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 LEVEL API Actions</w:t>
      </w:r>
    </w:p>
    <w:p>
      <w:pPr>
        <w:pStyle w:val="Heading2"/>
      </w:pPr>
      <w:r>
        <w:t>1. [POST] Create Association (Contacts ↔ Contacts / Contacts ↔ Custom Objects)</w:t>
      </w:r>
    </w:p>
    <w:p>
      <w:r>
        <w:rPr>
          <w:b/>
        </w:rPr>
        <w:t xml:space="preserve">Endpoint: </w:t>
      </w:r>
      <w:r>
        <w:rPr>
          <w:rFonts w:ascii="Courier New" w:hAnsi="Courier New"/>
          <w:sz w:val="18"/>
        </w:rPr>
        <w:t>/associations/</w:t>
      </w:r>
    </w:p>
    <w:p>
      <w:pPr>
        <w:pStyle w:val="Heading3"/>
      </w:pPr>
      <w:r>
        <w:t>Prerequisites</w:t>
      </w:r>
    </w:p>
    <w:p>
      <w:pPr>
        <w:pStyle w:val="ListBullet"/>
      </w:pPr>
      <w:r>
        <w:t>You must have a valid locationId to create the association under.</w:t>
      </w:r>
    </w:p>
    <w:p>
      <w:pPr>
        <w:pStyle w:val="Heading3"/>
      </w:pPr>
      <w:r>
        <w:t>Method</w:t>
      </w:r>
    </w:p>
    <w:p>
      <w:r>
        <w:t>POST</w:t>
      </w:r>
    </w:p>
    <w:p>
      <w:pPr>
        <w:pStyle w:val="Heading3"/>
      </w:pPr>
      <w:r>
        <w:t>URL</w:t>
      </w:r>
    </w:p>
    <w:p>
      <w:r>
        <w:t>https://services.leadconnectorhq.com/associations/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an association definition (e.g., contact-to-contact or contact-to-custom-object). The association is identified by a unique key and defines the labels/keys for the two associated object types.</w:t>
      </w:r>
    </w:p>
    <w:p>
      <w:pPr>
        <w:pStyle w:val="Heading3"/>
      </w:pPr>
      <w:r>
        <w:t>Enforcement Rules</w:t>
      </w:r>
    </w:p>
    <w:p>
      <w:pPr>
        <w:pStyle w:val="ListBullet"/>
      </w:pPr>
      <w:r>
        <w:t>The Version header must be included and must be set to "2021-07-28".</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"string".</w:t>
            </w:r>
          </w:p>
        </w:tc>
      </w:tr>
      <w:tr>
        <w:tc>
          <w:tcPr>
            <w:tcW w:type="dxa" w:w="2880"/>
          </w:tcPr>
          <w:p>
            <w:r>
              <w:t>key</w:t>
            </w:r>
          </w:p>
        </w:tc>
        <w:tc>
          <w:tcPr>
            <w:tcW w:type="dxa" w:w="2880"/>
          </w:tcPr>
          <w:p>
            <w:r>
              <w:t>string</w:t>
            </w:r>
          </w:p>
        </w:tc>
        <w:tc>
          <w:tcPr>
            <w:tcW w:type="dxa" w:w="2880"/>
          </w:tcPr>
          <w:p>
            <w:r>
              <w:t>Association unique key. Example: "student_teacher".</w:t>
            </w:r>
          </w:p>
        </w:tc>
      </w:tr>
      <w:tr>
        <w:tc>
          <w:tcPr>
            <w:tcW w:type="dxa" w:w="2880"/>
          </w:tcPr>
          <w:p>
            <w:r>
              <w:t>firstObjectLabel</w:t>
            </w:r>
          </w:p>
        </w:tc>
        <w:tc>
          <w:tcPr>
            <w:tcW w:type="dxa" w:w="2880"/>
          </w:tcPr>
          <w:p>
            <w:r>
              <w:t>object</w:t>
            </w:r>
          </w:p>
        </w:tc>
        <w:tc>
          <w:tcPr>
            <w:tcW w:type="dxa" w:w="2880"/>
          </w:tcPr>
          <w:p>
            <w:r>
              <w:t>First object association label. Example: "student".</w:t>
            </w:r>
          </w:p>
        </w:tc>
      </w:tr>
      <w:tr>
        <w:tc>
          <w:tcPr>
            <w:tcW w:type="dxa" w:w="2880"/>
          </w:tcPr>
          <w:p>
            <w:r>
              <w:t>firstObjectKey</w:t>
            </w:r>
          </w:p>
        </w:tc>
        <w:tc>
          <w:tcPr>
            <w:tcW w:type="dxa" w:w="2880"/>
          </w:tcPr>
          <w:p>
            <w:r>
              <w:t>object</w:t>
            </w:r>
          </w:p>
        </w:tc>
        <w:tc>
          <w:tcPr>
            <w:tcW w:type="dxa" w:w="2880"/>
          </w:tcPr>
          <w:p>
            <w:r>
              <w:t>First object key. Example: "custom_objects.children".</w:t>
            </w:r>
          </w:p>
        </w:tc>
      </w:tr>
      <w:tr>
        <w:tc>
          <w:tcPr>
            <w:tcW w:type="dxa" w:w="2880"/>
          </w:tcPr>
          <w:p>
            <w:r>
              <w:t>secondObjectLabel</w:t>
            </w:r>
          </w:p>
        </w:tc>
        <w:tc>
          <w:tcPr>
            <w:tcW w:type="dxa" w:w="2880"/>
          </w:tcPr>
          <w:p>
            <w:r>
              <w:t>object</w:t>
            </w:r>
          </w:p>
        </w:tc>
        <w:tc>
          <w:tcPr>
            <w:tcW w:type="dxa" w:w="2880"/>
          </w:tcPr>
          <w:p>
            <w:r>
              <w:t>Second object association label. Example: "Teacher".</w:t>
            </w:r>
          </w:p>
        </w:tc>
      </w:tr>
      <w:tr>
        <w:tc>
          <w:tcPr>
            <w:tcW w:type="dxa" w:w="2880"/>
          </w:tcPr>
          <w:p>
            <w:r>
              <w:t>secondObjectKey</w:t>
            </w:r>
          </w:p>
        </w:tc>
        <w:tc>
          <w:tcPr>
            <w:tcW w:type="dxa" w:w="2880"/>
          </w:tcPr>
          <w:p>
            <w:r>
              <w:t>object</w:t>
            </w:r>
          </w:p>
        </w:tc>
        <w:tc>
          <w:tcPr>
            <w:tcW w:type="dxa" w:w="2880"/>
          </w:tcPr>
          <w:p>
            <w:r>
              <w:t>Second object key. Example: "contact".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"locationId": "string",</w:t>
        <w:br/>
        <w:t xml:space="preserve"> "id": "ve9EPM428h8vShlRW1KT",</w:t>
        <w:br/>
        <w:t xml:space="preserve"> "key": "student",</w:t>
        <w:br/>
        <w:t xml:space="preserve"> "firstObjectLabel": "student",</w:t>
        <w:br/>
        <w:t xml:space="preserve"> "firstObjectKey": "custom_objects.children",</w:t>
        <w:br/>
        <w:t xml:space="preserve"> "secondObjectLabel": "Teacher",</w:t>
        <w:br/>
        <w:t xml:space="preserve"> "secondObjectKey": "contact",</w:t>
        <w:br/>
        <w:t xml:space="preserve"> "associationType": "USER_DEFINED"</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w:t>
            </w:r>
          </w:p>
        </w:tc>
      </w:tr>
      <w:tr>
        <w:tc>
          <w:tcPr>
            <w:tcW w:type="dxa" w:w="2880"/>
          </w:tcPr>
          <w:p>
            <w:r>
              <w:t>id</w:t>
            </w:r>
          </w:p>
        </w:tc>
        <w:tc>
          <w:tcPr>
            <w:tcW w:type="dxa" w:w="2880"/>
          </w:tcPr>
          <w:p>
            <w:r>
              <w:t>string</w:t>
            </w:r>
          </w:p>
        </w:tc>
        <w:tc>
          <w:tcPr>
            <w:tcW w:type="dxa" w:w="2880"/>
          </w:tcPr>
          <w:p>
            <w:r>
              <w:t>Association ID. Example: "ve9EPM428h8vShlRW1KT".</w:t>
            </w:r>
          </w:p>
        </w:tc>
      </w:tr>
      <w:tr>
        <w:tc>
          <w:tcPr>
            <w:tcW w:type="dxa" w:w="2880"/>
          </w:tcPr>
          <w:p>
            <w:r>
              <w:t>key</w:t>
            </w:r>
          </w:p>
        </w:tc>
        <w:tc>
          <w:tcPr>
            <w:tcW w:type="dxa" w:w="2880"/>
          </w:tcPr>
          <w:p>
            <w:r>
              <w:t>string</w:t>
            </w:r>
          </w:p>
        </w:tc>
        <w:tc>
          <w:tcPr>
            <w:tcW w:type="dxa" w:w="2880"/>
          </w:tcPr>
          <w:p>
            <w:r>
              <w:t>Association unique key. (Returned example shows "student".)</w:t>
            </w:r>
          </w:p>
        </w:tc>
      </w:tr>
      <w:tr>
        <w:tc>
          <w:tcPr>
            <w:tcW w:type="dxa" w:w="2880"/>
          </w:tcPr>
          <w:p>
            <w:r>
              <w:t>firstObjectLabel</w:t>
            </w:r>
          </w:p>
        </w:tc>
        <w:tc>
          <w:tcPr>
            <w:tcW w:type="dxa" w:w="2880"/>
          </w:tcPr>
          <w:p>
            <w:r>
              <w:t>object</w:t>
            </w:r>
          </w:p>
        </w:tc>
        <w:tc>
          <w:tcPr>
            <w:tcW w:type="dxa" w:w="2880"/>
          </w:tcPr>
          <w:p>
            <w:r>
              <w:t>First object association label. Example: "student".</w:t>
            </w:r>
          </w:p>
        </w:tc>
      </w:tr>
      <w:tr>
        <w:tc>
          <w:tcPr>
            <w:tcW w:type="dxa" w:w="2880"/>
          </w:tcPr>
          <w:p>
            <w:r>
              <w:t>firstObjectKey</w:t>
            </w:r>
          </w:p>
        </w:tc>
        <w:tc>
          <w:tcPr>
            <w:tcW w:type="dxa" w:w="2880"/>
          </w:tcPr>
          <w:p>
            <w:r>
              <w:t>object</w:t>
            </w:r>
          </w:p>
        </w:tc>
        <w:tc>
          <w:tcPr>
            <w:tcW w:type="dxa" w:w="2880"/>
          </w:tcPr>
          <w:p>
            <w:r>
              <w:t>First object key. Example: "custom_objects.children".</w:t>
            </w:r>
          </w:p>
        </w:tc>
      </w:tr>
      <w:tr>
        <w:tc>
          <w:tcPr>
            <w:tcW w:type="dxa" w:w="2880"/>
          </w:tcPr>
          <w:p>
            <w:r>
              <w:t>secondObjectLabel</w:t>
            </w:r>
          </w:p>
        </w:tc>
        <w:tc>
          <w:tcPr>
            <w:tcW w:type="dxa" w:w="2880"/>
          </w:tcPr>
          <w:p>
            <w:r>
              <w:t>object</w:t>
            </w:r>
          </w:p>
        </w:tc>
        <w:tc>
          <w:tcPr>
            <w:tcW w:type="dxa" w:w="2880"/>
          </w:tcPr>
          <w:p>
            <w:r>
              <w:t>Second object association label. Example: "Teacher".</w:t>
            </w:r>
          </w:p>
        </w:tc>
      </w:tr>
      <w:tr>
        <w:tc>
          <w:tcPr>
            <w:tcW w:type="dxa" w:w="2880"/>
          </w:tcPr>
          <w:p>
            <w:r>
              <w:t>secondObjectKey</w:t>
            </w:r>
          </w:p>
        </w:tc>
        <w:tc>
          <w:tcPr>
            <w:tcW w:type="dxa" w:w="2880"/>
          </w:tcPr>
          <w:p>
            <w:r>
              <w:t>object</w:t>
            </w:r>
          </w:p>
        </w:tc>
        <w:tc>
          <w:tcPr>
            <w:tcW w:type="dxa" w:w="2880"/>
          </w:tcPr>
          <w:p>
            <w:r>
              <w:t>Second object key. Example: "contact".</w:t>
            </w:r>
          </w:p>
        </w:tc>
      </w:tr>
      <w:tr>
        <w:tc>
          <w:tcPr>
            <w:tcW w:type="dxa" w:w="2880"/>
          </w:tcPr>
          <w:p>
            <w:r>
              <w:t>associationType</w:t>
            </w:r>
          </w:p>
        </w:tc>
        <w:tc>
          <w:tcPr>
            <w:tcW w:type="dxa" w:w="2880"/>
          </w:tcPr>
          <w:p>
            <w:r>
              <w:t>object</w:t>
            </w:r>
          </w:p>
        </w:tc>
        <w:tc>
          <w:tcPr>
            <w:tcW w:type="dxa" w:w="2880"/>
          </w:tcPr>
          <w:p>
            <w:r>
              <w:t>Association type. Can be USER_DEFINED or SYSTEM_DEFINED. Example: "USER_DEFINED".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'https://services.leadconnectorhq.com/associations/' \</w:t>
        <w:br/>
        <w:t xml:space="preserve"> --header 'Accept: application/json' \</w:t>
        <w:br/>
        <w:t xml:space="preserve"> --header 'Content-Type: application/json' \</w:t>
        <w:br/>
        <w:t xml:space="preserve"> --header 'Version: 2021-07-28' \</w:t>
        <w:br/>
        <w:t xml:space="preserve"> --data '{</w:t>
        <w:br/>
        <w:t xml:space="preserve"> "locationId": "string",</w:t>
        <w:br/>
        <w:t xml:space="preserve"> "key": "student_teacher",</w:t>
        <w:br/>
        <w:t xml:space="preserve"> "firstObjectLabel": "student",</w:t>
        <w:br/>
        <w:t xml:space="preserve"> "firstObjectKey": "custom_objects.children",</w:t>
        <w:br/>
        <w:t xml:space="preserve"> "secondObjectLabel": "Teacher",</w:t>
        <w:br/>
        <w:t xml:space="preserve"> "secondObjectKey": "contact"</w:t>
        <w:br/>
        <w:t xml:space="preserve">  }'</w:t>
      </w:r>
    </w:p>
    <w:p>
      <w:pPr>
        <w:pStyle w:val="Heading3"/>
      </w:pPr>
      <w:r>
        <w:t>Example Usage</w:t>
      </w:r>
    </w:p>
    <w:p>
      <w:pPr>
        <w:pStyle w:val="Heading3"/>
      </w:pPr>
      <w:r>
        <w:t>Example 1: Create a Contact ↔ Contact Association</w:t>
      </w:r>
    </w:p>
    <w:p>
      <w:r>
        <w:rPr>
          <w:b/>
          <w:color w:val="666666"/>
          <w:sz w:val="16"/>
        </w:rPr>
        <w:t>[bash]</w:t>
      </w:r>
    </w:p>
    <w:p>
      <w:pPr>
        <w:shd w:fill="F2F2F2" w:val="clear"/>
      </w:pPr>
      <w:r>
        <w:rPr>
          <w:rFonts w:ascii="Courier New" w:hAnsi="Courier New"/>
          <w:sz w:val="17"/>
        </w:rPr>
        <w:t>curl --location 'https://services.leadconnectorhq.com/associations/' \</w:t>
        <w:br/>
        <w:t xml:space="preserve"> --header 'Accept: application/json' \</w:t>
        <w:br/>
        <w:t xml:space="preserve"> --header 'Content-Type: application/json' \</w:t>
        <w:br/>
        <w:t xml:space="preserve"> --header 'Version: 2021-07-28' \</w:t>
        <w:br/>
        <w:t xml:space="preserve"> --data '{</w:t>
        <w:br/>
        <w:t xml:space="preserve"> "locationId": "string",</w:t>
        <w:br/>
        <w:t xml:space="preserve"> "key": "spouse",</w:t>
        <w:br/>
        <w:t xml:space="preserve"> "firstObjectLabel": "Spouse A",</w:t>
        <w:br/>
        <w:t xml:space="preserve"> "firstObjectKey": "contact",</w:t>
        <w:br/>
        <w:t xml:space="preserve"> "secondObjectLabel": "Spouse B",</w:t>
        <w:br/>
        <w:t xml:space="preserve"> "secondObjectKey": "contact"</w:t>
        <w:br/>
        <w:t xml:space="preserve">  }'</w:t>
      </w:r>
    </w:p>
    <w:p>
      <w:pPr>
        <w:pStyle w:val="Heading3"/>
      </w:pPr>
      <w:r>
        <w:t>Example 2: Create a Contact ↔ Custom Object Association</w:t>
      </w:r>
    </w:p>
    <w:p>
      <w:pPr>
        <w:pStyle w:val="Heading3"/>
      </w:pPr>
      <w:r>
        <w:t>Behavior</w:t>
      </w:r>
    </w:p>
    <w:p>
      <w:pPr>
        <w:pStyle w:val="ListBullet"/>
      </w:pPr>
      <w:r>
        <w:t>Validates the required Version header and required JSON body fields.</w:t>
      </w:r>
    </w:p>
    <w:p>
      <w:pPr>
        <w:pStyle w:val="ListBullet"/>
      </w:pPr>
      <w:r>
        <w:t>Creates an association definition under the provided locationId.</w:t>
      </w:r>
    </w:p>
    <w:p>
      <w:pPr>
        <w:pStyle w:val="ListBullet"/>
      </w:pPr>
      <w:r>
        <w:t>Returns the created association including its generated id and associationType.</w:t>
      </w:r>
    </w:p>
    <w:p>
      <w:pPr>
        <w:pStyle w:val="Heading3"/>
      </w:pPr>
      <w:r>
        <w:t>Notes</w:t>
      </w:r>
    </w:p>
    <w:p>
      <w:pPr>
        <w:pStyle w:val="ListBullet"/>
      </w:pPr>
      <w:r>
        <w:t>The documentation indicates support for contact-contact and contact-custom object associations, with more planned in the future.</w:t>
      </w:r>
    </w:p>
    <w:p>
      <w:pPr>
        <w:pStyle w:val="ListBullet"/>
      </w:pPr>
      <w:r>
        <w:t>Error response schemas are referenced but not resolved in the scraped content, so exact error field structures are not available here.</w:t>
      </w:r>
    </w:p>
    <w:p>
      <w:pPr>
        <w:pStyle w:val="Heading3"/>
      </w:pPr>
      <w:r>
        <w:t>Error Handling</w:t>
      </w:r>
    </w:p>
    <w:p>
      <w:pPr>
        <w:pStyle w:val="ListBullet"/>
      </w:pPr>
      <w:r>
        <w:t>400 Bad Request: Request is invalid (details not provided; schema unresolved).</w:t>
      </w:r>
    </w:p>
    <w:p>
      <w:pPr>
        <w:pStyle w:val="ListBullet"/>
      </w:pPr>
      <w:r>
        <w:t>401 Unauthorized: Unauthorized (details not provided; schema unresolved).</w:t>
      </w:r>
    </w:p>
    <w:p>
      <w:pPr>
        <w:pStyle w:val="ListBullet"/>
      </w:pPr>
      <w:r>
        <w:t>422 Unprocessable Entity: Request understood but cannot be processed (details not provided; schema unresolved).</w:t>
      </w:r>
    </w:p>
    <w:p>
      <w:pPr>
        <w:pStyle w:val="Heading3"/>
      </w:pPr>
      <w:r>
        <w:t>Related associations actions</w:t>
      </w:r>
    </w:p>
    <w:p>
      <w:pPr>
        <w:pStyle w:val="ListBullet"/>
      </w:pPr>
      <w:r>
        <w:t>[GET] Get an Association by Object Key — /associations/objectKey/{{objectKey}}</w:t>
      </w:r>
    </w:p>
    <w:p>
      <w:pPr>
        <w:pStyle w:val="ListBullet"/>
      </w:pPr>
      <w:r>
        <w:t>[GET] Get an Association Key by Key Name — /associations/key/{{keyName}}</w:t>
      </w:r>
    </w:p>
    <w:p>
      <w:pPr>
        <w:pStyle w:val="ListBullet"/>
      </w:pPr>
      <w:r>
        <w:t>[PUT] Update an Association by ID — /associations/{{associationId}}</w:t>
      </w:r>
    </w:p>
    <w:p>
      <w:pPr>
        <w:pStyle w:val="ListBullet"/>
      </w:pPr>
      <w:r>
        <w:t>[DELETE] Delete a User-Defined Association by ID — /associations/{{associationId}}</w:t>
      </w:r>
    </w:p>
    <w:p>
      <w:pPr>
        <w:pStyle w:val="ListBullet"/>
      </w:pPr>
      <w:r>
        <w:t>[GET] List Associations for a Location (Sub-account) — /associations/</w:t>
      </w:r>
    </w:p>
    <w:p>
      <w:pPr>
        <w:pStyle w:val="ListBullet"/>
      </w:pPr>
      <w:r>
        <w:t>[GET] Get an Association by ID — /associations/{{associationId}}</w:t>
      </w:r>
    </w:p>
    <w:p>
      <w:r>
        <w:br w:type="page"/>
      </w:r>
    </w:p>
    <w:p>
      <w:pPr>
        <w:pStyle w:val="Heading2"/>
      </w:pPr>
      <w:r>
        <w:t>2. [POST] Create Relation Between Associated Entities</w:t>
      </w:r>
    </w:p>
    <w:p>
      <w:r>
        <w:rPr>
          <w:b/>
        </w:rPr>
        <w:t xml:space="preserve">Endpoint: </w:t>
      </w:r>
      <w:r>
        <w:rPr>
          <w:rFonts w:ascii="Courier New" w:hAnsi="Courier New"/>
          <w:sz w:val="18"/>
        </w:rPr>
        <w:t>/associations/relations</w:t>
      </w:r>
    </w:p>
    <w:p>
      <w:pPr>
        <w:pStyle w:val="Heading3"/>
      </w:pPr>
      <w:r>
        <w:t>Create a Relation Between Associated Entities</w:t>
      </w:r>
    </w:p>
    <w:p>
      <w:pPr>
        <w:pStyle w:val="Heading3"/>
      </w:pPr>
      <w:r>
        <w:t>Prerequisites</w:t>
      </w:r>
    </w:p>
    <w:p>
      <w:pPr>
        <w:pStyle w:val="ListBullet"/>
      </w:pPr>
      <w:r>
        <w:t>You must have the Sub Account (Location) ID (locationId)</w:t>
      </w:r>
    </w:p>
    <w:p>
      <w:pPr>
        <w:pStyle w:val="ListBullet"/>
      </w:pPr>
      <w:r>
        <w:t>You must have the Association ID (associationId)</w:t>
      </w:r>
    </w:p>
    <w:p>
      <w:pPr>
        <w:pStyle w:val="ListBullet"/>
      </w:pPr>
      <w:r>
        <w:t>You must know the two record IDs you want to relate (firstRecordId, secondRecordId)</w:t>
      </w:r>
    </w:p>
    <w:p>
      <w:pPr>
        <w:pStyle w:val="Heading3"/>
      </w:pPr>
      <w:r>
        <w:t>Method</w:t>
      </w:r>
    </w:p>
    <w:p>
      <w:r>
        <w:t>POST</w:t>
      </w:r>
    </w:p>
    <w:p>
      <w:pPr>
        <w:pStyle w:val="Heading3"/>
      </w:pPr>
      <w:r>
        <w:t>URL</w:t>
      </w:r>
    </w:p>
    <w:p>
      <w:r>
        <w:t>https://services.leadconnectorhq.com/associations/relations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relation between two records using an existing association definition. You provide the association ID and the two record IDs (first and second) to link them together.</w:t>
      </w:r>
    </w:p>
    <w:p>
      <w:pPr>
        <w:pStyle w:val="Heading3"/>
      </w:pPr>
      <w:r>
        <w:t>Enforcement Rules</w:t>
      </w:r>
    </w:p>
    <w:p>
      <w:pPr>
        <w:pStyle w:val="ListBullet"/>
      </w:pPr>
      <w:r>
        <w:t>The Version header must be included and must be set to "2021-07-28".</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Your Sub Account’s (Location’s) ID. Example: "clF1LD04GTUKN3b3XuOj".</w:t>
            </w:r>
          </w:p>
        </w:tc>
      </w:tr>
      <w:tr>
        <w:tc>
          <w:tcPr>
            <w:tcW w:type="dxa" w:w="2880"/>
          </w:tcPr>
          <w:p>
            <w:r>
              <w:t>associationId</w:t>
            </w:r>
          </w:p>
        </w:tc>
        <w:tc>
          <w:tcPr>
            <w:tcW w:type="dxa" w:w="2880"/>
          </w:tcPr>
          <w:p>
            <w:r>
              <w:t>string</w:t>
            </w:r>
          </w:p>
        </w:tc>
        <w:tc>
          <w:tcPr>
            <w:tcW w:type="dxa" w:w="2880"/>
          </w:tcPr>
          <w:p>
            <w:r>
              <w:t>Association’s ID. Example: "ve9EPM428h8vShlRW1KT".</w:t>
            </w:r>
          </w:p>
        </w:tc>
      </w:tr>
      <w:tr>
        <w:tc>
          <w:tcPr>
            <w:tcW w:type="dxa" w:w="2880"/>
          </w:tcPr>
          <w:p>
            <w:r>
              <w:t>firstRecordId</w:t>
            </w:r>
          </w:p>
        </w:tc>
        <w:tc>
          <w:tcPr>
            <w:tcW w:type="dxa" w:w="2880"/>
          </w:tcPr>
          <w:p>
            <w:r>
              <w:t>string</w:t>
            </w:r>
          </w:p>
        </w:tc>
        <w:tc>
          <w:tcPr>
            <w:tcW w:type="dxa" w:w="2880"/>
          </w:tcPr>
          <w:p>
            <w:r>
              <w:t>First record’s ID. Example: if associating a contact (first object) to a custom object, this would be the contactId. Example: "ve9EPM428h8vShlRW1KT".</w:t>
            </w:r>
          </w:p>
        </w:tc>
      </w:tr>
      <w:tr>
        <w:tc>
          <w:tcPr>
            <w:tcW w:type="dxa" w:w="2880"/>
          </w:tcPr>
          <w:p>
            <w:r>
              <w:t>secondRecordId</w:t>
            </w:r>
          </w:p>
        </w:tc>
        <w:tc>
          <w:tcPr>
            <w:tcW w:type="dxa" w:w="2880"/>
          </w:tcPr>
          <w:p>
            <w:r>
              <w:t>string</w:t>
            </w:r>
          </w:p>
        </w:tc>
        <w:tc>
          <w:tcPr>
            <w:tcW w:type="dxa" w:w="2880"/>
          </w:tcPr>
          <w:p>
            <w:r>
              <w:t>Second record’s ID. Example: if the second object is a custom object, this would be the custom object record ID. Example: "ve9EPM428h8vShlRW1KT".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"locationId": "string",</w:t>
        <w:br/>
        <w:t xml:space="preserve"> "id": "ve9EPM428h8vShlRW1KT",</w:t>
        <w:br/>
        <w:t xml:space="preserve"> "key": "student",</w:t>
        <w:br/>
        <w:t xml:space="preserve"> "firstObjectLabel": "student",</w:t>
        <w:br/>
        <w:t xml:space="preserve"> "firstObjectKey": "custom_objects.children",</w:t>
        <w:br/>
        <w:t xml:space="preserve"> "secondObjectLabel": "Teacher",</w:t>
        <w:br/>
        <w:t xml:space="preserve"> "secondObjectKey": "contact",</w:t>
        <w:br/>
        <w:t xml:space="preserve"> "associationType": "USER_DEFINED"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(Sub Account) ID for which the relation was created.</w:t>
            </w:r>
          </w:p>
        </w:tc>
      </w:tr>
      <w:tr>
        <w:tc>
          <w:tcPr>
            <w:tcW w:type="dxa" w:w="2880"/>
          </w:tcPr>
          <w:p>
            <w:r>
              <w:t>id</w:t>
            </w:r>
          </w:p>
        </w:tc>
        <w:tc>
          <w:tcPr>
            <w:tcW w:type="dxa" w:w="2880"/>
          </w:tcPr>
          <w:p>
            <w:r>
              <w:t>string</w:t>
            </w:r>
          </w:p>
        </w:tc>
        <w:tc>
          <w:tcPr>
            <w:tcW w:type="dxa" w:w="2880"/>
          </w:tcPr>
          <w:p>
            <w:r>
              <w:t>The created relation’s ID.</w:t>
            </w:r>
          </w:p>
        </w:tc>
      </w:tr>
      <w:tr>
        <w:tc>
          <w:tcPr>
            <w:tcW w:type="dxa" w:w="2880"/>
          </w:tcPr>
          <w:p>
            <w:r>
              <w:t>key</w:t>
            </w:r>
          </w:p>
        </w:tc>
        <w:tc>
          <w:tcPr>
            <w:tcW w:type="dxa" w:w="2880"/>
          </w:tcPr>
          <w:p>
            <w:r>
              <w:t>string</w:t>
            </w:r>
          </w:p>
        </w:tc>
        <w:tc>
          <w:tcPr>
            <w:tcW w:type="dxa" w:w="2880"/>
          </w:tcPr>
          <w:p>
            <w:r>
              <w:t>First object’s association label (example shown: "student").</w:t>
            </w:r>
          </w:p>
        </w:tc>
      </w:tr>
      <w:tr>
        <w:tc>
          <w:tcPr>
            <w:tcW w:type="dxa" w:w="2880"/>
          </w:tcPr>
          <w:p>
            <w:r>
              <w:t>firstObjectLabel</w:t>
            </w:r>
          </w:p>
        </w:tc>
        <w:tc>
          <w:tcPr>
            <w:tcW w:type="dxa" w:w="2880"/>
          </w:tcPr>
          <w:p>
            <w:r>
              <w:t>string</w:t>
            </w:r>
          </w:p>
        </w:tc>
        <w:tc>
          <w:tcPr>
            <w:tcW w:type="dxa" w:w="2880"/>
          </w:tcPr>
          <w:p>
            <w:r>
              <w:t>First object’s association label (example shown: "student").</w:t>
            </w:r>
          </w:p>
        </w:tc>
      </w:tr>
      <w:tr>
        <w:tc>
          <w:tcPr>
            <w:tcW w:type="dxa" w:w="2880"/>
          </w:tcPr>
          <w:p>
            <w:r>
              <w:t>firstObjectKey</w:t>
            </w:r>
          </w:p>
        </w:tc>
        <w:tc>
          <w:tcPr>
            <w:tcW w:type="dxa" w:w="2880"/>
          </w:tcPr>
          <w:p>
            <w:r>
              <w:t>string</w:t>
            </w:r>
          </w:p>
        </w:tc>
        <w:tc>
          <w:tcPr>
            <w:tcW w:type="dxa" w:w="2880"/>
          </w:tcPr>
          <w:p>
            <w:r>
              <w:t>First object’s key (example shown: "custom_objects.children").</w:t>
            </w:r>
          </w:p>
        </w:tc>
      </w:tr>
      <w:tr>
        <w:tc>
          <w:tcPr>
            <w:tcW w:type="dxa" w:w="2880"/>
          </w:tcPr>
          <w:p>
            <w:r>
              <w:t>secondObjectLabel</w:t>
            </w:r>
          </w:p>
        </w:tc>
        <w:tc>
          <w:tcPr>
            <w:tcW w:type="dxa" w:w="2880"/>
          </w:tcPr>
          <w:p>
            <w:r>
              <w:t>string</w:t>
            </w:r>
          </w:p>
        </w:tc>
        <w:tc>
          <w:tcPr>
            <w:tcW w:type="dxa" w:w="2880"/>
          </w:tcPr>
          <w:p>
            <w:r>
              <w:t>Second object’s association label (example shown: "Teacher").</w:t>
            </w:r>
          </w:p>
        </w:tc>
      </w:tr>
      <w:tr>
        <w:tc>
          <w:tcPr>
            <w:tcW w:type="dxa" w:w="2880"/>
          </w:tcPr>
          <w:p>
            <w:r>
              <w:t>secondObjectKey</w:t>
            </w:r>
          </w:p>
        </w:tc>
        <w:tc>
          <w:tcPr>
            <w:tcW w:type="dxa" w:w="2880"/>
          </w:tcPr>
          <w:p>
            <w:r>
              <w:t>string</w:t>
            </w:r>
          </w:p>
        </w:tc>
        <w:tc>
          <w:tcPr>
            <w:tcW w:type="dxa" w:w="2880"/>
          </w:tcPr>
          <w:p>
            <w:r>
              <w:t>Second object’s key (example shown: "contact").</w:t>
            </w:r>
          </w:p>
        </w:tc>
      </w:tr>
      <w:tr>
        <w:tc>
          <w:tcPr>
            <w:tcW w:type="dxa" w:w="2880"/>
          </w:tcPr>
          <w:p>
            <w:r>
              <w:t>associationType</w:t>
            </w:r>
          </w:p>
        </w:tc>
        <w:tc>
          <w:tcPr>
            <w:tcW w:type="dxa" w:w="2880"/>
          </w:tcPr>
          <w:p>
            <w:r>
              <w:t>string</w:t>
            </w:r>
          </w:p>
        </w:tc>
        <w:tc>
          <w:tcPr>
            <w:tcW w:type="dxa" w:w="2880"/>
          </w:tcPr>
          <w:p>
            <w:r>
              <w:t>Association type. Example shown: "USER_DEFINED". (Docs note: can be USER_DEFINED or SYSTEM_DEFINED.)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'https://services.leadconnectorhq.com/associations/relations' \</w:t>
        <w:br/>
        <w:t xml:space="preserve"> --header 'Accept: application/json' \</w:t>
        <w:br/>
        <w:t xml:space="preserve"> --header 'Content-Type: application/json' \</w:t>
        <w:br/>
        <w:t xml:space="preserve"> --header 'Version: 2021-07-28' \</w:t>
        <w:br/>
        <w:t xml:space="preserve"> --data '{</w:t>
        <w:br/>
        <w:t xml:space="preserve"> "locationId": "clF1LD04GTUKN3b3XuOj",</w:t>
        <w:br/>
        <w:t xml:space="preserve"> "associationId": "ve9EPM428h8vShlRW1KT",</w:t>
        <w:br/>
        <w:t xml:space="preserve"> "firstRecordId": "contact_1234567890",</w:t>
        <w:br/>
        <w:t xml:space="preserve"> "secondRecordId": "customobjrec_9876543210"</w:t>
        <w:br/>
        <w:t xml:space="preserve">  }'</w:t>
      </w:r>
    </w:p>
    <w:p>
      <w:pPr>
        <w:pStyle w:val="Heading3"/>
      </w:pPr>
      <w:r>
        <w:t>Example Usage</w:t>
      </w:r>
    </w:p>
    <w:p>
      <w:pPr>
        <w:pStyle w:val="Heading3"/>
      </w:pPr>
      <w:r>
        <w:t>Example 1: Relate a Contact (first) to a Custom Object Record (second)</w:t>
      </w:r>
    </w:p>
    <w:p>
      <w:r>
        <w:rPr>
          <w:b/>
          <w:color w:val="666666"/>
          <w:sz w:val="16"/>
        </w:rPr>
        <w:t>[bash]</w:t>
      </w:r>
    </w:p>
    <w:p>
      <w:pPr>
        <w:shd w:fill="F2F2F2" w:val="clear"/>
      </w:pPr>
      <w:r>
        <w:rPr>
          <w:rFonts w:ascii="Courier New" w:hAnsi="Courier New"/>
          <w:sz w:val="17"/>
        </w:rPr>
        <w:t>curl --location 'https://services.leadconnectorhq.com/associations/relations' \</w:t>
        <w:br/>
        <w:t xml:space="preserve"> --header 'Accept: application/json' \</w:t>
        <w:br/>
        <w:t xml:space="preserve"> --header 'Content-Type: application/json' \</w:t>
        <w:br/>
        <w:t xml:space="preserve"> --header 'Version: 2021-07-28' \</w:t>
        <w:br/>
        <w:t xml:space="preserve"> --data '{</w:t>
        <w:br/>
        <w:t xml:space="preserve"> "locationId": "clF1LD04GTUKN3b3XuOj",</w:t>
        <w:br/>
        <w:t xml:space="preserve"> "associationId": "ve9EPM428h8vShlRW1KT",</w:t>
        <w:br/>
        <w:t xml:space="preserve"> "firstRecordId": "contact_001",</w:t>
        <w:br/>
        <w:t xml:space="preserve"> "secondRecordId": "child_045"</w:t>
        <w:br/>
        <w:t xml:space="preserve">  }'</w:t>
      </w:r>
    </w:p>
    <w:p>
      <w:pPr>
        <w:pStyle w:val="Heading3"/>
      </w:pPr>
      <w:r>
        <w:t>Example 2: Relate Two Records Using Another Association</w:t>
      </w:r>
    </w:p>
    <w:p>
      <w:r>
        <w:rPr>
          <w:b/>
          <w:color w:val="666666"/>
          <w:sz w:val="16"/>
        </w:rPr>
        <w:t>[bash]</w:t>
      </w:r>
    </w:p>
    <w:p>
      <w:pPr>
        <w:shd w:fill="F2F2F2" w:val="clear"/>
      </w:pPr>
      <w:r>
        <w:rPr>
          <w:rFonts w:ascii="Courier New" w:hAnsi="Courier New"/>
          <w:sz w:val="17"/>
        </w:rPr>
        <w:t>curl --location 'https://services.leadconnectorhq.com/associations/relations' \</w:t>
        <w:br/>
        <w:t xml:space="preserve"> --header 'Accept: application/json' \</w:t>
        <w:br/>
        <w:t xml:space="preserve"> --header 'Content-Type: application/json' \</w:t>
        <w:br/>
        <w:t xml:space="preserve"> --header 'Version: 2021-07-28' \</w:t>
        <w:br/>
        <w:t xml:space="preserve"> --data '{</w:t>
        <w:br/>
        <w:t xml:space="preserve"> "locationId": "clF1LD04GTUKN3b3XuOj",</w:t>
        <w:br/>
        <w:t xml:space="preserve"> "associationId": "assoc_abc123",</w:t>
        <w:br/>
        <w:t xml:space="preserve"> "firstRecordId": "record_first_123",</w:t>
        <w:br/>
        <w:t xml:space="preserve"> "secondRecordId": "record_second_456"</w:t>
        <w:br/>
        <w:t xml:space="preserve">  }'</w:t>
      </w:r>
    </w:p>
    <w:p>
      <w:pPr>
        <w:pStyle w:val="Heading3"/>
      </w:pPr>
      <w:r>
        <w:t>Behavior</w:t>
      </w:r>
    </w:p>
    <w:p>
      <w:pPr>
        <w:pStyle w:val="ListBullet"/>
      </w:pPr>
      <w:r>
        <w:t>Validates the required request body fields (locationId, associationId, firstRecordId, secondRecordId).</w:t>
      </w:r>
    </w:p>
    <w:p>
      <w:pPr>
        <w:pStyle w:val="ListBullet"/>
      </w:pPr>
      <w:r>
        <w:t>Creates a relation for the specified association between the two provided records.</w:t>
      </w:r>
    </w:p>
    <w:p>
      <w:pPr>
        <w:pStyle w:val="ListBullet"/>
      </w:pPr>
      <w:r>
        <w:t>Returns the created relation object and metadata in the response body.</w:t>
      </w:r>
    </w:p>
    <w:p>
      <w:pPr>
        <w:pStyle w:val="Heading3"/>
      </w:pPr>
      <w:r>
        <w:t>Notes</w:t>
      </w:r>
    </w:p>
    <w:p>
      <w:pPr>
        <w:pStyle w:val="ListBullet"/>
      </w:pPr>
      <w:r>
        <w:t>firstRecordId and secondRecordId must correspond to the entity types defined by the association referenced by associationId.</w:t>
      </w:r>
    </w:p>
    <w:p>
      <w:pPr>
        <w:pStyle w:val="ListBullet"/>
      </w:pPr>
      <w:r>
        <w:t>The error schemas for 400/401/422 were referenced but not included in the scraped content, so only minimal placeholder examples are shown.</w:t>
      </w:r>
    </w:p>
    <w:p>
      <w:pPr>
        <w:pStyle w:val="Heading3"/>
      </w:pPr>
      <w:r>
        <w:t>Error Handling</w:t>
      </w:r>
    </w:p>
    <w:p>
      <w:pPr>
        <w:pStyle w:val="ListBullet"/>
      </w:pPr>
      <w:r>
        <w:t>201 Created: Relation created successfully.</w:t>
      </w:r>
    </w:p>
    <w:p>
      <w:pPr>
        <w:pStyle w:val="ListBullet"/>
      </w:pPr>
      <w:r>
        <w:t>400 Bad Request: Request is invalid (e.g., missing required fields).</w:t>
      </w:r>
    </w:p>
    <w:p>
      <w:pPr>
        <w:pStyle w:val="ListBullet"/>
      </w:pPr>
      <w:r>
        <w:t>401 Unauthorized: Authentication/authorization failure.</w:t>
      </w:r>
    </w:p>
    <w:p>
      <w:pPr>
        <w:pStyle w:val="ListBullet"/>
      </w:pPr>
      <w:r>
        <w:t>422 Unprocessable Entity: Request is well-formed but cannot be processed (e.g., semantic/validation issue with provided IDs).</w:t>
      </w:r>
    </w:p>
    <w:p>
      <w:pPr>
        <w:pStyle w:val="Heading3"/>
      </w:pPr>
      <w:r>
        <w:t>Related associationsRelations actions</w:t>
      </w:r>
    </w:p>
    <w:p>
      <w:pPr>
        <w:pStyle w:val="ListBullet"/>
      </w:pPr>
      <w:r>
        <w:t>[DELETE] Delete a Relation — /associations/relations/{{relationId}}</w:t>
      </w:r>
    </w:p>
    <w:p>
      <w:pPr>
        <w:pStyle w:val="ListBullet"/>
      </w:pPr>
      <w:r>
        <w:t>[GET] Get Relations for a Record — /associations/relations/{{recordId}}</w:t>
      </w:r>
    </w:p>
    <w:p>
      <w:r>
        <w:br w:type="page"/>
      </w:r>
    </w:p>
    <w:p>
      <w:pPr>
        <w:pStyle w:val="Heading2"/>
      </w:pPr>
      <w:r>
        <w:t>3. [DELETE] Delete a Relation</w:t>
      </w:r>
    </w:p>
    <w:p>
      <w:r>
        <w:rPr>
          <w:b/>
        </w:rPr>
        <w:t xml:space="preserve">Endpoint: </w:t>
      </w:r>
      <w:r>
        <w:rPr>
          <w:rFonts w:ascii="Courier New" w:hAnsi="Courier New"/>
          <w:sz w:val="18"/>
        </w:rPr>
        <w:t>/associations/relations/{{relationId}}</w:t>
      </w:r>
    </w:p>
    <w:p>
      <w:pPr>
        <w:pStyle w:val="Heading3"/>
      </w:pPr>
      <w:r>
        <w:t>Prerequisites</w:t>
      </w:r>
    </w:p>
    <w:p>
      <w:pPr>
        <w:pStyle w:val="ListBullet"/>
      </w:pPr>
      <w:r>
        <w:t>You must have a valid Sub Account (Location) ID to provide as locationId.</w:t>
      </w:r>
    </w:p>
    <w:p>
      <w:pPr>
        <w:pStyle w:val="ListBullet"/>
      </w:pPr>
      <w:r>
        <w:t>You must know the relationId of the relation you want to delete.</w:t>
      </w:r>
    </w:p>
    <w:p>
      <w:pPr>
        <w:pStyle w:val="Heading3"/>
      </w:pPr>
      <w:r>
        <w:t>Method</w:t>
      </w:r>
    </w:p>
    <w:p>
      <w:r>
        <w:t>DELETE</w:t>
      </w:r>
    </w:p>
    <w:p>
      <w:pPr>
        <w:pStyle w:val="Heading3"/>
      </w:pPr>
      <w:r>
        <w:t>URL</w:t>
      </w:r>
    </w:p>
    <w:p>
      <w:r>
        <w:t>https://services.leadconnectorhq.com/associations/relations/{{relationId}}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an association relation identified by relationId. The request must include the API Version header and the target sub-account locationId as a query parameter.</w:t>
      </w:r>
    </w:p>
    <w:p>
      <w:pPr>
        <w:pStyle w:val="Heading3"/>
      </w:pPr>
      <w:r>
        <w:t>Enforcement Rules</w:t>
      </w:r>
    </w:p>
    <w:p>
      <w:pPr>
        <w:pStyle w:val="ListBullet"/>
      </w:pPr>
      <w:r>
        <w:t>The relationId path parameter must always be present and must be a non-empty string.</w:t>
      </w:r>
    </w:p>
    <w:p>
      <w:pPr>
        <w:pStyle w:val="ListBullet"/>
      </w:pPr>
      <w:r>
        <w:t>Always construct the path as /associations/relations/{{relationId}}.</w:t>
      </w:r>
    </w:p>
    <w:p>
      <w:pPr>
        <w:pStyle w:val="ListBullet"/>
      </w:pPr>
      <w:r>
        <w:t>Do not call the API with a missing or empty relationId (e.g., avoid /associations/relations/).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/associations/relations/ve9EPM428h8vShlRW1KT</w:t>
      </w:r>
    </w:p>
    <w:p>
      <w:pPr>
        <w:pStyle w:val="Heading3"/>
      </w:pPr>
      <w:r>
        <w:t>Invalid Examples</w:t>
      </w:r>
    </w:p>
    <w:p>
      <w:r>
        <w:rPr>
          <w:b/>
          <w:color w:val="666666"/>
          <w:sz w:val="16"/>
        </w:rPr>
        <w:t>[http]</w:t>
      </w:r>
    </w:p>
    <w:p>
      <w:pPr>
        <w:shd w:fill="F2F2F2" w:val="clear"/>
      </w:pPr>
      <w:r>
        <w:rPr>
          <w:rFonts w:ascii="Courier New" w:hAnsi="Courier New"/>
          <w:sz w:val="17"/>
        </w:rPr>
        <w:t>/associations/relations/</w:t>
        <w:br/>
        <w:t>/associations/relations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relationId</w:t>
            </w:r>
          </w:p>
        </w:tc>
        <w:tc>
          <w:tcPr>
            <w:tcW w:type="dxa" w:w="2880"/>
          </w:tcPr>
          <w:p>
            <w:r>
              <w:t>string</w:t>
            </w:r>
          </w:p>
        </w:tc>
        <w:tc>
          <w:tcPr>
            <w:tcW w:type="dxa" w:w="2880"/>
          </w:tcPr>
          <w:p>
            <w:r>
              <w:t>The ID of the relation to delete.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Your Sub Account's ID.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"locationId": "string",</w:t>
        <w:br/>
        <w:t xml:space="preserve"> "id": "ve9EPM428h8vShlRW1KT",</w:t>
        <w:br/>
        <w:t xml:space="preserve"> "key": "student",</w:t>
        <w:br/>
        <w:t xml:space="preserve"> "firstObjectLabel": "student",</w:t>
        <w:br/>
        <w:t xml:space="preserve"> "firstObjectKey": "custom_objects.children",</w:t>
        <w:br/>
        <w:t xml:space="preserve"> "secondObjectLabel": "Teacher",</w:t>
        <w:br/>
        <w:t xml:space="preserve"> "secondObjectKey": "contact",</w:t>
        <w:br/>
        <w:t xml:space="preserve"> "associationType": "USER_DEFINED"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Sub Account (Location) ID associated with the relation.</w:t>
            </w:r>
          </w:p>
        </w:tc>
      </w:tr>
      <w:tr>
        <w:tc>
          <w:tcPr>
            <w:tcW w:type="dxa" w:w="2880"/>
          </w:tcPr>
          <w:p>
            <w:r>
              <w:t>id</w:t>
            </w:r>
          </w:p>
        </w:tc>
        <w:tc>
          <w:tcPr>
            <w:tcW w:type="dxa" w:w="2880"/>
          </w:tcPr>
          <w:p>
            <w:r>
              <w:t>string</w:t>
            </w:r>
          </w:p>
        </w:tc>
        <w:tc>
          <w:tcPr>
            <w:tcW w:type="dxa" w:w="2880"/>
          </w:tcPr>
          <w:p>
            <w:r>
              <w:t>Relation ID. Example: ve9EPM428h8vShlRW1KT.</w:t>
            </w:r>
          </w:p>
        </w:tc>
      </w:tr>
      <w:tr>
        <w:tc>
          <w:tcPr>
            <w:tcW w:type="dxa" w:w="2880"/>
          </w:tcPr>
          <w:p>
            <w:r>
              <w:t>key</w:t>
            </w:r>
          </w:p>
        </w:tc>
        <w:tc>
          <w:tcPr>
            <w:tcW w:type="dxa" w:w="2880"/>
          </w:tcPr>
          <w:p>
            <w:r>
              <w:t>string</w:t>
            </w:r>
          </w:p>
        </w:tc>
        <w:tc>
          <w:tcPr>
            <w:tcW w:type="dxa" w:w="2880"/>
          </w:tcPr>
          <w:p>
            <w:r>
              <w:t>First object's association label. Example: student.</w:t>
            </w:r>
          </w:p>
        </w:tc>
      </w:tr>
      <w:tr>
        <w:tc>
          <w:tcPr>
            <w:tcW w:type="dxa" w:w="2880"/>
          </w:tcPr>
          <w:p>
            <w:r>
              <w:t>firstObjectLabel</w:t>
            </w:r>
          </w:p>
        </w:tc>
        <w:tc>
          <w:tcPr>
            <w:tcW w:type="dxa" w:w="2880"/>
          </w:tcPr>
          <w:p>
            <w:r>
              <w:t>object</w:t>
            </w:r>
          </w:p>
        </w:tc>
        <w:tc>
          <w:tcPr>
            <w:tcW w:type="dxa" w:w="2880"/>
          </w:tcPr>
          <w:p>
            <w:r>
              <w:t>First object's association label (as returned by the API). Example shown: student.</w:t>
            </w:r>
          </w:p>
        </w:tc>
      </w:tr>
      <w:tr>
        <w:tc>
          <w:tcPr>
            <w:tcW w:type="dxa" w:w="2880"/>
          </w:tcPr>
          <w:p>
            <w:r>
              <w:t>firstObjectKey</w:t>
            </w:r>
          </w:p>
        </w:tc>
        <w:tc>
          <w:tcPr>
            <w:tcW w:type="dxa" w:w="2880"/>
          </w:tcPr>
          <w:p>
            <w:r>
              <w:t>object</w:t>
            </w:r>
          </w:p>
        </w:tc>
        <w:tc>
          <w:tcPr>
            <w:tcW w:type="dxa" w:w="2880"/>
          </w:tcPr>
          <w:p>
            <w:r>
              <w:t>First object's key (as returned by the API). Example shown: custom_objects.children.</w:t>
            </w:r>
          </w:p>
        </w:tc>
      </w:tr>
      <w:tr>
        <w:tc>
          <w:tcPr>
            <w:tcW w:type="dxa" w:w="2880"/>
          </w:tcPr>
          <w:p>
            <w:r>
              <w:t>secondObjectLabel</w:t>
            </w:r>
          </w:p>
        </w:tc>
        <w:tc>
          <w:tcPr>
            <w:tcW w:type="dxa" w:w="2880"/>
          </w:tcPr>
          <w:p>
            <w:r>
              <w:t>object</w:t>
            </w:r>
          </w:p>
        </w:tc>
        <w:tc>
          <w:tcPr>
            <w:tcW w:type="dxa" w:w="2880"/>
          </w:tcPr>
          <w:p>
            <w:r>
              <w:t>Second object's association label (as returned by the API). Example shown: Teacher.</w:t>
            </w:r>
          </w:p>
        </w:tc>
      </w:tr>
      <w:tr>
        <w:tc>
          <w:tcPr>
            <w:tcW w:type="dxa" w:w="2880"/>
          </w:tcPr>
          <w:p>
            <w:r>
              <w:t>secondObjectKey</w:t>
            </w:r>
          </w:p>
        </w:tc>
        <w:tc>
          <w:tcPr>
            <w:tcW w:type="dxa" w:w="2880"/>
          </w:tcPr>
          <w:p>
            <w:r>
              <w:t>object</w:t>
            </w:r>
          </w:p>
        </w:tc>
        <w:tc>
          <w:tcPr>
            <w:tcW w:type="dxa" w:w="2880"/>
          </w:tcPr>
          <w:p>
            <w:r>
              <w:t>Second object's key (as returned by the API). Example shown: contact.</w:t>
            </w:r>
          </w:p>
        </w:tc>
      </w:tr>
      <w:tr>
        <w:tc>
          <w:tcPr>
            <w:tcW w:type="dxa" w:w="2880"/>
          </w:tcPr>
          <w:p>
            <w:r>
              <w:t>associationType</w:t>
            </w:r>
          </w:p>
        </w:tc>
        <w:tc>
          <w:tcPr>
            <w:tcW w:type="dxa" w:w="2880"/>
          </w:tcPr>
          <w:p>
            <w:r>
              <w:t>object</w:t>
            </w:r>
          </w:p>
        </w:tc>
        <w:tc>
          <w:tcPr>
            <w:tcW w:type="dxa" w:w="2880"/>
          </w:tcPr>
          <w:p>
            <w:r>
              <w:t>Association type. Possible values: USER_DEFINED or SYSTEM_DEFINED. Example shown: USER_DEFINED.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'https://services.leadconnectorhq.com/associations/relations/ve9EPM428h8vShlRW1KT?locationId=YOUR_LOCATION_ID' \</w:t>
        <w:br/>
        <w:t xml:space="preserve"> --header 'Accept: application/json' \</w:t>
        <w:br/>
        <w:t xml:space="preserve"> --header 'Version: 2021-07-28'</w:t>
      </w:r>
    </w:p>
    <w:p>
      <w:pPr>
        <w:pStyle w:val="Heading3"/>
      </w:pPr>
      <w:r>
        <w:t>Example Usage</w:t>
      </w:r>
    </w:p>
    <w:p>
      <w:pPr>
        <w:pStyle w:val="Heading3"/>
      </w:pPr>
      <w:r>
        <w:t>Example 1: Delete a Relation by ID</w:t>
      </w:r>
    </w:p>
    <w:p>
      <w:r>
        <w:rPr>
          <w:b/>
          <w:color w:val="666666"/>
          <w:sz w:val="16"/>
        </w:rPr>
        <w:t>[bash]</w:t>
      </w:r>
    </w:p>
    <w:p>
      <w:pPr>
        <w:shd w:fill="F2F2F2" w:val="clear"/>
      </w:pPr>
      <w:r>
        <w:rPr>
          <w:rFonts w:ascii="Courier New" w:hAnsi="Courier New"/>
          <w:sz w:val="17"/>
        </w:rPr>
        <w:t>curl -X DELETE \</w:t>
        <w:br/>
        <w:t xml:space="preserve"> 'https://services.leadconnectorhq.com/associations/relations/ve9EPM428h8vShlRW1KT?locationId=loc_1234567890' \</w:t>
        <w:br/>
        <w:t xml:space="preserve"> -H 'Accept: application/json' \</w:t>
        <w:br/>
        <w:t xml:space="preserve"> -H 'Version: 2021-07-28'</w:t>
      </w:r>
    </w:p>
    <w:p>
      <w:pPr>
        <w:pStyle w:val="Heading3"/>
      </w:pPr>
      <w:r>
        <w:t>Example 2: Delete Another Relation</w:t>
      </w:r>
    </w:p>
    <w:p>
      <w:r>
        <w:rPr>
          <w:b/>
          <w:color w:val="666666"/>
          <w:sz w:val="16"/>
        </w:rPr>
        <w:t>[bash]</w:t>
      </w:r>
    </w:p>
    <w:p>
      <w:pPr>
        <w:shd w:fill="F2F2F2" w:val="clear"/>
      </w:pPr>
      <w:r>
        <w:rPr>
          <w:rFonts w:ascii="Courier New" w:hAnsi="Courier New"/>
          <w:sz w:val="17"/>
        </w:rPr>
        <w:t>curl -X DELETE \</w:t>
        <w:br/>
        <w:t xml:space="preserve"> 'https://services.leadconnectorhq.com/associations/relations/rel_9a8b7c6d5e?locationId=loc_abcdef1234' \</w:t>
        <w:br/>
        <w:t xml:space="preserve"> -H 'Accept: application/json' \</w:t>
        <w:br/>
        <w:t xml:space="preserve"> -H 'Version: 2021-07-28'</w:t>
      </w:r>
    </w:p>
    <w:p>
      <w:pPr>
        <w:pStyle w:val="Heading3"/>
      </w:pPr>
      <w:r>
        <w:t>Behavior</w:t>
      </w:r>
    </w:p>
    <w:p>
      <w:pPr>
        <w:pStyle w:val="ListBullet"/>
      </w:pPr>
      <w:r>
        <w:t>Validates the required Version header, relationId path parameter, and locationId query parameter.</w:t>
      </w:r>
    </w:p>
    <w:p>
      <w:pPr>
        <w:pStyle w:val="ListBullet"/>
      </w:pPr>
      <w:r>
        <w:t>Deletes the specified relation if it exists and is accessible for the provided locationId.</w:t>
      </w:r>
    </w:p>
    <w:p>
      <w:pPr>
        <w:pStyle w:val="ListBullet"/>
      </w:pPr>
      <w:r>
        <w:t>Returns the deleted relation representation in the response body.</w:t>
      </w:r>
    </w:p>
    <w:p>
      <w:pPr>
        <w:pStyle w:val="Heading3"/>
      </w:pPr>
      <w:r>
        <w:t>Error Handling</w:t>
      </w:r>
    </w:p>
    <w:p>
      <w:pPr>
        <w:pStyle w:val="ListBullet"/>
      </w:pPr>
      <w:r>
        <w:t>400 Bad Request: The request is invalid (e.g., missing/invalid parameters).</w:t>
      </w:r>
    </w:p>
    <w:p>
      <w:pPr>
        <w:pStyle w:val="ListBullet"/>
      </w:pPr>
      <w:r>
        <w:t>401 Unauthorized: The request is not authorized.</w:t>
      </w:r>
    </w:p>
    <w:p>
      <w:pPr>
        <w:pStyle w:val="ListBullet"/>
      </w:pPr>
      <w:r>
        <w:t>422 Unprocessable Entity: The request is well-formed but cannot be processed (details not provided in the scraped content).</w:t>
      </w:r>
    </w:p>
    <w:p>
      <w:pPr>
        <w:pStyle w:val="Heading3"/>
      </w:pPr>
      <w:r>
        <w:t>Related associationsRelations actions</w:t>
      </w:r>
    </w:p>
    <w:p>
      <w:pPr>
        <w:pStyle w:val="ListBullet"/>
      </w:pPr>
      <w:r>
        <w:t>[POST] Create Relation Between Associated Entities — /associations/relations</w:t>
      </w:r>
    </w:p>
    <w:p>
      <w:pPr>
        <w:pStyle w:val="ListBullet"/>
      </w:pPr>
      <w:r>
        <w:t>[GET] Get Relations for a Record — /associations/relations/{{recordId}}</w:t>
      </w:r>
    </w:p>
    <w:p>
      <w:r>
        <w:br w:type="page"/>
      </w:r>
    </w:p>
    <w:p>
      <w:pPr>
        <w:pStyle w:val="Heading2"/>
      </w:pPr>
      <w:r>
        <w:t>4. [GET] Get Relations for a Record</w:t>
      </w:r>
    </w:p>
    <w:p>
      <w:r>
        <w:rPr>
          <w:b/>
        </w:rPr>
        <w:t xml:space="preserve">Endpoint: </w:t>
      </w:r>
      <w:r>
        <w:rPr>
          <w:rFonts w:ascii="Courier New" w:hAnsi="Courier New"/>
          <w:sz w:val="18"/>
        </w:rPr>
        <w:t>/associations/relations/{{recordId}}</w:t>
      </w:r>
    </w:p>
    <w:p>
      <w:pPr>
        <w:pStyle w:val="Heading3"/>
      </w:pPr>
      <w:r>
        <w:t>Prerequisites</w:t>
      </w:r>
    </w:p>
    <w:p>
      <w:pPr>
        <w:pStyle w:val="ListBullet"/>
      </w:pPr>
      <w:r>
        <w:t>You must have access to the target sub-account (Location) to supply a valid locationId.</w:t>
      </w:r>
    </w:p>
    <w:p>
      <w:pPr>
        <w:pStyle w:val="Heading3"/>
      </w:pPr>
      <w:r>
        <w:t>Method</w:t>
      </w:r>
    </w:p>
    <w:p>
      <w:r>
        <w:t>GET</w:t>
      </w:r>
    </w:p>
    <w:p>
      <w:pPr>
        <w:pStyle w:val="Heading3"/>
      </w:pPr>
      <w:r>
        <w:t>URL</w:t>
      </w:r>
    </w:p>
    <w:p>
      <w:r>
        <w:t>https://services.leadconnectorhq.com/associations/relations/{{recordId}}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all association relations for a given recordId. You can paginate results and optionally filter by one or more associationIds.</w:t>
      </w:r>
    </w:p>
    <w:p>
      <w:pPr>
        <w:pStyle w:val="Heading3"/>
      </w:pPr>
      <w:r>
        <w:t>Enforcement Rules</w:t>
      </w:r>
    </w:p>
    <w:p>
      <w:pPr>
        <w:pStyle w:val="ListBullet"/>
      </w:pPr>
      <w:r>
        <w:t>The recordId path parameter must always be present.</w:t>
      </w:r>
    </w:p>
    <w:p>
      <w:pPr>
        <w:pStyle w:val="ListBullet"/>
      </w:pPr>
      <w:r>
        <w:t>Always construct the path as /associations/relations/{{recordId}}, where {{recordId}} is a non-empty string.</w:t>
      </w:r>
    </w:p>
    <w:p>
      <w:pPr>
        <w:pStyle w:val="ListBullet"/>
      </w:pPr>
      <w:r>
        <w:t>Do not call the API with a missing or empty recordId (e.g., avoid /associations/relations/).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must be included with value "2021-07-28".</w:t>
      </w:r>
    </w:p>
    <w:p>
      <w:pPr>
        <w:pStyle w:val="Heading3"/>
      </w:pPr>
      <w:r>
        <w:t>Valid Examples</w:t>
      </w:r>
    </w:p>
    <w:p>
      <w:r>
        <w:rPr>
          <w:b/>
          <w:color w:val="666666"/>
          <w:sz w:val="16"/>
        </w:rPr>
        <w:t>[http]</w:t>
      </w:r>
    </w:p>
    <w:p>
      <w:pPr>
        <w:shd w:fill="F2F2F2" w:val="clear"/>
      </w:pPr>
      <w:r>
        <w:rPr>
          <w:rFonts w:ascii="Courier New" w:hAnsi="Courier New"/>
          <w:sz w:val="17"/>
        </w:rPr>
        <w:t>/associations/relations/ve9EPM428h8vShlRW1KT</w:t>
        <w:br/>
        <w:t>/associations/relations/record_123</w:t>
      </w:r>
    </w:p>
    <w:p>
      <w:pPr>
        <w:pStyle w:val="Heading3"/>
      </w:pPr>
      <w:r>
        <w:t>Invalid Examples</w:t>
      </w:r>
    </w:p>
    <w:p>
      <w:r>
        <w:rPr>
          <w:b/>
          <w:color w:val="666666"/>
          <w:sz w:val="16"/>
        </w:rPr>
        <w:t>[http]</w:t>
      </w:r>
    </w:p>
    <w:p>
      <w:pPr>
        <w:shd w:fill="F2F2F2" w:val="clear"/>
      </w:pPr>
      <w:r>
        <w:rPr>
          <w:rFonts w:ascii="Courier New" w:hAnsi="Courier New"/>
          <w:sz w:val="17"/>
        </w:rPr>
        <w:t>/associations/relations/</w:t>
        <w:br/>
        <w:t>/associations/relations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record ID to fetch relations for.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Your Sub Account’s ID. Sent as a URL query parameter.</w:t>
            </w:r>
          </w:p>
        </w:tc>
      </w:tr>
      <w:tr>
        <w:tc>
          <w:tcPr>
            <w:tcW w:type="dxa" w:w="2880"/>
          </w:tcPr>
          <w:p>
            <w:r>
              <w:t>skip</w:t>
            </w:r>
          </w:p>
        </w:tc>
        <w:tc>
          <w:tcPr>
            <w:tcW w:type="dxa" w:w="2880"/>
          </w:tcPr>
          <w:p>
            <w:r>
              <w:t>number</w:t>
            </w:r>
          </w:p>
        </w:tc>
        <w:tc>
          <w:tcPr>
            <w:tcW w:type="dxa" w:w="2880"/>
          </w:tcPr>
          <w:p>
            <w:r>
              <w:t>Number of records to skip (pagination offset). Sent as a URL query parameter.</w:t>
            </w:r>
          </w:p>
        </w:tc>
      </w:tr>
      <w:tr>
        <w:tc>
          <w:tcPr>
            <w:tcW w:type="dxa" w:w="2880"/>
          </w:tcPr>
          <w:p>
            <w:r>
              <w:t>limit</w:t>
            </w:r>
          </w:p>
        </w:tc>
        <w:tc>
          <w:tcPr>
            <w:tcW w:type="dxa" w:w="2880"/>
          </w:tcPr>
          <w:p>
            <w:r>
              <w:t>number</w:t>
            </w:r>
          </w:p>
        </w:tc>
        <w:tc>
          <w:tcPr>
            <w:tcW w:type="dxa" w:w="2880"/>
          </w:tcPr>
          <w:p>
            <w:r>
              <w:t>Maximum number of records to return. Sent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associationIds</w:t>
            </w:r>
          </w:p>
        </w:tc>
        <w:tc>
          <w:tcPr>
            <w:tcW w:type="dxa" w:w="2880"/>
          </w:tcPr>
          <w:p>
            <w:r>
              <w:t>string[]</w:t>
            </w:r>
          </w:p>
        </w:tc>
        <w:tc>
          <w:tcPr>
            <w:tcW w:type="dxa" w:w="2880"/>
          </w:tcPr>
          <w:p>
            <w:r>
              <w:t>Filter results to specific Association IDs.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"locationId": "string",</w:t>
        <w:br/>
        <w:t xml:space="preserve"> "id": "ve9EPM428h8vShlRW1KT",</w:t>
        <w:br/>
        <w:t xml:space="preserve"> "key": "student",</w:t>
        <w:br/>
        <w:t xml:space="preserve"> "firstObjectLabel": "student",</w:t>
        <w:br/>
        <w:t xml:space="preserve"> "firstObjectKey": "custom_objects.children",</w:t>
        <w:br/>
        <w:t xml:space="preserve"> "secondObjectLabel": "Teacher",</w:t>
        <w:br/>
        <w:t xml:space="preserve"> "secondObjectKey": "contact",</w:t>
        <w:br/>
        <w:t xml:space="preserve"> "associationType": "USER_DEFINED"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Sub-account (location) ID associated with the relation.</w:t>
            </w:r>
          </w:p>
        </w:tc>
      </w:tr>
      <w:tr>
        <w:tc>
          <w:tcPr>
            <w:tcW w:type="dxa" w:w="2880"/>
          </w:tcPr>
          <w:p>
            <w:r>
              <w:t>id</w:t>
            </w:r>
          </w:p>
        </w:tc>
        <w:tc>
          <w:tcPr>
            <w:tcW w:type="dxa" w:w="2880"/>
          </w:tcPr>
          <w:p>
            <w:r>
              <w:t>string</w:t>
            </w:r>
          </w:p>
        </w:tc>
        <w:tc>
          <w:tcPr>
            <w:tcW w:type="dxa" w:w="2880"/>
          </w:tcPr>
          <w:p>
            <w:r>
              <w:t>Relation identifier. Example: ve9EPM428h8vShlRW1KT.</w:t>
            </w:r>
          </w:p>
        </w:tc>
      </w:tr>
      <w:tr>
        <w:tc>
          <w:tcPr>
            <w:tcW w:type="dxa" w:w="2880"/>
          </w:tcPr>
          <w:p>
            <w:r>
              <w:t>key</w:t>
            </w:r>
          </w:p>
        </w:tc>
        <w:tc>
          <w:tcPr>
            <w:tcW w:type="dxa" w:w="2880"/>
          </w:tcPr>
          <w:p>
            <w:r>
              <w:t>string</w:t>
            </w:r>
          </w:p>
        </w:tc>
        <w:tc>
          <w:tcPr>
            <w:tcW w:type="dxa" w:w="2880"/>
          </w:tcPr>
          <w:p>
            <w:r>
              <w:t>First object’s association label (e.g., student).</w:t>
            </w:r>
          </w:p>
        </w:tc>
      </w:tr>
      <w:tr>
        <w:tc>
          <w:tcPr>
            <w:tcW w:type="dxa" w:w="2880"/>
          </w:tcPr>
          <w:p>
            <w:r>
              <w:t>firstObjectLabel</w:t>
            </w:r>
          </w:p>
        </w:tc>
        <w:tc>
          <w:tcPr>
            <w:tcW w:type="dxa" w:w="2880"/>
          </w:tcPr>
          <w:p>
            <w:r>
              <w:t>object</w:t>
            </w:r>
          </w:p>
        </w:tc>
        <w:tc>
          <w:tcPr>
            <w:tcW w:type="dxa" w:w="2880"/>
          </w:tcPr>
          <w:p>
            <w:r>
              <w:t>First object’s association label (example shown as student).</w:t>
            </w:r>
          </w:p>
        </w:tc>
      </w:tr>
      <w:tr>
        <w:tc>
          <w:tcPr>
            <w:tcW w:type="dxa" w:w="2880"/>
          </w:tcPr>
          <w:p>
            <w:r>
              <w:t>firstObjectKey</w:t>
            </w:r>
          </w:p>
        </w:tc>
        <w:tc>
          <w:tcPr>
            <w:tcW w:type="dxa" w:w="2880"/>
          </w:tcPr>
          <w:p>
            <w:r>
              <w:t>object</w:t>
            </w:r>
          </w:p>
        </w:tc>
        <w:tc>
          <w:tcPr>
            <w:tcW w:type="dxa" w:w="2880"/>
          </w:tcPr>
          <w:p>
            <w:r>
              <w:t>First object’s key (example shown as custom_objects.children).</w:t>
            </w:r>
          </w:p>
        </w:tc>
      </w:tr>
      <w:tr>
        <w:tc>
          <w:tcPr>
            <w:tcW w:type="dxa" w:w="2880"/>
          </w:tcPr>
          <w:p>
            <w:r>
              <w:t>secondObjectLabel</w:t>
            </w:r>
          </w:p>
        </w:tc>
        <w:tc>
          <w:tcPr>
            <w:tcW w:type="dxa" w:w="2880"/>
          </w:tcPr>
          <w:p>
            <w:r>
              <w:t>object</w:t>
            </w:r>
          </w:p>
        </w:tc>
        <w:tc>
          <w:tcPr>
            <w:tcW w:type="dxa" w:w="2880"/>
          </w:tcPr>
          <w:p>
            <w:r>
              <w:t>Second object’s association label (example shown as Teacher).</w:t>
            </w:r>
          </w:p>
        </w:tc>
      </w:tr>
      <w:tr>
        <w:tc>
          <w:tcPr>
            <w:tcW w:type="dxa" w:w="2880"/>
          </w:tcPr>
          <w:p>
            <w:r>
              <w:t>secondObjectKey</w:t>
            </w:r>
          </w:p>
        </w:tc>
        <w:tc>
          <w:tcPr>
            <w:tcW w:type="dxa" w:w="2880"/>
          </w:tcPr>
          <w:p>
            <w:r>
              <w:t>object</w:t>
            </w:r>
          </w:p>
        </w:tc>
        <w:tc>
          <w:tcPr>
            <w:tcW w:type="dxa" w:w="2880"/>
          </w:tcPr>
          <w:p>
            <w:r>
              <w:t>Second object’s key (example shown as contact).</w:t>
            </w:r>
          </w:p>
        </w:tc>
      </w:tr>
      <w:tr>
        <w:tc>
          <w:tcPr>
            <w:tcW w:type="dxa" w:w="2880"/>
          </w:tcPr>
          <w:p>
            <w:r>
              <w:t>associationType</w:t>
            </w:r>
          </w:p>
        </w:tc>
        <w:tc>
          <w:tcPr>
            <w:tcW w:type="dxa" w:w="2880"/>
          </w:tcPr>
          <w:p>
            <w:r>
              <w:t>object</w:t>
            </w:r>
          </w:p>
        </w:tc>
        <w:tc>
          <w:tcPr>
            <w:tcW w:type="dxa" w:w="2880"/>
          </w:tcPr>
          <w:p>
            <w:r>
              <w:t>Association type. Example shown as USER_DEFINED (can be USER_DEFINED or SYSTEM_DEFINED).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'https://services.leadconnectorhq.com/associations/relations/ve9EPM428h8vShlRW1KT?locationId=loc_123&amp;skip=0&amp;limit=50' \</w:t>
        <w:br/>
        <w:t xml:space="preserve"> --header 'Accept: application/json' \</w:t>
        <w:br/>
        <w:t xml:space="preserve"> --header 'Version: 2021-07-28'</w:t>
      </w:r>
    </w:p>
    <w:p>
      <w:pPr>
        <w:pStyle w:val="Heading3"/>
      </w:pPr>
      <w:r>
        <w:t>Example Usage</w:t>
      </w:r>
    </w:p>
    <w:p>
      <w:pPr>
        <w:pStyle w:val="Heading3"/>
      </w:pPr>
      <w:r>
        <w:t>Example 1: Get first page of relations</w:t>
      </w:r>
    </w:p>
    <w:p>
      <w:r>
        <w:rPr>
          <w:b/>
          <w:color w:val="666666"/>
          <w:sz w:val="16"/>
        </w:rPr>
        <w:t>[bash]</w:t>
      </w:r>
    </w:p>
    <w:p>
      <w:pPr>
        <w:shd w:fill="F2F2F2" w:val="clear"/>
      </w:pPr>
      <w:r>
        <w:rPr>
          <w:rFonts w:ascii="Courier New" w:hAnsi="Courier New"/>
          <w:sz w:val="17"/>
        </w:rPr>
        <w:t>curl --location 'https://services.leadconnectorhq.com/associations/relations/ve9EPM428h8vShlRW1KT?locationId=loc_123&amp;skip=0&amp;limit=25' \</w:t>
        <w:br/>
        <w:t xml:space="preserve"> --header 'Accept: application/json' \</w:t>
        <w:br/>
        <w:t xml:space="preserve"> --header 'Version: 2021-07-28'</w:t>
      </w:r>
    </w:p>
    <w:p>
      <w:pPr>
        <w:pStyle w:val="Heading3"/>
      </w:pPr>
      <w:r>
        <w:t>Example 2: Paginate (next page)</w:t>
      </w:r>
    </w:p>
    <w:p>
      <w:r>
        <w:rPr>
          <w:b/>
          <w:color w:val="666666"/>
          <w:sz w:val="16"/>
        </w:rPr>
        <w:t>[bash]</w:t>
      </w:r>
    </w:p>
    <w:p>
      <w:pPr>
        <w:shd w:fill="F2F2F2" w:val="clear"/>
      </w:pPr>
      <w:r>
        <w:rPr>
          <w:rFonts w:ascii="Courier New" w:hAnsi="Courier New"/>
          <w:sz w:val="17"/>
        </w:rPr>
        <w:t>curl --location 'https://services.leadconnectorhq.com/associations/relations/ve9EPM428h8vShlRW1KT?locationId=loc_123&amp;skip=25&amp;limit=25' \</w:t>
        <w:br/>
        <w:t xml:space="preserve"> --header 'Accept: application/json' \</w:t>
        <w:br/>
        <w:t xml:space="preserve"> --header 'Version: 2021-07-28'</w:t>
      </w:r>
    </w:p>
    <w:p>
      <w:pPr>
        <w:pStyle w:val="Heading3"/>
      </w:pPr>
      <w:r>
        <w:t>Example 3: Filter by association IDs</w:t>
      </w:r>
    </w:p>
    <w:p>
      <w:r>
        <w:rPr>
          <w:b/>
          <w:color w:val="666666"/>
          <w:sz w:val="16"/>
        </w:rPr>
        <w:t>[bash]</w:t>
      </w:r>
    </w:p>
    <w:p>
      <w:pPr>
        <w:shd w:fill="F2F2F2" w:val="clear"/>
      </w:pPr>
      <w:r>
        <w:rPr>
          <w:rFonts w:ascii="Courier New" w:hAnsi="Courier New"/>
          <w:sz w:val="17"/>
        </w:rPr>
        <w:t>curl --location 'https://services.leadconnectorhq.com/associations/relations/ve9EPM428h8vShlRW1KT?locationId=loc_123&amp;skip=0&amp;limit=50&amp;associationIds=assoc_1&amp;associationIds=assoc_2' \</w:t>
        <w:br/>
        <w:t xml:space="preserve"> --header 'Accept: application/json' \</w:t>
        <w:br/>
        <w:t xml:space="preserve"> --header 'Version: 2021-07-28'</w:t>
      </w:r>
    </w:p>
    <w:p>
      <w:pPr>
        <w:pStyle w:val="Heading3"/>
      </w:pPr>
      <w:r>
        <w:t>Notes</w:t>
      </w:r>
    </w:p>
    <w:p>
      <w:pPr>
        <w:pStyle w:val="ListBullet"/>
      </w:pPr>
      <w:r>
        <w:t>This endpoint uses pagination via skip and limit.</w:t>
      </w:r>
    </w:p>
    <w:p>
      <w:pPr>
        <w:pStyle w:val="ListBullet"/>
      </w:pPr>
      <w:r>
        <w:t>Error schemas for 400/401/422 were referenced but not fully resolved in the scraped content, so only generic error bodies are shown here.</w:t>
      </w:r>
    </w:p>
    <w:p>
      <w:pPr>
        <w:pStyle w:val="Heading3"/>
      </w:pPr>
      <w:r>
        <w:t>Related associationsRelations actions</w:t>
      </w:r>
    </w:p>
    <w:p>
      <w:pPr>
        <w:pStyle w:val="ListBullet"/>
      </w:pPr>
      <w:r>
        <w:t>[POST] Create Relation Between Associated Entities — /associations/relations</w:t>
      </w:r>
    </w:p>
    <w:p>
      <w:pPr>
        <w:pStyle w:val="ListBullet"/>
      </w:pPr>
      <w:r>
        <w:t>[DELETE] Delete a Relation — /associations/relations/{{relationId}}</w:t>
      </w:r>
    </w:p>
    <w:p>
      <w:r>
        <w:br w:type="page"/>
      </w:r>
    </w:p>
    <w:p>
      <w:pPr>
        <w:pStyle w:val="Heading2"/>
      </w:pPr>
      <w:r>
        <w:t>5. [GET] Get an Association by Object Key</w:t>
      </w:r>
    </w:p>
    <w:p>
      <w:r>
        <w:rPr>
          <w:b/>
        </w:rPr>
        <w:t xml:space="preserve">Endpoint: </w:t>
      </w:r>
      <w:r>
        <w:rPr>
          <w:rFonts w:ascii="Courier New" w:hAnsi="Courier New"/>
          <w:sz w:val="18"/>
        </w:rPr>
        <w:t>/associations/objectKey/{{objectKey}}</w:t>
      </w:r>
    </w:p>
    <w:p>
      <w:pPr>
        <w:pStyle w:val="Heading3"/>
      </w:pPr>
      <w:r>
        <w:t>Prerequisites</w:t>
      </w:r>
    </w:p>
    <w:p>
      <w:pPr>
        <w:pStyle w:val="ListBullet"/>
      </w:pPr>
      <w:r>
        <w:t>You must know the objectKey for the object type whose associations you want to retrieve (e.g., contacts, custom objects, opportunities).</w:t>
      </w:r>
    </w:p>
    <w:p>
      <w:pPr>
        <w:pStyle w:val="ListBullet"/>
      </w:pPr>
      <w:r>
        <w:t>You must have the locationId available to scope the request.</w:t>
      </w:r>
    </w:p>
    <w:p>
      <w:pPr>
        <w:pStyle w:val="Heading3"/>
      </w:pPr>
      <w:r>
        <w:t>Method</w:t>
      </w:r>
    </w:p>
    <w:p>
      <w:r>
        <w:t>GET</w:t>
      </w:r>
    </w:p>
    <w:p>
      <w:pPr>
        <w:pStyle w:val="Heading3"/>
      </w:pPr>
      <w:r>
        <w:t>URL</w:t>
      </w:r>
    </w:p>
    <w:p>
      <w:r>
        <w:t>https://services.leadconnectorhq.com/associations/objectKey/{{objectKey}}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association details using an object key (for example, contacts, custom objects, and opportunities). The response includes the two object keys/labels involved and the association type.</w:t>
      </w:r>
    </w:p>
    <w:p>
      <w:pPr>
        <w:pStyle w:val="Heading3"/>
      </w:pPr>
      <w:r>
        <w:t>Enforcement Rules</w:t>
      </w:r>
    </w:p>
    <w:p>
      <w:pPr>
        <w:pStyle w:val="ListBullet"/>
      </w:pPr>
      <w:r>
        <w:t>The objectKey path parameter must always be present.</w:t>
      </w:r>
    </w:p>
    <w:p>
      <w:pPr>
        <w:pStyle w:val="ListBullet"/>
      </w:pPr>
      <w:r>
        <w:t>If the user provides an objectKey, use that value directly.</w:t>
      </w:r>
    </w:p>
    <w:p>
      <w:pPr>
        <w:pStyle w:val="ListBullet"/>
      </w:pPr>
      <w:r>
        <w:t>Do not call the API with a missing or empty objectKey (e.g., avoid /associations/objectKey// or /associations/objectKey/).</w:t>
      </w:r>
    </w:p>
    <w:p>
      <w:pPr>
        <w:pStyle w:val="ListBullet"/>
      </w:pPr>
      <w:r>
        <w:t>Always construct the path as /associations/objectKey/{{objectKey}}, where {{objectKey}} is a non-empty string.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/associations/objectKey/contact</w:t>
        <w:br/>
        <w:t>/associations/objectKey/custom_objects.children</w:t>
        <w:br/>
        <w:t>/associations/objectKey/opportunities</w:t>
      </w:r>
    </w:p>
    <w:p>
      <w:pPr>
        <w:pStyle w:val="Heading3"/>
      </w:pPr>
      <w:r>
        <w:t>Invalid Examples</w:t>
      </w:r>
    </w:p>
    <w:p>
      <w:r>
        <w:rPr>
          <w:b/>
          <w:color w:val="666666"/>
          <w:sz w:val="16"/>
        </w:rPr>
        <w:t>[http]</w:t>
      </w:r>
    </w:p>
    <w:p>
      <w:pPr>
        <w:shd w:fill="F2F2F2" w:val="clear"/>
      </w:pPr>
      <w:r>
        <w:rPr>
          <w:rFonts w:ascii="Courier New" w:hAnsi="Courier New"/>
          <w:sz w:val="17"/>
        </w:rPr>
        <w:t>/associations/objectKey/</w:t>
        <w:br/>
        <w:t>/associations/objectKey//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objectKey</w:t>
            </w:r>
          </w:p>
        </w:tc>
        <w:tc>
          <w:tcPr>
            <w:tcW w:type="dxa" w:w="2880"/>
          </w:tcPr>
          <w:p>
            <w:r>
              <w:t>string</w:t>
            </w:r>
          </w:p>
        </w:tc>
        <w:tc>
          <w:tcPr>
            <w:tcW w:type="dxa" w:w="2880"/>
          </w:tcPr>
          <w:p>
            <w:r>
              <w:t>Object key used to look up associations (e.g., contact, custom object keys, opportunities).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identifier used to scope the request.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"locationId": "string",</w:t>
        <w:br/>
        <w:t xml:space="preserve"> "id": "ve9EPM428h8vShlRW1KT",</w:t>
        <w:br/>
        <w:t xml:space="preserve"> "key": "student",</w:t>
        <w:br/>
        <w:t xml:space="preserve"> "firstObjectLabel": "student",</w:t>
        <w:br/>
        <w:t xml:space="preserve"> "firstObjectKey": "custom_objects.children",</w:t>
        <w:br/>
        <w:t xml:space="preserve"> "secondObjectLabel": "Teacher",</w:t>
        <w:br/>
        <w:t xml:space="preserve"> "secondObjectKey": "contact",</w:t>
        <w:br/>
        <w:t xml:space="preserve"> "associationType": "USER_DEFINED"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associated with the association record.</w:t>
            </w:r>
          </w:p>
        </w:tc>
      </w:tr>
      <w:tr>
        <w:tc>
          <w:tcPr>
            <w:tcW w:type="dxa" w:w="2880"/>
          </w:tcPr>
          <w:p>
            <w:r>
              <w:t>id</w:t>
            </w:r>
          </w:p>
        </w:tc>
        <w:tc>
          <w:tcPr>
            <w:tcW w:type="dxa" w:w="2880"/>
          </w:tcPr>
          <w:p>
            <w:r>
              <w:t>string</w:t>
            </w:r>
          </w:p>
        </w:tc>
        <w:tc>
          <w:tcPr>
            <w:tcW w:type="dxa" w:w="2880"/>
          </w:tcPr>
          <w:p>
            <w:r>
              <w:t>Unique identifier of the association record. Example: ve9EPM428h8vShlRW1KT.</w:t>
            </w:r>
          </w:p>
        </w:tc>
      </w:tr>
      <w:tr>
        <w:tc>
          <w:tcPr>
            <w:tcW w:type="dxa" w:w="2880"/>
          </w:tcPr>
          <w:p>
            <w:r>
              <w:t>key</w:t>
            </w:r>
          </w:p>
        </w:tc>
        <w:tc>
          <w:tcPr>
            <w:tcW w:type="dxa" w:w="2880"/>
          </w:tcPr>
          <w:p>
            <w:r>
              <w:t>string</w:t>
            </w:r>
          </w:p>
        </w:tc>
        <w:tc>
          <w:tcPr>
            <w:tcW w:type="dxa" w:w="2880"/>
          </w:tcPr>
          <w:p>
            <w:r>
              <w:t>First object’s association label (example shown: student).</w:t>
            </w:r>
          </w:p>
        </w:tc>
      </w:tr>
      <w:tr>
        <w:tc>
          <w:tcPr>
            <w:tcW w:type="dxa" w:w="2880"/>
          </w:tcPr>
          <w:p>
            <w:r>
              <w:t>firstObjectLabel</w:t>
            </w:r>
          </w:p>
        </w:tc>
        <w:tc>
          <w:tcPr>
            <w:tcW w:type="dxa" w:w="2880"/>
          </w:tcPr>
          <w:p>
            <w:r>
              <w:t>string</w:t>
            </w:r>
          </w:p>
        </w:tc>
        <w:tc>
          <w:tcPr>
            <w:tcW w:type="dxa" w:w="2880"/>
          </w:tcPr>
          <w:p>
            <w:r>
              <w:t>First object’s association label (example shown: student).</w:t>
            </w:r>
          </w:p>
        </w:tc>
      </w:tr>
      <w:tr>
        <w:tc>
          <w:tcPr>
            <w:tcW w:type="dxa" w:w="2880"/>
          </w:tcPr>
          <w:p>
            <w:r>
              <w:t>firstObjectKey</w:t>
            </w:r>
          </w:p>
        </w:tc>
        <w:tc>
          <w:tcPr>
            <w:tcW w:type="dxa" w:w="2880"/>
          </w:tcPr>
          <w:p>
            <w:r>
              <w:t>string</w:t>
            </w:r>
          </w:p>
        </w:tc>
        <w:tc>
          <w:tcPr>
            <w:tcW w:type="dxa" w:w="2880"/>
          </w:tcPr>
          <w:p>
            <w:r>
              <w:t>First object key (example shown: custom_objects.children).</w:t>
            </w:r>
          </w:p>
        </w:tc>
      </w:tr>
      <w:tr>
        <w:tc>
          <w:tcPr>
            <w:tcW w:type="dxa" w:w="2880"/>
          </w:tcPr>
          <w:p>
            <w:r>
              <w:t>secondObjectLabel</w:t>
            </w:r>
          </w:p>
        </w:tc>
        <w:tc>
          <w:tcPr>
            <w:tcW w:type="dxa" w:w="2880"/>
          </w:tcPr>
          <w:p>
            <w:r>
              <w:t>string</w:t>
            </w:r>
          </w:p>
        </w:tc>
        <w:tc>
          <w:tcPr>
            <w:tcW w:type="dxa" w:w="2880"/>
          </w:tcPr>
          <w:p>
            <w:r>
              <w:t>Second object’s association label (example shown: Teacher).</w:t>
            </w:r>
          </w:p>
        </w:tc>
      </w:tr>
      <w:tr>
        <w:tc>
          <w:tcPr>
            <w:tcW w:type="dxa" w:w="2880"/>
          </w:tcPr>
          <w:p>
            <w:r>
              <w:t>secondObjectKey</w:t>
            </w:r>
          </w:p>
        </w:tc>
        <w:tc>
          <w:tcPr>
            <w:tcW w:type="dxa" w:w="2880"/>
          </w:tcPr>
          <w:p>
            <w:r>
              <w:t>string</w:t>
            </w:r>
          </w:p>
        </w:tc>
        <w:tc>
          <w:tcPr>
            <w:tcW w:type="dxa" w:w="2880"/>
          </w:tcPr>
          <w:p>
            <w:r>
              <w:t>Second object key (example shown: contact).</w:t>
            </w:r>
          </w:p>
        </w:tc>
      </w:tr>
      <w:tr>
        <w:tc>
          <w:tcPr>
            <w:tcW w:type="dxa" w:w="2880"/>
          </w:tcPr>
          <w:p>
            <w:r>
              <w:t>associationType</w:t>
            </w:r>
          </w:p>
        </w:tc>
        <w:tc>
          <w:tcPr>
            <w:tcW w:type="dxa" w:w="2880"/>
          </w:tcPr>
          <w:p>
            <w:r>
              <w:t>string</w:t>
            </w:r>
          </w:p>
        </w:tc>
        <w:tc>
          <w:tcPr>
            <w:tcW w:type="dxa" w:w="2880"/>
          </w:tcPr>
          <w:p>
            <w:r>
              <w:t>Association type. Example shown: USER_DEFINED. (Docs note: can be USER_DEFINED or SYSTEM_DEFINED.)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'https://services.leadconnectorhq.com/associations/objectKey/custom_objects.children?locationId=loc_123' \</w:t>
        <w:br/>
        <w:t xml:space="preserve"> --header 'Accept: application/json' \</w:t>
        <w:br/>
        <w:t xml:space="preserve"> --header 'Version: 2021-07-28'</w:t>
      </w:r>
    </w:p>
    <w:p>
      <w:pPr>
        <w:pStyle w:val="Heading3"/>
      </w:pPr>
      <w:r>
        <w:t>Example Usage</w:t>
      </w:r>
    </w:p>
    <w:p>
      <w:pPr>
        <w:pStyle w:val="Heading3"/>
      </w:pPr>
      <w:r>
        <w:t>Example 1: Get association for a custom object key</w:t>
      </w:r>
    </w:p>
    <w:p>
      <w:r>
        <w:rPr>
          <w:b/>
          <w:color w:val="666666"/>
          <w:sz w:val="16"/>
        </w:rPr>
        <w:t>[bash]</w:t>
      </w:r>
    </w:p>
    <w:p>
      <w:pPr>
        <w:shd w:fill="F2F2F2" w:val="clear"/>
      </w:pPr>
      <w:r>
        <w:rPr>
          <w:rFonts w:ascii="Courier New" w:hAnsi="Courier New"/>
          <w:sz w:val="17"/>
        </w:rPr>
        <w:t>curl -s \</w:t>
        <w:br/>
        <w:t xml:space="preserve"> 'https://services.leadconnectorhq.com/associations/objectKey/custom_objects.children?locationId=loc_123' \</w:t>
        <w:br/>
        <w:t xml:space="preserve"> -H 'Accept: application/json' \</w:t>
        <w:br/>
        <w:t xml:space="preserve"> -H 'Version: 2021-07-28'</w:t>
      </w:r>
    </w:p>
    <w:p>
      <w:pPr>
        <w:pStyle w:val="Heading3"/>
      </w:pPr>
      <w:r>
        <w:t>Example 2: Get association for contacts</w:t>
      </w:r>
    </w:p>
    <w:p>
      <w:r>
        <w:rPr>
          <w:b/>
          <w:color w:val="666666"/>
          <w:sz w:val="16"/>
        </w:rPr>
        <w:t>[bash]</w:t>
      </w:r>
    </w:p>
    <w:p>
      <w:pPr>
        <w:shd w:fill="F2F2F2" w:val="clear"/>
      </w:pPr>
      <w:r>
        <w:rPr>
          <w:rFonts w:ascii="Courier New" w:hAnsi="Courier New"/>
          <w:sz w:val="17"/>
        </w:rPr>
        <w:t>curl -s \</w:t>
        <w:br/>
        <w:t xml:space="preserve"> 'https://services.leadconnectorhq.com/associations/objectKey/contact?locationId=loc_123' \</w:t>
        <w:br/>
        <w:t xml:space="preserve"> -H 'Accept: application/json' \</w:t>
        <w:br/>
        <w:t xml:space="preserve"> -H 'Version: 2021-07-28'</w:t>
      </w:r>
    </w:p>
    <w:p>
      <w:pPr>
        <w:pStyle w:val="Heading3"/>
      </w:pPr>
      <w:r>
        <w:t>Notes</w:t>
      </w:r>
    </w:p>
    <w:p>
      <w:pPr>
        <w:pStyle w:val="ListBullet"/>
      </w:pPr>
      <w:r>
        <w:t>The Version header is required and must be set to 2021-07-28.</w:t>
      </w:r>
    </w:p>
    <w:p>
      <w:pPr>
        <w:pStyle w:val="ListBullet"/>
      </w:pPr>
      <w:r>
        <w:t>The error response schemas for 400/401/422 were referenced but not fully provided in the scraped content, so only minimal placeholder JSON is shown for those errors.</w:t>
      </w:r>
    </w:p>
    <w:p>
      <w:pPr>
        <w:pStyle w:val="Heading3"/>
      </w:pPr>
      <w:r>
        <w:t>Related associations actions</w:t>
      </w:r>
    </w:p>
    <w:p>
      <w:pPr>
        <w:pStyle w:val="ListBullet"/>
      </w:pPr>
      <w:r>
        <w:t>[POST] Create Association (Contacts ↔ Contacts / Contacts ↔ Custom Objects) — /associations/</w:t>
      </w:r>
    </w:p>
    <w:p>
      <w:pPr>
        <w:pStyle w:val="ListBullet"/>
      </w:pPr>
      <w:r>
        <w:t>[GET] Get an Association Key by Key Name — /associations/key/{{keyName}}</w:t>
      </w:r>
    </w:p>
    <w:p>
      <w:pPr>
        <w:pStyle w:val="ListBullet"/>
      </w:pPr>
      <w:r>
        <w:t>[PUT] Update an Association by ID — /associations/{{associationId}}</w:t>
      </w:r>
    </w:p>
    <w:p>
      <w:pPr>
        <w:pStyle w:val="ListBullet"/>
      </w:pPr>
      <w:r>
        <w:t>[DELETE] Delete a User-Defined Association by ID — /associations/{{associationId}}</w:t>
      </w:r>
    </w:p>
    <w:p>
      <w:pPr>
        <w:pStyle w:val="ListBullet"/>
      </w:pPr>
      <w:r>
        <w:t>[GET] List Associations for a Location (Sub-account) — /associations/</w:t>
      </w:r>
    </w:p>
    <w:p>
      <w:pPr>
        <w:pStyle w:val="ListBullet"/>
      </w:pPr>
      <w:r>
        <w:t>[GET] Get an Association by ID — /associations/{{associationId}}</w:t>
      </w:r>
    </w:p>
    <w:p>
      <w:r>
        <w:br w:type="page"/>
      </w:r>
    </w:p>
    <w:p>
      <w:pPr>
        <w:pStyle w:val="Heading2"/>
      </w:pPr>
      <w:r>
        <w:t>6. [GET] Get an Association Key by Key Name</w:t>
      </w:r>
    </w:p>
    <w:p>
      <w:r>
        <w:rPr>
          <w:b/>
        </w:rPr>
        <w:t xml:space="preserve">Endpoint: </w:t>
      </w:r>
      <w:r>
        <w:rPr>
          <w:rFonts w:ascii="Courier New" w:hAnsi="Courier New"/>
          <w:sz w:val="18"/>
        </w:rPr>
        <w:t>/associations/key/{{keyName}}</w:t>
      </w:r>
    </w:p>
    <w:p>
      <w:pPr>
        <w:pStyle w:val="Heading3"/>
      </w:pPr>
      <w:r>
        <w:t>Prerequisites</w:t>
      </w:r>
    </w:p>
    <w:p>
      <w:pPr>
        <w:pStyle w:val="ListBullet"/>
      </w:pPr>
      <w:r>
        <w:t>You must know the association key_name you want to look up (standard or user-defined).</w:t>
      </w:r>
    </w:p>
    <w:p>
      <w:pPr>
        <w:pStyle w:val="ListBullet"/>
      </w:pPr>
      <w:r>
        <w:t>You must have a valid locationId to scope the request.</w:t>
      </w:r>
    </w:p>
    <w:p>
      <w:pPr>
        <w:pStyle w:val="Heading3"/>
      </w:pPr>
      <w:r>
        <w:t>Method</w:t>
      </w:r>
    </w:p>
    <w:p>
      <w:r>
        <w:t>GET</w:t>
      </w:r>
    </w:p>
    <w:p>
      <w:pPr>
        <w:pStyle w:val="Heading3"/>
      </w:pPr>
      <w:r>
        <w:t>URL</w:t>
      </w:r>
    </w:p>
    <w:p>
      <w:r>
        <w:t>https://services.leadconnectorhq.com/associations/key/{{key_name}}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standard or user-defined association definition by its key name.</w:t>
      </w:r>
    </w:p>
    <w:p>
      <w:pPr>
        <w:pStyle w:val="Heading3"/>
      </w:pPr>
      <w:r>
        <w:t>Enforcement Rules</w:t>
      </w:r>
    </w:p>
    <w:p>
      <w:pPr>
        <w:pStyle w:val="ListBullet"/>
      </w:pPr>
      <w:r>
        <w:t>The key_name path parameter must always be present.</w:t>
      </w:r>
    </w:p>
    <w:p>
      <w:pPr>
        <w:pStyle w:val="ListBullet"/>
      </w:pPr>
      <w:r>
        <w:t>If the user provides a key_name, use that value directly.</w:t>
      </w:r>
    </w:p>
    <w:p>
      <w:pPr>
        <w:pStyle w:val="ListBullet"/>
      </w:pPr>
      <w:r>
        <w:t>Do not call the API with a missing or empty key_name (e.g., avoid /associations/key/).</w:t>
      </w:r>
    </w:p>
    <w:p>
      <w:pPr>
        <w:pStyle w:val="ListBullet"/>
      </w:pPr>
      <w:r>
        <w:t>Always construct the path as /associations/key/{{key_name}}, where {{key_name}}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/associations/key/student</w:t>
        <w:br/>
        <w:t>/associations/key/custom_objects.children</w:t>
      </w:r>
    </w:p>
    <w:p>
      <w:pPr>
        <w:pStyle w:val="Heading3"/>
      </w:pPr>
      <w:r>
        <w:t>Invalid Examples</w:t>
      </w:r>
    </w:p>
    <w:p>
      <w:r>
        <w:rPr>
          <w:b/>
          <w:color w:val="666666"/>
          <w:sz w:val="16"/>
        </w:rPr>
        <w:t>[http]</w:t>
      </w:r>
    </w:p>
    <w:p>
      <w:pPr>
        <w:shd w:fill="F2F2F2" w:val="clear"/>
      </w:pPr>
      <w:r>
        <w:rPr>
          <w:rFonts w:ascii="Courier New" w:hAnsi="Courier New"/>
          <w:sz w:val="17"/>
        </w:rPr>
        <w:t>/associations/key/</w:t>
        <w:br/>
        <w:t>/associations/key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key_name</w:t>
            </w:r>
          </w:p>
        </w:tc>
        <w:tc>
          <w:tcPr>
            <w:tcW w:type="dxa" w:w="2880"/>
          </w:tcPr>
          <w:p>
            <w:r>
              <w:t>string</w:t>
            </w:r>
          </w:p>
        </w:tc>
        <w:tc>
          <w:tcPr>
            <w:tcW w:type="dxa" w:w="2880"/>
          </w:tcPr>
          <w:p>
            <w:r>
              <w:t>Association key name to look up.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used to scope the association lookup.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"locationId": "string",</w:t>
        <w:br/>
        <w:t xml:space="preserve"> "id": "ve9EPM428h8vShlRW1KT",</w:t>
        <w:br/>
        <w:t xml:space="preserve"> "key": "student",</w:t>
        <w:br/>
        <w:t xml:space="preserve"> "firstObjectLabel": "student",</w:t>
        <w:br/>
        <w:t xml:space="preserve"> "firstObjectKey": "custom_objects.children",</w:t>
        <w:br/>
        <w:t xml:space="preserve"> "secondObjectLabel": "Teacher",</w:t>
        <w:br/>
        <w:t xml:space="preserve"> "secondObjectKey": "contact",</w:t>
        <w:br/>
        <w:t xml:space="preserve"> "associationType": "USER_DEFINED"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associated with the returned association key.</w:t>
            </w:r>
          </w:p>
        </w:tc>
      </w:tr>
      <w:tr>
        <w:tc>
          <w:tcPr>
            <w:tcW w:type="dxa" w:w="2880"/>
          </w:tcPr>
          <w:p>
            <w:r>
              <w:t>id</w:t>
            </w:r>
          </w:p>
        </w:tc>
        <w:tc>
          <w:tcPr>
            <w:tcW w:type="dxa" w:w="2880"/>
          </w:tcPr>
          <w:p>
            <w:r>
              <w:t>string</w:t>
            </w:r>
          </w:p>
        </w:tc>
        <w:tc>
          <w:tcPr>
            <w:tcW w:type="dxa" w:w="2880"/>
          </w:tcPr>
          <w:p>
            <w:r>
              <w:t>Unique identifier of the association key definition. Example: ve9EPM428h8vShlRW1KT.</w:t>
            </w:r>
          </w:p>
        </w:tc>
      </w:tr>
      <w:tr>
        <w:tc>
          <w:tcPr>
            <w:tcW w:type="dxa" w:w="2880"/>
          </w:tcPr>
          <w:p>
            <w:r>
              <w:t>key</w:t>
            </w:r>
          </w:p>
        </w:tc>
        <w:tc>
          <w:tcPr>
            <w:tcW w:type="dxa" w:w="2880"/>
          </w:tcPr>
          <w:p>
            <w:r>
              <w:t>string</w:t>
            </w:r>
          </w:p>
        </w:tc>
        <w:tc>
          <w:tcPr>
            <w:tcW w:type="dxa" w:w="2880"/>
          </w:tcPr>
          <w:p>
            <w:r>
              <w:t>Association key name. Example: student.</w:t>
            </w:r>
          </w:p>
        </w:tc>
      </w:tr>
      <w:tr>
        <w:tc>
          <w:tcPr>
            <w:tcW w:type="dxa" w:w="2880"/>
          </w:tcPr>
          <w:p>
            <w:r>
              <w:t>firstObjectLabel</w:t>
            </w:r>
          </w:p>
        </w:tc>
        <w:tc>
          <w:tcPr>
            <w:tcW w:type="dxa" w:w="2880"/>
          </w:tcPr>
          <w:p>
            <w:r>
              <w:t>object</w:t>
            </w:r>
          </w:p>
        </w:tc>
        <w:tc>
          <w:tcPr>
            <w:tcW w:type="dxa" w:w="2880"/>
          </w:tcPr>
          <w:p>
            <w:r>
              <w:t>First object's association label (as returned by the API). Example shown: student.</w:t>
            </w:r>
          </w:p>
        </w:tc>
      </w:tr>
      <w:tr>
        <w:tc>
          <w:tcPr>
            <w:tcW w:type="dxa" w:w="2880"/>
          </w:tcPr>
          <w:p>
            <w:r>
              <w:t>firstObjectKey</w:t>
            </w:r>
          </w:p>
        </w:tc>
        <w:tc>
          <w:tcPr>
            <w:tcW w:type="dxa" w:w="2880"/>
          </w:tcPr>
          <w:p>
            <w:r>
              <w:t>object</w:t>
            </w:r>
          </w:p>
        </w:tc>
        <w:tc>
          <w:tcPr>
            <w:tcW w:type="dxa" w:w="2880"/>
          </w:tcPr>
          <w:p>
            <w:r>
              <w:t>First object's key (as returned by the API). Example shown: custom_objects.children.</w:t>
            </w:r>
          </w:p>
        </w:tc>
      </w:tr>
      <w:tr>
        <w:tc>
          <w:tcPr>
            <w:tcW w:type="dxa" w:w="2880"/>
          </w:tcPr>
          <w:p>
            <w:r>
              <w:t>secondObjectLabel</w:t>
            </w:r>
          </w:p>
        </w:tc>
        <w:tc>
          <w:tcPr>
            <w:tcW w:type="dxa" w:w="2880"/>
          </w:tcPr>
          <w:p>
            <w:r>
              <w:t>object</w:t>
            </w:r>
          </w:p>
        </w:tc>
        <w:tc>
          <w:tcPr>
            <w:tcW w:type="dxa" w:w="2880"/>
          </w:tcPr>
          <w:p>
            <w:r>
              <w:t>Second object's association label (as returned by the API). Example shown: Teacher.</w:t>
            </w:r>
          </w:p>
        </w:tc>
      </w:tr>
      <w:tr>
        <w:tc>
          <w:tcPr>
            <w:tcW w:type="dxa" w:w="2880"/>
          </w:tcPr>
          <w:p>
            <w:r>
              <w:t>secondObjectKey</w:t>
            </w:r>
          </w:p>
        </w:tc>
        <w:tc>
          <w:tcPr>
            <w:tcW w:type="dxa" w:w="2880"/>
          </w:tcPr>
          <w:p>
            <w:r>
              <w:t>object</w:t>
            </w:r>
          </w:p>
        </w:tc>
        <w:tc>
          <w:tcPr>
            <w:tcW w:type="dxa" w:w="2880"/>
          </w:tcPr>
          <w:p>
            <w:r>
              <w:t>Second object's key (as returned by the API). Example shown: contact.</w:t>
            </w:r>
          </w:p>
        </w:tc>
      </w:tr>
      <w:tr>
        <w:tc>
          <w:tcPr>
            <w:tcW w:type="dxa" w:w="2880"/>
          </w:tcPr>
          <w:p>
            <w:r>
              <w:t>associationType</w:t>
            </w:r>
          </w:p>
        </w:tc>
        <w:tc>
          <w:tcPr>
            <w:tcW w:type="dxa" w:w="2880"/>
          </w:tcPr>
          <w:p>
            <w:r>
              <w:t>object</w:t>
            </w:r>
          </w:p>
        </w:tc>
        <w:tc>
          <w:tcPr>
            <w:tcW w:type="dxa" w:w="2880"/>
          </w:tcPr>
          <w:p>
            <w:r>
              <w:t>Association type (can be USER_DEFINED or SYSTEM_DEFINED). Example shown: USER_DEFINED.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'https://services.leadconnectorhq.com/associations/key/student?locationId=loc_123' \</w:t>
        <w:br/>
        <w:t xml:space="preserve"> --header 'Accept: application/json' \</w:t>
        <w:br/>
        <w:t xml:space="preserve"> --header 'Version: 2021-07-28'</w:t>
      </w:r>
    </w:p>
    <w:p>
      <w:pPr>
        <w:pStyle w:val="Heading3"/>
      </w:pPr>
      <w:r>
        <w:t>Example Usage</w:t>
      </w:r>
    </w:p>
    <w:p>
      <w:pPr>
        <w:pStyle w:val="Heading3"/>
      </w:pPr>
      <w:r>
        <w:t>Example 1: Get a user-defined association by key</w:t>
      </w:r>
    </w:p>
    <w:p>
      <w:r>
        <w:rPr>
          <w:b/>
          <w:color w:val="666666"/>
          <w:sz w:val="16"/>
        </w:rPr>
        <w:t>[bash]</w:t>
      </w:r>
    </w:p>
    <w:p>
      <w:pPr>
        <w:shd w:fill="F2F2F2" w:val="clear"/>
      </w:pPr>
      <w:r>
        <w:rPr>
          <w:rFonts w:ascii="Courier New" w:hAnsi="Courier New"/>
          <w:sz w:val="17"/>
        </w:rPr>
        <w:t>curl -s \</w:t>
        <w:br/>
        <w:t xml:space="preserve"> 'https://services.leadconnectorhq.com/associations/key/student?locationId=loc_123' \</w:t>
        <w:br/>
        <w:t xml:space="preserve"> -H 'Accept: application/json' \</w:t>
        <w:br/>
        <w:t xml:space="preserve"> -H 'Version: 2021-07-28'</w:t>
      </w:r>
    </w:p>
    <w:p>
      <w:pPr>
        <w:pStyle w:val="Heading3"/>
      </w:pPr>
      <w:r>
        <w:t>Example 2: Get a system/standard association by key</w:t>
      </w:r>
    </w:p>
    <w:p>
      <w:r>
        <w:rPr>
          <w:b/>
          <w:color w:val="666666"/>
          <w:sz w:val="16"/>
        </w:rPr>
        <w:t>[bash]</w:t>
      </w:r>
    </w:p>
    <w:p>
      <w:pPr>
        <w:shd w:fill="F2F2F2" w:val="clear"/>
      </w:pPr>
      <w:r>
        <w:rPr>
          <w:rFonts w:ascii="Courier New" w:hAnsi="Courier New"/>
          <w:sz w:val="17"/>
        </w:rPr>
        <w:t>curl -s \</w:t>
        <w:br/>
        <w:t xml:space="preserve"> 'https://services.leadconnectorhq.com/associations/key/contact?locationId=loc_123' \</w:t>
        <w:br/>
        <w:t xml:space="preserve"> -H 'Accept: application/json' \</w:t>
        <w:br/>
        <w:t xml:space="preserve"> -H 'Version: 2021-07-28'</w:t>
      </w:r>
    </w:p>
    <w:p>
      <w:pPr>
        <w:pStyle w:val="Heading3"/>
      </w:pPr>
      <w:r>
        <w:t>Notes</w:t>
      </w:r>
    </w:p>
    <w:p>
      <w:pPr>
        <w:pStyle w:val="ListBullet"/>
      </w:pPr>
      <w:r>
        <w:t>The Version header is required and must be set to 2021-07-28.</w:t>
      </w:r>
    </w:p>
    <w:p>
      <w:pPr>
        <w:pStyle w:val="ListBullet"/>
      </w:pPr>
      <w:r>
        <w:t>The error schemas for 400/401/422 were referenced but not resolved in the scraped content, so only placeholder shapes are shown.</w:t>
      </w:r>
    </w:p>
    <w:p>
      <w:pPr>
        <w:pStyle w:val="Heading3"/>
      </w:pPr>
      <w:r>
        <w:t>Related associations actions</w:t>
      </w:r>
    </w:p>
    <w:p>
      <w:pPr>
        <w:pStyle w:val="ListBullet"/>
      </w:pPr>
      <w:r>
        <w:t>[POST] Create Association (Contacts ↔ Contacts / Contacts ↔ Custom Objects) — /associations/</w:t>
      </w:r>
    </w:p>
    <w:p>
      <w:pPr>
        <w:pStyle w:val="ListBullet"/>
      </w:pPr>
      <w:r>
        <w:t>[GET] Get an Association by Object Key — /associations/objectKey/{{objectKey}}</w:t>
      </w:r>
    </w:p>
    <w:p>
      <w:pPr>
        <w:pStyle w:val="ListBullet"/>
      </w:pPr>
      <w:r>
        <w:t>[PUT] Update an Association by ID — /associations/{{associationId}}</w:t>
      </w:r>
    </w:p>
    <w:p>
      <w:pPr>
        <w:pStyle w:val="ListBullet"/>
      </w:pPr>
      <w:r>
        <w:t>[DELETE] Delete a User-Defined Association by ID — /associations/{{associationId}}</w:t>
      </w:r>
    </w:p>
    <w:p>
      <w:pPr>
        <w:pStyle w:val="ListBullet"/>
      </w:pPr>
      <w:r>
        <w:t>[GET] List Associations for a Location (Sub-account) — /associations/</w:t>
      </w:r>
    </w:p>
    <w:p>
      <w:pPr>
        <w:pStyle w:val="ListBullet"/>
      </w:pPr>
      <w:r>
        <w:t>[GET] Get an Association by ID — /associations/{{associationId}}</w:t>
      </w:r>
    </w:p>
    <w:p>
      <w:r>
        <w:br w:type="page"/>
      </w:r>
    </w:p>
    <w:p>
      <w:pPr>
        <w:pStyle w:val="Heading2"/>
      </w:pPr>
      <w:r>
        <w:t>7. [PUT] Update an Association by ID</w:t>
      </w:r>
    </w:p>
    <w:p>
      <w:r>
        <w:rPr>
          <w:b/>
        </w:rPr>
        <w:t xml:space="preserve">Endpoint: </w:t>
      </w:r>
      <w:r>
        <w:rPr>
          <w:rFonts w:ascii="Courier New" w:hAnsi="Courier New"/>
          <w:sz w:val="18"/>
        </w:rPr>
        <w:t>/associations/{{associationId}}</w:t>
      </w:r>
    </w:p>
    <w:p>
      <w:pPr>
        <w:pStyle w:val="Heading3"/>
      </w:pPr>
      <w:r>
        <w:t>Prerequisites</w:t>
      </w:r>
    </w:p>
    <w:p>
      <w:pPr>
        <w:pStyle w:val="ListBullet"/>
      </w:pPr>
      <w:r>
        <w:t>You must have access to update associations for the target location/account.</w:t>
      </w:r>
    </w:p>
    <w:p>
      <w:pPr>
        <w:pStyle w:val="Heading3"/>
      </w:pPr>
      <w:r>
        <w:t>Method</w:t>
      </w:r>
    </w:p>
    <w:p>
      <w:r>
        <w:t>PUT</w:t>
      </w:r>
    </w:p>
    <w:p>
      <w:pPr>
        <w:pStyle w:val="Heading3"/>
      </w:pPr>
      <w:r>
        <w:t>URL</w:t>
      </w:r>
    </w:p>
    <w:p>
      <w:r>
        <w:t>https://services.leadconnectorhq.com/associations/{{associationId}}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association by ID. This endpoint allows you to update the labels of an association between two objects.</w:t>
      </w:r>
    </w:p>
    <w:p>
      <w:pPr>
        <w:pStyle w:val="Heading3"/>
      </w:pPr>
      <w:r>
        <w:t>Enforcement Rules</w:t>
      </w:r>
    </w:p>
    <w:p>
      <w:pPr>
        <w:pStyle w:val="ListBullet"/>
      </w:pPr>
      <w:r>
        <w:t>The associationId path parameter must always be present and must be a non-empty string.</w:t>
      </w:r>
    </w:p>
    <w:p>
      <w:pPr>
        <w:pStyle w:val="ListBullet"/>
      </w:pPr>
      <w:r>
        <w:t>Always construct the path as /associations/{{associationId}}.</w:t>
      </w:r>
    </w:p>
    <w:p>
      <w:pPr>
        <w:pStyle w:val="ListBullet"/>
      </w:pPr>
      <w:r>
        <w:t>Do not call the API with a missing or empty associationId (e.g., avoid /associations/).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/associations/ve9EPM428h8vShlRW1KT</w:t>
        <w:br/>
        <w:t>/associations/abc123</w:t>
      </w:r>
    </w:p>
    <w:p>
      <w:pPr>
        <w:pStyle w:val="Heading3"/>
      </w:pPr>
      <w:r>
        <w:t>Invalid Examples</w:t>
      </w:r>
    </w:p>
    <w:p>
      <w:r>
        <w:rPr>
          <w:b/>
          <w:color w:val="666666"/>
          <w:sz w:val="16"/>
        </w:rPr>
        <w:t>[http]</w:t>
      </w:r>
    </w:p>
    <w:p>
      <w:pPr>
        <w:shd w:fill="F2F2F2" w:val="clear"/>
      </w:pPr>
      <w:r>
        <w:rPr>
          <w:rFonts w:ascii="Courier New" w:hAnsi="Courier New"/>
          <w:sz w:val="17"/>
        </w:rPr>
        <w:t>/associations/</w:t>
        <w:br/>
        <w:t>/associations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associationId</w:t>
            </w:r>
          </w:p>
        </w:tc>
        <w:tc>
          <w:tcPr>
            <w:tcW w:type="dxa" w:w="2880"/>
          </w:tcPr>
          <w:p>
            <w:r>
              <w:t>string</w:t>
            </w:r>
          </w:p>
        </w:tc>
        <w:tc>
          <w:tcPr>
            <w:tcW w:type="dxa" w:w="2880"/>
          </w:tcPr>
          <w:p>
            <w:r>
              <w:t>The ID of the association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firstObjectLabel</w:t>
            </w:r>
          </w:p>
        </w:tc>
        <w:tc>
          <w:tcPr>
            <w:tcW w:type="dxa" w:w="2880"/>
          </w:tcPr>
          <w:p>
            <w:r>
              <w:t>object</w:t>
            </w:r>
          </w:p>
        </w:tc>
        <w:tc>
          <w:tcPr>
            <w:tcW w:type="dxa" w:w="2880"/>
          </w:tcPr>
          <w:p>
            <w:r>
              <w:t>First object's association label. Example: "student".</w:t>
            </w:r>
          </w:p>
        </w:tc>
      </w:tr>
      <w:tr>
        <w:tc>
          <w:tcPr>
            <w:tcW w:type="dxa" w:w="2880"/>
          </w:tcPr>
          <w:p>
            <w:r>
              <w:t>secondObjectLabel</w:t>
            </w:r>
          </w:p>
        </w:tc>
        <w:tc>
          <w:tcPr>
            <w:tcW w:type="dxa" w:w="2880"/>
          </w:tcPr>
          <w:p>
            <w:r>
              <w:t>object</w:t>
            </w:r>
          </w:p>
        </w:tc>
        <w:tc>
          <w:tcPr>
            <w:tcW w:type="dxa" w:w="2880"/>
          </w:tcPr>
          <w:p>
            <w:r>
              <w:t>Second object's association label. Example: "tutor".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"locationId": "string",</w:t>
        <w:br/>
        <w:t xml:space="preserve"> "id": "ve9EPM428h8vShlRW1KT",</w:t>
        <w:br/>
        <w:t xml:space="preserve"> "key": "student",</w:t>
        <w:br/>
        <w:t xml:space="preserve"> "firstObjectLabel": "student",</w:t>
        <w:br/>
        <w:t xml:space="preserve"> "firstObjectKey": "custom_objects.children",</w:t>
        <w:br/>
        <w:t xml:space="preserve"> "secondObjectLabel": "Teacher",</w:t>
        <w:br/>
        <w:t xml:space="preserve"> "secondObjectKey": "contact",</w:t>
        <w:br/>
        <w:t xml:space="preserve"> "associationType": "USER_DEFINED"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identifier associated with the association.</w:t>
            </w:r>
          </w:p>
        </w:tc>
      </w:tr>
      <w:tr>
        <w:tc>
          <w:tcPr>
            <w:tcW w:type="dxa" w:w="2880"/>
          </w:tcPr>
          <w:p>
            <w:r>
              <w:t>id</w:t>
            </w:r>
          </w:p>
        </w:tc>
        <w:tc>
          <w:tcPr>
            <w:tcW w:type="dxa" w:w="2880"/>
          </w:tcPr>
          <w:p>
            <w:r>
              <w:t>string</w:t>
            </w:r>
          </w:p>
        </w:tc>
        <w:tc>
          <w:tcPr>
            <w:tcW w:type="dxa" w:w="2880"/>
          </w:tcPr>
          <w:p>
            <w:r>
              <w:t>The association ID.</w:t>
            </w:r>
          </w:p>
        </w:tc>
      </w:tr>
      <w:tr>
        <w:tc>
          <w:tcPr>
            <w:tcW w:type="dxa" w:w="2880"/>
          </w:tcPr>
          <w:p>
            <w:r>
              <w:t>key</w:t>
            </w:r>
          </w:p>
        </w:tc>
        <w:tc>
          <w:tcPr>
            <w:tcW w:type="dxa" w:w="2880"/>
          </w:tcPr>
          <w:p>
            <w:r>
              <w:t>string</w:t>
            </w:r>
          </w:p>
        </w:tc>
        <w:tc>
          <w:tcPr>
            <w:tcW w:type="dxa" w:w="2880"/>
          </w:tcPr>
          <w:p>
            <w:r>
              <w:t>First object's association label key. Example shown: "student".</w:t>
            </w:r>
          </w:p>
        </w:tc>
      </w:tr>
      <w:tr>
        <w:tc>
          <w:tcPr>
            <w:tcW w:type="dxa" w:w="2880"/>
          </w:tcPr>
          <w:p>
            <w:r>
              <w:t>firstObjectLabel</w:t>
            </w:r>
          </w:p>
        </w:tc>
        <w:tc>
          <w:tcPr>
            <w:tcW w:type="dxa" w:w="2880"/>
          </w:tcPr>
          <w:p>
            <w:r>
              <w:t>object</w:t>
            </w:r>
          </w:p>
        </w:tc>
        <w:tc>
          <w:tcPr>
            <w:tcW w:type="dxa" w:w="2880"/>
          </w:tcPr>
          <w:p>
            <w:r>
              <w:t>First object's association label. Example shown: "student".</w:t>
            </w:r>
          </w:p>
        </w:tc>
      </w:tr>
      <w:tr>
        <w:tc>
          <w:tcPr>
            <w:tcW w:type="dxa" w:w="2880"/>
          </w:tcPr>
          <w:p>
            <w:r>
              <w:t>firstObjectKey</w:t>
            </w:r>
          </w:p>
        </w:tc>
        <w:tc>
          <w:tcPr>
            <w:tcW w:type="dxa" w:w="2880"/>
          </w:tcPr>
          <w:p>
            <w:r>
              <w:t>object</w:t>
            </w:r>
          </w:p>
        </w:tc>
        <w:tc>
          <w:tcPr>
            <w:tcW w:type="dxa" w:w="2880"/>
          </w:tcPr>
          <w:p>
            <w:r>
              <w:t>First object's key. Example shown: "custom_objects.children".</w:t>
            </w:r>
          </w:p>
        </w:tc>
      </w:tr>
      <w:tr>
        <w:tc>
          <w:tcPr>
            <w:tcW w:type="dxa" w:w="2880"/>
          </w:tcPr>
          <w:p>
            <w:r>
              <w:t>secondObjectLabel</w:t>
            </w:r>
          </w:p>
        </w:tc>
        <w:tc>
          <w:tcPr>
            <w:tcW w:type="dxa" w:w="2880"/>
          </w:tcPr>
          <w:p>
            <w:r>
              <w:t>object</w:t>
            </w:r>
          </w:p>
        </w:tc>
        <w:tc>
          <w:tcPr>
            <w:tcW w:type="dxa" w:w="2880"/>
          </w:tcPr>
          <w:p>
            <w:r>
              <w:t>Second object's association label. Example shown: "Teacher".</w:t>
            </w:r>
          </w:p>
        </w:tc>
      </w:tr>
      <w:tr>
        <w:tc>
          <w:tcPr>
            <w:tcW w:type="dxa" w:w="2880"/>
          </w:tcPr>
          <w:p>
            <w:r>
              <w:t>secondObjectKey</w:t>
            </w:r>
          </w:p>
        </w:tc>
        <w:tc>
          <w:tcPr>
            <w:tcW w:type="dxa" w:w="2880"/>
          </w:tcPr>
          <w:p>
            <w:r>
              <w:t>object</w:t>
            </w:r>
          </w:p>
        </w:tc>
        <w:tc>
          <w:tcPr>
            <w:tcW w:type="dxa" w:w="2880"/>
          </w:tcPr>
          <w:p>
            <w:r>
              <w:t>Second object's key. Example shown: "contact".</w:t>
            </w:r>
          </w:p>
        </w:tc>
      </w:tr>
      <w:tr>
        <w:tc>
          <w:tcPr>
            <w:tcW w:type="dxa" w:w="2880"/>
          </w:tcPr>
          <w:p>
            <w:r>
              <w:t>associationType</w:t>
            </w:r>
          </w:p>
        </w:tc>
        <w:tc>
          <w:tcPr>
            <w:tcW w:type="dxa" w:w="2880"/>
          </w:tcPr>
          <w:p>
            <w:r>
              <w:t>object</w:t>
            </w:r>
          </w:p>
        </w:tc>
        <w:tc>
          <w:tcPr>
            <w:tcW w:type="dxa" w:w="2880"/>
          </w:tcPr>
          <w:p>
            <w:r>
              <w:t>Association type. Example shown: "USER_DEFINED" (can be USER_DEFINED or SYSTEM_DEFINED).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'https://services.leadconnectorhq.com/associations/ve9EPM428h8vShlRW1KT' \</w:t>
        <w:br/>
        <w:t xml:space="preserve"> --header 'Accept: application/json' \</w:t>
        <w:br/>
        <w:t xml:space="preserve"> --header 'Content-Type: application/json' \</w:t>
        <w:br/>
        <w:t xml:space="preserve"> --header 'Version: 2021-07-28' \</w:t>
        <w:br/>
        <w:t xml:space="preserve"> --data '{</w:t>
        <w:br/>
        <w:t xml:space="preserve"> "firstObjectLabel": "student",</w:t>
        <w:br/>
        <w:t xml:space="preserve"> "secondObjectLabel": "tutor"</w:t>
        <w:br/>
        <w:t xml:space="preserve">  }'</w:t>
      </w:r>
    </w:p>
    <w:p>
      <w:pPr>
        <w:pStyle w:val="Heading3"/>
      </w:pPr>
      <w:r>
        <w:t>Example Usage</w:t>
      </w:r>
    </w:p>
    <w:p>
      <w:pPr>
        <w:pStyle w:val="Heading3"/>
      </w:pPr>
      <w:r>
        <w:t>Example 1: Update labels for an association</w:t>
      </w:r>
    </w:p>
    <w:p>
      <w:r>
        <w:rPr>
          <w:b/>
          <w:color w:val="666666"/>
          <w:sz w:val="16"/>
        </w:rPr>
        <w:t>[bash]</w:t>
      </w:r>
    </w:p>
    <w:p>
      <w:pPr>
        <w:shd w:fill="F2F2F2" w:val="clear"/>
      </w:pPr>
      <w:r>
        <w:rPr>
          <w:rFonts w:ascii="Courier New" w:hAnsi="Courier New"/>
          <w:sz w:val="17"/>
        </w:rPr>
        <w:t>curl --request PUT \</w:t>
        <w:br/>
        <w:t xml:space="preserve"> --url 'https://services.leadconnectorhq.com/associations/abc123' \</w:t>
        <w:br/>
        <w:t xml:space="preserve"> --header 'Accept: application/json' \</w:t>
        <w:br/>
        <w:t xml:space="preserve"> --header 'Content-Type: application/json' \</w:t>
        <w:br/>
        <w:t xml:space="preserve"> --header 'Version: 2021-07-28' \</w:t>
        <w:br/>
        <w:t xml:space="preserve"> --data '{</w:t>
        <w:br/>
        <w:t xml:space="preserve"> "firstObjectLabel": "student",</w:t>
        <w:br/>
        <w:t xml:space="preserve"> "secondObjectLabel": "Teacher"</w:t>
        <w:br/>
        <w:t xml:space="preserve">  }'</w:t>
      </w:r>
    </w:p>
    <w:p>
      <w:pPr>
        <w:pStyle w:val="Heading3"/>
      </w:pPr>
      <w:r>
        <w:t>Example 2: Update to different labels</w:t>
      </w:r>
    </w:p>
    <w:p>
      <w:r>
        <w:rPr>
          <w:b/>
          <w:color w:val="666666"/>
          <w:sz w:val="16"/>
        </w:rPr>
        <w:t>[bash]</w:t>
      </w:r>
    </w:p>
    <w:p>
      <w:pPr>
        <w:shd w:fill="F2F2F2" w:val="clear"/>
      </w:pPr>
      <w:r>
        <w:rPr>
          <w:rFonts w:ascii="Courier New" w:hAnsi="Courier New"/>
          <w:sz w:val="17"/>
        </w:rPr>
        <w:t>curl --request PUT \</w:t>
        <w:br/>
        <w:t xml:space="preserve"> --url 'https://services.leadconnectorhq.com/associations/ve9EPM428h8vShlRW1KT' \</w:t>
        <w:br/>
        <w:t xml:space="preserve"> --header 'Accept: application/json' \</w:t>
        <w:br/>
        <w:t xml:space="preserve"> --header 'Content-Type: application/json' \</w:t>
        <w:br/>
        <w:t xml:space="preserve"> --header 'Version: 2021-07-28' \</w:t>
        <w:br/>
        <w:t xml:space="preserve"> --data '{</w:t>
        <w:br/>
        <w:t xml:space="preserve"> "firstObjectLabel": "child",</w:t>
        <w:br/>
        <w:t xml:space="preserve"> "secondObjectLabel": "tutor"</w:t>
        <w:br/>
        <w:t xml:space="preserve">  }'</w:t>
      </w:r>
    </w:p>
    <w:p>
      <w:pPr>
        <w:pStyle w:val="Heading3"/>
      </w:pPr>
      <w:r>
        <w:t>Notes</w:t>
      </w:r>
    </w:p>
    <w:p>
      <w:pPr>
        <w:pStyle w:val="ListBullet"/>
      </w:pPr>
      <w:r>
        <w:t>The Version header is required and must be set to 2021-07-28.</w:t>
      </w:r>
    </w:p>
    <w:p>
      <w:pPr>
        <w:pStyle w:val="ListBullet"/>
      </w:pPr>
      <w:r>
        <w:t>The scraped documentation shows firstObjectLabel / secondObjectLabel typed as object but provides string examples; the examples above follow the provided examples exactly.</w:t>
      </w:r>
    </w:p>
    <w:p>
      <w:pPr>
        <w:pStyle w:val="Heading3"/>
      </w:pPr>
      <w:r>
        <w:t>Error Handling</w:t>
      </w:r>
    </w:p>
    <w:p>
      <w:pPr>
        <w:pStyle w:val="ListBullet"/>
      </w:pPr>
      <w:r>
        <w:t>400 Bad Request: Request is invalid (schema/validation issues).</w:t>
      </w:r>
    </w:p>
    <w:p>
      <w:pPr>
        <w:pStyle w:val="ListBullet"/>
      </w:pPr>
      <w:r>
        <w:t>401 Unauthorized: Authentication/authorization failure (response schema not provided in scraped content).</w:t>
      </w:r>
    </w:p>
    <w:p>
      <w:pPr>
        <w:pStyle w:val="ListBullet"/>
      </w:pPr>
      <w:r>
        <w:t>422 Unprocessable Entity: Request could not be processed (response schema not provided in scraped content).</w:t>
      </w:r>
    </w:p>
    <w:p>
      <w:pPr>
        <w:pStyle w:val="Heading3"/>
      </w:pPr>
      <w:r>
        <w:t>Related associations actions</w:t>
      </w:r>
    </w:p>
    <w:p>
      <w:pPr>
        <w:pStyle w:val="ListBullet"/>
      </w:pPr>
      <w:r>
        <w:t>[POST] Create Association (Contacts ↔ Contacts / Contacts ↔ Custom Objects) — /associations/</w:t>
      </w:r>
    </w:p>
    <w:p>
      <w:pPr>
        <w:pStyle w:val="ListBullet"/>
      </w:pPr>
      <w:r>
        <w:t>[GET] Get an Association by Object Key — /associations/objectKey/{{objectKey}}</w:t>
      </w:r>
    </w:p>
    <w:p>
      <w:pPr>
        <w:pStyle w:val="ListBullet"/>
      </w:pPr>
      <w:r>
        <w:t>[GET] Get an Association Key by Key Name — /associations/key/{{keyName}}</w:t>
      </w:r>
    </w:p>
    <w:p>
      <w:pPr>
        <w:pStyle w:val="ListBullet"/>
      </w:pPr>
      <w:r>
        <w:t>[DELETE] Delete a User-Defined Association by ID — /associations/{{associationId}}</w:t>
      </w:r>
    </w:p>
    <w:p>
      <w:pPr>
        <w:pStyle w:val="ListBullet"/>
      </w:pPr>
      <w:r>
        <w:t>[GET] List Associations for a Location (Sub-account) — /associations/</w:t>
      </w:r>
    </w:p>
    <w:p>
      <w:pPr>
        <w:pStyle w:val="ListBullet"/>
      </w:pPr>
      <w:r>
        <w:t>[GET] Get an Association by ID — /associations/{{associationId}}</w:t>
      </w:r>
    </w:p>
    <w:p>
      <w:r>
        <w:br w:type="page"/>
      </w:r>
    </w:p>
    <w:p>
      <w:pPr>
        <w:pStyle w:val="Heading2"/>
      </w:pPr>
      <w:r>
        <w:t>8. [POST] Create Blog Post</w:t>
      </w:r>
    </w:p>
    <w:p>
      <w:r>
        <w:rPr>
          <w:b/>
        </w:rPr>
        <w:t xml:space="preserve">Endpoint: </w:t>
      </w:r>
      <w:r>
        <w:rPr>
          <w:rFonts w:ascii="Courier New" w:hAnsi="Courier New"/>
          <w:sz w:val="18"/>
        </w:rPr>
        <w:t>/blogs/posts</w:t>
      </w:r>
    </w:p>
    <w:p>
      <w:pPr>
        <w:pStyle w:val="Heading3"/>
      </w:pPr>
      <w:r>
        <w:t>Prerequisites</w:t>
      </w:r>
    </w:p>
    <w:p>
      <w:pPr>
        <w:pStyle w:val="ListBullet"/>
      </w:pPr>
      <w:r>
        <w:t>Must have the blogs/post.write permission</w:t>
      </w:r>
    </w:p>
    <w:p>
      <w:pPr>
        <w:pStyle w:val="ListBullet"/>
      </w:pPr>
      <w:r>
        <w:t>You need a valid blogId (from the blog site dashboard link)</w:t>
      </w:r>
    </w:p>
    <w:p>
      <w:pPr>
        <w:pStyle w:val="ListBullet"/>
      </w:pPr>
      <w:r>
        <w:t>You need category IDs (from the Category “get” API)</w:t>
      </w:r>
    </w:p>
    <w:p>
      <w:pPr>
        <w:pStyle w:val="ListBullet"/>
      </w:pPr>
      <w:r>
        <w:t>You need an author ID (from the Author “get” API)</w:t>
      </w:r>
    </w:p>
    <w:p>
      <w:pPr>
        <w:pStyle w:val="Heading3"/>
      </w:pPr>
      <w:r>
        <w:t>Method</w:t>
      </w:r>
    </w:p>
    <w:p>
      <w:r>
        <w:t>POST</w:t>
      </w:r>
    </w:p>
    <w:p>
      <w:pPr>
        <w:pStyle w:val="Heading3"/>
      </w:pPr>
      <w:r>
        <w:t>URL</w:t>
      </w:r>
    </w:p>
    <w:p>
      <w:r>
        <w:t>https://services.leadconnectorhq.com/blogs/posts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blog post for a given blog site. The request requires metadata (title, description, image) and content (rawHTML), along with publication status and associations like categories and author.</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API version. Required. Allowed value: "2021-07-28".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Blog post title. Example: "Your blog title".</w:t>
            </w:r>
          </w:p>
        </w:tc>
      </w:tr>
      <w:tr>
        <w:tc>
          <w:tcPr>
            <w:tcW w:type="dxa" w:w="2880"/>
          </w:tcPr>
          <w:p>
            <w:r>
              <w:t>locationId</w:t>
            </w:r>
          </w:p>
        </w:tc>
        <w:tc>
          <w:tcPr>
            <w:tcW w:type="dxa" w:w="2880"/>
          </w:tcPr>
          <w:p>
            <w:r>
              <w:t>string</w:t>
            </w:r>
          </w:p>
        </w:tc>
        <w:tc>
          <w:tcPr>
            <w:tcW w:type="dxa" w:w="2880"/>
          </w:tcPr>
          <w:p>
            <w:r>
              <w:t>Location ID. Example: "Location ID".</w:t>
            </w:r>
          </w:p>
        </w:tc>
      </w:tr>
      <w:tr>
        <w:tc>
          <w:tcPr>
            <w:tcW w:type="dxa" w:w="2880"/>
          </w:tcPr>
          <w:p>
            <w:r>
              <w:t>blogId</w:t>
            </w:r>
          </w:p>
        </w:tc>
        <w:tc>
          <w:tcPr>
            <w:tcW w:type="dxa" w:w="2880"/>
          </w:tcPr>
          <w:p>
            <w:r>
              <w:t>string</w:t>
            </w:r>
          </w:p>
        </w:tc>
        <w:tc>
          <w:tcPr>
            <w:tcW w:type="dxa" w:w="2880"/>
          </w:tcPr>
          <w:p>
            <w:r>
              <w:t>Blog ID (find from blog site dashboard link). Example: "Blog ID".</w:t>
            </w:r>
          </w:p>
        </w:tc>
      </w:tr>
      <w:tr>
        <w:tc>
          <w:tcPr>
            <w:tcW w:type="dxa" w:w="2880"/>
          </w:tcPr>
          <w:p>
            <w:r>
              <w:t>imageUrl</w:t>
            </w:r>
          </w:p>
        </w:tc>
        <w:tc>
          <w:tcPr>
            <w:tcW w:type="dxa" w:w="2880"/>
          </w:tcPr>
          <w:p>
            <w:r>
              <w:t>string</w:t>
            </w:r>
          </w:p>
        </w:tc>
        <w:tc>
          <w:tcPr>
            <w:tcW w:type="dxa" w:w="2880"/>
          </w:tcPr>
          <w:p>
            <w:r>
              <w:t>Image URL. Example: "Image URl".</w:t>
            </w:r>
          </w:p>
        </w:tc>
      </w:tr>
      <w:tr>
        <w:tc>
          <w:tcPr>
            <w:tcW w:type="dxa" w:w="2880"/>
          </w:tcPr>
          <w:p>
            <w:r>
              <w:t>description</w:t>
            </w:r>
          </w:p>
        </w:tc>
        <w:tc>
          <w:tcPr>
            <w:tcW w:type="dxa" w:w="2880"/>
          </w:tcPr>
          <w:p>
            <w:r>
              <w:t>string</w:t>
            </w:r>
          </w:p>
        </w:tc>
        <w:tc>
          <w:tcPr>
            <w:tcW w:type="dxa" w:w="2880"/>
          </w:tcPr>
          <w:p>
            <w:r>
              <w:t>Short description. Example: "A short description".</w:t>
            </w:r>
          </w:p>
        </w:tc>
      </w:tr>
      <w:tr>
        <w:tc>
          <w:tcPr>
            <w:tcW w:type="dxa" w:w="2880"/>
          </w:tcPr>
          <w:p>
            <w:r>
              <w:t>rawHTML</w:t>
            </w:r>
          </w:p>
        </w:tc>
        <w:tc>
          <w:tcPr>
            <w:tcW w:type="dxa" w:w="2880"/>
          </w:tcPr>
          <w:p>
            <w:r>
              <w:t>string</w:t>
            </w:r>
          </w:p>
        </w:tc>
        <w:tc>
          <w:tcPr>
            <w:tcW w:type="dxa" w:w="2880"/>
          </w:tcPr>
          <w:p>
            <w:r>
              <w:t>Blog content as raw HTML. Example: "&lt;h1&gt;Your blog content&lt;/h1&gt;".</w:t>
            </w:r>
          </w:p>
        </w:tc>
      </w:tr>
      <w:tr>
        <w:tc>
          <w:tcPr>
            <w:tcW w:type="dxa" w:w="2880"/>
          </w:tcPr>
          <w:p>
            <w:r>
              <w:t>status</w:t>
            </w:r>
          </w:p>
        </w:tc>
        <w:tc>
          <w:tcPr>
            <w:tcW w:type="dxa" w:w="2880"/>
          </w:tcPr>
          <w:p>
            <w:r>
              <w:t>string</w:t>
            </w:r>
          </w:p>
        </w:tc>
        <w:tc>
          <w:tcPr>
            <w:tcW w:type="dxa" w:w="2880"/>
          </w:tcPr>
          <w:p>
            <w:r>
              <w:t>Publication status. Allowed values: DRAFT, PUBLISHED, SCHEDULED, ARCHIVED.</w:t>
            </w:r>
          </w:p>
        </w:tc>
      </w:tr>
      <w:tr>
        <w:tc>
          <w:tcPr>
            <w:tcW w:type="dxa" w:w="2880"/>
          </w:tcPr>
          <w:p>
            <w:r>
              <w:t>imageAltText</w:t>
            </w:r>
          </w:p>
        </w:tc>
        <w:tc>
          <w:tcPr>
            <w:tcW w:type="dxa" w:w="2880"/>
          </w:tcPr>
          <w:p>
            <w:r>
              <w:t>string</w:t>
            </w:r>
          </w:p>
        </w:tc>
        <w:tc>
          <w:tcPr>
            <w:tcW w:type="dxa" w:w="2880"/>
          </w:tcPr>
          <w:p>
            <w:r>
              <w:t>Alt text for the blog image. Example: "Alt text for your blog image".</w:t>
            </w:r>
          </w:p>
        </w:tc>
      </w:tr>
      <w:tr>
        <w:tc>
          <w:tcPr>
            <w:tcW w:type="dxa" w:w="2880"/>
          </w:tcPr>
          <w:p>
            <w:r>
              <w:t>categories</w:t>
            </w:r>
          </w:p>
        </w:tc>
        <w:tc>
          <w:tcPr>
            <w:tcW w:type="dxa" w:w="2880"/>
          </w:tcPr>
          <w:p>
            <w:r>
              <w:t>string[]</w:t>
            </w:r>
          </w:p>
        </w:tc>
        <w:tc>
          <w:tcPr>
            <w:tcW w:type="dxa" w:w="2880"/>
          </w:tcPr>
          <w:p>
            <w:r>
              <w:t>Array of category IDs (get from category get API).</w:t>
            </w:r>
          </w:p>
        </w:tc>
      </w:tr>
      <w:tr>
        <w:tc>
          <w:tcPr>
            <w:tcW w:type="dxa" w:w="2880"/>
          </w:tcPr>
          <w:p>
            <w:r>
              <w:t>author</w:t>
            </w:r>
          </w:p>
        </w:tc>
        <w:tc>
          <w:tcPr>
            <w:tcW w:type="dxa" w:w="2880"/>
          </w:tcPr>
          <w:p>
            <w:r>
              <w:t>string</w:t>
            </w:r>
          </w:p>
        </w:tc>
        <w:tc>
          <w:tcPr>
            <w:tcW w:type="dxa" w:w="2880"/>
          </w:tcPr>
          <w:p>
            <w:r>
              <w:t>Author ID (get from author get API). Example: "6683abde331c041f32c07aea".</w:t>
            </w:r>
          </w:p>
        </w:tc>
      </w:tr>
      <w:tr>
        <w:tc>
          <w:tcPr>
            <w:tcW w:type="dxa" w:w="2880"/>
          </w:tcPr>
          <w:p>
            <w:r>
              <w:t>urlSlug</w:t>
            </w:r>
          </w:p>
        </w:tc>
        <w:tc>
          <w:tcPr>
            <w:tcW w:type="dxa" w:w="2880"/>
          </w:tcPr>
          <w:p>
            <w:r>
              <w:t>string</w:t>
            </w:r>
          </w:p>
        </w:tc>
        <w:tc>
          <w:tcPr>
            <w:tcW w:type="dxa" w:w="2880"/>
          </w:tcPr>
          <w:p>
            <w:r>
              <w:t>URL slug for the post. Example: "any-blog-post-url".</w:t>
            </w:r>
          </w:p>
        </w:tc>
      </w:tr>
      <w:tr>
        <w:tc>
          <w:tcPr>
            <w:tcW w:type="dxa" w:w="2880"/>
          </w:tcPr>
          <w:p>
            <w:r>
              <w:t>publishedAt</w:t>
            </w:r>
          </w:p>
        </w:tc>
        <w:tc>
          <w:tcPr>
            <w:tcW w:type="dxa" w:w="2880"/>
          </w:tcPr>
          <w:p>
            <w:r>
              <w:t>string</w:t>
            </w:r>
          </w:p>
        </w:tc>
        <w:tc>
          <w:tcPr>
            <w:tcW w:type="dxa" w:w="2880"/>
          </w:tcPr>
          <w:p>
            <w:r>
              <w:t>ISO timestamp. Example: "2025-02-05T18:30:47.000Z".</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Array of tags.</w:t>
            </w:r>
          </w:p>
        </w:tc>
      </w:tr>
      <w:tr>
        <w:tc>
          <w:tcPr>
            <w:tcW w:type="dxa" w:w="2880"/>
          </w:tcPr>
          <w:p>
            <w:r>
              <w:t>canonicalLink</w:t>
            </w:r>
          </w:p>
        </w:tc>
        <w:tc>
          <w:tcPr>
            <w:tcW w:type="dxa" w:w="2880"/>
          </w:tcPr>
          <w:p>
            <w:r>
              <w:t>string</w:t>
            </w:r>
          </w:p>
        </w:tc>
        <w:tc>
          <w:tcPr>
            <w:tcW w:type="dxa" w:w="2880"/>
          </w:tcPr>
          <w:p>
            <w:r>
              <w:t>Canonical URL. Example: "https://tryghl.blog/post/testing-unsplash".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"categories": [</w:t>
        <w:br/>
        <w:t xml:space="preserve"> "66a1b2c3d4e5f67890123456"</w:t>
        <w:br/>
        <w:t xml:space="preserve"> ],</w:t>
        <w:br/>
        <w:t xml:space="preserve"> "tags": [</w:t>
        <w:br/>
        <w:t xml:space="preserve"> "marketing",</w:t>
        <w:br/>
        <w:t xml:space="preserve"> "announcements"</w:t>
        <w:br/>
        <w:t xml:space="preserve"> ],</w:t>
        <w:br/>
        <w:t xml:space="preserve"> "archived": false,</w:t>
        <w:br/>
        <w:t xml:space="preserve"> "_id": "66b2c3d4e5f6789012345678",</w:t>
        <w:br/>
        <w:t xml:space="preserve"> "title": "Your blog title",</w:t>
        <w:br/>
        <w:t xml:space="preserve"> "description": "A short description",</w:t>
        <w:br/>
        <w:t xml:space="preserve"> "imageUrl": "https://example.com/images/blog-cover.jpg",</w:t>
        <w:br/>
        <w:t xml:space="preserve"> "status": "PUBLISHED",</w:t>
        <w:br/>
        <w:t xml:space="preserve"> "imageAltText": "Alt text for your blog image",</w:t>
        <w:br/>
        <w:t xml:space="preserve"> "urlSlug": "any-blog-post-url",</w:t>
        <w:br/>
        <w:t xml:space="preserve"> "canonicalLink": "https://tryghl.blog/post/testing-unsplash",</w:t>
        <w:br/>
        <w:t xml:space="preserve"> "author": "6683abde331c041f32c07aea",</w:t>
        <w:br/>
        <w:t xml:space="preserve"> "publishedAt": "2025-02-05T18:30:47.000Z",</w:t>
        <w:br/>
        <w:t xml:space="preserve"> "updatedAt": "2025-02-05T18:45:12.000Z"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blog post.</w:t>
            </w:r>
          </w:p>
        </w:tc>
      </w:tr>
      <w:tr>
        <w:tc>
          <w:tcPr>
            <w:tcW w:type="dxa" w:w="2880"/>
          </w:tcPr>
          <w:p>
            <w:r>
              <w:t>data.categories</w:t>
            </w:r>
          </w:p>
        </w:tc>
        <w:tc>
          <w:tcPr>
            <w:tcW w:type="dxa" w:w="2880"/>
          </w:tcPr>
          <w:p>
            <w:r>
              <w:t>string[]</w:t>
            </w:r>
          </w:p>
        </w:tc>
        <w:tc>
          <w:tcPr>
            <w:tcW w:type="dxa" w:w="2880"/>
          </w:tcPr>
          <w:p>
            <w:r>
              <w:t>Array of category IDs associated with the blog post.</w:t>
            </w:r>
          </w:p>
        </w:tc>
      </w:tr>
      <w:tr>
        <w:tc>
          <w:tcPr>
            <w:tcW w:type="dxa" w:w="2880"/>
          </w:tcPr>
          <w:p>
            <w:r>
              <w:t>data.tags</w:t>
            </w:r>
          </w:p>
        </w:tc>
        <w:tc>
          <w:tcPr>
            <w:tcW w:type="dxa" w:w="2880"/>
          </w:tcPr>
          <w:p>
            <w:r>
              <w:t>string[]</w:t>
            </w:r>
          </w:p>
        </w:tc>
        <w:tc>
          <w:tcPr>
            <w:tcW w:type="dxa" w:w="2880"/>
          </w:tcPr>
          <w:p>
            <w:r>
              <w:t>Array of tags associated with the blog post.</w:t>
            </w:r>
          </w:p>
        </w:tc>
      </w:tr>
      <w:tr>
        <w:tc>
          <w:tcPr>
            <w:tcW w:type="dxa" w:w="2880"/>
          </w:tcPr>
          <w:p>
            <w:r>
              <w:t>data.archived</w:t>
            </w:r>
          </w:p>
        </w:tc>
        <w:tc>
          <w:tcPr>
            <w:tcW w:type="dxa" w:w="2880"/>
          </w:tcPr>
          <w:p>
            <w:r>
              <w:t>boolean</w:t>
            </w:r>
          </w:p>
        </w:tc>
        <w:tc>
          <w:tcPr>
            <w:tcW w:type="dxa" w:w="2880"/>
          </w:tcPr>
          <w:p>
            <w:r>
              <w:t>Indicates whether the blog post is archived.</w:t>
            </w:r>
          </w:p>
        </w:tc>
      </w:tr>
      <w:tr>
        <w:tc>
          <w:tcPr>
            <w:tcW w:type="dxa" w:w="2880"/>
          </w:tcPr>
          <w:p>
            <w:r>
              <w:t>data._id</w:t>
            </w:r>
          </w:p>
        </w:tc>
        <w:tc>
          <w:tcPr>
            <w:tcW w:type="dxa" w:w="2880"/>
          </w:tcPr>
          <w:p>
            <w:r>
              <w:t>string</w:t>
            </w:r>
          </w:p>
        </w:tc>
        <w:tc>
          <w:tcPr>
            <w:tcW w:type="dxa" w:w="2880"/>
          </w:tcPr>
          <w:p>
            <w:r>
              <w:t>Unique identifier of the blog post.</w:t>
            </w:r>
          </w:p>
        </w:tc>
      </w:tr>
      <w:tr>
        <w:tc>
          <w:tcPr>
            <w:tcW w:type="dxa" w:w="2880"/>
          </w:tcPr>
          <w:p>
            <w:r>
              <w:t>data.title</w:t>
            </w:r>
          </w:p>
        </w:tc>
        <w:tc>
          <w:tcPr>
            <w:tcW w:type="dxa" w:w="2880"/>
          </w:tcPr>
          <w:p>
            <w:r>
              <w:t>string</w:t>
            </w:r>
          </w:p>
        </w:tc>
        <w:tc>
          <w:tcPr>
            <w:tcW w:type="dxa" w:w="2880"/>
          </w:tcPr>
          <w:p>
            <w:r>
              <w:t>Title of the blog post.</w:t>
            </w:r>
          </w:p>
        </w:tc>
      </w:tr>
      <w:tr>
        <w:tc>
          <w:tcPr>
            <w:tcW w:type="dxa" w:w="2880"/>
          </w:tcPr>
          <w:p>
            <w:r>
              <w:t>data.description</w:t>
            </w:r>
          </w:p>
        </w:tc>
        <w:tc>
          <w:tcPr>
            <w:tcW w:type="dxa" w:w="2880"/>
          </w:tcPr>
          <w:p>
            <w:r>
              <w:t>string</w:t>
            </w:r>
          </w:p>
        </w:tc>
        <w:tc>
          <w:tcPr>
            <w:tcW w:type="dxa" w:w="2880"/>
          </w:tcPr>
          <w:p>
            <w:r>
              <w:t>Description of the blog post.</w:t>
            </w:r>
          </w:p>
        </w:tc>
      </w:tr>
      <w:tr>
        <w:tc>
          <w:tcPr>
            <w:tcW w:type="dxa" w:w="2880"/>
          </w:tcPr>
          <w:p>
            <w:r>
              <w:t>data.imageUrl</w:t>
            </w:r>
          </w:p>
        </w:tc>
        <w:tc>
          <w:tcPr>
            <w:tcW w:type="dxa" w:w="2880"/>
          </w:tcPr>
          <w:p>
            <w:r>
              <w:t>string</w:t>
            </w:r>
          </w:p>
        </w:tc>
        <w:tc>
          <w:tcPr>
            <w:tcW w:type="dxa" w:w="2880"/>
          </w:tcPr>
          <w:p>
            <w:r>
              <w:t>URL of the image associated with the blog post.</w:t>
            </w:r>
          </w:p>
        </w:tc>
      </w:tr>
      <w:tr>
        <w:tc>
          <w:tcPr>
            <w:tcW w:type="dxa" w:w="2880"/>
          </w:tcPr>
          <w:p>
            <w:r>
              <w:t>data.status</w:t>
            </w:r>
          </w:p>
        </w:tc>
        <w:tc>
          <w:tcPr>
            <w:tcW w:type="dxa" w:w="2880"/>
          </w:tcPr>
          <w:p>
            <w:r>
              <w:t>string</w:t>
            </w:r>
          </w:p>
        </w:tc>
        <w:tc>
          <w:tcPr>
            <w:tcW w:type="dxa" w:w="2880"/>
          </w:tcPr>
          <w:p>
            <w:r>
              <w:t>Publication status of the blog post.</w:t>
            </w:r>
          </w:p>
        </w:tc>
      </w:tr>
      <w:tr>
        <w:tc>
          <w:tcPr>
            <w:tcW w:type="dxa" w:w="2880"/>
          </w:tcPr>
          <w:p>
            <w:r>
              <w:t>data.imageAltText</w:t>
            </w:r>
          </w:p>
        </w:tc>
        <w:tc>
          <w:tcPr>
            <w:tcW w:type="dxa" w:w="2880"/>
          </w:tcPr>
          <w:p>
            <w:r>
              <w:t>string</w:t>
            </w:r>
          </w:p>
        </w:tc>
        <w:tc>
          <w:tcPr>
            <w:tcW w:type="dxa" w:w="2880"/>
          </w:tcPr>
          <w:p>
            <w:r>
              <w:t>Alternative text for the blog post image.</w:t>
            </w:r>
          </w:p>
        </w:tc>
      </w:tr>
      <w:tr>
        <w:tc>
          <w:tcPr>
            <w:tcW w:type="dxa" w:w="2880"/>
          </w:tcPr>
          <w:p>
            <w:r>
              <w:t>data.urlSlug</w:t>
            </w:r>
          </w:p>
        </w:tc>
        <w:tc>
          <w:tcPr>
            <w:tcW w:type="dxa" w:w="2880"/>
          </w:tcPr>
          <w:p>
            <w:r>
              <w:t>string</w:t>
            </w:r>
          </w:p>
        </w:tc>
        <w:tc>
          <w:tcPr>
            <w:tcW w:type="dxa" w:w="2880"/>
          </w:tcPr>
          <w:p>
            <w:r>
              <w:t>URL slug for the blog post.</w:t>
            </w:r>
          </w:p>
        </w:tc>
      </w:tr>
      <w:tr>
        <w:tc>
          <w:tcPr>
            <w:tcW w:type="dxa" w:w="2880"/>
          </w:tcPr>
          <w:p>
            <w:r>
              <w:t>data.canonicalLink</w:t>
            </w:r>
          </w:p>
        </w:tc>
        <w:tc>
          <w:tcPr>
            <w:tcW w:type="dxa" w:w="2880"/>
          </w:tcPr>
          <w:p>
            <w:r>
              <w:t>string</w:t>
            </w:r>
          </w:p>
        </w:tc>
        <w:tc>
          <w:tcPr>
            <w:tcW w:type="dxa" w:w="2880"/>
          </w:tcPr>
          <w:p>
            <w:r>
              <w:t>Canonical link of the blog post.</w:t>
            </w:r>
          </w:p>
        </w:tc>
      </w:tr>
      <w:tr>
        <w:tc>
          <w:tcPr>
            <w:tcW w:type="dxa" w:w="2880"/>
          </w:tcPr>
          <w:p>
            <w:r>
              <w:t>data.author</w:t>
            </w:r>
          </w:p>
        </w:tc>
        <w:tc>
          <w:tcPr>
            <w:tcW w:type="dxa" w:w="2880"/>
          </w:tcPr>
          <w:p>
            <w:r>
              <w:t>string</w:t>
            </w:r>
          </w:p>
        </w:tc>
        <w:tc>
          <w:tcPr>
            <w:tcW w:type="dxa" w:w="2880"/>
          </w:tcPr>
          <w:p>
            <w:r>
              <w:t>Identifier of the author of the blog post.</w:t>
            </w:r>
          </w:p>
        </w:tc>
      </w:tr>
      <w:tr>
        <w:tc>
          <w:tcPr>
            <w:tcW w:type="dxa" w:w="2880"/>
          </w:tcPr>
          <w:p>
            <w:r>
              <w:t>data.publishedAt</w:t>
            </w:r>
          </w:p>
        </w:tc>
        <w:tc>
          <w:tcPr>
            <w:tcW w:type="dxa" w:w="2880"/>
          </w:tcPr>
          <w:p>
            <w:r>
              <w:t>string</w:t>
            </w:r>
          </w:p>
        </w:tc>
        <w:tc>
          <w:tcPr>
            <w:tcW w:type="dxa" w:w="2880"/>
          </w:tcPr>
          <w:p>
            <w:r>
              <w:t>Timestamp when the blog post was published (ISO).</w:t>
            </w:r>
          </w:p>
        </w:tc>
      </w:tr>
      <w:tr>
        <w:tc>
          <w:tcPr>
            <w:tcW w:type="dxa" w:w="2880"/>
          </w:tcPr>
          <w:p>
            <w:r>
              <w:t>data.updatedAt</w:t>
            </w:r>
          </w:p>
        </w:tc>
        <w:tc>
          <w:tcPr>
            <w:tcW w:type="dxa" w:w="2880"/>
          </w:tcPr>
          <w:p>
            <w:r>
              <w:t>string</w:t>
            </w:r>
          </w:p>
        </w:tc>
        <w:tc>
          <w:tcPr>
            <w:tcW w:type="dxa" w:w="2880"/>
          </w:tcPr>
          <w:p>
            <w:r>
              <w:t>Timestamp when the blog post was last updated (ISO).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'https://services.leadconnectorhq.com/blogs/posts' \</w:t>
        <w:br/>
        <w:t xml:space="preserve"> --header 'Accept: application/json' \</w:t>
        <w:br/>
        <w:t xml:space="preserve"> --header 'Content-Type: application/json' \</w:t>
        <w:br/>
        <w:t xml:space="preserve"> --header 'Version: 2021-07-28' \</w:t>
        <w:br/>
        <w:t xml:space="preserve"> --data '{</w:t>
        <w:br/>
        <w:t xml:space="preserve"> "title": "Your blog title",</w:t>
        <w:br/>
        <w:t xml:space="preserve"> "locationId": "loc_1234567890",</w:t>
        <w:br/>
        <w:t xml:space="preserve"> "blogId": "blog_1234567890",</w:t>
        <w:br/>
        <w:t xml:space="preserve"> "imageUrl": "https://example.com/images/blog-cover.jpg",</w:t>
        <w:br/>
        <w:t xml:space="preserve"> "description": "A short description",</w:t>
        <w:br/>
        <w:t xml:space="preserve"> "rawHTML": "&lt;h1&gt;Your blog content&lt;/h1&gt;",</w:t>
        <w:br/>
        <w:t xml:space="preserve"> "status": "PUBLISHED",</w:t>
        <w:br/>
        <w:t xml:space="preserve"> "imageAltText": "Alt text for your blog image",</w:t>
        <w:br/>
        <w:t xml:space="preserve"> "categories": ["66a1b2c3d4e5f67890123456"],</w:t>
        <w:br/>
        <w:t xml:space="preserve"> "tags": ["marketing", "announcements"],</w:t>
        <w:br/>
        <w:t xml:space="preserve"> "author": "6683abde331c041f32c07aea",</w:t>
        <w:br/>
        <w:t xml:space="preserve"> "urlSlug": "any-blog-post-url",</w:t>
        <w:br/>
        <w:t xml:space="preserve"> "canonicalLink": "https://tryghl.blog/post/testing-unsplash",</w:t>
        <w:br/>
        <w:t xml:space="preserve"> "publishedAt": "2025-02-05T18:30:47.000Z"</w:t>
        <w:br/>
        <w:t xml:space="preserve">  }'</w:t>
      </w:r>
    </w:p>
    <w:p>
      <w:pPr>
        <w:pStyle w:val="Heading3"/>
      </w:pPr>
      <w:r>
        <w:t>Example Usage</w:t>
      </w:r>
    </w:p>
    <w:p>
      <w:pPr>
        <w:pStyle w:val="Heading3"/>
      </w:pPr>
      <w:r>
        <w:t>Example 1: Create a Draft Post</w:t>
      </w:r>
    </w:p>
    <w:p>
      <w:r>
        <w:rPr>
          <w:b/>
          <w:color w:val="666666"/>
          <w:sz w:val="16"/>
        </w:rPr>
        <w:t>[bash]</w:t>
      </w:r>
    </w:p>
    <w:p>
      <w:pPr>
        <w:shd w:fill="F2F2F2" w:val="clear"/>
      </w:pPr>
      <w:r>
        <w:rPr>
          <w:rFonts w:ascii="Courier New" w:hAnsi="Courier New"/>
          <w:sz w:val="17"/>
        </w:rPr>
        <w:t>curl -sS --location --request POST 'https://services.leadconnectorhq.com/blogs/posts' \</w:t>
        <w:br/>
        <w:t xml:space="preserve"> --header 'Accept: application/json' \</w:t>
        <w:br/>
        <w:t xml:space="preserve"> --header 'Content-Type: application/json' \</w:t>
        <w:br/>
        <w:t xml:space="preserve"> --header 'Version: 2021-07-28' \</w:t>
        <w:br/>
        <w:t xml:space="preserve"> --data '{</w:t>
        <w:br/>
        <w:t xml:space="preserve"> "title": "Draft: February Update",</w:t>
        <w:br/>
        <w:t xml:space="preserve"> "locationId": "loc_1234567890",</w:t>
        <w:br/>
        <w:t xml:space="preserve"> "blogId": "blog_1234567890",</w:t>
        <w:br/>
        <w:t xml:space="preserve"> "imageUrl": "https://example.com/images/feb-update.jpg",</w:t>
        <w:br/>
        <w:t xml:space="preserve"> "description": "A short description",</w:t>
        <w:br/>
        <w:t xml:space="preserve"> "rawHTML": "&lt;h1&gt;February Update&lt;/h1&gt;&lt;p&gt;Work in progress...&lt;/p&gt;",</w:t>
        <w:br/>
        <w:t xml:space="preserve"> "status": "DRAFT",</w:t>
        <w:br/>
        <w:t xml:space="preserve"> "imageAltText": "Cover image for February update",</w:t>
        <w:br/>
        <w:t xml:space="preserve"> "categories": ["66a1b2c3d4e5f67890123456"],</w:t>
        <w:br/>
        <w:t xml:space="preserve"> "author": "6683abde331c041f32c07aea",</w:t>
        <w:br/>
        <w:t xml:space="preserve"> "urlSlug": "draft-february-update",</w:t>
        <w:br/>
        <w:t xml:space="preserve"> "publishedAt": "2025-02-05T18:30:47.000Z"</w:t>
        <w:br/>
        <w:t xml:space="preserve">  }'</w:t>
      </w:r>
    </w:p>
    <w:p>
      <w:pPr>
        <w:pStyle w:val="Heading3"/>
      </w:pPr>
      <w:r>
        <w:t>Example 2: Create a Scheduled Post with Tags</w:t>
      </w:r>
    </w:p>
    <w:p>
      <w:r>
        <w:rPr>
          <w:b/>
          <w:color w:val="666666"/>
          <w:sz w:val="16"/>
        </w:rPr>
        <w:t>[bash]</w:t>
      </w:r>
    </w:p>
    <w:p>
      <w:pPr>
        <w:shd w:fill="F2F2F2" w:val="clear"/>
      </w:pPr>
      <w:r>
        <w:rPr>
          <w:rFonts w:ascii="Courier New" w:hAnsi="Courier New"/>
          <w:sz w:val="17"/>
        </w:rPr>
        <w:t>curl -sS --location --request POST 'https://services.leadconnectorhq.com/blogs/posts' \</w:t>
        <w:br/>
        <w:t xml:space="preserve"> --header 'Accept: application/json' \</w:t>
        <w:br/>
        <w:t xml:space="preserve"> --header 'Content-Type: application/json' \</w:t>
        <w:br/>
        <w:t xml:space="preserve"> --header 'Version: 2021-07-28' \</w:t>
        <w:br/>
        <w:t xml:space="preserve"> --data '{</w:t>
        <w:br/>
        <w:t xml:space="preserve"> "title": "Scheduled: Product Launch",</w:t>
        <w:br/>
        <w:t xml:space="preserve"> "locationId": "loc_1234567890",</w:t>
        <w:br/>
        <w:t xml:space="preserve"> "blogId": "blog_1234567890",</w:t>
        <w:br/>
        <w:t xml:space="preserve"> "imageUrl": "https://example.com/images/launch.jpg",</w:t>
        <w:br/>
        <w:t xml:space="preserve"> "description": "A short description",</w:t>
        <w:br/>
        <w:t xml:space="preserve"> "rawHTML": "&lt;h1&gt;Launching Soon&lt;/h1&gt;&lt;p&gt;Details inside.&lt;/p&gt;",</w:t>
        <w:br/>
        <w:t xml:space="preserve"> "status": "SCHEDULED",</w:t>
        <w:br/>
        <w:t xml:space="preserve"> "imageAltText": "Product launch cover image",</w:t>
        <w:br/>
        <w:t xml:space="preserve"> "categories": ["66a1b2c3d4e5f67890123456"],</w:t>
        <w:br/>
        <w:t xml:space="preserve"> "tags": ["launch", "product"],</w:t>
        <w:br/>
        <w:t xml:space="preserve"> "author": "6683abde331c041f32c07aea",</w:t>
        <w:br/>
        <w:t xml:space="preserve"> "urlSlug": "product-launch",</w:t>
        <w:br/>
        <w:t xml:space="preserve"> "publishedAt": "2025-03-01T10:00:00.000Z"</w:t>
        <w:br/>
        <w:t xml:space="preserve">  }'</w:t>
      </w:r>
    </w:p>
    <w:p>
      <w:pPr>
        <w:pStyle w:val="Heading3"/>
      </w:pPr>
      <w:r>
        <w:t>Behavior</w:t>
      </w:r>
    </w:p>
    <w:p>
      <w:pPr>
        <w:pStyle w:val="ListBullet"/>
      </w:pPr>
      <w:r>
        <w:t>Validates required fields in the JSON body (including status, categories, author, and publishedAt).</w:t>
      </w:r>
    </w:p>
    <w:p>
      <w:pPr>
        <w:pStyle w:val="ListBullet"/>
      </w:pPr>
      <w:r>
        <w:t>Creates the blog post under the provided blogId and locationId.</w:t>
      </w:r>
    </w:p>
    <w:p>
      <w:pPr>
        <w:pStyle w:val="ListBullet"/>
      </w:pPr>
      <w:r>
        <w:t>Returns the created blog post object under data, including its unique identifier (_id) and timestamps.</w:t>
      </w:r>
    </w:p>
    <w:p>
      <w:pPr>
        <w:pStyle w:val="Heading3"/>
      </w:pPr>
      <w:r>
        <w:t>Notes</w:t>
      </w:r>
    </w:p>
    <w:p>
      <w:pPr>
        <w:pStyle w:val="ListBullet"/>
      </w:pPr>
      <w:r>
        <w:t>categories must be an array of category IDs (not category names).</w:t>
      </w:r>
    </w:p>
    <w:p>
      <w:pPr>
        <w:pStyle w:val="ListBullet"/>
      </w:pPr>
      <w:r>
        <w:t>author must be an author ID retrieved from the author get API.</w:t>
      </w:r>
    </w:p>
    <w:p>
      <w:pPr>
        <w:pStyle w:val="ListBullet"/>
      </w:pPr>
      <w:r>
        <w:t>publishedAt must be an ISO timestamp string.</w:t>
      </w:r>
    </w:p>
    <w:p>
      <w:pPr>
        <w:pStyle w:val="ListBullet"/>
      </w:pPr>
      <w:r>
        <w:t>The Version header is required and must be set to 2021-07-28.</w:t>
      </w:r>
    </w:p>
    <w:p>
      <w:pPr>
        <w:pStyle w:val="Heading3"/>
      </w:pPr>
      <w:r>
        <w:t>Error Handling</w:t>
      </w:r>
    </w:p>
    <w:p>
      <w:pPr>
        <w:pStyle w:val="ListBullet"/>
      </w:pPr>
      <w:r>
        <w:t>400 Bad Request: Request is invalid (schema referenced but not provided in the scraped content).</w:t>
      </w:r>
    </w:p>
    <w:p>
      <w:pPr>
        <w:pStyle w:val="ListBullet"/>
      </w:pPr>
      <w:r>
        <w:t>401 Unauthorized: Unauthorized (schema referenced but not provided in the scraped content).</w:t>
      </w:r>
    </w:p>
    <w:p>
      <w:pPr>
        <w:pStyle w:val="ListBullet"/>
      </w:pPr>
      <w:r>
        <w:t>422 Unprocessable Entity: Semantically invalid request (schema referenced but not provided in the scraped content).</w:t>
      </w:r>
    </w:p>
    <w:p>
      <w:pPr>
        <w:pStyle w:val="Heading3"/>
      </w:pPr>
      <w:r>
        <w:t>Related blogPosts actions</w:t>
      </w:r>
    </w:p>
    <w:p>
      <w:pPr>
        <w:pStyle w:val="ListBullet"/>
      </w:pPr>
      <w:r>
        <w:t>[GET] Get Blog Posts for a Blog (by Blog ID) — /blogs/posts/all</w:t>
      </w:r>
    </w:p>
    <w:p>
      <w:pPr>
        <w:pStyle w:val="ListBullet"/>
      </w:pPr>
      <w:r>
        <w:t>[PUT] Update a Blog Post — /blogs/posts/{{postId}}</w:t>
      </w:r>
    </w:p>
    <w:p>
      <w:pPr>
        <w:pStyle w:val="ListBullet"/>
      </w:pPr>
      <w:r>
        <w:t>[GET] Check if a Blog Post URL Slug Exists — /blogs/posts/url-slug-exists</w:t>
      </w:r>
    </w:p>
    <w:p>
      <w:r>
        <w:br w:type="page"/>
      </w:r>
    </w:p>
    <w:p>
      <w:pPr>
        <w:pStyle w:val="Heading2"/>
      </w:pPr>
      <w:r>
        <w:t>9. [GET] List Blog Authors for a Location</w:t>
      </w:r>
    </w:p>
    <w:p>
      <w:r>
        <w:rPr>
          <w:b/>
        </w:rPr>
        <w:t xml:space="preserve">Endpoint: </w:t>
      </w:r>
      <w:r>
        <w:rPr>
          <w:rFonts w:ascii="Courier New" w:hAnsi="Courier New"/>
          <w:sz w:val="18"/>
        </w:rPr>
        <w:t>/blogs/authors</w:t>
      </w:r>
    </w:p>
    <w:p>
      <w:pPr>
        <w:pStyle w:val="Heading3"/>
      </w:pPr>
      <w:r>
        <w:t>Prerequisites</w:t>
      </w:r>
    </w:p>
    <w:p>
      <w:pPr>
        <w:pStyle w:val="ListBullet"/>
      </w:pPr>
      <w:r>
        <w:t>Must have access to the location you are querying</w:t>
      </w:r>
    </w:p>
    <w:p>
      <w:pPr>
        <w:pStyle w:val="ListBullet"/>
      </w:pPr>
      <w:r>
        <w:t>Must have the required scope: blogs/author.readonly</w:t>
      </w:r>
    </w:p>
    <w:p>
      <w:pPr>
        <w:pStyle w:val="Heading3"/>
      </w:pPr>
      <w:r>
        <w:t>Method</w:t>
      </w:r>
    </w:p>
    <w:p>
      <w:r>
        <w:t>GET</w:t>
      </w:r>
    </w:p>
    <w:p>
      <w:pPr>
        <w:pStyle w:val="Heading3"/>
      </w:pPr>
      <w:r>
        <w:t>URL</w:t>
      </w:r>
    </w:p>
    <w:p>
      <w:r>
        <w:t>https://services.leadconnectorhq.com/blogs/authors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Returns the blog authors for a given locationId. Results are returned as a paginated list using limit and offset.</w:t>
      </w:r>
    </w:p>
    <w:p>
      <w:pPr>
        <w:pStyle w:val="Heading3"/>
      </w:pPr>
      <w:r>
        <w:t>Enforcement Rules</w:t>
      </w:r>
    </w:p>
    <w:p>
      <w:pPr>
        <w:pStyle w:val="ListBullet"/>
      </w:pPr>
      <w:r>
        <w:t>The Version header must be included and set to "2021-07-28".</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/blogs/authors?locationId=ve9EPM428h8vShlRW1KT&amp;limit=5&amp;offset=0</w:t>
      </w:r>
    </w:p>
    <w:p>
      <w:pPr>
        <w:pStyle w:val="Heading3"/>
      </w:pPr>
      <w:r>
        <w:t>Invalid Examples</w:t>
      </w:r>
    </w:p>
    <w:p>
      <w:r>
        <w:rPr>
          <w:b/>
          <w:color w:val="666666"/>
          <w:sz w:val="16"/>
        </w:rPr>
        <w:t>[http]</w:t>
      </w:r>
    </w:p>
    <w:p>
      <w:pPr>
        <w:shd w:fill="F2F2F2" w:val="clear"/>
      </w:pPr>
      <w:r>
        <w:rPr>
          <w:rFonts w:ascii="Courier New" w:hAnsi="Courier New"/>
          <w:sz w:val="17"/>
        </w:rPr>
        <w:t>/blogs/authors</w:t>
        <w:br/>
        <w:t>/blogs/authors?locationId=ve9EPM428h8vShlRW1KT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 Sent in the URL query string.</w:t>
            </w:r>
          </w:p>
        </w:tc>
      </w:tr>
      <w:tr>
        <w:tc>
          <w:tcPr>
            <w:tcW w:type="dxa" w:w="2880"/>
          </w:tcPr>
          <w:p>
            <w:r>
              <w:t>limit</w:t>
            </w:r>
          </w:p>
        </w:tc>
        <w:tc>
          <w:tcPr>
            <w:tcW w:type="dxa" w:w="2880"/>
          </w:tcPr>
          <w:p>
            <w:r>
              <w:t>number</w:t>
            </w:r>
          </w:p>
        </w:tc>
        <w:tc>
          <w:tcPr>
            <w:tcW w:type="dxa" w:w="2880"/>
          </w:tcPr>
          <w:p>
            <w:r>
              <w:t>Number of authors to show in the listing. Example: 5. Sent in the URL query string.</w:t>
            </w:r>
          </w:p>
        </w:tc>
      </w:tr>
      <w:tr>
        <w:tc>
          <w:tcPr>
            <w:tcW w:type="dxa" w:w="2880"/>
          </w:tcPr>
          <w:p>
            <w:r>
              <w:t>offset</w:t>
            </w:r>
          </w:p>
        </w:tc>
        <w:tc>
          <w:tcPr>
            <w:tcW w:type="dxa" w:w="2880"/>
          </w:tcPr>
          <w:p>
            <w:r>
              <w:t>number</w:t>
            </w:r>
          </w:p>
        </w:tc>
        <w:tc>
          <w:tcPr>
            <w:tcW w:type="dxa" w:w="2880"/>
          </w:tcPr>
          <w:p>
            <w:r>
              <w:t>Number of authors to skip in listing. Example: 0.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"authors": [</w:t>
        <w:br/>
        <w:t xml:space="preserve"> {</w:t>
        <w:br/>
        <w:t xml:space="preserve"> "_id": "auth_12345",</w:t>
        <w:br/>
        <w:t xml:space="preserve"> "name": "Alex Morgan",</w:t>
        <w:br/>
        <w:t xml:space="preserve"> "locationId": "ve9EPM428h8vShlRW1KT",</w:t>
        <w:br/>
        <w:t xml:space="preserve"> "updatedAt": "2024-01-10T12:34:56.000Z",</w:t>
        <w:br/>
        <w:t xml:space="preserve"> "canonicalLink": "https://example.com/authors/alex-morgan"</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authors</w:t>
            </w:r>
          </w:p>
        </w:tc>
        <w:tc>
          <w:tcPr>
            <w:tcW w:type="dxa" w:w="2880"/>
          </w:tcPr>
          <w:p>
            <w:r>
              <w:t>array</w:t>
            </w:r>
          </w:p>
        </w:tc>
        <w:tc>
          <w:tcPr>
            <w:tcW w:type="dxa" w:w="2880"/>
          </w:tcPr>
          <w:p>
            <w:r>
              <w:t>Array of authors.</w:t>
            </w:r>
          </w:p>
        </w:tc>
      </w:tr>
      <w:tr>
        <w:tc>
          <w:tcPr>
            <w:tcW w:type="dxa" w:w="2880"/>
          </w:tcPr>
          <w:p>
            <w:r>
              <w:t>authors._id</w:t>
            </w:r>
          </w:p>
        </w:tc>
        <w:tc>
          <w:tcPr>
            <w:tcW w:type="dxa" w:w="2880"/>
          </w:tcPr>
          <w:p>
            <w:r>
              <w:t>string</w:t>
            </w:r>
          </w:p>
        </w:tc>
        <w:tc>
          <w:tcPr>
            <w:tcW w:type="dxa" w:w="2880"/>
          </w:tcPr>
          <w:p>
            <w:r>
              <w:t>Author ID.</w:t>
            </w:r>
          </w:p>
        </w:tc>
      </w:tr>
      <w:tr>
        <w:tc>
          <w:tcPr>
            <w:tcW w:type="dxa" w:w="2880"/>
          </w:tcPr>
          <w:p>
            <w:r>
              <w:t>authors.name</w:t>
            </w:r>
          </w:p>
        </w:tc>
        <w:tc>
          <w:tcPr>
            <w:tcW w:type="dxa" w:w="2880"/>
          </w:tcPr>
          <w:p>
            <w:r>
              <w:t>string</w:t>
            </w:r>
          </w:p>
        </w:tc>
        <w:tc>
          <w:tcPr>
            <w:tcW w:type="dxa" w:w="2880"/>
          </w:tcPr>
          <w:p>
            <w:r>
              <w:t>Author name.</w:t>
            </w:r>
          </w:p>
        </w:tc>
      </w:tr>
      <w:tr>
        <w:tc>
          <w:tcPr>
            <w:tcW w:type="dxa" w:w="2880"/>
          </w:tcPr>
          <w:p>
            <w:r>
              <w:t>authors.locationId</w:t>
            </w:r>
          </w:p>
        </w:tc>
        <w:tc>
          <w:tcPr>
            <w:tcW w:type="dxa" w:w="2880"/>
          </w:tcPr>
          <w:p>
            <w:r>
              <w:t>string</w:t>
            </w:r>
          </w:p>
        </w:tc>
        <w:tc>
          <w:tcPr>
            <w:tcW w:type="dxa" w:w="2880"/>
          </w:tcPr>
          <w:p>
            <w:r>
              <w:t>Location ID the author belongs to.</w:t>
            </w:r>
          </w:p>
        </w:tc>
      </w:tr>
      <w:tr>
        <w:tc>
          <w:tcPr>
            <w:tcW w:type="dxa" w:w="2880"/>
          </w:tcPr>
          <w:p>
            <w:r>
              <w:t>authors.updatedAt</w:t>
            </w:r>
          </w:p>
        </w:tc>
        <w:tc>
          <w:tcPr>
            <w:tcW w:type="dxa" w:w="2880"/>
          </w:tcPr>
          <w:p>
            <w:r>
              <w:t>string</w:t>
            </w:r>
          </w:p>
        </w:tc>
        <w:tc>
          <w:tcPr>
            <w:tcW w:type="dxa" w:w="2880"/>
          </w:tcPr>
          <w:p>
            <w:r>
              <w:t>Last updated timestamp (string format as returned by the API).</w:t>
            </w:r>
          </w:p>
        </w:tc>
      </w:tr>
      <w:tr>
        <w:tc>
          <w:tcPr>
            <w:tcW w:type="dxa" w:w="2880"/>
          </w:tcPr>
          <w:p>
            <w:r>
              <w:t>authors.canonicalLink</w:t>
            </w:r>
          </w:p>
        </w:tc>
        <w:tc>
          <w:tcPr>
            <w:tcW w:type="dxa" w:w="2880"/>
          </w:tcPr>
          <w:p>
            <w:r>
              <w:t>string</w:t>
            </w:r>
          </w:p>
        </w:tc>
        <w:tc>
          <w:tcPr>
            <w:tcW w:type="dxa" w:w="2880"/>
          </w:tcPr>
          <w:p>
            <w:r>
              <w:t>Canonical URL for the author.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'https://services.leadconnectorhq.com/blogs/authors?locationId=ve9EPM428h8vShlRW1KT&amp;limit=5&amp;offset=0' \</w:t>
        <w:br/>
        <w:t xml:space="preserve"> --header 'Accept: application/json' \</w:t>
        <w:br/>
        <w:t xml:space="preserve"> --header 'Version: 2021-07-28'</w:t>
      </w:r>
    </w:p>
    <w:p>
      <w:pPr>
        <w:pStyle w:val="Heading3"/>
      </w:pPr>
      <w:r>
        <w:t>Notes</w:t>
      </w:r>
    </w:p>
    <w:p>
      <w:pPr>
        <w:pStyle w:val="ListBullet"/>
      </w:pPr>
      <w:r>
        <w:t>Pagination is controlled via limit and offset (both required).</w:t>
      </w:r>
    </w:p>
    <w:p>
      <w:pPr>
        <w:pStyle w:val="ListBullet"/>
      </w:pPr>
      <w:r>
        <w:t>The error response schemas for 400/401/422 were referenced but not fully provided in the scraped content, so only minimal placeholder examples are shown.</w:t>
      </w:r>
    </w:p>
    <w:p>
      <w:r>
        <w:br w:type="page"/>
      </w:r>
    </w:p>
    <w:p>
      <w:pPr>
        <w:pStyle w:val="Heading2"/>
      </w:pPr>
      <w:r>
        <w:t>10. [GET] List Blog Categories by Location</w:t>
      </w:r>
    </w:p>
    <w:p>
      <w:r>
        <w:rPr>
          <w:b/>
        </w:rPr>
        <w:t xml:space="preserve">Endpoint: </w:t>
      </w:r>
      <w:r>
        <w:rPr>
          <w:rFonts w:ascii="Courier New" w:hAnsi="Courier New"/>
          <w:sz w:val="18"/>
        </w:rPr>
        <w:t>/blogs/categories</w:t>
      </w:r>
    </w:p>
    <w:p>
      <w:pPr>
        <w:pStyle w:val="Heading3"/>
      </w:pPr>
      <w:r>
        <w:t>Prerequisites</w:t>
      </w:r>
    </w:p>
    <w:p>
      <w:pPr>
        <w:pStyle w:val="ListBullet"/>
      </w:pPr>
      <w:r>
        <w:t>Must have permission scope: blogs/category.readonly</w:t>
      </w:r>
    </w:p>
    <w:p>
      <w:pPr>
        <w:pStyle w:val="Heading3"/>
      </w:pPr>
      <w:r>
        <w:t>Method</w:t>
      </w:r>
    </w:p>
    <w:p>
      <w:r>
        <w:t>GET</w:t>
      </w:r>
    </w:p>
    <w:p>
      <w:pPr>
        <w:pStyle w:val="Heading3"/>
      </w:pPr>
      <w:r>
        <w:t>URL</w:t>
      </w:r>
    </w:p>
    <w:p>
      <w:r>
        <w:t>https://services.leadconnectorhq.com/blogs/categories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Returns the blog categories for a given locationId. Supports pagination via limit and offset.</w:t>
      </w:r>
    </w:p>
    <w:p>
      <w:pPr>
        <w:pStyle w:val="Heading3"/>
      </w:pPr>
      <w:r>
        <w:t>Enforcement Rules</w:t>
      </w:r>
    </w:p>
    <w:p>
      <w:pPr>
        <w:pStyle w:val="ListBullet"/>
      </w:pPr>
      <w:r>
        <w:t>The Version header must be included and set to "2021-07-28".</w:t>
      </w:r>
    </w:p>
    <w:p>
      <w:pPr>
        <w:pStyle w:val="ListBullet"/>
      </w:pPr>
      <w:r>
        <w:t>The locationId query parameter must always be present and must be a non-empty string.</w:t>
      </w:r>
    </w:p>
    <w:p>
      <w:pPr>
        <w:pStyle w:val="ListBullet"/>
      </w:pPr>
      <w:r>
        <w:t>The limit query parameter must always be present and must be a number (number of categories to return).</w:t>
      </w:r>
    </w:p>
    <w:p>
      <w:pPr>
        <w:pStyle w:val="ListBullet"/>
      </w:pPr>
      <w:r>
        <w:t>The offset query parameter must always be present and must be a number (number of categories to skip).</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/blogs/categories?locationId=ve9EPM428h8vShlRW1KT&amp;limit=20&amp;offset=0</w:t>
        <w:br/>
        <w:t>/blogs/categories?locationId=ve9EPM428h8vShlRW1KT&amp;limit=50&amp;offset=100</w:t>
      </w:r>
    </w:p>
    <w:p>
      <w:pPr>
        <w:pStyle w:val="Heading3"/>
      </w:pPr>
      <w:r>
        <w:t>Invalid Examples</w:t>
      </w:r>
    </w:p>
    <w:p>
      <w:r>
        <w:rPr>
          <w:b/>
          <w:color w:val="666666"/>
          <w:sz w:val="16"/>
        </w:rPr>
        <w:t>[http]</w:t>
      </w:r>
    </w:p>
    <w:p>
      <w:pPr>
        <w:shd w:fill="F2F2F2" w:val="clear"/>
      </w:pPr>
      <w:r>
        <w:rPr>
          <w:rFonts w:ascii="Courier New" w:hAnsi="Courier New"/>
          <w:sz w:val="17"/>
        </w:rPr>
        <w:t>/blogs/categories</w:t>
        <w:br/>
        <w:t>/blogs/categories?locationId=&amp;limit=20&amp;offset=0</w:t>
        <w:br/>
        <w:t>/blogs/categories?locationId=ve9EPM428h8vShlRW1KT&amp;limit=&amp;offset=0</w:t>
        <w:br/>
        <w:t>/blogs/categories?locationId=ve9EPM428h8vShlRW1KT&amp;offset=0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to fetch categories for. Example: "ve9EPM428h8vShlRW1KT".</w:t>
            </w:r>
          </w:p>
        </w:tc>
      </w:tr>
      <w:tr>
        <w:tc>
          <w:tcPr>
            <w:tcW w:type="dxa" w:w="2880"/>
          </w:tcPr>
          <w:p>
            <w:r>
              <w:t>limit</w:t>
            </w:r>
          </w:p>
        </w:tc>
        <w:tc>
          <w:tcPr>
            <w:tcW w:type="dxa" w:w="2880"/>
          </w:tcPr>
          <w:p>
            <w:r>
              <w:t>number</w:t>
            </w:r>
          </w:p>
        </w:tc>
        <w:tc>
          <w:tcPr>
            <w:tcW w:type="dxa" w:w="2880"/>
          </w:tcPr>
          <w:p>
            <w:r>
              <w:t>Number of categories to show in the listing.</w:t>
            </w:r>
          </w:p>
        </w:tc>
      </w:tr>
      <w:tr>
        <w:tc>
          <w:tcPr>
            <w:tcW w:type="dxa" w:w="2880"/>
          </w:tcPr>
          <w:p>
            <w:r>
              <w:t>offset</w:t>
            </w:r>
          </w:p>
        </w:tc>
        <w:tc>
          <w:tcPr>
            <w:tcW w:type="dxa" w:w="2880"/>
          </w:tcPr>
          <w:p>
            <w:r>
              <w:t>number</w:t>
            </w:r>
          </w:p>
        </w:tc>
        <w:tc>
          <w:tcPr>
            <w:tcW w:type="dxa" w:w="2880"/>
          </w:tcPr>
          <w:p>
            <w:r>
              <w:t>Number of categories to skip in listing.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"categories": [</w:t>
        <w:br/>
        <w:t xml:space="preserve"> {</w:t>
        <w:br/>
        <w:t xml:space="preserve"> "_id": "cat_123",</w:t>
        <w:br/>
        <w:t xml:space="preserve"> "label": "Marketing",</w:t>
        <w:br/>
        <w:t xml:space="preserve"> "locationId": "ve9EPM428h8vShlRW1KT",</w:t>
        <w:br/>
        <w:t xml:space="preserve"> "updatedAt": "2024-01-15T10:30:00Z",</w:t>
        <w:br/>
        <w:t xml:space="preserve"> "canonicalLink": "https://example.com/blog/category/marketing",</w:t>
        <w:br/>
        <w:t xml:space="preserve"> "urlSlug": "marketing"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categories</w:t>
            </w:r>
          </w:p>
        </w:tc>
        <w:tc>
          <w:tcPr>
            <w:tcW w:type="dxa" w:w="2880"/>
          </w:tcPr>
          <w:p>
            <w:r>
              <w:t>array</w:t>
            </w:r>
          </w:p>
        </w:tc>
        <w:tc>
          <w:tcPr>
            <w:tcW w:type="dxa" w:w="2880"/>
          </w:tcPr>
          <w:p>
            <w:r>
              <w:t>Array of categories.</w:t>
            </w:r>
          </w:p>
        </w:tc>
      </w:tr>
      <w:tr>
        <w:tc>
          <w:tcPr>
            <w:tcW w:type="dxa" w:w="2880"/>
          </w:tcPr>
          <w:p>
            <w:r>
              <w:t>categories._id</w:t>
            </w:r>
          </w:p>
        </w:tc>
        <w:tc>
          <w:tcPr>
            <w:tcW w:type="dxa" w:w="2880"/>
          </w:tcPr>
          <w:p>
            <w:r>
              <w:t>string</w:t>
            </w:r>
          </w:p>
        </w:tc>
        <w:tc>
          <w:tcPr>
            <w:tcW w:type="dxa" w:w="2880"/>
          </w:tcPr>
          <w:p>
            <w:r>
              <w:t>Category ID.</w:t>
            </w:r>
          </w:p>
        </w:tc>
      </w:tr>
      <w:tr>
        <w:tc>
          <w:tcPr>
            <w:tcW w:type="dxa" w:w="2880"/>
          </w:tcPr>
          <w:p>
            <w:r>
              <w:t>categories.label</w:t>
            </w:r>
          </w:p>
        </w:tc>
        <w:tc>
          <w:tcPr>
            <w:tcW w:type="dxa" w:w="2880"/>
          </w:tcPr>
          <w:p>
            <w:r>
              <w:t>string</w:t>
            </w:r>
          </w:p>
        </w:tc>
        <w:tc>
          <w:tcPr>
            <w:tcW w:type="dxa" w:w="2880"/>
          </w:tcPr>
          <w:p>
            <w:r>
              <w:t>Category label/name.</w:t>
            </w:r>
          </w:p>
        </w:tc>
      </w:tr>
      <w:tr>
        <w:tc>
          <w:tcPr>
            <w:tcW w:type="dxa" w:w="2880"/>
          </w:tcPr>
          <w:p>
            <w:r>
              <w:t>categories.locationId</w:t>
            </w:r>
          </w:p>
        </w:tc>
        <w:tc>
          <w:tcPr>
            <w:tcW w:type="dxa" w:w="2880"/>
          </w:tcPr>
          <w:p>
            <w:r>
              <w:t>string</w:t>
            </w:r>
          </w:p>
        </w:tc>
        <w:tc>
          <w:tcPr>
            <w:tcW w:type="dxa" w:w="2880"/>
          </w:tcPr>
          <w:p>
            <w:r>
              <w:t>Location ID the category belongs to.</w:t>
            </w:r>
          </w:p>
        </w:tc>
      </w:tr>
      <w:tr>
        <w:tc>
          <w:tcPr>
            <w:tcW w:type="dxa" w:w="2880"/>
          </w:tcPr>
          <w:p>
            <w:r>
              <w:t>categories.updatedAt</w:t>
            </w:r>
          </w:p>
        </w:tc>
        <w:tc>
          <w:tcPr>
            <w:tcW w:type="dxa" w:w="2880"/>
          </w:tcPr>
          <w:p>
            <w:r>
              <w:t>string</w:t>
            </w:r>
          </w:p>
        </w:tc>
        <w:tc>
          <w:tcPr>
            <w:tcW w:type="dxa" w:w="2880"/>
          </w:tcPr>
          <w:p>
            <w:r>
              <w:t>Last updated timestamp.</w:t>
            </w:r>
          </w:p>
        </w:tc>
      </w:tr>
      <w:tr>
        <w:tc>
          <w:tcPr>
            <w:tcW w:type="dxa" w:w="2880"/>
          </w:tcPr>
          <w:p>
            <w:r>
              <w:t>categories.canonicalLink</w:t>
            </w:r>
          </w:p>
        </w:tc>
        <w:tc>
          <w:tcPr>
            <w:tcW w:type="dxa" w:w="2880"/>
          </w:tcPr>
          <w:p>
            <w:r>
              <w:t>string</w:t>
            </w:r>
          </w:p>
        </w:tc>
        <w:tc>
          <w:tcPr>
            <w:tcW w:type="dxa" w:w="2880"/>
          </w:tcPr>
          <w:p>
            <w:r>
              <w:t>Canonical URL for the category.</w:t>
            </w:r>
          </w:p>
        </w:tc>
      </w:tr>
      <w:tr>
        <w:tc>
          <w:tcPr>
            <w:tcW w:type="dxa" w:w="2880"/>
          </w:tcPr>
          <w:p>
            <w:r>
              <w:t>categories.urlSlug</w:t>
            </w:r>
          </w:p>
        </w:tc>
        <w:tc>
          <w:tcPr>
            <w:tcW w:type="dxa" w:w="2880"/>
          </w:tcPr>
          <w:p>
            <w:r>
              <w:t>string</w:t>
            </w:r>
          </w:p>
        </w:tc>
        <w:tc>
          <w:tcPr>
            <w:tcW w:type="dxa" w:w="2880"/>
          </w:tcPr>
          <w:p>
            <w:r>
              <w:t>URL slug for the category.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'https://services.leadconnectorhq.com/blogs/categories?locationId=ve9EPM428h8vShlRW1KT&amp;limit=20&amp;offset=0' \</w:t>
        <w:br/>
        <w:t xml:space="preserve"> --header 'Accept: application/json' \</w:t>
        <w:br/>
        <w:t xml:space="preserve"> --header 'Version: 2021-07-28'</w:t>
      </w:r>
    </w:p>
    <w:p>
      <w:pPr>
        <w:pStyle w:val="Heading3"/>
      </w:pPr>
      <w:r>
        <w:t>Example Usage</w:t>
      </w:r>
    </w:p>
    <w:p>
      <w:pPr>
        <w:pStyle w:val="Heading3"/>
      </w:pPr>
      <w:r>
        <w:t>Example 1: Get first page of categories</w:t>
      </w:r>
    </w:p>
    <w:p>
      <w:pPr>
        <w:pStyle w:val="Heading3"/>
      </w:pPr>
      <w:r>
        <w:t>Example 2: Get next page of categories</w:t>
      </w:r>
    </w:p>
    <w:p>
      <w:r>
        <w:rPr>
          <w:b/>
          <w:color w:val="666666"/>
          <w:sz w:val="16"/>
        </w:rPr>
        <w:t>[bash]</w:t>
      </w:r>
    </w:p>
    <w:p>
      <w:pPr>
        <w:shd w:fill="F2F2F2" w:val="clear"/>
      </w:pPr>
      <w:r>
        <w:rPr>
          <w:rFonts w:ascii="Courier New" w:hAnsi="Courier New"/>
          <w:sz w:val="17"/>
        </w:rPr>
        <w:t>curl --location 'https://services.leadconnectorhq.com/blogs/categories?locationId=ve9EPM428h8vShlRW1KT&amp;limit=20&amp;offset=20' \</w:t>
        <w:br/>
        <w:t xml:space="preserve"> --header 'Accept: application/json' \</w:t>
        <w:br/>
        <w:t xml:space="preserve"> --header 'Version: 2021-07-28'</w:t>
      </w:r>
    </w:p>
    <w:p>
      <w:pPr>
        <w:pStyle w:val="Heading3"/>
      </w:pPr>
      <w:r>
        <w:t>Notes</w:t>
      </w:r>
    </w:p>
    <w:p>
      <w:pPr>
        <w:pStyle w:val="ListBullet"/>
      </w:pPr>
      <w:r>
        <w:t>Response error schemas for 400, 401, and 422 are referenced in external common schema files in the source documentation and were not fully provided in the scraped content.</w:t>
      </w:r>
    </w:p>
    <w:p>
      <w:r>
        <w:br w:type="page"/>
      </w:r>
    </w:p>
    <w:p>
      <w:pPr>
        <w:pStyle w:val="Heading2"/>
      </w:pPr>
      <w:r>
        <w:t>11. [GET] Get Blog Posts for a Blog (by Blog ID)</w:t>
      </w:r>
    </w:p>
    <w:p>
      <w:r>
        <w:rPr>
          <w:b/>
        </w:rPr>
        <w:t xml:space="preserve">Endpoint: </w:t>
      </w:r>
      <w:r>
        <w:rPr>
          <w:rFonts w:ascii="Courier New" w:hAnsi="Courier New"/>
          <w:sz w:val="18"/>
        </w:rPr>
        <w:t>/blogs/posts/all</w:t>
      </w:r>
    </w:p>
    <w:p>
      <w:pPr>
        <w:pStyle w:val="Heading3"/>
      </w:pPr>
      <w:r>
        <w:t>Prerequisites</w:t>
      </w:r>
    </w:p>
    <w:p>
      <w:pPr>
        <w:pStyle w:val="ListBullet"/>
      </w:pPr>
      <w:r>
        <w:t>Must have the blogs/posts.readonly permission/scope</w:t>
      </w:r>
    </w:p>
    <w:p>
      <w:pPr>
        <w:pStyle w:val="Heading3"/>
      </w:pPr>
      <w:r>
        <w:t>Method</w:t>
      </w:r>
    </w:p>
    <w:p>
      <w:r>
        <w:t>GET</w:t>
      </w:r>
    </w:p>
    <w:p>
      <w:pPr>
        <w:pStyle w:val="Heading3"/>
      </w:pPr>
      <w:r>
        <w:t>URL</w:t>
      </w:r>
    </w:p>
    <w:p>
      <w:r>
        <w:t>https://services.leadconnectorhq.com/blogs/posts/all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Gets blog posts for a given blog site using the provided blogId. Supports pagination and filtering by search term and post status.</w:t>
      </w:r>
    </w:p>
    <w:p>
      <w:pPr>
        <w:pStyle w:val="Heading3"/>
      </w:pPr>
      <w:r>
        <w:t>Enforcement Rules</w:t>
      </w:r>
    </w:p>
    <w:p>
      <w:pPr>
        <w:pStyle w:val="ListBullet"/>
      </w:pPr>
      <w:r>
        <w:t>The Version header must be included and set to "2021-07-28".</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/blogs/posts/all?locationId=ve9EPM428h8vShlRW1KT&amp;blogId=66f429b8afdce84227a4610d&amp;limit=4&amp;offset=0</w:t>
        <w:br/>
        <w:t>/blogs/posts/all?locationId=ve9EPM428h8vShlRW1KT&amp;blogId=66f429b8afdce84227a4610d&amp;limit=10&amp;offset=0&amp;status=PUBLISHED</w:t>
        <w:br/>
        <w:t>/blogs/posts/all?locationId=ve9EPM428h8vShlRW1KT&amp;blogId=66f429b8afdce84227a4610d&amp;limit=4&amp;offset=0&amp;searchTerm=ai%20news</w:t>
      </w:r>
    </w:p>
    <w:p>
      <w:pPr>
        <w:pStyle w:val="Heading3"/>
      </w:pPr>
      <w:r>
        <w:t>Invalid Examples</w:t>
      </w:r>
    </w:p>
    <w:p>
      <w:r>
        <w:rPr>
          <w:b/>
          <w:color w:val="666666"/>
          <w:sz w:val="16"/>
        </w:rPr>
        <w:t>[http]</w:t>
      </w:r>
    </w:p>
    <w:p>
      <w:pPr>
        <w:shd w:fill="F2F2F2" w:val="clear"/>
      </w:pPr>
      <w:r>
        <w:rPr>
          <w:rFonts w:ascii="Courier New" w:hAnsi="Courier New"/>
          <w:sz w:val="17"/>
        </w:rPr>
        <w:t>/blogs/posts/all</w:t>
        <w:br/>
        <w:t>/blogs/posts/all?locationId=ve9EPM428h8vShlRW1KT&amp;blogId=66f429b8afdce84227a4610d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w:t>
            </w:r>
          </w:p>
        </w:tc>
      </w:tr>
      <w:tr>
        <w:tc>
          <w:tcPr>
            <w:tcW w:type="dxa" w:w="2880"/>
          </w:tcPr>
          <w:p>
            <w:r>
              <w:t>blogId</w:t>
            </w:r>
          </w:p>
        </w:tc>
        <w:tc>
          <w:tcPr>
            <w:tcW w:type="dxa" w:w="2880"/>
          </w:tcPr>
          <w:p>
            <w:r>
              <w:t>string</w:t>
            </w:r>
          </w:p>
        </w:tc>
        <w:tc>
          <w:tcPr>
            <w:tcW w:type="dxa" w:w="2880"/>
          </w:tcPr>
          <w:p>
            <w:r>
              <w:t>Blog site ID to fetch posts for. Example: 66f429b8afdce84227a4610d.</w:t>
            </w:r>
          </w:p>
        </w:tc>
      </w:tr>
      <w:tr>
        <w:tc>
          <w:tcPr>
            <w:tcW w:type="dxa" w:w="2880"/>
          </w:tcPr>
          <w:p>
            <w:r>
              <w:t>limit</w:t>
            </w:r>
          </w:p>
        </w:tc>
        <w:tc>
          <w:tcPr>
            <w:tcW w:type="dxa" w:w="2880"/>
          </w:tcPr>
          <w:p>
            <w:r>
              <w:t>number</w:t>
            </w:r>
          </w:p>
        </w:tc>
        <w:tc>
          <w:tcPr>
            <w:tcW w:type="dxa" w:w="2880"/>
          </w:tcPr>
          <w:p>
            <w:r>
              <w:t>Max number of posts to return. Example: 4.</w:t>
            </w:r>
          </w:p>
        </w:tc>
      </w:tr>
      <w:tr>
        <w:tc>
          <w:tcPr>
            <w:tcW w:type="dxa" w:w="2880"/>
          </w:tcPr>
          <w:p>
            <w:r>
              <w:t>offset</w:t>
            </w:r>
          </w:p>
        </w:tc>
        <w:tc>
          <w:tcPr>
            <w:tcW w:type="dxa" w:w="2880"/>
          </w:tcPr>
          <w:p>
            <w:r>
              <w:t>number</w:t>
            </w:r>
          </w:p>
        </w:tc>
        <w:tc>
          <w:tcPr>
            <w:tcW w:type="dxa" w:w="2880"/>
          </w:tcPr>
          <w:p>
            <w:r>
              <w:t>Number of posts to skip (pagination). Example: 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searchTerm</w:t>
            </w:r>
          </w:p>
        </w:tc>
        <w:tc>
          <w:tcPr>
            <w:tcW w:type="dxa" w:w="2880"/>
          </w:tcPr>
          <w:p>
            <w:r>
              <w:t>string</w:t>
            </w:r>
          </w:p>
        </w:tc>
        <w:tc>
          <w:tcPr>
            <w:tcW w:type="dxa" w:w="2880"/>
          </w:tcPr>
          <w:p>
            <w:r>
              <w:t>Search for a post by name. Example: ai news.</w:t>
            </w:r>
          </w:p>
        </w:tc>
      </w:tr>
      <w:tr>
        <w:tc>
          <w:tcPr>
            <w:tcW w:type="dxa" w:w="2880"/>
          </w:tcPr>
          <w:p>
            <w:r>
              <w:t>status</w:t>
            </w:r>
          </w:p>
        </w:tc>
        <w:tc>
          <w:tcPr>
            <w:tcW w:type="dxa" w:w="2880"/>
          </w:tcPr>
          <w:p>
            <w:r>
              <w:t>string</w:t>
            </w:r>
          </w:p>
        </w:tc>
        <w:tc>
          <w:tcPr>
            <w:tcW w:type="dxa" w:w="2880"/>
          </w:tcPr>
          <w:p>
            <w:r>
              <w:t>Filter by post status. Allowed values: PUBLISHED, SCHEDULED, ARCHIVED, DRAFT. Example: PUBLISHED.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"blogs": [</w:t>
        <w:br/>
        <w:t xml:space="preserve"> {</w:t>
        <w:br/>
        <w:t xml:space="preserve"> "categories": [</w:t>
        <w:br/>
        <w:t xml:space="preserve"> "cat_123",</w:t>
        <w:br/>
        <w:t xml:space="preserve"> "cat_456"</w:t>
        <w:br/>
        <w:t xml:space="preserve"> ],</w:t>
        <w:br/>
        <w:t xml:space="preserve"> "tags": [</w:t>
        <w:br/>
        <w:t xml:space="preserve"> "ai",</w:t>
        <w:br/>
        <w:t xml:space="preserve"> "news"</w:t>
        <w:br/>
        <w:t xml:space="preserve"> ],</w:t>
        <w:br/>
        <w:t xml:space="preserve"> "archived": false,</w:t>
        <w:br/>
        <w:t xml:space="preserve"> "_id": "post_abc123",</w:t>
        <w:br/>
        <w:t xml:space="preserve"> "title": "AI News Weekly",</w:t>
        <w:br/>
        <w:t xml:space="preserve"> "description": "A weekly roundup of AI news.",</w:t>
        <w:br/>
        <w:t xml:space="preserve"> "imageUrl": "https://example.com/images/ai-news.jpg",</w:t>
        <w:br/>
        <w:t xml:space="preserve"> "status": "PUBLISHED",</w:t>
        <w:br/>
        <w:t xml:space="preserve"> "imageAltText": "AI news cover image",</w:t>
        <w:br/>
        <w:t xml:space="preserve"> "urlSlug": "ai-news-weekly",</w:t>
        <w:br/>
        <w:t xml:space="preserve"> "canonicalLink": "https://example.com/blog/ai-news-weekly",</w:t>
        <w:br/>
        <w:t xml:space="preserve"> "author": "author_789",</w:t>
        <w:br/>
        <w:t xml:space="preserve"> "publishedAt": "2024-01-15T10:30:00Z",</w:t>
        <w:br/>
        <w:t xml:space="preserve"> "updatedAt": "2024-01-20T09:10:00Z"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blogs</w:t>
            </w:r>
          </w:p>
        </w:tc>
        <w:tc>
          <w:tcPr>
            <w:tcW w:type="dxa" w:w="2880"/>
          </w:tcPr>
          <w:p>
            <w:r>
              <w:t>array</w:t>
            </w:r>
          </w:p>
        </w:tc>
        <w:tc>
          <w:tcPr>
            <w:tcW w:type="dxa" w:w="2880"/>
          </w:tcPr>
          <w:p>
            <w:r>
              <w:t>Array of blog post objects.</w:t>
            </w:r>
          </w:p>
        </w:tc>
      </w:tr>
      <w:tr>
        <w:tc>
          <w:tcPr>
            <w:tcW w:type="dxa" w:w="2880"/>
          </w:tcPr>
          <w:p>
            <w:r>
              <w:t>blogs[].categories</w:t>
            </w:r>
          </w:p>
        </w:tc>
        <w:tc>
          <w:tcPr>
            <w:tcW w:type="dxa" w:w="2880"/>
          </w:tcPr>
          <w:p>
            <w:r>
              <w:t>array</w:t>
            </w:r>
          </w:p>
        </w:tc>
        <w:tc>
          <w:tcPr>
            <w:tcW w:type="dxa" w:w="2880"/>
          </w:tcPr>
          <w:p>
            <w:r>
              <w:t>Array of category IDs associated with the blog post.</w:t>
            </w:r>
          </w:p>
        </w:tc>
      </w:tr>
      <w:tr>
        <w:tc>
          <w:tcPr>
            <w:tcW w:type="dxa" w:w="2880"/>
          </w:tcPr>
          <w:p>
            <w:r>
              <w:t>blogs[].tags</w:t>
            </w:r>
          </w:p>
        </w:tc>
        <w:tc>
          <w:tcPr>
            <w:tcW w:type="dxa" w:w="2880"/>
          </w:tcPr>
          <w:p>
            <w:r>
              <w:t>array</w:t>
            </w:r>
          </w:p>
        </w:tc>
        <w:tc>
          <w:tcPr>
            <w:tcW w:type="dxa" w:w="2880"/>
          </w:tcPr>
          <w:p>
            <w:r>
              <w:t>Array of tags associated with the blog post.</w:t>
            </w:r>
          </w:p>
        </w:tc>
      </w:tr>
      <w:tr>
        <w:tc>
          <w:tcPr>
            <w:tcW w:type="dxa" w:w="2880"/>
          </w:tcPr>
          <w:p>
            <w:r>
              <w:t>blogs[].archived</w:t>
            </w:r>
          </w:p>
        </w:tc>
        <w:tc>
          <w:tcPr>
            <w:tcW w:type="dxa" w:w="2880"/>
          </w:tcPr>
          <w:p>
            <w:r>
              <w:t>boolean</w:t>
            </w:r>
          </w:p>
        </w:tc>
        <w:tc>
          <w:tcPr>
            <w:tcW w:type="dxa" w:w="2880"/>
          </w:tcPr>
          <w:p>
            <w:r>
              <w:t>Indicates whether the blog post is archived.</w:t>
            </w:r>
          </w:p>
        </w:tc>
      </w:tr>
      <w:tr>
        <w:tc>
          <w:tcPr>
            <w:tcW w:type="dxa" w:w="2880"/>
          </w:tcPr>
          <w:p>
            <w:r>
              <w:t>blogs[]._id</w:t>
            </w:r>
          </w:p>
        </w:tc>
        <w:tc>
          <w:tcPr>
            <w:tcW w:type="dxa" w:w="2880"/>
          </w:tcPr>
          <w:p>
            <w:r>
              <w:t>string</w:t>
            </w:r>
          </w:p>
        </w:tc>
        <w:tc>
          <w:tcPr>
            <w:tcW w:type="dxa" w:w="2880"/>
          </w:tcPr>
          <w:p>
            <w:r>
              <w:t>Unique identifier of the blog post.</w:t>
            </w:r>
          </w:p>
        </w:tc>
      </w:tr>
      <w:tr>
        <w:tc>
          <w:tcPr>
            <w:tcW w:type="dxa" w:w="2880"/>
          </w:tcPr>
          <w:p>
            <w:r>
              <w:t>blogs[].title</w:t>
            </w:r>
          </w:p>
        </w:tc>
        <w:tc>
          <w:tcPr>
            <w:tcW w:type="dxa" w:w="2880"/>
          </w:tcPr>
          <w:p>
            <w:r>
              <w:t>string</w:t>
            </w:r>
          </w:p>
        </w:tc>
        <w:tc>
          <w:tcPr>
            <w:tcW w:type="dxa" w:w="2880"/>
          </w:tcPr>
          <w:p>
            <w:r>
              <w:t>Title of the blog post.</w:t>
            </w:r>
          </w:p>
        </w:tc>
      </w:tr>
      <w:tr>
        <w:tc>
          <w:tcPr>
            <w:tcW w:type="dxa" w:w="2880"/>
          </w:tcPr>
          <w:p>
            <w:r>
              <w:t>blogs[].description</w:t>
            </w:r>
          </w:p>
        </w:tc>
        <w:tc>
          <w:tcPr>
            <w:tcW w:type="dxa" w:w="2880"/>
          </w:tcPr>
          <w:p>
            <w:r>
              <w:t>string</w:t>
            </w:r>
          </w:p>
        </w:tc>
        <w:tc>
          <w:tcPr>
            <w:tcW w:type="dxa" w:w="2880"/>
          </w:tcPr>
          <w:p>
            <w:r>
              <w:t>Description of the blog post.</w:t>
            </w:r>
          </w:p>
        </w:tc>
      </w:tr>
      <w:tr>
        <w:tc>
          <w:tcPr>
            <w:tcW w:type="dxa" w:w="2880"/>
          </w:tcPr>
          <w:p>
            <w:r>
              <w:t>blogs[].imageUrl</w:t>
            </w:r>
          </w:p>
        </w:tc>
        <w:tc>
          <w:tcPr>
            <w:tcW w:type="dxa" w:w="2880"/>
          </w:tcPr>
          <w:p>
            <w:r>
              <w:t>string</w:t>
            </w:r>
          </w:p>
        </w:tc>
        <w:tc>
          <w:tcPr>
            <w:tcW w:type="dxa" w:w="2880"/>
          </w:tcPr>
          <w:p>
            <w:r>
              <w:t>URL of the image associated with the blog post.</w:t>
            </w:r>
          </w:p>
        </w:tc>
      </w:tr>
      <w:tr>
        <w:tc>
          <w:tcPr>
            <w:tcW w:type="dxa" w:w="2880"/>
          </w:tcPr>
          <w:p>
            <w:r>
              <w:t>blogs[].status</w:t>
            </w:r>
          </w:p>
        </w:tc>
        <w:tc>
          <w:tcPr>
            <w:tcW w:type="dxa" w:w="2880"/>
          </w:tcPr>
          <w:p>
            <w:r>
              <w:t>string</w:t>
            </w:r>
          </w:p>
        </w:tc>
        <w:tc>
          <w:tcPr>
            <w:tcW w:type="dxa" w:w="2880"/>
          </w:tcPr>
          <w:p>
            <w:r>
              <w:t>Publication status of the blog post.</w:t>
            </w:r>
          </w:p>
        </w:tc>
      </w:tr>
      <w:tr>
        <w:tc>
          <w:tcPr>
            <w:tcW w:type="dxa" w:w="2880"/>
          </w:tcPr>
          <w:p>
            <w:r>
              <w:t>blogs[].imageAltText</w:t>
            </w:r>
          </w:p>
        </w:tc>
        <w:tc>
          <w:tcPr>
            <w:tcW w:type="dxa" w:w="2880"/>
          </w:tcPr>
          <w:p>
            <w:r>
              <w:t>string</w:t>
            </w:r>
          </w:p>
        </w:tc>
        <w:tc>
          <w:tcPr>
            <w:tcW w:type="dxa" w:w="2880"/>
          </w:tcPr>
          <w:p>
            <w:r>
              <w:t>Alternative text for the blog post image.</w:t>
            </w:r>
          </w:p>
        </w:tc>
      </w:tr>
      <w:tr>
        <w:tc>
          <w:tcPr>
            <w:tcW w:type="dxa" w:w="2880"/>
          </w:tcPr>
          <w:p>
            <w:r>
              <w:t>blogs[].urlSlug</w:t>
            </w:r>
          </w:p>
        </w:tc>
        <w:tc>
          <w:tcPr>
            <w:tcW w:type="dxa" w:w="2880"/>
          </w:tcPr>
          <w:p>
            <w:r>
              <w:t>string</w:t>
            </w:r>
          </w:p>
        </w:tc>
        <w:tc>
          <w:tcPr>
            <w:tcW w:type="dxa" w:w="2880"/>
          </w:tcPr>
          <w:p>
            <w:r>
              <w:t>URL slug for the blog post.</w:t>
            </w:r>
          </w:p>
        </w:tc>
      </w:tr>
      <w:tr>
        <w:tc>
          <w:tcPr>
            <w:tcW w:type="dxa" w:w="2880"/>
          </w:tcPr>
          <w:p>
            <w:r>
              <w:t>blogs[].canonicalLink</w:t>
            </w:r>
          </w:p>
        </w:tc>
        <w:tc>
          <w:tcPr>
            <w:tcW w:type="dxa" w:w="2880"/>
          </w:tcPr>
          <w:p>
            <w:r>
              <w:t>string</w:t>
            </w:r>
          </w:p>
        </w:tc>
        <w:tc>
          <w:tcPr>
            <w:tcW w:type="dxa" w:w="2880"/>
          </w:tcPr>
          <w:p>
            <w:r>
              <w:t>Canonical link of the blog post (if set).</w:t>
            </w:r>
          </w:p>
        </w:tc>
      </w:tr>
      <w:tr>
        <w:tc>
          <w:tcPr>
            <w:tcW w:type="dxa" w:w="2880"/>
          </w:tcPr>
          <w:p>
            <w:r>
              <w:t>blogs[].author</w:t>
            </w:r>
          </w:p>
        </w:tc>
        <w:tc>
          <w:tcPr>
            <w:tcW w:type="dxa" w:w="2880"/>
          </w:tcPr>
          <w:p>
            <w:r>
              <w:t>string</w:t>
            </w:r>
          </w:p>
        </w:tc>
        <w:tc>
          <w:tcPr>
            <w:tcW w:type="dxa" w:w="2880"/>
          </w:tcPr>
          <w:p>
            <w:r>
              <w:t>Identifier of the author of the blog post (if set).</w:t>
            </w:r>
          </w:p>
        </w:tc>
      </w:tr>
      <w:tr>
        <w:tc>
          <w:tcPr>
            <w:tcW w:type="dxa" w:w="2880"/>
          </w:tcPr>
          <w:p>
            <w:r>
              <w:t>blogs[].publishedAt</w:t>
            </w:r>
          </w:p>
        </w:tc>
        <w:tc>
          <w:tcPr>
            <w:tcW w:type="dxa" w:w="2880"/>
          </w:tcPr>
          <w:p>
            <w:r>
              <w:t>string</w:t>
            </w:r>
          </w:p>
        </w:tc>
        <w:tc>
          <w:tcPr>
            <w:tcW w:type="dxa" w:w="2880"/>
          </w:tcPr>
          <w:p>
            <w:r>
              <w:t>Timestamp when the blog post was published.</w:t>
            </w:r>
          </w:p>
        </w:tc>
      </w:tr>
      <w:tr>
        <w:tc>
          <w:tcPr>
            <w:tcW w:type="dxa" w:w="2880"/>
          </w:tcPr>
          <w:p>
            <w:r>
              <w:t>blogs[].updatedAt</w:t>
            </w:r>
          </w:p>
        </w:tc>
        <w:tc>
          <w:tcPr>
            <w:tcW w:type="dxa" w:w="2880"/>
          </w:tcPr>
          <w:p>
            <w:r>
              <w:t>string</w:t>
            </w:r>
          </w:p>
        </w:tc>
        <w:tc>
          <w:tcPr>
            <w:tcW w:type="dxa" w:w="2880"/>
          </w:tcPr>
          <w:p>
            <w:r>
              <w:t>Timestamp when the blog post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'https://services.leadconnectorhq.com/blogs/posts/all?locationId=ve9EPM428h8vShlRW1KT&amp;blogId=66f429b8afdce84227a4610d&amp;limit=4&amp;offset=0&amp;status=PUBLISHED&amp;searchTerm=ai%20news' \</w:t>
        <w:br/>
        <w:t xml:space="preserve"> --header 'Accept: application/json' \</w:t>
        <w:br/>
        <w:t xml:space="preserve"> --header 'Version: 2021-07-28'</w:t>
      </w:r>
    </w:p>
    <w:p>
      <w:pPr>
        <w:pStyle w:val="Heading3"/>
      </w:pPr>
      <w:r>
        <w:t>Example Usage</w:t>
      </w:r>
    </w:p>
    <w:p>
      <w:pPr>
        <w:pStyle w:val="Heading3"/>
      </w:pPr>
      <w:r>
        <w:t>Example 1: Get first page of posts</w:t>
      </w:r>
    </w:p>
    <w:p>
      <w:r>
        <w:rPr>
          <w:b/>
          <w:color w:val="666666"/>
          <w:sz w:val="16"/>
        </w:rPr>
        <w:t>[bash]</w:t>
      </w:r>
    </w:p>
    <w:p>
      <w:pPr>
        <w:shd w:fill="F2F2F2" w:val="clear"/>
      </w:pPr>
      <w:r>
        <w:rPr>
          <w:rFonts w:ascii="Courier New" w:hAnsi="Courier New"/>
          <w:sz w:val="17"/>
        </w:rPr>
        <w:t>curl --request GET \</w:t>
        <w:br/>
        <w:t xml:space="preserve"> --url 'https://services.leadconnectorhq.com/blogs/posts/all?locationId=ve9EPM428h8vShlRW1KT&amp;blogId=66f429b8afdce84227a4610d&amp;limit=4&amp;offset=0' \</w:t>
        <w:br/>
        <w:t xml:space="preserve"> --header 'Accept: application/json' \</w:t>
        <w:br/>
        <w:t xml:space="preserve"> --header 'Version: 2021-07-28'</w:t>
      </w:r>
    </w:p>
    <w:p>
      <w:pPr>
        <w:pStyle w:val="Heading3"/>
      </w:pPr>
      <w:r>
        <w:t>Example 2: Filter by status</w:t>
      </w:r>
    </w:p>
    <w:p>
      <w:r>
        <w:rPr>
          <w:b/>
          <w:color w:val="666666"/>
          <w:sz w:val="16"/>
        </w:rPr>
        <w:t>[bash]</w:t>
      </w:r>
    </w:p>
    <w:p>
      <w:pPr>
        <w:shd w:fill="F2F2F2" w:val="clear"/>
      </w:pPr>
      <w:r>
        <w:rPr>
          <w:rFonts w:ascii="Courier New" w:hAnsi="Courier New"/>
          <w:sz w:val="17"/>
        </w:rPr>
        <w:t>curl --request GET \</w:t>
        <w:br/>
        <w:t xml:space="preserve"> --url 'https://services.leadconnectorhq.com/blogs/posts/all?locationId=ve9EPM428h8vShlRW1KT&amp;blogId=66f429b8afdce84227a4610d&amp;limit=10&amp;offset=0&amp;status=PUBLISHED' \</w:t>
        <w:br/>
        <w:t xml:space="preserve"> --header 'Accept: application/json' \</w:t>
        <w:br/>
        <w:t xml:space="preserve"> --header 'Version: 2021-07-28'</w:t>
      </w:r>
    </w:p>
    <w:p>
      <w:pPr>
        <w:pStyle w:val="Heading3"/>
      </w:pPr>
      <w:r>
        <w:t>Example 3: Search by post name</w:t>
      </w:r>
    </w:p>
    <w:p>
      <w:r>
        <w:rPr>
          <w:b/>
          <w:color w:val="666666"/>
          <w:sz w:val="16"/>
        </w:rPr>
        <w:t>[bash]</w:t>
      </w:r>
    </w:p>
    <w:p>
      <w:pPr>
        <w:shd w:fill="F2F2F2" w:val="clear"/>
      </w:pPr>
      <w:r>
        <w:rPr>
          <w:rFonts w:ascii="Courier New" w:hAnsi="Courier New"/>
          <w:sz w:val="17"/>
        </w:rPr>
        <w:t>curl --request GET \</w:t>
        <w:br/>
        <w:t xml:space="preserve"> --url 'https://services.leadconnectorhq.com/blogs/posts/all?locationId=ve9EPM428h8vShlRW1KT&amp;blogId=66f429b8afdce84227a4610d&amp;limit=4&amp;offset=0&amp;searchTerm=ai%20news' \</w:t>
        <w:br/>
        <w:t xml:space="preserve"> --header 'Accept: application/json' \</w:t>
        <w:br/>
        <w:t xml:space="preserve"> --header 'Version: 2021-07-28'</w:t>
      </w:r>
    </w:p>
    <w:p>
      <w:pPr>
        <w:pStyle w:val="Heading3"/>
      </w:pPr>
      <w:r>
        <w:t>Behavior</w:t>
      </w:r>
    </w:p>
    <w:p>
      <w:pPr>
        <w:pStyle w:val="ListBullet"/>
      </w:pPr>
      <w:r>
        <w:t>Validates required query parameters (locationId, blogId, limit, offset) and the required Version header.</w:t>
      </w:r>
    </w:p>
    <w:p>
      <w:pPr>
        <w:pStyle w:val="ListBullet"/>
      </w:pPr>
      <w:r>
        <w:t>Applies filters for status and searchTerm when provided.</w:t>
      </w:r>
    </w:p>
    <w:p>
      <w:pPr>
        <w:pStyle w:val="ListBullet"/>
      </w:pPr>
      <w:r>
        <w:t>Returns a JSON object containing an array of blog posts in blogs.</w:t>
      </w:r>
    </w:p>
    <w:p>
      <w:pPr>
        <w:pStyle w:val="Heading3"/>
      </w:pPr>
      <w:r>
        <w:t>Notes</w:t>
      </w:r>
    </w:p>
    <w:p>
      <w:pPr>
        <w:pStyle w:val="ListBullet"/>
      </w:pPr>
      <w:r>
        <w:t>limit and offset are required for pagination.</w:t>
      </w:r>
    </w:p>
    <w:p>
      <w:pPr>
        <w:pStyle w:val="ListBullet"/>
      </w:pPr>
      <w:r>
        <w:t>status must be one of: PUBLISHED, SCHEDULED, ARCHIVED, DRAFT.</w:t>
      </w:r>
    </w:p>
    <w:p>
      <w:pPr>
        <w:pStyle w:val="Heading3"/>
      </w:pPr>
      <w:r>
        <w:t>Error Handling</w:t>
      </w:r>
    </w:p>
    <w:p>
      <w:pPr>
        <w:pStyle w:val="ListBullet"/>
      </w:pPr>
      <w:r>
        <w:t>400 Bad Request: Invalid or missing required inputs.</w:t>
      </w:r>
    </w:p>
    <w:p>
      <w:pPr>
        <w:pStyle w:val="ListBullet"/>
      </w:pPr>
      <w:r>
        <w:t>401 Unauthorized: Request is not authorized.</w:t>
      </w:r>
    </w:p>
    <w:p>
      <w:pPr>
        <w:pStyle w:val="ListBullet"/>
      </w:pPr>
      <w:r>
        <w:t>422 Unprocessable Entity: Inputs are syntactically correct but cannot be processed (per API validation rules).</w:t>
      </w:r>
    </w:p>
    <w:p>
      <w:pPr>
        <w:pStyle w:val="Heading3"/>
      </w:pPr>
      <w:r>
        <w:t>Related blogPosts actions</w:t>
      </w:r>
    </w:p>
    <w:p>
      <w:pPr>
        <w:pStyle w:val="ListBullet"/>
      </w:pPr>
      <w:r>
        <w:t>[POST] Create Blog Post — /blogs/posts</w:t>
      </w:r>
    </w:p>
    <w:p>
      <w:pPr>
        <w:pStyle w:val="ListBullet"/>
      </w:pPr>
      <w:r>
        <w:t>[PUT] Update a Blog Post — /blogs/posts/{{postId}}</w:t>
      </w:r>
    </w:p>
    <w:p>
      <w:pPr>
        <w:pStyle w:val="ListBullet"/>
      </w:pPr>
      <w:r>
        <w:t>[GET] Check if a Blog Post URL Slug Exists — /blogs/posts/url-slug-exists</w:t>
      </w:r>
    </w:p>
    <w:p>
      <w:r>
        <w:br w:type="page"/>
      </w:r>
    </w:p>
    <w:p>
      <w:pPr>
        <w:pStyle w:val="Heading2"/>
      </w:pPr>
      <w:r>
        <w:t>12. [GET] Get Blogs by Location ID</w:t>
      </w:r>
    </w:p>
    <w:p>
      <w:r>
        <w:rPr>
          <w:b/>
        </w:rPr>
        <w:t xml:space="preserve">Endpoint: </w:t>
      </w:r>
      <w:r>
        <w:rPr>
          <w:rFonts w:ascii="Courier New" w:hAnsi="Courier New"/>
          <w:sz w:val="18"/>
        </w:rPr>
        <w:t>/blogs/site/all</w:t>
      </w:r>
    </w:p>
    <w:p>
      <w:pPr>
        <w:pStyle w:val="Heading3"/>
      </w:pPr>
      <w:r>
        <w:t>Prerequisites</w:t>
      </w:r>
    </w:p>
    <w:p>
      <w:pPr>
        <w:pStyle w:val="ListBullet"/>
      </w:pPr>
      <w:r>
        <w:t>Must have blogs/list.readonly permission</w:t>
      </w:r>
    </w:p>
    <w:p>
      <w:pPr>
        <w:pStyle w:val="ListBullet"/>
      </w:pPr>
      <w:r>
        <w:t>Must have a valid locationId</w:t>
      </w:r>
    </w:p>
    <w:p>
      <w:pPr>
        <w:pStyle w:val="Heading3"/>
      </w:pPr>
      <w:r>
        <w:t>Method</w:t>
      </w:r>
    </w:p>
    <w:p>
      <w:r>
        <w:t>GET</w:t>
      </w:r>
    </w:p>
    <w:p>
      <w:pPr>
        <w:pStyle w:val="Heading3"/>
      </w:pPr>
      <w:r>
        <w:t>URL</w:t>
      </w:r>
    </w:p>
    <w:p>
      <w:r>
        <w:t>https://services.leadconnectorhq.com/blogs/site/all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blogs associated with a specified Location ID. Supports pagination via skip/limit and optional name-based searching via searchTerm.</w:t>
      </w:r>
    </w:p>
    <w:p>
      <w:pPr>
        <w:pStyle w:val="Heading3"/>
      </w:pPr>
      <w:r>
        <w:t>Enforcement Rules</w:t>
      </w:r>
    </w:p>
    <w:p>
      <w:pPr>
        <w:pStyle w:val="ListBullet"/>
      </w:pPr>
      <w:r>
        <w:t>When executing the action, ensure to send Query Parameters in the URL as query parameters and not in the body.</w:t>
      </w:r>
    </w:p>
    <w:p>
      <w:pPr>
        <w:pStyle w:val="ListBullet"/>
      </w:pPr>
      <w:r>
        <w:t>The Version header is required and must be set to "2021-07-28".</w:t>
      </w:r>
    </w:p>
    <w:p>
      <w:pPr>
        <w:pStyle w:val="ListBullet"/>
      </w:pPr>
      <w:r>
        <w:t>Required query parameters (locationId, skip, limit) must be provided and non-empty.</w:t>
      </w:r>
    </w:p>
    <w:p>
      <w:pPr>
        <w:pStyle w:val="Heading3"/>
      </w:pPr>
      <w:r>
        <w:t>Required Path Parameters</w:t>
      </w:r>
    </w:p>
    <w:p>
      <w:r>
        <w:t>None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to fetch blogs for. Example: ve9EPM428h8vShlRW1KT.</w:t>
            </w:r>
          </w:p>
        </w:tc>
      </w:tr>
      <w:tr>
        <w:tc>
          <w:tcPr>
            <w:tcW w:type="dxa" w:w="2880"/>
          </w:tcPr>
          <w:p>
            <w:r>
              <w:t>skip</w:t>
            </w:r>
          </w:p>
        </w:tc>
        <w:tc>
          <w:tcPr>
            <w:tcW w:type="dxa" w:w="2880"/>
          </w:tcPr>
          <w:p>
            <w:r>
              <w:t>number</w:t>
            </w:r>
          </w:p>
        </w:tc>
        <w:tc>
          <w:tcPr>
            <w:tcW w:type="dxa" w:w="2880"/>
          </w:tcPr>
          <w:p>
            <w:r>
              <w:t>Number of records to skip (pagination offset). Example: 0.</w:t>
            </w:r>
          </w:p>
        </w:tc>
      </w:tr>
      <w:tr>
        <w:tc>
          <w:tcPr>
            <w:tcW w:type="dxa" w:w="2880"/>
          </w:tcPr>
          <w:p>
            <w:r>
              <w:t>limit</w:t>
            </w:r>
          </w:p>
        </w:tc>
        <w:tc>
          <w:tcPr>
            <w:tcW w:type="dxa" w:w="2880"/>
          </w:tcPr>
          <w:p>
            <w:r>
              <w:t>number</w:t>
            </w:r>
          </w:p>
        </w:tc>
        <w:tc>
          <w:tcPr>
            <w:tcW w:type="dxa" w:w="2880"/>
          </w:tcPr>
          <w:p>
            <w:r>
              <w:t>Maximum number of records to return. Example: 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searchTerm</w:t>
            </w:r>
          </w:p>
        </w:tc>
        <w:tc>
          <w:tcPr>
            <w:tcW w:type="dxa" w:w="2880"/>
          </w:tcPr>
          <w:p>
            <w:r>
              <w:t>string</w:t>
            </w:r>
          </w:p>
        </w:tc>
        <w:tc>
          <w:tcPr>
            <w:tcW w:type="dxa" w:w="2880"/>
          </w:tcPr>
          <w:p>
            <w:r>
              <w:t>Search for any post by name. Example: ai news.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"_id": "blog_1234567890abcdef",</w:t>
        <w:br/>
        <w:t xml:space="preserve"> "name": "AI News"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Object containing response data of blog.</w:t>
            </w:r>
          </w:p>
        </w:tc>
      </w:tr>
      <w:tr>
        <w:tc>
          <w:tcPr>
            <w:tcW w:type="dxa" w:w="2880"/>
          </w:tcPr>
          <w:p>
            <w:r>
              <w:t>data._id</w:t>
            </w:r>
          </w:p>
        </w:tc>
        <w:tc>
          <w:tcPr>
            <w:tcW w:type="dxa" w:w="2880"/>
          </w:tcPr>
          <w:p>
            <w:r>
              <w:t>string</w:t>
            </w:r>
          </w:p>
        </w:tc>
        <w:tc>
          <w:tcPr>
            <w:tcW w:type="dxa" w:w="2880"/>
          </w:tcPr>
          <w:p>
            <w:r>
              <w:t>Unique identifier of the blog.</w:t>
            </w:r>
          </w:p>
        </w:tc>
      </w:tr>
      <w:tr>
        <w:tc>
          <w:tcPr>
            <w:tcW w:type="dxa" w:w="2880"/>
          </w:tcPr>
          <w:p>
            <w:r>
              <w:t>data.name</w:t>
            </w:r>
          </w:p>
        </w:tc>
        <w:tc>
          <w:tcPr>
            <w:tcW w:type="dxa" w:w="2880"/>
          </w:tcPr>
          <w:p>
            <w:r>
              <w:t>string</w:t>
            </w:r>
          </w:p>
        </w:tc>
        <w:tc>
          <w:tcPr>
            <w:tcW w:type="dxa" w:w="2880"/>
          </w:tcPr>
          <w:p>
            <w:r>
              <w:t>Name of the blog.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'https://services.leadconnectorhq.com/blogs/site/all?locationId=ve9EPM428h8vShlRW1KT&amp;skip=0&amp;limit=4&amp;searchTerm=ai%20news' \</w:t>
        <w:br/>
        <w:t xml:space="preserve"> --header 'Accept: application/json' \</w:t>
        <w:br/>
        <w:t xml:space="preserve"> --header 'Version: 2021-07-28'</w:t>
      </w:r>
    </w:p>
    <w:p>
      <w:pPr>
        <w:pStyle w:val="Heading3"/>
      </w:pPr>
      <w:r>
        <w:t>Example Usage</w:t>
      </w:r>
    </w:p>
    <w:p>
      <w:pPr>
        <w:pStyle w:val="Heading3"/>
      </w:pPr>
      <w:r>
        <w:t>Example 1: Get first page of blogs for a location</w:t>
      </w:r>
    </w:p>
    <w:p>
      <w:r>
        <w:rPr>
          <w:b/>
          <w:color w:val="666666"/>
          <w:sz w:val="16"/>
        </w:rPr>
        <w:t>[bash]</w:t>
      </w:r>
    </w:p>
    <w:p>
      <w:pPr>
        <w:shd w:fill="F2F2F2" w:val="clear"/>
      </w:pPr>
      <w:r>
        <w:rPr>
          <w:rFonts w:ascii="Courier New" w:hAnsi="Courier New"/>
          <w:sz w:val="17"/>
        </w:rPr>
        <w:t>curl -X GET 'https://services.leadconnectorhq.com/blogs/site/all?locationId=ve9EPM428h8vShlRW1KT&amp;skip=0&amp;limit=4' \</w:t>
        <w:br/>
        <w:t xml:space="preserve"> -H 'Accept: application/json' \</w:t>
        <w:br/>
        <w:t xml:space="preserve"> -H 'Version: 2021-07-28'</w:t>
      </w:r>
    </w:p>
    <w:p>
      <w:pPr>
        <w:pStyle w:val="Heading3"/>
      </w:pPr>
      <w:r>
        <w:t>Example 2: Search blogs by name</w:t>
      </w:r>
    </w:p>
    <w:p>
      <w:r>
        <w:rPr>
          <w:b/>
          <w:color w:val="666666"/>
          <w:sz w:val="16"/>
        </w:rPr>
        <w:t>[bash]</w:t>
      </w:r>
    </w:p>
    <w:p>
      <w:pPr>
        <w:shd w:fill="F2F2F2" w:val="clear"/>
      </w:pPr>
      <w:r>
        <w:rPr>
          <w:rFonts w:ascii="Courier New" w:hAnsi="Courier New"/>
          <w:sz w:val="17"/>
        </w:rPr>
        <w:t>curl -X GET 'https://services.leadconnectorhq.com/blogs/site/all?locationId=ve9EPM428h8vShlRW1KT&amp;skip=0&amp;limit=10&amp;searchTerm=ai%20news' \</w:t>
        <w:br/>
        <w:t xml:space="preserve"> -H 'Accept: application/json' \</w:t>
        <w:br/>
        <w:t xml:space="preserve"> -H 'Version: 2021-07-28'</w:t>
      </w:r>
    </w:p>
    <w:p>
      <w:pPr>
        <w:pStyle w:val="Heading3"/>
      </w:pPr>
      <w:r>
        <w:t>Notes</w:t>
      </w:r>
    </w:p>
    <w:p>
      <w:pPr>
        <w:pStyle w:val="ListBullet"/>
      </w:pPr>
      <w:r>
        <w:t>This endpoint uses offset pagination (skip, limit).</w:t>
      </w:r>
    </w:p>
    <w:p>
      <w:pPr>
        <w:pStyle w:val="ListBullet"/>
      </w:pPr>
      <w:r>
        <w:t>Error response schemas were referenced but unresolved in the source (BadRequestDTO, UnauthorizedDTO, UnprocessableDTO), so only generic placeholders are shown.</w:t>
      </w:r>
    </w:p>
    <w:p>
      <w:r>
        <w:br w:type="page"/>
      </w:r>
    </w:p>
    <w:p>
      <w:pPr>
        <w:pStyle w:val="Heading2"/>
      </w:pPr>
      <w:r>
        <w:t>13. [PUT] Update a Blog Post</w:t>
      </w:r>
    </w:p>
    <w:p>
      <w:r>
        <w:rPr>
          <w:b/>
        </w:rPr>
        <w:t xml:space="preserve">Endpoint: </w:t>
      </w:r>
      <w:r>
        <w:rPr>
          <w:rFonts w:ascii="Courier New" w:hAnsi="Courier New"/>
          <w:sz w:val="18"/>
        </w:rPr>
        <w:t>/blogs/posts/{{postId}}</w:t>
      </w:r>
    </w:p>
    <w:p>
      <w:pPr>
        <w:pStyle w:val="Heading3"/>
      </w:pPr>
      <w:r>
        <w:t>Prerequisites</w:t>
      </w:r>
    </w:p>
    <w:p>
      <w:pPr>
        <w:pStyle w:val="ListBullet"/>
      </w:pPr>
      <w:r>
        <w:t>Must have the blogs/post-update.write permission</w:t>
      </w:r>
    </w:p>
    <w:p>
      <w:pPr>
        <w:pStyle w:val="ListBullet"/>
      </w:pPr>
      <w:r>
        <w:t>You need a valid blog post ID (postId)</w:t>
      </w:r>
    </w:p>
    <w:p>
      <w:pPr>
        <w:pStyle w:val="ListBullet"/>
      </w:pPr>
      <w:r>
        <w:t>You need category IDs (from the Category “get” API)</w:t>
      </w:r>
    </w:p>
    <w:p>
      <w:pPr>
        <w:pStyle w:val="ListBullet"/>
      </w:pPr>
      <w:r>
        <w:t>You need an author ID (from the Author “get” API)</w:t>
      </w:r>
    </w:p>
    <w:p>
      <w:pPr>
        <w:pStyle w:val="Heading3"/>
      </w:pPr>
      <w:r>
        <w:t>Method</w:t>
      </w:r>
    </w:p>
    <w:p>
      <w:r>
        <w:t>PUT</w:t>
      </w:r>
    </w:p>
    <w:p>
      <w:pPr>
        <w:pStyle w:val="Heading3"/>
      </w:pPr>
      <w:r>
        <w:t>URL</w:t>
      </w:r>
    </w:p>
    <w:p>
      <w:r>
        <w:t>https://services.leadconnectorhq.com/blogs/posts/{{postId}}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blog post for a given blog site. You provide the post ID in the path and send the full set of required blog post fields in the JSON body.</w:t>
      </w:r>
    </w:p>
    <w:p>
      <w:pPr>
        <w:pStyle w:val="Heading3"/>
      </w:pPr>
      <w:r>
        <w:t>Enforcement Rules</w:t>
      </w:r>
    </w:p>
    <w:p>
      <w:pPr>
        <w:pStyle w:val="ListBullet"/>
      </w:pPr>
      <w:r>
        <w:t>The postId path parameter must always be present.</w:t>
      </w:r>
    </w:p>
    <w:p>
      <w:pPr>
        <w:pStyle w:val="ListBullet"/>
      </w:pPr>
      <w:r>
        <w:t>If the user provides a postId, use that value directly.</w:t>
      </w:r>
    </w:p>
    <w:p>
      <w:pPr>
        <w:pStyle w:val="ListBullet"/>
      </w:pPr>
      <w:r>
        <w:t>Do not call the API with a missing or empty postId (e.g., avoid /blogs/posts//).</w:t>
      </w:r>
    </w:p>
    <w:p>
      <w:pPr>
        <w:pStyle w:val="ListBullet"/>
      </w:pPr>
      <w:r>
        <w:t>Always construct the path as /blogs/posts/{{postId}}, where {{postId}} is a non-empty string.</w:t>
      </w:r>
    </w:p>
    <w:p>
      <w:pPr>
        <w:pStyle w:val="ListBullet"/>
      </w:pPr>
      <w:r>
        <w:t>When executing the action, ensure to send Path Parameters in the URL, not in the body.</w:t>
      </w:r>
    </w:p>
    <w:p>
      <w:pPr>
        <w:pStyle w:val="ListBullet"/>
      </w:pPr>
      <w:r>
        <w:t>This endpoint has no query parameters documented; send all inputs in the request body.</w:t>
      </w:r>
    </w:p>
    <w:p>
      <w:pPr>
        <w:pStyle w:val="Heading3"/>
      </w:pPr>
      <w:r>
        <w:t>Valid Examples</w:t>
      </w:r>
    </w:p>
    <w:p>
      <w:r>
        <w:rPr>
          <w:b/>
          <w:color w:val="666666"/>
          <w:sz w:val="16"/>
        </w:rPr>
        <w:t>[http]</w:t>
      </w:r>
    </w:p>
    <w:p>
      <w:pPr>
        <w:shd w:fill="F2F2F2" w:val="clear"/>
      </w:pPr>
      <w:r>
        <w:rPr>
          <w:rFonts w:ascii="Courier New" w:hAnsi="Courier New"/>
          <w:sz w:val="17"/>
        </w:rPr>
        <w:t>/blogs/posts/66a1b2c3d4e5f67890123456</w:t>
      </w:r>
    </w:p>
    <w:p>
      <w:pPr>
        <w:pStyle w:val="Heading3"/>
      </w:pPr>
      <w:r>
        <w:t>Invalid Examples</w:t>
      </w:r>
    </w:p>
    <w:p>
      <w:r>
        <w:rPr>
          <w:b/>
          <w:color w:val="666666"/>
          <w:sz w:val="16"/>
        </w:rPr>
        <w:t>[http]</w:t>
      </w:r>
    </w:p>
    <w:p>
      <w:pPr>
        <w:shd w:fill="F2F2F2" w:val="clear"/>
      </w:pPr>
      <w:r>
        <w:rPr>
          <w:rFonts w:ascii="Courier New" w:hAnsi="Courier New"/>
          <w:sz w:val="17"/>
        </w:rPr>
        <w:t>/blogs/posts/</w:t>
        <w:br/>
        <w:t>/blogs/posts//</w:t>
        <w:br/>
        <w:t>/blogs/posts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postId</w:t>
            </w:r>
          </w:p>
        </w:tc>
        <w:tc>
          <w:tcPr>
            <w:tcW w:type="dxa" w:w="2880"/>
          </w:tcPr>
          <w:p>
            <w:r>
              <w:t>string</w:t>
            </w:r>
          </w:p>
        </w:tc>
        <w:tc>
          <w:tcPr>
            <w:tcW w:type="dxa" w:w="2880"/>
          </w:tcPr>
          <w:p>
            <w:r>
              <w:t>Unique identifier of the blog post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Blog post title. Example: "Your blog title".</w:t>
            </w:r>
          </w:p>
        </w:tc>
      </w:tr>
      <w:tr>
        <w:tc>
          <w:tcPr>
            <w:tcW w:type="dxa" w:w="2880"/>
          </w:tcPr>
          <w:p>
            <w:r>
              <w:t>locationId</w:t>
            </w:r>
          </w:p>
        </w:tc>
        <w:tc>
          <w:tcPr>
            <w:tcW w:type="dxa" w:w="2880"/>
          </w:tcPr>
          <w:p>
            <w:r>
              <w:t>string</w:t>
            </w:r>
          </w:p>
        </w:tc>
        <w:tc>
          <w:tcPr>
            <w:tcW w:type="dxa" w:w="2880"/>
          </w:tcPr>
          <w:p>
            <w:r>
              <w:t>Location ID. Example: "Location ID".</w:t>
            </w:r>
          </w:p>
        </w:tc>
      </w:tr>
      <w:tr>
        <w:tc>
          <w:tcPr>
            <w:tcW w:type="dxa" w:w="2880"/>
          </w:tcPr>
          <w:p>
            <w:r>
              <w:t>blogId</w:t>
            </w:r>
          </w:p>
        </w:tc>
        <w:tc>
          <w:tcPr>
            <w:tcW w:type="dxa" w:w="2880"/>
          </w:tcPr>
          <w:p>
            <w:r>
              <w:t>string</w:t>
            </w:r>
          </w:p>
        </w:tc>
        <w:tc>
          <w:tcPr>
            <w:tcW w:type="dxa" w:w="2880"/>
          </w:tcPr>
          <w:p>
            <w:r>
              <w:t>Blog ID (found from the blog site dashboard link). Example: "Blog ID".</w:t>
            </w:r>
          </w:p>
        </w:tc>
      </w:tr>
      <w:tr>
        <w:tc>
          <w:tcPr>
            <w:tcW w:type="dxa" w:w="2880"/>
          </w:tcPr>
          <w:p>
            <w:r>
              <w:t>imageUrl</w:t>
            </w:r>
          </w:p>
        </w:tc>
        <w:tc>
          <w:tcPr>
            <w:tcW w:type="dxa" w:w="2880"/>
          </w:tcPr>
          <w:p>
            <w:r>
              <w:t>string</w:t>
            </w:r>
          </w:p>
        </w:tc>
        <w:tc>
          <w:tcPr>
            <w:tcW w:type="dxa" w:w="2880"/>
          </w:tcPr>
          <w:p>
            <w:r>
              <w:t>Image URL. Example: "Image URl".</w:t>
            </w:r>
          </w:p>
        </w:tc>
      </w:tr>
      <w:tr>
        <w:tc>
          <w:tcPr>
            <w:tcW w:type="dxa" w:w="2880"/>
          </w:tcPr>
          <w:p>
            <w:r>
              <w:t>description</w:t>
            </w:r>
          </w:p>
        </w:tc>
        <w:tc>
          <w:tcPr>
            <w:tcW w:type="dxa" w:w="2880"/>
          </w:tcPr>
          <w:p>
            <w:r>
              <w:t>string</w:t>
            </w:r>
          </w:p>
        </w:tc>
        <w:tc>
          <w:tcPr>
            <w:tcW w:type="dxa" w:w="2880"/>
          </w:tcPr>
          <w:p>
            <w:r>
              <w:t>Short description. Example: "A short description".</w:t>
            </w:r>
          </w:p>
        </w:tc>
      </w:tr>
      <w:tr>
        <w:tc>
          <w:tcPr>
            <w:tcW w:type="dxa" w:w="2880"/>
          </w:tcPr>
          <w:p>
            <w:r>
              <w:t>rawHTML</w:t>
            </w:r>
          </w:p>
        </w:tc>
        <w:tc>
          <w:tcPr>
            <w:tcW w:type="dxa" w:w="2880"/>
          </w:tcPr>
          <w:p>
            <w:r>
              <w:t>string</w:t>
            </w:r>
          </w:p>
        </w:tc>
        <w:tc>
          <w:tcPr>
            <w:tcW w:type="dxa" w:w="2880"/>
          </w:tcPr>
          <w:p>
            <w:r>
              <w:t>Blog content as raw HTML. Example: "&lt;h1&gt;Your blog content&lt;/h1&gt;".</w:t>
            </w:r>
          </w:p>
        </w:tc>
      </w:tr>
      <w:tr>
        <w:tc>
          <w:tcPr>
            <w:tcW w:type="dxa" w:w="2880"/>
          </w:tcPr>
          <w:p>
            <w:r>
              <w:t>status</w:t>
            </w:r>
          </w:p>
        </w:tc>
        <w:tc>
          <w:tcPr>
            <w:tcW w:type="dxa" w:w="2880"/>
          </w:tcPr>
          <w:p>
            <w:r>
              <w:t>string</w:t>
            </w:r>
          </w:p>
        </w:tc>
        <w:tc>
          <w:tcPr>
            <w:tcW w:type="dxa" w:w="2880"/>
          </w:tcPr>
          <w:p>
            <w:r>
              <w:t>Status. Allowed values: DRAFT, PUBLISHED, SCHEDULED, ARCHIVED. Example: "PUBLISHED".</w:t>
            </w:r>
          </w:p>
        </w:tc>
      </w:tr>
      <w:tr>
        <w:tc>
          <w:tcPr>
            <w:tcW w:type="dxa" w:w="2880"/>
          </w:tcPr>
          <w:p>
            <w:r>
              <w:t>imageAltText</w:t>
            </w:r>
          </w:p>
        </w:tc>
        <w:tc>
          <w:tcPr>
            <w:tcW w:type="dxa" w:w="2880"/>
          </w:tcPr>
          <w:p>
            <w:r>
              <w:t>string</w:t>
            </w:r>
          </w:p>
        </w:tc>
        <w:tc>
          <w:tcPr>
            <w:tcW w:type="dxa" w:w="2880"/>
          </w:tcPr>
          <w:p>
            <w:r>
              <w:t>Alt text for the blog image. Example: "Alt text for your blog image".</w:t>
            </w:r>
          </w:p>
        </w:tc>
      </w:tr>
      <w:tr>
        <w:tc>
          <w:tcPr>
            <w:tcW w:type="dxa" w:w="2880"/>
          </w:tcPr>
          <w:p>
            <w:r>
              <w:t>categories</w:t>
            </w:r>
          </w:p>
        </w:tc>
        <w:tc>
          <w:tcPr>
            <w:tcW w:type="dxa" w:w="2880"/>
          </w:tcPr>
          <w:p>
            <w:r>
              <w:t>string[]</w:t>
            </w:r>
          </w:p>
        </w:tc>
        <w:tc>
          <w:tcPr>
            <w:tcW w:type="dxa" w:w="2880"/>
          </w:tcPr>
          <w:p>
            <w:r>
              <w:t>Array of category IDs (from the category get API call).</w:t>
            </w:r>
          </w:p>
        </w:tc>
      </w:tr>
      <w:tr>
        <w:tc>
          <w:tcPr>
            <w:tcW w:type="dxa" w:w="2880"/>
          </w:tcPr>
          <w:p>
            <w:r>
              <w:t>author</w:t>
            </w:r>
          </w:p>
        </w:tc>
        <w:tc>
          <w:tcPr>
            <w:tcW w:type="dxa" w:w="2880"/>
          </w:tcPr>
          <w:p>
            <w:r>
              <w:t>string</w:t>
            </w:r>
          </w:p>
        </w:tc>
        <w:tc>
          <w:tcPr>
            <w:tcW w:type="dxa" w:w="2880"/>
          </w:tcPr>
          <w:p>
            <w:r>
              <w:t>Author ID (from the author get API call). Example: "6683abde331c041f32c07aea".</w:t>
            </w:r>
          </w:p>
        </w:tc>
      </w:tr>
      <w:tr>
        <w:tc>
          <w:tcPr>
            <w:tcW w:type="dxa" w:w="2880"/>
          </w:tcPr>
          <w:p>
            <w:r>
              <w:t>urlSlug</w:t>
            </w:r>
          </w:p>
        </w:tc>
        <w:tc>
          <w:tcPr>
            <w:tcW w:type="dxa" w:w="2880"/>
          </w:tcPr>
          <w:p>
            <w:r>
              <w:t>string</w:t>
            </w:r>
          </w:p>
        </w:tc>
        <w:tc>
          <w:tcPr>
            <w:tcW w:type="dxa" w:w="2880"/>
          </w:tcPr>
          <w:p>
            <w:r>
              <w:t>URL slug. Example: "any-blog-post-url".</w:t>
            </w:r>
          </w:p>
        </w:tc>
      </w:tr>
      <w:tr>
        <w:tc>
          <w:tcPr>
            <w:tcW w:type="dxa" w:w="2880"/>
          </w:tcPr>
          <w:p>
            <w:r>
              <w:t>publishedAt</w:t>
            </w:r>
          </w:p>
        </w:tc>
        <w:tc>
          <w:tcPr>
            <w:tcW w:type="dxa" w:w="2880"/>
          </w:tcPr>
          <w:p>
            <w:r>
              <w:t>string</w:t>
            </w:r>
          </w:p>
        </w:tc>
        <w:tc>
          <w:tcPr>
            <w:tcW w:type="dxa" w:w="2880"/>
          </w:tcPr>
          <w:p>
            <w:r>
              <w:t>ISO timestamp. Example: "2025-02-05T18:30:47.000Z".</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Array of tags associated with the blog post.</w:t>
            </w:r>
          </w:p>
        </w:tc>
      </w:tr>
      <w:tr>
        <w:tc>
          <w:tcPr>
            <w:tcW w:type="dxa" w:w="2880"/>
          </w:tcPr>
          <w:p>
            <w:r>
              <w:t>canonicalLink</w:t>
            </w:r>
          </w:p>
        </w:tc>
        <w:tc>
          <w:tcPr>
            <w:tcW w:type="dxa" w:w="2880"/>
          </w:tcPr>
          <w:p>
            <w:r>
              <w:t>string</w:t>
            </w:r>
          </w:p>
        </w:tc>
        <w:tc>
          <w:tcPr>
            <w:tcW w:type="dxa" w:w="2880"/>
          </w:tcPr>
          <w:p>
            <w:r>
              <w:t>Canonical link. Example: "https://tryghl.blog/post/testing-unsplash".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"updatedBlogPost": {</w:t>
        <w:br/>
        <w:t xml:space="preserve"> "categories": [</w:t>
        <w:br/>
        <w:t xml:space="preserve"> "66a0c1e2f3a4b5c6d7e8f901"</w:t>
        <w:br/>
        <w:t xml:space="preserve"> ],</w:t>
        <w:br/>
        <w:t xml:space="preserve"> "tags": [</w:t>
        <w:br/>
        <w:t xml:space="preserve"> "seo",</w:t>
        <w:br/>
        <w:t xml:space="preserve"> "product"</w:t>
        <w:br/>
        <w:t xml:space="preserve"> ],</w:t>
        <w:br/>
        <w:t xml:space="preserve"> "archived": false,</w:t>
        <w:br/>
        <w:t xml:space="preserve"> "_id": "66a1b2c3d4e5f67890123456",</w:t>
        <w:br/>
        <w:t xml:space="preserve"> "title": "Your blog title",</w:t>
        <w:br/>
        <w:t xml:space="preserve"> "description": "A short description",</w:t>
        <w:br/>
        <w:t xml:space="preserve"> "imageUrl": "https://cdn.example.com/images/blog-cover.jpg",</w:t>
        <w:br/>
        <w:t xml:space="preserve"> "status": "PUBLISHED",</w:t>
        <w:br/>
        <w:t xml:space="preserve"> "imageAltText": "Alt text for your blog image",</w:t>
        <w:br/>
        <w:t xml:space="preserve"> "urlSlug": "any-blog-post-url",</w:t>
        <w:br/>
        <w:t xml:space="preserve"> "canonicalLink": "https://tryghl.blog/post/testing-unsplash",</w:t>
        <w:br/>
        <w:t xml:space="preserve"> "author": "6683abde331c041f32c07aea",</w:t>
        <w:br/>
        <w:t xml:space="preserve"> "publishedAt": "2025-02-05T18:30:47.000Z",</w:t>
        <w:br/>
        <w:t xml:space="preserve"> "updatedAt": "2025-02-06T10:12:30.000Z"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updatedBlogPost</w:t>
            </w:r>
          </w:p>
        </w:tc>
        <w:tc>
          <w:tcPr>
            <w:tcW w:type="dxa" w:w="2880"/>
          </w:tcPr>
          <w:p>
            <w:r>
              <w:t>object</w:t>
            </w:r>
          </w:p>
        </w:tc>
        <w:tc>
          <w:tcPr>
            <w:tcW w:type="dxa" w:w="2880"/>
          </w:tcPr>
          <w:p>
            <w:r>
              <w:t>Updated blog post object.</w:t>
            </w:r>
          </w:p>
        </w:tc>
      </w:tr>
      <w:tr>
        <w:tc>
          <w:tcPr>
            <w:tcW w:type="dxa" w:w="2880"/>
          </w:tcPr>
          <w:p>
            <w:r>
              <w:t>updatedBlogPost.categories</w:t>
            </w:r>
          </w:p>
        </w:tc>
        <w:tc>
          <w:tcPr>
            <w:tcW w:type="dxa" w:w="2880"/>
          </w:tcPr>
          <w:p>
            <w:r>
              <w:t>string[]</w:t>
            </w:r>
          </w:p>
        </w:tc>
        <w:tc>
          <w:tcPr>
            <w:tcW w:type="dxa" w:w="2880"/>
          </w:tcPr>
          <w:p>
            <w:r>
              <w:t>Array of category IDs associated with the blog post.</w:t>
            </w:r>
          </w:p>
        </w:tc>
      </w:tr>
      <w:tr>
        <w:tc>
          <w:tcPr>
            <w:tcW w:type="dxa" w:w="2880"/>
          </w:tcPr>
          <w:p>
            <w:r>
              <w:t>updatedBlogPost.tags</w:t>
            </w:r>
          </w:p>
        </w:tc>
        <w:tc>
          <w:tcPr>
            <w:tcW w:type="dxa" w:w="2880"/>
          </w:tcPr>
          <w:p>
            <w:r>
              <w:t>string[]</w:t>
            </w:r>
          </w:p>
        </w:tc>
        <w:tc>
          <w:tcPr>
            <w:tcW w:type="dxa" w:w="2880"/>
          </w:tcPr>
          <w:p>
            <w:r>
              <w:t>Array of tags associated with the blog post.</w:t>
            </w:r>
          </w:p>
        </w:tc>
      </w:tr>
      <w:tr>
        <w:tc>
          <w:tcPr>
            <w:tcW w:type="dxa" w:w="2880"/>
          </w:tcPr>
          <w:p>
            <w:r>
              <w:t>updatedBlogPost.archived</w:t>
            </w:r>
          </w:p>
        </w:tc>
        <w:tc>
          <w:tcPr>
            <w:tcW w:type="dxa" w:w="2880"/>
          </w:tcPr>
          <w:p>
            <w:r>
              <w:t>boolean</w:t>
            </w:r>
          </w:p>
        </w:tc>
        <w:tc>
          <w:tcPr>
            <w:tcW w:type="dxa" w:w="2880"/>
          </w:tcPr>
          <w:p>
            <w:r>
              <w:t>Indicates whether the blog post is archived.</w:t>
            </w:r>
          </w:p>
        </w:tc>
      </w:tr>
      <w:tr>
        <w:tc>
          <w:tcPr>
            <w:tcW w:type="dxa" w:w="2880"/>
          </w:tcPr>
          <w:p>
            <w:r>
              <w:t>updatedBlogPost._id</w:t>
            </w:r>
          </w:p>
        </w:tc>
        <w:tc>
          <w:tcPr>
            <w:tcW w:type="dxa" w:w="2880"/>
          </w:tcPr>
          <w:p>
            <w:r>
              <w:t>string</w:t>
            </w:r>
          </w:p>
        </w:tc>
        <w:tc>
          <w:tcPr>
            <w:tcW w:type="dxa" w:w="2880"/>
          </w:tcPr>
          <w:p>
            <w:r>
              <w:t>Unique identifier of the blog post.</w:t>
            </w:r>
          </w:p>
        </w:tc>
      </w:tr>
      <w:tr>
        <w:tc>
          <w:tcPr>
            <w:tcW w:type="dxa" w:w="2880"/>
          </w:tcPr>
          <w:p>
            <w:r>
              <w:t>updatedBlogPost.title</w:t>
            </w:r>
          </w:p>
        </w:tc>
        <w:tc>
          <w:tcPr>
            <w:tcW w:type="dxa" w:w="2880"/>
          </w:tcPr>
          <w:p>
            <w:r>
              <w:t>string</w:t>
            </w:r>
          </w:p>
        </w:tc>
        <w:tc>
          <w:tcPr>
            <w:tcW w:type="dxa" w:w="2880"/>
          </w:tcPr>
          <w:p>
            <w:r>
              <w:t>Title of the blog post.</w:t>
            </w:r>
          </w:p>
        </w:tc>
      </w:tr>
      <w:tr>
        <w:tc>
          <w:tcPr>
            <w:tcW w:type="dxa" w:w="2880"/>
          </w:tcPr>
          <w:p>
            <w:r>
              <w:t>updatedBlogPost.description</w:t>
            </w:r>
          </w:p>
        </w:tc>
        <w:tc>
          <w:tcPr>
            <w:tcW w:type="dxa" w:w="2880"/>
          </w:tcPr>
          <w:p>
            <w:r>
              <w:t>string</w:t>
            </w:r>
          </w:p>
        </w:tc>
        <w:tc>
          <w:tcPr>
            <w:tcW w:type="dxa" w:w="2880"/>
          </w:tcPr>
          <w:p>
            <w:r>
              <w:t>Description of the blog post.</w:t>
            </w:r>
          </w:p>
        </w:tc>
      </w:tr>
      <w:tr>
        <w:tc>
          <w:tcPr>
            <w:tcW w:type="dxa" w:w="2880"/>
          </w:tcPr>
          <w:p>
            <w:r>
              <w:t>updatedBlogPost.imageUrl</w:t>
            </w:r>
          </w:p>
        </w:tc>
        <w:tc>
          <w:tcPr>
            <w:tcW w:type="dxa" w:w="2880"/>
          </w:tcPr>
          <w:p>
            <w:r>
              <w:t>string</w:t>
            </w:r>
          </w:p>
        </w:tc>
        <w:tc>
          <w:tcPr>
            <w:tcW w:type="dxa" w:w="2880"/>
          </w:tcPr>
          <w:p>
            <w:r>
              <w:t>URL of the image associated with the blog post.</w:t>
            </w:r>
          </w:p>
        </w:tc>
      </w:tr>
      <w:tr>
        <w:tc>
          <w:tcPr>
            <w:tcW w:type="dxa" w:w="2880"/>
          </w:tcPr>
          <w:p>
            <w:r>
              <w:t>updatedBlogPost.status</w:t>
            </w:r>
          </w:p>
        </w:tc>
        <w:tc>
          <w:tcPr>
            <w:tcW w:type="dxa" w:w="2880"/>
          </w:tcPr>
          <w:p>
            <w:r>
              <w:t>string</w:t>
            </w:r>
          </w:p>
        </w:tc>
        <w:tc>
          <w:tcPr>
            <w:tcW w:type="dxa" w:w="2880"/>
          </w:tcPr>
          <w:p>
            <w:r>
              <w:t>Publication status of the blog post.</w:t>
            </w:r>
          </w:p>
        </w:tc>
      </w:tr>
      <w:tr>
        <w:tc>
          <w:tcPr>
            <w:tcW w:type="dxa" w:w="2880"/>
          </w:tcPr>
          <w:p>
            <w:r>
              <w:t>updatedBlogPost.imageAltText</w:t>
            </w:r>
          </w:p>
        </w:tc>
        <w:tc>
          <w:tcPr>
            <w:tcW w:type="dxa" w:w="2880"/>
          </w:tcPr>
          <w:p>
            <w:r>
              <w:t>string</w:t>
            </w:r>
          </w:p>
        </w:tc>
        <w:tc>
          <w:tcPr>
            <w:tcW w:type="dxa" w:w="2880"/>
          </w:tcPr>
          <w:p>
            <w:r>
              <w:t>Alternative text for the blog post image.</w:t>
            </w:r>
          </w:p>
        </w:tc>
      </w:tr>
      <w:tr>
        <w:tc>
          <w:tcPr>
            <w:tcW w:type="dxa" w:w="2880"/>
          </w:tcPr>
          <w:p>
            <w:r>
              <w:t>updatedBlogPost.urlSlug</w:t>
            </w:r>
          </w:p>
        </w:tc>
        <w:tc>
          <w:tcPr>
            <w:tcW w:type="dxa" w:w="2880"/>
          </w:tcPr>
          <w:p>
            <w:r>
              <w:t>string</w:t>
            </w:r>
          </w:p>
        </w:tc>
        <w:tc>
          <w:tcPr>
            <w:tcW w:type="dxa" w:w="2880"/>
          </w:tcPr>
          <w:p>
            <w:r>
              <w:t>URL slug for the blog post.</w:t>
            </w:r>
          </w:p>
        </w:tc>
      </w:tr>
      <w:tr>
        <w:tc>
          <w:tcPr>
            <w:tcW w:type="dxa" w:w="2880"/>
          </w:tcPr>
          <w:p>
            <w:r>
              <w:t>updatedBlogPost.canonicalLink</w:t>
            </w:r>
          </w:p>
        </w:tc>
        <w:tc>
          <w:tcPr>
            <w:tcW w:type="dxa" w:w="2880"/>
          </w:tcPr>
          <w:p>
            <w:r>
              <w:t>string</w:t>
            </w:r>
          </w:p>
        </w:tc>
        <w:tc>
          <w:tcPr>
            <w:tcW w:type="dxa" w:w="2880"/>
          </w:tcPr>
          <w:p>
            <w:r>
              <w:t>Canonical link of the blog post.</w:t>
            </w:r>
          </w:p>
        </w:tc>
      </w:tr>
      <w:tr>
        <w:tc>
          <w:tcPr>
            <w:tcW w:type="dxa" w:w="2880"/>
          </w:tcPr>
          <w:p>
            <w:r>
              <w:t>updatedBlogPost.author</w:t>
            </w:r>
          </w:p>
        </w:tc>
        <w:tc>
          <w:tcPr>
            <w:tcW w:type="dxa" w:w="2880"/>
          </w:tcPr>
          <w:p>
            <w:r>
              <w:t>string</w:t>
            </w:r>
          </w:p>
        </w:tc>
        <w:tc>
          <w:tcPr>
            <w:tcW w:type="dxa" w:w="2880"/>
          </w:tcPr>
          <w:p>
            <w:r>
              <w:t>Identifier of the author of the blog post.</w:t>
            </w:r>
          </w:p>
        </w:tc>
      </w:tr>
      <w:tr>
        <w:tc>
          <w:tcPr>
            <w:tcW w:type="dxa" w:w="2880"/>
          </w:tcPr>
          <w:p>
            <w:r>
              <w:t>updatedBlogPost.publishedAt</w:t>
            </w:r>
          </w:p>
        </w:tc>
        <w:tc>
          <w:tcPr>
            <w:tcW w:type="dxa" w:w="2880"/>
          </w:tcPr>
          <w:p>
            <w:r>
              <w:t>string</w:t>
            </w:r>
          </w:p>
        </w:tc>
        <w:tc>
          <w:tcPr>
            <w:tcW w:type="dxa" w:w="2880"/>
          </w:tcPr>
          <w:p>
            <w:r>
              <w:t>Timestamp when the blog post was published (ISO timestamp).</w:t>
            </w:r>
          </w:p>
        </w:tc>
      </w:tr>
      <w:tr>
        <w:tc>
          <w:tcPr>
            <w:tcW w:type="dxa" w:w="2880"/>
          </w:tcPr>
          <w:p>
            <w:r>
              <w:t>updatedBlogPost.updatedAt</w:t>
            </w:r>
          </w:p>
        </w:tc>
        <w:tc>
          <w:tcPr>
            <w:tcW w:type="dxa" w:w="2880"/>
          </w:tcPr>
          <w:p>
            <w:r>
              <w:t>string</w:t>
            </w:r>
          </w:p>
        </w:tc>
        <w:tc>
          <w:tcPr>
            <w:tcW w:type="dxa" w:w="2880"/>
          </w:tcPr>
          <w:p>
            <w:r>
              <w:t>Timestamp when the blog post was last updated (ISO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'https://services.leadconnectorhq.com/blogs/posts/66a1b2c3d4e5f67890123456' \</w:t>
        <w:br/>
        <w:t xml:space="preserve"> --header 'Accept: application/json' \</w:t>
        <w:br/>
        <w:t xml:space="preserve"> --header 'Content-Type: application/json' \</w:t>
        <w:br/>
        <w:t xml:space="preserve"> --header 'Version: 2021-07-28' \</w:t>
        <w:br/>
        <w:t xml:space="preserve"> --data '{</w:t>
        <w:br/>
        <w:t xml:space="preserve"> "title": "Your blog title",</w:t>
        <w:br/>
        <w:t xml:space="preserve"> "locationId": "Location ID",</w:t>
        <w:br/>
        <w:t xml:space="preserve"> "blogId": "Blog ID",</w:t>
        <w:br/>
        <w:t xml:space="preserve"> "imageUrl": "https://cdn.example.com/images/blog-cover.jpg",</w:t>
        <w:br/>
        <w:t xml:space="preserve"> "description": "A short description",</w:t>
        <w:br/>
        <w:t xml:space="preserve"> "rawHTML": "&lt;h1&gt;Your blog content&lt;/h1&gt;",</w:t>
        <w:br/>
        <w:t xml:space="preserve"> "status": "PUBLISHED",</w:t>
        <w:br/>
        <w:t xml:space="preserve"> "imageAltText": "Alt text for your blog image",</w:t>
        <w:br/>
        <w:t xml:space="preserve"> "categories": ["66a0c1e2f3a4b5c6d7e8f901"],</w:t>
        <w:br/>
        <w:t xml:space="preserve"> "tags": ["seo", "product"],</w:t>
        <w:br/>
        <w:t xml:space="preserve"> "author": "6683abde331c041f32c07aea",</w:t>
        <w:br/>
        <w:t xml:space="preserve"> "urlSlug": "any-blog-post-url",</w:t>
        <w:br/>
        <w:t xml:space="preserve"> "canonicalLink": "https://tryghl.blog/post/testing-unsplash",</w:t>
        <w:br/>
        <w:t xml:space="preserve"> "publishedAt": "2025-02-05T18:30:47.000Z"</w:t>
        <w:br/>
        <w:t xml:space="preserve">  }'</w:t>
      </w:r>
    </w:p>
    <w:p>
      <w:pPr>
        <w:pStyle w:val="Heading3"/>
      </w:pPr>
      <w:r>
        <w:t>Example Usage</w:t>
      </w:r>
    </w:p>
    <w:p>
      <w:pPr>
        <w:pStyle w:val="Heading3"/>
      </w:pPr>
      <w:r>
        <w:t>Example 1: Update and Publish a Blog Post</w:t>
      </w:r>
    </w:p>
    <w:p>
      <w:r>
        <w:rPr>
          <w:b/>
          <w:color w:val="666666"/>
          <w:sz w:val="16"/>
        </w:rPr>
        <w:t>[bash]</w:t>
      </w:r>
    </w:p>
    <w:p>
      <w:pPr>
        <w:shd w:fill="F2F2F2" w:val="clear"/>
      </w:pPr>
      <w:r>
        <w:rPr>
          <w:rFonts w:ascii="Courier New" w:hAnsi="Courier New"/>
          <w:sz w:val="17"/>
        </w:rPr>
        <w:t>curl -X PUT 'https://services.leadconnectorhq.com/blogs/posts/66a1b2c3d4e5f67890123456' \</w:t>
        <w:br/>
        <w:t xml:space="preserve"> -H 'Accept: application/json' \</w:t>
        <w:br/>
        <w:t xml:space="preserve"> -H 'Content-Type: application/json' \</w:t>
        <w:br/>
        <w:t xml:space="preserve"> -H 'Version: 2021-07-28' \</w:t>
        <w:br/>
        <w:t xml:space="preserve"> -d '{</w:t>
        <w:br/>
        <w:t xml:space="preserve"> "title": "Your blog title",</w:t>
        <w:br/>
        <w:t xml:space="preserve"> "locationId": "Location ID",</w:t>
        <w:br/>
        <w:t xml:space="preserve"> "blogId": "Blog ID",</w:t>
        <w:br/>
        <w:t xml:space="preserve"> "imageUrl": "https://cdn.example.com/images/blog-cover.jpg",</w:t>
        <w:br/>
        <w:t xml:space="preserve"> "description": "A short description",</w:t>
        <w:br/>
        <w:t xml:space="preserve"> "rawHTML": "&lt;h1&gt;Your blog content&lt;/h1&gt;",</w:t>
        <w:br/>
        <w:t xml:space="preserve"> "status": "PUBLISHED",</w:t>
        <w:br/>
        <w:t xml:space="preserve"> "imageAltText": "Alt text for your blog image",</w:t>
        <w:br/>
        <w:t xml:space="preserve"> "categories": ["66a0c1e2f3a4b5c6d7e8f901"],</w:t>
        <w:br/>
        <w:t xml:space="preserve"> "tags": ["release-notes"],</w:t>
        <w:br/>
        <w:t xml:space="preserve"> "author": "6683abde331c041f32c07aea",</w:t>
        <w:br/>
        <w:t xml:space="preserve"> "urlSlug": "any-blog-post-url",</w:t>
        <w:br/>
        <w:t xml:space="preserve"> "publishedAt": "2025-02-05T18:30:47.000Z"</w:t>
        <w:br/>
        <w:t xml:space="preserve">  }'</w:t>
      </w:r>
    </w:p>
    <w:p>
      <w:pPr>
        <w:pStyle w:val="Heading3"/>
      </w:pPr>
      <w:r>
        <w:t>Example 2: Save as Draft</w:t>
      </w:r>
    </w:p>
    <w:p>
      <w:r>
        <w:rPr>
          <w:b/>
          <w:color w:val="666666"/>
          <w:sz w:val="16"/>
        </w:rPr>
        <w:t>[bash]</w:t>
      </w:r>
    </w:p>
    <w:p>
      <w:pPr>
        <w:shd w:fill="F2F2F2" w:val="clear"/>
      </w:pPr>
      <w:r>
        <w:rPr>
          <w:rFonts w:ascii="Courier New" w:hAnsi="Courier New"/>
          <w:sz w:val="17"/>
        </w:rPr>
        <w:t>curl -X PUT 'https://services.leadconnectorhq.com/blogs/posts/66a1b2c3d4e5f67890123456' \</w:t>
        <w:br/>
        <w:t xml:space="preserve"> -H 'Accept: application/json' \</w:t>
        <w:br/>
        <w:t xml:space="preserve"> -H 'Content-Type: application/json' \</w:t>
        <w:br/>
        <w:t xml:space="preserve"> -H 'Version: 2021-07-28' \</w:t>
        <w:br/>
        <w:t xml:space="preserve"> -d '{</w:t>
        <w:br/>
        <w:t xml:space="preserve"> "title": "Your blog title",</w:t>
        <w:br/>
        <w:t xml:space="preserve"> "locationId": "Location ID",</w:t>
        <w:br/>
        <w:t xml:space="preserve"> "blogId": "Blog ID",</w:t>
        <w:br/>
        <w:t xml:space="preserve"> "imageUrl": "https://cdn.example.com/images/blog-cover.jpg",</w:t>
        <w:br/>
        <w:t xml:space="preserve"> "description": "A short description",</w:t>
        <w:br/>
        <w:t xml:space="preserve"> "rawHTML": "&lt;h1&gt;Your blog content&lt;/h1&gt;",</w:t>
        <w:br/>
        <w:t xml:space="preserve"> "status": "DRAFT",</w:t>
        <w:br/>
        <w:t xml:space="preserve"> "imageAltText": "Alt text for your blog image",</w:t>
        <w:br/>
        <w:t xml:space="preserve"> "categories": ["66a0c1e2f3a4b5c6d7e8f901"],</w:t>
        <w:br/>
        <w:t xml:space="preserve"> "author": "6683abde331c041f32c07aea",</w:t>
        <w:br/>
        <w:t xml:space="preserve"> "urlSlug": "any-blog-post-url",</w:t>
        <w:br/>
        <w:t xml:space="preserve"> "publishedAt": "2025-02-05T18:30:47.000Z"</w:t>
        <w:br/>
        <w:t xml:space="preserve">  }'</w:t>
      </w:r>
    </w:p>
    <w:p>
      <w:pPr>
        <w:pStyle w:val="Heading3"/>
      </w:pPr>
      <w:r>
        <w:t>Example 3: Schedule a Blog Post</w:t>
      </w:r>
    </w:p>
    <w:p>
      <w:r>
        <w:rPr>
          <w:b/>
          <w:color w:val="666666"/>
          <w:sz w:val="16"/>
        </w:rPr>
        <w:t>[bash]</w:t>
      </w:r>
    </w:p>
    <w:p>
      <w:pPr>
        <w:shd w:fill="F2F2F2" w:val="clear"/>
      </w:pPr>
      <w:r>
        <w:rPr>
          <w:rFonts w:ascii="Courier New" w:hAnsi="Courier New"/>
          <w:sz w:val="17"/>
        </w:rPr>
        <w:t>curl -X PUT 'https://services.leadconnectorhq.com/blogs/posts/66a1b2c3d4e5f67890123456' \</w:t>
        <w:br/>
        <w:t xml:space="preserve"> -H 'Accept: application/json' \</w:t>
        <w:br/>
        <w:t xml:space="preserve"> -H 'Content-Type: application/json' \</w:t>
        <w:br/>
        <w:t xml:space="preserve"> -H 'Version: 2021-07-28' \</w:t>
        <w:br/>
        <w:t xml:space="preserve"> -d '{</w:t>
        <w:br/>
        <w:t xml:space="preserve"> "title": "Your blog title",</w:t>
        <w:br/>
        <w:t xml:space="preserve"> "locationId": "Location ID",</w:t>
        <w:br/>
        <w:t xml:space="preserve"> "blogId": "Blog ID",</w:t>
        <w:br/>
        <w:t xml:space="preserve"> "imageUrl": "https://cdn.example.com/images/blog-cover.jpg",</w:t>
        <w:br/>
        <w:t xml:space="preserve"> "description": "A short description",</w:t>
        <w:br/>
        <w:t xml:space="preserve"> "rawHTML": "&lt;h1&gt;Your blog content&lt;/h1&gt;",</w:t>
        <w:br/>
        <w:t xml:space="preserve"> "status": "SCHEDULED",</w:t>
        <w:br/>
        <w:t xml:space="preserve"> "imageAltText": "Alt text for your blog image",</w:t>
        <w:br/>
        <w:t xml:space="preserve"> "categories": ["66a0c1e2f3a4b5c6d7e8f901"],</w:t>
        <w:br/>
        <w:t xml:space="preserve"> "author": "6683abde331c041f32c07aea",</w:t>
        <w:br/>
        <w:t xml:space="preserve"> "urlSlug": "any-blog-post-url",</w:t>
        <w:br/>
        <w:t xml:space="preserve"> "publishedAt": "2025-02-05T18:30:47.000Z"</w:t>
        <w:br/>
        <w:t xml:space="preserve">  }'</w:t>
      </w:r>
    </w:p>
    <w:p>
      <w:pPr>
        <w:pStyle w:val="Heading3"/>
      </w:pPr>
      <w:r>
        <w:t>Behavior</w:t>
      </w:r>
    </w:p>
    <w:p>
      <w:pPr>
        <w:pStyle w:val="ListBullet"/>
      </w:pPr>
      <w:r>
        <w:t>Validates postId and required request body fields.</w:t>
      </w:r>
    </w:p>
    <w:p>
      <w:pPr>
        <w:pStyle w:val="ListBullet"/>
      </w:pPr>
      <w:r>
        <w:t>Updates the blog post with the provided content, metadata, and associations (categories/tags/author).</w:t>
      </w:r>
    </w:p>
    <w:p>
      <w:pPr>
        <w:pStyle w:val="ListBullet"/>
      </w:pPr>
      <w:r>
        <w:t>Returns the updated blog post payload under updatedBlogPost.</w:t>
      </w:r>
    </w:p>
    <w:p>
      <w:pPr>
        <w:pStyle w:val="Heading3"/>
      </w:pPr>
      <w:r>
        <w:t>Notes</w:t>
      </w:r>
    </w:p>
    <w:p>
      <w:pPr>
        <w:pStyle w:val="ListBullet"/>
      </w:pPr>
      <w:r>
        <w:t>categories must be an array of category IDs (not names).</w:t>
      </w:r>
    </w:p>
    <w:p>
      <w:pPr>
        <w:pStyle w:val="ListBullet"/>
      </w:pPr>
      <w:r>
        <w:t>author must be an author ID (not an author name).</w:t>
      </w:r>
    </w:p>
    <w:p>
      <w:pPr>
        <w:pStyle w:val="ListBullet"/>
      </w:pPr>
      <w:r>
        <w:t>publishedAt must be an ISO timestamp string.</w:t>
      </w:r>
    </w:p>
    <w:p>
      <w:pPr>
        <w:pStyle w:val="ListBullet"/>
      </w:pPr>
      <w:r>
        <w:t>The Version header is required and must be set to 2021-07-28.</w:t>
      </w:r>
    </w:p>
    <w:p>
      <w:pPr>
        <w:pStyle w:val="Heading3"/>
      </w:pPr>
      <w:r>
        <w:t>Error Handling</w:t>
      </w:r>
    </w:p>
    <w:p>
      <w:pPr>
        <w:pStyle w:val="ListBullet"/>
      </w:pPr>
      <w:r>
        <w:t>400 Bad Request: Request is invalid (schema/validation issues).</w:t>
      </w:r>
    </w:p>
    <w:p>
      <w:pPr>
        <w:pStyle w:val="ListBullet"/>
      </w:pPr>
      <w:r>
        <w:t>401 Unauthorized: Not authorized to update blog posts (missing/invalid credentials or insufficient permissions).</w:t>
      </w:r>
    </w:p>
    <w:p>
      <w:pPr>
        <w:pStyle w:val="ListBullet"/>
      </w:pPr>
      <w:r>
        <w:t>422 Unprocessable Entity: Request is well-formed but cannot be processed (validation/business rule failure).</w:t>
      </w:r>
    </w:p>
    <w:p>
      <w:pPr>
        <w:pStyle w:val="Heading3"/>
      </w:pPr>
      <w:r>
        <w:t>Related blogPosts actions</w:t>
      </w:r>
    </w:p>
    <w:p>
      <w:pPr>
        <w:pStyle w:val="ListBullet"/>
      </w:pPr>
      <w:r>
        <w:t>[POST] Create Blog Post — /blogs/posts</w:t>
      </w:r>
    </w:p>
    <w:p>
      <w:pPr>
        <w:pStyle w:val="ListBullet"/>
      </w:pPr>
      <w:r>
        <w:t>[GET] Get Blog Posts for a Blog (by Blog ID) — /blogs/posts/all</w:t>
      </w:r>
    </w:p>
    <w:p>
      <w:pPr>
        <w:pStyle w:val="ListBullet"/>
      </w:pPr>
      <w:r>
        <w:t>[GET] Check if a Blog Post URL Slug Exists — /blogs/posts/url-slug-exists</w:t>
      </w:r>
    </w:p>
    <w:p>
      <w:r>
        <w:br w:type="page"/>
      </w:r>
    </w:p>
    <w:p>
      <w:pPr>
        <w:pStyle w:val="Heading2"/>
      </w:pPr>
      <w:r>
        <w:t>14. [POST] Create Business</w:t>
      </w:r>
    </w:p>
    <w:p>
      <w:r>
        <w:rPr>
          <w:b/>
        </w:rPr>
        <w:t xml:space="preserve">Endpoint: </w:t>
      </w:r>
      <w:r>
        <w:rPr>
          <w:rFonts w:ascii="Courier New" w:hAnsi="Courier New"/>
          <w:sz w:val="18"/>
        </w:rPr>
        <w:t>/businesses/</w:t>
      </w:r>
    </w:p>
    <w:p>
      <w:pPr>
        <w:pStyle w:val="Heading3"/>
      </w:pPr>
      <w:r>
        <w:t>Prerequisites</w:t>
      </w:r>
    </w:p>
    <w:p>
      <w:pPr>
        <w:pStyle w:val="ListBullet"/>
      </w:pPr>
      <w:r>
        <w:t>You must have access/permissions to create businesses for the target location.</w:t>
      </w:r>
    </w:p>
    <w:p>
      <w:pPr>
        <w:pStyle w:val="Heading3"/>
      </w:pPr>
      <w:r>
        <w:t>Method</w:t>
      </w:r>
    </w:p>
    <w:p>
      <w:r>
        <w:t>POST</w:t>
      </w:r>
    </w:p>
    <w:p>
      <w:pPr>
        <w:pStyle w:val="Heading3"/>
      </w:pPr>
      <w:r>
        <w:t>URL</w:t>
      </w:r>
    </w:p>
    <w:p>
      <w:r>
        <w:t>https://services.leadconnectorhq.com/businesses/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business entity associated with a specified locationId, returning the created business record and a success flag.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Business name. Example: "Microsoft"</w:t>
            </w:r>
          </w:p>
        </w:tc>
      </w:tr>
      <w:tr>
        <w:tc>
          <w:tcPr>
            <w:tcW w:type="dxa" w:w="2880"/>
          </w:tcPr>
          <w:p>
            <w:r>
              <w:t>locationId</w:t>
            </w:r>
          </w:p>
        </w:tc>
        <w:tc>
          <w:tcPr>
            <w:tcW w:type="dxa" w:w="2880"/>
          </w:tcPr>
          <w:p>
            <w:r>
              <w:t>string</w:t>
            </w:r>
          </w:p>
        </w:tc>
        <w:tc>
          <w:tcPr>
            <w:tcW w:type="dxa" w:w="2880"/>
          </w:tcPr>
          <w:p>
            <w:r>
              <w:t>Location ID to associate the business with. Example: "5DP4iH6HLkQsiKESj6rh"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w:t>
            </w:r>
          </w:p>
        </w:tc>
        <w:tc>
          <w:tcPr>
            <w:tcW w:type="dxa" w:w="2880"/>
          </w:tcPr>
          <w:p>
            <w:r>
              <w:t>string</w:t>
            </w:r>
          </w:p>
        </w:tc>
        <w:tc>
          <w:tcPr>
            <w:tcW w:type="dxa" w:w="2880"/>
          </w:tcPr>
          <w:p>
            <w:r>
              <w:t>Phone number. Example: "+18832327657"</w:t>
            </w:r>
          </w:p>
        </w:tc>
      </w:tr>
      <w:tr>
        <w:tc>
          <w:tcPr>
            <w:tcW w:type="dxa" w:w="2880"/>
          </w:tcPr>
          <w:p>
            <w:r>
              <w:t>email</w:t>
            </w:r>
          </w:p>
        </w:tc>
        <w:tc>
          <w:tcPr>
            <w:tcW w:type="dxa" w:w="2880"/>
          </w:tcPr>
          <w:p>
            <w:r>
              <w:t>string</w:t>
            </w:r>
          </w:p>
        </w:tc>
        <w:tc>
          <w:tcPr>
            <w:tcW w:type="dxa" w:w="2880"/>
          </w:tcPr>
          <w:p>
            <w:r>
              <w:t>Email address. Example: "john@deo.com"</w:t>
            </w:r>
          </w:p>
        </w:tc>
      </w:tr>
      <w:tr>
        <w:tc>
          <w:tcPr>
            <w:tcW w:type="dxa" w:w="2880"/>
          </w:tcPr>
          <w:p>
            <w:r>
              <w:t>website</w:t>
            </w:r>
          </w:p>
        </w:tc>
        <w:tc>
          <w:tcPr>
            <w:tcW w:type="dxa" w:w="2880"/>
          </w:tcPr>
          <w:p>
            <w:r>
              <w:t>string</w:t>
            </w:r>
          </w:p>
        </w:tc>
        <w:tc>
          <w:tcPr>
            <w:tcW w:type="dxa" w:w="2880"/>
          </w:tcPr>
          <w:p>
            <w:r>
              <w:t>Website. Example: "www.xyz.com"</w:t>
            </w:r>
          </w:p>
        </w:tc>
      </w:tr>
      <w:tr>
        <w:tc>
          <w:tcPr>
            <w:tcW w:type="dxa" w:w="2880"/>
          </w:tcPr>
          <w:p>
            <w:r>
              <w:t>address</w:t>
            </w:r>
          </w:p>
        </w:tc>
        <w:tc>
          <w:tcPr>
            <w:tcW w:type="dxa" w:w="2880"/>
          </w:tcPr>
          <w:p>
            <w:r>
              <w:t>string</w:t>
            </w:r>
          </w:p>
        </w:tc>
        <w:tc>
          <w:tcPr>
            <w:tcW w:type="dxa" w:w="2880"/>
          </w:tcPr>
          <w:p>
            <w:r>
              <w:t>Street address. Example: "street adress"</w:t>
            </w:r>
          </w:p>
        </w:tc>
      </w:tr>
      <w:tr>
        <w:tc>
          <w:tcPr>
            <w:tcW w:type="dxa" w:w="2880"/>
          </w:tcPr>
          <w:p>
            <w:r>
              <w:t>city</w:t>
            </w:r>
          </w:p>
        </w:tc>
        <w:tc>
          <w:tcPr>
            <w:tcW w:type="dxa" w:w="2880"/>
          </w:tcPr>
          <w:p>
            <w:r>
              <w:t>string</w:t>
            </w:r>
          </w:p>
        </w:tc>
        <w:tc>
          <w:tcPr>
            <w:tcW w:type="dxa" w:w="2880"/>
          </w:tcPr>
          <w:p>
            <w:r>
              <w:t>City. Example: "new york"</w:t>
            </w:r>
          </w:p>
        </w:tc>
      </w:tr>
      <w:tr>
        <w:tc>
          <w:tcPr>
            <w:tcW w:type="dxa" w:w="2880"/>
          </w:tcPr>
          <w:p>
            <w:r>
              <w:t>postalCode</w:t>
            </w:r>
          </w:p>
        </w:tc>
        <w:tc>
          <w:tcPr>
            <w:tcW w:type="dxa" w:w="2880"/>
          </w:tcPr>
          <w:p>
            <w:r>
              <w:t>string</w:t>
            </w:r>
          </w:p>
        </w:tc>
        <w:tc>
          <w:tcPr>
            <w:tcW w:type="dxa" w:w="2880"/>
          </w:tcPr>
          <w:p>
            <w:r>
              <w:t>Postal code. Example: "12312312"</w:t>
            </w:r>
          </w:p>
        </w:tc>
      </w:tr>
      <w:tr>
        <w:tc>
          <w:tcPr>
            <w:tcW w:type="dxa" w:w="2880"/>
          </w:tcPr>
          <w:p>
            <w:r>
              <w:t>state</w:t>
            </w:r>
          </w:p>
        </w:tc>
        <w:tc>
          <w:tcPr>
            <w:tcW w:type="dxa" w:w="2880"/>
          </w:tcPr>
          <w:p>
            <w:r>
              <w:t>string</w:t>
            </w:r>
          </w:p>
        </w:tc>
        <w:tc>
          <w:tcPr>
            <w:tcW w:type="dxa" w:w="2880"/>
          </w:tcPr>
          <w:p>
            <w:r>
              <w:t>State. Example: "new york"</w:t>
            </w:r>
          </w:p>
        </w:tc>
      </w:tr>
      <w:tr>
        <w:tc>
          <w:tcPr>
            <w:tcW w:type="dxa" w:w="2880"/>
          </w:tcPr>
          <w:p>
            <w:r>
              <w:t>country</w:t>
            </w:r>
          </w:p>
        </w:tc>
        <w:tc>
          <w:tcPr>
            <w:tcW w:type="dxa" w:w="2880"/>
          </w:tcPr>
          <w:p>
            <w:r>
              <w:t>string</w:t>
            </w:r>
          </w:p>
        </w:tc>
        <w:tc>
          <w:tcPr>
            <w:tcW w:type="dxa" w:w="2880"/>
          </w:tcPr>
          <w:p>
            <w:r>
              <w:t>Country. Example: "us"</w:t>
            </w:r>
          </w:p>
        </w:tc>
      </w:tr>
      <w:tr>
        <w:tc>
          <w:tcPr>
            <w:tcW w:type="dxa" w:w="2880"/>
          </w:tcPr>
          <w:p>
            <w:r>
              <w:t>description</w:t>
            </w:r>
          </w:p>
        </w:tc>
        <w:tc>
          <w:tcPr>
            <w:tcW w:type="dxa" w:w="2880"/>
          </w:tcPr>
          <w:p>
            <w:r>
              <w:t>string</w:t>
            </w:r>
          </w:p>
        </w:tc>
        <w:tc>
          <w:tcPr>
            <w:tcW w:type="dxa" w:w="2880"/>
          </w:tcPr>
          <w:p>
            <w:r>
              <w:t>Business description. Example: "business description"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"buiseness": {</w:t>
        <w:br/>
        <w:t xml:space="preserve"> "id": "bIZ_12345",</w:t>
        <w:br/>
        <w:t xml:space="preserve"> "name": "Microsoft",</w:t>
        <w:br/>
        <w:t xml:space="preserve"> "phone": "+18832327657",</w:t>
        <w:br/>
        <w:t xml:space="preserve"> "email": "john@deo.com",</w:t>
        <w:br/>
        <w:t xml:space="preserve"> "website": "www.xyz.com",</w:t>
        <w:br/>
        <w:t xml:space="preserve"> "address": "street adress",</w:t>
        <w:br/>
        <w:t xml:space="preserve"> "city": "new york",</w:t>
        <w:br/>
        <w:t xml:space="preserve"> "description": "business description",</w:t>
        <w:br/>
        <w:t xml:space="preserve"> "state": "new york",</w:t>
        <w:br/>
        <w:t xml:space="preserve"> "postalCode": "12312312",</w:t>
        <w:br/>
        <w:t xml:space="preserve"> "country": "us",</w:t>
        <w:br/>
        <w:t xml:space="preserve"> "updatedBy": {},</w:t>
        <w:br/>
        <w:t xml:space="preserve"> "locationId": "5DP4iH6HLkQsiKESj6rh",</w:t>
        <w:br/>
        <w:t xml:space="preserve"> "createdBy": {},</w:t>
        <w:br/>
        <w:t xml:space="preserve"> "createdAt": "2024-01-15T10:30:00Z",</w:t>
        <w:br/>
        <w:t xml:space="preserve"> "updatedAt": "2024-01-15T10:30:00Z"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value. Example: true</w:t>
            </w:r>
          </w:p>
        </w:tc>
      </w:tr>
      <w:tr>
        <w:tc>
          <w:tcPr>
            <w:tcW w:type="dxa" w:w="2880"/>
          </w:tcPr>
          <w:p>
            <w:r>
              <w:t>buiseness</w:t>
            </w:r>
          </w:p>
        </w:tc>
        <w:tc>
          <w:tcPr>
            <w:tcW w:type="dxa" w:w="2880"/>
          </w:tcPr>
          <w:p>
            <w:r>
              <w:t>object</w:t>
            </w:r>
          </w:p>
        </w:tc>
        <w:tc>
          <w:tcPr>
            <w:tcW w:type="dxa" w:w="2880"/>
          </w:tcPr>
          <w:p>
            <w:r>
              <w:t>Created business object (property name is spelled exactly as returned).</w:t>
            </w:r>
          </w:p>
        </w:tc>
      </w:tr>
      <w:tr>
        <w:tc>
          <w:tcPr>
            <w:tcW w:type="dxa" w:w="2880"/>
          </w:tcPr>
          <w:p>
            <w:r>
              <w:t>buiseness.id</w:t>
            </w:r>
          </w:p>
        </w:tc>
        <w:tc>
          <w:tcPr>
            <w:tcW w:type="dxa" w:w="2880"/>
          </w:tcPr>
          <w:p>
            <w:r>
              <w:t>string</w:t>
            </w:r>
          </w:p>
        </w:tc>
        <w:tc>
          <w:tcPr>
            <w:tcW w:type="dxa" w:w="2880"/>
          </w:tcPr>
          <w:p>
            <w:r>
              <w:t>Business ID</w:t>
            </w:r>
          </w:p>
        </w:tc>
      </w:tr>
      <w:tr>
        <w:tc>
          <w:tcPr>
            <w:tcW w:type="dxa" w:w="2880"/>
          </w:tcPr>
          <w:p>
            <w:r>
              <w:t>buiseness.name</w:t>
            </w:r>
          </w:p>
        </w:tc>
        <w:tc>
          <w:tcPr>
            <w:tcW w:type="dxa" w:w="2880"/>
          </w:tcPr>
          <w:p>
            <w:r>
              <w:t>string</w:t>
            </w:r>
          </w:p>
        </w:tc>
        <w:tc>
          <w:tcPr>
            <w:tcW w:type="dxa" w:w="2880"/>
          </w:tcPr>
          <w:p>
            <w:r>
              <w:t>Business name</w:t>
            </w:r>
          </w:p>
        </w:tc>
      </w:tr>
      <w:tr>
        <w:tc>
          <w:tcPr>
            <w:tcW w:type="dxa" w:w="2880"/>
          </w:tcPr>
          <w:p>
            <w:r>
              <w:t>buiseness.phone</w:t>
            </w:r>
          </w:p>
        </w:tc>
        <w:tc>
          <w:tcPr>
            <w:tcW w:type="dxa" w:w="2880"/>
          </w:tcPr>
          <w:p>
            <w:r>
              <w:t>string</w:t>
            </w:r>
          </w:p>
        </w:tc>
        <w:tc>
          <w:tcPr>
            <w:tcW w:type="dxa" w:w="2880"/>
          </w:tcPr>
          <w:p>
            <w:r>
              <w:t>Phone number</w:t>
            </w:r>
          </w:p>
        </w:tc>
      </w:tr>
      <w:tr>
        <w:tc>
          <w:tcPr>
            <w:tcW w:type="dxa" w:w="2880"/>
          </w:tcPr>
          <w:p>
            <w:r>
              <w:t>buiseness.email</w:t>
            </w:r>
          </w:p>
        </w:tc>
        <w:tc>
          <w:tcPr>
            <w:tcW w:type="dxa" w:w="2880"/>
          </w:tcPr>
          <w:p>
            <w:r>
              <w:t>string</w:t>
            </w:r>
          </w:p>
        </w:tc>
        <w:tc>
          <w:tcPr>
            <w:tcW w:type="dxa" w:w="2880"/>
          </w:tcPr>
          <w:p>
            <w:r>
              <w:t>Email</w:t>
            </w:r>
          </w:p>
        </w:tc>
      </w:tr>
      <w:tr>
        <w:tc>
          <w:tcPr>
            <w:tcW w:type="dxa" w:w="2880"/>
          </w:tcPr>
          <w:p>
            <w:r>
              <w:t>buiseness.website</w:t>
            </w:r>
          </w:p>
        </w:tc>
        <w:tc>
          <w:tcPr>
            <w:tcW w:type="dxa" w:w="2880"/>
          </w:tcPr>
          <w:p>
            <w:r>
              <w:t>string</w:t>
            </w:r>
          </w:p>
        </w:tc>
        <w:tc>
          <w:tcPr>
            <w:tcW w:type="dxa" w:w="2880"/>
          </w:tcPr>
          <w:p>
            <w:r>
              <w:t>Website</w:t>
            </w:r>
          </w:p>
        </w:tc>
      </w:tr>
      <w:tr>
        <w:tc>
          <w:tcPr>
            <w:tcW w:type="dxa" w:w="2880"/>
          </w:tcPr>
          <w:p>
            <w:r>
              <w:t>buiseness.address</w:t>
            </w:r>
          </w:p>
        </w:tc>
        <w:tc>
          <w:tcPr>
            <w:tcW w:type="dxa" w:w="2880"/>
          </w:tcPr>
          <w:p>
            <w:r>
              <w:t>string</w:t>
            </w:r>
          </w:p>
        </w:tc>
        <w:tc>
          <w:tcPr>
            <w:tcW w:type="dxa" w:w="2880"/>
          </w:tcPr>
          <w:p>
            <w:r>
              <w:t>Address</w:t>
            </w:r>
          </w:p>
        </w:tc>
      </w:tr>
      <w:tr>
        <w:tc>
          <w:tcPr>
            <w:tcW w:type="dxa" w:w="2880"/>
          </w:tcPr>
          <w:p>
            <w:r>
              <w:t>buiseness.city</w:t>
            </w:r>
          </w:p>
        </w:tc>
        <w:tc>
          <w:tcPr>
            <w:tcW w:type="dxa" w:w="2880"/>
          </w:tcPr>
          <w:p>
            <w:r>
              <w:t>string</w:t>
            </w:r>
          </w:p>
        </w:tc>
        <w:tc>
          <w:tcPr>
            <w:tcW w:type="dxa" w:w="2880"/>
          </w:tcPr>
          <w:p>
            <w:r>
              <w:t>City</w:t>
            </w:r>
          </w:p>
        </w:tc>
      </w:tr>
      <w:tr>
        <w:tc>
          <w:tcPr>
            <w:tcW w:type="dxa" w:w="2880"/>
          </w:tcPr>
          <w:p>
            <w:r>
              <w:t>buiseness.description</w:t>
            </w:r>
          </w:p>
        </w:tc>
        <w:tc>
          <w:tcPr>
            <w:tcW w:type="dxa" w:w="2880"/>
          </w:tcPr>
          <w:p>
            <w:r>
              <w:t>string</w:t>
            </w:r>
          </w:p>
        </w:tc>
        <w:tc>
          <w:tcPr>
            <w:tcW w:type="dxa" w:w="2880"/>
          </w:tcPr>
          <w:p>
            <w:r>
              <w:t>Description</w:t>
            </w:r>
          </w:p>
        </w:tc>
      </w:tr>
      <w:tr>
        <w:tc>
          <w:tcPr>
            <w:tcW w:type="dxa" w:w="2880"/>
          </w:tcPr>
          <w:p>
            <w:r>
              <w:t>buiseness.state</w:t>
            </w:r>
          </w:p>
        </w:tc>
        <w:tc>
          <w:tcPr>
            <w:tcW w:type="dxa" w:w="2880"/>
          </w:tcPr>
          <w:p>
            <w:r>
              <w:t>string</w:t>
            </w:r>
          </w:p>
        </w:tc>
        <w:tc>
          <w:tcPr>
            <w:tcW w:type="dxa" w:w="2880"/>
          </w:tcPr>
          <w:p>
            <w:r>
              <w:t>State</w:t>
            </w:r>
          </w:p>
        </w:tc>
      </w:tr>
      <w:tr>
        <w:tc>
          <w:tcPr>
            <w:tcW w:type="dxa" w:w="2880"/>
          </w:tcPr>
          <w:p>
            <w:r>
              <w:t>buiseness.postalCode</w:t>
            </w:r>
          </w:p>
        </w:tc>
        <w:tc>
          <w:tcPr>
            <w:tcW w:type="dxa" w:w="2880"/>
          </w:tcPr>
          <w:p>
            <w:r>
              <w:t>string</w:t>
            </w:r>
          </w:p>
        </w:tc>
        <w:tc>
          <w:tcPr>
            <w:tcW w:type="dxa" w:w="2880"/>
          </w:tcPr>
          <w:p>
            <w:r>
              <w:t>Postal code</w:t>
            </w:r>
          </w:p>
        </w:tc>
      </w:tr>
      <w:tr>
        <w:tc>
          <w:tcPr>
            <w:tcW w:type="dxa" w:w="2880"/>
          </w:tcPr>
          <w:p>
            <w:r>
              <w:t>buiseness.country</w:t>
            </w:r>
          </w:p>
        </w:tc>
        <w:tc>
          <w:tcPr>
            <w:tcW w:type="dxa" w:w="2880"/>
          </w:tcPr>
          <w:p>
            <w:r>
              <w:t>string</w:t>
            </w:r>
          </w:p>
        </w:tc>
        <w:tc>
          <w:tcPr>
            <w:tcW w:type="dxa" w:w="2880"/>
          </w:tcPr>
          <w:p>
            <w:r>
              <w:t>Country</w:t>
            </w:r>
          </w:p>
        </w:tc>
      </w:tr>
      <w:tr>
        <w:tc>
          <w:tcPr>
            <w:tcW w:type="dxa" w:w="2880"/>
          </w:tcPr>
          <w:p>
            <w:r>
              <w:t>buiseness.updatedBy</w:t>
            </w:r>
          </w:p>
        </w:tc>
        <w:tc>
          <w:tcPr>
            <w:tcW w:type="dxa" w:w="2880"/>
          </w:tcPr>
          <w:p>
            <w:r>
              <w:t>object</w:t>
            </w:r>
          </w:p>
        </w:tc>
        <w:tc>
          <w:tcPr>
            <w:tcW w:type="dxa" w:w="2880"/>
          </w:tcPr>
          <w:p>
            <w:r>
              <w:t>Updated-by metadata object</w:t>
            </w:r>
          </w:p>
        </w:tc>
      </w:tr>
      <w:tr>
        <w:tc>
          <w:tcPr>
            <w:tcW w:type="dxa" w:w="2880"/>
          </w:tcPr>
          <w:p>
            <w:r>
              <w:t>buiseness.locationId</w:t>
            </w:r>
          </w:p>
        </w:tc>
        <w:tc>
          <w:tcPr>
            <w:tcW w:type="dxa" w:w="2880"/>
          </w:tcPr>
          <w:p>
            <w:r>
              <w:t>string</w:t>
            </w:r>
          </w:p>
        </w:tc>
        <w:tc>
          <w:tcPr>
            <w:tcW w:type="dxa" w:w="2880"/>
          </w:tcPr>
          <w:p>
            <w:r>
              <w:t>Location ID (required)</w:t>
            </w:r>
          </w:p>
        </w:tc>
      </w:tr>
      <w:tr>
        <w:tc>
          <w:tcPr>
            <w:tcW w:type="dxa" w:w="2880"/>
          </w:tcPr>
          <w:p>
            <w:r>
              <w:t>buiseness.createdBy</w:t>
            </w:r>
          </w:p>
        </w:tc>
        <w:tc>
          <w:tcPr>
            <w:tcW w:type="dxa" w:w="2880"/>
          </w:tcPr>
          <w:p>
            <w:r>
              <w:t>object</w:t>
            </w:r>
          </w:p>
        </w:tc>
        <w:tc>
          <w:tcPr>
            <w:tcW w:type="dxa" w:w="2880"/>
          </w:tcPr>
          <w:p>
            <w:r>
              <w:t>Created-by metadata object</w:t>
            </w:r>
          </w:p>
        </w:tc>
      </w:tr>
      <w:tr>
        <w:tc>
          <w:tcPr>
            <w:tcW w:type="dxa" w:w="2880"/>
          </w:tcPr>
          <w:p>
            <w:r>
              <w:t>buiseness.createdAt</w:t>
            </w:r>
          </w:p>
        </w:tc>
        <w:tc>
          <w:tcPr>
            <w:tcW w:type="dxa" w:w="2880"/>
          </w:tcPr>
          <w:p>
            <w:r>
              <w:t>string</w:t>
            </w:r>
          </w:p>
        </w:tc>
        <w:tc>
          <w:tcPr>
            <w:tcW w:type="dxa" w:w="2880"/>
          </w:tcPr>
          <w:p>
            <w:r>
              <w:t>Creation time</w:t>
            </w:r>
          </w:p>
        </w:tc>
      </w:tr>
      <w:tr>
        <w:tc>
          <w:tcPr>
            <w:tcW w:type="dxa" w:w="2880"/>
          </w:tcPr>
          <w:p>
            <w:r>
              <w:t>buiseness.updatedAt</w:t>
            </w:r>
          </w:p>
        </w:tc>
        <w:tc>
          <w:tcPr>
            <w:tcW w:type="dxa" w:w="2880"/>
          </w:tcPr>
          <w:p>
            <w:r>
              <w:t>string</w:t>
            </w:r>
          </w:p>
        </w:tc>
        <w:tc>
          <w:tcPr>
            <w:tcW w:type="dxa" w:w="2880"/>
          </w:tcPr>
          <w:p>
            <w:r>
              <w:t>Last update 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'https://services.leadconnectorhq.com/businesses/' \</w:t>
        <w:br/>
        <w:t xml:space="preserve"> --header 'Accept: application/json' \</w:t>
        <w:br/>
        <w:t xml:space="preserve"> --header 'Content-Type: application/json' \</w:t>
        <w:br/>
        <w:t xml:space="preserve"> --header 'Version: 2021-07-28' \</w:t>
        <w:br/>
        <w:t xml:space="preserve"> --data '{</w:t>
        <w:br/>
        <w:t xml:space="preserve"> "name": "Microsoft",</w:t>
        <w:br/>
        <w:t xml:space="preserve"> "locationId": "5DP4iH6HLkQsiKESj6rh",</w:t>
        <w:br/>
        <w:t xml:space="preserve"> "phone": "+18832327657",</w:t>
        <w:br/>
        <w:t xml:space="preserve"> "email": "john@deo.com",</w:t>
        <w:br/>
        <w:t xml:space="preserve"> "website": "www.xyz.com",</w:t>
        <w:br/>
        <w:t xml:space="preserve"> "address": "street adress",</w:t>
        <w:br/>
        <w:t xml:space="preserve"> "city": "new york",</w:t>
        <w:br/>
        <w:t xml:space="preserve"> "postalCode": "12312312",</w:t>
        <w:br/>
        <w:t xml:space="preserve"> "state": "new york",</w:t>
        <w:br/>
        <w:t xml:space="preserve"> "country": "us",</w:t>
        <w:br/>
        <w:t xml:space="preserve"> "description": "business description"</w:t>
        <w:br/>
        <w:t xml:space="preserve">  }'</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-i --request POST 'https://services.leadconnectorhq.com/businesses/' \</w:t>
        <w:br/>
        <w:t xml:space="preserve"> --header 'Accept: application/json' \</w:t>
        <w:br/>
        <w:t xml:space="preserve"> --header 'Content-Type: application/json' \</w:t>
        <w:br/>
        <w:t xml:space="preserve"> --header 'Version: 2021-07-28' \</w:t>
        <w:br/>
        <w:t xml:space="preserve"> --data '{</w:t>
        <w:br/>
        <w:t xml:space="preserve"> "name": "Microsoft",</w:t>
        <w:br/>
        <w:t xml:space="preserve"> "locationId": "5DP4iH6HLkQsiKESj6rh"</w:t>
        <w:br/>
        <w:t xml:space="preserve">  }'</w:t>
      </w:r>
    </w:p>
    <w:p>
      <w:pPr>
        <w:pStyle w:val="Heading3"/>
      </w:pPr>
      <w:r>
        <w:t>Example 2: Create with Contact/Address Details</w:t>
      </w:r>
    </w:p>
    <w:p>
      <w:r>
        <w:rPr>
          <w:b/>
          <w:color w:val="666666"/>
          <w:sz w:val="16"/>
        </w:rPr>
        <w:t>[bash]</w:t>
      </w:r>
    </w:p>
    <w:p>
      <w:pPr>
        <w:shd w:fill="F2F2F2" w:val="clear"/>
      </w:pPr>
      <w:r>
        <w:rPr>
          <w:rFonts w:ascii="Courier New" w:hAnsi="Courier New"/>
          <w:sz w:val="17"/>
        </w:rPr>
        <w:t>curl -i --request POST 'https://services.leadconnectorhq.com/businesses/' \</w:t>
        <w:br/>
        <w:t xml:space="preserve"> --header 'Accept: application/json' \</w:t>
        <w:br/>
        <w:t xml:space="preserve"> --header 'Content-Type: application/json' \</w:t>
        <w:br/>
        <w:t xml:space="preserve"> --header 'Version: 2021-07-28' \</w:t>
        <w:br/>
        <w:t xml:space="preserve"> --data '{</w:t>
        <w:br/>
        <w:t xml:space="preserve"> "name": "Microsoft",</w:t>
        <w:br/>
        <w:t xml:space="preserve"> "locationId": "5DP4iH6HLkQsiKESj6rh",</w:t>
        <w:br/>
        <w:t xml:space="preserve"> "phone": "+18832327657",</w:t>
        <w:br/>
        <w:t xml:space="preserve"> "email": "john@deo.com",</w:t>
        <w:br/>
        <w:t xml:space="preserve"> "website": "www.xyz.com",</w:t>
        <w:br/>
        <w:t xml:space="preserve"> "address": "street adress",</w:t>
        <w:br/>
        <w:t xml:space="preserve"> "city": "new york",</w:t>
        <w:br/>
        <w:t xml:space="preserve"> "state": "new york",</w:t>
        <w:br/>
        <w:t xml:space="preserve"> "postalCode": "12312312",</w:t>
        <w:br/>
        <w:t xml:space="preserve"> "country": "us"</w:t>
        <w:br/>
        <w:t xml:space="preserve">  }'</w:t>
      </w:r>
    </w:p>
    <w:p>
      <w:pPr>
        <w:pStyle w:val="Heading3"/>
      </w:pPr>
      <w:r>
        <w:t>Example 3: Create with Description</w:t>
      </w:r>
    </w:p>
    <w:p>
      <w:r>
        <w:rPr>
          <w:b/>
          <w:color w:val="666666"/>
          <w:sz w:val="16"/>
        </w:rPr>
        <w:t>[bash]</w:t>
      </w:r>
    </w:p>
    <w:p>
      <w:pPr>
        <w:shd w:fill="F2F2F2" w:val="clear"/>
      </w:pPr>
      <w:r>
        <w:rPr>
          <w:rFonts w:ascii="Courier New" w:hAnsi="Courier New"/>
          <w:sz w:val="17"/>
        </w:rPr>
        <w:t>curl -i --request POST 'https://services.leadconnectorhq.com/businesses/' \</w:t>
        <w:br/>
        <w:t xml:space="preserve"> --header 'Accept: application/json' \</w:t>
        <w:br/>
        <w:t xml:space="preserve"> --header 'Content-Type: application/json' \</w:t>
        <w:br/>
        <w:t xml:space="preserve"> --header 'Version: 2021-07-28' \</w:t>
        <w:br/>
        <w:t xml:space="preserve"> --data '{</w:t>
        <w:br/>
        <w:t xml:space="preserve"> "name": "Microsoft",</w:t>
        <w:br/>
        <w:t xml:space="preserve"> "locationId": "5DP4iH6HLkQsiKESj6rh",</w:t>
        <w:br/>
        <w:t xml:space="preserve"> "description": "business description"</w:t>
        <w:br/>
        <w:t xml:space="preserve">  }'</w:t>
      </w:r>
    </w:p>
    <w:p>
      <w:pPr>
        <w:pStyle w:val="Heading3"/>
      </w:pPr>
      <w:r>
        <w:t>Behavior</w:t>
      </w:r>
    </w:p>
    <w:p>
      <w:pPr>
        <w:pStyle w:val="ListBullet"/>
      </w:pPr>
      <w:r>
        <w:t>Validates the required request body fields (name, locationId) and the required Version header.</w:t>
      </w:r>
    </w:p>
    <w:p>
      <w:pPr>
        <w:pStyle w:val="ListBullet"/>
      </w:pPr>
      <w:r>
        <w:t>Creates a business record under the specified location.</w:t>
      </w:r>
    </w:p>
    <w:p>
      <w:pPr>
        <w:pStyle w:val="ListBullet"/>
      </w:pPr>
      <w:r>
        <w:t>Returns 201 Created with success and the created buiseness object.</w:t>
      </w:r>
    </w:p>
    <w:p>
      <w:pPr>
        <w:pStyle w:val="Heading3"/>
      </w:pPr>
      <w:r>
        <w:t>Notes</w:t>
      </w:r>
    </w:p>
    <w:p>
      <w:pPr>
        <w:pStyle w:val="ListBullet"/>
      </w:pPr>
      <w:r>
        <w:t>The Version header is required and must be set to 2021-07-28.</w:t>
      </w:r>
    </w:p>
    <w:p>
      <w:pPr>
        <w:pStyle w:val="ListBullet"/>
      </w:pPr>
      <w:r>
        <w:t>Response schema references for 400, 401, and 422 were provided as unresolved components in the scraped content, so only the status and generic JSON shape are shown here (no additional fields were specified).</w:t>
      </w:r>
    </w:p>
    <w:p>
      <w:pPr>
        <w:pStyle w:val="Heading3"/>
      </w:pPr>
      <w:r>
        <w:t>Related businesses actions</w:t>
      </w:r>
    </w:p>
    <w:p>
      <w:pPr>
        <w:pStyle w:val="ListBullet"/>
      </w:pPr>
      <w:r>
        <w:t>[DELETE] Delete a Business — /businesses/{{businessId}}</w:t>
      </w:r>
    </w:p>
    <w:p>
      <w:pPr>
        <w:pStyle w:val="ListBullet"/>
      </w:pPr>
      <w:r>
        <w:t>[GET] Get a Business — /businesses/{{businessId}}</w:t>
      </w:r>
    </w:p>
    <w:p>
      <w:pPr>
        <w:pStyle w:val="ListBullet"/>
      </w:pPr>
      <w:r>
        <w:t>[PUT] Update a Business — /businesses/{{businessId}}</w:t>
      </w:r>
    </w:p>
    <w:p>
      <w:pPr>
        <w:pStyle w:val="ListBullet"/>
      </w:pPr>
      <w:r>
        <w:t>[GET] Get Businesses by Location — /businesses/</w:t>
      </w:r>
    </w:p>
    <w:p>
      <w:r>
        <w:br w:type="page"/>
      </w:r>
    </w:p>
    <w:p>
      <w:pPr>
        <w:pStyle w:val="Heading2"/>
      </w:pPr>
      <w:r>
        <w:t>15. [DELETE] Delete a Business</w:t>
      </w:r>
    </w:p>
    <w:p>
      <w:r>
        <w:rPr>
          <w:b/>
        </w:rPr>
        <w:t xml:space="preserve">Endpoint: </w:t>
      </w:r>
      <w:r>
        <w:rPr>
          <w:rFonts w:ascii="Courier New" w:hAnsi="Courier New"/>
          <w:sz w:val="18"/>
        </w:rPr>
        <w:t>/businesses/{{businessId}}</w:t>
      </w:r>
    </w:p>
    <w:p>
      <w:pPr>
        <w:pStyle w:val="Heading3"/>
      </w:pPr>
      <w:r>
        <w:t>Prerequisites</w:t>
      </w:r>
    </w:p>
    <w:p>
      <w:pPr>
        <w:pStyle w:val="ListBullet"/>
      </w:pPr>
      <w:r>
        <w:t>Must have access/permissions to delete the specified business</w:t>
      </w:r>
    </w:p>
    <w:p>
      <w:pPr>
        <w:pStyle w:val="Heading3"/>
      </w:pPr>
      <w:r>
        <w:t>Method</w:t>
      </w:r>
    </w:p>
    <w:p>
      <w:r>
        <w:t>DELETE</w:t>
      </w:r>
    </w:p>
    <w:p>
      <w:pPr>
        <w:pStyle w:val="Heading3"/>
      </w:pPr>
      <w:r>
        <w:t>URL</w:t>
      </w:r>
    </w:p>
    <w:p>
      <w:r>
        <w:t>https://services.leadconnectorhq.com/businesses/{{businessId}}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business identified by businessId.</w:t>
      </w:r>
    </w:p>
    <w:p>
      <w:pPr>
        <w:pStyle w:val="Heading3"/>
      </w:pPr>
      <w:r>
        <w:t>Enforcement Rules</w:t>
      </w:r>
    </w:p>
    <w:p>
      <w:pPr>
        <w:pStyle w:val="ListBullet"/>
      </w:pPr>
      <w:r>
        <w:t>The businessId path parameter must always be present.</w:t>
      </w:r>
    </w:p>
    <w:p>
      <w:pPr>
        <w:pStyle w:val="ListBullet"/>
      </w:pPr>
      <w:r>
        <w:t>If the user provides a businessId, use that value directly.</w:t>
      </w:r>
    </w:p>
    <w:p>
      <w:pPr>
        <w:pStyle w:val="ListBullet"/>
      </w:pPr>
      <w:r>
        <w:t>Do not call the API with a missing or empty businessId (e.g., avoid /businesses// or /businesses/).</w:t>
      </w:r>
    </w:p>
    <w:p>
      <w:pPr>
        <w:pStyle w:val="ListBullet"/>
      </w:pPr>
      <w:r>
        <w:t>Do not infer or guess the businessId.</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/businesses/5DP4iH6HLkQsiKESj6rh</w:t>
        <w:br/>
        <w:t>/businesses/abc123</w:t>
      </w:r>
    </w:p>
    <w:p>
      <w:pPr>
        <w:pStyle w:val="Heading3"/>
      </w:pPr>
      <w:r>
        <w:t>Invalid Examples</w:t>
      </w:r>
    </w:p>
    <w:p>
      <w:r>
        <w:rPr>
          <w:b/>
          <w:color w:val="666666"/>
          <w:sz w:val="16"/>
        </w:rPr>
        <w:t>[http]</w:t>
      </w:r>
    </w:p>
    <w:p>
      <w:pPr>
        <w:shd w:fill="F2F2F2" w:val="clear"/>
      </w:pPr>
      <w:r>
        <w:rPr>
          <w:rFonts w:ascii="Courier New" w:hAnsi="Courier New"/>
          <w:sz w:val="17"/>
        </w:rPr>
        <w:t>/businesses//</w:t>
        <w:br/>
        <w:t>/businesses/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ID of the business to delete. Example: 5DP4iH6HLkQsiKESj6rh.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value.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'https://services.leadconnectorhq.com/businesses/5DP4iH6HLkQsiKESj6rh' \</w:t>
        <w:br/>
        <w:t xml:space="preserve"> --header 'Accept: application/json' \</w:t>
        <w:br/>
        <w:t xml:space="preserve"> --header 'Version: 2021-07-28'</w:t>
      </w:r>
    </w:p>
    <w:p>
      <w:pPr>
        <w:pStyle w:val="Heading3"/>
      </w:pPr>
      <w:r>
        <w:t>Notes</w:t>
      </w:r>
    </w:p>
    <w:p>
      <w:pPr>
        <w:pStyle w:val="ListBullet"/>
      </w:pPr>
      <w:r>
        <w:t>The Version header is required and must be set to 2021-07-28.</w:t>
      </w:r>
    </w:p>
    <w:p>
      <w:pPr>
        <w:pStyle w:val="Heading3"/>
      </w:pPr>
      <w:r>
        <w:t>Related businesses actions</w:t>
      </w:r>
    </w:p>
    <w:p>
      <w:pPr>
        <w:pStyle w:val="ListBullet"/>
      </w:pPr>
      <w:r>
        <w:t>[POST] Create Business — /businesses/</w:t>
      </w:r>
    </w:p>
    <w:p>
      <w:pPr>
        <w:pStyle w:val="ListBullet"/>
      </w:pPr>
      <w:r>
        <w:t>[GET] Get a Business — /businesses/{{businessId}}</w:t>
      </w:r>
    </w:p>
    <w:p>
      <w:pPr>
        <w:pStyle w:val="ListBullet"/>
      </w:pPr>
      <w:r>
        <w:t>[PUT] Update a Business — /businesses/{{businessId}}</w:t>
      </w:r>
    </w:p>
    <w:p>
      <w:pPr>
        <w:pStyle w:val="ListBullet"/>
      </w:pPr>
      <w:r>
        <w:t>[GET] Get Businesses by Location — /businesses/</w:t>
      </w:r>
    </w:p>
    <w:p>
      <w:r>
        <w:br w:type="page"/>
      </w:r>
    </w:p>
    <w:p>
      <w:pPr>
        <w:pStyle w:val="Heading2"/>
      </w:pPr>
      <w:r>
        <w:t>16. [GET] Get a Business</w:t>
      </w:r>
    </w:p>
    <w:p>
      <w:r>
        <w:rPr>
          <w:b/>
        </w:rPr>
        <w:t xml:space="preserve">Endpoint: </w:t>
      </w:r>
      <w:r>
        <w:rPr>
          <w:rFonts w:ascii="Courier New" w:hAnsi="Courier New"/>
          <w:sz w:val="18"/>
        </w:rPr>
        <w:t>/businesses/{{businessId}}</w:t>
      </w:r>
    </w:p>
    <w:p>
      <w:pPr>
        <w:pStyle w:val="Heading3"/>
      </w:pPr>
      <w:r>
        <w:t>Prerequisites</w:t>
      </w:r>
    </w:p>
    <w:p>
      <w:pPr>
        <w:pStyle w:val="ListBullet"/>
      </w:pPr>
      <w:r>
        <w:t>You must have access to the Business you are requesting.</w:t>
      </w:r>
    </w:p>
    <w:p>
      <w:pPr>
        <w:pStyle w:val="Heading3"/>
      </w:pPr>
      <w:r>
        <w:t>Method</w:t>
      </w:r>
    </w:p>
    <w:p>
      <w:r>
        <w:t>GET</w:t>
      </w:r>
    </w:p>
    <w:p>
      <w:pPr>
        <w:pStyle w:val="Heading3"/>
      </w:pPr>
      <w:r>
        <w:t>URL</w:t>
      </w:r>
    </w:p>
    <w:p>
      <w:r>
        <w:t>https://services.leadconnectorhq.com/businesses/{{businessId}}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details for a single business by its businessId.</w:t>
      </w:r>
    </w:p>
    <w:p>
      <w:pPr>
        <w:pStyle w:val="Heading3"/>
      </w:pPr>
      <w:r>
        <w:t>Enforcement Rules</w:t>
      </w:r>
    </w:p>
    <w:p>
      <w:pPr>
        <w:pStyle w:val="ListBullet"/>
      </w:pPr>
      <w:r>
        <w:t>The businessId path parameter must always be present.</w:t>
      </w:r>
    </w:p>
    <w:p>
      <w:pPr>
        <w:pStyle w:val="ListBullet"/>
      </w:pPr>
      <w:r>
        <w:t>If the user provides a businessId, use that value directly.</w:t>
      </w:r>
    </w:p>
    <w:p>
      <w:pPr>
        <w:pStyle w:val="ListBullet"/>
      </w:pPr>
      <w:r>
        <w:t>Do not call the API with a missing or empty businessId (e.g., avoid /businesses// or /businesses).</w:t>
      </w:r>
    </w:p>
    <w:p>
      <w:pPr>
        <w:pStyle w:val="ListBullet"/>
      </w:pPr>
      <w:r>
        <w:t>Always construct the path as /businesses/{{businessId}}, where {{businessId}}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/businesses/5DP4iH6HLkQsiKESj6rh</w:t>
      </w:r>
    </w:p>
    <w:p>
      <w:pPr>
        <w:pStyle w:val="Heading3"/>
      </w:pPr>
      <w:r>
        <w:t>Invalid Examples</w:t>
      </w:r>
    </w:p>
    <w:p>
      <w:r>
        <w:rPr>
          <w:b/>
          <w:color w:val="666666"/>
          <w:sz w:val="16"/>
        </w:rPr>
        <w:t>[http]</w:t>
      </w:r>
    </w:p>
    <w:p>
      <w:pPr>
        <w:shd w:fill="F2F2F2" w:val="clear"/>
      </w:pPr>
      <w:r>
        <w:rPr>
          <w:rFonts w:ascii="Courier New" w:hAnsi="Courier New"/>
          <w:sz w:val="17"/>
        </w:rPr>
        <w:t>/businesses//</w:t>
        <w:br/>
        <w:t>/businesses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business ID. Example: 5DP4iH6HLkQsiKESj6rh.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"business": {</w:t>
        <w:br/>
        <w:t xml:space="preserve"> "id": "5DP4iH6HLkQsiKESj6rh",</w:t>
        <w:br/>
        <w:t xml:space="preserve"> "name": "Acme Fitness",</w:t>
        <w:br/>
        <w:t xml:space="preserve"> "phone": "+14155550123",</w:t>
        <w:br/>
        <w:t xml:space="preserve"> "email": "info@acmefitness.com",</w:t>
        <w:br/>
        <w:t xml:space="preserve"> "website": "https://www.acmefitness.com",</w:t>
        <w:br/>
        <w:t xml:space="preserve"> "address": "123 Market St",</w:t>
        <w:br/>
        <w:t xml:space="preserve"> "city": "San Francisco",</w:t>
        <w:br/>
        <w:t xml:space="preserve"> "description": "Fitness studio and personal training services.",</w:t>
        <w:br/>
        <w:t xml:space="preserve"> "state": "CA",</w:t>
        <w:br/>
        <w:t xml:space="preserve"> "postalCode": "94105",</w:t>
        <w:br/>
        <w:t xml:space="preserve"> "country": "US",</w:t>
        <w:br/>
        <w:t xml:space="preserve"> "updatedBy": {},</w:t>
        <w:br/>
        <w:t xml:space="preserve"> "locationId": "l0cAT10n1D123",</w:t>
        <w:br/>
        <w:t xml:space="preserve"> "createdBy": {},</w:t>
        <w:br/>
        <w:t xml:space="preserve"> "createdAt": "2024-01-15T10:30:00Z",</w:t>
        <w:br/>
        <w:t xml:space="preserve"> "updatedAt": "2024-02-20T14:05:10Z"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business</w:t>
            </w:r>
          </w:p>
        </w:tc>
        <w:tc>
          <w:tcPr>
            <w:tcW w:type="dxa" w:w="2880"/>
          </w:tcPr>
          <w:p>
            <w:r>
              <w:t>object</w:t>
            </w:r>
          </w:p>
        </w:tc>
        <w:tc>
          <w:tcPr>
            <w:tcW w:type="dxa" w:w="2880"/>
          </w:tcPr>
          <w:p>
            <w:r>
              <w:t>Business object.</w:t>
            </w:r>
          </w:p>
        </w:tc>
      </w:tr>
      <w:tr>
        <w:tc>
          <w:tcPr>
            <w:tcW w:type="dxa" w:w="2880"/>
          </w:tcPr>
          <w:p>
            <w:r>
              <w:t>business.id</w:t>
            </w:r>
          </w:p>
        </w:tc>
        <w:tc>
          <w:tcPr>
            <w:tcW w:type="dxa" w:w="2880"/>
          </w:tcPr>
          <w:p>
            <w:r>
              <w:t>string</w:t>
            </w:r>
          </w:p>
        </w:tc>
        <w:tc>
          <w:tcPr>
            <w:tcW w:type="dxa" w:w="2880"/>
          </w:tcPr>
          <w:p>
            <w:r>
              <w:t>Business Id.</w:t>
            </w:r>
          </w:p>
        </w:tc>
      </w:tr>
      <w:tr>
        <w:tc>
          <w:tcPr>
            <w:tcW w:type="dxa" w:w="2880"/>
          </w:tcPr>
          <w:p>
            <w:r>
              <w:t>business.name</w:t>
            </w:r>
          </w:p>
        </w:tc>
        <w:tc>
          <w:tcPr>
            <w:tcW w:type="dxa" w:w="2880"/>
          </w:tcPr>
          <w:p>
            <w:r>
              <w:t>string</w:t>
            </w:r>
          </w:p>
        </w:tc>
        <w:tc>
          <w:tcPr>
            <w:tcW w:type="dxa" w:w="2880"/>
          </w:tcPr>
          <w:p>
            <w:r>
              <w:t>Business Name.</w:t>
            </w:r>
          </w:p>
        </w:tc>
      </w:tr>
      <w:tr>
        <w:tc>
          <w:tcPr>
            <w:tcW w:type="dxa" w:w="2880"/>
          </w:tcPr>
          <w:p>
            <w:r>
              <w:t>business.phone</w:t>
            </w:r>
          </w:p>
        </w:tc>
        <w:tc>
          <w:tcPr>
            <w:tcW w:type="dxa" w:w="2880"/>
          </w:tcPr>
          <w:p>
            <w:r>
              <w:t>string</w:t>
            </w:r>
          </w:p>
        </w:tc>
        <w:tc>
          <w:tcPr>
            <w:tcW w:type="dxa" w:w="2880"/>
          </w:tcPr>
          <w:p>
            <w:r>
              <w:t>Phone number.</w:t>
            </w:r>
          </w:p>
        </w:tc>
      </w:tr>
      <w:tr>
        <w:tc>
          <w:tcPr>
            <w:tcW w:type="dxa" w:w="2880"/>
          </w:tcPr>
          <w:p>
            <w:r>
              <w:t>business.email</w:t>
            </w:r>
          </w:p>
        </w:tc>
        <w:tc>
          <w:tcPr>
            <w:tcW w:type="dxa" w:w="2880"/>
          </w:tcPr>
          <w:p>
            <w:r>
              <w:t>string</w:t>
            </w:r>
          </w:p>
        </w:tc>
        <w:tc>
          <w:tcPr>
            <w:tcW w:type="dxa" w:w="2880"/>
          </w:tcPr>
          <w:p>
            <w:r>
              <w:t>Email.</w:t>
            </w:r>
          </w:p>
        </w:tc>
      </w:tr>
      <w:tr>
        <w:tc>
          <w:tcPr>
            <w:tcW w:type="dxa" w:w="2880"/>
          </w:tcPr>
          <w:p>
            <w:r>
              <w:t>business.website</w:t>
            </w:r>
          </w:p>
        </w:tc>
        <w:tc>
          <w:tcPr>
            <w:tcW w:type="dxa" w:w="2880"/>
          </w:tcPr>
          <w:p>
            <w:r>
              <w:t>string</w:t>
            </w:r>
          </w:p>
        </w:tc>
        <w:tc>
          <w:tcPr>
            <w:tcW w:type="dxa" w:w="2880"/>
          </w:tcPr>
          <w:p>
            <w:r>
              <w:t>Website.</w:t>
            </w:r>
          </w:p>
        </w:tc>
      </w:tr>
      <w:tr>
        <w:tc>
          <w:tcPr>
            <w:tcW w:type="dxa" w:w="2880"/>
          </w:tcPr>
          <w:p>
            <w:r>
              <w:t>business.address</w:t>
            </w:r>
          </w:p>
        </w:tc>
        <w:tc>
          <w:tcPr>
            <w:tcW w:type="dxa" w:w="2880"/>
          </w:tcPr>
          <w:p>
            <w:r>
              <w:t>string</w:t>
            </w:r>
          </w:p>
        </w:tc>
        <w:tc>
          <w:tcPr>
            <w:tcW w:type="dxa" w:w="2880"/>
          </w:tcPr>
          <w:p>
            <w:r>
              <w:t>Address.</w:t>
            </w:r>
          </w:p>
        </w:tc>
      </w:tr>
      <w:tr>
        <w:tc>
          <w:tcPr>
            <w:tcW w:type="dxa" w:w="2880"/>
          </w:tcPr>
          <w:p>
            <w:r>
              <w:t>business.city</w:t>
            </w:r>
          </w:p>
        </w:tc>
        <w:tc>
          <w:tcPr>
            <w:tcW w:type="dxa" w:w="2880"/>
          </w:tcPr>
          <w:p>
            <w:r>
              <w:t>string</w:t>
            </w:r>
          </w:p>
        </w:tc>
        <w:tc>
          <w:tcPr>
            <w:tcW w:type="dxa" w:w="2880"/>
          </w:tcPr>
          <w:p>
            <w:r>
              <w:t>City.</w:t>
            </w:r>
          </w:p>
        </w:tc>
      </w:tr>
      <w:tr>
        <w:tc>
          <w:tcPr>
            <w:tcW w:type="dxa" w:w="2880"/>
          </w:tcPr>
          <w:p>
            <w:r>
              <w:t>business.description</w:t>
            </w:r>
          </w:p>
        </w:tc>
        <w:tc>
          <w:tcPr>
            <w:tcW w:type="dxa" w:w="2880"/>
          </w:tcPr>
          <w:p>
            <w:r>
              <w:t>string</w:t>
            </w:r>
          </w:p>
        </w:tc>
        <w:tc>
          <w:tcPr>
            <w:tcW w:type="dxa" w:w="2880"/>
          </w:tcPr>
          <w:p>
            <w:r>
              <w:t>Description.</w:t>
            </w:r>
          </w:p>
        </w:tc>
      </w:tr>
      <w:tr>
        <w:tc>
          <w:tcPr>
            <w:tcW w:type="dxa" w:w="2880"/>
          </w:tcPr>
          <w:p>
            <w:r>
              <w:t>business.state</w:t>
            </w:r>
          </w:p>
        </w:tc>
        <w:tc>
          <w:tcPr>
            <w:tcW w:type="dxa" w:w="2880"/>
          </w:tcPr>
          <w:p>
            <w:r>
              <w:t>string</w:t>
            </w:r>
          </w:p>
        </w:tc>
        <w:tc>
          <w:tcPr>
            <w:tcW w:type="dxa" w:w="2880"/>
          </w:tcPr>
          <w:p>
            <w:r>
              <w:t>State.</w:t>
            </w:r>
          </w:p>
        </w:tc>
      </w:tr>
      <w:tr>
        <w:tc>
          <w:tcPr>
            <w:tcW w:type="dxa" w:w="2880"/>
          </w:tcPr>
          <w:p>
            <w:r>
              <w:t>business.postalCode</w:t>
            </w:r>
          </w:p>
        </w:tc>
        <w:tc>
          <w:tcPr>
            <w:tcW w:type="dxa" w:w="2880"/>
          </w:tcPr>
          <w:p>
            <w:r>
              <w:t>string</w:t>
            </w:r>
          </w:p>
        </w:tc>
        <w:tc>
          <w:tcPr>
            <w:tcW w:type="dxa" w:w="2880"/>
          </w:tcPr>
          <w:p>
            <w:r>
              <w:t>Postal code.</w:t>
            </w:r>
          </w:p>
        </w:tc>
      </w:tr>
      <w:tr>
        <w:tc>
          <w:tcPr>
            <w:tcW w:type="dxa" w:w="2880"/>
          </w:tcPr>
          <w:p>
            <w:r>
              <w:t>business.country</w:t>
            </w:r>
          </w:p>
        </w:tc>
        <w:tc>
          <w:tcPr>
            <w:tcW w:type="dxa" w:w="2880"/>
          </w:tcPr>
          <w:p>
            <w:r>
              <w:t>string</w:t>
            </w:r>
          </w:p>
        </w:tc>
        <w:tc>
          <w:tcPr>
            <w:tcW w:type="dxa" w:w="2880"/>
          </w:tcPr>
          <w:p>
            <w:r>
              <w:t>Country.</w:t>
            </w:r>
          </w:p>
        </w:tc>
      </w:tr>
      <w:tr>
        <w:tc>
          <w:tcPr>
            <w:tcW w:type="dxa" w:w="2880"/>
          </w:tcPr>
          <w:p>
            <w:r>
              <w:t>business.updatedBy</w:t>
            </w:r>
          </w:p>
        </w:tc>
        <w:tc>
          <w:tcPr>
            <w:tcW w:type="dxa" w:w="2880"/>
          </w:tcPr>
          <w:p>
            <w:r>
              <w:t>object</w:t>
            </w:r>
          </w:p>
        </w:tc>
        <w:tc>
          <w:tcPr>
            <w:tcW w:type="dxa" w:w="2880"/>
          </w:tcPr>
          <w:p>
            <w:r>
              <w:t>Updated-by metadata (schema not specified; returned as an object).</w:t>
            </w:r>
          </w:p>
        </w:tc>
      </w:tr>
      <w:tr>
        <w:tc>
          <w:tcPr>
            <w:tcW w:type="dxa" w:w="2880"/>
          </w:tcPr>
          <w:p>
            <w:r>
              <w:t>business.locationId</w:t>
            </w:r>
          </w:p>
        </w:tc>
        <w:tc>
          <w:tcPr>
            <w:tcW w:type="dxa" w:w="2880"/>
          </w:tcPr>
          <w:p>
            <w:r>
              <w:t>string</w:t>
            </w:r>
          </w:p>
        </w:tc>
        <w:tc>
          <w:tcPr>
            <w:tcW w:type="dxa" w:w="2880"/>
          </w:tcPr>
          <w:p>
            <w:r>
              <w:t>locaitonId.</w:t>
            </w:r>
          </w:p>
        </w:tc>
      </w:tr>
      <w:tr>
        <w:tc>
          <w:tcPr>
            <w:tcW w:type="dxa" w:w="2880"/>
          </w:tcPr>
          <w:p>
            <w:r>
              <w:t>business.createdBy</w:t>
            </w:r>
          </w:p>
        </w:tc>
        <w:tc>
          <w:tcPr>
            <w:tcW w:type="dxa" w:w="2880"/>
          </w:tcPr>
          <w:p>
            <w:r>
              <w:t>object</w:t>
            </w:r>
          </w:p>
        </w:tc>
        <w:tc>
          <w:tcPr>
            <w:tcW w:type="dxa" w:w="2880"/>
          </w:tcPr>
          <w:p>
            <w:r>
              <w:t>Created-by metadata (schema not specified; returned as an object).</w:t>
            </w:r>
          </w:p>
        </w:tc>
      </w:tr>
      <w:tr>
        <w:tc>
          <w:tcPr>
            <w:tcW w:type="dxa" w:w="2880"/>
          </w:tcPr>
          <w:p>
            <w:r>
              <w:t>business.createdAt</w:t>
            </w:r>
          </w:p>
        </w:tc>
        <w:tc>
          <w:tcPr>
            <w:tcW w:type="dxa" w:w="2880"/>
          </w:tcPr>
          <w:p>
            <w:r>
              <w:t>string</w:t>
            </w:r>
          </w:p>
        </w:tc>
        <w:tc>
          <w:tcPr>
            <w:tcW w:type="dxa" w:w="2880"/>
          </w:tcPr>
          <w:p>
            <w:r>
              <w:t>Creation Time.</w:t>
            </w:r>
          </w:p>
        </w:tc>
      </w:tr>
      <w:tr>
        <w:tc>
          <w:tcPr>
            <w:tcW w:type="dxa" w:w="2880"/>
          </w:tcPr>
          <w:p>
            <w:r>
              <w:t>business.updatedAt</w:t>
            </w:r>
          </w:p>
        </w:tc>
        <w:tc>
          <w:tcPr>
            <w:tcW w:type="dxa" w:w="2880"/>
          </w:tcPr>
          <w:p>
            <w:r>
              <w:t>string</w:t>
            </w:r>
          </w:p>
        </w:tc>
        <w:tc>
          <w:tcPr>
            <w:tcW w:type="dxa" w:w="2880"/>
          </w:tcPr>
          <w:p>
            <w:r>
              <w:t>Last updation 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'https://services.leadconnectorhq.com/businesses/5DP4iH6HLkQsiKESj6rh' \</w:t>
        <w:br/>
        <w:t xml:space="preserve"> --header 'Accept: application/json' \</w:t>
        <w:br/>
        <w:t xml:space="preserve"> --header 'Version: 2021-07-28'</w:t>
      </w:r>
    </w:p>
    <w:p>
      <w:pPr>
        <w:pStyle w:val="Heading3"/>
      </w:pPr>
      <w:r>
        <w:t>Error Handling</w:t>
      </w:r>
    </w:p>
    <w:p>
      <w:pPr>
        <w:pStyle w:val="ListBullet"/>
      </w:pPr>
      <w:r>
        <w:t>400 Bad Request: The request was invalid (details schema not provided in the scraped content).</w:t>
      </w:r>
    </w:p>
    <w:p>
      <w:pPr>
        <w:pStyle w:val="ListBullet"/>
      </w:pPr>
      <w:r>
        <w:t>401 Unauthorized: Request is not authorized (details schema not provided in the scraped content).</w:t>
      </w:r>
    </w:p>
    <w:p>
      <w:pPr>
        <w:pStyle w:val="ListBullet"/>
      </w:pPr>
      <w:r>
        <w:t>422 Unprocessable Entity: The request could not be processed (details schema not provided in the scraped content).</w:t>
      </w:r>
    </w:p>
    <w:p>
      <w:pPr>
        <w:pStyle w:val="Heading3"/>
      </w:pPr>
      <w:r>
        <w:t>Related businesses actions</w:t>
      </w:r>
    </w:p>
    <w:p>
      <w:pPr>
        <w:pStyle w:val="ListBullet"/>
      </w:pPr>
      <w:r>
        <w:t>[POST] Create Business — /businesses/</w:t>
      </w:r>
    </w:p>
    <w:p>
      <w:pPr>
        <w:pStyle w:val="ListBullet"/>
      </w:pPr>
      <w:r>
        <w:t>[DELETE] Delete a Business — /businesses/{{businessId}}</w:t>
      </w:r>
    </w:p>
    <w:p>
      <w:pPr>
        <w:pStyle w:val="ListBullet"/>
      </w:pPr>
      <w:r>
        <w:t>[PUT] Update a Business — /businesses/{{businessId}}</w:t>
      </w:r>
    </w:p>
    <w:p>
      <w:pPr>
        <w:pStyle w:val="ListBullet"/>
      </w:pPr>
      <w:r>
        <w:t>[GET] Get Businesses by Location — /businesses/</w:t>
      </w:r>
    </w:p>
    <w:p>
      <w:r>
        <w:br w:type="page"/>
      </w:r>
    </w:p>
    <w:p>
      <w:pPr>
        <w:pStyle w:val="Heading2"/>
      </w:pPr>
      <w:r>
        <w:t>17. [PUT] Update a Business</w:t>
      </w:r>
    </w:p>
    <w:p>
      <w:r>
        <w:rPr>
          <w:b/>
        </w:rPr>
        <w:t xml:space="preserve">Endpoint: </w:t>
      </w:r>
      <w:r>
        <w:rPr>
          <w:rFonts w:ascii="Courier New" w:hAnsi="Courier New"/>
          <w:sz w:val="18"/>
        </w:rPr>
        <w:t>/businesses/{{businessId}}</w:t>
      </w:r>
    </w:p>
    <w:p>
      <w:pPr>
        <w:pStyle w:val="Heading3"/>
      </w:pPr>
      <w:r>
        <w:t>Prerequisites</w:t>
      </w:r>
    </w:p>
    <w:p>
      <w:pPr>
        <w:pStyle w:val="ListBullet"/>
      </w:pPr>
      <w:r>
        <w:t>Must have access to the target business record to update it</w:t>
      </w:r>
    </w:p>
    <w:p>
      <w:pPr>
        <w:pStyle w:val="Heading3"/>
      </w:pPr>
      <w:r>
        <w:t>Method</w:t>
      </w:r>
    </w:p>
    <w:p>
      <w:r>
        <w:t>PUT</w:t>
      </w:r>
    </w:p>
    <w:p>
      <w:pPr>
        <w:pStyle w:val="Heading3"/>
      </w:pPr>
      <w:r>
        <w:t>URL</w:t>
      </w:r>
    </w:p>
    <w:p>
      <w:r>
        <w:t>https://services.leadconnectorhq.com/businesses/{{businessId}}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business by businessId, replacing or modifying the business details such as name, contact info, and address fields.</w:t>
      </w:r>
    </w:p>
    <w:p>
      <w:pPr>
        <w:pStyle w:val="Heading3"/>
      </w:pPr>
      <w:r>
        <w:t>Enforcement Rules</w:t>
      </w:r>
    </w:p>
    <w:p>
      <w:pPr>
        <w:pStyle w:val="ListBullet"/>
      </w:pPr>
      <w:r>
        <w:t>The businessId path parameter must always be present.</w:t>
      </w:r>
    </w:p>
    <w:p>
      <w:pPr>
        <w:pStyle w:val="ListBullet"/>
      </w:pPr>
      <w:r>
        <w:t>If the user provides a businessId, use that value directly.</w:t>
      </w:r>
    </w:p>
    <w:p>
      <w:pPr>
        <w:pStyle w:val="ListBullet"/>
      </w:pPr>
      <w:r>
        <w:t>Do not call the API with a missing or empty businessId (e.g., avoid /businesses/ or /businesses//).</w:t>
      </w:r>
    </w:p>
    <w:p>
      <w:pPr>
        <w:pStyle w:val="ListBullet"/>
      </w:pPr>
      <w:r>
        <w:t>Always construct the path as /businesses/{{businessId}}, where {{businessId}} is a non-empty string.</w:t>
      </w:r>
    </w:p>
    <w:p>
      <w:pPr>
        <w:pStyle w:val="ListBullet"/>
      </w:pPr>
      <w:r>
        <w:t>When executing the action, ensure to send Path Parameters in the URL and not in the body.</w:t>
      </w:r>
    </w:p>
    <w:p>
      <w:pPr>
        <w:pStyle w:val="ListBullet"/>
      </w:pPr>
      <w:r>
        <w:t>This endpoint uses a required Version header and it must be set to: 2021-07-28.</w:t>
      </w:r>
    </w:p>
    <w:p>
      <w:pPr>
        <w:pStyle w:val="Heading3"/>
      </w:pPr>
      <w:r>
        <w:t>Valid Examples</w:t>
      </w:r>
    </w:p>
    <w:p>
      <w:r>
        <w:rPr>
          <w:b/>
          <w:color w:val="666666"/>
          <w:sz w:val="16"/>
        </w:rPr>
        <w:t>[http]</w:t>
      </w:r>
    </w:p>
    <w:p>
      <w:pPr>
        <w:shd w:fill="F2F2F2" w:val="clear"/>
      </w:pPr>
      <w:r>
        <w:rPr>
          <w:rFonts w:ascii="Courier New" w:hAnsi="Courier New"/>
          <w:sz w:val="17"/>
        </w:rPr>
        <w:t>/businesses/5DP4iH6HLkQsiKESj6rh</w:t>
      </w:r>
    </w:p>
    <w:p>
      <w:pPr>
        <w:pStyle w:val="Heading3"/>
      </w:pPr>
      <w:r>
        <w:t>Invalid Examples</w:t>
      </w:r>
    </w:p>
    <w:p>
      <w:r>
        <w:rPr>
          <w:b/>
          <w:color w:val="666666"/>
          <w:sz w:val="16"/>
        </w:rPr>
        <w:t>[http]</w:t>
      </w:r>
    </w:p>
    <w:p>
      <w:pPr>
        <w:shd w:fill="F2F2F2" w:val="clear"/>
      </w:pPr>
      <w:r>
        <w:rPr>
          <w:rFonts w:ascii="Courier New" w:hAnsi="Courier New"/>
          <w:sz w:val="17"/>
        </w:rPr>
        <w:t>/businesses/</w:t>
        <w:br/>
        <w:t>/businesses//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business ID to update. Example: 5DP4iH6HLkQsiKESj6rh.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Business name. Example: Microsoft</w:t>
            </w:r>
          </w:p>
        </w:tc>
      </w:tr>
      <w:tr>
        <w:tc>
          <w:tcPr>
            <w:tcW w:type="dxa" w:w="2880"/>
          </w:tcPr>
          <w:p>
            <w:r>
              <w:t>phone</w:t>
            </w:r>
          </w:p>
        </w:tc>
        <w:tc>
          <w:tcPr>
            <w:tcW w:type="dxa" w:w="2880"/>
          </w:tcPr>
          <w:p>
            <w:r>
              <w:t>string</w:t>
            </w:r>
          </w:p>
        </w:tc>
        <w:tc>
          <w:tcPr>
            <w:tcW w:type="dxa" w:w="2880"/>
          </w:tcPr>
          <w:p>
            <w:r>
              <w:t>Phone number. Example: +18832327657</w:t>
            </w:r>
          </w:p>
        </w:tc>
      </w:tr>
      <w:tr>
        <w:tc>
          <w:tcPr>
            <w:tcW w:type="dxa" w:w="2880"/>
          </w:tcPr>
          <w:p>
            <w:r>
              <w:t>email</w:t>
            </w:r>
          </w:p>
        </w:tc>
        <w:tc>
          <w:tcPr>
            <w:tcW w:type="dxa" w:w="2880"/>
          </w:tcPr>
          <w:p>
            <w:r>
              <w:t>string</w:t>
            </w:r>
          </w:p>
        </w:tc>
        <w:tc>
          <w:tcPr>
            <w:tcW w:type="dxa" w:w="2880"/>
          </w:tcPr>
          <w:p>
            <w:r>
              <w:t>Email address. Example: john@deo.com</w:t>
            </w:r>
          </w:p>
        </w:tc>
      </w:tr>
      <w:tr>
        <w:tc>
          <w:tcPr>
            <w:tcW w:type="dxa" w:w="2880"/>
          </w:tcPr>
          <w:p>
            <w:r>
              <w:t>postalCode</w:t>
            </w:r>
          </w:p>
        </w:tc>
        <w:tc>
          <w:tcPr>
            <w:tcW w:type="dxa" w:w="2880"/>
          </w:tcPr>
          <w:p>
            <w:r>
              <w:t>string</w:t>
            </w:r>
          </w:p>
        </w:tc>
        <w:tc>
          <w:tcPr>
            <w:tcW w:type="dxa" w:w="2880"/>
          </w:tcPr>
          <w:p>
            <w:r>
              <w:t>Postal code. Example: 12312312</w:t>
            </w:r>
          </w:p>
        </w:tc>
      </w:tr>
      <w:tr>
        <w:tc>
          <w:tcPr>
            <w:tcW w:type="dxa" w:w="2880"/>
          </w:tcPr>
          <w:p>
            <w:r>
              <w:t>website</w:t>
            </w:r>
          </w:p>
        </w:tc>
        <w:tc>
          <w:tcPr>
            <w:tcW w:type="dxa" w:w="2880"/>
          </w:tcPr>
          <w:p>
            <w:r>
              <w:t>string</w:t>
            </w:r>
          </w:p>
        </w:tc>
        <w:tc>
          <w:tcPr>
            <w:tcW w:type="dxa" w:w="2880"/>
          </w:tcPr>
          <w:p>
            <w:r>
              <w:t>Website. Example: www.xyz.com</w:t>
            </w:r>
          </w:p>
        </w:tc>
      </w:tr>
      <w:tr>
        <w:tc>
          <w:tcPr>
            <w:tcW w:type="dxa" w:w="2880"/>
          </w:tcPr>
          <w:p>
            <w:r>
              <w:t>address</w:t>
            </w:r>
          </w:p>
        </w:tc>
        <w:tc>
          <w:tcPr>
            <w:tcW w:type="dxa" w:w="2880"/>
          </w:tcPr>
          <w:p>
            <w:r>
              <w:t>string</w:t>
            </w:r>
          </w:p>
        </w:tc>
        <w:tc>
          <w:tcPr>
            <w:tcW w:type="dxa" w:w="2880"/>
          </w:tcPr>
          <w:p>
            <w:r>
              <w:t>Street address. Example: street adress</w:t>
            </w:r>
          </w:p>
        </w:tc>
      </w:tr>
      <w:tr>
        <w:tc>
          <w:tcPr>
            <w:tcW w:type="dxa" w:w="2880"/>
          </w:tcPr>
          <w:p>
            <w:r>
              <w:t>state</w:t>
            </w:r>
          </w:p>
        </w:tc>
        <w:tc>
          <w:tcPr>
            <w:tcW w:type="dxa" w:w="2880"/>
          </w:tcPr>
          <w:p>
            <w:r>
              <w:t>string</w:t>
            </w:r>
          </w:p>
        </w:tc>
        <w:tc>
          <w:tcPr>
            <w:tcW w:type="dxa" w:w="2880"/>
          </w:tcPr>
          <w:p>
            <w:r>
              <w:t>State. Example: new york</w:t>
            </w:r>
          </w:p>
        </w:tc>
      </w:tr>
      <w:tr>
        <w:tc>
          <w:tcPr>
            <w:tcW w:type="dxa" w:w="2880"/>
          </w:tcPr>
          <w:p>
            <w:r>
              <w:t>city</w:t>
            </w:r>
          </w:p>
        </w:tc>
        <w:tc>
          <w:tcPr>
            <w:tcW w:type="dxa" w:w="2880"/>
          </w:tcPr>
          <w:p>
            <w:r>
              <w:t>string</w:t>
            </w:r>
          </w:p>
        </w:tc>
        <w:tc>
          <w:tcPr>
            <w:tcW w:type="dxa" w:w="2880"/>
          </w:tcPr>
          <w:p>
            <w:r>
              <w:t>City. Example: new york</w:t>
            </w:r>
          </w:p>
        </w:tc>
      </w:tr>
      <w:tr>
        <w:tc>
          <w:tcPr>
            <w:tcW w:type="dxa" w:w="2880"/>
          </w:tcPr>
          <w:p>
            <w:r>
              <w:t>country</w:t>
            </w:r>
          </w:p>
        </w:tc>
        <w:tc>
          <w:tcPr>
            <w:tcW w:type="dxa" w:w="2880"/>
          </w:tcPr>
          <w:p>
            <w:r>
              <w:t>string</w:t>
            </w:r>
          </w:p>
        </w:tc>
        <w:tc>
          <w:tcPr>
            <w:tcW w:type="dxa" w:w="2880"/>
          </w:tcPr>
          <w:p>
            <w:r>
              <w:t>Country. Example: us</w:t>
            </w:r>
          </w:p>
        </w:tc>
      </w:tr>
      <w:tr>
        <w:tc>
          <w:tcPr>
            <w:tcW w:type="dxa" w:w="2880"/>
          </w:tcPr>
          <w:p>
            <w:r>
              <w:t>description</w:t>
            </w:r>
          </w:p>
        </w:tc>
        <w:tc>
          <w:tcPr>
            <w:tcW w:type="dxa" w:w="2880"/>
          </w:tcPr>
          <w:p>
            <w:r>
              <w:t>string</w:t>
            </w:r>
          </w:p>
        </w:tc>
        <w:tc>
          <w:tcPr>
            <w:tcW w:type="dxa" w:w="2880"/>
          </w:tcPr>
          <w:p>
            <w:r>
              <w:t>Business description. Example: business description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"buiseness": {</w:t>
        <w:br/>
        <w:t xml:space="preserve"> "id": "5DP4iH6HLkQsiKESj6rh",</w:t>
        <w:br/>
        <w:t xml:space="preserve"> "name": "Microsoft",</w:t>
        <w:br/>
        <w:t xml:space="preserve"> "phone": "+18832327657",</w:t>
        <w:br/>
        <w:t xml:space="preserve"> "email": "john@deo.com",</w:t>
        <w:br/>
        <w:t xml:space="preserve"> "website": "www.xyz.com",</w:t>
        <w:br/>
        <w:t xml:space="preserve"> "address": "street adress",</w:t>
        <w:br/>
        <w:t xml:space="preserve"> "city": "new york",</w:t>
        <w:br/>
        <w:t xml:space="preserve"> "description": "business description",</w:t>
        <w:br/>
        <w:t xml:space="preserve"> "state": "new york",</w:t>
        <w:br/>
        <w:t xml:space="preserve"> "postalCode": "12312312",</w:t>
        <w:br/>
        <w:t xml:space="preserve"> "country": "us",</w:t>
        <w:br/>
        <w:t xml:space="preserve"> "updatedBy": {},</w:t>
        <w:br/>
        <w:t xml:space="preserve"> "locationId": "loc_1234567890",</w:t>
        <w:br/>
        <w:t xml:space="preserve"> "createdBy": {},</w:t>
        <w:br/>
        <w:t xml:space="preserve"> "createdAt": "2024-01-15T10:30:00Z",</w:t>
        <w:br/>
        <w:t xml:space="preserve"> "updatedAt": "2024-01-20T14:05:22Z"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value. Example: true</w:t>
            </w:r>
          </w:p>
        </w:tc>
      </w:tr>
      <w:tr>
        <w:tc>
          <w:tcPr>
            <w:tcW w:type="dxa" w:w="2880"/>
          </w:tcPr>
          <w:p>
            <w:r>
              <w:t>buiseness</w:t>
            </w:r>
          </w:p>
        </w:tc>
        <w:tc>
          <w:tcPr>
            <w:tcW w:type="dxa" w:w="2880"/>
          </w:tcPr>
          <w:p>
            <w:r>
              <w:t>object</w:t>
            </w:r>
          </w:p>
        </w:tc>
        <w:tc>
          <w:tcPr>
            <w:tcW w:type="dxa" w:w="2880"/>
          </w:tcPr>
          <w:p>
            <w:r>
              <w:t>Updated business object (property name is spelled as buiseness in the response).</w:t>
            </w:r>
          </w:p>
        </w:tc>
      </w:tr>
      <w:tr>
        <w:tc>
          <w:tcPr>
            <w:tcW w:type="dxa" w:w="2880"/>
          </w:tcPr>
          <w:p>
            <w:r>
              <w:t>buiseness.id</w:t>
            </w:r>
          </w:p>
        </w:tc>
        <w:tc>
          <w:tcPr>
            <w:tcW w:type="dxa" w:w="2880"/>
          </w:tcPr>
          <w:p>
            <w:r>
              <w:t>string</w:t>
            </w:r>
          </w:p>
        </w:tc>
        <w:tc>
          <w:tcPr>
            <w:tcW w:type="dxa" w:w="2880"/>
          </w:tcPr>
          <w:p>
            <w:r>
              <w:t>Business Id</w:t>
            </w:r>
          </w:p>
        </w:tc>
      </w:tr>
      <w:tr>
        <w:tc>
          <w:tcPr>
            <w:tcW w:type="dxa" w:w="2880"/>
          </w:tcPr>
          <w:p>
            <w:r>
              <w:t>buiseness.name</w:t>
            </w:r>
          </w:p>
        </w:tc>
        <w:tc>
          <w:tcPr>
            <w:tcW w:type="dxa" w:w="2880"/>
          </w:tcPr>
          <w:p>
            <w:r>
              <w:t>string</w:t>
            </w:r>
          </w:p>
        </w:tc>
        <w:tc>
          <w:tcPr>
            <w:tcW w:type="dxa" w:w="2880"/>
          </w:tcPr>
          <w:p>
            <w:r>
              <w:t>Business Name</w:t>
            </w:r>
          </w:p>
        </w:tc>
      </w:tr>
      <w:tr>
        <w:tc>
          <w:tcPr>
            <w:tcW w:type="dxa" w:w="2880"/>
          </w:tcPr>
          <w:p>
            <w:r>
              <w:t>buiseness.phone</w:t>
            </w:r>
          </w:p>
        </w:tc>
        <w:tc>
          <w:tcPr>
            <w:tcW w:type="dxa" w:w="2880"/>
          </w:tcPr>
          <w:p>
            <w:r>
              <w:t>string</w:t>
            </w:r>
          </w:p>
        </w:tc>
        <w:tc>
          <w:tcPr>
            <w:tcW w:type="dxa" w:w="2880"/>
          </w:tcPr>
          <w:p>
            <w:r>
              <w:t>phone number</w:t>
            </w:r>
          </w:p>
        </w:tc>
      </w:tr>
      <w:tr>
        <w:tc>
          <w:tcPr>
            <w:tcW w:type="dxa" w:w="2880"/>
          </w:tcPr>
          <w:p>
            <w:r>
              <w:t>buiseness.email</w:t>
            </w:r>
          </w:p>
        </w:tc>
        <w:tc>
          <w:tcPr>
            <w:tcW w:type="dxa" w:w="2880"/>
          </w:tcPr>
          <w:p>
            <w:r>
              <w:t>string</w:t>
            </w:r>
          </w:p>
        </w:tc>
        <w:tc>
          <w:tcPr>
            <w:tcW w:type="dxa" w:w="2880"/>
          </w:tcPr>
          <w:p>
            <w:r>
              <w:t>email</w:t>
            </w:r>
          </w:p>
        </w:tc>
      </w:tr>
      <w:tr>
        <w:tc>
          <w:tcPr>
            <w:tcW w:type="dxa" w:w="2880"/>
          </w:tcPr>
          <w:p>
            <w:r>
              <w:t>buiseness.website</w:t>
            </w:r>
          </w:p>
        </w:tc>
        <w:tc>
          <w:tcPr>
            <w:tcW w:type="dxa" w:w="2880"/>
          </w:tcPr>
          <w:p>
            <w:r>
              <w:t>string</w:t>
            </w:r>
          </w:p>
        </w:tc>
        <w:tc>
          <w:tcPr>
            <w:tcW w:type="dxa" w:w="2880"/>
          </w:tcPr>
          <w:p>
            <w:r>
              <w:t>website</w:t>
            </w:r>
          </w:p>
        </w:tc>
      </w:tr>
      <w:tr>
        <w:tc>
          <w:tcPr>
            <w:tcW w:type="dxa" w:w="2880"/>
          </w:tcPr>
          <w:p>
            <w:r>
              <w:t>buiseness.address</w:t>
            </w:r>
          </w:p>
        </w:tc>
        <w:tc>
          <w:tcPr>
            <w:tcW w:type="dxa" w:w="2880"/>
          </w:tcPr>
          <w:p>
            <w:r>
              <w:t>string</w:t>
            </w:r>
          </w:p>
        </w:tc>
        <w:tc>
          <w:tcPr>
            <w:tcW w:type="dxa" w:w="2880"/>
          </w:tcPr>
          <w:p>
            <w:r>
              <w:t>address</w:t>
            </w:r>
          </w:p>
        </w:tc>
      </w:tr>
      <w:tr>
        <w:tc>
          <w:tcPr>
            <w:tcW w:type="dxa" w:w="2880"/>
          </w:tcPr>
          <w:p>
            <w:r>
              <w:t>buiseness.city</w:t>
            </w:r>
          </w:p>
        </w:tc>
        <w:tc>
          <w:tcPr>
            <w:tcW w:type="dxa" w:w="2880"/>
          </w:tcPr>
          <w:p>
            <w:r>
              <w:t>string</w:t>
            </w:r>
          </w:p>
        </w:tc>
        <w:tc>
          <w:tcPr>
            <w:tcW w:type="dxa" w:w="2880"/>
          </w:tcPr>
          <w:p>
            <w:r>
              <w:t>city</w:t>
            </w:r>
          </w:p>
        </w:tc>
      </w:tr>
      <w:tr>
        <w:tc>
          <w:tcPr>
            <w:tcW w:type="dxa" w:w="2880"/>
          </w:tcPr>
          <w:p>
            <w:r>
              <w:t>buiseness.description</w:t>
            </w:r>
          </w:p>
        </w:tc>
        <w:tc>
          <w:tcPr>
            <w:tcW w:type="dxa" w:w="2880"/>
          </w:tcPr>
          <w:p>
            <w:r>
              <w:t>string</w:t>
            </w:r>
          </w:p>
        </w:tc>
        <w:tc>
          <w:tcPr>
            <w:tcW w:type="dxa" w:w="2880"/>
          </w:tcPr>
          <w:p>
            <w:r>
              <w:t>description</w:t>
            </w:r>
          </w:p>
        </w:tc>
      </w:tr>
      <w:tr>
        <w:tc>
          <w:tcPr>
            <w:tcW w:type="dxa" w:w="2880"/>
          </w:tcPr>
          <w:p>
            <w:r>
              <w:t>buiseness.state</w:t>
            </w:r>
          </w:p>
        </w:tc>
        <w:tc>
          <w:tcPr>
            <w:tcW w:type="dxa" w:w="2880"/>
          </w:tcPr>
          <w:p>
            <w:r>
              <w:t>string</w:t>
            </w:r>
          </w:p>
        </w:tc>
        <w:tc>
          <w:tcPr>
            <w:tcW w:type="dxa" w:w="2880"/>
          </w:tcPr>
          <w:p>
            <w:r>
              <w:t>state</w:t>
            </w:r>
          </w:p>
        </w:tc>
      </w:tr>
      <w:tr>
        <w:tc>
          <w:tcPr>
            <w:tcW w:type="dxa" w:w="2880"/>
          </w:tcPr>
          <w:p>
            <w:r>
              <w:t>buiseness.postalCode</w:t>
            </w:r>
          </w:p>
        </w:tc>
        <w:tc>
          <w:tcPr>
            <w:tcW w:type="dxa" w:w="2880"/>
          </w:tcPr>
          <w:p>
            <w:r>
              <w:t>string</w:t>
            </w:r>
          </w:p>
        </w:tc>
        <w:tc>
          <w:tcPr>
            <w:tcW w:type="dxa" w:w="2880"/>
          </w:tcPr>
          <w:p>
            <w:r>
              <w:t>postal code</w:t>
            </w:r>
          </w:p>
        </w:tc>
      </w:tr>
      <w:tr>
        <w:tc>
          <w:tcPr>
            <w:tcW w:type="dxa" w:w="2880"/>
          </w:tcPr>
          <w:p>
            <w:r>
              <w:t>buiseness.country</w:t>
            </w:r>
          </w:p>
        </w:tc>
        <w:tc>
          <w:tcPr>
            <w:tcW w:type="dxa" w:w="2880"/>
          </w:tcPr>
          <w:p>
            <w:r>
              <w:t>string</w:t>
            </w:r>
          </w:p>
        </w:tc>
        <w:tc>
          <w:tcPr>
            <w:tcW w:type="dxa" w:w="2880"/>
          </w:tcPr>
          <w:p>
            <w:r>
              <w:t>country</w:t>
            </w:r>
          </w:p>
        </w:tc>
      </w:tr>
      <w:tr>
        <w:tc>
          <w:tcPr>
            <w:tcW w:type="dxa" w:w="2880"/>
          </w:tcPr>
          <w:p>
            <w:r>
              <w:t>buiseness.updatedBy</w:t>
            </w:r>
          </w:p>
        </w:tc>
        <w:tc>
          <w:tcPr>
            <w:tcW w:type="dxa" w:w="2880"/>
          </w:tcPr>
          <w:p>
            <w:r>
              <w:t>object</w:t>
            </w:r>
          </w:p>
        </w:tc>
        <w:tc>
          <w:tcPr>
            <w:tcW w:type="dxa" w:w="2880"/>
          </w:tcPr>
          <w:p>
            <w:r>
              <w:t>Updated by (schema not specified; shown as {} in docs)</w:t>
            </w:r>
          </w:p>
        </w:tc>
      </w:tr>
      <w:tr>
        <w:tc>
          <w:tcPr>
            <w:tcW w:type="dxa" w:w="2880"/>
          </w:tcPr>
          <w:p>
            <w:r>
              <w:t>buiseness.locationId</w:t>
            </w:r>
          </w:p>
        </w:tc>
        <w:tc>
          <w:tcPr>
            <w:tcW w:type="dxa" w:w="2880"/>
          </w:tcPr>
          <w:p>
            <w:r>
              <w:t>string</w:t>
            </w:r>
          </w:p>
        </w:tc>
        <w:tc>
          <w:tcPr>
            <w:tcW w:type="dxa" w:w="2880"/>
          </w:tcPr>
          <w:p>
            <w:r>
              <w:t>locaitonId</w:t>
            </w:r>
          </w:p>
        </w:tc>
      </w:tr>
      <w:tr>
        <w:tc>
          <w:tcPr>
            <w:tcW w:type="dxa" w:w="2880"/>
          </w:tcPr>
          <w:p>
            <w:r>
              <w:t>buiseness.createdBy</w:t>
            </w:r>
          </w:p>
        </w:tc>
        <w:tc>
          <w:tcPr>
            <w:tcW w:type="dxa" w:w="2880"/>
          </w:tcPr>
          <w:p>
            <w:r>
              <w:t>object</w:t>
            </w:r>
          </w:p>
        </w:tc>
        <w:tc>
          <w:tcPr>
            <w:tcW w:type="dxa" w:w="2880"/>
          </w:tcPr>
          <w:p>
            <w:r>
              <w:t>Created by (schema not specified; shown as {} in docs)</w:t>
            </w:r>
          </w:p>
        </w:tc>
      </w:tr>
      <w:tr>
        <w:tc>
          <w:tcPr>
            <w:tcW w:type="dxa" w:w="2880"/>
          </w:tcPr>
          <w:p>
            <w:r>
              <w:t>buiseness.createdAt</w:t>
            </w:r>
          </w:p>
        </w:tc>
        <w:tc>
          <w:tcPr>
            <w:tcW w:type="dxa" w:w="2880"/>
          </w:tcPr>
          <w:p>
            <w:r>
              <w:t>string</w:t>
            </w:r>
          </w:p>
        </w:tc>
        <w:tc>
          <w:tcPr>
            <w:tcW w:type="dxa" w:w="2880"/>
          </w:tcPr>
          <w:p>
            <w:r>
              <w:t>Creation Time</w:t>
            </w:r>
          </w:p>
        </w:tc>
      </w:tr>
      <w:tr>
        <w:tc>
          <w:tcPr>
            <w:tcW w:type="dxa" w:w="2880"/>
          </w:tcPr>
          <w:p>
            <w:r>
              <w:t>buiseness.updatedAt</w:t>
            </w:r>
          </w:p>
        </w:tc>
        <w:tc>
          <w:tcPr>
            <w:tcW w:type="dxa" w:w="2880"/>
          </w:tcPr>
          <w:p>
            <w:r>
              <w:t>string</w:t>
            </w:r>
          </w:p>
        </w:tc>
        <w:tc>
          <w:tcPr>
            <w:tcW w:type="dxa" w:w="2880"/>
          </w:tcPr>
          <w:p>
            <w:r>
              <w:t>Last updation 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'https://services.leadconnectorhq.com/businesses/5DP4iH6HLkQsiKESj6rh' \</w:t>
        <w:br/>
        <w:t xml:space="preserve"> --header 'Accept: application/json' \</w:t>
        <w:br/>
        <w:t xml:space="preserve"> --header 'Content-Type: application/json' \</w:t>
        <w:br/>
        <w:t xml:space="preserve"> --header 'Version: 2021-07-28' \</w:t>
        <w:br/>
        <w:t xml:space="preserve"> --data '{</w:t>
        <w:br/>
        <w:t xml:space="preserve"> "name": "Microsoft",</w:t>
        <w:br/>
        <w:t xml:space="preserve"> "phone": "+18832327657",</w:t>
        <w:br/>
        <w:t xml:space="preserve"> "email": "john@deo.com",</w:t>
        <w:br/>
        <w:t xml:space="preserve"> "postalCode": "12312312",</w:t>
        <w:br/>
        <w:t xml:space="preserve"> "website": "www.xyz.com",</w:t>
        <w:br/>
        <w:t xml:space="preserve"> "address": "street adress",</w:t>
        <w:br/>
        <w:t xml:space="preserve"> "state": "new york",</w:t>
        <w:br/>
        <w:t xml:space="preserve"> "city": "new york",</w:t>
        <w:br/>
        <w:t xml:space="preserve"> "country": "us",</w:t>
        <w:br/>
        <w:t xml:space="preserve"> "description": "business description"</w:t>
        <w:br/>
        <w:t xml:space="preserve">  }'</w:t>
      </w:r>
    </w:p>
    <w:p>
      <w:pPr>
        <w:pStyle w:val="Heading3"/>
      </w:pPr>
      <w:r>
        <w:t>Error Handling</w:t>
      </w:r>
    </w:p>
    <w:p>
      <w:pPr>
        <w:pStyle w:val="ListBullet"/>
      </w:pPr>
      <w:r>
        <w:t>400 Bad Request: The request is malformed or required fields are missing/invalid (exact schema not provided in scraped content).</w:t>
      </w:r>
    </w:p>
    <w:p>
      <w:pPr>
        <w:pStyle w:val="ListBullet"/>
      </w:pPr>
      <w:r>
        <w:t>401 Unauthorized: Request is not authorized (exact schema not provided in scraped content).</w:t>
      </w:r>
    </w:p>
    <w:p>
      <w:pPr>
        <w:pStyle w:val="ListBullet"/>
      </w:pPr>
      <w:r>
        <w:t>422 Unprocessable Entity: The server understands the request but cannot process it due to semantic/validation issues (exact schema not provided in scraped content).</w:t>
      </w:r>
    </w:p>
    <w:p>
      <w:pPr>
        <w:pStyle w:val="Heading3"/>
      </w:pPr>
      <w:r>
        <w:t>Related businesses actions</w:t>
      </w:r>
    </w:p>
    <w:p>
      <w:pPr>
        <w:pStyle w:val="ListBullet"/>
      </w:pPr>
      <w:r>
        <w:t>[POST] Create Business — /businesses/</w:t>
      </w:r>
    </w:p>
    <w:p>
      <w:pPr>
        <w:pStyle w:val="ListBullet"/>
      </w:pPr>
      <w:r>
        <w:t>[DELETE] Delete a Business — /businesses/{{businessId}}</w:t>
      </w:r>
    </w:p>
    <w:p>
      <w:pPr>
        <w:pStyle w:val="ListBullet"/>
      </w:pPr>
      <w:r>
        <w:t>[GET] Get a Business — /businesses/{{businessId}}</w:t>
      </w:r>
    </w:p>
    <w:p>
      <w:pPr>
        <w:pStyle w:val="ListBullet"/>
      </w:pPr>
      <w:r>
        <w:t>[GET] Get Businesses by Location — /businesses/</w:t>
      </w:r>
    </w:p>
    <w:p>
      <w:r>
        <w:br w:type="page"/>
      </w:r>
    </w:p>
    <w:p>
      <w:pPr>
        <w:pStyle w:val="Heading2"/>
      </w:pPr>
      <w:r>
        <w:t>18. [POST] Create an Appointment</w:t>
      </w:r>
    </w:p>
    <w:p>
      <w:r>
        <w:rPr>
          <w:b/>
        </w:rPr>
        <w:t xml:space="preserve">Endpoint: </w:t>
      </w:r>
      <w:r>
        <w:rPr>
          <w:rFonts w:ascii="Courier New" w:hAnsi="Courier New"/>
          <w:sz w:val="18"/>
        </w:rPr>
        <w:t>/calendars/events/appointments</w:t>
      </w:r>
    </w:p>
    <w:p>
      <w:pPr>
        <w:pStyle w:val="Heading3"/>
      </w:pPr>
      <w:r>
        <w:t>Prerequisites</w:t>
      </w:r>
    </w:p>
    <w:p>
      <w:pPr>
        <w:pStyle w:val="ListBullet"/>
      </w:pPr>
      <w:r>
        <w:t>You must have access to create calendar appointments for the target calendar/location/contact.</w:t>
      </w:r>
    </w:p>
    <w:p>
      <w:pPr>
        <w:pStyle w:val="Heading3"/>
      </w:pPr>
      <w:r>
        <w:t>Method</w:t>
      </w:r>
    </w:p>
    <w:p>
      <w:r>
        <w:t>POST</w:t>
      </w:r>
    </w:p>
    <w:p>
      <w:pPr>
        <w:pStyle w:val="Heading3"/>
      </w:pPr>
      <w:r>
        <w:t>URL</w:t>
      </w:r>
    </w:p>
    <w:p>
      <w:r>
        <w:t>https://services.leadconnectorhq.com/calendars/events/appointments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Creates a calendar appointment event. Supports different meeting location types, optional automation notifications, and recurring events via iCalendar RRULE (with constraints).</w:t>
      </w:r>
    </w:p>
    <w:p>
      <w:pPr>
        <w:pStyle w:val="Heading3"/>
      </w:pPr>
      <w:r>
        <w:t>Enforcement Rules</w:t>
      </w:r>
    </w:p>
    <w:p>
      <w:pPr>
        <w:pStyle w:val="ListBullet"/>
      </w:pPr>
      <w:r>
        <w:t>The Version header must be included and must be set to "2021-04-15".</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calendarId, locationId, contactId, and startTime are required request body fields and must be provided.</w:t>
      </w:r>
    </w:p>
    <w:p>
      <w:pPr>
        <w:pStyle w:val="ListBullet"/>
      </w:pPr>
      <w:r>
        <w:t>If address is provided in the request body, meetingLocationType defaults to custom.</w:t>
      </w:r>
    </w:p>
    <w:p>
      <w:pPr>
        <w:pStyle w:val="ListBullet"/>
      </w:pPr>
      <w:r>
        <w:t>rrule is only applied if ignoreFreeSlotValidation is true.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 Example: "CVokAlI8fgw4WYWoCtQz".</w:t>
            </w:r>
          </w:p>
        </w:tc>
      </w:tr>
      <w:tr>
        <w:tc>
          <w:tcPr>
            <w:tcW w:type="dxa" w:w="2880"/>
          </w:tcPr>
          <w:p>
            <w:r>
              <w:t>locationId</w:t>
            </w:r>
          </w:p>
        </w:tc>
        <w:tc>
          <w:tcPr>
            <w:tcW w:type="dxa" w:w="2880"/>
          </w:tcPr>
          <w:p>
            <w:r>
              <w:t>string</w:t>
            </w:r>
          </w:p>
        </w:tc>
        <w:tc>
          <w:tcPr>
            <w:tcW w:type="dxa" w:w="2880"/>
          </w:tcPr>
          <w:p>
            <w:r>
              <w:t>Location ID. Example: "C2QujeCh8ZnC7al2InWR".</w:t>
            </w:r>
          </w:p>
        </w:tc>
      </w:tr>
      <w:tr>
        <w:tc>
          <w:tcPr>
            <w:tcW w:type="dxa" w:w="2880"/>
          </w:tcPr>
          <w:p>
            <w:r>
              <w:t>contactId</w:t>
            </w:r>
          </w:p>
        </w:tc>
        <w:tc>
          <w:tcPr>
            <w:tcW w:type="dxa" w:w="2880"/>
          </w:tcPr>
          <w:p>
            <w:r>
              <w:t>string</w:t>
            </w:r>
          </w:p>
        </w:tc>
        <w:tc>
          <w:tcPr>
            <w:tcW w:type="dxa" w:w="2880"/>
          </w:tcPr>
          <w:p>
            <w:r>
              <w:t>Contact ID. Example: "0007BWpSzSwfiuSl0tR2".</w:t>
            </w:r>
          </w:p>
        </w:tc>
      </w:tr>
      <w:tr>
        <w:tc>
          <w:tcPr>
            <w:tcW w:type="dxa" w:w="2880"/>
          </w:tcPr>
          <w:p>
            <w:r>
              <w:t>startTime</w:t>
            </w:r>
          </w:p>
        </w:tc>
        <w:tc>
          <w:tcPr>
            <w:tcW w:type="dxa" w:w="2880"/>
          </w:tcPr>
          <w:p>
            <w:r>
              <w:t>string</w:t>
            </w:r>
          </w:p>
        </w:tc>
        <w:tc>
          <w:tcPr>
            <w:tcW w:type="dxa" w:w="2880"/>
          </w:tcPr>
          <w:p>
            <w:r>
              <w:t>Start time (string). Example: "2021-06-23T03:30:00+05:30".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Example: "Test Event".</w:t>
            </w:r>
          </w:p>
        </w:tc>
      </w:tr>
      <w:tr>
        <w:tc>
          <w:tcPr>
            <w:tcW w:type="dxa" w:w="2880"/>
          </w:tcPr>
          <w:p>
            <w:r>
              <w:t>meetingLocationType</w:t>
            </w:r>
          </w:p>
        </w:tc>
        <w:tc>
          <w:tcPr>
            <w:tcW w:type="dxa" w:w="2880"/>
          </w:tcPr>
          <w:p>
            <w:r>
              <w:t>string</w:t>
            </w:r>
          </w:p>
        </w:tc>
        <w:tc>
          <w:tcPr>
            <w:tcW w:type="dxa" w:w="2880"/>
          </w:tcPr>
          <w:p>
            <w:r>
              <w:t>Meeting location type. Allowed values: custom, zoom, gmeet, phone, address, ms_teams, google. Default behavior: if address is provided, defaults to custom. Example: "custom".</w:t>
            </w:r>
          </w:p>
        </w:tc>
      </w:tr>
      <w:tr>
        <w:tc>
          <w:tcPr>
            <w:tcW w:type="dxa" w:w="2880"/>
          </w:tcPr>
          <w:p>
            <w:r>
              <w:t>meetingLocationId</w:t>
            </w:r>
          </w:p>
        </w:tc>
        <w:tc>
          <w:tcPr>
            <w:tcW w:type="dxa" w:w="2880"/>
          </w:tcPr>
          <w:p>
            <w:r>
              <w:t>string</w:t>
            </w:r>
          </w:p>
        </w:tc>
        <w:tc>
          <w:tcPr>
            <w:tcW w:type="dxa" w:w="2880"/>
          </w:tcPr>
          <w:p>
            <w:r>
              <w:t>Meeting location configuration identifier. Default: "default". Can be found in calendar.locationConfigurations or calendar.teamMembers[].locationConfigurations. Example: "custom_0".</w:t>
            </w:r>
          </w:p>
        </w:tc>
      </w:tr>
      <w:tr>
        <w:tc>
          <w:tcPr>
            <w:tcW w:type="dxa" w:w="2880"/>
          </w:tcPr>
          <w:p>
            <w:r>
              <w:t>overrideLocationConfig</w:t>
            </w:r>
          </w:p>
        </w:tc>
        <w:tc>
          <w:tcPr>
            <w:tcW w:type="dxa" w:w="2880"/>
          </w:tcPr>
          <w:p>
            <w:r>
              <w:t>boolean</w:t>
            </w:r>
          </w:p>
        </w:tc>
        <w:tc>
          <w:tcPr>
            <w:tcW w:type="dxa" w:w="2880"/>
          </w:tcPr>
          <w:p>
            <w:r>
              <w:t>Flag to override location config. Docs note: false if only meetingLocationId is provided; true if only meetingLocationType is provided. Example: true.</w:t>
            </w:r>
          </w:p>
        </w:tc>
      </w:tr>
      <w:tr>
        <w:tc>
          <w:tcPr>
            <w:tcW w:type="dxa" w:w="2880"/>
          </w:tcPr>
          <w:p>
            <w:r>
              <w:t>appointmentStatus</w:t>
            </w:r>
          </w:p>
        </w:tc>
        <w:tc>
          <w:tcPr>
            <w:tcW w:type="dxa" w:w="2880"/>
          </w:tcPr>
          <w:p>
            <w:r>
              <w:t>string</w:t>
            </w:r>
          </w:p>
        </w:tc>
        <w:tc>
          <w:tcPr>
            <w:tcW w:type="dxa" w:w="2880"/>
          </w:tcPr>
          <w:p>
            <w:r>
              <w:t>Appointment status. Allowed values: new, confirmed, cancelled, showed, noshow, invalid. Example: "confirmed".</w:t>
            </w:r>
          </w:p>
        </w:tc>
      </w:tr>
      <w:tr>
        <w:tc>
          <w:tcPr>
            <w:tcW w:type="dxa" w:w="2880"/>
          </w:tcPr>
          <w:p>
            <w:r>
              <w:t>assignedUserId</w:t>
            </w:r>
          </w:p>
        </w:tc>
        <w:tc>
          <w:tcPr>
            <w:tcW w:type="dxa" w:w="2880"/>
          </w:tcPr>
          <w:p>
            <w:r>
              <w:t>string</w:t>
            </w:r>
          </w:p>
        </w:tc>
        <w:tc>
          <w:tcPr>
            <w:tcW w:type="dxa" w:w="2880"/>
          </w:tcPr>
          <w:p>
            <w:r>
              <w:t>Assigned user ID. Example: "0007BWpSzSwfiuSl0tR2".</w:t>
            </w:r>
          </w:p>
        </w:tc>
      </w:tr>
      <w:tr>
        <w:tc>
          <w:tcPr>
            <w:tcW w:type="dxa" w:w="2880"/>
          </w:tcPr>
          <w:p>
            <w:r>
              <w:t>description</w:t>
            </w:r>
          </w:p>
        </w:tc>
        <w:tc>
          <w:tcPr>
            <w:tcW w:type="dxa" w:w="2880"/>
          </w:tcPr>
          <w:p>
            <w:r>
              <w:t>string</w:t>
            </w:r>
          </w:p>
        </w:tc>
        <w:tc>
          <w:tcPr>
            <w:tcW w:type="dxa" w:w="2880"/>
          </w:tcPr>
          <w:p>
            <w:r>
              <w:t>Appointment description. Example: "Booking a call to discuss the project".</w:t>
            </w:r>
          </w:p>
        </w:tc>
      </w:tr>
      <w:tr>
        <w:tc>
          <w:tcPr>
            <w:tcW w:type="dxa" w:w="2880"/>
          </w:tcPr>
          <w:p>
            <w:r>
              <w:t>address</w:t>
            </w:r>
          </w:p>
        </w:tc>
        <w:tc>
          <w:tcPr>
            <w:tcW w:type="dxa" w:w="2880"/>
          </w:tcPr>
          <w:p>
            <w:r>
              <w:t>string</w:t>
            </w:r>
          </w:p>
        </w:tc>
        <w:tc>
          <w:tcPr>
            <w:tcW w:type="dxa" w:w="2880"/>
          </w:tcPr>
          <w:p>
            <w:r>
              <w:t>Appointment address. Example: "Zoom".</w:t>
            </w:r>
          </w:p>
        </w:tc>
      </w:tr>
      <w:tr>
        <w:tc>
          <w:tcPr>
            <w:tcW w:type="dxa" w:w="2880"/>
          </w:tcPr>
          <w:p>
            <w:r>
              <w:t>ignoreDateRange</w:t>
            </w:r>
          </w:p>
        </w:tc>
        <w:tc>
          <w:tcPr>
            <w:tcW w:type="dxa" w:w="2880"/>
          </w:tcPr>
          <w:p>
            <w:r>
              <w:t>boolean</w:t>
            </w:r>
          </w:p>
        </w:tc>
        <w:tc>
          <w:tcPr>
            <w:tcW w:type="dxa" w:w="2880"/>
          </w:tcPr>
          <w:p>
            <w:r>
              <w:t>If true, minimum scheduling notice and date range are ignored. Example: false.</w:t>
            </w:r>
          </w:p>
        </w:tc>
      </w:tr>
      <w:tr>
        <w:tc>
          <w:tcPr>
            <w:tcW w:type="dxa" w:w="2880"/>
          </w:tcPr>
          <w:p>
            <w:r>
              <w:t>toNotify</w:t>
            </w:r>
          </w:p>
        </w:tc>
        <w:tc>
          <w:tcPr>
            <w:tcW w:type="dxa" w:w="2880"/>
          </w:tcPr>
          <w:p>
            <w:r>
              <w:t>boolean</w:t>
            </w:r>
          </w:p>
        </w:tc>
        <w:tc>
          <w:tcPr>
            <w:tcW w:type="dxa" w:w="2880"/>
          </w:tcPr>
          <w:p>
            <w:r>
              <w:t>If false, automations will not run. Example: false.</w:t>
            </w:r>
          </w:p>
        </w:tc>
      </w:tr>
      <w:tr>
        <w:tc>
          <w:tcPr>
            <w:tcW w:type="dxa" w:w="2880"/>
          </w:tcPr>
          <w:p>
            <w:r>
              <w:t>ignoreFreeSlotValidation</w:t>
            </w:r>
          </w:p>
        </w:tc>
        <w:tc>
          <w:tcPr>
            <w:tcW w:type="dxa" w:w="2880"/>
          </w:tcPr>
          <w:p>
            <w:r>
              <w:t>boolean</w:t>
            </w:r>
          </w:p>
        </w:tc>
        <w:tc>
          <w:tcPr>
            <w:tcW w:type="dxa" w:w="2880"/>
          </w:tcPr>
          <w:p>
            <w:r>
              <w:t>If true, time slot validation is avoided for any appointment creation (even with ignoreDateRange). Example: true.</w:t>
            </w:r>
          </w:p>
        </w:tc>
      </w:tr>
      <w:tr>
        <w:tc>
          <w:tcPr>
            <w:tcW w:type="dxa" w:w="2880"/>
          </w:tcPr>
          <w:p>
            <w:r>
              <w:t>rrule</w:t>
            </w:r>
          </w:p>
        </w:tc>
        <w:tc>
          <w:tcPr>
            <w:tcW w:type="dxa" w:w="2880"/>
          </w:tcPr>
          <w:p>
            <w:r>
              <w:t>string</w:t>
            </w:r>
          </w:p>
        </w:tc>
        <w:tc>
          <w:tcPr>
            <w:tcW w:type="dxa" w:w="2880"/>
          </w:tcPr>
          <w:p>
            <w:r>
              <w:t>Recurrence rule per iCalendar RFC 5545. DTSTART is not required; instance IDs are calculated based on startTime. Only applied if ignoreFreeSlotValidation is true.</w:t>
            </w:r>
          </w:p>
        </w:tc>
      </w:tr>
      <w:tr>
        <w:tc>
          <w:tcPr>
            <w:tcW w:type="dxa" w:w="2880"/>
          </w:tcPr>
          <w:p>
            <w:r>
              <w:t>endTime</w:t>
            </w:r>
          </w:p>
        </w:tc>
        <w:tc>
          <w:tcPr>
            <w:tcW w:type="dxa" w:w="2880"/>
          </w:tcPr>
          <w:p>
            <w:r>
              <w:t>string</w:t>
            </w:r>
          </w:p>
        </w:tc>
        <w:tc>
          <w:tcPr>
            <w:tcW w:type="dxa" w:w="2880"/>
          </w:tcPr>
          <w:p>
            <w:r>
              <w:t>End time. Example: "2021-06-23T04:30:00+05:30".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"calendarId": "CVokAlI8fgw4WYWoCtQz",</w:t>
        <w:br/>
        <w:t xml:space="preserve"> "locationId": "C2QujeCh8ZnC7al2InWR",</w:t>
        <w:br/>
        <w:t xml:space="preserve"> "contactId": "0007BWpSzSwfiuSl0tR2",</w:t>
        <w:br/>
        <w:t xml:space="preserve"> "startTime": "2021-06-23T03:30:00+05:30",</w:t>
        <w:br/>
        <w:t xml:space="preserve"> "endTime": "2021-06-23T04:30:00+05:30",</w:t>
        <w:br/>
        <w:t xml:space="preserve"> "title": "Test Event",</w:t>
        <w:br/>
        <w:t xml:space="preserve"> "meetingLocationType": "custom",</w:t>
        <w:br/>
        <w:t xml:space="preserve"> "appointmentStatus": "confirmed",</w:t>
        <w:br/>
        <w:t xml:space="preserve"> "assignedUserId": "0007BWpSzSwfiuSl0tR2",</w:t>
        <w:br/>
        <w:t xml:space="preserve"> "address": "Zoom",</w:t>
        <w:br/>
        <w:t xml:space="preserve"> "isRecurring": true,</w:t>
        <w:br/>
        <w:t xml:space="preserve"> "rrule": "FREQ=WEEKLY;INTERVAL=1",</w:t>
        <w:br/>
        <w:t xml:space="preserve"> "id": "0TkCdp9PfvLeWKYRRvIz"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w:t>
            </w:r>
          </w:p>
        </w:tc>
      </w:tr>
      <w:tr>
        <w:tc>
          <w:tcPr>
            <w:tcW w:type="dxa" w:w="2880"/>
          </w:tcPr>
          <w:p>
            <w:r>
              <w:t>locationId</w:t>
            </w:r>
          </w:p>
        </w:tc>
        <w:tc>
          <w:tcPr>
            <w:tcW w:type="dxa" w:w="2880"/>
          </w:tcPr>
          <w:p>
            <w:r>
              <w:t>string</w:t>
            </w:r>
          </w:p>
        </w:tc>
        <w:tc>
          <w:tcPr>
            <w:tcW w:type="dxa" w:w="2880"/>
          </w:tcPr>
          <w:p>
            <w:r>
              <w:t>Location ID.</w:t>
            </w:r>
          </w:p>
        </w:tc>
      </w:tr>
      <w:tr>
        <w:tc>
          <w:tcPr>
            <w:tcW w:type="dxa" w:w="2880"/>
          </w:tcPr>
          <w:p>
            <w:r>
              <w:t>contactId</w:t>
            </w:r>
          </w:p>
        </w:tc>
        <w:tc>
          <w:tcPr>
            <w:tcW w:type="dxa" w:w="2880"/>
          </w:tcPr>
          <w:p>
            <w:r>
              <w:t>string</w:t>
            </w:r>
          </w:p>
        </w:tc>
        <w:tc>
          <w:tcPr>
            <w:tcW w:type="dxa" w:w="2880"/>
          </w:tcPr>
          <w:p>
            <w:r>
              <w:t>Contact ID.</w:t>
            </w:r>
          </w:p>
        </w:tc>
      </w:tr>
      <w:tr>
        <w:tc>
          <w:tcPr>
            <w:tcW w:type="dxa" w:w="2880"/>
          </w:tcPr>
          <w:p>
            <w:r>
              <w:t>startTime</w:t>
            </w:r>
          </w:p>
        </w:tc>
        <w:tc>
          <w:tcPr>
            <w:tcW w:type="dxa" w:w="2880"/>
          </w:tcPr>
          <w:p>
            <w:r>
              <w:t>string</w:t>
            </w:r>
          </w:p>
        </w:tc>
        <w:tc>
          <w:tcPr>
            <w:tcW w:type="dxa" w:w="2880"/>
          </w:tcPr>
          <w:p>
            <w:r>
              <w:t>Start time. Example: "2021-06-23T03:30:00+05:30".</w:t>
            </w:r>
          </w:p>
        </w:tc>
      </w:tr>
      <w:tr>
        <w:tc>
          <w:tcPr>
            <w:tcW w:type="dxa" w:w="2880"/>
          </w:tcPr>
          <w:p>
            <w:r>
              <w:t>endTime</w:t>
            </w:r>
          </w:p>
        </w:tc>
        <w:tc>
          <w:tcPr>
            <w:tcW w:type="dxa" w:w="2880"/>
          </w:tcPr>
          <w:p>
            <w:r>
              <w:t>string</w:t>
            </w:r>
          </w:p>
        </w:tc>
        <w:tc>
          <w:tcPr>
            <w:tcW w:type="dxa" w:w="2880"/>
          </w:tcPr>
          <w:p>
            <w:r>
              <w:t>End time. Example: "2021-06-23T04:30:00+05:30".</w:t>
            </w:r>
          </w:p>
        </w:tc>
      </w:tr>
      <w:tr>
        <w:tc>
          <w:tcPr>
            <w:tcW w:type="dxa" w:w="2880"/>
          </w:tcPr>
          <w:p>
            <w:r>
              <w:t>title</w:t>
            </w:r>
          </w:p>
        </w:tc>
        <w:tc>
          <w:tcPr>
            <w:tcW w:type="dxa" w:w="2880"/>
          </w:tcPr>
          <w:p>
            <w:r>
              <w:t>string</w:t>
            </w:r>
          </w:p>
        </w:tc>
        <w:tc>
          <w:tcPr>
            <w:tcW w:type="dxa" w:w="2880"/>
          </w:tcPr>
          <w:p>
            <w:r>
              <w:t>Title. Example: "Test Event".</w:t>
            </w:r>
          </w:p>
        </w:tc>
      </w:tr>
      <w:tr>
        <w:tc>
          <w:tcPr>
            <w:tcW w:type="dxa" w:w="2880"/>
          </w:tcPr>
          <w:p>
            <w:r>
              <w:t>meetingLocationType</w:t>
            </w:r>
          </w:p>
        </w:tc>
        <w:tc>
          <w:tcPr>
            <w:tcW w:type="dxa" w:w="2880"/>
          </w:tcPr>
          <w:p>
            <w:r>
              <w:t>string</w:t>
            </w:r>
          </w:p>
        </w:tc>
        <w:tc>
          <w:tcPr>
            <w:tcW w:type="dxa" w:w="2880"/>
          </w:tcPr>
          <w:p>
            <w:r>
              <w:t>Meeting location type. Example: "custom". (Docs also mention default "default".)</w:t>
            </w:r>
          </w:p>
        </w:tc>
      </w:tr>
      <w:tr>
        <w:tc>
          <w:tcPr>
            <w:tcW w:type="dxa" w:w="2880"/>
          </w:tcPr>
          <w:p>
            <w:r>
              <w:t>appointmentStatus</w:t>
            </w:r>
          </w:p>
        </w:tc>
        <w:tc>
          <w:tcPr>
            <w:tcW w:type="dxa" w:w="2880"/>
          </w:tcPr>
          <w:p>
            <w:r>
              <w:t>string</w:t>
            </w:r>
          </w:p>
        </w:tc>
        <w:tc>
          <w:tcPr>
            <w:tcW w:type="dxa" w:w="2880"/>
          </w:tcPr>
          <w:p>
            <w:r>
              <w:t>Appointment status. Allowed values (response): new, confirmed, cancelled, showed, noshow, invalid, active, completed.</w:t>
            </w:r>
          </w:p>
        </w:tc>
      </w:tr>
      <w:tr>
        <w:tc>
          <w:tcPr>
            <w:tcW w:type="dxa" w:w="2880"/>
          </w:tcPr>
          <w:p>
            <w:r>
              <w:t>assignedUserId</w:t>
            </w:r>
          </w:p>
        </w:tc>
        <w:tc>
          <w:tcPr>
            <w:tcW w:type="dxa" w:w="2880"/>
          </w:tcPr>
          <w:p>
            <w:r>
              <w:t>string</w:t>
            </w:r>
          </w:p>
        </w:tc>
        <w:tc>
          <w:tcPr>
            <w:tcW w:type="dxa" w:w="2880"/>
          </w:tcPr>
          <w:p>
            <w:r>
              <w:t>Assigned user ID.</w:t>
            </w:r>
          </w:p>
        </w:tc>
      </w:tr>
      <w:tr>
        <w:tc>
          <w:tcPr>
            <w:tcW w:type="dxa" w:w="2880"/>
          </w:tcPr>
          <w:p>
            <w:r>
              <w:t>address</w:t>
            </w:r>
          </w:p>
        </w:tc>
        <w:tc>
          <w:tcPr>
            <w:tcW w:type="dxa" w:w="2880"/>
          </w:tcPr>
          <w:p>
            <w:r>
              <w:t>string</w:t>
            </w:r>
          </w:p>
        </w:tc>
        <w:tc>
          <w:tcPr>
            <w:tcW w:type="dxa" w:w="2880"/>
          </w:tcPr>
          <w:p>
            <w:r>
              <w:t>Appointment address.</w:t>
            </w:r>
          </w:p>
        </w:tc>
      </w:tr>
      <w:tr>
        <w:tc>
          <w:tcPr>
            <w:tcW w:type="dxa" w:w="2880"/>
          </w:tcPr>
          <w:p>
            <w:r>
              <w:t>isRecurring</w:t>
            </w:r>
          </w:p>
        </w:tc>
        <w:tc>
          <w:tcPr>
            <w:tcW w:type="dxa" w:w="2880"/>
          </w:tcPr>
          <w:p>
            <w:r>
              <w:t>boolean</w:t>
            </w:r>
          </w:p>
        </w:tc>
        <w:tc>
          <w:tcPr>
            <w:tcW w:type="dxa" w:w="2880"/>
          </w:tcPr>
          <w:p>
            <w:r>
              <w:t>true if recurring; otherwise false.</w:t>
            </w:r>
          </w:p>
        </w:tc>
      </w:tr>
      <w:tr>
        <w:tc>
          <w:tcPr>
            <w:tcW w:type="dxa" w:w="2880"/>
          </w:tcPr>
          <w:p>
            <w:r>
              <w:t>rrule</w:t>
            </w:r>
          </w:p>
        </w:tc>
        <w:tc>
          <w:tcPr>
            <w:tcW w:type="dxa" w:w="2880"/>
          </w:tcPr>
          <w:p>
            <w:r>
              <w:t>string</w:t>
            </w:r>
          </w:p>
        </w:tc>
        <w:tc>
          <w:tcPr>
            <w:tcW w:type="dxa" w:w="2880"/>
          </w:tcPr>
          <w:p>
            <w:r>
              <w:t>RRULE per iCalendar RFC 5545 (if recurring).</w:t>
            </w:r>
          </w:p>
        </w:tc>
      </w:tr>
      <w:tr>
        <w:tc>
          <w:tcPr>
            <w:tcW w:type="dxa" w:w="2880"/>
          </w:tcPr>
          <w:p>
            <w:r>
              <w:t>id</w:t>
            </w:r>
          </w:p>
        </w:tc>
        <w:tc>
          <w:tcPr>
            <w:tcW w:type="dxa" w:w="2880"/>
          </w:tcPr>
          <w:p>
            <w:r>
              <w:t>string</w:t>
            </w:r>
          </w:p>
        </w:tc>
        <w:tc>
          <w:tcPr>
            <w:tcW w:type="dxa" w:w="2880"/>
          </w:tcPr>
          <w:p>
            <w:r>
              <w:t>Appointment event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'https://services.leadconnectorhq.com/calendars/events/appointments' \</w:t>
        <w:br/>
        <w:t xml:space="preserve"> --header 'Accept: application/json' \</w:t>
        <w:br/>
        <w:t xml:space="preserve"> --header 'Content-Type: application/json' \</w:t>
        <w:br/>
        <w:t xml:space="preserve"> --header 'Version: 2021-04-15' \</w:t>
        <w:br/>
        <w:t xml:space="preserve"> --data '{</w:t>
        <w:br/>
        <w:t xml:space="preserve"> "calendarId": "CVokAlI8fgw4WYWoCtQz",</w:t>
        <w:br/>
        <w:t xml:space="preserve"> "locationId": "C2QujeCh8ZnC7al2InWR",</w:t>
        <w:br/>
        <w:t xml:space="preserve"> "contactId": "0007BWpSzSwfiuSl0tR2",</w:t>
        <w:br/>
        <w:t xml:space="preserve"> "startTime": "2021-06-23T03:30:00+05:30",</w:t>
        <w:br/>
        <w:t xml:space="preserve"> "endTime": "2021-06-23T04:30:00+05:30",</w:t>
        <w:br/>
        <w:t xml:space="preserve"> "title": "Test Event",</w:t>
        <w:br/>
        <w:t xml:space="preserve"> "meetingLocationType": "custom",</w:t>
        <w:br/>
        <w:t xml:space="preserve"> "appointmentStatus": "confirmed",</w:t>
        <w:br/>
        <w:t xml:space="preserve"> "description": "Booking a call to discuss the project",</w:t>
        <w:br/>
        <w:t xml:space="preserve"> "address": "Zoom",</w:t>
        <w:br/>
        <w:t xml:space="preserve"> "toNotify": false</w:t>
        <w:br/>
        <w:t xml:space="preserve">  }'</w:t>
      </w:r>
    </w:p>
    <w:p>
      <w:pPr>
        <w:pStyle w:val="Heading3"/>
      </w:pPr>
      <w:r>
        <w:t>Example Usage</w:t>
      </w:r>
    </w:p>
    <w:p>
      <w:pPr>
        <w:pStyle w:val="Heading3"/>
      </w:pPr>
      <w:r>
        <w:t>Example 1: Create a basic confirmed appointment</w:t>
      </w:r>
    </w:p>
    <w:p>
      <w:r>
        <w:rPr>
          <w:b/>
          <w:color w:val="666666"/>
          <w:sz w:val="16"/>
        </w:rPr>
        <w:t>[bash]</w:t>
      </w:r>
    </w:p>
    <w:p>
      <w:pPr>
        <w:shd w:fill="F2F2F2" w:val="clear"/>
      </w:pPr>
      <w:r>
        <w:rPr>
          <w:rFonts w:ascii="Courier New" w:hAnsi="Courier New"/>
          <w:sz w:val="17"/>
        </w:rPr>
        <w:t>curl -X POST 'https://services.leadconnectorhq.com/calendars/events/appointments' \</w:t>
        <w:br/>
        <w:t xml:space="preserve"> -H 'Accept: application/json' \</w:t>
        <w:br/>
        <w:t xml:space="preserve"> -H 'Content-Type: application/json' \</w:t>
        <w:br/>
        <w:t xml:space="preserve"> -H 'Version: 2021-04-15' \</w:t>
        <w:br/>
        <w:t xml:space="preserve"> -d '{</w:t>
        <w:br/>
        <w:t xml:space="preserve"> "calendarId": "CVokAlI8fgw4WYWoCtQz",</w:t>
        <w:br/>
        <w:t xml:space="preserve"> "locationId": "C2QujeCh8ZnC7al2InWR",</w:t>
        <w:br/>
        <w:t xml:space="preserve"> "contactId": "0007BWpSzSwfiuSl0tR2",</w:t>
        <w:br/>
        <w:t xml:space="preserve"> "startTime": "2021-06-23T03:30:00+05:30",</w:t>
        <w:br/>
        <w:t xml:space="preserve"> "title": "Test Event",</w:t>
        <w:br/>
        <w:t xml:space="preserve"> "appointmentStatus": "confirmed"</w:t>
        <w:br/>
        <w:t xml:space="preserve">  }'</w:t>
      </w:r>
    </w:p>
    <w:p>
      <w:pPr>
        <w:pStyle w:val="Heading3"/>
      </w:pPr>
      <w:r>
        <w:t>Example 2: Create an appointment and suppress automations</w:t>
      </w:r>
    </w:p>
    <w:p>
      <w:r>
        <w:rPr>
          <w:b/>
          <w:color w:val="666666"/>
          <w:sz w:val="16"/>
        </w:rPr>
        <w:t>[bash]</w:t>
      </w:r>
    </w:p>
    <w:p>
      <w:pPr>
        <w:shd w:fill="F2F2F2" w:val="clear"/>
      </w:pPr>
      <w:r>
        <w:rPr>
          <w:rFonts w:ascii="Courier New" w:hAnsi="Courier New"/>
          <w:sz w:val="17"/>
        </w:rPr>
        <w:t>curl -X POST 'https://services.leadconnectorhq.com/calendars/events/appointments' \</w:t>
        <w:br/>
        <w:t xml:space="preserve"> -H 'Accept: application/json' \</w:t>
        <w:br/>
        <w:t xml:space="preserve"> -H 'Content-Type: application/json' \</w:t>
        <w:br/>
        <w:t xml:space="preserve"> -H 'Version: 2021-04-15' \</w:t>
        <w:br/>
        <w:t xml:space="preserve"> -d '{</w:t>
        <w:br/>
        <w:t xml:space="preserve"> "calendarId": "CVokAlI8fgw4WYWoCtQz",</w:t>
        <w:br/>
        <w:t xml:space="preserve"> "locationId": "C2QujeCh8ZnC7al2InWR",</w:t>
        <w:br/>
        <w:t xml:space="preserve"> "contactId": "0007BWpSzSwfiuSl0tR2",</w:t>
        <w:br/>
        <w:t xml:space="preserve"> "startTime": "2021-06-23T03:30:00+05:30",</w:t>
        <w:br/>
        <w:t xml:space="preserve"> "toNotify": false</w:t>
        <w:br/>
        <w:t xml:space="preserve">  }'</w:t>
      </w:r>
    </w:p>
    <w:p>
      <w:pPr>
        <w:pStyle w:val="Heading3"/>
      </w:pPr>
      <w:r>
        <w:t>Example 3: Create a recurring appointment (RRULE) by skipping free-slot validation</w:t>
      </w:r>
    </w:p>
    <w:p>
      <w:r>
        <w:rPr>
          <w:b/>
          <w:color w:val="666666"/>
          <w:sz w:val="16"/>
        </w:rPr>
        <w:t>[bash]</w:t>
      </w:r>
    </w:p>
    <w:p>
      <w:pPr>
        <w:shd w:fill="F2F2F2" w:val="clear"/>
      </w:pPr>
      <w:r>
        <w:rPr>
          <w:rFonts w:ascii="Courier New" w:hAnsi="Courier New"/>
          <w:sz w:val="17"/>
        </w:rPr>
        <w:t>curl -X POST 'https://services.leadconnectorhq.com/calendars/events/appointments' \</w:t>
        <w:br/>
        <w:t xml:space="preserve"> -H 'Accept: application/json' \</w:t>
        <w:br/>
        <w:t xml:space="preserve"> -H 'Content-Type: application/json' \</w:t>
        <w:br/>
        <w:t xml:space="preserve"> -H 'Version: 2021-04-15' \</w:t>
        <w:br/>
        <w:t xml:space="preserve"> -d '{</w:t>
        <w:br/>
        <w:t xml:space="preserve"> "calendarId": "CVokAlI8fgw4WYWoCtQz",</w:t>
        <w:br/>
        <w:t xml:space="preserve"> "locationId": "C2QujeCh8ZnC7al2InWR",</w:t>
        <w:br/>
        <w:t xml:space="preserve"> "contactId": "0007BWpSzSwfiuSl0tR2",</w:t>
        <w:br/>
        <w:t xml:space="preserve"> "startTime": "2021-06-23T03:30:00+05:30",</w:t>
        <w:br/>
        <w:t xml:space="preserve"> "ignoreFreeSlotValidation": true,</w:t>
        <w:br/>
        <w:t xml:space="preserve"> "rrule": "FREQ=WEEKLY;INTERVAL=1"</w:t>
        <w:br/>
        <w:t xml:space="preserve">  }'</w:t>
      </w:r>
    </w:p>
    <w:p>
      <w:pPr>
        <w:pStyle w:val="Heading3"/>
      </w:pPr>
      <w:r>
        <w:t>Behavior</w:t>
      </w:r>
    </w:p>
    <w:p>
      <w:pPr>
        <w:pStyle w:val="ListBullet"/>
      </w:pPr>
      <w:r>
        <w:t>Validates required fields (calendarId, locationId, contactId, startTime).</w:t>
      </w:r>
    </w:p>
    <w:p>
      <w:pPr>
        <w:pStyle w:val="ListBullet"/>
      </w:pPr>
      <w:r>
        <w:t>Applies meeting location configuration behavior based on meetingLocationId, meetingLocationType, overrideLocationConfig, and address.</w:t>
      </w:r>
    </w:p>
    <w:p>
      <w:pPr>
        <w:pStyle w:val="ListBullet"/>
      </w:pPr>
      <w:r>
        <w:t>Optionally ignores scheduling constraints when ignoreDateRange is true.</w:t>
      </w:r>
    </w:p>
    <w:p>
      <w:pPr>
        <w:pStyle w:val="ListBullet"/>
      </w:pPr>
      <w:r>
        <w:t>Optionally bypasses time slot validation when ignoreFreeSlotValidation is true.</w:t>
      </w:r>
    </w:p>
    <w:p>
      <w:pPr>
        <w:pStyle w:val="ListBullet"/>
      </w:pPr>
      <w:r>
        <w:t>If ignoreFreeSlotValidation is true and rrule is provided, creates a recurring appointment series based on startTime.</w:t>
      </w:r>
    </w:p>
    <w:p>
      <w:pPr>
        <w:pStyle w:val="Heading3"/>
      </w:pPr>
      <w:r>
        <w:t>Notes</w:t>
      </w:r>
    </w:p>
    <w:p>
      <w:pPr>
        <w:pStyle w:val="ListBullet"/>
      </w:pPr>
      <w:r>
        <w:t>rrule follows RFC 5545; documentation states DTSTART is not required.</w:t>
      </w:r>
    </w:p>
    <w:p>
      <w:pPr>
        <w:pStyle w:val="ListBullet"/>
      </w:pPr>
      <w:r>
        <w:t>meetingLocationId is discoverable from calendar.locationConfigurations or calendar.teamMembers[].locationConfigurations.</w:t>
      </w:r>
    </w:p>
    <w:p>
      <w:pPr>
        <w:pStyle w:val="Heading3"/>
      </w:pPr>
      <w:r>
        <w:t>Gotchas</w:t>
      </w:r>
    </w:p>
    <w:p>
      <w:pPr>
        <w:pStyle w:val="ListBullet"/>
      </w:pPr>
      <w:r>
        <w:t>Providing address causes meetingLocationType to default to custom.</w:t>
      </w:r>
    </w:p>
    <w:p>
      <w:pPr>
        <w:pStyle w:val="ListBullet"/>
      </w:pPr>
      <w:r>
        <w:t>Recurrence (rrule) is only applied when ignoreFreeSlotValidation is true.</w:t>
      </w:r>
    </w:p>
    <w:p>
      <w:pPr>
        <w:pStyle w:val="Heading3"/>
      </w:pPr>
      <w:r>
        <w:t>Error Handling</w:t>
      </w:r>
    </w:p>
    <w:p>
      <w:pPr>
        <w:pStyle w:val="ListBullet"/>
      </w:pPr>
      <w:r>
        <w:t>400 Bad Request: Invalid or missing required fields (exact schema not provided in scraped content).</w:t>
      </w:r>
    </w:p>
    <w:p>
      <w:pPr>
        <w:pStyle w:val="ListBullet"/>
      </w:pPr>
      <w:r>
        <w:t>401 Unauthorized: Unauthorized (exact schema not provided in scraped content).</w:t>
      </w:r>
    </w:p>
    <w:p>
      <w:pPr>
        <w:pStyle w:val="Heading3"/>
      </w:pPr>
      <w:r>
        <w:t>Related appointments actions</w:t>
      </w:r>
    </w:p>
    <w:p>
      <w:pPr>
        <w:pStyle w:val="ListBullet"/>
      </w:pPr>
      <w:r>
        <w:t>[GET] Get an Appointment by Event ID — /calendars/events/appointments/{{eventId}}</w:t>
      </w:r>
    </w:p>
    <w:p>
      <w:pPr>
        <w:pStyle w:val="ListBullet"/>
      </w:pPr>
      <w:r>
        <w:t>[GET] List a Contact's Appointments — /contacts/{{contactId}}/appointments</w:t>
      </w:r>
    </w:p>
    <w:p>
      <w:r>
        <w:br w:type="page"/>
      </w:r>
    </w:p>
    <w:p>
      <w:pPr>
        <w:pStyle w:val="Heading2"/>
      </w:pPr>
      <w:r>
        <w:t>19. [POST] Create a Calendar Event Block Slot</w:t>
      </w:r>
    </w:p>
    <w:p>
      <w:r>
        <w:rPr>
          <w:b/>
        </w:rPr>
        <w:t xml:space="preserve">Endpoint: </w:t>
      </w:r>
      <w:r>
        <w:rPr>
          <w:rFonts w:ascii="Courier New" w:hAnsi="Courier New"/>
          <w:sz w:val="18"/>
        </w:rPr>
        <w:t>/calendars/events/block-slots</w:t>
      </w:r>
    </w:p>
    <w:p>
      <w:pPr>
        <w:pStyle w:val="Heading3"/>
      </w:pPr>
      <w:r>
        <w:t>Prerequisites</w:t>
      </w:r>
    </w:p>
    <w:p>
      <w:pPr>
        <w:pStyle w:val="ListBullet"/>
      </w:pPr>
      <w:r>
        <w:t>Access to create calendar event block slots in the target location/calendar/user.</w:t>
      </w:r>
    </w:p>
    <w:p>
      <w:pPr>
        <w:pStyle w:val="Heading3"/>
      </w:pPr>
      <w:r>
        <w:t>Method</w:t>
      </w:r>
    </w:p>
    <w:p>
      <w:r>
        <w:t>POST</w:t>
      </w:r>
    </w:p>
    <w:p>
      <w:pPr>
        <w:pStyle w:val="Heading3"/>
      </w:pPr>
      <w:r>
        <w:t>URL</w:t>
      </w:r>
    </w:p>
    <w:p>
      <w:r>
        <w:t>https://services.leadconnectorhq.com/calendars/events/block-slots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Creates a “block slot” event to block off a time range on a calendar (or for an assigned user) for a specific location.</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API version. Required. Allowed value: "2021-04-15". Send as a request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Required (conditionally). Either calendarId or assignedUserId can be set, not both. Example: "CVokAlI8fgw4WYWoCtQz". Send in JSON body.</w:t>
            </w:r>
          </w:p>
        </w:tc>
      </w:tr>
      <w:tr>
        <w:tc>
          <w:tcPr>
            <w:tcW w:type="dxa" w:w="2880"/>
          </w:tcPr>
          <w:p>
            <w:r>
              <w:t>locationId</w:t>
            </w:r>
          </w:p>
        </w:tc>
        <w:tc>
          <w:tcPr>
            <w:tcW w:type="dxa" w:w="2880"/>
          </w:tcPr>
          <w:p>
            <w:r>
              <w:t>string</w:t>
            </w:r>
          </w:p>
        </w:tc>
        <w:tc>
          <w:tcPr>
            <w:tcW w:type="dxa" w:w="2880"/>
          </w:tcPr>
          <w:p>
            <w:r>
              <w:t>Location ID. Required. Example: "C2QujeCh8ZnC7al2InWR". Send in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Example: "Test Event". Send in JSON body.</w:t>
            </w:r>
          </w:p>
        </w:tc>
      </w:tr>
      <w:tr>
        <w:tc>
          <w:tcPr>
            <w:tcW w:type="dxa" w:w="2880"/>
          </w:tcPr>
          <w:p>
            <w:r>
              <w:t>assignedUserId</w:t>
            </w:r>
          </w:p>
        </w:tc>
        <w:tc>
          <w:tcPr>
            <w:tcW w:type="dxa" w:w="2880"/>
          </w:tcPr>
          <w:p>
            <w:r>
              <w:t>string</w:t>
            </w:r>
          </w:p>
        </w:tc>
        <w:tc>
          <w:tcPr>
            <w:tcW w:type="dxa" w:w="2880"/>
          </w:tcPr>
          <w:p>
            <w:r>
              <w:t>Either assignedUserId or calendarId can be set, not both. Example: "CVokAlI8fgw4WYWoCtQz". Send in JSON body.</w:t>
            </w:r>
          </w:p>
        </w:tc>
      </w:tr>
      <w:tr>
        <w:tc>
          <w:tcPr>
            <w:tcW w:type="dxa" w:w="2880"/>
          </w:tcPr>
          <w:p>
            <w:r>
              <w:t>startTime</w:t>
            </w:r>
          </w:p>
        </w:tc>
        <w:tc>
          <w:tcPr>
            <w:tcW w:type="dxa" w:w="2880"/>
          </w:tcPr>
          <w:p>
            <w:r>
              <w:t>string</w:t>
            </w:r>
          </w:p>
        </w:tc>
        <w:tc>
          <w:tcPr>
            <w:tcW w:type="dxa" w:w="2880"/>
          </w:tcPr>
          <w:p>
            <w:r>
              <w:t>Start time (ISO 8601). Example: "2021-06-23T03:30:00+05:30". Send in JSON body.</w:t>
            </w:r>
          </w:p>
        </w:tc>
      </w:tr>
      <w:tr>
        <w:tc>
          <w:tcPr>
            <w:tcW w:type="dxa" w:w="2880"/>
          </w:tcPr>
          <w:p>
            <w:r>
              <w:t>endTime</w:t>
            </w:r>
          </w:p>
        </w:tc>
        <w:tc>
          <w:tcPr>
            <w:tcW w:type="dxa" w:w="2880"/>
          </w:tcPr>
          <w:p>
            <w:r>
              <w:t>string</w:t>
            </w:r>
          </w:p>
        </w:tc>
        <w:tc>
          <w:tcPr>
            <w:tcW w:type="dxa" w:w="2880"/>
          </w:tcPr>
          <w:p>
            <w:r>
              <w:t>End time (ISO 8601). Example: "2021-06-23T04:30:00+05:30". Send in JSON body.</w:t>
            </w:r>
          </w:p>
        </w:tc>
      </w:tr>
    </w:tbl>
    <w:p/>
    <w:p>
      <w:pPr>
        <w:pStyle w:val="Heading3"/>
      </w:pPr>
      <w:r>
        <w:t>Notes</w:t>
      </w:r>
    </w:p>
    <w:p>
      <w:pPr>
        <w:pStyle w:val="ListBullet"/>
      </w:pPr>
      <w:r>
        <w:t>Mutual exclusivity rule: Provide exactly one of calendarId or assignedUserId (the docs state one can be set, not both).</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"0TkCdp9PfvLeWKYRRvIz",</w:t>
        <w:br/>
        <w:t xml:space="preserve"> "locationId": "C2QujeCh8ZnC7al2InWR",</w:t>
        <w:br/>
        <w:t xml:space="preserve"> "title": "My event",</w:t>
        <w:br/>
        <w:t xml:space="preserve"> "startTime": "2021-06-23T03:30:00+05:30",</w:t>
        <w:br/>
        <w:t xml:space="preserve"> "endTime": "2021-06-23T04:30:00+05:30",</w:t>
        <w:br/>
        <w:t xml:space="preserve"> "calendarId": "CVokAlI8fgw4WYWoCtQz",</w:t>
        <w:br/>
        <w:t xml:space="preserve"> "assignedUserId": "0007BWpSzSwfiuSl0tR2"</w:t>
        <w:br/>
        <w:t>}</w:t>
      </w:r>
    </w:p>
    <w:p>
      <w:pPr>
        <w:pStyle w:val="Heading3"/>
      </w:pPr>
      <w:r>
        <w:t>Error Response (400 Bad Request)</w:t>
      </w:r>
    </w:p>
    <w:p>
      <w:r>
        <w:t>Schema not provided in scraped content (BadRequestDTO unresolved).</w:t>
      </w:r>
    </w:p>
    <w:p>
      <w:pPr>
        <w:pStyle w:val="Heading3"/>
      </w:pPr>
      <w:r>
        <w:t>Error Response (401 Unauthorized)</w:t>
      </w:r>
    </w:p>
    <w:p>
      <w:r>
        <w:t>Schema not provided in scraped content (UnauthorizedDTO unresolved).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Block slot ID. Example: "0TkCdp9PfvLeWKYRRvIz".</w:t>
            </w:r>
          </w:p>
        </w:tc>
      </w:tr>
      <w:tr>
        <w:tc>
          <w:tcPr>
            <w:tcW w:type="dxa" w:w="2880"/>
          </w:tcPr>
          <w:p>
            <w:r>
              <w:t>locationId</w:t>
            </w:r>
          </w:p>
        </w:tc>
        <w:tc>
          <w:tcPr>
            <w:tcW w:type="dxa" w:w="2880"/>
          </w:tcPr>
          <w:p>
            <w:r>
              <w:t>string</w:t>
            </w:r>
          </w:p>
        </w:tc>
        <w:tc>
          <w:tcPr>
            <w:tcW w:type="dxa" w:w="2880"/>
          </w:tcPr>
          <w:p>
            <w:r>
              <w:t>Location ID. Example: "C2QujeCh8ZnC7al2InWR".</w:t>
            </w:r>
          </w:p>
        </w:tc>
      </w:tr>
      <w:tr>
        <w:tc>
          <w:tcPr>
            <w:tcW w:type="dxa" w:w="2880"/>
          </w:tcPr>
          <w:p>
            <w:r>
              <w:t>title</w:t>
            </w:r>
          </w:p>
        </w:tc>
        <w:tc>
          <w:tcPr>
            <w:tcW w:type="dxa" w:w="2880"/>
          </w:tcPr>
          <w:p>
            <w:r>
              <w:t>string</w:t>
            </w:r>
          </w:p>
        </w:tc>
        <w:tc>
          <w:tcPr>
            <w:tcW w:type="dxa" w:w="2880"/>
          </w:tcPr>
          <w:p>
            <w:r>
              <w:t>Title. Example: "My event".</w:t>
            </w:r>
          </w:p>
        </w:tc>
      </w:tr>
      <w:tr>
        <w:tc>
          <w:tcPr>
            <w:tcW w:type="dxa" w:w="2880"/>
          </w:tcPr>
          <w:p>
            <w:r>
              <w:t>startTime</w:t>
            </w:r>
          </w:p>
        </w:tc>
        <w:tc>
          <w:tcPr>
            <w:tcW w:type="dxa" w:w="2880"/>
          </w:tcPr>
          <w:p>
            <w:r>
              <w:t>string</w:t>
            </w:r>
          </w:p>
        </w:tc>
        <w:tc>
          <w:tcPr>
            <w:tcW w:type="dxa" w:w="2880"/>
          </w:tcPr>
          <w:p>
            <w:r>
              <w:t>Start time (ISO 8601). Example: "2021-06-23T03:30:00+05:30". (Docs label as object but example is a string.)</w:t>
            </w:r>
          </w:p>
        </w:tc>
      </w:tr>
      <w:tr>
        <w:tc>
          <w:tcPr>
            <w:tcW w:type="dxa" w:w="2880"/>
          </w:tcPr>
          <w:p>
            <w:r>
              <w:t>endTime</w:t>
            </w:r>
          </w:p>
        </w:tc>
        <w:tc>
          <w:tcPr>
            <w:tcW w:type="dxa" w:w="2880"/>
          </w:tcPr>
          <w:p>
            <w:r>
              <w:t>string</w:t>
            </w:r>
          </w:p>
        </w:tc>
        <w:tc>
          <w:tcPr>
            <w:tcW w:type="dxa" w:w="2880"/>
          </w:tcPr>
          <w:p>
            <w:r>
              <w:t>End time (ISO 8601). Example: "2021-06-23T04:30:00+05:30". (Docs label as object but example is a string.)</w:t>
            </w:r>
          </w:p>
        </w:tc>
      </w:tr>
      <w:tr>
        <w:tc>
          <w:tcPr>
            <w:tcW w:type="dxa" w:w="2880"/>
          </w:tcPr>
          <w:p>
            <w:r>
              <w:t>calendarId</w:t>
            </w:r>
          </w:p>
        </w:tc>
        <w:tc>
          <w:tcPr>
            <w:tcW w:type="dxa" w:w="2880"/>
          </w:tcPr>
          <w:p>
            <w:r>
              <w:t>string</w:t>
            </w:r>
          </w:p>
        </w:tc>
        <w:tc>
          <w:tcPr>
            <w:tcW w:type="dxa" w:w="2880"/>
          </w:tcPr>
          <w:p>
            <w:r>
              <w:t>Calendar ID (present when blocking a calendar). Example: "CVokAlI8fgw4WYWoCtQz".</w:t>
            </w:r>
          </w:p>
        </w:tc>
      </w:tr>
      <w:tr>
        <w:tc>
          <w:tcPr>
            <w:tcW w:type="dxa" w:w="2880"/>
          </w:tcPr>
          <w:p>
            <w:r>
              <w:t>assignedUserId</w:t>
            </w:r>
          </w:p>
        </w:tc>
        <w:tc>
          <w:tcPr>
            <w:tcW w:type="dxa" w:w="2880"/>
          </w:tcPr>
          <w:p>
            <w:r>
              <w:t>string</w:t>
            </w:r>
          </w:p>
        </w:tc>
        <w:tc>
          <w:tcPr>
            <w:tcW w:type="dxa" w:w="2880"/>
          </w:tcPr>
          <w:p>
            <w:r>
              <w:t>Assigned user ID (present when blocking a user). Example: "0007BWpSzSwfiuSl0tR2".</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'https://services.leadconnectorhq.com/calendars/events/block-slots' \</w:t>
        <w:br/>
        <w:t xml:space="preserve"> --header 'Accept: application/json' \</w:t>
        <w:br/>
        <w:t xml:space="preserve"> --header 'Content-Type: application/json' \</w:t>
        <w:br/>
        <w:t xml:space="preserve"> --header 'Version: 2021-04-15' \</w:t>
        <w:br/>
        <w:t xml:space="preserve"> --data '{</w:t>
        <w:br/>
        <w:t xml:space="preserve"> "title": "Test Event",</w:t>
        <w:br/>
        <w:t xml:space="preserve"> "calendarId": "CVokAlI8fgw4WYWoCtQz",</w:t>
        <w:br/>
        <w:t xml:space="preserve"> "locationId": "C2QujeCh8ZnC7al2InWR",</w:t>
        <w:br/>
        <w:t xml:space="preserve"> "startTime": "2021-06-23T03:30:00+05:30",</w:t>
        <w:br/>
        <w:t xml:space="preserve"> "endTime": "2021-06-23T04:30:00+05:30"</w:t>
        <w:br/>
        <w:t xml:space="preserve">  }'</w:t>
      </w:r>
    </w:p>
    <w:p>
      <w:pPr>
        <w:pStyle w:val="Heading3"/>
      </w:pPr>
      <w:r>
        <w:t>Example Usage</w:t>
      </w:r>
    </w:p>
    <w:p>
      <w:pPr>
        <w:pStyle w:val="Heading3"/>
      </w:pPr>
      <w:r>
        <w:t>Example 1: Block time on a specific calendar</w:t>
      </w:r>
    </w:p>
    <w:p>
      <w:r>
        <w:rPr>
          <w:b/>
          <w:color w:val="666666"/>
          <w:sz w:val="16"/>
        </w:rPr>
        <w:t>[bash]</w:t>
      </w:r>
    </w:p>
    <w:p>
      <w:pPr>
        <w:shd w:fill="F2F2F2" w:val="clear"/>
      </w:pPr>
      <w:r>
        <w:rPr>
          <w:rFonts w:ascii="Courier New" w:hAnsi="Courier New"/>
          <w:sz w:val="17"/>
        </w:rPr>
        <w:t>curl --location 'https://services.leadconnectorhq.com/calendars/events/block-slots' \</w:t>
        <w:br/>
        <w:t xml:space="preserve"> --header 'Accept: application/json' \</w:t>
        <w:br/>
        <w:t xml:space="preserve"> --header 'Content-Type: application/json' \</w:t>
        <w:br/>
        <w:t xml:space="preserve"> --header 'Version: 2021-04-15' \</w:t>
        <w:br/>
        <w:t xml:space="preserve"> --data '{</w:t>
        <w:br/>
        <w:t xml:space="preserve"> "title": "Out of office",</w:t>
        <w:br/>
        <w:t xml:space="preserve"> "calendarId": "CVokAlI8fgw4WYWoCtQz",</w:t>
        <w:br/>
        <w:t xml:space="preserve"> "locationId": "C2QujeCh8ZnC7al2InWR",</w:t>
        <w:br/>
        <w:t xml:space="preserve"> "startTime": "2021-06-23T03:30:00+05:30",</w:t>
        <w:br/>
        <w:t xml:space="preserve"> "endTime": "2021-06-23T04:30:00+05:30"</w:t>
        <w:br/>
        <w:t xml:space="preserve">  }'</w:t>
      </w:r>
    </w:p>
    <w:p>
      <w:pPr>
        <w:pStyle w:val="Heading3"/>
      </w:pPr>
      <w:r>
        <w:t>Example 2: Block time for an assigned user (instead of a calendar)</w:t>
      </w:r>
    </w:p>
    <w:p>
      <w:r>
        <w:rPr>
          <w:b/>
          <w:color w:val="666666"/>
          <w:sz w:val="16"/>
        </w:rPr>
        <w:t>[bash]</w:t>
      </w:r>
    </w:p>
    <w:p>
      <w:pPr>
        <w:shd w:fill="F2F2F2" w:val="clear"/>
      </w:pPr>
      <w:r>
        <w:rPr>
          <w:rFonts w:ascii="Courier New" w:hAnsi="Courier New"/>
          <w:sz w:val="17"/>
        </w:rPr>
        <w:t>curl --location 'https://services.leadconnectorhq.com/calendars/events/block-slots' \</w:t>
        <w:br/>
        <w:t xml:space="preserve"> --header 'Accept: application/json' \</w:t>
        <w:br/>
        <w:t xml:space="preserve"> --header 'Content-Type: application/json' \</w:t>
        <w:br/>
        <w:t xml:space="preserve"> --header 'Version: 2021-04-15' \</w:t>
        <w:br/>
        <w:t xml:space="preserve"> --data '{</w:t>
        <w:br/>
        <w:t xml:space="preserve"> "title": "Busy",</w:t>
        <w:br/>
        <w:t xml:space="preserve"> "assignedUserId": "CVokAlI8fgw4WYWoCtQz",</w:t>
        <w:br/>
        <w:t xml:space="preserve"> "locationId": "C2QujeCh8ZnC7al2InWR",</w:t>
        <w:br/>
        <w:t xml:space="preserve"> "startTime": "2021-06-23T03:30:00+05:30",</w:t>
        <w:br/>
        <w:t xml:space="preserve"> "endTime": "2021-06-23T04:30:00+05:30"</w:t>
        <w:br/>
        <w:t xml:space="preserve">  }'</w:t>
      </w:r>
    </w:p>
    <w:p>
      <w:pPr>
        <w:pStyle w:val="Heading3"/>
      </w:pPr>
      <w:r>
        <w:t>Related calendarEventBlockSlots actions</w:t>
      </w:r>
    </w:p>
    <w:p>
      <w:pPr>
        <w:pStyle w:val="ListBullet"/>
      </w:pPr>
      <w:r>
        <w:t>[PUT] Update a Calendar Event Block Slot — /calendars/events/block-slots/{{eventId}}</w:t>
      </w:r>
    </w:p>
    <w:p>
      <w:r>
        <w:br w:type="page"/>
      </w:r>
    </w:p>
    <w:p>
      <w:pPr>
        <w:pStyle w:val="Heading2"/>
      </w:pPr>
      <w:r>
        <w:t>20. [POST] Create Calendar in a Location</w:t>
      </w:r>
    </w:p>
    <w:p>
      <w:r>
        <w:rPr>
          <w:b/>
        </w:rPr>
        <w:t xml:space="preserve">Endpoint: </w:t>
      </w:r>
      <w:r>
        <w:rPr>
          <w:rFonts w:ascii="Courier New" w:hAnsi="Courier New"/>
          <w:sz w:val="18"/>
        </w:rPr>
        <w:t>/calendars/</w:t>
      </w:r>
    </w:p>
    <w:p>
      <w:pPr>
        <w:pStyle w:val="Heading3"/>
      </w:pPr>
      <w:r>
        <w:t>Prerequisites</w:t>
      </w:r>
    </w:p>
    <w:p>
      <w:pPr>
        <w:pStyle w:val="ListBullet"/>
      </w:pPr>
      <w:r>
        <w:t>You must have access to the target Location (you need a valid locationId).</w:t>
      </w:r>
    </w:p>
    <w:p>
      <w:pPr>
        <w:pStyle w:val="ListBullet"/>
      </w:pPr>
      <w:r>
        <w:t>For certain calendarType values (Round Robin, Collective, Class, Service), you must provide valid teamMembers as described below.</w:t>
      </w:r>
    </w:p>
    <w:p>
      <w:pPr>
        <w:pStyle w:val="Heading3"/>
      </w:pPr>
      <w:r>
        <w:t>Method</w:t>
      </w:r>
    </w:p>
    <w:p>
      <w:r>
        <w:t>POST</w:t>
      </w:r>
    </w:p>
    <w:p>
      <w:pPr>
        <w:pStyle w:val="Heading3"/>
      </w:pPr>
      <w:r>
        <w:t>URL</w:t>
      </w:r>
    </w:p>
    <w:p>
      <w:r>
        <w:t>https://services.leadconnectorhq.com/calendars/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Creates a calendar under a specific location. The calendar supports multiple calendar types (e.g., event, round robin, class booking) and allows configuring meeting location settings, availability, booking rules, and optional notification settings (deprecated).</w:t>
      </w:r>
    </w:p>
    <w:p>
      <w:pPr>
        <w:pStyle w:val="Heading3"/>
      </w:pPr>
      <w:r>
        <w:t>Enforcement Rules</w:t>
      </w:r>
    </w:p>
    <w:p>
      <w:pPr>
        <w:pStyle w:val="ListBullet"/>
      </w:pPr>
      <w:r>
        <w:t>The Version header must be included and set to "2021-04-15".</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Request body is required and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where the calendar will be created. Example: "ocQHyuzHvysMo5N5VsXc".</w:t>
            </w:r>
          </w:p>
        </w:tc>
      </w:tr>
      <w:tr>
        <w:tc>
          <w:tcPr>
            <w:tcW w:type="dxa" w:w="2880"/>
          </w:tcPr>
          <w:p>
            <w:r>
              <w:t>name</w:t>
            </w:r>
          </w:p>
        </w:tc>
        <w:tc>
          <w:tcPr>
            <w:tcW w:type="dxa" w:w="2880"/>
          </w:tcPr>
          <w:p>
            <w:r>
              <w:t>string</w:t>
            </w:r>
          </w:p>
        </w:tc>
        <w:tc>
          <w:tcPr>
            <w:tcW w:type="dxa" w:w="2880"/>
          </w:tcPr>
          <w:p>
            <w:r>
              <w:t>Calendar name. Example: "test calendar".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Should the created calendar be active or draft. Default: true.</w:t>
            </w:r>
          </w:p>
        </w:tc>
      </w:tr>
      <w:tr>
        <w:tc>
          <w:tcPr>
            <w:tcW w:type="dxa" w:w="2880"/>
          </w:tcPr>
          <w:p>
            <w:r>
              <w:t>notifications</w:t>
            </w:r>
          </w:p>
        </w:tc>
        <w:tc>
          <w:tcPr>
            <w:tcW w:type="dxa" w:w="2880"/>
          </w:tcPr>
          <w:p>
            <w:r>
              <w:t>array</w:t>
            </w:r>
          </w:p>
        </w:tc>
        <w:tc>
          <w:tcPr>
            <w:tcW w:type="dxa" w:w="2880"/>
          </w:tcPr>
          <w:p>
            <w:r>
              <w:t>Deprecated. Calendar notifications. “Please use 'Calendar Notifications APIs' instead.” Each item is an object described below.</w:t>
            </w:r>
          </w:p>
        </w:tc>
      </w:tr>
      <w:tr>
        <w:tc>
          <w:tcPr>
            <w:tcW w:type="dxa" w:w="2880"/>
          </w:tcPr>
          <w:p>
            <w:r>
              <w:t>notifications[].type</w:t>
            </w:r>
          </w:p>
        </w:tc>
        <w:tc>
          <w:tcPr>
            <w:tcW w:type="dxa" w:w="2880"/>
          </w:tcPr>
          <w:p>
            <w:r>
              <w:t>string</w:t>
            </w:r>
          </w:p>
        </w:tc>
        <w:tc>
          <w:tcPr>
            <w:tcW w:type="dxa" w:w="2880"/>
          </w:tcPr>
          <w:p>
            <w:r>
              <w:t>Notification type. Enum: email. Default: "email".</w:t>
            </w:r>
          </w:p>
        </w:tc>
      </w:tr>
      <w:tr>
        <w:tc>
          <w:tcPr>
            <w:tcW w:type="dxa" w:w="2880"/>
          </w:tcPr>
          <w:p>
            <w:r>
              <w:t>notifications[].shouldSendToContact</w:t>
            </w:r>
          </w:p>
        </w:tc>
        <w:tc>
          <w:tcPr>
            <w:tcW w:type="dxa" w:w="2880"/>
          </w:tcPr>
          <w:p>
            <w:r>
              <w:t>boolean</w:t>
            </w:r>
          </w:p>
        </w:tc>
        <w:tc>
          <w:tcPr>
            <w:tcW w:type="dxa" w:w="2880"/>
          </w:tcPr>
          <w:p>
            <w:r>
              <w:t>(Required within each notification object) Whether to send to contact.</w:t>
            </w:r>
          </w:p>
        </w:tc>
      </w:tr>
      <w:tr>
        <w:tc>
          <w:tcPr>
            <w:tcW w:type="dxa" w:w="2880"/>
          </w:tcPr>
          <w:p>
            <w:r>
              <w:t>notifications[].shouldSendToGuest</w:t>
            </w:r>
          </w:p>
        </w:tc>
        <w:tc>
          <w:tcPr>
            <w:tcW w:type="dxa" w:w="2880"/>
          </w:tcPr>
          <w:p>
            <w:r>
              <w:t>boolean</w:t>
            </w:r>
          </w:p>
        </w:tc>
        <w:tc>
          <w:tcPr>
            <w:tcW w:type="dxa" w:w="2880"/>
          </w:tcPr>
          <w:p>
            <w:r>
              <w:t>(Required within each notification object) Whether to send to guest.</w:t>
            </w:r>
          </w:p>
        </w:tc>
      </w:tr>
      <w:tr>
        <w:tc>
          <w:tcPr>
            <w:tcW w:type="dxa" w:w="2880"/>
          </w:tcPr>
          <w:p>
            <w:r>
              <w:t>notifications[].shouldSendToUser</w:t>
            </w:r>
          </w:p>
        </w:tc>
        <w:tc>
          <w:tcPr>
            <w:tcW w:type="dxa" w:w="2880"/>
          </w:tcPr>
          <w:p>
            <w:r>
              <w:t>boolean</w:t>
            </w:r>
          </w:p>
        </w:tc>
        <w:tc>
          <w:tcPr>
            <w:tcW w:type="dxa" w:w="2880"/>
          </w:tcPr>
          <w:p>
            <w:r>
              <w:t>(Required within each notification object) Whether to send to user.</w:t>
            </w:r>
          </w:p>
        </w:tc>
      </w:tr>
      <w:tr>
        <w:tc>
          <w:tcPr>
            <w:tcW w:type="dxa" w:w="2880"/>
          </w:tcPr>
          <w:p>
            <w:r>
              <w:t>notifications[].shouldSendToSelectedUsers</w:t>
            </w:r>
          </w:p>
        </w:tc>
        <w:tc>
          <w:tcPr>
            <w:tcW w:type="dxa" w:w="2880"/>
          </w:tcPr>
          <w:p>
            <w:r>
              <w:t>boolean</w:t>
            </w:r>
          </w:p>
        </w:tc>
        <w:tc>
          <w:tcPr>
            <w:tcW w:type="dxa" w:w="2880"/>
          </w:tcPr>
          <w:p>
            <w:r>
              <w:t>(Required within each notification object) Whether to send to selected users.</w:t>
            </w:r>
          </w:p>
        </w:tc>
      </w:tr>
      <w:tr>
        <w:tc>
          <w:tcPr>
            <w:tcW w:type="dxa" w:w="2880"/>
          </w:tcPr>
          <w:p>
            <w:r>
              <w:t>notifications[].selectedUsers</w:t>
            </w:r>
          </w:p>
        </w:tc>
        <w:tc>
          <w:tcPr>
            <w:tcW w:type="dxa" w:w="2880"/>
          </w:tcPr>
          <w:p>
            <w:r>
              <w:t>string</w:t>
            </w:r>
          </w:p>
        </w:tc>
        <w:tc>
          <w:tcPr>
            <w:tcW w:type="dxa" w:w="2880"/>
          </w:tcPr>
          <w:p>
            <w:r>
              <w:t>(Required within each notification object) Comma-separated emails.</w:t>
            </w:r>
          </w:p>
        </w:tc>
      </w:tr>
      <w:tr>
        <w:tc>
          <w:tcPr>
            <w:tcW w:type="dxa" w:w="2880"/>
          </w:tcPr>
          <w:p>
            <w:r>
              <w:t>groupId</w:t>
            </w:r>
          </w:p>
        </w:tc>
        <w:tc>
          <w:tcPr>
            <w:tcW w:type="dxa" w:w="2880"/>
          </w:tcPr>
          <w:p>
            <w:r>
              <w:t>string</w:t>
            </w:r>
          </w:p>
        </w:tc>
        <w:tc>
          <w:tcPr>
            <w:tcW w:type="dxa" w:w="2880"/>
          </w:tcPr>
          <w:p>
            <w:r>
              <w:t>Group Id. Example: "BqTwX8QFwXzpegMve9EQ".</w:t>
            </w:r>
          </w:p>
        </w:tc>
      </w:tr>
      <w:tr>
        <w:tc>
          <w:tcPr>
            <w:tcW w:type="dxa" w:w="2880"/>
          </w:tcPr>
          <w:p>
            <w:r>
              <w:t>teamMembers</w:t>
            </w:r>
          </w:p>
        </w:tc>
        <w:tc>
          <w:tcPr>
            <w:tcW w:type="dxa" w:w="2880"/>
          </w:tcPr>
          <w:p>
            <w:r>
              <w:t>array</w:t>
            </w:r>
          </w:p>
        </w:tc>
        <w:tc>
          <w:tcPr>
            <w:tcW w:type="dxa" w:w="2880"/>
          </w:tcPr>
          <w:p>
            <w:r>
              <w:t>Team members configuration. Required for calendars of type: Round Robin, Collective, Class, Service. Personal calendar must have exactly one team member. Each item is an object described below.</w:t>
            </w:r>
          </w:p>
        </w:tc>
      </w:tr>
      <w:tr>
        <w:tc>
          <w:tcPr>
            <w:tcW w:type="dxa" w:w="2880"/>
          </w:tcPr>
          <w:p>
            <w:r>
              <w:t>teamMembers[].userId</w:t>
            </w:r>
          </w:p>
        </w:tc>
        <w:tc>
          <w:tcPr>
            <w:tcW w:type="dxa" w:w="2880"/>
          </w:tcPr>
          <w:p>
            <w:r>
              <w:t>string</w:t>
            </w:r>
          </w:p>
        </w:tc>
        <w:tc>
          <w:tcPr>
            <w:tcW w:type="dxa" w:w="2880"/>
          </w:tcPr>
          <w:p>
            <w:r>
              <w:t>(Required within each team member) User ID.</w:t>
            </w:r>
          </w:p>
        </w:tc>
      </w:tr>
      <w:tr>
        <w:tc>
          <w:tcPr>
            <w:tcW w:type="dxa" w:w="2880"/>
          </w:tcPr>
          <w:p>
            <w:r>
              <w:t>teamMembers[].priority</w:t>
            </w:r>
          </w:p>
        </w:tc>
        <w:tc>
          <w:tcPr>
            <w:tcW w:type="dxa" w:w="2880"/>
          </w:tcPr>
          <w:p>
            <w:r>
              <w:t>number</w:t>
            </w:r>
          </w:p>
        </w:tc>
        <w:tc>
          <w:tcPr>
            <w:tcW w:type="dxa" w:w="2880"/>
          </w:tcPr>
          <w:p>
            <w:r>
              <w:t>Priority. Enum: 0, 0.5, 1. Default: 0.5.</w:t>
            </w:r>
          </w:p>
        </w:tc>
      </w:tr>
      <w:tr>
        <w:tc>
          <w:tcPr>
            <w:tcW w:type="dxa" w:w="2880"/>
          </w:tcPr>
          <w:p>
            <w:r>
              <w:t>teamMembers[].meetingLocationType</w:t>
            </w:r>
          </w:p>
        </w:tc>
        <w:tc>
          <w:tcPr>
            <w:tcW w:type="dxa" w:w="2880"/>
          </w:tcPr>
          <w:p>
            <w:r>
              <w:t>string</w:t>
            </w:r>
          </w:p>
        </w:tc>
        <w:tc>
          <w:tcPr>
            <w:tcW w:type="dxa" w:w="2880"/>
          </w:tcPr>
          <w:p>
            <w:r>
              <w:t>Deprecated. Use teamMembers[].locationConfigurations.kind instead. Enum: custom, zoom, gmeet, phone, address, teams, booker. Default: "custom".</w:t>
            </w:r>
          </w:p>
        </w:tc>
      </w:tr>
      <w:tr>
        <w:tc>
          <w:tcPr>
            <w:tcW w:type="dxa" w:w="2880"/>
          </w:tcPr>
          <w:p>
            <w:r>
              <w:t>teamMembers[].meetingLocation</w:t>
            </w:r>
          </w:p>
        </w:tc>
        <w:tc>
          <w:tcPr>
            <w:tcW w:type="dxa" w:w="2880"/>
          </w:tcPr>
          <w:p>
            <w:r>
              <w:t>string</w:t>
            </w:r>
          </w:p>
        </w:tc>
        <w:tc>
          <w:tcPr>
            <w:tcW w:type="dxa" w:w="2880"/>
          </w:tcPr>
          <w:p>
            <w:r>
              <w:t>Deprecated. Use teamMembers[].locationConfigurations.location instead.</w:t>
            </w:r>
          </w:p>
        </w:tc>
      </w:tr>
      <w:tr>
        <w:tc>
          <w:tcPr>
            <w:tcW w:type="dxa" w:w="2880"/>
          </w:tcPr>
          <w:p>
            <w:r>
              <w:t>teamMembers[].isPrimary</w:t>
            </w:r>
          </w:p>
        </w:tc>
        <w:tc>
          <w:tcPr>
            <w:tcW w:type="dxa" w:w="2880"/>
          </w:tcPr>
          <w:p>
            <w:r>
              <w:t>boolean</w:t>
            </w:r>
          </w:p>
        </w:tc>
        <w:tc>
          <w:tcPr>
            <w:tcW w:type="dxa" w:w="2880"/>
          </w:tcPr>
          <w:p>
            <w:r>
              <w:t>Marks a user as primary. Required for collective booking calendars. Only one user can be primary.</w:t>
            </w:r>
          </w:p>
        </w:tc>
      </w:tr>
      <w:tr>
        <w:tc>
          <w:tcPr>
            <w:tcW w:type="dxa" w:w="2880"/>
          </w:tcPr>
          <w:p>
            <w:r>
              <w:t>teamMembers[].locationConfigurations</w:t>
            </w:r>
          </w:p>
        </w:tc>
        <w:tc>
          <w:tcPr>
            <w:tcW w:type="dxa" w:w="2880"/>
          </w:tcPr>
          <w:p>
            <w:r>
              <w:t>array</w:t>
            </w:r>
          </w:p>
        </w:tc>
        <w:tc>
          <w:tcPr>
            <w:tcW w:type="dxa" w:w="2880"/>
          </w:tcPr>
          <w:p>
            <w:r>
              <w:t>Meeting location configuration for event calendar. Notes: (1) Multiple locations are allowed only when one team member is selected. (2) For Class booking and Collective calendars, only one location configuration is allowed for each team member. Each item is an object described below.</w:t>
            </w:r>
          </w:p>
        </w:tc>
      </w:tr>
      <w:tr>
        <w:tc>
          <w:tcPr>
            <w:tcW w:type="dxa" w:w="2880"/>
          </w:tcPr>
          <w:p>
            <w:r>
              <w:t>teamMembers[].locationConfigurations[].kind</w:t>
            </w:r>
          </w:p>
        </w:tc>
        <w:tc>
          <w:tcPr>
            <w:tcW w:type="dxa" w:w="2880"/>
          </w:tcPr>
          <w:p>
            <w:r>
              <w:t>string</w:t>
            </w:r>
          </w:p>
        </w:tc>
        <w:tc>
          <w:tcPr>
            <w:tcW w:type="dxa" w:w="2880"/>
          </w:tcPr>
          <w:p>
            <w:r>
              <w:t>(Required within each location configuration) Enum: custom, zoom_conference, google_conference, inbound_call, outbound_call, physical, booker, ms_teams_conference. Note: zoom_conference/google_conference/ms_teams_conference is not supported in event calendar type.</w:t>
            </w:r>
          </w:p>
        </w:tc>
      </w:tr>
      <w:tr>
        <w:tc>
          <w:tcPr>
            <w:tcW w:type="dxa" w:w="2880"/>
          </w:tcPr>
          <w:p>
            <w:r>
              <w:t>teamMembers[].locationConfigurations[].location</w:t>
            </w:r>
          </w:p>
        </w:tc>
        <w:tc>
          <w:tcPr>
            <w:tcW w:type="dxa" w:w="2880"/>
          </w:tcPr>
          <w:p>
            <w:r>
              <w:t>string</w:t>
            </w:r>
          </w:p>
        </w:tc>
        <w:tc>
          <w:tcPr>
            <w:tcW w:type="dxa" w:w="2880"/>
          </w:tcPr>
          <w:p>
            <w:r>
              <w:t>Address for meeting location. Not applicable for zoom_conference, google_conference, ms_teams_conference.</w:t>
            </w:r>
          </w:p>
        </w:tc>
      </w:tr>
      <w:tr>
        <w:tc>
          <w:tcPr>
            <w:tcW w:type="dxa" w:w="2880"/>
          </w:tcPr>
          <w:p>
            <w:r>
              <w:t>eventType</w:t>
            </w:r>
          </w:p>
        </w:tc>
        <w:tc>
          <w:tcPr>
            <w:tcW w:type="dxa" w:w="2880"/>
          </w:tcPr>
          <w:p>
            <w:r>
              <w:t>string</w:t>
            </w:r>
          </w:p>
        </w:tc>
        <w:tc>
          <w:tcPr>
            <w:tcW w:type="dxa" w:w="2880"/>
          </w:tcPr>
          <w:p>
            <w:r>
              <w:t>Enum: RoundRobin_OptimizeForAvailability, RoundRobin_OptimizeForEqualDistribution. Default: "RoundRobin_OptimizeForAvailability".</w:t>
            </w:r>
          </w:p>
        </w:tc>
      </w:tr>
      <w:tr>
        <w:tc>
          <w:tcPr>
            <w:tcW w:type="dxa" w:w="2880"/>
          </w:tcPr>
          <w:p>
            <w:r>
              <w:t>description</w:t>
            </w:r>
          </w:p>
        </w:tc>
        <w:tc>
          <w:tcPr>
            <w:tcW w:type="dxa" w:w="2880"/>
          </w:tcPr>
          <w:p>
            <w:r>
              <w:t>string</w:t>
            </w:r>
          </w:p>
        </w:tc>
        <w:tc>
          <w:tcPr>
            <w:tcW w:type="dxa" w:w="2880"/>
          </w:tcPr>
          <w:p>
            <w:r>
              <w:t>Description. Example: "this is used for testing".</w:t>
            </w:r>
          </w:p>
        </w:tc>
      </w:tr>
      <w:tr>
        <w:tc>
          <w:tcPr>
            <w:tcW w:type="dxa" w:w="2880"/>
          </w:tcPr>
          <w:p>
            <w:r>
              <w:t>slug</w:t>
            </w:r>
          </w:p>
        </w:tc>
        <w:tc>
          <w:tcPr>
            <w:tcW w:type="dxa" w:w="2880"/>
          </w:tcPr>
          <w:p>
            <w:r>
              <w:t>string</w:t>
            </w:r>
          </w:p>
        </w:tc>
        <w:tc>
          <w:tcPr>
            <w:tcW w:type="dxa" w:w="2880"/>
          </w:tcPr>
          <w:p>
            <w:r>
              <w:t>Slug. Example: "test1".</w:t>
            </w:r>
          </w:p>
        </w:tc>
      </w:tr>
      <w:tr>
        <w:tc>
          <w:tcPr>
            <w:tcW w:type="dxa" w:w="2880"/>
          </w:tcPr>
          <w:p>
            <w:r>
              <w:t>widgetSlug</w:t>
            </w:r>
          </w:p>
        </w:tc>
        <w:tc>
          <w:tcPr>
            <w:tcW w:type="dxa" w:w="2880"/>
          </w:tcPr>
          <w:p>
            <w:r>
              <w:t>string</w:t>
            </w:r>
          </w:p>
        </w:tc>
        <w:tc>
          <w:tcPr>
            <w:tcW w:type="dxa" w:w="2880"/>
          </w:tcPr>
          <w:p>
            <w:r>
              <w:t>Widget slug. Example: "test1".</w:t>
            </w:r>
          </w:p>
        </w:tc>
      </w:tr>
      <w:tr>
        <w:tc>
          <w:tcPr>
            <w:tcW w:type="dxa" w:w="2880"/>
          </w:tcPr>
          <w:p>
            <w:r>
              <w:t>calendarType</w:t>
            </w:r>
          </w:p>
        </w:tc>
        <w:tc>
          <w:tcPr>
            <w:tcW w:type="dxa" w:w="2880"/>
          </w:tcPr>
          <w:p>
            <w:r>
              <w:t>string</w:t>
            </w:r>
          </w:p>
        </w:tc>
        <w:tc>
          <w:tcPr>
            <w:tcW w:type="dxa" w:w="2880"/>
          </w:tcPr>
          <w:p>
            <w:r>
              <w:t>Enum: round_robin, event, class_booking, collective, service_booking, personal.</w:t>
            </w:r>
          </w:p>
        </w:tc>
      </w:tr>
      <w:tr>
        <w:tc>
          <w:tcPr>
            <w:tcW w:type="dxa" w:w="2880"/>
          </w:tcPr>
          <w:p>
            <w:r>
              <w:t>widgetType</w:t>
            </w:r>
          </w:p>
        </w:tc>
        <w:tc>
          <w:tcPr>
            <w:tcW w:type="dxa" w:w="2880"/>
          </w:tcPr>
          <w:p>
            <w:r>
              <w:t>string</w:t>
            </w:r>
          </w:p>
        </w:tc>
        <w:tc>
          <w:tcPr>
            <w:tcW w:type="dxa" w:w="2880"/>
          </w:tcPr>
          <w:p>
            <w:r>
              <w:t>Calendar widget type. Enum: default, classic. Default: "classic". Notes: Choose "default" for "neo" and "classic" for "classic" layout. Example: "classic".</w:t>
            </w:r>
          </w:p>
        </w:tc>
      </w:tr>
      <w:tr>
        <w:tc>
          <w:tcPr>
            <w:tcW w:type="dxa" w:w="2880"/>
          </w:tcPr>
          <w:p>
            <w:r>
              <w:t>eventTitle</w:t>
            </w:r>
          </w:p>
        </w:tc>
        <w:tc>
          <w:tcPr>
            <w:tcW w:type="dxa" w:w="2880"/>
          </w:tcPr>
          <w:p>
            <w:r>
              <w:t>string</w:t>
            </w:r>
          </w:p>
        </w:tc>
        <w:tc>
          <w:tcPr>
            <w:tcW w:type="dxa" w:w="2880"/>
          </w:tcPr>
          <w:p>
            <w:r>
              <w:t>Default: "{{contact.name}}".</w:t>
            </w:r>
          </w:p>
        </w:tc>
      </w:tr>
      <w:tr>
        <w:tc>
          <w:tcPr>
            <w:tcW w:type="dxa" w:w="2880"/>
          </w:tcPr>
          <w:p>
            <w:r>
              <w:t>eventColor</w:t>
            </w:r>
          </w:p>
        </w:tc>
        <w:tc>
          <w:tcPr>
            <w:tcW w:type="dxa" w:w="2880"/>
          </w:tcPr>
          <w:p>
            <w:r>
              <w:t>string</w:t>
            </w:r>
          </w:p>
        </w:tc>
        <w:tc>
          <w:tcPr>
            <w:tcW w:type="dxa" w:w="2880"/>
          </w:tcPr>
          <w:p>
            <w:r>
              <w:t>Default: "#039be5".</w:t>
            </w:r>
          </w:p>
        </w:tc>
      </w:tr>
      <w:tr>
        <w:tc>
          <w:tcPr>
            <w:tcW w:type="dxa" w:w="2880"/>
          </w:tcPr>
          <w:p>
            <w:r>
              <w:t>meetingLocation</w:t>
            </w:r>
          </w:p>
        </w:tc>
        <w:tc>
          <w:tcPr>
            <w:tcW w:type="dxa" w:w="2880"/>
          </w:tcPr>
          <w:p>
            <w:r>
              <w:t>string</w:t>
            </w:r>
          </w:p>
        </w:tc>
        <w:tc>
          <w:tcPr>
            <w:tcW w:type="dxa" w:w="2880"/>
          </w:tcPr>
          <w:p>
            <w:r>
              <w:t>Deprecated. Use locationConfigurations.location or teamMembers[].locationConfigurations.location instead.</w:t>
            </w:r>
          </w:p>
        </w:tc>
      </w:tr>
      <w:tr>
        <w:tc>
          <w:tcPr>
            <w:tcW w:type="dxa" w:w="2880"/>
          </w:tcPr>
          <w:p>
            <w:r>
              <w:t>locationConfigurations</w:t>
            </w:r>
          </w:p>
        </w:tc>
        <w:tc>
          <w:tcPr>
            <w:tcW w:type="dxa" w:w="2880"/>
          </w:tcPr>
          <w:p>
            <w:r>
              <w:t>array</w:t>
            </w:r>
          </w:p>
        </w:tc>
        <w:tc>
          <w:tcPr>
            <w:tcW w:type="dxa" w:w="2880"/>
          </w:tcPr>
          <w:p>
            <w:r>
              <w:t>Meeting location configuration for event calendar (top-level). Each item: { kind, location } with same enums/constraints as team member location configurations.</w:t>
            </w:r>
          </w:p>
        </w:tc>
      </w:tr>
      <w:tr>
        <w:tc>
          <w:tcPr>
            <w:tcW w:type="dxa" w:w="2880"/>
          </w:tcPr>
          <w:p>
            <w:r>
              <w:t>slotDuration</w:t>
            </w:r>
          </w:p>
        </w:tc>
        <w:tc>
          <w:tcPr>
            <w:tcW w:type="dxa" w:w="2880"/>
          </w:tcPr>
          <w:p>
            <w:r>
              <w:t>number</w:t>
            </w:r>
          </w:p>
        </w:tc>
        <w:tc>
          <w:tcPr>
            <w:tcW w:type="dxa" w:w="2880"/>
          </w:tcPr>
          <w:p>
            <w:r>
              <w:t>Duration of the meeting. Default: 30.</w:t>
            </w:r>
          </w:p>
        </w:tc>
      </w:tr>
      <w:tr>
        <w:tc>
          <w:tcPr>
            <w:tcW w:type="dxa" w:w="2880"/>
          </w:tcPr>
          <w:p>
            <w:r>
              <w:t>slotDurationUnit</w:t>
            </w:r>
          </w:p>
        </w:tc>
        <w:tc>
          <w:tcPr>
            <w:tcW w:type="dxa" w:w="2880"/>
          </w:tcPr>
          <w:p>
            <w:r>
              <w:t>string</w:t>
            </w:r>
          </w:p>
        </w:tc>
        <w:tc>
          <w:tcPr>
            <w:tcW w:type="dxa" w:w="2880"/>
          </w:tcPr>
          <w:p>
            <w:r>
              <w:t>Unit for slot duration. Enum: mins, hours.</w:t>
            </w:r>
          </w:p>
        </w:tc>
      </w:tr>
      <w:tr>
        <w:tc>
          <w:tcPr>
            <w:tcW w:type="dxa" w:w="2880"/>
          </w:tcPr>
          <w:p>
            <w:r>
              <w:t>slotInterval</w:t>
            </w:r>
          </w:p>
        </w:tc>
        <w:tc>
          <w:tcPr>
            <w:tcW w:type="dxa" w:w="2880"/>
          </w:tcPr>
          <w:p>
            <w:r>
              <w:t>number</w:t>
            </w:r>
          </w:p>
        </w:tc>
        <w:tc>
          <w:tcPr>
            <w:tcW w:type="dxa" w:w="2880"/>
          </w:tcPr>
          <w:p>
            <w:r>
              <w:t>Time between booking slots shown in the calendar. Default: 30.</w:t>
            </w:r>
          </w:p>
        </w:tc>
      </w:tr>
      <w:tr>
        <w:tc>
          <w:tcPr>
            <w:tcW w:type="dxa" w:w="2880"/>
          </w:tcPr>
          <w:p>
            <w:r>
              <w:t>slotIntervalUnit</w:t>
            </w:r>
          </w:p>
        </w:tc>
        <w:tc>
          <w:tcPr>
            <w:tcW w:type="dxa" w:w="2880"/>
          </w:tcPr>
          <w:p>
            <w:r>
              <w:t>string</w:t>
            </w:r>
          </w:p>
        </w:tc>
        <w:tc>
          <w:tcPr>
            <w:tcW w:type="dxa" w:w="2880"/>
          </w:tcPr>
          <w:p>
            <w:r>
              <w:t>Unit for slot interval. Enum: mins, hours.</w:t>
            </w:r>
          </w:p>
        </w:tc>
      </w:tr>
      <w:tr>
        <w:tc>
          <w:tcPr>
            <w:tcW w:type="dxa" w:w="2880"/>
          </w:tcPr>
          <w:p>
            <w:r>
              <w:t>slotBuffer</w:t>
            </w:r>
          </w:p>
        </w:tc>
        <w:tc>
          <w:tcPr>
            <w:tcW w:type="dxa" w:w="2880"/>
          </w:tcPr>
          <w:p>
            <w:r>
              <w:t>number</w:t>
            </w:r>
          </w:p>
        </w:tc>
        <w:tc>
          <w:tcPr>
            <w:tcW w:type="dxa" w:w="2880"/>
          </w:tcPr>
          <w:p>
            <w:r>
              <w:t>Additional time after an appointment.</w:t>
            </w:r>
          </w:p>
        </w:tc>
      </w:tr>
      <w:tr>
        <w:tc>
          <w:tcPr>
            <w:tcW w:type="dxa" w:w="2880"/>
          </w:tcPr>
          <w:p>
            <w:r>
              <w:t>slotBufferUnit</w:t>
            </w:r>
          </w:p>
        </w:tc>
        <w:tc>
          <w:tcPr>
            <w:tcW w:type="dxa" w:w="2880"/>
          </w:tcPr>
          <w:p>
            <w:r>
              <w:t>string</w:t>
            </w:r>
          </w:p>
        </w:tc>
        <w:tc>
          <w:tcPr>
            <w:tcW w:type="dxa" w:w="2880"/>
          </w:tcPr>
          <w:p>
            <w:r>
              <w:t>Unit for slot buffer. Enum: mins, hours.</w:t>
            </w:r>
          </w:p>
        </w:tc>
      </w:tr>
      <w:tr>
        <w:tc>
          <w:tcPr>
            <w:tcW w:type="dxa" w:w="2880"/>
          </w:tcPr>
          <w:p>
            <w:r>
              <w:t>preBuffer</w:t>
            </w:r>
          </w:p>
        </w:tc>
        <w:tc>
          <w:tcPr>
            <w:tcW w:type="dxa" w:w="2880"/>
          </w:tcPr>
          <w:p>
            <w:r>
              <w:t>number</w:t>
            </w:r>
          </w:p>
        </w:tc>
        <w:tc>
          <w:tcPr>
            <w:tcW w:type="dxa" w:w="2880"/>
          </w:tcPr>
          <w:p>
            <w:r>
              <w:t>Additional time before an appointment.</w:t>
            </w:r>
          </w:p>
        </w:tc>
      </w:tr>
      <w:tr>
        <w:tc>
          <w:tcPr>
            <w:tcW w:type="dxa" w:w="2880"/>
          </w:tcPr>
          <w:p>
            <w:r>
              <w:t>preBufferUnit</w:t>
            </w:r>
          </w:p>
        </w:tc>
        <w:tc>
          <w:tcPr>
            <w:tcW w:type="dxa" w:w="2880"/>
          </w:tcPr>
          <w:p>
            <w:r>
              <w:t>string</w:t>
            </w:r>
          </w:p>
        </w:tc>
        <w:tc>
          <w:tcPr>
            <w:tcW w:type="dxa" w:w="2880"/>
          </w:tcPr>
          <w:p>
            <w:r>
              <w:t>Unit for pre-buffer. Enum: mins, hours.</w:t>
            </w:r>
          </w:p>
        </w:tc>
      </w:tr>
      <w:tr>
        <w:tc>
          <w:tcPr>
            <w:tcW w:type="dxa" w:w="2880"/>
          </w:tcPr>
          <w:p>
            <w:r>
              <w:t>appoinmentPerSlot</w:t>
            </w:r>
          </w:p>
        </w:tc>
        <w:tc>
          <w:tcPr>
            <w:tcW w:type="dxa" w:w="2880"/>
          </w:tcPr>
          <w:p>
            <w:r>
              <w:t>number</w:t>
            </w:r>
          </w:p>
        </w:tc>
        <w:tc>
          <w:tcPr>
            <w:tcW w:type="dxa" w:w="2880"/>
          </w:tcPr>
          <w:p>
            <w:r>
              <w:t>Max bookings per slot (per user). Max seats per slot for Class Booking Calendar. Default: 1. (Spelling preserved from docs.)</w:t>
            </w:r>
          </w:p>
        </w:tc>
      </w:tr>
      <w:tr>
        <w:tc>
          <w:tcPr>
            <w:tcW w:type="dxa" w:w="2880"/>
          </w:tcPr>
          <w:p>
            <w:r>
              <w:t>appoinmentPerDay</w:t>
            </w:r>
          </w:p>
        </w:tc>
        <w:tc>
          <w:tcPr>
            <w:tcW w:type="dxa" w:w="2880"/>
          </w:tcPr>
          <w:p>
            <w:r>
              <w:t>number</w:t>
            </w:r>
          </w:p>
        </w:tc>
        <w:tc>
          <w:tcPr>
            <w:tcW w:type="dxa" w:w="2880"/>
          </w:tcPr>
          <w:p>
            <w:r>
              <w:t>Number of appointments that can be booked for a given day.</w:t>
            </w:r>
          </w:p>
        </w:tc>
      </w:tr>
      <w:tr>
        <w:tc>
          <w:tcPr>
            <w:tcW w:type="dxa" w:w="2880"/>
          </w:tcPr>
          <w:p>
            <w:r>
              <w:t>allowBookingAfter</w:t>
            </w:r>
          </w:p>
        </w:tc>
        <w:tc>
          <w:tcPr>
            <w:tcW w:type="dxa" w:w="2880"/>
          </w:tcPr>
          <w:p>
            <w:r>
              <w:t>number</w:t>
            </w:r>
          </w:p>
        </w:tc>
        <w:tc>
          <w:tcPr>
            <w:tcW w:type="dxa" w:w="2880"/>
          </w:tcPr>
          <w:p>
            <w:r>
              <w:t>Minimum scheduling notice for events.</w:t>
            </w:r>
          </w:p>
        </w:tc>
      </w:tr>
      <w:tr>
        <w:tc>
          <w:tcPr>
            <w:tcW w:type="dxa" w:w="2880"/>
          </w:tcPr>
          <w:p>
            <w:r>
              <w:t>allowBookingAfterUnit</w:t>
            </w:r>
          </w:p>
        </w:tc>
        <w:tc>
          <w:tcPr>
            <w:tcW w:type="dxa" w:w="2880"/>
          </w:tcPr>
          <w:p>
            <w:r>
              <w:t>string</w:t>
            </w:r>
          </w:p>
        </w:tc>
        <w:tc>
          <w:tcPr>
            <w:tcW w:type="dxa" w:w="2880"/>
          </w:tcPr>
          <w:p>
            <w:r>
              <w:t>Unit for minimum scheduling notice. Enum: hours, days, weeks, months. Example: "days".</w:t>
            </w:r>
          </w:p>
        </w:tc>
      </w:tr>
      <w:tr>
        <w:tc>
          <w:tcPr>
            <w:tcW w:type="dxa" w:w="2880"/>
          </w:tcPr>
          <w:p>
            <w:r>
              <w:t>allowBookingFor</w:t>
            </w:r>
          </w:p>
        </w:tc>
        <w:tc>
          <w:tcPr>
            <w:tcW w:type="dxa" w:w="2880"/>
          </w:tcPr>
          <w:p>
            <w:r>
              <w:t>number</w:t>
            </w:r>
          </w:p>
        </w:tc>
        <w:tc>
          <w:tcPr>
            <w:tcW w:type="dxa" w:w="2880"/>
          </w:tcPr>
          <w:p>
            <w:r>
              <w:t>Minimum number of days/weeks/months for which to allow booking events.</w:t>
            </w:r>
          </w:p>
        </w:tc>
      </w:tr>
      <w:tr>
        <w:tc>
          <w:tcPr>
            <w:tcW w:type="dxa" w:w="2880"/>
          </w:tcPr>
          <w:p>
            <w:r>
              <w:t>allowBookingForUnit</w:t>
            </w:r>
          </w:p>
        </w:tc>
        <w:tc>
          <w:tcPr>
            <w:tcW w:type="dxa" w:w="2880"/>
          </w:tcPr>
          <w:p>
            <w:r>
              <w:t>string</w:t>
            </w:r>
          </w:p>
        </w:tc>
        <w:tc>
          <w:tcPr>
            <w:tcW w:type="dxa" w:w="2880"/>
          </w:tcPr>
          <w:p>
            <w:r>
              <w:t>Unit for controlling the duration for which booking would be allowed. Enum: days, weeks, months. Example: "days".</w:t>
            </w:r>
          </w:p>
        </w:tc>
      </w:tr>
      <w:tr>
        <w:tc>
          <w:tcPr>
            <w:tcW w:type="dxa" w:w="2880"/>
          </w:tcPr>
          <w:p>
            <w:r>
              <w:t>openHours</w:t>
            </w:r>
          </w:p>
        </w:tc>
        <w:tc>
          <w:tcPr>
            <w:tcW w:type="dxa" w:w="2880"/>
          </w:tcPr>
          <w:p>
            <w:r>
              <w:t>array</w:t>
            </w:r>
          </w:p>
        </w:tc>
        <w:tc>
          <w:tcPr>
            <w:tcW w:type="dxa" w:w="2880"/>
          </w:tcPr>
          <w:p>
            <w:r>
              <w:t>Standard availability (for custom availability use availabilities). Each item described below.</w:t>
            </w:r>
          </w:p>
        </w:tc>
      </w:tr>
      <w:tr>
        <w:tc>
          <w:tcPr>
            <w:tcW w:type="dxa" w:w="2880"/>
          </w:tcPr>
          <w:p>
            <w:r>
              <w:t>openHours[].daysOfTheWeek</w:t>
            </w:r>
          </w:p>
        </w:tc>
        <w:tc>
          <w:tcPr>
            <w:tcW w:type="dxa" w:w="2880"/>
          </w:tcPr>
          <w:p>
            <w:r>
              <w:t>number[]</w:t>
            </w:r>
          </w:p>
        </w:tc>
        <w:tc>
          <w:tcPr>
            <w:tcW w:type="dxa" w:w="2880"/>
          </w:tcPr>
          <w:p>
            <w:r>
              <w:t>(Required within each openHours item) Days of week.</w:t>
            </w:r>
          </w:p>
        </w:tc>
      </w:tr>
      <w:tr>
        <w:tc>
          <w:tcPr>
            <w:tcW w:type="dxa" w:w="2880"/>
          </w:tcPr>
          <w:p>
            <w:r>
              <w:t>openHours[].hours</w:t>
            </w:r>
          </w:p>
        </w:tc>
        <w:tc>
          <w:tcPr>
            <w:tcW w:type="dxa" w:w="2880"/>
          </w:tcPr>
          <w:p>
            <w:r>
              <w:t>array</w:t>
            </w:r>
          </w:p>
        </w:tc>
        <w:tc>
          <w:tcPr>
            <w:tcW w:type="dxa" w:w="2880"/>
          </w:tcPr>
          <w:p>
            <w:r>
              <w:t>(Required within each openHours item) Hours blocks. Each item described below.</w:t>
            </w:r>
          </w:p>
        </w:tc>
      </w:tr>
      <w:tr>
        <w:tc>
          <w:tcPr>
            <w:tcW w:type="dxa" w:w="2880"/>
          </w:tcPr>
          <w:p>
            <w:r>
              <w:t>openHours[].hours[].openHour</w:t>
            </w:r>
          </w:p>
        </w:tc>
        <w:tc>
          <w:tcPr>
            <w:tcW w:type="dxa" w:w="2880"/>
          </w:tcPr>
          <w:p>
            <w:r>
              <w:t>number</w:t>
            </w:r>
          </w:p>
        </w:tc>
        <w:tc>
          <w:tcPr>
            <w:tcW w:type="dxa" w:w="2880"/>
          </w:tcPr>
          <w:p>
            <w:r>
              <w:t>(Required) Max 23.</w:t>
            </w:r>
          </w:p>
        </w:tc>
      </w:tr>
      <w:tr>
        <w:tc>
          <w:tcPr>
            <w:tcW w:type="dxa" w:w="2880"/>
          </w:tcPr>
          <w:p>
            <w:r>
              <w:t>openHours[].hours[].openMinute</w:t>
            </w:r>
          </w:p>
        </w:tc>
        <w:tc>
          <w:tcPr>
            <w:tcW w:type="dxa" w:w="2880"/>
          </w:tcPr>
          <w:p>
            <w:r>
              <w:t>number</w:t>
            </w:r>
          </w:p>
        </w:tc>
        <w:tc>
          <w:tcPr>
            <w:tcW w:type="dxa" w:w="2880"/>
          </w:tcPr>
          <w:p>
            <w:r>
              <w:t>(Required) Max 60.</w:t>
            </w:r>
          </w:p>
        </w:tc>
      </w:tr>
      <w:tr>
        <w:tc>
          <w:tcPr>
            <w:tcW w:type="dxa" w:w="2880"/>
          </w:tcPr>
          <w:p>
            <w:r>
              <w:t>openHours[].hours[].closeHour</w:t>
            </w:r>
          </w:p>
        </w:tc>
        <w:tc>
          <w:tcPr>
            <w:tcW w:type="dxa" w:w="2880"/>
          </w:tcPr>
          <w:p>
            <w:r>
              <w:t>number</w:t>
            </w:r>
          </w:p>
        </w:tc>
        <w:tc>
          <w:tcPr>
            <w:tcW w:type="dxa" w:w="2880"/>
          </w:tcPr>
          <w:p>
            <w:r>
              <w:t>(Required) Max 23.</w:t>
            </w:r>
          </w:p>
        </w:tc>
      </w:tr>
      <w:tr>
        <w:tc>
          <w:tcPr>
            <w:tcW w:type="dxa" w:w="2880"/>
          </w:tcPr>
          <w:p>
            <w:r>
              <w:t>openHours[].hours[].closeMinute</w:t>
            </w:r>
          </w:p>
        </w:tc>
        <w:tc>
          <w:tcPr>
            <w:tcW w:type="dxa" w:w="2880"/>
          </w:tcPr>
          <w:p>
            <w:r>
              <w:t>number</w:t>
            </w:r>
          </w:p>
        </w:tc>
        <w:tc>
          <w:tcPr>
            <w:tcW w:type="dxa" w:w="2880"/>
          </w:tcPr>
          <w:p>
            <w:r>
              <w:t>(Required) Max 60.</w:t>
            </w:r>
          </w:p>
        </w:tc>
      </w:tr>
      <w:tr>
        <w:tc>
          <w:tcPr>
            <w:tcW w:type="dxa" w:w="2880"/>
          </w:tcPr>
          <w:p>
            <w:r>
              <w:t>enableRecurring</w:t>
            </w:r>
          </w:p>
        </w:tc>
        <w:tc>
          <w:tcPr>
            <w:tcW w:type="dxa" w:w="2880"/>
          </w:tcPr>
          <w:p>
            <w:r>
              <w:t>boolean</w:t>
            </w:r>
          </w:p>
        </w:tc>
        <w:tc>
          <w:tcPr>
            <w:tcW w:type="dxa" w:w="2880"/>
          </w:tcPr>
          <w:p>
            <w:r>
              <w:t>Enable recurring appointments. Default: false. Note: only one member should be added in the calendar to enable this.</w:t>
            </w:r>
          </w:p>
        </w:tc>
      </w:tr>
      <w:tr>
        <w:tc>
          <w:tcPr>
            <w:tcW w:type="dxa" w:w="2880"/>
          </w:tcPr>
          <w:p>
            <w:r>
              <w:t>recurring</w:t>
            </w:r>
          </w:p>
        </w:tc>
        <w:tc>
          <w:tcPr>
            <w:tcW w:type="dxa" w:w="2880"/>
          </w:tcPr>
          <w:p>
            <w:r>
              <w:t>object</w:t>
            </w:r>
          </w:p>
        </w:tc>
        <w:tc>
          <w:tcPr>
            <w:tcW w:type="dxa" w:w="2880"/>
          </w:tcPr>
          <w:p>
            <w:r>
              <w:t>Recurring configuration. Fields described below.</w:t>
            </w:r>
          </w:p>
        </w:tc>
      </w:tr>
      <w:tr>
        <w:tc>
          <w:tcPr>
            <w:tcW w:type="dxa" w:w="2880"/>
          </w:tcPr>
          <w:p>
            <w:r>
              <w:t>recurring.freq</w:t>
            </w:r>
          </w:p>
        </w:tc>
        <w:tc>
          <w:tcPr>
            <w:tcW w:type="dxa" w:w="2880"/>
          </w:tcPr>
          <w:p>
            <w:r>
              <w:t>string</w:t>
            </w:r>
          </w:p>
        </w:tc>
        <w:tc>
          <w:tcPr>
            <w:tcW w:type="dxa" w:w="2880"/>
          </w:tcPr>
          <w:p>
            <w:r>
              <w:t>Enum: DAILY, WEEKLY, MONTHLY.</w:t>
            </w:r>
          </w:p>
        </w:tc>
      </w:tr>
      <w:tr>
        <w:tc>
          <w:tcPr>
            <w:tcW w:type="dxa" w:w="2880"/>
          </w:tcPr>
          <w:p>
            <w:r>
              <w:t>recurring.count</w:t>
            </w:r>
          </w:p>
        </w:tc>
        <w:tc>
          <w:tcPr>
            <w:tcW w:type="dxa" w:w="2880"/>
          </w:tcPr>
          <w:p>
            <w:r>
              <w:t>number</w:t>
            </w:r>
          </w:p>
        </w:tc>
        <w:tc>
          <w:tcPr>
            <w:tcW w:type="dxa" w:w="2880"/>
          </w:tcPr>
          <w:p>
            <w:r>
              <w:t>Number of recurrences. Max 24.</w:t>
            </w:r>
          </w:p>
        </w:tc>
      </w:tr>
      <w:tr>
        <w:tc>
          <w:tcPr>
            <w:tcW w:type="dxa" w:w="2880"/>
          </w:tcPr>
          <w:p>
            <w:r>
              <w:t>recurring.bookingOption</w:t>
            </w:r>
          </w:p>
        </w:tc>
        <w:tc>
          <w:tcPr>
            <w:tcW w:type="dxa" w:w="2880"/>
          </w:tcPr>
          <w:p>
            <w:r>
              <w:t>string</w:t>
            </w:r>
          </w:p>
        </w:tc>
        <w:tc>
          <w:tcPr>
            <w:tcW w:type="dxa" w:w="2880"/>
          </w:tcPr>
          <w:p>
            <w:r>
              <w:t>What to do if a recurring slot is unavailable. Enum: skip, continue, book_next.</w:t>
            </w:r>
          </w:p>
        </w:tc>
      </w:tr>
      <w:tr>
        <w:tc>
          <w:tcPr>
            <w:tcW w:type="dxa" w:w="2880"/>
          </w:tcPr>
          <w:p>
            <w:r>
              <w:t>recurring.bookingOverlapDefaultStatus</w:t>
            </w:r>
          </w:p>
        </w:tc>
        <w:tc>
          <w:tcPr>
            <w:tcW w:type="dxa" w:w="2880"/>
          </w:tcPr>
          <w:p>
            <w:r>
              <w:t>string</w:t>
            </w:r>
          </w:p>
        </w:tc>
        <w:tc>
          <w:tcPr>
            <w:tcW w:type="dxa" w:w="2880"/>
          </w:tcPr>
          <w:p>
            <w:r>
              <w:t>What to do if a recurring slot is unavailable. Enum: confirmed, new.</w:t>
            </w:r>
          </w:p>
        </w:tc>
      </w:tr>
      <w:tr>
        <w:tc>
          <w:tcPr>
            <w:tcW w:type="dxa" w:w="2880"/>
          </w:tcPr>
          <w:p>
            <w:r>
              <w:t>formId</w:t>
            </w:r>
          </w:p>
        </w:tc>
        <w:tc>
          <w:tcPr>
            <w:tcW w:type="dxa" w:w="2880"/>
          </w:tcPr>
          <w:p>
            <w:r>
              <w:t>string</w:t>
            </w:r>
          </w:p>
        </w:tc>
        <w:tc>
          <w:tcPr>
            <w:tcW w:type="dxa" w:w="2880"/>
          </w:tcPr>
          <w:p>
            <w:r>
              <w:t>Form ID.</w:t>
            </w:r>
          </w:p>
        </w:tc>
      </w:tr>
      <w:tr>
        <w:tc>
          <w:tcPr>
            <w:tcW w:type="dxa" w:w="2880"/>
          </w:tcPr>
          <w:p>
            <w:r>
              <w:t>stickyContact</w:t>
            </w:r>
          </w:p>
        </w:tc>
        <w:tc>
          <w:tcPr>
            <w:tcW w:type="dxa" w:w="2880"/>
          </w:tcPr>
          <w:p>
            <w:r>
              <w:t>boolean</w:t>
            </w:r>
          </w:p>
        </w:tc>
        <w:tc>
          <w:tcPr>
            <w:tcW w:type="dxa" w:w="2880"/>
          </w:tcPr>
          <w:p>
            <w:r>
              <w:t>Sticky contact behavior.</w:t>
            </w:r>
          </w:p>
        </w:tc>
      </w:tr>
      <w:tr>
        <w:tc>
          <w:tcPr>
            <w:tcW w:type="dxa" w:w="2880"/>
          </w:tcPr>
          <w:p>
            <w:r>
              <w:t>isLivePaymentMode</w:t>
            </w:r>
          </w:p>
        </w:tc>
        <w:tc>
          <w:tcPr>
            <w:tcW w:type="dxa" w:w="2880"/>
          </w:tcPr>
          <w:p>
            <w:r>
              <w:t>boolean</w:t>
            </w:r>
          </w:p>
        </w:tc>
        <w:tc>
          <w:tcPr>
            <w:tcW w:type="dxa" w:w="2880"/>
          </w:tcPr>
          <w:p>
            <w:r>
              <w:t>Live payment mode toggle.</w:t>
            </w:r>
          </w:p>
        </w:tc>
      </w:tr>
      <w:tr>
        <w:tc>
          <w:tcPr>
            <w:tcW w:type="dxa" w:w="2880"/>
          </w:tcPr>
          <w:p>
            <w:r>
              <w:t>autoConfirm</w:t>
            </w:r>
          </w:p>
        </w:tc>
        <w:tc>
          <w:tcPr>
            <w:tcW w:type="dxa" w:w="2880"/>
          </w:tcPr>
          <w:p>
            <w:r>
              <w:t>boolean</w:t>
            </w:r>
          </w:p>
        </w:tc>
        <w:tc>
          <w:tcPr>
            <w:tcW w:type="dxa" w:w="2880"/>
          </w:tcPr>
          <w:p>
            <w:r>
              <w:t>Auto-confirm bookings. Default: true.</w:t>
            </w:r>
          </w:p>
        </w:tc>
      </w:tr>
      <w:tr>
        <w:tc>
          <w:tcPr>
            <w:tcW w:type="dxa" w:w="2880"/>
          </w:tcPr>
          <w:p>
            <w:r>
              <w:t>shouldSendAlertEmailsToAssignedMember</w:t>
            </w:r>
          </w:p>
        </w:tc>
        <w:tc>
          <w:tcPr>
            <w:tcW w:type="dxa" w:w="2880"/>
          </w:tcPr>
          <w:p>
            <w:r>
              <w:t>boolean</w:t>
            </w:r>
          </w:p>
        </w:tc>
        <w:tc>
          <w:tcPr>
            <w:tcW w:type="dxa" w:w="2880"/>
          </w:tcPr>
          <w:p>
            <w:r>
              <w:t>Send alert emails to assigned member.</w:t>
            </w:r>
          </w:p>
        </w:tc>
      </w:tr>
      <w:tr>
        <w:tc>
          <w:tcPr>
            <w:tcW w:type="dxa" w:w="2880"/>
          </w:tcPr>
          <w:p>
            <w:r>
              <w:t>alertEmail</w:t>
            </w:r>
          </w:p>
        </w:tc>
        <w:tc>
          <w:tcPr>
            <w:tcW w:type="dxa" w:w="2880"/>
          </w:tcPr>
          <w:p>
            <w:r>
              <w:t>string</w:t>
            </w:r>
          </w:p>
        </w:tc>
        <w:tc>
          <w:tcPr>
            <w:tcW w:type="dxa" w:w="2880"/>
          </w:tcPr>
          <w:p>
            <w:r>
              <w:t>Alert email address.</w:t>
            </w:r>
          </w:p>
        </w:tc>
      </w:tr>
      <w:tr>
        <w:tc>
          <w:tcPr>
            <w:tcW w:type="dxa" w:w="2880"/>
          </w:tcPr>
          <w:p>
            <w:r>
              <w:t>googleInvitationEmails</w:t>
            </w:r>
          </w:p>
        </w:tc>
        <w:tc>
          <w:tcPr>
            <w:tcW w:type="dxa" w:w="2880"/>
          </w:tcPr>
          <w:p>
            <w:r>
              <w:t>boolean</w:t>
            </w:r>
          </w:p>
        </w:tc>
        <w:tc>
          <w:tcPr>
            <w:tcW w:type="dxa" w:w="2880"/>
          </w:tcPr>
          <w:p>
            <w:r>
              <w:t>Google invitation emails. Default: false.</w:t>
            </w:r>
          </w:p>
        </w:tc>
      </w:tr>
      <w:tr>
        <w:tc>
          <w:tcPr>
            <w:tcW w:type="dxa" w:w="2880"/>
          </w:tcPr>
          <w:p>
            <w:r>
              <w:t>allowReschedule</w:t>
            </w:r>
          </w:p>
        </w:tc>
        <w:tc>
          <w:tcPr>
            <w:tcW w:type="dxa" w:w="2880"/>
          </w:tcPr>
          <w:p>
            <w:r>
              <w:t>boolean</w:t>
            </w:r>
          </w:p>
        </w:tc>
        <w:tc>
          <w:tcPr>
            <w:tcW w:type="dxa" w:w="2880"/>
          </w:tcPr>
          <w:p>
            <w:r>
              <w:t>Allow rescheduling. Default: true.</w:t>
            </w:r>
          </w:p>
        </w:tc>
      </w:tr>
      <w:tr>
        <w:tc>
          <w:tcPr>
            <w:tcW w:type="dxa" w:w="2880"/>
          </w:tcPr>
          <w:p>
            <w:r>
              <w:t>allowCancellation</w:t>
            </w:r>
          </w:p>
        </w:tc>
        <w:tc>
          <w:tcPr>
            <w:tcW w:type="dxa" w:w="2880"/>
          </w:tcPr>
          <w:p>
            <w:r>
              <w:t>boolean</w:t>
            </w:r>
          </w:p>
        </w:tc>
        <w:tc>
          <w:tcPr>
            <w:tcW w:type="dxa" w:w="2880"/>
          </w:tcPr>
          <w:p>
            <w:r>
              <w:t>Allow cancellation. Default: true.</w:t>
            </w:r>
          </w:p>
        </w:tc>
      </w:tr>
      <w:tr>
        <w:tc>
          <w:tcPr>
            <w:tcW w:type="dxa" w:w="2880"/>
          </w:tcPr>
          <w:p>
            <w:r>
              <w:t>shouldAssignContactToTeamMember</w:t>
            </w:r>
          </w:p>
        </w:tc>
        <w:tc>
          <w:tcPr>
            <w:tcW w:type="dxa" w:w="2880"/>
          </w:tcPr>
          <w:p>
            <w:r>
              <w:t>boolean</w:t>
            </w:r>
          </w:p>
        </w:tc>
        <w:tc>
          <w:tcPr>
            <w:tcW w:type="dxa" w:w="2880"/>
          </w:tcPr>
          <w:p>
            <w:r>
              <w:t>Assign contact to a team member.</w:t>
            </w:r>
          </w:p>
        </w:tc>
      </w:tr>
      <w:tr>
        <w:tc>
          <w:tcPr>
            <w:tcW w:type="dxa" w:w="2880"/>
          </w:tcPr>
          <w:p>
            <w:r>
              <w:t>shouldSkipAssigningContactForExisting</w:t>
            </w:r>
          </w:p>
        </w:tc>
        <w:tc>
          <w:tcPr>
            <w:tcW w:type="dxa" w:w="2880"/>
          </w:tcPr>
          <w:p>
            <w:r>
              <w:t>boolean</w:t>
            </w:r>
          </w:p>
        </w:tc>
        <w:tc>
          <w:tcPr>
            <w:tcW w:type="dxa" w:w="2880"/>
          </w:tcPr>
          <w:p>
            <w:r>
              <w:t>Skip assigning contact for existing.</w:t>
            </w:r>
          </w:p>
        </w:tc>
      </w:tr>
      <w:tr>
        <w:tc>
          <w:tcPr>
            <w:tcW w:type="dxa" w:w="2880"/>
          </w:tcPr>
          <w:p>
            <w:r>
              <w:t>notes</w:t>
            </w:r>
          </w:p>
        </w:tc>
        <w:tc>
          <w:tcPr>
            <w:tcW w:type="dxa" w:w="2880"/>
          </w:tcPr>
          <w:p>
            <w:r>
              <w:t>string</w:t>
            </w:r>
          </w:p>
        </w:tc>
        <w:tc>
          <w:tcPr>
            <w:tcW w:type="dxa" w:w="2880"/>
          </w:tcPr>
          <w:p>
            <w:r>
              <w:t>Notes.</w:t>
            </w:r>
          </w:p>
        </w:tc>
      </w:tr>
      <w:tr>
        <w:tc>
          <w:tcPr>
            <w:tcW w:type="dxa" w:w="2880"/>
          </w:tcPr>
          <w:p>
            <w:r>
              <w:t>pixelId</w:t>
            </w:r>
          </w:p>
        </w:tc>
        <w:tc>
          <w:tcPr>
            <w:tcW w:type="dxa" w:w="2880"/>
          </w:tcPr>
          <w:p>
            <w:r>
              <w:t>string</w:t>
            </w:r>
          </w:p>
        </w:tc>
        <w:tc>
          <w:tcPr>
            <w:tcW w:type="dxa" w:w="2880"/>
          </w:tcPr>
          <w:p>
            <w:r>
              <w:t>Pixel ID.</w:t>
            </w:r>
          </w:p>
        </w:tc>
      </w:tr>
      <w:tr>
        <w:tc>
          <w:tcPr>
            <w:tcW w:type="dxa" w:w="2880"/>
          </w:tcPr>
          <w:p>
            <w:r>
              <w:t>formSubmitType</w:t>
            </w:r>
          </w:p>
        </w:tc>
        <w:tc>
          <w:tcPr>
            <w:tcW w:type="dxa" w:w="2880"/>
          </w:tcPr>
          <w:p>
            <w:r>
              <w:t>string</w:t>
            </w:r>
          </w:p>
        </w:tc>
        <w:tc>
          <w:tcPr>
            <w:tcW w:type="dxa" w:w="2880"/>
          </w:tcPr>
          <w:p>
            <w:r>
              <w:t>Enum: RedirectURL, ThankYouMessage. Default: "ThankYouMessage".</w:t>
            </w:r>
          </w:p>
        </w:tc>
      </w:tr>
      <w:tr>
        <w:tc>
          <w:tcPr>
            <w:tcW w:type="dxa" w:w="2880"/>
          </w:tcPr>
          <w:p>
            <w:r>
              <w:t>formSubmitRedirectURL</w:t>
            </w:r>
          </w:p>
        </w:tc>
        <w:tc>
          <w:tcPr>
            <w:tcW w:type="dxa" w:w="2880"/>
          </w:tcPr>
          <w:p>
            <w:r>
              <w:t>string</w:t>
            </w:r>
          </w:p>
        </w:tc>
        <w:tc>
          <w:tcPr>
            <w:tcW w:type="dxa" w:w="2880"/>
          </w:tcPr>
          <w:p>
            <w:r>
              <w:t>Redirect URL when formSubmitType is RedirectURL.</w:t>
            </w:r>
          </w:p>
        </w:tc>
      </w:tr>
      <w:tr>
        <w:tc>
          <w:tcPr>
            <w:tcW w:type="dxa" w:w="2880"/>
          </w:tcPr>
          <w:p>
            <w:r>
              <w:t>formSubmitThanksMessage</w:t>
            </w:r>
          </w:p>
        </w:tc>
        <w:tc>
          <w:tcPr>
            <w:tcW w:type="dxa" w:w="2880"/>
          </w:tcPr>
          <w:p>
            <w:r>
              <w:t>string</w:t>
            </w:r>
          </w:p>
        </w:tc>
        <w:tc>
          <w:tcPr>
            <w:tcW w:type="dxa" w:w="2880"/>
          </w:tcPr>
          <w:p>
            <w:r>
              <w:t>Thank-you message when formSubmitType is ThankYouMessage.</w:t>
            </w:r>
          </w:p>
        </w:tc>
      </w:tr>
      <w:tr>
        <w:tc>
          <w:tcPr>
            <w:tcW w:type="dxa" w:w="2880"/>
          </w:tcPr>
          <w:p>
            <w:r>
              <w:t>availabilityType</w:t>
            </w:r>
          </w:p>
        </w:tc>
        <w:tc>
          <w:tcPr>
            <w:tcW w:type="dxa" w:w="2880"/>
          </w:tcPr>
          <w:p>
            <w:r>
              <w:t>number</w:t>
            </w:r>
          </w:p>
        </w:tc>
        <w:tc>
          <w:tcPr>
            <w:tcW w:type="dxa" w:w="2880"/>
          </w:tcPr>
          <w:p>
            <w:r>
              <w:t>Determines which availability type to consider: 1 = only custom availabilities; 0 = only openHours; null = both considered.</w:t>
            </w:r>
          </w:p>
        </w:tc>
      </w:tr>
      <w:tr>
        <w:tc>
          <w:tcPr>
            <w:tcW w:type="dxa" w:w="2880"/>
          </w:tcPr>
          <w:p>
            <w:r>
              <w:t>availabilities</w:t>
            </w:r>
          </w:p>
        </w:tc>
        <w:tc>
          <w:tcPr>
            <w:tcW w:type="dxa" w:w="2880"/>
          </w:tcPr>
          <w:p>
            <w:r>
              <w:t>array</w:t>
            </w:r>
          </w:p>
        </w:tc>
        <w:tc>
          <w:tcPr>
            <w:tcW w:type="dxa" w:w="2880"/>
          </w:tcPr>
          <w:p>
            <w:r>
              <w:t>Custom availability (for standard availability use openHours). Each item described below.</w:t>
            </w:r>
          </w:p>
        </w:tc>
      </w:tr>
      <w:tr>
        <w:tc>
          <w:tcPr>
            <w:tcW w:type="dxa" w:w="2880"/>
          </w:tcPr>
          <w:p>
            <w:r>
              <w:t>availabilities[].date</w:t>
            </w:r>
          </w:p>
        </w:tc>
        <w:tc>
          <w:tcPr>
            <w:tcW w:type="dxa" w:w="2880"/>
          </w:tcPr>
          <w:p>
            <w:r>
              <w:t>string</w:t>
            </w:r>
          </w:p>
        </w:tc>
        <w:tc>
          <w:tcPr>
            <w:tcW w:type="dxa" w:w="2880"/>
          </w:tcPr>
          <w:p>
            <w:r>
              <w:t>(Required within each availability) Format: &lt;YYYY-MM-DD in local timezone&gt;T00:00:00.000Z.</w:t>
            </w:r>
          </w:p>
        </w:tc>
      </w:tr>
      <w:tr>
        <w:tc>
          <w:tcPr>
            <w:tcW w:type="dxa" w:w="2880"/>
          </w:tcPr>
          <w:p>
            <w:r>
              <w:t>availabilities[].hours</w:t>
            </w:r>
          </w:p>
        </w:tc>
        <w:tc>
          <w:tcPr>
            <w:tcW w:type="dxa" w:w="2880"/>
          </w:tcPr>
          <w:p>
            <w:r>
              <w:t>array</w:t>
            </w:r>
          </w:p>
        </w:tc>
        <w:tc>
          <w:tcPr>
            <w:tcW w:type="dxa" w:w="2880"/>
          </w:tcPr>
          <w:p>
            <w:r>
              <w:t>(Required) Hours blocks (same shape as openHours[].hours[]).</w:t>
            </w:r>
          </w:p>
        </w:tc>
      </w:tr>
      <w:tr>
        <w:tc>
          <w:tcPr>
            <w:tcW w:type="dxa" w:w="2880"/>
          </w:tcPr>
          <w:p>
            <w:r>
              <w:t>availabilities[].deleted</w:t>
            </w:r>
          </w:p>
        </w:tc>
        <w:tc>
          <w:tcPr>
            <w:tcW w:type="dxa" w:w="2880"/>
          </w:tcPr>
          <w:p>
            <w:r>
              <w:t>boolean</w:t>
            </w:r>
          </w:p>
        </w:tc>
        <w:tc>
          <w:tcPr>
            <w:tcW w:type="dxa" w:w="2880"/>
          </w:tcPr>
          <w:p>
            <w:r>
              <w:t>Default: false.</w:t>
            </w:r>
          </w:p>
        </w:tc>
      </w:tr>
      <w:tr>
        <w:tc>
          <w:tcPr>
            <w:tcW w:type="dxa" w:w="2880"/>
          </w:tcPr>
          <w:p>
            <w:r>
              <w:t>guestType</w:t>
            </w:r>
          </w:p>
        </w:tc>
        <w:tc>
          <w:tcPr>
            <w:tcW w:type="dxa" w:w="2880"/>
          </w:tcPr>
          <w:p>
            <w:r>
              <w:t>string</w:t>
            </w:r>
          </w:p>
        </w:tc>
        <w:tc>
          <w:tcPr>
            <w:tcW w:type="dxa" w:w="2880"/>
          </w:tcPr>
          <w:p>
            <w:r>
              <w:t>Enum: count_only, collect_detail.</w:t>
            </w:r>
          </w:p>
        </w:tc>
      </w:tr>
      <w:tr>
        <w:tc>
          <w:tcPr>
            <w:tcW w:type="dxa" w:w="2880"/>
          </w:tcPr>
          <w:p>
            <w:r>
              <w:t>consentLabel</w:t>
            </w:r>
          </w:p>
        </w:tc>
        <w:tc>
          <w:tcPr>
            <w:tcW w:type="dxa" w:w="2880"/>
          </w:tcPr>
          <w:p>
            <w:r>
              <w:t>string</w:t>
            </w:r>
          </w:p>
        </w:tc>
        <w:tc>
          <w:tcPr>
            <w:tcW w:type="dxa" w:w="2880"/>
          </w:tcPr>
          <w:p>
            <w:r>
              <w:t>Consent label.</w:t>
            </w:r>
          </w:p>
        </w:tc>
      </w:tr>
      <w:tr>
        <w:tc>
          <w:tcPr>
            <w:tcW w:type="dxa" w:w="2880"/>
          </w:tcPr>
          <w:p>
            <w:r>
              <w:t>calendarCoverImage</w:t>
            </w:r>
          </w:p>
        </w:tc>
        <w:tc>
          <w:tcPr>
            <w:tcW w:type="dxa" w:w="2880"/>
          </w:tcPr>
          <w:p>
            <w:r>
              <w:t>string</w:t>
            </w:r>
          </w:p>
        </w:tc>
        <w:tc>
          <w:tcPr>
            <w:tcW w:type="dxa" w:w="2880"/>
          </w:tcPr>
          <w:p>
            <w:r>
              <w:t>Cover image URL. Example: "https://path-to-image.com".</w:t>
            </w:r>
          </w:p>
        </w:tc>
      </w:tr>
      <w:tr>
        <w:tc>
          <w:tcPr>
            <w:tcW w:type="dxa" w:w="2880"/>
          </w:tcPr>
          <w:p>
            <w:r>
              <w:t>lookBusyConfig</w:t>
            </w:r>
          </w:p>
        </w:tc>
        <w:tc>
          <w:tcPr>
            <w:tcW w:type="dxa" w:w="2880"/>
          </w:tcPr>
          <w:p>
            <w:r>
              <w:t>object</w:t>
            </w:r>
          </w:p>
        </w:tc>
        <w:tc>
          <w:tcPr>
            <w:tcW w:type="dxa" w:w="2880"/>
          </w:tcPr>
          <w:p>
            <w:r>
              <w:t>Look Busy configuration.</w:t>
            </w:r>
          </w:p>
        </w:tc>
      </w:tr>
      <w:tr>
        <w:tc>
          <w:tcPr>
            <w:tcW w:type="dxa" w:w="2880"/>
          </w:tcPr>
          <w:p>
            <w:r>
              <w:t>lookBusyConfig.enabled</w:t>
            </w:r>
          </w:p>
        </w:tc>
        <w:tc>
          <w:tcPr>
            <w:tcW w:type="dxa" w:w="2880"/>
          </w:tcPr>
          <w:p>
            <w:r>
              <w:t>boolean</w:t>
            </w:r>
          </w:p>
        </w:tc>
        <w:tc>
          <w:tcPr>
            <w:tcW w:type="dxa" w:w="2880"/>
          </w:tcPr>
          <w:p>
            <w:r>
              <w:t>(Required) Apply Look Busy. Default: false.</w:t>
            </w:r>
          </w:p>
        </w:tc>
      </w:tr>
      <w:tr>
        <w:tc>
          <w:tcPr>
            <w:tcW w:type="dxa" w:w="2880"/>
          </w:tcPr>
          <w:p>
            <w:r>
              <w:t>lookBusyConfig.LookBusyPercentage</w:t>
            </w:r>
          </w:p>
        </w:tc>
        <w:tc>
          <w:tcPr>
            <w:tcW w:type="dxa" w:w="2880"/>
          </w:tcPr>
          <w:p>
            <w:r>
              <w:t>number</w:t>
            </w:r>
          </w:p>
        </w:tc>
        <w:tc>
          <w:tcPr>
            <w:tcW w:type="dxa" w:w="2880"/>
          </w:tcPr>
          <w:p>
            <w:r>
              <w:t>(Required) Percentage of slots that will be hidden. (Casing preserved from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"calendar": {</w:t>
        <w:br/>
        <w:t xml:space="preserve"> "id": "cal_12345",</w:t>
        <w:br/>
        <w:t xml:space="preserve"> "isActive": true,</w:t>
        <w:br/>
        <w:t xml:space="preserve"> "locationId": "ocQHyuzHvysMo5N5VsXc",</w:t>
        <w:br/>
        <w:t xml:space="preserve"> "name": "test calendar",</w:t>
        <w:br/>
        <w:t xml:space="preserve"> "calendarType": "event",</w:t>
        <w:br/>
        <w:t xml:space="preserve"> "widgetType": "classic",</w:t>
        <w:br/>
        <w:t xml:space="preserve"> "eventType": "RoundRobin_OptimizeForAvailability",</w:t>
        <w:br/>
        <w:t xml:space="preserve"> "eventTitle": "{{contact.name}}",</w:t>
        <w:br/>
        <w:t xml:space="preserve"> "eventColor": "#039be5",</w:t>
        <w:br/>
        <w:t xml:space="preserve"> "slotDuration": 30,</w:t>
        <w:br/>
        <w:t xml:space="preserve"> "googleInvitationEmails": false,</w:t>
        <w:br/>
        <w:t xml:space="preserve"> "allowReschedule": true,</w:t>
        <w:br/>
        <w:t xml:space="preserve"> "allowCancellation": true,</w:t>
        <w:br/>
        <w:t xml:space="preserve"> "autoConfirm": true,</w:t>
        <w:br/>
        <w:t xml:space="preserve"> "enableRecurring": false,</w:t>
        <w:br/>
        <w:t xml:space="preserve"> "availabilityType": null,</w:t>
        <w:br/>
        <w:t xml:space="preserve"> "lookBusyConfig": {</w:t>
        <w:br/>
        <w:t xml:space="preserve"> "enabled": false,</w:t>
        <w:br/>
        <w:t xml:space="preserve"> "LookBusyPercentage": 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w:t>
            </w:r>
          </w:p>
        </w:tc>
        <w:tc>
          <w:tcPr>
            <w:tcW w:type="dxa" w:w="2880"/>
          </w:tcPr>
          <w:p>
            <w:r>
              <w:t>object</w:t>
            </w:r>
          </w:p>
        </w:tc>
        <w:tc>
          <w:tcPr>
            <w:tcW w:type="dxa" w:w="2880"/>
          </w:tcPr>
          <w:p>
            <w:r>
              <w:t>Created calendar object.</w:t>
            </w:r>
          </w:p>
        </w:tc>
      </w:tr>
      <w:tr>
        <w:tc>
          <w:tcPr>
            <w:tcW w:type="dxa" w:w="2880"/>
          </w:tcPr>
          <w:p>
            <w:r>
              <w:t>calendar.id</w:t>
            </w:r>
          </w:p>
        </w:tc>
        <w:tc>
          <w:tcPr>
            <w:tcW w:type="dxa" w:w="2880"/>
          </w:tcPr>
          <w:p>
            <w:r>
              <w:t>string</w:t>
            </w:r>
          </w:p>
        </w:tc>
        <w:tc>
          <w:tcPr>
            <w:tcW w:type="dxa" w:w="2880"/>
          </w:tcPr>
          <w:p>
            <w:r>
              <w:t>Calendar ID.</w:t>
            </w:r>
          </w:p>
        </w:tc>
      </w:tr>
      <w:tr>
        <w:tc>
          <w:tcPr>
            <w:tcW w:type="dxa" w:w="2880"/>
          </w:tcPr>
          <w:p>
            <w:r>
              <w:t>calendar.isActive</w:t>
            </w:r>
          </w:p>
        </w:tc>
        <w:tc>
          <w:tcPr>
            <w:tcW w:type="dxa" w:w="2880"/>
          </w:tcPr>
          <w:p>
            <w:r>
              <w:t>boolean</w:t>
            </w:r>
          </w:p>
        </w:tc>
        <w:tc>
          <w:tcPr>
            <w:tcW w:type="dxa" w:w="2880"/>
          </w:tcPr>
          <w:p>
            <w:r>
              <w:t>Whether the calendar is active or draft. Default: true.</w:t>
            </w:r>
          </w:p>
        </w:tc>
      </w:tr>
      <w:tr>
        <w:tc>
          <w:tcPr>
            <w:tcW w:type="dxa" w:w="2880"/>
          </w:tcPr>
          <w:p>
            <w:r>
              <w:t>calendar.notifications</w:t>
            </w:r>
          </w:p>
        </w:tc>
        <w:tc>
          <w:tcPr>
            <w:tcW w:type="dxa" w:w="2880"/>
          </w:tcPr>
          <w:p>
            <w:r>
              <w:t>array</w:t>
            </w:r>
          </w:p>
        </w:tc>
        <w:tc>
          <w:tcPr>
            <w:tcW w:type="dxa" w:w="2880"/>
          </w:tcPr>
          <w:p>
            <w:r>
              <w:t>Deprecated. Notification configuration (see request field descriptions).</w:t>
            </w:r>
          </w:p>
        </w:tc>
      </w:tr>
      <w:tr>
        <w:tc>
          <w:tcPr>
            <w:tcW w:type="dxa" w:w="2880"/>
          </w:tcPr>
          <w:p>
            <w:r>
              <w:t>calendar.locationId</w:t>
            </w:r>
          </w:p>
        </w:tc>
        <w:tc>
          <w:tcPr>
            <w:tcW w:type="dxa" w:w="2880"/>
          </w:tcPr>
          <w:p>
            <w:r>
              <w:t>string</w:t>
            </w:r>
          </w:p>
        </w:tc>
        <w:tc>
          <w:tcPr>
            <w:tcW w:type="dxa" w:w="2880"/>
          </w:tcPr>
          <w:p>
            <w:r>
              <w:t>Location ID.</w:t>
            </w:r>
          </w:p>
        </w:tc>
      </w:tr>
      <w:tr>
        <w:tc>
          <w:tcPr>
            <w:tcW w:type="dxa" w:w="2880"/>
          </w:tcPr>
          <w:p>
            <w:r>
              <w:t>calendar.groupId</w:t>
            </w:r>
          </w:p>
        </w:tc>
        <w:tc>
          <w:tcPr>
            <w:tcW w:type="dxa" w:w="2880"/>
          </w:tcPr>
          <w:p>
            <w:r>
              <w:t>string</w:t>
            </w:r>
          </w:p>
        </w:tc>
        <w:tc>
          <w:tcPr>
            <w:tcW w:type="dxa" w:w="2880"/>
          </w:tcPr>
          <w:p>
            <w:r>
              <w:t>Group Id.</w:t>
            </w:r>
          </w:p>
        </w:tc>
      </w:tr>
      <w:tr>
        <w:tc>
          <w:tcPr>
            <w:tcW w:type="dxa" w:w="2880"/>
          </w:tcPr>
          <w:p>
            <w:r>
              <w:t>calendar.teamMembers</w:t>
            </w:r>
          </w:p>
        </w:tc>
        <w:tc>
          <w:tcPr>
            <w:tcW w:type="dxa" w:w="2880"/>
          </w:tcPr>
          <w:p>
            <w:r>
              <w:t>array</w:t>
            </w:r>
          </w:p>
        </w:tc>
        <w:tc>
          <w:tcPr>
            <w:tcW w:type="dxa" w:w="2880"/>
          </w:tcPr>
          <w:p>
            <w:r>
              <w:t>Team members for applicable calendar types.</w:t>
            </w:r>
          </w:p>
        </w:tc>
      </w:tr>
      <w:tr>
        <w:tc>
          <w:tcPr>
            <w:tcW w:type="dxa" w:w="2880"/>
          </w:tcPr>
          <w:p>
            <w:r>
              <w:t>calendar.teamMembers[].userId</w:t>
            </w:r>
          </w:p>
        </w:tc>
        <w:tc>
          <w:tcPr>
            <w:tcW w:type="dxa" w:w="2880"/>
          </w:tcPr>
          <w:p>
            <w:r>
              <w:t>string</w:t>
            </w:r>
          </w:p>
        </w:tc>
        <w:tc>
          <w:tcPr>
            <w:tcW w:type="dxa" w:w="2880"/>
          </w:tcPr>
          <w:p>
            <w:r>
              <w:t>Team member user ID.</w:t>
            </w:r>
          </w:p>
        </w:tc>
      </w:tr>
      <w:tr>
        <w:tc>
          <w:tcPr>
            <w:tcW w:type="dxa" w:w="2880"/>
          </w:tcPr>
          <w:p>
            <w:r>
              <w:t>calendar.teamMembers[].priority</w:t>
            </w:r>
          </w:p>
        </w:tc>
        <w:tc>
          <w:tcPr>
            <w:tcW w:type="dxa" w:w="2880"/>
          </w:tcPr>
          <w:p>
            <w:r>
              <w:t>number</w:t>
            </w:r>
          </w:p>
        </w:tc>
        <w:tc>
          <w:tcPr>
            <w:tcW w:type="dxa" w:w="2880"/>
          </w:tcPr>
          <w:p>
            <w:r>
              <w:t>Priority. Enum: 0, 0.5, 1. Default: 0.5.</w:t>
            </w:r>
          </w:p>
        </w:tc>
      </w:tr>
      <w:tr>
        <w:tc>
          <w:tcPr>
            <w:tcW w:type="dxa" w:w="2880"/>
          </w:tcPr>
          <w:p>
            <w:r>
              <w:t>calendar.teamMembers[].isPrimary</w:t>
            </w:r>
          </w:p>
        </w:tc>
        <w:tc>
          <w:tcPr>
            <w:tcW w:type="dxa" w:w="2880"/>
          </w:tcPr>
          <w:p>
            <w:r>
              <w:t>boolean</w:t>
            </w:r>
          </w:p>
        </w:tc>
        <w:tc>
          <w:tcPr>
            <w:tcW w:type="dxa" w:w="2880"/>
          </w:tcPr>
          <w:p>
            <w:r>
              <w:t>Primary marker (collective booking calendars).</w:t>
            </w:r>
          </w:p>
        </w:tc>
      </w:tr>
      <w:tr>
        <w:tc>
          <w:tcPr>
            <w:tcW w:type="dxa" w:w="2880"/>
          </w:tcPr>
          <w:p>
            <w:r>
              <w:t>calendar.teamMembers[].locationConfigurations</w:t>
            </w:r>
          </w:p>
        </w:tc>
        <w:tc>
          <w:tcPr>
            <w:tcW w:type="dxa" w:w="2880"/>
          </w:tcPr>
          <w:p>
            <w:r>
              <w:t>array</w:t>
            </w:r>
          </w:p>
        </w:tc>
        <w:tc>
          <w:tcPr>
            <w:tcW w:type="dxa" w:w="2880"/>
          </w:tcPr>
          <w:p>
            <w:r>
              <w:t>Meeting location configurations.</w:t>
            </w:r>
          </w:p>
        </w:tc>
      </w:tr>
      <w:tr>
        <w:tc>
          <w:tcPr>
            <w:tcW w:type="dxa" w:w="2880"/>
          </w:tcPr>
          <w:p>
            <w:r>
              <w:t>calendar.teamMembers[].locationConfigurations[].kind</w:t>
            </w:r>
          </w:p>
        </w:tc>
        <w:tc>
          <w:tcPr>
            <w:tcW w:type="dxa" w:w="2880"/>
          </w:tcPr>
          <w:p>
            <w:r>
              <w:t>string</w:t>
            </w:r>
          </w:p>
        </w:tc>
        <w:tc>
          <w:tcPr>
            <w:tcW w:type="dxa" w:w="2880"/>
          </w:tcPr>
          <w:p>
            <w:r>
              <w:t>Meeting location kind.</w:t>
            </w:r>
          </w:p>
        </w:tc>
      </w:tr>
      <w:tr>
        <w:tc>
          <w:tcPr>
            <w:tcW w:type="dxa" w:w="2880"/>
          </w:tcPr>
          <w:p>
            <w:r>
              <w:t>calendar.teamMembers[].locationConfigurations[].location</w:t>
            </w:r>
          </w:p>
        </w:tc>
        <w:tc>
          <w:tcPr>
            <w:tcW w:type="dxa" w:w="2880"/>
          </w:tcPr>
          <w:p>
            <w:r>
              <w:t>string</w:t>
            </w:r>
          </w:p>
        </w:tc>
        <w:tc>
          <w:tcPr>
            <w:tcW w:type="dxa" w:w="2880"/>
          </w:tcPr>
          <w:p>
            <w:r>
              <w:t>Meeting location address (not applicable for some kinds).</w:t>
            </w:r>
          </w:p>
        </w:tc>
      </w:tr>
      <w:tr>
        <w:tc>
          <w:tcPr>
            <w:tcW w:type="dxa" w:w="2880"/>
          </w:tcPr>
          <w:p>
            <w:r>
              <w:t>calendar.teamMembers[].locationConfigurations[].meetingId</w:t>
            </w:r>
          </w:p>
        </w:tc>
        <w:tc>
          <w:tcPr>
            <w:tcW w:type="dxa" w:w="2880"/>
          </w:tcPr>
          <w:p>
            <w:r>
              <w:t>string</w:t>
            </w:r>
          </w:p>
        </w:tc>
        <w:tc>
          <w:tcPr>
            <w:tcW w:type="dxa" w:w="2880"/>
          </w:tcPr>
          <w:p>
            <w:r>
              <w:t>Unique ID used to select a specific meeting location.</w:t>
            </w:r>
          </w:p>
        </w:tc>
      </w:tr>
      <w:tr>
        <w:tc>
          <w:tcPr>
            <w:tcW w:type="dxa" w:w="2880"/>
          </w:tcPr>
          <w:p>
            <w:r>
              <w:t>calendar.eventType</w:t>
            </w:r>
          </w:p>
        </w:tc>
        <w:tc>
          <w:tcPr>
            <w:tcW w:type="dxa" w:w="2880"/>
          </w:tcPr>
          <w:p>
            <w:r>
              <w:t>string</w:t>
            </w:r>
          </w:p>
        </w:tc>
        <w:tc>
          <w:tcPr>
            <w:tcW w:type="dxa" w:w="2880"/>
          </w:tcPr>
          <w:p>
            <w:r>
              <w:t>Round robin optimization type.</w:t>
            </w:r>
          </w:p>
        </w:tc>
      </w:tr>
      <w:tr>
        <w:tc>
          <w:tcPr>
            <w:tcW w:type="dxa" w:w="2880"/>
          </w:tcPr>
          <w:p>
            <w:r>
              <w:t>calendar.name</w:t>
            </w:r>
          </w:p>
        </w:tc>
        <w:tc>
          <w:tcPr>
            <w:tcW w:type="dxa" w:w="2880"/>
          </w:tcPr>
          <w:p>
            <w:r>
              <w:t>string</w:t>
            </w:r>
          </w:p>
        </w:tc>
        <w:tc>
          <w:tcPr>
            <w:tcW w:type="dxa" w:w="2880"/>
          </w:tcPr>
          <w:p>
            <w:r>
              <w:t>Calendar name.</w:t>
            </w:r>
          </w:p>
        </w:tc>
      </w:tr>
      <w:tr>
        <w:tc>
          <w:tcPr>
            <w:tcW w:type="dxa" w:w="2880"/>
          </w:tcPr>
          <w:p>
            <w:r>
              <w:t>calendar.description</w:t>
            </w:r>
          </w:p>
        </w:tc>
        <w:tc>
          <w:tcPr>
            <w:tcW w:type="dxa" w:w="2880"/>
          </w:tcPr>
          <w:p>
            <w:r>
              <w:t>string</w:t>
            </w:r>
          </w:p>
        </w:tc>
        <w:tc>
          <w:tcPr>
            <w:tcW w:type="dxa" w:w="2880"/>
          </w:tcPr>
          <w:p>
            <w:r>
              <w:t>Calendar description.</w:t>
            </w:r>
          </w:p>
        </w:tc>
      </w:tr>
      <w:tr>
        <w:tc>
          <w:tcPr>
            <w:tcW w:type="dxa" w:w="2880"/>
          </w:tcPr>
          <w:p>
            <w:r>
              <w:t>calendar.slug</w:t>
            </w:r>
          </w:p>
        </w:tc>
        <w:tc>
          <w:tcPr>
            <w:tcW w:type="dxa" w:w="2880"/>
          </w:tcPr>
          <w:p>
            <w:r>
              <w:t>string</w:t>
            </w:r>
          </w:p>
        </w:tc>
        <w:tc>
          <w:tcPr>
            <w:tcW w:type="dxa" w:w="2880"/>
          </w:tcPr>
          <w:p>
            <w:r>
              <w:t>Calendar slug.</w:t>
            </w:r>
          </w:p>
        </w:tc>
      </w:tr>
      <w:tr>
        <w:tc>
          <w:tcPr>
            <w:tcW w:type="dxa" w:w="2880"/>
          </w:tcPr>
          <w:p>
            <w:r>
              <w:t>calendar.widgetSlug</w:t>
            </w:r>
          </w:p>
        </w:tc>
        <w:tc>
          <w:tcPr>
            <w:tcW w:type="dxa" w:w="2880"/>
          </w:tcPr>
          <w:p>
            <w:r>
              <w:t>string</w:t>
            </w:r>
          </w:p>
        </w:tc>
        <w:tc>
          <w:tcPr>
            <w:tcW w:type="dxa" w:w="2880"/>
          </w:tcPr>
          <w:p>
            <w:r>
              <w:t>Widget slug.</w:t>
            </w:r>
          </w:p>
        </w:tc>
      </w:tr>
      <w:tr>
        <w:tc>
          <w:tcPr>
            <w:tcW w:type="dxa" w:w="2880"/>
          </w:tcPr>
          <w:p>
            <w:r>
              <w:t>calendar.calendarType</w:t>
            </w:r>
          </w:p>
        </w:tc>
        <w:tc>
          <w:tcPr>
            <w:tcW w:type="dxa" w:w="2880"/>
          </w:tcPr>
          <w:p>
            <w:r>
              <w:t>string</w:t>
            </w:r>
          </w:p>
        </w:tc>
        <w:tc>
          <w:tcPr>
            <w:tcW w:type="dxa" w:w="2880"/>
          </w:tcPr>
          <w:p>
            <w:r>
              <w:t>Calendar type.</w:t>
            </w:r>
          </w:p>
        </w:tc>
      </w:tr>
      <w:tr>
        <w:tc>
          <w:tcPr>
            <w:tcW w:type="dxa" w:w="2880"/>
          </w:tcPr>
          <w:p>
            <w:r>
              <w:t>calendar.widgetType</w:t>
            </w:r>
          </w:p>
        </w:tc>
        <w:tc>
          <w:tcPr>
            <w:tcW w:type="dxa" w:w="2880"/>
          </w:tcPr>
          <w:p>
            <w:r>
              <w:t>string</w:t>
            </w:r>
          </w:p>
        </w:tc>
        <w:tc>
          <w:tcPr>
            <w:tcW w:type="dxa" w:w="2880"/>
          </w:tcPr>
          <w:p>
            <w:r>
              <w:t>Widget layout type.</w:t>
            </w:r>
          </w:p>
        </w:tc>
      </w:tr>
      <w:tr>
        <w:tc>
          <w:tcPr>
            <w:tcW w:type="dxa" w:w="2880"/>
          </w:tcPr>
          <w:p>
            <w:r>
              <w:t>calendar.eventTitle</w:t>
            </w:r>
          </w:p>
        </w:tc>
        <w:tc>
          <w:tcPr>
            <w:tcW w:type="dxa" w:w="2880"/>
          </w:tcPr>
          <w:p>
            <w:r>
              <w:t>string</w:t>
            </w:r>
          </w:p>
        </w:tc>
        <w:tc>
          <w:tcPr>
            <w:tcW w:type="dxa" w:w="2880"/>
          </w:tcPr>
          <w:p>
            <w:r>
              <w:t>Event title template.</w:t>
            </w:r>
          </w:p>
        </w:tc>
      </w:tr>
      <w:tr>
        <w:tc>
          <w:tcPr>
            <w:tcW w:type="dxa" w:w="2880"/>
          </w:tcPr>
          <w:p>
            <w:r>
              <w:t>calendar.eventColor</w:t>
            </w:r>
          </w:p>
        </w:tc>
        <w:tc>
          <w:tcPr>
            <w:tcW w:type="dxa" w:w="2880"/>
          </w:tcPr>
          <w:p>
            <w:r>
              <w:t>string</w:t>
            </w:r>
          </w:p>
        </w:tc>
        <w:tc>
          <w:tcPr>
            <w:tcW w:type="dxa" w:w="2880"/>
          </w:tcPr>
          <w:p>
            <w:r>
              <w:t>Event color hex.</w:t>
            </w:r>
          </w:p>
        </w:tc>
      </w:tr>
      <w:tr>
        <w:tc>
          <w:tcPr>
            <w:tcW w:type="dxa" w:w="2880"/>
          </w:tcPr>
          <w:p>
            <w:r>
              <w:t>calendar.meetingLocation</w:t>
            </w:r>
          </w:p>
        </w:tc>
        <w:tc>
          <w:tcPr>
            <w:tcW w:type="dxa" w:w="2880"/>
          </w:tcPr>
          <w:p>
            <w:r>
              <w:t>string</w:t>
            </w:r>
          </w:p>
        </w:tc>
        <w:tc>
          <w:tcPr>
            <w:tcW w:type="dxa" w:w="2880"/>
          </w:tcPr>
          <w:p>
            <w:r>
              <w:t>Deprecated.</w:t>
            </w:r>
          </w:p>
        </w:tc>
      </w:tr>
      <w:tr>
        <w:tc>
          <w:tcPr>
            <w:tcW w:type="dxa" w:w="2880"/>
          </w:tcPr>
          <w:p>
            <w:r>
              <w:t>calendar.locationConfigurations</w:t>
            </w:r>
          </w:p>
        </w:tc>
        <w:tc>
          <w:tcPr>
            <w:tcW w:type="dxa" w:w="2880"/>
          </w:tcPr>
          <w:p>
            <w:r>
              <w:t>array</w:t>
            </w:r>
          </w:p>
        </w:tc>
        <w:tc>
          <w:tcPr>
            <w:tcW w:type="dxa" w:w="2880"/>
          </w:tcPr>
          <w:p>
            <w:r>
              <w:t>Top-level meeting location configurations for event calendars.</w:t>
            </w:r>
          </w:p>
        </w:tc>
      </w:tr>
      <w:tr>
        <w:tc>
          <w:tcPr>
            <w:tcW w:type="dxa" w:w="2880"/>
          </w:tcPr>
          <w:p>
            <w:r>
              <w:t>calendar.slotDuration</w:t>
            </w:r>
          </w:p>
        </w:tc>
        <w:tc>
          <w:tcPr>
            <w:tcW w:type="dxa" w:w="2880"/>
          </w:tcPr>
          <w:p>
            <w:r>
              <w:t>number</w:t>
            </w:r>
          </w:p>
        </w:tc>
        <w:tc>
          <w:tcPr>
            <w:tcW w:type="dxa" w:w="2880"/>
          </w:tcPr>
          <w:p>
            <w:r>
              <w:t>Meeting duration.</w:t>
            </w:r>
          </w:p>
        </w:tc>
      </w:tr>
      <w:tr>
        <w:tc>
          <w:tcPr>
            <w:tcW w:type="dxa" w:w="2880"/>
          </w:tcPr>
          <w:p>
            <w:r>
              <w:t>calendar.slotDurationUnit</w:t>
            </w:r>
          </w:p>
        </w:tc>
        <w:tc>
          <w:tcPr>
            <w:tcW w:type="dxa" w:w="2880"/>
          </w:tcPr>
          <w:p>
            <w:r>
              <w:t>string</w:t>
            </w:r>
          </w:p>
        </w:tc>
        <w:tc>
          <w:tcPr>
            <w:tcW w:type="dxa" w:w="2880"/>
          </w:tcPr>
          <w:p>
            <w:r>
              <w:t>Duration unit.</w:t>
            </w:r>
          </w:p>
        </w:tc>
      </w:tr>
      <w:tr>
        <w:tc>
          <w:tcPr>
            <w:tcW w:type="dxa" w:w="2880"/>
          </w:tcPr>
          <w:p>
            <w:r>
              <w:t>calendar.slotInterval</w:t>
            </w:r>
          </w:p>
        </w:tc>
        <w:tc>
          <w:tcPr>
            <w:tcW w:type="dxa" w:w="2880"/>
          </w:tcPr>
          <w:p>
            <w:r>
              <w:t>number</w:t>
            </w:r>
          </w:p>
        </w:tc>
        <w:tc>
          <w:tcPr>
            <w:tcW w:type="dxa" w:w="2880"/>
          </w:tcPr>
          <w:p>
            <w:r>
              <w:t>Slot interval.</w:t>
            </w:r>
          </w:p>
        </w:tc>
      </w:tr>
      <w:tr>
        <w:tc>
          <w:tcPr>
            <w:tcW w:type="dxa" w:w="2880"/>
          </w:tcPr>
          <w:p>
            <w:r>
              <w:t>calendar.slotIntervalUnit</w:t>
            </w:r>
          </w:p>
        </w:tc>
        <w:tc>
          <w:tcPr>
            <w:tcW w:type="dxa" w:w="2880"/>
          </w:tcPr>
          <w:p>
            <w:r>
              <w:t>string</w:t>
            </w:r>
          </w:p>
        </w:tc>
        <w:tc>
          <w:tcPr>
            <w:tcW w:type="dxa" w:w="2880"/>
          </w:tcPr>
          <w:p>
            <w:r>
              <w:t>Slot interval unit.</w:t>
            </w:r>
          </w:p>
        </w:tc>
      </w:tr>
      <w:tr>
        <w:tc>
          <w:tcPr>
            <w:tcW w:type="dxa" w:w="2880"/>
          </w:tcPr>
          <w:p>
            <w:r>
              <w:t>calendar.slotBuffer</w:t>
            </w:r>
          </w:p>
        </w:tc>
        <w:tc>
          <w:tcPr>
            <w:tcW w:type="dxa" w:w="2880"/>
          </w:tcPr>
          <w:p>
            <w:r>
              <w:t>number</w:t>
            </w:r>
          </w:p>
        </w:tc>
        <w:tc>
          <w:tcPr>
            <w:tcW w:type="dxa" w:w="2880"/>
          </w:tcPr>
          <w:p>
            <w:r>
              <w:t>Post-appointment buffer.</w:t>
            </w:r>
          </w:p>
        </w:tc>
      </w:tr>
      <w:tr>
        <w:tc>
          <w:tcPr>
            <w:tcW w:type="dxa" w:w="2880"/>
          </w:tcPr>
          <w:p>
            <w:r>
              <w:t>calendar.slotBufferUnit</w:t>
            </w:r>
          </w:p>
        </w:tc>
        <w:tc>
          <w:tcPr>
            <w:tcW w:type="dxa" w:w="2880"/>
          </w:tcPr>
          <w:p>
            <w:r>
              <w:t>string</w:t>
            </w:r>
          </w:p>
        </w:tc>
        <w:tc>
          <w:tcPr>
            <w:tcW w:type="dxa" w:w="2880"/>
          </w:tcPr>
          <w:p>
            <w:r>
              <w:t>Post buffer unit.</w:t>
            </w:r>
          </w:p>
        </w:tc>
      </w:tr>
      <w:tr>
        <w:tc>
          <w:tcPr>
            <w:tcW w:type="dxa" w:w="2880"/>
          </w:tcPr>
          <w:p>
            <w:r>
              <w:t>calendar.preBuffer</w:t>
            </w:r>
          </w:p>
        </w:tc>
        <w:tc>
          <w:tcPr>
            <w:tcW w:type="dxa" w:w="2880"/>
          </w:tcPr>
          <w:p>
            <w:r>
              <w:t>number</w:t>
            </w:r>
          </w:p>
        </w:tc>
        <w:tc>
          <w:tcPr>
            <w:tcW w:type="dxa" w:w="2880"/>
          </w:tcPr>
          <w:p>
            <w:r>
              <w:t>Pre-appointment buffer.</w:t>
            </w:r>
          </w:p>
        </w:tc>
      </w:tr>
      <w:tr>
        <w:tc>
          <w:tcPr>
            <w:tcW w:type="dxa" w:w="2880"/>
          </w:tcPr>
          <w:p>
            <w:r>
              <w:t>calendar.preBufferUnit</w:t>
            </w:r>
          </w:p>
        </w:tc>
        <w:tc>
          <w:tcPr>
            <w:tcW w:type="dxa" w:w="2880"/>
          </w:tcPr>
          <w:p>
            <w:r>
              <w:t>string</w:t>
            </w:r>
          </w:p>
        </w:tc>
        <w:tc>
          <w:tcPr>
            <w:tcW w:type="dxa" w:w="2880"/>
          </w:tcPr>
          <w:p>
            <w:r>
              <w:t>Pre buffer unit.</w:t>
            </w:r>
          </w:p>
        </w:tc>
      </w:tr>
      <w:tr>
        <w:tc>
          <w:tcPr>
            <w:tcW w:type="dxa" w:w="2880"/>
          </w:tcPr>
          <w:p>
            <w:r>
              <w:t>calendar.appoinmentPerSlot</w:t>
            </w:r>
          </w:p>
        </w:tc>
        <w:tc>
          <w:tcPr>
            <w:tcW w:type="dxa" w:w="2880"/>
          </w:tcPr>
          <w:p>
            <w:r>
              <w:t>number</w:t>
            </w:r>
          </w:p>
        </w:tc>
        <w:tc>
          <w:tcPr>
            <w:tcW w:type="dxa" w:w="2880"/>
          </w:tcPr>
          <w:p>
            <w:r>
              <w:t>Max bookings per slot.</w:t>
            </w:r>
          </w:p>
        </w:tc>
      </w:tr>
      <w:tr>
        <w:tc>
          <w:tcPr>
            <w:tcW w:type="dxa" w:w="2880"/>
          </w:tcPr>
          <w:p>
            <w:r>
              <w:t>calendar.appoinmentPerDay</w:t>
            </w:r>
          </w:p>
        </w:tc>
        <w:tc>
          <w:tcPr>
            <w:tcW w:type="dxa" w:w="2880"/>
          </w:tcPr>
          <w:p>
            <w:r>
              <w:t>number</w:t>
            </w:r>
          </w:p>
        </w:tc>
        <w:tc>
          <w:tcPr>
            <w:tcW w:type="dxa" w:w="2880"/>
          </w:tcPr>
          <w:p>
            <w:r>
              <w:t>Max bookings per day.</w:t>
            </w:r>
          </w:p>
        </w:tc>
      </w:tr>
      <w:tr>
        <w:tc>
          <w:tcPr>
            <w:tcW w:type="dxa" w:w="2880"/>
          </w:tcPr>
          <w:p>
            <w:r>
              <w:t>calendar.allowBookingAfter</w:t>
            </w:r>
          </w:p>
        </w:tc>
        <w:tc>
          <w:tcPr>
            <w:tcW w:type="dxa" w:w="2880"/>
          </w:tcPr>
          <w:p>
            <w:r>
              <w:t>number</w:t>
            </w:r>
          </w:p>
        </w:tc>
        <w:tc>
          <w:tcPr>
            <w:tcW w:type="dxa" w:w="2880"/>
          </w:tcPr>
          <w:p>
            <w:r>
              <w:t>Minimum scheduling notice value.</w:t>
            </w:r>
          </w:p>
        </w:tc>
      </w:tr>
      <w:tr>
        <w:tc>
          <w:tcPr>
            <w:tcW w:type="dxa" w:w="2880"/>
          </w:tcPr>
          <w:p>
            <w:r>
              <w:t>calendar.allowBookingAfterUnit</w:t>
            </w:r>
          </w:p>
        </w:tc>
        <w:tc>
          <w:tcPr>
            <w:tcW w:type="dxa" w:w="2880"/>
          </w:tcPr>
          <w:p>
            <w:r>
              <w:t>string</w:t>
            </w:r>
          </w:p>
        </w:tc>
        <w:tc>
          <w:tcPr>
            <w:tcW w:type="dxa" w:w="2880"/>
          </w:tcPr>
          <w:p>
            <w:r>
              <w:t>Minimum scheduling notice unit.</w:t>
            </w:r>
          </w:p>
        </w:tc>
      </w:tr>
      <w:tr>
        <w:tc>
          <w:tcPr>
            <w:tcW w:type="dxa" w:w="2880"/>
          </w:tcPr>
          <w:p>
            <w:r>
              <w:t>calendar.allowBookingFor</w:t>
            </w:r>
          </w:p>
        </w:tc>
        <w:tc>
          <w:tcPr>
            <w:tcW w:type="dxa" w:w="2880"/>
          </w:tcPr>
          <w:p>
            <w:r>
              <w:t>number</w:t>
            </w:r>
          </w:p>
        </w:tc>
        <w:tc>
          <w:tcPr>
            <w:tcW w:type="dxa" w:w="2880"/>
          </w:tcPr>
          <w:p>
            <w:r>
              <w:t>Booking window value.</w:t>
            </w:r>
          </w:p>
        </w:tc>
      </w:tr>
      <w:tr>
        <w:tc>
          <w:tcPr>
            <w:tcW w:type="dxa" w:w="2880"/>
          </w:tcPr>
          <w:p>
            <w:r>
              <w:t>calendar.allowBookingForUnit</w:t>
            </w:r>
          </w:p>
        </w:tc>
        <w:tc>
          <w:tcPr>
            <w:tcW w:type="dxa" w:w="2880"/>
          </w:tcPr>
          <w:p>
            <w:r>
              <w:t>string</w:t>
            </w:r>
          </w:p>
        </w:tc>
        <w:tc>
          <w:tcPr>
            <w:tcW w:type="dxa" w:w="2880"/>
          </w:tcPr>
          <w:p>
            <w:r>
              <w:t>Booking window unit.</w:t>
            </w:r>
          </w:p>
        </w:tc>
      </w:tr>
      <w:tr>
        <w:tc>
          <w:tcPr>
            <w:tcW w:type="dxa" w:w="2880"/>
          </w:tcPr>
          <w:p>
            <w:r>
              <w:t>calendar.openHours</w:t>
            </w:r>
          </w:p>
        </w:tc>
        <w:tc>
          <w:tcPr>
            <w:tcW w:type="dxa" w:w="2880"/>
          </w:tcPr>
          <w:p>
            <w:r>
              <w:t>array</w:t>
            </w:r>
          </w:p>
        </w:tc>
        <w:tc>
          <w:tcPr>
            <w:tcW w:type="dxa" w:w="2880"/>
          </w:tcPr>
          <w:p>
            <w:r>
              <w:t>Standard availability blocks.</w:t>
            </w:r>
          </w:p>
        </w:tc>
      </w:tr>
      <w:tr>
        <w:tc>
          <w:tcPr>
            <w:tcW w:type="dxa" w:w="2880"/>
          </w:tcPr>
          <w:p>
            <w:r>
              <w:t>calendar.enableRecurring</w:t>
            </w:r>
          </w:p>
        </w:tc>
        <w:tc>
          <w:tcPr>
            <w:tcW w:type="dxa" w:w="2880"/>
          </w:tcPr>
          <w:p>
            <w:r>
              <w:t>boolean</w:t>
            </w:r>
          </w:p>
        </w:tc>
        <w:tc>
          <w:tcPr>
            <w:tcW w:type="dxa" w:w="2880"/>
          </w:tcPr>
          <w:p>
            <w:r>
              <w:t>Whether recurring is enabled.</w:t>
            </w:r>
          </w:p>
        </w:tc>
      </w:tr>
      <w:tr>
        <w:tc>
          <w:tcPr>
            <w:tcW w:type="dxa" w:w="2880"/>
          </w:tcPr>
          <w:p>
            <w:r>
              <w:t>calendar.recurring</w:t>
            </w:r>
          </w:p>
        </w:tc>
        <w:tc>
          <w:tcPr>
            <w:tcW w:type="dxa" w:w="2880"/>
          </w:tcPr>
          <w:p>
            <w:r>
              <w:t>object</w:t>
            </w:r>
          </w:p>
        </w:tc>
        <w:tc>
          <w:tcPr>
            <w:tcW w:type="dxa" w:w="2880"/>
          </w:tcPr>
          <w:p>
            <w:r>
              <w:t>Recurring configuration.</w:t>
            </w:r>
          </w:p>
        </w:tc>
      </w:tr>
      <w:tr>
        <w:tc>
          <w:tcPr>
            <w:tcW w:type="dxa" w:w="2880"/>
          </w:tcPr>
          <w:p>
            <w:r>
              <w:t>calendar.formId</w:t>
            </w:r>
          </w:p>
        </w:tc>
        <w:tc>
          <w:tcPr>
            <w:tcW w:type="dxa" w:w="2880"/>
          </w:tcPr>
          <w:p>
            <w:r>
              <w:t>string</w:t>
            </w:r>
          </w:p>
        </w:tc>
        <w:tc>
          <w:tcPr>
            <w:tcW w:type="dxa" w:w="2880"/>
          </w:tcPr>
          <w:p>
            <w:r>
              <w:t>Form ID.</w:t>
            </w:r>
          </w:p>
        </w:tc>
      </w:tr>
      <w:tr>
        <w:tc>
          <w:tcPr>
            <w:tcW w:type="dxa" w:w="2880"/>
          </w:tcPr>
          <w:p>
            <w:r>
              <w:t>calendar.stickyContact</w:t>
            </w:r>
          </w:p>
        </w:tc>
        <w:tc>
          <w:tcPr>
            <w:tcW w:type="dxa" w:w="2880"/>
          </w:tcPr>
          <w:p>
            <w:r>
              <w:t>boolean</w:t>
            </w:r>
          </w:p>
        </w:tc>
        <w:tc>
          <w:tcPr>
            <w:tcW w:type="dxa" w:w="2880"/>
          </w:tcPr>
          <w:p>
            <w:r>
              <w:t>Sticky contact.</w:t>
            </w:r>
          </w:p>
        </w:tc>
      </w:tr>
      <w:tr>
        <w:tc>
          <w:tcPr>
            <w:tcW w:type="dxa" w:w="2880"/>
          </w:tcPr>
          <w:p>
            <w:r>
              <w:t>calendar.isLivePaymentMode</w:t>
            </w:r>
          </w:p>
        </w:tc>
        <w:tc>
          <w:tcPr>
            <w:tcW w:type="dxa" w:w="2880"/>
          </w:tcPr>
          <w:p>
            <w:r>
              <w:t>boolean</w:t>
            </w:r>
          </w:p>
        </w:tc>
        <w:tc>
          <w:tcPr>
            <w:tcW w:type="dxa" w:w="2880"/>
          </w:tcPr>
          <w:p>
            <w:r>
              <w:t>Live payment mode.</w:t>
            </w:r>
          </w:p>
        </w:tc>
      </w:tr>
      <w:tr>
        <w:tc>
          <w:tcPr>
            <w:tcW w:type="dxa" w:w="2880"/>
          </w:tcPr>
          <w:p>
            <w:r>
              <w:t>calendar.autoConfirm</w:t>
            </w:r>
          </w:p>
        </w:tc>
        <w:tc>
          <w:tcPr>
            <w:tcW w:type="dxa" w:w="2880"/>
          </w:tcPr>
          <w:p>
            <w:r>
              <w:t>boolean</w:t>
            </w:r>
          </w:p>
        </w:tc>
        <w:tc>
          <w:tcPr>
            <w:tcW w:type="dxa" w:w="2880"/>
          </w:tcPr>
          <w:p>
            <w:r>
              <w:t>Auto-confirm enabled.</w:t>
            </w:r>
          </w:p>
        </w:tc>
      </w:tr>
      <w:tr>
        <w:tc>
          <w:tcPr>
            <w:tcW w:type="dxa" w:w="2880"/>
          </w:tcPr>
          <w:p>
            <w:r>
              <w:t>calendar.shouldSendAlertEmailsToAssignedMember</w:t>
            </w:r>
          </w:p>
        </w:tc>
        <w:tc>
          <w:tcPr>
            <w:tcW w:type="dxa" w:w="2880"/>
          </w:tcPr>
          <w:p>
            <w:r>
              <w:t>boolean</w:t>
            </w:r>
          </w:p>
        </w:tc>
        <w:tc>
          <w:tcPr>
            <w:tcW w:type="dxa" w:w="2880"/>
          </w:tcPr>
          <w:p>
            <w:r>
              <w:t>Alert emails toggle.</w:t>
            </w:r>
          </w:p>
        </w:tc>
      </w:tr>
      <w:tr>
        <w:tc>
          <w:tcPr>
            <w:tcW w:type="dxa" w:w="2880"/>
          </w:tcPr>
          <w:p>
            <w:r>
              <w:t>calendar.alertEmail</w:t>
            </w:r>
          </w:p>
        </w:tc>
        <w:tc>
          <w:tcPr>
            <w:tcW w:type="dxa" w:w="2880"/>
          </w:tcPr>
          <w:p>
            <w:r>
              <w:t>string</w:t>
            </w:r>
          </w:p>
        </w:tc>
        <w:tc>
          <w:tcPr>
            <w:tcW w:type="dxa" w:w="2880"/>
          </w:tcPr>
          <w:p>
            <w:r>
              <w:t>Alert email.</w:t>
            </w:r>
          </w:p>
        </w:tc>
      </w:tr>
      <w:tr>
        <w:tc>
          <w:tcPr>
            <w:tcW w:type="dxa" w:w="2880"/>
          </w:tcPr>
          <w:p>
            <w:r>
              <w:t>calendar.googleInvitationEmails</w:t>
            </w:r>
          </w:p>
        </w:tc>
        <w:tc>
          <w:tcPr>
            <w:tcW w:type="dxa" w:w="2880"/>
          </w:tcPr>
          <w:p>
            <w:r>
              <w:t>boolean</w:t>
            </w:r>
          </w:p>
        </w:tc>
        <w:tc>
          <w:tcPr>
            <w:tcW w:type="dxa" w:w="2880"/>
          </w:tcPr>
          <w:p>
            <w:r>
              <w:t>Google invitation emails toggle.</w:t>
            </w:r>
          </w:p>
        </w:tc>
      </w:tr>
      <w:tr>
        <w:tc>
          <w:tcPr>
            <w:tcW w:type="dxa" w:w="2880"/>
          </w:tcPr>
          <w:p>
            <w:r>
              <w:t>calendar.allowReschedule</w:t>
            </w:r>
          </w:p>
        </w:tc>
        <w:tc>
          <w:tcPr>
            <w:tcW w:type="dxa" w:w="2880"/>
          </w:tcPr>
          <w:p>
            <w:r>
              <w:t>boolean</w:t>
            </w:r>
          </w:p>
        </w:tc>
        <w:tc>
          <w:tcPr>
            <w:tcW w:type="dxa" w:w="2880"/>
          </w:tcPr>
          <w:p>
            <w:r>
              <w:t>Reschedule allowed.</w:t>
            </w:r>
          </w:p>
        </w:tc>
      </w:tr>
      <w:tr>
        <w:tc>
          <w:tcPr>
            <w:tcW w:type="dxa" w:w="2880"/>
          </w:tcPr>
          <w:p>
            <w:r>
              <w:t>calendar.allowCancellation</w:t>
            </w:r>
          </w:p>
        </w:tc>
        <w:tc>
          <w:tcPr>
            <w:tcW w:type="dxa" w:w="2880"/>
          </w:tcPr>
          <w:p>
            <w:r>
              <w:t>boolean</w:t>
            </w:r>
          </w:p>
        </w:tc>
        <w:tc>
          <w:tcPr>
            <w:tcW w:type="dxa" w:w="2880"/>
          </w:tcPr>
          <w:p>
            <w:r>
              <w:t>Cancellation allowed.</w:t>
            </w:r>
          </w:p>
        </w:tc>
      </w:tr>
      <w:tr>
        <w:tc>
          <w:tcPr>
            <w:tcW w:type="dxa" w:w="2880"/>
          </w:tcPr>
          <w:p>
            <w:r>
              <w:t>calendar.shouldAssignContactToTeamMember</w:t>
            </w:r>
          </w:p>
        </w:tc>
        <w:tc>
          <w:tcPr>
            <w:tcW w:type="dxa" w:w="2880"/>
          </w:tcPr>
          <w:p>
            <w:r>
              <w:t>boolean</w:t>
            </w:r>
          </w:p>
        </w:tc>
        <w:tc>
          <w:tcPr>
            <w:tcW w:type="dxa" w:w="2880"/>
          </w:tcPr>
          <w:p>
            <w:r>
              <w:t>Contact assignment toggle.</w:t>
            </w:r>
          </w:p>
        </w:tc>
      </w:tr>
      <w:tr>
        <w:tc>
          <w:tcPr>
            <w:tcW w:type="dxa" w:w="2880"/>
          </w:tcPr>
          <w:p>
            <w:r>
              <w:t>calendar.shouldSkipAssigningContactForExisting</w:t>
            </w:r>
          </w:p>
        </w:tc>
        <w:tc>
          <w:tcPr>
            <w:tcW w:type="dxa" w:w="2880"/>
          </w:tcPr>
          <w:p>
            <w:r>
              <w:t>boolean</w:t>
            </w:r>
          </w:p>
        </w:tc>
        <w:tc>
          <w:tcPr>
            <w:tcW w:type="dxa" w:w="2880"/>
          </w:tcPr>
          <w:p>
            <w:r>
              <w:t>Skip assignment for existing toggle.</w:t>
            </w:r>
          </w:p>
        </w:tc>
      </w:tr>
      <w:tr>
        <w:tc>
          <w:tcPr>
            <w:tcW w:type="dxa" w:w="2880"/>
          </w:tcPr>
          <w:p>
            <w:r>
              <w:t>calendar.notes</w:t>
            </w:r>
          </w:p>
        </w:tc>
        <w:tc>
          <w:tcPr>
            <w:tcW w:type="dxa" w:w="2880"/>
          </w:tcPr>
          <w:p>
            <w:r>
              <w:t>string</w:t>
            </w:r>
          </w:p>
        </w:tc>
        <w:tc>
          <w:tcPr>
            <w:tcW w:type="dxa" w:w="2880"/>
          </w:tcPr>
          <w:p>
            <w:r>
              <w:t>Notes.</w:t>
            </w:r>
          </w:p>
        </w:tc>
      </w:tr>
      <w:tr>
        <w:tc>
          <w:tcPr>
            <w:tcW w:type="dxa" w:w="2880"/>
          </w:tcPr>
          <w:p>
            <w:r>
              <w:t>calendar.pixelId</w:t>
            </w:r>
          </w:p>
        </w:tc>
        <w:tc>
          <w:tcPr>
            <w:tcW w:type="dxa" w:w="2880"/>
          </w:tcPr>
          <w:p>
            <w:r>
              <w:t>string</w:t>
            </w:r>
          </w:p>
        </w:tc>
        <w:tc>
          <w:tcPr>
            <w:tcW w:type="dxa" w:w="2880"/>
          </w:tcPr>
          <w:p>
            <w:r>
              <w:t>Pixel ID.</w:t>
            </w:r>
          </w:p>
        </w:tc>
      </w:tr>
      <w:tr>
        <w:tc>
          <w:tcPr>
            <w:tcW w:type="dxa" w:w="2880"/>
          </w:tcPr>
          <w:p>
            <w:r>
              <w:t>calendar.formSubmitType</w:t>
            </w:r>
          </w:p>
        </w:tc>
        <w:tc>
          <w:tcPr>
            <w:tcW w:type="dxa" w:w="2880"/>
          </w:tcPr>
          <w:p>
            <w:r>
              <w:t>string</w:t>
            </w:r>
          </w:p>
        </w:tc>
        <w:tc>
          <w:tcPr>
            <w:tcW w:type="dxa" w:w="2880"/>
          </w:tcPr>
          <w:p>
            <w:r>
              <w:t>Form submit behavior.</w:t>
            </w:r>
          </w:p>
        </w:tc>
      </w:tr>
      <w:tr>
        <w:tc>
          <w:tcPr>
            <w:tcW w:type="dxa" w:w="2880"/>
          </w:tcPr>
          <w:p>
            <w:r>
              <w:t>calendar.formSubmitRedirectURL</w:t>
            </w:r>
          </w:p>
        </w:tc>
        <w:tc>
          <w:tcPr>
            <w:tcW w:type="dxa" w:w="2880"/>
          </w:tcPr>
          <w:p>
            <w:r>
              <w:t>string</w:t>
            </w:r>
          </w:p>
        </w:tc>
        <w:tc>
          <w:tcPr>
            <w:tcW w:type="dxa" w:w="2880"/>
          </w:tcPr>
          <w:p>
            <w:r>
              <w:t>Redirect URL.</w:t>
            </w:r>
          </w:p>
        </w:tc>
      </w:tr>
      <w:tr>
        <w:tc>
          <w:tcPr>
            <w:tcW w:type="dxa" w:w="2880"/>
          </w:tcPr>
          <w:p>
            <w:r>
              <w:t>calendar.formSubmitThanksMessage</w:t>
            </w:r>
          </w:p>
        </w:tc>
        <w:tc>
          <w:tcPr>
            <w:tcW w:type="dxa" w:w="2880"/>
          </w:tcPr>
          <w:p>
            <w:r>
              <w:t>string</w:t>
            </w:r>
          </w:p>
        </w:tc>
        <w:tc>
          <w:tcPr>
            <w:tcW w:type="dxa" w:w="2880"/>
          </w:tcPr>
          <w:p>
            <w:r>
              <w:t>Thanks message.</w:t>
            </w:r>
          </w:p>
        </w:tc>
      </w:tr>
      <w:tr>
        <w:tc>
          <w:tcPr>
            <w:tcW w:type="dxa" w:w="2880"/>
          </w:tcPr>
          <w:p>
            <w:r>
              <w:t>calendar.availabilityType</w:t>
            </w:r>
          </w:p>
        </w:tc>
        <w:tc>
          <w:tcPr>
            <w:tcW w:type="dxa" w:w="2880"/>
          </w:tcPr>
          <w:p>
            <w:r>
              <w:t>number</w:t>
            </w:r>
          </w:p>
        </w:tc>
        <w:tc>
          <w:tcPr>
            <w:tcW w:type="dxa" w:w="2880"/>
          </w:tcPr>
          <w:p>
            <w:r>
              <w:t>Availability selection mode (0, 1, or null).</w:t>
            </w:r>
          </w:p>
        </w:tc>
      </w:tr>
      <w:tr>
        <w:tc>
          <w:tcPr>
            <w:tcW w:type="dxa" w:w="2880"/>
          </w:tcPr>
          <w:p>
            <w:r>
              <w:t>calendar.availabilities</w:t>
            </w:r>
          </w:p>
        </w:tc>
        <w:tc>
          <w:tcPr>
            <w:tcW w:type="dxa" w:w="2880"/>
          </w:tcPr>
          <w:p>
            <w:r>
              <w:t>array</w:t>
            </w:r>
          </w:p>
        </w:tc>
        <w:tc>
          <w:tcPr>
            <w:tcW w:type="dxa" w:w="2880"/>
          </w:tcPr>
          <w:p>
            <w:r>
              <w:t>Custom availability blocks.</w:t>
            </w:r>
          </w:p>
        </w:tc>
      </w:tr>
      <w:tr>
        <w:tc>
          <w:tcPr>
            <w:tcW w:type="dxa" w:w="2880"/>
          </w:tcPr>
          <w:p>
            <w:r>
              <w:t>calendar.guestType</w:t>
            </w:r>
          </w:p>
        </w:tc>
        <w:tc>
          <w:tcPr>
            <w:tcW w:type="dxa" w:w="2880"/>
          </w:tcPr>
          <w:p>
            <w:r>
              <w:t>string</w:t>
            </w:r>
          </w:p>
        </w:tc>
        <w:tc>
          <w:tcPr>
            <w:tcW w:type="dxa" w:w="2880"/>
          </w:tcPr>
          <w:p>
            <w:r>
              <w:t>Guest type.</w:t>
            </w:r>
          </w:p>
        </w:tc>
      </w:tr>
      <w:tr>
        <w:tc>
          <w:tcPr>
            <w:tcW w:type="dxa" w:w="2880"/>
          </w:tcPr>
          <w:p>
            <w:r>
              <w:t>calendar.consentLabel</w:t>
            </w:r>
          </w:p>
        </w:tc>
        <w:tc>
          <w:tcPr>
            <w:tcW w:type="dxa" w:w="2880"/>
          </w:tcPr>
          <w:p>
            <w:r>
              <w:t>string</w:t>
            </w:r>
          </w:p>
        </w:tc>
        <w:tc>
          <w:tcPr>
            <w:tcW w:type="dxa" w:w="2880"/>
          </w:tcPr>
          <w:p>
            <w:r>
              <w:t>Consent label.</w:t>
            </w:r>
          </w:p>
        </w:tc>
      </w:tr>
      <w:tr>
        <w:tc>
          <w:tcPr>
            <w:tcW w:type="dxa" w:w="2880"/>
          </w:tcPr>
          <w:p>
            <w:r>
              <w:t>calendar.calendarCoverImage</w:t>
            </w:r>
          </w:p>
        </w:tc>
        <w:tc>
          <w:tcPr>
            <w:tcW w:type="dxa" w:w="2880"/>
          </w:tcPr>
          <w:p>
            <w:r>
              <w:t>string</w:t>
            </w:r>
          </w:p>
        </w:tc>
        <w:tc>
          <w:tcPr>
            <w:tcW w:type="dxa" w:w="2880"/>
          </w:tcPr>
          <w:p>
            <w:r>
              <w:t>Cover image URL.</w:t>
            </w:r>
          </w:p>
        </w:tc>
      </w:tr>
      <w:tr>
        <w:tc>
          <w:tcPr>
            <w:tcW w:type="dxa" w:w="2880"/>
          </w:tcPr>
          <w:p>
            <w:r>
              <w:t>calendar.lookBusyConfig</w:t>
            </w:r>
          </w:p>
        </w:tc>
        <w:tc>
          <w:tcPr>
            <w:tcW w:type="dxa" w:w="2880"/>
          </w:tcPr>
          <w:p>
            <w:r>
              <w:t>object</w:t>
            </w:r>
          </w:p>
        </w:tc>
        <w:tc>
          <w:tcPr>
            <w:tcW w:type="dxa" w:w="2880"/>
          </w:tcPr>
          <w:p>
            <w:r>
              <w:t>Look Busy config.</w:t>
            </w:r>
          </w:p>
        </w:tc>
      </w:tr>
      <w:tr>
        <w:tc>
          <w:tcPr>
            <w:tcW w:type="dxa" w:w="2880"/>
          </w:tcPr>
          <w:p>
            <w:r>
              <w:t>calendar.lookBusyConfig.enabled</w:t>
            </w:r>
          </w:p>
        </w:tc>
        <w:tc>
          <w:tcPr>
            <w:tcW w:type="dxa" w:w="2880"/>
          </w:tcPr>
          <w:p>
            <w:r>
              <w:t>boolean</w:t>
            </w:r>
          </w:p>
        </w:tc>
        <w:tc>
          <w:tcPr>
            <w:tcW w:type="dxa" w:w="2880"/>
          </w:tcPr>
          <w:p>
            <w:r>
              <w:t>Look Busy enabled.</w:t>
            </w:r>
          </w:p>
        </w:tc>
      </w:tr>
      <w:tr>
        <w:tc>
          <w:tcPr>
            <w:tcW w:type="dxa" w:w="2880"/>
          </w:tcPr>
          <w:p>
            <w:r>
              <w:t>calendar.lookBusyConfig.LookBusyPercentage</w:t>
            </w:r>
          </w:p>
        </w:tc>
        <w:tc>
          <w:tcPr>
            <w:tcW w:type="dxa" w:w="2880"/>
          </w:tcPr>
          <w:p>
            <w:r>
              <w:t>number</w:t>
            </w:r>
          </w:p>
        </w:tc>
        <w:tc>
          <w:tcPr>
            <w:tcW w:type="dxa" w:w="2880"/>
          </w:tcPr>
          <w:p>
            <w:r>
              <w:t>Hidden slots percentage.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'https://services.leadconnectorhq.com/calendars/' \</w:t>
        <w:br/>
        <w:t xml:space="preserve"> --header 'Accept: application/json' \</w:t>
        <w:br/>
        <w:t xml:space="preserve"> --header 'Content-Type: application/json' \</w:t>
        <w:br/>
        <w:t xml:space="preserve"> --header 'Version: 2021-04-15' \</w:t>
        <w:br/>
        <w:t xml:space="preserve"> --data '{</w:t>
        <w:br/>
        <w:t xml:space="preserve"> "locationId": "ocQHyuzHvysMo5N5VsXc",</w:t>
        <w:br/>
        <w:t xml:space="preserve"> "name": "test calendar",</w:t>
        <w:br/>
        <w:t xml:space="preserve"> "calendarType": "event",</w:t>
        <w:br/>
        <w:t xml:space="preserve"> "widgetType": "classic",</w:t>
        <w:br/>
        <w:t xml:space="preserve"> "isActive": true,</w:t>
        <w:br/>
        <w:t xml:space="preserve"> "slotDuration": 30,</w:t>
        <w:br/>
        <w:t xml:space="preserve"> "slotDurationUnit": "mins",</w:t>
        <w:br/>
        <w:t xml:space="preserve"> "locationConfigurations": [</w:t>
        <w:br/>
        <w:t xml:space="preserve">      {</w:t>
        <w:br/>
        <w:t xml:space="preserve"> "kind": "physical",</w:t>
        <w:br/>
        <w:t xml:space="preserve"> "location": "123 Main St, Austin, TX"</w:t>
        <w:br/>
        <w:t xml:space="preserve">      }</w:t>
        <w:br/>
        <w:t xml:space="preserve">    ]</w:t>
        <w:br/>
        <w:t xml:space="preserve">  }'</w:t>
      </w:r>
    </w:p>
    <w:p>
      <w:pPr>
        <w:pStyle w:val="Heading3"/>
      </w:pPr>
      <w:r>
        <w:t>Example Usage</w:t>
      </w:r>
    </w:p>
    <w:p>
      <w:pPr>
        <w:pStyle w:val="Heading3"/>
      </w:pPr>
      <w:r>
        <w:t>Example 1: Create a simple Event calendar (physical location)</w:t>
      </w:r>
    </w:p>
    <w:p>
      <w:r>
        <w:rPr>
          <w:b/>
          <w:color w:val="666666"/>
          <w:sz w:val="16"/>
        </w:rPr>
        <w:t>[bash]</w:t>
      </w:r>
    </w:p>
    <w:p>
      <w:pPr>
        <w:shd w:fill="F2F2F2" w:val="clear"/>
      </w:pPr>
      <w:r>
        <w:rPr>
          <w:rFonts w:ascii="Courier New" w:hAnsi="Courier New"/>
          <w:sz w:val="17"/>
        </w:rPr>
        <w:t>curl --location 'https://services.leadconnectorhq.com/calendars/' \</w:t>
        <w:br/>
        <w:t xml:space="preserve"> --header 'Accept: application/json' \</w:t>
        <w:br/>
        <w:t xml:space="preserve"> --header 'Content-Type: application/json' \</w:t>
        <w:br/>
        <w:t xml:space="preserve"> --header 'Version: 2021-04-15' \</w:t>
        <w:br/>
        <w:t xml:space="preserve"> --data '{</w:t>
        <w:br/>
        <w:t xml:space="preserve"> "locationId": "ocQHyuzHvysMo5N5VsXc",</w:t>
        <w:br/>
        <w:t xml:space="preserve"> "name": "Consultation - Event",</w:t>
        <w:br/>
        <w:t xml:space="preserve"> "calendarType": "event",</w:t>
        <w:br/>
        <w:t xml:space="preserve"> "widgetType": "classic",</w:t>
        <w:br/>
        <w:t xml:space="preserve"> "locationConfigurations": [</w:t>
        <w:br/>
        <w:t xml:space="preserve">      { "kind": "physical", "location": "500 Congress Ave, Austin, TX" }</w:t>
        <w:br/>
        <w:t xml:space="preserve">    ]</w:t>
        <w:br/>
        <w:t xml:space="preserve">  }'</w:t>
      </w:r>
    </w:p>
    <w:p>
      <w:pPr>
        <w:pStyle w:val="Heading3"/>
      </w:pPr>
      <w:r>
        <w:t>Example 2: Create a Round Robin calendar with team members</w:t>
      </w:r>
    </w:p>
    <w:p>
      <w:r>
        <w:rPr>
          <w:b/>
          <w:color w:val="666666"/>
          <w:sz w:val="16"/>
        </w:rPr>
        <w:t>[bash]</w:t>
      </w:r>
    </w:p>
    <w:p>
      <w:pPr>
        <w:shd w:fill="F2F2F2" w:val="clear"/>
      </w:pPr>
      <w:r>
        <w:rPr>
          <w:rFonts w:ascii="Courier New" w:hAnsi="Courier New"/>
          <w:sz w:val="17"/>
        </w:rPr>
        <w:t>curl --location 'https://services.leadconnectorhq.com/calendars/' \</w:t>
        <w:br/>
        <w:t xml:space="preserve"> --header 'Accept: application/json' \</w:t>
        <w:br/>
        <w:t xml:space="preserve"> --header 'Content-Type: application/json' \</w:t>
        <w:br/>
        <w:t xml:space="preserve"> --header 'Version: 2021-04-15' \</w:t>
        <w:br/>
        <w:t xml:space="preserve"> --data '{</w:t>
        <w:br/>
        <w:t xml:space="preserve"> "locationId": "ocQHyuzHvysMo5N5VsXc",</w:t>
        <w:br/>
        <w:t xml:space="preserve"> "name": "Sales Round Robin",</w:t>
        <w:br/>
        <w:t xml:space="preserve"> "calendarType": "round_robin",</w:t>
        <w:br/>
        <w:t xml:space="preserve"> "eventType": "RoundRobin_OptimizeForAvailability",</w:t>
        <w:br/>
        <w:t xml:space="preserve"> "teamMembers": [</w:t>
        <w:br/>
        <w:t xml:space="preserve">      {</w:t>
        <w:br/>
        <w:t xml:space="preserve"> "userId": "user_1",</w:t>
        <w:br/>
        <w:t xml:space="preserve"> "priority": 0.5,</w:t>
        <w:br/>
        <w:t xml:space="preserve"> "locationConfigurations": [</w:t>
        <w:br/>
        <w:t xml:space="preserve">          { "kind": "inbound_call", "location": "" }</w:t>
        <w:br/>
        <w:t xml:space="preserve">        ]</w:t>
        <w:br/>
        <w:t xml:space="preserve">      },</w:t>
        <w:br/>
        <w:t xml:space="preserve">      {</w:t>
        <w:br/>
        <w:t xml:space="preserve"> "userId": "user_2",</w:t>
        <w:br/>
        <w:t xml:space="preserve"> "priority": 0.5,</w:t>
        <w:br/>
        <w:t xml:space="preserve"> "locationConfigurations": [</w:t>
        <w:br/>
        <w:t xml:space="preserve">          { "kind": "inbound_call", "location": "" }</w:t>
        <w:br/>
        <w:t xml:space="preserve">        ]</w:t>
        <w:br/>
        <w:t xml:space="preserve">      }</w:t>
        <w:br/>
        <w:t xml:space="preserve">    ]</w:t>
        <w:br/>
        <w:t xml:space="preserve">  }'</w:t>
      </w:r>
    </w:p>
    <w:p>
      <w:pPr>
        <w:pStyle w:val="Heading3"/>
      </w:pPr>
      <w:r>
        <w:t>Example 3: Create a Personal calendar (exactly one team member)</w:t>
      </w:r>
    </w:p>
    <w:p>
      <w:r>
        <w:rPr>
          <w:b/>
          <w:color w:val="666666"/>
          <w:sz w:val="16"/>
        </w:rPr>
        <w:t>[bash]</w:t>
      </w:r>
    </w:p>
    <w:p>
      <w:pPr>
        <w:shd w:fill="F2F2F2" w:val="clear"/>
      </w:pPr>
      <w:r>
        <w:rPr>
          <w:rFonts w:ascii="Courier New" w:hAnsi="Courier New"/>
          <w:sz w:val="17"/>
        </w:rPr>
        <w:t>curl --location 'https://services.leadconnectorhq.com/calendars/' \</w:t>
        <w:br/>
        <w:t xml:space="preserve"> --header 'Accept: application/json' \</w:t>
        <w:br/>
        <w:t xml:space="preserve"> --header 'Content-Type: application/json' \</w:t>
        <w:br/>
        <w:t xml:space="preserve"> --header 'Version: 2021-04-15' \</w:t>
        <w:br/>
        <w:t xml:space="preserve"> --data '{</w:t>
        <w:br/>
        <w:t xml:space="preserve"> "locationId": "ocQHyuzHvysMo5N5VsXc",</w:t>
        <w:br/>
        <w:t xml:space="preserve"> "name": "My Personal Calendar",</w:t>
        <w:br/>
        <w:t xml:space="preserve"> "calendarType": "personal",</w:t>
        <w:br/>
        <w:t xml:space="preserve"> "teamMembers": [</w:t>
        <w:br/>
        <w:t xml:space="preserve">      {</w:t>
        <w:br/>
        <w:t xml:space="preserve"> "userId": "user_123",</w:t>
        <w:br/>
        <w:t xml:space="preserve"> "priority": 1,</w:t>
        <w:br/>
        <w:t xml:space="preserve"> "locationConfigurations": [</w:t>
        <w:br/>
        <w:t xml:space="preserve">          { "kind": "custom", "location": "Call after booking" }</w:t>
        <w:br/>
        <w:t xml:space="preserve">        ]</w:t>
        <w:br/>
        <w:t xml:space="preserve">      }</w:t>
        <w:br/>
        <w:t xml:space="preserve">    ]</w:t>
        <w:br/>
        <w:t xml:space="preserve">  }'</w:t>
      </w:r>
    </w:p>
    <w:p>
      <w:pPr>
        <w:pStyle w:val="Heading3"/>
      </w:pPr>
      <w:r>
        <w:t>Behavior</w:t>
      </w:r>
    </w:p>
    <w:p>
      <w:pPr>
        <w:pStyle w:val="ListBullet"/>
      </w:pPr>
      <w:r>
        <w:t>Validates required inputs (notably locationId, name, and nested required fields where provided).</w:t>
      </w:r>
    </w:p>
    <w:p>
      <w:pPr>
        <w:pStyle w:val="ListBullet"/>
      </w:pPr>
      <w:r>
        <w:t>Creates the calendar configuration for the given locationId.</w:t>
      </w:r>
    </w:p>
    <w:p>
      <w:pPr>
        <w:pStyle w:val="ListBullet"/>
      </w:pPr>
      <w:r>
        <w:t>Returns the created calendar object under the calendar key.</w:t>
      </w:r>
    </w:p>
    <w:p>
      <w:pPr>
        <w:pStyle w:val="Heading3"/>
      </w:pPr>
      <w:r>
        <w:t>Notes</w:t>
      </w:r>
    </w:p>
    <w:p>
      <w:pPr>
        <w:pStyle w:val="ListBullet"/>
      </w:pPr>
      <w:r>
        <w:t>notifications and several meeting-location fields are marked Deprecated in the source documentation (prefer the newer Calendar Notifications APIs and locationConfigurations).</w:t>
      </w:r>
    </w:p>
    <w:p>
      <w:pPr>
        <w:pStyle w:val="ListBullet"/>
      </w:pPr>
      <w:r>
        <w:t>For locationConfigurations[].kind: zoom_conference, google_conference, and ms_teams_conference are not supported in event calendar type (per docs).</w:t>
      </w:r>
    </w:p>
    <w:p>
      <w:pPr>
        <w:pStyle w:val="ListBullet"/>
      </w:pPr>
      <w:r>
        <w:t>Availability can be configured via openHours (standard) and/or availabilities (custom), controlled by availabilityType.</w:t>
      </w:r>
    </w:p>
    <w:p>
      <w:pPr>
        <w:pStyle w:val="Heading3"/>
      </w:pPr>
      <w:r>
        <w:t>Gotchas</w:t>
      </w:r>
    </w:p>
    <w:p>
      <w:pPr>
        <w:pStyle w:val="ListBullet"/>
      </w:pPr>
      <w:r>
        <w:t xml:space="preserve">teamMembers rules vary by calendarType: </w:t>
        <w:br/>
        <w:br/>
        <w:t>Round Robin / Collective / Class / Service: teamMembers are required.</w:t>
        <w:br/>
        <w:t>Personal: must have exactly one team member.</w:t>
      </w:r>
    </w:p>
    <w:p>
      <w:pPr>
        <w:pStyle w:val="ListBullet"/>
      </w:pPr>
      <w:r>
        <w:t>lookBusyConfig.LookBusyPercentage uses capitalized L and B in the field name as provided.</w:t>
      </w:r>
    </w:p>
    <w:p>
      <w:pPr>
        <w:pStyle w:val="Heading3"/>
      </w:pPr>
      <w:r>
        <w:t>Error Handling</w:t>
      </w:r>
    </w:p>
    <w:p>
      <w:pPr>
        <w:pStyle w:val="ListBullet"/>
      </w:pPr>
      <w:r>
        <w:t>400 Bad Request: Invalid/missing required fields or invalid nested structures.</w:t>
      </w:r>
    </w:p>
    <w:p>
      <w:pPr>
        <w:pStyle w:val="ListBullet"/>
      </w:pPr>
      <w:r>
        <w:t>401 Unauthorized: Unauthorized request.</w:t>
      </w:r>
    </w:p>
    <w:p>
      <w:r>
        <w:t>(Original error schemas were referenced as unresolved in the scraped content, so only generic JSON examples are included.)</w:t>
      </w:r>
    </w:p>
    <w:p>
      <w:pPr>
        <w:pStyle w:val="Heading3"/>
      </w:pPr>
      <w:r>
        <w:t>Related calendars actions</w:t>
      </w:r>
    </w:p>
    <w:p>
      <w:pPr>
        <w:pStyle w:val="ListBullet"/>
      </w:pPr>
      <w:r>
        <w:t>[GET] Get a Calendar by ID — /calendars/{{calendarId}}</w:t>
      </w:r>
    </w:p>
    <w:p>
      <w:pPr>
        <w:pStyle w:val="ListBullet"/>
      </w:pPr>
      <w:r>
        <w:t>[GET] List Calendars in a Location — /calendars/</w:t>
      </w:r>
    </w:p>
    <w:p>
      <w:pPr>
        <w:pStyle w:val="ListBullet"/>
      </w:pPr>
      <w:r>
        <w:t>[PUT] Update a Calendar by ID — /calendars/{{calendarId}}</w:t>
      </w:r>
    </w:p>
    <w:p>
      <w:pPr>
        <w:pStyle w:val="ListBullet"/>
      </w:pPr>
      <w:r>
        <w:t>[DELETE] Delete a Calendar — /calendars/{{calendarId}}</w:t>
      </w:r>
    </w:p>
    <w:p>
      <w:r>
        <w:br w:type="page"/>
      </w:r>
    </w:p>
    <w:p>
      <w:pPr>
        <w:pStyle w:val="Heading2"/>
      </w:pPr>
      <w:r>
        <w:t>21. [POST] Create Calendar Resource by Resource Type</w:t>
      </w:r>
    </w:p>
    <w:p>
      <w:r>
        <w:rPr>
          <w:b/>
        </w:rPr>
        <w:t xml:space="preserve">Endpoint: </w:t>
      </w:r>
      <w:r>
        <w:rPr>
          <w:rFonts w:ascii="Courier New" w:hAnsi="Courier New"/>
          <w:sz w:val="18"/>
        </w:rPr>
        <w:t>/calendars/resources/{{resourceType}}</w:t>
      </w:r>
    </w:p>
    <w:p>
      <w:pPr>
        <w:pStyle w:val="Heading3"/>
      </w:pPr>
      <w:r>
        <w:t>Create a Calendar Resource by Resource Type</w:t>
      </w:r>
    </w:p>
    <w:p>
      <w:pPr>
        <w:pStyle w:val="Heading3"/>
      </w:pPr>
      <w:r>
        <w:t>Prerequisites</w:t>
      </w:r>
    </w:p>
    <w:p>
      <w:pPr>
        <w:pStyle w:val="ListBullet"/>
      </w:pPr>
      <w:r>
        <w:t>You must know the resourceType you want to create (equipments or rooms).</w:t>
      </w:r>
    </w:p>
    <w:p>
      <w:pPr>
        <w:pStyle w:val="ListBullet"/>
      </w:pPr>
      <w:r>
        <w:t>You must have a valid locationId.</w:t>
      </w:r>
    </w:p>
    <w:p>
      <w:pPr>
        <w:pStyle w:val="ListBullet"/>
      </w:pPr>
      <w:r>
        <w:t>You must have one or more service calendarIds to map to the resource.</w:t>
      </w:r>
    </w:p>
    <w:p>
      <w:pPr>
        <w:pStyle w:val="Heading3"/>
      </w:pPr>
      <w:r>
        <w:t>Method</w:t>
      </w:r>
    </w:p>
    <w:p>
      <w:r>
        <w:t>POST</w:t>
      </w:r>
    </w:p>
    <w:p>
      <w:pPr>
        <w:pStyle w:val="Heading3"/>
      </w:pPr>
      <w:r>
        <w:t>URL</w:t>
      </w:r>
    </w:p>
    <w:p>
      <w:r>
        <w:t>https://services.leadconnectorhq.com/calendars/resources/{{resourceType}}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Creates a calendar resource of the specified type (equipment or room) and maps it to one or more service calendars via calendarIds.</w:t>
      </w:r>
    </w:p>
    <w:p>
      <w:pPr>
        <w:pStyle w:val="Heading3"/>
      </w:pPr>
      <w:r>
        <w:t>Enforcement Rules</w:t>
      </w:r>
    </w:p>
    <w:p>
      <w:pPr>
        <w:pStyle w:val="ListBullet"/>
      </w:pPr>
      <w:r>
        <w:t>The resourceType path parameter must always be present.</w:t>
      </w:r>
    </w:p>
    <w:p>
      <w:pPr>
        <w:pStyle w:val="ListBullet"/>
      </w:pPr>
      <w:r>
        <w:t>If the user provides a resourceType, use that value directly.</w:t>
      </w:r>
    </w:p>
    <w:p>
      <w:pPr>
        <w:pStyle w:val="ListBullet"/>
      </w:pPr>
      <w:r>
        <w:t>Do not call the API with a missing or empty resourceType (e.g., avoid /calendars/resources/).</w:t>
      </w:r>
    </w:p>
    <w:p>
      <w:pPr>
        <w:pStyle w:val="ListBullet"/>
      </w:pPr>
      <w:r>
        <w:t>Always construct the path as /calendars/resources/{{resourceType}}, where {{resourceType}} is a non-empty string.</w:t>
      </w:r>
    </w:p>
    <w:p>
      <w:pPr>
        <w:pStyle w:val="ListBullet"/>
      </w:pPr>
      <w:r>
        <w:t>resourceType must be one of: equipments, rooms.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/calendars/resources/equipments</w:t>
        <w:br/>
        <w:t>/calendars/resources/rooms</w:t>
      </w:r>
    </w:p>
    <w:p>
      <w:pPr>
        <w:pStyle w:val="Heading3"/>
      </w:pPr>
      <w:r>
        <w:t>Invalid Examples</w:t>
      </w:r>
    </w:p>
    <w:p>
      <w:r>
        <w:rPr>
          <w:b/>
          <w:color w:val="666666"/>
          <w:sz w:val="16"/>
        </w:rPr>
        <w:t>[http]</w:t>
      </w:r>
    </w:p>
    <w:p>
      <w:pPr>
        <w:shd w:fill="F2F2F2" w:val="clear"/>
      </w:pPr>
      <w:r>
        <w:rPr>
          <w:rFonts w:ascii="Courier New" w:hAnsi="Courier New"/>
          <w:sz w:val="17"/>
        </w:rPr>
        <w:t>/calendars/resources/</w:t>
        <w:br/>
        <w:t>/calendars/resources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resourceType</w:t>
            </w:r>
          </w:p>
        </w:tc>
        <w:tc>
          <w:tcPr>
            <w:tcW w:type="dxa" w:w="2880"/>
          </w:tcPr>
          <w:p>
            <w:r>
              <w:t>string</w:t>
            </w:r>
          </w:p>
        </w:tc>
        <w:tc>
          <w:tcPr>
            <w:tcW w:type="dxa" w:w="2880"/>
          </w:tcPr>
          <w:p>
            <w:r>
              <w:t>Calendar Resource Type. Allowed values: equipments, rooms.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for the resource.</w:t>
            </w:r>
          </w:p>
        </w:tc>
      </w:tr>
      <w:tr>
        <w:tc>
          <w:tcPr>
            <w:tcW w:type="dxa" w:w="2880"/>
          </w:tcPr>
          <w:p>
            <w:r>
              <w:t>name</w:t>
            </w:r>
          </w:p>
        </w:tc>
        <w:tc>
          <w:tcPr>
            <w:tcW w:type="dxa" w:w="2880"/>
          </w:tcPr>
          <w:p>
            <w:r>
              <w:t>string</w:t>
            </w:r>
          </w:p>
        </w:tc>
        <w:tc>
          <w:tcPr>
            <w:tcW w:type="dxa" w:w="2880"/>
          </w:tcPr>
          <w:p>
            <w:r>
              <w:t>Name of the resource.</w:t>
            </w:r>
          </w:p>
        </w:tc>
      </w:tr>
      <w:tr>
        <w:tc>
          <w:tcPr>
            <w:tcW w:type="dxa" w:w="2880"/>
          </w:tcPr>
          <w:p>
            <w:r>
              <w:t>description</w:t>
            </w:r>
          </w:p>
        </w:tc>
        <w:tc>
          <w:tcPr>
            <w:tcW w:type="dxa" w:w="2880"/>
          </w:tcPr>
          <w:p>
            <w:r>
              <w:t>string</w:t>
            </w:r>
          </w:p>
        </w:tc>
        <w:tc>
          <w:tcPr>
            <w:tcW w:type="dxa" w:w="2880"/>
          </w:tcPr>
          <w:p>
            <w:r>
              <w:t>Description of the resource.</w:t>
            </w:r>
          </w:p>
        </w:tc>
      </w:tr>
      <w:tr>
        <w:tc>
          <w:tcPr>
            <w:tcW w:type="dxa" w:w="2880"/>
          </w:tcPr>
          <w:p>
            <w:r>
              <w:t>quantity</w:t>
            </w:r>
          </w:p>
        </w:tc>
        <w:tc>
          <w:tcPr>
            <w:tcW w:type="dxa" w:w="2880"/>
          </w:tcPr>
          <w:p>
            <w:r>
              <w:t>number</w:t>
            </w:r>
          </w:p>
        </w:tc>
        <w:tc>
          <w:tcPr>
            <w:tcW w:type="dxa" w:w="2880"/>
          </w:tcPr>
          <w:p>
            <w:r>
              <w:t>Quantity of the equipment.</w:t>
            </w:r>
          </w:p>
        </w:tc>
      </w:tr>
      <w:tr>
        <w:tc>
          <w:tcPr>
            <w:tcW w:type="dxa" w:w="2880"/>
          </w:tcPr>
          <w:p>
            <w:r>
              <w:t>outOfService</w:t>
            </w:r>
          </w:p>
        </w:tc>
        <w:tc>
          <w:tcPr>
            <w:tcW w:type="dxa" w:w="2880"/>
          </w:tcPr>
          <w:p>
            <w:r>
              <w:t>number</w:t>
            </w:r>
          </w:p>
        </w:tc>
        <w:tc>
          <w:tcPr>
            <w:tcW w:type="dxa" w:w="2880"/>
          </w:tcPr>
          <w:p>
            <w:r>
              <w:t>Quantity of out-of-service equipment.</w:t>
            </w:r>
          </w:p>
        </w:tc>
      </w:tr>
      <w:tr>
        <w:tc>
          <w:tcPr>
            <w:tcW w:type="dxa" w:w="2880"/>
          </w:tcPr>
          <w:p>
            <w:r>
              <w:t>capacity</w:t>
            </w:r>
          </w:p>
        </w:tc>
        <w:tc>
          <w:tcPr>
            <w:tcW w:type="dxa" w:w="2880"/>
          </w:tcPr>
          <w:p>
            <w:r>
              <w:t>number</w:t>
            </w:r>
          </w:p>
        </w:tc>
        <w:tc>
          <w:tcPr>
            <w:tcW w:type="dxa" w:w="2880"/>
          </w:tcPr>
          <w:p>
            <w:r>
              <w:t>Capacity of the room.</w:t>
            </w:r>
          </w:p>
        </w:tc>
      </w:tr>
      <w:tr>
        <w:tc>
          <w:tcPr>
            <w:tcW w:type="dxa" w:w="2880"/>
          </w:tcPr>
          <w:p>
            <w:r>
              <w:t>calendarIds</w:t>
            </w:r>
          </w:p>
        </w:tc>
        <w:tc>
          <w:tcPr>
            <w:tcW w:type="dxa" w:w="2880"/>
          </w:tcPr>
          <w:p>
            <w:r>
              <w:t>array of strings</w:t>
            </w:r>
          </w:p>
        </w:tc>
        <w:tc>
          <w:tcPr>
            <w:tcW w:type="dxa" w:w="2880"/>
          </w:tcPr>
          <w:p>
            <w:r>
              <w:t>Service calendar IDs to map with the resource. Constraint: one equipment can only be mapped with one service calendar; one room can be mapped with multiple service calendars.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"locationId": "loc_123456789",</w:t>
        <w:br/>
        <w:t xml:space="preserve"> "name": "yoga room",</w:t>
        <w:br/>
        <w:t xml:space="preserve"> "resourceType": "rooms",</w:t>
        <w:br/>
        <w:t xml:space="preserve"> "isActive": true,</w:t>
        <w:br/>
        <w:t xml:space="preserve"> "description": "Large room for yoga sessions",</w:t>
        <w:br/>
        <w:t xml:space="preserve"> "quantity": 1,</w:t>
        <w:br/>
        <w:t xml:space="preserve"> "outOfService": 0,</w:t>
        <w:br/>
        <w:t xml:space="preserve"> "capacity": 85,</w:t>
        <w:br/>
        <w:t xml:space="preserve"> "calendarIds": ["cal_abc123", "cal_def456"]</w:t>
        <w:br/>
        <w:t>}</w:t>
      </w:r>
    </w:p>
    <w:p>
      <w:pPr>
        <w:pStyle w:val="Heading3"/>
      </w:pPr>
      <w:r>
        <w:t>Error Response (400 Bad Request)</w:t>
      </w:r>
    </w:p>
    <w:p>
      <w:r>
        <w:rPr>
          <w:b/>
        </w:rPr>
        <w:t>Note: Schema referenced but not provided in the scraped content: BadRequestDTO.</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rPr>
        <w:t>Note: Schema referenced but not provided in the scraped content: UnauthorizedDTO.</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of the resource.</w:t>
            </w:r>
          </w:p>
        </w:tc>
      </w:tr>
      <w:tr>
        <w:tc>
          <w:tcPr>
            <w:tcW w:type="dxa" w:w="2880"/>
          </w:tcPr>
          <w:p>
            <w:r>
              <w:t>name</w:t>
            </w:r>
          </w:p>
        </w:tc>
        <w:tc>
          <w:tcPr>
            <w:tcW w:type="dxa" w:w="2880"/>
          </w:tcPr>
          <w:p>
            <w:r>
              <w:t>string</w:t>
            </w:r>
          </w:p>
        </w:tc>
        <w:tc>
          <w:tcPr>
            <w:tcW w:type="dxa" w:w="2880"/>
          </w:tcPr>
          <w:p>
            <w:r>
              <w:t>Name of the resource.</w:t>
            </w:r>
          </w:p>
        </w:tc>
      </w:tr>
      <w:tr>
        <w:tc>
          <w:tcPr>
            <w:tcW w:type="dxa" w:w="2880"/>
          </w:tcPr>
          <w:p>
            <w:r>
              <w:t>resourceType</w:t>
            </w:r>
          </w:p>
        </w:tc>
        <w:tc>
          <w:tcPr>
            <w:tcW w:type="dxa" w:w="2880"/>
          </w:tcPr>
          <w:p>
            <w:r>
              <w:t>string</w:t>
            </w:r>
          </w:p>
        </w:tc>
        <w:tc>
          <w:tcPr>
            <w:tcW w:type="dxa" w:w="2880"/>
          </w:tcPr>
          <w:p>
            <w:r>
              <w:t>Resource type. Possible values: equipments, rooms.</w:t>
            </w:r>
          </w:p>
        </w:tc>
      </w:tr>
      <w:tr>
        <w:tc>
          <w:tcPr>
            <w:tcW w:type="dxa" w:w="2880"/>
          </w:tcPr>
          <w:p>
            <w:r>
              <w:t>isActive</w:t>
            </w:r>
          </w:p>
        </w:tc>
        <w:tc>
          <w:tcPr>
            <w:tcW w:type="dxa" w:w="2880"/>
          </w:tcPr>
          <w:p>
            <w:r>
              <w:t>boolean</w:t>
            </w:r>
          </w:p>
        </w:tc>
        <w:tc>
          <w:tcPr>
            <w:tcW w:type="dxa" w:w="2880"/>
          </w:tcPr>
          <w:p>
            <w:r>
              <w:t>Whether the resource is active.</w:t>
            </w:r>
          </w:p>
        </w:tc>
      </w:tr>
      <w:tr>
        <w:tc>
          <w:tcPr>
            <w:tcW w:type="dxa" w:w="2880"/>
          </w:tcPr>
          <w:p>
            <w:r>
              <w:t>description</w:t>
            </w:r>
          </w:p>
        </w:tc>
        <w:tc>
          <w:tcPr>
            <w:tcW w:type="dxa" w:w="2880"/>
          </w:tcPr>
          <w:p>
            <w:r>
              <w:t>string</w:t>
            </w:r>
          </w:p>
        </w:tc>
        <w:tc>
          <w:tcPr>
            <w:tcW w:type="dxa" w:w="2880"/>
          </w:tcPr>
          <w:p>
            <w:r>
              <w:t>Description of the resource.</w:t>
            </w:r>
          </w:p>
        </w:tc>
      </w:tr>
      <w:tr>
        <w:tc>
          <w:tcPr>
            <w:tcW w:type="dxa" w:w="2880"/>
          </w:tcPr>
          <w:p>
            <w:r>
              <w:t>quantity</w:t>
            </w:r>
          </w:p>
        </w:tc>
        <w:tc>
          <w:tcPr>
            <w:tcW w:type="dxa" w:w="2880"/>
          </w:tcPr>
          <w:p>
            <w:r>
              <w:t>number</w:t>
            </w:r>
          </w:p>
        </w:tc>
        <w:tc>
          <w:tcPr>
            <w:tcW w:type="dxa" w:w="2880"/>
          </w:tcPr>
          <w:p>
            <w:r>
              <w:t>Quantity of the resource.</w:t>
            </w:r>
          </w:p>
        </w:tc>
      </w:tr>
      <w:tr>
        <w:tc>
          <w:tcPr>
            <w:tcW w:type="dxa" w:w="2880"/>
          </w:tcPr>
          <w:p>
            <w:r>
              <w:t>outOfService</w:t>
            </w:r>
          </w:p>
        </w:tc>
        <w:tc>
          <w:tcPr>
            <w:tcW w:type="dxa" w:w="2880"/>
          </w:tcPr>
          <w:p>
            <w:r>
              <w:t>number</w:t>
            </w:r>
          </w:p>
        </w:tc>
        <w:tc>
          <w:tcPr>
            <w:tcW w:type="dxa" w:w="2880"/>
          </w:tcPr>
          <w:p>
            <w:r>
              <w:t>Indicates if the resource is out of service (example: 0).</w:t>
            </w:r>
          </w:p>
        </w:tc>
      </w:tr>
      <w:tr>
        <w:tc>
          <w:tcPr>
            <w:tcW w:type="dxa" w:w="2880"/>
          </w:tcPr>
          <w:p>
            <w:r>
              <w:t>capacity</w:t>
            </w:r>
          </w:p>
        </w:tc>
        <w:tc>
          <w:tcPr>
            <w:tcW w:type="dxa" w:w="2880"/>
          </w:tcPr>
          <w:p>
            <w:r>
              <w:t>number</w:t>
            </w:r>
          </w:p>
        </w:tc>
        <w:tc>
          <w:tcPr>
            <w:tcW w:type="dxa" w:w="2880"/>
          </w:tcPr>
          <w:p>
            <w:r>
              <w:t>Capacity of the resource (example: 85).</w:t>
            </w:r>
          </w:p>
        </w:tc>
      </w:tr>
      <w:tr>
        <w:tc>
          <w:tcPr>
            <w:tcW w:type="dxa" w:w="2880"/>
          </w:tcPr>
          <w:p>
            <w:r>
              <w:t>calendarIds</w:t>
            </w:r>
          </w:p>
        </w:tc>
        <w:tc>
          <w:tcPr>
            <w:tcW w:type="dxa" w:w="2880"/>
          </w:tcPr>
          <w:p>
            <w:r>
              <w:t>array of strings</w:t>
            </w:r>
          </w:p>
        </w:tc>
        <w:tc>
          <w:tcPr>
            <w:tcW w:type="dxa" w:w="2880"/>
          </w:tcPr>
          <w:p>
            <w:r>
              <w:t>Calendar IDs mapped to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'https://services.leadconnectorhq.com/calendars/resources/rooms' \</w:t>
        <w:br/>
        <w:t xml:space="preserve"> --header 'Accept: application/json' \</w:t>
        <w:br/>
        <w:t xml:space="preserve"> --header 'Content-Type: application/json' \</w:t>
        <w:br/>
        <w:t xml:space="preserve"> --header 'Version: 2021-04-15' \</w:t>
        <w:br/>
        <w:t xml:space="preserve"> --data '{</w:t>
        <w:br/>
        <w:t xml:space="preserve"> "locationId": "loc_123456789",</w:t>
        <w:br/>
        <w:t xml:space="preserve"> "name": "yoga room",</w:t>
        <w:br/>
        <w:t xml:space="preserve"> "description": "Large room for yoga sessions",</w:t>
        <w:br/>
        <w:t xml:space="preserve"> "quantity": 1,</w:t>
        <w:br/>
        <w:t xml:space="preserve"> "outOfService": 0,</w:t>
        <w:br/>
        <w:t xml:space="preserve"> "capacity": 85,</w:t>
        <w:br/>
        <w:t xml:space="preserve"> "calendarIds": ["cal_abc123", "cal_def456"]</w:t>
        <w:br/>
        <w:t xml:space="preserve">  }'</w:t>
      </w:r>
    </w:p>
    <w:p>
      <w:pPr>
        <w:pStyle w:val="Heading3"/>
      </w:pPr>
      <w:r>
        <w:t>Example Usage</w:t>
      </w:r>
    </w:p>
    <w:p>
      <w:pPr>
        <w:pStyle w:val="Heading3"/>
      </w:pPr>
      <w:r>
        <w:t>Example 1: Create an Equipment Resource (mapped to one calendar)</w:t>
      </w:r>
    </w:p>
    <w:p>
      <w:r>
        <w:rPr>
          <w:b/>
          <w:color w:val="666666"/>
          <w:sz w:val="16"/>
        </w:rPr>
        <w:t>[bash]</w:t>
      </w:r>
    </w:p>
    <w:p>
      <w:pPr>
        <w:shd w:fill="F2F2F2" w:val="clear"/>
      </w:pPr>
      <w:r>
        <w:rPr>
          <w:rFonts w:ascii="Courier New" w:hAnsi="Courier New"/>
          <w:sz w:val="17"/>
        </w:rPr>
        <w:t>curl -i --request POST \</w:t>
        <w:br/>
        <w:t xml:space="preserve"> 'https://services.leadconnectorhq.com/calendars/resources/equipments' \</w:t>
        <w:br/>
        <w:t xml:space="preserve"> --header 'Accept: application/json' \</w:t>
        <w:br/>
        <w:t xml:space="preserve"> --header 'Content-Type: application/json' \</w:t>
        <w:br/>
        <w:t xml:space="preserve"> --header 'Version: 2021-04-15' \</w:t>
        <w:br/>
        <w:t xml:space="preserve"> --data '{</w:t>
        <w:br/>
        <w:t xml:space="preserve"> "locationId": "loc_123456789",</w:t>
        <w:br/>
        <w:t xml:space="preserve"> "name": "Projector",</w:t>
        <w:br/>
        <w:t xml:space="preserve"> "description": "HD projector for presentations",</w:t>
        <w:br/>
        <w:t xml:space="preserve"> "quantity": 2,</w:t>
        <w:br/>
        <w:t xml:space="preserve"> "outOfService": 0,</w:t>
        <w:br/>
        <w:t xml:space="preserve"> "capacity": 0,</w:t>
        <w:br/>
        <w:t xml:space="preserve"> "calendarIds": ["cal_equipment_001"]</w:t>
        <w:br/>
        <w:t xml:space="preserve">  }'</w:t>
      </w:r>
    </w:p>
    <w:p>
      <w:pPr>
        <w:pStyle w:val="Heading3"/>
      </w:pPr>
      <w:r>
        <w:t>Example 2: Create a Room Resource (mapped to multiple calendars)</w:t>
      </w:r>
    </w:p>
    <w:p>
      <w:r>
        <w:rPr>
          <w:b/>
          <w:color w:val="666666"/>
          <w:sz w:val="16"/>
        </w:rPr>
        <w:t>[bash]</w:t>
      </w:r>
    </w:p>
    <w:p>
      <w:pPr>
        <w:shd w:fill="F2F2F2" w:val="clear"/>
      </w:pPr>
      <w:r>
        <w:rPr>
          <w:rFonts w:ascii="Courier New" w:hAnsi="Courier New"/>
          <w:sz w:val="17"/>
        </w:rPr>
        <w:t>curl -i --request POST \</w:t>
        <w:br/>
        <w:t xml:space="preserve"> 'https://services.leadconnectorhq.com/calendars/resources/rooms' \</w:t>
        <w:br/>
        <w:t xml:space="preserve"> --header 'Accept: application/json' \</w:t>
        <w:br/>
        <w:t xml:space="preserve"> --header 'Content-Type: application/json' \</w:t>
        <w:br/>
        <w:t xml:space="preserve"> --header 'Version: 2021-04-15' \</w:t>
        <w:br/>
        <w:t xml:space="preserve"> --data '{</w:t>
        <w:br/>
        <w:t xml:space="preserve"> "locationId": "loc_123456789",</w:t>
        <w:br/>
        <w:t xml:space="preserve"> "name": "Conference Room A",</w:t>
        <w:br/>
        <w:t xml:space="preserve"> "description": "Main conference room",</w:t>
        <w:br/>
        <w:t xml:space="preserve"> "quantity": 1,</w:t>
        <w:br/>
        <w:t xml:space="preserve"> "outOfService": 0,</w:t>
        <w:br/>
        <w:t xml:space="preserve"> "capacity": 20,</w:t>
        <w:br/>
        <w:t xml:space="preserve"> "calendarIds": ["cal_room_001", "cal_room_002"]</w:t>
        <w:br/>
        <w:t xml:space="preserve">  }'</w:t>
      </w:r>
    </w:p>
    <w:p>
      <w:pPr>
        <w:pStyle w:val="Heading3"/>
      </w:pPr>
      <w:r>
        <w:t>Notes</w:t>
      </w:r>
    </w:p>
    <w:p>
      <w:pPr>
        <w:pStyle w:val="ListBullet"/>
      </w:pPr>
      <w:r>
        <w:t>The Version header is required and must be set to 2021-04-15.</w:t>
      </w:r>
    </w:p>
    <w:p>
      <w:pPr>
        <w:pStyle w:val="ListBullet"/>
      </w:pPr>
      <w:r>
        <w:t>The request body is required and must be sent as application/json.</w:t>
      </w:r>
    </w:p>
    <w:p>
      <w:pPr>
        <w:pStyle w:val="ListBullet"/>
      </w:pPr>
      <w:r>
        <w:t xml:space="preserve">Mapping constraint from the docs: </w:t>
        <w:br/>
        <w:br/>
        <w:t>One equipment can only be mapped with one service calendar.</w:t>
        <w:br/>
        <w:t>One room can be mapped with multiple service calendars.</w:t>
      </w:r>
    </w:p>
    <w:p>
      <w:pPr>
        <w:pStyle w:val="Heading3"/>
      </w:pPr>
      <w:r>
        <w:t>Error Handling</w:t>
      </w:r>
    </w:p>
    <w:p>
      <w:pPr>
        <w:pStyle w:val="ListBullet"/>
      </w:pPr>
      <w:r>
        <w:t>201 Created: Resource created successfully.</w:t>
      </w:r>
    </w:p>
    <w:p>
      <w:pPr>
        <w:pStyle w:val="ListBullet"/>
      </w:pPr>
      <w:r>
        <w:t>400 Bad Request: Invalid input (schema not included in scraped content).</w:t>
      </w:r>
    </w:p>
    <w:p>
      <w:pPr>
        <w:pStyle w:val="ListBullet"/>
      </w:pPr>
      <w:r>
        <w:t>401 Unauthorized: Unauthorized (schema not included in scraped content).</w:t>
      </w:r>
    </w:p>
    <w:p>
      <w:pPr>
        <w:pStyle w:val="Heading3"/>
      </w:pPr>
      <w:r>
        <w:t>Related calendarResources actions</w:t>
      </w:r>
    </w:p>
    <w:p>
      <w:pPr>
        <w:pStyle w:val="ListBullet"/>
      </w:pPr>
      <w:r>
        <w:t>[GET] List Calendar Resources by Resource Type — /calendars/resources/{{resourceType}}</w:t>
      </w:r>
    </w:p>
    <w:p>
      <w:pPr>
        <w:pStyle w:val="ListBullet"/>
      </w:pPr>
      <w:r>
        <w:t>[PUT] Update Calendar Resource by Type and ID — /calendars/resources/{{resourceType}}/{{id}}</w:t>
      </w:r>
    </w:p>
    <w:p>
      <w:pPr>
        <w:pStyle w:val="ListBullet"/>
      </w:pPr>
      <w:r>
        <w:t>[DELETE] Delete a Calendar Resource — /calendars/resources/{{resourceType}}/{{id}}</w:t>
      </w:r>
    </w:p>
    <w:p>
      <w:pPr>
        <w:pStyle w:val="ListBullet"/>
      </w:pPr>
      <w:r>
        <w:t>[GET] Get a Calendar Resource — /calendars/resources/{{resourceType}}/{{id}}</w:t>
      </w:r>
    </w:p>
    <w:p>
      <w:r>
        <w:br w:type="page"/>
      </w:r>
    </w:p>
    <w:p>
      <w:pPr>
        <w:pStyle w:val="Heading2"/>
      </w:pPr>
      <w:r>
        <w:t>22. [POST] Create Appointment Note</w:t>
      </w:r>
    </w:p>
    <w:p>
      <w:r>
        <w:rPr>
          <w:b/>
        </w:rPr>
        <w:t xml:space="preserve">Endpoint: </w:t>
      </w:r>
      <w:r>
        <w:rPr>
          <w:rFonts w:ascii="Courier New" w:hAnsi="Courier New"/>
          <w:sz w:val="18"/>
        </w:rPr>
        <w:t>/calendars/appointments/{{appointmentId}}/notes</w:t>
      </w:r>
    </w:p>
    <w:p>
      <w:pPr>
        <w:pStyle w:val="Heading3"/>
      </w:pPr>
      <w:r>
        <w:t>Create a Note for an Appointment</w:t>
      </w:r>
    </w:p>
    <w:p>
      <w:pPr>
        <w:pStyle w:val="Heading3"/>
      </w:pPr>
      <w:r>
        <w:t>Prerequisites</w:t>
      </w:r>
    </w:p>
    <w:p>
      <w:pPr>
        <w:pStyle w:val="ListBullet"/>
      </w:pPr>
      <w:r>
        <w:t>You must have an existing appointment ID (appointmentId).</w:t>
      </w:r>
    </w:p>
    <w:p>
      <w:pPr>
        <w:pStyle w:val="Heading3"/>
      </w:pPr>
      <w:r>
        <w:t>Method</w:t>
      </w:r>
    </w:p>
    <w:p>
      <w:r>
        <w:t>POST</w:t>
      </w:r>
    </w:p>
    <w:p>
      <w:pPr>
        <w:pStyle w:val="Heading3"/>
      </w:pPr>
      <w:r>
        <w:t>URL</w:t>
      </w:r>
    </w:p>
    <w:p>
      <w:r>
        <w:t>https://services.leadconnectorhq.com/calendars/appointments/{{appointmentId}}/notes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Creates a note attached to a specific calendar appointment.</w:t>
      </w:r>
    </w:p>
    <w:p>
      <w:pPr>
        <w:pStyle w:val="Heading3"/>
      </w:pPr>
      <w:r>
        <w:t>Enforcement Rules</w:t>
      </w:r>
    </w:p>
    <w:p>
      <w:pPr>
        <w:pStyle w:val="ListBullet"/>
      </w:pPr>
      <w:r>
        <w:t>The appointmentId path parameter must always be present.</w:t>
      </w:r>
    </w:p>
    <w:p>
      <w:pPr>
        <w:pStyle w:val="ListBullet"/>
      </w:pPr>
      <w:r>
        <w:t>If the user provides an appointmentId, use that value directly.</w:t>
      </w:r>
    </w:p>
    <w:p>
      <w:pPr>
        <w:pStyle w:val="ListBullet"/>
      </w:pPr>
      <w:r>
        <w:t>Do not call the API with a missing or empty appointmentId (e.g., avoid /calendars/appointments//notes or /calendars/appointments/notes).</w:t>
      </w:r>
    </w:p>
    <w:p>
      <w:pPr>
        <w:pStyle w:val="ListBullet"/>
      </w:pPr>
      <w:r>
        <w:t>Always construct the path as /calendars/appointments/{{appointmentId}}/notes, where {{appointmentId}} is a non-empty string.</w:t>
      </w:r>
    </w:p>
    <w:p>
      <w:pPr>
        <w:pStyle w:val="ListBullet"/>
      </w:pPr>
      <w:r>
        <w:t>When executing the action, ensure to send Path Parameters in the URL and not in the body.</w:t>
      </w:r>
    </w:p>
    <w:p>
      <w:pPr>
        <w:pStyle w:val="ListBullet"/>
      </w:pPr>
      <w:r>
        <w:t>This endpoint requires the Version header and it must be set to 2021-04-15.</w:t>
      </w:r>
    </w:p>
    <w:p>
      <w:pPr>
        <w:pStyle w:val="Heading3"/>
      </w:pPr>
      <w:r>
        <w:t>Valid Examples</w:t>
      </w:r>
    </w:p>
    <w:p>
      <w:r>
        <w:rPr>
          <w:b/>
          <w:color w:val="666666"/>
          <w:sz w:val="16"/>
        </w:rPr>
        <w:t>[http]</w:t>
      </w:r>
    </w:p>
    <w:p>
      <w:pPr>
        <w:shd w:fill="F2F2F2" w:val="clear"/>
      </w:pPr>
      <w:r>
        <w:rPr>
          <w:rFonts w:ascii="Courier New" w:hAnsi="Courier New"/>
          <w:sz w:val="17"/>
        </w:rPr>
        <w:t>/calendars/appointments/apt_123456/notes</w:t>
        <w:br/>
        <w:t>/calendars/appointments/9b2f3c1d-2c8a-4e3a-9aa1-2d9b8a1c0f11/notes</w:t>
      </w:r>
    </w:p>
    <w:p>
      <w:pPr>
        <w:pStyle w:val="Heading3"/>
      </w:pPr>
      <w:r>
        <w:t>Invalid Examples</w:t>
      </w:r>
    </w:p>
    <w:p>
      <w:r>
        <w:rPr>
          <w:b/>
          <w:color w:val="666666"/>
          <w:sz w:val="16"/>
        </w:rPr>
        <w:t>[http]</w:t>
      </w:r>
    </w:p>
    <w:p>
      <w:pPr>
        <w:shd w:fill="F2F2F2" w:val="clear"/>
      </w:pPr>
      <w:r>
        <w:rPr>
          <w:rFonts w:ascii="Courier New" w:hAnsi="Courier New"/>
          <w:sz w:val="17"/>
        </w:rPr>
        <w:t>/calendars/appointments//notes</w:t>
        <w:br/>
        <w:t>/calendars/appointments/notes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appointmentId</w:t>
            </w:r>
          </w:p>
        </w:tc>
        <w:tc>
          <w:tcPr>
            <w:tcW w:type="dxa" w:w="2880"/>
          </w:tcPr>
          <w:p>
            <w:r>
              <w:t>string</w:t>
            </w:r>
          </w:p>
        </w:tc>
        <w:tc>
          <w:tcPr>
            <w:tcW w:type="dxa" w:w="2880"/>
          </w:tcPr>
          <w:p>
            <w:r>
              <w:t>Appointment ID.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Note body. Max length: 5000. Example: "lorem ipsum".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 associated with the note. Example: "GCs5KuzPqTls7vWclkEV".</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"note": {</w:t>
        <w:br/>
        <w:t xml:space="preserve"> "id": "note_123",</w:t>
        <w:br/>
        <w:t xml:space="preserve"> "body": "lorem ipsum",</w:t>
        <w:br/>
        <w:t xml:space="preserve"> "userId": "GCs5KuzPqTls7vWclkEV",</w:t>
        <w:br/>
        <w:t xml:space="preserve"> "dateAdded": "2024-01-15T10:30:00Z",</w:t>
        <w:br/>
        <w:t xml:space="preserve"> "contactId": "contact_456",</w:t>
        <w:br/>
        <w:t xml:space="preserve"> "createdBy":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object</w:t>
            </w:r>
          </w:p>
        </w:tc>
        <w:tc>
          <w:tcPr>
            <w:tcW w:type="dxa" w:w="2880"/>
          </w:tcPr>
          <w:p>
            <w:r>
              <w:t>The created note object.</w:t>
            </w:r>
          </w:p>
        </w:tc>
      </w:tr>
      <w:tr>
        <w:tc>
          <w:tcPr>
            <w:tcW w:type="dxa" w:w="2880"/>
          </w:tcPr>
          <w:p>
            <w:r>
              <w:t>note.id</w:t>
            </w:r>
          </w:p>
        </w:tc>
        <w:tc>
          <w:tcPr>
            <w:tcW w:type="dxa" w:w="2880"/>
          </w:tcPr>
          <w:p>
            <w:r>
              <w:t>string</w:t>
            </w:r>
          </w:p>
        </w:tc>
        <w:tc>
          <w:tcPr>
            <w:tcW w:type="dxa" w:w="2880"/>
          </w:tcPr>
          <w:p>
            <w:r>
              <w:t>Note ID.</w:t>
            </w:r>
          </w:p>
        </w:tc>
      </w:tr>
      <w:tr>
        <w:tc>
          <w:tcPr>
            <w:tcW w:type="dxa" w:w="2880"/>
          </w:tcPr>
          <w:p>
            <w:r>
              <w:t>note.body</w:t>
            </w:r>
          </w:p>
        </w:tc>
        <w:tc>
          <w:tcPr>
            <w:tcW w:type="dxa" w:w="2880"/>
          </w:tcPr>
          <w:p>
            <w:r>
              <w:t>string</w:t>
            </w:r>
          </w:p>
        </w:tc>
        <w:tc>
          <w:tcPr>
            <w:tcW w:type="dxa" w:w="2880"/>
          </w:tcPr>
          <w:p>
            <w:r>
              <w:t>Note content.</w:t>
            </w:r>
          </w:p>
        </w:tc>
      </w:tr>
      <w:tr>
        <w:tc>
          <w:tcPr>
            <w:tcW w:type="dxa" w:w="2880"/>
          </w:tcPr>
          <w:p>
            <w:r>
              <w:t>note.userId</w:t>
            </w:r>
          </w:p>
        </w:tc>
        <w:tc>
          <w:tcPr>
            <w:tcW w:type="dxa" w:w="2880"/>
          </w:tcPr>
          <w:p>
            <w:r>
              <w:t>string</w:t>
            </w:r>
          </w:p>
        </w:tc>
        <w:tc>
          <w:tcPr>
            <w:tcW w:type="dxa" w:w="2880"/>
          </w:tcPr>
          <w:p>
            <w:r>
              <w:t>User ID associated with the note.</w:t>
            </w:r>
          </w:p>
        </w:tc>
      </w:tr>
      <w:tr>
        <w:tc>
          <w:tcPr>
            <w:tcW w:type="dxa" w:w="2880"/>
          </w:tcPr>
          <w:p>
            <w:r>
              <w:t>note.dateAdded</w:t>
            </w:r>
          </w:p>
        </w:tc>
        <w:tc>
          <w:tcPr>
            <w:tcW w:type="dxa" w:w="2880"/>
          </w:tcPr>
          <w:p>
            <w:r>
              <w:t>string</w:t>
            </w:r>
          </w:p>
        </w:tc>
        <w:tc>
          <w:tcPr>
            <w:tcW w:type="dxa" w:w="2880"/>
          </w:tcPr>
          <w:p>
            <w:r>
              <w:t>Date/time the note was added.</w:t>
            </w:r>
          </w:p>
        </w:tc>
      </w:tr>
      <w:tr>
        <w:tc>
          <w:tcPr>
            <w:tcW w:type="dxa" w:w="2880"/>
          </w:tcPr>
          <w:p>
            <w:r>
              <w:t>note.contactId</w:t>
            </w:r>
          </w:p>
        </w:tc>
        <w:tc>
          <w:tcPr>
            <w:tcW w:type="dxa" w:w="2880"/>
          </w:tcPr>
          <w:p>
            <w:r>
              <w:t>string</w:t>
            </w:r>
          </w:p>
        </w:tc>
        <w:tc>
          <w:tcPr>
            <w:tcW w:type="dxa" w:w="2880"/>
          </w:tcPr>
          <w:p>
            <w:r>
              <w:t>Contact ID associated with the note.</w:t>
            </w:r>
          </w:p>
        </w:tc>
      </w:tr>
      <w:tr>
        <w:tc>
          <w:tcPr>
            <w:tcW w:type="dxa" w:w="2880"/>
          </w:tcPr>
          <w:p>
            <w:r>
              <w:t>note.createdBy</w:t>
            </w:r>
          </w:p>
        </w:tc>
        <w:tc>
          <w:tcPr>
            <w:tcW w:type="dxa" w:w="2880"/>
          </w:tcPr>
          <w:p>
            <w:r>
              <w:t>object</w:t>
            </w:r>
          </w:p>
        </w:tc>
        <w:tc>
          <w:tcPr>
            <w:tcW w:type="dxa" w:w="2880"/>
          </w:tcPr>
          <w:p>
            <w:r>
              <w:t>Creator information (schema referenced as NoteCreatedBySchema, not expanded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'https://services.leadconnectorhq.com/calendars/appointments/apt_123456/notes' \</w:t>
        <w:br/>
        <w:t xml:space="preserve"> --header 'Accept: application/json' \</w:t>
        <w:br/>
        <w:t xml:space="preserve"> --header 'Content-Type: application/json' \</w:t>
        <w:br/>
        <w:t xml:space="preserve"> --header 'Version: 2021-04-15' \</w:t>
        <w:br/>
        <w:t xml:space="preserve"> --data '{</w:t>
        <w:br/>
        <w:t xml:space="preserve"> "userId": "GCs5KuzPqTls7vWclkEV",</w:t>
        <w:br/>
        <w:t xml:space="preserve"> "body": "lorem ipsum"</w:t>
        <w:br/>
        <w:t xml:space="preserve">  }'</w:t>
      </w:r>
    </w:p>
    <w:p>
      <w:pPr>
        <w:pStyle w:val="Heading3"/>
      </w:pPr>
      <w:r>
        <w:t>Example Usage</w:t>
      </w:r>
    </w:p>
    <w:p>
      <w:pPr>
        <w:pStyle w:val="Heading3"/>
      </w:pPr>
      <w:r>
        <w:t>Example 1: Create a Note (minimal)</w:t>
      </w:r>
    </w:p>
    <w:p>
      <w:r>
        <w:rPr>
          <w:b/>
          <w:color w:val="666666"/>
          <w:sz w:val="16"/>
        </w:rPr>
        <w:t>[bash]</w:t>
      </w:r>
    </w:p>
    <w:p>
      <w:pPr>
        <w:shd w:fill="F2F2F2" w:val="clear"/>
      </w:pPr>
      <w:r>
        <w:rPr>
          <w:rFonts w:ascii="Courier New" w:hAnsi="Courier New"/>
          <w:sz w:val="17"/>
        </w:rPr>
        <w:t>curl --location 'https://services.leadconnectorhq.com/calendars/appointments/apt_123456/notes' \</w:t>
        <w:br/>
        <w:t xml:space="preserve"> --header 'Accept: application/json' \</w:t>
        <w:br/>
        <w:t xml:space="preserve"> --header 'Content-Type: application/json' \</w:t>
        <w:br/>
        <w:t xml:space="preserve"> --header 'Version: 2021-04-15' \</w:t>
        <w:br/>
        <w:t xml:space="preserve"> --data '{</w:t>
        <w:br/>
        <w:t xml:space="preserve"> "body": "Followed up with the client about rescheduling."</w:t>
        <w:br/>
        <w:t xml:space="preserve">  }'</w:t>
      </w:r>
    </w:p>
    <w:p>
      <w:pPr>
        <w:pStyle w:val="Heading3"/>
      </w:pPr>
      <w:r>
        <w:t>Example 2: Create a Note with a Specific userId</w:t>
      </w:r>
    </w:p>
    <w:p>
      <w:r>
        <w:rPr>
          <w:b/>
          <w:color w:val="666666"/>
          <w:sz w:val="16"/>
        </w:rPr>
        <w:t>[bash]</w:t>
      </w:r>
    </w:p>
    <w:p>
      <w:pPr>
        <w:shd w:fill="F2F2F2" w:val="clear"/>
      </w:pPr>
      <w:r>
        <w:rPr>
          <w:rFonts w:ascii="Courier New" w:hAnsi="Courier New"/>
          <w:sz w:val="17"/>
        </w:rPr>
        <w:t>curl --location 'https://services.leadconnectorhq.com/calendars/appointments/apt_123456/notes' \</w:t>
        <w:br/>
        <w:t xml:space="preserve"> --header 'Accept: application/json' \</w:t>
        <w:br/>
        <w:t xml:space="preserve"> --header 'Content-Type: application/json' \</w:t>
        <w:br/>
        <w:t xml:space="preserve"> --header 'Version: 2021-04-15' \</w:t>
        <w:br/>
        <w:t xml:space="preserve"> --data '{</w:t>
        <w:br/>
        <w:t xml:space="preserve"> "userId": "GCs5KuzPqTls7vWclkEV",</w:t>
        <w:br/>
        <w:t xml:space="preserve"> "body": "Client confirmed attendance for 10am."</w:t>
        <w:br/>
        <w:t xml:space="preserve">  }'</w:t>
      </w:r>
    </w:p>
    <w:p>
      <w:pPr>
        <w:pStyle w:val="Heading3"/>
      </w:pPr>
      <w:r>
        <w:t>Behavior</w:t>
      </w:r>
    </w:p>
    <w:p>
      <w:pPr>
        <w:pStyle w:val="ListBullet"/>
      </w:pPr>
      <w:r>
        <w:t>Validates appointmentId is present in the URL.</w:t>
      </w:r>
    </w:p>
    <w:p>
      <w:pPr>
        <w:pStyle w:val="ListBullet"/>
      </w:pPr>
      <w:r>
        <w:t>Validates request body is JSON and includes body (and that it does not exceed 5000 characters).</w:t>
      </w:r>
    </w:p>
    <w:p>
      <w:pPr>
        <w:pStyle w:val="ListBullet"/>
      </w:pPr>
      <w:r>
        <w:t>Creates the appointment note and returns it under the note field.</w:t>
      </w:r>
    </w:p>
    <w:p>
      <w:pPr>
        <w:pStyle w:val="Heading3"/>
      </w:pPr>
      <w:r>
        <w:t>Notes</w:t>
      </w:r>
    </w:p>
    <w:p>
      <w:pPr>
        <w:pStyle w:val="ListBullet"/>
      </w:pPr>
      <w:r>
        <w:t>The request body is required and must be application/json.</w:t>
      </w:r>
    </w:p>
    <w:p>
      <w:pPr>
        <w:pStyle w:val="ListBullet"/>
      </w:pPr>
      <w:r>
        <w:t>The Version header is required and must be 2021-04-15.</w:t>
      </w:r>
    </w:p>
    <w:p>
      <w:pPr>
        <w:pStyle w:val="ListBullet"/>
      </w:pPr>
      <w:r>
        <w:t>The createdBy object is returned but its schema details were referenced (as NoteCreatedBySchema) and not provided in the scraped content.</w:t>
      </w:r>
    </w:p>
    <w:p>
      <w:pPr>
        <w:pStyle w:val="Heading3"/>
      </w:pPr>
      <w:r>
        <w:t>Error Handling</w:t>
      </w:r>
    </w:p>
    <w:p>
      <w:pPr>
        <w:pStyle w:val="ListBullet"/>
      </w:pPr>
      <w:r>
        <w:t>400 Bad Request: The request is invalid (e.g., missing required fields like body, or body exceeds max length).</w:t>
      </w:r>
    </w:p>
    <w:p>
      <w:pPr>
        <w:pStyle w:val="ListBullet"/>
      </w:pPr>
      <w:r>
        <w:t>401 Unauthorized: The request is not authorized (error schema referenced but not provided in the scraped content).</w:t>
      </w:r>
    </w:p>
    <w:p>
      <w:pPr>
        <w:pStyle w:val="Heading3"/>
      </w:pPr>
      <w:r>
        <w:t>Related appointmentNotes actions</w:t>
      </w:r>
    </w:p>
    <w:p>
      <w:pPr>
        <w:pStyle w:val="ListBullet"/>
      </w:pPr>
      <w:r>
        <w:t>[DELETE] Delete an Appointment Note — /calendars/appointments/{{appointmentId}}/notes/{{noteId}}</w:t>
      </w:r>
    </w:p>
    <w:p>
      <w:pPr>
        <w:pStyle w:val="ListBullet"/>
      </w:pPr>
      <w:r>
        <w:t>[GET] List an Appointment’s Notes — /calendars/appointments/{{appointmentId}}/notes</w:t>
      </w:r>
    </w:p>
    <w:p>
      <w:pPr>
        <w:pStyle w:val="ListBullet"/>
      </w:pPr>
      <w:r>
        <w:t>[PUT] Update an Appointment Note — /calendars/appointments/{{appointmentId}}/notes/{{noteId}}</w:t>
      </w:r>
    </w:p>
    <w:p>
      <w:r>
        <w:br w:type="page"/>
      </w:r>
    </w:p>
    <w:p>
      <w:pPr>
        <w:pStyle w:val="Heading2"/>
      </w:pPr>
      <w:r>
        <w:t>23. [POST] Create a Calendar Notification</w:t>
      </w:r>
    </w:p>
    <w:p>
      <w:r>
        <w:rPr>
          <w:b/>
        </w:rPr>
        <w:t xml:space="preserve">Endpoint: </w:t>
      </w:r>
      <w:r>
        <w:rPr>
          <w:rFonts w:ascii="Courier New" w:hAnsi="Courier New"/>
          <w:sz w:val="18"/>
        </w:rPr>
        <w:t>/calendars/{{calendarId}}/notifications</w:t>
      </w:r>
    </w:p>
    <w:p>
      <w:pPr>
        <w:pStyle w:val="Heading3"/>
      </w:pPr>
      <w:r>
        <w:t>Prerequisites</w:t>
      </w:r>
    </w:p>
    <w:p>
      <w:pPr>
        <w:pStyle w:val="ListBullet"/>
      </w:pPr>
      <w:r>
        <w:t>A valid Calendar ID (calendarId)</w:t>
      </w:r>
    </w:p>
    <w:p>
      <w:pPr>
        <w:pStyle w:val="ListBullet"/>
      </w:pPr>
      <w:r>
        <w:t>Notifications created in a single request must all apply to the same calendar (this endpoint is scoped to one calendar)</w:t>
      </w:r>
    </w:p>
    <w:p>
      <w:pPr>
        <w:pStyle w:val="Heading3"/>
      </w:pPr>
      <w:r>
        <w:t>Method</w:t>
      </w:r>
    </w:p>
    <w:p>
      <w:r>
        <w:t>POST</w:t>
      </w:r>
    </w:p>
    <w:p>
      <w:pPr>
        <w:pStyle w:val="Heading3"/>
      </w:pPr>
      <w:r>
        <w:t>URL</w:t>
      </w:r>
    </w:p>
    <w:p>
      <w:r>
        <w:t>https://services.leadconnectorhq.com/calendars/{{calendarId}}/notifications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Creates calendar notification settings for a specific calendar. You can create one or multiple notifications in a single request, but all notifications must belong to the same calendar.</w:t>
      </w:r>
    </w:p>
    <w:p>
      <w:pPr>
        <w:pStyle w:val="Heading3"/>
      </w:pPr>
      <w:r>
        <w:t>Enforcement Rules</w:t>
      </w:r>
    </w:p>
    <w:p>
      <w:pPr>
        <w:pStyle w:val="ListBullet"/>
      </w:pPr>
      <w:r>
        <w:t>The calendarId path parameter must always be present.</w:t>
      </w:r>
    </w:p>
    <w:p>
      <w:pPr>
        <w:pStyle w:val="ListBullet"/>
      </w:pPr>
      <w:r>
        <w:t>Always construct the path as /calendars/{{calendarId}}/notifications, where {{calendarId}} is a non-empty string.</w:t>
      </w:r>
    </w:p>
    <w:p>
      <w:pPr>
        <w:pStyle w:val="ListBullet"/>
      </w:pPr>
      <w:r>
        <w:t>Do not call the API with a missing or empty calendarId (e.g., avoid /calendars//notifications or /calendars/notifications).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2021-04-15.</w:t>
      </w:r>
    </w:p>
    <w:p>
      <w:pPr>
        <w:pStyle w:val="Heading3"/>
      </w:pPr>
      <w:r>
        <w:t>Valid Examples</w:t>
      </w:r>
    </w:p>
    <w:p>
      <w:r>
        <w:rPr>
          <w:b/>
          <w:color w:val="666666"/>
          <w:sz w:val="16"/>
        </w:rPr>
        <w:t>[http]</w:t>
      </w:r>
    </w:p>
    <w:p>
      <w:pPr>
        <w:shd w:fill="F2F2F2" w:val="clear"/>
      </w:pPr>
      <w:r>
        <w:rPr>
          <w:rFonts w:ascii="Courier New" w:hAnsi="Courier New"/>
          <w:sz w:val="17"/>
        </w:rPr>
        <w:t>/calendars/abc123/notifications</w:t>
        <w:br/>
        <w:t>/calendars/calendar_98765/notifications</w:t>
      </w:r>
    </w:p>
    <w:p>
      <w:pPr>
        <w:pStyle w:val="Heading3"/>
      </w:pPr>
      <w:r>
        <w:t>Invalid Examples</w:t>
      </w:r>
    </w:p>
    <w:p>
      <w:r>
        <w:rPr>
          <w:b/>
          <w:color w:val="666666"/>
          <w:sz w:val="16"/>
        </w:rPr>
        <w:t>[http]</w:t>
      </w:r>
    </w:p>
    <w:p>
      <w:pPr>
        <w:shd w:fill="F2F2F2" w:val="clear"/>
      </w:pPr>
      <w:r>
        <w:rPr>
          <w:rFonts w:ascii="Courier New" w:hAnsi="Courier New"/>
          <w:sz w:val="17"/>
        </w:rPr>
        <w:t>/calendars//notifications</w:t>
        <w:br/>
        <w:t>/calendars/notifications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The calendar identifier to create notifications for.</w:t>
            </w:r>
          </w:p>
        </w:tc>
      </w:tr>
    </w:tbl>
    <w:p/>
    <w:p>
      <w:pPr>
        <w:pStyle w:val="Heading3"/>
      </w:pPr>
      <w:r>
        <w:t>Request Body</w:t>
      </w:r>
    </w:p>
    <w:p>
      <w:r>
        <w:t>Content-Type: application/json</w:t>
      </w:r>
    </w:p>
    <w:p>
      <w:r>
        <w:t>The request body is a JSON array of one or more notification objects.</w:t>
      </w:r>
    </w:p>
    <w:p>
      <w:pPr>
        <w:pStyle w:val="Heading3"/>
      </w:pPr>
      <w:r>
        <w:t>Required Request Body Fields (per notification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receiverType</w:t>
            </w:r>
          </w:p>
        </w:tc>
        <w:tc>
          <w:tcPr>
            <w:tcW w:type="dxa" w:w="2880"/>
          </w:tcPr>
          <w:p>
            <w:r>
              <w:t>string</w:t>
            </w:r>
          </w:p>
        </w:tc>
        <w:tc>
          <w:tcPr>
            <w:tcW w:type="dxa" w:w="2880"/>
          </w:tcPr>
          <w:p>
            <w:r>
              <w:t>Notification recipient type. Allowed values: contact, guest, assignedUser, emails, phoneNumbers.</w:t>
            </w:r>
          </w:p>
        </w:tc>
      </w:tr>
      <w:tr>
        <w:tc>
          <w:tcPr>
            <w:tcW w:type="dxa" w:w="2880"/>
          </w:tcPr>
          <w:p>
            <w:r>
              <w:t>channel</w:t>
            </w:r>
          </w:p>
        </w:tc>
        <w:tc>
          <w:tcPr>
            <w:tcW w:type="dxa" w:w="2880"/>
          </w:tcPr>
          <w:p>
            <w:r>
              <w:t>string</w:t>
            </w:r>
          </w:p>
        </w:tc>
        <w:tc>
          <w:tcPr>
            <w:tcW w:type="dxa" w:w="2880"/>
          </w:tcPr>
          <w:p>
            <w:r>
              <w:t>Notification channel. Allowed values: email, inApp, sms, whatsapp.</w:t>
            </w:r>
          </w:p>
        </w:tc>
      </w:tr>
      <w:tr>
        <w:tc>
          <w:tcPr>
            <w:tcW w:type="dxa" w:w="2880"/>
          </w:tcPr>
          <w:p>
            <w:r>
              <w:t>notificationType</w:t>
            </w:r>
          </w:p>
        </w:tc>
        <w:tc>
          <w:tcPr>
            <w:tcW w:type="dxa" w:w="2880"/>
          </w:tcPr>
          <w:p>
            <w:r>
              <w:t>string</w:t>
            </w:r>
          </w:p>
        </w:tc>
        <w:tc>
          <w:tcPr>
            <w:tcW w:type="dxa" w:w="2880"/>
          </w:tcPr>
          <w:p>
            <w:r>
              <w:t>Notification type. Allowed values: booked, confirmation, cancellation, reminder, followup, reschedule.</w:t>
            </w:r>
          </w:p>
        </w:tc>
      </w:tr>
    </w:tbl>
    <w:p/>
    <w:p>
      <w:pPr>
        <w:pStyle w:val="Heading3"/>
      </w:pPr>
      <w:r>
        <w:t>Optional Request Body Fields (per notification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Whether the notification is active. Default: true.</w:t>
            </w:r>
          </w:p>
        </w:tc>
      </w:tr>
      <w:tr>
        <w:tc>
          <w:tcPr>
            <w:tcW w:type="dxa" w:w="2880"/>
          </w:tcPr>
          <w:p>
            <w:r>
              <w:t>templateId</w:t>
            </w:r>
          </w:p>
        </w:tc>
        <w:tc>
          <w:tcPr>
            <w:tcW w:type="dxa" w:w="2880"/>
          </w:tcPr>
          <w:p>
            <w:r>
              <w:t>string</w:t>
            </w:r>
          </w:p>
        </w:tc>
        <w:tc>
          <w:tcPr>
            <w:tcW w:type="dxa" w:w="2880"/>
          </w:tcPr>
          <w:p>
            <w:r>
              <w:t>Template ID for email notification. Not necessary for inApp notification.</w:t>
            </w:r>
          </w:p>
        </w:tc>
      </w:tr>
      <w:tr>
        <w:tc>
          <w:tcPr>
            <w:tcW w:type="dxa" w:w="2880"/>
          </w:tcPr>
          <w:p>
            <w:r>
              <w:t>body</w:t>
            </w:r>
          </w:p>
        </w:tc>
        <w:tc>
          <w:tcPr>
            <w:tcW w:type="dxa" w:w="2880"/>
          </w:tcPr>
          <w:p>
            <w:r>
              <w:t>string</w:t>
            </w:r>
          </w:p>
        </w:tc>
        <w:tc>
          <w:tcPr>
            <w:tcW w:type="dxa" w:w="2880"/>
          </w:tcPr>
          <w:p>
            <w:r>
              <w:t>Body for email notification. Not necessary for inApp notification.</w:t>
            </w:r>
          </w:p>
        </w:tc>
      </w:tr>
      <w:tr>
        <w:tc>
          <w:tcPr>
            <w:tcW w:type="dxa" w:w="2880"/>
          </w:tcPr>
          <w:p>
            <w:r>
              <w:t>subject</w:t>
            </w:r>
          </w:p>
        </w:tc>
        <w:tc>
          <w:tcPr>
            <w:tcW w:type="dxa" w:w="2880"/>
          </w:tcPr>
          <w:p>
            <w:r>
              <w:t>string</w:t>
            </w:r>
          </w:p>
        </w:tc>
        <w:tc>
          <w:tcPr>
            <w:tcW w:type="dxa" w:w="2880"/>
          </w:tcPr>
          <w:p>
            <w:r>
              <w:t>Subject for email notification. Not necessary for inApp notification.</w:t>
            </w:r>
          </w:p>
        </w:tc>
      </w:tr>
      <w:tr>
        <w:tc>
          <w:tcPr>
            <w:tcW w:type="dxa" w:w="2880"/>
          </w:tcPr>
          <w:p>
            <w:r>
              <w:t>afterTime</w:t>
            </w:r>
          </w:p>
        </w:tc>
        <w:tc>
          <w:tcPr>
            <w:tcW w:type="dxa" w:w="2880"/>
          </w:tcPr>
          <w:p>
            <w:r>
              <w:t>array</w:t>
            </w:r>
          </w:p>
        </w:tc>
        <w:tc>
          <w:tcPr>
            <w:tcW w:type="dxa" w:w="2880"/>
          </w:tcPr>
          <w:p>
            <w:r>
              <w:t>Specifies the time after which the followup notification should be sent. Not required for other notification types. Each item is an object: { timeOffset: number, unit: string }.</w:t>
            </w:r>
          </w:p>
        </w:tc>
      </w:tr>
      <w:tr>
        <w:tc>
          <w:tcPr>
            <w:tcW w:type="dxa" w:w="2880"/>
          </w:tcPr>
          <w:p>
            <w:r>
              <w:t>beforeTime</w:t>
            </w:r>
          </w:p>
        </w:tc>
        <w:tc>
          <w:tcPr>
            <w:tcW w:type="dxa" w:w="2880"/>
          </w:tcPr>
          <w:p>
            <w:r>
              <w:t>array</w:t>
            </w:r>
          </w:p>
        </w:tc>
        <w:tc>
          <w:tcPr>
            <w:tcW w:type="dxa" w:w="2880"/>
          </w:tcPr>
          <w:p>
            <w:r>
              <w:t>Specifies the time before which the reminder notification should be sent. Not required for other notification types. Each item is an object: { timeOffset: number, unit: string }.</w:t>
            </w:r>
          </w:p>
        </w:tc>
      </w:tr>
      <w:tr>
        <w:tc>
          <w:tcPr>
            <w:tcW w:type="dxa" w:w="2880"/>
          </w:tcPr>
          <w:p>
            <w:r>
              <w:t>additionalEmailIds</w:t>
            </w:r>
          </w:p>
        </w:tc>
        <w:tc>
          <w:tcPr>
            <w:tcW w:type="dxa" w:w="2880"/>
          </w:tcPr>
          <w:p>
            <w:r>
              <w:t>array</w:t>
            </w:r>
          </w:p>
        </w:tc>
        <w:tc>
          <w:tcPr>
            <w:tcW w:type="dxa" w:w="2880"/>
          </w:tcPr>
          <w:p>
            <w:r>
              <w:t>Additional email addresses to receive notifications. Array of strings.</w:t>
            </w:r>
          </w:p>
        </w:tc>
      </w:tr>
      <w:tr>
        <w:tc>
          <w:tcPr>
            <w:tcW w:type="dxa" w:w="2880"/>
          </w:tcPr>
          <w:p>
            <w:r>
              <w:t>additionalPhoneNumbers</w:t>
            </w:r>
          </w:p>
        </w:tc>
        <w:tc>
          <w:tcPr>
            <w:tcW w:type="dxa" w:w="2880"/>
          </w:tcPr>
          <w:p>
            <w:r>
              <w:t>array</w:t>
            </w:r>
          </w:p>
        </w:tc>
        <w:tc>
          <w:tcPr>
            <w:tcW w:type="dxa" w:w="2880"/>
          </w:tcPr>
          <w:p>
            <w:r>
              <w:t>Additional phone numbers to receive notifications. Array of strings.</w:t>
            </w:r>
          </w:p>
        </w:tc>
      </w:tr>
      <w:tr>
        <w:tc>
          <w:tcPr>
            <w:tcW w:type="dxa" w:w="2880"/>
          </w:tcPr>
          <w:p>
            <w:r>
              <w:t>selectedUsers</w:t>
            </w:r>
          </w:p>
        </w:tc>
        <w:tc>
          <w:tcPr>
            <w:tcW w:type="dxa" w:w="2880"/>
          </w:tcPr>
          <w:p>
            <w:r>
              <w:t>array</w:t>
            </w:r>
          </w:p>
        </w:tc>
        <w:tc>
          <w:tcPr>
            <w:tcW w:type="dxa" w:w="2880"/>
          </w:tcPr>
          <w:p>
            <w:r>
              <w:t>Selected users for inApp notification. Array of strings.</w:t>
            </w:r>
          </w:p>
        </w:tc>
      </w:tr>
      <w:tr>
        <w:tc>
          <w:tcPr>
            <w:tcW w:type="dxa" w:w="2880"/>
          </w:tcPr>
          <w:p>
            <w:r>
              <w:t>fromAddress</w:t>
            </w:r>
          </w:p>
        </w:tc>
        <w:tc>
          <w:tcPr>
            <w:tcW w:type="dxa" w:w="2880"/>
          </w:tcPr>
          <w:p>
            <w:r>
              <w:t>string</w:t>
            </w:r>
          </w:p>
        </w:tc>
        <w:tc>
          <w:tcPr>
            <w:tcW w:type="dxa" w:w="2880"/>
          </w:tcPr>
          <w:p>
            <w:r>
              <w:t>From address for email notification.</w:t>
            </w:r>
          </w:p>
        </w:tc>
      </w:tr>
      <w:tr>
        <w:tc>
          <w:tcPr>
            <w:tcW w:type="dxa" w:w="2880"/>
          </w:tcPr>
          <w:p>
            <w:r>
              <w:t>fromName</w:t>
            </w:r>
          </w:p>
        </w:tc>
        <w:tc>
          <w:tcPr>
            <w:tcW w:type="dxa" w:w="2880"/>
          </w:tcPr>
          <w:p>
            <w:r>
              <w:t>string</w:t>
            </w:r>
          </w:p>
        </w:tc>
        <w:tc>
          <w:tcPr>
            <w:tcW w:type="dxa" w:w="2880"/>
          </w:tcPr>
          <w:p>
            <w:r>
              <w:t>From name for email/sms notification.</w:t>
            </w:r>
          </w:p>
        </w:tc>
      </w:tr>
      <w:tr>
        <w:tc>
          <w:tcPr>
            <w:tcW w:type="dxa" w:w="2880"/>
          </w:tcPr>
          <w:p>
            <w:r>
              <w:t>fromNumber</w:t>
            </w:r>
          </w:p>
        </w:tc>
        <w:tc>
          <w:tcPr>
            <w:tcW w:type="dxa" w:w="2880"/>
          </w:tcPr>
          <w:p>
            <w:r>
              <w:t>string</w:t>
            </w:r>
          </w:p>
        </w:tc>
        <w:tc>
          <w:tcPr>
            <w:tcW w:type="dxa" w:w="2880"/>
          </w:tcPr>
          <w:p>
            <w:r>
              <w:t>From number for sms notification.</w:t>
            </w:r>
          </w:p>
        </w:tc>
      </w:tr>
    </w:tbl>
    <w:p/>
    <w:p>
      <w:pPr>
        <w:pStyle w:val="Heading3"/>
      </w:pPr>
      <w:r>
        <w:t>Response</w:t>
      </w:r>
    </w:p>
    <w:p>
      <w:pPr>
        <w:pStyle w:val="Heading3"/>
      </w:pPr>
      <w:r>
        <w:t>Success Response (200 OK)</w:t>
      </w:r>
    </w:p>
    <w:p>
      <w:r>
        <w:t>Content-Type: application/json</w:t>
      </w:r>
    </w:p>
    <w:p>
      <w:r>
        <w:t>Returns an array of created notification objects.</w:t>
      </w:r>
    </w:p>
    <w:p>
      <w:r>
        <w:rPr>
          <w:b/>
          <w:color w:val="666666"/>
          <w:sz w:val="16"/>
        </w:rPr>
        <w:t>[json]</w:t>
      </w:r>
    </w:p>
    <w:p>
      <w:pPr>
        <w:shd w:fill="F2F2F2" w:val="clear"/>
      </w:pPr>
      <w:r>
        <w:rPr>
          <w:rFonts w:ascii="Courier New" w:hAnsi="Courier New"/>
          <w:sz w:val="17"/>
        </w:rPr>
        <w:t>[</w:t>
        <w:br/>
        <w:t xml:space="preserve"> {</w:t>
        <w:br/>
        <w:t xml:space="preserve"> "_id": "notif_1234567890",</w:t>
        <w:br/>
        <w:t xml:space="preserve"> "receiverType": "contact",</w:t>
        <w:br/>
        <w:t xml:space="preserve"> "additionalEmailIds": ["extra@example.com"],</w:t>
        <w:br/>
        <w:t xml:space="preserve"> "additionalPhoneNumbers": ["+15551234567"],</w:t>
        <w:br/>
        <w:t xml:space="preserve"> "channel": "email",</w:t>
        <w:br/>
        <w:t xml:space="preserve"> "notificationType": "reminder",</w:t>
        <w:br/>
        <w:t xml:space="preserve"> "isActive": true,</w:t>
        <w:br/>
        <w:t xml:space="preserve"> "additionalWhatsappNumbers": ["+15557654321"],</w:t>
        <w:br/>
        <w:t xml:space="preserve"> "templateId": "tmpl_abc123",</w:t>
        <w:br/>
        <w:t xml:space="preserve"> "body": "Reminder: your appointment is coming up.",</w:t>
        <w:br/>
        <w:t xml:space="preserve"> "subject": "Appointment Reminder",</w:t>
        <w:br/>
        <w:t xml:space="preserve"> "afterTime": [</w:t>
        <w:br/>
        <w:t xml:space="preserve"> { "timeOffset": 10, "unit": "minutes" }</w:t>
        <w:br/>
        <w:t xml:space="preserve"> ],</w:t>
        <w:br/>
        <w:t xml:space="preserve"> "beforeTime": [</w:t>
        <w:br/>
        <w:t xml:space="preserve"> { "timeOffset": 30, "unit": "minutes" }</w:t>
        <w:br/>
        <w:t xml:space="preserve"> ],</w:t>
        <w:br/>
        <w:t xml:space="preserve"> "selectedUsers": ["user_001"],</w:t>
        <w:br/>
        <w:t xml:space="preserve"> "deleted":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Notification ID.</w:t>
            </w:r>
          </w:p>
        </w:tc>
      </w:tr>
      <w:tr>
        <w:tc>
          <w:tcPr>
            <w:tcW w:type="dxa" w:w="2880"/>
          </w:tcPr>
          <w:p>
            <w:r>
              <w:t>receiverType</w:t>
            </w:r>
          </w:p>
        </w:tc>
        <w:tc>
          <w:tcPr>
            <w:tcW w:type="dxa" w:w="2880"/>
          </w:tcPr>
          <w:p>
            <w:r>
              <w:t>string</w:t>
            </w:r>
          </w:p>
        </w:tc>
        <w:tc>
          <w:tcPr>
            <w:tcW w:type="dxa" w:w="2880"/>
          </w:tcPr>
          <w:p>
            <w:r>
              <w:t>Recipient type. Allowed values: contact, guest, assignedUser, emails, phoneNumbers.</w:t>
            </w:r>
          </w:p>
        </w:tc>
      </w:tr>
      <w:tr>
        <w:tc>
          <w:tcPr>
            <w:tcW w:type="dxa" w:w="2880"/>
          </w:tcPr>
          <w:p>
            <w:r>
              <w:t>additionalEmailIds</w:t>
            </w:r>
          </w:p>
        </w:tc>
        <w:tc>
          <w:tcPr>
            <w:tcW w:type="dxa" w:w="2880"/>
          </w:tcPr>
          <w:p>
            <w:r>
              <w:t>array</w:t>
            </w:r>
          </w:p>
        </w:tc>
        <w:tc>
          <w:tcPr>
            <w:tcW w:type="dxa" w:w="2880"/>
          </w:tcPr>
          <w:p>
            <w:r>
              <w:t>Additional email addresses to receive notifications.</w:t>
            </w:r>
          </w:p>
        </w:tc>
      </w:tr>
      <w:tr>
        <w:tc>
          <w:tcPr>
            <w:tcW w:type="dxa" w:w="2880"/>
          </w:tcPr>
          <w:p>
            <w:r>
              <w:t>additionalPhoneNumbers</w:t>
            </w:r>
          </w:p>
        </w:tc>
        <w:tc>
          <w:tcPr>
            <w:tcW w:type="dxa" w:w="2880"/>
          </w:tcPr>
          <w:p>
            <w:r>
              <w:t>array</w:t>
            </w:r>
          </w:p>
        </w:tc>
        <w:tc>
          <w:tcPr>
            <w:tcW w:type="dxa" w:w="2880"/>
          </w:tcPr>
          <w:p>
            <w:r>
              <w:t>Additional phone numbers to receive notifications.</w:t>
            </w:r>
          </w:p>
        </w:tc>
      </w:tr>
      <w:tr>
        <w:tc>
          <w:tcPr>
            <w:tcW w:type="dxa" w:w="2880"/>
          </w:tcPr>
          <w:p>
            <w:r>
              <w:t>channel</w:t>
            </w:r>
          </w:p>
        </w:tc>
        <w:tc>
          <w:tcPr>
            <w:tcW w:type="dxa" w:w="2880"/>
          </w:tcPr>
          <w:p>
            <w:r>
              <w:t>string</w:t>
            </w:r>
          </w:p>
        </w:tc>
        <w:tc>
          <w:tcPr>
            <w:tcW w:type="dxa" w:w="2880"/>
          </w:tcPr>
          <w:p>
            <w:r>
              <w:t>Channel. Allowed values: email, inApp, sms, whatsapp.</w:t>
            </w:r>
          </w:p>
        </w:tc>
      </w:tr>
      <w:tr>
        <w:tc>
          <w:tcPr>
            <w:tcW w:type="dxa" w:w="2880"/>
          </w:tcPr>
          <w:p>
            <w:r>
              <w:t>notificationType</w:t>
            </w:r>
          </w:p>
        </w:tc>
        <w:tc>
          <w:tcPr>
            <w:tcW w:type="dxa" w:w="2880"/>
          </w:tcPr>
          <w:p>
            <w:r>
              <w:t>string</w:t>
            </w:r>
          </w:p>
        </w:tc>
        <w:tc>
          <w:tcPr>
            <w:tcW w:type="dxa" w:w="2880"/>
          </w:tcPr>
          <w:p>
            <w:r>
              <w:t>Notification type. Allowed values: booked, confirmation, cancellation, reminder, followup, reschedule.</w:t>
            </w:r>
          </w:p>
        </w:tc>
      </w:tr>
      <w:tr>
        <w:tc>
          <w:tcPr>
            <w:tcW w:type="dxa" w:w="2880"/>
          </w:tcPr>
          <w:p>
            <w:r>
              <w:t>isActive</w:t>
            </w:r>
          </w:p>
        </w:tc>
        <w:tc>
          <w:tcPr>
            <w:tcW w:type="dxa" w:w="2880"/>
          </w:tcPr>
          <w:p>
            <w:r>
              <w:t>boolean</w:t>
            </w:r>
          </w:p>
        </w:tc>
        <w:tc>
          <w:tcPr>
            <w:tcW w:type="dxa" w:w="2880"/>
          </w:tcPr>
          <w:p>
            <w:r>
              <w:t>Whether the notification is active.</w:t>
            </w:r>
          </w:p>
        </w:tc>
      </w:tr>
      <w:tr>
        <w:tc>
          <w:tcPr>
            <w:tcW w:type="dxa" w:w="2880"/>
          </w:tcPr>
          <w:p>
            <w:r>
              <w:t>additionalWhatsappNumbers</w:t>
            </w:r>
          </w:p>
        </w:tc>
        <w:tc>
          <w:tcPr>
            <w:tcW w:type="dxa" w:w="2880"/>
          </w:tcPr>
          <w:p>
            <w:r>
              <w:t>array</w:t>
            </w:r>
          </w:p>
        </w:tc>
        <w:tc>
          <w:tcPr>
            <w:tcW w:type="dxa" w:w="2880"/>
          </w:tcPr>
          <w:p>
            <w:r>
              <w:t>Additional WhatsApp numbers to receive notifications.</w:t>
            </w:r>
          </w:p>
        </w:tc>
      </w:tr>
      <w:tr>
        <w:tc>
          <w:tcPr>
            <w:tcW w:type="dxa" w:w="2880"/>
          </w:tcPr>
          <w:p>
            <w:r>
              <w:t>templateId</w:t>
            </w:r>
          </w:p>
        </w:tc>
        <w:tc>
          <w:tcPr>
            <w:tcW w:type="dxa" w:w="2880"/>
          </w:tcPr>
          <w:p>
            <w:r>
              <w:t>string</w:t>
            </w:r>
          </w:p>
        </w:tc>
        <w:tc>
          <w:tcPr>
            <w:tcW w:type="dxa" w:w="2880"/>
          </w:tcPr>
          <w:p>
            <w:r>
              <w:t>Template ID (for email notifications).</w:t>
            </w:r>
          </w:p>
        </w:tc>
      </w:tr>
      <w:tr>
        <w:tc>
          <w:tcPr>
            <w:tcW w:type="dxa" w:w="2880"/>
          </w:tcPr>
          <w:p>
            <w:r>
              <w:t>body</w:t>
            </w:r>
          </w:p>
        </w:tc>
        <w:tc>
          <w:tcPr>
            <w:tcW w:type="dxa" w:w="2880"/>
          </w:tcPr>
          <w:p>
            <w:r>
              <w:t>string</w:t>
            </w:r>
          </w:p>
        </w:tc>
        <w:tc>
          <w:tcPr>
            <w:tcW w:type="dxa" w:w="2880"/>
          </w:tcPr>
          <w:p>
            <w:r>
              <w:t>Email body (not necessary for in-app).</w:t>
            </w:r>
          </w:p>
        </w:tc>
      </w:tr>
      <w:tr>
        <w:tc>
          <w:tcPr>
            <w:tcW w:type="dxa" w:w="2880"/>
          </w:tcPr>
          <w:p>
            <w:r>
              <w:t>subject</w:t>
            </w:r>
          </w:p>
        </w:tc>
        <w:tc>
          <w:tcPr>
            <w:tcW w:type="dxa" w:w="2880"/>
          </w:tcPr>
          <w:p>
            <w:r>
              <w:t>string</w:t>
            </w:r>
          </w:p>
        </w:tc>
        <w:tc>
          <w:tcPr>
            <w:tcW w:type="dxa" w:w="2880"/>
          </w:tcPr>
          <w:p>
            <w:r>
              <w:t>Email subject (not necessary for in-app).</w:t>
            </w:r>
          </w:p>
        </w:tc>
      </w:tr>
      <w:tr>
        <w:tc>
          <w:tcPr>
            <w:tcW w:type="dxa" w:w="2880"/>
          </w:tcPr>
          <w:p>
            <w:r>
              <w:t>afterTime</w:t>
            </w:r>
          </w:p>
        </w:tc>
        <w:tc>
          <w:tcPr>
            <w:tcW w:type="dxa" w:w="2880"/>
          </w:tcPr>
          <w:p>
            <w:r>
              <w:t>array</w:t>
            </w:r>
          </w:p>
        </w:tc>
        <w:tc>
          <w:tcPr>
            <w:tcW w:type="dxa" w:w="2880"/>
          </w:tcPr>
          <w:p>
            <w:r>
              <w:t>Time-after configuration. Items contain timeOffset and unit.</w:t>
            </w:r>
          </w:p>
        </w:tc>
      </w:tr>
      <w:tr>
        <w:tc>
          <w:tcPr>
            <w:tcW w:type="dxa" w:w="2880"/>
          </w:tcPr>
          <w:p>
            <w:r>
              <w:t>beforeTime</w:t>
            </w:r>
          </w:p>
        </w:tc>
        <w:tc>
          <w:tcPr>
            <w:tcW w:type="dxa" w:w="2880"/>
          </w:tcPr>
          <w:p>
            <w:r>
              <w:t>array</w:t>
            </w:r>
          </w:p>
        </w:tc>
        <w:tc>
          <w:tcPr>
            <w:tcW w:type="dxa" w:w="2880"/>
          </w:tcPr>
          <w:p>
            <w:r>
              <w:t>Time-before configuration. Items contain timeOffset and unit.</w:t>
            </w:r>
          </w:p>
        </w:tc>
      </w:tr>
      <w:tr>
        <w:tc>
          <w:tcPr>
            <w:tcW w:type="dxa" w:w="2880"/>
          </w:tcPr>
          <w:p>
            <w:r>
              <w:t>selectedUsers</w:t>
            </w:r>
          </w:p>
        </w:tc>
        <w:tc>
          <w:tcPr>
            <w:tcW w:type="dxa" w:w="2880"/>
          </w:tcPr>
          <w:p>
            <w:r>
              <w:t>array</w:t>
            </w:r>
          </w:p>
        </w:tc>
        <w:tc>
          <w:tcPr>
            <w:tcW w:type="dxa" w:w="2880"/>
          </w:tcPr>
          <w:p>
            <w:r>
              <w:t>Selected users for in-app notification.</w:t>
            </w:r>
          </w:p>
        </w:tc>
      </w:tr>
      <w:tr>
        <w:tc>
          <w:tcPr>
            <w:tcW w:type="dxa" w:w="2880"/>
          </w:tcPr>
          <w:p>
            <w:r>
              <w:t>deleted</w:t>
            </w:r>
          </w:p>
        </w:tc>
        <w:tc>
          <w:tcPr>
            <w:tcW w:type="dxa" w:w="2880"/>
          </w:tcPr>
          <w:p>
            <w:r>
              <w:t>boolean</w:t>
            </w:r>
          </w:p>
        </w:tc>
        <w:tc>
          <w:tcPr>
            <w:tcW w:type="dxa" w:w="2880"/>
          </w:tcPr>
          <w:p>
            <w:r>
              <w:t>Whether the notification is deleted.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'https://services.leadconnectorhq.com/calendars/cal_12345/notifications' \</w:t>
        <w:br/>
        <w:t xml:space="preserve"> --header 'Accept: application/json' \</w:t>
        <w:br/>
        <w:t xml:space="preserve"> --header 'Content-Type: application/json' \</w:t>
        <w:br/>
        <w:t xml:space="preserve"> --header 'Version: 2021-04-15' \</w:t>
        <w:br/>
        <w:t xml:space="preserve"> --data '[</w:t>
        <w:br/>
        <w:t xml:space="preserve">    {</w:t>
        <w:br/>
        <w:t xml:space="preserve"> "receiverType": "contact",</w:t>
        <w:br/>
        <w:t xml:space="preserve"> "channel": "email",</w:t>
        <w:br/>
        <w:t xml:space="preserve"> "notificationType": "reminder",</w:t>
        <w:br/>
        <w:t xml:space="preserve"> "isActive": true,</w:t>
        <w:br/>
        <w:t xml:space="preserve"> "subject": "Appointment Reminder",</w:t>
        <w:br/>
        <w:t xml:space="preserve"> "body": "Reminder: your appointment is in 30 minutes.",</w:t>
        <w:br/>
        <w:t xml:space="preserve"> "beforeTime": [{ "timeOffset": 30, "unit": "minutes" }],</w:t>
        <w:br/>
        <w:t xml:space="preserve"> "additionalEmailIds": ["extra@example.com"]</w:t>
        <w:br/>
        <w:t xml:space="preserve">    }</w:t>
        <w:br/>
        <w:t xml:space="preserve">  ]'</w:t>
      </w:r>
    </w:p>
    <w:p>
      <w:pPr>
        <w:pStyle w:val="Heading3"/>
      </w:pPr>
      <w:r>
        <w:t>Example Usage</w:t>
      </w:r>
    </w:p>
    <w:p>
      <w:pPr>
        <w:pStyle w:val="Heading3"/>
      </w:pPr>
      <w:r>
        <w:t>Example 1: Create a single reminder notification (email)</w:t>
      </w:r>
    </w:p>
    <w:p>
      <w:r>
        <w:rPr>
          <w:b/>
          <w:color w:val="666666"/>
          <w:sz w:val="16"/>
        </w:rPr>
        <w:t>[bash]</w:t>
      </w:r>
    </w:p>
    <w:p>
      <w:pPr>
        <w:shd w:fill="F2F2F2" w:val="clear"/>
      </w:pPr>
      <w:r>
        <w:rPr>
          <w:rFonts w:ascii="Courier New" w:hAnsi="Courier New"/>
          <w:sz w:val="17"/>
        </w:rPr>
        <w:t>curl --location 'https://services.leadconnectorhq.com/calendars/cal_12345/notifications' \</w:t>
        <w:br/>
        <w:t xml:space="preserve"> --header 'Accept: application/json' \</w:t>
        <w:br/>
        <w:t xml:space="preserve"> --header 'Content-Type: application/json' \</w:t>
        <w:br/>
        <w:t xml:space="preserve"> --header 'Version: 2021-04-15' \</w:t>
        <w:br/>
        <w:t xml:space="preserve"> --data '[</w:t>
        <w:br/>
        <w:t xml:space="preserve">    {</w:t>
        <w:br/>
        <w:t xml:space="preserve"> "receiverType": "contact",</w:t>
        <w:br/>
        <w:t xml:space="preserve"> "channel": "email",</w:t>
        <w:br/>
        <w:t xml:space="preserve"> "notificationType": "reminder",</w:t>
        <w:br/>
        <w:t xml:space="preserve"> "beforeTime": [{ "timeOffset": 1, "unit": "hours" }],</w:t>
        <w:br/>
        <w:t xml:space="preserve"> "subject": "Reminder",</w:t>
        <w:br/>
        <w:t xml:space="preserve"> "body": "Your appointment is in 1 hour."</w:t>
        <w:br/>
        <w:t xml:space="preserve">    }</w:t>
        <w:br/>
        <w:t xml:space="preserve">  ]'</w:t>
      </w:r>
    </w:p>
    <w:p>
      <w:pPr>
        <w:pStyle w:val="Heading3"/>
      </w:pPr>
      <w:r>
        <w:t>Example 2: Create multiple notifications in one request (same calendar)</w:t>
      </w:r>
    </w:p>
    <w:p>
      <w:r>
        <w:rPr>
          <w:b/>
          <w:color w:val="666666"/>
          <w:sz w:val="16"/>
        </w:rPr>
        <w:t>[bash]</w:t>
      </w:r>
    </w:p>
    <w:p>
      <w:pPr>
        <w:shd w:fill="F2F2F2" w:val="clear"/>
      </w:pPr>
      <w:r>
        <w:rPr>
          <w:rFonts w:ascii="Courier New" w:hAnsi="Courier New"/>
          <w:sz w:val="17"/>
        </w:rPr>
        <w:t>curl --location 'https://services.leadconnectorhq.com/calendars/cal_12345/notifications' \</w:t>
        <w:br/>
        <w:t xml:space="preserve"> --header 'Accept: application/json' \</w:t>
        <w:br/>
        <w:t xml:space="preserve"> --header 'Content-Type: application/json' \</w:t>
        <w:br/>
        <w:t xml:space="preserve"> --header 'Version: 2021-04-15' \</w:t>
        <w:br/>
        <w:t xml:space="preserve"> --data '[</w:t>
        <w:br/>
        <w:t xml:space="preserve">    {</w:t>
        <w:br/>
        <w:t xml:space="preserve"> "receiverType": "contact",</w:t>
        <w:br/>
        <w:t xml:space="preserve"> "channel": "sms",</w:t>
        <w:br/>
        <w:t xml:space="preserve"> "notificationType": "confirmation",</w:t>
        <w:br/>
        <w:t xml:space="preserve"> "fromName": "My Business",</w:t>
        <w:br/>
        <w:t xml:space="preserve"> "fromNumber": "+15551234567",</w:t>
        <w:br/>
        <w:t xml:space="preserve"> "body": "Your booking is confirmed."</w:t>
        <w:br/>
        <w:t xml:space="preserve">    },</w:t>
        <w:br/>
        <w:t xml:space="preserve">    {</w:t>
        <w:br/>
        <w:t xml:space="preserve"> "receiverType": "assignedUser",</w:t>
        <w:br/>
        <w:t xml:space="preserve"> "channel": "inApp",</w:t>
        <w:br/>
        <w:t xml:space="preserve"> "notificationType": "booked",</w:t>
        <w:br/>
        <w:t xml:space="preserve"> "selectedUsers": ["user_001"]</w:t>
        <w:br/>
        <w:t xml:space="preserve">    }</w:t>
        <w:br/>
        <w:t xml:space="preserve">  ]'</w:t>
      </w:r>
    </w:p>
    <w:p>
      <w:pPr>
        <w:pStyle w:val="Heading3"/>
      </w:pPr>
      <w:r>
        <w:t>Example 3: Create a follow-up notification using afterTime</w:t>
      </w:r>
    </w:p>
    <w:p>
      <w:r>
        <w:rPr>
          <w:b/>
          <w:color w:val="666666"/>
          <w:sz w:val="16"/>
        </w:rPr>
        <w:t>[bash]</w:t>
      </w:r>
    </w:p>
    <w:p>
      <w:pPr>
        <w:shd w:fill="F2F2F2" w:val="clear"/>
      </w:pPr>
      <w:r>
        <w:rPr>
          <w:rFonts w:ascii="Courier New" w:hAnsi="Courier New"/>
          <w:sz w:val="17"/>
        </w:rPr>
        <w:t>curl --location 'https://services.leadconnectorhq.com/calendars/cal_12345/notifications' \</w:t>
        <w:br/>
        <w:t xml:space="preserve"> --header 'Accept: application/json' \</w:t>
        <w:br/>
        <w:t xml:space="preserve"> --header 'Content-Type: application/json' \</w:t>
        <w:br/>
        <w:t xml:space="preserve"> --header 'Version: 2021-04-15' \</w:t>
        <w:br/>
        <w:t xml:space="preserve"> --data '[</w:t>
        <w:br/>
        <w:t xml:space="preserve">    {</w:t>
        <w:br/>
        <w:t xml:space="preserve"> "receiverType": "guest",</w:t>
        <w:br/>
        <w:t xml:space="preserve"> "channel": "email",</w:t>
        <w:br/>
        <w:t xml:space="preserve"> "notificationType": "followup",</w:t>
        <w:br/>
        <w:t xml:space="preserve"> "afterTime": [{ "timeOffset": 1, "unit": "days" }],</w:t>
        <w:br/>
        <w:t xml:space="preserve"> "subject": "Thanks for meeting with us",</w:t>
        <w:br/>
        <w:t xml:space="preserve"> "body": "We appreciate your time—here are next steps..."</w:t>
        <w:br/>
        <w:t xml:space="preserve">    }</w:t>
        <w:br/>
        <w:t xml:space="preserve">  ]'</w:t>
      </w:r>
    </w:p>
    <w:p>
      <w:pPr>
        <w:pStyle w:val="Heading3"/>
      </w:pPr>
      <w:r>
        <w:t>Behavior</w:t>
      </w:r>
    </w:p>
    <w:p>
      <w:pPr>
        <w:pStyle w:val="ListBullet"/>
      </w:pPr>
      <w:r>
        <w:t>Validates the calendarId path parameter and the request body array.</w:t>
      </w:r>
    </w:p>
    <w:p>
      <w:pPr>
        <w:pStyle w:val="ListBullet"/>
      </w:pPr>
      <w:r>
        <w:t>Creates one or more notification configurations for the specified calendar.</w:t>
      </w:r>
    </w:p>
    <w:p>
      <w:pPr>
        <w:pStyle w:val="ListBullet"/>
      </w:pPr>
      <w:r>
        <w:t>Returns the created notification objects as an array.</w:t>
      </w:r>
    </w:p>
    <w:p>
      <w:pPr>
        <w:pStyle w:val="Heading3"/>
      </w:pPr>
      <w:r>
        <w:t>Notes</w:t>
      </w:r>
    </w:p>
    <w:p>
      <w:pPr>
        <w:pStyle w:val="ListBullet"/>
      </w:pPr>
      <w:r>
        <w:t>The request body is an array ([...]), not a single object.</w:t>
      </w:r>
    </w:p>
    <w:p>
      <w:pPr>
        <w:pStyle w:val="ListBullet"/>
      </w:pPr>
      <w:r>
        <w:t>beforeTime is only relevant for notificationType=reminder.</w:t>
      </w:r>
    </w:p>
    <w:p>
      <w:pPr>
        <w:pStyle w:val="ListBullet"/>
      </w:pPr>
      <w:r>
        <w:t>afterTime is only relevant for notificationType=followup.</w:t>
      </w:r>
    </w:p>
    <w:p>
      <w:pPr>
        <w:pStyle w:val="ListBullet"/>
      </w:pPr>
      <w:r>
        <w:t>Email-specific fields (templateId, subject, body, fromAddress) are not necessary for channel=inApp.</w:t>
      </w:r>
    </w:p>
    <w:p>
      <w:pPr>
        <w:pStyle w:val="Heading3"/>
      </w:pPr>
      <w:r>
        <w:t>Gotchas</w:t>
      </w:r>
    </w:p>
    <w:p>
      <w:pPr>
        <w:pStyle w:val="ListBullet"/>
      </w:pPr>
      <w:r>
        <w:t>Don’t send notifications for multiple calendars in one request; this endpoint is for a single calendarId.</w:t>
      </w:r>
    </w:p>
    <w:p>
      <w:pPr>
        <w:pStyle w:val="ListBullet"/>
      </w:pPr>
      <w:r>
        <w:t>Ensure Version: 2021-04-15 is included, otherwise the request will fail.</w:t>
      </w:r>
    </w:p>
    <w:p>
      <w:pPr>
        <w:pStyle w:val="Heading3"/>
      </w:pPr>
      <w:r>
        <w:t>Error Handling</w:t>
      </w:r>
    </w:p>
    <w:p>
      <w:pPr>
        <w:pStyle w:val="ListBullet"/>
      </w:pPr>
      <w:r>
        <w:t>400 Bad Request: Request body is invalid or required fields are missing.</w:t>
      </w:r>
    </w:p>
    <w:p>
      <w:pPr>
        <w:pStyle w:val="ListBullet"/>
      </w:pPr>
      <w:r>
        <w:t>401 Unauthorized: Request is not authorized (error schema not provided in scraped content).</w:t>
      </w:r>
    </w:p>
    <w:p>
      <w:pPr>
        <w:pStyle w:val="Heading3"/>
      </w:pPr>
      <w:r>
        <w:t>Related calendarNotifications actions</w:t>
      </w:r>
    </w:p>
    <w:p>
      <w:pPr>
        <w:pStyle w:val="ListBullet"/>
      </w:pPr>
      <w:r>
        <w:t>[GET] Get a Calendar Notification — /calendars/{{calendarId}}/notifications/{{notificationId}}</w:t>
      </w:r>
    </w:p>
    <w:p>
      <w:pPr>
        <w:pStyle w:val="ListBullet"/>
      </w:pPr>
      <w:r>
        <w:t>[GET] List a Calendar’s Notifications — /calendars/{{calendarId}}/notifications</w:t>
      </w:r>
    </w:p>
    <w:p>
      <w:pPr>
        <w:pStyle w:val="ListBullet"/>
      </w:pPr>
      <w:r>
        <w:t>[DELETE] Delete a Calendar Notification — /calendars/{{calendarId}}/notifications/{{notificationId}}</w:t>
      </w:r>
    </w:p>
    <w:p>
      <w:r>
        <w:br w:type="page"/>
      </w:r>
    </w:p>
    <w:p>
      <w:pPr>
        <w:pStyle w:val="Heading2"/>
      </w:pPr>
      <w:r>
        <w:t>24. [DELETE] Delete an Appointment Note</w:t>
      </w:r>
    </w:p>
    <w:p>
      <w:r>
        <w:rPr>
          <w:b/>
        </w:rPr>
        <w:t xml:space="preserve">Endpoint: </w:t>
      </w:r>
      <w:r>
        <w:rPr>
          <w:rFonts w:ascii="Courier New" w:hAnsi="Courier New"/>
          <w:sz w:val="18"/>
        </w:rPr>
        <w:t>/calendars/appointments/{{appointmentId}}/notes/{{noteId}}</w:t>
      </w:r>
    </w:p>
    <w:p>
      <w:pPr>
        <w:pStyle w:val="Heading3"/>
      </w:pPr>
      <w:r>
        <w:t>Prerequisites</w:t>
      </w:r>
    </w:p>
    <w:p>
      <w:pPr>
        <w:pStyle w:val="ListBullet"/>
      </w:pPr>
      <w:r>
        <w:t>You must have access to the Calendar/Appointments feature that allows deleting appointment notes</w:t>
      </w:r>
    </w:p>
    <w:p>
      <w:pPr>
        <w:pStyle w:val="ListBullet"/>
      </w:pPr>
      <w:r>
        <w:t>You must know the target appointmentId and noteId</w:t>
      </w:r>
    </w:p>
    <w:p>
      <w:pPr>
        <w:pStyle w:val="Heading3"/>
      </w:pPr>
      <w:r>
        <w:t>Method</w:t>
      </w:r>
    </w:p>
    <w:p>
      <w:r>
        <w:t>DELETE</w:t>
      </w:r>
    </w:p>
    <w:p>
      <w:pPr>
        <w:pStyle w:val="Heading3"/>
      </w:pPr>
      <w:r>
        <w:t>URL</w:t>
      </w:r>
    </w:p>
    <w:p>
      <w:r>
        <w:t>https://services.leadconnectorhq.com/calendars/appointments/{{appointmentId}}/notes/{{noteId}}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Deletes a specific note attached to a specific calendar appointment.</w:t>
      </w:r>
    </w:p>
    <w:p>
      <w:pPr>
        <w:pStyle w:val="Heading3"/>
      </w:pPr>
      <w:r>
        <w:t>Enforcement Rules</w:t>
      </w:r>
    </w:p>
    <w:p>
      <w:pPr>
        <w:pStyle w:val="ListBullet"/>
      </w:pPr>
      <w:r>
        <w:t>The appointmentId path parameter must always be present and must be a non-empty string.</w:t>
      </w:r>
    </w:p>
    <w:p>
      <w:pPr>
        <w:pStyle w:val="ListBullet"/>
      </w:pPr>
      <w:r>
        <w:t>The noteId path parameter must always be present and must be a non-empty string.</w:t>
      </w:r>
    </w:p>
    <w:p>
      <w:pPr>
        <w:pStyle w:val="ListBullet"/>
      </w:pPr>
      <w:r>
        <w:t>Always construct the path as /calendars/appointments/{{appointmentId}}/notes/{{noteId}}.</w:t>
      </w:r>
    </w:p>
    <w:p>
      <w:pPr>
        <w:pStyle w:val="ListBullet"/>
      </w:pPr>
      <w:r>
        <w:t>Do not call the API with missing or empty path parameters (e.g., avoid /calendars/appointments//notes/).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/calendars/appointments/appt_123/notes/note_456</w:t>
      </w:r>
    </w:p>
    <w:p>
      <w:pPr>
        <w:pStyle w:val="Heading3"/>
      </w:pPr>
      <w:r>
        <w:t>Invalid Examples</w:t>
      </w:r>
    </w:p>
    <w:p>
      <w:r>
        <w:rPr>
          <w:b/>
          <w:color w:val="666666"/>
          <w:sz w:val="16"/>
        </w:rPr>
        <w:t>[http]</w:t>
      </w:r>
    </w:p>
    <w:p>
      <w:pPr>
        <w:shd w:fill="F2F2F2" w:val="clear"/>
      </w:pPr>
      <w:r>
        <w:rPr>
          <w:rFonts w:ascii="Courier New" w:hAnsi="Courier New"/>
          <w:sz w:val="17"/>
        </w:rPr>
        <w:t>/calendars/appointments//notes/note_456</w:t>
        <w:br/>
        <w:t>/calendars/appointments/appt_123/notes/</w:t>
        <w:br/>
        <w:t>/calendars/appointments/appt_123/notes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appointmentId</w:t>
            </w:r>
          </w:p>
        </w:tc>
        <w:tc>
          <w:tcPr>
            <w:tcW w:type="dxa" w:w="2880"/>
          </w:tcPr>
          <w:p>
            <w:r>
              <w:t>string</w:t>
            </w:r>
          </w:p>
        </w:tc>
        <w:tc>
          <w:tcPr>
            <w:tcW w:type="dxa" w:w="2880"/>
          </w:tcPr>
          <w:p>
            <w:r>
              <w:t>Appointment ID</w:t>
            </w:r>
          </w:p>
        </w:tc>
      </w:tr>
      <w:tr>
        <w:tc>
          <w:tcPr>
            <w:tcW w:type="dxa" w:w="2880"/>
          </w:tcPr>
          <w:p>
            <w:r>
              <w:t>noteId</w:t>
            </w:r>
          </w:p>
        </w:tc>
        <w:tc>
          <w:tcPr>
            <w:tcW w:type="dxa" w:w="2880"/>
          </w:tcPr>
          <w:p>
            <w:r>
              <w:t>string</w:t>
            </w:r>
          </w:p>
        </w:tc>
        <w:tc>
          <w:tcPr>
            <w:tcW w:type="dxa" w:w="2880"/>
          </w:tcPr>
          <w:p>
            <w:r>
              <w:t>Note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'https://services.leadconnectorhq.com/calendars/appointments/appt_123/notes/note_456' \</w:t>
        <w:br/>
        <w:t xml:space="preserve"> --header 'Accept: application/json' \</w:t>
        <w:br/>
        <w:t xml:space="preserve"> --header 'Version: 2021-04-15'</w:t>
      </w:r>
    </w:p>
    <w:p>
      <w:pPr>
        <w:pStyle w:val="Heading3"/>
      </w:pPr>
      <w:r>
        <w:t>Notes</w:t>
      </w:r>
    </w:p>
    <w:p>
      <w:pPr>
        <w:pStyle w:val="ListBullet"/>
      </w:pPr>
      <w:r>
        <w:t>The Version header is required and must be set to 2021-04-15.</w:t>
      </w:r>
    </w:p>
    <w:p>
      <w:pPr>
        <w:pStyle w:val="Heading3"/>
      </w:pPr>
      <w:r>
        <w:t>Error Handling</w:t>
      </w:r>
    </w:p>
    <w:p>
      <w:pPr>
        <w:pStyle w:val="ListBullet"/>
      </w:pPr>
      <w:r>
        <w:t>400 Bad Request: The request was invalid (response schema reference was provided but not resolved in the scraped content).</w:t>
      </w:r>
    </w:p>
    <w:p>
      <w:pPr>
        <w:pStyle w:val="ListBullet"/>
      </w:pPr>
      <w:r>
        <w:t>401 Unauthorized: The request was not authorized (response schema reference was provided but not resolved in the scraped content).</w:t>
      </w:r>
    </w:p>
    <w:p>
      <w:pPr>
        <w:pStyle w:val="Heading3"/>
      </w:pPr>
      <w:r>
        <w:t>Related appointmentNotes actions</w:t>
      </w:r>
    </w:p>
    <w:p>
      <w:pPr>
        <w:pStyle w:val="ListBullet"/>
      </w:pPr>
      <w:r>
        <w:t>[POST] Create Appointment Note — /calendars/appointments/{{appointmentId}}/notes</w:t>
      </w:r>
    </w:p>
    <w:p>
      <w:pPr>
        <w:pStyle w:val="ListBullet"/>
      </w:pPr>
      <w:r>
        <w:t>[GET] List an Appointment’s Notes — /calendars/appointments/{{appointmentId}}/notes</w:t>
      </w:r>
    </w:p>
    <w:p>
      <w:pPr>
        <w:pStyle w:val="ListBullet"/>
      </w:pPr>
      <w:r>
        <w:t>[PUT] Update an Appointment Note — /calendars/appointments/{{appointmentId}}/notes/{{noteId}}</w:t>
      </w:r>
    </w:p>
    <w:p>
      <w:r>
        <w:br w:type="page"/>
      </w:r>
    </w:p>
    <w:p>
      <w:pPr>
        <w:pStyle w:val="Heading2"/>
      </w:pPr>
      <w:r>
        <w:t>25. [GET] Get an Appointment by Event ID</w:t>
      </w:r>
    </w:p>
    <w:p>
      <w:r>
        <w:rPr>
          <w:b/>
        </w:rPr>
        <w:t xml:space="preserve">Endpoint: </w:t>
      </w:r>
      <w:r>
        <w:rPr>
          <w:rFonts w:ascii="Courier New" w:hAnsi="Courier New"/>
          <w:sz w:val="18"/>
        </w:rPr>
        <w:t>/calendars/events/appointments/{{eventId}}</w:t>
      </w:r>
    </w:p>
    <w:p>
      <w:pPr>
        <w:pStyle w:val="Heading3"/>
      </w:pPr>
      <w:r>
        <w:t>Prerequisites</w:t>
      </w:r>
    </w:p>
    <w:p>
      <w:pPr>
        <w:pStyle w:val="ListBullet"/>
      </w:pPr>
      <w:r>
        <w:t>Access to the Calendars/Appointments feature for the relevant location</w:t>
      </w:r>
    </w:p>
    <w:p>
      <w:pPr>
        <w:pStyle w:val="Heading3"/>
      </w:pPr>
      <w:r>
        <w:t>Method</w:t>
      </w:r>
    </w:p>
    <w:p>
      <w:r>
        <w:t>GET</w:t>
      </w:r>
    </w:p>
    <w:p>
      <w:pPr>
        <w:pStyle w:val="Heading3"/>
      </w:pPr>
      <w:r>
        <w:t>URL</w:t>
      </w:r>
    </w:p>
    <w:p>
      <w:r>
        <w:t>https://services.leadconnectorhq.com/calendars/events/appointments/{{eventId}}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Retrieves a calendar appointment by its Event ID (or instance ID for recurring appointments).</w:t>
      </w:r>
    </w:p>
    <w:p>
      <w:pPr>
        <w:pStyle w:val="Heading3"/>
      </w:pPr>
      <w:r>
        <w:t>Enforcement Rules</w:t>
      </w:r>
    </w:p>
    <w:p>
      <w:pPr>
        <w:pStyle w:val="ListBullet"/>
      </w:pPr>
      <w:r>
        <w:t>The eventId path parameter must always be present.</w:t>
      </w:r>
    </w:p>
    <w:p>
      <w:pPr>
        <w:pStyle w:val="ListBullet"/>
      </w:pPr>
      <w:r>
        <w:t>Always construct the path as /calendars/events/appointments/{{eventId}}, where {{eventId}} is a non-empty string.</w:t>
      </w:r>
    </w:p>
    <w:p>
      <w:pPr>
        <w:pStyle w:val="ListBullet"/>
      </w:pPr>
      <w:r>
        <w:t>Do not call the API with a missing or empty eventId (e.g., avoid /calendars/events/appointments/).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ListBullet"/>
      </w:pPr>
      <w:r>
        <w:t>The Version header is required and must be set to 2021-04-15.</w:t>
      </w:r>
    </w:p>
    <w:p>
      <w:pPr>
        <w:pStyle w:val="Heading3"/>
      </w:pPr>
      <w:r>
        <w:t>Valid Examples</w:t>
      </w:r>
    </w:p>
    <w:p>
      <w:r>
        <w:rPr>
          <w:b/>
          <w:color w:val="666666"/>
          <w:sz w:val="16"/>
        </w:rPr>
        <w:t>[http]</w:t>
      </w:r>
    </w:p>
    <w:p>
      <w:pPr>
        <w:shd w:fill="F2F2F2" w:val="clear"/>
      </w:pPr>
      <w:r>
        <w:rPr>
          <w:rFonts w:ascii="Courier New" w:hAnsi="Courier New"/>
          <w:sz w:val="17"/>
        </w:rPr>
        <w:t>/calendars/events/appointments/evt_123456</w:t>
        <w:br/>
        <w:t>/calendars/events/appointments/inst_78910</w:t>
      </w:r>
    </w:p>
    <w:p>
      <w:pPr>
        <w:pStyle w:val="Heading3"/>
      </w:pPr>
      <w:r>
        <w:t>Invalid Examples</w:t>
      </w:r>
    </w:p>
    <w:p>
      <w:r>
        <w:rPr>
          <w:b/>
          <w:color w:val="666666"/>
          <w:sz w:val="16"/>
        </w:rPr>
        <w:t>[http]</w:t>
      </w:r>
    </w:p>
    <w:p>
      <w:pPr>
        <w:shd w:fill="F2F2F2" w:val="clear"/>
      </w:pPr>
      <w:r>
        <w:rPr>
          <w:rFonts w:ascii="Courier New" w:hAnsi="Courier New"/>
          <w:sz w:val="17"/>
        </w:rPr>
        <w:t>/calendars/events/appointments/</w:t>
        <w:br/>
        <w:t>/calendars/events/appointments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eventId</w:t>
            </w:r>
          </w:p>
        </w:tc>
        <w:tc>
          <w:tcPr>
            <w:tcW w:type="dxa" w:w="2880"/>
          </w:tcPr>
          <w:p>
            <w:r>
              <w:t>string</w:t>
            </w:r>
          </w:p>
        </w:tc>
        <w:tc>
          <w:tcPr>
            <w:tcW w:type="dxa" w:w="2880"/>
          </w:tcPr>
          <w:p>
            <w:r>
              <w:t>Event ID or instance ID. For recurring appointments, send masterEventId to modify the original series (per source documentation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 {</w:t>
        <w:br/>
        <w:t xml:space="preserve"> "id": "evt_123456",</w:t>
        <w:br/>
        <w:t xml:space="preserve"> "address": "123 Main St, Springfield, IL 62701",</w:t>
        <w:br/>
        <w:t xml:space="preserve"> "title": "Initial Consultation",</w:t>
        <w:br/>
        <w:t xml:space="preserve"> "calendarId": "cal_abc123",</w:t>
        <w:br/>
        <w:t xml:space="preserve"> "locationId": "loc_001",</w:t>
        <w:br/>
        <w:t xml:space="preserve"> "contactId": "con_001",</w:t>
        <w:br/>
        <w:t xml:space="preserve"> "groupId": "grp_001",</w:t>
        <w:br/>
        <w:t xml:space="preserve"> "appointmentStatus": "confirmed",</w:t>
        <w:br/>
        <w:t xml:space="preserve"> "assignedUserId": "usr_001",</w:t>
        <w:br/>
        <w:t xml:space="preserve"> "users": ["usr_002", "usr_003"],</w:t>
        <w:br/>
        <w:t xml:space="preserve"> "notes": "Customer requested wheelchair access.",</w:t>
        <w:br/>
        <w:t xml:space="preserve"> "description": "Discuss project requirements and timeline.",</w:t>
        <w:br/>
        <w:t xml:space="preserve"> "isRecurring": false,</w:t>
        <w:br/>
        <w:t xml:space="preserve"> "rrule": "FREQ=WEEKLY;INTERVAL=1;BYDAY=MO",</w:t>
        <w:br/>
        <w:t xml:space="preserve"> "startTime": {},</w:t>
        <w:br/>
        <w:t xml:space="preserve"> "endTime": {},</w:t>
        <w:br/>
        <w:t xml:space="preserve"> "dateAdded": {},</w:t>
        <w:br/>
        <w:t xml:space="preserve"> "dateUpdated": {},</w:t>
        <w:br/>
        <w:t xml:space="preserve"> "assignedResources": ["res_room_01", "res_eq_02"],</w:t>
        <w:br/>
        <w:t xml:space="preserve"> "createdBy": {</w:t>
        <w:br/>
        <w:t xml:space="preserve"> "userId": "usr_001",</w:t>
        <w:br/>
        <w:t xml:space="preserve"> "source": "web"</w:t>
        <w:br/>
        <w:t xml:space="preserve"> },</w:t>
        <w:br/>
        <w:t xml:space="preserve"> "masterEventId": "evt_master_999"</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object</w:t>
            </w:r>
          </w:p>
        </w:tc>
        <w:tc>
          <w:tcPr>
            <w:tcW w:type="dxa" w:w="2880"/>
          </w:tcPr>
          <w:p>
            <w:r>
              <w:t>Appointment event object.</w:t>
            </w:r>
          </w:p>
        </w:tc>
      </w:tr>
      <w:tr>
        <w:tc>
          <w:tcPr>
            <w:tcW w:type="dxa" w:w="2880"/>
          </w:tcPr>
          <w:p>
            <w:r>
              <w:t>event.id</w:t>
            </w:r>
          </w:p>
        </w:tc>
        <w:tc>
          <w:tcPr>
            <w:tcW w:type="dxa" w:w="2880"/>
          </w:tcPr>
          <w:p>
            <w:r>
              <w:t>string</w:t>
            </w:r>
          </w:p>
        </w:tc>
        <w:tc>
          <w:tcPr>
            <w:tcW w:type="dxa" w:w="2880"/>
          </w:tcPr>
          <w:p>
            <w:r>
              <w:t>Event ID or instance ID for a recurring event.</w:t>
            </w:r>
          </w:p>
        </w:tc>
      </w:tr>
      <w:tr>
        <w:tc>
          <w:tcPr>
            <w:tcW w:type="dxa" w:w="2880"/>
          </w:tcPr>
          <w:p>
            <w:r>
              <w:t>event.address</w:t>
            </w:r>
          </w:p>
        </w:tc>
        <w:tc>
          <w:tcPr>
            <w:tcW w:type="dxa" w:w="2880"/>
          </w:tcPr>
          <w:p>
            <w:r>
              <w:t>string</w:t>
            </w:r>
          </w:p>
        </w:tc>
        <w:tc>
          <w:tcPr>
            <w:tcW w:type="dxa" w:w="2880"/>
          </w:tcPr>
          <w:p>
            <w:r>
              <w:t>Calendar event address.</w:t>
            </w:r>
          </w:p>
        </w:tc>
      </w:tr>
      <w:tr>
        <w:tc>
          <w:tcPr>
            <w:tcW w:type="dxa" w:w="2880"/>
          </w:tcPr>
          <w:p>
            <w:r>
              <w:t>event.title</w:t>
            </w:r>
          </w:p>
        </w:tc>
        <w:tc>
          <w:tcPr>
            <w:tcW w:type="dxa" w:w="2880"/>
          </w:tcPr>
          <w:p>
            <w:r>
              <w:t>string</w:t>
            </w:r>
          </w:p>
        </w:tc>
        <w:tc>
          <w:tcPr>
            <w:tcW w:type="dxa" w:w="2880"/>
          </w:tcPr>
          <w:p>
            <w:r>
              <w:t>Calendar event title.</w:t>
            </w:r>
          </w:p>
        </w:tc>
      </w:tr>
      <w:tr>
        <w:tc>
          <w:tcPr>
            <w:tcW w:type="dxa" w:w="2880"/>
          </w:tcPr>
          <w:p>
            <w:r>
              <w:t>event.calendarId</w:t>
            </w:r>
          </w:p>
        </w:tc>
        <w:tc>
          <w:tcPr>
            <w:tcW w:type="dxa" w:w="2880"/>
          </w:tcPr>
          <w:p>
            <w:r>
              <w:t>string</w:t>
            </w:r>
          </w:p>
        </w:tc>
        <w:tc>
          <w:tcPr>
            <w:tcW w:type="dxa" w:w="2880"/>
          </w:tcPr>
          <w:p>
            <w:r>
              <w:t>Calendar ID.</w:t>
            </w:r>
          </w:p>
        </w:tc>
      </w:tr>
      <w:tr>
        <w:tc>
          <w:tcPr>
            <w:tcW w:type="dxa" w:w="2880"/>
          </w:tcPr>
          <w:p>
            <w:r>
              <w:t>event.locationId</w:t>
            </w:r>
          </w:p>
        </w:tc>
        <w:tc>
          <w:tcPr>
            <w:tcW w:type="dxa" w:w="2880"/>
          </w:tcPr>
          <w:p>
            <w:r>
              <w:t>string</w:t>
            </w:r>
          </w:p>
        </w:tc>
        <w:tc>
          <w:tcPr>
            <w:tcW w:type="dxa" w:w="2880"/>
          </w:tcPr>
          <w:p>
            <w:r>
              <w:t>Location ID.</w:t>
            </w:r>
          </w:p>
        </w:tc>
      </w:tr>
      <w:tr>
        <w:tc>
          <w:tcPr>
            <w:tcW w:type="dxa" w:w="2880"/>
          </w:tcPr>
          <w:p>
            <w:r>
              <w:t>event.contactId</w:t>
            </w:r>
          </w:p>
        </w:tc>
        <w:tc>
          <w:tcPr>
            <w:tcW w:type="dxa" w:w="2880"/>
          </w:tcPr>
          <w:p>
            <w:r>
              <w:t>string</w:t>
            </w:r>
          </w:p>
        </w:tc>
        <w:tc>
          <w:tcPr>
            <w:tcW w:type="dxa" w:w="2880"/>
          </w:tcPr>
          <w:p>
            <w:r>
              <w:t>Contact ID.</w:t>
            </w:r>
          </w:p>
        </w:tc>
      </w:tr>
      <w:tr>
        <w:tc>
          <w:tcPr>
            <w:tcW w:type="dxa" w:w="2880"/>
          </w:tcPr>
          <w:p>
            <w:r>
              <w:t>event.groupId</w:t>
            </w:r>
          </w:p>
        </w:tc>
        <w:tc>
          <w:tcPr>
            <w:tcW w:type="dxa" w:w="2880"/>
          </w:tcPr>
          <w:p>
            <w:r>
              <w:t>string</w:t>
            </w:r>
          </w:p>
        </w:tc>
        <w:tc>
          <w:tcPr>
            <w:tcW w:type="dxa" w:w="2880"/>
          </w:tcPr>
          <w:p>
            <w:r>
              <w:t>Group ID.</w:t>
            </w:r>
          </w:p>
        </w:tc>
      </w:tr>
      <w:tr>
        <w:tc>
          <w:tcPr>
            <w:tcW w:type="dxa" w:w="2880"/>
          </w:tcPr>
          <w:p>
            <w:r>
              <w:t>event.appointmentStatus</w:t>
            </w:r>
          </w:p>
        </w:tc>
        <w:tc>
          <w:tcPr>
            <w:tcW w:type="dxa" w:w="2880"/>
          </w:tcPr>
          <w:p>
            <w:r>
              <w:t>string</w:t>
            </w:r>
          </w:p>
        </w:tc>
        <w:tc>
          <w:tcPr>
            <w:tcW w:type="dxa" w:w="2880"/>
          </w:tcPr>
          <w:p>
            <w:r>
              <w:t>Appointment status.</w:t>
            </w:r>
          </w:p>
        </w:tc>
      </w:tr>
      <w:tr>
        <w:tc>
          <w:tcPr>
            <w:tcW w:type="dxa" w:w="2880"/>
          </w:tcPr>
          <w:p>
            <w:r>
              <w:t>event.assignedUserId</w:t>
            </w:r>
          </w:p>
        </w:tc>
        <w:tc>
          <w:tcPr>
            <w:tcW w:type="dxa" w:w="2880"/>
          </w:tcPr>
          <w:p>
            <w:r>
              <w:t>string</w:t>
            </w:r>
          </w:p>
        </w:tc>
        <w:tc>
          <w:tcPr>
            <w:tcW w:type="dxa" w:w="2880"/>
          </w:tcPr>
          <w:p>
            <w:r>
              <w:t>Assigned user (primary owner of an appointment).</w:t>
            </w:r>
          </w:p>
        </w:tc>
      </w:tr>
      <w:tr>
        <w:tc>
          <w:tcPr>
            <w:tcW w:type="dxa" w:w="2880"/>
          </w:tcPr>
          <w:p>
            <w:r>
              <w:t>event.users</w:t>
            </w:r>
          </w:p>
        </w:tc>
        <w:tc>
          <w:tcPr>
            <w:tcW w:type="dxa" w:w="2880"/>
          </w:tcPr>
          <w:p>
            <w:r>
              <w:t>string[]</w:t>
            </w:r>
          </w:p>
        </w:tc>
        <w:tc>
          <w:tcPr>
            <w:tcW w:type="dxa" w:w="2880"/>
          </w:tcPr>
          <w:p>
            <w:r>
              <w:t>Users (secondary owners of an appointment).</w:t>
            </w:r>
          </w:p>
        </w:tc>
      </w:tr>
      <w:tr>
        <w:tc>
          <w:tcPr>
            <w:tcW w:type="dxa" w:w="2880"/>
          </w:tcPr>
          <w:p>
            <w:r>
              <w:t>event.notes</w:t>
            </w:r>
          </w:p>
        </w:tc>
        <w:tc>
          <w:tcPr>
            <w:tcW w:type="dxa" w:w="2880"/>
          </w:tcPr>
          <w:p>
            <w:r>
              <w:t>string</w:t>
            </w:r>
          </w:p>
        </w:tc>
        <w:tc>
          <w:tcPr>
            <w:tcW w:type="dxa" w:w="2880"/>
          </w:tcPr>
          <w:p>
            <w:r>
              <w:t>Notes.</w:t>
            </w:r>
          </w:p>
        </w:tc>
      </w:tr>
      <w:tr>
        <w:tc>
          <w:tcPr>
            <w:tcW w:type="dxa" w:w="2880"/>
          </w:tcPr>
          <w:p>
            <w:r>
              <w:t>event.description</w:t>
            </w:r>
          </w:p>
        </w:tc>
        <w:tc>
          <w:tcPr>
            <w:tcW w:type="dxa" w:w="2880"/>
          </w:tcPr>
          <w:p>
            <w:r>
              <w:t>string</w:t>
            </w:r>
          </w:p>
        </w:tc>
        <w:tc>
          <w:tcPr>
            <w:tcW w:type="dxa" w:w="2880"/>
          </w:tcPr>
          <w:p>
            <w:r>
              <w:t>Description.</w:t>
            </w:r>
          </w:p>
        </w:tc>
      </w:tr>
      <w:tr>
        <w:tc>
          <w:tcPr>
            <w:tcW w:type="dxa" w:w="2880"/>
          </w:tcPr>
          <w:p>
            <w:r>
              <w:t>event.isRecurring</w:t>
            </w:r>
          </w:p>
        </w:tc>
        <w:tc>
          <w:tcPr>
            <w:tcW w:type="dxa" w:w="2880"/>
          </w:tcPr>
          <w:p>
            <w:r>
              <w:t>boolean</w:t>
            </w:r>
          </w:p>
        </w:tc>
        <w:tc>
          <w:tcPr>
            <w:tcW w:type="dxa" w:w="2880"/>
          </w:tcPr>
          <w:p>
            <w:r>
              <w:t>true if the event is recurring; otherwise false.</w:t>
            </w:r>
          </w:p>
        </w:tc>
      </w:tr>
      <w:tr>
        <w:tc>
          <w:tcPr>
            <w:tcW w:type="dxa" w:w="2880"/>
          </w:tcPr>
          <w:p>
            <w:r>
              <w:t>event.rrule</w:t>
            </w:r>
          </w:p>
        </w:tc>
        <w:tc>
          <w:tcPr>
            <w:tcW w:type="dxa" w:w="2880"/>
          </w:tcPr>
          <w:p>
            <w:r>
              <w:t>string</w:t>
            </w:r>
          </w:p>
        </w:tc>
        <w:tc>
          <w:tcPr>
            <w:tcW w:type="dxa" w:w="2880"/>
          </w:tcPr>
          <w:p>
            <w:r>
              <w:t>RRULE per iCalendar (RFC 5545). DTSTART not required; instance IDs are calculated based on startTime.</w:t>
            </w:r>
          </w:p>
        </w:tc>
      </w:tr>
      <w:tr>
        <w:tc>
          <w:tcPr>
            <w:tcW w:type="dxa" w:w="2880"/>
          </w:tcPr>
          <w:p>
            <w:r>
              <w:t>event.startTime</w:t>
            </w:r>
          </w:p>
        </w:tc>
        <w:tc>
          <w:tcPr>
            <w:tcW w:type="dxa" w:w="2880"/>
          </w:tcPr>
          <w:p>
            <w:r>
              <w:t>object</w:t>
            </w:r>
          </w:p>
        </w:tc>
        <w:tc>
          <w:tcPr>
            <w:tcW w:type="dxa" w:w="2880"/>
          </w:tcPr>
          <w:p>
            <w:r>
              <w:t>Start time. (Schema not provided in scraped content.)</w:t>
            </w:r>
          </w:p>
        </w:tc>
      </w:tr>
      <w:tr>
        <w:tc>
          <w:tcPr>
            <w:tcW w:type="dxa" w:w="2880"/>
          </w:tcPr>
          <w:p>
            <w:r>
              <w:t>event.endTime</w:t>
            </w:r>
          </w:p>
        </w:tc>
        <w:tc>
          <w:tcPr>
            <w:tcW w:type="dxa" w:w="2880"/>
          </w:tcPr>
          <w:p>
            <w:r>
              <w:t>object</w:t>
            </w:r>
          </w:p>
        </w:tc>
        <w:tc>
          <w:tcPr>
            <w:tcW w:type="dxa" w:w="2880"/>
          </w:tcPr>
          <w:p>
            <w:r>
              <w:t>End time. (Schema not provided in scraped content.)</w:t>
            </w:r>
          </w:p>
        </w:tc>
      </w:tr>
      <w:tr>
        <w:tc>
          <w:tcPr>
            <w:tcW w:type="dxa" w:w="2880"/>
          </w:tcPr>
          <w:p>
            <w:r>
              <w:t>event.dateAdded</w:t>
            </w:r>
          </w:p>
        </w:tc>
        <w:tc>
          <w:tcPr>
            <w:tcW w:type="dxa" w:w="2880"/>
          </w:tcPr>
          <w:p>
            <w:r>
              <w:t>object</w:t>
            </w:r>
          </w:p>
        </w:tc>
        <w:tc>
          <w:tcPr>
            <w:tcW w:type="dxa" w:w="2880"/>
          </w:tcPr>
          <w:p>
            <w:r>
              <w:t>Date added. (Schema not provided in scraped content.)</w:t>
            </w:r>
          </w:p>
        </w:tc>
      </w:tr>
      <w:tr>
        <w:tc>
          <w:tcPr>
            <w:tcW w:type="dxa" w:w="2880"/>
          </w:tcPr>
          <w:p>
            <w:r>
              <w:t>event.dateUpdated</w:t>
            </w:r>
          </w:p>
        </w:tc>
        <w:tc>
          <w:tcPr>
            <w:tcW w:type="dxa" w:w="2880"/>
          </w:tcPr>
          <w:p>
            <w:r>
              <w:t>object</w:t>
            </w:r>
          </w:p>
        </w:tc>
        <w:tc>
          <w:tcPr>
            <w:tcW w:type="dxa" w:w="2880"/>
          </w:tcPr>
          <w:p>
            <w:r>
              <w:t>Date updated. (Schema not provided in scraped content.)</w:t>
            </w:r>
          </w:p>
        </w:tc>
      </w:tr>
      <w:tr>
        <w:tc>
          <w:tcPr>
            <w:tcW w:type="dxa" w:w="2880"/>
          </w:tcPr>
          <w:p>
            <w:r>
              <w:t>event.assignedResources</w:t>
            </w:r>
          </w:p>
        </w:tc>
        <w:tc>
          <w:tcPr>
            <w:tcW w:type="dxa" w:w="2880"/>
          </w:tcPr>
          <w:p>
            <w:r>
              <w:t>string[]</w:t>
            </w:r>
          </w:p>
        </w:tc>
        <w:tc>
          <w:tcPr>
            <w:tcW w:type="dxa" w:w="2880"/>
          </w:tcPr>
          <w:p>
            <w:r>
              <w:t>IDs of associated resources (rooms and/or equipment).</w:t>
            </w:r>
          </w:p>
        </w:tc>
      </w:tr>
      <w:tr>
        <w:tc>
          <w:tcPr>
            <w:tcW w:type="dxa" w:w="2880"/>
          </w:tcPr>
          <w:p>
            <w:r>
              <w:t>event.createdBy</w:t>
            </w:r>
          </w:p>
        </w:tc>
        <w:tc>
          <w:tcPr>
            <w:tcW w:type="dxa" w:w="2880"/>
          </w:tcPr>
          <w:p>
            <w:r>
              <w:t>object</w:t>
            </w:r>
          </w:p>
        </w:tc>
        <w:tc>
          <w:tcPr>
            <w:tcW w:type="dxa" w:w="2880"/>
          </w:tcPr>
          <w:p>
            <w:r>
              <w:t>The user who created or updated the appointment.</w:t>
            </w:r>
          </w:p>
        </w:tc>
      </w:tr>
      <w:tr>
        <w:tc>
          <w:tcPr>
            <w:tcW w:type="dxa" w:w="2880"/>
          </w:tcPr>
          <w:p>
            <w:r>
              <w:t>event.createdBy.userId</w:t>
            </w:r>
          </w:p>
        </w:tc>
        <w:tc>
          <w:tcPr>
            <w:tcW w:type="dxa" w:w="2880"/>
          </w:tcPr>
          <w:p>
            <w:r>
              <w:t>string</w:t>
            </w:r>
          </w:p>
        </w:tc>
        <w:tc>
          <w:tcPr>
            <w:tcW w:type="dxa" w:w="2880"/>
          </w:tcPr>
          <w:p>
            <w:r>
              <w:t>ID of the user who created or updated the appointment.</w:t>
            </w:r>
          </w:p>
        </w:tc>
      </w:tr>
      <w:tr>
        <w:tc>
          <w:tcPr>
            <w:tcW w:type="dxa" w:w="2880"/>
          </w:tcPr>
          <w:p>
            <w:r>
              <w:t>event.createdBy.source</w:t>
            </w:r>
          </w:p>
        </w:tc>
        <w:tc>
          <w:tcPr>
            <w:tcW w:type="dxa" w:w="2880"/>
          </w:tcPr>
          <w:p>
            <w:r>
              <w:t>string</w:t>
            </w:r>
          </w:p>
        </w:tc>
        <w:tc>
          <w:tcPr>
            <w:tcW w:type="dxa" w:w="2880"/>
          </w:tcPr>
          <w:p>
            <w:r>
              <w:t>Source of the appointment.</w:t>
            </w:r>
          </w:p>
        </w:tc>
      </w:tr>
      <w:tr>
        <w:tc>
          <w:tcPr>
            <w:tcW w:type="dxa" w:w="2880"/>
          </w:tcPr>
          <w:p>
            <w:r>
              <w:t>event.masterEventId</w:t>
            </w:r>
          </w:p>
        </w:tc>
        <w:tc>
          <w:tcPr>
            <w:tcW w:type="dxa" w:w="2880"/>
          </w:tcPr>
          <w:p>
            <w:r>
              <w:t>string</w:t>
            </w:r>
          </w:p>
        </w:tc>
        <w:tc>
          <w:tcPr>
            <w:tcW w:type="dxa" w:w="2880"/>
          </w:tcPr>
          <w:p>
            <w:r>
              <w:t>Master event ID for a recurring instance.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'https://services.leadconnectorhq.com/calendars/events/appointments/evt_123456' \</w:t>
        <w:br/>
        <w:t xml:space="preserve"> --header 'Accept: application/json' \</w:t>
        <w:br/>
        <w:t xml:space="preserve"> --header 'Version: 2021-04-15'</w:t>
      </w:r>
    </w:p>
    <w:p>
      <w:pPr>
        <w:pStyle w:val="Heading3"/>
      </w:pPr>
      <w:r>
        <w:t>Example Usage</w:t>
      </w:r>
    </w:p>
    <w:p>
      <w:pPr>
        <w:pStyle w:val="Heading3"/>
      </w:pPr>
      <w:r>
        <w:t>Example 1: Get a Single (Non-Recurring) Appointment</w:t>
      </w:r>
    </w:p>
    <w:p>
      <w:r>
        <w:rPr>
          <w:b/>
          <w:color w:val="666666"/>
          <w:sz w:val="16"/>
        </w:rPr>
        <w:t>[bash]</w:t>
      </w:r>
    </w:p>
    <w:p>
      <w:pPr>
        <w:shd w:fill="F2F2F2" w:val="clear"/>
      </w:pPr>
      <w:r>
        <w:rPr>
          <w:rFonts w:ascii="Courier New" w:hAnsi="Courier New"/>
          <w:sz w:val="17"/>
        </w:rPr>
        <w:t>curl -s \</w:t>
        <w:br/>
        <w:t xml:space="preserve"> 'https://services.leadconnectorhq.com/calendars/events/appointments/evt_123456' \</w:t>
        <w:br/>
        <w:t xml:space="preserve"> -H 'Accept: application/json' \</w:t>
        <w:br/>
        <w:t xml:space="preserve"> -H 'Version: 2021-04-15'</w:t>
      </w:r>
    </w:p>
    <w:p>
      <w:pPr>
        <w:pStyle w:val="Heading3"/>
      </w:pPr>
      <w:r>
        <w:t>Example 2: Get a Recurring Appointment Instance by Instance ID</w:t>
      </w:r>
    </w:p>
    <w:p>
      <w:r>
        <w:rPr>
          <w:b/>
          <w:color w:val="666666"/>
          <w:sz w:val="16"/>
        </w:rPr>
        <w:t>[bash]</w:t>
      </w:r>
    </w:p>
    <w:p>
      <w:pPr>
        <w:shd w:fill="F2F2F2" w:val="clear"/>
      </w:pPr>
      <w:r>
        <w:rPr>
          <w:rFonts w:ascii="Courier New" w:hAnsi="Courier New"/>
          <w:sz w:val="17"/>
        </w:rPr>
        <w:t>curl -s \</w:t>
        <w:br/>
        <w:t xml:space="preserve"> 'https://services.leadconnectorhq.com/calendars/events/appointments/inst_78910' \</w:t>
        <w:br/>
        <w:t xml:space="preserve"> -H 'Accept: application/json' \</w:t>
        <w:br/>
        <w:t xml:space="preserve"> -H 'Version: 2021-04-15'</w:t>
      </w:r>
    </w:p>
    <w:p>
      <w:pPr>
        <w:pStyle w:val="Heading3"/>
      </w:pPr>
      <w:r>
        <w:t>Notes</w:t>
      </w:r>
    </w:p>
    <w:p>
      <w:pPr>
        <w:pStyle w:val="ListBullet"/>
      </w:pPr>
      <w:r>
        <w:t>The Version header is required and must be 2021-04-15.</w:t>
      </w:r>
    </w:p>
    <w:p>
      <w:pPr>
        <w:pStyle w:val="ListBullet"/>
      </w:pPr>
      <w:r>
        <w:t>The scraped content references masterEventId in the context of recurring appointments; this endpoint is for retrieval, but the note is preserved as provided.</w:t>
      </w:r>
    </w:p>
    <w:p>
      <w:pPr>
        <w:pStyle w:val="ListBullet"/>
      </w:pPr>
      <w:r>
        <w:t>Several timestamp fields are documented as object in the scraped content; their internal schema was not included.</w:t>
      </w:r>
    </w:p>
    <w:p>
      <w:pPr>
        <w:pStyle w:val="Heading3"/>
      </w:pPr>
      <w:r>
        <w:t>Related appointments actions</w:t>
      </w:r>
    </w:p>
    <w:p>
      <w:pPr>
        <w:pStyle w:val="ListBullet"/>
      </w:pPr>
      <w:r>
        <w:t>[POST] Create an Appointment — /calendars/events/appointments</w:t>
      </w:r>
    </w:p>
    <w:p>
      <w:pPr>
        <w:pStyle w:val="ListBullet"/>
      </w:pPr>
      <w:r>
        <w:t>[GET] List a Contact's Appointments — /contacts/{{contactId}}/appointments</w:t>
      </w:r>
    </w:p>
    <w:p>
      <w:r>
        <w:br w:type="page"/>
      </w:r>
    </w:p>
    <w:p>
      <w:pPr>
        <w:pStyle w:val="Heading2"/>
      </w:pPr>
      <w:r>
        <w:t>26. [GET] Get Blocked Slots</w:t>
      </w:r>
    </w:p>
    <w:p>
      <w:r>
        <w:rPr>
          <w:b/>
        </w:rPr>
        <w:t xml:space="preserve">Endpoint: </w:t>
      </w:r>
      <w:r>
        <w:rPr>
          <w:rFonts w:ascii="Courier New" w:hAnsi="Courier New"/>
          <w:sz w:val="18"/>
        </w:rPr>
        <w:t>/calendars/blocked-slots</w:t>
      </w:r>
    </w:p>
    <w:p>
      <w:pPr>
        <w:pStyle w:val="Heading3"/>
      </w:pPr>
      <w:r>
        <w:t>Prerequisites</w:t>
      </w:r>
    </w:p>
    <w:p>
      <w:pPr>
        <w:pStyle w:val="ListBullet"/>
      </w:pPr>
      <w:r>
        <w:t>You must have access to the Calendars feature for the specified locationId.</w:t>
      </w:r>
    </w:p>
    <w:p>
      <w:pPr>
        <w:pStyle w:val="Heading3"/>
      </w:pPr>
      <w:r>
        <w:t>Method</w:t>
      </w:r>
    </w:p>
    <w:p>
      <w:r>
        <w:t>GET</w:t>
      </w:r>
    </w:p>
    <w:p>
      <w:pPr>
        <w:pStyle w:val="Heading3"/>
      </w:pPr>
      <w:r>
        <w:t>URL</w:t>
      </w:r>
    </w:p>
    <w:p>
      <w:r>
        <w:t>https://services.leadconnectorhq.com/calendars/blocked-slots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Returns blocked calendar slots (events) for a location within a specified time window. Results can be filtered by one of userId, groupId, or calendarId (at least one is required).</w:t>
      </w:r>
    </w:p>
    <w:p>
      <w:pPr>
        <w:pStyle w:val="Heading3"/>
      </w:pPr>
      <w:r>
        <w:t>Enforcement Rules</w:t>
      </w:r>
    </w:p>
    <w:p>
      <w:pPr>
        <w:pStyle w:val="ListBullet"/>
      </w:pPr>
      <w:r>
        <w:t>The Version header must be included and set to "2021-04-15".</w:t>
      </w:r>
    </w:p>
    <w:p>
      <w:pPr>
        <w:pStyle w:val="ListBullet"/>
      </w:pPr>
      <w:r>
        <w:t>When executing the action, ensure to send Query Parameters in the URL as query parameters and not in the body.</w:t>
      </w:r>
    </w:p>
    <w:p>
      <w:pPr>
        <w:pStyle w:val="ListBullet"/>
      </w:pPr>
      <w:r>
        <w:t>At least one of the following query parameters is required: userId, groupId, calendarId.</w:t>
      </w:r>
    </w:p>
    <w:p>
      <w:pPr>
        <w:pStyle w:val="ListBullet"/>
      </w:pPr>
      <w:r>
        <w:t>The following query parameters are always required: locationId, startTime, endTime.</w:t>
      </w:r>
    </w:p>
    <w:p>
      <w:pPr>
        <w:pStyle w:val="Heading3"/>
      </w:pPr>
      <w:r>
        <w:t>Required Path Parameters</w:t>
      </w:r>
    </w:p>
    <w:p>
      <w:r>
        <w:t>None.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w:t>
            </w:r>
          </w:p>
        </w:tc>
      </w:tr>
      <w:tr>
        <w:tc>
          <w:tcPr>
            <w:tcW w:type="dxa" w:w="2880"/>
          </w:tcPr>
          <w:p>
            <w:r>
              <w:t>startTime</w:t>
            </w:r>
          </w:p>
        </w:tc>
        <w:tc>
          <w:tcPr>
            <w:tcW w:type="dxa" w:w="2880"/>
          </w:tcPr>
          <w:p>
            <w:r>
              <w:t>string</w:t>
            </w:r>
          </w:p>
        </w:tc>
        <w:tc>
          <w:tcPr>
            <w:tcW w:type="dxa" w:w="2880"/>
          </w:tcPr>
          <w:p>
            <w:r>
              <w:t>Start Time (in millis).</w:t>
            </w:r>
          </w:p>
        </w:tc>
      </w:tr>
      <w:tr>
        <w:tc>
          <w:tcPr>
            <w:tcW w:type="dxa" w:w="2880"/>
          </w:tcPr>
          <w:p>
            <w:r>
              <w:t>endTime</w:t>
            </w:r>
          </w:p>
        </w:tc>
        <w:tc>
          <w:tcPr>
            <w:tcW w:type="dxa" w:w="2880"/>
          </w:tcPr>
          <w:p>
            <w:r>
              <w:t>string</w:t>
            </w:r>
          </w:p>
        </w:tc>
        <w:tc>
          <w:tcPr>
            <w:tcW w:type="dxa" w:w="2880"/>
          </w:tcPr>
          <w:p>
            <w:r>
              <w:t>End Time (in millis).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 (owner of an appointment). Either userId, groupId, or calendarId is required.</w:t>
            </w:r>
          </w:p>
        </w:tc>
      </w:tr>
      <w:tr>
        <w:tc>
          <w:tcPr>
            <w:tcW w:type="dxa" w:w="2880"/>
          </w:tcPr>
          <w:p>
            <w:r>
              <w:t>calendarId</w:t>
            </w:r>
          </w:p>
        </w:tc>
        <w:tc>
          <w:tcPr>
            <w:tcW w:type="dxa" w:w="2880"/>
          </w:tcPr>
          <w:p>
            <w:r>
              <w:t>string</w:t>
            </w:r>
          </w:p>
        </w:tc>
        <w:tc>
          <w:tcPr>
            <w:tcW w:type="dxa" w:w="2880"/>
          </w:tcPr>
          <w:p>
            <w:r>
              <w:t>Calendar Id. Either calendarId, userId, or groupId is required.</w:t>
            </w:r>
          </w:p>
        </w:tc>
      </w:tr>
      <w:tr>
        <w:tc>
          <w:tcPr>
            <w:tcW w:type="dxa" w:w="2880"/>
          </w:tcPr>
          <w:p>
            <w:r>
              <w:t>groupId</w:t>
            </w:r>
          </w:p>
        </w:tc>
        <w:tc>
          <w:tcPr>
            <w:tcW w:type="dxa" w:w="2880"/>
          </w:tcPr>
          <w:p>
            <w:r>
              <w:t>string</w:t>
            </w:r>
          </w:p>
        </w:tc>
        <w:tc>
          <w:tcPr>
            <w:tcW w:type="dxa" w:w="2880"/>
          </w:tcPr>
          <w:p>
            <w:r>
              <w:t>Group Id. Either groupId, calendarId, or userId is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"events": [</w:t>
        <w:br/>
        <w:t xml:space="preserve"> {</w:t>
        <w:br/>
        <w:t xml:space="preserve"> "id": "evt_123",</w:t>
        <w:br/>
        <w:t xml:space="preserve"> "address": "123 Main St, Austin, TX",</w:t>
        <w:br/>
        <w:t xml:space="preserve"> "title": "Blocked - Lunch",</w:t>
        <w:br/>
        <w:t xml:space="preserve"> "calendarId": "cal_456",</w:t>
        <w:br/>
        <w:t xml:space="preserve"> "locationId": "loc_789",</w:t>
        <w:br/>
        <w:t xml:space="preserve"> "contactId": "con_234",</w:t>
        <w:br/>
        <w:t xml:space="preserve"> "groupId": "grp_345",</w:t>
        <w:br/>
        <w:t xml:space="preserve"> "appointmentStatus": "blocked",</w:t>
        <w:br/>
        <w:t xml:space="preserve"> "assignedUserId": "usr_567",</w:t>
        <w:br/>
        <w:t xml:space="preserve"> "users": ["usr_890"],</w:t>
        <w:br/>
        <w:t xml:space="preserve"> "notes": "Do not book during this time",</w:t>
        <w:br/>
        <w:t xml:space="preserve"> "description": "Recurring lunch block",</w:t>
        <w:br/>
        <w:t xml:space="preserve"> "isRecurring": false,</w:t>
        <w:br/>
        <w:t xml:space="preserve"> "rrule": "FREQ=WEEKLY;BYDAY=MO,TU,WE,TH,FR",</w:t>
        <w:br/>
        <w:t xml:space="preserve"> "startTime": {},</w:t>
        <w:br/>
        <w:t xml:space="preserve"> "endTime": {},</w:t>
        <w:br/>
        <w:t xml:space="preserve"> "dateAdded": {},</w:t>
        <w:br/>
        <w:t xml:space="preserve"> "dateUpdated": {},</w:t>
        <w:br/>
        <w:t xml:space="preserve"> "assignedResources": ["res_room_1"],</w:t>
        <w:br/>
        <w:t xml:space="preserve"> "createdBy": {</w:t>
        <w:br/>
        <w:t xml:space="preserve"> "userId": "usr_567",</w:t>
        <w:br/>
        <w:t xml:space="preserve"> "source": "calendar"</w:t>
        <w:br/>
        <w:t xml:space="preserve"> },</w:t>
        <w:br/>
        <w:t xml:space="preserve"> "masterEventId": "evt_master_999"</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List of blocked slot events.</w:t>
            </w:r>
          </w:p>
        </w:tc>
      </w:tr>
      <w:tr>
        <w:tc>
          <w:tcPr>
            <w:tcW w:type="dxa" w:w="2880"/>
          </w:tcPr>
          <w:p>
            <w:r>
              <w:t>events[].id</w:t>
            </w:r>
          </w:p>
        </w:tc>
        <w:tc>
          <w:tcPr>
            <w:tcW w:type="dxa" w:w="2880"/>
          </w:tcPr>
          <w:p>
            <w:r>
              <w:t>string</w:t>
            </w:r>
          </w:p>
        </w:tc>
        <w:tc>
          <w:tcPr>
            <w:tcW w:type="dxa" w:w="2880"/>
          </w:tcPr>
          <w:p>
            <w:r>
              <w:t>Event Id or instance id for a recurring event.</w:t>
            </w:r>
          </w:p>
        </w:tc>
      </w:tr>
      <w:tr>
        <w:tc>
          <w:tcPr>
            <w:tcW w:type="dxa" w:w="2880"/>
          </w:tcPr>
          <w:p>
            <w:r>
              <w:t>events[].address</w:t>
            </w:r>
          </w:p>
        </w:tc>
        <w:tc>
          <w:tcPr>
            <w:tcW w:type="dxa" w:w="2880"/>
          </w:tcPr>
          <w:p>
            <w:r>
              <w:t>string</w:t>
            </w:r>
          </w:p>
        </w:tc>
        <w:tc>
          <w:tcPr>
            <w:tcW w:type="dxa" w:w="2880"/>
          </w:tcPr>
          <w:p>
            <w:r>
              <w:t>Calendar event address.</w:t>
            </w:r>
          </w:p>
        </w:tc>
      </w:tr>
      <w:tr>
        <w:tc>
          <w:tcPr>
            <w:tcW w:type="dxa" w:w="2880"/>
          </w:tcPr>
          <w:p>
            <w:r>
              <w:t>events[].title</w:t>
            </w:r>
          </w:p>
        </w:tc>
        <w:tc>
          <w:tcPr>
            <w:tcW w:type="dxa" w:w="2880"/>
          </w:tcPr>
          <w:p>
            <w:r>
              <w:t>string</w:t>
            </w:r>
          </w:p>
        </w:tc>
        <w:tc>
          <w:tcPr>
            <w:tcW w:type="dxa" w:w="2880"/>
          </w:tcPr>
          <w:p>
            <w:r>
              <w:t>Calendar event title.</w:t>
            </w:r>
          </w:p>
        </w:tc>
      </w:tr>
      <w:tr>
        <w:tc>
          <w:tcPr>
            <w:tcW w:type="dxa" w:w="2880"/>
          </w:tcPr>
          <w:p>
            <w:r>
              <w:t>events[].calendarId</w:t>
            </w:r>
          </w:p>
        </w:tc>
        <w:tc>
          <w:tcPr>
            <w:tcW w:type="dxa" w:w="2880"/>
          </w:tcPr>
          <w:p>
            <w:r>
              <w:t>string</w:t>
            </w:r>
          </w:p>
        </w:tc>
        <w:tc>
          <w:tcPr>
            <w:tcW w:type="dxa" w:w="2880"/>
          </w:tcPr>
          <w:p>
            <w:r>
              <w:t>Calendar ID.</w:t>
            </w:r>
          </w:p>
        </w:tc>
      </w:tr>
      <w:tr>
        <w:tc>
          <w:tcPr>
            <w:tcW w:type="dxa" w:w="2880"/>
          </w:tcPr>
          <w:p>
            <w:r>
              <w:t>events[].locationId</w:t>
            </w:r>
          </w:p>
        </w:tc>
        <w:tc>
          <w:tcPr>
            <w:tcW w:type="dxa" w:w="2880"/>
          </w:tcPr>
          <w:p>
            <w:r>
              <w:t>string</w:t>
            </w:r>
          </w:p>
        </w:tc>
        <w:tc>
          <w:tcPr>
            <w:tcW w:type="dxa" w:w="2880"/>
          </w:tcPr>
          <w:p>
            <w:r>
              <w:t>Location ID.</w:t>
            </w:r>
          </w:p>
        </w:tc>
      </w:tr>
      <w:tr>
        <w:tc>
          <w:tcPr>
            <w:tcW w:type="dxa" w:w="2880"/>
          </w:tcPr>
          <w:p>
            <w:r>
              <w:t>events[].contactId</w:t>
            </w:r>
          </w:p>
        </w:tc>
        <w:tc>
          <w:tcPr>
            <w:tcW w:type="dxa" w:w="2880"/>
          </w:tcPr>
          <w:p>
            <w:r>
              <w:t>string</w:t>
            </w:r>
          </w:p>
        </w:tc>
        <w:tc>
          <w:tcPr>
            <w:tcW w:type="dxa" w:w="2880"/>
          </w:tcPr>
          <w:p>
            <w:r>
              <w:t>Contact ID.</w:t>
            </w:r>
          </w:p>
        </w:tc>
      </w:tr>
      <w:tr>
        <w:tc>
          <w:tcPr>
            <w:tcW w:type="dxa" w:w="2880"/>
          </w:tcPr>
          <w:p>
            <w:r>
              <w:t>events[].groupId</w:t>
            </w:r>
          </w:p>
        </w:tc>
        <w:tc>
          <w:tcPr>
            <w:tcW w:type="dxa" w:w="2880"/>
          </w:tcPr>
          <w:p>
            <w:r>
              <w:t>string</w:t>
            </w:r>
          </w:p>
        </w:tc>
        <w:tc>
          <w:tcPr>
            <w:tcW w:type="dxa" w:w="2880"/>
          </w:tcPr>
          <w:p>
            <w:r>
              <w:t>Group ID.</w:t>
            </w:r>
          </w:p>
        </w:tc>
      </w:tr>
      <w:tr>
        <w:tc>
          <w:tcPr>
            <w:tcW w:type="dxa" w:w="2880"/>
          </w:tcPr>
          <w:p>
            <w:r>
              <w:t>events[].appointmentStatus</w:t>
            </w:r>
          </w:p>
        </w:tc>
        <w:tc>
          <w:tcPr>
            <w:tcW w:type="dxa" w:w="2880"/>
          </w:tcPr>
          <w:p>
            <w:r>
              <w:t>string</w:t>
            </w:r>
          </w:p>
        </w:tc>
        <w:tc>
          <w:tcPr>
            <w:tcW w:type="dxa" w:w="2880"/>
          </w:tcPr>
          <w:p>
            <w:r>
              <w:t>Appointment status.</w:t>
            </w:r>
          </w:p>
        </w:tc>
      </w:tr>
      <w:tr>
        <w:tc>
          <w:tcPr>
            <w:tcW w:type="dxa" w:w="2880"/>
          </w:tcPr>
          <w:p>
            <w:r>
              <w:t>events[].assignedUserId</w:t>
            </w:r>
          </w:p>
        </w:tc>
        <w:tc>
          <w:tcPr>
            <w:tcW w:type="dxa" w:w="2880"/>
          </w:tcPr>
          <w:p>
            <w:r>
              <w:t>string</w:t>
            </w:r>
          </w:p>
        </w:tc>
        <w:tc>
          <w:tcPr>
            <w:tcW w:type="dxa" w:w="2880"/>
          </w:tcPr>
          <w:p>
            <w:r>
              <w:t>Assigned user (primary owner of an appointment).</w:t>
            </w:r>
          </w:p>
        </w:tc>
      </w:tr>
      <w:tr>
        <w:tc>
          <w:tcPr>
            <w:tcW w:type="dxa" w:w="2880"/>
          </w:tcPr>
          <w:p>
            <w:r>
              <w:t>events[].users</w:t>
            </w:r>
          </w:p>
        </w:tc>
        <w:tc>
          <w:tcPr>
            <w:tcW w:type="dxa" w:w="2880"/>
          </w:tcPr>
          <w:p>
            <w:r>
              <w:t>array</w:t>
            </w:r>
          </w:p>
        </w:tc>
        <w:tc>
          <w:tcPr>
            <w:tcW w:type="dxa" w:w="2880"/>
          </w:tcPr>
          <w:p>
            <w:r>
              <w:t>Users (secondary owners of an appointment).</w:t>
            </w:r>
          </w:p>
        </w:tc>
      </w:tr>
      <w:tr>
        <w:tc>
          <w:tcPr>
            <w:tcW w:type="dxa" w:w="2880"/>
          </w:tcPr>
          <w:p>
            <w:r>
              <w:t>events[].notes</w:t>
            </w:r>
          </w:p>
        </w:tc>
        <w:tc>
          <w:tcPr>
            <w:tcW w:type="dxa" w:w="2880"/>
          </w:tcPr>
          <w:p>
            <w:r>
              <w:t>string</w:t>
            </w:r>
          </w:p>
        </w:tc>
        <w:tc>
          <w:tcPr>
            <w:tcW w:type="dxa" w:w="2880"/>
          </w:tcPr>
          <w:p>
            <w:r>
              <w:t>Notes.</w:t>
            </w:r>
          </w:p>
        </w:tc>
      </w:tr>
      <w:tr>
        <w:tc>
          <w:tcPr>
            <w:tcW w:type="dxa" w:w="2880"/>
          </w:tcPr>
          <w:p>
            <w:r>
              <w:t>events[].description</w:t>
            </w:r>
          </w:p>
        </w:tc>
        <w:tc>
          <w:tcPr>
            <w:tcW w:type="dxa" w:w="2880"/>
          </w:tcPr>
          <w:p>
            <w:r>
              <w:t>string</w:t>
            </w:r>
          </w:p>
        </w:tc>
        <w:tc>
          <w:tcPr>
            <w:tcW w:type="dxa" w:w="2880"/>
          </w:tcPr>
          <w:p>
            <w:r>
              <w:t>Description.</w:t>
            </w:r>
          </w:p>
        </w:tc>
      </w:tr>
      <w:tr>
        <w:tc>
          <w:tcPr>
            <w:tcW w:type="dxa" w:w="2880"/>
          </w:tcPr>
          <w:p>
            <w:r>
              <w:t>events[].isRecurring</w:t>
            </w:r>
          </w:p>
        </w:tc>
        <w:tc>
          <w:tcPr>
            <w:tcW w:type="dxa" w:w="2880"/>
          </w:tcPr>
          <w:p>
            <w:r>
              <w:t>boolean</w:t>
            </w:r>
          </w:p>
        </w:tc>
        <w:tc>
          <w:tcPr>
            <w:tcW w:type="dxa" w:w="2880"/>
          </w:tcPr>
          <w:p>
            <w:r>
              <w:t>true if the event is recurring; otherwise false.</w:t>
            </w:r>
          </w:p>
        </w:tc>
      </w:tr>
      <w:tr>
        <w:tc>
          <w:tcPr>
            <w:tcW w:type="dxa" w:w="2880"/>
          </w:tcPr>
          <w:p>
            <w:r>
              <w:t>events[].rrule</w:t>
            </w:r>
          </w:p>
        </w:tc>
        <w:tc>
          <w:tcPr>
            <w:tcW w:type="dxa" w:w="2880"/>
          </w:tcPr>
          <w:p>
            <w:r>
              <w:t>string</w:t>
            </w:r>
          </w:p>
        </w:tc>
        <w:tc>
          <w:tcPr>
            <w:tcW w:type="dxa" w:w="2880"/>
          </w:tcPr>
          <w:p>
            <w:r>
              <w:t>RRULE as per iCalendar (RFC 5545). DTSTART is not required; instance ids are calculated based on startTime of the event.</w:t>
            </w:r>
          </w:p>
        </w:tc>
      </w:tr>
      <w:tr>
        <w:tc>
          <w:tcPr>
            <w:tcW w:type="dxa" w:w="2880"/>
          </w:tcPr>
          <w:p>
            <w:r>
              <w:t>events[].startTime</w:t>
            </w:r>
          </w:p>
        </w:tc>
        <w:tc>
          <w:tcPr>
            <w:tcW w:type="dxa" w:w="2880"/>
          </w:tcPr>
          <w:p>
            <w:r>
              <w:t>object</w:t>
            </w:r>
          </w:p>
        </w:tc>
        <w:tc>
          <w:tcPr>
            <w:tcW w:type="dxa" w:w="2880"/>
          </w:tcPr>
          <w:p>
            <w:r>
              <w:t>Start time. (Schema not provided in scraped content.)</w:t>
            </w:r>
          </w:p>
        </w:tc>
      </w:tr>
      <w:tr>
        <w:tc>
          <w:tcPr>
            <w:tcW w:type="dxa" w:w="2880"/>
          </w:tcPr>
          <w:p>
            <w:r>
              <w:t>events[].endTime</w:t>
            </w:r>
          </w:p>
        </w:tc>
        <w:tc>
          <w:tcPr>
            <w:tcW w:type="dxa" w:w="2880"/>
          </w:tcPr>
          <w:p>
            <w:r>
              <w:t>object</w:t>
            </w:r>
          </w:p>
        </w:tc>
        <w:tc>
          <w:tcPr>
            <w:tcW w:type="dxa" w:w="2880"/>
          </w:tcPr>
          <w:p>
            <w:r>
              <w:t>End time. (Schema not provided in scraped content.)</w:t>
            </w:r>
          </w:p>
        </w:tc>
      </w:tr>
      <w:tr>
        <w:tc>
          <w:tcPr>
            <w:tcW w:type="dxa" w:w="2880"/>
          </w:tcPr>
          <w:p>
            <w:r>
              <w:t>events[].dateAdded</w:t>
            </w:r>
          </w:p>
        </w:tc>
        <w:tc>
          <w:tcPr>
            <w:tcW w:type="dxa" w:w="2880"/>
          </w:tcPr>
          <w:p>
            <w:r>
              <w:t>object</w:t>
            </w:r>
          </w:p>
        </w:tc>
        <w:tc>
          <w:tcPr>
            <w:tcW w:type="dxa" w:w="2880"/>
          </w:tcPr>
          <w:p>
            <w:r>
              <w:t>Date added. (Schema not provided in scraped content.)</w:t>
            </w:r>
          </w:p>
        </w:tc>
      </w:tr>
      <w:tr>
        <w:tc>
          <w:tcPr>
            <w:tcW w:type="dxa" w:w="2880"/>
          </w:tcPr>
          <w:p>
            <w:r>
              <w:t>events[].dateUpdated</w:t>
            </w:r>
          </w:p>
        </w:tc>
        <w:tc>
          <w:tcPr>
            <w:tcW w:type="dxa" w:w="2880"/>
          </w:tcPr>
          <w:p>
            <w:r>
              <w:t>object</w:t>
            </w:r>
          </w:p>
        </w:tc>
        <w:tc>
          <w:tcPr>
            <w:tcW w:type="dxa" w:w="2880"/>
          </w:tcPr>
          <w:p>
            <w:r>
              <w:t>Date updated. (Schema not provided in scraped content.)</w:t>
            </w:r>
          </w:p>
        </w:tc>
      </w:tr>
      <w:tr>
        <w:tc>
          <w:tcPr>
            <w:tcW w:type="dxa" w:w="2880"/>
          </w:tcPr>
          <w:p>
            <w:r>
              <w:t>events[].assignedResources</w:t>
            </w:r>
          </w:p>
        </w:tc>
        <w:tc>
          <w:tcPr>
            <w:tcW w:type="dxa" w:w="2880"/>
          </w:tcPr>
          <w:p>
            <w:r>
              <w:t>array</w:t>
            </w:r>
          </w:p>
        </w:tc>
        <w:tc>
          <w:tcPr>
            <w:tcW w:type="dxa" w:w="2880"/>
          </w:tcPr>
          <w:p>
            <w:r>
              <w:t>Ids of associated resources (rooms and/or equipment).</w:t>
            </w:r>
          </w:p>
        </w:tc>
      </w:tr>
      <w:tr>
        <w:tc>
          <w:tcPr>
            <w:tcW w:type="dxa" w:w="2880"/>
          </w:tcPr>
          <w:p>
            <w:r>
              <w:t>events[].createdBy</w:t>
            </w:r>
          </w:p>
        </w:tc>
        <w:tc>
          <w:tcPr>
            <w:tcW w:type="dxa" w:w="2880"/>
          </w:tcPr>
          <w:p>
            <w:r>
              <w:t>object</w:t>
            </w:r>
          </w:p>
        </w:tc>
        <w:tc>
          <w:tcPr>
            <w:tcW w:type="dxa" w:w="2880"/>
          </w:tcPr>
          <w:p>
            <w:r>
              <w:t>Information about who created or updated the appointment.</w:t>
            </w:r>
          </w:p>
        </w:tc>
      </w:tr>
      <w:tr>
        <w:tc>
          <w:tcPr>
            <w:tcW w:type="dxa" w:w="2880"/>
          </w:tcPr>
          <w:p>
            <w:r>
              <w:t>events[].createdBy.userId</w:t>
            </w:r>
          </w:p>
        </w:tc>
        <w:tc>
          <w:tcPr>
            <w:tcW w:type="dxa" w:w="2880"/>
          </w:tcPr>
          <w:p>
            <w:r>
              <w:t>string</w:t>
            </w:r>
          </w:p>
        </w:tc>
        <w:tc>
          <w:tcPr>
            <w:tcW w:type="dxa" w:w="2880"/>
          </w:tcPr>
          <w:p>
            <w:r>
              <w:t>The ID of the user who created or updated the appointment.</w:t>
            </w:r>
          </w:p>
        </w:tc>
      </w:tr>
      <w:tr>
        <w:tc>
          <w:tcPr>
            <w:tcW w:type="dxa" w:w="2880"/>
          </w:tcPr>
          <w:p>
            <w:r>
              <w:t>events[].createdBy.source</w:t>
            </w:r>
          </w:p>
        </w:tc>
        <w:tc>
          <w:tcPr>
            <w:tcW w:type="dxa" w:w="2880"/>
          </w:tcPr>
          <w:p>
            <w:r>
              <w:t>string</w:t>
            </w:r>
          </w:p>
        </w:tc>
        <w:tc>
          <w:tcPr>
            <w:tcW w:type="dxa" w:w="2880"/>
          </w:tcPr>
          <w:p>
            <w:r>
              <w:t>The source of the appointment.</w:t>
            </w:r>
          </w:p>
        </w:tc>
      </w:tr>
      <w:tr>
        <w:tc>
          <w:tcPr>
            <w:tcW w:type="dxa" w:w="2880"/>
          </w:tcPr>
          <w:p>
            <w:r>
              <w:t>events[].masterEventId</w:t>
            </w:r>
          </w:p>
        </w:tc>
        <w:tc>
          <w:tcPr>
            <w:tcW w:type="dxa" w:w="2880"/>
          </w:tcPr>
          <w:p>
            <w:r>
              <w:t>string</w:t>
            </w:r>
          </w:p>
        </w:tc>
        <w:tc>
          <w:tcPr>
            <w:tcW w:type="dxa" w:w="2880"/>
          </w:tcPr>
          <w:p>
            <w:r>
              <w:t>Master event id for a recurring instance.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'https://services.leadconnectorhq.com/calendars/blocked-slots?locationId=loc_789&amp;startTime=1711929600000&amp;endTime=1712016000000&amp;calendarId=cal_456' \</w:t>
        <w:br/>
        <w:t xml:space="preserve"> --header 'Accept: application/json' \</w:t>
        <w:br/>
        <w:t xml:space="preserve"> --header 'Version: 2021-04-15'</w:t>
      </w:r>
    </w:p>
    <w:p>
      <w:pPr>
        <w:pStyle w:val="Heading3"/>
      </w:pPr>
      <w:r>
        <w:t>Example Usage</w:t>
      </w:r>
    </w:p>
    <w:p>
      <w:pPr>
        <w:pStyle w:val="Heading3"/>
      </w:pPr>
      <w:r>
        <w:t>Example 1: Get blocked slots for a specific calendar</w:t>
      </w:r>
    </w:p>
    <w:p>
      <w:r>
        <w:rPr>
          <w:b/>
          <w:color w:val="666666"/>
          <w:sz w:val="16"/>
        </w:rPr>
        <w:t>[bash]</w:t>
      </w:r>
    </w:p>
    <w:p>
      <w:pPr>
        <w:shd w:fill="F2F2F2" w:val="clear"/>
      </w:pPr>
      <w:r>
        <w:rPr>
          <w:rFonts w:ascii="Courier New" w:hAnsi="Courier New"/>
          <w:sz w:val="17"/>
        </w:rPr>
        <w:t>curl -X GET \</w:t>
        <w:br/>
        <w:t xml:space="preserve"> 'https://services.leadconnectorhq.com/calendars/blocked-slots?locationId=loc_789&amp;calendarId=cal_456&amp;startTime=1711929600000&amp;endTime=1712016000000' \</w:t>
        <w:br/>
        <w:t xml:space="preserve"> -H 'Accept: application/json' \</w:t>
        <w:br/>
        <w:t xml:space="preserve"> -H 'Version: 2021-04-15'</w:t>
      </w:r>
    </w:p>
    <w:p>
      <w:pPr>
        <w:pStyle w:val="Heading3"/>
      </w:pPr>
      <w:r>
        <w:t>Example 2: Get blocked slots for a specific user</w:t>
      </w:r>
    </w:p>
    <w:p>
      <w:r>
        <w:rPr>
          <w:b/>
          <w:color w:val="666666"/>
          <w:sz w:val="16"/>
        </w:rPr>
        <w:t>[bash]</w:t>
      </w:r>
    </w:p>
    <w:p>
      <w:pPr>
        <w:shd w:fill="F2F2F2" w:val="clear"/>
      </w:pPr>
      <w:r>
        <w:rPr>
          <w:rFonts w:ascii="Courier New" w:hAnsi="Courier New"/>
          <w:sz w:val="17"/>
        </w:rPr>
        <w:t>curl -X GET \</w:t>
        <w:br/>
        <w:t xml:space="preserve"> 'https://services.leadconnectorhq.com/calendars/blocked-slots?locationId=loc_789&amp;userId=usr_567&amp;startTime=1711929600000&amp;endTime=1712016000000' \</w:t>
        <w:br/>
        <w:t xml:space="preserve"> -H 'Accept: application/json' \</w:t>
        <w:br/>
        <w:t xml:space="preserve"> -H 'Version: 2021-04-15'</w:t>
      </w:r>
    </w:p>
    <w:p>
      <w:pPr>
        <w:pStyle w:val="Heading3"/>
      </w:pPr>
      <w:r>
        <w:t>Example 3: Get blocked slots for a group</w:t>
      </w:r>
    </w:p>
    <w:p>
      <w:r>
        <w:rPr>
          <w:b/>
          <w:color w:val="666666"/>
          <w:sz w:val="16"/>
        </w:rPr>
        <w:t>[bash]</w:t>
      </w:r>
    </w:p>
    <w:p>
      <w:pPr>
        <w:shd w:fill="F2F2F2" w:val="clear"/>
      </w:pPr>
      <w:r>
        <w:rPr>
          <w:rFonts w:ascii="Courier New" w:hAnsi="Courier New"/>
          <w:sz w:val="17"/>
        </w:rPr>
        <w:t>curl -X GET \</w:t>
        <w:br/>
        <w:t xml:space="preserve"> 'https://services.leadconnectorhq.com/calendars/blocked-slots?locationId=loc_789&amp;groupId=grp_345&amp;startTime=1711929600000&amp;endTime=1712016000000' \</w:t>
        <w:br/>
        <w:t xml:space="preserve"> -H 'Accept: application/json' \</w:t>
        <w:br/>
        <w:t xml:space="preserve"> -H 'Version: 2021-04-15'</w:t>
      </w:r>
    </w:p>
    <w:p>
      <w:pPr>
        <w:pStyle w:val="Heading3"/>
      </w:pPr>
      <w:r>
        <w:t>Notes</w:t>
      </w:r>
    </w:p>
    <w:p>
      <w:pPr>
        <w:pStyle w:val="ListBullet"/>
      </w:pPr>
      <w:r>
        <w:t>locationId, startTime, and endTime are required for all requests.</w:t>
      </w:r>
    </w:p>
    <w:p>
      <w:pPr>
        <w:pStyle w:val="ListBullet"/>
      </w:pPr>
      <w:r>
        <w:t>You must provide at least one of userId, groupId, or calendarId.</w:t>
      </w:r>
    </w:p>
    <w:p>
      <w:pPr>
        <w:pStyle w:val="ListBullet"/>
      </w:pPr>
      <w:r>
        <w:t>The schemas for the 400 and 401 responses were referenced but not resolved in the scraped content, so only a minimal example is shown.</w:t>
      </w:r>
    </w:p>
    <w:p>
      <w:r>
        <w:br w:type="page"/>
      </w:r>
    </w:p>
    <w:p>
      <w:pPr>
        <w:pStyle w:val="Heading2"/>
      </w:pPr>
      <w:r>
        <w:t>27. [GET] Get a Calendar by ID</w:t>
      </w:r>
    </w:p>
    <w:p>
      <w:r>
        <w:rPr>
          <w:b/>
        </w:rPr>
        <w:t xml:space="preserve">Endpoint: </w:t>
      </w:r>
      <w:r>
        <w:rPr>
          <w:rFonts w:ascii="Courier New" w:hAnsi="Courier New"/>
          <w:sz w:val="18"/>
        </w:rPr>
        <w:t>/calendars/{{calendarId}}</w:t>
      </w:r>
    </w:p>
    <w:p>
      <w:pPr>
        <w:pStyle w:val="Heading3"/>
      </w:pPr>
      <w:r>
        <w:t>Prerequisites</w:t>
      </w:r>
    </w:p>
    <w:p>
      <w:pPr>
        <w:pStyle w:val="ListBullet"/>
      </w:pPr>
      <w:r>
        <w:t>You must have access to the calendar you want to retrieve.</w:t>
      </w:r>
    </w:p>
    <w:p>
      <w:pPr>
        <w:pStyle w:val="Heading3"/>
      </w:pPr>
      <w:r>
        <w:t>Method</w:t>
      </w:r>
    </w:p>
    <w:p>
      <w:r>
        <w:t>GET</w:t>
      </w:r>
    </w:p>
    <w:p>
      <w:pPr>
        <w:pStyle w:val="Heading3"/>
      </w:pPr>
      <w:r>
        <w:t>URL</w:t>
      </w:r>
    </w:p>
    <w:p>
      <w:r>
        <w:t>https://services.leadconnectorhq.com/calendars/{{calendarId}}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Retrieves a single calendar by its ID.</w:t>
      </w:r>
    </w:p>
    <w:p>
      <w:pPr>
        <w:pStyle w:val="Heading3"/>
      </w:pPr>
      <w:r>
        <w:t>Enforcement Rules</w:t>
      </w:r>
    </w:p>
    <w:p>
      <w:pPr>
        <w:pStyle w:val="ListBullet"/>
      </w:pPr>
      <w:r>
        <w:t>The calendarId path parameter must always be present and must be a non-empty string.</w:t>
      </w:r>
    </w:p>
    <w:p>
      <w:pPr>
        <w:pStyle w:val="ListBullet"/>
      </w:pPr>
      <w:r>
        <w:t>Always construct the path as /calendars/{{calendarId}}.</w:t>
      </w:r>
    </w:p>
    <w:p>
      <w:pPr>
        <w:pStyle w:val="ListBullet"/>
      </w:pPr>
      <w:r>
        <w:t>Do not call the API with a missing or empty calendarId (e.g., avoid /calendars/).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/calendars/abc123</w:t>
        <w:br/>
        <w:t>/calendars/64f1c2a9e9c84a0012345678</w:t>
      </w:r>
    </w:p>
    <w:p>
      <w:pPr>
        <w:pStyle w:val="Heading3"/>
      </w:pPr>
      <w:r>
        <w:t>Invalid Examples</w:t>
      </w:r>
    </w:p>
    <w:p>
      <w:r>
        <w:rPr>
          <w:b/>
          <w:color w:val="666666"/>
          <w:sz w:val="16"/>
        </w:rPr>
        <w:t>[http]</w:t>
      </w:r>
    </w:p>
    <w:p>
      <w:pPr>
        <w:shd w:fill="F2F2F2" w:val="clear"/>
      </w:pPr>
      <w:r>
        <w:rPr>
          <w:rFonts w:ascii="Courier New" w:hAnsi="Courier New"/>
          <w:sz w:val="17"/>
        </w:rPr>
        <w:t>/calendars/</w:t>
        <w:br/>
        <w:t>/calendars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"calendar": {</w:t>
        <w:br/>
        <w:t xml:space="preserve"> "isActive": true,</w:t>
        <w:br/>
        <w:t xml:space="preserve"> "notifications": [</w:t>
        <w:br/>
        <w:t xml:space="preserve"> {</w:t>
        <w:br/>
        <w:t xml:space="preserve"> "type": "email",</w:t>
        <w:br/>
        <w:t xml:space="preserve"> "shouldSendToContact": true,</w:t>
        <w:br/>
        <w:t xml:space="preserve"> "shouldSendToGuest": true,</w:t>
        <w:br/>
        <w:t xml:space="preserve"> "shouldSendToUser": true,</w:t>
        <w:br/>
        <w:t xml:space="preserve"> "shouldSendToSelectedUsers": true,</w:t>
        <w:br/>
        <w:t xml:space="preserve"> "selectedUsers": "user1@example.com,user2@example.com"</w:t>
        <w:br/>
        <w:t xml:space="preserve"> }</w:t>
        <w:br/>
        <w:t xml:space="preserve"> ],</w:t>
        <w:br/>
        <w:t xml:space="preserve"> "locationId": "loc_123",</w:t>
        <w:br/>
        <w:t xml:space="preserve"> "groupId": "grp_123",</w:t>
        <w:br/>
        <w:t xml:space="preserve"> "teamMembers": [</w:t>
        <w:br/>
        <w:t xml:space="preserve"> {</w:t>
        <w:br/>
        <w:t xml:space="preserve"> "userId": "usr_123",</w:t>
        <w:br/>
        <w:t xml:space="preserve"> "priority": 0.5,</w:t>
        <w:br/>
        <w:t xml:space="preserve"> "meetingLocationType": "custom",</w:t>
        <w:br/>
        <w:t xml:space="preserve"> "meetingLocation": "123 Main St, Springfield, IL",</w:t>
        <w:br/>
        <w:t xml:space="preserve"> "isPrimary": true,</w:t>
        <w:br/>
        <w:t xml:space="preserve"> "locationConfigurations": [</w:t>
        <w:br/>
        <w:t xml:space="preserve"> {</w:t>
        <w:br/>
        <w:t xml:space="preserve"> "kind": "physical",</w:t>
        <w:br/>
        <w:t xml:space="preserve"> "location": "123 Main St, Springfield, IL",</w:t>
        <w:br/>
        <w:t xml:space="preserve"> "meetingId": "meet_123"</w:t>
        <w:br/>
        <w:t xml:space="preserve"> }</w:t>
        <w:br/>
        <w:t xml:space="preserve"> ]</w:t>
        <w:br/>
        <w:t xml:space="preserve"> }</w:t>
        <w:br/>
        <w:t xml:space="preserve"> ],</w:t>
        <w:br/>
        <w:t xml:space="preserve"> "eventType": "RoundRobin_OptimizeForAvailability",</w:t>
        <w:br/>
        <w:t xml:space="preserve"> "name": "Initial Consultation",</w:t>
        <w:br/>
        <w:t xml:space="preserve"> "description": "Book a 30-minute consultation.",</w:t>
        <w:br/>
        <w:t xml:space="preserve"> "slug": "initial-consultation",</w:t>
        <w:br/>
        <w:t xml:space="preserve"> "widgetSlug": "initial-consultation-widget",</w:t>
        <w:br/>
        <w:t xml:space="preserve"> "calendarType": "round_robin",</w:t>
        <w:br/>
        <w:t xml:space="preserve"> "widgetType": "classic",</w:t>
        <w:br/>
        <w:t xml:space="preserve"> "eventTitle": "{{contact.name}}",</w:t>
        <w:br/>
        <w:t xml:space="preserve"> "eventColor": "#039be5",</w:t>
        <w:br/>
        <w:t xml:space="preserve"> "meetingLocation": "123 Main St, Springfield, IL",</w:t>
        <w:br/>
        <w:t xml:space="preserve"> "locationConfigurations": [</w:t>
        <w:br/>
        <w:t xml:space="preserve"> {</w:t>
        <w:br/>
        <w:t xml:space="preserve"> "kind": "physical",</w:t>
        <w:br/>
        <w:t xml:space="preserve"> "location": "123 Main St, Springfield, IL",</w:t>
        <w:br/>
        <w:t xml:space="preserve"> "meetingId": "meet_123"</w:t>
        <w:br/>
        <w:t xml:space="preserve"> }</w:t>
        <w:br/>
        <w:t xml:space="preserve"> ],</w:t>
        <w:br/>
        <w:t xml:space="preserve"> "slotDuration": 30,</w:t>
        <w:br/>
        <w:t xml:space="preserve"> "slotDurationUnit": "mins",</w:t>
        <w:br/>
        <w:t xml:space="preserve"> "slotInterval": 30,</w:t>
        <w:br/>
        <w:t xml:space="preserve"> "slotIntervalUnit": "mins",</w:t>
        <w:br/>
        <w:t xml:space="preserve"> "slotBuffer": 10,</w:t>
        <w:br/>
        <w:t xml:space="preserve"> "slotBufferUnit": "mins",</w:t>
        <w:br/>
        <w:t xml:space="preserve"> "preBuffer": 5,</w:t>
        <w:br/>
        <w:t xml:space="preserve"> "preBufferUnit": "mins",</w:t>
        <w:br/>
        <w:t xml:space="preserve"> "appoinmentPerSlot": 1,</w:t>
        <w:br/>
        <w:t xml:space="preserve"> "appoinmentPerDay": 5,</w:t>
        <w:br/>
        <w:t xml:space="preserve"> "allowBookingAfter": 24,</w:t>
        <w:br/>
        <w:t xml:space="preserve"> "allowBookingAfterUnit": "hours",</w:t>
        <w:br/>
        <w:t xml:space="preserve"> "allowBookingFor": 30,</w:t>
        <w:br/>
        <w:t xml:space="preserve"> "allowBookingForUnit": "days",</w:t>
        <w:br/>
        <w:t xml:space="preserve"> "openHours": [</w:t>
        <w:br/>
        <w:t xml:space="preserve"> {</w:t>
        <w:br/>
        <w:t xml:space="preserve"> "daysOfTheWeek": [1, 2, 3, 4, 5],</w:t>
        <w:br/>
        <w:t xml:space="preserve"> "hours": [</w:t>
        <w:br/>
        <w:t xml:space="preserve"> {</w:t>
        <w:br/>
        <w:t xml:space="preserve"> "openHour": 9,</w:t>
        <w:br/>
        <w:t xml:space="preserve"> "openMinute": 0,</w:t>
        <w:br/>
        <w:t xml:space="preserve"> "closeHour": 17,</w:t>
        <w:br/>
        <w:t xml:space="preserve"> "closeMinute": 0</w:t>
        <w:br/>
        <w:t xml:space="preserve"> }</w:t>
        <w:br/>
        <w:t xml:space="preserve"> ]</w:t>
        <w:br/>
        <w:t xml:space="preserve"> }</w:t>
        <w:br/>
        <w:t xml:space="preserve"> ],</w:t>
        <w:br/>
        <w:t xml:space="preserve"> "enableRecurring": false,</w:t>
        <w:br/>
        <w:t xml:space="preserve"> "formId": "form_123",</w:t>
        <w:br/>
        <w:t xml:space="preserve"> "stickyContact": false,</w:t>
        <w:br/>
        <w:t xml:space="preserve"> "isLivePaymentMode": false,</w:t>
        <w:br/>
        <w:t xml:space="preserve"> "autoConfirm": true,</w:t>
        <w:br/>
        <w:t xml:space="preserve"> "shouldSendAlertEmailsToAssignedMember": false,</w:t>
        <w:br/>
        <w:t xml:space="preserve"> "alertEmail": "alerts@example.com",</w:t>
        <w:br/>
        <w:t xml:space="preserve"> "googleInvitationEmails": false,</w:t>
        <w:br/>
        <w:t xml:space="preserve"> "allowReschedule": true,</w:t>
        <w:br/>
        <w:t xml:space="preserve"> "allowCancellation": true,</w:t>
        <w:br/>
        <w:t xml:space="preserve"> "shouldAssignContactToTeamMember": false,</w:t>
        <w:br/>
        <w:t xml:space="preserve"> "shouldSkipAssigningContactForExisting": false,</w:t>
        <w:br/>
        <w:t xml:space="preserve"> "notes": "Arrive 5 minutes early.",</w:t>
        <w:br/>
        <w:t xml:space="preserve"> "pixelId": "pixel_123",</w:t>
        <w:br/>
        <w:t xml:space="preserve"> "formSubmitType": "ThankYouMessage",</w:t>
        <w:br/>
        <w:t xml:space="preserve"> "formSubmitRedirectURL": "https://example.com/thank-you",</w:t>
        <w:br/>
        <w:t xml:space="preserve"> "formSubmitThanksMessage": "Thanks for booking!",</w:t>
        <w:br/>
        <w:t xml:space="preserve"> "availabilityType": 0,</w:t>
        <w:br/>
        <w:t xml:space="preserve"> "availabilities": [</w:t>
        <w:br/>
        <w:t xml:space="preserve"> {</w:t>
        <w:br/>
        <w:t xml:space="preserve"> "date": "2026-03-14T00:00:00.000Z",</w:t>
        <w:br/>
        <w:t xml:space="preserve"> "hours": [</w:t>
        <w:br/>
        <w:t xml:space="preserve"> {</w:t>
        <w:br/>
        <w:t xml:space="preserve"> "openHour": 10,</w:t>
        <w:br/>
        <w:t xml:space="preserve"> "openMinute": 0,</w:t>
        <w:br/>
        <w:t xml:space="preserve"> "closeHour": 14,</w:t>
        <w:br/>
        <w:t xml:space="preserve"> "closeMinute": 0</w:t>
        <w:br/>
        <w:t xml:space="preserve"> }</w:t>
        <w:br/>
        <w:t xml:space="preserve"> ],</w:t>
        <w:br/>
        <w:t xml:space="preserve"> "deleted": false</w:t>
        <w:br/>
        <w:t xml:space="preserve"> }</w:t>
        <w:br/>
        <w:t xml:space="preserve"> ],</w:t>
        <w:br/>
        <w:t xml:space="preserve"> "guestType": "collect_detail",</w:t>
        <w:br/>
        <w:t xml:space="preserve"> "consentLabel": "I consent to receive notifications.",</w:t>
        <w:br/>
        <w:t xml:space="preserve"> "calendarCoverImage": "https://example.com/calendar-cover.png",</w:t>
        <w:br/>
        <w:t xml:space="preserve"> "lookBusyConfig": {</w:t>
        <w:br/>
        <w:t xml:space="preserve"> "enabled": false,</w:t>
        <w:br/>
        <w:t xml:space="preserve"> "LookBusyPercentage": 25</w:t>
        <w:br/>
        <w:t xml:space="preserve"> },</w:t>
        <w:br/>
        <w:t xml:space="preserve"> "id": "cal_123"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w:t>
            </w:r>
          </w:p>
        </w:tc>
        <w:tc>
          <w:tcPr>
            <w:tcW w:type="dxa" w:w="2880"/>
          </w:tcPr>
          <w:p>
            <w:r>
              <w:t>object</w:t>
            </w:r>
          </w:p>
        </w:tc>
        <w:tc>
          <w:tcPr>
            <w:tcW w:type="dxa" w:w="2880"/>
          </w:tcPr>
          <w:p>
            <w:r>
              <w:t>Calendar object returned by the API.</w:t>
            </w:r>
          </w:p>
        </w:tc>
      </w:tr>
      <w:tr>
        <w:tc>
          <w:tcPr>
            <w:tcW w:type="dxa" w:w="2880"/>
          </w:tcPr>
          <w:p>
            <w:r>
              <w:t>calendar.isActive</w:t>
            </w:r>
          </w:p>
        </w:tc>
        <w:tc>
          <w:tcPr>
            <w:tcW w:type="dxa" w:w="2880"/>
          </w:tcPr>
          <w:p>
            <w:r>
              <w:t>boolean</w:t>
            </w:r>
          </w:p>
        </w:tc>
        <w:tc>
          <w:tcPr>
            <w:tcW w:type="dxa" w:w="2880"/>
          </w:tcPr>
          <w:p>
            <w:r>
              <w:t>Whether the calendar is active (default: true).</w:t>
            </w:r>
          </w:p>
        </w:tc>
      </w:tr>
      <w:tr>
        <w:tc>
          <w:tcPr>
            <w:tcW w:type="dxa" w:w="2880"/>
          </w:tcPr>
          <w:p>
            <w:r>
              <w:t>calendar.notifications</w:t>
            </w:r>
          </w:p>
        </w:tc>
        <w:tc>
          <w:tcPr>
            <w:tcW w:type="dxa" w:w="2880"/>
          </w:tcPr>
          <w:p>
            <w:r>
              <w:t>array</w:t>
            </w:r>
          </w:p>
        </w:tc>
        <w:tc>
          <w:tcPr>
            <w:tcW w:type="dxa" w:w="2880"/>
          </w:tcPr>
          <w:p>
            <w:r>
              <w:t>Deprecated notifications list (use Calendar Notifications APIs instead).</w:t>
            </w:r>
          </w:p>
        </w:tc>
      </w:tr>
      <w:tr>
        <w:tc>
          <w:tcPr>
            <w:tcW w:type="dxa" w:w="2880"/>
          </w:tcPr>
          <w:p>
            <w:r>
              <w:t>calendar.notifications[].type</w:t>
            </w:r>
          </w:p>
        </w:tc>
        <w:tc>
          <w:tcPr>
            <w:tcW w:type="dxa" w:w="2880"/>
          </w:tcPr>
          <w:p>
            <w:r>
              <w:t>string</w:t>
            </w:r>
          </w:p>
        </w:tc>
        <w:tc>
          <w:tcPr>
            <w:tcW w:type="dxa" w:w="2880"/>
          </w:tcPr>
          <w:p>
            <w:r>
              <w:t>Notification type. Possible value shown: email. Default: "email".</w:t>
            </w:r>
          </w:p>
        </w:tc>
      </w:tr>
      <w:tr>
        <w:tc>
          <w:tcPr>
            <w:tcW w:type="dxa" w:w="2880"/>
          </w:tcPr>
          <w:p>
            <w:r>
              <w:t>calendar.notifications[].shouldSendToContact</w:t>
            </w:r>
          </w:p>
        </w:tc>
        <w:tc>
          <w:tcPr>
            <w:tcW w:type="dxa" w:w="2880"/>
          </w:tcPr>
          <w:p>
            <w:r>
              <w:t>boolean</w:t>
            </w:r>
          </w:p>
        </w:tc>
        <w:tc>
          <w:tcPr>
            <w:tcW w:type="dxa" w:w="2880"/>
          </w:tcPr>
          <w:p>
            <w:r>
              <w:t>Whether to send notification to the contact.</w:t>
            </w:r>
          </w:p>
        </w:tc>
      </w:tr>
      <w:tr>
        <w:tc>
          <w:tcPr>
            <w:tcW w:type="dxa" w:w="2880"/>
          </w:tcPr>
          <w:p>
            <w:r>
              <w:t>calendar.notifications[].shouldSendToGuest</w:t>
            </w:r>
          </w:p>
        </w:tc>
        <w:tc>
          <w:tcPr>
            <w:tcW w:type="dxa" w:w="2880"/>
          </w:tcPr>
          <w:p>
            <w:r>
              <w:t>boolean</w:t>
            </w:r>
          </w:p>
        </w:tc>
        <w:tc>
          <w:tcPr>
            <w:tcW w:type="dxa" w:w="2880"/>
          </w:tcPr>
          <w:p>
            <w:r>
              <w:t>Whether to send notification to the guest.</w:t>
            </w:r>
          </w:p>
        </w:tc>
      </w:tr>
      <w:tr>
        <w:tc>
          <w:tcPr>
            <w:tcW w:type="dxa" w:w="2880"/>
          </w:tcPr>
          <w:p>
            <w:r>
              <w:t>calendar.notifications[].shouldSendToUser</w:t>
            </w:r>
          </w:p>
        </w:tc>
        <w:tc>
          <w:tcPr>
            <w:tcW w:type="dxa" w:w="2880"/>
          </w:tcPr>
          <w:p>
            <w:r>
              <w:t>boolean</w:t>
            </w:r>
          </w:p>
        </w:tc>
        <w:tc>
          <w:tcPr>
            <w:tcW w:type="dxa" w:w="2880"/>
          </w:tcPr>
          <w:p>
            <w:r>
              <w:t>Whether to send notification to the user.</w:t>
            </w:r>
          </w:p>
        </w:tc>
      </w:tr>
      <w:tr>
        <w:tc>
          <w:tcPr>
            <w:tcW w:type="dxa" w:w="2880"/>
          </w:tcPr>
          <w:p>
            <w:r>
              <w:t>calendar.notifications[].shouldSendToSelectedUsers</w:t>
            </w:r>
          </w:p>
        </w:tc>
        <w:tc>
          <w:tcPr>
            <w:tcW w:type="dxa" w:w="2880"/>
          </w:tcPr>
          <w:p>
            <w:r>
              <w:t>boolean</w:t>
            </w:r>
          </w:p>
        </w:tc>
        <w:tc>
          <w:tcPr>
            <w:tcW w:type="dxa" w:w="2880"/>
          </w:tcPr>
          <w:p>
            <w:r>
              <w:t>Whether to send notification to selected users.</w:t>
            </w:r>
          </w:p>
        </w:tc>
      </w:tr>
      <w:tr>
        <w:tc>
          <w:tcPr>
            <w:tcW w:type="dxa" w:w="2880"/>
          </w:tcPr>
          <w:p>
            <w:r>
              <w:t>calendar.notifications[].selectedUsers</w:t>
            </w:r>
          </w:p>
        </w:tc>
        <w:tc>
          <w:tcPr>
            <w:tcW w:type="dxa" w:w="2880"/>
          </w:tcPr>
          <w:p>
            <w:r>
              <w:t>string</w:t>
            </w:r>
          </w:p>
        </w:tc>
        <w:tc>
          <w:tcPr>
            <w:tcW w:type="dxa" w:w="2880"/>
          </w:tcPr>
          <w:p>
            <w:r>
              <w:t>Comma-separated email addresses.</w:t>
            </w:r>
          </w:p>
        </w:tc>
      </w:tr>
      <w:tr>
        <w:tc>
          <w:tcPr>
            <w:tcW w:type="dxa" w:w="2880"/>
          </w:tcPr>
          <w:p>
            <w:r>
              <w:t>calendar.locationId</w:t>
            </w:r>
          </w:p>
        </w:tc>
        <w:tc>
          <w:tcPr>
            <w:tcW w:type="dxa" w:w="2880"/>
          </w:tcPr>
          <w:p>
            <w:r>
              <w:t>string</w:t>
            </w:r>
          </w:p>
        </w:tc>
        <w:tc>
          <w:tcPr>
            <w:tcW w:type="dxa" w:w="2880"/>
          </w:tcPr>
          <w:p>
            <w:r>
              <w:t>Location ID.</w:t>
            </w:r>
          </w:p>
        </w:tc>
      </w:tr>
      <w:tr>
        <w:tc>
          <w:tcPr>
            <w:tcW w:type="dxa" w:w="2880"/>
          </w:tcPr>
          <w:p>
            <w:r>
              <w:t>calendar.groupId</w:t>
            </w:r>
          </w:p>
        </w:tc>
        <w:tc>
          <w:tcPr>
            <w:tcW w:type="dxa" w:w="2880"/>
          </w:tcPr>
          <w:p>
            <w:r>
              <w:t>string</w:t>
            </w:r>
          </w:p>
        </w:tc>
        <w:tc>
          <w:tcPr>
            <w:tcW w:type="dxa" w:w="2880"/>
          </w:tcPr>
          <w:p>
            <w:r>
              <w:t>Group ID.</w:t>
            </w:r>
          </w:p>
        </w:tc>
      </w:tr>
      <w:tr>
        <w:tc>
          <w:tcPr>
            <w:tcW w:type="dxa" w:w="2880"/>
          </w:tcPr>
          <w:p>
            <w:r>
              <w:t>calendar.teamMembers</w:t>
            </w:r>
          </w:p>
        </w:tc>
        <w:tc>
          <w:tcPr>
            <w:tcW w:type="dxa" w:w="2880"/>
          </w:tcPr>
          <w:p>
            <w:r>
              <w:t>array</w:t>
            </w:r>
          </w:p>
        </w:tc>
        <w:tc>
          <w:tcPr>
            <w:tcW w:type="dxa" w:w="2880"/>
          </w:tcPr>
          <w:p>
            <w:r>
              <w:t>Team members (used for Round Robin, Collective, Class, Service calendars). Personal calendar must have exactly one team member.</w:t>
            </w:r>
          </w:p>
        </w:tc>
      </w:tr>
      <w:tr>
        <w:tc>
          <w:tcPr>
            <w:tcW w:type="dxa" w:w="2880"/>
          </w:tcPr>
          <w:p>
            <w:r>
              <w:t>calendar.teamMembers[].userId</w:t>
            </w:r>
          </w:p>
        </w:tc>
        <w:tc>
          <w:tcPr>
            <w:tcW w:type="dxa" w:w="2880"/>
          </w:tcPr>
          <w:p>
            <w:r>
              <w:t>string</w:t>
            </w:r>
          </w:p>
        </w:tc>
        <w:tc>
          <w:tcPr>
            <w:tcW w:type="dxa" w:w="2880"/>
          </w:tcPr>
          <w:p>
            <w:r>
              <w:t>User ID of the team member.</w:t>
            </w:r>
          </w:p>
        </w:tc>
      </w:tr>
      <w:tr>
        <w:tc>
          <w:tcPr>
            <w:tcW w:type="dxa" w:w="2880"/>
          </w:tcPr>
          <w:p>
            <w:r>
              <w:t>calendar.teamMembers[].priority</w:t>
            </w:r>
          </w:p>
        </w:tc>
        <w:tc>
          <w:tcPr>
            <w:tcW w:type="dxa" w:w="2880"/>
          </w:tcPr>
          <w:p>
            <w:r>
              <w:t>number</w:t>
            </w:r>
          </w:p>
        </w:tc>
        <w:tc>
          <w:tcPr>
            <w:tcW w:type="dxa" w:w="2880"/>
          </w:tcPr>
          <w:p>
            <w:r>
              <w:t>Priority. Possible values shown: 0, 0.5, 1. Default: 0.5.</w:t>
            </w:r>
          </w:p>
        </w:tc>
      </w:tr>
      <w:tr>
        <w:tc>
          <w:tcPr>
            <w:tcW w:type="dxa" w:w="2880"/>
          </w:tcPr>
          <w:p>
            <w:r>
              <w:t>calendar.teamMembers[].meetingLocationType</w:t>
            </w:r>
          </w:p>
        </w:tc>
        <w:tc>
          <w:tcPr>
            <w:tcW w:type="dxa" w:w="2880"/>
          </w:tcPr>
          <w:p>
            <w:r>
              <w:t>string</w:t>
            </w:r>
          </w:p>
        </w:tc>
        <w:tc>
          <w:tcPr>
            <w:tcW w:type="dxa" w:w="2880"/>
          </w:tcPr>
          <w:p>
            <w:r>
              <w:t>Deprecated. Possible values: custom, zoom, gmeet, phone, address, teams, booker. Default: "custom". Use teamMembers[].locationConfigurations.kind instead.</w:t>
            </w:r>
          </w:p>
        </w:tc>
      </w:tr>
      <w:tr>
        <w:tc>
          <w:tcPr>
            <w:tcW w:type="dxa" w:w="2880"/>
          </w:tcPr>
          <w:p>
            <w:r>
              <w:t>calendar.teamMembers[].meetingLocation</w:t>
            </w:r>
          </w:p>
        </w:tc>
        <w:tc>
          <w:tcPr>
            <w:tcW w:type="dxa" w:w="2880"/>
          </w:tcPr>
          <w:p>
            <w:r>
              <w:t>string</w:t>
            </w:r>
          </w:p>
        </w:tc>
        <w:tc>
          <w:tcPr>
            <w:tcW w:type="dxa" w:w="2880"/>
          </w:tcPr>
          <w:p>
            <w:r>
              <w:t>Deprecated. Use teamMembers[].locationConfigurations.location instead.</w:t>
            </w:r>
          </w:p>
        </w:tc>
      </w:tr>
      <w:tr>
        <w:tc>
          <w:tcPr>
            <w:tcW w:type="dxa" w:w="2880"/>
          </w:tcPr>
          <w:p>
            <w:r>
              <w:t>calendar.teamMembers[].isPrimary</w:t>
            </w:r>
          </w:p>
        </w:tc>
        <w:tc>
          <w:tcPr>
            <w:tcW w:type="dxa" w:w="2880"/>
          </w:tcPr>
          <w:p>
            <w:r>
              <w:t>boolean</w:t>
            </w:r>
          </w:p>
        </w:tc>
        <w:tc>
          <w:tcPr>
            <w:tcW w:type="dxa" w:w="2880"/>
          </w:tcPr>
          <w:p>
            <w:r>
              <w:t>Marks a user as primary (required for collective booking calendars; only one user can be primary).</w:t>
            </w:r>
          </w:p>
        </w:tc>
      </w:tr>
      <w:tr>
        <w:tc>
          <w:tcPr>
            <w:tcW w:type="dxa" w:w="2880"/>
          </w:tcPr>
          <w:p>
            <w:r>
              <w:t>calendar.teamMembers[].locationConfigurations</w:t>
            </w:r>
          </w:p>
        </w:tc>
        <w:tc>
          <w:tcPr>
            <w:tcW w:type="dxa" w:w="2880"/>
          </w:tcPr>
          <w:p>
            <w:r>
              <w:t>array</w:t>
            </w:r>
          </w:p>
        </w:tc>
        <w:tc>
          <w:tcPr>
            <w:tcW w:type="dxa" w:w="2880"/>
          </w:tcPr>
          <w:p>
            <w:r>
              <w:t>Meeting location configurations for the team member.</w:t>
            </w:r>
          </w:p>
        </w:tc>
      </w:tr>
      <w:tr>
        <w:tc>
          <w:tcPr>
            <w:tcW w:type="dxa" w:w="2880"/>
          </w:tcPr>
          <w:p>
            <w:r>
              <w:t>calendar.teamMembers[].locationConfigurations[].kind</w:t>
            </w:r>
          </w:p>
        </w:tc>
        <w:tc>
          <w:tcPr>
            <w:tcW w:type="dxa" w:w="2880"/>
          </w:tcPr>
          <w:p>
            <w:r>
              <w:t>string</w:t>
            </w:r>
          </w:p>
        </w:tc>
        <w:tc>
          <w:tcPr>
            <w:tcW w:type="dxa" w:w="2880"/>
          </w:tcPr>
          <w:p>
            <w:r>
              <w:t>Location kind. Possible values: custom, zoom_conference, google_conference, inbound_call, outbound_call, physical, booker, ms_teams_conference.</w:t>
            </w:r>
          </w:p>
        </w:tc>
      </w:tr>
      <w:tr>
        <w:tc>
          <w:tcPr>
            <w:tcW w:type="dxa" w:w="2880"/>
          </w:tcPr>
          <w:p>
            <w:r>
              <w:t>calendar.teamMembers[].locationConfigurations[].location</w:t>
            </w:r>
          </w:p>
        </w:tc>
        <w:tc>
          <w:tcPr>
            <w:tcW w:type="dxa" w:w="2880"/>
          </w:tcPr>
          <w:p>
            <w:r>
              <w:t>string</w:t>
            </w:r>
          </w:p>
        </w:tc>
        <w:tc>
          <w:tcPr>
            <w:tcW w:type="dxa" w:w="2880"/>
          </w:tcPr>
          <w:p>
            <w:r>
              <w:t>Address/location (not applicable for zoom_conference, google_conference, ms_teams_conference).</w:t>
            </w:r>
          </w:p>
        </w:tc>
      </w:tr>
      <w:tr>
        <w:tc>
          <w:tcPr>
            <w:tcW w:type="dxa" w:w="2880"/>
          </w:tcPr>
          <w:p>
            <w:r>
              <w:t>calendar.teamMembers[].locationConfigurations[].meetingId</w:t>
            </w:r>
          </w:p>
        </w:tc>
        <w:tc>
          <w:tcPr>
            <w:tcW w:type="dxa" w:w="2880"/>
          </w:tcPr>
          <w:p>
            <w:r>
              <w:t>string</w:t>
            </w:r>
          </w:p>
        </w:tc>
        <w:tc>
          <w:tcPr>
            <w:tcW w:type="dxa" w:w="2880"/>
          </w:tcPr>
          <w:p>
            <w:r>
              <w:t>Unique ID to select a specific meeting location.</w:t>
            </w:r>
          </w:p>
        </w:tc>
      </w:tr>
      <w:tr>
        <w:tc>
          <w:tcPr>
            <w:tcW w:type="dxa" w:w="2880"/>
          </w:tcPr>
          <w:p>
            <w:r>
              <w:t>calendar.eventType</w:t>
            </w:r>
          </w:p>
        </w:tc>
        <w:tc>
          <w:tcPr>
            <w:tcW w:type="dxa" w:w="2880"/>
          </w:tcPr>
          <w:p>
            <w:r>
              <w:t>string</w:t>
            </w:r>
          </w:p>
        </w:tc>
        <w:tc>
          <w:tcPr>
            <w:tcW w:type="dxa" w:w="2880"/>
          </w:tcPr>
          <w:p>
            <w:r>
              <w:t>Event type. Possible values: RoundRobin_OptimizeForAvailability, RoundRobin_OptimizeForEqualDistribution. Default: RoundRobin_OptimizeForAvailability.</w:t>
            </w:r>
          </w:p>
        </w:tc>
      </w:tr>
      <w:tr>
        <w:tc>
          <w:tcPr>
            <w:tcW w:type="dxa" w:w="2880"/>
          </w:tcPr>
          <w:p>
            <w:r>
              <w:t>calendar.name</w:t>
            </w:r>
          </w:p>
        </w:tc>
        <w:tc>
          <w:tcPr>
            <w:tcW w:type="dxa" w:w="2880"/>
          </w:tcPr>
          <w:p>
            <w:r>
              <w:t>string</w:t>
            </w:r>
          </w:p>
        </w:tc>
        <w:tc>
          <w:tcPr>
            <w:tcW w:type="dxa" w:w="2880"/>
          </w:tcPr>
          <w:p>
            <w:r>
              <w:t>Calendar name.</w:t>
            </w:r>
          </w:p>
        </w:tc>
      </w:tr>
      <w:tr>
        <w:tc>
          <w:tcPr>
            <w:tcW w:type="dxa" w:w="2880"/>
          </w:tcPr>
          <w:p>
            <w:r>
              <w:t>calendar.description</w:t>
            </w:r>
          </w:p>
        </w:tc>
        <w:tc>
          <w:tcPr>
            <w:tcW w:type="dxa" w:w="2880"/>
          </w:tcPr>
          <w:p>
            <w:r>
              <w:t>string</w:t>
            </w:r>
          </w:p>
        </w:tc>
        <w:tc>
          <w:tcPr>
            <w:tcW w:type="dxa" w:w="2880"/>
          </w:tcPr>
          <w:p>
            <w:r>
              <w:t>Calendar description.</w:t>
            </w:r>
          </w:p>
        </w:tc>
      </w:tr>
      <w:tr>
        <w:tc>
          <w:tcPr>
            <w:tcW w:type="dxa" w:w="2880"/>
          </w:tcPr>
          <w:p>
            <w:r>
              <w:t>calendar.slug</w:t>
            </w:r>
          </w:p>
        </w:tc>
        <w:tc>
          <w:tcPr>
            <w:tcW w:type="dxa" w:w="2880"/>
          </w:tcPr>
          <w:p>
            <w:r>
              <w:t>string</w:t>
            </w:r>
          </w:p>
        </w:tc>
        <w:tc>
          <w:tcPr>
            <w:tcW w:type="dxa" w:w="2880"/>
          </w:tcPr>
          <w:p>
            <w:r>
              <w:t>Calendar slug.</w:t>
            </w:r>
          </w:p>
        </w:tc>
      </w:tr>
      <w:tr>
        <w:tc>
          <w:tcPr>
            <w:tcW w:type="dxa" w:w="2880"/>
          </w:tcPr>
          <w:p>
            <w:r>
              <w:t>calendar.widgetSlug</w:t>
            </w:r>
          </w:p>
        </w:tc>
        <w:tc>
          <w:tcPr>
            <w:tcW w:type="dxa" w:w="2880"/>
          </w:tcPr>
          <w:p>
            <w:r>
              <w:t>string</w:t>
            </w:r>
          </w:p>
        </w:tc>
        <w:tc>
          <w:tcPr>
            <w:tcW w:type="dxa" w:w="2880"/>
          </w:tcPr>
          <w:p>
            <w:r>
              <w:t>Widget slug.</w:t>
            </w:r>
          </w:p>
        </w:tc>
      </w:tr>
      <w:tr>
        <w:tc>
          <w:tcPr>
            <w:tcW w:type="dxa" w:w="2880"/>
          </w:tcPr>
          <w:p>
            <w:r>
              <w:t>calendar.calendarType</w:t>
            </w:r>
          </w:p>
        </w:tc>
        <w:tc>
          <w:tcPr>
            <w:tcW w:type="dxa" w:w="2880"/>
          </w:tcPr>
          <w:p>
            <w:r>
              <w:t>string</w:t>
            </w:r>
          </w:p>
        </w:tc>
        <w:tc>
          <w:tcPr>
            <w:tcW w:type="dxa" w:w="2880"/>
          </w:tcPr>
          <w:p>
            <w:r>
              <w:t>Calendar type. Possible values: round_robin, event, class_booking, collective, service_booking, personal.</w:t>
            </w:r>
          </w:p>
        </w:tc>
      </w:tr>
      <w:tr>
        <w:tc>
          <w:tcPr>
            <w:tcW w:type="dxa" w:w="2880"/>
          </w:tcPr>
          <w:p>
            <w:r>
              <w:t>calendar.widgetType</w:t>
            </w:r>
          </w:p>
        </w:tc>
        <w:tc>
          <w:tcPr>
            <w:tcW w:type="dxa" w:w="2880"/>
          </w:tcPr>
          <w:p>
            <w:r>
              <w:t>string</w:t>
            </w:r>
          </w:p>
        </w:tc>
        <w:tc>
          <w:tcPr>
            <w:tcW w:type="dxa" w:w="2880"/>
          </w:tcPr>
          <w:p>
            <w:r>
              <w:t>Widget type. Possible values: default, classic. Default: "classic".</w:t>
            </w:r>
          </w:p>
        </w:tc>
      </w:tr>
      <w:tr>
        <w:tc>
          <w:tcPr>
            <w:tcW w:type="dxa" w:w="2880"/>
          </w:tcPr>
          <w:p>
            <w:r>
              <w:t>calendar.eventTitle</w:t>
            </w:r>
          </w:p>
        </w:tc>
        <w:tc>
          <w:tcPr>
            <w:tcW w:type="dxa" w:w="2880"/>
          </w:tcPr>
          <w:p>
            <w:r>
              <w:t>string</w:t>
            </w:r>
          </w:p>
        </w:tc>
        <w:tc>
          <w:tcPr>
            <w:tcW w:type="dxa" w:w="2880"/>
          </w:tcPr>
          <w:p>
            <w:r>
              <w:t>Default event title. Default: "{{contact.name}}".</w:t>
            </w:r>
          </w:p>
        </w:tc>
      </w:tr>
      <w:tr>
        <w:tc>
          <w:tcPr>
            <w:tcW w:type="dxa" w:w="2880"/>
          </w:tcPr>
          <w:p>
            <w:r>
              <w:t>calendar.eventColor</w:t>
            </w:r>
          </w:p>
        </w:tc>
        <w:tc>
          <w:tcPr>
            <w:tcW w:type="dxa" w:w="2880"/>
          </w:tcPr>
          <w:p>
            <w:r>
              <w:t>string</w:t>
            </w:r>
          </w:p>
        </w:tc>
        <w:tc>
          <w:tcPr>
            <w:tcW w:type="dxa" w:w="2880"/>
          </w:tcPr>
          <w:p>
            <w:r>
              <w:t>Default event color. Default: "#039be5".</w:t>
            </w:r>
          </w:p>
        </w:tc>
      </w:tr>
      <w:tr>
        <w:tc>
          <w:tcPr>
            <w:tcW w:type="dxa" w:w="2880"/>
          </w:tcPr>
          <w:p>
            <w:r>
              <w:t>calendar.meetingLocation</w:t>
            </w:r>
          </w:p>
        </w:tc>
        <w:tc>
          <w:tcPr>
            <w:tcW w:type="dxa" w:w="2880"/>
          </w:tcPr>
          <w:p>
            <w:r>
              <w:t>string</w:t>
            </w:r>
          </w:p>
        </w:tc>
        <w:tc>
          <w:tcPr>
            <w:tcW w:type="dxa" w:w="2880"/>
          </w:tcPr>
          <w:p>
            <w:r>
              <w:t>Deprecated. Use locationConfigurations.location or teamMembers[].locationConfigurations.location.</w:t>
            </w:r>
          </w:p>
        </w:tc>
      </w:tr>
      <w:tr>
        <w:tc>
          <w:tcPr>
            <w:tcW w:type="dxa" w:w="2880"/>
          </w:tcPr>
          <w:p>
            <w:r>
              <w:t>calendar.locationConfigurations</w:t>
            </w:r>
          </w:p>
        </w:tc>
        <w:tc>
          <w:tcPr>
            <w:tcW w:type="dxa" w:w="2880"/>
          </w:tcPr>
          <w:p>
            <w:r>
              <w:t>array</w:t>
            </w:r>
          </w:p>
        </w:tc>
        <w:tc>
          <w:tcPr>
            <w:tcW w:type="dxa" w:w="2880"/>
          </w:tcPr>
          <w:p>
            <w:r>
              <w:t>Meeting location configuration for event calendar.</w:t>
            </w:r>
          </w:p>
        </w:tc>
      </w:tr>
      <w:tr>
        <w:tc>
          <w:tcPr>
            <w:tcW w:type="dxa" w:w="2880"/>
          </w:tcPr>
          <w:p>
            <w:r>
              <w:t>calendar.locationConfigurations[].kind</w:t>
            </w:r>
          </w:p>
        </w:tc>
        <w:tc>
          <w:tcPr>
            <w:tcW w:type="dxa" w:w="2880"/>
          </w:tcPr>
          <w:p>
            <w:r>
              <w:t>string</w:t>
            </w:r>
          </w:p>
        </w:tc>
        <w:tc>
          <w:tcPr>
            <w:tcW w:type="dxa" w:w="2880"/>
          </w:tcPr>
          <w:p>
            <w:r>
              <w:t>Location kind (same enum as team member configurations).</w:t>
            </w:r>
          </w:p>
        </w:tc>
      </w:tr>
      <w:tr>
        <w:tc>
          <w:tcPr>
            <w:tcW w:type="dxa" w:w="2880"/>
          </w:tcPr>
          <w:p>
            <w:r>
              <w:t>calendar.locationConfigurations[].location</w:t>
            </w:r>
          </w:p>
        </w:tc>
        <w:tc>
          <w:tcPr>
            <w:tcW w:type="dxa" w:w="2880"/>
          </w:tcPr>
          <w:p>
            <w:r>
              <w:t>string</w:t>
            </w:r>
          </w:p>
        </w:tc>
        <w:tc>
          <w:tcPr>
            <w:tcW w:type="dxa" w:w="2880"/>
          </w:tcPr>
          <w:p>
            <w:r>
              <w:t>Address/location (not applicable for zoom_conference, google_conference, ms_teams_conference).</w:t>
            </w:r>
          </w:p>
        </w:tc>
      </w:tr>
      <w:tr>
        <w:tc>
          <w:tcPr>
            <w:tcW w:type="dxa" w:w="2880"/>
          </w:tcPr>
          <w:p>
            <w:r>
              <w:t>calendar.locationConfigurations[].meetingId</w:t>
            </w:r>
          </w:p>
        </w:tc>
        <w:tc>
          <w:tcPr>
            <w:tcW w:type="dxa" w:w="2880"/>
          </w:tcPr>
          <w:p>
            <w:r>
              <w:t>string</w:t>
            </w:r>
          </w:p>
        </w:tc>
        <w:tc>
          <w:tcPr>
            <w:tcW w:type="dxa" w:w="2880"/>
          </w:tcPr>
          <w:p>
            <w:r>
              <w:t>Unique ID to select a specific meeting location.</w:t>
            </w:r>
          </w:p>
        </w:tc>
      </w:tr>
      <w:tr>
        <w:tc>
          <w:tcPr>
            <w:tcW w:type="dxa" w:w="2880"/>
          </w:tcPr>
          <w:p>
            <w:r>
              <w:t>calendar.slotDuration</w:t>
            </w:r>
          </w:p>
        </w:tc>
        <w:tc>
          <w:tcPr>
            <w:tcW w:type="dxa" w:w="2880"/>
          </w:tcPr>
          <w:p>
            <w:r>
              <w:t>number</w:t>
            </w:r>
          </w:p>
        </w:tc>
        <w:tc>
          <w:tcPr>
            <w:tcW w:type="dxa" w:w="2880"/>
          </w:tcPr>
          <w:p>
            <w:r>
              <w:t>Duration of the meeting (default: 30).</w:t>
            </w:r>
          </w:p>
        </w:tc>
      </w:tr>
      <w:tr>
        <w:tc>
          <w:tcPr>
            <w:tcW w:type="dxa" w:w="2880"/>
          </w:tcPr>
          <w:p>
            <w:r>
              <w:t>calendar.slotDurationUnit</w:t>
            </w:r>
          </w:p>
        </w:tc>
        <w:tc>
          <w:tcPr>
            <w:tcW w:type="dxa" w:w="2880"/>
          </w:tcPr>
          <w:p>
            <w:r>
              <w:t>string</w:t>
            </w:r>
          </w:p>
        </w:tc>
        <w:tc>
          <w:tcPr>
            <w:tcW w:type="dxa" w:w="2880"/>
          </w:tcPr>
          <w:p>
            <w:r>
              <w:t>Unit for slot duration. Possible values: mins, hours.</w:t>
            </w:r>
          </w:p>
        </w:tc>
      </w:tr>
      <w:tr>
        <w:tc>
          <w:tcPr>
            <w:tcW w:type="dxa" w:w="2880"/>
          </w:tcPr>
          <w:p>
            <w:r>
              <w:t>calendar.slotInterval</w:t>
            </w:r>
          </w:p>
        </w:tc>
        <w:tc>
          <w:tcPr>
            <w:tcW w:type="dxa" w:w="2880"/>
          </w:tcPr>
          <w:p>
            <w:r>
              <w:t>number</w:t>
            </w:r>
          </w:p>
        </w:tc>
        <w:tc>
          <w:tcPr>
            <w:tcW w:type="dxa" w:w="2880"/>
          </w:tcPr>
          <w:p>
            <w:r>
              <w:t>Interval between booking slots (default: 30).</w:t>
            </w:r>
          </w:p>
        </w:tc>
      </w:tr>
      <w:tr>
        <w:tc>
          <w:tcPr>
            <w:tcW w:type="dxa" w:w="2880"/>
          </w:tcPr>
          <w:p>
            <w:r>
              <w:t>calendar.slotIntervalUnit</w:t>
            </w:r>
          </w:p>
        </w:tc>
        <w:tc>
          <w:tcPr>
            <w:tcW w:type="dxa" w:w="2880"/>
          </w:tcPr>
          <w:p>
            <w:r>
              <w:t>string</w:t>
            </w:r>
          </w:p>
        </w:tc>
        <w:tc>
          <w:tcPr>
            <w:tcW w:type="dxa" w:w="2880"/>
          </w:tcPr>
          <w:p>
            <w:r>
              <w:t>Unit for slot interval. Possible values: mins, hours.</w:t>
            </w:r>
          </w:p>
        </w:tc>
      </w:tr>
      <w:tr>
        <w:tc>
          <w:tcPr>
            <w:tcW w:type="dxa" w:w="2880"/>
          </w:tcPr>
          <w:p>
            <w:r>
              <w:t>calendar.slotBuffer</w:t>
            </w:r>
          </w:p>
        </w:tc>
        <w:tc>
          <w:tcPr>
            <w:tcW w:type="dxa" w:w="2880"/>
          </w:tcPr>
          <w:p>
            <w:r>
              <w:t>number</w:t>
            </w:r>
          </w:p>
        </w:tc>
        <w:tc>
          <w:tcPr>
            <w:tcW w:type="dxa" w:w="2880"/>
          </w:tcPr>
          <w:p>
            <w:r>
              <w:t>Buffer time after an appointment.</w:t>
            </w:r>
          </w:p>
        </w:tc>
      </w:tr>
      <w:tr>
        <w:tc>
          <w:tcPr>
            <w:tcW w:type="dxa" w:w="2880"/>
          </w:tcPr>
          <w:p>
            <w:r>
              <w:t>calendar.slotBufferUnit</w:t>
            </w:r>
          </w:p>
        </w:tc>
        <w:tc>
          <w:tcPr>
            <w:tcW w:type="dxa" w:w="2880"/>
          </w:tcPr>
          <w:p>
            <w:r>
              <w:t>string</w:t>
            </w:r>
          </w:p>
        </w:tc>
        <w:tc>
          <w:tcPr>
            <w:tcW w:type="dxa" w:w="2880"/>
          </w:tcPr>
          <w:p>
            <w:r>
              <w:t>Unit for slot buffer. Possible values: mins, hours.</w:t>
            </w:r>
          </w:p>
        </w:tc>
      </w:tr>
      <w:tr>
        <w:tc>
          <w:tcPr>
            <w:tcW w:type="dxa" w:w="2880"/>
          </w:tcPr>
          <w:p>
            <w:r>
              <w:t>calendar.preBuffer</w:t>
            </w:r>
          </w:p>
        </w:tc>
        <w:tc>
          <w:tcPr>
            <w:tcW w:type="dxa" w:w="2880"/>
          </w:tcPr>
          <w:p>
            <w:r>
              <w:t>number</w:t>
            </w:r>
          </w:p>
        </w:tc>
        <w:tc>
          <w:tcPr>
            <w:tcW w:type="dxa" w:w="2880"/>
          </w:tcPr>
          <w:p>
            <w:r>
              <w:t>Buffer time before an appointment.</w:t>
            </w:r>
          </w:p>
        </w:tc>
      </w:tr>
      <w:tr>
        <w:tc>
          <w:tcPr>
            <w:tcW w:type="dxa" w:w="2880"/>
          </w:tcPr>
          <w:p>
            <w:r>
              <w:t>calendar.preBufferUnit</w:t>
            </w:r>
          </w:p>
        </w:tc>
        <w:tc>
          <w:tcPr>
            <w:tcW w:type="dxa" w:w="2880"/>
          </w:tcPr>
          <w:p>
            <w:r>
              <w:t>string</w:t>
            </w:r>
          </w:p>
        </w:tc>
        <w:tc>
          <w:tcPr>
            <w:tcW w:type="dxa" w:w="2880"/>
          </w:tcPr>
          <w:p>
            <w:r>
              <w:t>Unit for pre-buffer. Possible values: mins, hours.</w:t>
            </w:r>
          </w:p>
        </w:tc>
      </w:tr>
      <w:tr>
        <w:tc>
          <w:tcPr>
            <w:tcW w:type="dxa" w:w="2880"/>
          </w:tcPr>
          <w:p>
            <w:r>
              <w:t>calendar.appoinmentPerSlot</w:t>
            </w:r>
          </w:p>
        </w:tc>
        <w:tc>
          <w:tcPr>
            <w:tcW w:type="dxa" w:w="2880"/>
          </w:tcPr>
          <w:p>
            <w:r>
              <w:t>number</w:t>
            </w:r>
          </w:p>
        </w:tc>
        <w:tc>
          <w:tcPr>
            <w:tcW w:type="dxa" w:w="2880"/>
          </w:tcPr>
          <w:p>
            <w:r>
              <w:t>Max bookings per slot (default: 1).</w:t>
            </w:r>
          </w:p>
        </w:tc>
      </w:tr>
      <w:tr>
        <w:tc>
          <w:tcPr>
            <w:tcW w:type="dxa" w:w="2880"/>
          </w:tcPr>
          <w:p>
            <w:r>
              <w:t>calendar.appoinmentPerDay</w:t>
            </w:r>
          </w:p>
        </w:tc>
        <w:tc>
          <w:tcPr>
            <w:tcW w:type="dxa" w:w="2880"/>
          </w:tcPr>
          <w:p>
            <w:r>
              <w:t>number</w:t>
            </w:r>
          </w:p>
        </w:tc>
        <w:tc>
          <w:tcPr>
            <w:tcW w:type="dxa" w:w="2880"/>
          </w:tcPr>
          <w:p>
            <w:r>
              <w:t>Number of appointments that can be booked per day.</w:t>
            </w:r>
          </w:p>
        </w:tc>
      </w:tr>
      <w:tr>
        <w:tc>
          <w:tcPr>
            <w:tcW w:type="dxa" w:w="2880"/>
          </w:tcPr>
          <w:p>
            <w:r>
              <w:t>calendar.allowBookingAfter</w:t>
            </w:r>
          </w:p>
        </w:tc>
        <w:tc>
          <w:tcPr>
            <w:tcW w:type="dxa" w:w="2880"/>
          </w:tcPr>
          <w:p>
            <w:r>
              <w:t>number</w:t>
            </w:r>
          </w:p>
        </w:tc>
        <w:tc>
          <w:tcPr>
            <w:tcW w:type="dxa" w:w="2880"/>
          </w:tcPr>
          <w:p>
            <w:r>
              <w:t>Minimum scheduling notice.</w:t>
            </w:r>
          </w:p>
        </w:tc>
      </w:tr>
      <w:tr>
        <w:tc>
          <w:tcPr>
            <w:tcW w:type="dxa" w:w="2880"/>
          </w:tcPr>
          <w:p>
            <w:r>
              <w:t>calendar.allowBookingAfterUnit</w:t>
            </w:r>
          </w:p>
        </w:tc>
        <w:tc>
          <w:tcPr>
            <w:tcW w:type="dxa" w:w="2880"/>
          </w:tcPr>
          <w:p>
            <w:r>
              <w:t>string</w:t>
            </w:r>
          </w:p>
        </w:tc>
        <w:tc>
          <w:tcPr>
            <w:tcW w:type="dxa" w:w="2880"/>
          </w:tcPr>
          <w:p>
            <w:r>
              <w:t>Unit for minimum scheduling notice. Possible values: hours, days, weeks, months.</w:t>
            </w:r>
          </w:p>
        </w:tc>
      </w:tr>
      <w:tr>
        <w:tc>
          <w:tcPr>
            <w:tcW w:type="dxa" w:w="2880"/>
          </w:tcPr>
          <w:p>
            <w:r>
              <w:t>calendar.allowBookingFor</w:t>
            </w:r>
          </w:p>
        </w:tc>
        <w:tc>
          <w:tcPr>
            <w:tcW w:type="dxa" w:w="2880"/>
          </w:tcPr>
          <w:p>
            <w:r>
              <w:t>number</w:t>
            </w:r>
          </w:p>
        </w:tc>
        <w:tc>
          <w:tcPr>
            <w:tcW w:type="dxa" w:w="2880"/>
          </w:tcPr>
          <w:p>
            <w:r>
              <w:t>Duration for which booking is allowed.</w:t>
            </w:r>
          </w:p>
        </w:tc>
      </w:tr>
      <w:tr>
        <w:tc>
          <w:tcPr>
            <w:tcW w:type="dxa" w:w="2880"/>
          </w:tcPr>
          <w:p>
            <w:r>
              <w:t>calendar.allowBookingForUnit</w:t>
            </w:r>
          </w:p>
        </w:tc>
        <w:tc>
          <w:tcPr>
            <w:tcW w:type="dxa" w:w="2880"/>
          </w:tcPr>
          <w:p>
            <w:r>
              <w:t>string</w:t>
            </w:r>
          </w:p>
        </w:tc>
        <w:tc>
          <w:tcPr>
            <w:tcW w:type="dxa" w:w="2880"/>
          </w:tcPr>
          <w:p>
            <w:r>
              <w:t>Unit for booking duration. Possible values: days, weeks, months.</w:t>
            </w:r>
          </w:p>
        </w:tc>
      </w:tr>
      <w:tr>
        <w:tc>
          <w:tcPr>
            <w:tcW w:type="dxa" w:w="2880"/>
          </w:tcPr>
          <w:p>
            <w:r>
              <w:t>calendar.openHours</w:t>
            </w:r>
          </w:p>
        </w:tc>
        <w:tc>
          <w:tcPr>
            <w:tcW w:type="dxa" w:w="2880"/>
          </w:tcPr>
          <w:p>
            <w:r>
              <w:t>array</w:t>
            </w:r>
          </w:p>
        </w:tc>
        <w:tc>
          <w:tcPr>
            <w:tcW w:type="dxa" w:w="2880"/>
          </w:tcPr>
          <w:p>
            <w:r>
              <w:t>Standard availability (for custom availability, use availabilities).</w:t>
            </w:r>
          </w:p>
        </w:tc>
      </w:tr>
      <w:tr>
        <w:tc>
          <w:tcPr>
            <w:tcW w:type="dxa" w:w="2880"/>
          </w:tcPr>
          <w:p>
            <w:r>
              <w:t>calendar.openHours[].daysOfTheWeek</w:t>
            </w:r>
          </w:p>
        </w:tc>
        <w:tc>
          <w:tcPr>
            <w:tcW w:type="dxa" w:w="2880"/>
          </w:tcPr>
          <w:p>
            <w:r>
              <w:t>number[]</w:t>
            </w:r>
          </w:p>
        </w:tc>
        <w:tc>
          <w:tcPr>
            <w:tcW w:type="dxa" w:w="2880"/>
          </w:tcPr>
          <w:p>
            <w:r>
              <w:t>Days of the week.</w:t>
            </w:r>
          </w:p>
        </w:tc>
      </w:tr>
      <w:tr>
        <w:tc>
          <w:tcPr>
            <w:tcW w:type="dxa" w:w="2880"/>
          </w:tcPr>
          <w:p>
            <w:r>
              <w:t>calendar.openHours[].hours</w:t>
            </w:r>
          </w:p>
        </w:tc>
        <w:tc>
          <w:tcPr>
            <w:tcW w:type="dxa" w:w="2880"/>
          </w:tcPr>
          <w:p>
            <w:r>
              <w:t>array</w:t>
            </w:r>
          </w:p>
        </w:tc>
        <w:tc>
          <w:tcPr>
            <w:tcW w:type="dxa" w:w="2880"/>
          </w:tcPr>
          <w:p>
            <w:r>
              <w:t>Open/close windows.</w:t>
            </w:r>
          </w:p>
        </w:tc>
      </w:tr>
      <w:tr>
        <w:tc>
          <w:tcPr>
            <w:tcW w:type="dxa" w:w="2880"/>
          </w:tcPr>
          <w:p>
            <w:r>
              <w:t>calendar.openHours[].hours[].openHour</w:t>
            </w:r>
          </w:p>
        </w:tc>
        <w:tc>
          <w:tcPr>
            <w:tcW w:type="dxa" w:w="2880"/>
          </w:tcPr>
          <w:p>
            <w:r>
              <w:t>number</w:t>
            </w:r>
          </w:p>
        </w:tc>
        <w:tc>
          <w:tcPr>
            <w:tcW w:type="dxa" w:w="2880"/>
          </w:tcPr>
          <w:p>
            <w:r>
              <w:t>Opening hour (max 23).</w:t>
            </w:r>
          </w:p>
        </w:tc>
      </w:tr>
      <w:tr>
        <w:tc>
          <w:tcPr>
            <w:tcW w:type="dxa" w:w="2880"/>
          </w:tcPr>
          <w:p>
            <w:r>
              <w:t>calendar.openHours[].hours[].openMinute</w:t>
            </w:r>
          </w:p>
        </w:tc>
        <w:tc>
          <w:tcPr>
            <w:tcW w:type="dxa" w:w="2880"/>
          </w:tcPr>
          <w:p>
            <w:r>
              <w:t>number</w:t>
            </w:r>
          </w:p>
        </w:tc>
        <w:tc>
          <w:tcPr>
            <w:tcW w:type="dxa" w:w="2880"/>
          </w:tcPr>
          <w:p>
            <w:r>
              <w:t>Opening minute (max 60).</w:t>
            </w:r>
          </w:p>
        </w:tc>
      </w:tr>
      <w:tr>
        <w:tc>
          <w:tcPr>
            <w:tcW w:type="dxa" w:w="2880"/>
          </w:tcPr>
          <w:p>
            <w:r>
              <w:t>calendar.openHours[].hours[].closeHour</w:t>
            </w:r>
          </w:p>
        </w:tc>
        <w:tc>
          <w:tcPr>
            <w:tcW w:type="dxa" w:w="2880"/>
          </w:tcPr>
          <w:p>
            <w:r>
              <w:t>number</w:t>
            </w:r>
          </w:p>
        </w:tc>
        <w:tc>
          <w:tcPr>
            <w:tcW w:type="dxa" w:w="2880"/>
          </w:tcPr>
          <w:p>
            <w:r>
              <w:t>Closing hour (max 23).</w:t>
            </w:r>
          </w:p>
        </w:tc>
      </w:tr>
      <w:tr>
        <w:tc>
          <w:tcPr>
            <w:tcW w:type="dxa" w:w="2880"/>
          </w:tcPr>
          <w:p>
            <w:r>
              <w:t>calendar.openHours[].hours[].closeMinute</w:t>
            </w:r>
          </w:p>
        </w:tc>
        <w:tc>
          <w:tcPr>
            <w:tcW w:type="dxa" w:w="2880"/>
          </w:tcPr>
          <w:p>
            <w:r>
              <w:t>number</w:t>
            </w:r>
          </w:p>
        </w:tc>
        <w:tc>
          <w:tcPr>
            <w:tcW w:type="dxa" w:w="2880"/>
          </w:tcPr>
          <w:p>
            <w:r>
              <w:t>Closing minute (max 60).</w:t>
            </w:r>
          </w:p>
        </w:tc>
      </w:tr>
      <w:tr>
        <w:tc>
          <w:tcPr>
            <w:tcW w:type="dxa" w:w="2880"/>
          </w:tcPr>
          <w:p>
            <w:r>
              <w:t>calendar.enableRecurring</w:t>
            </w:r>
          </w:p>
        </w:tc>
        <w:tc>
          <w:tcPr>
            <w:tcW w:type="dxa" w:w="2880"/>
          </w:tcPr>
          <w:p>
            <w:r>
              <w:t>boolean</w:t>
            </w:r>
          </w:p>
        </w:tc>
        <w:tc>
          <w:tcPr>
            <w:tcW w:type="dxa" w:w="2880"/>
          </w:tcPr>
          <w:p>
            <w:r>
              <w:t>Enable recurring appointments (default: false). Only one member should be added to enable this.</w:t>
            </w:r>
          </w:p>
        </w:tc>
      </w:tr>
      <w:tr>
        <w:tc>
          <w:tcPr>
            <w:tcW w:type="dxa" w:w="2880"/>
          </w:tcPr>
          <w:p>
            <w:r>
              <w:t>calendar.recurring</w:t>
            </w:r>
          </w:p>
        </w:tc>
        <w:tc>
          <w:tcPr>
            <w:tcW w:type="dxa" w:w="2880"/>
          </w:tcPr>
          <w:p>
            <w:r>
              <w:t>object</w:t>
            </w:r>
          </w:p>
        </w:tc>
        <w:tc>
          <w:tcPr>
            <w:tcW w:type="dxa" w:w="2880"/>
          </w:tcPr>
          <w:p>
            <w:r>
              <w:t>Recurring configuration (&lt;Recurring&gt; schema referenced but not provided).</w:t>
            </w:r>
          </w:p>
        </w:tc>
      </w:tr>
      <w:tr>
        <w:tc>
          <w:tcPr>
            <w:tcW w:type="dxa" w:w="2880"/>
          </w:tcPr>
          <w:p>
            <w:r>
              <w:t>calendar.formId</w:t>
            </w:r>
          </w:p>
        </w:tc>
        <w:tc>
          <w:tcPr>
            <w:tcW w:type="dxa" w:w="2880"/>
          </w:tcPr>
          <w:p>
            <w:r>
              <w:t>string</w:t>
            </w:r>
          </w:p>
        </w:tc>
        <w:tc>
          <w:tcPr>
            <w:tcW w:type="dxa" w:w="2880"/>
          </w:tcPr>
          <w:p>
            <w:r>
              <w:t>Form ID.</w:t>
            </w:r>
          </w:p>
        </w:tc>
      </w:tr>
      <w:tr>
        <w:tc>
          <w:tcPr>
            <w:tcW w:type="dxa" w:w="2880"/>
          </w:tcPr>
          <w:p>
            <w:r>
              <w:t>calendar.stickyContact</w:t>
            </w:r>
          </w:p>
        </w:tc>
        <w:tc>
          <w:tcPr>
            <w:tcW w:type="dxa" w:w="2880"/>
          </w:tcPr>
          <w:p>
            <w:r>
              <w:t>boolean</w:t>
            </w:r>
          </w:p>
        </w:tc>
        <w:tc>
          <w:tcPr>
            <w:tcW w:type="dxa" w:w="2880"/>
          </w:tcPr>
          <w:p>
            <w:r>
              <w:t>Sticky contact setting.</w:t>
            </w:r>
          </w:p>
        </w:tc>
      </w:tr>
      <w:tr>
        <w:tc>
          <w:tcPr>
            <w:tcW w:type="dxa" w:w="2880"/>
          </w:tcPr>
          <w:p>
            <w:r>
              <w:t>calendar.isLivePaymentMode</w:t>
            </w:r>
          </w:p>
        </w:tc>
        <w:tc>
          <w:tcPr>
            <w:tcW w:type="dxa" w:w="2880"/>
          </w:tcPr>
          <w:p>
            <w:r>
              <w:t>boolean</w:t>
            </w:r>
          </w:p>
        </w:tc>
        <w:tc>
          <w:tcPr>
            <w:tcW w:type="dxa" w:w="2880"/>
          </w:tcPr>
          <w:p>
            <w:r>
              <w:t>Live payment mode flag.</w:t>
            </w:r>
          </w:p>
        </w:tc>
      </w:tr>
      <w:tr>
        <w:tc>
          <w:tcPr>
            <w:tcW w:type="dxa" w:w="2880"/>
          </w:tcPr>
          <w:p>
            <w:r>
              <w:t>calendar.autoConfirm</w:t>
            </w:r>
          </w:p>
        </w:tc>
        <w:tc>
          <w:tcPr>
            <w:tcW w:type="dxa" w:w="2880"/>
          </w:tcPr>
          <w:p>
            <w:r>
              <w:t>boolean</w:t>
            </w:r>
          </w:p>
        </w:tc>
        <w:tc>
          <w:tcPr>
            <w:tcW w:type="dxa" w:w="2880"/>
          </w:tcPr>
          <w:p>
            <w:r>
              <w:t>Auto-confirm appointments (default: true).</w:t>
            </w:r>
          </w:p>
        </w:tc>
      </w:tr>
      <w:tr>
        <w:tc>
          <w:tcPr>
            <w:tcW w:type="dxa" w:w="2880"/>
          </w:tcPr>
          <w:p>
            <w:r>
              <w:t>calendar.shouldSendAlertEmailsToAssignedMember</w:t>
            </w:r>
          </w:p>
        </w:tc>
        <w:tc>
          <w:tcPr>
            <w:tcW w:type="dxa" w:w="2880"/>
          </w:tcPr>
          <w:p>
            <w:r>
              <w:t>boolean</w:t>
            </w:r>
          </w:p>
        </w:tc>
        <w:tc>
          <w:tcPr>
            <w:tcW w:type="dxa" w:w="2880"/>
          </w:tcPr>
          <w:p>
            <w:r>
              <w:t>Whether to send alert emails to assigned member.</w:t>
            </w:r>
          </w:p>
        </w:tc>
      </w:tr>
      <w:tr>
        <w:tc>
          <w:tcPr>
            <w:tcW w:type="dxa" w:w="2880"/>
          </w:tcPr>
          <w:p>
            <w:r>
              <w:t>calendar.alertEmail</w:t>
            </w:r>
          </w:p>
        </w:tc>
        <w:tc>
          <w:tcPr>
            <w:tcW w:type="dxa" w:w="2880"/>
          </w:tcPr>
          <w:p>
            <w:r>
              <w:t>string</w:t>
            </w:r>
          </w:p>
        </w:tc>
        <w:tc>
          <w:tcPr>
            <w:tcW w:type="dxa" w:w="2880"/>
          </w:tcPr>
          <w:p>
            <w:r>
              <w:t>Alert email address.</w:t>
            </w:r>
          </w:p>
        </w:tc>
      </w:tr>
      <w:tr>
        <w:tc>
          <w:tcPr>
            <w:tcW w:type="dxa" w:w="2880"/>
          </w:tcPr>
          <w:p>
            <w:r>
              <w:t>calendar.googleInvitationEmails</w:t>
            </w:r>
          </w:p>
        </w:tc>
        <w:tc>
          <w:tcPr>
            <w:tcW w:type="dxa" w:w="2880"/>
          </w:tcPr>
          <w:p>
            <w:r>
              <w:t>boolean</w:t>
            </w:r>
          </w:p>
        </w:tc>
        <w:tc>
          <w:tcPr>
            <w:tcW w:type="dxa" w:w="2880"/>
          </w:tcPr>
          <w:p>
            <w:r>
              <w:t>Whether to send Google invitation emails (default: false).</w:t>
            </w:r>
          </w:p>
        </w:tc>
      </w:tr>
      <w:tr>
        <w:tc>
          <w:tcPr>
            <w:tcW w:type="dxa" w:w="2880"/>
          </w:tcPr>
          <w:p>
            <w:r>
              <w:t>calendar.allowReschedule</w:t>
            </w:r>
          </w:p>
        </w:tc>
        <w:tc>
          <w:tcPr>
            <w:tcW w:type="dxa" w:w="2880"/>
          </w:tcPr>
          <w:p>
            <w:r>
              <w:t>boolean</w:t>
            </w:r>
          </w:p>
        </w:tc>
        <w:tc>
          <w:tcPr>
            <w:tcW w:type="dxa" w:w="2880"/>
          </w:tcPr>
          <w:p>
            <w:r>
              <w:t>Whether rescheduling is allowed (default: true).</w:t>
            </w:r>
          </w:p>
        </w:tc>
      </w:tr>
      <w:tr>
        <w:tc>
          <w:tcPr>
            <w:tcW w:type="dxa" w:w="2880"/>
          </w:tcPr>
          <w:p>
            <w:r>
              <w:t>calendar.allowCancellation</w:t>
            </w:r>
          </w:p>
        </w:tc>
        <w:tc>
          <w:tcPr>
            <w:tcW w:type="dxa" w:w="2880"/>
          </w:tcPr>
          <w:p>
            <w:r>
              <w:t>boolean</w:t>
            </w:r>
          </w:p>
        </w:tc>
        <w:tc>
          <w:tcPr>
            <w:tcW w:type="dxa" w:w="2880"/>
          </w:tcPr>
          <w:p>
            <w:r>
              <w:t>Whether cancellation is allowed (default: true).</w:t>
            </w:r>
          </w:p>
        </w:tc>
      </w:tr>
      <w:tr>
        <w:tc>
          <w:tcPr>
            <w:tcW w:type="dxa" w:w="2880"/>
          </w:tcPr>
          <w:p>
            <w:r>
              <w:t>calendar.shouldAssignContactToTeamMember</w:t>
            </w:r>
          </w:p>
        </w:tc>
        <w:tc>
          <w:tcPr>
            <w:tcW w:type="dxa" w:w="2880"/>
          </w:tcPr>
          <w:p>
            <w:r>
              <w:t>boolean</w:t>
            </w:r>
          </w:p>
        </w:tc>
        <w:tc>
          <w:tcPr>
            <w:tcW w:type="dxa" w:w="2880"/>
          </w:tcPr>
          <w:p>
            <w:r>
              <w:t>Whether to assign contact to team member.</w:t>
            </w:r>
          </w:p>
        </w:tc>
      </w:tr>
      <w:tr>
        <w:tc>
          <w:tcPr>
            <w:tcW w:type="dxa" w:w="2880"/>
          </w:tcPr>
          <w:p>
            <w:r>
              <w:t>calendar.shouldSkipAssigningContactForExisting</w:t>
            </w:r>
          </w:p>
        </w:tc>
        <w:tc>
          <w:tcPr>
            <w:tcW w:type="dxa" w:w="2880"/>
          </w:tcPr>
          <w:p>
            <w:r>
              <w:t>boolean</w:t>
            </w:r>
          </w:p>
        </w:tc>
        <w:tc>
          <w:tcPr>
            <w:tcW w:type="dxa" w:w="2880"/>
          </w:tcPr>
          <w:p>
            <w:r>
              <w:t>Whether to skip assigning contact for existing contacts.</w:t>
            </w:r>
          </w:p>
        </w:tc>
      </w:tr>
      <w:tr>
        <w:tc>
          <w:tcPr>
            <w:tcW w:type="dxa" w:w="2880"/>
          </w:tcPr>
          <w:p>
            <w:r>
              <w:t>calendar.notes</w:t>
            </w:r>
          </w:p>
        </w:tc>
        <w:tc>
          <w:tcPr>
            <w:tcW w:type="dxa" w:w="2880"/>
          </w:tcPr>
          <w:p>
            <w:r>
              <w:t>string</w:t>
            </w:r>
          </w:p>
        </w:tc>
        <w:tc>
          <w:tcPr>
            <w:tcW w:type="dxa" w:w="2880"/>
          </w:tcPr>
          <w:p>
            <w:r>
              <w:t>Notes.</w:t>
            </w:r>
          </w:p>
        </w:tc>
      </w:tr>
      <w:tr>
        <w:tc>
          <w:tcPr>
            <w:tcW w:type="dxa" w:w="2880"/>
          </w:tcPr>
          <w:p>
            <w:r>
              <w:t>calendar.pixelId</w:t>
            </w:r>
          </w:p>
        </w:tc>
        <w:tc>
          <w:tcPr>
            <w:tcW w:type="dxa" w:w="2880"/>
          </w:tcPr>
          <w:p>
            <w:r>
              <w:t>string</w:t>
            </w:r>
          </w:p>
        </w:tc>
        <w:tc>
          <w:tcPr>
            <w:tcW w:type="dxa" w:w="2880"/>
          </w:tcPr>
          <w:p>
            <w:r>
              <w:t>Pixel ID.</w:t>
            </w:r>
          </w:p>
        </w:tc>
      </w:tr>
      <w:tr>
        <w:tc>
          <w:tcPr>
            <w:tcW w:type="dxa" w:w="2880"/>
          </w:tcPr>
          <w:p>
            <w:r>
              <w:t>calendar.formSubmitType</w:t>
            </w:r>
          </w:p>
        </w:tc>
        <w:tc>
          <w:tcPr>
            <w:tcW w:type="dxa" w:w="2880"/>
          </w:tcPr>
          <w:p>
            <w:r>
              <w:t>string</w:t>
            </w:r>
          </w:p>
        </w:tc>
        <w:tc>
          <w:tcPr>
            <w:tcW w:type="dxa" w:w="2880"/>
          </w:tcPr>
          <w:p>
            <w:r>
              <w:t>Form submit type. Possible values: RedirectURL, ThankYouMessage. Default: "ThankYouMessage".</w:t>
            </w:r>
          </w:p>
        </w:tc>
      </w:tr>
      <w:tr>
        <w:tc>
          <w:tcPr>
            <w:tcW w:type="dxa" w:w="2880"/>
          </w:tcPr>
          <w:p>
            <w:r>
              <w:t>calendar.formSubmitRedirectURL</w:t>
            </w:r>
          </w:p>
        </w:tc>
        <w:tc>
          <w:tcPr>
            <w:tcW w:type="dxa" w:w="2880"/>
          </w:tcPr>
          <w:p>
            <w:r>
              <w:t>string</w:t>
            </w:r>
          </w:p>
        </w:tc>
        <w:tc>
          <w:tcPr>
            <w:tcW w:type="dxa" w:w="2880"/>
          </w:tcPr>
          <w:p>
            <w:r>
              <w:t>Redirect URL when formSubmitType is RedirectURL.</w:t>
            </w:r>
          </w:p>
        </w:tc>
      </w:tr>
      <w:tr>
        <w:tc>
          <w:tcPr>
            <w:tcW w:type="dxa" w:w="2880"/>
          </w:tcPr>
          <w:p>
            <w:r>
              <w:t>calendar.formSubmitThanksMessage</w:t>
            </w:r>
          </w:p>
        </w:tc>
        <w:tc>
          <w:tcPr>
            <w:tcW w:type="dxa" w:w="2880"/>
          </w:tcPr>
          <w:p>
            <w:r>
              <w:t>string</w:t>
            </w:r>
          </w:p>
        </w:tc>
        <w:tc>
          <w:tcPr>
            <w:tcW w:type="dxa" w:w="2880"/>
          </w:tcPr>
          <w:p>
            <w:r>
              <w:t>Thank-you message when formSubmitType is ThankYouMessage.</w:t>
            </w:r>
          </w:p>
        </w:tc>
      </w:tr>
      <w:tr>
        <w:tc>
          <w:tcPr>
            <w:tcW w:type="dxa" w:w="2880"/>
          </w:tcPr>
          <w:p>
            <w:r>
              <w:t>calendar.availabilityType</w:t>
            </w:r>
          </w:p>
        </w:tc>
        <w:tc>
          <w:tcPr>
            <w:tcW w:type="dxa" w:w="2880"/>
          </w:tcPr>
          <w:p>
            <w:r>
              <w:t>number</w:t>
            </w:r>
          </w:p>
        </w:tc>
        <w:tc>
          <w:tcPr>
            <w:tcW w:type="dxa" w:w="2880"/>
          </w:tcPr>
          <w:p>
            <w:r>
              <w:t>Availability selection: 1 custom only, 0 open hours only, null both.</w:t>
            </w:r>
          </w:p>
        </w:tc>
      </w:tr>
      <w:tr>
        <w:tc>
          <w:tcPr>
            <w:tcW w:type="dxa" w:w="2880"/>
          </w:tcPr>
          <w:p>
            <w:r>
              <w:t>calendar.availabilities</w:t>
            </w:r>
          </w:p>
        </w:tc>
        <w:tc>
          <w:tcPr>
            <w:tcW w:type="dxa" w:w="2880"/>
          </w:tcPr>
          <w:p>
            <w:r>
              <w:t>array</w:t>
            </w:r>
          </w:p>
        </w:tc>
        <w:tc>
          <w:tcPr>
            <w:tcW w:type="dxa" w:w="2880"/>
          </w:tcPr>
          <w:p>
            <w:r>
              <w:t>Custom availability entries.</w:t>
            </w:r>
          </w:p>
        </w:tc>
      </w:tr>
      <w:tr>
        <w:tc>
          <w:tcPr>
            <w:tcW w:type="dxa" w:w="2880"/>
          </w:tcPr>
          <w:p>
            <w:r>
              <w:t>calendar.availabilities[].date</w:t>
            </w:r>
          </w:p>
        </w:tc>
        <w:tc>
          <w:tcPr>
            <w:tcW w:type="dxa" w:w="2880"/>
          </w:tcPr>
          <w:p>
            <w:r>
              <w:t>string</w:t>
            </w:r>
          </w:p>
        </w:tc>
        <w:tc>
          <w:tcPr>
            <w:tcW w:type="dxa" w:w="2880"/>
          </w:tcPr>
          <w:p>
            <w:r>
              <w:t>Date string formatted as &lt;YYYY-MM-DD in local timezone&gt;T00:00:00.000Z.</w:t>
            </w:r>
          </w:p>
        </w:tc>
      </w:tr>
      <w:tr>
        <w:tc>
          <w:tcPr>
            <w:tcW w:type="dxa" w:w="2880"/>
          </w:tcPr>
          <w:p>
            <w:r>
              <w:t>calendar.availabilities[].hours</w:t>
            </w:r>
          </w:p>
        </w:tc>
        <w:tc>
          <w:tcPr>
            <w:tcW w:type="dxa" w:w="2880"/>
          </w:tcPr>
          <w:p>
            <w:r>
              <w:t>array</w:t>
            </w:r>
          </w:p>
        </w:tc>
        <w:tc>
          <w:tcPr>
            <w:tcW w:type="dxa" w:w="2880"/>
          </w:tcPr>
          <w:p>
            <w:r>
              <w:t>Hours windows for that date.</w:t>
            </w:r>
          </w:p>
        </w:tc>
      </w:tr>
      <w:tr>
        <w:tc>
          <w:tcPr>
            <w:tcW w:type="dxa" w:w="2880"/>
          </w:tcPr>
          <w:p>
            <w:r>
              <w:t>calendar.availabilities[].hours[].openHour</w:t>
            </w:r>
          </w:p>
        </w:tc>
        <w:tc>
          <w:tcPr>
            <w:tcW w:type="dxa" w:w="2880"/>
          </w:tcPr>
          <w:p>
            <w:r>
              <w:t>number</w:t>
            </w:r>
          </w:p>
        </w:tc>
        <w:tc>
          <w:tcPr>
            <w:tcW w:type="dxa" w:w="2880"/>
          </w:tcPr>
          <w:p>
            <w:r>
              <w:t>Opening hour (max 23).</w:t>
            </w:r>
          </w:p>
        </w:tc>
      </w:tr>
      <w:tr>
        <w:tc>
          <w:tcPr>
            <w:tcW w:type="dxa" w:w="2880"/>
          </w:tcPr>
          <w:p>
            <w:r>
              <w:t>calendar.availabilities[].hours[].openMinute</w:t>
            </w:r>
          </w:p>
        </w:tc>
        <w:tc>
          <w:tcPr>
            <w:tcW w:type="dxa" w:w="2880"/>
          </w:tcPr>
          <w:p>
            <w:r>
              <w:t>number</w:t>
            </w:r>
          </w:p>
        </w:tc>
        <w:tc>
          <w:tcPr>
            <w:tcW w:type="dxa" w:w="2880"/>
          </w:tcPr>
          <w:p>
            <w:r>
              <w:t>Opening minute (max 60).</w:t>
            </w:r>
          </w:p>
        </w:tc>
      </w:tr>
      <w:tr>
        <w:tc>
          <w:tcPr>
            <w:tcW w:type="dxa" w:w="2880"/>
          </w:tcPr>
          <w:p>
            <w:r>
              <w:t>calendar.availabilities[].hours[].closeHour</w:t>
            </w:r>
          </w:p>
        </w:tc>
        <w:tc>
          <w:tcPr>
            <w:tcW w:type="dxa" w:w="2880"/>
          </w:tcPr>
          <w:p>
            <w:r>
              <w:t>number</w:t>
            </w:r>
          </w:p>
        </w:tc>
        <w:tc>
          <w:tcPr>
            <w:tcW w:type="dxa" w:w="2880"/>
          </w:tcPr>
          <w:p>
            <w:r>
              <w:t>Closing hour (max 23).</w:t>
            </w:r>
          </w:p>
        </w:tc>
      </w:tr>
      <w:tr>
        <w:tc>
          <w:tcPr>
            <w:tcW w:type="dxa" w:w="2880"/>
          </w:tcPr>
          <w:p>
            <w:r>
              <w:t>calendar.availabilities[].hours[].closeMinute</w:t>
            </w:r>
          </w:p>
        </w:tc>
        <w:tc>
          <w:tcPr>
            <w:tcW w:type="dxa" w:w="2880"/>
          </w:tcPr>
          <w:p>
            <w:r>
              <w:t>number</w:t>
            </w:r>
          </w:p>
        </w:tc>
        <w:tc>
          <w:tcPr>
            <w:tcW w:type="dxa" w:w="2880"/>
          </w:tcPr>
          <w:p>
            <w:r>
              <w:t>Closing minute (max 60).</w:t>
            </w:r>
          </w:p>
        </w:tc>
      </w:tr>
      <w:tr>
        <w:tc>
          <w:tcPr>
            <w:tcW w:type="dxa" w:w="2880"/>
          </w:tcPr>
          <w:p>
            <w:r>
              <w:t>calendar.availabilities[].deleted</w:t>
            </w:r>
          </w:p>
        </w:tc>
        <w:tc>
          <w:tcPr>
            <w:tcW w:type="dxa" w:w="2880"/>
          </w:tcPr>
          <w:p>
            <w:r>
              <w:t>boolean</w:t>
            </w:r>
          </w:p>
        </w:tc>
        <w:tc>
          <w:tcPr>
            <w:tcW w:type="dxa" w:w="2880"/>
          </w:tcPr>
          <w:p>
            <w:r>
              <w:t>Whether this availability entry is deleted (default: false).</w:t>
            </w:r>
          </w:p>
        </w:tc>
      </w:tr>
      <w:tr>
        <w:tc>
          <w:tcPr>
            <w:tcW w:type="dxa" w:w="2880"/>
          </w:tcPr>
          <w:p>
            <w:r>
              <w:t>calendar.guestType</w:t>
            </w:r>
          </w:p>
        </w:tc>
        <w:tc>
          <w:tcPr>
            <w:tcW w:type="dxa" w:w="2880"/>
          </w:tcPr>
          <w:p>
            <w:r>
              <w:t>string</w:t>
            </w:r>
          </w:p>
        </w:tc>
        <w:tc>
          <w:tcPr>
            <w:tcW w:type="dxa" w:w="2880"/>
          </w:tcPr>
          <w:p>
            <w:r>
              <w:t>Guest type. Possible values: count_only, collect_detail.</w:t>
            </w:r>
          </w:p>
        </w:tc>
      </w:tr>
      <w:tr>
        <w:tc>
          <w:tcPr>
            <w:tcW w:type="dxa" w:w="2880"/>
          </w:tcPr>
          <w:p>
            <w:r>
              <w:t>calendar.consentLabel</w:t>
            </w:r>
          </w:p>
        </w:tc>
        <w:tc>
          <w:tcPr>
            <w:tcW w:type="dxa" w:w="2880"/>
          </w:tcPr>
          <w:p>
            <w:r>
              <w:t>string</w:t>
            </w:r>
          </w:p>
        </w:tc>
        <w:tc>
          <w:tcPr>
            <w:tcW w:type="dxa" w:w="2880"/>
          </w:tcPr>
          <w:p>
            <w:r>
              <w:t>Consent label text.</w:t>
            </w:r>
          </w:p>
        </w:tc>
      </w:tr>
      <w:tr>
        <w:tc>
          <w:tcPr>
            <w:tcW w:type="dxa" w:w="2880"/>
          </w:tcPr>
          <w:p>
            <w:r>
              <w:t>calendar.calendarCoverImage</w:t>
            </w:r>
          </w:p>
        </w:tc>
        <w:tc>
          <w:tcPr>
            <w:tcW w:type="dxa" w:w="2880"/>
          </w:tcPr>
          <w:p>
            <w:r>
              <w:t>string</w:t>
            </w:r>
          </w:p>
        </w:tc>
        <w:tc>
          <w:tcPr>
            <w:tcW w:type="dxa" w:w="2880"/>
          </w:tcPr>
          <w:p>
            <w:r>
              <w:t>Calendar cover image URL.</w:t>
            </w:r>
          </w:p>
        </w:tc>
      </w:tr>
      <w:tr>
        <w:tc>
          <w:tcPr>
            <w:tcW w:type="dxa" w:w="2880"/>
          </w:tcPr>
          <w:p>
            <w:r>
              <w:t>calendar.lookBusyConfig</w:t>
            </w:r>
          </w:p>
        </w:tc>
        <w:tc>
          <w:tcPr>
            <w:tcW w:type="dxa" w:w="2880"/>
          </w:tcPr>
          <w:p>
            <w:r>
              <w:t>object</w:t>
            </w:r>
          </w:p>
        </w:tc>
        <w:tc>
          <w:tcPr>
            <w:tcW w:type="dxa" w:w="2880"/>
          </w:tcPr>
          <w:p>
            <w:r>
              <w:t>Look busy configuration.</w:t>
            </w:r>
          </w:p>
        </w:tc>
      </w:tr>
      <w:tr>
        <w:tc>
          <w:tcPr>
            <w:tcW w:type="dxa" w:w="2880"/>
          </w:tcPr>
          <w:p>
            <w:r>
              <w:t>calendar.lookBusyConfig.enabled</w:t>
            </w:r>
          </w:p>
        </w:tc>
        <w:tc>
          <w:tcPr>
            <w:tcW w:type="dxa" w:w="2880"/>
          </w:tcPr>
          <w:p>
            <w:r>
              <w:t>boolean</w:t>
            </w:r>
          </w:p>
        </w:tc>
        <w:tc>
          <w:tcPr>
            <w:tcW w:type="dxa" w:w="2880"/>
          </w:tcPr>
          <w:p>
            <w:r>
              <w:t>Apply Look Busy (default: false).</w:t>
            </w:r>
          </w:p>
        </w:tc>
      </w:tr>
      <w:tr>
        <w:tc>
          <w:tcPr>
            <w:tcW w:type="dxa" w:w="2880"/>
          </w:tcPr>
          <w:p>
            <w:r>
              <w:t>calendar.lookBusyConfig.LookBusyPercentage</w:t>
            </w:r>
          </w:p>
        </w:tc>
        <w:tc>
          <w:tcPr>
            <w:tcW w:type="dxa" w:w="2880"/>
          </w:tcPr>
          <w:p>
            <w:r>
              <w:t>number</w:t>
            </w:r>
          </w:p>
        </w:tc>
        <w:tc>
          <w:tcPr>
            <w:tcW w:type="dxa" w:w="2880"/>
          </w:tcPr>
          <w:p>
            <w:r>
              <w:t>Percentage of slots that will be hidden.</w:t>
            </w:r>
          </w:p>
        </w:tc>
      </w:tr>
      <w:tr>
        <w:tc>
          <w:tcPr>
            <w:tcW w:type="dxa" w:w="2880"/>
          </w:tcPr>
          <w:p>
            <w:r>
              <w:t>calendar.id</w:t>
            </w:r>
          </w:p>
        </w:tc>
        <w:tc>
          <w:tcPr>
            <w:tcW w:type="dxa" w:w="2880"/>
          </w:tcPr>
          <w:p>
            <w:r>
              <w:t>string</w:t>
            </w:r>
          </w:p>
        </w:tc>
        <w:tc>
          <w:tcPr>
            <w:tcW w:type="dxa" w:w="2880"/>
          </w:tcPr>
          <w:p>
            <w:r>
              <w:t>Calendar 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'https://services.leadconnectorhq.com/calendars/cal_123' \</w:t>
        <w:br/>
        <w:t xml:space="preserve"> --header 'Accept: application/json' \</w:t>
        <w:br/>
        <w:t xml:space="preserve"> --header 'Version: 2021-04-15'</w:t>
      </w:r>
    </w:p>
    <w:p>
      <w:pPr>
        <w:pStyle w:val="Heading3"/>
      </w:pPr>
      <w:r>
        <w:t>Notes</w:t>
      </w:r>
    </w:p>
    <w:p>
      <w:pPr>
        <w:pStyle w:val="ListBullet"/>
      </w:pPr>
      <w:r>
        <w:t>notifications is marked Deprecated in the documentation; use Calendar Notifications APIs instead.</w:t>
      </w:r>
    </w:p>
    <w:p>
      <w:pPr>
        <w:pStyle w:val="ListBullet"/>
      </w:pPr>
      <w:r>
        <w:t xml:space="preserve">Several location fields are deprecated: </w:t>
        <w:br/>
        <w:br/>
        <w:t>calendar.meetingLocation (use calendar.locationConfigurations[].location)</w:t>
        <w:br/>
        <w:t>calendar.teamMembers[].meetingLocationType (use calendar.teamMembers[].locationConfigurations[].kind)</w:t>
        <w:br/>
        <w:t>calendar.teamMembers[].meetingLocation (use calendar.teamMembers[].locationConfigurations[].location)</w:t>
      </w:r>
    </w:p>
    <w:p>
      <w:pPr>
        <w:pStyle w:val="ListBullet"/>
      </w:pPr>
      <w:r>
        <w:t>The recurring schema is referenced as &lt;Recurring&gt; but not provided in the scraped content, so its internal fields cannot be documented here.</w:t>
      </w:r>
    </w:p>
    <w:p>
      <w:pPr>
        <w:pStyle w:val="Heading3"/>
      </w:pPr>
      <w:r>
        <w:t>Error Handling</w:t>
      </w:r>
    </w:p>
    <w:p>
      <w:pPr>
        <w:pStyle w:val="ListBullet"/>
      </w:pPr>
      <w:r>
        <w:t>400 Bad Request: Returned when the request is invalid (error schema referenced but not provided in scraped content).</w:t>
      </w:r>
    </w:p>
    <w:p>
      <w:pPr>
        <w:pStyle w:val="ListBullet"/>
      </w:pPr>
      <w:r>
        <w:t>401 Unauthorized: Returned when the request is not authorized (error schema referenced but not provided in scraped content).</w:t>
      </w:r>
    </w:p>
    <w:p>
      <w:pPr>
        <w:pStyle w:val="Heading3"/>
      </w:pPr>
      <w:r>
        <w:t>Related calendars actions</w:t>
      </w:r>
    </w:p>
    <w:p>
      <w:pPr>
        <w:pStyle w:val="ListBullet"/>
      </w:pPr>
      <w:r>
        <w:t>[POST] Create Calendar in a Location — /calendars/</w:t>
      </w:r>
    </w:p>
    <w:p>
      <w:pPr>
        <w:pStyle w:val="ListBullet"/>
      </w:pPr>
      <w:r>
        <w:t>[GET] List Calendars in a Location — /calendars/</w:t>
      </w:r>
    </w:p>
    <w:p>
      <w:pPr>
        <w:pStyle w:val="ListBullet"/>
      </w:pPr>
      <w:r>
        <w:t>[PUT] Update a Calendar by ID — /calendars/{{calendarId}}</w:t>
      </w:r>
    </w:p>
    <w:p>
      <w:pPr>
        <w:pStyle w:val="ListBullet"/>
      </w:pPr>
      <w:r>
        <w:t>[DELETE] Delete a Calendar — /calendars/{{calendarId}}</w:t>
      </w:r>
    </w:p>
    <w:p>
      <w:r>
        <w:br w:type="page"/>
      </w:r>
    </w:p>
    <w:p>
      <w:pPr>
        <w:pStyle w:val="Heading2"/>
      </w:pPr>
      <w:r>
        <w:t>28. [GET] Get Calendar Events</w:t>
      </w:r>
    </w:p>
    <w:p>
      <w:r>
        <w:rPr>
          <w:b/>
        </w:rPr>
        <w:t xml:space="preserve">Endpoint: </w:t>
      </w:r>
      <w:r>
        <w:rPr>
          <w:rFonts w:ascii="Courier New" w:hAnsi="Courier New"/>
          <w:sz w:val="18"/>
        </w:rPr>
        <w:t>/calendars/events</w:t>
      </w:r>
    </w:p>
    <w:p>
      <w:pPr>
        <w:pStyle w:val="Heading3"/>
      </w:pPr>
      <w:r>
        <w:t>Prerequisites</w:t>
      </w:r>
    </w:p>
    <w:p>
      <w:pPr>
        <w:pStyle w:val="ListBullet"/>
      </w:pPr>
      <w:r>
        <w:t>You must have access to the target Location.</w:t>
      </w:r>
    </w:p>
    <w:p>
      <w:pPr>
        <w:pStyle w:val="ListBullet"/>
      </w:pPr>
      <w:r>
        <w:t>You must know the locationId.</w:t>
      </w:r>
    </w:p>
    <w:p>
      <w:pPr>
        <w:pStyle w:val="ListBullet"/>
      </w:pPr>
      <w:r>
        <w:t>You must provide a time range using startTime and endTime (in milliseconds).</w:t>
      </w:r>
    </w:p>
    <w:p>
      <w:pPr>
        <w:pStyle w:val="ListBullet"/>
      </w:pPr>
      <w:r>
        <w:t>You must provide at least one of: userId, groupId, or calendarId.</w:t>
      </w:r>
    </w:p>
    <w:p>
      <w:pPr>
        <w:pStyle w:val="Heading3"/>
      </w:pPr>
      <w:r>
        <w:t>Method</w:t>
      </w:r>
    </w:p>
    <w:p>
      <w:r>
        <w:t>GET</w:t>
      </w:r>
    </w:p>
    <w:p>
      <w:pPr>
        <w:pStyle w:val="Heading3"/>
      </w:pPr>
      <w:r>
        <w:t>URL</w:t>
      </w:r>
    </w:p>
    <w:p>
      <w:r>
        <w:t>https://services.leadconnectorhq.com/calendars/events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Returns calendar events for a given location and time window. Results can be scoped by owner (userId), group (groupId), or calendar (calendarId).</w:t>
      </w:r>
    </w:p>
    <w:p>
      <w:pPr>
        <w:pStyle w:val="Heading3"/>
      </w:pPr>
      <w:r>
        <w:t>Enforcement Rules</w:t>
      </w:r>
    </w:p>
    <w:p>
      <w:pPr>
        <w:pStyle w:val="ListBullet"/>
      </w:pPr>
      <w:r>
        <w:t>The Version header must be included and set to "2021-04-15".</w:t>
      </w:r>
    </w:p>
    <w:p>
      <w:pPr>
        <w:pStyle w:val="ListBullet"/>
      </w:pPr>
      <w:r>
        <w:t>When executing the action, ensure to send Query Parameters in the URL as query parameters and not in the body.</w:t>
      </w:r>
    </w:p>
    <w:p>
      <w:pPr>
        <w:pStyle w:val="ListBullet"/>
      </w:pPr>
      <w:r>
        <w:t>locationId, startTime, and endTime are required query parameters.</w:t>
      </w:r>
    </w:p>
    <w:p>
      <w:pPr>
        <w:pStyle w:val="ListBullet"/>
      </w:pPr>
      <w:r>
        <w:t>At least one of userId, groupId, or calendarId must be provided (the docs state: “Either of userId, groupId or calendarId is required”).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w:t>
            </w:r>
          </w:p>
        </w:tc>
      </w:tr>
      <w:tr>
        <w:tc>
          <w:tcPr>
            <w:tcW w:type="dxa" w:w="2880"/>
          </w:tcPr>
          <w:p>
            <w:r>
              <w:t>startTime</w:t>
            </w:r>
          </w:p>
        </w:tc>
        <w:tc>
          <w:tcPr>
            <w:tcW w:type="dxa" w:w="2880"/>
          </w:tcPr>
          <w:p>
            <w:r>
              <w:t>string</w:t>
            </w:r>
          </w:p>
        </w:tc>
        <w:tc>
          <w:tcPr>
            <w:tcW w:type="dxa" w:w="2880"/>
          </w:tcPr>
          <w:p>
            <w:r>
              <w:t>Start Time (in millis).</w:t>
            </w:r>
          </w:p>
        </w:tc>
      </w:tr>
      <w:tr>
        <w:tc>
          <w:tcPr>
            <w:tcW w:type="dxa" w:w="2880"/>
          </w:tcPr>
          <w:p>
            <w:r>
              <w:t>endTime</w:t>
            </w:r>
          </w:p>
        </w:tc>
        <w:tc>
          <w:tcPr>
            <w:tcW w:type="dxa" w:w="2880"/>
          </w:tcPr>
          <w:p>
            <w:r>
              <w:t>string</w:t>
            </w:r>
          </w:p>
        </w:tc>
        <w:tc>
          <w:tcPr>
            <w:tcW w:type="dxa" w:w="2880"/>
          </w:tcPr>
          <w:p>
            <w:r>
              <w:t>End Time (in millis).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 (owner of an appointment). Either userId, groupId or calendarId is required.</w:t>
            </w:r>
          </w:p>
        </w:tc>
      </w:tr>
      <w:tr>
        <w:tc>
          <w:tcPr>
            <w:tcW w:type="dxa" w:w="2880"/>
          </w:tcPr>
          <w:p>
            <w:r>
              <w:t>calendarId</w:t>
            </w:r>
          </w:p>
        </w:tc>
        <w:tc>
          <w:tcPr>
            <w:tcW w:type="dxa" w:w="2880"/>
          </w:tcPr>
          <w:p>
            <w:r>
              <w:t>string</w:t>
            </w:r>
          </w:p>
        </w:tc>
        <w:tc>
          <w:tcPr>
            <w:tcW w:type="dxa" w:w="2880"/>
          </w:tcPr>
          <w:p>
            <w:r>
              <w:t>Calendar Id. Either calendarId, userId or groupId is required.</w:t>
            </w:r>
          </w:p>
        </w:tc>
      </w:tr>
      <w:tr>
        <w:tc>
          <w:tcPr>
            <w:tcW w:type="dxa" w:w="2880"/>
          </w:tcPr>
          <w:p>
            <w:r>
              <w:t>groupId</w:t>
            </w:r>
          </w:p>
        </w:tc>
        <w:tc>
          <w:tcPr>
            <w:tcW w:type="dxa" w:w="2880"/>
          </w:tcPr>
          <w:p>
            <w:r>
              <w:t>string</w:t>
            </w:r>
          </w:p>
        </w:tc>
        <w:tc>
          <w:tcPr>
            <w:tcW w:type="dxa" w:w="2880"/>
          </w:tcPr>
          <w:p>
            <w:r>
              <w:t>Group Id. Either groupId, calendarId or userId is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"events": [</w:t>
        <w:br/>
        <w:t xml:space="preserve"> {</w:t>
        <w:br/>
        <w:t xml:space="preserve"> "id": "evt_123",</w:t>
        <w:br/>
        <w:t xml:space="preserve"> "address": "123 Main St, Austin, TX",</w:t>
        <w:br/>
        <w:t xml:space="preserve"> "title": "Initial Consultation",</w:t>
        <w:br/>
        <w:t xml:space="preserve"> "calendarId": "cal_456",</w:t>
        <w:br/>
        <w:t xml:space="preserve"> "locationId": "loc_789",</w:t>
        <w:br/>
        <w:t xml:space="preserve"> "contactId": "con_234",</w:t>
        <w:br/>
        <w:t xml:space="preserve"> "groupId": "grp_345",</w:t>
        <w:br/>
        <w:t xml:space="preserve"> "appointmentStatus": "confirmed",</w:t>
        <w:br/>
        <w:t xml:space="preserve"> "assignedUserId": "usr_567",</w:t>
        <w:br/>
        <w:t xml:space="preserve"> "users": [</w:t>
        <w:br/>
        <w:t xml:space="preserve"> "usr_678",</w:t>
        <w:br/>
        <w:t xml:space="preserve"> "usr_789"</w:t>
        <w:br/>
        <w:t xml:space="preserve"> ],</w:t>
        <w:br/>
        <w:t xml:space="preserve"> "notes": "Customer requested morning slot",</w:t>
        <w:br/>
        <w:t xml:space="preserve"> "description": "Discuss project requirements",</w:t>
        <w:br/>
        <w:t xml:space="preserve"> "isRecurring": false,</w:t>
        <w:br/>
        <w:t xml:space="preserve"> "rrule": "FREQ=WEEKLY;COUNT=10",</w:t>
        <w:br/>
        <w:t xml:space="preserve"> "startTime": {},</w:t>
        <w:br/>
        <w:t xml:space="preserve"> "endTime": {},</w:t>
        <w:br/>
        <w:t xml:space="preserve"> "dateAdded": {},</w:t>
        <w:br/>
        <w:t xml:space="preserve"> "dateUpdated": {},</w:t>
        <w:br/>
        <w:t xml:space="preserve"> "assignedResources": [</w:t>
        <w:br/>
        <w:t xml:space="preserve"> "res_room_1",</w:t>
        <w:br/>
        <w:t xml:space="preserve"> "res_equipment_2"</w:t>
        <w:br/>
        <w:t xml:space="preserve"> ],</w:t>
        <w:br/>
        <w:t xml:space="preserve"> "createdBy": {</w:t>
        <w:br/>
        <w:t xml:space="preserve"> "userId": "usr_567",</w:t>
        <w:br/>
        <w:t xml:space="preserve"> "source": "calendar"</w:t>
        <w:br/>
        <w:t xml:space="preserve"> },</w:t>
        <w:br/>
        <w:t xml:space="preserve"> "masterEventId": "evt_master_001"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List of events.</w:t>
            </w:r>
          </w:p>
        </w:tc>
      </w:tr>
      <w:tr>
        <w:tc>
          <w:tcPr>
            <w:tcW w:type="dxa" w:w="2880"/>
          </w:tcPr>
          <w:p>
            <w:r>
              <w:t>events[].id</w:t>
            </w:r>
          </w:p>
        </w:tc>
        <w:tc>
          <w:tcPr>
            <w:tcW w:type="dxa" w:w="2880"/>
          </w:tcPr>
          <w:p>
            <w:r>
              <w:t>string</w:t>
            </w:r>
          </w:p>
        </w:tc>
        <w:tc>
          <w:tcPr>
            <w:tcW w:type="dxa" w:w="2880"/>
          </w:tcPr>
          <w:p>
            <w:r>
              <w:t>Event Id or Instance id for a recurring event.</w:t>
            </w:r>
          </w:p>
        </w:tc>
      </w:tr>
      <w:tr>
        <w:tc>
          <w:tcPr>
            <w:tcW w:type="dxa" w:w="2880"/>
          </w:tcPr>
          <w:p>
            <w:r>
              <w:t>events[].address</w:t>
            </w:r>
          </w:p>
        </w:tc>
        <w:tc>
          <w:tcPr>
            <w:tcW w:type="dxa" w:w="2880"/>
          </w:tcPr>
          <w:p>
            <w:r>
              <w:t>string</w:t>
            </w:r>
          </w:p>
        </w:tc>
        <w:tc>
          <w:tcPr>
            <w:tcW w:type="dxa" w:w="2880"/>
          </w:tcPr>
          <w:p>
            <w:r>
              <w:t>Calendar Event address.</w:t>
            </w:r>
          </w:p>
        </w:tc>
      </w:tr>
      <w:tr>
        <w:tc>
          <w:tcPr>
            <w:tcW w:type="dxa" w:w="2880"/>
          </w:tcPr>
          <w:p>
            <w:r>
              <w:t>events[].title</w:t>
            </w:r>
          </w:p>
        </w:tc>
        <w:tc>
          <w:tcPr>
            <w:tcW w:type="dxa" w:w="2880"/>
          </w:tcPr>
          <w:p>
            <w:r>
              <w:t>string</w:t>
            </w:r>
          </w:p>
        </w:tc>
        <w:tc>
          <w:tcPr>
            <w:tcW w:type="dxa" w:w="2880"/>
          </w:tcPr>
          <w:p>
            <w:r>
              <w:t>Calendar Event title.</w:t>
            </w:r>
          </w:p>
        </w:tc>
      </w:tr>
      <w:tr>
        <w:tc>
          <w:tcPr>
            <w:tcW w:type="dxa" w:w="2880"/>
          </w:tcPr>
          <w:p>
            <w:r>
              <w:t>events[].calendarId</w:t>
            </w:r>
          </w:p>
        </w:tc>
        <w:tc>
          <w:tcPr>
            <w:tcW w:type="dxa" w:w="2880"/>
          </w:tcPr>
          <w:p>
            <w:r>
              <w:t>string</w:t>
            </w:r>
          </w:p>
        </w:tc>
        <w:tc>
          <w:tcPr>
            <w:tcW w:type="dxa" w:w="2880"/>
          </w:tcPr>
          <w:p>
            <w:r>
              <w:t>Calendar ID.</w:t>
            </w:r>
          </w:p>
        </w:tc>
      </w:tr>
      <w:tr>
        <w:tc>
          <w:tcPr>
            <w:tcW w:type="dxa" w:w="2880"/>
          </w:tcPr>
          <w:p>
            <w:r>
              <w:t>events[].locationId</w:t>
            </w:r>
          </w:p>
        </w:tc>
        <w:tc>
          <w:tcPr>
            <w:tcW w:type="dxa" w:w="2880"/>
          </w:tcPr>
          <w:p>
            <w:r>
              <w:t>string</w:t>
            </w:r>
          </w:p>
        </w:tc>
        <w:tc>
          <w:tcPr>
            <w:tcW w:type="dxa" w:w="2880"/>
          </w:tcPr>
          <w:p>
            <w:r>
              <w:t>Location ID.</w:t>
            </w:r>
          </w:p>
        </w:tc>
      </w:tr>
      <w:tr>
        <w:tc>
          <w:tcPr>
            <w:tcW w:type="dxa" w:w="2880"/>
          </w:tcPr>
          <w:p>
            <w:r>
              <w:t>events[].contactId</w:t>
            </w:r>
          </w:p>
        </w:tc>
        <w:tc>
          <w:tcPr>
            <w:tcW w:type="dxa" w:w="2880"/>
          </w:tcPr>
          <w:p>
            <w:r>
              <w:t>string</w:t>
            </w:r>
          </w:p>
        </w:tc>
        <w:tc>
          <w:tcPr>
            <w:tcW w:type="dxa" w:w="2880"/>
          </w:tcPr>
          <w:p>
            <w:r>
              <w:t>Contact ID.</w:t>
            </w:r>
          </w:p>
        </w:tc>
      </w:tr>
      <w:tr>
        <w:tc>
          <w:tcPr>
            <w:tcW w:type="dxa" w:w="2880"/>
          </w:tcPr>
          <w:p>
            <w:r>
              <w:t>events[].groupId</w:t>
            </w:r>
          </w:p>
        </w:tc>
        <w:tc>
          <w:tcPr>
            <w:tcW w:type="dxa" w:w="2880"/>
          </w:tcPr>
          <w:p>
            <w:r>
              <w:t>string</w:t>
            </w:r>
          </w:p>
        </w:tc>
        <w:tc>
          <w:tcPr>
            <w:tcW w:type="dxa" w:w="2880"/>
          </w:tcPr>
          <w:p>
            <w:r>
              <w:t>Group ID.</w:t>
            </w:r>
          </w:p>
        </w:tc>
      </w:tr>
      <w:tr>
        <w:tc>
          <w:tcPr>
            <w:tcW w:type="dxa" w:w="2880"/>
          </w:tcPr>
          <w:p>
            <w:r>
              <w:t>events[].appointmentStatus</w:t>
            </w:r>
          </w:p>
        </w:tc>
        <w:tc>
          <w:tcPr>
            <w:tcW w:type="dxa" w:w="2880"/>
          </w:tcPr>
          <w:p>
            <w:r>
              <w:t>string</w:t>
            </w:r>
          </w:p>
        </w:tc>
        <w:tc>
          <w:tcPr>
            <w:tcW w:type="dxa" w:w="2880"/>
          </w:tcPr>
          <w:p>
            <w:r>
              <w:t>Appointment Status.</w:t>
            </w:r>
          </w:p>
        </w:tc>
      </w:tr>
      <w:tr>
        <w:tc>
          <w:tcPr>
            <w:tcW w:type="dxa" w:w="2880"/>
          </w:tcPr>
          <w:p>
            <w:r>
              <w:t>events[].assignedUserId</w:t>
            </w:r>
          </w:p>
        </w:tc>
        <w:tc>
          <w:tcPr>
            <w:tcW w:type="dxa" w:w="2880"/>
          </w:tcPr>
          <w:p>
            <w:r>
              <w:t>string</w:t>
            </w:r>
          </w:p>
        </w:tc>
        <w:tc>
          <w:tcPr>
            <w:tcW w:type="dxa" w:w="2880"/>
          </w:tcPr>
          <w:p>
            <w:r>
              <w:t>AssignedUser — the primary owner of an appointment.</w:t>
            </w:r>
          </w:p>
        </w:tc>
      </w:tr>
      <w:tr>
        <w:tc>
          <w:tcPr>
            <w:tcW w:type="dxa" w:w="2880"/>
          </w:tcPr>
          <w:p>
            <w:r>
              <w:t>events[].users</w:t>
            </w:r>
          </w:p>
        </w:tc>
        <w:tc>
          <w:tcPr>
            <w:tcW w:type="dxa" w:w="2880"/>
          </w:tcPr>
          <w:p>
            <w:r>
              <w:t>array</w:t>
            </w:r>
          </w:p>
        </w:tc>
        <w:tc>
          <w:tcPr>
            <w:tcW w:type="dxa" w:w="2880"/>
          </w:tcPr>
          <w:p>
            <w:r>
              <w:t>Users — the secondary owners of an appointment.</w:t>
            </w:r>
          </w:p>
        </w:tc>
      </w:tr>
      <w:tr>
        <w:tc>
          <w:tcPr>
            <w:tcW w:type="dxa" w:w="2880"/>
          </w:tcPr>
          <w:p>
            <w:r>
              <w:t>events[].notes</w:t>
            </w:r>
          </w:p>
        </w:tc>
        <w:tc>
          <w:tcPr>
            <w:tcW w:type="dxa" w:w="2880"/>
          </w:tcPr>
          <w:p>
            <w:r>
              <w:t>string</w:t>
            </w:r>
          </w:p>
        </w:tc>
        <w:tc>
          <w:tcPr>
            <w:tcW w:type="dxa" w:w="2880"/>
          </w:tcPr>
          <w:p>
            <w:r>
              <w:t>Notes.</w:t>
            </w:r>
          </w:p>
        </w:tc>
      </w:tr>
      <w:tr>
        <w:tc>
          <w:tcPr>
            <w:tcW w:type="dxa" w:w="2880"/>
          </w:tcPr>
          <w:p>
            <w:r>
              <w:t>events[].description</w:t>
            </w:r>
          </w:p>
        </w:tc>
        <w:tc>
          <w:tcPr>
            <w:tcW w:type="dxa" w:w="2880"/>
          </w:tcPr>
          <w:p>
            <w:r>
              <w:t>string</w:t>
            </w:r>
          </w:p>
        </w:tc>
        <w:tc>
          <w:tcPr>
            <w:tcW w:type="dxa" w:w="2880"/>
          </w:tcPr>
          <w:p>
            <w:r>
              <w:t>Description.</w:t>
            </w:r>
          </w:p>
        </w:tc>
      </w:tr>
      <w:tr>
        <w:tc>
          <w:tcPr>
            <w:tcW w:type="dxa" w:w="2880"/>
          </w:tcPr>
          <w:p>
            <w:r>
              <w:t>events[].isRecurring</w:t>
            </w:r>
          </w:p>
        </w:tc>
        <w:tc>
          <w:tcPr>
            <w:tcW w:type="dxa" w:w="2880"/>
          </w:tcPr>
          <w:p>
            <w:r>
              <w:t>boolean</w:t>
            </w:r>
          </w:p>
        </w:tc>
        <w:tc>
          <w:tcPr>
            <w:tcW w:type="dxa" w:w="2880"/>
          </w:tcPr>
          <w:p>
            <w:r>
              <w:t>true if the event is recurring otherwise false.</w:t>
            </w:r>
          </w:p>
        </w:tc>
      </w:tr>
      <w:tr>
        <w:tc>
          <w:tcPr>
            <w:tcW w:type="dxa" w:w="2880"/>
          </w:tcPr>
          <w:p>
            <w:r>
              <w:t>events[].rrule</w:t>
            </w:r>
          </w:p>
        </w:tc>
        <w:tc>
          <w:tcPr>
            <w:tcW w:type="dxa" w:w="2880"/>
          </w:tcPr>
          <w:p>
            <w:r>
              <w:t>string</w:t>
            </w:r>
          </w:p>
        </w:tc>
        <w:tc>
          <w:tcPr>
            <w:tcW w:type="dxa" w:w="2880"/>
          </w:tcPr>
          <w:p>
            <w:r>
              <w:t>RRULE as per iCalendar (RFC 5545). DTSTART is not required; instance ids are calculated based on startTime of the event.</w:t>
            </w:r>
          </w:p>
        </w:tc>
      </w:tr>
      <w:tr>
        <w:tc>
          <w:tcPr>
            <w:tcW w:type="dxa" w:w="2880"/>
          </w:tcPr>
          <w:p>
            <w:r>
              <w:t>events[].startTime</w:t>
            </w:r>
          </w:p>
        </w:tc>
        <w:tc>
          <w:tcPr>
            <w:tcW w:type="dxa" w:w="2880"/>
          </w:tcPr>
          <w:p>
            <w:r>
              <w:t>object</w:t>
            </w:r>
          </w:p>
        </w:tc>
        <w:tc>
          <w:tcPr>
            <w:tcW w:type="dxa" w:w="2880"/>
          </w:tcPr>
          <w:p>
            <w:r>
              <w:t>Start Time.</w:t>
            </w:r>
          </w:p>
        </w:tc>
      </w:tr>
      <w:tr>
        <w:tc>
          <w:tcPr>
            <w:tcW w:type="dxa" w:w="2880"/>
          </w:tcPr>
          <w:p>
            <w:r>
              <w:t>events[].endTime</w:t>
            </w:r>
          </w:p>
        </w:tc>
        <w:tc>
          <w:tcPr>
            <w:tcW w:type="dxa" w:w="2880"/>
          </w:tcPr>
          <w:p>
            <w:r>
              <w:t>object</w:t>
            </w:r>
          </w:p>
        </w:tc>
        <w:tc>
          <w:tcPr>
            <w:tcW w:type="dxa" w:w="2880"/>
          </w:tcPr>
          <w:p>
            <w:r>
              <w:t>End Time.</w:t>
            </w:r>
          </w:p>
        </w:tc>
      </w:tr>
      <w:tr>
        <w:tc>
          <w:tcPr>
            <w:tcW w:type="dxa" w:w="2880"/>
          </w:tcPr>
          <w:p>
            <w:r>
              <w:t>events[].dateAdded</w:t>
            </w:r>
          </w:p>
        </w:tc>
        <w:tc>
          <w:tcPr>
            <w:tcW w:type="dxa" w:w="2880"/>
          </w:tcPr>
          <w:p>
            <w:r>
              <w:t>object</w:t>
            </w:r>
          </w:p>
        </w:tc>
        <w:tc>
          <w:tcPr>
            <w:tcW w:type="dxa" w:w="2880"/>
          </w:tcPr>
          <w:p>
            <w:r>
              <w:t>Date Added.</w:t>
            </w:r>
          </w:p>
        </w:tc>
      </w:tr>
      <w:tr>
        <w:tc>
          <w:tcPr>
            <w:tcW w:type="dxa" w:w="2880"/>
          </w:tcPr>
          <w:p>
            <w:r>
              <w:t>events[].dateUpdated</w:t>
            </w:r>
          </w:p>
        </w:tc>
        <w:tc>
          <w:tcPr>
            <w:tcW w:type="dxa" w:w="2880"/>
          </w:tcPr>
          <w:p>
            <w:r>
              <w:t>object</w:t>
            </w:r>
          </w:p>
        </w:tc>
        <w:tc>
          <w:tcPr>
            <w:tcW w:type="dxa" w:w="2880"/>
          </w:tcPr>
          <w:p>
            <w:r>
              <w:t>Date Updated.</w:t>
            </w:r>
          </w:p>
        </w:tc>
      </w:tr>
      <w:tr>
        <w:tc>
          <w:tcPr>
            <w:tcW w:type="dxa" w:w="2880"/>
          </w:tcPr>
          <w:p>
            <w:r>
              <w:t>events[].assignedResources</w:t>
            </w:r>
          </w:p>
        </w:tc>
        <w:tc>
          <w:tcPr>
            <w:tcW w:type="dxa" w:w="2880"/>
          </w:tcPr>
          <w:p>
            <w:r>
              <w:t>array</w:t>
            </w:r>
          </w:p>
        </w:tc>
        <w:tc>
          <w:tcPr>
            <w:tcW w:type="dxa" w:w="2880"/>
          </w:tcPr>
          <w:p>
            <w:r>
              <w:t>Ids of associated resources rooms and/or equipments.</w:t>
            </w:r>
          </w:p>
        </w:tc>
      </w:tr>
      <w:tr>
        <w:tc>
          <w:tcPr>
            <w:tcW w:type="dxa" w:w="2880"/>
          </w:tcPr>
          <w:p>
            <w:r>
              <w:t>events[].createdBy</w:t>
            </w:r>
          </w:p>
        </w:tc>
        <w:tc>
          <w:tcPr>
            <w:tcW w:type="dxa" w:w="2880"/>
          </w:tcPr>
          <w:p>
            <w:r>
              <w:t>object</w:t>
            </w:r>
          </w:p>
        </w:tc>
        <w:tc>
          <w:tcPr>
            <w:tcW w:type="dxa" w:w="2880"/>
          </w:tcPr>
          <w:p>
            <w:r>
              <w:t>The creator/updater info for the appointment.</w:t>
            </w:r>
          </w:p>
        </w:tc>
      </w:tr>
      <w:tr>
        <w:tc>
          <w:tcPr>
            <w:tcW w:type="dxa" w:w="2880"/>
          </w:tcPr>
          <w:p>
            <w:r>
              <w:t>events[].createdBy.userId</w:t>
            </w:r>
          </w:p>
        </w:tc>
        <w:tc>
          <w:tcPr>
            <w:tcW w:type="dxa" w:w="2880"/>
          </w:tcPr>
          <w:p>
            <w:r>
              <w:t>string</w:t>
            </w:r>
          </w:p>
        </w:tc>
        <w:tc>
          <w:tcPr>
            <w:tcW w:type="dxa" w:w="2880"/>
          </w:tcPr>
          <w:p>
            <w:r>
              <w:t>The ID of the user who created or updated the appointment.</w:t>
            </w:r>
          </w:p>
        </w:tc>
      </w:tr>
      <w:tr>
        <w:tc>
          <w:tcPr>
            <w:tcW w:type="dxa" w:w="2880"/>
          </w:tcPr>
          <w:p>
            <w:r>
              <w:t>events[].createdBy.source</w:t>
            </w:r>
          </w:p>
        </w:tc>
        <w:tc>
          <w:tcPr>
            <w:tcW w:type="dxa" w:w="2880"/>
          </w:tcPr>
          <w:p>
            <w:r>
              <w:t>string</w:t>
            </w:r>
          </w:p>
        </w:tc>
        <w:tc>
          <w:tcPr>
            <w:tcW w:type="dxa" w:w="2880"/>
          </w:tcPr>
          <w:p>
            <w:r>
              <w:t>The source of the appointment.</w:t>
            </w:r>
          </w:p>
        </w:tc>
      </w:tr>
      <w:tr>
        <w:tc>
          <w:tcPr>
            <w:tcW w:type="dxa" w:w="2880"/>
          </w:tcPr>
          <w:p>
            <w:r>
              <w:t>events[].masterEventId</w:t>
            </w:r>
          </w:p>
        </w:tc>
        <w:tc>
          <w:tcPr>
            <w:tcW w:type="dxa" w:w="2880"/>
          </w:tcPr>
          <w:p>
            <w:r>
              <w:t>string</w:t>
            </w:r>
          </w:p>
        </w:tc>
        <w:tc>
          <w:tcPr>
            <w:tcW w:type="dxa" w:w="2880"/>
          </w:tcPr>
          <w:p>
            <w:r>
              <w:t>Master event id for a recurring instance.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'https://services.leadconnectorhq.com/calendars/events?locationId=loc_789&amp;startTime=1711929600000&amp;endTime=1712016000000&amp;calendarId=cal_456' \</w:t>
        <w:br/>
        <w:t xml:space="preserve"> --header 'Accept: application/json' \</w:t>
        <w:br/>
        <w:t xml:space="preserve"> --header 'Version: 2021-04-15'</w:t>
      </w:r>
    </w:p>
    <w:p>
      <w:pPr>
        <w:pStyle w:val="Heading3"/>
      </w:pPr>
      <w:r>
        <w:t>Example Usage</w:t>
      </w:r>
    </w:p>
    <w:p>
      <w:pPr>
        <w:pStyle w:val="Heading3"/>
      </w:pPr>
      <w:r>
        <w:t>Example 1: Get events for a specific calendar</w:t>
      </w:r>
    </w:p>
    <w:p>
      <w:r>
        <w:rPr>
          <w:b/>
          <w:color w:val="666666"/>
          <w:sz w:val="16"/>
        </w:rPr>
        <w:t>[bash]</w:t>
      </w:r>
    </w:p>
    <w:p>
      <w:pPr>
        <w:shd w:fill="F2F2F2" w:val="clear"/>
      </w:pPr>
      <w:r>
        <w:rPr>
          <w:rFonts w:ascii="Courier New" w:hAnsi="Courier New"/>
          <w:sz w:val="17"/>
        </w:rPr>
        <w:t>curl -s 'https://services.leadconnectorhq.com/calendars/events?locationId=loc_789&amp;calendarId=cal_456&amp;startTime=1711929600000&amp;endTime=1712016000000' \</w:t>
        <w:br/>
        <w:t xml:space="preserve"> -H 'Accept: application/json' \</w:t>
        <w:br/>
        <w:t xml:space="preserve"> -H 'Version: 2021-04-15'</w:t>
      </w:r>
    </w:p>
    <w:p>
      <w:pPr>
        <w:pStyle w:val="Heading3"/>
      </w:pPr>
      <w:r>
        <w:t>Example 2: Get events owned by a specific user</w:t>
      </w:r>
    </w:p>
    <w:p>
      <w:r>
        <w:rPr>
          <w:b/>
          <w:color w:val="666666"/>
          <w:sz w:val="16"/>
        </w:rPr>
        <w:t>[bash]</w:t>
      </w:r>
    </w:p>
    <w:p>
      <w:pPr>
        <w:shd w:fill="F2F2F2" w:val="clear"/>
      </w:pPr>
      <w:r>
        <w:rPr>
          <w:rFonts w:ascii="Courier New" w:hAnsi="Courier New"/>
          <w:sz w:val="17"/>
        </w:rPr>
        <w:t>curl -s 'https://services.leadconnectorhq.com/calendars/events?locationId=loc_789&amp;userId=usr_567&amp;startTime=1711929600000&amp;endTime=1712016000000' \</w:t>
        <w:br/>
        <w:t xml:space="preserve"> -H 'Accept: application/json' \</w:t>
        <w:br/>
        <w:t xml:space="preserve"> -H 'Version: 2021-04-15'</w:t>
      </w:r>
    </w:p>
    <w:p>
      <w:pPr>
        <w:pStyle w:val="Heading3"/>
      </w:pPr>
      <w:r>
        <w:t>Example 3: Get events for a group</w:t>
      </w:r>
    </w:p>
    <w:p>
      <w:r>
        <w:rPr>
          <w:b/>
          <w:color w:val="666666"/>
          <w:sz w:val="16"/>
        </w:rPr>
        <w:t>[bash]</w:t>
      </w:r>
    </w:p>
    <w:p>
      <w:pPr>
        <w:shd w:fill="F2F2F2" w:val="clear"/>
      </w:pPr>
      <w:r>
        <w:rPr>
          <w:rFonts w:ascii="Courier New" w:hAnsi="Courier New"/>
          <w:sz w:val="17"/>
        </w:rPr>
        <w:t>curl -s 'https://services.leadconnectorhq.com/calendars/events?locationId=loc_789&amp;groupId=grp_345&amp;startTime=1711929600000&amp;endTime=1712016000000' \</w:t>
        <w:br/>
        <w:t xml:space="preserve"> -H 'Accept: application/json' \</w:t>
        <w:br/>
        <w:t xml:space="preserve"> -H 'Version: 2021-04-15'</w:t>
      </w:r>
    </w:p>
    <w:p>
      <w:pPr>
        <w:pStyle w:val="Heading3"/>
      </w:pPr>
      <w:r>
        <w:t>Notes</w:t>
      </w:r>
    </w:p>
    <w:p>
      <w:pPr>
        <w:pStyle w:val="ListBullet"/>
      </w:pPr>
      <w:r>
        <w:t>The response schema for events[].startTime, events[].endTime, events[].dateAdded, and events[].dateUpdated is documented only as object (no further structure provided in the scraped content).</w:t>
      </w:r>
    </w:p>
    <w:p>
      <w:pPr>
        <w:pStyle w:val="ListBullet"/>
      </w:pPr>
      <w:r>
        <w:t>The 400 and 401 error response bodies are referenced as unresolved shared schemas in the scraped content, so the exact JSON structure is not available here.</w:t>
      </w:r>
    </w:p>
    <w:p>
      <w:pPr>
        <w:pStyle w:val="Heading3"/>
      </w:pPr>
      <w:r>
        <w:t>Related calendarEvents actions</w:t>
      </w:r>
    </w:p>
    <w:p>
      <w:pPr>
        <w:pStyle w:val="ListBullet"/>
      </w:pPr>
      <w:r>
        <w:t>[DELETE] Delete a Calendar Event — /calendars/events/{{eventId}}</w:t>
      </w:r>
    </w:p>
    <w:p>
      <w:r>
        <w:br w:type="page"/>
      </w:r>
    </w:p>
    <w:p>
      <w:pPr>
        <w:pStyle w:val="Heading2"/>
      </w:pPr>
      <w:r>
        <w:t>29. [GET] List Calendars in a Location</w:t>
      </w:r>
    </w:p>
    <w:p>
      <w:r>
        <w:rPr>
          <w:b/>
        </w:rPr>
        <w:t xml:space="preserve">Endpoint: </w:t>
      </w:r>
      <w:r>
        <w:rPr>
          <w:rFonts w:ascii="Courier New" w:hAnsi="Courier New"/>
          <w:sz w:val="18"/>
        </w:rPr>
        <w:t>/calendars/</w:t>
      </w:r>
    </w:p>
    <w:p>
      <w:pPr>
        <w:pStyle w:val="Heading3"/>
      </w:pPr>
      <w:r>
        <w:t>Prerequisites</w:t>
      </w:r>
    </w:p>
    <w:p>
      <w:pPr>
        <w:pStyle w:val="ListBullet"/>
      </w:pPr>
      <w:r>
        <w:t>Access to the target Location’s calendars</w:t>
      </w:r>
    </w:p>
    <w:p>
      <w:pPr>
        <w:pStyle w:val="Heading3"/>
      </w:pPr>
      <w:r>
        <w:t>Method</w:t>
      </w:r>
    </w:p>
    <w:p>
      <w:r>
        <w:t>GET</w:t>
      </w:r>
    </w:p>
    <w:p>
      <w:pPr>
        <w:pStyle w:val="Heading3"/>
      </w:pPr>
      <w:r>
        <w:t>URL</w:t>
      </w:r>
    </w:p>
    <w:p>
      <w:r>
        <w:t>https://services.leadconnectorhq.com/calendars/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Gets all calendars for a given location. Supports optional filtering by group and whether to include drafted calendars.</w:t>
      </w:r>
    </w:p>
    <w:p>
      <w:pPr>
        <w:pStyle w:val="Heading3"/>
      </w:pPr>
      <w:r>
        <w:t>Enforcement Rules</w:t>
      </w:r>
    </w:p>
    <w:p>
      <w:pPr>
        <w:pStyle w:val="ListBullet"/>
      </w:pPr>
      <w:r>
        <w:t>The Version header must be included and must be set to "2021-04-15".</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Sent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Group Id. Sent as a query parameter.</w:t>
            </w:r>
          </w:p>
        </w:tc>
      </w:tr>
      <w:tr>
        <w:tc>
          <w:tcPr>
            <w:tcW w:type="dxa" w:w="2880"/>
          </w:tcPr>
          <w:p>
            <w:r>
              <w:t>showDrafted</w:t>
            </w:r>
          </w:p>
        </w:tc>
        <w:tc>
          <w:tcPr>
            <w:tcW w:type="dxa" w:w="2880"/>
          </w:tcPr>
          <w:p>
            <w:r>
              <w:t>boolean</w:t>
            </w:r>
          </w:p>
        </w:tc>
        <w:tc>
          <w:tcPr>
            <w:tcW w:type="dxa" w:w="2880"/>
          </w:tcPr>
          <w:p>
            <w:r>
              <w:t>Show drafted.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"calendars": [</w:t>
        <w:br/>
        <w:t xml:space="preserve"> {</w:t>
        <w:br/>
        <w:t xml:space="preserve"> "isActive": true,</w:t>
        <w:br/>
        <w:t xml:space="preserve"> "notifications": [</w:t>
        <w:br/>
        <w:t xml:space="preserve"> {</w:t>
        <w:br/>
        <w:t xml:space="preserve"> "type": "email",</w:t>
        <w:br/>
        <w:t xml:space="preserve"> "shouldSendToContact": true,</w:t>
        <w:br/>
        <w:t xml:space="preserve"> "shouldSendToGuest": false,</w:t>
        <w:br/>
        <w:t xml:space="preserve"> "shouldSendToUser": true,</w:t>
        <w:br/>
        <w:t xml:space="preserve"> "shouldSendToSelectedUsers": false,</w:t>
        <w:br/>
        <w:t xml:space="preserve"> "selectedUsers": "user1@example.com,user2@example.com"</w:t>
        <w:br/>
        <w:t xml:space="preserve"> }</w:t>
        <w:br/>
        <w:t xml:space="preserve"> ],</w:t>
        <w:br/>
        <w:t xml:space="preserve"> "locationId": "loc_123",</w:t>
        <w:br/>
        <w:t xml:space="preserve"> "groupId": "grp_456",</w:t>
        <w:br/>
        <w:t xml:space="preserve"> "teamMembers": [</w:t>
        <w:br/>
        <w:t xml:space="preserve"> {</w:t>
        <w:br/>
        <w:t xml:space="preserve"> "userId": "usr_789",</w:t>
        <w:br/>
        <w:t xml:space="preserve"> "priority": 0.5,</w:t>
        <w:br/>
        <w:t xml:space="preserve"> "meetingLocationType": "custom",</w:t>
        <w:br/>
        <w:t xml:space="preserve"> "meetingLocation": "123 Main St, Springfield, IL",</w:t>
        <w:br/>
        <w:t xml:space="preserve"> "isPrimary": true,</w:t>
        <w:br/>
        <w:t xml:space="preserve"> "locationConfigurations": [</w:t>
        <w:br/>
        <w:t xml:space="preserve"> {</w:t>
        <w:br/>
        <w:t xml:space="preserve"> "kind": "physical",</w:t>
        <w:br/>
        <w:t xml:space="preserve"> "location": "123 Main St, Springfield, IL",</w:t>
        <w:br/>
        <w:t xml:space="preserve"> "meetingId": "mtg_001"</w:t>
        <w:br/>
        <w:t xml:space="preserve"> }</w:t>
        <w:br/>
        <w:t xml:space="preserve"> ]</w:t>
        <w:br/>
        <w:t xml:space="preserve"> }</w:t>
        <w:br/>
        <w:t xml:space="preserve"> ],</w:t>
        <w:br/>
        <w:t xml:space="preserve"> "eventType": "RoundRobin_OptimizeForAvailability",</w:t>
        <w:br/>
        <w:t xml:space="preserve"> "name": "Sales Consultations",</w:t>
        <w:br/>
        <w:t xml:space="preserve"> "description": "Book a time with our sales team",</w:t>
        <w:br/>
        <w:t xml:space="preserve"> "slug": "sales-consultations",</w:t>
        <w:br/>
        <w:t xml:space="preserve"> "widgetSlug": "sales-consultations-widget",</w:t>
        <w:br/>
        <w:t xml:space="preserve"> "calendarType": "round_robin",</w:t>
        <w:br/>
        <w:t xml:space="preserve"> "widgetType": "classic",</w:t>
        <w:br/>
        <w:t xml:space="preserve"> "eventTitle": "{{contact.name}}",</w:t>
        <w:br/>
        <w:t xml:space="preserve"> "eventColor": "#039be5",</w:t>
        <w:br/>
        <w:t xml:space="preserve"> "meetingLocation": "123 Main St, Springfield, IL",</w:t>
        <w:br/>
        <w:t xml:space="preserve"> "locationConfigurations": [</w:t>
        <w:br/>
        <w:t xml:space="preserve"> {</w:t>
        <w:br/>
        <w:t xml:space="preserve"> "kind": "physical",</w:t>
        <w:br/>
        <w:t xml:space="preserve"> "location": "123 Main St, Springfield, IL",</w:t>
        <w:br/>
        <w:t xml:space="preserve"> "meetingId": "mtg_002"</w:t>
        <w:br/>
        <w:t xml:space="preserve"> }</w:t>
        <w:br/>
        <w:t xml:space="preserve"> ],</w:t>
        <w:br/>
        <w:t xml:space="preserve"> "slotDuration": 30,</w:t>
        <w:br/>
        <w:t xml:space="preserve"> "slotDurationUnit": "mins",</w:t>
        <w:br/>
        <w:t xml:space="preserve"> "slotInterval": 30,</w:t>
        <w:br/>
        <w:t xml:space="preserve"> "slotIntervalUnit": "mins",</w:t>
        <w:br/>
        <w:t xml:space="preserve"> "slotBuffer": 10,</w:t>
        <w:br/>
        <w:t xml:space="preserve"> "slotBufferUnit": "mins",</w:t>
        <w:br/>
        <w:t xml:space="preserve"> "preBuffer": 5,</w:t>
        <w:br/>
        <w:t xml:space="preserve"> "preBufferUnit": "mins",</w:t>
        <w:br/>
        <w:t xml:space="preserve"> "appoinmentPerSlot": 1,</w:t>
        <w:br/>
        <w:t xml:space="preserve"> "appoinmentPerDay": 10,</w:t>
        <w:br/>
        <w:t xml:space="preserve"> "allowBookingAfter": 2,</w:t>
        <w:br/>
        <w:t xml:space="preserve"> "allowBookingAfterUnit": "hours",</w:t>
        <w:br/>
        <w:t xml:space="preserve"> "allowBookingFor": 30,</w:t>
        <w:br/>
        <w:t xml:space="preserve"> "allowBookingForUnit": "days",</w:t>
        <w:br/>
        <w:t xml:space="preserve"> "openHours": [</w:t>
        <w:br/>
        <w:t xml:space="preserve"> {</w:t>
        <w:br/>
        <w:t xml:space="preserve"> "daysOfTheWeek": [1, 2, 3, 4, 5],</w:t>
        <w:br/>
        <w:t xml:space="preserve"> "hours": [</w:t>
        <w:br/>
        <w:t xml:space="preserve"> {</w:t>
        <w:br/>
        <w:t xml:space="preserve"> "openHour": 9,</w:t>
        <w:br/>
        <w:t xml:space="preserve"> "openMinute": 0,</w:t>
        <w:br/>
        <w:t xml:space="preserve"> "closeHour": 17,</w:t>
        <w:br/>
        <w:t xml:space="preserve"> "closeMinute": 0</w:t>
        <w:br/>
        <w:t xml:space="preserve"> }</w:t>
        <w:br/>
        <w:t xml:space="preserve"> ]</w:t>
        <w:br/>
        <w:t xml:space="preserve"> }</w:t>
        <w:br/>
        <w:t xml:space="preserve"> ],</w:t>
        <w:br/>
        <w:t xml:space="preserve"> "enableRecurring": false,</w:t>
        <w:br/>
        <w:t xml:space="preserve"> "formId": "form_abc",</w:t>
        <w:br/>
        <w:t xml:space="preserve"> "stickyContact": false,</w:t>
        <w:br/>
        <w:t xml:space="preserve"> "isLivePaymentMode": false,</w:t>
        <w:br/>
        <w:t xml:space="preserve"> "autoConfirm": true,</w:t>
        <w:br/>
        <w:t xml:space="preserve"> "shouldSendAlertEmailsToAssignedMember": false,</w:t>
        <w:br/>
        <w:t xml:space="preserve"> "alertEmail": "alerts@example.com",</w:t>
        <w:br/>
        <w:t xml:space="preserve"> "googleInvitationEmails": false,</w:t>
        <w:br/>
        <w:t xml:space="preserve"> "allowReschedule": true,</w:t>
        <w:br/>
        <w:t xml:space="preserve"> "allowCancellation": true,</w:t>
        <w:br/>
        <w:t xml:space="preserve"> "shouldAssignContactToTeamMember": true,</w:t>
        <w:br/>
        <w:t xml:space="preserve"> "shouldSkipAssigningContactForExisting": false,</w:t>
        <w:br/>
        <w:t xml:space="preserve"> "notes": "Arrive 5 minutes early.",</w:t>
        <w:br/>
        <w:t xml:space="preserve"> "pixelId": "pxl_123",</w:t>
        <w:br/>
        <w:t xml:space="preserve"> "formSubmitType": "ThankYouMessage",</w:t>
        <w:br/>
        <w:t xml:space="preserve"> "formSubmitRedirectURL": "https://example.com/thanks",</w:t>
        <w:br/>
        <w:t xml:space="preserve"> "formSubmitThanksMessage": "Thanks for booking!",</w:t>
        <w:br/>
        <w:t xml:space="preserve"> "availabilityType": 0,</w:t>
        <w:br/>
        <w:t xml:space="preserve"> "availabilities": [</w:t>
        <w:br/>
        <w:t xml:space="preserve"> {</w:t>
        <w:br/>
        <w:t xml:space="preserve"> "date": "2026-03-14T00:00:00.000Z",</w:t>
        <w:br/>
        <w:t xml:space="preserve"> "hours": [</w:t>
        <w:br/>
        <w:t xml:space="preserve"> {</w:t>
        <w:br/>
        <w:t xml:space="preserve"> "openHour": 10,</w:t>
        <w:br/>
        <w:t xml:space="preserve"> "openMinute": 0,</w:t>
        <w:br/>
        <w:t xml:space="preserve"> "closeHour": 15,</w:t>
        <w:br/>
        <w:t xml:space="preserve"> "closeMinute": 0</w:t>
        <w:br/>
        <w:t xml:space="preserve"> }</w:t>
        <w:br/>
        <w:t xml:space="preserve"> ],</w:t>
        <w:br/>
        <w:t xml:space="preserve"> "deleted": false</w:t>
        <w:br/>
        <w:t xml:space="preserve"> }</w:t>
        <w:br/>
        <w:t xml:space="preserve"> ],</w:t>
        <w:br/>
        <w:t xml:space="preserve"> "guestType": "collect_detail",</w:t>
        <w:br/>
        <w:t xml:space="preserve"> "consentLabel": "I consent to receive communications.",</w:t>
        <w:br/>
        <w:t xml:space="preserve"> "calendarCoverImage": "https://example.com/images/cover.png",</w:t>
        <w:br/>
        <w:t xml:space="preserve"> "lookBusyConfig": {</w:t>
        <w:br/>
        <w:t xml:space="preserve"> "enabled": false,</w:t>
        <w:br/>
        <w:t xml:space="preserve"> "LookBusyPercentage": 20</w:t>
        <w:br/>
        <w:t xml:space="preserve"> },</w:t>
        <w:br/>
        <w:t xml:space="preserve"> "id": "cal_001"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calendars</w:t>
            </w:r>
          </w:p>
        </w:tc>
        <w:tc>
          <w:tcPr>
            <w:tcW w:type="dxa" w:w="2880"/>
          </w:tcPr>
          <w:p>
            <w:r>
              <w:t>array</w:t>
            </w:r>
          </w:p>
        </w:tc>
        <w:tc>
          <w:tcPr>
            <w:tcW w:type="dxa" w:w="2880"/>
          </w:tcPr>
          <w:p>
            <w:r>
              <w:t>List of calendars.</w:t>
            </w:r>
          </w:p>
        </w:tc>
      </w:tr>
      <w:tr>
        <w:tc>
          <w:tcPr>
            <w:tcW w:type="dxa" w:w="2880"/>
          </w:tcPr>
          <w:p>
            <w:r>
              <w:t>calendars[].id</w:t>
            </w:r>
          </w:p>
        </w:tc>
        <w:tc>
          <w:tcPr>
            <w:tcW w:type="dxa" w:w="2880"/>
          </w:tcPr>
          <w:p>
            <w:r>
              <w:t>string</w:t>
            </w:r>
          </w:p>
        </w:tc>
        <w:tc>
          <w:tcPr>
            <w:tcW w:type="dxa" w:w="2880"/>
          </w:tcPr>
          <w:p>
            <w:r>
              <w:t>Calendar id.</w:t>
            </w:r>
          </w:p>
        </w:tc>
      </w:tr>
      <w:tr>
        <w:tc>
          <w:tcPr>
            <w:tcW w:type="dxa" w:w="2880"/>
          </w:tcPr>
          <w:p>
            <w:r>
              <w:t>calendars[].isActive</w:t>
            </w:r>
          </w:p>
        </w:tc>
        <w:tc>
          <w:tcPr>
            <w:tcW w:type="dxa" w:w="2880"/>
          </w:tcPr>
          <w:p>
            <w:r>
              <w:t>boolean</w:t>
            </w:r>
          </w:p>
        </w:tc>
        <w:tc>
          <w:tcPr>
            <w:tcW w:type="dxa" w:w="2880"/>
          </w:tcPr>
          <w:p>
            <w:r>
              <w:t>Should the created calendar be active or draft. Default: true.</w:t>
            </w:r>
          </w:p>
        </w:tc>
      </w:tr>
      <w:tr>
        <w:tc>
          <w:tcPr>
            <w:tcW w:type="dxa" w:w="2880"/>
          </w:tcPr>
          <w:p>
            <w:r>
              <w:t>calendars[].notifications</w:t>
            </w:r>
          </w:p>
        </w:tc>
        <w:tc>
          <w:tcPr>
            <w:tcW w:type="dxa" w:w="2880"/>
          </w:tcPr>
          <w:p>
            <w:r>
              <w:t>array</w:t>
            </w:r>
          </w:p>
        </w:tc>
        <w:tc>
          <w:tcPr>
            <w:tcW w:type="dxa" w:w="2880"/>
          </w:tcPr>
          <w:p>
            <w:r>
              <w:t>Deprecated. Use “Calendar Notifications APIs” instead.</w:t>
            </w:r>
          </w:p>
        </w:tc>
      </w:tr>
      <w:tr>
        <w:tc>
          <w:tcPr>
            <w:tcW w:type="dxa" w:w="2880"/>
          </w:tcPr>
          <w:p>
            <w:r>
              <w:t>calendars[].notifications[].type</w:t>
            </w:r>
          </w:p>
        </w:tc>
        <w:tc>
          <w:tcPr>
            <w:tcW w:type="dxa" w:w="2880"/>
          </w:tcPr>
          <w:p>
            <w:r>
              <w:t>string</w:t>
            </w:r>
          </w:p>
        </w:tc>
        <w:tc>
          <w:tcPr>
            <w:tcW w:type="dxa" w:w="2880"/>
          </w:tcPr>
          <w:p>
            <w:r>
              <w:t>Calendar notification type. Allowed: email. Default: "email".</w:t>
            </w:r>
          </w:p>
        </w:tc>
      </w:tr>
      <w:tr>
        <w:tc>
          <w:tcPr>
            <w:tcW w:type="dxa" w:w="2880"/>
          </w:tcPr>
          <w:p>
            <w:r>
              <w:t>calendars[].notifications[].shouldSendToContact</w:t>
            </w:r>
          </w:p>
        </w:tc>
        <w:tc>
          <w:tcPr>
            <w:tcW w:type="dxa" w:w="2880"/>
          </w:tcPr>
          <w:p>
            <w:r>
              <w:t>boolean</w:t>
            </w:r>
          </w:p>
        </w:tc>
        <w:tc>
          <w:tcPr>
            <w:tcW w:type="dxa" w:w="2880"/>
          </w:tcPr>
          <w:p>
            <w:r>
              <w:t>(Required) Whether to send to contact.</w:t>
            </w:r>
          </w:p>
        </w:tc>
      </w:tr>
      <w:tr>
        <w:tc>
          <w:tcPr>
            <w:tcW w:type="dxa" w:w="2880"/>
          </w:tcPr>
          <w:p>
            <w:r>
              <w:t>calendars[].notifications[].shouldSendToGuest</w:t>
            </w:r>
          </w:p>
        </w:tc>
        <w:tc>
          <w:tcPr>
            <w:tcW w:type="dxa" w:w="2880"/>
          </w:tcPr>
          <w:p>
            <w:r>
              <w:t>boolean</w:t>
            </w:r>
          </w:p>
        </w:tc>
        <w:tc>
          <w:tcPr>
            <w:tcW w:type="dxa" w:w="2880"/>
          </w:tcPr>
          <w:p>
            <w:r>
              <w:t>(Required) Whether to send to guest.</w:t>
            </w:r>
          </w:p>
        </w:tc>
      </w:tr>
      <w:tr>
        <w:tc>
          <w:tcPr>
            <w:tcW w:type="dxa" w:w="2880"/>
          </w:tcPr>
          <w:p>
            <w:r>
              <w:t>calendars[].notifications[].shouldSendToUser</w:t>
            </w:r>
          </w:p>
        </w:tc>
        <w:tc>
          <w:tcPr>
            <w:tcW w:type="dxa" w:w="2880"/>
          </w:tcPr>
          <w:p>
            <w:r>
              <w:t>boolean</w:t>
            </w:r>
          </w:p>
        </w:tc>
        <w:tc>
          <w:tcPr>
            <w:tcW w:type="dxa" w:w="2880"/>
          </w:tcPr>
          <w:p>
            <w:r>
              <w:t>(Required) Whether to send to user.</w:t>
            </w:r>
          </w:p>
        </w:tc>
      </w:tr>
      <w:tr>
        <w:tc>
          <w:tcPr>
            <w:tcW w:type="dxa" w:w="2880"/>
          </w:tcPr>
          <w:p>
            <w:r>
              <w:t>calendars[].notifications[].shouldSendToSelectedUsers</w:t>
            </w:r>
          </w:p>
        </w:tc>
        <w:tc>
          <w:tcPr>
            <w:tcW w:type="dxa" w:w="2880"/>
          </w:tcPr>
          <w:p>
            <w:r>
              <w:t>boolean</w:t>
            </w:r>
          </w:p>
        </w:tc>
        <w:tc>
          <w:tcPr>
            <w:tcW w:type="dxa" w:w="2880"/>
          </w:tcPr>
          <w:p>
            <w:r>
              <w:t>(Required) Whether to send to selected users.</w:t>
            </w:r>
          </w:p>
        </w:tc>
      </w:tr>
      <w:tr>
        <w:tc>
          <w:tcPr>
            <w:tcW w:type="dxa" w:w="2880"/>
          </w:tcPr>
          <w:p>
            <w:r>
              <w:t>calendars[].notifications[].selectedUsers</w:t>
            </w:r>
          </w:p>
        </w:tc>
        <w:tc>
          <w:tcPr>
            <w:tcW w:type="dxa" w:w="2880"/>
          </w:tcPr>
          <w:p>
            <w:r>
              <w:t>string</w:t>
            </w:r>
          </w:p>
        </w:tc>
        <w:tc>
          <w:tcPr>
            <w:tcW w:type="dxa" w:w="2880"/>
          </w:tcPr>
          <w:p>
            <w:r>
              <w:t>(Required) Comma-separated emails.</w:t>
            </w:r>
          </w:p>
        </w:tc>
      </w:tr>
      <w:tr>
        <w:tc>
          <w:tcPr>
            <w:tcW w:type="dxa" w:w="2880"/>
          </w:tcPr>
          <w:p>
            <w:r>
              <w:t>calendars[].locationId</w:t>
            </w:r>
          </w:p>
        </w:tc>
        <w:tc>
          <w:tcPr>
            <w:tcW w:type="dxa" w:w="2880"/>
          </w:tcPr>
          <w:p>
            <w:r>
              <w:t>string</w:t>
            </w:r>
          </w:p>
        </w:tc>
        <w:tc>
          <w:tcPr>
            <w:tcW w:type="dxa" w:w="2880"/>
          </w:tcPr>
          <w:p>
            <w:r>
              <w:t>(Required) Location id.</w:t>
            </w:r>
          </w:p>
        </w:tc>
      </w:tr>
      <w:tr>
        <w:tc>
          <w:tcPr>
            <w:tcW w:type="dxa" w:w="2880"/>
          </w:tcPr>
          <w:p>
            <w:r>
              <w:t>calendars[].groupId</w:t>
            </w:r>
          </w:p>
        </w:tc>
        <w:tc>
          <w:tcPr>
            <w:tcW w:type="dxa" w:w="2880"/>
          </w:tcPr>
          <w:p>
            <w:r>
              <w:t>string</w:t>
            </w:r>
          </w:p>
        </w:tc>
        <w:tc>
          <w:tcPr>
            <w:tcW w:type="dxa" w:w="2880"/>
          </w:tcPr>
          <w:p>
            <w:r>
              <w:t>Group Id.</w:t>
            </w:r>
          </w:p>
        </w:tc>
      </w:tr>
      <w:tr>
        <w:tc>
          <w:tcPr>
            <w:tcW w:type="dxa" w:w="2880"/>
          </w:tcPr>
          <w:p>
            <w:r>
              <w:t>calendars[].teamMembers</w:t>
            </w:r>
          </w:p>
        </w:tc>
        <w:tc>
          <w:tcPr>
            <w:tcW w:type="dxa" w:w="2880"/>
          </w:tcPr>
          <w:p>
            <w:r>
              <w:t>array</w:t>
            </w:r>
          </w:p>
        </w:tc>
        <w:tc>
          <w:tcPr>
            <w:tcW w:type="dxa" w:w="2880"/>
          </w:tcPr>
          <w:p>
            <w:r>
              <w:t>Team members (used for calendar types: Round Robin, Collective, Class, Service). Personal calendar must have exactly one team member.</w:t>
            </w:r>
          </w:p>
        </w:tc>
      </w:tr>
      <w:tr>
        <w:tc>
          <w:tcPr>
            <w:tcW w:type="dxa" w:w="2880"/>
          </w:tcPr>
          <w:p>
            <w:r>
              <w:t>calendars[].teamMembers[].userId</w:t>
            </w:r>
          </w:p>
        </w:tc>
        <w:tc>
          <w:tcPr>
            <w:tcW w:type="dxa" w:w="2880"/>
          </w:tcPr>
          <w:p>
            <w:r>
              <w:t>string</w:t>
            </w:r>
          </w:p>
        </w:tc>
        <w:tc>
          <w:tcPr>
            <w:tcW w:type="dxa" w:w="2880"/>
          </w:tcPr>
          <w:p>
            <w:r>
              <w:t>(Required) User id.</w:t>
            </w:r>
          </w:p>
        </w:tc>
      </w:tr>
      <w:tr>
        <w:tc>
          <w:tcPr>
            <w:tcW w:type="dxa" w:w="2880"/>
          </w:tcPr>
          <w:p>
            <w:r>
              <w:t>calendars[].teamMembers[].priority</w:t>
            </w:r>
          </w:p>
        </w:tc>
        <w:tc>
          <w:tcPr>
            <w:tcW w:type="dxa" w:w="2880"/>
          </w:tcPr>
          <w:p>
            <w:r>
              <w:t>number</w:t>
            </w:r>
          </w:p>
        </w:tc>
        <w:tc>
          <w:tcPr>
            <w:tcW w:type="dxa" w:w="2880"/>
          </w:tcPr>
          <w:p>
            <w:r>
              <w:t>Allowed: 0, 0.5, 1. Default: 0.5.</w:t>
            </w:r>
          </w:p>
        </w:tc>
      </w:tr>
      <w:tr>
        <w:tc>
          <w:tcPr>
            <w:tcW w:type="dxa" w:w="2880"/>
          </w:tcPr>
          <w:p>
            <w:r>
              <w:t>calendars[].teamMembers[].meetingLocationType</w:t>
            </w:r>
          </w:p>
        </w:tc>
        <w:tc>
          <w:tcPr>
            <w:tcW w:type="dxa" w:w="2880"/>
          </w:tcPr>
          <w:p>
            <w:r>
              <w:t>string</w:t>
            </w:r>
          </w:p>
        </w:tc>
        <w:tc>
          <w:tcPr>
            <w:tcW w:type="dxa" w:w="2880"/>
          </w:tcPr>
          <w:p>
            <w:r>
              <w:t>Deprecated. Use locationConfigurations.kind instead. Allowed: custom, zoom, gmeet, phone, address, teams, booker. Default: "custom".</w:t>
            </w:r>
          </w:p>
        </w:tc>
      </w:tr>
      <w:tr>
        <w:tc>
          <w:tcPr>
            <w:tcW w:type="dxa" w:w="2880"/>
          </w:tcPr>
          <w:p>
            <w:r>
              <w:t>calendars[].teamMembers[].meetingLocation</w:t>
            </w:r>
          </w:p>
        </w:tc>
        <w:tc>
          <w:tcPr>
            <w:tcW w:type="dxa" w:w="2880"/>
          </w:tcPr>
          <w:p>
            <w:r>
              <w:t>string</w:t>
            </w:r>
          </w:p>
        </w:tc>
        <w:tc>
          <w:tcPr>
            <w:tcW w:type="dxa" w:w="2880"/>
          </w:tcPr>
          <w:p>
            <w:r>
              <w:t>Deprecated. Use locationConfigurations.location instead.</w:t>
            </w:r>
          </w:p>
        </w:tc>
      </w:tr>
      <w:tr>
        <w:tc>
          <w:tcPr>
            <w:tcW w:type="dxa" w:w="2880"/>
          </w:tcPr>
          <w:p>
            <w:r>
              <w:t>calendars[].teamMembers[].isPrimary</w:t>
            </w:r>
          </w:p>
        </w:tc>
        <w:tc>
          <w:tcPr>
            <w:tcW w:type="dxa" w:w="2880"/>
          </w:tcPr>
          <w:p>
            <w:r>
              <w:t>boolean</w:t>
            </w:r>
          </w:p>
        </w:tc>
        <w:tc>
          <w:tcPr>
            <w:tcW w:type="dxa" w:w="2880"/>
          </w:tcPr>
          <w:p>
            <w:r>
              <w:t>Marks a user as primary (required for collective booking calendars; only one primary).</w:t>
            </w:r>
          </w:p>
        </w:tc>
      </w:tr>
      <w:tr>
        <w:tc>
          <w:tcPr>
            <w:tcW w:type="dxa" w:w="2880"/>
          </w:tcPr>
          <w:p>
            <w:r>
              <w:t>calendars[].teamMembers[].locationConfigurations</w:t>
            </w:r>
          </w:p>
        </w:tc>
        <w:tc>
          <w:tcPr>
            <w:tcW w:type="dxa" w:w="2880"/>
          </w:tcPr>
          <w:p>
            <w:r>
              <w:t>array</w:t>
            </w:r>
          </w:p>
        </w:tc>
        <w:tc>
          <w:tcPr>
            <w:tcW w:type="dxa" w:w="2880"/>
          </w:tcPr>
          <w:p>
            <w:r>
              <w:t>Meeting location configurations.</w:t>
            </w:r>
          </w:p>
        </w:tc>
      </w:tr>
      <w:tr>
        <w:tc>
          <w:tcPr>
            <w:tcW w:type="dxa" w:w="2880"/>
          </w:tcPr>
          <w:p>
            <w:r>
              <w:t>calendars[].teamMembers[].locationConfigurations[].kind</w:t>
            </w:r>
          </w:p>
        </w:tc>
        <w:tc>
          <w:tcPr>
            <w:tcW w:type="dxa" w:w="2880"/>
          </w:tcPr>
          <w:p>
            <w:r>
              <w:t>string</w:t>
            </w:r>
          </w:p>
        </w:tc>
        <w:tc>
          <w:tcPr>
            <w:tcW w:type="dxa" w:w="2880"/>
          </w:tcPr>
          <w:p>
            <w:r>
              <w:t>(Required) Type of meeting location. Allowed: custom, zoom_conference, google_conference, inbound_call, outbound_call, physical, booker, ms_teams_conference. Note: zoom_conference/google_conference/ms_teams_conference not supported in event calendar type.</w:t>
            </w:r>
          </w:p>
        </w:tc>
      </w:tr>
      <w:tr>
        <w:tc>
          <w:tcPr>
            <w:tcW w:type="dxa" w:w="2880"/>
          </w:tcPr>
          <w:p>
            <w:r>
              <w:t>calendars[].teamMembers[].locationConfigurations[].location</w:t>
            </w:r>
          </w:p>
        </w:tc>
        <w:tc>
          <w:tcPr>
            <w:tcW w:type="dxa" w:w="2880"/>
          </w:tcPr>
          <w:p>
            <w:r>
              <w:t>string</w:t>
            </w:r>
          </w:p>
        </w:tc>
        <w:tc>
          <w:tcPr>
            <w:tcW w:type="dxa" w:w="2880"/>
          </w:tcPr>
          <w:p>
            <w:r>
              <w:t>Address for meeting location (not applicable for zoom_conference, google_conference, ms_teams_conference).</w:t>
            </w:r>
          </w:p>
        </w:tc>
      </w:tr>
      <w:tr>
        <w:tc>
          <w:tcPr>
            <w:tcW w:type="dxa" w:w="2880"/>
          </w:tcPr>
          <w:p>
            <w:r>
              <w:t>calendars[].teamMembers[].locationConfigurations[].meetingId</w:t>
            </w:r>
          </w:p>
        </w:tc>
        <w:tc>
          <w:tcPr>
            <w:tcW w:type="dxa" w:w="2880"/>
          </w:tcPr>
          <w:p>
            <w:r>
              <w:t>string</w:t>
            </w:r>
          </w:p>
        </w:tc>
        <w:tc>
          <w:tcPr>
            <w:tcW w:type="dxa" w:w="2880"/>
          </w:tcPr>
          <w:p>
            <w:r>
              <w:t>Unique ID used to select a specific meeting location.</w:t>
            </w:r>
          </w:p>
        </w:tc>
      </w:tr>
      <w:tr>
        <w:tc>
          <w:tcPr>
            <w:tcW w:type="dxa" w:w="2880"/>
          </w:tcPr>
          <w:p>
            <w:r>
              <w:t>calendars[].eventType</w:t>
            </w:r>
          </w:p>
        </w:tc>
        <w:tc>
          <w:tcPr>
            <w:tcW w:type="dxa" w:w="2880"/>
          </w:tcPr>
          <w:p>
            <w:r>
              <w:t>string</w:t>
            </w:r>
          </w:p>
        </w:tc>
        <w:tc>
          <w:tcPr>
            <w:tcW w:type="dxa" w:w="2880"/>
          </w:tcPr>
          <w:p>
            <w:r>
              <w:t>Allowed: RoundRobin_OptimizeForAvailability, RoundRobin_OptimizeForEqualDistribution. Default: RoundRobin_OptimizeForAvailability.</w:t>
            </w:r>
          </w:p>
        </w:tc>
      </w:tr>
      <w:tr>
        <w:tc>
          <w:tcPr>
            <w:tcW w:type="dxa" w:w="2880"/>
          </w:tcPr>
          <w:p>
            <w:r>
              <w:t>calendars[].name</w:t>
            </w:r>
          </w:p>
        </w:tc>
        <w:tc>
          <w:tcPr>
            <w:tcW w:type="dxa" w:w="2880"/>
          </w:tcPr>
          <w:p>
            <w:r>
              <w:t>string</w:t>
            </w:r>
          </w:p>
        </w:tc>
        <w:tc>
          <w:tcPr>
            <w:tcW w:type="dxa" w:w="2880"/>
          </w:tcPr>
          <w:p>
            <w:r>
              <w:t>(Required) Calendar name.</w:t>
            </w:r>
          </w:p>
        </w:tc>
      </w:tr>
      <w:tr>
        <w:tc>
          <w:tcPr>
            <w:tcW w:type="dxa" w:w="2880"/>
          </w:tcPr>
          <w:p>
            <w:r>
              <w:t>calendars[].description</w:t>
            </w:r>
          </w:p>
        </w:tc>
        <w:tc>
          <w:tcPr>
            <w:tcW w:type="dxa" w:w="2880"/>
          </w:tcPr>
          <w:p>
            <w:r>
              <w:t>string</w:t>
            </w:r>
          </w:p>
        </w:tc>
        <w:tc>
          <w:tcPr>
            <w:tcW w:type="dxa" w:w="2880"/>
          </w:tcPr>
          <w:p>
            <w:r>
              <w:t>Calendar description.</w:t>
            </w:r>
          </w:p>
        </w:tc>
      </w:tr>
      <w:tr>
        <w:tc>
          <w:tcPr>
            <w:tcW w:type="dxa" w:w="2880"/>
          </w:tcPr>
          <w:p>
            <w:r>
              <w:t>calendars[].slug</w:t>
            </w:r>
          </w:p>
        </w:tc>
        <w:tc>
          <w:tcPr>
            <w:tcW w:type="dxa" w:w="2880"/>
          </w:tcPr>
          <w:p>
            <w:r>
              <w:t>string</w:t>
            </w:r>
          </w:p>
        </w:tc>
        <w:tc>
          <w:tcPr>
            <w:tcW w:type="dxa" w:w="2880"/>
          </w:tcPr>
          <w:p>
            <w:r>
              <w:t>Calendar slug.</w:t>
            </w:r>
          </w:p>
        </w:tc>
      </w:tr>
      <w:tr>
        <w:tc>
          <w:tcPr>
            <w:tcW w:type="dxa" w:w="2880"/>
          </w:tcPr>
          <w:p>
            <w:r>
              <w:t>calendars[].widgetSlug</w:t>
            </w:r>
          </w:p>
        </w:tc>
        <w:tc>
          <w:tcPr>
            <w:tcW w:type="dxa" w:w="2880"/>
          </w:tcPr>
          <w:p>
            <w:r>
              <w:t>string</w:t>
            </w:r>
          </w:p>
        </w:tc>
        <w:tc>
          <w:tcPr>
            <w:tcW w:type="dxa" w:w="2880"/>
          </w:tcPr>
          <w:p>
            <w:r>
              <w:t>Widget slug.</w:t>
            </w:r>
          </w:p>
        </w:tc>
      </w:tr>
      <w:tr>
        <w:tc>
          <w:tcPr>
            <w:tcW w:type="dxa" w:w="2880"/>
          </w:tcPr>
          <w:p>
            <w:r>
              <w:t>calendars[].calendarType</w:t>
            </w:r>
          </w:p>
        </w:tc>
        <w:tc>
          <w:tcPr>
            <w:tcW w:type="dxa" w:w="2880"/>
          </w:tcPr>
          <w:p>
            <w:r>
              <w:t>string</w:t>
            </w:r>
          </w:p>
        </w:tc>
        <w:tc>
          <w:tcPr>
            <w:tcW w:type="dxa" w:w="2880"/>
          </w:tcPr>
          <w:p>
            <w:r>
              <w:t>Allowed: round_robin, event, class_booking, collective, service_booking, personal.</w:t>
            </w:r>
          </w:p>
        </w:tc>
      </w:tr>
      <w:tr>
        <w:tc>
          <w:tcPr>
            <w:tcW w:type="dxa" w:w="2880"/>
          </w:tcPr>
          <w:p>
            <w:r>
              <w:t>calendars[].widgetType</w:t>
            </w:r>
          </w:p>
        </w:tc>
        <w:tc>
          <w:tcPr>
            <w:tcW w:type="dxa" w:w="2880"/>
          </w:tcPr>
          <w:p>
            <w:r>
              <w:t>string</w:t>
            </w:r>
          </w:p>
        </w:tc>
        <w:tc>
          <w:tcPr>
            <w:tcW w:type="dxa" w:w="2880"/>
          </w:tcPr>
          <w:p>
            <w:r>
              <w:t>Calendar widget type. Allowed: default, classic. Default: "classic".</w:t>
            </w:r>
          </w:p>
        </w:tc>
      </w:tr>
      <w:tr>
        <w:tc>
          <w:tcPr>
            <w:tcW w:type="dxa" w:w="2880"/>
          </w:tcPr>
          <w:p>
            <w:r>
              <w:t>calendars[].eventTitle</w:t>
            </w:r>
          </w:p>
        </w:tc>
        <w:tc>
          <w:tcPr>
            <w:tcW w:type="dxa" w:w="2880"/>
          </w:tcPr>
          <w:p>
            <w:r>
              <w:t>string</w:t>
            </w:r>
          </w:p>
        </w:tc>
        <w:tc>
          <w:tcPr>
            <w:tcW w:type="dxa" w:w="2880"/>
          </w:tcPr>
          <w:p>
            <w:r>
              <w:t>Default: "{{contact.name}}".</w:t>
            </w:r>
          </w:p>
        </w:tc>
      </w:tr>
      <w:tr>
        <w:tc>
          <w:tcPr>
            <w:tcW w:type="dxa" w:w="2880"/>
          </w:tcPr>
          <w:p>
            <w:r>
              <w:t>calendars[].eventColor</w:t>
            </w:r>
          </w:p>
        </w:tc>
        <w:tc>
          <w:tcPr>
            <w:tcW w:type="dxa" w:w="2880"/>
          </w:tcPr>
          <w:p>
            <w:r>
              <w:t>string</w:t>
            </w:r>
          </w:p>
        </w:tc>
        <w:tc>
          <w:tcPr>
            <w:tcW w:type="dxa" w:w="2880"/>
          </w:tcPr>
          <w:p>
            <w:r>
              <w:t>Default: "#039be5".</w:t>
            </w:r>
          </w:p>
        </w:tc>
      </w:tr>
      <w:tr>
        <w:tc>
          <w:tcPr>
            <w:tcW w:type="dxa" w:w="2880"/>
          </w:tcPr>
          <w:p>
            <w:r>
              <w:t>calendars[].meetingLocation</w:t>
            </w:r>
          </w:p>
        </w:tc>
        <w:tc>
          <w:tcPr>
            <w:tcW w:type="dxa" w:w="2880"/>
          </w:tcPr>
          <w:p>
            <w:r>
              <w:t>string</w:t>
            </w:r>
          </w:p>
        </w:tc>
        <w:tc>
          <w:tcPr>
            <w:tcW w:type="dxa" w:w="2880"/>
          </w:tcPr>
          <w:p>
            <w:r>
              <w:t>Deprecated. Use locationConfigurations.location or teamMembers[].locationConfigurations.location instead.</w:t>
            </w:r>
          </w:p>
        </w:tc>
      </w:tr>
      <w:tr>
        <w:tc>
          <w:tcPr>
            <w:tcW w:type="dxa" w:w="2880"/>
          </w:tcPr>
          <w:p>
            <w:r>
              <w:t>calendars[].locationConfigurations</w:t>
            </w:r>
          </w:p>
        </w:tc>
        <w:tc>
          <w:tcPr>
            <w:tcW w:type="dxa" w:w="2880"/>
          </w:tcPr>
          <w:p>
            <w:r>
              <w:t>array</w:t>
            </w:r>
          </w:p>
        </w:tc>
        <w:tc>
          <w:tcPr>
            <w:tcW w:type="dxa" w:w="2880"/>
          </w:tcPr>
          <w:p>
            <w:r>
              <w:t>Meeting location configuration for event calendar.</w:t>
            </w:r>
          </w:p>
        </w:tc>
      </w:tr>
      <w:tr>
        <w:tc>
          <w:tcPr>
            <w:tcW w:type="dxa" w:w="2880"/>
          </w:tcPr>
          <w:p>
            <w:r>
              <w:t>calendars[].locationConfigurations[].kind</w:t>
            </w:r>
          </w:p>
        </w:tc>
        <w:tc>
          <w:tcPr>
            <w:tcW w:type="dxa" w:w="2880"/>
          </w:tcPr>
          <w:p>
            <w:r>
              <w:t>string</w:t>
            </w:r>
          </w:p>
        </w:tc>
        <w:tc>
          <w:tcPr>
            <w:tcW w:type="dxa" w:w="2880"/>
          </w:tcPr>
          <w:p>
            <w:r>
              <w:t>(Required) Same allowed values/constraints as teamMembers[].locationConfigurations[].kind.</w:t>
            </w:r>
          </w:p>
        </w:tc>
      </w:tr>
      <w:tr>
        <w:tc>
          <w:tcPr>
            <w:tcW w:type="dxa" w:w="2880"/>
          </w:tcPr>
          <w:p>
            <w:r>
              <w:t>calendars[].locationConfigurations[].location</w:t>
            </w:r>
          </w:p>
        </w:tc>
        <w:tc>
          <w:tcPr>
            <w:tcW w:type="dxa" w:w="2880"/>
          </w:tcPr>
          <w:p>
            <w:r>
              <w:t>string</w:t>
            </w:r>
          </w:p>
        </w:tc>
        <w:tc>
          <w:tcPr>
            <w:tcW w:type="dxa" w:w="2880"/>
          </w:tcPr>
          <w:p>
            <w:r>
              <w:t>Address for meeting location (constraints as above).</w:t>
            </w:r>
          </w:p>
        </w:tc>
      </w:tr>
      <w:tr>
        <w:tc>
          <w:tcPr>
            <w:tcW w:type="dxa" w:w="2880"/>
          </w:tcPr>
          <w:p>
            <w:r>
              <w:t>calendars[].locationConfigurations[].meetingId</w:t>
            </w:r>
          </w:p>
        </w:tc>
        <w:tc>
          <w:tcPr>
            <w:tcW w:type="dxa" w:w="2880"/>
          </w:tcPr>
          <w:p>
            <w:r>
              <w:t>string</w:t>
            </w:r>
          </w:p>
        </w:tc>
        <w:tc>
          <w:tcPr>
            <w:tcW w:type="dxa" w:w="2880"/>
          </w:tcPr>
          <w:p>
            <w:r>
              <w:t>Unique meeting location id.</w:t>
            </w:r>
          </w:p>
        </w:tc>
      </w:tr>
      <w:tr>
        <w:tc>
          <w:tcPr>
            <w:tcW w:type="dxa" w:w="2880"/>
          </w:tcPr>
          <w:p>
            <w:r>
              <w:t>calendars[].slotDuration</w:t>
            </w:r>
          </w:p>
        </w:tc>
        <w:tc>
          <w:tcPr>
            <w:tcW w:type="dxa" w:w="2880"/>
          </w:tcPr>
          <w:p>
            <w:r>
              <w:t>number</w:t>
            </w:r>
          </w:p>
        </w:tc>
        <w:tc>
          <w:tcPr>
            <w:tcW w:type="dxa" w:w="2880"/>
          </w:tcPr>
          <w:p>
            <w:r>
              <w:t>Meeting duration. Default: 30.</w:t>
            </w:r>
          </w:p>
        </w:tc>
      </w:tr>
      <w:tr>
        <w:tc>
          <w:tcPr>
            <w:tcW w:type="dxa" w:w="2880"/>
          </w:tcPr>
          <w:p>
            <w:r>
              <w:t>calendars[].slotDurationUnit</w:t>
            </w:r>
          </w:p>
        </w:tc>
        <w:tc>
          <w:tcPr>
            <w:tcW w:type="dxa" w:w="2880"/>
          </w:tcPr>
          <w:p>
            <w:r>
              <w:t>string</w:t>
            </w:r>
          </w:p>
        </w:tc>
        <w:tc>
          <w:tcPr>
            <w:tcW w:type="dxa" w:w="2880"/>
          </w:tcPr>
          <w:p>
            <w:r>
              <w:t>Unit for slot duration. Allowed: mins, hours.</w:t>
            </w:r>
          </w:p>
        </w:tc>
      </w:tr>
      <w:tr>
        <w:tc>
          <w:tcPr>
            <w:tcW w:type="dxa" w:w="2880"/>
          </w:tcPr>
          <w:p>
            <w:r>
              <w:t>calendars[].slotInterval</w:t>
            </w:r>
          </w:p>
        </w:tc>
        <w:tc>
          <w:tcPr>
            <w:tcW w:type="dxa" w:w="2880"/>
          </w:tcPr>
          <w:p>
            <w:r>
              <w:t>number</w:t>
            </w:r>
          </w:p>
        </w:tc>
        <w:tc>
          <w:tcPr>
            <w:tcW w:type="dxa" w:w="2880"/>
          </w:tcPr>
          <w:p>
            <w:r>
              <w:t>Time between booking slots shown in calendar. Default: 30.</w:t>
            </w:r>
          </w:p>
        </w:tc>
      </w:tr>
      <w:tr>
        <w:tc>
          <w:tcPr>
            <w:tcW w:type="dxa" w:w="2880"/>
          </w:tcPr>
          <w:p>
            <w:r>
              <w:t>calendars[].slotIntervalUnit</w:t>
            </w:r>
          </w:p>
        </w:tc>
        <w:tc>
          <w:tcPr>
            <w:tcW w:type="dxa" w:w="2880"/>
          </w:tcPr>
          <w:p>
            <w:r>
              <w:t>string</w:t>
            </w:r>
          </w:p>
        </w:tc>
        <w:tc>
          <w:tcPr>
            <w:tcW w:type="dxa" w:w="2880"/>
          </w:tcPr>
          <w:p>
            <w:r>
              <w:t>Unit for slot interval. Allowed: mins, hours.</w:t>
            </w:r>
          </w:p>
        </w:tc>
      </w:tr>
      <w:tr>
        <w:tc>
          <w:tcPr>
            <w:tcW w:type="dxa" w:w="2880"/>
          </w:tcPr>
          <w:p>
            <w:r>
              <w:t>calendars[].slotBuffer</w:t>
            </w:r>
          </w:p>
        </w:tc>
        <w:tc>
          <w:tcPr>
            <w:tcW w:type="dxa" w:w="2880"/>
          </w:tcPr>
          <w:p>
            <w:r>
              <w:t>number</w:t>
            </w:r>
          </w:p>
        </w:tc>
        <w:tc>
          <w:tcPr>
            <w:tcW w:type="dxa" w:w="2880"/>
          </w:tcPr>
          <w:p>
            <w:r>
              <w:t>Additional time after an appointment.</w:t>
            </w:r>
          </w:p>
        </w:tc>
      </w:tr>
      <w:tr>
        <w:tc>
          <w:tcPr>
            <w:tcW w:type="dxa" w:w="2880"/>
          </w:tcPr>
          <w:p>
            <w:r>
              <w:t>calendars[].slotBufferUnit</w:t>
            </w:r>
          </w:p>
        </w:tc>
        <w:tc>
          <w:tcPr>
            <w:tcW w:type="dxa" w:w="2880"/>
          </w:tcPr>
          <w:p>
            <w:r>
              <w:t>string</w:t>
            </w:r>
          </w:p>
        </w:tc>
        <w:tc>
          <w:tcPr>
            <w:tcW w:type="dxa" w:w="2880"/>
          </w:tcPr>
          <w:p>
            <w:r>
              <w:t>Unit for slot buffer. Allowed: mins, hours.</w:t>
            </w:r>
          </w:p>
        </w:tc>
      </w:tr>
      <w:tr>
        <w:tc>
          <w:tcPr>
            <w:tcW w:type="dxa" w:w="2880"/>
          </w:tcPr>
          <w:p>
            <w:r>
              <w:t>calendars[].preBuffer</w:t>
            </w:r>
          </w:p>
        </w:tc>
        <w:tc>
          <w:tcPr>
            <w:tcW w:type="dxa" w:w="2880"/>
          </w:tcPr>
          <w:p>
            <w:r>
              <w:t>number</w:t>
            </w:r>
          </w:p>
        </w:tc>
        <w:tc>
          <w:tcPr>
            <w:tcW w:type="dxa" w:w="2880"/>
          </w:tcPr>
          <w:p>
            <w:r>
              <w:t>Additional time before an appointment.</w:t>
            </w:r>
          </w:p>
        </w:tc>
      </w:tr>
      <w:tr>
        <w:tc>
          <w:tcPr>
            <w:tcW w:type="dxa" w:w="2880"/>
          </w:tcPr>
          <w:p>
            <w:r>
              <w:t>calendars[].preBufferUnit</w:t>
            </w:r>
          </w:p>
        </w:tc>
        <w:tc>
          <w:tcPr>
            <w:tcW w:type="dxa" w:w="2880"/>
          </w:tcPr>
          <w:p>
            <w:r>
              <w:t>string</w:t>
            </w:r>
          </w:p>
        </w:tc>
        <w:tc>
          <w:tcPr>
            <w:tcW w:type="dxa" w:w="2880"/>
          </w:tcPr>
          <w:p>
            <w:r>
              <w:t>Unit for pre-buffer. Allowed: mins, hours.</w:t>
            </w:r>
          </w:p>
        </w:tc>
      </w:tr>
      <w:tr>
        <w:tc>
          <w:tcPr>
            <w:tcW w:type="dxa" w:w="2880"/>
          </w:tcPr>
          <w:p>
            <w:r>
              <w:t>calendars[].appoinmentPerSlot</w:t>
            </w:r>
          </w:p>
        </w:tc>
        <w:tc>
          <w:tcPr>
            <w:tcW w:type="dxa" w:w="2880"/>
          </w:tcPr>
          <w:p>
            <w:r>
              <w:t>number</w:t>
            </w:r>
          </w:p>
        </w:tc>
        <w:tc>
          <w:tcPr>
            <w:tcW w:type="dxa" w:w="2880"/>
          </w:tcPr>
          <w:p>
            <w:r>
              <w:t>Maximum bookings per slot (per user); maximum seats per slot for Class Booking. Default: 1.</w:t>
            </w:r>
          </w:p>
        </w:tc>
      </w:tr>
      <w:tr>
        <w:tc>
          <w:tcPr>
            <w:tcW w:type="dxa" w:w="2880"/>
          </w:tcPr>
          <w:p>
            <w:r>
              <w:t>calendars[].appoinmentPerDay</w:t>
            </w:r>
          </w:p>
        </w:tc>
        <w:tc>
          <w:tcPr>
            <w:tcW w:type="dxa" w:w="2880"/>
          </w:tcPr>
          <w:p>
            <w:r>
              <w:t>number</w:t>
            </w:r>
          </w:p>
        </w:tc>
        <w:tc>
          <w:tcPr>
            <w:tcW w:type="dxa" w:w="2880"/>
          </w:tcPr>
          <w:p>
            <w:r>
              <w:t>Number of appointments that can be booked for a given day.</w:t>
            </w:r>
          </w:p>
        </w:tc>
      </w:tr>
      <w:tr>
        <w:tc>
          <w:tcPr>
            <w:tcW w:type="dxa" w:w="2880"/>
          </w:tcPr>
          <w:p>
            <w:r>
              <w:t>calendars[].allowBookingAfter</w:t>
            </w:r>
          </w:p>
        </w:tc>
        <w:tc>
          <w:tcPr>
            <w:tcW w:type="dxa" w:w="2880"/>
          </w:tcPr>
          <w:p>
            <w:r>
              <w:t>number</w:t>
            </w:r>
          </w:p>
        </w:tc>
        <w:tc>
          <w:tcPr>
            <w:tcW w:type="dxa" w:w="2880"/>
          </w:tcPr>
          <w:p>
            <w:r>
              <w:t>Minimum scheduling notice for events.</w:t>
            </w:r>
          </w:p>
        </w:tc>
      </w:tr>
      <w:tr>
        <w:tc>
          <w:tcPr>
            <w:tcW w:type="dxa" w:w="2880"/>
          </w:tcPr>
          <w:p>
            <w:r>
              <w:t>calendars[].allowBookingAfterUnit</w:t>
            </w:r>
          </w:p>
        </w:tc>
        <w:tc>
          <w:tcPr>
            <w:tcW w:type="dxa" w:w="2880"/>
          </w:tcPr>
          <w:p>
            <w:r>
              <w:t>string</w:t>
            </w:r>
          </w:p>
        </w:tc>
        <w:tc>
          <w:tcPr>
            <w:tcW w:type="dxa" w:w="2880"/>
          </w:tcPr>
          <w:p>
            <w:r>
              <w:t>Unit for minimum scheduling notice. Allowed: hours, days, weeks, months.</w:t>
            </w:r>
          </w:p>
        </w:tc>
      </w:tr>
      <w:tr>
        <w:tc>
          <w:tcPr>
            <w:tcW w:type="dxa" w:w="2880"/>
          </w:tcPr>
          <w:p>
            <w:r>
              <w:t>calendars[].allowBookingFor</w:t>
            </w:r>
          </w:p>
        </w:tc>
        <w:tc>
          <w:tcPr>
            <w:tcW w:type="dxa" w:w="2880"/>
          </w:tcPr>
          <w:p>
            <w:r>
              <w:t>number</w:t>
            </w:r>
          </w:p>
        </w:tc>
        <w:tc>
          <w:tcPr>
            <w:tcW w:type="dxa" w:w="2880"/>
          </w:tcPr>
          <w:p>
            <w:r>
              <w:t>Duration for which booking would be allowed.</w:t>
            </w:r>
          </w:p>
        </w:tc>
      </w:tr>
      <w:tr>
        <w:tc>
          <w:tcPr>
            <w:tcW w:type="dxa" w:w="2880"/>
          </w:tcPr>
          <w:p>
            <w:r>
              <w:t>calendars[].allowBookingForUnit</w:t>
            </w:r>
          </w:p>
        </w:tc>
        <w:tc>
          <w:tcPr>
            <w:tcW w:type="dxa" w:w="2880"/>
          </w:tcPr>
          <w:p>
            <w:r>
              <w:t>string</w:t>
            </w:r>
          </w:p>
        </w:tc>
        <w:tc>
          <w:tcPr>
            <w:tcW w:type="dxa" w:w="2880"/>
          </w:tcPr>
          <w:p>
            <w:r>
              <w:t>Unit for booking duration. Allowed: days, weeks, months.</w:t>
            </w:r>
          </w:p>
        </w:tc>
      </w:tr>
      <w:tr>
        <w:tc>
          <w:tcPr>
            <w:tcW w:type="dxa" w:w="2880"/>
          </w:tcPr>
          <w:p>
            <w:r>
              <w:t>calendars[].openHours</w:t>
            </w:r>
          </w:p>
        </w:tc>
        <w:tc>
          <w:tcPr>
            <w:tcW w:type="dxa" w:w="2880"/>
          </w:tcPr>
          <w:p>
            <w:r>
              <w:t>array</w:t>
            </w:r>
          </w:p>
        </w:tc>
        <w:tc>
          <w:tcPr>
            <w:tcW w:type="dxa" w:w="2880"/>
          </w:tcPr>
          <w:p>
            <w:r>
              <w:t>Standard availability (for custom availability use availabilities).</w:t>
            </w:r>
          </w:p>
        </w:tc>
      </w:tr>
      <w:tr>
        <w:tc>
          <w:tcPr>
            <w:tcW w:type="dxa" w:w="2880"/>
          </w:tcPr>
          <w:p>
            <w:r>
              <w:t>calendars[].openHours[].daysOfTheWeek</w:t>
            </w:r>
          </w:p>
        </w:tc>
        <w:tc>
          <w:tcPr>
            <w:tcW w:type="dxa" w:w="2880"/>
          </w:tcPr>
          <w:p>
            <w:r>
              <w:t>number[]</w:t>
            </w:r>
          </w:p>
        </w:tc>
        <w:tc>
          <w:tcPr>
            <w:tcW w:type="dxa" w:w="2880"/>
          </w:tcPr>
          <w:p>
            <w:r>
              <w:t>(Required) Days of week.</w:t>
            </w:r>
          </w:p>
        </w:tc>
      </w:tr>
      <w:tr>
        <w:tc>
          <w:tcPr>
            <w:tcW w:type="dxa" w:w="2880"/>
          </w:tcPr>
          <w:p>
            <w:r>
              <w:t>calendars[].openHours[].hours</w:t>
            </w:r>
          </w:p>
        </w:tc>
        <w:tc>
          <w:tcPr>
            <w:tcW w:type="dxa" w:w="2880"/>
          </w:tcPr>
          <w:p>
            <w:r>
              <w:t>array</w:t>
            </w:r>
          </w:p>
        </w:tc>
        <w:tc>
          <w:tcPr>
            <w:tcW w:type="dxa" w:w="2880"/>
          </w:tcPr>
          <w:p>
            <w:r>
              <w:t>(Required) Open/close hour ranges.</w:t>
            </w:r>
          </w:p>
        </w:tc>
      </w:tr>
      <w:tr>
        <w:tc>
          <w:tcPr>
            <w:tcW w:type="dxa" w:w="2880"/>
          </w:tcPr>
          <w:p>
            <w:r>
              <w:t>calendars[].openHours[].hours[].openHour</w:t>
            </w:r>
          </w:p>
        </w:tc>
        <w:tc>
          <w:tcPr>
            <w:tcW w:type="dxa" w:w="2880"/>
          </w:tcPr>
          <w:p>
            <w:r>
              <w:t>number</w:t>
            </w:r>
          </w:p>
        </w:tc>
        <w:tc>
          <w:tcPr>
            <w:tcW w:type="dxa" w:w="2880"/>
          </w:tcPr>
          <w:p>
            <w:r>
              <w:t>(Required) Max 23.</w:t>
            </w:r>
          </w:p>
        </w:tc>
      </w:tr>
      <w:tr>
        <w:tc>
          <w:tcPr>
            <w:tcW w:type="dxa" w:w="2880"/>
          </w:tcPr>
          <w:p>
            <w:r>
              <w:t>calendars[].openHours[].hours[].openMinute</w:t>
            </w:r>
          </w:p>
        </w:tc>
        <w:tc>
          <w:tcPr>
            <w:tcW w:type="dxa" w:w="2880"/>
          </w:tcPr>
          <w:p>
            <w:r>
              <w:t>number</w:t>
            </w:r>
          </w:p>
        </w:tc>
        <w:tc>
          <w:tcPr>
            <w:tcW w:type="dxa" w:w="2880"/>
          </w:tcPr>
          <w:p>
            <w:r>
              <w:t>(Required) Max 60.</w:t>
            </w:r>
          </w:p>
        </w:tc>
      </w:tr>
      <w:tr>
        <w:tc>
          <w:tcPr>
            <w:tcW w:type="dxa" w:w="2880"/>
          </w:tcPr>
          <w:p>
            <w:r>
              <w:t>calendars[].openHours[].hours[].closeHour</w:t>
            </w:r>
          </w:p>
        </w:tc>
        <w:tc>
          <w:tcPr>
            <w:tcW w:type="dxa" w:w="2880"/>
          </w:tcPr>
          <w:p>
            <w:r>
              <w:t>number</w:t>
            </w:r>
          </w:p>
        </w:tc>
        <w:tc>
          <w:tcPr>
            <w:tcW w:type="dxa" w:w="2880"/>
          </w:tcPr>
          <w:p>
            <w:r>
              <w:t>(Required) Max 23.</w:t>
            </w:r>
          </w:p>
        </w:tc>
      </w:tr>
      <w:tr>
        <w:tc>
          <w:tcPr>
            <w:tcW w:type="dxa" w:w="2880"/>
          </w:tcPr>
          <w:p>
            <w:r>
              <w:t>calendars[].openHours[].hours[].closeMinute</w:t>
            </w:r>
          </w:p>
        </w:tc>
        <w:tc>
          <w:tcPr>
            <w:tcW w:type="dxa" w:w="2880"/>
          </w:tcPr>
          <w:p>
            <w:r>
              <w:t>number</w:t>
            </w:r>
          </w:p>
        </w:tc>
        <w:tc>
          <w:tcPr>
            <w:tcW w:type="dxa" w:w="2880"/>
          </w:tcPr>
          <w:p>
            <w:r>
              <w:t>(Required) Max 60.</w:t>
            </w:r>
          </w:p>
        </w:tc>
      </w:tr>
      <w:tr>
        <w:tc>
          <w:tcPr>
            <w:tcW w:type="dxa" w:w="2880"/>
          </w:tcPr>
          <w:p>
            <w:r>
              <w:t>calendars[].enableRecurring</w:t>
            </w:r>
          </w:p>
        </w:tc>
        <w:tc>
          <w:tcPr>
            <w:tcW w:type="dxa" w:w="2880"/>
          </w:tcPr>
          <w:p>
            <w:r>
              <w:t>boolean</w:t>
            </w:r>
          </w:p>
        </w:tc>
        <w:tc>
          <w:tcPr>
            <w:tcW w:type="dxa" w:w="2880"/>
          </w:tcPr>
          <w:p>
            <w:r>
              <w:t>Enable recurring appointments. Default: false.</w:t>
            </w:r>
          </w:p>
        </w:tc>
      </w:tr>
      <w:tr>
        <w:tc>
          <w:tcPr>
            <w:tcW w:type="dxa" w:w="2880"/>
          </w:tcPr>
          <w:p>
            <w:r>
              <w:t>calendars[].recurring</w:t>
            </w:r>
          </w:p>
        </w:tc>
        <w:tc>
          <w:tcPr>
            <w:tcW w:type="dxa" w:w="2880"/>
          </w:tcPr>
          <w:p>
            <w:r>
              <w:t>object</w:t>
            </w:r>
          </w:p>
        </w:tc>
        <w:tc>
          <w:tcPr>
            <w:tcW w:type="dxa" w:w="2880"/>
          </w:tcPr>
          <w:p>
            <w:r>
              <w:t>Recurring configuration (&lt;Recurring&gt; schema referenced but not provided).</w:t>
            </w:r>
          </w:p>
        </w:tc>
      </w:tr>
      <w:tr>
        <w:tc>
          <w:tcPr>
            <w:tcW w:type="dxa" w:w="2880"/>
          </w:tcPr>
          <w:p>
            <w:r>
              <w:t>calendars[].formId</w:t>
            </w:r>
          </w:p>
        </w:tc>
        <w:tc>
          <w:tcPr>
            <w:tcW w:type="dxa" w:w="2880"/>
          </w:tcPr>
          <w:p>
            <w:r>
              <w:t>string</w:t>
            </w:r>
          </w:p>
        </w:tc>
        <w:tc>
          <w:tcPr>
            <w:tcW w:type="dxa" w:w="2880"/>
          </w:tcPr>
          <w:p>
            <w:r>
              <w:t>Form id.</w:t>
            </w:r>
          </w:p>
        </w:tc>
      </w:tr>
      <w:tr>
        <w:tc>
          <w:tcPr>
            <w:tcW w:type="dxa" w:w="2880"/>
          </w:tcPr>
          <w:p>
            <w:r>
              <w:t>calendars[].stickyContact</w:t>
            </w:r>
          </w:p>
        </w:tc>
        <w:tc>
          <w:tcPr>
            <w:tcW w:type="dxa" w:w="2880"/>
          </w:tcPr>
          <w:p>
            <w:r>
              <w:t>boolean</w:t>
            </w:r>
          </w:p>
        </w:tc>
        <w:tc>
          <w:tcPr>
            <w:tcW w:type="dxa" w:w="2880"/>
          </w:tcPr>
          <w:p>
            <w:r>
              <w:t>Sticky contact flag.</w:t>
            </w:r>
          </w:p>
        </w:tc>
      </w:tr>
      <w:tr>
        <w:tc>
          <w:tcPr>
            <w:tcW w:type="dxa" w:w="2880"/>
          </w:tcPr>
          <w:p>
            <w:r>
              <w:t>calendars[].isLivePaymentMode</w:t>
            </w:r>
          </w:p>
        </w:tc>
        <w:tc>
          <w:tcPr>
            <w:tcW w:type="dxa" w:w="2880"/>
          </w:tcPr>
          <w:p>
            <w:r>
              <w:t>boolean</w:t>
            </w:r>
          </w:p>
        </w:tc>
        <w:tc>
          <w:tcPr>
            <w:tcW w:type="dxa" w:w="2880"/>
          </w:tcPr>
          <w:p>
            <w:r>
              <w:t>Live payment mode flag.</w:t>
            </w:r>
          </w:p>
        </w:tc>
      </w:tr>
      <w:tr>
        <w:tc>
          <w:tcPr>
            <w:tcW w:type="dxa" w:w="2880"/>
          </w:tcPr>
          <w:p>
            <w:r>
              <w:t>calendars[].autoConfirm</w:t>
            </w:r>
          </w:p>
        </w:tc>
        <w:tc>
          <w:tcPr>
            <w:tcW w:type="dxa" w:w="2880"/>
          </w:tcPr>
          <w:p>
            <w:r>
              <w:t>boolean</w:t>
            </w:r>
          </w:p>
        </w:tc>
        <w:tc>
          <w:tcPr>
            <w:tcW w:type="dxa" w:w="2880"/>
          </w:tcPr>
          <w:p>
            <w:r>
              <w:t>Auto-confirm bookings. Default: true.</w:t>
            </w:r>
          </w:p>
        </w:tc>
      </w:tr>
      <w:tr>
        <w:tc>
          <w:tcPr>
            <w:tcW w:type="dxa" w:w="2880"/>
          </w:tcPr>
          <w:p>
            <w:r>
              <w:t>calendars[].shouldSendAlertEmailsToAssignedMember</w:t>
            </w:r>
          </w:p>
        </w:tc>
        <w:tc>
          <w:tcPr>
            <w:tcW w:type="dxa" w:w="2880"/>
          </w:tcPr>
          <w:p>
            <w:r>
              <w:t>boolean</w:t>
            </w:r>
          </w:p>
        </w:tc>
        <w:tc>
          <w:tcPr>
            <w:tcW w:type="dxa" w:w="2880"/>
          </w:tcPr>
          <w:p>
            <w:r>
              <w:t>Whether to alert assigned member via email.</w:t>
            </w:r>
          </w:p>
        </w:tc>
      </w:tr>
      <w:tr>
        <w:tc>
          <w:tcPr>
            <w:tcW w:type="dxa" w:w="2880"/>
          </w:tcPr>
          <w:p>
            <w:r>
              <w:t>calendars[].alertEmail</w:t>
            </w:r>
          </w:p>
        </w:tc>
        <w:tc>
          <w:tcPr>
            <w:tcW w:type="dxa" w:w="2880"/>
          </w:tcPr>
          <w:p>
            <w:r>
              <w:t>string</w:t>
            </w:r>
          </w:p>
        </w:tc>
        <w:tc>
          <w:tcPr>
            <w:tcW w:type="dxa" w:w="2880"/>
          </w:tcPr>
          <w:p>
            <w:r>
              <w:t>Alert email address.</w:t>
            </w:r>
          </w:p>
        </w:tc>
      </w:tr>
      <w:tr>
        <w:tc>
          <w:tcPr>
            <w:tcW w:type="dxa" w:w="2880"/>
          </w:tcPr>
          <w:p>
            <w:r>
              <w:t>calendars[].googleInvitationEmails</w:t>
            </w:r>
          </w:p>
        </w:tc>
        <w:tc>
          <w:tcPr>
            <w:tcW w:type="dxa" w:w="2880"/>
          </w:tcPr>
          <w:p>
            <w:r>
              <w:t>boolean</w:t>
            </w:r>
          </w:p>
        </w:tc>
        <w:tc>
          <w:tcPr>
            <w:tcW w:type="dxa" w:w="2880"/>
          </w:tcPr>
          <w:p>
            <w:r>
              <w:t>Send Google invitation emails. Default: false.</w:t>
            </w:r>
          </w:p>
        </w:tc>
      </w:tr>
      <w:tr>
        <w:tc>
          <w:tcPr>
            <w:tcW w:type="dxa" w:w="2880"/>
          </w:tcPr>
          <w:p>
            <w:r>
              <w:t>calendars[].allowReschedule</w:t>
            </w:r>
          </w:p>
        </w:tc>
        <w:tc>
          <w:tcPr>
            <w:tcW w:type="dxa" w:w="2880"/>
          </w:tcPr>
          <w:p>
            <w:r>
              <w:t>boolean</w:t>
            </w:r>
          </w:p>
        </w:tc>
        <w:tc>
          <w:tcPr>
            <w:tcW w:type="dxa" w:w="2880"/>
          </w:tcPr>
          <w:p>
            <w:r>
              <w:t>Allow rescheduling. Default: true.</w:t>
            </w:r>
          </w:p>
        </w:tc>
      </w:tr>
      <w:tr>
        <w:tc>
          <w:tcPr>
            <w:tcW w:type="dxa" w:w="2880"/>
          </w:tcPr>
          <w:p>
            <w:r>
              <w:t>calendars[].allowCancellation</w:t>
            </w:r>
          </w:p>
        </w:tc>
        <w:tc>
          <w:tcPr>
            <w:tcW w:type="dxa" w:w="2880"/>
          </w:tcPr>
          <w:p>
            <w:r>
              <w:t>boolean</w:t>
            </w:r>
          </w:p>
        </w:tc>
        <w:tc>
          <w:tcPr>
            <w:tcW w:type="dxa" w:w="2880"/>
          </w:tcPr>
          <w:p>
            <w:r>
              <w:t>Allow cancellation. Default: true.</w:t>
            </w:r>
          </w:p>
        </w:tc>
      </w:tr>
      <w:tr>
        <w:tc>
          <w:tcPr>
            <w:tcW w:type="dxa" w:w="2880"/>
          </w:tcPr>
          <w:p>
            <w:r>
              <w:t>calendars[].shouldAssignContactToTeamMember</w:t>
            </w:r>
          </w:p>
        </w:tc>
        <w:tc>
          <w:tcPr>
            <w:tcW w:type="dxa" w:w="2880"/>
          </w:tcPr>
          <w:p>
            <w:r>
              <w:t>boolean</w:t>
            </w:r>
          </w:p>
        </w:tc>
        <w:tc>
          <w:tcPr>
            <w:tcW w:type="dxa" w:w="2880"/>
          </w:tcPr>
          <w:p>
            <w:r>
              <w:t>Assign contact to team member.</w:t>
            </w:r>
          </w:p>
        </w:tc>
      </w:tr>
      <w:tr>
        <w:tc>
          <w:tcPr>
            <w:tcW w:type="dxa" w:w="2880"/>
          </w:tcPr>
          <w:p>
            <w:r>
              <w:t>calendars[].shouldSkipAssigningContactForExisting</w:t>
            </w:r>
          </w:p>
        </w:tc>
        <w:tc>
          <w:tcPr>
            <w:tcW w:type="dxa" w:w="2880"/>
          </w:tcPr>
          <w:p>
            <w:r>
              <w:t>boolean</w:t>
            </w:r>
          </w:p>
        </w:tc>
        <w:tc>
          <w:tcPr>
            <w:tcW w:type="dxa" w:w="2880"/>
          </w:tcPr>
          <w:p>
            <w:r>
              <w:t>Skip assigning for existing contacts.</w:t>
            </w:r>
          </w:p>
        </w:tc>
      </w:tr>
      <w:tr>
        <w:tc>
          <w:tcPr>
            <w:tcW w:type="dxa" w:w="2880"/>
          </w:tcPr>
          <w:p>
            <w:r>
              <w:t>calendars[].notes</w:t>
            </w:r>
          </w:p>
        </w:tc>
        <w:tc>
          <w:tcPr>
            <w:tcW w:type="dxa" w:w="2880"/>
          </w:tcPr>
          <w:p>
            <w:r>
              <w:t>string</w:t>
            </w:r>
          </w:p>
        </w:tc>
        <w:tc>
          <w:tcPr>
            <w:tcW w:type="dxa" w:w="2880"/>
          </w:tcPr>
          <w:p>
            <w:r>
              <w:t>Notes.</w:t>
            </w:r>
          </w:p>
        </w:tc>
      </w:tr>
      <w:tr>
        <w:tc>
          <w:tcPr>
            <w:tcW w:type="dxa" w:w="2880"/>
          </w:tcPr>
          <w:p>
            <w:r>
              <w:t>calendars[].pixelId</w:t>
            </w:r>
          </w:p>
        </w:tc>
        <w:tc>
          <w:tcPr>
            <w:tcW w:type="dxa" w:w="2880"/>
          </w:tcPr>
          <w:p>
            <w:r>
              <w:t>string</w:t>
            </w:r>
          </w:p>
        </w:tc>
        <w:tc>
          <w:tcPr>
            <w:tcW w:type="dxa" w:w="2880"/>
          </w:tcPr>
          <w:p>
            <w:r>
              <w:t>Pixel id.</w:t>
            </w:r>
          </w:p>
        </w:tc>
      </w:tr>
      <w:tr>
        <w:tc>
          <w:tcPr>
            <w:tcW w:type="dxa" w:w="2880"/>
          </w:tcPr>
          <w:p>
            <w:r>
              <w:t>calendars[].formSubmitType</w:t>
            </w:r>
          </w:p>
        </w:tc>
        <w:tc>
          <w:tcPr>
            <w:tcW w:type="dxa" w:w="2880"/>
          </w:tcPr>
          <w:p>
            <w:r>
              <w:t>string</w:t>
            </w:r>
          </w:p>
        </w:tc>
        <w:tc>
          <w:tcPr>
            <w:tcW w:type="dxa" w:w="2880"/>
          </w:tcPr>
          <w:p>
            <w:r>
              <w:t>Allowed: RedirectURL, ThankYouMessage. Default: ThankYouMessage.</w:t>
            </w:r>
          </w:p>
        </w:tc>
      </w:tr>
      <w:tr>
        <w:tc>
          <w:tcPr>
            <w:tcW w:type="dxa" w:w="2880"/>
          </w:tcPr>
          <w:p>
            <w:r>
              <w:t>calendars[].formSubmitRedirectURL</w:t>
            </w:r>
          </w:p>
        </w:tc>
        <w:tc>
          <w:tcPr>
            <w:tcW w:type="dxa" w:w="2880"/>
          </w:tcPr>
          <w:p>
            <w:r>
              <w:t>string</w:t>
            </w:r>
          </w:p>
        </w:tc>
        <w:tc>
          <w:tcPr>
            <w:tcW w:type="dxa" w:w="2880"/>
          </w:tcPr>
          <w:p>
            <w:r>
              <w:t>Redirect URL (when formSubmitType=RedirectURL).</w:t>
            </w:r>
          </w:p>
        </w:tc>
      </w:tr>
      <w:tr>
        <w:tc>
          <w:tcPr>
            <w:tcW w:type="dxa" w:w="2880"/>
          </w:tcPr>
          <w:p>
            <w:r>
              <w:t>calendars[].formSubmitThanksMessage</w:t>
            </w:r>
          </w:p>
        </w:tc>
        <w:tc>
          <w:tcPr>
            <w:tcW w:type="dxa" w:w="2880"/>
          </w:tcPr>
          <w:p>
            <w:r>
              <w:t>string</w:t>
            </w:r>
          </w:p>
        </w:tc>
        <w:tc>
          <w:tcPr>
            <w:tcW w:type="dxa" w:w="2880"/>
          </w:tcPr>
          <w:p>
            <w:r>
              <w:t>Thank-you message (when formSubmitType=ThankYouMessage).</w:t>
            </w:r>
          </w:p>
        </w:tc>
      </w:tr>
      <w:tr>
        <w:tc>
          <w:tcPr>
            <w:tcW w:type="dxa" w:w="2880"/>
          </w:tcPr>
          <w:p>
            <w:r>
              <w:t>calendars[].availabilityType</w:t>
            </w:r>
          </w:p>
        </w:tc>
        <w:tc>
          <w:tcPr>
            <w:tcW w:type="dxa" w:w="2880"/>
          </w:tcPr>
          <w:p>
            <w:r>
              <w:t>number</w:t>
            </w:r>
          </w:p>
        </w:tc>
        <w:tc>
          <w:tcPr>
            <w:tcW w:type="dxa" w:w="2880"/>
          </w:tcPr>
          <w:p>
            <w:r>
              <w:t>Availability type: 1 custom only, 0 open hours only, null both.</w:t>
            </w:r>
          </w:p>
        </w:tc>
      </w:tr>
      <w:tr>
        <w:tc>
          <w:tcPr>
            <w:tcW w:type="dxa" w:w="2880"/>
          </w:tcPr>
          <w:p>
            <w:r>
              <w:t>calendars[].availabilities</w:t>
            </w:r>
          </w:p>
        </w:tc>
        <w:tc>
          <w:tcPr>
            <w:tcW w:type="dxa" w:w="2880"/>
          </w:tcPr>
          <w:p>
            <w:r>
              <w:t>array</w:t>
            </w:r>
          </w:p>
        </w:tc>
        <w:tc>
          <w:tcPr>
            <w:tcW w:type="dxa" w:w="2880"/>
          </w:tcPr>
          <w:p>
            <w:r>
              <w:t>Custom availability.</w:t>
            </w:r>
          </w:p>
        </w:tc>
      </w:tr>
      <w:tr>
        <w:tc>
          <w:tcPr>
            <w:tcW w:type="dxa" w:w="2880"/>
          </w:tcPr>
          <w:p>
            <w:r>
              <w:t>calendars[].availabilities[].date</w:t>
            </w:r>
          </w:p>
        </w:tc>
        <w:tc>
          <w:tcPr>
            <w:tcW w:type="dxa" w:w="2880"/>
          </w:tcPr>
          <w:p>
            <w:r>
              <w:t>string</w:t>
            </w:r>
          </w:p>
        </w:tc>
        <w:tc>
          <w:tcPr>
            <w:tcW w:type="dxa" w:w="2880"/>
          </w:tcPr>
          <w:p>
            <w:r>
              <w:t>(Required) Format: &lt;YYYY-MM-DD in local timezone&gt;T00:00:00.000Z.</w:t>
            </w:r>
          </w:p>
        </w:tc>
      </w:tr>
      <w:tr>
        <w:tc>
          <w:tcPr>
            <w:tcW w:type="dxa" w:w="2880"/>
          </w:tcPr>
          <w:p>
            <w:r>
              <w:t>calendars[].availabilities[].hours</w:t>
            </w:r>
          </w:p>
        </w:tc>
        <w:tc>
          <w:tcPr>
            <w:tcW w:type="dxa" w:w="2880"/>
          </w:tcPr>
          <w:p>
            <w:r>
              <w:t>array</w:t>
            </w:r>
          </w:p>
        </w:tc>
        <w:tc>
          <w:tcPr>
            <w:tcW w:type="dxa" w:w="2880"/>
          </w:tcPr>
          <w:p>
            <w:r>
              <w:t>(Required) Open/close hour ranges.</w:t>
            </w:r>
          </w:p>
        </w:tc>
      </w:tr>
      <w:tr>
        <w:tc>
          <w:tcPr>
            <w:tcW w:type="dxa" w:w="2880"/>
          </w:tcPr>
          <w:p>
            <w:r>
              <w:t>calendars[].availabilities[].deleted</w:t>
            </w:r>
          </w:p>
        </w:tc>
        <w:tc>
          <w:tcPr>
            <w:tcW w:type="dxa" w:w="2880"/>
          </w:tcPr>
          <w:p>
            <w:r>
              <w:t>boolean</w:t>
            </w:r>
          </w:p>
        </w:tc>
        <w:tc>
          <w:tcPr>
            <w:tcW w:type="dxa" w:w="2880"/>
          </w:tcPr>
          <w:p>
            <w:r>
              <w:t>Default: false.</w:t>
            </w:r>
          </w:p>
        </w:tc>
      </w:tr>
      <w:tr>
        <w:tc>
          <w:tcPr>
            <w:tcW w:type="dxa" w:w="2880"/>
          </w:tcPr>
          <w:p>
            <w:r>
              <w:t>calendars[].guestType</w:t>
            </w:r>
          </w:p>
        </w:tc>
        <w:tc>
          <w:tcPr>
            <w:tcW w:type="dxa" w:w="2880"/>
          </w:tcPr>
          <w:p>
            <w:r>
              <w:t>string</w:t>
            </w:r>
          </w:p>
        </w:tc>
        <w:tc>
          <w:tcPr>
            <w:tcW w:type="dxa" w:w="2880"/>
          </w:tcPr>
          <w:p>
            <w:r>
              <w:t>Allowed: count_only, collect_detail.</w:t>
            </w:r>
          </w:p>
        </w:tc>
      </w:tr>
      <w:tr>
        <w:tc>
          <w:tcPr>
            <w:tcW w:type="dxa" w:w="2880"/>
          </w:tcPr>
          <w:p>
            <w:r>
              <w:t>calendars[].consentLabel</w:t>
            </w:r>
          </w:p>
        </w:tc>
        <w:tc>
          <w:tcPr>
            <w:tcW w:type="dxa" w:w="2880"/>
          </w:tcPr>
          <w:p>
            <w:r>
              <w:t>string</w:t>
            </w:r>
          </w:p>
        </w:tc>
        <w:tc>
          <w:tcPr>
            <w:tcW w:type="dxa" w:w="2880"/>
          </w:tcPr>
          <w:p>
            <w:r>
              <w:t>Consent label.</w:t>
            </w:r>
          </w:p>
        </w:tc>
      </w:tr>
      <w:tr>
        <w:tc>
          <w:tcPr>
            <w:tcW w:type="dxa" w:w="2880"/>
          </w:tcPr>
          <w:p>
            <w:r>
              <w:t>calendars[].calendarCoverImage</w:t>
            </w:r>
          </w:p>
        </w:tc>
        <w:tc>
          <w:tcPr>
            <w:tcW w:type="dxa" w:w="2880"/>
          </w:tcPr>
          <w:p>
            <w:r>
              <w:t>string</w:t>
            </w:r>
          </w:p>
        </w:tc>
        <w:tc>
          <w:tcPr>
            <w:tcW w:type="dxa" w:w="2880"/>
          </w:tcPr>
          <w:p>
            <w:r>
              <w:t>Cover image URL/path.</w:t>
            </w:r>
          </w:p>
        </w:tc>
      </w:tr>
      <w:tr>
        <w:tc>
          <w:tcPr>
            <w:tcW w:type="dxa" w:w="2880"/>
          </w:tcPr>
          <w:p>
            <w:r>
              <w:t>calendars[].lookBusyConfig</w:t>
            </w:r>
          </w:p>
        </w:tc>
        <w:tc>
          <w:tcPr>
            <w:tcW w:type="dxa" w:w="2880"/>
          </w:tcPr>
          <w:p>
            <w:r>
              <w:t>object</w:t>
            </w:r>
          </w:p>
        </w:tc>
        <w:tc>
          <w:tcPr>
            <w:tcW w:type="dxa" w:w="2880"/>
          </w:tcPr>
          <w:p>
            <w:r>
              <w:t>Look busy configuration.</w:t>
            </w:r>
          </w:p>
        </w:tc>
      </w:tr>
      <w:tr>
        <w:tc>
          <w:tcPr>
            <w:tcW w:type="dxa" w:w="2880"/>
          </w:tcPr>
          <w:p>
            <w:r>
              <w:t>calendars[].lookBusyConfig.enabled</w:t>
            </w:r>
          </w:p>
        </w:tc>
        <w:tc>
          <w:tcPr>
            <w:tcW w:type="dxa" w:w="2880"/>
          </w:tcPr>
          <w:p>
            <w:r>
              <w:t>boolean</w:t>
            </w:r>
          </w:p>
        </w:tc>
        <w:tc>
          <w:tcPr>
            <w:tcW w:type="dxa" w:w="2880"/>
          </w:tcPr>
          <w:p>
            <w:r>
              <w:t>(Required) Apply Look Busy. Default: false.</w:t>
            </w:r>
          </w:p>
        </w:tc>
      </w:tr>
      <w:tr>
        <w:tc>
          <w:tcPr>
            <w:tcW w:type="dxa" w:w="2880"/>
          </w:tcPr>
          <w:p>
            <w:r>
              <w:t>calendars[].lookBusyConfig.LookBusyPercentage</w:t>
            </w:r>
          </w:p>
        </w:tc>
        <w:tc>
          <w:tcPr>
            <w:tcW w:type="dxa" w:w="2880"/>
          </w:tcPr>
          <w:p>
            <w:r>
              <w:t>number</w:t>
            </w:r>
          </w:p>
        </w:tc>
        <w:tc>
          <w:tcPr>
            <w:tcW w:type="dxa" w:w="2880"/>
          </w:tcPr>
          <w:p>
            <w:r>
              <w:t>(Required) Percentage of slots that will be hidden.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'https://services.leadconnectorhq.com/calendars/?locationId=loc_123&amp;showDrafted=true' \</w:t>
        <w:br/>
        <w:t xml:space="preserve"> --header 'Accept: application/json' \</w:t>
        <w:br/>
        <w:t xml:space="preserve"> --header 'Version: 2021-04-15'</w:t>
      </w:r>
    </w:p>
    <w:p>
      <w:pPr>
        <w:pStyle w:val="Heading3"/>
      </w:pPr>
      <w:r>
        <w:t>Example Usage</w:t>
      </w:r>
    </w:p>
    <w:p>
      <w:pPr>
        <w:pStyle w:val="Heading3"/>
      </w:pPr>
      <w:r>
        <w:t>Example 1: Get all calendars for a location</w:t>
      </w:r>
    </w:p>
    <w:p>
      <w:r>
        <w:rPr>
          <w:b/>
          <w:color w:val="666666"/>
          <w:sz w:val="16"/>
        </w:rPr>
        <w:t>[bash]</w:t>
      </w:r>
    </w:p>
    <w:p>
      <w:pPr>
        <w:shd w:fill="F2F2F2" w:val="clear"/>
      </w:pPr>
      <w:r>
        <w:rPr>
          <w:rFonts w:ascii="Courier New" w:hAnsi="Courier New"/>
          <w:sz w:val="17"/>
        </w:rPr>
        <w:t>curl -s \</w:t>
        <w:br/>
        <w:t xml:space="preserve"> 'https://services.leadconnectorhq.com/calendars/?locationId=loc_123' \</w:t>
        <w:br/>
        <w:t xml:space="preserve"> -H 'Accept: application/json' \</w:t>
        <w:br/>
        <w:t xml:space="preserve"> -H 'Version: 2021-04-15'</w:t>
      </w:r>
    </w:p>
    <w:p>
      <w:pPr>
        <w:pStyle w:val="Heading3"/>
      </w:pPr>
      <w:r>
        <w:t>Example 2: Filter calendars by group</w:t>
      </w:r>
    </w:p>
    <w:p>
      <w:r>
        <w:rPr>
          <w:b/>
          <w:color w:val="666666"/>
          <w:sz w:val="16"/>
        </w:rPr>
        <w:t>[bash]</w:t>
      </w:r>
    </w:p>
    <w:p>
      <w:pPr>
        <w:shd w:fill="F2F2F2" w:val="clear"/>
      </w:pPr>
      <w:r>
        <w:rPr>
          <w:rFonts w:ascii="Courier New" w:hAnsi="Courier New"/>
          <w:sz w:val="17"/>
        </w:rPr>
        <w:t>curl -s \</w:t>
        <w:br/>
        <w:t xml:space="preserve"> 'https://services.leadconnectorhq.com/calendars/?locationId=loc_123&amp;groupId=grp_456' \</w:t>
        <w:br/>
        <w:t xml:space="preserve"> -H 'Accept: application/json' \</w:t>
        <w:br/>
        <w:t xml:space="preserve"> -H 'Version: 2021-04-15'</w:t>
      </w:r>
    </w:p>
    <w:p>
      <w:pPr>
        <w:pStyle w:val="Heading3"/>
      </w:pPr>
      <w:r>
        <w:t>Example 3: Include drafted calendars</w:t>
      </w:r>
    </w:p>
    <w:p>
      <w:r>
        <w:rPr>
          <w:b/>
          <w:color w:val="666666"/>
          <w:sz w:val="16"/>
        </w:rPr>
        <w:t>[bash]</w:t>
      </w:r>
    </w:p>
    <w:p>
      <w:pPr>
        <w:shd w:fill="F2F2F2" w:val="clear"/>
      </w:pPr>
      <w:r>
        <w:rPr>
          <w:rFonts w:ascii="Courier New" w:hAnsi="Courier New"/>
          <w:sz w:val="17"/>
        </w:rPr>
        <w:t>curl -s \</w:t>
        <w:br/>
        <w:t xml:space="preserve"> 'https://services.leadconnectorhq.com/calendars/?locationId=loc_123&amp;showDrafted=true' \</w:t>
        <w:br/>
        <w:t xml:space="preserve"> -H 'Accept: application/json' \</w:t>
        <w:br/>
        <w:t xml:space="preserve"> -H 'Version: 2021-04-15'</w:t>
      </w:r>
    </w:p>
    <w:p>
      <w:pPr>
        <w:pStyle w:val="Heading3"/>
      </w:pPr>
      <w:r>
        <w:t>Notes</w:t>
      </w:r>
    </w:p>
    <w:p>
      <w:pPr>
        <w:pStyle w:val="ListBullet"/>
      </w:pPr>
      <w:r>
        <w:t>notifications and several meeting-location fields are marked Deprecated in the source documentation (see field descriptions).</w:t>
      </w:r>
    </w:p>
    <w:p>
      <w:pPr>
        <w:pStyle w:val="ListBullet"/>
      </w:pPr>
      <w:r>
        <w:t>The recurring field references a &lt;Recurring&gt; schema, but its structure was not provided in the scraped content.</w:t>
      </w:r>
    </w:p>
    <w:p>
      <w:pPr>
        <w:pStyle w:val="Heading3"/>
      </w:pPr>
      <w:r>
        <w:t>Error Handling</w:t>
      </w:r>
    </w:p>
    <w:p>
      <w:pPr>
        <w:pStyle w:val="ListBullet"/>
      </w:pPr>
      <w:r>
        <w:t>400 Bad Request: The request is invalid (schema referenced but not provided in the scraped content).</w:t>
      </w:r>
    </w:p>
    <w:p>
      <w:pPr>
        <w:pStyle w:val="ListBullet"/>
      </w:pPr>
      <w:r>
        <w:t>401 Unauthorized: Unauthorized (schema referenced but not provided in the scraped content).</w:t>
      </w:r>
    </w:p>
    <w:p>
      <w:pPr>
        <w:pStyle w:val="Heading3"/>
      </w:pPr>
      <w:r>
        <w:t>Related calendars actions</w:t>
      </w:r>
    </w:p>
    <w:p>
      <w:pPr>
        <w:pStyle w:val="ListBullet"/>
      </w:pPr>
      <w:r>
        <w:t>[POST] Create Calendar in a Location — /calendars/</w:t>
      </w:r>
    </w:p>
    <w:p>
      <w:pPr>
        <w:pStyle w:val="ListBullet"/>
      </w:pPr>
      <w:r>
        <w:t>[GET] Get a Calendar by ID — /calendars/{{calendarId}}</w:t>
      </w:r>
    </w:p>
    <w:p>
      <w:pPr>
        <w:pStyle w:val="ListBullet"/>
      </w:pPr>
      <w:r>
        <w:t>[PUT] Update a Calendar by ID — /calendars/{{calendarId}}</w:t>
      </w:r>
    </w:p>
    <w:p>
      <w:pPr>
        <w:pStyle w:val="ListBullet"/>
      </w:pPr>
      <w:r>
        <w:t>[DELETE] Delete a Calendar — /calendars/{{calendarId}}</w:t>
      </w:r>
    </w:p>
    <w:p>
      <w:r>
        <w:br w:type="page"/>
      </w:r>
    </w:p>
    <w:p>
      <w:pPr>
        <w:pStyle w:val="Heading2"/>
      </w:pPr>
      <w:r>
        <w:t>30. [GET] Get Free Slots for a Calendar</w:t>
      </w:r>
    </w:p>
    <w:p>
      <w:r>
        <w:rPr>
          <w:b/>
        </w:rPr>
        <w:t xml:space="preserve">Endpoint: </w:t>
      </w:r>
      <w:r>
        <w:rPr>
          <w:rFonts w:ascii="Courier New" w:hAnsi="Courier New"/>
          <w:sz w:val="18"/>
        </w:rPr>
        <w:t>/calendars/{{calendarId}}/free-slots</w:t>
      </w:r>
    </w:p>
    <w:p>
      <w:pPr>
        <w:pStyle w:val="Heading3"/>
      </w:pPr>
      <w:r>
        <w:t>Prerequisites</w:t>
      </w:r>
    </w:p>
    <w:p>
      <w:pPr>
        <w:pStyle w:val="ListBullet"/>
      </w:pPr>
      <w:r>
        <w:t>You must have access to the specified calendar.</w:t>
      </w:r>
    </w:p>
    <w:p>
      <w:pPr>
        <w:pStyle w:val="Heading3"/>
      </w:pPr>
      <w:r>
        <w:t>Method</w:t>
      </w:r>
    </w:p>
    <w:p>
      <w:r>
        <w:t>GET</w:t>
      </w:r>
    </w:p>
    <w:p>
      <w:pPr>
        <w:pStyle w:val="Heading3"/>
      </w:pPr>
      <w:r>
        <w:t>URL</w:t>
      </w:r>
    </w:p>
    <w:p>
      <w:r>
        <w:t>https://services.leadconnectorhq.com/calendars/{{calendarId}}/free-slots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Gets free slots for a calendar within a specified date range. Optionally, you can request free slots in a specific timezone and/or for a specific user (or multiple users).</w:t>
      </w:r>
    </w:p>
    <w:p>
      <w:pPr>
        <w:pStyle w:val="Heading3"/>
      </w:pPr>
      <w:r>
        <w:t>Enforcement Rules</w:t>
      </w:r>
    </w:p>
    <w:p>
      <w:pPr>
        <w:pStyle w:val="ListBullet"/>
      </w:pPr>
      <w:r>
        <w:t>The calendarId path parameter must always be present.</w:t>
      </w:r>
    </w:p>
    <w:p>
      <w:pPr>
        <w:pStyle w:val="ListBullet"/>
      </w:pPr>
      <w:r>
        <w:t>If the user provides a calendarId, use that value directly.</w:t>
      </w:r>
    </w:p>
    <w:p>
      <w:pPr>
        <w:pStyle w:val="ListBullet"/>
      </w:pPr>
      <w:r>
        <w:t>Do not call the API with a missing or empty calendarId (e.g., avoid /calendars//free-slots).</w:t>
      </w:r>
    </w:p>
    <w:p>
      <w:pPr>
        <w:pStyle w:val="ListBullet"/>
      </w:pPr>
      <w:r>
        <w:t>Always construct the path as /calendars/{{calendarId}}/free-slots, where {{calendarId}}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must be included with value "2021-04-15".</w:t>
      </w:r>
    </w:p>
    <w:p>
      <w:pPr>
        <w:pStyle w:val="Heading3"/>
      </w:pPr>
      <w:r>
        <w:t>Valid Examples</w:t>
      </w:r>
    </w:p>
    <w:p>
      <w:r>
        <w:rPr>
          <w:b/>
          <w:color w:val="666666"/>
          <w:sz w:val="16"/>
        </w:rPr>
        <w:t>[http]</w:t>
      </w:r>
    </w:p>
    <w:p>
      <w:pPr>
        <w:shd w:fill="F2F2F2" w:val="clear"/>
      </w:pPr>
      <w:r>
        <w:rPr>
          <w:rFonts w:ascii="Courier New" w:hAnsi="Courier New"/>
          <w:sz w:val="17"/>
        </w:rPr>
        <w:t>/calendars/abc123/free-slots</w:t>
        <w:br/>
        <w:t>/calendars/9f2c1a0b-3c4d-4e5f-8a9b-1234567890ab/free-slots</w:t>
      </w:r>
    </w:p>
    <w:p>
      <w:pPr>
        <w:pStyle w:val="Heading3"/>
      </w:pPr>
      <w:r>
        <w:t>Invalid Examples</w:t>
      </w:r>
    </w:p>
    <w:p>
      <w:r>
        <w:rPr>
          <w:b/>
          <w:color w:val="666666"/>
          <w:sz w:val="16"/>
        </w:rPr>
        <w:t>[http]</w:t>
      </w:r>
    </w:p>
    <w:p>
      <w:pPr>
        <w:shd w:fill="F2F2F2" w:val="clear"/>
      </w:pPr>
      <w:r>
        <w:rPr>
          <w:rFonts w:ascii="Courier New" w:hAnsi="Courier New"/>
          <w:sz w:val="17"/>
        </w:rPr>
        <w:t>/calendars//free-slots</w:t>
        <w:br/>
        <w:t>/calendars/free-slots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number</w:t>
            </w:r>
          </w:p>
        </w:tc>
        <w:tc>
          <w:tcPr>
            <w:tcW w:type="dxa" w:w="2880"/>
          </w:tcPr>
          <w:p>
            <w:r>
              <w:t>Start Date. Important: Date range cannot be more than 31 days. Sent in the URL query string.</w:t>
            </w:r>
          </w:p>
        </w:tc>
      </w:tr>
      <w:tr>
        <w:tc>
          <w:tcPr>
            <w:tcW w:type="dxa" w:w="2880"/>
          </w:tcPr>
          <w:p>
            <w:r>
              <w:t>endDate</w:t>
            </w:r>
          </w:p>
        </w:tc>
        <w:tc>
          <w:tcPr>
            <w:tcW w:type="dxa" w:w="2880"/>
          </w:tcPr>
          <w:p>
            <w:r>
              <w:t>number</w:t>
            </w:r>
          </w:p>
        </w:tc>
        <w:tc>
          <w:tcPr>
            <w:tcW w:type="dxa" w:w="2880"/>
          </w:tcPr>
          <w:p>
            <w:r>
              <w:t>End Date. Important: Date range cannot be more than 31 days.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timezone</w:t>
            </w:r>
          </w:p>
        </w:tc>
        <w:tc>
          <w:tcPr>
            <w:tcW w:type="dxa" w:w="2880"/>
          </w:tcPr>
          <w:p>
            <w:r>
              <w:t>string</w:t>
            </w:r>
          </w:p>
        </w:tc>
        <w:tc>
          <w:tcPr>
            <w:tcW w:type="dxa" w:w="2880"/>
          </w:tcPr>
          <w:p>
            <w:r>
              <w:t>The timezone in which the free slots are returned. Sent in the URL query string.</w:t>
            </w:r>
          </w:p>
        </w:tc>
      </w:tr>
      <w:tr>
        <w:tc>
          <w:tcPr>
            <w:tcW w:type="dxa" w:w="2880"/>
          </w:tcPr>
          <w:p>
            <w:r>
              <w:t>userId</w:t>
            </w:r>
          </w:p>
        </w:tc>
        <w:tc>
          <w:tcPr>
            <w:tcW w:type="dxa" w:w="2880"/>
          </w:tcPr>
          <w:p>
            <w:r>
              <w:t>string</w:t>
            </w:r>
          </w:p>
        </w:tc>
        <w:tc>
          <w:tcPr>
            <w:tcW w:type="dxa" w:w="2880"/>
          </w:tcPr>
          <w:p>
            <w:r>
              <w:t>The user for whom the free slots are returned. Sent in the URL query string.</w:t>
            </w:r>
          </w:p>
        </w:tc>
      </w:tr>
      <w:tr>
        <w:tc>
          <w:tcPr>
            <w:tcW w:type="dxa" w:w="2880"/>
          </w:tcPr>
          <w:p>
            <w:r>
              <w:t>userIds</w:t>
            </w:r>
          </w:p>
        </w:tc>
        <w:tc>
          <w:tcPr>
            <w:tcW w:type="dxa" w:w="2880"/>
          </w:tcPr>
          <w:p>
            <w:r>
              <w:t>string[]</w:t>
            </w:r>
          </w:p>
        </w:tc>
        <w:tc>
          <w:tcPr>
            <w:tcW w:type="dxa" w:w="2880"/>
          </w:tcPr>
          <w:p>
            <w:r>
              <w:t>The users for whom the free slots are returned. Sent in the URL query string.</w:t>
            </w:r>
          </w:p>
        </w:tc>
      </w:tr>
    </w:tbl>
    <w:p/>
    <w:p>
      <w:pPr>
        <w:pStyle w:val="Heading3"/>
      </w:pPr>
      <w:r>
        <w:t>Response</w:t>
      </w:r>
    </w:p>
    <w:p>
      <w:pPr>
        <w:pStyle w:val="Heading3"/>
      </w:pPr>
      <w:r>
        <w:t>Success Response (200 OK)</w:t>
      </w:r>
    </w:p>
    <w:p>
      <w:r>
        <w:t>Availability map keyed by date (YYYY-MM-DD).</w:t>
      </w:r>
    </w:p>
    <w:p>
      <w:r>
        <w:rPr>
          <w:b/>
          <w:color w:val="666666"/>
          <w:sz w:val="16"/>
        </w:rPr>
        <w:t>[json]</w:t>
      </w:r>
    </w:p>
    <w:p>
      <w:pPr>
        <w:shd w:fill="F2F2F2" w:val="clear"/>
      </w:pPr>
      <w:r>
        <w:rPr>
          <w:rFonts w:ascii="Courier New" w:hAnsi="Courier New"/>
          <w:sz w:val="17"/>
        </w:rPr>
        <w:t>{</w:t>
        <w:br/>
        <w:t xml:space="preserve"> "2026-03-01": {</w:t>
        <w:br/>
        <w:t xml:space="preserve"> "slots": [</w:t>
        <w:br/>
        <w:t xml:space="preserve"> "2026-03-01T09:00:00-05:00",</w:t>
        <w:br/>
        <w:t xml:space="preserve"> "2026-03-01T09:30:00-05:00"</w:t>
        <w:br/>
        <w:t xml:space="preserve"> ]</w:t>
        <w:br/>
        <w:t xml:space="preserve"> },</w:t>
        <w:br/>
        <w:t xml:space="preserve"> "2026-03-02": {</w:t>
        <w:br/>
        <w:t xml:space="preserve"> "slots": [</w:t>
        <w:br/>
        <w:t xml:space="preserve"> "2026-03-02T13:00:00-05:00"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&lt;dateKey&gt;</w:t>
            </w:r>
          </w:p>
        </w:tc>
        <w:tc>
          <w:tcPr>
            <w:tcW w:type="dxa" w:w="2880"/>
          </w:tcPr>
          <w:p>
            <w:r>
              <w:t>object</w:t>
            </w:r>
          </w:p>
        </w:tc>
        <w:tc>
          <w:tcPr>
            <w:tcW w:type="dxa" w:w="2880"/>
          </w:tcPr>
          <w:p>
            <w:r>
              <w:t>Map entry keyed by date in YYYY-MM-DD format.</w:t>
            </w:r>
          </w:p>
        </w:tc>
      </w:tr>
      <w:tr>
        <w:tc>
          <w:tcPr>
            <w:tcW w:type="dxa" w:w="2880"/>
          </w:tcPr>
          <w:p>
            <w:r>
              <w:t>&lt;dateKey&gt;.slots</w:t>
            </w:r>
          </w:p>
        </w:tc>
        <w:tc>
          <w:tcPr>
            <w:tcW w:type="dxa" w:w="2880"/>
          </w:tcPr>
          <w:p>
            <w:r>
              <w:t>string[]</w:t>
            </w:r>
          </w:p>
        </w:tc>
        <w:tc>
          <w:tcPr>
            <w:tcW w:type="dxa" w:w="2880"/>
          </w:tcPr>
          <w:p>
            <w:r>
              <w:t>Required. Array of available slot date-time strings.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'https://services.leadconnectorhq.com/calendars/abc123/free-slots?startDate=1709251200&amp;endDate=1709856000&amp;timezone=America%2FNew_York' \</w:t>
        <w:br/>
        <w:t xml:space="preserve"> --header 'Accept: application/json' \</w:t>
        <w:br/>
        <w:t xml:space="preserve"> --header 'Version: 2021-04-15'</w:t>
      </w:r>
    </w:p>
    <w:p>
      <w:pPr>
        <w:pStyle w:val="Heading3"/>
      </w:pPr>
      <w:r>
        <w:t>Example Usage</w:t>
      </w:r>
    </w:p>
    <w:p>
      <w:pPr>
        <w:pStyle w:val="Heading3"/>
      </w:pPr>
      <w:r>
        <w:t>Example 1: Get free slots for a date range</w:t>
      </w:r>
    </w:p>
    <w:p>
      <w:r>
        <w:rPr>
          <w:b/>
          <w:color w:val="666666"/>
          <w:sz w:val="16"/>
        </w:rPr>
        <w:t>[bash]</w:t>
      </w:r>
    </w:p>
    <w:p>
      <w:pPr>
        <w:shd w:fill="F2F2F2" w:val="clear"/>
      </w:pPr>
      <w:r>
        <w:rPr>
          <w:rFonts w:ascii="Courier New" w:hAnsi="Courier New"/>
          <w:sz w:val="17"/>
        </w:rPr>
        <w:t>curl -sS --location \</w:t>
        <w:br/>
        <w:t xml:space="preserve"> 'https://services.leadconnectorhq.com/calendars/abc123/free-slots?startDate=1709251200&amp;endDate=1709856000' \</w:t>
        <w:br/>
        <w:t xml:space="preserve"> --header 'Accept: application/json' \</w:t>
        <w:br/>
        <w:t xml:space="preserve"> --header 'Version: 2021-04-15'</w:t>
      </w:r>
    </w:p>
    <w:p>
      <w:pPr>
        <w:pStyle w:val="Heading3"/>
      </w:pPr>
      <w:r>
        <w:t>Example 2: Get free slots returned in a specific timezone</w:t>
      </w:r>
    </w:p>
    <w:p>
      <w:r>
        <w:rPr>
          <w:b/>
          <w:color w:val="666666"/>
          <w:sz w:val="16"/>
        </w:rPr>
        <w:t>[bash]</w:t>
      </w:r>
    </w:p>
    <w:p>
      <w:pPr>
        <w:shd w:fill="F2F2F2" w:val="clear"/>
      </w:pPr>
      <w:r>
        <w:rPr>
          <w:rFonts w:ascii="Courier New" w:hAnsi="Courier New"/>
          <w:sz w:val="17"/>
        </w:rPr>
        <w:t>curl -sS --location \</w:t>
        <w:br/>
        <w:t xml:space="preserve"> 'https://services.leadconnectorhq.com/calendars/abc123/free-slots?startDate=1709251200&amp;endDate=1709856000&amp;timezone=Europe%2FLondon' \</w:t>
        <w:br/>
        <w:t xml:space="preserve"> --header 'Accept: application/json' \</w:t>
        <w:br/>
        <w:t xml:space="preserve"> --header 'Version: 2021-04-15'</w:t>
      </w:r>
    </w:p>
    <w:p>
      <w:pPr>
        <w:pStyle w:val="Heading3"/>
      </w:pPr>
      <w:r>
        <w:t>Example 3: Get free slots for specific users</w:t>
      </w:r>
    </w:p>
    <w:p>
      <w:r>
        <w:rPr>
          <w:b/>
          <w:color w:val="666666"/>
          <w:sz w:val="16"/>
        </w:rPr>
        <w:t>[bash]</w:t>
      </w:r>
    </w:p>
    <w:p>
      <w:pPr>
        <w:shd w:fill="F2F2F2" w:val="clear"/>
      </w:pPr>
      <w:r>
        <w:rPr>
          <w:rFonts w:ascii="Courier New" w:hAnsi="Courier New"/>
          <w:sz w:val="17"/>
        </w:rPr>
        <w:t>curl -sS --location \</w:t>
        <w:br/>
        <w:t xml:space="preserve"> 'https://services.leadconnectorhq.com/calendars/abc123/free-slots?startDate=1709251200&amp;endDate=1709856000&amp;userIds=user_1&amp;userIds=user_2' \</w:t>
        <w:br/>
        <w:t xml:space="preserve"> --header 'Accept: application/json' \</w:t>
        <w:br/>
        <w:t xml:space="preserve"> --header 'Version: 2021-04-15'</w:t>
      </w:r>
    </w:p>
    <w:p>
      <w:pPr>
        <w:pStyle w:val="Heading3"/>
      </w:pPr>
      <w:r>
        <w:t>Behavior</w:t>
      </w:r>
    </w:p>
    <w:p>
      <w:pPr>
        <w:pStyle w:val="ListBullet"/>
      </w:pPr>
      <w:r>
        <w:t>Validates calendarId, startDate, and endDate.</w:t>
      </w:r>
    </w:p>
    <w:p>
      <w:pPr>
        <w:pStyle w:val="ListBullet"/>
      </w:pPr>
      <w:r>
        <w:t>Ensures the requested date range does not exceed 31 days.</w:t>
      </w:r>
    </w:p>
    <w:p>
      <w:pPr>
        <w:pStyle w:val="ListBullet"/>
      </w:pPr>
      <w:r>
        <w:t>Computes availability and returns an availability map keyed by date (YYYY-MM-DD).</w:t>
      </w:r>
    </w:p>
    <w:p>
      <w:pPr>
        <w:pStyle w:val="ListBullet"/>
      </w:pPr>
      <w:r>
        <w:t>If provided, applies timezone, userId, and/or userIds filters to the returned slots.</w:t>
      </w:r>
    </w:p>
    <w:p>
      <w:pPr>
        <w:pStyle w:val="Heading3"/>
      </w:pPr>
      <w:r>
        <w:t>Notes</w:t>
      </w:r>
    </w:p>
    <w:p>
      <w:pPr>
        <w:pStyle w:val="ListBullet"/>
      </w:pPr>
      <w:r>
        <w:t>The date range between startDate and endDate cannot be more than 31 days.</w:t>
      </w:r>
    </w:p>
    <w:p>
      <w:pPr>
        <w:pStyle w:val="ListBullet"/>
      </w:pPr>
      <w:r>
        <w:t>Response keys are dates in YYYY-MM-DD format.</w:t>
      </w:r>
    </w:p>
    <w:p>
      <w:pPr>
        <w:pStyle w:val="Heading3"/>
      </w:pPr>
      <w:r>
        <w:t>Error Handling</w:t>
      </w:r>
    </w:p>
    <w:p>
      <w:pPr>
        <w:pStyle w:val="ListBullet"/>
      </w:pPr>
      <w:r>
        <w:t>400 Bad Request: Invalid/missing parameters or invalid date range (including ranges exceeding 31 days).</w:t>
      </w:r>
    </w:p>
    <w:p>
      <w:pPr>
        <w:pStyle w:val="ListBullet"/>
      </w:pPr>
      <w:r>
        <w:t>401 Unauthorized: Unauthorized request (per API response documentation).</w:t>
      </w:r>
    </w:p>
    <w:p>
      <w:r>
        <w:br w:type="page"/>
      </w:r>
    </w:p>
    <w:p>
      <w:pPr>
        <w:pStyle w:val="Heading2"/>
      </w:pPr>
      <w:r>
        <w:t>31. [GET] List an Appointment’s Notes</w:t>
      </w:r>
    </w:p>
    <w:p>
      <w:r>
        <w:rPr>
          <w:b/>
        </w:rPr>
        <w:t xml:space="preserve">Endpoint: </w:t>
      </w:r>
      <w:r>
        <w:rPr>
          <w:rFonts w:ascii="Courier New" w:hAnsi="Courier New"/>
          <w:sz w:val="18"/>
        </w:rPr>
        <w:t>/calendars/appointments/{{appointmentId}}/notes</w:t>
      </w:r>
    </w:p>
    <w:p>
      <w:pPr>
        <w:pStyle w:val="Heading3"/>
      </w:pPr>
      <w:r>
        <w:t>Prerequisites</w:t>
      </w:r>
    </w:p>
    <w:p>
      <w:pPr>
        <w:pStyle w:val="ListBullet"/>
      </w:pPr>
      <w:r>
        <w:t>You must have access to the calendar/appointment and permission to read appointment notes.</w:t>
      </w:r>
    </w:p>
    <w:p>
      <w:pPr>
        <w:pStyle w:val="Heading3"/>
      </w:pPr>
      <w:r>
        <w:t>Method</w:t>
      </w:r>
    </w:p>
    <w:p>
      <w:r>
        <w:t>GET</w:t>
      </w:r>
    </w:p>
    <w:p>
      <w:pPr>
        <w:pStyle w:val="Heading3"/>
      </w:pPr>
      <w:r>
        <w:t>URL</w:t>
      </w:r>
    </w:p>
    <w:p>
      <w:r>
        <w:t>https://services.leadconnectorhq.com/calendars/appointments/{{appointmentId}}/notes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Retrieves notes associated with a specific calendar appointment. Results are paginated using limit and offset.</w:t>
      </w:r>
    </w:p>
    <w:p>
      <w:pPr>
        <w:pStyle w:val="Heading3"/>
      </w:pPr>
      <w:r>
        <w:t>Enforcement Rules</w:t>
      </w:r>
    </w:p>
    <w:p>
      <w:pPr>
        <w:pStyle w:val="ListBullet"/>
      </w:pPr>
      <w:r>
        <w:t>The appointmentId path parameter must always be present and non-empty.</w:t>
      </w:r>
    </w:p>
    <w:p>
      <w:pPr>
        <w:pStyle w:val="ListBullet"/>
      </w:pPr>
      <w:r>
        <w:t>Always construct the path as /calendars/appointments/{{appointmentId}}/notes, where {{appointmentId}} is a non-empty string.</w:t>
      </w:r>
    </w:p>
    <w:p>
      <w:pPr>
        <w:pStyle w:val="ListBullet"/>
      </w:pPr>
      <w:r>
        <w:t>Do not call the API with a missing or empty appointmentId (e.g., avoid /calendars/appointments//notes).</w:t>
      </w:r>
    </w:p>
    <w:p>
      <w:pPr>
        <w:pStyle w:val="ListBullet"/>
      </w:pPr>
      <w:r>
        <w:t>The Version header is required and must be set to "2021-04-15".</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/calendars/appointments/appt_123/notes</w:t>
      </w:r>
    </w:p>
    <w:p>
      <w:pPr>
        <w:pStyle w:val="Heading3"/>
      </w:pPr>
      <w:r>
        <w:t>Invalid Examples</w:t>
      </w:r>
    </w:p>
    <w:p>
      <w:r>
        <w:rPr>
          <w:b/>
          <w:color w:val="666666"/>
          <w:sz w:val="16"/>
        </w:rPr>
        <w:t>[http]</w:t>
      </w:r>
    </w:p>
    <w:p>
      <w:pPr>
        <w:shd w:fill="F2F2F2" w:val="clear"/>
      </w:pPr>
      <w:r>
        <w:rPr>
          <w:rFonts w:ascii="Courier New" w:hAnsi="Courier New"/>
          <w:sz w:val="17"/>
        </w:rPr>
        <w:t>/calendars/appointments//notes</w:t>
        <w:br/>
        <w:t>/calendars/appointments/notes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appointmentId</w:t>
            </w:r>
          </w:p>
        </w:tc>
        <w:tc>
          <w:tcPr>
            <w:tcW w:type="dxa" w:w="2880"/>
          </w:tcPr>
          <w:p>
            <w:r>
              <w:t>string</w:t>
            </w:r>
          </w:p>
        </w:tc>
        <w:tc>
          <w:tcPr>
            <w:tcW w:type="dxa" w:w="2880"/>
          </w:tcPr>
          <w:p>
            <w:r>
              <w:t>Appointment 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Limit of notes to fetch. Sent as a URL query parameter.</w:t>
            </w:r>
          </w:p>
        </w:tc>
      </w:tr>
      <w:tr>
        <w:tc>
          <w:tcPr>
            <w:tcW w:type="dxa" w:w="2880"/>
          </w:tcPr>
          <w:p>
            <w:r>
              <w:t>offset</w:t>
            </w:r>
          </w:p>
        </w:tc>
        <w:tc>
          <w:tcPr>
            <w:tcW w:type="dxa" w:w="2880"/>
          </w:tcPr>
          <w:p>
            <w:r>
              <w:t>number</w:t>
            </w:r>
          </w:p>
        </w:tc>
        <w:tc>
          <w:tcPr>
            <w:tcW w:type="dxa" w:w="2880"/>
          </w:tcPr>
          <w:p>
            <w:r>
              <w:t>Offset of notes to fetch.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"notes": [</w:t>
        <w:br/>
        <w:t xml:space="preserve"> {</w:t>
        <w:br/>
        <w:t xml:space="preserve"> "id": "note_001",</w:t>
        <w:br/>
        <w:t xml:space="preserve"> "body": "Customer requested to reschedule to next week.",</w:t>
        <w:br/>
        <w:t xml:space="preserve"> "userId": "user_123",</w:t>
        <w:br/>
        <w:t xml:space="preserve"> "dateAdded": "2024-01-15T10:30:00Z",</w:t>
        <w:br/>
        <w:t xml:space="preserve"> "contactId": "contact_456",</w:t>
        <w:br/>
        <w:t xml:space="preserve"> "createdBy": {}</w:t>
        <w:br/>
        <w:t xml:space="preserve"> }</w:t>
        <w:br/>
        <w:t xml:space="preserve"> ],</w:t>
        <w:br/>
        <w:t xml:space="preserve"> "hasMore":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array</w:t>
            </w:r>
          </w:p>
        </w:tc>
        <w:tc>
          <w:tcPr>
            <w:tcW w:type="dxa" w:w="2880"/>
          </w:tcPr>
          <w:p>
            <w:r>
              <w:t>Array of appointment notes.</w:t>
            </w:r>
          </w:p>
        </w:tc>
      </w:tr>
      <w:tr>
        <w:tc>
          <w:tcPr>
            <w:tcW w:type="dxa" w:w="2880"/>
          </w:tcPr>
          <w:p>
            <w:r>
              <w:t>notes[].id</w:t>
            </w:r>
          </w:p>
        </w:tc>
        <w:tc>
          <w:tcPr>
            <w:tcW w:type="dxa" w:w="2880"/>
          </w:tcPr>
          <w:p>
            <w:r>
              <w:t>string</w:t>
            </w:r>
          </w:p>
        </w:tc>
        <w:tc>
          <w:tcPr>
            <w:tcW w:type="dxa" w:w="2880"/>
          </w:tcPr>
          <w:p>
            <w:r>
              <w:t>Note ID.</w:t>
            </w:r>
          </w:p>
        </w:tc>
      </w:tr>
      <w:tr>
        <w:tc>
          <w:tcPr>
            <w:tcW w:type="dxa" w:w="2880"/>
          </w:tcPr>
          <w:p>
            <w:r>
              <w:t>notes[].body</w:t>
            </w:r>
          </w:p>
        </w:tc>
        <w:tc>
          <w:tcPr>
            <w:tcW w:type="dxa" w:w="2880"/>
          </w:tcPr>
          <w:p>
            <w:r>
              <w:t>string</w:t>
            </w:r>
          </w:p>
        </w:tc>
        <w:tc>
          <w:tcPr>
            <w:tcW w:type="dxa" w:w="2880"/>
          </w:tcPr>
          <w:p>
            <w:r>
              <w:t>Note content/body.</w:t>
            </w:r>
          </w:p>
        </w:tc>
      </w:tr>
      <w:tr>
        <w:tc>
          <w:tcPr>
            <w:tcW w:type="dxa" w:w="2880"/>
          </w:tcPr>
          <w:p>
            <w:r>
              <w:t>notes[].userId</w:t>
            </w:r>
          </w:p>
        </w:tc>
        <w:tc>
          <w:tcPr>
            <w:tcW w:type="dxa" w:w="2880"/>
          </w:tcPr>
          <w:p>
            <w:r>
              <w:t>string</w:t>
            </w:r>
          </w:p>
        </w:tc>
        <w:tc>
          <w:tcPr>
            <w:tcW w:type="dxa" w:w="2880"/>
          </w:tcPr>
          <w:p>
            <w:r>
              <w:t>ID of the user associated with the note.</w:t>
            </w:r>
          </w:p>
        </w:tc>
      </w:tr>
      <w:tr>
        <w:tc>
          <w:tcPr>
            <w:tcW w:type="dxa" w:w="2880"/>
          </w:tcPr>
          <w:p>
            <w:r>
              <w:t>notes[].dateAdded</w:t>
            </w:r>
          </w:p>
        </w:tc>
        <w:tc>
          <w:tcPr>
            <w:tcW w:type="dxa" w:w="2880"/>
          </w:tcPr>
          <w:p>
            <w:r>
              <w:t>string</w:t>
            </w:r>
          </w:p>
        </w:tc>
        <w:tc>
          <w:tcPr>
            <w:tcW w:type="dxa" w:w="2880"/>
          </w:tcPr>
          <w:p>
            <w:r>
              <w:t>Timestamp when the note was added.</w:t>
            </w:r>
          </w:p>
        </w:tc>
      </w:tr>
      <w:tr>
        <w:tc>
          <w:tcPr>
            <w:tcW w:type="dxa" w:w="2880"/>
          </w:tcPr>
          <w:p>
            <w:r>
              <w:t>notes[].contactId</w:t>
            </w:r>
          </w:p>
        </w:tc>
        <w:tc>
          <w:tcPr>
            <w:tcW w:type="dxa" w:w="2880"/>
          </w:tcPr>
          <w:p>
            <w:r>
              <w:t>string</w:t>
            </w:r>
          </w:p>
        </w:tc>
        <w:tc>
          <w:tcPr>
            <w:tcW w:type="dxa" w:w="2880"/>
          </w:tcPr>
          <w:p>
            <w:r>
              <w:t>Contact ID associated with the note.</w:t>
            </w:r>
          </w:p>
        </w:tc>
      </w:tr>
      <w:tr>
        <w:tc>
          <w:tcPr>
            <w:tcW w:type="dxa" w:w="2880"/>
          </w:tcPr>
          <w:p>
            <w:r>
              <w:t>notes[].createdBy</w:t>
            </w:r>
          </w:p>
        </w:tc>
        <w:tc>
          <w:tcPr>
            <w:tcW w:type="dxa" w:w="2880"/>
          </w:tcPr>
          <w:p>
            <w:r>
              <w:t>object</w:t>
            </w:r>
          </w:p>
        </w:tc>
        <w:tc>
          <w:tcPr>
            <w:tcW w:type="dxa" w:w="2880"/>
          </w:tcPr>
          <w:p>
            <w:r>
              <w:t>Creator information (NoteCreatedBySchema). Schema not provided in the scraped content.</w:t>
            </w:r>
          </w:p>
        </w:tc>
      </w:tr>
      <w:tr>
        <w:tc>
          <w:tcPr>
            <w:tcW w:type="dxa" w:w="2880"/>
          </w:tcPr>
          <w:p>
            <w:r>
              <w:t>hasMore</w:t>
            </w:r>
          </w:p>
        </w:tc>
        <w:tc>
          <w:tcPr>
            <w:tcW w:type="dxa" w:w="2880"/>
          </w:tcPr>
          <w:p>
            <w:r>
              <w:t>boolean</w:t>
            </w:r>
          </w:p>
        </w:tc>
        <w:tc>
          <w:tcPr>
            <w:tcW w:type="dxa" w:w="2880"/>
          </w:tcPr>
          <w:p>
            <w:r>
              <w:t>Whether more notes are available beyond the current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'https://services.leadconnectorhq.com/calendars/appointments/appt_123/notes?limit=20&amp;offset=0' \</w:t>
        <w:br/>
        <w:t xml:space="preserve"> --header 'Accept: application/json' \</w:t>
        <w:br/>
        <w:t xml:space="preserve"> --header 'Version: 2021-04-15'</w:t>
      </w:r>
    </w:p>
    <w:p>
      <w:pPr>
        <w:pStyle w:val="Heading3"/>
      </w:pPr>
      <w:r>
        <w:t>Example Usage</w:t>
      </w:r>
    </w:p>
    <w:p>
      <w:pPr>
        <w:pStyle w:val="Heading3"/>
      </w:pPr>
      <w:r>
        <w:t>Example 1: Fetch first page of notes</w:t>
      </w:r>
    </w:p>
    <w:p>
      <w:r>
        <w:rPr>
          <w:b/>
          <w:color w:val="666666"/>
          <w:sz w:val="16"/>
        </w:rPr>
        <w:t>[bash]</w:t>
      </w:r>
    </w:p>
    <w:p>
      <w:pPr>
        <w:shd w:fill="F2F2F2" w:val="clear"/>
      </w:pPr>
      <w:r>
        <w:rPr>
          <w:rFonts w:ascii="Courier New" w:hAnsi="Courier New"/>
          <w:sz w:val="17"/>
        </w:rPr>
        <w:t>curl -s --location \</w:t>
        <w:br/>
        <w:t xml:space="preserve"> 'https://services.leadconnectorhq.com/calendars/appointments/appt_123/notes?limit=20&amp;offset=0' \</w:t>
        <w:br/>
        <w:t xml:space="preserve"> --header 'Accept: application/json' \</w:t>
        <w:br/>
        <w:t xml:space="preserve"> --header 'Version: 2021-04-15'</w:t>
      </w:r>
    </w:p>
    <w:p>
      <w:pPr>
        <w:pStyle w:val="Heading3"/>
      </w:pPr>
      <w:r>
        <w:t>Example 2: Fetch next page of notes</w:t>
      </w:r>
    </w:p>
    <w:p>
      <w:r>
        <w:rPr>
          <w:b/>
          <w:color w:val="666666"/>
          <w:sz w:val="16"/>
        </w:rPr>
        <w:t>[bash]</w:t>
      </w:r>
    </w:p>
    <w:p>
      <w:pPr>
        <w:shd w:fill="F2F2F2" w:val="clear"/>
      </w:pPr>
      <w:r>
        <w:rPr>
          <w:rFonts w:ascii="Courier New" w:hAnsi="Courier New"/>
          <w:sz w:val="17"/>
        </w:rPr>
        <w:t>curl -s --location \</w:t>
        <w:br/>
        <w:t xml:space="preserve"> 'https://services.leadconnectorhq.com/calendars/appointments/appt_123/notes?limit=20&amp;offset=20' \</w:t>
        <w:br/>
        <w:t xml:space="preserve"> --header 'Accept: application/json' \</w:t>
        <w:br/>
        <w:t xml:space="preserve"> --header 'Version: 2021-04-15'</w:t>
      </w:r>
    </w:p>
    <w:p>
      <w:pPr>
        <w:pStyle w:val="Heading3"/>
      </w:pPr>
      <w:r>
        <w:t>Notes</w:t>
      </w:r>
    </w:p>
    <w:p>
      <w:pPr>
        <w:pStyle w:val="ListBullet"/>
      </w:pPr>
      <w:r>
        <w:t>Pagination is controlled via limit and offset.</w:t>
      </w:r>
    </w:p>
    <w:p>
      <w:pPr>
        <w:pStyle w:val="ListBullet"/>
      </w:pPr>
      <w:r>
        <w:t>The response includes hasMore to indicate whether additional pages may be available.</w:t>
      </w:r>
    </w:p>
    <w:p>
      <w:pPr>
        <w:pStyle w:val="ListBullet"/>
      </w:pPr>
      <w:r>
        <w:t>The exact shape of createdBy is not included in the provided documentation snippet.</w:t>
      </w:r>
    </w:p>
    <w:p>
      <w:pPr>
        <w:pStyle w:val="Heading3"/>
      </w:pPr>
      <w:r>
        <w:t>Error Handling</w:t>
      </w:r>
    </w:p>
    <w:p>
      <w:pPr>
        <w:pStyle w:val="ListBullet"/>
      </w:pPr>
      <w:r>
        <w:t>400 Bad Request: The request is invalid (e.g., missing/invalid parameters).</w:t>
      </w:r>
    </w:p>
    <w:p>
      <w:pPr>
        <w:pStyle w:val="ListBullet"/>
      </w:pPr>
      <w:r>
        <w:t>401 Unauthorized: The caller is not authorized to access appointment notes (error schema not provided in the snippet).</w:t>
      </w:r>
    </w:p>
    <w:p>
      <w:pPr>
        <w:pStyle w:val="Heading3"/>
      </w:pPr>
      <w:r>
        <w:t>Related appointmentNotes actions</w:t>
      </w:r>
    </w:p>
    <w:p>
      <w:pPr>
        <w:pStyle w:val="ListBullet"/>
      </w:pPr>
      <w:r>
        <w:t>[POST] Create Appointment Note — /calendars/appointments/{{appointmentId}}/notes</w:t>
      </w:r>
    </w:p>
    <w:p>
      <w:pPr>
        <w:pStyle w:val="ListBullet"/>
      </w:pPr>
      <w:r>
        <w:t>[DELETE] Delete an Appointment Note — /calendars/appointments/{{appointmentId}}/notes/{{noteId}}</w:t>
      </w:r>
    </w:p>
    <w:p>
      <w:pPr>
        <w:pStyle w:val="ListBullet"/>
      </w:pPr>
      <w:r>
        <w:t>[PUT] Update an Appointment Note — /calendars/appointments/{{appointmentId}}/notes/{{noteId}}</w:t>
      </w:r>
    </w:p>
    <w:p>
      <w:r>
        <w:br w:type="page"/>
      </w:r>
    </w:p>
    <w:p>
      <w:pPr>
        <w:pStyle w:val="Heading2"/>
      </w:pPr>
      <w:r>
        <w:t>32. [GET] Get a Calendar Notification</w:t>
      </w:r>
    </w:p>
    <w:p>
      <w:r>
        <w:rPr>
          <w:b/>
        </w:rPr>
        <w:t xml:space="preserve">Endpoint: </w:t>
      </w:r>
      <w:r>
        <w:rPr>
          <w:rFonts w:ascii="Courier New" w:hAnsi="Courier New"/>
          <w:sz w:val="18"/>
        </w:rPr>
        <w:t>/calendars/{{calendarId}}/notifications/{{notificationId}}</w:t>
      </w:r>
    </w:p>
    <w:p>
      <w:pPr>
        <w:pStyle w:val="Heading3"/>
      </w:pPr>
      <w:r>
        <w:t>Prerequisites</w:t>
      </w:r>
    </w:p>
    <w:p>
      <w:pPr>
        <w:pStyle w:val="ListBullet"/>
      </w:pPr>
      <w:r>
        <w:t>You must have access to the target calendar and its notifications.</w:t>
      </w:r>
    </w:p>
    <w:p>
      <w:pPr>
        <w:pStyle w:val="Heading3"/>
      </w:pPr>
      <w:r>
        <w:t>Method</w:t>
      </w:r>
    </w:p>
    <w:p>
      <w:r>
        <w:t>GET</w:t>
      </w:r>
    </w:p>
    <w:p>
      <w:pPr>
        <w:pStyle w:val="Heading3"/>
      </w:pPr>
      <w:r>
        <w:t>URL</w:t>
      </w:r>
    </w:p>
    <w:p>
      <w:r>
        <w:t>https://services.leadconnectorhq.com/calendars/{{calendarId}}/notifications/{{notificationId}}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Finds an event notification by notificationId for a given calendar.</w:t>
      </w:r>
    </w:p>
    <w:p>
      <w:pPr>
        <w:pStyle w:val="Heading3"/>
      </w:pPr>
      <w:r>
        <w:t>Enforcement Rules</w:t>
      </w:r>
    </w:p>
    <w:p>
      <w:pPr>
        <w:pStyle w:val="ListBullet"/>
      </w:pPr>
      <w:r>
        <w:t>The calendarId path parameter must always be present.</w:t>
      </w:r>
    </w:p>
    <w:p>
      <w:pPr>
        <w:pStyle w:val="ListBullet"/>
      </w:pPr>
      <w:r>
        <w:t>The notificationId path parameter must always be present.</w:t>
      </w:r>
    </w:p>
    <w:p>
      <w:pPr>
        <w:pStyle w:val="ListBullet"/>
      </w:pPr>
      <w:r>
        <w:t>Always construct the path as /calendars/{{calendarId}}/notifications/{{notificationId}}, where both {{calendarId}} and {{notificationId}} are non-empty strings.</w:t>
      </w:r>
    </w:p>
    <w:p>
      <w:pPr>
        <w:pStyle w:val="ListBullet"/>
      </w:pPr>
      <w:r>
        <w:t>Do not call the API with missing or empty path parameters (e.g., avoid /calendars//notifications/{{notificationId}}, /calendars/{{calendarId}}/notifications/, or /calendars//notifications/).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/calendars/Cal_123/notifications/Not_456</w:t>
        <w:br/>
        <w:t>/calendars/9b2f1c0a/notifications/64f0a12b</w:t>
      </w:r>
    </w:p>
    <w:p>
      <w:pPr>
        <w:pStyle w:val="Heading3"/>
      </w:pPr>
      <w:r>
        <w:t>Invalid Examples</w:t>
      </w:r>
    </w:p>
    <w:p>
      <w:r>
        <w:rPr>
          <w:b/>
          <w:color w:val="666666"/>
          <w:sz w:val="16"/>
        </w:rPr>
        <w:t>[http]</w:t>
      </w:r>
    </w:p>
    <w:p>
      <w:pPr>
        <w:shd w:fill="F2F2F2" w:val="clear"/>
      </w:pPr>
      <w:r>
        <w:rPr>
          <w:rFonts w:ascii="Courier New" w:hAnsi="Courier New"/>
          <w:sz w:val="17"/>
        </w:rPr>
        <w:t>/calendars//notifications/Not_456</w:t>
        <w:br/>
        <w:t>/calendars/Cal_123/notifications/</w:t>
        <w:br/>
        <w:t>/calendars//notifications/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Sent in the URL path.</w:t>
            </w:r>
          </w:p>
        </w:tc>
      </w:tr>
      <w:tr>
        <w:tc>
          <w:tcPr>
            <w:tcW w:type="dxa" w:w="2880"/>
          </w:tcPr>
          <w:p>
            <w:r>
              <w:t>notificationId</w:t>
            </w:r>
          </w:p>
        </w:tc>
        <w:tc>
          <w:tcPr>
            <w:tcW w:type="dxa" w:w="2880"/>
          </w:tcPr>
          <w:p>
            <w:r>
              <w:t>string</w:t>
            </w:r>
          </w:p>
        </w:tc>
        <w:tc>
          <w:tcPr>
            <w:tcW w:type="dxa" w:w="2880"/>
          </w:tcPr>
          <w:p>
            <w:r>
              <w:t>Notification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"64f0a12b",</w:t>
        <w:br/>
        <w:t xml:space="preserve"> "receiverType": "contact",</w:t>
        <w:br/>
        <w:t xml:space="preserve"> "additionalEmailIds": [</w:t>
        <w:br/>
        <w:t xml:space="preserve"> "email_1",</w:t>
        <w:br/>
        <w:t xml:space="preserve"> "email_2"</w:t>
        <w:br/>
        <w:t xml:space="preserve"> ],</w:t>
        <w:br/>
        <w:t xml:space="preserve"> "additionalPhoneNumbers": [</w:t>
        <w:br/>
        <w:t xml:space="preserve"> "+15551234567"</w:t>
        <w:br/>
        <w:t xml:space="preserve"> ],</w:t>
        <w:br/>
        <w:t xml:space="preserve"> "channel": "email",</w:t>
        <w:br/>
        <w:t xml:space="preserve"> "notificationType": "confirmation",</w:t>
        <w:br/>
        <w:t xml:space="preserve"> "isActive": true,</w:t>
        <w:br/>
        <w:t xml:space="preserve"> "additionalWhatsappNumbers": [</w:t>
        <w:br/>
        <w:t xml:space="preserve"> "+15557654321"</w:t>
        <w:br/>
        <w:t xml:space="preserve"> ],</w:t>
        <w:br/>
        <w:t xml:space="preserve"> "templateId": "0as9d8as0d",</w:t>
        <w:br/>
        <w:t xml:space="preserve"> "body": "This is a test notification",</w:t>
        <w:br/>
        <w:t xml:space="preserve"> "subject": "Test Notification",</w:t>
        <w:br/>
        <w:t xml:space="preserve"> "afterTime": [</w:t>
        <w:br/>
        <w:t xml:space="preserve"> {</w:t>
        <w:br/>
        <w:t xml:space="preserve"> "timeOffset": 10,</w:t>
        <w:br/>
        <w:t xml:space="preserve"> "unit": "minutes"</w:t>
        <w:br/>
        <w:t xml:space="preserve"> }</w:t>
        <w:br/>
        <w:t xml:space="preserve"> ],</w:t>
        <w:br/>
        <w:t xml:space="preserve"> "beforeTime": [</w:t>
        <w:br/>
        <w:t xml:space="preserve"> {</w:t>
        <w:br/>
        <w:t xml:space="preserve"> "timeOffset": 1,</w:t>
        <w:br/>
        <w:t xml:space="preserve"> "unit": "hours"</w:t>
        <w:br/>
        <w:t xml:space="preserve"> }</w:t>
        <w:br/>
        <w:t xml:space="preserve"> ],</w:t>
        <w:br/>
        <w:t xml:space="preserve"> "selectedUsers": [</w:t>
        <w:br/>
        <w:t xml:space="preserve"> "user_123",</w:t>
        <w:br/>
        <w:t xml:space="preserve"> "user_456"</w:t>
        <w:br/>
        <w:t xml:space="preserve"> ],</w:t>
        <w:br/>
        <w:t xml:space="preserve"> "deleted":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Notification ID.</w:t>
            </w:r>
          </w:p>
        </w:tc>
      </w:tr>
      <w:tr>
        <w:tc>
          <w:tcPr>
            <w:tcW w:type="dxa" w:w="2880"/>
          </w:tcPr>
          <w:p>
            <w:r>
              <w:t>receiverType</w:t>
            </w:r>
          </w:p>
        </w:tc>
        <w:tc>
          <w:tcPr>
            <w:tcW w:type="dxa" w:w="2880"/>
          </w:tcPr>
          <w:p>
            <w:r>
              <w:t>string</w:t>
            </w:r>
          </w:p>
        </w:tc>
        <w:tc>
          <w:tcPr>
            <w:tcW w:type="dxa" w:w="2880"/>
          </w:tcPr>
          <w:p>
            <w:r>
              <w:t>Receiver type. Possible values: contact, guest, assignedUser, emails, phoneNumbers.</w:t>
            </w:r>
          </w:p>
        </w:tc>
      </w:tr>
      <w:tr>
        <w:tc>
          <w:tcPr>
            <w:tcW w:type="dxa" w:w="2880"/>
          </w:tcPr>
          <w:p>
            <w:r>
              <w:t>additionalEmailIds</w:t>
            </w:r>
          </w:p>
        </w:tc>
        <w:tc>
          <w:tcPr>
            <w:tcW w:type="dxa" w:w="2880"/>
          </w:tcPr>
          <w:p>
            <w:r>
              <w:t>string[]</w:t>
            </w:r>
          </w:p>
        </w:tc>
        <w:tc>
          <w:tcPr>
            <w:tcW w:type="dxa" w:w="2880"/>
          </w:tcPr>
          <w:p>
            <w:r>
              <w:t>Additional email IDs associated with the notification.</w:t>
            </w:r>
          </w:p>
        </w:tc>
      </w:tr>
      <w:tr>
        <w:tc>
          <w:tcPr>
            <w:tcW w:type="dxa" w:w="2880"/>
          </w:tcPr>
          <w:p>
            <w:r>
              <w:t>additionalPhoneNumbers</w:t>
            </w:r>
          </w:p>
        </w:tc>
        <w:tc>
          <w:tcPr>
            <w:tcW w:type="dxa" w:w="2880"/>
          </w:tcPr>
          <w:p>
            <w:r>
              <w:t>string[]</w:t>
            </w:r>
          </w:p>
        </w:tc>
        <w:tc>
          <w:tcPr>
            <w:tcW w:type="dxa" w:w="2880"/>
          </w:tcPr>
          <w:p>
            <w:r>
              <w:t>Additional phone numbers associated with the notification.</w:t>
            </w:r>
          </w:p>
        </w:tc>
      </w:tr>
      <w:tr>
        <w:tc>
          <w:tcPr>
            <w:tcW w:type="dxa" w:w="2880"/>
          </w:tcPr>
          <w:p>
            <w:r>
              <w:t>channel</w:t>
            </w:r>
          </w:p>
        </w:tc>
        <w:tc>
          <w:tcPr>
            <w:tcW w:type="dxa" w:w="2880"/>
          </w:tcPr>
          <w:p>
            <w:r>
              <w:t>string</w:t>
            </w:r>
          </w:p>
        </w:tc>
        <w:tc>
          <w:tcPr>
            <w:tcW w:type="dxa" w:w="2880"/>
          </w:tcPr>
          <w:p>
            <w:r>
              <w:t>Delivery channel. Possible values: email, inApp, sms, whatsapp.</w:t>
            </w:r>
          </w:p>
        </w:tc>
      </w:tr>
      <w:tr>
        <w:tc>
          <w:tcPr>
            <w:tcW w:type="dxa" w:w="2880"/>
          </w:tcPr>
          <w:p>
            <w:r>
              <w:t>notificationType</w:t>
            </w:r>
          </w:p>
        </w:tc>
        <w:tc>
          <w:tcPr>
            <w:tcW w:type="dxa" w:w="2880"/>
          </w:tcPr>
          <w:p>
            <w:r>
              <w:t>string</w:t>
            </w:r>
          </w:p>
        </w:tc>
        <w:tc>
          <w:tcPr>
            <w:tcW w:type="dxa" w:w="2880"/>
          </w:tcPr>
          <w:p>
            <w:r>
              <w:t>Notification type. Possible values: booked, confirmation, cancellation, reminder, followup, reschedule.</w:t>
            </w:r>
          </w:p>
        </w:tc>
      </w:tr>
      <w:tr>
        <w:tc>
          <w:tcPr>
            <w:tcW w:type="dxa" w:w="2880"/>
          </w:tcPr>
          <w:p>
            <w:r>
              <w:t>isActive</w:t>
            </w:r>
          </w:p>
        </w:tc>
        <w:tc>
          <w:tcPr>
            <w:tcW w:type="dxa" w:w="2880"/>
          </w:tcPr>
          <w:p>
            <w:r>
              <w:t>boolean</w:t>
            </w:r>
          </w:p>
        </w:tc>
        <w:tc>
          <w:tcPr>
            <w:tcW w:type="dxa" w:w="2880"/>
          </w:tcPr>
          <w:p>
            <w:r>
              <w:t>Whether the notification is active.</w:t>
            </w:r>
          </w:p>
        </w:tc>
      </w:tr>
      <w:tr>
        <w:tc>
          <w:tcPr>
            <w:tcW w:type="dxa" w:w="2880"/>
          </w:tcPr>
          <w:p>
            <w:r>
              <w:t>additionalWhatsappNumbers</w:t>
            </w:r>
          </w:p>
        </w:tc>
        <w:tc>
          <w:tcPr>
            <w:tcW w:type="dxa" w:w="2880"/>
          </w:tcPr>
          <w:p>
            <w:r>
              <w:t>string[]</w:t>
            </w:r>
          </w:p>
        </w:tc>
        <w:tc>
          <w:tcPr>
            <w:tcW w:type="dxa" w:w="2880"/>
          </w:tcPr>
          <w:p>
            <w:r>
              <w:t>Additional WhatsApp numbers associated with the notification.</w:t>
            </w:r>
          </w:p>
        </w:tc>
      </w:tr>
      <w:tr>
        <w:tc>
          <w:tcPr>
            <w:tcW w:type="dxa" w:w="2880"/>
          </w:tcPr>
          <w:p>
            <w:r>
              <w:t>templateId</w:t>
            </w:r>
          </w:p>
        </w:tc>
        <w:tc>
          <w:tcPr>
            <w:tcW w:type="dxa" w:w="2880"/>
          </w:tcPr>
          <w:p>
            <w:r>
              <w:t>string</w:t>
            </w:r>
          </w:p>
        </w:tc>
        <w:tc>
          <w:tcPr>
            <w:tcW w:type="dxa" w:w="2880"/>
          </w:tcPr>
          <w:p>
            <w:r>
              <w:t>Template ID used for the notification.</w:t>
            </w:r>
          </w:p>
        </w:tc>
      </w:tr>
      <w:tr>
        <w:tc>
          <w:tcPr>
            <w:tcW w:type="dxa" w:w="2880"/>
          </w:tcPr>
          <w:p>
            <w:r>
              <w:t>body</w:t>
            </w:r>
          </w:p>
        </w:tc>
        <w:tc>
          <w:tcPr>
            <w:tcW w:type="dxa" w:w="2880"/>
          </w:tcPr>
          <w:p>
            <w:r>
              <w:t>string</w:t>
            </w:r>
          </w:p>
        </w:tc>
        <w:tc>
          <w:tcPr>
            <w:tcW w:type="dxa" w:w="2880"/>
          </w:tcPr>
          <w:p>
            <w:r>
              <w:t>Notification body content.</w:t>
            </w:r>
          </w:p>
        </w:tc>
      </w:tr>
      <w:tr>
        <w:tc>
          <w:tcPr>
            <w:tcW w:type="dxa" w:w="2880"/>
          </w:tcPr>
          <w:p>
            <w:r>
              <w:t>subject</w:t>
            </w:r>
          </w:p>
        </w:tc>
        <w:tc>
          <w:tcPr>
            <w:tcW w:type="dxa" w:w="2880"/>
          </w:tcPr>
          <w:p>
            <w:r>
              <w:t>string</w:t>
            </w:r>
          </w:p>
        </w:tc>
        <w:tc>
          <w:tcPr>
            <w:tcW w:type="dxa" w:w="2880"/>
          </w:tcPr>
          <w:p>
            <w:r>
              <w:t>Notification subject.</w:t>
            </w:r>
          </w:p>
        </w:tc>
      </w:tr>
      <w:tr>
        <w:tc>
          <w:tcPr>
            <w:tcW w:type="dxa" w:w="2880"/>
          </w:tcPr>
          <w:p>
            <w:r>
              <w:t>afterTime</w:t>
            </w:r>
          </w:p>
        </w:tc>
        <w:tc>
          <w:tcPr>
            <w:tcW w:type="dxa" w:w="2880"/>
          </w:tcPr>
          <w:p>
            <w:r>
              <w:t>object[]</w:t>
            </w:r>
          </w:p>
        </w:tc>
        <w:tc>
          <w:tcPr>
            <w:tcW w:type="dxa" w:w="2880"/>
          </w:tcPr>
          <w:p>
            <w:r>
              <w:t>Time offsets after an event.</w:t>
            </w:r>
          </w:p>
        </w:tc>
      </w:tr>
      <w:tr>
        <w:tc>
          <w:tcPr>
            <w:tcW w:type="dxa" w:w="2880"/>
          </w:tcPr>
          <w:p>
            <w:r>
              <w:t>afterTime.timeOffset</w:t>
            </w:r>
          </w:p>
        </w:tc>
        <w:tc>
          <w:tcPr>
            <w:tcW w:type="dxa" w:w="2880"/>
          </w:tcPr>
          <w:p>
            <w:r>
              <w:t>number</w:t>
            </w:r>
          </w:p>
        </w:tc>
        <w:tc>
          <w:tcPr>
            <w:tcW w:type="dxa" w:w="2880"/>
          </w:tcPr>
          <w:p>
            <w:r>
              <w:t>Offset value.</w:t>
            </w:r>
          </w:p>
        </w:tc>
      </w:tr>
      <w:tr>
        <w:tc>
          <w:tcPr>
            <w:tcW w:type="dxa" w:w="2880"/>
          </w:tcPr>
          <w:p>
            <w:r>
              <w:t>afterTime.unit</w:t>
            </w:r>
          </w:p>
        </w:tc>
        <w:tc>
          <w:tcPr>
            <w:tcW w:type="dxa" w:w="2880"/>
          </w:tcPr>
          <w:p>
            <w:r>
              <w:t>string</w:t>
            </w:r>
          </w:p>
        </w:tc>
        <w:tc>
          <w:tcPr>
            <w:tcW w:type="dxa" w:w="2880"/>
          </w:tcPr>
          <w:p>
            <w:r>
              <w:t>Offset unit (not further specified in the scraped content).</w:t>
            </w:r>
          </w:p>
        </w:tc>
      </w:tr>
      <w:tr>
        <w:tc>
          <w:tcPr>
            <w:tcW w:type="dxa" w:w="2880"/>
          </w:tcPr>
          <w:p>
            <w:r>
              <w:t>beforeTime</w:t>
            </w:r>
          </w:p>
        </w:tc>
        <w:tc>
          <w:tcPr>
            <w:tcW w:type="dxa" w:w="2880"/>
          </w:tcPr>
          <w:p>
            <w:r>
              <w:t>object[]</w:t>
            </w:r>
          </w:p>
        </w:tc>
        <w:tc>
          <w:tcPr>
            <w:tcW w:type="dxa" w:w="2880"/>
          </w:tcPr>
          <w:p>
            <w:r>
              <w:t>Time offsets before an event.</w:t>
            </w:r>
          </w:p>
        </w:tc>
      </w:tr>
      <w:tr>
        <w:tc>
          <w:tcPr>
            <w:tcW w:type="dxa" w:w="2880"/>
          </w:tcPr>
          <w:p>
            <w:r>
              <w:t>beforeTime.timeOffset</w:t>
            </w:r>
          </w:p>
        </w:tc>
        <w:tc>
          <w:tcPr>
            <w:tcW w:type="dxa" w:w="2880"/>
          </w:tcPr>
          <w:p>
            <w:r>
              <w:t>number</w:t>
            </w:r>
          </w:p>
        </w:tc>
        <w:tc>
          <w:tcPr>
            <w:tcW w:type="dxa" w:w="2880"/>
          </w:tcPr>
          <w:p>
            <w:r>
              <w:t>Offset value.</w:t>
            </w:r>
          </w:p>
        </w:tc>
      </w:tr>
      <w:tr>
        <w:tc>
          <w:tcPr>
            <w:tcW w:type="dxa" w:w="2880"/>
          </w:tcPr>
          <w:p>
            <w:r>
              <w:t>beforeTime.unit</w:t>
            </w:r>
          </w:p>
        </w:tc>
        <w:tc>
          <w:tcPr>
            <w:tcW w:type="dxa" w:w="2880"/>
          </w:tcPr>
          <w:p>
            <w:r>
              <w:t>string</w:t>
            </w:r>
          </w:p>
        </w:tc>
        <w:tc>
          <w:tcPr>
            <w:tcW w:type="dxa" w:w="2880"/>
          </w:tcPr>
          <w:p>
            <w:r>
              <w:t>Offset unit (not further specified in the scraped content).</w:t>
            </w:r>
          </w:p>
        </w:tc>
      </w:tr>
      <w:tr>
        <w:tc>
          <w:tcPr>
            <w:tcW w:type="dxa" w:w="2880"/>
          </w:tcPr>
          <w:p>
            <w:r>
              <w:t>selectedUsers</w:t>
            </w:r>
          </w:p>
        </w:tc>
        <w:tc>
          <w:tcPr>
            <w:tcW w:type="dxa" w:w="2880"/>
          </w:tcPr>
          <w:p>
            <w:r>
              <w:t>string[]</w:t>
            </w:r>
          </w:p>
        </w:tc>
        <w:tc>
          <w:tcPr>
            <w:tcW w:type="dxa" w:w="2880"/>
          </w:tcPr>
          <w:p>
            <w:r>
              <w:t>Selected user IDs for the notification.</w:t>
            </w:r>
          </w:p>
        </w:tc>
      </w:tr>
      <w:tr>
        <w:tc>
          <w:tcPr>
            <w:tcW w:type="dxa" w:w="2880"/>
          </w:tcPr>
          <w:p>
            <w:r>
              <w:t>deleted</w:t>
            </w:r>
          </w:p>
        </w:tc>
        <w:tc>
          <w:tcPr>
            <w:tcW w:type="dxa" w:w="2880"/>
          </w:tcPr>
          <w:p>
            <w:r>
              <w:t>boolean</w:t>
            </w:r>
          </w:p>
        </w:tc>
        <w:tc>
          <w:tcPr>
            <w:tcW w:type="dxa" w:w="2880"/>
          </w:tcPr>
          <w:p>
            <w:r>
              <w:t>Whether the notification is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'https://services.leadconnectorhq.com/calendars/Cal_123/notifications/Not_456' \</w:t>
        <w:br/>
        <w:t xml:space="preserve"> --header 'Accept: application/json' \</w:t>
        <w:br/>
        <w:t xml:space="preserve"> --header 'Version: 2021-04-15'</w:t>
      </w:r>
    </w:p>
    <w:p>
      <w:pPr>
        <w:pStyle w:val="Heading3"/>
      </w:pPr>
      <w:r>
        <w:t>Behavior</w:t>
      </w:r>
    </w:p>
    <w:p>
      <w:pPr>
        <w:pStyle w:val="ListBullet"/>
      </w:pPr>
      <w:r>
        <w:t>Receives calendarId and notificationId in the URL path.</w:t>
      </w:r>
    </w:p>
    <w:p>
      <w:pPr>
        <w:pStyle w:val="ListBullet"/>
      </w:pPr>
      <w:r>
        <w:t>Looks up the matching notification for the specified calendar.</w:t>
      </w:r>
    </w:p>
    <w:p>
      <w:pPr>
        <w:pStyle w:val="ListBullet"/>
      </w:pPr>
      <w:r>
        <w:t>Returns the notification object if found.</w:t>
      </w:r>
    </w:p>
    <w:p>
      <w:pPr>
        <w:pStyle w:val="Heading3"/>
      </w:pPr>
      <w:r>
        <w:t>Error Handling</w:t>
      </w:r>
    </w:p>
    <w:p>
      <w:pPr>
        <w:pStyle w:val="ListBullet"/>
      </w:pPr>
      <w:r>
        <w:t>400 Bad Request: The request is invalid (details not provided in the scraped content).</w:t>
      </w:r>
    </w:p>
    <w:p>
      <w:pPr>
        <w:pStyle w:val="ListBullet"/>
      </w:pPr>
      <w:r>
        <w:t>401 Unauthorized: The request is not authorized (details not provided in the scraped content).</w:t>
      </w:r>
    </w:p>
    <w:p>
      <w:pPr>
        <w:pStyle w:val="Heading3"/>
      </w:pPr>
      <w:r>
        <w:t>Related calendarNotifications actions</w:t>
      </w:r>
    </w:p>
    <w:p>
      <w:pPr>
        <w:pStyle w:val="ListBullet"/>
      </w:pPr>
      <w:r>
        <w:t>[POST] Create a Calendar Notification — /calendars/{{calendarId}}/notifications</w:t>
      </w:r>
    </w:p>
    <w:p>
      <w:pPr>
        <w:pStyle w:val="ListBullet"/>
      </w:pPr>
      <w:r>
        <w:t>[GET] List a Calendar’s Notifications — /calendars/{{calendarId}}/notifications</w:t>
      </w:r>
    </w:p>
    <w:p>
      <w:pPr>
        <w:pStyle w:val="ListBullet"/>
      </w:pPr>
      <w:r>
        <w:t>[DELETE] Delete a Calendar Notification — /calendars/{{calendarId}}/notifications/{{notificationId}}</w:t>
      </w:r>
    </w:p>
    <w:p>
      <w:r>
        <w:br w:type="page"/>
      </w:r>
    </w:p>
    <w:p>
      <w:pPr>
        <w:pStyle w:val="Heading2"/>
      </w:pPr>
      <w:r>
        <w:t>33. [GET] List Calendar Resources by Resource Type</w:t>
      </w:r>
    </w:p>
    <w:p>
      <w:r>
        <w:rPr>
          <w:b/>
        </w:rPr>
        <w:t xml:space="preserve">Endpoint: </w:t>
      </w:r>
      <w:r>
        <w:rPr>
          <w:rFonts w:ascii="Courier New" w:hAnsi="Courier New"/>
          <w:sz w:val="18"/>
        </w:rPr>
        <w:t>/calendars/resources/{{resourceType}}</w:t>
      </w:r>
    </w:p>
    <w:p>
      <w:pPr>
        <w:pStyle w:val="Heading3"/>
      </w:pPr>
      <w:r>
        <w:t>Prerequisites</w:t>
      </w:r>
    </w:p>
    <w:p>
      <w:pPr>
        <w:pStyle w:val="ListBullet"/>
      </w:pPr>
      <w:r>
        <w:t>You must know the locationId for the location whose calendar resources you want to list.</w:t>
      </w:r>
    </w:p>
    <w:p>
      <w:pPr>
        <w:pStyle w:val="Heading3"/>
      </w:pPr>
      <w:r>
        <w:t>Method</w:t>
      </w:r>
    </w:p>
    <w:p>
      <w:r>
        <w:t>GET</w:t>
      </w:r>
    </w:p>
    <w:p>
      <w:pPr>
        <w:pStyle w:val="Heading3"/>
      </w:pPr>
      <w:r>
        <w:t>URL</w:t>
      </w:r>
    </w:p>
    <w:p>
      <w:r>
        <w:t>https://services.leadconnectorhq.com/calendars/resources/{{resourceType}}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Lists calendar resources for a given resourceType (e.g., rooms or equipment) filtered by a required locationId, with required pagination via limit and skip.</w:t>
      </w:r>
    </w:p>
    <w:p>
      <w:pPr>
        <w:pStyle w:val="Heading3"/>
      </w:pPr>
      <w:r>
        <w:t>Enforcement Rules</w:t>
      </w:r>
    </w:p>
    <w:p>
      <w:pPr>
        <w:pStyle w:val="ListBullet"/>
      </w:pPr>
      <w:r>
        <w:t>The resourceType path parameter must always be present.</w:t>
      </w:r>
    </w:p>
    <w:p>
      <w:pPr>
        <w:pStyle w:val="ListBullet"/>
      </w:pPr>
      <w:r>
        <w:t>If the user provides a resourceType, use that value directly (it must be one of the documented enum values).</w:t>
      </w:r>
    </w:p>
    <w:p>
      <w:pPr>
        <w:pStyle w:val="ListBullet"/>
      </w:pPr>
      <w:r>
        <w:t>Do not call the API with a missing or empty resourceType (e.g., avoid /calendars/resources/).</w:t>
      </w:r>
    </w:p>
    <w:p>
      <w:pPr>
        <w:pStyle w:val="ListBullet"/>
      </w:pPr>
      <w:r>
        <w:t>Always construct the path as /calendars/resources/{{resourceType}}, where {{resourceType}}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/calendars/resources/rooms</w:t>
        <w:br/>
        <w:t>/calendars/resources/equipments</w:t>
      </w:r>
    </w:p>
    <w:p>
      <w:pPr>
        <w:pStyle w:val="Heading3"/>
      </w:pPr>
      <w:r>
        <w:t>Invalid Examples</w:t>
      </w:r>
    </w:p>
    <w:p>
      <w:r>
        <w:rPr>
          <w:b/>
          <w:color w:val="666666"/>
          <w:sz w:val="16"/>
        </w:rPr>
        <w:t>[http]</w:t>
      </w:r>
    </w:p>
    <w:p>
      <w:pPr>
        <w:shd w:fill="F2F2F2" w:val="clear"/>
      </w:pPr>
      <w:r>
        <w:rPr>
          <w:rFonts w:ascii="Courier New" w:hAnsi="Courier New"/>
          <w:sz w:val="17"/>
        </w:rPr>
        <w:t>/calendars/resources/</w:t>
        <w:br/>
        <w:t>/calendars/resources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resourceType</w:t>
            </w:r>
          </w:p>
        </w:tc>
        <w:tc>
          <w:tcPr>
            <w:tcW w:type="dxa" w:w="2880"/>
          </w:tcPr>
          <w:p>
            <w:r>
              <w:t>string</w:t>
            </w:r>
          </w:p>
        </w:tc>
        <w:tc>
          <w:tcPr>
            <w:tcW w:type="dxa" w:w="2880"/>
          </w:tcPr>
          <w:p>
            <w:r>
              <w:t>Calendar Resource Type. Allowed values: equipments, rooms.</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to filter resources by. (Send in URL query string.)</w:t>
            </w:r>
          </w:p>
        </w:tc>
      </w:tr>
      <w:tr>
        <w:tc>
          <w:tcPr>
            <w:tcW w:type="dxa" w:w="2880"/>
          </w:tcPr>
          <w:p>
            <w:r>
              <w:t>limit</w:t>
            </w:r>
          </w:p>
        </w:tc>
        <w:tc>
          <w:tcPr>
            <w:tcW w:type="dxa" w:w="2880"/>
          </w:tcPr>
          <w:p>
            <w:r>
              <w:t>number</w:t>
            </w:r>
          </w:p>
        </w:tc>
        <w:tc>
          <w:tcPr>
            <w:tcW w:type="dxa" w:w="2880"/>
          </w:tcPr>
          <w:p>
            <w:r>
              <w:t>Page size. (Send in URL query string.)</w:t>
            </w:r>
          </w:p>
        </w:tc>
      </w:tr>
      <w:tr>
        <w:tc>
          <w:tcPr>
            <w:tcW w:type="dxa" w:w="2880"/>
          </w:tcPr>
          <w:p>
            <w:r>
              <w:t>skip</w:t>
            </w:r>
          </w:p>
        </w:tc>
        <w:tc>
          <w:tcPr>
            <w:tcW w:type="dxa" w:w="2880"/>
          </w:tcPr>
          <w:p>
            <w:r>
              <w:t>number</w:t>
            </w:r>
          </w:p>
        </w:tc>
        <w:tc>
          <w:tcPr>
            <w:tcW w:type="dxa" w:w="2880"/>
          </w:tcPr>
          <w:p>
            <w:r>
              <w:t>Number of records to skip (offset).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"locationId": "loc_12345",</w:t>
        <w:br/>
        <w:t xml:space="preserve"> "name": "Conference Room A",</w:t>
        <w:br/>
        <w:t xml:space="preserve"> "resourceType": "rooms",</w:t>
        <w:br/>
        <w:t xml:space="preserve"> "isActive": true,</w:t>
        <w:br/>
        <w:t xml:space="preserve"> "description": "Main floor conference room",</w:t>
        <w:br/>
        <w:t xml:space="preserve"> "quantity": 1,</w:t>
        <w:br/>
        <w:t xml:space="preserve"> "outOfService": 0,</w:t>
        <w:br/>
        <w:t xml:space="preserve"> "capacity": 10,</w:t>
        <w:br/>
        <w:t xml:space="preserve"> "calendarIds": ["cal_001", "cal_002"]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of the resource.</w:t>
            </w:r>
          </w:p>
        </w:tc>
      </w:tr>
      <w:tr>
        <w:tc>
          <w:tcPr>
            <w:tcW w:type="dxa" w:w="2880"/>
          </w:tcPr>
          <w:p>
            <w:r>
              <w:t>name</w:t>
            </w:r>
          </w:p>
        </w:tc>
        <w:tc>
          <w:tcPr>
            <w:tcW w:type="dxa" w:w="2880"/>
          </w:tcPr>
          <w:p>
            <w:r>
              <w:t>string</w:t>
            </w:r>
          </w:p>
        </w:tc>
        <w:tc>
          <w:tcPr>
            <w:tcW w:type="dxa" w:w="2880"/>
          </w:tcPr>
          <w:p>
            <w:r>
              <w:t>Name of the resource.</w:t>
            </w:r>
          </w:p>
        </w:tc>
      </w:tr>
      <w:tr>
        <w:tc>
          <w:tcPr>
            <w:tcW w:type="dxa" w:w="2880"/>
          </w:tcPr>
          <w:p>
            <w:r>
              <w:t>resourceType</w:t>
            </w:r>
          </w:p>
        </w:tc>
        <w:tc>
          <w:tcPr>
            <w:tcW w:type="dxa" w:w="2880"/>
          </w:tcPr>
          <w:p>
            <w:r>
              <w:t>string</w:t>
            </w:r>
          </w:p>
        </w:tc>
        <w:tc>
          <w:tcPr>
            <w:tcW w:type="dxa" w:w="2880"/>
          </w:tcPr>
          <w:p>
            <w:r>
              <w:t>Resource type. Documented values: equipments, rooms.</w:t>
            </w:r>
          </w:p>
        </w:tc>
      </w:tr>
      <w:tr>
        <w:tc>
          <w:tcPr>
            <w:tcW w:type="dxa" w:w="2880"/>
          </w:tcPr>
          <w:p>
            <w:r>
              <w:t>isActive</w:t>
            </w:r>
          </w:p>
        </w:tc>
        <w:tc>
          <w:tcPr>
            <w:tcW w:type="dxa" w:w="2880"/>
          </w:tcPr>
          <w:p>
            <w:r>
              <w:t>boolean</w:t>
            </w:r>
          </w:p>
        </w:tc>
        <w:tc>
          <w:tcPr>
            <w:tcW w:type="dxa" w:w="2880"/>
          </w:tcPr>
          <w:p>
            <w:r>
              <w:t>Whether the resource is active.</w:t>
            </w:r>
          </w:p>
        </w:tc>
      </w:tr>
      <w:tr>
        <w:tc>
          <w:tcPr>
            <w:tcW w:type="dxa" w:w="2880"/>
          </w:tcPr>
          <w:p>
            <w:r>
              <w:t>description</w:t>
            </w:r>
          </w:p>
        </w:tc>
        <w:tc>
          <w:tcPr>
            <w:tcW w:type="dxa" w:w="2880"/>
          </w:tcPr>
          <w:p>
            <w:r>
              <w:t>string</w:t>
            </w:r>
          </w:p>
        </w:tc>
        <w:tc>
          <w:tcPr>
            <w:tcW w:type="dxa" w:w="2880"/>
          </w:tcPr>
          <w:p>
            <w:r>
              <w:t>Description of the resource.</w:t>
            </w:r>
          </w:p>
        </w:tc>
      </w:tr>
      <w:tr>
        <w:tc>
          <w:tcPr>
            <w:tcW w:type="dxa" w:w="2880"/>
          </w:tcPr>
          <w:p>
            <w:r>
              <w:t>quantity</w:t>
            </w:r>
          </w:p>
        </w:tc>
        <w:tc>
          <w:tcPr>
            <w:tcW w:type="dxa" w:w="2880"/>
          </w:tcPr>
          <w:p>
            <w:r>
              <w:t>number</w:t>
            </w:r>
          </w:p>
        </w:tc>
        <w:tc>
          <w:tcPr>
            <w:tcW w:type="dxa" w:w="2880"/>
          </w:tcPr>
          <w:p>
            <w:r>
              <w:t>Quantity of the resource.</w:t>
            </w:r>
          </w:p>
        </w:tc>
      </w:tr>
      <w:tr>
        <w:tc>
          <w:tcPr>
            <w:tcW w:type="dxa" w:w="2880"/>
          </w:tcPr>
          <w:p>
            <w:r>
              <w:t>outOfService</w:t>
            </w:r>
          </w:p>
        </w:tc>
        <w:tc>
          <w:tcPr>
            <w:tcW w:type="dxa" w:w="2880"/>
          </w:tcPr>
          <w:p>
            <w:r>
              <w:t>number</w:t>
            </w:r>
          </w:p>
        </w:tc>
        <w:tc>
          <w:tcPr>
            <w:tcW w:type="dxa" w:w="2880"/>
          </w:tcPr>
          <w:p>
            <w:r>
              <w:t>Indicates if the resource is out of service.</w:t>
            </w:r>
          </w:p>
        </w:tc>
      </w:tr>
      <w:tr>
        <w:tc>
          <w:tcPr>
            <w:tcW w:type="dxa" w:w="2880"/>
          </w:tcPr>
          <w:p>
            <w:r>
              <w:t>capacity</w:t>
            </w:r>
          </w:p>
        </w:tc>
        <w:tc>
          <w:tcPr>
            <w:tcW w:type="dxa" w:w="2880"/>
          </w:tcPr>
          <w:p>
            <w:r>
              <w:t>number</w:t>
            </w:r>
          </w:p>
        </w:tc>
        <w:tc>
          <w:tcPr>
            <w:tcW w:type="dxa" w:w="2880"/>
          </w:tcPr>
          <w:p>
            <w:r>
              <w:t>Capacity of the resource.</w:t>
            </w:r>
          </w:p>
        </w:tc>
      </w:tr>
      <w:tr>
        <w:tc>
          <w:tcPr>
            <w:tcW w:type="dxa" w:w="2880"/>
          </w:tcPr>
          <w:p>
            <w:r>
              <w:t>calendarIds</w:t>
            </w:r>
          </w:p>
        </w:tc>
        <w:tc>
          <w:tcPr>
            <w:tcW w:type="dxa" w:w="2880"/>
          </w:tcPr>
          <w:p>
            <w:r>
              <w:t>string[]</w:t>
            </w:r>
          </w:p>
        </w:tc>
        <w:tc>
          <w:tcPr>
            <w:tcW w:type="dxa" w:w="2880"/>
          </w:tcPr>
          <w:p>
            <w:r>
              <w:t>Calendar IDs associated with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'https://services.leadconnectorhq.com/calendars/resources/rooms?locationId=loc_12345&amp;limit=50&amp;skip=0' \</w:t>
        <w:br/>
        <w:t xml:space="preserve"> --header 'Accept: application/json' \</w:t>
        <w:br/>
        <w:t xml:space="preserve"> --header 'Version: 2021-04-15'</w:t>
      </w:r>
    </w:p>
    <w:p>
      <w:pPr>
        <w:pStyle w:val="Heading3"/>
      </w:pPr>
      <w:r>
        <w:t>Example Usage</w:t>
      </w:r>
    </w:p>
    <w:p>
      <w:pPr>
        <w:pStyle w:val="Heading3"/>
      </w:pPr>
      <w:r>
        <w:t>Example 1: List Rooms for a Location</w:t>
      </w:r>
    </w:p>
    <w:p>
      <w:r>
        <w:rPr>
          <w:b/>
          <w:color w:val="666666"/>
          <w:sz w:val="16"/>
        </w:rPr>
        <w:t>[bash]</w:t>
      </w:r>
    </w:p>
    <w:p>
      <w:pPr>
        <w:shd w:fill="F2F2F2" w:val="clear"/>
      </w:pPr>
      <w:r>
        <w:rPr>
          <w:rFonts w:ascii="Courier New" w:hAnsi="Courier New"/>
          <w:sz w:val="17"/>
        </w:rPr>
        <w:t>curl -i --location \</w:t>
        <w:br/>
        <w:t xml:space="preserve"> --request GET 'https://services.leadconnectorhq.com/calendars/resources/rooms?locationId=loc_12345&amp;limit=25&amp;skip=0' \</w:t>
        <w:br/>
        <w:t xml:space="preserve"> --header 'Accept: application/json' \</w:t>
        <w:br/>
        <w:t xml:space="preserve"> --header 'Version: 2021-04-15'</w:t>
      </w:r>
    </w:p>
    <w:p>
      <w:pPr>
        <w:pStyle w:val="Heading3"/>
      </w:pPr>
      <w:r>
        <w:t>Example 2: List Equipment for a Location (Next Page)</w:t>
      </w:r>
    </w:p>
    <w:p>
      <w:r>
        <w:rPr>
          <w:b/>
          <w:color w:val="666666"/>
          <w:sz w:val="16"/>
        </w:rPr>
        <w:t>[bash]</w:t>
      </w:r>
    </w:p>
    <w:p>
      <w:pPr>
        <w:shd w:fill="F2F2F2" w:val="clear"/>
      </w:pPr>
      <w:r>
        <w:rPr>
          <w:rFonts w:ascii="Courier New" w:hAnsi="Courier New"/>
          <w:sz w:val="17"/>
        </w:rPr>
        <w:t>curl -i --location \</w:t>
        <w:br/>
        <w:t xml:space="preserve"> --request GET 'https://services.leadconnectorhq.com/calendars/resources/equipments?locationId=loc_12345&amp;limit=25&amp;skip=25' \</w:t>
        <w:br/>
        <w:t xml:space="preserve"> --header 'Accept: application/json' \</w:t>
        <w:br/>
        <w:t xml:space="preserve"> --header 'Version: 2021-04-15'</w:t>
      </w:r>
    </w:p>
    <w:p>
      <w:pPr>
        <w:pStyle w:val="Heading3"/>
      </w:pPr>
      <w:r>
        <w:t>Notes</w:t>
      </w:r>
    </w:p>
    <w:p>
      <w:pPr>
        <w:pStyle w:val="ListBullet"/>
      </w:pPr>
      <w:r>
        <w:t>This endpoint requires pagination parameters limit and skip (both required).</w:t>
      </w:r>
    </w:p>
    <w:p>
      <w:pPr>
        <w:pStyle w:val="ListBullet"/>
      </w:pPr>
      <w:r>
        <w:t>The 400/401 error schemas were referenced but not provided in the scraped content, so only minimal placeholder examples are shown here.</w:t>
      </w:r>
    </w:p>
    <w:p>
      <w:pPr>
        <w:pStyle w:val="Heading3"/>
      </w:pPr>
      <w:r>
        <w:t>Related calendarResources actions</w:t>
      </w:r>
    </w:p>
    <w:p>
      <w:pPr>
        <w:pStyle w:val="ListBullet"/>
      </w:pPr>
      <w:r>
        <w:t>[POST] Create Calendar Resource by Resource Type — /calendars/resources/{{resourceType}}</w:t>
      </w:r>
    </w:p>
    <w:p>
      <w:pPr>
        <w:pStyle w:val="ListBullet"/>
      </w:pPr>
      <w:r>
        <w:t>[PUT] Update Calendar Resource by Type and ID — /calendars/resources/{{resourceType}}/{{id}}</w:t>
      </w:r>
    </w:p>
    <w:p>
      <w:pPr>
        <w:pStyle w:val="ListBullet"/>
      </w:pPr>
      <w:r>
        <w:t>[DELETE] Delete a Calendar Resource — /calendars/resources/{{resourceType}}/{{id}}</w:t>
      </w:r>
    </w:p>
    <w:p>
      <w:pPr>
        <w:pStyle w:val="ListBullet"/>
      </w:pPr>
      <w:r>
        <w:t>[GET] Get a Calendar Resource — /calendars/resources/{{resourceType}}/{{id}}</w:t>
      </w:r>
    </w:p>
    <w:p>
      <w:r>
        <w:br w:type="page"/>
      </w:r>
    </w:p>
    <w:p>
      <w:pPr>
        <w:pStyle w:val="Heading2"/>
      </w:pPr>
      <w:r>
        <w:t>34. [PUT] Update a Calendar Event Block Slot</w:t>
      </w:r>
    </w:p>
    <w:p>
      <w:r>
        <w:rPr>
          <w:b/>
        </w:rPr>
        <w:t xml:space="preserve">Endpoint: </w:t>
      </w:r>
      <w:r>
        <w:rPr>
          <w:rFonts w:ascii="Courier New" w:hAnsi="Courier New"/>
          <w:sz w:val="18"/>
        </w:rPr>
        <w:t>/calendars/events/block-slots/{{eventId}}</w:t>
      </w:r>
    </w:p>
    <w:p>
      <w:pPr>
        <w:pStyle w:val="Heading3"/>
      </w:pPr>
      <w:r>
        <w:t>Prerequisites</w:t>
      </w:r>
    </w:p>
    <w:p>
      <w:pPr>
        <w:pStyle w:val="ListBullet"/>
      </w:pPr>
      <w:r>
        <w:t>You must have access to update calendar event block slots for the target location/calendar.</w:t>
      </w:r>
    </w:p>
    <w:p>
      <w:pPr>
        <w:pStyle w:val="Heading3"/>
      </w:pPr>
      <w:r>
        <w:t>Method</w:t>
      </w:r>
    </w:p>
    <w:p>
      <w:r>
        <w:t>PUT</w:t>
      </w:r>
    </w:p>
    <w:p>
      <w:pPr>
        <w:pStyle w:val="Heading3"/>
      </w:pPr>
      <w:r>
        <w:t>URL</w:t>
      </w:r>
    </w:p>
    <w:p>
      <w:r>
        <w:t>https://services.leadconnectorhq.com/calendars/events/block-slots/{{eventId}}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Updates a block slot event by its ID (or instance ID). For recurring appointments, send the masterEventId as eventId to modify the original series.</w:t>
      </w:r>
    </w:p>
    <w:p>
      <w:pPr>
        <w:pStyle w:val="Heading3"/>
      </w:pPr>
      <w:r>
        <w:t>Enforcement Rules</w:t>
      </w:r>
    </w:p>
    <w:p>
      <w:pPr>
        <w:pStyle w:val="ListBullet"/>
      </w:pPr>
      <w:r>
        <w:t>The eventId path parameter must always be present.</w:t>
      </w:r>
    </w:p>
    <w:p>
      <w:pPr>
        <w:pStyle w:val="ListBullet"/>
      </w:pPr>
      <w:r>
        <w:t>If the user provides an eventId, use that value directly.</w:t>
      </w:r>
    </w:p>
    <w:p>
      <w:pPr>
        <w:pStyle w:val="ListBullet"/>
      </w:pPr>
      <w:r>
        <w:t>Do not call the API with a missing or empty eventId (e.g., avoid /calendars/events/block-slots//).</w:t>
      </w:r>
    </w:p>
    <w:p>
      <w:pPr>
        <w:pStyle w:val="ListBullet"/>
      </w:pPr>
      <w:r>
        <w:t>Always construct the path as /calendars/events/block-slots/{{eventId}}, where {{eventId}}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2021-04-15.</w:t>
      </w:r>
    </w:p>
    <w:p>
      <w:pPr>
        <w:pStyle w:val="Heading3"/>
      </w:pPr>
      <w:r>
        <w:t>Valid Examples</w:t>
      </w:r>
    </w:p>
    <w:p>
      <w:r>
        <w:rPr>
          <w:b/>
          <w:color w:val="666666"/>
          <w:sz w:val="16"/>
        </w:rPr>
        <w:t>[http]</w:t>
      </w:r>
    </w:p>
    <w:p>
      <w:pPr>
        <w:shd w:fill="F2F2F2" w:val="clear"/>
      </w:pPr>
      <w:r>
        <w:rPr>
          <w:rFonts w:ascii="Courier New" w:hAnsi="Courier New"/>
          <w:sz w:val="17"/>
        </w:rPr>
        <w:t>/calendars/events/block-slots/0TkCdp9PfvLeWKYRRvIz</w:t>
        <w:br/>
        <w:t>/calendars/events/block-slots/masterEventId_123</w:t>
      </w:r>
    </w:p>
    <w:p>
      <w:pPr>
        <w:pStyle w:val="Heading3"/>
      </w:pPr>
      <w:r>
        <w:t>Invalid Examples</w:t>
      </w:r>
    </w:p>
    <w:p>
      <w:r>
        <w:rPr>
          <w:b/>
          <w:color w:val="666666"/>
          <w:sz w:val="16"/>
        </w:rPr>
        <w:t>[http]</w:t>
      </w:r>
    </w:p>
    <w:p>
      <w:pPr>
        <w:shd w:fill="F2F2F2" w:val="clear"/>
      </w:pPr>
      <w:r>
        <w:rPr>
          <w:rFonts w:ascii="Courier New" w:hAnsi="Courier New"/>
          <w:sz w:val="17"/>
        </w:rPr>
        <w:t>/calendars/events/block-slots/</w:t>
        <w:br/>
        <w:t>/calendars/events/block-slots</w:t>
        <w:br/>
        <w:t>/calendars/events/block-slots//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eventId</w:t>
            </w:r>
          </w:p>
        </w:tc>
        <w:tc>
          <w:tcPr>
            <w:tcW w:type="dxa" w:w="2880"/>
          </w:tcPr>
          <w:p>
            <w:r>
              <w:t>string</w:t>
            </w:r>
          </w:p>
        </w:tc>
        <w:tc>
          <w:tcPr>
            <w:tcW w:type="dxa" w:w="2880"/>
          </w:tcPr>
          <w:p>
            <w:r>
              <w:t>Event ID or instance ID. For recurring appointments, send masterEventId to modify the original series.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Either calendarId or assignedUserId can be set, not both. Example: CVokAlI8fgw4WYWoCtQz.</w:t>
            </w:r>
          </w:p>
        </w:tc>
      </w:tr>
      <w:tr>
        <w:tc>
          <w:tcPr>
            <w:tcW w:type="dxa" w:w="2880"/>
          </w:tcPr>
          <w:p>
            <w:r>
              <w:t>locationId</w:t>
            </w:r>
          </w:p>
        </w:tc>
        <w:tc>
          <w:tcPr>
            <w:tcW w:type="dxa" w:w="2880"/>
          </w:tcPr>
          <w:p>
            <w:r>
              <w:t>string</w:t>
            </w:r>
          </w:p>
        </w:tc>
        <w:tc>
          <w:tcPr>
            <w:tcW w:type="dxa" w:w="2880"/>
          </w:tcPr>
          <w:p>
            <w:r>
              <w:t>Location ID. Example: C2QujeCh8ZnC7al2InWR.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Example: Test Event.</w:t>
            </w:r>
          </w:p>
        </w:tc>
      </w:tr>
      <w:tr>
        <w:tc>
          <w:tcPr>
            <w:tcW w:type="dxa" w:w="2880"/>
          </w:tcPr>
          <w:p>
            <w:r>
              <w:t>assignedUserId</w:t>
            </w:r>
          </w:p>
        </w:tc>
        <w:tc>
          <w:tcPr>
            <w:tcW w:type="dxa" w:w="2880"/>
          </w:tcPr>
          <w:p>
            <w:r>
              <w:t>string</w:t>
            </w:r>
          </w:p>
        </w:tc>
        <w:tc>
          <w:tcPr>
            <w:tcW w:type="dxa" w:w="2880"/>
          </w:tcPr>
          <w:p>
            <w:r>
              <w:t>Either calendarId or assignedUserId can be set, not both. Example: CVokAlI8fgw4WYWoCtQz.</w:t>
            </w:r>
          </w:p>
        </w:tc>
      </w:tr>
      <w:tr>
        <w:tc>
          <w:tcPr>
            <w:tcW w:type="dxa" w:w="2880"/>
          </w:tcPr>
          <w:p>
            <w:r>
              <w:t>startTime</w:t>
            </w:r>
          </w:p>
        </w:tc>
        <w:tc>
          <w:tcPr>
            <w:tcW w:type="dxa" w:w="2880"/>
          </w:tcPr>
          <w:p>
            <w:r>
              <w:t>string</w:t>
            </w:r>
          </w:p>
        </w:tc>
        <w:tc>
          <w:tcPr>
            <w:tcW w:type="dxa" w:w="2880"/>
          </w:tcPr>
          <w:p>
            <w:r>
              <w:t>Start time. Example: 2021-06-23T03:30:00+05:30.</w:t>
            </w:r>
          </w:p>
        </w:tc>
      </w:tr>
      <w:tr>
        <w:tc>
          <w:tcPr>
            <w:tcW w:type="dxa" w:w="2880"/>
          </w:tcPr>
          <w:p>
            <w:r>
              <w:t>endTime</w:t>
            </w:r>
          </w:p>
        </w:tc>
        <w:tc>
          <w:tcPr>
            <w:tcW w:type="dxa" w:w="2880"/>
          </w:tcPr>
          <w:p>
            <w:r>
              <w:t>string</w:t>
            </w:r>
          </w:p>
        </w:tc>
        <w:tc>
          <w:tcPr>
            <w:tcW w:type="dxa" w:w="2880"/>
          </w:tcPr>
          <w:p>
            <w:r>
              <w:t>End time. Example: 2021-06-23T04:30:00+05:30.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"0TkCdp9PfvLeWKYRRvIz",</w:t>
        <w:br/>
        <w:t xml:space="preserve"> "locationId": "C2QujeCh8ZnC7al2InWR",</w:t>
        <w:br/>
        <w:t xml:space="preserve"> "title": "My event",</w:t>
        <w:br/>
        <w:t xml:space="preserve"> "startTime": "2021-06-23T03:30:00+05:30",</w:t>
        <w:br/>
        <w:t xml:space="preserve"> "endTime": "2021-06-23T04:30:00+05:30",</w:t>
        <w:br/>
        <w:t xml:space="preserve"> "calendarId": "CVokAlI8fgw4WYWoCtQz",</w:t>
        <w:br/>
        <w:t xml:space="preserve"> "assignedUserId": "0007BWpSzSwfiuSl0tR2"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Example: 0TkCdp9PfvLeWKYRRvIz.</w:t>
            </w:r>
          </w:p>
        </w:tc>
      </w:tr>
      <w:tr>
        <w:tc>
          <w:tcPr>
            <w:tcW w:type="dxa" w:w="2880"/>
          </w:tcPr>
          <w:p>
            <w:r>
              <w:t>locationId</w:t>
            </w:r>
          </w:p>
        </w:tc>
        <w:tc>
          <w:tcPr>
            <w:tcW w:type="dxa" w:w="2880"/>
          </w:tcPr>
          <w:p>
            <w:r>
              <w:t>string</w:t>
            </w:r>
          </w:p>
        </w:tc>
        <w:tc>
          <w:tcPr>
            <w:tcW w:type="dxa" w:w="2880"/>
          </w:tcPr>
          <w:p>
            <w:r>
              <w:t>Location ID. Example: C2QujeCh8ZnC7al2InWR.</w:t>
            </w:r>
          </w:p>
        </w:tc>
      </w:tr>
      <w:tr>
        <w:tc>
          <w:tcPr>
            <w:tcW w:type="dxa" w:w="2880"/>
          </w:tcPr>
          <w:p>
            <w:r>
              <w:t>title</w:t>
            </w:r>
          </w:p>
        </w:tc>
        <w:tc>
          <w:tcPr>
            <w:tcW w:type="dxa" w:w="2880"/>
          </w:tcPr>
          <w:p>
            <w:r>
              <w:t>string</w:t>
            </w:r>
          </w:p>
        </w:tc>
        <w:tc>
          <w:tcPr>
            <w:tcW w:type="dxa" w:w="2880"/>
          </w:tcPr>
          <w:p>
            <w:r>
              <w:t>Title. Example: My event.</w:t>
            </w:r>
          </w:p>
        </w:tc>
      </w:tr>
      <w:tr>
        <w:tc>
          <w:tcPr>
            <w:tcW w:type="dxa" w:w="2880"/>
          </w:tcPr>
          <w:p>
            <w:r>
              <w:t>startTime</w:t>
            </w:r>
          </w:p>
        </w:tc>
        <w:tc>
          <w:tcPr>
            <w:tcW w:type="dxa" w:w="2880"/>
          </w:tcPr>
          <w:p>
            <w:r>
              <w:t>string</w:t>
            </w:r>
          </w:p>
        </w:tc>
        <w:tc>
          <w:tcPr>
            <w:tcW w:type="dxa" w:w="2880"/>
          </w:tcPr>
          <w:p>
            <w:r>
              <w:t>Start time. Example: 2021-06-23T03:30:00+05:30.</w:t>
            </w:r>
          </w:p>
        </w:tc>
      </w:tr>
      <w:tr>
        <w:tc>
          <w:tcPr>
            <w:tcW w:type="dxa" w:w="2880"/>
          </w:tcPr>
          <w:p>
            <w:r>
              <w:t>endTime</w:t>
            </w:r>
          </w:p>
        </w:tc>
        <w:tc>
          <w:tcPr>
            <w:tcW w:type="dxa" w:w="2880"/>
          </w:tcPr>
          <w:p>
            <w:r>
              <w:t>string</w:t>
            </w:r>
          </w:p>
        </w:tc>
        <w:tc>
          <w:tcPr>
            <w:tcW w:type="dxa" w:w="2880"/>
          </w:tcPr>
          <w:p>
            <w:r>
              <w:t>End time. Example: 2021-06-23T04:30:00+05:30.</w:t>
            </w:r>
          </w:p>
        </w:tc>
      </w:tr>
      <w:tr>
        <w:tc>
          <w:tcPr>
            <w:tcW w:type="dxa" w:w="2880"/>
          </w:tcPr>
          <w:p>
            <w:r>
              <w:t>calendarId</w:t>
            </w:r>
          </w:p>
        </w:tc>
        <w:tc>
          <w:tcPr>
            <w:tcW w:type="dxa" w:w="2880"/>
          </w:tcPr>
          <w:p>
            <w:r>
              <w:t>string</w:t>
            </w:r>
          </w:p>
        </w:tc>
        <w:tc>
          <w:tcPr>
            <w:tcW w:type="dxa" w:w="2880"/>
          </w:tcPr>
          <w:p>
            <w:r>
              <w:t>Calendar ID. Example: CVokAlI8fgw4WYWoCtQz.</w:t>
            </w:r>
          </w:p>
        </w:tc>
      </w:tr>
      <w:tr>
        <w:tc>
          <w:tcPr>
            <w:tcW w:type="dxa" w:w="2880"/>
          </w:tcPr>
          <w:p>
            <w:r>
              <w:t>assignedUserId</w:t>
            </w:r>
          </w:p>
        </w:tc>
        <w:tc>
          <w:tcPr>
            <w:tcW w:type="dxa" w:w="2880"/>
          </w:tcPr>
          <w:p>
            <w:r>
              <w:t>string</w:t>
            </w:r>
          </w:p>
        </w:tc>
        <w:tc>
          <w:tcPr>
            <w:tcW w:type="dxa" w:w="2880"/>
          </w:tcPr>
          <w:p>
            <w:r>
              <w:t>Assigned user ID. Example: 0007BWpSzSwfiuSl0tR2.</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'https://services.leadconnectorhq.com/calendars/events/block-slots/0TkCdp9PfvLeWKYRRvIz' \</w:t>
        <w:br/>
        <w:t xml:space="preserve"> --header 'Accept: application/json' \</w:t>
        <w:br/>
        <w:t xml:space="preserve"> --header 'Content-Type: application/json' \</w:t>
        <w:br/>
        <w:t xml:space="preserve"> --header 'Version: 2021-04-15' \</w:t>
        <w:br/>
        <w:t xml:space="preserve"> --data '{</w:t>
        <w:br/>
        <w:t xml:space="preserve"> "title": "Test Event",</w:t>
        <w:br/>
        <w:t xml:space="preserve"> "calendarId": "CVokAlI8fgw4WYWoCtQz",</w:t>
        <w:br/>
        <w:t xml:space="preserve"> "locationId": "C2QujeCh8ZnC7al2InWR",</w:t>
        <w:br/>
        <w:t xml:space="preserve"> "startTime": "2021-06-23T03:30:00+05:30",</w:t>
        <w:br/>
        <w:t xml:space="preserve"> "endTime": "2021-06-23T04:30:00+05:30"</w:t>
        <w:br/>
        <w:t xml:space="preserve">  }'</w:t>
      </w:r>
    </w:p>
    <w:p>
      <w:pPr>
        <w:pStyle w:val="Heading3"/>
      </w:pPr>
      <w:r>
        <w:t>Example Usage</w:t>
      </w:r>
    </w:p>
    <w:p>
      <w:pPr>
        <w:pStyle w:val="Heading3"/>
      </w:pPr>
      <w:r>
        <w:t>Example 1: Update Title and Time for a Block Slot (using calendarId)</w:t>
      </w:r>
    </w:p>
    <w:p>
      <w:r>
        <w:rPr>
          <w:b/>
          <w:color w:val="666666"/>
          <w:sz w:val="16"/>
        </w:rPr>
        <w:t>[bash]</w:t>
      </w:r>
    </w:p>
    <w:p>
      <w:pPr>
        <w:shd w:fill="F2F2F2" w:val="clear"/>
      </w:pPr>
      <w:r>
        <w:rPr>
          <w:rFonts w:ascii="Courier New" w:hAnsi="Courier New"/>
          <w:sz w:val="17"/>
        </w:rPr>
        <w:t>curl -X PUT \</w:t>
        <w:br/>
        <w:t xml:space="preserve"> 'https://services.leadconnectorhq.com/calendars/events/block-slots/0TkCdp9PfvLeWKYRRvIz' \</w:t>
        <w:br/>
        <w:t xml:space="preserve"> -H 'Accept: application/json' \</w:t>
        <w:br/>
        <w:t xml:space="preserve"> -H 'Content-Type: application/json' \</w:t>
        <w:br/>
        <w:t xml:space="preserve"> -H 'Version: 2021-04-15' \</w:t>
        <w:br/>
        <w:t xml:space="preserve"> -d '{</w:t>
        <w:br/>
        <w:t xml:space="preserve"> "title": "My event",</w:t>
        <w:br/>
        <w:t xml:space="preserve"> "calendarId": "CVokAlI8fgw4WYWoCtQz",</w:t>
        <w:br/>
        <w:t xml:space="preserve"> "locationId": "C2QujeCh8ZnC7al2InWR",</w:t>
        <w:br/>
        <w:t xml:space="preserve"> "startTime": "2021-06-23T03:30:00+05:30",</w:t>
        <w:br/>
        <w:t xml:space="preserve"> "endTime": "2021-06-23T04:30:00+05:30"</w:t>
        <w:br/>
        <w:t xml:space="preserve">  }'</w:t>
      </w:r>
    </w:p>
    <w:p>
      <w:pPr>
        <w:pStyle w:val="Heading3"/>
      </w:pPr>
      <w:r>
        <w:t>Example 2: Update a Block Slot (using assignedUserId instead of calendarId)</w:t>
      </w:r>
    </w:p>
    <w:p>
      <w:r>
        <w:rPr>
          <w:b/>
          <w:color w:val="666666"/>
          <w:sz w:val="16"/>
        </w:rPr>
        <w:t>[bash]</w:t>
      </w:r>
    </w:p>
    <w:p>
      <w:pPr>
        <w:shd w:fill="F2F2F2" w:val="clear"/>
      </w:pPr>
      <w:r>
        <w:rPr>
          <w:rFonts w:ascii="Courier New" w:hAnsi="Courier New"/>
          <w:sz w:val="17"/>
        </w:rPr>
        <w:t>curl -X PUT \</w:t>
        <w:br/>
        <w:t xml:space="preserve"> 'https://services.leadconnectorhq.com/calendars/events/block-slots/0TkCdp9PfvLeWKYRRvIz' \</w:t>
        <w:br/>
        <w:t xml:space="preserve"> -H 'Accept: application/json' \</w:t>
        <w:br/>
        <w:t xml:space="preserve"> -H 'Content-Type: application/json' \</w:t>
        <w:br/>
        <w:t xml:space="preserve"> -H 'Version: 2021-04-15' \</w:t>
        <w:br/>
        <w:t xml:space="preserve"> -d '{</w:t>
        <w:br/>
        <w:t xml:space="preserve"> "title": "Test Event",</w:t>
        <w:br/>
        <w:t xml:space="preserve"> "assignedUserId": "CVokAlI8fgw4WYWoCtQz",</w:t>
        <w:br/>
        <w:t xml:space="preserve"> "locationId": "C2QujeCh8ZnC7al2InWR",</w:t>
        <w:br/>
        <w:t xml:space="preserve"> "startTime": "2021-06-23T03:30:00+05:30",</w:t>
        <w:br/>
        <w:t xml:space="preserve"> "endTime": "2021-06-23T04:30:00+05:30"</w:t>
        <w:br/>
        <w:t xml:space="preserve">  }'</w:t>
      </w:r>
    </w:p>
    <w:p>
      <w:pPr>
        <w:pStyle w:val="Heading3"/>
      </w:pPr>
      <w:r>
        <w:t>Notes</w:t>
      </w:r>
    </w:p>
    <w:p>
      <w:pPr>
        <w:pStyle w:val="ListBullet"/>
      </w:pPr>
      <w:r>
        <w:t>Request body is JSON (application/json) and is required.</w:t>
      </w:r>
    </w:p>
    <w:p>
      <w:pPr>
        <w:pStyle w:val="ListBullet"/>
      </w:pPr>
      <w:r>
        <w:t>Exactly one of calendarId or assignedUserId should be provided (not both).</w:t>
      </w:r>
    </w:p>
    <w:p>
      <w:pPr>
        <w:pStyle w:val="ListBullet"/>
      </w:pPr>
      <w:r>
        <w:t>The documentation indicates startTime/endTime are strings in the request body; response example also returns them as strings.</w:t>
      </w:r>
    </w:p>
    <w:p>
      <w:pPr>
        <w:pStyle w:val="ListBullet"/>
      </w:pPr>
      <w:r>
        <w:t>The 400/401 error schemas were referenced but not provided in the scraped content, so only minimal placeholder examples are included.</w:t>
      </w:r>
    </w:p>
    <w:p>
      <w:pPr>
        <w:pStyle w:val="Heading3"/>
      </w:pPr>
      <w:r>
        <w:t>Related calendarEventBlockSlots actions</w:t>
      </w:r>
    </w:p>
    <w:p>
      <w:pPr>
        <w:pStyle w:val="ListBullet"/>
      </w:pPr>
      <w:r>
        <w:t>[POST] Create a Calendar Event Block Slot — /calendars/events/block-slots</w:t>
      </w:r>
    </w:p>
    <w:p>
      <w:r>
        <w:br w:type="page"/>
      </w:r>
    </w:p>
    <w:p>
      <w:pPr>
        <w:pStyle w:val="Heading2"/>
      </w:pPr>
      <w:r>
        <w:t>35. [PUT] Update a Calendar by ID</w:t>
      </w:r>
    </w:p>
    <w:p>
      <w:r>
        <w:rPr>
          <w:b/>
        </w:rPr>
        <w:t xml:space="preserve">Endpoint: </w:t>
      </w:r>
      <w:r>
        <w:rPr>
          <w:rFonts w:ascii="Courier New" w:hAnsi="Courier New"/>
          <w:sz w:val="18"/>
        </w:rPr>
        <w:t>/calendars/{{calendarId}}</w:t>
      </w:r>
    </w:p>
    <w:p>
      <w:pPr>
        <w:pStyle w:val="Heading3"/>
      </w:pPr>
      <w:r>
        <w:t>Prerequisites</w:t>
      </w:r>
    </w:p>
    <w:p>
      <w:pPr>
        <w:pStyle w:val="ListBullet"/>
      </w:pPr>
      <w:r>
        <w:t>You must have access to update the target calendar.</w:t>
      </w:r>
    </w:p>
    <w:p>
      <w:pPr>
        <w:pStyle w:val="Heading3"/>
      </w:pPr>
      <w:r>
        <w:t>Method</w:t>
      </w:r>
    </w:p>
    <w:p>
      <w:r>
        <w:t>PUT</w:t>
      </w:r>
    </w:p>
    <w:p>
      <w:pPr>
        <w:pStyle w:val="Heading3"/>
      </w:pPr>
      <w:r>
        <w:t>URL</w:t>
      </w:r>
    </w:p>
    <w:p>
      <w:r>
        <w:t>https://services.leadconnectorhq.com/calendars/{{calendarId}}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Updates an existing calendar using its calendarId.</w:t>
      </w:r>
    </w:p>
    <w:p>
      <w:pPr>
        <w:pStyle w:val="Heading3"/>
      </w:pPr>
      <w:r>
        <w:t>Enforcement Rules</w:t>
      </w:r>
    </w:p>
    <w:p>
      <w:pPr>
        <w:pStyle w:val="ListBullet"/>
      </w:pPr>
      <w:r>
        <w:t>The calendarId path parameter must always be present.</w:t>
      </w:r>
    </w:p>
    <w:p>
      <w:pPr>
        <w:pStyle w:val="ListBullet"/>
      </w:pPr>
      <w:r>
        <w:t>Always construct the path as /calendars/{{calendarId}}, where {{calendarId}} is a non-empty string.</w:t>
      </w:r>
    </w:p>
    <w:p>
      <w:pPr>
        <w:pStyle w:val="ListBullet"/>
      </w:pPr>
      <w:r>
        <w:t>Do not call the API with a missing or empty calendarId (e.g., avoid /calendars/).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2021-04-15.</w:t>
      </w:r>
    </w:p>
    <w:p>
      <w:pPr>
        <w:pStyle w:val="Heading3"/>
      </w:pPr>
      <w:r>
        <w:t>Valid Examples</w:t>
      </w:r>
    </w:p>
    <w:p>
      <w:r>
        <w:rPr>
          <w:b/>
          <w:color w:val="666666"/>
          <w:sz w:val="16"/>
        </w:rPr>
        <w:t>[http]</w:t>
      </w:r>
    </w:p>
    <w:p>
      <w:pPr>
        <w:shd w:fill="F2F2F2" w:val="clear"/>
      </w:pPr>
      <w:r>
        <w:rPr>
          <w:rFonts w:ascii="Courier New" w:hAnsi="Courier New"/>
          <w:sz w:val="17"/>
        </w:rPr>
        <w:t>/calendars/abc123</w:t>
        <w:br/>
        <w:t>/calendars/BqTwX8QFwXzpegMve9EQ</w:t>
      </w:r>
    </w:p>
    <w:p>
      <w:pPr>
        <w:pStyle w:val="Heading3"/>
      </w:pPr>
      <w:r>
        <w:t>Invalid Examples</w:t>
      </w:r>
    </w:p>
    <w:p>
      <w:r>
        <w:rPr>
          <w:b/>
          <w:color w:val="666666"/>
          <w:sz w:val="16"/>
        </w:rPr>
        <w:t>[http]</w:t>
      </w:r>
    </w:p>
    <w:p>
      <w:pPr>
        <w:shd w:fill="F2F2F2" w:val="clear"/>
      </w:pPr>
      <w:r>
        <w:rPr>
          <w:rFonts w:ascii="Courier New" w:hAnsi="Courier New"/>
          <w:sz w:val="17"/>
        </w:rPr>
        <w:t>/calendars/</w:t>
        <w:br/>
        <w:t>/calendars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notifications</w:t>
            </w:r>
          </w:p>
        </w:tc>
        <w:tc>
          <w:tcPr>
            <w:tcW w:type="dxa" w:w="2880"/>
          </w:tcPr>
          <w:p>
            <w:r>
              <w:t>array</w:t>
            </w:r>
          </w:p>
        </w:tc>
        <w:tc>
          <w:tcPr>
            <w:tcW w:type="dxa" w:w="2880"/>
          </w:tcPr>
          <w:p>
            <w:r>
              <w:t>Deprecated. Array of calendar notification objects. “🚨 Deprecated! Please use 'Calendar Notifications APIs' instead.” Each item is an object described in notifications[] fields below.</w:t>
            </w:r>
          </w:p>
        </w:tc>
      </w:tr>
    </w:tbl>
    <w:p/>
    <w:p>
      <w:pPr>
        <w:pStyle w:val="Heading3"/>
      </w:pPr>
      <w:r>
        <w:t>Required fields within notifications[]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notifications[].shouldSendToContact</w:t>
            </w:r>
          </w:p>
        </w:tc>
        <w:tc>
          <w:tcPr>
            <w:tcW w:type="dxa" w:w="2880"/>
          </w:tcPr>
          <w:p>
            <w:r>
              <w:t>boolean</w:t>
            </w:r>
          </w:p>
        </w:tc>
        <w:tc>
          <w:tcPr>
            <w:tcW w:type="dxa" w:w="2880"/>
          </w:tcPr>
          <w:p>
            <w:r>
              <w:t>Whether to send notifications to the contact.</w:t>
            </w:r>
          </w:p>
        </w:tc>
      </w:tr>
      <w:tr>
        <w:tc>
          <w:tcPr>
            <w:tcW w:type="dxa" w:w="2880"/>
          </w:tcPr>
          <w:p>
            <w:r>
              <w:t>notifications[].shouldSendToGuest</w:t>
            </w:r>
          </w:p>
        </w:tc>
        <w:tc>
          <w:tcPr>
            <w:tcW w:type="dxa" w:w="2880"/>
          </w:tcPr>
          <w:p>
            <w:r>
              <w:t>boolean</w:t>
            </w:r>
          </w:p>
        </w:tc>
        <w:tc>
          <w:tcPr>
            <w:tcW w:type="dxa" w:w="2880"/>
          </w:tcPr>
          <w:p>
            <w:r>
              <w:t>Whether to send notifications to the guest.</w:t>
            </w:r>
          </w:p>
        </w:tc>
      </w:tr>
      <w:tr>
        <w:tc>
          <w:tcPr>
            <w:tcW w:type="dxa" w:w="2880"/>
          </w:tcPr>
          <w:p>
            <w:r>
              <w:t>notifications[].shouldSendToUser</w:t>
            </w:r>
          </w:p>
        </w:tc>
        <w:tc>
          <w:tcPr>
            <w:tcW w:type="dxa" w:w="2880"/>
          </w:tcPr>
          <w:p>
            <w:r>
              <w:t>boolean</w:t>
            </w:r>
          </w:p>
        </w:tc>
        <w:tc>
          <w:tcPr>
            <w:tcW w:type="dxa" w:w="2880"/>
          </w:tcPr>
          <w:p>
            <w:r>
              <w:t>Whether to send notifications to the user.</w:t>
            </w:r>
          </w:p>
        </w:tc>
      </w:tr>
      <w:tr>
        <w:tc>
          <w:tcPr>
            <w:tcW w:type="dxa" w:w="2880"/>
          </w:tcPr>
          <w:p>
            <w:r>
              <w:t>notifications[].shouldSendToSelectedUsers</w:t>
            </w:r>
          </w:p>
        </w:tc>
        <w:tc>
          <w:tcPr>
            <w:tcW w:type="dxa" w:w="2880"/>
          </w:tcPr>
          <w:p>
            <w:r>
              <w:t>boolean</w:t>
            </w:r>
          </w:p>
        </w:tc>
        <w:tc>
          <w:tcPr>
            <w:tcW w:type="dxa" w:w="2880"/>
          </w:tcPr>
          <w:p>
            <w:r>
              <w:t>Whether to send notifications to selected users.</w:t>
            </w:r>
          </w:p>
        </w:tc>
      </w:tr>
      <w:tr>
        <w:tc>
          <w:tcPr>
            <w:tcW w:type="dxa" w:w="2880"/>
          </w:tcPr>
          <w:p>
            <w:r>
              <w:t>notifications[].selectedUsers</w:t>
            </w:r>
          </w:p>
        </w:tc>
        <w:tc>
          <w:tcPr>
            <w:tcW w:type="dxa" w:w="2880"/>
          </w:tcPr>
          <w:p>
            <w:r>
              <w:t>string</w:t>
            </w:r>
          </w:p>
        </w:tc>
        <w:tc>
          <w:tcPr>
            <w:tcW w:type="dxa" w:w="2880"/>
          </w:tcPr>
          <w:p>
            <w:r>
              <w:t>Comma-separated email addresses.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notifications[].type</w:t>
            </w:r>
          </w:p>
        </w:tc>
        <w:tc>
          <w:tcPr>
            <w:tcW w:type="dxa" w:w="2880"/>
          </w:tcPr>
          <w:p>
            <w:r>
              <w:t>string</w:t>
            </w:r>
          </w:p>
        </w:tc>
        <w:tc>
          <w:tcPr>
            <w:tcW w:type="dxa" w:w="2880"/>
          </w:tcPr>
          <w:p>
            <w:r>
              <w:t>Notification type. Enum: email. Default: email.</w:t>
            </w:r>
          </w:p>
        </w:tc>
      </w:tr>
      <w:tr>
        <w:tc>
          <w:tcPr>
            <w:tcW w:type="dxa" w:w="2880"/>
          </w:tcPr>
          <w:p>
            <w:r>
              <w:t>groupId</w:t>
            </w:r>
          </w:p>
        </w:tc>
        <w:tc>
          <w:tcPr>
            <w:tcW w:type="dxa" w:w="2880"/>
          </w:tcPr>
          <w:p>
            <w:r>
              <w:t>string</w:t>
            </w:r>
          </w:p>
        </w:tc>
        <w:tc>
          <w:tcPr>
            <w:tcW w:type="dxa" w:w="2880"/>
          </w:tcPr>
          <w:p>
            <w:r>
              <w:t>Group ID. Example: BqTwX8QFwXzpegMve9EQ.</w:t>
            </w:r>
          </w:p>
        </w:tc>
      </w:tr>
      <w:tr>
        <w:tc>
          <w:tcPr>
            <w:tcW w:type="dxa" w:w="2880"/>
          </w:tcPr>
          <w:p>
            <w:r>
              <w:t>teamMembers</w:t>
            </w:r>
          </w:p>
        </w:tc>
        <w:tc>
          <w:tcPr>
            <w:tcW w:type="dxa" w:w="2880"/>
          </w:tcPr>
          <w:p>
            <w:r>
              <w:t>array</w:t>
            </w:r>
          </w:p>
        </w:tc>
        <w:tc>
          <w:tcPr>
            <w:tcW w:type="dxa" w:w="2880"/>
          </w:tcPr>
          <w:p>
            <w:r>
              <w:t>Team members. Required for calendars of type: Round Robin, Collective, Class, Service. Personal calendar must have exactly one team member.</w:t>
            </w:r>
          </w:p>
        </w:tc>
      </w:tr>
      <w:tr>
        <w:tc>
          <w:tcPr>
            <w:tcW w:type="dxa" w:w="2880"/>
          </w:tcPr>
          <w:p>
            <w:r>
              <w:t>teamMembers[].userId</w:t>
            </w:r>
          </w:p>
        </w:tc>
        <w:tc>
          <w:tcPr>
            <w:tcW w:type="dxa" w:w="2880"/>
          </w:tcPr>
          <w:p>
            <w:r>
              <w:t>string</w:t>
            </w:r>
          </w:p>
        </w:tc>
        <w:tc>
          <w:tcPr>
            <w:tcW w:type="dxa" w:w="2880"/>
          </w:tcPr>
          <w:p>
            <w:r>
              <w:t>(Required if teamMembers provided) User ID.</w:t>
            </w:r>
          </w:p>
        </w:tc>
      </w:tr>
      <w:tr>
        <w:tc>
          <w:tcPr>
            <w:tcW w:type="dxa" w:w="2880"/>
          </w:tcPr>
          <w:p>
            <w:r>
              <w:t>teamMembers[].priority</w:t>
            </w:r>
          </w:p>
        </w:tc>
        <w:tc>
          <w:tcPr>
            <w:tcW w:type="dxa" w:w="2880"/>
          </w:tcPr>
          <w:p>
            <w:r>
              <w:t>number</w:t>
            </w:r>
          </w:p>
        </w:tc>
        <w:tc>
          <w:tcPr>
            <w:tcW w:type="dxa" w:w="2880"/>
          </w:tcPr>
          <w:p>
            <w:r>
              <w:t>Enum: 0, 0.5, 1. Default: 0.5.</w:t>
            </w:r>
          </w:p>
        </w:tc>
      </w:tr>
      <w:tr>
        <w:tc>
          <w:tcPr>
            <w:tcW w:type="dxa" w:w="2880"/>
          </w:tcPr>
          <w:p>
            <w:r>
              <w:t>teamMembers[].meetingLocationType</w:t>
            </w:r>
          </w:p>
        </w:tc>
        <w:tc>
          <w:tcPr>
            <w:tcW w:type="dxa" w:w="2880"/>
          </w:tcPr>
          <w:p>
            <w:r>
              <w:t>string</w:t>
            </w:r>
          </w:p>
        </w:tc>
        <w:tc>
          <w:tcPr>
            <w:tcW w:type="dxa" w:w="2880"/>
          </w:tcPr>
          <w:p>
            <w:r>
              <w:t>Deprecated. Enum: custom, zoom, gmeet, phone, address, teams, booker. Default: custom. Use locationConfigurations.kind instead.</w:t>
            </w:r>
          </w:p>
        </w:tc>
      </w:tr>
      <w:tr>
        <w:tc>
          <w:tcPr>
            <w:tcW w:type="dxa" w:w="2880"/>
          </w:tcPr>
          <w:p>
            <w:r>
              <w:t>teamMembers[].meetingLocation</w:t>
            </w:r>
          </w:p>
        </w:tc>
        <w:tc>
          <w:tcPr>
            <w:tcW w:type="dxa" w:w="2880"/>
          </w:tcPr>
          <w:p>
            <w:r>
              <w:t>string</w:t>
            </w:r>
          </w:p>
        </w:tc>
        <w:tc>
          <w:tcPr>
            <w:tcW w:type="dxa" w:w="2880"/>
          </w:tcPr>
          <w:p>
            <w:r>
              <w:t>Deprecated. Use locationConfigurations.location instead.</w:t>
            </w:r>
          </w:p>
        </w:tc>
      </w:tr>
      <w:tr>
        <w:tc>
          <w:tcPr>
            <w:tcW w:type="dxa" w:w="2880"/>
          </w:tcPr>
          <w:p>
            <w:r>
              <w:t>teamMembers[].isPrimary</w:t>
            </w:r>
          </w:p>
        </w:tc>
        <w:tc>
          <w:tcPr>
            <w:tcW w:type="dxa" w:w="2880"/>
          </w:tcPr>
          <w:p>
            <w:r>
              <w:t>boolean</w:t>
            </w:r>
          </w:p>
        </w:tc>
        <w:tc>
          <w:tcPr>
            <w:tcW w:type="dxa" w:w="2880"/>
          </w:tcPr>
          <w:p>
            <w:r>
              <w:t>Marks a user as primary. Required in collective booking calendars; only one user can be primary.</w:t>
            </w:r>
          </w:p>
        </w:tc>
      </w:tr>
      <w:tr>
        <w:tc>
          <w:tcPr>
            <w:tcW w:type="dxa" w:w="2880"/>
          </w:tcPr>
          <w:p>
            <w:r>
              <w:t>teamMembers[].locationConfigurations</w:t>
            </w:r>
          </w:p>
        </w:tc>
        <w:tc>
          <w:tcPr>
            <w:tcW w:type="dxa" w:w="2880"/>
          </w:tcPr>
          <w:p>
            <w:r>
              <w:t>array</w:t>
            </w:r>
          </w:p>
        </w:tc>
        <w:tc>
          <w:tcPr>
            <w:tcW w:type="dxa" w:w="2880"/>
          </w:tcPr>
          <w:p>
            <w:r>
              <w:t>Meeting location configuration for event calendar. Multiple locations allowed only when one team member is selected. For Class booking and Collective calendars, only one location configuration is allowed for each team member.</w:t>
            </w:r>
          </w:p>
        </w:tc>
      </w:tr>
      <w:tr>
        <w:tc>
          <w:tcPr>
            <w:tcW w:type="dxa" w:w="2880"/>
          </w:tcPr>
          <w:p>
            <w:r>
              <w:t>teamMembers[].locationConfigurations[].kind</w:t>
            </w:r>
          </w:p>
        </w:tc>
        <w:tc>
          <w:tcPr>
            <w:tcW w:type="dxa" w:w="2880"/>
          </w:tcPr>
          <w:p>
            <w:r>
              <w:t>string</w:t>
            </w:r>
          </w:p>
        </w:tc>
        <w:tc>
          <w:tcPr>
            <w:tcW w:type="dxa" w:w="2880"/>
          </w:tcPr>
          <w:p>
            <w:r>
              <w:t>(Required if locationConfigurations provided) Enum: custom, zoom_conference, google_conference, inbound_call, outbound_call, physical, booker, ms_teams_conference. Note: zoom_conference/google_conference/ms_teams_conference not supported in event calendar type.</w:t>
            </w:r>
          </w:p>
        </w:tc>
      </w:tr>
      <w:tr>
        <w:tc>
          <w:tcPr>
            <w:tcW w:type="dxa" w:w="2880"/>
          </w:tcPr>
          <w:p>
            <w:r>
              <w:t>teamMembers[].locationConfigurations[].location</w:t>
            </w:r>
          </w:p>
        </w:tc>
        <w:tc>
          <w:tcPr>
            <w:tcW w:type="dxa" w:w="2880"/>
          </w:tcPr>
          <w:p>
            <w:r>
              <w:t>string</w:t>
            </w:r>
          </w:p>
        </w:tc>
        <w:tc>
          <w:tcPr>
            <w:tcW w:type="dxa" w:w="2880"/>
          </w:tcPr>
          <w:p>
            <w:r>
              <w:t>Address for meeting location. Not applicable for zoom_conference, google_conference, ms_teams_conference.</w:t>
            </w:r>
          </w:p>
        </w:tc>
      </w:tr>
      <w:tr>
        <w:tc>
          <w:tcPr>
            <w:tcW w:type="dxa" w:w="2880"/>
          </w:tcPr>
          <w:p>
            <w:r>
              <w:t>eventType</w:t>
            </w:r>
          </w:p>
        </w:tc>
        <w:tc>
          <w:tcPr>
            <w:tcW w:type="dxa" w:w="2880"/>
          </w:tcPr>
          <w:p>
            <w:r>
              <w:t>string</w:t>
            </w:r>
          </w:p>
        </w:tc>
        <w:tc>
          <w:tcPr>
            <w:tcW w:type="dxa" w:w="2880"/>
          </w:tcPr>
          <w:p>
            <w:r>
              <w:t>Enum: RoundRobin_OptimizeForAvailability, RoundRobin_OptimizeForEqualDistribution.</w:t>
            </w:r>
          </w:p>
        </w:tc>
      </w:tr>
      <w:tr>
        <w:tc>
          <w:tcPr>
            <w:tcW w:type="dxa" w:w="2880"/>
          </w:tcPr>
          <w:p>
            <w:r>
              <w:t>name</w:t>
            </w:r>
          </w:p>
        </w:tc>
        <w:tc>
          <w:tcPr>
            <w:tcW w:type="dxa" w:w="2880"/>
          </w:tcPr>
          <w:p>
            <w:r>
              <w:t>string</w:t>
            </w:r>
          </w:p>
        </w:tc>
        <w:tc>
          <w:tcPr>
            <w:tcW w:type="dxa" w:w="2880"/>
          </w:tcPr>
          <w:p>
            <w:r>
              <w:t>Calendar name. Example: test calendar.</w:t>
            </w:r>
          </w:p>
        </w:tc>
      </w:tr>
      <w:tr>
        <w:tc>
          <w:tcPr>
            <w:tcW w:type="dxa" w:w="2880"/>
          </w:tcPr>
          <w:p>
            <w:r>
              <w:t>description</w:t>
            </w:r>
          </w:p>
        </w:tc>
        <w:tc>
          <w:tcPr>
            <w:tcW w:type="dxa" w:w="2880"/>
          </w:tcPr>
          <w:p>
            <w:r>
              <w:t>string</w:t>
            </w:r>
          </w:p>
        </w:tc>
        <w:tc>
          <w:tcPr>
            <w:tcW w:type="dxa" w:w="2880"/>
          </w:tcPr>
          <w:p>
            <w:r>
              <w:t>Calendar description. Example: this is used for testing.</w:t>
            </w:r>
          </w:p>
        </w:tc>
      </w:tr>
      <w:tr>
        <w:tc>
          <w:tcPr>
            <w:tcW w:type="dxa" w:w="2880"/>
          </w:tcPr>
          <w:p>
            <w:r>
              <w:t>slug</w:t>
            </w:r>
          </w:p>
        </w:tc>
        <w:tc>
          <w:tcPr>
            <w:tcW w:type="dxa" w:w="2880"/>
          </w:tcPr>
          <w:p>
            <w:r>
              <w:t>string</w:t>
            </w:r>
          </w:p>
        </w:tc>
        <w:tc>
          <w:tcPr>
            <w:tcW w:type="dxa" w:w="2880"/>
          </w:tcPr>
          <w:p>
            <w:r>
              <w:t>Example: test1.</w:t>
            </w:r>
          </w:p>
        </w:tc>
      </w:tr>
      <w:tr>
        <w:tc>
          <w:tcPr>
            <w:tcW w:type="dxa" w:w="2880"/>
          </w:tcPr>
          <w:p>
            <w:r>
              <w:t>widgetSlug</w:t>
            </w:r>
          </w:p>
        </w:tc>
        <w:tc>
          <w:tcPr>
            <w:tcW w:type="dxa" w:w="2880"/>
          </w:tcPr>
          <w:p>
            <w:r>
              <w:t>string</w:t>
            </w:r>
          </w:p>
        </w:tc>
        <w:tc>
          <w:tcPr>
            <w:tcW w:type="dxa" w:w="2880"/>
          </w:tcPr>
          <w:p>
            <w:r>
              <w:t>Example: test1.</w:t>
            </w:r>
          </w:p>
        </w:tc>
      </w:tr>
      <w:tr>
        <w:tc>
          <w:tcPr>
            <w:tcW w:type="dxa" w:w="2880"/>
          </w:tcPr>
          <w:p>
            <w:r>
              <w:t>widgetType</w:t>
            </w:r>
          </w:p>
        </w:tc>
        <w:tc>
          <w:tcPr>
            <w:tcW w:type="dxa" w:w="2880"/>
          </w:tcPr>
          <w:p>
            <w:r>
              <w:t>string</w:t>
            </w:r>
          </w:p>
        </w:tc>
        <w:tc>
          <w:tcPr>
            <w:tcW w:type="dxa" w:w="2880"/>
          </w:tcPr>
          <w:p>
            <w:r>
              <w:t>Calendar widget type. Enum: default, classic. Default: classic. (“default” for “neo”, “classic” for classic layout.)</w:t>
            </w:r>
          </w:p>
        </w:tc>
      </w:tr>
      <w:tr>
        <w:tc>
          <w:tcPr>
            <w:tcW w:type="dxa" w:w="2880"/>
          </w:tcPr>
          <w:p>
            <w:r>
              <w:t>eventTitle</w:t>
            </w:r>
          </w:p>
        </w:tc>
        <w:tc>
          <w:tcPr>
            <w:tcW w:type="dxa" w:w="2880"/>
          </w:tcPr>
          <w:p>
            <w:r>
              <w:t>string</w:t>
            </w:r>
          </w:p>
        </w:tc>
        <w:tc>
          <w:tcPr>
            <w:tcW w:type="dxa" w:w="2880"/>
          </w:tcPr>
          <w:p>
            <w:r>
              <w:t>Event title template.</w:t>
            </w:r>
          </w:p>
        </w:tc>
      </w:tr>
      <w:tr>
        <w:tc>
          <w:tcPr>
            <w:tcW w:type="dxa" w:w="2880"/>
          </w:tcPr>
          <w:p>
            <w:r>
              <w:t>eventColor</w:t>
            </w:r>
          </w:p>
        </w:tc>
        <w:tc>
          <w:tcPr>
            <w:tcW w:type="dxa" w:w="2880"/>
          </w:tcPr>
          <w:p>
            <w:r>
              <w:t>string</w:t>
            </w:r>
          </w:p>
        </w:tc>
        <w:tc>
          <w:tcPr>
            <w:tcW w:type="dxa" w:w="2880"/>
          </w:tcPr>
          <w:p>
            <w:r>
              <w:t>Default: #039be5.</w:t>
            </w:r>
          </w:p>
        </w:tc>
      </w:tr>
      <w:tr>
        <w:tc>
          <w:tcPr>
            <w:tcW w:type="dxa" w:w="2880"/>
          </w:tcPr>
          <w:p>
            <w:r>
              <w:t>locationConfigurations</w:t>
            </w:r>
          </w:p>
        </w:tc>
        <w:tc>
          <w:tcPr>
            <w:tcW w:type="dxa" w:w="2880"/>
          </w:tcPr>
          <w:p>
            <w:r>
              <w:t>array</w:t>
            </w:r>
          </w:p>
        </w:tc>
        <w:tc>
          <w:tcPr>
            <w:tcW w:type="dxa" w:w="2880"/>
          </w:tcPr>
          <w:p>
            <w:r>
              <w:t>Meeting location configuration for event calendar.</w:t>
            </w:r>
          </w:p>
        </w:tc>
      </w:tr>
      <w:tr>
        <w:tc>
          <w:tcPr>
            <w:tcW w:type="dxa" w:w="2880"/>
          </w:tcPr>
          <w:p>
            <w:r>
              <w:t>locationConfigurations[].kind</w:t>
            </w:r>
          </w:p>
        </w:tc>
        <w:tc>
          <w:tcPr>
            <w:tcW w:type="dxa" w:w="2880"/>
          </w:tcPr>
          <w:p>
            <w:r>
              <w:t>string</w:t>
            </w:r>
          </w:p>
        </w:tc>
        <w:tc>
          <w:tcPr>
            <w:tcW w:type="dxa" w:w="2880"/>
          </w:tcPr>
          <w:p>
            <w:r>
              <w:t>(Required if locationConfigurations provided) Enum: custom, zoom_conference, google_conference, inbound_call, outbound_call, physical, booker, ms_teams_conference. Note: zoom_conference/google_conference/ms_teams_conference not supported in event calendar type.</w:t>
            </w:r>
          </w:p>
        </w:tc>
      </w:tr>
      <w:tr>
        <w:tc>
          <w:tcPr>
            <w:tcW w:type="dxa" w:w="2880"/>
          </w:tcPr>
          <w:p>
            <w:r>
              <w:t>locationConfigurations[].location</w:t>
            </w:r>
          </w:p>
        </w:tc>
        <w:tc>
          <w:tcPr>
            <w:tcW w:type="dxa" w:w="2880"/>
          </w:tcPr>
          <w:p>
            <w:r>
              <w:t>string</w:t>
            </w:r>
          </w:p>
        </w:tc>
        <w:tc>
          <w:tcPr>
            <w:tcW w:type="dxa" w:w="2880"/>
          </w:tcPr>
          <w:p>
            <w:r>
              <w:t>Address for meeting location. Not applicable for zoom_conference, google_conference, ms_teams_conference.</w:t>
            </w:r>
          </w:p>
        </w:tc>
      </w:tr>
      <w:tr>
        <w:tc>
          <w:tcPr>
            <w:tcW w:type="dxa" w:w="2880"/>
          </w:tcPr>
          <w:p>
            <w:r>
              <w:t>meetingLocation</w:t>
            </w:r>
          </w:p>
        </w:tc>
        <w:tc>
          <w:tcPr>
            <w:tcW w:type="dxa" w:w="2880"/>
          </w:tcPr>
          <w:p>
            <w:r>
              <w:t>string</w:t>
            </w:r>
          </w:p>
        </w:tc>
        <w:tc>
          <w:tcPr>
            <w:tcW w:type="dxa" w:w="2880"/>
          </w:tcPr>
          <w:p>
            <w:r>
              <w:t>Deprecated. Use locationConfigurations.location or teamMembers[].locationConfigurations.location instead.</w:t>
            </w:r>
          </w:p>
        </w:tc>
      </w:tr>
      <w:tr>
        <w:tc>
          <w:tcPr>
            <w:tcW w:type="dxa" w:w="2880"/>
          </w:tcPr>
          <w:p>
            <w:r>
              <w:t>slotDuration</w:t>
            </w:r>
          </w:p>
        </w:tc>
        <w:tc>
          <w:tcPr>
            <w:tcW w:type="dxa" w:w="2880"/>
          </w:tcPr>
          <w:p>
            <w:r>
              <w:t>number</w:t>
            </w:r>
          </w:p>
        </w:tc>
        <w:tc>
          <w:tcPr>
            <w:tcW w:type="dxa" w:w="2880"/>
          </w:tcPr>
          <w:p>
            <w:r>
              <w:t>Meeting duration. Default: 30.</w:t>
            </w:r>
          </w:p>
        </w:tc>
      </w:tr>
      <w:tr>
        <w:tc>
          <w:tcPr>
            <w:tcW w:type="dxa" w:w="2880"/>
          </w:tcPr>
          <w:p>
            <w:r>
              <w:t>slotDurationUnit</w:t>
            </w:r>
          </w:p>
        </w:tc>
        <w:tc>
          <w:tcPr>
            <w:tcW w:type="dxa" w:w="2880"/>
          </w:tcPr>
          <w:p>
            <w:r>
              <w:t>string</w:t>
            </w:r>
          </w:p>
        </w:tc>
        <w:tc>
          <w:tcPr>
            <w:tcW w:type="dxa" w:w="2880"/>
          </w:tcPr>
          <w:p>
            <w:r>
              <w:t>Enum: mins, hours.</w:t>
            </w:r>
          </w:p>
        </w:tc>
      </w:tr>
      <w:tr>
        <w:tc>
          <w:tcPr>
            <w:tcW w:type="dxa" w:w="2880"/>
          </w:tcPr>
          <w:p>
            <w:r>
              <w:t>preBufferUnit</w:t>
            </w:r>
          </w:p>
        </w:tc>
        <w:tc>
          <w:tcPr>
            <w:tcW w:type="dxa" w:w="2880"/>
          </w:tcPr>
          <w:p>
            <w:r>
              <w:t>string</w:t>
            </w:r>
          </w:p>
        </w:tc>
        <w:tc>
          <w:tcPr>
            <w:tcW w:type="dxa" w:w="2880"/>
          </w:tcPr>
          <w:p>
            <w:r>
              <w:t>Enum: mins, hours.</w:t>
            </w:r>
          </w:p>
        </w:tc>
      </w:tr>
      <w:tr>
        <w:tc>
          <w:tcPr>
            <w:tcW w:type="dxa" w:w="2880"/>
          </w:tcPr>
          <w:p>
            <w:r>
              <w:t>slotInterval</w:t>
            </w:r>
          </w:p>
        </w:tc>
        <w:tc>
          <w:tcPr>
            <w:tcW w:type="dxa" w:w="2880"/>
          </w:tcPr>
          <w:p>
            <w:r>
              <w:t>number</w:t>
            </w:r>
          </w:p>
        </w:tc>
        <w:tc>
          <w:tcPr>
            <w:tcW w:type="dxa" w:w="2880"/>
          </w:tcPr>
          <w:p>
            <w:r>
              <w:t>Time between booking slots shown in calendar. Default: 30.</w:t>
            </w:r>
          </w:p>
        </w:tc>
      </w:tr>
      <w:tr>
        <w:tc>
          <w:tcPr>
            <w:tcW w:type="dxa" w:w="2880"/>
          </w:tcPr>
          <w:p>
            <w:r>
              <w:t>slotIntervalUnit</w:t>
            </w:r>
          </w:p>
        </w:tc>
        <w:tc>
          <w:tcPr>
            <w:tcW w:type="dxa" w:w="2880"/>
          </w:tcPr>
          <w:p>
            <w:r>
              <w:t>string</w:t>
            </w:r>
          </w:p>
        </w:tc>
        <w:tc>
          <w:tcPr>
            <w:tcW w:type="dxa" w:w="2880"/>
          </w:tcPr>
          <w:p>
            <w:r>
              <w:t>Enum: mins, hours.</w:t>
            </w:r>
          </w:p>
        </w:tc>
      </w:tr>
      <w:tr>
        <w:tc>
          <w:tcPr>
            <w:tcW w:type="dxa" w:w="2880"/>
          </w:tcPr>
          <w:p>
            <w:r>
              <w:t>slotBuffer</w:t>
            </w:r>
          </w:p>
        </w:tc>
        <w:tc>
          <w:tcPr>
            <w:tcW w:type="dxa" w:w="2880"/>
          </w:tcPr>
          <w:p>
            <w:r>
              <w:t>number</w:t>
            </w:r>
          </w:p>
        </w:tc>
        <w:tc>
          <w:tcPr>
            <w:tcW w:type="dxa" w:w="2880"/>
          </w:tcPr>
          <w:p>
            <w:r>
              <w:t>Additional time after an appointment.</w:t>
            </w:r>
          </w:p>
        </w:tc>
      </w:tr>
      <w:tr>
        <w:tc>
          <w:tcPr>
            <w:tcW w:type="dxa" w:w="2880"/>
          </w:tcPr>
          <w:p>
            <w:r>
              <w:t>preBuffer</w:t>
            </w:r>
          </w:p>
        </w:tc>
        <w:tc>
          <w:tcPr>
            <w:tcW w:type="dxa" w:w="2880"/>
          </w:tcPr>
          <w:p>
            <w:r>
              <w:t>number</w:t>
            </w:r>
          </w:p>
        </w:tc>
        <w:tc>
          <w:tcPr>
            <w:tcW w:type="dxa" w:w="2880"/>
          </w:tcPr>
          <w:p>
            <w:r>
              <w:t>Additional time before an appointment.</w:t>
            </w:r>
          </w:p>
        </w:tc>
      </w:tr>
      <w:tr>
        <w:tc>
          <w:tcPr>
            <w:tcW w:type="dxa" w:w="2880"/>
          </w:tcPr>
          <w:p>
            <w:r>
              <w:t>appoinmentPerSlot</w:t>
            </w:r>
          </w:p>
        </w:tc>
        <w:tc>
          <w:tcPr>
            <w:tcW w:type="dxa" w:w="2880"/>
          </w:tcPr>
          <w:p>
            <w:r>
              <w:t>number</w:t>
            </w:r>
          </w:p>
        </w:tc>
        <w:tc>
          <w:tcPr>
            <w:tcW w:type="dxa" w:w="2880"/>
          </w:tcPr>
          <w:p>
            <w:r>
              <w:t>(Spelling preserved) Appointments per slot.</w:t>
            </w:r>
          </w:p>
        </w:tc>
      </w:tr>
      <w:tr>
        <w:tc>
          <w:tcPr>
            <w:tcW w:type="dxa" w:w="2880"/>
          </w:tcPr>
          <w:p>
            <w:r>
              <w:t>appoinmentPerDay</w:t>
            </w:r>
          </w:p>
        </w:tc>
        <w:tc>
          <w:tcPr>
            <w:tcW w:type="dxa" w:w="2880"/>
          </w:tcPr>
          <w:p>
            <w:r>
              <w:t>number</w:t>
            </w:r>
          </w:p>
        </w:tc>
        <w:tc>
          <w:tcPr>
            <w:tcW w:type="dxa" w:w="2880"/>
          </w:tcPr>
          <w:p>
            <w:r>
              <w:t>(Spelling preserved) Number of appointments per day.</w:t>
            </w:r>
          </w:p>
        </w:tc>
      </w:tr>
      <w:tr>
        <w:tc>
          <w:tcPr>
            <w:tcW w:type="dxa" w:w="2880"/>
          </w:tcPr>
          <w:p>
            <w:r>
              <w:t>allowBookingAfter</w:t>
            </w:r>
          </w:p>
        </w:tc>
        <w:tc>
          <w:tcPr>
            <w:tcW w:type="dxa" w:w="2880"/>
          </w:tcPr>
          <w:p>
            <w:r>
              <w:t>number</w:t>
            </w:r>
          </w:p>
        </w:tc>
        <w:tc>
          <w:tcPr>
            <w:tcW w:type="dxa" w:w="2880"/>
          </w:tcPr>
          <w:p>
            <w:r>
              <w:t>Minimum scheduling notice for events.</w:t>
            </w:r>
          </w:p>
        </w:tc>
      </w:tr>
      <w:tr>
        <w:tc>
          <w:tcPr>
            <w:tcW w:type="dxa" w:w="2880"/>
          </w:tcPr>
          <w:p>
            <w:r>
              <w:t>allowBookingAfterUnit</w:t>
            </w:r>
          </w:p>
        </w:tc>
        <w:tc>
          <w:tcPr>
            <w:tcW w:type="dxa" w:w="2880"/>
          </w:tcPr>
          <w:p>
            <w:r>
              <w:t>string</w:t>
            </w:r>
          </w:p>
        </w:tc>
        <w:tc>
          <w:tcPr>
            <w:tcW w:type="dxa" w:w="2880"/>
          </w:tcPr>
          <w:p>
            <w:r>
              <w:t>Enum: hours, days, weeks, months. Example: days.</w:t>
            </w:r>
          </w:p>
        </w:tc>
      </w:tr>
      <w:tr>
        <w:tc>
          <w:tcPr>
            <w:tcW w:type="dxa" w:w="2880"/>
          </w:tcPr>
          <w:p>
            <w:r>
              <w:t>allowBookingFor</w:t>
            </w:r>
          </w:p>
        </w:tc>
        <w:tc>
          <w:tcPr>
            <w:tcW w:type="dxa" w:w="2880"/>
          </w:tcPr>
          <w:p>
            <w:r>
              <w:t>number</w:t>
            </w:r>
          </w:p>
        </w:tc>
        <w:tc>
          <w:tcPr>
            <w:tcW w:type="dxa" w:w="2880"/>
          </w:tcPr>
          <w:p>
            <w:r>
              <w:t>Duration for which booking is allowed.</w:t>
            </w:r>
          </w:p>
        </w:tc>
      </w:tr>
      <w:tr>
        <w:tc>
          <w:tcPr>
            <w:tcW w:type="dxa" w:w="2880"/>
          </w:tcPr>
          <w:p>
            <w:r>
              <w:t>allowBookingForUnit</w:t>
            </w:r>
          </w:p>
        </w:tc>
        <w:tc>
          <w:tcPr>
            <w:tcW w:type="dxa" w:w="2880"/>
          </w:tcPr>
          <w:p>
            <w:r>
              <w:t>string</w:t>
            </w:r>
          </w:p>
        </w:tc>
        <w:tc>
          <w:tcPr>
            <w:tcW w:type="dxa" w:w="2880"/>
          </w:tcPr>
          <w:p>
            <w:r>
              <w:t>Enum: days, weeks, months. Example: days.</w:t>
            </w:r>
          </w:p>
        </w:tc>
      </w:tr>
      <w:tr>
        <w:tc>
          <w:tcPr>
            <w:tcW w:type="dxa" w:w="2880"/>
          </w:tcPr>
          <w:p>
            <w:r>
              <w:t>openHours</w:t>
            </w:r>
          </w:p>
        </w:tc>
        <w:tc>
          <w:tcPr>
            <w:tcW w:type="dxa" w:w="2880"/>
          </w:tcPr>
          <w:p>
            <w:r>
              <w:t>array</w:t>
            </w:r>
          </w:p>
        </w:tc>
        <w:tc>
          <w:tcPr>
            <w:tcW w:type="dxa" w:w="2880"/>
          </w:tcPr>
          <w:p>
            <w:r>
              <w:t>Standard availability.</w:t>
            </w:r>
          </w:p>
        </w:tc>
      </w:tr>
      <w:tr>
        <w:tc>
          <w:tcPr>
            <w:tcW w:type="dxa" w:w="2880"/>
          </w:tcPr>
          <w:p>
            <w:r>
              <w:t>openHours[].daysOfTheWeek</w:t>
            </w:r>
          </w:p>
        </w:tc>
        <w:tc>
          <w:tcPr>
            <w:tcW w:type="dxa" w:w="2880"/>
          </w:tcPr>
          <w:p>
            <w:r>
              <w:t>number[]</w:t>
            </w:r>
          </w:p>
        </w:tc>
        <w:tc>
          <w:tcPr>
            <w:tcW w:type="dxa" w:w="2880"/>
          </w:tcPr>
          <w:p>
            <w:r>
              <w:t>(Required if openHours provided) Days of week.</w:t>
            </w:r>
          </w:p>
        </w:tc>
      </w:tr>
      <w:tr>
        <w:tc>
          <w:tcPr>
            <w:tcW w:type="dxa" w:w="2880"/>
          </w:tcPr>
          <w:p>
            <w:r>
              <w:t>openHours[].hours</w:t>
            </w:r>
          </w:p>
        </w:tc>
        <w:tc>
          <w:tcPr>
            <w:tcW w:type="dxa" w:w="2880"/>
          </w:tcPr>
          <w:p>
            <w:r>
              <w:t>array</w:t>
            </w:r>
          </w:p>
        </w:tc>
        <w:tc>
          <w:tcPr>
            <w:tcW w:type="dxa" w:w="2880"/>
          </w:tcPr>
          <w:p>
            <w:r>
              <w:t>(Required if openHours provided) Hours blocks.</w:t>
            </w:r>
          </w:p>
        </w:tc>
      </w:tr>
      <w:tr>
        <w:tc>
          <w:tcPr>
            <w:tcW w:type="dxa" w:w="2880"/>
          </w:tcPr>
          <w:p>
            <w:r>
              <w:t>openHours[].hours[].openHour</w:t>
            </w:r>
          </w:p>
        </w:tc>
        <w:tc>
          <w:tcPr>
            <w:tcW w:type="dxa" w:w="2880"/>
          </w:tcPr>
          <w:p>
            <w:r>
              <w:t>number</w:t>
            </w:r>
          </w:p>
        </w:tc>
        <w:tc>
          <w:tcPr>
            <w:tcW w:type="dxa" w:w="2880"/>
          </w:tcPr>
          <w:p>
            <w:r>
              <w:t>(Required) Max: 23.</w:t>
            </w:r>
          </w:p>
        </w:tc>
      </w:tr>
      <w:tr>
        <w:tc>
          <w:tcPr>
            <w:tcW w:type="dxa" w:w="2880"/>
          </w:tcPr>
          <w:p>
            <w:r>
              <w:t>openHours[].hours[].openMinute</w:t>
            </w:r>
          </w:p>
        </w:tc>
        <w:tc>
          <w:tcPr>
            <w:tcW w:type="dxa" w:w="2880"/>
          </w:tcPr>
          <w:p>
            <w:r>
              <w:t>number</w:t>
            </w:r>
          </w:p>
        </w:tc>
        <w:tc>
          <w:tcPr>
            <w:tcW w:type="dxa" w:w="2880"/>
          </w:tcPr>
          <w:p>
            <w:r>
              <w:t>(Required) Max: 60.</w:t>
            </w:r>
          </w:p>
        </w:tc>
      </w:tr>
      <w:tr>
        <w:tc>
          <w:tcPr>
            <w:tcW w:type="dxa" w:w="2880"/>
          </w:tcPr>
          <w:p>
            <w:r>
              <w:t>openHours[].hours[].closeHour</w:t>
            </w:r>
          </w:p>
        </w:tc>
        <w:tc>
          <w:tcPr>
            <w:tcW w:type="dxa" w:w="2880"/>
          </w:tcPr>
          <w:p>
            <w:r>
              <w:t>number</w:t>
            </w:r>
          </w:p>
        </w:tc>
        <w:tc>
          <w:tcPr>
            <w:tcW w:type="dxa" w:w="2880"/>
          </w:tcPr>
          <w:p>
            <w:r>
              <w:t>(Required) Max: 23.</w:t>
            </w:r>
          </w:p>
        </w:tc>
      </w:tr>
      <w:tr>
        <w:tc>
          <w:tcPr>
            <w:tcW w:type="dxa" w:w="2880"/>
          </w:tcPr>
          <w:p>
            <w:r>
              <w:t>openHours[].hours[].closeMinute</w:t>
            </w:r>
          </w:p>
        </w:tc>
        <w:tc>
          <w:tcPr>
            <w:tcW w:type="dxa" w:w="2880"/>
          </w:tcPr>
          <w:p>
            <w:r>
              <w:t>number</w:t>
            </w:r>
          </w:p>
        </w:tc>
        <w:tc>
          <w:tcPr>
            <w:tcW w:type="dxa" w:w="2880"/>
          </w:tcPr>
          <w:p>
            <w:r>
              <w:t>(Required) Max: 60.</w:t>
            </w:r>
          </w:p>
        </w:tc>
      </w:tr>
      <w:tr>
        <w:tc>
          <w:tcPr>
            <w:tcW w:type="dxa" w:w="2880"/>
          </w:tcPr>
          <w:p>
            <w:r>
              <w:t>enableRecurring</w:t>
            </w:r>
          </w:p>
        </w:tc>
        <w:tc>
          <w:tcPr>
            <w:tcW w:type="dxa" w:w="2880"/>
          </w:tcPr>
          <w:p>
            <w:r>
              <w:t>boolean</w:t>
            </w:r>
          </w:p>
        </w:tc>
        <w:tc>
          <w:tcPr>
            <w:tcW w:type="dxa" w:w="2880"/>
          </w:tcPr>
          <w:p>
            <w:r>
              <w:t>Enable recurring appointments. Default: false. Only one member should be added in the calendar to enable this.</w:t>
            </w:r>
          </w:p>
        </w:tc>
      </w:tr>
      <w:tr>
        <w:tc>
          <w:tcPr>
            <w:tcW w:type="dxa" w:w="2880"/>
          </w:tcPr>
          <w:p>
            <w:r>
              <w:t>recurring</w:t>
            </w:r>
          </w:p>
        </w:tc>
        <w:tc>
          <w:tcPr>
            <w:tcW w:type="dxa" w:w="2880"/>
          </w:tcPr>
          <w:p>
            <w:r>
              <w:t>object</w:t>
            </w:r>
          </w:p>
        </w:tc>
        <w:tc>
          <w:tcPr>
            <w:tcW w:type="dxa" w:w="2880"/>
          </w:tcPr>
          <w:p>
            <w:r>
              <w:t>Recurring configuration.</w:t>
            </w:r>
          </w:p>
        </w:tc>
      </w:tr>
      <w:tr>
        <w:tc>
          <w:tcPr>
            <w:tcW w:type="dxa" w:w="2880"/>
          </w:tcPr>
          <w:p>
            <w:r>
              <w:t>recurring.freq</w:t>
            </w:r>
          </w:p>
        </w:tc>
        <w:tc>
          <w:tcPr>
            <w:tcW w:type="dxa" w:w="2880"/>
          </w:tcPr>
          <w:p>
            <w:r>
              <w:t>string</w:t>
            </w:r>
          </w:p>
        </w:tc>
        <w:tc>
          <w:tcPr>
            <w:tcW w:type="dxa" w:w="2880"/>
          </w:tcPr>
          <w:p>
            <w:r>
              <w:t>Enum: DAILY, WEEKLY, MONTHLY.</w:t>
            </w:r>
          </w:p>
        </w:tc>
      </w:tr>
      <w:tr>
        <w:tc>
          <w:tcPr>
            <w:tcW w:type="dxa" w:w="2880"/>
          </w:tcPr>
          <w:p>
            <w:r>
              <w:t>recurring.count</w:t>
            </w:r>
          </w:p>
        </w:tc>
        <w:tc>
          <w:tcPr>
            <w:tcW w:type="dxa" w:w="2880"/>
          </w:tcPr>
          <w:p>
            <w:r>
              <w:t>number</w:t>
            </w:r>
          </w:p>
        </w:tc>
        <w:tc>
          <w:tcPr>
            <w:tcW w:type="dxa" w:w="2880"/>
          </w:tcPr>
          <w:p>
            <w:r>
              <w:t>Max: 24. Number of recurrences.</w:t>
            </w:r>
          </w:p>
        </w:tc>
      </w:tr>
      <w:tr>
        <w:tc>
          <w:tcPr>
            <w:tcW w:type="dxa" w:w="2880"/>
          </w:tcPr>
          <w:p>
            <w:r>
              <w:t>recurring.bookingOption</w:t>
            </w:r>
          </w:p>
        </w:tc>
        <w:tc>
          <w:tcPr>
            <w:tcW w:type="dxa" w:w="2880"/>
          </w:tcPr>
          <w:p>
            <w:r>
              <w:t>string</w:t>
            </w:r>
          </w:p>
        </w:tc>
        <w:tc>
          <w:tcPr>
            <w:tcW w:type="dxa" w:w="2880"/>
          </w:tcPr>
          <w:p>
            <w:r>
              <w:t>Enum: skip, continue, book_next.</w:t>
            </w:r>
          </w:p>
        </w:tc>
      </w:tr>
      <w:tr>
        <w:tc>
          <w:tcPr>
            <w:tcW w:type="dxa" w:w="2880"/>
          </w:tcPr>
          <w:p>
            <w:r>
              <w:t>recurring.bookingOverlapDefaultStatus</w:t>
            </w:r>
          </w:p>
        </w:tc>
        <w:tc>
          <w:tcPr>
            <w:tcW w:type="dxa" w:w="2880"/>
          </w:tcPr>
          <w:p>
            <w:r>
              <w:t>string</w:t>
            </w:r>
          </w:p>
        </w:tc>
        <w:tc>
          <w:tcPr>
            <w:tcW w:type="dxa" w:w="2880"/>
          </w:tcPr>
          <w:p>
            <w:r>
              <w:t>Enum: confirmed, new.</w:t>
            </w:r>
          </w:p>
        </w:tc>
      </w:tr>
      <w:tr>
        <w:tc>
          <w:tcPr>
            <w:tcW w:type="dxa" w:w="2880"/>
          </w:tcPr>
          <w:p>
            <w:r>
              <w:t>formId</w:t>
            </w:r>
          </w:p>
        </w:tc>
        <w:tc>
          <w:tcPr>
            <w:tcW w:type="dxa" w:w="2880"/>
          </w:tcPr>
          <w:p>
            <w:r>
              <w:t>string</w:t>
            </w:r>
          </w:p>
        </w:tc>
        <w:tc>
          <w:tcPr>
            <w:tcW w:type="dxa" w:w="2880"/>
          </w:tcPr>
          <w:p>
            <w:r>
              <w:t>Form ID.</w:t>
            </w:r>
          </w:p>
        </w:tc>
      </w:tr>
      <w:tr>
        <w:tc>
          <w:tcPr>
            <w:tcW w:type="dxa" w:w="2880"/>
          </w:tcPr>
          <w:p>
            <w:r>
              <w:t>stickyContact</w:t>
            </w:r>
          </w:p>
        </w:tc>
        <w:tc>
          <w:tcPr>
            <w:tcW w:type="dxa" w:w="2880"/>
          </w:tcPr>
          <w:p>
            <w:r>
              <w:t>boolean</w:t>
            </w:r>
          </w:p>
        </w:tc>
        <w:tc>
          <w:tcPr>
            <w:tcW w:type="dxa" w:w="2880"/>
          </w:tcPr>
          <w:p>
            <w:r>
              <w:t>Sticky contact setting.</w:t>
            </w:r>
          </w:p>
        </w:tc>
      </w:tr>
      <w:tr>
        <w:tc>
          <w:tcPr>
            <w:tcW w:type="dxa" w:w="2880"/>
          </w:tcPr>
          <w:p>
            <w:r>
              <w:t>isLivePaymentMode</w:t>
            </w:r>
          </w:p>
        </w:tc>
        <w:tc>
          <w:tcPr>
            <w:tcW w:type="dxa" w:w="2880"/>
          </w:tcPr>
          <w:p>
            <w:r>
              <w:t>boolean</w:t>
            </w:r>
          </w:p>
        </w:tc>
        <w:tc>
          <w:tcPr>
            <w:tcW w:type="dxa" w:w="2880"/>
          </w:tcPr>
          <w:p>
            <w:r>
              <w:t>Live payment mode flag.</w:t>
            </w:r>
          </w:p>
        </w:tc>
      </w:tr>
      <w:tr>
        <w:tc>
          <w:tcPr>
            <w:tcW w:type="dxa" w:w="2880"/>
          </w:tcPr>
          <w:p>
            <w:r>
              <w:t>autoConfirm</w:t>
            </w:r>
          </w:p>
        </w:tc>
        <w:tc>
          <w:tcPr>
            <w:tcW w:type="dxa" w:w="2880"/>
          </w:tcPr>
          <w:p>
            <w:r>
              <w:t>boolean</w:t>
            </w:r>
          </w:p>
        </w:tc>
        <w:tc>
          <w:tcPr>
            <w:tcW w:type="dxa" w:w="2880"/>
          </w:tcPr>
          <w:p>
            <w:r>
              <w:t>Auto-confirm flag.</w:t>
            </w:r>
          </w:p>
        </w:tc>
      </w:tr>
      <w:tr>
        <w:tc>
          <w:tcPr>
            <w:tcW w:type="dxa" w:w="2880"/>
          </w:tcPr>
          <w:p>
            <w:r>
              <w:t>shouldSendAlertEmailsToAssignedMember</w:t>
            </w:r>
          </w:p>
        </w:tc>
        <w:tc>
          <w:tcPr>
            <w:tcW w:type="dxa" w:w="2880"/>
          </w:tcPr>
          <w:p>
            <w:r>
              <w:t>boolean</w:t>
            </w:r>
          </w:p>
        </w:tc>
        <w:tc>
          <w:tcPr>
            <w:tcW w:type="dxa" w:w="2880"/>
          </w:tcPr>
          <w:p>
            <w:r>
              <w:t>Whether to alert assigned member by email.</w:t>
            </w:r>
          </w:p>
        </w:tc>
      </w:tr>
      <w:tr>
        <w:tc>
          <w:tcPr>
            <w:tcW w:type="dxa" w:w="2880"/>
          </w:tcPr>
          <w:p>
            <w:r>
              <w:t>alertEmail</w:t>
            </w:r>
          </w:p>
        </w:tc>
        <w:tc>
          <w:tcPr>
            <w:tcW w:type="dxa" w:w="2880"/>
          </w:tcPr>
          <w:p>
            <w:r>
              <w:t>string</w:t>
            </w:r>
          </w:p>
        </w:tc>
        <w:tc>
          <w:tcPr>
            <w:tcW w:type="dxa" w:w="2880"/>
          </w:tcPr>
          <w:p>
            <w:r>
              <w:t>Alert email address.</w:t>
            </w:r>
          </w:p>
        </w:tc>
      </w:tr>
      <w:tr>
        <w:tc>
          <w:tcPr>
            <w:tcW w:type="dxa" w:w="2880"/>
          </w:tcPr>
          <w:p>
            <w:r>
              <w:t>googleInvitationEmails</w:t>
            </w:r>
          </w:p>
        </w:tc>
        <w:tc>
          <w:tcPr>
            <w:tcW w:type="dxa" w:w="2880"/>
          </w:tcPr>
          <w:p>
            <w:r>
              <w:t>boolean</w:t>
            </w:r>
          </w:p>
        </w:tc>
        <w:tc>
          <w:tcPr>
            <w:tcW w:type="dxa" w:w="2880"/>
          </w:tcPr>
          <w:p>
            <w:r>
              <w:t>Google invitation emails flag.</w:t>
            </w:r>
          </w:p>
        </w:tc>
      </w:tr>
      <w:tr>
        <w:tc>
          <w:tcPr>
            <w:tcW w:type="dxa" w:w="2880"/>
          </w:tcPr>
          <w:p>
            <w:r>
              <w:t>allowReschedule</w:t>
            </w:r>
          </w:p>
        </w:tc>
        <w:tc>
          <w:tcPr>
            <w:tcW w:type="dxa" w:w="2880"/>
          </w:tcPr>
          <w:p>
            <w:r>
              <w:t>boolean</w:t>
            </w:r>
          </w:p>
        </w:tc>
        <w:tc>
          <w:tcPr>
            <w:tcW w:type="dxa" w:w="2880"/>
          </w:tcPr>
          <w:p>
            <w:r>
              <w:t>Allow rescheduling flag.</w:t>
            </w:r>
          </w:p>
        </w:tc>
      </w:tr>
      <w:tr>
        <w:tc>
          <w:tcPr>
            <w:tcW w:type="dxa" w:w="2880"/>
          </w:tcPr>
          <w:p>
            <w:r>
              <w:t>allowCancellation</w:t>
            </w:r>
          </w:p>
        </w:tc>
        <w:tc>
          <w:tcPr>
            <w:tcW w:type="dxa" w:w="2880"/>
          </w:tcPr>
          <w:p>
            <w:r>
              <w:t>boolean</w:t>
            </w:r>
          </w:p>
        </w:tc>
        <w:tc>
          <w:tcPr>
            <w:tcW w:type="dxa" w:w="2880"/>
          </w:tcPr>
          <w:p>
            <w:r>
              <w:t>Allow cancellation flag.</w:t>
            </w:r>
          </w:p>
        </w:tc>
      </w:tr>
      <w:tr>
        <w:tc>
          <w:tcPr>
            <w:tcW w:type="dxa" w:w="2880"/>
          </w:tcPr>
          <w:p>
            <w:r>
              <w:t>shouldAssignContactToTeamMember</w:t>
            </w:r>
          </w:p>
        </w:tc>
        <w:tc>
          <w:tcPr>
            <w:tcW w:type="dxa" w:w="2880"/>
          </w:tcPr>
          <w:p>
            <w:r>
              <w:t>boolean</w:t>
            </w:r>
          </w:p>
        </w:tc>
        <w:tc>
          <w:tcPr>
            <w:tcW w:type="dxa" w:w="2880"/>
          </w:tcPr>
          <w:p>
            <w:r>
              <w:t>Assign contact to team member flag.</w:t>
            </w:r>
          </w:p>
        </w:tc>
      </w:tr>
      <w:tr>
        <w:tc>
          <w:tcPr>
            <w:tcW w:type="dxa" w:w="2880"/>
          </w:tcPr>
          <w:p>
            <w:r>
              <w:t>shouldSkipAssigningContactForExisting</w:t>
            </w:r>
          </w:p>
        </w:tc>
        <w:tc>
          <w:tcPr>
            <w:tcW w:type="dxa" w:w="2880"/>
          </w:tcPr>
          <w:p>
            <w:r>
              <w:t>boolean</w:t>
            </w:r>
          </w:p>
        </w:tc>
        <w:tc>
          <w:tcPr>
            <w:tcW w:type="dxa" w:w="2880"/>
          </w:tcPr>
          <w:p>
            <w:r>
              <w:t>Skip assigning for existing contacts flag.</w:t>
            </w:r>
          </w:p>
        </w:tc>
      </w:tr>
      <w:tr>
        <w:tc>
          <w:tcPr>
            <w:tcW w:type="dxa" w:w="2880"/>
          </w:tcPr>
          <w:p>
            <w:r>
              <w:t>notes</w:t>
            </w:r>
          </w:p>
        </w:tc>
        <w:tc>
          <w:tcPr>
            <w:tcW w:type="dxa" w:w="2880"/>
          </w:tcPr>
          <w:p>
            <w:r>
              <w:t>string</w:t>
            </w:r>
          </w:p>
        </w:tc>
        <w:tc>
          <w:tcPr>
            <w:tcW w:type="dxa" w:w="2880"/>
          </w:tcPr>
          <w:p>
            <w:r>
              <w:t>Notes.</w:t>
            </w:r>
          </w:p>
        </w:tc>
      </w:tr>
      <w:tr>
        <w:tc>
          <w:tcPr>
            <w:tcW w:type="dxa" w:w="2880"/>
          </w:tcPr>
          <w:p>
            <w:r>
              <w:t>pixelId</w:t>
            </w:r>
          </w:p>
        </w:tc>
        <w:tc>
          <w:tcPr>
            <w:tcW w:type="dxa" w:w="2880"/>
          </w:tcPr>
          <w:p>
            <w:r>
              <w:t>string</w:t>
            </w:r>
          </w:p>
        </w:tc>
        <w:tc>
          <w:tcPr>
            <w:tcW w:type="dxa" w:w="2880"/>
          </w:tcPr>
          <w:p>
            <w:r>
              <w:t>Pixel ID.</w:t>
            </w:r>
          </w:p>
        </w:tc>
      </w:tr>
      <w:tr>
        <w:tc>
          <w:tcPr>
            <w:tcW w:type="dxa" w:w="2880"/>
          </w:tcPr>
          <w:p>
            <w:r>
              <w:t>formSubmitType</w:t>
            </w:r>
          </w:p>
        </w:tc>
        <w:tc>
          <w:tcPr>
            <w:tcW w:type="dxa" w:w="2880"/>
          </w:tcPr>
          <w:p>
            <w:r>
              <w:t>string</w:t>
            </w:r>
          </w:p>
        </w:tc>
        <w:tc>
          <w:tcPr>
            <w:tcW w:type="dxa" w:w="2880"/>
          </w:tcPr>
          <w:p>
            <w:r>
              <w:t>Enum: RedirectURL, ThankYouMessage. Default: ThankYouMessage.</w:t>
            </w:r>
          </w:p>
        </w:tc>
      </w:tr>
      <w:tr>
        <w:tc>
          <w:tcPr>
            <w:tcW w:type="dxa" w:w="2880"/>
          </w:tcPr>
          <w:p>
            <w:r>
              <w:t>formSubmitRedirectURL</w:t>
            </w:r>
          </w:p>
        </w:tc>
        <w:tc>
          <w:tcPr>
            <w:tcW w:type="dxa" w:w="2880"/>
          </w:tcPr>
          <w:p>
            <w:r>
              <w:t>string</w:t>
            </w:r>
          </w:p>
        </w:tc>
        <w:tc>
          <w:tcPr>
            <w:tcW w:type="dxa" w:w="2880"/>
          </w:tcPr>
          <w:p>
            <w:r>
              <w:t>Redirect URL (when formSubmitType=RedirectURL).</w:t>
            </w:r>
          </w:p>
        </w:tc>
      </w:tr>
      <w:tr>
        <w:tc>
          <w:tcPr>
            <w:tcW w:type="dxa" w:w="2880"/>
          </w:tcPr>
          <w:p>
            <w:r>
              <w:t>formSubmitThanksMessage</w:t>
            </w:r>
          </w:p>
        </w:tc>
        <w:tc>
          <w:tcPr>
            <w:tcW w:type="dxa" w:w="2880"/>
          </w:tcPr>
          <w:p>
            <w:r>
              <w:t>string</w:t>
            </w:r>
          </w:p>
        </w:tc>
        <w:tc>
          <w:tcPr>
            <w:tcW w:type="dxa" w:w="2880"/>
          </w:tcPr>
          <w:p>
            <w:r>
              <w:t>Thank-you message (when formSubmitType=ThankYouMessage).</w:t>
            </w:r>
          </w:p>
        </w:tc>
      </w:tr>
      <w:tr>
        <w:tc>
          <w:tcPr>
            <w:tcW w:type="dxa" w:w="2880"/>
          </w:tcPr>
          <w:p>
            <w:r>
              <w:t>availabilityType</w:t>
            </w:r>
          </w:p>
        </w:tc>
        <w:tc>
          <w:tcPr>
            <w:tcW w:type="dxa" w:w="2880"/>
          </w:tcPr>
          <w:p>
            <w:r>
              <w:t>number</w:t>
            </w:r>
          </w:p>
        </w:tc>
        <w:tc>
          <w:tcPr>
            <w:tcW w:type="dxa" w:w="2880"/>
          </w:tcPr>
          <w:p>
            <w:r>
              <w:t>Determines availability type: 1 only custom availabilities; 0 only open hours; null both considered.</w:t>
            </w:r>
          </w:p>
        </w:tc>
      </w:tr>
      <w:tr>
        <w:tc>
          <w:tcPr>
            <w:tcW w:type="dxa" w:w="2880"/>
          </w:tcPr>
          <w:p>
            <w:r>
              <w:t>availabilities</w:t>
            </w:r>
          </w:p>
        </w:tc>
        <w:tc>
          <w:tcPr>
            <w:tcW w:type="dxa" w:w="2880"/>
          </w:tcPr>
          <w:p>
            <w:r>
              <w:t>array</w:t>
            </w:r>
          </w:p>
        </w:tc>
        <w:tc>
          <w:tcPr>
            <w:tcW w:type="dxa" w:w="2880"/>
          </w:tcPr>
          <w:p>
            <w:r>
              <w:t>Custom availability only (for standard availability use openHours).</w:t>
            </w:r>
          </w:p>
        </w:tc>
      </w:tr>
      <w:tr>
        <w:tc>
          <w:tcPr>
            <w:tcW w:type="dxa" w:w="2880"/>
          </w:tcPr>
          <w:p>
            <w:r>
              <w:t>availabilities[].date</w:t>
            </w:r>
          </w:p>
        </w:tc>
        <w:tc>
          <w:tcPr>
            <w:tcW w:type="dxa" w:w="2880"/>
          </w:tcPr>
          <w:p>
            <w:r>
              <w:t>string</w:t>
            </w:r>
          </w:p>
        </w:tc>
        <w:tc>
          <w:tcPr>
            <w:tcW w:type="dxa" w:w="2880"/>
          </w:tcPr>
          <w:p>
            <w:r>
              <w:t>(Required if availabilities provided) Format: &lt;YYYY-MM-DD in local timezone&gt;T00:00:00.000Z.</w:t>
            </w:r>
          </w:p>
        </w:tc>
      </w:tr>
      <w:tr>
        <w:tc>
          <w:tcPr>
            <w:tcW w:type="dxa" w:w="2880"/>
          </w:tcPr>
          <w:p>
            <w:r>
              <w:t>availabilities[].hours</w:t>
            </w:r>
          </w:p>
        </w:tc>
        <w:tc>
          <w:tcPr>
            <w:tcW w:type="dxa" w:w="2880"/>
          </w:tcPr>
          <w:p>
            <w:r>
              <w:t>array</w:t>
            </w:r>
          </w:p>
        </w:tc>
        <w:tc>
          <w:tcPr>
            <w:tcW w:type="dxa" w:w="2880"/>
          </w:tcPr>
          <w:p>
            <w:r>
              <w:t>(Required) Same hour object schema as openHours[].hours[].</w:t>
            </w:r>
          </w:p>
        </w:tc>
      </w:tr>
      <w:tr>
        <w:tc>
          <w:tcPr>
            <w:tcW w:type="dxa" w:w="2880"/>
          </w:tcPr>
          <w:p>
            <w:r>
              <w:t>availabilities[].deleted</w:t>
            </w:r>
          </w:p>
        </w:tc>
        <w:tc>
          <w:tcPr>
            <w:tcW w:type="dxa" w:w="2880"/>
          </w:tcPr>
          <w:p>
            <w:r>
              <w:t>boolean</w:t>
            </w:r>
          </w:p>
        </w:tc>
        <w:tc>
          <w:tcPr>
            <w:tcW w:type="dxa" w:w="2880"/>
          </w:tcPr>
          <w:p>
            <w:r>
              <w:t>Default: false.</w:t>
            </w:r>
          </w:p>
        </w:tc>
      </w:tr>
      <w:tr>
        <w:tc>
          <w:tcPr>
            <w:tcW w:type="dxa" w:w="2880"/>
          </w:tcPr>
          <w:p>
            <w:r>
              <w:t>availabilities[].id</w:t>
            </w:r>
          </w:p>
        </w:tc>
        <w:tc>
          <w:tcPr>
            <w:tcW w:type="dxa" w:w="2880"/>
          </w:tcPr>
          <w:p>
            <w:r>
              <w:t>string</w:t>
            </w:r>
          </w:p>
        </w:tc>
        <w:tc>
          <w:tcPr>
            <w:tcW w:type="dxa" w:w="2880"/>
          </w:tcPr>
          <w:p>
            <w:r>
              <w:t>ID of custom availability object. Required while updating or deleting existing custom date availability.</w:t>
            </w:r>
          </w:p>
        </w:tc>
      </w:tr>
      <w:tr>
        <w:tc>
          <w:tcPr>
            <w:tcW w:type="dxa" w:w="2880"/>
          </w:tcPr>
          <w:p>
            <w:r>
              <w:t>guestType</w:t>
            </w:r>
          </w:p>
        </w:tc>
        <w:tc>
          <w:tcPr>
            <w:tcW w:type="dxa" w:w="2880"/>
          </w:tcPr>
          <w:p>
            <w:r>
              <w:t>string</w:t>
            </w:r>
          </w:p>
        </w:tc>
        <w:tc>
          <w:tcPr>
            <w:tcW w:type="dxa" w:w="2880"/>
          </w:tcPr>
          <w:p>
            <w:r>
              <w:t>Enum: count_only, collect_detail.</w:t>
            </w:r>
          </w:p>
        </w:tc>
      </w:tr>
      <w:tr>
        <w:tc>
          <w:tcPr>
            <w:tcW w:type="dxa" w:w="2880"/>
          </w:tcPr>
          <w:p>
            <w:r>
              <w:t>consentLabel</w:t>
            </w:r>
          </w:p>
        </w:tc>
        <w:tc>
          <w:tcPr>
            <w:tcW w:type="dxa" w:w="2880"/>
          </w:tcPr>
          <w:p>
            <w:r>
              <w:t>string</w:t>
            </w:r>
          </w:p>
        </w:tc>
        <w:tc>
          <w:tcPr>
            <w:tcW w:type="dxa" w:w="2880"/>
          </w:tcPr>
          <w:p>
            <w:r>
              <w:t>Consent label.</w:t>
            </w:r>
          </w:p>
        </w:tc>
      </w:tr>
      <w:tr>
        <w:tc>
          <w:tcPr>
            <w:tcW w:type="dxa" w:w="2880"/>
          </w:tcPr>
          <w:p>
            <w:r>
              <w:t>calendarCoverImage</w:t>
            </w:r>
          </w:p>
        </w:tc>
        <w:tc>
          <w:tcPr>
            <w:tcW w:type="dxa" w:w="2880"/>
          </w:tcPr>
          <w:p>
            <w:r>
              <w:t>string</w:t>
            </w:r>
          </w:p>
        </w:tc>
        <w:tc>
          <w:tcPr>
            <w:tcW w:type="dxa" w:w="2880"/>
          </w:tcPr>
          <w:p>
            <w:r>
              <w:t>Calendar cover image.</w:t>
            </w:r>
          </w:p>
        </w:tc>
      </w:tr>
      <w:tr>
        <w:tc>
          <w:tcPr>
            <w:tcW w:type="dxa" w:w="2880"/>
          </w:tcPr>
          <w:p>
            <w:r>
              <w:t>lookBusyConfig</w:t>
            </w:r>
          </w:p>
        </w:tc>
        <w:tc>
          <w:tcPr>
            <w:tcW w:type="dxa" w:w="2880"/>
          </w:tcPr>
          <w:p>
            <w:r>
              <w:t>object</w:t>
            </w:r>
          </w:p>
        </w:tc>
        <w:tc>
          <w:tcPr>
            <w:tcW w:type="dxa" w:w="2880"/>
          </w:tcPr>
          <w:p>
            <w:r>
              <w:t>Look busy configuration.</w:t>
            </w:r>
          </w:p>
        </w:tc>
      </w:tr>
      <w:tr>
        <w:tc>
          <w:tcPr>
            <w:tcW w:type="dxa" w:w="2880"/>
          </w:tcPr>
          <w:p>
            <w:r>
              <w:t>lookBusyConfig.enabled</w:t>
            </w:r>
          </w:p>
        </w:tc>
        <w:tc>
          <w:tcPr>
            <w:tcW w:type="dxa" w:w="2880"/>
          </w:tcPr>
          <w:p>
            <w:r>
              <w:t>boolean</w:t>
            </w:r>
          </w:p>
        </w:tc>
        <w:tc>
          <w:tcPr>
            <w:tcW w:type="dxa" w:w="2880"/>
          </w:tcPr>
          <w:p>
            <w:r>
              <w:t>(Required if lookBusyConfig provided) Default: false. Apply Look Busy.</w:t>
            </w:r>
          </w:p>
        </w:tc>
      </w:tr>
      <w:tr>
        <w:tc>
          <w:tcPr>
            <w:tcW w:type="dxa" w:w="2880"/>
          </w:tcPr>
          <w:p>
            <w:r>
              <w:t>lookBusyConfig.LookBusyPercentage</w:t>
            </w:r>
          </w:p>
        </w:tc>
        <w:tc>
          <w:tcPr>
            <w:tcW w:type="dxa" w:w="2880"/>
          </w:tcPr>
          <w:p>
            <w:r>
              <w:t>number</w:t>
            </w:r>
          </w:p>
        </w:tc>
        <w:tc>
          <w:tcPr>
            <w:tcW w:type="dxa" w:w="2880"/>
          </w:tcPr>
          <w:p>
            <w:r>
              <w:t>(Required if lookBusyConfig provided) Percentage of slots to hide.</w:t>
            </w:r>
          </w:p>
        </w:tc>
      </w:tr>
      <w:tr>
        <w:tc>
          <w:tcPr>
            <w:tcW w:type="dxa" w:w="2880"/>
          </w:tcPr>
          <w:p>
            <w:r>
              <w:t>isActive</w:t>
            </w:r>
          </w:p>
        </w:tc>
        <w:tc>
          <w:tcPr>
            <w:tcW w:type="dxa" w:w="2880"/>
          </w:tcPr>
          <w:p>
            <w:r>
              <w:t>boolean</w:t>
            </w:r>
          </w:p>
        </w:tc>
        <w:tc>
          <w:tcPr>
            <w:tcW w:type="dxa" w:w="2880"/>
          </w:tcPr>
          <w:p>
            <w:r>
              <w:t>Calendar active flag.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"calendar": {</w:t>
        <w:br/>
        <w:t xml:space="preserve"> "id": "cal_12345",</w:t>
        <w:br/>
        <w:t xml:space="preserve"> "locationId": "loc_001",</w:t>
        <w:br/>
        <w:t xml:space="preserve"> "isActive": true,</w:t>
        <w:br/>
        <w:t xml:space="preserve"> "name": "test calendar",</w:t>
        <w:br/>
        <w:t xml:space="preserve"> "description": "this is used for testing",</w:t>
        <w:br/>
        <w:t xml:space="preserve"> "slug": "test1",</w:t>
        <w:br/>
        <w:t xml:space="preserve"> "widgetSlug": "test1",</w:t>
        <w:br/>
        <w:t xml:space="preserve"> "calendarType": "event",</w:t>
        <w:br/>
        <w:t xml:space="preserve"> "widgetType": "classic",</w:t>
        <w:br/>
        <w:t xml:space="preserve"> "eventTitle": "{{contact.name}}",</w:t>
        <w:br/>
        <w:t xml:space="preserve"> "eventColor": "#039be5",</w:t>
        <w:br/>
        <w:t xml:space="preserve"> "notifications": [</w:t>
        <w:br/>
        <w:t xml:space="preserve"> {</w:t>
        <w:br/>
        <w:t xml:space="preserve"> "type": "email",</w:t>
        <w:br/>
        <w:t xml:space="preserve"> "shouldSendToContact": true,</w:t>
        <w:br/>
        <w:t xml:space="preserve"> "shouldSendToGuest": false,</w:t>
        <w:br/>
        <w:t xml:space="preserve"> "shouldSendToUser": true,</w:t>
        <w:br/>
        <w:t xml:space="preserve"> "shouldSendToSelectedUsers": false,</w:t>
        <w:br/>
        <w:t xml:space="preserve"> "selectedUsers": "user1@example.com,user2@example.com"</w:t>
        <w:br/>
        <w:t xml:space="preserve"> }</w:t>
        <w:br/>
        <w:t xml:space="preserve"> ],</w:t>
        <w:br/>
        <w:t xml:space="preserve"> "locationConfigurations": [</w:t>
        <w:br/>
        <w:t xml:space="preserve"> {</w:t>
        <w:br/>
        <w:t xml:space="preserve"> "kind": "physical",</w:t>
        <w:br/>
        <w:t xml:space="preserve"> "location": "123 Main St, Springfield"</w:t>
        <w:br/>
        <w:t xml:space="preserve"> }</w:t>
        <w:br/>
        <w:t xml:space="preserve"> ],</w:t>
        <w:br/>
        <w:t xml:space="preserve"> "slotDuration": 30,</w:t>
        <w:br/>
        <w:t xml:space="preserve"> "slotDurationUnit": "mins",</w:t>
        <w:br/>
        <w:t xml:space="preserve"> "slotInterval": 30,</w:t>
        <w:br/>
        <w:t xml:space="preserve"> "slotIntervalUnit": "mins",</w:t>
        <w:br/>
        <w:t xml:space="preserve"> "enableRecurring": false,</w:t>
        <w:br/>
        <w:t xml:space="preserve"> "autoConfirm": true,</w:t>
        <w:br/>
        <w:t xml:space="preserve"> "googleInvitationEmails": false,</w:t>
        <w:br/>
        <w:t xml:space="preserve"> "allowReschedule": true,</w:t>
        <w:br/>
        <w:t xml:space="preserve"> "allowCancellation": true,</w:t>
        <w:br/>
        <w:t xml:space="preserve"> "formSubmitType": "ThankYouMessage",</w:t>
        <w:br/>
        <w:t xml:space="preserve"> "availabilityType": null,</w:t>
        <w:br/>
        <w:t xml:space="preserve"> "availabilities": [],</w:t>
        <w:br/>
        <w:t xml:space="preserve"> "lookBusyConfig": {</w:t>
        <w:br/>
        <w:t xml:space="preserve"> "enabled": false,</w:t>
        <w:br/>
        <w:t xml:space="preserve"> "LookBusyPercentage": 0</w:t>
        <w:br/>
        <w:t xml:space="preserve"> },</w:t>
        <w:br/>
        <w:t xml:space="preserve"> "groupId": "BqTwX8QFwXzpegMve9EQ",</w:t>
        <w:br/>
        <w:t xml:space="preserve"> "teamMembers": [</w:t>
        <w:br/>
        <w:t xml:space="preserve"> {</w:t>
        <w:br/>
        <w:t xml:space="preserve"> "userId": "user_123",</w:t>
        <w:br/>
        <w:t xml:space="preserve"> "priority": 0.5,</w:t>
        <w:br/>
        <w:t xml:space="preserve"> "isPrimary": true,</w:t>
        <w:br/>
        <w:t xml:space="preserve"> "locationConfigurations": [</w:t>
        <w:br/>
        <w:t xml:space="preserve"> {</w:t>
        <w:br/>
        <w:t xml:space="preserve"> "kind": "physical",</w:t>
        <w:br/>
        <w:t xml:space="preserve"> "location": "123 Main St, Springfield",</w:t>
        <w:br/>
        <w:t xml:space="preserve"> "meetingId": "mtg_abc123"</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w:t>
            </w:r>
          </w:p>
        </w:tc>
        <w:tc>
          <w:tcPr>
            <w:tcW w:type="dxa" w:w="2880"/>
          </w:tcPr>
          <w:p>
            <w:r>
              <w:t>object</w:t>
            </w:r>
          </w:p>
        </w:tc>
        <w:tc>
          <w:tcPr>
            <w:tcW w:type="dxa" w:w="2880"/>
          </w:tcPr>
          <w:p>
            <w:r>
              <w:t>Updated calendar object.</w:t>
            </w:r>
          </w:p>
        </w:tc>
      </w:tr>
      <w:tr>
        <w:tc>
          <w:tcPr>
            <w:tcW w:type="dxa" w:w="2880"/>
          </w:tcPr>
          <w:p>
            <w:r>
              <w:t>calendar.id</w:t>
            </w:r>
          </w:p>
        </w:tc>
        <w:tc>
          <w:tcPr>
            <w:tcW w:type="dxa" w:w="2880"/>
          </w:tcPr>
          <w:p>
            <w:r>
              <w:t>string</w:t>
            </w:r>
          </w:p>
        </w:tc>
        <w:tc>
          <w:tcPr>
            <w:tcW w:type="dxa" w:w="2880"/>
          </w:tcPr>
          <w:p>
            <w:r>
              <w:t>Calendar ID.</w:t>
            </w:r>
          </w:p>
        </w:tc>
      </w:tr>
      <w:tr>
        <w:tc>
          <w:tcPr>
            <w:tcW w:type="dxa" w:w="2880"/>
          </w:tcPr>
          <w:p>
            <w:r>
              <w:t>calendar.locationId</w:t>
            </w:r>
          </w:p>
        </w:tc>
        <w:tc>
          <w:tcPr>
            <w:tcW w:type="dxa" w:w="2880"/>
          </w:tcPr>
          <w:p>
            <w:r>
              <w:t>string</w:t>
            </w:r>
          </w:p>
        </w:tc>
        <w:tc>
          <w:tcPr>
            <w:tcW w:type="dxa" w:w="2880"/>
          </w:tcPr>
          <w:p>
            <w:r>
              <w:t>Location ID.</w:t>
            </w:r>
          </w:p>
        </w:tc>
      </w:tr>
      <w:tr>
        <w:tc>
          <w:tcPr>
            <w:tcW w:type="dxa" w:w="2880"/>
          </w:tcPr>
          <w:p>
            <w:r>
              <w:t>calendar.isActive</w:t>
            </w:r>
          </w:p>
        </w:tc>
        <w:tc>
          <w:tcPr>
            <w:tcW w:type="dxa" w:w="2880"/>
          </w:tcPr>
          <w:p>
            <w:r>
              <w:t>boolean</w:t>
            </w:r>
          </w:p>
        </w:tc>
        <w:tc>
          <w:tcPr>
            <w:tcW w:type="dxa" w:w="2880"/>
          </w:tcPr>
          <w:p>
            <w:r>
              <w:t>Whether the calendar is active/draft. Default: true.</w:t>
            </w:r>
          </w:p>
        </w:tc>
      </w:tr>
      <w:tr>
        <w:tc>
          <w:tcPr>
            <w:tcW w:type="dxa" w:w="2880"/>
          </w:tcPr>
          <w:p>
            <w:r>
              <w:t>calendar.notifications</w:t>
            </w:r>
          </w:p>
        </w:tc>
        <w:tc>
          <w:tcPr>
            <w:tcW w:type="dxa" w:w="2880"/>
          </w:tcPr>
          <w:p>
            <w:r>
              <w:t>array</w:t>
            </w:r>
          </w:p>
        </w:tc>
        <w:tc>
          <w:tcPr>
            <w:tcW w:type="dxa" w:w="2880"/>
          </w:tcPr>
          <w:p>
            <w:r>
              <w:t>Deprecated. Calendar notifications array.</w:t>
            </w:r>
          </w:p>
        </w:tc>
      </w:tr>
      <w:tr>
        <w:tc>
          <w:tcPr>
            <w:tcW w:type="dxa" w:w="2880"/>
          </w:tcPr>
          <w:p>
            <w:r>
              <w:t>calendar.groupId</w:t>
            </w:r>
          </w:p>
        </w:tc>
        <w:tc>
          <w:tcPr>
            <w:tcW w:type="dxa" w:w="2880"/>
          </w:tcPr>
          <w:p>
            <w:r>
              <w:t>string</w:t>
            </w:r>
          </w:p>
        </w:tc>
        <w:tc>
          <w:tcPr>
            <w:tcW w:type="dxa" w:w="2880"/>
          </w:tcPr>
          <w:p>
            <w:r>
              <w:t>Group ID.</w:t>
            </w:r>
          </w:p>
        </w:tc>
      </w:tr>
      <w:tr>
        <w:tc>
          <w:tcPr>
            <w:tcW w:type="dxa" w:w="2880"/>
          </w:tcPr>
          <w:p>
            <w:r>
              <w:t>calendar.teamMembers</w:t>
            </w:r>
          </w:p>
        </w:tc>
        <w:tc>
          <w:tcPr>
            <w:tcW w:type="dxa" w:w="2880"/>
          </w:tcPr>
          <w:p>
            <w:r>
              <w:t>array</w:t>
            </w:r>
          </w:p>
        </w:tc>
        <w:tc>
          <w:tcPr>
            <w:tcW w:type="dxa" w:w="2880"/>
          </w:tcPr>
          <w:p>
            <w:r>
              <w:t>Team members for certain calendar types.</w:t>
            </w:r>
          </w:p>
        </w:tc>
      </w:tr>
      <w:tr>
        <w:tc>
          <w:tcPr>
            <w:tcW w:type="dxa" w:w="2880"/>
          </w:tcPr>
          <w:p>
            <w:r>
              <w:t>calendar.teamMembers[].userId</w:t>
            </w:r>
          </w:p>
        </w:tc>
        <w:tc>
          <w:tcPr>
            <w:tcW w:type="dxa" w:w="2880"/>
          </w:tcPr>
          <w:p>
            <w:r>
              <w:t>string</w:t>
            </w:r>
          </w:p>
        </w:tc>
        <w:tc>
          <w:tcPr>
            <w:tcW w:type="dxa" w:w="2880"/>
          </w:tcPr>
          <w:p>
            <w:r>
              <w:t>Team member user ID.</w:t>
            </w:r>
          </w:p>
        </w:tc>
      </w:tr>
      <w:tr>
        <w:tc>
          <w:tcPr>
            <w:tcW w:type="dxa" w:w="2880"/>
          </w:tcPr>
          <w:p>
            <w:r>
              <w:t>calendar.teamMembers[].priority</w:t>
            </w:r>
          </w:p>
        </w:tc>
        <w:tc>
          <w:tcPr>
            <w:tcW w:type="dxa" w:w="2880"/>
          </w:tcPr>
          <w:p>
            <w:r>
              <w:t>number</w:t>
            </w:r>
          </w:p>
        </w:tc>
        <w:tc>
          <w:tcPr>
            <w:tcW w:type="dxa" w:w="2880"/>
          </w:tcPr>
          <w:p>
            <w:r>
              <w:t>Priority (0, 0.5, 1). Default: 0.5.</w:t>
            </w:r>
          </w:p>
        </w:tc>
      </w:tr>
      <w:tr>
        <w:tc>
          <w:tcPr>
            <w:tcW w:type="dxa" w:w="2880"/>
          </w:tcPr>
          <w:p>
            <w:r>
              <w:t>calendar.teamMembers[].isPrimary</w:t>
            </w:r>
          </w:p>
        </w:tc>
        <w:tc>
          <w:tcPr>
            <w:tcW w:type="dxa" w:w="2880"/>
          </w:tcPr>
          <w:p>
            <w:r>
              <w:t>boolean</w:t>
            </w:r>
          </w:p>
        </w:tc>
        <w:tc>
          <w:tcPr>
            <w:tcW w:type="dxa" w:w="2880"/>
          </w:tcPr>
          <w:p>
            <w:r>
              <w:t>Primary team member indicator.</w:t>
            </w:r>
          </w:p>
        </w:tc>
      </w:tr>
      <w:tr>
        <w:tc>
          <w:tcPr>
            <w:tcW w:type="dxa" w:w="2880"/>
          </w:tcPr>
          <w:p>
            <w:r>
              <w:t>calendar.teamMembers[].locationConfigurations</w:t>
            </w:r>
          </w:p>
        </w:tc>
        <w:tc>
          <w:tcPr>
            <w:tcW w:type="dxa" w:w="2880"/>
          </w:tcPr>
          <w:p>
            <w:r>
              <w:t>array</w:t>
            </w:r>
          </w:p>
        </w:tc>
        <w:tc>
          <w:tcPr>
            <w:tcW w:type="dxa" w:w="2880"/>
          </w:tcPr>
          <w:p>
            <w:r>
              <w:t>Location configurations for the team member.</w:t>
            </w:r>
          </w:p>
        </w:tc>
      </w:tr>
      <w:tr>
        <w:tc>
          <w:tcPr>
            <w:tcW w:type="dxa" w:w="2880"/>
          </w:tcPr>
          <w:p>
            <w:r>
              <w:t>calendar.teamMembers[].locationConfigurations[].kind</w:t>
            </w:r>
          </w:p>
        </w:tc>
        <w:tc>
          <w:tcPr>
            <w:tcW w:type="dxa" w:w="2880"/>
          </w:tcPr>
          <w:p>
            <w:r>
              <w:t>string</w:t>
            </w:r>
          </w:p>
        </w:tc>
        <w:tc>
          <w:tcPr>
            <w:tcW w:type="dxa" w:w="2880"/>
          </w:tcPr>
          <w:p>
            <w:r>
              <w:t>Location kind.</w:t>
            </w:r>
          </w:p>
        </w:tc>
      </w:tr>
      <w:tr>
        <w:tc>
          <w:tcPr>
            <w:tcW w:type="dxa" w:w="2880"/>
          </w:tcPr>
          <w:p>
            <w:r>
              <w:t>calendar.teamMembers[].locationConfigurations[].location</w:t>
            </w:r>
          </w:p>
        </w:tc>
        <w:tc>
          <w:tcPr>
            <w:tcW w:type="dxa" w:w="2880"/>
          </w:tcPr>
          <w:p>
            <w:r>
              <w:t>string</w:t>
            </w:r>
          </w:p>
        </w:tc>
        <w:tc>
          <w:tcPr>
            <w:tcW w:type="dxa" w:w="2880"/>
          </w:tcPr>
          <w:p>
            <w:r>
              <w:t>Location address (where applicable).</w:t>
            </w:r>
          </w:p>
        </w:tc>
      </w:tr>
      <w:tr>
        <w:tc>
          <w:tcPr>
            <w:tcW w:type="dxa" w:w="2880"/>
          </w:tcPr>
          <w:p>
            <w:r>
              <w:t>calendar.teamMembers[].locationConfigurations[].meetingId</w:t>
            </w:r>
          </w:p>
        </w:tc>
        <w:tc>
          <w:tcPr>
            <w:tcW w:type="dxa" w:w="2880"/>
          </w:tcPr>
          <w:p>
            <w:r>
              <w:t>string</w:t>
            </w:r>
          </w:p>
        </w:tc>
        <w:tc>
          <w:tcPr>
            <w:tcW w:type="dxa" w:w="2880"/>
          </w:tcPr>
          <w:p>
            <w:r>
              <w:t>Unique ID used to select a specific meeting location.</w:t>
            </w:r>
          </w:p>
        </w:tc>
      </w:tr>
      <w:tr>
        <w:tc>
          <w:tcPr>
            <w:tcW w:type="dxa" w:w="2880"/>
          </w:tcPr>
          <w:p>
            <w:r>
              <w:t>calendar.eventType</w:t>
            </w:r>
          </w:p>
        </w:tc>
        <w:tc>
          <w:tcPr>
            <w:tcW w:type="dxa" w:w="2880"/>
          </w:tcPr>
          <w:p>
            <w:r>
              <w:t>string</w:t>
            </w:r>
          </w:p>
        </w:tc>
        <w:tc>
          <w:tcPr>
            <w:tcW w:type="dxa" w:w="2880"/>
          </w:tcPr>
          <w:p>
            <w:r>
              <w:t>Round-robin event type (if applicable). Default: RoundRobin_OptimizeForAvailability.</w:t>
            </w:r>
          </w:p>
        </w:tc>
      </w:tr>
      <w:tr>
        <w:tc>
          <w:tcPr>
            <w:tcW w:type="dxa" w:w="2880"/>
          </w:tcPr>
          <w:p>
            <w:r>
              <w:t>calendar.name</w:t>
            </w:r>
          </w:p>
        </w:tc>
        <w:tc>
          <w:tcPr>
            <w:tcW w:type="dxa" w:w="2880"/>
          </w:tcPr>
          <w:p>
            <w:r>
              <w:t>string</w:t>
            </w:r>
          </w:p>
        </w:tc>
        <w:tc>
          <w:tcPr>
            <w:tcW w:type="dxa" w:w="2880"/>
          </w:tcPr>
          <w:p>
            <w:r>
              <w:t>Calendar name.</w:t>
            </w:r>
          </w:p>
        </w:tc>
      </w:tr>
      <w:tr>
        <w:tc>
          <w:tcPr>
            <w:tcW w:type="dxa" w:w="2880"/>
          </w:tcPr>
          <w:p>
            <w:r>
              <w:t>calendar.description</w:t>
            </w:r>
          </w:p>
        </w:tc>
        <w:tc>
          <w:tcPr>
            <w:tcW w:type="dxa" w:w="2880"/>
          </w:tcPr>
          <w:p>
            <w:r>
              <w:t>string</w:t>
            </w:r>
          </w:p>
        </w:tc>
        <w:tc>
          <w:tcPr>
            <w:tcW w:type="dxa" w:w="2880"/>
          </w:tcPr>
          <w:p>
            <w:r>
              <w:t>Calendar description.</w:t>
            </w:r>
          </w:p>
        </w:tc>
      </w:tr>
      <w:tr>
        <w:tc>
          <w:tcPr>
            <w:tcW w:type="dxa" w:w="2880"/>
          </w:tcPr>
          <w:p>
            <w:r>
              <w:t>calendar.slug</w:t>
            </w:r>
          </w:p>
        </w:tc>
        <w:tc>
          <w:tcPr>
            <w:tcW w:type="dxa" w:w="2880"/>
          </w:tcPr>
          <w:p>
            <w:r>
              <w:t>string</w:t>
            </w:r>
          </w:p>
        </w:tc>
        <w:tc>
          <w:tcPr>
            <w:tcW w:type="dxa" w:w="2880"/>
          </w:tcPr>
          <w:p>
            <w:r>
              <w:t>Calendar slug.</w:t>
            </w:r>
          </w:p>
        </w:tc>
      </w:tr>
      <w:tr>
        <w:tc>
          <w:tcPr>
            <w:tcW w:type="dxa" w:w="2880"/>
          </w:tcPr>
          <w:p>
            <w:r>
              <w:t>calendar.widgetSlug</w:t>
            </w:r>
          </w:p>
        </w:tc>
        <w:tc>
          <w:tcPr>
            <w:tcW w:type="dxa" w:w="2880"/>
          </w:tcPr>
          <w:p>
            <w:r>
              <w:t>string</w:t>
            </w:r>
          </w:p>
        </w:tc>
        <w:tc>
          <w:tcPr>
            <w:tcW w:type="dxa" w:w="2880"/>
          </w:tcPr>
          <w:p>
            <w:r>
              <w:t>Widget slug.</w:t>
            </w:r>
          </w:p>
        </w:tc>
      </w:tr>
      <w:tr>
        <w:tc>
          <w:tcPr>
            <w:tcW w:type="dxa" w:w="2880"/>
          </w:tcPr>
          <w:p>
            <w:r>
              <w:t>calendar.calendarType</w:t>
            </w:r>
          </w:p>
        </w:tc>
        <w:tc>
          <w:tcPr>
            <w:tcW w:type="dxa" w:w="2880"/>
          </w:tcPr>
          <w:p>
            <w:r>
              <w:t>string</w:t>
            </w:r>
          </w:p>
        </w:tc>
        <w:tc>
          <w:tcPr>
            <w:tcW w:type="dxa" w:w="2880"/>
          </w:tcPr>
          <w:p>
            <w:r>
              <w:t>Enum: round_robin, event, class_booking, collective, service_booking, personal.</w:t>
            </w:r>
          </w:p>
        </w:tc>
      </w:tr>
      <w:tr>
        <w:tc>
          <w:tcPr>
            <w:tcW w:type="dxa" w:w="2880"/>
          </w:tcPr>
          <w:p>
            <w:r>
              <w:t>calendar.widgetType</w:t>
            </w:r>
          </w:p>
        </w:tc>
        <w:tc>
          <w:tcPr>
            <w:tcW w:type="dxa" w:w="2880"/>
          </w:tcPr>
          <w:p>
            <w:r>
              <w:t>string</w:t>
            </w:r>
          </w:p>
        </w:tc>
        <w:tc>
          <w:tcPr>
            <w:tcW w:type="dxa" w:w="2880"/>
          </w:tcPr>
          <w:p>
            <w:r>
              <w:t>Enum: default, classic. Default: classic.</w:t>
            </w:r>
          </w:p>
        </w:tc>
      </w:tr>
      <w:tr>
        <w:tc>
          <w:tcPr>
            <w:tcW w:type="dxa" w:w="2880"/>
          </w:tcPr>
          <w:p>
            <w:r>
              <w:t>calendar.eventTitle</w:t>
            </w:r>
          </w:p>
        </w:tc>
        <w:tc>
          <w:tcPr>
            <w:tcW w:type="dxa" w:w="2880"/>
          </w:tcPr>
          <w:p>
            <w:r>
              <w:t>string</w:t>
            </w:r>
          </w:p>
        </w:tc>
        <w:tc>
          <w:tcPr>
            <w:tcW w:type="dxa" w:w="2880"/>
          </w:tcPr>
          <w:p>
            <w:r>
              <w:t>Default: {{contact.name}}.</w:t>
            </w:r>
          </w:p>
        </w:tc>
      </w:tr>
      <w:tr>
        <w:tc>
          <w:tcPr>
            <w:tcW w:type="dxa" w:w="2880"/>
          </w:tcPr>
          <w:p>
            <w:r>
              <w:t>calendar.eventColor</w:t>
            </w:r>
          </w:p>
        </w:tc>
        <w:tc>
          <w:tcPr>
            <w:tcW w:type="dxa" w:w="2880"/>
          </w:tcPr>
          <w:p>
            <w:r>
              <w:t>string</w:t>
            </w:r>
          </w:p>
        </w:tc>
        <w:tc>
          <w:tcPr>
            <w:tcW w:type="dxa" w:w="2880"/>
          </w:tcPr>
          <w:p>
            <w:r>
              <w:t>Default: #039be5.</w:t>
            </w:r>
          </w:p>
        </w:tc>
      </w:tr>
      <w:tr>
        <w:tc>
          <w:tcPr>
            <w:tcW w:type="dxa" w:w="2880"/>
          </w:tcPr>
          <w:p>
            <w:r>
              <w:t>calendar.meetingLocation</w:t>
            </w:r>
          </w:p>
        </w:tc>
        <w:tc>
          <w:tcPr>
            <w:tcW w:type="dxa" w:w="2880"/>
          </w:tcPr>
          <w:p>
            <w:r>
              <w:t>string</w:t>
            </w:r>
          </w:p>
        </w:tc>
        <w:tc>
          <w:tcPr>
            <w:tcW w:type="dxa" w:w="2880"/>
          </w:tcPr>
          <w:p>
            <w:r>
              <w:t>Deprecated.</w:t>
            </w:r>
          </w:p>
        </w:tc>
      </w:tr>
      <w:tr>
        <w:tc>
          <w:tcPr>
            <w:tcW w:type="dxa" w:w="2880"/>
          </w:tcPr>
          <w:p>
            <w:r>
              <w:t>calendar.locationConfigurations</w:t>
            </w:r>
          </w:p>
        </w:tc>
        <w:tc>
          <w:tcPr>
            <w:tcW w:type="dxa" w:w="2880"/>
          </w:tcPr>
          <w:p>
            <w:r>
              <w:t>array</w:t>
            </w:r>
          </w:p>
        </w:tc>
        <w:tc>
          <w:tcPr>
            <w:tcW w:type="dxa" w:w="2880"/>
          </w:tcPr>
          <w:p>
            <w:r>
              <w:t>Event calendar location configurations.</w:t>
            </w:r>
          </w:p>
        </w:tc>
      </w:tr>
      <w:tr>
        <w:tc>
          <w:tcPr>
            <w:tcW w:type="dxa" w:w="2880"/>
          </w:tcPr>
          <w:p>
            <w:r>
              <w:t>calendar.locationConfigurations[].kind</w:t>
            </w:r>
          </w:p>
        </w:tc>
        <w:tc>
          <w:tcPr>
            <w:tcW w:type="dxa" w:w="2880"/>
          </w:tcPr>
          <w:p>
            <w:r>
              <w:t>string</w:t>
            </w:r>
          </w:p>
        </w:tc>
        <w:tc>
          <w:tcPr>
            <w:tcW w:type="dxa" w:w="2880"/>
          </w:tcPr>
          <w:p>
            <w:r>
              <w:t>Location kind.</w:t>
            </w:r>
          </w:p>
        </w:tc>
      </w:tr>
      <w:tr>
        <w:tc>
          <w:tcPr>
            <w:tcW w:type="dxa" w:w="2880"/>
          </w:tcPr>
          <w:p>
            <w:r>
              <w:t>calendar.locationConfigurations[].location</w:t>
            </w:r>
          </w:p>
        </w:tc>
        <w:tc>
          <w:tcPr>
            <w:tcW w:type="dxa" w:w="2880"/>
          </w:tcPr>
          <w:p>
            <w:r>
              <w:t>string</w:t>
            </w:r>
          </w:p>
        </w:tc>
        <w:tc>
          <w:tcPr>
            <w:tcW w:type="dxa" w:w="2880"/>
          </w:tcPr>
          <w:p>
            <w:r>
              <w:t>Location address (where applicable).</w:t>
            </w:r>
          </w:p>
        </w:tc>
      </w:tr>
      <w:tr>
        <w:tc>
          <w:tcPr>
            <w:tcW w:type="dxa" w:w="2880"/>
          </w:tcPr>
          <w:p>
            <w:r>
              <w:t>calendar.locationConfigurations[].meetingId</w:t>
            </w:r>
          </w:p>
        </w:tc>
        <w:tc>
          <w:tcPr>
            <w:tcW w:type="dxa" w:w="2880"/>
          </w:tcPr>
          <w:p>
            <w:r>
              <w:t>string</w:t>
            </w:r>
          </w:p>
        </w:tc>
        <w:tc>
          <w:tcPr>
            <w:tcW w:type="dxa" w:w="2880"/>
          </w:tcPr>
          <w:p>
            <w:r>
              <w:t>Unique ID used to select a specific meeting location.</w:t>
            </w:r>
          </w:p>
        </w:tc>
      </w:tr>
      <w:tr>
        <w:tc>
          <w:tcPr>
            <w:tcW w:type="dxa" w:w="2880"/>
          </w:tcPr>
          <w:p>
            <w:r>
              <w:t>calendar.slotDuration</w:t>
            </w:r>
          </w:p>
        </w:tc>
        <w:tc>
          <w:tcPr>
            <w:tcW w:type="dxa" w:w="2880"/>
          </w:tcPr>
          <w:p>
            <w:r>
              <w:t>number</w:t>
            </w:r>
          </w:p>
        </w:tc>
        <w:tc>
          <w:tcPr>
            <w:tcW w:type="dxa" w:w="2880"/>
          </w:tcPr>
          <w:p>
            <w:r>
              <w:t>Default: 30.</w:t>
            </w:r>
          </w:p>
        </w:tc>
      </w:tr>
      <w:tr>
        <w:tc>
          <w:tcPr>
            <w:tcW w:type="dxa" w:w="2880"/>
          </w:tcPr>
          <w:p>
            <w:r>
              <w:t>calendar.slotDurationUnit</w:t>
            </w:r>
          </w:p>
        </w:tc>
        <w:tc>
          <w:tcPr>
            <w:tcW w:type="dxa" w:w="2880"/>
          </w:tcPr>
          <w:p>
            <w:r>
              <w:t>string</w:t>
            </w:r>
          </w:p>
        </w:tc>
        <w:tc>
          <w:tcPr>
            <w:tcW w:type="dxa" w:w="2880"/>
          </w:tcPr>
          <w:p>
            <w:r>
              <w:t>Enum: mins, hours.</w:t>
            </w:r>
          </w:p>
        </w:tc>
      </w:tr>
      <w:tr>
        <w:tc>
          <w:tcPr>
            <w:tcW w:type="dxa" w:w="2880"/>
          </w:tcPr>
          <w:p>
            <w:r>
              <w:t>calendar.slotInterval</w:t>
            </w:r>
          </w:p>
        </w:tc>
        <w:tc>
          <w:tcPr>
            <w:tcW w:type="dxa" w:w="2880"/>
          </w:tcPr>
          <w:p>
            <w:r>
              <w:t>number</w:t>
            </w:r>
          </w:p>
        </w:tc>
        <w:tc>
          <w:tcPr>
            <w:tcW w:type="dxa" w:w="2880"/>
          </w:tcPr>
          <w:p>
            <w:r>
              <w:t>Default: 30.</w:t>
            </w:r>
          </w:p>
        </w:tc>
      </w:tr>
      <w:tr>
        <w:tc>
          <w:tcPr>
            <w:tcW w:type="dxa" w:w="2880"/>
          </w:tcPr>
          <w:p>
            <w:r>
              <w:t>calendar.slotIntervalUnit</w:t>
            </w:r>
          </w:p>
        </w:tc>
        <w:tc>
          <w:tcPr>
            <w:tcW w:type="dxa" w:w="2880"/>
          </w:tcPr>
          <w:p>
            <w:r>
              <w:t>string</w:t>
            </w:r>
          </w:p>
        </w:tc>
        <w:tc>
          <w:tcPr>
            <w:tcW w:type="dxa" w:w="2880"/>
          </w:tcPr>
          <w:p>
            <w:r>
              <w:t>Enum: mins, hours.</w:t>
            </w:r>
          </w:p>
        </w:tc>
      </w:tr>
      <w:tr>
        <w:tc>
          <w:tcPr>
            <w:tcW w:type="dxa" w:w="2880"/>
          </w:tcPr>
          <w:p>
            <w:r>
              <w:t>calendar.slotBuffer</w:t>
            </w:r>
          </w:p>
        </w:tc>
        <w:tc>
          <w:tcPr>
            <w:tcW w:type="dxa" w:w="2880"/>
          </w:tcPr>
          <w:p>
            <w:r>
              <w:t>number</w:t>
            </w:r>
          </w:p>
        </w:tc>
        <w:tc>
          <w:tcPr>
            <w:tcW w:type="dxa" w:w="2880"/>
          </w:tcPr>
          <w:p>
            <w:r>
              <w:t>Post-appointment buffer.</w:t>
            </w:r>
          </w:p>
        </w:tc>
      </w:tr>
      <w:tr>
        <w:tc>
          <w:tcPr>
            <w:tcW w:type="dxa" w:w="2880"/>
          </w:tcPr>
          <w:p>
            <w:r>
              <w:t>calendar.slotBufferUnit</w:t>
            </w:r>
          </w:p>
        </w:tc>
        <w:tc>
          <w:tcPr>
            <w:tcW w:type="dxa" w:w="2880"/>
          </w:tcPr>
          <w:p>
            <w:r>
              <w:t>string</w:t>
            </w:r>
          </w:p>
        </w:tc>
        <w:tc>
          <w:tcPr>
            <w:tcW w:type="dxa" w:w="2880"/>
          </w:tcPr>
          <w:p>
            <w:r>
              <w:t>Unit for slot buffer. Enum: mins, hours.</w:t>
            </w:r>
          </w:p>
        </w:tc>
      </w:tr>
      <w:tr>
        <w:tc>
          <w:tcPr>
            <w:tcW w:type="dxa" w:w="2880"/>
          </w:tcPr>
          <w:p>
            <w:r>
              <w:t>calendar.preBuffer</w:t>
            </w:r>
          </w:p>
        </w:tc>
        <w:tc>
          <w:tcPr>
            <w:tcW w:type="dxa" w:w="2880"/>
          </w:tcPr>
          <w:p>
            <w:r>
              <w:t>number</w:t>
            </w:r>
          </w:p>
        </w:tc>
        <w:tc>
          <w:tcPr>
            <w:tcW w:type="dxa" w:w="2880"/>
          </w:tcPr>
          <w:p>
            <w:r>
              <w:t>Pre-appointment buffer.</w:t>
            </w:r>
          </w:p>
        </w:tc>
      </w:tr>
      <w:tr>
        <w:tc>
          <w:tcPr>
            <w:tcW w:type="dxa" w:w="2880"/>
          </w:tcPr>
          <w:p>
            <w:r>
              <w:t>calendar.preBufferUnit</w:t>
            </w:r>
          </w:p>
        </w:tc>
        <w:tc>
          <w:tcPr>
            <w:tcW w:type="dxa" w:w="2880"/>
          </w:tcPr>
          <w:p>
            <w:r>
              <w:t>string</w:t>
            </w:r>
          </w:p>
        </w:tc>
        <w:tc>
          <w:tcPr>
            <w:tcW w:type="dxa" w:w="2880"/>
          </w:tcPr>
          <w:p>
            <w:r>
              <w:t>Unit for pre-buffer. Enum: mins, hours.</w:t>
            </w:r>
          </w:p>
        </w:tc>
      </w:tr>
      <w:tr>
        <w:tc>
          <w:tcPr>
            <w:tcW w:type="dxa" w:w="2880"/>
          </w:tcPr>
          <w:p>
            <w:r>
              <w:t>calendar.appoinmentPerSlot</w:t>
            </w:r>
          </w:p>
        </w:tc>
        <w:tc>
          <w:tcPr>
            <w:tcW w:type="dxa" w:w="2880"/>
          </w:tcPr>
          <w:p>
            <w:r>
              <w:t>number</w:t>
            </w:r>
          </w:p>
        </w:tc>
        <w:tc>
          <w:tcPr>
            <w:tcW w:type="dxa" w:w="2880"/>
          </w:tcPr>
          <w:p>
            <w:r>
              <w:t>Default: 1. (Spelling preserved.)</w:t>
            </w:r>
          </w:p>
        </w:tc>
      </w:tr>
      <w:tr>
        <w:tc>
          <w:tcPr>
            <w:tcW w:type="dxa" w:w="2880"/>
          </w:tcPr>
          <w:p>
            <w:r>
              <w:t>calendar.appoinmentPerDay</w:t>
            </w:r>
          </w:p>
        </w:tc>
        <w:tc>
          <w:tcPr>
            <w:tcW w:type="dxa" w:w="2880"/>
          </w:tcPr>
          <w:p>
            <w:r>
              <w:t>number</w:t>
            </w:r>
          </w:p>
        </w:tc>
        <w:tc>
          <w:tcPr>
            <w:tcW w:type="dxa" w:w="2880"/>
          </w:tcPr>
          <w:p>
            <w:r>
              <w:t>Appointments per day.</w:t>
            </w:r>
          </w:p>
        </w:tc>
      </w:tr>
      <w:tr>
        <w:tc>
          <w:tcPr>
            <w:tcW w:type="dxa" w:w="2880"/>
          </w:tcPr>
          <w:p>
            <w:r>
              <w:t>calendar.allowBookingAfter</w:t>
            </w:r>
          </w:p>
        </w:tc>
        <w:tc>
          <w:tcPr>
            <w:tcW w:type="dxa" w:w="2880"/>
          </w:tcPr>
          <w:p>
            <w:r>
              <w:t>number</w:t>
            </w:r>
          </w:p>
        </w:tc>
        <w:tc>
          <w:tcPr>
            <w:tcW w:type="dxa" w:w="2880"/>
          </w:tcPr>
          <w:p>
            <w:r>
              <w:t>Minimum scheduling notice.</w:t>
            </w:r>
          </w:p>
        </w:tc>
      </w:tr>
      <w:tr>
        <w:tc>
          <w:tcPr>
            <w:tcW w:type="dxa" w:w="2880"/>
          </w:tcPr>
          <w:p>
            <w:r>
              <w:t>calendar.allowBookingAfterUnit</w:t>
            </w:r>
          </w:p>
        </w:tc>
        <w:tc>
          <w:tcPr>
            <w:tcW w:type="dxa" w:w="2880"/>
          </w:tcPr>
          <w:p>
            <w:r>
              <w:t>string</w:t>
            </w:r>
          </w:p>
        </w:tc>
        <w:tc>
          <w:tcPr>
            <w:tcW w:type="dxa" w:w="2880"/>
          </w:tcPr>
          <w:p>
            <w:r>
              <w:t>Enum: hours, days, weeks, months.</w:t>
            </w:r>
          </w:p>
        </w:tc>
      </w:tr>
      <w:tr>
        <w:tc>
          <w:tcPr>
            <w:tcW w:type="dxa" w:w="2880"/>
          </w:tcPr>
          <w:p>
            <w:r>
              <w:t>calendar.allowBookingFor</w:t>
            </w:r>
          </w:p>
        </w:tc>
        <w:tc>
          <w:tcPr>
            <w:tcW w:type="dxa" w:w="2880"/>
          </w:tcPr>
          <w:p>
            <w:r>
              <w:t>number</w:t>
            </w:r>
          </w:p>
        </w:tc>
        <w:tc>
          <w:tcPr>
            <w:tcW w:type="dxa" w:w="2880"/>
          </w:tcPr>
          <w:p>
            <w:r>
              <w:t>Booking window duration.</w:t>
            </w:r>
          </w:p>
        </w:tc>
      </w:tr>
      <w:tr>
        <w:tc>
          <w:tcPr>
            <w:tcW w:type="dxa" w:w="2880"/>
          </w:tcPr>
          <w:p>
            <w:r>
              <w:t>calendar.allowBookingForUnit</w:t>
            </w:r>
          </w:p>
        </w:tc>
        <w:tc>
          <w:tcPr>
            <w:tcW w:type="dxa" w:w="2880"/>
          </w:tcPr>
          <w:p>
            <w:r>
              <w:t>string</w:t>
            </w:r>
          </w:p>
        </w:tc>
        <w:tc>
          <w:tcPr>
            <w:tcW w:type="dxa" w:w="2880"/>
          </w:tcPr>
          <w:p>
            <w:r>
              <w:t>Enum: days, weeks, months.</w:t>
            </w:r>
          </w:p>
        </w:tc>
      </w:tr>
      <w:tr>
        <w:tc>
          <w:tcPr>
            <w:tcW w:type="dxa" w:w="2880"/>
          </w:tcPr>
          <w:p>
            <w:r>
              <w:t>calendar.openHours</w:t>
            </w:r>
          </w:p>
        </w:tc>
        <w:tc>
          <w:tcPr>
            <w:tcW w:type="dxa" w:w="2880"/>
          </w:tcPr>
          <w:p>
            <w:r>
              <w:t>array</w:t>
            </w:r>
          </w:p>
        </w:tc>
        <w:tc>
          <w:tcPr>
            <w:tcW w:type="dxa" w:w="2880"/>
          </w:tcPr>
          <w:p>
            <w:r>
              <w:t>Standard availability blocks.</w:t>
            </w:r>
          </w:p>
        </w:tc>
      </w:tr>
      <w:tr>
        <w:tc>
          <w:tcPr>
            <w:tcW w:type="dxa" w:w="2880"/>
          </w:tcPr>
          <w:p>
            <w:r>
              <w:t>calendar.enableRecurring</w:t>
            </w:r>
          </w:p>
        </w:tc>
        <w:tc>
          <w:tcPr>
            <w:tcW w:type="dxa" w:w="2880"/>
          </w:tcPr>
          <w:p>
            <w:r>
              <w:t>boolean</w:t>
            </w:r>
          </w:p>
        </w:tc>
        <w:tc>
          <w:tcPr>
            <w:tcW w:type="dxa" w:w="2880"/>
          </w:tcPr>
          <w:p>
            <w:r>
              <w:t>Default: false.</w:t>
            </w:r>
          </w:p>
        </w:tc>
      </w:tr>
      <w:tr>
        <w:tc>
          <w:tcPr>
            <w:tcW w:type="dxa" w:w="2880"/>
          </w:tcPr>
          <w:p>
            <w:r>
              <w:t>calendar.recurring</w:t>
            </w:r>
          </w:p>
        </w:tc>
        <w:tc>
          <w:tcPr>
            <w:tcW w:type="dxa" w:w="2880"/>
          </w:tcPr>
          <w:p>
            <w:r>
              <w:t>object</w:t>
            </w:r>
          </w:p>
        </w:tc>
        <w:tc>
          <w:tcPr>
            <w:tcW w:type="dxa" w:w="2880"/>
          </w:tcPr>
          <w:p>
            <w:r>
              <w:t>Recurring configuration (schema referenced as &lt;Recurring&gt; in source).</w:t>
            </w:r>
          </w:p>
        </w:tc>
      </w:tr>
      <w:tr>
        <w:tc>
          <w:tcPr>
            <w:tcW w:type="dxa" w:w="2880"/>
          </w:tcPr>
          <w:p>
            <w:r>
              <w:t>calendar.formId</w:t>
            </w:r>
          </w:p>
        </w:tc>
        <w:tc>
          <w:tcPr>
            <w:tcW w:type="dxa" w:w="2880"/>
          </w:tcPr>
          <w:p>
            <w:r>
              <w:t>string</w:t>
            </w:r>
          </w:p>
        </w:tc>
        <w:tc>
          <w:tcPr>
            <w:tcW w:type="dxa" w:w="2880"/>
          </w:tcPr>
          <w:p>
            <w:r>
              <w:t>Form ID.</w:t>
            </w:r>
          </w:p>
        </w:tc>
      </w:tr>
      <w:tr>
        <w:tc>
          <w:tcPr>
            <w:tcW w:type="dxa" w:w="2880"/>
          </w:tcPr>
          <w:p>
            <w:r>
              <w:t>calendar.stickyContact</w:t>
            </w:r>
          </w:p>
        </w:tc>
        <w:tc>
          <w:tcPr>
            <w:tcW w:type="dxa" w:w="2880"/>
          </w:tcPr>
          <w:p>
            <w:r>
              <w:t>boolean</w:t>
            </w:r>
          </w:p>
        </w:tc>
        <w:tc>
          <w:tcPr>
            <w:tcW w:type="dxa" w:w="2880"/>
          </w:tcPr>
          <w:p>
            <w:r>
              <w:t>Sticky contact flag.</w:t>
            </w:r>
          </w:p>
        </w:tc>
      </w:tr>
      <w:tr>
        <w:tc>
          <w:tcPr>
            <w:tcW w:type="dxa" w:w="2880"/>
          </w:tcPr>
          <w:p>
            <w:r>
              <w:t>calendar.isLivePaymentMode</w:t>
            </w:r>
          </w:p>
        </w:tc>
        <w:tc>
          <w:tcPr>
            <w:tcW w:type="dxa" w:w="2880"/>
          </w:tcPr>
          <w:p>
            <w:r>
              <w:t>boolean</w:t>
            </w:r>
          </w:p>
        </w:tc>
        <w:tc>
          <w:tcPr>
            <w:tcW w:type="dxa" w:w="2880"/>
          </w:tcPr>
          <w:p>
            <w:r>
              <w:t>Live payment mode flag.</w:t>
            </w:r>
          </w:p>
        </w:tc>
      </w:tr>
      <w:tr>
        <w:tc>
          <w:tcPr>
            <w:tcW w:type="dxa" w:w="2880"/>
          </w:tcPr>
          <w:p>
            <w:r>
              <w:t>calendar.autoConfirm</w:t>
            </w:r>
          </w:p>
        </w:tc>
        <w:tc>
          <w:tcPr>
            <w:tcW w:type="dxa" w:w="2880"/>
          </w:tcPr>
          <w:p>
            <w:r>
              <w:t>boolean</w:t>
            </w:r>
          </w:p>
        </w:tc>
        <w:tc>
          <w:tcPr>
            <w:tcW w:type="dxa" w:w="2880"/>
          </w:tcPr>
          <w:p>
            <w:r>
              <w:t>Default: true.</w:t>
            </w:r>
          </w:p>
        </w:tc>
      </w:tr>
      <w:tr>
        <w:tc>
          <w:tcPr>
            <w:tcW w:type="dxa" w:w="2880"/>
          </w:tcPr>
          <w:p>
            <w:r>
              <w:t>calendar.shouldSendAlertEmailsToAssignedMember</w:t>
            </w:r>
          </w:p>
        </w:tc>
        <w:tc>
          <w:tcPr>
            <w:tcW w:type="dxa" w:w="2880"/>
          </w:tcPr>
          <w:p>
            <w:r>
              <w:t>boolean</w:t>
            </w:r>
          </w:p>
        </w:tc>
        <w:tc>
          <w:tcPr>
            <w:tcW w:type="dxa" w:w="2880"/>
          </w:tcPr>
          <w:p>
            <w:r>
              <w:t>Alert assigned member flag.</w:t>
            </w:r>
          </w:p>
        </w:tc>
      </w:tr>
      <w:tr>
        <w:tc>
          <w:tcPr>
            <w:tcW w:type="dxa" w:w="2880"/>
          </w:tcPr>
          <w:p>
            <w:r>
              <w:t>calendar.alertEmail</w:t>
            </w:r>
          </w:p>
        </w:tc>
        <w:tc>
          <w:tcPr>
            <w:tcW w:type="dxa" w:w="2880"/>
          </w:tcPr>
          <w:p>
            <w:r>
              <w:t>string</w:t>
            </w:r>
          </w:p>
        </w:tc>
        <w:tc>
          <w:tcPr>
            <w:tcW w:type="dxa" w:w="2880"/>
          </w:tcPr>
          <w:p>
            <w:r>
              <w:t>Alert email address.</w:t>
            </w:r>
          </w:p>
        </w:tc>
      </w:tr>
      <w:tr>
        <w:tc>
          <w:tcPr>
            <w:tcW w:type="dxa" w:w="2880"/>
          </w:tcPr>
          <w:p>
            <w:r>
              <w:t>calendar.googleInvitationEmails</w:t>
            </w:r>
          </w:p>
        </w:tc>
        <w:tc>
          <w:tcPr>
            <w:tcW w:type="dxa" w:w="2880"/>
          </w:tcPr>
          <w:p>
            <w:r>
              <w:t>boolean</w:t>
            </w:r>
          </w:p>
        </w:tc>
        <w:tc>
          <w:tcPr>
            <w:tcW w:type="dxa" w:w="2880"/>
          </w:tcPr>
          <w:p>
            <w:r>
              <w:t>Default: false.</w:t>
            </w:r>
          </w:p>
        </w:tc>
      </w:tr>
      <w:tr>
        <w:tc>
          <w:tcPr>
            <w:tcW w:type="dxa" w:w="2880"/>
          </w:tcPr>
          <w:p>
            <w:r>
              <w:t>calendar.allowReschedule</w:t>
            </w:r>
          </w:p>
        </w:tc>
        <w:tc>
          <w:tcPr>
            <w:tcW w:type="dxa" w:w="2880"/>
          </w:tcPr>
          <w:p>
            <w:r>
              <w:t>boolean</w:t>
            </w:r>
          </w:p>
        </w:tc>
        <w:tc>
          <w:tcPr>
            <w:tcW w:type="dxa" w:w="2880"/>
          </w:tcPr>
          <w:p>
            <w:r>
              <w:t>Default: true.</w:t>
            </w:r>
          </w:p>
        </w:tc>
      </w:tr>
      <w:tr>
        <w:tc>
          <w:tcPr>
            <w:tcW w:type="dxa" w:w="2880"/>
          </w:tcPr>
          <w:p>
            <w:r>
              <w:t>calendar.allowCancellation</w:t>
            </w:r>
          </w:p>
        </w:tc>
        <w:tc>
          <w:tcPr>
            <w:tcW w:type="dxa" w:w="2880"/>
          </w:tcPr>
          <w:p>
            <w:r>
              <w:t>boolean</w:t>
            </w:r>
          </w:p>
        </w:tc>
        <w:tc>
          <w:tcPr>
            <w:tcW w:type="dxa" w:w="2880"/>
          </w:tcPr>
          <w:p>
            <w:r>
              <w:t>Default: true.</w:t>
            </w:r>
          </w:p>
        </w:tc>
      </w:tr>
      <w:tr>
        <w:tc>
          <w:tcPr>
            <w:tcW w:type="dxa" w:w="2880"/>
          </w:tcPr>
          <w:p>
            <w:r>
              <w:t>calendar.shouldAssignContactToTeamMember</w:t>
            </w:r>
          </w:p>
        </w:tc>
        <w:tc>
          <w:tcPr>
            <w:tcW w:type="dxa" w:w="2880"/>
          </w:tcPr>
          <w:p>
            <w:r>
              <w:t>boolean</w:t>
            </w:r>
          </w:p>
        </w:tc>
        <w:tc>
          <w:tcPr>
            <w:tcW w:type="dxa" w:w="2880"/>
          </w:tcPr>
          <w:p>
            <w:r>
              <w:t>Assign contact flag.</w:t>
            </w:r>
          </w:p>
        </w:tc>
      </w:tr>
      <w:tr>
        <w:tc>
          <w:tcPr>
            <w:tcW w:type="dxa" w:w="2880"/>
          </w:tcPr>
          <w:p>
            <w:r>
              <w:t>calendar.shouldSkipAssigningContactForExisting</w:t>
            </w:r>
          </w:p>
        </w:tc>
        <w:tc>
          <w:tcPr>
            <w:tcW w:type="dxa" w:w="2880"/>
          </w:tcPr>
          <w:p>
            <w:r>
              <w:t>boolean</w:t>
            </w:r>
          </w:p>
        </w:tc>
        <w:tc>
          <w:tcPr>
            <w:tcW w:type="dxa" w:w="2880"/>
          </w:tcPr>
          <w:p>
            <w:r>
              <w:t>Skip assigning existing flag.</w:t>
            </w:r>
          </w:p>
        </w:tc>
      </w:tr>
      <w:tr>
        <w:tc>
          <w:tcPr>
            <w:tcW w:type="dxa" w:w="2880"/>
          </w:tcPr>
          <w:p>
            <w:r>
              <w:t>calendar.notes</w:t>
            </w:r>
          </w:p>
        </w:tc>
        <w:tc>
          <w:tcPr>
            <w:tcW w:type="dxa" w:w="2880"/>
          </w:tcPr>
          <w:p>
            <w:r>
              <w:t>string</w:t>
            </w:r>
          </w:p>
        </w:tc>
        <w:tc>
          <w:tcPr>
            <w:tcW w:type="dxa" w:w="2880"/>
          </w:tcPr>
          <w:p>
            <w:r>
              <w:t>Notes.</w:t>
            </w:r>
          </w:p>
        </w:tc>
      </w:tr>
      <w:tr>
        <w:tc>
          <w:tcPr>
            <w:tcW w:type="dxa" w:w="2880"/>
          </w:tcPr>
          <w:p>
            <w:r>
              <w:t>calendar.pixelId</w:t>
            </w:r>
          </w:p>
        </w:tc>
        <w:tc>
          <w:tcPr>
            <w:tcW w:type="dxa" w:w="2880"/>
          </w:tcPr>
          <w:p>
            <w:r>
              <w:t>string</w:t>
            </w:r>
          </w:p>
        </w:tc>
        <w:tc>
          <w:tcPr>
            <w:tcW w:type="dxa" w:w="2880"/>
          </w:tcPr>
          <w:p>
            <w:r>
              <w:t>Pixel ID.</w:t>
            </w:r>
          </w:p>
        </w:tc>
      </w:tr>
      <w:tr>
        <w:tc>
          <w:tcPr>
            <w:tcW w:type="dxa" w:w="2880"/>
          </w:tcPr>
          <w:p>
            <w:r>
              <w:t>calendar.formSubmitType</w:t>
            </w:r>
          </w:p>
        </w:tc>
        <w:tc>
          <w:tcPr>
            <w:tcW w:type="dxa" w:w="2880"/>
          </w:tcPr>
          <w:p>
            <w:r>
              <w:t>string</w:t>
            </w:r>
          </w:p>
        </w:tc>
        <w:tc>
          <w:tcPr>
            <w:tcW w:type="dxa" w:w="2880"/>
          </w:tcPr>
          <w:p>
            <w:r>
              <w:t>Default: ThankYouMessage.</w:t>
            </w:r>
          </w:p>
        </w:tc>
      </w:tr>
      <w:tr>
        <w:tc>
          <w:tcPr>
            <w:tcW w:type="dxa" w:w="2880"/>
          </w:tcPr>
          <w:p>
            <w:r>
              <w:t>calendar.formSubmitRedirectURL</w:t>
            </w:r>
          </w:p>
        </w:tc>
        <w:tc>
          <w:tcPr>
            <w:tcW w:type="dxa" w:w="2880"/>
          </w:tcPr>
          <w:p>
            <w:r>
              <w:t>string</w:t>
            </w:r>
          </w:p>
        </w:tc>
        <w:tc>
          <w:tcPr>
            <w:tcW w:type="dxa" w:w="2880"/>
          </w:tcPr>
          <w:p>
            <w:r>
              <w:t>Redirect URL.</w:t>
            </w:r>
          </w:p>
        </w:tc>
      </w:tr>
      <w:tr>
        <w:tc>
          <w:tcPr>
            <w:tcW w:type="dxa" w:w="2880"/>
          </w:tcPr>
          <w:p>
            <w:r>
              <w:t>calendar.formSubmitThanksMessage</w:t>
            </w:r>
          </w:p>
        </w:tc>
        <w:tc>
          <w:tcPr>
            <w:tcW w:type="dxa" w:w="2880"/>
          </w:tcPr>
          <w:p>
            <w:r>
              <w:t>string</w:t>
            </w:r>
          </w:p>
        </w:tc>
        <w:tc>
          <w:tcPr>
            <w:tcW w:type="dxa" w:w="2880"/>
          </w:tcPr>
          <w:p>
            <w:r>
              <w:t>Thank-you message.</w:t>
            </w:r>
          </w:p>
        </w:tc>
      </w:tr>
      <w:tr>
        <w:tc>
          <w:tcPr>
            <w:tcW w:type="dxa" w:w="2880"/>
          </w:tcPr>
          <w:p>
            <w:r>
              <w:t>calendar.availabilityType</w:t>
            </w:r>
          </w:p>
        </w:tc>
        <w:tc>
          <w:tcPr>
            <w:tcW w:type="dxa" w:w="2880"/>
          </w:tcPr>
          <w:p>
            <w:r>
              <w:t>number</w:t>
            </w:r>
          </w:p>
        </w:tc>
        <w:tc>
          <w:tcPr>
            <w:tcW w:type="dxa" w:w="2880"/>
          </w:tcPr>
          <w:p>
            <w:r>
              <w:t>1, 0, or null (see description above).</w:t>
            </w:r>
          </w:p>
        </w:tc>
      </w:tr>
      <w:tr>
        <w:tc>
          <w:tcPr>
            <w:tcW w:type="dxa" w:w="2880"/>
          </w:tcPr>
          <w:p>
            <w:r>
              <w:t>calendar.availabilities</w:t>
            </w:r>
          </w:p>
        </w:tc>
        <w:tc>
          <w:tcPr>
            <w:tcW w:type="dxa" w:w="2880"/>
          </w:tcPr>
          <w:p>
            <w:r>
              <w:t>array</w:t>
            </w:r>
          </w:p>
        </w:tc>
        <w:tc>
          <w:tcPr>
            <w:tcW w:type="dxa" w:w="2880"/>
          </w:tcPr>
          <w:p>
            <w:r>
              <w:t>Custom date availabilities.</w:t>
            </w:r>
          </w:p>
        </w:tc>
      </w:tr>
      <w:tr>
        <w:tc>
          <w:tcPr>
            <w:tcW w:type="dxa" w:w="2880"/>
          </w:tcPr>
          <w:p>
            <w:r>
              <w:t>calendar.guestType</w:t>
            </w:r>
          </w:p>
        </w:tc>
        <w:tc>
          <w:tcPr>
            <w:tcW w:type="dxa" w:w="2880"/>
          </w:tcPr>
          <w:p>
            <w:r>
              <w:t>string</w:t>
            </w:r>
          </w:p>
        </w:tc>
        <w:tc>
          <w:tcPr>
            <w:tcW w:type="dxa" w:w="2880"/>
          </w:tcPr>
          <w:p>
            <w:r>
              <w:t>Enum: count_only, collect_detail.</w:t>
            </w:r>
          </w:p>
        </w:tc>
      </w:tr>
      <w:tr>
        <w:tc>
          <w:tcPr>
            <w:tcW w:type="dxa" w:w="2880"/>
          </w:tcPr>
          <w:p>
            <w:r>
              <w:t>calendar.consentLabel</w:t>
            </w:r>
          </w:p>
        </w:tc>
        <w:tc>
          <w:tcPr>
            <w:tcW w:type="dxa" w:w="2880"/>
          </w:tcPr>
          <w:p>
            <w:r>
              <w:t>string</w:t>
            </w:r>
          </w:p>
        </w:tc>
        <w:tc>
          <w:tcPr>
            <w:tcW w:type="dxa" w:w="2880"/>
          </w:tcPr>
          <w:p>
            <w:r>
              <w:t>Consent label.</w:t>
            </w:r>
          </w:p>
        </w:tc>
      </w:tr>
      <w:tr>
        <w:tc>
          <w:tcPr>
            <w:tcW w:type="dxa" w:w="2880"/>
          </w:tcPr>
          <w:p>
            <w:r>
              <w:t>calendar.calendarCoverImage</w:t>
            </w:r>
          </w:p>
        </w:tc>
        <w:tc>
          <w:tcPr>
            <w:tcW w:type="dxa" w:w="2880"/>
          </w:tcPr>
          <w:p>
            <w:r>
              <w:t>string</w:t>
            </w:r>
          </w:p>
        </w:tc>
        <w:tc>
          <w:tcPr>
            <w:tcW w:type="dxa" w:w="2880"/>
          </w:tcPr>
          <w:p>
            <w:r>
              <w:t>Cover image.</w:t>
            </w:r>
          </w:p>
        </w:tc>
      </w:tr>
      <w:tr>
        <w:tc>
          <w:tcPr>
            <w:tcW w:type="dxa" w:w="2880"/>
          </w:tcPr>
          <w:p>
            <w:r>
              <w:t>calendar.lookBusyConfig</w:t>
            </w:r>
          </w:p>
        </w:tc>
        <w:tc>
          <w:tcPr>
            <w:tcW w:type="dxa" w:w="2880"/>
          </w:tcPr>
          <w:p>
            <w:r>
              <w:t>object</w:t>
            </w:r>
          </w:p>
        </w:tc>
        <w:tc>
          <w:tcPr>
            <w:tcW w:type="dxa" w:w="2880"/>
          </w:tcPr>
          <w:p>
            <w:r>
              <w:t>Look busy config.</w:t>
            </w:r>
          </w:p>
        </w:tc>
      </w:tr>
      <w:tr>
        <w:tc>
          <w:tcPr>
            <w:tcW w:type="dxa" w:w="2880"/>
          </w:tcPr>
          <w:p>
            <w:r>
              <w:t>calendar.lookBusyConfig.enabled</w:t>
            </w:r>
          </w:p>
        </w:tc>
        <w:tc>
          <w:tcPr>
            <w:tcW w:type="dxa" w:w="2880"/>
          </w:tcPr>
          <w:p>
            <w:r>
              <w:t>boolean</w:t>
            </w:r>
          </w:p>
        </w:tc>
        <w:tc>
          <w:tcPr>
            <w:tcW w:type="dxa" w:w="2880"/>
          </w:tcPr>
          <w:p>
            <w:r>
              <w:t>Default: false.</w:t>
            </w:r>
          </w:p>
        </w:tc>
      </w:tr>
      <w:tr>
        <w:tc>
          <w:tcPr>
            <w:tcW w:type="dxa" w:w="2880"/>
          </w:tcPr>
          <w:p>
            <w:r>
              <w:t>calendar.lookBusyConfig.LookBusyPercentage</w:t>
            </w:r>
          </w:p>
        </w:tc>
        <w:tc>
          <w:tcPr>
            <w:tcW w:type="dxa" w:w="2880"/>
          </w:tcPr>
          <w:p>
            <w:r>
              <w:t>number</w:t>
            </w:r>
          </w:p>
        </w:tc>
        <w:tc>
          <w:tcPr>
            <w:tcW w:type="dxa" w:w="2880"/>
          </w:tcPr>
          <w:p>
            <w:r>
              <w:t>Percentage of slots hidden.</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'https://services.leadconnectorhq.com/calendars/cal_12345' \</w:t>
        <w:br/>
        <w:t xml:space="preserve"> --header 'Accept: application/json' \</w:t>
        <w:br/>
        <w:t xml:space="preserve"> --header 'Content-Type: application/json' \</w:t>
        <w:br/>
        <w:t xml:space="preserve"> --header 'Version: 2021-04-15' \</w:t>
        <w:br/>
        <w:t xml:space="preserve"> --data '{</w:t>
        <w:br/>
        <w:t xml:space="preserve"> "name": "test calendar",</w:t>
        <w:br/>
        <w:t xml:space="preserve"> "description": "this is used for testing",</w:t>
        <w:br/>
        <w:t xml:space="preserve"> "widgetType": "classic",</w:t>
        <w:br/>
        <w:t xml:space="preserve"> "eventColor": "#039be5",</w:t>
        <w:br/>
        <w:t xml:space="preserve"> "locationConfigurations": [</w:t>
        <w:br/>
        <w:t xml:space="preserve">      {</w:t>
        <w:br/>
        <w:t xml:space="preserve"> "kind": "physical",</w:t>
        <w:br/>
        <w:t xml:space="preserve"> "location": "123 Main St, Springfield"</w:t>
        <w:br/>
        <w:t xml:space="preserve">      }</w:t>
        <w:br/>
        <w:t xml:space="preserve">    ],</w:t>
        <w:br/>
        <w:t xml:space="preserve"> "notifications": [</w:t>
        <w:br/>
        <w:t xml:space="preserve">      {</w:t>
        <w:br/>
        <w:t xml:space="preserve"> "type": "email",</w:t>
        <w:br/>
        <w:t xml:space="preserve"> "shouldSendToContact": true,</w:t>
        <w:br/>
        <w:t xml:space="preserve"> "shouldSendToGuest": false,</w:t>
        <w:br/>
        <w:t xml:space="preserve"> "shouldSendToUser": true,</w:t>
        <w:br/>
        <w:t xml:space="preserve"> "shouldSendToSelectedUsers": false,</w:t>
        <w:br/>
        <w:t xml:space="preserve"> "selectedUsers": "user1@example.com,user2@example.com"</w:t>
        <w:br/>
        <w:t xml:space="preserve">      }</w:t>
        <w:br/>
        <w:t xml:space="preserve">    ],</w:t>
        <w:br/>
        <w:t xml:space="preserve"> "isActive": true</w:t>
        <w:br/>
        <w:t xml:space="preserve">  }'</w:t>
      </w:r>
    </w:p>
    <w:p>
      <w:pPr>
        <w:pStyle w:val="Heading3"/>
      </w:pPr>
      <w:r>
        <w:t>Example Usage</w:t>
      </w:r>
    </w:p>
    <w:p>
      <w:pPr>
        <w:pStyle w:val="Heading3"/>
      </w:pPr>
      <w:r>
        <w:t>Example 1: Update Calendar Name and Color</w:t>
      </w:r>
    </w:p>
    <w:p>
      <w:r>
        <w:rPr>
          <w:b/>
          <w:color w:val="666666"/>
          <w:sz w:val="16"/>
        </w:rPr>
        <w:t>[bash]</w:t>
      </w:r>
    </w:p>
    <w:p>
      <w:pPr>
        <w:shd w:fill="F2F2F2" w:val="clear"/>
      </w:pPr>
      <w:r>
        <w:rPr>
          <w:rFonts w:ascii="Courier New" w:hAnsi="Courier New"/>
          <w:sz w:val="17"/>
        </w:rPr>
        <w:t>curl --request PUT \</w:t>
        <w:br/>
        <w:t xml:space="preserve"> --url 'https://services.leadconnectorhq.com/calendars/cal_12345' \</w:t>
        <w:br/>
        <w:t xml:space="preserve"> --header 'Accept: application/json' \</w:t>
        <w:br/>
        <w:t xml:space="preserve"> --header 'Content-Type: application/json' \</w:t>
        <w:br/>
        <w:t xml:space="preserve"> --header 'Version: 2021-04-15' \</w:t>
        <w:br/>
        <w:t xml:space="preserve"> --data '{</w:t>
        <w:br/>
        <w:t xml:space="preserve"> "name": "Sales Team Calendar",</w:t>
        <w:br/>
        <w:t xml:space="preserve"> "eventColor": "#039be5"</w:t>
        <w:br/>
        <w:t xml:space="preserve">  }'</w:t>
      </w:r>
    </w:p>
    <w:p>
      <w:pPr>
        <w:pStyle w:val="Heading3"/>
      </w:pPr>
      <w:r>
        <w:t>Example 2: Update Open Hours</w:t>
      </w:r>
    </w:p>
    <w:p>
      <w:r>
        <w:rPr>
          <w:b/>
          <w:color w:val="666666"/>
          <w:sz w:val="16"/>
        </w:rPr>
        <w:t>[bash]</w:t>
      </w:r>
    </w:p>
    <w:p>
      <w:pPr>
        <w:shd w:fill="F2F2F2" w:val="clear"/>
      </w:pPr>
      <w:r>
        <w:rPr>
          <w:rFonts w:ascii="Courier New" w:hAnsi="Courier New"/>
          <w:sz w:val="17"/>
        </w:rPr>
        <w:t>curl --request PUT \</w:t>
        <w:br/>
        <w:t xml:space="preserve"> --url 'https://services.leadconnectorhq.com/calendars/cal_12345' \</w:t>
        <w:br/>
        <w:t xml:space="preserve"> --header 'Accept: application/json' \</w:t>
        <w:br/>
        <w:t xml:space="preserve"> --header 'Content-Type: application/json' \</w:t>
        <w:br/>
        <w:t xml:space="preserve"> --header 'Version: 2021-04-15' \</w:t>
        <w:br/>
        <w:t xml:space="preserve"> --data '{</w:t>
        <w:br/>
        <w:t xml:space="preserve"> "openHours": [</w:t>
        <w:br/>
        <w:t xml:space="preserve">      {</w:t>
        <w:br/>
        <w:t xml:space="preserve"> "daysOfTheWeek": [1, 2, 3, 4, 5],</w:t>
        <w:br/>
        <w:t xml:space="preserve"> "hours": [</w:t>
        <w:br/>
        <w:t xml:space="preserve">          { "openHour": 9, "openMinute": 0, "closeHour": 17, "closeMinute": 0 }</w:t>
        <w:br/>
        <w:t xml:space="preserve">        ]</w:t>
        <w:br/>
        <w:t xml:space="preserve">      }</w:t>
        <w:br/>
        <w:t xml:space="preserve">    ]</w:t>
        <w:br/>
        <w:t xml:space="preserve">  }'</w:t>
      </w:r>
    </w:p>
    <w:p>
      <w:pPr>
        <w:pStyle w:val="Heading3"/>
      </w:pPr>
      <w:r>
        <w:t>Example 3: Update Team Members (Round Robin / Collective / Class / Service Calendars)</w:t>
      </w:r>
    </w:p>
    <w:p>
      <w:r>
        <w:rPr>
          <w:b/>
          <w:color w:val="666666"/>
          <w:sz w:val="16"/>
        </w:rPr>
        <w:t>[bash]</w:t>
      </w:r>
    </w:p>
    <w:p>
      <w:pPr>
        <w:shd w:fill="F2F2F2" w:val="clear"/>
      </w:pPr>
      <w:r>
        <w:rPr>
          <w:rFonts w:ascii="Courier New" w:hAnsi="Courier New"/>
          <w:sz w:val="17"/>
        </w:rPr>
        <w:t>curl --request PUT \</w:t>
        <w:br/>
        <w:t xml:space="preserve"> --url 'https://services.leadconnectorhq.com/calendars/cal_12345' \</w:t>
        <w:br/>
        <w:t xml:space="preserve"> --header 'Accept: application/json' \</w:t>
        <w:br/>
        <w:t xml:space="preserve"> --header 'Content-Type: application/json' \</w:t>
        <w:br/>
        <w:t xml:space="preserve"> --header 'Version: 2021-04-15' \</w:t>
        <w:br/>
        <w:t xml:space="preserve"> --data '{</w:t>
        <w:br/>
        <w:t xml:space="preserve"> "teamMembers": [</w:t>
        <w:br/>
        <w:t xml:space="preserve">      {</w:t>
        <w:br/>
        <w:t xml:space="preserve"> "userId": "user_123",</w:t>
        <w:br/>
        <w:t xml:space="preserve"> "priority": 0.5,</w:t>
        <w:br/>
        <w:t xml:space="preserve"> "isPrimary": true,</w:t>
        <w:br/>
        <w:t xml:space="preserve"> "locationConfigurations": [</w:t>
        <w:br/>
        <w:t xml:space="preserve">          { "kind": "physical", "location": "123 Main St, Springfield" }</w:t>
        <w:br/>
        <w:t xml:space="preserve">        ]</w:t>
        <w:br/>
        <w:t xml:space="preserve">      }</w:t>
        <w:br/>
        <w:t xml:space="preserve">    ]</w:t>
        <w:br/>
        <w:t xml:space="preserve">  }'</w:t>
      </w:r>
    </w:p>
    <w:p>
      <w:pPr>
        <w:pStyle w:val="Heading3"/>
      </w:pPr>
      <w:r>
        <w:t>Notes</w:t>
      </w:r>
    </w:p>
    <w:p>
      <w:pPr>
        <w:pStyle w:val="ListBullet"/>
      </w:pPr>
      <w:r>
        <w:t>notifications is marked 🚨 Deprecated; the docs recommend using Calendar Notifications APIs instead.</w:t>
      </w:r>
    </w:p>
    <w:p>
      <w:pPr>
        <w:pStyle w:val="ListBullet"/>
      </w:pPr>
      <w:r>
        <w:t xml:space="preserve">Several location fields are deprecated: </w:t>
        <w:br/>
        <w:br/>
        <w:t>meetingLocation (top-level) is deprecated in favor of locationConfigurations.location or teamMembers[].locationConfigurations.location</w:t>
        <w:br/>
        <w:t>teamMembers[].meetingLocationType is deprecated in favor of teamMembers[].locationConfigurations[].kind</w:t>
        <w:br/>
        <w:t>teamMembers[].meetingLocation is deprecated in favor of teamMembers[].locationConfigurations[].location</w:t>
      </w:r>
    </w:p>
    <w:p>
      <w:pPr>
        <w:pStyle w:val="ListBullet"/>
      </w:pPr>
      <w:r>
        <w:t>The source schema references error DTOs as unresolved (BadRequestDTO, UnauthorizedDTO), so only the high-level error bodies are shown as provided.</w:t>
      </w:r>
    </w:p>
    <w:p>
      <w:pPr>
        <w:pStyle w:val="Heading3"/>
      </w:pPr>
      <w:r>
        <w:t>Gotchas</w:t>
      </w:r>
    </w:p>
    <w:p>
      <w:pPr>
        <w:pStyle w:val="ListBullet"/>
      </w:pPr>
      <w:r>
        <w:t>Multiple teamMembers[].locationConfigurations are allowed only when one team member is selected.</w:t>
      </w:r>
    </w:p>
    <w:p>
      <w:pPr>
        <w:pStyle w:val="ListBullet"/>
      </w:pPr>
      <w:r>
        <w:t>For Class booking and Collective calendars, only one location configuration is allowed per team member.</w:t>
      </w:r>
    </w:p>
    <w:p>
      <w:pPr>
        <w:pStyle w:val="ListBullet"/>
      </w:pPr>
      <w:r>
        <w:t>zoom_conference, google_conference, and ms_teams_conference kinds are not supported in event calendar type (per docs).</w:t>
      </w:r>
    </w:p>
    <w:p>
      <w:pPr>
        <w:pStyle w:val="Heading3"/>
      </w:pPr>
      <w:r>
        <w:t>Error Handling</w:t>
      </w:r>
    </w:p>
    <w:p>
      <w:pPr>
        <w:pStyle w:val="ListBullet"/>
      </w:pPr>
      <w:r>
        <w:t>400 Bad Request: Invalid input (schema referenced as BadRequestDTO in source).</w:t>
      </w:r>
    </w:p>
    <w:p>
      <w:pPr>
        <w:pStyle w:val="ListBullet"/>
      </w:pPr>
      <w:r>
        <w:t>401 Unauthorized: Unauthorized (schema referenced as UnauthorizedDTO in source).</w:t>
      </w:r>
    </w:p>
    <w:p>
      <w:pPr>
        <w:pStyle w:val="Heading3"/>
      </w:pPr>
      <w:r>
        <w:t>Related calendars actions</w:t>
      </w:r>
    </w:p>
    <w:p>
      <w:pPr>
        <w:pStyle w:val="ListBullet"/>
      </w:pPr>
      <w:r>
        <w:t>[POST] Create Calendar in a Location — /calendars/</w:t>
      </w:r>
    </w:p>
    <w:p>
      <w:pPr>
        <w:pStyle w:val="ListBullet"/>
      </w:pPr>
      <w:r>
        <w:t>[GET] Get a Calendar by ID — /calendars/{{calendarId}}</w:t>
      </w:r>
    </w:p>
    <w:p>
      <w:pPr>
        <w:pStyle w:val="ListBullet"/>
      </w:pPr>
      <w:r>
        <w:t>[GET] List Calendars in a Location — /calendars/</w:t>
      </w:r>
    </w:p>
    <w:p>
      <w:pPr>
        <w:pStyle w:val="ListBullet"/>
      </w:pPr>
      <w:r>
        <w:t>[DELETE] Delete a Calendar — /calendars/{{calendarId}}</w:t>
      </w:r>
    </w:p>
    <w:p>
      <w:r>
        <w:br w:type="page"/>
      </w:r>
    </w:p>
    <w:p>
      <w:pPr>
        <w:pStyle w:val="Heading2"/>
      </w:pPr>
      <w:r>
        <w:t>36. [PUT] Update Calendar Resource by Type and ID</w:t>
      </w:r>
    </w:p>
    <w:p>
      <w:r>
        <w:rPr>
          <w:b/>
        </w:rPr>
        <w:t xml:space="preserve">Endpoint: </w:t>
      </w:r>
      <w:r>
        <w:rPr>
          <w:rFonts w:ascii="Courier New" w:hAnsi="Courier New"/>
          <w:sz w:val="18"/>
        </w:rPr>
        <w:t>/calendars/resources/{{resourceType}}/{{id}}</w:t>
      </w:r>
    </w:p>
    <w:p>
      <w:pPr>
        <w:pStyle w:val="Heading3"/>
      </w:pPr>
      <w:r>
        <w:t>Update a Calendar Resource by Type and ID</w:t>
      </w:r>
    </w:p>
    <w:p>
      <w:pPr>
        <w:pStyle w:val="Heading3"/>
      </w:pPr>
      <w:r>
        <w:t>Prerequisites</w:t>
      </w:r>
    </w:p>
    <w:p>
      <w:pPr>
        <w:pStyle w:val="ListBullet"/>
      </w:pPr>
      <w:r>
        <w:t>You must have access to the Calendar feature for the target location/resource.</w:t>
      </w:r>
    </w:p>
    <w:p>
      <w:pPr>
        <w:pStyle w:val="Heading3"/>
      </w:pPr>
      <w:r>
        <w:t>Method</w:t>
      </w:r>
    </w:p>
    <w:p>
      <w:r>
        <w:t>PUT</w:t>
      </w:r>
    </w:p>
    <w:p>
      <w:pPr>
        <w:pStyle w:val="Heading3"/>
      </w:pPr>
      <w:r>
        <w:t>URL</w:t>
      </w:r>
    </w:p>
    <w:p>
      <w:r>
        <w:t>https://services.leadconnectorhq.com/calendars/resources/{{resourceType}}/{{id}}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Updates an existing calendar resource (equipment or room) by its resource type and ID.</w:t>
      </w:r>
    </w:p>
    <w:p>
      <w:pPr>
        <w:pStyle w:val="Heading3"/>
      </w:pPr>
      <w:r>
        <w:t>Enforcement Rules</w:t>
      </w:r>
    </w:p>
    <w:p>
      <w:pPr>
        <w:pStyle w:val="ListBullet"/>
      </w:pPr>
      <w:r>
        <w:t>The resourceType and id path parameters must always be present.</w:t>
      </w:r>
    </w:p>
    <w:p>
      <w:pPr>
        <w:pStyle w:val="ListBullet"/>
      </w:pPr>
      <w:r>
        <w:t>Always construct the path as /calendars/resources/{{resourceType}}/{{id}} where both parameters are non-empty strings.</w:t>
      </w:r>
    </w:p>
    <w:p>
      <w:pPr>
        <w:pStyle w:val="ListBullet"/>
      </w:pPr>
      <w:r>
        <w:t>resourceType must be one of: "equipments", "rooms".</w:t>
      </w:r>
    </w:p>
    <w:p>
      <w:pPr>
        <w:pStyle w:val="ListBullet"/>
      </w:pPr>
      <w:r>
        <w:t>Do not call the API with missing or empty path parameters (e.g., avoid /calendars/resources//{{id}} or /calendars/resources/{{resourceType}}/).</w:t>
      </w:r>
    </w:p>
    <w:p>
      <w:pPr>
        <w:pStyle w:val="ListBullet"/>
      </w:pPr>
      <w:r>
        <w:t>The Version header is required and must be set to "2021-04-15".</w:t>
      </w:r>
    </w:p>
    <w:p>
      <w:pPr>
        <w:pStyle w:val="ListBullet"/>
      </w:pPr>
      <w:r>
        <w:t>When executing the action, ensure to send Path Parameters in the URL and not in the body.</w:t>
      </w:r>
    </w:p>
    <w:p>
      <w:pPr>
        <w:pStyle w:val="ListBullet"/>
      </w:pPr>
      <w:r>
        <w:t>This endpoint has no query parameters (do not send query params in the body).</w:t>
      </w:r>
    </w:p>
    <w:p>
      <w:pPr>
        <w:pStyle w:val="Heading3"/>
      </w:pPr>
      <w:r>
        <w:t>Valid Examples</w:t>
      </w:r>
    </w:p>
    <w:p>
      <w:r>
        <w:rPr>
          <w:b/>
          <w:color w:val="666666"/>
          <w:sz w:val="16"/>
        </w:rPr>
        <w:t>[http]</w:t>
      </w:r>
    </w:p>
    <w:p>
      <w:pPr>
        <w:shd w:fill="F2F2F2" w:val="clear"/>
      </w:pPr>
      <w:r>
        <w:rPr>
          <w:rFonts w:ascii="Courier New" w:hAnsi="Courier New"/>
          <w:sz w:val="17"/>
        </w:rPr>
        <w:t>/calendars/resources/equipments/res_123</w:t>
        <w:br/>
        <w:t>/calendars/resources/rooms/res_456</w:t>
      </w:r>
    </w:p>
    <w:p>
      <w:pPr>
        <w:pStyle w:val="Heading3"/>
      </w:pPr>
      <w:r>
        <w:t>Invalid Examples</w:t>
      </w:r>
    </w:p>
    <w:p>
      <w:r>
        <w:rPr>
          <w:b/>
          <w:color w:val="666666"/>
          <w:sz w:val="16"/>
        </w:rPr>
        <w:t>[http]</w:t>
      </w:r>
    </w:p>
    <w:p>
      <w:pPr>
        <w:shd w:fill="F2F2F2" w:val="clear"/>
      </w:pPr>
      <w:r>
        <w:rPr>
          <w:rFonts w:ascii="Courier New" w:hAnsi="Courier New"/>
          <w:sz w:val="17"/>
        </w:rPr>
        <w:t>/calendars/resources//res_123</w:t>
        <w:br/>
        <w:t>/calendars/resources/equipments/</w:t>
        <w:br/>
        <w:t>/calendars/resources/res_123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resourceType</w:t>
            </w:r>
          </w:p>
        </w:tc>
        <w:tc>
          <w:tcPr>
            <w:tcW w:type="dxa" w:w="2880"/>
          </w:tcPr>
          <w:p>
            <w:r>
              <w:t>string</w:t>
            </w:r>
          </w:p>
        </w:tc>
        <w:tc>
          <w:tcPr>
            <w:tcW w:type="dxa" w:w="2880"/>
          </w:tcPr>
          <w:p>
            <w:r>
              <w:t>Calendar Resource Type. Allowed values: equipments, rooms.</w:t>
            </w:r>
          </w:p>
        </w:tc>
      </w:tr>
      <w:tr>
        <w:tc>
          <w:tcPr>
            <w:tcW w:type="dxa" w:w="2880"/>
          </w:tcPr>
          <w:p>
            <w:r>
              <w:t>id</w:t>
            </w:r>
          </w:p>
        </w:tc>
        <w:tc>
          <w:tcPr>
            <w:tcW w:type="dxa" w:w="2880"/>
          </w:tcPr>
          <w:p>
            <w:r>
              <w:t>string</w:t>
            </w:r>
          </w:p>
        </w:tc>
        <w:tc>
          <w:tcPr>
            <w:tcW w:type="dxa" w:w="2880"/>
          </w:tcPr>
          <w:p>
            <w:r>
              <w:t>Calendar Resource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associated with the resource.</w:t>
            </w:r>
          </w:p>
        </w:tc>
      </w:tr>
      <w:tr>
        <w:tc>
          <w:tcPr>
            <w:tcW w:type="dxa" w:w="2880"/>
          </w:tcPr>
          <w:p>
            <w:r>
              <w:t>name</w:t>
            </w:r>
          </w:p>
        </w:tc>
        <w:tc>
          <w:tcPr>
            <w:tcW w:type="dxa" w:w="2880"/>
          </w:tcPr>
          <w:p>
            <w:r>
              <w:t>string</w:t>
            </w:r>
          </w:p>
        </w:tc>
        <w:tc>
          <w:tcPr>
            <w:tcW w:type="dxa" w:w="2880"/>
          </w:tcPr>
          <w:p>
            <w:r>
              <w:t>Name of the resource.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resource.</w:t>
            </w:r>
          </w:p>
        </w:tc>
      </w:tr>
      <w:tr>
        <w:tc>
          <w:tcPr>
            <w:tcW w:type="dxa" w:w="2880"/>
          </w:tcPr>
          <w:p>
            <w:r>
              <w:t>quantity</w:t>
            </w:r>
          </w:p>
        </w:tc>
        <w:tc>
          <w:tcPr>
            <w:tcW w:type="dxa" w:w="2880"/>
          </w:tcPr>
          <w:p>
            <w:r>
              <w:t>number</w:t>
            </w:r>
          </w:p>
        </w:tc>
        <w:tc>
          <w:tcPr>
            <w:tcW w:type="dxa" w:w="2880"/>
          </w:tcPr>
          <w:p>
            <w:r>
              <w:t>Quantity of the equipment.</w:t>
            </w:r>
          </w:p>
        </w:tc>
      </w:tr>
      <w:tr>
        <w:tc>
          <w:tcPr>
            <w:tcW w:type="dxa" w:w="2880"/>
          </w:tcPr>
          <w:p>
            <w:r>
              <w:t>outOfService</w:t>
            </w:r>
          </w:p>
        </w:tc>
        <w:tc>
          <w:tcPr>
            <w:tcW w:type="dxa" w:w="2880"/>
          </w:tcPr>
          <w:p>
            <w:r>
              <w:t>number</w:t>
            </w:r>
          </w:p>
        </w:tc>
        <w:tc>
          <w:tcPr>
            <w:tcW w:type="dxa" w:w="2880"/>
          </w:tcPr>
          <w:p>
            <w:r>
              <w:t>Quantity of the out-of-service equipment.</w:t>
            </w:r>
          </w:p>
        </w:tc>
      </w:tr>
      <w:tr>
        <w:tc>
          <w:tcPr>
            <w:tcW w:type="dxa" w:w="2880"/>
          </w:tcPr>
          <w:p>
            <w:r>
              <w:t>capacity</w:t>
            </w:r>
          </w:p>
        </w:tc>
        <w:tc>
          <w:tcPr>
            <w:tcW w:type="dxa" w:w="2880"/>
          </w:tcPr>
          <w:p>
            <w:r>
              <w:t>number</w:t>
            </w:r>
          </w:p>
        </w:tc>
        <w:tc>
          <w:tcPr>
            <w:tcW w:type="dxa" w:w="2880"/>
          </w:tcPr>
          <w:p>
            <w:r>
              <w:t>Capacity of the room.</w:t>
            </w:r>
          </w:p>
        </w:tc>
      </w:tr>
      <w:tr>
        <w:tc>
          <w:tcPr>
            <w:tcW w:type="dxa" w:w="2880"/>
          </w:tcPr>
          <w:p>
            <w:r>
              <w:t>calendarIds</w:t>
            </w:r>
          </w:p>
        </w:tc>
        <w:tc>
          <w:tcPr>
            <w:tcW w:type="dxa" w:w="2880"/>
          </w:tcPr>
          <w:p>
            <w:r>
              <w:t>array</w:t>
            </w:r>
          </w:p>
        </w:tc>
        <w:tc>
          <w:tcPr>
            <w:tcW w:type="dxa" w:w="2880"/>
          </w:tcPr>
          <w:p>
            <w:r>
              <w:t>Service calendar IDs to be mapped with the resource (string[]). Constraint: one equipment can only be mapped with one service calendar; one room can be mapped with multiple service calendars.</w:t>
            </w:r>
          </w:p>
        </w:tc>
      </w:tr>
      <w:tr>
        <w:tc>
          <w:tcPr>
            <w:tcW w:type="dxa" w:w="2880"/>
          </w:tcPr>
          <w:p>
            <w:r>
              <w:t>isActive</w:t>
            </w:r>
          </w:p>
        </w:tc>
        <w:tc>
          <w:tcPr>
            <w:tcW w:type="dxa" w:w="2880"/>
          </w:tcPr>
          <w:p>
            <w:r>
              <w:t>boolean</w:t>
            </w:r>
          </w:p>
        </w:tc>
        <w:tc>
          <w:tcPr>
            <w:tcW w:type="dxa" w:w="2880"/>
          </w:tcPr>
          <w:p>
            <w:r>
              <w:t>Whether the resource is 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"locationId": "loc_8f3b2c1a",</w:t>
        <w:br/>
        <w:t xml:space="preserve"> "name": "yoga room",</w:t>
        <w:br/>
        <w:t xml:space="preserve"> "resourceType": "rooms",</w:t>
        <w:br/>
        <w:t xml:space="preserve"> "isActive": true,</w:t>
        <w:br/>
        <w:t xml:space="preserve"> "description": "Second floor studio",</w:t>
        <w:br/>
        <w:t xml:space="preserve"> "quantity": 1,</w:t>
        <w:br/>
        <w:t xml:space="preserve"> "outOfService": 0,</w:t>
        <w:br/>
        <w:t xml:space="preserve"> "capacity": 85</w:t>
        <w:br/>
        <w:t>}</w:t>
      </w:r>
    </w:p>
    <w:p>
      <w:pPr>
        <w:pStyle w:val="Heading3"/>
      </w:pPr>
      <w:r>
        <w:t>Error Response (400 Bad Request)</w:t>
      </w:r>
    </w:p>
    <w:p>
      <w:r>
        <w:rPr>
          <w:b/>
        </w:rPr>
        <w:t>Note: Schema reference in source was unresolved: ../common/common-schemas.json#/BadRequestDTO.</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rPr>
        <w:t>Note: Schema reference in source was unresolved: ../common/common-schemas.json#/UnauthorizedDTO.</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of the resource.</w:t>
            </w:r>
          </w:p>
        </w:tc>
      </w:tr>
      <w:tr>
        <w:tc>
          <w:tcPr>
            <w:tcW w:type="dxa" w:w="2880"/>
          </w:tcPr>
          <w:p>
            <w:r>
              <w:t>name</w:t>
            </w:r>
          </w:p>
        </w:tc>
        <w:tc>
          <w:tcPr>
            <w:tcW w:type="dxa" w:w="2880"/>
          </w:tcPr>
          <w:p>
            <w:r>
              <w:t>string</w:t>
            </w:r>
          </w:p>
        </w:tc>
        <w:tc>
          <w:tcPr>
            <w:tcW w:type="dxa" w:w="2880"/>
          </w:tcPr>
          <w:p>
            <w:r>
              <w:t>Name of the resource (example: "yoga room").</w:t>
            </w:r>
          </w:p>
        </w:tc>
      </w:tr>
      <w:tr>
        <w:tc>
          <w:tcPr>
            <w:tcW w:type="dxa" w:w="2880"/>
          </w:tcPr>
          <w:p>
            <w:r>
              <w:t>resourceType</w:t>
            </w:r>
          </w:p>
        </w:tc>
        <w:tc>
          <w:tcPr>
            <w:tcW w:type="dxa" w:w="2880"/>
          </w:tcPr>
          <w:p>
            <w:r>
              <w:t>string</w:t>
            </w:r>
          </w:p>
        </w:tc>
        <w:tc>
          <w:tcPr>
            <w:tcW w:type="dxa" w:w="2880"/>
          </w:tcPr>
          <w:p>
            <w:r>
              <w:t>Resource type. Possible values: equipments, rooms.</w:t>
            </w:r>
          </w:p>
        </w:tc>
      </w:tr>
      <w:tr>
        <w:tc>
          <w:tcPr>
            <w:tcW w:type="dxa" w:w="2880"/>
          </w:tcPr>
          <w:p>
            <w:r>
              <w:t>isActive</w:t>
            </w:r>
          </w:p>
        </w:tc>
        <w:tc>
          <w:tcPr>
            <w:tcW w:type="dxa" w:w="2880"/>
          </w:tcPr>
          <w:p>
            <w:r>
              <w:t>boolean</w:t>
            </w:r>
          </w:p>
        </w:tc>
        <w:tc>
          <w:tcPr>
            <w:tcW w:type="dxa" w:w="2880"/>
          </w:tcPr>
          <w:p>
            <w:r>
              <w:t>Whether the resource is active.</w:t>
            </w:r>
          </w:p>
        </w:tc>
      </w:tr>
      <w:tr>
        <w:tc>
          <w:tcPr>
            <w:tcW w:type="dxa" w:w="2880"/>
          </w:tcPr>
          <w:p>
            <w:r>
              <w:t>description</w:t>
            </w:r>
          </w:p>
        </w:tc>
        <w:tc>
          <w:tcPr>
            <w:tcW w:type="dxa" w:w="2880"/>
          </w:tcPr>
          <w:p>
            <w:r>
              <w:t>string</w:t>
            </w:r>
          </w:p>
        </w:tc>
        <w:tc>
          <w:tcPr>
            <w:tcW w:type="dxa" w:w="2880"/>
          </w:tcPr>
          <w:p>
            <w:r>
              <w:t>Description of the resource.</w:t>
            </w:r>
          </w:p>
        </w:tc>
      </w:tr>
      <w:tr>
        <w:tc>
          <w:tcPr>
            <w:tcW w:type="dxa" w:w="2880"/>
          </w:tcPr>
          <w:p>
            <w:r>
              <w:t>quantity</w:t>
            </w:r>
          </w:p>
        </w:tc>
        <w:tc>
          <w:tcPr>
            <w:tcW w:type="dxa" w:w="2880"/>
          </w:tcPr>
          <w:p>
            <w:r>
              <w:t>number</w:t>
            </w:r>
          </w:p>
        </w:tc>
        <w:tc>
          <w:tcPr>
            <w:tcW w:type="dxa" w:w="2880"/>
          </w:tcPr>
          <w:p>
            <w:r>
              <w:t>Quantity of the resource.</w:t>
            </w:r>
          </w:p>
        </w:tc>
      </w:tr>
      <w:tr>
        <w:tc>
          <w:tcPr>
            <w:tcW w:type="dxa" w:w="2880"/>
          </w:tcPr>
          <w:p>
            <w:r>
              <w:t>outOfService</w:t>
            </w:r>
          </w:p>
        </w:tc>
        <w:tc>
          <w:tcPr>
            <w:tcW w:type="dxa" w:w="2880"/>
          </w:tcPr>
          <w:p>
            <w:r>
              <w:t>number</w:t>
            </w:r>
          </w:p>
        </w:tc>
        <w:tc>
          <w:tcPr>
            <w:tcW w:type="dxa" w:w="2880"/>
          </w:tcPr>
          <w:p>
            <w:r>
              <w:t>Indicates if the resource is out of service (example: 0).</w:t>
            </w:r>
          </w:p>
        </w:tc>
      </w:tr>
      <w:tr>
        <w:tc>
          <w:tcPr>
            <w:tcW w:type="dxa" w:w="2880"/>
          </w:tcPr>
          <w:p>
            <w:r>
              <w:t>capacity</w:t>
            </w:r>
          </w:p>
        </w:tc>
        <w:tc>
          <w:tcPr>
            <w:tcW w:type="dxa" w:w="2880"/>
          </w:tcPr>
          <w:p>
            <w:r>
              <w:t>number</w:t>
            </w:r>
          </w:p>
        </w:tc>
        <w:tc>
          <w:tcPr>
            <w:tcW w:type="dxa" w:w="2880"/>
          </w:tcPr>
          <w:p>
            <w:r>
              <w:t>Capacity of the resource (example: 85).</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'https://services.leadconnectorhq.com/calendars/resources/rooms/res_456' \</w:t>
        <w:br/>
        <w:t xml:space="preserve"> --header 'Accept: application/json' \</w:t>
        <w:br/>
        <w:t xml:space="preserve"> --header 'Content-Type: application/json' \</w:t>
        <w:br/>
        <w:t xml:space="preserve"> --header 'Version: 2021-04-15' \</w:t>
        <w:br/>
        <w:t xml:space="preserve"> --data '{</w:t>
        <w:br/>
        <w:t xml:space="preserve"> "locationId": "loc_8f3b2c1a",</w:t>
        <w:br/>
        <w:t xml:space="preserve"> "name": "yoga room",</w:t>
        <w:br/>
        <w:t xml:space="preserve"> "description": "Second floor studio",</w:t>
        <w:br/>
        <w:t xml:space="preserve"> "capacity": 85,</w:t>
        <w:br/>
        <w:t xml:space="preserve"> "calendarIds": ["cal_123", "cal_456"],</w:t>
        <w:br/>
        <w:t xml:space="preserve"> "isActive": true</w:t>
        <w:br/>
        <w:t xml:space="preserve">  }'</w:t>
      </w:r>
    </w:p>
    <w:p>
      <w:pPr>
        <w:pStyle w:val="Heading3"/>
      </w:pPr>
      <w:r>
        <w:t>Behavior</w:t>
      </w:r>
    </w:p>
    <w:p>
      <w:pPr>
        <w:pStyle w:val="ListBullet"/>
      </w:pPr>
      <w:r>
        <w:t>Validates Version header and required path parameters (resourceType, id).</w:t>
      </w:r>
    </w:p>
    <w:p>
      <w:pPr>
        <w:pStyle w:val="ListBullet"/>
      </w:pPr>
      <w:r>
        <w:t>Updates the calendar resource with the provided JSON fields.</w:t>
      </w:r>
    </w:p>
    <w:p>
      <w:pPr>
        <w:pStyle w:val="ListBullet"/>
      </w:pPr>
      <w:r>
        <w:t>Returns the updated resource object on success.</w:t>
      </w:r>
    </w:p>
    <w:p>
      <w:pPr>
        <w:pStyle w:val="Heading3"/>
      </w:pPr>
      <w:r>
        <w:t>Notes</w:t>
      </w:r>
    </w:p>
    <w:p>
      <w:pPr>
        <w:pStyle w:val="ListBullet"/>
      </w:pPr>
      <w:r>
        <w:t>resourceType is restricted to equipments or rooms.</w:t>
      </w:r>
    </w:p>
    <w:p>
      <w:pPr>
        <w:pStyle w:val="ListBullet"/>
      </w:pPr>
      <w:r>
        <w:t>Mapping constraint: equipment → max 1 service calendar; room → multiple service calendars.</w:t>
      </w:r>
    </w:p>
    <w:p>
      <w:pPr>
        <w:pStyle w:val="ListBullet"/>
      </w:pPr>
      <w:r>
        <w:t>The 400 and 401 error response schemas were referenced but not provided in the scraped content, so their response bodies cannot be fully documented here.</w:t>
      </w:r>
    </w:p>
    <w:p>
      <w:pPr>
        <w:pStyle w:val="Heading3"/>
      </w:pPr>
      <w:r>
        <w:t>Related calendarResources actions</w:t>
      </w:r>
    </w:p>
    <w:p>
      <w:pPr>
        <w:pStyle w:val="ListBullet"/>
      </w:pPr>
      <w:r>
        <w:t>[POST] Create Calendar Resource by Resource Type — /calendars/resources/{{resourceType}}</w:t>
      </w:r>
    </w:p>
    <w:p>
      <w:pPr>
        <w:pStyle w:val="ListBullet"/>
      </w:pPr>
      <w:r>
        <w:t>[GET] List Calendar Resources by Resource Type — /calendars/resources/{{resourceType}}</w:t>
      </w:r>
    </w:p>
    <w:p>
      <w:pPr>
        <w:pStyle w:val="ListBullet"/>
      </w:pPr>
      <w:r>
        <w:t>[DELETE] Delete a Calendar Resource — /calendars/resources/{{resourceType}}/{{id}}</w:t>
      </w:r>
    </w:p>
    <w:p>
      <w:pPr>
        <w:pStyle w:val="ListBullet"/>
      </w:pPr>
      <w:r>
        <w:t>[GET] Get a Calendar Resource — /calendars/resources/{{resourceType}}/{{id}}</w:t>
      </w:r>
    </w:p>
    <w:p>
      <w:r>
        <w:br w:type="page"/>
      </w:r>
    </w:p>
    <w:p>
      <w:pPr>
        <w:pStyle w:val="Heading2"/>
      </w:pPr>
      <w:r>
        <w:t>37. [GET] List Campaigns</w:t>
      </w:r>
    </w:p>
    <w:p>
      <w:r>
        <w:rPr>
          <w:b/>
        </w:rPr>
        <w:t xml:space="preserve">Endpoint: </w:t>
      </w:r>
      <w:r>
        <w:rPr>
          <w:rFonts w:ascii="Courier New" w:hAnsi="Courier New"/>
          <w:sz w:val="18"/>
        </w:rPr>
        <w:t>/campaigns/</w:t>
      </w:r>
    </w:p>
    <w:p>
      <w:pPr>
        <w:pStyle w:val="Heading3"/>
      </w:pPr>
      <w:r>
        <w:t>Prerequisites</w:t>
      </w:r>
    </w:p>
    <w:p>
      <w:pPr>
        <w:pStyle w:val="ListBullet"/>
      </w:pPr>
      <w:r>
        <w:t>You must have access to the target location in order to query campaigns for it.</w:t>
      </w:r>
    </w:p>
    <w:p>
      <w:pPr>
        <w:pStyle w:val="Heading3"/>
      </w:pPr>
      <w:r>
        <w:t>Method</w:t>
      </w:r>
    </w:p>
    <w:p>
      <w:r>
        <w:t>GET</w:t>
      </w:r>
    </w:p>
    <w:p>
      <w:pPr>
        <w:pStyle w:val="Heading3"/>
      </w:pPr>
      <w:r>
        <w:t>URL</w:t>
      </w:r>
    </w:p>
    <w:p>
      <w:r>
        <w:t>https://services.leadconnectorhq.com/campaigns/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campaigns for a given location. Results can optionally be filtered by campaign status.</w:t>
      </w:r>
    </w:p>
    <w:p>
      <w:pPr>
        <w:pStyle w:val="Heading3"/>
      </w:pPr>
      <w:r>
        <w:t>Enforcement Rules</w:t>
      </w:r>
    </w:p>
    <w:p>
      <w:pPr>
        <w:pStyle w:val="ListBullet"/>
      </w:pPr>
      <w:r>
        <w:t>The Version header must be included with the value "2021-07-28".</w:t>
      </w:r>
    </w:p>
    <w:p>
      <w:pPr>
        <w:pStyle w:val="ListBullet"/>
      </w:pPr>
      <w:r>
        <w:t>The locationId query parameter must be provided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identifier to fetch campaigns for. Example: ve9EPM428h8vShlRW1KT.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Filter campaigns by status. Example: draft.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"campaigns": [</w:t>
        <w:br/>
        <w:t xml:space="preserve"> {</w:t>
        <w:br/>
        <w:t xml:space="preserve"> "id": "cmp_123",</w:t>
        <w:br/>
        <w:t xml:space="preserve"> "name": "Spring Promo",</w:t>
        <w:br/>
        <w:t xml:space="preserve"> "status": "draft",</w:t>
        <w:br/>
        <w:t xml:space="preserve"> "locationId": "ve9EPM428h8vShlRW1KT"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campaigns</w:t>
            </w:r>
          </w:p>
        </w:tc>
        <w:tc>
          <w:tcPr>
            <w:tcW w:type="dxa" w:w="2880"/>
          </w:tcPr>
          <w:p>
            <w:r>
              <w:t>array</w:t>
            </w:r>
          </w:p>
        </w:tc>
        <w:tc>
          <w:tcPr>
            <w:tcW w:type="dxa" w:w="2880"/>
          </w:tcPr>
          <w:p>
            <w:r>
              <w:t>Array of campaign objects.</w:t>
            </w:r>
          </w:p>
        </w:tc>
      </w:tr>
      <w:tr>
        <w:tc>
          <w:tcPr>
            <w:tcW w:type="dxa" w:w="2880"/>
          </w:tcPr>
          <w:p>
            <w:r>
              <w:t>campaigns.id</w:t>
            </w:r>
          </w:p>
        </w:tc>
        <w:tc>
          <w:tcPr>
            <w:tcW w:type="dxa" w:w="2880"/>
          </w:tcPr>
          <w:p>
            <w:r>
              <w:t>string</w:t>
            </w:r>
          </w:p>
        </w:tc>
        <w:tc>
          <w:tcPr>
            <w:tcW w:type="dxa" w:w="2880"/>
          </w:tcPr>
          <w:p>
            <w:r>
              <w:t>Campaign ID.</w:t>
            </w:r>
          </w:p>
        </w:tc>
      </w:tr>
      <w:tr>
        <w:tc>
          <w:tcPr>
            <w:tcW w:type="dxa" w:w="2880"/>
          </w:tcPr>
          <w:p>
            <w:r>
              <w:t>campaigns.name</w:t>
            </w:r>
          </w:p>
        </w:tc>
        <w:tc>
          <w:tcPr>
            <w:tcW w:type="dxa" w:w="2880"/>
          </w:tcPr>
          <w:p>
            <w:r>
              <w:t>string</w:t>
            </w:r>
          </w:p>
        </w:tc>
        <w:tc>
          <w:tcPr>
            <w:tcW w:type="dxa" w:w="2880"/>
          </w:tcPr>
          <w:p>
            <w:r>
              <w:t>Campaign name.</w:t>
            </w:r>
          </w:p>
        </w:tc>
      </w:tr>
      <w:tr>
        <w:tc>
          <w:tcPr>
            <w:tcW w:type="dxa" w:w="2880"/>
          </w:tcPr>
          <w:p>
            <w:r>
              <w:t>campaigns.status</w:t>
            </w:r>
          </w:p>
        </w:tc>
        <w:tc>
          <w:tcPr>
            <w:tcW w:type="dxa" w:w="2880"/>
          </w:tcPr>
          <w:p>
            <w:r>
              <w:t>string</w:t>
            </w:r>
          </w:p>
        </w:tc>
        <w:tc>
          <w:tcPr>
            <w:tcW w:type="dxa" w:w="2880"/>
          </w:tcPr>
          <w:p>
            <w:r>
              <w:t>Campaign status.</w:t>
            </w:r>
          </w:p>
        </w:tc>
      </w:tr>
      <w:tr>
        <w:tc>
          <w:tcPr>
            <w:tcW w:type="dxa" w:w="2880"/>
          </w:tcPr>
          <w:p>
            <w:r>
              <w:t>campaigns.locationId</w:t>
            </w:r>
          </w:p>
        </w:tc>
        <w:tc>
          <w:tcPr>
            <w:tcW w:type="dxa" w:w="2880"/>
          </w:tcPr>
          <w:p>
            <w:r>
              <w:t>string</w:t>
            </w:r>
          </w:p>
        </w:tc>
        <w:tc>
          <w:tcPr>
            <w:tcW w:type="dxa" w:w="2880"/>
          </w:tcPr>
          <w:p>
            <w:r>
              <w:t>Location ID associated with the campaign.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'https://services.leadconnectorhq.com/campaigns/?locationId=ve9EPM428h8vShlRW1KT&amp;status=draft' \</w:t>
        <w:br/>
        <w:t xml:space="preserve"> --header 'Accept: application/json' \</w:t>
        <w:br/>
        <w:t xml:space="preserve"> --header 'Version: 2021-07-28'</w:t>
      </w:r>
    </w:p>
    <w:p>
      <w:pPr>
        <w:pStyle w:val="Heading3"/>
      </w:pPr>
      <w:r>
        <w:t>Example Usage</w:t>
      </w:r>
    </w:p>
    <w:p>
      <w:pPr>
        <w:pStyle w:val="Heading3"/>
      </w:pPr>
      <w:r>
        <w:t>Example 1: List all campaigns for a location</w:t>
      </w:r>
    </w:p>
    <w:p>
      <w:r>
        <w:rPr>
          <w:b/>
          <w:color w:val="666666"/>
          <w:sz w:val="16"/>
        </w:rPr>
        <w:t>[bash]</w:t>
      </w:r>
    </w:p>
    <w:p>
      <w:pPr>
        <w:shd w:fill="F2F2F2" w:val="clear"/>
      </w:pPr>
      <w:r>
        <w:rPr>
          <w:rFonts w:ascii="Courier New" w:hAnsi="Courier New"/>
          <w:sz w:val="17"/>
        </w:rPr>
        <w:t>curl -i --location \</w:t>
        <w:br/>
        <w:t xml:space="preserve"> --request GET 'https://services.leadconnectorhq.com/campaigns/?locationId=ve9EPM428h8vShlRW1KT' \</w:t>
        <w:br/>
        <w:t xml:space="preserve"> --header 'Accept: application/json' \</w:t>
        <w:br/>
        <w:t xml:space="preserve"> --header 'Version: 2021-07-28'</w:t>
      </w:r>
    </w:p>
    <w:p>
      <w:pPr>
        <w:pStyle w:val="Heading3"/>
      </w:pPr>
      <w:r>
        <w:t>Example 2: List only draft campaigns</w:t>
      </w:r>
    </w:p>
    <w:p>
      <w:r>
        <w:br w:type="page"/>
      </w:r>
    </w:p>
    <w:p>
      <w:pPr>
        <w:pStyle w:val="Heading2"/>
      </w:pPr>
      <w:r>
        <w:t>38. [GET] Get a Company</w:t>
      </w:r>
    </w:p>
    <w:p>
      <w:r>
        <w:rPr>
          <w:b/>
        </w:rPr>
        <w:t xml:space="preserve">Endpoint: </w:t>
      </w:r>
      <w:r>
        <w:rPr>
          <w:rFonts w:ascii="Courier New" w:hAnsi="Courier New"/>
          <w:sz w:val="18"/>
        </w:rPr>
        <w:t>/companies/{{companyId}}</w:t>
      </w:r>
    </w:p>
    <w:p>
      <w:pPr>
        <w:pStyle w:val="Heading3"/>
      </w:pPr>
      <w:r>
        <w:t>Prerequisites</w:t>
      </w:r>
    </w:p>
    <w:p>
      <w:pPr>
        <w:pStyle w:val="ListBullet"/>
      </w:pPr>
      <w:r>
        <w:t>You must have access to the target company record.</w:t>
      </w:r>
    </w:p>
    <w:p>
      <w:pPr>
        <w:pStyle w:val="Heading3"/>
      </w:pPr>
      <w:r>
        <w:t>Method</w:t>
      </w:r>
    </w:p>
    <w:p>
      <w:r>
        <w:t>GET</w:t>
      </w:r>
    </w:p>
    <w:p>
      <w:pPr>
        <w:pStyle w:val="Heading3"/>
      </w:pPr>
      <w:r>
        <w:t>URL</w:t>
      </w:r>
    </w:p>
    <w:p>
      <w:r>
        <w:t>https://services.leadconnectorhq.com/companies/{{companyId}}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details for a single company by its companyId.</w:t>
      </w:r>
    </w:p>
    <w:p>
      <w:pPr>
        <w:pStyle w:val="Heading3"/>
      </w:pPr>
      <w:r>
        <w:t>Enforcement Rules</w:t>
      </w:r>
    </w:p>
    <w:p>
      <w:pPr>
        <w:pStyle w:val="ListBullet"/>
      </w:pPr>
      <w:r>
        <w:t>The companyId path parameter must always be present.</w:t>
      </w:r>
    </w:p>
    <w:p>
      <w:pPr>
        <w:pStyle w:val="ListBullet"/>
      </w:pPr>
      <w:r>
        <w:t>If the user provides a companyId, use that value directly.</w:t>
      </w:r>
    </w:p>
    <w:p>
      <w:pPr>
        <w:pStyle w:val="ListBullet"/>
      </w:pPr>
      <w:r>
        <w:t>Do not call the API with a missing or empty companyId (e.g., avoid /companies// or /companies).</w:t>
      </w:r>
    </w:p>
    <w:p>
      <w:pPr>
        <w:pStyle w:val="ListBullet"/>
      </w:pPr>
      <w:r>
        <w:t>Always construct the path as /companies/{{companyId}}, where {{companyId}} is a non-empty string.</w:t>
      </w:r>
    </w:p>
    <w:p>
      <w:pPr>
        <w:pStyle w:val="ListBullet"/>
      </w:pPr>
      <w:r>
        <w:t>Do not infer or guess the companyId.</w:t>
      </w:r>
    </w:p>
    <w:p>
      <w:pPr>
        <w:pStyle w:val="ListBullet"/>
      </w:pPr>
      <w:r>
        <w:t>When executing the action, ensure to send Path Parameters in the URL and not in the body.</w:t>
      </w:r>
    </w:p>
    <w:p>
      <w:pPr>
        <w:pStyle w:val="ListBullet"/>
      </w:pPr>
      <w:r>
        <w:t>This endpoint has no query parameters documented; do not move any values into the query string unless explicitly provided by the user/documentation.</w:t>
      </w:r>
    </w:p>
    <w:p>
      <w:pPr>
        <w:pStyle w:val="Heading3"/>
      </w:pPr>
      <w:r>
        <w:t>Valid Examples</w:t>
      </w:r>
    </w:p>
    <w:p>
      <w:r>
        <w:rPr>
          <w:b/>
          <w:color w:val="666666"/>
          <w:sz w:val="16"/>
        </w:rPr>
        <w:t>[http]</w:t>
      </w:r>
    </w:p>
    <w:p>
      <w:pPr>
        <w:shd w:fill="F2F2F2" w:val="clear"/>
      </w:pPr>
      <w:r>
        <w:rPr>
          <w:rFonts w:ascii="Courier New" w:hAnsi="Courier New"/>
          <w:sz w:val="17"/>
        </w:rPr>
        <w:t>/companies/abc123</w:t>
        <w:br/>
        <w:t>/companies/company_9f8e7d6c</w:t>
      </w:r>
    </w:p>
    <w:p>
      <w:pPr>
        <w:pStyle w:val="Heading3"/>
      </w:pPr>
      <w:r>
        <w:t>Invalid Examples</w:t>
      </w:r>
    </w:p>
    <w:p>
      <w:r>
        <w:rPr>
          <w:b/>
          <w:color w:val="666666"/>
          <w:sz w:val="16"/>
        </w:rPr>
        <w:t>[http]</w:t>
      </w:r>
    </w:p>
    <w:p>
      <w:pPr>
        <w:shd w:fill="F2F2F2" w:val="clear"/>
      </w:pPr>
      <w:r>
        <w:rPr>
          <w:rFonts w:ascii="Courier New" w:hAnsi="Courier New"/>
          <w:sz w:val="17"/>
        </w:rPr>
        <w:t>/companies//</w:t>
        <w:br/>
        <w:t>/companies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The unique identifier of the company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 {</w:t>
        <w:br/>
        <w:t xml:space="preserve"> "id": "string",</w:t>
        <w:br/>
        <w:t xml:space="preserve"> "name": "string",</w:t>
        <w:br/>
        <w:t xml:space="preserve"> "email": "string",</w:t>
        <w:br/>
        <w:t xml:space="preserve"> "logoUrl": "string",</w:t>
        <w:br/>
        <w:t xml:space="preserve"> "phone": "string",</w:t>
        <w:br/>
        <w:t xml:space="preserve"> "website": "string",</w:t>
        <w:br/>
        <w:t xml:space="preserve"> "domain": "string",</w:t>
        <w:br/>
        <w:t xml:space="preserve"> "spareDomain": "string",</w:t>
        <w:br/>
        <w:t xml:space="preserve"> "privacyPolicy": "string",</w:t>
        <w:br/>
        <w:t xml:space="preserve"> "termsConditions": "string",</w:t>
        <w:br/>
        <w:t xml:space="preserve"> "address": "string",</w:t>
        <w:br/>
        <w:t xml:space="preserve"> "city": "string",</w:t>
        <w:br/>
        <w:t xml:space="preserve"> "postalCode": "string",</w:t>
        <w:br/>
        <w:t xml:space="preserve"> "country": "string",</w:t>
        <w:br/>
        <w:t xml:space="preserve"> "state": "string",</w:t>
        <w:br/>
        <w:t xml:space="preserve"> "timezone": "string",</w:t>
        <w:br/>
        <w:t xml:space="preserve"> "relationshipNumber": "string",</w:t>
        <w:br/>
        <w:t xml:space="preserve"> "subdomain": "string",</w:t>
        <w:br/>
        <w:t xml:space="preserve"> "plan": 0,</w:t>
        <w:br/>
        <w:t xml:space="preserve"> "currency": "string",</w:t>
        <w:br/>
        <w:t xml:space="preserve"> "customerType": "string",</w:t>
        <w:br/>
        <w:t xml:space="preserve"> "termsOfServiceVersion": "string",</w:t>
        <w:br/>
        <w:t xml:space="preserve"> "termsOfServiceAcceptedBy": "string",</w:t>
        <w:br/>
        <w:t xml:space="preserve"> "twilioTrialMode": true,</w:t>
        <w:br/>
        <w:t xml:space="preserve"> "twilioFreeCredits": 0,</w:t>
        <w:br/>
        <w:t xml:space="preserve"> "termsOfServiceAcceptedDate": "string",</w:t>
        <w:br/>
        <w:t xml:space="preserve"> "privacyPolicyVersion": "string",</w:t>
        <w:br/>
        <w:t xml:space="preserve"> "privacyPolicyAcceptedBy": "string",</w:t>
        <w:br/>
        <w:t xml:space="preserve"> "privacyPolicyAcceptedDate": "string",</w:t>
        <w:br/>
        <w:t xml:space="preserve"> "affiliatePolicyVersion": "string",</w:t>
        <w:br/>
        <w:t xml:space="preserve"> "affiliatePolicyAcceptedBy": "string",</w:t>
        <w:br/>
        <w:t xml:space="preserve"> "affiliatePolicyAcceptedDate": "string",</w:t>
        <w:br/>
        <w:t xml:space="preserve"> "isReselling": true,</w:t>
        <w:br/>
        <w:t xml:space="preserve"> "onboardingInfo": {</w:t>
        <w:br/>
        <w:t xml:space="preserve"> "pending": true,</w:t>
        <w:br/>
        <w:t xml:space="preserve"> "haveWebsite": true,</w:t>
        <w:br/>
        <w:t xml:space="preserve"> "websiteUrl": "string",</w:t>
        <w:br/>
        <w:t xml:space="preserve"> "industryServed": "string",</w:t>
        <w:br/>
        <w:t xml:space="preserve"> "customerCount": "string",</w:t>
        <w:br/>
        <w:t xml:space="preserve"> "tools": [</w:t>
        <w:br/>
        <w:t xml:space="preserve"> "string"</w:t>
        <w:br/>
        <w:t xml:space="preserve"> ],</w:t>
        <w:br/>
        <w:t xml:space="preserve"> "location": true,</w:t>
        <w:br/>
        <w:t xml:space="preserve"> "conversationDemo": true,</w:t>
        <w:br/>
        <w:t xml:space="preserve"> "locationId": "string",</w:t>
        <w:br/>
        <w:t xml:space="preserve"> "snapshotId": "string",</w:t>
        <w:br/>
        <w:t xml:space="preserve"> "planId": "string",</w:t>
        <w:br/>
        <w:t xml:space="preserve"> "affiliateSignup": true,</w:t>
        <w:br/>
        <w:t xml:space="preserve"> "hasJoinedKickoffCall": true,</w:t>
        <w:br/>
        <w:t xml:space="preserve"> "kickoffActionTaken": true,</w:t>
        <w:br/>
        <w:t xml:space="preserve"> "hasJoinedImplementationCall": true,</w:t>
        <w:br/>
        <w:t xml:space="preserve"> "version": "string",</w:t>
        <w:br/>
        <w:t xml:space="preserve"> "metaData": {}</w:t>
        <w:br/>
        <w:t xml:space="preserve"> },</w:t>
        <w:br/>
        <w:t xml:space="preserve"> "upgradeEnabledForClients": true,</w:t>
        <w:br/>
        <w:t xml:space="preserve"> "cancelEnabledForClients": true,</w:t>
        <w:br/>
        <w:t xml:space="preserve"> "autoSuspendEnabled": true,</w:t>
        <w:br/>
        <w:t xml:space="preserve"> "saasSettings": {},</w:t>
        <w:br/>
        <w:t xml:space="preserve"> "stripeConnectId": "string",</w:t>
        <w:br/>
        <w:t xml:space="preserve"> "enableDepreciatedFeatures": true,</w:t>
        <w:br/>
        <w:t xml:space="preserve"> "premiumUpgraded": false,</w:t>
        <w:br/>
        <w:t xml:space="preserve"> "status": "string",</w:t>
        <w:br/>
        <w:t xml:space="preserve"> "locationCount": 0,</w:t>
        <w:br/>
        <w:t xml:space="preserve"> "disableEmailService": true,</w:t>
        <w:br/>
        <w:t xml:space="preserve"> "referralId": "string",</w:t>
        <w:br/>
        <w:t xml:space="preserve"> "isEnterpriseAccount": true,</w:t>
        <w:br/>
        <w:t xml:space="preserve"> "businessNiche": "string",</w:t>
        <w:br/>
        <w:t xml:space="preserve"> "businessCategory": "string",</w:t>
        <w:br/>
        <w:t xml:space="preserve"> "businessAffinityGroup": "string",</w:t>
        <w:br/>
        <w:t xml:space="preserve"> "isSandboxAccount": true,</w:t>
        <w:br/>
        <w:t xml:space="preserve"> "enableNewSubAccountDefaultData":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w:t>
            </w:r>
          </w:p>
        </w:tc>
        <w:tc>
          <w:tcPr>
            <w:tcW w:type="dxa" w:w="2880"/>
          </w:tcPr>
          <w:p>
            <w:r>
              <w:t>object</w:t>
            </w:r>
          </w:p>
        </w:tc>
        <w:tc>
          <w:tcPr>
            <w:tcW w:type="dxa" w:w="2880"/>
          </w:tcPr>
          <w:p>
            <w:r>
              <w:t>The company record.</w:t>
            </w:r>
          </w:p>
        </w:tc>
      </w:tr>
      <w:tr>
        <w:tc>
          <w:tcPr>
            <w:tcW w:type="dxa" w:w="2880"/>
          </w:tcPr>
          <w:p>
            <w:r>
              <w:t>company.id</w:t>
            </w:r>
          </w:p>
        </w:tc>
        <w:tc>
          <w:tcPr>
            <w:tcW w:type="dxa" w:w="2880"/>
          </w:tcPr>
          <w:p>
            <w:r>
              <w:t>string</w:t>
            </w:r>
          </w:p>
        </w:tc>
        <w:tc>
          <w:tcPr>
            <w:tcW w:type="dxa" w:w="2880"/>
          </w:tcPr>
          <w:p>
            <w:r>
              <w:t>Company ID.</w:t>
            </w:r>
          </w:p>
        </w:tc>
      </w:tr>
      <w:tr>
        <w:tc>
          <w:tcPr>
            <w:tcW w:type="dxa" w:w="2880"/>
          </w:tcPr>
          <w:p>
            <w:r>
              <w:t>company.name</w:t>
            </w:r>
          </w:p>
        </w:tc>
        <w:tc>
          <w:tcPr>
            <w:tcW w:type="dxa" w:w="2880"/>
          </w:tcPr>
          <w:p>
            <w:r>
              <w:t>string</w:t>
            </w:r>
          </w:p>
        </w:tc>
        <w:tc>
          <w:tcPr>
            <w:tcW w:type="dxa" w:w="2880"/>
          </w:tcPr>
          <w:p>
            <w:r>
              <w:t>Company name.</w:t>
            </w:r>
          </w:p>
        </w:tc>
      </w:tr>
      <w:tr>
        <w:tc>
          <w:tcPr>
            <w:tcW w:type="dxa" w:w="2880"/>
          </w:tcPr>
          <w:p>
            <w:r>
              <w:t>company.email</w:t>
            </w:r>
          </w:p>
        </w:tc>
        <w:tc>
          <w:tcPr>
            <w:tcW w:type="dxa" w:w="2880"/>
          </w:tcPr>
          <w:p>
            <w:r>
              <w:t>string</w:t>
            </w:r>
          </w:p>
        </w:tc>
        <w:tc>
          <w:tcPr>
            <w:tcW w:type="dxa" w:w="2880"/>
          </w:tcPr>
          <w:p>
            <w:r>
              <w:t>Company email.</w:t>
            </w:r>
          </w:p>
        </w:tc>
      </w:tr>
      <w:tr>
        <w:tc>
          <w:tcPr>
            <w:tcW w:type="dxa" w:w="2880"/>
          </w:tcPr>
          <w:p>
            <w:r>
              <w:t>company.logoUrl</w:t>
            </w:r>
          </w:p>
        </w:tc>
        <w:tc>
          <w:tcPr>
            <w:tcW w:type="dxa" w:w="2880"/>
          </w:tcPr>
          <w:p>
            <w:r>
              <w:t>string</w:t>
            </w:r>
          </w:p>
        </w:tc>
        <w:tc>
          <w:tcPr>
            <w:tcW w:type="dxa" w:w="2880"/>
          </w:tcPr>
          <w:p>
            <w:r>
              <w:t>URL to the company logo.</w:t>
            </w:r>
          </w:p>
        </w:tc>
      </w:tr>
      <w:tr>
        <w:tc>
          <w:tcPr>
            <w:tcW w:type="dxa" w:w="2880"/>
          </w:tcPr>
          <w:p>
            <w:r>
              <w:t>company.phone</w:t>
            </w:r>
          </w:p>
        </w:tc>
        <w:tc>
          <w:tcPr>
            <w:tcW w:type="dxa" w:w="2880"/>
          </w:tcPr>
          <w:p>
            <w:r>
              <w:t>string</w:t>
            </w:r>
          </w:p>
        </w:tc>
        <w:tc>
          <w:tcPr>
            <w:tcW w:type="dxa" w:w="2880"/>
          </w:tcPr>
          <w:p>
            <w:r>
              <w:t>Company phone number.</w:t>
            </w:r>
          </w:p>
        </w:tc>
      </w:tr>
      <w:tr>
        <w:tc>
          <w:tcPr>
            <w:tcW w:type="dxa" w:w="2880"/>
          </w:tcPr>
          <w:p>
            <w:r>
              <w:t>company.website</w:t>
            </w:r>
          </w:p>
        </w:tc>
        <w:tc>
          <w:tcPr>
            <w:tcW w:type="dxa" w:w="2880"/>
          </w:tcPr>
          <w:p>
            <w:r>
              <w:t>string</w:t>
            </w:r>
          </w:p>
        </w:tc>
        <w:tc>
          <w:tcPr>
            <w:tcW w:type="dxa" w:w="2880"/>
          </w:tcPr>
          <w:p>
            <w:r>
              <w:t>Company website URL.</w:t>
            </w:r>
          </w:p>
        </w:tc>
      </w:tr>
      <w:tr>
        <w:tc>
          <w:tcPr>
            <w:tcW w:type="dxa" w:w="2880"/>
          </w:tcPr>
          <w:p>
            <w:r>
              <w:t>company.domain</w:t>
            </w:r>
          </w:p>
        </w:tc>
        <w:tc>
          <w:tcPr>
            <w:tcW w:type="dxa" w:w="2880"/>
          </w:tcPr>
          <w:p>
            <w:r>
              <w:t>string</w:t>
            </w:r>
          </w:p>
        </w:tc>
        <w:tc>
          <w:tcPr>
            <w:tcW w:type="dxa" w:w="2880"/>
          </w:tcPr>
          <w:p>
            <w:r>
              <w:t>Primary domain.</w:t>
            </w:r>
          </w:p>
        </w:tc>
      </w:tr>
      <w:tr>
        <w:tc>
          <w:tcPr>
            <w:tcW w:type="dxa" w:w="2880"/>
          </w:tcPr>
          <w:p>
            <w:r>
              <w:t>company.spareDomain</w:t>
            </w:r>
          </w:p>
        </w:tc>
        <w:tc>
          <w:tcPr>
            <w:tcW w:type="dxa" w:w="2880"/>
          </w:tcPr>
          <w:p>
            <w:r>
              <w:t>string</w:t>
            </w:r>
          </w:p>
        </w:tc>
        <w:tc>
          <w:tcPr>
            <w:tcW w:type="dxa" w:w="2880"/>
          </w:tcPr>
          <w:p>
            <w:r>
              <w:t>Spare/secondary domain.</w:t>
            </w:r>
          </w:p>
        </w:tc>
      </w:tr>
      <w:tr>
        <w:tc>
          <w:tcPr>
            <w:tcW w:type="dxa" w:w="2880"/>
          </w:tcPr>
          <w:p>
            <w:r>
              <w:t>company.privacyPolicy</w:t>
            </w:r>
          </w:p>
        </w:tc>
        <w:tc>
          <w:tcPr>
            <w:tcW w:type="dxa" w:w="2880"/>
          </w:tcPr>
          <w:p>
            <w:r>
              <w:t>string</w:t>
            </w:r>
          </w:p>
        </w:tc>
        <w:tc>
          <w:tcPr>
            <w:tcW w:type="dxa" w:w="2880"/>
          </w:tcPr>
          <w:p>
            <w:r>
              <w:t>Privacy policy text or URL (as returned by API).</w:t>
            </w:r>
          </w:p>
        </w:tc>
      </w:tr>
      <w:tr>
        <w:tc>
          <w:tcPr>
            <w:tcW w:type="dxa" w:w="2880"/>
          </w:tcPr>
          <w:p>
            <w:r>
              <w:t>company.termsConditions</w:t>
            </w:r>
          </w:p>
        </w:tc>
        <w:tc>
          <w:tcPr>
            <w:tcW w:type="dxa" w:w="2880"/>
          </w:tcPr>
          <w:p>
            <w:r>
              <w:t>string</w:t>
            </w:r>
          </w:p>
        </w:tc>
        <w:tc>
          <w:tcPr>
            <w:tcW w:type="dxa" w:w="2880"/>
          </w:tcPr>
          <w:p>
            <w:r>
              <w:t>Terms &amp; conditions text or URL (as returned by API).</w:t>
            </w:r>
          </w:p>
        </w:tc>
      </w:tr>
      <w:tr>
        <w:tc>
          <w:tcPr>
            <w:tcW w:type="dxa" w:w="2880"/>
          </w:tcPr>
          <w:p>
            <w:r>
              <w:t>company.address</w:t>
            </w:r>
          </w:p>
        </w:tc>
        <w:tc>
          <w:tcPr>
            <w:tcW w:type="dxa" w:w="2880"/>
          </w:tcPr>
          <w:p>
            <w:r>
              <w:t>string</w:t>
            </w:r>
          </w:p>
        </w:tc>
        <w:tc>
          <w:tcPr>
            <w:tcW w:type="dxa" w:w="2880"/>
          </w:tcPr>
          <w:p>
            <w:r>
              <w:t>Street address.</w:t>
            </w:r>
          </w:p>
        </w:tc>
      </w:tr>
      <w:tr>
        <w:tc>
          <w:tcPr>
            <w:tcW w:type="dxa" w:w="2880"/>
          </w:tcPr>
          <w:p>
            <w:r>
              <w:t>company.city</w:t>
            </w:r>
          </w:p>
        </w:tc>
        <w:tc>
          <w:tcPr>
            <w:tcW w:type="dxa" w:w="2880"/>
          </w:tcPr>
          <w:p>
            <w:r>
              <w:t>string</w:t>
            </w:r>
          </w:p>
        </w:tc>
        <w:tc>
          <w:tcPr>
            <w:tcW w:type="dxa" w:w="2880"/>
          </w:tcPr>
          <w:p>
            <w:r>
              <w:t>City.</w:t>
            </w:r>
          </w:p>
        </w:tc>
      </w:tr>
      <w:tr>
        <w:tc>
          <w:tcPr>
            <w:tcW w:type="dxa" w:w="2880"/>
          </w:tcPr>
          <w:p>
            <w:r>
              <w:t>company.postalCode</w:t>
            </w:r>
          </w:p>
        </w:tc>
        <w:tc>
          <w:tcPr>
            <w:tcW w:type="dxa" w:w="2880"/>
          </w:tcPr>
          <w:p>
            <w:r>
              <w:t>string</w:t>
            </w:r>
          </w:p>
        </w:tc>
        <w:tc>
          <w:tcPr>
            <w:tcW w:type="dxa" w:w="2880"/>
          </w:tcPr>
          <w:p>
            <w:r>
              <w:t>Postal/ZIP code.</w:t>
            </w:r>
          </w:p>
        </w:tc>
      </w:tr>
      <w:tr>
        <w:tc>
          <w:tcPr>
            <w:tcW w:type="dxa" w:w="2880"/>
          </w:tcPr>
          <w:p>
            <w:r>
              <w:t>company.country</w:t>
            </w:r>
          </w:p>
        </w:tc>
        <w:tc>
          <w:tcPr>
            <w:tcW w:type="dxa" w:w="2880"/>
          </w:tcPr>
          <w:p>
            <w:r>
              <w:t>string</w:t>
            </w:r>
          </w:p>
        </w:tc>
        <w:tc>
          <w:tcPr>
            <w:tcW w:type="dxa" w:w="2880"/>
          </w:tcPr>
          <w:p>
            <w:r>
              <w:t>Country.</w:t>
            </w:r>
          </w:p>
        </w:tc>
      </w:tr>
      <w:tr>
        <w:tc>
          <w:tcPr>
            <w:tcW w:type="dxa" w:w="2880"/>
          </w:tcPr>
          <w:p>
            <w:r>
              <w:t>company.state</w:t>
            </w:r>
          </w:p>
        </w:tc>
        <w:tc>
          <w:tcPr>
            <w:tcW w:type="dxa" w:w="2880"/>
          </w:tcPr>
          <w:p>
            <w:r>
              <w:t>string</w:t>
            </w:r>
          </w:p>
        </w:tc>
        <w:tc>
          <w:tcPr>
            <w:tcW w:type="dxa" w:w="2880"/>
          </w:tcPr>
          <w:p>
            <w:r>
              <w:t>State/region.</w:t>
            </w:r>
          </w:p>
        </w:tc>
      </w:tr>
      <w:tr>
        <w:tc>
          <w:tcPr>
            <w:tcW w:type="dxa" w:w="2880"/>
          </w:tcPr>
          <w:p>
            <w:r>
              <w:t>company.timezone</w:t>
            </w:r>
          </w:p>
        </w:tc>
        <w:tc>
          <w:tcPr>
            <w:tcW w:type="dxa" w:w="2880"/>
          </w:tcPr>
          <w:p>
            <w:r>
              <w:t>string</w:t>
            </w:r>
          </w:p>
        </w:tc>
        <w:tc>
          <w:tcPr>
            <w:tcW w:type="dxa" w:w="2880"/>
          </w:tcPr>
          <w:p>
            <w:r>
              <w:t>Timezone identifier.</w:t>
            </w:r>
          </w:p>
        </w:tc>
      </w:tr>
      <w:tr>
        <w:tc>
          <w:tcPr>
            <w:tcW w:type="dxa" w:w="2880"/>
          </w:tcPr>
          <w:p>
            <w:r>
              <w:t>company.relationshipNumber</w:t>
            </w:r>
          </w:p>
        </w:tc>
        <w:tc>
          <w:tcPr>
            <w:tcW w:type="dxa" w:w="2880"/>
          </w:tcPr>
          <w:p>
            <w:r>
              <w:t>string</w:t>
            </w:r>
          </w:p>
        </w:tc>
        <w:tc>
          <w:tcPr>
            <w:tcW w:type="dxa" w:w="2880"/>
          </w:tcPr>
          <w:p>
            <w:r>
              <w:t>Relationship number.</w:t>
            </w:r>
          </w:p>
        </w:tc>
      </w:tr>
      <w:tr>
        <w:tc>
          <w:tcPr>
            <w:tcW w:type="dxa" w:w="2880"/>
          </w:tcPr>
          <w:p>
            <w:r>
              <w:t>company.subdomain</w:t>
            </w:r>
          </w:p>
        </w:tc>
        <w:tc>
          <w:tcPr>
            <w:tcW w:type="dxa" w:w="2880"/>
          </w:tcPr>
          <w:p>
            <w:r>
              <w:t>string</w:t>
            </w:r>
          </w:p>
        </w:tc>
        <w:tc>
          <w:tcPr>
            <w:tcW w:type="dxa" w:w="2880"/>
          </w:tcPr>
          <w:p>
            <w:r>
              <w:t>Company subdomain.</w:t>
            </w:r>
          </w:p>
        </w:tc>
      </w:tr>
      <w:tr>
        <w:tc>
          <w:tcPr>
            <w:tcW w:type="dxa" w:w="2880"/>
          </w:tcPr>
          <w:p>
            <w:r>
              <w:t>company.plan</w:t>
            </w:r>
          </w:p>
        </w:tc>
        <w:tc>
          <w:tcPr>
            <w:tcW w:type="dxa" w:w="2880"/>
          </w:tcPr>
          <w:p>
            <w:r>
              <w:t>number</w:t>
            </w:r>
          </w:p>
        </w:tc>
        <w:tc>
          <w:tcPr>
            <w:tcW w:type="dxa" w:w="2880"/>
          </w:tcPr>
          <w:p>
            <w:r>
              <w:t>Plan identifier/level.</w:t>
            </w:r>
          </w:p>
        </w:tc>
      </w:tr>
      <w:tr>
        <w:tc>
          <w:tcPr>
            <w:tcW w:type="dxa" w:w="2880"/>
          </w:tcPr>
          <w:p>
            <w:r>
              <w:t>company.currency</w:t>
            </w:r>
          </w:p>
        </w:tc>
        <w:tc>
          <w:tcPr>
            <w:tcW w:type="dxa" w:w="2880"/>
          </w:tcPr>
          <w:p>
            <w:r>
              <w:t>string</w:t>
            </w:r>
          </w:p>
        </w:tc>
        <w:tc>
          <w:tcPr>
            <w:tcW w:type="dxa" w:w="2880"/>
          </w:tcPr>
          <w:p>
            <w:r>
              <w:t>Currency code.</w:t>
            </w:r>
          </w:p>
        </w:tc>
      </w:tr>
      <w:tr>
        <w:tc>
          <w:tcPr>
            <w:tcW w:type="dxa" w:w="2880"/>
          </w:tcPr>
          <w:p>
            <w:r>
              <w:t>company.customerType</w:t>
            </w:r>
          </w:p>
        </w:tc>
        <w:tc>
          <w:tcPr>
            <w:tcW w:type="dxa" w:w="2880"/>
          </w:tcPr>
          <w:p>
            <w:r>
              <w:t>string</w:t>
            </w:r>
          </w:p>
        </w:tc>
        <w:tc>
          <w:tcPr>
            <w:tcW w:type="dxa" w:w="2880"/>
          </w:tcPr>
          <w:p>
            <w:r>
              <w:t>Customer type.</w:t>
            </w:r>
          </w:p>
        </w:tc>
      </w:tr>
      <w:tr>
        <w:tc>
          <w:tcPr>
            <w:tcW w:type="dxa" w:w="2880"/>
          </w:tcPr>
          <w:p>
            <w:r>
              <w:t>company.termsOfServiceVersion</w:t>
            </w:r>
          </w:p>
        </w:tc>
        <w:tc>
          <w:tcPr>
            <w:tcW w:type="dxa" w:w="2880"/>
          </w:tcPr>
          <w:p>
            <w:r>
              <w:t>string</w:t>
            </w:r>
          </w:p>
        </w:tc>
        <w:tc>
          <w:tcPr>
            <w:tcW w:type="dxa" w:w="2880"/>
          </w:tcPr>
          <w:p>
            <w:r>
              <w:t>Terms of service version.</w:t>
            </w:r>
          </w:p>
        </w:tc>
      </w:tr>
      <w:tr>
        <w:tc>
          <w:tcPr>
            <w:tcW w:type="dxa" w:w="2880"/>
          </w:tcPr>
          <w:p>
            <w:r>
              <w:t>company.termsOfServiceAcceptedBy</w:t>
            </w:r>
          </w:p>
        </w:tc>
        <w:tc>
          <w:tcPr>
            <w:tcW w:type="dxa" w:w="2880"/>
          </w:tcPr>
          <w:p>
            <w:r>
              <w:t>string</w:t>
            </w:r>
          </w:p>
        </w:tc>
        <w:tc>
          <w:tcPr>
            <w:tcW w:type="dxa" w:w="2880"/>
          </w:tcPr>
          <w:p>
            <w:r>
              <w:t>Identifier for who accepted terms of service.</w:t>
            </w:r>
          </w:p>
        </w:tc>
      </w:tr>
      <w:tr>
        <w:tc>
          <w:tcPr>
            <w:tcW w:type="dxa" w:w="2880"/>
          </w:tcPr>
          <w:p>
            <w:r>
              <w:t>company.twilioTrialMode</w:t>
            </w:r>
          </w:p>
        </w:tc>
        <w:tc>
          <w:tcPr>
            <w:tcW w:type="dxa" w:w="2880"/>
          </w:tcPr>
          <w:p>
            <w:r>
              <w:t>boolean</w:t>
            </w:r>
          </w:p>
        </w:tc>
        <w:tc>
          <w:tcPr>
            <w:tcW w:type="dxa" w:w="2880"/>
          </w:tcPr>
          <w:p>
            <w:r>
              <w:t>Whether Twilio trial mode is enabled.</w:t>
            </w:r>
          </w:p>
        </w:tc>
      </w:tr>
      <w:tr>
        <w:tc>
          <w:tcPr>
            <w:tcW w:type="dxa" w:w="2880"/>
          </w:tcPr>
          <w:p>
            <w:r>
              <w:t>company.twilioFreeCredits</w:t>
            </w:r>
          </w:p>
        </w:tc>
        <w:tc>
          <w:tcPr>
            <w:tcW w:type="dxa" w:w="2880"/>
          </w:tcPr>
          <w:p>
            <w:r>
              <w:t>number</w:t>
            </w:r>
          </w:p>
        </w:tc>
        <w:tc>
          <w:tcPr>
            <w:tcW w:type="dxa" w:w="2880"/>
          </w:tcPr>
          <w:p>
            <w:r>
              <w:t>Twilio free credits amount.</w:t>
            </w:r>
          </w:p>
        </w:tc>
      </w:tr>
      <w:tr>
        <w:tc>
          <w:tcPr>
            <w:tcW w:type="dxa" w:w="2880"/>
          </w:tcPr>
          <w:p>
            <w:r>
              <w:t>company.termsOfServiceAcceptedDate</w:t>
            </w:r>
          </w:p>
        </w:tc>
        <w:tc>
          <w:tcPr>
            <w:tcW w:type="dxa" w:w="2880"/>
          </w:tcPr>
          <w:p>
            <w:r>
              <w:t>string</w:t>
            </w:r>
          </w:p>
        </w:tc>
        <w:tc>
          <w:tcPr>
            <w:tcW w:type="dxa" w:w="2880"/>
          </w:tcPr>
          <w:p>
            <w:r>
              <w:t>Date terms of service were accepted.</w:t>
            </w:r>
          </w:p>
        </w:tc>
      </w:tr>
      <w:tr>
        <w:tc>
          <w:tcPr>
            <w:tcW w:type="dxa" w:w="2880"/>
          </w:tcPr>
          <w:p>
            <w:r>
              <w:t>company.privacyPolicyVersion</w:t>
            </w:r>
          </w:p>
        </w:tc>
        <w:tc>
          <w:tcPr>
            <w:tcW w:type="dxa" w:w="2880"/>
          </w:tcPr>
          <w:p>
            <w:r>
              <w:t>string</w:t>
            </w:r>
          </w:p>
        </w:tc>
        <w:tc>
          <w:tcPr>
            <w:tcW w:type="dxa" w:w="2880"/>
          </w:tcPr>
          <w:p>
            <w:r>
              <w:t>Privacy policy version.</w:t>
            </w:r>
          </w:p>
        </w:tc>
      </w:tr>
      <w:tr>
        <w:tc>
          <w:tcPr>
            <w:tcW w:type="dxa" w:w="2880"/>
          </w:tcPr>
          <w:p>
            <w:r>
              <w:t>company.privacyPolicyAcceptedBy</w:t>
            </w:r>
          </w:p>
        </w:tc>
        <w:tc>
          <w:tcPr>
            <w:tcW w:type="dxa" w:w="2880"/>
          </w:tcPr>
          <w:p>
            <w:r>
              <w:t>string</w:t>
            </w:r>
          </w:p>
        </w:tc>
        <w:tc>
          <w:tcPr>
            <w:tcW w:type="dxa" w:w="2880"/>
          </w:tcPr>
          <w:p>
            <w:r>
              <w:t>Identifier for who accepted privacy policy.</w:t>
            </w:r>
          </w:p>
        </w:tc>
      </w:tr>
      <w:tr>
        <w:tc>
          <w:tcPr>
            <w:tcW w:type="dxa" w:w="2880"/>
          </w:tcPr>
          <w:p>
            <w:r>
              <w:t>company.privacyPolicyAcceptedDate</w:t>
            </w:r>
          </w:p>
        </w:tc>
        <w:tc>
          <w:tcPr>
            <w:tcW w:type="dxa" w:w="2880"/>
          </w:tcPr>
          <w:p>
            <w:r>
              <w:t>string</w:t>
            </w:r>
          </w:p>
        </w:tc>
        <w:tc>
          <w:tcPr>
            <w:tcW w:type="dxa" w:w="2880"/>
          </w:tcPr>
          <w:p>
            <w:r>
              <w:t>Date privacy policy was accepted.</w:t>
            </w:r>
          </w:p>
        </w:tc>
      </w:tr>
      <w:tr>
        <w:tc>
          <w:tcPr>
            <w:tcW w:type="dxa" w:w="2880"/>
          </w:tcPr>
          <w:p>
            <w:r>
              <w:t>company.affiliatePolicyVersion</w:t>
            </w:r>
          </w:p>
        </w:tc>
        <w:tc>
          <w:tcPr>
            <w:tcW w:type="dxa" w:w="2880"/>
          </w:tcPr>
          <w:p>
            <w:r>
              <w:t>string</w:t>
            </w:r>
          </w:p>
        </w:tc>
        <w:tc>
          <w:tcPr>
            <w:tcW w:type="dxa" w:w="2880"/>
          </w:tcPr>
          <w:p>
            <w:r>
              <w:t>Affiliate policy version.</w:t>
            </w:r>
          </w:p>
        </w:tc>
      </w:tr>
      <w:tr>
        <w:tc>
          <w:tcPr>
            <w:tcW w:type="dxa" w:w="2880"/>
          </w:tcPr>
          <w:p>
            <w:r>
              <w:t>company.affiliatePolicyAcceptedBy</w:t>
            </w:r>
          </w:p>
        </w:tc>
        <w:tc>
          <w:tcPr>
            <w:tcW w:type="dxa" w:w="2880"/>
          </w:tcPr>
          <w:p>
            <w:r>
              <w:t>string</w:t>
            </w:r>
          </w:p>
        </w:tc>
        <w:tc>
          <w:tcPr>
            <w:tcW w:type="dxa" w:w="2880"/>
          </w:tcPr>
          <w:p>
            <w:r>
              <w:t>Identifier for who accepted affiliate policy.</w:t>
            </w:r>
          </w:p>
        </w:tc>
      </w:tr>
      <w:tr>
        <w:tc>
          <w:tcPr>
            <w:tcW w:type="dxa" w:w="2880"/>
          </w:tcPr>
          <w:p>
            <w:r>
              <w:t>company.affiliatePolicyAcceptedDate</w:t>
            </w:r>
          </w:p>
        </w:tc>
        <w:tc>
          <w:tcPr>
            <w:tcW w:type="dxa" w:w="2880"/>
          </w:tcPr>
          <w:p>
            <w:r>
              <w:t>string</w:t>
            </w:r>
          </w:p>
        </w:tc>
        <w:tc>
          <w:tcPr>
            <w:tcW w:type="dxa" w:w="2880"/>
          </w:tcPr>
          <w:p>
            <w:r>
              <w:t>Date affiliate policy was accepted.</w:t>
            </w:r>
          </w:p>
        </w:tc>
      </w:tr>
      <w:tr>
        <w:tc>
          <w:tcPr>
            <w:tcW w:type="dxa" w:w="2880"/>
          </w:tcPr>
          <w:p>
            <w:r>
              <w:t>company.isReselling</w:t>
            </w:r>
          </w:p>
        </w:tc>
        <w:tc>
          <w:tcPr>
            <w:tcW w:type="dxa" w:w="2880"/>
          </w:tcPr>
          <w:p>
            <w:r>
              <w:t>boolean</w:t>
            </w:r>
          </w:p>
        </w:tc>
        <w:tc>
          <w:tcPr>
            <w:tcW w:type="dxa" w:w="2880"/>
          </w:tcPr>
          <w:p>
            <w:r>
              <w:t>Whether the company is reselling.</w:t>
            </w:r>
          </w:p>
        </w:tc>
      </w:tr>
      <w:tr>
        <w:tc>
          <w:tcPr>
            <w:tcW w:type="dxa" w:w="2880"/>
          </w:tcPr>
          <w:p>
            <w:r>
              <w:t>company.onboardingInfo</w:t>
            </w:r>
          </w:p>
        </w:tc>
        <w:tc>
          <w:tcPr>
            <w:tcW w:type="dxa" w:w="2880"/>
          </w:tcPr>
          <w:p>
            <w:r>
              <w:t>object</w:t>
            </w:r>
          </w:p>
        </w:tc>
        <w:tc>
          <w:tcPr>
            <w:tcW w:type="dxa" w:w="2880"/>
          </w:tcPr>
          <w:p>
            <w:r>
              <w:t>Onboarding information.</w:t>
            </w:r>
          </w:p>
        </w:tc>
      </w:tr>
      <w:tr>
        <w:tc>
          <w:tcPr>
            <w:tcW w:type="dxa" w:w="2880"/>
          </w:tcPr>
          <w:p>
            <w:r>
              <w:t>company.onboardingInfo.pending</w:t>
            </w:r>
          </w:p>
        </w:tc>
        <w:tc>
          <w:tcPr>
            <w:tcW w:type="dxa" w:w="2880"/>
          </w:tcPr>
          <w:p>
            <w:r>
              <w:t>boolean</w:t>
            </w:r>
          </w:p>
        </w:tc>
        <w:tc>
          <w:tcPr>
            <w:tcW w:type="dxa" w:w="2880"/>
          </w:tcPr>
          <w:p>
            <w:r>
              <w:t>Required. Whether onboarding is pending.</w:t>
            </w:r>
          </w:p>
        </w:tc>
      </w:tr>
      <w:tr>
        <w:tc>
          <w:tcPr>
            <w:tcW w:type="dxa" w:w="2880"/>
          </w:tcPr>
          <w:p>
            <w:r>
              <w:t>company.onboardingInfo.haveWebsite</w:t>
            </w:r>
          </w:p>
        </w:tc>
        <w:tc>
          <w:tcPr>
            <w:tcW w:type="dxa" w:w="2880"/>
          </w:tcPr>
          <w:p>
            <w:r>
              <w:t>boolean</w:t>
            </w:r>
          </w:p>
        </w:tc>
        <w:tc>
          <w:tcPr>
            <w:tcW w:type="dxa" w:w="2880"/>
          </w:tcPr>
          <w:p>
            <w:r>
              <w:t>Whether the company has a website.</w:t>
            </w:r>
          </w:p>
        </w:tc>
      </w:tr>
      <w:tr>
        <w:tc>
          <w:tcPr>
            <w:tcW w:type="dxa" w:w="2880"/>
          </w:tcPr>
          <w:p>
            <w:r>
              <w:t>company.onboardingInfo.websiteUrl</w:t>
            </w:r>
          </w:p>
        </w:tc>
        <w:tc>
          <w:tcPr>
            <w:tcW w:type="dxa" w:w="2880"/>
          </w:tcPr>
          <w:p>
            <w:r>
              <w:t>string</w:t>
            </w:r>
          </w:p>
        </w:tc>
        <w:tc>
          <w:tcPr>
            <w:tcW w:type="dxa" w:w="2880"/>
          </w:tcPr>
          <w:p>
            <w:r>
              <w:t>Website URL.</w:t>
            </w:r>
          </w:p>
        </w:tc>
      </w:tr>
      <w:tr>
        <w:tc>
          <w:tcPr>
            <w:tcW w:type="dxa" w:w="2880"/>
          </w:tcPr>
          <w:p>
            <w:r>
              <w:t>company.onboardingInfo.industryServed</w:t>
            </w:r>
          </w:p>
        </w:tc>
        <w:tc>
          <w:tcPr>
            <w:tcW w:type="dxa" w:w="2880"/>
          </w:tcPr>
          <w:p>
            <w:r>
              <w:t>string</w:t>
            </w:r>
          </w:p>
        </w:tc>
        <w:tc>
          <w:tcPr>
            <w:tcW w:type="dxa" w:w="2880"/>
          </w:tcPr>
          <w:p>
            <w:r>
              <w:t>Industry served.</w:t>
            </w:r>
          </w:p>
        </w:tc>
      </w:tr>
      <w:tr>
        <w:tc>
          <w:tcPr>
            <w:tcW w:type="dxa" w:w="2880"/>
          </w:tcPr>
          <w:p>
            <w:r>
              <w:t>company.onboardingInfo.customerCount</w:t>
            </w:r>
          </w:p>
        </w:tc>
        <w:tc>
          <w:tcPr>
            <w:tcW w:type="dxa" w:w="2880"/>
          </w:tcPr>
          <w:p>
            <w:r>
              <w:t>string</w:t>
            </w:r>
          </w:p>
        </w:tc>
        <w:tc>
          <w:tcPr>
            <w:tcW w:type="dxa" w:w="2880"/>
          </w:tcPr>
          <w:p>
            <w:r>
              <w:t>Customer count (string as returned).</w:t>
            </w:r>
          </w:p>
        </w:tc>
      </w:tr>
      <w:tr>
        <w:tc>
          <w:tcPr>
            <w:tcW w:type="dxa" w:w="2880"/>
          </w:tcPr>
          <w:p>
            <w:r>
              <w:t>company.onboardingInfo.tools</w:t>
            </w:r>
          </w:p>
        </w:tc>
        <w:tc>
          <w:tcPr>
            <w:tcW w:type="dxa" w:w="2880"/>
          </w:tcPr>
          <w:p>
            <w:r>
              <w:t>array</w:t>
            </w:r>
          </w:p>
        </w:tc>
        <w:tc>
          <w:tcPr>
            <w:tcW w:type="dxa" w:w="2880"/>
          </w:tcPr>
          <w:p>
            <w:r>
              <w:t>List of tools used.</w:t>
            </w:r>
          </w:p>
        </w:tc>
      </w:tr>
      <w:tr>
        <w:tc>
          <w:tcPr>
            <w:tcW w:type="dxa" w:w="2880"/>
          </w:tcPr>
          <w:p>
            <w:r>
              <w:t>company.onboardingInfo.location</w:t>
            </w:r>
          </w:p>
        </w:tc>
        <w:tc>
          <w:tcPr>
            <w:tcW w:type="dxa" w:w="2880"/>
          </w:tcPr>
          <w:p>
            <w:r>
              <w:t>boolean</w:t>
            </w:r>
          </w:p>
        </w:tc>
        <w:tc>
          <w:tcPr>
            <w:tcW w:type="dxa" w:w="2880"/>
          </w:tcPr>
          <w:p>
            <w:r>
              <w:t>Location-related onboarding flag.</w:t>
            </w:r>
          </w:p>
        </w:tc>
      </w:tr>
      <w:tr>
        <w:tc>
          <w:tcPr>
            <w:tcW w:type="dxa" w:w="2880"/>
          </w:tcPr>
          <w:p>
            <w:r>
              <w:t>company.onboardingInfo.conversationDemo</w:t>
            </w:r>
          </w:p>
        </w:tc>
        <w:tc>
          <w:tcPr>
            <w:tcW w:type="dxa" w:w="2880"/>
          </w:tcPr>
          <w:p>
            <w:r>
              <w:t>boolean</w:t>
            </w:r>
          </w:p>
        </w:tc>
        <w:tc>
          <w:tcPr>
            <w:tcW w:type="dxa" w:w="2880"/>
          </w:tcPr>
          <w:p>
            <w:r>
              <w:t>Conversation demo onboarding flag.</w:t>
            </w:r>
          </w:p>
        </w:tc>
      </w:tr>
      <w:tr>
        <w:tc>
          <w:tcPr>
            <w:tcW w:type="dxa" w:w="2880"/>
          </w:tcPr>
          <w:p>
            <w:r>
              <w:t>company.onboardingInfo.locationId</w:t>
            </w:r>
          </w:p>
        </w:tc>
        <w:tc>
          <w:tcPr>
            <w:tcW w:type="dxa" w:w="2880"/>
          </w:tcPr>
          <w:p>
            <w:r>
              <w:t>string</w:t>
            </w:r>
          </w:p>
        </w:tc>
        <w:tc>
          <w:tcPr>
            <w:tcW w:type="dxa" w:w="2880"/>
          </w:tcPr>
          <w:p>
            <w:r>
              <w:t>Location ID.</w:t>
            </w:r>
          </w:p>
        </w:tc>
      </w:tr>
      <w:tr>
        <w:tc>
          <w:tcPr>
            <w:tcW w:type="dxa" w:w="2880"/>
          </w:tcPr>
          <w:p>
            <w:r>
              <w:t>company.onboardingInfo.snapshotId</w:t>
            </w:r>
          </w:p>
        </w:tc>
        <w:tc>
          <w:tcPr>
            <w:tcW w:type="dxa" w:w="2880"/>
          </w:tcPr>
          <w:p>
            <w:r>
              <w:t>string</w:t>
            </w:r>
          </w:p>
        </w:tc>
        <w:tc>
          <w:tcPr>
            <w:tcW w:type="dxa" w:w="2880"/>
          </w:tcPr>
          <w:p>
            <w:r>
              <w:t>Snapshot ID.</w:t>
            </w:r>
          </w:p>
        </w:tc>
      </w:tr>
      <w:tr>
        <w:tc>
          <w:tcPr>
            <w:tcW w:type="dxa" w:w="2880"/>
          </w:tcPr>
          <w:p>
            <w:r>
              <w:t>company.onboardingInfo.planId</w:t>
            </w:r>
          </w:p>
        </w:tc>
        <w:tc>
          <w:tcPr>
            <w:tcW w:type="dxa" w:w="2880"/>
          </w:tcPr>
          <w:p>
            <w:r>
              <w:t>string</w:t>
            </w:r>
          </w:p>
        </w:tc>
        <w:tc>
          <w:tcPr>
            <w:tcW w:type="dxa" w:w="2880"/>
          </w:tcPr>
          <w:p>
            <w:r>
              <w:t>Selected agency plan unique plan ID.</w:t>
            </w:r>
          </w:p>
        </w:tc>
      </w:tr>
      <w:tr>
        <w:tc>
          <w:tcPr>
            <w:tcW w:type="dxa" w:w="2880"/>
          </w:tcPr>
          <w:p>
            <w:r>
              <w:t>company.onboardingInfo.affiliateSignup</w:t>
            </w:r>
          </w:p>
        </w:tc>
        <w:tc>
          <w:tcPr>
            <w:tcW w:type="dxa" w:w="2880"/>
          </w:tcPr>
          <w:p>
            <w:r>
              <w:t>boolean</w:t>
            </w:r>
          </w:p>
        </w:tc>
        <w:tc>
          <w:tcPr>
            <w:tcW w:type="dxa" w:w="2880"/>
          </w:tcPr>
          <w:p>
            <w:r>
              <w:t>Set to true if it is from affiliate.</w:t>
            </w:r>
          </w:p>
        </w:tc>
      </w:tr>
      <w:tr>
        <w:tc>
          <w:tcPr>
            <w:tcW w:type="dxa" w:w="2880"/>
          </w:tcPr>
          <w:p>
            <w:r>
              <w:t>company.onboardingInfo.hasJoinedKickoffCall</w:t>
            </w:r>
          </w:p>
        </w:tc>
        <w:tc>
          <w:tcPr>
            <w:tcW w:type="dxa" w:w="2880"/>
          </w:tcPr>
          <w:p>
            <w:r>
              <w:t>boolean</w:t>
            </w:r>
          </w:p>
        </w:tc>
        <w:tc>
          <w:tcPr>
            <w:tcW w:type="dxa" w:w="2880"/>
          </w:tcPr>
          <w:p>
            <w:r>
              <w:t>Set to true if user joined onboarding call.</w:t>
            </w:r>
          </w:p>
        </w:tc>
      </w:tr>
      <w:tr>
        <w:tc>
          <w:tcPr>
            <w:tcW w:type="dxa" w:w="2880"/>
          </w:tcPr>
          <w:p>
            <w:r>
              <w:t>company.onboardingInfo.kickoffActionTaken</w:t>
            </w:r>
          </w:p>
        </w:tc>
        <w:tc>
          <w:tcPr>
            <w:tcW w:type="dxa" w:w="2880"/>
          </w:tcPr>
          <w:p>
            <w:r>
              <w:t>boolean</w:t>
            </w:r>
          </w:p>
        </w:tc>
        <w:tc>
          <w:tcPr>
            <w:tcW w:type="dxa" w:w="2880"/>
          </w:tcPr>
          <w:p>
            <w:r>
              <w:t>Set to true if user joined onboarding call.</w:t>
            </w:r>
          </w:p>
        </w:tc>
      </w:tr>
      <w:tr>
        <w:tc>
          <w:tcPr>
            <w:tcW w:type="dxa" w:w="2880"/>
          </w:tcPr>
          <w:p>
            <w:r>
              <w:t>company.onboardingInfo.hasJoinedImplementationCall</w:t>
            </w:r>
          </w:p>
        </w:tc>
        <w:tc>
          <w:tcPr>
            <w:tcW w:type="dxa" w:w="2880"/>
          </w:tcPr>
          <w:p>
            <w:r>
              <w:t>boolean</w:t>
            </w:r>
          </w:p>
        </w:tc>
        <w:tc>
          <w:tcPr>
            <w:tcW w:type="dxa" w:w="2880"/>
          </w:tcPr>
          <w:p>
            <w:r>
              <w:t>Set to true if user joined implementation call.</w:t>
            </w:r>
          </w:p>
        </w:tc>
      </w:tr>
      <w:tr>
        <w:tc>
          <w:tcPr>
            <w:tcW w:type="dxa" w:w="2880"/>
          </w:tcPr>
          <w:p>
            <w:r>
              <w:t>company.onboardingInfo.version</w:t>
            </w:r>
          </w:p>
        </w:tc>
        <w:tc>
          <w:tcPr>
            <w:tcW w:type="dxa" w:w="2880"/>
          </w:tcPr>
          <w:p>
            <w:r>
              <w:t>string</w:t>
            </w:r>
          </w:p>
        </w:tc>
        <w:tc>
          <w:tcPr>
            <w:tcW w:type="dxa" w:w="2880"/>
          </w:tcPr>
          <w:p>
            <w:r>
              <w:t>Helps in A/B tracking of onboarding flow.</w:t>
            </w:r>
          </w:p>
        </w:tc>
      </w:tr>
      <w:tr>
        <w:tc>
          <w:tcPr>
            <w:tcW w:type="dxa" w:w="2880"/>
          </w:tcPr>
          <w:p>
            <w:r>
              <w:t>company.onboardingInfo.metaData</w:t>
            </w:r>
          </w:p>
        </w:tc>
        <w:tc>
          <w:tcPr>
            <w:tcW w:type="dxa" w:w="2880"/>
          </w:tcPr>
          <w:p>
            <w:r>
              <w:t>object</w:t>
            </w:r>
          </w:p>
        </w:tc>
        <w:tc>
          <w:tcPr>
            <w:tcW w:type="dxa" w:w="2880"/>
          </w:tcPr>
          <w:p>
            <w:r>
              <w:t>MetaData for onboarding.</w:t>
            </w:r>
          </w:p>
        </w:tc>
      </w:tr>
      <w:tr>
        <w:tc>
          <w:tcPr>
            <w:tcW w:type="dxa" w:w="2880"/>
          </w:tcPr>
          <w:p>
            <w:r>
              <w:t>company.upgradeEnabledForClients</w:t>
            </w:r>
          </w:p>
        </w:tc>
        <w:tc>
          <w:tcPr>
            <w:tcW w:type="dxa" w:w="2880"/>
          </w:tcPr>
          <w:p>
            <w:r>
              <w:t>boolean</w:t>
            </w:r>
          </w:p>
        </w:tc>
        <w:tc>
          <w:tcPr>
            <w:tcW w:type="dxa" w:w="2880"/>
          </w:tcPr>
          <w:p>
            <w:r>
              <w:t>Flag indicating whether upgrade plan is enabled for clients.</w:t>
            </w:r>
          </w:p>
        </w:tc>
      </w:tr>
      <w:tr>
        <w:tc>
          <w:tcPr>
            <w:tcW w:type="dxa" w:w="2880"/>
          </w:tcPr>
          <w:p>
            <w:r>
              <w:t>company.cancelEnabledForClients</w:t>
            </w:r>
          </w:p>
        </w:tc>
        <w:tc>
          <w:tcPr>
            <w:tcW w:type="dxa" w:w="2880"/>
          </w:tcPr>
          <w:p>
            <w:r>
              <w:t>boolean</w:t>
            </w:r>
          </w:p>
        </w:tc>
        <w:tc>
          <w:tcPr>
            <w:tcW w:type="dxa" w:w="2880"/>
          </w:tcPr>
          <w:p>
            <w:r>
              <w:t>Flag indicating whether cancel plan is enabled for clients.</w:t>
            </w:r>
          </w:p>
        </w:tc>
      </w:tr>
      <w:tr>
        <w:tc>
          <w:tcPr>
            <w:tcW w:type="dxa" w:w="2880"/>
          </w:tcPr>
          <w:p>
            <w:r>
              <w:t>company.autoSuspendEnabled</w:t>
            </w:r>
          </w:p>
        </w:tc>
        <w:tc>
          <w:tcPr>
            <w:tcW w:type="dxa" w:w="2880"/>
          </w:tcPr>
          <w:p>
            <w:r>
              <w:t>boolean</w:t>
            </w:r>
          </w:p>
        </w:tc>
        <w:tc>
          <w:tcPr>
            <w:tcW w:type="dxa" w:w="2880"/>
          </w:tcPr>
          <w:p>
            <w:r>
              <w:t>Flag indicating whether auto-suspend is enabled.</w:t>
            </w:r>
          </w:p>
        </w:tc>
      </w:tr>
      <w:tr>
        <w:tc>
          <w:tcPr>
            <w:tcW w:type="dxa" w:w="2880"/>
          </w:tcPr>
          <w:p>
            <w:r>
              <w:t>company.saasSettings</w:t>
            </w:r>
          </w:p>
        </w:tc>
        <w:tc>
          <w:tcPr>
            <w:tcW w:type="dxa" w:w="2880"/>
          </w:tcPr>
          <w:p>
            <w:r>
              <w:t>object</w:t>
            </w:r>
          </w:p>
        </w:tc>
        <w:tc>
          <w:tcPr>
            <w:tcW w:type="dxa" w:w="2880"/>
          </w:tcPr>
          <w:p>
            <w:r>
              <w:t>SaaS settings.</w:t>
            </w:r>
          </w:p>
        </w:tc>
      </w:tr>
      <w:tr>
        <w:tc>
          <w:tcPr>
            <w:tcW w:type="dxa" w:w="2880"/>
          </w:tcPr>
          <w:p>
            <w:r>
              <w:t>company.stripeConnectId</w:t>
            </w:r>
          </w:p>
        </w:tc>
        <w:tc>
          <w:tcPr>
            <w:tcW w:type="dxa" w:w="2880"/>
          </w:tcPr>
          <w:p>
            <w:r>
              <w:t>string</w:t>
            </w:r>
          </w:p>
        </w:tc>
        <w:tc>
          <w:tcPr>
            <w:tcW w:type="dxa" w:w="2880"/>
          </w:tcPr>
          <w:p>
            <w:r>
              <w:t>Stripe connect ID.</w:t>
            </w:r>
          </w:p>
        </w:tc>
      </w:tr>
      <w:tr>
        <w:tc>
          <w:tcPr>
            <w:tcW w:type="dxa" w:w="2880"/>
          </w:tcPr>
          <w:p>
            <w:r>
              <w:t>company.enableDepreciatedFeatures</w:t>
            </w:r>
          </w:p>
        </w:tc>
        <w:tc>
          <w:tcPr>
            <w:tcW w:type="dxa" w:w="2880"/>
          </w:tcPr>
          <w:p>
            <w:r>
              <w:t>boolean</w:t>
            </w:r>
          </w:p>
        </w:tc>
        <w:tc>
          <w:tcPr>
            <w:tcW w:type="dxa" w:w="2880"/>
          </w:tcPr>
          <w:p>
            <w:r>
              <w:t>Whether deprecated features are enabled.</w:t>
            </w:r>
          </w:p>
        </w:tc>
      </w:tr>
      <w:tr>
        <w:tc>
          <w:tcPr>
            <w:tcW w:type="dxa" w:w="2880"/>
          </w:tcPr>
          <w:p>
            <w:r>
              <w:t>company.premiumUpgraded</w:t>
            </w:r>
          </w:p>
        </w:tc>
        <w:tc>
          <w:tcPr>
            <w:tcW w:type="dxa" w:w="2880"/>
          </w:tcPr>
          <w:p>
            <w:r>
              <w:t>boolean</w:t>
            </w:r>
          </w:p>
        </w:tc>
        <w:tc>
          <w:tcPr>
            <w:tcW w:type="dxa" w:w="2880"/>
          </w:tcPr>
          <w:p>
            <w:r>
              <w:t>Priority support flag. Default is false.</w:t>
            </w:r>
          </w:p>
        </w:tc>
      </w:tr>
      <w:tr>
        <w:tc>
          <w:tcPr>
            <w:tcW w:type="dxa" w:w="2880"/>
          </w:tcPr>
          <w:p>
            <w:r>
              <w:t>company.status</w:t>
            </w:r>
          </w:p>
        </w:tc>
        <w:tc>
          <w:tcPr>
            <w:tcW w:type="dxa" w:w="2880"/>
          </w:tcPr>
          <w:p>
            <w:r>
              <w:t>string</w:t>
            </w:r>
          </w:p>
        </w:tc>
        <w:tc>
          <w:tcPr>
            <w:tcW w:type="dxa" w:w="2880"/>
          </w:tcPr>
          <w:p>
            <w:r>
              <w:t>Company status.</w:t>
            </w:r>
          </w:p>
        </w:tc>
      </w:tr>
      <w:tr>
        <w:tc>
          <w:tcPr>
            <w:tcW w:type="dxa" w:w="2880"/>
          </w:tcPr>
          <w:p>
            <w:r>
              <w:t>company.locationCount</w:t>
            </w:r>
          </w:p>
        </w:tc>
        <w:tc>
          <w:tcPr>
            <w:tcW w:type="dxa" w:w="2880"/>
          </w:tcPr>
          <w:p>
            <w:r>
              <w:t>number</w:t>
            </w:r>
          </w:p>
        </w:tc>
        <w:tc>
          <w:tcPr>
            <w:tcW w:type="dxa" w:w="2880"/>
          </w:tcPr>
          <w:p>
            <w:r>
              <w:t>Number of locations.</w:t>
            </w:r>
          </w:p>
        </w:tc>
      </w:tr>
      <w:tr>
        <w:tc>
          <w:tcPr>
            <w:tcW w:type="dxa" w:w="2880"/>
          </w:tcPr>
          <w:p>
            <w:r>
              <w:t>company.disableEmailService</w:t>
            </w:r>
          </w:p>
        </w:tc>
        <w:tc>
          <w:tcPr>
            <w:tcW w:type="dxa" w:w="2880"/>
          </w:tcPr>
          <w:p>
            <w:r>
              <w:t>boolean</w:t>
            </w:r>
          </w:p>
        </w:tc>
        <w:tc>
          <w:tcPr>
            <w:tcW w:type="dxa" w:w="2880"/>
          </w:tcPr>
          <w:p>
            <w:r>
              <w:t>Whether email service is disabled.</w:t>
            </w:r>
          </w:p>
        </w:tc>
      </w:tr>
      <w:tr>
        <w:tc>
          <w:tcPr>
            <w:tcW w:type="dxa" w:w="2880"/>
          </w:tcPr>
          <w:p>
            <w:r>
              <w:t>company.referralId</w:t>
            </w:r>
          </w:p>
        </w:tc>
        <w:tc>
          <w:tcPr>
            <w:tcW w:type="dxa" w:w="2880"/>
          </w:tcPr>
          <w:p>
            <w:r>
              <w:t>string</w:t>
            </w:r>
          </w:p>
        </w:tc>
        <w:tc>
          <w:tcPr>
            <w:tcW w:type="dxa" w:w="2880"/>
          </w:tcPr>
          <w:p>
            <w:r>
              <w:t>Referral ID.</w:t>
            </w:r>
          </w:p>
        </w:tc>
      </w:tr>
      <w:tr>
        <w:tc>
          <w:tcPr>
            <w:tcW w:type="dxa" w:w="2880"/>
          </w:tcPr>
          <w:p>
            <w:r>
              <w:t>company.isEnterpriseAccount</w:t>
            </w:r>
          </w:p>
        </w:tc>
        <w:tc>
          <w:tcPr>
            <w:tcW w:type="dxa" w:w="2880"/>
          </w:tcPr>
          <w:p>
            <w:r>
              <w:t>boolean</w:t>
            </w:r>
          </w:p>
        </w:tc>
        <w:tc>
          <w:tcPr>
            <w:tcW w:type="dxa" w:w="2880"/>
          </w:tcPr>
          <w:p>
            <w:r>
              <w:t>Whether this is an enterprise account.</w:t>
            </w:r>
          </w:p>
        </w:tc>
      </w:tr>
      <w:tr>
        <w:tc>
          <w:tcPr>
            <w:tcW w:type="dxa" w:w="2880"/>
          </w:tcPr>
          <w:p>
            <w:r>
              <w:t>company.businessNiche</w:t>
            </w:r>
          </w:p>
        </w:tc>
        <w:tc>
          <w:tcPr>
            <w:tcW w:type="dxa" w:w="2880"/>
          </w:tcPr>
          <w:p>
            <w:r>
              <w:t>string</w:t>
            </w:r>
          </w:p>
        </w:tc>
        <w:tc>
          <w:tcPr>
            <w:tcW w:type="dxa" w:w="2880"/>
          </w:tcPr>
          <w:p>
            <w:r>
              <w:t>The business niche in which the agency is operating.</w:t>
            </w:r>
          </w:p>
        </w:tc>
      </w:tr>
      <w:tr>
        <w:tc>
          <w:tcPr>
            <w:tcW w:type="dxa" w:w="2880"/>
          </w:tcPr>
          <w:p>
            <w:r>
              <w:t>company.businessCategory</w:t>
            </w:r>
          </w:p>
        </w:tc>
        <w:tc>
          <w:tcPr>
            <w:tcW w:type="dxa" w:w="2880"/>
          </w:tcPr>
          <w:p>
            <w:r>
              <w:t>string</w:t>
            </w:r>
          </w:p>
        </w:tc>
        <w:tc>
          <w:tcPr>
            <w:tcW w:type="dxa" w:w="2880"/>
          </w:tcPr>
          <w:p>
            <w:r>
              <w:t>Business category.</w:t>
            </w:r>
          </w:p>
        </w:tc>
      </w:tr>
      <w:tr>
        <w:tc>
          <w:tcPr>
            <w:tcW w:type="dxa" w:w="2880"/>
          </w:tcPr>
          <w:p>
            <w:r>
              <w:t>company.businessAffinityGroup</w:t>
            </w:r>
          </w:p>
        </w:tc>
        <w:tc>
          <w:tcPr>
            <w:tcW w:type="dxa" w:w="2880"/>
          </w:tcPr>
          <w:p>
            <w:r>
              <w:t>string</w:t>
            </w:r>
          </w:p>
        </w:tc>
        <w:tc>
          <w:tcPr>
            <w:tcW w:type="dxa" w:w="2880"/>
          </w:tcPr>
          <w:p>
            <w:r>
              <w:t>The affinity group of the agency.</w:t>
            </w:r>
          </w:p>
        </w:tc>
      </w:tr>
      <w:tr>
        <w:tc>
          <w:tcPr>
            <w:tcW w:type="dxa" w:w="2880"/>
          </w:tcPr>
          <w:p>
            <w:r>
              <w:t>company.isSandboxAccount</w:t>
            </w:r>
          </w:p>
        </w:tc>
        <w:tc>
          <w:tcPr>
            <w:tcW w:type="dxa" w:w="2880"/>
          </w:tcPr>
          <w:p>
            <w:r>
              <w:t>boolean</w:t>
            </w:r>
          </w:p>
        </w:tc>
        <w:tc>
          <w:tcPr>
            <w:tcW w:type="dxa" w:w="2880"/>
          </w:tcPr>
          <w:p>
            <w:r>
              <w:t>Whether this is a sandbox account.</w:t>
            </w:r>
          </w:p>
        </w:tc>
      </w:tr>
      <w:tr>
        <w:tc>
          <w:tcPr>
            <w:tcW w:type="dxa" w:w="2880"/>
          </w:tcPr>
          <w:p>
            <w:r>
              <w:t>company.enableNewSubAccountDefaultData</w:t>
            </w:r>
          </w:p>
        </w:tc>
        <w:tc>
          <w:tcPr>
            <w:tcW w:type="dxa" w:w="2880"/>
          </w:tcPr>
          <w:p>
            <w:r>
              <w:t>boolean</w:t>
            </w:r>
          </w:p>
        </w:tc>
        <w:tc>
          <w:tcPr>
            <w:tcW w:type="dxa" w:w="2880"/>
          </w:tcPr>
          <w:p>
            <w:r>
              <w:t>Flag to determine if new sub-accounts should use default data.</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'https://services.leadconnectorhq.com/companies/COMPANY_ID' \</w:t>
        <w:br/>
        <w:t xml:space="preserve"> --header 'Accept: application/json' \</w:t>
        <w:br/>
        <w:t xml:space="preserve"> --header 'Version: 2021-07-28'</w:t>
      </w:r>
    </w:p>
    <w:p>
      <w:pPr>
        <w:pStyle w:val="Heading3"/>
      </w:pPr>
      <w:r>
        <w:t>Error Handling</w:t>
      </w:r>
    </w:p>
    <w:p>
      <w:pPr>
        <w:pStyle w:val="ListBullet"/>
      </w:pPr>
      <w:r>
        <w:t>400 Bad Request: The request was invalid.</w:t>
      </w:r>
    </w:p>
    <w:p>
      <w:pPr>
        <w:pStyle w:val="ListBullet"/>
      </w:pPr>
      <w:r>
        <w:t>401 Unauthorized: Unauthorized.</w:t>
      </w:r>
    </w:p>
    <w:p>
      <w:pPr>
        <w:pStyle w:val="ListBullet"/>
      </w:pPr>
      <w:r>
        <w:t>422 Unprocessable Entity: The request was well-formed but could not be processed.</w:t>
      </w:r>
    </w:p>
    <w:p>
      <w:pPr>
        <w:pStyle w:val="Heading3"/>
      </w:pPr>
      <w:r>
        <w:t>Notes</w:t>
      </w:r>
    </w:p>
    <w:p>
      <w:pPr>
        <w:pStyle w:val="ListBullet"/>
      </w:pPr>
      <w:r>
        <w:t>The Version header is required and must be set to 2021-07-28.</w:t>
      </w:r>
    </w:p>
    <w:p>
      <w:pPr>
        <w:pStyle w:val="ListBullet"/>
      </w:pPr>
      <w:r>
        <w:t>The error schemas for 400/401/422 were referenced but not provided in the scraped content, so only generic examples are shown.</w:t>
      </w:r>
    </w:p>
    <w:p>
      <w:r>
        <w:br w:type="page"/>
      </w:r>
    </w:p>
    <w:p>
      <w:pPr>
        <w:pStyle w:val="Heading2"/>
      </w:pPr>
      <w:r>
        <w:t>39. [POST] Add a Contact to a Workflow</w:t>
      </w:r>
    </w:p>
    <w:p>
      <w:r>
        <w:rPr>
          <w:b/>
        </w:rPr>
        <w:t xml:space="preserve">Endpoint: </w:t>
      </w:r>
      <w:r>
        <w:rPr>
          <w:rFonts w:ascii="Courier New" w:hAnsi="Courier New"/>
          <w:sz w:val="18"/>
        </w:rPr>
        <w:t>/contacts/{{contactId}}/workflow/{{workflowId}}</w:t>
      </w:r>
    </w:p>
    <w:p>
      <w:pPr>
        <w:pStyle w:val="Heading3"/>
      </w:pPr>
      <w:r>
        <w:t>Prerequisites</w:t>
      </w:r>
    </w:p>
    <w:p>
      <w:pPr>
        <w:pStyle w:val="ListBullet"/>
      </w:pPr>
      <w:r>
        <w:t>You must have the Contact ID (contactId) you want to add</w:t>
      </w:r>
    </w:p>
    <w:p>
      <w:pPr>
        <w:pStyle w:val="ListBullet"/>
      </w:pPr>
      <w:r>
        <w:t>You must have the Workflow ID (workflowId) you want to add the contact to</w:t>
      </w:r>
    </w:p>
    <w:p>
      <w:pPr>
        <w:pStyle w:val="Heading3"/>
      </w:pPr>
      <w:r>
        <w:t>Method</w:t>
      </w:r>
    </w:p>
    <w:p>
      <w:r>
        <w:t>POST</w:t>
      </w:r>
    </w:p>
    <w:p>
      <w:pPr>
        <w:pStyle w:val="Heading3"/>
      </w:pPr>
      <w:r>
        <w:t>URL</w:t>
      </w:r>
    </w:p>
    <w:p>
      <w:r>
        <w:t>https://services.leadconnectorhq.com/contacts/{{contactId}}/workflow/{{workflowId}}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Adds a specified contact to a specified workflow. Optionally includes an eventStartTime value to set the start time for the workflow event.</w:t>
      </w:r>
    </w:p>
    <w:p>
      <w:pPr>
        <w:pStyle w:val="Heading3"/>
      </w:pPr>
      <w:r>
        <w:t>Enforcement Rules</w:t>
      </w:r>
    </w:p>
    <w:p>
      <w:pPr>
        <w:pStyle w:val="ListBullet"/>
      </w:pPr>
      <w:r>
        <w:t>The contactId path parameter must always be present.</w:t>
      </w:r>
    </w:p>
    <w:p>
      <w:pPr>
        <w:pStyle w:val="ListBullet"/>
      </w:pPr>
      <w:r>
        <w:t>The workflowId path parameter must always be present.</w:t>
      </w:r>
    </w:p>
    <w:p>
      <w:pPr>
        <w:pStyle w:val="ListBullet"/>
      </w:pPr>
      <w:r>
        <w:t>Always construct the path as /contacts/{{contactId}}/workflow/{{workflowId}}, where {{contactId}} and {{workflowId}} are non-empty strings.</w:t>
      </w:r>
    </w:p>
    <w:p>
      <w:pPr>
        <w:pStyle w:val="ListBullet"/>
      </w:pPr>
      <w:r>
        <w:t>Do not call the API with missing or empty path parameters (e.g., avoid /contacts//workflow/{{workflowId}}, /contacts/{{contactId}}/workflow/, or /contacts//workflow/).</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the documented value: 2021-07-28.</w:t>
      </w:r>
    </w:p>
    <w:p>
      <w:pPr>
        <w:pStyle w:val="Heading3"/>
      </w:pPr>
      <w:r>
        <w:t>Valid Examples</w:t>
      </w:r>
    </w:p>
    <w:p>
      <w:r>
        <w:rPr>
          <w:b/>
          <w:color w:val="666666"/>
          <w:sz w:val="16"/>
        </w:rPr>
        <w:t>[http]</w:t>
      </w:r>
    </w:p>
    <w:p>
      <w:pPr>
        <w:shd w:fill="F2F2F2" w:val="clear"/>
      </w:pPr>
      <w:r>
        <w:rPr>
          <w:rFonts w:ascii="Courier New" w:hAnsi="Courier New"/>
          <w:sz w:val="17"/>
        </w:rPr>
        <w:t>/contacts/abc123/workflow/wf_456</w:t>
        <w:br/>
        <w:t>/contacts/0f3a9c2b-8d8d-4d2a-a2d2-0d4c8a2f1b11/workflow/7f3b2c1d</w:t>
      </w:r>
    </w:p>
    <w:p>
      <w:pPr>
        <w:pStyle w:val="Heading3"/>
      </w:pPr>
      <w:r>
        <w:t>Invalid Examples</w:t>
      </w:r>
    </w:p>
    <w:p>
      <w:r>
        <w:rPr>
          <w:b/>
          <w:color w:val="666666"/>
          <w:sz w:val="16"/>
        </w:rPr>
        <w:t>[http]</w:t>
      </w:r>
    </w:p>
    <w:p>
      <w:pPr>
        <w:shd w:fill="F2F2F2" w:val="clear"/>
      </w:pPr>
      <w:r>
        <w:rPr>
          <w:rFonts w:ascii="Courier New" w:hAnsi="Courier New"/>
          <w:sz w:val="17"/>
        </w:rPr>
        <w:t>/contacts//workflow/wf_456</w:t>
        <w:br/>
        <w:t>/contacts/abc123/workflow/</w:t>
        <w:br/>
        <w:t>/contacts//workflow/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Sent in the URL path.</w:t>
            </w:r>
          </w:p>
        </w:tc>
      </w:tr>
      <w:tr>
        <w:tc>
          <w:tcPr>
            <w:tcW w:type="dxa" w:w="2880"/>
          </w:tcPr>
          <w:p>
            <w:r>
              <w:t>workflowId</w:t>
            </w:r>
          </w:p>
        </w:tc>
        <w:tc>
          <w:tcPr>
            <w:tcW w:type="dxa" w:w="2880"/>
          </w:tcPr>
          <w:p>
            <w:r>
              <w:t>string</w:t>
            </w:r>
          </w:p>
        </w:tc>
        <w:tc>
          <w:tcPr>
            <w:tcW w:type="dxa" w:w="2880"/>
          </w:tcPr>
          <w:p>
            <w:r>
              <w:t>Workflow Id.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API Version. Required. Allowed value: "2021-07-28".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eventStartTime</w:t>
            </w:r>
          </w:p>
        </w:tc>
        <w:tc>
          <w:tcPr>
            <w:tcW w:type="dxa" w:w="2880"/>
          </w:tcPr>
          <w:p>
            <w:r>
              <w:t>string</w:t>
            </w:r>
          </w:p>
        </w:tc>
        <w:tc>
          <w:tcPr>
            <w:tcW w:type="dxa" w:w="2880"/>
          </w:tcPr>
          <w:p>
            <w:r>
              <w:t>Event start time (example: "2021-06-23T03:30:00+01:00"). Sent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"succeded":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succeded</w:t>
            </w:r>
          </w:p>
        </w:tc>
        <w:tc>
          <w:tcPr>
            <w:tcW w:type="dxa" w:w="2880"/>
          </w:tcPr>
          <w:p>
            <w:r>
              <w:t>boolean</w:t>
            </w:r>
          </w:p>
        </w:tc>
        <w:tc>
          <w:tcPr>
            <w:tcW w:type="dxa" w:w="2880"/>
          </w:tcPr>
          <w:p>
            <w:r>
              <w:t>Indicates whether the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'https://services.leadconnectorhq.com/contacts/abc123/workflow/wf_456' \</w:t>
        <w:br/>
        <w:t xml:space="preserve"> --header 'Accept: application/json' \</w:t>
        <w:br/>
        <w:t xml:space="preserve"> --header 'Content-Type: application/json' \</w:t>
        <w:br/>
        <w:t xml:space="preserve"> --header 'Version: 2021-07-28' \</w:t>
        <w:br/>
        <w:t xml:space="preserve"> --data '{</w:t>
        <w:br/>
        <w:t xml:space="preserve"> "eventStartTime": "2021-06-23T03:30:00+01:00"</w:t>
        <w:br/>
        <w:t xml:space="preserve">  }'</w:t>
      </w:r>
    </w:p>
    <w:p>
      <w:pPr>
        <w:pStyle w:val="Heading3"/>
      </w:pPr>
      <w:r>
        <w:t>Example Usage</w:t>
      </w:r>
    </w:p>
    <w:p>
      <w:pPr>
        <w:pStyle w:val="Heading3"/>
      </w:pPr>
      <w:r>
        <w:t>Example 1: Add contact to workflow with an event start time</w:t>
      </w:r>
    </w:p>
    <w:p>
      <w:r>
        <w:rPr>
          <w:b/>
          <w:color w:val="666666"/>
          <w:sz w:val="16"/>
        </w:rPr>
        <w:t>[bash]</w:t>
      </w:r>
    </w:p>
    <w:p>
      <w:pPr>
        <w:shd w:fill="F2F2F2" w:val="clear"/>
      </w:pPr>
      <w:r>
        <w:rPr>
          <w:rFonts w:ascii="Courier New" w:hAnsi="Courier New"/>
          <w:sz w:val="17"/>
        </w:rPr>
        <w:t>curl --location 'https://services.leadconnectorhq.com/contacts/0f3a9c2b-8d8d-4d2a-a2d2-0d4c8a2f1b11/workflow/7f3b2c1d' \</w:t>
        <w:br/>
        <w:t xml:space="preserve"> --header 'Accept: application/json' \</w:t>
        <w:br/>
        <w:t xml:space="preserve"> --header 'Content-Type: application/json' \</w:t>
        <w:br/>
        <w:t xml:space="preserve"> --header 'Version: 2021-07-28' \</w:t>
        <w:br/>
        <w:t xml:space="preserve"> --data '{</w:t>
        <w:br/>
        <w:t xml:space="preserve"> "eventStartTime": "2021-06-23T03:30:00+01:00"</w:t>
        <w:br/>
        <w:t xml:space="preserve">  }'</w:t>
      </w:r>
    </w:p>
    <w:p>
      <w:pPr>
        <w:pStyle w:val="Heading3"/>
      </w:pPr>
      <w:r>
        <w:t>Example 2: Add another contact to another workflow</w:t>
      </w:r>
    </w:p>
    <w:p>
      <w:r>
        <w:rPr>
          <w:b/>
          <w:color w:val="666666"/>
          <w:sz w:val="16"/>
        </w:rPr>
        <w:t>[bash]</w:t>
      </w:r>
    </w:p>
    <w:p>
      <w:pPr>
        <w:shd w:fill="F2F2F2" w:val="clear"/>
      </w:pPr>
      <w:r>
        <w:rPr>
          <w:rFonts w:ascii="Courier New" w:hAnsi="Courier New"/>
          <w:sz w:val="17"/>
        </w:rPr>
        <w:t>curl --location 'https://services.leadconnectorhq.com/contacts/contact_987/workflow/workflow_654' \</w:t>
        <w:br/>
        <w:t xml:space="preserve"> --header 'Accept: application/json' \</w:t>
        <w:br/>
        <w:t xml:space="preserve"> --header 'Content-Type: application/json' \</w:t>
        <w:br/>
        <w:t xml:space="preserve"> --header 'Version: 2021-07-28' \</w:t>
        <w:br/>
        <w:t xml:space="preserve"> --data '{</w:t>
        <w:br/>
        <w:t xml:space="preserve"> "eventStartTime": "2021-06-23T03:30:00+01:00"</w:t>
        <w:br/>
        <w:t xml:space="preserve">  }'</w:t>
      </w:r>
    </w:p>
    <w:p>
      <w:pPr>
        <w:pStyle w:val="Heading3"/>
      </w:pPr>
      <w:r>
        <w:t>Error Handling</w:t>
      </w:r>
    </w:p>
    <w:p>
      <w:pPr>
        <w:pStyle w:val="ListBullet"/>
      </w:pPr>
      <w:r>
        <w:t>200 OK: Contact was added to the workflow successfully.</w:t>
      </w:r>
    </w:p>
    <w:p>
      <w:pPr>
        <w:pStyle w:val="ListBullet"/>
      </w:pPr>
      <w:r>
        <w:t>400 Bad Request: The request was invalid (schema referenced as BadRequestDTO in the source).</w:t>
      </w:r>
    </w:p>
    <w:p>
      <w:pPr>
        <w:pStyle w:val="ListBullet"/>
      </w:pPr>
      <w:r>
        <w:t>401 Unauthorized: Unauthorized (schema referenced as UnauthorizedDTO in the source).</w:t>
      </w:r>
    </w:p>
    <w:p>
      <w:pPr>
        <w:pStyle w:val="ListBullet"/>
      </w:pPr>
      <w:r>
        <w:t>422 Unprocessable Entity: The request could not be processed (schema referenced as UnprocessableDTO in the source).</w:t>
      </w:r>
    </w:p>
    <w:p>
      <w:pPr>
        <w:pStyle w:val="Heading3"/>
      </w:pPr>
      <w:r>
        <w:t>Related workflows actions</w:t>
      </w:r>
    </w:p>
    <w:p>
      <w:pPr>
        <w:pStyle w:val="ListBullet"/>
      </w:pPr>
      <w:r>
        <w:t>[GET] List Workflows (by Location) — /workflows/</w:t>
      </w:r>
    </w:p>
    <w:p>
      <w:r>
        <w:br w:type="page"/>
      </w:r>
    </w:p>
    <w:p>
      <w:pPr>
        <w:pStyle w:val="Heading2"/>
      </w:pPr>
      <w:r>
        <w:t>40. [POST] Add Tags to a Contact</w:t>
      </w:r>
    </w:p>
    <w:p>
      <w:r>
        <w:rPr>
          <w:b/>
        </w:rPr>
        <w:t xml:space="preserve">Endpoint: </w:t>
      </w:r>
      <w:r>
        <w:rPr>
          <w:rFonts w:ascii="Courier New" w:hAnsi="Courier New"/>
          <w:sz w:val="18"/>
        </w:rPr>
        <w:t>/contacts/{{contactId}}/tags</w:t>
      </w:r>
    </w:p>
    <w:p>
      <w:pPr>
        <w:pStyle w:val="Heading3"/>
      </w:pPr>
      <w:r>
        <w:t>Prerequisites</w:t>
      </w:r>
    </w:p>
    <w:p>
      <w:pPr>
        <w:pStyle w:val="ListBullet"/>
      </w:pPr>
      <w:r>
        <w:t>You must have access to modify the specified contact.</w:t>
      </w:r>
    </w:p>
    <w:p>
      <w:pPr>
        <w:pStyle w:val="Heading3"/>
      </w:pPr>
      <w:r>
        <w:t>Method</w:t>
      </w:r>
    </w:p>
    <w:p>
      <w:r>
        <w:t>POST</w:t>
      </w:r>
    </w:p>
    <w:p>
      <w:pPr>
        <w:pStyle w:val="Heading3"/>
      </w:pPr>
      <w:r>
        <w:t>URL</w:t>
      </w:r>
    </w:p>
    <w:p>
      <w:r>
        <w:t>https://services.leadconnectorhq.com/contacts/{{contactId}}/tags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Adds one or more tags to the specified contact.</w:t>
      </w:r>
    </w:p>
    <w:p>
      <w:pPr>
        <w:pStyle w:val="Heading3"/>
      </w:pPr>
      <w:r>
        <w:t>Enforcement Rules</w:t>
      </w:r>
    </w:p>
    <w:p>
      <w:pPr>
        <w:pStyle w:val="ListBullet"/>
      </w:pPr>
      <w:r>
        <w:t>The contactId path parameter must always be present.</w:t>
      </w:r>
    </w:p>
    <w:p>
      <w:pPr>
        <w:pStyle w:val="ListBullet"/>
      </w:pPr>
      <w:r>
        <w:t>If the user provides a contactId, use that value directly.</w:t>
      </w:r>
    </w:p>
    <w:p>
      <w:pPr>
        <w:pStyle w:val="ListBullet"/>
      </w:pPr>
      <w:r>
        <w:t>Do not call the API with a missing or empty contactId (e.g., avoid /contacts//tags or /contacts/tags).</w:t>
      </w:r>
    </w:p>
    <w:p>
      <w:pPr>
        <w:pStyle w:val="ListBullet"/>
      </w:pPr>
      <w:r>
        <w:t>Always construct the path as /contacts/{{contactId}}/tags, where {{contactId}} is a non-empty string.</w:t>
      </w:r>
    </w:p>
    <w:p>
      <w:pPr>
        <w:pStyle w:val="ListBullet"/>
      </w:pPr>
      <w:r>
        <w:t>Do not infer or guess the contactId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/contacts/abc123/tags</w:t>
        <w:br/>
        <w:t>/contacts/64f1c2a9e9c1a2b3c4d5e6f7/tags</w:t>
      </w:r>
    </w:p>
    <w:p>
      <w:pPr>
        <w:pStyle w:val="Heading3"/>
      </w:pPr>
      <w:r>
        <w:t>Invalid Examples</w:t>
      </w:r>
    </w:p>
    <w:p>
      <w:r>
        <w:rPr>
          <w:b/>
          <w:color w:val="666666"/>
          <w:sz w:val="16"/>
        </w:rPr>
        <w:t>[http]</w:t>
      </w:r>
    </w:p>
    <w:p>
      <w:pPr>
        <w:shd w:fill="F2F2F2" w:val="clear"/>
      </w:pPr>
      <w:r>
        <w:rPr>
          <w:rFonts w:ascii="Courier New" w:hAnsi="Courier New"/>
          <w:sz w:val="17"/>
        </w:rPr>
        <w:t>/contacts//tags</w:t>
        <w:br/>
        <w:t>/contacts/tags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Array of tags to add.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"tags": [</w:t>
        <w:br/>
        <w:t xml:space="preserve"> "VIP",</w:t>
        <w:br/>
        <w:t xml:space="preserve"> "Lead"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Tags associated with the contact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'https://services.leadconnectorhq.com/contacts/64f1c2a9e9c1a2b3c4d5e6f7/tags' \</w:t>
        <w:br/>
        <w:t xml:space="preserve"> --header 'Accept: application/json' \</w:t>
        <w:br/>
        <w:t xml:space="preserve"> --header 'Content-Type: application/json' \</w:t>
        <w:br/>
        <w:t xml:space="preserve"> --header 'Version: 2021-07-28' \</w:t>
        <w:br/>
        <w:t xml:space="preserve"> --data '{</w:t>
        <w:br/>
        <w:t xml:space="preserve"> "tags": ["VIP", "Lead"]</w:t>
        <w:br/>
        <w:t xml:space="preserve">  }'</w:t>
      </w:r>
    </w:p>
    <w:p>
      <w:pPr>
        <w:pStyle w:val="Heading3"/>
      </w:pPr>
      <w:r>
        <w:t>Example Usage</w:t>
      </w:r>
    </w:p>
    <w:p>
      <w:pPr>
        <w:pStyle w:val="Heading3"/>
      </w:pPr>
      <w:r>
        <w:t>Example 1: Add a Single Tag</w:t>
      </w:r>
    </w:p>
    <w:p>
      <w:r>
        <w:rPr>
          <w:b/>
          <w:color w:val="666666"/>
          <w:sz w:val="16"/>
        </w:rPr>
        <w:t>[bash]</w:t>
      </w:r>
    </w:p>
    <w:p>
      <w:pPr>
        <w:shd w:fill="F2F2F2" w:val="clear"/>
      </w:pPr>
      <w:r>
        <w:rPr>
          <w:rFonts w:ascii="Courier New" w:hAnsi="Courier New"/>
          <w:sz w:val="17"/>
        </w:rPr>
        <w:t>curl -i --location --request POST \</w:t>
        <w:br/>
        <w:t xml:space="preserve"> 'https://services.leadconnectorhq.com/contacts/abc123/tags' \</w:t>
        <w:br/>
        <w:t xml:space="preserve"> --header 'Accept: application/json' \</w:t>
        <w:br/>
        <w:t xml:space="preserve"> --header 'Content-Type: application/json' \</w:t>
        <w:br/>
        <w:t xml:space="preserve"> --header 'Version: 2021-07-28' \</w:t>
        <w:br/>
        <w:t xml:space="preserve"> --data '{</w:t>
        <w:br/>
        <w:t xml:space="preserve"> "tags": ["Newsletter"]</w:t>
        <w:br/>
        <w:t xml:space="preserve">  }'</w:t>
      </w:r>
    </w:p>
    <w:p>
      <w:pPr>
        <w:pStyle w:val="Heading3"/>
      </w:pPr>
      <w:r>
        <w:t>Example 2: Add Multiple Tags</w:t>
      </w:r>
    </w:p>
    <w:p>
      <w:r>
        <w:rPr>
          <w:b/>
          <w:color w:val="666666"/>
          <w:sz w:val="16"/>
        </w:rPr>
        <w:t>[bash]</w:t>
      </w:r>
    </w:p>
    <w:p>
      <w:pPr>
        <w:shd w:fill="F2F2F2" w:val="clear"/>
      </w:pPr>
      <w:r>
        <w:rPr>
          <w:rFonts w:ascii="Courier New" w:hAnsi="Courier New"/>
          <w:sz w:val="17"/>
        </w:rPr>
        <w:t>curl -i --location --request POST \</w:t>
        <w:br/>
        <w:t xml:space="preserve"> 'https://services.leadconnectorhq.com/contacts/abc123/tags' \</w:t>
        <w:br/>
        <w:t xml:space="preserve"> --header 'Accept: application/json' \</w:t>
        <w:br/>
        <w:t xml:space="preserve"> --header 'Content-Type: application/json' \</w:t>
        <w:br/>
        <w:t xml:space="preserve"> --header 'Version: 2021-07-28' \</w:t>
        <w:br/>
        <w:t xml:space="preserve"> --data '{</w:t>
        <w:br/>
        <w:t xml:space="preserve"> "tags": ["VIP", "Follow Up", "Qualified"]</w:t>
        <w:br/>
        <w:t xml:space="preserve">  }'</w:t>
      </w:r>
    </w:p>
    <w:p>
      <w:pPr>
        <w:pStyle w:val="Heading3"/>
      </w:pPr>
      <w:r>
        <w:t>Notes</w:t>
      </w:r>
    </w:p>
    <w:p>
      <w:pPr>
        <w:pStyle w:val="ListBullet"/>
      </w:pPr>
      <w:r>
        <w:t>The Version header is required and must be set to 2021-07-28.</w:t>
      </w:r>
    </w:p>
    <w:p>
      <w:pPr>
        <w:pStyle w:val="ListBullet"/>
      </w:pPr>
      <w:r>
        <w:t>Request body must be JSON (application/json).</w:t>
      </w:r>
    </w:p>
    <w:p>
      <w:pPr>
        <w:pStyle w:val="Heading3"/>
      </w:pPr>
      <w:r>
        <w:t>Error Handling</w:t>
      </w:r>
    </w:p>
    <w:p>
      <w:pPr>
        <w:pStyle w:val="ListBullet"/>
      </w:pPr>
      <w:r>
        <w:t>400 Bad Request: The request was invalid (schema referenced but unresolved in the provided documentation).</w:t>
      </w:r>
    </w:p>
    <w:p>
      <w:pPr>
        <w:pStyle w:val="ListBullet"/>
      </w:pPr>
      <w:r>
        <w:t>401 Unauthorized: Authentication/authorization failure (schema referenced but unresolved in the provided documentation).</w:t>
      </w:r>
    </w:p>
    <w:p>
      <w:pPr>
        <w:pStyle w:val="ListBullet"/>
      </w:pPr>
      <w:r>
        <w:t>422 Unprocessable Entity: Request understood but failed validation (schema referenced but unresolved in the provided documentation).</w:t>
      </w:r>
    </w:p>
    <w:p>
      <w:pPr>
        <w:pStyle w:val="Heading3"/>
      </w:pPr>
      <w:r>
        <w:t>Related contacts actions</w:t>
      </w:r>
    </w:p>
    <w:p>
      <w:pPr>
        <w:pStyle w:val="ListBullet"/>
      </w:pPr>
      <w:r>
        <w:t>[POST] Add/Remove Contacts From Business (Bulk) — /contacts/bulk/business</w:t>
      </w:r>
    </w:p>
    <w:p>
      <w:pPr>
        <w:pStyle w:val="ListBullet"/>
      </w:pPr>
      <w:r>
        <w:t>[POST] Create Contact — /contacts/</w:t>
      </w:r>
    </w:p>
    <w:p>
      <w:pPr>
        <w:pStyle w:val="ListBullet"/>
      </w:pPr>
      <w:r>
        <w:t>[GET] Get a Contact — /contacts/{{contactId}}</w:t>
      </w:r>
    </w:p>
    <w:p>
      <w:pPr>
        <w:pStyle w:val="ListBullet"/>
      </w:pPr>
      <w:r>
        <w:t>[GET] List Contacts (Deprecated) — /contacts/</w:t>
      </w:r>
    </w:p>
    <w:p>
      <w:pPr>
        <w:pStyle w:val="ListBullet"/>
      </w:pPr>
      <w:r>
        <w:t>[GET] Get Contacts by Business ID — /contacts/business/{{businessId}}</w:t>
      </w:r>
    </w:p>
    <w:p>
      <w:pPr>
        <w:pStyle w:val="ListBullet"/>
      </w:pPr>
      <w:r>
        <w:t>[GET] Get Duplicate Contact (Search for Duplicates) — /contacts/search/duplicate</w:t>
      </w:r>
    </w:p>
    <w:p>
      <w:r>
        <w:br w:type="page"/>
      </w:r>
    </w:p>
    <w:p>
      <w:pPr>
        <w:pStyle w:val="Heading2"/>
      </w:pPr>
      <w:r>
        <w:t>41. [POST] Add/Remove Contacts From Business (Bulk)</w:t>
      </w:r>
    </w:p>
    <w:p>
      <w:r>
        <w:rPr>
          <w:b/>
        </w:rPr>
        <w:t xml:space="preserve">Endpoint: </w:t>
      </w:r>
      <w:r>
        <w:rPr>
          <w:rFonts w:ascii="Courier New" w:hAnsi="Courier New"/>
          <w:sz w:val="18"/>
        </w:rPr>
        <w:t>/contacts/bulk/business</w:t>
      </w:r>
    </w:p>
    <w:p>
      <w:pPr>
        <w:pStyle w:val="Heading3"/>
      </w:pPr>
      <w:r>
        <w:t>Prerequisites</w:t>
      </w:r>
    </w:p>
    <w:p>
      <w:pPr>
        <w:pStyle w:val="ListBullet"/>
      </w:pPr>
      <w:r>
        <w:t>You must have access to the target locationId</w:t>
      </w:r>
    </w:p>
    <w:p>
      <w:pPr>
        <w:pStyle w:val="ListBullet"/>
      </w:pPr>
      <w:r>
        <w:t>You must know the contact IDs (ids) to update</w:t>
      </w:r>
    </w:p>
    <w:p>
      <w:pPr>
        <w:pStyle w:val="Heading3"/>
      </w:pPr>
      <w:r>
        <w:t>Method</w:t>
      </w:r>
    </w:p>
    <w:p>
      <w:r>
        <w:t>POST</w:t>
      </w:r>
    </w:p>
    <w:p>
      <w:pPr>
        <w:pStyle w:val="Heading3"/>
      </w:pPr>
      <w:r>
        <w:t>URL</w:t>
      </w:r>
    </w:p>
    <w:p>
      <w:r>
        <w:t>https://services.leadconnectorhq.com/contacts/bulk/business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Adds or removes a businessId association for multiple contacts in bulk. Passing a null businessId removes the business association from the specified contacts.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Version header is required and must be set to "2021-07-28".</w:t>
      </w:r>
    </w:p>
    <w:p>
      <w:pPr>
        <w:pStyle w:val="ListBullet"/>
      </w:pPr>
      <w:r>
        <w:t>To remove a business association, send "businessId": null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PX8m5VwxEbcpFlzYEPVG.</w:t>
            </w:r>
          </w:p>
        </w:tc>
      </w:tr>
      <w:tr>
        <w:tc>
          <w:tcPr>
            <w:tcW w:type="dxa" w:w="2880"/>
          </w:tcPr>
          <w:p>
            <w:r>
              <w:t>ids</w:t>
            </w:r>
          </w:p>
        </w:tc>
        <w:tc>
          <w:tcPr>
            <w:tcW w:type="dxa" w:w="2880"/>
          </w:tcPr>
          <w:p>
            <w:r>
              <w:t>string[]</w:t>
            </w:r>
          </w:p>
        </w:tc>
        <w:tc>
          <w:tcPr>
            <w:tcW w:type="dxa" w:w="2880"/>
          </w:tcPr>
          <w:p>
            <w:r>
              <w:t>Array of contact IDs to update.</w:t>
            </w:r>
          </w:p>
        </w:tc>
      </w:tr>
      <w:tr>
        <w:tc>
          <w:tcPr>
            <w:tcW w:type="dxa" w:w="2880"/>
          </w:tcPr>
          <w:p>
            <w:r>
              <w:t>businessId</w:t>
            </w:r>
          </w:p>
        </w:tc>
        <w:tc>
          <w:tcPr>
            <w:tcW w:type="dxa" w:w="2880"/>
          </w:tcPr>
          <w:p>
            <w:r>
              <w:t>string</w:t>
            </w:r>
          </w:p>
        </w:tc>
        <w:tc>
          <w:tcPr>
            <w:tcW w:type="dxa" w:w="2880"/>
          </w:tcPr>
          <w:p>
            <w:r>
              <w:t>Business ID to associate to the contacts. Example: 63b7ec34ea409a9a8bd2a4ff. To remove the business association, pass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"ids": [</w:t>
        <w:br/>
        <w:t xml:space="preserve"> "c_123",</w:t>
        <w:br/>
        <w:t xml:space="preserve"> "c_456"</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bulk operation succeeded.</w:t>
            </w:r>
          </w:p>
        </w:tc>
      </w:tr>
      <w:tr>
        <w:tc>
          <w:tcPr>
            <w:tcW w:type="dxa" w:w="2880"/>
          </w:tcPr>
          <w:p>
            <w:r>
              <w:t>ids</w:t>
            </w:r>
          </w:p>
        </w:tc>
        <w:tc>
          <w:tcPr>
            <w:tcW w:type="dxa" w:w="2880"/>
          </w:tcPr>
          <w:p>
            <w:r>
              <w:t>string[]</w:t>
            </w:r>
          </w:p>
        </w:tc>
        <w:tc>
          <w:tcPr>
            <w:tcW w:type="dxa" w:w="2880"/>
          </w:tcPr>
          <w:p>
            <w:r>
              <w:t>The contact IDs processed/returned by the operation.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'https://services.leadconnectorhq.com/contacts/bulk/business' \</w:t>
        <w:br/>
        <w:t xml:space="preserve"> --header 'Accept: application/json' \</w:t>
        <w:br/>
        <w:t xml:space="preserve"> --header 'Content-Type: application/json' \</w:t>
        <w:br/>
        <w:t xml:space="preserve"> --header 'Version: 2021-07-28' \</w:t>
        <w:br/>
        <w:t xml:space="preserve"> --data '{</w:t>
        <w:br/>
        <w:t xml:space="preserve"> "locationId": "PX8m5VwxEbcpFlzYEPVG",</w:t>
        <w:br/>
        <w:t xml:space="preserve"> "ids": ["c_123", "c_456"],</w:t>
        <w:br/>
        <w:t xml:space="preserve"> "businessId": "63b7ec34ea409a9a8bd2a4ff"</w:t>
        <w:br/>
        <w:t xml:space="preserve">  }'</w:t>
      </w:r>
    </w:p>
    <w:p>
      <w:pPr>
        <w:pStyle w:val="Heading3"/>
      </w:pPr>
      <w:r>
        <w:t>Example Usage</w:t>
      </w:r>
    </w:p>
    <w:p>
      <w:pPr>
        <w:pStyle w:val="Heading3"/>
      </w:pPr>
      <w:r>
        <w:t>Example 1: Add contacts to a business</w:t>
      </w:r>
    </w:p>
    <w:p>
      <w:r>
        <w:rPr>
          <w:b/>
          <w:color w:val="666666"/>
          <w:sz w:val="16"/>
        </w:rPr>
        <w:t>[bash]</w:t>
      </w:r>
    </w:p>
    <w:p>
      <w:pPr>
        <w:shd w:fill="F2F2F2" w:val="clear"/>
      </w:pPr>
      <w:r>
        <w:rPr>
          <w:rFonts w:ascii="Courier New" w:hAnsi="Courier New"/>
          <w:sz w:val="17"/>
        </w:rPr>
        <w:t>curl -sS --request POST 'https://services.leadconnectorhq.com/contacts/bulk/business' \</w:t>
        <w:br/>
        <w:t xml:space="preserve"> --header 'Accept: application/json' \</w:t>
        <w:br/>
        <w:t xml:space="preserve"> --header 'Content-Type: application/json' \</w:t>
        <w:br/>
        <w:t xml:space="preserve"> --header 'Version: 2021-07-28' \</w:t>
        <w:br/>
        <w:t xml:space="preserve"> --data '{</w:t>
        <w:br/>
        <w:t xml:space="preserve"> "locationId": "PX8m5VwxEbcpFlzYEPVG",</w:t>
        <w:br/>
        <w:t xml:space="preserve"> "ids": ["c_123", "c_456", "c_789"],</w:t>
        <w:br/>
        <w:t xml:space="preserve"> "businessId": "63b7ec34ea409a9a8bd2a4ff"</w:t>
        <w:br/>
        <w:t xml:space="preserve">  }'</w:t>
      </w:r>
    </w:p>
    <w:p>
      <w:pPr>
        <w:pStyle w:val="Heading3"/>
      </w:pPr>
      <w:r>
        <w:t>Example 2: Remove contacts from a business (set businessId to null)</w:t>
      </w:r>
    </w:p>
    <w:p>
      <w:r>
        <w:rPr>
          <w:b/>
          <w:color w:val="666666"/>
          <w:sz w:val="16"/>
        </w:rPr>
        <w:t>[bash]</w:t>
      </w:r>
    </w:p>
    <w:p>
      <w:pPr>
        <w:shd w:fill="F2F2F2" w:val="clear"/>
      </w:pPr>
      <w:r>
        <w:rPr>
          <w:rFonts w:ascii="Courier New" w:hAnsi="Courier New"/>
          <w:sz w:val="17"/>
        </w:rPr>
        <w:t>curl -sS --request POST 'https://services.leadconnectorhq.com/contacts/bulk/business' \</w:t>
        <w:br/>
        <w:t xml:space="preserve"> --header 'Accept: application/json' \</w:t>
        <w:br/>
        <w:t xml:space="preserve"> --header 'Content-Type: application/json' \</w:t>
        <w:br/>
        <w:t xml:space="preserve"> --header 'Version: 2021-07-28' \</w:t>
        <w:br/>
        <w:t xml:space="preserve"> --data '{</w:t>
        <w:br/>
        <w:t xml:space="preserve"> "locationId": "PX8m5VwxEbcpFlzYEPVG",</w:t>
        <w:br/>
        <w:t xml:space="preserve"> "ids": ["c_123", "c_456"],</w:t>
        <w:br/>
        <w:t xml:space="preserve"> "businessId": null</w:t>
        <w:br/>
        <w:t xml:space="preserve">  }'</w:t>
      </w:r>
    </w:p>
    <w:p>
      <w:pPr>
        <w:pStyle w:val="Heading3"/>
      </w:pPr>
      <w:r>
        <w:t>Behavior</w:t>
      </w:r>
    </w:p>
    <w:p>
      <w:pPr>
        <w:pStyle w:val="ListBullet"/>
      </w:pPr>
      <w:r>
        <w:t>Validates the required request body fields (locationId, ids, businessId).</w:t>
      </w:r>
    </w:p>
    <w:p>
      <w:pPr>
        <w:pStyle w:val="ListBullet"/>
      </w:pPr>
      <w:r>
        <w:t xml:space="preserve">Updates each contact in ids: </w:t>
        <w:br/>
        <w:br/>
        <w:t>If businessId is a string, associates the contact(s) with that business.</w:t>
        <w:br/>
        <w:t>If businessId is null, removes the business association from the contact(s).</w:t>
      </w:r>
    </w:p>
    <w:p>
      <w:pPr>
        <w:pStyle w:val="ListBullet"/>
      </w:pPr>
      <w:r>
        <w:t>Returns a success flag and an array of IDs in the response.</w:t>
      </w:r>
    </w:p>
    <w:p>
      <w:pPr>
        <w:pStyle w:val="Heading3"/>
      </w:pPr>
      <w:r>
        <w:t>Notes</w:t>
      </w:r>
    </w:p>
    <w:p>
      <w:pPr>
        <w:pStyle w:val="ListBullet"/>
      </w:pPr>
      <w:r>
        <w:t>The 422 error schema was referenced but not fully provided in the scraped content (UnprocessableDTO is unresolved), so only the placeholder is included exactly as shown.</w:t>
      </w:r>
    </w:p>
    <w:p>
      <w:pPr>
        <w:pStyle w:val="Heading3"/>
      </w:pPr>
      <w:r>
        <w:t>Related contacts actions</w:t>
      </w:r>
    </w:p>
    <w:p>
      <w:pPr>
        <w:pStyle w:val="ListBullet"/>
      </w:pPr>
      <w:r>
        <w:t>[POST] Add Tags to a Contact — /contacts/{{contactId}}/tags</w:t>
      </w:r>
    </w:p>
    <w:p>
      <w:pPr>
        <w:pStyle w:val="ListBullet"/>
      </w:pPr>
      <w:r>
        <w:t>[POST] Create Contact — /contacts/</w:t>
      </w:r>
    </w:p>
    <w:p>
      <w:pPr>
        <w:pStyle w:val="ListBullet"/>
      </w:pPr>
      <w:r>
        <w:t>[GET] Get a Contact — /contacts/{{contactId}}</w:t>
      </w:r>
    </w:p>
    <w:p>
      <w:pPr>
        <w:pStyle w:val="ListBullet"/>
      </w:pPr>
      <w:r>
        <w:t>[GET] List Contacts (Deprecated) — /contacts/</w:t>
      </w:r>
    </w:p>
    <w:p>
      <w:pPr>
        <w:pStyle w:val="ListBullet"/>
      </w:pPr>
      <w:r>
        <w:t>[GET] Get Contacts by Business ID — /contacts/business/{{businessId}}</w:t>
      </w:r>
    </w:p>
    <w:p>
      <w:pPr>
        <w:pStyle w:val="ListBullet"/>
      </w:pPr>
      <w:r>
        <w:t>[GET] Get Duplicate Contact (Search for Duplicates) — /contacts/search/duplicate</w:t>
      </w:r>
    </w:p>
    <w:p>
      <w:r>
        <w:br w:type="page"/>
      </w:r>
    </w:p>
    <w:p>
      <w:pPr>
        <w:pStyle w:val="Heading2"/>
      </w:pPr>
      <w:r>
        <w:t>42. [POST] Create Contact</w:t>
      </w:r>
    </w:p>
    <w:p>
      <w:r>
        <w:rPr>
          <w:b/>
        </w:rPr>
        <w:t xml:space="preserve">Endpoint: </w:t>
      </w:r>
      <w:r>
        <w:rPr>
          <w:rFonts w:ascii="Courier New" w:hAnsi="Courier New"/>
          <w:sz w:val="18"/>
        </w:rPr>
        <w:t>/contacts/</w:t>
      </w:r>
    </w:p>
    <w:p>
      <w:pPr>
        <w:pStyle w:val="Heading3"/>
      </w:pPr>
      <w:r>
        <w:t>Prerequisites</w:t>
      </w:r>
    </w:p>
    <w:p>
      <w:pPr>
        <w:pStyle w:val="ListBullet"/>
      </w:pPr>
      <w:r>
        <w:t>You must have a valid locationId to associate the contact with a location.</w:t>
      </w:r>
    </w:p>
    <w:p>
      <w:pPr>
        <w:pStyle w:val="Heading3"/>
      </w:pPr>
      <w:r>
        <w:t>Method</w:t>
      </w:r>
    </w:p>
    <w:p>
      <w:r>
        <w:t>POST</w:t>
      </w:r>
    </w:p>
    <w:p>
      <w:pPr>
        <w:pStyle w:val="Heading3"/>
      </w:pPr>
      <w:r>
        <w:t>URL</w:t>
      </w:r>
    </w:p>
    <w:p>
      <w:r>
        <w:t>https://services.leadconnectorhq.com/contacts/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contact in LeadConnector. The contact can include standard profile fields (name, email, phone, address), DND settings, tags, and custom fields.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to create the contact under. Example: ve9EPM428h8vShlRW1KT.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 Example: Rosan.</w:t>
            </w:r>
          </w:p>
        </w:tc>
      </w:tr>
      <w:tr>
        <w:tc>
          <w:tcPr>
            <w:tcW w:type="dxa" w:w="2880"/>
          </w:tcPr>
          <w:p>
            <w:r>
              <w:t>lastName</w:t>
            </w:r>
          </w:p>
        </w:tc>
        <w:tc>
          <w:tcPr>
            <w:tcW w:type="dxa" w:w="2880"/>
          </w:tcPr>
          <w:p>
            <w:r>
              <w:t>string</w:t>
            </w:r>
          </w:p>
        </w:tc>
        <w:tc>
          <w:tcPr>
            <w:tcW w:type="dxa" w:w="2880"/>
          </w:tcPr>
          <w:p>
            <w:r>
              <w:t>Last name. Example: Deo.</w:t>
            </w:r>
          </w:p>
        </w:tc>
      </w:tr>
      <w:tr>
        <w:tc>
          <w:tcPr>
            <w:tcW w:type="dxa" w:w="2880"/>
          </w:tcPr>
          <w:p>
            <w:r>
              <w:t>name</w:t>
            </w:r>
          </w:p>
        </w:tc>
        <w:tc>
          <w:tcPr>
            <w:tcW w:type="dxa" w:w="2880"/>
          </w:tcPr>
          <w:p>
            <w:r>
              <w:t>string</w:t>
            </w:r>
          </w:p>
        </w:tc>
        <w:tc>
          <w:tcPr>
            <w:tcW w:type="dxa" w:w="2880"/>
          </w:tcPr>
          <w:p>
            <w:r>
              <w:t>Full name. Example: Rosan Deo.</w:t>
            </w:r>
          </w:p>
        </w:tc>
      </w:tr>
      <w:tr>
        <w:tc>
          <w:tcPr>
            <w:tcW w:type="dxa" w:w="2880"/>
          </w:tcPr>
          <w:p>
            <w:r>
              <w:t>email</w:t>
            </w:r>
          </w:p>
        </w:tc>
        <w:tc>
          <w:tcPr>
            <w:tcW w:type="dxa" w:w="2880"/>
          </w:tcPr>
          <w:p>
            <w:r>
              <w:t>string</w:t>
            </w:r>
          </w:p>
        </w:tc>
        <w:tc>
          <w:tcPr>
            <w:tcW w:type="dxa" w:w="2880"/>
          </w:tcPr>
          <w:p>
            <w:r>
              <w:t>Email address. Example: rosan@deos.com.</w:t>
            </w:r>
          </w:p>
        </w:tc>
      </w:tr>
      <w:tr>
        <w:tc>
          <w:tcPr>
            <w:tcW w:type="dxa" w:w="2880"/>
          </w:tcPr>
          <w:p>
            <w:r>
              <w:t>gender</w:t>
            </w:r>
          </w:p>
        </w:tc>
        <w:tc>
          <w:tcPr>
            <w:tcW w:type="dxa" w:w="2880"/>
          </w:tcPr>
          <w:p>
            <w:r>
              <w:t>string</w:t>
            </w:r>
          </w:p>
        </w:tc>
        <w:tc>
          <w:tcPr>
            <w:tcW w:type="dxa" w:w="2880"/>
          </w:tcPr>
          <w:p>
            <w:r>
              <w:t>Gender. Example: male.</w:t>
            </w:r>
          </w:p>
        </w:tc>
      </w:tr>
      <w:tr>
        <w:tc>
          <w:tcPr>
            <w:tcW w:type="dxa" w:w="2880"/>
          </w:tcPr>
          <w:p>
            <w:r>
              <w:t>phone</w:t>
            </w:r>
          </w:p>
        </w:tc>
        <w:tc>
          <w:tcPr>
            <w:tcW w:type="dxa" w:w="2880"/>
          </w:tcPr>
          <w:p>
            <w:r>
              <w:t>string</w:t>
            </w:r>
          </w:p>
        </w:tc>
        <w:tc>
          <w:tcPr>
            <w:tcW w:type="dxa" w:w="2880"/>
          </w:tcPr>
          <w:p>
            <w:r>
              <w:t>Phone number. Example: +1 888-888-8888.</w:t>
            </w:r>
          </w:p>
        </w:tc>
      </w:tr>
      <w:tr>
        <w:tc>
          <w:tcPr>
            <w:tcW w:type="dxa" w:w="2880"/>
          </w:tcPr>
          <w:p>
            <w:r>
              <w:t>address1</w:t>
            </w:r>
          </w:p>
        </w:tc>
        <w:tc>
          <w:tcPr>
            <w:tcW w:type="dxa" w:w="2880"/>
          </w:tcPr>
          <w:p>
            <w:r>
              <w:t>string</w:t>
            </w:r>
          </w:p>
        </w:tc>
        <w:tc>
          <w:tcPr>
            <w:tcW w:type="dxa" w:w="2880"/>
          </w:tcPr>
          <w:p>
            <w:r>
              <w:t>Address line 1. Example: 3535 1st St N.</w:t>
            </w:r>
          </w:p>
        </w:tc>
      </w:tr>
      <w:tr>
        <w:tc>
          <w:tcPr>
            <w:tcW w:type="dxa" w:w="2880"/>
          </w:tcPr>
          <w:p>
            <w:r>
              <w:t>city</w:t>
            </w:r>
          </w:p>
        </w:tc>
        <w:tc>
          <w:tcPr>
            <w:tcW w:type="dxa" w:w="2880"/>
          </w:tcPr>
          <w:p>
            <w:r>
              <w:t>string</w:t>
            </w:r>
          </w:p>
        </w:tc>
        <w:tc>
          <w:tcPr>
            <w:tcW w:type="dxa" w:w="2880"/>
          </w:tcPr>
          <w:p>
            <w:r>
              <w:t>City. Example: Dolomite.</w:t>
            </w:r>
          </w:p>
        </w:tc>
      </w:tr>
      <w:tr>
        <w:tc>
          <w:tcPr>
            <w:tcW w:type="dxa" w:w="2880"/>
          </w:tcPr>
          <w:p>
            <w:r>
              <w:t>state</w:t>
            </w:r>
          </w:p>
        </w:tc>
        <w:tc>
          <w:tcPr>
            <w:tcW w:type="dxa" w:w="2880"/>
          </w:tcPr>
          <w:p>
            <w:r>
              <w:t>string</w:t>
            </w:r>
          </w:p>
        </w:tc>
        <w:tc>
          <w:tcPr>
            <w:tcW w:type="dxa" w:w="2880"/>
          </w:tcPr>
          <w:p>
            <w:r>
              <w:t>State/region. Example: AL.</w:t>
            </w:r>
          </w:p>
        </w:tc>
      </w:tr>
      <w:tr>
        <w:tc>
          <w:tcPr>
            <w:tcW w:type="dxa" w:w="2880"/>
          </w:tcPr>
          <w:p>
            <w:r>
              <w:t>postalCode</w:t>
            </w:r>
          </w:p>
        </w:tc>
        <w:tc>
          <w:tcPr>
            <w:tcW w:type="dxa" w:w="2880"/>
          </w:tcPr>
          <w:p>
            <w:r>
              <w:t>string</w:t>
            </w:r>
          </w:p>
        </w:tc>
        <w:tc>
          <w:tcPr>
            <w:tcW w:type="dxa" w:w="2880"/>
          </w:tcPr>
          <w:p>
            <w:r>
              <w:t>Postal/ZIP code. Example: 35061.</w:t>
            </w:r>
          </w:p>
        </w:tc>
      </w:tr>
      <w:tr>
        <w:tc>
          <w:tcPr>
            <w:tcW w:type="dxa" w:w="2880"/>
          </w:tcPr>
          <w:p>
            <w:r>
              <w:t>website</w:t>
            </w:r>
          </w:p>
        </w:tc>
        <w:tc>
          <w:tcPr>
            <w:tcW w:type="dxa" w:w="2880"/>
          </w:tcPr>
          <w:p>
            <w:r>
              <w:t>string</w:t>
            </w:r>
          </w:p>
        </w:tc>
        <w:tc>
          <w:tcPr>
            <w:tcW w:type="dxa" w:w="2880"/>
          </w:tcPr>
          <w:p>
            <w:r>
              <w:t>Website URL. Example: https://www.tesla.com.</w:t>
            </w:r>
          </w:p>
        </w:tc>
      </w:tr>
      <w:tr>
        <w:tc>
          <w:tcPr>
            <w:tcW w:type="dxa" w:w="2880"/>
          </w:tcPr>
          <w:p>
            <w:r>
              <w:t>timezone</w:t>
            </w:r>
          </w:p>
        </w:tc>
        <w:tc>
          <w:tcPr>
            <w:tcW w:type="dxa" w:w="2880"/>
          </w:tcPr>
          <w:p>
            <w:r>
              <w:t>string</w:t>
            </w:r>
          </w:p>
        </w:tc>
        <w:tc>
          <w:tcPr>
            <w:tcW w:type="dxa" w:w="2880"/>
          </w:tcPr>
          <w:p>
            <w:r>
              <w:t>Timezone identifier. Example: America/Chihuahua.</w:t>
            </w:r>
          </w:p>
        </w:tc>
      </w:tr>
      <w:tr>
        <w:tc>
          <w:tcPr>
            <w:tcW w:type="dxa" w:w="2880"/>
          </w:tcPr>
          <w:p>
            <w:r>
              <w:t>dnd</w:t>
            </w:r>
          </w:p>
        </w:tc>
        <w:tc>
          <w:tcPr>
            <w:tcW w:type="dxa" w:w="2880"/>
          </w:tcPr>
          <w:p>
            <w:r>
              <w:t>boolean</w:t>
            </w:r>
          </w:p>
        </w:tc>
        <w:tc>
          <w:tcPr>
            <w:tcW w:type="dxa" w:w="2880"/>
          </w:tcPr>
          <w:p>
            <w:r>
              <w:t>Do-not-disturb flag. Example: true.</w:t>
            </w:r>
          </w:p>
        </w:tc>
      </w:tr>
      <w:tr>
        <w:tc>
          <w:tcPr>
            <w:tcW w:type="dxa" w:w="2880"/>
          </w:tcPr>
          <w:p>
            <w:r>
              <w:t>dndSettings</w:t>
            </w:r>
          </w:p>
        </w:tc>
        <w:tc>
          <w:tcPr>
            <w:tcW w:type="dxa" w:w="2880"/>
          </w:tcPr>
          <w:p>
            <w:r>
              <w:t>object</w:t>
            </w:r>
          </w:p>
        </w:tc>
        <w:tc>
          <w:tcPr>
            <w:tcW w:type="dxa" w:w="2880"/>
          </w:tcPr>
          <w:p>
            <w:r>
              <w:t>DND settings by channel. Keys shown in docs: Call, Email, SMS, WhatsApp, GMB, FB. Values are DndSettingSchema (schema not provided in scraped content).</w:t>
            </w:r>
          </w:p>
        </w:tc>
      </w:tr>
      <w:tr>
        <w:tc>
          <w:tcPr>
            <w:tcW w:type="dxa" w:w="2880"/>
          </w:tcPr>
          <w:p>
            <w:r>
              <w:t>inboundDndSettings</w:t>
            </w:r>
          </w:p>
        </w:tc>
        <w:tc>
          <w:tcPr>
            <w:tcW w:type="dxa" w:w="2880"/>
          </w:tcPr>
          <w:p>
            <w:r>
              <w:t>object</w:t>
            </w:r>
          </w:p>
        </w:tc>
        <w:tc>
          <w:tcPr>
            <w:tcW w:type="dxa" w:w="2880"/>
          </w:tcPr>
          <w:p>
            <w:r>
              <w:t>Inbound DND settings. Documented shape: { all: &lt;InboundDndSettingSchema&gt; } (schema not provided).</w:t>
            </w:r>
          </w:p>
        </w:tc>
      </w:tr>
      <w:tr>
        <w:tc>
          <w:tcPr>
            <w:tcW w:type="dxa" w:w="2880"/>
          </w:tcPr>
          <w:p>
            <w:r>
              <w:t>tags</w:t>
            </w:r>
          </w:p>
        </w:tc>
        <w:tc>
          <w:tcPr>
            <w:tcW w:type="dxa" w:w="2880"/>
          </w:tcPr>
          <w:p>
            <w:r>
              <w:t>string[]</w:t>
            </w:r>
          </w:p>
        </w:tc>
        <w:tc>
          <w:tcPr>
            <w:tcW w:type="dxa" w:w="2880"/>
          </w:tcPr>
          <w:p>
            <w:r>
              <w:t>Tags to apply to the contact.</w:t>
            </w:r>
          </w:p>
        </w:tc>
      </w:tr>
      <w:tr>
        <w:tc>
          <w:tcPr>
            <w:tcW w:type="dxa" w:w="2880"/>
          </w:tcPr>
          <w:p>
            <w:r>
              <w:t>customFields</w:t>
            </w:r>
          </w:p>
        </w:tc>
        <w:tc>
          <w:tcPr>
            <w:tcW w:type="dxa" w:w="2880"/>
          </w:tcPr>
          <w:p>
            <w:r>
              <w:t>array</w:t>
            </w:r>
          </w:p>
        </w:tc>
        <w:tc>
          <w:tcPr>
            <w:tcW w:type="dxa" w:w="2880"/>
          </w:tcPr>
          <w:p>
            <w:r>
              <w:t>Array of custom field objects. Each item includes id (required), plus optional key and field_value (can be string, string[], or object per docs).</w:t>
            </w:r>
          </w:p>
        </w:tc>
      </w:tr>
      <w:tr>
        <w:tc>
          <w:tcPr>
            <w:tcW w:type="dxa" w:w="2880"/>
          </w:tcPr>
          <w:p>
            <w:r>
              <w:t>source</w:t>
            </w:r>
          </w:p>
        </w:tc>
        <w:tc>
          <w:tcPr>
            <w:tcW w:type="dxa" w:w="2880"/>
          </w:tcPr>
          <w:p>
            <w:r>
              <w:t>string</w:t>
            </w:r>
          </w:p>
        </w:tc>
        <w:tc>
          <w:tcPr>
            <w:tcW w:type="dxa" w:w="2880"/>
          </w:tcPr>
          <w:p>
            <w:r>
              <w:t>Source label. Example: public api.</w:t>
            </w:r>
          </w:p>
        </w:tc>
      </w:tr>
      <w:tr>
        <w:tc>
          <w:tcPr>
            <w:tcW w:type="dxa" w:w="2880"/>
          </w:tcPr>
          <w:p>
            <w:r>
              <w:t>country</w:t>
            </w:r>
          </w:p>
        </w:tc>
        <w:tc>
          <w:tcPr>
            <w:tcW w:type="dxa" w:w="2880"/>
          </w:tcPr>
          <w:p>
            <w:r>
              <w:t>string</w:t>
            </w:r>
          </w:p>
        </w:tc>
        <w:tc>
          <w:tcPr>
            <w:tcW w:type="dxa" w:w="2880"/>
          </w:tcPr>
          <w:p>
            <w:r>
              <w:t>Country code. Example: US. Acceptable values are listed here: https://highlevel.stoplight.io/docs/integrations/ZG9jOjI4MzUzNDIy-country-list</w:t>
            </w:r>
          </w:p>
        </w:tc>
      </w:tr>
      <w:tr>
        <w:tc>
          <w:tcPr>
            <w:tcW w:type="dxa" w:w="2880"/>
          </w:tcPr>
          <w:p>
            <w:r>
              <w:t>companyName</w:t>
            </w:r>
          </w:p>
        </w:tc>
        <w:tc>
          <w:tcPr>
            <w:tcW w:type="dxa" w:w="2880"/>
          </w:tcPr>
          <w:p>
            <w:r>
              <w:t>string</w:t>
            </w:r>
          </w:p>
        </w:tc>
        <w:tc>
          <w:tcPr>
            <w:tcW w:type="dxa" w:w="2880"/>
          </w:tcPr>
          <w:p>
            <w:r>
              <w:t>Company name. Example: DGS VolMAX.</w:t>
            </w:r>
          </w:p>
        </w:tc>
      </w:tr>
      <w:tr>
        <w:tc>
          <w:tcPr>
            <w:tcW w:type="dxa" w:w="2880"/>
          </w:tcPr>
          <w:p>
            <w:r>
              <w:t>assignedTo</w:t>
            </w:r>
          </w:p>
        </w:tc>
        <w:tc>
          <w:tcPr>
            <w:tcW w:type="dxa" w:w="2880"/>
          </w:tcPr>
          <w:p>
            <w:r>
              <w:t>string</w:t>
            </w:r>
          </w:p>
        </w:tc>
        <w:tc>
          <w:tcPr>
            <w:tcW w:type="dxa" w:w="2880"/>
          </w:tcPr>
          <w:p>
            <w:r>
              <w:t>User’s ID to assign the contact to. Example: y0BeYjuRIlDwsDcOHOJo.</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"contact": {</w:t>
        <w:br/>
        <w:t xml:space="preserve"> "id": "string",</w:t>
        <w:br/>
        <w:t xml:space="preserve"> "dateAdded": "string",</w:t>
        <w:br/>
        <w:t xml:space="preserve"> "dateUpdated": "string",</w:t>
        <w:br/>
        <w:t xml:space="preserve"> "deleted": true,</w:t>
        <w:br/>
        <w:t xml:space="preserve"> "tags": ["string"],</w:t>
        <w:br/>
        <w:t xml:space="preserve"> "type": "string",</w:t>
        <w:br/>
        <w:t xml:space="preserve"> "customFields": [</w:t>
        <w:br/>
        <w:t xml:space="preserve"> {</w:t>
        <w:br/>
        <w:t xml:space="preserve"> "id": "string",</w:t>
        <w:br/>
        <w:t xml:space="preserve"> "value": "string"</w:t>
        <w:br/>
        <w:t xml:space="preserve"> }</w:t>
        <w:br/>
        <w:t xml:space="preserve"> ],</w:t>
        <w:br/>
        <w:t xml:space="preserve"> "locationId": "string",</w:t>
        <w:br/>
        <w:t xml:space="preserve"> "firstName": "string",</w:t>
        <w:br/>
        <w:t xml:space="preserve"> "firstNameLowerCase": "string",</w:t>
        <w:br/>
        <w:t xml:space="preserve"> "fullNameLowerCase": "string",</w:t>
        <w:br/>
        <w:t xml:space="preserve"> "lastName": "string",</w:t>
        <w:br/>
        <w:t xml:space="preserve"> "lastNameLowerCase": "string",</w:t>
        <w:br/>
        <w:t xml:space="preserve"> "email": "string",</w:t>
        <w:br/>
        <w:t xml:space="preserve"> "emailLowerCase": "string",</w:t>
        <w:br/>
        <w:t xml:space="preserve"> "bounceEmail": true,</w:t>
        <w:br/>
        <w:t xml:space="preserve"> "unsubscribeEmail": true,</w:t>
        <w:br/>
        <w:t xml:space="preserve"> "dnd": true,</w:t>
        <w:br/>
        <w:t xml:space="preserve"> "dndSettings": {},</w:t>
        <w:br/>
        <w:t xml:space="preserve"> "phone": "string",</w:t>
        <w:br/>
        <w:t xml:space="preserve"> "address1": "string",</w:t>
        <w:br/>
        <w:t xml:space="preserve"> "city": "string",</w:t>
        <w:br/>
        <w:t xml:space="preserve"> "state": "string",</w:t>
        <w:br/>
        <w:t xml:space="preserve"> "country": "string",</w:t>
        <w:br/>
        <w:t xml:space="preserve"> "postalCode": "string",</w:t>
        <w:br/>
        <w:t xml:space="preserve"> "website": "string",</w:t>
        <w:br/>
        <w:t xml:space="preserve"> "source": "string",</w:t>
        <w:br/>
        <w:t xml:space="preserve"> "companyName": "string",</w:t>
        <w:br/>
        <w:t xml:space="preserve"> "dateOfBirth": "string",</w:t>
        <w:br/>
        <w:t xml:space="preserve"> "birthMonth": 0,</w:t>
        <w:br/>
        <w:t xml:space="preserve"> "birthDay": 0,</w:t>
        <w:br/>
        <w:t xml:space="preserve"> "lastSessionActivityAt": "string",</w:t>
        <w:br/>
        <w:t xml:space="preserve"> "offers": ["string"],</w:t>
        <w:br/>
        <w:t xml:space="preserve"> "products": ["string"],</w:t>
        <w:br/>
        <w:t xml:space="preserve"> "businessId": "string",</w:t>
        <w:br/>
        <w:t xml:space="preserve"> "assignedTo":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w:t>
            </w:r>
          </w:p>
        </w:tc>
        <w:tc>
          <w:tcPr>
            <w:tcW w:type="dxa" w:w="2880"/>
          </w:tcPr>
          <w:p>
            <w:r>
              <w:t>object</w:t>
            </w:r>
          </w:p>
        </w:tc>
        <w:tc>
          <w:tcPr>
            <w:tcW w:type="dxa" w:w="2880"/>
          </w:tcPr>
          <w:p>
            <w:r>
              <w:t>The created contact object.</w:t>
            </w:r>
          </w:p>
        </w:tc>
      </w:tr>
      <w:tr>
        <w:tc>
          <w:tcPr>
            <w:tcW w:type="dxa" w:w="2880"/>
          </w:tcPr>
          <w:p>
            <w:r>
              <w:t>contact.id</w:t>
            </w:r>
          </w:p>
        </w:tc>
        <w:tc>
          <w:tcPr>
            <w:tcW w:type="dxa" w:w="2880"/>
          </w:tcPr>
          <w:p>
            <w:r>
              <w:t>string</w:t>
            </w:r>
          </w:p>
        </w:tc>
        <w:tc>
          <w:tcPr>
            <w:tcW w:type="dxa" w:w="2880"/>
          </w:tcPr>
          <w:p>
            <w:r>
              <w:t>Contact ID.</w:t>
            </w:r>
          </w:p>
        </w:tc>
      </w:tr>
      <w:tr>
        <w:tc>
          <w:tcPr>
            <w:tcW w:type="dxa" w:w="2880"/>
          </w:tcPr>
          <w:p>
            <w:r>
              <w:t>contact.dateAdded</w:t>
            </w:r>
          </w:p>
        </w:tc>
        <w:tc>
          <w:tcPr>
            <w:tcW w:type="dxa" w:w="2880"/>
          </w:tcPr>
          <w:p>
            <w:r>
              <w:t>string</w:t>
            </w:r>
          </w:p>
        </w:tc>
        <w:tc>
          <w:tcPr>
            <w:tcW w:type="dxa" w:w="2880"/>
          </w:tcPr>
          <w:p>
            <w:r>
              <w:t>Date/time when the contact was added.</w:t>
            </w:r>
          </w:p>
        </w:tc>
      </w:tr>
      <w:tr>
        <w:tc>
          <w:tcPr>
            <w:tcW w:type="dxa" w:w="2880"/>
          </w:tcPr>
          <w:p>
            <w:r>
              <w:t>contact.dateUpdated</w:t>
            </w:r>
          </w:p>
        </w:tc>
        <w:tc>
          <w:tcPr>
            <w:tcW w:type="dxa" w:w="2880"/>
          </w:tcPr>
          <w:p>
            <w:r>
              <w:t>string</w:t>
            </w:r>
          </w:p>
        </w:tc>
        <w:tc>
          <w:tcPr>
            <w:tcW w:type="dxa" w:w="2880"/>
          </w:tcPr>
          <w:p>
            <w:r>
              <w:t>Date/time when the contact was last updated.</w:t>
            </w:r>
          </w:p>
        </w:tc>
      </w:tr>
      <w:tr>
        <w:tc>
          <w:tcPr>
            <w:tcW w:type="dxa" w:w="2880"/>
          </w:tcPr>
          <w:p>
            <w:r>
              <w:t>contact.deleted</w:t>
            </w:r>
          </w:p>
        </w:tc>
        <w:tc>
          <w:tcPr>
            <w:tcW w:type="dxa" w:w="2880"/>
          </w:tcPr>
          <w:p>
            <w:r>
              <w:t>boolean</w:t>
            </w:r>
          </w:p>
        </w:tc>
        <w:tc>
          <w:tcPr>
            <w:tcW w:type="dxa" w:w="2880"/>
          </w:tcPr>
          <w:p>
            <w:r>
              <w:t>Whether the contact is deleted.</w:t>
            </w:r>
          </w:p>
        </w:tc>
      </w:tr>
      <w:tr>
        <w:tc>
          <w:tcPr>
            <w:tcW w:type="dxa" w:w="2880"/>
          </w:tcPr>
          <w:p>
            <w:r>
              <w:t>contact.tags</w:t>
            </w:r>
          </w:p>
        </w:tc>
        <w:tc>
          <w:tcPr>
            <w:tcW w:type="dxa" w:w="2880"/>
          </w:tcPr>
          <w:p>
            <w:r>
              <w:t>string[]</w:t>
            </w:r>
          </w:p>
        </w:tc>
        <w:tc>
          <w:tcPr>
            <w:tcW w:type="dxa" w:w="2880"/>
          </w:tcPr>
          <w:p>
            <w:r>
              <w:t>Tags on the contact.</w:t>
            </w:r>
          </w:p>
        </w:tc>
      </w:tr>
      <w:tr>
        <w:tc>
          <w:tcPr>
            <w:tcW w:type="dxa" w:w="2880"/>
          </w:tcPr>
          <w:p>
            <w:r>
              <w:t>contact.type</w:t>
            </w:r>
          </w:p>
        </w:tc>
        <w:tc>
          <w:tcPr>
            <w:tcW w:type="dxa" w:w="2880"/>
          </w:tcPr>
          <w:p>
            <w:r>
              <w:t>string</w:t>
            </w:r>
          </w:p>
        </w:tc>
        <w:tc>
          <w:tcPr>
            <w:tcW w:type="dxa" w:w="2880"/>
          </w:tcPr>
          <w:p>
            <w:r>
              <w:t>Contact type.</w:t>
            </w:r>
          </w:p>
        </w:tc>
      </w:tr>
      <w:tr>
        <w:tc>
          <w:tcPr>
            <w:tcW w:type="dxa" w:w="2880"/>
          </w:tcPr>
          <w:p>
            <w:r>
              <w:t>contact.customFields</w:t>
            </w:r>
          </w:p>
        </w:tc>
        <w:tc>
          <w:tcPr>
            <w:tcW w:type="dxa" w:w="2880"/>
          </w:tcPr>
          <w:p>
            <w:r>
              <w:t>array</w:t>
            </w:r>
          </w:p>
        </w:tc>
        <w:tc>
          <w:tcPr>
            <w:tcW w:type="dxa" w:w="2880"/>
          </w:tcPr>
          <w:p>
            <w:r>
              <w:t>Custom field values on the contact.</w:t>
            </w:r>
          </w:p>
        </w:tc>
      </w:tr>
      <w:tr>
        <w:tc>
          <w:tcPr>
            <w:tcW w:type="dxa" w:w="2880"/>
          </w:tcPr>
          <w:p>
            <w:r>
              <w:t>contact.customFields[].id</w:t>
            </w:r>
          </w:p>
        </w:tc>
        <w:tc>
          <w:tcPr>
            <w:tcW w:type="dxa" w:w="2880"/>
          </w:tcPr>
          <w:p>
            <w:r>
              <w:t>string</w:t>
            </w:r>
          </w:p>
        </w:tc>
        <w:tc>
          <w:tcPr>
            <w:tcW w:type="dxa" w:w="2880"/>
          </w:tcPr>
          <w:p>
            <w:r>
              <w:t>Custom field ID.</w:t>
            </w:r>
          </w:p>
        </w:tc>
      </w:tr>
      <w:tr>
        <w:tc>
          <w:tcPr>
            <w:tcW w:type="dxa" w:w="2880"/>
          </w:tcPr>
          <w:p>
            <w:r>
              <w:t>contact.customFields[].value</w:t>
            </w:r>
          </w:p>
        </w:tc>
        <w:tc>
          <w:tcPr>
            <w:tcW w:type="dxa" w:w="2880"/>
          </w:tcPr>
          <w:p>
            <w:r>
              <w:t>string</w:t>
            </w:r>
          </w:p>
        </w:tc>
        <w:tc>
          <w:tcPr>
            <w:tcW w:type="dxa" w:w="2880"/>
          </w:tcPr>
          <w:p>
            <w:r>
              <w:t>Custom field value.</w:t>
            </w:r>
          </w:p>
        </w:tc>
      </w:tr>
      <w:tr>
        <w:tc>
          <w:tcPr>
            <w:tcW w:type="dxa" w:w="2880"/>
          </w:tcPr>
          <w:p>
            <w:r>
              <w:t>contact.locationId</w:t>
            </w:r>
          </w:p>
        </w:tc>
        <w:tc>
          <w:tcPr>
            <w:tcW w:type="dxa" w:w="2880"/>
          </w:tcPr>
          <w:p>
            <w:r>
              <w:t>string</w:t>
            </w:r>
          </w:p>
        </w:tc>
        <w:tc>
          <w:tcPr>
            <w:tcW w:type="dxa" w:w="2880"/>
          </w:tcPr>
          <w:p>
            <w:r>
              <w:t>Location ID.</w:t>
            </w:r>
          </w:p>
        </w:tc>
      </w:tr>
      <w:tr>
        <w:tc>
          <w:tcPr>
            <w:tcW w:type="dxa" w:w="2880"/>
          </w:tcPr>
          <w:p>
            <w:r>
              <w:t>contact.firstName</w:t>
            </w:r>
          </w:p>
        </w:tc>
        <w:tc>
          <w:tcPr>
            <w:tcW w:type="dxa" w:w="2880"/>
          </w:tcPr>
          <w:p>
            <w:r>
              <w:t>string</w:t>
            </w:r>
          </w:p>
        </w:tc>
        <w:tc>
          <w:tcPr>
            <w:tcW w:type="dxa" w:w="2880"/>
          </w:tcPr>
          <w:p>
            <w:r>
              <w:t>First name.</w:t>
            </w:r>
          </w:p>
        </w:tc>
      </w:tr>
      <w:tr>
        <w:tc>
          <w:tcPr>
            <w:tcW w:type="dxa" w:w="2880"/>
          </w:tcPr>
          <w:p>
            <w:r>
              <w:t>contact.firstNameLowerCase</w:t>
            </w:r>
          </w:p>
        </w:tc>
        <w:tc>
          <w:tcPr>
            <w:tcW w:type="dxa" w:w="2880"/>
          </w:tcPr>
          <w:p>
            <w:r>
              <w:t>string</w:t>
            </w:r>
          </w:p>
        </w:tc>
        <w:tc>
          <w:tcPr>
            <w:tcW w:type="dxa" w:w="2880"/>
          </w:tcPr>
          <w:p>
            <w:r>
              <w:t>Lowercased first name.</w:t>
            </w:r>
          </w:p>
        </w:tc>
      </w:tr>
      <w:tr>
        <w:tc>
          <w:tcPr>
            <w:tcW w:type="dxa" w:w="2880"/>
          </w:tcPr>
          <w:p>
            <w:r>
              <w:t>contact.fullNameLowerCase</w:t>
            </w:r>
          </w:p>
        </w:tc>
        <w:tc>
          <w:tcPr>
            <w:tcW w:type="dxa" w:w="2880"/>
          </w:tcPr>
          <w:p>
            <w:r>
              <w:t>string</w:t>
            </w:r>
          </w:p>
        </w:tc>
        <w:tc>
          <w:tcPr>
            <w:tcW w:type="dxa" w:w="2880"/>
          </w:tcPr>
          <w:p>
            <w:r>
              <w:t>Lowercased full name.</w:t>
            </w:r>
          </w:p>
        </w:tc>
      </w:tr>
      <w:tr>
        <w:tc>
          <w:tcPr>
            <w:tcW w:type="dxa" w:w="2880"/>
          </w:tcPr>
          <w:p>
            <w:r>
              <w:t>contact.lastName</w:t>
            </w:r>
          </w:p>
        </w:tc>
        <w:tc>
          <w:tcPr>
            <w:tcW w:type="dxa" w:w="2880"/>
          </w:tcPr>
          <w:p>
            <w:r>
              <w:t>string</w:t>
            </w:r>
          </w:p>
        </w:tc>
        <w:tc>
          <w:tcPr>
            <w:tcW w:type="dxa" w:w="2880"/>
          </w:tcPr>
          <w:p>
            <w:r>
              <w:t>Last name.</w:t>
            </w:r>
          </w:p>
        </w:tc>
      </w:tr>
      <w:tr>
        <w:tc>
          <w:tcPr>
            <w:tcW w:type="dxa" w:w="2880"/>
          </w:tcPr>
          <w:p>
            <w:r>
              <w:t>contact.lastNameLowerCase</w:t>
            </w:r>
          </w:p>
        </w:tc>
        <w:tc>
          <w:tcPr>
            <w:tcW w:type="dxa" w:w="2880"/>
          </w:tcPr>
          <w:p>
            <w:r>
              <w:t>string</w:t>
            </w:r>
          </w:p>
        </w:tc>
        <w:tc>
          <w:tcPr>
            <w:tcW w:type="dxa" w:w="2880"/>
          </w:tcPr>
          <w:p>
            <w:r>
              <w:t>Lowercased last name.</w:t>
            </w:r>
          </w:p>
        </w:tc>
      </w:tr>
      <w:tr>
        <w:tc>
          <w:tcPr>
            <w:tcW w:type="dxa" w:w="2880"/>
          </w:tcPr>
          <w:p>
            <w:r>
              <w:t>contact.email</w:t>
            </w:r>
          </w:p>
        </w:tc>
        <w:tc>
          <w:tcPr>
            <w:tcW w:type="dxa" w:w="2880"/>
          </w:tcPr>
          <w:p>
            <w:r>
              <w:t>string</w:t>
            </w:r>
          </w:p>
        </w:tc>
        <w:tc>
          <w:tcPr>
            <w:tcW w:type="dxa" w:w="2880"/>
          </w:tcPr>
          <w:p>
            <w:r>
              <w:t>Email address.</w:t>
            </w:r>
          </w:p>
        </w:tc>
      </w:tr>
      <w:tr>
        <w:tc>
          <w:tcPr>
            <w:tcW w:type="dxa" w:w="2880"/>
          </w:tcPr>
          <w:p>
            <w:r>
              <w:t>contact.emailLowerCase</w:t>
            </w:r>
          </w:p>
        </w:tc>
        <w:tc>
          <w:tcPr>
            <w:tcW w:type="dxa" w:w="2880"/>
          </w:tcPr>
          <w:p>
            <w:r>
              <w:t>string</w:t>
            </w:r>
          </w:p>
        </w:tc>
        <w:tc>
          <w:tcPr>
            <w:tcW w:type="dxa" w:w="2880"/>
          </w:tcPr>
          <w:p>
            <w:r>
              <w:t>Lowercased email.</w:t>
            </w:r>
          </w:p>
        </w:tc>
      </w:tr>
      <w:tr>
        <w:tc>
          <w:tcPr>
            <w:tcW w:type="dxa" w:w="2880"/>
          </w:tcPr>
          <w:p>
            <w:r>
              <w:t>contact.bounceEmail</w:t>
            </w:r>
          </w:p>
        </w:tc>
        <w:tc>
          <w:tcPr>
            <w:tcW w:type="dxa" w:w="2880"/>
          </w:tcPr>
          <w:p>
            <w:r>
              <w:t>boolean</w:t>
            </w:r>
          </w:p>
        </w:tc>
        <w:tc>
          <w:tcPr>
            <w:tcW w:type="dxa" w:w="2880"/>
          </w:tcPr>
          <w:p>
            <w:r>
              <w:t>Indicates bounced email status.</w:t>
            </w:r>
          </w:p>
        </w:tc>
      </w:tr>
      <w:tr>
        <w:tc>
          <w:tcPr>
            <w:tcW w:type="dxa" w:w="2880"/>
          </w:tcPr>
          <w:p>
            <w:r>
              <w:t>contact.unsubscribeEmail</w:t>
            </w:r>
          </w:p>
        </w:tc>
        <w:tc>
          <w:tcPr>
            <w:tcW w:type="dxa" w:w="2880"/>
          </w:tcPr>
          <w:p>
            <w:r>
              <w:t>boolean</w:t>
            </w:r>
          </w:p>
        </w:tc>
        <w:tc>
          <w:tcPr>
            <w:tcW w:type="dxa" w:w="2880"/>
          </w:tcPr>
          <w:p>
            <w:r>
              <w:t>Indicates unsubscribed email status.</w:t>
            </w:r>
          </w:p>
        </w:tc>
      </w:tr>
      <w:tr>
        <w:tc>
          <w:tcPr>
            <w:tcW w:type="dxa" w:w="2880"/>
          </w:tcPr>
          <w:p>
            <w:r>
              <w:t>contact.dnd</w:t>
            </w:r>
          </w:p>
        </w:tc>
        <w:tc>
          <w:tcPr>
            <w:tcW w:type="dxa" w:w="2880"/>
          </w:tcPr>
          <w:p>
            <w:r>
              <w:t>boolean</w:t>
            </w:r>
          </w:p>
        </w:tc>
        <w:tc>
          <w:tcPr>
            <w:tcW w:type="dxa" w:w="2880"/>
          </w:tcPr>
          <w:p>
            <w:r>
              <w:t>Do-not-disturb flag.</w:t>
            </w:r>
          </w:p>
        </w:tc>
      </w:tr>
      <w:tr>
        <w:tc>
          <w:tcPr>
            <w:tcW w:type="dxa" w:w="2880"/>
          </w:tcPr>
          <w:p>
            <w:r>
              <w:t>contact.dndSettings</w:t>
            </w:r>
          </w:p>
        </w:tc>
        <w:tc>
          <w:tcPr>
            <w:tcW w:type="dxa" w:w="2880"/>
          </w:tcPr>
          <w:p>
            <w:r>
              <w:t>object</w:t>
            </w:r>
          </w:p>
        </w:tc>
        <w:tc>
          <w:tcPr>
            <w:tcW w:type="dxa" w:w="2880"/>
          </w:tcPr>
          <w:p>
            <w:r>
              <w:t>DND settings (schema not provided in scraped content).</w:t>
            </w:r>
          </w:p>
        </w:tc>
      </w:tr>
      <w:tr>
        <w:tc>
          <w:tcPr>
            <w:tcW w:type="dxa" w:w="2880"/>
          </w:tcPr>
          <w:p>
            <w:r>
              <w:t>contact.phone</w:t>
            </w:r>
          </w:p>
        </w:tc>
        <w:tc>
          <w:tcPr>
            <w:tcW w:type="dxa" w:w="2880"/>
          </w:tcPr>
          <w:p>
            <w:r>
              <w:t>string</w:t>
            </w:r>
          </w:p>
        </w:tc>
        <w:tc>
          <w:tcPr>
            <w:tcW w:type="dxa" w:w="2880"/>
          </w:tcPr>
          <w:p>
            <w:r>
              <w:t>Phone number.</w:t>
            </w:r>
          </w:p>
        </w:tc>
      </w:tr>
      <w:tr>
        <w:tc>
          <w:tcPr>
            <w:tcW w:type="dxa" w:w="2880"/>
          </w:tcPr>
          <w:p>
            <w:r>
              <w:t>contact.address1</w:t>
            </w:r>
          </w:p>
        </w:tc>
        <w:tc>
          <w:tcPr>
            <w:tcW w:type="dxa" w:w="2880"/>
          </w:tcPr>
          <w:p>
            <w:r>
              <w:t>string</w:t>
            </w:r>
          </w:p>
        </w:tc>
        <w:tc>
          <w:tcPr>
            <w:tcW w:type="dxa" w:w="2880"/>
          </w:tcPr>
          <w:p>
            <w:r>
              <w:t>Address line 1.</w:t>
            </w:r>
          </w:p>
        </w:tc>
      </w:tr>
      <w:tr>
        <w:tc>
          <w:tcPr>
            <w:tcW w:type="dxa" w:w="2880"/>
          </w:tcPr>
          <w:p>
            <w:r>
              <w:t>contact.city</w:t>
            </w:r>
          </w:p>
        </w:tc>
        <w:tc>
          <w:tcPr>
            <w:tcW w:type="dxa" w:w="2880"/>
          </w:tcPr>
          <w:p>
            <w:r>
              <w:t>string</w:t>
            </w:r>
          </w:p>
        </w:tc>
        <w:tc>
          <w:tcPr>
            <w:tcW w:type="dxa" w:w="2880"/>
          </w:tcPr>
          <w:p>
            <w:r>
              <w:t>City.</w:t>
            </w:r>
          </w:p>
        </w:tc>
      </w:tr>
      <w:tr>
        <w:tc>
          <w:tcPr>
            <w:tcW w:type="dxa" w:w="2880"/>
          </w:tcPr>
          <w:p>
            <w:r>
              <w:t>contact.state</w:t>
            </w:r>
          </w:p>
        </w:tc>
        <w:tc>
          <w:tcPr>
            <w:tcW w:type="dxa" w:w="2880"/>
          </w:tcPr>
          <w:p>
            <w:r>
              <w:t>string</w:t>
            </w:r>
          </w:p>
        </w:tc>
        <w:tc>
          <w:tcPr>
            <w:tcW w:type="dxa" w:w="2880"/>
          </w:tcPr>
          <w:p>
            <w:r>
              <w:t>State/region.</w:t>
            </w:r>
          </w:p>
        </w:tc>
      </w:tr>
      <w:tr>
        <w:tc>
          <w:tcPr>
            <w:tcW w:type="dxa" w:w="2880"/>
          </w:tcPr>
          <w:p>
            <w:r>
              <w:t>contact.country</w:t>
            </w:r>
          </w:p>
        </w:tc>
        <w:tc>
          <w:tcPr>
            <w:tcW w:type="dxa" w:w="2880"/>
          </w:tcPr>
          <w:p>
            <w:r>
              <w:t>string</w:t>
            </w:r>
          </w:p>
        </w:tc>
        <w:tc>
          <w:tcPr>
            <w:tcW w:type="dxa" w:w="2880"/>
          </w:tcPr>
          <w:p>
            <w:r>
              <w:t>Country code.</w:t>
            </w:r>
          </w:p>
        </w:tc>
      </w:tr>
      <w:tr>
        <w:tc>
          <w:tcPr>
            <w:tcW w:type="dxa" w:w="2880"/>
          </w:tcPr>
          <w:p>
            <w:r>
              <w:t>contact.postalCode</w:t>
            </w:r>
          </w:p>
        </w:tc>
        <w:tc>
          <w:tcPr>
            <w:tcW w:type="dxa" w:w="2880"/>
          </w:tcPr>
          <w:p>
            <w:r>
              <w:t>string</w:t>
            </w:r>
          </w:p>
        </w:tc>
        <w:tc>
          <w:tcPr>
            <w:tcW w:type="dxa" w:w="2880"/>
          </w:tcPr>
          <w:p>
            <w:r>
              <w:t>Postal/ZIP code.</w:t>
            </w:r>
          </w:p>
        </w:tc>
      </w:tr>
      <w:tr>
        <w:tc>
          <w:tcPr>
            <w:tcW w:type="dxa" w:w="2880"/>
          </w:tcPr>
          <w:p>
            <w:r>
              <w:t>contact.website</w:t>
            </w:r>
          </w:p>
        </w:tc>
        <w:tc>
          <w:tcPr>
            <w:tcW w:type="dxa" w:w="2880"/>
          </w:tcPr>
          <w:p>
            <w:r>
              <w:t>string</w:t>
            </w:r>
          </w:p>
        </w:tc>
        <w:tc>
          <w:tcPr>
            <w:tcW w:type="dxa" w:w="2880"/>
          </w:tcPr>
          <w:p>
            <w:r>
              <w:t>Website URL.</w:t>
            </w:r>
          </w:p>
        </w:tc>
      </w:tr>
      <w:tr>
        <w:tc>
          <w:tcPr>
            <w:tcW w:type="dxa" w:w="2880"/>
          </w:tcPr>
          <w:p>
            <w:r>
              <w:t>contact.source</w:t>
            </w:r>
          </w:p>
        </w:tc>
        <w:tc>
          <w:tcPr>
            <w:tcW w:type="dxa" w:w="2880"/>
          </w:tcPr>
          <w:p>
            <w:r>
              <w:t>string</w:t>
            </w:r>
          </w:p>
        </w:tc>
        <w:tc>
          <w:tcPr>
            <w:tcW w:type="dxa" w:w="2880"/>
          </w:tcPr>
          <w:p>
            <w:r>
              <w:t>Source label.</w:t>
            </w:r>
          </w:p>
        </w:tc>
      </w:tr>
      <w:tr>
        <w:tc>
          <w:tcPr>
            <w:tcW w:type="dxa" w:w="2880"/>
          </w:tcPr>
          <w:p>
            <w:r>
              <w:t>contact.companyName</w:t>
            </w:r>
          </w:p>
        </w:tc>
        <w:tc>
          <w:tcPr>
            <w:tcW w:type="dxa" w:w="2880"/>
          </w:tcPr>
          <w:p>
            <w:r>
              <w:t>string</w:t>
            </w:r>
          </w:p>
        </w:tc>
        <w:tc>
          <w:tcPr>
            <w:tcW w:type="dxa" w:w="2880"/>
          </w:tcPr>
          <w:p>
            <w:r>
              <w:t>Company name.</w:t>
            </w:r>
          </w:p>
        </w:tc>
      </w:tr>
      <w:tr>
        <w:tc>
          <w:tcPr>
            <w:tcW w:type="dxa" w:w="2880"/>
          </w:tcPr>
          <w:p>
            <w:r>
              <w:t>contact.dateOfBirth</w:t>
            </w:r>
          </w:p>
        </w:tc>
        <w:tc>
          <w:tcPr>
            <w:tcW w:type="dxa" w:w="2880"/>
          </w:tcPr>
          <w:p>
            <w:r>
              <w:t>string</w:t>
            </w:r>
          </w:p>
        </w:tc>
        <w:tc>
          <w:tcPr>
            <w:tcW w:type="dxa" w:w="2880"/>
          </w:tcPr>
          <w:p>
            <w:r>
              <w:t>Date of birth.</w:t>
            </w:r>
          </w:p>
        </w:tc>
      </w:tr>
      <w:tr>
        <w:tc>
          <w:tcPr>
            <w:tcW w:type="dxa" w:w="2880"/>
          </w:tcPr>
          <w:p>
            <w:r>
              <w:t>contact.birthMonth</w:t>
            </w:r>
          </w:p>
        </w:tc>
        <w:tc>
          <w:tcPr>
            <w:tcW w:type="dxa" w:w="2880"/>
          </w:tcPr>
          <w:p>
            <w:r>
              <w:t>number</w:t>
            </w:r>
          </w:p>
        </w:tc>
        <w:tc>
          <w:tcPr>
            <w:tcW w:type="dxa" w:w="2880"/>
          </w:tcPr>
          <w:p>
            <w:r>
              <w:t>Birth month.</w:t>
            </w:r>
          </w:p>
        </w:tc>
      </w:tr>
      <w:tr>
        <w:tc>
          <w:tcPr>
            <w:tcW w:type="dxa" w:w="2880"/>
          </w:tcPr>
          <w:p>
            <w:r>
              <w:t>contact.birthDay</w:t>
            </w:r>
          </w:p>
        </w:tc>
        <w:tc>
          <w:tcPr>
            <w:tcW w:type="dxa" w:w="2880"/>
          </w:tcPr>
          <w:p>
            <w:r>
              <w:t>number</w:t>
            </w:r>
          </w:p>
        </w:tc>
        <w:tc>
          <w:tcPr>
            <w:tcW w:type="dxa" w:w="2880"/>
          </w:tcPr>
          <w:p>
            <w:r>
              <w:t>Birth day of month.</w:t>
            </w:r>
          </w:p>
        </w:tc>
      </w:tr>
      <w:tr>
        <w:tc>
          <w:tcPr>
            <w:tcW w:type="dxa" w:w="2880"/>
          </w:tcPr>
          <w:p>
            <w:r>
              <w:t>contact.lastSessionActivityAt</w:t>
            </w:r>
          </w:p>
        </w:tc>
        <w:tc>
          <w:tcPr>
            <w:tcW w:type="dxa" w:w="2880"/>
          </w:tcPr>
          <w:p>
            <w:r>
              <w:t>string</w:t>
            </w:r>
          </w:p>
        </w:tc>
        <w:tc>
          <w:tcPr>
            <w:tcW w:type="dxa" w:w="2880"/>
          </w:tcPr>
          <w:p>
            <w:r>
              <w:t>Last session activity timestamp.</w:t>
            </w:r>
          </w:p>
        </w:tc>
      </w:tr>
      <w:tr>
        <w:tc>
          <w:tcPr>
            <w:tcW w:type="dxa" w:w="2880"/>
          </w:tcPr>
          <w:p>
            <w:r>
              <w:t>contact.offers</w:t>
            </w:r>
          </w:p>
        </w:tc>
        <w:tc>
          <w:tcPr>
            <w:tcW w:type="dxa" w:w="2880"/>
          </w:tcPr>
          <w:p>
            <w:r>
              <w:t>string[]</w:t>
            </w:r>
          </w:p>
        </w:tc>
        <w:tc>
          <w:tcPr>
            <w:tcW w:type="dxa" w:w="2880"/>
          </w:tcPr>
          <w:p>
            <w:r>
              <w:t>Offers associated with the contact.</w:t>
            </w:r>
          </w:p>
        </w:tc>
      </w:tr>
      <w:tr>
        <w:tc>
          <w:tcPr>
            <w:tcW w:type="dxa" w:w="2880"/>
          </w:tcPr>
          <w:p>
            <w:r>
              <w:t>contact.products</w:t>
            </w:r>
          </w:p>
        </w:tc>
        <w:tc>
          <w:tcPr>
            <w:tcW w:type="dxa" w:w="2880"/>
          </w:tcPr>
          <w:p>
            <w:r>
              <w:t>string[]</w:t>
            </w:r>
          </w:p>
        </w:tc>
        <w:tc>
          <w:tcPr>
            <w:tcW w:type="dxa" w:w="2880"/>
          </w:tcPr>
          <w:p>
            <w:r>
              <w:t>Products associated with the contact.</w:t>
            </w:r>
          </w:p>
        </w:tc>
      </w:tr>
      <w:tr>
        <w:tc>
          <w:tcPr>
            <w:tcW w:type="dxa" w:w="2880"/>
          </w:tcPr>
          <w:p>
            <w:r>
              <w:t>contact.businessId</w:t>
            </w:r>
          </w:p>
        </w:tc>
        <w:tc>
          <w:tcPr>
            <w:tcW w:type="dxa" w:w="2880"/>
          </w:tcPr>
          <w:p>
            <w:r>
              <w:t>string</w:t>
            </w:r>
          </w:p>
        </w:tc>
        <w:tc>
          <w:tcPr>
            <w:tcW w:type="dxa" w:w="2880"/>
          </w:tcPr>
          <w:p>
            <w:r>
              <w:t>Business ID.</w:t>
            </w:r>
          </w:p>
        </w:tc>
      </w:tr>
      <w:tr>
        <w:tc>
          <w:tcPr>
            <w:tcW w:type="dxa" w:w="2880"/>
          </w:tcPr>
          <w:p>
            <w:r>
              <w:t>contact.assignedTo</w:t>
            </w:r>
          </w:p>
        </w:tc>
        <w:tc>
          <w:tcPr>
            <w:tcW w:type="dxa" w:w="2880"/>
          </w:tcPr>
          <w:p>
            <w:r>
              <w:t>string</w:t>
            </w:r>
          </w:p>
        </w:tc>
        <w:tc>
          <w:tcPr>
            <w:tcW w:type="dxa" w:w="2880"/>
          </w:tcPr>
          <w:p>
            <w:r>
              <w:t>Assigned user’s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'https://services.leadconnectorhq.com/contacts/' \</w:t>
        <w:br/>
        <w:t xml:space="preserve"> --header 'Accept: application/json' \</w:t>
        <w:br/>
        <w:t xml:space="preserve"> --header 'Content-Type: application/json' \</w:t>
        <w:br/>
        <w:t xml:space="preserve"> --header 'Version: 2021-07-28' \</w:t>
        <w:br/>
        <w:t xml:space="preserve"> --data '{</w:t>
        <w:br/>
        <w:t xml:space="preserve"> "firstName": "Rosan",</w:t>
        <w:br/>
        <w:t xml:space="preserve"> "lastName": "Deo",</w:t>
        <w:br/>
        <w:t xml:space="preserve"> "name": "Rosan Deo",</w:t>
        <w:br/>
        <w:t xml:space="preserve"> "email": "rosan@deos.com",</w:t>
        <w:br/>
        <w:t xml:space="preserve"> "locationId": "ve9EPM428h8vShlRW1KT",</w:t>
        <w:br/>
        <w:t xml:space="preserve"> "gender": "male",</w:t>
        <w:br/>
        <w:t xml:space="preserve"> "phone": "+1 888-888-8888",</w:t>
        <w:br/>
        <w:t xml:space="preserve"> "address1": "3535 1st St N",</w:t>
        <w:br/>
        <w:t xml:space="preserve"> "city": "Dolomite",</w:t>
        <w:br/>
        <w:t xml:space="preserve"> "state": "AL",</w:t>
        <w:br/>
        <w:t xml:space="preserve"> "postalCode": "35061",</w:t>
        <w:br/>
        <w:t xml:space="preserve"> "website": "https://www.tesla.com",</w:t>
        <w:br/>
        <w:t xml:space="preserve"> "timezone": "America/Chihuahua",</w:t>
        <w:br/>
        <w:t xml:space="preserve"> "dnd": true,</w:t>
        <w:br/>
        <w:t xml:space="preserve"> "tags": ["lead", "newsletter"],</w:t>
        <w:br/>
        <w:t xml:space="preserve"> "source": "public api",</w:t>
        <w:br/>
        <w:t xml:space="preserve"> "country": "US",</w:t>
        <w:br/>
        <w:t xml:space="preserve"> "companyName": "DGS VolMAX",</w:t>
        <w:br/>
        <w:t xml:space="preserve"> "assignedTo": "y0BeYjuRIlDwsDcOHOJo"</w:t>
        <w:br/>
        <w:t xml:space="preserve">  }'</w:t>
      </w:r>
    </w:p>
    <w:p>
      <w:pPr>
        <w:pStyle w:val="Heading3"/>
      </w:pPr>
      <w:r>
        <w:t>Example Usage</w:t>
      </w:r>
    </w:p>
    <w:p>
      <w:pPr>
        <w:pStyle w:val="Heading3"/>
      </w:pPr>
      <w:r>
        <w:t>Example 1: Minimal Create (location only + email)</w:t>
      </w:r>
    </w:p>
    <w:p>
      <w:r>
        <w:rPr>
          <w:b/>
          <w:color w:val="666666"/>
          <w:sz w:val="16"/>
        </w:rPr>
        <w:t>[bash]</w:t>
      </w:r>
    </w:p>
    <w:p>
      <w:pPr>
        <w:shd w:fill="F2F2F2" w:val="clear"/>
      </w:pPr>
      <w:r>
        <w:rPr>
          <w:rFonts w:ascii="Courier New" w:hAnsi="Courier New"/>
          <w:sz w:val="17"/>
        </w:rPr>
        <w:t>curl -i --location --request POST 'https://services.leadconnectorhq.com/contacts/'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"email": "rosan@deos.com"</w:t>
        <w:br/>
        <w:t xml:space="preserve">  }'</w:t>
      </w:r>
    </w:p>
    <w:p>
      <w:pPr>
        <w:pStyle w:val="Heading3"/>
      </w:pPr>
      <w:r>
        <w:t>Example 2: Create with Tags and Custom Fields</w:t>
      </w:r>
    </w:p>
    <w:p>
      <w:r>
        <w:rPr>
          <w:b/>
          <w:color w:val="666666"/>
          <w:sz w:val="16"/>
        </w:rPr>
        <w:t>[bash]</w:t>
      </w:r>
    </w:p>
    <w:p>
      <w:pPr>
        <w:shd w:fill="F2F2F2" w:val="clear"/>
      </w:pPr>
      <w:r>
        <w:rPr>
          <w:rFonts w:ascii="Courier New" w:hAnsi="Courier New"/>
          <w:sz w:val="17"/>
        </w:rPr>
        <w:t>curl -i --location --request POST 'https://services.leadconnectorhq.com/contacts/'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"firstName": "Rosan",</w:t>
        <w:br/>
        <w:t xml:space="preserve"> "lastName": "Deo",</w:t>
        <w:br/>
        <w:t xml:space="preserve"> "tags": ["vip", "web-signup"],</w:t>
        <w:br/>
        <w:t xml:space="preserve"> "customFields": [</w:t>
        <w:br/>
        <w:t xml:space="preserve">      { "id": "cf_123", "key": "lifecycle_stage", "field_value": "lead" },</w:t>
        <w:br/>
        <w:t xml:space="preserve">      { "id": "cf_456", "key": "preferences", "field_value": { "newsletter": true } }</w:t>
        <w:br/>
        <w:t xml:space="preserve">    ]</w:t>
        <w:br/>
        <w:t xml:space="preserve">  }'</w:t>
      </w:r>
    </w:p>
    <w:p>
      <w:pPr>
        <w:pStyle w:val="Heading3"/>
      </w:pPr>
      <w:r>
        <w:t>Example 3: Create and Assign to a User</w:t>
      </w:r>
    </w:p>
    <w:p>
      <w:r>
        <w:rPr>
          <w:b/>
          <w:color w:val="666666"/>
          <w:sz w:val="16"/>
        </w:rPr>
        <w:t>[bash]</w:t>
      </w:r>
    </w:p>
    <w:p>
      <w:pPr>
        <w:shd w:fill="F2F2F2" w:val="clear"/>
      </w:pPr>
      <w:r>
        <w:rPr>
          <w:rFonts w:ascii="Courier New" w:hAnsi="Courier New"/>
          <w:sz w:val="17"/>
        </w:rPr>
        <w:t>curl -i --location --request POST 'https://services.leadconnectorhq.com/contacts/'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"name": "Rosan Deo",</w:t>
        <w:br/>
        <w:t xml:space="preserve"> "phone": "+1 888-888-8888",</w:t>
        <w:br/>
        <w:t xml:space="preserve"> "assignedTo": "y0BeYjuRIlDwsDcOHOJo"</w:t>
        <w:br/>
        <w:t xml:space="preserve">  }'</w:t>
      </w:r>
    </w:p>
    <w:p>
      <w:pPr>
        <w:pStyle w:val="Heading3"/>
      </w:pPr>
      <w:r>
        <w:t>Behavior</w:t>
      </w:r>
    </w:p>
    <w:p>
      <w:pPr>
        <w:pStyle w:val="ListBullet"/>
      </w:pPr>
      <w:r>
        <w:t>Validates the request body (including required locationId).</w:t>
      </w:r>
    </w:p>
    <w:p>
      <w:pPr>
        <w:pStyle w:val="ListBullet"/>
      </w:pPr>
      <w:r>
        <w:t>Creates the contact record with provided fields, tags, DND settings, and custom fields.</w:t>
      </w:r>
    </w:p>
    <w:p>
      <w:pPr>
        <w:pStyle w:val="ListBullet"/>
      </w:pPr>
      <w:r>
        <w:t>Returns the created contact object under the contact key.</w:t>
      </w:r>
    </w:p>
    <w:p>
      <w:pPr>
        <w:pStyle w:val="Heading3"/>
      </w:pPr>
      <w:r>
        <w:t>Notes</w:t>
      </w:r>
    </w:p>
    <w:p>
      <w:pPr>
        <w:pStyle w:val="ListBullet"/>
      </w:pPr>
      <w:r>
        <w:t>The Version header is required and must be set to 2021-07-28.</w:t>
      </w:r>
    </w:p>
    <w:p>
      <w:pPr>
        <w:pStyle w:val="ListBullet"/>
      </w:pPr>
      <w:r>
        <w:t>Acceptable values for the country field are documented here: https://highlevel.stoplight.io/docs/integrations/ZG9jOjI4MzUzNDIy-country-list</w:t>
      </w:r>
    </w:p>
    <w:p>
      <w:pPr>
        <w:pStyle w:val="ListBullet"/>
      </w:pPr>
      <w:r>
        <w:t>The schemas for DndSettingSchema, DndSettingsSchema, InboundDndSettingSchema, and the detailed error DTOs were not included in the scraped content, so their internal fields cannot be enumerated here.</w:t>
      </w:r>
    </w:p>
    <w:p>
      <w:pPr>
        <w:pStyle w:val="Heading3"/>
      </w:pPr>
      <w:r>
        <w:t>Error Handling</w:t>
      </w:r>
    </w:p>
    <w:p>
      <w:pPr>
        <w:pStyle w:val="ListBullet"/>
      </w:pPr>
      <w:r>
        <w:t>400 Bad Request: Request is invalid (details not provided in scraped content).</w:t>
      </w:r>
    </w:p>
    <w:p>
      <w:pPr>
        <w:pStyle w:val="ListBullet"/>
      </w:pPr>
      <w:r>
        <w:t>401 Unauthorized: Unauthorized (details not provided in scraped content).</w:t>
      </w:r>
    </w:p>
    <w:p>
      <w:pPr>
        <w:pStyle w:val="ListBullet"/>
      </w:pPr>
      <w:r>
        <w:t>422 Unprocessable Entity: Validation/processing error (details not provided in scraped content).</w:t>
      </w:r>
    </w:p>
    <w:p>
      <w:pPr>
        <w:pStyle w:val="Heading3"/>
      </w:pPr>
      <w:r>
        <w:t>Related contacts actions</w:t>
      </w:r>
    </w:p>
    <w:p>
      <w:pPr>
        <w:pStyle w:val="ListBullet"/>
      </w:pPr>
      <w:r>
        <w:t>[POST] Add Tags to a Contact — /contacts/{{contactId}}/tags</w:t>
      </w:r>
    </w:p>
    <w:p>
      <w:pPr>
        <w:pStyle w:val="ListBullet"/>
      </w:pPr>
      <w:r>
        <w:t>[POST] Add/Remove Contacts From Business (Bulk) — /contacts/bulk/business</w:t>
      </w:r>
    </w:p>
    <w:p>
      <w:pPr>
        <w:pStyle w:val="ListBullet"/>
      </w:pPr>
      <w:r>
        <w:t>[GET] Get a Contact — /contacts/{{contactId}}</w:t>
      </w:r>
    </w:p>
    <w:p>
      <w:pPr>
        <w:pStyle w:val="ListBullet"/>
      </w:pPr>
      <w:r>
        <w:t>[GET] List Contacts (Deprecated) — /contacts/</w:t>
      </w:r>
    </w:p>
    <w:p>
      <w:pPr>
        <w:pStyle w:val="ListBullet"/>
      </w:pPr>
      <w:r>
        <w:t>[GET] Get Contacts by Business ID — /contacts/business/{{businessId}}</w:t>
      </w:r>
    </w:p>
    <w:p>
      <w:pPr>
        <w:pStyle w:val="ListBullet"/>
      </w:pPr>
      <w:r>
        <w:t>[GET] Get Duplicate Contact (Search for Duplicates) — /contacts/search/duplicate</w:t>
      </w:r>
    </w:p>
    <w:p>
      <w:r>
        <w:br w:type="page"/>
      </w:r>
    </w:p>
    <w:p>
      <w:pPr>
        <w:pStyle w:val="Heading2"/>
      </w:pPr>
      <w:r>
        <w:t>43. [POST] Create a Contact Note</w:t>
      </w:r>
    </w:p>
    <w:p>
      <w:r>
        <w:rPr>
          <w:b/>
        </w:rPr>
        <w:t xml:space="preserve">Endpoint: </w:t>
      </w:r>
      <w:r>
        <w:rPr>
          <w:rFonts w:ascii="Courier New" w:hAnsi="Courier New"/>
          <w:sz w:val="18"/>
        </w:rPr>
        <w:t>/contacts/{{contactId}}/notes</w:t>
      </w:r>
    </w:p>
    <w:p>
      <w:pPr>
        <w:pStyle w:val="Heading3"/>
      </w:pPr>
      <w:r>
        <w:t>Prerequisites</w:t>
      </w:r>
    </w:p>
    <w:p>
      <w:pPr>
        <w:pStyle w:val="ListBullet"/>
      </w:pPr>
      <w:r>
        <w:t>You must have access to create notes for the target contact.</w:t>
      </w:r>
    </w:p>
    <w:p>
      <w:pPr>
        <w:pStyle w:val="Heading3"/>
      </w:pPr>
      <w:r>
        <w:t>Method</w:t>
      </w:r>
    </w:p>
    <w:p>
      <w:r>
        <w:t>POST</w:t>
      </w:r>
    </w:p>
    <w:p>
      <w:pPr>
        <w:pStyle w:val="Heading3"/>
      </w:pPr>
      <w:r>
        <w:t>URL</w:t>
      </w:r>
    </w:p>
    <w:p>
      <w:r>
        <w:t>https://services.leadconnectorhq.com/contacts/{{contactId}}/notes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note for a specific contact and returns the created note object.</w:t>
      </w:r>
    </w:p>
    <w:p>
      <w:pPr>
        <w:pStyle w:val="Heading3"/>
      </w:pPr>
      <w:r>
        <w:t>Enforcement Rules</w:t>
      </w:r>
    </w:p>
    <w:p>
      <w:pPr>
        <w:pStyle w:val="ListBullet"/>
      </w:pPr>
      <w:r>
        <w:t>The contactId path parameter must always be present and must be a non-empty string.</w:t>
      </w:r>
    </w:p>
    <w:p>
      <w:pPr>
        <w:pStyle w:val="ListBullet"/>
      </w:pPr>
      <w:r>
        <w:t>Always construct the path as /contacts/{{contactId}}/notes.</w:t>
      </w:r>
    </w:p>
    <w:p>
      <w:pPr>
        <w:pStyle w:val="ListBullet"/>
      </w:pPr>
      <w:r>
        <w:t>Do not call the API with a missing or empty contactId (e.g., avoid /contacts//notes or /contacts/notes).</w:t>
      </w:r>
    </w:p>
    <w:p>
      <w:pPr>
        <w:pStyle w:val="ListBullet"/>
      </w:pPr>
      <w:r>
        <w:t>Do not infer or guess the contactId beyond what the user provides.</w:t>
      </w:r>
    </w:p>
    <w:p>
      <w:pPr>
        <w:pStyle w:val="ListBullet"/>
      </w:pPr>
      <w:r>
        <w:t>When executing the action, ensure to send Path Parameters in the URL and not in the body.</w:t>
      </w:r>
    </w:p>
    <w:p>
      <w:pPr>
        <w:pStyle w:val="ListBullet"/>
      </w:pPr>
      <w:r>
        <w:t>This endpoint has no query parameters.</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/contacts/abc123/notes</w:t>
        <w:br/>
        <w:t>/contacts/0f3c2a1b9e/notes</w:t>
      </w:r>
    </w:p>
    <w:p>
      <w:pPr>
        <w:pStyle w:val="Heading3"/>
      </w:pPr>
      <w:r>
        <w:t>Invalid Examples</w:t>
      </w:r>
    </w:p>
    <w:p>
      <w:r>
        <w:rPr>
          <w:b/>
          <w:color w:val="666666"/>
          <w:sz w:val="16"/>
        </w:rPr>
        <w:t>[http]</w:t>
      </w:r>
    </w:p>
    <w:p>
      <w:pPr>
        <w:shd w:fill="F2F2F2" w:val="clear"/>
      </w:pPr>
      <w:r>
        <w:rPr>
          <w:rFonts w:ascii="Courier New" w:hAnsi="Courier New"/>
          <w:sz w:val="17"/>
        </w:rPr>
        <w:t>/contacts//notes</w:t>
        <w:br/>
        <w:t>/contacts/notes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Note content/body. Example: "lorem ipsum".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 creating/owning the note. Example: "GCs5KuzPqTls7vWclkEV".</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"note": {</w:t>
        <w:br/>
        <w:t xml:space="preserve"> "id": "note_123",</w:t>
        <w:br/>
        <w:t xml:space="preserve"> "body": "lorem ipsum",</w:t>
        <w:br/>
        <w:t xml:space="preserve"> "userId": "GCs5KuzPqTls7vWclkEV",</w:t>
        <w:br/>
        <w:t xml:space="preserve"> "dateAdded": "2026-03-14T12:34:56Z",</w:t>
        <w:br/>
        <w:t xml:space="preserve"> "contactId": "abc123"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object</w:t>
            </w:r>
          </w:p>
        </w:tc>
        <w:tc>
          <w:tcPr>
            <w:tcW w:type="dxa" w:w="2880"/>
          </w:tcPr>
          <w:p>
            <w:r>
              <w:t>Wrapper object containing the created note.</w:t>
            </w:r>
          </w:p>
        </w:tc>
      </w:tr>
      <w:tr>
        <w:tc>
          <w:tcPr>
            <w:tcW w:type="dxa" w:w="2880"/>
          </w:tcPr>
          <w:p>
            <w:r>
              <w:t>note.id</w:t>
            </w:r>
          </w:p>
        </w:tc>
        <w:tc>
          <w:tcPr>
            <w:tcW w:type="dxa" w:w="2880"/>
          </w:tcPr>
          <w:p>
            <w:r>
              <w:t>string</w:t>
            </w:r>
          </w:p>
        </w:tc>
        <w:tc>
          <w:tcPr>
            <w:tcW w:type="dxa" w:w="2880"/>
          </w:tcPr>
          <w:p>
            <w:r>
              <w:t>Note ID.</w:t>
            </w:r>
          </w:p>
        </w:tc>
      </w:tr>
      <w:tr>
        <w:tc>
          <w:tcPr>
            <w:tcW w:type="dxa" w:w="2880"/>
          </w:tcPr>
          <w:p>
            <w:r>
              <w:t>note.body</w:t>
            </w:r>
          </w:p>
        </w:tc>
        <w:tc>
          <w:tcPr>
            <w:tcW w:type="dxa" w:w="2880"/>
          </w:tcPr>
          <w:p>
            <w:r>
              <w:t>string</w:t>
            </w:r>
          </w:p>
        </w:tc>
        <w:tc>
          <w:tcPr>
            <w:tcW w:type="dxa" w:w="2880"/>
          </w:tcPr>
          <w:p>
            <w:r>
              <w:t>Note content/body.</w:t>
            </w:r>
          </w:p>
        </w:tc>
      </w:tr>
      <w:tr>
        <w:tc>
          <w:tcPr>
            <w:tcW w:type="dxa" w:w="2880"/>
          </w:tcPr>
          <w:p>
            <w:r>
              <w:t>note.userId</w:t>
            </w:r>
          </w:p>
        </w:tc>
        <w:tc>
          <w:tcPr>
            <w:tcW w:type="dxa" w:w="2880"/>
          </w:tcPr>
          <w:p>
            <w:r>
              <w:t>string</w:t>
            </w:r>
          </w:p>
        </w:tc>
        <w:tc>
          <w:tcPr>
            <w:tcW w:type="dxa" w:w="2880"/>
          </w:tcPr>
          <w:p>
            <w:r>
              <w:t>User ID associated with the note.</w:t>
            </w:r>
          </w:p>
        </w:tc>
      </w:tr>
      <w:tr>
        <w:tc>
          <w:tcPr>
            <w:tcW w:type="dxa" w:w="2880"/>
          </w:tcPr>
          <w:p>
            <w:r>
              <w:t>note.dateAdded</w:t>
            </w:r>
          </w:p>
        </w:tc>
        <w:tc>
          <w:tcPr>
            <w:tcW w:type="dxa" w:w="2880"/>
          </w:tcPr>
          <w:p>
            <w:r>
              <w:t>string</w:t>
            </w:r>
          </w:p>
        </w:tc>
        <w:tc>
          <w:tcPr>
            <w:tcW w:type="dxa" w:w="2880"/>
          </w:tcPr>
          <w:p>
            <w:r>
              <w:t>Date/time the note was added.</w:t>
            </w:r>
          </w:p>
        </w:tc>
      </w:tr>
      <w:tr>
        <w:tc>
          <w:tcPr>
            <w:tcW w:type="dxa" w:w="2880"/>
          </w:tcPr>
          <w:p>
            <w:r>
              <w:t>note.contactId</w:t>
            </w:r>
          </w:p>
        </w:tc>
        <w:tc>
          <w:tcPr>
            <w:tcW w:type="dxa" w:w="2880"/>
          </w:tcPr>
          <w:p>
            <w:r>
              <w:t>string</w:t>
            </w:r>
          </w:p>
        </w:tc>
        <w:tc>
          <w:tcPr>
            <w:tcW w:type="dxa" w:w="2880"/>
          </w:tcPr>
          <w:p>
            <w:r>
              <w:t>Contact ID the note belongs to.</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'https://services.leadconnectorhq.com/contacts/abc123/notes' \</w:t>
        <w:br/>
        <w:t xml:space="preserve"> --header 'Accept: application/json' \</w:t>
        <w:br/>
        <w:t xml:space="preserve"> --header 'Content-Type: application/json' \</w:t>
        <w:br/>
        <w:t xml:space="preserve"> --header 'Version: 2021-07-28' \</w:t>
        <w:br/>
        <w:t xml:space="preserve"> --data '{</w:t>
        <w:br/>
        <w:t xml:space="preserve"> "userId": "GCs5KuzPqTls7vWclkEV",</w:t>
        <w:br/>
        <w:t xml:space="preserve"> "body": "lorem ipsum"</w:t>
        <w:br/>
        <w:t xml:space="preserve">  }'</w:t>
      </w:r>
    </w:p>
    <w:p>
      <w:pPr>
        <w:pStyle w:val="Heading3"/>
      </w:pPr>
      <w:r>
        <w:t>Example Usage</w:t>
      </w:r>
    </w:p>
    <w:p>
      <w:pPr>
        <w:pStyle w:val="Heading3"/>
      </w:pPr>
      <w:r>
        <w:t>Example 1: Create a note (minimum required fields)</w:t>
      </w:r>
    </w:p>
    <w:p>
      <w:r>
        <w:rPr>
          <w:b/>
          <w:color w:val="666666"/>
          <w:sz w:val="16"/>
        </w:rPr>
        <w:t>[bash]</w:t>
      </w:r>
    </w:p>
    <w:p>
      <w:pPr>
        <w:shd w:fill="F2F2F2" w:val="clear"/>
      </w:pPr>
      <w:r>
        <w:rPr>
          <w:rFonts w:ascii="Courier New" w:hAnsi="Courier New"/>
          <w:sz w:val="17"/>
        </w:rPr>
        <w:t>curl --location 'https://services.leadconnectorhq.com/contacts/abc123/notes' \</w:t>
        <w:br/>
        <w:t xml:space="preserve"> --header 'Accept: application/json' \</w:t>
        <w:br/>
        <w:t xml:space="preserve"> --header 'Content-Type: application/json' \</w:t>
        <w:br/>
        <w:t xml:space="preserve"> --header 'Version: 2021-07-28' \</w:t>
        <w:br/>
        <w:t xml:space="preserve"> --data '{</w:t>
        <w:br/>
        <w:t xml:space="preserve"> "body": "Called customer; left voicemail."</w:t>
        <w:br/>
        <w:t xml:space="preserve">  }'</w:t>
      </w:r>
    </w:p>
    <w:p>
      <w:pPr>
        <w:pStyle w:val="Heading3"/>
      </w:pPr>
      <w:r>
        <w:t>Example 2: Create a note with a specific userId</w:t>
      </w:r>
    </w:p>
    <w:p>
      <w:r>
        <w:rPr>
          <w:b/>
          <w:color w:val="666666"/>
          <w:sz w:val="16"/>
        </w:rPr>
        <w:t>[bash]</w:t>
      </w:r>
    </w:p>
    <w:p>
      <w:pPr>
        <w:shd w:fill="F2F2F2" w:val="clear"/>
      </w:pPr>
      <w:r>
        <w:rPr>
          <w:rFonts w:ascii="Courier New" w:hAnsi="Courier New"/>
          <w:sz w:val="17"/>
        </w:rPr>
        <w:t>curl --location 'https://services.leadconnectorhq.com/contacts/abc123/notes' \</w:t>
        <w:br/>
        <w:t xml:space="preserve"> --header 'Accept: application/json' \</w:t>
        <w:br/>
        <w:t xml:space="preserve"> --header 'Content-Type: application/json' \</w:t>
        <w:br/>
        <w:t xml:space="preserve"> --header 'Version: 2021-07-28' \</w:t>
        <w:br/>
        <w:t xml:space="preserve"> --data '{</w:t>
        <w:br/>
        <w:t xml:space="preserve"> "userId": "GCs5KuzPqTls7vWclkEV",</w:t>
        <w:br/>
        <w:t xml:space="preserve"> "body": "Customer requested a callback tomorrow at 10am."</w:t>
        <w:br/>
        <w:t xml:space="preserve">  }'</w:t>
      </w:r>
    </w:p>
    <w:p>
      <w:pPr>
        <w:pStyle w:val="Heading3"/>
      </w:pPr>
      <w:r>
        <w:t>Behavior</w:t>
      </w:r>
    </w:p>
    <w:p>
      <w:pPr>
        <w:pStyle w:val="ListBullet"/>
      </w:pPr>
      <w:r>
        <w:t>Validates the contactId path parameter and required body field body.</w:t>
      </w:r>
    </w:p>
    <w:p>
      <w:pPr>
        <w:pStyle w:val="ListBullet"/>
      </w:pPr>
      <w:r>
        <w:t>Creates the note for the specified contact.</w:t>
      </w:r>
    </w:p>
    <w:p>
      <w:pPr>
        <w:pStyle w:val="ListBullet"/>
      </w:pPr>
      <w:r>
        <w:t>Returns the created note wrapped in a note object.</w:t>
      </w:r>
    </w:p>
    <w:p>
      <w:pPr>
        <w:pStyle w:val="Heading3"/>
      </w:pPr>
      <w:r>
        <w:t>Notes</w:t>
      </w:r>
    </w:p>
    <w:p>
      <w:pPr>
        <w:pStyle w:val="ListBullet"/>
      </w:pPr>
      <w:r>
        <w:t>The request body must be sent as JSON (Content-Type: application/json).</w:t>
      </w:r>
    </w:p>
    <w:p>
      <w:pPr>
        <w:pStyle w:val="ListBullet"/>
      </w:pPr>
      <w:r>
        <w:t>The Version header is required and must be "2021-07-28".</w:t>
      </w:r>
    </w:p>
    <w:p>
      <w:pPr>
        <w:pStyle w:val="Heading3"/>
      </w:pPr>
      <w:r>
        <w:t>Error Handling</w:t>
      </w:r>
    </w:p>
    <w:p>
      <w:pPr>
        <w:pStyle w:val="ListBullet"/>
      </w:pPr>
      <w:r>
        <w:t>400 Bad Request: Request is invalid (schema/validation issues).</w:t>
      </w:r>
    </w:p>
    <w:p>
      <w:pPr>
        <w:pStyle w:val="ListBullet"/>
      </w:pPr>
      <w:r>
        <w:t>401 Unauthorized: Request is not authorized.</w:t>
      </w:r>
    </w:p>
    <w:p>
      <w:pPr>
        <w:pStyle w:val="ListBullet"/>
      </w:pPr>
      <w:r>
        <w:t>422 Unprocessable Entity: Request is well-formed but cannot be processed (validation/business-rule failure).</w:t>
      </w:r>
    </w:p>
    <w:p>
      <w:pPr>
        <w:pStyle w:val="Heading3"/>
      </w:pPr>
      <w:r>
        <w:t>Related contactNotes actions</w:t>
      </w:r>
    </w:p>
    <w:p>
      <w:pPr>
        <w:pStyle w:val="ListBullet"/>
      </w:pPr>
      <w:r>
        <w:t>[DELETE] Delete a Contact Note — /contacts/{{contactId}}/notes/{{id}}</w:t>
      </w:r>
    </w:p>
    <w:p>
      <w:pPr>
        <w:pStyle w:val="ListBullet"/>
      </w:pPr>
      <w:r>
        <w:t>[GET] List a Contact’s Notes — /contacts/{{contactId}}/notes</w:t>
      </w:r>
    </w:p>
    <w:p>
      <w:pPr>
        <w:pStyle w:val="ListBullet"/>
      </w:pPr>
      <w:r>
        <w:t>[PUT] Update a Contact’s Note — /contacts/{{contactId}}/notes/{{id}}</w:t>
      </w:r>
    </w:p>
    <w:p>
      <w:pPr>
        <w:pStyle w:val="ListBullet"/>
      </w:pPr>
      <w:r>
        <w:t>[GET] Get a Contact Note — /contacts/{{contactId}}/notes/{{id}}</w:t>
      </w:r>
    </w:p>
    <w:p>
      <w:r>
        <w:br w:type="page"/>
      </w:r>
    </w:p>
    <w:p>
      <w:pPr>
        <w:pStyle w:val="Heading2"/>
      </w:pPr>
      <w:r>
        <w:t>44. [POST] Create a Contact’s Task</w:t>
      </w:r>
    </w:p>
    <w:p>
      <w:r>
        <w:rPr>
          <w:b/>
        </w:rPr>
        <w:t xml:space="preserve">Endpoint: </w:t>
      </w:r>
      <w:r>
        <w:rPr>
          <w:rFonts w:ascii="Courier New" w:hAnsi="Courier New"/>
          <w:sz w:val="18"/>
        </w:rPr>
        <w:t>/contacts/{{contactId}}/tasks</w:t>
      </w:r>
    </w:p>
    <w:p>
      <w:pPr>
        <w:pStyle w:val="Heading3"/>
      </w:pPr>
      <w:r>
        <w:t>Prerequisites</w:t>
      </w:r>
    </w:p>
    <w:p>
      <w:pPr>
        <w:pStyle w:val="ListBullet"/>
      </w:pPr>
      <w:r>
        <w:t>You must have access to the target contact in the LeadConnector/HighLevel account/workspace.</w:t>
      </w:r>
    </w:p>
    <w:p>
      <w:pPr>
        <w:pStyle w:val="Heading3"/>
      </w:pPr>
      <w:r>
        <w:t>Method</w:t>
      </w:r>
    </w:p>
    <w:p>
      <w:r>
        <w:t>POST</w:t>
      </w:r>
    </w:p>
    <w:p>
      <w:pPr>
        <w:pStyle w:val="Heading3"/>
      </w:pPr>
      <w:r>
        <w:t>URL</w:t>
      </w:r>
    </w:p>
    <w:p>
      <w:r>
        <w:t>https://services.leadconnectorhq.com/contacts/{{contactId}}/tasks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task for a specific contact and returns the created task object.</w:t>
      </w:r>
    </w:p>
    <w:p>
      <w:pPr>
        <w:pStyle w:val="Heading3"/>
      </w:pPr>
      <w:r>
        <w:t>Enforcement Rules</w:t>
      </w:r>
    </w:p>
    <w:p>
      <w:pPr>
        <w:pStyle w:val="ListBullet"/>
      </w:pPr>
      <w:r>
        <w:t>The contactId path parameter must always be present.</w:t>
      </w:r>
    </w:p>
    <w:p>
      <w:pPr>
        <w:pStyle w:val="ListBullet"/>
      </w:pPr>
      <w:r>
        <w:t>If the user provides a contactId, use that value directly.</w:t>
      </w:r>
    </w:p>
    <w:p>
      <w:pPr>
        <w:pStyle w:val="ListBullet"/>
      </w:pPr>
      <w:r>
        <w:t>Do not call the API with a missing or empty contactId (e.g., avoid /contacts//tasks or /contacts/tasks).</w:t>
      </w:r>
    </w:p>
    <w:p>
      <w:pPr>
        <w:pStyle w:val="ListBullet"/>
      </w:pPr>
      <w:r>
        <w:t>Always construct the path as /contacts/{{contactId}}/tasks, where {{contactId}}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/contacts/abc123/tasks</w:t>
        <w:br/>
        <w:t>/contacts/7nYF2kQ3p9/tasks</w:t>
      </w:r>
    </w:p>
    <w:p>
      <w:pPr>
        <w:pStyle w:val="Heading3"/>
      </w:pPr>
      <w:r>
        <w:t>Invalid Examples</w:t>
      </w:r>
    </w:p>
    <w:p>
      <w:r>
        <w:rPr>
          <w:b/>
          <w:color w:val="666666"/>
          <w:sz w:val="16"/>
        </w:rPr>
        <w:t>[http]</w:t>
      </w:r>
    </w:p>
    <w:p>
      <w:pPr>
        <w:shd w:fill="F2F2F2" w:val="clear"/>
      </w:pPr>
      <w:r>
        <w:rPr>
          <w:rFonts w:ascii="Courier New" w:hAnsi="Courier New"/>
          <w:sz w:val="17"/>
        </w:rPr>
        <w:t>/contacts//tasks</w:t>
        <w:br/>
        <w:t>/contacts/tasks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to create the task for.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Task title. Example: "First Task"</w:t>
            </w:r>
          </w:p>
        </w:tc>
      </w:tr>
      <w:tr>
        <w:tc>
          <w:tcPr>
            <w:tcW w:type="dxa" w:w="2880"/>
          </w:tcPr>
          <w:p>
            <w:r>
              <w:t>dueDate</w:t>
            </w:r>
          </w:p>
        </w:tc>
        <w:tc>
          <w:tcPr>
            <w:tcW w:type="dxa" w:w="2880"/>
          </w:tcPr>
          <w:p>
            <w:r>
              <w:t>string</w:t>
            </w:r>
          </w:p>
        </w:tc>
        <w:tc>
          <w:tcPr>
            <w:tcW w:type="dxa" w:w="2880"/>
          </w:tcPr>
          <w:p>
            <w:r>
              <w:t>Due date/time (ISO 8601). Example: "2020-10-25T11:00:00Z"</w:t>
            </w:r>
          </w:p>
        </w:tc>
      </w:tr>
      <w:tr>
        <w:tc>
          <w:tcPr>
            <w:tcW w:type="dxa" w:w="2880"/>
          </w:tcPr>
          <w:p>
            <w:r>
              <w:t>completed</w:t>
            </w:r>
          </w:p>
        </w:tc>
        <w:tc>
          <w:tcPr>
            <w:tcW w:type="dxa" w:w="2880"/>
          </w:tcPr>
          <w:p>
            <w:r>
              <w:t>boolean</w:t>
            </w:r>
          </w:p>
        </w:tc>
        <w:tc>
          <w:tcPr>
            <w:tcW w:type="dxa" w:w="2880"/>
          </w:tcPr>
          <w:p>
            <w:r>
              <w:t>Whether the task is completed. Example: true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Task details/notes. Example: "loram ipsum"</w:t>
            </w:r>
          </w:p>
        </w:tc>
      </w:tr>
      <w:tr>
        <w:tc>
          <w:tcPr>
            <w:tcW w:type="dxa" w:w="2880"/>
          </w:tcPr>
          <w:p>
            <w:r>
              <w:t>assignedTo</w:t>
            </w:r>
          </w:p>
        </w:tc>
        <w:tc>
          <w:tcPr>
            <w:tcW w:type="dxa" w:w="2880"/>
          </w:tcPr>
          <w:p>
            <w:r>
              <w:t>string</w:t>
            </w:r>
          </w:p>
        </w:tc>
        <w:tc>
          <w:tcPr>
            <w:tcW w:type="dxa" w:w="2880"/>
          </w:tcPr>
          <w:p>
            <w:r>
              <w:t>User ID the task is assigned to. Example: "hxHGVRb1YJUscrCB8eXK"</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"task": {</w:t>
        <w:br/>
        <w:t xml:space="preserve"> "id": "tsk_1234567890",</w:t>
        <w:br/>
        <w:t xml:space="preserve"> "title": "First Task",</w:t>
        <w:br/>
        <w:t xml:space="preserve"> "body": "loram ipsum",</w:t>
        <w:br/>
        <w:t xml:space="preserve"> "assignedTo": "hxHGVRb1YJUscrCB8eXK",</w:t>
        <w:br/>
        <w:t xml:space="preserve"> "dueDate": "2020-10-25T11:00:00Z",</w:t>
        <w:br/>
        <w:t xml:space="preserve"> "completed": true,</w:t>
        <w:br/>
        <w:t xml:space="preserve"> "contactId": "abc123"</w:t>
        <w:br/>
        <w:t xml:space="preserve"> }</w:t>
        <w:br/>
        <w:t>}</w:t>
      </w:r>
    </w:p>
    <w:p>
      <w:pPr>
        <w:pStyle w:val="Heading3"/>
      </w:pPr>
      <w:r>
        <w:t>Error Response (400 Bad Request)</w:t>
      </w:r>
    </w:p>
    <w:p>
      <w:r>
        <w:rPr>
          <w:b/>
        </w:rPr>
        <w:t>Note: Schema reference in source was unresolved: BadRequestDTO.</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rPr>
        <w:t>Note: Schema reference in source was unresolved: UnauthorizedDTO.</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rPr>
        <w:t>Note: Schema reference in source was unresolved: UnprocessableDTO.</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object</w:t>
            </w:r>
          </w:p>
        </w:tc>
        <w:tc>
          <w:tcPr>
            <w:tcW w:type="dxa" w:w="2880"/>
          </w:tcPr>
          <w:p>
            <w:r>
              <w:t>Container for the created task.</w:t>
            </w:r>
          </w:p>
        </w:tc>
      </w:tr>
      <w:tr>
        <w:tc>
          <w:tcPr>
            <w:tcW w:type="dxa" w:w="2880"/>
          </w:tcPr>
          <w:p>
            <w:r>
              <w:t>task.id</w:t>
            </w:r>
          </w:p>
        </w:tc>
        <w:tc>
          <w:tcPr>
            <w:tcW w:type="dxa" w:w="2880"/>
          </w:tcPr>
          <w:p>
            <w:r>
              <w:t>string</w:t>
            </w:r>
          </w:p>
        </w:tc>
        <w:tc>
          <w:tcPr>
            <w:tcW w:type="dxa" w:w="2880"/>
          </w:tcPr>
          <w:p>
            <w:r>
              <w:t>Task ID.</w:t>
            </w:r>
          </w:p>
        </w:tc>
      </w:tr>
      <w:tr>
        <w:tc>
          <w:tcPr>
            <w:tcW w:type="dxa" w:w="2880"/>
          </w:tcPr>
          <w:p>
            <w:r>
              <w:t>task.title</w:t>
            </w:r>
          </w:p>
        </w:tc>
        <w:tc>
          <w:tcPr>
            <w:tcW w:type="dxa" w:w="2880"/>
          </w:tcPr>
          <w:p>
            <w:r>
              <w:t>string</w:t>
            </w:r>
          </w:p>
        </w:tc>
        <w:tc>
          <w:tcPr>
            <w:tcW w:type="dxa" w:w="2880"/>
          </w:tcPr>
          <w:p>
            <w:r>
              <w:t>Task title.</w:t>
            </w:r>
          </w:p>
        </w:tc>
      </w:tr>
      <w:tr>
        <w:tc>
          <w:tcPr>
            <w:tcW w:type="dxa" w:w="2880"/>
          </w:tcPr>
          <w:p>
            <w:r>
              <w:t>task.body</w:t>
            </w:r>
          </w:p>
        </w:tc>
        <w:tc>
          <w:tcPr>
            <w:tcW w:type="dxa" w:w="2880"/>
          </w:tcPr>
          <w:p>
            <w:r>
              <w:t>string</w:t>
            </w:r>
          </w:p>
        </w:tc>
        <w:tc>
          <w:tcPr>
            <w:tcW w:type="dxa" w:w="2880"/>
          </w:tcPr>
          <w:p>
            <w:r>
              <w:t>Task body/notes.</w:t>
            </w:r>
          </w:p>
        </w:tc>
      </w:tr>
      <w:tr>
        <w:tc>
          <w:tcPr>
            <w:tcW w:type="dxa" w:w="2880"/>
          </w:tcPr>
          <w:p>
            <w:r>
              <w:t>task.assignedTo</w:t>
            </w:r>
          </w:p>
        </w:tc>
        <w:tc>
          <w:tcPr>
            <w:tcW w:type="dxa" w:w="2880"/>
          </w:tcPr>
          <w:p>
            <w:r>
              <w:t>string</w:t>
            </w:r>
          </w:p>
        </w:tc>
        <w:tc>
          <w:tcPr>
            <w:tcW w:type="dxa" w:w="2880"/>
          </w:tcPr>
          <w:p>
            <w:r>
              <w:t>Assigned user ID.</w:t>
            </w:r>
          </w:p>
        </w:tc>
      </w:tr>
      <w:tr>
        <w:tc>
          <w:tcPr>
            <w:tcW w:type="dxa" w:w="2880"/>
          </w:tcPr>
          <w:p>
            <w:r>
              <w:t>task.dueDate</w:t>
            </w:r>
          </w:p>
        </w:tc>
        <w:tc>
          <w:tcPr>
            <w:tcW w:type="dxa" w:w="2880"/>
          </w:tcPr>
          <w:p>
            <w:r>
              <w:t>string</w:t>
            </w:r>
          </w:p>
        </w:tc>
        <w:tc>
          <w:tcPr>
            <w:tcW w:type="dxa" w:w="2880"/>
          </w:tcPr>
          <w:p>
            <w:r>
              <w:t>Task due date/time (ISO 8601).</w:t>
            </w:r>
          </w:p>
        </w:tc>
      </w:tr>
      <w:tr>
        <w:tc>
          <w:tcPr>
            <w:tcW w:type="dxa" w:w="2880"/>
          </w:tcPr>
          <w:p>
            <w:r>
              <w:t>task.completed</w:t>
            </w:r>
          </w:p>
        </w:tc>
        <w:tc>
          <w:tcPr>
            <w:tcW w:type="dxa" w:w="2880"/>
          </w:tcPr>
          <w:p>
            <w:r>
              <w:t>boolean</w:t>
            </w:r>
          </w:p>
        </w:tc>
        <w:tc>
          <w:tcPr>
            <w:tcW w:type="dxa" w:w="2880"/>
          </w:tcPr>
          <w:p>
            <w:r>
              <w:t>Completion status.</w:t>
            </w:r>
          </w:p>
        </w:tc>
      </w:tr>
      <w:tr>
        <w:tc>
          <w:tcPr>
            <w:tcW w:type="dxa" w:w="2880"/>
          </w:tcPr>
          <w:p>
            <w:r>
              <w:t>task.contactId</w:t>
            </w:r>
          </w:p>
        </w:tc>
        <w:tc>
          <w:tcPr>
            <w:tcW w:type="dxa" w:w="2880"/>
          </w:tcPr>
          <w:p>
            <w:r>
              <w:t>string</w:t>
            </w:r>
          </w:p>
        </w:tc>
        <w:tc>
          <w:tcPr>
            <w:tcW w:type="dxa" w:w="2880"/>
          </w:tcPr>
          <w:p>
            <w:r>
              <w:t>Contact ID the task belongs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'https://services.leadconnectorhq.com/contacts/abc123/tasks' \</w:t>
        <w:br/>
        <w:t xml:space="preserve"> --header 'Accept: application/json' \</w:t>
        <w:br/>
        <w:t xml:space="preserve"> --header 'Content-Type: application/json' \</w:t>
        <w:br/>
        <w:t xml:space="preserve"> --header 'Version: 2021-07-28' \</w:t>
        <w:br/>
        <w:t xml:space="preserve"> --data '{</w:t>
        <w:br/>
        <w:t xml:space="preserve"> "title": "First Task",</w:t>
        <w:br/>
        <w:t xml:space="preserve"> "body": "loram ipsum",</w:t>
        <w:br/>
        <w:t xml:space="preserve"> "dueDate": "2020-10-25T11:00:00Z",</w:t>
        <w:br/>
        <w:t xml:space="preserve"> "completed": true,</w:t>
        <w:br/>
        <w:t xml:space="preserve"> "assignedTo": "hxHGVRb1YJUscrCB8eXK"</w:t>
        <w:br/>
        <w:t xml:space="preserve">  }'</w:t>
      </w:r>
    </w:p>
    <w:p>
      <w:pPr>
        <w:pStyle w:val="Heading3"/>
      </w:pPr>
      <w:r>
        <w:t>Example Usage</w:t>
      </w:r>
    </w:p>
    <w:p>
      <w:pPr>
        <w:pStyle w:val="Heading3"/>
      </w:pPr>
      <w:r>
        <w:t>Example 1: Create an incomplete task due next week</w:t>
      </w:r>
    </w:p>
    <w:p>
      <w:r>
        <w:rPr>
          <w:b/>
          <w:color w:val="666666"/>
          <w:sz w:val="16"/>
        </w:rPr>
        <w:t>[bash]</w:t>
      </w:r>
    </w:p>
    <w:p>
      <w:pPr>
        <w:shd w:fill="F2F2F2" w:val="clear"/>
      </w:pPr>
      <w:r>
        <w:rPr>
          <w:rFonts w:ascii="Courier New" w:hAnsi="Courier New"/>
          <w:sz w:val="17"/>
        </w:rPr>
        <w:t>curl -i --request POST \</w:t>
        <w:br/>
        <w:t xml:space="preserve"> 'https://services.leadconnectorhq.com/contacts/abc123/tasks' \</w:t>
        <w:br/>
        <w:t xml:space="preserve"> --header 'Accept: application/json' \</w:t>
        <w:br/>
        <w:t xml:space="preserve"> --header 'Content-Type: application/json' \</w:t>
        <w:br/>
        <w:t xml:space="preserve"> --header 'Version: 2021-07-28' \</w:t>
        <w:br/>
        <w:t xml:space="preserve"> --data '{</w:t>
        <w:br/>
        <w:t xml:space="preserve"> "title": "Follow up with lead",</w:t>
        <w:br/>
        <w:t xml:space="preserve"> "dueDate": "2026-03-21T15:00:00Z",</w:t>
        <w:br/>
        <w:t xml:space="preserve"> "completed": false</w:t>
        <w:br/>
        <w:t xml:space="preserve">  }'</w:t>
      </w:r>
    </w:p>
    <w:p>
      <w:pPr>
        <w:pStyle w:val="Heading3"/>
      </w:pPr>
      <w:r>
        <w:t>Example 2: Create a completed task assigned to a user</w:t>
      </w:r>
    </w:p>
    <w:p>
      <w:r>
        <w:rPr>
          <w:b/>
          <w:color w:val="666666"/>
          <w:sz w:val="16"/>
        </w:rPr>
        <w:t>[bash]</w:t>
      </w:r>
    </w:p>
    <w:p>
      <w:pPr>
        <w:shd w:fill="F2F2F2" w:val="clear"/>
      </w:pPr>
      <w:r>
        <w:rPr>
          <w:rFonts w:ascii="Courier New" w:hAnsi="Courier New"/>
          <w:sz w:val="17"/>
        </w:rPr>
        <w:t>curl -i --request POST \</w:t>
        <w:br/>
        <w:t xml:space="preserve"> 'https://services.leadconnectorhq.com/contacts/abc123/tasks' \</w:t>
        <w:br/>
        <w:t xml:space="preserve"> --header 'Accept: application/json' \</w:t>
        <w:br/>
        <w:t xml:space="preserve"> --header 'Content-Type: application/json' \</w:t>
        <w:br/>
        <w:t xml:space="preserve"> --header 'Version: 2021-07-28' \</w:t>
        <w:br/>
        <w:t xml:space="preserve"> --data '{</w:t>
        <w:br/>
        <w:t xml:space="preserve"> "title": "Initial outreach",</w:t>
        <w:br/>
        <w:t xml:space="preserve"> "body": "Called and left voicemail.",</w:t>
        <w:br/>
        <w:t xml:space="preserve"> "dueDate": "2026-03-14T10:00:00Z",</w:t>
        <w:br/>
        <w:t xml:space="preserve"> "completed": true,</w:t>
        <w:br/>
        <w:t xml:space="preserve"> "assignedTo": "hxHGVRb1YJUscrCB8eXK"</w:t>
        <w:br/>
        <w:t xml:space="preserve">  }'</w:t>
      </w:r>
    </w:p>
    <w:p>
      <w:pPr>
        <w:pStyle w:val="Heading3"/>
      </w:pPr>
      <w:r>
        <w:t>Notes</w:t>
      </w:r>
    </w:p>
    <w:p>
      <w:pPr>
        <w:pStyle w:val="ListBullet"/>
      </w:pPr>
      <w:r>
        <w:t>Request body must be JSON (Content-Type: application/json).</w:t>
      </w:r>
    </w:p>
    <w:p>
      <w:pPr>
        <w:pStyle w:val="ListBullet"/>
      </w:pPr>
      <w:r>
        <w:t>Version: 2021-07-28 is a required header for this endpoint.</w:t>
      </w:r>
    </w:p>
    <w:p>
      <w:pPr>
        <w:pStyle w:val="Heading3"/>
      </w:pPr>
      <w:r>
        <w:t>Error Handling</w:t>
      </w:r>
    </w:p>
    <w:p>
      <w:pPr>
        <w:pStyle w:val="ListBullet"/>
      </w:pPr>
      <w:r>
        <w:t>400 Bad Request: The request is invalid (details not provided in scraped content).</w:t>
      </w:r>
    </w:p>
    <w:p>
      <w:pPr>
        <w:pStyle w:val="ListBullet"/>
      </w:pPr>
      <w:r>
        <w:t>401 Unauthorized: Authentication/authorization failed (details not provided in scraped content).</w:t>
      </w:r>
    </w:p>
    <w:p>
      <w:pPr>
        <w:pStyle w:val="ListBullet"/>
      </w:pPr>
      <w:r>
        <w:t>422 Unprocessable Entity: Validation error (details not provided in scraped content).</w:t>
      </w:r>
    </w:p>
    <w:p>
      <w:pPr>
        <w:pStyle w:val="Heading3"/>
      </w:pPr>
      <w:r>
        <w:t>Related contactsTasks actions</w:t>
      </w:r>
    </w:p>
    <w:p>
      <w:pPr>
        <w:pStyle w:val="ListBullet"/>
      </w:pPr>
      <w:r>
        <w:t>[DELETE] Delete a Contact’s Task — /contacts/{{contactId}}/tasks/{{taskId}}</w:t>
      </w:r>
    </w:p>
    <w:p>
      <w:pPr>
        <w:pStyle w:val="ListBullet"/>
      </w:pPr>
      <w:r>
        <w:t>[GET] List a Contact’s Tasks — /contacts/{{contactId}}/tasks</w:t>
      </w:r>
    </w:p>
    <w:p>
      <w:pPr>
        <w:pStyle w:val="ListBullet"/>
      </w:pPr>
      <w:r>
        <w:t>[PUT] Update a Contact’s Task — /contacts/{{contactId}}/tasks/{{taskId}}</w:t>
      </w:r>
    </w:p>
    <w:p>
      <w:pPr>
        <w:pStyle w:val="ListBullet"/>
      </w:pPr>
      <w:r>
        <w:t>[GET] Get a Contact’s Task — /contacts/{{contactId}}/tasks/{{taskId}}</w:t>
      </w:r>
    </w:p>
    <w:p>
      <w:r>
        <w:br w:type="page"/>
      </w:r>
    </w:p>
    <w:p>
      <w:pPr>
        <w:pStyle w:val="Heading2"/>
      </w:pPr>
      <w:r>
        <w:t>45. [DELETE] Delete a Contact Note</w:t>
      </w:r>
    </w:p>
    <w:p>
      <w:r>
        <w:rPr>
          <w:b/>
        </w:rPr>
        <w:t xml:space="preserve">Endpoint: </w:t>
      </w:r>
      <w:r>
        <w:rPr>
          <w:rFonts w:ascii="Courier New" w:hAnsi="Courier New"/>
          <w:sz w:val="18"/>
        </w:rPr>
        <w:t>/contacts/{{contactId}}/notes/{{id}}</w:t>
      </w:r>
    </w:p>
    <w:p>
      <w:pPr>
        <w:pStyle w:val="Heading3"/>
      </w:pPr>
      <w:r>
        <w:t>Prerequisites</w:t>
      </w:r>
    </w:p>
    <w:p>
      <w:pPr>
        <w:pStyle w:val="ListBullet"/>
      </w:pPr>
      <w:r>
        <w:t>Must have access to the target contact and permission to manage/delete notes for that contact</w:t>
      </w:r>
    </w:p>
    <w:p>
      <w:pPr>
        <w:pStyle w:val="Heading3"/>
      </w:pPr>
      <w:r>
        <w:t>Method</w:t>
      </w:r>
    </w:p>
    <w:p>
      <w:r>
        <w:t>DELETE</w:t>
      </w:r>
    </w:p>
    <w:p>
      <w:pPr>
        <w:pStyle w:val="Heading3"/>
      </w:pPr>
      <w:r>
        <w:t>URL</w:t>
      </w:r>
    </w:p>
    <w:p>
      <w:r>
        <w:t>https://services.leadconnectorhq.com/contacts/{{contactId}}/notes/{{id}}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specific note (id) that belongs to a specific contact (contactId).</w:t>
      </w:r>
    </w:p>
    <w:p>
      <w:pPr>
        <w:pStyle w:val="Heading3"/>
      </w:pPr>
      <w:r>
        <w:t>Enforcement Rules</w:t>
      </w:r>
    </w:p>
    <w:p>
      <w:pPr>
        <w:pStyle w:val="ListBullet"/>
      </w:pPr>
      <w:r>
        <w:t>The contactId path parameter must always be present and must be a non-empty string.</w:t>
      </w:r>
    </w:p>
    <w:p>
      <w:pPr>
        <w:pStyle w:val="ListBullet"/>
      </w:pPr>
      <w:r>
        <w:t>The id path parameter must always be present and must be a non-empty string.</w:t>
      </w:r>
    </w:p>
    <w:p>
      <w:pPr>
        <w:pStyle w:val="ListBullet"/>
      </w:pPr>
      <w:r>
        <w:t>Always construct the path as /contacts/{{contactId}}/notes/{{id}}.</w:t>
      </w:r>
    </w:p>
    <w:p>
      <w:pPr>
        <w:pStyle w:val="ListBullet"/>
      </w:pPr>
      <w:r>
        <w:t>Do not call the API with missing or empty path parameters (e.g., avoid /contacts//notes/ or /contacts/{{contactId}}/notes/).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/contacts/cont_123/notes/note_456</w:t>
        <w:br/>
        <w:t>/contacts/9f3a2c1e/notes/2b7d9a</w:t>
      </w:r>
    </w:p>
    <w:p>
      <w:pPr>
        <w:pStyle w:val="Heading3"/>
      </w:pPr>
      <w:r>
        <w:t>Invalid Examples</w:t>
      </w:r>
    </w:p>
    <w:p>
      <w:r>
        <w:rPr>
          <w:b/>
          <w:color w:val="666666"/>
          <w:sz w:val="16"/>
        </w:rPr>
        <w:t>[http]</w:t>
      </w:r>
    </w:p>
    <w:p>
      <w:pPr>
        <w:shd w:fill="F2F2F2" w:val="clear"/>
      </w:pPr>
      <w:r>
        <w:rPr>
          <w:rFonts w:ascii="Courier New" w:hAnsi="Courier New"/>
          <w:sz w:val="17"/>
        </w:rPr>
        <w:t>/contacts//notes/note_456</w:t>
        <w:br/>
        <w:t>/contacts/cont_123/notes/</w:t>
        <w:br/>
        <w:t>/contacts/cont_123/notes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Sent as a path parameter in the URL.</w:t>
            </w:r>
          </w:p>
        </w:tc>
      </w:tr>
      <w:tr>
        <w:tc>
          <w:tcPr>
            <w:tcW w:type="dxa" w:w="2880"/>
          </w:tcPr>
          <w:p>
            <w:r>
              <w:t>id</w:t>
            </w:r>
          </w:p>
        </w:tc>
        <w:tc>
          <w:tcPr>
            <w:tcW w:type="dxa" w:w="2880"/>
          </w:tcPr>
          <w:p>
            <w:r>
              <w:t>string</w:t>
            </w:r>
          </w:p>
        </w:tc>
        <w:tc>
          <w:tcPr>
            <w:tcW w:type="dxa" w:w="2880"/>
          </w:tcPr>
          <w:p>
            <w:r>
              <w:t>Note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"succeded":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"BadRequestDTO (schema unresolved in source documentation)"</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"UnauthorizedDTO (schema unresolved in source documentation)"</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"UnprocessableDTO (schema unresolved in source documentation)"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succeded</w:t>
            </w:r>
          </w:p>
        </w:tc>
        <w:tc>
          <w:tcPr>
            <w:tcW w:type="dxa" w:w="2880"/>
          </w:tcPr>
          <w:p>
            <w:r>
              <w:t>boolean</w:t>
            </w:r>
          </w:p>
        </w:tc>
        <w:tc>
          <w:tcPr>
            <w:tcW w:type="dxa" w:w="2880"/>
          </w:tcPr>
          <w:p>
            <w:r>
              <w:t>Indicates whether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'https://services.leadconnectorhq.com/contacts/cont_123/notes/note_456' \</w:t>
        <w:br/>
        <w:t xml:space="preserve"> --header 'Accept: application/json' \</w:t>
        <w:br/>
        <w:t xml:space="preserve"> --header 'Version: 2021-07-28'</w:t>
      </w:r>
    </w:p>
    <w:p>
      <w:pPr>
        <w:pStyle w:val="Heading3"/>
      </w:pPr>
      <w:r>
        <w:t>Notes</w:t>
      </w:r>
    </w:p>
    <w:p>
      <w:pPr>
        <w:pStyle w:val="ListBullet"/>
      </w:pPr>
      <w:r>
        <w:t>The Version header is required and must be set to 2021-07-28.</w:t>
      </w:r>
    </w:p>
    <w:p>
      <w:pPr>
        <w:pStyle w:val="ListBullet"/>
      </w:pPr>
      <w:r>
        <w:t>No request body is documented for this endpoint.</w:t>
      </w:r>
    </w:p>
    <w:p>
      <w:pPr>
        <w:pStyle w:val="Heading3"/>
      </w:pPr>
      <w:r>
        <w:t>Related contactNotes actions</w:t>
      </w:r>
    </w:p>
    <w:p>
      <w:pPr>
        <w:pStyle w:val="ListBullet"/>
      </w:pPr>
      <w:r>
        <w:t>[POST] Create a Contact Note — /contacts/{{contactId}}/notes</w:t>
      </w:r>
    </w:p>
    <w:p>
      <w:pPr>
        <w:pStyle w:val="ListBullet"/>
      </w:pPr>
      <w:r>
        <w:t>[GET] List a Contact’s Notes — /contacts/{{contactId}}/notes</w:t>
      </w:r>
    </w:p>
    <w:p>
      <w:pPr>
        <w:pStyle w:val="ListBullet"/>
      </w:pPr>
      <w:r>
        <w:t>[PUT] Update a Contact’s Note — /contacts/{{contactId}}/notes/{{id}}</w:t>
      </w:r>
    </w:p>
    <w:p>
      <w:pPr>
        <w:pStyle w:val="ListBullet"/>
      </w:pPr>
      <w:r>
        <w:t>[GET] Get a Contact Note — /contacts/{{contactId}}/notes/{{id}}</w:t>
      </w:r>
    </w:p>
    <w:p>
      <w:r>
        <w:br w:type="page"/>
      </w:r>
    </w:p>
    <w:p>
      <w:pPr>
        <w:pStyle w:val="Heading2"/>
      </w:pPr>
      <w:r>
        <w:t>46. [DELETE] Delete a Contact’s Task</w:t>
      </w:r>
    </w:p>
    <w:p>
      <w:r>
        <w:rPr>
          <w:b/>
        </w:rPr>
        <w:t xml:space="preserve">Endpoint: </w:t>
      </w:r>
      <w:r>
        <w:rPr>
          <w:rFonts w:ascii="Courier New" w:hAnsi="Courier New"/>
          <w:sz w:val="18"/>
        </w:rPr>
        <w:t>/contacts/{{contactId}}/tasks/{{taskId}}</w:t>
      </w:r>
    </w:p>
    <w:p>
      <w:pPr>
        <w:pStyle w:val="Heading3"/>
      </w:pPr>
      <w:r>
        <w:t>Prerequisites</w:t>
      </w:r>
    </w:p>
    <w:p>
      <w:pPr>
        <w:pStyle w:val="ListBullet"/>
      </w:pPr>
      <w:r>
        <w:t>You must have access to the target contact and task in the system.</w:t>
      </w:r>
    </w:p>
    <w:p>
      <w:pPr>
        <w:pStyle w:val="Heading3"/>
      </w:pPr>
      <w:r>
        <w:t>Method</w:t>
      </w:r>
    </w:p>
    <w:p>
      <w:r>
        <w:t>DELETE</w:t>
      </w:r>
    </w:p>
    <w:p>
      <w:pPr>
        <w:pStyle w:val="Heading3"/>
      </w:pPr>
      <w:r>
        <w:t>URL</w:t>
      </w:r>
    </w:p>
    <w:p>
      <w:r>
        <w:t>https://services.leadconnectorhq.com/contacts/{{contactId}}/tasks/{{taskId}}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specific task (taskId) that belongs to a specific contact (contactId).</w:t>
      </w:r>
    </w:p>
    <w:p>
      <w:pPr>
        <w:pStyle w:val="Heading3"/>
      </w:pPr>
      <w:r>
        <w:t>Enforcement Rules</w:t>
      </w:r>
    </w:p>
    <w:p>
      <w:pPr>
        <w:pStyle w:val="ListBullet"/>
      </w:pPr>
      <w:r>
        <w:t>The contactId path parameter must always be present and must be a non-empty string.</w:t>
      </w:r>
    </w:p>
    <w:p>
      <w:pPr>
        <w:pStyle w:val="ListBullet"/>
      </w:pPr>
      <w:r>
        <w:t>The taskId path parameter must always be present and must be a non-empty string.</w:t>
      </w:r>
    </w:p>
    <w:p>
      <w:pPr>
        <w:pStyle w:val="ListBullet"/>
      </w:pPr>
      <w:r>
        <w:t>Always construct the path as /contacts/{{contactId}}/tasks/{{taskId}}.</w:t>
      </w:r>
    </w:p>
    <w:p>
      <w:pPr>
        <w:pStyle w:val="ListBullet"/>
      </w:pPr>
      <w:r>
        <w:t>Do not call the API with a missing or empty contactId or taskId (e.g., avoid /contacts//tasks/{{taskId}} or /contacts/{{contactId}}/tasks/).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/contacts/abc123/tasks/task789</w:t>
        <w:br/>
        <w:t>/contacts/0f3a9c1e-2f4a-4f8a-9f2b-1a2b3c4d5e6f/tasks/9b2d1c4e-1111-2222-3333-444455556666</w:t>
      </w:r>
    </w:p>
    <w:p>
      <w:pPr>
        <w:pStyle w:val="Heading3"/>
      </w:pPr>
      <w:r>
        <w:t>Invalid Examples</w:t>
      </w:r>
    </w:p>
    <w:p>
      <w:r>
        <w:rPr>
          <w:b/>
          <w:color w:val="666666"/>
          <w:sz w:val="16"/>
        </w:rPr>
        <w:t>[http]</w:t>
      </w:r>
    </w:p>
    <w:p>
      <w:pPr>
        <w:shd w:fill="F2F2F2" w:val="clear"/>
      </w:pPr>
      <w:r>
        <w:rPr>
          <w:rFonts w:ascii="Courier New" w:hAnsi="Courier New"/>
          <w:sz w:val="17"/>
        </w:rPr>
        <w:t>/contacts//tasks/task789</w:t>
        <w:br/>
        <w:t>/contacts/abc123/tasks/</w:t>
        <w:br/>
        <w:t>/contacts/abc123/tasks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Sent as a path parameter in the URL.</w:t>
            </w:r>
          </w:p>
        </w:tc>
      </w:tr>
      <w:tr>
        <w:tc>
          <w:tcPr>
            <w:tcW w:type="dxa" w:w="2880"/>
          </w:tcPr>
          <w:p>
            <w:r>
              <w:t>taskId</w:t>
            </w:r>
          </w:p>
        </w:tc>
        <w:tc>
          <w:tcPr>
            <w:tcW w:type="dxa" w:w="2880"/>
          </w:tcPr>
          <w:p>
            <w:r>
              <w:t>string</w:t>
            </w:r>
          </w:p>
        </w:tc>
        <w:tc>
          <w:tcPr>
            <w:tcW w:type="dxa" w:w="2880"/>
          </w:tcPr>
          <w:p>
            <w:r>
              <w:t>Task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"succeded":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r>
        <w:rPr>
          <w:b/>
        </w:rPr>
        <w:t>Note: Schema reference in source was unresolved: ../common/common-schemas.jsonBadRequestDTO.</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r>
        <w:rPr>
          <w:b/>
        </w:rPr>
        <w:t>Note: Schema reference in source was unresolved: ../common/common-schemas.jsonUnauthorizedDTO.</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succeded</w:t>
            </w:r>
          </w:p>
        </w:tc>
        <w:tc>
          <w:tcPr>
            <w:tcW w:type="dxa" w:w="2880"/>
          </w:tcPr>
          <w:p>
            <w:r>
              <w:t>boolean</w:t>
            </w:r>
          </w:p>
        </w:tc>
        <w:tc>
          <w:tcPr>
            <w:tcW w:type="dxa" w:w="2880"/>
          </w:tcPr>
          <w:p>
            <w:r>
              <w:t>Indicates whether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'https://services.leadconnectorhq.com/contacts/abc123/tasks/task789' \</w:t>
        <w:br/>
        <w:t xml:space="preserve"> --header 'Accept: application/json' \</w:t>
        <w:br/>
        <w:t xml:space="preserve"> --header 'Version: 2021-07-28'</w:t>
      </w:r>
    </w:p>
    <w:p>
      <w:pPr>
        <w:pStyle w:val="Heading3"/>
      </w:pPr>
      <w:r>
        <w:t>Related contactsTasks actions</w:t>
      </w:r>
    </w:p>
    <w:p>
      <w:pPr>
        <w:pStyle w:val="ListBullet"/>
      </w:pPr>
      <w:r>
        <w:t>[POST] Create a Contact’s Task — /contacts/{{contactId}}/tasks</w:t>
      </w:r>
    </w:p>
    <w:p>
      <w:pPr>
        <w:pStyle w:val="ListBullet"/>
      </w:pPr>
      <w:r>
        <w:t>[GET] List a Contact’s Tasks — /contacts/{{contactId}}/tasks</w:t>
      </w:r>
    </w:p>
    <w:p>
      <w:pPr>
        <w:pStyle w:val="ListBullet"/>
      </w:pPr>
      <w:r>
        <w:t>[PUT] Update a Contact’s Task — /contacts/{{contactId}}/tasks/{{taskId}}</w:t>
      </w:r>
    </w:p>
    <w:p>
      <w:pPr>
        <w:pStyle w:val="ListBullet"/>
      </w:pPr>
      <w:r>
        <w:t>[GET] Get a Contact’s Task — /contacts/{{contactId}}/tasks/{{taskId}}</w:t>
      </w:r>
    </w:p>
    <w:p>
      <w:r>
        <w:br w:type="page"/>
      </w:r>
    </w:p>
    <w:p>
      <w:pPr>
        <w:pStyle w:val="Heading2"/>
      </w:pPr>
      <w:r>
        <w:t>47. [GET] List a Contact’s Notes</w:t>
      </w:r>
    </w:p>
    <w:p>
      <w:r>
        <w:rPr>
          <w:b/>
        </w:rPr>
        <w:t xml:space="preserve">Endpoint: </w:t>
      </w:r>
      <w:r>
        <w:rPr>
          <w:rFonts w:ascii="Courier New" w:hAnsi="Courier New"/>
          <w:sz w:val="18"/>
        </w:rPr>
        <w:t>/contacts/{{contactId}}/notes</w:t>
      </w:r>
    </w:p>
    <w:p>
      <w:pPr>
        <w:pStyle w:val="Heading3"/>
      </w:pPr>
      <w:r>
        <w:t>Prerequisites</w:t>
      </w:r>
    </w:p>
    <w:p>
      <w:pPr>
        <w:pStyle w:val="ListBullet"/>
      </w:pPr>
      <w:r>
        <w:t>You must have access to the specified contact.</w:t>
      </w:r>
    </w:p>
    <w:p>
      <w:pPr>
        <w:pStyle w:val="Heading3"/>
      </w:pPr>
      <w:r>
        <w:t>Method</w:t>
      </w:r>
    </w:p>
    <w:p>
      <w:r>
        <w:t>GET</w:t>
      </w:r>
    </w:p>
    <w:p>
      <w:pPr>
        <w:pStyle w:val="Heading3"/>
      </w:pPr>
      <w:r>
        <w:t>URL</w:t>
      </w:r>
    </w:p>
    <w:p>
      <w:r>
        <w:t>https://services.leadconnectorhq.com/contacts/{{contactId}}/notes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all notes associated with a specific contact.</w:t>
      </w:r>
    </w:p>
    <w:p>
      <w:pPr>
        <w:pStyle w:val="Heading3"/>
      </w:pPr>
      <w:r>
        <w:t>Enforcement Rules</w:t>
      </w:r>
    </w:p>
    <w:p>
      <w:pPr>
        <w:pStyle w:val="ListBullet"/>
      </w:pPr>
      <w:r>
        <w:t>The contactId path parameter must always be present.</w:t>
      </w:r>
    </w:p>
    <w:p>
      <w:pPr>
        <w:pStyle w:val="ListBullet"/>
      </w:pPr>
      <w:r>
        <w:t>If the user provides a contactId, use that value directly.</w:t>
      </w:r>
    </w:p>
    <w:p>
      <w:pPr>
        <w:pStyle w:val="ListBullet"/>
      </w:pPr>
      <w:r>
        <w:t>Do not call the API with a missing or empty contactId (e.g., avoid /contacts//notes or /contacts/notes).</w:t>
      </w:r>
    </w:p>
    <w:p>
      <w:pPr>
        <w:pStyle w:val="ListBullet"/>
      </w:pPr>
      <w:r>
        <w:t>Always construct the path as /contacts/{{contactId}}/notes, where {{contactId}} is a non-empty string.</w:t>
      </w:r>
    </w:p>
    <w:p>
      <w:pPr>
        <w:pStyle w:val="ListBullet"/>
      </w:pPr>
      <w:r>
        <w:t>When executing the action, ensure to send Path Parameters in the URL and not in the body.</w:t>
      </w:r>
    </w:p>
    <w:p>
      <w:pPr>
        <w:pStyle w:val="ListBullet"/>
      </w:pPr>
      <w:r>
        <w:t>This endpoint requires the Version header and it must be set to "2021-07-28".</w:t>
      </w:r>
    </w:p>
    <w:p>
      <w:pPr>
        <w:pStyle w:val="Heading3"/>
      </w:pPr>
      <w:r>
        <w:t>Valid Examples</w:t>
      </w:r>
    </w:p>
    <w:p>
      <w:r>
        <w:rPr>
          <w:b/>
          <w:color w:val="666666"/>
          <w:sz w:val="16"/>
        </w:rPr>
        <w:t>[http]</w:t>
      </w:r>
    </w:p>
    <w:p>
      <w:pPr>
        <w:shd w:fill="F2F2F2" w:val="clear"/>
      </w:pPr>
      <w:r>
        <w:rPr>
          <w:rFonts w:ascii="Courier New" w:hAnsi="Courier New"/>
          <w:sz w:val="17"/>
        </w:rPr>
        <w:t>/contacts/abc123/notes</w:t>
        <w:br/>
        <w:t>/contacts/01HZY7K4R3N9Q2W8M5T1/notes</w:t>
      </w:r>
    </w:p>
    <w:p>
      <w:pPr>
        <w:pStyle w:val="Heading3"/>
      </w:pPr>
      <w:r>
        <w:t>Invalid Examples</w:t>
      </w:r>
    </w:p>
    <w:p>
      <w:r>
        <w:rPr>
          <w:b/>
          <w:color w:val="666666"/>
          <w:sz w:val="16"/>
        </w:rPr>
        <w:t>[http]</w:t>
      </w:r>
    </w:p>
    <w:p>
      <w:pPr>
        <w:shd w:fill="F2F2F2" w:val="clear"/>
      </w:pPr>
      <w:r>
        <w:rPr>
          <w:rFonts w:ascii="Courier New" w:hAnsi="Courier New"/>
          <w:sz w:val="17"/>
        </w:rPr>
        <w:t>/contacts//notes</w:t>
        <w:br/>
        <w:t>/contacts/notes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to retrieve notes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"notes": [</w:t>
        <w:br/>
        <w:t xml:space="preserve"> {</w:t>
        <w:br/>
        <w:t xml:space="preserve"> "id": "note_123",</w:t>
        <w:br/>
        <w:t xml:space="preserve"> "body": "Left a voicemail; will follow up tomorrow.",</w:t>
        <w:br/>
        <w:t xml:space="preserve"> "userId": "user_456",</w:t>
        <w:br/>
        <w:t xml:space="preserve"> "dateAdded": "2024-01-15T10:30:00Z",</w:t>
        <w:br/>
        <w:t xml:space="preserve"> "contactId": "abc123"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array</w:t>
            </w:r>
          </w:p>
        </w:tc>
        <w:tc>
          <w:tcPr>
            <w:tcW w:type="dxa" w:w="2880"/>
          </w:tcPr>
          <w:p>
            <w:r>
              <w:t>Array of notes for the contact.</w:t>
            </w:r>
          </w:p>
        </w:tc>
      </w:tr>
      <w:tr>
        <w:tc>
          <w:tcPr>
            <w:tcW w:type="dxa" w:w="2880"/>
          </w:tcPr>
          <w:p>
            <w:r>
              <w:t>notes[].id</w:t>
            </w:r>
          </w:p>
        </w:tc>
        <w:tc>
          <w:tcPr>
            <w:tcW w:type="dxa" w:w="2880"/>
          </w:tcPr>
          <w:p>
            <w:r>
              <w:t>string</w:t>
            </w:r>
          </w:p>
        </w:tc>
        <w:tc>
          <w:tcPr>
            <w:tcW w:type="dxa" w:w="2880"/>
          </w:tcPr>
          <w:p>
            <w:r>
              <w:t>Note ID.</w:t>
            </w:r>
          </w:p>
        </w:tc>
      </w:tr>
      <w:tr>
        <w:tc>
          <w:tcPr>
            <w:tcW w:type="dxa" w:w="2880"/>
          </w:tcPr>
          <w:p>
            <w:r>
              <w:t>notes[].body</w:t>
            </w:r>
          </w:p>
        </w:tc>
        <w:tc>
          <w:tcPr>
            <w:tcW w:type="dxa" w:w="2880"/>
          </w:tcPr>
          <w:p>
            <w:r>
              <w:t>string</w:t>
            </w:r>
          </w:p>
        </w:tc>
        <w:tc>
          <w:tcPr>
            <w:tcW w:type="dxa" w:w="2880"/>
          </w:tcPr>
          <w:p>
            <w:r>
              <w:t>Note content/body.</w:t>
            </w:r>
          </w:p>
        </w:tc>
      </w:tr>
      <w:tr>
        <w:tc>
          <w:tcPr>
            <w:tcW w:type="dxa" w:w="2880"/>
          </w:tcPr>
          <w:p>
            <w:r>
              <w:t>notes[].userId</w:t>
            </w:r>
          </w:p>
        </w:tc>
        <w:tc>
          <w:tcPr>
            <w:tcW w:type="dxa" w:w="2880"/>
          </w:tcPr>
          <w:p>
            <w:r>
              <w:t>string</w:t>
            </w:r>
          </w:p>
        </w:tc>
        <w:tc>
          <w:tcPr>
            <w:tcW w:type="dxa" w:w="2880"/>
          </w:tcPr>
          <w:p>
            <w:r>
              <w:t>ID of the user who created the note.</w:t>
            </w:r>
          </w:p>
        </w:tc>
      </w:tr>
      <w:tr>
        <w:tc>
          <w:tcPr>
            <w:tcW w:type="dxa" w:w="2880"/>
          </w:tcPr>
          <w:p>
            <w:r>
              <w:t>notes[].dateAdded</w:t>
            </w:r>
          </w:p>
        </w:tc>
        <w:tc>
          <w:tcPr>
            <w:tcW w:type="dxa" w:w="2880"/>
          </w:tcPr>
          <w:p>
            <w:r>
              <w:t>string</w:t>
            </w:r>
          </w:p>
        </w:tc>
        <w:tc>
          <w:tcPr>
            <w:tcW w:type="dxa" w:w="2880"/>
          </w:tcPr>
          <w:p>
            <w:r>
              <w:t>Timestamp when the note was added.</w:t>
            </w:r>
          </w:p>
        </w:tc>
      </w:tr>
      <w:tr>
        <w:tc>
          <w:tcPr>
            <w:tcW w:type="dxa" w:w="2880"/>
          </w:tcPr>
          <w:p>
            <w:r>
              <w:t>notes[].contactId</w:t>
            </w:r>
          </w:p>
        </w:tc>
        <w:tc>
          <w:tcPr>
            <w:tcW w:type="dxa" w:w="2880"/>
          </w:tcPr>
          <w:p>
            <w:r>
              <w:t>string</w:t>
            </w:r>
          </w:p>
        </w:tc>
        <w:tc>
          <w:tcPr>
            <w:tcW w:type="dxa" w:w="2880"/>
          </w:tcPr>
          <w:p>
            <w:r>
              <w:t>The associated contact ID.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'https://services.leadconnectorhq.com/contacts/abc123/notes' \</w:t>
        <w:br/>
        <w:t xml:space="preserve"> --header 'Accept: application/json' \</w:t>
        <w:br/>
        <w:t xml:space="preserve"> --header 'Version: 2021-07-28'</w:t>
      </w:r>
    </w:p>
    <w:p>
      <w:pPr>
        <w:pStyle w:val="Heading3"/>
      </w:pPr>
      <w:r>
        <w:t>Error Handling</w:t>
      </w:r>
    </w:p>
    <w:p>
      <w:pPr>
        <w:pStyle w:val="ListBullet"/>
      </w:pPr>
      <w:r>
        <w:t>400 Bad Request: The request is invalid (error schema not provided in the scraped content).</w:t>
      </w:r>
    </w:p>
    <w:p>
      <w:pPr>
        <w:pStyle w:val="ListBullet"/>
      </w:pPr>
      <w:r>
        <w:t>401 Unauthorized: Request is not authorized (error schema not provided in the scraped content).</w:t>
      </w:r>
    </w:p>
    <w:p>
      <w:pPr>
        <w:pStyle w:val="Heading3"/>
      </w:pPr>
      <w:r>
        <w:t>Related contactNotes actions</w:t>
      </w:r>
    </w:p>
    <w:p>
      <w:pPr>
        <w:pStyle w:val="ListBullet"/>
      </w:pPr>
      <w:r>
        <w:t>[POST] Create a Contact Note — /contacts/{{contactId}}/notes</w:t>
      </w:r>
    </w:p>
    <w:p>
      <w:pPr>
        <w:pStyle w:val="ListBullet"/>
      </w:pPr>
      <w:r>
        <w:t>[DELETE] Delete a Contact Note — /contacts/{{contactId}}/notes/{{id}}</w:t>
      </w:r>
    </w:p>
    <w:p>
      <w:pPr>
        <w:pStyle w:val="ListBullet"/>
      </w:pPr>
      <w:r>
        <w:t>[PUT] Update a Contact’s Note — /contacts/{{contactId}}/notes/{{id}}</w:t>
      </w:r>
    </w:p>
    <w:p>
      <w:pPr>
        <w:pStyle w:val="ListBullet"/>
      </w:pPr>
      <w:r>
        <w:t>[GET] Get a Contact Note — /contacts/{{contactId}}/notes/{{id}}</w:t>
      </w:r>
    </w:p>
    <w:p>
      <w:r>
        <w:br w:type="page"/>
      </w:r>
    </w:p>
    <w:p>
      <w:pPr>
        <w:pStyle w:val="Heading2"/>
      </w:pPr>
      <w:r>
        <w:t>48. [GET] List a Contact’s Tasks</w:t>
      </w:r>
    </w:p>
    <w:p>
      <w:r>
        <w:rPr>
          <w:b/>
        </w:rPr>
        <w:t xml:space="preserve">Endpoint: </w:t>
      </w:r>
      <w:r>
        <w:rPr>
          <w:rFonts w:ascii="Courier New" w:hAnsi="Courier New"/>
          <w:sz w:val="18"/>
        </w:rPr>
        <w:t>/contacts/{{contactId}}/tasks</w:t>
      </w:r>
    </w:p>
    <w:p>
      <w:pPr>
        <w:pStyle w:val="Heading3"/>
      </w:pPr>
      <w:r>
        <w:t>Prerequisites</w:t>
      </w:r>
    </w:p>
    <w:p>
      <w:pPr>
        <w:pStyle w:val="ListBullet"/>
      </w:pPr>
      <w:r>
        <w:t>You must have access to the specified contact.</w:t>
      </w:r>
    </w:p>
    <w:p>
      <w:pPr>
        <w:pStyle w:val="Heading3"/>
      </w:pPr>
      <w:r>
        <w:t>Method</w:t>
      </w:r>
    </w:p>
    <w:p>
      <w:r>
        <w:t>GET</w:t>
      </w:r>
    </w:p>
    <w:p>
      <w:pPr>
        <w:pStyle w:val="Heading3"/>
      </w:pPr>
      <w:r>
        <w:t>URL</w:t>
      </w:r>
    </w:p>
    <w:p>
      <w:r>
        <w:t>https://services.leadconnectorhq.com/contacts/{{contactId}}/tasks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all tasks associated with a specific contact.</w:t>
      </w:r>
    </w:p>
    <w:p>
      <w:pPr>
        <w:pStyle w:val="Heading3"/>
      </w:pPr>
      <w:r>
        <w:t>Enforcement Rules</w:t>
      </w:r>
    </w:p>
    <w:p>
      <w:pPr>
        <w:pStyle w:val="ListBullet"/>
      </w:pPr>
      <w:r>
        <w:t>The contactId path parameter must always be present.</w:t>
      </w:r>
    </w:p>
    <w:p>
      <w:pPr>
        <w:pStyle w:val="ListBullet"/>
      </w:pPr>
      <w:r>
        <w:t>If the user provides a contactId, use that value directly.</w:t>
      </w:r>
    </w:p>
    <w:p>
      <w:pPr>
        <w:pStyle w:val="ListBullet"/>
      </w:pPr>
      <w:r>
        <w:t>Do not call the API with a missing or empty contactId (e.g., avoid /contacts//tasks or /contacts/tasks).</w:t>
      </w:r>
    </w:p>
    <w:p>
      <w:pPr>
        <w:pStyle w:val="ListBullet"/>
      </w:pPr>
      <w:r>
        <w:t>Always construct the path as /contacts/{{contactId}}/tasks, where {{contactId}} is a non-empty string.</w:t>
      </w:r>
    </w:p>
    <w:p>
      <w:pPr>
        <w:pStyle w:val="ListBullet"/>
      </w:pPr>
      <w:r>
        <w:t>When executing the action, ensure to send Path Parameters in the URL, not in the body.</w:t>
      </w:r>
    </w:p>
    <w:p>
      <w:pPr>
        <w:pStyle w:val="ListBullet"/>
      </w:pPr>
      <w:r>
        <w:t>This endpoint has no query parameters documented; do not send body parameters.</w:t>
      </w:r>
    </w:p>
    <w:p>
      <w:pPr>
        <w:pStyle w:val="Heading3"/>
      </w:pPr>
      <w:r>
        <w:t>Valid Examples</w:t>
      </w:r>
    </w:p>
    <w:p>
      <w:r>
        <w:rPr>
          <w:b/>
          <w:color w:val="666666"/>
          <w:sz w:val="16"/>
        </w:rPr>
        <w:t>[http]</w:t>
      </w:r>
    </w:p>
    <w:p>
      <w:pPr>
        <w:shd w:fill="F2F2F2" w:val="clear"/>
      </w:pPr>
      <w:r>
        <w:rPr>
          <w:rFonts w:ascii="Courier New" w:hAnsi="Courier New"/>
          <w:sz w:val="17"/>
        </w:rPr>
        <w:t>/contacts/abc123/tasks</w:t>
        <w:br/>
        <w:t>/contacts/5f2d7c1e9a/tasks</w:t>
      </w:r>
    </w:p>
    <w:p>
      <w:pPr>
        <w:pStyle w:val="Heading3"/>
      </w:pPr>
      <w:r>
        <w:t>Invalid Examples</w:t>
      </w:r>
    </w:p>
    <w:p>
      <w:r>
        <w:rPr>
          <w:b/>
          <w:color w:val="666666"/>
          <w:sz w:val="16"/>
        </w:rPr>
        <w:t>[http]</w:t>
      </w:r>
    </w:p>
    <w:p>
      <w:pPr>
        <w:shd w:fill="F2F2F2" w:val="clear"/>
      </w:pPr>
      <w:r>
        <w:rPr>
          <w:rFonts w:ascii="Courier New" w:hAnsi="Courier New"/>
          <w:sz w:val="17"/>
        </w:rPr>
        <w:t>/contacts//tasks</w:t>
        <w:br/>
        <w:t>/contacts/tasks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"tasks": [</w:t>
        <w:br/>
        <w:t xml:space="preserve"> {</w:t>
        <w:br/>
        <w:t xml:space="preserve"> "id": "task_123",</w:t>
        <w:br/>
        <w:t xml:space="preserve"> "title": "Follow up call",</w:t>
        <w:br/>
        <w:t xml:space="preserve"> "body": "Call the contact to discuss next steps.",</w:t>
        <w:br/>
        <w:t xml:space="preserve"> "assignedTo": "user_456",</w:t>
        <w:br/>
        <w:t xml:space="preserve"> "dueDate": "2026-03-20T15:00:00Z",</w:t>
        <w:br/>
        <w:t xml:space="preserve"> "completed": false,</w:t>
        <w:br/>
        <w:t xml:space="preserve"> "contactId": "contact_789"</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tasks</w:t>
            </w:r>
          </w:p>
        </w:tc>
        <w:tc>
          <w:tcPr>
            <w:tcW w:type="dxa" w:w="2880"/>
          </w:tcPr>
          <w:p>
            <w:r>
              <w:t>array</w:t>
            </w:r>
          </w:p>
        </w:tc>
        <w:tc>
          <w:tcPr>
            <w:tcW w:type="dxa" w:w="2880"/>
          </w:tcPr>
          <w:p>
            <w:r>
              <w:t>List of tasks for the contact.</w:t>
            </w:r>
          </w:p>
        </w:tc>
      </w:tr>
      <w:tr>
        <w:tc>
          <w:tcPr>
            <w:tcW w:type="dxa" w:w="2880"/>
          </w:tcPr>
          <w:p>
            <w:r>
              <w:t>tasks[].id</w:t>
            </w:r>
          </w:p>
        </w:tc>
        <w:tc>
          <w:tcPr>
            <w:tcW w:type="dxa" w:w="2880"/>
          </w:tcPr>
          <w:p>
            <w:r>
              <w:t>string</w:t>
            </w:r>
          </w:p>
        </w:tc>
        <w:tc>
          <w:tcPr>
            <w:tcW w:type="dxa" w:w="2880"/>
          </w:tcPr>
          <w:p>
            <w:r>
              <w:t>Task ID.</w:t>
            </w:r>
          </w:p>
        </w:tc>
      </w:tr>
      <w:tr>
        <w:tc>
          <w:tcPr>
            <w:tcW w:type="dxa" w:w="2880"/>
          </w:tcPr>
          <w:p>
            <w:r>
              <w:t>tasks[].title</w:t>
            </w:r>
          </w:p>
        </w:tc>
        <w:tc>
          <w:tcPr>
            <w:tcW w:type="dxa" w:w="2880"/>
          </w:tcPr>
          <w:p>
            <w:r>
              <w:t>string</w:t>
            </w:r>
          </w:p>
        </w:tc>
        <w:tc>
          <w:tcPr>
            <w:tcW w:type="dxa" w:w="2880"/>
          </w:tcPr>
          <w:p>
            <w:r>
              <w:t>Task title.</w:t>
            </w:r>
          </w:p>
        </w:tc>
      </w:tr>
      <w:tr>
        <w:tc>
          <w:tcPr>
            <w:tcW w:type="dxa" w:w="2880"/>
          </w:tcPr>
          <w:p>
            <w:r>
              <w:t>tasks[].body</w:t>
            </w:r>
          </w:p>
        </w:tc>
        <w:tc>
          <w:tcPr>
            <w:tcW w:type="dxa" w:w="2880"/>
          </w:tcPr>
          <w:p>
            <w:r>
              <w:t>string</w:t>
            </w:r>
          </w:p>
        </w:tc>
        <w:tc>
          <w:tcPr>
            <w:tcW w:type="dxa" w:w="2880"/>
          </w:tcPr>
          <w:p>
            <w:r>
              <w:t>Task body/description.</w:t>
            </w:r>
          </w:p>
        </w:tc>
      </w:tr>
      <w:tr>
        <w:tc>
          <w:tcPr>
            <w:tcW w:type="dxa" w:w="2880"/>
          </w:tcPr>
          <w:p>
            <w:r>
              <w:t>tasks[].assignedTo</w:t>
            </w:r>
          </w:p>
        </w:tc>
        <w:tc>
          <w:tcPr>
            <w:tcW w:type="dxa" w:w="2880"/>
          </w:tcPr>
          <w:p>
            <w:r>
              <w:t>string</w:t>
            </w:r>
          </w:p>
        </w:tc>
        <w:tc>
          <w:tcPr>
            <w:tcW w:type="dxa" w:w="2880"/>
          </w:tcPr>
          <w:p>
            <w:r>
              <w:t>Identifier of the assignee.</w:t>
            </w:r>
          </w:p>
        </w:tc>
      </w:tr>
      <w:tr>
        <w:tc>
          <w:tcPr>
            <w:tcW w:type="dxa" w:w="2880"/>
          </w:tcPr>
          <w:p>
            <w:r>
              <w:t>tasks[].dueDate</w:t>
            </w:r>
          </w:p>
        </w:tc>
        <w:tc>
          <w:tcPr>
            <w:tcW w:type="dxa" w:w="2880"/>
          </w:tcPr>
          <w:p>
            <w:r>
              <w:t>string</w:t>
            </w:r>
          </w:p>
        </w:tc>
        <w:tc>
          <w:tcPr>
            <w:tcW w:type="dxa" w:w="2880"/>
          </w:tcPr>
          <w:p>
            <w:r>
              <w:t>Due date/time (format not specified in source).</w:t>
            </w:r>
          </w:p>
        </w:tc>
      </w:tr>
      <w:tr>
        <w:tc>
          <w:tcPr>
            <w:tcW w:type="dxa" w:w="2880"/>
          </w:tcPr>
          <w:p>
            <w:r>
              <w:t>tasks[].completed</w:t>
            </w:r>
          </w:p>
        </w:tc>
        <w:tc>
          <w:tcPr>
            <w:tcW w:type="dxa" w:w="2880"/>
          </w:tcPr>
          <w:p>
            <w:r>
              <w:t>boolean</w:t>
            </w:r>
          </w:p>
        </w:tc>
        <w:tc>
          <w:tcPr>
            <w:tcW w:type="dxa" w:w="2880"/>
          </w:tcPr>
          <w:p>
            <w:r>
              <w:t>Whether the task is completed.</w:t>
            </w:r>
          </w:p>
        </w:tc>
      </w:tr>
      <w:tr>
        <w:tc>
          <w:tcPr>
            <w:tcW w:type="dxa" w:w="2880"/>
          </w:tcPr>
          <w:p>
            <w:r>
              <w:t>tasks[].contactId</w:t>
            </w:r>
          </w:p>
        </w:tc>
        <w:tc>
          <w:tcPr>
            <w:tcW w:type="dxa" w:w="2880"/>
          </w:tcPr>
          <w:p>
            <w:r>
              <w:t>string</w:t>
            </w:r>
          </w:p>
        </w:tc>
        <w:tc>
          <w:tcPr>
            <w:tcW w:type="dxa" w:w="2880"/>
          </w:tcPr>
          <w:p>
            <w:r>
              <w:t>Contact ID associated with the task.</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'https://services.leadconnectorhq.com/contacts/contact_789/tasks' \</w:t>
        <w:br/>
        <w:t xml:space="preserve"> --header 'Accept: application/json' \</w:t>
        <w:br/>
        <w:t xml:space="preserve"> --header 'Version: 2021-07-28'</w:t>
      </w:r>
    </w:p>
    <w:p>
      <w:pPr>
        <w:pStyle w:val="Heading3"/>
      </w:pPr>
      <w:r>
        <w:t>Error Handling</w:t>
      </w:r>
    </w:p>
    <w:p>
      <w:pPr>
        <w:pStyle w:val="ListBullet"/>
      </w:pPr>
      <w:r>
        <w:t>400 Bad Request: The request was invalid (details schema not provided in the scraped content).</w:t>
      </w:r>
    </w:p>
    <w:p>
      <w:pPr>
        <w:pStyle w:val="ListBullet"/>
      </w:pPr>
      <w:r>
        <w:t>401 Unauthorized: Authentication/authorization failed (details schema not provided in the scraped content).</w:t>
      </w:r>
    </w:p>
    <w:p>
      <w:pPr>
        <w:pStyle w:val="Heading3"/>
      </w:pPr>
      <w:r>
        <w:t>Related contactsTasks actions</w:t>
      </w:r>
    </w:p>
    <w:p>
      <w:pPr>
        <w:pStyle w:val="ListBullet"/>
      </w:pPr>
      <w:r>
        <w:t>[POST] Create a Contact’s Task — /contacts/{{contactId}}/tasks</w:t>
      </w:r>
    </w:p>
    <w:p>
      <w:pPr>
        <w:pStyle w:val="ListBullet"/>
      </w:pPr>
      <w:r>
        <w:t>[DELETE] Delete a Contact’s Task — /contacts/{{contactId}}/tasks/{{taskId}}</w:t>
      </w:r>
    </w:p>
    <w:p>
      <w:pPr>
        <w:pStyle w:val="ListBullet"/>
      </w:pPr>
      <w:r>
        <w:t>[PUT] Update a Contact’s Task — /contacts/{{contactId}}/tasks/{{taskId}}</w:t>
      </w:r>
    </w:p>
    <w:p>
      <w:pPr>
        <w:pStyle w:val="ListBullet"/>
      </w:pPr>
      <w:r>
        <w:t>[GET] Get a Contact’s Task — /contacts/{{contactId}}/tasks/{{taskId}}</w:t>
      </w:r>
    </w:p>
    <w:p>
      <w:r>
        <w:br w:type="page"/>
      </w:r>
    </w:p>
    <w:p>
      <w:pPr>
        <w:pStyle w:val="Heading2"/>
      </w:pPr>
      <w:r>
        <w:t>49. [GET] List a Contact's Appointments</w:t>
      </w:r>
    </w:p>
    <w:p>
      <w:r>
        <w:rPr>
          <w:b/>
        </w:rPr>
        <w:t xml:space="preserve">Endpoint: </w:t>
      </w:r>
      <w:r>
        <w:rPr>
          <w:rFonts w:ascii="Courier New" w:hAnsi="Courier New"/>
          <w:sz w:val="18"/>
        </w:rPr>
        <w:t>/contacts/{{contactId}}/appointments</w:t>
      </w:r>
    </w:p>
    <w:p>
      <w:pPr>
        <w:pStyle w:val="Heading3"/>
      </w:pPr>
      <w:r>
        <w:t>Prerequisites</w:t>
      </w:r>
    </w:p>
    <w:p>
      <w:pPr>
        <w:pStyle w:val="ListBullet"/>
      </w:pPr>
      <w:r>
        <w:t>You must have access to the contact and permission to read appointments.</w:t>
      </w:r>
    </w:p>
    <w:p>
      <w:pPr>
        <w:pStyle w:val="Heading3"/>
      </w:pPr>
      <w:r>
        <w:t>Method</w:t>
      </w:r>
    </w:p>
    <w:p>
      <w:r>
        <w:t>GET</w:t>
      </w:r>
    </w:p>
    <w:p>
      <w:pPr>
        <w:pStyle w:val="Heading3"/>
      </w:pPr>
      <w:r>
        <w:t>URL</w:t>
      </w:r>
    </w:p>
    <w:p>
      <w:r>
        <w:t>https://services.leadconnectorhq.com/contacts/{{contactId}}/appointments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appointment events associated with a specific contact.</w:t>
      </w:r>
    </w:p>
    <w:p>
      <w:pPr>
        <w:pStyle w:val="Heading3"/>
      </w:pPr>
      <w:r>
        <w:t>Enforcement Rules</w:t>
      </w:r>
    </w:p>
    <w:p>
      <w:pPr>
        <w:pStyle w:val="ListBullet"/>
      </w:pPr>
      <w:r>
        <w:t>The contactId path parameter must always be present and must be a non-empty string.</w:t>
      </w:r>
    </w:p>
    <w:p>
      <w:pPr>
        <w:pStyle w:val="ListBullet"/>
      </w:pPr>
      <w:r>
        <w:t>If the user provides a contactId, use that value directly.</w:t>
      </w:r>
    </w:p>
    <w:p>
      <w:pPr>
        <w:pStyle w:val="ListBullet"/>
      </w:pPr>
      <w:r>
        <w:t>Do not call the API with a missing or empty contactId (e.g., avoid /contacts//appointments or /contacts/appointments).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/contacts/abc123/appointments</w:t>
        <w:br/>
        <w:t>/contacts/5f8c1a2b3c4d/appointments</w:t>
      </w:r>
    </w:p>
    <w:p>
      <w:pPr>
        <w:pStyle w:val="Heading3"/>
      </w:pPr>
      <w:r>
        <w:t>Invalid Examples</w:t>
      </w:r>
    </w:p>
    <w:p>
      <w:r>
        <w:rPr>
          <w:b/>
          <w:color w:val="666666"/>
          <w:sz w:val="16"/>
        </w:rPr>
        <w:t>[http]</w:t>
      </w:r>
    </w:p>
    <w:p>
      <w:pPr>
        <w:shd w:fill="F2F2F2" w:val="clear"/>
      </w:pPr>
      <w:r>
        <w:rPr>
          <w:rFonts w:ascii="Courier New" w:hAnsi="Courier New"/>
          <w:sz w:val="17"/>
        </w:rPr>
        <w:t>/contacts//appointments</w:t>
        <w:br/>
        <w:t>/contacts/appointments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Sent as a path parameter in the URL.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Required. API Version. Allowed value: "2021-07-28".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"events": [</w:t>
        <w:br/>
        <w:t xml:space="preserve"> {</w:t>
        <w:br/>
        <w:t xml:space="preserve"> "id": "evt_123",</w:t>
        <w:br/>
        <w:t xml:space="preserve"> "calendarId": "cal_456",</w:t>
        <w:br/>
        <w:t xml:space="preserve"> "status": "confirmed",</w:t>
        <w:br/>
        <w:t xml:space="preserve"> "title": "Initial Consultation",</w:t>
        <w:br/>
        <w:t xml:space="preserve"> "assignedUserId": "usr_789",</w:t>
        <w:br/>
        <w:t xml:space="preserve"> "notes": "Bring prior records.",</w:t>
        <w:br/>
        <w:t xml:space="preserve"> "startTime": "2024-01-15T10:00:00Z",</w:t>
        <w:br/>
        <w:t xml:space="preserve"> "endTime": "2024-01-15T10:30:00Z",</w:t>
        <w:br/>
        <w:t xml:space="preserve"> "address": "123 Main St, Springfield, IL 62701",</w:t>
        <w:br/>
        <w:t xml:space="preserve"> "locationId": "loc_001",</w:t>
        <w:br/>
        <w:t xml:space="preserve"> "contactId": "abc123",</w:t>
        <w:br/>
        <w:t xml:space="preserve"> "groupId": "grp_002",</w:t>
        <w:br/>
        <w:t xml:space="preserve"> "appointmentStatus": "scheduled",</w:t>
        <w:br/>
        <w:t xml:space="preserve"> "users": [</w:t>
        <w:br/>
        <w:t xml:space="preserve"> "usr_789"</w:t>
        <w:br/>
        <w:t xml:space="preserve"> ],</w:t>
        <w:br/>
        <w:t xml:space="preserve"> "dateAdded": "2024-01-10T12:00:00Z",</w:t>
        <w:br/>
        <w:t xml:space="preserve"> "dateUpdated": "2024-01-12T09:00:00Z",</w:t>
        <w:br/>
        <w:t xml:space="preserve"> "assignedResources": [</w:t>
        <w:br/>
        <w:t xml:space="preserve"> "res_321"</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List of appointment events for the contact.</w:t>
            </w:r>
          </w:p>
        </w:tc>
      </w:tr>
      <w:tr>
        <w:tc>
          <w:tcPr>
            <w:tcW w:type="dxa" w:w="2880"/>
          </w:tcPr>
          <w:p>
            <w:r>
              <w:t>events.id</w:t>
            </w:r>
          </w:p>
        </w:tc>
        <w:tc>
          <w:tcPr>
            <w:tcW w:type="dxa" w:w="2880"/>
          </w:tcPr>
          <w:p>
            <w:r>
              <w:t>string</w:t>
            </w:r>
          </w:p>
        </w:tc>
        <w:tc>
          <w:tcPr>
            <w:tcW w:type="dxa" w:w="2880"/>
          </w:tcPr>
          <w:p>
            <w:r>
              <w:t>Event identifier.</w:t>
            </w:r>
          </w:p>
        </w:tc>
      </w:tr>
      <w:tr>
        <w:tc>
          <w:tcPr>
            <w:tcW w:type="dxa" w:w="2880"/>
          </w:tcPr>
          <w:p>
            <w:r>
              <w:t>events.calendarId</w:t>
            </w:r>
          </w:p>
        </w:tc>
        <w:tc>
          <w:tcPr>
            <w:tcW w:type="dxa" w:w="2880"/>
          </w:tcPr>
          <w:p>
            <w:r>
              <w:t>string</w:t>
            </w:r>
          </w:p>
        </w:tc>
        <w:tc>
          <w:tcPr>
            <w:tcW w:type="dxa" w:w="2880"/>
          </w:tcPr>
          <w:p>
            <w:r>
              <w:t>Calendar identifier associated with the event.</w:t>
            </w:r>
          </w:p>
        </w:tc>
      </w:tr>
      <w:tr>
        <w:tc>
          <w:tcPr>
            <w:tcW w:type="dxa" w:w="2880"/>
          </w:tcPr>
          <w:p>
            <w:r>
              <w:t>events.status</w:t>
            </w:r>
          </w:p>
        </w:tc>
        <w:tc>
          <w:tcPr>
            <w:tcW w:type="dxa" w:w="2880"/>
          </w:tcPr>
          <w:p>
            <w:r>
              <w:t>string</w:t>
            </w:r>
          </w:p>
        </w:tc>
        <w:tc>
          <w:tcPr>
            <w:tcW w:type="dxa" w:w="2880"/>
          </w:tcPr>
          <w:p>
            <w:r>
              <w:t>Event status.</w:t>
            </w:r>
          </w:p>
        </w:tc>
      </w:tr>
      <w:tr>
        <w:tc>
          <w:tcPr>
            <w:tcW w:type="dxa" w:w="2880"/>
          </w:tcPr>
          <w:p>
            <w:r>
              <w:t>events.title</w:t>
            </w:r>
          </w:p>
        </w:tc>
        <w:tc>
          <w:tcPr>
            <w:tcW w:type="dxa" w:w="2880"/>
          </w:tcPr>
          <w:p>
            <w:r>
              <w:t>string</w:t>
            </w:r>
          </w:p>
        </w:tc>
        <w:tc>
          <w:tcPr>
            <w:tcW w:type="dxa" w:w="2880"/>
          </w:tcPr>
          <w:p>
            <w:r>
              <w:t>Event title.</w:t>
            </w:r>
          </w:p>
        </w:tc>
      </w:tr>
      <w:tr>
        <w:tc>
          <w:tcPr>
            <w:tcW w:type="dxa" w:w="2880"/>
          </w:tcPr>
          <w:p>
            <w:r>
              <w:t>events.assignedUserId</w:t>
            </w:r>
          </w:p>
        </w:tc>
        <w:tc>
          <w:tcPr>
            <w:tcW w:type="dxa" w:w="2880"/>
          </w:tcPr>
          <w:p>
            <w:r>
              <w:t>string</w:t>
            </w:r>
          </w:p>
        </w:tc>
        <w:tc>
          <w:tcPr>
            <w:tcW w:type="dxa" w:w="2880"/>
          </w:tcPr>
          <w:p>
            <w:r>
              <w:t>User assigned to the appointment.</w:t>
            </w:r>
          </w:p>
        </w:tc>
      </w:tr>
      <w:tr>
        <w:tc>
          <w:tcPr>
            <w:tcW w:type="dxa" w:w="2880"/>
          </w:tcPr>
          <w:p>
            <w:r>
              <w:t>events.notes</w:t>
            </w:r>
          </w:p>
        </w:tc>
        <w:tc>
          <w:tcPr>
            <w:tcW w:type="dxa" w:w="2880"/>
          </w:tcPr>
          <w:p>
            <w:r>
              <w:t>string</w:t>
            </w:r>
          </w:p>
        </w:tc>
        <w:tc>
          <w:tcPr>
            <w:tcW w:type="dxa" w:w="2880"/>
          </w:tcPr>
          <w:p>
            <w:r>
              <w:t>Notes for the appointment.</w:t>
            </w:r>
          </w:p>
        </w:tc>
      </w:tr>
      <w:tr>
        <w:tc>
          <w:tcPr>
            <w:tcW w:type="dxa" w:w="2880"/>
          </w:tcPr>
          <w:p>
            <w:r>
              <w:t>events.startTime</w:t>
            </w:r>
          </w:p>
        </w:tc>
        <w:tc>
          <w:tcPr>
            <w:tcW w:type="dxa" w:w="2880"/>
          </w:tcPr>
          <w:p>
            <w:r>
              <w:t>string</w:t>
            </w:r>
          </w:p>
        </w:tc>
        <w:tc>
          <w:tcPr>
            <w:tcW w:type="dxa" w:w="2880"/>
          </w:tcPr>
          <w:p>
            <w:r>
              <w:t>Start time of the appointment (string format as returned by API).</w:t>
            </w:r>
          </w:p>
        </w:tc>
      </w:tr>
      <w:tr>
        <w:tc>
          <w:tcPr>
            <w:tcW w:type="dxa" w:w="2880"/>
          </w:tcPr>
          <w:p>
            <w:r>
              <w:t>events.endTime</w:t>
            </w:r>
          </w:p>
        </w:tc>
        <w:tc>
          <w:tcPr>
            <w:tcW w:type="dxa" w:w="2880"/>
          </w:tcPr>
          <w:p>
            <w:r>
              <w:t>string</w:t>
            </w:r>
          </w:p>
        </w:tc>
        <w:tc>
          <w:tcPr>
            <w:tcW w:type="dxa" w:w="2880"/>
          </w:tcPr>
          <w:p>
            <w:r>
              <w:t>End time of the appointment (string format as returned by API).</w:t>
            </w:r>
          </w:p>
        </w:tc>
      </w:tr>
      <w:tr>
        <w:tc>
          <w:tcPr>
            <w:tcW w:type="dxa" w:w="2880"/>
          </w:tcPr>
          <w:p>
            <w:r>
              <w:t>events.address</w:t>
            </w:r>
          </w:p>
        </w:tc>
        <w:tc>
          <w:tcPr>
            <w:tcW w:type="dxa" w:w="2880"/>
          </w:tcPr>
          <w:p>
            <w:r>
              <w:t>string</w:t>
            </w:r>
          </w:p>
        </w:tc>
        <w:tc>
          <w:tcPr>
            <w:tcW w:type="dxa" w:w="2880"/>
          </w:tcPr>
          <w:p>
            <w:r>
              <w:t>Appointment address.</w:t>
            </w:r>
          </w:p>
        </w:tc>
      </w:tr>
      <w:tr>
        <w:tc>
          <w:tcPr>
            <w:tcW w:type="dxa" w:w="2880"/>
          </w:tcPr>
          <w:p>
            <w:r>
              <w:t>events.locationId</w:t>
            </w:r>
          </w:p>
        </w:tc>
        <w:tc>
          <w:tcPr>
            <w:tcW w:type="dxa" w:w="2880"/>
          </w:tcPr>
          <w:p>
            <w:r>
              <w:t>string</w:t>
            </w:r>
          </w:p>
        </w:tc>
        <w:tc>
          <w:tcPr>
            <w:tcW w:type="dxa" w:w="2880"/>
          </w:tcPr>
          <w:p>
            <w:r>
              <w:t>Location identifier.</w:t>
            </w:r>
          </w:p>
        </w:tc>
      </w:tr>
      <w:tr>
        <w:tc>
          <w:tcPr>
            <w:tcW w:type="dxa" w:w="2880"/>
          </w:tcPr>
          <w:p>
            <w:r>
              <w:t>events.contactId</w:t>
            </w:r>
          </w:p>
        </w:tc>
        <w:tc>
          <w:tcPr>
            <w:tcW w:type="dxa" w:w="2880"/>
          </w:tcPr>
          <w:p>
            <w:r>
              <w:t>string</w:t>
            </w:r>
          </w:p>
        </w:tc>
        <w:tc>
          <w:tcPr>
            <w:tcW w:type="dxa" w:w="2880"/>
          </w:tcPr>
          <w:p>
            <w:r>
              <w:t>Contact identifier associated with the event.</w:t>
            </w:r>
          </w:p>
        </w:tc>
      </w:tr>
      <w:tr>
        <w:tc>
          <w:tcPr>
            <w:tcW w:type="dxa" w:w="2880"/>
          </w:tcPr>
          <w:p>
            <w:r>
              <w:t>events.groupId</w:t>
            </w:r>
          </w:p>
        </w:tc>
        <w:tc>
          <w:tcPr>
            <w:tcW w:type="dxa" w:w="2880"/>
          </w:tcPr>
          <w:p>
            <w:r>
              <w:t>string</w:t>
            </w:r>
          </w:p>
        </w:tc>
        <w:tc>
          <w:tcPr>
            <w:tcW w:type="dxa" w:w="2880"/>
          </w:tcPr>
          <w:p>
            <w:r>
              <w:t>Group identifier.</w:t>
            </w:r>
          </w:p>
        </w:tc>
      </w:tr>
      <w:tr>
        <w:tc>
          <w:tcPr>
            <w:tcW w:type="dxa" w:w="2880"/>
          </w:tcPr>
          <w:p>
            <w:r>
              <w:t>events.appointmentStatus</w:t>
            </w:r>
          </w:p>
        </w:tc>
        <w:tc>
          <w:tcPr>
            <w:tcW w:type="dxa" w:w="2880"/>
          </w:tcPr>
          <w:p>
            <w:r>
              <w:t>string</w:t>
            </w:r>
          </w:p>
        </w:tc>
        <w:tc>
          <w:tcPr>
            <w:tcW w:type="dxa" w:w="2880"/>
          </w:tcPr>
          <w:p>
            <w:r>
              <w:t>Appointment status.</w:t>
            </w:r>
          </w:p>
        </w:tc>
      </w:tr>
      <w:tr>
        <w:tc>
          <w:tcPr>
            <w:tcW w:type="dxa" w:w="2880"/>
          </w:tcPr>
          <w:p>
            <w:r>
              <w:t>events.users</w:t>
            </w:r>
          </w:p>
        </w:tc>
        <w:tc>
          <w:tcPr>
            <w:tcW w:type="dxa" w:w="2880"/>
          </w:tcPr>
          <w:p>
            <w:r>
              <w:t>array</w:t>
            </w:r>
          </w:p>
        </w:tc>
        <w:tc>
          <w:tcPr>
            <w:tcW w:type="dxa" w:w="2880"/>
          </w:tcPr>
          <w:p>
            <w:r>
              <w:t>Array of user IDs associated with the event.</w:t>
            </w:r>
          </w:p>
        </w:tc>
      </w:tr>
      <w:tr>
        <w:tc>
          <w:tcPr>
            <w:tcW w:type="dxa" w:w="2880"/>
          </w:tcPr>
          <w:p>
            <w:r>
              <w:t>events.dateAdded</w:t>
            </w:r>
          </w:p>
        </w:tc>
        <w:tc>
          <w:tcPr>
            <w:tcW w:type="dxa" w:w="2880"/>
          </w:tcPr>
          <w:p>
            <w:r>
              <w:t>string</w:t>
            </w:r>
          </w:p>
        </w:tc>
        <w:tc>
          <w:tcPr>
            <w:tcW w:type="dxa" w:w="2880"/>
          </w:tcPr>
          <w:p>
            <w:r>
              <w:t>When the event was added.</w:t>
            </w:r>
          </w:p>
        </w:tc>
      </w:tr>
      <w:tr>
        <w:tc>
          <w:tcPr>
            <w:tcW w:type="dxa" w:w="2880"/>
          </w:tcPr>
          <w:p>
            <w:r>
              <w:t>events.dateUpdated</w:t>
            </w:r>
          </w:p>
        </w:tc>
        <w:tc>
          <w:tcPr>
            <w:tcW w:type="dxa" w:w="2880"/>
          </w:tcPr>
          <w:p>
            <w:r>
              <w:t>string</w:t>
            </w:r>
          </w:p>
        </w:tc>
        <w:tc>
          <w:tcPr>
            <w:tcW w:type="dxa" w:w="2880"/>
          </w:tcPr>
          <w:p>
            <w:r>
              <w:t>When the event was last updated.</w:t>
            </w:r>
          </w:p>
        </w:tc>
      </w:tr>
      <w:tr>
        <w:tc>
          <w:tcPr>
            <w:tcW w:type="dxa" w:w="2880"/>
          </w:tcPr>
          <w:p>
            <w:r>
              <w:t>events.assignedResources</w:t>
            </w:r>
          </w:p>
        </w:tc>
        <w:tc>
          <w:tcPr>
            <w:tcW w:type="dxa" w:w="2880"/>
          </w:tcPr>
          <w:p>
            <w:r>
              <w:t>array</w:t>
            </w:r>
          </w:p>
        </w:tc>
        <w:tc>
          <w:tcPr>
            <w:tcW w:type="dxa" w:w="2880"/>
          </w:tcPr>
          <w:p>
            <w:r>
              <w:t>Array of assigned resource IDs.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'https://services.leadconnectorhq.com/contacts/abc123/appointments' \</w:t>
        <w:br/>
        <w:t xml:space="preserve"> --header 'Accept: application/json' \</w:t>
        <w:br/>
        <w:t xml:space="preserve"> --header 'Version: 2021-07-28'</w:t>
      </w:r>
    </w:p>
    <w:p>
      <w:pPr>
        <w:pStyle w:val="Heading3"/>
      </w:pPr>
      <w:r>
        <w:t>Example Usage</w:t>
      </w:r>
    </w:p>
    <w:p>
      <w:pPr>
        <w:pStyle w:val="Heading3"/>
      </w:pPr>
      <w:r>
        <w:t>Example 1: Get appointments for a contact</w:t>
      </w:r>
    </w:p>
    <w:p>
      <w:r>
        <w:rPr>
          <w:b/>
          <w:color w:val="666666"/>
          <w:sz w:val="16"/>
        </w:rPr>
        <w:t>[bash]</w:t>
      </w:r>
    </w:p>
    <w:p>
      <w:pPr>
        <w:shd w:fill="F2F2F2" w:val="clear"/>
      </w:pPr>
      <w:r>
        <w:rPr>
          <w:rFonts w:ascii="Courier New" w:hAnsi="Courier New"/>
          <w:sz w:val="17"/>
        </w:rPr>
        <w:t>curl --location \</w:t>
        <w:br/>
        <w:t xml:space="preserve"> 'https://services.leadconnectorhq.com/contacts/5f8c1a2b3c4d/appointments' \</w:t>
        <w:br/>
        <w:t xml:space="preserve"> --header 'Accept: application/json' \</w:t>
        <w:br/>
        <w:t xml:space="preserve"> --header 'Version: 2021-07-28'</w:t>
      </w:r>
    </w:p>
    <w:p>
      <w:pPr>
        <w:pStyle w:val="Heading3"/>
      </w:pPr>
      <w:r>
        <w:t>Error Handling</w:t>
      </w:r>
    </w:p>
    <w:p>
      <w:pPr>
        <w:pStyle w:val="ListBullet"/>
      </w:pPr>
      <w:r>
        <w:t>400 Bad Request: The request was invalid (e.g., malformed contactId).</w:t>
      </w:r>
    </w:p>
    <w:p>
      <w:pPr>
        <w:pStyle w:val="ListBullet"/>
      </w:pPr>
      <w:r>
        <w:t>401 Unauthorized: The request was not authorized.</w:t>
      </w:r>
    </w:p>
    <w:p>
      <w:pPr>
        <w:pStyle w:val="ListBullet"/>
      </w:pPr>
      <w:r>
        <w:t>422 Unprocessable Entity: The request was well-formed but could not be processed.</w:t>
      </w:r>
    </w:p>
    <w:p>
      <w:pPr>
        <w:pStyle w:val="Heading3"/>
      </w:pPr>
      <w:r>
        <w:t>Notes</w:t>
      </w:r>
    </w:p>
    <w:p>
      <w:pPr>
        <w:pStyle w:val="ListBullet"/>
      </w:pPr>
      <w:r>
        <w:t>No query parameters or request body fields were documented for this endpoint.</w:t>
      </w:r>
    </w:p>
    <w:p>
      <w:pPr>
        <w:pStyle w:val="ListBullet"/>
      </w:pPr>
      <w:r>
        <w:t>The error schemas for 400/401/422 were referenced but not provided in the scraped content; the examples above are placeholders reflecting only the documented error names.</w:t>
      </w:r>
    </w:p>
    <w:p>
      <w:pPr>
        <w:pStyle w:val="Heading3"/>
      </w:pPr>
      <w:r>
        <w:t>Related appointments actions</w:t>
      </w:r>
    </w:p>
    <w:p>
      <w:pPr>
        <w:pStyle w:val="ListBullet"/>
      </w:pPr>
      <w:r>
        <w:t>[POST] Create an Appointment — /calendars/events/appointments</w:t>
      </w:r>
    </w:p>
    <w:p>
      <w:pPr>
        <w:pStyle w:val="ListBullet"/>
      </w:pPr>
      <w:r>
        <w:t>[GET] Get an Appointment by Event ID — /calendars/events/appointments/{{eventId}}</w:t>
      </w:r>
    </w:p>
    <w:p>
      <w:r>
        <w:br w:type="page"/>
      </w:r>
    </w:p>
    <w:p>
      <w:pPr>
        <w:pStyle w:val="Heading2"/>
      </w:pPr>
      <w:r>
        <w:t>50. [GET] Get a Contact</w:t>
      </w:r>
    </w:p>
    <w:p>
      <w:r>
        <w:rPr>
          <w:b/>
        </w:rPr>
        <w:t xml:space="preserve">Endpoint: </w:t>
      </w:r>
      <w:r>
        <w:rPr>
          <w:rFonts w:ascii="Courier New" w:hAnsi="Courier New"/>
          <w:sz w:val="18"/>
        </w:rPr>
        <w:t>/contacts/{{contactId}}</w:t>
      </w:r>
    </w:p>
    <w:p>
      <w:pPr>
        <w:pStyle w:val="Heading3"/>
      </w:pPr>
      <w:r>
        <w:t>Prerequisites</w:t>
      </w:r>
    </w:p>
    <w:p>
      <w:pPr>
        <w:pStyle w:val="ListBullet"/>
      </w:pPr>
      <w:r>
        <w:t>You must have access to the contact you are retrieving.</w:t>
      </w:r>
    </w:p>
    <w:p>
      <w:pPr>
        <w:pStyle w:val="Heading3"/>
      </w:pPr>
      <w:r>
        <w:t>Method</w:t>
      </w:r>
    </w:p>
    <w:p>
      <w:r>
        <w:t>GET</w:t>
      </w:r>
    </w:p>
    <w:p>
      <w:pPr>
        <w:pStyle w:val="Heading3"/>
      </w:pPr>
      <w:r>
        <w:t>URL</w:t>
      </w:r>
    </w:p>
    <w:p>
      <w:r>
        <w:t>https://services.leadconnectorhq.com/contacts/{{contactId}}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single contact by contactId and returns the contact object and its associated fields (including tags, custom fields, and attribution data).</w:t>
      </w:r>
    </w:p>
    <w:p>
      <w:pPr>
        <w:pStyle w:val="Heading3"/>
      </w:pPr>
      <w:r>
        <w:t>Enforcement Rules</w:t>
      </w:r>
    </w:p>
    <w:p>
      <w:pPr>
        <w:pStyle w:val="ListBullet"/>
      </w:pPr>
      <w:r>
        <w:t>The contactId path parameter must always be present and must be a non-empty string.</w:t>
      </w:r>
    </w:p>
    <w:p>
      <w:pPr>
        <w:pStyle w:val="ListBullet"/>
      </w:pPr>
      <w:r>
        <w:t>If the user provides a contactId, use that value directly.</w:t>
      </w:r>
    </w:p>
    <w:p>
      <w:pPr>
        <w:pStyle w:val="ListBullet"/>
      </w:pPr>
      <w:r>
        <w:t>Do not call the API with a missing or empty contactId (e.g., avoid /contacts// or /contacts).</w:t>
      </w:r>
    </w:p>
    <w:p>
      <w:pPr>
        <w:pStyle w:val="ListBullet"/>
      </w:pPr>
      <w:r>
        <w:t>Always construct the path as /contacts/{{contactId}}.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/contacts/abc123</w:t>
        <w:br/>
        <w:t>/contacts/cont_7f3a9c2d</w:t>
      </w:r>
    </w:p>
    <w:p>
      <w:pPr>
        <w:pStyle w:val="Heading3"/>
      </w:pPr>
      <w:r>
        <w:t>Invalid Examples</w:t>
      </w:r>
    </w:p>
    <w:p>
      <w:r>
        <w:rPr>
          <w:b/>
          <w:color w:val="666666"/>
          <w:sz w:val="16"/>
        </w:rPr>
        <w:t>[http]</w:t>
      </w:r>
    </w:p>
    <w:p>
      <w:pPr>
        <w:shd w:fill="F2F2F2" w:val="clear"/>
      </w:pPr>
      <w:r>
        <w:rPr>
          <w:rFonts w:ascii="Courier New" w:hAnsi="Courier New"/>
          <w:sz w:val="17"/>
        </w:rP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 {</w:t>
        <w:br/>
        <w:t xml:space="preserve"> "id": "string",</w:t>
        <w:br/>
        <w:t xml:space="preserve"> "name": "string",</w:t>
        <w:br/>
        <w:t xml:space="preserve"> "locationId": "string",</w:t>
        <w:br/>
        <w:t xml:space="preserve"> "firstName": "string",</w:t>
        <w:br/>
        <w:t xml:space="preserve"> "lastName": "string",</w:t>
        <w:br/>
        <w:t xml:space="preserve"> "email": "string",</w:t>
        <w:br/>
        <w:t xml:space="preserve"> "emailLowerCase": "string",</w:t>
        <w:br/>
        <w:t xml:space="preserve"> "timezone": "string",</w:t>
        <w:br/>
        <w:t xml:space="preserve"> "companyName": "string",</w:t>
        <w:br/>
        <w:t xml:space="preserve"> "phone": "string",</w:t>
        <w:br/>
        <w:t xml:space="preserve"> "dnd": true,</w:t>
        <w:br/>
        <w:t xml:space="preserve"> "dndSettings": {},</w:t>
        <w:br/>
        <w:t xml:space="preserve"> "type": "string",</w:t>
        <w:br/>
        <w:t xml:space="preserve"> "source": "string",</w:t>
        <w:br/>
        <w:t xml:space="preserve"> "assignedTo": "string",</w:t>
        <w:br/>
        <w:t xml:space="preserve"> "address1": "string",</w:t>
        <w:br/>
        <w:t xml:space="preserve"> "city": "string",</w:t>
        <w:br/>
        <w:t xml:space="preserve"> "state": "string",</w:t>
        <w:br/>
        <w:t xml:space="preserve"> "country": "string",</w:t>
        <w:br/>
        <w:t xml:space="preserve"> "postalCode": "string",</w:t>
        <w:br/>
        <w:t xml:space="preserve"> "website": "string",</w:t>
        <w:br/>
        <w:t xml:space="preserve"> "tags": [</w:t>
        <w:br/>
        <w:t xml:space="preserve"> "string"</w:t>
        <w:br/>
        <w:t xml:space="preserve"> ],</w:t>
        <w:br/>
        <w:t xml:space="preserve"> "dateOfBirth": "string",</w:t>
        <w:br/>
        <w:t xml:space="preserve"> "dateAdded": "string",</w:t>
        <w:br/>
        <w:t xml:space="preserve"> "dateUpdated": "string",</w:t>
        <w:br/>
        <w:t xml:space="preserve"> "attachments": "string",</w:t>
        <w:br/>
        <w:t xml:space="preserve"> "ssn": "string",</w:t>
        <w:br/>
        <w:t xml:space="preserve"> "keyword": "string",</w:t>
        <w:br/>
        <w:t xml:space="preserve"> "firstNameLowerCase": "string",</w:t>
        <w:br/>
        <w:t xml:space="preserve"> "fullNameLowerCase": "string",</w:t>
        <w:br/>
        <w:t xml:space="preserve"> "lastNameLowerCase": "string",</w:t>
        <w:br/>
        <w:t xml:space="preserve"> "lastActivity": "string",</w:t>
        <w:br/>
        <w:t xml:space="preserve"> "customFields": [</w:t>
        <w:br/>
        <w:t xml:space="preserve"> {</w:t>
        <w:br/>
        <w:t xml:space="preserve"> "id": "string",</w:t>
        <w:br/>
        <w:t xml:space="preserve"> "value": "string"</w:t>
        <w:br/>
        <w:t xml:space="preserve"> }</w:t>
        <w:br/>
        <w:t xml:space="preserve"> ],</w:t>
        <w:br/>
        <w:t xml:space="preserve"> "businessId": "string",</w:t>
        <w:br/>
        <w:t xml:space="preserve"> "attributionSource": {},</w:t>
        <w:br/>
        <w:t xml:space="preserve"> "lastAttributionSource": {},</w:t>
        <w:br/>
        <w:t xml:space="preserve"> "visitorId":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w:t>
            </w:r>
          </w:p>
        </w:tc>
        <w:tc>
          <w:tcPr>
            <w:tcW w:type="dxa" w:w="2880"/>
          </w:tcPr>
          <w:p>
            <w:r>
              <w:t>object</w:t>
            </w:r>
          </w:p>
        </w:tc>
        <w:tc>
          <w:tcPr>
            <w:tcW w:type="dxa" w:w="2880"/>
          </w:tcPr>
          <w:p>
            <w:r>
              <w:t>The returned contact object.</w:t>
            </w:r>
          </w:p>
        </w:tc>
      </w:tr>
      <w:tr>
        <w:tc>
          <w:tcPr>
            <w:tcW w:type="dxa" w:w="2880"/>
          </w:tcPr>
          <w:p>
            <w:r>
              <w:t>contact.id</w:t>
            </w:r>
          </w:p>
        </w:tc>
        <w:tc>
          <w:tcPr>
            <w:tcW w:type="dxa" w:w="2880"/>
          </w:tcPr>
          <w:p>
            <w:r>
              <w:t>string</w:t>
            </w:r>
          </w:p>
        </w:tc>
        <w:tc>
          <w:tcPr>
            <w:tcW w:type="dxa" w:w="2880"/>
          </w:tcPr>
          <w:p>
            <w:r>
              <w:t>Contact identifier.</w:t>
            </w:r>
          </w:p>
        </w:tc>
      </w:tr>
      <w:tr>
        <w:tc>
          <w:tcPr>
            <w:tcW w:type="dxa" w:w="2880"/>
          </w:tcPr>
          <w:p>
            <w:r>
              <w:t>contact.name</w:t>
            </w:r>
          </w:p>
        </w:tc>
        <w:tc>
          <w:tcPr>
            <w:tcW w:type="dxa" w:w="2880"/>
          </w:tcPr>
          <w:p>
            <w:r>
              <w:t>string</w:t>
            </w:r>
          </w:p>
        </w:tc>
        <w:tc>
          <w:tcPr>
            <w:tcW w:type="dxa" w:w="2880"/>
          </w:tcPr>
          <w:p>
            <w:r>
              <w:t>Contact name.</w:t>
            </w:r>
          </w:p>
        </w:tc>
      </w:tr>
      <w:tr>
        <w:tc>
          <w:tcPr>
            <w:tcW w:type="dxa" w:w="2880"/>
          </w:tcPr>
          <w:p>
            <w:r>
              <w:t>contact.locationId</w:t>
            </w:r>
          </w:p>
        </w:tc>
        <w:tc>
          <w:tcPr>
            <w:tcW w:type="dxa" w:w="2880"/>
          </w:tcPr>
          <w:p>
            <w:r>
              <w:t>string</w:t>
            </w:r>
          </w:p>
        </w:tc>
        <w:tc>
          <w:tcPr>
            <w:tcW w:type="dxa" w:w="2880"/>
          </w:tcPr>
          <w:p>
            <w:r>
              <w:t>Location identifier associated with the contact.</w:t>
            </w:r>
          </w:p>
        </w:tc>
      </w:tr>
      <w:tr>
        <w:tc>
          <w:tcPr>
            <w:tcW w:type="dxa" w:w="2880"/>
          </w:tcPr>
          <w:p>
            <w:r>
              <w:t>contact.firstName</w:t>
            </w:r>
          </w:p>
        </w:tc>
        <w:tc>
          <w:tcPr>
            <w:tcW w:type="dxa" w:w="2880"/>
          </w:tcPr>
          <w:p>
            <w:r>
              <w:t>string</w:t>
            </w:r>
          </w:p>
        </w:tc>
        <w:tc>
          <w:tcPr>
            <w:tcW w:type="dxa" w:w="2880"/>
          </w:tcPr>
          <w:p>
            <w:r>
              <w:t>First name.</w:t>
            </w:r>
          </w:p>
        </w:tc>
      </w:tr>
      <w:tr>
        <w:tc>
          <w:tcPr>
            <w:tcW w:type="dxa" w:w="2880"/>
          </w:tcPr>
          <w:p>
            <w:r>
              <w:t>contact.lastName</w:t>
            </w:r>
          </w:p>
        </w:tc>
        <w:tc>
          <w:tcPr>
            <w:tcW w:type="dxa" w:w="2880"/>
          </w:tcPr>
          <w:p>
            <w:r>
              <w:t>string</w:t>
            </w:r>
          </w:p>
        </w:tc>
        <w:tc>
          <w:tcPr>
            <w:tcW w:type="dxa" w:w="2880"/>
          </w:tcPr>
          <w:p>
            <w:r>
              <w:t>Last name.</w:t>
            </w:r>
          </w:p>
        </w:tc>
      </w:tr>
      <w:tr>
        <w:tc>
          <w:tcPr>
            <w:tcW w:type="dxa" w:w="2880"/>
          </w:tcPr>
          <w:p>
            <w:r>
              <w:t>contact.email</w:t>
            </w:r>
          </w:p>
        </w:tc>
        <w:tc>
          <w:tcPr>
            <w:tcW w:type="dxa" w:w="2880"/>
          </w:tcPr>
          <w:p>
            <w:r>
              <w:t>string</w:t>
            </w:r>
          </w:p>
        </w:tc>
        <w:tc>
          <w:tcPr>
            <w:tcW w:type="dxa" w:w="2880"/>
          </w:tcPr>
          <w:p>
            <w:r>
              <w:t>Email address.</w:t>
            </w:r>
          </w:p>
        </w:tc>
      </w:tr>
      <w:tr>
        <w:tc>
          <w:tcPr>
            <w:tcW w:type="dxa" w:w="2880"/>
          </w:tcPr>
          <w:p>
            <w:r>
              <w:t>contact.emailLowerCase</w:t>
            </w:r>
          </w:p>
        </w:tc>
        <w:tc>
          <w:tcPr>
            <w:tcW w:type="dxa" w:w="2880"/>
          </w:tcPr>
          <w:p>
            <w:r>
              <w:t>string</w:t>
            </w:r>
          </w:p>
        </w:tc>
        <w:tc>
          <w:tcPr>
            <w:tcW w:type="dxa" w:w="2880"/>
          </w:tcPr>
          <w:p>
            <w:r>
              <w:t>Lowercased email address.</w:t>
            </w:r>
          </w:p>
        </w:tc>
      </w:tr>
      <w:tr>
        <w:tc>
          <w:tcPr>
            <w:tcW w:type="dxa" w:w="2880"/>
          </w:tcPr>
          <w:p>
            <w:r>
              <w:t>contact.timezone</w:t>
            </w:r>
          </w:p>
        </w:tc>
        <w:tc>
          <w:tcPr>
            <w:tcW w:type="dxa" w:w="2880"/>
          </w:tcPr>
          <w:p>
            <w:r>
              <w:t>string</w:t>
            </w:r>
          </w:p>
        </w:tc>
        <w:tc>
          <w:tcPr>
            <w:tcW w:type="dxa" w:w="2880"/>
          </w:tcPr>
          <w:p>
            <w:r>
              <w:t>Contact timezone.</w:t>
            </w:r>
          </w:p>
        </w:tc>
      </w:tr>
      <w:tr>
        <w:tc>
          <w:tcPr>
            <w:tcW w:type="dxa" w:w="2880"/>
          </w:tcPr>
          <w:p>
            <w:r>
              <w:t>contact.companyName</w:t>
            </w:r>
          </w:p>
        </w:tc>
        <w:tc>
          <w:tcPr>
            <w:tcW w:type="dxa" w:w="2880"/>
          </w:tcPr>
          <w:p>
            <w:r>
              <w:t>string</w:t>
            </w:r>
          </w:p>
        </w:tc>
        <w:tc>
          <w:tcPr>
            <w:tcW w:type="dxa" w:w="2880"/>
          </w:tcPr>
          <w:p>
            <w:r>
              <w:t>Company name.</w:t>
            </w:r>
          </w:p>
        </w:tc>
      </w:tr>
      <w:tr>
        <w:tc>
          <w:tcPr>
            <w:tcW w:type="dxa" w:w="2880"/>
          </w:tcPr>
          <w:p>
            <w:r>
              <w:t>contact.phone</w:t>
            </w:r>
          </w:p>
        </w:tc>
        <w:tc>
          <w:tcPr>
            <w:tcW w:type="dxa" w:w="2880"/>
          </w:tcPr>
          <w:p>
            <w:r>
              <w:t>string</w:t>
            </w:r>
          </w:p>
        </w:tc>
        <w:tc>
          <w:tcPr>
            <w:tcW w:type="dxa" w:w="2880"/>
          </w:tcPr>
          <w:p>
            <w:r>
              <w:t>Phone number.</w:t>
            </w:r>
          </w:p>
        </w:tc>
      </w:tr>
      <w:tr>
        <w:tc>
          <w:tcPr>
            <w:tcW w:type="dxa" w:w="2880"/>
          </w:tcPr>
          <w:p>
            <w:r>
              <w:t>contact.dnd</w:t>
            </w:r>
          </w:p>
        </w:tc>
        <w:tc>
          <w:tcPr>
            <w:tcW w:type="dxa" w:w="2880"/>
          </w:tcPr>
          <w:p>
            <w:r>
              <w:t>boolean</w:t>
            </w:r>
          </w:p>
        </w:tc>
        <w:tc>
          <w:tcPr>
            <w:tcW w:type="dxa" w:w="2880"/>
          </w:tcPr>
          <w:p>
            <w:r>
              <w:t>Do-not-disturb flag.</w:t>
            </w:r>
          </w:p>
        </w:tc>
      </w:tr>
      <w:tr>
        <w:tc>
          <w:tcPr>
            <w:tcW w:type="dxa" w:w="2880"/>
          </w:tcPr>
          <w:p>
            <w:r>
              <w:t>contact.dndSettings</w:t>
            </w:r>
          </w:p>
        </w:tc>
        <w:tc>
          <w:tcPr>
            <w:tcW w:type="dxa" w:w="2880"/>
          </w:tcPr>
          <w:p>
            <w:r>
              <w:t>object</w:t>
            </w:r>
          </w:p>
        </w:tc>
        <w:tc>
          <w:tcPr>
            <w:tcW w:type="dxa" w:w="2880"/>
          </w:tcPr>
          <w:p>
            <w:r>
              <w:t>DND settings object (DndSettingsSchema). Schema not provided in scraped content.</w:t>
            </w:r>
          </w:p>
        </w:tc>
      </w:tr>
      <w:tr>
        <w:tc>
          <w:tcPr>
            <w:tcW w:type="dxa" w:w="2880"/>
          </w:tcPr>
          <w:p>
            <w:r>
              <w:t>contact.type</w:t>
            </w:r>
          </w:p>
        </w:tc>
        <w:tc>
          <w:tcPr>
            <w:tcW w:type="dxa" w:w="2880"/>
          </w:tcPr>
          <w:p>
            <w:r>
              <w:t>string</w:t>
            </w:r>
          </w:p>
        </w:tc>
        <w:tc>
          <w:tcPr>
            <w:tcW w:type="dxa" w:w="2880"/>
          </w:tcPr>
          <w:p>
            <w:r>
              <w:t>Contact type.</w:t>
            </w:r>
          </w:p>
        </w:tc>
      </w:tr>
      <w:tr>
        <w:tc>
          <w:tcPr>
            <w:tcW w:type="dxa" w:w="2880"/>
          </w:tcPr>
          <w:p>
            <w:r>
              <w:t>contact.source</w:t>
            </w:r>
          </w:p>
        </w:tc>
        <w:tc>
          <w:tcPr>
            <w:tcW w:type="dxa" w:w="2880"/>
          </w:tcPr>
          <w:p>
            <w:r>
              <w:t>string</w:t>
            </w:r>
          </w:p>
        </w:tc>
        <w:tc>
          <w:tcPr>
            <w:tcW w:type="dxa" w:w="2880"/>
          </w:tcPr>
          <w:p>
            <w:r>
              <w:t>Contact source.</w:t>
            </w:r>
          </w:p>
        </w:tc>
      </w:tr>
      <w:tr>
        <w:tc>
          <w:tcPr>
            <w:tcW w:type="dxa" w:w="2880"/>
          </w:tcPr>
          <w:p>
            <w:r>
              <w:t>contact.assignedTo</w:t>
            </w:r>
          </w:p>
        </w:tc>
        <w:tc>
          <w:tcPr>
            <w:tcW w:type="dxa" w:w="2880"/>
          </w:tcPr>
          <w:p>
            <w:r>
              <w:t>string</w:t>
            </w:r>
          </w:p>
        </w:tc>
        <w:tc>
          <w:tcPr>
            <w:tcW w:type="dxa" w:w="2880"/>
          </w:tcPr>
          <w:p>
            <w:r>
              <w:t>User ID the contact is assigned to.</w:t>
            </w:r>
          </w:p>
        </w:tc>
      </w:tr>
      <w:tr>
        <w:tc>
          <w:tcPr>
            <w:tcW w:type="dxa" w:w="2880"/>
          </w:tcPr>
          <w:p>
            <w:r>
              <w:t>contact.address1</w:t>
            </w:r>
          </w:p>
        </w:tc>
        <w:tc>
          <w:tcPr>
            <w:tcW w:type="dxa" w:w="2880"/>
          </w:tcPr>
          <w:p>
            <w:r>
              <w:t>string</w:t>
            </w:r>
          </w:p>
        </w:tc>
        <w:tc>
          <w:tcPr>
            <w:tcW w:type="dxa" w:w="2880"/>
          </w:tcPr>
          <w:p>
            <w:r>
              <w:t>Address line 1.</w:t>
            </w:r>
          </w:p>
        </w:tc>
      </w:tr>
      <w:tr>
        <w:tc>
          <w:tcPr>
            <w:tcW w:type="dxa" w:w="2880"/>
          </w:tcPr>
          <w:p>
            <w:r>
              <w:t>contact.city</w:t>
            </w:r>
          </w:p>
        </w:tc>
        <w:tc>
          <w:tcPr>
            <w:tcW w:type="dxa" w:w="2880"/>
          </w:tcPr>
          <w:p>
            <w:r>
              <w:t>string</w:t>
            </w:r>
          </w:p>
        </w:tc>
        <w:tc>
          <w:tcPr>
            <w:tcW w:type="dxa" w:w="2880"/>
          </w:tcPr>
          <w:p>
            <w:r>
              <w:t>City.</w:t>
            </w:r>
          </w:p>
        </w:tc>
      </w:tr>
      <w:tr>
        <w:tc>
          <w:tcPr>
            <w:tcW w:type="dxa" w:w="2880"/>
          </w:tcPr>
          <w:p>
            <w:r>
              <w:t>contact.state</w:t>
            </w:r>
          </w:p>
        </w:tc>
        <w:tc>
          <w:tcPr>
            <w:tcW w:type="dxa" w:w="2880"/>
          </w:tcPr>
          <w:p>
            <w:r>
              <w:t>string</w:t>
            </w:r>
          </w:p>
        </w:tc>
        <w:tc>
          <w:tcPr>
            <w:tcW w:type="dxa" w:w="2880"/>
          </w:tcPr>
          <w:p>
            <w:r>
              <w:t>State/region.</w:t>
            </w:r>
          </w:p>
        </w:tc>
      </w:tr>
      <w:tr>
        <w:tc>
          <w:tcPr>
            <w:tcW w:type="dxa" w:w="2880"/>
          </w:tcPr>
          <w:p>
            <w:r>
              <w:t>contact.country</w:t>
            </w:r>
          </w:p>
        </w:tc>
        <w:tc>
          <w:tcPr>
            <w:tcW w:type="dxa" w:w="2880"/>
          </w:tcPr>
          <w:p>
            <w:r>
              <w:t>string</w:t>
            </w:r>
          </w:p>
        </w:tc>
        <w:tc>
          <w:tcPr>
            <w:tcW w:type="dxa" w:w="2880"/>
          </w:tcPr>
          <w:p>
            <w:r>
              <w:t>Country.</w:t>
            </w:r>
          </w:p>
        </w:tc>
      </w:tr>
      <w:tr>
        <w:tc>
          <w:tcPr>
            <w:tcW w:type="dxa" w:w="2880"/>
          </w:tcPr>
          <w:p>
            <w:r>
              <w:t>contact.postalCode</w:t>
            </w:r>
          </w:p>
        </w:tc>
        <w:tc>
          <w:tcPr>
            <w:tcW w:type="dxa" w:w="2880"/>
          </w:tcPr>
          <w:p>
            <w:r>
              <w:t>string</w:t>
            </w:r>
          </w:p>
        </w:tc>
        <w:tc>
          <w:tcPr>
            <w:tcW w:type="dxa" w:w="2880"/>
          </w:tcPr>
          <w:p>
            <w:r>
              <w:t>Postal/ZIP code.</w:t>
            </w:r>
          </w:p>
        </w:tc>
      </w:tr>
      <w:tr>
        <w:tc>
          <w:tcPr>
            <w:tcW w:type="dxa" w:w="2880"/>
          </w:tcPr>
          <w:p>
            <w:r>
              <w:t>contact.website</w:t>
            </w:r>
          </w:p>
        </w:tc>
        <w:tc>
          <w:tcPr>
            <w:tcW w:type="dxa" w:w="2880"/>
          </w:tcPr>
          <w:p>
            <w:r>
              <w:t>string</w:t>
            </w:r>
          </w:p>
        </w:tc>
        <w:tc>
          <w:tcPr>
            <w:tcW w:type="dxa" w:w="2880"/>
          </w:tcPr>
          <w:p>
            <w:r>
              <w:t>Website URL.</w:t>
            </w:r>
          </w:p>
        </w:tc>
      </w:tr>
      <w:tr>
        <w:tc>
          <w:tcPr>
            <w:tcW w:type="dxa" w:w="2880"/>
          </w:tcPr>
          <w:p>
            <w:r>
              <w:t>contact.tags</w:t>
            </w:r>
          </w:p>
        </w:tc>
        <w:tc>
          <w:tcPr>
            <w:tcW w:type="dxa" w:w="2880"/>
          </w:tcPr>
          <w:p>
            <w:r>
              <w:t>array</w:t>
            </w:r>
          </w:p>
        </w:tc>
        <w:tc>
          <w:tcPr>
            <w:tcW w:type="dxa" w:w="2880"/>
          </w:tcPr>
          <w:p>
            <w:r>
              <w:t>List of tags.</w:t>
            </w:r>
          </w:p>
        </w:tc>
      </w:tr>
      <w:tr>
        <w:tc>
          <w:tcPr>
            <w:tcW w:type="dxa" w:w="2880"/>
          </w:tcPr>
          <w:p>
            <w:r>
              <w:t>contact.dateOfBirth</w:t>
            </w:r>
          </w:p>
        </w:tc>
        <w:tc>
          <w:tcPr>
            <w:tcW w:type="dxa" w:w="2880"/>
          </w:tcPr>
          <w:p>
            <w:r>
              <w:t>string</w:t>
            </w:r>
          </w:p>
        </w:tc>
        <w:tc>
          <w:tcPr>
            <w:tcW w:type="dxa" w:w="2880"/>
          </w:tcPr>
          <w:p>
            <w:r>
              <w:t>Date of birth.</w:t>
            </w:r>
          </w:p>
        </w:tc>
      </w:tr>
      <w:tr>
        <w:tc>
          <w:tcPr>
            <w:tcW w:type="dxa" w:w="2880"/>
          </w:tcPr>
          <w:p>
            <w:r>
              <w:t>contact.dateAdded</w:t>
            </w:r>
          </w:p>
        </w:tc>
        <w:tc>
          <w:tcPr>
            <w:tcW w:type="dxa" w:w="2880"/>
          </w:tcPr>
          <w:p>
            <w:r>
              <w:t>string</w:t>
            </w:r>
          </w:p>
        </w:tc>
        <w:tc>
          <w:tcPr>
            <w:tcW w:type="dxa" w:w="2880"/>
          </w:tcPr>
          <w:p>
            <w:r>
              <w:t>Date added.</w:t>
            </w:r>
          </w:p>
        </w:tc>
      </w:tr>
      <w:tr>
        <w:tc>
          <w:tcPr>
            <w:tcW w:type="dxa" w:w="2880"/>
          </w:tcPr>
          <w:p>
            <w:r>
              <w:t>contact.dateUpdated</w:t>
            </w:r>
          </w:p>
        </w:tc>
        <w:tc>
          <w:tcPr>
            <w:tcW w:type="dxa" w:w="2880"/>
          </w:tcPr>
          <w:p>
            <w:r>
              <w:t>string</w:t>
            </w:r>
          </w:p>
        </w:tc>
        <w:tc>
          <w:tcPr>
            <w:tcW w:type="dxa" w:w="2880"/>
          </w:tcPr>
          <w:p>
            <w:r>
              <w:t>Date updated.</w:t>
            </w:r>
          </w:p>
        </w:tc>
      </w:tr>
      <w:tr>
        <w:tc>
          <w:tcPr>
            <w:tcW w:type="dxa" w:w="2880"/>
          </w:tcPr>
          <w:p>
            <w:r>
              <w:t>contact.attachments</w:t>
            </w:r>
          </w:p>
        </w:tc>
        <w:tc>
          <w:tcPr>
            <w:tcW w:type="dxa" w:w="2880"/>
          </w:tcPr>
          <w:p>
            <w:r>
              <w:t>string</w:t>
            </w:r>
          </w:p>
        </w:tc>
        <w:tc>
          <w:tcPr>
            <w:tcW w:type="dxa" w:w="2880"/>
          </w:tcPr>
          <w:p>
            <w:r>
              <w:t>Attachments.</w:t>
            </w:r>
          </w:p>
        </w:tc>
      </w:tr>
      <w:tr>
        <w:tc>
          <w:tcPr>
            <w:tcW w:type="dxa" w:w="2880"/>
          </w:tcPr>
          <w:p>
            <w:r>
              <w:t>contact.ssn</w:t>
            </w:r>
          </w:p>
        </w:tc>
        <w:tc>
          <w:tcPr>
            <w:tcW w:type="dxa" w:w="2880"/>
          </w:tcPr>
          <w:p>
            <w:r>
              <w:t>string</w:t>
            </w:r>
          </w:p>
        </w:tc>
        <w:tc>
          <w:tcPr>
            <w:tcW w:type="dxa" w:w="2880"/>
          </w:tcPr>
          <w:p>
            <w:r>
              <w:t>SSN.</w:t>
            </w:r>
          </w:p>
        </w:tc>
      </w:tr>
      <w:tr>
        <w:tc>
          <w:tcPr>
            <w:tcW w:type="dxa" w:w="2880"/>
          </w:tcPr>
          <w:p>
            <w:r>
              <w:t>contact.keyword</w:t>
            </w:r>
          </w:p>
        </w:tc>
        <w:tc>
          <w:tcPr>
            <w:tcW w:type="dxa" w:w="2880"/>
          </w:tcPr>
          <w:p>
            <w:r>
              <w:t>string</w:t>
            </w:r>
          </w:p>
        </w:tc>
        <w:tc>
          <w:tcPr>
            <w:tcW w:type="dxa" w:w="2880"/>
          </w:tcPr>
          <w:p>
            <w:r>
              <w:t>Keyword.</w:t>
            </w:r>
          </w:p>
        </w:tc>
      </w:tr>
      <w:tr>
        <w:tc>
          <w:tcPr>
            <w:tcW w:type="dxa" w:w="2880"/>
          </w:tcPr>
          <w:p>
            <w:r>
              <w:t>contact.firstNameLowerCase</w:t>
            </w:r>
          </w:p>
        </w:tc>
        <w:tc>
          <w:tcPr>
            <w:tcW w:type="dxa" w:w="2880"/>
          </w:tcPr>
          <w:p>
            <w:r>
              <w:t>string</w:t>
            </w:r>
          </w:p>
        </w:tc>
        <w:tc>
          <w:tcPr>
            <w:tcW w:type="dxa" w:w="2880"/>
          </w:tcPr>
          <w:p>
            <w:r>
              <w:t>Lowercased first name.</w:t>
            </w:r>
          </w:p>
        </w:tc>
      </w:tr>
      <w:tr>
        <w:tc>
          <w:tcPr>
            <w:tcW w:type="dxa" w:w="2880"/>
          </w:tcPr>
          <w:p>
            <w:r>
              <w:t>contact.fullNameLowerCase</w:t>
            </w:r>
          </w:p>
        </w:tc>
        <w:tc>
          <w:tcPr>
            <w:tcW w:type="dxa" w:w="2880"/>
          </w:tcPr>
          <w:p>
            <w:r>
              <w:t>string</w:t>
            </w:r>
          </w:p>
        </w:tc>
        <w:tc>
          <w:tcPr>
            <w:tcW w:type="dxa" w:w="2880"/>
          </w:tcPr>
          <w:p>
            <w:r>
              <w:t>Lowercased full name.</w:t>
            </w:r>
          </w:p>
        </w:tc>
      </w:tr>
      <w:tr>
        <w:tc>
          <w:tcPr>
            <w:tcW w:type="dxa" w:w="2880"/>
          </w:tcPr>
          <w:p>
            <w:r>
              <w:t>contact.lastNameLowerCase</w:t>
            </w:r>
          </w:p>
        </w:tc>
        <w:tc>
          <w:tcPr>
            <w:tcW w:type="dxa" w:w="2880"/>
          </w:tcPr>
          <w:p>
            <w:r>
              <w:t>string</w:t>
            </w:r>
          </w:p>
        </w:tc>
        <w:tc>
          <w:tcPr>
            <w:tcW w:type="dxa" w:w="2880"/>
          </w:tcPr>
          <w:p>
            <w:r>
              <w:t>Lowercased last name.</w:t>
            </w:r>
          </w:p>
        </w:tc>
      </w:tr>
      <w:tr>
        <w:tc>
          <w:tcPr>
            <w:tcW w:type="dxa" w:w="2880"/>
          </w:tcPr>
          <w:p>
            <w:r>
              <w:t>contact.lastActivity</w:t>
            </w:r>
          </w:p>
        </w:tc>
        <w:tc>
          <w:tcPr>
            <w:tcW w:type="dxa" w:w="2880"/>
          </w:tcPr>
          <w:p>
            <w:r>
              <w:t>string</w:t>
            </w:r>
          </w:p>
        </w:tc>
        <w:tc>
          <w:tcPr>
            <w:tcW w:type="dxa" w:w="2880"/>
          </w:tcPr>
          <w:p>
            <w:r>
              <w:t>Last activity timestamp/value.</w:t>
            </w:r>
          </w:p>
        </w:tc>
      </w:tr>
      <w:tr>
        <w:tc>
          <w:tcPr>
            <w:tcW w:type="dxa" w:w="2880"/>
          </w:tcPr>
          <w:p>
            <w:r>
              <w:t>contact.customFields</w:t>
            </w:r>
          </w:p>
        </w:tc>
        <w:tc>
          <w:tcPr>
            <w:tcW w:type="dxa" w:w="2880"/>
          </w:tcPr>
          <w:p>
            <w:r>
              <w:t>array</w:t>
            </w:r>
          </w:p>
        </w:tc>
        <w:tc>
          <w:tcPr>
            <w:tcW w:type="dxa" w:w="2880"/>
          </w:tcPr>
          <w:p>
            <w:r>
              <w:t>Array of custom field entries.</w:t>
            </w:r>
          </w:p>
        </w:tc>
      </w:tr>
      <w:tr>
        <w:tc>
          <w:tcPr>
            <w:tcW w:type="dxa" w:w="2880"/>
          </w:tcPr>
          <w:p>
            <w:r>
              <w:t>contact.customFields.id</w:t>
            </w:r>
          </w:p>
        </w:tc>
        <w:tc>
          <w:tcPr>
            <w:tcW w:type="dxa" w:w="2880"/>
          </w:tcPr>
          <w:p>
            <w:r>
              <w:t>string</w:t>
            </w:r>
          </w:p>
        </w:tc>
        <w:tc>
          <w:tcPr>
            <w:tcW w:type="dxa" w:w="2880"/>
          </w:tcPr>
          <w:p>
            <w:r>
              <w:t>Custom field ID.</w:t>
            </w:r>
          </w:p>
        </w:tc>
      </w:tr>
      <w:tr>
        <w:tc>
          <w:tcPr>
            <w:tcW w:type="dxa" w:w="2880"/>
          </w:tcPr>
          <w:p>
            <w:r>
              <w:t>contact.customFields.value</w:t>
            </w:r>
          </w:p>
        </w:tc>
        <w:tc>
          <w:tcPr>
            <w:tcW w:type="dxa" w:w="2880"/>
          </w:tcPr>
          <w:p>
            <w:r>
              <w:t>string</w:t>
            </w:r>
          </w:p>
        </w:tc>
        <w:tc>
          <w:tcPr>
            <w:tcW w:type="dxa" w:w="2880"/>
          </w:tcPr>
          <w:p>
            <w:r>
              <w:t>Custom field value.</w:t>
            </w:r>
          </w:p>
        </w:tc>
      </w:tr>
      <w:tr>
        <w:tc>
          <w:tcPr>
            <w:tcW w:type="dxa" w:w="2880"/>
          </w:tcPr>
          <w:p>
            <w:r>
              <w:t>contact.businessId</w:t>
            </w:r>
          </w:p>
        </w:tc>
        <w:tc>
          <w:tcPr>
            <w:tcW w:type="dxa" w:w="2880"/>
          </w:tcPr>
          <w:p>
            <w:r>
              <w:t>string</w:t>
            </w:r>
          </w:p>
        </w:tc>
        <w:tc>
          <w:tcPr>
            <w:tcW w:type="dxa" w:w="2880"/>
          </w:tcPr>
          <w:p>
            <w:r>
              <w:t>Business ID.</w:t>
            </w:r>
          </w:p>
        </w:tc>
      </w:tr>
      <w:tr>
        <w:tc>
          <w:tcPr>
            <w:tcW w:type="dxa" w:w="2880"/>
          </w:tcPr>
          <w:p>
            <w:r>
              <w:t>contact.attributionSource</w:t>
            </w:r>
          </w:p>
        </w:tc>
        <w:tc>
          <w:tcPr>
            <w:tcW w:type="dxa" w:w="2880"/>
          </w:tcPr>
          <w:p>
            <w:r>
              <w:t>object</w:t>
            </w:r>
          </w:p>
        </w:tc>
        <w:tc>
          <w:tcPr>
            <w:tcW w:type="dxa" w:w="2880"/>
          </w:tcPr>
          <w:p>
            <w:r>
              <w:t>Attribution source (AttributionSource). Schema not provided in scraped content.</w:t>
            </w:r>
          </w:p>
        </w:tc>
      </w:tr>
      <w:tr>
        <w:tc>
          <w:tcPr>
            <w:tcW w:type="dxa" w:w="2880"/>
          </w:tcPr>
          <w:p>
            <w:r>
              <w:t>contact.lastAttributionSource</w:t>
            </w:r>
          </w:p>
        </w:tc>
        <w:tc>
          <w:tcPr>
            <w:tcW w:type="dxa" w:w="2880"/>
          </w:tcPr>
          <w:p>
            <w:r>
              <w:t>object</w:t>
            </w:r>
          </w:p>
        </w:tc>
        <w:tc>
          <w:tcPr>
            <w:tcW w:type="dxa" w:w="2880"/>
          </w:tcPr>
          <w:p>
            <w:r>
              <w:t>Last attribution source (AttributionSource). Schema not provided in scraped content.</w:t>
            </w:r>
          </w:p>
        </w:tc>
      </w:tr>
      <w:tr>
        <w:tc>
          <w:tcPr>
            <w:tcW w:type="dxa" w:w="2880"/>
          </w:tcPr>
          <w:p>
            <w:r>
              <w:t>contact.visitorId</w:t>
            </w:r>
          </w:p>
        </w:tc>
        <w:tc>
          <w:tcPr>
            <w:tcW w:type="dxa" w:w="2880"/>
          </w:tcPr>
          <w:p>
            <w:r>
              <w:t>string</w:t>
            </w:r>
          </w:p>
        </w:tc>
        <w:tc>
          <w:tcPr>
            <w:tcW w:type="dxa" w:w="2880"/>
          </w:tcPr>
          <w:p>
            <w:r>
              <w:t>Unique ID assigned to each Live Chat visitor.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'https://services.leadconnectorhq.com/contacts/CONTACT_ID' \</w:t>
        <w:br/>
        <w:t xml:space="preserve"> --header 'Accept: application/json' \</w:t>
        <w:br/>
        <w:t xml:space="preserve"> --header 'Version: 2021-07-28'</w:t>
      </w:r>
    </w:p>
    <w:p>
      <w:pPr>
        <w:pStyle w:val="Heading3"/>
      </w:pPr>
      <w:r>
        <w:t>Notes</w:t>
      </w:r>
    </w:p>
    <w:p>
      <w:pPr>
        <w:pStyle w:val="ListBullet"/>
      </w:pPr>
      <w:r>
        <w:t>The Version header is required and must be set to 2021-07-28.</w:t>
      </w:r>
    </w:p>
    <w:p>
      <w:pPr>
        <w:pStyle w:val="ListBullet"/>
      </w:pPr>
      <w:r>
        <w:t>No query parameters are documented for this endpoint.</w:t>
      </w:r>
    </w:p>
    <w:p>
      <w:pPr>
        <w:pStyle w:val="ListBullet"/>
      </w:pPr>
      <w:r>
        <w:t>Some nested schemas in the response (DndSettingsSchema, AttributionSource, and error DTOs) were referenced but not defined in the scraped content, so they are represented as empty objects/placeholders above.</w:t>
      </w:r>
    </w:p>
    <w:p>
      <w:pPr>
        <w:pStyle w:val="Heading3"/>
      </w:pPr>
      <w:r>
        <w:t>Error Handling</w:t>
      </w:r>
    </w:p>
    <w:p>
      <w:pPr>
        <w:pStyle w:val="ListBullet"/>
      </w:pPr>
      <w:r>
        <w:t>400 Bad Request: The request is invalid (details schema referenced but not provided).</w:t>
      </w:r>
    </w:p>
    <w:p>
      <w:pPr>
        <w:pStyle w:val="ListBullet"/>
      </w:pPr>
      <w:r>
        <w:t>401 Unauthorized: Request is not authorized (details schema referenced but not provided).</w:t>
      </w:r>
    </w:p>
    <w:p>
      <w:pPr>
        <w:pStyle w:val="ListBullet"/>
      </w:pPr>
      <w:r>
        <w:t>422 Unprocessable Entity: Request could not be processed (details schema referenced but not provided).</w:t>
      </w:r>
    </w:p>
    <w:p>
      <w:pPr>
        <w:pStyle w:val="Heading3"/>
      </w:pPr>
      <w:r>
        <w:t>Related contacts actions</w:t>
      </w:r>
    </w:p>
    <w:p>
      <w:pPr>
        <w:pStyle w:val="ListBullet"/>
      </w:pPr>
      <w:r>
        <w:t>[POST] Add Tags to a Contact — /contacts/{{contactId}}/tags</w:t>
      </w:r>
    </w:p>
    <w:p>
      <w:pPr>
        <w:pStyle w:val="ListBullet"/>
      </w:pPr>
      <w:r>
        <w:t>[POST] Add/Remove Contacts From Business (Bulk) — /contacts/bulk/business</w:t>
      </w:r>
    </w:p>
    <w:p>
      <w:pPr>
        <w:pStyle w:val="ListBullet"/>
      </w:pPr>
      <w:r>
        <w:t>[POST] Create Contact — /contacts/</w:t>
      </w:r>
    </w:p>
    <w:p>
      <w:pPr>
        <w:pStyle w:val="ListBullet"/>
      </w:pPr>
      <w:r>
        <w:t>[GET] List Contacts (Deprecated) — /contacts/</w:t>
      </w:r>
    </w:p>
    <w:p>
      <w:pPr>
        <w:pStyle w:val="ListBullet"/>
      </w:pPr>
      <w:r>
        <w:t>[GET] Get Contacts by Business ID — /contacts/business/{{businessId}}</w:t>
      </w:r>
    </w:p>
    <w:p>
      <w:pPr>
        <w:pStyle w:val="ListBullet"/>
      </w:pPr>
      <w:r>
        <w:t>[GET] Get Duplicate Contact (Search for Duplicates) — /contacts/search/duplicate</w:t>
      </w:r>
    </w:p>
    <w:p>
      <w:r>
        <w:br w:type="page"/>
      </w:r>
    </w:p>
    <w:p>
      <w:pPr>
        <w:pStyle w:val="Heading2"/>
      </w:pPr>
      <w:r>
        <w:t>51. [GET] List Contacts (Deprecated)</w:t>
      </w:r>
    </w:p>
    <w:p>
      <w:r>
        <w:rPr>
          <w:b/>
        </w:rPr>
        <w:t xml:space="preserve">Endpoint: </w:t>
      </w:r>
      <w:r>
        <w:rPr>
          <w:rFonts w:ascii="Courier New" w:hAnsi="Courier New"/>
          <w:sz w:val="18"/>
        </w:rPr>
        <w:t>/contacts/</w:t>
      </w:r>
    </w:p>
    <w:p>
      <w:pPr>
        <w:pStyle w:val="Heading3"/>
      </w:pPr>
      <w:r>
        <w:t>Prerequisites</w:t>
      </w:r>
    </w:p>
    <w:p>
      <w:pPr>
        <w:pStyle w:val="ListBullet"/>
      </w:pPr>
      <w:r>
        <w:t>Access to the Contacts feature for the specified location</w:t>
      </w:r>
    </w:p>
    <w:p>
      <w:pPr>
        <w:pStyle w:val="Heading3"/>
      </w:pPr>
      <w:r>
        <w:t>Method</w:t>
      </w:r>
    </w:p>
    <w:p>
      <w:r>
        <w:t>GET</w:t>
      </w:r>
    </w:p>
    <w:p>
      <w:pPr>
        <w:pStyle w:val="Heading3"/>
      </w:pPr>
      <w:r>
        <w:t>URL</w:t>
      </w:r>
    </w:p>
    <w:p>
      <w:r>
        <w:t>https://services.leadconnectorhq.com/contacts/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paginated list of contacts for a given location.</w:t>
        <w:br/>
        <w:t>Note: This endpoint is deprecated. Use the Search Contacts endpoint instead (per the source documentation).</w:t>
      </w:r>
    </w:p>
    <w:p>
      <w:pPr>
        <w:pStyle w:val="Heading3"/>
      </w:pPr>
      <w:r>
        <w:t>Enforcement Rules</w:t>
      </w:r>
    </w:p>
    <w:p>
      <w:pPr>
        <w:pStyle w:val="ListBullet"/>
      </w:pPr>
      <w:r>
        <w:t>The Version header must be included and must be set to "2021-07-28".</w:t>
      </w:r>
    </w:p>
    <w:p>
      <w:pPr>
        <w:pStyle w:val="ListBullet"/>
      </w:pPr>
      <w:r>
        <w:t>The locationId query parameter must be provided.</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startAfterId</w:t>
            </w:r>
          </w:p>
        </w:tc>
        <w:tc>
          <w:tcPr>
            <w:tcW w:type="dxa" w:w="2880"/>
          </w:tcPr>
          <w:p>
            <w:r>
              <w:t>string</w:t>
            </w:r>
          </w:p>
        </w:tc>
        <w:tc>
          <w:tcPr>
            <w:tcW w:type="dxa" w:w="2880"/>
          </w:tcPr>
          <w:p>
            <w:r>
              <w:t>Start After Id. (Send in URL query string.)</w:t>
            </w:r>
          </w:p>
        </w:tc>
      </w:tr>
      <w:tr>
        <w:tc>
          <w:tcPr>
            <w:tcW w:type="dxa" w:w="2880"/>
          </w:tcPr>
          <w:p>
            <w:r>
              <w:t>startAfter</w:t>
            </w:r>
          </w:p>
        </w:tc>
        <w:tc>
          <w:tcPr>
            <w:tcW w:type="dxa" w:w="2880"/>
          </w:tcPr>
          <w:p>
            <w:r>
              <w:t>number</w:t>
            </w:r>
          </w:p>
        </w:tc>
        <w:tc>
          <w:tcPr>
            <w:tcW w:type="dxa" w:w="2880"/>
          </w:tcPr>
          <w:p>
            <w:r>
              <w:t>Start After. (Send in URL query string.)</w:t>
            </w:r>
          </w:p>
        </w:tc>
      </w:tr>
      <w:tr>
        <w:tc>
          <w:tcPr>
            <w:tcW w:type="dxa" w:w="2880"/>
          </w:tcPr>
          <w:p>
            <w:r>
              <w:t>query</w:t>
            </w:r>
          </w:p>
        </w:tc>
        <w:tc>
          <w:tcPr>
            <w:tcW w:type="dxa" w:w="2880"/>
          </w:tcPr>
          <w:p>
            <w:r>
              <w:t>string</w:t>
            </w:r>
          </w:p>
        </w:tc>
        <w:tc>
          <w:tcPr>
            <w:tcW w:type="dxa" w:w="2880"/>
          </w:tcPr>
          <w:p>
            <w:r>
              <w:t>Contact Query. (Send in URL query string.)</w:t>
            </w:r>
          </w:p>
        </w:tc>
      </w:tr>
      <w:tr>
        <w:tc>
          <w:tcPr>
            <w:tcW w:type="dxa" w:w="2880"/>
          </w:tcPr>
          <w:p>
            <w:r>
              <w:t>limit</w:t>
            </w:r>
          </w:p>
        </w:tc>
        <w:tc>
          <w:tcPr>
            <w:tcW w:type="dxa" w:w="2880"/>
          </w:tcPr>
          <w:p>
            <w:r>
              <w:t>number</w:t>
            </w:r>
          </w:p>
        </w:tc>
        <w:tc>
          <w:tcPr>
            <w:tcW w:type="dxa" w:w="2880"/>
          </w:tcPr>
          <w:p>
            <w:r>
              <w:t>Limit per page record count. Default: 20. Max: 100.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"contacts": [</w:t>
        <w:br/>
        <w:t xml:space="preserve"> {</w:t>
        <w:br/>
        <w:t xml:space="preserve"> "id": "con_123",</w:t>
        <w:br/>
        <w:t xml:space="preserve"> "locationId": "loc_123",</w:t>
        <w:br/>
        <w:t xml:space="preserve"> "email": "jane.doe@example.com",</w:t>
        <w:br/>
        <w:t xml:space="preserve"> "timezone": "America/Los_Angeles",</w:t>
        <w:br/>
        <w:t xml:space="preserve"> "country": "US",</w:t>
        <w:br/>
        <w:t xml:space="preserve"> "source": "website",</w:t>
        <w:br/>
        <w:t xml:space="preserve"> "dateAdded": "2024-01-15T10:30:00Z",</w:t>
        <w:br/>
        <w:t xml:space="preserve"> "customFields": [</w:t>
        <w:br/>
        <w:t xml:space="preserve"> {</w:t>
        <w:br/>
        <w:t xml:space="preserve"> "id": "cf_001",</w:t>
        <w:br/>
        <w:t xml:space="preserve"> "value": "Gold"</w:t>
        <w:br/>
        <w:t xml:space="preserve"> }</w:t>
        <w:br/>
        <w:t xml:space="preserve"> ],</w:t>
        <w:br/>
        <w:t xml:space="preserve"> "tags": ["lead", "newsletter"],</w:t>
        <w:br/>
        <w:t xml:space="preserve"> "businessId": "biz_123",</w:t>
        <w:br/>
        <w:t xml:space="preserve"> "attributions": [</w:t>
        <w:br/>
        <w:t xml:space="preserve"> {</w:t>
        <w:br/>
        <w:t xml:space="preserve"> "url": "https://example.com/landing",</w:t>
        <w:br/>
        <w:t xml:space="preserve"> "campaign": "Spring Promo",</w:t>
        <w:br/>
        <w:t xml:space="preserve"> "utmSource": "google",</w:t>
        <w:br/>
        <w:t xml:space="preserve"> "utmMedium": "cpc",</w:t>
        <w:br/>
        <w:t xml:space="preserve"> "utmContent": "ad_variant_a",</w:t>
        <w:br/>
        <w:t xml:space="preserve"> "referrer": "https://google.com",</w:t>
        <w:br/>
        <w:t xml:space="preserve"> "campaignId": "cmp_123",</w:t>
        <w:br/>
        <w:t xml:space="preserve"> "fbclid": "fbclid_abc",</w:t>
        <w:br/>
        <w:t xml:space="preserve"> "gclid": "gclid_abc",</w:t>
        <w:br/>
        <w:t xml:space="preserve"> "msclikid": "msclikid_abc",</w:t>
        <w:br/>
        <w:t xml:space="preserve"> "dclid": "dclid_abc",</w:t>
        <w:br/>
        <w:t xml:space="preserve"> "fbc": "fbc_abc",</w:t>
        <w:br/>
        <w:t xml:space="preserve"> "fbp": "fbp_abc",</w:t>
        <w:br/>
        <w:t xml:space="preserve"> "fbEventId": "fbevt_123",</w:t>
        <w:br/>
        <w:t xml:space="preserve"> "userAgent": "Mozilla/5.0",</w:t>
        <w:br/>
        <w:t xml:space="preserve"> "ip": "203.0.113.10",</w:t>
        <w:br/>
        <w:t xml:space="preserve"> "medium": "cpc",</w:t>
        <w:br/>
        <w:t xml:space="preserve"> "mediumId": "med_123"</w:t>
        <w:br/>
        <w:t xml:space="preserve"> }</w:t>
        <w:br/>
        <w:t xml:space="preserve"> ],</w:t>
        <w:br/>
        <w:t xml:space="preserve"> "followers": ["usr_001", "usr_002"]</w:t>
        <w:br/>
        <w:t xml:space="preserve"> }</w:t>
        <w:br/>
        <w:t xml:space="preserve"> ],</w:t>
        <w:br/>
        <w:t xml:space="preserve"> "count": 10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List of contacts.</w:t>
            </w:r>
          </w:p>
        </w:tc>
      </w:tr>
      <w:tr>
        <w:tc>
          <w:tcPr>
            <w:tcW w:type="dxa" w:w="2880"/>
          </w:tcPr>
          <w:p>
            <w:r>
              <w:t>contacts[].id</w:t>
            </w:r>
          </w:p>
        </w:tc>
        <w:tc>
          <w:tcPr>
            <w:tcW w:type="dxa" w:w="2880"/>
          </w:tcPr>
          <w:p>
            <w:r>
              <w:t>string</w:t>
            </w:r>
          </w:p>
        </w:tc>
        <w:tc>
          <w:tcPr>
            <w:tcW w:type="dxa" w:w="2880"/>
          </w:tcPr>
          <w:p>
            <w:r>
              <w:t>Contact ID.</w:t>
            </w:r>
          </w:p>
        </w:tc>
      </w:tr>
      <w:tr>
        <w:tc>
          <w:tcPr>
            <w:tcW w:type="dxa" w:w="2880"/>
          </w:tcPr>
          <w:p>
            <w:r>
              <w:t>contacts[].locationId</w:t>
            </w:r>
          </w:p>
        </w:tc>
        <w:tc>
          <w:tcPr>
            <w:tcW w:type="dxa" w:w="2880"/>
          </w:tcPr>
          <w:p>
            <w:r>
              <w:t>string</w:t>
            </w:r>
          </w:p>
        </w:tc>
        <w:tc>
          <w:tcPr>
            <w:tcW w:type="dxa" w:w="2880"/>
          </w:tcPr>
          <w:p>
            <w:r>
              <w:t>Location ID associated with the contact.</w:t>
            </w:r>
          </w:p>
        </w:tc>
      </w:tr>
      <w:tr>
        <w:tc>
          <w:tcPr>
            <w:tcW w:type="dxa" w:w="2880"/>
          </w:tcPr>
          <w:p>
            <w:r>
              <w:t>contacts[].email</w:t>
            </w:r>
          </w:p>
        </w:tc>
        <w:tc>
          <w:tcPr>
            <w:tcW w:type="dxa" w:w="2880"/>
          </w:tcPr>
          <w:p>
            <w:r>
              <w:t>string</w:t>
            </w:r>
          </w:p>
        </w:tc>
        <w:tc>
          <w:tcPr>
            <w:tcW w:type="dxa" w:w="2880"/>
          </w:tcPr>
          <w:p>
            <w:r>
              <w:t>Contact email.</w:t>
            </w:r>
          </w:p>
        </w:tc>
      </w:tr>
      <w:tr>
        <w:tc>
          <w:tcPr>
            <w:tcW w:type="dxa" w:w="2880"/>
          </w:tcPr>
          <w:p>
            <w:r>
              <w:t>contacts[].timezone</w:t>
            </w:r>
          </w:p>
        </w:tc>
        <w:tc>
          <w:tcPr>
            <w:tcW w:type="dxa" w:w="2880"/>
          </w:tcPr>
          <w:p>
            <w:r>
              <w:t>string</w:t>
            </w:r>
          </w:p>
        </w:tc>
        <w:tc>
          <w:tcPr>
            <w:tcW w:type="dxa" w:w="2880"/>
          </w:tcPr>
          <w:p>
            <w:r>
              <w:t>Contact timezone.</w:t>
            </w:r>
          </w:p>
        </w:tc>
      </w:tr>
      <w:tr>
        <w:tc>
          <w:tcPr>
            <w:tcW w:type="dxa" w:w="2880"/>
          </w:tcPr>
          <w:p>
            <w:r>
              <w:t>contacts[].country</w:t>
            </w:r>
          </w:p>
        </w:tc>
        <w:tc>
          <w:tcPr>
            <w:tcW w:type="dxa" w:w="2880"/>
          </w:tcPr>
          <w:p>
            <w:r>
              <w:t>string</w:t>
            </w:r>
          </w:p>
        </w:tc>
        <w:tc>
          <w:tcPr>
            <w:tcW w:type="dxa" w:w="2880"/>
          </w:tcPr>
          <w:p>
            <w:r>
              <w:t>Contact country.</w:t>
            </w:r>
          </w:p>
        </w:tc>
      </w:tr>
      <w:tr>
        <w:tc>
          <w:tcPr>
            <w:tcW w:type="dxa" w:w="2880"/>
          </w:tcPr>
          <w:p>
            <w:r>
              <w:t>contacts[].source</w:t>
            </w:r>
          </w:p>
        </w:tc>
        <w:tc>
          <w:tcPr>
            <w:tcW w:type="dxa" w:w="2880"/>
          </w:tcPr>
          <w:p>
            <w:r>
              <w:t>string</w:t>
            </w:r>
          </w:p>
        </w:tc>
        <w:tc>
          <w:tcPr>
            <w:tcW w:type="dxa" w:w="2880"/>
          </w:tcPr>
          <w:p>
            <w:r>
              <w:t>Contact source.</w:t>
            </w:r>
          </w:p>
        </w:tc>
      </w:tr>
      <w:tr>
        <w:tc>
          <w:tcPr>
            <w:tcW w:type="dxa" w:w="2880"/>
          </w:tcPr>
          <w:p>
            <w:r>
              <w:t>contacts[].dateAdded</w:t>
            </w:r>
          </w:p>
        </w:tc>
        <w:tc>
          <w:tcPr>
            <w:tcW w:type="dxa" w:w="2880"/>
          </w:tcPr>
          <w:p>
            <w:r>
              <w:t>string</w:t>
            </w:r>
          </w:p>
        </w:tc>
        <w:tc>
          <w:tcPr>
            <w:tcW w:type="dxa" w:w="2880"/>
          </w:tcPr>
          <w:p>
            <w:r>
              <w:t>Date the contact was added.</w:t>
            </w:r>
          </w:p>
        </w:tc>
      </w:tr>
      <w:tr>
        <w:tc>
          <w:tcPr>
            <w:tcW w:type="dxa" w:w="2880"/>
          </w:tcPr>
          <w:p>
            <w:r>
              <w:t>contacts[].customFields</w:t>
            </w:r>
          </w:p>
        </w:tc>
        <w:tc>
          <w:tcPr>
            <w:tcW w:type="dxa" w:w="2880"/>
          </w:tcPr>
          <w:p>
            <w:r>
              <w:t>array</w:t>
            </w:r>
          </w:p>
        </w:tc>
        <w:tc>
          <w:tcPr>
            <w:tcW w:type="dxa" w:w="2880"/>
          </w:tcPr>
          <w:p>
            <w:r>
              <w:t>Custom fields for the contact.</w:t>
            </w:r>
          </w:p>
        </w:tc>
      </w:tr>
      <w:tr>
        <w:tc>
          <w:tcPr>
            <w:tcW w:type="dxa" w:w="2880"/>
          </w:tcPr>
          <w:p>
            <w:r>
              <w:t>contacts[].customFields[].id</w:t>
            </w:r>
          </w:p>
        </w:tc>
        <w:tc>
          <w:tcPr>
            <w:tcW w:type="dxa" w:w="2880"/>
          </w:tcPr>
          <w:p>
            <w:r>
              <w:t>string</w:t>
            </w:r>
          </w:p>
        </w:tc>
        <w:tc>
          <w:tcPr>
            <w:tcW w:type="dxa" w:w="2880"/>
          </w:tcPr>
          <w:p>
            <w:r>
              <w:t>Custom field ID.</w:t>
            </w:r>
          </w:p>
        </w:tc>
      </w:tr>
      <w:tr>
        <w:tc>
          <w:tcPr>
            <w:tcW w:type="dxa" w:w="2880"/>
          </w:tcPr>
          <w:p>
            <w:r>
              <w:t>contacts[].customFields[].value</w:t>
            </w:r>
          </w:p>
        </w:tc>
        <w:tc>
          <w:tcPr>
            <w:tcW w:type="dxa" w:w="2880"/>
          </w:tcPr>
          <w:p>
            <w:r>
              <w:t>string</w:t>
            </w:r>
          </w:p>
        </w:tc>
        <w:tc>
          <w:tcPr>
            <w:tcW w:type="dxa" w:w="2880"/>
          </w:tcPr>
          <w:p>
            <w:r>
              <w:t>Custom field value.</w:t>
            </w:r>
          </w:p>
        </w:tc>
      </w:tr>
      <w:tr>
        <w:tc>
          <w:tcPr>
            <w:tcW w:type="dxa" w:w="2880"/>
          </w:tcPr>
          <w:p>
            <w:r>
              <w:t>contacts[].tags</w:t>
            </w:r>
          </w:p>
        </w:tc>
        <w:tc>
          <w:tcPr>
            <w:tcW w:type="dxa" w:w="2880"/>
          </w:tcPr>
          <w:p>
            <w:r>
              <w:t>array</w:t>
            </w:r>
          </w:p>
        </w:tc>
        <w:tc>
          <w:tcPr>
            <w:tcW w:type="dxa" w:w="2880"/>
          </w:tcPr>
          <w:p>
            <w:r>
              <w:t>Tags applied to the contact.</w:t>
            </w:r>
          </w:p>
        </w:tc>
      </w:tr>
      <w:tr>
        <w:tc>
          <w:tcPr>
            <w:tcW w:type="dxa" w:w="2880"/>
          </w:tcPr>
          <w:p>
            <w:r>
              <w:t>contacts[].businessId</w:t>
            </w:r>
          </w:p>
        </w:tc>
        <w:tc>
          <w:tcPr>
            <w:tcW w:type="dxa" w:w="2880"/>
          </w:tcPr>
          <w:p>
            <w:r>
              <w:t>string</w:t>
            </w:r>
          </w:p>
        </w:tc>
        <w:tc>
          <w:tcPr>
            <w:tcW w:type="dxa" w:w="2880"/>
          </w:tcPr>
          <w:p>
            <w:r>
              <w:t>Business ID associated with the contact.</w:t>
            </w:r>
          </w:p>
        </w:tc>
      </w:tr>
      <w:tr>
        <w:tc>
          <w:tcPr>
            <w:tcW w:type="dxa" w:w="2880"/>
          </w:tcPr>
          <w:p>
            <w:r>
              <w:t>contacts[].attributions</w:t>
            </w:r>
          </w:p>
        </w:tc>
        <w:tc>
          <w:tcPr>
            <w:tcW w:type="dxa" w:w="2880"/>
          </w:tcPr>
          <w:p>
            <w:r>
              <w:t>array</w:t>
            </w:r>
          </w:p>
        </w:tc>
        <w:tc>
          <w:tcPr>
            <w:tcW w:type="dxa" w:w="2880"/>
          </w:tcPr>
          <w:p>
            <w:r>
              <w:t>Attribution records for the contact.</w:t>
            </w:r>
          </w:p>
        </w:tc>
      </w:tr>
      <w:tr>
        <w:tc>
          <w:tcPr>
            <w:tcW w:type="dxa" w:w="2880"/>
          </w:tcPr>
          <w:p>
            <w:r>
              <w:t>contacts[].attributions[].url</w:t>
            </w:r>
          </w:p>
        </w:tc>
        <w:tc>
          <w:tcPr>
            <w:tcW w:type="dxa" w:w="2880"/>
          </w:tcPr>
          <w:p>
            <w:r>
              <w:t>string</w:t>
            </w:r>
          </w:p>
        </w:tc>
        <w:tc>
          <w:tcPr>
            <w:tcW w:type="dxa" w:w="2880"/>
          </w:tcPr>
          <w:p>
            <w:r>
              <w:t>Required. Attribution URL.</w:t>
            </w:r>
          </w:p>
        </w:tc>
      </w:tr>
      <w:tr>
        <w:tc>
          <w:tcPr>
            <w:tcW w:type="dxa" w:w="2880"/>
          </w:tcPr>
          <w:p>
            <w:r>
              <w:t>contacts[].attributions[].campaign</w:t>
            </w:r>
          </w:p>
        </w:tc>
        <w:tc>
          <w:tcPr>
            <w:tcW w:type="dxa" w:w="2880"/>
          </w:tcPr>
          <w:p>
            <w:r>
              <w:t>string</w:t>
            </w:r>
          </w:p>
        </w:tc>
        <w:tc>
          <w:tcPr>
            <w:tcW w:type="dxa" w:w="2880"/>
          </w:tcPr>
          <w:p>
            <w:r>
              <w:t>Campaign.</w:t>
            </w:r>
          </w:p>
        </w:tc>
      </w:tr>
      <w:tr>
        <w:tc>
          <w:tcPr>
            <w:tcW w:type="dxa" w:w="2880"/>
          </w:tcPr>
          <w:p>
            <w:r>
              <w:t>contacts[].attributions[].utmSource</w:t>
            </w:r>
          </w:p>
        </w:tc>
        <w:tc>
          <w:tcPr>
            <w:tcW w:type="dxa" w:w="2880"/>
          </w:tcPr>
          <w:p>
            <w:r>
              <w:t>string</w:t>
            </w:r>
          </w:p>
        </w:tc>
        <w:tc>
          <w:tcPr>
            <w:tcW w:type="dxa" w:w="2880"/>
          </w:tcPr>
          <w:p>
            <w:r>
              <w:t>UTM source.</w:t>
            </w:r>
          </w:p>
        </w:tc>
      </w:tr>
      <w:tr>
        <w:tc>
          <w:tcPr>
            <w:tcW w:type="dxa" w:w="2880"/>
          </w:tcPr>
          <w:p>
            <w:r>
              <w:t>contacts[].attributions[].utmMedium</w:t>
            </w:r>
          </w:p>
        </w:tc>
        <w:tc>
          <w:tcPr>
            <w:tcW w:type="dxa" w:w="2880"/>
          </w:tcPr>
          <w:p>
            <w:r>
              <w:t>string</w:t>
            </w:r>
          </w:p>
        </w:tc>
        <w:tc>
          <w:tcPr>
            <w:tcW w:type="dxa" w:w="2880"/>
          </w:tcPr>
          <w:p>
            <w:r>
              <w:t>UTM medium.</w:t>
            </w:r>
          </w:p>
        </w:tc>
      </w:tr>
      <w:tr>
        <w:tc>
          <w:tcPr>
            <w:tcW w:type="dxa" w:w="2880"/>
          </w:tcPr>
          <w:p>
            <w:r>
              <w:t>contacts[].attributions[].utmContent</w:t>
            </w:r>
          </w:p>
        </w:tc>
        <w:tc>
          <w:tcPr>
            <w:tcW w:type="dxa" w:w="2880"/>
          </w:tcPr>
          <w:p>
            <w:r>
              <w:t>string</w:t>
            </w:r>
          </w:p>
        </w:tc>
        <w:tc>
          <w:tcPr>
            <w:tcW w:type="dxa" w:w="2880"/>
          </w:tcPr>
          <w:p>
            <w:r>
              <w:t>UTM content.</w:t>
            </w:r>
          </w:p>
        </w:tc>
      </w:tr>
      <w:tr>
        <w:tc>
          <w:tcPr>
            <w:tcW w:type="dxa" w:w="2880"/>
          </w:tcPr>
          <w:p>
            <w:r>
              <w:t>contacts[].attributions[].referrer</w:t>
            </w:r>
          </w:p>
        </w:tc>
        <w:tc>
          <w:tcPr>
            <w:tcW w:type="dxa" w:w="2880"/>
          </w:tcPr>
          <w:p>
            <w:r>
              <w:t>string</w:t>
            </w:r>
          </w:p>
        </w:tc>
        <w:tc>
          <w:tcPr>
            <w:tcW w:type="dxa" w:w="2880"/>
          </w:tcPr>
          <w:p>
            <w:r>
              <w:t>Referrer.</w:t>
            </w:r>
          </w:p>
        </w:tc>
      </w:tr>
      <w:tr>
        <w:tc>
          <w:tcPr>
            <w:tcW w:type="dxa" w:w="2880"/>
          </w:tcPr>
          <w:p>
            <w:r>
              <w:t>contacts[].attributions[].campaignId</w:t>
            </w:r>
          </w:p>
        </w:tc>
        <w:tc>
          <w:tcPr>
            <w:tcW w:type="dxa" w:w="2880"/>
          </w:tcPr>
          <w:p>
            <w:r>
              <w:t>string</w:t>
            </w:r>
          </w:p>
        </w:tc>
        <w:tc>
          <w:tcPr>
            <w:tcW w:type="dxa" w:w="2880"/>
          </w:tcPr>
          <w:p>
            <w:r>
              <w:t>Campaign ID.</w:t>
            </w:r>
          </w:p>
        </w:tc>
      </w:tr>
      <w:tr>
        <w:tc>
          <w:tcPr>
            <w:tcW w:type="dxa" w:w="2880"/>
          </w:tcPr>
          <w:p>
            <w:r>
              <w:t>contacts[].attributions[].fbclid</w:t>
            </w:r>
          </w:p>
        </w:tc>
        <w:tc>
          <w:tcPr>
            <w:tcW w:type="dxa" w:w="2880"/>
          </w:tcPr>
          <w:p>
            <w:r>
              <w:t>string</w:t>
            </w:r>
          </w:p>
        </w:tc>
        <w:tc>
          <w:tcPr>
            <w:tcW w:type="dxa" w:w="2880"/>
          </w:tcPr>
          <w:p>
            <w:r>
              <w:t>Facebook click ID.</w:t>
            </w:r>
          </w:p>
        </w:tc>
      </w:tr>
      <w:tr>
        <w:tc>
          <w:tcPr>
            <w:tcW w:type="dxa" w:w="2880"/>
          </w:tcPr>
          <w:p>
            <w:r>
              <w:t>contacts[].attributions[].gclid</w:t>
            </w:r>
          </w:p>
        </w:tc>
        <w:tc>
          <w:tcPr>
            <w:tcW w:type="dxa" w:w="2880"/>
          </w:tcPr>
          <w:p>
            <w:r>
              <w:t>string</w:t>
            </w:r>
          </w:p>
        </w:tc>
        <w:tc>
          <w:tcPr>
            <w:tcW w:type="dxa" w:w="2880"/>
          </w:tcPr>
          <w:p>
            <w:r>
              <w:t>Google click ID.</w:t>
            </w:r>
          </w:p>
        </w:tc>
      </w:tr>
      <w:tr>
        <w:tc>
          <w:tcPr>
            <w:tcW w:type="dxa" w:w="2880"/>
          </w:tcPr>
          <w:p>
            <w:r>
              <w:t>contacts[].attributions[].msclikid</w:t>
            </w:r>
          </w:p>
        </w:tc>
        <w:tc>
          <w:tcPr>
            <w:tcW w:type="dxa" w:w="2880"/>
          </w:tcPr>
          <w:p>
            <w:r>
              <w:t>string</w:t>
            </w:r>
          </w:p>
        </w:tc>
        <w:tc>
          <w:tcPr>
            <w:tcW w:type="dxa" w:w="2880"/>
          </w:tcPr>
          <w:p>
            <w:r>
              <w:t>Microsoft click ID.</w:t>
            </w:r>
          </w:p>
        </w:tc>
      </w:tr>
      <w:tr>
        <w:tc>
          <w:tcPr>
            <w:tcW w:type="dxa" w:w="2880"/>
          </w:tcPr>
          <w:p>
            <w:r>
              <w:t>contacts[].attributions[].dclid</w:t>
            </w:r>
          </w:p>
        </w:tc>
        <w:tc>
          <w:tcPr>
            <w:tcW w:type="dxa" w:w="2880"/>
          </w:tcPr>
          <w:p>
            <w:r>
              <w:t>string</w:t>
            </w:r>
          </w:p>
        </w:tc>
        <w:tc>
          <w:tcPr>
            <w:tcW w:type="dxa" w:w="2880"/>
          </w:tcPr>
          <w:p>
            <w:r>
              <w:t>DoubleClick click ID.</w:t>
            </w:r>
          </w:p>
        </w:tc>
      </w:tr>
      <w:tr>
        <w:tc>
          <w:tcPr>
            <w:tcW w:type="dxa" w:w="2880"/>
          </w:tcPr>
          <w:p>
            <w:r>
              <w:t>contacts[].attributions[].fbc</w:t>
            </w:r>
          </w:p>
        </w:tc>
        <w:tc>
          <w:tcPr>
            <w:tcW w:type="dxa" w:w="2880"/>
          </w:tcPr>
          <w:p>
            <w:r>
              <w:t>string</w:t>
            </w:r>
          </w:p>
        </w:tc>
        <w:tc>
          <w:tcPr>
            <w:tcW w:type="dxa" w:w="2880"/>
          </w:tcPr>
          <w:p>
            <w:r>
              <w:t>Facebook browser ID (fbc).</w:t>
            </w:r>
          </w:p>
        </w:tc>
      </w:tr>
      <w:tr>
        <w:tc>
          <w:tcPr>
            <w:tcW w:type="dxa" w:w="2880"/>
          </w:tcPr>
          <w:p>
            <w:r>
              <w:t>contacts[].attributions[].fbp</w:t>
            </w:r>
          </w:p>
        </w:tc>
        <w:tc>
          <w:tcPr>
            <w:tcW w:type="dxa" w:w="2880"/>
          </w:tcPr>
          <w:p>
            <w:r>
              <w:t>string</w:t>
            </w:r>
          </w:p>
        </w:tc>
        <w:tc>
          <w:tcPr>
            <w:tcW w:type="dxa" w:w="2880"/>
          </w:tcPr>
          <w:p>
            <w:r>
              <w:t>Facebook browser ID (fbp).</w:t>
            </w:r>
          </w:p>
        </w:tc>
      </w:tr>
      <w:tr>
        <w:tc>
          <w:tcPr>
            <w:tcW w:type="dxa" w:w="2880"/>
          </w:tcPr>
          <w:p>
            <w:r>
              <w:t>contacts[].attributions[].fbEventId</w:t>
            </w:r>
          </w:p>
        </w:tc>
        <w:tc>
          <w:tcPr>
            <w:tcW w:type="dxa" w:w="2880"/>
          </w:tcPr>
          <w:p>
            <w:r>
              <w:t>string</w:t>
            </w:r>
          </w:p>
        </w:tc>
        <w:tc>
          <w:tcPr>
            <w:tcW w:type="dxa" w:w="2880"/>
          </w:tcPr>
          <w:p>
            <w:r>
              <w:t>Facebook event ID.</w:t>
            </w:r>
          </w:p>
        </w:tc>
      </w:tr>
      <w:tr>
        <w:tc>
          <w:tcPr>
            <w:tcW w:type="dxa" w:w="2880"/>
          </w:tcPr>
          <w:p>
            <w:r>
              <w:t>contacts[].attributions[].userAgent</w:t>
            </w:r>
          </w:p>
        </w:tc>
        <w:tc>
          <w:tcPr>
            <w:tcW w:type="dxa" w:w="2880"/>
          </w:tcPr>
          <w:p>
            <w:r>
              <w:t>string</w:t>
            </w:r>
          </w:p>
        </w:tc>
        <w:tc>
          <w:tcPr>
            <w:tcW w:type="dxa" w:w="2880"/>
          </w:tcPr>
          <w:p>
            <w:r>
              <w:t>User agent string.</w:t>
            </w:r>
          </w:p>
        </w:tc>
      </w:tr>
      <w:tr>
        <w:tc>
          <w:tcPr>
            <w:tcW w:type="dxa" w:w="2880"/>
          </w:tcPr>
          <w:p>
            <w:r>
              <w:t>contacts[].attributions[].ip</w:t>
            </w:r>
          </w:p>
        </w:tc>
        <w:tc>
          <w:tcPr>
            <w:tcW w:type="dxa" w:w="2880"/>
          </w:tcPr>
          <w:p>
            <w:r>
              <w:t>string</w:t>
            </w:r>
          </w:p>
        </w:tc>
        <w:tc>
          <w:tcPr>
            <w:tcW w:type="dxa" w:w="2880"/>
          </w:tcPr>
          <w:p>
            <w:r>
              <w:t>IP address.</w:t>
            </w:r>
          </w:p>
        </w:tc>
      </w:tr>
      <w:tr>
        <w:tc>
          <w:tcPr>
            <w:tcW w:type="dxa" w:w="2880"/>
          </w:tcPr>
          <w:p>
            <w:r>
              <w:t>contacts[].attributions[].medium</w:t>
            </w:r>
          </w:p>
        </w:tc>
        <w:tc>
          <w:tcPr>
            <w:tcW w:type="dxa" w:w="2880"/>
          </w:tcPr>
          <w:p>
            <w:r>
              <w:t>string</w:t>
            </w:r>
          </w:p>
        </w:tc>
        <w:tc>
          <w:tcPr>
            <w:tcW w:type="dxa" w:w="2880"/>
          </w:tcPr>
          <w:p>
            <w:r>
              <w:t>Medium.</w:t>
            </w:r>
          </w:p>
        </w:tc>
      </w:tr>
      <w:tr>
        <w:tc>
          <w:tcPr>
            <w:tcW w:type="dxa" w:w="2880"/>
          </w:tcPr>
          <w:p>
            <w:r>
              <w:t>contacts[].attributions[].mediumId</w:t>
            </w:r>
          </w:p>
        </w:tc>
        <w:tc>
          <w:tcPr>
            <w:tcW w:type="dxa" w:w="2880"/>
          </w:tcPr>
          <w:p>
            <w:r>
              <w:t>string</w:t>
            </w:r>
          </w:p>
        </w:tc>
        <w:tc>
          <w:tcPr>
            <w:tcW w:type="dxa" w:w="2880"/>
          </w:tcPr>
          <w:p>
            <w:r>
              <w:t>Medium ID.</w:t>
            </w:r>
          </w:p>
        </w:tc>
      </w:tr>
      <w:tr>
        <w:tc>
          <w:tcPr>
            <w:tcW w:type="dxa" w:w="2880"/>
          </w:tcPr>
          <w:p>
            <w:r>
              <w:t>contacts[].followers</w:t>
            </w:r>
          </w:p>
        </w:tc>
        <w:tc>
          <w:tcPr>
            <w:tcW w:type="dxa" w:w="2880"/>
          </w:tcPr>
          <w:p>
            <w:r>
              <w:t>array</w:t>
            </w:r>
          </w:p>
        </w:tc>
        <w:tc>
          <w:tcPr>
            <w:tcW w:type="dxa" w:w="2880"/>
          </w:tcPr>
          <w:p>
            <w:r>
              <w:t>Followers (IDs) associated with the contact.</w:t>
            </w:r>
          </w:p>
        </w:tc>
      </w:tr>
      <w:tr>
        <w:tc>
          <w:tcPr>
            <w:tcW w:type="dxa" w:w="2880"/>
          </w:tcPr>
          <w:p>
            <w:r>
              <w:t>count</w:t>
            </w:r>
          </w:p>
        </w:tc>
        <w:tc>
          <w:tcPr>
            <w:tcW w:type="dxa" w:w="2880"/>
          </w:tcPr>
          <w:p>
            <w:r>
              <w:t>number</w:t>
            </w:r>
          </w:p>
        </w:tc>
        <w:tc>
          <w:tcPr>
            <w:tcW w:type="dxa" w:w="2880"/>
          </w:tcPr>
          <w:p>
            <w:r>
              <w:t>Count of returned records (example shown as 10 in the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'https://services.leadconnectorhq.com/contacts/?locationId=loc_123&amp;limit=20' \</w:t>
        <w:br/>
        <w:t xml:space="preserve"> --header 'Accept: application/json' \</w:t>
        <w:br/>
        <w:t xml:space="preserve"> --header 'Version: 2021-07-28'</w:t>
      </w:r>
    </w:p>
    <w:p>
      <w:pPr>
        <w:pStyle w:val="Heading3"/>
      </w:pPr>
      <w:r>
        <w:t>Example Usage</w:t>
      </w:r>
    </w:p>
    <w:p>
      <w:pPr>
        <w:pStyle w:val="Heading3"/>
      </w:pPr>
      <w:r>
        <w:t>Example 1: Basic list (default limit)</w:t>
      </w:r>
    </w:p>
    <w:p>
      <w:r>
        <w:rPr>
          <w:b/>
          <w:color w:val="666666"/>
          <w:sz w:val="16"/>
        </w:rPr>
        <w:t>[bash]</w:t>
      </w:r>
    </w:p>
    <w:p>
      <w:pPr>
        <w:shd w:fill="F2F2F2" w:val="clear"/>
      </w:pPr>
      <w:r>
        <w:rPr>
          <w:rFonts w:ascii="Courier New" w:hAnsi="Courier New"/>
          <w:sz w:val="17"/>
        </w:rPr>
        <w:t>curl -s \</w:t>
        <w:br/>
        <w:t xml:space="preserve"> 'https://services.leadconnectorhq.com/contacts/?locationId=loc_123' \</w:t>
        <w:br/>
        <w:t xml:space="preserve"> -H 'Accept: application/json' \</w:t>
        <w:br/>
        <w:t xml:space="preserve"> -H 'Version: 2021-07-28'</w:t>
      </w:r>
    </w:p>
    <w:p>
      <w:pPr>
        <w:pStyle w:val="Heading3"/>
      </w:pPr>
      <w:r>
        <w:t>Example 2: Search-like filtering with query and custom limit</w:t>
      </w:r>
    </w:p>
    <w:p>
      <w:r>
        <w:rPr>
          <w:b/>
          <w:color w:val="666666"/>
          <w:sz w:val="16"/>
        </w:rPr>
        <w:t>[bash]</w:t>
      </w:r>
    </w:p>
    <w:p>
      <w:pPr>
        <w:shd w:fill="F2F2F2" w:val="clear"/>
      </w:pPr>
      <w:r>
        <w:rPr>
          <w:rFonts w:ascii="Courier New" w:hAnsi="Courier New"/>
          <w:sz w:val="17"/>
        </w:rPr>
        <w:t>curl -s \</w:t>
        <w:br/>
        <w:t xml:space="preserve"> 'https://services.leadconnectorhq.com/contacts/?locationId=loc_123&amp;query=jane&amp;limit=50' \</w:t>
        <w:br/>
        <w:t xml:space="preserve"> -H 'Accept: application/json' \</w:t>
        <w:br/>
        <w:t xml:space="preserve"> -H 'Version: 2021-07-28'</w:t>
      </w:r>
    </w:p>
    <w:p>
      <w:pPr>
        <w:pStyle w:val="Heading3"/>
      </w:pPr>
      <w:r>
        <w:t>Example 3: Pagination using startAfterId</w:t>
      </w:r>
    </w:p>
    <w:p>
      <w:r>
        <w:rPr>
          <w:b/>
          <w:color w:val="666666"/>
          <w:sz w:val="16"/>
        </w:rPr>
        <w:t>[bash]</w:t>
      </w:r>
    </w:p>
    <w:p>
      <w:pPr>
        <w:shd w:fill="F2F2F2" w:val="clear"/>
      </w:pPr>
      <w:r>
        <w:rPr>
          <w:rFonts w:ascii="Courier New" w:hAnsi="Courier New"/>
          <w:sz w:val="17"/>
        </w:rPr>
        <w:t>curl -s \</w:t>
        <w:br/>
        <w:t xml:space="preserve"> 'https://services.leadconnectorhq.com/contacts/?locationId=loc_123&amp;startAfterId=con_123&amp;limit=20' \</w:t>
        <w:br/>
        <w:t xml:space="preserve"> -H 'Accept: application/json' \</w:t>
        <w:br/>
        <w:t xml:space="preserve"> -H 'Version: 2021-07-28'</w:t>
      </w:r>
    </w:p>
    <w:p>
      <w:pPr>
        <w:pStyle w:val="Heading3"/>
      </w:pPr>
      <w:r>
        <w:t>Notes</w:t>
      </w:r>
    </w:p>
    <w:p>
      <w:pPr>
        <w:pStyle w:val="ListBullet"/>
      </w:pPr>
      <w:r>
        <w:t>This endpoint is explicitly marked deprecated in the provided documentation; prefer the Search Contacts endpoint.</w:t>
      </w:r>
    </w:p>
    <w:p>
      <w:pPr>
        <w:pStyle w:val="ListBullet"/>
      </w:pPr>
      <w:r>
        <w:t>limit defaults to 20 and allows a maximum of 100.</w:t>
      </w:r>
    </w:p>
    <w:p>
      <w:pPr>
        <w:pStyle w:val="Heading3"/>
      </w:pPr>
      <w:r>
        <w:t>Error Handling</w:t>
      </w:r>
    </w:p>
    <w:p>
      <w:pPr>
        <w:pStyle w:val="ListBullet"/>
      </w:pPr>
      <w:r>
        <w:t>400 Bad Request: Invalid or missing query parameters.</w:t>
      </w:r>
    </w:p>
    <w:p>
      <w:pPr>
        <w:pStyle w:val="ListBullet"/>
      </w:pPr>
      <w:r>
        <w:t>401 Unauthorized: Request is not authorized.</w:t>
      </w:r>
    </w:p>
    <w:p>
      <w:pPr>
        <w:pStyle w:val="ListBullet"/>
      </w:pPr>
      <w:r>
        <w:t>422 Unprocessable Entity: Request validation failed.</w:t>
      </w:r>
    </w:p>
    <w:p>
      <w:pPr>
        <w:pStyle w:val="Heading3"/>
      </w:pPr>
      <w:r>
        <w:t>Related contacts actions</w:t>
      </w:r>
    </w:p>
    <w:p>
      <w:pPr>
        <w:pStyle w:val="ListBullet"/>
      </w:pPr>
      <w:r>
        <w:t>[POST] Add Tags to a Contact — /contacts/{{contactId}}/tags</w:t>
      </w:r>
    </w:p>
    <w:p>
      <w:pPr>
        <w:pStyle w:val="ListBullet"/>
      </w:pPr>
      <w:r>
        <w:t>[POST] Add/Remove Contacts From Business (Bulk) — /contacts/bulk/business</w:t>
      </w:r>
    </w:p>
    <w:p>
      <w:pPr>
        <w:pStyle w:val="ListBullet"/>
      </w:pPr>
      <w:r>
        <w:t>[POST] Create Contact — /contacts/</w:t>
      </w:r>
    </w:p>
    <w:p>
      <w:pPr>
        <w:pStyle w:val="ListBullet"/>
      </w:pPr>
      <w:r>
        <w:t>[GET] Get a Contact — /contacts/{{contactId}}</w:t>
      </w:r>
    </w:p>
    <w:p>
      <w:pPr>
        <w:pStyle w:val="ListBullet"/>
      </w:pPr>
      <w:r>
        <w:t>[GET] Get Contacts by Business ID — /contacts/business/{{businessId}}</w:t>
      </w:r>
    </w:p>
    <w:p>
      <w:pPr>
        <w:pStyle w:val="ListBullet"/>
      </w:pPr>
      <w:r>
        <w:t>[GET] Get Duplicate Contact (Search for Duplicates) — /contacts/search/duplicate</w:t>
      </w:r>
    </w:p>
    <w:p>
      <w:r>
        <w:br w:type="page"/>
      </w:r>
    </w:p>
    <w:p>
      <w:pPr>
        <w:pStyle w:val="Heading2"/>
      </w:pPr>
      <w:r>
        <w:t>52. [GET] Get Contacts by Business ID</w:t>
      </w:r>
    </w:p>
    <w:p>
      <w:r>
        <w:rPr>
          <w:b/>
        </w:rPr>
        <w:t xml:space="preserve">Endpoint: </w:t>
      </w:r>
      <w:r>
        <w:rPr>
          <w:rFonts w:ascii="Courier New" w:hAnsi="Courier New"/>
          <w:sz w:val="18"/>
        </w:rPr>
        <w:t>/contacts/business/{{businessId}}</w:t>
      </w:r>
    </w:p>
    <w:p>
      <w:pPr>
        <w:pStyle w:val="Heading3"/>
      </w:pPr>
      <w:r>
        <w:t>Prerequisites</w:t>
      </w:r>
    </w:p>
    <w:p>
      <w:pPr>
        <w:pStyle w:val="ListBullet"/>
      </w:pPr>
      <w:r>
        <w:t>You must have access to the target business’s contacts in LeadConnector</w:t>
      </w:r>
    </w:p>
    <w:p>
      <w:pPr>
        <w:pStyle w:val="Heading3"/>
      </w:pPr>
      <w:r>
        <w:t>Method</w:t>
      </w:r>
    </w:p>
    <w:p>
      <w:r>
        <w:t>GET</w:t>
      </w:r>
    </w:p>
    <w:p>
      <w:pPr>
        <w:pStyle w:val="Heading3"/>
      </w:pPr>
      <w:r>
        <w:t>URL</w:t>
      </w:r>
    </w:p>
    <w:p>
      <w:r>
        <w:t>https://services.leadconnectorhq.com/contacts/business/{{businessId}}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list of contacts associated with a specified businessId. Results can be filtered/searched and paginated using query parameters.</w:t>
      </w:r>
    </w:p>
    <w:p>
      <w:pPr>
        <w:pStyle w:val="Heading3"/>
      </w:pPr>
      <w:r>
        <w:t>Enforcement Rules</w:t>
      </w:r>
    </w:p>
    <w:p>
      <w:pPr>
        <w:pStyle w:val="ListBullet"/>
      </w:pPr>
      <w:r>
        <w:t>The businessId path parameter must always be present and must be a non-empty string.</w:t>
      </w:r>
    </w:p>
    <w:p>
      <w:pPr>
        <w:pStyle w:val="ListBullet"/>
      </w:pPr>
      <w:r>
        <w:t>Always construct the path as /contacts/business/{{businessId}}.</w:t>
      </w:r>
    </w:p>
    <w:p>
      <w:pPr>
        <w:pStyle w:val="ListBullet"/>
      </w:pPr>
      <w:r>
        <w:t>Do not call the API with a missing or empty businessId (e.g., avoid /contacts/business//).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/contacts/business/abc123</w:t>
        <w:br/>
        <w:t>/contacts/business/5f8d04c2e3a1b2c3d4e5f678</w:t>
      </w:r>
    </w:p>
    <w:p>
      <w:pPr>
        <w:pStyle w:val="Heading3"/>
      </w:pPr>
      <w:r>
        <w:t>Invalid Examples</w:t>
      </w:r>
    </w:p>
    <w:p>
      <w:r>
        <w:rPr>
          <w:b/>
          <w:color w:val="666666"/>
          <w:sz w:val="16"/>
        </w:rPr>
        <w:t>[http]</w:t>
      </w:r>
    </w:p>
    <w:p>
      <w:pPr>
        <w:shd w:fill="F2F2F2" w:val="clear"/>
      </w:pPr>
      <w:r>
        <w:rPr>
          <w:rFonts w:ascii="Courier New" w:hAnsi="Courier New"/>
          <w:sz w:val="17"/>
        </w:rPr>
        <w:t>/contacts/business/</w:t>
        <w:br/>
        <w:t>/contacts/business//</w:t>
        <w:br/>
        <w:t>/contacts/business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businessId</w:t>
            </w:r>
          </w:p>
        </w:tc>
        <w:tc>
          <w:tcPr>
            <w:tcW w:type="dxa" w:w="2880"/>
          </w:tcPr>
          <w:p>
            <w:r>
              <w:t>string</w:t>
            </w:r>
          </w:p>
        </w:tc>
        <w:tc>
          <w:tcPr>
            <w:tcW w:type="dxa" w:w="2880"/>
          </w:tcPr>
          <w:p>
            <w:r>
              <w:t>The business ID whose contacts you want to retrieve.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used to scope the request.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Maximum number of contacts to return.</w:t>
            </w:r>
          </w:p>
        </w:tc>
      </w:tr>
      <w:tr>
        <w:tc>
          <w:tcPr>
            <w:tcW w:type="dxa" w:w="2880"/>
          </w:tcPr>
          <w:p>
            <w:r>
              <w:t>skip</w:t>
            </w:r>
          </w:p>
        </w:tc>
        <w:tc>
          <w:tcPr>
            <w:tcW w:type="dxa" w:w="2880"/>
          </w:tcPr>
          <w:p>
            <w:r>
              <w:t>string</w:t>
            </w:r>
          </w:p>
        </w:tc>
        <w:tc>
          <w:tcPr>
            <w:tcW w:type="dxa" w:w="2880"/>
          </w:tcPr>
          <w:p>
            <w:r>
              <w:t>Number of contacts to skip (pagination offset).</w:t>
            </w:r>
          </w:p>
        </w:tc>
      </w:tr>
      <w:tr>
        <w:tc>
          <w:tcPr>
            <w:tcW w:type="dxa" w:w="2880"/>
          </w:tcPr>
          <w:p>
            <w:r>
              <w:t>query</w:t>
            </w:r>
          </w:p>
        </w:tc>
        <w:tc>
          <w:tcPr>
            <w:tcW w:type="dxa" w:w="2880"/>
          </w:tcPr>
          <w:p>
            <w:r>
              <w:t>string</w:t>
            </w:r>
          </w:p>
        </w:tc>
        <w:tc>
          <w:tcPr>
            <w:tcW w:type="dxa" w:w="2880"/>
          </w:tcPr>
          <w:p>
            <w:r>
              <w:t>Search/filter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"contacts": [</w:t>
        <w:br/>
        <w:t xml:space="preserve"> {</w:t>
        <w:br/>
        <w:t xml:space="preserve"> "id": "con_123",</w:t>
        <w:br/>
        <w:t xml:space="preserve"> "locationId": "loc_001",</w:t>
        <w:br/>
        <w:t xml:space="preserve"> "email": "alex@example.com",</w:t>
        <w:br/>
        <w:t xml:space="preserve"> "timezone": "America/New_York",</w:t>
        <w:br/>
        <w:t xml:space="preserve"> "country": "US",</w:t>
        <w:br/>
        <w:t xml:space="preserve"> "source": "web",</w:t>
        <w:br/>
        <w:t xml:space="preserve"> "dateAdded": "2024-01-15T10:30:00Z",</w:t>
        <w:br/>
        <w:t xml:space="preserve"> "customFields": [</w:t>
        <w:br/>
        <w:t xml:space="preserve"> {</w:t>
        <w:br/>
        <w:t xml:space="preserve"> "id": "cf_001",</w:t>
        <w:br/>
        <w:t xml:space="preserve"> "value": "Gold"</w:t>
        <w:br/>
        <w:t xml:space="preserve"> }</w:t>
        <w:br/>
        <w:t xml:space="preserve"> ],</w:t>
        <w:br/>
        <w:t xml:space="preserve"> "tags": ["lead", "newsletter"],</w:t>
        <w:br/>
        <w:t xml:space="preserve"> "businessId": "biz_123",</w:t>
        <w:br/>
        <w:t xml:space="preserve"> "attributions": [</w:t>
        <w:br/>
        <w:t xml:space="preserve"> {</w:t>
        <w:br/>
        <w:t xml:space="preserve"> "url": "https://example.com/landing",</w:t>
        <w:br/>
        <w:t xml:space="preserve"> "campaign": "Spring Promo",</w:t>
        <w:br/>
        <w:t xml:space="preserve"> "utmSource": "google",</w:t>
        <w:br/>
        <w:t xml:space="preserve"> "utmMedium": "cpc",</w:t>
        <w:br/>
        <w:t xml:space="preserve"> "utmContent": "ad_variant_a",</w:t>
        <w:br/>
        <w:t xml:space="preserve"> "referrer": "https://google.com/",</w:t>
        <w:br/>
        <w:t xml:space="preserve"> "campaignId": "cmp_123",</w:t>
        <w:br/>
        <w:t xml:space="preserve"> "fbclid": "fbclid_value",</w:t>
        <w:br/>
        <w:t xml:space="preserve"> "gclid": "gclid_value",</w:t>
        <w:br/>
        <w:t xml:space="preserve"> "msclikid": "msclikid_value",</w:t>
        <w:br/>
        <w:t xml:space="preserve"> "dclid": "dclid_value",</w:t>
        <w:br/>
        <w:t xml:space="preserve"> "fbc": "fbc_value",</w:t>
        <w:br/>
        <w:t xml:space="preserve"> "fbp": "fbp_value",</w:t>
        <w:br/>
        <w:t xml:space="preserve"> "fbEventId": "fb_event_123",</w:t>
        <w:br/>
        <w:t xml:space="preserve"> "userAgent": "Mozilla/5.0",</w:t>
        <w:br/>
        <w:t xml:space="preserve"> "ip": "203.0.113.10",</w:t>
        <w:br/>
        <w:t xml:space="preserve"> "medium": "cpc",</w:t>
        <w:br/>
        <w:t xml:space="preserve"> "mediumId": "med_123"</w:t>
        <w:br/>
        <w:t xml:space="preserve"> }</w:t>
        <w:br/>
        <w:t xml:space="preserve"> ],</w:t>
        <w:br/>
        <w:t xml:space="preserve"> "followers": ["usr_001", "usr_002"]</w:t>
        <w:br/>
        <w:t xml:space="preserve"> }</w:t>
        <w:br/>
        <w:t xml:space="preserve"> ],</w:t>
        <w:br/>
        <w:t xml:space="preserve"> "count": 10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Array of contact objects.</w:t>
            </w:r>
          </w:p>
        </w:tc>
      </w:tr>
      <w:tr>
        <w:tc>
          <w:tcPr>
            <w:tcW w:type="dxa" w:w="2880"/>
          </w:tcPr>
          <w:p>
            <w:r>
              <w:t>contacts[].id</w:t>
            </w:r>
          </w:p>
        </w:tc>
        <w:tc>
          <w:tcPr>
            <w:tcW w:type="dxa" w:w="2880"/>
          </w:tcPr>
          <w:p>
            <w:r>
              <w:t>string</w:t>
            </w:r>
          </w:p>
        </w:tc>
        <w:tc>
          <w:tcPr>
            <w:tcW w:type="dxa" w:w="2880"/>
          </w:tcPr>
          <w:p>
            <w:r>
              <w:t>Contact ID.</w:t>
            </w:r>
          </w:p>
        </w:tc>
      </w:tr>
      <w:tr>
        <w:tc>
          <w:tcPr>
            <w:tcW w:type="dxa" w:w="2880"/>
          </w:tcPr>
          <w:p>
            <w:r>
              <w:t>contacts[].locationId</w:t>
            </w:r>
          </w:p>
        </w:tc>
        <w:tc>
          <w:tcPr>
            <w:tcW w:type="dxa" w:w="2880"/>
          </w:tcPr>
          <w:p>
            <w:r>
              <w:t>string</w:t>
            </w:r>
          </w:p>
        </w:tc>
        <w:tc>
          <w:tcPr>
            <w:tcW w:type="dxa" w:w="2880"/>
          </w:tcPr>
          <w:p>
            <w:r>
              <w:t>Location ID associated with the contact.</w:t>
            </w:r>
          </w:p>
        </w:tc>
      </w:tr>
      <w:tr>
        <w:tc>
          <w:tcPr>
            <w:tcW w:type="dxa" w:w="2880"/>
          </w:tcPr>
          <w:p>
            <w:r>
              <w:t>contacts[].email</w:t>
            </w:r>
          </w:p>
        </w:tc>
        <w:tc>
          <w:tcPr>
            <w:tcW w:type="dxa" w:w="2880"/>
          </w:tcPr>
          <w:p>
            <w:r>
              <w:t>string</w:t>
            </w:r>
          </w:p>
        </w:tc>
        <w:tc>
          <w:tcPr>
            <w:tcW w:type="dxa" w:w="2880"/>
          </w:tcPr>
          <w:p>
            <w:r>
              <w:t>Contact email address.</w:t>
            </w:r>
          </w:p>
        </w:tc>
      </w:tr>
      <w:tr>
        <w:tc>
          <w:tcPr>
            <w:tcW w:type="dxa" w:w="2880"/>
          </w:tcPr>
          <w:p>
            <w:r>
              <w:t>contacts[].timezone</w:t>
            </w:r>
          </w:p>
        </w:tc>
        <w:tc>
          <w:tcPr>
            <w:tcW w:type="dxa" w:w="2880"/>
          </w:tcPr>
          <w:p>
            <w:r>
              <w:t>string</w:t>
            </w:r>
          </w:p>
        </w:tc>
        <w:tc>
          <w:tcPr>
            <w:tcW w:type="dxa" w:w="2880"/>
          </w:tcPr>
          <w:p>
            <w:r>
              <w:t>Contact timezone.</w:t>
            </w:r>
          </w:p>
        </w:tc>
      </w:tr>
      <w:tr>
        <w:tc>
          <w:tcPr>
            <w:tcW w:type="dxa" w:w="2880"/>
          </w:tcPr>
          <w:p>
            <w:r>
              <w:t>contacts[].country</w:t>
            </w:r>
          </w:p>
        </w:tc>
        <w:tc>
          <w:tcPr>
            <w:tcW w:type="dxa" w:w="2880"/>
          </w:tcPr>
          <w:p>
            <w:r>
              <w:t>string</w:t>
            </w:r>
          </w:p>
        </w:tc>
        <w:tc>
          <w:tcPr>
            <w:tcW w:type="dxa" w:w="2880"/>
          </w:tcPr>
          <w:p>
            <w:r>
              <w:t>Contact country.</w:t>
            </w:r>
          </w:p>
        </w:tc>
      </w:tr>
      <w:tr>
        <w:tc>
          <w:tcPr>
            <w:tcW w:type="dxa" w:w="2880"/>
          </w:tcPr>
          <w:p>
            <w:r>
              <w:t>contacts[].source</w:t>
            </w:r>
          </w:p>
        </w:tc>
        <w:tc>
          <w:tcPr>
            <w:tcW w:type="dxa" w:w="2880"/>
          </w:tcPr>
          <w:p>
            <w:r>
              <w:t>string</w:t>
            </w:r>
          </w:p>
        </w:tc>
        <w:tc>
          <w:tcPr>
            <w:tcW w:type="dxa" w:w="2880"/>
          </w:tcPr>
          <w:p>
            <w:r>
              <w:t>Contact source.</w:t>
            </w:r>
          </w:p>
        </w:tc>
      </w:tr>
      <w:tr>
        <w:tc>
          <w:tcPr>
            <w:tcW w:type="dxa" w:w="2880"/>
          </w:tcPr>
          <w:p>
            <w:r>
              <w:t>contacts[].dateAdded</w:t>
            </w:r>
          </w:p>
        </w:tc>
        <w:tc>
          <w:tcPr>
            <w:tcW w:type="dxa" w:w="2880"/>
          </w:tcPr>
          <w:p>
            <w:r>
              <w:t>string</w:t>
            </w:r>
          </w:p>
        </w:tc>
        <w:tc>
          <w:tcPr>
            <w:tcW w:type="dxa" w:w="2880"/>
          </w:tcPr>
          <w:p>
            <w:r>
              <w:t>Date/time the contact was added.</w:t>
            </w:r>
          </w:p>
        </w:tc>
      </w:tr>
      <w:tr>
        <w:tc>
          <w:tcPr>
            <w:tcW w:type="dxa" w:w="2880"/>
          </w:tcPr>
          <w:p>
            <w:r>
              <w:t>contacts[].customFields</w:t>
            </w:r>
          </w:p>
        </w:tc>
        <w:tc>
          <w:tcPr>
            <w:tcW w:type="dxa" w:w="2880"/>
          </w:tcPr>
          <w:p>
            <w:r>
              <w:t>array</w:t>
            </w:r>
          </w:p>
        </w:tc>
        <w:tc>
          <w:tcPr>
            <w:tcW w:type="dxa" w:w="2880"/>
          </w:tcPr>
          <w:p>
            <w:r>
              <w:t>List of custom field entries.</w:t>
            </w:r>
          </w:p>
        </w:tc>
      </w:tr>
      <w:tr>
        <w:tc>
          <w:tcPr>
            <w:tcW w:type="dxa" w:w="2880"/>
          </w:tcPr>
          <w:p>
            <w:r>
              <w:t>contacts[].customFields[].id</w:t>
            </w:r>
          </w:p>
        </w:tc>
        <w:tc>
          <w:tcPr>
            <w:tcW w:type="dxa" w:w="2880"/>
          </w:tcPr>
          <w:p>
            <w:r>
              <w:t>string</w:t>
            </w:r>
          </w:p>
        </w:tc>
        <w:tc>
          <w:tcPr>
            <w:tcW w:type="dxa" w:w="2880"/>
          </w:tcPr>
          <w:p>
            <w:r>
              <w:t>Custom field ID.</w:t>
            </w:r>
          </w:p>
        </w:tc>
      </w:tr>
      <w:tr>
        <w:tc>
          <w:tcPr>
            <w:tcW w:type="dxa" w:w="2880"/>
          </w:tcPr>
          <w:p>
            <w:r>
              <w:t>contacts[].customFields[].value</w:t>
            </w:r>
          </w:p>
        </w:tc>
        <w:tc>
          <w:tcPr>
            <w:tcW w:type="dxa" w:w="2880"/>
          </w:tcPr>
          <w:p>
            <w:r>
              <w:t>string</w:t>
            </w:r>
          </w:p>
        </w:tc>
        <w:tc>
          <w:tcPr>
            <w:tcW w:type="dxa" w:w="2880"/>
          </w:tcPr>
          <w:p>
            <w:r>
              <w:t>Custom field value.</w:t>
            </w:r>
          </w:p>
        </w:tc>
      </w:tr>
      <w:tr>
        <w:tc>
          <w:tcPr>
            <w:tcW w:type="dxa" w:w="2880"/>
          </w:tcPr>
          <w:p>
            <w:r>
              <w:t>contacts[].tags</w:t>
            </w:r>
          </w:p>
        </w:tc>
        <w:tc>
          <w:tcPr>
            <w:tcW w:type="dxa" w:w="2880"/>
          </w:tcPr>
          <w:p>
            <w:r>
              <w:t>array</w:t>
            </w:r>
          </w:p>
        </w:tc>
        <w:tc>
          <w:tcPr>
            <w:tcW w:type="dxa" w:w="2880"/>
          </w:tcPr>
          <w:p>
            <w:r>
              <w:t>Tags applied to the contact.</w:t>
            </w:r>
          </w:p>
        </w:tc>
      </w:tr>
      <w:tr>
        <w:tc>
          <w:tcPr>
            <w:tcW w:type="dxa" w:w="2880"/>
          </w:tcPr>
          <w:p>
            <w:r>
              <w:t>contacts[].businessId</w:t>
            </w:r>
          </w:p>
        </w:tc>
        <w:tc>
          <w:tcPr>
            <w:tcW w:type="dxa" w:w="2880"/>
          </w:tcPr>
          <w:p>
            <w:r>
              <w:t>string</w:t>
            </w:r>
          </w:p>
        </w:tc>
        <w:tc>
          <w:tcPr>
            <w:tcW w:type="dxa" w:w="2880"/>
          </w:tcPr>
          <w:p>
            <w:r>
              <w:t>Business ID associated with the contact.</w:t>
            </w:r>
          </w:p>
        </w:tc>
      </w:tr>
      <w:tr>
        <w:tc>
          <w:tcPr>
            <w:tcW w:type="dxa" w:w="2880"/>
          </w:tcPr>
          <w:p>
            <w:r>
              <w:t>contacts[].attributions</w:t>
            </w:r>
          </w:p>
        </w:tc>
        <w:tc>
          <w:tcPr>
            <w:tcW w:type="dxa" w:w="2880"/>
          </w:tcPr>
          <w:p>
            <w:r>
              <w:t>array</w:t>
            </w:r>
          </w:p>
        </w:tc>
        <w:tc>
          <w:tcPr>
            <w:tcW w:type="dxa" w:w="2880"/>
          </w:tcPr>
          <w:p>
            <w:r>
              <w:t>Attribution records for the contact.</w:t>
            </w:r>
          </w:p>
        </w:tc>
      </w:tr>
      <w:tr>
        <w:tc>
          <w:tcPr>
            <w:tcW w:type="dxa" w:w="2880"/>
          </w:tcPr>
          <w:p>
            <w:r>
              <w:t>contacts[].attributions[].url</w:t>
            </w:r>
          </w:p>
        </w:tc>
        <w:tc>
          <w:tcPr>
            <w:tcW w:type="dxa" w:w="2880"/>
          </w:tcPr>
          <w:p>
            <w:r>
              <w:t>string</w:t>
            </w:r>
          </w:p>
        </w:tc>
        <w:tc>
          <w:tcPr>
            <w:tcW w:type="dxa" w:w="2880"/>
          </w:tcPr>
          <w:p>
            <w:r>
              <w:t>Attribution URL.</w:t>
            </w:r>
          </w:p>
        </w:tc>
      </w:tr>
      <w:tr>
        <w:tc>
          <w:tcPr>
            <w:tcW w:type="dxa" w:w="2880"/>
          </w:tcPr>
          <w:p>
            <w:r>
              <w:t>contacts[].attributions[].campaign</w:t>
            </w:r>
          </w:p>
        </w:tc>
        <w:tc>
          <w:tcPr>
            <w:tcW w:type="dxa" w:w="2880"/>
          </w:tcPr>
          <w:p>
            <w:r>
              <w:t>string</w:t>
            </w:r>
          </w:p>
        </w:tc>
        <w:tc>
          <w:tcPr>
            <w:tcW w:type="dxa" w:w="2880"/>
          </w:tcPr>
          <w:p>
            <w:r>
              <w:t>Campaign name.</w:t>
            </w:r>
          </w:p>
        </w:tc>
      </w:tr>
      <w:tr>
        <w:tc>
          <w:tcPr>
            <w:tcW w:type="dxa" w:w="2880"/>
          </w:tcPr>
          <w:p>
            <w:r>
              <w:t>contacts[].attributions[].utmSource</w:t>
            </w:r>
          </w:p>
        </w:tc>
        <w:tc>
          <w:tcPr>
            <w:tcW w:type="dxa" w:w="2880"/>
          </w:tcPr>
          <w:p>
            <w:r>
              <w:t>string</w:t>
            </w:r>
          </w:p>
        </w:tc>
        <w:tc>
          <w:tcPr>
            <w:tcW w:type="dxa" w:w="2880"/>
          </w:tcPr>
          <w:p>
            <w:r>
              <w:t>UTM source.</w:t>
            </w:r>
          </w:p>
        </w:tc>
      </w:tr>
      <w:tr>
        <w:tc>
          <w:tcPr>
            <w:tcW w:type="dxa" w:w="2880"/>
          </w:tcPr>
          <w:p>
            <w:r>
              <w:t>contacts[].attributions[].utmMedium</w:t>
            </w:r>
          </w:p>
        </w:tc>
        <w:tc>
          <w:tcPr>
            <w:tcW w:type="dxa" w:w="2880"/>
          </w:tcPr>
          <w:p>
            <w:r>
              <w:t>string</w:t>
            </w:r>
          </w:p>
        </w:tc>
        <w:tc>
          <w:tcPr>
            <w:tcW w:type="dxa" w:w="2880"/>
          </w:tcPr>
          <w:p>
            <w:r>
              <w:t>UTM medium.</w:t>
            </w:r>
          </w:p>
        </w:tc>
      </w:tr>
      <w:tr>
        <w:tc>
          <w:tcPr>
            <w:tcW w:type="dxa" w:w="2880"/>
          </w:tcPr>
          <w:p>
            <w:r>
              <w:t>contacts[].attributions[].utmContent</w:t>
            </w:r>
          </w:p>
        </w:tc>
        <w:tc>
          <w:tcPr>
            <w:tcW w:type="dxa" w:w="2880"/>
          </w:tcPr>
          <w:p>
            <w:r>
              <w:t>string</w:t>
            </w:r>
          </w:p>
        </w:tc>
        <w:tc>
          <w:tcPr>
            <w:tcW w:type="dxa" w:w="2880"/>
          </w:tcPr>
          <w:p>
            <w:r>
              <w:t>UTM content.</w:t>
            </w:r>
          </w:p>
        </w:tc>
      </w:tr>
      <w:tr>
        <w:tc>
          <w:tcPr>
            <w:tcW w:type="dxa" w:w="2880"/>
          </w:tcPr>
          <w:p>
            <w:r>
              <w:t>contacts[].attributions[].referrer</w:t>
            </w:r>
          </w:p>
        </w:tc>
        <w:tc>
          <w:tcPr>
            <w:tcW w:type="dxa" w:w="2880"/>
          </w:tcPr>
          <w:p>
            <w:r>
              <w:t>string</w:t>
            </w:r>
          </w:p>
        </w:tc>
        <w:tc>
          <w:tcPr>
            <w:tcW w:type="dxa" w:w="2880"/>
          </w:tcPr>
          <w:p>
            <w:r>
              <w:t>Referrer URL/source.</w:t>
            </w:r>
          </w:p>
        </w:tc>
      </w:tr>
      <w:tr>
        <w:tc>
          <w:tcPr>
            <w:tcW w:type="dxa" w:w="2880"/>
          </w:tcPr>
          <w:p>
            <w:r>
              <w:t>contacts[].attributions[].campaignId</w:t>
            </w:r>
          </w:p>
        </w:tc>
        <w:tc>
          <w:tcPr>
            <w:tcW w:type="dxa" w:w="2880"/>
          </w:tcPr>
          <w:p>
            <w:r>
              <w:t>string</w:t>
            </w:r>
          </w:p>
        </w:tc>
        <w:tc>
          <w:tcPr>
            <w:tcW w:type="dxa" w:w="2880"/>
          </w:tcPr>
          <w:p>
            <w:r>
              <w:t>Campaign ID.</w:t>
            </w:r>
          </w:p>
        </w:tc>
      </w:tr>
      <w:tr>
        <w:tc>
          <w:tcPr>
            <w:tcW w:type="dxa" w:w="2880"/>
          </w:tcPr>
          <w:p>
            <w:r>
              <w:t>contacts[].attributions[].fbclid</w:t>
            </w:r>
          </w:p>
        </w:tc>
        <w:tc>
          <w:tcPr>
            <w:tcW w:type="dxa" w:w="2880"/>
          </w:tcPr>
          <w:p>
            <w:r>
              <w:t>string</w:t>
            </w:r>
          </w:p>
        </w:tc>
        <w:tc>
          <w:tcPr>
            <w:tcW w:type="dxa" w:w="2880"/>
          </w:tcPr>
          <w:p>
            <w:r>
              <w:t>Facebook click ID.</w:t>
            </w:r>
          </w:p>
        </w:tc>
      </w:tr>
      <w:tr>
        <w:tc>
          <w:tcPr>
            <w:tcW w:type="dxa" w:w="2880"/>
          </w:tcPr>
          <w:p>
            <w:r>
              <w:t>contacts[].attributions[].gclid</w:t>
            </w:r>
          </w:p>
        </w:tc>
        <w:tc>
          <w:tcPr>
            <w:tcW w:type="dxa" w:w="2880"/>
          </w:tcPr>
          <w:p>
            <w:r>
              <w:t>string</w:t>
            </w:r>
          </w:p>
        </w:tc>
        <w:tc>
          <w:tcPr>
            <w:tcW w:type="dxa" w:w="2880"/>
          </w:tcPr>
          <w:p>
            <w:r>
              <w:t>Google click ID.</w:t>
            </w:r>
          </w:p>
        </w:tc>
      </w:tr>
      <w:tr>
        <w:tc>
          <w:tcPr>
            <w:tcW w:type="dxa" w:w="2880"/>
          </w:tcPr>
          <w:p>
            <w:r>
              <w:t>contacts[].attributions[].msclikid</w:t>
            </w:r>
          </w:p>
        </w:tc>
        <w:tc>
          <w:tcPr>
            <w:tcW w:type="dxa" w:w="2880"/>
          </w:tcPr>
          <w:p>
            <w:r>
              <w:t>string</w:t>
            </w:r>
          </w:p>
        </w:tc>
        <w:tc>
          <w:tcPr>
            <w:tcW w:type="dxa" w:w="2880"/>
          </w:tcPr>
          <w:p>
            <w:r>
              <w:t>Microsoft click ID.</w:t>
            </w:r>
          </w:p>
        </w:tc>
      </w:tr>
      <w:tr>
        <w:tc>
          <w:tcPr>
            <w:tcW w:type="dxa" w:w="2880"/>
          </w:tcPr>
          <w:p>
            <w:r>
              <w:t>contacts[].attributions[].dclid</w:t>
            </w:r>
          </w:p>
        </w:tc>
        <w:tc>
          <w:tcPr>
            <w:tcW w:type="dxa" w:w="2880"/>
          </w:tcPr>
          <w:p>
            <w:r>
              <w:t>string</w:t>
            </w:r>
          </w:p>
        </w:tc>
        <w:tc>
          <w:tcPr>
            <w:tcW w:type="dxa" w:w="2880"/>
          </w:tcPr>
          <w:p>
            <w:r>
              <w:t>DoubleClick click ID.</w:t>
            </w:r>
          </w:p>
        </w:tc>
      </w:tr>
      <w:tr>
        <w:tc>
          <w:tcPr>
            <w:tcW w:type="dxa" w:w="2880"/>
          </w:tcPr>
          <w:p>
            <w:r>
              <w:t>contacts[].attributions[].fbc</w:t>
            </w:r>
          </w:p>
        </w:tc>
        <w:tc>
          <w:tcPr>
            <w:tcW w:type="dxa" w:w="2880"/>
          </w:tcPr>
          <w:p>
            <w:r>
              <w:t>string</w:t>
            </w:r>
          </w:p>
        </w:tc>
        <w:tc>
          <w:tcPr>
            <w:tcW w:type="dxa" w:w="2880"/>
          </w:tcPr>
          <w:p>
            <w:r>
              <w:t>Facebook browser/click token.</w:t>
            </w:r>
          </w:p>
        </w:tc>
      </w:tr>
      <w:tr>
        <w:tc>
          <w:tcPr>
            <w:tcW w:type="dxa" w:w="2880"/>
          </w:tcPr>
          <w:p>
            <w:r>
              <w:t>contacts[].attributions[].fbp</w:t>
            </w:r>
          </w:p>
        </w:tc>
        <w:tc>
          <w:tcPr>
            <w:tcW w:type="dxa" w:w="2880"/>
          </w:tcPr>
          <w:p>
            <w:r>
              <w:t>string</w:t>
            </w:r>
          </w:p>
        </w:tc>
        <w:tc>
          <w:tcPr>
            <w:tcW w:type="dxa" w:w="2880"/>
          </w:tcPr>
          <w:p>
            <w:r>
              <w:t>Facebook browser ID token.</w:t>
            </w:r>
          </w:p>
        </w:tc>
      </w:tr>
      <w:tr>
        <w:tc>
          <w:tcPr>
            <w:tcW w:type="dxa" w:w="2880"/>
          </w:tcPr>
          <w:p>
            <w:r>
              <w:t>contacts[].attributions[].fbEventId</w:t>
            </w:r>
          </w:p>
        </w:tc>
        <w:tc>
          <w:tcPr>
            <w:tcW w:type="dxa" w:w="2880"/>
          </w:tcPr>
          <w:p>
            <w:r>
              <w:t>string</w:t>
            </w:r>
          </w:p>
        </w:tc>
        <w:tc>
          <w:tcPr>
            <w:tcW w:type="dxa" w:w="2880"/>
          </w:tcPr>
          <w:p>
            <w:r>
              <w:t>Facebook event ID.</w:t>
            </w:r>
          </w:p>
        </w:tc>
      </w:tr>
      <w:tr>
        <w:tc>
          <w:tcPr>
            <w:tcW w:type="dxa" w:w="2880"/>
          </w:tcPr>
          <w:p>
            <w:r>
              <w:t>contacts[].attributions[].userAgent</w:t>
            </w:r>
          </w:p>
        </w:tc>
        <w:tc>
          <w:tcPr>
            <w:tcW w:type="dxa" w:w="2880"/>
          </w:tcPr>
          <w:p>
            <w:r>
              <w:t>string</w:t>
            </w:r>
          </w:p>
        </w:tc>
        <w:tc>
          <w:tcPr>
            <w:tcW w:type="dxa" w:w="2880"/>
          </w:tcPr>
          <w:p>
            <w:r>
              <w:t>User agent string.</w:t>
            </w:r>
          </w:p>
        </w:tc>
      </w:tr>
      <w:tr>
        <w:tc>
          <w:tcPr>
            <w:tcW w:type="dxa" w:w="2880"/>
          </w:tcPr>
          <w:p>
            <w:r>
              <w:t>contacts[].attributions[].ip</w:t>
            </w:r>
          </w:p>
        </w:tc>
        <w:tc>
          <w:tcPr>
            <w:tcW w:type="dxa" w:w="2880"/>
          </w:tcPr>
          <w:p>
            <w:r>
              <w:t>string</w:t>
            </w:r>
          </w:p>
        </w:tc>
        <w:tc>
          <w:tcPr>
            <w:tcW w:type="dxa" w:w="2880"/>
          </w:tcPr>
          <w:p>
            <w:r>
              <w:t>IP address.</w:t>
            </w:r>
          </w:p>
        </w:tc>
      </w:tr>
      <w:tr>
        <w:tc>
          <w:tcPr>
            <w:tcW w:type="dxa" w:w="2880"/>
          </w:tcPr>
          <w:p>
            <w:r>
              <w:t>contacts[].attributions[].medium</w:t>
            </w:r>
          </w:p>
        </w:tc>
        <w:tc>
          <w:tcPr>
            <w:tcW w:type="dxa" w:w="2880"/>
          </w:tcPr>
          <w:p>
            <w:r>
              <w:t>string</w:t>
            </w:r>
          </w:p>
        </w:tc>
        <w:tc>
          <w:tcPr>
            <w:tcW w:type="dxa" w:w="2880"/>
          </w:tcPr>
          <w:p>
            <w:r>
              <w:t>Medium.</w:t>
            </w:r>
          </w:p>
        </w:tc>
      </w:tr>
      <w:tr>
        <w:tc>
          <w:tcPr>
            <w:tcW w:type="dxa" w:w="2880"/>
          </w:tcPr>
          <w:p>
            <w:r>
              <w:t>contacts[].attributions[].mediumId</w:t>
            </w:r>
          </w:p>
        </w:tc>
        <w:tc>
          <w:tcPr>
            <w:tcW w:type="dxa" w:w="2880"/>
          </w:tcPr>
          <w:p>
            <w:r>
              <w:t>string</w:t>
            </w:r>
          </w:p>
        </w:tc>
        <w:tc>
          <w:tcPr>
            <w:tcW w:type="dxa" w:w="2880"/>
          </w:tcPr>
          <w:p>
            <w:r>
              <w:t>Medium ID.</w:t>
            </w:r>
          </w:p>
        </w:tc>
      </w:tr>
      <w:tr>
        <w:tc>
          <w:tcPr>
            <w:tcW w:type="dxa" w:w="2880"/>
          </w:tcPr>
          <w:p>
            <w:r>
              <w:t>contacts[].followers</w:t>
            </w:r>
          </w:p>
        </w:tc>
        <w:tc>
          <w:tcPr>
            <w:tcW w:type="dxa" w:w="2880"/>
          </w:tcPr>
          <w:p>
            <w:r>
              <w:t>array</w:t>
            </w:r>
          </w:p>
        </w:tc>
        <w:tc>
          <w:tcPr>
            <w:tcW w:type="dxa" w:w="2880"/>
          </w:tcPr>
          <w:p>
            <w:r>
              <w:t>List of follower identifiers.</w:t>
            </w:r>
          </w:p>
        </w:tc>
      </w:tr>
      <w:tr>
        <w:tc>
          <w:tcPr>
            <w:tcW w:type="dxa" w:w="2880"/>
          </w:tcPr>
          <w:p>
            <w:r>
              <w:t>count</w:t>
            </w:r>
          </w:p>
        </w:tc>
        <w:tc>
          <w:tcPr>
            <w:tcW w:type="dxa" w:w="2880"/>
          </w:tcPr>
          <w:p>
            <w:r>
              <w:t>number</w:t>
            </w:r>
          </w:p>
        </w:tc>
        <w:tc>
          <w:tcPr>
            <w:tcW w:type="dxa" w:w="2880"/>
          </w:tcPr>
          <w:p>
            <w:r>
              <w:t>Total count value returned by the API (example shown as 10).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'https://services.leadconnectorhq.com/contacts/business/biz_123?locationId=loc_001&amp;limit=10&amp;skip=0&amp;query=alex' \</w:t>
        <w:br/>
        <w:t xml:space="preserve"> --header 'Accept: application/json' \</w:t>
        <w:br/>
        <w:t xml:space="preserve"> --header 'Version: 2021-07-28'</w:t>
      </w:r>
    </w:p>
    <w:p>
      <w:pPr>
        <w:pStyle w:val="Heading3"/>
      </w:pPr>
      <w:r>
        <w:t>Example Usage</w:t>
      </w:r>
    </w:p>
    <w:p>
      <w:pPr>
        <w:pStyle w:val="Heading3"/>
      </w:pPr>
      <w:r>
        <w:t>Example 1: Get first page of contacts for a business (required locationId only)</w:t>
      </w:r>
    </w:p>
    <w:p>
      <w:r>
        <w:rPr>
          <w:b/>
          <w:color w:val="666666"/>
          <w:sz w:val="16"/>
        </w:rPr>
        <w:t>[bash]</w:t>
      </w:r>
    </w:p>
    <w:p>
      <w:pPr>
        <w:shd w:fill="F2F2F2" w:val="clear"/>
      </w:pPr>
      <w:r>
        <w:rPr>
          <w:rFonts w:ascii="Courier New" w:hAnsi="Courier New"/>
          <w:sz w:val="17"/>
        </w:rPr>
        <w:t>curl -s \</w:t>
        <w:br/>
        <w:t xml:space="preserve"> 'https://services.leadconnectorhq.com/contacts/business/biz_123?locationId=loc_001' \</w:t>
        <w:br/>
        <w:t xml:space="preserve"> -H 'Accept: application/json' \</w:t>
        <w:br/>
        <w:t xml:space="preserve"> -H 'Version: 2021-07-28'</w:t>
      </w:r>
    </w:p>
    <w:p>
      <w:pPr>
        <w:pStyle w:val="Heading3"/>
      </w:pPr>
      <w:r>
        <w:t>Example 2: Paginate with limit and skip</w:t>
      </w:r>
    </w:p>
    <w:p>
      <w:r>
        <w:rPr>
          <w:b/>
          <w:color w:val="666666"/>
          <w:sz w:val="16"/>
        </w:rPr>
        <w:t>[bash]</w:t>
      </w:r>
    </w:p>
    <w:p>
      <w:pPr>
        <w:shd w:fill="F2F2F2" w:val="clear"/>
      </w:pPr>
      <w:r>
        <w:rPr>
          <w:rFonts w:ascii="Courier New" w:hAnsi="Courier New"/>
          <w:sz w:val="17"/>
        </w:rPr>
        <w:t>curl -s \</w:t>
        <w:br/>
        <w:t xml:space="preserve"> 'https://services.leadconnectorhq.com/contacts/business/biz_123?locationId=loc_001&amp;limit=50&amp;skip=50' \</w:t>
        <w:br/>
        <w:t xml:space="preserve"> -H 'Accept: application/json' \</w:t>
        <w:br/>
        <w:t xml:space="preserve"> -H 'Version: 2021-07-28'</w:t>
      </w:r>
    </w:p>
    <w:p>
      <w:pPr>
        <w:pStyle w:val="Heading3"/>
      </w:pPr>
      <w:r>
        <w:t>Example 3: Search using query</w:t>
      </w:r>
    </w:p>
    <w:p>
      <w:r>
        <w:rPr>
          <w:b/>
          <w:color w:val="666666"/>
          <w:sz w:val="16"/>
        </w:rPr>
        <w:t>[bash]</w:t>
      </w:r>
    </w:p>
    <w:p>
      <w:pPr>
        <w:shd w:fill="F2F2F2" w:val="clear"/>
      </w:pPr>
      <w:r>
        <w:rPr>
          <w:rFonts w:ascii="Courier New" w:hAnsi="Courier New"/>
          <w:sz w:val="17"/>
        </w:rPr>
        <w:t>curl -s \</w:t>
        <w:br/>
        <w:t xml:space="preserve"> 'https://services.leadconnectorhq.com/contacts/business/biz_123?locationId=loc_001&amp;query=newsletter' \</w:t>
        <w:br/>
        <w:t xml:space="preserve"> -H 'Accept: application/json' \</w:t>
        <w:br/>
        <w:t xml:space="preserve"> -H 'Version: 2021-07-28'</w:t>
      </w:r>
    </w:p>
    <w:p>
      <w:pPr>
        <w:pStyle w:val="Heading3"/>
      </w:pPr>
      <w:r>
        <w:t>Notes</w:t>
      </w:r>
    </w:p>
    <w:p>
      <w:pPr>
        <w:pStyle w:val="ListBullet"/>
      </w:pPr>
      <w:r>
        <w:t>Version is a required header and (per the documentation) must be "2021-07-28".</w:t>
      </w:r>
    </w:p>
    <w:p>
      <w:pPr>
        <w:pStyle w:val="ListBullet"/>
      </w:pPr>
      <w:r>
        <w:t>This endpoint uses query parameters for pagination (limit, skip) and filtering (query).</w:t>
      </w:r>
    </w:p>
    <w:p>
      <w:pPr>
        <w:pStyle w:val="ListBullet"/>
      </w:pPr>
      <w:r>
        <w:t>The error response schemas for 400/401/422 were referenced but not resolved in the scraped content, so only minimal placeholder examples are shown.</w:t>
      </w:r>
    </w:p>
    <w:p>
      <w:pPr>
        <w:pStyle w:val="Heading3"/>
      </w:pPr>
      <w:r>
        <w:t>Error Handling</w:t>
      </w:r>
    </w:p>
    <w:p>
      <w:pPr>
        <w:pStyle w:val="ListBullet"/>
      </w:pPr>
      <w:r>
        <w:t>400 Bad Request: The request is invalid (e.g., missing required parameters like locationId, invalid values).</w:t>
      </w:r>
    </w:p>
    <w:p>
      <w:pPr>
        <w:pStyle w:val="ListBullet"/>
      </w:pPr>
      <w:r>
        <w:t>401 Unauthorized: Request is not authorized.</w:t>
      </w:r>
    </w:p>
    <w:p>
      <w:pPr>
        <w:pStyle w:val="ListBullet"/>
      </w:pPr>
      <w:r>
        <w:t>422 Unprocessable Entity: Request is well-formed but cannot be processed (validation/semantic error).</w:t>
      </w:r>
    </w:p>
    <w:p>
      <w:pPr>
        <w:pStyle w:val="Heading3"/>
      </w:pPr>
      <w:r>
        <w:t>Related contacts actions</w:t>
      </w:r>
    </w:p>
    <w:p>
      <w:pPr>
        <w:pStyle w:val="ListBullet"/>
      </w:pPr>
      <w:r>
        <w:t>[POST] Add Tags to a Contact — /contacts/{{contactId}}/tags</w:t>
      </w:r>
    </w:p>
    <w:p>
      <w:pPr>
        <w:pStyle w:val="ListBullet"/>
      </w:pPr>
      <w:r>
        <w:t>[POST] Add/Remove Contacts From Business (Bulk) — /contacts/bulk/business</w:t>
      </w:r>
    </w:p>
    <w:p>
      <w:pPr>
        <w:pStyle w:val="ListBullet"/>
      </w:pPr>
      <w:r>
        <w:t>[POST] Create Contact — /contacts/</w:t>
      </w:r>
    </w:p>
    <w:p>
      <w:pPr>
        <w:pStyle w:val="ListBullet"/>
      </w:pPr>
      <w:r>
        <w:t>[GET] Get a Contact — /contacts/{{contactId}}</w:t>
      </w:r>
    </w:p>
    <w:p>
      <w:pPr>
        <w:pStyle w:val="ListBullet"/>
      </w:pPr>
      <w:r>
        <w:t>[GET] List Contacts (Deprecated) — /contacts/</w:t>
      </w:r>
    </w:p>
    <w:p>
      <w:pPr>
        <w:pStyle w:val="ListBullet"/>
      </w:pPr>
      <w:r>
        <w:t>[GET] Get Duplicate Contact (Search for Duplicates) — /contacts/search/duplicate</w:t>
      </w:r>
    </w:p>
    <w:p>
      <w:r>
        <w:br w:type="page"/>
      </w:r>
    </w:p>
    <w:p>
      <w:pPr>
        <w:pStyle w:val="Heading2"/>
      </w:pPr>
      <w:r>
        <w:t>53. [GET] Get Duplicate Contact (Search for Duplicates)</w:t>
      </w:r>
    </w:p>
    <w:p>
      <w:r>
        <w:rPr>
          <w:b/>
        </w:rPr>
        <w:t xml:space="preserve">Endpoint: </w:t>
      </w:r>
      <w:r>
        <w:rPr>
          <w:rFonts w:ascii="Courier New" w:hAnsi="Courier New"/>
          <w:sz w:val="18"/>
        </w:rPr>
        <w:t>/contacts/search/duplicate</w:t>
      </w:r>
    </w:p>
    <w:p>
      <w:pPr>
        <w:pStyle w:val="Heading3"/>
      </w:pPr>
      <w:r>
        <w:t>Prerequisites</w:t>
      </w:r>
    </w:p>
    <w:p>
      <w:pPr>
        <w:pStyle w:val="ListBullet"/>
      </w:pPr>
      <w:r>
        <w:t>You must have access to the target Location.</w:t>
      </w:r>
    </w:p>
    <w:p>
      <w:pPr>
        <w:pStyle w:val="Heading3"/>
      </w:pPr>
      <w:r>
        <w:t>Method</w:t>
      </w:r>
    </w:p>
    <w:p>
      <w:r>
        <w:t>GET</w:t>
      </w:r>
    </w:p>
    <w:p>
      <w:pPr>
        <w:pStyle w:val="Heading3"/>
      </w:pPr>
      <w:r>
        <w:t>URL</w:t>
      </w:r>
    </w:p>
    <w:p>
      <w:r>
        <w:t>https://services.leadconnectorhq.com/contacts/search/duplicate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Searches for a duplicate contact based on your account’s Allow Duplicate Contact setting. If duplicates are not allowed, the system uses the global unique identifier for searching. If duplicates are allowed, it searches by email first, then phone as a secondary priority.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Version header is required and must be exactly "2021-07-28".</w:t>
      </w:r>
    </w:p>
    <w:p>
      <w:pPr>
        <w:pStyle w:val="ListBullet"/>
      </w:pPr>
      <w:r>
        <w:t>locationId is required and must be provided as a query parameter.</w:t>
      </w:r>
    </w:p>
    <w:p>
      <w:pPr>
        <w:pStyle w:val="ListBullet"/>
      </w:pPr>
      <w:r>
        <w:t xml:space="preserve">If sending number or email, pass them in URL-encoded form: </w:t>
        <w:br/>
        <w:br/>
        <w:t>+1423164516 → %2B1423164516</w:t>
        <w:br/>
        <w:t>test+abc@gmail.com → test%2Babc%40gmail.com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Phone Number. Must be URL-encoded (e.g., +1423164516 → %2B1423164516). Sent in the URL query string.</w:t>
            </w:r>
          </w:p>
        </w:tc>
      </w:tr>
      <w:tr>
        <w:tc>
          <w:tcPr>
            <w:tcW w:type="dxa" w:w="2880"/>
          </w:tcPr>
          <w:p>
            <w:r>
              <w:t>email</w:t>
            </w:r>
          </w:p>
        </w:tc>
        <w:tc>
          <w:tcPr>
            <w:tcW w:type="dxa" w:w="2880"/>
          </w:tcPr>
          <w:p>
            <w:r>
              <w:t>string</w:t>
            </w:r>
          </w:p>
        </w:tc>
        <w:tc>
          <w:tcPr>
            <w:tcW w:type="dxa" w:w="2880"/>
          </w:tcPr>
          <w:p>
            <w:r>
              <w:t>Email. Must be URL-encoded (e.g., test+abc@gmail.com → test%2Babc%40gmail.com).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"Success response body not provided in scraped content."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"example": "BadRequestDTO schema unresolved in scraped content."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"example": "UnauthorizedDTO schema unresolved in scraped content."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w:t>
            </w:r>
          </w:p>
        </w:tc>
        <w:tc>
          <w:tcPr>
            <w:tcW w:type="dxa" w:w="2880"/>
          </w:tcPr>
          <w:p>
            <w:r>
              <w:t>N/A</w:t>
            </w:r>
          </w:p>
        </w:tc>
        <w:tc>
          <w:tcPr>
            <w:tcW w:type="dxa" w:w="2880"/>
          </w:tcPr>
          <w:p>
            <w:r>
              <w:t>Response schema was not provided (referenced as unresolved BadRequestDTO / UnauthorizedDTO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'https://services.leadconnectorhq.com/contacts/search/duplicate?locationId=loc_12345&amp;email=test%2Babc%40gmail.com' \</w:t>
        <w:br/>
        <w:t xml:space="preserve"> --header 'Accept: application/json' \</w:t>
        <w:br/>
        <w:t xml:space="preserve"> --header 'Version: 2021-07-28'</w:t>
      </w:r>
    </w:p>
    <w:p>
      <w:pPr>
        <w:pStyle w:val="Heading3"/>
      </w:pPr>
      <w:r>
        <w:t>Example Usage</w:t>
      </w:r>
    </w:p>
    <w:p>
      <w:pPr>
        <w:pStyle w:val="Heading3"/>
      </w:pPr>
      <w:r>
        <w:t>Example 1: Search by Email (URL-encoded)</w:t>
      </w:r>
    </w:p>
    <w:p>
      <w:pPr>
        <w:pStyle w:val="Heading3"/>
      </w:pPr>
      <w:r>
        <w:t>Example 2: Search by Phone Number (URL-encoded)</w:t>
      </w:r>
    </w:p>
    <w:p>
      <w:r>
        <w:rPr>
          <w:b/>
          <w:color w:val="666666"/>
          <w:sz w:val="16"/>
        </w:rPr>
        <w:t>[bash]</w:t>
      </w:r>
    </w:p>
    <w:p>
      <w:pPr>
        <w:shd w:fill="F2F2F2" w:val="clear"/>
      </w:pPr>
      <w:r>
        <w:rPr>
          <w:rFonts w:ascii="Courier New" w:hAnsi="Courier New"/>
          <w:sz w:val="17"/>
        </w:rPr>
        <w:t>curl -i --location \</w:t>
        <w:br/>
        <w:t xml:space="preserve"> --request GET 'https://services.leadconnectorhq.com/contacts/search/duplicate?locationId=loc_12345&amp;number=%2B1423164516' \</w:t>
        <w:br/>
        <w:t xml:space="preserve"> --header 'Accept: application/json' \</w:t>
        <w:br/>
        <w:t xml:space="preserve"> --header 'Version: 2021-07-28'</w:t>
      </w:r>
    </w:p>
    <w:p>
      <w:pPr>
        <w:pStyle w:val="Heading3"/>
      </w:pPr>
      <w:r>
        <w:t>Behavior</w:t>
      </w:r>
    </w:p>
    <w:p>
      <w:pPr>
        <w:pStyle w:val="ListBullet"/>
      </w:pPr>
      <w:r>
        <w:t>Reads the Allow Duplicate Contact setting under Settings.</w:t>
      </w:r>
    </w:p>
    <w:p>
      <w:pPr>
        <w:pStyle w:val="ListBullet"/>
      </w:pPr>
      <w:r>
        <w:t>If disabled, uses the global unique identifier to search for the contact.</w:t>
      </w:r>
    </w:p>
    <w:p>
      <w:pPr>
        <w:pStyle w:val="ListBullet"/>
      </w:pPr>
      <w:r>
        <w:t xml:space="preserve">If enabled, searches with priority: </w:t>
        <w:br/>
        <w:br/>
        <w:t>email</w:t>
        <w:br/>
        <w:t>phone (number)</w:t>
      </w:r>
    </w:p>
    <w:p>
      <w:pPr>
        <w:pStyle w:val="ListBullet"/>
      </w:pPr>
      <w:r>
        <w:t>Returns a success response (shape not included in scraped content) or an error.</w:t>
      </w:r>
    </w:p>
    <w:p>
      <w:pPr>
        <w:pStyle w:val="Heading3"/>
      </w:pPr>
      <w:r>
        <w:t>Notes</w:t>
      </w:r>
    </w:p>
    <w:p>
      <w:pPr>
        <w:pStyle w:val="ListBullet"/>
      </w:pPr>
      <w:r>
        <w:t>This is a GET endpoint and does not accept a request body.</w:t>
      </w:r>
    </w:p>
    <w:p>
      <w:pPr>
        <w:pStyle w:val="ListBullet"/>
      </w:pPr>
      <w:r>
        <w:t>The documentation explicitly requires the Version header with value 2021-07-28.</w:t>
      </w:r>
    </w:p>
    <w:p>
      <w:pPr>
        <w:pStyle w:val="ListBullet"/>
      </w:pPr>
      <w:r>
        <w:t>URL-encoding is important when email includes + or when number begins with +.</w:t>
      </w:r>
    </w:p>
    <w:p>
      <w:pPr>
        <w:pStyle w:val="Heading3"/>
      </w:pPr>
      <w:r>
        <w:t>Gotchas</w:t>
      </w:r>
    </w:p>
    <w:p>
      <w:pPr>
        <w:pStyle w:val="ListBullet"/>
      </w:pPr>
      <w:r>
        <w:t>Forgetting to URL-encode + will commonly break matching (e.g., +1... or test+abc@...).</w:t>
      </w:r>
    </w:p>
    <w:p>
      <w:pPr>
        <w:pStyle w:val="ListBullet"/>
      </w:pPr>
      <w:r>
        <w:t>If you pass both email and number, the system’s matching priority depends on the Allow Duplicate Contact setting (email first, then phone when enabled).</w:t>
      </w:r>
    </w:p>
    <w:p>
      <w:pPr>
        <w:pStyle w:val="Heading3"/>
      </w:pPr>
      <w:r>
        <w:t>Error Handling</w:t>
      </w:r>
    </w:p>
    <w:p>
      <w:pPr>
        <w:pStyle w:val="ListBullet"/>
      </w:pPr>
      <w:r>
        <w:t>400 Bad Request: Client error; schema referenced as BadRequestDTO but not included in the scraped content.</w:t>
      </w:r>
    </w:p>
    <w:p>
      <w:pPr>
        <w:pStyle w:val="ListBullet"/>
      </w:pPr>
      <w:r>
        <w:t>401 Unauthorized: Unauthorized; schema referenced as UnauthorizedDTO but not included in the scraped content.</w:t>
      </w:r>
    </w:p>
    <w:p>
      <w:pPr>
        <w:pStyle w:val="Heading3"/>
      </w:pPr>
      <w:r>
        <w:t>Related contacts actions</w:t>
      </w:r>
    </w:p>
    <w:p>
      <w:pPr>
        <w:pStyle w:val="ListBullet"/>
      </w:pPr>
      <w:r>
        <w:t>[POST] Add Tags to a Contact — /contacts/{{contactId}}/tags</w:t>
      </w:r>
    </w:p>
    <w:p>
      <w:pPr>
        <w:pStyle w:val="ListBullet"/>
      </w:pPr>
      <w:r>
        <w:t>[POST] Add/Remove Contacts From Business (Bulk) — /contacts/bulk/business</w:t>
      </w:r>
    </w:p>
    <w:p>
      <w:pPr>
        <w:pStyle w:val="ListBullet"/>
      </w:pPr>
      <w:r>
        <w:t>[POST] Create Contact — /contacts/</w:t>
      </w:r>
    </w:p>
    <w:p>
      <w:pPr>
        <w:pStyle w:val="ListBullet"/>
      </w:pPr>
      <w:r>
        <w:t>[GET] Get a Contact — /contacts/{{contactId}}</w:t>
      </w:r>
    </w:p>
    <w:p>
      <w:pPr>
        <w:pStyle w:val="ListBullet"/>
      </w:pPr>
      <w:r>
        <w:t>[GET] List Contacts (Deprecated) — /contacts/</w:t>
      </w:r>
    </w:p>
    <w:p>
      <w:pPr>
        <w:pStyle w:val="ListBullet"/>
      </w:pPr>
      <w:r>
        <w:t>[GET] Get Contacts by Business ID — /contacts/business/{{businessId}}</w:t>
      </w:r>
    </w:p>
    <w:p>
      <w:r>
        <w:br w:type="page"/>
      </w:r>
    </w:p>
    <w:p>
      <w:pPr>
        <w:pStyle w:val="Heading2"/>
      </w:pPr>
      <w:r>
        <w:t>54. [DELETE] Remove a Contact From Every Campaign</w:t>
      </w:r>
    </w:p>
    <w:p>
      <w:r>
        <w:rPr>
          <w:b/>
        </w:rPr>
        <w:t xml:space="preserve">Endpoint: </w:t>
      </w:r>
      <w:r>
        <w:rPr>
          <w:rFonts w:ascii="Courier New" w:hAnsi="Courier New"/>
          <w:sz w:val="18"/>
        </w:rPr>
        <w:t>/contacts/{{contactId}}/campaigns/removeAll</w:t>
      </w:r>
    </w:p>
    <w:p>
      <w:pPr>
        <w:pStyle w:val="Heading3"/>
      </w:pPr>
      <w:r>
        <w:t>Prerequisites</w:t>
      </w:r>
    </w:p>
    <w:p>
      <w:pPr>
        <w:pStyle w:val="ListBullet"/>
      </w:pPr>
      <w:r>
        <w:t>You must have the contact ID (contactId) you want to remove from all campaigns.</w:t>
      </w:r>
    </w:p>
    <w:p>
      <w:pPr>
        <w:pStyle w:val="Heading3"/>
      </w:pPr>
      <w:r>
        <w:t>Method</w:t>
      </w:r>
    </w:p>
    <w:p>
      <w:r>
        <w:t>DELETE</w:t>
      </w:r>
    </w:p>
    <w:p>
      <w:pPr>
        <w:pStyle w:val="Heading3"/>
      </w:pPr>
      <w:r>
        <w:t>URL</w:t>
      </w:r>
    </w:p>
    <w:p>
      <w:r>
        <w:t>https://services.leadconnectorhq.com/contacts/{{contactId}}/campaigns/removeAll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Removes the specified contact from every campaign they are currently enrolled in.</w:t>
      </w:r>
    </w:p>
    <w:p>
      <w:pPr>
        <w:pStyle w:val="Heading3"/>
      </w:pPr>
      <w:r>
        <w:t>Enforcement Rules</w:t>
      </w:r>
    </w:p>
    <w:p>
      <w:pPr>
        <w:pStyle w:val="ListBullet"/>
      </w:pPr>
      <w:r>
        <w:t>The contactId path parameter must always be present and non-empty.</w:t>
      </w:r>
    </w:p>
    <w:p>
      <w:pPr>
        <w:pStyle w:val="ListBullet"/>
      </w:pPr>
      <w:r>
        <w:t>If the user provides a contactId, use that value directly.</w:t>
      </w:r>
    </w:p>
    <w:p>
      <w:pPr>
        <w:pStyle w:val="ListBullet"/>
      </w:pPr>
      <w:r>
        <w:t>Do not call the API with a missing or empty contactId (e.g., avoid /contacts//campaigns/removeAll).</w:t>
      </w:r>
    </w:p>
    <w:p>
      <w:pPr>
        <w:pStyle w:val="ListBullet"/>
      </w:pPr>
      <w:r>
        <w:t>Always construct the path as /contacts/{{contactId}}/campaigns/removeAll, where {{contactId}} is a non-empty string.</w:t>
      </w:r>
    </w:p>
    <w:p>
      <w:pPr>
        <w:pStyle w:val="ListBullet"/>
      </w:pPr>
      <w:r>
        <w:t>When executing the action, ensure to send Path Parameters in the URL and not in the body.</w:t>
      </w:r>
    </w:p>
    <w:p>
      <w:pPr>
        <w:pStyle w:val="ListBullet"/>
      </w:pPr>
      <w:r>
        <w:t>This endpoint has no query parameters (none were provided in the documentation).</w:t>
      </w:r>
    </w:p>
    <w:p>
      <w:pPr>
        <w:pStyle w:val="Heading3"/>
      </w:pPr>
      <w:r>
        <w:t>Valid Examples</w:t>
      </w:r>
    </w:p>
    <w:p>
      <w:r>
        <w:rPr>
          <w:b/>
          <w:color w:val="666666"/>
          <w:sz w:val="16"/>
        </w:rPr>
        <w:t>[http]</w:t>
      </w:r>
    </w:p>
    <w:p>
      <w:pPr>
        <w:shd w:fill="F2F2F2" w:val="clear"/>
      </w:pPr>
      <w:r>
        <w:rPr>
          <w:rFonts w:ascii="Courier New" w:hAnsi="Courier New"/>
          <w:sz w:val="17"/>
        </w:rPr>
        <w:t>/contacts/abc123/campaigns/removeAll</w:t>
        <w:br/>
        <w:t>/contacts/5f3a9c2e1d4b6a7890abcd12/campaigns/removeAll</w:t>
      </w:r>
    </w:p>
    <w:p>
      <w:pPr>
        <w:pStyle w:val="Heading3"/>
      </w:pPr>
      <w:r>
        <w:t>Invalid Examples</w:t>
      </w:r>
    </w:p>
    <w:p>
      <w:r>
        <w:rPr>
          <w:b/>
          <w:color w:val="666666"/>
          <w:sz w:val="16"/>
        </w:rPr>
        <w:t>[http]</w:t>
      </w:r>
    </w:p>
    <w:p>
      <w:pPr>
        <w:shd w:fill="F2F2F2" w:val="clear"/>
      </w:pPr>
      <w:r>
        <w:rPr>
          <w:rFonts w:ascii="Courier New" w:hAnsi="Courier New"/>
          <w:sz w:val="17"/>
        </w:rPr>
        <w:t>/contacts//campaigns/removeAll</w:t>
        <w:br/>
        <w:t>/contacts/campaigns/removeAll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"succeded":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succeded</w:t>
            </w:r>
          </w:p>
        </w:tc>
        <w:tc>
          <w:tcPr>
            <w:tcW w:type="dxa" w:w="2880"/>
          </w:tcPr>
          <w:p>
            <w:r>
              <w:t>boolean</w:t>
            </w:r>
          </w:p>
        </w:tc>
        <w:tc>
          <w:tcPr>
            <w:tcW w:type="dxa" w:w="2880"/>
          </w:tcPr>
          <w:p>
            <w:r>
              <w:t>Indicates whether the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'https://services.leadconnectorhq.com/contacts/abc123/campaigns/removeAll' \</w:t>
        <w:br/>
        <w:t xml:space="preserve"> --header 'Accept: application/json' \</w:t>
        <w:br/>
        <w:t xml:space="preserve"> --header 'Version: 2021-07-28'</w:t>
      </w:r>
    </w:p>
    <w:p>
      <w:pPr>
        <w:pStyle w:val="Heading3"/>
      </w:pPr>
      <w:r>
        <w:t>Notes</w:t>
      </w:r>
    </w:p>
    <w:p>
      <w:pPr>
        <w:pStyle w:val="ListBullet"/>
      </w:pPr>
      <w:r>
        <w:t>No request body is documented for this endpoint.</w:t>
      </w:r>
    </w:p>
    <w:p>
      <w:pPr>
        <w:pStyle w:val="ListBullet"/>
      </w:pPr>
      <w:r>
        <w:t>The error response schemas were referenced but not resolved in the scraped content; only the status codes and general meaning are documented here.</w:t>
      </w:r>
    </w:p>
    <w:p>
      <w:pPr>
        <w:pStyle w:val="Heading3"/>
      </w:pPr>
      <w:r>
        <w:t>Error Handling</w:t>
      </w:r>
    </w:p>
    <w:p>
      <w:pPr>
        <w:pStyle w:val="ListBullet"/>
      </w:pPr>
      <w:r>
        <w:t>400 Bad Request: The request is invalid (e.g., malformed contactId).</w:t>
      </w:r>
    </w:p>
    <w:p>
      <w:pPr>
        <w:pStyle w:val="ListBullet"/>
      </w:pPr>
      <w:r>
        <w:t>401 Unauthorized: Authentication/authorization failed.</w:t>
      </w:r>
    </w:p>
    <w:p>
      <w:pPr>
        <w:pStyle w:val="ListBullet"/>
      </w:pPr>
      <w:r>
        <w:t>422 Unprocessable Entity: The server understood the request but could not process it (validation/business-rule failure).</w:t>
      </w:r>
    </w:p>
    <w:p>
      <w:pPr>
        <w:pStyle w:val="Heading3"/>
      </w:pPr>
      <w:r>
        <w:t>Related contacts actions</w:t>
      </w:r>
    </w:p>
    <w:p>
      <w:pPr>
        <w:pStyle w:val="ListBullet"/>
      </w:pPr>
      <w:r>
        <w:t>[POST] Add Tags to a Contact — /contacts/{{contactId}}/tags</w:t>
      </w:r>
    </w:p>
    <w:p>
      <w:pPr>
        <w:pStyle w:val="ListBullet"/>
      </w:pPr>
      <w:r>
        <w:t>[POST] Add/Remove Contacts From Business (Bulk) — /contacts/bulk/business</w:t>
      </w:r>
    </w:p>
    <w:p>
      <w:pPr>
        <w:pStyle w:val="ListBullet"/>
      </w:pPr>
      <w:r>
        <w:t>[POST] Create Contact — /contacts/</w:t>
      </w:r>
    </w:p>
    <w:p>
      <w:pPr>
        <w:pStyle w:val="ListBullet"/>
      </w:pPr>
      <w:r>
        <w:t>[GET] Get a Contact — /contacts/{{contactId}}</w:t>
      </w:r>
    </w:p>
    <w:p>
      <w:pPr>
        <w:pStyle w:val="ListBullet"/>
      </w:pPr>
      <w:r>
        <w:t>[GET] List Contacts (Deprecated) — /contacts/</w:t>
      </w:r>
    </w:p>
    <w:p>
      <w:pPr>
        <w:pStyle w:val="ListBullet"/>
      </w:pPr>
      <w:r>
        <w:t>[GET] Get Contacts by Business ID — /contacts/business/{{businessId}}</w:t>
      </w:r>
    </w:p>
    <w:p>
      <w:r>
        <w:br w:type="page"/>
      </w:r>
    </w:p>
    <w:p>
      <w:pPr>
        <w:pStyle w:val="Heading2"/>
      </w:pPr>
      <w:r>
        <w:t>55. [DELETE] Remove a Contact’s Followers</w:t>
      </w:r>
    </w:p>
    <w:p>
      <w:r>
        <w:rPr>
          <w:b/>
        </w:rPr>
        <w:t xml:space="preserve">Endpoint: </w:t>
      </w:r>
      <w:r>
        <w:rPr>
          <w:rFonts w:ascii="Courier New" w:hAnsi="Courier New"/>
          <w:sz w:val="18"/>
        </w:rPr>
        <w:t>/contacts/{{contactId}}/followers</w:t>
      </w:r>
    </w:p>
    <w:p>
      <w:pPr>
        <w:pStyle w:val="Heading3"/>
      </w:pPr>
      <w:r>
        <w:t>Prerequisites</w:t>
      </w:r>
    </w:p>
    <w:p>
      <w:pPr>
        <w:pStyle w:val="ListBullet"/>
      </w:pPr>
      <w:r>
        <w:t>You must have the Contact ID (contactId)</w:t>
      </w:r>
    </w:p>
    <w:p>
      <w:pPr>
        <w:pStyle w:val="ListBullet"/>
      </w:pPr>
      <w:r>
        <w:t>Ability to manage/remove followers for the specified contact</w:t>
      </w:r>
    </w:p>
    <w:p>
      <w:pPr>
        <w:pStyle w:val="Heading3"/>
      </w:pPr>
      <w:r>
        <w:t>Method</w:t>
      </w:r>
    </w:p>
    <w:p>
      <w:r>
        <w:t>DELETE</w:t>
      </w:r>
    </w:p>
    <w:p>
      <w:pPr>
        <w:pStyle w:val="Heading3"/>
      </w:pPr>
      <w:r>
        <w:t>URL</w:t>
      </w:r>
    </w:p>
    <w:p>
      <w:r>
        <w:t>https://services.leadconnectorhq.com/contacts/{{contactId}}/followers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Removes one or more followers from a specific contact.</w:t>
      </w:r>
    </w:p>
    <w:p>
      <w:pPr>
        <w:pStyle w:val="Heading3"/>
      </w:pPr>
      <w:r>
        <w:t>Enforcement Rules</w:t>
      </w:r>
    </w:p>
    <w:p>
      <w:pPr>
        <w:pStyle w:val="ListBullet"/>
      </w:pPr>
      <w:r>
        <w:t>The contactId path parameter must always be present.</w:t>
      </w:r>
    </w:p>
    <w:p>
      <w:pPr>
        <w:pStyle w:val="ListBullet"/>
      </w:pPr>
      <w:r>
        <w:t>If the user provides a contactId, use that value directly.</w:t>
      </w:r>
    </w:p>
    <w:p>
      <w:pPr>
        <w:pStyle w:val="ListBullet"/>
      </w:pPr>
      <w:r>
        <w:t>Do not call the API with a missing or empty contactId (e.g., avoid /contacts//followers or /contacts/followers).</w:t>
      </w:r>
    </w:p>
    <w:p>
      <w:pPr>
        <w:pStyle w:val="ListBullet"/>
      </w:pPr>
      <w:r>
        <w:t>Always construct the path as /contacts/{{contactId}}/followers, where {{contactId}} is a non-empty string.</w:t>
      </w:r>
    </w:p>
    <w:p>
      <w:pPr>
        <w:pStyle w:val="ListBullet"/>
      </w:pPr>
      <w:r>
        <w:t>When executing the action, ensure to send Path Parameters in the URL and not in the body.</w:t>
      </w:r>
    </w:p>
    <w:p>
      <w:pPr>
        <w:pStyle w:val="ListBullet"/>
      </w:pPr>
      <w:r>
        <w:t>This endpoint uses a JSON request body; do not move body fields into query parameters.</w:t>
      </w:r>
    </w:p>
    <w:p>
      <w:pPr>
        <w:pStyle w:val="Heading3"/>
      </w:pPr>
      <w:r>
        <w:t>Valid Examples</w:t>
      </w:r>
    </w:p>
    <w:p>
      <w:r>
        <w:rPr>
          <w:b/>
          <w:color w:val="666666"/>
          <w:sz w:val="16"/>
        </w:rPr>
        <w:t>[http]</w:t>
      </w:r>
    </w:p>
    <w:p>
      <w:pPr>
        <w:shd w:fill="F2F2F2" w:val="clear"/>
      </w:pPr>
      <w:r>
        <w:rPr>
          <w:rFonts w:ascii="Courier New" w:hAnsi="Courier New"/>
          <w:sz w:val="17"/>
        </w:rPr>
        <w:t>/contacts/abc123/followers</w:t>
        <w:br/>
        <w:t>/contacts/cont_9f8e7d6c/followers</w:t>
      </w:r>
    </w:p>
    <w:p>
      <w:pPr>
        <w:pStyle w:val="Heading3"/>
      </w:pPr>
      <w:r>
        <w:t>Invalid Examples</w:t>
      </w:r>
    </w:p>
    <w:p>
      <w:r>
        <w:rPr>
          <w:b/>
          <w:color w:val="666666"/>
          <w:sz w:val="16"/>
        </w:rPr>
        <w:t>[http]</w:t>
      </w:r>
    </w:p>
    <w:p>
      <w:pPr>
        <w:shd w:fill="F2F2F2" w:val="clear"/>
      </w:pPr>
      <w:r>
        <w:rPr>
          <w:rFonts w:ascii="Courier New" w:hAnsi="Courier New"/>
          <w:sz w:val="17"/>
        </w:rPr>
        <w:t>/contacts//followers</w:t>
        <w:br/>
        <w:t>/contacts/followers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followers</w:t>
            </w:r>
          </w:p>
        </w:tc>
        <w:tc>
          <w:tcPr>
            <w:tcW w:type="dxa" w:w="2880"/>
          </w:tcPr>
          <w:p>
            <w:r>
              <w:t>string[]</w:t>
            </w:r>
          </w:p>
        </w:tc>
        <w:tc>
          <w:tcPr>
            <w:tcW w:type="dxa" w:w="2880"/>
          </w:tcPr>
          <w:p>
            <w:r>
              <w:t>Array of follower identifiers to remove.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"followers": [</w:t>
        <w:br/>
        <w:t xml:space="preserve"> "user_123",</w:t>
        <w:br/>
        <w:t xml:space="preserve"> "user_789"</w:t>
        <w:br/>
        <w:t xml:space="preserve"> ],</w:t>
        <w:br/>
        <w:t xml:space="preserve"> "followersRemoved": [</w:t>
        <w:br/>
        <w:t xml:space="preserve"> "user_456"</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followers</w:t>
            </w:r>
          </w:p>
        </w:tc>
        <w:tc>
          <w:tcPr>
            <w:tcW w:type="dxa" w:w="2880"/>
          </w:tcPr>
          <w:p>
            <w:r>
              <w:t>string[]</w:t>
            </w:r>
          </w:p>
        </w:tc>
        <w:tc>
          <w:tcPr>
            <w:tcW w:type="dxa" w:w="2880"/>
          </w:tcPr>
          <w:p>
            <w:r>
              <w:t>Followers associated with the contact (as returned by the API).</w:t>
            </w:r>
          </w:p>
        </w:tc>
      </w:tr>
      <w:tr>
        <w:tc>
          <w:tcPr>
            <w:tcW w:type="dxa" w:w="2880"/>
          </w:tcPr>
          <w:p>
            <w:r>
              <w:t>followersRemoved</w:t>
            </w:r>
          </w:p>
        </w:tc>
        <w:tc>
          <w:tcPr>
            <w:tcW w:type="dxa" w:w="2880"/>
          </w:tcPr>
          <w:p>
            <w:r>
              <w:t>string[]</w:t>
            </w:r>
          </w:p>
        </w:tc>
        <w:tc>
          <w:tcPr>
            <w:tcW w:type="dxa" w:w="2880"/>
          </w:tcPr>
          <w:p>
            <w:r>
              <w:t>Followers that were removed.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'https://services.leadconnectorhq.com/contacts/abc123/followers' \</w:t>
        <w:br/>
        <w:t xml:space="preserve"> --header 'Accept: application/json' \</w:t>
        <w:br/>
        <w:t xml:space="preserve"> --header 'Content-Type: application/json' \</w:t>
        <w:br/>
        <w:t xml:space="preserve"> --header 'Version: 2021-07-28' \</w:t>
        <w:br/>
        <w:t xml:space="preserve"> --data '{</w:t>
        <w:br/>
        <w:t xml:space="preserve"> "followers": ["user_456"]</w:t>
        <w:br/>
        <w:t xml:space="preserve">  }'</w:t>
      </w:r>
    </w:p>
    <w:p>
      <w:pPr>
        <w:pStyle w:val="Heading3"/>
      </w:pPr>
      <w:r>
        <w:t>Example Usage</w:t>
      </w:r>
    </w:p>
    <w:p>
      <w:pPr>
        <w:pStyle w:val="Heading3"/>
      </w:pPr>
      <w:r>
        <w:t>Example 1: Remove a Single Follower</w:t>
      </w:r>
    </w:p>
    <w:p>
      <w:r>
        <w:rPr>
          <w:b/>
          <w:color w:val="666666"/>
          <w:sz w:val="16"/>
        </w:rPr>
        <w:t>[bash]</w:t>
      </w:r>
    </w:p>
    <w:p>
      <w:pPr>
        <w:shd w:fill="F2F2F2" w:val="clear"/>
      </w:pPr>
      <w:r>
        <w:rPr>
          <w:rFonts w:ascii="Courier New" w:hAnsi="Courier New"/>
          <w:sz w:val="17"/>
        </w:rPr>
        <w:t>curl -X DELETE \</w:t>
        <w:br/>
        <w:t xml:space="preserve"> 'https://services.leadconnectorhq.com/contacts/abc123/followers' \</w:t>
        <w:br/>
        <w:t xml:space="preserve"> -H 'Accept: application/json' \</w:t>
        <w:br/>
        <w:t xml:space="preserve"> -H 'Content-Type: application/json' \</w:t>
        <w:br/>
        <w:t xml:space="preserve"> -H 'Version: 2021-07-28' \</w:t>
        <w:br/>
        <w:t xml:space="preserve"> -d '{"followers":["user_456"]}'</w:t>
      </w:r>
    </w:p>
    <w:p>
      <w:pPr>
        <w:pStyle w:val="Heading3"/>
      </w:pPr>
      <w:r>
        <w:t>Example 2: Remove Multiple Followers</w:t>
      </w:r>
    </w:p>
    <w:p>
      <w:r>
        <w:rPr>
          <w:b/>
          <w:color w:val="666666"/>
          <w:sz w:val="16"/>
        </w:rPr>
        <w:t>[bash]</w:t>
      </w:r>
    </w:p>
    <w:p>
      <w:pPr>
        <w:shd w:fill="F2F2F2" w:val="clear"/>
      </w:pPr>
      <w:r>
        <w:rPr>
          <w:rFonts w:ascii="Courier New" w:hAnsi="Courier New"/>
          <w:sz w:val="17"/>
        </w:rPr>
        <w:t>curl -X DELETE \</w:t>
        <w:br/>
        <w:t xml:space="preserve"> 'https://services.leadconnectorhq.com/contacts/abc123/followers' \</w:t>
        <w:br/>
        <w:t xml:space="preserve"> -H 'Accept: application/json' \</w:t>
        <w:br/>
        <w:t xml:space="preserve"> -H 'Content-Type: application/json' \</w:t>
        <w:br/>
        <w:t xml:space="preserve"> -H 'Version: 2021-07-28' \</w:t>
        <w:br/>
        <w:t xml:space="preserve"> -d '{"followers":["user_456","user_999","user_321"]}'</w:t>
      </w:r>
    </w:p>
    <w:p>
      <w:pPr>
        <w:pStyle w:val="Heading3"/>
      </w:pPr>
      <w:r>
        <w:t>Behavior</w:t>
      </w:r>
    </w:p>
    <w:p>
      <w:pPr>
        <w:pStyle w:val="ListBullet"/>
      </w:pPr>
      <w:r>
        <w:t>Validates contactId and the required body field followers.</w:t>
      </w:r>
    </w:p>
    <w:p>
      <w:pPr>
        <w:pStyle w:val="ListBullet"/>
      </w:pPr>
      <w:r>
        <w:t>Attempts to remove the specified followers from the contact.</w:t>
      </w:r>
    </w:p>
    <w:p>
      <w:pPr>
        <w:pStyle w:val="ListBullet"/>
      </w:pPr>
      <w:r>
        <w:t>Returns the resulting follower lists in the response.</w:t>
      </w:r>
    </w:p>
    <w:p>
      <w:pPr>
        <w:pStyle w:val="Heading3"/>
      </w:pPr>
      <w:r>
        <w:t>Error Handling</w:t>
      </w:r>
    </w:p>
    <w:p>
      <w:pPr>
        <w:pStyle w:val="ListBullet"/>
      </w:pPr>
      <w:r>
        <w:t>400 Bad Request: The request is malformed (e.g., missing/invalid followers).</w:t>
      </w:r>
    </w:p>
    <w:p>
      <w:pPr>
        <w:pStyle w:val="ListBullet"/>
      </w:pPr>
      <w:r>
        <w:t>401 Unauthorized: Not authorized to perform this action.</w:t>
      </w:r>
    </w:p>
    <w:p>
      <w:pPr>
        <w:pStyle w:val="ListBullet"/>
      </w:pPr>
      <w:r>
        <w:t>422 Unprocessable Entity: The request is well-formed but cannot be processed (e.g., validation issues).</w:t>
      </w:r>
    </w:p>
    <w:p>
      <w:pPr>
        <w:pStyle w:val="Heading3"/>
      </w:pPr>
      <w:r>
        <w:t>Related contacts actions</w:t>
      </w:r>
    </w:p>
    <w:p>
      <w:pPr>
        <w:pStyle w:val="ListBullet"/>
      </w:pPr>
      <w:r>
        <w:t>[POST] Add Tags to a Contact — /contacts/{{contactId}}/tags</w:t>
      </w:r>
    </w:p>
    <w:p>
      <w:pPr>
        <w:pStyle w:val="ListBullet"/>
      </w:pPr>
      <w:r>
        <w:t>[POST] Add/Remove Contacts From Business (Bulk) — /contacts/bulk/business</w:t>
      </w:r>
    </w:p>
    <w:p>
      <w:pPr>
        <w:pStyle w:val="ListBullet"/>
      </w:pPr>
      <w:r>
        <w:t>[POST] Create Contact — /contacts/</w:t>
      </w:r>
    </w:p>
    <w:p>
      <w:pPr>
        <w:pStyle w:val="ListBullet"/>
      </w:pPr>
      <w:r>
        <w:t>[GET] Get a Contact — /contacts/{{contactId}}</w:t>
      </w:r>
    </w:p>
    <w:p>
      <w:pPr>
        <w:pStyle w:val="ListBullet"/>
      </w:pPr>
      <w:r>
        <w:t>[GET] List Contacts (Deprecated) — /contacts/</w:t>
      </w:r>
    </w:p>
    <w:p>
      <w:pPr>
        <w:pStyle w:val="ListBullet"/>
      </w:pPr>
      <w:r>
        <w:t>[GET] Get Contacts by Business ID — /contacts/business/{{businessId}}</w:t>
      </w:r>
    </w:p>
    <w:p>
      <w:r>
        <w:br w:type="page"/>
      </w:r>
    </w:p>
    <w:p>
      <w:pPr>
        <w:pStyle w:val="Heading2"/>
      </w:pPr>
      <w:r>
        <w:t>56. [DELETE] Remove Tags From a Contact</w:t>
      </w:r>
    </w:p>
    <w:p>
      <w:r>
        <w:rPr>
          <w:b/>
        </w:rPr>
        <w:t xml:space="preserve">Endpoint: </w:t>
      </w:r>
      <w:r>
        <w:rPr>
          <w:rFonts w:ascii="Courier New" w:hAnsi="Courier New"/>
          <w:sz w:val="18"/>
        </w:rPr>
        <w:t>/contacts/{{contactId}}/tags</w:t>
      </w:r>
    </w:p>
    <w:p>
      <w:pPr>
        <w:pStyle w:val="Heading3"/>
      </w:pPr>
      <w:r>
        <w:t>Prerequisites</w:t>
      </w:r>
    </w:p>
    <w:p>
      <w:pPr>
        <w:pStyle w:val="ListBullet"/>
      </w:pPr>
      <w:r>
        <w:t>You must have a valid Contact ID (contactId).</w:t>
      </w:r>
    </w:p>
    <w:p>
      <w:pPr>
        <w:pStyle w:val="ListBullet"/>
      </w:pPr>
      <w:r>
        <w:t>Your integration must be allowed to manage a contact’s tags.</w:t>
      </w:r>
    </w:p>
    <w:p>
      <w:pPr>
        <w:pStyle w:val="Heading3"/>
      </w:pPr>
      <w:r>
        <w:t>Method</w:t>
      </w:r>
    </w:p>
    <w:p>
      <w:r>
        <w:t>DELETE</w:t>
      </w:r>
    </w:p>
    <w:p>
      <w:pPr>
        <w:pStyle w:val="Heading3"/>
      </w:pPr>
      <w:r>
        <w:t>URL</w:t>
      </w:r>
    </w:p>
    <w:p>
      <w:r>
        <w:t>https://services.leadconnectorhq.com/contacts/{{contactId}}/tags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Removes one or more tags from the specified contact. You provide the list of tag names to remove in the JSON request body.</w:t>
      </w:r>
    </w:p>
    <w:p>
      <w:pPr>
        <w:pStyle w:val="Heading3"/>
      </w:pPr>
      <w:r>
        <w:t>Enforcement Rules</w:t>
      </w:r>
    </w:p>
    <w:p>
      <w:pPr>
        <w:pStyle w:val="ListBullet"/>
      </w:pPr>
      <w:r>
        <w:t>The contactId path parameter must always be present and non-empty.</w:t>
      </w:r>
    </w:p>
    <w:p>
      <w:pPr>
        <w:pStyle w:val="ListBullet"/>
      </w:pPr>
      <w:r>
        <w:t>Always construct the path as /contacts/{{contactId}}/tags, where {{contactId}} is a non-empty string.</w:t>
      </w:r>
    </w:p>
    <w:p>
      <w:pPr>
        <w:pStyle w:val="ListBullet"/>
      </w:pPr>
      <w:r>
        <w:t>Do not call the API with a missing or empty contactId (e.g., avoid /contacts//tags or /contacts/tags).</w:t>
      </w:r>
    </w:p>
    <w:p>
      <w:pPr>
        <w:pStyle w:val="ListBullet"/>
      </w:pPr>
      <w:r>
        <w:t>The Version header is required and must be exactly "2021-07-28".</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/contacts/abc123/tags</w:t>
        <w:br/>
        <w:t>/contacts/5f2a9c1e7b1c2d3e4f5a6b7c/tags</w:t>
      </w:r>
    </w:p>
    <w:p>
      <w:pPr>
        <w:pStyle w:val="Heading3"/>
      </w:pPr>
      <w:r>
        <w:t>Invalid Examples</w:t>
      </w:r>
    </w:p>
    <w:p>
      <w:r>
        <w:rPr>
          <w:b/>
          <w:color w:val="666666"/>
          <w:sz w:val="16"/>
        </w:rPr>
        <w:t>[http]</w:t>
      </w:r>
    </w:p>
    <w:p>
      <w:pPr>
        <w:shd w:fill="F2F2F2" w:val="clear"/>
      </w:pPr>
      <w:r>
        <w:rPr>
          <w:rFonts w:ascii="Courier New" w:hAnsi="Courier New"/>
          <w:sz w:val="17"/>
        </w:rPr>
        <w:t>/contacts//tags</w:t>
        <w:br/>
        <w:t>/contacts/tags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Array of tag names to remove from the 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"VIP",</w:t>
        <w:br/>
        <w:t xml:space="preserve"> "Newsletter"</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Tags returned by the endpoint in the successful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'https://services.leadconnectorhq.com/contacts/abc123/tags' \</w:t>
        <w:br/>
        <w:t xml:space="preserve"> --header 'Accept: application/json' \</w:t>
        <w:br/>
        <w:t xml:space="preserve"> --header 'Content-Type: application/json' \</w:t>
        <w:br/>
        <w:t xml:space="preserve"> --header 'Version: 2021-07-28' \</w:t>
        <w:br/>
        <w:t xml:space="preserve"> --data '{</w:t>
        <w:br/>
        <w:t xml:space="preserve"> "tags": ["VIP", "Newsletter"]</w:t>
        <w:br/>
        <w:t xml:space="preserve">  }'</w:t>
      </w:r>
    </w:p>
    <w:p>
      <w:pPr>
        <w:pStyle w:val="Heading3"/>
      </w:pPr>
      <w:r>
        <w:t>Notes</w:t>
      </w:r>
    </w:p>
    <w:p>
      <w:pPr>
        <w:pStyle w:val="ListBullet"/>
      </w:pPr>
      <w:r>
        <w:t>The request body is required and must be sent as application/json.</w:t>
      </w:r>
    </w:p>
    <w:p>
      <w:pPr>
        <w:pStyle w:val="ListBullet"/>
      </w:pPr>
      <w:r>
        <w:t>The error response schemas were referenced but not resolved in the scraped content, so only the status codes and high-level meanings are documented here.</w:t>
      </w:r>
    </w:p>
    <w:p>
      <w:pPr>
        <w:pStyle w:val="Heading3"/>
      </w:pPr>
      <w:r>
        <w:t>Related contacts actions</w:t>
      </w:r>
    </w:p>
    <w:p>
      <w:pPr>
        <w:pStyle w:val="ListBullet"/>
      </w:pPr>
      <w:r>
        <w:t>[POST] Add Tags to a Contact — /contacts/{{contactId}}/tags</w:t>
      </w:r>
    </w:p>
    <w:p>
      <w:pPr>
        <w:pStyle w:val="ListBullet"/>
      </w:pPr>
      <w:r>
        <w:t>[POST] Add/Remove Contacts From Business (Bulk) — /contacts/bulk/business</w:t>
      </w:r>
    </w:p>
    <w:p>
      <w:pPr>
        <w:pStyle w:val="ListBullet"/>
      </w:pPr>
      <w:r>
        <w:t>[POST] Create Contact — /contacts/</w:t>
      </w:r>
    </w:p>
    <w:p>
      <w:pPr>
        <w:pStyle w:val="ListBullet"/>
      </w:pPr>
      <w:r>
        <w:t>[GET] Get a Contact — /contacts/{{contactId}}</w:t>
      </w:r>
    </w:p>
    <w:p>
      <w:pPr>
        <w:pStyle w:val="ListBullet"/>
      </w:pPr>
      <w:r>
        <w:t>[GET] List Contacts (Deprecated) — /contacts/</w:t>
      </w:r>
    </w:p>
    <w:p>
      <w:pPr>
        <w:pStyle w:val="ListBullet"/>
      </w:pPr>
      <w:r>
        <w:t>[GET] Get Contacts by Business ID — /contacts/business/{{businessId}}</w:t>
      </w:r>
    </w:p>
    <w:p>
      <w:r>
        <w:br w:type="page"/>
      </w:r>
    </w:p>
    <w:p>
      <w:pPr>
        <w:pStyle w:val="Heading2"/>
      </w:pPr>
      <w:r>
        <w:t>57. [POST] Search Contacts (Advanced)</w:t>
      </w:r>
    </w:p>
    <w:p>
      <w:r>
        <w:rPr>
          <w:b/>
        </w:rPr>
        <w:t xml:space="preserve">Endpoint: </w:t>
      </w:r>
      <w:r>
        <w:rPr>
          <w:rFonts w:ascii="Courier New" w:hAnsi="Courier New"/>
          <w:sz w:val="18"/>
        </w:rPr>
        <w:t>/contacts/search</w:t>
      </w:r>
    </w:p>
    <w:p>
      <w:pPr>
        <w:pStyle w:val="Heading3"/>
      </w:pPr>
      <w:r>
        <w:t>Prerequisites</w:t>
      </w:r>
    </w:p>
    <w:p>
      <w:pPr>
        <w:pStyle w:val="ListBullet"/>
      </w:pPr>
      <w:r>
        <w:t>Must have access/permissions to search contacts in the account/location tied to your credentials</w:t>
      </w:r>
    </w:p>
    <w:p>
      <w:pPr>
        <w:pStyle w:val="Heading3"/>
      </w:pPr>
      <w:r>
        <w:t>Method</w:t>
      </w:r>
    </w:p>
    <w:p>
      <w:r>
        <w:t>POST</w:t>
      </w:r>
    </w:p>
    <w:p>
      <w:pPr>
        <w:pStyle w:val="Heading3"/>
      </w:pPr>
      <w:r>
        <w:t>URL</w:t>
      </w:r>
    </w:p>
    <w:p>
      <w:r>
        <w:t>https://services.leadconnectorhq.com/contacts/search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Searches contacts using combinations of advanced filters. This endpoint is intended for more complex search criteria than basic query searches.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API version. Required. Allowed values: "2021-07-28".</w:t>
            </w:r>
          </w:p>
        </w:tc>
      </w:tr>
    </w:tbl>
    <w:p/>
    <w:p>
      <w:pPr>
        <w:pStyle w:val="Heading3"/>
      </w:pPr>
      <w:r>
        <w:t>Request Body</w:t>
      </w:r>
    </w:p>
    <w:p>
      <w:r>
        <w:t>Content-Type: application/json</w:t>
      </w:r>
    </w:p>
    <w:p>
      <w:pPr>
        <w:pStyle w:val="Heading3"/>
      </w:pPr>
      <w:r>
        <w:t>Required Request Body Fields</w:t>
      </w:r>
    </w:p>
    <w:p>
      <w:r>
        <w:t>The documentation indicates the request body is required, but no fields are specified (shown as {}).</w:t>
      </w:r>
    </w:p>
    <w:p>
      <w:pPr>
        <w:pStyle w:val="Heading3"/>
      </w:pPr>
      <w:r>
        <w:t>Response</w:t>
      </w:r>
    </w:p>
    <w:p>
      <w:pPr>
        <w:pStyle w:val="Heading3"/>
      </w:pPr>
      <w:r>
        <w:t>Success Response (200 OK)</w:t>
      </w:r>
    </w:p>
    <w:p>
      <w:r>
        <w:t>The scraped documentation lists a 200 Success response, but does not provide a response body schema or example.</w:t>
      </w:r>
    </w:p>
    <w:p>
      <w:r>
        <w:rPr>
          <w:b/>
          <w:color w:val="666666"/>
          <w:sz w:val="16"/>
        </w:rPr>
        <w:t>[json]</w:t>
      </w:r>
    </w:p>
    <w:p>
      <w:pPr>
        <w:shd w:fill="F2F2F2" w:val="clear"/>
      </w:pPr>
      <w:r>
        <w:rPr>
          <w:rFonts w:ascii="Courier New" w:hAnsi="Courier New"/>
          <w:sz w:val="17"/>
        </w:rPr>
        <w:t>{}</w:t>
      </w:r>
    </w:p>
    <w:p>
      <w:pPr>
        <w:pStyle w:val="Heading3"/>
      </w:pPr>
      <w:r>
        <w:t>Error Response (400 Bad Request)</w:t>
      </w:r>
    </w:p>
    <w:p>
      <w:r>
        <w:t>No response body example provided in the scraped documentation.</w:t>
      </w:r>
    </w:p>
    <w:p>
      <w:pPr>
        <w:pStyle w:val="Heading3"/>
      </w:pPr>
      <w:r>
        <w:t>Error Response (401 Unauthorized)</w:t>
      </w:r>
    </w:p>
    <w:p>
      <w:r>
        <w:t>No response body example provided in the scraped documentation.</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'https://services.leadconnectorhq.com/contacts/search' \</w:t>
        <w:br/>
        <w:t xml:space="preserve"> --header 'Accept: application/json' \</w:t>
        <w:br/>
        <w:t xml:space="preserve"> --header 'Content-Type: application/json' \</w:t>
        <w:br/>
        <w:t xml:space="preserve"> --header 'Version: 2021-07-28' \</w:t>
        <w:br/>
        <w:t xml:space="preserve"> --data '{}'</w:t>
      </w:r>
    </w:p>
    <w:p>
      <w:pPr>
        <w:pStyle w:val="Heading3"/>
      </w:pPr>
      <w:r>
        <w:t>Notes</w:t>
      </w:r>
    </w:p>
    <w:p>
      <w:pPr>
        <w:pStyle w:val="ListBullet"/>
      </w:pPr>
      <w:r>
        <w:t>The request body is marked as required, but the scraped content does not define any filter fields. If you can provide the full request schema (filters/operators), this documentation can be expanded to include required/optional body parameters and realistic examples.</w:t>
      </w:r>
    </w:p>
    <w:p>
      <w:pPr>
        <w:pStyle w:val="Heading3"/>
      </w:pPr>
      <w:r>
        <w:t>Related contacts actions</w:t>
      </w:r>
    </w:p>
    <w:p>
      <w:pPr>
        <w:pStyle w:val="ListBullet"/>
      </w:pPr>
      <w:r>
        <w:t>[POST] Add Tags to a Contact — /contacts/{{contactId}}/tags</w:t>
      </w:r>
    </w:p>
    <w:p>
      <w:pPr>
        <w:pStyle w:val="ListBullet"/>
      </w:pPr>
      <w:r>
        <w:t>[POST] Add/Remove Contacts From Business (Bulk) — /contacts/bulk/business</w:t>
      </w:r>
    </w:p>
    <w:p>
      <w:pPr>
        <w:pStyle w:val="ListBullet"/>
      </w:pPr>
      <w:r>
        <w:t>[POST] Create Contact — /contacts/</w:t>
      </w:r>
    </w:p>
    <w:p>
      <w:pPr>
        <w:pStyle w:val="ListBullet"/>
      </w:pPr>
      <w:r>
        <w:t>[GET] Get a Contact — /contacts/{{contactId}}</w:t>
      </w:r>
    </w:p>
    <w:p>
      <w:pPr>
        <w:pStyle w:val="ListBullet"/>
      </w:pPr>
      <w:r>
        <w:t>[GET] List Contacts (Deprecated) — /contacts/</w:t>
      </w:r>
    </w:p>
    <w:p>
      <w:pPr>
        <w:pStyle w:val="ListBullet"/>
      </w:pPr>
      <w:r>
        <w:t>[GET] Get Contacts by Business ID — /contacts/business/{{businessId}}</w:t>
      </w:r>
    </w:p>
    <w:p>
      <w:r>
        <w:br w:type="page"/>
      </w:r>
    </w:p>
    <w:p>
      <w:pPr>
        <w:pStyle w:val="Heading2"/>
      </w:pPr>
      <w:r>
        <w:t>58. [PUT] Update a Contact</w:t>
      </w:r>
    </w:p>
    <w:p>
      <w:r>
        <w:rPr>
          <w:b/>
        </w:rPr>
        <w:t xml:space="preserve">Endpoint: </w:t>
      </w:r>
      <w:r>
        <w:rPr>
          <w:rFonts w:ascii="Courier New" w:hAnsi="Courier New"/>
          <w:sz w:val="18"/>
        </w:rPr>
        <w:t>/contacts/{{contactId}}</w:t>
      </w:r>
    </w:p>
    <w:p>
      <w:pPr>
        <w:pStyle w:val="Heading3"/>
      </w:pPr>
      <w:r>
        <w:t>Prerequisites</w:t>
      </w:r>
    </w:p>
    <w:p>
      <w:pPr>
        <w:pStyle w:val="ListBullet"/>
      </w:pPr>
      <w:r>
        <w:t>You must have access to update contacts in the target account/location.</w:t>
      </w:r>
    </w:p>
    <w:p>
      <w:pPr>
        <w:pStyle w:val="Heading3"/>
      </w:pPr>
      <w:r>
        <w:t>Method</w:t>
      </w:r>
    </w:p>
    <w:p>
      <w:r>
        <w:t>PUT</w:t>
      </w:r>
    </w:p>
    <w:p>
      <w:pPr>
        <w:pStyle w:val="Heading3"/>
      </w:pPr>
      <w:r>
        <w:t>URL</w:t>
      </w:r>
    </w:p>
    <w:p>
      <w:r>
        <w:t>https://services.leadconnectorhq.com/contacts/{{contactId}}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contact by contactId. The request body supports updating standard contact fields (name, email, phone, address, etc.), DND settings, tags, and custom fields.</w:t>
      </w:r>
    </w:p>
    <w:p>
      <w:pPr>
        <w:pStyle w:val="Heading3"/>
      </w:pPr>
      <w:r>
        <w:t>Enforcement Rules</w:t>
      </w:r>
    </w:p>
    <w:p>
      <w:pPr>
        <w:pStyle w:val="ListBullet"/>
      </w:pPr>
      <w:r>
        <w:t>The contactId path parameter must always be present.</w:t>
      </w:r>
    </w:p>
    <w:p>
      <w:pPr>
        <w:pStyle w:val="ListBullet"/>
      </w:pPr>
      <w:r>
        <w:t>Always construct the path as /contacts/{{contactId}}, where {{contactId}} is a non-empty string.</w:t>
      </w:r>
    </w:p>
    <w:p>
      <w:pPr>
        <w:pStyle w:val="ListBullet"/>
      </w:pPr>
      <w:r>
        <w:t>Do not call the API with a missing or empty contactId (e.g., avoid /contacts// or /contacts/).</w:t>
      </w:r>
    </w:p>
    <w:p>
      <w:pPr>
        <w:pStyle w:val="ListBullet"/>
      </w:pPr>
      <w:r>
        <w:t>When executing the action, ensure to send Path Parameters in the URL and not in the body.</w:t>
      </w:r>
    </w:p>
    <w:p>
      <w:pPr>
        <w:pStyle w:val="ListBullet"/>
      </w:pPr>
      <w:r>
        <w:t>This endpoint requires the Version header and it must be set to 2021-07-28.</w:t>
      </w:r>
    </w:p>
    <w:p>
      <w:pPr>
        <w:pStyle w:val="ListBullet"/>
      </w:pPr>
      <w:r>
        <w:t>tags in the request body overwrites all current tags on the contact; to modify tags incrementally, use dedicated Add Tag / Remove Tag APIs instead.</w:t>
      </w:r>
    </w:p>
    <w:p>
      <w:pPr>
        <w:pStyle w:val="Heading3"/>
      </w:pPr>
      <w:r>
        <w:t>Valid Examples</w:t>
      </w:r>
    </w:p>
    <w:p>
      <w:r>
        <w:rPr>
          <w:b/>
          <w:color w:val="666666"/>
          <w:sz w:val="16"/>
        </w:rPr>
        <w:t>[http]</w:t>
      </w:r>
    </w:p>
    <w:p>
      <w:pPr>
        <w:shd w:fill="F2F2F2" w:val="clear"/>
      </w:pPr>
      <w:r>
        <w:rPr>
          <w:rFonts w:ascii="Courier New" w:hAnsi="Courier New"/>
          <w:sz w:val="17"/>
        </w:rPr>
        <w:t>/contacts/abc123</w:t>
        <w:br/>
        <w:t>/contacts/9f2c1a0b3d4e5f</w:t>
      </w:r>
    </w:p>
    <w:p>
      <w:pPr>
        <w:pStyle w:val="Heading3"/>
      </w:pPr>
      <w:r>
        <w:t>Invalid Examples</w:t>
      </w:r>
    </w:p>
    <w:p>
      <w:r>
        <w:rPr>
          <w:b/>
          <w:color w:val="666666"/>
          <w:sz w:val="16"/>
        </w:rPr>
        <w:t>[http]</w:t>
      </w:r>
    </w:p>
    <w:p>
      <w:pPr>
        <w:shd w:fill="F2F2F2" w:val="clear"/>
      </w:pPr>
      <w:r>
        <w:rPr>
          <w:rFonts w:ascii="Courier New" w:hAnsi="Courier New"/>
          <w:sz w:val="17"/>
        </w:rP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Must be provided in the URL path.</w:t>
            </w:r>
          </w:p>
        </w:tc>
      </w:tr>
    </w:tbl>
    <w:p/>
    <w:p>
      <w:pPr>
        <w:pStyle w:val="Heading3"/>
      </w:pPr>
      <w:r>
        <w:t>Required Request Body Fields</w:t>
      </w:r>
    </w:p>
    <w:p>
      <w:pPr>
        <w:pStyle w:val="ListBullet"/>
      </w:pPr>
      <w:r>
        <w:t>None explicitly documented as required fields (the request body itself is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Contact first name. Example: "rosan".</w:t>
            </w:r>
          </w:p>
        </w:tc>
      </w:tr>
      <w:tr>
        <w:tc>
          <w:tcPr>
            <w:tcW w:type="dxa" w:w="2880"/>
          </w:tcPr>
          <w:p>
            <w:r>
              <w:t>lastName</w:t>
            </w:r>
          </w:p>
        </w:tc>
        <w:tc>
          <w:tcPr>
            <w:tcW w:type="dxa" w:w="2880"/>
          </w:tcPr>
          <w:p>
            <w:r>
              <w:t>string</w:t>
            </w:r>
          </w:p>
        </w:tc>
        <w:tc>
          <w:tcPr>
            <w:tcW w:type="dxa" w:w="2880"/>
          </w:tcPr>
          <w:p>
            <w:r>
              <w:t>Contact last name. Example: "Deo".</w:t>
            </w:r>
          </w:p>
        </w:tc>
      </w:tr>
      <w:tr>
        <w:tc>
          <w:tcPr>
            <w:tcW w:type="dxa" w:w="2880"/>
          </w:tcPr>
          <w:p>
            <w:r>
              <w:t>name</w:t>
            </w:r>
          </w:p>
        </w:tc>
        <w:tc>
          <w:tcPr>
            <w:tcW w:type="dxa" w:w="2880"/>
          </w:tcPr>
          <w:p>
            <w:r>
              <w:t>string</w:t>
            </w:r>
          </w:p>
        </w:tc>
        <w:tc>
          <w:tcPr>
            <w:tcW w:type="dxa" w:w="2880"/>
          </w:tcPr>
          <w:p>
            <w:r>
              <w:t>Full name. Example: "rosan Deo".</w:t>
            </w:r>
          </w:p>
        </w:tc>
      </w:tr>
      <w:tr>
        <w:tc>
          <w:tcPr>
            <w:tcW w:type="dxa" w:w="2880"/>
          </w:tcPr>
          <w:p>
            <w:r>
              <w:t>email</w:t>
            </w:r>
          </w:p>
        </w:tc>
        <w:tc>
          <w:tcPr>
            <w:tcW w:type="dxa" w:w="2880"/>
          </w:tcPr>
          <w:p>
            <w:r>
              <w:t>string</w:t>
            </w:r>
          </w:p>
        </w:tc>
        <w:tc>
          <w:tcPr>
            <w:tcW w:type="dxa" w:w="2880"/>
          </w:tcPr>
          <w:p>
            <w:r>
              <w:t>Email address. Example: "rosan@deos.com".</w:t>
            </w:r>
          </w:p>
        </w:tc>
      </w:tr>
      <w:tr>
        <w:tc>
          <w:tcPr>
            <w:tcW w:type="dxa" w:w="2880"/>
          </w:tcPr>
          <w:p>
            <w:r>
              <w:t>phone</w:t>
            </w:r>
          </w:p>
        </w:tc>
        <w:tc>
          <w:tcPr>
            <w:tcW w:type="dxa" w:w="2880"/>
          </w:tcPr>
          <w:p>
            <w:r>
              <w:t>string</w:t>
            </w:r>
          </w:p>
        </w:tc>
        <w:tc>
          <w:tcPr>
            <w:tcW w:type="dxa" w:w="2880"/>
          </w:tcPr>
          <w:p>
            <w:r>
              <w:t>Phone number. Example: "+1 888-888-8888".</w:t>
            </w:r>
          </w:p>
        </w:tc>
      </w:tr>
      <w:tr>
        <w:tc>
          <w:tcPr>
            <w:tcW w:type="dxa" w:w="2880"/>
          </w:tcPr>
          <w:p>
            <w:r>
              <w:t>address1</w:t>
            </w:r>
          </w:p>
        </w:tc>
        <w:tc>
          <w:tcPr>
            <w:tcW w:type="dxa" w:w="2880"/>
          </w:tcPr>
          <w:p>
            <w:r>
              <w:t>string</w:t>
            </w:r>
          </w:p>
        </w:tc>
        <w:tc>
          <w:tcPr>
            <w:tcW w:type="dxa" w:w="2880"/>
          </w:tcPr>
          <w:p>
            <w:r>
              <w:t>Address line 1. Example: "3535 1st St N".</w:t>
            </w:r>
          </w:p>
        </w:tc>
      </w:tr>
      <w:tr>
        <w:tc>
          <w:tcPr>
            <w:tcW w:type="dxa" w:w="2880"/>
          </w:tcPr>
          <w:p>
            <w:r>
              <w:t>city</w:t>
            </w:r>
          </w:p>
        </w:tc>
        <w:tc>
          <w:tcPr>
            <w:tcW w:type="dxa" w:w="2880"/>
          </w:tcPr>
          <w:p>
            <w:r>
              <w:t>string</w:t>
            </w:r>
          </w:p>
        </w:tc>
        <w:tc>
          <w:tcPr>
            <w:tcW w:type="dxa" w:w="2880"/>
          </w:tcPr>
          <w:p>
            <w:r>
              <w:t>City. Example: "Dolomite".</w:t>
            </w:r>
          </w:p>
        </w:tc>
      </w:tr>
      <w:tr>
        <w:tc>
          <w:tcPr>
            <w:tcW w:type="dxa" w:w="2880"/>
          </w:tcPr>
          <w:p>
            <w:r>
              <w:t>state</w:t>
            </w:r>
          </w:p>
        </w:tc>
        <w:tc>
          <w:tcPr>
            <w:tcW w:type="dxa" w:w="2880"/>
          </w:tcPr>
          <w:p>
            <w:r>
              <w:t>string</w:t>
            </w:r>
          </w:p>
        </w:tc>
        <w:tc>
          <w:tcPr>
            <w:tcW w:type="dxa" w:w="2880"/>
          </w:tcPr>
          <w:p>
            <w:r>
              <w:t>State/region. Example: "AL".</w:t>
            </w:r>
          </w:p>
        </w:tc>
      </w:tr>
      <w:tr>
        <w:tc>
          <w:tcPr>
            <w:tcW w:type="dxa" w:w="2880"/>
          </w:tcPr>
          <w:p>
            <w:r>
              <w:t>postalCode</w:t>
            </w:r>
          </w:p>
        </w:tc>
        <w:tc>
          <w:tcPr>
            <w:tcW w:type="dxa" w:w="2880"/>
          </w:tcPr>
          <w:p>
            <w:r>
              <w:t>string</w:t>
            </w:r>
          </w:p>
        </w:tc>
        <w:tc>
          <w:tcPr>
            <w:tcW w:type="dxa" w:w="2880"/>
          </w:tcPr>
          <w:p>
            <w:r>
              <w:t>Postal/ZIP code. Example: "35061".</w:t>
            </w:r>
          </w:p>
        </w:tc>
      </w:tr>
      <w:tr>
        <w:tc>
          <w:tcPr>
            <w:tcW w:type="dxa" w:w="2880"/>
          </w:tcPr>
          <w:p>
            <w:r>
              <w:t>website</w:t>
            </w:r>
          </w:p>
        </w:tc>
        <w:tc>
          <w:tcPr>
            <w:tcW w:type="dxa" w:w="2880"/>
          </w:tcPr>
          <w:p>
            <w:r>
              <w:t>string</w:t>
            </w:r>
          </w:p>
        </w:tc>
        <w:tc>
          <w:tcPr>
            <w:tcW w:type="dxa" w:w="2880"/>
          </w:tcPr>
          <w:p>
            <w:r>
              <w:t>Website URL. Example: "https://www.tesla.com".</w:t>
            </w:r>
          </w:p>
        </w:tc>
      </w:tr>
      <w:tr>
        <w:tc>
          <w:tcPr>
            <w:tcW w:type="dxa" w:w="2880"/>
          </w:tcPr>
          <w:p>
            <w:r>
              <w:t>timezone</w:t>
            </w:r>
          </w:p>
        </w:tc>
        <w:tc>
          <w:tcPr>
            <w:tcW w:type="dxa" w:w="2880"/>
          </w:tcPr>
          <w:p>
            <w:r>
              <w:t>string</w:t>
            </w:r>
          </w:p>
        </w:tc>
        <w:tc>
          <w:tcPr>
            <w:tcW w:type="dxa" w:w="2880"/>
          </w:tcPr>
          <w:p>
            <w:r>
              <w:t>Timezone identifier. Example: "America/Chihuahua".</w:t>
            </w:r>
          </w:p>
        </w:tc>
      </w:tr>
      <w:tr>
        <w:tc>
          <w:tcPr>
            <w:tcW w:type="dxa" w:w="2880"/>
          </w:tcPr>
          <w:p>
            <w:r>
              <w:t>dnd</w:t>
            </w:r>
          </w:p>
        </w:tc>
        <w:tc>
          <w:tcPr>
            <w:tcW w:type="dxa" w:w="2880"/>
          </w:tcPr>
          <w:p>
            <w:r>
              <w:t>boolean</w:t>
            </w:r>
          </w:p>
        </w:tc>
        <w:tc>
          <w:tcPr>
            <w:tcW w:type="dxa" w:w="2880"/>
          </w:tcPr>
          <w:p>
            <w:r>
              <w:t>Do-not-disturb master flag. Example: true.</w:t>
            </w:r>
          </w:p>
        </w:tc>
      </w:tr>
      <w:tr>
        <w:tc>
          <w:tcPr>
            <w:tcW w:type="dxa" w:w="2880"/>
          </w:tcPr>
          <w:p>
            <w:r>
              <w:t>dndSettings</w:t>
            </w:r>
          </w:p>
        </w:tc>
        <w:tc>
          <w:tcPr>
            <w:tcW w:type="dxa" w:w="2880"/>
          </w:tcPr>
          <w:p>
            <w:r>
              <w:t>object</w:t>
            </w:r>
          </w:p>
        </w:tc>
        <w:tc>
          <w:tcPr>
            <w:tcW w:type="dxa" w:w="2880"/>
          </w:tcPr>
          <w:p>
            <w:r>
              <w:t>Per-channel DND settings. Keys: Call, Email, SMS, WhatsApp, GMB, FB. Values are DndSettingSchema (schema not provided in scraped content).</w:t>
            </w:r>
          </w:p>
        </w:tc>
      </w:tr>
      <w:tr>
        <w:tc>
          <w:tcPr>
            <w:tcW w:type="dxa" w:w="2880"/>
          </w:tcPr>
          <w:p>
            <w:r>
              <w:t>inboundDndSettings</w:t>
            </w:r>
          </w:p>
        </w:tc>
        <w:tc>
          <w:tcPr>
            <w:tcW w:type="dxa" w:w="2880"/>
          </w:tcPr>
          <w:p>
            <w:r>
              <w:t>object</w:t>
            </w:r>
          </w:p>
        </w:tc>
        <w:tc>
          <w:tcPr>
            <w:tcW w:type="dxa" w:w="2880"/>
          </w:tcPr>
          <w:p>
            <w:r>
              <w:t>Inbound DND settings. Key: all with value InboundDndSettingSchema (schema not provided).</w:t>
            </w:r>
          </w:p>
        </w:tc>
      </w:tr>
      <w:tr>
        <w:tc>
          <w:tcPr>
            <w:tcW w:type="dxa" w:w="2880"/>
          </w:tcPr>
          <w:p>
            <w:r>
              <w:t>tags</w:t>
            </w:r>
          </w:p>
        </w:tc>
        <w:tc>
          <w:tcPr>
            <w:tcW w:type="dxa" w:w="2880"/>
          </w:tcPr>
          <w:p>
            <w:r>
              <w:t>string[]</w:t>
            </w:r>
          </w:p>
        </w:tc>
        <w:tc>
          <w:tcPr>
            <w:tcW w:type="dxa" w:w="2880"/>
          </w:tcPr>
          <w:p>
            <w:r>
              <w:t>Overwrites all current tags associated with the contact. Recommended to use Add Tag/Remove Tag APIs for incremental changes.</w:t>
            </w:r>
          </w:p>
        </w:tc>
      </w:tr>
      <w:tr>
        <w:tc>
          <w:tcPr>
            <w:tcW w:type="dxa" w:w="2880"/>
          </w:tcPr>
          <w:p>
            <w:r>
              <w:t>customFields</w:t>
            </w:r>
          </w:p>
        </w:tc>
        <w:tc>
          <w:tcPr>
            <w:tcW w:type="dxa" w:w="2880"/>
          </w:tcPr>
          <w:p>
            <w:r>
              <w:t>array</w:t>
            </w:r>
          </w:p>
        </w:tc>
        <w:tc>
          <w:tcPr>
            <w:tcW w:type="dxa" w:w="2880"/>
          </w:tcPr>
          <w:p>
            <w:r>
              <w:t>Array of custom field objects. Each item includes id (required) plus key and field_value (type varies). See below.</w:t>
            </w:r>
          </w:p>
        </w:tc>
      </w:tr>
      <w:tr>
        <w:tc>
          <w:tcPr>
            <w:tcW w:type="dxa" w:w="2880"/>
          </w:tcPr>
          <w:p>
            <w:r>
              <w:t>source</w:t>
            </w:r>
          </w:p>
        </w:tc>
        <w:tc>
          <w:tcPr>
            <w:tcW w:type="dxa" w:w="2880"/>
          </w:tcPr>
          <w:p>
            <w:r>
              <w:t>string</w:t>
            </w:r>
          </w:p>
        </w:tc>
        <w:tc>
          <w:tcPr>
            <w:tcW w:type="dxa" w:w="2880"/>
          </w:tcPr>
          <w:p>
            <w:r>
              <w:t>Source label. Example: "public api".</w:t>
            </w:r>
          </w:p>
        </w:tc>
      </w:tr>
      <w:tr>
        <w:tc>
          <w:tcPr>
            <w:tcW w:type="dxa" w:w="2880"/>
          </w:tcPr>
          <w:p>
            <w:r>
              <w:t>country</w:t>
            </w:r>
          </w:p>
        </w:tc>
        <w:tc>
          <w:tcPr>
            <w:tcW w:type="dxa" w:w="2880"/>
          </w:tcPr>
          <w:p>
            <w:r>
              <w:t>string</w:t>
            </w:r>
          </w:p>
        </w:tc>
        <w:tc>
          <w:tcPr>
            <w:tcW w:type="dxa" w:w="2880"/>
          </w:tcPr>
          <w:p>
            <w:r>
              <w:t>Country code/value. Example: "US". Acceptable values list: https://highlevel.stoplight.io/docs/integrations/ZG9jOjI4MzUzNDIy-country-list</w:t>
            </w:r>
          </w:p>
        </w:tc>
      </w:tr>
      <w:tr>
        <w:tc>
          <w:tcPr>
            <w:tcW w:type="dxa" w:w="2880"/>
          </w:tcPr>
          <w:p>
            <w:r>
              <w:t>assignedTo</w:t>
            </w:r>
          </w:p>
        </w:tc>
        <w:tc>
          <w:tcPr>
            <w:tcW w:type="dxa" w:w="2880"/>
          </w:tcPr>
          <w:p>
            <w:r>
              <w:t>string</w:t>
            </w:r>
          </w:p>
        </w:tc>
        <w:tc>
          <w:tcPr>
            <w:tcW w:type="dxa" w:w="2880"/>
          </w:tcPr>
          <w:p>
            <w:r>
              <w:t>User’s Id to assign contact to. Example: "y0BeYjuRIlDwsDcOHOJo".</w:t>
            </w:r>
          </w:p>
        </w:tc>
      </w:tr>
    </w:tbl>
    <w:p/>
    <w:p>
      <w:pPr>
        <w:pStyle w:val="Heading3"/>
      </w:pPr>
      <w:r>
        <w:t>customFields[] item shape</w:t>
      </w:r>
    </w:p>
    <w:p>
      <w:r>
        <w:t>Each item is an object with: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Custom field id.</w:t>
            </w:r>
          </w:p>
        </w:tc>
      </w:tr>
      <w:tr>
        <w:tc>
          <w:tcPr>
            <w:tcW w:type="dxa" w:w="2880"/>
          </w:tcPr>
          <w:p>
            <w:r>
              <w:t>key</w:t>
            </w:r>
          </w:p>
        </w:tc>
        <w:tc>
          <w:tcPr>
            <w:tcW w:type="dxa" w:w="2880"/>
          </w:tcPr>
          <w:p>
            <w:r>
              <w:t>string</w:t>
            </w:r>
          </w:p>
        </w:tc>
        <w:tc>
          <w:tcPr>
            <w:tcW w:type="dxa" w:w="2880"/>
          </w:tcPr>
          <w:p>
            <w:r>
              <w:t>Custom field key.</w:t>
            </w:r>
          </w:p>
        </w:tc>
      </w:tr>
      <w:tr>
        <w:tc>
          <w:tcPr>
            <w:tcW w:type="dxa" w:w="2880"/>
          </w:tcPr>
          <w:p>
            <w:r>
              <w:t>field_value</w:t>
            </w:r>
          </w:p>
        </w:tc>
        <w:tc>
          <w:tcPr>
            <w:tcW w:type="dxa" w:w="2880"/>
          </w:tcPr>
          <w:p>
            <w:r>
              <w:t>string | object | string[]</w:t>
            </w:r>
          </w:p>
        </w:tc>
        <w:tc>
          <w:tcPr>
            <w:tcW w:type="dxa" w:w="2880"/>
          </w:tcPr>
          <w:p>
            <w:r>
              <w:t>Custom field value; type varies by custom field definition.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"succeded": true,</w:t>
        <w:br/>
        <w:t xml:space="preserve"> "contact": {</w:t>
        <w:br/>
        <w:t xml:space="preserve"> "id": "string",</w:t>
        <w:br/>
        <w:t xml:space="preserve"> "name": "string",</w:t>
        <w:br/>
        <w:t xml:space="preserve"> "locationId": "string",</w:t>
        <w:br/>
        <w:t xml:space="preserve"> "firstName": "string",</w:t>
        <w:br/>
        <w:t xml:space="preserve"> "lastName": "string",</w:t>
        <w:br/>
        <w:t xml:space="preserve"> "email": "string",</w:t>
        <w:br/>
        <w:t xml:space="preserve"> "emailLowerCase": "string",</w:t>
        <w:br/>
        <w:t xml:space="preserve"> "timezone": "string",</w:t>
        <w:br/>
        <w:t xml:space="preserve"> "companyName": "string",</w:t>
        <w:br/>
        <w:t xml:space="preserve"> "phone": "string",</w:t>
        <w:br/>
        <w:t xml:space="preserve"> "dnd": true,</w:t>
        <w:br/>
        <w:t xml:space="preserve"> "dndSettings": {},</w:t>
        <w:br/>
        <w:t xml:space="preserve"> "type": "string",</w:t>
        <w:br/>
        <w:t xml:space="preserve"> "source": "string",</w:t>
        <w:br/>
        <w:t xml:space="preserve"> "assignedTo": "string",</w:t>
        <w:br/>
        <w:t xml:space="preserve"> "address1": "string",</w:t>
        <w:br/>
        <w:t xml:space="preserve"> "city": "string",</w:t>
        <w:br/>
        <w:t xml:space="preserve"> "state": "string",</w:t>
        <w:br/>
        <w:t xml:space="preserve"> "country": "string",</w:t>
        <w:br/>
        <w:t xml:space="preserve"> "postalCode": "string",</w:t>
        <w:br/>
        <w:t xml:space="preserve"> "website": "string",</w:t>
        <w:br/>
        <w:t xml:space="preserve"> "tags": [],</w:t>
        <w:br/>
        <w:t xml:space="preserve"> "dateOfBirth": "string",</w:t>
        <w:br/>
        <w:t xml:space="preserve"> "dateAdded": "string",</w:t>
        <w:br/>
        <w:t xml:space="preserve"> "dateUpdated": "string",</w:t>
        <w:br/>
        <w:t xml:space="preserve"> "attachments": "string",</w:t>
        <w:br/>
        <w:t xml:space="preserve"> "ssn": "string",</w:t>
        <w:br/>
        <w:t xml:space="preserve"> "keyword": "string",</w:t>
        <w:br/>
        <w:t xml:space="preserve"> "firstNameLowerCase": "string",</w:t>
        <w:br/>
        <w:t xml:space="preserve"> "fullNameLowerCase": "string",</w:t>
        <w:br/>
        <w:t xml:space="preserve"> "lastNameLowerCase": "string",</w:t>
        <w:br/>
        <w:t xml:space="preserve"> "lastActivity": "string",</w:t>
        <w:br/>
        <w:t xml:space="preserve"> "customFields": [</w:t>
        <w:br/>
        <w:t xml:space="preserve"> {</w:t>
        <w:br/>
        <w:t xml:space="preserve"> "id": "string",</w:t>
        <w:br/>
        <w:t xml:space="preserve"> "value": "string"</w:t>
        <w:br/>
        <w:t xml:space="preserve"> }</w:t>
        <w:br/>
        <w:t xml:space="preserve"> ],</w:t>
        <w:br/>
        <w:t xml:space="preserve"> "businessId": "string",</w:t>
        <w:br/>
        <w:t xml:space="preserve"> "attributionSource": {},</w:t>
        <w:br/>
        <w:t xml:space="preserve"> "lastAttributionSource": {},</w:t>
        <w:br/>
        <w:t xml:space="preserve"> "visitorId":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succeded</w:t>
            </w:r>
          </w:p>
        </w:tc>
        <w:tc>
          <w:tcPr>
            <w:tcW w:type="dxa" w:w="2880"/>
          </w:tcPr>
          <w:p>
            <w:r>
              <w:t>boolean</w:t>
            </w:r>
          </w:p>
        </w:tc>
        <w:tc>
          <w:tcPr>
            <w:tcW w:type="dxa" w:w="2880"/>
          </w:tcPr>
          <w:p>
            <w:r>
              <w:t>Indicates whether the update succeeded.</w:t>
            </w:r>
          </w:p>
        </w:tc>
      </w:tr>
      <w:tr>
        <w:tc>
          <w:tcPr>
            <w:tcW w:type="dxa" w:w="2880"/>
          </w:tcPr>
          <w:p>
            <w:r>
              <w:t>contact</w:t>
            </w:r>
          </w:p>
        </w:tc>
        <w:tc>
          <w:tcPr>
            <w:tcW w:type="dxa" w:w="2880"/>
          </w:tcPr>
          <w:p>
            <w:r>
              <w:t>object</w:t>
            </w:r>
          </w:p>
        </w:tc>
        <w:tc>
          <w:tcPr>
            <w:tcW w:type="dxa" w:w="2880"/>
          </w:tcPr>
          <w:p>
            <w:r>
              <w:t>Updated contact object.</w:t>
            </w:r>
          </w:p>
        </w:tc>
      </w:tr>
      <w:tr>
        <w:tc>
          <w:tcPr>
            <w:tcW w:type="dxa" w:w="2880"/>
          </w:tcPr>
          <w:p>
            <w:r>
              <w:t>contact.id</w:t>
            </w:r>
          </w:p>
        </w:tc>
        <w:tc>
          <w:tcPr>
            <w:tcW w:type="dxa" w:w="2880"/>
          </w:tcPr>
          <w:p>
            <w:r>
              <w:t>string</w:t>
            </w:r>
          </w:p>
        </w:tc>
        <w:tc>
          <w:tcPr>
            <w:tcW w:type="dxa" w:w="2880"/>
          </w:tcPr>
          <w:p>
            <w:r>
              <w:t>Contact ID.</w:t>
            </w:r>
          </w:p>
        </w:tc>
      </w:tr>
      <w:tr>
        <w:tc>
          <w:tcPr>
            <w:tcW w:type="dxa" w:w="2880"/>
          </w:tcPr>
          <w:p>
            <w:r>
              <w:t>contact.name</w:t>
            </w:r>
          </w:p>
        </w:tc>
        <w:tc>
          <w:tcPr>
            <w:tcW w:type="dxa" w:w="2880"/>
          </w:tcPr>
          <w:p>
            <w:r>
              <w:t>string</w:t>
            </w:r>
          </w:p>
        </w:tc>
        <w:tc>
          <w:tcPr>
            <w:tcW w:type="dxa" w:w="2880"/>
          </w:tcPr>
          <w:p>
            <w:r>
              <w:t>Contact name.</w:t>
            </w:r>
          </w:p>
        </w:tc>
      </w:tr>
      <w:tr>
        <w:tc>
          <w:tcPr>
            <w:tcW w:type="dxa" w:w="2880"/>
          </w:tcPr>
          <w:p>
            <w:r>
              <w:t>contact.locationId</w:t>
            </w:r>
          </w:p>
        </w:tc>
        <w:tc>
          <w:tcPr>
            <w:tcW w:type="dxa" w:w="2880"/>
          </w:tcPr>
          <w:p>
            <w:r>
              <w:t>string</w:t>
            </w:r>
          </w:p>
        </w:tc>
        <w:tc>
          <w:tcPr>
            <w:tcW w:type="dxa" w:w="2880"/>
          </w:tcPr>
          <w:p>
            <w:r>
              <w:t>Location ID associated with the contact.</w:t>
            </w:r>
          </w:p>
        </w:tc>
      </w:tr>
      <w:tr>
        <w:tc>
          <w:tcPr>
            <w:tcW w:type="dxa" w:w="2880"/>
          </w:tcPr>
          <w:p>
            <w:r>
              <w:t>contact.firstName</w:t>
            </w:r>
          </w:p>
        </w:tc>
        <w:tc>
          <w:tcPr>
            <w:tcW w:type="dxa" w:w="2880"/>
          </w:tcPr>
          <w:p>
            <w:r>
              <w:t>string</w:t>
            </w:r>
          </w:p>
        </w:tc>
        <w:tc>
          <w:tcPr>
            <w:tcW w:type="dxa" w:w="2880"/>
          </w:tcPr>
          <w:p>
            <w:r>
              <w:t>First name.</w:t>
            </w:r>
          </w:p>
        </w:tc>
      </w:tr>
      <w:tr>
        <w:tc>
          <w:tcPr>
            <w:tcW w:type="dxa" w:w="2880"/>
          </w:tcPr>
          <w:p>
            <w:r>
              <w:t>contact.lastName</w:t>
            </w:r>
          </w:p>
        </w:tc>
        <w:tc>
          <w:tcPr>
            <w:tcW w:type="dxa" w:w="2880"/>
          </w:tcPr>
          <w:p>
            <w:r>
              <w:t>string</w:t>
            </w:r>
          </w:p>
        </w:tc>
        <w:tc>
          <w:tcPr>
            <w:tcW w:type="dxa" w:w="2880"/>
          </w:tcPr>
          <w:p>
            <w:r>
              <w:t>Last name.</w:t>
            </w:r>
          </w:p>
        </w:tc>
      </w:tr>
      <w:tr>
        <w:tc>
          <w:tcPr>
            <w:tcW w:type="dxa" w:w="2880"/>
          </w:tcPr>
          <w:p>
            <w:r>
              <w:t>contact.email</w:t>
            </w:r>
          </w:p>
        </w:tc>
        <w:tc>
          <w:tcPr>
            <w:tcW w:type="dxa" w:w="2880"/>
          </w:tcPr>
          <w:p>
            <w:r>
              <w:t>string</w:t>
            </w:r>
          </w:p>
        </w:tc>
        <w:tc>
          <w:tcPr>
            <w:tcW w:type="dxa" w:w="2880"/>
          </w:tcPr>
          <w:p>
            <w:r>
              <w:t>Email.</w:t>
            </w:r>
          </w:p>
        </w:tc>
      </w:tr>
      <w:tr>
        <w:tc>
          <w:tcPr>
            <w:tcW w:type="dxa" w:w="2880"/>
          </w:tcPr>
          <w:p>
            <w:r>
              <w:t>contact.emailLowerCase</w:t>
            </w:r>
          </w:p>
        </w:tc>
        <w:tc>
          <w:tcPr>
            <w:tcW w:type="dxa" w:w="2880"/>
          </w:tcPr>
          <w:p>
            <w:r>
              <w:t>string</w:t>
            </w:r>
          </w:p>
        </w:tc>
        <w:tc>
          <w:tcPr>
            <w:tcW w:type="dxa" w:w="2880"/>
          </w:tcPr>
          <w:p>
            <w:r>
              <w:t>Lowercased email.</w:t>
            </w:r>
          </w:p>
        </w:tc>
      </w:tr>
      <w:tr>
        <w:tc>
          <w:tcPr>
            <w:tcW w:type="dxa" w:w="2880"/>
          </w:tcPr>
          <w:p>
            <w:r>
              <w:t>contact.timezone</w:t>
            </w:r>
          </w:p>
        </w:tc>
        <w:tc>
          <w:tcPr>
            <w:tcW w:type="dxa" w:w="2880"/>
          </w:tcPr>
          <w:p>
            <w:r>
              <w:t>string</w:t>
            </w:r>
          </w:p>
        </w:tc>
        <w:tc>
          <w:tcPr>
            <w:tcW w:type="dxa" w:w="2880"/>
          </w:tcPr>
          <w:p>
            <w:r>
              <w:t>Timezone.</w:t>
            </w:r>
          </w:p>
        </w:tc>
      </w:tr>
      <w:tr>
        <w:tc>
          <w:tcPr>
            <w:tcW w:type="dxa" w:w="2880"/>
          </w:tcPr>
          <w:p>
            <w:r>
              <w:t>contact.companyName</w:t>
            </w:r>
          </w:p>
        </w:tc>
        <w:tc>
          <w:tcPr>
            <w:tcW w:type="dxa" w:w="2880"/>
          </w:tcPr>
          <w:p>
            <w:r>
              <w:t>string</w:t>
            </w:r>
          </w:p>
        </w:tc>
        <w:tc>
          <w:tcPr>
            <w:tcW w:type="dxa" w:w="2880"/>
          </w:tcPr>
          <w:p>
            <w:r>
              <w:t>Company name.</w:t>
            </w:r>
          </w:p>
        </w:tc>
      </w:tr>
      <w:tr>
        <w:tc>
          <w:tcPr>
            <w:tcW w:type="dxa" w:w="2880"/>
          </w:tcPr>
          <w:p>
            <w:r>
              <w:t>contact.phone</w:t>
            </w:r>
          </w:p>
        </w:tc>
        <w:tc>
          <w:tcPr>
            <w:tcW w:type="dxa" w:w="2880"/>
          </w:tcPr>
          <w:p>
            <w:r>
              <w:t>string</w:t>
            </w:r>
          </w:p>
        </w:tc>
        <w:tc>
          <w:tcPr>
            <w:tcW w:type="dxa" w:w="2880"/>
          </w:tcPr>
          <w:p>
            <w:r>
              <w:t>Phone number.</w:t>
            </w:r>
          </w:p>
        </w:tc>
      </w:tr>
      <w:tr>
        <w:tc>
          <w:tcPr>
            <w:tcW w:type="dxa" w:w="2880"/>
          </w:tcPr>
          <w:p>
            <w:r>
              <w:t>contact.dnd</w:t>
            </w:r>
          </w:p>
        </w:tc>
        <w:tc>
          <w:tcPr>
            <w:tcW w:type="dxa" w:w="2880"/>
          </w:tcPr>
          <w:p>
            <w:r>
              <w:t>boolean</w:t>
            </w:r>
          </w:p>
        </w:tc>
        <w:tc>
          <w:tcPr>
            <w:tcW w:type="dxa" w:w="2880"/>
          </w:tcPr>
          <w:p>
            <w:r>
              <w:t>Do-not-disturb flag.</w:t>
            </w:r>
          </w:p>
        </w:tc>
      </w:tr>
      <w:tr>
        <w:tc>
          <w:tcPr>
            <w:tcW w:type="dxa" w:w="2880"/>
          </w:tcPr>
          <w:p>
            <w:r>
              <w:t>contact.dndSettings</w:t>
            </w:r>
          </w:p>
        </w:tc>
        <w:tc>
          <w:tcPr>
            <w:tcW w:type="dxa" w:w="2880"/>
          </w:tcPr>
          <w:p>
            <w:r>
              <w:t>object</w:t>
            </w:r>
          </w:p>
        </w:tc>
        <w:tc>
          <w:tcPr>
            <w:tcW w:type="dxa" w:w="2880"/>
          </w:tcPr>
          <w:p>
            <w:r>
              <w:t>DND settings (schema not provided).</w:t>
            </w:r>
          </w:p>
        </w:tc>
      </w:tr>
      <w:tr>
        <w:tc>
          <w:tcPr>
            <w:tcW w:type="dxa" w:w="2880"/>
          </w:tcPr>
          <w:p>
            <w:r>
              <w:t>contact.type</w:t>
            </w:r>
          </w:p>
        </w:tc>
        <w:tc>
          <w:tcPr>
            <w:tcW w:type="dxa" w:w="2880"/>
          </w:tcPr>
          <w:p>
            <w:r>
              <w:t>string</w:t>
            </w:r>
          </w:p>
        </w:tc>
        <w:tc>
          <w:tcPr>
            <w:tcW w:type="dxa" w:w="2880"/>
          </w:tcPr>
          <w:p>
            <w:r>
              <w:t>Contact type.</w:t>
            </w:r>
          </w:p>
        </w:tc>
      </w:tr>
      <w:tr>
        <w:tc>
          <w:tcPr>
            <w:tcW w:type="dxa" w:w="2880"/>
          </w:tcPr>
          <w:p>
            <w:r>
              <w:t>contact.source</w:t>
            </w:r>
          </w:p>
        </w:tc>
        <w:tc>
          <w:tcPr>
            <w:tcW w:type="dxa" w:w="2880"/>
          </w:tcPr>
          <w:p>
            <w:r>
              <w:t>string</w:t>
            </w:r>
          </w:p>
        </w:tc>
        <w:tc>
          <w:tcPr>
            <w:tcW w:type="dxa" w:w="2880"/>
          </w:tcPr>
          <w:p>
            <w:r>
              <w:t>Contact source.</w:t>
            </w:r>
          </w:p>
        </w:tc>
      </w:tr>
      <w:tr>
        <w:tc>
          <w:tcPr>
            <w:tcW w:type="dxa" w:w="2880"/>
          </w:tcPr>
          <w:p>
            <w:r>
              <w:t>contact.assignedTo</w:t>
            </w:r>
          </w:p>
        </w:tc>
        <w:tc>
          <w:tcPr>
            <w:tcW w:type="dxa" w:w="2880"/>
          </w:tcPr>
          <w:p>
            <w:r>
              <w:t>string</w:t>
            </w:r>
          </w:p>
        </w:tc>
        <w:tc>
          <w:tcPr>
            <w:tcW w:type="dxa" w:w="2880"/>
          </w:tcPr>
          <w:p>
            <w:r>
              <w:t>Assigned user ID.</w:t>
            </w:r>
          </w:p>
        </w:tc>
      </w:tr>
      <w:tr>
        <w:tc>
          <w:tcPr>
            <w:tcW w:type="dxa" w:w="2880"/>
          </w:tcPr>
          <w:p>
            <w:r>
              <w:t>contact.address1</w:t>
            </w:r>
          </w:p>
        </w:tc>
        <w:tc>
          <w:tcPr>
            <w:tcW w:type="dxa" w:w="2880"/>
          </w:tcPr>
          <w:p>
            <w:r>
              <w:t>string</w:t>
            </w:r>
          </w:p>
        </w:tc>
        <w:tc>
          <w:tcPr>
            <w:tcW w:type="dxa" w:w="2880"/>
          </w:tcPr>
          <w:p>
            <w:r>
              <w:t>Address line 1.</w:t>
            </w:r>
          </w:p>
        </w:tc>
      </w:tr>
      <w:tr>
        <w:tc>
          <w:tcPr>
            <w:tcW w:type="dxa" w:w="2880"/>
          </w:tcPr>
          <w:p>
            <w:r>
              <w:t>contact.city</w:t>
            </w:r>
          </w:p>
        </w:tc>
        <w:tc>
          <w:tcPr>
            <w:tcW w:type="dxa" w:w="2880"/>
          </w:tcPr>
          <w:p>
            <w:r>
              <w:t>string</w:t>
            </w:r>
          </w:p>
        </w:tc>
        <w:tc>
          <w:tcPr>
            <w:tcW w:type="dxa" w:w="2880"/>
          </w:tcPr>
          <w:p>
            <w:r>
              <w:t>City.</w:t>
            </w:r>
          </w:p>
        </w:tc>
      </w:tr>
      <w:tr>
        <w:tc>
          <w:tcPr>
            <w:tcW w:type="dxa" w:w="2880"/>
          </w:tcPr>
          <w:p>
            <w:r>
              <w:t>contact.state</w:t>
            </w:r>
          </w:p>
        </w:tc>
        <w:tc>
          <w:tcPr>
            <w:tcW w:type="dxa" w:w="2880"/>
          </w:tcPr>
          <w:p>
            <w:r>
              <w:t>string</w:t>
            </w:r>
          </w:p>
        </w:tc>
        <w:tc>
          <w:tcPr>
            <w:tcW w:type="dxa" w:w="2880"/>
          </w:tcPr>
          <w:p>
            <w:r>
              <w:t>State/region.</w:t>
            </w:r>
          </w:p>
        </w:tc>
      </w:tr>
      <w:tr>
        <w:tc>
          <w:tcPr>
            <w:tcW w:type="dxa" w:w="2880"/>
          </w:tcPr>
          <w:p>
            <w:r>
              <w:t>contact.country</w:t>
            </w:r>
          </w:p>
        </w:tc>
        <w:tc>
          <w:tcPr>
            <w:tcW w:type="dxa" w:w="2880"/>
          </w:tcPr>
          <w:p>
            <w:r>
              <w:t>string</w:t>
            </w:r>
          </w:p>
        </w:tc>
        <w:tc>
          <w:tcPr>
            <w:tcW w:type="dxa" w:w="2880"/>
          </w:tcPr>
          <w:p>
            <w:r>
              <w:t>Country.</w:t>
            </w:r>
          </w:p>
        </w:tc>
      </w:tr>
      <w:tr>
        <w:tc>
          <w:tcPr>
            <w:tcW w:type="dxa" w:w="2880"/>
          </w:tcPr>
          <w:p>
            <w:r>
              <w:t>contact.postalCode</w:t>
            </w:r>
          </w:p>
        </w:tc>
        <w:tc>
          <w:tcPr>
            <w:tcW w:type="dxa" w:w="2880"/>
          </w:tcPr>
          <w:p>
            <w:r>
              <w:t>string</w:t>
            </w:r>
          </w:p>
        </w:tc>
        <w:tc>
          <w:tcPr>
            <w:tcW w:type="dxa" w:w="2880"/>
          </w:tcPr>
          <w:p>
            <w:r>
              <w:t>Postal code.</w:t>
            </w:r>
          </w:p>
        </w:tc>
      </w:tr>
      <w:tr>
        <w:tc>
          <w:tcPr>
            <w:tcW w:type="dxa" w:w="2880"/>
          </w:tcPr>
          <w:p>
            <w:r>
              <w:t>contact.website</w:t>
            </w:r>
          </w:p>
        </w:tc>
        <w:tc>
          <w:tcPr>
            <w:tcW w:type="dxa" w:w="2880"/>
          </w:tcPr>
          <w:p>
            <w:r>
              <w:t>string</w:t>
            </w:r>
          </w:p>
        </w:tc>
        <w:tc>
          <w:tcPr>
            <w:tcW w:type="dxa" w:w="2880"/>
          </w:tcPr>
          <w:p>
            <w:r>
              <w:t>Website.</w:t>
            </w:r>
          </w:p>
        </w:tc>
      </w:tr>
      <w:tr>
        <w:tc>
          <w:tcPr>
            <w:tcW w:type="dxa" w:w="2880"/>
          </w:tcPr>
          <w:p>
            <w:r>
              <w:t>contact.tags</w:t>
            </w:r>
          </w:p>
        </w:tc>
        <w:tc>
          <w:tcPr>
            <w:tcW w:type="dxa" w:w="2880"/>
          </w:tcPr>
          <w:p>
            <w:r>
              <w:t>array</w:t>
            </w:r>
          </w:p>
        </w:tc>
        <w:tc>
          <w:tcPr>
            <w:tcW w:type="dxa" w:w="2880"/>
          </w:tcPr>
          <w:p>
            <w:r>
              <w:t>Tags associated with the contact.</w:t>
            </w:r>
          </w:p>
        </w:tc>
      </w:tr>
      <w:tr>
        <w:tc>
          <w:tcPr>
            <w:tcW w:type="dxa" w:w="2880"/>
          </w:tcPr>
          <w:p>
            <w:r>
              <w:t>contact.dateOfBirth</w:t>
            </w:r>
          </w:p>
        </w:tc>
        <w:tc>
          <w:tcPr>
            <w:tcW w:type="dxa" w:w="2880"/>
          </w:tcPr>
          <w:p>
            <w:r>
              <w:t>string</w:t>
            </w:r>
          </w:p>
        </w:tc>
        <w:tc>
          <w:tcPr>
            <w:tcW w:type="dxa" w:w="2880"/>
          </w:tcPr>
          <w:p>
            <w:r>
              <w:t>Date of birth.</w:t>
            </w:r>
          </w:p>
        </w:tc>
      </w:tr>
      <w:tr>
        <w:tc>
          <w:tcPr>
            <w:tcW w:type="dxa" w:w="2880"/>
          </w:tcPr>
          <w:p>
            <w:r>
              <w:t>contact.dateAdded</w:t>
            </w:r>
          </w:p>
        </w:tc>
        <w:tc>
          <w:tcPr>
            <w:tcW w:type="dxa" w:w="2880"/>
          </w:tcPr>
          <w:p>
            <w:r>
              <w:t>string</w:t>
            </w:r>
          </w:p>
        </w:tc>
        <w:tc>
          <w:tcPr>
            <w:tcW w:type="dxa" w:w="2880"/>
          </w:tcPr>
          <w:p>
            <w:r>
              <w:t>Date added.</w:t>
            </w:r>
          </w:p>
        </w:tc>
      </w:tr>
      <w:tr>
        <w:tc>
          <w:tcPr>
            <w:tcW w:type="dxa" w:w="2880"/>
          </w:tcPr>
          <w:p>
            <w:r>
              <w:t>contact.dateUpdated</w:t>
            </w:r>
          </w:p>
        </w:tc>
        <w:tc>
          <w:tcPr>
            <w:tcW w:type="dxa" w:w="2880"/>
          </w:tcPr>
          <w:p>
            <w:r>
              <w:t>string</w:t>
            </w:r>
          </w:p>
        </w:tc>
        <w:tc>
          <w:tcPr>
            <w:tcW w:type="dxa" w:w="2880"/>
          </w:tcPr>
          <w:p>
            <w:r>
              <w:t>Date updated.</w:t>
            </w:r>
          </w:p>
        </w:tc>
      </w:tr>
      <w:tr>
        <w:tc>
          <w:tcPr>
            <w:tcW w:type="dxa" w:w="2880"/>
          </w:tcPr>
          <w:p>
            <w:r>
              <w:t>contact.attachments</w:t>
            </w:r>
          </w:p>
        </w:tc>
        <w:tc>
          <w:tcPr>
            <w:tcW w:type="dxa" w:w="2880"/>
          </w:tcPr>
          <w:p>
            <w:r>
              <w:t>string</w:t>
            </w:r>
          </w:p>
        </w:tc>
        <w:tc>
          <w:tcPr>
            <w:tcW w:type="dxa" w:w="2880"/>
          </w:tcPr>
          <w:p>
            <w:r>
              <w:t>Attachments (as returned by API).</w:t>
            </w:r>
          </w:p>
        </w:tc>
      </w:tr>
      <w:tr>
        <w:tc>
          <w:tcPr>
            <w:tcW w:type="dxa" w:w="2880"/>
          </w:tcPr>
          <w:p>
            <w:r>
              <w:t>contact.ssn</w:t>
            </w:r>
          </w:p>
        </w:tc>
        <w:tc>
          <w:tcPr>
            <w:tcW w:type="dxa" w:w="2880"/>
          </w:tcPr>
          <w:p>
            <w:r>
              <w:t>string</w:t>
            </w:r>
          </w:p>
        </w:tc>
        <w:tc>
          <w:tcPr>
            <w:tcW w:type="dxa" w:w="2880"/>
          </w:tcPr>
          <w:p>
            <w:r>
              <w:t>SSN (as returned by API).</w:t>
            </w:r>
          </w:p>
        </w:tc>
      </w:tr>
      <w:tr>
        <w:tc>
          <w:tcPr>
            <w:tcW w:type="dxa" w:w="2880"/>
          </w:tcPr>
          <w:p>
            <w:r>
              <w:t>contact.keyword</w:t>
            </w:r>
          </w:p>
        </w:tc>
        <w:tc>
          <w:tcPr>
            <w:tcW w:type="dxa" w:w="2880"/>
          </w:tcPr>
          <w:p>
            <w:r>
              <w:t>string</w:t>
            </w:r>
          </w:p>
        </w:tc>
        <w:tc>
          <w:tcPr>
            <w:tcW w:type="dxa" w:w="2880"/>
          </w:tcPr>
          <w:p>
            <w:r>
              <w:t>Keyword.</w:t>
            </w:r>
          </w:p>
        </w:tc>
      </w:tr>
      <w:tr>
        <w:tc>
          <w:tcPr>
            <w:tcW w:type="dxa" w:w="2880"/>
          </w:tcPr>
          <w:p>
            <w:r>
              <w:t>contact.firstNameLowerCase</w:t>
            </w:r>
          </w:p>
        </w:tc>
        <w:tc>
          <w:tcPr>
            <w:tcW w:type="dxa" w:w="2880"/>
          </w:tcPr>
          <w:p>
            <w:r>
              <w:t>string</w:t>
            </w:r>
          </w:p>
        </w:tc>
        <w:tc>
          <w:tcPr>
            <w:tcW w:type="dxa" w:w="2880"/>
          </w:tcPr>
          <w:p>
            <w:r>
              <w:t>Lowercased first name.</w:t>
            </w:r>
          </w:p>
        </w:tc>
      </w:tr>
      <w:tr>
        <w:tc>
          <w:tcPr>
            <w:tcW w:type="dxa" w:w="2880"/>
          </w:tcPr>
          <w:p>
            <w:r>
              <w:t>contact.fullNameLowerCase</w:t>
            </w:r>
          </w:p>
        </w:tc>
        <w:tc>
          <w:tcPr>
            <w:tcW w:type="dxa" w:w="2880"/>
          </w:tcPr>
          <w:p>
            <w:r>
              <w:t>string</w:t>
            </w:r>
          </w:p>
        </w:tc>
        <w:tc>
          <w:tcPr>
            <w:tcW w:type="dxa" w:w="2880"/>
          </w:tcPr>
          <w:p>
            <w:r>
              <w:t>Lowercased full name.</w:t>
            </w:r>
          </w:p>
        </w:tc>
      </w:tr>
      <w:tr>
        <w:tc>
          <w:tcPr>
            <w:tcW w:type="dxa" w:w="2880"/>
          </w:tcPr>
          <w:p>
            <w:r>
              <w:t>contact.lastNameLowerCase</w:t>
            </w:r>
          </w:p>
        </w:tc>
        <w:tc>
          <w:tcPr>
            <w:tcW w:type="dxa" w:w="2880"/>
          </w:tcPr>
          <w:p>
            <w:r>
              <w:t>string</w:t>
            </w:r>
          </w:p>
        </w:tc>
        <w:tc>
          <w:tcPr>
            <w:tcW w:type="dxa" w:w="2880"/>
          </w:tcPr>
          <w:p>
            <w:r>
              <w:t>Lowercased last name.</w:t>
            </w:r>
          </w:p>
        </w:tc>
      </w:tr>
      <w:tr>
        <w:tc>
          <w:tcPr>
            <w:tcW w:type="dxa" w:w="2880"/>
          </w:tcPr>
          <w:p>
            <w:r>
              <w:t>contact.lastActivity</w:t>
            </w:r>
          </w:p>
        </w:tc>
        <w:tc>
          <w:tcPr>
            <w:tcW w:type="dxa" w:w="2880"/>
          </w:tcPr>
          <w:p>
            <w:r>
              <w:t>string</w:t>
            </w:r>
          </w:p>
        </w:tc>
        <w:tc>
          <w:tcPr>
            <w:tcW w:type="dxa" w:w="2880"/>
          </w:tcPr>
          <w:p>
            <w:r>
              <w:t>Last activity timestamp/value.</w:t>
            </w:r>
          </w:p>
        </w:tc>
      </w:tr>
      <w:tr>
        <w:tc>
          <w:tcPr>
            <w:tcW w:type="dxa" w:w="2880"/>
          </w:tcPr>
          <w:p>
            <w:r>
              <w:t>contact.customFields</w:t>
            </w:r>
          </w:p>
        </w:tc>
        <w:tc>
          <w:tcPr>
            <w:tcW w:type="dxa" w:w="2880"/>
          </w:tcPr>
          <w:p>
            <w:r>
              <w:t>array</w:t>
            </w:r>
          </w:p>
        </w:tc>
        <w:tc>
          <w:tcPr>
            <w:tcW w:type="dxa" w:w="2880"/>
          </w:tcPr>
          <w:p>
            <w:r>
              <w:t>Custom fields returned on the contact.</w:t>
            </w:r>
          </w:p>
        </w:tc>
      </w:tr>
      <w:tr>
        <w:tc>
          <w:tcPr>
            <w:tcW w:type="dxa" w:w="2880"/>
          </w:tcPr>
          <w:p>
            <w:r>
              <w:t>contact.customFields[].id</w:t>
            </w:r>
          </w:p>
        </w:tc>
        <w:tc>
          <w:tcPr>
            <w:tcW w:type="dxa" w:w="2880"/>
          </w:tcPr>
          <w:p>
            <w:r>
              <w:t>string</w:t>
            </w:r>
          </w:p>
        </w:tc>
        <w:tc>
          <w:tcPr>
            <w:tcW w:type="dxa" w:w="2880"/>
          </w:tcPr>
          <w:p>
            <w:r>
              <w:t>Custom field ID.</w:t>
            </w:r>
          </w:p>
        </w:tc>
      </w:tr>
      <w:tr>
        <w:tc>
          <w:tcPr>
            <w:tcW w:type="dxa" w:w="2880"/>
          </w:tcPr>
          <w:p>
            <w:r>
              <w:t>contact.customFields[].value</w:t>
            </w:r>
          </w:p>
        </w:tc>
        <w:tc>
          <w:tcPr>
            <w:tcW w:type="dxa" w:w="2880"/>
          </w:tcPr>
          <w:p>
            <w:r>
              <w:t>string</w:t>
            </w:r>
          </w:p>
        </w:tc>
        <w:tc>
          <w:tcPr>
            <w:tcW w:type="dxa" w:w="2880"/>
          </w:tcPr>
          <w:p>
            <w:r>
              <w:t>Custom field value (as returned).</w:t>
            </w:r>
          </w:p>
        </w:tc>
      </w:tr>
      <w:tr>
        <w:tc>
          <w:tcPr>
            <w:tcW w:type="dxa" w:w="2880"/>
          </w:tcPr>
          <w:p>
            <w:r>
              <w:t>contact.businessId</w:t>
            </w:r>
          </w:p>
        </w:tc>
        <w:tc>
          <w:tcPr>
            <w:tcW w:type="dxa" w:w="2880"/>
          </w:tcPr>
          <w:p>
            <w:r>
              <w:t>string</w:t>
            </w:r>
          </w:p>
        </w:tc>
        <w:tc>
          <w:tcPr>
            <w:tcW w:type="dxa" w:w="2880"/>
          </w:tcPr>
          <w:p>
            <w:r>
              <w:t>Business ID.</w:t>
            </w:r>
          </w:p>
        </w:tc>
      </w:tr>
      <w:tr>
        <w:tc>
          <w:tcPr>
            <w:tcW w:type="dxa" w:w="2880"/>
          </w:tcPr>
          <w:p>
            <w:r>
              <w:t>contact.attributionSource</w:t>
            </w:r>
          </w:p>
        </w:tc>
        <w:tc>
          <w:tcPr>
            <w:tcW w:type="dxa" w:w="2880"/>
          </w:tcPr>
          <w:p>
            <w:r>
              <w:t>object</w:t>
            </w:r>
          </w:p>
        </w:tc>
        <w:tc>
          <w:tcPr>
            <w:tcW w:type="dxa" w:w="2880"/>
          </w:tcPr>
          <w:p>
            <w:r>
              <w:t>Attribution source (schema not provided).</w:t>
            </w:r>
          </w:p>
        </w:tc>
      </w:tr>
      <w:tr>
        <w:tc>
          <w:tcPr>
            <w:tcW w:type="dxa" w:w="2880"/>
          </w:tcPr>
          <w:p>
            <w:r>
              <w:t>contact.lastAttributionSource</w:t>
            </w:r>
          </w:p>
        </w:tc>
        <w:tc>
          <w:tcPr>
            <w:tcW w:type="dxa" w:w="2880"/>
          </w:tcPr>
          <w:p>
            <w:r>
              <w:t>object</w:t>
            </w:r>
          </w:p>
        </w:tc>
        <w:tc>
          <w:tcPr>
            <w:tcW w:type="dxa" w:w="2880"/>
          </w:tcPr>
          <w:p>
            <w:r>
              <w:t>Last attribution source (schema not provided).</w:t>
            </w:r>
          </w:p>
        </w:tc>
      </w:tr>
      <w:tr>
        <w:tc>
          <w:tcPr>
            <w:tcW w:type="dxa" w:w="2880"/>
          </w:tcPr>
          <w:p>
            <w:r>
              <w:t>contact.visitorId</w:t>
            </w:r>
          </w:p>
        </w:tc>
        <w:tc>
          <w:tcPr>
            <w:tcW w:type="dxa" w:w="2880"/>
          </w:tcPr>
          <w:p>
            <w:r>
              <w:t>string</w:t>
            </w:r>
          </w:p>
        </w:tc>
        <w:tc>
          <w:tcPr>
            <w:tcW w:type="dxa" w:w="2880"/>
          </w:tcPr>
          <w:p>
            <w:r>
              <w:t>Unique ID assigned to each Live Chat visitor.</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'https://services.leadconnectorhq.com/contacts/CONTACT_ID' \</w:t>
        <w:br/>
        <w:t xml:space="preserve"> --header 'Accept: application/json' \</w:t>
        <w:br/>
        <w:t xml:space="preserve"> --header 'Content-Type: application/json' \</w:t>
        <w:br/>
        <w:t xml:space="preserve"> --header 'Version: 2021-07-28' \</w:t>
        <w:br/>
        <w:t xml:space="preserve"> --data '{</w:t>
        <w:br/>
        <w:t xml:space="preserve"> "firstName": "rosan",</w:t>
        <w:br/>
        <w:t xml:space="preserve"> "lastName": "Deo",</w:t>
        <w:br/>
        <w:t xml:space="preserve"> "email": "rosan@deos.com",</w:t>
        <w:br/>
        <w:t xml:space="preserve"> "phone": "+1 888-888-8888",</w:t>
        <w:br/>
        <w:t xml:space="preserve"> "address1": "3535 1st St N",</w:t>
        <w:br/>
        <w:t xml:space="preserve"> "city": "Dolomite",</w:t>
        <w:br/>
        <w:t xml:space="preserve"> "state": "AL",</w:t>
        <w:br/>
        <w:t xml:space="preserve"> "postalCode": "35061",</w:t>
        <w:br/>
        <w:t xml:space="preserve"> "website": "https://www.tesla.com",</w:t>
        <w:br/>
        <w:t xml:space="preserve"> "timezone": "America/Chihuahua",</w:t>
        <w:br/>
        <w:t xml:space="preserve"> "country": "US",</w:t>
        <w:br/>
        <w:t xml:space="preserve"> "source": "public api",</w:t>
        <w:br/>
        <w:t xml:space="preserve"> "tags": ["lead", "newsletter"],</w:t>
        <w:br/>
        <w:t xml:space="preserve"> "customFields": [</w:t>
        <w:br/>
        <w:t xml:space="preserve">      {</w:t>
        <w:br/>
        <w:t xml:space="preserve"> "id": "customField_123",</w:t>
        <w:br/>
        <w:t xml:space="preserve"> "key": "favorite_color",</w:t>
        <w:br/>
        <w:t xml:space="preserve"> "field_value": "blue"</w:t>
        <w:br/>
        <w:t xml:space="preserve">      }</w:t>
        <w:br/>
        <w:t xml:space="preserve">    ],</w:t>
        <w:br/>
        <w:t xml:space="preserve"> "assignedTo": "y0BeYjuRIlDwsDcOHOJo"</w:t>
        <w:br/>
        <w:t xml:space="preserve">  }'</w:t>
      </w:r>
    </w:p>
    <w:p>
      <w:pPr>
        <w:pStyle w:val="Heading3"/>
      </w:pPr>
      <w:r>
        <w:t>Example Usage</w:t>
      </w:r>
    </w:p>
    <w:p>
      <w:pPr>
        <w:pStyle w:val="Heading3"/>
      </w:pPr>
      <w:r>
        <w:t>Example 1: Update basic contact info</w:t>
      </w:r>
    </w:p>
    <w:p>
      <w:r>
        <w:rPr>
          <w:b/>
          <w:color w:val="666666"/>
          <w:sz w:val="16"/>
        </w:rPr>
        <w:t>[bash]</w:t>
      </w:r>
    </w:p>
    <w:p>
      <w:pPr>
        <w:shd w:fill="F2F2F2" w:val="clear"/>
      </w:pPr>
      <w:r>
        <w:rPr>
          <w:rFonts w:ascii="Courier New" w:hAnsi="Courier New"/>
          <w:sz w:val="17"/>
        </w:rPr>
        <w:t>curl --request PUT \</w:t>
        <w:br/>
        <w:t xml:space="preserve"> --url 'https://services.leadconnectorhq.com/contacts/CONTACT_ID' \</w:t>
        <w:br/>
        <w:t xml:space="preserve"> --header 'Accept: application/json' \</w:t>
        <w:br/>
        <w:t xml:space="preserve"> --header 'Content-Type: application/json' \</w:t>
        <w:br/>
        <w:t xml:space="preserve"> --header 'Version: 2021-07-28' \</w:t>
        <w:br/>
        <w:t xml:space="preserve"> --data '{</w:t>
        <w:br/>
        <w:t xml:space="preserve"> "firstName": "rosan",</w:t>
        <w:br/>
        <w:t xml:space="preserve"> "lastName": "Deo",</w:t>
        <w:br/>
        <w:t xml:space="preserve"> "email": "rosan@deos.com"</w:t>
        <w:br/>
        <w:t xml:space="preserve">  }'</w:t>
      </w:r>
    </w:p>
    <w:p>
      <w:pPr>
        <w:pStyle w:val="Heading3"/>
      </w:pPr>
      <w:r>
        <w:t>Example 2: Overwrite tags for a contact</w:t>
      </w:r>
    </w:p>
    <w:p>
      <w:r>
        <w:rPr>
          <w:b/>
          <w:color w:val="666666"/>
          <w:sz w:val="16"/>
        </w:rPr>
        <w:t>[bash]</w:t>
      </w:r>
    </w:p>
    <w:p>
      <w:pPr>
        <w:shd w:fill="F2F2F2" w:val="clear"/>
      </w:pPr>
      <w:r>
        <w:rPr>
          <w:rFonts w:ascii="Courier New" w:hAnsi="Courier New"/>
          <w:sz w:val="17"/>
        </w:rPr>
        <w:t>curl --request PUT \</w:t>
        <w:br/>
        <w:t xml:space="preserve"> --url 'https://services.leadconnectorhq.com/contacts/CONTACT_ID' \</w:t>
        <w:br/>
        <w:t xml:space="preserve"> --header 'Accept: application/json' \</w:t>
        <w:br/>
        <w:t xml:space="preserve"> --header 'Content-Type: application/json' \</w:t>
        <w:br/>
        <w:t xml:space="preserve"> --header 'Version: 2021-07-28' \</w:t>
        <w:br/>
        <w:t xml:space="preserve"> --data '{</w:t>
        <w:br/>
        <w:t xml:space="preserve"> "tags": ["customer", "vip"]</w:t>
        <w:br/>
        <w:t xml:space="preserve">  }'</w:t>
      </w:r>
    </w:p>
    <w:p>
      <w:pPr>
        <w:pStyle w:val="Heading3"/>
      </w:pPr>
      <w:r>
        <w:t>Example 3: Update DND flag</w:t>
      </w:r>
    </w:p>
    <w:p>
      <w:r>
        <w:rPr>
          <w:b/>
          <w:color w:val="666666"/>
          <w:sz w:val="16"/>
        </w:rPr>
        <w:t>[bash]</w:t>
      </w:r>
    </w:p>
    <w:p>
      <w:pPr>
        <w:shd w:fill="F2F2F2" w:val="clear"/>
      </w:pPr>
      <w:r>
        <w:rPr>
          <w:rFonts w:ascii="Courier New" w:hAnsi="Courier New"/>
          <w:sz w:val="17"/>
        </w:rPr>
        <w:t>curl --request PUT \</w:t>
        <w:br/>
        <w:t xml:space="preserve"> --url 'https://services.leadconnectorhq.com/contacts/CONTACT_ID' \</w:t>
        <w:br/>
        <w:t xml:space="preserve"> --header 'Accept: application/json' \</w:t>
        <w:br/>
        <w:t xml:space="preserve"> --header 'Content-Type: application/json' \</w:t>
        <w:br/>
        <w:t xml:space="preserve"> --header 'Version: 2021-07-28' \</w:t>
        <w:br/>
        <w:t xml:space="preserve"> --data '{</w:t>
        <w:br/>
        <w:t xml:space="preserve"> "dnd": true</w:t>
        <w:br/>
        <w:t xml:space="preserve">  }'</w:t>
      </w:r>
    </w:p>
    <w:p>
      <w:pPr>
        <w:pStyle w:val="Heading3"/>
      </w:pPr>
      <w:r>
        <w:t>Notes</w:t>
      </w:r>
    </w:p>
    <w:p>
      <w:pPr>
        <w:pStyle w:val="ListBullet"/>
      </w:pPr>
      <w:r>
        <w:t>The request body is required, but the scraped documentation does not explicitly mark individual fields (like email) as required for this update operation.</w:t>
      </w:r>
    </w:p>
    <w:p>
      <w:pPr>
        <w:pStyle w:val="ListBullet"/>
      </w:pPr>
      <w:r>
        <w:t>country must be one of the acceptable values listed in the provided country list documentation link.</w:t>
      </w:r>
    </w:p>
    <w:p>
      <w:pPr>
        <w:pStyle w:val="ListBullet"/>
      </w:pPr>
      <w:r>
        <w:t>Several response/request sub-schemas are referenced but not defined in the scraped content (e.g., DndSettingSchema, DndSettingsSchema, InboundDndSettingSchema, AttributionSource).</w:t>
      </w:r>
    </w:p>
    <w:p>
      <w:pPr>
        <w:pStyle w:val="Heading3"/>
      </w:pPr>
      <w:r>
        <w:t>Gotchas</w:t>
      </w:r>
    </w:p>
    <w:p>
      <w:pPr>
        <w:pStyle w:val="ListBullet"/>
      </w:pPr>
      <w:r>
        <w:t>Sending tags will replace all existing tags on the contact (not merge).</w:t>
      </w:r>
    </w:p>
    <w:p>
      <w:pPr>
        <w:pStyle w:val="ListBullet"/>
      </w:pPr>
      <w:r>
        <w:t>customFields[].field_value can be different types; ensure you send the correct type expected by the specific custom field.</w:t>
      </w:r>
    </w:p>
    <w:p>
      <w:pPr>
        <w:pStyle w:val="Heading3"/>
      </w:pPr>
      <w:r>
        <w:t>Error Handling</w:t>
      </w:r>
    </w:p>
    <w:p>
      <w:pPr>
        <w:pStyle w:val="ListBullet"/>
      </w:pPr>
      <w:r>
        <w:t>400 Bad Request: Request is invalid (exact schema not provided in scraped content).</w:t>
      </w:r>
    </w:p>
    <w:p>
      <w:pPr>
        <w:pStyle w:val="ListBullet"/>
      </w:pPr>
      <w:r>
        <w:t>401 Unauthorized: Not authorized (exact schema not provided in scraped content).</w:t>
      </w:r>
    </w:p>
    <w:p>
      <w:pPr>
        <w:pStyle w:val="ListBullet"/>
      </w:pPr>
      <w:r>
        <w:t>422 Unprocessable Entity: Validation/semantic error (exact schema not provided in scraped content).</w:t>
      </w:r>
    </w:p>
    <w:p>
      <w:pPr>
        <w:pStyle w:val="Heading3"/>
      </w:pPr>
      <w:r>
        <w:t>Related contacts actions</w:t>
      </w:r>
    </w:p>
    <w:p>
      <w:pPr>
        <w:pStyle w:val="ListBullet"/>
      </w:pPr>
      <w:r>
        <w:t>[POST] Add Tags to a Contact — /contacts/{{contactId}}/tags</w:t>
      </w:r>
    </w:p>
    <w:p>
      <w:pPr>
        <w:pStyle w:val="ListBullet"/>
      </w:pPr>
      <w:r>
        <w:t>[POST] Add/Remove Contacts From Business (Bulk) — /contacts/bulk/business</w:t>
      </w:r>
    </w:p>
    <w:p>
      <w:pPr>
        <w:pStyle w:val="ListBullet"/>
      </w:pPr>
      <w:r>
        <w:t>[POST] Create Contact — /contacts/</w:t>
      </w:r>
    </w:p>
    <w:p>
      <w:pPr>
        <w:pStyle w:val="ListBullet"/>
      </w:pPr>
      <w:r>
        <w:t>[GET] Get a Contact — /contacts/{{contactId}}</w:t>
      </w:r>
    </w:p>
    <w:p>
      <w:pPr>
        <w:pStyle w:val="ListBullet"/>
      </w:pPr>
      <w:r>
        <w:t>[GET] List Contacts (Deprecated) — /contacts/</w:t>
      </w:r>
    </w:p>
    <w:p>
      <w:pPr>
        <w:pStyle w:val="ListBullet"/>
      </w:pPr>
      <w:r>
        <w:t>[GET] Get Contacts by Business ID — /contacts/business/{{businessId}}</w:t>
      </w:r>
    </w:p>
    <w:p>
      <w:r>
        <w:br w:type="page"/>
      </w:r>
    </w:p>
    <w:p>
      <w:pPr>
        <w:pStyle w:val="Heading2"/>
      </w:pPr>
      <w:r>
        <w:t>59. [PUT] Update a Contact’s Note</w:t>
      </w:r>
    </w:p>
    <w:p>
      <w:r>
        <w:rPr>
          <w:b/>
        </w:rPr>
        <w:t xml:space="preserve">Endpoint: </w:t>
      </w:r>
      <w:r>
        <w:rPr>
          <w:rFonts w:ascii="Courier New" w:hAnsi="Courier New"/>
          <w:sz w:val="18"/>
        </w:rPr>
        <w:t>/contacts/{{contactId}}/notes/{{id}}</w:t>
      </w:r>
    </w:p>
    <w:p>
      <w:pPr>
        <w:pStyle w:val="Heading3"/>
      </w:pPr>
      <w:r>
        <w:t>Prerequisites</w:t>
      </w:r>
    </w:p>
    <w:p>
      <w:pPr>
        <w:pStyle w:val="ListBullet"/>
      </w:pPr>
      <w:r>
        <w:t>You must have access to the Contact and the Note you are updating.</w:t>
      </w:r>
    </w:p>
    <w:p>
      <w:pPr>
        <w:pStyle w:val="Heading3"/>
      </w:pPr>
      <w:r>
        <w:t>Method</w:t>
      </w:r>
    </w:p>
    <w:p>
      <w:r>
        <w:t>PUT</w:t>
      </w:r>
    </w:p>
    <w:p>
      <w:pPr>
        <w:pStyle w:val="Heading3"/>
      </w:pPr>
      <w:r>
        <w:t>URL</w:t>
      </w:r>
    </w:p>
    <w:p>
      <w:r>
        <w:t>https://services.leadconnectorhq.com/contacts/{{contactId}}/notes/{{id}}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note for a specific contact.</w:t>
      </w:r>
    </w:p>
    <w:p>
      <w:pPr>
        <w:pStyle w:val="Heading3"/>
      </w:pPr>
      <w:r>
        <w:t>Enforcement Rules</w:t>
      </w:r>
    </w:p>
    <w:p>
      <w:pPr>
        <w:pStyle w:val="ListBullet"/>
      </w:pPr>
      <w:r>
        <w:t>The contactId path parameter must always be present.</w:t>
      </w:r>
    </w:p>
    <w:p>
      <w:pPr>
        <w:pStyle w:val="ListBullet"/>
      </w:pPr>
      <w:r>
        <w:t>The id path parameter must always be present.</w:t>
      </w:r>
    </w:p>
    <w:p>
      <w:pPr>
        <w:pStyle w:val="ListBullet"/>
      </w:pPr>
      <w:r>
        <w:t>Always construct the path as /contacts/{{contactId}}/notes/{{id}}, where both {{contactId}} and {{id}} are non-empty strings.</w:t>
      </w:r>
    </w:p>
    <w:p>
      <w:pPr>
        <w:pStyle w:val="ListBullet"/>
      </w:pPr>
      <w:r>
        <w:t>Do not call the API with missing or empty path parameters (e.g., avoid /contacts//notes/{{id}}, /contacts/{{contactId}}/notes/, or /contacts/{{contactId}}/notes).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/contacts/7p8xK2.../notes/note_123</w:t>
        <w:br/>
        <w:t>/contacts/contact_abc123/notes/9f1e2d3c</w:t>
      </w:r>
    </w:p>
    <w:p>
      <w:pPr>
        <w:pStyle w:val="Heading3"/>
      </w:pPr>
      <w:r>
        <w:t>Invalid Examples</w:t>
      </w:r>
    </w:p>
    <w:p>
      <w:r>
        <w:rPr>
          <w:b/>
          <w:color w:val="666666"/>
          <w:sz w:val="16"/>
        </w:rPr>
        <w:t>[http]</w:t>
      </w:r>
    </w:p>
    <w:p>
      <w:pPr>
        <w:shd w:fill="F2F2F2" w:val="clear"/>
      </w:pPr>
      <w:r>
        <w:rPr>
          <w:rFonts w:ascii="Courier New" w:hAnsi="Courier New"/>
          <w:sz w:val="17"/>
        </w:rPr>
        <w:t>/contacts//notes/note_123</w:t>
        <w:br/>
        <w:t>/contacts/contact_abc123/notes/</w:t>
        <w:br/>
        <w:t>/contacts/contact_abc123/notes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Sent as a path parameter in the URL.</w:t>
            </w:r>
          </w:p>
        </w:tc>
      </w:tr>
      <w:tr>
        <w:tc>
          <w:tcPr>
            <w:tcW w:type="dxa" w:w="2880"/>
          </w:tcPr>
          <w:p>
            <w:r>
              <w:t>id</w:t>
            </w:r>
          </w:p>
        </w:tc>
        <w:tc>
          <w:tcPr>
            <w:tcW w:type="dxa" w:w="2880"/>
          </w:tcPr>
          <w:p>
            <w:r>
              <w:t>string</w:t>
            </w:r>
          </w:p>
        </w:tc>
        <w:tc>
          <w:tcPr>
            <w:tcW w:type="dxa" w:w="2880"/>
          </w:tcPr>
          <w:p>
            <w:r>
              <w:t>Note ID.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Note content/body.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 associated with the note. Example: GCs5KuzPqTls7vWclkEV.</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"note": {</w:t>
        <w:br/>
        <w:t xml:space="preserve"> "id": "note_123",</w:t>
        <w:br/>
        <w:t xml:space="preserve"> "body": "lorem ipsum",</w:t>
        <w:br/>
        <w:t xml:space="preserve"> "userId": "GCs5KuzPqTls7vWclkEV",</w:t>
        <w:br/>
        <w:t xml:space="preserve"> "dateAdded": "2024-01-15T10:30:00Z",</w:t>
        <w:br/>
        <w:t xml:space="preserve"> "contactId": "contact_abc123"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object</w:t>
            </w:r>
          </w:p>
        </w:tc>
        <w:tc>
          <w:tcPr>
            <w:tcW w:type="dxa" w:w="2880"/>
          </w:tcPr>
          <w:p>
            <w:r>
              <w:t>Updated note wrapper object.</w:t>
            </w:r>
          </w:p>
        </w:tc>
      </w:tr>
      <w:tr>
        <w:tc>
          <w:tcPr>
            <w:tcW w:type="dxa" w:w="2880"/>
          </w:tcPr>
          <w:p>
            <w:r>
              <w:t>note.id</w:t>
            </w:r>
          </w:p>
        </w:tc>
        <w:tc>
          <w:tcPr>
            <w:tcW w:type="dxa" w:w="2880"/>
          </w:tcPr>
          <w:p>
            <w:r>
              <w:t>string</w:t>
            </w:r>
          </w:p>
        </w:tc>
        <w:tc>
          <w:tcPr>
            <w:tcW w:type="dxa" w:w="2880"/>
          </w:tcPr>
          <w:p>
            <w:r>
              <w:t>Note ID.</w:t>
            </w:r>
          </w:p>
        </w:tc>
      </w:tr>
      <w:tr>
        <w:tc>
          <w:tcPr>
            <w:tcW w:type="dxa" w:w="2880"/>
          </w:tcPr>
          <w:p>
            <w:r>
              <w:t>note.body</w:t>
            </w:r>
          </w:p>
        </w:tc>
        <w:tc>
          <w:tcPr>
            <w:tcW w:type="dxa" w:w="2880"/>
          </w:tcPr>
          <w:p>
            <w:r>
              <w:t>string</w:t>
            </w:r>
          </w:p>
        </w:tc>
        <w:tc>
          <w:tcPr>
            <w:tcW w:type="dxa" w:w="2880"/>
          </w:tcPr>
          <w:p>
            <w:r>
              <w:t>Note content/body.</w:t>
            </w:r>
          </w:p>
        </w:tc>
      </w:tr>
      <w:tr>
        <w:tc>
          <w:tcPr>
            <w:tcW w:type="dxa" w:w="2880"/>
          </w:tcPr>
          <w:p>
            <w:r>
              <w:t>note.userId</w:t>
            </w:r>
          </w:p>
        </w:tc>
        <w:tc>
          <w:tcPr>
            <w:tcW w:type="dxa" w:w="2880"/>
          </w:tcPr>
          <w:p>
            <w:r>
              <w:t>string</w:t>
            </w:r>
          </w:p>
        </w:tc>
        <w:tc>
          <w:tcPr>
            <w:tcW w:type="dxa" w:w="2880"/>
          </w:tcPr>
          <w:p>
            <w:r>
              <w:t>User ID associated with the note.</w:t>
            </w:r>
          </w:p>
        </w:tc>
      </w:tr>
      <w:tr>
        <w:tc>
          <w:tcPr>
            <w:tcW w:type="dxa" w:w="2880"/>
          </w:tcPr>
          <w:p>
            <w:r>
              <w:t>note.dateAdded</w:t>
            </w:r>
          </w:p>
        </w:tc>
        <w:tc>
          <w:tcPr>
            <w:tcW w:type="dxa" w:w="2880"/>
          </w:tcPr>
          <w:p>
            <w:r>
              <w:t>string</w:t>
            </w:r>
          </w:p>
        </w:tc>
        <w:tc>
          <w:tcPr>
            <w:tcW w:type="dxa" w:w="2880"/>
          </w:tcPr>
          <w:p>
            <w:r>
              <w:t>Date/time the note was added.</w:t>
            </w:r>
          </w:p>
        </w:tc>
      </w:tr>
      <w:tr>
        <w:tc>
          <w:tcPr>
            <w:tcW w:type="dxa" w:w="2880"/>
          </w:tcPr>
          <w:p>
            <w:r>
              <w:t>note.contactId</w:t>
            </w:r>
          </w:p>
        </w:tc>
        <w:tc>
          <w:tcPr>
            <w:tcW w:type="dxa" w:w="2880"/>
          </w:tcPr>
          <w:p>
            <w:r>
              <w:t>string</w:t>
            </w:r>
          </w:p>
        </w:tc>
        <w:tc>
          <w:tcPr>
            <w:tcW w:type="dxa" w:w="2880"/>
          </w:tcPr>
          <w:p>
            <w:r>
              <w:t>Contact ID the note belongs to.</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'https://services.leadconnectorhq.com/contacts/contact_abc123/notes/note_123' \</w:t>
        <w:br/>
        <w:t xml:space="preserve"> --header 'Accept: application/json' \</w:t>
        <w:br/>
        <w:t xml:space="preserve"> --header 'Content-Type: application/json' \</w:t>
        <w:br/>
        <w:t xml:space="preserve"> --header 'Version: 2021-07-28' \</w:t>
        <w:br/>
        <w:t xml:space="preserve"> --data '{</w:t>
        <w:br/>
        <w:t xml:space="preserve"> "userId": "GCs5KuzPqTls7vWclkEV",</w:t>
        <w:br/>
        <w:t xml:space="preserve"> "body": "lorem ipsum"</w:t>
        <w:br/>
        <w:t xml:space="preserve">  }'</w:t>
      </w:r>
    </w:p>
    <w:p>
      <w:pPr>
        <w:pStyle w:val="Heading3"/>
      </w:pPr>
      <w:r>
        <w:t>Error Handling</w:t>
      </w:r>
    </w:p>
    <w:p>
      <w:pPr>
        <w:pStyle w:val="ListBullet"/>
      </w:pPr>
      <w:r>
        <w:t>400 Bad Request: The request was invalid (schema referenced in docs but not resolved in the scraped content).</w:t>
      </w:r>
    </w:p>
    <w:p>
      <w:pPr>
        <w:pStyle w:val="ListBullet"/>
      </w:pPr>
      <w:r>
        <w:t>401 Unauthorized: Unauthorized (schema referenced in docs but not resolved in the scraped content).</w:t>
      </w:r>
    </w:p>
    <w:p>
      <w:pPr>
        <w:pStyle w:val="ListBullet"/>
      </w:pPr>
      <w:r>
        <w:t>422 Unprocessable Entity: The server could not process the provided entity (schema referenced in docs but not resolved in the scraped content).</w:t>
      </w:r>
    </w:p>
    <w:p>
      <w:pPr>
        <w:pStyle w:val="Heading3"/>
      </w:pPr>
      <w:r>
        <w:t>Related contactNotes actions</w:t>
      </w:r>
    </w:p>
    <w:p>
      <w:pPr>
        <w:pStyle w:val="ListBullet"/>
      </w:pPr>
      <w:r>
        <w:t>[POST] Create a Contact Note — /contacts/{{contactId}}/notes</w:t>
      </w:r>
    </w:p>
    <w:p>
      <w:pPr>
        <w:pStyle w:val="ListBullet"/>
      </w:pPr>
      <w:r>
        <w:t>[DELETE] Delete a Contact Note — /contacts/{{contactId}}/notes/{{id}}</w:t>
      </w:r>
    </w:p>
    <w:p>
      <w:pPr>
        <w:pStyle w:val="ListBullet"/>
      </w:pPr>
      <w:r>
        <w:t>[GET] List a Contact’s Notes — /contacts/{{contactId}}/notes</w:t>
      </w:r>
    </w:p>
    <w:p>
      <w:pPr>
        <w:pStyle w:val="ListBullet"/>
      </w:pPr>
      <w:r>
        <w:t>[GET] Get a Contact Note — /contacts/{{contactId}}/notes/{{id}}</w:t>
      </w:r>
    </w:p>
    <w:p>
      <w:r>
        <w:br w:type="page"/>
      </w:r>
    </w:p>
    <w:p>
      <w:pPr>
        <w:pStyle w:val="Heading2"/>
      </w:pPr>
      <w:r>
        <w:t>60. [PUT] Update a Contact’s Task</w:t>
      </w:r>
    </w:p>
    <w:p>
      <w:r>
        <w:rPr>
          <w:b/>
        </w:rPr>
        <w:t xml:space="preserve">Endpoint: </w:t>
      </w:r>
      <w:r>
        <w:rPr>
          <w:rFonts w:ascii="Courier New" w:hAnsi="Courier New"/>
          <w:sz w:val="18"/>
        </w:rPr>
        <w:t>/contacts/{{contactId}}/tasks/{{taskId}}</w:t>
      </w:r>
    </w:p>
    <w:p>
      <w:pPr>
        <w:pStyle w:val="Heading3"/>
      </w:pPr>
      <w:r>
        <w:t>Prerequisites</w:t>
      </w:r>
    </w:p>
    <w:p>
      <w:pPr>
        <w:pStyle w:val="ListBullet"/>
      </w:pPr>
      <w:r>
        <w:t>You must have access to the target contact and task.</w:t>
      </w:r>
    </w:p>
    <w:p>
      <w:pPr>
        <w:pStyle w:val="Heading3"/>
      </w:pPr>
      <w:r>
        <w:t>Method</w:t>
      </w:r>
    </w:p>
    <w:p>
      <w:r>
        <w:t>PUT</w:t>
      </w:r>
    </w:p>
    <w:p>
      <w:pPr>
        <w:pStyle w:val="Heading3"/>
      </w:pPr>
      <w:r>
        <w:t>URL</w:t>
      </w:r>
    </w:p>
    <w:p>
      <w:r>
        <w:t>https://services.leadconnectorhq.com/contacts/{{contactId}}/tasks/{{taskId}}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task that belongs to a specific contact. You can change the task title/body, due date, completion status, and assignee.</w:t>
      </w:r>
    </w:p>
    <w:p>
      <w:pPr>
        <w:pStyle w:val="Heading3"/>
      </w:pPr>
      <w:r>
        <w:t>Enforcement Rules</w:t>
      </w:r>
    </w:p>
    <w:p>
      <w:pPr>
        <w:pStyle w:val="ListBullet"/>
      </w:pPr>
      <w:r>
        <w:t>The contactId path parameter must always be present and must be a non-empty string.</w:t>
      </w:r>
    </w:p>
    <w:p>
      <w:pPr>
        <w:pStyle w:val="ListBullet"/>
      </w:pPr>
      <w:r>
        <w:t>The taskId path parameter must always be present and must be a non-empty string.</w:t>
      </w:r>
    </w:p>
    <w:p>
      <w:pPr>
        <w:pStyle w:val="ListBullet"/>
      </w:pPr>
      <w:r>
        <w:t>Always construct the path as /contacts/{{contactId}}/tasks/{{taskId}}.</w:t>
      </w:r>
    </w:p>
    <w:p>
      <w:pPr>
        <w:pStyle w:val="ListBullet"/>
      </w:pPr>
      <w:r>
        <w:t>Do not call the API with a missing or empty contactId or taskId (e.g., avoid /contacts//tasks/{{taskId}} or /contacts/{{contactId}}/tasks/).</w:t>
      </w:r>
    </w:p>
    <w:p>
      <w:pPr>
        <w:pStyle w:val="ListBullet"/>
      </w:pPr>
      <w:r>
        <w:t>When executing the action, ensure to send Path Parameters in the URL and not in the body.</w:t>
      </w:r>
    </w:p>
    <w:p>
      <w:pPr>
        <w:pStyle w:val="ListBullet"/>
      </w:pPr>
      <w:r>
        <w:t>This endpoint requires the Version header and it must be exactly: 2021-07-28.</w:t>
      </w:r>
    </w:p>
    <w:p>
      <w:pPr>
        <w:pStyle w:val="Heading3"/>
      </w:pPr>
      <w:r>
        <w:t>Valid Examples</w:t>
      </w:r>
    </w:p>
    <w:p>
      <w:r>
        <w:rPr>
          <w:b/>
          <w:color w:val="666666"/>
          <w:sz w:val="16"/>
        </w:rPr>
        <w:t>[http]</w:t>
      </w:r>
    </w:p>
    <w:p>
      <w:pPr>
        <w:shd w:fill="F2F2F2" w:val="clear"/>
      </w:pPr>
      <w:r>
        <w:rPr>
          <w:rFonts w:ascii="Courier New" w:hAnsi="Courier New"/>
          <w:sz w:val="17"/>
        </w:rPr>
        <w:t>/contacts/abc123/tasks/task789</w:t>
      </w:r>
    </w:p>
    <w:p>
      <w:pPr>
        <w:pStyle w:val="Heading3"/>
      </w:pPr>
      <w:r>
        <w:t>Invalid Examples</w:t>
      </w:r>
    </w:p>
    <w:p>
      <w:r>
        <w:rPr>
          <w:b/>
          <w:color w:val="666666"/>
          <w:sz w:val="16"/>
        </w:rPr>
        <w:t>[http]</w:t>
      </w:r>
    </w:p>
    <w:p>
      <w:pPr>
        <w:shd w:fill="F2F2F2" w:val="clear"/>
      </w:pPr>
      <w:r>
        <w:rPr>
          <w:rFonts w:ascii="Courier New" w:hAnsi="Courier New"/>
          <w:sz w:val="17"/>
        </w:rPr>
        <w:t>/contacts//tasks/task789</w:t>
        <w:br/>
        <w:t>/contacts/abc123/tasks/</w:t>
        <w:br/>
        <w:t>/contacts/abc123/tasks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Sent as a path parameter in the URL.</w:t>
            </w:r>
          </w:p>
        </w:tc>
      </w:tr>
      <w:tr>
        <w:tc>
          <w:tcPr>
            <w:tcW w:type="dxa" w:w="2880"/>
          </w:tcPr>
          <w:p>
            <w:r>
              <w:t>taskId</w:t>
            </w:r>
          </w:p>
        </w:tc>
        <w:tc>
          <w:tcPr>
            <w:tcW w:type="dxa" w:w="2880"/>
          </w:tcPr>
          <w:p>
            <w:r>
              <w:t>string</w:t>
            </w:r>
          </w:p>
        </w:tc>
        <w:tc>
          <w:tcPr>
            <w:tcW w:type="dxa" w:w="2880"/>
          </w:tcPr>
          <w:p>
            <w:r>
              <w:t>Task Id. Sent as a path parameter in the URL.</w:t>
            </w:r>
          </w:p>
        </w:tc>
      </w:tr>
    </w:tbl>
    <w:p/>
    <w:p>
      <w:pPr>
        <w:pStyle w:val="Heading3"/>
      </w:pPr>
      <w:r>
        <w:t>Required Request Body Fields</w:t>
      </w:r>
    </w:p>
    <w:p>
      <w:r>
        <w:rPr>
          <w:b/>
        </w:rPr>
        <w:t>Note: The documentation marks the request body as required, but does not explicitly mark any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Task title. Example: "First Task".</w:t>
            </w:r>
          </w:p>
        </w:tc>
      </w:tr>
      <w:tr>
        <w:tc>
          <w:tcPr>
            <w:tcW w:type="dxa" w:w="2880"/>
          </w:tcPr>
          <w:p>
            <w:r>
              <w:t>body</w:t>
            </w:r>
          </w:p>
        </w:tc>
        <w:tc>
          <w:tcPr>
            <w:tcW w:type="dxa" w:w="2880"/>
          </w:tcPr>
          <w:p>
            <w:r>
              <w:t>string</w:t>
            </w:r>
          </w:p>
        </w:tc>
        <w:tc>
          <w:tcPr>
            <w:tcW w:type="dxa" w:w="2880"/>
          </w:tcPr>
          <w:p>
            <w:r>
              <w:t>Task body/description. Example: "loram ipsum".</w:t>
            </w:r>
          </w:p>
        </w:tc>
      </w:tr>
      <w:tr>
        <w:tc>
          <w:tcPr>
            <w:tcW w:type="dxa" w:w="2880"/>
          </w:tcPr>
          <w:p>
            <w:r>
              <w:t>dueDate</w:t>
            </w:r>
          </w:p>
        </w:tc>
        <w:tc>
          <w:tcPr>
            <w:tcW w:type="dxa" w:w="2880"/>
          </w:tcPr>
          <w:p>
            <w:r>
              <w:t>string</w:t>
            </w:r>
          </w:p>
        </w:tc>
        <w:tc>
          <w:tcPr>
            <w:tcW w:type="dxa" w:w="2880"/>
          </w:tcPr>
          <w:p>
            <w:r>
              <w:t>Due date/time (ISO 8601). Example: "2020-10-25T11:00:00Z".</w:t>
            </w:r>
          </w:p>
        </w:tc>
      </w:tr>
      <w:tr>
        <w:tc>
          <w:tcPr>
            <w:tcW w:type="dxa" w:w="2880"/>
          </w:tcPr>
          <w:p>
            <w:r>
              <w:t>completed</w:t>
            </w:r>
          </w:p>
        </w:tc>
        <w:tc>
          <w:tcPr>
            <w:tcW w:type="dxa" w:w="2880"/>
          </w:tcPr>
          <w:p>
            <w:r>
              <w:t>boolean</w:t>
            </w:r>
          </w:p>
        </w:tc>
        <w:tc>
          <w:tcPr>
            <w:tcW w:type="dxa" w:w="2880"/>
          </w:tcPr>
          <w:p>
            <w:r>
              <w:t>Whether the task is completed. Example: true.</w:t>
            </w:r>
          </w:p>
        </w:tc>
      </w:tr>
      <w:tr>
        <w:tc>
          <w:tcPr>
            <w:tcW w:type="dxa" w:w="2880"/>
          </w:tcPr>
          <w:p>
            <w:r>
              <w:t>assignedTo</w:t>
            </w:r>
          </w:p>
        </w:tc>
        <w:tc>
          <w:tcPr>
            <w:tcW w:type="dxa" w:w="2880"/>
          </w:tcPr>
          <w:p>
            <w:r>
              <w:t>string</w:t>
            </w:r>
          </w:p>
        </w:tc>
        <w:tc>
          <w:tcPr>
            <w:tcW w:type="dxa" w:w="2880"/>
          </w:tcPr>
          <w:p>
            <w:r>
              <w:t>Assignee user ID. Example: "hxHGVRb1YJUscrCB8eXK".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 {</w:t>
        <w:br/>
        <w:t xml:space="preserve"> "id": "string",</w:t>
        <w:br/>
        <w:t xml:space="preserve"> "title": "string",</w:t>
        <w:br/>
        <w:t xml:space="preserve"> "body": "string",</w:t>
        <w:br/>
        <w:t xml:space="preserve"> "assignedTo": "string",</w:t>
        <w:br/>
        <w:t xml:space="preserve"> "dueDate": "string",</w:t>
        <w:br/>
        <w:t xml:space="preserve"> "completed": true,</w:t>
        <w:br/>
        <w:t xml:space="preserve"> "contactId":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object</w:t>
            </w:r>
          </w:p>
        </w:tc>
        <w:tc>
          <w:tcPr>
            <w:tcW w:type="dxa" w:w="2880"/>
          </w:tcPr>
          <w:p>
            <w:r>
              <w:t>The updated task object.</w:t>
            </w:r>
          </w:p>
        </w:tc>
      </w:tr>
      <w:tr>
        <w:tc>
          <w:tcPr>
            <w:tcW w:type="dxa" w:w="2880"/>
          </w:tcPr>
          <w:p>
            <w:r>
              <w:t>task.id</w:t>
            </w:r>
          </w:p>
        </w:tc>
        <w:tc>
          <w:tcPr>
            <w:tcW w:type="dxa" w:w="2880"/>
          </w:tcPr>
          <w:p>
            <w:r>
              <w:t>string</w:t>
            </w:r>
          </w:p>
        </w:tc>
        <w:tc>
          <w:tcPr>
            <w:tcW w:type="dxa" w:w="2880"/>
          </w:tcPr>
          <w:p>
            <w:r>
              <w:t>Task ID.</w:t>
            </w:r>
          </w:p>
        </w:tc>
      </w:tr>
      <w:tr>
        <w:tc>
          <w:tcPr>
            <w:tcW w:type="dxa" w:w="2880"/>
          </w:tcPr>
          <w:p>
            <w:r>
              <w:t>task.title</w:t>
            </w:r>
          </w:p>
        </w:tc>
        <w:tc>
          <w:tcPr>
            <w:tcW w:type="dxa" w:w="2880"/>
          </w:tcPr>
          <w:p>
            <w:r>
              <w:t>string</w:t>
            </w:r>
          </w:p>
        </w:tc>
        <w:tc>
          <w:tcPr>
            <w:tcW w:type="dxa" w:w="2880"/>
          </w:tcPr>
          <w:p>
            <w:r>
              <w:t>Task title.</w:t>
            </w:r>
          </w:p>
        </w:tc>
      </w:tr>
      <w:tr>
        <w:tc>
          <w:tcPr>
            <w:tcW w:type="dxa" w:w="2880"/>
          </w:tcPr>
          <w:p>
            <w:r>
              <w:t>task.body</w:t>
            </w:r>
          </w:p>
        </w:tc>
        <w:tc>
          <w:tcPr>
            <w:tcW w:type="dxa" w:w="2880"/>
          </w:tcPr>
          <w:p>
            <w:r>
              <w:t>string</w:t>
            </w:r>
          </w:p>
        </w:tc>
        <w:tc>
          <w:tcPr>
            <w:tcW w:type="dxa" w:w="2880"/>
          </w:tcPr>
          <w:p>
            <w:r>
              <w:t>Task body/description.</w:t>
            </w:r>
          </w:p>
        </w:tc>
      </w:tr>
      <w:tr>
        <w:tc>
          <w:tcPr>
            <w:tcW w:type="dxa" w:w="2880"/>
          </w:tcPr>
          <w:p>
            <w:r>
              <w:t>task.assignedTo</w:t>
            </w:r>
          </w:p>
        </w:tc>
        <w:tc>
          <w:tcPr>
            <w:tcW w:type="dxa" w:w="2880"/>
          </w:tcPr>
          <w:p>
            <w:r>
              <w:t>string</w:t>
            </w:r>
          </w:p>
        </w:tc>
        <w:tc>
          <w:tcPr>
            <w:tcW w:type="dxa" w:w="2880"/>
          </w:tcPr>
          <w:p>
            <w:r>
              <w:t>Assignee user ID.</w:t>
            </w:r>
          </w:p>
        </w:tc>
      </w:tr>
      <w:tr>
        <w:tc>
          <w:tcPr>
            <w:tcW w:type="dxa" w:w="2880"/>
          </w:tcPr>
          <w:p>
            <w:r>
              <w:t>task.dueDate</w:t>
            </w:r>
          </w:p>
        </w:tc>
        <w:tc>
          <w:tcPr>
            <w:tcW w:type="dxa" w:w="2880"/>
          </w:tcPr>
          <w:p>
            <w:r>
              <w:t>string</w:t>
            </w:r>
          </w:p>
        </w:tc>
        <w:tc>
          <w:tcPr>
            <w:tcW w:type="dxa" w:w="2880"/>
          </w:tcPr>
          <w:p>
            <w:r>
              <w:t>Due date/time (ISO 8601).</w:t>
            </w:r>
          </w:p>
        </w:tc>
      </w:tr>
      <w:tr>
        <w:tc>
          <w:tcPr>
            <w:tcW w:type="dxa" w:w="2880"/>
          </w:tcPr>
          <w:p>
            <w:r>
              <w:t>task.completed</w:t>
            </w:r>
          </w:p>
        </w:tc>
        <w:tc>
          <w:tcPr>
            <w:tcW w:type="dxa" w:w="2880"/>
          </w:tcPr>
          <w:p>
            <w:r>
              <w:t>boolean</w:t>
            </w:r>
          </w:p>
        </w:tc>
        <w:tc>
          <w:tcPr>
            <w:tcW w:type="dxa" w:w="2880"/>
          </w:tcPr>
          <w:p>
            <w:r>
              <w:t>Completion status.</w:t>
            </w:r>
          </w:p>
        </w:tc>
      </w:tr>
      <w:tr>
        <w:tc>
          <w:tcPr>
            <w:tcW w:type="dxa" w:w="2880"/>
          </w:tcPr>
          <w:p>
            <w:r>
              <w:t>task.contactId</w:t>
            </w:r>
          </w:p>
        </w:tc>
        <w:tc>
          <w:tcPr>
            <w:tcW w:type="dxa" w:w="2880"/>
          </w:tcPr>
          <w:p>
            <w:r>
              <w:t>string</w:t>
            </w:r>
          </w:p>
        </w:tc>
        <w:tc>
          <w:tcPr>
            <w:tcW w:type="dxa" w:w="2880"/>
          </w:tcPr>
          <w:p>
            <w:r>
              <w:t>Contact ID the task belongs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w:t>
        <w:br/>
        <w:t xml:space="preserve"> 'https://services.leadconnectorhq.com/contacts/CONTACT_ID/tasks/TASK_ID' \</w:t>
        <w:br/>
        <w:t xml:space="preserve"> --header 'Accept: application/json' \</w:t>
        <w:br/>
        <w:t xml:space="preserve"> --header 'Content-Type: application/json' \</w:t>
        <w:br/>
        <w:t xml:space="preserve"> --header 'Version: 2021-07-28' \</w:t>
        <w:br/>
        <w:t xml:space="preserve"> --data '{</w:t>
        <w:br/>
        <w:t xml:space="preserve"> "title": "First Task",</w:t>
        <w:br/>
        <w:t xml:space="preserve"> "body": "loram ipsum",</w:t>
        <w:br/>
        <w:t xml:space="preserve"> "dueDate": "2020-10-25T11:00:00Z",</w:t>
        <w:br/>
        <w:t xml:space="preserve"> "completed": true,</w:t>
        <w:br/>
        <w:t xml:space="preserve"> "assignedTo": "hxHGVRb1YJUscrCB8eXK"</w:t>
        <w:br/>
        <w:t xml:space="preserve">  }'</w:t>
      </w:r>
    </w:p>
    <w:p>
      <w:pPr>
        <w:pStyle w:val="Heading3"/>
      </w:pPr>
      <w:r>
        <w:t>Example Usage</w:t>
      </w:r>
    </w:p>
    <w:p>
      <w:pPr>
        <w:pStyle w:val="Heading3"/>
      </w:pPr>
      <w:r>
        <w:t>Example 1: Mark a Task Completed</w:t>
      </w:r>
    </w:p>
    <w:p>
      <w:r>
        <w:rPr>
          <w:b/>
          <w:color w:val="666666"/>
          <w:sz w:val="16"/>
        </w:rPr>
        <w:t>[bash]</w:t>
      </w:r>
    </w:p>
    <w:p>
      <w:pPr>
        <w:shd w:fill="F2F2F2" w:val="clear"/>
      </w:pPr>
      <w:r>
        <w:rPr>
          <w:rFonts w:ascii="Courier New" w:hAnsi="Courier New"/>
          <w:sz w:val="17"/>
        </w:rPr>
        <w:t>curl -i --location --request PUT \</w:t>
        <w:br/>
        <w:t xml:space="preserve"> 'https://services.leadconnectorhq.com/contacts/abc123/tasks/task789' \</w:t>
        <w:br/>
        <w:t xml:space="preserve"> --header 'Accept: application/json' \</w:t>
        <w:br/>
        <w:t xml:space="preserve"> --header 'Content-Type: application/json' \</w:t>
        <w:br/>
        <w:t xml:space="preserve"> --header 'Version: 2021-07-28' \</w:t>
        <w:br/>
        <w:t xml:space="preserve"> --data '{</w:t>
        <w:br/>
        <w:t xml:space="preserve"> "completed": true</w:t>
        <w:br/>
        <w:t xml:space="preserve">  }'</w:t>
      </w:r>
    </w:p>
    <w:p>
      <w:pPr>
        <w:pStyle w:val="Heading3"/>
      </w:pPr>
      <w:r>
        <w:t>Example 2: Update Title and Due Date</w:t>
      </w:r>
    </w:p>
    <w:p>
      <w:r>
        <w:rPr>
          <w:b/>
          <w:color w:val="666666"/>
          <w:sz w:val="16"/>
        </w:rPr>
        <w:t>[bash]</w:t>
      </w:r>
    </w:p>
    <w:p>
      <w:pPr>
        <w:shd w:fill="F2F2F2" w:val="clear"/>
      </w:pPr>
      <w:r>
        <w:rPr>
          <w:rFonts w:ascii="Courier New" w:hAnsi="Courier New"/>
          <w:sz w:val="17"/>
        </w:rPr>
        <w:t>curl -i --location --request PUT \</w:t>
        <w:br/>
        <w:t xml:space="preserve"> 'https://services.leadconnectorhq.com/contacts/abc123/tasks/task789' \</w:t>
        <w:br/>
        <w:t xml:space="preserve"> --header 'Accept: application/json' \</w:t>
        <w:br/>
        <w:t xml:space="preserve"> --header 'Content-Type: application/json' \</w:t>
        <w:br/>
        <w:t xml:space="preserve"> --header 'Version: 2021-07-28' \</w:t>
        <w:br/>
        <w:t xml:space="preserve"> --data '{</w:t>
        <w:br/>
        <w:t xml:space="preserve"> "title": "First Task",</w:t>
        <w:br/>
        <w:t xml:space="preserve"> "dueDate": "2020-10-25T11:00:00Z"</w:t>
        <w:br/>
        <w:t xml:space="preserve">  }'</w:t>
      </w:r>
    </w:p>
    <w:p>
      <w:pPr>
        <w:pStyle w:val="Heading3"/>
      </w:pPr>
      <w:r>
        <w:t>Notes</w:t>
      </w:r>
    </w:p>
    <w:p>
      <w:pPr>
        <w:pStyle w:val="ListBullet"/>
      </w:pPr>
      <w:r>
        <w:t>The request body is required by the endpoint, but the documentation does not specify which fields are mandatory within the JSON payload.</w:t>
      </w:r>
    </w:p>
    <w:p>
      <w:pPr>
        <w:pStyle w:val="ListBullet"/>
      </w:pPr>
      <w:r>
        <w:t>Error schemas for 400/401/422 are referenced but not expanded in the scraped content.</w:t>
      </w:r>
    </w:p>
    <w:p>
      <w:pPr>
        <w:pStyle w:val="Heading3"/>
      </w:pPr>
      <w:r>
        <w:t>Related contactsTasks actions</w:t>
      </w:r>
    </w:p>
    <w:p>
      <w:pPr>
        <w:pStyle w:val="ListBullet"/>
      </w:pPr>
      <w:r>
        <w:t>[POST] Create a Contact’s Task — /contacts/{{contactId}}/tasks</w:t>
      </w:r>
    </w:p>
    <w:p>
      <w:pPr>
        <w:pStyle w:val="ListBullet"/>
      </w:pPr>
      <w:r>
        <w:t>[DELETE] Delete a Contact’s Task — /contacts/{{contactId}}/tasks/{{taskId}}</w:t>
      </w:r>
    </w:p>
    <w:p>
      <w:pPr>
        <w:pStyle w:val="ListBullet"/>
      </w:pPr>
      <w:r>
        <w:t>[GET] List a Contact’s Tasks — /contacts/{{contactId}}/tasks</w:t>
      </w:r>
    </w:p>
    <w:p>
      <w:pPr>
        <w:pStyle w:val="ListBullet"/>
      </w:pPr>
      <w:r>
        <w:t>[GET] Get a Contact’s Task — /contacts/{{contactId}}/tasks/{{taskId}}</w:t>
      </w:r>
    </w:p>
    <w:p>
      <w:r>
        <w:br w:type="page"/>
      </w:r>
    </w:p>
    <w:p>
      <w:pPr>
        <w:pStyle w:val="Heading2"/>
      </w:pPr>
      <w:r>
        <w:t>61. [PUT] Update a Contact Task’s Completed Status</w:t>
      </w:r>
    </w:p>
    <w:p>
      <w:r>
        <w:rPr>
          <w:b/>
        </w:rPr>
        <w:t xml:space="preserve">Endpoint: </w:t>
      </w:r>
      <w:r>
        <w:rPr>
          <w:rFonts w:ascii="Courier New" w:hAnsi="Courier New"/>
          <w:sz w:val="18"/>
        </w:rPr>
        <w:t>/contacts/{{contactId}}/tasks/{{taskId}}/completed</w:t>
      </w:r>
    </w:p>
    <w:p>
      <w:pPr>
        <w:pStyle w:val="Heading3"/>
      </w:pPr>
      <w:r>
        <w:t>Prerequisites</w:t>
      </w:r>
    </w:p>
    <w:p>
      <w:pPr>
        <w:pStyle w:val="ListBullet"/>
      </w:pPr>
      <w:r>
        <w:t>You must have the Contact ID (contactId) and Task ID (taskId) available.</w:t>
      </w:r>
    </w:p>
    <w:p>
      <w:pPr>
        <w:pStyle w:val="Heading3"/>
      </w:pPr>
      <w:r>
        <w:t>Method</w:t>
      </w:r>
    </w:p>
    <w:p>
      <w:r>
        <w:t>PUT</w:t>
      </w:r>
    </w:p>
    <w:p>
      <w:pPr>
        <w:pStyle w:val="Heading3"/>
      </w:pPr>
      <w:r>
        <w:t>URL</w:t>
      </w:r>
    </w:p>
    <w:p>
      <w:r>
        <w:t>https://services.leadconnectorhq.com/contacts/{{contactId}}/tasks/{{taskId}}/completed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whether a specific task (belonging to a specific contact) is marked as completed.</w:t>
      </w:r>
    </w:p>
    <w:p>
      <w:pPr>
        <w:pStyle w:val="Heading3"/>
      </w:pPr>
      <w:r>
        <w:t>Enforcement Rules</w:t>
      </w:r>
    </w:p>
    <w:p>
      <w:pPr>
        <w:pStyle w:val="ListBullet"/>
      </w:pPr>
      <w:r>
        <w:t>The contactId path parameter must always be present.</w:t>
      </w:r>
    </w:p>
    <w:p>
      <w:pPr>
        <w:pStyle w:val="ListBullet"/>
      </w:pPr>
      <w:r>
        <w:t>The taskId path parameter must always be present.</w:t>
      </w:r>
    </w:p>
    <w:p>
      <w:pPr>
        <w:pStyle w:val="ListBullet"/>
      </w:pPr>
      <w:r>
        <w:t>Always construct the path as /contacts/{{contactId}}/tasks/{{taskId}}/completed, where {{contactId}} and {{taskId}} are non-empty strings.</w:t>
      </w:r>
    </w:p>
    <w:p>
      <w:pPr>
        <w:pStyle w:val="ListBullet"/>
      </w:pPr>
      <w:r>
        <w:t>Do not call the API with a missing or empty contactId or taskId (e.g., avoid /contacts//tasks/{{taskId}}/completed, /contacts/{{contactId}}/tasks//completed, or /contacts/{{contactId}}/tasks/{{taskId}}/).</w:t>
      </w:r>
    </w:p>
    <w:p>
      <w:pPr>
        <w:pStyle w:val="ListBullet"/>
      </w:pPr>
      <w:r>
        <w:t>Do not infer or guess contactId or taskId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/contacts/cont_123/tasks/task_456/completed</w:t>
      </w:r>
    </w:p>
    <w:p>
      <w:pPr>
        <w:pStyle w:val="Heading3"/>
      </w:pPr>
      <w:r>
        <w:t>Invalid Examples</w:t>
      </w:r>
    </w:p>
    <w:p>
      <w:r>
        <w:rPr>
          <w:b/>
          <w:color w:val="666666"/>
          <w:sz w:val="16"/>
        </w:rPr>
        <w:t>[http]</w:t>
      </w:r>
    </w:p>
    <w:p>
      <w:pPr>
        <w:shd w:fill="F2F2F2" w:val="clear"/>
      </w:pPr>
      <w:r>
        <w:rPr>
          <w:rFonts w:ascii="Courier New" w:hAnsi="Courier New"/>
          <w:sz w:val="17"/>
        </w:rPr>
        <w:t>/contacts//tasks/task_456/completed</w:t>
        <w:br/>
        <w:t>/contacts/cont_123/tasks//completed</w:t>
        <w:br/>
        <w:t>/contacts/cont_123/tasks/task_456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Sent as a path parameter in the URL.</w:t>
            </w:r>
          </w:p>
        </w:tc>
      </w:tr>
      <w:tr>
        <w:tc>
          <w:tcPr>
            <w:tcW w:type="dxa" w:w="2880"/>
          </w:tcPr>
          <w:p>
            <w:r>
              <w:t>taskId</w:t>
            </w:r>
          </w:p>
        </w:tc>
        <w:tc>
          <w:tcPr>
            <w:tcW w:type="dxa" w:w="2880"/>
          </w:tcPr>
          <w:p>
            <w:r>
              <w:t>string</w:t>
            </w:r>
          </w:p>
        </w:tc>
        <w:tc>
          <w:tcPr>
            <w:tcW w:type="dxa" w:w="2880"/>
          </w:tcPr>
          <w:p>
            <w:r>
              <w:t>Task Id.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completed</w:t>
            </w:r>
          </w:p>
        </w:tc>
        <w:tc>
          <w:tcPr>
            <w:tcW w:type="dxa" w:w="2880"/>
          </w:tcPr>
          <w:p>
            <w:r>
              <w:t>boolean</w:t>
            </w:r>
          </w:p>
        </w:tc>
        <w:tc>
          <w:tcPr>
            <w:tcW w:type="dxa" w:w="2880"/>
          </w:tcPr>
          <w:p>
            <w:r>
              <w:t>Whether the task is completed.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 {</w:t>
        <w:br/>
        <w:t xml:space="preserve"> "id": "task_456",</w:t>
        <w:br/>
        <w:t xml:space="preserve"> "title": "Follow up call",</w:t>
        <w:br/>
        <w:t xml:space="preserve"> "body": "Call the contact to discuss next steps.",</w:t>
        <w:br/>
        <w:t xml:space="preserve"> "assignedTo": "user_123",</w:t>
        <w:br/>
        <w:t xml:space="preserve"> "dueDate": "2026-03-20T15:00:00Z",</w:t>
        <w:br/>
        <w:t xml:space="preserve"> "completed": true,</w:t>
        <w:br/>
        <w:t xml:space="preserve"> "contactId": "cont_123"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object</w:t>
            </w:r>
          </w:p>
        </w:tc>
        <w:tc>
          <w:tcPr>
            <w:tcW w:type="dxa" w:w="2880"/>
          </w:tcPr>
          <w:p>
            <w:r>
              <w:t>The updated task object.</w:t>
            </w:r>
          </w:p>
        </w:tc>
      </w:tr>
      <w:tr>
        <w:tc>
          <w:tcPr>
            <w:tcW w:type="dxa" w:w="2880"/>
          </w:tcPr>
          <w:p>
            <w:r>
              <w:t>task.id</w:t>
            </w:r>
          </w:p>
        </w:tc>
        <w:tc>
          <w:tcPr>
            <w:tcW w:type="dxa" w:w="2880"/>
          </w:tcPr>
          <w:p>
            <w:r>
              <w:t>string</w:t>
            </w:r>
          </w:p>
        </w:tc>
        <w:tc>
          <w:tcPr>
            <w:tcW w:type="dxa" w:w="2880"/>
          </w:tcPr>
          <w:p>
            <w:r>
              <w:t>Task identifier.</w:t>
            </w:r>
          </w:p>
        </w:tc>
      </w:tr>
      <w:tr>
        <w:tc>
          <w:tcPr>
            <w:tcW w:type="dxa" w:w="2880"/>
          </w:tcPr>
          <w:p>
            <w:r>
              <w:t>task.title</w:t>
            </w:r>
          </w:p>
        </w:tc>
        <w:tc>
          <w:tcPr>
            <w:tcW w:type="dxa" w:w="2880"/>
          </w:tcPr>
          <w:p>
            <w:r>
              <w:t>string</w:t>
            </w:r>
          </w:p>
        </w:tc>
        <w:tc>
          <w:tcPr>
            <w:tcW w:type="dxa" w:w="2880"/>
          </w:tcPr>
          <w:p>
            <w:r>
              <w:t>Task title.</w:t>
            </w:r>
          </w:p>
        </w:tc>
      </w:tr>
      <w:tr>
        <w:tc>
          <w:tcPr>
            <w:tcW w:type="dxa" w:w="2880"/>
          </w:tcPr>
          <w:p>
            <w:r>
              <w:t>task.body</w:t>
            </w:r>
          </w:p>
        </w:tc>
        <w:tc>
          <w:tcPr>
            <w:tcW w:type="dxa" w:w="2880"/>
          </w:tcPr>
          <w:p>
            <w:r>
              <w:t>string</w:t>
            </w:r>
          </w:p>
        </w:tc>
        <w:tc>
          <w:tcPr>
            <w:tcW w:type="dxa" w:w="2880"/>
          </w:tcPr>
          <w:p>
            <w:r>
              <w:t>Task details/body text.</w:t>
            </w:r>
          </w:p>
        </w:tc>
      </w:tr>
      <w:tr>
        <w:tc>
          <w:tcPr>
            <w:tcW w:type="dxa" w:w="2880"/>
          </w:tcPr>
          <w:p>
            <w:r>
              <w:t>task.assignedTo</w:t>
            </w:r>
          </w:p>
        </w:tc>
        <w:tc>
          <w:tcPr>
            <w:tcW w:type="dxa" w:w="2880"/>
          </w:tcPr>
          <w:p>
            <w:r>
              <w:t>string</w:t>
            </w:r>
          </w:p>
        </w:tc>
        <w:tc>
          <w:tcPr>
            <w:tcW w:type="dxa" w:w="2880"/>
          </w:tcPr>
          <w:p>
            <w:r>
              <w:t>Identifier of the assignee.</w:t>
            </w:r>
          </w:p>
        </w:tc>
      </w:tr>
      <w:tr>
        <w:tc>
          <w:tcPr>
            <w:tcW w:type="dxa" w:w="2880"/>
          </w:tcPr>
          <w:p>
            <w:r>
              <w:t>task.dueDate</w:t>
            </w:r>
          </w:p>
        </w:tc>
        <w:tc>
          <w:tcPr>
            <w:tcW w:type="dxa" w:w="2880"/>
          </w:tcPr>
          <w:p>
            <w:r>
              <w:t>string</w:t>
            </w:r>
          </w:p>
        </w:tc>
        <w:tc>
          <w:tcPr>
            <w:tcW w:type="dxa" w:w="2880"/>
          </w:tcPr>
          <w:p>
            <w:r>
              <w:t>Due date/time (format not specified in scraped content).</w:t>
            </w:r>
          </w:p>
        </w:tc>
      </w:tr>
      <w:tr>
        <w:tc>
          <w:tcPr>
            <w:tcW w:type="dxa" w:w="2880"/>
          </w:tcPr>
          <w:p>
            <w:r>
              <w:t>task.completed</w:t>
            </w:r>
          </w:p>
        </w:tc>
        <w:tc>
          <w:tcPr>
            <w:tcW w:type="dxa" w:w="2880"/>
          </w:tcPr>
          <w:p>
            <w:r>
              <w:t>boolean</w:t>
            </w:r>
          </w:p>
        </w:tc>
        <w:tc>
          <w:tcPr>
            <w:tcW w:type="dxa" w:w="2880"/>
          </w:tcPr>
          <w:p>
            <w:r>
              <w:t>Whether the task is completed.</w:t>
            </w:r>
          </w:p>
        </w:tc>
      </w:tr>
      <w:tr>
        <w:tc>
          <w:tcPr>
            <w:tcW w:type="dxa" w:w="2880"/>
          </w:tcPr>
          <w:p>
            <w:r>
              <w:t>task.contactId</w:t>
            </w:r>
          </w:p>
        </w:tc>
        <w:tc>
          <w:tcPr>
            <w:tcW w:type="dxa" w:w="2880"/>
          </w:tcPr>
          <w:p>
            <w:r>
              <w:t>string</w:t>
            </w:r>
          </w:p>
        </w:tc>
        <w:tc>
          <w:tcPr>
            <w:tcW w:type="dxa" w:w="2880"/>
          </w:tcPr>
          <w:p>
            <w:r>
              <w:t>Contact identifier associated with the task.</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'https://services.leadconnectorhq.com/contacts/cont_123/tasks/task_456/completed' \</w:t>
        <w:br/>
        <w:t xml:space="preserve"> --header 'Accept: application/json' \</w:t>
        <w:br/>
        <w:t xml:space="preserve"> --header 'Content-Type: application/json' \</w:t>
        <w:br/>
        <w:t xml:space="preserve"> --header 'Version: 2021-07-28' \</w:t>
        <w:br/>
        <w:t xml:space="preserve"> --data '{</w:t>
        <w:br/>
        <w:t xml:space="preserve"> "completed": true</w:t>
        <w:br/>
        <w:t xml:space="preserve">  }'</w:t>
      </w:r>
    </w:p>
    <w:p>
      <w:pPr>
        <w:pStyle w:val="Heading3"/>
      </w:pPr>
      <w:r>
        <w:t>Example Usage</w:t>
      </w:r>
    </w:p>
    <w:p>
      <w:pPr>
        <w:pStyle w:val="Heading3"/>
      </w:pPr>
      <w:r>
        <w:t>Example 1: Mark a task as completed</w:t>
      </w:r>
    </w:p>
    <w:p>
      <w:r>
        <w:rPr>
          <w:b/>
          <w:color w:val="666666"/>
          <w:sz w:val="16"/>
        </w:rPr>
        <w:t>[bash]</w:t>
      </w:r>
    </w:p>
    <w:p>
      <w:pPr>
        <w:shd w:fill="F2F2F2" w:val="clear"/>
      </w:pPr>
      <w:r>
        <w:rPr>
          <w:rFonts w:ascii="Courier New" w:hAnsi="Courier New"/>
          <w:sz w:val="17"/>
        </w:rPr>
        <w:t>curl -X PUT \</w:t>
        <w:br/>
        <w:t xml:space="preserve"> 'https://services.leadconnectorhq.com/contacts/cont_123/tasks/task_456/completed' \</w:t>
        <w:br/>
        <w:t xml:space="preserve"> -H 'Accept: application/json' \</w:t>
        <w:br/>
        <w:t xml:space="preserve"> -H 'Content-Type: application/json' \</w:t>
        <w:br/>
        <w:t xml:space="preserve"> -H 'Version: 2021-07-28' \</w:t>
        <w:br/>
        <w:t xml:space="preserve"> -d '{"completed":true}'</w:t>
      </w:r>
    </w:p>
    <w:p>
      <w:pPr>
        <w:pStyle w:val="Heading3"/>
      </w:pPr>
      <w:r>
        <w:t>Example 2: Mark a task as not completed</w:t>
      </w:r>
    </w:p>
    <w:p>
      <w:r>
        <w:rPr>
          <w:b/>
          <w:color w:val="666666"/>
          <w:sz w:val="16"/>
        </w:rPr>
        <w:t>[bash]</w:t>
      </w:r>
    </w:p>
    <w:p>
      <w:pPr>
        <w:shd w:fill="F2F2F2" w:val="clear"/>
      </w:pPr>
      <w:r>
        <w:rPr>
          <w:rFonts w:ascii="Courier New" w:hAnsi="Courier New"/>
          <w:sz w:val="17"/>
        </w:rPr>
        <w:t>curl -X PUT \</w:t>
        <w:br/>
        <w:t xml:space="preserve"> 'https://services.leadconnectorhq.com/contacts/cont_123/tasks/task_456/completed' \</w:t>
        <w:br/>
        <w:t xml:space="preserve"> -H 'Accept: application/json' \</w:t>
        <w:br/>
        <w:t xml:space="preserve"> -H 'Content-Type: application/json' \</w:t>
        <w:br/>
        <w:t xml:space="preserve"> -H 'Version: 2021-07-28' \</w:t>
        <w:br/>
        <w:t xml:space="preserve"> -d '{"completed":false}'</w:t>
      </w:r>
    </w:p>
    <w:p>
      <w:pPr>
        <w:pStyle w:val="Heading3"/>
      </w:pPr>
      <w:r>
        <w:t>Behavior</w:t>
      </w:r>
    </w:p>
    <w:p>
      <w:pPr>
        <w:pStyle w:val="ListBullet"/>
      </w:pPr>
      <w:r>
        <w:t>Receives contactId and taskId via the URL path.</w:t>
      </w:r>
    </w:p>
    <w:p>
      <w:pPr>
        <w:pStyle w:val="ListBullet"/>
      </w:pPr>
      <w:r>
        <w:t>Reads the completed boolean from the JSON request body.</w:t>
      </w:r>
    </w:p>
    <w:p>
      <w:pPr>
        <w:pStyle w:val="ListBullet"/>
      </w:pPr>
      <w:r>
        <w:t>Updates the task’s completed status.</w:t>
      </w:r>
    </w:p>
    <w:p>
      <w:pPr>
        <w:pStyle w:val="ListBullet"/>
      </w:pPr>
      <w:r>
        <w:t>Returns the updated task object in the task field.</w:t>
      </w:r>
    </w:p>
    <w:p>
      <w:pPr>
        <w:pStyle w:val="Heading3"/>
      </w:pPr>
      <w:r>
        <w:t>Notes</w:t>
      </w:r>
    </w:p>
    <w:p>
      <w:pPr>
        <w:pStyle w:val="ListBullet"/>
      </w:pPr>
      <w:r>
        <w:t>The Version header is required and must be set to 2021-07-28.</w:t>
      </w:r>
    </w:p>
    <w:p>
      <w:pPr>
        <w:pStyle w:val="ListBullet"/>
      </w:pPr>
      <w:r>
        <w:t>This endpoint requires a JSON request body.</w:t>
      </w:r>
    </w:p>
    <w:p>
      <w:pPr>
        <w:pStyle w:val="Heading3"/>
      </w:pPr>
      <w:r>
        <w:t>Error Handling</w:t>
      </w:r>
    </w:p>
    <w:p>
      <w:pPr>
        <w:pStyle w:val="ListBullet"/>
      </w:pPr>
      <w:r>
        <w:t>400 Bad Request: Request is invalid (details not provided in scraped content).</w:t>
      </w:r>
    </w:p>
    <w:p>
      <w:pPr>
        <w:pStyle w:val="ListBullet"/>
      </w:pPr>
      <w:r>
        <w:t>401 Unauthorized: Unauthorized (details not provided in scraped content).</w:t>
      </w:r>
    </w:p>
    <w:p>
      <w:pPr>
        <w:pStyle w:val="ListBullet"/>
      </w:pPr>
      <w:r>
        <w:t>422 Unprocessable Entity: The server cannot process the request (details not provided in scraped content).</w:t>
      </w:r>
    </w:p>
    <w:p>
      <w:r>
        <w:br w:type="page"/>
      </w:r>
    </w:p>
    <w:p>
      <w:pPr>
        <w:pStyle w:val="Heading2"/>
      </w:pPr>
      <w:r>
        <w:t>62. [POST] Add an External Outbound Call Message</w:t>
      </w:r>
    </w:p>
    <w:p>
      <w:r>
        <w:rPr>
          <w:b/>
        </w:rPr>
        <w:t xml:space="preserve">Endpoint: </w:t>
      </w:r>
      <w:r>
        <w:rPr>
          <w:rFonts w:ascii="Courier New" w:hAnsi="Courier New"/>
          <w:sz w:val="18"/>
        </w:rPr>
        <w:t>/conversations/messages/outbound</w:t>
      </w:r>
    </w:p>
    <w:p>
      <w:pPr>
        <w:pStyle w:val="Heading3"/>
      </w:pPr>
      <w:r>
        <w:t>Prerequisites</w:t>
      </w:r>
    </w:p>
    <w:p>
      <w:pPr>
        <w:pStyle w:val="ListBullet"/>
      </w:pPr>
      <w:r>
        <w:t>You must have access to create outbound messages/calls in Conversations.</w:t>
      </w:r>
    </w:p>
    <w:p>
      <w:pPr>
        <w:pStyle w:val="Heading3"/>
      </w:pPr>
      <w:r>
        <w:t>Method</w:t>
      </w:r>
    </w:p>
    <w:p>
      <w:r>
        <w:t>POST</w:t>
      </w:r>
    </w:p>
    <w:p>
      <w:pPr>
        <w:pStyle w:val="Heading3"/>
      </w:pPr>
      <w:r>
        <w:t>URL</w:t>
      </w:r>
    </w:p>
    <w:p>
      <w:r>
        <w:t>https://services.leadconnectorhq.com/conversations/messages/outbound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Adds a new external outbound call message to a conversation by posting the required message metadata and call details.</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API version. Required. Allowed value: "2021-04-15". Sent as a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Message type. Required. Example: "Call".</w:t>
            </w:r>
          </w:p>
        </w:tc>
      </w:tr>
      <w:tr>
        <w:tc>
          <w:tcPr>
            <w:tcW w:type="dxa" w:w="2880"/>
          </w:tcPr>
          <w:p>
            <w:r>
              <w:t>conversationId</w:t>
            </w:r>
          </w:p>
        </w:tc>
        <w:tc>
          <w:tcPr>
            <w:tcW w:type="dxa" w:w="2880"/>
          </w:tcPr>
          <w:p>
            <w:r>
              <w:t>string</w:t>
            </w:r>
          </w:p>
        </w:tc>
        <w:tc>
          <w:tcPr>
            <w:tcW w:type="dxa" w:w="2880"/>
          </w:tcPr>
          <w:p>
            <w:r>
              <w:t>Conversation ID. Required. Example: "ve9EPM428h8vShlRW1KT".</w:t>
            </w:r>
          </w:p>
        </w:tc>
      </w:tr>
      <w:tr>
        <w:tc>
          <w:tcPr>
            <w:tcW w:type="dxa" w:w="2880"/>
          </w:tcPr>
          <w:p>
            <w:r>
              <w:t>conversationProviderId</w:t>
            </w:r>
          </w:p>
        </w:tc>
        <w:tc>
          <w:tcPr>
            <w:tcW w:type="dxa" w:w="2880"/>
          </w:tcPr>
          <w:p>
            <w:r>
              <w:t>string</w:t>
            </w:r>
          </w:p>
        </w:tc>
        <w:tc>
          <w:tcPr>
            <w:tcW w:type="dxa" w:w="2880"/>
          </w:tcPr>
          <w:p>
            <w:r>
              <w:t>Conversation Provider ID. Required. Example: "61d6d1f9cdac7612faf80753".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string[]</w:t>
            </w:r>
          </w:p>
        </w:tc>
        <w:tc>
          <w:tcPr>
            <w:tcW w:type="dxa" w:w="2880"/>
          </w:tcPr>
          <w:p>
            <w:r>
              <w:t>Array of attachments.</w:t>
            </w:r>
          </w:p>
        </w:tc>
      </w:tr>
      <w:tr>
        <w:tc>
          <w:tcPr>
            <w:tcW w:type="dxa" w:w="2880"/>
          </w:tcPr>
          <w:p>
            <w:r>
              <w:t>altId</w:t>
            </w:r>
          </w:p>
        </w:tc>
        <w:tc>
          <w:tcPr>
            <w:tcW w:type="dxa" w:w="2880"/>
          </w:tcPr>
          <w:p>
            <w:r>
              <w:t>string</w:t>
            </w:r>
          </w:p>
        </w:tc>
        <w:tc>
          <w:tcPr>
            <w:tcW w:type="dxa" w:w="2880"/>
          </w:tcPr>
          <w:p>
            <w:r>
              <w:t>External mail provider's message id. Example: "61d6d1f9cdac7612faf80753".</w:t>
            </w:r>
          </w:p>
        </w:tc>
      </w:tr>
      <w:tr>
        <w:tc>
          <w:tcPr>
            <w:tcW w:type="dxa" w:w="2880"/>
          </w:tcPr>
          <w:p>
            <w:r>
              <w:t>date</w:t>
            </w:r>
          </w:p>
        </w:tc>
        <w:tc>
          <w:tcPr>
            <w:tcW w:type="dxa" w:w="2880"/>
          </w:tcPr>
          <w:p>
            <w:r>
              <w:t>string</w:t>
            </w:r>
          </w:p>
        </w:tc>
        <w:tc>
          <w:tcPr>
            <w:tcW w:type="dxa" w:w="2880"/>
          </w:tcPr>
          <w:p>
            <w:r>
              <w:t>Date of the outbound message.</w:t>
            </w:r>
          </w:p>
        </w:tc>
      </w:tr>
      <w:tr>
        <w:tc>
          <w:tcPr>
            <w:tcW w:type="dxa" w:w="2880"/>
          </w:tcPr>
          <w:p>
            <w:r>
              <w:t>call</w:t>
            </w:r>
          </w:p>
        </w:tc>
        <w:tc>
          <w:tcPr>
            <w:tcW w:type="dxa" w:w="2880"/>
          </w:tcPr>
          <w:p>
            <w:r>
              <w:t>object</w:t>
            </w:r>
          </w:p>
        </w:tc>
        <w:tc>
          <w:tcPr>
            <w:tcW w:type="dxa" w:w="2880"/>
          </w:tcPr>
          <w:p>
            <w:r>
              <w:t>Call details object.</w:t>
            </w:r>
          </w:p>
        </w:tc>
      </w:tr>
      <w:tr>
        <w:tc>
          <w:tcPr>
            <w:tcW w:type="dxa" w:w="2880"/>
          </w:tcPr>
          <w:p>
            <w:r>
              <w:t>call.to</w:t>
            </w:r>
          </w:p>
        </w:tc>
        <w:tc>
          <w:tcPr>
            <w:tcW w:type="dxa" w:w="2880"/>
          </w:tcPr>
          <w:p>
            <w:r>
              <w:t>string</w:t>
            </w:r>
          </w:p>
        </w:tc>
        <w:tc>
          <w:tcPr>
            <w:tcW w:type="dxa" w:w="2880"/>
          </w:tcPr>
          <w:p>
            <w:r>
              <w:t>Phone number of the receiver.</w:t>
            </w:r>
          </w:p>
        </w:tc>
      </w:tr>
      <w:tr>
        <w:tc>
          <w:tcPr>
            <w:tcW w:type="dxa" w:w="2880"/>
          </w:tcPr>
          <w:p>
            <w:r>
              <w:t>call.from</w:t>
            </w:r>
          </w:p>
        </w:tc>
        <w:tc>
          <w:tcPr>
            <w:tcW w:type="dxa" w:w="2880"/>
          </w:tcPr>
          <w:p>
            <w:r>
              <w:t>string</w:t>
            </w:r>
          </w:p>
        </w:tc>
        <w:tc>
          <w:tcPr>
            <w:tcW w:type="dxa" w:w="2880"/>
          </w:tcPr>
          <w:p>
            <w:r>
              <w:t>Phone number of the dialer.</w:t>
            </w:r>
          </w:p>
        </w:tc>
      </w:tr>
      <w:tr>
        <w:tc>
          <w:tcPr>
            <w:tcW w:type="dxa" w:w="2880"/>
          </w:tcPr>
          <w:p>
            <w:r>
              <w:t>call.status</w:t>
            </w:r>
          </w:p>
        </w:tc>
        <w:tc>
          <w:tcPr>
            <w:tcW w:type="dxa" w:w="2880"/>
          </w:tcPr>
          <w:p>
            <w:r>
              <w:t>string</w:t>
            </w:r>
          </w:p>
        </w:tc>
        <w:tc>
          <w:tcPr>
            <w:tcW w:type="dxa" w:w="2880"/>
          </w:tcPr>
          <w:p>
            <w:r>
              <w:t>Call status. Allowed values: pending, completed, answered, busy, no-answer, failed, canceled, voicemail.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"conversationId": "ABC12h2F6uBrIkfXYazb",</w:t>
        <w:br/>
        <w:t xml:space="preserve"> "messageId": "t22c6DQcTDf3MjRhwf77",</w:t>
        <w:br/>
        <w:t xml:space="preserve"> "message": "Created the message",</w:t>
        <w:br/>
        <w:t xml:space="preserve"> "contactId": "string",</w:t>
        <w:br/>
        <w:t xml:space="preserve"> "dateAdded": "string",</w:t>
        <w:br/>
        <w:t xml:space="preserve"> "emailMessageId": "string"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Required. Indicates whether the message was created successfully.</w:t>
            </w:r>
          </w:p>
        </w:tc>
      </w:tr>
      <w:tr>
        <w:tc>
          <w:tcPr>
            <w:tcW w:type="dxa" w:w="2880"/>
          </w:tcPr>
          <w:p>
            <w:r>
              <w:t>conversationId</w:t>
            </w:r>
          </w:p>
        </w:tc>
        <w:tc>
          <w:tcPr>
            <w:tcW w:type="dxa" w:w="2880"/>
          </w:tcPr>
          <w:p>
            <w:r>
              <w:t>string</w:t>
            </w:r>
          </w:p>
        </w:tc>
        <w:tc>
          <w:tcPr>
            <w:tcW w:type="dxa" w:w="2880"/>
          </w:tcPr>
          <w:p>
            <w:r>
              <w:t>Required. Conversation ID. Example: "ABC12h2F6uBrIkfXYazb".</w:t>
            </w:r>
          </w:p>
        </w:tc>
      </w:tr>
      <w:tr>
        <w:tc>
          <w:tcPr>
            <w:tcW w:type="dxa" w:w="2880"/>
          </w:tcPr>
          <w:p>
            <w:r>
              <w:t>messageId</w:t>
            </w:r>
          </w:p>
        </w:tc>
        <w:tc>
          <w:tcPr>
            <w:tcW w:type="dxa" w:w="2880"/>
          </w:tcPr>
          <w:p>
            <w:r>
              <w:t>string</w:t>
            </w:r>
          </w:p>
        </w:tc>
        <w:tc>
          <w:tcPr>
            <w:tcW w:type="dxa" w:w="2880"/>
          </w:tcPr>
          <w:p>
            <w:r>
              <w:t>Required. Main Message ID. Example: "t22c6DQcTDf3MjRhwf77".</w:t>
            </w:r>
          </w:p>
        </w:tc>
      </w:tr>
      <w:tr>
        <w:tc>
          <w:tcPr>
            <w:tcW w:type="dxa" w:w="2880"/>
          </w:tcPr>
          <w:p>
            <w:r>
              <w:t>message</w:t>
            </w:r>
          </w:p>
        </w:tc>
        <w:tc>
          <w:tcPr>
            <w:tcW w:type="dxa" w:w="2880"/>
          </w:tcPr>
          <w:p>
            <w:r>
              <w:t>string</w:t>
            </w:r>
          </w:p>
        </w:tc>
        <w:tc>
          <w:tcPr>
            <w:tcW w:type="dxa" w:w="2880"/>
          </w:tcPr>
          <w:p>
            <w:r>
              <w:t>Required. Response message text.</w:t>
            </w:r>
          </w:p>
        </w:tc>
      </w:tr>
      <w:tr>
        <w:tc>
          <w:tcPr>
            <w:tcW w:type="dxa" w:w="2880"/>
          </w:tcPr>
          <w:p>
            <w:r>
              <w:t>contactId</w:t>
            </w:r>
          </w:p>
        </w:tc>
        <w:tc>
          <w:tcPr>
            <w:tcW w:type="dxa" w:w="2880"/>
          </w:tcPr>
          <w:p>
            <w:r>
              <w:t>string</w:t>
            </w:r>
          </w:p>
        </w:tc>
        <w:tc>
          <w:tcPr>
            <w:tcW w:type="dxa" w:w="2880"/>
          </w:tcPr>
          <w:p>
            <w:r>
              <w:t>Contact ID (if returned).</w:t>
            </w:r>
          </w:p>
        </w:tc>
      </w:tr>
      <w:tr>
        <w:tc>
          <w:tcPr>
            <w:tcW w:type="dxa" w:w="2880"/>
          </w:tcPr>
          <w:p>
            <w:r>
              <w:t>dateAdded</w:t>
            </w:r>
          </w:p>
        </w:tc>
        <w:tc>
          <w:tcPr>
            <w:tcW w:type="dxa" w:w="2880"/>
          </w:tcPr>
          <w:p>
            <w:r>
              <w:t>string</w:t>
            </w:r>
          </w:p>
        </w:tc>
        <w:tc>
          <w:tcPr>
            <w:tcW w:type="dxa" w:w="2880"/>
          </w:tcPr>
          <w:p>
            <w:r>
              <w:t>Date/time the message was added (format not specified).</w:t>
            </w:r>
          </w:p>
        </w:tc>
      </w:tr>
      <w:tr>
        <w:tc>
          <w:tcPr>
            <w:tcW w:type="dxa" w:w="2880"/>
          </w:tcPr>
          <w:p>
            <w:r>
              <w:t>emailMessageId</w:t>
            </w:r>
          </w:p>
        </w:tc>
        <w:tc>
          <w:tcPr>
            <w:tcW w:type="dxa" w:w="2880"/>
          </w:tcPr>
          <w:p>
            <w:r>
              <w:t>string</w:t>
            </w:r>
          </w:p>
        </w:tc>
        <w:tc>
          <w:tcPr>
            <w:tcW w:type="dxa" w:w="2880"/>
          </w:tcPr>
          <w:p>
            <w:r>
              <w:t>Email message ID (if applicable /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'https://services.leadconnectorhq.com/conversations/messages/outbound' \</w:t>
        <w:br/>
        <w:t xml:space="preserve"> --header 'Accept: application/json' \</w:t>
        <w:br/>
        <w:t xml:space="preserve"> --header 'Content-Type: application/json' \</w:t>
        <w:br/>
        <w:t xml:space="preserve"> --header 'Version: 2021-04-15' \</w:t>
        <w:br/>
        <w:t xml:space="preserve"> --data '{</w:t>
        <w:br/>
        <w:t xml:space="preserve"> "type": "Call",</w:t>
        <w:br/>
        <w:t xml:space="preserve"> "conversationId": "ve9EPM428h8vShlRW1KT",</w:t>
        <w:br/>
        <w:t xml:space="preserve"> "conversationProviderId": "61d6d1f9cdac7612faf80753",</w:t>
        <w:br/>
        <w:t xml:space="preserve"> "date": "2024-01-15T10:30:00Z",</w:t>
        <w:br/>
        <w:t xml:space="preserve"> "call": {</w:t>
        <w:br/>
        <w:t xml:space="preserve"> "to": "+14155550123",</w:t>
        <w:br/>
        <w:t xml:space="preserve"> "from": "+14155550987",</w:t>
        <w:br/>
        <w:t xml:space="preserve"> "status": "completed"</w:t>
        <w:br/>
        <w:t xml:space="preserve">    }</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-X POST 'https://services.leadconnectorhq.com/conversations/messages/outbound' \</w:t>
        <w:br/>
        <w:t xml:space="preserve"> -H 'Accept: application/json' \</w:t>
        <w:br/>
        <w:t xml:space="preserve"> -H 'Content-Type: application/json' \</w:t>
        <w:br/>
        <w:t xml:space="preserve"> -H 'Version: 2021-04-15' \</w:t>
        <w:br/>
        <w:t xml:space="preserve"> -d '{</w:t>
        <w:br/>
        <w:t xml:space="preserve"> "type": "Call",</w:t>
        <w:br/>
        <w:t xml:space="preserve"> "conversationId": "ve9EPM428h8vShlRW1KT",</w:t>
        <w:br/>
        <w:t xml:space="preserve"> "conversationProviderId": "61d6d1f9cdac7612faf80753"</w:t>
        <w:br/>
        <w:t xml:space="preserve">  }'</w:t>
      </w:r>
    </w:p>
    <w:p>
      <w:pPr>
        <w:pStyle w:val="Heading3"/>
      </w:pPr>
      <w:r>
        <w:t>Example 2: Include call details and status</w:t>
      </w:r>
    </w:p>
    <w:p>
      <w:r>
        <w:rPr>
          <w:b/>
          <w:color w:val="666666"/>
          <w:sz w:val="16"/>
        </w:rPr>
        <w:t>[bash]</w:t>
      </w:r>
    </w:p>
    <w:p>
      <w:pPr>
        <w:shd w:fill="F2F2F2" w:val="clear"/>
      </w:pPr>
      <w:r>
        <w:rPr>
          <w:rFonts w:ascii="Courier New" w:hAnsi="Courier New"/>
          <w:sz w:val="17"/>
        </w:rPr>
        <w:t>curl -X POST 'https://services.leadconnectorhq.com/conversations/messages/outbound' \</w:t>
        <w:br/>
        <w:t xml:space="preserve"> -H 'Accept: application/json' \</w:t>
        <w:br/>
        <w:t xml:space="preserve"> -H 'Content-Type: application/json' \</w:t>
        <w:br/>
        <w:t xml:space="preserve"> -H 'Version: 2021-04-15' \</w:t>
        <w:br/>
        <w:t xml:space="preserve"> -d '{</w:t>
        <w:br/>
        <w:t xml:space="preserve"> "type": "Call",</w:t>
        <w:br/>
        <w:t xml:space="preserve"> "conversationId": "ve9EPM428h8vShlRW1KT",</w:t>
        <w:br/>
        <w:t xml:space="preserve"> "conversationProviderId": "61d6d1f9cdac7612faf80753",</w:t>
        <w:br/>
        <w:t xml:space="preserve"> "call": {</w:t>
        <w:br/>
        <w:t xml:space="preserve"> "to": "+14155550123",</w:t>
        <w:br/>
        <w:t xml:space="preserve"> "from": "+14155550987",</w:t>
        <w:br/>
        <w:t xml:space="preserve"> "status": "answered"</w:t>
        <w:br/>
        <w:t xml:space="preserve">    }</w:t>
        <w:br/>
        <w:t xml:space="preserve">  }'</w:t>
      </w:r>
    </w:p>
    <w:p>
      <w:pPr>
        <w:pStyle w:val="Heading3"/>
      </w:pPr>
      <w:r>
        <w:t>Example 3: Include attachments and external altId</w:t>
      </w:r>
    </w:p>
    <w:p>
      <w:r>
        <w:rPr>
          <w:b/>
          <w:color w:val="666666"/>
          <w:sz w:val="16"/>
        </w:rPr>
        <w:t>[bash]</w:t>
      </w:r>
    </w:p>
    <w:p>
      <w:pPr>
        <w:shd w:fill="F2F2F2" w:val="clear"/>
      </w:pPr>
      <w:r>
        <w:rPr>
          <w:rFonts w:ascii="Courier New" w:hAnsi="Courier New"/>
          <w:sz w:val="17"/>
        </w:rPr>
        <w:t>curl -X POST 'https://services.leadconnectorhq.com/conversations/messages/outbound' \</w:t>
        <w:br/>
        <w:t xml:space="preserve"> -H 'Accept: application/json' \</w:t>
        <w:br/>
        <w:t xml:space="preserve"> -H 'Content-Type: application/json' \</w:t>
        <w:br/>
        <w:t xml:space="preserve"> -H 'Version: 2021-04-15' \</w:t>
        <w:br/>
        <w:t xml:space="preserve"> -d '{</w:t>
        <w:br/>
        <w:t xml:space="preserve"> "type": "Call",</w:t>
        <w:br/>
        <w:t xml:space="preserve"> "conversationId": "ve9EPM428h8vShlRW1KT",</w:t>
        <w:br/>
        <w:t xml:space="preserve"> "conversationProviderId": "61d6d1f9cdac7612faf80753",</w:t>
        <w:br/>
        <w:t xml:space="preserve"> "altId": "61d6d1f9cdac7612faf80753",</w:t>
        <w:br/>
        <w:t xml:space="preserve"> "attachments": [</w:t>
        <w:br/>
        <w:t xml:space="preserve"> "attachment_1",</w:t>
        <w:br/>
        <w:t xml:space="preserve"> "attachment_2"</w:t>
        <w:br/>
        <w:t xml:space="preserve">    ],</w:t>
        <w:br/>
        <w:t xml:space="preserve"> "call": {</w:t>
        <w:br/>
        <w:t xml:space="preserve"> "to": "+14155550123",</w:t>
        <w:br/>
        <w:t xml:space="preserve"> "from": "+14155550987",</w:t>
        <w:br/>
        <w:t xml:space="preserve"> "status": "voicemail"</w:t>
        <w:br/>
        <w:t xml:space="preserve">    }</w:t>
        <w:br/>
        <w:t xml:space="preserve">  }'</w:t>
      </w:r>
    </w:p>
    <w:p>
      <w:pPr>
        <w:pStyle w:val="Heading3"/>
      </w:pPr>
      <w:r>
        <w:t>Behavior</w:t>
      </w:r>
    </w:p>
    <w:p>
      <w:pPr>
        <w:pStyle w:val="ListBullet"/>
      </w:pPr>
      <w:r>
        <w:t>Validates required fields (type, conversationId, conversationProviderId) and the required Version header.</w:t>
      </w:r>
    </w:p>
    <w:p>
      <w:pPr>
        <w:pStyle w:val="ListBullet"/>
      </w:pPr>
      <w:r>
        <w:t>Creates a new outbound call message associated with the specified conversation/provider.</w:t>
      </w:r>
    </w:p>
    <w:p>
      <w:pPr>
        <w:pStyle w:val="ListBullet"/>
      </w:pPr>
      <w:r>
        <w:t>Returns success status plus identifiers for the created message.</w:t>
      </w:r>
    </w:p>
    <w:p>
      <w:pPr>
        <w:pStyle w:val="Heading3"/>
      </w:pPr>
      <w:r>
        <w:t>Notes</w:t>
      </w:r>
    </w:p>
    <w:p>
      <w:pPr>
        <w:pStyle w:val="ListBullet"/>
      </w:pPr>
      <w:r>
        <w:t>The request body content type is application/json.</w:t>
      </w:r>
    </w:p>
    <w:p>
      <w:pPr>
        <w:pStyle w:val="ListBullet"/>
      </w:pPr>
      <w:r>
        <w:t>call.status must be one of: pending, completed, answered, busy, no-answer, failed, canceled, voicemail.</w:t>
      </w:r>
    </w:p>
    <w:p>
      <w:pPr>
        <w:pStyle w:val="Heading3"/>
      </w:pPr>
      <w:r>
        <w:t>Error Handling</w:t>
      </w:r>
    </w:p>
    <w:p>
      <w:pPr>
        <w:pStyle w:val="ListBullet"/>
      </w:pPr>
      <w:r>
        <w:t>400 Bad Request: Request is invalid (schema referenced in docs but not resolved in the scraped content).</w:t>
      </w:r>
    </w:p>
    <w:p>
      <w:pPr>
        <w:pStyle w:val="ListBullet"/>
      </w:pPr>
      <w:r>
        <w:t>401 Unauthorized: Unauthorized (schema referenced in docs but not resolved in the scraped content).</w:t>
      </w:r>
    </w:p>
    <w:p>
      <w:r>
        <w:br w:type="page"/>
      </w:r>
    </w:p>
    <w:p>
      <w:pPr>
        <w:pStyle w:val="Heading2"/>
      </w:pPr>
      <w:r>
        <w:t>63. [POST] Add an Inbound Message</w:t>
      </w:r>
    </w:p>
    <w:p>
      <w:r>
        <w:rPr>
          <w:b/>
        </w:rPr>
        <w:t xml:space="preserve">Endpoint: </w:t>
      </w:r>
      <w:r>
        <w:rPr>
          <w:rFonts w:ascii="Courier New" w:hAnsi="Courier New"/>
          <w:sz w:val="18"/>
        </w:rPr>
        <w:t>/conversations/messages/inbound</w:t>
      </w:r>
    </w:p>
    <w:p>
      <w:pPr>
        <w:pStyle w:val="Heading3"/>
      </w:pPr>
      <w:r>
        <w:t>Prerequisites</w:t>
      </w:r>
    </w:p>
    <w:p>
      <w:pPr>
        <w:pStyle w:val="ListBullet"/>
      </w:pPr>
      <w:r>
        <w:t>You must have access to create messages in the target conversation.</w:t>
      </w:r>
    </w:p>
    <w:p>
      <w:pPr>
        <w:pStyle w:val="ListBullet"/>
      </w:pPr>
      <w:r>
        <w:t>You must have the required identifiers available: conversationId and conversationProviderId.</w:t>
      </w:r>
    </w:p>
    <w:p>
      <w:pPr>
        <w:pStyle w:val="Heading3"/>
      </w:pPr>
      <w:r>
        <w:t>Method</w:t>
      </w:r>
    </w:p>
    <w:p>
      <w:r>
        <w:t>POST</w:t>
      </w:r>
    </w:p>
    <w:p>
      <w:pPr>
        <w:pStyle w:val="Heading3"/>
      </w:pPr>
      <w:r>
        <w:t>URL</w:t>
      </w:r>
    </w:p>
    <w:p>
      <w:r>
        <w:t>https://services.leadconnectorhq.com/conversations/messages/inbound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Adds a new inbound message to an existing conversation by posting the required message fields (including the conversation identifiers and message type). Supports multiple message types (e.g., SMS, Email, WhatsApp) and optional metadata such as attachments, email fields, and call details.</w:t>
      </w:r>
    </w:p>
    <w:p>
      <w:pPr>
        <w:pStyle w:val="Heading3"/>
      </w:pPr>
      <w:r>
        <w:t>Enforcement Rules</w:t>
      </w:r>
    </w:p>
    <w:p>
      <w:pPr>
        <w:pStyle w:val="ListBullet"/>
      </w:pPr>
      <w:r>
        <w:t>The Version header must be included and must be exactly "2021-04-15".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Message type. Allowed values: SMS, Email, WhatsApp, GMB, IG, FB, Custom, WebChat, Live_Chat, Call. Example: "SMS".</w:t>
            </w:r>
          </w:p>
        </w:tc>
      </w:tr>
      <w:tr>
        <w:tc>
          <w:tcPr>
            <w:tcW w:type="dxa" w:w="2880"/>
          </w:tcPr>
          <w:p>
            <w:r>
              <w:t>conversationId</w:t>
            </w:r>
          </w:p>
        </w:tc>
        <w:tc>
          <w:tcPr>
            <w:tcW w:type="dxa" w:w="2880"/>
          </w:tcPr>
          <w:p>
            <w:r>
              <w:t>string</w:t>
            </w:r>
          </w:p>
        </w:tc>
        <w:tc>
          <w:tcPr>
            <w:tcW w:type="dxa" w:w="2880"/>
          </w:tcPr>
          <w:p>
            <w:r>
              <w:t>Conversation ID. Example: "ve9EPM428h8vShlRW1KT".</w:t>
            </w:r>
          </w:p>
        </w:tc>
      </w:tr>
      <w:tr>
        <w:tc>
          <w:tcPr>
            <w:tcW w:type="dxa" w:w="2880"/>
          </w:tcPr>
          <w:p>
            <w:r>
              <w:t>conversationProviderId</w:t>
            </w:r>
          </w:p>
        </w:tc>
        <w:tc>
          <w:tcPr>
            <w:tcW w:type="dxa" w:w="2880"/>
          </w:tcPr>
          <w:p>
            <w:r>
              <w:t>string</w:t>
            </w:r>
          </w:p>
        </w:tc>
        <w:tc>
          <w:tcPr>
            <w:tcW w:type="dxa" w:w="2880"/>
          </w:tcPr>
          <w:p>
            <w:r>
              <w:t>Conversation Provider ID. Example: "61d6d1f9cdac7612faf80753".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string[]</w:t>
            </w:r>
          </w:p>
        </w:tc>
        <w:tc>
          <w:tcPr>
            <w:tcW w:type="dxa" w:w="2880"/>
          </w:tcPr>
          <w:p>
            <w:r>
              <w:t>Array of attachments.</w:t>
            </w:r>
          </w:p>
        </w:tc>
      </w:tr>
      <w:tr>
        <w:tc>
          <w:tcPr>
            <w:tcW w:type="dxa" w:w="2880"/>
          </w:tcPr>
          <w:p>
            <w:r>
              <w:t>message</w:t>
            </w:r>
          </w:p>
        </w:tc>
        <w:tc>
          <w:tcPr>
            <w:tcW w:type="dxa" w:w="2880"/>
          </w:tcPr>
          <w:p>
            <w:r>
              <w:t>string</w:t>
            </w:r>
          </w:p>
        </w:tc>
        <w:tc>
          <w:tcPr>
            <w:tcW w:type="dxa" w:w="2880"/>
          </w:tcPr>
          <w:p>
            <w:r>
              <w:t>Message body.</w:t>
            </w:r>
          </w:p>
        </w:tc>
      </w:tr>
      <w:tr>
        <w:tc>
          <w:tcPr>
            <w:tcW w:type="dxa" w:w="2880"/>
          </w:tcPr>
          <w:p>
            <w:r>
              <w:t>html</w:t>
            </w:r>
          </w:p>
        </w:tc>
        <w:tc>
          <w:tcPr>
            <w:tcW w:type="dxa" w:w="2880"/>
          </w:tcPr>
          <w:p>
            <w:r>
              <w:t>string</w:t>
            </w:r>
          </w:p>
        </w:tc>
        <w:tc>
          <w:tcPr>
            <w:tcW w:type="dxa" w:w="2880"/>
          </w:tcPr>
          <w:p>
            <w:r>
              <w:t>HTML body of email (for email messages).</w:t>
            </w:r>
          </w:p>
        </w:tc>
      </w:tr>
      <w:tr>
        <w:tc>
          <w:tcPr>
            <w:tcW w:type="dxa" w:w="2880"/>
          </w:tcPr>
          <w:p>
            <w:r>
              <w:t>subject</w:t>
            </w:r>
          </w:p>
        </w:tc>
        <w:tc>
          <w:tcPr>
            <w:tcW w:type="dxa" w:w="2880"/>
          </w:tcPr>
          <w:p>
            <w:r>
              <w:t>string</w:t>
            </w:r>
          </w:p>
        </w:tc>
        <w:tc>
          <w:tcPr>
            <w:tcW w:type="dxa" w:w="2880"/>
          </w:tcPr>
          <w:p>
            <w:r>
              <w:t>Subject of the email.</w:t>
            </w:r>
          </w:p>
        </w:tc>
      </w:tr>
      <w:tr>
        <w:tc>
          <w:tcPr>
            <w:tcW w:type="dxa" w:w="2880"/>
          </w:tcPr>
          <w:p>
            <w:r>
              <w:t>emailFrom</w:t>
            </w:r>
          </w:p>
        </w:tc>
        <w:tc>
          <w:tcPr>
            <w:tcW w:type="dxa" w:w="2880"/>
          </w:tcPr>
          <w:p>
            <w:r>
              <w:t>string</w:t>
            </w:r>
          </w:p>
        </w:tc>
        <w:tc>
          <w:tcPr>
            <w:tcW w:type="dxa" w:w="2880"/>
          </w:tcPr>
          <w:p>
            <w:r>
              <w:t>Email address to send from. Associated with the contact record and cannot be dynamically changed. Example: "sender@company.com".</w:t>
            </w:r>
          </w:p>
        </w:tc>
      </w:tr>
      <w:tr>
        <w:tc>
          <w:tcPr>
            <w:tcW w:type="dxa" w:w="2880"/>
          </w:tcPr>
          <w:p>
            <w:r>
              <w:t>emailTo</w:t>
            </w:r>
          </w:p>
        </w:tc>
        <w:tc>
          <w:tcPr>
            <w:tcW w:type="dxa" w:w="2880"/>
          </w:tcPr>
          <w:p>
            <w:r>
              <w:t>string</w:t>
            </w:r>
          </w:p>
        </w:tc>
        <w:tc>
          <w:tcPr>
            <w:tcW w:type="dxa" w:w="2880"/>
          </w:tcPr>
          <w:p>
            <w:r>
              <w:t>Recipient email address. Associated with the contact record and cannot be dynamically changed.</w:t>
            </w:r>
          </w:p>
        </w:tc>
      </w:tr>
      <w:tr>
        <w:tc>
          <w:tcPr>
            <w:tcW w:type="dxa" w:w="2880"/>
          </w:tcPr>
          <w:p>
            <w:r>
              <w:t>emailCc</w:t>
            </w:r>
          </w:p>
        </w:tc>
        <w:tc>
          <w:tcPr>
            <w:tcW w:type="dxa" w:w="2880"/>
          </w:tcPr>
          <w:p>
            <w:r>
              <w:t>string[]</w:t>
            </w:r>
          </w:p>
        </w:tc>
        <w:tc>
          <w:tcPr>
            <w:tcW w:type="dxa" w:w="2880"/>
          </w:tcPr>
          <w:p>
            <w:r>
              <w:t>List of email addresses to CC.</w:t>
            </w:r>
          </w:p>
        </w:tc>
      </w:tr>
      <w:tr>
        <w:tc>
          <w:tcPr>
            <w:tcW w:type="dxa" w:w="2880"/>
          </w:tcPr>
          <w:p>
            <w:r>
              <w:t>emailBcc</w:t>
            </w:r>
          </w:p>
        </w:tc>
        <w:tc>
          <w:tcPr>
            <w:tcW w:type="dxa" w:w="2880"/>
          </w:tcPr>
          <w:p>
            <w:r>
              <w:t>string[]</w:t>
            </w:r>
          </w:p>
        </w:tc>
        <w:tc>
          <w:tcPr>
            <w:tcW w:type="dxa" w:w="2880"/>
          </w:tcPr>
          <w:p>
            <w:r>
              <w:t>List of email addresses to BCC.</w:t>
            </w:r>
          </w:p>
        </w:tc>
      </w:tr>
      <w:tr>
        <w:tc>
          <w:tcPr>
            <w:tcW w:type="dxa" w:w="2880"/>
          </w:tcPr>
          <w:p>
            <w:r>
              <w:t>emailMessageId</w:t>
            </w:r>
          </w:p>
        </w:tc>
        <w:tc>
          <w:tcPr>
            <w:tcW w:type="dxa" w:w="2880"/>
          </w:tcPr>
          <w:p>
            <w:r>
              <w:t>string</w:t>
            </w:r>
          </w:p>
        </w:tc>
        <w:tc>
          <w:tcPr>
            <w:tcW w:type="dxa" w:w="2880"/>
          </w:tcPr>
          <w:p>
            <w:r>
              <w:t>Email message ID to thread this email under (replying to a specific email).</w:t>
            </w:r>
          </w:p>
        </w:tc>
      </w:tr>
      <w:tr>
        <w:tc>
          <w:tcPr>
            <w:tcW w:type="dxa" w:w="2880"/>
          </w:tcPr>
          <w:p>
            <w:r>
              <w:t>altId</w:t>
            </w:r>
          </w:p>
        </w:tc>
        <w:tc>
          <w:tcPr>
            <w:tcW w:type="dxa" w:w="2880"/>
          </w:tcPr>
          <w:p>
            <w:r>
              <w:t>string</w:t>
            </w:r>
          </w:p>
        </w:tc>
        <w:tc>
          <w:tcPr>
            <w:tcW w:type="dxa" w:w="2880"/>
          </w:tcPr>
          <w:p>
            <w:r>
              <w:t>External mail provider's message ID. Example: "61d6d1f9cdac7612faf80753".</w:t>
            </w:r>
          </w:p>
        </w:tc>
      </w:tr>
      <w:tr>
        <w:tc>
          <w:tcPr>
            <w:tcW w:type="dxa" w:w="2880"/>
          </w:tcPr>
          <w:p>
            <w:r>
              <w:t>direction</w:t>
            </w:r>
          </w:p>
        </w:tc>
        <w:tc>
          <w:tcPr>
            <w:tcW w:type="dxa" w:w="2880"/>
          </w:tcPr>
          <w:p>
            <w:r>
              <w:t>object</w:t>
            </w:r>
          </w:p>
        </w:tc>
        <w:tc>
          <w:tcPr>
            <w:tcW w:type="dxa" w:w="2880"/>
          </w:tcPr>
          <w:p>
            <w:r>
              <w:t>Message direction. Default: "outbound". Example values: ["outbound","inbound"].</w:t>
            </w:r>
          </w:p>
        </w:tc>
      </w:tr>
      <w:tr>
        <w:tc>
          <w:tcPr>
            <w:tcW w:type="dxa" w:w="2880"/>
          </w:tcPr>
          <w:p>
            <w:r>
              <w:t>date</w:t>
            </w:r>
          </w:p>
        </w:tc>
        <w:tc>
          <w:tcPr>
            <w:tcW w:type="dxa" w:w="2880"/>
          </w:tcPr>
          <w:p>
            <w:r>
              <w:t>string</w:t>
            </w:r>
          </w:p>
        </w:tc>
        <w:tc>
          <w:tcPr>
            <w:tcW w:type="dxa" w:w="2880"/>
          </w:tcPr>
          <w:p>
            <w:r>
              <w:t>Date of the inbound message.</w:t>
            </w:r>
          </w:p>
        </w:tc>
      </w:tr>
      <w:tr>
        <w:tc>
          <w:tcPr>
            <w:tcW w:type="dxa" w:w="2880"/>
          </w:tcPr>
          <w:p>
            <w:r>
              <w:t>call</w:t>
            </w:r>
          </w:p>
        </w:tc>
        <w:tc>
          <w:tcPr>
            <w:tcW w:type="dxa" w:w="2880"/>
          </w:tcPr>
          <w:p>
            <w:r>
              <w:t>object</w:t>
            </w:r>
          </w:p>
        </w:tc>
        <w:tc>
          <w:tcPr>
            <w:tcW w:type="dxa" w:w="2880"/>
          </w:tcPr>
          <w:p>
            <w:r>
              <w:t>Call details object. See call.* fields below.</w:t>
            </w:r>
          </w:p>
        </w:tc>
      </w:tr>
      <w:tr>
        <w:tc>
          <w:tcPr>
            <w:tcW w:type="dxa" w:w="2880"/>
          </w:tcPr>
          <w:p>
            <w:r>
              <w:t>call.to</w:t>
            </w:r>
          </w:p>
        </w:tc>
        <w:tc>
          <w:tcPr>
            <w:tcW w:type="dxa" w:w="2880"/>
          </w:tcPr>
          <w:p>
            <w:r>
              <w:t>string</w:t>
            </w:r>
          </w:p>
        </w:tc>
        <w:tc>
          <w:tcPr>
            <w:tcW w:type="dxa" w:w="2880"/>
          </w:tcPr>
          <w:p>
            <w:r>
              <w:t>Phone number of the receiver.</w:t>
            </w:r>
          </w:p>
        </w:tc>
      </w:tr>
      <w:tr>
        <w:tc>
          <w:tcPr>
            <w:tcW w:type="dxa" w:w="2880"/>
          </w:tcPr>
          <w:p>
            <w:r>
              <w:t>call.from</w:t>
            </w:r>
          </w:p>
        </w:tc>
        <w:tc>
          <w:tcPr>
            <w:tcW w:type="dxa" w:w="2880"/>
          </w:tcPr>
          <w:p>
            <w:r>
              <w:t>string</w:t>
            </w:r>
          </w:p>
        </w:tc>
        <w:tc>
          <w:tcPr>
            <w:tcW w:type="dxa" w:w="2880"/>
          </w:tcPr>
          <w:p>
            <w:r>
              <w:t>Phone number of the dialer.</w:t>
            </w:r>
          </w:p>
        </w:tc>
      </w:tr>
      <w:tr>
        <w:tc>
          <w:tcPr>
            <w:tcW w:type="dxa" w:w="2880"/>
          </w:tcPr>
          <w:p>
            <w:r>
              <w:t>call.status</w:t>
            </w:r>
          </w:p>
        </w:tc>
        <w:tc>
          <w:tcPr>
            <w:tcW w:type="dxa" w:w="2880"/>
          </w:tcPr>
          <w:p>
            <w:r>
              <w:t>string</w:t>
            </w:r>
          </w:p>
        </w:tc>
        <w:tc>
          <w:tcPr>
            <w:tcW w:type="dxa" w:w="2880"/>
          </w:tcPr>
          <w:p>
            <w:r>
              <w:t>Call status. Allowed values: pending, completed, answered, busy, no-answer, failed, canceled, voicemail.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"conversationId": "ABC12h2F6uBrIkfXYazb",</w:t>
        <w:br/>
        <w:t xml:space="preserve"> "messageId": "t22c6DQcTDf3MjRhwf77",</w:t>
        <w:br/>
        <w:t xml:space="preserve"> "message": "Hello! This is an inbound message.",</w:t>
        <w:br/>
        <w:t xml:space="preserve"> "contactId": "c_1234567890",</w:t>
        <w:br/>
        <w:t xml:space="preserve"> "dateAdded": "2021-04-15T12:34:56.000Z",</w:t>
        <w:br/>
        <w:t xml:space="preserve"> "emailMessageId": "email_msg_987654321"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message was created successfully.</w:t>
            </w:r>
          </w:p>
        </w:tc>
      </w:tr>
      <w:tr>
        <w:tc>
          <w:tcPr>
            <w:tcW w:type="dxa" w:w="2880"/>
          </w:tcPr>
          <w:p>
            <w:r>
              <w:t>conversationId</w:t>
            </w:r>
          </w:p>
        </w:tc>
        <w:tc>
          <w:tcPr>
            <w:tcW w:type="dxa" w:w="2880"/>
          </w:tcPr>
          <w:p>
            <w:r>
              <w:t>string</w:t>
            </w:r>
          </w:p>
        </w:tc>
        <w:tc>
          <w:tcPr>
            <w:tcW w:type="dxa" w:w="2880"/>
          </w:tcPr>
          <w:p>
            <w:r>
              <w:t>Conversation ID. Example: "ABC12h2F6uBrIkfXYazb".</w:t>
            </w:r>
          </w:p>
        </w:tc>
      </w:tr>
      <w:tr>
        <w:tc>
          <w:tcPr>
            <w:tcW w:type="dxa" w:w="2880"/>
          </w:tcPr>
          <w:p>
            <w:r>
              <w:t>messageId</w:t>
            </w:r>
          </w:p>
        </w:tc>
        <w:tc>
          <w:tcPr>
            <w:tcW w:type="dxa" w:w="2880"/>
          </w:tcPr>
          <w:p>
            <w:r>
              <w:t>string</w:t>
            </w:r>
          </w:p>
        </w:tc>
        <w:tc>
          <w:tcPr>
            <w:tcW w:type="dxa" w:w="2880"/>
          </w:tcPr>
          <w:p>
            <w:r>
              <w:t>Main message ID. Example: "t22c6DQcTDf3MjRhwf77".</w:t>
            </w:r>
          </w:p>
        </w:tc>
      </w:tr>
      <w:tr>
        <w:tc>
          <w:tcPr>
            <w:tcW w:type="dxa" w:w="2880"/>
          </w:tcPr>
          <w:p>
            <w:r>
              <w:t>message</w:t>
            </w:r>
          </w:p>
        </w:tc>
        <w:tc>
          <w:tcPr>
            <w:tcW w:type="dxa" w:w="2880"/>
          </w:tcPr>
          <w:p>
            <w:r>
              <w:t>string</w:t>
            </w:r>
          </w:p>
        </w:tc>
        <w:tc>
          <w:tcPr>
            <w:tcW w:type="dxa" w:w="2880"/>
          </w:tcPr>
          <w:p>
            <w:r>
              <w:t>Message content.</w:t>
            </w:r>
          </w:p>
        </w:tc>
      </w:tr>
      <w:tr>
        <w:tc>
          <w:tcPr>
            <w:tcW w:type="dxa" w:w="2880"/>
          </w:tcPr>
          <w:p>
            <w:r>
              <w:t>contactId</w:t>
            </w:r>
          </w:p>
        </w:tc>
        <w:tc>
          <w:tcPr>
            <w:tcW w:type="dxa" w:w="2880"/>
          </w:tcPr>
          <w:p>
            <w:r>
              <w:t>string</w:t>
            </w:r>
          </w:p>
        </w:tc>
        <w:tc>
          <w:tcPr>
            <w:tcW w:type="dxa" w:w="2880"/>
          </w:tcPr>
          <w:p>
            <w:r>
              <w:t>Contact ID associated with the message (if returned).</w:t>
            </w:r>
          </w:p>
        </w:tc>
      </w:tr>
      <w:tr>
        <w:tc>
          <w:tcPr>
            <w:tcW w:type="dxa" w:w="2880"/>
          </w:tcPr>
          <w:p>
            <w:r>
              <w:t>dateAdded</w:t>
            </w:r>
          </w:p>
        </w:tc>
        <w:tc>
          <w:tcPr>
            <w:tcW w:type="dxa" w:w="2880"/>
          </w:tcPr>
          <w:p>
            <w:r>
              <w:t>string</w:t>
            </w:r>
          </w:p>
        </w:tc>
        <w:tc>
          <w:tcPr>
            <w:tcW w:type="dxa" w:w="2880"/>
          </w:tcPr>
          <w:p>
            <w:r>
              <w:t>Timestamp when the message was added (if returned).</w:t>
            </w:r>
          </w:p>
        </w:tc>
      </w:tr>
      <w:tr>
        <w:tc>
          <w:tcPr>
            <w:tcW w:type="dxa" w:w="2880"/>
          </w:tcPr>
          <w:p>
            <w:r>
              <w:t>emailMessageId</w:t>
            </w:r>
          </w:p>
        </w:tc>
        <w:tc>
          <w:tcPr>
            <w:tcW w:type="dxa" w:w="2880"/>
          </w:tcPr>
          <w:p>
            <w:r>
              <w:t>string</w:t>
            </w:r>
          </w:p>
        </w:tc>
        <w:tc>
          <w:tcPr>
            <w:tcW w:type="dxa" w:w="2880"/>
          </w:tcPr>
          <w:p>
            <w:r>
              <w:t>Email message ID used for threading (if returned).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'https://services.leadconnectorhq.com/conversations/messages/inbound' \</w:t>
        <w:br/>
        <w:t xml:space="preserve"> --header 'Accept: application/json' \</w:t>
        <w:br/>
        <w:t xml:space="preserve"> --header 'Content-Type: application/json' \</w:t>
        <w:br/>
        <w:t xml:space="preserve"> --header 'Version: 2021-04-15' \</w:t>
        <w:br/>
        <w:t xml:space="preserve"> --data '{</w:t>
        <w:br/>
        <w:t xml:space="preserve"> "type": "SMS",</w:t>
        <w:br/>
        <w:t xml:space="preserve"> "conversationId": "ve9EPM428h8vShlRW1KT",</w:t>
        <w:br/>
        <w:t xml:space="preserve"> "conversationProviderId": "61d6d1f9cdac7612faf80753",</w:t>
        <w:br/>
        <w:t xml:space="preserve"> "message": "Hello! This is an inbound message."</w:t>
        <w:br/>
        <w:t xml:space="preserve">  }'</w:t>
      </w:r>
    </w:p>
    <w:p>
      <w:pPr>
        <w:pStyle w:val="Heading3"/>
      </w:pPr>
      <w:r>
        <w:t>Example Usage</w:t>
      </w:r>
    </w:p>
    <w:p>
      <w:pPr>
        <w:pStyle w:val="Heading3"/>
      </w:pPr>
      <w:r>
        <w:t>Example 1: Add an inbound SMS message</w:t>
      </w:r>
    </w:p>
    <w:p>
      <w:r>
        <w:rPr>
          <w:b/>
          <w:color w:val="666666"/>
          <w:sz w:val="16"/>
        </w:rPr>
        <w:t>[bash]</w:t>
      </w:r>
    </w:p>
    <w:p>
      <w:pPr>
        <w:shd w:fill="F2F2F2" w:val="clear"/>
      </w:pPr>
      <w:r>
        <w:rPr>
          <w:rFonts w:ascii="Courier New" w:hAnsi="Courier New"/>
          <w:sz w:val="17"/>
        </w:rPr>
        <w:t>curl --location 'https://services.leadconnectorhq.com/conversations/messages/inbound' \</w:t>
        <w:br/>
        <w:t xml:space="preserve"> --header 'Accept: application/json' \</w:t>
        <w:br/>
        <w:t xml:space="preserve"> --header 'Content-Type: application/json' \</w:t>
        <w:br/>
        <w:t xml:space="preserve"> --header 'Version: 2021-04-15' \</w:t>
        <w:br/>
        <w:t xml:space="preserve"> --data '{</w:t>
        <w:br/>
        <w:t xml:space="preserve"> "type": "SMS",</w:t>
        <w:br/>
        <w:t xml:space="preserve"> "conversationId": "ve9EPM428h8vShlRW1KT",</w:t>
        <w:br/>
        <w:t xml:space="preserve"> "conversationProviderId": "61d6d1f9cdac7612faf80753",</w:t>
        <w:br/>
        <w:t xml:space="preserve"> "message": "Incoming SMS from contact."</w:t>
        <w:br/>
        <w:t xml:space="preserve">  }'</w:t>
      </w:r>
    </w:p>
    <w:p>
      <w:pPr>
        <w:pStyle w:val="Heading3"/>
      </w:pPr>
      <w:r>
        <w:t>Example 2: Add an inbound Email message (with subject + HTML)</w:t>
      </w:r>
    </w:p>
    <w:p>
      <w:r>
        <w:rPr>
          <w:b/>
          <w:color w:val="666666"/>
          <w:sz w:val="16"/>
        </w:rPr>
        <w:t>[bash]</w:t>
      </w:r>
    </w:p>
    <w:p>
      <w:pPr>
        <w:shd w:fill="F2F2F2" w:val="clear"/>
      </w:pPr>
      <w:r>
        <w:rPr>
          <w:rFonts w:ascii="Courier New" w:hAnsi="Courier New"/>
          <w:sz w:val="17"/>
        </w:rPr>
        <w:t>curl --location 'https://services.leadconnectorhq.com/conversations/messages/inbound' \</w:t>
        <w:br/>
        <w:t xml:space="preserve"> --header 'Accept: application/json' \</w:t>
        <w:br/>
        <w:t xml:space="preserve"> --header 'Content-Type: application/json' \</w:t>
        <w:br/>
        <w:t xml:space="preserve"> --header 'Version: 2021-04-15' \</w:t>
        <w:br/>
        <w:t xml:space="preserve"> --data '{</w:t>
        <w:br/>
        <w:t xml:space="preserve"> "type": "Email",</w:t>
        <w:br/>
        <w:t xml:space="preserve"> "conversationId": "ve9EPM428h8vShlRW1KT",</w:t>
        <w:br/>
        <w:t xml:space="preserve"> "conversationProviderId": "61d6d1f9cdac7612faf80753",</w:t>
        <w:br/>
        <w:t xml:space="preserve"> "subject": "Re: Your inquiry",</w:t>
        <w:br/>
        <w:t xml:space="preserve"> "html": "&lt;p&gt;Thanks for reaching out. Here is more information...&lt;/p&gt;",</w:t>
        <w:br/>
        <w:t xml:space="preserve"> "emailFrom": "sender@company.com",</w:t>
        <w:br/>
        <w:t xml:space="preserve"> "emailTo": "recipient@customer.com",</w:t>
        <w:br/>
        <w:t xml:space="preserve"> "emailCc": ["cc1@company.com"],</w:t>
        <w:br/>
        <w:t xml:space="preserve"> "emailBcc": ["bcc1@company.com"],</w:t>
        <w:br/>
        <w:t xml:space="preserve"> "emailMessageId": "email_msg_987654321"</w:t>
        <w:br/>
        <w:t xml:space="preserve">  }'</w:t>
      </w:r>
    </w:p>
    <w:p>
      <w:pPr>
        <w:pStyle w:val="Heading3"/>
      </w:pPr>
      <w:r>
        <w:t>Example 3: Add an inbound Call message (with call status)</w:t>
      </w:r>
    </w:p>
    <w:p>
      <w:r>
        <w:rPr>
          <w:b/>
          <w:color w:val="666666"/>
          <w:sz w:val="16"/>
        </w:rPr>
        <w:t>[bash]</w:t>
      </w:r>
    </w:p>
    <w:p>
      <w:pPr>
        <w:shd w:fill="F2F2F2" w:val="clear"/>
      </w:pPr>
      <w:r>
        <w:rPr>
          <w:rFonts w:ascii="Courier New" w:hAnsi="Courier New"/>
          <w:sz w:val="17"/>
        </w:rPr>
        <w:t>curl --location 'https://services.leadconnectorhq.com/conversations/messages/inbound' \</w:t>
        <w:br/>
        <w:t xml:space="preserve"> --header 'Accept: application/json' \</w:t>
        <w:br/>
        <w:t xml:space="preserve"> --header 'Content-Type: application/json' \</w:t>
        <w:br/>
        <w:t xml:space="preserve"> --header 'Version: 2021-04-15' \</w:t>
        <w:br/>
        <w:t xml:space="preserve"> --data '{</w:t>
        <w:br/>
        <w:t xml:space="preserve"> "type": "Call",</w:t>
        <w:br/>
        <w:t xml:space="preserve"> "conversationId": "ve9EPM428h8vShlRW1KT",</w:t>
        <w:br/>
        <w:t xml:space="preserve"> "conversationProviderId": "61d6d1f9cdac7612faf80753",</w:t>
        <w:br/>
        <w:t xml:space="preserve"> "call": {</w:t>
        <w:br/>
        <w:t xml:space="preserve"> "to": "+15551234567",</w:t>
        <w:br/>
        <w:t xml:space="preserve"> "from": "+15557654321",</w:t>
        <w:br/>
        <w:t xml:space="preserve"> "status": "completed"</w:t>
        <w:br/>
        <w:t xml:space="preserve">    },</w:t>
        <w:br/>
        <w:t xml:space="preserve"> "date": "2021-04-15T12:34:56.000Z"</w:t>
        <w:br/>
        <w:t xml:space="preserve">  }'</w:t>
      </w:r>
    </w:p>
    <w:p>
      <w:pPr>
        <w:pStyle w:val="Heading3"/>
      </w:pPr>
      <w:r>
        <w:t>Notes</w:t>
      </w:r>
    </w:p>
    <w:p>
      <w:pPr>
        <w:pStyle w:val="ListBullet"/>
      </w:pPr>
      <w:r>
        <w:t>type, conversationId, and conversationProviderId are required.</w:t>
      </w:r>
    </w:p>
    <w:p>
      <w:pPr>
        <w:pStyle w:val="ListBullet"/>
      </w:pPr>
      <w:r>
        <w:t>direction is documented as an object with default "outbound" and example values ["outbound","inbound"]; use values exactly as supported by the API.</w:t>
      </w:r>
    </w:p>
    <w:p>
      <w:pPr>
        <w:pStyle w:val="ListBullet"/>
      </w:pPr>
      <w:r>
        <w:t>emailFrom / emailTo are tied to the contact record and cannot be dynamically changed.</w:t>
      </w:r>
    </w:p>
    <w:p>
      <w:pPr>
        <w:pStyle w:val="Heading3"/>
      </w:pPr>
      <w:r>
        <w:t>Error Handling</w:t>
      </w:r>
    </w:p>
    <w:p>
      <w:pPr>
        <w:pStyle w:val="ListBullet"/>
      </w:pPr>
      <w:r>
        <w:t>400 Bad Request: The request is invalid (e.g., missing required fields, invalid values).</w:t>
      </w:r>
    </w:p>
    <w:p>
      <w:pPr>
        <w:pStyle w:val="ListBullet"/>
      </w:pPr>
      <w:r>
        <w:t>401 Unauthorized: Request is not authorized.</w:t>
      </w:r>
    </w:p>
    <w:p>
      <w:pPr>
        <w:pStyle w:val="Heading3"/>
      </w:pPr>
      <w:r>
        <w:t>Related conversationMessages actions</w:t>
      </w:r>
    </w:p>
    <w:p>
      <w:pPr>
        <w:pStyle w:val="ListBullet"/>
      </w:pPr>
      <w:r>
        <w:t>[GET] Get a Conversation’s Messages — /conversations/{{conversationId}}/messages</w:t>
      </w:r>
    </w:p>
    <w:p>
      <w:pPr>
        <w:pStyle w:val="ListBullet"/>
      </w:pPr>
      <w:r>
        <w:t>[PUT] Update a Conversation Message’s Status — /conversations/messages/{{messageId}}/status</w:t>
      </w:r>
    </w:p>
    <w:p>
      <w:pPr>
        <w:pStyle w:val="ListBullet"/>
      </w:pPr>
      <w:r>
        <w:t>[POST] Upload File Attachments to a Conversation Message — /conversations/messages/upload</w:t>
      </w:r>
    </w:p>
    <w:p>
      <w:r>
        <w:br w:type="page"/>
      </w:r>
    </w:p>
    <w:p>
      <w:pPr>
        <w:pStyle w:val="Heading2"/>
      </w:pPr>
      <w:r>
        <w:t>64. [POST] Show Live Chat Typing Indicator (Agent/AI Bot)</w:t>
      </w:r>
    </w:p>
    <w:p>
      <w:r>
        <w:rPr>
          <w:b/>
        </w:rPr>
        <w:t xml:space="preserve">Endpoint: </w:t>
      </w:r>
      <w:r>
        <w:rPr>
          <w:rFonts w:ascii="Courier New" w:hAnsi="Courier New"/>
          <w:sz w:val="18"/>
        </w:rPr>
        <w:t>/conversations/providers/live-chat/typing</w:t>
      </w:r>
    </w:p>
    <w:p>
      <w:pPr>
        <w:pStyle w:val="Heading3"/>
      </w:pPr>
      <w:r>
        <w:t>Prerequisites</w:t>
      </w:r>
    </w:p>
    <w:p>
      <w:pPr>
        <w:pStyle w:val="ListBullet"/>
      </w:pPr>
      <w:r>
        <w:t>You must have access to the Live Chat conversation and the required identifiers (locationId, conversationId, visitorId).</w:t>
      </w:r>
    </w:p>
    <w:p>
      <w:pPr>
        <w:pStyle w:val="Heading3"/>
      </w:pPr>
      <w:r>
        <w:t>Method</w:t>
      </w:r>
    </w:p>
    <w:p>
      <w:r>
        <w:t>POST</w:t>
      </w:r>
    </w:p>
    <w:p>
      <w:pPr>
        <w:pStyle w:val="Heading3"/>
      </w:pPr>
      <w:r>
        <w:t>URL</w:t>
      </w:r>
    </w:p>
    <w:p>
      <w:r>
        <w:t>https://services.leadconnectorhq.com/conversations/providers/live-chat/typing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Shows or hides the “agent is typing” indicator in a Live Chat conversation. Agent/AI-Bot calls this endpoint while composing a message to inform the visitor in real time.</w:t>
      </w:r>
    </w:p>
    <w:p>
      <w:pPr>
        <w:pStyle w:val="Heading3"/>
      </w:pPr>
      <w:r>
        <w:t>Enforcement Rules</w:t>
      </w:r>
    </w:p>
    <w:p>
      <w:pPr>
        <w:pStyle w:val="ListBullet"/>
      </w:pPr>
      <w:r>
        <w:t>The Version header must be included and set to "2021-04-15".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JSON (Content-Type: application/json) and include all required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w:t>
            </w:r>
          </w:p>
        </w:tc>
      </w:tr>
      <w:tr>
        <w:tc>
          <w:tcPr>
            <w:tcW w:type="dxa" w:w="2880"/>
          </w:tcPr>
          <w:p>
            <w:r>
              <w:t>isTyping</w:t>
            </w:r>
          </w:p>
        </w:tc>
        <w:tc>
          <w:tcPr>
            <w:tcW w:type="dxa" w:w="2880"/>
          </w:tcPr>
          <w:p>
            <w:r>
              <w:t>string</w:t>
            </w:r>
          </w:p>
        </w:tc>
        <w:tc>
          <w:tcPr>
            <w:tcW w:type="dxa" w:w="2880"/>
          </w:tcPr>
          <w:p>
            <w:r>
              <w:t>Typing status. Example shown: true. (Note: documentation lists type as string but example is boolean.)</w:t>
            </w:r>
          </w:p>
        </w:tc>
      </w:tr>
      <w:tr>
        <w:tc>
          <w:tcPr>
            <w:tcW w:type="dxa" w:w="2880"/>
          </w:tcPr>
          <w:p>
            <w:r>
              <w:t>visitorId</w:t>
            </w:r>
          </w:p>
        </w:tc>
        <w:tc>
          <w:tcPr>
            <w:tcW w:type="dxa" w:w="2880"/>
          </w:tcPr>
          <w:p>
            <w:r>
              <w:t>string</w:t>
            </w:r>
          </w:p>
        </w:tc>
        <w:tc>
          <w:tcPr>
            <w:tcW w:type="dxa" w:w="2880"/>
          </w:tcPr>
          <w:p>
            <w:r>
              <w:t>Unique ID assigned to each Live Chat visitor. Example: "ve9EPM428h8vShlRW1KT".</w:t>
            </w:r>
          </w:p>
        </w:tc>
      </w:tr>
      <w:tr>
        <w:tc>
          <w:tcPr>
            <w:tcW w:type="dxa" w:w="2880"/>
          </w:tcPr>
          <w:p>
            <w:r>
              <w:t>conversationId</w:t>
            </w:r>
          </w:p>
        </w:tc>
        <w:tc>
          <w:tcPr>
            <w:tcW w:type="dxa" w:w="2880"/>
          </w:tcPr>
          <w:p>
            <w:r>
              <w:t>string</w:t>
            </w:r>
          </w:p>
        </w:tc>
        <w:tc>
          <w:tcPr>
            <w:tcW w:type="dxa" w:w="2880"/>
          </w:tcPr>
          <w:p>
            <w:r>
              <w:t>Conversation ID. Example: "ve9EPM428h8vShlRW1KT".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r>
        <w:rPr>
          <w:b/>
        </w:rPr>
        <w:t>Note: Schema referenced in docs: BadRequestDTO (unresolved)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r>
        <w:rPr>
          <w:b/>
        </w:rPr>
        <w:t>Note: Schema referenced in docs: UnauthorizedDTO (unresolved)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Schema referenced in docs: UnprocessableDTO (unresolved)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typing indicator update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'https://services.leadconnectorhq.com/conversations/providers/live-chat/typing' \</w:t>
        <w:br/>
        <w:t xml:space="preserve"> --header 'Accept: application/json' \</w:t>
        <w:br/>
        <w:t xml:space="preserve"> --header 'Content-Type: application/json' \</w:t>
        <w:br/>
        <w:t xml:space="preserve"> --header 'Version: 2021-04-15' \</w:t>
        <w:br/>
        <w:t xml:space="preserve"> --data '{</w:t>
        <w:br/>
        <w:t xml:space="preserve"> "locationId": "ve9EPM428h8vShlRW1KT",</w:t>
        <w:br/>
        <w:t xml:space="preserve"> "isTyping": true,</w:t>
        <w:br/>
        <w:t xml:space="preserve"> "visitorId": "ve9EPM428h8vShlRW1KT",</w:t>
        <w:br/>
        <w:t xml:space="preserve"> "conversationId": "ve9EPM428h8vShlRW1KT"</w:t>
        <w:br/>
        <w:t xml:space="preserve">  }'</w:t>
      </w:r>
    </w:p>
    <w:p>
      <w:pPr>
        <w:pStyle w:val="Heading3"/>
      </w:pPr>
      <w:r>
        <w:t>Example Usage</w:t>
      </w:r>
    </w:p>
    <w:p>
      <w:pPr>
        <w:pStyle w:val="Heading3"/>
      </w:pPr>
      <w:r>
        <w:t>Example 1: Turn typing indicator ON</w:t>
      </w:r>
    </w:p>
    <w:p>
      <w:r>
        <w:rPr>
          <w:b/>
          <w:color w:val="666666"/>
          <w:sz w:val="16"/>
        </w:rPr>
        <w:t>[bash]</w:t>
      </w:r>
    </w:p>
    <w:p>
      <w:pPr>
        <w:shd w:fill="F2F2F2" w:val="clear"/>
      </w:pPr>
      <w:r>
        <w:rPr>
          <w:rFonts w:ascii="Courier New" w:hAnsi="Courier New"/>
          <w:sz w:val="17"/>
        </w:rPr>
        <w:t>curl --location --request POST 'https://services.leadconnectorhq.com/conversations/providers/live-chat/typing' \</w:t>
        <w:br/>
        <w:t xml:space="preserve"> --header 'Accept: application/json' \</w:t>
        <w:br/>
        <w:t xml:space="preserve"> --header 'Content-Type: application/json' \</w:t>
        <w:br/>
        <w:t xml:space="preserve"> --header 'Version: 2021-04-15' \</w:t>
        <w:br/>
        <w:t xml:space="preserve"> --data '{</w:t>
        <w:br/>
        <w:t xml:space="preserve"> "locationId": "ve9EPM428h8vShlRW1KT",</w:t>
        <w:br/>
        <w:t xml:space="preserve"> "isTyping": true,</w:t>
        <w:br/>
        <w:t xml:space="preserve"> "visitorId": "ve9EPM428h8vShlRW1KT",</w:t>
        <w:br/>
        <w:t xml:space="preserve"> "conversationId": "ve9EPM428h8vShlRW1KT"</w:t>
        <w:br/>
        <w:t xml:space="preserve">  }'</w:t>
      </w:r>
    </w:p>
    <w:p>
      <w:pPr>
        <w:pStyle w:val="Heading3"/>
      </w:pPr>
      <w:r>
        <w:t>Example 2: Turn typing indicator OFF</w:t>
      </w:r>
    </w:p>
    <w:p>
      <w:r>
        <w:rPr>
          <w:b/>
          <w:color w:val="666666"/>
          <w:sz w:val="16"/>
        </w:rPr>
        <w:t>[bash]</w:t>
      </w:r>
    </w:p>
    <w:p>
      <w:pPr>
        <w:shd w:fill="F2F2F2" w:val="clear"/>
      </w:pPr>
      <w:r>
        <w:rPr>
          <w:rFonts w:ascii="Courier New" w:hAnsi="Courier New"/>
          <w:sz w:val="17"/>
        </w:rPr>
        <w:t>curl --location --request POST 'https://services.leadconnectorhq.com/conversations/providers/live-chat/typing' \</w:t>
        <w:br/>
        <w:t xml:space="preserve"> --header 'Accept: application/json' \</w:t>
        <w:br/>
        <w:t xml:space="preserve"> --header 'Content-Type: application/json' \</w:t>
        <w:br/>
        <w:t xml:space="preserve"> --header 'Version: 2021-04-15' \</w:t>
        <w:br/>
        <w:t xml:space="preserve"> --data '{</w:t>
        <w:br/>
        <w:t xml:space="preserve"> "locationId": "ve9EPM428h8vShlRW1KT",</w:t>
        <w:br/>
        <w:t xml:space="preserve"> "isTyping": false,</w:t>
        <w:br/>
        <w:t xml:space="preserve"> "visitorId": "ve9EPM428h8vShlRW1KT",</w:t>
        <w:br/>
        <w:t xml:space="preserve"> "conversationId": "ve9EPM428h8vShlRW1KT"</w:t>
        <w:br/>
        <w:t xml:space="preserve">  }'</w:t>
      </w:r>
    </w:p>
    <w:p>
      <w:pPr>
        <w:pStyle w:val="Heading3"/>
      </w:pPr>
      <w:r>
        <w:t>Behavior</w:t>
      </w:r>
    </w:p>
    <w:p>
      <w:pPr>
        <w:pStyle w:val="ListBullet"/>
      </w:pPr>
      <w:r>
        <w:t>Client (Agent/AI-Bot) sends the typing state (isTyping) for a specific conversationId and visitorId under a locationId.</w:t>
      </w:r>
    </w:p>
    <w:p>
      <w:pPr>
        <w:pStyle w:val="ListBullet"/>
      </w:pPr>
      <w:r>
        <w:t>On success, the system updates the Live Chat UI to show/hide the typing indicator.</w:t>
      </w:r>
    </w:p>
    <w:p>
      <w:pPr>
        <w:pStyle w:val="ListBullet"/>
      </w:pPr>
      <w:r>
        <w:t>Returns 201 with { "success": true } when the update is accepted.</w:t>
      </w:r>
    </w:p>
    <w:p>
      <w:pPr>
        <w:pStyle w:val="Heading3"/>
      </w:pPr>
      <w:r>
        <w:t>Notes</w:t>
      </w:r>
    </w:p>
    <w:p>
      <w:pPr>
        <w:pStyle w:val="ListBullet"/>
      </w:pPr>
      <w:r>
        <w:t>The docs indicate visitorId “will be added soon” to the referenced GET Contact API, but it is currently required for this endpoint.</w:t>
      </w:r>
    </w:p>
    <w:p>
      <w:pPr>
        <w:pStyle w:val="ListBullet"/>
      </w:pPr>
      <w:r>
        <w:t>The documentation lists isTyping as a string while the example uses a boolean (true). Use the format your client/library expects, but keep the field name exactly isTyping.</w:t>
      </w:r>
    </w:p>
    <w:p>
      <w:pPr>
        <w:pStyle w:val="Heading3"/>
      </w:pPr>
      <w:r>
        <w:t>Error Handling</w:t>
      </w:r>
    </w:p>
    <w:p>
      <w:pPr>
        <w:pStyle w:val="ListBullet"/>
      </w:pPr>
      <w:r>
        <w:t>400 Bad Request: Request is malformed or missing required fields.</w:t>
      </w:r>
    </w:p>
    <w:p>
      <w:pPr>
        <w:pStyle w:val="ListBullet"/>
      </w:pPr>
      <w:r>
        <w:t>401 Unauthorized: Request is not authorized.</w:t>
      </w:r>
    </w:p>
    <w:p>
      <w:pPr>
        <w:pStyle w:val="ListBullet"/>
      </w:pPr>
      <w:r>
        <w:t>422 Unprocessable Entity: Request is well-formed but fails validation/business rules.</w:t>
      </w:r>
    </w:p>
    <w:p>
      <w:r>
        <w:br w:type="page"/>
      </w:r>
    </w:p>
    <w:p>
      <w:pPr>
        <w:pStyle w:val="Heading2"/>
      </w:pPr>
      <w:r>
        <w:t>65. [DELETE] Cancel a Scheduled Message</w:t>
      </w:r>
    </w:p>
    <w:p>
      <w:r>
        <w:rPr>
          <w:b/>
        </w:rPr>
        <w:t xml:space="preserve">Endpoint: </w:t>
      </w:r>
      <w:r>
        <w:rPr>
          <w:rFonts w:ascii="Courier New" w:hAnsi="Courier New"/>
          <w:sz w:val="18"/>
        </w:rPr>
        <w:t>/conversations/messages/{{messageId}}/schedule</w:t>
      </w:r>
    </w:p>
    <w:p>
      <w:pPr>
        <w:pStyle w:val="Heading3"/>
      </w:pPr>
      <w:r>
        <w:t>Prerequisites</w:t>
      </w:r>
    </w:p>
    <w:p>
      <w:pPr>
        <w:pStyle w:val="ListBullet"/>
      </w:pPr>
      <w:r>
        <w:t>You must have the messageId of the scheduled message you want to cancel.</w:t>
      </w:r>
    </w:p>
    <w:p>
      <w:pPr>
        <w:pStyle w:val="Heading3"/>
      </w:pPr>
      <w:r>
        <w:t>Method</w:t>
      </w:r>
    </w:p>
    <w:p>
      <w:r>
        <w:t>DELETE</w:t>
      </w:r>
    </w:p>
    <w:p>
      <w:pPr>
        <w:pStyle w:val="Heading3"/>
      </w:pPr>
      <w:r>
        <w:t>URL</w:t>
      </w:r>
    </w:p>
    <w:p>
      <w:r>
        <w:t>https://services.leadconnectorhq.com/conversations/messages/{{messageId}}/schedule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Cancels (deletes) a previously scheduled message for the given messageId.</w:t>
      </w:r>
    </w:p>
    <w:p>
      <w:pPr>
        <w:pStyle w:val="Heading3"/>
      </w:pPr>
      <w:r>
        <w:t>Enforcement Rules</w:t>
      </w:r>
    </w:p>
    <w:p>
      <w:pPr>
        <w:pStyle w:val="ListBullet"/>
      </w:pPr>
      <w:r>
        <w:t>The messageId path parameter must always be present.</w:t>
      </w:r>
    </w:p>
    <w:p>
      <w:pPr>
        <w:pStyle w:val="ListBullet"/>
      </w:pPr>
      <w:r>
        <w:t>If the user provides a messageId, use that value directly.</w:t>
      </w:r>
    </w:p>
    <w:p>
      <w:pPr>
        <w:pStyle w:val="ListBullet"/>
      </w:pPr>
      <w:r>
        <w:t>Do not call the API with a missing or empty messageId (e.g., avoid /conversations/messages//schedule).</w:t>
      </w:r>
    </w:p>
    <w:p>
      <w:pPr>
        <w:pStyle w:val="ListBullet"/>
      </w:pPr>
      <w:r>
        <w:t>Always construct the path as /conversations/messages/{{messageId}}/schedule, where {{messageId}} is a non-empty string.</w:t>
      </w:r>
    </w:p>
    <w:p>
      <w:pPr>
        <w:pStyle w:val="ListBullet"/>
      </w:pPr>
      <w:r>
        <w:t>Do not infer or guess the messageId.</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/conversations/messages/abc123/schedule</w:t>
        <w:br/>
        <w:t>/conversations/messages/7f3b2c1d-9a2e-4c1a-8a2b-12d3e4f5a678/schedule</w:t>
      </w:r>
    </w:p>
    <w:p>
      <w:pPr>
        <w:pStyle w:val="Heading3"/>
      </w:pPr>
      <w:r>
        <w:t>Invalid Examples</w:t>
      </w:r>
    </w:p>
    <w:p>
      <w:r>
        <w:rPr>
          <w:b/>
          <w:color w:val="666666"/>
          <w:sz w:val="16"/>
        </w:rPr>
        <w:t>[http]</w:t>
      </w:r>
    </w:p>
    <w:p>
      <w:pPr>
        <w:shd w:fill="F2F2F2" w:val="clear"/>
      </w:pPr>
      <w:r>
        <w:rPr>
          <w:rFonts w:ascii="Courier New" w:hAnsi="Courier New"/>
          <w:sz w:val="17"/>
        </w:rPr>
        <w:t>/conversations/messages//schedule</w:t>
        <w:br/>
        <w:t>/conversations/messages/schedule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messageId</w:t>
            </w:r>
          </w:p>
        </w:tc>
        <w:tc>
          <w:tcPr>
            <w:tcW w:type="dxa" w:w="2880"/>
          </w:tcPr>
          <w:p>
            <w:r>
              <w:t>string</w:t>
            </w:r>
          </w:p>
        </w:tc>
        <w:tc>
          <w:tcPr>
            <w:tcW w:type="dxa" w:w="2880"/>
          </w:tcPr>
          <w:p>
            <w:r>
              <w:t>Message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404,</w:t>
        <w:br/>
        <w:t xml:space="preserve"> "message": "Failed cancel the scheduled message"</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of the request. Example shown in docs: 404.</w:t>
            </w:r>
          </w:p>
        </w:tc>
      </w:tr>
      <w:tr>
        <w:tc>
          <w:tcPr>
            <w:tcW w:type="dxa" w:w="2880"/>
          </w:tcPr>
          <w:p>
            <w:r>
              <w:t>message</w:t>
            </w:r>
          </w:p>
        </w:tc>
        <w:tc>
          <w:tcPr>
            <w:tcW w:type="dxa" w:w="2880"/>
          </w:tcPr>
          <w:p>
            <w:r>
              <w:t>string</w:t>
            </w:r>
          </w:p>
        </w:tc>
        <w:tc>
          <w:tcPr>
            <w:tcW w:type="dxa" w:w="2880"/>
          </w:tcPr>
          <w:p>
            <w:r>
              <w:t>Error message of the request. Example: "Failed cancel the scheduled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'https://services.leadconnectorhq.com/conversations/messages/abc123/schedule' \</w:t>
        <w:br/>
        <w:t xml:space="preserve"> --header 'Accept: application/json' \</w:t>
        <w:br/>
        <w:t xml:space="preserve"> --header 'Version: 2021-04-15'</w:t>
      </w:r>
    </w:p>
    <w:p>
      <w:pPr>
        <w:pStyle w:val="Heading3"/>
      </w:pPr>
      <w:r>
        <w:t>Example Usage</w:t>
      </w:r>
    </w:p>
    <w:p>
      <w:pPr>
        <w:pStyle w:val="Heading3"/>
      </w:pPr>
      <w:r>
        <w:t>Example 1: Cancel a Scheduled Message</w:t>
      </w:r>
    </w:p>
    <w:p>
      <w:r>
        <w:rPr>
          <w:b/>
          <w:color w:val="666666"/>
          <w:sz w:val="16"/>
        </w:rPr>
        <w:t>[bash]</w:t>
      </w:r>
    </w:p>
    <w:p>
      <w:pPr>
        <w:shd w:fill="F2F2F2" w:val="clear"/>
      </w:pPr>
      <w:r>
        <w:rPr>
          <w:rFonts w:ascii="Courier New" w:hAnsi="Courier New"/>
          <w:sz w:val="17"/>
        </w:rPr>
        <w:t>curl -X DELETE \</w:t>
        <w:br/>
        <w:t xml:space="preserve"> 'https://services.leadconnectorhq.com/conversations/messages/7f3b2c1d-9a2e-4c1a-8a2b-12d3e4f5a678/schedule' \</w:t>
        <w:br/>
        <w:t xml:space="preserve"> -H 'Accept: application/json' \</w:t>
        <w:br/>
        <w:t xml:space="preserve"> -H 'Version: 2021-04-15'</w:t>
      </w:r>
    </w:p>
    <w:p>
      <w:pPr>
        <w:pStyle w:val="Heading3"/>
      </w:pPr>
      <w:r>
        <w:t>Notes</w:t>
      </w:r>
    </w:p>
    <w:p>
      <w:pPr>
        <w:pStyle w:val="ListBullet"/>
      </w:pPr>
      <w:r>
        <w:t>The Version header is required and must be set to 2021-04-15.</w:t>
      </w:r>
    </w:p>
    <w:p>
      <w:pPr>
        <w:pStyle w:val="ListBullet"/>
      </w:pPr>
      <w:r>
        <w:t>The documentation indicates “Post the messageId…”, but the method is DELETE and the messageId is provided in the path (not the body).</w:t>
      </w:r>
    </w:p>
    <w:p>
      <w:pPr>
        <w:pStyle w:val="Heading3"/>
      </w:pPr>
      <w:r>
        <w:t>Error Handling</w:t>
      </w:r>
    </w:p>
    <w:p>
      <w:pPr>
        <w:pStyle w:val="ListBullet"/>
      </w:pPr>
      <w:r>
        <w:t>400 Bad Request: The request is invalid (schema not provided in the scraped content).</w:t>
      </w:r>
    </w:p>
    <w:p>
      <w:pPr>
        <w:pStyle w:val="ListBullet"/>
      </w:pPr>
      <w:r>
        <w:t>401 Unauthorized: Request is not authorized (schema not provided in the scraped content).</w:t>
      </w:r>
    </w:p>
    <w:p>
      <w:r>
        <w:br w:type="page"/>
      </w:r>
    </w:p>
    <w:p>
      <w:pPr>
        <w:pStyle w:val="Heading2"/>
      </w:pPr>
      <w:r>
        <w:t>66. [POST] Create Conversation</w:t>
      </w:r>
    </w:p>
    <w:p>
      <w:r>
        <w:rPr>
          <w:b/>
        </w:rPr>
        <w:t xml:space="preserve">Endpoint: </w:t>
      </w:r>
      <w:r>
        <w:rPr>
          <w:rFonts w:ascii="Courier New" w:hAnsi="Courier New"/>
          <w:sz w:val="18"/>
        </w:rPr>
        <w:t>/conversations/</w:t>
      </w:r>
    </w:p>
    <w:p>
      <w:pPr>
        <w:pStyle w:val="Heading3"/>
      </w:pPr>
      <w:r>
        <w:t>Prerequisites</w:t>
      </w:r>
    </w:p>
    <w:p>
      <w:pPr>
        <w:pStyle w:val="ListBullet"/>
      </w:pPr>
      <w:r>
        <w:t>You must have a valid locationId (Location ID)</w:t>
      </w:r>
    </w:p>
    <w:p>
      <w:pPr>
        <w:pStyle w:val="ListBullet"/>
      </w:pPr>
      <w:r>
        <w:t>You must have a valid contactId (Contact ID)</w:t>
      </w:r>
    </w:p>
    <w:p>
      <w:pPr>
        <w:pStyle w:val="Heading3"/>
      </w:pPr>
      <w:r>
        <w:t>Method</w:t>
      </w:r>
    </w:p>
    <w:p>
      <w:r>
        <w:t>POST</w:t>
      </w:r>
    </w:p>
    <w:p>
      <w:pPr>
        <w:pStyle w:val="Heading3"/>
      </w:pPr>
      <w:r>
        <w:t>URL</w:t>
      </w:r>
    </w:p>
    <w:p>
      <w:r>
        <w:t>https://services.leadconnectorhq.com/conversations/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Creates a new conversation using the provided locationId and contactId.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as string. Example: tDtDnQdgm2LXpyiqYvZ6.</w:t>
            </w:r>
          </w:p>
        </w:tc>
      </w:tr>
      <w:tr>
        <w:tc>
          <w:tcPr>
            <w:tcW w:type="dxa" w:w="2880"/>
          </w:tcPr>
          <w:p>
            <w:r>
              <w:t>contactId</w:t>
            </w:r>
          </w:p>
        </w:tc>
        <w:tc>
          <w:tcPr>
            <w:tcW w:type="dxa" w:w="2880"/>
          </w:tcPr>
          <w:p>
            <w:r>
              <w:t>string</w:t>
            </w:r>
          </w:p>
        </w:tc>
        <w:tc>
          <w:tcPr>
            <w:tcW w:type="dxa" w:w="2880"/>
          </w:tcPr>
          <w:p>
            <w:r>
              <w:t>Contact ID as string. Example: tDtDnQdgm2LXpyiqYvZ6.</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"conversation": {</w:t>
        <w:br/>
        <w:t xml:space="preserve"> "id": "string",</w:t>
        <w:br/>
        <w:t xml:space="preserve"> "dateUpdated": "string",</w:t>
        <w:br/>
        <w:t xml:space="preserve"> "dateAdded": "string",</w:t>
        <w:br/>
        <w:t xml:space="preserve"> "deleted": false,</w:t>
        <w:br/>
        <w:t xml:space="preserve"> "contactId": "string",</w:t>
        <w:br/>
        <w:t xml:space="preserve"> "locationId": "string",</w:t>
        <w:br/>
        <w:t xml:space="preserve"> "lastMessageDate": "string",</w:t>
        <w:br/>
        <w:t xml:space="preserve"> "assignedTo":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API request was successful. Example: true.</w:t>
            </w:r>
          </w:p>
        </w:tc>
      </w:tr>
      <w:tr>
        <w:tc>
          <w:tcPr>
            <w:tcW w:type="dxa" w:w="2880"/>
          </w:tcPr>
          <w:p>
            <w:r>
              <w:t>conversation</w:t>
            </w:r>
          </w:p>
        </w:tc>
        <w:tc>
          <w:tcPr>
            <w:tcW w:type="dxa" w:w="2880"/>
          </w:tcPr>
          <w:p>
            <w:r>
              <w:t>object</w:t>
            </w:r>
          </w:p>
        </w:tc>
        <w:tc>
          <w:tcPr>
            <w:tcW w:type="dxa" w:w="2880"/>
          </w:tcPr>
          <w:p>
            <w:r>
              <w:t>Conversation object.</w:t>
            </w:r>
          </w:p>
        </w:tc>
      </w:tr>
      <w:tr>
        <w:tc>
          <w:tcPr>
            <w:tcW w:type="dxa" w:w="2880"/>
          </w:tcPr>
          <w:p>
            <w:r>
              <w:t>conversation.id</w:t>
            </w:r>
          </w:p>
        </w:tc>
        <w:tc>
          <w:tcPr>
            <w:tcW w:type="dxa" w:w="2880"/>
          </w:tcPr>
          <w:p>
            <w:r>
              <w:t>string</w:t>
            </w:r>
          </w:p>
        </w:tc>
        <w:tc>
          <w:tcPr>
            <w:tcW w:type="dxa" w:w="2880"/>
          </w:tcPr>
          <w:p>
            <w:r>
              <w:t>Unique identifier for the conversation.</w:t>
            </w:r>
          </w:p>
        </w:tc>
      </w:tr>
      <w:tr>
        <w:tc>
          <w:tcPr>
            <w:tcW w:type="dxa" w:w="2880"/>
          </w:tcPr>
          <w:p>
            <w:r>
              <w:t>conversation.dateUpdated</w:t>
            </w:r>
          </w:p>
        </w:tc>
        <w:tc>
          <w:tcPr>
            <w:tcW w:type="dxa" w:w="2880"/>
          </w:tcPr>
          <w:p>
            <w:r>
              <w:t>string</w:t>
            </w:r>
          </w:p>
        </w:tc>
        <w:tc>
          <w:tcPr>
            <w:tcW w:type="dxa" w:w="2880"/>
          </w:tcPr>
          <w:p>
            <w:r>
              <w:t>Date when the conversation was last updated.</w:t>
            </w:r>
          </w:p>
        </w:tc>
      </w:tr>
      <w:tr>
        <w:tc>
          <w:tcPr>
            <w:tcW w:type="dxa" w:w="2880"/>
          </w:tcPr>
          <w:p>
            <w:r>
              <w:t>conversation.dateAdded</w:t>
            </w:r>
          </w:p>
        </w:tc>
        <w:tc>
          <w:tcPr>
            <w:tcW w:type="dxa" w:w="2880"/>
          </w:tcPr>
          <w:p>
            <w:r>
              <w:t>string</w:t>
            </w:r>
          </w:p>
        </w:tc>
        <w:tc>
          <w:tcPr>
            <w:tcW w:type="dxa" w:w="2880"/>
          </w:tcPr>
          <w:p>
            <w:r>
              <w:t>Date when the conversation was created.</w:t>
            </w:r>
          </w:p>
        </w:tc>
      </w:tr>
      <w:tr>
        <w:tc>
          <w:tcPr>
            <w:tcW w:type="dxa" w:w="2880"/>
          </w:tcPr>
          <w:p>
            <w:r>
              <w:t>conversation.deleted</w:t>
            </w:r>
          </w:p>
        </w:tc>
        <w:tc>
          <w:tcPr>
            <w:tcW w:type="dxa" w:w="2880"/>
          </w:tcPr>
          <w:p>
            <w:r>
              <w:t>boolean</w:t>
            </w:r>
          </w:p>
        </w:tc>
        <w:tc>
          <w:tcPr>
            <w:tcW w:type="dxa" w:w="2880"/>
          </w:tcPr>
          <w:p>
            <w:r>
              <w:t>Flag indicating if this conversation has been deleted.</w:t>
            </w:r>
          </w:p>
        </w:tc>
      </w:tr>
      <w:tr>
        <w:tc>
          <w:tcPr>
            <w:tcW w:type="dxa" w:w="2880"/>
          </w:tcPr>
          <w:p>
            <w:r>
              <w:t>conversation.contactId</w:t>
            </w:r>
          </w:p>
        </w:tc>
        <w:tc>
          <w:tcPr>
            <w:tcW w:type="dxa" w:w="2880"/>
          </w:tcPr>
          <w:p>
            <w:r>
              <w:t>string</w:t>
            </w:r>
          </w:p>
        </w:tc>
        <w:tc>
          <w:tcPr>
            <w:tcW w:type="dxa" w:w="2880"/>
          </w:tcPr>
          <w:p>
            <w:r>
              <w:t>Unique identifier of the contact associated with this conversation.</w:t>
            </w:r>
          </w:p>
        </w:tc>
      </w:tr>
      <w:tr>
        <w:tc>
          <w:tcPr>
            <w:tcW w:type="dxa" w:w="2880"/>
          </w:tcPr>
          <w:p>
            <w:r>
              <w:t>conversation.locationId</w:t>
            </w:r>
          </w:p>
        </w:tc>
        <w:tc>
          <w:tcPr>
            <w:tcW w:type="dxa" w:w="2880"/>
          </w:tcPr>
          <w:p>
            <w:r>
              <w:t>string</w:t>
            </w:r>
          </w:p>
        </w:tc>
        <w:tc>
          <w:tcPr>
            <w:tcW w:type="dxa" w:w="2880"/>
          </w:tcPr>
          <w:p>
            <w:r>
              <w:t>Unique identifier of the business location where this conversation takes place.</w:t>
            </w:r>
          </w:p>
        </w:tc>
      </w:tr>
      <w:tr>
        <w:tc>
          <w:tcPr>
            <w:tcW w:type="dxa" w:w="2880"/>
          </w:tcPr>
          <w:p>
            <w:r>
              <w:t>conversation.lastMessageDate</w:t>
            </w:r>
          </w:p>
        </w:tc>
        <w:tc>
          <w:tcPr>
            <w:tcW w:type="dxa" w:w="2880"/>
          </w:tcPr>
          <w:p>
            <w:r>
              <w:t>string</w:t>
            </w:r>
          </w:p>
        </w:tc>
        <w:tc>
          <w:tcPr>
            <w:tcW w:type="dxa" w:w="2880"/>
          </w:tcPr>
          <w:p>
            <w:r>
              <w:t>Date of the last message in the conversation.</w:t>
            </w:r>
          </w:p>
        </w:tc>
      </w:tr>
      <w:tr>
        <w:tc>
          <w:tcPr>
            <w:tcW w:type="dxa" w:w="2880"/>
          </w:tcPr>
          <w:p>
            <w:r>
              <w:t>conversation.assignedTo</w:t>
            </w:r>
          </w:p>
        </w:tc>
        <w:tc>
          <w:tcPr>
            <w:tcW w:type="dxa" w:w="2880"/>
          </w:tcPr>
          <w:p>
            <w:r>
              <w:t>string</w:t>
            </w:r>
          </w:p>
        </w:tc>
        <w:tc>
          <w:tcPr>
            <w:tcW w:type="dxa" w:w="2880"/>
          </w:tcPr>
          <w:p>
            <w:r>
              <w:t>Unique identifier of the team member assigned to this conversation.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'https://services.leadconnectorhq.com/conversations/' \</w:t>
        <w:br/>
        <w:t xml:space="preserve"> --header 'Accept: application/json' \</w:t>
        <w:br/>
        <w:t xml:space="preserve"> --header 'Content-Type: application/json' \</w:t>
        <w:br/>
        <w:t xml:space="preserve"> --header 'Version: 2021-04-15' \</w:t>
        <w:br/>
        <w:t xml:space="preserve"> --data '{</w:t>
        <w:br/>
        <w:t xml:space="preserve"> "locationId": "tDtDnQdgm2LXpyiqYvZ6",</w:t>
        <w:br/>
        <w:t xml:space="preserve"> "contactId": "tDtDnQdgm2LXpyiqYvZ6"</w:t>
        <w:br/>
        <w:t xml:space="preserve">  }'</w:t>
      </w:r>
    </w:p>
    <w:p>
      <w:pPr>
        <w:pStyle w:val="Heading3"/>
      </w:pPr>
      <w:r>
        <w:t>Behavior</w:t>
      </w:r>
    </w:p>
    <w:p>
      <w:pPr>
        <w:pStyle w:val="ListBullet"/>
      </w:pPr>
      <w:r>
        <w:t>Validates that Version header is provided and equals 2021-04-15.</w:t>
      </w:r>
    </w:p>
    <w:p>
      <w:pPr>
        <w:pStyle w:val="ListBullet"/>
      </w:pPr>
      <w:r>
        <w:t>Validates the request body contains locationId and contactId.</w:t>
      </w:r>
    </w:p>
    <w:p>
      <w:pPr>
        <w:pStyle w:val="ListBullet"/>
      </w:pPr>
      <w:r>
        <w:t>Creates a new conversation associated with the given location and contact.</w:t>
      </w:r>
    </w:p>
    <w:p>
      <w:pPr>
        <w:pStyle w:val="ListBullet"/>
      </w:pPr>
      <w:r>
        <w:t>Returns success and the created conversation object.</w:t>
      </w:r>
    </w:p>
    <w:p>
      <w:pPr>
        <w:pStyle w:val="Heading3"/>
      </w:pPr>
      <w:r>
        <w:t>Error Handling</w:t>
      </w:r>
    </w:p>
    <w:p>
      <w:pPr>
        <w:pStyle w:val="ListBullet"/>
      </w:pPr>
      <w:r>
        <w:t>400 Bad Request: Request is invalid (schema referenced but not provided in the scraped content).</w:t>
      </w:r>
    </w:p>
    <w:p>
      <w:pPr>
        <w:pStyle w:val="ListBullet"/>
      </w:pPr>
      <w:r>
        <w:t>401 Unauthorized: Unauthorized (schema referenced but not provided in the scraped content).</w:t>
      </w:r>
    </w:p>
    <w:p>
      <w:pPr>
        <w:pStyle w:val="Heading3"/>
      </w:pPr>
      <w:r>
        <w:t>Related conversations actions</w:t>
      </w:r>
    </w:p>
    <w:p>
      <w:pPr>
        <w:pStyle w:val="ListBullet"/>
      </w:pPr>
      <w:r>
        <w:t>[GET] Get a Conversation — /conversations/{{conversationId}}</w:t>
      </w:r>
    </w:p>
    <w:p>
      <w:pPr>
        <w:pStyle w:val="ListBullet"/>
      </w:pPr>
      <w:r>
        <w:t>[GET] Search Conversations — /conversations/search</w:t>
      </w:r>
    </w:p>
    <w:p>
      <w:pPr>
        <w:pStyle w:val="ListBullet"/>
      </w:pPr>
      <w:r>
        <w:t>[PUT] Update a Conversation — /conversations/{{conversationId}}</w:t>
      </w:r>
    </w:p>
    <w:p>
      <w:pPr>
        <w:pStyle w:val="ListBullet"/>
      </w:pPr>
      <w:r>
        <w:t>[DELETE] Delete a Conversation — /conversations/{{conversationId}}</w:t>
      </w:r>
    </w:p>
    <w:p>
      <w:r>
        <w:br w:type="page"/>
      </w:r>
    </w:p>
    <w:p>
      <w:pPr>
        <w:pStyle w:val="Heading2"/>
      </w:pPr>
      <w:r>
        <w:t>67. [GET] Download a Message Transcription (by Location ID and Message ID)</w:t>
      </w:r>
    </w:p>
    <w:p>
      <w:r>
        <w:rPr>
          <w:b/>
        </w:rPr>
        <w:t xml:space="preserve">Endpoint: </w:t>
      </w:r>
      <w:r>
        <w:rPr>
          <w:rFonts w:ascii="Courier New" w:hAnsi="Courier New"/>
          <w:sz w:val="18"/>
        </w:rPr>
        <w:t>/conversations/locations/{{locationId}}/messages/{{messageId}}/transcription/download</w:t>
      </w:r>
    </w:p>
    <w:p>
      <w:pPr>
        <w:pStyle w:val="Heading3"/>
      </w:pPr>
      <w:r>
        <w:t>Prerequisites</w:t>
      </w:r>
    </w:p>
    <w:p>
      <w:pPr>
        <w:pStyle w:val="ListBullet"/>
      </w:pPr>
      <w:r>
        <w:t>You must have access to the target Location and its conversations/messages.</w:t>
      </w:r>
    </w:p>
    <w:p>
      <w:pPr>
        <w:pStyle w:val="Heading3"/>
      </w:pPr>
      <w:r>
        <w:t>Method</w:t>
      </w:r>
    </w:p>
    <w:p>
      <w:r>
        <w:t>GET</w:t>
      </w:r>
    </w:p>
    <w:p>
      <w:pPr>
        <w:pStyle w:val="Heading3"/>
      </w:pPr>
      <w:r>
        <w:t>URL</w:t>
      </w:r>
    </w:p>
    <w:p>
      <w:r>
        <w:t>https://services.leadconnectorhq.com/conversations/locations/{{locationId}}/messages/{{messageId}}/transcription/download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"Version": "2021-04-15"</w:t>
        <w:br/>
        <w:t>}</w:t>
      </w:r>
    </w:p>
    <w:p>
      <w:pPr>
        <w:pStyle w:val="Heading3"/>
      </w:pPr>
      <w:r>
        <w:t>Description</w:t>
      </w:r>
    </w:p>
    <w:p>
      <w:r>
        <w:t>Downloads the recording transcription attached to a specific conversation message, identified by messageId, within a given locationId.</w:t>
      </w:r>
    </w:p>
    <w:p>
      <w:pPr>
        <w:pStyle w:val="Heading3"/>
      </w:pPr>
      <w:r>
        <w:t>Enforcement Rules</w:t>
      </w:r>
    </w:p>
    <w:p>
      <w:pPr>
        <w:pStyle w:val="ListBullet"/>
      </w:pPr>
      <w:r>
        <w:t>The locationId path parameter must always be present and must be a non-empty string.</w:t>
      </w:r>
    </w:p>
    <w:p>
      <w:pPr>
        <w:pStyle w:val="ListBullet"/>
      </w:pPr>
      <w:r>
        <w:t>The messageId path parameter must always be present and must be a non-empty string.</w:t>
      </w:r>
    </w:p>
    <w:p>
      <w:pPr>
        <w:pStyle w:val="ListBullet"/>
      </w:pPr>
      <w:r>
        <w:t>Always construct the path as /conversations/locations/{{locationId}}/messages/{{messageId}}/transcription/download.</w:t>
      </w:r>
    </w:p>
    <w:p>
      <w:pPr>
        <w:pStyle w:val="ListBullet"/>
      </w:pPr>
      <w:r>
        <w:t>Do not call the API with missing or empty path parameters (e.g., avoid /conversations/locations//messages/...).</w:t>
      </w:r>
    </w:p>
    <w:p>
      <w:pPr>
        <w:pStyle w:val="ListBullet"/>
      </w:pPr>
      <w:r>
        <w:t>When executing the action, ensure to send Path Parameters in the URL and not in the body.</w:t>
      </w:r>
    </w:p>
    <w:p>
      <w:pPr>
        <w:pStyle w:val="ListBullet"/>
      </w:pPr>
      <w:r>
        <w:t>This endpoint does not document any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/conversations/locations/loc_123/messages/msg_456/transcription/download</w:t>
      </w:r>
    </w:p>
    <w:p>
      <w:pPr>
        <w:pStyle w:val="Heading3"/>
      </w:pPr>
      <w:r>
        <w:t>Invalid Examples</w:t>
      </w:r>
    </w:p>
    <w:p>
      <w:r>
        <w:rPr>
          <w:b/>
          <w:color w:val="666666"/>
          <w:sz w:val="16"/>
        </w:rPr>
        <w:t>[http]</w:t>
      </w:r>
    </w:p>
    <w:p>
      <w:pPr>
        <w:shd w:fill="F2F2F2" w:val="clear"/>
      </w:pPr>
      <w:r>
        <w:rPr>
          <w:rFonts w:ascii="Courier New" w:hAnsi="Courier New"/>
          <w:sz w:val="17"/>
        </w:rPr>
        <w:t>/conversations/locations//messages/msg_456/transcription/download</w:t>
        <w:br/>
        <w:t>/conversations/locations/loc_123/messages//transcription/download</w:t>
        <w:br/>
        <w:t>/conversations/locations/loc_123/messages/msg_456/transcription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as string.</w:t>
            </w:r>
          </w:p>
        </w:tc>
      </w:tr>
      <w:tr>
        <w:tc>
          <w:tcPr>
            <w:tcW w:type="dxa" w:w="2880"/>
          </w:tcPr>
          <w:p>
            <w:r>
              <w:t>messageId</w:t>
            </w:r>
          </w:p>
        </w:tc>
        <w:tc>
          <w:tcPr>
            <w:tcW w:type="dxa" w:w="2880"/>
          </w:tcPr>
          <w:p>
            <w:r>
              <w:t>string</w:t>
            </w:r>
          </w:p>
        </w:tc>
        <w:tc>
          <w:tcPr>
            <w:tcW w:type="dxa" w:w="2880"/>
          </w:tcPr>
          <w:p>
            <w:r>
              <w:t>Message ID as string.</w:t>
            </w:r>
          </w:p>
        </w:tc>
      </w:tr>
    </w:tbl>
    <w:p/>
    <w:p>
      <w:pPr>
        <w:pStyle w:val="Heading3"/>
      </w:pPr>
      <w:r>
        <w:t>Response</w:t>
      </w:r>
    </w:p>
    <w:p>
      <w:pPr>
        <w:pStyle w:val="Heading3"/>
      </w:pPr>
      <w:r>
        <w:t>Success Response (200 OK)</w:t>
      </w:r>
    </w:p>
    <w:p>
      <w:r>
        <w:t>Downloads the attached transcription of the message.</w:t>
      </w:r>
    </w:p>
    <w:p>
      <w:r>
        <w:rPr>
          <w:b/>
        </w:rPr>
        <w:t>Response Headers</w:t>
      </w:r>
    </w:p>
    <w:p>
      <w:pPr>
        <w:pStyle w:val="ListBullet"/>
      </w:pPr>
      <w:r>
        <w:t>Content-Type: any</w:t>
      </w:r>
    </w:p>
    <w:p>
      <w:pPr>
        <w:pStyle w:val="ListBullet"/>
      </w:pPr>
      <w:r>
        <w:t>Content-Disposition: any</w:t>
      </w:r>
    </w:p>
    <w:p>
      <w:r>
        <w:rPr>
          <w:b/>
        </w:rPr>
        <w:t>Note: Note: The response body is a downloadable file/stream (not documented as JSON).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Response Fields</w:t>
      </w:r>
    </w:p>
    <w:p>
      <w:r>
        <w:t>This endpoint’s 200 response is a file download; no JSON response fields were documented for the successful response. Error response schemas were referenced but not resolved in the scraped content.</w:t>
      </w:r>
    </w:p>
    <w:p>
      <w:pPr>
        <w:pStyle w:val="Heading3"/>
      </w:pPr>
      <w:r>
        <w:t>Sample Request</w:t>
      </w:r>
    </w:p>
    <w:p>
      <w:r>
        <w:rPr>
          <w:b/>
          <w:color w:val="666666"/>
          <w:sz w:val="16"/>
        </w:rPr>
        <w:t>[bash]</w:t>
      </w:r>
    </w:p>
    <w:p>
      <w:pPr>
        <w:shd w:fill="F2F2F2" w:val="clear"/>
      </w:pPr>
      <w:r>
        <w:rPr>
          <w:rFonts w:ascii="Courier New" w:hAnsi="Courier New"/>
          <w:sz w:val="17"/>
        </w:rPr>
        <w:t>curl -L -X GET \</w:t>
        <w:br/>
        <w:t xml:space="preserve"> 'https://services.leadconnectorhq.com/conversations/locations/loc_123/messages/msg_456/transcription/download' \</w:t>
        <w:br/>
        <w:t xml:space="preserve"> -H 'Accept: application/octet-stream' \</w:t>
        <w:br/>
        <w:t xml:space="preserve"> -H 'Version: 2021-04-15' \</w:t>
        <w:br/>
        <w:t xml:space="preserve"> --output transcription_download</w:t>
      </w:r>
    </w:p>
    <w:p>
      <w:pPr>
        <w:pStyle w:val="Heading3"/>
      </w:pPr>
      <w:r>
        <w:t>Example Usage</w:t>
      </w:r>
    </w:p>
    <w:p>
      <w:pPr>
        <w:pStyle w:val="Heading3"/>
      </w:pPr>
      <w:r>
        <w:t>Example 1: Download transcription to a file</w:t>
      </w:r>
    </w:p>
    <w:p>
      <w:r>
        <w:rPr>
          <w:b/>
          <w:color w:val="666666"/>
          <w:sz w:val="16"/>
        </w:rPr>
        <w:t>[bash]</w:t>
      </w:r>
    </w:p>
    <w:p>
      <w:pPr>
        <w:shd w:fill="F2F2F2" w:val="clear"/>
      </w:pPr>
      <w:r>
        <w:rPr>
          <w:rFonts w:ascii="Courier New" w:hAnsi="Courier New"/>
          <w:sz w:val="17"/>
        </w:rPr>
        <w:t>curl -L \</w:t>
        <w:br/>
        <w:t xml:space="preserve"> 'https://services.leadconnectorhq.com/conversations/locations/loc_123/messages/msg_456/transcription/download' \</w:t>
        <w:br/>
        <w:t xml:space="preserve"> -H 'Accept: application/octet-stream' \</w:t>
        <w:br/>
        <w:t xml:space="preserve"> -H 'Version: 2021-04-15' \</w:t>
        <w:br/>
        <w:t xml:space="preserve"> -o transcription.txt</w:t>
      </w:r>
    </w:p>
    <w:p>
      <w:pPr>
        <w:pStyle w:val="Heading3"/>
      </w:pPr>
      <w:r>
        <w:t>Example 2: Inspect response headers (e.g., Content-Disposition)</w:t>
      </w:r>
    </w:p>
    <w:p>
      <w:r>
        <w:rPr>
          <w:b/>
          <w:color w:val="666666"/>
          <w:sz w:val="16"/>
        </w:rPr>
        <w:t>[bash]</w:t>
      </w:r>
    </w:p>
    <w:p>
      <w:pPr>
        <w:shd w:fill="F2F2F2" w:val="clear"/>
      </w:pPr>
      <w:r>
        <w:rPr>
          <w:rFonts w:ascii="Courier New" w:hAnsi="Courier New"/>
          <w:sz w:val="17"/>
        </w:rPr>
        <w:t>curl -I \</w:t>
        <w:br/>
        <w:t xml:space="preserve"> 'https://services.leadconnectorhq.com/conversations/locations/loc_123/messages/msg_456/transcription/download' \</w:t>
        <w:br/>
        <w:t xml:space="preserve"> -H 'Accept: application/octet-stream' \</w:t>
        <w:br/>
        <w:t xml:space="preserve"> -H 'Version: 2021-04-15'</w:t>
      </w:r>
    </w:p>
    <w:p>
      <w:pPr>
        <w:pStyle w:val="Heading3"/>
      </w:pPr>
      <w:r>
        <w:t>Notes</w:t>
      </w:r>
    </w:p>
    <w:p>
      <w:pPr>
        <w:pStyle w:val="ListBullet"/>
      </w:pPr>
      <w:r>
        <w:t>The Version header is required and must be set to 2021-04-15.</w:t>
      </w:r>
    </w:p>
    <w:p>
      <w:pPr>
        <w:pStyle w:val="ListBullet"/>
      </w:pPr>
      <w:r>
        <w:t>The successful response is a download; Content-Disposition may indicate the filename.</w:t>
      </w:r>
    </w:p>
    <w:p>
      <w:pPr>
        <w:pStyle w:val="Heading3"/>
      </w:pPr>
      <w:r>
        <w:t>Error Handling</w:t>
      </w:r>
    </w:p>
    <w:p>
      <w:pPr>
        <w:pStyle w:val="ListBullet"/>
      </w:pPr>
      <w:r>
        <w:t>400 Bad Request: The request was invalid (schema referenced but not provided in the scraped content).</w:t>
      </w:r>
    </w:p>
    <w:p>
      <w:pPr>
        <w:pStyle w:val="ListBullet"/>
      </w:pPr>
      <w:r>
        <w:t>401 Unauthorized: The request was not authorized (schema referenced but not provided in the scraped content).</w:t>
      </w:r>
    </w:p>
    <w:p>
      <w:r>
        <w:br w:type="page"/>
      </w:r>
    </w:p>
    <w:p>
      <w:pPr>
        <w:pStyle w:val="Heading2"/>
      </w:pPr>
      <w:r>
        <w:t>68. [GET] Get a Conversation</w:t>
      </w:r>
    </w:p>
    <w:p>
      <w:r>
        <w:rPr>
          <w:b/>
        </w:rPr>
        <w:t xml:space="preserve">Endpoint: </w:t>
      </w:r>
      <w:r>
        <w:rPr>
          <w:rFonts w:ascii="Courier New" w:hAnsi="Courier New"/>
          <w:sz w:val="18"/>
        </w:rPr>
        <w:t>/conversations/{{conversationId}}</w:t>
      </w:r>
    </w:p>
    <w:p>
      <w:pPr>
        <w:pStyle w:val="Heading3"/>
      </w:pPr>
      <w:r>
        <w:t>Prerequisites</w:t>
      </w:r>
    </w:p>
    <w:p>
      <w:pPr>
        <w:pStyle w:val="ListBullet"/>
      </w:pPr>
      <w:r>
        <w:t>You must have access to the conversation you are retrieving.</w:t>
      </w:r>
    </w:p>
    <w:p>
      <w:pPr>
        <w:pStyle w:val="Heading3"/>
      </w:pPr>
      <w:r>
        <w:t>Method</w:t>
      </w:r>
    </w:p>
    <w:p>
      <w:r>
        <w:t>GET</w:t>
      </w:r>
    </w:p>
    <w:p>
      <w:pPr>
        <w:pStyle w:val="Heading3"/>
      </w:pPr>
      <w:r>
        <w:t>URL</w:t>
      </w:r>
    </w:p>
    <w:p>
      <w:r>
        <w:t>https://services.leadconnectorhq.com/conversations/{{conversationId}}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Retrieves conversation details for a specific conversation thread using its conversation ID.</w:t>
      </w:r>
    </w:p>
    <w:p>
      <w:pPr>
        <w:pStyle w:val="Heading3"/>
      </w:pPr>
      <w:r>
        <w:t>Enforcement Rules</w:t>
      </w:r>
    </w:p>
    <w:p>
      <w:pPr>
        <w:pStyle w:val="ListBullet"/>
      </w:pPr>
      <w:r>
        <w:t>The conversationId path parameter must always be present and must be a non-empty string.</w:t>
      </w:r>
    </w:p>
    <w:p>
      <w:pPr>
        <w:pStyle w:val="ListBullet"/>
      </w:pPr>
      <w:r>
        <w:t>Do not call the API with a missing or empty conversationId (e.g., avoid /conversations/).</w:t>
      </w:r>
    </w:p>
    <w:p>
      <w:pPr>
        <w:pStyle w:val="ListBullet"/>
      </w:pPr>
      <w:r>
        <w:t>When executing the action, ensure to send Path Parameters in the URL and not in the body.</w:t>
      </w:r>
    </w:p>
    <w:p>
      <w:pPr>
        <w:pStyle w:val="ListBullet"/>
      </w:pPr>
      <w:r>
        <w:t>This endpoint has no query parameters.</w:t>
      </w:r>
    </w:p>
    <w:p>
      <w:pPr>
        <w:pStyle w:val="ListBullet"/>
      </w:pPr>
      <w:r>
        <w:t>The Version header is required and must be set to "2021-04-15".</w:t>
      </w:r>
    </w:p>
    <w:p>
      <w:pPr>
        <w:pStyle w:val="Heading3"/>
      </w:pPr>
      <w:r>
        <w:t>Valid Examples</w:t>
      </w:r>
    </w:p>
    <w:p>
      <w:r>
        <w:rPr>
          <w:b/>
          <w:color w:val="666666"/>
          <w:sz w:val="16"/>
        </w:rPr>
        <w:t>[http]</w:t>
      </w:r>
    </w:p>
    <w:p>
      <w:pPr>
        <w:shd w:fill="F2F2F2" w:val="clear"/>
      </w:pPr>
      <w:r>
        <w:rPr>
          <w:rFonts w:ascii="Courier New" w:hAnsi="Courier New"/>
          <w:sz w:val="17"/>
        </w:rPr>
        <w:t>/conversations/ve9EPM428kjkvShlRW1KT</w:t>
      </w:r>
    </w:p>
    <w:p>
      <w:pPr>
        <w:pStyle w:val="Heading3"/>
      </w:pPr>
      <w:r>
        <w:t>Invalid Examples</w:t>
      </w:r>
    </w:p>
    <w:p>
      <w:r>
        <w:rPr>
          <w:b/>
          <w:color w:val="666666"/>
          <w:sz w:val="16"/>
        </w:rPr>
        <w:t>[http]</w:t>
      </w:r>
    </w:p>
    <w:p>
      <w:pPr>
        <w:shd w:fill="F2F2F2" w:val="clear"/>
      </w:pPr>
      <w:r>
        <w:rPr>
          <w:rFonts w:ascii="Courier New" w:hAnsi="Courier New"/>
          <w:sz w:val="17"/>
        </w:rPr>
        <w:t>/conversations/</w:t>
        <w:br/>
        <w:t>/conversations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conversationId</w:t>
            </w:r>
          </w:p>
        </w:tc>
        <w:tc>
          <w:tcPr>
            <w:tcW w:type="dxa" w:w="2880"/>
          </w:tcPr>
          <w:p>
            <w:r>
              <w:t>string</w:t>
            </w:r>
          </w:p>
        </w:tc>
        <w:tc>
          <w:tcPr>
            <w:tcW w:type="dxa" w:w="2880"/>
          </w:tcPr>
          <w:p>
            <w:r>
              <w:t>Conversation ID as string.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"contactId": "ve9EPM428kjkvShlRW1KT",</w:t>
        <w:br/>
        <w:t xml:space="preserve"> "locationId": "ve9EPM428kjkvShlRW1KT",</w:t>
        <w:br/>
        <w:t xml:space="preserve"> "deleted": false,</w:t>
        <w:br/>
        <w:t xml:space="preserve"> "inbox": true,</w:t>
        <w:br/>
        <w:t xml:space="preserve"> "type": 1,</w:t>
        <w:br/>
        <w:t xml:space="preserve"> "unreadCount": 1,</w:t>
        <w:br/>
        <w:t xml:space="preserve"> "assignedTo": "ve9EPM428kjkvShlRW1KT",</w:t>
        <w:br/>
        <w:t xml:space="preserve"> "id": "ve9EPM428kjkvShlRW1KT",</w:t>
        <w:br/>
        <w:t xml:space="preserve"> "starred":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r>
        <w:rPr>
          <w:b/>
        </w:rPr>
        <w:t>Note: Note: The documentation references an unresolved schema (BadRequestDTO), so the full error payload fields are not available from the provided source.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r>
        <w:rPr>
          <w:b/>
        </w:rPr>
        <w:t>Note: Note: The documentation references an unresolved schema (UnauthorizedDTO), so the full error payload fields are not available from the provided source.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Unique identifier of the contact associated with this conversation.</w:t>
            </w:r>
          </w:p>
        </w:tc>
      </w:tr>
      <w:tr>
        <w:tc>
          <w:tcPr>
            <w:tcW w:type="dxa" w:w="2880"/>
          </w:tcPr>
          <w:p>
            <w:r>
              <w:t>locationId</w:t>
            </w:r>
          </w:p>
        </w:tc>
        <w:tc>
          <w:tcPr>
            <w:tcW w:type="dxa" w:w="2880"/>
          </w:tcPr>
          <w:p>
            <w:r>
              <w:t>string</w:t>
            </w:r>
          </w:p>
        </w:tc>
        <w:tc>
          <w:tcPr>
            <w:tcW w:type="dxa" w:w="2880"/>
          </w:tcPr>
          <w:p>
            <w:r>
              <w:t>Unique identifier of the business location where this conversation takes place.</w:t>
            </w:r>
          </w:p>
        </w:tc>
      </w:tr>
      <w:tr>
        <w:tc>
          <w:tcPr>
            <w:tcW w:type="dxa" w:w="2880"/>
          </w:tcPr>
          <w:p>
            <w:r>
              <w:t>deleted</w:t>
            </w:r>
          </w:p>
        </w:tc>
        <w:tc>
          <w:tcPr>
            <w:tcW w:type="dxa" w:w="2880"/>
          </w:tcPr>
          <w:p>
            <w:r>
              <w:t>boolean</w:t>
            </w:r>
          </w:p>
        </w:tc>
        <w:tc>
          <w:tcPr>
            <w:tcW w:type="dxa" w:w="2880"/>
          </w:tcPr>
          <w:p>
            <w:r>
              <w:t>Flag indicating if this conversation has been moved to trash/deleted.</w:t>
            </w:r>
          </w:p>
        </w:tc>
      </w:tr>
      <w:tr>
        <w:tc>
          <w:tcPr>
            <w:tcW w:type="dxa" w:w="2880"/>
          </w:tcPr>
          <w:p>
            <w:r>
              <w:t>inbox</w:t>
            </w:r>
          </w:p>
        </w:tc>
        <w:tc>
          <w:tcPr>
            <w:tcW w:type="dxa" w:w="2880"/>
          </w:tcPr>
          <w:p>
            <w:r>
              <w:t>boolean</w:t>
            </w:r>
          </w:p>
        </w:tc>
        <w:tc>
          <w:tcPr>
            <w:tcW w:type="dxa" w:w="2880"/>
          </w:tcPr>
          <w:p>
            <w:r>
              <w:t>Flag indicating if this conversation is currently in the main inbox view.</w:t>
            </w:r>
          </w:p>
        </w:tc>
      </w:tr>
      <w:tr>
        <w:tc>
          <w:tcPr>
            <w:tcW w:type="dxa" w:w="2880"/>
          </w:tcPr>
          <w:p>
            <w:r>
              <w:t>type</w:t>
            </w:r>
          </w:p>
        </w:tc>
        <w:tc>
          <w:tcPr>
            <w:tcW w:type="dxa" w:w="2880"/>
          </w:tcPr>
          <w:p>
            <w:r>
              <w:t>number</w:t>
            </w:r>
          </w:p>
        </w:tc>
        <w:tc>
          <w:tcPr>
            <w:tcW w:type="dxa" w:w="2880"/>
          </w:tcPr>
          <w:p>
            <w:r>
              <w:t>Communication channel type: 1 (Phone), 2 (Email), 3 (Facebook Messenger), 4 (Review), 5 (Group SMS), 6 (Internal Chat - coming soon).</w:t>
            </w:r>
          </w:p>
        </w:tc>
      </w:tr>
      <w:tr>
        <w:tc>
          <w:tcPr>
            <w:tcW w:type="dxa" w:w="2880"/>
          </w:tcPr>
          <w:p>
            <w:r>
              <w:t>unreadCount</w:t>
            </w:r>
          </w:p>
        </w:tc>
        <w:tc>
          <w:tcPr>
            <w:tcW w:type="dxa" w:w="2880"/>
          </w:tcPr>
          <w:p>
            <w:r>
              <w:t>number</w:t>
            </w:r>
          </w:p>
        </w:tc>
        <w:tc>
          <w:tcPr>
            <w:tcW w:type="dxa" w:w="2880"/>
          </w:tcPr>
          <w:p>
            <w:r>
              <w:t>Number of messages in this conversation that have not been read by the user.</w:t>
            </w:r>
          </w:p>
        </w:tc>
      </w:tr>
      <w:tr>
        <w:tc>
          <w:tcPr>
            <w:tcW w:type="dxa" w:w="2880"/>
          </w:tcPr>
          <w:p>
            <w:r>
              <w:t>assignedTo</w:t>
            </w:r>
          </w:p>
        </w:tc>
        <w:tc>
          <w:tcPr>
            <w:tcW w:type="dxa" w:w="2880"/>
          </w:tcPr>
          <w:p>
            <w:r>
              <w:t>string</w:t>
            </w:r>
          </w:p>
        </w:tc>
        <w:tc>
          <w:tcPr>
            <w:tcW w:type="dxa" w:w="2880"/>
          </w:tcPr>
          <w:p>
            <w:r>
              <w:t>Unique identifier of the team member currently responsible for handling this conversation.</w:t>
            </w:r>
          </w:p>
        </w:tc>
      </w:tr>
      <w:tr>
        <w:tc>
          <w:tcPr>
            <w:tcW w:type="dxa" w:w="2880"/>
          </w:tcPr>
          <w:p>
            <w:r>
              <w:t>id</w:t>
            </w:r>
          </w:p>
        </w:tc>
        <w:tc>
          <w:tcPr>
            <w:tcW w:type="dxa" w:w="2880"/>
          </w:tcPr>
          <w:p>
            <w:r>
              <w:t>string</w:t>
            </w:r>
          </w:p>
        </w:tc>
        <w:tc>
          <w:tcPr>
            <w:tcW w:type="dxa" w:w="2880"/>
          </w:tcPr>
          <w:p>
            <w:r>
              <w:t>Unique identifier for this specific conversation thread.</w:t>
            </w:r>
          </w:p>
        </w:tc>
      </w:tr>
      <w:tr>
        <w:tc>
          <w:tcPr>
            <w:tcW w:type="dxa" w:w="2880"/>
          </w:tcPr>
          <w:p>
            <w:r>
              <w:t>starred</w:t>
            </w:r>
          </w:p>
        </w:tc>
        <w:tc>
          <w:tcPr>
            <w:tcW w:type="dxa" w:w="2880"/>
          </w:tcPr>
          <w:p>
            <w:r>
              <w:t>boolean</w:t>
            </w:r>
          </w:p>
        </w:tc>
        <w:tc>
          <w:tcPr>
            <w:tcW w:type="dxa" w:w="2880"/>
          </w:tcPr>
          <w:p>
            <w:r>
              <w:t>Flag indicating if this conversation has been marked as important/starred by the user.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'https://services.leadconnectorhq.com/conversations/ve9EPM428kjkvShlRW1KT' \</w:t>
        <w:br/>
        <w:t xml:space="preserve"> --header 'Accept: application/json' \</w:t>
        <w:br/>
        <w:t xml:space="preserve"> --header 'Version: 2021-04-15'</w:t>
      </w:r>
    </w:p>
    <w:p>
      <w:pPr>
        <w:pStyle w:val="Heading3"/>
      </w:pPr>
      <w:r>
        <w:t>Error Handling</w:t>
      </w:r>
    </w:p>
    <w:p>
      <w:pPr>
        <w:pStyle w:val="ListBullet"/>
      </w:pPr>
      <w:r>
        <w:t>400 Bad Request: The request was invalid (exact response fields not provided in the scraped content).</w:t>
      </w:r>
    </w:p>
    <w:p>
      <w:pPr>
        <w:pStyle w:val="ListBullet"/>
      </w:pPr>
      <w:r>
        <w:t>401 Unauthorized: The request was not authorized (exact response fields not provided in the scraped content).</w:t>
      </w:r>
    </w:p>
    <w:p>
      <w:pPr>
        <w:pStyle w:val="Heading3"/>
      </w:pPr>
      <w:r>
        <w:t>Related conversations actions</w:t>
      </w:r>
    </w:p>
    <w:p>
      <w:pPr>
        <w:pStyle w:val="ListBullet"/>
      </w:pPr>
      <w:r>
        <w:t>[POST] Create Conversation — /conversations/</w:t>
      </w:r>
    </w:p>
    <w:p>
      <w:pPr>
        <w:pStyle w:val="ListBullet"/>
      </w:pPr>
      <w:r>
        <w:t>[GET] Search Conversations — /conversations/search</w:t>
      </w:r>
    </w:p>
    <w:p>
      <w:pPr>
        <w:pStyle w:val="ListBullet"/>
      </w:pPr>
      <w:r>
        <w:t>[PUT] Update a Conversation — /conversations/{{conversationId}}</w:t>
      </w:r>
    </w:p>
    <w:p>
      <w:pPr>
        <w:pStyle w:val="ListBullet"/>
      </w:pPr>
      <w:r>
        <w:t>[DELETE] Delete a Conversation — /conversations/{{conversationId}}</w:t>
      </w:r>
    </w:p>
    <w:p>
      <w:r>
        <w:br w:type="page"/>
      </w:r>
    </w:p>
    <w:p>
      <w:pPr>
        <w:pStyle w:val="Heading2"/>
      </w:pPr>
      <w:r>
        <w:t>69. [GET] Get an Email Message by ID</w:t>
      </w:r>
    </w:p>
    <w:p>
      <w:r>
        <w:rPr>
          <w:b/>
        </w:rPr>
        <w:t xml:space="preserve">Endpoint: </w:t>
      </w:r>
      <w:r>
        <w:rPr>
          <w:rFonts w:ascii="Courier New" w:hAnsi="Courier New"/>
          <w:sz w:val="18"/>
        </w:rPr>
        <w:t>/conversations/messages/email/{{id}}</w:t>
      </w:r>
    </w:p>
    <w:p>
      <w:pPr>
        <w:pStyle w:val="Heading3"/>
      </w:pPr>
      <w:r>
        <w:t>Prerequisites</w:t>
      </w:r>
    </w:p>
    <w:p>
      <w:pPr>
        <w:pStyle w:val="ListBullet"/>
      </w:pPr>
      <w:r>
        <w:t>Access to Conversations/Messages (email) in the LeadConnector account</w:t>
      </w:r>
    </w:p>
    <w:p>
      <w:pPr>
        <w:pStyle w:val="Heading3"/>
      </w:pPr>
      <w:r>
        <w:t>Method</w:t>
      </w:r>
    </w:p>
    <w:p>
      <w:r>
        <w:t>GET</w:t>
      </w:r>
    </w:p>
    <w:p>
      <w:pPr>
        <w:pStyle w:val="Heading3"/>
      </w:pPr>
      <w:r>
        <w:t>URL</w:t>
      </w:r>
    </w:p>
    <w:p>
      <w:r>
        <w:t>https://services.leadconnectorhq.com/conversations/messages/email/{{id}}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email message object for the specified email message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/conversations/messages/email/).</w:t>
      </w:r>
    </w:p>
    <w:p>
      <w:pPr>
        <w:pStyle w:val="ListBullet"/>
      </w:pPr>
      <w:r>
        <w:t>Always construct the path as /conversations/messages/email/{{id}},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/conversations/messages/email/ve9EPM428h8vShlRW1KT</w:t>
      </w:r>
    </w:p>
    <w:p>
      <w:pPr>
        <w:pStyle w:val="Heading3"/>
      </w:pPr>
      <w:r>
        <w:t>Invalid Examples</w:t>
      </w:r>
    </w:p>
    <w:p>
      <w:r>
        <w:rPr>
          <w:b/>
          <w:color w:val="666666"/>
          <w:sz w:val="16"/>
        </w:rPr>
        <w:t>[http]</w:t>
      </w:r>
    </w:p>
    <w:p>
      <w:pPr>
        <w:shd w:fill="F2F2F2" w:val="clear"/>
      </w:pPr>
      <w:r>
        <w:rPr>
          <w:rFonts w:ascii="Courier New" w:hAnsi="Courier New"/>
          <w:sz w:val="17"/>
        </w:rPr>
        <w:t>/conversations/messages/email/</w:t>
        <w:br/>
        <w:t>/conversations/messages/email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Email message ID. Example: ve9EPM428h8vShlRW1KT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"ve9EPM428h8vShlRW1KT",</w:t>
        <w:br/>
        <w:t xml:space="preserve"> "altId": "ve9EPM428h8vShlRW1KT",</w:t>
        <w:br/>
        <w:t xml:space="preserve"> "threadId": "ve9EPM428h8vShlRW1KT",</w:t>
        <w:br/>
        <w:t xml:space="preserve"> "locationId": "ve9EPM428h8vShlRW1KT",</w:t>
        <w:br/>
        <w:t xml:space="preserve"> "contactId": "ve9EPM428h8vShlRW1KT",</w:t>
        <w:br/>
        <w:t xml:space="preserve"> "conversationId": "ve9EPM428h8vShlRW1KT",</w:t>
        <w:br/>
        <w:t xml:space="preserve"> "dateAdded": "2024-03-27T18:13:49.000Z",</w:t>
        <w:br/>
        <w:t xml:space="preserve"> "subject": "Order confirm",</w:t>
        <w:br/>
        <w:t xml:space="preserve"> "body": "Hi there",</w:t>
        <w:br/>
        <w:t xml:space="preserve"> "direction": "inbound",</w:t>
        <w:br/>
        <w:t xml:space="preserve"> "status": "sent",</w:t>
        <w:br/>
        <w:t xml:space="preserve"> "contentType": "text/plain",</w:t>
        <w:br/>
        <w:t xml:space="preserve"> "attachments": [</w:t>
        <w:br/>
        <w:t xml:space="preserve"> "https://example.com/attachment1.pdf"</w:t>
        <w:br/>
        <w:t xml:space="preserve"> ],</w:t>
        <w:br/>
        <w:t xml:space="preserve"> "provider": "string",</w:t>
        <w:br/>
        <w:t xml:space="preserve"> "from": "Sender Name &lt;sender@example.com&gt;",</w:t>
        <w:br/>
        <w:t xml:space="preserve"> "to": [</w:t>
        <w:br/>
        <w:t xml:space="preserve"> "receiver@example.com"</w:t>
        <w:br/>
        <w:t xml:space="preserve"> ],</w:t>
        <w:br/>
        <w:t xml:space="preserve"> "cc": [</w:t>
        <w:br/>
        <w:t xml:space="preserve"> "ccperson@example.com"</w:t>
        <w:br/>
        <w:t xml:space="preserve"> ],</w:t>
        <w:br/>
        <w:t xml:space="preserve"> "bcc": [</w:t>
        <w:br/>
        <w:t xml:space="preserve"> "bccperson@example.com"</w:t>
        <w:br/>
        <w:t xml:space="preserve"> ],</w:t>
        <w:br/>
        <w:t xml:space="preserve"> "replyToMessageId": "string",</w:t>
        <w:br/>
        <w:t xml:space="preserve"> "source": "api",</w:t>
        <w:br/>
        <w:t xml:space="preserve"> "conversationProviderId": "cI08i1Bls3iTB9bKgF01"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Email message ID.</w:t>
            </w:r>
          </w:p>
        </w:tc>
      </w:tr>
      <w:tr>
        <w:tc>
          <w:tcPr>
            <w:tcW w:type="dxa" w:w="2880"/>
          </w:tcPr>
          <w:p>
            <w:r>
              <w:t>altId</w:t>
            </w:r>
          </w:p>
        </w:tc>
        <w:tc>
          <w:tcPr>
            <w:tcW w:type="dxa" w:w="2880"/>
          </w:tcPr>
          <w:p>
            <w:r>
              <w:t>string</w:t>
            </w:r>
          </w:p>
        </w:tc>
        <w:tc>
          <w:tcPr>
            <w:tcW w:type="dxa" w:w="2880"/>
          </w:tcPr>
          <w:p>
            <w:r>
              <w:t>External ID.</w:t>
            </w:r>
          </w:p>
        </w:tc>
      </w:tr>
      <w:tr>
        <w:tc>
          <w:tcPr>
            <w:tcW w:type="dxa" w:w="2880"/>
          </w:tcPr>
          <w:p>
            <w:r>
              <w:t>threadId</w:t>
            </w:r>
          </w:p>
        </w:tc>
        <w:tc>
          <w:tcPr>
            <w:tcW w:type="dxa" w:w="2880"/>
          </w:tcPr>
          <w:p>
            <w:r>
              <w:t>string</w:t>
            </w:r>
          </w:p>
        </w:tc>
        <w:tc>
          <w:tcPr>
            <w:tcW w:type="dxa" w:w="2880"/>
          </w:tcPr>
          <w:p>
            <w:r>
              <w:t>Required. Message ID or thread ID.</w:t>
            </w:r>
          </w:p>
        </w:tc>
      </w:tr>
      <w:tr>
        <w:tc>
          <w:tcPr>
            <w:tcW w:type="dxa" w:w="2880"/>
          </w:tcPr>
          <w:p>
            <w:r>
              <w:t>locationId</w:t>
            </w:r>
          </w:p>
        </w:tc>
        <w:tc>
          <w:tcPr>
            <w:tcW w:type="dxa" w:w="2880"/>
          </w:tcPr>
          <w:p>
            <w:r>
              <w:t>string</w:t>
            </w:r>
          </w:p>
        </w:tc>
        <w:tc>
          <w:tcPr>
            <w:tcW w:type="dxa" w:w="2880"/>
          </w:tcPr>
          <w:p>
            <w:r>
              <w:t>Required. Location ID associated with the email.</w:t>
            </w:r>
          </w:p>
        </w:tc>
      </w:tr>
      <w:tr>
        <w:tc>
          <w:tcPr>
            <w:tcW w:type="dxa" w:w="2880"/>
          </w:tcPr>
          <w:p>
            <w:r>
              <w:t>contactId</w:t>
            </w:r>
          </w:p>
        </w:tc>
        <w:tc>
          <w:tcPr>
            <w:tcW w:type="dxa" w:w="2880"/>
          </w:tcPr>
          <w:p>
            <w:r>
              <w:t>string</w:t>
            </w:r>
          </w:p>
        </w:tc>
        <w:tc>
          <w:tcPr>
            <w:tcW w:type="dxa" w:w="2880"/>
          </w:tcPr>
          <w:p>
            <w:r>
              <w:t>Required. Contact ID associated with the email.</w:t>
            </w:r>
          </w:p>
        </w:tc>
      </w:tr>
      <w:tr>
        <w:tc>
          <w:tcPr>
            <w:tcW w:type="dxa" w:w="2880"/>
          </w:tcPr>
          <w:p>
            <w:r>
              <w:t>conversationId</w:t>
            </w:r>
          </w:p>
        </w:tc>
        <w:tc>
          <w:tcPr>
            <w:tcW w:type="dxa" w:w="2880"/>
          </w:tcPr>
          <w:p>
            <w:r>
              <w:t>string</w:t>
            </w:r>
          </w:p>
        </w:tc>
        <w:tc>
          <w:tcPr>
            <w:tcW w:type="dxa" w:w="2880"/>
          </w:tcPr>
          <w:p>
            <w:r>
              <w:t>Required. Conversation ID associated with the email.</w:t>
            </w:r>
          </w:p>
        </w:tc>
      </w:tr>
      <w:tr>
        <w:tc>
          <w:tcPr>
            <w:tcW w:type="dxa" w:w="2880"/>
          </w:tcPr>
          <w:p>
            <w:r>
              <w:t>dateAdded</w:t>
            </w:r>
          </w:p>
        </w:tc>
        <w:tc>
          <w:tcPr>
            <w:tcW w:type="dxa" w:w="2880"/>
          </w:tcPr>
          <w:p>
            <w:r>
              <w:t>string</w:t>
            </w:r>
          </w:p>
        </w:tc>
        <w:tc>
          <w:tcPr>
            <w:tcW w:type="dxa" w:w="2880"/>
          </w:tcPr>
          <w:p>
            <w:r>
              <w:t>Required. ISO datetime when the email was added. Example: 2024-03-27T18:13:49.000Z.</w:t>
            </w:r>
          </w:p>
        </w:tc>
      </w:tr>
      <w:tr>
        <w:tc>
          <w:tcPr>
            <w:tcW w:type="dxa" w:w="2880"/>
          </w:tcPr>
          <w:p>
            <w:r>
              <w:t>subject</w:t>
            </w:r>
          </w:p>
        </w:tc>
        <w:tc>
          <w:tcPr>
            <w:tcW w:type="dxa" w:w="2880"/>
          </w:tcPr>
          <w:p>
            <w:r>
              <w:t>string</w:t>
            </w:r>
          </w:p>
        </w:tc>
        <w:tc>
          <w:tcPr>
            <w:tcW w:type="dxa" w:w="2880"/>
          </w:tcPr>
          <w:p>
            <w:r>
              <w:t>Email subject. Example: Order confirm.</w:t>
            </w:r>
          </w:p>
        </w:tc>
      </w:tr>
      <w:tr>
        <w:tc>
          <w:tcPr>
            <w:tcW w:type="dxa" w:w="2880"/>
          </w:tcPr>
          <w:p>
            <w:r>
              <w:t>body</w:t>
            </w:r>
          </w:p>
        </w:tc>
        <w:tc>
          <w:tcPr>
            <w:tcW w:type="dxa" w:w="2880"/>
          </w:tcPr>
          <w:p>
            <w:r>
              <w:t>string</w:t>
            </w:r>
          </w:p>
        </w:tc>
        <w:tc>
          <w:tcPr>
            <w:tcW w:type="dxa" w:w="2880"/>
          </w:tcPr>
          <w:p>
            <w:r>
              <w:t>Required. Email body content. Example: Hi there.</w:t>
            </w:r>
          </w:p>
        </w:tc>
      </w:tr>
      <w:tr>
        <w:tc>
          <w:tcPr>
            <w:tcW w:type="dxa" w:w="2880"/>
          </w:tcPr>
          <w:p>
            <w:r>
              <w:t>direction</w:t>
            </w:r>
          </w:p>
        </w:tc>
        <w:tc>
          <w:tcPr>
            <w:tcW w:type="dxa" w:w="2880"/>
          </w:tcPr>
          <w:p>
            <w:r>
              <w:t>string</w:t>
            </w:r>
          </w:p>
        </w:tc>
        <w:tc>
          <w:tcPr>
            <w:tcW w:type="dxa" w:w="2880"/>
          </w:tcPr>
          <w:p>
            <w:r>
              <w:t>Required. Direction of the email. Possible values: inbound, outbound.</w:t>
            </w:r>
          </w:p>
        </w:tc>
      </w:tr>
      <w:tr>
        <w:tc>
          <w:tcPr>
            <w:tcW w:type="dxa" w:w="2880"/>
          </w:tcPr>
          <w:p>
            <w:r>
              <w:t>status</w:t>
            </w:r>
          </w:p>
        </w:tc>
        <w:tc>
          <w:tcPr>
            <w:tcW w:type="dxa" w:w="2880"/>
          </w:tcPr>
          <w:p>
            <w:r>
              <w:t>string</w:t>
            </w:r>
          </w:p>
        </w:tc>
        <w:tc>
          <w:tcPr>
            <w:tcW w:type="dxa" w:w="2880"/>
          </w:tcPr>
          <w:p>
            <w:r>
              <w:t>Delivery/status indicator. Possible values: pending, scheduled, sent, delivered, read, undelivered, connected, failed, opened.</w:t>
            </w:r>
          </w:p>
        </w:tc>
      </w:tr>
      <w:tr>
        <w:tc>
          <w:tcPr>
            <w:tcW w:type="dxa" w:w="2880"/>
          </w:tcPr>
          <w:p>
            <w:r>
              <w:t>contentType</w:t>
            </w:r>
          </w:p>
        </w:tc>
        <w:tc>
          <w:tcPr>
            <w:tcW w:type="dxa" w:w="2880"/>
          </w:tcPr>
          <w:p>
            <w:r>
              <w:t>string</w:t>
            </w:r>
          </w:p>
        </w:tc>
        <w:tc>
          <w:tcPr>
            <w:tcW w:type="dxa" w:w="2880"/>
          </w:tcPr>
          <w:p>
            <w:r>
              <w:t>Required. MIME content type. Example: text/plain.</w:t>
            </w:r>
          </w:p>
        </w:tc>
      </w:tr>
      <w:tr>
        <w:tc>
          <w:tcPr>
            <w:tcW w:type="dxa" w:w="2880"/>
          </w:tcPr>
          <w:p>
            <w:r>
              <w:t>attachments</w:t>
            </w:r>
          </w:p>
        </w:tc>
        <w:tc>
          <w:tcPr>
            <w:tcW w:type="dxa" w:w="2880"/>
          </w:tcPr>
          <w:p>
            <w:r>
              <w:t>array of strings</w:t>
            </w:r>
          </w:p>
        </w:tc>
        <w:tc>
          <w:tcPr>
            <w:tcW w:type="dxa" w:w="2880"/>
          </w:tcPr>
          <w:p>
            <w:r>
              <w:t>Array of attachment URLs.</w:t>
            </w:r>
          </w:p>
        </w:tc>
      </w:tr>
      <w:tr>
        <w:tc>
          <w:tcPr>
            <w:tcW w:type="dxa" w:w="2880"/>
          </w:tcPr>
          <w:p>
            <w:r>
              <w:t>provider</w:t>
            </w:r>
          </w:p>
        </w:tc>
        <w:tc>
          <w:tcPr>
            <w:tcW w:type="dxa" w:w="2880"/>
          </w:tcPr>
          <w:p>
            <w:r>
              <w:t>string</w:t>
            </w:r>
          </w:p>
        </w:tc>
        <w:tc>
          <w:tcPr>
            <w:tcW w:type="dxa" w:w="2880"/>
          </w:tcPr>
          <w:p>
            <w:r>
              <w:t>Provider name/identifier.</w:t>
            </w:r>
          </w:p>
        </w:tc>
      </w:tr>
      <w:tr>
        <w:tc>
          <w:tcPr>
            <w:tcW w:type="dxa" w:w="2880"/>
          </w:tcPr>
          <w:p>
            <w:r>
              <w:t>from</w:t>
            </w:r>
          </w:p>
        </w:tc>
        <w:tc>
          <w:tcPr>
            <w:tcW w:type="dxa" w:w="2880"/>
          </w:tcPr>
          <w:p>
            <w:r>
              <w:t>string</w:t>
            </w:r>
          </w:p>
        </w:tc>
        <w:tc>
          <w:tcPr>
            <w:tcW w:type="dxa" w:w="2880"/>
          </w:tcPr>
          <w:p>
            <w:r>
              <w:t>Required. Name and email of the sender.</w:t>
            </w:r>
          </w:p>
        </w:tc>
      </w:tr>
      <w:tr>
        <w:tc>
          <w:tcPr>
            <w:tcW w:type="dxa" w:w="2880"/>
          </w:tcPr>
          <w:p>
            <w:r>
              <w:t>to</w:t>
            </w:r>
          </w:p>
        </w:tc>
        <w:tc>
          <w:tcPr>
            <w:tcW w:type="dxa" w:w="2880"/>
          </w:tcPr>
          <w:p>
            <w:r>
              <w:t>array of strings</w:t>
            </w:r>
          </w:p>
        </w:tc>
        <w:tc>
          <w:tcPr>
            <w:tcW w:type="dxa" w:w="2880"/>
          </w:tcPr>
          <w:p>
            <w:r>
              <w:t>Required. List of recipient email addresses.</w:t>
            </w:r>
          </w:p>
        </w:tc>
      </w:tr>
      <w:tr>
        <w:tc>
          <w:tcPr>
            <w:tcW w:type="dxa" w:w="2880"/>
          </w:tcPr>
          <w:p>
            <w:r>
              <w:t>cc</w:t>
            </w:r>
          </w:p>
        </w:tc>
        <w:tc>
          <w:tcPr>
            <w:tcW w:type="dxa" w:w="2880"/>
          </w:tcPr>
          <w:p>
            <w:r>
              <w:t>array of strings</w:t>
            </w:r>
          </w:p>
        </w:tc>
        <w:tc>
          <w:tcPr>
            <w:tcW w:type="dxa" w:w="2880"/>
          </w:tcPr>
          <w:p>
            <w:r>
              <w:t>List of CC recipient email addresses.</w:t>
            </w:r>
          </w:p>
        </w:tc>
      </w:tr>
      <w:tr>
        <w:tc>
          <w:tcPr>
            <w:tcW w:type="dxa" w:w="2880"/>
          </w:tcPr>
          <w:p>
            <w:r>
              <w:t>bcc</w:t>
            </w:r>
          </w:p>
        </w:tc>
        <w:tc>
          <w:tcPr>
            <w:tcW w:type="dxa" w:w="2880"/>
          </w:tcPr>
          <w:p>
            <w:r>
              <w:t>array of strings</w:t>
            </w:r>
          </w:p>
        </w:tc>
        <w:tc>
          <w:tcPr>
            <w:tcW w:type="dxa" w:w="2880"/>
          </w:tcPr>
          <w:p>
            <w:r>
              <w:t>List of BCC recipient email addresses.</w:t>
            </w:r>
          </w:p>
        </w:tc>
      </w:tr>
      <w:tr>
        <w:tc>
          <w:tcPr>
            <w:tcW w:type="dxa" w:w="2880"/>
          </w:tcPr>
          <w:p>
            <w:r>
              <w:t>replyToMessageId</w:t>
            </w:r>
          </w:p>
        </w:tc>
        <w:tc>
          <w:tcPr>
            <w:tcW w:type="dxa" w:w="2880"/>
          </w:tcPr>
          <w:p>
            <w:r>
              <w:t>string</w:t>
            </w:r>
          </w:p>
        </w:tc>
        <w:tc>
          <w:tcPr>
            <w:tcW w:type="dxa" w:w="2880"/>
          </w:tcPr>
          <w:p>
            <w:r>
              <w:t>In case of reply, the email message ID being replied to.</w:t>
            </w:r>
          </w:p>
        </w:tc>
      </w:tr>
      <w:tr>
        <w:tc>
          <w:tcPr>
            <w:tcW w:type="dxa" w:w="2880"/>
          </w:tcPr>
          <w:p>
            <w:r>
              <w:t>source</w:t>
            </w:r>
          </w:p>
        </w:tc>
        <w:tc>
          <w:tcPr>
            <w:tcW w:type="dxa" w:w="2880"/>
          </w:tcPr>
          <w:p>
            <w:r>
              <w:t>string</w:t>
            </w:r>
          </w:p>
        </w:tc>
        <w:tc>
          <w:tcPr>
            <w:tcW w:type="dxa" w:w="2880"/>
          </w:tcPr>
          <w:p>
            <w:r>
              <w:t>Email source. Possible values: workflow, bulk_actions, campaign, api, app.</w:t>
            </w:r>
          </w:p>
        </w:tc>
      </w:tr>
      <w:tr>
        <w:tc>
          <w:tcPr>
            <w:tcW w:type="dxa" w:w="2880"/>
          </w:tcPr>
          <w:p>
            <w:r>
              <w:t>conversationProviderId</w:t>
            </w:r>
          </w:p>
        </w:tc>
        <w:tc>
          <w:tcPr>
            <w:tcW w:type="dxa" w:w="2880"/>
          </w:tcPr>
          <w:p>
            <w:r>
              <w:t>string</w:t>
            </w:r>
          </w:p>
        </w:tc>
        <w:tc>
          <w:tcPr>
            <w:tcW w:type="dxa" w:w="2880"/>
          </w:tcPr>
          <w:p>
            <w:r>
              <w:t>Conversation provider ID. Example: cI08i1Bls3iTB9bKgF01.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'https://services.leadconnectorhq.com/conversations/messages/email/ve9EPM428h8vShlRW1KT' \</w:t>
        <w:br/>
        <w:t xml:space="preserve"> --header 'Accept: application/json'</w:t>
      </w:r>
    </w:p>
    <w:p>
      <w:pPr>
        <w:pStyle w:val="Heading3"/>
      </w:pPr>
      <w:r>
        <w:t>Example Usage</w:t>
      </w:r>
    </w:p>
    <w:p>
      <w:pPr>
        <w:pStyle w:val="Heading3"/>
      </w:pPr>
      <w:r>
        <w:t>Example 1: Fetch an Email Message by ID</w:t>
      </w:r>
    </w:p>
    <w:p>
      <w:r>
        <w:rPr>
          <w:b/>
          <w:color w:val="666666"/>
          <w:sz w:val="16"/>
        </w:rPr>
        <w:t>[bash]</w:t>
      </w:r>
    </w:p>
    <w:p>
      <w:pPr>
        <w:shd w:fill="F2F2F2" w:val="clear"/>
      </w:pPr>
      <w:r>
        <w:rPr>
          <w:rFonts w:ascii="Courier New" w:hAnsi="Courier New"/>
          <w:sz w:val="17"/>
        </w:rPr>
        <w:t>curl -X GET \</w:t>
        <w:br/>
        <w:t xml:space="preserve"> 'https://services.leadconnectorhq.com/conversations/messages/email/ve9EPM428h8vShlRW1KT' \</w:t>
        <w:br/>
        <w:t xml:space="preserve"> -H 'Accept: application/json'</w:t>
      </w:r>
    </w:p>
    <w:p>
      <w:pPr>
        <w:pStyle w:val="Heading3"/>
      </w:pPr>
      <w:r>
        <w:t>Example 2: Fetch Another Email Message</w:t>
      </w:r>
    </w:p>
    <w:p>
      <w:r>
        <w:rPr>
          <w:b/>
          <w:color w:val="666666"/>
          <w:sz w:val="16"/>
        </w:rPr>
        <w:t>[bash]</w:t>
      </w:r>
    </w:p>
    <w:p>
      <w:pPr>
        <w:shd w:fill="F2F2F2" w:val="clear"/>
      </w:pPr>
      <w:r>
        <w:rPr>
          <w:rFonts w:ascii="Courier New" w:hAnsi="Courier New"/>
          <w:sz w:val="17"/>
        </w:rPr>
        <w:t>curl -X GET \</w:t>
        <w:br/>
        <w:t xml:space="preserve"> 'https://services.leadconnectorhq.com/conversations/messages/email/abc123xyz789' \</w:t>
        <w:br/>
        <w:t xml:space="preserve"> -H 'Accept: application/json'</w:t>
      </w:r>
    </w:p>
    <w:p>
      <w:pPr>
        <w:pStyle w:val="Heading3"/>
      </w:pPr>
      <w:r>
        <w:t>Behavior</w:t>
      </w:r>
    </w:p>
    <w:p>
      <w:pPr>
        <w:pStyle w:val="ListBullet"/>
      </w:pPr>
      <w:r>
        <w:t>The API looks up the email message by the provided id.</w:t>
      </w:r>
    </w:p>
    <w:p>
      <w:pPr>
        <w:pStyle w:val="ListBullet"/>
      </w:pPr>
      <w:r>
        <w:t>If found, it returns the email object in JSON format.</w:t>
      </w:r>
    </w:p>
    <w:p>
      <w:pPr>
        <w:pStyle w:val="Heading3"/>
      </w:pPr>
      <w:r>
        <w:t>Notes</w:t>
      </w:r>
    </w:p>
    <w:p>
      <w:pPr>
        <w:pStyle w:val="ListBullet"/>
      </w:pPr>
      <w:r>
        <w:t>This endpoint has no request body.</w:t>
      </w:r>
    </w:p>
    <w:p>
      <w:pPr>
        <w:pStyle w:val="ListBullet"/>
      </w:pPr>
      <w:r>
        <w:t>attachments is returned as an array of URLs.</w:t>
      </w:r>
    </w:p>
    <w:p>
      <w:pPr>
        <w:pStyle w:val="Heading3"/>
      </w:pPr>
      <w:r>
        <w:t>Error Handling</w:t>
      </w:r>
    </w:p>
    <w:p>
      <w:pPr>
        <w:pStyle w:val="ListBullet"/>
      </w:pPr>
      <w:r>
        <w:t>The scraped documentation only specifies a 200 Success response. Other error status codes/response bodies are not provided.</w:t>
      </w:r>
    </w:p>
    <w:p>
      <w:r>
        <w:br w:type="page"/>
      </w:r>
    </w:p>
    <w:p>
      <w:pPr>
        <w:pStyle w:val="Heading2"/>
      </w:pPr>
      <w:r>
        <w:t>70. [GET] Get a Message by Message ID</w:t>
      </w:r>
    </w:p>
    <w:p>
      <w:r>
        <w:rPr>
          <w:b/>
        </w:rPr>
        <w:t xml:space="preserve">Endpoint: </w:t>
      </w:r>
      <w:r>
        <w:rPr>
          <w:rFonts w:ascii="Courier New" w:hAnsi="Courier New"/>
          <w:sz w:val="18"/>
        </w:rPr>
        <w:t>/conversations/messages/{{id}}</w:t>
      </w:r>
    </w:p>
    <w:p>
      <w:pPr>
        <w:pStyle w:val="Heading3"/>
      </w:pPr>
      <w:r>
        <w:t>Prerequisites</w:t>
      </w:r>
    </w:p>
    <w:p>
      <w:pPr>
        <w:pStyle w:val="ListBullet"/>
      </w:pPr>
      <w:r>
        <w:t>Access to Conversations/Messages in the associated account/location</w:t>
      </w:r>
    </w:p>
    <w:p>
      <w:pPr>
        <w:pStyle w:val="Heading3"/>
      </w:pPr>
      <w:r>
        <w:t>Method</w:t>
      </w:r>
    </w:p>
    <w:p>
      <w:r>
        <w:t>GET</w:t>
      </w:r>
    </w:p>
    <w:p>
      <w:pPr>
        <w:pStyle w:val="Heading3"/>
      </w:pPr>
      <w:r>
        <w:t>URL</w:t>
      </w:r>
    </w:p>
    <w:p>
      <w:r>
        <w:t>https://services.leadconnectorhq.com/conversations/messages/{{id}}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Retrieves a single conversation message by its message ID and returns the full message object (including metadata such as direction, status, attachments, and message-type-specific details).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/conversations/messages/).</w:t>
      </w:r>
    </w:p>
    <w:p>
      <w:pPr>
        <w:pStyle w:val="ListBullet"/>
      </w:pPr>
      <w:r>
        <w:t>Always construct the path as /conversations/messages/{{id}},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Version header is required and must be set to "2021-04-15".</w:t>
      </w:r>
    </w:p>
    <w:p>
      <w:pPr>
        <w:pStyle w:val="Heading3"/>
      </w:pPr>
      <w:r>
        <w:t>Valid Examples</w:t>
      </w:r>
    </w:p>
    <w:p>
      <w:r>
        <w:rPr>
          <w:b/>
          <w:color w:val="666666"/>
          <w:sz w:val="16"/>
        </w:rPr>
        <w:t>[http]</w:t>
      </w:r>
    </w:p>
    <w:p>
      <w:pPr>
        <w:shd w:fill="F2F2F2" w:val="clear"/>
      </w:pPr>
      <w:r>
        <w:rPr>
          <w:rFonts w:ascii="Courier New" w:hAnsi="Courier New"/>
          <w:sz w:val="17"/>
        </w:rPr>
        <w:t>/conversations/messages/ve9EPM428h8vShlRW1KT</w:t>
      </w:r>
    </w:p>
    <w:p>
      <w:pPr>
        <w:pStyle w:val="Heading3"/>
      </w:pPr>
      <w:r>
        <w:t>Invalid Examples</w:t>
      </w:r>
    </w:p>
    <w:p>
      <w:r>
        <w:rPr>
          <w:b/>
          <w:color w:val="666666"/>
          <w:sz w:val="16"/>
        </w:rPr>
        <w:t>[http]</w:t>
      </w:r>
    </w:p>
    <w:p>
      <w:pPr>
        <w:shd w:fill="F2F2F2" w:val="clear"/>
      </w:pPr>
      <w:r>
        <w:rPr>
          <w:rFonts w:ascii="Courier New" w:hAnsi="Courier New"/>
          <w:sz w:val="17"/>
        </w:rPr>
        <w:t>/conversations/messages/</w:t>
        <w:br/>
        <w:t>/conversations/messages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Message ID to retrieve (must be a non-empty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"ve9EPM428h8vShlRW1KT",</w:t>
        <w:br/>
        <w:t xml:space="preserve"> "altId": "msg_123456789",</w:t>
        <w:br/>
        <w:t xml:space="preserve"> "type": 1,</w:t>
        <w:br/>
        <w:t xml:space="preserve"> "messageType": "SMS",</w:t>
        <w:br/>
        <w:t xml:space="preserve"> "locationId": "ve9EPM428h8vShlRW1KT",</w:t>
        <w:br/>
        <w:t xml:space="preserve"> "contactId": "ve9EPM428h8vShlRW1KT",</w:t>
        <w:br/>
        <w:t xml:space="preserve"> "conversationId": "ve9EPM428h8vShlRW1KT",</w:t>
        <w:br/>
        <w:t xml:space="preserve"> "dateAdded": "2024-03-27T18:13:49.000Z",</w:t>
        <w:br/>
        <w:t xml:space="preserve"> "body": "Hi there",</w:t>
        <w:br/>
        <w:t xml:space="preserve"> "direction": "inbound",</w:t>
        <w:br/>
        <w:t xml:space="preserve"> "status": "delivered",</w:t>
        <w:br/>
        <w:t xml:space="preserve"> "contentType": "text/plain",</w:t>
        <w:br/>
        <w:t xml:space="preserve"> "attachments": [],</w:t>
        <w:br/>
        <w:t xml:space="preserve"> "meta": {</w:t>
        <w:br/>
        <w:t xml:space="preserve"> "callDuration": "30",</w:t>
        <w:br/>
        <w:t xml:space="preserve"> "callStatus": "completed",</w:t>
        <w:br/>
        <w:t xml:space="preserve"> "email": {}</w:t>
        <w:br/>
        <w:t xml:space="preserve"> },</w:t>
        <w:br/>
        <w:t xml:space="preserve"> "source": "api",</w:t>
        <w:br/>
        <w:t xml:space="preserve"> "userId": "ve9EPM428kjkvShlRW1KT",</w:t>
        <w:br/>
        <w:t xml:space="preserve"> "conversationProviderId": "ve9EPM428kjkvShlRW1KT",</w:t>
        <w:br/>
        <w:t xml:space="preserve"> "chatWidgetId": "67b0cc8cf14b19d85ace7s35"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message.</w:t>
            </w:r>
          </w:p>
        </w:tc>
      </w:tr>
      <w:tr>
        <w:tc>
          <w:tcPr>
            <w:tcW w:type="dxa" w:w="2880"/>
          </w:tcPr>
          <w:p>
            <w:r>
              <w:t>altId</w:t>
            </w:r>
          </w:p>
        </w:tc>
        <w:tc>
          <w:tcPr>
            <w:tcW w:type="dxa" w:w="2880"/>
          </w:tcPr>
          <w:p>
            <w:r>
              <w:t>string</w:t>
            </w:r>
          </w:p>
        </w:tc>
        <w:tc>
          <w:tcPr>
            <w:tcW w:type="dxa" w:w="2880"/>
          </w:tcPr>
          <w:p>
            <w:r>
              <w:t>Alternative identifier for the message.</w:t>
            </w:r>
          </w:p>
        </w:tc>
      </w:tr>
      <w:tr>
        <w:tc>
          <w:tcPr>
            <w:tcW w:type="dxa" w:w="2880"/>
          </w:tcPr>
          <w:p>
            <w:r>
              <w:t>type</w:t>
            </w:r>
          </w:p>
        </w:tc>
        <w:tc>
          <w:tcPr>
            <w:tcW w:type="dxa" w:w="2880"/>
          </w:tcPr>
          <w:p>
            <w:r>
              <w:t>number</w:t>
            </w:r>
          </w:p>
        </w:tc>
        <w:tc>
          <w:tcPr>
            <w:tcW w:type="dxa" w:w="2880"/>
          </w:tcPr>
          <w:p>
            <w:r>
              <w:t>Message type numeric code (example: 1).</w:t>
            </w:r>
          </w:p>
        </w:tc>
      </w:tr>
      <w:tr>
        <w:tc>
          <w:tcPr>
            <w:tcW w:type="dxa" w:w="2880"/>
          </w:tcPr>
          <w:p>
            <w:r>
              <w:t>messageType</w:t>
            </w:r>
          </w:p>
        </w:tc>
        <w:tc>
          <w:tcPr>
            <w:tcW w:type="dxa" w:w="2880"/>
          </w:tcPr>
          <w:p>
            <w:r>
              <w:t>string</w:t>
            </w:r>
          </w:p>
        </w:tc>
        <w:tc>
          <w:tcPr>
            <w:tcW w:type="dxa" w:w="2880"/>
          </w:tcPr>
          <w:p>
            <w:r>
              <w:t>Message type as a string. Possible values include: TYPE_CALL, TYPE_SMS, TYPE_EMAIL, TYPE_SMS_REVIEW_REQUEST, TYPE_WEBCHAT, TYPE_SMS_NO_SHOW_REQUEST, TYPE_CAMPAIGN_SMS, TYPE_CAMPAIGN_CALL, TYPE_CAMPAIGN_EMAIL, TYPE_CAMPAIGN_VOICEMAIL, TYPE_FACEBOOK, TYPE_CAMPAIGN_FACEBOOK, TYPE_CAMPAIGN_MANUAL_CALL, TYPE_CAMPAIGN_MANUAL_SMS, TYPE_GMB, TYPE_CAMPAIGN_GMB, TYPE_REVIEW, TYPE_INSTAGRAM, TYPE_WHATSAPP, TYPE_CUSTOM_SMS, TYPE_CUSTOM_EMAIL, TYPE_CUSTOM_PROVIDER_SMS, TYPE_CUSTOM_PROVIDER_EMAIL, TYPE_IVR_CALL, TYPE_ACTIVITY_CONTACT, TYPE_ACTIVITY_INVOICE, TYPE_ACTIVITY_PAYMENT, TYPE_ACTIVITY_OPPORTUNITY, TYPE_LIVE_CHAT, TYPE_LIVE_CHAT_INFO_MESSAGE, TYPE_ACTIVITY_APPOINTMENT, TYPE_FACEBOOK_COMMENT, TYPE_INSTAGRAM_COMMENT, TYPE_CUSTOM_CALL, TYPE_INTERNAL_COMMENT, TYPE_ACTIVITY_EMPLOYEE_ACTION_LOG. Example: "SMS".</w:t>
            </w:r>
          </w:p>
        </w:tc>
      </w:tr>
      <w:tr>
        <w:tc>
          <w:tcPr>
            <w:tcW w:type="dxa" w:w="2880"/>
          </w:tcPr>
          <w:p>
            <w:r>
              <w:t>locationId</w:t>
            </w:r>
          </w:p>
        </w:tc>
        <w:tc>
          <w:tcPr>
            <w:tcW w:type="dxa" w:w="2880"/>
          </w:tcPr>
          <w:p>
            <w:r>
              <w:t>string</w:t>
            </w:r>
          </w:p>
        </w:tc>
        <w:tc>
          <w:tcPr>
            <w:tcW w:type="dxa" w:w="2880"/>
          </w:tcPr>
          <w:p>
            <w:r>
              <w:t>Location ID associated with the message.</w:t>
            </w:r>
          </w:p>
        </w:tc>
      </w:tr>
      <w:tr>
        <w:tc>
          <w:tcPr>
            <w:tcW w:type="dxa" w:w="2880"/>
          </w:tcPr>
          <w:p>
            <w:r>
              <w:t>contactId</w:t>
            </w:r>
          </w:p>
        </w:tc>
        <w:tc>
          <w:tcPr>
            <w:tcW w:type="dxa" w:w="2880"/>
          </w:tcPr>
          <w:p>
            <w:r>
              <w:t>string</w:t>
            </w:r>
          </w:p>
        </w:tc>
        <w:tc>
          <w:tcPr>
            <w:tcW w:type="dxa" w:w="2880"/>
          </w:tcPr>
          <w:p>
            <w:r>
              <w:t>Contact ID associated with the message.</w:t>
            </w:r>
          </w:p>
        </w:tc>
      </w:tr>
      <w:tr>
        <w:tc>
          <w:tcPr>
            <w:tcW w:type="dxa" w:w="2880"/>
          </w:tcPr>
          <w:p>
            <w:r>
              <w:t>conversationId</w:t>
            </w:r>
          </w:p>
        </w:tc>
        <w:tc>
          <w:tcPr>
            <w:tcW w:type="dxa" w:w="2880"/>
          </w:tcPr>
          <w:p>
            <w:r>
              <w:t>string</w:t>
            </w:r>
          </w:p>
        </w:tc>
        <w:tc>
          <w:tcPr>
            <w:tcW w:type="dxa" w:w="2880"/>
          </w:tcPr>
          <w:p>
            <w:r>
              <w:t>Conversation ID associated with the message.</w:t>
            </w:r>
          </w:p>
        </w:tc>
      </w:tr>
      <w:tr>
        <w:tc>
          <w:tcPr>
            <w:tcW w:type="dxa" w:w="2880"/>
          </w:tcPr>
          <w:p>
            <w:r>
              <w:t>dateAdded</w:t>
            </w:r>
          </w:p>
        </w:tc>
        <w:tc>
          <w:tcPr>
            <w:tcW w:type="dxa" w:w="2880"/>
          </w:tcPr>
          <w:p>
            <w:r>
              <w:t>string</w:t>
            </w:r>
          </w:p>
        </w:tc>
        <w:tc>
          <w:tcPr>
            <w:tcW w:type="dxa" w:w="2880"/>
          </w:tcPr>
          <w:p>
            <w:r>
              <w:t>ISO timestamp when the message was added (example: "2024-03-27T18:13:49.000Z").</w:t>
            </w:r>
          </w:p>
        </w:tc>
      </w:tr>
      <w:tr>
        <w:tc>
          <w:tcPr>
            <w:tcW w:type="dxa" w:w="2880"/>
          </w:tcPr>
          <w:p>
            <w:r>
              <w:t>body</w:t>
            </w:r>
          </w:p>
        </w:tc>
        <w:tc>
          <w:tcPr>
            <w:tcW w:type="dxa" w:w="2880"/>
          </w:tcPr>
          <w:p>
            <w:r>
              <w:t>string</w:t>
            </w:r>
          </w:p>
        </w:tc>
        <w:tc>
          <w:tcPr>
            <w:tcW w:type="dxa" w:w="2880"/>
          </w:tcPr>
          <w:p>
            <w:r>
              <w:t>Message body content (if applicable).</w:t>
            </w:r>
          </w:p>
        </w:tc>
      </w:tr>
      <w:tr>
        <w:tc>
          <w:tcPr>
            <w:tcW w:type="dxa" w:w="2880"/>
          </w:tcPr>
          <w:p>
            <w:r>
              <w:t>direction</w:t>
            </w:r>
          </w:p>
        </w:tc>
        <w:tc>
          <w:tcPr>
            <w:tcW w:type="dxa" w:w="2880"/>
          </w:tcPr>
          <w:p>
            <w:r>
              <w:t>string</w:t>
            </w:r>
          </w:p>
        </w:tc>
        <w:tc>
          <w:tcPr>
            <w:tcW w:type="dxa" w:w="2880"/>
          </w:tcPr>
          <w:p>
            <w:r>
              <w:t>Direction of the message. Possible values: inbound, outbound.</w:t>
            </w:r>
          </w:p>
        </w:tc>
      </w:tr>
      <w:tr>
        <w:tc>
          <w:tcPr>
            <w:tcW w:type="dxa" w:w="2880"/>
          </w:tcPr>
          <w:p>
            <w:r>
              <w:t>status</w:t>
            </w:r>
          </w:p>
        </w:tc>
        <w:tc>
          <w:tcPr>
            <w:tcW w:type="dxa" w:w="2880"/>
          </w:tcPr>
          <w:p>
            <w:r>
              <w:t>string</w:t>
            </w:r>
          </w:p>
        </w:tc>
        <w:tc>
          <w:tcPr>
            <w:tcW w:type="dxa" w:w="2880"/>
          </w:tcPr>
          <w:p>
            <w:r>
              <w:t>Delivery/read status. Possible values: connected, delivered, failed, opened, pending, read, scheduled, sent, undelivered, clicked, opt_out.</w:t>
            </w:r>
          </w:p>
        </w:tc>
      </w:tr>
      <w:tr>
        <w:tc>
          <w:tcPr>
            <w:tcW w:type="dxa" w:w="2880"/>
          </w:tcPr>
          <w:p>
            <w:r>
              <w:t>contentType</w:t>
            </w:r>
          </w:p>
        </w:tc>
        <w:tc>
          <w:tcPr>
            <w:tcW w:type="dxa" w:w="2880"/>
          </w:tcPr>
          <w:p>
            <w:r>
              <w:t>string</w:t>
            </w:r>
          </w:p>
        </w:tc>
        <w:tc>
          <w:tcPr>
            <w:tcW w:type="dxa" w:w="2880"/>
          </w:tcPr>
          <w:p>
            <w:r>
              <w:t>MIME type of the message content (example: "text/plain").</w:t>
            </w:r>
          </w:p>
        </w:tc>
      </w:tr>
      <w:tr>
        <w:tc>
          <w:tcPr>
            <w:tcW w:type="dxa" w:w="2880"/>
          </w:tcPr>
          <w:p>
            <w:r>
              <w:t>attachments</w:t>
            </w:r>
          </w:p>
        </w:tc>
        <w:tc>
          <w:tcPr>
            <w:tcW w:type="dxa" w:w="2880"/>
          </w:tcPr>
          <w:p>
            <w:r>
              <w:t>string[]</w:t>
            </w:r>
          </w:p>
        </w:tc>
        <w:tc>
          <w:tcPr>
            <w:tcW w:type="dxa" w:w="2880"/>
          </w:tcPr>
          <w:p>
            <w:r>
              <w:t>Array of attachment URLs. Attachments will be empty for Call and Voicemails (type 1 and 10). Use the “get call recording” API to fetch call recordings/voicemails.</w:t>
            </w:r>
          </w:p>
        </w:tc>
      </w:tr>
      <w:tr>
        <w:tc>
          <w:tcPr>
            <w:tcW w:type="dxa" w:w="2880"/>
          </w:tcPr>
          <w:p>
            <w:r>
              <w:t>meta</w:t>
            </w:r>
          </w:p>
        </w:tc>
        <w:tc>
          <w:tcPr>
            <w:tcW w:type="dxa" w:w="2880"/>
          </w:tcPr>
          <w:p>
            <w:r>
              <w:t>object</w:t>
            </w:r>
          </w:p>
        </w:tc>
        <w:tc>
          <w:tcPr>
            <w:tcW w:type="dxa" w:w="2880"/>
          </w:tcPr>
          <w:p>
            <w:r>
              <w:t>Message metadata.</w:t>
            </w:r>
          </w:p>
        </w:tc>
      </w:tr>
      <w:tr>
        <w:tc>
          <w:tcPr>
            <w:tcW w:type="dxa" w:w="2880"/>
          </w:tcPr>
          <w:p>
            <w:r>
              <w:t>meta.callDuration</w:t>
            </w:r>
          </w:p>
        </w:tc>
        <w:tc>
          <w:tcPr>
            <w:tcW w:type="dxa" w:w="2880"/>
          </w:tcPr>
          <w:p>
            <w:r>
              <w:t>string</w:t>
            </w:r>
          </w:p>
        </w:tc>
        <w:tc>
          <w:tcPr>
            <w:tcW w:type="dxa" w:w="2880"/>
          </w:tcPr>
          <w:p>
            <w:r>
              <w:t>Call duration in seconds.</w:t>
            </w:r>
          </w:p>
        </w:tc>
      </w:tr>
      <w:tr>
        <w:tc>
          <w:tcPr>
            <w:tcW w:type="dxa" w:w="2880"/>
          </w:tcPr>
          <w:p>
            <w:r>
              <w:t>meta.callStatus</w:t>
            </w:r>
          </w:p>
        </w:tc>
        <w:tc>
          <w:tcPr>
            <w:tcW w:type="dxa" w:w="2880"/>
          </w:tcPr>
          <w:p>
            <w:r>
              <w:t>string</w:t>
            </w:r>
          </w:p>
        </w:tc>
        <w:tc>
          <w:tcPr>
            <w:tcW w:type="dxa" w:w="2880"/>
          </w:tcPr>
          <w:p>
            <w:r>
              <w:t>Call status. Possible values: pending, completed, answered, busy, no-answer, failed, canceled, voicemail.</w:t>
            </w:r>
          </w:p>
        </w:tc>
      </w:tr>
      <w:tr>
        <w:tc>
          <w:tcPr>
            <w:tcW w:type="dxa" w:w="2880"/>
          </w:tcPr>
          <w:p>
            <w:r>
              <w:t>meta.email</w:t>
            </w:r>
          </w:p>
        </w:tc>
        <w:tc>
          <w:tcPr>
            <w:tcW w:type="dxa" w:w="2880"/>
          </w:tcPr>
          <w:p>
            <w:r>
              <w:t>object</w:t>
            </w:r>
          </w:p>
        </w:tc>
        <w:tc>
          <w:tcPr>
            <w:tcW w:type="dxa" w:w="2880"/>
          </w:tcPr>
          <w:p>
            <w:r>
              <w:t>Present for email messages (message type 3). Meta contains email details; messageIds is a list of all email message IDs under the message thread (as described in source docs).</w:t>
            </w:r>
          </w:p>
        </w:tc>
      </w:tr>
      <w:tr>
        <w:tc>
          <w:tcPr>
            <w:tcW w:type="dxa" w:w="2880"/>
          </w:tcPr>
          <w:p>
            <w:r>
              <w:t>source</w:t>
            </w:r>
          </w:p>
        </w:tc>
        <w:tc>
          <w:tcPr>
            <w:tcW w:type="dxa" w:w="2880"/>
          </w:tcPr>
          <w:p>
            <w:r>
              <w:t>string</w:t>
            </w:r>
          </w:p>
        </w:tc>
        <w:tc>
          <w:tcPr>
            <w:tcW w:type="dxa" w:w="2880"/>
          </w:tcPr>
          <w:p>
            <w:r>
              <w:t>Message source. Possible values: workflow, bulk_actions, campaign, api, app.</w:t>
            </w:r>
          </w:p>
        </w:tc>
      </w:tr>
      <w:tr>
        <w:tc>
          <w:tcPr>
            <w:tcW w:type="dxa" w:w="2880"/>
          </w:tcPr>
          <w:p>
            <w:r>
              <w:t>userId</w:t>
            </w:r>
          </w:p>
        </w:tc>
        <w:tc>
          <w:tcPr>
            <w:tcW w:type="dxa" w:w="2880"/>
          </w:tcPr>
          <w:p>
            <w:r>
              <w:t>string</w:t>
            </w:r>
          </w:p>
        </w:tc>
        <w:tc>
          <w:tcPr>
            <w:tcW w:type="dxa" w:w="2880"/>
          </w:tcPr>
          <w:p>
            <w:r>
              <w:t>User ID associated with the message.</w:t>
            </w:r>
          </w:p>
        </w:tc>
      </w:tr>
      <w:tr>
        <w:tc>
          <w:tcPr>
            <w:tcW w:type="dxa" w:w="2880"/>
          </w:tcPr>
          <w:p>
            <w:r>
              <w:t>conversationProviderId</w:t>
            </w:r>
          </w:p>
        </w:tc>
        <w:tc>
          <w:tcPr>
            <w:tcW w:type="dxa" w:w="2880"/>
          </w:tcPr>
          <w:p>
            <w:r>
              <w:t>string</w:t>
            </w:r>
          </w:p>
        </w:tc>
        <w:tc>
          <w:tcPr>
            <w:tcW w:type="dxa" w:w="2880"/>
          </w:tcPr>
          <w:p>
            <w:r>
              <w:t>Conversation provider ID.</w:t>
            </w:r>
          </w:p>
        </w:tc>
      </w:tr>
      <w:tr>
        <w:tc>
          <w:tcPr>
            <w:tcW w:type="dxa" w:w="2880"/>
          </w:tcPr>
          <w:p>
            <w:r>
              <w:t>chatWidgetId</w:t>
            </w:r>
          </w:p>
        </w:tc>
        <w:tc>
          <w:tcPr>
            <w:tcW w:type="dxa" w:w="2880"/>
          </w:tcPr>
          <w:p>
            <w:r>
              <w:t>string</w:t>
            </w:r>
          </w:p>
        </w:tc>
        <w:tc>
          <w:tcPr>
            <w:tcW w:type="dxa" w:w="2880"/>
          </w:tcPr>
          <w:p>
            <w:r>
              <w:t>Chat widget ID.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'https://services.leadconnectorhq.com/conversations/messages/ve9EPM428h8vShlRW1KT' \</w:t>
        <w:br/>
        <w:t xml:space="preserve"> --header 'Accept: application/json' \</w:t>
        <w:br/>
        <w:t xml:space="preserve"> --header 'Version: 2021-04-15'</w:t>
      </w:r>
    </w:p>
    <w:p>
      <w:pPr>
        <w:pStyle w:val="Heading3"/>
      </w:pPr>
      <w:r>
        <w:t>Notes</w:t>
      </w:r>
    </w:p>
    <w:p>
      <w:pPr>
        <w:pStyle w:val="ListBullet"/>
      </w:pPr>
      <w:r>
        <w:t>Version: 2021-04-15 is a required header for this endpoint.</w:t>
      </w:r>
    </w:p>
    <w:p>
      <w:pPr>
        <w:pStyle w:val="ListBullet"/>
      </w:pPr>
      <w:r>
        <w:t>Attachments are not returned for Call and Voicemail message types (type 1 and 10); use the call recording endpoint to retrieve those assets.</w:t>
      </w:r>
    </w:p>
    <w:p>
      <w:pPr>
        <w:pStyle w:val="Heading3"/>
      </w:pPr>
      <w:r>
        <w:t>Error Handling</w:t>
      </w:r>
    </w:p>
    <w:p>
      <w:pPr>
        <w:pStyle w:val="ListBullet"/>
      </w:pPr>
      <w:r>
        <w:t>400 Bad Request: The request is invalid (example schema referenced in docs but not provided in the scraped content).</w:t>
      </w:r>
    </w:p>
    <w:p>
      <w:pPr>
        <w:pStyle w:val="ListBullet"/>
      </w:pPr>
      <w:r>
        <w:t>401 Unauthorized: Authentication/authorization failure (example schema referenced in docs but not provided in the scraped content).</w:t>
      </w:r>
    </w:p>
    <w:p>
      <w:r>
        <w:br w:type="page"/>
      </w:r>
    </w:p>
    <w:p>
      <w:pPr>
        <w:pStyle w:val="Heading2"/>
      </w:pPr>
      <w:r>
        <w:t>71. [GET] Get a Conversation’s Messages</w:t>
      </w:r>
    </w:p>
    <w:p>
      <w:r>
        <w:rPr>
          <w:b/>
        </w:rPr>
        <w:t xml:space="preserve">Endpoint: </w:t>
      </w:r>
      <w:r>
        <w:rPr>
          <w:rFonts w:ascii="Courier New" w:hAnsi="Courier New"/>
          <w:sz w:val="18"/>
        </w:rPr>
        <w:t>/conversations/{{conversationId}}/messages</w:t>
      </w:r>
    </w:p>
    <w:p>
      <w:pPr>
        <w:pStyle w:val="Heading3"/>
      </w:pPr>
      <w:r>
        <w:t>Prerequisites</w:t>
      </w:r>
    </w:p>
    <w:p>
      <w:pPr>
        <w:pStyle w:val="ListBullet"/>
      </w:pPr>
      <w:r>
        <w:t>You must have access to the specified conversation.</w:t>
      </w:r>
    </w:p>
    <w:p>
      <w:pPr>
        <w:pStyle w:val="Heading3"/>
      </w:pPr>
      <w:r>
        <w:t>Method</w:t>
      </w:r>
    </w:p>
    <w:p>
      <w:r>
        <w:t>GET</w:t>
      </w:r>
    </w:p>
    <w:p>
      <w:pPr>
        <w:pStyle w:val="Heading3"/>
      </w:pPr>
      <w:r>
        <w:t>URL</w:t>
      </w:r>
    </w:p>
    <w:p>
      <w:r>
        <w:t>https://services.leadconnectorhq.com/conversations/{{conversationId}}/messages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Retrieves a list of messages for a given conversation ID. Supports pagination via lastMessageId, optional limiting, and filtering by message type.</w:t>
      </w:r>
    </w:p>
    <w:p>
      <w:pPr>
        <w:pStyle w:val="Heading3"/>
      </w:pPr>
      <w:r>
        <w:t>Enforcement Rules</w:t>
      </w:r>
    </w:p>
    <w:p>
      <w:pPr>
        <w:pStyle w:val="ListBullet"/>
      </w:pPr>
      <w:r>
        <w:t>The conversationId path parameter must always be present.</w:t>
      </w:r>
    </w:p>
    <w:p>
      <w:pPr>
        <w:pStyle w:val="ListBullet"/>
      </w:pPr>
      <w:r>
        <w:t>Always construct the path as /conversations/{{conversationId}}/messages, where {{conversationId}} is a non-empty string.</w:t>
      </w:r>
    </w:p>
    <w:p>
      <w:pPr>
        <w:pStyle w:val="ListBullet"/>
      </w:pPr>
      <w:r>
        <w:t>Do not call the API with a missing or empty conversationId (e.g., avoid /conversations//messages or /conversations/messages).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the documented value.</w:t>
      </w:r>
    </w:p>
    <w:p>
      <w:pPr>
        <w:pStyle w:val="Heading3"/>
      </w:pPr>
      <w:r>
        <w:t>Valid Examples</w:t>
      </w:r>
    </w:p>
    <w:p>
      <w:r>
        <w:rPr>
          <w:b/>
          <w:color w:val="666666"/>
          <w:sz w:val="16"/>
        </w:rPr>
        <w:t>[http]</w:t>
      </w:r>
    </w:p>
    <w:p>
      <w:pPr>
        <w:shd w:fill="F2F2F2" w:val="clear"/>
      </w:pPr>
      <w:r>
        <w:rPr>
          <w:rFonts w:ascii="Courier New" w:hAnsi="Courier New"/>
          <w:sz w:val="17"/>
        </w:rPr>
        <w:t>/conversations/conv_123/messages</w:t>
        <w:br/>
        <w:t>/conversations/9f2f1a0b-3c2d-4a4b-9a22-1b2c3d4e5f6a/messages</w:t>
      </w:r>
    </w:p>
    <w:p>
      <w:pPr>
        <w:pStyle w:val="Heading3"/>
      </w:pPr>
      <w:r>
        <w:t>Invalid Examples</w:t>
      </w:r>
    </w:p>
    <w:p>
      <w:r>
        <w:rPr>
          <w:b/>
          <w:color w:val="666666"/>
          <w:sz w:val="16"/>
        </w:rPr>
        <w:t>[http]</w:t>
      </w:r>
    </w:p>
    <w:p>
      <w:pPr>
        <w:shd w:fill="F2F2F2" w:val="clear"/>
      </w:pPr>
      <w:r>
        <w:rPr>
          <w:rFonts w:ascii="Courier New" w:hAnsi="Courier New"/>
          <w:sz w:val="17"/>
        </w:rPr>
        <w:t>/conversations//messages</w:t>
        <w:br/>
        <w:t>/conversations/messages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conversationId</w:t>
            </w:r>
          </w:p>
        </w:tc>
        <w:tc>
          <w:tcPr>
            <w:tcW w:type="dxa" w:w="2880"/>
          </w:tcPr>
          <w:p>
            <w:r>
              <w:t>string</w:t>
            </w:r>
          </w:p>
        </w:tc>
        <w:tc>
          <w:tcPr>
            <w:tcW w:type="dxa" w:w="2880"/>
          </w:tcPr>
          <w:p>
            <w:r>
              <w:t>Conversation ID as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lastMessageId</w:t>
            </w:r>
          </w:p>
        </w:tc>
        <w:tc>
          <w:tcPr>
            <w:tcW w:type="dxa" w:w="2880"/>
          </w:tcPr>
          <w:p>
            <w:r>
              <w:t>string</w:t>
            </w:r>
          </w:p>
        </w:tc>
        <w:tc>
          <w:tcPr>
            <w:tcW w:type="dxa" w:w="2880"/>
          </w:tcPr>
          <w:p>
            <w:r>
              <w:t>Message ID of the last message in the list (used for pagination to fetch the next page).</w:t>
            </w:r>
          </w:p>
        </w:tc>
      </w:tr>
      <w:tr>
        <w:tc>
          <w:tcPr>
            <w:tcW w:type="dxa" w:w="2880"/>
          </w:tcPr>
          <w:p>
            <w:r>
              <w:t>limit</w:t>
            </w:r>
          </w:p>
        </w:tc>
        <w:tc>
          <w:tcPr>
            <w:tcW w:type="dxa" w:w="2880"/>
          </w:tcPr>
          <w:p>
            <w:r>
              <w:t>number</w:t>
            </w:r>
          </w:p>
        </w:tc>
        <w:tc>
          <w:tcPr>
            <w:tcW w:type="dxa" w:w="2880"/>
          </w:tcPr>
          <w:p>
            <w:r>
              <w:t>Number of messages to fetch from the conversation. Default limit is 20.</w:t>
            </w:r>
          </w:p>
        </w:tc>
      </w:tr>
      <w:tr>
        <w:tc>
          <w:tcPr>
            <w:tcW w:type="dxa" w:w="2880"/>
          </w:tcPr>
          <w:p>
            <w:r>
              <w:t>type</w:t>
            </w:r>
          </w:p>
        </w:tc>
        <w:tc>
          <w:tcPr>
            <w:tcW w:type="dxa" w:w="2880"/>
          </w:tcPr>
          <w:p>
            <w:r>
              <w:t>string</w:t>
            </w:r>
          </w:p>
        </w:tc>
        <w:tc>
          <w:tcPr>
            <w:tcW w:type="dxa" w:w="2880"/>
          </w:tcPr>
          <w:p>
            <w:r>
              <w:t>Types of message to fetch separated with comma. Allowed values: TYPE_CALL, TYPE_SMS, TYPE_EMAIL, TYPE_FACEBOOK, TYPE_GMB, TYPE_INSTAGRAM, TYPE_WHATSAPP, TYPE_ACTIVITY_APPOINTMENT, TYPE_ACTIVITY_CONTACT, TYPE_ACTIVITY_INVOICE, TYPE_ACTIVITY_PAYMENT, TYPE_ACTIVITY_OPPORTUNITY, TYPE_LIVE_CHAT, TYPE_INTERNAL_COMMENTS, TYPE_ACTIVITY_EMPLOYEE_ACTION_LOG.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"messages": {</w:t>
        <w:br/>
        <w:t xml:space="preserve"> "lastMessageId": "msg_001",</w:t>
        <w:br/>
        <w:t xml:space="preserve"> "nextPage": true,</w:t>
        <w:br/>
        <w:t xml:space="preserve"> "messages": [</w:t>
        <w:br/>
        <w:t xml:space="preserve"> {</w:t>
        <w:br/>
        <w:t xml:space="preserve"> "id": "msg_001",</w:t>
        <w:br/>
        <w:t xml:space="preserve"> "altId": "alt_001",</w:t>
        <w:br/>
        <w:t xml:space="preserve"> "type": 2,</w:t>
        <w:br/>
        <w:t xml:space="preserve"> "messageType": "TYPE_SMS",</w:t>
        <w:br/>
        <w:t xml:space="preserve"> "locationId": "loc_123",</w:t>
        <w:br/>
        <w:t xml:space="preserve"> "contactId": "cont_123",</w:t>
        <w:br/>
        <w:t xml:space="preserve"> "conversationId": "conv_123",</w:t>
        <w:br/>
        <w:t xml:space="preserve"> "dateAdded": "2024-01-15T10:30:00Z",</w:t>
        <w:br/>
        <w:t xml:space="preserve"> "body": "Hello!",</w:t>
        <w:br/>
        <w:t xml:space="preserve"> "direction": "inbound",</w:t>
        <w:br/>
        <w:t xml:space="preserve"> "status": "delivered",</w:t>
        <w:br/>
        <w:t xml:space="preserve"> "contentType": "text/plain",</w:t>
        <w:br/>
        <w:t xml:space="preserve"> "attachments": [],</w:t>
        <w:br/>
        <w:t xml:space="preserve"> "meta": {},</w:t>
        <w:br/>
        <w:t xml:space="preserve"> "source": "api",</w:t>
        <w:br/>
        <w:t xml:space="preserve"> "userId": "user_123",</w:t>
        <w:br/>
        <w:t xml:space="preserve"> "conversationProviderId": "prov_123",</w:t>
        <w:br/>
        <w:t xml:space="preserve"> "chatWidgetId": "widget_123"</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object</w:t>
            </w:r>
          </w:p>
        </w:tc>
        <w:tc>
          <w:tcPr>
            <w:tcW w:type="dxa" w:w="2880"/>
          </w:tcPr>
          <w:p>
            <w:r>
              <w:t>Container for pagination info and the message list.</w:t>
            </w:r>
          </w:p>
        </w:tc>
      </w:tr>
      <w:tr>
        <w:tc>
          <w:tcPr>
            <w:tcW w:type="dxa" w:w="2880"/>
          </w:tcPr>
          <w:p>
            <w:r>
              <w:t>messages.lastMessageId</w:t>
            </w:r>
          </w:p>
        </w:tc>
        <w:tc>
          <w:tcPr>
            <w:tcW w:type="dxa" w:w="2880"/>
          </w:tcPr>
          <w:p>
            <w:r>
              <w:t>string</w:t>
            </w:r>
          </w:p>
        </w:tc>
        <w:tc>
          <w:tcPr>
            <w:tcW w:type="dxa" w:w="2880"/>
          </w:tcPr>
          <w:p>
            <w:r>
              <w:t>Id of the last message in the messages.messages array. Use this value as lastMessageId to fetch the next page.</w:t>
            </w:r>
          </w:p>
        </w:tc>
      </w:tr>
      <w:tr>
        <w:tc>
          <w:tcPr>
            <w:tcW w:type="dxa" w:w="2880"/>
          </w:tcPr>
          <w:p>
            <w:r>
              <w:t>messages.nextPage</w:t>
            </w:r>
          </w:p>
        </w:tc>
        <w:tc>
          <w:tcPr>
            <w:tcW w:type="dxa" w:w="2880"/>
          </w:tcPr>
          <w:p>
            <w:r>
              <w:t>boolean</w:t>
            </w:r>
          </w:p>
        </w:tc>
        <w:tc>
          <w:tcPr>
            <w:tcW w:type="dxa" w:w="2880"/>
          </w:tcPr>
          <w:p>
            <w:r>
              <w:t>true indicates only 20 messages are in the response and the rest are on the next page.</w:t>
            </w:r>
          </w:p>
        </w:tc>
      </w:tr>
      <w:tr>
        <w:tc>
          <w:tcPr>
            <w:tcW w:type="dxa" w:w="2880"/>
          </w:tcPr>
          <w:p>
            <w:r>
              <w:t>messages.messages</w:t>
            </w:r>
          </w:p>
        </w:tc>
        <w:tc>
          <w:tcPr>
            <w:tcW w:type="dxa" w:w="2880"/>
          </w:tcPr>
          <w:p>
            <w:r>
              <w:t>array</w:t>
            </w:r>
          </w:p>
        </w:tc>
        <w:tc>
          <w:tcPr>
            <w:tcW w:type="dxa" w:w="2880"/>
          </w:tcPr>
          <w:p>
            <w:r>
              <w:t>Array of message objects.</w:t>
            </w:r>
          </w:p>
        </w:tc>
      </w:tr>
      <w:tr>
        <w:tc>
          <w:tcPr>
            <w:tcW w:type="dxa" w:w="2880"/>
          </w:tcPr>
          <w:p>
            <w:r>
              <w:t>messages.messages[].id</w:t>
            </w:r>
          </w:p>
        </w:tc>
        <w:tc>
          <w:tcPr>
            <w:tcW w:type="dxa" w:w="2880"/>
          </w:tcPr>
          <w:p>
            <w:r>
              <w:t>string</w:t>
            </w:r>
          </w:p>
        </w:tc>
        <w:tc>
          <w:tcPr>
            <w:tcW w:type="dxa" w:w="2880"/>
          </w:tcPr>
          <w:p>
            <w:r>
              <w:t>Message ID.</w:t>
            </w:r>
          </w:p>
        </w:tc>
      </w:tr>
      <w:tr>
        <w:tc>
          <w:tcPr>
            <w:tcW w:type="dxa" w:w="2880"/>
          </w:tcPr>
          <w:p>
            <w:r>
              <w:t>messages.messages[].altId</w:t>
            </w:r>
          </w:p>
        </w:tc>
        <w:tc>
          <w:tcPr>
            <w:tcW w:type="dxa" w:w="2880"/>
          </w:tcPr>
          <w:p>
            <w:r>
              <w:t>string</w:t>
            </w:r>
          </w:p>
        </w:tc>
        <w:tc>
          <w:tcPr>
            <w:tcW w:type="dxa" w:w="2880"/>
          </w:tcPr>
          <w:p>
            <w:r>
              <w:t>Alternative identifier for the message.</w:t>
            </w:r>
          </w:p>
        </w:tc>
      </w:tr>
      <w:tr>
        <w:tc>
          <w:tcPr>
            <w:tcW w:type="dxa" w:w="2880"/>
          </w:tcPr>
          <w:p>
            <w:r>
              <w:t>messages.messages[].type</w:t>
            </w:r>
          </w:p>
        </w:tc>
        <w:tc>
          <w:tcPr>
            <w:tcW w:type="dxa" w:w="2880"/>
          </w:tcPr>
          <w:p>
            <w:r>
              <w:t>number</w:t>
            </w:r>
          </w:p>
        </w:tc>
        <w:tc>
          <w:tcPr>
            <w:tcW w:type="dxa" w:w="2880"/>
          </w:tcPr>
          <w:p>
            <w:r>
              <w:t>Message type as a number.</w:t>
            </w:r>
          </w:p>
        </w:tc>
      </w:tr>
      <w:tr>
        <w:tc>
          <w:tcPr>
            <w:tcW w:type="dxa" w:w="2880"/>
          </w:tcPr>
          <w:p>
            <w:r>
              <w:t>messages.messages[].messageType</w:t>
            </w:r>
          </w:p>
        </w:tc>
        <w:tc>
          <w:tcPr>
            <w:tcW w:type="dxa" w:w="2880"/>
          </w:tcPr>
          <w:p>
            <w:r>
              <w:t>string</w:t>
            </w:r>
          </w:p>
        </w:tc>
        <w:tc>
          <w:tcPr>
            <w:tcW w:type="dxa" w:w="2880"/>
          </w:tcPr>
          <w:p>
            <w:r>
              <w:t>Type of the message as a string. Possible values include: TYPE_CALL, TYPE_SMS, TYPE_EMAIL, TYPE_SMS_REVIEW_REQUEST, TYPE_WEBCHAT, TYPE_SMS_NO_SHOW_REQUEST, TYPE_CAMPAIGN_SMS, TYPE_CAMPAIGN_CALL, TYPE_CAMPAIGN_EMAIL, TYPE_CAMPAIGN_VOICEMAIL, TYPE_FACEBOOK, TYPE_CAMPAIGN_FACEBOOK, TYPE_CAMPAIGN_MANUAL_CALL, TYPE_CAMPAIGN_MANUAL_SMS, TYPE_GMB, TYPE_CAMPAIGN_GMB, TYPE_REVIEW, TYPE_INSTAGRAM, TYPE_WHATSAPP, TYPE_CUSTOM_SMS, TYPE_CUSTOM_EMAIL, TYPE_CUSTOM_PROVIDER_SMS, TYPE_CUSTOM_PROVIDER_EMAIL, TYPE_IVR_CALL, TYPE_ACTIVITY_CONTACT, TYPE_ACTIVITY_INVOICE, TYPE_ACTIVITY_PAYMENT, TYPE_ACTIVITY_OPPORTUNITY, TYPE_LIVE_CHAT, TYPE_LIVE_CHAT_INFO_MESSAGE, TYPE_ACTIVITY_APPOINTMENT, TYPE_FACEBOOK_COMMENT, TYPE_INSTAGRAM_COMMENT, TYPE_CUSTOM_CALL, TYPE_INTERNAL_COMMENT, TYPE_ACTIVITY_EMPLOYEE_ACTION_LOG.</w:t>
            </w:r>
          </w:p>
        </w:tc>
      </w:tr>
      <w:tr>
        <w:tc>
          <w:tcPr>
            <w:tcW w:type="dxa" w:w="2880"/>
          </w:tcPr>
          <w:p>
            <w:r>
              <w:t>messages.messages[].locationId</w:t>
            </w:r>
          </w:p>
        </w:tc>
        <w:tc>
          <w:tcPr>
            <w:tcW w:type="dxa" w:w="2880"/>
          </w:tcPr>
          <w:p>
            <w:r>
              <w:t>string</w:t>
            </w:r>
          </w:p>
        </w:tc>
        <w:tc>
          <w:tcPr>
            <w:tcW w:type="dxa" w:w="2880"/>
          </w:tcPr>
          <w:p>
            <w:r>
              <w:t>Location ID.</w:t>
            </w:r>
          </w:p>
        </w:tc>
      </w:tr>
      <w:tr>
        <w:tc>
          <w:tcPr>
            <w:tcW w:type="dxa" w:w="2880"/>
          </w:tcPr>
          <w:p>
            <w:r>
              <w:t>messages.messages[].contactId</w:t>
            </w:r>
          </w:p>
        </w:tc>
        <w:tc>
          <w:tcPr>
            <w:tcW w:type="dxa" w:w="2880"/>
          </w:tcPr>
          <w:p>
            <w:r>
              <w:t>string</w:t>
            </w:r>
          </w:p>
        </w:tc>
        <w:tc>
          <w:tcPr>
            <w:tcW w:type="dxa" w:w="2880"/>
          </w:tcPr>
          <w:p>
            <w:r>
              <w:t>Contact ID.</w:t>
            </w:r>
          </w:p>
        </w:tc>
      </w:tr>
      <w:tr>
        <w:tc>
          <w:tcPr>
            <w:tcW w:type="dxa" w:w="2880"/>
          </w:tcPr>
          <w:p>
            <w:r>
              <w:t>messages.messages[].conversationId</w:t>
            </w:r>
          </w:p>
        </w:tc>
        <w:tc>
          <w:tcPr>
            <w:tcW w:type="dxa" w:w="2880"/>
          </w:tcPr>
          <w:p>
            <w:r>
              <w:t>string</w:t>
            </w:r>
          </w:p>
        </w:tc>
        <w:tc>
          <w:tcPr>
            <w:tcW w:type="dxa" w:w="2880"/>
          </w:tcPr>
          <w:p>
            <w:r>
              <w:t>Conversation ID.</w:t>
            </w:r>
          </w:p>
        </w:tc>
      </w:tr>
      <w:tr>
        <w:tc>
          <w:tcPr>
            <w:tcW w:type="dxa" w:w="2880"/>
          </w:tcPr>
          <w:p>
            <w:r>
              <w:t>messages.messages[].dateAdded</w:t>
            </w:r>
          </w:p>
        </w:tc>
        <w:tc>
          <w:tcPr>
            <w:tcW w:type="dxa" w:w="2880"/>
          </w:tcPr>
          <w:p>
            <w:r>
              <w:t>string</w:t>
            </w:r>
          </w:p>
        </w:tc>
        <w:tc>
          <w:tcPr>
            <w:tcW w:type="dxa" w:w="2880"/>
          </w:tcPr>
          <w:p>
            <w:r>
              <w:t>Date/time the message was added.</w:t>
            </w:r>
          </w:p>
        </w:tc>
      </w:tr>
      <w:tr>
        <w:tc>
          <w:tcPr>
            <w:tcW w:type="dxa" w:w="2880"/>
          </w:tcPr>
          <w:p>
            <w:r>
              <w:t>messages.messages[].body</w:t>
            </w:r>
          </w:p>
        </w:tc>
        <w:tc>
          <w:tcPr>
            <w:tcW w:type="dxa" w:w="2880"/>
          </w:tcPr>
          <w:p>
            <w:r>
              <w:t>string</w:t>
            </w:r>
          </w:p>
        </w:tc>
        <w:tc>
          <w:tcPr>
            <w:tcW w:type="dxa" w:w="2880"/>
          </w:tcPr>
          <w:p>
            <w:r>
              <w:t>Message body.</w:t>
            </w:r>
          </w:p>
        </w:tc>
      </w:tr>
      <w:tr>
        <w:tc>
          <w:tcPr>
            <w:tcW w:type="dxa" w:w="2880"/>
          </w:tcPr>
          <w:p>
            <w:r>
              <w:t>messages.messages[].direction</w:t>
            </w:r>
          </w:p>
        </w:tc>
        <w:tc>
          <w:tcPr>
            <w:tcW w:type="dxa" w:w="2880"/>
          </w:tcPr>
          <w:p>
            <w:r>
              <w:t>string</w:t>
            </w:r>
          </w:p>
        </w:tc>
        <w:tc>
          <w:tcPr>
            <w:tcW w:type="dxa" w:w="2880"/>
          </w:tcPr>
          <w:p>
            <w:r>
              <w:t>Direction of the message. Allowed values: inbound, outbound.</w:t>
            </w:r>
          </w:p>
        </w:tc>
      </w:tr>
      <w:tr>
        <w:tc>
          <w:tcPr>
            <w:tcW w:type="dxa" w:w="2880"/>
          </w:tcPr>
          <w:p>
            <w:r>
              <w:t>messages.messages[].status</w:t>
            </w:r>
          </w:p>
        </w:tc>
        <w:tc>
          <w:tcPr>
            <w:tcW w:type="dxa" w:w="2880"/>
          </w:tcPr>
          <w:p>
            <w:r>
              <w:t>string</w:t>
            </w:r>
          </w:p>
        </w:tc>
        <w:tc>
          <w:tcPr>
            <w:tcW w:type="dxa" w:w="2880"/>
          </w:tcPr>
          <w:p>
            <w:r>
              <w:t>Delivery/status value. Allowed values: connected, delivered, failed, opened, pending, read, scheduled, sent, undelivered, clicked, opt_out.</w:t>
            </w:r>
          </w:p>
        </w:tc>
      </w:tr>
      <w:tr>
        <w:tc>
          <w:tcPr>
            <w:tcW w:type="dxa" w:w="2880"/>
          </w:tcPr>
          <w:p>
            <w:r>
              <w:t>messages.messages[].contentType</w:t>
            </w:r>
          </w:p>
        </w:tc>
        <w:tc>
          <w:tcPr>
            <w:tcW w:type="dxa" w:w="2880"/>
          </w:tcPr>
          <w:p>
            <w:r>
              <w:t>string</w:t>
            </w:r>
          </w:p>
        </w:tc>
        <w:tc>
          <w:tcPr>
            <w:tcW w:type="dxa" w:w="2880"/>
          </w:tcPr>
          <w:p>
            <w:r>
              <w:t>Content type of the message.</w:t>
            </w:r>
          </w:p>
        </w:tc>
      </w:tr>
      <w:tr>
        <w:tc>
          <w:tcPr>
            <w:tcW w:type="dxa" w:w="2880"/>
          </w:tcPr>
          <w:p>
            <w:r>
              <w:t>messages.messages[].attachments</w:t>
            </w:r>
          </w:p>
        </w:tc>
        <w:tc>
          <w:tcPr>
            <w:tcW w:type="dxa" w:w="2880"/>
          </w:tcPr>
          <w:p>
            <w:r>
              <w:t>array</w:t>
            </w:r>
          </w:p>
        </w:tc>
        <w:tc>
          <w:tcPr>
            <w:tcW w:type="dxa" w:w="2880"/>
          </w:tcPr>
          <w:p>
            <w:r>
              <w:t>Array of attachment URLs. Attachments will be empty for Call and Voicemails (type 1 and 10).</w:t>
            </w:r>
          </w:p>
        </w:tc>
      </w:tr>
      <w:tr>
        <w:tc>
          <w:tcPr>
            <w:tcW w:type="dxa" w:w="2880"/>
          </w:tcPr>
          <w:p>
            <w:r>
              <w:t>messages.messages[].meta</w:t>
            </w:r>
          </w:p>
        </w:tc>
        <w:tc>
          <w:tcPr>
            <w:tcW w:type="dxa" w:w="2880"/>
          </w:tcPr>
          <w:p>
            <w:r>
              <w:t>object</w:t>
            </w:r>
          </w:p>
        </w:tc>
        <w:tc>
          <w:tcPr>
            <w:tcW w:type="dxa" w:w="2880"/>
          </w:tcPr>
          <w:p>
            <w:r>
              <w:t>Message metadata (MessageMeta).</w:t>
            </w:r>
          </w:p>
        </w:tc>
      </w:tr>
      <w:tr>
        <w:tc>
          <w:tcPr>
            <w:tcW w:type="dxa" w:w="2880"/>
          </w:tcPr>
          <w:p>
            <w:r>
              <w:t>messages.messages[].source</w:t>
            </w:r>
          </w:p>
        </w:tc>
        <w:tc>
          <w:tcPr>
            <w:tcW w:type="dxa" w:w="2880"/>
          </w:tcPr>
          <w:p>
            <w:r>
              <w:t>string</w:t>
            </w:r>
          </w:p>
        </w:tc>
        <w:tc>
          <w:tcPr>
            <w:tcW w:type="dxa" w:w="2880"/>
          </w:tcPr>
          <w:p>
            <w:r>
              <w:t>Message source. Allowed values: workflow, bulk_actions, campaign, api, app.</w:t>
            </w:r>
          </w:p>
        </w:tc>
      </w:tr>
      <w:tr>
        <w:tc>
          <w:tcPr>
            <w:tcW w:type="dxa" w:w="2880"/>
          </w:tcPr>
          <w:p>
            <w:r>
              <w:t>messages.messages[].userId</w:t>
            </w:r>
          </w:p>
        </w:tc>
        <w:tc>
          <w:tcPr>
            <w:tcW w:type="dxa" w:w="2880"/>
          </w:tcPr>
          <w:p>
            <w:r>
              <w:t>string</w:t>
            </w:r>
          </w:p>
        </w:tc>
        <w:tc>
          <w:tcPr>
            <w:tcW w:type="dxa" w:w="2880"/>
          </w:tcPr>
          <w:p>
            <w:r>
              <w:t>User Id.</w:t>
            </w:r>
          </w:p>
        </w:tc>
      </w:tr>
      <w:tr>
        <w:tc>
          <w:tcPr>
            <w:tcW w:type="dxa" w:w="2880"/>
          </w:tcPr>
          <w:p>
            <w:r>
              <w:t>messages.messages[].conversationProviderId</w:t>
            </w:r>
          </w:p>
        </w:tc>
        <w:tc>
          <w:tcPr>
            <w:tcW w:type="dxa" w:w="2880"/>
          </w:tcPr>
          <w:p>
            <w:r>
              <w:t>string</w:t>
            </w:r>
          </w:p>
        </w:tc>
        <w:tc>
          <w:tcPr>
            <w:tcW w:type="dxa" w:w="2880"/>
          </w:tcPr>
          <w:p>
            <w:r>
              <w:t>Conversation Provider Id.</w:t>
            </w:r>
          </w:p>
        </w:tc>
      </w:tr>
      <w:tr>
        <w:tc>
          <w:tcPr>
            <w:tcW w:type="dxa" w:w="2880"/>
          </w:tcPr>
          <w:p>
            <w:r>
              <w:t>messages.messages[].chatWidgetId</w:t>
            </w:r>
          </w:p>
        </w:tc>
        <w:tc>
          <w:tcPr>
            <w:tcW w:type="dxa" w:w="2880"/>
          </w:tcPr>
          <w:p>
            <w:r>
              <w:t>string</w:t>
            </w:r>
          </w:p>
        </w:tc>
        <w:tc>
          <w:tcPr>
            <w:tcW w:type="dxa" w:w="2880"/>
          </w:tcPr>
          <w:p>
            <w:r>
              <w:t>Chat Widget Id.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'https://services.leadconnectorhq.com/conversations/conv_123/messages?limit=20' \</w:t>
        <w:br/>
        <w:t xml:space="preserve"> --header 'Accept: application/json' \</w:t>
        <w:br/>
        <w:t xml:space="preserve"> --header 'Version: 2021-04-15'</w:t>
      </w:r>
    </w:p>
    <w:p>
      <w:pPr>
        <w:pStyle w:val="Heading3"/>
      </w:pPr>
      <w:r>
        <w:t>Example Usage</w:t>
      </w:r>
    </w:p>
    <w:p>
      <w:pPr>
        <w:pStyle w:val="Heading3"/>
      </w:pPr>
      <w:r>
        <w:t>Example 1: Get the most recent messages (default pagination)</w:t>
      </w:r>
    </w:p>
    <w:p>
      <w:r>
        <w:rPr>
          <w:b/>
          <w:color w:val="666666"/>
          <w:sz w:val="16"/>
        </w:rPr>
        <w:t>[bash]</w:t>
      </w:r>
    </w:p>
    <w:p>
      <w:pPr>
        <w:shd w:fill="F2F2F2" w:val="clear"/>
      </w:pPr>
      <w:r>
        <w:rPr>
          <w:rFonts w:ascii="Courier New" w:hAnsi="Courier New"/>
          <w:sz w:val="17"/>
        </w:rPr>
        <w:t>curl -i --location \</w:t>
        <w:br/>
        <w:t xml:space="preserve"> 'https://services.leadconnectorhq.com/conversations/conv_123/messages' \</w:t>
        <w:br/>
        <w:t xml:space="preserve"> --header 'Accept: application/json' \</w:t>
        <w:br/>
        <w:t xml:space="preserve"> --header 'Version: 2021-04-15'</w:t>
      </w:r>
    </w:p>
    <w:p>
      <w:pPr>
        <w:pStyle w:val="Heading3"/>
      </w:pPr>
      <w:r>
        <w:t>Example 2: Get the next page using lastMessageId</w:t>
      </w:r>
    </w:p>
    <w:p>
      <w:r>
        <w:rPr>
          <w:b/>
          <w:color w:val="666666"/>
          <w:sz w:val="16"/>
        </w:rPr>
        <w:t>[bash]</w:t>
      </w:r>
    </w:p>
    <w:p>
      <w:pPr>
        <w:shd w:fill="F2F2F2" w:val="clear"/>
      </w:pPr>
      <w:r>
        <w:rPr>
          <w:rFonts w:ascii="Courier New" w:hAnsi="Courier New"/>
          <w:sz w:val="17"/>
        </w:rPr>
        <w:t>curl -i --location \</w:t>
        <w:br/>
        <w:t xml:space="preserve"> 'https://services.leadconnectorhq.com/conversations/conv_123/messages?lastMessageId=msg_001&amp;limit=20' \</w:t>
        <w:br/>
        <w:t xml:space="preserve"> --header 'Accept: application/json' \</w:t>
        <w:br/>
        <w:t xml:space="preserve"> --header 'Version: 2021-04-15'</w:t>
      </w:r>
    </w:p>
    <w:p>
      <w:pPr>
        <w:pStyle w:val="Heading3"/>
      </w:pPr>
      <w:r>
        <w:t>Example 3: Filter by message types</w:t>
      </w:r>
    </w:p>
    <w:p>
      <w:r>
        <w:rPr>
          <w:b/>
          <w:color w:val="666666"/>
          <w:sz w:val="16"/>
        </w:rPr>
        <w:t>[bash]</w:t>
      </w:r>
    </w:p>
    <w:p>
      <w:pPr>
        <w:shd w:fill="F2F2F2" w:val="clear"/>
      </w:pPr>
      <w:r>
        <w:rPr>
          <w:rFonts w:ascii="Courier New" w:hAnsi="Courier New"/>
          <w:sz w:val="17"/>
        </w:rPr>
        <w:t>curl -i --location \</w:t>
        <w:br/>
        <w:t xml:space="preserve"> 'https://services.leadconnectorhq.com/conversations/conv_123/messages?type=TYPE_SMS,TYPE_EMAIL&amp;limit=20' \</w:t>
        <w:br/>
        <w:t xml:space="preserve"> --header 'Accept: application/json' \</w:t>
        <w:br/>
        <w:t xml:space="preserve"> --header 'Version: 2021-04-15'</w:t>
      </w:r>
    </w:p>
    <w:p>
      <w:pPr>
        <w:pStyle w:val="Heading3"/>
      </w:pPr>
      <w:r>
        <w:t>Behavior</w:t>
      </w:r>
    </w:p>
    <w:p>
      <w:pPr>
        <w:pStyle w:val="ListBullet"/>
      </w:pPr>
      <w:r>
        <w:t>Fetches up to limit messages (default 20) for the specified conversation.</w:t>
      </w:r>
    </w:p>
    <w:p>
      <w:pPr>
        <w:pStyle w:val="ListBullet"/>
      </w:pPr>
      <w:r>
        <w:t>If more messages exist beyond the returned set, messages.nextPage is true.</w:t>
      </w:r>
    </w:p>
    <w:p>
      <w:pPr>
        <w:pStyle w:val="ListBullet"/>
      </w:pPr>
      <w:r>
        <w:t>To retrieve the next page, pass the returned messages.lastMessageId as the lastMessageId query parameter.</w:t>
      </w:r>
    </w:p>
    <w:p>
      <w:pPr>
        <w:pStyle w:val="Heading3"/>
      </w:pPr>
      <w:r>
        <w:t>Notes</w:t>
      </w:r>
    </w:p>
    <w:p>
      <w:pPr>
        <w:pStyle w:val="ListBullet"/>
      </w:pPr>
      <w:r>
        <w:t>attachments will be empty for Call and Voicemails (type 1 and 10); use the “get call recording” API to fetch call recordings/voicemails (as noted in the source documentation).</w:t>
      </w:r>
    </w:p>
    <w:p>
      <w:pPr>
        <w:pStyle w:val="ListBullet"/>
      </w:pPr>
      <w:r>
        <w:t>The type query parameter expects comma-separated values.</w:t>
      </w:r>
    </w:p>
    <w:p>
      <w:pPr>
        <w:pStyle w:val="Heading3"/>
      </w:pPr>
      <w:r>
        <w:t>Gotchas</w:t>
      </w:r>
    </w:p>
    <w:p>
      <w:pPr>
        <w:pStyle w:val="ListBullet"/>
      </w:pPr>
      <w:r>
        <w:t>Don’t confuse the type query filter (string enums like TYPE_SMS) with the per-message type field (a number).</w:t>
      </w:r>
    </w:p>
    <w:p>
      <w:pPr>
        <w:pStyle w:val="ListBullet"/>
      </w:pPr>
      <w:r>
        <w:t>Pagination is driven by lastMessageId from the response, not by page numbers.</w:t>
      </w:r>
    </w:p>
    <w:p>
      <w:pPr>
        <w:pStyle w:val="Heading3"/>
      </w:pPr>
      <w:r>
        <w:t>Error Handling</w:t>
      </w:r>
    </w:p>
    <w:p>
      <w:pPr>
        <w:pStyle w:val="ListBullet"/>
      </w:pPr>
      <w:r>
        <w:t>400 Bad Request: The request is invalid (example schema referenced but not provided in the scraped content).</w:t>
      </w:r>
    </w:p>
    <w:p>
      <w:pPr>
        <w:pStyle w:val="ListBullet"/>
      </w:pPr>
      <w:r>
        <w:t>401 Unauthorized: Authentication/authorization failure (example schema referenced but not provided in the scraped content).</w:t>
      </w:r>
    </w:p>
    <w:p>
      <w:pPr>
        <w:pStyle w:val="Heading3"/>
      </w:pPr>
      <w:r>
        <w:t>Related conversationMessages actions</w:t>
      </w:r>
    </w:p>
    <w:p>
      <w:pPr>
        <w:pStyle w:val="ListBullet"/>
      </w:pPr>
      <w:r>
        <w:t>[POST] Add an Inbound Message — /conversations/messages/inbound</w:t>
      </w:r>
    </w:p>
    <w:p>
      <w:pPr>
        <w:pStyle w:val="ListBullet"/>
      </w:pPr>
      <w:r>
        <w:t>[PUT] Update a Conversation Message’s Status — /conversations/messages/{{messageId}}/status</w:t>
      </w:r>
    </w:p>
    <w:p>
      <w:pPr>
        <w:pStyle w:val="ListBullet"/>
      </w:pPr>
      <w:r>
        <w:t>[POST] Upload File Attachments to a Conversation Message — /conversations/messages/upload</w:t>
      </w:r>
    </w:p>
    <w:p>
      <w:r>
        <w:br w:type="page"/>
      </w:r>
    </w:p>
    <w:p>
      <w:pPr>
        <w:pStyle w:val="Heading2"/>
      </w:pPr>
      <w:r>
        <w:t>72. [GET] Get a Message’s Transcription (by Location ID and Message ID)</w:t>
      </w:r>
    </w:p>
    <w:p>
      <w:r>
        <w:rPr>
          <w:b/>
        </w:rPr>
        <w:t xml:space="preserve">Endpoint: </w:t>
      </w:r>
      <w:r>
        <w:rPr>
          <w:rFonts w:ascii="Courier New" w:hAnsi="Courier New"/>
          <w:sz w:val="18"/>
        </w:rPr>
        <w:t>/conversations/locations/{{locationId}}/messages/{{messageId}}/transcription</w:t>
      </w:r>
    </w:p>
    <w:p>
      <w:pPr>
        <w:pStyle w:val="Heading3"/>
      </w:pPr>
      <w:r>
        <w:t>Prerequisites</w:t>
      </w:r>
    </w:p>
    <w:p>
      <w:pPr>
        <w:pStyle w:val="ListBullet"/>
      </w:pPr>
      <w:r>
        <w:t>You must have access to the target conversation/location and its messages</w:t>
      </w:r>
    </w:p>
    <w:p>
      <w:pPr>
        <w:pStyle w:val="Heading3"/>
      </w:pPr>
      <w:r>
        <w:t>Method</w:t>
      </w:r>
    </w:p>
    <w:p>
      <w:r>
        <w:t>GET</w:t>
      </w:r>
    </w:p>
    <w:p>
      <w:pPr>
        <w:pStyle w:val="Heading3"/>
      </w:pPr>
      <w:r>
        <w:t>URL</w:t>
      </w:r>
    </w:p>
    <w:p>
      <w:r>
        <w:t>https://services.leadconnectorhq.com/conversations/locations/{{locationId}}/messages/{{messageId}}/transcription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Retrieves the recording transcription for a specific message by providing the message ID (scoped to a location). The response returns transcription segments with timing, confidence, and transcript text.</w:t>
      </w:r>
    </w:p>
    <w:p>
      <w:pPr>
        <w:pStyle w:val="Heading3"/>
      </w:pPr>
      <w:r>
        <w:t>Enforcement Rules</w:t>
      </w:r>
    </w:p>
    <w:p>
      <w:pPr>
        <w:pStyle w:val="ListBullet"/>
      </w:pPr>
      <w:r>
        <w:t>The locationId path parameter must always be present and non-empty.</w:t>
      </w:r>
    </w:p>
    <w:p>
      <w:pPr>
        <w:pStyle w:val="ListBullet"/>
      </w:pPr>
      <w:r>
        <w:t>The messageId path parameter must always be present and non-empty.</w:t>
      </w:r>
    </w:p>
    <w:p>
      <w:pPr>
        <w:pStyle w:val="ListBullet"/>
      </w:pPr>
      <w:r>
        <w:t>Always construct the path as /conversations/locations/{{locationId}}/messages/{{messageId}}/transcription.</w:t>
      </w:r>
    </w:p>
    <w:p>
      <w:pPr>
        <w:pStyle w:val="ListBullet"/>
      </w:pPr>
      <w:r>
        <w:t>Do not call the API with missing or empty path parameters (e.g., avoid /conversations/locations//messages//transcription).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ListBullet"/>
      </w:pPr>
      <w:r>
        <w:t>The Version header is required and must be set to the documented value.</w:t>
      </w:r>
    </w:p>
    <w:p>
      <w:pPr>
        <w:pStyle w:val="Heading3"/>
      </w:pPr>
      <w:r>
        <w:t>Valid Examples</w:t>
      </w:r>
    </w:p>
    <w:p>
      <w:r>
        <w:rPr>
          <w:b/>
          <w:color w:val="666666"/>
          <w:sz w:val="16"/>
        </w:rPr>
        <w:t>[http]</w:t>
      </w:r>
    </w:p>
    <w:p>
      <w:pPr>
        <w:shd w:fill="F2F2F2" w:val="clear"/>
      </w:pPr>
      <w:r>
        <w:rPr>
          <w:rFonts w:ascii="Courier New" w:hAnsi="Courier New"/>
          <w:sz w:val="17"/>
        </w:rPr>
        <w:t>/conversations/locations/loc_123/messages/msg_456/transcription</w:t>
      </w:r>
    </w:p>
    <w:p>
      <w:pPr>
        <w:pStyle w:val="Heading3"/>
      </w:pPr>
      <w:r>
        <w:t>Invalid Examples</w:t>
      </w:r>
    </w:p>
    <w:p>
      <w:r>
        <w:rPr>
          <w:b/>
          <w:color w:val="666666"/>
          <w:sz w:val="16"/>
        </w:rPr>
        <w:t>[http]</w:t>
      </w:r>
    </w:p>
    <w:p>
      <w:pPr>
        <w:shd w:fill="F2F2F2" w:val="clear"/>
      </w:pPr>
      <w:r>
        <w:rPr>
          <w:rFonts w:ascii="Courier New" w:hAnsi="Courier New"/>
          <w:sz w:val="17"/>
        </w:rPr>
        <w:t>/conversations/locations//messages/msg_456/transcription</w:t>
        <w:br/>
        <w:t>/conversations/locations/loc_123/messages//transcription</w:t>
        <w:br/>
        <w:t>/conversations/locations/loc_123/messages/msg_456/transcription?Version=2021-04-15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as string. Sent in the URL path.</w:t>
            </w:r>
          </w:p>
        </w:tc>
      </w:tr>
      <w:tr>
        <w:tc>
          <w:tcPr>
            <w:tcW w:type="dxa" w:w="2880"/>
          </w:tcPr>
          <w:p>
            <w:r>
              <w:t>messageId</w:t>
            </w:r>
          </w:p>
        </w:tc>
        <w:tc>
          <w:tcPr>
            <w:tcW w:type="dxa" w:w="2880"/>
          </w:tcPr>
          <w:p>
            <w:r>
              <w:t>string</w:t>
            </w:r>
          </w:p>
        </w:tc>
        <w:tc>
          <w:tcPr>
            <w:tcW w:type="dxa" w:w="2880"/>
          </w:tcPr>
          <w:p>
            <w:r>
              <w:t>Message ID as string.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Required. API Version. Allowed value: "2021-04-15".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"mediaChannel": 1,</w:t>
        <w:br/>
        <w:t xml:space="preserve"> "sentenceIndex": 1,</w:t>
        <w:br/>
        <w:t xml:space="preserve"> "startTime": 34,</w:t>
        <w:br/>
        <w:t xml:space="preserve"> "endTime": 45,</w:t>
        <w:br/>
        <w:t xml:space="preserve"> "transcript": "This call may be recorded for quality assurance purposes.",</w:t>
        <w:br/>
        <w:t xml:space="preserve"> "confidence": 0.5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mediaChannel</w:t>
            </w:r>
          </w:p>
        </w:tc>
        <w:tc>
          <w:tcPr>
            <w:tcW w:type="dxa" w:w="2880"/>
          </w:tcPr>
          <w:p>
            <w:r>
              <w:t>number</w:t>
            </w:r>
          </w:p>
        </w:tc>
        <w:tc>
          <w:tcPr>
            <w:tcW w:type="dxa" w:w="2880"/>
          </w:tcPr>
          <w:p>
            <w:r>
              <w:t>Media channel describing the user interaction channel. Example: 1.</w:t>
            </w:r>
          </w:p>
        </w:tc>
      </w:tr>
      <w:tr>
        <w:tc>
          <w:tcPr>
            <w:tcW w:type="dxa" w:w="2880"/>
          </w:tcPr>
          <w:p>
            <w:r>
              <w:t>sentenceIndex</w:t>
            </w:r>
          </w:p>
        </w:tc>
        <w:tc>
          <w:tcPr>
            <w:tcW w:type="dxa" w:w="2880"/>
          </w:tcPr>
          <w:p>
            <w:r>
              <w:t>number</w:t>
            </w:r>
          </w:p>
        </w:tc>
        <w:tc>
          <w:tcPr>
            <w:tcW w:type="dxa" w:w="2880"/>
          </w:tcPr>
          <w:p>
            <w:r>
              <w:t>Index of the sentence in the transcription. Example: 1.</w:t>
            </w:r>
          </w:p>
        </w:tc>
      </w:tr>
      <w:tr>
        <w:tc>
          <w:tcPr>
            <w:tcW w:type="dxa" w:w="2880"/>
          </w:tcPr>
          <w:p>
            <w:r>
              <w:t>startTime</w:t>
            </w:r>
          </w:p>
        </w:tc>
        <w:tc>
          <w:tcPr>
            <w:tcW w:type="dxa" w:w="2880"/>
          </w:tcPr>
          <w:p>
            <w:r>
              <w:t>number</w:t>
            </w:r>
          </w:p>
        </w:tc>
        <w:tc>
          <w:tcPr>
            <w:tcW w:type="dxa" w:w="2880"/>
          </w:tcPr>
          <w:p>
            <w:r>
              <w:t>Start time of the sentence in milliseconds. Example: 34.</w:t>
            </w:r>
          </w:p>
        </w:tc>
      </w:tr>
      <w:tr>
        <w:tc>
          <w:tcPr>
            <w:tcW w:type="dxa" w:w="2880"/>
          </w:tcPr>
          <w:p>
            <w:r>
              <w:t>endTime</w:t>
            </w:r>
          </w:p>
        </w:tc>
        <w:tc>
          <w:tcPr>
            <w:tcW w:type="dxa" w:w="2880"/>
          </w:tcPr>
          <w:p>
            <w:r>
              <w:t>number</w:t>
            </w:r>
          </w:p>
        </w:tc>
        <w:tc>
          <w:tcPr>
            <w:tcW w:type="dxa" w:w="2880"/>
          </w:tcPr>
          <w:p>
            <w:r>
              <w:t>End time of the sentence in milliseconds. Example: 45.</w:t>
            </w:r>
          </w:p>
        </w:tc>
      </w:tr>
      <w:tr>
        <w:tc>
          <w:tcPr>
            <w:tcW w:type="dxa" w:w="2880"/>
          </w:tcPr>
          <w:p>
            <w:r>
              <w:t>transcript</w:t>
            </w:r>
          </w:p>
        </w:tc>
        <w:tc>
          <w:tcPr>
            <w:tcW w:type="dxa" w:w="2880"/>
          </w:tcPr>
          <w:p>
            <w:r>
              <w:t>string</w:t>
            </w:r>
          </w:p>
        </w:tc>
        <w:tc>
          <w:tcPr>
            <w:tcW w:type="dxa" w:w="2880"/>
          </w:tcPr>
          <w:p>
            <w:r>
              <w:t>Transcript of the sentence. Example: "This call may be recorded for quality assurance purposes."</w:t>
            </w:r>
          </w:p>
        </w:tc>
      </w:tr>
      <w:tr>
        <w:tc>
          <w:tcPr>
            <w:tcW w:type="dxa" w:w="2880"/>
          </w:tcPr>
          <w:p>
            <w:r>
              <w:t>confidence</w:t>
            </w:r>
          </w:p>
        </w:tc>
        <w:tc>
          <w:tcPr>
            <w:tcW w:type="dxa" w:w="2880"/>
          </w:tcPr>
          <w:p>
            <w:r>
              <w:t>number</w:t>
            </w:r>
          </w:p>
        </w:tc>
        <w:tc>
          <w:tcPr>
            <w:tcW w:type="dxa" w:w="2880"/>
          </w:tcPr>
          <w:p>
            <w:r>
              <w:t>Confidence of the transcription. Example: 0.5.</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'https://services.leadconnectorhq.com/conversations/locations/loc_123/messages/msg_456/transcription' \</w:t>
        <w:br/>
        <w:t xml:space="preserve"> --header 'Accept: application/json' \</w:t>
        <w:br/>
        <w:t xml:space="preserve"> --header 'Version: 2021-04-15'</w:t>
      </w:r>
    </w:p>
    <w:p>
      <w:pPr>
        <w:pStyle w:val="Heading3"/>
      </w:pPr>
      <w:r>
        <w:t>Behavior</w:t>
      </w:r>
    </w:p>
    <w:p>
      <w:pPr>
        <w:pStyle w:val="ListBullet"/>
      </w:pPr>
      <w:r>
        <w:t>Validates the required Version header and the locationId/messageId path parameters.</w:t>
      </w:r>
    </w:p>
    <w:p>
      <w:pPr>
        <w:pStyle w:val="ListBullet"/>
      </w:pPr>
      <w:r>
        <w:t>Looks up the message within the specified location.</w:t>
      </w:r>
    </w:p>
    <w:p>
      <w:pPr>
        <w:pStyle w:val="ListBullet"/>
      </w:pPr>
      <w:r>
        <w:t>Returns the attached recording transcription segment data for that message.</w:t>
      </w:r>
    </w:p>
    <w:p>
      <w:pPr>
        <w:pStyle w:val="Heading3"/>
      </w:pPr>
      <w:r>
        <w:t>Error Handling</w:t>
      </w:r>
    </w:p>
    <w:p>
      <w:pPr>
        <w:pStyle w:val="ListBullet"/>
      </w:pPr>
      <w:r>
        <w:t>400 Bad Request: The request is invalid (details not provided in the scraped content; schema referenced but unresolved).</w:t>
      </w:r>
    </w:p>
    <w:p>
      <w:pPr>
        <w:pStyle w:val="ListBullet"/>
      </w:pPr>
      <w:r>
        <w:t>401 Unauthorized: Request is not authorized (details not provided in the scraped content; schema referenced but unresolved).</w:t>
      </w:r>
    </w:p>
    <w:p>
      <w:r>
        <w:br w:type="page"/>
      </w:r>
    </w:p>
    <w:p>
      <w:pPr>
        <w:pStyle w:val="Heading2"/>
      </w:pPr>
      <w:r>
        <w:t>73. [GET] Search Conversations</w:t>
      </w:r>
    </w:p>
    <w:p>
      <w:r>
        <w:rPr>
          <w:b/>
        </w:rPr>
        <w:t xml:space="preserve">Endpoint: </w:t>
      </w:r>
      <w:r>
        <w:rPr>
          <w:rFonts w:ascii="Courier New" w:hAnsi="Courier New"/>
          <w:sz w:val="18"/>
        </w:rPr>
        <w:t>/conversations/search</w:t>
      </w:r>
    </w:p>
    <w:p>
      <w:pPr>
        <w:pStyle w:val="Heading3"/>
      </w:pPr>
      <w:r>
        <w:t>Prerequisites</w:t>
      </w:r>
    </w:p>
    <w:p>
      <w:pPr>
        <w:pStyle w:val="ListBullet"/>
      </w:pPr>
      <w:r>
        <w:t>You must have access to the target locationId (Location) and permission to view conversations for it.</w:t>
      </w:r>
    </w:p>
    <w:p>
      <w:pPr>
        <w:pStyle w:val="Heading3"/>
      </w:pPr>
      <w:r>
        <w:t>Method</w:t>
      </w:r>
    </w:p>
    <w:p>
      <w:r>
        <w:t>GET</w:t>
      </w:r>
    </w:p>
    <w:p>
      <w:pPr>
        <w:pStyle w:val="Heading3"/>
      </w:pPr>
      <w:r>
        <w:t>URL</w:t>
      </w:r>
    </w:p>
    <w:p>
      <w:r>
        <w:t>https://services.leadconnectorhq.com/conversations/search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Returns a list of conversations matching the provided search criteria. Supports filtering (status, assignment, message metadata, score profile constraints) and sorting options.</w:t>
      </w:r>
    </w:p>
    <w:p>
      <w:pPr>
        <w:pStyle w:val="Heading3"/>
      </w:pPr>
      <w:r>
        <w:t>Enforcement Rules</w:t>
      </w:r>
    </w:p>
    <w:p>
      <w:pPr>
        <w:pStyle w:val="ListBullet"/>
      </w:pPr>
      <w:r>
        <w:t>The Version header must be included and set to "2021-04-15".</w:t>
      </w:r>
    </w:p>
    <w:p>
      <w:pPr>
        <w:pStyle w:val="ListBullet"/>
      </w:pPr>
      <w:r>
        <w:t>The locationId query parameter must be provided.</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/conversations/search?locationId=loc_123</w:t>
        <w:br/>
        <w:t>/conversations/search?locationId=loc_123&amp;status=unread&amp;limit=50</w:t>
      </w:r>
    </w:p>
    <w:p>
      <w:pPr>
        <w:pStyle w:val="Heading3"/>
      </w:pPr>
      <w:r>
        <w:t>Invalid Examples</w:t>
      </w:r>
    </w:p>
    <w:p>
      <w:r>
        <w:rPr>
          <w:b/>
          <w:color w:val="666666"/>
          <w:sz w:val="16"/>
        </w:rPr>
        <w:t>[http]</w:t>
      </w:r>
    </w:p>
    <w:p>
      <w:pPr>
        <w:shd w:fill="F2F2F2" w:val="clear"/>
      </w:pPr>
      <w:r>
        <w:rPr>
          <w:rFonts w:ascii="Courier New" w:hAnsi="Courier New"/>
          <w:sz w:val="17"/>
        </w:rPr>
        <w:t>/conversations/search</w:t>
        <w:br/>
        <w:t>/conversations/search?limit=20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w:t>
            </w:r>
          </w:p>
        </w:tc>
      </w:tr>
      <w:tr>
        <w:tc>
          <w:tcPr>
            <w:tcW w:type="dxa" w:w="2880"/>
          </w:tcPr>
          <w:p>
            <w:r>
              <w:t>assignedTo</w:t>
            </w:r>
          </w:p>
        </w:tc>
        <w:tc>
          <w:tcPr>
            <w:tcW w:type="dxa" w:w="2880"/>
          </w:tcPr>
          <w:p>
            <w:r>
              <w:t>string</w:t>
            </w:r>
          </w:p>
        </w:tc>
        <w:tc>
          <w:tcPr>
            <w:tcW w:type="dxa" w:w="2880"/>
          </w:tcPr>
          <w:p>
            <w:r>
              <w:t>User IDs that conversations are assigned to. Multiple IDs can be provided as comma-separated values. Use "unassigned" to fetch conversations not assigned to any user.</w:t>
            </w:r>
          </w:p>
        </w:tc>
      </w:tr>
      <w:tr>
        <w:tc>
          <w:tcPr>
            <w:tcW w:type="dxa" w:w="2880"/>
          </w:tcPr>
          <w:p>
            <w:r>
              <w:t>followers</w:t>
            </w:r>
          </w:p>
        </w:tc>
        <w:tc>
          <w:tcPr>
            <w:tcW w:type="dxa" w:w="2880"/>
          </w:tcPr>
          <w:p>
            <w:r>
              <w:t>string</w:t>
            </w:r>
          </w:p>
        </w:tc>
        <w:tc>
          <w:tcPr>
            <w:tcW w:type="dxa" w:w="2880"/>
          </w:tcPr>
          <w:p>
            <w:r>
              <w:t>User IDs of followers to filter conversations by. Multiple IDs can be provided as comma-separated values.</w:t>
            </w:r>
          </w:p>
        </w:tc>
      </w:tr>
      <w:tr>
        <w:tc>
          <w:tcPr>
            <w:tcW w:type="dxa" w:w="2880"/>
          </w:tcPr>
          <w:p>
            <w:r>
              <w:t>mentions</w:t>
            </w:r>
          </w:p>
        </w:tc>
        <w:tc>
          <w:tcPr>
            <w:tcW w:type="dxa" w:w="2880"/>
          </w:tcPr>
          <w:p>
            <w:r>
              <w:t>string</w:t>
            </w:r>
          </w:p>
        </w:tc>
        <w:tc>
          <w:tcPr>
            <w:tcW w:type="dxa" w:w="2880"/>
          </w:tcPr>
          <w:p>
            <w:r>
              <w:t>User Id of the mention. Multiple values are comma separated.</w:t>
            </w:r>
          </w:p>
        </w:tc>
      </w:tr>
      <w:tr>
        <w:tc>
          <w:tcPr>
            <w:tcW w:type="dxa" w:w="2880"/>
          </w:tcPr>
          <w:p>
            <w:r>
              <w:t>query</w:t>
            </w:r>
          </w:p>
        </w:tc>
        <w:tc>
          <w:tcPr>
            <w:tcW w:type="dxa" w:w="2880"/>
          </w:tcPr>
          <w:p>
            <w:r>
              <w:t>string</w:t>
            </w:r>
          </w:p>
        </w:tc>
        <w:tc>
          <w:tcPr>
            <w:tcW w:type="dxa" w:w="2880"/>
          </w:tcPr>
          <w:p>
            <w:r>
              <w:t>Search parameter as a string.</w:t>
            </w:r>
          </w:p>
        </w:tc>
      </w:tr>
      <w:tr>
        <w:tc>
          <w:tcPr>
            <w:tcW w:type="dxa" w:w="2880"/>
          </w:tcPr>
          <w:p>
            <w:r>
              <w:t>sort</w:t>
            </w:r>
          </w:p>
        </w:tc>
        <w:tc>
          <w:tcPr>
            <w:tcW w:type="dxa" w:w="2880"/>
          </w:tcPr>
          <w:p>
            <w:r>
              <w:t>string</w:t>
            </w:r>
          </w:p>
        </w:tc>
        <w:tc>
          <w:tcPr>
            <w:tcW w:type="dxa" w:w="2880"/>
          </w:tcPr>
          <w:p>
            <w:r>
              <w:t>Sort parameter. Allowed values: asc, desc.</w:t>
            </w:r>
          </w:p>
        </w:tc>
      </w:tr>
      <w:tr>
        <w:tc>
          <w:tcPr>
            <w:tcW w:type="dxa" w:w="2880"/>
          </w:tcPr>
          <w:p>
            <w:r>
              <w:t>startAfterDate</w:t>
            </w:r>
          </w:p>
        </w:tc>
        <w:tc>
          <w:tcPr>
            <w:tcW w:type="dxa" w:w="2880"/>
          </w:tcPr>
          <w:p>
            <w:r>
              <w:t>any</w:t>
            </w:r>
          </w:p>
        </w:tc>
        <w:tc>
          <w:tcPr>
            <w:tcW w:type="dxa" w:w="2880"/>
          </w:tcPr>
          <w:p>
            <w:r>
              <w:t>Search to begin after the specified date — should contain the sort value of the last document.</w:t>
            </w:r>
          </w:p>
        </w:tc>
      </w:tr>
      <w:tr>
        <w:tc>
          <w:tcPr>
            <w:tcW w:type="dxa" w:w="2880"/>
          </w:tcPr>
          <w:p>
            <w:r>
              <w:t>id</w:t>
            </w:r>
          </w:p>
        </w:tc>
        <w:tc>
          <w:tcPr>
            <w:tcW w:type="dxa" w:w="2880"/>
          </w:tcPr>
          <w:p>
            <w:r>
              <w:t>string</w:t>
            </w:r>
          </w:p>
        </w:tc>
        <w:tc>
          <w:tcPr>
            <w:tcW w:type="dxa" w:w="2880"/>
          </w:tcPr>
          <w:p>
            <w:r>
              <w:t>Id of the conversation.</w:t>
            </w:r>
          </w:p>
        </w:tc>
      </w:tr>
      <w:tr>
        <w:tc>
          <w:tcPr>
            <w:tcW w:type="dxa" w:w="2880"/>
          </w:tcPr>
          <w:p>
            <w:r>
              <w:t>limit</w:t>
            </w:r>
          </w:p>
        </w:tc>
        <w:tc>
          <w:tcPr>
            <w:tcW w:type="dxa" w:w="2880"/>
          </w:tcPr>
          <w:p>
            <w:r>
              <w:t>number</w:t>
            </w:r>
          </w:p>
        </w:tc>
        <w:tc>
          <w:tcPr>
            <w:tcW w:type="dxa" w:w="2880"/>
          </w:tcPr>
          <w:p>
            <w:r>
              <w:t>Limit of conversations. Default is 20.</w:t>
            </w:r>
          </w:p>
        </w:tc>
      </w:tr>
      <w:tr>
        <w:tc>
          <w:tcPr>
            <w:tcW w:type="dxa" w:w="2880"/>
          </w:tcPr>
          <w:p>
            <w:r>
              <w:t>lastMessageType</w:t>
            </w:r>
          </w:p>
        </w:tc>
        <w:tc>
          <w:tcPr>
            <w:tcW w:type="dxa" w:w="2880"/>
          </w:tcPr>
          <w:p>
            <w:r>
              <w:t>string</w:t>
            </w:r>
          </w:p>
        </w:tc>
        <w:tc>
          <w:tcPr>
            <w:tcW w:type="dxa" w:w="2880"/>
          </w:tcPr>
          <w:p>
            <w:r>
              <w:t>Type of the last message in the conversation. Allowed values: TYPE_CALL, TYPE_SMS, TYPE_EMAIL, TYPE_SMS_REVIEW_REQUEST, TYPE_WEBCHAT, TYPE_SMS_NO_SHOW_REQUEST, TYPE_CAMPAIGN_SMS, TYPE_CAMPAIGN_CALL, TYPE_CAMPAIGN_EMAIL, TYPE_CAMPAIGN_VOICEMAIL, TYPE_FACEBOOK, TYPE_CAMPAIGN_FACEBOOK, TYPE_CAMPAIGN_MANUAL_CALL, TYPE_CAMPAIGN_MANUAL_SMS, TYPE_GMB, TYPE_CAMPAIGN_GMB, TYPE_REVIEW, TYPE_INSTAGRAM, TYPE_WHATSAPP, TYPE_CUSTOM_SMS, TYPE_CUSTOM_EMAIL, TYPE_CUSTOM_PROVIDER_SMS, TYPE_CUSTOM_PROVIDER_EMAIL, TYPE_IVR_CALL, TYPE_ACTIVITY_CONTACT, TYPE_ACTIVITY_INVOICE, TYPE_ACTIVITY_PAYMENT, TYPE_ACTIVITY_OPPORTUNITY, TYPE_LIVE_CHAT, TYPE_LIVE_CHAT_INFO_MESSAGE, TYPE_ACTIVITY_APPOINTMENT, TYPE_FACEBOOK_COMMENT, TYPE_INSTAGRAM_COMMENT, TYPE_CUSTOM_CALL, TYPE_INTERNAL_COMMENT, TYPE_ACTIVITY_EMPLOYEE_ACTION_LOG.</w:t>
            </w:r>
          </w:p>
        </w:tc>
      </w:tr>
      <w:tr>
        <w:tc>
          <w:tcPr>
            <w:tcW w:type="dxa" w:w="2880"/>
          </w:tcPr>
          <w:p>
            <w:r>
              <w:t>lastMessageAction</w:t>
            </w:r>
          </w:p>
        </w:tc>
        <w:tc>
          <w:tcPr>
            <w:tcW w:type="dxa" w:w="2880"/>
          </w:tcPr>
          <w:p>
            <w:r>
              <w:t>string</w:t>
            </w:r>
          </w:p>
        </w:tc>
        <w:tc>
          <w:tcPr>
            <w:tcW w:type="dxa" w:w="2880"/>
          </w:tcPr>
          <w:p>
            <w:r>
              <w:t>Action of the last outbound message in the conversation. Allowed values: automated, manual.</w:t>
            </w:r>
          </w:p>
        </w:tc>
      </w:tr>
      <w:tr>
        <w:tc>
          <w:tcPr>
            <w:tcW w:type="dxa" w:w="2880"/>
          </w:tcPr>
          <w:p>
            <w:r>
              <w:t>lastMessageDirection</w:t>
            </w:r>
          </w:p>
        </w:tc>
        <w:tc>
          <w:tcPr>
            <w:tcW w:type="dxa" w:w="2880"/>
          </w:tcPr>
          <w:p>
            <w:r>
              <w:t>string</w:t>
            </w:r>
          </w:p>
        </w:tc>
        <w:tc>
          <w:tcPr>
            <w:tcW w:type="dxa" w:w="2880"/>
          </w:tcPr>
          <w:p>
            <w:r>
              <w:t>Direction of the last message in the conversation. Allowed values: inbound, outbound.</w:t>
            </w:r>
          </w:p>
        </w:tc>
      </w:tr>
      <w:tr>
        <w:tc>
          <w:tcPr>
            <w:tcW w:type="dxa" w:w="2880"/>
          </w:tcPr>
          <w:p>
            <w:r>
              <w:t>status</w:t>
            </w:r>
          </w:p>
        </w:tc>
        <w:tc>
          <w:tcPr>
            <w:tcW w:type="dxa" w:w="2880"/>
          </w:tcPr>
          <w:p>
            <w:r>
              <w:t>string</w:t>
            </w:r>
          </w:p>
        </w:tc>
        <w:tc>
          <w:tcPr>
            <w:tcW w:type="dxa" w:w="2880"/>
          </w:tcPr>
          <w:p>
            <w:r>
              <w:t>Status of the conversation to be filtered. Allowed values: all, read, unread, starred, recents.</w:t>
            </w:r>
          </w:p>
        </w:tc>
      </w:tr>
      <w:tr>
        <w:tc>
          <w:tcPr>
            <w:tcW w:type="dxa" w:w="2880"/>
          </w:tcPr>
          <w:p>
            <w:r>
              <w:t>sortBy</w:t>
            </w:r>
          </w:p>
        </w:tc>
        <w:tc>
          <w:tcPr>
            <w:tcW w:type="dxa" w:w="2880"/>
          </w:tcPr>
          <w:p>
            <w:r>
              <w:t>string</w:t>
            </w:r>
          </w:p>
        </w:tc>
        <w:tc>
          <w:tcPr>
            <w:tcW w:type="dxa" w:w="2880"/>
          </w:tcPr>
          <w:p>
            <w:r>
              <w:t>Sorting mode. Allowed values: last_manual_message_date, last_message_date, score_profile.</w:t>
            </w:r>
          </w:p>
        </w:tc>
      </w:tr>
      <w:tr>
        <w:tc>
          <w:tcPr>
            <w:tcW w:type="dxa" w:w="2880"/>
          </w:tcPr>
          <w:p>
            <w:r>
              <w:t>sortScoreProfile</w:t>
            </w:r>
          </w:p>
        </w:tc>
        <w:tc>
          <w:tcPr>
            <w:tcW w:type="dxa" w:w="2880"/>
          </w:tcPr>
          <w:p>
            <w:r>
              <w:t>string</w:t>
            </w:r>
          </w:p>
        </w:tc>
        <w:tc>
          <w:tcPr>
            <w:tcW w:type="dxa" w:w="2880"/>
          </w:tcPr>
          <w:p>
            <w:r>
              <w:t>Id of score profile on which sortBy=score_profile should sort on.</w:t>
            </w:r>
          </w:p>
        </w:tc>
      </w:tr>
      <w:tr>
        <w:tc>
          <w:tcPr>
            <w:tcW w:type="dxa" w:w="2880"/>
          </w:tcPr>
          <w:p>
            <w:r>
              <w:t>scoreProfile</w:t>
            </w:r>
          </w:p>
        </w:tc>
        <w:tc>
          <w:tcPr>
            <w:tcW w:type="dxa" w:w="2880"/>
          </w:tcPr>
          <w:p>
            <w:r>
              <w:t>string</w:t>
            </w:r>
          </w:p>
        </w:tc>
        <w:tc>
          <w:tcPr>
            <w:tcW w:type="dxa" w:w="2880"/>
          </w:tcPr>
          <w:p>
            <w:r>
              <w:t>Id of score profile on which conversations should get filtered out; works with scoreProfileMin &amp; scoreProfileMax.</w:t>
            </w:r>
          </w:p>
        </w:tc>
      </w:tr>
      <w:tr>
        <w:tc>
          <w:tcPr>
            <w:tcW w:type="dxa" w:w="2880"/>
          </w:tcPr>
          <w:p>
            <w:r>
              <w:t>scoreProfileMin</w:t>
            </w:r>
          </w:p>
        </w:tc>
        <w:tc>
          <w:tcPr>
            <w:tcW w:type="dxa" w:w="2880"/>
          </w:tcPr>
          <w:p>
            <w:r>
              <w:t>number</w:t>
            </w:r>
          </w:p>
        </w:tc>
        <w:tc>
          <w:tcPr>
            <w:tcW w:type="dxa" w:w="2880"/>
          </w:tcPr>
          <w:p>
            <w:r>
              <w:t>Minimum value for score.</w:t>
            </w:r>
          </w:p>
        </w:tc>
      </w:tr>
      <w:tr>
        <w:tc>
          <w:tcPr>
            <w:tcW w:type="dxa" w:w="2880"/>
          </w:tcPr>
          <w:p>
            <w:r>
              <w:t>scoreProfileMax</w:t>
            </w:r>
          </w:p>
        </w:tc>
        <w:tc>
          <w:tcPr>
            <w:tcW w:type="dxa" w:w="2880"/>
          </w:tcPr>
          <w:p>
            <w:r>
              <w:t>number</w:t>
            </w:r>
          </w:p>
        </w:tc>
        <w:tc>
          <w:tcPr>
            <w:tcW w:type="dxa" w:w="2880"/>
          </w:tcPr>
          <w:p>
            <w:r>
              <w:t>Maximum value for score.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"conversations": [</w:t>
        <w:br/>
        <w:t xml:space="preserve"> {</w:t>
        <w:br/>
        <w:t xml:space="preserve"> "id": "conv_123",</w:t>
        <w:br/>
        <w:t xml:space="preserve"> "contactId": "cont_456",</w:t>
        <w:br/>
        <w:t xml:space="preserve"> "locationId": "loc_789",</w:t>
        <w:br/>
        <w:t xml:space="preserve"> "lastMessageBody": "Hi, I’d like to book an appointment.",</w:t>
        <w:br/>
        <w:t xml:space="preserve"> "lastMessageType": "TYPE_SMS",</w:t>
        <w:br/>
        <w:t xml:space="preserve"> "type": "TYPE_PHONE",</w:t>
        <w:br/>
        <w:t xml:space="preserve"> "unreadCount": 2,</w:t>
        <w:br/>
        <w:t xml:space="preserve"> "fullName": "Taylor Johnson",</w:t>
        <w:br/>
        <w:t xml:space="preserve"> "contactName": "Taylor",</w:t>
        <w:br/>
        <w:t xml:space="preserve"> "email": "taylor.johnson@example.com",</w:t>
        <w:br/>
        <w:t xml:space="preserve"> "phone": "+14155550123"</w:t>
        <w:br/>
        <w:t xml:space="preserve"> }</w:t>
        <w:br/>
        <w:t xml:space="preserve"> ],</w:t>
        <w:br/>
        <w:t xml:space="preserve"> "total": 100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conversations</w:t>
            </w:r>
          </w:p>
        </w:tc>
        <w:tc>
          <w:tcPr>
            <w:tcW w:type="dxa" w:w="2880"/>
          </w:tcPr>
          <w:p>
            <w:r>
              <w:t>array</w:t>
            </w:r>
          </w:p>
        </w:tc>
        <w:tc>
          <w:tcPr>
            <w:tcW w:type="dxa" w:w="2880"/>
          </w:tcPr>
          <w:p>
            <w:r>
              <w:t>The list of all conversations found for the given query.</w:t>
            </w:r>
          </w:p>
        </w:tc>
      </w:tr>
      <w:tr>
        <w:tc>
          <w:tcPr>
            <w:tcW w:type="dxa" w:w="2880"/>
          </w:tcPr>
          <w:p>
            <w:r>
              <w:t>conversations[].id</w:t>
            </w:r>
          </w:p>
        </w:tc>
        <w:tc>
          <w:tcPr>
            <w:tcW w:type="dxa" w:w="2880"/>
          </w:tcPr>
          <w:p>
            <w:r>
              <w:t>string</w:t>
            </w:r>
          </w:p>
        </w:tc>
        <w:tc>
          <w:tcPr>
            <w:tcW w:type="dxa" w:w="2880"/>
          </w:tcPr>
          <w:p>
            <w:r>
              <w:t>Conversation Id.</w:t>
            </w:r>
          </w:p>
        </w:tc>
      </w:tr>
      <w:tr>
        <w:tc>
          <w:tcPr>
            <w:tcW w:type="dxa" w:w="2880"/>
          </w:tcPr>
          <w:p>
            <w:r>
              <w:t>conversations[].contactId</w:t>
            </w:r>
          </w:p>
        </w:tc>
        <w:tc>
          <w:tcPr>
            <w:tcW w:type="dxa" w:w="2880"/>
          </w:tcPr>
          <w:p>
            <w:r>
              <w:t>string</w:t>
            </w:r>
          </w:p>
        </w:tc>
        <w:tc>
          <w:tcPr>
            <w:tcW w:type="dxa" w:w="2880"/>
          </w:tcPr>
          <w:p>
            <w:r>
              <w:t>Contact Id.</w:t>
            </w:r>
          </w:p>
        </w:tc>
      </w:tr>
      <w:tr>
        <w:tc>
          <w:tcPr>
            <w:tcW w:type="dxa" w:w="2880"/>
          </w:tcPr>
          <w:p>
            <w:r>
              <w:t>conversations[].locationId</w:t>
            </w:r>
          </w:p>
        </w:tc>
        <w:tc>
          <w:tcPr>
            <w:tcW w:type="dxa" w:w="2880"/>
          </w:tcPr>
          <w:p>
            <w:r>
              <w:t>string</w:t>
            </w:r>
          </w:p>
        </w:tc>
        <w:tc>
          <w:tcPr>
            <w:tcW w:type="dxa" w:w="2880"/>
          </w:tcPr>
          <w:p>
            <w:r>
              <w:t>Location Id.</w:t>
            </w:r>
          </w:p>
        </w:tc>
      </w:tr>
      <w:tr>
        <w:tc>
          <w:tcPr>
            <w:tcW w:type="dxa" w:w="2880"/>
          </w:tcPr>
          <w:p>
            <w:r>
              <w:t>conversations[].lastMessageBody</w:t>
            </w:r>
          </w:p>
        </w:tc>
        <w:tc>
          <w:tcPr>
            <w:tcW w:type="dxa" w:w="2880"/>
          </w:tcPr>
          <w:p>
            <w:r>
              <w:t>string</w:t>
            </w:r>
          </w:p>
        </w:tc>
        <w:tc>
          <w:tcPr>
            <w:tcW w:type="dxa" w:w="2880"/>
          </w:tcPr>
          <w:p>
            <w:r>
              <w:t>Content of the most recent message in the conversation.</w:t>
            </w:r>
          </w:p>
        </w:tc>
      </w:tr>
      <w:tr>
        <w:tc>
          <w:tcPr>
            <w:tcW w:type="dxa" w:w="2880"/>
          </w:tcPr>
          <w:p>
            <w:r>
              <w:t>conversations[].lastMessageType</w:t>
            </w:r>
          </w:p>
        </w:tc>
        <w:tc>
          <w:tcPr>
            <w:tcW w:type="dxa" w:w="2880"/>
          </w:tcPr>
          <w:p>
            <w:r>
              <w:t>string</w:t>
            </w:r>
          </w:p>
        </w:tc>
        <w:tc>
          <w:tcPr>
            <w:tcW w:type="dxa" w:w="2880"/>
          </w:tcPr>
          <w:p>
            <w:r>
              <w:t>Channel/type of the most recent message (SMS, Email, Call, etc).</w:t>
            </w:r>
          </w:p>
        </w:tc>
      </w:tr>
      <w:tr>
        <w:tc>
          <w:tcPr>
            <w:tcW w:type="dxa" w:w="2880"/>
          </w:tcPr>
          <w:p>
            <w:r>
              <w:t>conversations[].type</w:t>
            </w:r>
          </w:p>
        </w:tc>
        <w:tc>
          <w:tcPr>
            <w:tcW w:type="dxa" w:w="2880"/>
          </w:tcPr>
          <w:p>
            <w:r>
              <w:t>string</w:t>
            </w:r>
          </w:p>
        </w:tc>
        <w:tc>
          <w:tcPr>
            <w:tcW w:type="dxa" w:w="2880"/>
          </w:tcPr>
          <w:p>
            <w:r>
              <w:t>Primary channel/type of the conversation (Phone, Email, etc). Allowed values: TYPE_PHONE, TYPE_EMAIL, TYPE_FB_MESSENGER, TYPE_REVIEW, TYPE_GROUP_SMS.</w:t>
            </w:r>
          </w:p>
        </w:tc>
      </w:tr>
      <w:tr>
        <w:tc>
          <w:tcPr>
            <w:tcW w:type="dxa" w:w="2880"/>
          </w:tcPr>
          <w:p>
            <w:r>
              <w:t>conversations[].unreadCount</w:t>
            </w:r>
          </w:p>
        </w:tc>
        <w:tc>
          <w:tcPr>
            <w:tcW w:type="dxa" w:w="2880"/>
          </w:tcPr>
          <w:p>
            <w:r>
              <w:t>number</w:t>
            </w:r>
          </w:p>
        </w:tc>
        <w:tc>
          <w:tcPr>
            <w:tcW w:type="dxa" w:w="2880"/>
          </w:tcPr>
          <w:p>
            <w:r>
              <w:t>Number of unread messages in this conversation.</w:t>
            </w:r>
          </w:p>
        </w:tc>
      </w:tr>
      <w:tr>
        <w:tc>
          <w:tcPr>
            <w:tcW w:type="dxa" w:w="2880"/>
          </w:tcPr>
          <w:p>
            <w:r>
              <w:t>conversations[].fullName</w:t>
            </w:r>
          </w:p>
        </w:tc>
        <w:tc>
          <w:tcPr>
            <w:tcW w:type="dxa" w:w="2880"/>
          </w:tcPr>
          <w:p>
            <w:r>
              <w:t>string</w:t>
            </w:r>
          </w:p>
        </w:tc>
        <w:tc>
          <w:tcPr>
            <w:tcW w:type="dxa" w:w="2880"/>
          </w:tcPr>
          <w:p>
            <w:r>
              <w:t>Complete name of the contact (first and last name).</w:t>
            </w:r>
          </w:p>
        </w:tc>
      </w:tr>
      <w:tr>
        <w:tc>
          <w:tcPr>
            <w:tcW w:type="dxa" w:w="2880"/>
          </w:tcPr>
          <w:p>
            <w:r>
              <w:t>conversations[].contactName</w:t>
            </w:r>
          </w:p>
        </w:tc>
        <w:tc>
          <w:tcPr>
            <w:tcW w:type="dxa" w:w="2880"/>
          </w:tcPr>
          <w:p>
            <w:r>
              <w:t>string</w:t>
            </w:r>
          </w:p>
        </w:tc>
        <w:tc>
          <w:tcPr>
            <w:tcW w:type="dxa" w:w="2880"/>
          </w:tcPr>
          <w:p>
            <w:r>
              <w:t>Alternative display name for the contact (used when full name is not available).</w:t>
            </w:r>
          </w:p>
        </w:tc>
      </w:tr>
      <w:tr>
        <w:tc>
          <w:tcPr>
            <w:tcW w:type="dxa" w:w="2880"/>
          </w:tcPr>
          <w:p>
            <w:r>
              <w:t>conversations[].email</w:t>
            </w:r>
          </w:p>
        </w:tc>
        <w:tc>
          <w:tcPr>
            <w:tcW w:type="dxa" w:w="2880"/>
          </w:tcPr>
          <w:p>
            <w:r>
              <w:t>string</w:t>
            </w:r>
          </w:p>
        </w:tc>
        <w:tc>
          <w:tcPr>
            <w:tcW w:type="dxa" w:w="2880"/>
          </w:tcPr>
          <w:p>
            <w:r>
              <w:t>Primary email address of the contact.</w:t>
            </w:r>
          </w:p>
        </w:tc>
      </w:tr>
      <w:tr>
        <w:tc>
          <w:tcPr>
            <w:tcW w:type="dxa" w:w="2880"/>
          </w:tcPr>
          <w:p>
            <w:r>
              <w:t>conversations[].phone</w:t>
            </w:r>
          </w:p>
        </w:tc>
        <w:tc>
          <w:tcPr>
            <w:tcW w:type="dxa" w:w="2880"/>
          </w:tcPr>
          <w:p>
            <w:r>
              <w:t>string</w:t>
            </w:r>
          </w:p>
        </w:tc>
        <w:tc>
          <w:tcPr>
            <w:tcW w:type="dxa" w:w="2880"/>
          </w:tcPr>
          <w:p>
            <w:r>
              <w:t>Primary phone number of the contact.</w:t>
            </w:r>
          </w:p>
        </w:tc>
      </w:tr>
      <w:tr>
        <w:tc>
          <w:tcPr>
            <w:tcW w:type="dxa" w:w="2880"/>
          </w:tcPr>
          <w:p>
            <w:r>
              <w:t>total</w:t>
            </w:r>
          </w:p>
        </w:tc>
        <w:tc>
          <w:tcPr>
            <w:tcW w:type="dxa" w:w="2880"/>
          </w:tcPr>
          <w:p>
            <w:r>
              <w:t>number</w:t>
            </w:r>
          </w:p>
        </w:tc>
        <w:tc>
          <w:tcPr>
            <w:tcW w:type="dxa" w:w="2880"/>
          </w:tcPr>
          <w:p>
            <w:r>
              <w:t>Total number of results found for the given query.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'https://services.leadconnectorhq.com/conversations/search?locationId=loc_789&amp;status=unread&amp;limit=20&amp;sort=desc' \</w:t>
        <w:br/>
        <w:t xml:space="preserve"> --header 'Accept: application/json' \</w:t>
        <w:br/>
        <w:t xml:space="preserve"> --header 'Version: 2021-04-15'</w:t>
      </w:r>
    </w:p>
    <w:p>
      <w:pPr>
        <w:pStyle w:val="Heading3"/>
      </w:pPr>
      <w:r>
        <w:t>Example Usage</w:t>
      </w:r>
    </w:p>
    <w:p>
      <w:pPr>
        <w:pStyle w:val="Heading3"/>
      </w:pPr>
      <w:r>
        <w:t>Example 1: Search unread conversations for a location</w:t>
      </w:r>
    </w:p>
    <w:p>
      <w:r>
        <w:rPr>
          <w:b/>
          <w:color w:val="666666"/>
          <w:sz w:val="16"/>
        </w:rPr>
        <w:t>[bash]</w:t>
      </w:r>
    </w:p>
    <w:p>
      <w:pPr>
        <w:shd w:fill="F2F2F2" w:val="clear"/>
      </w:pPr>
      <w:r>
        <w:rPr>
          <w:rFonts w:ascii="Courier New" w:hAnsi="Courier New"/>
          <w:sz w:val="17"/>
        </w:rPr>
        <w:t>curl --request GET \</w:t>
        <w:br/>
        <w:t xml:space="preserve"> --url 'https://services.leadconnectorhq.com/conversations/search?locationId=loc_789&amp;status=unread&amp;limit=50' \</w:t>
        <w:br/>
        <w:t xml:space="preserve"> --header 'Accept: application/json' \</w:t>
        <w:br/>
        <w:t xml:space="preserve"> --header 'Version: 2021-04-15'</w:t>
      </w:r>
    </w:p>
    <w:p>
      <w:pPr>
        <w:pStyle w:val="Heading3"/>
      </w:pPr>
      <w:r>
        <w:t>Example 2: Filter by assignment and last message metadata</w:t>
      </w:r>
    </w:p>
    <w:p>
      <w:r>
        <w:rPr>
          <w:b/>
          <w:color w:val="666666"/>
          <w:sz w:val="16"/>
        </w:rPr>
        <w:t>[bash]</w:t>
      </w:r>
    </w:p>
    <w:p>
      <w:pPr>
        <w:shd w:fill="F2F2F2" w:val="clear"/>
      </w:pPr>
      <w:r>
        <w:rPr>
          <w:rFonts w:ascii="Courier New" w:hAnsi="Courier New"/>
          <w:sz w:val="17"/>
        </w:rPr>
        <w:t>curl --request GET \</w:t>
        <w:br/>
        <w:t xml:space="preserve"> --url 'https://services.leadconnectorhq.com/conversations/search?locationId=loc_789&amp;assignedTo=user_1,user_2&amp;lastMessageDirection=inbound&amp;lastMessageType=TYPE_SMS&amp;sort=desc' \</w:t>
        <w:br/>
        <w:t xml:space="preserve"> --header 'Accept: application/json' \</w:t>
        <w:br/>
        <w:t xml:space="preserve"> --header 'Version: 2021-04-15'</w:t>
      </w:r>
    </w:p>
    <w:p>
      <w:pPr>
        <w:pStyle w:val="Heading3"/>
      </w:pPr>
      <w:r>
        <w:t>Example 3: Query by contact and free-text search</w:t>
      </w:r>
    </w:p>
    <w:p>
      <w:r>
        <w:rPr>
          <w:b/>
          <w:color w:val="666666"/>
          <w:sz w:val="16"/>
        </w:rPr>
        <w:t>[bash]</w:t>
      </w:r>
    </w:p>
    <w:p>
      <w:pPr>
        <w:shd w:fill="F2F2F2" w:val="clear"/>
      </w:pPr>
      <w:r>
        <w:rPr>
          <w:rFonts w:ascii="Courier New" w:hAnsi="Courier New"/>
          <w:sz w:val="17"/>
        </w:rPr>
        <w:t>curl --request GET \</w:t>
        <w:br/>
        <w:t xml:space="preserve"> --url 'https://services.leadconnectorhq.com/conversations/search?locationId=loc_789&amp;contactId=cont_456&amp;query=appointment&amp;sortBy=last_message_date&amp;sort=asc' \</w:t>
        <w:br/>
        <w:t xml:space="preserve"> --header 'Accept: application/json' \</w:t>
        <w:br/>
        <w:t xml:space="preserve"> --header 'Version: 2021-04-15'</w:t>
      </w:r>
    </w:p>
    <w:p>
      <w:pPr>
        <w:pStyle w:val="Heading3"/>
      </w:pPr>
      <w:r>
        <w:t>Notes</w:t>
      </w:r>
    </w:p>
    <w:p>
      <w:pPr>
        <w:pStyle w:val="ListBullet"/>
      </w:pPr>
      <w:r>
        <w:t>assignedTo, followers, and mentions accept comma-separated user IDs.</w:t>
      </w:r>
    </w:p>
    <w:p>
      <w:pPr>
        <w:pStyle w:val="ListBullet"/>
      </w:pPr>
      <w:r>
        <w:t>Use assignedTo=unassigned to fetch conversations not assigned to any user.</w:t>
      </w:r>
    </w:p>
    <w:p>
      <w:pPr>
        <w:pStyle w:val="ListBullet"/>
      </w:pPr>
      <w:r>
        <w:t>startAfterDate should contain the sort value of the last document when paginating (exact format not specified in the scraped content).</w:t>
      </w:r>
    </w:p>
    <w:p>
      <w:pPr>
        <w:pStyle w:val="Heading3"/>
      </w:pPr>
      <w:r>
        <w:t>Error Handling</w:t>
      </w:r>
    </w:p>
    <w:p>
      <w:pPr>
        <w:pStyle w:val="ListBullet"/>
      </w:pPr>
      <w:r>
        <w:t>400 Bad Request: Returned when query parameters are invalid or missing required values (for example, missing locationId).</w:t>
      </w:r>
    </w:p>
    <w:p>
      <w:pPr>
        <w:pStyle w:val="ListBullet"/>
      </w:pPr>
      <w:r>
        <w:t>401 Unauthorized: Returned when the request is not authorized to access the endpoint.</w:t>
      </w:r>
    </w:p>
    <w:p>
      <w:pPr>
        <w:pStyle w:val="Heading3"/>
      </w:pPr>
      <w:r>
        <w:t>Related conversations actions</w:t>
      </w:r>
    </w:p>
    <w:p>
      <w:pPr>
        <w:pStyle w:val="ListBullet"/>
      </w:pPr>
      <w:r>
        <w:t>[POST] Create Conversation — /conversations/</w:t>
      </w:r>
    </w:p>
    <w:p>
      <w:pPr>
        <w:pStyle w:val="ListBullet"/>
      </w:pPr>
      <w:r>
        <w:t>[GET] Get a Conversation — /conversations/{{conversationId}}</w:t>
      </w:r>
    </w:p>
    <w:p>
      <w:pPr>
        <w:pStyle w:val="ListBullet"/>
      </w:pPr>
      <w:r>
        <w:t>[PUT] Update a Conversation — /conversations/{{conversationId}}</w:t>
      </w:r>
    </w:p>
    <w:p>
      <w:pPr>
        <w:pStyle w:val="ListBullet"/>
      </w:pPr>
      <w:r>
        <w:t>[DELETE] Delete a Conversation — /conversations/{{conversationId}}</w:t>
      </w:r>
    </w:p>
    <w:p>
      <w:r>
        <w:br w:type="page"/>
      </w:r>
    </w:p>
    <w:p>
      <w:pPr>
        <w:pStyle w:val="Heading2"/>
      </w:pPr>
      <w:r>
        <w:t>74. [POST] Send a New Conversation Message</w:t>
      </w:r>
    </w:p>
    <w:p>
      <w:r>
        <w:rPr>
          <w:b/>
        </w:rPr>
        <w:t xml:space="preserve">Endpoint: </w:t>
      </w:r>
      <w:r>
        <w:rPr>
          <w:rFonts w:ascii="Courier New" w:hAnsi="Courier New"/>
          <w:sz w:val="18"/>
        </w:rPr>
        <w:t>/conversations/messages</w:t>
      </w:r>
    </w:p>
    <w:p>
      <w:pPr>
        <w:pStyle w:val="Heading3"/>
      </w:pPr>
      <w:r>
        <w:t>Prerequisites</w:t>
      </w:r>
    </w:p>
    <w:p>
      <w:pPr>
        <w:pStyle w:val="ListBullet"/>
      </w:pPr>
      <w:r>
        <w:t>You must have access to send messages in Conversations for the target contact/channel.</w:t>
      </w:r>
    </w:p>
    <w:p>
      <w:pPr>
        <w:pStyle w:val="Heading3"/>
      </w:pPr>
      <w:r>
        <w:t>Method</w:t>
      </w:r>
    </w:p>
    <w:p>
      <w:r>
        <w:t>POST</w:t>
      </w:r>
    </w:p>
    <w:p>
      <w:pPr>
        <w:pStyle w:val="Heading3"/>
      </w:pPr>
      <w:r>
        <w:t>URL</w:t>
      </w:r>
    </w:p>
    <w:p>
      <w:r>
        <w:t>https://services.leadconnectorhq.com/conversations/messages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Sends a new message in the Conversations system by posting the required fields. Supports multiple message types (e.g., SMS, Email, WhatsApp) and optional scheduling, threading, templates, and attachments.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API version. Required. Allowed value: "2021-04-15".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Type of message being sent. Allowed values: SMS, Email, WhatsApp, IG, FB, Custom, Live_Chat. Example: "Email".</w:t>
            </w:r>
          </w:p>
        </w:tc>
      </w:tr>
      <w:tr>
        <w:tc>
          <w:tcPr>
            <w:tcW w:type="dxa" w:w="2880"/>
          </w:tcPr>
          <w:p>
            <w:r>
              <w:t>contactId</w:t>
            </w:r>
          </w:p>
        </w:tc>
        <w:tc>
          <w:tcPr>
            <w:tcW w:type="dxa" w:w="2880"/>
          </w:tcPr>
          <w:p>
            <w:r>
              <w:t>string</w:t>
            </w:r>
          </w:p>
        </w:tc>
        <w:tc>
          <w:tcPr>
            <w:tcW w:type="dxa" w:w="2880"/>
          </w:tcPr>
          <w:p>
            <w:r>
              <w:t>Required. ID of the contact receiving the message. Example: "abc123def456".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appointmentId</w:t>
            </w:r>
          </w:p>
        </w:tc>
        <w:tc>
          <w:tcPr>
            <w:tcW w:type="dxa" w:w="2880"/>
          </w:tcPr>
          <w:p>
            <w:r>
              <w:t>string</w:t>
            </w:r>
          </w:p>
        </w:tc>
        <w:tc>
          <w:tcPr>
            <w:tcW w:type="dxa" w:w="2880"/>
          </w:tcPr>
          <w:p>
            <w:r>
              <w:t>ID of the associated appointment. Example: "appt123".</w:t>
            </w:r>
          </w:p>
        </w:tc>
      </w:tr>
      <w:tr>
        <w:tc>
          <w:tcPr>
            <w:tcW w:type="dxa" w:w="2880"/>
          </w:tcPr>
          <w:p>
            <w:r>
              <w:t>attachments</w:t>
            </w:r>
          </w:p>
        </w:tc>
        <w:tc>
          <w:tcPr>
            <w:tcW w:type="dxa" w:w="2880"/>
          </w:tcPr>
          <w:p>
            <w:r>
              <w:t>string[]</w:t>
            </w:r>
          </w:p>
        </w:tc>
        <w:tc>
          <w:tcPr>
            <w:tcW w:type="dxa" w:w="2880"/>
          </w:tcPr>
          <w:p>
            <w:r>
              <w:t>Array of attachment URLs.</w:t>
            </w:r>
          </w:p>
        </w:tc>
      </w:tr>
      <w:tr>
        <w:tc>
          <w:tcPr>
            <w:tcW w:type="dxa" w:w="2880"/>
          </w:tcPr>
          <w:p>
            <w:r>
              <w:t>emailFrom</w:t>
            </w:r>
          </w:p>
        </w:tc>
        <w:tc>
          <w:tcPr>
            <w:tcW w:type="dxa" w:w="2880"/>
          </w:tcPr>
          <w:p>
            <w:r>
              <w:t>string</w:t>
            </w:r>
          </w:p>
        </w:tc>
        <w:tc>
          <w:tcPr>
            <w:tcW w:type="dxa" w:w="2880"/>
          </w:tcPr>
          <w:p>
            <w:r>
              <w:t>Email address to send from. Example: "sender@company.com".</w:t>
            </w:r>
          </w:p>
        </w:tc>
      </w:tr>
      <w:tr>
        <w:tc>
          <w:tcPr>
            <w:tcW w:type="dxa" w:w="2880"/>
          </w:tcPr>
          <w:p>
            <w:r>
              <w:t>emailCc</w:t>
            </w:r>
          </w:p>
        </w:tc>
        <w:tc>
          <w:tcPr>
            <w:tcW w:type="dxa" w:w="2880"/>
          </w:tcPr>
          <w:p>
            <w:r>
              <w:t>string[]</w:t>
            </w:r>
          </w:p>
        </w:tc>
        <w:tc>
          <w:tcPr>
            <w:tcW w:type="dxa" w:w="2880"/>
          </w:tcPr>
          <w:p>
            <w:r>
              <w:t>Array of CC email addresses.</w:t>
            </w:r>
          </w:p>
        </w:tc>
      </w:tr>
      <w:tr>
        <w:tc>
          <w:tcPr>
            <w:tcW w:type="dxa" w:w="2880"/>
          </w:tcPr>
          <w:p>
            <w:r>
              <w:t>emailBcc</w:t>
            </w:r>
          </w:p>
        </w:tc>
        <w:tc>
          <w:tcPr>
            <w:tcW w:type="dxa" w:w="2880"/>
          </w:tcPr>
          <w:p>
            <w:r>
              <w:t>string[]</w:t>
            </w:r>
          </w:p>
        </w:tc>
        <w:tc>
          <w:tcPr>
            <w:tcW w:type="dxa" w:w="2880"/>
          </w:tcPr>
          <w:p>
            <w:r>
              <w:t>Array of BCC email addresses.</w:t>
            </w:r>
          </w:p>
        </w:tc>
      </w:tr>
      <w:tr>
        <w:tc>
          <w:tcPr>
            <w:tcW w:type="dxa" w:w="2880"/>
          </w:tcPr>
          <w:p>
            <w:r>
              <w:t>html</w:t>
            </w:r>
          </w:p>
        </w:tc>
        <w:tc>
          <w:tcPr>
            <w:tcW w:type="dxa" w:w="2880"/>
          </w:tcPr>
          <w:p>
            <w:r>
              <w:t>string</w:t>
            </w:r>
          </w:p>
        </w:tc>
        <w:tc>
          <w:tcPr>
            <w:tcW w:type="dxa" w:w="2880"/>
          </w:tcPr>
          <w:p>
            <w:r>
              <w:t>HTML content of the message. Example: "&lt;p&gt;Hello World&lt;/p&gt;".</w:t>
            </w:r>
          </w:p>
        </w:tc>
      </w:tr>
      <w:tr>
        <w:tc>
          <w:tcPr>
            <w:tcW w:type="dxa" w:w="2880"/>
          </w:tcPr>
          <w:p>
            <w:r>
              <w:t>message</w:t>
            </w:r>
          </w:p>
        </w:tc>
        <w:tc>
          <w:tcPr>
            <w:tcW w:type="dxa" w:w="2880"/>
          </w:tcPr>
          <w:p>
            <w:r>
              <w:t>string</w:t>
            </w:r>
          </w:p>
        </w:tc>
        <w:tc>
          <w:tcPr>
            <w:tcW w:type="dxa" w:w="2880"/>
          </w:tcPr>
          <w:p>
            <w:r>
              <w:t>Text content of the message. Example: "Hello, how can I help you today?".</w:t>
            </w:r>
          </w:p>
        </w:tc>
      </w:tr>
      <w:tr>
        <w:tc>
          <w:tcPr>
            <w:tcW w:type="dxa" w:w="2880"/>
          </w:tcPr>
          <w:p>
            <w:r>
              <w:t>subject</w:t>
            </w:r>
          </w:p>
        </w:tc>
        <w:tc>
          <w:tcPr>
            <w:tcW w:type="dxa" w:w="2880"/>
          </w:tcPr>
          <w:p>
            <w:r>
              <w:t>string</w:t>
            </w:r>
          </w:p>
        </w:tc>
        <w:tc>
          <w:tcPr>
            <w:tcW w:type="dxa" w:w="2880"/>
          </w:tcPr>
          <w:p>
            <w:r>
              <w:t>Subject line for email messages. Example: "Important Update".</w:t>
            </w:r>
          </w:p>
        </w:tc>
      </w:tr>
      <w:tr>
        <w:tc>
          <w:tcPr>
            <w:tcW w:type="dxa" w:w="2880"/>
          </w:tcPr>
          <w:p>
            <w:r>
              <w:t>replyMessageId</w:t>
            </w:r>
          </w:p>
        </w:tc>
        <w:tc>
          <w:tcPr>
            <w:tcW w:type="dxa" w:w="2880"/>
          </w:tcPr>
          <w:p>
            <w:r>
              <w:t>string</w:t>
            </w:r>
          </w:p>
        </w:tc>
        <w:tc>
          <w:tcPr>
            <w:tcW w:type="dxa" w:w="2880"/>
          </w:tcPr>
          <w:p>
            <w:r>
              <w:t>ID of message being replied to. Example: "msg123".</w:t>
            </w:r>
          </w:p>
        </w:tc>
      </w:tr>
      <w:tr>
        <w:tc>
          <w:tcPr>
            <w:tcW w:type="dxa" w:w="2880"/>
          </w:tcPr>
          <w:p>
            <w:r>
              <w:t>templateId</w:t>
            </w:r>
          </w:p>
        </w:tc>
        <w:tc>
          <w:tcPr>
            <w:tcW w:type="dxa" w:w="2880"/>
          </w:tcPr>
          <w:p>
            <w:r>
              <w:t>string</w:t>
            </w:r>
          </w:p>
        </w:tc>
        <w:tc>
          <w:tcPr>
            <w:tcW w:type="dxa" w:w="2880"/>
          </w:tcPr>
          <w:p>
            <w:r>
              <w:t>ID of message template. Example: "template123".</w:t>
            </w:r>
          </w:p>
        </w:tc>
      </w:tr>
      <w:tr>
        <w:tc>
          <w:tcPr>
            <w:tcW w:type="dxa" w:w="2880"/>
          </w:tcPr>
          <w:p>
            <w:r>
              <w:t>threadId</w:t>
            </w:r>
          </w:p>
        </w:tc>
        <w:tc>
          <w:tcPr>
            <w:tcW w:type="dxa" w:w="2880"/>
          </w:tcPr>
          <w:p>
            <w:r>
              <w:t>string</w:t>
            </w:r>
          </w:p>
        </w:tc>
        <w:tc>
          <w:tcPr>
            <w:tcW w:type="dxa" w:w="2880"/>
          </w:tcPr>
          <w:p>
            <w:r>
              <w:t>ID of message thread. For email messages, this is the message ID that contains multiple email messages in the thread. Example: "thread123".</w:t>
            </w:r>
          </w:p>
        </w:tc>
      </w:tr>
      <w:tr>
        <w:tc>
          <w:tcPr>
            <w:tcW w:type="dxa" w:w="2880"/>
          </w:tcPr>
          <w:p>
            <w:r>
              <w:t>scheduledTimestamp</w:t>
            </w:r>
          </w:p>
        </w:tc>
        <w:tc>
          <w:tcPr>
            <w:tcW w:type="dxa" w:w="2880"/>
          </w:tcPr>
          <w:p>
            <w:r>
              <w:t>number</w:t>
            </w:r>
          </w:p>
        </w:tc>
        <w:tc>
          <w:tcPr>
            <w:tcW w:type="dxa" w:w="2880"/>
          </w:tcPr>
          <w:p>
            <w:r>
              <w:t>UTC timestamp (seconds) at which the message should be scheduled. Example: 1669287863.</w:t>
            </w:r>
          </w:p>
        </w:tc>
      </w:tr>
      <w:tr>
        <w:tc>
          <w:tcPr>
            <w:tcW w:type="dxa" w:w="2880"/>
          </w:tcPr>
          <w:p>
            <w:r>
              <w:t>conversationProviderId</w:t>
            </w:r>
          </w:p>
        </w:tc>
        <w:tc>
          <w:tcPr>
            <w:tcW w:type="dxa" w:w="2880"/>
          </w:tcPr>
          <w:p>
            <w:r>
              <w:t>string</w:t>
            </w:r>
          </w:p>
        </w:tc>
        <w:tc>
          <w:tcPr>
            <w:tcW w:type="dxa" w:w="2880"/>
          </w:tcPr>
          <w:p>
            <w:r>
              <w:t>ID of conversation provider. Example: "provider123".</w:t>
            </w:r>
          </w:p>
        </w:tc>
      </w:tr>
      <w:tr>
        <w:tc>
          <w:tcPr>
            <w:tcW w:type="dxa" w:w="2880"/>
          </w:tcPr>
          <w:p>
            <w:r>
              <w:t>emailTo</w:t>
            </w:r>
          </w:p>
        </w:tc>
        <w:tc>
          <w:tcPr>
            <w:tcW w:type="dxa" w:w="2880"/>
          </w:tcPr>
          <w:p>
            <w:r>
              <w:t>string</w:t>
            </w:r>
          </w:p>
        </w:tc>
        <w:tc>
          <w:tcPr>
            <w:tcW w:type="dxa" w:w="2880"/>
          </w:tcPr>
          <w:p>
            <w:r>
              <w:t>Email address to send to if different from contact’s primary email. Must be a valid email associated with the contact. Example: "recipient@company.com".</w:t>
            </w:r>
          </w:p>
        </w:tc>
      </w:tr>
      <w:tr>
        <w:tc>
          <w:tcPr>
            <w:tcW w:type="dxa" w:w="2880"/>
          </w:tcPr>
          <w:p>
            <w:r>
              <w:t>emailReplyMode</w:t>
            </w:r>
          </w:p>
        </w:tc>
        <w:tc>
          <w:tcPr>
            <w:tcW w:type="dxa" w:w="2880"/>
          </w:tcPr>
          <w:p>
            <w:r>
              <w:t>string</w:t>
            </w:r>
          </w:p>
        </w:tc>
        <w:tc>
          <w:tcPr>
            <w:tcW w:type="dxa" w:w="2880"/>
          </w:tcPr>
          <w:p>
            <w:r>
              <w:t>Mode for email replies. Allowed values: reply, reply_all. Example: "reply_all".</w:t>
            </w:r>
          </w:p>
        </w:tc>
      </w:tr>
      <w:tr>
        <w:tc>
          <w:tcPr>
            <w:tcW w:type="dxa" w:w="2880"/>
          </w:tcPr>
          <w:p>
            <w:r>
              <w:t>fromNumber</w:t>
            </w:r>
          </w:p>
        </w:tc>
        <w:tc>
          <w:tcPr>
            <w:tcW w:type="dxa" w:w="2880"/>
          </w:tcPr>
          <w:p>
            <w:r>
              <w:t>string</w:t>
            </w:r>
          </w:p>
        </w:tc>
        <w:tc>
          <w:tcPr>
            <w:tcW w:type="dxa" w:w="2880"/>
          </w:tcPr>
          <w:p>
            <w:r>
              <w:t>Phone number used as the sender number for outbound messages. Example: "+1499499299".</w:t>
            </w:r>
          </w:p>
        </w:tc>
      </w:tr>
      <w:tr>
        <w:tc>
          <w:tcPr>
            <w:tcW w:type="dxa" w:w="2880"/>
          </w:tcPr>
          <w:p>
            <w:r>
              <w:t>toNumber</w:t>
            </w:r>
          </w:p>
        </w:tc>
        <w:tc>
          <w:tcPr>
            <w:tcW w:type="dxa" w:w="2880"/>
          </w:tcPr>
          <w:p>
            <w:r>
              <w:t>string</w:t>
            </w:r>
          </w:p>
        </w:tc>
        <w:tc>
          <w:tcPr>
            <w:tcW w:type="dxa" w:w="2880"/>
          </w:tcPr>
          <w:p>
            <w:r>
              <w:t>Recipient phone number for outbound messages. Example: "+1439499299".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"conversationId": "ABC12h2F6uBrIkfXYazb",</w:t>
        <w:br/>
        <w:t xml:space="preserve"> "emailMessageId": "rnGyqh2F6uBrIkfhFo9A",</w:t>
        <w:br/>
        <w:t xml:space="preserve"> "messageId": "t22c6DQcTDf3MjRhwf77",</w:t>
        <w:br/>
        <w:t xml:space="preserve"> "messageIds": ["t22c6DQcTDf3MjRhwf77"],</w:t>
        <w:br/>
        <w:t xml:space="preserve"> "msg": "Message queued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conversationId</w:t>
            </w:r>
          </w:p>
        </w:tc>
        <w:tc>
          <w:tcPr>
            <w:tcW w:type="dxa" w:w="2880"/>
          </w:tcPr>
          <w:p>
            <w:r>
              <w:t>string</w:t>
            </w:r>
          </w:p>
        </w:tc>
        <w:tc>
          <w:tcPr>
            <w:tcW w:type="dxa" w:w="2880"/>
          </w:tcPr>
          <w:p>
            <w:r>
              <w:t>Conversation ID. Example: "ABC12h2F6uBrIkfXYazb".</w:t>
            </w:r>
          </w:p>
        </w:tc>
      </w:tr>
      <w:tr>
        <w:tc>
          <w:tcPr>
            <w:tcW w:type="dxa" w:w="2880"/>
          </w:tcPr>
          <w:p>
            <w:r>
              <w:t>emailMessageId</w:t>
            </w:r>
          </w:p>
        </w:tc>
        <w:tc>
          <w:tcPr>
            <w:tcW w:type="dxa" w:w="2880"/>
          </w:tcPr>
          <w:p>
            <w:r>
              <w:t>string</w:t>
            </w:r>
          </w:p>
        </w:tc>
        <w:tc>
          <w:tcPr>
            <w:tcW w:type="dxa" w:w="2880"/>
          </w:tcPr>
          <w:p>
            <w:r>
              <w:t>Email message id (only for Email type). Use this ID to send inbound replies to GHL to create a threaded email. Example: "rnGyqh2F6uBrIkfhFo9A".</w:t>
            </w:r>
          </w:p>
        </w:tc>
      </w:tr>
      <w:tr>
        <w:tc>
          <w:tcPr>
            <w:tcW w:type="dxa" w:w="2880"/>
          </w:tcPr>
          <w:p>
            <w:r>
              <w:t>messageId</w:t>
            </w:r>
          </w:p>
        </w:tc>
        <w:tc>
          <w:tcPr>
            <w:tcW w:type="dxa" w:w="2880"/>
          </w:tcPr>
          <w:p>
            <w:r>
              <w:t>string</w:t>
            </w:r>
          </w:p>
        </w:tc>
        <w:tc>
          <w:tcPr>
            <w:tcW w:type="dxa" w:w="2880"/>
          </w:tcPr>
          <w:p>
            <w:r>
              <w:t>Main Message ID. Example: "t22c6DQcTDf3MjRhwf77".</w:t>
            </w:r>
          </w:p>
        </w:tc>
      </w:tr>
      <w:tr>
        <w:tc>
          <w:tcPr>
            <w:tcW w:type="dxa" w:w="2880"/>
          </w:tcPr>
          <w:p>
            <w:r>
              <w:t>messageIds</w:t>
            </w:r>
          </w:p>
        </w:tc>
        <w:tc>
          <w:tcPr>
            <w:tcW w:type="dxa" w:w="2880"/>
          </w:tcPr>
          <w:p>
            <w:r>
              <w:t>string[]</w:t>
            </w:r>
          </w:p>
        </w:tc>
        <w:tc>
          <w:tcPr>
            <w:tcW w:type="dxa" w:w="2880"/>
          </w:tcPr>
          <w:p>
            <w:r>
              <w:t>When sending via the GMB channel, a list of messageIds may be returned instead of a single messageId.</w:t>
            </w:r>
          </w:p>
        </w:tc>
      </w:tr>
      <w:tr>
        <w:tc>
          <w:tcPr>
            <w:tcW w:type="dxa" w:w="2880"/>
          </w:tcPr>
          <w:p>
            <w:r>
              <w:t>msg</w:t>
            </w:r>
          </w:p>
        </w:tc>
        <w:tc>
          <w:tcPr>
            <w:tcW w:type="dxa" w:w="2880"/>
          </w:tcPr>
          <w:p>
            <w:r>
              <w:t>string</w:t>
            </w:r>
          </w:p>
        </w:tc>
        <w:tc>
          <w:tcPr>
            <w:tcW w:type="dxa" w:w="2880"/>
          </w:tcPr>
          <w:p>
            <w:r>
              <w:t>Additional response message when sending a workflow message. Example: "Message queued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'https://services.leadconnectorhq.com/conversations/messages' \</w:t>
        <w:br/>
        <w:t xml:space="preserve"> --header 'Accept: application/json' \</w:t>
        <w:br/>
        <w:t xml:space="preserve"> --header 'Content-Type: application/json' \</w:t>
        <w:br/>
        <w:t xml:space="preserve"> --header 'Version: 2021-04-15' \</w:t>
        <w:br/>
        <w:t xml:space="preserve"> --data '{</w:t>
        <w:br/>
        <w:t xml:space="preserve"> "type": "Email",</w:t>
        <w:br/>
        <w:t xml:space="preserve"> "contactId": "abc123def456",</w:t>
        <w:br/>
        <w:t xml:space="preserve"> "subject": "Important Update",</w:t>
        <w:br/>
        <w:t xml:space="preserve"> "html": "&lt;p&gt;Hello World&lt;/p&gt;",</w:t>
        <w:br/>
        <w:t xml:space="preserve"> "message": "Hello, how can I help you today?"</w:t>
        <w:br/>
        <w:t xml:space="preserve">  }'</w:t>
      </w:r>
    </w:p>
    <w:p>
      <w:pPr>
        <w:pStyle w:val="Heading3"/>
      </w:pPr>
      <w:r>
        <w:t>Example Usage</w:t>
      </w:r>
    </w:p>
    <w:p>
      <w:pPr>
        <w:pStyle w:val="Heading3"/>
      </w:pPr>
      <w:r>
        <w:t>Example 1: Send an SMS</w:t>
      </w:r>
    </w:p>
    <w:p>
      <w:r>
        <w:rPr>
          <w:b/>
          <w:color w:val="666666"/>
          <w:sz w:val="16"/>
        </w:rPr>
        <w:t>[bash]</w:t>
      </w:r>
    </w:p>
    <w:p>
      <w:pPr>
        <w:shd w:fill="F2F2F2" w:val="clear"/>
      </w:pPr>
      <w:r>
        <w:rPr>
          <w:rFonts w:ascii="Courier New" w:hAnsi="Courier New"/>
          <w:sz w:val="17"/>
        </w:rPr>
        <w:t>curl --location 'https://services.leadconnectorhq.com/conversations/messages' \</w:t>
        <w:br/>
        <w:t xml:space="preserve"> --header 'Accept: application/json' \</w:t>
        <w:br/>
        <w:t xml:space="preserve"> --header 'Content-Type: application/json' \</w:t>
        <w:br/>
        <w:t xml:space="preserve"> --header 'Version: 2021-04-15' \</w:t>
        <w:br/>
        <w:t xml:space="preserve"> --data '{</w:t>
        <w:br/>
        <w:t xml:space="preserve"> "type": "SMS",</w:t>
        <w:br/>
        <w:t xml:space="preserve"> "contactId": "abc123def456",</w:t>
        <w:br/>
        <w:t xml:space="preserve"> "message": "Hi! Reply YES to confirm.",</w:t>
        <w:br/>
        <w:t xml:space="preserve"> "fromNumber": "+1499499299",</w:t>
        <w:br/>
        <w:t xml:space="preserve"> "toNumber": "+1439499299"</w:t>
        <w:br/>
        <w:t xml:space="preserve">  }'</w:t>
      </w:r>
    </w:p>
    <w:p>
      <w:pPr>
        <w:pStyle w:val="Heading3"/>
      </w:pPr>
      <w:r>
        <w:t>Example 2: Send an Email (with CC/BCC)</w:t>
      </w:r>
    </w:p>
    <w:p>
      <w:r>
        <w:rPr>
          <w:b/>
          <w:color w:val="666666"/>
          <w:sz w:val="16"/>
        </w:rPr>
        <w:t>[bash]</w:t>
      </w:r>
    </w:p>
    <w:p>
      <w:pPr>
        <w:shd w:fill="F2F2F2" w:val="clear"/>
      </w:pPr>
      <w:r>
        <w:rPr>
          <w:rFonts w:ascii="Courier New" w:hAnsi="Courier New"/>
          <w:sz w:val="17"/>
        </w:rPr>
        <w:t>curl --location 'https://services.leadconnectorhq.com/conversations/messages' \</w:t>
        <w:br/>
        <w:t xml:space="preserve"> --header 'Accept: application/json' \</w:t>
        <w:br/>
        <w:t xml:space="preserve"> --header 'Content-Type: application/json' \</w:t>
        <w:br/>
        <w:t xml:space="preserve"> --header 'Version: 2021-04-15' \</w:t>
        <w:br/>
        <w:t xml:space="preserve"> --data '{</w:t>
        <w:br/>
        <w:t xml:space="preserve"> "type": "Email",</w:t>
        <w:br/>
        <w:t xml:space="preserve"> "contactId": "abc123def456",</w:t>
        <w:br/>
        <w:t xml:space="preserve"> "emailFrom": "sender@company.com",</w:t>
        <w:br/>
        <w:t xml:space="preserve"> "emailTo": "recipient@company.com",</w:t>
        <w:br/>
        <w:t xml:space="preserve"> "emailCc": ["cc1@company.com"],</w:t>
        <w:br/>
        <w:t xml:space="preserve"> "emailBcc": ["bcc1@company.com"],</w:t>
        <w:br/>
        <w:t xml:space="preserve"> "subject": "Important Update",</w:t>
        <w:br/>
        <w:t xml:space="preserve"> "html": "&lt;p&gt;Hello World&lt;/p&gt;"</w:t>
        <w:br/>
        <w:t xml:space="preserve">  }'</w:t>
      </w:r>
    </w:p>
    <w:p>
      <w:pPr>
        <w:pStyle w:val="Heading3"/>
      </w:pPr>
      <w:r>
        <w:t>Example 3: Schedule a Message</w:t>
      </w:r>
    </w:p>
    <w:p>
      <w:r>
        <w:rPr>
          <w:b/>
          <w:color w:val="666666"/>
          <w:sz w:val="16"/>
        </w:rPr>
        <w:t>[bash]</w:t>
      </w:r>
    </w:p>
    <w:p>
      <w:pPr>
        <w:shd w:fill="F2F2F2" w:val="clear"/>
      </w:pPr>
      <w:r>
        <w:rPr>
          <w:rFonts w:ascii="Courier New" w:hAnsi="Courier New"/>
          <w:sz w:val="17"/>
        </w:rPr>
        <w:t>curl --location 'https://services.leadconnectorhq.com/conversations/messages' \</w:t>
        <w:br/>
        <w:t xml:space="preserve"> --header 'Accept: application/json' \</w:t>
        <w:br/>
        <w:t xml:space="preserve"> --header 'Content-Type: application/json' \</w:t>
        <w:br/>
        <w:t xml:space="preserve"> --header 'Version: 2021-04-15' \</w:t>
        <w:br/>
        <w:t xml:space="preserve"> --data '{</w:t>
        <w:br/>
        <w:t xml:space="preserve"> "type": "WhatsApp",</w:t>
        <w:br/>
        <w:t xml:space="preserve"> "contactId": "abc123def456",</w:t>
        <w:br/>
        <w:t xml:space="preserve"> "message": "Scheduled follow-up message.",</w:t>
        <w:br/>
        <w:t xml:space="preserve"> "scheduledTimestamp": 1669287863</w:t>
        <w:br/>
        <w:t xml:space="preserve">  }'</w:t>
      </w:r>
    </w:p>
    <w:p>
      <w:pPr>
        <w:pStyle w:val="Heading3"/>
      </w:pPr>
      <w:r>
        <w:t>Notes</w:t>
      </w:r>
    </w:p>
    <w:p>
      <w:pPr>
        <w:pStyle w:val="ListBullet"/>
      </w:pPr>
      <w:r>
        <w:t>scheduledTimestamp is a UTC timestamp in seconds.</w:t>
      </w:r>
    </w:p>
    <w:p>
      <w:pPr>
        <w:pStyle w:val="ListBullet"/>
      </w:pPr>
      <w:r>
        <w:t>threadId is especially relevant for Email threading; the response may also return emailMessageId for creating threaded inbound replies.</w:t>
      </w:r>
    </w:p>
    <w:p>
      <w:pPr>
        <w:pStyle w:val="ListBullet"/>
      </w:pPr>
      <w:r>
        <w:t>For the GMB channel, the API may return messageIds (array) instead of a single messageId.</w:t>
      </w:r>
    </w:p>
    <w:p>
      <w:pPr>
        <w:pStyle w:val="Heading3"/>
      </w:pPr>
      <w:r>
        <w:t>Error Handling</w:t>
      </w:r>
    </w:p>
    <w:p>
      <w:pPr>
        <w:pStyle w:val="ListBullet"/>
      </w:pPr>
      <w:r>
        <w:t>400 Bad Request: The request is invalid (schema referenced in source docs but not provided in the scrape).</w:t>
      </w:r>
    </w:p>
    <w:p>
      <w:pPr>
        <w:pStyle w:val="ListBullet"/>
      </w:pPr>
      <w:r>
        <w:t>401 Unauthorized: Request is not authorized (schema referenced in source docs but not provided in the scrape).</w:t>
      </w:r>
    </w:p>
    <w:p>
      <w:r>
        <w:br w:type="page"/>
      </w:r>
    </w:p>
    <w:p>
      <w:pPr>
        <w:pStyle w:val="Heading2"/>
      </w:pPr>
      <w:r>
        <w:t>75. [PUT] Update a Conversation</w:t>
      </w:r>
    </w:p>
    <w:p>
      <w:r>
        <w:rPr>
          <w:b/>
        </w:rPr>
        <w:t xml:space="preserve">Endpoint: </w:t>
      </w:r>
      <w:r>
        <w:rPr>
          <w:rFonts w:ascii="Courier New" w:hAnsi="Courier New"/>
          <w:sz w:val="18"/>
        </w:rPr>
        <w:t>/conversations/{{conversationId}}</w:t>
      </w:r>
    </w:p>
    <w:p>
      <w:pPr>
        <w:pStyle w:val="Heading3"/>
      </w:pPr>
      <w:r>
        <w:t>Prerequisites</w:t>
      </w:r>
    </w:p>
    <w:p>
      <w:pPr>
        <w:pStyle w:val="ListBullet"/>
      </w:pPr>
      <w:r>
        <w:t>You must have the Conversation ID (conversationId)</w:t>
      </w:r>
    </w:p>
    <w:p>
      <w:pPr>
        <w:pStyle w:val="ListBullet"/>
      </w:pPr>
      <w:r>
        <w:t>You must have the Location ID (locationId)</w:t>
      </w:r>
    </w:p>
    <w:p>
      <w:pPr>
        <w:pStyle w:val="Heading3"/>
      </w:pPr>
      <w:r>
        <w:t>Method</w:t>
      </w:r>
    </w:p>
    <w:p>
      <w:r>
        <w:t>PUT</w:t>
      </w:r>
    </w:p>
    <w:p>
      <w:pPr>
        <w:pStyle w:val="Heading3"/>
      </w:pPr>
      <w:r>
        <w:t>URL</w:t>
      </w:r>
    </w:p>
    <w:p>
      <w:r>
        <w:t>https://services.leadconnectorhq.com/conversations/{{conversationId}}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Updates conversation details (such as unread count, starred status, and feedback) for a specific conversation identified by conversationId.</w:t>
      </w:r>
    </w:p>
    <w:p>
      <w:pPr>
        <w:pStyle w:val="Heading3"/>
      </w:pPr>
      <w:r>
        <w:t>Enforcement Rules</w:t>
      </w:r>
    </w:p>
    <w:p>
      <w:pPr>
        <w:pStyle w:val="ListBullet"/>
      </w:pPr>
      <w:r>
        <w:t>The conversationId path parameter must always be present.</w:t>
      </w:r>
    </w:p>
    <w:p>
      <w:pPr>
        <w:pStyle w:val="ListBullet"/>
      </w:pPr>
      <w:r>
        <w:t>If the user provides a conversationId, use that value directly.</w:t>
      </w:r>
    </w:p>
    <w:p>
      <w:pPr>
        <w:pStyle w:val="ListBullet"/>
      </w:pPr>
      <w:r>
        <w:t>Do not call the API with a missing or empty conversationId (e.g., avoid /conversations// or /conversations).</w:t>
      </w:r>
    </w:p>
    <w:p>
      <w:pPr>
        <w:pStyle w:val="ListBullet"/>
      </w:pPr>
      <w:r>
        <w:t>Always construct the path as /conversations/{{conversationId}}, where {{conversationId}} is a non-empty string.</w:t>
      </w:r>
    </w:p>
    <w:p>
      <w:pPr>
        <w:pStyle w:val="ListBullet"/>
      </w:pPr>
      <w:r>
        <w:t>When executing the action, ensure to send Path Parameters in the URL and not in the body.</w:t>
      </w:r>
    </w:p>
    <w:p>
      <w:pPr>
        <w:pStyle w:val="ListBullet"/>
      </w:pPr>
      <w:r>
        <w:t>This endpoint has no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/conversations/conv_123</w:t>
        <w:br/>
        <w:t>/conversations/5f2a9c1e9b1c4a0017a1b2c3</w:t>
      </w:r>
    </w:p>
    <w:p>
      <w:pPr>
        <w:pStyle w:val="Heading3"/>
      </w:pPr>
      <w:r>
        <w:t>Invalid Examples</w:t>
      </w:r>
    </w:p>
    <w:p>
      <w:r>
        <w:rPr>
          <w:b/>
          <w:color w:val="666666"/>
          <w:sz w:val="16"/>
        </w:rPr>
        <w:t>[http]</w:t>
      </w:r>
    </w:p>
    <w:p>
      <w:pPr>
        <w:shd w:fill="F2F2F2" w:val="clear"/>
      </w:pPr>
      <w:r>
        <w:rPr>
          <w:rFonts w:ascii="Courier New" w:hAnsi="Courier New"/>
          <w:sz w:val="17"/>
        </w:rPr>
        <w:t>/conversations//</w:t>
        <w:br/>
        <w:t>/conversations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conversationId</w:t>
            </w:r>
          </w:p>
        </w:tc>
        <w:tc>
          <w:tcPr>
            <w:tcW w:type="dxa" w:w="2880"/>
          </w:tcPr>
          <w:p>
            <w:r>
              <w:t>string</w:t>
            </w:r>
          </w:p>
        </w:tc>
        <w:tc>
          <w:tcPr>
            <w:tcW w:type="dxa" w:w="2880"/>
          </w:tcPr>
          <w:p>
            <w:r>
              <w:t>Conversation ID as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as string. Example: tDtDnQdgm2LXpyiqYvZ6.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unreadCount</w:t>
            </w:r>
          </w:p>
        </w:tc>
        <w:tc>
          <w:tcPr>
            <w:tcW w:type="dxa" w:w="2880"/>
          </w:tcPr>
          <w:p>
            <w:r>
              <w:t>number</w:t>
            </w:r>
          </w:p>
        </w:tc>
        <w:tc>
          <w:tcPr>
            <w:tcW w:type="dxa" w:w="2880"/>
          </w:tcPr>
          <w:p>
            <w:r>
              <w:t>Count of unread messages in the conversation. Example: 1.</w:t>
            </w:r>
          </w:p>
        </w:tc>
      </w:tr>
      <w:tr>
        <w:tc>
          <w:tcPr>
            <w:tcW w:type="dxa" w:w="2880"/>
          </w:tcPr>
          <w:p>
            <w:r>
              <w:t>starred</w:t>
            </w:r>
          </w:p>
        </w:tc>
        <w:tc>
          <w:tcPr>
            <w:tcW w:type="dxa" w:w="2880"/>
          </w:tcPr>
          <w:p>
            <w:r>
              <w:t>boolean</w:t>
            </w:r>
          </w:p>
        </w:tc>
        <w:tc>
          <w:tcPr>
            <w:tcW w:type="dxa" w:w="2880"/>
          </w:tcPr>
          <w:p>
            <w:r>
              <w:t>Starred status of the conversation. Example: true.</w:t>
            </w:r>
          </w:p>
        </w:tc>
      </w:tr>
      <w:tr>
        <w:tc>
          <w:tcPr>
            <w:tcW w:type="dxa" w:w="2880"/>
          </w:tcPr>
          <w:p>
            <w:r>
              <w:t>feedback</w:t>
            </w:r>
          </w:p>
        </w:tc>
        <w:tc>
          <w:tcPr>
            <w:tcW w:type="dxa" w:w="2880"/>
          </w:tcPr>
          <w:p>
            <w:r>
              <w:t>object</w:t>
            </w:r>
          </w:p>
        </w:tc>
        <w:tc>
          <w:tcPr>
            <w:tcW w:type="dxa" w:w="2880"/>
          </w:tcPr>
          <w:p>
            <w:r>
              <w:t>Feedback object. (Schema not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"conversation": {</w:t>
        <w:br/>
        <w:t xml:space="preserve"> "id": "string",</w:t>
        <w:br/>
        <w:t xml:space="preserve"> "locationId": "string",</w:t>
        <w:br/>
        <w:t xml:space="preserve"> "contactId": "string",</w:t>
        <w:br/>
        <w:t xml:space="preserve"> "assignedTo": "string",</w:t>
        <w:br/>
        <w:t xml:space="preserve"> "userId": "string",</w:t>
        <w:br/>
        <w:t xml:space="preserve"> "lastMessageBody": "string",</w:t>
        <w:br/>
        <w:t xml:space="preserve"> "lastMessageDate": "string",</w:t>
        <w:br/>
        <w:t xml:space="preserve"> "lastMessageType": "TYPE_SMS",</w:t>
        <w:br/>
        <w:t xml:space="preserve"> "unreadCount": 1,</w:t>
        <w:br/>
        <w:t xml:space="preserve"> "inbox": true,</w:t>
        <w:br/>
        <w:t xml:space="preserve"> "starred": true,</w:t>
        <w:br/>
        <w:t xml:space="preserve"> "deleted":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Boolean value as the API response. Example: true.</w:t>
            </w:r>
          </w:p>
        </w:tc>
      </w:tr>
      <w:tr>
        <w:tc>
          <w:tcPr>
            <w:tcW w:type="dxa" w:w="2880"/>
          </w:tcPr>
          <w:p>
            <w:r>
              <w:t>conversation</w:t>
            </w:r>
          </w:p>
        </w:tc>
        <w:tc>
          <w:tcPr>
            <w:tcW w:type="dxa" w:w="2880"/>
          </w:tcPr>
          <w:p>
            <w:r>
              <w:t>object</w:t>
            </w:r>
          </w:p>
        </w:tc>
        <w:tc>
          <w:tcPr>
            <w:tcW w:type="dxa" w:w="2880"/>
          </w:tcPr>
          <w:p>
            <w:r>
              <w:t>Conversation object.</w:t>
            </w:r>
          </w:p>
        </w:tc>
      </w:tr>
      <w:tr>
        <w:tc>
          <w:tcPr>
            <w:tcW w:type="dxa" w:w="2880"/>
          </w:tcPr>
          <w:p>
            <w:r>
              <w:t>conversation.id</w:t>
            </w:r>
          </w:p>
        </w:tc>
        <w:tc>
          <w:tcPr>
            <w:tcW w:type="dxa" w:w="2880"/>
          </w:tcPr>
          <w:p>
            <w:r>
              <w:t>string</w:t>
            </w:r>
          </w:p>
        </w:tc>
        <w:tc>
          <w:tcPr>
            <w:tcW w:type="dxa" w:w="2880"/>
          </w:tcPr>
          <w:p>
            <w:r>
              <w:t>Contact ID as string.</w:t>
            </w:r>
          </w:p>
        </w:tc>
      </w:tr>
      <w:tr>
        <w:tc>
          <w:tcPr>
            <w:tcW w:type="dxa" w:w="2880"/>
          </w:tcPr>
          <w:p>
            <w:r>
              <w:t>conversation.locationId</w:t>
            </w:r>
          </w:p>
        </w:tc>
        <w:tc>
          <w:tcPr>
            <w:tcW w:type="dxa" w:w="2880"/>
          </w:tcPr>
          <w:p>
            <w:r>
              <w:t>string</w:t>
            </w:r>
          </w:p>
        </w:tc>
        <w:tc>
          <w:tcPr>
            <w:tcW w:type="dxa" w:w="2880"/>
          </w:tcPr>
          <w:p>
            <w:r>
              <w:t>Location ID as string.</w:t>
            </w:r>
          </w:p>
        </w:tc>
      </w:tr>
      <w:tr>
        <w:tc>
          <w:tcPr>
            <w:tcW w:type="dxa" w:w="2880"/>
          </w:tcPr>
          <w:p>
            <w:r>
              <w:t>conversation.contactId</w:t>
            </w:r>
          </w:p>
        </w:tc>
        <w:tc>
          <w:tcPr>
            <w:tcW w:type="dxa" w:w="2880"/>
          </w:tcPr>
          <w:p>
            <w:r>
              <w:t>string</w:t>
            </w:r>
          </w:p>
        </w:tc>
        <w:tc>
          <w:tcPr>
            <w:tcW w:type="dxa" w:w="2880"/>
          </w:tcPr>
          <w:p>
            <w:r>
              <w:t>Contact ID as string.</w:t>
            </w:r>
          </w:p>
        </w:tc>
      </w:tr>
      <w:tr>
        <w:tc>
          <w:tcPr>
            <w:tcW w:type="dxa" w:w="2880"/>
          </w:tcPr>
          <w:p>
            <w:r>
              <w:t>conversation.assignedTo</w:t>
            </w:r>
          </w:p>
        </w:tc>
        <w:tc>
          <w:tcPr>
            <w:tcW w:type="dxa" w:w="2880"/>
          </w:tcPr>
          <w:p>
            <w:r>
              <w:t>string</w:t>
            </w:r>
          </w:p>
        </w:tc>
        <w:tc>
          <w:tcPr>
            <w:tcW w:type="dxa" w:w="2880"/>
          </w:tcPr>
          <w:p>
            <w:r>
              <w:t>Assigned User ID as string.</w:t>
            </w:r>
          </w:p>
        </w:tc>
      </w:tr>
      <w:tr>
        <w:tc>
          <w:tcPr>
            <w:tcW w:type="dxa" w:w="2880"/>
          </w:tcPr>
          <w:p>
            <w:r>
              <w:t>conversation.userId</w:t>
            </w:r>
          </w:p>
        </w:tc>
        <w:tc>
          <w:tcPr>
            <w:tcW w:type="dxa" w:w="2880"/>
          </w:tcPr>
          <w:p>
            <w:r>
              <w:t>string</w:t>
            </w:r>
          </w:p>
        </w:tc>
        <w:tc>
          <w:tcPr>
            <w:tcW w:type="dxa" w:w="2880"/>
          </w:tcPr>
          <w:p>
            <w:r>
              <w:t>User ID as string.</w:t>
            </w:r>
          </w:p>
        </w:tc>
      </w:tr>
      <w:tr>
        <w:tc>
          <w:tcPr>
            <w:tcW w:type="dxa" w:w="2880"/>
          </w:tcPr>
          <w:p>
            <w:r>
              <w:t>conversation.lastMessageBody</w:t>
            </w:r>
          </w:p>
        </w:tc>
        <w:tc>
          <w:tcPr>
            <w:tcW w:type="dxa" w:w="2880"/>
          </w:tcPr>
          <w:p>
            <w:r>
              <w:t>string</w:t>
            </w:r>
          </w:p>
        </w:tc>
        <w:tc>
          <w:tcPr>
            <w:tcW w:type="dxa" w:w="2880"/>
          </w:tcPr>
          <w:p>
            <w:r>
              <w:t>Last message body as string.</w:t>
            </w:r>
          </w:p>
        </w:tc>
      </w:tr>
      <w:tr>
        <w:tc>
          <w:tcPr>
            <w:tcW w:type="dxa" w:w="2880"/>
          </w:tcPr>
          <w:p>
            <w:r>
              <w:t>conversation.lastMessageDate</w:t>
            </w:r>
          </w:p>
        </w:tc>
        <w:tc>
          <w:tcPr>
            <w:tcW w:type="dxa" w:w="2880"/>
          </w:tcPr>
          <w:p>
            <w:r>
              <w:t>string</w:t>
            </w:r>
          </w:p>
        </w:tc>
        <w:tc>
          <w:tcPr>
            <w:tcW w:type="dxa" w:w="2880"/>
          </w:tcPr>
          <w:p>
            <w:r>
              <w:t>Last message date as UTC.</w:t>
            </w:r>
          </w:p>
        </w:tc>
      </w:tr>
      <w:tr>
        <w:tc>
          <w:tcPr>
            <w:tcW w:type="dxa" w:w="2880"/>
          </w:tcPr>
          <w:p>
            <w:r>
              <w:t>conversation.lastMessageType</w:t>
            </w:r>
          </w:p>
        </w:tc>
        <w:tc>
          <w:tcPr>
            <w:tcW w:type="dxa" w:w="2880"/>
          </w:tcPr>
          <w:p>
            <w:r>
              <w:t>string</w:t>
            </w:r>
          </w:p>
        </w:tc>
        <w:tc>
          <w:tcPr>
            <w:tcW w:type="dxa" w:w="2880"/>
          </w:tcPr>
          <w:p>
            <w:r>
              <w:t>Type of the last message sent/received in the conversation. Possible values include: TYPE_CALL, TYPE_SMS, TYPE_EMAIL, TYPE_SMS_REVIEW_REQUEST, TYPE_WEBCHAT, TYPE_SMS_NO_SHOW_REQUEST, TYPE_CAMPAIGN_SMS, TYPE_CAMPAIGN_CALL, TYPE_CAMPAIGN_EMAIL, TYPE_CAMPAIGN_VOICEMAIL, TYPE_FACEBOOK, TYPE_CAMPAIGN_FACEBOOK, TYPE_CAMPAIGN_MANUAL_CALL, TYPE_CAMPAIGN_MANUAL_SMS, TYPE_GMB, TYPE_CAMPAIGN_GMB, TYPE_REVIEW, TYPE_INSTAGRAM, TYPE_WHATSAPP, TYPE_CUSTOM_SMS, TYPE_CUSTOM_EMAIL, TYPE_CUSTOM_PROVIDER_SMS, TYPE_CUSTOM_PROVIDER_EMAIL, TYPE_IVR_CALL, TYPE_ACTIVITY_CONTACT, TYPE_ACTIVITY_INVOICE, TYPE_ACTIVITY_PAYMENT, TYPE_ACTIVITY_OPPORTUNITY, TYPE_LIVE_CHAT, TYPE_LIVE_CHAT_INFO_MESSAGE, TYPE_ACTIVITY_APPOINTMENT, TYPE_FACEBOOK_COMMENT, TYPE_INSTAGRAM_COMMENT, TYPE_CUSTOM_CALL, TYPE_INTERNAL_COMMENT, TYPE_ACTIVITY_EMPLOYEE_ACTION_LOG.</w:t>
            </w:r>
          </w:p>
        </w:tc>
      </w:tr>
      <w:tr>
        <w:tc>
          <w:tcPr>
            <w:tcW w:type="dxa" w:w="2880"/>
          </w:tcPr>
          <w:p>
            <w:r>
              <w:t>conversation.unreadCount</w:t>
            </w:r>
          </w:p>
        </w:tc>
        <w:tc>
          <w:tcPr>
            <w:tcW w:type="dxa" w:w="2880"/>
          </w:tcPr>
          <w:p>
            <w:r>
              <w:t>number</w:t>
            </w:r>
          </w:p>
        </w:tc>
        <w:tc>
          <w:tcPr>
            <w:tcW w:type="dxa" w:w="2880"/>
          </w:tcPr>
          <w:p>
            <w:r>
              <w:t>Count of unread messages in the conversation.</w:t>
            </w:r>
          </w:p>
        </w:tc>
      </w:tr>
      <w:tr>
        <w:tc>
          <w:tcPr>
            <w:tcW w:type="dxa" w:w="2880"/>
          </w:tcPr>
          <w:p>
            <w:r>
              <w:t>conversation.inbox</w:t>
            </w:r>
          </w:p>
        </w:tc>
        <w:tc>
          <w:tcPr>
            <w:tcW w:type="dxa" w:w="2880"/>
          </w:tcPr>
          <w:p>
            <w:r>
              <w:t>boolean</w:t>
            </w:r>
          </w:p>
        </w:tc>
        <w:tc>
          <w:tcPr>
            <w:tcW w:type="dxa" w:w="2880"/>
          </w:tcPr>
          <w:p>
            <w:r>
              <w:t>Inbox status of the conversation.</w:t>
            </w:r>
          </w:p>
        </w:tc>
      </w:tr>
      <w:tr>
        <w:tc>
          <w:tcPr>
            <w:tcW w:type="dxa" w:w="2880"/>
          </w:tcPr>
          <w:p>
            <w:r>
              <w:t>conversation.starred</w:t>
            </w:r>
          </w:p>
        </w:tc>
        <w:tc>
          <w:tcPr>
            <w:tcW w:type="dxa" w:w="2880"/>
          </w:tcPr>
          <w:p>
            <w:r>
              <w:t>boolean</w:t>
            </w:r>
          </w:p>
        </w:tc>
        <w:tc>
          <w:tcPr>
            <w:tcW w:type="dxa" w:w="2880"/>
          </w:tcPr>
          <w:p>
            <w:r>
              <w:t>Starred status of the conversation.</w:t>
            </w:r>
          </w:p>
        </w:tc>
      </w:tr>
      <w:tr>
        <w:tc>
          <w:tcPr>
            <w:tcW w:type="dxa" w:w="2880"/>
          </w:tcPr>
          <w:p>
            <w:r>
              <w:t>conversation.deleted</w:t>
            </w:r>
          </w:p>
        </w:tc>
        <w:tc>
          <w:tcPr>
            <w:tcW w:type="dxa" w:w="2880"/>
          </w:tcPr>
          <w:p>
            <w:r>
              <w:t>boolean</w:t>
            </w:r>
          </w:p>
        </w:tc>
        <w:tc>
          <w:tcPr>
            <w:tcW w:type="dxa" w:w="2880"/>
          </w:tcPr>
          <w:p>
            <w:r>
              <w:t>Deleted status of the conversation.</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'https://services.leadconnectorhq.com/conversations/5f2a9c1e9b1c4a0017a1b2c3' \</w:t>
        <w:br/>
        <w:t xml:space="preserve"> --header 'Accept: application/json' \</w:t>
        <w:br/>
        <w:t xml:space="preserve"> --header 'Content-Type: application/json' \</w:t>
        <w:br/>
        <w:t xml:space="preserve"> --header 'Version: 2021-04-15' \</w:t>
        <w:br/>
        <w:t xml:space="preserve"> --data '{</w:t>
        <w:br/>
        <w:t xml:space="preserve"> "locationId": "tDtDnQdgm2LXpyiqYvZ6",</w:t>
        <w:br/>
        <w:t xml:space="preserve"> "unreadCount": 1,</w:t>
        <w:br/>
        <w:t xml:space="preserve"> "starred": true,</w:t>
        <w:br/>
        <w:t xml:space="preserve"> "feedback": {}</w:t>
        <w:br/>
        <w:t xml:space="preserve">  }'</w:t>
      </w:r>
    </w:p>
    <w:p>
      <w:pPr>
        <w:pStyle w:val="Heading3"/>
      </w:pPr>
      <w:r>
        <w:t>Example Usage</w:t>
      </w:r>
    </w:p>
    <w:p>
      <w:pPr>
        <w:pStyle w:val="Heading3"/>
      </w:pPr>
      <w:r>
        <w:t>Example 1: Mark conversation as starred and reset unread count</w:t>
      </w:r>
    </w:p>
    <w:p>
      <w:r>
        <w:rPr>
          <w:b/>
          <w:color w:val="666666"/>
          <w:sz w:val="16"/>
        </w:rPr>
        <w:t>[bash]</w:t>
      </w:r>
    </w:p>
    <w:p>
      <w:pPr>
        <w:shd w:fill="F2F2F2" w:val="clear"/>
      </w:pPr>
      <w:r>
        <w:rPr>
          <w:rFonts w:ascii="Courier New" w:hAnsi="Courier New"/>
          <w:sz w:val="17"/>
        </w:rPr>
        <w:t>curl --request PUT 'https://services.leadconnectorhq.com/conversations/conv_123' \</w:t>
        <w:br/>
        <w:t xml:space="preserve"> --header 'Accept: application/json' \</w:t>
        <w:br/>
        <w:t xml:space="preserve"> --header 'Content-Type: application/json' \</w:t>
        <w:br/>
        <w:t xml:space="preserve"> --header 'Version: 2021-04-15' \</w:t>
        <w:br/>
        <w:t xml:space="preserve"> --data '{</w:t>
        <w:br/>
        <w:t xml:space="preserve"> "locationId": "tDtDnQdgm2LXpyiqYvZ6",</w:t>
        <w:br/>
        <w:t xml:space="preserve"> "unreadCount": 0,</w:t>
        <w:br/>
        <w:t xml:space="preserve"> "starred": true</w:t>
        <w:br/>
        <w:t xml:space="preserve">  }'</w:t>
      </w:r>
    </w:p>
    <w:p>
      <w:pPr>
        <w:pStyle w:val="Heading3"/>
      </w:pPr>
      <w:r>
        <w:t>Example 2: Update only unread count</w:t>
      </w:r>
    </w:p>
    <w:p>
      <w:r>
        <w:rPr>
          <w:b/>
          <w:color w:val="666666"/>
          <w:sz w:val="16"/>
        </w:rPr>
        <w:t>[bash]</w:t>
      </w:r>
    </w:p>
    <w:p>
      <w:pPr>
        <w:shd w:fill="F2F2F2" w:val="clear"/>
      </w:pPr>
      <w:r>
        <w:rPr>
          <w:rFonts w:ascii="Courier New" w:hAnsi="Courier New"/>
          <w:sz w:val="17"/>
        </w:rPr>
        <w:t>curl --request PUT 'https://services.leadconnectorhq.com/conversations/conv_123' \</w:t>
        <w:br/>
        <w:t xml:space="preserve"> --header 'Accept: application/json' \</w:t>
        <w:br/>
        <w:t xml:space="preserve"> --header 'Content-Type: application/json' \</w:t>
        <w:br/>
        <w:t xml:space="preserve"> --header 'Version: 2021-04-15' \</w:t>
        <w:br/>
        <w:t xml:space="preserve"> --data '{</w:t>
        <w:br/>
        <w:t xml:space="preserve"> "locationId": "tDtDnQdgm2LXpyiqYvZ6",</w:t>
        <w:br/>
        <w:t xml:space="preserve"> "unreadCount": 3</w:t>
        <w:br/>
        <w:t xml:space="preserve">  }'</w:t>
      </w:r>
    </w:p>
    <w:p>
      <w:pPr>
        <w:pStyle w:val="Heading3"/>
      </w:pPr>
      <w:r>
        <w:t>Notes</w:t>
      </w:r>
    </w:p>
    <w:p>
      <w:pPr>
        <w:pStyle w:val="ListBullet"/>
      </w:pPr>
      <w:r>
        <w:t>The Version header is required and must be set to 2021-04-15.</w:t>
      </w:r>
    </w:p>
    <w:p>
      <w:pPr>
        <w:pStyle w:val="ListBullet"/>
      </w:pPr>
      <w:r>
        <w:t>The schema for feedback was not provided in the scraped content, so its internal fields cannot be documented here.</w:t>
      </w:r>
    </w:p>
    <w:p>
      <w:pPr>
        <w:pStyle w:val="Heading3"/>
      </w:pPr>
      <w:r>
        <w:t>Related conversations actions</w:t>
      </w:r>
    </w:p>
    <w:p>
      <w:pPr>
        <w:pStyle w:val="ListBullet"/>
      </w:pPr>
      <w:r>
        <w:t>[POST] Create Conversation — /conversations/</w:t>
      </w:r>
    </w:p>
    <w:p>
      <w:pPr>
        <w:pStyle w:val="ListBullet"/>
      </w:pPr>
      <w:r>
        <w:t>[GET] Get a Conversation — /conversations/{{conversationId}}</w:t>
      </w:r>
    </w:p>
    <w:p>
      <w:pPr>
        <w:pStyle w:val="ListBullet"/>
      </w:pPr>
      <w:r>
        <w:t>[GET] Search Conversations — /conversations/search</w:t>
      </w:r>
    </w:p>
    <w:p>
      <w:pPr>
        <w:pStyle w:val="ListBullet"/>
      </w:pPr>
      <w:r>
        <w:t>[DELETE] Delete a Conversation — /conversations/{{conversationId}}</w:t>
      </w:r>
    </w:p>
    <w:p>
      <w:r>
        <w:br w:type="page"/>
      </w:r>
    </w:p>
    <w:p>
      <w:pPr>
        <w:pStyle w:val="Heading2"/>
      </w:pPr>
      <w:r>
        <w:t>76. [PUT] Update a Conversation Message’s Status</w:t>
      </w:r>
    </w:p>
    <w:p>
      <w:r>
        <w:rPr>
          <w:b/>
        </w:rPr>
        <w:t xml:space="preserve">Endpoint: </w:t>
      </w:r>
      <w:r>
        <w:rPr>
          <w:rFonts w:ascii="Courier New" w:hAnsi="Courier New"/>
          <w:sz w:val="18"/>
        </w:rPr>
        <w:t>/conversations/messages/{{messageId}}/status</w:t>
      </w:r>
    </w:p>
    <w:p>
      <w:pPr>
        <w:pStyle w:val="Heading3"/>
      </w:pPr>
      <w:r>
        <w:t>Prerequisites</w:t>
      </w:r>
    </w:p>
    <w:p>
      <w:pPr>
        <w:pStyle w:val="ListBullet"/>
      </w:pPr>
      <w:r>
        <w:t>Must have access/permission to update conversation message status in the account</w:t>
      </w:r>
    </w:p>
    <w:p>
      <w:pPr>
        <w:pStyle w:val="Heading3"/>
      </w:pPr>
      <w:r>
        <w:t>Method</w:t>
      </w:r>
    </w:p>
    <w:p>
      <w:r>
        <w:t>PUT</w:t>
      </w:r>
    </w:p>
    <w:p>
      <w:pPr>
        <w:pStyle w:val="Heading3"/>
      </w:pPr>
      <w:r>
        <w:t>URL</w:t>
      </w:r>
    </w:p>
    <w:p>
      <w:r>
        <w:t>https://services.leadconnectorhq.com/conversations/messages/{{messageId}}/status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Updates the delivery/read status of an existing conversation message by message ID. You must send the required status field, and can optionally include email-related metadata and recipient delivery information.</w:t>
      </w:r>
    </w:p>
    <w:p>
      <w:pPr>
        <w:pStyle w:val="Heading3"/>
      </w:pPr>
      <w:r>
        <w:t>Enforcement Rules</w:t>
      </w:r>
    </w:p>
    <w:p>
      <w:pPr>
        <w:pStyle w:val="ListBullet"/>
      </w:pPr>
      <w:r>
        <w:t>The messageId path parameter must always be present.</w:t>
      </w:r>
    </w:p>
    <w:p>
      <w:pPr>
        <w:pStyle w:val="ListBullet"/>
      </w:pPr>
      <w:r>
        <w:t>If the user provides a messageId, use that value directly.</w:t>
      </w:r>
    </w:p>
    <w:p>
      <w:pPr>
        <w:pStyle w:val="ListBullet"/>
      </w:pPr>
      <w:r>
        <w:t>Do not call the API with a missing or empty messageId (e.g., avoid /conversations/messages//status).</w:t>
      </w:r>
    </w:p>
    <w:p>
      <w:pPr>
        <w:pStyle w:val="ListBullet"/>
      </w:pPr>
      <w:r>
        <w:t>Always construct the path as /conversations/messages/{{messageId}}/status, where {{messageId}}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Version header is required and must be set to "2021-04-15".</w:t>
      </w:r>
    </w:p>
    <w:p>
      <w:pPr>
        <w:pStyle w:val="Heading3"/>
      </w:pPr>
      <w:r>
        <w:t>Valid Examples</w:t>
      </w:r>
    </w:p>
    <w:p>
      <w:r>
        <w:rPr>
          <w:b/>
          <w:color w:val="666666"/>
          <w:sz w:val="16"/>
        </w:rPr>
        <w:t>[http]</w:t>
      </w:r>
    </w:p>
    <w:p>
      <w:pPr>
        <w:shd w:fill="F2F2F2" w:val="clear"/>
      </w:pPr>
      <w:r>
        <w:rPr>
          <w:rFonts w:ascii="Courier New" w:hAnsi="Courier New"/>
          <w:sz w:val="17"/>
        </w:rPr>
        <w:t>/conversations/messages/t22c6DQcTDf3MjRhwf77/status</w:t>
      </w:r>
    </w:p>
    <w:p>
      <w:pPr>
        <w:pStyle w:val="Heading3"/>
      </w:pPr>
      <w:r>
        <w:t>Invalid Examples</w:t>
      </w:r>
    </w:p>
    <w:p>
      <w:r>
        <w:rPr>
          <w:b/>
          <w:color w:val="666666"/>
          <w:sz w:val="16"/>
        </w:rPr>
        <w:t>[http]</w:t>
      </w:r>
    </w:p>
    <w:p>
      <w:pPr>
        <w:shd w:fill="F2F2F2" w:val="clear"/>
      </w:pPr>
      <w:r>
        <w:rPr>
          <w:rFonts w:ascii="Courier New" w:hAnsi="Courier New"/>
          <w:sz w:val="17"/>
        </w:rPr>
        <w:t>/conversations/messages//status</w:t>
        <w:br/>
        <w:t>/conversations/messages/status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messageId</w:t>
            </w:r>
          </w:p>
        </w:tc>
        <w:tc>
          <w:tcPr>
            <w:tcW w:type="dxa" w:w="2880"/>
          </w:tcPr>
          <w:p>
            <w:r>
              <w:t>string</w:t>
            </w:r>
          </w:p>
        </w:tc>
        <w:tc>
          <w:tcPr>
            <w:tcW w:type="dxa" w:w="2880"/>
          </w:tcPr>
          <w:p>
            <w:r>
              <w:t>Message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Message status. Allowed values: delivered, failed, pending, read. Example: "read".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details (typically relevant when status indicates failure).</w:t>
            </w:r>
          </w:p>
        </w:tc>
      </w:tr>
      <w:tr>
        <w:tc>
          <w:tcPr>
            <w:tcW w:type="dxa" w:w="2880"/>
          </w:tcPr>
          <w:p>
            <w:r>
              <w:t>error.code</w:t>
            </w:r>
          </w:p>
        </w:tc>
        <w:tc>
          <w:tcPr>
            <w:tcW w:type="dxa" w:w="2880"/>
          </w:tcPr>
          <w:p>
            <w:r>
              <w:t>string</w:t>
            </w:r>
          </w:p>
        </w:tc>
        <w:tc>
          <w:tcPr>
            <w:tcW w:type="dxa" w:w="2880"/>
          </w:tcPr>
          <w:p>
            <w:r>
              <w:t>Error Code.</w:t>
            </w:r>
          </w:p>
        </w:tc>
      </w:tr>
      <w:tr>
        <w:tc>
          <w:tcPr>
            <w:tcW w:type="dxa" w:w="2880"/>
          </w:tcPr>
          <w:p>
            <w:r>
              <w:t>error.type</w:t>
            </w:r>
          </w:p>
        </w:tc>
        <w:tc>
          <w:tcPr>
            <w:tcW w:type="dxa" w:w="2880"/>
          </w:tcPr>
          <w:p>
            <w:r>
              <w:t>string</w:t>
            </w:r>
          </w:p>
        </w:tc>
        <w:tc>
          <w:tcPr>
            <w:tcW w:type="dxa" w:w="2880"/>
          </w:tcPr>
          <w:p>
            <w:r>
              <w:t>Error Type.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emailMessageId</w:t>
            </w:r>
          </w:p>
        </w:tc>
        <w:tc>
          <w:tcPr>
            <w:tcW w:type="dxa" w:w="2880"/>
          </w:tcPr>
          <w:p>
            <w:r>
              <w:t>string</w:t>
            </w:r>
          </w:p>
        </w:tc>
        <w:tc>
          <w:tcPr>
            <w:tcW w:type="dxa" w:w="2880"/>
          </w:tcPr>
          <w:p>
            <w:r>
              <w:t>Email message Id. Example: "ve9EPM428h8vShlRW1KT".</w:t>
            </w:r>
          </w:p>
        </w:tc>
      </w:tr>
      <w:tr>
        <w:tc>
          <w:tcPr>
            <w:tcW w:type="dxa" w:w="2880"/>
          </w:tcPr>
          <w:p>
            <w:r>
              <w:t>recipients</w:t>
            </w:r>
          </w:p>
        </w:tc>
        <w:tc>
          <w:tcPr>
            <w:tcW w:type="dxa" w:w="2880"/>
          </w:tcPr>
          <w:p>
            <w:r>
              <w:t>string[]</w:t>
            </w:r>
          </w:p>
        </w:tc>
        <w:tc>
          <w:tcPr>
            <w:tcW w:type="dxa" w:w="2880"/>
          </w:tcPr>
          <w:p>
            <w:r>
              <w:t>Email delivery status for additional email recipients.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"conversationId": "ABC12h2F6uBrIkfXYazb",</w:t>
        <w:br/>
        <w:t xml:space="preserve"> "emailMessageId": "rnGyqh2F6uBrIkfhFo9A",</w:t>
        <w:br/>
        <w:t xml:space="preserve"> "messageId": "t22c6DQcTDf3MjRhwf77",</w:t>
        <w:br/>
        <w:t xml:space="preserve"> "messageIds": ["t22c6DQcTDf3MjRhwf77"],</w:t>
        <w:br/>
        <w:t xml:space="preserve"> "msg": "Message queued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"You do not have permission to access this resource",</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conversationId</w:t>
            </w:r>
          </w:p>
        </w:tc>
        <w:tc>
          <w:tcPr>
            <w:tcW w:type="dxa" w:w="2880"/>
          </w:tcPr>
          <w:p>
            <w:r>
              <w:t>string</w:t>
            </w:r>
          </w:p>
        </w:tc>
        <w:tc>
          <w:tcPr>
            <w:tcW w:type="dxa" w:w="2880"/>
          </w:tcPr>
          <w:p>
            <w:r>
              <w:t>Conversation ID. Example: "ABC12h2F6uBrIkfXYazb".</w:t>
            </w:r>
          </w:p>
        </w:tc>
      </w:tr>
      <w:tr>
        <w:tc>
          <w:tcPr>
            <w:tcW w:type="dxa" w:w="2880"/>
          </w:tcPr>
          <w:p>
            <w:r>
              <w:t>emailMessageId</w:t>
            </w:r>
          </w:p>
        </w:tc>
        <w:tc>
          <w:tcPr>
            <w:tcW w:type="dxa" w:w="2880"/>
          </w:tcPr>
          <w:p>
            <w:r>
              <w:t>string</w:t>
            </w:r>
          </w:p>
        </w:tc>
        <w:tc>
          <w:tcPr>
            <w:tcW w:type="dxa" w:w="2880"/>
          </w:tcPr>
          <w:p>
            <w:r>
              <w:t>Email message id (only for Email type). Use this ID to send inbound replies to GHL to create a threaded email. Example: "rnGyqh2F6uBrIkfhFo9A".</w:t>
            </w:r>
          </w:p>
        </w:tc>
      </w:tr>
      <w:tr>
        <w:tc>
          <w:tcPr>
            <w:tcW w:type="dxa" w:w="2880"/>
          </w:tcPr>
          <w:p>
            <w:r>
              <w:t>messageId</w:t>
            </w:r>
          </w:p>
        </w:tc>
        <w:tc>
          <w:tcPr>
            <w:tcW w:type="dxa" w:w="2880"/>
          </w:tcPr>
          <w:p>
            <w:r>
              <w:t>string</w:t>
            </w:r>
          </w:p>
        </w:tc>
        <w:tc>
          <w:tcPr>
            <w:tcW w:type="dxa" w:w="2880"/>
          </w:tcPr>
          <w:p>
            <w:r>
              <w:t>Main Message ID. Example: "t22c6DQcTDf3MjRhwf77".</w:t>
            </w:r>
          </w:p>
        </w:tc>
      </w:tr>
      <w:tr>
        <w:tc>
          <w:tcPr>
            <w:tcW w:type="dxa" w:w="2880"/>
          </w:tcPr>
          <w:p>
            <w:r>
              <w:t>messageIds</w:t>
            </w:r>
          </w:p>
        </w:tc>
        <w:tc>
          <w:tcPr>
            <w:tcW w:type="dxa" w:w="2880"/>
          </w:tcPr>
          <w:p>
            <w:r>
              <w:t>string[]</w:t>
            </w:r>
          </w:p>
        </w:tc>
        <w:tc>
          <w:tcPr>
            <w:tcW w:type="dxa" w:w="2880"/>
          </w:tcPr>
          <w:p>
            <w:r>
              <w:t>When sending via the GMB channel, a list of messageIds may be returned instead of a single messageId.</w:t>
            </w:r>
          </w:p>
        </w:tc>
      </w:tr>
      <w:tr>
        <w:tc>
          <w:tcPr>
            <w:tcW w:type="dxa" w:w="2880"/>
          </w:tcPr>
          <w:p>
            <w:r>
              <w:t>msg</w:t>
            </w:r>
          </w:p>
        </w:tc>
        <w:tc>
          <w:tcPr>
            <w:tcW w:type="dxa" w:w="2880"/>
          </w:tcPr>
          <w:p>
            <w:r>
              <w:t>string</w:t>
            </w:r>
          </w:p>
        </w:tc>
        <w:tc>
          <w:tcPr>
            <w:tcW w:type="dxa" w:w="2880"/>
          </w:tcPr>
          <w:p>
            <w:r>
              <w:t>Additional response message (e.g., when sending a workflow message). Example: "Message queued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'https://services.leadconnectorhq.com/conversations/messages/t22c6DQcTDf3MjRhwf77/status' \</w:t>
        <w:br/>
        <w:t xml:space="preserve"> --header 'Accept: application/json' \</w:t>
        <w:br/>
        <w:t xml:space="preserve"> --header 'Content-Type: application/json' \</w:t>
        <w:br/>
        <w:t xml:space="preserve"> --header 'Version: 2021-04-15' \</w:t>
        <w:br/>
        <w:t xml:space="preserve"> --data '{</w:t>
        <w:br/>
        <w:t xml:space="preserve"> "status": "read"</w:t>
        <w:br/>
        <w:t xml:space="preserve">  }'</w:t>
      </w:r>
    </w:p>
    <w:p>
      <w:pPr>
        <w:pStyle w:val="Heading3"/>
      </w:pPr>
      <w:r>
        <w:t>Example Usage</w:t>
      </w:r>
    </w:p>
    <w:p>
      <w:pPr>
        <w:pStyle w:val="Heading3"/>
      </w:pPr>
      <w:r>
        <w:t>Example 1: Mark Message as Read</w:t>
      </w:r>
    </w:p>
    <w:p>
      <w:pPr>
        <w:pStyle w:val="Heading3"/>
      </w:pPr>
      <w:r>
        <w:t>Example 2: Mark Message as Failed with Error Details</w:t>
      </w:r>
    </w:p>
    <w:p>
      <w:r>
        <w:rPr>
          <w:b/>
          <w:color w:val="666666"/>
          <w:sz w:val="16"/>
        </w:rPr>
        <w:t>[bash]</w:t>
      </w:r>
    </w:p>
    <w:p>
      <w:pPr>
        <w:shd w:fill="F2F2F2" w:val="clear"/>
      </w:pPr>
      <w:r>
        <w:rPr>
          <w:rFonts w:ascii="Courier New" w:hAnsi="Courier New"/>
          <w:sz w:val="17"/>
        </w:rPr>
        <w:t>curl --request PUT \</w:t>
        <w:br/>
        <w:t xml:space="preserve"> --url 'https://services.leadconnectorhq.com/conversations/messages/t22c6DQcTDf3MjRhwf77/status' \</w:t>
        <w:br/>
        <w:t xml:space="preserve"> --header 'Accept: application/json' \</w:t>
        <w:br/>
        <w:t xml:space="preserve"> --header 'Content-Type: application/json' \</w:t>
        <w:br/>
        <w:t xml:space="preserve"> --header 'Version: 2021-04-15' \</w:t>
        <w:br/>
        <w:t xml:space="preserve"> --data '{</w:t>
        <w:br/>
        <w:t xml:space="preserve"> "status": "failed",</w:t>
        <w:br/>
        <w:t xml:space="preserve"> "error": {</w:t>
        <w:br/>
        <w:t xml:space="preserve"> "code": "SMTP_550",</w:t>
        <w:br/>
        <w:t xml:space="preserve"> "type": "DELIVERY_ERROR",</w:t>
        <w:br/>
        <w:t xml:space="preserve"> "message": "Mailbox unavailable"</w:t>
        <w:br/>
        <w:t xml:space="preserve">    }</w:t>
        <w:br/>
        <w:t xml:space="preserve">  }'</w:t>
      </w:r>
    </w:p>
    <w:p>
      <w:pPr>
        <w:pStyle w:val="Heading3"/>
      </w:pPr>
      <w:r>
        <w:t>Example 3: Update Status Including Email Metadata and Recipients</w:t>
      </w:r>
    </w:p>
    <w:p>
      <w:r>
        <w:rPr>
          <w:b/>
          <w:color w:val="666666"/>
          <w:sz w:val="16"/>
        </w:rPr>
        <w:t>[bash]</w:t>
      </w:r>
    </w:p>
    <w:p>
      <w:pPr>
        <w:shd w:fill="F2F2F2" w:val="clear"/>
      </w:pPr>
      <w:r>
        <w:rPr>
          <w:rFonts w:ascii="Courier New" w:hAnsi="Courier New"/>
          <w:sz w:val="17"/>
        </w:rPr>
        <w:t>curl --request PUT \</w:t>
        <w:br/>
        <w:t xml:space="preserve"> --url 'https://services.leadconnectorhq.com/conversations/messages/t22c6DQcTDf3MjRhwf77/status' \</w:t>
        <w:br/>
        <w:t xml:space="preserve"> --header 'Accept: application/json' \</w:t>
        <w:br/>
        <w:t xml:space="preserve"> --header 'Content-Type: application/json' \</w:t>
        <w:br/>
        <w:t xml:space="preserve"> --header 'Version: 2021-04-15' \</w:t>
        <w:br/>
        <w:t xml:space="preserve"> --data '{</w:t>
        <w:br/>
        <w:t xml:space="preserve"> "status": "delivered",</w:t>
        <w:br/>
        <w:t xml:space="preserve"> "emailMessageId": "ve9EPM428h8vShlRW1KT",</w:t>
        <w:br/>
        <w:t xml:space="preserve"> "recipients": ["recipient1@example.com", "recipient2@example.com"]</w:t>
        <w:br/>
        <w:t xml:space="preserve">  }'</w:t>
      </w:r>
    </w:p>
    <w:p>
      <w:pPr>
        <w:pStyle w:val="Heading3"/>
      </w:pPr>
      <w:r>
        <w:t>Behavior</w:t>
      </w:r>
    </w:p>
    <w:p>
      <w:pPr>
        <w:pStyle w:val="ListBullet"/>
      </w:pPr>
      <w:r>
        <w:t>Validates the messageId path parameter is present and the request body includes status.</w:t>
      </w:r>
    </w:p>
    <w:p>
      <w:pPr>
        <w:pStyle w:val="ListBullet"/>
      </w:pPr>
      <w:r>
        <w:t>Updates the message status to one of: delivered, failed, pending, read.</w:t>
      </w:r>
    </w:p>
    <w:p>
      <w:pPr>
        <w:pStyle w:val="ListBullet"/>
      </w:pPr>
      <w:r>
        <w:t>Returns identifiers for the message and conversation; for some channels (e.g., GMB) may return messageIds (array) instead of a single messageId.</w:t>
      </w:r>
    </w:p>
    <w:p>
      <w:pPr>
        <w:pStyle w:val="Heading3"/>
      </w:pPr>
      <w:r>
        <w:t>Notes</w:t>
      </w:r>
    </w:p>
    <w:p>
      <w:pPr>
        <w:pStyle w:val="ListBullet"/>
      </w:pPr>
      <w:r>
        <w:t>The request body is required and must be JSON (Content-Type: application/json).</w:t>
      </w:r>
    </w:p>
    <w:p>
      <w:pPr>
        <w:pStyle w:val="ListBullet"/>
      </w:pPr>
      <w:r>
        <w:t>Version: 2021-04-15 is a required header for this endpoint.</w:t>
      </w:r>
    </w:p>
    <w:p>
      <w:pPr>
        <w:pStyle w:val="Heading3"/>
      </w:pPr>
      <w:r>
        <w:t>Error Handling</w:t>
      </w:r>
    </w:p>
    <w:p>
      <w:pPr>
        <w:pStyle w:val="ListBullet"/>
      </w:pPr>
      <w:r>
        <w:t>400 Bad Request: The request is invalid (schema referenced but not provided in the scraped content).</w:t>
      </w:r>
    </w:p>
    <w:p>
      <w:pPr>
        <w:pStyle w:val="ListBullet"/>
      </w:pPr>
      <w:r>
        <w:t>401 Unauthorized: Authentication/authorization failure (schema referenced but not provided in the scraped content).</w:t>
      </w:r>
    </w:p>
    <w:p>
      <w:pPr>
        <w:pStyle w:val="ListBullet"/>
      </w:pPr>
      <w:r>
        <w:t>403 Forbidden: Caller does not have permission to access this resource (example response provided above).</w:t>
      </w:r>
    </w:p>
    <w:p>
      <w:pPr>
        <w:pStyle w:val="Heading3"/>
      </w:pPr>
      <w:r>
        <w:t>Related conversationMessages actions</w:t>
      </w:r>
    </w:p>
    <w:p>
      <w:pPr>
        <w:pStyle w:val="ListBullet"/>
      </w:pPr>
      <w:r>
        <w:t>[POST] Add an Inbound Message — /conversations/messages/inbound</w:t>
      </w:r>
    </w:p>
    <w:p>
      <w:pPr>
        <w:pStyle w:val="ListBullet"/>
      </w:pPr>
      <w:r>
        <w:t>[GET] Get a Conversation’s Messages — /conversations/{{conversationId}}/messages</w:t>
      </w:r>
    </w:p>
    <w:p>
      <w:pPr>
        <w:pStyle w:val="ListBullet"/>
      </w:pPr>
      <w:r>
        <w:t>[POST] Upload File Attachments to a Conversation Message — /conversations/messages/upload</w:t>
      </w:r>
    </w:p>
    <w:p>
      <w:r>
        <w:br w:type="page"/>
      </w:r>
    </w:p>
    <w:p>
      <w:pPr>
        <w:pStyle w:val="Heading2"/>
      </w:pPr>
      <w:r>
        <w:t>77. [POST] Upload File Attachments to a Conversation Message</w:t>
      </w:r>
    </w:p>
    <w:p>
      <w:r>
        <w:rPr>
          <w:b/>
        </w:rPr>
        <w:t xml:space="preserve">Endpoint: </w:t>
      </w:r>
      <w:r>
        <w:rPr>
          <w:rFonts w:ascii="Courier New" w:hAnsi="Courier New"/>
          <w:sz w:val="18"/>
        </w:rPr>
        <w:t>/conversations/messages/upload</w:t>
      </w:r>
    </w:p>
    <w:p>
      <w:pPr>
        <w:pStyle w:val="Heading3"/>
      </w:pPr>
      <w:r>
        <w:t>Prerequisites</w:t>
      </w:r>
    </w:p>
    <w:p>
      <w:pPr>
        <w:pStyle w:val="ListBullet"/>
      </w:pPr>
      <w:r>
        <w:t>You must have the required data values: conversationId and locationId</w:t>
      </w:r>
    </w:p>
    <w:p>
      <w:pPr>
        <w:pStyle w:val="ListBullet"/>
      </w:pPr>
      <w:r>
        <w:t>Files must be provided as a buffer under the multipart key fileAttachment</w:t>
      </w:r>
    </w:p>
    <w:p>
      <w:pPr>
        <w:pStyle w:val="ListBullet"/>
      </w:pPr>
      <w:r>
        <w:t>File type must be one of the allowed types: JPG, JPEG, PNG, MP4, MPEG, ZIP, RAR, PDF, DOC, DOCX, TXT, MP3, WAV</w:t>
      </w:r>
    </w:p>
    <w:p>
      <w:pPr>
        <w:pStyle w:val="Heading3"/>
      </w:pPr>
      <w:r>
        <w:t>Method</w:t>
      </w:r>
    </w:p>
    <w:p>
      <w:r>
        <w:t>POST</w:t>
      </w:r>
    </w:p>
    <w:p>
      <w:pPr>
        <w:pStyle w:val="Heading3"/>
      </w:pPr>
      <w:r>
        <w:t>URL</w:t>
      </w:r>
    </w:p>
    <w:p>
      <w:r>
        <w:t>https://services.leadconnectorhq.com/conversations/messages/upload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 xml:space="preserve"> "Version": "2021-04-15"</w:t>
        <w:br/>
        <w:t>}</w:t>
      </w:r>
    </w:p>
    <w:p>
      <w:pPr>
        <w:pStyle w:val="Heading3"/>
      </w:pPr>
      <w:r>
        <w:t>Description</w:t>
      </w:r>
    </w:p>
    <w:p>
      <w:r>
        <w:t>Uploads one or more file attachments for a conversation message. Submit a multipart/form-data request including the conversation/location identifiers and the file buffer(s) using the form key fileAttachment. The API returns an object containing URLs for the uploaded files.</w:t>
      </w:r>
    </w:p>
    <w:p>
      <w:pPr>
        <w:pStyle w:val="Heading3"/>
      </w:pPr>
      <w:r>
        <w:t>Enforcement Rules</w:t>
      </w:r>
    </w:p>
    <w:p>
      <w:pPr>
        <w:pStyle w:val="ListBullet"/>
      </w:pPr>
      <w:r>
        <w:t>The Version header must be included and set to "2021-04-15".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multipart/form-data.</w:t>
      </w:r>
    </w:p>
    <w:p>
      <w:pPr>
        <w:pStyle w:val="ListBullet"/>
      </w:pPr>
      <w:r>
        <w:t>Files must be sent as a buffer with the multipart form key fileAttachment.</w:t>
      </w:r>
    </w:p>
    <w:p>
      <w:pPr>
        <w:pStyle w:val="ListBullet"/>
      </w:pPr>
      <w:r>
        <w:t>Only the following file types are allowed: JPG, JPEG, PNG, MP4, MPEG, ZIP, RAR, PDF, DOC, DOCX, TXT, MP3, WAV.</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conversationId</w:t>
            </w:r>
          </w:p>
        </w:tc>
        <w:tc>
          <w:tcPr>
            <w:tcW w:type="dxa" w:w="2880"/>
          </w:tcPr>
          <w:p>
            <w:r>
              <w:t>string</w:t>
            </w:r>
          </w:p>
        </w:tc>
        <w:tc>
          <w:tcPr>
            <w:tcW w:type="dxa" w:w="2880"/>
          </w:tcPr>
          <w:p>
            <w:r>
              <w:t>Conversation ID. Example: ve9EPM428h8vShlRW1KT.</w:t>
            </w:r>
          </w:p>
        </w:tc>
      </w:tr>
      <w:tr>
        <w:tc>
          <w:tcPr>
            <w:tcW w:type="dxa" w:w="2880"/>
          </w:tcPr>
          <w:p>
            <w:r>
              <w:t>locationId</w:t>
            </w:r>
          </w:p>
        </w:tc>
        <w:tc>
          <w:tcPr>
            <w:tcW w:type="dxa" w:w="2880"/>
          </w:tcPr>
          <w:p>
            <w:r>
              <w:t>string</w:t>
            </w:r>
          </w:p>
        </w:tc>
        <w:tc>
          <w:tcPr>
            <w:tcW w:type="dxa" w:w="2880"/>
          </w:tcPr>
          <w:p>
            <w:r>
              <w:t>Location ID.</w:t>
            </w:r>
          </w:p>
        </w:tc>
      </w:tr>
      <w:tr>
        <w:tc>
          <w:tcPr>
            <w:tcW w:type="dxa" w:w="2880"/>
          </w:tcPr>
          <w:p>
            <w:r>
              <w:t>attachmentUrls</w:t>
            </w:r>
          </w:p>
        </w:tc>
        <w:tc>
          <w:tcPr>
            <w:tcW w:type="dxa" w:w="2880"/>
          </w:tcPr>
          <w:p>
            <w:r>
              <w:t>string[]</w:t>
            </w:r>
          </w:p>
        </w:tc>
        <w:tc>
          <w:tcPr>
            <w:tcW w:type="dxa" w:w="2880"/>
          </w:tcPr>
          <w:p>
            <w:r>
              <w:t>Array of attachment URL strings.</w:t>
            </w:r>
          </w:p>
        </w:tc>
      </w:tr>
      <w:tr>
        <w:tc>
          <w:tcPr>
            <w:tcW w:type="dxa" w:w="2880"/>
          </w:tcPr>
          <w:p>
            <w:r>
              <w:t>fileAttachment</w:t>
            </w:r>
          </w:p>
        </w:tc>
        <w:tc>
          <w:tcPr>
            <w:tcW w:type="dxa" w:w="2880"/>
          </w:tcPr>
          <w:p>
            <w:r>
              <w:t>string (binary)</w:t>
            </w:r>
          </w:p>
        </w:tc>
        <w:tc>
          <w:tcPr>
            <w:tcW w:type="dxa" w:w="2880"/>
          </w:tcPr>
          <w:p>
            <w:r>
              <w:t>File buffer field (multipart file). Must use key fileAttachment.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"uploadedFiles":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 xml:space="preserve"> "error": "Unauthorized"</w:t>
        <w:br/>
        <w:t>}</w:t>
      </w:r>
    </w:p>
    <w:p>
      <w:pPr>
        <w:pStyle w:val="Heading3"/>
      </w:pPr>
      <w:r>
        <w:t>Error Response (413 Payload Too Large)</w:t>
      </w:r>
    </w:p>
    <w:p>
      <w:r>
        <w:rPr>
          <w:b/>
          <w:color w:val="666666"/>
          <w:sz w:val="16"/>
        </w:rPr>
        <w:t>[json]</w:t>
      </w:r>
    </w:p>
    <w:p>
      <w:pPr>
        <w:shd w:fill="F2F2F2" w:val="clear"/>
      </w:pPr>
      <w:r>
        <w:rPr>
          <w:rFonts w:ascii="Courier New" w:hAnsi="Courier New"/>
          <w:sz w:val="17"/>
        </w:rPr>
        <w:t>{</w:t>
        <w:br/>
        <w:t xml:space="preserve"> "status": 413,</w:t>
        <w:br/>
        <w:t xml:space="preserve"> "message": "Failed to upload the files"</w:t>
        <w:br/>
        <w:t>}</w:t>
      </w:r>
    </w:p>
    <w:p>
      <w:pPr>
        <w:pStyle w:val="Heading3"/>
      </w:pPr>
      <w:r>
        <w:t>Error Response (415 Unsupported Media Type)</w:t>
      </w:r>
    </w:p>
    <w:p>
      <w:r>
        <w:rPr>
          <w:b/>
          <w:color w:val="666666"/>
          <w:sz w:val="16"/>
        </w:rPr>
        <w:t>[json]</w:t>
      </w:r>
    </w:p>
    <w:p>
      <w:pPr>
        <w:shd w:fill="F2F2F2" w:val="clear"/>
      </w:pPr>
      <w:r>
        <w:rPr>
          <w:rFonts w:ascii="Courier New" w:hAnsi="Courier New"/>
          <w:sz w:val="17"/>
        </w:rPr>
        <w:t>{</w:t>
        <w:br/>
        <w:t xml:space="preserve"> "status": 415,</w:t>
        <w:br/>
        <w:t xml:space="preserve"> "message": "Failed to upload the files"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uploadedFiles</w:t>
            </w:r>
          </w:p>
        </w:tc>
        <w:tc>
          <w:tcPr>
            <w:tcW w:type="dxa" w:w="2880"/>
          </w:tcPr>
          <w:p>
            <w:r>
              <w:t>object</w:t>
            </w:r>
          </w:p>
        </w:tc>
        <w:tc>
          <w:tcPr>
            <w:tcW w:type="dxa" w:w="2880"/>
          </w:tcPr>
          <w:p>
            <w:r>
              <w:t>Object containing the uploaded file URL information (exact structure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'https://services.leadconnectorhq.com/conversations/messages/upload' \</w:t>
        <w:br/>
        <w:t xml:space="preserve"> --header 'Accept: application/json' \</w:t>
        <w:br/>
        <w:t xml:space="preserve"> --header 'Version: 2021-04-15' \</w:t>
        <w:br/>
        <w:t xml:space="preserve"> --form 'conversationId=ve9EPM428h8vShlRW1KT' \</w:t>
        <w:br/>
        <w:t xml:space="preserve"> --form 'locationId=loc_1234567890' \</w:t>
        <w:br/>
        <w:t xml:space="preserve"> --form 'attachmentUrls[]=https://example.com/already-hosted-1.png' \</w:t>
        <w:br/>
        <w:t xml:space="preserve"> --form 'fileAttachment=@/path/to/file.pdf'</w:t>
      </w:r>
    </w:p>
    <w:p>
      <w:pPr>
        <w:pStyle w:val="Heading3"/>
      </w:pPr>
      <w:r>
        <w:t>Example Usage</w:t>
      </w:r>
    </w:p>
    <w:p>
      <w:pPr>
        <w:pStyle w:val="Heading3"/>
      </w:pPr>
      <w:r>
        <w:t>Example 1: Upload a PDF attachment</w:t>
      </w:r>
    </w:p>
    <w:p>
      <w:r>
        <w:rPr>
          <w:b/>
          <w:color w:val="666666"/>
          <w:sz w:val="16"/>
        </w:rPr>
        <w:t>[bash]</w:t>
      </w:r>
    </w:p>
    <w:p>
      <w:pPr>
        <w:shd w:fill="F2F2F2" w:val="clear"/>
      </w:pPr>
      <w:r>
        <w:rPr>
          <w:rFonts w:ascii="Courier New" w:hAnsi="Courier New"/>
          <w:sz w:val="17"/>
        </w:rPr>
        <w:t>curl -X POST 'https://services.leadconnectorhq.com/conversations/messages/upload' \</w:t>
        <w:br/>
        <w:t xml:space="preserve"> -H 'Accept: application/json' \</w:t>
        <w:br/>
        <w:t xml:space="preserve"> -H 'Version: 2021-04-15' \</w:t>
        <w:br/>
        <w:t xml:space="preserve"> -F 'conversationId=ve9EPM428h8vShlRW1KT' \</w:t>
        <w:br/>
        <w:t xml:space="preserve"> -F 'locationId=loc_1234567890' \</w:t>
        <w:br/>
        <w:t xml:space="preserve"> -F 'attachmentUrls[]=https://example.com/placeholder' \</w:t>
        <w:br/>
        <w:t xml:space="preserve"> -F 'fileAttachment=@./document.pdf'</w:t>
      </w:r>
    </w:p>
    <w:p>
      <w:pPr>
        <w:pStyle w:val="Heading3"/>
      </w:pPr>
      <w:r>
        <w:t>Example 2: Upload an image (PNG)</w:t>
      </w:r>
    </w:p>
    <w:p>
      <w:r>
        <w:rPr>
          <w:b/>
          <w:color w:val="666666"/>
          <w:sz w:val="16"/>
        </w:rPr>
        <w:t>[bash]</w:t>
      </w:r>
    </w:p>
    <w:p>
      <w:pPr>
        <w:shd w:fill="F2F2F2" w:val="clear"/>
      </w:pPr>
      <w:r>
        <w:rPr>
          <w:rFonts w:ascii="Courier New" w:hAnsi="Courier New"/>
          <w:sz w:val="17"/>
        </w:rPr>
        <w:t>curl -X POST 'https://services.leadconnectorhq.com/conversations/messages/upload' \</w:t>
        <w:br/>
        <w:t xml:space="preserve"> -H 'Accept: application/json' \</w:t>
        <w:br/>
        <w:t xml:space="preserve"> -H 'Version: 2021-04-15' \</w:t>
        <w:br/>
        <w:t xml:space="preserve"> -F 'conversationId=ve9EPM428h8vShlRW1KT' \</w:t>
        <w:br/>
        <w:t xml:space="preserve"> -F 'locationId=loc_1234567890' \</w:t>
        <w:br/>
        <w:t xml:space="preserve"> -F 'attachmentUrls[]=https://example.com/placeholder' \</w:t>
        <w:br/>
        <w:t xml:space="preserve"> -F 'fileAttachment=@./image.png'</w:t>
      </w:r>
    </w:p>
    <w:p>
      <w:pPr>
        <w:pStyle w:val="Heading3"/>
      </w:pPr>
      <w:r>
        <w:t>Example 3: Upload a ZIP file</w:t>
      </w:r>
    </w:p>
    <w:p>
      <w:r>
        <w:rPr>
          <w:b/>
          <w:color w:val="666666"/>
          <w:sz w:val="16"/>
        </w:rPr>
        <w:t>[bash]</w:t>
      </w:r>
    </w:p>
    <w:p>
      <w:pPr>
        <w:shd w:fill="F2F2F2" w:val="clear"/>
      </w:pPr>
      <w:r>
        <w:rPr>
          <w:rFonts w:ascii="Courier New" w:hAnsi="Courier New"/>
          <w:sz w:val="17"/>
        </w:rPr>
        <w:t>curl -X POST 'https://services.leadconnectorhq.com/conversations/messages/upload' \</w:t>
        <w:br/>
        <w:t xml:space="preserve"> -H 'Accept: application/json' \</w:t>
        <w:br/>
        <w:t xml:space="preserve"> -H 'Version: 2021-04-15' \</w:t>
        <w:br/>
        <w:t xml:space="preserve"> -F 'conversationId=ve9EPM428h8vShlRW1KT' \</w:t>
        <w:br/>
        <w:t xml:space="preserve"> -F 'locationId=loc_1234567890' \</w:t>
        <w:br/>
        <w:t xml:space="preserve"> -F 'attachmentUrls[]=https://example.com/placeholder' \</w:t>
        <w:br/>
        <w:t xml:space="preserve"> -F 'fileAttachment=@./archive.zip'</w:t>
      </w:r>
    </w:p>
    <w:p>
      <w:pPr>
        <w:pStyle w:val="Heading3"/>
      </w:pPr>
      <w:r>
        <w:t>Behavior</w:t>
      </w:r>
    </w:p>
    <w:p>
      <w:pPr>
        <w:pStyle w:val="ListBullet"/>
      </w:pPr>
      <w:r>
        <w:t>Validates the request headers (including Version) and that the body is multipart/form-data.</w:t>
      </w:r>
    </w:p>
    <w:p>
      <w:pPr>
        <w:pStyle w:val="ListBullet"/>
      </w:pPr>
      <w:r>
        <w:t>Validates required fields: conversationId, locationId, and attachmentUrls.</w:t>
      </w:r>
    </w:p>
    <w:p>
      <w:pPr>
        <w:pStyle w:val="ListBullet"/>
      </w:pPr>
      <w:r>
        <w:t>Processes uploaded file buffer(s) provided under fileAttachment.</w:t>
      </w:r>
    </w:p>
    <w:p>
      <w:pPr>
        <w:pStyle w:val="ListBullet"/>
      </w:pPr>
      <w:r>
        <w:t>Returns an object containing URLs/info for the uploaded file(s) in uploadedFiles.</w:t>
      </w:r>
    </w:p>
    <w:p>
      <w:pPr>
        <w:pStyle w:val="Heading3"/>
      </w:pPr>
      <w:r>
        <w:t>Notes</w:t>
      </w:r>
    </w:p>
    <w:p>
      <w:pPr>
        <w:pStyle w:val="ListBullet"/>
      </w:pPr>
      <w:r>
        <w:t>The response schema for uploadedFiles is not specified beyond being an object.</w:t>
      </w:r>
    </w:p>
    <w:p>
      <w:pPr>
        <w:pStyle w:val="ListBullet"/>
      </w:pPr>
      <w:r>
        <w:t>If the payload is too large, the API may return 413 with { "status": 413, "message": "Failed to upload the files" }.</w:t>
      </w:r>
    </w:p>
    <w:p>
      <w:pPr>
        <w:pStyle w:val="ListBullet"/>
      </w:pPr>
      <w:r>
        <w:t>If the media type is incorrect (not multipart), the API may return 415.</w:t>
      </w:r>
    </w:p>
    <w:p>
      <w:pPr>
        <w:pStyle w:val="Heading3"/>
      </w:pPr>
      <w:r>
        <w:t>Gotchas</w:t>
      </w:r>
    </w:p>
    <w:p>
      <w:pPr>
        <w:pStyle w:val="ListBullet"/>
      </w:pPr>
      <w:r>
        <w:t>Sending JSON instead of multipart/form-data can trigger 415 Unsupported Media Type.</w:t>
      </w:r>
    </w:p>
    <w:p>
      <w:pPr>
        <w:pStyle w:val="ListBullet"/>
      </w:pPr>
      <w:r>
        <w:t>The multipart file field name must be exactly fileAttachment.</w:t>
      </w:r>
    </w:p>
    <w:p>
      <w:pPr>
        <w:pStyle w:val="ListBullet"/>
      </w:pPr>
      <w:r>
        <w:t>Only the listed file types are allowed; other extensions may be rejected.</w:t>
      </w:r>
    </w:p>
    <w:p>
      <w:pPr>
        <w:pStyle w:val="Heading3"/>
      </w:pPr>
      <w:r>
        <w:t>Error Handling</w:t>
      </w:r>
    </w:p>
    <w:p>
      <w:pPr>
        <w:pStyle w:val="ListBullet"/>
      </w:pPr>
      <w:r>
        <w:t>400 Bad Request: Invalid/missing required fields.</w:t>
      </w:r>
    </w:p>
    <w:p>
      <w:pPr>
        <w:pStyle w:val="ListBullet"/>
      </w:pPr>
      <w:r>
        <w:t>401 Unauthorized: Request is not authorized.</w:t>
      </w:r>
    </w:p>
    <w:p>
      <w:pPr>
        <w:pStyle w:val="ListBullet"/>
      </w:pPr>
      <w:r>
        <w:t>413 Payload Too Large: Upload exceeds server limits.</w:t>
      </w:r>
    </w:p>
    <w:p>
      <w:pPr>
        <w:pStyle w:val="ListBullet"/>
      </w:pPr>
      <w:r>
        <w:t>415 Unsupported Media Type: Wrong Content-Type (must be multipart/form-data).</w:t>
      </w:r>
    </w:p>
    <w:p>
      <w:pPr>
        <w:pStyle w:val="Heading3"/>
      </w:pPr>
      <w:r>
        <w:t>Related conversationMessages actions</w:t>
      </w:r>
    </w:p>
    <w:p>
      <w:pPr>
        <w:pStyle w:val="ListBullet"/>
      </w:pPr>
      <w:r>
        <w:t>[POST] Add an Inbound Message — /conversations/messages/inbound</w:t>
      </w:r>
    </w:p>
    <w:p>
      <w:pPr>
        <w:pStyle w:val="ListBullet"/>
      </w:pPr>
      <w:r>
        <w:t>[GET] Get a Conversation’s Messages — /conversations/{{conversationId}}/messages</w:t>
      </w:r>
    </w:p>
    <w:p>
      <w:pPr>
        <w:pStyle w:val="ListBullet"/>
      </w:pPr>
      <w:r>
        <w:t>[PUT] Update a Conversation Message’s Status — /conversations/messages/{{messageId}}/status</w:t>
      </w:r>
    </w:p>
    <w:p>
      <w:r>
        <w:br w:type="page"/>
      </w:r>
    </w:p>
    <w:p>
      <w:pPr>
        <w:pStyle w:val="Heading2"/>
      </w:pPr>
      <w:r>
        <w:t>78. [POST] Import Courses (Public)</w:t>
      </w:r>
    </w:p>
    <w:p>
      <w:r>
        <w:rPr>
          <w:b/>
        </w:rPr>
        <w:t xml:space="preserve">Endpoint: </w:t>
      </w:r>
      <w:r>
        <w:rPr>
          <w:rFonts w:ascii="Courier New" w:hAnsi="Courier New"/>
          <w:sz w:val="18"/>
        </w:rPr>
        <w:t>/courses/courses-exporter/public/import</w:t>
      </w:r>
    </w:p>
    <w:p>
      <w:pPr>
        <w:pStyle w:val="Heading3"/>
      </w:pPr>
      <w:r>
        <w:t>Prerequisites</w:t>
      </w:r>
    </w:p>
    <w:p>
      <w:pPr>
        <w:pStyle w:val="ListBullet"/>
      </w:pPr>
      <w:r>
        <w:t>You must have a valid locationId to import courses into.</w:t>
      </w:r>
    </w:p>
    <w:p>
      <w:pPr>
        <w:pStyle w:val="ListBullet"/>
      </w:pPr>
      <w:r>
        <w:t>You must provide course/product data in the required structure (products → categories → posts/materials, etc.).</w:t>
      </w:r>
    </w:p>
    <w:p>
      <w:pPr>
        <w:pStyle w:val="Heading3"/>
      </w:pPr>
      <w:r>
        <w:t>Method</w:t>
      </w:r>
    </w:p>
    <w:p>
      <w:r>
        <w:t>POST</w:t>
      </w:r>
    </w:p>
    <w:p>
      <w:pPr>
        <w:pStyle w:val="Heading3"/>
      </w:pPr>
      <w:r>
        <w:t>URL</w:t>
      </w:r>
    </w:p>
    <w:p>
      <w:r>
        <w:t>https://services.leadconnectorhq.com/courses/courses-exporter/public/import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Imports courses through public channels by submitting course/product data (including categories, posts, and post materials) for a specific locationId.</w:t>
      </w:r>
    </w:p>
    <w:p>
      <w:pPr>
        <w:pStyle w:val="Heading3"/>
      </w:pPr>
      <w:r>
        <w:t>Enforcement Rules</w:t>
      </w:r>
    </w:p>
    <w:p>
      <w:pPr>
        <w:pStyle w:val="ListBullet"/>
      </w:pPr>
      <w:r>
        <w:t>The Version header must be included and set to "2021-07-28".</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Target location to import courses into.</w:t>
            </w:r>
          </w:p>
        </w:tc>
      </w:tr>
      <w:tr>
        <w:tc>
          <w:tcPr>
            <w:tcW w:type="dxa" w:w="2880"/>
          </w:tcPr>
          <w:p>
            <w:r>
              <w:t>products</w:t>
            </w:r>
          </w:p>
        </w:tc>
        <w:tc>
          <w:tcPr>
            <w:tcW w:type="dxa" w:w="2880"/>
          </w:tcPr>
          <w:p>
            <w:r>
              <w:t>array</w:t>
            </w:r>
          </w:p>
        </w:tc>
        <w:tc>
          <w:tcPr>
            <w:tcW w:type="dxa" w:w="2880"/>
          </w:tcPr>
          <w:p>
            <w:r>
              <w:t>Array of products/courses to import. Each item is a product object (see nested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 associated with the import.</w:t>
            </w:r>
          </w:p>
        </w:tc>
      </w:tr>
      <w:tr>
        <w:tc>
          <w:tcPr>
            <w:tcW w:type="dxa" w:w="2880"/>
          </w:tcPr>
          <w:p>
            <w:r>
              <w:t>products[].imageUrl</w:t>
            </w:r>
          </w:p>
        </w:tc>
        <w:tc>
          <w:tcPr>
            <w:tcW w:type="dxa" w:w="2880"/>
          </w:tcPr>
          <w:p>
            <w:r>
              <w:t>string</w:t>
            </w:r>
          </w:p>
        </w:tc>
        <w:tc>
          <w:tcPr>
            <w:tcW w:type="dxa" w:w="2880"/>
          </w:tcPr>
          <w:p>
            <w:r>
              <w:t>Product image URL.</w:t>
            </w:r>
          </w:p>
        </w:tc>
      </w:tr>
      <w:tr>
        <w:tc>
          <w:tcPr>
            <w:tcW w:type="dxa" w:w="2880"/>
          </w:tcPr>
          <w:p>
            <w:r>
              <w:t>products[].instructorDetails</w:t>
            </w:r>
          </w:p>
        </w:tc>
        <w:tc>
          <w:tcPr>
            <w:tcW w:type="dxa" w:w="2880"/>
          </w:tcPr>
          <w:p>
            <w:r>
              <w:t>object</w:t>
            </w:r>
          </w:p>
        </w:tc>
        <w:tc>
          <w:tcPr>
            <w:tcW w:type="dxa" w:w="2880"/>
          </w:tcPr>
          <w:p>
            <w:r>
              <w:t>Instructor details object (InstructorDetails). Structure not specified in the scraped content.</w:t>
            </w:r>
          </w:p>
        </w:tc>
      </w:tr>
    </w:tbl>
    <w:p/>
    <w:p>
      <w:pPr>
        <w:pStyle w:val="Heading3"/>
      </w:pPr>
      <w:r>
        <w:t>Products Object (products[]) — Required/Optional Fields</w:t>
      </w:r>
    </w:p>
    <w:p>
      <w:pPr>
        <w:pStyle w:val="Heading3"/>
      </w:pPr>
      <w:r>
        <w:t>Required fields (per product)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products[].title</w:t>
            </w:r>
          </w:p>
        </w:tc>
        <w:tc>
          <w:tcPr>
            <w:tcW w:type="dxa" w:w="2880"/>
          </w:tcPr>
          <w:p>
            <w:r>
              <w:t>string</w:t>
            </w:r>
          </w:p>
        </w:tc>
        <w:tc>
          <w:tcPr>
            <w:tcW w:type="dxa" w:w="2880"/>
          </w:tcPr>
          <w:p>
            <w:r>
              <w:t>Product/course title.</w:t>
            </w:r>
          </w:p>
        </w:tc>
      </w:tr>
      <w:tr>
        <w:tc>
          <w:tcPr>
            <w:tcW w:type="dxa" w:w="2880"/>
          </w:tcPr>
          <w:p>
            <w:r>
              <w:t>products[].description</w:t>
            </w:r>
          </w:p>
        </w:tc>
        <w:tc>
          <w:tcPr>
            <w:tcW w:type="dxa" w:w="2880"/>
          </w:tcPr>
          <w:p>
            <w:r>
              <w:t>string</w:t>
            </w:r>
          </w:p>
        </w:tc>
        <w:tc>
          <w:tcPr>
            <w:tcW w:type="dxa" w:w="2880"/>
          </w:tcPr>
          <w:p>
            <w:r>
              <w:t>Product/course description.</w:t>
            </w:r>
          </w:p>
        </w:tc>
      </w:tr>
      <w:tr>
        <w:tc>
          <w:tcPr>
            <w:tcW w:type="dxa" w:w="2880"/>
          </w:tcPr>
          <w:p>
            <w:r>
              <w:t>products[].categories</w:t>
            </w:r>
          </w:p>
        </w:tc>
        <w:tc>
          <w:tcPr>
            <w:tcW w:type="dxa" w:w="2880"/>
          </w:tcPr>
          <w:p>
            <w:r>
              <w:t>array</w:t>
            </w:r>
          </w:p>
        </w:tc>
        <w:tc>
          <w:tcPr>
            <w:tcW w:type="dxa" w:w="2880"/>
          </w:tcPr>
          <w:p>
            <w:r>
              <w:t>Categories under the product.</w:t>
            </w:r>
          </w:p>
        </w:tc>
      </w:tr>
    </w:tbl>
    <w:p/>
    <w:p>
      <w:pPr>
        <w:pStyle w:val="Heading3"/>
      </w:pPr>
      <w:r>
        <w:t>Categories (products[].categories[])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products[].categories[].title</w:t>
            </w:r>
          </w:p>
        </w:tc>
        <w:tc>
          <w:tcPr>
            <w:tcW w:type="dxa" w:w="2880"/>
          </w:tcPr>
          <w:p>
            <w:r>
              <w:t>string</w:t>
            </w:r>
          </w:p>
        </w:tc>
        <w:tc>
          <w:tcPr>
            <w:tcW w:type="dxa" w:w="2880"/>
          </w:tcPr>
          <w:p>
            <w:r>
              <w:t>Category title. Required</w:t>
            </w:r>
          </w:p>
        </w:tc>
      </w:tr>
      <w:tr>
        <w:tc>
          <w:tcPr>
            <w:tcW w:type="dxa" w:w="2880"/>
          </w:tcPr>
          <w:p>
            <w:r>
              <w:t>products[].categories[].visibility</w:t>
            </w:r>
          </w:p>
        </w:tc>
        <w:tc>
          <w:tcPr>
            <w:tcW w:type="dxa" w:w="2880"/>
          </w:tcPr>
          <w:p>
            <w:r>
              <w:t>&lt;visibility&gt;</w:t>
            </w:r>
          </w:p>
        </w:tc>
        <w:tc>
          <w:tcPr>
            <w:tcW w:type="dxa" w:w="2880"/>
          </w:tcPr>
          <w:p>
            <w:r>
              <w:t>Category visibility. Required (enum not provided)</w:t>
            </w:r>
          </w:p>
        </w:tc>
      </w:tr>
      <w:tr>
        <w:tc>
          <w:tcPr>
            <w:tcW w:type="dxa" w:w="2880"/>
          </w:tcPr>
          <w:p>
            <w:r>
              <w:t>products[].categories[].thumbnailUrl</w:t>
            </w:r>
          </w:p>
        </w:tc>
        <w:tc>
          <w:tcPr>
            <w:tcW w:type="dxa" w:w="2880"/>
          </w:tcPr>
          <w:p>
            <w:r>
              <w:t>string</w:t>
            </w:r>
          </w:p>
        </w:tc>
        <w:tc>
          <w:tcPr>
            <w:tcW w:type="dxa" w:w="2880"/>
          </w:tcPr>
          <w:p>
            <w:r>
              <w:t>Category thumbnail URL. Optional</w:t>
            </w:r>
          </w:p>
        </w:tc>
      </w:tr>
      <w:tr>
        <w:tc>
          <w:tcPr>
            <w:tcW w:type="dxa" w:w="2880"/>
          </w:tcPr>
          <w:p>
            <w:r>
              <w:t>products[].categories[].posts</w:t>
            </w:r>
          </w:p>
        </w:tc>
        <w:tc>
          <w:tcPr>
            <w:tcW w:type="dxa" w:w="2880"/>
          </w:tcPr>
          <w:p>
            <w:r>
              <w:t>array</w:t>
            </w:r>
          </w:p>
        </w:tc>
        <w:tc>
          <w:tcPr>
            <w:tcW w:type="dxa" w:w="2880"/>
          </w:tcPr>
          <w:p>
            <w:r>
              <w:t>Posts under the category. Optional</w:t>
            </w:r>
          </w:p>
        </w:tc>
      </w:tr>
      <w:tr>
        <w:tc>
          <w:tcPr>
            <w:tcW w:type="dxa" w:w="2880"/>
          </w:tcPr>
          <w:p>
            <w:r>
              <w:t>products[].categories[].subCategories</w:t>
            </w:r>
          </w:p>
        </w:tc>
        <w:tc>
          <w:tcPr>
            <w:tcW w:type="dxa" w:w="2880"/>
          </w:tcPr>
          <w:p>
            <w:r>
              <w:t>array</w:t>
            </w:r>
          </w:p>
        </w:tc>
        <w:tc>
          <w:tcPr>
            <w:tcW w:type="dxa" w:w="2880"/>
          </w:tcPr>
          <w:p>
            <w:r>
              <w:t>Sub-categories under the category. Optional</w:t>
            </w:r>
          </w:p>
        </w:tc>
      </w:tr>
    </w:tbl>
    <w:p/>
    <w:p>
      <w:pPr>
        <w:pStyle w:val="Heading3"/>
      </w:pPr>
      <w:r>
        <w:t>Posts (Category posts) (products[].categories[].posts[])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products[].categories[].posts[].title</w:t>
            </w:r>
          </w:p>
        </w:tc>
        <w:tc>
          <w:tcPr>
            <w:tcW w:type="dxa" w:w="2880"/>
          </w:tcPr>
          <w:p>
            <w:r>
              <w:t>string</w:t>
            </w:r>
          </w:p>
        </w:tc>
        <w:tc>
          <w:tcPr>
            <w:tcW w:type="dxa" w:w="2880"/>
          </w:tcPr>
          <w:p>
            <w:r>
              <w:t>Post title. Required</w:t>
            </w:r>
          </w:p>
        </w:tc>
      </w:tr>
      <w:tr>
        <w:tc>
          <w:tcPr>
            <w:tcW w:type="dxa" w:w="2880"/>
          </w:tcPr>
          <w:p>
            <w:r>
              <w:t>products[].categories[].posts[].visibility</w:t>
            </w:r>
          </w:p>
        </w:tc>
        <w:tc>
          <w:tcPr>
            <w:tcW w:type="dxa" w:w="2880"/>
          </w:tcPr>
          <w:p>
            <w:r>
              <w:t>&lt;visibility&gt;</w:t>
            </w:r>
          </w:p>
        </w:tc>
        <w:tc>
          <w:tcPr>
            <w:tcW w:type="dxa" w:w="2880"/>
          </w:tcPr>
          <w:p>
            <w:r>
              <w:t>Post visibility. Required (enum not provided)</w:t>
            </w:r>
          </w:p>
        </w:tc>
      </w:tr>
      <w:tr>
        <w:tc>
          <w:tcPr>
            <w:tcW w:type="dxa" w:w="2880"/>
          </w:tcPr>
          <w:p>
            <w:r>
              <w:t>products[].categories[].posts[].thumbnailUrl</w:t>
            </w:r>
          </w:p>
        </w:tc>
        <w:tc>
          <w:tcPr>
            <w:tcW w:type="dxa" w:w="2880"/>
          </w:tcPr>
          <w:p>
            <w:r>
              <w:t>string</w:t>
            </w:r>
          </w:p>
        </w:tc>
        <w:tc>
          <w:tcPr>
            <w:tcW w:type="dxa" w:w="2880"/>
          </w:tcPr>
          <w:p>
            <w:r>
              <w:t>Post thumbnail URL. Optional</w:t>
            </w:r>
          </w:p>
        </w:tc>
      </w:tr>
      <w:tr>
        <w:tc>
          <w:tcPr>
            <w:tcW w:type="dxa" w:w="2880"/>
          </w:tcPr>
          <w:p>
            <w:r>
              <w:t>products[].categories[].posts[].contentType</w:t>
            </w:r>
          </w:p>
        </w:tc>
        <w:tc>
          <w:tcPr>
            <w:tcW w:type="dxa" w:w="2880"/>
          </w:tcPr>
          <w:p>
            <w:r>
              <w:t>&lt;contentType&gt;</w:t>
            </w:r>
          </w:p>
        </w:tc>
        <w:tc>
          <w:tcPr>
            <w:tcW w:type="dxa" w:w="2880"/>
          </w:tcPr>
          <w:p>
            <w:r>
              <w:t>Post content type. Required (enum not provided)</w:t>
            </w:r>
          </w:p>
        </w:tc>
      </w:tr>
      <w:tr>
        <w:tc>
          <w:tcPr>
            <w:tcW w:type="dxa" w:w="2880"/>
          </w:tcPr>
          <w:p>
            <w:r>
              <w:t>products[].categories[].posts[].description</w:t>
            </w:r>
          </w:p>
        </w:tc>
        <w:tc>
          <w:tcPr>
            <w:tcW w:type="dxa" w:w="2880"/>
          </w:tcPr>
          <w:p>
            <w:r>
              <w:t>string</w:t>
            </w:r>
          </w:p>
        </w:tc>
        <w:tc>
          <w:tcPr>
            <w:tcW w:type="dxa" w:w="2880"/>
          </w:tcPr>
          <w:p>
            <w:r>
              <w:t>Post description. Required</w:t>
            </w:r>
          </w:p>
        </w:tc>
      </w:tr>
      <w:tr>
        <w:tc>
          <w:tcPr>
            <w:tcW w:type="dxa" w:w="2880"/>
          </w:tcPr>
          <w:p>
            <w:r>
              <w:t>products[].categories[].posts[].bucketVideoUrl</w:t>
            </w:r>
          </w:p>
        </w:tc>
        <w:tc>
          <w:tcPr>
            <w:tcW w:type="dxa" w:w="2880"/>
          </w:tcPr>
          <w:p>
            <w:r>
              <w:t>string</w:t>
            </w:r>
          </w:p>
        </w:tc>
        <w:tc>
          <w:tcPr>
            <w:tcW w:type="dxa" w:w="2880"/>
          </w:tcPr>
          <w:p>
            <w:r>
              <w:t>Video URL. Optional</w:t>
            </w:r>
          </w:p>
        </w:tc>
      </w:tr>
      <w:tr>
        <w:tc>
          <w:tcPr>
            <w:tcW w:type="dxa" w:w="2880"/>
          </w:tcPr>
          <w:p>
            <w:r>
              <w:t>products[].categories[].posts[].postMaterials</w:t>
            </w:r>
          </w:p>
        </w:tc>
        <w:tc>
          <w:tcPr>
            <w:tcW w:type="dxa" w:w="2880"/>
          </w:tcPr>
          <w:p>
            <w:r>
              <w:t>array</w:t>
            </w:r>
          </w:p>
        </w:tc>
        <w:tc>
          <w:tcPr>
            <w:tcW w:type="dxa" w:w="2880"/>
          </w:tcPr>
          <w:p>
            <w:r>
              <w:t>Materials attached to the post. Optional</w:t>
            </w:r>
          </w:p>
        </w:tc>
      </w:tr>
    </w:tbl>
    <w:p/>
    <w:p>
      <w:pPr>
        <w:pStyle w:val="Heading3"/>
      </w:pPr>
      <w:r>
        <w:t>Post Materials (postMaterials[])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...postMaterials[].title</w:t>
            </w:r>
          </w:p>
        </w:tc>
        <w:tc>
          <w:tcPr>
            <w:tcW w:type="dxa" w:w="2880"/>
          </w:tcPr>
          <w:p>
            <w:r>
              <w:t>string</w:t>
            </w:r>
          </w:p>
        </w:tc>
        <w:tc>
          <w:tcPr>
            <w:tcW w:type="dxa" w:w="2880"/>
          </w:tcPr>
          <w:p>
            <w:r>
              <w:t>Material title. Required</w:t>
            </w:r>
          </w:p>
        </w:tc>
      </w:tr>
      <w:tr>
        <w:tc>
          <w:tcPr>
            <w:tcW w:type="dxa" w:w="2880"/>
          </w:tcPr>
          <w:p>
            <w:r>
              <w:t>...postMaterials[].type</w:t>
            </w:r>
          </w:p>
        </w:tc>
        <w:tc>
          <w:tcPr>
            <w:tcW w:type="dxa" w:w="2880"/>
          </w:tcPr>
          <w:p>
            <w:r>
              <w:t>&lt;type&gt;</w:t>
            </w:r>
          </w:p>
        </w:tc>
        <w:tc>
          <w:tcPr>
            <w:tcW w:type="dxa" w:w="2880"/>
          </w:tcPr>
          <w:p>
            <w:r>
              <w:t>Material type. Required (enum not provided)</w:t>
            </w:r>
          </w:p>
        </w:tc>
      </w:tr>
      <w:tr>
        <w:tc>
          <w:tcPr>
            <w:tcW w:type="dxa" w:w="2880"/>
          </w:tcPr>
          <w:p>
            <w:r>
              <w:t>...postMaterials[].url</w:t>
            </w:r>
          </w:p>
        </w:tc>
        <w:tc>
          <w:tcPr>
            <w:tcW w:type="dxa" w:w="2880"/>
          </w:tcPr>
          <w:p>
            <w:r>
              <w:t>string</w:t>
            </w:r>
          </w:p>
        </w:tc>
        <w:tc>
          <w:tcPr>
            <w:tcW w:type="dxa" w:w="2880"/>
          </w:tcPr>
          <w:p>
            <w:r>
              <w:t>Material URL. Required</w:t>
            </w:r>
          </w:p>
        </w:tc>
      </w:tr>
    </w:tbl>
    <w:p/>
    <w:p>
      <w:pPr>
        <w:pStyle w:val="Heading3"/>
      </w:pPr>
      <w:r>
        <w:t>Sub-categories (products[].categories[].subCategories[])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products[].categories[].subCategories[].title</w:t>
            </w:r>
          </w:p>
        </w:tc>
        <w:tc>
          <w:tcPr>
            <w:tcW w:type="dxa" w:w="2880"/>
          </w:tcPr>
          <w:p>
            <w:r>
              <w:t>string</w:t>
            </w:r>
          </w:p>
        </w:tc>
        <w:tc>
          <w:tcPr>
            <w:tcW w:type="dxa" w:w="2880"/>
          </w:tcPr>
          <w:p>
            <w:r>
              <w:t>Sub-category title. Required</w:t>
            </w:r>
          </w:p>
        </w:tc>
      </w:tr>
      <w:tr>
        <w:tc>
          <w:tcPr>
            <w:tcW w:type="dxa" w:w="2880"/>
          </w:tcPr>
          <w:p>
            <w:r>
              <w:t>products[].categories[].subCategories[].visibility</w:t>
            </w:r>
          </w:p>
        </w:tc>
        <w:tc>
          <w:tcPr>
            <w:tcW w:type="dxa" w:w="2880"/>
          </w:tcPr>
          <w:p>
            <w:r>
              <w:t>&lt;visibility&gt;</w:t>
            </w:r>
          </w:p>
        </w:tc>
        <w:tc>
          <w:tcPr>
            <w:tcW w:type="dxa" w:w="2880"/>
          </w:tcPr>
          <w:p>
            <w:r>
              <w:t>Sub-category visibility. Required (enum not provided)</w:t>
            </w:r>
          </w:p>
        </w:tc>
      </w:tr>
      <w:tr>
        <w:tc>
          <w:tcPr>
            <w:tcW w:type="dxa" w:w="2880"/>
          </w:tcPr>
          <w:p>
            <w:r>
              <w:t>products[].categories[].subCategories[].thumbnailUrl</w:t>
            </w:r>
          </w:p>
        </w:tc>
        <w:tc>
          <w:tcPr>
            <w:tcW w:type="dxa" w:w="2880"/>
          </w:tcPr>
          <w:p>
            <w:r>
              <w:t>string</w:t>
            </w:r>
          </w:p>
        </w:tc>
        <w:tc>
          <w:tcPr>
            <w:tcW w:type="dxa" w:w="2880"/>
          </w:tcPr>
          <w:p>
            <w:r>
              <w:t>Sub-category thumbnail URL. Optional</w:t>
            </w:r>
          </w:p>
        </w:tc>
      </w:tr>
      <w:tr>
        <w:tc>
          <w:tcPr>
            <w:tcW w:type="dxa" w:w="2880"/>
          </w:tcPr>
          <w:p>
            <w:r>
              <w:t>products[].categories[].subCategories[].posts</w:t>
            </w:r>
          </w:p>
        </w:tc>
        <w:tc>
          <w:tcPr>
            <w:tcW w:type="dxa" w:w="2880"/>
          </w:tcPr>
          <w:p>
            <w:r>
              <w:t>array</w:t>
            </w:r>
          </w:p>
        </w:tc>
        <w:tc>
          <w:tcPr>
            <w:tcW w:type="dxa" w:w="2880"/>
          </w:tcPr>
          <w:p>
            <w:r>
              <w:t>Posts under the sub-category. Optional</w:t>
            </w:r>
          </w:p>
        </w:tc>
      </w:tr>
    </w:tbl>
    <w:p/>
    <w:p>
      <w:pPr>
        <w:pStyle w:val="Heading3"/>
      </w:pPr>
      <w:r>
        <w:t>Posts (Sub-category posts) (products[].categories[].subCategories[].posts[])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products[].categories[].subCategories[].posts[].title</w:t>
            </w:r>
          </w:p>
        </w:tc>
        <w:tc>
          <w:tcPr>
            <w:tcW w:type="dxa" w:w="2880"/>
          </w:tcPr>
          <w:p>
            <w:r>
              <w:t>string</w:t>
            </w:r>
          </w:p>
        </w:tc>
        <w:tc>
          <w:tcPr>
            <w:tcW w:type="dxa" w:w="2880"/>
          </w:tcPr>
          <w:p>
            <w:r>
              <w:t>Post title. Required</w:t>
            </w:r>
          </w:p>
        </w:tc>
      </w:tr>
      <w:tr>
        <w:tc>
          <w:tcPr>
            <w:tcW w:type="dxa" w:w="2880"/>
          </w:tcPr>
          <w:p>
            <w:r>
              <w:t>products[].categories[].subCategories[].posts[].visibility</w:t>
            </w:r>
          </w:p>
        </w:tc>
        <w:tc>
          <w:tcPr>
            <w:tcW w:type="dxa" w:w="2880"/>
          </w:tcPr>
          <w:p>
            <w:r>
              <w:t>&lt;visibility&gt;</w:t>
            </w:r>
          </w:p>
        </w:tc>
        <w:tc>
          <w:tcPr>
            <w:tcW w:type="dxa" w:w="2880"/>
          </w:tcPr>
          <w:p>
            <w:r>
              <w:t>Post visibility. Required (enum not provided)</w:t>
            </w:r>
          </w:p>
        </w:tc>
      </w:tr>
      <w:tr>
        <w:tc>
          <w:tcPr>
            <w:tcW w:type="dxa" w:w="2880"/>
          </w:tcPr>
          <w:p>
            <w:r>
              <w:t>products[].categories[].subCategories[].posts[].thumbnailUrl</w:t>
            </w:r>
          </w:p>
        </w:tc>
        <w:tc>
          <w:tcPr>
            <w:tcW w:type="dxa" w:w="2880"/>
          </w:tcPr>
          <w:p>
            <w:r>
              <w:t>string</w:t>
            </w:r>
          </w:p>
        </w:tc>
        <w:tc>
          <w:tcPr>
            <w:tcW w:type="dxa" w:w="2880"/>
          </w:tcPr>
          <w:p>
            <w:r>
              <w:t>Post thumbnail URL. Optional</w:t>
            </w:r>
          </w:p>
        </w:tc>
      </w:tr>
      <w:tr>
        <w:tc>
          <w:tcPr>
            <w:tcW w:type="dxa" w:w="2880"/>
          </w:tcPr>
          <w:p>
            <w:r>
              <w:t>products[].categories[].subCategories[].posts[].contentType</w:t>
            </w:r>
          </w:p>
        </w:tc>
        <w:tc>
          <w:tcPr>
            <w:tcW w:type="dxa" w:w="2880"/>
          </w:tcPr>
          <w:p>
            <w:r>
              <w:t>&lt;contentType&gt;</w:t>
            </w:r>
          </w:p>
        </w:tc>
        <w:tc>
          <w:tcPr>
            <w:tcW w:type="dxa" w:w="2880"/>
          </w:tcPr>
          <w:p>
            <w:r>
              <w:t>Post content type. Required (enum not provided)</w:t>
            </w:r>
          </w:p>
        </w:tc>
      </w:tr>
      <w:tr>
        <w:tc>
          <w:tcPr>
            <w:tcW w:type="dxa" w:w="2880"/>
          </w:tcPr>
          <w:p>
            <w:r>
              <w:t>products[].categories[].subCategories[].posts[].description</w:t>
            </w:r>
          </w:p>
        </w:tc>
        <w:tc>
          <w:tcPr>
            <w:tcW w:type="dxa" w:w="2880"/>
          </w:tcPr>
          <w:p>
            <w:r>
              <w:t>string</w:t>
            </w:r>
          </w:p>
        </w:tc>
        <w:tc>
          <w:tcPr>
            <w:tcW w:type="dxa" w:w="2880"/>
          </w:tcPr>
          <w:p>
            <w:r>
              <w:t>Post description. Required</w:t>
            </w:r>
          </w:p>
        </w:tc>
      </w:tr>
      <w:tr>
        <w:tc>
          <w:tcPr>
            <w:tcW w:type="dxa" w:w="2880"/>
          </w:tcPr>
          <w:p>
            <w:r>
              <w:t>products[].categories[].subCategories[].posts[].bucketVideoUrl</w:t>
            </w:r>
          </w:p>
        </w:tc>
        <w:tc>
          <w:tcPr>
            <w:tcW w:type="dxa" w:w="2880"/>
          </w:tcPr>
          <w:p>
            <w:r>
              <w:t>string</w:t>
            </w:r>
          </w:p>
        </w:tc>
        <w:tc>
          <w:tcPr>
            <w:tcW w:type="dxa" w:w="2880"/>
          </w:tcPr>
          <w:p>
            <w:r>
              <w:t>Video URL. Optional</w:t>
            </w:r>
          </w:p>
        </w:tc>
      </w:tr>
      <w:tr>
        <w:tc>
          <w:tcPr>
            <w:tcW w:type="dxa" w:w="2880"/>
          </w:tcPr>
          <w:p>
            <w:r>
              <w:t>products[].categories[].subCategories[].posts[].postMaterials</w:t>
            </w:r>
          </w:p>
        </w:tc>
        <w:tc>
          <w:tcPr>
            <w:tcW w:type="dxa" w:w="2880"/>
          </w:tcPr>
          <w:p>
            <w:r>
              <w:t>array</w:t>
            </w:r>
          </w:p>
        </w:tc>
        <w:tc>
          <w:tcPr>
            <w:tcW w:type="dxa" w:w="2880"/>
          </w:tcPr>
          <w:p>
            <w:r>
              <w:t>Materials attached to the post. Optional</w:t>
            </w:r>
          </w:p>
        </w:tc>
      </w:tr>
    </w:tbl>
    <w:p/>
    <w:p>
      <w:pPr>
        <w:pStyle w:val="Heading3"/>
      </w:pPr>
      <w:r>
        <w:t>Response</w:t>
      </w:r>
    </w:p>
    <w:p>
      <w:pPr>
        <w:pStyle w:val="Heading3"/>
      </w:pPr>
      <w:r>
        <w:t>Success Response (201 Created)</w:t>
      </w:r>
    </w:p>
    <w:p>
      <w:r>
        <w:rPr>
          <w:b/>
        </w:rPr>
        <w:t>Note: Response body was not provided in the scraped content.</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Not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'https://services.leadconnectorhq.com/courses/courses-exporter/public/import' \</w:t>
        <w:br/>
        <w:t xml:space="preserve"> --header 'Accept: application/json' \</w:t>
        <w:br/>
        <w:t xml:space="preserve"> --header 'Content-Type: application/json' \</w:t>
        <w:br/>
        <w:t xml:space="preserve"> --header 'Version: 2021-07-28' \</w:t>
        <w:br/>
        <w:t xml:space="preserve"> --data '{</w:t>
        <w:br/>
        <w:t xml:space="preserve"> "locationId": "loc_1234567890",</w:t>
        <w:br/>
        <w:t xml:space="preserve"> "userId": "usr_12345",</w:t>
        <w:br/>
        <w:t xml:space="preserve"> "products": [</w:t>
        <w:br/>
        <w:t xml:space="preserve">      {</w:t>
        <w:br/>
        <w:t xml:space="preserve"> "title": "Beginner Fitness Course",</w:t>
        <w:br/>
        <w:t xml:space="preserve"> "description": "A beginner-friendly fitness program.",</w:t>
        <w:br/>
        <w:t xml:space="preserve"> "imageUrl": "https://cdn.example.com/images/fitness-course.png",</w:t>
        <w:br/>
        <w:t xml:space="preserve"> "categories": [</w:t>
        <w:br/>
        <w:t xml:space="preserve">          {</w:t>
        <w:br/>
        <w:t xml:space="preserve"> "title": "Week 1",</w:t>
        <w:br/>
        <w:t xml:space="preserve"> "visibility": "public",</w:t>
        <w:br/>
        <w:t xml:space="preserve"> "thumbnailUrl": "https://cdn.example.com/images/week1.png",</w:t>
        <w:br/>
        <w:t xml:space="preserve"> "posts": [</w:t>
        <w:br/>
        <w:t xml:space="preserve">              {</w:t>
        <w:br/>
        <w:t xml:space="preserve"> "title": "Welcome",</w:t>
        <w:br/>
        <w:t xml:space="preserve"> "visibility": "public",</w:t>
        <w:br/>
        <w:t xml:space="preserve"> "thumbnailUrl": "https://cdn.example.com/images/welcome.png",</w:t>
        <w:br/>
        <w:t xml:space="preserve"> "contentType": "video",</w:t>
        <w:br/>
        <w:t xml:space="preserve"> "description": "Welcome to the course!",</w:t>
        <w:br/>
        <w:t xml:space="preserve"> "bucketVideoUrl": "https://cdn.example.com/videos/welcome.mp4",</w:t>
        <w:br/>
        <w:t xml:space="preserve"> "postMaterials": [</w:t>
        <w:br/>
        <w:t xml:space="preserve">                  {</w:t>
        <w:br/>
        <w:t xml:space="preserve"> "title": "Workout Plan PDF",</w:t>
        <w:br/>
        <w:t xml:space="preserve"> "type": "pdf",</w:t>
        <w:br/>
        <w:t xml:space="preserve"> "url": "https://cdn.example.com/materials/workout-plan.pdf"</w:t>
        <w:br/>
        <w:t xml:space="preserve">                  }</w:t>
        <w:br/>
        <w:t xml:space="preserve">                ]</w:t>
        <w:br/>
        <w:t xml:space="preserve">              }</w:t>
        <w:br/>
        <w:t xml:space="preserve">            ],</w:t>
        <w:br/>
        <w:t xml:space="preserve"> "subCategories": [</w:t>
        <w:br/>
        <w:t xml:space="preserve">              {</w:t>
        <w:br/>
        <w:t xml:space="preserve"> "title": "Optional Content",</w:t>
        <w:br/>
        <w:t xml:space="preserve"> "visibility": "public",</w:t>
        <w:br/>
        <w:t xml:space="preserve"> "thumbnailUrl": "https://cdn.example.com/images/optional.png",</w:t>
        <w:br/>
        <w:t xml:space="preserve"> "posts": [</w:t>
        <w:br/>
        <w:t xml:space="preserve">                  {</w:t>
        <w:br/>
        <w:t xml:space="preserve"> "title": "Stretching Basics",</w:t>
        <w:br/>
        <w:t xml:space="preserve"> "visibility": "public",</w:t>
        <w:br/>
        <w:t xml:space="preserve"> "thumbnailUrl": "https://cdn.example.com/images/stretching.png",</w:t>
        <w:br/>
        <w:t xml:space="preserve"> "contentType": "video",</w:t>
        <w:br/>
        <w:t xml:space="preserve"> "description": "Stretching routine overview.",</w:t>
        <w:br/>
        <w:t xml:space="preserve"> "bucketVideoUrl": "https://cdn.example.com/videos/stretching.mp4",</w:t>
        <w:br/>
        <w:t xml:space="preserve"> "postMaterials": [</w:t>
        <w:br/>
        <w:t xml:space="preserve">                      {</w:t>
        <w:br/>
        <w:t xml:space="preserve"> "title": "Stretching Guide",</w:t>
        <w:br/>
        <w:t xml:space="preserve"> "type": "link",</w:t>
        <w:br/>
        <w:t xml:space="preserve"> "url": "https://example.com/stretching-guide"</w:t>
        <w:br/>
        <w:t xml:space="preserve">                      }</w:t>
        <w:br/>
        <w:t xml:space="preserve">                    ]</w:t>
        <w:br/>
        <w:t xml:space="preserve">                  }</w:t>
        <w:br/>
        <w:t xml:space="preserve">                ]</w:t>
        <w:br/>
        <w:t xml:space="preserve">              }</w:t>
        <w:br/>
        <w:t xml:space="preserve">            ]</w:t>
        <w:br/>
        <w:t xml:space="preserve">          }</w:t>
        <w:br/>
        <w:t xml:space="preserve">        ],</w:t>
        <w:br/>
        <w:t xml:space="preserve"> "instructorDetails": {}</w:t>
        <w:br/>
        <w:t xml:space="preserve">      }</w:t>
        <w:br/>
        <w:t xml:space="preserve">    ]</w:t>
        <w:br/>
        <w:t xml:space="preserve">  }'</w:t>
      </w:r>
    </w:p>
    <w:p>
      <w:pPr>
        <w:pStyle w:val="Heading3"/>
      </w:pPr>
      <w:r>
        <w:t>Example Usage</w:t>
      </w:r>
    </w:p>
    <w:p>
      <w:pPr>
        <w:pStyle w:val="Heading3"/>
      </w:pPr>
      <w:r>
        <w:t>Example 1: Import a Minimal Course Structure</w:t>
      </w:r>
    </w:p>
    <w:p>
      <w:r>
        <w:rPr>
          <w:b/>
          <w:color w:val="666666"/>
          <w:sz w:val="16"/>
        </w:rPr>
        <w:t>[bash]</w:t>
      </w:r>
    </w:p>
    <w:p>
      <w:pPr>
        <w:shd w:fill="F2F2F2" w:val="clear"/>
      </w:pPr>
      <w:r>
        <w:rPr>
          <w:rFonts w:ascii="Courier New" w:hAnsi="Courier New"/>
          <w:sz w:val="17"/>
        </w:rPr>
        <w:t>curl -i --request POST \</w:t>
        <w:br/>
        <w:t xml:space="preserve"> 'https://services.leadconnectorhq.com/courses/courses-exporter/public/import' \</w:t>
        <w:br/>
        <w:t xml:space="preserve"> --header 'Accept: application/json' \</w:t>
        <w:br/>
        <w:t xml:space="preserve"> --header 'Content-Type: application/json' \</w:t>
        <w:br/>
        <w:t xml:space="preserve"> --header 'Version: 2021-07-28' \</w:t>
        <w:br/>
        <w:t xml:space="preserve"> --data '{</w:t>
        <w:br/>
        <w:t xml:space="preserve"> "locationId": "loc_1234567890",</w:t>
        <w:br/>
        <w:t xml:space="preserve"> "products": [</w:t>
        <w:br/>
        <w:t xml:space="preserve">      {</w:t>
        <w:br/>
        <w:t xml:space="preserve"> "title": "Course 101",</w:t>
        <w:br/>
        <w:t xml:space="preserve"> "description": "Intro course.",</w:t>
        <w:br/>
        <w:t xml:space="preserve"> "categories": [</w:t>
        <w:br/>
        <w:t xml:space="preserve">          {</w:t>
        <w:br/>
        <w:t xml:space="preserve"> "title": "Getting Started",</w:t>
        <w:br/>
        <w:t xml:space="preserve"> "visibility": "public"</w:t>
        <w:br/>
        <w:t xml:space="preserve">          }</w:t>
        <w:br/>
        <w:t xml:space="preserve">        ]</w:t>
        <w:br/>
        <w:t xml:space="preserve">      }</w:t>
        <w:br/>
        <w:t xml:space="preserve">    ]</w:t>
        <w:br/>
        <w:t xml:space="preserve">  }'</w:t>
      </w:r>
    </w:p>
    <w:p>
      <w:pPr>
        <w:pStyle w:val="Heading3"/>
      </w:pPr>
      <w:r>
        <w:t>Example 2: Import with Category Posts and Materials</w:t>
      </w:r>
    </w:p>
    <w:p>
      <w:r>
        <w:rPr>
          <w:b/>
          <w:color w:val="666666"/>
          <w:sz w:val="16"/>
        </w:rPr>
        <w:t>[bash]</w:t>
      </w:r>
    </w:p>
    <w:p>
      <w:pPr>
        <w:shd w:fill="F2F2F2" w:val="clear"/>
      </w:pPr>
      <w:r>
        <w:rPr>
          <w:rFonts w:ascii="Courier New" w:hAnsi="Courier New"/>
          <w:sz w:val="17"/>
        </w:rPr>
        <w:t>curl -i --request POST \</w:t>
        <w:br/>
        <w:t xml:space="preserve"> 'https://services.leadconnectorhq.com/courses/courses-exporter/public/import' \</w:t>
        <w:br/>
        <w:t xml:space="preserve"> --header 'Accept: application/json' \</w:t>
        <w:br/>
        <w:t xml:space="preserve"> --header 'Content-Type: application/json' \</w:t>
        <w:br/>
        <w:t xml:space="preserve"> --header 'Version: 2021-07-28' \</w:t>
        <w:br/>
        <w:t xml:space="preserve"> --data '{</w:t>
        <w:br/>
        <w:t xml:space="preserve"> "locationId": "loc_1234567890",</w:t>
        <w:br/>
        <w:t xml:space="preserve"> "products": [</w:t>
        <w:br/>
        <w:t xml:space="preserve">      {</w:t>
        <w:br/>
        <w:t xml:space="preserve"> "title": "Marketing Bootcamp",</w:t>
        <w:br/>
        <w:t xml:space="preserve"> "description": "Learn marketing fundamentals.",</w:t>
        <w:br/>
        <w:t xml:space="preserve"> "categories": [</w:t>
        <w:br/>
        <w:t xml:space="preserve">          {</w:t>
        <w:br/>
        <w:t xml:space="preserve"> "title": "Module 1",</w:t>
        <w:br/>
        <w:t xml:space="preserve"> "visibility": "public",</w:t>
        <w:br/>
        <w:t xml:space="preserve"> "posts": [</w:t>
        <w:br/>
        <w:t xml:space="preserve">              {</w:t>
        <w:br/>
        <w:t xml:space="preserve"> "title": "Lesson 1",</w:t>
        <w:br/>
        <w:t xml:space="preserve"> "visibility": "public",</w:t>
        <w:br/>
        <w:t xml:space="preserve"> "contentType": "video",</w:t>
        <w:br/>
        <w:t xml:space="preserve"> "description": "Introduction lesson.",</w:t>
        <w:br/>
        <w:t xml:space="preserve"> "postMaterials": [</w:t>
        <w:br/>
        <w:t xml:space="preserve">                  { "title": "Slides", "type": "link", "url": "https://example.com/slides" }</w:t>
        <w:br/>
        <w:t xml:space="preserve">                ]</w:t>
        <w:br/>
        <w:t xml:space="preserve">              }</w:t>
        <w:br/>
        <w:t xml:space="preserve">            ]</w:t>
        <w:br/>
        <w:t xml:space="preserve">          }</w:t>
        <w:br/>
        <w:t xml:space="preserve">        ]</w:t>
        <w:br/>
        <w:t xml:space="preserve">      }</w:t>
        <w:br/>
        <w:t xml:space="preserve">    ]</w:t>
        <w:br/>
        <w:t xml:space="preserve">  }'</w:t>
      </w:r>
    </w:p>
    <w:p>
      <w:pPr>
        <w:pStyle w:val="Heading3"/>
      </w:pPr>
      <w:r>
        <w:t>Notes</w:t>
      </w:r>
    </w:p>
    <w:p>
      <w:pPr>
        <w:pStyle w:val="ListBullet"/>
      </w:pPr>
      <w:r>
        <w:t>The scraped content defines placeholder types (&lt;visibility&gt;, &lt;contentType&gt;, &lt;type&gt;, &lt;InstructorDetails&gt;) but does not provide allowed values or schema details for them.</w:t>
      </w:r>
    </w:p>
    <w:p>
      <w:pPr>
        <w:pStyle w:val="ListBullet"/>
      </w:pPr>
      <w:r>
        <w:t>Success status code is documented as 201; no error responses were provided.</w:t>
      </w:r>
    </w:p>
    <w:p>
      <w:r>
        <w:br w:type="page"/>
      </w:r>
    </w:p>
    <w:p>
      <w:pPr>
        <w:pStyle w:val="Heading2"/>
      </w:pPr>
      <w:r>
        <w:t>79. [POST] Create Custom Field (Custom Objects / Company)</w:t>
      </w:r>
    </w:p>
    <w:p>
      <w:r>
        <w:rPr>
          <w:b/>
        </w:rPr>
        <w:t xml:space="preserve">Endpoint: </w:t>
      </w:r>
      <w:r>
        <w:rPr>
          <w:rFonts w:ascii="Courier New" w:hAnsi="Courier New"/>
          <w:sz w:val="18"/>
        </w:rPr>
        <w:t>/custom-fields/</w:t>
      </w:r>
    </w:p>
    <w:p>
      <w:pPr>
        <w:pStyle w:val="Heading3"/>
      </w:pPr>
      <w:r>
        <w:t>Prerequisites</w:t>
      </w:r>
    </w:p>
    <w:p>
      <w:pPr>
        <w:pStyle w:val="ListBullet"/>
      </w:pPr>
      <w:r>
        <w:t>Only supports Custom Objects and Company (Business) currently (as noted in the docs).</w:t>
      </w:r>
    </w:p>
    <w:p>
      <w:pPr>
        <w:pStyle w:val="ListBullet"/>
      </w:pPr>
      <w:r>
        <w:t>You must know the target locationId and the parentId (parent folder ID) where the field will be created.</w:t>
      </w:r>
    </w:p>
    <w:p>
      <w:pPr>
        <w:pStyle w:val="ListBullet"/>
      </w:pPr>
      <w:r>
        <w:t>For custom objects, you must know the objectKey and construct a valid fieldKey.</w:t>
      </w:r>
    </w:p>
    <w:p>
      <w:pPr>
        <w:pStyle w:val="Heading3"/>
      </w:pPr>
      <w:r>
        <w:t>Method</w:t>
      </w:r>
    </w:p>
    <w:p>
      <w:r>
        <w:t>POST</w:t>
      </w:r>
    </w:p>
    <w:p>
      <w:pPr>
        <w:pStyle w:val="Heading3"/>
      </w:pPr>
      <w:r>
        <w:t>URL</w:t>
      </w:r>
    </w:p>
    <w:p>
      <w:r>
        <w:t>https://services.leadconnectorhq.com/custom-fields/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custom field for supported objects (currently Custom Objects and Company/Business). You define the field’s data type, visibility in forms, and (for option-based types) the list of selectable options.</w:t>
      </w:r>
    </w:p>
    <w:p>
      <w:pPr>
        <w:pStyle w:val="Heading3"/>
      </w:pPr>
      <w:r>
        <w:t>Enforcement Rules</w:t>
      </w:r>
    </w:p>
    <w:p>
      <w:pPr>
        <w:pStyle w:val="ListBullet"/>
      </w:pPr>
      <w:r>
        <w:t>The Version header must be included with the exact value "2021-07-28".</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as URL query parameters and not in the body (this endpoint has no query parameters).</w:t>
      </w:r>
    </w:p>
    <w:p>
      <w:pPr>
        <w:pStyle w:val="ListBullet"/>
      </w:pPr>
      <w:r>
        <w:t>options is only valid for these dataType values: SINGLE_OPTIONS, MULTIPLE_OPTIONS, RADIO, CHECKBOX, TEXTBOX_LIST.</w:t>
      </w:r>
    </w:p>
    <w:p>
      <w:pPr>
        <w:pStyle w:val="ListBullet"/>
      </w:pPr>
      <w:r>
        <w:t>options[].url is only valid for dataType = RADIO.</w:t>
      </w:r>
    </w:p>
    <w:p>
      <w:pPr>
        <w:pStyle w:val="ListBullet"/>
      </w:pPr>
      <w:r>
        <w:t>acceptedFormats and maxFileLimit are applicable only for dataType = FILE_UPLOAD.</w:t>
      </w:r>
    </w:p>
    <w:p>
      <w:pPr>
        <w:pStyle w:val="ListBullet"/>
      </w:pPr>
      <w:r>
        <w:t>For Custom Objects, fieldKey must be formatted as: custom_object.{objectKey}.{fieldKey} (per documentation example).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w:t>
            </w:r>
          </w:p>
        </w:tc>
      </w:tr>
      <w:tr>
        <w:tc>
          <w:tcPr>
            <w:tcW w:type="dxa" w:w="2880"/>
          </w:tcPr>
          <w:p>
            <w:r>
              <w:t>showInForms</w:t>
            </w:r>
          </w:p>
        </w:tc>
        <w:tc>
          <w:tcPr>
            <w:tcW w:type="dxa" w:w="2880"/>
          </w:tcPr>
          <w:p>
            <w:r>
              <w:t>boolean</w:t>
            </w:r>
          </w:p>
        </w:tc>
        <w:tc>
          <w:tcPr>
            <w:tcW w:type="dxa" w:w="2880"/>
          </w:tcPr>
          <w:p>
            <w:r>
              <w:t>Whether the field should be shown in forms.</w:t>
            </w:r>
          </w:p>
        </w:tc>
      </w:tr>
      <w:tr>
        <w:tc>
          <w:tcPr>
            <w:tcW w:type="dxa" w:w="2880"/>
          </w:tcPr>
          <w:p>
            <w:r>
              <w:t>dataType</w:t>
            </w:r>
          </w:p>
        </w:tc>
        <w:tc>
          <w:tcPr>
            <w:tcW w:type="dxa" w:w="2880"/>
          </w:tcPr>
          <w:p>
            <w:r>
              <w:t>string</w:t>
            </w:r>
          </w:p>
        </w:tc>
        <w:tc>
          <w:tcPr>
            <w:tcW w:type="dxa" w:w="2880"/>
          </w:tcPr>
          <w:p>
            <w:r>
              <w:t>Type of field. Allowed values: TEXT, LARGE_TEXT, NUMERICAL, PHONE, MONETORY, CHECKBOX, SINGLE_OPTIONS, MULTIPLE_OPTIONS, DATE, TEXTBOX_LIST, FILE_UPLOAD, RADIO, EMAIL.</w:t>
            </w:r>
          </w:p>
        </w:tc>
      </w:tr>
      <w:tr>
        <w:tc>
          <w:tcPr>
            <w:tcW w:type="dxa" w:w="2880"/>
          </w:tcPr>
          <w:p>
            <w:r>
              <w:t>fieldKey</w:t>
            </w:r>
          </w:p>
        </w:tc>
        <w:tc>
          <w:tcPr>
            <w:tcW w:type="dxa" w:w="2880"/>
          </w:tcPr>
          <w:p>
            <w:r>
              <w:t>string</w:t>
            </w:r>
          </w:p>
        </w:tc>
        <w:tc>
          <w:tcPr>
            <w:tcW w:type="dxa" w:w="2880"/>
          </w:tcPr>
          <w:p>
            <w:r>
              <w:t>Field key. For Custom Objects it’s formatted like custom_object.pet.name (example from docs).</w:t>
            </w:r>
          </w:p>
        </w:tc>
      </w:tr>
      <w:tr>
        <w:tc>
          <w:tcPr>
            <w:tcW w:type="dxa" w:w="2880"/>
          </w:tcPr>
          <w:p>
            <w:r>
              <w:t>objectKey</w:t>
            </w:r>
          </w:p>
        </w:tc>
        <w:tc>
          <w:tcPr>
            <w:tcW w:type="dxa" w:w="2880"/>
          </w:tcPr>
          <w:p>
            <w:r>
              <w:t>string</w:t>
            </w:r>
          </w:p>
        </w:tc>
        <w:tc>
          <w:tcPr>
            <w:tcW w:type="dxa" w:w="2880"/>
          </w:tcPr>
          <w:p>
            <w:r>
              <w:t>Key for your custom object (or standard object). Example: custom_object.pet.</w:t>
            </w:r>
          </w:p>
        </w:tc>
      </w:tr>
      <w:tr>
        <w:tc>
          <w:tcPr>
            <w:tcW w:type="dxa" w:w="2880"/>
          </w:tcPr>
          <w:p>
            <w:r>
              <w:t>parentId</w:t>
            </w:r>
          </w:p>
        </w:tc>
        <w:tc>
          <w:tcPr>
            <w:tcW w:type="dxa" w:w="2880"/>
          </w:tcPr>
          <w:p>
            <w:r>
              <w:t>string</w:t>
            </w:r>
          </w:p>
        </w:tc>
        <w:tc>
          <w:tcPr>
            <w:tcW w:type="dxa" w:w="2880"/>
          </w:tcPr>
          <w:p>
            <w:r>
              <w:t>ID of the parent folder.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Field name. Example: Name.</w:t>
            </w:r>
          </w:p>
        </w:tc>
      </w:tr>
      <w:tr>
        <w:tc>
          <w:tcPr>
            <w:tcW w:type="dxa" w:w="2880"/>
          </w:tcPr>
          <w:p>
            <w:r>
              <w:t>description</w:t>
            </w:r>
          </w:p>
        </w:tc>
        <w:tc>
          <w:tcPr>
            <w:tcW w:type="dxa" w:w="2880"/>
          </w:tcPr>
          <w:p>
            <w:r>
              <w:t>string</w:t>
            </w:r>
          </w:p>
        </w:tc>
        <w:tc>
          <w:tcPr>
            <w:tcW w:type="dxa" w:w="2880"/>
          </w:tcPr>
          <w:p>
            <w:r>
              <w:t>Description of the field.</w:t>
            </w:r>
          </w:p>
        </w:tc>
      </w:tr>
      <w:tr>
        <w:tc>
          <w:tcPr>
            <w:tcW w:type="dxa" w:w="2880"/>
          </w:tcPr>
          <w:p>
            <w:r>
              <w:t>placeholder</w:t>
            </w:r>
          </w:p>
        </w:tc>
        <w:tc>
          <w:tcPr>
            <w:tcW w:type="dxa" w:w="2880"/>
          </w:tcPr>
          <w:p>
            <w:r>
              <w:t>string</w:t>
            </w:r>
          </w:p>
        </w:tc>
        <w:tc>
          <w:tcPr>
            <w:tcW w:type="dxa" w:w="2880"/>
          </w:tcPr>
          <w:p>
            <w:r>
              <w:t>Placeholder text for the field.</w:t>
            </w:r>
          </w:p>
        </w:tc>
      </w:tr>
      <w:tr>
        <w:tc>
          <w:tcPr>
            <w:tcW w:type="dxa" w:w="2880"/>
          </w:tcPr>
          <w:p>
            <w:r>
              <w:t>options</w:t>
            </w:r>
          </w:p>
        </w:tc>
        <w:tc>
          <w:tcPr>
            <w:tcW w:type="dxa" w:w="2880"/>
          </w:tcPr>
          <w:p>
            <w:r>
              <w:t>array of object</w:t>
            </w:r>
          </w:p>
        </w:tc>
        <w:tc>
          <w:tcPr>
            <w:tcW w:type="dxa" w:w="2880"/>
          </w:tcPr>
          <w:p>
            <w:r>
              <w:t>Options for the field (optional; valid only for SINGLE_OPTIONS, MULTIPLE_OPTIONS, RADIO, CHECKBOX, TEXTBOX_LIST). Each item contains key, label, and optional url (url valid only for RADIO).</w:t>
            </w:r>
          </w:p>
        </w:tc>
      </w:tr>
      <w:tr>
        <w:tc>
          <w:tcPr>
            <w:tcW w:type="dxa" w:w="2880"/>
          </w:tcPr>
          <w:p>
            <w:r>
              <w:t>options[].key</w:t>
            </w:r>
          </w:p>
        </w:tc>
        <w:tc>
          <w:tcPr>
            <w:tcW w:type="dxa" w:w="2880"/>
          </w:tcPr>
          <w:p>
            <w:r>
              <w:t>string</w:t>
            </w:r>
          </w:p>
        </w:tc>
        <w:tc>
          <w:tcPr>
            <w:tcW w:type="dxa" w:w="2880"/>
          </w:tcPr>
          <w:p>
            <w:r>
              <w:t>Key of the option (included in Create and Response; excluded in Update). Required if options is provided.</w:t>
            </w:r>
          </w:p>
        </w:tc>
      </w:tr>
      <w:tr>
        <w:tc>
          <w:tcPr>
            <w:tcW w:type="dxa" w:w="2880"/>
          </w:tcPr>
          <w:p>
            <w:r>
              <w:t>options[].label</w:t>
            </w:r>
          </w:p>
        </w:tc>
        <w:tc>
          <w:tcPr>
            <w:tcW w:type="dxa" w:w="2880"/>
          </w:tcPr>
          <w:p>
            <w:r>
              <w:t>string</w:t>
            </w:r>
          </w:p>
        </w:tc>
        <w:tc>
          <w:tcPr>
            <w:tcW w:type="dxa" w:w="2880"/>
          </w:tcPr>
          <w:p>
            <w:r>
              <w:t>Value/label of the option. Required if options is provided.</w:t>
            </w:r>
          </w:p>
        </w:tc>
      </w:tr>
      <w:tr>
        <w:tc>
          <w:tcPr>
            <w:tcW w:type="dxa" w:w="2880"/>
          </w:tcPr>
          <w:p>
            <w:r>
              <w:t>options[].url</w:t>
            </w:r>
          </w:p>
        </w:tc>
        <w:tc>
          <w:tcPr>
            <w:tcW w:type="dxa" w:w="2880"/>
          </w:tcPr>
          <w:p>
            <w:r>
              <w:t>string</w:t>
            </w:r>
          </w:p>
        </w:tc>
        <w:tc>
          <w:tcPr>
            <w:tcW w:type="dxa" w:w="2880"/>
          </w:tcPr>
          <w:p>
            <w:r>
              <w:t>URL associated with the option (optional; valid only for RADIO type).</w:t>
            </w:r>
          </w:p>
        </w:tc>
      </w:tr>
      <w:tr>
        <w:tc>
          <w:tcPr>
            <w:tcW w:type="dxa" w:w="2880"/>
          </w:tcPr>
          <w:p>
            <w:r>
              <w:t>acceptedFormats</w:t>
            </w:r>
          </w:p>
        </w:tc>
        <w:tc>
          <w:tcPr>
            <w:tcW w:type="dxa" w:w="2880"/>
          </w:tcPr>
          <w:p>
            <w:r>
              <w:t>string</w:t>
            </w:r>
          </w:p>
        </w:tc>
        <w:tc>
          <w:tcPr>
            <w:tcW w:type="dxa" w:w="2880"/>
          </w:tcPr>
          <w:p>
            <w:r>
              <w:t>Allowed file formats for uploads. Options include: .pdf, .docx, .doc, .jpg, .jpeg, .png, .gif, .csv, .xlsx, .xls, all. (Applicable to FILE_UPLOAD.)</w:t>
            </w:r>
          </w:p>
        </w:tc>
      </w:tr>
      <w:tr>
        <w:tc>
          <w:tcPr>
            <w:tcW w:type="dxa" w:w="2880"/>
          </w:tcPr>
          <w:p>
            <w:r>
              <w:t>maxFileLimit</w:t>
            </w:r>
          </w:p>
        </w:tc>
        <w:tc>
          <w:tcPr>
            <w:tcW w:type="dxa" w:w="2880"/>
          </w:tcPr>
          <w:p>
            <w:r>
              <w:t>number</w:t>
            </w:r>
          </w:p>
        </w:tc>
        <w:tc>
          <w:tcPr>
            <w:tcW w:type="dxa" w:w="2880"/>
          </w:tcPr>
          <w:p>
            <w:r>
              <w:t>Maximum file limit for uploads (applicable only for FILE_UPLOAD). Example: 2.</w:t>
            </w:r>
          </w:p>
        </w:tc>
      </w:tr>
      <w:tr>
        <w:tc>
          <w:tcPr>
            <w:tcW w:type="dxa" w:w="2880"/>
          </w:tcPr>
          <w:p>
            <w:r>
              <w:t>allowCustomOption</w:t>
            </w:r>
          </w:p>
        </w:tc>
        <w:tc>
          <w:tcPr>
            <w:tcW w:type="dxa" w:w="2880"/>
          </w:tcPr>
          <w:p>
            <w:r>
              <w:t>boolean</w:t>
            </w:r>
          </w:p>
        </w:tc>
        <w:tc>
          <w:tcPr>
            <w:tcW w:type="dxa" w:w="2880"/>
          </w:tcPr>
          <w:p>
            <w:r>
              <w:t>For RADIO type: allow users to add a custom option value not in predefined options. Example: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"field": {</w:t>
        <w:br/>
        <w:t xml:space="preserve"> "locationId": "ve9EPM428h8vShlRW1KT",</w:t>
        <w:br/>
        <w:t xml:space="preserve"> "name": "Name",</w:t>
        <w:br/>
        <w:t xml:space="preserve"> "description": "Description of the field",</w:t>
        <w:br/>
        <w:t xml:space="preserve"> "placeholder": "Placeholder text",</w:t>
        <w:br/>
        <w:t xml:space="preserve"> "showInForms": true,</w:t>
        <w:br/>
        <w:t xml:space="preserve"> "options": [</w:t>
        <w:br/>
        <w:t xml:space="preserve"> {</w:t>
        <w:br/>
        <w:t xml:space="preserve"> "key": "opt_1",</w:t>
        <w:br/>
        <w:t xml:space="preserve"> "label": "Option 1",</w:t>
        <w:br/>
        <w:t xml:space="preserve"> "url": "https://example.com"</w:t>
        <w:br/>
        <w:t xml:space="preserve"> }</w:t>
        <w:br/>
        <w:t xml:space="preserve"> ],</w:t>
        <w:br/>
        <w:t xml:space="preserve"> "acceptedFormats": "all",</w:t>
        <w:br/>
        <w:t xml:space="preserve"> "id": "cf_1234567890",</w:t>
        <w:br/>
        <w:t xml:space="preserve"> "objectKey": "custom_object.pet",</w:t>
        <w:br/>
        <w:t xml:space="preserve"> "dataType": "RADIO",</w:t>
        <w:br/>
        <w:t xml:space="preserve"> "parentId": "fld_987654321",</w:t>
        <w:br/>
        <w:t xml:space="preserve"> "fieldKey": "custom_object.pet.name",</w:t>
        <w:br/>
        <w:t xml:space="preserve"> "allowCustomOption": true,</w:t>
        <w:br/>
        <w:t xml:space="preserve"> "maxFileLimit": 2,</w:t>
        <w:br/>
        <w:t xml:space="preserve"> "dateAdded": "2024-01-15T10:30:00Z",</w:t>
        <w:br/>
        <w:t xml:space="preserve"> "dateUpdated": "2024-01-15T10:30:00Z"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object</w:t>
            </w:r>
          </w:p>
        </w:tc>
        <w:tc>
          <w:tcPr>
            <w:tcW w:type="dxa" w:w="2880"/>
          </w:tcPr>
          <w:p>
            <w:r>
              <w:t>Created custom field wrapper object.</w:t>
            </w:r>
          </w:p>
        </w:tc>
      </w:tr>
      <w:tr>
        <w:tc>
          <w:tcPr>
            <w:tcW w:type="dxa" w:w="2880"/>
          </w:tcPr>
          <w:p>
            <w:r>
              <w:t>field.locationId</w:t>
            </w:r>
          </w:p>
        </w:tc>
        <w:tc>
          <w:tcPr>
            <w:tcW w:type="dxa" w:w="2880"/>
          </w:tcPr>
          <w:p>
            <w:r>
              <w:t>string</w:t>
            </w:r>
          </w:p>
        </w:tc>
        <w:tc>
          <w:tcPr>
            <w:tcW w:type="dxa" w:w="2880"/>
          </w:tcPr>
          <w:p>
            <w:r>
              <w:t>Location ID.</w:t>
            </w:r>
          </w:p>
        </w:tc>
      </w:tr>
      <w:tr>
        <w:tc>
          <w:tcPr>
            <w:tcW w:type="dxa" w:w="2880"/>
          </w:tcPr>
          <w:p>
            <w:r>
              <w:t>field.name</w:t>
            </w:r>
          </w:p>
        </w:tc>
        <w:tc>
          <w:tcPr>
            <w:tcW w:type="dxa" w:w="2880"/>
          </w:tcPr>
          <w:p>
            <w:r>
              <w:t>string</w:t>
            </w:r>
          </w:p>
        </w:tc>
        <w:tc>
          <w:tcPr>
            <w:tcW w:type="dxa" w:w="2880"/>
          </w:tcPr>
          <w:p>
            <w:r>
              <w:t>Field name.</w:t>
            </w:r>
          </w:p>
        </w:tc>
      </w:tr>
      <w:tr>
        <w:tc>
          <w:tcPr>
            <w:tcW w:type="dxa" w:w="2880"/>
          </w:tcPr>
          <w:p>
            <w:r>
              <w:t>field.description</w:t>
            </w:r>
          </w:p>
        </w:tc>
        <w:tc>
          <w:tcPr>
            <w:tcW w:type="dxa" w:w="2880"/>
          </w:tcPr>
          <w:p>
            <w:r>
              <w:t>string</w:t>
            </w:r>
          </w:p>
        </w:tc>
        <w:tc>
          <w:tcPr>
            <w:tcW w:type="dxa" w:w="2880"/>
          </w:tcPr>
          <w:p>
            <w:r>
              <w:t>Description of the field.</w:t>
            </w:r>
          </w:p>
        </w:tc>
      </w:tr>
      <w:tr>
        <w:tc>
          <w:tcPr>
            <w:tcW w:type="dxa" w:w="2880"/>
          </w:tcPr>
          <w:p>
            <w:r>
              <w:t>field.placeholder</w:t>
            </w:r>
          </w:p>
        </w:tc>
        <w:tc>
          <w:tcPr>
            <w:tcW w:type="dxa" w:w="2880"/>
          </w:tcPr>
          <w:p>
            <w:r>
              <w:t>string</w:t>
            </w:r>
          </w:p>
        </w:tc>
        <w:tc>
          <w:tcPr>
            <w:tcW w:type="dxa" w:w="2880"/>
          </w:tcPr>
          <w:p>
            <w:r>
              <w:t>Placeholder text for the field.</w:t>
            </w:r>
          </w:p>
        </w:tc>
      </w:tr>
      <w:tr>
        <w:tc>
          <w:tcPr>
            <w:tcW w:type="dxa" w:w="2880"/>
          </w:tcPr>
          <w:p>
            <w:r>
              <w:t>field.showInForms</w:t>
            </w:r>
          </w:p>
        </w:tc>
        <w:tc>
          <w:tcPr>
            <w:tcW w:type="dxa" w:w="2880"/>
          </w:tcPr>
          <w:p>
            <w:r>
              <w:t>boolean</w:t>
            </w:r>
          </w:p>
        </w:tc>
        <w:tc>
          <w:tcPr>
            <w:tcW w:type="dxa" w:w="2880"/>
          </w:tcPr>
          <w:p>
            <w:r>
              <w:t>Whether the field should be shown in forms.</w:t>
            </w:r>
          </w:p>
        </w:tc>
      </w:tr>
      <w:tr>
        <w:tc>
          <w:tcPr>
            <w:tcW w:type="dxa" w:w="2880"/>
          </w:tcPr>
          <w:p>
            <w:r>
              <w:t>field.options</w:t>
            </w:r>
          </w:p>
        </w:tc>
        <w:tc>
          <w:tcPr>
            <w:tcW w:type="dxa" w:w="2880"/>
          </w:tcPr>
          <w:p>
            <w:r>
              <w:t>array of object</w:t>
            </w:r>
          </w:p>
        </w:tc>
        <w:tc>
          <w:tcPr>
            <w:tcW w:type="dxa" w:w="2880"/>
          </w:tcPr>
          <w:p>
            <w:r>
              <w:t>Options for the field (only for allowed option-based types).</w:t>
            </w:r>
          </w:p>
        </w:tc>
      </w:tr>
      <w:tr>
        <w:tc>
          <w:tcPr>
            <w:tcW w:type="dxa" w:w="2880"/>
          </w:tcPr>
          <w:p>
            <w:r>
              <w:t>field.options[].key</w:t>
            </w:r>
          </w:p>
        </w:tc>
        <w:tc>
          <w:tcPr>
            <w:tcW w:type="dxa" w:w="2880"/>
          </w:tcPr>
          <w:p>
            <w:r>
              <w:t>string</w:t>
            </w:r>
          </w:p>
        </w:tc>
        <w:tc>
          <w:tcPr>
            <w:tcW w:type="dxa" w:w="2880"/>
          </w:tcPr>
          <w:p>
            <w:r>
              <w:t>Key of the option.</w:t>
            </w:r>
          </w:p>
        </w:tc>
      </w:tr>
      <w:tr>
        <w:tc>
          <w:tcPr>
            <w:tcW w:type="dxa" w:w="2880"/>
          </w:tcPr>
          <w:p>
            <w:r>
              <w:t>field.options[].label</w:t>
            </w:r>
          </w:p>
        </w:tc>
        <w:tc>
          <w:tcPr>
            <w:tcW w:type="dxa" w:w="2880"/>
          </w:tcPr>
          <w:p>
            <w:r>
              <w:t>string</w:t>
            </w:r>
          </w:p>
        </w:tc>
        <w:tc>
          <w:tcPr>
            <w:tcW w:type="dxa" w:w="2880"/>
          </w:tcPr>
          <w:p>
            <w:r>
              <w:t>Label/value of the option.</w:t>
            </w:r>
          </w:p>
        </w:tc>
      </w:tr>
      <w:tr>
        <w:tc>
          <w:tcPr>
            <w:tcW w:type="dxa" w:w="2880"/>
          </w:tcPr>
          <w:p>
            <w:r>
              <w:t>field.options[].url</w:t>
            </w:r>
          </w:p>
        </w:tc>
        <w:tc>
          <w:tcPr>
            <w:tcW w:type="dxa" w:w="2880"/>
          </w:tcPr>
          <w:p>
            <w:r>
              <w:t>string</w:t>
            </w:r>
          </w:p>
        </w:tc>
        <w:tc>
          <w:tcPr>
            <w:tcW w:type="dxa" w:w="2880"/>
          </w:tcPr>
          <w:p>
            <w:r>
              <w:t>URL associated with the option (optional; valid only for RADIO).</w:t>
            </w:r>
          </w:p>
        </w:tc>
      </w:tr>
      <w:tr>
        <w:tc>
          <w:tcPr>
            <w:tcW w:type="dxa" w:w="2880"/>
          </w:tcPr>
          <w:p>
            <w:r>
              <w:t>field.acceptedFormats</w:t>
            </w:r>
          </w:p>
        </w:tc>
        <w:tc>
          <w:tcPr>
            <w:tcW w:type="dxa" w:w="2880"/>
          </w:tcPr>
          <w:p>
            <w:r>
              <w:t>string</w:t>
            </w:r>
          </w:p>
        </w:tc>
        <w:tc>
          <w:tcPr>
            <w:tcW w:type="dxa" w:w="2880"/>
          </w:tcPr>
          <w:p>
            <w:r>
              <w:t>Allowed file formats for uploads (for FILE_UPLOAD).</w:t>
            </w:r>
          </w:p>
        </w:tc>
      </w:tr>
      <w:tr>
        <w:tc>
          <w:tcPr>
            <w:tcW w:type="dxa" w:w="2880"/>
          </w:tcPr>
          <w:p>
            <w:r>
              <w:t>field.id</w:t>
            </w:r>
          </w:p>
        </w:tc>
        <w:tc>
          <w:tcPr>
            <w:tcW w:type="dxa" w:w="2880"/>
          </w:tcPr>
          <w:p>
            <w:r>
              <w:t>string</w:t>
            </w:r>
          </w:p>
        </w:tc>
        <w:tc>
          <w:tcPr>
            <w:tcW w:type="dxa" w:w="2880"/>
          </w:tcPr>
          <w:p>
            <w:r>
              <w:t>Unique identifier of the field.</w:t>
            </w:r>
          </w:p>
        </w:tc>
      </w:tr>
      <w:tr>
        <w:tc>
          <w:tcPr>
            <w:tcW w:type="dxa" w:w="2880"/>
          </w:tcPr>
          <w:p>
            <w:r>
              <w:t>field.objectKey</w:t>
            </w:r>
          </w:p>
        </w:tc>
        <w:tc>
          <w:tcPr>
            <w:tcW w:type="dxa" w:w="2880"/>
          </w:tcPr>
          <w:p>
            <w:r>
              <w:t>string</w:t>
            </w:r>
          </w:p>
        </w:tc>
        <w:tc>
          <w:tcPr>
            <w:tcW w:type="dxa" w:w="2880"/>
          </w:tcPr>
          <w:p>
            <w:r>
              <w:t>Key for your custom/standard object.</w:t>
            </w:r>
          </w:p>
        </w:tc>
      </w:tr>
      <w:tr>
        <w:tc>
          <w:tcPr>
            <w:tcW w:type="dxa" w:w="2880"/>
          </w:tcPr>
          <w:p>
            <w:r>
              <w:t>field.dataType</w:t>
            </w:r>
          </w:p>
        </w:tc>
        <w:tc>
          <w:tcPr>
            <w:tcW w:type="dxa" w:w="2880"/>
          </w:tcPr>
          <w:p>
            <w:r>
              <w:t>string</w:t>
            </w:r>
          </w:p>
        </w:tc>
        <w:tc>
          <w:tcPr>
            <w:tcW w:type="dxa" w:w="2880"/>
          </w:tcPr>
          <w:p>
            <w:r>
              <w:t>Field data type.</w:t>
            </w:r>
          </w:p>
        </w:tc>
      </w:tr>
      <w:tr>
        <w:tc>
          <w:tcPr>
            <w:tcW w:type="dxa" w:w="2880"/>
          </w:tcPr>
          <w:p>
            <w:r>
              <w:t>field.parentId</w:t>
            </w:r>
          </w:p>
        </w:tc>
        <w:tc>
          <w:tcPr>
            <w:tcW w:type="dxa" w:w="2880"/>
          </w:tcPr>
          <w:p>
            <w:r>
              <w:t>string</w:t>
            </w:r>
          </w:p>
        </w:tc>
        <w:tc>
          <w:tcPr>
            <w:tcW w:type="dxa" w:w="2880"/>
          </w:tcPr>
          <w:p>
            <w:r>
              <w:t>ID of the parent folder.</w:t>
            </w:r>
          </w:p>
        </w:tc>
      </w:tr>
      <w:tr>
        <w:tc>
          <w:tcPr>
            <w:tcW w:type="dxa" w:w="2880"/>
          </w:tcPr>
          <w:p>
            <w:r>
              <w:t>field.fieldKey</w:t>
            </w:r>
          </w:p>
        </w:tc>
        <w:tc>
          <w:tcPr>
            <w:tcW w:type="dxa" w:w="2880"/>
          </w:tcPr>
          <w:p>
            <w:r>
              <w:t>string</w:t>
            </w:r>
          </w:p>
        </w:tc>
        <w:tc>
          <w:tcPr>
            <w:tcW w:type="dxa" w:w="2880"/>
          </w:tcPr>
          <w:p>
            <w:r>
              <w:t>Field key (custom object formatted as documented).</w:t>
            </w:r>
          </w:p>
        </w:tc>
      </w:tr>
      <w:tr>
        <w:tc>
          <w:tcPr>
            <w:tcW w:type="dxa" w:w="2880"/>
          </w:tcPr>
          <w:p>
            <w:r>
              <w:t>field.allowCustomOption</w:t>
            </w:r>
          </w:p>
        </w:tc>
        <w:tc>
          <w:tcPr>
            <w:tcW w:type="dxa" w:w="2880"/>
          </w:tcPr>
          <w:p>
            <w:r>
              <w:t>boolean</w:t>
            </w:r>
          </w:p>
        </w:tc>
        <w:tc>
          <w:tcPr>
            <w:tcW w:type="dxa" w:w="2880"/>
          </w:tcPr>
          <w:p>
            <w:r>
              <w:t>Whether custom option values are allowed for RADIO fields.</w:t>
            </w:r>
          </w:p>
        </w:tc>
      </w:tr>
      <w:tr>
        <w:tc>
          <w:tcPr>
            <w:tcW w:type="dxa" w:w="2880"/>
          </w:tcPr>
          <w:p>
            <w:r>
              <w:t>field.maxFileLimit</w:t>
            </w:r>
          </w:p>
        </w:tc>
        <w:tc>
          <w:tcPr>
            <w:tcW w:type="dxa" w:w="2880"/>
          </w:tcPr>
          <w:p>
            <w:r>
              <w:t>number</w:t>
            </w:r>
          </w:p>
        </w:tc>
        <w:tc>
          <w:tcPr>
            <w:tcW w:type="dxa" w:w="2880"/>
          </w:tcPr>
          <w:p>
            <w:r>
              <w:t>Maximum file limit for uploads (for FILE_UPLOAD).</w:t>
            </w:r>
          </w:p>
        </w:tc>
      </w:tr>
      <w:tr>
        <w:tc>
          <w:tcPr>
            <w:tcW w:type="dxa" w:w="2880"/>
          </w:tcPr>
          <w:p>
            <w:r>
              <w:t>field.dateAdded</w:t>
            </w:r>
          </w:p>
        </w:tc>
        <w:tc>
          <w:tcPr>
            <w:tcW w:type="dxa" w:w="2880"/>
          </w:tcPr>
          <w:p>
            <w:r>
              <w:t>string</w:t>
            </w:r>
          </w:p>
        </w:tc>
        <w:tc>
          <w:tcPr>
            <w:tcW w:type="dxa" w:w="2880"/>
          </w:tcPr>
          <w:p>
            <w:r>
              <w:t>Date/time when the object was added.</w:t>
            </w:r>
          </w:p>
        </w:tc>
      </w:tr>
      <w:tr>
        <w:tc>
          <w:tcPr>
            <w:tcW w:type="dxa" w:w="2880"/>
          </w:tcPr>
          <w:p>
            <w:r>
              <w:t>field.dateUpdated</w:t>
            </w:r>
          </w:p>
        </w:tc>
        <w:tc>
          <w:tcPr>
            <w:tcW w:type="dxa" w:w="2880"/>
          </w:tcPr>
          <w:p>
            <w:r>
              <w:t>string</w:t>
            </w:r>
          </w:p>
        </w:tc>
        <w:tc>
          <w:tcPr>
            <w:tcW w:type="dxa" w:w="2880"/>
          </w:tcPr>
          <w:p>
            <w:r>
              <w:t>Date/time when the object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'https://services.leadconnectorhq.com/custom-fields/'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"name": "Name",</w:t>
        <w:br/>
        <w:t xml:space="preserve"> "description": "Description of the field",</w:t>
        <w:br/>
        <w:t xml:space="preserve"> "placeholder": "Enter a name",</w:t>
        <w:br/>
        <w:t xml:space="preserve"> "showInForms": true,</w:t>
        <w:br/>
        <w:t xml:space="preserve"> "dataType": "TEXT",</w:t>
        <w:br/>
        <w:t xml:space="preserve"> "fieldKey": "custom_object.pet.name",</w:t>
        <w:br/>
        <w:t xml:space="preserve"> "objectKey": "custom_object.pet",</w:t>
        <w:br/>
        <w:t xml:space="preserve"> "parentId": "fld_987654321"</w:t>
        <w:br/>
        <w:t xml:space="preserve">  }'</w:t>
      </w:r>
    </w:p>
    <w:p>
      <w:pPr>
        <w:pStyle w:val="Heading3"/>
      </w:pPr>
      <w:r>
        <w:t>Example Usage</w:t>
      </w:r>
    </w:p>
    <w:p>
      <w:pPr>
        <w:pStyle w:val="Heading3"/>
      </w:pPr>
      <w:r>
        <w:t>Example 1: Create a TEXT field</w:t>
      </w:r>
    </w:p>
    <w:p>
      <w:r>
        <w:rPr>
          <w:b/>
          <w:color w:val="666666"/>
          <w:sz w:val="16"/>
        </w:rPr>
        <w:t>[bash]</w:t>
      </w:r>
    </w:p>
    <w:p>
      <w:pPr>
        <w:shd w:fill="F2F2F2" w:val="clear"/>
      </w:pPr>
      <w:r>
        <w:rPr>
          <w:rFonts w:ascii="Courier New" w:hAnsi="Courier New"/>
          <w:sz w:val="17"/>
        </w:rPr>
        <w:t>curl -sS --location --request POST 'https://services.leadconnectorhq.com/custom-fields/'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"name": "Pet Name",</w:t>
        <w:br/>
        <w:t xml:space="preserve"> "showInForms": true,</w:t>
        <w:br/>
        <w:t xml:space="preserve"> "dataType": "TEXT",</w:t>
        <w:br/>
        <w:t xml:space="preserve"> "fieldKey": "custom_object.pet.name",</w:t>
        <w:br/>
        <w:t xml:space="preserve"> "objectKey": "custom_object.pet",</w:t>
        <w:br/>
        <w:t xml:space="preserve"> "parentId": "fld_987654321"</w:t>
        <w:br/>
        <w:t xml:space="preserve">  }'</w:t>
      </w:r>
    </w:p>
    <w:p>
      <w:pPr>
        <w:pStyle w:val="Heading3"/>
      </w:pPr>
      <w:r>
        <w:t>Example 2: Create a RADIO field with options (and option URLs)</w:t>
      </w:r>
    </w:p>
    <w:p>
      <w:r>
        <w:rPr>
          <w:b/>
          <w:color w:val="666666"/>
          <w:sz w:val="16"/>
        </w:rPr>
        <w:t>[bash]</w:t>
      </w:r>
    </w:p>
    <w:p>
      <w:pPr>
        <w:shd w:fill="F2F2F2" w:val="clear"/>
      </w:pPr>
      <w:r>
        <w:rPr>
          <w:rFonts w:ascii="Courier New" w:hAnsi="Courier New"/>
          <w:sz w:val="17"/>
        </w:rPr>
        <w:t>curl -sS --location --request POST 'https://services.leadconnectorhq.com/custom-fields/'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"name": "Pet Type",</w:t>
        <w:br/>
        <w:t xml:space="preserve"> "showInForms": true,</w:t>
        <w:br/>
        <w:t xml:space="preserve"> "dataType": "RADIO",</w:t>
        <w:br/>
        <w:t xml:space="preserve"> "fieldKey": "custom_object.pet.type",</w:t>
        <w:br/>
        <w:t xml:space="preserve"> "objectKey": "custom_object.pet",</w:t>
        <w:br/>
        <w:t xml:space="preserve"> "parentId": "fld_987654321",</w:t>
        <w:br/>
        <w:t xml:space="preserve"> "allowCustomOption": true,</w:t>
        <w:br/>
        <w:t xml:space="preserve"> "options": [</w:t>
        <w:br/>
        <w:t xml:space="preserve">      { "key": "dog", "label": "Dog", "url": "https://example.com/dog" },</w:t>
        <w:br/>
        <w:t xml:space="preserve">      { "key": "cat", "label": "Cat", "url": "https://example.com/cat" }</w:t>
        <w:br/>
        <w:t xml:space="preserve">    ]</w:t>
        <w:br/>
        <w:t xml:space="preserve">  }'</w:t>
      </w:r>
    </w:p>
    <w:p>
      <w:pPr>
        <w:pStyle w:val="Heading3"/>
      </w:pPr>
      <w:r>
        <w:t>Example 3: Create a FILE_UPLOAD field (with format and max file limit)</w:t>
      </w:r>
    </w:p>
    <w:p>
      <w:r>
        <w:rPr>
          <w:b/>
          <w:color w:val="666666"/>
          <w:sz w:val="16"/>
        </w:rPr>
        <w:t>[bash]</w:t>
      </w:r>
    </w:p>
    <w:p>
      <w:pPr>
        <w:shd w:fill="F2F2F2" w:val="clear"/>
      </w:pPr>
      <w:r>
        <w:rPr>
          <w:rFonts w:ascii="Courier New" w:hAnsi="Courier New"/>
          <w:sz w:val="17"/>
        </w:rPr>
        <w:t>curl -sS --location --request POST 'https://services.leadconnectorhq.com/custom-fields/'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"name": "Vaccination Records",</w:t>
        <w:br/>
        <w:t xml:space="preserve"> "showInForms": true,</w:t>
        <w:br/>
        <w:t xml:space="preserve"> "dataType": "FILE_UPLOAD",</w:t>
        <w:br/>
        <w:t xml:space="preserve"> "fieldKey": "custom_object.pet.vaccination_records",</w:t>
        <w:br/>
        <w:t xml:space="preserve"> "objectKey": "custom_object.pet",</w:t>
        <w:br/>
        <w:t xml:space="preserve"> "parentId": "fld_987654321",</w:t>
        <w:br/>
        <w:t xml:space="preserve"> "acceptedFormats": ".pdf",</w:t>
        <w:br/>
        <w:t xml:space="preserve"> "maxFileLimit": 2</w:t>
        <w:br/>
        <w:t xml:space="preserve">  }'</w:t>
      </w:r>
    </w:p>
    <w:p>
      <w:pPr>
        <w:pStyle w:val="Heading3"/>
      </w:pPr>
      <w:r>
        <w:t>Behavior</w:t>
      </w:r>
    </w:p>
    <w:p>
      <w:pPr>
        <w:pStyle w:val="ListBullet"/>
      </w:pPr>
      <w:r>
        <w:t>Validates required fields in the request body (e.g., locationId, showInForms, dataType, fieldKey, objectKey, parentId).</w:t>
      </w:r>
    </w:p>
    <w:p>
      <w:pPr>
        <w:pStyle w:val="ListBullet"/>
      </w:pPr>
      <w:r>
        <w:t>Creates the custom field definition for the specified object and folder.</w:t>
      </w:r>
    </w:p>
    <w:p>
      <w:pPr>
        <w:pStyle w:val="ListBullet"/>
      </w:pPr>
      <w:r>
        <w:t>Returns the created field details (including id, dateAdded, dateUpdated) in a field wrapper.</w:t>
      </w:r>
    </w:p>
    <w:p>
      <w:pPr>
        <w:pStyle w:val="Heading3"/>
      </w:pPr>
      <w:r>
        <w:t>Notes</w:t>
      </w:r>
    </w:p>
    <w:p>
      <w:pPr>
        <w:pStyle w:val="ListBullet"/>
      </w:pPr>
      <w:r>
        <w:t>options[].key is included in Create and Response, but excluded in Update (per documentation note).</w:t>
      </w:r>
    </w:p>
    <w:p>
      <w:pPr>
        <w:pStyle w:val="ListBullet"/>
      </w:pPr>
      <w:r>
        <w:t>The documentation’s fieldKey examples indicate custom object fields follow a custom_object... naming scheme; follow the documented format exactly for custom objects.</w:t>
      </w:r>
    </w:p>
    <w:p>
      <w:pPr>
        <w:pStyle w:val="Heading3"/>
      </w:pPr>
      <w:r>
        <w:t>Gotchas</w:t>
      </w:r>
    </w:p>
    <w:p>
      <w:pPr>
        <w:pStyle w:val="ListBullet"/>
      </w:pPr>
      <w:r>
        <w:t>Supplying options for a dataType outside the allowed set may be rejected (docs state it’s only valid for specific types).</w:t>
      </w:r>
    </w:p>
    <w:p>
      <w:pPr>
        <w:pStyle w:val="ListBullet"/>
      </w:pPr>
      <w:r>
        <w:t>allowCustomOption only applies to RADIO fields.</w:t>
      </w:r>
    </w:p>
    <w:p>
      <w:pPr>
        <w:pStyle w:val="ListBullet"/>
      </w:pPr>
      <w:r>
        <w:t>acceptedFormats / maxFileLimit are intended for FILE_UPLOAD fields.</w:t>
      </w:r>
    </w:p>
    <w:p>
      <w:pPr>
        <w:pStyle w:val="Heading3"/>
      </w:pPr>
      <w:r>
        <w:t>Error Handling</w:t>
      </w:r>
    </w:p>
    <w:p>
      <w:pPr>
        <w:pStyle w:val="ListBullet"/>
      </w:pPr>
      <w:r>
        <w:t>400 Bad Request: Request validation/client error (schema referenced in docs but not provided in scraped content).</w:t>
      </w:r>
    </w:p>
    <w:p>
      <w:pPr>
        <w:pStyle w:val="ListBullet"/>
      </w:pPr>
      <w:r>
        <w:t>401 Unauthorized: Unauthorized (schema referenced in docs but not provided in scraped content).</w:t>
      </w:r>
    </w:p>
    <w:p>
      <w:pPr>
        <w:pStyle w:val="Heading3"/>
      </w:pPr>
      <w:r>
        <w:t>Related customFields actions</w:t>
      </w:r>
    </w:p>
    <w:p>
      <w:pPr>
        <w:pStyle w:val="ListBullet"/>
      </w:pPr>
      <w:r>
        <w:t>[DELETE] Delete a Custom Field by ID — /custom-fields/{{id}}</w:t>
      </w:r>
    </w:p>
    <w:p>
      <w:pPr>
        <w:pStyle w:val="ListBullet"/>
      </w:pPr>
      <w:r>
        <w:t>[GET] Get a Custom Field / Folder by ID — /custom-fields/{{id}}</w:t>
      </w:r>
    </w:p>
    <w:p>
      <w:pPr>
        <w:pStyle w:val="ListBullet"/>
      </w:pPr>
      <w:r>
        <w:t>[GET] Get Custom Fields for an Object (by Object Key) — /custom-fields/object-key/{{objectKey}}</w:t>
      </w:r>
    </w:p>
    <w:p>
      <w:pPr>
        <w:pStyle w:val="ListBullet"/>
      </w:pPr>
      <w:r>
        <w:t>[PUT] Update a Custom Field by ID — /custom-fields/{{id}}</w:t>
      </w:r>
    </w:p>
    <w:p>
      <w:pPr>
        <w:pStyle w:val="ListBullet"/>
      </w:pPr>
      <w:r>
        <w:t>[POST] Create a Location Custom Field — /locations/{{locationId}}/customFields</w:t>
      </w:r>
    </w:p>
    <w:p>
      <w:pPr>
        <w:pStyle w:val="ListBullet"/>
      </w:pPr>
      <w:r>
        <w:t>[GET] Get a Location’s Custom Field — /locations/{{locationId}}/customFields/{{id}}</w:t>
      </w:r>
    </w:p>
    <w:p>
      <w:r>
        <w:br w:type="page"/>
      </w:r>
    </w:p>
    <w:p>
      <w:pPr>
        <w:pStyle w:val="Heading2"/>
      </w:pPr>
      <w:r>
        <w:t>80. [DELETE] Delete a Custom Field by ID</w:t>
      </w:r>
    </w:p>
    <w:p>
      <w:r>
        <w:rPr>
          <w:b/>
        </w:rPr>
        <w:t xml:space="preserve">Endpoint: </w:t>
      </w:r>
      <w:r>
        <w:rPr>
          <w:rFonts w:ascii="Courier New" w:hAnsi="Courier New"/>
          <w:sz w:val="18"/>
        </w:rPr>
        <w:t>/custom-fields/{{id}}</w:t>
      </w:r>
    </w:p>
    <w:p>
      <w:pPr>
        <w:pStyle w:val="Heading3"/>
      </w:pPr>
      <w:r>
        <w:t>Prerequisites</w:t>
      </w:r>
    </w:p>
    <w:p>
      <w:pPr>
        <w:pStyle w:val="ListBullet"/>
      </w:pPr>
      <w:r>
        <w:t>The custom field must exist.</w:t>
      </w:r>
    </w:p>
    <w:p>
      <w:pPr>
        <w:pStyle w:val="ListBullet"/>
      </w:pPr>
      <w:r>
        <w:t>Only supports Custom Objects and Company (Business) currently (may be extended to other Standard Objects in the future).</w:t>
      </w:r>
    </w:p>
    <w:p>
      <w:pPr>
        <w:pStyle w:val="Heading3"/>
      </w:pPr>
      <w:r>
        <w:t>Method</w:t>
      </w:r>
    </w:p>
    <w:p>
      <w:r>
        <w:t>DELETE</w:t>
      </w:r>
    </w:p>
    <w:p>
      <w:pPr>
        <w:pStyle w:val="Heading3"/>
      </w:pPr>
      <w:r>
        <w:t>URL</w:t>
      </w:r>
    </w:p>
    <w:p>
      <w:r>
        <w:t>https://services.leadconnectorhq.com/custom-fields/{{id}}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custom field identified by its ID.</w:t>
      </w:r>
    </w:p>
    <w:p>
      <w:pPr>
        <w:pStyle w:val="Heading3"/>
      </w:pPr>
      <w:r>
        <w:t>Enforcement Rules</w:t>
      </w:r>
    </w:p>
    <w:p>
      <w:pPr>
        <w:pStyle w:val="ListBullet"/>
      </w:pPr>
      <w:r>
        <w:t>The id path parameter must always be present and must be a non-empty string.</w:t>
      </w:r>
    </w:p>
    <w:p>
      <w:pPr>
        <w:pStyle w:val="ListBullet"/>
      </w:pPr>
      <w:r>
        <w:t>Always construct the path as /custom-fields/{{id}}.</w:t>
      </w:r>
    </w:p>
    <w:p>
      <w:pPr>
        <w:pStyle w:val="ListBullet"/>
      </w:pPr>
      <w:r>
        <w:t>Do not call the API with a missing or empty id (e.g., avoid /custom-fields/).</w:t>
      </w:r>
    </w:p>
    <w:p>
      <w:pPr>
        <w:pStyle w:val="ListBullet"/>
      </w:pPr>
      <w:r>
        <w:t>When executing the action, ensure to send Path Parameters in the URL, not in the body.</w:t>
      </w:r>
    </w:p>
    <w:p>
      <w:pPr>
        <w:pStyle w:val="ListBullet"/>
      </w:pPr>
      <w:r>
        <w:t>This endpoint requires the Version header and it must be set to the specified value.</w:t>
      </w:r>
    </w:p>
    <w:p>
      <w:pPr>
        <w:pStyle w:val="Heading3"/>
      </w:pPr>
      <w:r>
        <w:t>Valid Examples</w:t>
      </w:r>
    </w:p>
    <w:p>
      <w:r>
        <w:rPr>
          <w:b/>
          <w:color w:val="666666"/>
          <w:sz w:val="16"/>
        </w:rPr>
        <w:t>[http]</w:t>
      </w:r>
    </w:p>
    <w:p>
      <w:pPr>
        <w:shd w:fill="F2F2F2" w:val="clear"/>
      </w:pPr>
      <w:r>
        <w:rPr>
          <w:rFonts w:ascii="Courier New" w:hAnsi="Courier New"/>
          <w:sz w:val="17"/>
        </w:rPr>
        <w:t>/custom-fields/3v34PM428h8vShlRW1KT</w:t>
      </w:r>
    </w:p>
    <w:p>
      <w:pPr>
        <w:pStyle w:val="Heading3"/>
      </w:pPr>
      <w:r>
        <w:t>Invalid Examples</w:t>
      </w:r>
    </w:p>
    <w:p>
      <w:r>
        <w:rPr>
          <w:b/>
          <w:color w:val="666666"/>
          <w:sz w:val="16"/>
        </w:rPr>
        <w:t>[http]</w:t>
      </w:r>
    </w:p>
    <w:p>
      <w:pPr>
        <w:shd w:fill="F2F2F2" w:val="clear"/>
      </w:pPr>
      <w:r>
        <w:rPr>
          <w:rFonts w:ascii="Courier New" w:hAnsi="Courier New"/>
          <w:sz w:val="17"/>
        </w:rPr>
        <w:t>/custom-fields/</w:t>
        <w:br/>
        <w:t>/custom-fields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custom field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"succeded": true,</w:t>
        <w:br/>
        <w:t xml:space="preserve"> "id": "3v34PM428h8vShlRW1KT",</w:t>
        <w:br/>
        <w:t xml:space="preserve"> "key": "custom_object.pet.name"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r>
        <w:rPr>
          <w:b/>
        </w:rPr>
        <w:t>Note: The documentation references an unresolved schema (BadRequestDTO), so exact fields are not provided in the scraped content.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r>
        <w:rPr>
          <w:b/>
        </w:rPr>
        <w:t>Note: The documentation references an unresolved schema (UnauthorizedDTO), so exact fields are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succeded</w:t>
            </w:r>
          </w:p>
        </w:tc>
        <w:tc>
          <w:tcPr>
            <w:tcW w:type="dxa" w:w="2880"/>
          </w:tcPr>
          <w:p>
            <w:r>
              <w:t>boolean</w:t>
            </w:r>
          </w:p>
        </w:tc>
        <w:tc>
          <w:tcPr>
            <w:tcW w:type="dxa" w:w="2880"/>
          </w:tcPr>
          <w:p>
            <w:r>
              <w:t>Whether the deletion succeeded.</w:t>
            </w:r>
          </w:p>
        </w:tc>
      </w:tr>
      <w:tr>
        <w:tc>
          <w:tcPr>
            <w:tcW w:type="dxa" w:w="2880"/>
          </w:tcPr>
          <w:p>
            <w:r>
              <w:t>id</w:t>
            </w:r>
          </w:p>
        </w:tc>
        <w:tc>
          <w:tcPr>
            <w:tcW w:type="dxa" w:w="2880"/>
          </w:tcPr>
          <w:p>
            <w:r>
              <w:t>string</w:t>
            </w:r>
          </w:p>
        </w:tc>
        <w:tc>
          <w:tcPr>
            <w:tcW w:type="dxa" w:w="2880"/>
          </w:tcPr>
          <w:p>
            <w:r>
              <w:t>The ID of the deleted custom field.</w:t>
            </w:r>
          </w:p>
        </w:tc>
      </w:tr>
      <w:tr>
        <w:tc>
          <w:tcPr>
            <w:tcW w:type="dxa" w:w="2880"/>
          </w:tcPr>
          <w:p>
            <w:r>
              <w:t>key</w:t>
            </w:r>
          </w:p>
        </w:tc>
        <w:tc>
          <w:tcPr>
            <w:tcW w:type="dxa" w:w="2880"/>
          </w:tcPr>
          <w:p>
            <w:r>
              <w:t>string</w:t>
            </w:r>
          </w:p>
        </w:tc>
        <w:tc>
          <w:tcPr>
            <w:tcW w:type="dxa" w:w="2880"/>
          </w:tcPr>
          <w:p>
            <w:r>
              <w:t>The key of the deleted custom field (example: custom_object.pet.name).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'https://services.leadconnectorhq.com/custom-fields/3v34PM428h8vShlRW1KT' \</w:t>
        <w:br/>
        <w:t xml:space="preserve"> --header 'Accept: application/json' \</w:t>
        <w:br/>
        <w:t xml:space="preserve"> --header 'Version: 2021-07-28'</w:t>
      </w:r>
    </w:p>
    <w:p>
      <w:pPr>
        <w:pStyle w:val="Heading3"/>
      </w:pPr>
      <w:r>
        <w:t>Notes</w:t>
      </w:r>
    </w:p>
    <w:p>
      <w:pPr>
        <w:pStyle w:val="ListBullet"/>
      </w:pPr>
      <w:r>
        <w:t>The Version header is required and must be exactly 2021-07-28.</w:t>
      </w:r>
    </w:p>
    <w:p>
      <w:pPr>
        <w:pStyle w:val="ListBullet"/>
      </w:pPr>
      <w:r>
        <w:t>No request body is documented for this endpoint.</w:t>
      </w:r>
    </w:p>
    <w:p>
      <w:pPr>
        <w:pStyle w:val="Heading3"/>
      </w:pPr>
      <w:r>
        <w:t>Related customFields actions</w:t>
      </w:r>
    </w:p>
    <w:p>
      <w:pPr>
        <w:pStyle w:val="ListBullet"/>
      </w:pPr>
      <w:r>
        <w:t>[POST] Create Custom Field (Custom Objects / Company) — /custom-fields/</w:t>
      </w:r>
    </w:p>
    <w:p>
      <w:pPr>
        <w:pStyle w:val="ListBullet"/>
      </w:pPr>
      <w:r>
        <w:t>[GET] Get a Custom Field / Folder by ID — /custom-fields/{{id}}</w:t>
      </w:r>
    </w:p>
    <w:p>
      <w:pPr>
        <w:pStyle w:val="ListBullet"/>
      </w:pPr>
      <w:r>
        <w:t>[GET] Get Custom Fields for an Object (by Object Key) — /custom-fields/object-key/{{objectKey}}</w:t>
      </w:r>
    </w:p>
    <w:p>
      <w:pPr>
        <w:pStyle w:val="ListBullet"/>
      </w:pPr>
      <w:r>
        <w:t>[PUT] Update a Custom Field by ID — /custom-fields/{{id}}</w:t>
      </w:r>
    </w:p>
    <w:p>
      <w:pPr>
        <w:pStyle w:val="ListBullet"/>
      </w:pPr>
      <w:r>
        <w:t>[POST] Create a Location Custom Field — /locations/{{locationId}}/customFields</w:t>
      </w:r>
    </w:p>
    <w:p>
      <w:pPr>
        <w:pStyle w:val="ListBullet"/>
      </w:pPr>
      <w:r>
        <w:t>[GET] Get a Location’s Custom Field — /locations/{{locationId}}/customFields/{{id}}</w:t>
      </w:r>
    </w:p>
    <w:p>
      <w:r>
        <w:br w:type="page"/>
      </w:r>
    </w:p>
    <w:p>
      <w:pPr>
        <w:pStyle w:val="Heading2"/>
      </w:pPr>
      <w:r>
        <w:t>81. [GET] Get a Custom Field / Folder by ID</w:t>
      </w:r>
    </w:p>
    <w:p>
      <w:r>
        <w:rPr>
          <w:b/>
        </w:rPr>
        <w:t xml:space="preserve">Endpoint: </w:t>
      </w:r>
      <w:r>
        <w:rPr>
          <w:rFonts w:ascii="Courier New" w:hAnsi="Courier New"/>
          <w:sz w:val="18"/>
        </w:rPr>
        <w:t>/custom-fields/{{id}}</w:t>
      </w:r>
    </w:p>
    <w:p>
      <w:pPr>
        <w:pStyle w:val="Heading3"/>
      </w:pPr>
      <w:r>
        <w:t>Prerequisites</w:t>
      </w:r>
    </w:p>
    <w:p>
      <w:pPr>
        <w:pStyle w:val="ListBullet"/>
      </w:pPr>
      <w:r>
        <w:t>The custom field/folder must exist.</w:t>
      </w:r>
    </w:p>
    <w:p>
      <w:pPr>
        <w:pStyle w:val="ListBullet"/>
      </w:pPr>
      <w:r>
        <w:t>Only supports Custom Objects and Company (Business) currently (per docs).</w:t>
      </w:r>
    </w:p>
    <w:p>
      <w:pPr>
        <w:pStyle w:val="Heading3"/>
      </w:pPr>
      <w:r>
        <w:t>Method</w:t>
      </w:r>
    </w:p>
    <w:p>
      <w:r>
        <w:t>GET</w:t>
      </w:r>
    </w:p>
    <w:p>
      <w:pPr>
        <w:pStyle w:val="Heading3"/>
      </w:pPr>
      <w:r>
        <w:t>URL</w:t>
      </w:r>
    </w:p>
    <w:p>
      <w:r>
        <w:t>https://services.leadconnectorhq.com/custom-fields/{{id}}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custom field or folder by its unique ID. This endpoint currently supports Custom Objects and Company (Business) only.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/custom-fields/).</w:t>
      </w:r>
    </w:p>
    <w:p>
      <w:pPr>
        <w:pStyle w:val="ListBullet"/>
      </w:pPr>
      <w:r>
        <w:t>Always construct the path as /custom-fields/{{id}}, where {{id}} is a non-empty string.</w:t>
      </w:r>
    </w:p>
    <w:p>
      <w:pPr>
        <w:pStyle w:val="ListBullet"/>
      </w:pPr>
      <w:r>
        <w:t>When executing the action, ensure to send Path Parameters in the URL and not in the body.</w:t>
      </w:r>
    </w:p>
    <w:p>
      <w:pPr>
        <w:pStyle w:val="ListBullet"/>
      </w:pPr>
      <w:r>
        <w:t>This endpoint uses a required Version header; it must be set to the documented value.</w:t>
      </w:r>
    </w:p>
    <w:p>
      <w:pPr>
        <w:pStyle w:val="Heading3"/>
      </w:pPr>
      <w:r>
        <w:t>Valid Examples</w:t>
      </w:r>
    </w:p>
    <w:p>
      <w:r>
        <w:rPr>
          <w:b/>
          <w:color w:val="666666"/>
          <w:sz w:val="16"/>
        </w:rPr>
        <w:t>[http]</w:t>
      </w:r>
    </w:p>
    <w:p>
      <w:pPr>
        <w:shd w:fill="F2F2F2" w:val="clear"/>
      </w:pPr>
      <w:r>
        <w:rPr>
          <w:rFonts w:ascii="Courier New" w:hAnsi="Courier New"/>
          <w:sz w:val="17"/>
        </w:rPr>
        <w:t>/custom-fields/abc123</w:t>
        <w:br/>
        <w:t>/custom-fields/field_9f8e7d6c</w:t>
      </w:r>
    </w:p>
    <w:p>
      <w:pPr>
        <w:pStyle w:val="Heading3"/>
      </w:pPr>
      <w:r>
        <w:t>Invalid Examples</w:t>
      </w:r>
    </w:p>
    <w:p>
      <w:r>
        <w:rPr>
          <w:b/>
          <w:color w:val="666666"/>
          <w:sz w:val="16"/>
        </w:rPr>
        <w:t>[http]</w:t>
      </w:r>
    </w:p>
    <w:p>
      <w:pPr>
        <w:shd w:fill="F2F2F2" w:val="clear"/>
      </w:pPr>
      <w:r>
        <w:rPr>
          <w:rFonts w:ascii="Courier New" w:hAnsi="Courier New"/>
          <w:sz w:val="17"/>
        </w:rPr>
        <w:t>/custom-fields/</w:t>
        <w:br/>
        <w:t>/custom-fields</w:t>
        <w:br/>
        <w:t>/custom-fields//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custom field or folder.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 {</w:t>
        <w:br/>
        <w:t xml:space="preserve"> "locationId": "loc_12345",</w:t>
        <w:br/>
        <w:t xml:space="preserve"> "name": "Pet Name",</w:t>
        <w:br/>
        <w:t xml:space="preserve"> "description": "Name of the pet",</w:t>
        <w:br/>
        <w:t xml:space="preserve"> "placeholder": "Enter pet name",</w:t>
        <w:br/>
        <w:t xml:space="preserve"> "showInForms": true,</w:t>
        <w:br/>
        <w:t xml:space="preserve"> "options": [</w:t>
        <w:br/>
        <w:t xml:space="preserve"> {</w:t>
        <w:br/>
        <w:t xml:space="preserve"> "key": "opt_1",</w:t>
        <w:br/>
        <w:t xml:space="preserve"> "label": "Dog",</w:t>
        <w:br/>
        <w:t xml:space="preserve"> "url": "https://example.com/dog"</w:t>
        <w:br/>
        <w:t xml:space="preserve"> }</w:t>
        <w:br/>
        <w:t xml:space="preserve"> ],</w:t>
        <w:br/>
        <w:t xml:space="preserve"> "acceptedFormats": "all",</w:t>
        <w:br/>
        <w:t xml:space="preserve"> "id": "cf_abc123",</w:t>
        <w:br/>
        <w:t xml:space="preserve"> "objectKey": "custom_object.pet",</w:t>
        <w:br/>
        <w:t xml:space="preserve"> "dataType": "TEXT",</w:t>
        <w:br/>
        <w:t xml:space="preserve"> "parentId": "fld_98765",</w:t>
        <w:br/>
        <w:t xml:space="preserve"> "fieldKey": "custom_object.pet.name",</w:t>
        <w:br/>
        <w:t xml:space="preserve"> "allowCustomOption": false,</w:t>
        <w:br/>
        <w:t xml:space="preserve"> "maxFileLimit": 5,</w:t>
        <w:br/>
        <w:t xml:space="preserve"> "dateAdded": "2024-01-15T10:30:00Z",</w:t>
        <w:br/>
        <w:t xml:space="preserve"> "dateUpdated": "2024-02-01T12:00:00Z"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object</w:t>
            </w:r>
          </w:p>
        </w:tc>
        <w:tc>
          <w:tcPr>
            <w:tcW w:type="dxa" w:w="2880"/>
          </w:tcPr>
          <w:p>
            <w:r>
              <w:t>Returned custom field/folder object.</w:t>
            </w:r>
          </w:p>
        </w:tc>
      </w:tr>
      <w:tr>
        <w:tc>
          <w:tcPr>
            <w:tcW w:type="dxa" w:w="2880"/>
          </w:tcPr>
          <w:p>
            <w:r>
              <w:t>field.locationId</w:t>
            </w:r>
          </w:p>
        </w:tc>
        <w:tc>
          <w:tcPr>
            <w:tcW w:type="dxa" w:w="2880"/>
          </w:tcPr>
          <w:p>
            <w:r>
              <w:t>string</w:t>
            </w:r>
          </w:p>
        </w:tc>
        <w:tc>
          <w:tcPr>
            <w:tcW w:type="dxa" w:w="2880"/>
          </w:tcPr>
          <w:p>
            <w:r>
              <w:t>Location Id.</w:t>
            </w:r>
          </w:p>
        </w:tc>
      </w:tr>
      <w:tr>
        <w:tc>
          <w:tcPr>
            <w:tcW w:type="dxa" w:w="2880"/>
          </w:tcPr>
          <w:p>
            <w:r>
              <w:t>field.name</w:t>
            </w:r>
          </w:p>
        </w:tc>
        <w:tc>
          <w:tcPr>
            <w:tcW w:type="dxa" w:w="2880"/>
          </w:tcPr>
          <w:p>
            <w:r>
              <w:t>string</w:t>
            </w:r>
          </w:p>
        </w:tc>
        <w:tc>
          <w:tcPr>
            <w:tcW w:type="dxa" w:w="2880"/>
          </w:tcPr>
          <w:p>
            <w:r>
              <w:t>Field name.</w:t>
            </w:r>
          </w:p>
        </w:tc>
      </w:tr>
      <w:tr>
        <w:tc>
          <w:tcPr>
            <w:tcW w:type="dxa" w:w="2880"/>
          </w:tcPr>
          <w:p>
            <w:r>
              <w:t>field.description</w:t>
            </w:r>
          </w:p>
        </w:tc>
        <w:tc>
          <w:tcPr>
            <w:tcW w:type="dxa" w:w="2880"/>
          </w:tcPr>
          <w:p>
            <w:r>
              <w:t>string</w:t>
            </w:r>
          </w:p>
        </w:tc>
        <w:tc>
          <w:tcPr>
            <w:tcW w:type="dxa" w:w="2880"/>
          </w:tcPr>
          <w:p>
            <w:r>
              <w:t>Description of the field.</w:t>
            </w:r>
          </w:p>
        </w:tc>
      </w:tr>
      <w:tr>
        <w:tc>
          <w:tcPr>
            <w:tcW w:type="dxa" w:w="2880"/>
          </w:tcPr>
          <w:p>
            <w:r>
              <w:t>field.placeholder</w:t>
            </w:r>
          </w:p>
        </w:tc>
        <w:tc>
          <w:tcPr>
            <w:tcW w:type="dxa" w:w="2880"/>
          </w:tcPr>
          <w:p>
            <w:r>
              <w:t>string</w:t>
            </w:r>
          </w:p>
        </w:tc>
        <w:tc>
          <w:tcPr>
            <w:tcW w:type="dxa" w:w="2880"/>
          </w:tcPr>
          <w:p>
            <w:r>
              <w:t>Placeholder text for the field.</w:t>
            </w:r>
          </w:p>
        </w:tc>
      </w:tr>
      <w:tr>
        <w:tc>
          <w:tcPr>
            <w:tcW w:type="dxa" w:w="2880"/>
          </w:tcPr>
          <w:p>
            <w:r>
              <w:t>field.showInForms</w:t>
            </w:r>
          </w:p>
        </w:tc>
        <w:tc>
          <w:tcPr>
            <w:tcW w:type="dxa" w:w="2880"/>
          </w:tcPr>
          <w:p>
            <w:r>
              <w:t>boolean</w:t>
            </w:r>
          </w:p>
        </w:tc>
        <w:tc>
          <w:tcPr>
            <w:tcW w:type="dxa" w:w="2880"/>
          </w:tcPr>
          <w:p>
            <w:r>
              <w:t>Whether the field should be shown in forms.</w:t>
            </w:r>
          </w:p>
        </w:tc>
      </w:tr>
      <w:tr>
        <w:tc>
          <w:tcPr>
            <w:tcW w:type="dxa" w:w="2880"/>
          </w:tcPr>
          <w:p>
            <w:r>
              <w:t>field.options</w:t>
            </w:r>
          </w:p>
        </w:tc>
        <w:tc>
          <w:tcPr>
            <w:tcW w:type="dxa" w:w="2880"/>
          </w:tcPr>
          <w:p>
            <w:r>
              <w:t>array</w:t>
            </w:r>
          </w:p>
        </w:tc>
        <w:tc>
          <w:tcPr>
            <w:tcW w:type="dxa" w:w="2880"/>
          </w:tcPr>
          <w:p>
            <w:r>
              <w:t>Options for the field. Optional; valid only for SINGLE_OPTIONS, MULTIPLE_OPTIONS, RADIO, CHECKBOX, TEXTBOX_LIST.</w:t>
            </w:r>
          </w:p>
        </w:tc>
      </w:tr>
      <w:tr>
        <w:tc>
          <w:tcPr>
            <w:tcW w:type="dxa" w:w="2880"/>
          </w:tcPr>
          <w:p>
            <w:r>
              <w:t>field.options[].key</w:t>
            </w:r>
          </w:p>
        </w:tc>
        <w:tc>
          <w:tcPr>
            <w:tcW w:type="dxa" w:w="2880"/>
          </w:tcPr>
          <w:p>
            <w:r>
              <w:t>string</w:t>
            </w:r>
          </w:p>
        </w:tc>
        <w:tc>
          <w:tcPr>
            <w:tcW w:type="dxa" w:w="2880"/>
          </w:tcPr>
          <w:p>
            <w:r>
              <w:t>Key of the option (included in Create and Response, excluded in Update).</w:t>
            </w:r>
          </w:p>
        </w:tc>
      </w:tr>
      <w:tr>
        <w:tc>
          <w:tcPr>
            <w:tcW w:type="dxa" w:w="2880"/>
          </w:tcPr>
          <w:p>
            <w:r>
              <w:t>field.options[].label</w:t>
            </w:r>
          </w:p>
        </w:tc>
        <w:tc>
          <w:tcPr>
            <w:tcW w:type="dxa" w:w="2880"/>
          </w:tcPr>
          <w:p>
            <w:r>
              <w:t>string</w:t>
            </w:r>
          </w:p>
        </w:tc>
        <w:tc>
          <w:tcPr>
            <w:tcW w:type="dxa" w:w="2880"/>
          </w:tcPr>
          <w:p>
            <w:r>
              <w:t>Value of the option.</w:t>
            </w:r>
          </w:p>
        </w:tc>
      </w:tr>
      <w:tr>
        <w:tc>
          <w:tcPr>
            <w:tcW w:type="dxa" w:w="2880"/>
          </w:tcPr>
          <w:p>
            <w:r>
              <w:t>field.options[].url</w:t>
            </w:r>
          </w:p>
        </w:tc>
        <w:tc>
          <w:tcPr>
            <w:tcW w:type="dxa" w:w="2880"/>
          </w:tcPr>
          <w:p>
            <w:r>
              <w:t>string</w:t>
            </w:r>
          </w:p>
        </w:tc>
        <w:tc>
          <w:tcPr>
            <w:tcW w:type="dxa" w:w="2880"/>
          </w:tcPr>
          <w:p>
            <w:r>
              <w:t>URL associated with the option (optional; valid only for RADIO type).</w:t>
            </w:r>
          </w:p>
        </w:tc>
      </w:tr>
      <w:tr>
        <w:tc>
          <w:tcPr>
            <w:tcW w:type="dxa" w:w="2880"/>
          </w:tcPr>
          <w:p>
            <w:r>
              <w:t>field.acceptedFormats</w:t>
            </w:r>
          </w:p>
        </w:tc>
        <w:tc>
          <w:tcPr>
            <w:tcW w:type="dxa" w:w="2880"/>
          </w:tcPr>
          <w:p>
            <w:r>
              <w:t>string</w:t>
            </w:r>
          </w:p>
        </w:tc>
        <w:tc>
          <w:tcPr>
            <w:tcW w:type="dxa" w:w="2880"/>
          </w:tcPr>
          <w:p>
            <w:r>
              <w:t>Allowed file formats for uploads. Options: .pdf, .docx, .doc, .jpg, .jpeg, .png, .gif, .csv, .xlsx, .xls, all.</w:t>
            </w:r>
          </w:p>
        </w:tc>
      </w:tr>
      <w:tr>
        <w:tc>
          <w:tcPr>
            <w:tcW w:type="dxa" w:w="2880"/>
          </w:tcPr>
          <w:p>
            <w:r>
              <w:t>field.id</w:t>
            </w:r>
          </w:p>
        </w:tc>
        <w:tc>
          <w:tcPr>
            <w:tcW w:type="dxa" w:w="2880"/>
          </w:tcPr>
          <w:p>
            <w:r>
              <w:t>string</w:t>
            </w:r>
          </w:p>
        </w:tc>
        <w:tc>
          <w:tcPr>
            <w:tcW w:type="dxa" w:w="2880"/>
          </w:tcPr>
          <w:p>
            <w:r>
              <w:t>Unique identifier of the object.</w:t>
            </w:r>
          </w:p>
        </w:tc>
      </w:tr>
      <w:tr>
        <w:tc>
          <w:tcPr>
            <w:tcW w:type="dxa" w:w="2880"/>
          </w:tcPr>
          <w:p>
            <w:r>
              <w:t>field.objectKey</w:t>
            </w:r>
          </w:p>
        </w:tc>
        <w:tc>
          <w:tcPr>
            <w:tcW w:type="dxa" w:w="2880"/>
          </w:tcPr>
          <w:p>
            <w:r>
              <w:t>string</w:t>
            </w:r>
          </w:p>
        </w:tc>
        <w:tc>
          <w:tcPr>
            <w:tcW w:type="dxa" w:w="2880"/>
          </w:tcPr>
          <w:p>
            <w:r>
              <w:t>Key for your custom/standard object (e.g., custom_object.pet).</w:t>
            </w:r>
          </w:p>
        </w:tc>
      </w:tr>
      <w:tr>
        <w:tc>
          <w:tcPr>
            <w:tcW w:type="dxa" w:w="2880"/>
          </w:tcPr>
          <w:p>
            <w:r>
              <w:t>field.dataType</w:t>
            </w:r>
          </w:p>
        </w:tc>
        <w:tc>
          <w:tcPr>
            <w:tcW w:type="dxa" w:w="2880"/>
          </w:tcPr>
          <w:p>
            <w:r>
              <w:t>string</w:t>
            </w:r>
          </w:p>
        </w:tc>
        <w:tc>
          <w:tcPr>
            <w:tcW w:type="dxa" w:w="2880"/>
          </w:tcPr>
          <w:p>
            <w:r>
              <w:t>Field type. Values: TEXT, LARGE_TEXT, NUMERICAL, PHONE, MONETORY, CHECKBOX, SINGLE_OPTIONS, MULTIPLE_OPTIONS, DATE, TEXTBOX_LIST, FILE_UPLOAD, RADIO.</w:t>
            </w:r>
          </w:p>
        </w:tc>
      </w:tr>
      <w:tr>
        <w:tc>
          <w:tcPr>
            <w:tcW w:type="dxa" w:w="2880"/>
          </w:tcPr>
          <w:p>
            <w:r>
              <w:t>field.parentId</w:t>
            </w:r>
          </w:p>
        </w:tc>
        <w:tc>
          <w:tcPr>
            <w:tcW w:type="dxa" w:w="2880"/>
          </w:tcPr>
          <w:p>
            <w:r>
              <w:t>string</w:t>
            </w:r>
          </w:p>
        </w:tc>
        <w:tc>
          <w:tcPr>
            <w:tcW w:type="dxa" w:w="2880"/>
          </w:tcPr>
          <w:p>
            <w:r>
              <w:t>ID of the parent folder.</w:t>
            </w:r>
          </w:p>
        </w:tc>
      </w:tr>
      <w:tr>
        <w:tc>
          <w:tcPr>
            <w:tcW w:type="dxa" w:w="2880"/>
          </w:tcPr>
          <w:p>
            <w:r>
              <w:t>field.fieldKey</w:t>
            </w:r>
          </w:p>
        </w:tc>
        <w:tc>
          <w:tcPr>
            <w:tcW w:type="dxa" w:w="2880"/>
          </w:tcPr>
          <w:p>
            <w:r>
              <w:t>string</w:t>
            </w:r>
          </w:p>
        </w:tc>
        <w:tc>
          <w:tcPr>
            <w:tcW w:type="dxa" w:w="2880"/>
          </w:tcPr>
          <w:p>
            <w:r>
              <w:t>Field key. For Custom Object: custom_object.{objectKey}.{fieldKey} (example: custom_object.pet.name).</w:t>
            </w:r>
          </w:p>
        </w:tc>
      </w:tr>
      <w:tr>
        <w:tc>
          <w:tcPr>
            <w:tcW w:type="dxa" w:w="2880"/>
          </w:tcPr>
          <w:p>
            <w:r>
              <w:t>field.allowCustomOption</w:t>
            </w:r>
          </w:p>
        </w:tc>
        <w:tc>
          <w:tcPr>
            <w:tcW w:type="dxa" w:w="2880"/>
          </w:tcPr>
          <w:p>
            <w:r>
              <w:t>boolean</w:t>
            </w:r>
          </w:p>
        </w:tc>
        <w:tc>
          <w:tcPr>
            <w:tcW w:type="dxa" w:w="2880"/>
          </w:tcPr>
          <w:p>
            <w:r>
              <w:t>For RADIO fields: whether users can add a custom (non-predefined) option value in records.</w:t>
            </w:r>
          </w:p>
        </w:tc>
      </w:tr>
      <w:tr>
        <w:tc>
          <w:tcPr>
            <w:tcW w:type="dxa" w:w="2880"/>
          </w:tcPr>
          <w:p>
            <w:r>
              <w:t>field.maxFileLimit</w:t>
            </w:r>
          </w:p>
        </w:tc>
        <w:tc>
          <w:tcPr>
            <w:tcW w:type="dxa" w:w="2880"/>
          </w:tcPr>
          <w:p>
            <w:r>
              <w:t>number</w:t>
            </w:r>
          </w:p>
        </w:tc>
        <w:tc>
          <w:tcPr>
            <w:tcW w:type="dxa" w:w="2880"/>
          </w:tcPr>
          <w:p>
            <w:r>
              <w:t>Maximum file limit for uploads.</w:t>
            </w:r>
          </w:p>
        </w:tc>
      </w:tr>
      <w:tr>
        <w:tc>
          <w:tcPr>
            <w:tcW w:type="dxa" w:w="2880"/>
          </w:tcPr>
          <w:p>
            <w:r>
              <w:t>field.dateAdded</w:t>
            </w:r>
          </w:p>
        </w:tc>
        <w:tc>
          <w:tcPr>
            <w:tcW w:type="dxa" w:w="2880"/>
          </w:tcPr>
          <w:p>
            <w:r>
              <w:t>string</w:t>
            </w:r>
          </w:p>
        </w:tc>
        <w:tc>
          <w:tcPr>
            <w:tcW w:type="dxa" w:w="2880"/>
          </w:tcPr>
          <w:p>
            <w:r>
              <w:t>Date/time when the object was added.</w:t>
            </w:r>
          </w:p>
        </w:tc>
      </w:tr>
      <w:tr>
        <w:tc>
          <w:tcPr>
            <w:tcW w:type="dxa" w:w="2880"/>
          </w:tcPr>
          <w:p>
            <w:r>
              <w:t>field.dateUpdated</w:t>
            </w:r>
          </w:p>
        </w:tc>
        <w:tc>
          <w:tcPr>
            <w:tcW w:type="dxa" w:w="2880"/>
          </w:tcPr>
          <w:p>
            <w:r>
              <w:t>string</w:t>
            </w:r>
          </w:p>
        </w:tc>
        <w:tc>
          <w:tcPr>
            <w:tcW w:type="dxa" w:w="2880"/>
          </w:tcPr>
          <w:p>
            <w:r>
              <w:t>Date/time when the object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'https://services.leadconnectorhq.com/custom-fields/cf_abc123' \</w:t>
        <w:br/>
        <w:t xml:space="preserve"> --header 'Accept: application/json' \</w:t>
        <w:br/>
        <w:t xml:space="preserve"> --header 'Version: 2021-07-28'</w:t>
      </w:r>
    </w:p>
    <w:p>
      <w:pPr>
        <w:pStyle w:val="Heading3"/>
      </w:pPr>
      <w:r>
        <w:t>Notes</w:t>
      </w:r>
    </w:p>
    <w:p>
      <w:pPr>
        <w:pStyle w:val="ListBullet"/>
      </w:pPr>
      <w:r>
        <w:t>The Version header is required and must be exactly 2021-07-28.</w:t>
      </w:r>
    </w:p>
    <w:p>
      <w:pPr>
        <w:pStyle w:val="ListBullet"/>
      </w:pPr>
      <w:r>
        <w:t>options is only applicable for specific dataType values as noted above.</w:t>
      </w:r>
    </w:p>
    <w:p>
      <w:pPr>
        <w:pStyle w:val="ListBullet"/>
      </w:pPr>
      <w:r>
        <w:t>acceptedFormats, maxFileLimit, and allowCustomOption may be relevant only for certain field types (as described in the field definitions).</w:t>
      </w:r>
    </w:p>
    <w:p>
      <w:pPr>
        <w:pStyle w:val="Heading3"/>
      </w:pPr>
      <w:r>
        <w:t>Error Handling</w:t>
      </w:r>
    </w:p>
    <w:p>
      <w:pPr>
        <w:pStyle w:val="ListBullet"/>
      </w:pPr>
      <w:r>
        <w:t>400 Bad Request: Request is invalid (exact schema not provided in scraped content).</w:t>
      </w:r>
    </w:p>
    <w:p>
      <w:pPr>
        <w:pStyle w:val="ListBullet"/>
      </w:pPr>
      <w:r>
        <w:t>401 Unauthorized: Authentication/authorization failure (exact schema not provided in scraped content).</w:t>
      </w:r>
    </w:p>
    <w:p>
      <w:pPr>
        <w:pStyle w:val="Heading3"/>
      </w:pPr>
      <w:r>
        <w:t>Related customFields actions</w:t>
      </w:r>
    </w:p>
    <w:p>
      <w:pPr>
        <w:pStyle w:val="ListBullet"/>
      </w:pPr>
      <w:r>
        <w:t>[POST] Create Custom Field (Custom Objects / Company) — /custom-fields/</w:t>
      </w:r>
    </w:p>
    <w:p>
      <w:pPr>
        <w:pStyle w:val="ListBullet"/>
      </w:pPr>
      <w:r>
        <w:t>[DELETE] Delete a Custom Field by ID — /custom-fields/{{id}}</w:t>
      </w:r>
    </w:p>
    <w:p>
      <w:pPr>
        <w:pStyle w:val="ListBullet"/>
      </w:pPr>
      <w:r>
        <w:t>[GET] Get Custom Fields for an Object (by Object Key) — /custom-fields/object-key/{{objectKey}}</w:t>
      </w:r>
    </w:p>
    <w:p>
      <w:pPr>
        <w:pStyle w:val="ListBullet"/>
      </w:pPr>
      <w:r>
        <w:t>[PUT] Update a Custom Field by ID — /custom-fields/{{id}}</w:t>
      </w:r>
    </w:p>
    <w:p>
      <w:pPr>
        <w:pStyle w:val="ListBullet"/>
      </w:pPr>
      <w:r>
        <w:t>[POST] Create a Location Custom Field — /locations/{{locationId}}/customFields</w:t>
      </w:r>
    </w:p>
    <w:p>
      <w:pPr>
        <w:pStyle w:val="ListBullet"/>
      </w:pPr>
      <w:r>
        <w:t>[GET] Get a Location’s Custom Field — /locations/{{locationId}}/customFields/{{id}}</w:t>
      </w:r>
    </w:p>
    <w:p>
      <w:r>
        <w:br w:type="page"/>
      </w:r>
    </w:p>
    <w:p>
      <w:pPr>
        <w:pStyle w:val="Heading2"/>
      </w:pPr>
      <w:r>
        <w:t>82. [GET] Get Custom Fields for an Object (by Object Key)</w:t>
      </w:r>
    </w:p>
    <w:p>
      <w:r>
        <w:rPr>
          <w:b/>
        </w:rPr>
        <w:t xml:space="preserve">Endpoint: </w:t>
      </w:r>
      <w:r>
        <w:rPr>
          <w:rFonts w:ascii="Courier New" w:hAnsi="Courier New"/>
          <w:sz w:val="18"/>
        </w:rPr>
        <w:t>/custom-fields/object-key/{{objectKey}}</w:t>
      </w:r>
    </w:p>
    <w:p>
      <w:pPr>
        <w:pStyle w:val="Heading3"/>
      </w:pPr>
      <w:r>
        <w:t>Prerequisites</w:t>
      </w:r>
    </w:p>
    <w:p>
      <w:pPr>
        <w:pStyle w:val="ListBullet"/>
      </w:pPr>
      <w:r>
        <w:t>The target objectKey must refer to a Custom Object or Company (Business) (other standard objects are not supported yet).</w:t>
      </w:r>
    </w:p>
    <w:p>
      <w:pPr>
        <w:pStyle w:val="ListBullet"/>
      </w:pPr>
      <w:r>
        <w:t>You must know the locationId for the request.</w:t>
      </w:r>
    </w:p>
    <w:p>
      <w:pPr>
        <w:pStyle w:val="Heading3"/>
      </w:pPr>
      <w:r>
        <w:t>Method</w:t>
      </w:r>
    </w:p>
    <w:p>
      <w:r>
        <w:t>GET</w:t>
      </w:r>
    </w:p>
    <w:p>
      <w:pPr>
        <w:pStyle w:val="Heading3"/>
      </w:pPr>
      <w:r>
        <w:t>URL</w:t>
      </w:r>
    </w:p>
    <w:p>
      <w:r>
        <w:t>https://services.leadconnectorhq.com/custom-fields/object-key/{{objectKey}}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Returns custom fields and custom field folders associated with a given object, identified by its objectKey.</w:t>
      </w:r>
    </w:p>
    <w:p>
      <w:pPr>
        <w:pStyle w:val="Heading3"/>
      </w:pPr>
      <w:r>
        <w:t>Enforcement Rules</w:t>
      </w:r>
    </w:p>
    <w:p>
      <w:pPr>
        <w:pStyle w:val="ListBullet"/>
      </w:pPr>
      <w:r>
        <w:t>The objectKey path parameter must always be present and non-empty.</w:t>
      </w:r>
    </w:p>
    <w:p>
      <w:pPr>
        <w:pStyle w:val="ListBullet"/>
      </w:pPr>
      <w:r>
        <w:t>Always construct the path as /custom-fields/object-key/{{objectKey}}.</w:t>
      </w:r>
    </w:p>
    <w:p>
      <w:pPr>
        <w:pStyle w:val="ListBullet"/>
      </w:pPr>
      <w:r>
        <w:t>Do not call the API with a missing or empty objectKey (e.g., avoid /custom-fields/object-key/).</w:t>
      </w:r>
    </w:p>
    <w:p>
      <w:pPr>
        <w:pStyle w:val="ListBullet"/>
      </w:pPr>
      <w:r>
        <w:t>The objectKey must include the custom_objects. prefix for custom objects (example: custom_objects.pet).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/custom-fields/object-key/custom_objects.pet</w:t>
        <w:br/>
        <w:t>/custom-fields/object-key/company</w:t>
      </w:r>
    </w:p>
    <w:p>
      <w:pPr>
        <w:pStyle w:val="Heading3"/>
      </w:pPr>
      <w:r>
        <w:t>Invalid Examples</w:t>
      </w:r>
    </w:p>
    <w:p>
      <w:r>
        <w:rPr>
          <w:b/>
          <w:color w:val="666666"/>
          <w:sz w:val="16"/>
        </w:rPr>
        <w:t>[http]</w:t>
      </w:r>
    </w:p>
    <w:p>
      <w:pPr>
        <w:shd w:fill="F2F2F2" w:val="clear"/>
      </w:pPr>
      <w:r>
        <w:rPr>
          <w:rFonts w:ascii="Courier New" w:hAnsi="Courier New"/>
          <w:sz w:val="17"/>
        </w:rPr>
        <w:t>/custom-fields/object-key/</w:t>
        <w:br/>
        <w:t>/custom-fields/object-key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objectKey</w:t>
            </w:r>
          </w:p>
        </w:tc>
        <w:tc>
          <w:tcPr>
            <w:tcW w:type="dxa" w:w="2880"/>
          </w:tcPr>
          <w:p>
            <w:r>
              <w:t>string</w:t>
            </w:r>
          </w:p>
        </w:tc>
        <w:tc>
          <w:tcPr>
            <w:tcW w:type="dxa" w:w="2880"/>
          </w:tcPr>
          <w:p>
            <w:r>
              <w:t>Key of the object. For custom objects, must include the custom_objects. prefix (e.g., custom_objects.pet).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"fields": [</w:t>
        <w:br/>
        <w:t xml:space="preserve"> {</w:t>
        <w:br/>
        <w:t xml:space="preserve"> "locationId": "loc_123",</w:t>
        <w:br/>
        <w:t xml:space="preserve"> "name": "Pet Name",</w:t>
        <w:br/>
        <w:t xml:space="preserve"> "description": "Name of the pet",</w:t>
        <w:br/>
        <w:t xml:space="preserve"> "placeholder": "Enter pet name",</w:t>
        <w:br/>
        <w:t xml:space="preserve"> "showInForms": true,</w:t>
        <w:br/>
        <w:t xml:space="preserve"> "options": [</w:t>
        <w:br/>
        <w:t xml:space="preserve"> {</w:t>
        <w:br/>
        <w:t xml:space="preserve"> "key": "opt_1",</w:t>
        <w:br/>
        <w:t xml:space="preserve"> "label": "Option 1",</w:t>
        <w:br/>
        <w:t xml:space="preserve"> "url": "https://example.com/option-1"</w:t>
        <w:br/>
        <w:t xml:space="preserve"> }</w:t>
        <w:br/>
        <w:t xml:space="preserve"> ],</w:t>
        <w:br/>
        <w:t xml:space="preserve"> "acceptedFormats": "all",</w:t>
        <w:br/>
        <w:t xml:space="preserve"> "id": "fld_abc123",</w:t>
        <w:br/>
        <w:t xml:space="preserve"> "objectKey": "custom_object.pet",</w:t>
        <w:br/>
        <w:t xml:space="preserve"> "dataType": "TEXT",</w:t>
        <w:br/>
        <w:t xml:space="preserve"> "parentId": "folder_root",</w:t>
        <w:br/>
        <w:t xml:space="preserve"> "fieldKey": "custom_object.pet.name",</w:t>
        <w:br/>
        <w:t xml:space="preserve"> "allowCustomOption": true,</w:t>
        <w:br/>
        <w:t xml:space="preserve"> "maxFileLimit": 5,</w:t>
        <w:br/>
        <w:t xml:space="preserve"> "dateAdded": "2024-01-15T10:30:00Z",</w:t>
        <w:br/>
        <w:t xml:space="preserve"> "dateUpdated": "2024-01-20T12:00:00Z"</w:t>
        <w:br/>
        <w:t xml:space="preserve"> }</w:t>
        <w:br/>
        <w:t xml:space="preserve"> ],</w:t>
        <w:br/>
        <w:t xml:space="preserve"> "folders": [</w:t>
        <w:br/>
        <w:t xml:space="preserve"> {</w:t>
        <w:br/>
        <w:t xml:space="preserve"> "locationId": "loc_123",</w:t>
        <w:br/>
        <w:t xml:space="preserve"> "name": "Pet Details",</w:t>
        <w:br/>
        <w:t xml:space="preserve"> "description": "Folder for pet-related fields",</w:t>
        <w:br/>
        <w:t xml:space="preserve"> "placeholder": "N/A",</w:t>
        <w:br/>
        <w:t xml:space="preserve"> "showInForms": true,</w:t>
        <w:br/>
        <w:t xml:space="preserve"> "options": [</w:t>
        <w:br/>
        <w:t xml:space="preserve"> {</w:t>
        <w:br/>
        <w:t xml:space="preserve"> "key": "opt_a",</w:t>
        <w:br/>
        <w:t xml:space="preserve"> "label": "Folder Option A",</w:t>
        <w:br/>
        <w:t xml:space="preserve"> "url": "https://example.com/folder-option-a"</w:t>
        <w:br/>
        <w:t xml:space="preserve"> }</w:t>
        <w:br/>
        <w:t xml:space="preserve"> ],</w:t>
        <w:br/>
        <w:t xml:space="preserve"> "acceptedFormats": "all",</w:t>
        <w:br/>
        <w:t xml:space="preserve"> "id": "fldr_def456",</w:t>
        <w:br/>
        <w:t xml:space="preserve"> "objectKey": "custom_object.pet",</w:t>
        <w:br/>
        <w:t xml:space="preserve"> "dataType": "TEXT",</w:t>
        <w:br/>
        <w:t xml:space="preserve"> "parentId": "folder_root",</w:t>
        <w:br/>
        <w:t xml:space="preserve"> "fieldKey": "custom_object.pet.details",</w:t>
        <w:br/>
        <w:t xml:space="preserve"> "allowCustomOption": false,</w:t>
        <w:br/>
        <w:t xml:space="preserve"> "maxFileLimit": 10,</w:t>
        <w:br/>
        <w:t xml:space="preserve"> "dateAdded": "2024-01-10T09:00:00Z",</w:t>
        <w:br/>
        <w:t xml:space="preserve"> "dateUpdated": "2024-01-18T11:15:00Z"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w:t>
            </w:r>
          </w:p>
        </w:tc>
        <w:tc>
          <w:tcPr>
            <w:tcW w:type="dxa" w:w="2880"/>
          </w:tcPr>
          <w:p>
            <w:r>
              <w:t>Custom fields for the object.</w:t>
            </w:r>
          </w:p>
        </w:tc>
      </w:tr>
      <w:tr>
        <w:tc>
          <w:tcPr>
            <w:tcW w:type="dxa" w:w="2880"/>
          </w:tcPr>
          <w:p>
            <w:r>
              <w:t>fields[].locationId</w:t>
            </w:r>
          </w:p>
        </w:tc>
        <w:tc>
          <w:tcPr>
            <w:tcW w:type="dxa" w:w="2880"/>
          </w:tcPr>
          <w:p>
            <w:r>
              <w:t>string</w:t>
            </w:r>
          </w:p>
        </w:tc>
        <w:tc>
          <w:tcPr>
            <w:tcW w:type="dxa" w:w="2880"/>
          </w:tcPr>
          <w:p>
            <w:r>
              <w:t>Location Id.</w:t>
            </w:r>
          </w:p>
        </w:tc>
      </w:tr>
      <w:tr>
        <w:tc>
          <w:tcPr>
            <w:tcW w:type="dxa" w:w="2880"/>
          </w:tcPr>
          <w:p>
            <w:r>
              <w:t>fields[].name</w:t>
            </w:r>
          </w:p>
        </w:tc>
        <w:tc>
          <w:tcPr>
            <w:tcW w:type="dxa" w:w="2880"/>
          </w:tcPr>
          <w:p>
            <w:r>
              <w:t>string</w:t>
            </w:r>
          </w:p>
        </w:tc>
        <w:tc>
          <w:tcPr>
            <w:tcW w:type="dxa" w:w="2880"/>
          </w:tcPr>
          <w:p>
            <w:r>
              <w:t>Field name.</w:t>
            </w:r>
          </w:p>
        </w:tc>
      </w:tr>
      <w:tr>
        <w:tc>
          <w:tcPr>
            <w:tcW w:type="dxa" w:w="2880"/>
          </w:tcPr>
          <w:p>
            <w:r>
              <w:t>fields[].description</w:t>
            </w:r>
          </w:p>
        </w:tc>
        <w:tc>
          <w:tcPr>
            <w:tcW w:type="dxa" w:w="2880"/>
          </w:tcPr>
          <w:p>
            <w:r>
              <w:t>string</w:t>
            </w:r>
          </w:p>
        </w:tc>
        <w:tc>
          <w:tcPr>
            <w:tcW w:type="dxa" w:w="2880"/>
          </w:tcPr>
          <w:p>
            <w:r>
              <w:t>Description of the field.</w:t>
            </w:r>
          </w:p>
        </w:tc>
      </w:tr>
      <w:tr>
        <w:tc>
          <w:tcPr>
            <w:tcW w:type="dxa" w:w="2880"/>
          </w:tcPr>
          <w:p>
            <w:r>
              <w:t>fields[].placeholder</w:t>
            </w:r>
          </w:p>
        </w:tc>
        <w:tc>
          <w:tcPr>
            <w:tcW w:type="dxa" w:w="2880"/>
          </w:tcPr>
          <w:p>
            <w:r>
              <w:t>string</w:t>
            </w:r>
          </w:p>
        </w:tc>
        <w:tc>
          <w:tcPr>
            <w:tcW w:type="dxa" w:w="2880"/>
          </w:tcPr>
          <w:p>
            <w:r>
              <w:t>Placeholder text for the field.</w:t>
            </w:r>
          </w:p>
        </w:tc>
      </w:tr>
      <w:tr>
        <w:tc>
          <w:tcPr>
            <w:tcW w:type="dxa" w:w="2880"/>
          </w:tcPr>
          <w:p>
            <w:r>
              <w:t>fields[].showInForms</w:t>
            </w:r>
          </w:p>
        </w:tc>
        <w:tc>
          <w:tcPr>
            <w:tcW w:type="dxa" w:w="2880"/>
          </w:tcPr>
          <w:p>
            <w:r>
              <w:t>boolean</w:t>
            </w:r>
          </w:p>
        </w:tc>
        <w:tc>
          <w:tcPr>
            <w:tcW w:type="dxa" w:w="2880"/>
          </w:tcPr>
          <w:p>
            <w:r>
              <w:t>Whether the field should be shown in forms.</w:t>
            </w:r>
          </w:p>
        </w:tc>
      </w:tr>
      <w:tr>
        <w:tc>
          <w:tcPr>
            <w:tcW w:type="dxa" w:w="2880"/>
          </w:tcPr>
          <w:p>
            <w:r>
              <w:t>fields[].options</w:t>
            </w:r>
          </w:p>
        </w:tc>
        <w:tc>
          <w:tcPr>
            <w:tcW w:type="dxa" w:w="2880"/>
          </w:tcPr>
          <w:p>
            <w:r>
              <w:t>array</w:t>
            </w:r>
          </w:p>
        </w:tc>
        <w:tc>
          <w:tcPr>
            <w:tcW w:type="dxa" w:w="2880"/>
          </w:tcPr>
          <w:p>
            <w:r>
              <w:t>Options for the field (optional; valid only for SINGLE_OPTIONS, MULTIPLE_OPTIONS, RADIO, CHECKBOX, TEXTBOX_LIST).</w:t>
            </w:r>
          </w:p>
        </w:tc>
      </w:tr>
      <w:tr>
        <w:tc>
          <w:tcPr>
            <w:tcW w:type="dxa" w:w="2880"/>
          </w:tcPr>
          <w:p>
            <w:r>
              <w:t>fields[].options[].key</w:t>
            </w:r>
          </w:p>
        </w:tc>
        <w:tc>
          <w:tcPr>
            <w:tcW w:type="dxa" w:w="2880"/>
          </w:tcPr>
          <w:p>
            <w:r>
              <w:t>string</w:t>
            </w:r>
          </w:p>
        </w:tc>
        <w:tc>
          <w:tcPr>
            <w:tcW w:type="dxa" w:w="2880"/>
          </w:tcPr>
          <w:p>
            <w:r>
              <w:t>Key of the option (included in Create and Response, excluded in Update).</w:t>
            </w:r>
          </w:p>
        </w:tc>
      </w:tr>
      <w:tr>
        <w:tc>
          <w:tcPr>
            <w:tcW w:type="dxa" w:w="2880"/>
          </w:tcPr>
          <w:p>
            <w:r>
              <w:t>fields[].options[].label</w:t>
            </w:r>
          </w:p>
        </w:tc>
        <w:tc>
          <w:tcPr>
            <w:tcW w:type="dxa" w:w="2880"/>
          </w:tcPr>
          <w:p>
            <w:r>
              <w:t>string</w:t>
            </w:r>
          </w:p>
        </w:tc>
        <w:tc>
          <w:tcPr>
            <w:tcW w:type="dxa" w:w="2880"/>
          </w:tcPr>
          <w:p>
            <w:r>
              <w:t>Value of the option.</w:t>
            </w:r>
          </w:p>
        </w:tc>
      </w:tr>
      <w:tr>
        <w:tc>
          <w:tcPr>
            <w:tcW w:type="dxa" w:w="2880"/>
          </w:tcPr>
          <w:p>
            <w:r>
              <w:t>fields[].options[].url</w:t>
            </w:r>
          </w:p>
        </w:tc>
        <w:tc>
          <w:tcPr>
            <w:tcW w:type="dxa" w:w="2880"/>
          </w:tcPr>
          <w:p>
            <w:r>
              <w:t>string</w:t>
            </w:r>
          </w:p>
        </w:tc>
        <w:tc>
          <w:tcPr>
            <w:tcW w:type="dxa" w:w="2880"/>
          </w:tcPr>
          <w:p>
            <w:r>
              <w:t>URL associated with the option (optional; valid only for RADIO type).</w:t>
            </w:r>
          </w:p>
        </w:tc>
      </w:tr>
      <w:tr>
        <w:tc>
          <w:tcPr>
            <w:tcW w:type="dxa" w:w="2880"/>
          </w:tcPr>
          <w:p>
            <w:r>
              <w:t>fields[].acceptedFormats</w:t>
            </w:r>
          </w:p>
        </w:tc>
        <w:tc>
          <w:tcPr>
            <w:tcW w:type="dxa" w:w="2880"/>
          </w:tcPr>
          <w:p>
            <w:r>
              <w:t>string</w:t>
            </w:r>
          </w:p>
        </w:tc>
        <w:tc>
          <w:tcPr>
            <w:tcW w:type="dxa" w:w="2880"/>
          </w:tcPr>
          <w:p>
            <w:r>
              <w:t>Allowed file formats for uploads: .pdf, .docx, .doc, .jpg, .jpeg, .png, .gif, .csv, .xlsx, .xls, all.</w:t>
            </w:r>
          </w:p>
        </w:tc>
      </w:tr>
      <w:tr>
        <w:tc>
          <w:tcPr>
            <w:tcW w:type="dxa" w:w="2880"/>
          </w:tcPr>
          <w:p>
            <w:r>
              <w:t>fields[].id</w:t>
            </w:r>
          </w:p>
        </w:tc>
        <w:tc>
          <w:tcPr>
            <w:tcW w:type="dxa" w:w="2880"/>
          </w:tcPr>
          <w:p>
            <w:r>
              <w:t>string</w:t>
            </w:r>
          </w:p>
        </w:tc>
        <w:tc>
          <w:tcPr>
            <w:tcW w:type="dxa" w:w="2880"/>
          </w:tcPr>
          <w:p>
            <w:r>
              <w:t>Unique identifier of the object.</w:t>
            </w:r>
          </w:p>
        </w:tc>
      </w:tr>
      <w:tr>
        <w:tc>
          <w:tcPr>
            <w:tcW w:type="dxa" w:w="2880"/>
          </w:tcPr>
          <w:p>
            <w:r>
              <w:t>fields[].objectKey</w:t>
            </w:r>
          </w:p>
        </w:tc>
        <w:tc>
          <w:tcPr>
            <w:tcW w:type="dxa" w:w="2880"/>
          </w:tcPr>
          <w:p>
            <w:r>
              <w:t>string</w:t>
            </w:r>
          </w:p>
        </w:tc>
        <w:tc>
          <w:tcPr>
            <w:tcW w:type="dxa" w:w="2880"/>
          </w:tcPr>
          <w:p>
            <w:r>
              <w:t>The key for your custom / standard object (example: custom_object.pet).</w:t>
            </w:r>
          </w:p>
        </w:tc>
      </w:tr>
      <w:tr>
        <w:tc>
          <w:tcPr>
            <w:tcW w:type="dxa" w:w="2880"/>
          </w:tcPr>
          <w:p>
            <w:r>
              <w:t>fields[].dataType</w:t>
            </w:r>
          </w:p>
        </w:tc>
        <w:tc>
          <w:tcPr>
            <w:tcW w:type="dxa" w:w="2880"/>
          </w:tcPr>
          <w:p>
            <w:r>
              <w:t>string</w:t>
            </w:r>
          </w:p>
        </w:tc>
        <w:tc>
          <w:tcPr>
            <w:tcW w:type="dxa" w:w="2880"/>
          </w:tcPr>
          <w:p>
            <w:r>
              <w:t>Field type: TEXT, LARGE_TEXT, NUMERICAL, PHONE, MONETORY, CHECKBOX, SINGLE_OPTIONS, MULTIPLE_OPTIONS, DATE, TEXTBOX_LIST, FILE_UPLOAD, RADIO.</w:t>
            </w:r>
          </w:p>
        </w:tc>
      </w:tr>
      <w:tr>
        <w:tc>
          <w:tcPr>
            <w:tcW w:type="dxa" w:w="2880"/>
          </w:tcPr>
          <w:p>
            <w:r>
              <w:t>fields[].parentId</w:t>
            </w:r>
          </w:p>
        </w:tc>
        <w:tc>
          <w:tcPr>
            <w:tcW w:type="dxa" w:w="2880"/>
          </w:tcPr>
          <w:p>
            <w:r>
              <w:t>string</w:t>
            </w:r>
          </w:p>
        </w:tc>
        <w:tc>
          <w:tcPr>
            <w:tcW w:type="dxa" w:w="2880"/>
          </w:tcPr>
          <w:p>
            <w:r>
              <w:t>ID of the parent folder.</w:t>
            </w:r>
          </w:p>
        </w:tc>
      </w:tr>
      <w:tr>
        <w:tc>
          <w:tcPr>
            <w:tcW w:type="dxa" w:w="2880"/>
          </w:tcPr>
          <w:p>
            <w:r>
              <w:t>fields[].fieldKey</w:t>
            </w:r>
          </w:p>
        </w:tc>
        <w:tc>
          <w:tcPr>
            <w:tcW w:type="dxa" w:w="2880"/>
          </w:tcPr>
          <w:p>
            <w:r>
              <w:t>string</w:t>
            </w:r>
          </w:p>
        </w:tc>
        <w:tc>
          <w:tcPr>
            <w:tcW w:type="dxa" w:w="2880"/>
          </w:tcPr>
          <w:p>
            <w:r>
              <w:t>Field key. For custom objects: custom_object.{objectKey}.{fieldKey} (example: custom_object.pet.name).</w:t>
            </w:r>
          </w:p>
        </w:tc>
      </w:tr>
      <w:tr>
        <w:tc>
          <w:tcPr>
            <w:tcW w:type="dxa" w:w="2880"/>
          </w:tcPr>
          <w:p>
            <w:r>
              <w:t>fields[].allowCustomOption</w:t>
            </w:r>
          </w:p>
        </w:tc>
        <w:tc>
          <w:tcPr>
            <w:tcW w:type="dxa" w:w="2880"/>
          </w:tcPr>
          <w:p>
            <w:r>
              <w:t>boolean</w:t>
            </w:r>
          </w:p>
        </w:tc>
        <w:tc>
          <w:tcPr>
            <w:tcW w:type="dxa" w:w="2880"/>
          </w:tcPr>
          <w:p>
            <w:r>
              <w:t>For RADIO fields: whether users can enter a custom value not in predefined options.</w:t>
            </w:r>
          </w:p>
        </w:tc>
      </w:tr>
      <w:tr>
        <w:tc>
          <w:tcPr>
            <w:tcW w:type="dxa" w:w="2880"/>
          </w:tcPr>
          <w:p>
            <w:r>
              <w:t>fields[].maxFileLimit</w:t>
            </w:r>
          </w:p>
        </w:tc>
        <w:tc>
          <w:tcPr>
            <w:tcW w:type="dxa" w:w="2880"/>
          </w:tcPr>
          <w:p>
            <w:r>
              <w:t>number</w:t>
            </w:r>
          </w:p>
        </w:tc>
        <w:tc>
          <w:tcPr>
            <w:tcW w:type="dxa" w:w="2880"/>
          </w:tcPr>
          <w:p>
            <w:r>
              <w:t>Maximum file limit for uploads.</w:t>
            </w:r>
          </w:p>
        </w:tc>
      </w:tr>
      <w:tr>
        <w:tc>
          <w:tcPr>
            <w:tcW w:type="dxa" w:w="2880"/>
          </w:tcPr>
          <w:p>
            <w:r>
              <w:t>fields[].dateAdded</w:t>
            </w:r>
          </w:p>
        </w:tc>
        <w:tc>
          <w:tcPr>
            <w:tcW w:type="dxa" w:w="2880"/>
          </w:tcPr>
          <w:p>
            <w:r>
              <w:t>string</w:t>
            </w:r>
          </w:p>
        </w:tc>
        <w:tc>
          <w:tcPr>
            <w:tcW w:type="dxa" w:w="2880"/>
          </w:tcPr>
          <w:p>
            <w:r>
              <w:t>Date/time when added.</w:t>
            </w:r>
          </w:p>
        </w:tc>
      </w:tr>
      <w:tr>
        <w:tc>
          <w:tcPr>
            <w:tcW w:type="dxa" w:w="2880"/>
          </w:tcPr>
          <w:p>
            <w:r>
              <w:t>fields[].dateUpdated</w:t>
            </w:r>
          </w:p>
        </w:tc>
        <w:tc>
          <w:tcPr>
            <w:tcW w:type="dxa" w:w="2880"/>
          </w:tcPr>
          <w:p>
            <w:r>
              <w:t>string</w:t>
            </w:r>
          </w:p>
        </w:tc>
        <w:tc>
          <w:tcPr>
            <w:tcW w:type="dxa" w:w="2880"/>
          </w:tcPr>
          <w:p>
            <w:r>
              <w:t>Date/time when last updated.</w:t>
            </w:r>
          </w:p>
        </w:tc>
      </w:tr>
      <w:tr>
        <w:tc>
          <w:tcPr>
            <w:tcW w:type="dxa" w:w="2880"/>
          </w:tcPr>
          <w:p>
            <w:r>
              <w:t>folders</w:t>
            </w:r>
          </w:p>
        </w:tc>
        <w:tc>
          <w:tcPr>
            <w:tcW w:type="dxa" w:w="2880"/>
          </w:tcPr>
          <w:p>
            <w:r>
              <w:t>array</w:t>
            </w:r>
          </w:p>
        </w:tc>
        <w:tc>
          <w:tcPr>
            <w:tcW w:type="dxa" w:w="2880"/>
          </w:tcPr>
          <w:p>
            <w:r>
              <w:t>Custom field folders for the object.</w:t>
            </w:r>
          </w:p>
        </w:tc>
      </w:tr>
      <w:tr>
        <w:tc>
          <w:tcPr>
            <w:tcW w:type="dxa" w:w="2880"/>
          </w:tcPr>
          <w:p>
            <w:r>
              <w:t>folders[].locationId</w:t>
            </w:r>
          </w:p>
        </w:tc>
        <w:tc>
          <w:tcPr>
            <w:tcW w:type="dxa" w:w="2880"/>
          </w:tcPr>
          <w:p>
            <w:r>
              <w:t>string</w:t>
            </w:r>
          </w:p>
        </w:tc>
        <w:tc>
          <w:tcPr>
            <w:tcW w:type="dxa" w:w="2880"/>
          </w:tcPr>
          <w:p>
            <w:r>
              <w:t>Location Id.</w:t>
            </w:r>
          </w:p>
        </w:tc>
      </w:tr>
      <w:tr>
        <w:tc>
          <w:tcPr>
            <w:tcW w:type="dxa" w:w="2880"/>
          </w:tcPr>
          <w:p>
            <w:r>
              <w:t>folders[].name</w:t>
            </w:r>
          </w:p>
        </w:tc>
        <w:tc>
          <w:tcPr>
            <w:tcW w:type="dxa" w:w="2880"/>
          </w:tcPr>
          <w:p>
            <w:r>
              <w:t>string</w:t>
            </w:r>
          </w:p>
        </w:tc>
        <w:tc>
          <w:tcPr>
            <w:tcW w:type="dxa" w:w="2880"/>
          </w:tcPr>
          <w:p>
            <w:r>
              <w:t>Field name.</w:t>
            </w:r>
          </w:p>
        </w:tc>
      </w:tr>
      <w:tr>
        <w:tc>
          <w:tcPr>
            <w:tcW w:type="dxa" w:w="2880"/>
          </w:tcPr>
          <w:p>
            <w:r>
              <w:t>folders[].description</w:t>
            </w:r>
          </w:p>
        </w:tc>
        <w:tc>
          <w:tcPr>
            <w:tcW w:type="dxa" w:w="2880"/>
          </w:tcPr>
          <w:p>
            <w:r>
              <w:t>string</w:t>
            </w:r>
          </w:p>
        </w:tc>
        <w:tc>
          <w:tcPr>
            <w:tcW w:type="dxa" w:w="2880"/>
          </w:tcPr>
          <w:p>
            <w:r>
              <w:t>Description of the field.</w:t>
            </w:r>
          </w:p>
        </w:tc>
      </w:tr>
      <w:tr>
        <w:tc>
          <w:tcPr>
            <w:tcW w:type="dxa" w:w="2880"/>
          </w:tcPr>
          <w:p>
            <w:r>
              <w:t>folders[].placeholder</w:t>
            </w:r>
          </w:p>
        </w:tc>
        <w:tc>
          <w:tcPr>
            <w:tcW w:type="dxa" w:w="2880"/>
          </w:tcPr>
          <w:p>
            <w:r>
              <w:t>string</w:t>
            </w:r>
          </w:p>
        </w:tc>
        <w:tc>
          <w:tcPr>
            <w:tcW w:type="dxa" w:w="2880"/>
          </w:tcPr>
          <w:p>
            <w:r>
              <w:t>Placeholder text for the field.</w:t>
            </w:r>
          </w:p>
        </w:tc>
      </w:tr>
      <w:tr>
        <w:tc>
          <w:tcPr>
            <w:tcW w:type="dxa" w:w="2880"/>
          </w:tcPr>
          <w:p>
            <w:r>
              <w:t>folders[].showInForms</w:t>
            </w:r>
          </w:p>
        </w:tc>
        <w:tc>
          <w:tcPr>
            <w:tcW w:type="dxa" w:w="2880"/>
          </w:tcPr>
          <w:p>
            <w:r>
              <w:t>boolean</w:t>
            </w:r>
          </w:p>
        </w:tc>
        <w:tc>
          <w:tcPr>
            <w:tcW w:type="dxa" w:w="2880"/>
          </w:tcPr>
          <w:p>
            <w:r>
              <w:t>Whether the field should be shown in forms.</w:t>
            </w:r>
          </w:p>
        </w:tc>
      </w:tr>
      <w:tr>
        <w:tc>
          <w:tcPr>
            <w:tcW w:type="dxa" w:w="2880"/>
          </w:tcPr>
          <w:p>
            <w:r>
              <w:t>folders[].options</w:t>
            </w:r>
          </w:p>
        </w:tc>
        <w:tc>
          <w:tcPr>
            <w:tcW w:type="dxa" w:w="2880"/>
          </w:tcPr>
          <w:p>
            <w:r>
              <w:t>array</w:t>
            </w:r>
          </w:p>
        </w:tc>
        <w:tc>
          <w:tcPr>
            <w:tcW w:type="dxa" w:w="2880"/>
          </w:tcPr>
          <w:p>
            <w:r>
              <w:t>Options for the folder (optional; same constraints as fields[].options).</w:t>
            </w:r>
          </w:p>
        </w:tc>
      </w:tr>
      <w:tr>
        <w:tc>
          <w:tcPr>
            <w:tcW w:type="dxa" w:w="2880"/>
          </w:tcPr>
          <w:p>
            <w:r>
              <w:t>folders[].options[].key</w:t>
            </w:r>
          </w:p>
        </w:tc>
        <w:tc>
          <w:tcPr>
            <w:tcW w:type="dxa" w:w="2880"/>
          </w:tcPr>
          <w:p>
            <w:r>
              <w:t>string</w:t>
            </w:r>
          </w:p>
        </w:tc>
        <w:tc>
          <w:tcPr>
            <w:tcW w:type="dxa" w:w="2880"/>
          </w:tcPr>
          <w:p>
            <w:r>
              <w:t>Key of the option.</w:t>
            </w:r>
          </w:p>
        </w:tc>
      </w:tr>
      <w:tr>
        <w:tc>
          <w:tcPr>
            <w:tcW w:type="dxa" w:w="2880"/>
          </w:tcPr>
          <w:p>
            <w:r>
              <w:t>folders[].options[].label</w:t>
            </w:r>
          </w:p>
        </w:tc>
        <w:tc>
          <w:tcPr>
            <w:tcW w:type="dxa" w:w="2880"/>
          </w:tcPr>
          <w:p>
            <w:r>
              <w:t>string</w:t>
            </w:r>
          </w:p>
        </w:tc>
        <w:tc>
          <w:tcPr>
            <w:tcW w:type="dxa" w:w="2880"/>
          </w:tcPr>
          <w:p>
            <w:r>
              <w:t>Value of the option.</w:t>
            </w:r>
          </w:p>
        </w:tc>
      </w:tr>
      <w:tr>
        <w:tc>
          <w:tcPr>
            <w:tcW w:type="dxa" w:w="2880"/>
          </w:tcPr>
          <w:p>
            <w:r>
              <w:t>folders[].options[].url</w:t>
            </w:r>
          </w:p>
        </w:tc>
        <w:tc>
          <w:tcPr>
            <w:tcW w:type="dxa" w:w="2880"/>
          </w:tcPr>
          <w:p>
            <w:r>
              <w:t>string</w:t>
            </w:r>
          </w:p>
        </w:tc>
        <w:tc>
          <w:tcPr>
            <w:tcW w:type="dxa" w:w="2880"/>
          </w:tcPr>
          <w:p>
            <w:r>
              <w:t>URL associated with the option (optional; valid only for RADIO type).</w:t>
            </w:r>
          </w:p>
        </w:tc>
      </w:tr>
      <w:tr>
        <w:tc>
          <w:tcPr>
            <w:tcW w:type="dxa" w:w="2880"/>
          </w:tcPr>
          <w:p>
            <w:r>
              <w:t>folders[].acceptedFormats</w:t>
            </w:r>
          </w:p>
        </w:tc>
        <w:tc>
          <w:tcPr>
            <w:tcW w:type="dxa" w:w="2880"/>
          </w:tcPr>
          <w:p>
            <w:r>
              <w:t>string</w:t>
            </w:r>
          </w:p>
        </w:tc>
        <w:tc>
          <w:tcPr>
            <w:tcW w:type="dxa" w:w="2880"/>
          </w:tcPr>
          <w:p>
            <w:r>
              <w:t>Allowed file formats for uploads.</w:t>
            </w:r>
          </w:p>
        </w:tc>
      </w:tr>
      <w:tr>
        <w:tc>
          <w:tcPr>
            <w:tcW w:type="dxa" w:w="2880"/>
          </w:tcPr>
          <w:p>
            <w:r>
              <w:t>folders[].id</w:t>
            </w:r>
          </w:p>
        </w:tc>
        <w:tc>
          <w:tcPr>
            <w:tcW w:type="dxa" w:w="2880"/>
          </w:tcPr>
          <w:p>
            <w:r>
              <w:t>string</w:t>
            </w:r>
          </w:p>
        </w:tc>
        <w:tc>
          <w:tcPr>
            <w:tcW w:type="dxa" w:w="2880"/>
          </w:tcPr>
          <w:p>
            <w:r>
              <w:t>Unique identifier of the object.</w:t>
            </w:r>
          </w:p>
        </w:tc>
      </w:tr>
      <w:tr>
        <w:tc>
          <w:tcPr>
            <w:tcW w:type="dxa" w:w="2880"/>
          </w:tcPr>
          <w:p>
            <w:r>
              <w:t>folders[].objectKey</w:t>
            </w:r>
          </w:p>
        </w:tc>
        <w:tc>
          <w:tcPr>
            <w:tcW w:type="dxa" w:w="2880"/>
          </w:tcPr>
          <w:p>
            <w:r>
              <w:t>string</w:t>
            </w:r>
          </w:p>
        </w:tc>
        <w:tc>
          <w:tcPr>
            <w:tcW w:type="dxa" w:w="2880"/>
          </w:tcPr>
          <w:p>
            <w:r>
              <w:t>The key for your custom / standard object.</w:t>
            </w:r>
          </w:p>
        </w:tc>
      </w:tr>
      <w:tr>
        <w:tc>
          <w:tcPr>
            <w:tcW w:type="dxa" w:w="2880"/>
          </w:tcPr>
          <w:p>
            <w:r>
              <w:t>folders[].dataType</w:t>
            </w:r>
          </w:p>
        </w:tc>
        <w:tc>
          <w:tcPr>
            <w:tcW w:type="dxa" w:w="2880"/>
          </w:tcPr>
          <w:p>
            <w:r>
              <w:t>string</w:t>
            </w:r>
          </w:p>
        </w:tc>
        <w:tc>
          <w:tcPr>
            <w:tcW w:type="dxa" w:w="2880"/>
          </w:tcPr>
          <w:p>
            <w:r>
              <w:t>Type of field.</w:t>
            </w:r>
          </w:p>
        </w:tc>
      </w:tr>
      <w:tr>
        <w:tc>
          <w:tcPr>
            <w:tcW w:type="dxa" w:w="2880"/>
          </w:tcPr>
          <w:p>
            <w:r>
              <w:t>folders[].parentId</w:t>
            </w:r>
          </w:p>
        </w:tc>
        <w:tc>
          <w:tcPr>
            <w:tcW w:type="dxa" w:w="2880"/>
          </w:tcPr>
          <w:p>
            <w:r>
              <w:t>string</w:t>
            </w:r>
          </w:p>
        </w:tc>
        <w:tc>
          <w:tcPr>
            <w:tcW w:type="dxa" w:w="2880"/>
          </w:tcPr>
          <w:p>
            <w:r>
              <w:t>ID of the parent folder.</w:t>
            </w:r>
          </w:p>
        </w:tc>
      </w:tr>
      <w:tr>
        <w:tc>
          <w:tcPr>
            <w:tcW w:type="dxa" w:w="2880"/>
          </w:tcPr>
          <w:p>
            <w:r>
              <w:t>folders[].fieldKey</w:t>
            </w:r>
          </w:p>
        </w:tc>
        <w:tc>
          <w:tcPr>
            <w:tcW w:type="dxa" w:w="2880"/>
          </w:tcPr>
          <w:p>
            <w:r>
              <w:t>string</w:t>
            </w:r>
          </w:p>
        </w:tc>
        <w:tc>
          <w:tcPr>
            <w:tcW w:type="dxa" w:w="2880"/>
          </w:tcPr>
          <w:p>
            <w:r>
              <w:t>Field key format (same rule as fields).</w:t>
            </w:r>
          </w:p>
        </w:tc>
      </w:tr>
      <w:tr>
        <w:tc>
          <w:tcPr>
            <w:tcW w:type="dxa" w:w="2880"/>
          </w:tcPr>
          <w:p>
            <w:r>
              <w:t>folders[].allowCustomOption</w:t>
            </w:r>
          </w:p>
        </w:tc>
        <w:tc>
          <w:tcPr>
            <w:tcW w:type="dxa" w:w="2880"/>
          </w:tcPr>
          <w:p>
            <w:r>
              <w:t>boolean</w:t>
            </w:r>
          </w:p>
        </w:tc>
        <w:tc>
          <w:tcPr>
            <w:tcW w:type="dxa" w:w="2880"/>
          </w:tcPr>
          <w:p>
            <w:r>
              <w:t>For RADIO fields: whether users can enter a custom value.</w:t>
            </w:r>
          </w:p>
        </w:tc>
      </w:tr>
      <w:tr>
        <w:tc>
          <w:tcPr>
            <w:tcW w:type="dxa" w:w="2880"/>
          </w:tcPr>
          <w:p>
            <w:r>
              <w:t>folders[].maxFileLimit</w:t>
            </w:r>
          </w:p>
        </w:tc>
        <w:tc>
          <w:tcPr>
            <w:tcW w:type="dxa" w:w="2880"/>
          </w:tcPr>
          <w:p>
            <w:r>
              <w:t>number</w:t>
            </w:r>
          </w:p>
        </w:tc>
        <w:tc>
          <w:tcPr>
            <w:tcW w:type="dxa" w:w="2880"/>
          </w:tcPr>
          <w:p>
            <w:r>
              <w:t>Maximum file limit for uploads.</w:t>
            </w:r>
          </w:p>
        </w:tc>
      </w:tr>
      <w:tr>
        <w:tc>
          <w:tcPr>
            <w:tcW w:type="dxa" w:w="2880"/>
          </w:tcPr>
          <w:p>
            <w:r>
              <w:t>folders[].dateAdded</w:t>
            </w:r>
          </w:p>
        </w:tc>
        <w:tc>
          <w:tcPr>
            <w:tcW w:type="dxa" w:w="2880"/>
          </w:tcPr>
          <w:p>
            <w:r>
              <w:t>string</w:t>
            </w:r>
          </w:p>
        </w:tc>
        <w:tc>
          <w:tcPr>
            <w:tcW w:type="dxa" w:w="2880"/>
          </w:tcPr>
          <w:p>
            <w:r>
              <w:t>Date/time when added.</w:t>
            </w:r>
          </w:p>
        </w:tc>
      </w:tr>
      <w:tr>
        <w:tc>
          <w:tcPr>
            <w:tcW w:type="dxa" w:w="2880"/>
          </w:tcPr>
          <w:p>
            <w:r>
              <w:t>folders[].dateUpdated</w:t>
            </w:r>
          </w:p>
        </w:tc>
        <w:tc>
          <w:tcPr>
            <w:tcW w:type="dxa" w:w="2880"/>
          </w:tcPr>
          <w:p>
            <w:r>
              <w:t>string</w:t>
            </w:r>
          </w:p>
        </w:tc>
        <w:tc>
          <w:tcPr>
            <w:tcW w:type="dxa" w:w="2880"/>
          </w:tcPr>
          <w:p>
            <w:r>
              <w:t>Date/time when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'https://services.leadconnectorhq.com/custom-fields/object-key/custom_objects.pet?locationId=loc_123' \</w:t>
        <w:br/>
        <w:t xml:space="preserve"> --header 'Accept: application/json' \</w:t>
        <w:br/>
        <w:t xml:space="preserve"> --header 'Version: 2021-07-28'</w:t>
      </w:r>
    </w:p>
    <w:p>
      <w:pPr>
        <w:pStyle w:val="Heading3"/>
      </w:pPr>
      <w:r>
        <w:t>Example Usage</w:t>
      </w:r>
    </w:p>
    <w:p>
      <w:pPr>
        <w:pStyle w:val="Heading3"/>
      </w:pPr>
      <w:r>
        <w:t>Example 1: Get custom fields for a custom object</w:t>
      </w:r>
    </w:p>
    <w:p>
      <w:pPr>
        <w:pStyle w:val="Heading3"/>
      </w:pPr>
      <w:r>
        <w:t>Example 2: Get custom fields for Company (Business)</w:t>
      </w:r>
    </w:p>
    <w:p>
      <w:r>
        <w:rPr>
          <w:b/>
          <w:color w:val="666666"/>
          <w:sz w:val="16"/>
        </w:rPr>
        <w:t>[bash]</w:t>
      </w:r>
    </w:p>
    <w:p>
      <w:pPr>
        <w:shd w:fill="F2F2F2" w:val="clear"/>
      </w:pPr>
      <w:r>
        <w:rPr>
          <w:rFonts w:ascii="Courier New" w:hAnsi="Courier New"/>
          <w:sz w:val="17"/>
        </w:rPr>
        <w:t>curl --location 'https://services.leadconnectorhq.com/custom-fields/object-key/company?locationId=loc_123' \</w:t>
        <w:br/>
        <w:t xml:space="preserve"> --header 'Accept: application/json' \</w:t>
        <w:br/>
        <w:t xml:space="preserve"> --header 'Version: 2021-07-28'</w:t>
      </w:r>
    </w:p>
    <w:p>
      <w:pPr>
        <w:pStyle w:val="Heading3"/>
      </w:pPr>
      <w:r>
        <w:t>Notes</w:t>
      </w:r>
    </w:p>
    <w:p>
      <w:pPr>
        <w:pStyle w:val="ListBullet"/>
      </w:pPr>
      <w:r>
        <w:t>This endpoint currently supports Custom Objects and Company (Business) only; support for other standard objects may be added later.</w:t>
      </w:r>
    </w:p>
    <w:p>
      <w:pPr>
        <w:pStyle w:val="ListBullet"/>
      </w:pPr>
      <w:r>
        <w:t>For custom objects, ensure objectKey includes the custom_objects. prefix (e.g., custom_objects.pet).</w:t>
      </w:r>
    </w:p>
    <w:p>
      <w:pPr>
        <w:pStyle w:val="Heading3"/>
      </w:pPr>
      <w:r>
        <w:t>Related customFields actions</w:t>
      </w:r>
    </w:p>
    <w:p>
      <w:pPr>
        <w:pStyle w:val="ListBullet"/>
      </w:pPr>
      <w:r>
        <w:t>[POST] Create Custom Field (Custom Objects / Company) — /custom-fields/</w:t>
      </w:r>
    </w:p>
    <w:p>
      <w:pPr>
        <w:pStyle w:val="ListBullet"/>
      </w:pPr>
      <w:r>
        <w:t>[DELETE] Delete a Custom Field by ID — /custom-fields/{{id}}</w:t>
      </w:r>
    </w:p>
    <w:p>
      <w:pPr>
        <w:pStyle w:val="ListBullet"/>
      </w:pPr>
      <w:r>
        <w:t>[GET] Get a Custom Field / Folder by ID — /custom-fields/{{id}}</w:t>
      </w:r>
    </w:p>
    <w:p>
      <w:pPr>
        <w:pStyle w:val="ListBullet"/>
      </w:pPr>
      <w:r>
        <w:t>[PUT] Update a Custom Field by ID — /custom-fields/{{id}}</w:t>
      </w:r>
    </w:p>
    <w:p>
      <w:pPr>
        <w:pStyle w:val="ListBullet"/>
      </w:pPr>
      <w:r>
        <w:t>[POST] Create a Location Custom Field — /locations/{{locationId}}/customFields</w:t>
      </w:r>
    </w:p>
    <w:p>
      <w:pPr>
        <w:pStyle w:val="ListBullet"/>
      </w:pPr>
      <w:r>
        <w:t>[GET] Get a Location’s Custom Field — /locations/{{locationId}}/customFields/{{id}}</w:t>
      </w:r>
    </w:p>
    <w:p>
      <w:r>
        <w:br w:type="page"/>
      </w:r>
    </w:p>
    <w:p>
      <w:pPr>
        <w:pStyle w:val="Heading2"/>
      </w:pPr>
      <w:r>
        <w:t>83. [PUT] Update a Custom Field by ID</w:t>
      </w:r>
    </w:p>
    <w:p>
      <w:r>
        <w:rPr>
          <w:b/>
        </w:rPr>
        <w:t xml:space="preserve">Endpoint: </w:t>
      </w:r>
      <w:r>
        <w:rPr>
          <w:rFonts w:ascii="Courier New" w:hAnsi="Courier New"/>
          <w:sz w:val="18"/>
        </w:rPr>
        <w:t>/custom-fields/{{id}}</w:t>
      </w:r>
    </w:p>
    <w:p>
      <w:pPr>
        <w:pStyle w:val="Heading3"/>
      </w:pPr>
      <w:r>
        <w:t>Prerequisites</w:t>
      </w:r>
    </w:p>
    <w:p>
      <w:pPr>
        <w:pStyle w:val="ListBullet"/>
      </w:pPr>
      <w:r>
        <w:t>The custom field must belong to Custom Objects or Company (Business) (only these are supported today).</w:t>
      </w:r>
    </w:p>
    <w:p>
      <w:pPr>
        <w:pStyle w:val="Heading3"/>
      </w:pPr>
      <w:r>
        <w:t>Method</w:t>
      </w:r>
    </w:p>
    <w:p>
      <w:r>
        <w:t>PUT</w:t>
      </w:r>
    </w:p>
    <w:p>
      <w:pPr>
        <w:pStyle w:val="Heading3"/>
      </w:pPr>
      <w:r>
        <w:t>URL</w:t>
      </w:r>
    </w:p>
    <w:p>
      <w:r>
        <w:t>https://services.leadconnectorhq.com/custom-fields/{{id}}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custom field by its ID. Only Custom Objects and Company (Business) custom fields are supported at this time (other standard objects may be supported in the future).</w:t>
      </w:r>
    </w:p>
    <w:p>
      <w:pPr>
        <w:pStyle w:val="Heading3"/>
      </w:pPr>
      <w:r>
        <w:t>Enforcement Rules</w:t>
      </w:r>
    </w:p>
    <w:p>
      <w:pPr>
        <w:pStyle w:val="ListBullet"/>
      </w:pPr>
      <w:r>
        <w:t>The id path parameter must always be present.</w:t>
      </w:r>
    </w:p>
    <w:p>
      <w:pPr>
        <w:pStyle w:val="ListBullet"/>
      </w:pPr>
      <w:r>
        <w:t>Always construct the path as /custom-fields/{{id}}, where {{id}} is a non-empty string.</w:t>
      </w:r>
    </w:p>
    <w:p>
      <w:pPr>
        <w:pStyle w:val="ListBullet"/>
      </w:pPr>
      <w:r>
        <w:t>Do not call the API with a missing or empty id (e.g., avoid /custom-fields/).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/custom-fields/abc123</w:t>
        <w:br/>
        <w:t>/custom-fields/field_9xKLMn2P</w:t>
      </w:r>
    </w:p>
    <w:p>
      <w:pPr>
        <w:pStyle w:val="Heading3"/>
      </w:pPr>
      <w:r>
        <w:t>Invalid Examples</w:t>
      </w:r>
    </w:p>
    <w:p>
      <w:r>
        <w:rPr>
          <w:b/>
          <w:color w:val="666666"/>
          <w:sz w:val="16"/>
        </w:rPr>
        <w:t>[http]</w:t>
      </w:r>
    </w:p>
    <w:p>
      <w:pPr>
        <w:shd w:fill="F2F2F2" w:val="clear"/>
      </w:pPr>
      <w:r>
        <w:rPr>
          <w:rFonts w:ascii="Courier New" w:hAnsi="Courier New"/>
          <w:sz w:val="17"/>
        </w:rPr>
        <w:t>/custom-fields/</w:t>
        <w:br/>
        <w:t>/custom-fields</w:t>
        <w:br/>
        <w:t>/custom-fields//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Custom field unique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w:t>
            </w:r>
          </w:p>
        </w:tc>
      </w:tr>
      <w:tr>
        <w:tc>
          <w:tcPr>
            <w:tcW w:type="dxa" w:w="2880"/>
          </w:tcPr>
          <w:p>
            <w:r>
              <w:t>showInForms</w:t>
            </w:r>
          </w:p>
        </w:tc>
        <w:tc>
          <w:tcPr>
            <w:tcW w:type="dxa" w:w="2880"/>
          </w:tcPr>
          <w:p>
            <w:r>
              <w:t>boolean</w:t>
            </w:r>
          </w:p>
        </w:tc>
        <w:tc>
          <w:tcPr>
            <w:tcW w:type="dxa" w:w="2880"/>
          </w:tcPr>
          <w:p>
            <w:r>
              <w:t>Whether the field should be shown in forms.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Field name. Example: Name.</w:t>
            </w:r>
          </w:p>
        </w:tc>
      </w:tr>
      <w:tr>
        <w:tc>
          <w:tcPr>
            <w:tcW w:type="dxa" w:w="2880"/>
          </w:tcPr>
          <w:p>
            <w:r>
              <w:t>description</w:t>
            </w:r>
          </w:p>
        </w:tc>
        <w:tc>
          <w:tcPr>
            <w:tcW w:type="dxa" w:w="2880"/>
          </w:tcPr>
          <w:p>
            <w:r>
              <w:t>string</w:t>
            </w:r>
          </w:p>
        </w:tc>
        <w:tc>
          <w:tcPr>
            <w:tcW w:type="dxa" w:w="2880"/>
          </w:tcPr>
          <w:p>
            <w:r>
              <w:t>Description of the field.</w:t>
            </w:r>
          </w:p>
        </w:tc>
      </w:tr>
      <w:tr>
        <w:tc>
          <w:tcPr>
            <w:tcW w:type="dxa" w:w="2880"/>
          </w:tcPr>
          <w:p>
            <w:r>
              <w:t>placeholder</w:t>
            </w:r>
          </w:p>
        </w:tc>
        <w:tc>
          <w:tcPr>
            <w:tcW w:type="dxa" w:w="2880"/>
          </w:tcPr>
          <w:p>
            <w:r>
              <w:t>string</w:t>
            </w:r>
          </w:p>
        </w:tc>
        <w:tc>
          <w:tcPr>
            <w:tcW w:type="dxa" w:w="2880"/>
          </w:tcPr>
          <w:p>
            <w:r>
              <w:t>Placeholder text for the field.</w:t>
            </w:r>
          </w:p>
        </w:tc>
      </w:tr>
      <w:tr>
        <w:tc>
          <w:tcPr>
            <w:tcW w:type="dxa" w:w="2880"/>
          </w:tcPr>
          <w:p>
            <w:r>
              <w:t>options</w:t>
            </w:r>
          </w:p>
        </w:tc>
        <w:tc>
          <w:tcPr>
            <w:tcW w:type="dxa" w:w="2880"/>
          </w:tcPr>
          <w:p>
            <w:r>
              <w:t>array</w:t>
            </w:r>
          </w:p>
        </w:tc>
        <w:tc>
          <w:tcPr>
            <w:tcW w:type="dxa" w:w="2880"/>
          </w:tcPr>
          <w:p>
            <w:r>
              <w:t>Options for the field. Providing options will completely replace the existing options array. You must include all existing options alongside any new options you add. Removal of options is not supported through this update. Applicable only for SINGLE_OPTIONS, MULTIPLE_OPTIONS, RADIO, CHECKBOX, TEXTBOX_LIST. Each item is an object described below.</w:t>
            </w:r>
          </w:p>
        </w:tc>
      </w:tr>
      <w:tr>
        <w:tc>
          <w:tcPr>
            <w:tcW w:type="dxa" w:w="2880"/>
          </w:tcPr>
          <w:p>
            <w:r>
              <w:t>acceptedFormats</w:t>
            </w:r>
          </w:p>
        </w:tc>
        <w:tc>
          <w:tcPr>
            <w:tcW w:type="dxa" w:w="2880"/>
          </w:tcPr>
          <w:p>
            <w:r>
              <w:t>string</w:t>
            </w:r>
          </w:p>
        </w:tc>
        <w:tc>
          <w:tcPr>
            <w:tcW w:type="dxa" w:w="2880"/>
          </w:tcPr>
          <w:p>
            <w:r>
              <w:t>Allowed file formats for uploads. Options include: .pdf, .docx, .doc, .jpg, .jpeg, .png, .gif, .csv, .xlsx, .xls, all. Applicable to FILE_UPLOAD.</w:t>
            </w:r>
          </w:p>
        </w:tc>
      </w:tr>
      <w:tr>
        <w:tc>
          <w:tcPr>
            <w:tcW w:type="dxa" w:w="2880"/>
          </w:tcPr>
          <w:p>
            <w:r>
              <w:t>maxFileLimit</w:t>
            </w:r>
          </w:p>
        </w:tc>
        <w:tc>
          <w:tcPr>
            <w:tcW w:type="dxa" w:w="2880"/>
          </w:tcPr>
          <w:p>
            <w:r>
              <w:t>number</w:t>
            </w:r>
          </w:p>
        </w:tc>
        <w:tc>
          <w:tcPr>
            <w:tcW w:type="dxa" w:w="2880"/>
          </w:tcPr>
          <w:p>
            <w:r>
              <w:t>Maximum file limit for uploads. Applicable only for fields with a data type of FILE_UPLOAD. Example: 2.</w:t>
            </w:r>
          </w:p>
        </w:tc>
      </w:tr>
    </w:tbl>
    <w:p/>
    <w:p>
      <w:pPr>
        <w:pStyle w:val="Heading3"/>
      </w:pPr>
      <w:r>
        <w:t>options[] object fields (when options is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Key of the option. Included in Create and Response, excluded in Update (as documented).</w:t>
            </w:r>
          </w:p>
        </w:tc>
      </w:tr>
      <w:tr>
        <w:tc>
          <w:tcPr>
            <w:tcW w:type="dxa" w:w="2880"/>
          </w:tcPr>
          <w:p>
            <w:r>
              <w:t>label</w:t>
            </w:r>
          </w:p>
        </w:tc>
        <w:tc>
          <w:tcPr>
            <w:tcW w:type="dxa" w:w="2880"/>
          </w:tcPr>
          <w:p>
            <w:r>
              <w:t>string</w:t>
            </w:r>
          </w:p>
        </w:tc>
        <w:tc>
          <w:tcPr>
            <w:tcW w:type="dxa" w:w="2880"/>
          </w:tcPr>
          <w:p>
            <w:r>
              <w:t>Value of the option.</w:t>
            </w:r>
          </w:p>
        </w:tc>
      </w:tr>
      <w:tr>
        <w:tc>
          <w:tcPr>
            <w:tcW w:type="dxa" w:w="2880"/>
          </w:tcPr>
          <w:p>
            <w:r>
              <w:t>url</w:t>
            </w:r>
          </w:p>
        </w:tc>
        <w:tc>
          <w:tcPr>
            <w:tcW w:type="dxa" w:w="2880"/>
          </w:tcPr>
          <w:p>
            <w:r>
              <w:t>string</w:t>
            </w:r>
          </w:p>
        </w:tc>
        <w:tc>
          <w:tcPr>
            <w:tcW w:type="dxa" w:w="2880"/>
          </w:tcPr>
          <w:p>
            <w:r>
              <w:t>URL associated with the option (optional; valid only for RADIO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 {</w:t>
        <w:br/>
        <w:t xml:space="preserve"> "locationId": "ve9EPM428h8vShlRW1KT",</w:t>
        <w:br/>
        <w:t xml:space="preserve"> "name": "Name",</w:t>
        <w:br/>
        <w:t xml:space="preserve"> "description": "Description of the field",</w:t>
        <w:br/>
        <w:t xml:space="preserve"> "placeholder": "Placeholder text",</w:t>
        <w:br/>
        <w:t xml:space="preserve"> "showInForms": true,</w:t>
        <w:br/>
        <w:t xml:space="preserve"> "options": [</w:t>
        <w:br/>
        <w:t xml:space="preserve"> {</w:t>
        <w:br/>
        <w:t xml:space="preserve"> "key": "opt_1",</w:t>
        <w:br/>
        <w:t xml:space="preserve"> "label": "Option 1",</w:t>
        <w:br/>
        <w:t xml:space="preserve"> "url": "https://example.com/option-1"</w:t>
        <w:br/>
        <w:t xml:space="preserve"> }</w:t>
        <w:br/>
        <w:t xml:space="preserve"> ],</w:t>
        <w:br/>
        <w:t xml:space="preserve"> "acceptedFormats": "all",</w:t>
        <w:br/>
        <w:t xml:space="preserve"> "id": "abc123",</w:t>
        <w:br/>
        <w:t xml:space="preserve"> "objectKey": "custom_object.pet",</w:t>
        <w:br/>
        <w:t xml:space="preserve"> "dataType": "TEXT",</w:t>
        <w:br/>
        <w:t xml:space="preserve"> "parentId": "folder_123",</w:t>
        <w:br/>
        <w:t xml:space="preserve"> "fieldKey": "custom_object.pet.name",</w:t>
        <w:br/>
        <w:t xml:space="preserve"> "allowCustomOption": true,</w:t>
        <w:br/>
        <w:t xml:space="preserve"> "maxFileLimit": 2,</w:t>
        <w:br/>
        <w:t xml:space="preserve"> "dateAdded": "2024-01-15T10:30:00Z",</w:t>
        <w:br/>
        <w:t xml:space="preserve"> "dateUpdated": "2024-01-20T14:05:00Z"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object</w:t>
            </w:r>
          </w:p>
        </w:tc>
        <w:tc>
          <w:tcPr>
            <w:tcW w:type="dxa" w:w="2880"/>
          </w:tcPr>
          <w:p>
            <w:r>
              <w:t>Updated custom field object.</w:t>
            </w:r>
          </w:p>
        </w:tc>
      </w:tr>
      <w:tr>
        <w:tc>
          <w:tcPr>
            <w:tcW w:type="dxa" w:w="2880"/>
          </w:tcPr>
          <w:p>
            <w:r>
              <w:t>field.locationId</w:t>
            </w:r>
          </w:p>
        </w:tc>
        <w:tc>
          <w:tcPr>
            <w:tcW w:type="dxa" w:w="2880"/>
          </w:tcPr>
          <w:p>
            <w:r>
              <w:t>string</w:t>
            </w:r>
          </w:p>
        </w:tc>
        <w:tc>
          <w:tcPr>
            <w:tcW w:type="dxa" w:w="2880"/>
          </w:tcPr>
          <w:p>
            <w:r>
              <w:t>Location ID.</w:t>
            </w:r>
          </w:p>
        </w:tc>
      </w:tr>
      <w:tr>
        <w:tc>
          <w:tcPr>
            <w:tcW w:type="dxa" w:w="2880"/>
          </w:tcPr>
          <w:p>
            <w:r>
              <w:t>field.name</w:t>
            </w:r>
          </w:p>
        </w:tc>
        <w:tc>
          <w:tcPr>
            <w:tcW w:type="dxa" w:w="2880"/>
          </w:tcPr>
          <w:p>
            <w:r>
              <w:t>string</w:t>
            </w:r>
          </w:p>
        </w:tc>
        <w:tc>
          <w:tcPr>
            <w:tcW w:type="dxa" w:w="2880"/>
          </w:tcPr>
          <w:p>
            <w:r>
              <w:t>Field name.</w:t>
            </w:r>
          </w:p>
        </w:tc>
      </w:tr>
      <w:tr>
        <w:tc>
          <w:tcPr>
            <w:tcW w:type="dxa" w:w="2880"/>
          </w:tcPr>
          <w:p>
            <w:r>
              <w:t>field.description</w:t>
            </w:r>
          </w:p>
        </w:tc>
        <w:tc>
          <w:tcPr>
            <w:tcW w:type="dxa" w:w="2880"/>
          </w:tcPr>
          <w:p>
            <w:r>
              <w:t>string</w:t>
            </w:r>
          </w:p>
        </w:tc>
        <w:tc>
          <w:tcPr>
            <w:tcW w:type="dxa" w:w="2880"/>
          </w:tcPr>
          <w:p>
            <w:r>
              <w:t>Description of the field.</w:t>
            </w:r>
          </w:p>
        </w:tc>
      </w:tr>
      <w:tr>
        <w:tc>
          <w:tcPr>
            <w:tcW w:type="dxa" w:w="2880"/>
          </w:tcPr>
          <w:p>
            <w:r>
              <w:t>field.placeholder</w:t>
            </w:r>
          </w:p>
        </w:tc>
        <w:tc>
          <w:tcPr>
            <w:tcW w:type="dxa" w:w="2880"/>
          </w:tcPr>
          <w:p>
            <w:r>
              <w:t>string</w:t>
            </w:r>
          </w:p>
        </w:tc>
        <w:tc>
          <w:tcPr>
            <w:tcW w:type="dxa" w:w="2880"/>
          </w:tcPr>
          <w:p>
            <w:r>
              <w:t>Placeholder text for the field.</w:t>
            </w:r>
          </w:p>
        </w:tc>
      </w:tr>
      <w:tr>
        <w:tc>
          <w:tcPr>
            <w:tcW w:type="dxa" w:w="2880"/>
          </w:tcPr>
          <w:p>
            <w:r>
              <w:t>field.showInForms</w:t>
            </w:r>
          </w:p>
        </w:tc>
        <w:tc>
          <w:tcPr>
            <w:tcW w:type="dxa" w:w="2880"/>
          </w:tcPr>
          <w:p>
            <w:r>
              <w:t>boolean</w:t>
            </w:r>
          </w:p>
        </w:tc>
        <w:tc>
          <w:tcPr>
            <w:tcW w:type="dxa" w:w="2880"/>
          </w:tcPr>
          <w:p>
            <w:r>
              <w:t>Whether the field should be shown in forms.</w:t>
            </w:r>
          </w:p>
        </w:tc>
      </w:tr>
      <w:tr>
        <w:tc>
          <w:tcPr>
            <w:tcW w:type="dxa" w:w="2880"/>
          </w:tcPr>
          <w:p>
            <w:r>
              <w:t>field.options</w:t>
            </w:r>
          </w:p>
        </w:tc>
        <w:tc>
          <w:tcPr>
            <w:tcW w:type="dxa" w:w="2880"/>
          </w:tcPr>
          <w:p>
            <w:r>
              <w:t>array</w:t>
            </w:r>
          </w:p>
        </w:tc>
        <w:tc>
          <w:tcPr>
            <w:tcW w:type="dxa" w:w="2880"/>
          </w:tcPr>
          <w:p>
            <w:r>
              <w:t>Options for the field (optional; valid only for SINGLE_OPTIONS, MULTIPLE_OPTIONS, RADIO, CHECKBOX, TEXTBOX_LIST).</w:t>
            </w:r>
          </w:p>
        </w:tc>
      </w:tr>
      <w:tr>
        <w:tc>
          <w:tcPr>
            <w:tcW w:type="dxa" w:w="2880"/>
          </w:tcPr>
          <w:p>
            <w:r>
              <w:t>field.options[].key</w:t>
            </w:r>
          </w:p>
        </w:tc>
        <w:tc>
          <w:tcPr>
            <w:tcW w:type="dxa" w:w="2880"/>
          </w:tcPr>
          <w:p>
            <w:r>
              <w:t>string</w:t>
            </w:r>
          </w:p>
        </w:tc>
        <w:tc>
          <w:tcPr>
            <w:tcW w:type="dxa" w:w="2880"/>
          </w:tcPr>
          <w:p>
            <w:r>
              <w:t>Key of the option (included in Create and Response, excluded in Update).</w:t>
            </w:r>
          </w:p>
        </w:tc>
      </w:tr>
      <w:tr>
        <w:tc>
          <w:tcPr>
            <w:tcW w:type="dxa" w:w="2880"/>
          </w:tcPr>
          <w:p>
            <w:r>
              <w:t>field.options[].label</w:t>
            </w:r>
          </w:p>
        </w:tc>
        <w:tc>
          <w:tcPr>
            <w:tcW w:type="dxa" w:w="2880"/>
          </w:tcPr>
          <w:p>
            <w:r>
              <w:t>string</w:t>
            </w:r>
          </w:p>
        </w:tc>
        <w:tc>
          <w:tcPr>
            <w:tcW w:type="dxa" w:w="2880"/>
          </w:tcPr>
          <w:p>
            <w:r>
              <w:t>Value of the option.</w:t>
            </w:r>
          </w:p>
        </w:tc>
      </w:tr>
      <w:tr>
        <w:tc>
          <w:tcPr>
            <w:tcW w:type="dxa" w:w="2880"/>
          </w:tcPr>
          <w:p>
            <w:r>
              <w:t>field.options[].url</w:t>
            </w:r>
          </w:p>
        </w:tc>
        <w:tc>
          <w:tcPr>
            <w:tcW w:type="dxa" w:w="2880"/>
          </w:tcPr>
          <w:p>
            <w:r>
              <w:t>string</w:t>
            </w:r>
          </w:p>
        </w:tc>
        <w:tc>
          <w:tcPr>
            <w:tcW w:type="dxa" w:w="2880"/>
          </w:tcPr>
          <w:p>
            <w:r>
              <w:t>URL associated with the option (optional; valid only for RADIO type).</w:t>
            </w:r>
          </w:p>
        </w:tc>
      </w:tr>
      <w:tr>
        <w:tc>
          <w:tcPr>
            <w:tcW w:type="dxa" w:w="2880"/>
          </w:tcPr>
          <w:p>
            <w:r>
              <w:t>field.acceptedFormats</w:t>
            </w:r>
          </w:p>
        </w:tc>
        <w:tc>
          <w:tcPr>
            <w:tcW w:type="dxa" w:w="2880"/>
          </w:tcPr>
          <w:p>
            <w:r>
              <w:t>string</w:t>
            </w:r>
          </w:p>
        </w:tc>
        <w:tc>
          <w:tcPr>
            <w:tcW w:type="dxa" w:w="2880"/>
          </w:tcPr>
          <w:p>
            <w:r>
              <w:t>Allowed file formats for uploads (see allowed values in request).</w:t>
            </w:r>
          </w:p>
        </w:tc>
      </w:tr>
      <w:tr>
        <w:tc>
          <w:tcPr>
            <w:tcW w:type="dxa" w:w="2880"/>
          </w:tcPr>
          <w:p>
            <w:r>
              <w:t>field.id</w:t>
            </w:r>
          </w:p>
        </w:tc>
        <w:tc>
          <w:tcPr>
            <w:tcW w:type="dxa" w:w="2880"/>
          </w:tcPr>
          <w:p>
            <w:r>
              <w:t>string</w:t>
            </w:r>
          </w:p>
        </w:tc>
        <w:tc>
          <w:tcPr>
            <w:tcW w:type="dxa" w:w="2880"/>
          </w:tcPr>
          <w:p>
            <w:r>
              <w:t>Unique identifier of the object.</w:t>
            </w:r>
          </w:p>
        </w:tc>
      </w:tr>
      <w:tr>
        <w:tc>
          <w:tcPr>
            <w:tcW w:type="dxa" w:w="2880"/>
          </w:tcPr>
          <w:p>
            <w:r>
              <w:t>field.objectKey</w:t>
            </w:r>
          </w:p>
        </w:tc>
        <w:tc>
          <w:tcPr>
            <w:tcW w:type="dxa" w:w="2880"/>
          </w:tcPr>
          <w:p>
            <w:r>
              <w:t>string</w:t>
            </w:r>
          </w:p>
        </w:tc>
        <w:tc>
          <w:tcPr>
            <w:tcW w:type="dxa" w:w="2880"/>
          </w:tcPr>
          <w:p>
            <w:r>
              <w:t>Key for your custom/standard object. Example: custom_object.pet.</w:t>
            </w:r>
          </w:p>
        </w:tc>
      </w:tr>
      <w:tr>
        <w:tc>
          <w:tcPr>
            <w:tcW w:type="dxa" w:w="2880"/>
          </w:tcPr>
          <w:p>
            <w:r>
              <w:t>field.dataType</w:t>
            </w:r>
          </w:p>
        </w:tc>
        <w:tc>
          <w:tcPr>
            <w:tcW w:type="dxa" w:w="2880"/>
          </w:tcPr>
          <w:p>
            <w:r>
              <w:t>string</w:t>
            </w:r>
          </w:p>
        </w:tc>
        <w:tc>
          <w:tcPr>
            <w:tcW w:type="dxa" w:w="2880"/>
          </w:tcPr>
          <w:p>
            <w:r>
              <w:t>Type of field. One of: TEXT, LARGE_TEXT, NUMERICAL, PHONE, MONETORY, CHECKBOX, SINGLE_OPTIONS, MULTIPLE_OPTIONS, DATE, TEXTBOX_LIST, FILE_UPLOAD, RADIO.</w:t>
            </w:r>
          </w:p>
        </w:tc>
      </w:tr>
      <w:tr>
        <w:tc>
          <w:tcPr>
            <w:tcW w:type="dxa" w:w="2880"/>
          </w:tcPr>
          <w:p>
            <w:r>
              <w:t>field.parentId</w:t>
            </w:r>
          </w:p>
        </w:tc>
        <w:tc>
          <w:tcPr>
            <w:tcW w:type="dxa" w:w="2880"/>
          </w:tcPr>
          <w:p>
            <w:r>
              <w:t>string</w:t>
            </w:r>
          </w:p>
        </w:tc>
        <w:tc>
          <w:tcPr>
            <w:tcW w:type="dxa" w:w="2880"/>
          </w:tcPr>
          <w:p>
            <w:r>
              <w:t>ID of the parent folder.</w:t>
            </w:r>
          </w:p>
        </w:tc>
      </w:tr>
      <w:tr>
        <w:tc>
          <w:tcPr>
            <w:tcW w:type="dxa" w:w="2880"/>
          </w:tcPr>
          <w:p>
            <w:r>
              <w:t>field.fieldKey</w:t>
            </w:r>
          </w:p>
        </w:tc>
        <w:tc>
          <w:tcPr>
            <w:tcW w:type="dxa" w:w="2880"/>
          </w:tcPr>
          <w:p>
            <w:r>
              <w:t>string</w:t>
            </w:r>
          </w:p>
        </w:tc>
        <w:tc>
          <w:tcPr>
            <w:tcW w:type="dxa" w:w="2880"/>
          </w:tcPr>
          <w:p>
            <w:r>
              <w:t>Field key. For Custom Object: custom_object.{objectKey}.{fieldKey} (example: custom_object.pet.name).</w:t>
            </w:r>
          </w:p>
        </w:tc>
      </w:tr>
      <w:tr>
        <w:tc>
          <w:tcPr>
            <w:tcW w:type="dxa" w:w="2880"/>
          </w:tcPr>
          <w:p>
            <w:r>
              <w:t>field.allowCustomOption</w:t>
            </w:r>
          </w:p>
        </w:tc>
        <w:tc>
          <w:tcPr>
            <w:tcW w:type="dxa" w:w="2880"/>
          </w:tcPr>
          <w:p>
            <w:r>
              <w:t>boolean</w:t>
            </w:r>
          </w:p>
        </w:tc>
        <w:tc>
          <w:tcPr>
            <w:tcW w:type="dxa" w:w="2880"/>
          </w:tcPr>
          <w:p>
            <w:r>
              <w:t>For RADIO type: whether users can add a custom value not in predefined options (does not become a shared option automatically).</w:t>
            </w:r>
          </w:p>
        </w:tc>
      </w:tr>
      <w:tr>
        <w:tc>
          <w:tcPr>
            <w:tcW w:type="dxa" w:w="2880"/>
          </w:tcPr>
          <w:p>
            <w:r>
              <w:t>field.maxFileLimit</w:t>
            </w:r>
          </w:p>
        </w:tc>
        <w:tc>
          <w:tcPr>
            <w:tcW w:type="dxa" w:w="2880"/>
          </w:tcPr>
          <w:p>
            <w:r>
              <w:t>number</w:t>
            </w:r>
          </w:p>
        </w:tc>
        <w:tc>
          <w:tcPr>
            <w:tcW w:type="dxa" w:w="2880"/>
          </w:tcPr>
          <w:p>
            <w:r>
              <w:t>Maximum file limit for uploads.</w:t>
            </w:r>
          </w:p>
        </w:tc>
      </w:tr>
      <w:tr>
        <w:tc>
          <w:tcPr>
            <w:tcW w:type="dxa" w:w="2880"/>
          </w:tcPr>
          <w:p>
            <w:r>
              <w:t>field.dateAdded</w:t>
            </w:r>
          </w:p>
        </w:tc>
        <w:tc>
          <w:tcPr>
            <w:tcW w:type="dxa" w:w="2880"/>
          </w:tcPr>
          <w:p>
            <w:r>
              <w:t>string</w:t>
            </w:r>
          </w:p>
        </w:tc>
        <w:tc>
          <w:tcPr>
            <w:tcW w:type="dxa" w:w="2880"/>
          </w:tcPr>
          <w:p>
            <w:r>
              <w:t>Date/time when the object was added.</w:t>
            </w:r>
          </w:p>
        </w:tc>
      </w:tr>
      <w:tr>
        <w:tc>
          <w:tcPr>
            <w:tcW w:type="dxa" w:w="2880"/>
          </w:tcPr>
          <w:p>
            <w:r>
              <w:t>field.dateUpdated</w:t>
            </w:r>
          </w:p>
        </w:tc>
        <w:tc>
          <w:tcPr>
            <w:tcW w:type="dxa" w:w="2880"/>
          </w:tcPr>
          <w:p>
            <w:r>
              <w:t>string</w:t>
            </w:r>
          </w:p>
        </w:tc>
        <w:tc>
          <w:tcPr>
            <w:tcW w:type="dxa" w:w="2880"/>
          </w:tcPr>
          <w:p>
            <w:r>
              <w:t>Date/time when the object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'https://services.leadconnectorhq.com/custom-fields/abc123'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"showInForms": true,</w:t>
        <w:br/>
        <w:t xml:space="preserve"> "name": "Name",</w:t>
        <w:br/>
        <w:t xml:space="preserve"> "description": "Description of the field",</w:t>
        <w:br/>
        <w:t xml:space="preserve"> "placeholder": "Enter a value"</w:t>
        <w:br/>
        <w:t xml:space="preserve">  }'</w:t>
      </w:r>
    </w:p>
    <w:p>
      <w:pPr>
        <w:pStyle w:val="Heading3"/>
      </w:pPr>
      <w:r>
        <w:t>Example Usage</w:t>
      </w:r>
    </w:p>
    <w:p>
      <w:pPr>
        <w:pStyle w:val="Heading3"/>
      </w:pPr>
      <w:r>
        <w:t>Example 1: Update basic field metadata</w:t>
      </w:r>
    </w:p>
    <w:p>
      <w:r>
        <w:rPr>
          <w:b/>
          <w:color w:val="666666"/>
          <w:sz w:val="16"/>
        </w:rPr>
        <w:t>[bash]</w:t>
      </w:r>
    </w:p>
    <w:p>
      <w:pPr>
        <w:shd w:fill="F2F2F2" w:val="clear"/>
      </w:pPr>
      <w:r>
        <w:rPr>
          <w:rFonts w:ascii="Courier New" w:hAnsi="Courier New"/>
          <w:sz w:val="17"/>
        </w:rPr>
        <w:t>curl --request PUT \</w:t>
        <w:br/>
        <w:t xml:space="preserve"> --url 'https://services.leadconnectorhq.com/custom-fields/abc123'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"showInForms": false,</w:t>
        <w:br/>
        <w:t xml:space="preserve"> "name": "Pet Name",</w:t>
        <w:br/>
        <w:t xml:space="preserve"> "placeholder": "e.g., Fido"</w:t>
        <w:br/>
        <w:t xml:space="preserve">  }'</w:t>
      </w:r>
    </w:p>
    <w:p>
      <w:pPr>
        <w:pStyle w:val="Heading3"/>
      </w:pPr>
      <w:r>
        <w:t>Example 2: Replace options array (must include all existing options too)</w:t>
      </w:r>
    </w:p>
    <w:p>
      <w:r>
        <w:rPr>
          <w:b/>
          <w:color w:val="666666"/>
          <w:sz w:val="16"/>
        </w:rPr>
        <w:t>[bash]</w:t>
      </w:r>
    </w:p>
    <w:p>
      <w:pPr>
        <w:shd w:fill="F2F2F2" w:val="clear"/>
      </w:pPr>
      <w:r>
        <w:rPr>
          <w:rFonts w:ascii="Courier New" w:hAnsi="Courier New"/>
          <w:sz w:val="17"/>
        </w:rPr>
        <w:t>curl --request PUT \</w:t>
        <w:br/>
        <w:t xml:space="preserve"> --url 'https://services.leadconnectorhq.com/custom-fields/field_9xKLMn2P'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"showInForms": true,</w:t>
        <w:br/>
        <w:t xml:space="preserve"> "options": [</w:t>
        <w:br/>
        <w:t xml:space="preserve">      { "label": "Option A" },</w:t>
        <w:br/>
        <w:t xml:space="preserve">      { "label": "Option B" }</w:t>
        <w:br/>
        <w:t xml:space="preserve">    ]</w:t>
        <w:br/>
        <w:t xml:space="preserve">  }'</w:t>
      </w:r>
    </w:p>
    <w:p>
      <w:pPr>
        <w:pStyle w:val="Heading3"/>
      </w:pPr>
      <w:r>
        <w:t>Example 3: Update file upload constraints</w:t>
      </w:r>
    </w:p>
    <w:p>
      <w:r>
        <w:rPr>
          <w:b/>
          <w:color w:val="666666"/>
          <w:sz w:val="16"/>
        </w:rPr>
        <w:t>[bash]</w:t>
      </w:r>
    </w:p>
    <w:p>
      <w:pPr>
        <w:shd w:fill="F2F2F2" w:val="clear"/>
      </w:pPr>
      <w:r>
        <w:rPr>
          <w:rFonts w:ascii="Courier New" w:hAnsi="Courier New"/>
          <w:sz w:val="17"/>
        </w:rPr>
        <w:t>curl --request PUT \</w:t>
        <w:br/>
        <w:t xml:space="preserve"> --url 'https://services.leadconnectorhq.com/custom-fields/abc123'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"showInForms": true,</w:t>
        <w:br/>
        <w:t xml:space="preserve"> "acceptedFormats": ".pdf",</w:t>
        <w:br/>
        <w:t xml:space="preserve"> "maxFileLimit": 2</w:t>
        <w:br/>
        <w:t xml:space="preserve">  }'</w:t>
      </w:r>
    </w:p>
    <w:p>
      <w:pPr>
        <w:pStyle w:val="Heading3"/>
      </w:pPr>
      <w:r>
        <w:t>Notes</w:t>
      </w:r>
    </w:p>
    <w:p>
      <w:pPr>
        <w:pStyle w:val="ListBullet"/>
      </w:pPr>
      <w:r>
        <w:t>This endpoint currently supports updating custom fields for Custom Objects and Company (Business) only.</w:t>
      </w:r>
    </w:p>
    <w:p>
      <w:pPr>
        <w:pStyle w:val="ListBullet"/>
      </w:pPr>
      <w:r>
        <w:t>If you send options, the server will replace the existing options array with what you provide; include all existing options plus any new ones you want to add.</w:t>
      </w:r>
    </w:p>
    <w:p>
      <w:pPr>
        <w:pStyle w:val="ListBullet"/>
      </w:pPr>
      <w:r>
        <w:t>Removing options is not supported through this update (per documentation).</w:t>
      </w:r>
    </w:p>
    <w:p>
      <w:pPr>
        <w:pStyle w:val="ListBullet"/>
      </w:pPr>
      <w:r>
        <w:t>acceptedFormats and maxFileLimit apply only to fields with data type FILE_UPLOAD.</w:t>
      </w:r>
    </w:p>
    <w:p>
      <w:pPr>
        <w:pStyle w:val="Heading3"/>
      </w:pPr>
      <w:r>
        <w:t>Error Handling</w:t>
      </w:r>
    </w:p>
    <w:p>
      <w:pPr>
        <w:pStyle w:val="ListBullet"/>
      </w:pPr>
      <w:r>
        <w:t>400 Bad Request: Invalid/missing required fields in the JSON body (schema referenced but not provided in the scraped content).</w:t>
      </w:r>
    </w:p>
    <w:p>
      <w:pPr>
        <w:pStyle w:val="ListBullet"/>
      </w:pPr>
      <w:r>
        <w:t>401 Unauthorized: Unauthorized (schema referenced but not provided in the scraped content).</w:t>
      </w:r>
    </w:p>
    <w:p>
      <w:pPr>
        <w:pStyle w:val="Heading3"/>
      </w:pPr>
      <w:r>
        <w:t>Related customFields actions</w:t>
      </w:r>
    </w:p>
    <w:p>
      <w:pPr>
        <w:pStyle w:val="ListBullet"/>
      </w:pPr>
      <w:r>
        <w:t>[POST] Create Custom Field (Custom Objects / Company) — /custom-fields/</w:t>
      </w:r>
    </w:p>
    <w:p>
      <w:pPr>
        <w:pStyle w:val="ListBullet"/>
      </w:pPr>
      <w:r>
        <w:t>[DELETE] Delete a Custom Field by ID — /custom-fields/{{id}}</w:t>
      </w:r>
    </w:p>
    <w:p>
      <w:pPr>
        <w:pStyle w:val="ListBullet"/>
      </w:pPr>
      <w:r>
        <w:t>[GET] Get a Custom Field / Folder by ID — /custom-fields/{{id}}</w:t>
      </w:r>
    </w:p>
    <w:p>
      <w:pPr>
        <w:pStyle w:val="ListBullet"/>
      </w:pPr>
      <w:r>
        <w:t>[GET] Get Custom Fields for an Object (by Object Key) — /custom-fields/object-key/{{objectKey}}</w:t>
      </w:r>
    </w:p>
    <w:p>
      <w:pPr>
        <w:pStyle w:val="ListBullet"/>
      </w:pPr>
      <w:r>
        <w:t>[POST] Create a Location Custom Field — /locations/{{locationId}}/customFields</w:t>
      </w:r>
    </w:p>
    <w:p>
      <w:pPr>
        <w:pStyle w:val="ListBullet"/>
      </w:pPr>
      <w:r>
        <w:t>[GET] Get a Location’s Custom Field — /locations/{{locationId}}/customFields/{{id}}</w:t>
      </w:r>
    </w:p>
    <w:p>
      <w:r>
        <w:br w:type="page"/>
      </w:r>
    </w:p>
    <w:p>
      <w:pPr>
        <w:pStyle w:val="Heading2"/>
      </w:pPr>
      <w:r>
        <w:t>84. [PUT] Update a Custom Field Folder’s Name</w:t>
      </w:r>
    </w:p>
    <w:p>
      <w:r>
        <w:rPr>
          <w:b/>
        </w:rPr>
        <w:t xml:space="preserve">Endpoint: </w:t>
      </w:r>
      <w:r>
        <w:rPr>
          <w:rFonts w:ascii="Courier New" w:hAnsi="Courier New"/>
          <w:sz w:val="18"/>
        </w:rPr>
        <w:t>/custom-fields/folder/{{id}}</w:t>
      </w:r>
    </w:p>
    <w:p>
      <w:pPr>
        <w:pStyle w:val="Heading3"/>
      </w:pPr>
      <w:r>
        <w:t>Prerequisites</w:t>
      </w:r>
    </w:p>
    <w:p>
      <w:pPr>
        <w:pStyle w:val="ListBullet"/>
      </w:pPr>
      <w:r>
        <w:t>The custom field folder must already exist.</w:t>
      </w:r>
    </w:p>
    <w:p>
      <w:pPr>
        <w:pStyle w:val="ListBullet"/>
      </w:pPr>
      <w:r>
        <w:t>Only supports Custom Objects and Company (Business) (as documented).</w:t>
      </w:r>
    </w:p>
    <w:p>
      <w:pPr>
        <w:pStyle w:val="Heading3"/>
      </w:pPr>
      <w:r>
        <w:t>Method</w:t>
      </w:r>
    </w:p>
    <w:p>
      <w:r>
        <w:t>PUT</w:t>
      </w:r>
    </w:p>
    <w:p>
      <w:pPr>
        <w:pStyle w:val="Heading3"/>
      </w:pPr>
      <w:r>
        <w:t>URL</w:t>
      </w:r>
    </w:p>
    <w:p>
      <w:r>
        <w:t>https://services.leadconnectorhq.com/custom-fields/folder/{{id}}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 custom field folder by ID (commonly used to update the folder name). Currently, this endpoint only supports Custom Objects and Company (Business).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/custom-fields/folder//).</w:t>
      </w:r>
    </w:p>
    <w:p>
      <w:pPr>
        <w:pStyle w:val="ListBullet"/>
      </w:pPr>
      <w:r>
        <w:t>Always construct the path as /custom-fields/folder/{{id}}, where {{id}} is a non-empty string.</w:t>
      </w:r>
    </w:p>
    <w:p>
      <w:pPr>
        <w:pStyle w:val="ListBullet"/>
      </w:pPr>
      <w:r>
        <w:t>When executing the action, ensure to send Path Parameters in the URL and not in the body.</w:t>
      </w:r>
    </w:p>
    <w:p>
      <w:pPr>
        <w:pStyle w:val="ListBullet"/>
      </w:pPr>
      <w:r>
        <w:t>This endpoint requires the Version header and it must be set to "2021-07-28".</w:t>
      </w:r>
    </w:p>
    <w:p>
      <w:pPr>
        <w:pStyle w:val="Heading3"/>
      </w:pPr>
      <w:r>
        <w:t>Valid Examples</w:t>
      </w:r>
    </w:p>
    <w:p>
      <w:r>
        <w:rPr>
          <w:b/>
          <w:color w:val="666666"/>
          <w:sz w:val="16"/>
        </w:rPr>
        <w:t>[http]</w:t>
      </w:r>
    </w:p>
    <w:p>
      <w:pPr>
        <w:shd w:fill="F2F2F2" w:val="clear"/>
      </w:pPr>
      <w:r>
        <w:rPr>
          <w:rFonts w:ascii="Courier New" w:hAnsi="Courier New"/>
          <w:sz w:val="17"/>
        </w:rPr>
        <w:t>/custom-fields/folder/abc123</w:t>
        <w:br/>
        <w:t>/custom-fields/folder/64f1b2c9e3a1</w:t>
      </w:r>
    </w:p>
    <w:p>
      <w:pPr>
        <w:pStyle w:val="Heading3"/>
      </w:pPr>
      <w:r>
        <w:t>Invalid Examples</w:t>
      </w:r>
    </w:p>
    <w:p>
      <w:r>
        <w:rPr>
          <w:b/>
          <w:color w:val="666666"/>
          <w:sz w:val="16"/>
        </w:rPr>
        <w:t>[http]</w:t>
      </w:r>
    </w:p>
    <w:p>
      <w:pPr>
        <w:shd w:fill="F2F2F2" w:val="clear"/>
      </w:pPr>
      <w:r>
        <w:rPr>
          <w:rFonts w:ascii="Courier New" w:hAnsi="Courier New"/>
          <w:sz w:val="17"/>
        </w:rPr>
        <w:t>/custom-fields/folder/</w:t>
        <w:br/>
        <w:t>/custom-fields/folder//</w:t>
        <w:br/>
        <w:t>/custom-fields/folder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Custom field folder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Field name. Example: "Name"</w:t>
            </w:r>
          </w:p>
        </w:tc>
      </w:tr>
      <w:tr>
        <w:tc>
          <w:tcPr>
            <w:tcW w:type="dxa" w:w="2880"/>
          </w:tcPr>
          <w:p>
            <w:r>
              <w:t>locationId</w:t>
            </w:r>
          </w:p>
        </w:tc>
        <w:tc>
          <w:tcPr>
            <w:tcW w:type="dxa" w:w="2880"/>
          </w:tcPr>
          <w:p>
            <w:r>
              <w:t>string</w:t>
            </w:r>
          </w:p>
        </w:tc>
        <w:tc>
          <w:tcPr>
            <w:tcW w:type="dxa" w:w="2880"/>
          </w:tcPr>
          <w:p>
            <w:r>
              <w:t>Location ID. Example: "ve9EPM428h8vShlRW1KT"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"abc123",</w:t>
        <w:br/>
        <w:t xml:space="preserve"> "objectKey": "custom_object.pet",</w:t>
        <w:br/>
        <w:t xml:space="preserve"> "locationId": "ve9EPM428h8vShlRW1KT",</w:t>
        <w:br/>
        <w:t xml:space="preserve"> "name": "Name"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r>
        <w:rPr>
          <w:b/>
        </w:rPr>
        <w:t>Note: Schema reference in source was unresolved: BadRequestDTO.</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r>
        <w:rPr>
          <w:b/>
        </w:rPr>
        <w:t>Note: Schema reference in source was unresolved: UnauthorizedDTO.</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object.</w:t>
            </w:r>
          </w:p>
        </w:tc>
      </w:tr>
      <w:tr>
        <w:tc>
          <w:tcPr>
            <w:tcW w:type="dxa" w:w="2880"/>
          </w:tcPr>
          <w:p>
            <w:r>
              <w:t>objectKey</w:t>
            </w:r>
          </w:p>
        </w:tc>
        <w:tc>
          <w:tcPr>
            <w:tcW w:type="dxa" w:w="2880"/>
          </w:tcPr>
          <w:p>
            <w:r>
              <w:t>string</w:t>
            </w:r>
          </w:p>
        </w:tc>
        <w:tc>
          <w:tcPr>
            <w:tcW w:type="dxa" w:w="2880"/>
          </w:tcPr>
          <w:p>
            <w:r>
              <w:t>Key for your custom object (uniquely identifies it). Example: "custom_object.pet".</w:t>
            </w:r>
          </w:p>
        </w:tc>
      </w:tr>
      <w:tr>
        <w:tc>
          <w:tcPr>
            <w:tcW w:type="dxa" w:w="2880"/>
          </w:tcPr>
          <w:p>
            <w:r>
              <w:t>locationId</w:t>
            </w:r>
          </w:p>
        </w:tc>
        <w:tc>
          <w:tcPr>
            <w:tcW w:type="dxa" w:w="2880"/>
          </w:tcPr>
          <w:p>
            <w:r>
              <w:t>string</w:t>
            </w:r>
          </w:p>
        </w:tc>
        <w:tc>
          <w:tcPr>
            <w:tcW w:type="dxa" w:w="2880"/>
          </w:tcPr>
          <w:p>
            <w:r>
              <w:t>Location ID.</w:t>
            </w:r>
          </w:p>
        </w:tc>
      </w:tr>
      <w:tr>
        <w:tc>
          <w:tcPr>
            <w:tcW w:type="dxa" w:w="2880"/>
          </w:tcPr>
          <w:p>
            <w:r>
              <w:t>name</w:t>
            </w:r>
          </w:p>
        </w:tc>
        <w:tc>
          <w:tcPr>
            <w:tcW w:type="dxa" w:w="2880"/>
          </w:tcPr>
          <w:p>
            <w:r>
              <w:t>string</w:t>
            </w:r>
          </w:p>
        </w:tc>
        <w:tc>
          <w:tcPr>
            <w:tcW w:type="dxa" w:w="2880"/>
          </w:tcPr>
          <w:p>
            <w:r>
              <w:t>Field name.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'https://services.leadconnectorhq.com/custom-fields/folder/abc123' \</w:t>
        <w:br/>
        <w:t xml:space="preserve"> --header 'Accept: application/json' \</w:t>
        <w:br/>
        <w:t xml:space="preserve"> --header 'Content-Type: application/json' \</w:t>
        <w:br/>
        <w:t xml:space="preserve"> --header 'Version: 2021-07-28' \</w:t>
        <w:br/>
        <w:t xml:space="preserve"> --data '{</w:t>
        <w:br/>
        <w:t xml:space="preserve"> "name": "Name",</w:t>
        <w:br/>
        <w:t xml:space="preserve"> "locationId": "ve9EPM428h8vShlRW1KT"</w:t>
        <w:br/>
        <w:t xml:space="preserve">  }'</w:t>
      </w:r>
    </w:p>
    <w:p>
      <w:pPr>
        <w:pStyle w:val="Heading3"/>
      </w:pPr>
      <w:r>
        <w:t>Notes</w:t>
      </w:r>
    </w:p>
    <w:p>
      <w:pPr>
        <w:pStyle w:val="ListBullet"/>
      </w:pPr>
      <w:r>
        <w:t>Despite the scraped title “Update Custom Field Folder Name,” the embedded description text says “Create Custom Field Folder”; the method+URL indicate this action is an update (PUT /custom-fields/folder/{id}).</w:t>
      </w:r>
    </w:p>
    <w:p>
      <w:pPr>
        <w:pStyle w:val="ListBullet"/>
      </w:pPr>
      <w:r>
        <w:t>The Version header is required and must be exactly "2021-07-28".</w:t>
      </w:r>
    </w:p>
    <w:p>
      <w:pPr>
        <w:pStyle w:val="Heading3"/>
      </w:pPr>
      <w:r>
        <w:t>Related customFieldFolders actions</w:t>
      </w:r>
    </w:p>
    <w:p>
      <w:pPr>
        <w:pStyle w:val="ListBullet"/>
      </w:pPr>
      <w:r>
        <w:t>[POST] Create a Custom Field Folder — /custom-fields/folder</w:t>
      </w:r>
    </w:p>
    <w:p>
      <w:pPr>
        <w:pStyle w:val="ListBullet"/>
      </w:pPr>
      <w:r>
        <w:t>[DELETE] Delete a Custom Field Folder — /custom-fields/folder/{{id}}</w:t>
      </w:r>
    </w:p>
    <w:p>
      <w:r>
        <w:br w:type="page"/>
      </w:r>
    </w:p>
    <w:p>
      <w:pPr>
        <w:pStyle w:val="Heading2"/>
      </w:pPr>
      <w:r>
        <w:t>85. [POST] Create Custom Menu Link (Company)</w:t>
      </w:r>
    </w:p>
    <w:p>
      <w:r>
        <w:rPr>
          <w:b/>
        </w:rPr>
        <w:t xml:space="preserve">Endpoint: </w:t>
      </w:r>
      <w:r>
        <w:rPr>
          <w:rFonts w:ascii="Courier New" w:hAnsi="Courier New"/>
          <w:sz w:val="18"/>
        </w:rPr>
        <w:t>/custom-menus/</w:t>
      </w:r>
    </w:p>
    <w:p>
      <w:pPr>
        <w:pStyle w:val="Heading3"/>
      </w:pPr>
      <w:r>
        <w:t>Prerequisites</w:t>
      </w:r>
    </w:p>
    <w:p>
      <w:pPr>
        <w:pStyle w:val="ListBullet"/>
      </w:pPr>
      <w:r>
        <w:t>Must have proper permissions to create custom menus for a company.</w:t>
      </w:r>
    </w:p>
    <w:p>
      <w:pPr>
        <w:pStyle w:val="ListBullet"/>
      </w:pPr>
      <w:r>
        <w:t>Icon usage details: https://doc.clickup.com/8631005/d/h/87cpx-243696/d60fa70db6b92b2</w:t>
      </w:r>
    </w:p>
    <w:p>
      <w:pPr>
        <w:pStyle w:val="Heading3"/>
      </w:pPr>
      <w:r>
        <w:t>Method</w:t>
      </w:r>
    </w:p>
    <w:p>
      <w:r>
        <w:t>POST</w:t>
      </w:r>
    </w:p>
    <w:p>
      <w:pPr>
        <w:pStyle w:val="Heading3"/>
      </w:pPr>
      <w:r>
        <w:t>URL</w:t>
      </w:r>
    </w:p>
    <w:p>
      <w:r>
        <w:t>https://services.leadconnectorhq.com/custom-menus/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custom menu link for a company. The menu can be shown at the agency level and/or sub-account (location) level, with configurable visibility, roles, and open behavior.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custom menu. Example: "Custom Menu".</w:t>
            </w:r>
          </w:p>
        </w:tc>
      </w:tr>
      <w:tr>
        <w:tc>
          <w:tcPr>
            <w:tcW w:type="dxa" w:w="2880"/>
          </w:tcPr>
          <w:p>
            <w:r>
              <w:t>url</w:t>
            </w:r>
          </w:p>
        </w:tc>
        <w:tc>
          <w:tcPr>
            <w:tcW w:type="dxa" w:w="2880"/>
          </w:tcPr>
          <w:p>
            <w:r>
              <w:t>string</w:t>
            </w:r>
          </w:p>
        </w:tc>
        <w:tc>
          <w:tcPr>
            <w:tcW w:type="dxa" w:w="2880"/>
          </w:tcPr>
          <w:p>
            <w:r>
              <w:t>URL for the custom menu link. Example: "https://custom-menus.com/".</w:t>
            </w:r>
          </w:p>
        </w:tc>
      </w:tr>
      <w:tr>
        <w:tc>
          <w:tcPr>
            <w:tcW w:type="dxa" w:w="2880"/>
          </w:tcPr>
          <w:p>
            <w:r>
              <w:t>icon</w:t>
            </w:r>
          </w:p>
        </w:tc>
        <w:tc>
          <w:tcPr>
            <w:tcW w:type="dxa" w:w="2880"/>
          </w:tcPr>
          <w:p>
            <w:r>
              <w:t>object</w:t>
            </w:r>
          </w:p>
        </w:tc>
        <w:tc>
          <w:tcPr>
            <w:tcW w:type="dxa" w:w="2880"/>
          </w:tcPr>
          <w:p>
            <w:r>
              <w:t>Icon configuration object.</w:t>
            </w:r>
          </w:p>
        </w:tc>
      </w:tr>
      <w:tr>
        <w:tc>
          <w:tcPr>
            <w:tcW w:type="dxa" w:w="2880"/>
          </w:tcPr>
          <w:p>
            <w:r>
              <w:t>icon.name</w:t>
            </w:r>
          </w:p>
        </w:tc>
        <w:tc>
          <w:tcPr>
            <w:tcW w:type="dxa" w:w="2880"/>
          </w:tcPr>
          <w:p>
            <w:r>
              <w:t>string</w:t>
            </w:r>
          </w:p>
        </w:tc>
        <w:tc>
          <w:tcPr>
            <w:tcW w:type="dxa" w:w="2880"/>
          </w:tcPr>
          <w:p>
            <w:r>
              <w:t>Name of the icon.</w:t>
            </w:r>
          </w:p>
        </w:tc>
      </w:tr>
      <w:tr>
        <w:tc>
          <w:tcPr>
            <w:tcW w:type="dxa" w:w="2880"/>
          </w:tcPr>
          <w:p>
            <w:r>
              <w:t>icon.fontFamily</w:t>
            </w:r>
          </w:p>
        </w:tc>
        <w:tc>
          <w:tcPr>
            <w:tcW w:type="dxa" w:w="2880"/>
          </w:tcPr>
          <w:p>
            <w:r>
              <w:t>string</w:t>
            </w:r>
          </w:p>
        </w:tc>
        <w:tc>
          <w:tcPr>
            <w:tcW w:type="dxa" w:w="2880"/>
          </w:tcPr>
          <w:p>
            <w:r>
              <w:t>Font family of the icon. Allowed values: fab, fas, far.</w:t>
            </w:r>
          </w:p>
        </w:tc>
      </w:tr>
      <w:tr>
        <w:tc>
          <w:tcPr>
            <w:tcW w:type="dxa" w:w="2880"/>
          </w:tcPr>
          <w:p>
            <w:r>
              <w:t>showOnCompany</w:t>
            </w:r>
          </w:p>
        </w:tc>
        <w:tc>
          <w:tcPr>
            <w:tcW w:type="dxa" w:w="2880"/>
          </w:tcPr>
          <w:p>
            <w:r>
              <w:t>boolean</w:t>
            </w:r>
          </w:p>
        </w:tc>
        <w:tc>
          <w:tcPr>
            <w:tcW w:type="dxa" w:w="2880"/>
          </w:tcPr>
          <w:p>
            <w:r>
              <w:t>Whether the menu must be displayed on the agency (company) level. Default: true. Example: true.</w:t>
            </w:r>
          </w:p>
        </w:tc>
      </w:tr>
      <w:tr>
        <w:tc>
          <w:tcPr>
            <w:tcW w:type="dxa" w:w="2880"/>
          </w:tcPr>
          <w:p>
            <w:r>
              <w:t>showOnLocation</w:t>
            </w:r>
          </w:p>
        </w:tc>
        <w:tc>
          <w:tcPr>
            <w:tcW w:type="dxa" w:w="2880"/>
          </w:tcPr>
          <w:p>
            <w:r>
              <w:t>boolean</w:t>
            </w:r>
          </w:p>
        </w:tc>
        <w:tc>
          <w:tcPr>
            <w:tcW w:type="dxa" w:w="2880"/>
          </w:tcPr>
          <w:p>
            <w:r>
              <w:t>Whether the menu must be displayed for sub-accounts (locations) level. Default: true. Example: true.</w:t>
            </w:r>
          </w:p>
        </w:tc>
      </w:tr>
      <w:tr>
        <w:tc>
          <w:tcPr>
            <w:tcW w:type="dxa" w:w="2880"/>
          </w:tcPr>
          <w:p>
            <w:r>
              <w:t>showToAllLocations</w:t>
            </w:r>
          </w:p>
        </w:tc>
        <w:tc>
          <w:tcPr>
            <w:tcW w:type="dxa" w:w="2880"/>
          </w:tcPr>
          <w:p>
            <w:r>
              <w:t>boolean</w:t>
            </w:r>
          </w:p>
        </w:tc>
        <w:tc>
          <w:tcPr>
            <w:tcW w:type="dxa" w:w="2880"/>
          </w:tcPr>
          <w:p>
            <w:r>
              <w:t>Whether the menu must be displayed to all sub-accounts. Default: true. Example: true.</w:t>
            </w:r>
          </w:p>
        </w:tc>
      </w:tr>
      <w:tr>
        <w:tc>
          <w:tcPr>
            <w:tcW w:type="dxa" w:w="2880"/>
          </w:tcPr>
          <w:p>
            <w:r>
              <w:t>openMode</w:t>
            </w:r>
          </w:p>
        </w:tc>
        <w:tc>
          <w:tcPr>
            <w:tcW w:type="dxa" w:w="2880"/>
          </w:tcPr>
          <w:p>
            <w:r>
              <w:t>string</w:t>
            </w:r>
          </w:p>
        </w:tc>
        <w:tc>
          <w:tcPr>
            <w:tcW w:type="dxa" w:w="2880"/>
          </w:tcPr>
          <w:p>
            <w:r>
              <w:t>Mode for opening the menu link. Allowed values: iframe, new_tab, current_tab.</w:t>
            </w:r>
          </w:p>
        </w:tc>
      </w:tr>
      <w:tr>
        <w:tc>
          <w:tcPr>
            <w:tcW w:type="dxa" w:w="2880"/>
          </w:tcPr>
          <w:p>
            <w:r>
              <w:t>locations</w:t>
            </w:r>
          </w:p>
        </w:tc>
        <w:tc>
          <w:tcPr>
            <w:tcW w:type="dxa" w:w="2880"/>
          </w:tcPr>
          <w:p>
            <w:r>
              <w:t>string[]</w:t>
            </w:r>
          </w:p>
        </w:tc>
        <w:tc>
          <w:tcPr>
            <w:tcW w:type="dxa" w:w="2880"/>
          </w:tcPr>
          <w:p>
            <w:r>
              <w:t>List of sub-account (location) IDs where the menu should be shown. Applicable only when showOnLocation is true and showToAllLocations is false.</w:t>
            </w:r>
          </w:p>
        </w:tc>
      </w:tr>
      <w:tr>
        <w:tc>
          <w:tcPr>
            <w:tcW w:type="dxa" w:w="2880"/>
          </w:tcPr>
          <w:p>
            <w:r>
              <w:t>userRole</w:t>
            </w:r>
          </w:p>
        </w:tc>
        <w:tc>
          <w:tcPr>
            <w:tcW w:type="dxa" w:w="2880"/>
          </w:tcPr>
          <w:p>
            <w:r>
              <w:t>string</w:t>
            </w:r>
          </w:p>
        </w:tc>
        <w:tc>
          <w:tcPr>
            <w:tcW w:type="dxa" w:w="2880"/>
          </w:tcPr>
          <w:p>
            <w:r>
              <w:t>Which user roles can access the menu. Allowed values: all, admin,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allowCamera</w:t>
            </w:r>
          </w:p>
        </w:tc>
        <w:tc>
          <w:tcPr>
            <w:tcW w:type="dxa" w:w="2880"/>
          </w:tcPr>
          <w:p>
            <w:r>
              <w:t>boolean</w:t>
            </w:r>
          </w:p>
        </w:tc>
        <w:tc>
          <w:tcPr>
            <w:tcW w:type="dxa" w:w="2880"/>
          </w:tcPr>
          <w:p>
            <w:r>
              <w:t>Whether to allow camera access (only for openMode = "iframe"). Example: false.</w:t>
            </w:r>
          </w:p>
        </w:tc>
      </w:tr>
      <w:tr>
        <w:tc>
          <w:tcPr>
            <w:tcW w:type="dxa" w:w="2880"/>
          </w:tcPr>
          <w:p>
            <w:r>
              <w:t>allowMicrophone</w:t>
            </w:r>
          </w:p>
        </w:tc>
        <w:tc>
          <w:tcPr>
            <w:tcW w:type="dxa" w:w="2880"/>
          </w:tcPr>
          <w:p>
            <w:r>
              <w:t>boolean</w:t>
            </w:r>
          </w:p>
        </w:tc>
        <w:tc>
          <w:tcPr>
            <w:tcW w:type="dxa" w:w="2880"/>
          </w:tcPr>
          <w:p>
            <w:r>
              <w:t>Whether to allow microphone access (only for openMode = "iframe"). Example: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"customMenu": {</w:t>
        <w:br/>
        <w:t xml:space="preserve"> "id": "cm_1234567890",</w:t>
        <w:br/>
        <w:t xml:space="preserve"> "icon": {</w:t>
        <w:br/>
        <w:t xml:space="preserve"> "name": "facebook",</w:t>
        <w:br/>
        <w:t xml:space="preserve"> "fontFamily": "fab"</w:t>
        <w:br/>
        <w:t xml:space="preserve"> },</w:t>
        <w:br/>
        <w:t xml:space="preserve"> "title": "Custom Menu",</w:t>
        <w:br/>
        <w:t xml:space="preserve"> "url": "https://custom-menus.com/",</w:t>
        <w:br/>
        <w:t xml:space="preserve"> "order": 1,</w:t>
        <w:br/>
        <w:t xml:space="preserve"> "showOnCompany": true,</w:t>
        <w:br/>
        <w:t xml:space="preserve"> "showOnLocation": true,</w:t>
        <w:br/>
        <w:t xml:space="preserve"> "showToAllLocations": true,</w:t>
        <w:br/>
        <w:t xml:space="preserve"> "locations": [</w:t>
        <w:br/>
        <w:t xml:space="preserve"> "loc_001",</w:t>
        <w:br/>
        <w:t xml:space="preserve"> "loc_002"</w:t>
        <w:br/>
        <w:t xml:space="preserve"> ],</w:t>
        <w:br/>
        <w:t xml:space="preserve"> "openMode": "iframe",</w:t>
        <w:br/>
        <w:t xml:space="preserve"> "userRole": "all",</w:t>
        <w:br/>
        <w:t xml:space="preserve"> "allowCamera": false,</w:t>
        <w:br/>
        <w:t xml:space="preserve"> "allowMicrophone": false</w:t>
        <w:br/>
        <w:t xml:space="preserve"> }</w:t>
        <w:br/>
        <w:t>}</w:t>
      </w:r>
    </w:p>
    <w:p>
      <w:pPr>
        <w:pStyle w:val="Heading3"/>
      </w:pPr>
      <w:r>
        <w:t>Error Response (400 Bad Request)</w:t>
      </w:r>
    </w:p>
    <w:p>
      <w:r>
        <w:rPr>
          <w:b/>
        </w:rPr>
        <w:t>Note: Bad Request - Invalid input</w:t>
      </w:r>
    </w:p>
    <w:p>
      <w:pPr>
        <w:pStyle w:val="Heading3"/>
      </w:pPr>
      <w:r>
        <w:t>Error Response (401 Unauthorized)</w:t>
      </w:r>
    </w:p>
    <w:p>
      <w:r>
        <w:t>Schema reference (unresolved in scraped content):</w:t>
        <w:br/>
        <w:t>&lt;unresolved:../common/common-schemas.jsonUnauthorizedDTO&gt;</w:t>
      </w:r>
    </w:p>
    <w:p>
      <w:pPr>
        <w:pStyle w:val="Heading3"/>
      </w:pPr>
      <w:r>
        <w:t>Error Response (403 Forbidden)</w:t>
      </w:r>
    </w:p>
    <w:p>
      <w:r>
        <w:rPr>
          <w:b/>
        </w:rPr>
        <w:t>Note: Forbidden - Insufficient permissions</w:t>
      </w:r>
    </w:p>
    <w:p>
      <w:pPr>
        <w:pStyle w:val="Heading3"/>
      </w:pPr>
      <w:r>
        <w:t>Error Response (422 Unprocessable Entity)</w:t>
      </w:r>
    </w:p>
    <w:p>
      <w:r>
        <w:t>Schema reference (unresolved in scraped content):</w:t>
        <w:b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customMenu</w:t>
            </w:r>
          </w:p>
        </w:tc>
        <w:tc>
          <w:tcPr>
            <w:tcW w:type="dxa" w:w="2880"/>
          </w:tcPr>
          <w:p>
            <w:r>
              <w:t>object</w:t>
            </w:r>
          </w:p>
        </w:tc>
        <w:tc>
          <w:tcPr>
            <w:tcW w:type="dxa" w:w="2880"/>
          </w:tcPr>
          <w:p>
            <w:r>
              <w:t>The created custom menu object.</w:t>
            </w:r>
          </w:p>
        </w:tc>
      </w:tr>
      <w:tr>
        <w:tc>
          <w:tcPr>
            <w:tcW w:type="dxa" w:w="2880"/>
          </w:tcPr>
          <w:p>
            <w:r>
              <w:t>customMenu.id</w:t>
            </w:r>
          </w:p>
        </w:tc>
        <w:tc>
          <w:tcPr>
            <w:tcW w:type="dxa" w:w="2880"/>
          </w:tcPr>
          <w:p>
            <w:r>
              <w:t>string</w:t>
            </w:r>
          </w:p>
        </w:tc>
        <w:tc>
          <w:tcPr>
            <w:tcW w:type="dxa" w:w="2880"/>
          </w:tcPr>
          <w:p>
            <w:r>
              <w:t>Unique identifier for the custom menu.</w:t>
            </w:r>
          </w:p>
        </w:tc>
      </w:tr>
      <w:tr>
        <w:tc>
          <w:tcPr>
            <w:tcW w:type="dxa" w:w="2880"/>
          </w:tcPr>
          <w:p>
            <w:r>
              <w:t>customMenu.icon</w:t>
            </w:r>
          </w:p>
        </w:tc>
        <w:tc>
          <w:tcPr>
            <w:tcW w:type="dxa" w:w="2880"/>
          </w:tcPr>
          <w:p>
            <w:r>
              <w:t>object</w:t>
            </w:r>
          </w:p>
        </w:tc>
        <w:tc>
          <w:tcPr>
            <w:tcW w:type="dxa" w:w="2880"/>
          </w:tcPr>
          <w:p>
            <w:r>
              <w:t>Icon configuration object.</w:t>
            </w:r>
          </w:p>
        </w:tc>
      </w:tr>
      <w:tr>
        <w:tc>
          <w:tcPr>
            <w:tcW w:type="dxa" w:w="2880"/>
          </w:tcPr>
          <w:p>
            <w:r>
              <w:t>customMenu.icon.name</w:t>
            </w:r>
          </w:p>
        </w:tc>
        <w:tc>
          <w:tcPr>
            <w:tcW w:type="dxa" w:w="2880"/>
          </w:tcPr>
          <w:p>
            <w:r>
              <w:t>string</w:t>
            </w:r>
          </w:p>
        </w:tc>
        <w:tc>
          <w:tcPr>
            <w:tcW w:type="dxa" w:w="2880"/>
          </w:tcPr>
          <w:p>
            <w:r>
              <w:t>Name of the icon.</w:t>
            </w:r>
          </w:p>
        </w:tc>
      </w:tr>
      <w:tr>
        <w:tc>
          <w:tcPr>
            <w:tcW w:type="dxa" w:w="2880"/>
          </w:tcPr>
          <w:p>
            <w:r>
              <w:t>customMenu.icon.fontFamily</w:t>
            </w:r>
          </w:p>
        </w:tc>
        <w:tc>
          <w:tcPr>
            <w:tcW w:type="dxa" w:w="2880"/>
          </w:tcPr>
          <w:p>
            <w:r>
              <w:t>string</w:t>
            </w:r>
          </w:p>
        </w:tc>
        <w:tc>
          <w:tcPr>
            <w:tcW w:type="dxa" w:w="2880"/>
          </w:tcPr>
          <w:p>
            <w:r>
              <w:t>Font family of the icon. Allowed values: fab, fas, far.</w:t>
            </w:r>
          </w:p>
        </w:tc>
      </w:tr>
      <w:tr>
        <w:tc>
          <w:tcPr>
            <w:tcW w:type="dxa" w:w="2880"/>
          </w:tcPr>
          <w:p>
            <w:r>
              <w:t>customMenu.title</w:t>
            </w:r>
          </w:p>
        </w:tc>
        <w:tc>
          <w:tcPr>
            <w:tcW w:type="dxa" w:w="2880"/>
          </w:tcPr>
          <w:p>
            <w:r>
              <w:t>string</w:t>
            </w:r>
          </w:p>
        </w:tc>
        <w:tc>
          <w:tcPr>
            <w:tcW w:type="dxa" w:w="2880"/>
          </w:tcPr>
          <w:p>
            <w:r>
              <w:t>Title of the custom menu.</w:t>
            </w:r>
          </w:p>
        </w:tc>
      </w:tr>
      <w:tr>
        <w:tc>
          <w:tcPr>
            <w:tcW w:type="dxa" w:w="2880"/>
          </w:tcPr>
          <w:p>
            <w:r>
              <w:t>customMenu.url</w:t>
            </w:r>
          </w:p>
        </w:tc>
        <w:tc>
          <w:tcPr>
            <w:tcW w:type="dxa" w:w="2880"/>
          </w:tcPr>
          <w:p>
            <w:r>
              <w:t>string</w:t>
            </w:r>
          </w:p>
        </w:tc>
        <w:tc>
          <w:tcPr>
            <w:tcW w:type="dxa" w:w="2880"/>
          </w:tcPr>
          <w:p>
            <w:r>
              <w:t>URL of the custom menu.</w:t>
            </w:r>
          </w:p>
        </w:tc>
      </w:tr>
      <w:tr>
        <w:tc>
          <w:tcPr>
            <w:tcW w:type="dxa" w:w="2880"/>
          </w:tcPr>
          <w:p>
            <w:r>
              <w:t>customMenu.order</w:t>
            </w:r>
          </w:p>
        </w:tc>
        <w:tc>
          <w:tcPr>
            <w:tcW w:type="dxa" w:w="2880"/>
          </w:tcPr>
          <w:p>
            <w:r>
              <w:t>number</w:t>
            </w:r>
          </w:p>
        </w:tc>
        <w:tc>
          <w:tcPr>
            <w:tcW w:type="dxa" w:w="2880"/>
          </w:tcPr>
          <w:p>
            <w:r>
              <w:t>Order of the custom menu.</w:t>
            </w:r>
          </w:p>
        </w:tc>
      </w:tr>
      <w:tr>
        <w:tc>
          <w:tcPr>
            <w:tcW w:type="dxa" w:w="2880"/>
          </w:tcPr>
          <w:p>
            <w:r>
              <w:t>customMenu.showOnCompany</w:t>
            </w:r>
          </w:p>
        </w:tc>
        <w:tc>
          <w:tcPr>
            <w:tcW w:type="dxa" w:w="2880"/>
          </w:tcPr>
          <w:p>
            <w:r>
              <w:t>boolean</w:t>
            </w:r>
          </w:p>
        </w:tc>
        <w:tc>
          <w:tcPr>
            <w:tcW w:type="dxa" w:w="2880"/>
          </w:tcPr>
          <w:p>
            <w:r>
              <w:t>Whether the menu is displayed on the agency (company) level.</w:t>
            </w:r>
          </w:p>
        </w:tc>
      </w:tr>
      <w:tr>
        <w:tc>
          <w:tcPr>
            <w:tcW w:type="dxa" w:w="2880"/>
          </w:tcPr>
          <w:p>
            <w:r>
              <w:t>customMenu.showOnLocation</w:t>
            </w:r>
          </w:p>
        </w:tc>
        <w:tc>
          <w:tcPr>
            <w:tcW w:type="dxa" w:w="2880"/>
          </w:tcPr>
          <w:p>
            <w:r>
              <w:t>boolean</w:t>
            </w:r>
          </w:p>
        </w:tc>
        <w:tc>
          <w:tcPr>
            <w:tcW w:type="dxa" w:w="2880"/>
          </w:tcPr>
          <w:p>
            <w:r>
              <w:t>Whether the menu is displayed for sub-accounts (locations) level.</w:t>
            </w:r>
          </w:p>
        </w:tc>
      </w:tr>
      <w:tr>
        <w:tc>
          <w:tcPr>
            <w:tcW w:type="dxa" w:w="2880"/>
          </w:tcPr>
          <w:p>
            <w:r>
              <w:t>customMenu.showToAllLocations</w:t>
            </w:r>
          </w:p>
        </w:tc>
        <w:tc>
          <w:tcPr>
            <w:tcW w:type="dxa" w:w="2880"/>
          </w:tcPr>
          <w:p>
            <w:r>
              <w:t>boolean</w:t>
            </w:r>
          </w:p>
        </w:tc>
        <w:tc>
          <w:tcPr>
            <w:tcW w:type="dxa" w:w="2880"/>
          </w:tcPr>
          <w:p>
            <w:r>
              <w:t>Whether the menu is displayed to all sub-accounts.</w:t>
            </w:r>
          </w:p>
        </w:tc>
      </w:tr>
      <w:tr>
        <w:tc>
          <w:tcPr>
            <w:tcW w:type="dxa" w:w="2880"/>
          </w:tcPr>
          <w:p>
            <w:r>
              <w:t>customMenu.locations</w:t>
            </w:r>
          </w:p>
        </w:tc>
        <w:tc>
          <w:tcPr>
            <w:tcW w:type="dxa" w:w="2880"/>
          </w:tcPr>
          <w:p>
            <w:r>
              <w:t>string[]</w:t>
            </w:r>
          </w:p>
        </w:tc>
        <w:tc>
          <w:tcPr>
            <w:tcW w:type="dxa" w:w="2880"/>
          </w:tcPr>
          <w:p>
            <w:r>
              <w:t>List of location IDs where the menu should be shown.</w:t>
            </w:r>
          </w:p>
        </w:tc>
      </w:tr>
      <w:tr>
        <w:tc>
          <w:tcPr>
            <w:tcW w:type="dxa" w:w="2880"/>
          </w:tcPr>
          <w:p>
            <w:r>
              <w:t>customMenu.openMode</w:t>
            </w:r>
          </w:p>
        </w:tc>
        <w:tc>
          <w:tcPr>
            <w:tcW w:type="dxa" w:w="2880"/>
          </w:tcPr>
          <w:p>
            <w:r>
              <w:t>string</w:t>
            </w:r>
          </w:p>
        </w:tc>
        <w:tc>
          <w:tcPr>
            <w:tcW w:type="dxa" w:w="2880"/>
          </w:tcPr>
          <w:p>
            <w:r>
              <w:t>Mode for opening the menu link. Allowed values: iframe, new_tab, current_tab.</w:t>
            </w:r>
          </w:p>
        </w:tc>
      </w:tr>
      <w:tr>
        <w:tc>
          <w:tcPr>
            <w:tcW w:type="dxa" w:w="2880"/>
          </w:tcPr>
          <w:p>
            <w:r>
              <w:t>customMenu.userRole</w:t>
            </w:r>
          </w:p>
        </w:tc>
        <w:tc>
          <w:tcPr>
            <w:tcW w:type="dxa" w:w="2880"/>
          </w:tcPr>
          <w:p>
            <w:r>
              <w:t>string</w:t>
            </w:r>
          </w:p>
        </w:tc>
        <w:tc>
          <w:tcPr>
            <w:tcW w:type="dxa" w:w="2880"/>
          </w:tcPr>
          <w:p>
            <w:r>
              <w:t>Which user roles can access the menu. Allowed values: all, admin, user.</w:t>
            </w:r>
          </w:p>
        </w:tc>
      </w:tr>
      <w:tr>
        <w:tc>
          <w:tcPr>
            <w:tcW w:type="dxa" w:w="2880"/>
          </w:tcPr>
          <w:p>
            <w:r>
              <w:t>customMenu.allowCamera</w:t>
            </w:r>
          </w:p>
        </w:tc>
        <w:tc>
          <w:tcPr>
            <w:tcW w:type="dxa" w:w="2880"/>
          </w:tcPr>
          <w:p>
            <w:r>
              <w:t>boolean</w:t>
            </w:r>
          </w:p>
        </w:tc>
        <w:tc>
          <w:tcPr>
            <w:tcW w:type="dxa" w:w="2880"/>
          </w:tcPr>
          <w:p>
            <w:r>
              <w:t>Indicates if camera access is allowed for this menu.</w:t>
            </w:r>
          </w:p>
        </w:tc>
      </w:tr>
      <w:tr>
        <w:tc>
          <w:tcPr>
            <w:tcW w:type="dxa" w:w="2880"/>
          </w:tcPr>
          <w:p>
            <w:r>
              <w:t>customMenu.allowMicrophone</w:t>
            </w:r>
          </w:p>
        </w:tc>
        <w:tc>
          <w:tcPr>
            <w:tcW w:type="dxa" w:w="2880"/>
          </w:tcPr>
          <w:p>
            <w:r>
              <w:t>boolean</w:t>
            </w:r>
          </w:p>
        </w:tc>
        <w:tc>
          <w:tcPr>
            <w:tcW w:type="dxa" w:w="2880"/>
          </w:tcPr>
          <w:p>
            <w:r>
              <w:t>Indicates if microphone access is allowed for this menu.</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'https://services.leadconnectorhq.com/custom-menus/' \</w:t>
        <w:br/>
        <w:t xml:space="preserve"> --header 'Accept: application/json' \</w:t>
        <w:br/>
        <w:t xml:space="preserve"> --header 'Content-Type: application/json' \</w:t>
        <w:br/>
        <w:t xml:space="preserve"> --header 'Version: 2021-07-28' \</w:t>
        <w:br/>
        <w:t xml:space="preserve"> --data '{</w:t>
        <w:br/>
        <w:t xml:space="preserve"> "title": "Custom Menu",</w:t>
        <w:br/>
        <w:t xml:space="preserve"> "url": "https://custom-menus.com/",</w:t>
        <w:br/>
        <w:t xml:space="preserve"> "icon": {</w:t>
        <w:br/>
        <w:t xml:space="preserve"> "name": "facebook",</w:t>
        <w:br/>
        <w:t xml:space="preserve"> "fontFamily": "fab"</w:t>
        <w:br/>
        <w:t xml:space="preserve">    },</w:t>
        <w:br/>
        <w:t xml:space="preserve"> "showOnCompany": true,</w:t>
        <w:br/>
        <w:t xml:space="preserve"> "showOnLocation": true,</w:t>
        <w:br/>
        <w:t xml:space="preserve"> "showToAllLocations": true,</w:t>
        <w:br/>
        <w:t xml:space="preserve"> "openMode": "iframe",</w:t>
        <w:br/>
        <w:t xml:space="preserve"> "locations": ["loc_001"],</w:t>
        <w:br/>
        <w:t xml:space="preserve"> "userRole": "all",</w:t>
        <w:br/>
        <w:t xml:space="preserve"> "allowCamera": false,</w:t>
        <w:br/>
        <w:t xml:space="preserve"> "allowMicrophone": false</w:t>
        <w:br/>
        <w:t xml:space="preserve">  }'</w:t>
      </w:r>
    </w:p>
    <w:p>
      <w:pPr>
        <w:pStyle w:val="Heading3"/>
      </w:pPr>
      <w:r>
        <w:t>Example Usage</w:t>
      </w:r>
    </w:p>
    <w:p>
      <w:pPr>
        <w:pStyle w:val="Heading3"/>
      </w:pPr>
      <w:r>
        <w:t>Example 1: Show menu at company level and all locations (open in new tab)</w:t>
      </w:r>
    </w:p>
    <w:p>
      <w:r>
        <w:rPr>
          <w:b/>
          <w:color w:val="666666"/>
          <w:sz w:val="16"/>
        </w:rPr>
        <w:t>[bash]</w:t>
      </w:r>
    </w:p>
    <w:p>
      <w:pPr>
        <w:shd w:fill="F2F2F2" w:val="clear"/>
      </w:pPr>
      <w:r>
        <w:rPr>
          <w:rFonts w:ascii="Courier New" w:hAnsi="Courier New"/>
          <w:sz w:val="17"/>
        </w:rPr>
        <w:t>curl --location 'https://services.leadconnectorhq.com/custom-menus/' \</w:t>
        <w:br/>
        <w:t xml:space="preserve"> --header 'Accept: application/json' \</w:t>
        <w:br/>
        <w:t xml:space="preserve"> --header 'Content-Type: application/json' \</w:t>
        <w:br/>
        <w:t xml:space="preserve"> --header 'Version: 2021-07-28' \</w:t>
        <w:br/>
        <w:t xml:space="preserve"> --data '{</w:t>
        <w:br/>
        <w:t xml:space="preserve"> "title": "Reports",</w:t>
        <w:br/>
        <w:t xml:space="preserve"> "url": "https://custom-menus.com/reports",</w:t>
        <w:br/>
        <w:t xml:space="preserve"> "icon": { "name": "chart-bar", "fontFamily": "fas" },</w:t>
        <w:br/>
        <w:t xml:space="preserve"> "showOnCompany": true,</w:t>
        <w:br/>
        <w:t xml:space="preserve"> "showOnLocation": true,</w:t>
        <w:br/>
        <w:t xml:space="preserve"> "showToAllLocations": true,</w:t>
        <w:br/>
        <w:t xml:space="preserve"> "openMode": "new_tab",</w:t>
        <w:br/>
        <w:t xml:space="preserve"> "locations": [],</w:t>
        <w:br/>
        <w:t xml:space="preserve"> "userRole": "admin"</w:t>
        <w:br/>
        <w:t xml:space="preserve">  }'</w:t>
      </w:r>
    </w:p>
    <w:p>
      <w:pPr>
        <w:pStyle w:val="Heading3"/>
      </w:pPr>
      <w:r>
        <w:t>Example 2: Show menu only on specific locations (open in iframe)</w:t>
      </w:r>
    </w:p>
    <w:p>
      <w:r>
        <w:rPr>
          <w:b/>
          <w:color w:val="666666"/>
          <w:sz w:val="16"/>
        </w:rPr>
        <w:t>[bash]</w:t>
      </w:r>
    </w:p>
    <w:p>
      <w:pPr>
        <w:shd w:fill="F2F2F2" w:val="clear"/>
      </w:pPr>
      <w:r>
        <w:rPr>
          <w:rFonts w:ascii="Courier New" w:hAnsi="Courier New"/>
          <w:sz w:val="17"/>
        </w:rPr>
        <w:t>curl --location 'https://services.leadconnectorhq.com/custom-menus/' \</w:t>
        <w:br/>
        <w:t xml:space="preserve"> --header 'Accept: application/json' \</w:t>
        <w:br/>
        <w:t xml:space="preserve"> --header 'Content-Type: application/json' \</w:t>
        <w:br/>
        <w:t xml:space="preserve"> --header 'Version: 2021-07-28' \</w:t>
        <w:br/>
        <w:t xml:space="preserve"> --data '{</w:t>
        <w:br/>
        <w:t xml:space="preserve"> "title": "Training",</w:t>
        <w:br/>
        <w:t xml:space="preserve"> "url": "https://custom-menus.com/training",</w:t>
        <w:br/>
        <w:t xml:space="preserve"> "icon": { "name": "graduation-cap", "fontFamily": "fas" },</w:t>
        <w:br/>
        <w:t xml:space="preserve"> "showOnCompany": false,</w:t>
        <w:br/>
        <w:t xml:space="preserve"> "showOnLocation": true,</w:t>
        <w:br/>
        <w:t xml:space="preserve"> "showToAllLocations": false,</w:t>
        <w:br/>
        <w:t xml:space="preserve"> "openMode": "iframe",</w:t>
        <w:br/>
        <w:t xml:space="preserve"> "locations": ["loc_123", "loc_456"],</w:t>
        <w:br/>
        <w:t xml:space="preserve"> "userRole": "all",</w:t>
        <w:br/>
        <w:t xml:space="preserve"> "allowCamera": false,</w:t>
        <w:br/>
        <w:t xml:space="preserve"> "allowMicrophone": false</w:t>
        <w:br/>
        <w:t xml:space="preserve">  }'</w:t>
      </w:r>
    </w:p>
    <w:p>
      <w:pPr>
        <w:pStyle w:val="Heading3"/>
      </w:pPr>
      <w:r>
        <w:t>Behavior</w:t>
      </w:r>
    </w:p>
    <w:p>
      <w:pPr>
        <w:pStyle w:val="ListBullet"/>
      </w:pPr>
      <w:r>
        <w:t>Validates required fields (including icon fields and display/open settings).</w:t>
      </w:r>
    </w:p>
    <w:p>
      <w:pPr>
        <w:pStyle w:val="ListBullet"/>
      </w:pPr>
      <w:r>
        <w:t>Creates a new custom menu link with the provided configuration.</w:t>
      </w:r>
    </w:p>
    <w:p>
      <w:pPr>
        <w:pStyle w:val="ListBullet"/>
      </w:pPr>
      <w:r>
        <w:t>Returns the created customMenu object on success.</w:t>
      </w:r>
    </w:p>
    <w:p>
      <w:pPr>
        <w:pStyle w:val="Heading3"/>
      </w:pPr>
      <w:r>
        <w:t>Notes</w:t>
      </w:r>
    </w:p>
    <w:p>
      <w:pPr>
        <w:pStyle w:val="ListBullet"/>
      </w:pPr>
      <w:r>
        <w:t>locations is only applicable when showOnLocation = true and showToAllLocations = false.</w:t>
      </w:r>
    </w:p>
    <w:p>
      <w:pPr>
        <w:pStyle w:val="ListBullet"/>
      </w:pPr>
      <w:r>
        <w:t>allowCamera and allowMicrophone apply only when openMode is iframe.</w:t>
      </w:r>
    </w:p>
    <w:p>
      <w:pPr>
        <w:pStyle w:val="Heading3"/>
      </w:pPr>
      <w:r>
        <w:t>Error Handling</w:t>
      </w:r>
    </w:p>
    <w:p>
      <w:pPr>
        <w:pStyle w:val="ListBullet"/>
      </w:pPr>
      <w:r>
        <w:t>400: Invalid input (bad request).</w:t>
      </w:r>
    </w:p>
    <w:p>
      <w:pPr>
        <w:pStyle w:val="ListBullet"/>
      </w:pPr>
      <w:r>
        <w:t>401: Unauthorized (schema referenced but not included in scraped content).</w:t>
      </w:r>
    </w:p>
    <w:p>
      <w:pPr>
        <w:pStyle w:val="ListBullet"/>
      </w:pPr>
      <w:r>
        <w:t>403: Insufficient permissions.</w:t>
      </w:r>
    </w:p>
    <w:p>
      <w:pPr>
        <w:pStyle w:val="ListBullet"/>
      </w:pPr>
      <w:r>
        <w:t>422: Unprocessable entity (schema referenced but not included in scraped content).</w:t>
      </w:r>
    </w:p>
    <w:p>
      <w:pPr>
        <w:pStyle w:val="Heading3"/>
      </w:pPr>
      <w:r>
        <w:t>Related customMenus actions</w:t>
      </w:r>
    </w:p>
    <w:p>
      <w:pPr>
        <w:pStyle w:val="ListBullet"/>
      </w:pPr>
      <w:r>
        <w:t>[DELETE] Delete a Custom Menu — /custom-menus/{{customMenuId}}</w:t>
      </w:r>
    </w:p>
    <w:p>
      <w:pPr>
        <w:pStyle w:val="ListBullet"/>
      </w:pPr>
      <w:r>
        <w:t>[GET] Get a Custom Menu Link — /custom-menus/{{customMenuId}}</w:t>
      </w:r>
    </w:p>
    <w:p>
      <w:pPr>
        <w:pStyle w:val="ListBullet"/>
      </w:pPr>
      <w:r>
        <w:t>[GET] Get Custom Menu Links — /custom-menus/</w:t>
      </w:r>
    </w:p>
    <w:p>
      <w:pPr>
        <w:pStyle w:val="ListBullet"/>
      </w:pPr>
      <w:r>
        <w:t>[PUT] Update a Custom Menu Link — /custom-menus/{{customMenuId}}</w:t>
      </w:r>
    </w:p>
    <w:p>
      <w:r>
        <w:br w:type="page"/>
      </w:r>
    </w:p>
    <w:p>
      <w:pPr>
        <w:pStyle w:val="Heading2"/>
      </w:pPr>
      <w:r>
        <w:t>86. [DELETE] Delete a Custom Menu</w:t>
      </w:r>
    </w:p>
    <w:p>
      <w:r>
        <w:rPr>
          <w:b/>
        </w:rPr>
        <w:t xml:space="preserve">Endpoint: </w:t>
      </w:r>
      <w:r>
        <w:rPr>
          <w:rFonts w:ascii="Courier New" w:hAnsi="Courier New"/>
          <w:sz w:val="18"/>
        </w:rPr>
        <w:t>/custom-menus/{{customMenuId}}</w:t>
      </w:r>
    </w:p>
    <w:p>
      <w:pPr>
        <w:pStyle w:val="Heading3"/>
      </w:pPr>
      <w:r>
        <w:t>Prerequisites</w:t>
      </w:r>
    </w:p>
    <w:p>
      <w:pPr>
        <w:pStyle w:val="ListBullet"/>
      </w:pPr>
      <w:r>
        <w:t>Must have permission to delete custom menus within the target company context.</w:t>
      </w:r>
    </w:p>
    <w:p>
      <w:pPr>
        <w:pStyle w:val="Heading3"/>
      </w:pPr>
      <w:r>
        <w:t>Method</w:t>
      </w:r>
    </w:p>
    <w:p>
      <w:r>
        <w:t>DELETE</w:t>
      </w:r>
    </w:p>
    <w:p>
      <w:pPr>
        <w:pStyle w:val="Heading3"/>
      </w:pPr>
      <w:r>
        <w:t>URL</w:t>
      </w:r>
    </w:p>
    <w:p>
      <w:r>
        <w:t>https://services.leadconnectorhq.com/custom-menus/{{customMenuId}}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Removes a specific custom menu from the system. The custom menu is identified by its unique ID.</w:t>
      </w:r>
    </w:p>
    <w:p>
      <w:pPr>
        <w:pStyle w:val="Heading3"/>
      </w:pPr>
      <w:r>
        <w:t>Enforcement Rules</w:t>
      </w:r>
    </w:p>
    <w:p>
      <w:pPr>
        <w:pStyle w:val="ListBullet"/>
      </w:pPr>
      <w:r>
        <w:t>The customMenuId path parameter must always be present.</w:t>
      </w:r>
    </w:p>
    <w:p>
      <w:pPr>
        <w:pStyle w:val="ListBullet"/>
      </w:pPr>
      <w:r>
        <w:t>If the user provides a customMenuId, use that value directly.</w:t>
      </w:r>
    </w:p>
    <w:p>
      <w:pPr>
        <w:pStyle w:val="ListBullet"/>
      </w:pPr>
      <w:r>
        <w:t>Do not call the API with a missing or empty customMenuId (e.g., avoid /custom-menus// or /custom-menus).</w:t>
      </w:r>
    </w:p>
    <w:p>
      <w:pPr>
        <w:pStyle w:val="ListBullet"/>
      </w:pPr>
      <w:r>
        <w:t>Always construct the path as /custom-menus/{{customMenuId}}, where {{customMenuId}} is a non-empty string.</w:t>
      </w:r>
    </w:p>
    <w:p>
      <w:pPr>
        <w:pStyle w:val="ListBullet"/>
      </w:pPr>
      <w:r>
        <w:t>Do not infer or guess the customMenuId.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/custom-menus/12345abcde</w:t>
        <w:br/>
        <w:t>/custom-menus/cm_9f1c2a3b4d</w:t>
      </w:r>
    </w:p>
    <w:p>
      <w:pPr>
        <w:pStyle w:val="Heading3"/>
      </w:pPr>
      <w:r>
        <w:t>Invalid Examples</w:t>
      </w:r>
    </w:p>
    <w:p>
      <w:r>
        <w:rPr>
          <w:b/>
          <w:color w:val="666666"/>
          <w:sz w:val="16"/>
        </w:rPr>
        <w:t>[http]</w:t>
      </w:r>
    </w:p>
    <w:p>
      <w:pPr>
        <w:shd w:fill="F2F2F2" w:val="clear"/>
      </w:pPr>
      <w:r>
        <w:rPr>
          <w:rFonts w:ascii="Courier New" w:hAnsi="Courier New"/>
          <w:sz w:val="17"/>
        </w:rPr>
        <w:t>/custom-menus/</w:t>
        <w:br/>
        <w:t>/custom-menus</w:t>
        <w:br/>
        <w:t>/custom-menus//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customMenuId</w:t>
            </w:r>
          </w:p>
        </w:tc>
        <w:tc>
          <w:tcPr>
            <w:tcW w:type="dxa" w:w="2880"/>
          </w:tcPr>
          <w:p>
            <w:r>
              <w:t>string</w:t>
            </w:r>
          </w:p>
        </w:tc>
        <w:tc>
          <w:tcPr>
            <w:tcW w:type="dxa" w:w="2880"/>
          </w:tcPr>
          <w:p>
            <w:r>
              <w:t>ID of the custom menu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"Custom menu successfully deleted",</w:t>
        <w:br/>
        <w:t xml:space="preserve"> "deletedMenuId": "12345abcde",</w:t>
        <w:br/>
        <w:t xml:space="preserve"> "deletedAt": "2023-09-12T15:30:45.123Z"</w:t>
        <w:br/>
        <w:t>}</w:t>
      </w:r>
    </w:p>
    <w:p>
      <w:pPr>
        <w:pStyle w:val="Heading3"/>
      </w:pPr>
      <w:r>
        <w:t>Error Response (400 Bad Request)</w:t>
      </w:r>
    </w:p>
    <w:p>
      <w:r>
        <w:t>Bad Request. Invalid parameters provided.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(403 Forbidden)</w:t>
      </w:r>
    </w:p>
    <w:p>
      <w:r>
        <w:t>Forbidden. The client does not have necessary permissions to delete this custom menu.</w:t>
      </w:r>
    </w:p>
    <w:p>
      <w:pPr>
        <w:pStyle w:val="Heading3"/>
      </w:pPr>
      <w:r>
        <w:t>Error Response (404 Not Found)</w:t>
      </w:r>
    </w:p>
    <w:p>
      <w:r>
        <w:t>Not Found. The specified custom menu does not exist or has already been deleted.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custom menu was successfully deleted.</w:t>
            </w:r>
          </w:p>
        </w:tc>
      </w:tr>
      <w:tr>
        <w:tc>
          <w:tcPr>
            <w:tcW w:type="dxa" w:w="2880"/>
          </w:tcPr>
          <w:p>
            <w:r>
              <w:t>message</w:t>
            </w:r>
          </w:p>
        </w:tc>
        <w:tc>
          <w:tcPr>
            <w:tcW w:type="dxa" w:w="2880"/>
          </w:tcPr>
          <w:p>
            <w:r>
              <w:t>string</w:t>
            </w:r>
          </w:p>
        </w:tc>
        <w:tc>
          <w:tcPr>
            <w:tcW w:type="dxa" w:w="2880"/>
          </w:tcPr>
          <w:p>
            <w:r>
              <w:t>A message providing additional information about the deletion operation.</w:t>
            </w:r>
          </w:p>
        </w:tc>
      </w:tr>
      <w:tr>
        <w:tc>
          <w:tcPr>
            <w:tcW w:type="dxa" w:w="2880"/>
          </w:tcPr>
          <w:p>
            <w:r>
              <w:t>deletedMenuId</w:t>
            </w:r>
          </w:p>
        </w:tc>
        <w:tc>
          <w:tcPr>
            <w:tcW w:type="dxa" w:w="2880"/>
          </w:tcPr>
          <w:p>
            <w:r>
              <w:t>string</w:t>
            </w:r>
          </w:p>
        </w:tc>
        <w:tc>
          <w:tcPr>
            <w:tcW w:type="dxa" w:w="2880"/>
          </w:tcPr>
          <w:p>
            <w:r>
              <w:t>The ID of the deleted custom menu.</w:t>
            </w:r>
          </w:p>
        </w:tc>
      </w:tr>
      <w:tr>
        <w:tc>
          <w:tcPr>
            <w:tcW w:type="dxa" w:w="2880"/>
          </w:tcPr>
          <w:p>
            <w:r>
              <w:t>deletedAt</w:t>
            </w:r>
          </w:p>
        </w:tc>
        <w:tc>
          <w:tcPr>
            <w:tcW w:type="dxa" w:w="2880"/>
          </w:tcPr>
          <w:p>
            <w:r>
              <w:t>string</w:t>
            </w:r>
          </w:p>
        </w:tc>
        <w:tc>
          <w:tcPr>
            <w:tcW w:type="dxa" w:w="2880"/>
          </w:tcPr>
          <w:p>
            <w:r>
              <w:t>Timestamp of when the deletion was performed (ISO 8601).</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'https://services.leadconnectorhq.com/custom-menus/12345abcde' \</w:t>
        <w:br/>
        <w:t xml:space="preserve"> --header 'Accept: application/json' \</w:t>
        <w:br/>
        <w:t xml:space="preserve"> --header 'Version: 2021-07-28'</w:t>
      </w:r>
    </w:p>
    <w:p>
      <w:pPr>
        <w:pStyle w:val="Heading3"/>
      </w:pPr>
      <w:r>
        <w:t>Behavior</w:t>
      </w:r>
    </w:p>
    <w:p>
      <w:pPr>
        <w:pStyle w:val="ListBullet"/>
      </w:pPr>
      <w:r>
        <w:t>Validates the customMenuId.</w:t>
      </w:r>
    </w:p>
    <w:p>
      <w:pPr>
        <w:pStyle w:val="ListBullet"/>
      </w:pPr>
      <w:r>
        <w:t>Checks the caller has permission to delete the specified custom menu.</w:t>
      </w:r>
    </w:p>
    <w:p>
      <w:pPr>
        <w:pStyle w:val="ListBullet"/>
      </w:pPr>
      <w:r>
        <w:t>Deletes the custom menu if it exists.</w:t>
      </w:r>
    </w:p>
    <w:p>
      <w:pPr>
        <w:pStyle w:val="ListBullet"/>
      </w:pPr>
      <w:r>
        <w:t>Returns a JSON response indicating success and deletion metadata.</w:t>
      </w:r>
    </w:p>
    <w:p>
      <w:pPr>
        <w:pStyle w:val="Heading3"/>
      </w:pPr>
      <w:r>
        <w:t>Error Handling</w:t>
      </w:r>
    </w:p>
    <w:p>
      <w:pPr>
        <w:pStyle w:val="ListBullet"/>
      </w:pPr>
      <w:r>
        <w:t>400 Bad Request: Invalid parameters provided.</w:t>
      </w:r>
    </w:p>
    <w:p>
      <w:pPr>
        <w:pStyle w:val="ListBullet"/>
      </w:pPr>
      <w:r>
        <w:t>401 Unauthorized: Request is not authorized (schema referenced but not provided in the source).</w:t>
      </w:r>
    </w:p>
    <w:p>
      <w:pPr>
        <w:pStyle w:val="ListBullet"/>
      </w:pPr>
      <w:r>
        <w:t>403 Forbidden: Caller lacks necessary permissions.</w:t>
      </w:r>
    </w:p>
    <w:p>
      <w:pPr>
        <w:pStyle w:val="ListBullet"/>
      </w:pPr>
      <w:r>
        <w:t>404 Not Found: Custom menu does not exist or was already deleted.</w:t>
      </w:r>
    </w:p>
    <w:p>
      <w:pPr>
        <w:pStyle w:val="ListBullet"/>
      </w:pPr>
      <w:r>
        <w:t>422 Unprocessable Entity: Request could not be processed (schema referenced but not provided in the source).</w:t>
      </w:r>
    </w:p>
    <w:p>
      <w:pPr>
        <w:pStyle w:val="Heading3"/>
      </w:pPr>
      <w:r>
        <w:t>Related customMenus actions</w:t>
      </w:r>
    </w:p>
    <w:p>
      <w:pPr>
        <w:pStyle w:val="ListBullet"/>
      </w:pPr>
      <w:r>
        <w:t>[POST] Create Custom Menu Link (Company) — /custom-menus/</w:t>
      </w:r>
    </w:p>
    <w:p>
      <w:pPr>
        <w:pStyle w:val="ListBullet"/>
      </w:pPr>
      <w:r>
        <w:t>[GET] Get a Custom Menu Link — /custom-menus/{{customMenuId}}</w:t>
      </w:r>
    </w:p>
    <w:p>
      <w:pPr>
        <w:pStyle w:val="ListBullet"/>
      </w:pPr>
      <w:r>
        <w:t>[GET] Get Custom Menu Links — /custom-menus/</w:t>
      </w:r>
    </w:p>
    <w:p>
      <w:pPr>
        <w:pStyle w:val="ListBullet"/>
      </w:pPr>
      <w:r>
        <w:t>[PUT] Update a Custom Menu Link — /custom-menus/{{customMenuId}}</w:t>
      </w:r>
    </w:p>
    <w:p>
      <w:r>
        <w:br w:type="page"/>
      </w:r>
    </w:p>
    <w:p>
      <w:pPr>
        <w:pStyle w:val="Heading2"/>
      </w:pPr>
      <w:r>
        <w:t>87. [GET] Get a Custom Menu Link</w:t>
      </w:r>
    </w:p>
    <w:p>
      <w:r>
        <w:rPr>
          <w:b/>
        </w:rPr>
        <w:t xml:space="preserve">Endpoint: </w:t>
      </w:r>
      <w:r>
        <w:rPr>
          <w:rFonts w:ascii="Courier New" w:hAnsi="Courier New"/>
          <w:sz w:val="18"/>
        </w:rPr>
        <w:t>/custom-menus/{{customMenuId}}</w:t>
      </w:r>
    </w:p>
    <w:p>
      <w:pPr>
        <w:pStyle w:val="Heading3"/>
      </w:pPr>
      <w:r>
        <w:t>Prerequisites</w:t>
      </w:r>
    </w:p>
    <w:p>
      <w:pPr>
        <w:pStyle w:val="ListBullet"/>
      </w:pPr>
      <w:r>
        <w:t>Must have permission to access custom menus</w:t>
      </w:r>
    </w:p>
    <w:p>
      <w:pPr>
        <w:pStyle w:val="Heading3"/>
      </w:pPr>
      <w:r>
        <w:t>Method</w:t>
      </w:r>
    </w:p>
    <w:p>
      <w:r>
        <w:t>GET</w:t>
      </w:r>
    </w:p>
    <w:p>
      <w:pPr>
        <w:pStyle w:val="Heading3"/>
      </w:pPr>
      <w:r>
        <w:t>URL</w:t>
      </w:r>
    </w:p>
    <w:p>
      <w:r>
        <w:t>https://services.leadconnectorhq.com/custom-menus/{{customMenuId}}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a single custom menu configuration by its ID. The returned object may include menu structure, items, and associated metadata.</w:t>
      </w:r>
    </w:p>
    <w:p>
      <w:pPr>
        <w:pStyle w:val="Heading3"/>
      </w:pPr>
      <w:r>
        <w:t>Enforcement Rules</w:t>
      </w:r>
    </w:p>
    <w:p>
      <w:pPr>
        <w:pStyle w:val="ListBullet"/>
      </w:pPr>
      <w:r>
        <w:t>The customMenuId path parameter must always be present.</w:t>
      </w:r>
    </w:p>
    <w:p>
      <w:pPr>
        <w:pStyle w:val="ListBullet"/>
      </w:pPr>
      <w:r>
        <w:t>If the user provides a customMenuId, use that value directly.</w:t>
      </w:r>
    </w:p>
    <w:p>
      <w:pPr>
        <w:pStyle w:val="ListBullet"/>
      </w:pPr>
      <w:r>
        <w:t>Do not call the API with a missing or empty customMenuId (e.g., avoid /custom-menus// or /custom-menus).</w:t>
      </w:r>
    </w:p>
    <w:p>
      <w:pPr>
        <w:pStyle w:val="ListBullet"/>
      </w:pPr>
      <w:r>
        <w:t>Always construct the path as /custom-menus/{{customMenuId}}, where {{customMenuId}}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/custom-menus/cm_123456789</w:t>
        <w:br/>
        <w:t>/custom-menus/9f2c1a0b-1c2d-3e4f-8a9b-0123456789ab</w:t>
      </w:r>
    </w:p>
    <w:p>
      <w:pPr>
        <w:pStyle w:val="Heading3"/>
      </w:pPr>
      <w:r>
        <w:t>Invalid Examples</w:t>
      </w:r>
    </w:p>
    <w:p>
      <w:r>
        <w:rPr>
          <w:b/>
          <w:color w:val="666666"/>
          <w:sz w:val="16"/>
        </w:rPr>
        <w:t>[http]</w:t>
      </w:r>
    </w:p>
    <w:p>
      <w:pPr>
        <w:shd w:fill="F2F2F2" w:val="clear"/>
      </w:pPr>
      <w:r>
        <w:rPr>
          <w:rFonts w:ascii="Courier New" w:hAnsi="Courier New"/>
          <w:sz w:val="17"/>
        </w:rPr>
        <w:t>/custom-menus//</w:t>
        <w:br/>
        <w:t>/custom-menus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customMenuId</w:t>
            </w:r>
          </w:p>
        </w:tc>
        <w:tc>
          <w:tcPr>
            <w:tcW w:type="dxa" w:w="2880"/>
          </w:tcPr>
          <w:p>
            <w:r>
              <w:t>string</w:t>
            </w:r>
          </w:p>
        </w:tc>
        <w:tc>
          <w:tcPr>
            <w:tcW w:type="dxa" w:w="2880"/>
          </w:tcPr>
          <w:p>
            <w:r>
              <w:t>Unique identifier of the custom menu.</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"customMenu": {</w:t>
        <w:br/>
        <w:t xml:space="preserve"> "id": "cm_123456789",</w:t>
        <w:br/>
        <w:t xml:space="preserve"> "icon": {</w:t>
        <w:br/>
        <w:t xml:space="preserve"> "name": "facebook",</w:t>
        <w:br/>
        <w:t xml:space="preserve"> "fontFamily": "fab"</w:t>
        <w:br/>
        <w:t xml:space="preserve"> },</w:t>
        <w:br/>
        <w:t xml:space="preserve"> "title": "Support Portal",</w:t>
        <w:br/>
        <w:t xml:space="preserve"> "url": "https://support.example.com",</w:t>
        <w:br/>
        <w:t xml:space="preserve"> "order": 1,</w:t>
        <w:br/>
        <w:t xml:space="preserve"> "showOnCompany": true,</w:t>
        <w:br/>
        <w:t xml:space="preserve"> "showOnLocation": true,</w:t>
        <w:br/>
        <w:t xml:space="preserve"> "showToAllLocations": false,</w:t>
        <w:br/>
        <w:t xml:space="preserve"> "locations": [</w:t>
        <w:br/>
        <w:t xml:space="preserve"> "loc_001",</w:t>
        <w:br/>
        <w:t xml:space="preserve"> "loc_002"</w:t>
        <w:br/>
        <w:t xml:space="preserve"> ],</w:t>
        <w:br/>
        <w:t xml:space="preserve"> "openMode": "new_tab",</w:t>
        <w:br/>
        <w:t xml:space="preserve"> "userRole": "admin",</w:t>
        <w:br/>
        <w:t xml:space="preserve"> "allowCamera": false,</w:t>
        <w:br/>
        <w:t xml:space="preserve"> "allowMicrophone":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 Invalid query parameters provided."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 The client does not have necessary permissions to access custom menu."</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customMenu</w:t>
            </w:r>
          </w:p>
        </w:tc>
        <w:tc>
          <w:tcPr>
            <w:tcW w:type="dxa" w:w="2880"/>
          </w:tcPr>
          <w:p>
            <w:r>
              <w:t>object</w:t>
            </w:r>
          </w:p>
        </w:tc>
        <w:tc>
          <w:tcPr>
            <w:tcW w:type="dxa" w:w="2880"/>
          </w:tcPr>
          <w:p>
            <w:r>
              <w:t>Custom menu object.</w:t>
            </w:r>
          </w:p>
        </w:tc>
      </w:tr>
      <w:tr>
        <w:tc>
          <w:tcPr>
            <w:tcW w:type="dxa" w:w="2880"/>
          </w:tcPr>
          <w:p>
            <w:r>
              <w:t>customMenu.id</w:t>
            </w:r>
          </w:p>
        </w:tc>
        <w:tc>
          <w:tcPr>
            <w:tcW w:type="dxa" w:w="2880"/>
          </w:tcPr>
          <w:p>
            <w:r>
              <w:t>string</w:t>
            </w:r>
          </w:p>
        </w:tc>
        <w:tc>
          <w:tcPr>
            <w:tcW w:type="dxa" w:w="2880"/>
          </w:tcPr>
          <w:p>
            <w:r>
              <w:t>Unique identifier for the custom menu.</w:t>
            </w:r>
          </w:p>
        </w:tc>
      </w:tr>
      <w:tr>
        <w:tc>
          <w:tcPr>
            <w:tcW w:type="dxa" w:w="2880"/>
          </w:tcPr>
          <w:p>
            <w:r>
              <w:t>customMenu.icon</w:t>
            </w:r>
          </w:p>
        </w:tc>
        <w:tc>
          <w:tcPr>
            <w:tcW w:type="dxa" w:w="2880"/>
          </w:tcPr>
          <w:p>
            <w:r>
              <w:t>object</w:t>
            </w:r>
          </w:p>
        </w:tc>
        <w:tc>
          <w:tcPr>
            <w:tcW w:type="dxa" w:w="2880"/>
          </w:tcPr>
          <w:p>
            <w:r>
              <w:t>Icon configuration.</w:t>
            </w:r>
          </w:p>
        </w:tc>
      </w:tr>
      <w:tr>
        <w:tc>
          <w:tcPr>
            <w:tcW w:type="dxa" w:w="2880"/>
          </w:tcPr>
          <w:p>
            <w:r>
              <w:t>customMenu.icon.name</w:t>
            </w:r>
          </w:p>
        </w:tc>
        <w:tc>
          <w:tcPr>
            <w:tcW w:type="dxa" w:w="2880"/>
          </w:tcPr>
          <w:p>
            <w:r>
              <w:t>string</w:t>
            </w:r>
          </w:p>
        </w:tc>
        <w:tc>
          <w:tcPr>
            <w:tcW w:type="dxa" w:w="2880"/>
          </w:tcPr>
          <w:p>
            <w:r>
              <w:t>Name of the icon.</w:t>
            </w:r>
          </w:p>
        </w:tc>
      </w:tr>
      <w:tr>
        <w:tc>
          <w:tcPr>
            <w:tcW w:type="dxa" w:w="2880"/>
          </w:tcPr>
          <w:p>
            <w:r>
              <w:t>customMenu.icon.fontFamily</w:t>
            </w:r>
          </w:p>
        </w:tc>
        <w:tc>
          <w:tcPr>
            <w:tcW w:type="dxa" w:w="2880"/>
          </w:tcPr>
          <w:p>
            <w:r>
              <w:t>string</w:t>
            </w:r>
          </w:p>
        </w:tc>
        <w:tc>
          <w:tcPr>
            <w:tcW w:type="dxa" w:w="2880"/>
          </w:tcPr>
          <w:p>
            <w:r>
              <w:t>Font family of the icon. Possible values: fab, fas, far.</w:t>
            </w:r>
          </w:p>
        </w:tc>
      </w:tr>
      <w:tr>
        <w:tc>
          <w:tcPr>
            <w:tcW w:type="dxa" w:w="2880"/>
          </w:tcPr>
          <w:p>
            <w:r>
              <w:t>customMenu.title</w:t>
            </w:r>
          </w:p>
        </w:tc>
        <w:tc>
          <w:tcPr>
            <w:tcW w:type="dxa" w:w="2880"/>
          </w:tcPr>
          <w:p>
            <w:r>
              <w:t>string</w:t>
            </w:r>
          </w:p>
        </w:tc>
        <w:tc>
          <w:tcPr>
            <w:tcW w:type="dxa" w:w="2880"/>
          </w:tcPr>
          <w:p>
            <w:r>
              <w:t>Title of the custom menu.</w:t>
            </w:r>
          </w:p>
        </w:tc>
      </w:tr>
      <w:tr>
        <w:tc>
          <w:tcPr>
            <w:tcW w:type="dxa" w:w="2880"/>
          </w:tcPr>
          <w:p>
            <w:r>
              <w:t>customMenu.url</w:t>
            </w:r>
          </w:p>
        </w:tc>
        <w:tc>
          <w:tcPr>
            <w:tcW w:type="dxa" w:w="2880"/>
          </w:tcPr>
          <w:p>
            <w:r>
              <w:t>string</w:t>
            </w:r>
          </w:p>
        </w:tc>
        <w:tc>
          <w:tcPr>
            <w:tcW w:type="dxa" w:w="2880"/>
          </w:tcPr>
          <w:p>
            <w:r>
              <w:t>URL of the custom menu.</w:t>
            </w:r>
          </w:p>
        </w:tc>
      </w:tr>
      <w:tr>
        <w:tc>
          <w:tcPr>
            <w:tcW w:type="dxa" w:w="2880"/>
          </w:tcPr>
          <w:p>
            <w:r>
              <w:t>customMenu.order</w:t>
            </w:r>
          </w:p>
        </w:tc>
        <w:tc>
          <w:tcPr>
            <w:tcW w:type="dxa" w:w="2880"/>
          </w:tcPr>
          <w:p>
            <w:r>
              <w:t>number</w:t>
            </w:r>
          </w:p>
        </w:tc>
        <w:tc>
          <w:tcPr>
            <w:tcW w:type="dxa" w:w="2880"/>
          </w:tcPr>
          <w:p>
            <w:r>
              <w:t>Order of the custom menu.</w:t>
            </w:r>
          </w:p>
        </w:tc>
      </w:tr>
      <w:tr>
        <w:tc>
          <w:tcPr>
            <w:tcW w:type="dxa" w:w="2880"/>
          </w:tcPr>
          <w:p>
            <w:r>
              <w:t>customMenu.showOnCompany</w:t>
            </w:r>
          </w:p>
        </w:tc>
        <w:tc>
          <w:tcPr>
            <w:tcW w:type="dxa" w:w="2880"/>
          </w:tcPr>
          <w:p>
            <w:r>
              <w:t>boolean</w:t>
            </w:r>
          </w:p>
        </w:tc>
        <w:tc>
          <w:tcPr>
            <w:tcW w:type="dxa" w:w="2880"/>
          </w:tcPr>
          <w:p>
            <w:r>
              <w:t>Filter to show only agency-level menu links. When omitted, fetches both agency and sub-account menu links. Ignored if locationId is provided.</w:t>
            </w:r>
          </w:p>
        </w:tc>
      </w:tr>
      <w:tr>
        <w:tc>
          <w:tcPr>
            <w:tcW w:type="dxa" w:w="2880"/>
          </w:tcPr>
          <w:p>
            <w:r>
              <w:t>customMenu.showOnLocation</w:t>
            </w:r>
          </w:p>
        </w:tc>
        <w:tc>
          <w:tcPr>
            <w:tcW w:type="dxa" w:w="2880"/>
          </w:tcPr>
          <w:p>
            <w:r>
              <w:t>boolean</w:t>
            </w:r>
          </w:p>
        </w:tc>
        <w:tc>
          <w:tcPr>
            <w:tcW w:type="dxa" w:w="2880"/>
          </w:tcPr>
          <w:p>
            <w:r>
              <w:t>Whether the menu must be displayed for sub-accounts level.</w:t>
            </w:r>
          </w:p>
        </w:tc>
      </w:tr>
      <w:tr>
        <w:tc>
          <w:tcPr>
            <w:tcW w:type="dxa" w:w="2880"/>
          </w:tcPr>
          <w:p>
            <w:r>
              <w:t>customMenu.showToAllLocations</w:t>
            </w:r>
          </w:p>
        </w:tc>
        <w:tc>
          <w:tcPr>
            <w:tcW w:type="dxa" w:w="2880"/>
          </w:tcPr>
          <w:p>
            <w:r>
              <w:t>boolean</w:t>
            </w:r>
          </w:p>
        </w:tc>
        <w:tc>
          <w:tcPr>
            <w:tcW w:type="dxa" w:w="2880"/>
          </w:tcPr>
          <w:p>
            <w:r>
              <w:t>Whether the menu must be displayed to all sub-accounts.</w:t>
            </w:r>
          </w:p>
        </w:tc>
      </w:tr>
      <w:tr>
        <w:tc>
          <w:tcPr>
            <w:tcW w:type="dxa" w:w="2880"/>
          </w:tcPr>
          <w:p>
            <w:r>
              <w:t>customMenu.locations</w:t>
            </w:r>
          </w:p>
        </w:tc>
        <w:tc>
          <w:tcPr>
            <w:tcW w:type="dxa" w:w="2880"/>
          </w:tcPr>
          <w:p>
            <w:r>
              <w:t>string[]</w:t>
            </w:r>
          </w:p>
        </w:tc>
        <w:tc>
          <w:tcPr>
            <w:tcW w:type="dxa" w:w="2880"/>
          </w:tcPr>
          <w:p>
            <w:r>
              <w:t>List of location IDs.</w:t>
            </w:r>
          </w:p>
        </w:tc>
      </w:tr>
      <w:tr>
        <w:tc>
          <w:tcPr>
            <w:tcW w:type="dxa" w:w="2880"/>
          </w:tcPr>
          <w:p>
            <w:r>
              <w:t>customMenu.openMode</w:t>
            </w:r>
          </w:p>
        </w:tc>
        <w:tc>
          <w:tcPr>
            <w:tcW w:type="dxa" w:w="2880"/>
          </w:tcPr>
          <w:p>
            <w:r>
              <w:t>string</w:t>
            </w:r>
          </w:p>
        </w:tc>
        <w:tc>
          <w:tcPr>
            <w:tcW w:type="dxa" w:w="2880"/>
          </w:tcPr>
          <w:p>
            <w:r>
              <w:t>Mode for opening the menu link. Possible values: iframe, new_tab, current_tab.</w:t>
            </w:r>
          </w:p>
        </w:tc>
      </w:tr>
      <w:tr>
        <w:tc>
          <w:tcPr>
            <w:tcW w:type="dxa" w:w="2880"/>
          </w:tcPr>
          <w:p>
            <w:r>
              <w:t>customMenu.userRole</w:t>
            </w:r>
          </w:p>
        </w:tc>
        <w:tc>
          <w:tcPr>
            <w:tcW w:type="dxa" w:w="2880"/>
          </w:tcPr>
          <w:p>
            <w:r>
              <w:t>string</w:t>
            </w:r>
          </w:p>
        </w:tc>
        <w:tc>
          <w:tcPr>
            <w:tcW w:type="dxa" w:w="2880"/>
          </w:tcPr>
          <w:p>
            <w:r>
              <w:t>Which user-roles should the menu be accessible to. Possible values: all, admin, user.</w:t>
            </w:r>
          </w:p>
        </w:tc>
      </w:tr>
      <w:tr>
        <w:tc>
          <w:tcPr>
            <w:tcW w:type="dxa" w:w="2880"/>
          </w:tcPr>
          <w:p>
            <w:r>
              <w:t>customMenu.allowCamera</w:t>
            </w:r>
          </w:p>
        </w:tc>
        <w:tc>
          <w:tcPr>
            <w:tcW w:type="dxa" w:w="2880"/>
          </w:tcPr>
          <w:p>
            <w:r>
              <w:t>boolean</w:t>
            </w:r>
          </w:p>
        </w:tc>
        <w:tc>
          <w:tcPr>
            <w:tcW w:type="dxa" w:w="2880"/>
          </w:tcPr>
          <w:p>
            <w:r>
              <w:t>Indicates if camera access is allowed for this menu.</w:t>
            </w:r>
          </w:p>
        </w:tc>
      </w:tr>
      <w:tr>
        <w:tc>
          <w:tcPr>
            <w:tcW w:type="dxa" w:w="2880"/>
          </w:tcPr>
          <w:p>
            <w:r>
              <w:t>customMenu.allowMicrophone</w:t>
            </w:r>
          </w:p>
        </w:tc>
        <w:tc>
          <w:tcPr>
            <w:tcW w:type="dxa" w:w="2880"/>
          </w:tcPr>
          <w:p>
            <w:r>
              <w:t>boolean</w:t>
            </w:r>
          </w:p>
        </w:tc>
        <w:tc>
          <w:tcPr>
            <w:tcW w:type="dxa" w:w="2880"/>
          </w:tcPr>
          <w:p>
            <w:r>
              <w:t>Indicates if microphone access is allowed for this menu.</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'https://services.leadconnectorhq.com/custom-menus/cm_123456789' \</w:t>
        <w:br/>
        <w:t xml:space="preserve"> --header 'Accept: application/json' \</w:t>
        <w:br/>
        <w:t xml:space="preserve"> --header 'Version: 2021-07-28'</w:t>
      </w:r>
    </w:p>
    <w:p>
      <w:pPr>
        <w:pStyle w:val="Heading3"/>
      </w:pPr>
      <w:r>
        <w:t>Example Usage</w:t>
      </w:r>
    </w:p>
    <w:p>
      <w:pPr>
        <w:pStyle w:val="Heading3"/>
      </w:pPr>
      <w:r>
        <w:t>Example 1: Retrieve a Custom Menu by ID</w:t>
      </w:r>
    </w:p>
    <w:p>
      <w:pPr>
        <w:pStyle w:val="Heading3"/>
      </w:pPr>
      <w:r>
        <w:t>Example 2: Retrieve Another Custom Menu</w:t>
      </w:r>
    </w:p>
    <w:p>
      <w:r>
        <w:rPr>
          <w:b/>
          <w:color w:val="666666"/>
          <w:sz w:val="16"/>
        </w:rPr>
        <w:t>[bash]</w:t>
      </w:r>
    </w:p>
    <w:p>
      <w:pPr>
        <w:shd w:fill="F2F2F2" w:val="clear"/>
      </w:pPr>
      <w:r>
        <w:rPr>
          <w:rFonts w:ascii="Courier New" w:hAnsi="Courier New"/>
          <w:sz w:val="17"/>
        </w:rPr>
        <w:t>curl --location 'https://services.leadconnectorhq.com/custom-menus/9f2c1a0b-1c2d-3e4f-8a9b-0123456789ab' \</w:t>
        <w:br/>
        <w:t xml:space="preserve"> --header 'Accept: application/json' \</w:t>
        <w:br/>
        <w:t xml:space="preserve"> --header 'Version: 2021-07-28'</w:t>
      </w:r>
    </w:p>
    <w:p>
      <w:pPr>
        <w:pStyle w:val="Heading3"/>
      </w:pPr>
      <w:r>
        <w:t>Behavior</w:t>
      </w:r>
    </w:p>
    <w:p>
      <w:pPr>
        <w:pStyle w:val="ListBullet"/>
      </w:pPr>
      <w:r>
        <w:t>Receives the customMenuId in the URL path.</w:t>
      </w:r>
    </w:p>
    <w:p>
      <w:pPr>
        <w:pStyle w:val="ListBullet"/>
      </w:pPr>
      <w:r>
        <w:t>Validates access permissions for the caller.</w:t>
      </w:r>
    </w:p>
    <w:p>
      <w:pPr>
        <w:pStyle w:val="ListBullet"/>
      </w:pPr>
      <w:r>
        <w:t>Returns the matching custom menu object in the customMenu field when found and accessible.</w:t>
      </w:r>
    </w:p>
    <w:p>
      <w:pPr>
        <w:pStyle w:val="Heading3"/>
      </w:pPr>
      <w:r>
        <w:t>Notes</w:t>
      </w:r>
    </w:p>
    <w:p>
      <w:pPr>
        <w:pStyle w:val="ListBullet"/>
      </w:pPr>
      <w:r>
        <w:t>The Version header is required and must be set to 2021-07-28.</w:t>
      </w:r>
    </w:p>
    <w:p>
      <w:pPr>
        <w:pStyle w:val="ListBullet"/>
      </w:pPr>
      <w:r>
        <w:t>No query parameters are documented for this endpoint.</w:t>
      </w:r>
    </w:p>
    <w:p>
      <w:pPr>
        <w:pStyle w:val="Heading3"/>
      </w:pPr>
      <w:r>
        <w:t>Error Handling</w:t>
      </w:r>
    </w:p>
    <w:p>
      <w:pPr>
        <w:pStyle w:val="ListBullet"/>
      </w:pPr>
      <w:r>
        <w:t>400 Bad Request: Invalid query parameters provided.</w:t>
      </w:r>
    </w:p>
    <w:p>
      <w:pPr>
        <w:pStyle w:val="ListBullet"/>
      </w:pPr>
      <w:r>
        <w:t>401 Unauthorized: Request is not authorized.</w:t>
      </w:r>
    </w:p>
    <w:p>
      <w:pPr>
        <w:pStyle w:val="ListBullet"/>
      </w:pPr>
      <w:r>
        <w:t>403 Forbidden: Caller lacks permissions to access the custom menu.</w:t>
      </w:r>
    </w:p>
    <w:p>
      <w:pPr>
        <w:pStyle w:val="ListBullet"/>
      </w:pPr>
      <w:r>
        <w:t>422 Unprocessable Entity: Request could not be processed.</w:t>
      </w:r>
    </w:p>
    <w:p>
      <w:pPr>
        <w:pStyle w:val="Heading3"/>
      </w:pPr>
      <w:r>
        <w:t>Related customMenus actions</w:t>
      </w:r>
    </w:p>
    <w:p>
      <w:pPr>
        <w:pStyle w:val="ListBullet"/>
      </w:pPr>
      <w:r>
        <w:t>[POST] Create Custom Menu Link (Company) — /custom-menus/</w:t>
      </w:r>
    </w:p>
    <w:p>
      <w:pPr>
        <w:pStyle w:val="ListBullet"/>
      </w:pPr>
      <w:r>
        <w:t>[DELETE] Delete a Custom Menu — /custom-menus/{{customMenuId}}</w:t>
      </w:r>
    </w:p>
    <w:p>
      <w:pPr>
        <w:pStyle w:val="ListBullet"/>
      </w:pPr>
      <w:r>
        <w:t>[GET] Get Custom Menu Links — /custom-menus/</w:t>
      </w:r>
    </w:p>
    <w:p>
      <w:pPr>
        <w:pStyle w:val="ListBullet"/>
      </w:pPr>
      <w:r>
        <w:t>[PUT] Update a Custom Menu Link — /custom-menus/{{customMenuId}}</w:t>
      </w:r>
    </w:p>
    <w:p>
      <w:r>
        <w:br w:type="page"/>
      </w:r>
    </w:p>
    <w:p>
      <w:pPr>
        <w:pStyle w:val="Heading2"/>
      </w:pPr>
      <w:r>
        <w:t>88. [GET] Get Custom Menu Links</w:t>
      </w:r>
    </w:p>
    <w:p>
      <w:r>
        <w:rPr>
          <w:b/>
        </w:rPr>
        <w:t xml:space="preserve">Endpoint: </w:t>
      </w:r>
      <w:r>
        <w:rPr>
          <w:rFonts w:ascii="Courier New" w:hAnsi="Courier New"/>
          <w:sz w:val="18"/>
        </w:rPr>
        <w:t>/custom-menus/</w:t>
      </w:r>
    </w:p>
    <w:p>
      <w:pPr>
        <w:pStyle w:val="Heading3"/>
      </w:pPr>
      <w:r>
        <w:t>Get Custom Menu Links (Custom Menus)</w:t>
      </w:r>
    </w:p>
    <w:p>
      <w:pPr>
        <w:pStyle w:val="Heading3"/>
      </w:pPr>
      <w:r>
        <w:t>Prerequisites</w:t>
      </w:r>
    </w:p>
    <w:p>
      <w:pPr>
        <w:pStyle w:val="ListBullet"/>
      </w:pPr>
      <w:r>
        <w:t>Must have permission to access custom menus for the agency and/or specified location (sub-account)</w:t>
      </w:r>
    </w:p>
    <w:p>
      <w:pPr>
        <w:pStyle w:val="Heading3"/>
      </w:pPr>
      <w:r>
        <w:t>Method</w:t>
      </w:r>
    </w:p>
    <w:p>
      <w:r>
        <w:t>GET</w:t>
      </w:r>
    </w:p>
    <w:p>
      <w:pPr>
        <w:pStyle w:val="Heading3"/>
      </w:pPr>
      <w:r>
        <w:t>URL</w:t>
      </w:r>
    </w:p>
    <w:p>
      <w:r>
        <w:t>https://services.leadconnectorhq.com/custom-menus/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a collection of custom menu configurations (custom menu links). Supports filtering, searching by name, and pagination via query parameters, and may return menu items and associated metadata.</w:t>
      </w:r>
    </w:p>
    <w:p>
      <w:pPr>
        <w:pStyle w:val="Heading3"/>
      </w:pPr>
      <w:r>
        <w:t>Enforcement Rules</w:t>
      </w:r>
    </w:p>
    <w:p>
      <w:pPr>
        <w:pStyle w:val="ListBullet"/>
      </w:pPr>
      <w:r>
        <w:t>The Version header must be included and must be exactly "2021-07-28".</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Unique identifier of the location (sub-account).</w:t>
            </w:r>
          </w:p>
        </w:tc>
      </w:tr>
      <w:tr>
        <w:tc>
          <w:tcPr>
            <w:tcW w:type="dxa" w:w="2880"/>
          </w:tcPr>
          <w:p>
            <w:r>
              <w:t>skip</w:t>
            </w:r>
          </w:p>
        </w:tc>
        <w:tc>
          <w:tcPr>
            <w:tcW w:type="dxa" w:w="2880"/>
          </w:tcPr>
          <w:p>
            <w:r>
              <w:t>number</w:t>
            </w:r>
          </w:p>
        </w:tc>
        <w:tc>
          <w:tcPr>
            <w:tcW w:type="dxa" w:w="2880"/>
          </w:tcPr>
          <w:p>
            <w:r>
              <w:t>Number of items to skip for pagination.</w:t>
            </w:r>
          </w:p>
        </w:tc>
      </w:tr>
      <w:tr>
        <w:tc>
          <w:tcPr>
            <w:tcW w:type="dxa" w:w="2880"/>
          </w:tcPr>
          <w:p>
            <w:r>
              <w:t>limit</w:t>
            </w:r>
          </w:p>
        </w:tc>
        <w:tc>
          <w:tcPr>
            <w:tcW w:type="dxa" w:w="2880"/>
          </w:tcPr>
          <w:p>
            <w:r>
              <w:t>number</w:t>
            </w:r>
          </w:p>
        </w:tc>
        <w:tc>
          <w:tcPr>
            <w:tcW w:type="dxa" w:w="2880"/>
          </w:tcPr>
          <w:p>
            <w:r>
              <w:t>Maximum number of items to return.</w:t>
            </w:r>
          </w:p>
        </w:tc>
      </w:tr>
      <w:tr>
        <w:tc>
          <w:tcPr>
            <w:tcW w:type="dxa" w:w="2880"/>
          </w:tcPr>
          <w:p>
            <w:r>
              <w:t>query</w:t>
            </w:r>
          </w:p>
        </w:tc>
        <w:tc>
          <w:tcPr>
            <w:tcW w:type="dxa" w:w="2880"/>
          </w:tcPr>
          <w:p>
            <w:r>
              <w:t>string</w:t>
            </w:r>
          </w:p>
        </w:tc>
        <w:tc>
          <w:tcPr>
            <w:tcW w:type="dxa" w:w="2880"/>
          </w:tcPr>
          <w:p>
            <w:r>
              <w:t>Search query to filter custom menus by name; supports partial or full names.</w:t>
            </w:r>
          </w:p>
        </w:tc>
      </w:tr>
      <w:tr>
        <w:tc>
          <w:tcPr>
            <w:tcW w:type="dxa" w:w="2880"/>
          </w:tcPr>
          <w:p>
            <w:r>
              <w:t>showOnCompany</w:t>
            </w:r>
          </w:p>
        </w:tc>
        <w:tc>
          <w:tcPr>
            <w:tcW w:type="dxa" w:w="2880"/>
          </w:tcPr>
          <w:p>
            <w:r>
              <w:t>boolean</w:t>
            </w:r>
          </w:p>
        </w:tc>
        <w:tc>
          <w:tcPr>
            <w:tcW w:type="dxa" w:w="2880"/>
          </w:tcPr>
          <w:p>
            <w:r>
              <w:t>Filter to show only agency-level menu links. When omitted, fetches both agency and sub-account menu links. Ignored if locationId is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"customMenus": [</w:t>
        <w:br/>
        <w:t xml:space="preserve"> {</w:t>
        <w:br/>
        <w:t xml:space="preserve"> "id": "cm_123456789",</w:t>
        <w:br/>
        <w:t xml:space="preserve"> "icon": {</w:t>
        <w:br/>
        <w:t xml:space="preserve"> "name": "facebook",</w:t>
        <w:br/>
        <w:t xml:space="preserve"> "fontFamily": "fab"</w:t>
        <w:br/>
        <w:t xml:space="preserve"> },</w:t>
        <w:br/>
        <w:t xml:space="preserve"> "title": "Company Dashboard",</w:t>
        <w:br/>
        <w:t xml:space="preserve"> "url": "https://example.com/dashboard",</w:t>
        <w:br/>
        <w:t xml:space="preserve"> "order": 1,</w:t>
        <w:br/>
        <w:t xml:space="preserve"> "showOnCompany": true,</w:t>
        <w:br/>
        <w:t xml:space="preserve"> "showOnLocation": false,</w:t>
        <w:br/>
        <w:t xml:space="preserve"> "showToAllLocations": false,</w:t>
        <w:br/>
        <w:t xml:space="preserve"> "locations": [],</w:t>
        <w:br/>
        <w:t xml:space="preserve"> "openMode": "new_tab",</w:t>
        <w:br/>
        <w:t xml:space="preserve"> "userRole": "all",</w:t>
        <w:br/>
        <w:t xml:space="preserve"> "allowCamera": false,</w:t>
        <w:br/>
        <w:t xml:space="preserve"> "allowMicrophone": false</w:t>
        <w:br/>
        <w:t xml:space="preserve"> }</w:t>
        <w:br/>
        <w:t xml:space="preserve"> ],</w:t>
        <w:br/>
        <w:t xml:space="preserve"> "totalLinks": 100</w:t>
        <w:br/>
        <w:t>}</w:t>
      </w:r>
    </w:p>
    <w:p>
      <w:pPr>
        <w:pStyle w:val="Heading3"/>
      </w:pPr>
      <w:r>
        <w:t>Error Response (400 Bad Request)</w:t>
      </w:r>
    </w:p>
    <w:p>
      <w:r>
        <w:t>Bad Request. Invalid query parameters provided.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(403 Forbidden)</w:t>
      </w:r>
    </w:p>
    <w:p>
      <w:r>
        <w:t>Forbidden. The client does not have necessary permissions to access custom menus.</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customMenus</w:t>
            </w:r>
          </w:p>
        </w:tc>
        <w:tc>
          <w:tcPr>
            <w:tcW w:type="dxa" w:w="2880"/>
          </w:tcPr>
          <w:p>
            <w:r>
              <w:t>array</w:t>
            </w:r>
          </w:p>
        </w:tc>
        <w:tc>
          <w:tcPr>
            <w:tcW w:type="dxa" w:w="2880"/>
          </w:tcPr>
          <w:p>
            <w:r>
              <w:t>Array of custom menu links.</w:t>
            </w:r>
          </w:p>
        </w:tc>
      </w:tr>
      <w:tr>
        <w:tc>
          <w:tcPr>
            <w:tcW w:type="dxa" w:w="2880"/>
          </w:tcPr>
          <w:p>
            <w:r>
              <w:t>customMenus[].id</w:t>
            </w:r>
          </w:p>
        </w:tc>
        <w:tc>
          <w:tcPr>
            <w:tcW w:type="dxa" w:w="2880"/>
          </w:tcPr>
          <w:p>
            <w:r>
              <w:t>string</w:t>
            </w:r>
          </w:p>
        </w:tc>
        <w:tc>
          <w:tcPr>
            <w:tcW w:type="dxa" w:w="2880"/>
          </w:tcPr>
          <w:p>
            <w:r>
              <w:t>Unique identifier for the custom menu.</w:t>
            </w:r>
          </w:p>
        </w:tc>
      </w:tr>
      <w:tr>
        <w:tc>
          <w:tcPr>
            <w:tcW w:type="dxa" w:w="2880"/>
          </w:tcPr>
          <w:p>
            <w:r>
              <w:t>customMenus[].icon</w:t>
            </w:r>
          </w:p>
        </w:tc>
        <w:tc>
          <w:tcPr>
            <w:tcW w:type="dxa" w:w="2880"/>
          </w:tcPr>
          <w:p>
            <w:r>
              <w:t>object</w:t>
            </w:r>
          </w:p>
        </w:tc>
        <w:tc>
          <w:tcPr>
            <w:tcW w:type="dxa" w:w="2880"/>
          </w:tcPr>
          <w:p>
            <w:r>
              <w:t>Icon metadata for the menu link.</w:t>
            </w:r>
          </w:p>
        </w:tc>
      </w:tr>
      <w:tr>
        <w:tc>
          <w:tcPr>
            <w:tcW w:type="dxa" w:w="2880"/>
          </w:tcPr>
          <w:p>
            <w:r>
              <w:t>customMenus[].icon.name</w:t>
            </w:r>
          </w:p>
        </w:tc>
        <w:tc>
          <w:tcPr>
            <w:tcW w:type="dxa" w:w="2880"/>
          </w:tcPr>
          <w:p>
            <w:r>
              <w:t>string</w:t>
            </w:r>
          </w:p>
        </w:tc>
        <w:tc>
          <w:tcPr>
            <w:tcW w:type="dxa" w:w="2880"/>
          </w:tcPr>
          <w:p>
            <w:r>
              <w:t>Name of the icon.</w:t>
            </w:r>
          </w:p>
        </w:tc>
      </w:tr>
      <w:tr>
        <w:tc>
          <w:tcPr>
            <w:tcW w:type="dxa" w:w="2880"/>
          </w:tcPr>
          <w:p>
            <w:r>
              <w:t>customMenus[].icon.fontFamily</w:t>
            </w:r>
          </w:p>
        </w:tc>
        <w:tc>
          <w:tcPr>
            <w:tcW w:type="dxa" w:w="2880"/>
          </w:tcPr>
          <w:p>
            <w:r>
              <w:t>string</w:t>
            </w:r>
          </w:p>
        </w:tc>
        <w:tc>
          <w:tcPr>
            <w:tcW w:type="dxa" w:w="2880"/>
          </w:tcPr>
          <w:p>
            <w:r>
              <w:t>Font family of the icon. Allowed values: fab, fas, far.</w:t>
            </w:r>
          </w:p>
        </w:tc>
      </w:tr>
      <w:tr>
        <w:tc>
          <w:tcPr>
            <w:tcW w:type="dxa" w:w="2880"/>
          </w:tcPr>
          <w:p>
            <w:r>
              <w:t>customMenus[].title</w:t>
            </w:r>
          </w:p>
        </w:tc>
        <w:tc>
          <w:tcPr>
            <w:tcW w:type="dxa" w:w="2880"/>
          </w:tcPr>
          <w:p>
            <w:r>
              <w:t>string</w:t>
            </w:r>
          </w:p>
        </w:tc>
        <w:tc>
          <w:tcPr>
            <w:tcW w:type="dxa" w:w="2880"/>
          </w:tcPr>
          <w:p>
            <w:r>
              <w:t>Title of the custom menu.</w:t>
            </w:r>
          </w:p>
        </w:tc>
      </w:tr>
      <w:tr>
        <w:tc>
          <w:tcPr>
            <w:tcW w:type="dxa" w:w="2880"/>
          </w:tcPr>
          <w:p>
            <w:r>
              <w:t>customMenus[].url</w:t>
            </w:r>
          </w:p>
        </w:tc>
        <w:tc>
          <w:tcPr>
            <w:tcW w:type="dxa" w:w="2880"/>
          </w:tcPr>
          <w:p>
            <w:r>
              <w:t>string</w:t>
            </w:r>
          </w:p>
        </w:tc>
        <w:tc>
          <w:tcPr>
            <w:tcW w:type="dxa" w:w="2880"/>
          </w:tcPr>
          <w:p>
            <w:r>
              <w:t>URL of the custom menu.</w:t>
            </w:r>
          </w:p>
        </w:tc>
      </w:tr>
      <w:tr>
        <w:tc>
          <w:tcPr>
            <w:tcW w:type="dxa" w:w="2880"/>
          </w:tcPr>
          <w:p>
            <w:r>
              <w:t>customMenus[].order</w:t>
            </w:r>
          </w:p>
        </w:tc>
        <w:tc>
          <w:tcPr>
            <w:tcW w:type="dxa" w:w="2880"/>
          </w:tcPr>
          <w:p>
            <w:r>
              <w:t>number</w:t>
            </w:r>
          </w:p>
        </w:tc>
        <w:tc>
          <w:tcPr>
            <w:tcW w:type="dxa" w:w="2880"/>
          </w:tcPr>
          <w:p>
            <w:r>
              <w:t>Order of the custom menu.</w:t>
            </w:r>
          </w:p>
        </w:tc>
      </w:tr>
      <w:tr>
        <w:tc>
          <w:tcPr>
            <w:tcW w:type="dxa" w:w="2880"/>
          </w:tcPr>
          <w:p>
            <w:r>
              <w:t>customMenus[].showOnCompany</w:t>
            </w:r>
          </w:p>
        </w:tc>
        <w:tc>
          <w:tcPr>
            <w:tcW w:type="dxa" w:w="2880"/>
          </w:tcPr>
          <w:p>
            <w:r>
              <w:t>boolean</w:t>
            </w:r>
          </w:p>
        </w:tc>
        <w:tc>
          <w:tcPr>
            <w:tcW w:type="dxa" w:w="2880"/>
          </w:tcPr>
          <w:p>
            <w:r>
              <w:t>Whether the menu is displayed at the agency (company) level.</w:t>
            </w:r>
          </w:p>
        </w:tc>
      </w:tr>
      <w:tr>
        <w:tc>
          <w:tcPr>
            <w:tcW w:type="dxa" w:w="2880"/>
          </w:tcPr>
          <w:p>
            <w:r>
              <w:t>customMenus[].showOnLocation</w:t>
            </w:r>
          </w:p>
        </w:tc>
        <w:tc>
          <w:tcPr>
            <w:tcW w:type="dxa" w:w="2880"/>
          </w:tcPr>
          <w:p>
            <w:r>
              <w:t>boolean</w:t>
            </w:r>
          </w:p>
        </w:tc>
        <w:tc>
          <w:tcPr>
            <w:tcW w:type="dxa" w:w="2880"/>
          </w:tcPr>
          <w:p>
            <w:r>
              <w:t>Whether the menu must be displayed for sub-accounts level.</w:t>
            </w:r>
          </w:p>
        </w:tc>
      </w:tr>
      <w:tr>
        <w:tc>
          <w:tcPr>
            <w:tcW w:type="dxa" w:w="2880"/>
          </w:tcPr>
          <w:p>
            <w:r>
              <w:t>customMenus[].showToAllLocations</w:t>
            </w:r>
          </w:p>
        </w:tc>
        <w:tc>
          <w:tcPr>
            <w:tcW w:type="dxa" w:w="2880"/>
          </w:tcPr>
          <w:p>
            <w:r>
              <w:t>boolean</w:t>
            </w:r>
          </w:p>
        </w:tc>
        <w:tc>
          <w:tcPr>
            <w:tcW w:type="dxa" w:w="2880"/>
          </w:tcPr>
          <w:p>
            <w:r>
              <w:t>Whether the menu must be displayed to all sub-accounts.</w:t>
            </w:r>
          </w:p>
        </w:tc>
      </w:tr>
      <w:tr>
        <w:tc>
          <w:tcPr>
            <w:tcW w:type="dxa" w:w="2880"/>
          </w:tcPr>
          <w:p>
            <w:r>
              <w:t>customMenus[].locations</w:t>
            </w:r>
          </w:p>
        </w:tc>
        <w:tc>
          <w:tcPr>
            <w:tcW w:type="dxa" w:w="2880"/>
          </w:tcPr>
          <w:p>
            <w:r>
              <w:t>array</w:t>
            </w:r>
          </w:p>
        </w:tc>
        <w:tc>
          <w:tcPr>
            <w:tcW w:type="dxa" w:w="2880"/>
          </w:tcPr>
          <w:p>
            <w:r>
              <w:t>List of sub-account IDs where the menu should be shown. Applicable only when showOnLocation is true and showToAllLocations is false.</w:t>
            </w:r>
          </w:p>
        </w:tc>
      </w:tr>
      <w:tr>
        <w:tc>
          <w:tcPr>
            <w:tcW w:type="dxa" w:w="2880"/>
          </w:tcPr>
          <w:p>
            <w:r>
              <w:t>customMenus[].openMode</w:t>
            </w:r>
          </w:p>
        </w:tc>
        <w:tc>
          <w:tcPr>
            <w:tcW w:type="dxa" w:w="2880"/>
          </w:tcPr>
          <w:p>
            <w:r>
              <w:t>string</w:t>
            </w:r>
          </w:p>
        </w:tc>
        <w:tc>
          <w:tcPr>
            <w:tcW w:type="dxa" w:w="2880"/>
          </w:tcPr>
          <w:p>
            <w:r>
              <w:t>Mode for opening the menu link. Allowed values: iframe, new_tab, current_tab.</w:t>
            </w:r>
          </w:p>
        </w:tc>
      </w:tr>
      <w:tr>
        <w:tc>
          <w:tcPr>
            <w:tcW w:type="dxa" w:w="2880"/>
          </w:tcPr>
          <w:p>
            <w:r>
              <w:t>customMenus[].userRole</w:t>
            </w:r>
          </w:p>
        </w:tc>
        <w:tc>
          <w:tcPr>
            <w:tcW w:type="dxa" w:w="2880"/>
          </w:tcPr>
          <w:p>
            <w:r>
              <w:t>string</w:t>
            </w:r>
          </w:p>
        </w:tc>
        <w:tc>
          <w:tcPr>
            <w:tcW w:type="dxa" w:w="2880"/>
          </w:tcPr>
          <w:p>
            <w:r>
              <w:t>Which user roles should the menu be accessible to. Allowed values: all, admin, user.</w:t>
            </w:r>
          </w:p>
        </w:tc>
      </w:tr>
      <w:tr>
        <w:tc>
          <w:tcPr>
            <w:tcW w:type="dxa" w:w="2880"/>
          </w:tcPr>
          <w:p>
            <w:r>
              <w:t>customMenus[].allowCamera</w:t>
            </w:r>
          </w:p>
        </w:tc>
        <w:tc>
          <w:tcPr>
            <w:tcW w:type="dxa" w:w="2880"/>
          </w:tcPr>
          <w:p>
            <w:r>
              <w:t>boolean</w:t>
            </w:r>
          </w:p>
        </w:tc>
        <w:tc>
          <w:tcPr>
            <w:tcW w:type="dxa" w:w="2880"/>
          </w:tcPr>
          <w:p>
            <w:r>
              <w:t>Indicates if camera access is allowed for this menu.</w:t>
            </w:r>
          </w:p>
        </w:tc>
      </w:tr>
      <w:tr>
        <w:tc>
          <w:tcPr>
            <w:tcW w:type="dxa" w:w="2880"/>
          </w:tcPr>
          <w:p>
            <w:r>
              <w:t>customMenus[].allowMicrophone</w:t>
            </w:r>
          </w:p>
        </w:tc>
        <w:tc>
          <w:tcPr>
            <w:tcW w:type="dxa" w:w="2880"/>
          </w:tcPr>
          <w:p>
            <w:r>
              <w:t>boolean</w:t>
            </w:r>
          </w:p>
        </w:tc>
        <w:tc>
          <w:tcPr>
            <w:tcW w:type="dxa" w:w="2880"/>
          </w:tcPr>
          <w:p>
            <w:r>
              <w:t>Indicates if microphone access is allowed for this menu.</w:t>
            </w:r>
          </w:p>
        </w:tc>
      </w:tr>
      <w:tr>
        <w:tc>
          <w:tcPr>
            <w:tcW w:type="dxa" w:w="2880"/>
          </w:tcPr>
          <w:p>
            <w:r>
              <w:t>totalLinks</w:t>
            </w:r>
          </w:p>
        </w:tc>
        <w:tc>
          <w:tcPr>
            <w:tcW w:type="dxa" w:w="2880"/>
          </w:tcPr>
          <w:p>
            <w:r>
              <w:t>number</w:t>
            </w:r>
          </w:p>
        </w:tc>
        <w:tc>
          <w:tcPr>
            <w:tcW w:type="dxa" w:w="2880"/>
          </w:tcPr>
          <w:p>
            <w:r>
              <w:t>Total number of custom menu records. Example: 100.</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'https://services.leadconnectorhq.com/custom-menus/?skip=0&amp;limit=20&amp;query=dashboard' \</w:t>
        <w:br/>
        <w:t xml:space="preserve"> --header 'Accept: application/json' \</w:t>
        <w:br/>
        <w:t xml:space="preserve"> --header 'Version: 2021-07-28'</w:t>
      </w:r>
    </w:p>
    <w:p>
      <w:pPr>
        <w:pStyle w:val="Heading3"/>
      </w:pPr>
      <w:r>
        <w:t>Example Usage</w:t>
      </w:r>
    </w:p>
    <w:p>
      <w:pPr>
        <w:pStyle w:val="Heading3"/>
      </w:pPr>
      <w:r>
        <w:t>Example 1: List custom menus with pagination</w:t>
      </w:r>
    </w:p>
    <w:p>
      <w:r>
        <w:rPr>
          <w:b/>
          <w:color w:val="666666"/>
          <w:sz w:val="16"/>
        </w:rPr>
        <w:t>[bash]</w:t>
      </w:r>
    </w:p>
    <w:p>
      <w:pPr>
        <w:shd w:fill="F2F2F2" w:val="clear"/>
      </w:pPr>
      <w:r>
        <w:rPr>
          <w:rFonts w:ascii="Courier New" w:hAnsi="Courier New"/>
          <w:sz w:val="17"/>
        </w:rPr>
        <w:t>curl --location 'https://services.leadconnectorhq.com/custom-menus/?skip=0&amp;limit=50' \</w:t>
        <w:br/>
        <w:t xml:space="preserve"> --header 'Accept: application/json' \</w:t>
        <w:br/>
        <w:t xml:space="preserve"> --header 'Version: 2021-07-28'</w:t>
      </w:r>
    </w:p>
    <w:p>
      <w:pPr>
        <w:pStyle w:val="Heading3"/>
      </w:pPr>
      <w:r>
        <w:t>Example 2: Search custom menus by name</w:t>
      </w:r>
    </w:p>
    <w:p>
      <w:r>
        <w:rPr>
          <w:b/>
          <w:color w:val="666666"/>
          <w:sz w:val="16"/>
        </w:rPr>
        <w:t>[bash]</w:t>
      </w:r>
    </w:p>
    <w:p>
      <w:pPr>
        <w:shd w:fill="F2F2F2" w:val="clear"/>
      </w:pPr>
      <w:r>
        <w:rPr>
          <w:rFonts w:ascii="Courier New" w:hAnsi="Courier New"/>
          <w:sz w:val="17"/>
        </w:rPr>
        <w:t>curl --location 'https://services.leadconnectorhq.com/custom-menus/?query=reports&amp;limit=10' \</w:t>
        <w:br/>
        <w:t xml:space="preserve"> --header 'Accept: application/json' \</w:t>
        <w:br/>
        <w:t xml:space="preserve"> --header 'Version: 2021-07-28'</w:t>
      </w:r>
    </w:p>
    <w:p>
      <w:pPr>
        <w:pStyle w:val="Heading3"/>
      </w:pPr>
      <w:r>
        <w:t>Example 3: Filter to agency-level links (ignored if locationId is provided)</w:t>
      </w:r>
    </w:p>
    <w:p>
      <w:r>
        <w:rPr>
          <w:b/>
          <w:color w:val="666666"/>
          <w:sz w:val="16"/>
        </w:rPr>
        <w:t>[bash]</w:t>
      </w:r>
    </w:p>
    <w:p>
      <w:pPr>
        <w:shd w:fill="F2F2F2" w:val="clear"/>
      </w:pPr>
      <w:r>
        <w:rPr>
          <w:rFonts w:ascii="Courier New" w:hAnsi="Courier New"/>
          <w:sz w:val="17"/>
        </w:rPr>
        <w:t>curl --location 'https://services.leadconnectorhq.com/custom-menus/?showOnCompany=true' \</w:t>
        <w:br/>
        <w:t xml:space="preserve"> --header 'Accept: application/json' \</w:t>
        <w:br/>
        <w:t xml:space="preserve"> --header 'Version: 2021-07-28'</w:t>
      </w:r>
    </w:p>
    <w:p>
      <w:pPr>
        <w:pStyle w:val="Heading3"/>
      </w:pPr>
      <w:r>
        <w:t>Behavior</w:t>
      </w:r>
    </w:p>
    <w:p>
      <w:pPr>
        <w:pStyle w:val="ListBullet"/>
      </w:pPr>
      <w:r>
        <w:t>Applies optional filters (locationId, showOnCompany) and search (query) if provided.</w:t>
      </w:r>
    </w:p>
    <w:p>
      <w:pPr>
        <w:pStyle w:val="ListBullet"/>
      </w:pPr>
      <w:r>
        <w:t>Applies pagination using skip and limit if provided.</w:t>
      </w:r>
    </w:p>
    <w:p>
      <w:pPr>
        <w:pStyle w:val="ListBullet"/>
      </w:pPr>
      <w:r>
        <w:t>Returns a JSON object containing customMenus and totalLinks.</w:t>
      </w:r>
    </w:p>
    <w:p>
      <w:pPr>
        <w:pStyle w:val="Heading3"/>
      </w:pPr>
      <w:r>
        <w:t>Notes</w:t>
      </w:r>
    </w:p>
    <w:p>
      <w:pPr>
        <w:pStyle w:val="ListBullet"/>
      </w:pPr>
      <w:r>
        <w:t>showOnCompany is ignored when locationId is provided.</w:t>
      </w:r>
    </w:p>
    <w:p>
      <w:pPr>
        <w:pStyle w:val="ListBullet"/>
      </w:pPr>
      <w:r>
        <w:t>The response schema for 401 and 422 is referenced but not expanded in the scraped content (UnauthorizedDTO, UnprocessableDTO).</w:t>
      </w:r>
    </w:p>
    <w:p>
      <w:pPr>
        <w:pStyle w:val="Heading3"/>
      </w:pPr>
      <w:r>
        <w:t>Related customMenus actions</w:t>
      </w:r>
    </w:p>
    <w:p>
      <w:pPr>
        <w:pStyle w:val="ListBullet"/>
      </w:pPr>
      <w:r>
        <w:t>[POST] Create Custom Menu Link (Company) — /custom-menus/</w:t>
      </w:r>
    </w:p>
    <w:p>
      <w:pPr>
        <w:pStyle w:val="ListBullet"/>
      </w:pPr>
      <w:r>
        <w:t>[DELETE] Delete a Custom Menu — /custom-menus/{{customMenuId}}</w:t>
      </w:r>
    </w:p>
    <w:p>
      <w:pPr>
        <w:pStyle w:val="ListBullet"/>
      </w:pPr>
      <w:r>
        <w:t>[GET] Get a Custom Menu Link — /custom-menus/{{customMenuId}}</w:t>
      </w:r>
    </w:p>
    <w:p>
      <w:pPr>
        <w:pStyle w:val="ListBullet"/>
      </w:pPr>
      <w:r>
        <w:t>[PUT] Update a Custom Menu Link — /custom-menus/{{customMenuId}}</w:t>
      </w:r>
    </w:p>
    <w:p>
      <w:r>
        <w:br w:type="page"/>
      </w:r>
    </w:p>
    <w:p>
      <w:pPr>
        <w:pStyle w:val="Heading2"/>
      </w:pPr>
      <w:r>
        <w:t>89. [PUT] Update a Custom Menu Link</w:t>
      </w:r>
    </w:p>
    <w:p>
      <w:r>
        <w:rPr>
          <w:b/>
        </w:rPr>
        <w:t xml:space="preserve">Endpoint: </w:t>
      </w:r>
      <w:r>
        <w:rPr>
          <w:rFonts w:ascii="Courier New" w:hAnsi="Courier New"/>
          <w:sz w:val="18"/>
        </w:rPr>
        <w:t>/custom-menus/{{customMenuId}}</w:t>
      </w:r>
    </w:p>
    <w:p>
      <w:pPr>
        <w:pStyle w:val="Heading3"/>
      </w:pPr>
      <w:r>
        <w:t>Prerequisites</w:t>
      </w:r>
    </w:p>
    <w:p>
      <w:pPr>
        <w:pStyle w:val="ListBullet"/>
      </w:pPr>
      <w:r>
        <w:t>Must have appropriate permissions to update custom menus for the company</w:t>
      </w:r>
    </w:p>
    <w:p>
      <w:pPr>
        <w:pStyle w:val="Heading3"/>
      </w:pPr>
      <w:r>
        <w:t>Method</w:t>
      </w:r>
    </w:p>
    <w:p>
      <w:r>
        <w:t>PUT</w:t>
      </w:r>
    </w:p>
    <w:p>
      <w:pPr>
        <w:pStyle w:val="Heading3"/>
      </w:pPr>
      <w:r>
        <w:t>URL</w:t>
      </w:r>
    </w:p>
    <w:p>
      <w:r>
        <w:t>https://services.leadconnectorhq.com/custom-menus/{{customMenuId}}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custom menu for a given company by custom menu ID, including its title, URL, icon, visibility settings, open mode, and access controls.</w:t>
      </w:r>
    </w:p>
    <w:p>
      <w:pPr>
        <w:pStyle w:val="Heading3"/>
      </w:pPr>
      <w:r>
        <w:t>Enforcement Rules</w:t>
      </w:r>
    </w:p>
    <w:p>
      <w:pPr>
        <w:pStyle w:val="ListBullet"/>
      </w:pPr>
      <w:r>
        <w:t>The customMenuId path parameter must always be present.</w:t>
      </w:r>
    </w:p>
    <w:p>
      <w:pPr>
        <w:pStyle w:val="ListBullet"/>
      </w:pPr>
      <w:r>
        <w:t>If the user provides a customMenuId, use that value directly.</w:t>
      </w:r>
    </w:p>
    <w:p>
      <w:pPr>
        <w:pStyle w:val="ListBullet"/>
      </w:pPr>
      <w:r>
        <w:t>Do not call the API with a missing or empty customMenuId (e.g., avoid /custom-menus//).</w:t>
      </w:r>
    </w:p>
    <w:p>
      <w:pPr>
        <w:pStyle w:val="ListBullet"/>
      </w:pPr>
      <w:r>
        <w:t>Always construct the path as /custom-menus/{{customMenuId}}, where {{customMenuId}}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/custom-menus/cm_123456789</w:t>
      </w:r>
    </w:p>
    <w:p>
      <w:pPr>
        <w:pStyle w:val="Heading3"/>
      </w:pPr>
      <w:r>
        <w:t>Invalid Examples</w:t>
      </w:r>
    </w:p>
    <w:p>
      <w:r>
        <w:rPr>
          <w:b/>
          <w:color w:val="666666"/>
          <w:sz w:val="16"/>
        </w:rPr>
        <w:t>[http]</w:t>
      </w:r>
    </w:p>
    <w:p>
      <w:pPr>
        <w:shd w:fill="F2F2F2" w:val="clear"/>
      </w:pPr>
      <w:r>
        <w:rPr>
          <w:rFonts w:ascii="Courier New" w:hAnsi="Courier New"/>
          <w:sz w:val="17"/>
        </w:rPr>
        <w:t>/custom-menus/</w:t>
        <w:br/>
        <w:t>/custom-menus//</w:t>
        <w:br/>
        <w:t>/custom-menus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customMenuId</w:t>
            </w:r>
          </w:p>
        </w:tc>
        <w:tc>
          <w:tcPr>
            <w:tcW w:type="dxa" w:w="2880"/>
          </w:tcPr>
          <w:p>
            <w:r>
              <w:t>string</w:t>
            </w:r>
          </w:p>
        </w:tc>
        <w:tc>
          <w:tcPr>
            <w:tcW w:type="dxa" w:w="2880"/>
          </w:tcPr>
          <w:p>
            <w:r>
              <w:t>ID of the custom menu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custom menu. Example: "Custom Menu".</w:t>
            </w:r>
          </w:p>
        </w:tc>
      </w:tr>
      <w:tr>
        <w:tc>
          <w:tcPr>
            <w:tcW w:type="dxa" w:w="2880"/>
          </w:tcPr>
          <w:p>
            <w:r>
              <w:t>url</w:t>
            </w:r>
          </w:p>
        </w:tc>
        <w:tc>
          <w:tcPr>
            <w:tcW w:type="dxa" w:w="2880"/>
          </w:tcPr>
          <w:p>
            <w:r>
              <w:t>string</w:t>
            </w:r>
          </w:p>
        </w:tc>
        <w:tc>
          <w:tcPr>
            <w:tcW w:type="dxa" w:w="2880"/>
          </w:tcPr>
          <w:p>
            <w:r>
              <w:t>URL of the custom menu. Example: "https://custom-menus.com/".</w:t>
            </w:r>
          </w:p>
        </w:tc>
      </w:tr>
      <w:tr>
        <w:tc>
          <w:tcPr>
            <w:tcW w:type="dxa" w:w="2880"/>
          </w:tcPr>
          <w:p>
            <w:r>
              <w:t>icon</w:t>
            </w:r>
          </w:p>
        </w:tc>
        <w:tc>
          <w:tcPr>
            <w:tcW w:type="dxa" w:w="2880"/>
          </w:tcPr>
          <w:p>
            <w:r>
              <w:t>object</w:t>
            </w:r>
          </w:p>
        </w:tc>
        <w:tc>
          <w:tcPr>
            <w:tcW w:type="dxa" w:w="2880"/>
          </w:tcPr>
          <w:p>
            <w:r>
              <w:t>Icon configuration.</w:t>
            </w:r>
          </w:p>
        </w:tc>
      </w:tr>
      <w:tr>
        <w:tc>
          <w:tcPr>
            <w:tcW w:type="dxa" w:w="2880"/>
          </w:tcPr>
          <w:p>
            <w:r>
              <w:t>icon.name</w:t>
            </w:r>
          </w:p>
        </w:tc>
        <w:tc>
          <w:tcPr>
            <w:tcW w:type="dxa" w:w="2880"/>
          </w:tcPr>
          <w:p>
            <w:r>
              <w:t>string</w:t>
            </w:r>
          </w:p>
        </w:tc>
        <w:tc>
          <w:tcPr>
            <w:tcW w:type="dxa" w:w="2880"/>
          </w:tcPr>
          <w:p>
            <w:r>
              <w:t>Name of the icon.</w:t>
            </w:r>
          </w:p>
        </w:tc>
      </w:tr>
      <w:tr>
        <w:tc>
          <w:tcPr>
            <w:tcW w:type="dxa" w:w="2880"/>
          </w:tcPr>
          <w:p>
            <w:r>
              <w:t>icon.fontFamily</w:t>
            </w:r>
          </w:p>
        </w:tc>
        <w:tc>
          <w:tcPr>
            <w:tcW w:type="dxa" w:w="2880"/>
          </w:tcPr>
          <w:p>
            <w:r>
              <w:t>string</w:t>
            </w:r>
          </w:p>
        </w:tc>
        <w:tc>
          <w:tcPr>
            <w:tcW w:type="dxa" w:w="2880"/>
          </w:tcPr>
          <w:p>
            <w:r>
              <w:t>Font family of the icon. Allowed values: fab, fas, far.</w:t>
            </w:r>
          </w:p>
        </w:tc>
      </w:tr>
      <w:tr>
        <w:tc>
          <w:tcPr>
            <w:tcW w:type="dxa" w:w="2880"/>
          </w:tcPr>
          <w:p>
            <w:r>
              <w:t>showOnCompany</w:t>
            </w:r>
          </w:p>
        </w:tc>
        <w:tc>
          <w:tcPr>
            <w:tcW w:type="dxa" w:w="2880"/>
          </w:tcPr>
          <w:p>
            <w:r>
              <w:t>boolean</w:t>
            </w:r>
          </w:p>
        </w:tc>
        <w:tc>
          <w:tcPr>
            <w:tcW w:type="dxa" w:w="2880"/>
          </w:tcPr>
          <w:p>
            <w:r>
              <w:t>Whether the menu must be displayed on the agency's level. Default: true. Example: true.</w:t>
            </w:r>
          </w:p>
        </w:tc>
      </w:tr>
      <w:tr>
        <w:tc>
          <w:tcPr>
            <w:tcW w:type="dxa" w:w="2880"/>
          </w:tcPr>
          <w:p>
            <w:r>
              <w:t>showOnLocation</w:t>
            </w:r>
          </w:p>
        </w:tc>
        <w:tc>
          <w:tcPr>
            <w:tcW w:type="dxa" w:w="2880"/>
          </w:tcPr>
          <w:p>
            <w:r>
              <w:t>boolean</w:t>
            </w:r>
          </w:p>
        </w:tc>
        <w:tc>
          <w:tcPr>
            <w:tcW w:type="dxa" w:w="2880"/>
          </w:tcPr>
          <w:p>
            <w:r>
              <w:t>Whether the menu must be displayed for sub-accounts level. Default: true. Example: true.</w:t>
            </w:r>
          </w:p>
        </w:tc>
      </w:tr>
      <w:tr>
        <w:tc>
          <w:tcPr>
            <w:tcW w:type="dxa" w:w="2880"/>
          </w:tcPr>
          <w:p>
            <w:r>
              <w:t>showToAllLocations</w:t>
            </w:r>
          </w:p>
        </w:tc>
        <w:tc>
          <w:tcPr>
            <w:tcW w:type="dxa" w:w="2880"/>
          </w:tcPr>
          <w:p>
            <w:r>
              <w:t>boolean</w:t>
            </w:r>
          </w:p>
        </w:tc>
        <w:tc>
          <w:tcPr>
            <w:tcW w:type="dxa" w:w="2880"/>
          </w:tcPr>
          <w:p>
            <w:r>
              <w:t>Whether the menu must be displayed to all sub-accounts. Default: true. Example: true.</w:t>
            </w:r>
          </w:p>
        </w:tc>
      </w:tr>
      <w:tr>
        <w:tc>
          <w:tcPr>
            <w:tcW w:type="dxa" w:w="2880"/>
          </w:tcPr>
          <w:p>
            <w:r>
              <w:t>openMode</w:t>
            </w:r>
          </w:p>
        </w:tc>
        <w:tc>
          <w:tcPr>
            <w:tcW w:type="dxa" w:w="2880"/>
          </w:tcPr>
          <w:p>
            <w:r>
              <w:t>string</w:t>
            </w:r>
          </w:p>
        </w:tc>
        <w:tc>
          <w:tcPr>
            <w:tcW w:type="dxa" w:w="2880"/>
          </w:tcPr>
          <w:p>
            <w:r>
              <w:t>Mode for opening the menu link. Allowed values: iframe, new_tab, current_tab.</w:t>
            </w:r>
          </w:p>
        </w:tc>
      </w:tr>
      <w:tr>
        <w:tc>
          <w:tcPr>
            <w:tcW w:type="dxa" w:w="2880"/>
          </w:tcPr>
          <w:p>
            <w:r>
              <w:t>locations</w:t>
            </w:r>
          </w:p>
        </w:tc>
        <w:tc>
          <w:tcPr>
            <w:tcW w:type="dxa" w:w="2880"/>
          </w:tcPr>
          <w:p>
            <w:r>
              <w:t>array of strings</w:t>
            </w:r>
          </w:p>
        </w:tc>
        <w:tc>
          <w:tcPr>
            <w:tcW w:type="dxa" w:w="2880"/>
          </w:tcPr>
          <w:p>
            <w:r>
              <w:t>List of sub-account IDs where the menu should be shown. Applicable only when showOnLocation is true and showToAllLocations is false.</w:t>
            </w:r>
          </w:p>
        </w:tc>
      </w:tr>
      <w:tr>
        <w:tc>
          <w:tcPr>
            <w:tcW w:type="dxa" w:w="2880"/>
          </w:tcPr>
          <w:p>
            <w:r>
              <w:t>userRole</w:t>
            </w:r>
          </w:p>
        </w:tc>
        <w:tc>
          <w:tcPr>
            <w:tcW w:type="dxa" w:w="2880"/>
          </w:tcPr>
          <w:p>
            <w:r>
              <w:t>string</w:t>
            </w:r>
          </w:p>
        </w:tc>
        <w:tc>
          <w:tcPr>
            <w:tcW w:type="dxa" w:w="2880"/>
          </w:tcPr>
          <w:p>
            <w:r>
              <w:t>Which user-roles should the menu be accessible to? Allowed values: all, admin, user.</w:t>
            </w:r>
          </w:p>
        </w:tc>
      </w:tr>
      <w:tr>
        <w:tc>
          <w:tcPr>
            <w:tcW w:type="dxa" w:w="2880"/>
          </w:tcPr>
          <w:p>
            <w:r>
              <w:t>allowCamera</w:t>
            </w:r>
          </w:p>
        </w:tc>
        <w:tc>
          <w:tcPr>
            <w:tcW w:type="dxa" w:w="2880"/>
          </w:tcPr>
          <w:p>
            <w:r>
              <w:t>boolean</w:t>
            </w:r>
          </w:p>
        </w:tc>
        <w:tc>
          <w:tcPr>
            <w:tcW w:type="dxa" w:w="2880"/>
          </w:tcPr>
          <w:p>
            <w:r>
              <w:t>Whether to allow camera access (only for iframe mode). Example: false.</w:t>
            </w:r>
          </w:p>
        </w:tc>
      </w:tr>
      <w:tr>
        <w:tc>
          <w:tcPr>
            <w:tcW w:type="dxa" w:w="2880"/>
          </w:tcPr>
          <w:p>
            <w:r>
              <w:t>allowMicrophone</w:t>
            </w:r>
          </w:p>
        </w:tc>
        <w:tc>
          <w:tcPr>
            <w:tcW w:type="dxa" w:w="2880"/>
          </w:tcPr>
          <w:p>
            <w:r>
              <w:t>boolean</w:t>
            </w:r>
          </w:p>
        </w:tc>
        <w:tc>
          <w:tcPr>
            <w:tcW w:type="dxa" w:w="2880"/>
          </w:tcPr>
          <w:p>
            <w:r>
              <w:t>Whether to allow microphone access (only for iframe mode).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"customMenu": {</w:t>
        <w:br/>
        <w:t xml:space="preserve"> "id": "cm_123456789",</w:t>
        <w:br/>
        <w:t xml:space="preserve"> "icon": {</w:t>
        <w:br/>
        <w:t xml:space="preserve"> "name": "link",</w:t>
        <w:br/>
        <w:t xml:space="preserve"> "fontFamily": "fas"</w:t>
        <w:br/>
        <w:t xml:space="preserve"> },</w:t>
        <w:br/>
        <w:t xml:space="preserve"> "title": "Custom Menu",</w:t>
        <w:br/>
        <w:t xml:space="preserve"> "url": "https://custom-menus.com/",</w:t>
        <w:br/>
        <w:t xml:space="preserve"> "order": 1,</w:t>
        <w:br/>
        <w:t xml:space="preserve"> "showOnCompany": true,</w:t>
        <w:br/>
        <w:t xml:space="preserve"> "showOnLocation": true,</w:t>
        <w:br/>
        <w:t xml:space="preserve"> "showToAllLocations": true,</w:t>
        <w:br/>
        <w:t xml:space="preserve"> "locations": [</w:t>
        <w:br/>
        <w:t xml:space="preserve"> "loc_001",</w:t>
        <w:br/>
        <w:t xml:space="preserve"> "loc_002"</w:t>
        <w:br/>
        <w:t xml:space="preserve"> ],</w:t>
        <w:br/>
        <w:t xml:space="preserve"> "openMode": "new_tab",</w:t>
        <w:br/>
        <w:t xml:space="preserve"> "userRole": "all",</w:t>
        <w:br/>
        <w:t xml:space="preserve"> "allowCamera": false,</w:t>
        <w:br/>
        <w:t xml:space="preserve"> "allowMicrophone":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 - Invalid input"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 - Insufficient permissions"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 - Custom menu or company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Status of update.</w:t>
            </w:r>
          </w:p>
        </w:tc>
      </w:tr>
      <w:tr>
        <w:tc>
          <w:tcPr>
            <w:tcW w:type="dxa" w:w="2880"/>
          </w:tcPr>
          <w:p>
            <w:r>
              <w:t>customMenu</w:t>
            </w:r>
          </w:p>
        </w:tc>
        <w:tc>
          <w:tcPr>
            <w:tcW w:type="dxa" w:w="2880"/>
          </w:tcPr>
          <w:p>
            <w:r>
              <w:t>object</w:t>
            </w:r>
          </w:p>
        </w:tc>
        <w:tc>
          <w:tcPr>
            <w:tcW w:type="dxa" w:w="2880"/>
          </w:tcPr>
          <w:p>
            <w:r>
              <w:t>Updated custom menu object.</w:t>
            </w:r>
          </w:p>
        </w:tc>
      </w:tr>
      <w:tr>
        <w:tc>
          <w:tcPr>
            <w:tcW w:type="dxa" w:w="2880"/>
          </w:tcPr>
          <w:p>
            <w:r>
              <w:t>customMenu.id</w:t>
            </w:r>
          </w:p>
        </w:tc>
        <w:tc>
          <w:tcPr>
            <w:tcW w:type="dxa" w:w="2880"/>
          </w:tcPr>
          <w:p>
            <w:r>
              <w:t>string</w:t>
            </w:r>
          </w:p>
        </w:tc>
        <w:tc>
          <w:tcPr>
            <w:tcW w:type="dxa" w:w="2880"/>
          </w:tcPr>
          <w:p>
            <w:r>
              <w:t>Unique identifier for the custom menu.</w:t>
            </w:r>
          </w:p>
        </w:tc>
      </w:tr>
      <w:tr>
        <w:tc>
          <w:tcPr>
            <w:tcW w:type="dxa" w:w="2880"/>
          </w:tcPr>
          <w:p>
            <w:r>
              <w:t>customMenu.icon</w:t>
            </w:r>
          </w:p>
        </w:tc>
        <w:tc>
          <w:tcPr>
            <w:tcW w:type="dxa" w:w="2880"/>
          </w:tcPr>
          <w:p>
            <w:r>
              <w:t>object</w:t>
            </w:r>
          </w:p>
        </w:tc>
        <w:tc>
          <w:tcPr>
            <w:tcW w:type="dxa" w:w="2880"/>
          </w:tcPr>
          <w:p>
            <w:r>
              <w:t>Icon configuration.</w:t>
            </w:r>
          </w:p>
        </w:tc>
      </w:tr>
      <w:tr>
        <w:tc>
          <w:tcPr>
            <w:tcW w:type="dxa" w:w="2880"/>
          </w:tcPr>
          <w:p>
            <w:r>
              <w:t>customMenu.icon.name</w:t>
            </w:r>
          </w:p>
        </w:tc>
        <w:tc>
          <w:tcPr>
            <w:tcW w:type="dxa" w:w="2880"/>
          </w:tcPr>
          <w:p>
            <w:r>
              <w:t>string</w:t>
            </w:r>
          </w:p>
        </w:tc>
        <w:tc>
          <w:tcPr>
            <w:tcW w:type="dxa" w:w="2880"/>
          </w:tcPr>
          <w:p>
            <w:r>
              <w:t>Name of the icon.</w:t>
            </w:r>
          </w:p>
        </w:tc>
      </w:tr>
      <w:tr>
        <w:tc>
          <w:tcPr>
            <w:tcW w:type="dxa" w:w="2880"/>
          </w:tcPr>
          <w:p>
            <w:r>
              <w:t>customMenu.icon.fontFamily</w:t>
            </w:r>
          </w:p>
        </w:tc>
        <w:tc>
          <w:tcPr>
            <w:tcW w:type="dxa" w:w="2880"/>
          </w:tcPr>
          <w:p>
            <w:r>
              <w:t>string</w:t>
            </w:r>
          </w:p>
        </w:tc>
        <w:tc>
          <w:tcPr>
            <w:tcW w:type="dxa" w:w="2880"/>
          </w:tcPr>
          <w:p>
            <w:r>
              <w:t>Font family of the icon. Allowed values: fab, fas, far.</w:t>
            </w:r>
          </w:p>
        </w:tc>
      </w:tr>
      <w:tr>
        <w:tc>
          <w:tcPr>
            <w:tcW w:type="dxa" w:w="2880"/>
          </w:tcPr>
          <w:p>
            <w:r>
              <w:t>customMenu.title</w:t>
            </w:r>
          </w:p>
        </w:tc>
        <w:tc>
          <w:tcPr>
            <w:tcW w:type="dxa" w:w="2880"/>
          </w:tcPr>
          <w:p>
            <w:r>
              <w:t>string</w:t>
            </w:r>
          </w:p>
        </w:tc>
        <w:tc>
          <w:tcPr>
            <w:tcW w:type="dxa" w:w="2880"/>
          </w:tcPr>
          <w:p>
            <w:r>
              <w:t>Title of the custom menu.</w:t>
            </w:r>
          </w:p>
        </w:tc>
      </w:tr>
      <w:tr>
        <w:tc>
          <w:tcPr>
            <w:tcW w:type="dxa" w:w="2880"/>
          </w:tcPr>
          <w:p>
            <w:r>
              <w:t>customMenu.url</w:t>
            </w:r>
          </w:p>
        </w:tc>
        <w:tc>
          <w:tcPr>
            <w:tcW w:type="dxa" w:w="2880"/>
          </w:tcPr>
          <w:p>
            <w:r>
              <w:t>string</w:t>
            </w:r>
          </w:p>
        </w:tc>
        <w:tc>
          <w:tcPr>
            <w:tcW w:type="dxa" w:w="2880"/>
          </w:tcPr>
          <w:p>
            <w:r>
              <w:t>URL of the custom menu.</w:t>
            </w:r>
          </w:p>
        </w:tc>
      </w:tr>
      <w:tr>
        <w:tc>
          <w:tcPr>
            <w:tcW w:type="dxa" w:w="2880"/>
          </w:tcPr>
          <w:p>
            <w:r>
              <w:t>customMenu.order</w:t>
            </w:r>
          </w:p>
        </w:tc>
        <w:tc>
          <w:tcPr>
            <w:tcW w:type="dxa" w:w="2880"/>
          </w:tcPr>
          <w:p>
            <w:r>
              <w:t>number</w:t>
            </w:r>
          </w:p>
        </w:tc>
        <w:tc>
          <w:tcPr>
            <w:tcW w:type="dxa" w:w="2880"/>
          </w:tcPr>
          <w:p>
            <w:r>
              <w:t>Order of the custom menu.</w:t>
            </w:r>
          </w:p>
        </w:tc>
      </w:tr>
      <w:tr>
        <w:tc>
          <w:tcPr>
            <w:tcW w:type="dxa" w:w="2880"/>
          </w:tcPr>
          <w:p>
            <w:r>
              <w:t>customMenu.showOnCompany</w:t>
            </w:r>
          </w:p>
        </w:tc>
        <w:tc>
          <w:tcPr>
            <w:tcW w:type="dxa" w:w="2880"/>
          </w:tcPr>
          <w:p>
            <w:r>
              <w:t>boolean</w:t>
            </w:r>
          </w:p>
        </w:tc>
        <w:tc>
          <w:tcPr>
            <w:tcW w:type="dxa" w:w="2880"/>
          </w:tcPr>
          <w:p>
            <w:r>
              <w:t>Whether the menu must be displayed on the agency's level.</w:t>
            </w:r>
          </w:p>
        </w:tc>
      </w:tr>
      <w:tr>
        <w:tc>
          <w:tcPr>
            <w:tcW w:type="dxa" w:w="2880"/>
          </w:tcPr>
          <w:p>
            <w:r>
              <w:t>customMenu.showOnLocation</w:t>
            </w:r>
          </w:p>
        </w:tc>
        <w:tc>
          <w:tcPr>
            <w:tcW w:type="dxa" w:w="2880"/>
          </w:tcPr>
          <w:p>
            <w:r>
              <w:t>boolean</w:t>
            </w:r>
          </w:p>
        </w:tc>
        <w:tc>
          <w:tcPr>
            <w:tcW w:type="dxa" w:w="2880"/>
          </w:tcPr>
          <w:p>
            <w:r>
              <w:t>Whether the menu must be displayed for sub-accounts level.</w:t>
            </w:r>
          </w:p>
        </w:tc>
      </w:tr>
      <w:tr>
        <w:tc>
          <w:tcPr>
            <w:tcW w:type="dxa" w:w="2880"/>
          </w:tcPr>
          <w:p>
            <w:r>
              <w:t>customMenu.showToAllLocations</w:t>
            </w:r>
          </w:p>
        </w:tc>
        <w:tc>
          <w:tcPr>
            <w:tcW w:type="dxa" w:w="2880"/>
          </w:tcPr>
          <w:p>
            <w:r>
              <w:t>boolean</w:t>
            </w:r>
          </w:p>
        </w:tc>
        <w:tc>
          <w:tcPr>
            <w:tcW w:type="dxa" w:w="2880"/>
          </w:tcPr>
          <w:p>
            <w:r>
              <w:t>Whether the menu must be displayed to all sub-accounts.</w:t>
            </w:r>
          </w:p>
        </w:tc>
      </w:tr>
      <w:tr>
        <w:tc>
          <w:tcPr>
            <w:tcW w:type="dxa" w:w="2880"/>
          </w:tcPr>
          <w:p>
            <w:r>
              <w:t>customMenu.locations</w:t>
            </w:r>
          </w:p>
        </w:tc>
        <w:tc>
          <w:tcPr>
            <w:tcW w:type="dxa" w:w="2880"/>
          </w:tcPr>
          <w:p>
            <w:r>
              <w:t>array of strings</w:t>
            </w:r>
          </w:p>
        </w:tc>
        <w:tc>
          <w:tcPr>
            <w:tcW w:type="dxa" w:w="2880"/>
          </w:tcPr>
          <w:p>
            <w:r>
              <w:t>List of sub-account IDs where the menu is shown.</w:t>
            </w:r>
          </w:p>
        </w:tc>
      </w:tr>
      <w:tr>
        <w:tc>
          <w:tcPr>
            <w:tcW w:type="dxa" w:w="2880"/>
          </w:tcPr>
          <w:p>
            <w:r>
              <w:t>customMenu.openMode</w:t>
            </w:r>
          </w:p>
        </w:tc>
        <w:tc>
          <w:tcPr>
            <w:tcW w:type="dxa" w:w="2880"/>
          </w:tcPr>
          <w:p>
            <w:r>
              <w:t>string</w:t>
            </w:r>
          </w:p>
        </w:tc>
        <w:tc>
          <w:tcPr>
            <w:tcW w:type="dxa" w:w="2880"/>
          </w:tcPr>
          <w:p>
            <w:r>
              <w:t>Mode for opening the menu link. Allowed values: iframe, new_tab, current_tab.</w:t>
            </w:r>
          </w:p>
        </w:tc>
      </w:tr>
      <w:tr>
        <w:tc>
          <w:tcPr>
            <w:tcW w:type="dxa" w:w="2880"/>
          </w:tcPr>
          <w:p>
            <w:r>
              <w:t>customMenu.userRole</w:t>
            </w:r>
          </w:p>
        </w:tc>
        <w:tc>
          <w:tcPr>
            <w:tcW w:type="dxa" w:w="2880"/>
          </w:tcPr>
          <w:p>
            <w:r>
              <w:t>string</w:t>
            </w:r>
          </w:p>
        </w:tc>
        <w:tc>
          <w:tcPr>
            <w:tcW w:type="dxa" w:w="2880"/>
          </w:tcPr>
          <w:p>
            <w:r>
              <w:t>Which user-roles should the menu be accessible to? Allowed values: all, admin, user.</w:t>
            </w:r>
          </w:p>
        </w:tc>
      </w:tr>
      <w:tr>
        <w:tc>
          <w:tcPr>
            <w:tcW w:type="dxa" w:w="2880"/>
          </w:tcPr>
          <w:p>
            <w:r>
              <w:t>customMenu.allowCamera</w:t>
            </w:r>
          </w:p>
        </w:tc>
        <w:tc>
          <w:tcPr>
            <w:tcW w:type="dxa" w:w="2880"/>
          </w:tcPr>
          <w:p>
            <w:r>
              <w:t>boolean</w:t>
            </w:r>
          </w:p>
        </w:tc>
        <w:tc>
          <w:tcPr>
            <w:tcW w:type="dxa" w:w="2880"/>
          </w:tcPr>
          <w:p>
            <w:r>
              <w:t>Indicates if camera access is allowed for this menu.</w:t>
            </w:r>
          </w:p>
        </w:tc>
      </w:tr>
      <w:tr>
        <w:tc>
          <w:tcPr>
            <w:tcW w:type="dxa" w:w="2880"/>
          </w:tcPr>
          <w:p>
            <w:r>
              <w:t>customMenu.allowMicrophone</w:t>
            </w:r>
          </w:p>
        </w:tc>
        <w:tc>
          <w:tcPr>
            <w:tcW w:type="dxa" w:w="2880"/>
          </w:tcPr>
          <w:p>
            <w:r>
              <w:t>boolean</w:t>
            </w:r>
          </w:p>
        </w:tc>
        <w:tc>
          <w:tcPr>
            <w:tcW w:type="dxa" w:w="2880"/>
          </w:tcPr>
          <w:p>
            <w:r>
              <w:t>Indicates if microphone access is allowed for this menu.</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'https://services.leadconnectorhq.com/custom-menus/cm_123456789' \</w:t>
        <w:br/>
        <w:t xml:space="preserve"> --header 'Accept: application/json' \</w:t>
        <w:br/>
        <w:t xml:space="preserve"> --header 'Content-Type: application/json' \</w:t>
        <w:br/>
        <w:t xml:space="preserve"> --header 'Version: 2021-07-28' \</w:t>
        <w:br/>
        <w:t xml:space="preserve"> --data '{</w:t>
        <w:br/>
        <w:t xml:space="preserve"> "title": "Custom Menu",</w:t>
        <w:br/>
        <w:t xml:space="preserve"> "url": "https://custom-menus.com/",</w:t>
        <w:br/>
        <w:t xml:space="preserve"> "icon": {</w:t>
        <w:br/>
        <w:t xml:space="preserve"> "name": "link",</w:t>
        <w:br/>
        <w:t xml:space="preserve"> "fontFamily": "fas"</w:t>
        <w:br/>
        <w:t xml:space="preserve">    },</w:t>
        <w:br/>
        <w:t xml:space="preserve"> "showOnCompany": true,</w:t>
        <w:br/>
        <w:t xml:space="preserve"> "showOnLocation": true,</w:t>
        <w:br/>
        <w:t xml:space="preserve"> "showToAllLocations": true,</w:t>
        <w:br/>
        <w:t xml:space="preserve"> "openMode": "new_tab",</w:t>
        <w:br/>
        <w:t xml:space="preserve"> "locations": ["loc_001", "loc_002"],</w:t>
        <w:br/>
        <w:t xml:space="preserve"> "userRole": "all",</w:t>
        <w:br/>
        <w:t xml:space="preserve"> "allowCamera": false,</w:t>
        <w:br/>
        <w:t xml:space="preserve"> "allowMicrophone": false</w:t>
        <w:br/>
        <w:t xml:space="preserve">  }'</w:t>
      </w:r>
    </w:p>
    <w:p>
      <w:pPr>
        <w:pStyle w:val="Heading3"/>
      </w:pPr>
      <w:r>
        <w:t>Example Usage</w:t>
      </w:r>
    </w:p>
    <w:p>
      <w:pPr>
        <w:pStyle w:val="Heading3"/>
      </w:pPr>
      <w:r>
        <w:t>Example 1: Update title and URL (keep visibility enabled)</w:t>
      </w:r>
    </w:p>
    <w:p>
      <w:r>
        <w:rPr>
          <w:b/>
          <w:color w:val="666666"/>
          <w:sz w:val="16"/>
        </w:rPr>
        <w:t>[bash]</w:t>
      </w:r>
    </w:p>
    <w:p>
      <w:pPr>
        <w:shd w:fill="F2F2F2" w:val="clear"/>
      </w:pPr>
      <w:r>
        <w:rPr>
          <w:rFonts w:ascii="Courier New" w:hAnsi="Courier New"/>
          <w:sz w:val="17"/>
        </w:rPr>
        <w:t>curl --location --request PUT 'https://services.leadconnectorhq.com/custom-menus/cm_123456789' \</w:t>
        <w:br/>
        <w:t xml:space="preserve"> --header 'Accept: application/json' \</w:t>
        <w:br/>
        <w:t xml:space="preserve"> --header 'Content-Type: application/json' \</w:t>
        <w:br/>
        <w:t xml:space="preserve"> --header 'Version: 2021-07-28' \</w:t>
        <w:br/>
        <w:t xml:space="preserve"> --data '{</w:t>
        <w:br/>
        <w:t xml:space="preserve"> "title": "My Updated Menu",</w:t>
        <w:br/>
        <w:t xml:space="preserve"> "url": "https://example.com/tools",</w:t>
        <w:br/>
        <w:t xml:space="preserve"> "icon": { "name": "toolbox", "fontFamily": "fas" },</w:t>
        <w:br/>
        <w:t xml:space="preserve"> "showOnCompany": true,</w:t>
        <w:br/>
        <w:t xml:space="preserve"> "showOnLocation": true,</w:t>
        <w:br/>
        <w:t xml:space="preserve"> "showToAllLocations": true,</w:t>
        <w:br/>
        <w:t xml:space="preserve"> "openMode": "current_tab",</w:t>
        <w:br/>
        <w:t xml:space="preserve"> "locations": [],</w:t>
        <w:br/>
        <w:t xml:space="preserve"> "userRole": "admin",</w:t>
        <w:br/>
        <w:t xml:space="preserve"> "allowCamera": false,</w:t>
        <w:br/>
        <w:t xml:space="preserve"> "allowMicrophone": false</w:t>
        <w:br/>
        <w:t xml:space="preserve">  }'</w:t>
      </w:r>
    </w:p>
    <w:p>
      <w:pPr>
        <w:pStyle w:val="Heading3"/>
      </w:pPr>
      <w:r>
        <w:t>Example 2: Show only on specific locations (sub-accounts)</w:t>
      </w:r>
    </w:p>
    <w:p>
      <w:r>
        <w:rPr>
          <w:b/>
          <w:color w:val="666666"/>
          <w:sz w:val="16"/>
        </w:rPr>
        <w:t>[bash]</w:t>
      </w:r>
    </w:p>
    <w:p>
      <w:pPr>
        <w:shd w:fill="F2F2F2" w:val="clear"/>
      </w:pPr>
      <w:r>
        <w:rPr>
          <w:rFonts w:ascii="Courier New" w:hAnsi="Courier New"/>
          <w:sz w:val="17"/>
        </w:rPr>
        <w:t>curl --location --request PUT 'https://services.leadconnectorhq.com/custom-menus/cm_123456789' \</w:t>
        <w:br/>
        <w:t xml:space="preserve"> --header 'Accept: application/json' \</w:t>
        <w:br/>
        <w:t xml:space="preserve"> --header 'Content-Type: application/json' \</w:t>
        <w:br/>
        <w:t xml:space="preserve"> --header 'Version: 2021-07-28' \</w:t>
        <w:br/>
        <w:t xml:space="preserve"> --data '{</w:t>
        <w:br/>
        <w:t xml:space="preserve"> "title": "Location Tools",</w:t>
        <w:br/>
        <w:t xml:space="preserve"> "url": "https://example.com/location-tools",</w:t>
        <w:br/>
        <w:t xml:space="preserve"> "icon": { "name": "map-marker-alt", "fontFamily": "fas" },</w:t>
        <w:br/>
        <w:t xml:space="preserve"> "showOnCompany": false,</w:t>
        <w:br/>
        <w:t xml:space="preserve"> "showOnLocation": true,</w:t>
        <w:br/>
        <w:t xml:space="preserve"> "showToAllLocations": false,</w:t>
        <w:br/>
        <w:t xml:space="preserve"> "openMode": "new_tab",</w:t>
        <w:br/>
        <w:t xml:space="preserve"> "locations": ["loc_100", "loc_200"],</w:t>
        <w:br/>
        <w:t xml:space="preserve"> "userRole": "user",</w:t>
        <w:br/>
        <w:t xml:space="preserve"> "allowCamera": false,</w:t>
        <w:br/>
        <w:t xml:space="preserve"> "allowMicrophone": false</w:t>
        <w:br/>
        <w:t xml:space="preserve">  }'</w:t>
      </w:r>
    </w:p>
    <w:p>
      <w:pPr>
        <w:pStyle w:val="Heading3"/>
      </w:pPr>
      <w:r>
        <w:t>Example 3: Iframe mode with camera/microphone permissions</w:t>
      </w:r>
    </w:p>
    <w:p>
      <w:r>
        <w:rPr>
          <w:b/>
          <w:color w:val="666666"/>
          <w:sz w:val="16"/>
        </w:rPr>
        <w:t>[bash]</w:t>
      </w:r>
    </w:p>
    <w:p>
      <w:pPr>
        <w:shd w:fill="F2F2F2" w:val="clear"/>
      </w:pPr>
      <w:r>
        <w:rPr>
          <w:rFonts w:ascii="Courier New" w:hAnsi="Courier New"/>
          <w:sz w:val="17"/>
        </w:rPr>
        <w:t>curl --location --request PUT 'https://services.leadconnectorhq.com/custom-menus/cm_123456789' \</w:t>
        <w:br/>
        <w:t xml:space="preserve"> --header 'Accept: application/json' \</w:t>
        <w:br/>
        <w:t xml:space="preserve"> --header 'Content-Type: application/json' \</w:t>
        <w:br/>
        <w:t xml:space="preserve"> --header 'Version: 2021-07-28' \</w:t>
        <w:br/>
        <w:t xml:space="preserve"> --data '{</w:t>
        <w:br/>
        <w:t xml:space="preserve"> "title": "Embedded App",</w:t>
        <w:br/>
        <w:t xml:space="preserve"> "url": "https://app.example.com/embed",</w:t>
        <w:br/>
        <w:t xml:space="preserve"> "icon": { "name": "window-maximize", "fontFamily": "far" },</w:t>
        <w:br/>
        <w:t xml:space="preserve"> "showOnCompany": true,</w:t>
        <w:br/>
        <w:t xml:space="preserve"> "showOnLocation": true,</w:t>
        <w:br/>
        <w:t xml:space="preserve"> "showToAllLocations": true,</w:t>
        <w:br/>
        <w:t xml:space="preserve"> "openMode": "iframe",</w:t>
        <w:br/>
        <w:t xml:space="preserve"> "locations": [],</w:t>
        <w:br/>
        <w:t xml:space="preserve"> "userRole": "all",</w:t>
        <w:br/>
        <w:t xml:space="preserve"> "allowCamera": true,</w:t>
        <w:br/>
        <w:t xml:space="preserve"> "allowMicrophone": true</w:t>
        <w:br/>
        <w:t xml:space="preserve">  }'</w:t>
      </w:r>
    </w:p>
    <w:p>
      <w:pPr>
        <w:pStyle w:val="Heading3"/>
      </w:pPr>
      <w:r>
        <w:t>Behavior</w:t>
      </w:r>
    </w:p>
    <w:p>
      <w:pPr>
        <w:pStyle w:val="ListBullet"/>
      </w:pPr>
      <w:r>
        <w:t>Validates the customMenuId and request body fields.</w:t>
      </w:r>
    </w:p>
    <w:p>
      <w:pPr>
        <w:pStyle w:val="ListBullet"/>
      </w:pPr>
      <w:r>
        <w:t>Updates the custom menu configuration for the company.</w:t>
      </w:r>
    </w:p>
    <w:p>
      <w:pPr>
        <w:pStyle w:val="ListBullet"/>
      </w:pPr>
      <w:r>
        <w:t>Returns success and the updated customMenu object.</w:t>
      </w:r>
    </w:p>
    <w:p>
      <w:pPr>
        <w:pStyle w:val="Heading3"/>
      </w:pPr>
      <w:r>
        <w:t>Notes</w:t>
      </w:r>
    </w:p>
    <w:p>
      <w:pPr>
        <w:pStyle w:val="ListBullet"/>
      </w:pPr>
      <w:r>
        <w:t>locations is only applicable when showOnLocation is true and showToAllLocations is false.</w:t>
      </w:r>
    </w:p>
    <w:p>
      <w:pPr>
        <w:pStyle w:val="ListBullet"/>
      </w:pPr>
      <w:r>
        <w:t>allowCamera and allowMicrophone apply only when openMode is iframe.</w:t>
      </w:r>
    </w:p>
    <w:p>
      <w:pPr>
        <w:pStyle w:val="ListBullet"/>
      </w:pPr>
      <w:r>
        <w:t>The Version: 2021-07-28 header is required for this endpoint.</w:t>
      </w:r>
    </w:p>
    <w:p>
      <w:pPr>
        <w:pStyle w:val="Heading3"/>
      </w:pPr>
      <w:r>
        <w:t>Error Handling</w:t>
      </w:r>
    </w:p>
    <w:p>
      <w:pPr>
        <w:pStyle w:val="ListBullet"/>
      </w:pPr>
      <w:r>
        <w:t>400 Bad Request: Invalid input.</w:t>
      </w:r>
    </w:p>
    <w:p>
      <w:pPr>
        <w:pStyle w:val="ListBullet"/>
      </w:pPr>
      <w:r>
        <w:t>401 Unauthorized: Request is not authorized.</w:t>
      </w:r>
    </w:p>
    <w:p>
      <w:pPr>
        <w:pStyle w:val="ListBullet"/>
      </w:pPr>
      <w:r>
        <w:t>403 Forbidden: Insufficient permissions.</w:t>
      </w:r>
    </w:p>
    <w:p>
      <w:pPr>
        <w:pStyle w:val="ListBullet"/>
      </w:pPr>
      <w:r>
        <w:t>404 Not Found: Custom menu or company not found.</w:t>
      </w:r>
    </w:p>
    <w:p>
      <w:pPr>
        <w:pStyle w:val="ListBullet"/>
      </w:pPr>
      <w:r>
        <w:t>422 Unprocessable Entity: Request could not be processed.</w:t>
      </w:r>
    </w:p>
    <w:p>
      <w:pPr>
        <w:pStyle w:val="Heading3"/>
      </w:pPr>
      <w:r>
        <w:t>Related customMenus actions</w:t>
      </w:r>
    </w:p>
    <w:p>
      <w:pPr>
        <w:pStyle w:val="ListBullet"/>
      </w:pPr>
      <w:r>
        <w:t>[POST] Create Custom Menu Link (Company) — /custom-menus/</w:t>
      </w:r>
    </w:p>
    <w:p>
      <w:pPr>
        <w:pStyle w:val="ListBullet"/>
      </w:pPr>
      <w:r>
        <w:t>[DELETE] Delete a Custom Menu — /custom-menus/{{customMenuId}}</w:t>
      </w:r>
    </w:p>
    <w:p>
      <w:pPr>
        <w:pStyle w:val="ListBullet"/>
      </w:pPr>
      <w:r>
        <w:t>[GET] Get a Custom Menu Link — /custom-menus/{{customMenuId}}</w:t>
      </w:r>
    </w:p>
    <w:p>
      <w:pPr>
        <w:pStyle w:val="ListBullet"/>
      </w:pPr>
      <w:r>
        <w:t>[GET] Get Custom Menu Links — /custom-menus/</w:t>
      </w:r>
    </w:p>
    <w:p>
      <w:r>
        <w:br w:type="page"/>
      </w:r>
    </w:p>
    <w:p>
      <w:pPr>
        <w:pStyle w:val="Heading2"/>
      </w:pPr>
      <w:r>
        <w:t>90. [POST] Verify an Email</w:t>
      </w:r>
    </w:p>
    <w:p>
      <w:r>
        <w:rPr>
          <w:b/>
        </w:rPr>
        <w:t xml:space="preserve">Endpoint: </w:t>
      </w:r>
      <w:r>
        <w:rPr>
          <w:rFonts w:ascii="Courier New" w:hAnsi="Courier New"/>
          <w:sz w:val="18"/>
        </w:rPr>
        <w:t>/email/verify</w:t>
      </w:r>
    </w:p>
    <w:p>
      <w:pPr>
        <w:pStyle w:val="Heading3"/>
      </w:pPr>
      <w:r>
        <w:t>Verify an Email (Email Verification)</w:t>
      </w:r>
    </w:p>
    <w:p>
      <w:pPr>
        <w:pStyle w:val="Heading3"/>
      </w:pPr>
      <w:r>
        <w:t>Prerequisites</w:t>
      </w:r>
    </w:p>
    <w:p>
      <w:pPr>
        <w:pStyle w:val="ListBullet"/>
      </w:pPr>
      <w:r>
        <w:t>You must have a valid locationId to charge/deduct email verification usage (if rebilling is enabled).</w:t>
      </w:r>
    </w:p>
    <w:p>
      <w:pPr>
        <w:pStyle w:val="Heading3"/>
      </w:pPr>
      <w:r>
        <w:t>Method</w:t>
      </w:r>
    </w:p>
    <w:p>
      <w:r>
        <w:t>POST</w:t>
      </w:r>
    </w:p>
    <w:p>
      <w:pPr>
        <w:pStyle w:val="Heading3"/>
      </w:pPr>
      <w:r>
        <w:t>URL</w:t>
      </w:r>
    </w:p>
    <w:p>
      <w:r>
        <w:t>https://services.leadconnectorhq.com/email/verify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Verifies an email address (or a contact’s email via contactId) and returns deliverability, risk, and a recommendation indicating whether the email is valid.</w:t>
      </w:r>
    </w:p>
    <w:p>
      <w:pPr>
        <w:pStyle w:val="Heading3"/>
      </w:pPr>
      <w:r>
        <w:t>Enforcement Rules</w:t>
      </w:r>
    </w:p>
    <w:p>
      <w:pPr>
        <w:pStyle w:val="ListBullet"/>
      </w:pPr>
      <w:r>
        <w:t>The Version header must be included and must be set to "2021-07-28".</w:t>
      </w:r>
    </w:p>
    <w:p>
      <w:pPr>
        <w:pStyle w:val="ListBullet"/>
      </w:pPr>
      <w:r>
        <w:t>When executing the action, ensure to send Query Parameters in the URL as query parameters and not in the body.</w:t>
      </w:r>
    </w:p>
    <w:p>
      <w:pPr>
        <w:pStyle w:val="ListBullet"/>
      </w:pPr>
      <w:r>
        <w:t>When executing the action, ensure to send Request Body fields in the JSON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Email verification charges will be deducted from this location (if rebilling is enabled) / company wallet. Example: "5DP4iH6HLkQsiKESj6rh".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Email verification type. Allowed values: email, contact. Example: "email".</w:t>
            </w:r>
          </w:p>
        </w:tc>
      </w:tr>
      <w:tr>
        <w:tc>
          <w:tcPr>
            <w:tcW w:type="dxa" w:w="2880"/>
          </w:tcPr>
          <w:p>
            <w:r>
              <w:t>verify</w:t>
            </w:r>
          </w:p>
        </w:tc>
        <w:tc>
          <w:tcPr>
            <w:tcW w:type="dxa" w:w="2880"/>
          </w:tcPr>
          <w:p>
            <w:r>
              <w:t>string</w:t>
            </w:r>
          </w:p>
        </w:tc>
        <w:tc>
          <w:tcPr>
            <w:tcW w:type="dxa" w:w="2880"/>
          </w:tcPr>
          <w:p>
            <w:r>
              <w:t>Email verification recipient. For type=email, this should be an email address. For type=contact, this should be a contactId. Example: "abc@xyz.com".</w:t>
            </w:r>
          </w:p>
        </w:tc>
      </w:tr>
    </w:tbl>
    <w:p/>
    <w:p>
      <w:pPr>
        <w:pStyle w:val="Heading3"/>
      </w:pPr>
      <w:r>
        <w:t>Response</w:t>
      </w:r>
    </w:p>
    <w:p>
      <w:pPr>
        <w:pStyle w:val="Heading3"/>
      </w:pPr>
      <w:r>
        <w:t>Success Response (201 Created)</w:t>
      </w:r>
    </w:p>
    <w:p>
      <w:r>
        <w:t>Returns one of the following JSON shapes.</w:t>
      </w:r>
    </w:p>
    <w:p>
      <w:pPr>
        <w:pStyle w:val="Heading4"/>
      </w:pPr>
      <w:r>
        <w:t>Option A: Verification processed</w:t>
      </w:r>
    </w:p>
    <w:p>
      <w:r>
        <w:rPr>
          <w:b/>
          <w:color w:val="666666"/>
          <w:sz w:val="16"/>
        </w:rPr>
        <w:t>[json]</w:t>
      </w:r>
    </w:p>
    <w:p>
      <w:pPr>
        <w:shd w:fill="F2F2F2" w:val="clear"/>
      </w:pPr>
      <w:r>
        <w:rPr>
          <w:rFonts w:ascii="Courier New" w:hAnsi="Courier New"/>
          <w:sz w:val="17"/>
        </w:rPr>
        <w:t>{</w:t>
        <w:br/>
        <w:t xml:space="preserve"> "reason": ["Mailbox does not exist"],</w:t>
        <w:br/>
        <w:t xml:space="preserve"> "result": "undeliverable",</w:t>
        <w:br/>
        <w:t xml:space="preserve"> "risk": "high",</w:t>
        <w:br/>
        <w:t xml:space="preserve"> "address": "abc@xyz.com",</w:t>
        <w:br/>
        <w:t xml:space="preserve"> "leadconnectorRecomendation": {</w:t>
        <w:br/>
        <w:t xml:space="preserve"> "isEmailValid": false</w:t>
        <w:br/>
        <w:t xml:space="preserve"> }</w:t>
        <w:br/>
        <w:t>}</w:t>
      </w:r>
    </w:p>
    <w:p>
      <w:pPr>
        <w:pStyle w:val="Heading4"/>
      </w:pPr>
      <w:r>
        <w:t>Option B: Verification not processed / failed</w:t>
      </w:r>
    </w:p>
    <w:p>
      <w:r>
        <w:rPr>
          <w:b/>
          <w:color w:val="666666"/>
          <w:sz w:val="16"/>
        </w:rPr>
        <w:t>[json]</w:t>
      </w:r>
    </w:p>
    <w:p>
      <w:pPr>
        <w:shd w:fill="F2F2F2" w:val="clear"/>
      </w:pPr>
      <w:r>
        <w:rPr>
          <w:rFonts w:ascii="Courier New" w:hAnsi="Courier New"/>
          <w:sz w:val="17"/>
        </w:rPr>
        <w:t>{</w:t>
        <w:br/>
        <w:t xml:space="preserve"> "verified": false,</w:t>
        <w:br/>
        <w:t xml:space="preserve"> "message": "Email verification failure message",</w:t>
        <w:br/>
        <w:t xml:space="preserve"> "address": "abc@xyz.com"</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(422 Unprocessable Entity)</w:t>
      </w:r>
    </w:p>
    <w:p>
      <w:r>
        <w:rPr>
          <w:b/>
        </w:rPr>
        <w:t>Note: Note: The scraped documentation references unresolved shared schemas for 400/401/422, so exact error payload fields are not available.</w:t>
      </w:r>
    </w:p>
    <w:p>
      <w:pPr>
        <w:pStyle w:val="Heading3"/>
      </w:pPr>
      <w:r>
        <w:t>Response Fields</w:t>
      </w:r>
    </w:p>
    <w:p>
      <w:pPr>
        <w:pStyle w:val="Heading3"/>
      </w:pPr>
      <w:r>
        <w:t>Option A: Verification processed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Reason(s) for email verification failure.</w:t>
            </w:r>
          </w:p>
        </w:tc>
      </w:tr>
      <w:tr>
        <w:tc>
          <w:tcPr>
            <w:tcW w:type="dxa" w:w="2880"/>
          </w:tcPr>
          <w:p>
            <w:r>
              <w:t>result</w:t>
            </w:r>
          </w:p>
        </w:tc>
        <w:tc>
          <w:tcPr>
            <w:tcW w:type="dxa" w:w="2880"/>
          </w:tcPr>
          <w:p>
            <w:r>
              <w:t>string</w:t>
            </w:r>
          </w:p>
        </w:tc>
        <w:tc>
          <w:tcPr>
            <w:tcW w:type="dxa" w:w="2880"/>
          </w:tcPr>
          <w:p>
            <w:r>
              <w:t>Email verification result. Allowed values: deliverable, undeliverable, do_not_send, unknown, catch_all.</w:t>
            </w:r>
          </w:p>
        </w:tc>
      </w:tr>
      <w:tr>
        <w:tc>
          <w:tcPr>
            <w:tcW w:type="dxa" w:w="2880"/>
          </w:tcPr>
          <w:p>
            <w:r>
              <w:t>risk</w:t>
            </w:r>
          </w:p>
        </w:tc>
        <w:tc>
          <w:tcPr>
            <w:tcW w:type="dxa" w:w="2880"/>
          </w:tcPr>
          <w:p>
            <w:r>
              <w:t>string</w:t>
            </w:r>
          </w:p>
        </w:tc>
        <w:tc>
          <w:tcPr>
            <w:tcW w:type="dxa" w:w="2880"/>
          </w:tcPr>
          <w:p>
            <w:r>
              <w:t>Risk level of email sending to bounce. Allowed values: high, low, medium, unknown.</w:t>
            </w:r>
          </w:p>
        </w:tc>
      </w:tr>
      <w:tr>
        <w:tc>
          <w:tcPr>
            <w:tcW w:type="dxa" w:w="2880"/>
          </w:tcPr>
          <w:p>
            <w:r>
              <w:t>address</w:t>
            </w:r>
          </w:p>
        </w:tc>
        <w:tc>
          <w:tcPr>
            <w:tcW w:type="dxa" w:w="2880"/>
          </w:tcPr>
          <w:p>
            <w:r>
              <w:t>string</w:t>
            </w:r>
          </w:p>
        </w:tc>
        <w:tc>
          <w:tcPr>
            <w:tcW w:type="dxa" w:w="2880"/>
          </w:tcPr>
          <w:p>
            <w:r>
              <w:t>Email address.</w:t>
            </w:r>
          </w:p>
        </w:tc>
      </w:tr>
      <w:tr>
        <w:tc>
          <w:tcPr>
            <w:tcW w:type="dxa" w:w="2880"/>
          </w:tcPr>
          <w:p>
            <w:r>
              <w:t>leadconnectorRecomendation</w:t>
            </w:r>
          </w:p>
        </w:tc>
        <w:tc>
          <w:tcPr>
            <w:tcW w:type="dxa" w:w="2880"/>
          </w:tcPr>
          <w:p>
            <w:r>
              <w:t>object</w:t>
            </w:r>
          </w:p>
        </w:tc>
        <w:tc>
          <w:tcPr>
            <w:tcW w:type="dxa" w:w="2880"/>
          </w:tcPr>
          <w:p>
            <w:r>
              <w:t>LeadConnector recommendation object.</w:t>
            </w:r>
          </w:p>
        </w:tc>
      </w:tr>
      <w:tr>
        <w:tc>
          <w:tcPr>
            <w:tcW w:type="dxa" w:w="2880"/>
          </w:tcPr>
          <w:p>
            <w:r>
              <w:t>leadconnectorRecomendation.isEmailValid</w:t>
            </w:r>
          </w:p>
        </w:tc>
        <w:tc>
          <w:tcPr>
            <w:tcW w:type="dxa" w:w="2880"/>
          </w:tcPr>
          <w:p>
            <w:r>
              <w:t>boolean</w:t>
            </w:r>
          </w:p>
        </w:tc>
        <w:tc>
          <w:tcPr>
            <w:tcW w:type="dxa" w:w="2880"/>
          </w:tcPr>
          <w:p>
            <w:r>
              <w:t>Email verification status.</w:t>
            </w:r>
          </w:p>
        </w:tc>
      </w:tr>
    </w:tbl>
    <w:p/>
    <w:p>
      <w:pPr>
        <w:pStyle w:val="Heading3"/>
      </w:pPr>
      <w:r>
        <w:t>Option B: Verification not processed / failed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verified</w:t>
            </w:r>
          </w:p>
        </w:tc>
        <w:tc>
          <w:tcPr>
            <w:tcW w:type="dxa" w:w="2880"/>
          </w:tcPr>
          <w:p>
            <w:r>
              <w:t>boolean</w:t>
            </w:r>
          </w:p>
        </w:tc>
        <w:tc>
          <w:tcPr>
            <w:tcW w:type="dxa" w:w="2880"/>
          </w:tcPr>
          <w:p>
            <w:r>
              <w:t>Email verification not processed.</w:t>
            </w:r>
          </w:p>
        </w:tc>
      </w:tr>
      <w:tr>
        <w:tc>
          <w:tcPr>
            <w:tcW w:type="dxa" w:w="2880"/>
          </w:tcPr>
          <w:p>
            <w:r>
              <w:t>message</w:t>
            </w:r>
          </w:p>
        </w:tc>
        <w:tc>
          <w:tcPr>
            <w:tcW w:type="dxa" w:w="2880"/>
          </w:tcPr>
          <w:p>
            <w:r>
              <w:t>string</w:t>
            </w:r>
          </w:p>
        </w:tc>
        <w:tc>
          <w:tcPr>
            <w:tcW w:type="dxa" w:w="2880"/>
          </w:tcPr>
          <w:p>
            <w:r>
              <w:t>Email verification failure message.</w:t>
            </w:r>
          </w:p>
        </w:tc>
      </w:tr>
      <w:tr>
        <w:tc>
          <w:tcPr>
            <w:tcW w:type="dxa" w:w="2880"/>
          </w:tcPr>
          <w:p>
            <w:r>
              <w:t>address</w:t>
            </w:r>
          </w:p>
        </w:tc>
        <w:tc>
          <w:tcPr>
            <w:tcW w:type="dxa" w:w="2880"/>
          </w:tcPr>
          <w:p>
            <w:r>
              <w:t>string</w:t>
            </w:r>
          </w:p>
        </w:tc>
        <w:tc>
          <w:tcPr>
            <w:tcW w:type="dxa" w:w="2880"/>
          </w:tcPr>
          <w:p>
            <w:r>
              <w:t>Email address.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'https://services.leadconnectorhq.com/email/verify?locationId=5DP4iH6HLkQsiKESj6rh' \</w:t>
        <w:br/>
        <w:t xml:space="preserve"> --header 'Accept: application/json' \</w:t>
        <w:br/>
        <w:t xml:space="preserve"> --header 'Content-Type: application/json' \</w:t>
        <w:br/>
        <w:t xml:space="preserve"> --header 'Version: 2021-07-28' \</w:t>
        <w:br/>
        <w:t xml:space="preserve"> --data '{</w:t>
        <w:br/>
        <w:t xml:space="preserve"> "type": "email",</w:t>
        <w:br/>
        <w:t xml:space="preserve"> "verify": "abc@xyz.com"</w:t>
        <w:br/>
        <w:t xml:space="preserve">  }'</w:t>
      </w:r>
    </w:p>
    <w:p>
      <w:pPr>
        <w:pStyle w:val="Heading3"/>
      </w:pPr>
      <w:r>
        <w:t>Example Usage</w:t>
      </w:r>
    </w:p>
    <w:p>
      <w:pPr>
        <w:pStyle w:val="Heading3"/>
      </w:pPr>
      <w:r>
        <w:t>Example 1: Verify a raw email address</w:t>
      </w:r>
    </w:p>
    <w:p>
      <w:r>
        <w:rPr>
          <w:b/>
          <w:color w:val="666666"/>
          <w:sz w:val="16"/>
        </w:rPr>
        <w:t>[bash]</w:t>
      </w:r>
    </w:p>
    <w:p>
      <w:pPr>
        <w:shd w:fill="F2F2F2" w:val="clear"/>
      </w:pPr>
      <w:r>
        <w:rPr>
          <w:rFonts w:ascii="Courier New" w:hAnsi="Courier New"/>
          <w:sz w:val="17"/>
        </w:rPr>
        <w:t>curl -X POST \</w:t>
        <w:br/>
        <w:t xml:space="preserve"> 'https://services.leadconnectorhq.com/email/verify?locationId=5DP4iH6HLkQsiKESj6rh' \</w:t>
        <w:br/>
        <w:t xml:space="preserve"> -H 'Accept: application/json' \</w:t>
        <w:br/>
        <w:t xml:space="preserve"> -H 'Content-Type: application/json' \</w:t>
        <w:br/>
        <w:t xml:space="preserve"> -H 'Version: 2021-07-28' \</w:t>
        <w:br/>
        <w:t xml:space="preserve"> -d '{</w:t>
        <w:br/>
        <w:t xml:space="preserve"> "type": "email",</w:t>
        <w:br/>
        <w:t xml:space="preserve"> "verify": "abc@xyz.com"</w:t>
        <w:br/>
        <w:t xml:space="preserve">  }'</w:t>
      </w:r>
    </w:p>
    <w:p>
      <w:pPr>
        <w:pStyle w:val="Heading3"/>
      </w:pPr>
      <w:r>
        <w:t>Example 2: Verify using a contactId</w:t>
      </w:r>
    </w:p>
    <w:p>
      <w:r>
        <w:rPr>
          <w:b/>
          <w:color w:val="666666"/>
          <w:sz w:val="16"/>
        </w:rPr>
        <w:t>[bash]</w:t>
      </w:r>
    </w:p>
    <w:p>
      <w:pPr>
        <w:shd w:fill="F2F2F2" w:val="clear"/>
      </w:pPr>
      <w:r>
        <w:rPr>
          <w:rFonts w:ascii="Courier New" w:hAnsi="Courier New"/>
          <w:sz w:val="17"/>
        </w:rPr>
        <w:t>curl -X POST \</w:t>
        <w:br/>
        <w:t xml:space="preserve"> 'https://services.leadconnectorhq.com/email/verify?locationId=5DP4iH6HLkQsiKESj6rh' \</w:t>
        <w:br/>
        <w:t xml:space="preserve"> -H 'Accept: application/json' \</w:t>
        <w:br/>
        <w:t xml:space="preserve"> -H 'Content-Type: application/json' \</w:t>
        <w:br/>
        <w:t xml:space="preserve"> -H 'Version: 2021-07-28' \</w:t>
        <w:br/>
        <w:t xml:space="preserve"> -d '{</w:t>
        <w:br/>
        <w:t xml:space="preserve"> "type": "contact",</w:t>
        <w:br/>
        <w:t xml:space="preserve"> "verify": "contact_12345"</w:t>
        <w:br/>
        <w:t xml:space="preserve">  }'</w:t>
      </w:r>
    </w:p>
    <w:p>
      <w:pPr>
        <w:pStyle w:val="Heading3"/>
      </w:pPr>
      <w:r>
        <w:t>Behavior</w:t>
      </w:r>
    </w:p>
    <w:p>
      <w:pPr>
        <w:pStyle w:val="ListBullet"/>
      </w:pPr>
      <w:r>
        <w:t>Deducts the email verification charge from the provided locationId (if rebilling is enabled) / company wallet.</w:t>
      </w:r>
    </w:p>
    <w:p>
      <w:pPr>
        <w:pStyle w:val="ListBullet"/>
      </w:pPr>
      <w:r>
        <w:t>Attempts to verify the provided email address (or the email associated with the provided contactId).</w:t>
      </w:r>
    </w:p>
    <w:p>
      <w:pPr>
        <w:pStyle w:val="ListBullet"/>
      </w:pPr>
      <w:r>
        <w:t>Returns either a processed verification result (deliverability + risk + recommendation) or a failure/not-processed response.</w:t>
      </w:r>
    </w:p>
    <w:p>
      <w:pPr>
        <w:pStyle w:val="Heading3"/>
      </w:pPr>
      <w:r>
        <w:t>Notes</w:t>
      </w:r>
    </w:p>
    <w:p>
      <w:pPr>
        <w:pStyle w:val="ListBullet"/>
      </w:pPr>
      <w:r>
        <w:t xml:space="preserve">type controls how verify is interpreted: </w:t>
        <w:br/>
        <w:br/>
        <w:t>type=email → verify should be an email address</w:t>
        <w:br/>
        <w:t>type=contact → verify should be a contact ID</w:t>
      </w:r>
    </w:p>
    <w:p>
      <w:pPr>
        <w:pStyle w:val="ListBullet"/>
      </w:pPr>
      <w:r>
        <w:t>The field name is spelled leadconnectorRecomendation (as provided); preserve this exact casing/spelling when parsing responses.</w:t>
      </w:r>
    </w:p>
    <w:p>
      <w:r>
        <w:br w:type="page"/>
      </w:r>
    </w:p>
    <w:p>
      <w:pPr>
        <w:pStyle w:val="Heading2"/>
      </w:pPr>
      <w:r>
        <w:t>91. [POST] Create an Email Builder Template</w:t>
      </w:r>
    </w:p>
    <w:p>
      <w:r>
        <w:rPr>
          <w:b/>
        </w:rPr>
        <w:t xml:space="preserve">Endpoint: </w:t>
      </w:r>
      <w:r>
        <w:rPr>
          <w:rFonts w:ascii="Courier New" w:hAnsi="Courier New"/>
          <w:sz w:val="18"/>
        </w:rPr>
        <w:t>/emails/builder</w:t>
      </w:r>
    </w:p>
    <w:p>
      <w:pPr>
        <w:pStyle w:val="Heading3"/>
      </w:pPr>
      <w:r>
        <w:t>Prerequisites</w:t>
      </w:r>
    </w:p>
    <w:p>
      <w:pPr>
        <w:pStyle w:val="ListBullet"/>
      </w:pPr>
      <w:r>
        <w:t>You must have a valid locationId to create the template under.</w:t>
      </w:r>
    </w:p>
    <w:p>
      <w:pPr>
        <w:pStyle w:val="Heading3"/>
      </w:pPr>
      <w:r>
        <w:t>Method</w:t>
      </w:r>
    </w:p>
    <w:p>
      <w:r>
        <w:t>POST</w:t>
      </w:r>
    </w:p>
    <w:p>
      <w:pPr>
        <w:pStyle w:val="Heading3"/>
      </w:pPr>
      <w:r>
        <w:t>URL</w:t>
      </w:r>
    </w:p>
    <w:p>
      <w:r>
        <w:t>https://services.leadconnectorhq.com/emails/builder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email template in the email builder system. The request uses JSON and returns a redirect value that represents the created template ID, along with a trace ID for debugging/tracking.</w:t>
      </w:r>
    </w:p>
    <w:p>
      <w:pPr>
        <w:pStyle w:val="Heading3"/>
      </w:pPr>
      <w:r>
        <w:t>Enforcement Rules</w:t>
      </w:r>
    </w:p>
    <w:p>
      <w:pPr>
        <w:pStyle w:val="ListBullet"/>
      </w:pPr>
      <w:r>
        <w:t>The Version header is required and must be set to "2021-07-28".</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where the template will be created. Example: "ve9EPM428h8vShlRW1KT".</w:t>
            </w:r>
          </w:p>
        </w:tc>
      </w:tr>
      <w:tr>
        <w:tc>
          <w:tcPr>
            <w:tcW w:type="dxa" w:w="2880"/>
          </w:tcPr>
          <w:p>
            <w:r>
              <w:t>type</w:t>
            </w:r>
          </w:p>
        </w:tc>
        <w:tc>
          <w:tcPr>
            <w:tcW w:type="dxa" w:w="2880"/>
          </w:tcPr>
          <w:p>
            <w:r>
              <w:t>string</w:t>
            </w:r>
          </w:p>
        </w:tc>
        <w:tc>
          <w:tcPr>
            <w:tcW w:type="dxa" w:w="2880"/>
          </w:tcPr>
          <w:p>
            <w:r>
              <w:t>Template type. Allowed values: html, folder, import, builder, blank.</w:t>
            </w:r>
          </w:p>
        </w:tc>
      </w:tr>
      <w:tr>
        <w:tc>
          <w:tcPr>
            <w:tcW w:type="dxa" w:w="2880"/>
          </w:tcPr>
          <w:p>
            <w:r>
              <w:t>importProvider</w:t>
            </w:r>
          </w:p>
        </w:tc>
        <w:tc>
          <w:tcPr>
            <w:tcW w:type="dxa" w:w="2880"/>
          </w:tcPr>
          <w:p>
            <w:r>
              <w:t>string</w:t>
            </w:r>
          </w:p>
        </w:tc>
        <w:tc>
          <w:tcPr>
            <w:tcW w:type="dxa" w:w="2880"/>
          </w:tcPr>
          <w:p>
            <w:r>
              <w:t>Import provider. Allowed values: mailchimp, active_campaign, kajabi.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Template title. Example: "template title".</w:t>
            </w:r>
          </w:p>
        </w:tc>
      </w:tr>
      <w:tr>
        <w:tc>
          <w:tcPr>
            <w:tcW w:type="dxa" w:w="2880"/>
          </w:tcPr>
          <w:p>
            <w:r>
              <w:t>updatedBy</w:t>
            </w:r>
          </w:p>
        </w:tc>
        <w:tc>
          <w:tcPr>
            <w:tcW w:type="dxa" w:w="2880"/>
          </w:tcPr>
          <w:p>
            <w:r>
              <w:t>string</w:t>
            </w:r>
          </w:p>
        </w:tc>
        <w:tc>
          <w:tcPr>
            <w:tcW w:type="dxa" w:w="2880"/>
          </w:tcPr>
          <w:p>
            <w:r>
              <w:t>Identifier of the user who updated/created it. Example: "zYy3YOUuHxgomU1uYJty".</w:t>
            </w:r>
          </w:p>
        </w:tc>
      </w:tr>
      <w:tr>
        <w:tc>
          <w:tcPr>
            <w:tcW w:type="dxa" w:w="2880"/>
          </w:tcPr>
          <w:p>
            <w:r>
              <w:t>builderVersion</w:t>
            </w:r>
          </w:p>
        </w:tc>
        <w:tc>
          <w:tcPr>
            <w:tcW w:type="dxa" w:w="2880"/>
          </w:tcPr>
          <w:p>
            <w:r>
              <w:t>string</w:t>
            </w:r>
          </w:p>
        </w:tc>
        <w:tc>
          <w:tcPr>
            <w:tcW w:type="dxa" w:w="2880"/>
          </w:tcPr>
          <w:p>
            <w:r>
              <w:t>Builder version. Allowed values: 1, 2. Default: "2".</w:t>
            </w:r>
          </w:p>
        </w:tc>
      </w:tr>
      <w:tr>
        <w:tc>
          <w:tcPr>
            <w:tcW w:type="dxa" w:w="2880"/>
          </w:tcPr>
          <w:p>
            <w:r>
              <w:t>name</w:t>
            </w:r>
          </w:p>
        </w:tc>
        <w:tc>
          <w:tcPr>
            <w:tcW w:type="dxa" w:w="2880"/>
          </w:tcPr>
          <w:p>
            <w:r>
              <w:t>string</w:t>
            </w:r>
          </w:p>
        </w:tc>
        <w:tc>
          <w:tcPr>
            <w:tcW w:type="dxa" w:w="2880"/>
          </w:tcPr>
          <w:p>
            <w:r>
              <w:t>Template name. Example: "Template1".</w:t>
            </w:r>
          </w:p>
        </w:tc>
      </w:tr>
      <w:tr>
        <w:tc>
          <w:tcPr>
            <w:tcW w:type="dxa" w:w="2880"/>
          </w:tcPr>
          <w:p>
            <w:r>
              <w:t>parentId</w:t>
            </w:r>
          </w:p>
        </w:tc>
        <w:tc>
          <w:tcPr>
            <w:tcW w:type="dxa" w:w="2880"/>
          </w:tcPr>
          <w:p>
            <w:r>
              <w:t>string</w:t>
            </w:r>
          </w:p>
        </w:tc>
        <w:tc>
          <w:tcPr>
            <w:tcW w:type="dxa" w:w="2880"/>
          </w:tcPr>
          <w:p>
            <w:r>
              <w:t>Parent folder/template ID. Example: "zYy3YOUuHxgomU1uYJty".</w:t>
            </w:r>
          </w:p>
        </w:tc>
      </w:tr>
      <w:tr>
        <w:tc>
          <w:tcPr>
            <w:tcW w:type="dxa" w:w="2880"/>
          </w:tcPr>
          <w:p>
            <w:r>
              <w:t>templateDataUrl</w:t>
            </w:r>
          </w:p>
        </w:tc>
        <w:tc>
          <w:tcPr>
            <w:tcW w:type="dxa" w:w="2880"/>
          </w:tcPr>
          <w:p>
            <w:r>
              <w:t>string</w:t>
            </w:r>
          </w:p>
        </w:tc>
        <w:tc>
          <w:tcPr>
            <w:tcW w:type="dxa" w:w="2880"/>
          </w:tcPr>
          <w:p>
            <w:r>
              <w:t>Template data URL. Example: "".</w:t>
            </w:r>
          </w:p>
        </w:tc>
      </w:tr>
      <w:tr>
        <w:tc>
          <w:tcPr>
            <w:tcW w:type="dxa" w:w="2880"/>
          </w:tcPr>
          <w:p>
            <w:r>
              <w:t>importURL</w:t>
            </w:r>
          </w:p>
        </w:tc>
        <w:tc>
          <w:tcPr>
            <w:tcW w:type="dxa" w:w="2880"/>
          </w:tcPr>
          <w:p>
            <w:r>
              <w:t>string</w:t>
            </w:r>
          </w:p>
        </w:tc>
        <w:tc>
          <w:tcPr>
            <w:tcW w:type="dxa" w:w="2880"/>
          </w:tcPr>
          <w:p>
            <w:r>
              <w:t>URL to import from. Example: "https://tplshare.com/fhYJ3Mi".</w:t>
            </w:r>
          </w:p>
        </w:tc>
      </w:tr>
      <w:tr>
        <w:tc>
          <w:tcPr>
            <w:tcW w:type="dxa" w:w="2880"/>
          </w:tcPr>
          <w:p>
            <w:r>
              <w:t>templateSource</w:t>
            </w:r>
          </w:p>
        </w:tc>
        <w:tc>
          <w:tcPr>
            <w:tcW w:type="dxa" w:w="2880"/>
          </w:tcPr>
          <w:p>
            <w:r>
              <w:t>string</w:t>
            </w:r>
          </w:p>
        </w:tc>
        <w:tc>
          <w:tcPr>
            <w:tcW w:type="dxa" w:w="2880"/>
          </w:tcPr>
          <w:p>
            <w:r>
              <w:t>Template source. Example: "template_library".</w:t>
            </w:r>
          </w:p>
        </w:tc>
      </w:tr>
      <w:tr>
        <w:tc>
          <w:tcPr>
            <w:tcW w:type="dxa" w:w="2880"/>
          </w:tcPr>
          <w:p>
            <w:r>
              <w:t>isPlainText</w:t>
            </w:r>
          </w:p>
        </w:tc>
        <w:tc>
          <w:tcPr>
            <w:tcW w:type="dxa" w:w="2880"/>
          </w:tcPr>
          <w:p>
            <w:r>
              <w:t>boolean</w:t>
            </w:r>
          </w:p>
        </w:tc>
        <w:tc>
          <w:tcPr>
            <w:tcW w:type="dxa" w:w="2880"/>
          </w:tcPr>
          <w:p>
            <w:r>
              <w:t>Whether the template is plain text. Example: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"redirect": "66e811229245fc098765590",</w:t>
        <w:br/>
        <w:t xml:space="preserve"> "traceId": "0c52e980-41f6-4be7-8c4b-e2c5a13dc3c2"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redirect</w:t>
            </w:r>
          </w:p>
        </w:tc>
        <w:tc>
          <w:tcPr>
            <w:tcW w:type="dxa" w:w="2880"/>
          </w:tcPr>
          <w:p>
            <w:r>
              <w:t>string</w:t>
            </w:r>
          </w:p>
        </w:tc>
        <w:tc>
          <w:tcPr>
            <w:tcW w:type="dxa" w:w="2880"/>
          </w:tcPr>
          <w:p>
            <w:r>
              <w:t>Template ID. Example: "66e811229245fc098765590".</w:t>
            </w:r>
          </w:p>
        </w:tc>
      </w:tr>
      <w:tr>
        <w:tc>
          <w:tcPr>
            <w:tcW w:type="dxa" w:w="2880"/>
          </w:tcPr>
          <w:p>
            <w:r>
              <w:t>traceId</w:t>
            </w:r>
          </w:p>
        </w:tc>
        <w:tc>
          <w:tcPr>
            <w:tcW w:type="dxa" w:w="2880"/>
          </w:tcPr>
          <w:p>
            <w:r>
              <w:t>string</w:t>
            </w:r>
          </w:p>
        </w:tc>
        <w:tc>
          <w:tcPr>
            <w:tcW w:type="dxa" w:w="2880"/>
          </w:tcPr>
          <w:p>
            <w:r>
              <w:t>Trace ID for the request. Example: "0c52e980-41f6-4be7-8c4b-e2c5a13dc3c2".</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'https://services.leadconnectorhq.com/emails/builder'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"type": "builder",</w:t>
        <w:br/>
        <w:t xml:space="preserve"> "importProvider": "mailchimp",</w:t>
        <w:br/>
        <w:t xml:space="preserve"> "name": "Template1",</w:t>
        <w:br/>
        <w:t xml:space="preserve"> "title": "template title",</w:t>
        <w:br/>
        <w:t xml:space="preserve"> "builderVersion": "2",</w:t>
        <w:br/>
        <w:t xml:space="preserve"> "isPlainText": false,</w:t>
        <w:br/>
        <w:t xml:space="preserve"> "importURL": "https://tplshare.com/fhYJ3Mi",</w:t>
        <w:br/>
        <w:t xml:space="preserve"> "templateSource": "template_library",</w:t>
        <w:br/>
        <w:t xml:space="preserve"> "templateDataUrl": ""</w:t>
        <w:br/>
        <w:t xml:space="preserve">  }'</w:t>
      </w:r>
    </w:p>
    <w:p>
      <w:pPr>
        <w:pStyle w:val="Heading3"/>
      </w:pPr>
      <w:r>
        <w:t>Example Usage</w:t>
      </w:r>
    </w:p>
    <w:p>
      <w:pPr>
        <w:pStyle w:val="Heading3"/>
      </w:pPr>
      <w:r>
        <w:t>Example 1: Create a Builder Template</w:t>
      </w:r>
    </w:p>
    <w:p>
      <w:r>
        <w:rPr>
          <w:b/>
          <w:color w:val="666666"/>
          <w:sz w:val="16"/>
        </w:rPr>
        <w:t>[bash]</w:t>
      </w:r>
    </w:p>
    <w:p>
      <w:pPr>
        <w:shd w:fill="F2F2F2" w:val="clear"/>
      </w:pPr>
      <w:r>
        <w:rPr>
          <w:rFonts w:ascii="Courier New" w:hAnsi="Courier New"/>
          <w:sz w:val="17"/>
        </w:rPr>
        <w:t>curl --location 'https://services.leadconnectorhq.com/emails/builder'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"type": "builder",</w:t>
        <w:br/>
        <w:t xml:space="preserve"> "importProvider": "active_campaign",</w:t>
        <w:br/>
        <w:t xml:space="preserve"> "name": "Welcome Email Template",</w:t>
        <w:br/>
        <w:t xml:space="preserve"> "isPlainText": false</w:t>
        <w:br/>
        <w:t xml:space="preserve">  }'</w:t>
      </w:r>
    </w:p>
    <w:p>
      <w:pPr>
        <w:pStyle w:val="Heading3"/>
      </w:pPr>
      <w:r>
        <w:t>Example 2: Create an Import Template (with import URL)</w:t>
      </w:r>
    </w:p>
    <w:p>
      <w:r>
        <w:rPr>
          <w:b/>
          <w:color w:val="666666"/>
          <w:sz w:val="16"/>
        </w:rPr>
        <w:t>[bash]</w:t>
      </w:r>
    </w:p>
    <w:p>
      <w:pPr>
        <w:shd w:fill="F2F2F2" w:val="clear"/>
      </w:pPr>
      <w:r>
        <w:rPr>
          <w:rFonts w:ascii="Courier New" w:hAnsi="Courier New"/>
          <w:sz w:val="17"/>
        </w:rPr>
        <w:t>curl --location 'https://services.leadconnectorhq.com/emails/builder'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"type": "import",</w:t>
        <w:br/>
        <w:t xml:space="preserve"> "importProvider": "mailchimp",</w:t>
        <w:br/>
        <w:t xml:space="preserve"> "importURL": "https://tplshare.com/fhYJ3Mi",</w:t>
        <w:br/>
        <w:t xml:space="preserve"> "templateSource": "template_library"</w:t>
        <w:br/>
        <w:t xml:space="preserve">  }'</w:t>
      </w:r>
    </w:p>
    <w:p>
      <w:pPr>
        <w:pStyle w:val="Heading3"/>
      </w:pPr>
      <w:r>
        <w:t>Notes</w:t>
      </w:r>
    </w:p>
    <w:p>
      <w:pPr>
        <w:pStyle w:val="ListBullet"/>
      </w:pPr>
      <w:r>
        <w:t>The request body content type is application/json.</w:t>
      </w:r>
    </w:p>
    <w:p>
      <w:pPr>
        <w:pStyle w:val="ListBullet"/>
      </w:pPr>
      <w:r>
        <w:t>The error schemas for 400, 401, and 422 responses were referenced but not fully provided in the scraped content, so only the status/error labels are shown here.</w:t>
      </w:r>
    </w:p>
    <w:p>
      <w:pPr>
        <w:pStyle w:val="Heading3"/>
      </w:pPr>
      <w:r>
        <w:t>Related emailBuilderTemplates actions</w:t>
      </w:r>
    </w:p>
    <w:p>
      <w:pPr>
        <w:pStyle w:val="ListBullet"/>
      </w:pPr>
      <w:r>
        <w:t>[POST] Update an Email Builder Template — /emails/builder/data</w:t>
      </w:r>
    </w:p>
    <w:p>
      <w:pPr>
        <w:pStyle w:val="ListBullet"/>
      </w:pPr>
      <w:r>
        <w:t>[DELETE] Delete an Email Builder Template (by Location) — /emails/builder/{{locationId}}/{{templateId}}</w:t>
      </w:r>
    </w:p>
    <w:p>
      <w:r>
        <w:br w:type="page"/>
      </w:r>
    </w:p>
    <w:p>
      <w:pPr>
        <w:pStyle w:val="Heading2"/>
      </w:pPr>
      <w:r>
        <w:t>92. [GET] Fetch Email Templates (Builder)</w:t>
      </w:r>
    </w:p>
    <w:p>
      <w:r>
        <w:rPr>
          <w:b/>
        </w:rPr>
        <w:t xml:space="preserve">Endpoint: </w:t>
      </w:r>
      <w:r>
        <w:rPr>
          <w:rFonts w:ascii="Courier New" w:hAnsi="Courier New"/>
          <w:sz w:val="18"/>
        </w:rPr>
        <w:t>/emails/builder</w:t>
      </w:r>
    </w:p>
    <w:p>
      <w:pPr>
        <w:pStyle w:val="Heading3"/>
      </w:pPr>
      <w:r>
        <w:t>Prerequisites</w:t>
      </w:r>
    </w:p>
    <w:p>
      <w:pPr>
        <w:pStyle w:val="ListBullet"/>
      </w:pPr>
      <w:r>
        <w:t>You must have access to the target location (you need a valid locationId).</w:t>
      </w:r>
    </w:p>
    <w:p>
      <w:pPr>
        <w:pStyle w:val="Heading3"/>
      </w:pPr>
      <w:r>
        <w:t>Method</w:t>
      </w:r>
    </w:p>
    <w:p>
      <w:r>
        <w:t>GET</w:t>
      </w:r>
    </w:p>
    <w:p>
      <w:pPr>
        <w:pStyle w:val="Heading3"/>
      </w:pPr>
      <w:r>
        <w:t>URL</w:t>
      </w:r>
    </w:p>
    <w:p>
      <w:r>
        <w:t>https://services.leadconnectorhq.com/emails/builder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email templates from the email builder, filtered by a required location ID and optional search/pagination/filter parameters.</w:t>
      </w:r>
    </w:p>
    <w:p>
      <w:pPr>
        <w:pStyle w:val="Heading3"/>
      </w:pPr>
      <w:r>
        <w:t>Enforcement Rules</w:t>
      </w:r>
    </w:p>
    <w:p>
      <w:pPr>
        <w:pStyle w:val="ListBullet"/>
      </w:pPr>
      <w:r>
        <w:t>The Version header must be included and must be exactly "2021-07-28".</w:t>
      </w:r>
    </w:p>
    <w:p>
      <w:pPr>
        <w:pStyle w:val="ListBullet"/>
      </w:pPr>
      <w:r>
        <w:t>The locationId query parameter must always be present.</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to fetch templates for. Example: ve9EPM428h8vShlRW1KT.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Maximum number of templates to return.</w:t>
            </w:r>
          </w:p>
        </w:tc>
      </w:tr>
      <w:tr>
        <w:tc>
          <w:tcPr>
            <w:tcW w:type="dxa" w:w="2880"/>
          </w:tcPr>
          <w:p>
            <w:r>
              <w:t>offset</w:t>
            </w:r>
          </w:p>
        </w:tc>
        <w:tc>
          <w:tcPr>
            <w:tcW w:type="dxa" w:w="2880"/>
          </w:tcPr>
          <w:p>
            <w:r>
              <w:t>string</w:t>
            </w:r>
          </w:p>
        </w:tc>
        <w:tc>
          <w:tcPr>
            <w:tcW w:type="dxa" w:w="2880"/>
          </w:tcPr>
          <w:p>
            <w:r>
              <w:t>Number of records to skip for pagination.</w:t>
            </w:r>
          </w:p>
        </w:tc>
      </w:tr>
      <w:tr>
        <w:tc>
          <w:tcPr>
            <w:tcW w:type="dxa" w:w="2880"/>
          </w:tcPr>
          <w:p>
            <w:r>
              <w:t>search</w:t>
            </w:r>
          </w:p>
        </w:tc>
        <w:tc>
          <w:tcPr>
            <w:tcW w:type="dxa" w:w="2880"/>
          </w:tcPr>
          <w:p>
            <w:r>
              <w:t>string</w:t>
            </w:r>
          </w:p>
        </w:tc>
        <w:tc>
          <w:tcPr>
            <w:tcW w:type="dxa" w:w="2880"/>
          </w:tcPr>
          <w:p>
            <w:r>
              <w:t>Search term used to filter templates.</w:t>
            </w:r>
          </w:p>
        </w:tc>
      </w:tr>
      <w:tr>
        <w:tc>
          <w:tcPr>
            <w:tcW w:type="dxa" w:w="2880"/>
          </w:tcPr>
          <w:p>
            <w:r>
              <w:t>sortByDate</w:t>
            </w:r>
          </w:p>
        </w:tc>
        <w:tc>
          <w:tcPr>
            <w:tcW w:type="dxa" w:w="2880"/>
          </w:tcPr>
          <w:p>
            <w:r>
              <w:t>string</w:t>
            </w:r>
          </w:p>
        </w:tc>
        <w:tc>
          <w:tcPr>
            <w:tcW w:type="dxa" w:w="2880"/>
          </w:tcPr>
          <w:p>
            <w:r>
              <w:t>Sort option by date (exact accepted values not specified).</w:t>
            </w:r>
          </w:p>
        </w:tc>
      </w:tr>
      <w:tr>
        <w:tc>
          <w:tcPr>
            <w:tcW w:type="dxa" w:w="2880"/>
          </w:tcPr>
          <w:p>
            <w:r>
              <w:t>archived</w:t>
            </w:r>
          </w:p>
        </w:tc>
        <w:tc>
          <w:tcPr>
            <w:tcW w:type="dxa" w:w="2880"/>
          </w:tcPr>
          <w:p>
            <w:r>
              <w:t>string</w:t>
            </w:r>
          </w:p>
        </w:tc>
        <w:tc>
          <w:tcPr>
            <w:tcW w:type="dxa" w:w="2880"/>
          </w:tcPr>
          <w:p>
            <w:r>
              <w:t>Filter by archived status (exact accepted values not specified).</w:t>
            </w:r>
          </w:p>
        </w:tc>
      </w:tr>
      <w:tr>
        <w:tc>
          <w:tcPr>
            <w:tcW w:type="dxa" w:w="2880"/>
          </w:tcPr>
          <w:p>
            <w:r>
              <w:t>builderVersion</w:t>
            </w:r>
          </w:p>
        </w:tc>
        <w:tc>
          <w:tcPr>
            <w:tcW w:type="dxa" w:w="2880"/>
          </w:tcPr>
          <w:p>
            <w:r>
              <w:t>enum</w:t>
            </w:r>
          </w:p>
        </w:tc>
        <w:tc>
          <w:tcPr>
            <w:tcW w:type="dxa" w:w="2880"/>
          </w:tcPr>
          <w:p>
            <w:r>
              <w:t>Builder version filter. Allowed values: "1", "2".</w:t>
            </w:r>
          </w:p>
        </w:tc>
      </w:tr>
      <w:tr>
        <w:tc>
          <w:tcPr>
            <w:tcW w:type="dxa" w:w="2880"/>
          </w:tcPr>
          <w:p>
            <w:r>
              <w:t>name</w:t>
            </w:r>
          </w:p>
        </w:tc>
        <w:tc>
          <w:tcPr>
            <w:tcW w:type="dxa" w:w="2880"/>
          </w:tcPr>
          <w:p>
            <w:r>
              <w:t>string</w:t>
            </w:r>
          </w:p>
        </w:tc>
        <w:tc>
          <w:tcPr>
            <w:tcW w:type="dxa" w:w="2880"/>
          </w:tcPr>
          <w:p>
            <w:r>
              <w:t>Filter by template name.</w:t>
            </w:r>
          </w:p>
        </w:tc>
      </w:tr>
      <w:tr>
        <w:tc>
          <w:tcPr>
            <w:tcW w:type="dxa" w:w="2880"/>
          </w:tcPr>
          <w:p>
            <w:r>
              <w:t>parentId</w:t>
            </w:r>
          </w:p>
        </w:tc>
        <w:tc>
          <w:tcPr>
            <w:tcW w:type="dxa" w:w="2880"/>
          </w:tcPr>
          <w:p>
            <w:r>
              <w:t>string</w:t>
            </w:r>
          </w:p>
        </w:tc>
        <w:tc>
          <w:tcPr>
            <w:tcW w:type="dxa" w:w="2880"/>
          </w:tcPr>
          <w:p>
            <w:r>
              <w:t>Filter by parent template/folder ID.</w:t>
            </w:r>
          </w:p>
        </w:tc>
      </w:tr>
      <w:tr>
        <w:tc>
          <w:tcPr>
            <w:tcW w:type="dxa" w:w="2880"/>
          </w:tcPr>
          <w:p>
            <w:r>
              <w:t>originId</w:t>
            </w:r>
          </w:p>
        </w:tc>
        <w:tc>
          <w:tcPr>
            <w:tcW w:type="dxa" w:w="2880"/>
          </w:tcPr>
          <w:p>
            <w:r>
              <w:t>string</w:t>
            </w:r>
          </w:p>
        </w:tc>
        <w:tc>
          <w:tcPr>
            <w:tcW w:type="dxa" w:w="2880"/>
          </w:tcPr>
          <w:p>
            <w:r>
              <w:t>Filter by origin ID. Example: ve9EPM428h8vShlRW1KT.</w:t>
            </w:r>
          </w:p>
        </w:tc>
      </w:tr>
      <w:tr>
        <w:tc>
          <w:tcPr>
            <w:tcW w:type="dxa" w:w="2880"/>
          </w:tcPr>
          <w:p>
            <w:r>
              <w:t>templatesOnly</w:t>
            </w:r>
          </w:p>
        </w:tc>
        <w:tc>
          <w:tcPr>
            <w:tcW w:type="dxa" w:w="2880"/>
          </w:tcPr>
          <w:p>
            <w:r>
              <w:t>string</w:t>
            </w:r>
          </w:p>
        </w:tc>
        <w:tc>
          <w:tcPr>
            <w:tcW w:type="dxa" w:w="2880"/>
          </w:tcPr>
          <w:p>
            <w:r>
              <w:t>If set, returns templates only (exact accepted values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"New Template",</w:t>
        <w:br/>
        <w:t xml:space="preserve"> "updatedBy": "John Doe",</w:t>
        <w:br/>
        <w:t xml:space="preserve"> "isPlainText": false,</w:t>
        <w:br/>
        <w:t xml:space="preserve"> "lastUpdated": "2024-11-12T12:34:36.070Z",</w:t>
        <w:br/>
        <w:t xml:space="preserve"> "dateAdded": "2024-11-12T12:34:36.070Z",</w:t>
        <w:br/>
        <w:t xml:space="preserve"> "previewUrl": "https://example.com",</w:t>
        <w:br/>
        <w:t xml:space="preserve"> "id": "67334b231f2fad724062f52b5",</w:t>
        <w:br/>
        <w:t xml:space="preserve"> "version": "1",</w:t>
        <w:br/>
        <w:t xml:space="preserve"> "templateType": "builder"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Template name. Example: New Template.</w:t>
            </w:r>
          </w:p>
        </w:tc>
      </w:tr>
      <w:tr>
        <w:tc>
          <w:tcPr>
            <w:tcW w:type="dxa" w:w="2880"/>
          </w:tcPr>
          <w:p>
            <w:r>
              <w:t>updatedBy</w:t>
            </w:r>
          </w:p>
        </w:tc>
        <w:tc>
          <w:tcPr>
            <w:tcW w:type="dxa" w:w="2880"/>
          </w:tcPr>
          <w:p>
            <w:r>
              <w:t>string</w:t>
            </w:r>
          </w:p>
        </w:tc>
        <w:tc>
          <w:tcPr>
            <w:tcW w:type="dxa" w:w="2880"/>
          </w:tcPr>
          <w:p>
            <w:r>
              <w:t>Name of the user who last updated the template. Example: John Doe.</w:t>
            </w:r>
          </w:p>
        </w:tc>
      </w:tr>
      <w:tr>
        <w:tc>
          <w:tcPr>
            <w:tcW w:type="dxa" w:w="2880"/>
          </w:tcPr>
          <w:p>
            <w:r>
              <w:t>isPlainText</w:t>
            </w:r>
          </w:p>
        </w:tc>
        <w:tc>
          <w:tcPr>
            <w:tcW w:type="dxa" w:w="2880"/>
          </w:tcPr>
          <w:p>
            <w:r>
              <w:t>boolean</w:t>
            </w:r>
          </w:p>
        </w:tc>
        <w:tc>
          <w:tcPr>
            <w:tcW w:type="dxa" w:w="2880"/>
          </w:tcPr>
          <w:p>
            <w:r>
              <w:t>Whether the template is plain-text based. Example: false.</w:t>
            </w:r>
          </w:p>
        </w:tc>
      </w:tr>
      <w:tr>
        <w:tc>
          <w:tcPr>
            <w:tcW w:type="dxa" w:w="2880"/>
          </w:tcPr>
          <w:p>
            <w:r>
              <w:t>lastUpdated</w:t>
            </w:r>
          </w:p>
        </w:tc>
        <w:tc>
          <w:tcPr>
            <w:tcW w:type="dxa" w:w="2880"/>
          </w:tcPr>
          <w:p>
            <w:r>
              <w:t>string</w:t>
            </w:r>
          </w:p>
        </w:tc>
        <w:tc>
          <w:tcPr>
            <w:tcW w:type="dxa" w:w="2880"/>
          </w:tcPr>
          <w:p>
            <w:r>
              <w:t>ISO 8601 timestamp of last update. Example: 2024-11-12T12:34:36.070Z.</w:t>
            </w:r>
          </w:p>
        </w:tc>
      </w:tr>
      <w:tr>
        <w:tc>
          <w:tcPr>
            <w:tcW w:type="dxa" w:w="2880"/>
          </w:tcPr>
          <w:p>
            <w:r>
              <w:t>dateAdded</w:t>
            </w:r>
          </w:p>
        </w:tc>
        <w:tc>
          <w:tcPr>
            <w:tcW w:type="dxa" w:w="2880"/>
          </w:tcPr>
          <w:p>
            <w:r>
              <w:t>string</w:t>
            </w:r>
          </w:p>
        </w:tc>
        <w:tc>
          <w:tcPr>
            <w:tcW w:type="dxa" w:w="2880"/>
          </w:tcPr>
          <w:p>
            <w:r>
              <w:t>ISO 8601 timestamp when the template was added. Example: 2024-11-12T12:34:36.070Z.</w:t>
            </w:r>
          </w:p>
        </w:tc>
      </w:tr>
      <w:tr>
        <w:tc>
          <w:tcPr>
            <w:tcW w:type="dxa" w:w="2880"/>
          </w:tcPr>
          <w:p>
            <w:r>
              <w:t>previewUrl</w:t>
            </w:r>
          </w:p>
        </w:tc>
        <w:tc>
          <w:tcPr>
            <w:tcW w:type="dxa" w:w="2880"/>
          </w:tcPr>
          <w:p>
            <w:r>
              <w:t>string</w:t>
            </w:r>
          </w:p>
        </w:tc>
        <w:tc>
          <w:tcPr>
            <w:tcW w:type="dxa" w:w="2880"/>
          </w:tcPr>
          <w:p>
            <w:r>
              <w:t>Preview URL for the template. Example: https://example.com.</w:t>
            </w:r>
          </w:p>
        </w:tc>
      </w:tr>
      <w:tr>
        <w:tc>
          <w:tcPr>
            <w:tcW w:type="dxa" w:w="2880"/>
          </w:tcPr>
          <w:p>
            <w:r>
              <w:t>id</w:t>
            </w:r>
          </w:p>
        </w:tc>
        <w:tc>
          <w:tcPr>
            <w:tcW w:type="dxa" w:w="2880"/>
          </w:tcPr>
          <w:p>
            <w:r>
              <w:t>string</w:t>
            </w:r>
          </w:p>
        </w:tc>
        <w:tc>
          <w:tcPr>
            <w:tcW w:type="dxa" w:w="2880"/>
          </w:tcPr>
          <w:p>
            <w:r>
              <w:t>Template ID. Example: 67334b231f2fad724062f52b5.</w:t>
            </w:r>
          </w:p>
        </w:tc>
      </w:tr>
      <w:tr>
        <w:tc>
          <w:tcPr>
            <w:tcW w:type="dxa" w:w="2880"/>
          </w:tcPr>
          <w:p>
            <w:r>
              <w:t>version</w:t>
            </w:r>
          </w:p>
        </w:tc>
        <w:tc>
          <w:tcPr>
            <w:tcW w:type="dxa" w:w="2880"/>
          </w:tcPr>
          <w:p>
            <w:r>
              <w:t>string</w:t>
            </w:r>
          </w:p>
        </w:tc>
        <w:tc>
          <w:tcPr>
            <w:tcW w:type="dxa" w:w="2880"/>
          </w:tcPr>
          <w:p>
            <w:r>
              <w:t>Template version. Example: 1.</w:t>
            </w:r>
          </w:p>
        </w:tc>
      </w:tr>
      <w:tr>
        <w:tc>
          <w:tcPr>
            <w:tcW w:type="dxa" w:w="2880"/>
          </w:tcPr>
          <w:p>
            <w:r>
              <w:t>templateType</w:t>
            </w:r>
          </w:p>
        </w:tc>
        <w:tc>
          <w:tcPr>
            <w:tcW w:type="dxa" w:w="2880"/>
          </w:tcPr>
          <w:p>
            <w:r>
              <w:t>string</w:t>
            </w:r>
          </w:p>
        </w:tc>
        <w:tc>
          <w:tcPr>
            <w:tcW w:type="dxa" w:w="2880"/>
          </w:tcPr>
          <w:p>
            <w:r>
              <w:t>Template type. Example: builder.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'https://services.leadconnectorhq.com/emails/builder?locationId=ve9EPM428h8vShlRW1KT&amp;builderVersion=1&amp;limit=10&amp;offset=0' \</w:t>
        <w:br/>
        <w:t xml:space="preserve"> --header 'Accept: application/json' \</w:t>
        <w:br/>
        <w:t xml:space="preserve"> --header 'Version: 2021-07-28'</w:t>
      </w:r>
    </w:p>
    <w:p>
      <w:pPr>
        <w:pStyle w:val="Heading3"/>
      </w:pPr>
      <w:r>
        <w:t>Example Usage</w:t>
      </w:r>
    </w:p>
    <w:p>
      <w:pPr>
        <w:pStyle w:val="Heading3"/>
      </w:pPr>
      <w:r>
        <w:t>Example 1: Fetch templates for a location (basic)</w:t>
      </w:r>
    </w:p>
    <w:p>
      <w:r>
        <w:rPr>
          <w:b/>
          <w:color w:val="666666"/>
          <w:sz w:val="16"/>
        </w:rPr>
        <w:t>[bash]</w:t>
      </w:r>
    </w:p>
    <w:p>
      <w:pPr>
        <w:shd w:fill="F2F2F2" w:val="clear"/>
      </w:pPr>
      <w:r>
        <w:rPr>
          <w:rFonts w:ascii="Courier New" w:hAnsi="Courier New"/>
          <w:sz w:val="17"/>
        </w:rPr>
        <w:t>curl --request GET \</w:t>
        <w:br/>
        <w:t xml:space="preserve"> --url 'https://services.leadconnectorhq.com/emails/builder?locationId=ve9EPM428h8vShlRW1KT' \</w:t>
        <w:br/>
        <w:t xml:space="preserve"> --header 'Accept: application/json' \</w:t>
        <w:br/>
        <w:t xml:space="preserve"> --header 'Version: 2021-07-28'</w:t>
      </w:r>
    </w:p>
    <w:p>
      <w:pPr>
        <w:pStyle w:val="Heading3"/>
      </w:pPr>
      <w:r>
        <w:t>Example 2: Search templates by name and paginate</w:t>
      </w:r>
    </w:p>
    <w:p>
      <w:r>
        <w:rPr>
          <w:b/>
          <w:color w:val="666666"/>
          <w:sz w:val="16"/>
        </w:rPr>
        <w:t>[bash]</w:t>
      </w:r>
    </w:p>
    <w:p>
      <w:pPr>
        <w:shd w:fill="F2F2F2" w:val="clear"/>
      </w:pPr>
      <w:r>
        <w:rPr>
          <w:rFonts w:ascii="Courier New" w:hAnsi="Courier New"/>
          <w:sz w:val="17"/>
        </w:rPr>
        <w:t>curl --request GET \</w:t>
        <w:br/>
        <w:t xml:space="preserve"> --url 'https://services.leadconnectorhq.com/emails/builder?locationId=ve9EPM428h8vShlRW1KT&amp;search=welcome&amp;limit=20&amp;offset=20' \</w:t>
        <w:br/>
        <w:t xml:space="preserve"> --header 'Accept: application/json' \</w:t>
        <w:br/>
        <w:t xml:space="preserve"> --header 'Version: 2021-07-28'</w:t>
      </w:r>
    </w:p>
    <w:p>
      <w:pPr>
        <w:pStyle w:val="Heading3"/>
      </w:pPr>
      <w:r>
        <w:t>Example 3: Filter by builder version and templates-only flag</w:t>
      </w:r>
    </w:p>
    <w:p>
      <w:r>
        <w:rPr>
          <w:b/>
          <w:color w:val="666666"/>
          <w:sz w:val="16"/>
        </w:rPr>
        <w:t>[bash]</w:t>
      </w:r>
    </w:p>
    <w:p>
      <w:pPr>
        <w:shd w:fill="F2F2F2" w:val="clear"/>
      </w:pPr>
      <w:r>
        <w:rPr>
          <w:rFonts w:ascii="Courier New" w:hAnsi="Courier New"/>
          <w:sz w:val="17"/>
        </w:rPr>
        <w:t>curl --request GET \</w:t>
        <w:br/>
        <w:t xml:space="preserve"> --url 'https://services.leadconnectorhq.com/emails/builder?locationId=ve9EPM428h8vShlRW1KT&amp;builderVersion=2&amp;templatesOnly=true' \</w:t>
        <w:br/>
        <w:t xml:space="preserve"> --header 'Accept: application/json' \</w:t>
        <w:br/>
        <w:t xml:space="preserve"> --header 'Version: 2021-07-28'</w:t>
      </w:r>
    </w:p>
    <w:p>
      <w:pPr>
        <w:pStyle w:val="Heading3"/>
      </w:pPr>
      <w:r>
        <w:t>Notes</w:t>
      </w:r>
    </w:p>
    <w:p>
      <w:pPr>
        <w:pStyle w:val="ListBullet"/>
      </w:pPr>
      <w:r>
        <w:t>All query parameters other than locationId are optional.</w:t>
      </w:r>
    </w:p>
    <w:p>
      <w:pPr>
        <w:pStyle w:val="ListBullet"/>
      </w:pPr>
      <w:r>
        <w:t>The documentation does not specify the exact accepted values for sortByDate, archived, or templatesOnly beyond their types being string.</w:t>
      </w:r>
    </w:p>
    <w:p>
      <w:r>
        <w:br w:type="page"/>
      </w:r>
    </w:p>
    <w:p>
      <w:pPr>
        <w:pStyle w:val="Heading2"/>
      </w:pPr>
      <w:r>
        <w:t>93. [GET] List Email Campaign Schedules (Get Campaigns)</w:t>
      </w:r>
    </w:p>
    <w:p>
      <w:r>
        <w:rPr>
          <w:b/>
        </w:rPr>
        <w:t xml:space="preserve">Endpoint: </w:t>
      </w:r>
      <w:r>
        <w:rPr>
          <w:rFonts w:ascii="Courier New" w:hAnsi="Courier New"/>
          <w:sz w:val="18"/>
        </w:rPr>
        <w:t>/emails/schedule</w:t>
      </w:r>
    </w:p>
    <w:p>
      <w:pPr>
        <w:pStyle w:val="Heading3"/>
      </w:pPr>
      <w:r>
        <w:t>Prerequisites</w:t>
      </w:r>
    </w:p>
    <w:p>
      <w:pPr>
        <w:pStyle w:val="ListBullet"/>
      </w:pPr>
      <w:r>
        <w:t>You must have access to the specified location.</w:t>
      </w:r>
    </w:p>
    <w:p>
      <w:pPr>
        <w:pStyle w:val="Heading3"/>
      </w:pPr>
      <w:r>
        <w:t>Method</w:t>
      </w:r>
    </w:p>
    <w:p>
      <w:r>
        <w:t>GET</w:t>
      </w:r>
    </w:p>
    <w:p>
      <w:pPr>
        <w:pStyle w:val="Heading3"/>
      </w:pPr>
      <w:r>
        <w:t>URL</w:t>
      </w:r>
    </w:p>
    <w:p>
      <w:r>
        <w:t>https://services.leadconnectorhq.com/emails/schedule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email campaign schedules for a given location. Supports pagination and filtering by schedule status, email delivery status, name, folder (parent), and other flags such as archived, limited fields, and whether to include statistics.</w:t>
      </w:r>
    </w:p>
    <w:p>
      <w:pPr>
        <w:pStyle w:val="Heading3"/>
      </w:pPr>
      <w:r>
        <w:t>Enforcement Rules</w:t>
      </w:r>
    </w:p>
    <w:p>
      <w:pPr>
        <w:pStyle w:val="ListBullet"/>
      </w:pPr>
      <w:r>
        <w:t>The Version header must be included and must be exactly "2021-07-28".</w:t>
      </w:r>
    </w:p>
    <w:p>
      <w:pPr>
        <w:pStyle w:val="ListBullet"/>
      </w:pPr>
      <w:r>
        <w:t>The locationId query parameter must always be present and must be non-empty.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/emails/schedule?locationId=ohjiah0wdg3bzmzacvd6</w:t>
        <w:br/>
        <w:t>/emails/schedule?locationId=ohjiah0wdg3bzmzacvd6&amp;limit=7&amp;offset=0</w:t>
      </w:r>
    </w:p>
    <w:p>
      <w:pPr>
        <w:pStyle w:val="Heading3"/>
      </w:pPr>
      <w:r>
        <w:t>Invalid Examples</w:t>
      </w:r>
    </w:p>
    <w:p>
      <w:r>
        <w:rPr>
          <w:b/>
          <w:color w:val="666666"/>
          <w:sz w:val="16"/>
        </w:rPr>
        <w:t>[http]</w:t>
      </w:r>
    </w:p>
    <w:p>
      <w:pPr>
        <w:shd w:fill="F2F2F2" w:val="clear"/>
      </w:pPr>
      <w:r>
        <w:rPr>
          <w:rFonts w:ascii="Courier New" w:hAnsi="Courier New"/>
          <w:sz w:val="17"/>
        </w:rPr>
        <w:t>/emails/schedule</w:t>
        <w:br/>
        <w:t>/emails/schedule?locationId=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to fetch campaigns from. Example: ohjiah0wdg3bzmzacvd6.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campaigns to return. Default: 10. Maximum: 100. Example: 7.</w:t>
            </w:r>
          </w:p>
        </w:tc>
      </w:tr>
      <w:tr>
        <w:tc>
          <w:tcPr>
            <w:tcW w:type="dxa" w:w="2880"/>
          </w:tcPr>
          <w:p>
            <w:r>
              <w:t>offset</w:t>
            </w:r>
          </w:p>
        </w:tc>
        <w:tc>
          <w:tcPr>
            <w:tcW w:type="dxa" w:w="2880"/>
          </w:tcPr>
          <w:p>
            <w:r>
              <w:t>number</w:t>
            </w:r>
          </w:p>
        </w:tc>
        <w:tc>
          <w:tcPr>
            <w:tcW w:type="dxa" w:w="2880"/>
          </w:tcPr>
          <w:p>
            <w:r>
              <w:t>Number of campaigns to skip for pagination. Example: 0.</w:t>
            </w:r>
          </w:p>
        </w:tc>
      </w:tr>
      <w:tr>
        <w:tc>
          <w:tcPr>
            <w:tcW w:type="dxa" w:w="2880"/>
          </w:tcPr>
          <w:p>
            <w:r>
              <w:t>status</w:t>
            </w:r>
          </w:p>
        </w:tc>
        <w:tc>
          <w:tcPr>
            <w:tcW w:type="dxa" w:w="2880"/>
          </w:tcPr>
          <w:p>
            <w:r>
              <w:t>string</w:t>
            </w:r>
          </w:p>
        </w:tc>
        <w:tc>
          <w:tcPr>
            <w:tcW w:type="dxa" w:w="2880"/>
          </w:tcPr>
          <w:p>
            <w:r>
              <w:t>Filter by schedule status. Allowed values: active, pause, complete, cancelled, retry, draft, resend-scheduled.</w:t>
            </w:r>
          </w:p>
        </w:tc>
      </w:tr>
      <w:tr>
        <w:tc>
          <w:tcPr>
            <w:tcW w:type="dxa" w:w="2880"/>
          </w:tcPr>
          <w:p>
            <w:r>
              <w:t>emailStatus</w:t>
            </w:r>
          </w:p>
        </w:tc>
        <w:tc>
          <w:tcPr>
            <w:tcW w:type="dxa" w:w="2880"/>
          </w:tcPr>
          <w:p>
            <w:r>
              <w:t>string</w:t>
            </w:r>
          </w:p>
        </w:tc>
        <w:tc>
          <w:tcPr>
            <w:tcW w:type="dxa" w:w="2880"/>
          </w:tcPr>
          <w:p>
            <w:r>
              <w:t>Filter by email delivery status. Allowed values: all, not-started, paused, cancelled, processing, resumed, next-drip, complete, success, error, waiting, queued, queueing, reading, scheduled.</w:t>
            </w:r>
          </w:p>
        </w:tc>
      </w:tr>
      <w:tr>
        <w:tc>
          <w:tcPr>
            <w:tcW w:type="dxa" w:w="2880"/>
          </w:tcPr>
          <w:p>
            <w:r>
              <w:t>name</w:t>
            </w:r>
          </w:p>
        </w:tc>
        <w:tc>
          <w:tcPr>
            <w:tcW w:type="dxa" w:w="2880"/>
          </w:tcPr>
          <w:p>
            <w:r>
              <w:t>string</w:t>
            </w:r>
          </w:p>
        </w:tc>
        <w:tc>
          <w:tcPr>
            <w:tcW w:type="dxa" w:w="2880"/>
          </w:tcPr>
          <w:p>
            <w:r>
              <w:t>Filter campaigns by name. Example: Black Friday Campaign.</w:t>
            </w:r>
          </w:p>
        </w:tc>
      </w:tr>
      <w:tr>
        <w:tc>
          <w:tcPr>
            <w:tcW w:type="dxa" w:w="2880"/>
          </w:tcPr>
          <w:p>
            <w:r>
              <w:t>parentId</w:t>
            </w:r>
          </w:p>
        </w:tc>
        <w:tc>
          <w:tcPr>
            <w:tcW w:type="dxa" w:w="2880"/>
          </w:tcPr>
          <w:p>
            <w:r>
              <w:t>string</w:t>
            </w:r>
          </w:p>
        </w:tc>
        <w:tc>
          <w:tcPr>
            <w:tcW w:type="dxa" w:w="2880"/>
          </w:tcPr>
          <w:p>
            <w:r>
              <w:t>Filter campaigns by parent folder ID. Example: folder123.</w:t>
            </w:r>
          </w:p>
        </w:tc>
      </w:tr>
      <w:tr>
        <w:tc>
          <w:tcPr>
            <w:tcW w:type="dxa" w:w="2880"/>
          </w:tcPr>
          <w:p>
            <w:r>
              <w:t>limitedFields</w:t>
            </w:r>
          </w:p>
        </w:tc>
        <w:tc>
          <w:tcPr>
            <w:tcW w:type="dxa" w:w="2880"/>
          </w:tcPr>
          <w:p>
            <w:r>
              <w:t>boolean</w:t>
            </w:r>
          </w:p>
        </w:tc>
        <w:tc>
          <w:tcPr>
            <w:tcW w:type="dxa" w:w="2880"/>
          </w:tcPr>
          <w:p>
            <w:r>
              <w:t>When true, returns only essential campaign fields like id, templateDataDownloadUrl, updatedAt, type, templateType, templateId, downloadUrl, and isPlainText. When false, returns complete campaign data including meta info and other properties. Example: false.</w:t>
            </w:r>
          </w:p>
        </w:tc>
      </w:tr>
      <w:tr>
        <w:tc>
          <w:tcPr>
            <w:tcW w:type="dxa" w:w="2880"/>
          </w:tcPr>
          <w:p>
            <w:r>
              <w:t>archived</w:t>
            </w:r>
          </w:p>
        </w:tc>
        <w:tc>
          <w:tcPr>
            <w:tcW w:type="dxa" w:w="2880"/>
          </w:tcPr>
          <w:p>
            <w:r>
              <w:t>boolean</w:t>
            </w:r>
          </w:p>
        </w:tc>
        <w:tc>
          <w:tcPr>
            <w:tcW w:type="dxa" w:w="2880"/>
          </w:tcPr>
          <w:p>
            <w:r>
              <w:t>Filter archived campaigns. Example: false.</w:t>
            </w:r>
          </w:p>
        </w:tc>
      </w:tr>
      <w:tr>
        <w:tc>
          <w:tcPr>
            <w:tcW w:type="dxa" w:w="2880"/>
          </w:tcPr>
          <w:p>
            <w:r>
              <w:t>campaignsOnly</w:t>
            </w:r>
          </w:p>
        </w:tc>
        <w:tc>
          <w:tcPr>
            <w:tcW w:type="dxa" w:w="2880"/>
          </w:tcPr>
          <w:p>
            <w:r>
              <w:t>boolean</w:t>
            </w:r>
          </w:p>
        </w:tc>
        <w:tc>
          <w:tcPr>
            <w:tcW w:type="dxa" w:w="2880"/>
          </w:tcPr>
          <w:p>
            <w:r>
              <w:t>Return only campaigns, excluding folders. Example: false.</w:t>
            </w:r>
          </w:p>
        </w:tc>
      </w:tr>
      <w:tr>
        <w:tc>
          <w:tcPr>
            <w:tcW w:type="dxa" w:w="2880"/>
          </w:tcPr>
          <w:p>
            <w:r>
              <w:t>showStats</w:t>
            </w:r>
          </w:p>
        </w:tc>
        <w:tc>
          <w:tcPr>
            <w:tcW w:type="dxa" w:w="2880"/>
          </w:tcPr>
          <w:p>
            <w:r>
              <w:t>boolean</w:t>
            </w:r>
          </w:p>
        </w:tc>
        <w:tc>
          <w:tcPr>
            <w:tcW w:type="dxa" w:w="2880"/>
          </w:tcPr>
          <w:p>
            <w:r>
              <w:t>When true, returns campaign statistics (delivered/opened/clicked/revenue if available). When false, returns campaign data without statistics.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"schedules": [</w:t>
        <w:br/>
        <w:t xml:space="preserve"> {</w:t>
        <w:br/>
        <w:t xml:space="preserve"> "name": "Black Friday Campaign",</w:t>
        <w:br/>
        <w:t xml:space="preserve"> "repeatAfter": "P1D",</w:t>
        <w:br/>
        <w:t xml:space="preserve"> "id": "schedule_123",</w:t>
        <w:br/>
        <w:t xml:space="preserve"> "parentId": "folder123",</w:t>
        <w:br/>
        <w:t xml:space="preserve"> "childCount": 0,</w:t>
        <w:br/>
        <w:t xml:space="preserve"> "campaignType": "email",</w:t>
        <w:br/>
        <w:t xml:space="preserve"> "bulkActionVersion": "v1",</w:t>
        <w:br/>
        <w:t xml:space="preserve"> "_id": "65f0c1a2b3c4d5e6f7890123",</w:t>
        <w:br/>
        <w:t xml:space="preserve"> "status": "active",</w:t>
        <w:br/>
        <w:t xml:space="preserve"> "sendDays": ["monday", "tuesday"],</w:t>
        <w:br/>
        <w:t xml:space="preserve"> "deleted": false,</w:t>
        <w:br/>
        <w:t xml:space="preserve"> "migrated": true,</w:t>
        <w:br/>
        <w:t xml:space="preserve"> "archived": false,</w:t>
        <w:br/>
        <w:t xml:space="preserve"> "hasTracking": true,</w:t>
        <w:br/>
        <w:t xml:space="preserve"> "isPlainText": false,</w:t>
        <w:br/>
        <w:t xml:space="preserve"> "hasUtmTracking": true,</w:t>
        <w:br/>
        <w:t xml:space="preserve"> "enableResendToUnopened": false,</w:t>
        <w:br/>
        <w:t xml:space="preserve"> "locationId": "ohjiah0wdg3bzmzacvd6",</w:t>
        <w:br/>
        <w:t xml:space="preserve"> "templateId": "tmpl_456",</w:t>
        <w:br/>
        <w:t xml:space="preserve"> "templateType": "builder",</w:t>
        <w:br/>
        <w:t xml:space="preserve"> "createdAt": "2024-01-01T10:00:00.000Z",</w:t>
        <w:br/>
        <w:t xml:space="preserve"> "updatedAt": "2024-01-15T12:30:00.000Z",</w:t>
        <w:br/>
        <w:t xml:space="preserve"> "__v": 0,</w:t>
        <w:br/>
        <w:t xml:space="preserve"> "documentId": "doc_789",</w:t>
        <w:br/>
        <w:t xml:space="preserve"> "downloadUrl": "https://example.com/download/schedule_123",</w:t>
        <w:br/>
        <w:t xml:space="preserve"> "templateDataDownloadUrl": "https://example.com/download/template-data/tmpl_456",</w:t>
        <w:br/>
        <w:t xml:space="preserve"> "child": []</w:t>
        <w:br/>
        <w:t xml:space="preserve"> }</w:t>
        <w:br/>
        <w:t xml:space="preserve"> ],</w:t>
        <w:br/>
        <w:t xml:space="preserve"> "total": ["1"],</w:t>
        <w:br/>
        <w:t xml:space="preserve"> "traceId": "trace_abc123"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"The token does not have access to this location"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"Not Found",</w:t>
        <w:br/>
        <w:t xml:space="preserve"> "error": "The requested resource was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schedules</w:t>
            </w:r>
          </w:p>
        </w:tc>
        <w:tc>
          <w:tcPr>
            <w:tcW w:type="dxa" w:w="2880"/>
          </w:tcPr>
          <w:p>
            <w:r>
              <w:t>array</w:t>
            </w:r>
          </w:p>
        </w:tc>
        <w:tc>
          <w:tcPr>
            <w:tcW w:type="dxa" w:w="2880"/>
          </w:tcPr>
          <w:p>
            <w:r>
              <w:t>The list of campaigns (schedules).</w:t>
            </w:r>
          </w:p>
        </w:tc>
      </w:tr>
      <w:tr>
        <w:tc>
          <w:tcPr>
            <w:tcW w:type="dxa" w:w="2880"/>
          </w:tcPr>
          <w:p>
            <w:r>
              <w:t>schedules[].name</w:t>
            </w:r>
          </w:p>
        </w:tc>
        <w:tc>
          <w:tcPr>
            <w:tcW w:type="dxa" w:w="2880"/>
          </w:tcPr>
          <w:p>
            <w:r>
              <w:t>string</w:t>
            </w:r>
          </w:p>
        </w:tc>
        <w:tc>
          <w:tcPr>
            <w:tcW w:type="dxa" w:w="2880"/>
          </w:tcPr>
          <w:p>
            <w:r>
              <w:t>Schedule/campaign name.</w:t>
            </w:r>
          </w:p>
        </w:tc>
      </w:tr>
      <w:tr>
        <w:tc>
          <w:tcPr>
            <w:tcW w:type="dxa" w:w="2880"/>
          </w:tcPr>
          <w:p>
            <w:r>
              <w:t>schedules[].repeatAfter</w:t>
            </w:r>
          </w:p>
        </w:tc>
        <w:tc>
          <w:tcPr>
            <w:tcW w:type="dxa" w:w="2880"/>
          </w:tcPr>
          <w:p>
            <w:r>
              <w:t>string</w:t>
            </w:r>
          </w:p>
        </w:tc>
        <w:tc>
          <w:tcPr>
            <w:tcW w:type="dxa" w:w="2880"/>
          </w:tcPr>
          <w:p>
            <w:r>
              <w:t>Repeat interval as provided by the API (format not further specified in source).</w:t>
            </w:r>
          </w:p>
        </w:tc>
      </w:tr>
      <w:tr>
        <w:tc>
          <w:tcPr>
            <w:tcW w:type="dxa" w:w="2880"/>
          </w:tcPr>
          <w:p>
            <w:r>
              <w:t>schedules[].id</w:t>
            </w:r>
          </w:p>
        </w:tc>
        <w:tc>
          <w:tcPr>
            <w:tcW w:type="dxa" w:w="2880"/>
          </w:tcPr>
          <w:p>
            <w:r>
              <w:t>string</w:t>
            </w:r>
          </w:p>
        </w:tc>
        <w:tc>
          <w:tcPr>
            <w:tcW w:type="dxa" w:w="2880"/>
          </w:tcPr>
          <w:p>
            <w:r>
              <w:t>Schedule identifier.</w:t>
            </w:r>
          </w:p>
        </w:tc>
      </w:tr>
      <w:tr>
        <w:tc>
          <w:tcPr>
            <w:tcW w:type="dxa" w:w="2880"/>
          </w:tcPr>
          <w:p>
            <w:r>
              <w:t>schedules[].parentId</w:t>
            </w:r>
          </w:p>
        </w:tc>
        <w:tc>
          <w:tcPr>
            <w:tcW w:type="dxa" w:w="2880"/>
          </w:tcPr>
          <w:p>
            <w:r>
              <w:t>string</w:t>
            </w:r>
          </w:p>
        </w:tc>
        <w:tc>
          <w:tcPr>
            <w:tcW w:type="dxa" w:w="2880"/>
          </w:tcPr>
          <w:p>
            <w:r>
              <w:t>Parent folder ID.</w:t>
            </w:r>
          </w:p>
        </w:tc>
      </w:tr>
      <w:tr>
        <w:tc>
          <w:tcPr>
            <w:tcW w:type="dxa" w:w="2880"/>
          </w:tcPr>
          <w:p>
            <w:r>
              <w:t>schedules[].childCount</w:t>
            </w:r>
          </w:p>
        </w:tc>
        <w:tc>
          <w:tcPr>
            <w:tcW w:type="dxa" w:w="2880"/>
          </w:tcPr>
          <w:p>
            <w:r>
              <w:t>number</w:t>
            </w:r>
          </w:p>
        </w:tc>
        <w:tc>
          <w:tcPr>
            <w:tcW w:type="dxa" w:w="2880"/>
          </w:tcPr>
          <w:p>
            <w:r>
              <w:t>Number of child items.</w:t>
            </w:r>
          </w:p>
        </w:tc>
      </w:tr>
      <w:tr>
        <w:tc>
          <w:tcPr>
            <w:tcW w:type="dxa" w:w="2880"/>
          </w:tcPr>
          <w:p>
            <w:r>
              <w:t>schedules[].campaignType</w:t>
            </w:r>
          </w:p>
        </w:tc>
        <w:tc>
          <w:tcPr>
            <w:tcW w:type="dxa" w:w="2880"/>
          </w:tcPr>
          <w:p>
            <w:r>
              <w:t>string</w:t>
            </w:r>
          </w:p>
        </w:tc>
        <w:tc>
          <w:tcPr>
            <w:tcW w:type="dxa" w:w="2880"/>
          </w:tcPr>
          <w:p>
            <w:r>
              <w:t>Campaign type.</w:t>
            </w:r>
          </w:p>
        </w:tc>
      </w:tr>
      <w:tr>
        <w:tc>
          <w:tcPr>
            <w:tcW w:type="dxa" w:w="2880"/>
          </w:tcPr>
          <w:p>
            <w:r>
              <w:t>schedules[].bulkActionVersion</w:t>
            </w:r>
          </w:p>
        </w:tc>
        <w:tc>
          <w:tcPr>
            <w:tcW w:type="dxa" w:w="2880"/>
          </w:tcPr>
          <w:p>
            <w:r>
              <w:t>string</w:t>
            </w:r>
          </w:p>
        </w:tc>
        <w:tc>
          <w:tcPr>
            <w:tcW w:type="dxa" w:w="2880"/>
          </w:tcPr>
          <w:p>
            <w:r>
              <w:t>Bulk action version.</w:t>
            </w:r>
          </w:p>
        </w:tc>
      </w:tr>
      <w:tr>
        <w:tc>
          <w:tcPr>
            <w:tcW w:type="dxa" w:w="2880"/>
          </w:tcPr>
          <w:p>
            <w:r>
              <w:t>schedules[]._id</w:t>
            </w:r>
          </w:p>
        </w:tc>
        <w:tc>
          <w:tcPr>
            <w:tcW w:type="dxa" w:w="2880"/>
          </w:tcPr>
          <w:p>
            <w:r>
              <w:t>string</w:t>
            </w:r>
          </w:p>
        </w:tc>
        <w:tc>
          <w:tcPr>
            <w:tcW w:type="dxa" w:w="2880"/>
          </w:tcPr>
          <w:p>
            <w:r>
              <w:t>Internal identifier.</w:t>
            </w:r>
          </w:p>
        </w:tc>
      </w:tr>
      <w:tr>
        <w:tc>
          <w:tcPr>
            <w:tcW w:type="dxa" w:w="2880"/>
          </w:tcPr>
          <w:p>
            <w:r>
              <w:t>schedules[].status</w:t>
            </w:r>
          </w:p>
        </w:tc>
        <w:tc>
          <w:tcPr>
            <w:tcW w:type="dxa" w:w="2880"/>
          </w:tcPr>
          <w:p>
            <w:r>
              <w:t>string</w:t>
            </w:r>
          </w:p>
        </w:tc>
        <w:tc>
          <w:tcPr>
            <w:tcW w:type="dxa" w:w="2880"/>
          </w:tcPr>
          <w:p>
            <w:r>
              <w:t>Schedule status.</w:t>
            </w:r>
          </w:p>
        </w:tc>
      </w:tr>
      <w:tr>
        <w:tc>
          <w:tcPr>
            <w:tcW w:type="dxa" w:w="2880"/>
          </w:tcPr>
          <w:p>
            <w:r>
              <w:t>schedules[].sendDays</w:t>
            </w:r>
          </w:p>
        </w:tc>
        <w:tc>
          <w:tcPr>
            <w:tcW w:type="dxa" w:w="2880"/>
          </w:tcPr>
          <w:p>
            <w:r>
              <w:t>array</w:t>
            </w:r>
          </w:p>
        </w:tc>
        <w:tc>
          <w:tcPr>
            <w:tcW w:type="dxa" w:w="2880"/>
          </w:tcPr>
          <w:p>
            <w:r>
              <w:t>Days configured for sending.</w:t>
            </w:r>
          </w:p>
        </w:tc>
      </w:tr>
      <w:tr>
        <w:tc>
          <w:tcPr>
            <w:tcW w:type="dxa" w:w="2880"/>
          </w:tcPr>
          <w:p>
            <w:r>
              <w:t>schedules[].deleted</w:t>
            </w:r>
          </w:p>
        </w:tc>
        <w:tc>
          <w:tcPr>
            <w:tcW w:type="dxa" w:w="2880"/>
          </w:tcPr>
          <w:p>
            <w:r>
              <w:t>boolean</w:t>
            </w:r>
          </w:p>
        </w:tc>
        <w:tc>
          <w:tcPr>
            <w:tcW w:type="dxa" w:w="2880"/>
          </w:tcPr>
          <w:p>
            <w:r>
              <w:t>Whether the schedule is deleted.</w:t>
            </w:r>
          </w:p>
        </w:tc>
      </w:tr>
      <w:tr>
        <w:tc>
          <w:tcPr>
            <w:tcW w:type="dxa" w:w="2880"/>
          </w:tcPr>
          <w:p>
            <w:r>
              <w:t>schedules[].migrated</w:t>
            </w:r>
          </w:p>
        </w:tc>
        <w:tc>
          <w:tcPr>
            <w:tcW w:type="dxa" w:w="2880"/>
          </w:tcPr>
          <w:p>
            <w:r>
              <w:t>boolean</w:t>
            </w:r>
          </w:p>
        </w:tc>
        <w:tc>
          <w:tcPr>
            <w:tcW w:type="dxa" w:w="2880"/>
          </w:tcPr>
          <w:p>
            <w:r>
              <w:t>Whether the schedule is migrated.</w:t>
            </w:r>
          </w:p>
        </w:tc>
      </w:tr>
      <w:tr>
        <w:tc>
          <w:tcPr>
            <w:tcW w:type="dxa" w:w="2880"/>
          </w:tcPr>
          <w:p>
            <w:r>
              <w:t>schedules[].archived</w:t>
            </w:r>
          </w:p>
        </w:tc>
        <w:tc>
          <w:tcPr>
            <w:tcW w:type="dxa" w:w="2880"/>
          </w:tcPr>
          <w:p>
            <w:r>
              <w:t>boolean</w:t>
            </w:r>
          </w:p>
        </w:tc>
        <w:tc>
          <w:tcPr>
            <w:tcW w:type="dxa" w:w="2880"/>
          </w:tcPr>
          <w:p>
            <w:r>
              <w:t>Whether the schedule is archived.</w:t>
            </w:r>
          </w:p>
        </w:tc>
      </w:tr>
      <w:tr>
        <w:tc>
          <w:tcPr>
            <w:tcW w:type="dxa" w:w="2880"/>
          </w:tcPr>
          <w:p>
            <w:r>
              <w:t>schedules[].hasTracking</w:t>
            </w:r>
          </w:p>
        </w:tc>
        <w:tc>
          <w:tcPr>
            <w:tcW w:type="dxa" w:w="2880"/>
          </w:tcPr>
          <w:p>
            <w:r>
              <w:t>boolean</w:t>
            </w:r>
          </w:p>
        </w:tc>
        <w:tc>
          <w:tcPr>
            <w:tcW w:type="dxa" w:w="2880"/>
          </w:tcPr>
          <w:p>
            <w:r>
              <w:t>Whether tracking is enabled.</w:t>
            </w:r>
          </w:p>
        </w:tc>
      </w:tr>
      <w:tr>
        <w:tc>
          <w:tcPr>
            <w:tcW w:type="dxa" w:w="2880"/>
          </w:tcPr>
          <w:p>
            <w:r>
              <w:t>schedules[].isPlainText</w:t>
            </w:r>
          </w:p>
        </w:tc>
        <w:tc>
          <w:tcPr>
            <w:tcW w:type="dxa" w:w="2880"/>
          </w:tcPr>
          <w:p>
            <w:r>
              <w:t>boolean</w:t>
            </w:r>
          </w:p>
        </w:tc>
        <w:tc>
          <w:tcPr>
            <w:tcW w:type="dxa" w:w="2880"/>
          </w:tcPr>
          <w:p>
            <w:r>
              <w:t>Whether the email is plain text.</w:t>
            </w:r>
          </w:p>
        </w:tc>
      </w:tr>
      <w:tr>
        <w:tc>
          <w:tcPr>
            <w:tcW w:type="dxa" w:w="2880"/>
          </w:tcPr>
          <w:p>
            <w:r>
              <w:t>schedules[].hasUtmTracking</w:t>
            </w:r>
          </w:p>
        </w:tc>
        <w:tc>
          <w:tcPr>
            <w:tcW w:type="dxa" w:w="2880"/>
          </w:tcPr>
          <w:p>
            <w:r>
              <w:t>boolean</w:t>
            </w:r>
          </w:p>
        </w:tc>
        <w:tc>
          <w:tcPr>
            <w:tcW w:type="dxa" w:w="2880"/>
          </w:tcPr>
          <w:p>
            <w:r>
              <w:t>Whether UTM tracking is enabled.</w:t>
            </w:r>
          </w:p>
        </w:tc>
      </w:tr>
      <w:tr>
        <w:tc>
          <w:tcPr>
            <w:tcW w:type="dxa" w:w="2880"/>
          </w:tcPr>
          <w:p>
            <w:r>
              <w:t>schedules[].enableResendToUnopened</w:t>
            </w:r>
          </w:p>
        </w:tc>
        <w:tc>
          <w:tcPr>
            <w:tcW w:type="dxa" w:w="2880"/>
          </w:tcPr>
          <w:p>
            <w:r>
              <w:t>boolean</w:t>
            </w:r>
          </w:p>
        </w:tc>
        <w:tc>
          <w:tcPr>
            <w:tcW w:type="dxa" w:w="2880"/>
          </w:tcPr>
          <w:p>
            <w:r>
              <w:t>Whether resend-to-unopened is enabled.</w:t>
            </w:r>
          </w:p>
        </w:tc>
      </w:tr>
      <w:tr>
        <w:tc>
          <w:tcPr>
            <w:tcW w:type="dxa" w:w="2880"/>
          </w:tcPr>
          <w:p>
            <w:r>
              <w:t>schedules[].locationId</w:t>
            </w:r>
          </w:p>
        </w:tc>
        <w:tc>
          <w:tcPr>
            <w:tcW w:type="dxa" w:w="2880"/>
          </w:tcPr>
          <w:p>
            <w:r>
              <w:t>string</w:t>
            </w:r>
          </w:p>
        </w:tc>
        <w:tc>
          <w:tcPr>
            <w:tcW w:type="dxa" w:w="2880"/>
          </w:tcPr>
          <w:p>
            <w:r>
              <w:t>Location ID associated with the schedule.</w:t>
            </w:r>
          </w:p>
        </w:tc>
      </w:tr>
      <w:tr>
        <w:tc>
          <w:tcPr>
            <w:tcW w:type="dxa" w:w="2880"/>
          </w:tcPr>
          <w:p>
            <w:r>
              <w:t>schedules[].templateId</w:t>
            </w:r>
          </w:p>
        </w:tc>
        <w:tc>
          <w:tcPr>
            <w:tcW w:type="dxa" w:w="2880"/>
          </w:tcPr>
          <w:p>
            <w:r>
              <w:t>string</w:t>
            </w:r>
          </w:p>
        </w:tc>
        <w:tc>
          <w:tcPr>
            <w:tcW w:type="dxa" w:w="2880"/>
          </w:tcPr>
          <w:p>
            <w:r>
              <w:t>Template ID.</w:t>
            </w:r>
          </w:p>
        </w:tc>
      </w:tr>
      <w:tr>
        <w:tc>
          <w:tcPr>
            <w:tcW w:type="dxa" w:w="2880"/>
          </w:tcPr>
          <w:p>
            <w:r>
              <w:t>schedules[].templateType</w:t>
            </w:r>
          </w:p>
        </w:tc>
        <w:tc>
          <w:tcPr>
            <w:tcW w:type="dxa" w:w="2880"/>
          </w:tcPr>
          <w:p>
            <w:r>
              <w:t>string</w:t>
            </w:r>
          </w:p>
        </w:tc>
        <w:tc>
          <w:tcPr>
            <w:tcW w:type="dxa" w:w="2880"/>
          </w:tcPr>
          <w:p>
            <w:r>
              <w:t>Template type.</w:t>
            </w:r>
          </w:p>
        </w:tc>
      </w:tr>
      <w:tr>
        <w:tc>
          <w:tcPr>
            <w:tcW w:type="dxa" w:w="2880"/>
          </w:tcPr>
          <w:p>
            <w:r>
              <w:t>schedules[].createdAt</w:t>
            </w:r>
          </w:p>
        </w:tc>
        <w:tc>
          <w:tcPr>
            <w:tcW w:type="dxa" w:w="2880"/>
          </w:tcPr>
          <w:p>
            <w:r>
              <w:t>string</w:t>
            </w:r>
          </w:p>
        </w:tc>
        <w:tc>
          <w:tcPr>
            <w:tcW w:type="dxa" w:w="2880"/>
          </w:tcPr>
          <w:p>
            <w:r>
              <w:t>Creation timestamp.</w:t>
            </w:r>
          </w:p>
        </w:tc>
      </w:tr>
      <w:tr>
        <w:tc>
          <w:tcPr>
            <w:tcW w:type="dxa" w:w="2880"/>
          </w:tcPr>
          <w:p>
            <w:r>
              <w:t>schedules[].updatedAt</w:t>
            </w:r>
          </w:p>
        </w:tc>
        <w:tc>
          <w:tcPr>
            <w:tcW w:type="dxa" w:w="2880"/>
          </w:tcPr>
          <w:p>
            <w:r>
              <w:t>string</w:t>
            </w:r>
          </w:p>
        </w:tc>
        <w:tc>
          <w:tcPr>
            <w:tcW w:type="dxa" w:w="2880"/>
          </w:tcPr>
          <w:p>
            <w:r>
              <w:t>Update timestamp.</w:t>
            </w:r>
          </w:p>
        </w:tc>
      </w:tr>
      <w:tr>
        <w:tc>
          <w:tcPr>
            <w:tcW w:type="dxa" w:w="2880"/>
          </w:tcPr>
          <w:p>
            <w:r>
              <w:t>schedules[].__v</w:t>
            </w:r>
          </w:p>
        </w:tc>
        <w:tc>
          <w:tcPr>
            <w:tcW w:type="dxa" w:w="2880"/>
          </w:tcPr>
          <w:p>
            <w:r>
              <w:t>number</w:t>
            </w:r>
          </w:p>
        </w:tc>
        <w:tc>
          <w:tcPr>
            <w:tcW w:type="dxa" w:w="2880"/>
          </w:tcPr>
          <w:p>
            <w:r>
              <w:t>Version field.</w:t>
            </w:r>
          </w:p>
        </w:tc>
      </w:tr>
      <w:tr>
        <w:tc>
          <w:tcPr>
            <w:tcW w:type="dxa" w:w="2880"/>
          </w:tcPr>
          <w:p>
            <w:r>
              <w:t>schedules[].documentId</w:t>
            </w:r>
          </w:p>
        </w:tc>
        <w:tc>
          <w:tcPr>
            <w:tcW w:type="dxa" w:w="2880"/>
          </w:tcPr>
          <w:p>
            <w:r>
              <w:t>string</w:t>
            </w:r>
          </w:p>
        </w:tc>
        <w:tc>
          <w:tcPr>
            <w:tcW w:type="dxa" w:w="2880"/>
          </w:tcPr>
          <w:p>
            <w:r>
              <w:t>Document ID.</w:t>
            </w:r>
          </w:p>
        </w:tc>
      </w:tr>
      <w:tr>
        <w:tc>
          <w:tcPr>
            <w:tcW w:type="dxa" w:w="2880"/>
          </w:tcPr>
          <w:p>
            <w:r>
              <w:t>schedules[].downloadUrl</w:t>
            </w:r>
          </w:p>
        </w:tc>
        <w:tc>
          <w:tcPr>
            <w:tcW w:type="dxa" w:w="2880"/>
          </w:tcPr>
          <w:p>
            <w:r>
              <w:t>string</w:t>
            </w:r>
          </w:p>
        </w:tc>
        <w:tc>
          <w:tcPr>
            <w:tcW w:type="dxa" w:w="2880"/>
          </w:tcPr>
          <w:p>
            <w:r>
              <w:t>Download URL.</w:t>
            </w:r>
          </w:p>
        </w:tc>
      </w:tr>
      <w:tr>
        <w:tc>
          <w:tcPr>
            <w:tcW w:type="dxa" w:w="2880"/>
          </w:tcPr>
          <w:p>
            <w:r>
              <w:t>schedules[].templateDataDownloadUrl</w:t>
            </w:r>
          </w:p>
        </w:tc>
        <w:tc>
          <w:tcPr>
            <w:tcW w:type="dxa" w:w="2880"/>
          </w:tcPr>
          <w:p>
            <w:r>
              <w:t>string</w:t>
            </w:r>
          </w:p>
        </w:tc>
        <w:tc>
          <w:tcPr>
            <w:tcW w:type="dxa" w:w="2880"/>
          </w:tcPr>
          <w:p>
            <w:r>
              <w:t>Template data download URL.</w:t>
            </w:r>
          </w:p>
        </w:tc>
      </w:tr>
      <w:tr>
        <w:tc>
          <w:tcPr>
            <w:tcW w:type="dxa" w:w="2880"/>
          </w:tcPr>
          <w:p>
            <w:r>
              <w:t>schedules[].child</w:t>
            </w:r>
          </w:p>
        </w:tc>
        <w:tc>
          <w:tcPr>
            <w:tcW w:type="dxa" w:w="2880"/>
          </w:tcPr>
          <w:p>
            <w:r>
              <w:t>array</w:t>
            </w:r>
          </w:p>
        </w:tc>
        <w:tc>
          <w:tcPr>
            <w:tcW w:type="dxa" w:w="2880"/>
          </w:tcPr>
          <w:p>
            <w:r>
              <w:t>Child items.</w:t>
            </w:r>
          </w:p>
        </w:tc>
      </w:tr>
      <w:tr>
        <w:tc>
          <w:tcPr>
            <w:tcW w:type="dxa" w:w="2880"/>
          </w:tcPr>
          <w:p>
            <w:r>
              <w:t>total</w:t>
            </w:r>
          </w:p>
        </w:tc>
        <w:tc>
          <w:tcPr>
            <w:tcW w:type="dxa" w:w="2880"/>
          </w:tcPr>
          <w:p>
            <w:r>
              <w:t>array</w:t>
            </w:r>
          </w:p>
        </w:tc>
        <w:tc>
          <w:tcPr>
            <w:tcW w:type="dxa" w:w="2880"/>
          </w:tcPr>
          <w:p>
            <w:r>
              <w:t>Total number of campaigns (returned as an array in the scraped content).</w:t>
            </w:r>
          </w:p>
        </w:tc>
      </w:tr>
      <w:tr>
        <w:tc>
          <w:tcPr>
            <w:tcW w:type="dxa" w:w="2880"/>
          </w:tcPr>
          <w:p>
            <w:r>
              <w:t>traceId</w:t>
            </w:r>
          </w:p>
        </w:tc>
        <w:tc>
          <w:tcPr>
            <w:tcW w:type="dxa" w:w="2880"/>
          </w:tcPr>
          <w:p>
            <w:r>
              <w:t>string</w:t>
            </w:r>
          </w:p>
        </w:tc>
        <w:tc>
          <w:tcPr>
            <w:tcW w:type="dxa" w:w="2880"/>
          </w:tcPr>
          <w:p>
            <w:r>
              <w:t>Trace ID.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'https://services.leadconnectorhq.com/emails/schedule?locationId=ohjiah0wdg3bzmzacvd6&amp;limit=7&amp;offset=0&amp;showStats=true' \</w:t>
        <w:br/>
        <w:t xml:space="preserve"> --header 'Accept: application/json' \</w:t>
        <w:br/>
        <w:t xml:space="preserve"> --header 'Version: 2021-07-28'</w:t>
      </w:r>
    </w:p>
    <w:p>
      <w:pPr>
        <w:pStyle w:val="Heading3"/>
      </w:pPr>
      <w:r>
        <w:t>Example Usage</w:t>
      </w:r>
    </w:p>
    <w:p>
      <w:pPr>
        <w:pStyle w:val="Heading3"/>
      </w:pPr>
      <w:r>
        <w:t>Example 1: Basic fetch (defaults)</w:t>
      </w:r>
    </w:p>
    <w:p>
      <w:r>
        <w:rPr>
          <w:b/>
          <w:color w:val="666666"/>
          <w:sz w:val="16"/>
        </w:rPr>
        <w:t>[bash]</w:t>
      </w:r>
    </w:p>
    <w:p>
      <w:pPr>
        <w:shd w:fill="F2F2F2" w:val="clear"/>
      </w:pPr>
      <w:r>
        <w:rPr>
          <w:rFonts w:ascii="Courier New" w:hAnsi="Courier New"/>
          <w:sz w:val="17"/>
        </w:rPr>
        <w:t>curl --location \</w:t>
        <w:br/>
        <w:t xml:space="preserve"> 'https://services.leadconnectorhq.com/emails/schedule?locationId=ohjiah0wdg3bzmzacvd6' \</w:t>
        <w:br/>
        <w:t xml:space="preserve"> --header 'Accept: application/json' \</w:t>
        <w:br/>
        <w:t xml:space="preserve"> --header 'Version: 2021-07-28'</w:t>
      </w:r>
    </w:p>
    <w:p>
      <w:pPr>
        <w:pStyle w:val="Heading3"/>
      </w:pPr>
      <w:r>
        <w:t>Example 2: Filter by status and name</w:t>
      </w:r>
    </w:p>
    <w:p>
      <w:r>
        <w:rPr>
          <w:b/>
          <w:color w:val="666666"/>
          <w:sz w:val="16"/>
        </w:rPr>
        <w:t>[bash]</w:t>
      </w:r>
    </w:p>
    <w:p>
      <w:pPr>
        <w:shd w:fill="F2F2F2" w:val="clear"/>
      </w:pPr>
      <w:r>
        <w:rPr>
          <w:rFonts w:ascii="Courier New" w:hAnsi="Courier New"/>
          <w:sz w:val="17"/>
        </w:rPr>
        <w:t>curl --location \</w:t>
        <w:br/>
        <w:t xml:space="preserve"> 'https://services.leadconnectorhq.com/emails/schedule?locationId=ohjiah0wdg3bzmzacvd6&amp;status=active&amp;name=Black%20Friday%20Campaign' \</w:t>
        <w:br/>
        <w:t xml:space="preserve"> --header 'Accept: application/json' \</w:t>
        <w:br/>
        <w:t xml:space="preserve"> --header 'Version: 2021-07-28'</w:t>
      </w:r>
    </w:p>
    <w:p>
      <w:pPr>
        <w:pStyle w:val="Heading3"/>
      </w:pPr>
      <w:r>
        <w:t>Example 3: Limited fields and exclude folders</w:t>
      </w:r>
    </w:p>
    <w:p>
      <w:r>
        <w:rPr>
          <w:b/>
          <w:color w:val="666666"/>
          <w:sz w:val="16"/>
        </w:rPr>
        <w:t>[bash]</w:t>
      </w:r>
    </w:p>
    <w:p>
      <w:pPr>
        <w:shd w:fill="F2F2F2" w:val="clear"/>
      </w:pPr>
      <w:r>
        <w:rPr>
          <w:rFonts w:ascii="Courier New" w:hAnsi="Courier New"/>
          <w:sz w:val="17"/>
        </w:rPr>
        <w:t>curl --location \</w:t>
        <w:br/>
        <w:t xml:space="preserve"> 'https://services.leadconnectorhq.com/emails/schedule?locationId=ohjiah0wdg3bzmzacvd6&amp;limitedFields=true&amp;campaignsOnly=true&amp;archived=false' \</w:t>
        <w:br/>
        <w:t xml:space="preserve"> --header 'Accept: application/json' \</w:t>
        <w:br/>
        <w:t xml:space="preserve"> --header 'Version: 2021-07-28'</w:t>
      </w:r>
    </w:p>
    <w:p>
      <w:pPr>
        <w:pStyle w:val="Heading3"/>
      </w:pPr>
      <w:r>
        <w:t>Notes</w:t>
      </w:r>
    </w:p>
    <w:p>
      <w:pPr>
        <w:pStyle w:val="ListBullet"/>
      </w:pPr>
      <w:r>
        <w:t>Pagination uses limit (default 10, max 100) and offset.</w:t>
      </w:r>
    </w:p>
    <w:p>
      <w:pPr>
        <w:pStyle w:val="ListBullet"/>
      </w:pPr>
      <w:r>
        <w:t>limitedFields=true reduces the returned payload to essential fields; limitedFields=false returns complete campaign data including additional meta-related properties (as described in the source).</w:t>
      </w:r>
    </w:p>
    <w:p>
      <w:pPr>
        <w:pStyle w:val="ListBullet"/>
      </w:pPr>
      <w:r>
        <w:t>The scraped content indicates total is returned as a string[] (array of strings), which is unusual for a count; this documentation preserves that typing as provided.</w:t>
      </w:r>
    </w:p>
    <w:p>
      <w:pPr>
        <w:pStyle w:val="Heading3"/>
      </w:pPr>
      <w:r>
        <w:t>Error Handling</w:t>
      </w:r>
    </w:p>
    <w:p>
      <w:pPr>
        <w:pStyle w:val="ListBullet"/>
      </w:pPr>
      <w:r>
        <w:t>400 Bad Request: Invalid or missing parameters (schema not provided in scraped content).</w:t>
      </w:r>
    </w:p>
    <w:p>
      <w:pPr>
        <w:pStyle w:val="ListBullet"/>
      </w:pPr>
      <w:r>
        <w:t>401 Unauthorized: Unauthorized (schema not provided in scraped content).</w:t>
      </w:r>
    </w:p>
    <w:p>
      <w:pPr>
        <w:pStyle w:val="ListBullet"/>
      </w:pPr>
      <w:r>
        <w:t>403 Forbidden: Token does not have access to the specified location.</w:t>
      </w:r>
    </w:p>
    <w:p>
      <w:pPr>
        <w:pStyle w:val="ListBullet"/>
      </w:pPr>
      <w:r>
        <w:t>404 Not Found: The requested resource was not found.</w:t>
      </w:r>
    </w:p>
    <w:p>
      <w:pPr>
        <w:pStyle w:val="ListBullet"/>
      </w:pPr>
      <w:r>
        <w:t>422 Unprocessable Entity: Request could not be processed (schema not provided in scraped content).</w:t>
      </w:r>
    </w:p>
    <w:p>
      <w:r>
        <w:br w:type="page"/>
      </w:r>
    </w:p>
    <w:p>
      <w:pPr>
        <w:pStyle w:val="Heading2"/>
      </w:pPr>
      <w:r>
        <w:t>94. [POST] Update an Email Builder Template</w:t>
      </w:r>
    </w:p>
    <w:p>
      <w:r>
        <w:rPr>
          <w:b/>
        </w:rPr>
        <w:t xml:space="preserve">Endpoint: </w:t>
      </w:r>
      <w:r>
        <w:rPr>
          <w:rFonts w:ascii="Courier New" w:hAnsi="Courier New"/>
          <w:sz w:val="18"/>
        </w:rPr>
        <w:t>/emails/builder/data</w:t>
      </w:r>
    </w:p>
    <w:p>
      <w:pPr>
        <w:pStyle w:val="Heading3"/>
      </w:pPr>
      <w:r>
        <w:t>Prerequisites</w:t>
      </w:r>
    </w:p>
    <w:p>
      <w:pPr>
        <w:pStyle w:val="ListBullet"/>
      </w:pPr>
      <w:r>
        <w:t>You must have access to the target locationId and the template you intend to update.</w:t>
      </w:r>
    </w:p>
    <w:p>
      <w:pPr>
        <w:pStyle w:val="Heading3"/>
      </w:pPr>
      <w:r>
        <w:t>Method</w:t>
      </w:r>
    </w:p>
    <w:p>
      <w:r>
        <w:t>POST</w:t>
      </w:r>
    </w:p>
    <w:p>
      <w:pPr>
        <w:pStyle w:val="Heading3"/>
      </w:pPr>
      <w:r>
        <w:t>URL</w:t>
      </w:r>
    </w:p>
    <w:p>
      <w:r>
        <w:t>https://services.leadconnectorhq.com/emails/builder/data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email template in the email builder system by submitting the latest template structure (dnd), HTML content, and metadata such as editor type and preview text.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identifier. Example: ve9EPM428h8vShlRW1KT. Sent in request body.</w:t>
            </w:r>
          </w:p>
        </w:tc>
      </w:tr>
      <w:tr>
        <w:tc>
          <w:tcPr>
            <w:tcW w:type="dxa" w:w="2880"/>
          </w:tcPr>
          <w:p>
            <w:r>
              <w:t>templateId</w:t>
            </w:r>
          </w:p>
        </w:tc>
        <w:tc>
          <w:tcPr>
            <w:tcW w:type="dxa" w:w="2880"/>
          </w:tcPr>
          <w:p>
            <w:r>
              <w:t>string</w:t>
            </w:r>
          </w:p>
        </w:tc>
        <w:tc>
          <w:tcPr>
            <w:tcW w:type="dxa" w:w="2880"/>
          </w:tcPr>
          <w:p>
            <w:r>
              <w:t>Template identifier to update. Example: zYy3YOUuHxgomU1uYJty. Sent in request body.</w:t>
            </w:r>
          </w:p>
        </w:tc>
      </w:tr>
      <w:tr>
        <w:tc>
          <w:tcPr>
            <w:tcW w:type="dxa" w:w="2880"/>
          </w:tcPr>
          <w:p>
            <w:r>
              <w:t>updatedBy</w:t>
            </w:r>
          </w:p>
        </w:tc>
        <w:tc>
          <w:tcPr>
            <w:tcW w:type="dxa" w:w="2880"/>
          </w:tcPr>
          <w:p>
            <w:r>
              <w:t>string</w:t>
            </w:r>
          </w:p>
        </w:tc>
        <w:tc>
          <w:tcPr>
            <w:tcW w:type="dxa" w:w="2880"/>
          </w:tcPr>
          <w:p>
            <w:r>
              <w:t>Identifier of the user/entity updating the template. Example: zYy3YOUuHxgomU1uYJty. Sent in request body.</w:t>
            </w:r>
          </w:p>
        </w:tc>
      </w:tr>
      <w:tr>
        <w:tc>
          <w:tcPr>
            <w:tcW w:type="dxa" w:w="2880"/>
          </w:tcPr>
          <w:p>
            <w:r>
              <w:t>dnd</w:t>
            </w:r>
          </w:p>
        </w:tc>
        <w:tc>
          <w:tcPr>
            <w:tcW w:type="dxa" w:w="2880"/>
          </w:tcPr>
          <w:p>
            <w:r>
              <w:t>object</w:t>
            </w:r>
          </w:p>
        </w:tc>
        <w:tc>
          <w:tcPr>
            <w:tcW w:type="dxa" w:w="2880"/>
          </w:tcPr>
          <w:p>
            <w:r>
              <w:t>Drag-and-drop (builder) template object. Sent in request body.</w:t>
            </w:r>
          </w:p>
        </w:tc>
      </w:tr>
      <w:tr>
        <w:tc>
          <w:tcPr>
            <w:tcW w:type="dxa" w:w="2880"/>
          </w:tcPr>
          <w:p>
            <w:r>
              <w:t>dnd.elements</w:t>
            </w:r>
          </w:p>
        </w:tc>
        <w:tc>
          <w:tcPr>
            <w:tcW w:type="dxa" w:w="2880"/>
          </w:tcPr>
          <w:p>
            <w:r>
              <w:t>string[]</w:t>
            </w:r>
          </w:p>
        </w:tc>
        <w:tc>
          <w:tcPr>
            <w:tcW w:type="dxa" w:w="2880"/>
          </w:tcPr>
          <w:p>
            <w:r>
              <w:t>Required list of elements in the template. Sent in request body.</w:t>
            </w:r>
          </w:p>
        </w:tc>
      </w:tr>
      <w:tr>
        <w:tc>
          <w:tcPr>
            <w:tcW w:type="dxa" w:w="2880"/>
          </w:tcPr>
          <w:p>
            <w:r>
              <w:t>dnd.attrs</w:t>
            </w:r>
          </w:p>
        </w:tc>
        <w:tc>
          <w:tcPr>
            <w:tcW w:type="dxa" w:w="2880"/>
          </w:tcPr>
          <w:p>
            <w:r>
              <w:t>object</w:t>
            </w:r>
          </w:p>
        </w:tc>
        <w:tc>
          <w:tcPr>
            <w:tcW w:type="dxa" w:w="2880"/>
          </w:tcPr>
          <w:p>
            <w:r>
              <w:t>Required attributes object for the template. Sent in request body.</w:t>
            </w:r>
          </w:p>
        </w:tc>
      </w:tr>
      <w:tr>
        <w:tc>
          <w:tcPr>
            <w:tcW w:type="dxa" w:w="2880"/>
          </w:tcPr>
          <w:p>
            <w:r>
              <w:t>dnd.templateSettings</w:t>
            </w:r>
          </w:p>
        </w:tc>
        <w:tc>
          <w:tcPr>
            <w:tcW w:type="dxa" w:w="2880"/>
          </w:tcPr>
          <w:p>
            <w:r>
              <w:t>object</w:t>
            </w:r>
          </w:p>
        </w:tc>
        <w:tc>
          <w:tcPr>
            <w:tcW w:type="dxa" w:w="2880"/>
          </w:tcPr>
          <w:p>
            <w:r>
              <w:t>Required template settings object. Documentation shows {} (empty object shape). Sent in request body.</w:t>
            </w:r>
          </w:p>
        </w:tc>
      </w:tr>
      <w:tr>
        <w:tc>
          <w:tcPr>
            <w:tcW w:type="dxa" w:w="2880"/>
          </w:tcPr>
          <w:p>
            <w:r>
              <w:t>html</w:t>
            </w:r>
          </w:p>
        </w:tc>
        <w:tc>
          <w:tcPr>
            <w:tcW w:type="dxa" w:w="2880"/>
          </w:tcPr>
          <w:p>
            <w:r>
              <w:t>string</w:t>
            </w:r>
          </w:p>
        </w:tc>
        <w:tc>
          <w:tcPr>
            <w:tcW w:type="dxa" w:w="2880"/>
          </w:tcPr>
          <w:p>
            <w:r>
              <w:t>Required HTML content string. Example: "" (empty string). Sent in request body.</w:t>
            </w:r>
          </w:p>
        </w:tc>
      </w:tr>
      <w:tr>
        <w:tc>
          <w:tcPr>
            <w:tcW w:type="dxa" w:w="2880"/>
          </w:tcPr>
          <w:p>
            <w:r>
              <w:t>editorType</w:t>
            </w:r>
          </w:p>
        </w:tc>
        <w:tc>
          <w:tcPr>
            <w:tcW w:type="dxa" w:w="2880"/>
          </w:tcPr>
          <w:p>
            <w:r>
              <w:t>string</w:t>
            </w:r>
          </w:p>
        </w:tc>
        <w:tc>
          <w:tcPr>
            <w:tcW w:type="dxa" w:w="2880"/>
          </w:tcPr>
          <w:p>
            <w:r>
              <w:t>Required editor type. Allowed values: html, builder. Sent in request body.</w:t>
            </w:r>
          </w:p>
        </w:tc>
      </w:tr>
      <w:tr>
        <w:tc>
          <w:tcPr>
            <w:tcW w:type="dxa" w:w="2880"/>
          </w:tcPr>
          <w:p>
            <w:r>
              <w:t>isPlainText</w:t>
            </w:r>
          </w:p>
        </w:tc>
        <w:tc>
          <w:tcPr>
            <w:tcW w:type="dxa" w:w="2880"/>
          </w:tcPr>
          <w:p>
            <w:r>
              <w:t>boolean</w:t>
            </w:r>
          </w:p>
        </w:tc>
        <w:tc>
          <w:tcPr>
            <w:tcW w:type="dxa" w:w="2880"/>
          </w:tcPr>
          <w:p>
            <w:r>
              <w:t>Required flag indicating whether template is plain text. Example: false. Sent in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previewText</w:t>
            </w:r>
          </w:p>
        </w:tc>
        <w:tc>
          <w:tcPr>
            <w:tcW w:type="dxa" w:w="2880"/>
          </w:tcPr>
          <w:p>
            <w:r>
              <w:t>string</w:t>
            </w:r>
          </w:p>
        </w:tc>
        <w:tc>
          <w:tcPr>
            <w:tcW w:type="dxa" w:w="2880"/>
          </w:tcPr>
          <w:p>
            <w:r>
              <w:t>Preview text for the email template. Example: zYy3YOUuHxgomU1uYJty. Sent in request body.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"ok": "true",</w:t>
        <w:br/>
        <w:t xml:space="preserve"> "traceId": "0c52e980-41f6-4be7-8c4b-32332ss",</w:t>
        <w:br/>
        <w:t xml:space="preserve"> "previewUrl": "https://example.com",</w:t>
        <w:br/>
        <w:t xml:space="preserve"> "templateDownloadUrl": "https://example.com"</w:t>
        <w:br/>
        <w:t>}</w:t>
      </w:r>
    </w:p>
    <w:p>
      <w:pPr>
        <w:pStyle w:val="Heading3"/>
      </w:pPr>
      <w:r>
        <w:t>Error Response (400 Bad Request)</w:t>
      </w:r>
    </w:p>
    <w:p>
      <w:r>
        <w:t>Schema reference in source: &lt;unresolved:../common/common-schemas.jsonBadRequestDTO&gt;</w:t>
      </w:r>
    </w:p>
    <w:p>
      <w:r>
        <w:rPr>
          <w:b/>
          <w:color w:val="666666"/>
          <w:sz w:val="16"/>
        </w:rPr>
        <w:t>[json]</w:t>
      </w:r>
    </w:p>
    <w:p>
      <w:pPr>
        <w:shd w:fill="F2F2F2" w:val="clear"/>
      </w:pPr>
      <w:r>
        <w:rPr>
          <w:rFonts w:ascii="Courier New" w:hAnsi="Courier New"/>
          <w:sz w:val="17"/>
        </w:rPr>
        <w:t>{}</w:t>
      </w:r>
    </w:p>
    <w:p>
      <w:pPr>
        <w:pStyle w:val="Heading3"/>
      </w:pPr>
      <w:r>
        <w:t>Error Response (401 Unauthorized)</w:t>
      </w:r>
    </w:p>
    <w:p>
      <w:r>
        <w:t>Schema reference in source: &lt;unresolved:../common/common-schemas.jsonUnauthorizedDTO&gt;</w:t>
      </w:r>
    </w:p>
    <w:p>
      <w:pPr>
        <w:pStyle w:val="Heading3"/>
      </w:pPr>
      <w:r>
        <w:t>Error Response (404 Not Found)</w:t>
      </w:r>
    </w:p>
    <w:p>
      <w:r>
        <w:t>No response body documented.</w:t>
      </w:r>
    </w:p>
    <w:p>
      <w:pPr>
        <w:pStyle w:val="Heading3"/>
      </w:pPr>
      <w:r>
        <w:t>Error Response (422 Unprocessable Entity)</w:t>
      </w:r>
    </w:p>
    <w:p>
      <w:r>
        <w:t>Schema reference in source: &lt;unresolved:../common/common-schemas.jsonUnprocessableDTO&gt;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string</w:t>
            </w:r>
          </w:p>
        </w:tc>
        <w:tc>
          <w:tcPr>
            <w:tcW w:type="dxa" w:w="2880"/>
          </w:tcPr>
          <w:p>
            <w:r>
              <w:t>Indicates success. Example: "true".</w:t>
            </w:r>
          </w:p>
        </w:tc>
      </w:tr>
      <w:tr>
        <w:tc>
          <w:tcPr>
            <w:tcW w:type="dxa" w:w="2880"/>
          </w:tcPr>
          <w:p>
            <w:r>
              <w:t>traceId</w:t>
            </w:r>
          </w:p>
        </w:tc>
        <w:tc>
          <w:tcPr>
            <w:tcW w:type="dxa" w:w="2880"/>
          </w:tcPr>
          <w:p>
            <w:r>
              <w:t>string</w:t>
            </w:r>
          </w:p>
        </w:tc>
        <w:tc>
          <w:tcPr>
            <w:tcW w:type="dxa" w:w="2880"/>
          </w:tcPr>
          <w:p>
            <w:r>
              <w:t>Trace identifier for debugging. Example: 0c52e980-41f6-4be7-8c4b-32332ss.</w:t>
            </w:r>
          </w:p>
        </w:tc>
      </w:tr>
      <w:tr>
        <w:tc>
          <w:tcPr>
            <w:tcW w:type="dxa" w:w="2880"/>
          </w:tcPr>
          <w:p>
            <w:r>
              <w:t>previewUrl</w:t>
            </w:r>
          </w:p>
        </w:tc>
        <w:tc>
          <w:tcPr>
            <w:tcW w:type="dxa" w:w="2880"/>
          </w:tcPr>
          <w:p>
            <w:r>
              <w:t>string</w:t>
            </w:r>
          </w:p>
        </w:tc>
        <w:tc>
          <w:tcPr>
            <w:tcW w:type="dxa" w:w="2880"/>
          </w:tcPr>
          <w:p>
            <w:r>
              <w:t>URL to preview the updated template. Example: https://example.com.</w:t>
            </w:r>
          </w:p>
        </w:tc>
      </w:tr>
      <w:tr>
        <w:tc>
          <w:tcPr>
            <w:tcW w:type="dxa" w:w="2880"/>
          </w:tcPr>
          <w:p>
            <w:r>
              <w:t>templateDownloadUrl</w:t>
            </w:r>
          </w:p>
        </w:tc>
        <w:tc>
          <w:tcPr>
            <w:tcW w:type="dxa" w:w="2880"/>
          </w:tcPr>
          <w:p>
            <w:r>
              <w:t>string</w:t>
            </w:r>
          </w:p>
        </w:tc>
        <w:tc>
          <w:tcPr>
            <w:tcW w:type="dxa" w:w="2880"/>
          </w:tcPr>
          <w:p>
            <w:r>
              <w:t>URL to download the template data. Example: https://example.com.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'https://services.leadconnectorhq.com/emails/builder/data'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"templateId": "zYy3YOUuHxgomU1uYJty",</w:t>
        <w:br/>
        <w:t xml:space="preserve"> "updatedBy": "zYy3YOUuHxgomU1uYJty",</w:t>
        <w:br/>
        <w:t xml:space="preserve"> "dnd": {</w:t>
        <w:br/>
        <w:t xml:space="preserve"> "elements": [],</w:t>
        <w:br/>
        <w:t xml:space="preserve"> "attrs": {},</w:t>
        <w:br/>
        <w:t xml:space="preserve"> "templateSettings": {}</w:t>
        <w:br/>
        <w:t xml:space="preserve">    },</w:t>
        <w:br/>
        <w:t xml:space="preserve"> "html": "",</w:t>
        <w:br/>
        <w:t xml:space="preserve"> "editorType": "builder",</w:t>
        <w:br/>
        <w:t xml:space="preserve"> "previewText": "Preview text shown in the inbox",</w:t>
        <w:br/>
        <w:t xml:space="preserve"> "isPlainText": false</w:t>
        <w:br/>
        <w:t xml:space="preserve">  }'</w:t>
      </w:r>
    </w:p>
    <w:p>
      <w:pPr>
        <w:pStyle w:val="Heading3"/>
      </w:pPr>
      <w:r>
        <w:t>Example Usage</w:t>
      </w:r>
    </w:p>
    <w:p>
      <w:pPr>
        <w:pStyle w:val="Heading3"/>
      </w:pPr>
      <w:r>
        <w:t>Example 1: Update a Builder Template</w:t>
      </w:r>
    </w:p>
    <w:p>
      <w:r>
        <w:rPr>
          <w:b/>
          <w:color w:val="666666"/>
          <w:sz w:val="16"/>
        </w:rPr>
        <w:t>[bash]</w:t>
      </w:r>
    </w:p>
    <w:p>
      <w:pPr>
        <w:shd w:fill="F2F2F2" w:val="clear"/>
      </w:pPr>
      <w:r>
        <w:rPr>
          <w:rFonts w:ascii="Courier New" w:hAnsi="Courier New"/>
          <w:sz w:val="17"/>
        </w:rPr>
        <w:t>curl --location 'https://services.leadconnectorhq.com/emails/builder/data'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"templateId": "zYy3YOUuHxgomU1uYJty",</w:t>
        <w:br/>
        <w:t xml:space="preserve"> "updatedBy": "zYy3YOUuHxgomU1uYJty",</w:t>
        <w:br/>
        <w:t xml:space="preserve"> "dnd": {</w:t>
        <w:br/>
        <w:t xml:space="preserve"> "elements": ["header", "body", "footer"],</w:t>
        <w:br/>
        <w:t xml:space="preserve"> "attrs": {</w:t>
        <w:br/>
        <w:t xml:space="preserve"> "backgroundColor": "#ffffff"</w:t>
        <w:br/>
        <w:t xml:space="preserve">      },</w:t>
        <w:br/>
        <w:t xml:space="preserve"> "templateSettings": {}</w:t>
        <w:br/>
        <w:t xml:space="preserve">    },</w:t>
        <w:br/>
        <w:t xml:space="preserve"> "html": "&lt;html&gt;&lt;body&gt;&lt;h1&gt;Hello&lt;/h1&gt;&lt;/body&gt;&lt;/html&gt;",</w:t>
        <w:br/>
        <w:t xml:space="preserve"> "editorType": "builder",</w:t>
        <w:br/>
        <w:t xml:space="preserve"> "isPlainText": false</w:t>
        <w:br/>
        <w:t xml:space="preserve">  }'</w:t>
      </w:r>
    </w:p>
    <w:p>
      <w:pPr>
        <w:pStyle w:val="Heading3"/>
      </w:pPr>
      <w:r>
        <w:t>Example 2: Update an HTML Template (editorType = html)</w:t>
      </w:r>
    </w:p>
    <w:p>
      <w:r>
        <w:rPr>
          <w:b/>
          <w:color w:val="666666"/>
          <w:sz w:val="16"/>
        </w:rPr>
        <w:t>[bash]</w:t>
      </w:r>
    </w:p>
    <w:p>
      <w:pPr>
        <w:shd w:fill="F2F2F2" w:val="clear"/>
      </w:pPr>
      <w:r>
        <w:rPr>
          <w:rFonts w:ascii="Courier New" w:hAnsi="Courier New"/>
          <w:sz w:val="17"/>
        </w:rPr>
        <w:t>curl --location 'https://services.leadconnectorhq.com/emails/builder/data'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"templateId": "zYy3YOUuHxgomU1uYJty",</w:t>
        <w:br/>
        <w:t xml:space="preserve"> "updatedBy": "zYy3YOUuHxgomU1uYJty",</w:t>
        <w:br/>
        <w:t xml:space="preserve"> "dnd": {</w:t>
        <w:br/>
        <w:t xml:space="preserve"> "elements": [],</w:t>
        <w:br/>
        <w:t xml:space="preserve"> "attrs": {},</w:t>
        <w:br/>
        <w:t xml:space="preserve"> "templateSettings": {}</w:t>
        <w:br/>
        <w:t xml:space="preserve">    },</w:t>
        <w:br/>
        <w:t xml:space="preserve"> "html": "&lt;html&gt;&lt;body&gt;&lt;p&gt;Updated HTML content&lt;/p&gt;&lt;/body&gt;&lt;/html&gt;",</w:t>
        <w:br/>
        <w:t xml:space="preserve"> "editorType": "html",</w:t>
        <w:br/>
        <w:t xml:space="preserve"> "previewText": "Updated preview text",</w:t>
        <w:br/>
        <w:t xml:space="preserve"> "isPlainText": false</w:t>
        <w:br/>
        <w:t xml:space="preserve">  }'</w:t>
      </w:r>
    </w:p>
    <w:p>
      <w:pPr>
        <w:pStyle w:val="Heading3"/>
      </w:pPr>
      <w:r>
        <w:t>Behavior</w:t>
      </w:r>
    </w:p>
    <w:p>
      <w:pPr>
        <w:pStyle w:val="ListBullet"/>
      </w:pPr>
      <w:r>
        <w:t>Validates the required header Version: 2021-07-28 and required request body fields.</w:t>
      </w:r>
    </w:p>
    <w:p>
      <w:pPr>
        <w:pStyle w:val="ListBullet"/>
      </w:pPr>
      <w:r>
        <w:t>Updates the specified template (templateId) under the provided locationId.</w:t>
      </w:r>
    </w:p>
    <w:p>
      <w:pPr>
        <w:pStyle w:val="ListBullet"/>
      </w:pPr>
      <w:r>
        <w:t>Returns URLs for previewing and downloading the updated template data along with a traceId.</w:t>
      </w:r>
    </w:p>
    <w:p>
      <w:pPr>
        <w:pStyle w:val="Heading3"/>
      </w:pPr>
      <w:r>
        <w:t>Notes</w:t>
      </w:r>
    </w:p>
    <w:p>
      <w:pPr>
        <w:pStyle w:val="ListBullet"/>
      </w:pPr>
      <w:r>
        <w:t>The Version header is required and must be set to 2021-07-28.</w:t>
      </w:r>
    </w:p>
    <w:p>
      <w:pPr>
        <w:pStyle w:val="ListBullet"/>
      </w:pPr>
      <w:r>
        <w:t>This endpoint uses POST even though the action is an update.</w:t>
      </w:r>
    </w:p>
    <w:p>
      <w:pPr>
        <w:pStyle w:val="Heading3"/>
      </w:pPr>
      <w:r>
        <w:t>Error Handling</w:t>
      </w:r>
    </w:p>
    <w:p>
      <w:pPr>
        <w:pStyle w:val="ListBullet"/>
      </w:pPr>
      <w:r>
        <w:t>400 Bad Request: Request is invalid (exact schema not provided in the scraped content).</w:t>
      </w:r>
    </w:p>
    <w:p>
      <w:pPr>
        <w:pStyle w:val="ListBullet"/>
      </w:pPr>
      <w:r>
        <w:t>401 Unauthorized: Not authorized (exact schema not provided in the scraped content).</w:t>
      </w:r>
    </w:p>
    <w:p>
      <w:pPr>
        <w:pStyle w:val="ListBullet"/>
      </w:pPr>
      <w:r>
        <w:t>404 Not Found: Template or resource not found (no response body documented).</w:t>
      </w:r>
    </w:p>
    <w:p>
      <w:pPr>
        <w:pStyle w:val="ListBullet"/>
      </w:pPr>
      <w:r>
        <w:t>422 Unprocessable Entity: Validation/processing error (exact schema not provided in the scraped content).</w:t>
      </w:r>
    </w:p>
    <w:p>
      <w:pPr>
        <w:pStyle w:val="Heading3"/>
      </w:pPr>
      <w:r>
        <w:t>Related emailBuilderTemplates actions</w:t>
      </w:r>
    </w:p>
    <w:p>
      <w:pPr>
        <w:pStyle w:val="ListBullet"/>
      </w:pPr>
      <w:r>
        <w:t>[POST] Create an Email Builder Template — /emails/builder</w:t>
      </w:r>
    </w:p>
    <w:p>
      <w:pPr>
        <w:pStyle w:val="ListBullet"/>
      </w:pPr>
      <w:r>
        <w:t>[DELETE] Delete an Email Builder Template (by Location) — /emails/builder/{{locationId}}/{{templateId}}</w:t>
      </w:r>
    </w:p>
    <w:p>
      <w:r>
        <w:br w:type="page"/>
      </w:r>
    </w:p>
    <w:p>
      <w:pPr>
        <w:pStyle w:val="Heading2"/>
      </w:pPr>
      <w:r>
        <w:t>95. [GET] List Form Submissions</w:t>
      </w:r>
    </w:p>
    <w:p>
      <w:r>
        <w:rPr>
          <w:b/>
        </w:rPr>
        <w:t xml:space="preserve">Endpoint: </w:t>
      </w:r>
      <w:r>
        <w:rPr>
          <w:rFonts w:ascii="Courier New" w:hAnsi="Courier New"/>
          <w:sz w:val="18"/>
        </w:rPr>
        <w:t>/forms/submissions</w:t>
      </w:r>
    </w:p>
    <w:p>
      <w:pPr>
        <w:pStyle w:val="Heading3"/>
      </w:pPr>
      <w:r>
        <w:t>Prerequisites</w:t>
      </w:r>
    </w:p>
    <w:p>
      <w:pPr>
        <w:pStyle w:val="ListBullet"/>
      </w:pPr>
      <w:r>
        <w:t>You must have access to the target locationId whose form submissions you want to retrieve.</w:t>
      </w:r>
    </w:p>
    <w:p>
      <w:pPr>
        <w:pStyle w:val="Heading3"/>
      </w:pPr>
      <w:r>
        <w:t>Method</w:t>
      </w:r>
    </w:p>
    <w:p>
      <w:r>
        <w:t>GET</w:t>
      </w:r>
    </w:p>
    <w:p>
      <w:pPr>
        <w:pStyle w:val="Heading3"/>
      </w:pPr>
      <w:r>
        <w:t>URL</w:t>
      </w:r>
    </w:p>
    <w:p>
      <w:r>
        <w:t>https://services.leadconnectorhq.com/forms/submissions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form submission records for a given location. Supports pagination and filtering by form, contact details, and a date range.</w:t>
      </w:r>
    </w:p>
    <w:p>
      <w:pPr>
        <w:pStyle w:val="Heading3"/>
      </w:pPr>
      <w:r>
        <w:t>Enforcement Rules</w:t>
      </w:r>
    </w:p>
    <w:p>
      <w:pPr>
        <w:pStyle w:val="ListBullet"/>
      </w:pPr>
      <w:r>
        <w:t>The Version header must be included and must be set to "2021-07-28".</w:t>
      </w:r>
    </w:p>
    <w:p>
      <w:pPr>
        <w:pStyle w:val="ListBullet"/>
      </w:pPr>
      <w:r>
        <w:t>The locationId query parameter must always be present and must be a non-empty string.</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/forms/submissions?locationId=ve9EPM428h8vShlRW1KT</w:t>
        <w:br/>
        <w:t>/forms/submissions?locationId=ve9EPM428h8vShlRW1KT&amp;page=1&amp;limit=20</w:t>
        <w:br/>
        <w:t>/forms/submissions?locationId=ve9EPM428h8vShlRW1KT&amp;formId=jjusM6EOngDExnbo2DbU&amp;q=john%40deo.com</w:t>
      </w:r>
    </w:p>
    <w:p>
      <w:pPr>
        <w:pStyle w:val="Heading3"/>
      </w:pPr>
      <w:r>
        <w:t>Invalid Examples</w:t>
      </w:r>
    </w:p>
    <w:p>
      <w:r>
        <w:rPr>
          <w:b/>
          <w:color w:val="666666"/>
          <w:sz w:val="16"/>
        </w:rPr>
        <w:t>[http]</w:t>
      </w:r>
    </w:p>
    <w:p>
      <w:pPr>
        <w:shd w:fill="F2F2F2" w:val="clear"/>
      </w:pPr>
      <w:r>
        <w:rPr>
          <w:rFonts w:ascii="Courier New" w:hAnsi="Courier New"/>
          <w:sz w:val="17"/>
        </w:rPr>
        <w:t>/forms/submissions</w:t>
        <w:br/>
        <w:t>/forms/submissions?locationId=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to fetch submissions for. Example: ve9EPM428h8vShlRW1KT.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Page number. Default: 1. Example: 1.</w:t>
            </w:r>
          </w:p>
        </w:tc>
      </w:tr>
      <w:tr>
        <w:tc>
          <w:tcPr>
            <w:tcW w:type="dxa" w:w="2880"/>
          </w:tcPr>
          <w:p>
            <w:r>
              <w:t>limit</w:t>
            </w:r>
          </w:p>
        </w:tc>
        <w:tc>
          <w:tcPr>
            <w:tcW w:type="dxa" w:w="2880"/>
          </w:tcPr>
          <w:p>
            <w:r>
              <w:t>number</w:t>
            </w:r>
          </w:p>
        </w:tc>
        <w:tc>
          <w:tcPr>
            <w:tcW w:type="dxa" w:w="2880"/>
          </w:tcPr>
          <w:p>
            <w:r>
              <w:t>Records per page. Default: 20. Max: 100. Example: 20.</w:t>
            </w:r>
          </w:p>
        </w:tc>
      </w:tr>
      <w:tr>
        <w:tc>
          <w:tcPr>
            <w:tcW w:type="dxa" w:w="2880"/>
          </w:tcPr>
          <w:p>
            <w:r>
              <w:t>formId</w:t>
            </w:r>
          </w:p>
        </w:tc>
        <w:tc>
          <w:tcPr>
            <w:tcW w:type="dxa" w:w="2880"/>
          </w:tcPr>
          <w:p>
            <w:r>
              <w:t>string</w:t>
            </w:r>
          </w:p>
        </w:tc>
        <w:tc>
          <w:tcPr>
            <w:tcW w:type="dxa" w:w="2880"/>
          </w:tcPr>
          <w:p>
            <w:r>
              <w:t>Filter submissions by form ID. Example: jjusM6EOngDExnbo2DbU.</w:t>
            </w:r>
          </w:p>
        </w:tc>
      </w:tr>
      <w:tr>
        <w:tc>
          <w:tcPr>
            <w:tcW w:type="dxa" w:w="2880"/>
          </w:tcPr>
          <w:p>
            <w:r>
              <w:t>q</w:t>
            </w:r>
          </w:p>
        </w:tc>
        <w:tc>
          <w:tcPr>
            <w:tcW w:type="dxa" w:w="2880"/>
          </w:tcPr>
          <w:p>
            <w:r>
              <w:t>string</w:t>
            </w:r>
          </w:p>
        </w:tc>
        <w:tc>
          <w:tcPr>
            <w:tcW w:type="dxa" w:w="2880"/>
          </w:tcPr>
          <w:p>
            <w:r>
              <w:t>Filter by contactId, name, email, or phone number. Example: john@deo.com.</w:t>
            </w:r>
          </w:p>
        </w:tc>
      </w:tr>
      <w:tr>
        <w:tc>
          <w:tcPr>
            <w:tcW w:type="dxa" w:w="2880"/>
          </w:tcPr>
          <w:p>
            <w:r>
              <w:t>startAt</w:t>
            </w:r>
          </w:p>
        </w:tc>
        <w:tc>
          <w:tcPr>
            <w:tcW w:type="dxa" w:w="2880"/>
          </w:tcPr>
          <w:p>
            <w:r>
              <w:t>string</w:t>
            </w:r>
          </w:p>
        </w:tc>
        <w:tc>
          <w:tcPr>
            <w:tcW w:type="dxa" w:w="2880"/>
          </w:tcPr>
          <w:p>
            <w:r>
              <w:t>Start date (YYYY-MM-DD). Default: same date of last month. Example: 2020-11-14.</w:t>
            </w:r>
          </w:p>
        </w:tc>
      </w:tr>
      <w:tr>
        <w:tc>
          <w:tcPr>
            <w:tcW w:type="dxa" w:w="2880"/>
          </w:tcPr>
          <w:p>
            <w:r>
              <w:t>endAt</w:t>
            </w:r>
          </w:p>
        </w:tc>
        <w:tc>
          <w:tcPr>
            <w:tcW w:type="dxa" w:w="2880"/>
          </w:tcPr>
          <w:p>
            <w:r>
              <w:t>string</w:t>
            </w:r>
          </w:p>
        </w:tc>
        <w:tc>
          <w:tcPr>
            <w:tcW w:type="dxa" w:w="2880"/>
          </w:tcPr>
          <w:p>
            <w:r>
              <w:t>End date (YYYY-MM-DD). Default: current date. Example: 2020-12-14.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"submissions": [</w:t>
        <w:br/>
        <w:t xml:space="preserve"> {</w:t>
        <w:br/>
        <w:t xml:space="preserve"> "id": "subm_123",</w:t>
        <w:br/>
        <w:t xml:space="preserve"> "contactId": "cont_456",</w:t>
        <w:br/>
        <w:t xml:space="preserve"> "createdAt": "2020-12-01T10:15:30Z",</w:t>
        <w:br/>
        <w:t xml:space="preserve"> "formId": "jjusM6EOngDExnbo2DbU",</w:t>
        <w:br/>
        <w:t xml:space="preserve"> "name": "John Deo",</w:t>
        <w:br/>
        <w:t xml:space="preserve"> "email": "john@deo.com",</w:t>
        <w:br/>
        <w:t xml:space="preserve"> "others": {}</w:t>
        <w:br/>
        <w:t xml:space="preserve"> }</w:t>
        <w:br/>
        <w:t xml:space="preserve"> ],</w:t>
        <w:br/>
        <w:t xml:space="preserve"> "meta": {</w:t>
        <w:br/>
        <w:t xml:space="preserve"> "total": 1,</w:t>
        <w:br/>
        <w:t xml:space="preserve"> "currentPage": 1,</w:t>
        <w:br/>
        <w:t xml:space="preserve"> "nextPage": null,</w:t>
        <w:br/>
        <w:t xml:space="preserve"> "prevPage":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submissions</w:t>
            </w:r>
          </w:p>
        </w:tc>
        <w:tc>
          <w:tcPr>
            <w:tcW w:type="dxa" w:w="2880"/>
          </w:tcPr>
          <w:p>
            <w:r>
              <w:t>array</w:t>
            </w:r>
          </w:p>
        </w:tc>
        <w:tc>
          <w:tcPr>
            <w:tcW w:type="dxa" w:w="2880"/>
          </w:tcPr>
          <w:p>
            <w:r>
              <w:t>Array of submission objects.</w:t>
            </w:r>
          </w:p>
        </w:tc>
      </w:tr>
      <w:tr>
        <w:tc>
          <w:tcPr>
            <w:tcW w:type="dxa" w:w="2880"/>
          </w:tcPr>
          <w:p>
            <w:r>
              <w:t>submissions.id</w:t>
            </w:r>
          </w:p>
        </w:tc>
        <w:tc>
          <w:tcPr>
            <w:tcW w:type="dxa" w:w="2880"/>
          </w:tcPr>
          <w:p>
            <w:r>
              <w:t>string</w:t>
            </w:r>
          </w:p>
        </w:tc>
        <w:tc>
          <w:tcPr>
            <w:tcW w:type="dxa" w:w="2880"/>
          </w:tcPr>
          <w:p>
            <w:r>
              <w:t>Submission ID.</w:t>
            </w:r>
          </w:p>
        </w:tc>
      </w:tr>
      <w:tr>
        <w:tc>
          <w:tcPr>
            <w:tcW w:type="dxa" w:w="2880"/>
          </w:tcPr>
          <w:p>
            <w:r>
              <w:t>submissions.contactId</w:t>
            </w:r>
          </w:p>
        </w:tc>
        <w:tc>
          <w:tcPr>
            <w:tcW w:type="dxa" w:w="2880"/>
          </w:tcPr>
          <w:p>
            <w:r>
              <w:t>string</w:t>
            </w:r>
          </w:p>
        </w:tc>
        <w:tc>
          <w:tcPr>
            <w:tcW w:type="dxa" w:w="2880"/>
          </w:tcPr>
          <w:p>
            <w:r>
              <w:t>Contact ID associated with the submission.</w:t>
            </w:r>
          </w:p>
        </w:tc>
      </w:tr>
      <w:tr>
        <w:tc>
          <w:tcPr>
            <w:tcW w:type="dxa" w:w="2880"/>
          </w:tcPr>
          <w:p>
            <w:r>
              <w:t>submissions.createdAt</w:t>
            </w:r>
          </w:p>
        </w:tc>
        <w:tc>
          <w:tcPr>
            <w:tcW w:type="dxa" w:w="2880"/>
          </w:tcPr>
          <w:p>
            <w:r>
              <w:t>string</w:t>
            </w:r>
          </w:p>
        </w:tc>
        <w:tc>
          <w:tcPr>
            <w:tcW w:type="dxa" w:w="2880"/>
          </w:tcPr>
          <w:p>
            <w:r>
              <w:t>Submission creation timestamp.</w:t>
            </w:r>
          </w:p>
        </w:tc>
      </w:tr>
      <w:tr>
        <w:tc>
          <w:tcPr>
            <w:tcW w:type="dxa" w:w="2880"/>
          </w:tcPr>
          <w:p>
            <w:r>
              <w:t>submissions.formId</w:t>
            </w:r>
          </w:p>
        </w:tc>
        <w:tc>
          <w:tcPr>
            <w:tcW w:type="dxa" w:w="2880"/>
          </w:tcPr>
          <w:p>
            <w:r>
              <w:t>string</w:t>
            </w:r>
          </w:p>
        </w:tc>
        <w:tc>
          <w:tcPr>
            <w:tcW w:type="dxa" w:w="2880"/>
          </w:tcPr>
          <w:p>
            <w:r>
              <w:t>Form ID for the submission.</w:t>
            </w:r>
          </w:p>
        </w:tc>
      </w:tr>
      <w:tr>
        <w:tc>
          <w:tcPr>
            <w:tcW w:type="dxa" w:w="2880"/>
          </w:tcPr>
          <w:p>
            <w:r>
              <w:t>submissions.name</w:t>
            </w:r>
          </w:p>
        </w:tc>
        <w:tc>
          <w:tcPr>
            <w:tcW w:type="dxa" w:w="2880"/>
          </w:tcPr>
          <w:p>
            <w:r>
              <w:t>string</w:t>
            </w:r>
          </w:p>
        </w:tc>
        <w:tc>
          <w:tcPr>
            <w:tcW w:type="dxa" w:w="2880"/>
          </w:tcPr>
          <w:p>
            <w:r>
              <w:t>Submitter name.</w:t>
            </w:r>
          </w:p>
        </w:tc>
      </w:tr>
      <w:tr>
        <w:tc>
          <w:tcPr>
            <w:tcW w:type="dxa" w:w="2880"/>
          </w:tcPr>
          <w:p>
            <w:r>
              <w:t>submissions.email</w:t>
            </w:r>
          </w:p>
        </w:tc>
        <w:tc>
          <w:tcPr>
            <w:tcW w:type="dxa" w:w="2880"/>
          </w:tcPr>
          <w:p>
            <w:r>
              <w:t>string</w:t>
            </w:r>
          </w:p>
        </w:tc>
        <w:tc>
          <w:tcPr>
            <w:tcW w:type="dxa" w:w="2880"/>
          </w:tcPr>
          <w:p>
            <w:r>
              <w:t>Submitter email.</w:t>
            </w:r>
          </w:p>
        </w:tc>
      </w:tr>
      <w:tr>
        <w:tc>
          <w:tcPr>
            <w:tcW w:type="dxa" w:w="2880"/>
          </w:tcPr>
          <w:p>
            <w:r>
              <w:t>submissions.others</w:t>
            </w:r>
          </w:p>
        </w:tc>
        <w:tc>
          <w:tcPr>
            <w:tcW w:type="dxa" w:w="2880"/>
          </w:tcPr>
          <w:p>
            <w:r>
              <w:t>object</w:t>
            </w:r>
          </w:p>
        </w:tc>
        <w:tc>
          <w:tcPr>
            <w:tcW w:type="dxa" w:w="2880"/>
          </w:tcPr>
          <w:p>
            <w:r>
              <w:t>Additional submission fields (schema not specified).</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meta.total</w:t>
            </w:r>
          </w:p>
        </w:tc>
        <w:tc>
          <w:tcPr>
            <w:tcW w:type="dxa" w:w="2880"/>
          </w:tcPr>
          <w:p>
            <w:r>
              <w:t>number</w:t>
            </w:r>
          </w:p>
        </w:tc>
        <w:tc>
          <w:tcPr>
            <w:tcW w:type="dxa" w:w="2880"/>
          </w:tcPr>
          <w:p>
            <w:r>
              <w:t>Total number of submissions matching the filters.</w:t>
            </w:r>
          </w:p>
        </w:tc>
      </w:tr>
      <w:tr>
        <w:tc>
          <w:tcPr>
            <w:tcW w:type="dxa" w:w="2880"/>
          </w:tcPr>
          <w:p>
            <w:r>
              <w:t>meta.currentPage</w:t>
            </w:r>
          </w:p>
        </w:tc>
        <w:tc>
          <w:tcPr>
            <w:tcW w:type="dxa" w:w="2880"/>
          </w:tcPr>
          <w:p>
            <w:r>
              <w:t>number</w:t>
            </w:r>
          </w:p>
        </w:tc>
        <w:tc>
          <w:tcPr>
            <w:tcW w:type="dxa" w:w="2880"/>
          </w:tcPr>
          <w:p>
            <w:r>
              <w:t>Current page number.</w:t>
            </w:r>
          </w:p>
        </w:tc>
      </w:tr>
      <w:tr>
        <w:tc>
          <w:tcPr>
            <w:tcW w:type="dxa" w:w="2880"/>
          </w:tcPr>
          <w:p>
            <w:r>
              <w:t>meta.nextPage</w:t>
            </w:r>
          </w:p>
        </w:tc>
        <w:tc>
          <w:tcPr>
            <w:tcW w:type="dxa" w:w="2880"/>
          </w:tcPr>
          <w:p>
            <w:r>
              <w:t>number</w:t>
            </w:r>
          </w:p>
        </w:tc>
        <w:tc>
          <w:tcPr>
            <w:tcW w:type="dxa" w:w="2880"/>
          </w:tcPr>
          <w:p>
            <w:r>
              <w:t>Next page number (if any).</w:t>
            </w:r>
          </w:p>
        </w:tc>
      </w:tr>
      <w:tr>
        <w:tc>
          <w:tcPr>
            <w:tcW w:type="dxa" w:w="2880"/>
          </w:tcPr>
          <w:p>
            <w:r>
              <w:t>meta.prevPage</w:t>
            </w:r>
          </w:p>
        </w:tc>
        <w:tc>
          <w:tcPr>
            <w:tcW w:type="dxa" w:w="2880"/>
          </w:tcPr>
          <w:p>
            <w:r>
              <w:t>number</w:t>
            </w:r>
          </w:p>
        </w:tc>
        <w:tc>
          <w:tcPr>
            <w:tcW w:type="dxa" w:w="2880"/>
          </w:tcPr>
          <w:p>
            <w:r>
              <w:t>Previous page number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'https://services.leadconnectorhq.com/forms/submissions?locationId=ve9EPM428h8vShlRW1KT&amp;page=1&amp;limit=20' \</w:t>
        <w:br/>
        <w:t xml:space="preserve"> --header 'Accept: application/json' \</w:t>
        <w:br/>
        <w:t xml:space="preserve"> --header 'Version: 2021-07-28'</w:t>
      </w:r>
    </w:p>
    <w:p>
      <w:pPr>
        <w:pStyle w:val="Heading3"/>
      </w:pPr>
      <w:r>
        <w:t>Example Usage</w:t>
      </w:r>
    </w:p>
    <w:p>
      <w:pPr>
        <w:pStyle w:val="Heading3"/>
      </w:pPr>
      <w:r>
        <w:t>Example 1: Get submissions for a location (defaults)</w:t>
      </w:r>
    </w:p>
    <w:p>
      <w:r>
        <w:rPr>
          <w:b/>
          <w:color w:val="666666"/>
          <w:sz w:val="16"/>
        </w:rPr>
        <w:t>[bash]</w:t>
      </w:r>
    </w:p>
    <w:p>
      <w:pPr>
        <w:shd w:fill="F2F2F2" w:val="clear"/>
      </w:pPr>
      <w:r>
        <w:rPr>
          <w:rFonts w:ascii="Courier New" w:hAnsi="Courier New"/>
          <w:sz w:val="17"/>
        </w:rPr>
        <w:t>curl -s \</w:t>
        <w:br/>
        <w:t xml:space="preserve"> 'https://services.leadconnectorhq.com/forms/submissions?locationId=ve9EPM428h8vShlRW1KT' \</w:t>
        <w:br/>
        <w:t xml:space="preserve"> -H 'Accept: application/json' \</w:t>
        <w:br/>
        <w:t xml:space="preserve"> -H 'Version: 2021-07-28'</w:t>
      </w:r>
    </w:p>
    <w:p>
      <w:pPr>
        <w:pStyle w:val="Heading3"/>
      </w:pPr>
      <w:r>
        <w:t>Example 2: Filter by formId and search query</w:t>
      </w:r>
    </w:p>
    <w:p>
      <w:r>
        <w:rPr>
          <w:b/>
          <w:color w:val="666666"/>
          <w:sz w:val="16"/>
        </w:rPr>
        <w:t>[bash]</w:t>
      </w:r>
    </w:p>
    <w:p>
      <w:pPr>
        <w:shd w:fill="F2F2F2" w:val="clear"/>
      </w:pPr>
      <w:r>
        <w:rPr>
          <w:rFonts w:ascii="Courier New" w:hAnsi="Courier New"/>
          <w:sz w:val="17"/>
        </w:rPr>
        <w:t>curl -s \</w:t>
        <w:br/>
        <w:t xml:space="preserve"> 'https://services.leadconnectorhq.com/forms/submissions?locationId=ve9EPM428h8vShlRW1KT&amp;formId=jjusM6EOngDExnbo2DbU&amp;q=john%40deo.com' \</w:t>
        <w:br/>
        <w:t xml:space="preserve"> -H 'Accept: application/json' \</w:t>
        <w:br/>
        <w:t xml:space="preserve"> -H 'Version: 2021-07-28'</w:t>
      </w:r>
    </w:p>
    <w:p>
      <w:pPr>
        <w:pStyle w:val="Heading3"/>
      </w:pPr>
      <w:r>
        <w:t>Example 3: Filter by date range with pagination</w:t>
      </w:r>
    </w:p>
    <w:p>
      <w:r>
        <w:rPr>
          <w:b/>
          <w:color w:val="666666"/>
          <w:sz w:val="16"/>
        </w:rPr>
        <w:t>[bash]</w:t>
      </w:r>
    </w:p>
    <w:p>
      <w:pPr>
        <w:shd w:fill="F2F2F2" w:val="clear"/>
      </w:pPr>
      <w:r>
        <w:rPr>
          <w:rFonts w:ascii="Courier New" w:hAnsi="Courier New"/>
          <w:sz w:val="17"/>
        </w:rPr>
        <w:t>curl -s \</w:t>
        <w:br/>
        <w:t xml:space="preserve"> 'https://services.leadconnectorhq.com/forms/submissions?locationId=ve9EPM428h8vShlRW1KT&amp;startAt=2020-11-14&amp;endAt=2020-12-14&amp;page=1&amp;limit=100' \</w:t>
        <w:br/>
        <w:t xml:space="preserve"> -H 'Accept: application/json' \</w:t>
        <w:br/>
        <w:t xml:space="preserve"> -H 'Version: 2021-07-28'</w:t>
      </w:r>
    </w:p>
    <w:p>
      <w:pPr>
        <w:pStyle w:val="Heading3"/>
      </w:pPr>
      <w:r>
        <w:t>Notes</w:t>
      </w:r>
    </w:p>
    <w:p>
      <w:pPr>
        <w:pStyle w:val="ListBullet"/>
      </w:pPr>
      <w:r>
        <w:t>startAt and endAt are dates in YYYY-MM-DD format (not full timestamps).</w:t>
      </w:r>
    </w:p>
    <w:p>
      <w:pPr>
        <w:pStyle w:val="ListBullet"/>
      </w:pPr>
      <w:r>
        <w:t xml:space="preserve">Defaults (as documented): </w:t>
        <w:br/>
        <w:br/>
        <w:t>page: 1</w:t>
        <w:br/>
        <w:t>limit: 20 (max 100)</w:t>
        <w:br/>
        <w:t>startAt: same date of last month</w:t>
        <w:br/>
        <w:t>endAt: current date</w:t>
      </w:r>
    </w:p>
    <w:p>
      <w:pPr>
        <w:pStyle w:val="ListBullet"/>
      </w:pPr>
      <w:r>
        <w:t>The error response schemas for 400/401/422 were referenced but not provided in the scraped content, so only generic placeholders are shown.</w:t>
      </w:r>
    </w:p>
    <w:p>
      <w:r>
        <w:br w:type="page"/>
      </w:r>
    </w:p>
    <w:p>
      <w:pPr>
        <w:pStyle w:val="Heading2"/>
      </w:pPr>
      <w:r>
        <w:t>96. [POST] Upload Files to a Contact’s Custom Fields</w:t>
      </w:r>
    </w:p>
    <w:p>
      <w:r>
        <w:rPr>
          <w:b/>
        </w:rPr>
        <w:t xml:space="preserve">Endpoint: </w:t>
      </w:r>
      <w:r>
        <w:rPr>
          <w:rFonts w:ascii="Courier New" w:hAnsi="Courier New"/>
          <w:sz w:val="18"/>
        </w:rPr>
        <w:t>/forms/upload-custom-files</w:t>
      </w:r>
    </w:p>
    <w:p>
      <w:pPr>
        <w:pStyle w:val="Heading3"/>
      </w:pPr>
      <w:r>
        <w:t>Prerequisites</w:t>
      </w:r>
    </w:p>
    <w:p>
      <w:pPr>
        <w:pStyle w:val="ListBullet"/>
      </w:pPr>
      <w:r>
        <w:t>Have the Contact ID (contactId) you want to upload files to</w:t>
      </w:r>
    </w:p>
    <w:p>
      <w:pPr>
        <w:pStyle w:val="ListBullet"/>
      </w:pPr>
      <w:r>
        <w:t>Have the Location ID (locationId) where the contact exists</w:t>
      </w:r>
    </w:p>
    <w:p>
      <w:pPr>
        <w:pStyle w:val="ListBullet"/>
      </w:pPr>
      <w:r>
        <w:t>Know the Custom Field ID(s) you are uploading to</w:t>
      </w:r>
    </w:p>
    <w:p>
      <w:pPr>
        <w:pStyle w:val="ListBullet"/>
      </w:pPr>
      <w:r>
        <w:t>Files must be ≤ 50 MB each</w:t>
      </w:r>
    </w:p>
    <w:p>
      <w:pPr>
        <w:pStyle w:val="ListBullet"/>
      </w:pPr>
      <w:r>
        <w:t>Files must be one of the allowed file types (see Notes)</w:t>
      </w:r>
    </w:p>
    <w:p>
      <w:pPr>
        <w:pStyle w:val="Heading3"/>
      </w:pPr>
      <w:r>
        <w:t>Method</w:t>
      </w:r>
    </w:p>
    <w:p>
      <w:r>
        <w:t>POST</w:t>
      </w:r>
    </w:p>
    <w:p>
      <w:pPr>
        <w:pStyle w:val="Heading3"/>
      </w:pPr>
      <w:r>
        <w:t>URL</w:t>
      </w:r>
    </w:p>
    <w:p>
      <w:r>
        <w:t>https://services.leadconnectorhq.com/forms/upload-custom-files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 xml:space="preserve"> "Version": "2021-07-28"</w:t>
        <w:br/>
        <w:t>}</w:t>
      </w:r>
    </w:p>
    <w:p>
      <w:pPr>
        <w:pStyle w:val="Heading3"/>
      </w:pPr>
      <w:r>
        <w:t>Description</w:t>
      </w:r>
    </w:p>
    <w:p>
      <w:r>
        <w:t>Uploads one or more files to a contact’s custom fields. The request must be sent as multipart/form-data, where each uploaded file field key is formatted as:</w:t>
      </w:r>
    </w:p>
    <w:p>
      <w:r>
        <w:t>&lt;custom_field_id&gt;_&lt;file_id&gt;</w:t>
      </w:r>
    </w:p>
    <w:p>
      <w:r>
        <w:t>The API returns the updated contact object.</w:t>
      </w:r>
    </w:p>
    <w:p>
      <w:pPr>
        <w:pStyle w:val="Heading3"/>
      </w:pPr>
      <w:r>
        <w:t>Enforcement Rules</w:t>
      </w:r>
    </w:p>
    <w:p>
      <w:pPr>
        <w:pStyle w:val="ListBullet"/>
      </w:pPr>
      <w:r>
        <w:t>The Version header must be included and set to "2021-07-28".</w:t>
      </w:r>
    </w:p>
    <w:p>
      <w:pPr>
        <w:pStyle w:val="ListBullet"/>
      </w:pPr>
      <w:r>
        <w:t>When executing the action, ensure to send Query Parameters in the URL as query parameters and not in the body.</w:t>
      </w:r>
    </w:p>
    <w:p>
      <w:pPr>
        <w:pStyle w:val="ListBullet"/>
      </w:pPr>
      <w:r>
        <w:t>This endpoint uses multipart/form-data; each file must be provided as a buffer/binary form part.</w:t>
      </w:r>
    </w:p>
    <w:p>
      <w:pPr>
        <w:pStyle w:val="ListBullet"/>
      </w:pPr>
      <w:r>
        <w:t xml:space="preserve">Each file form field name must follow the format: &lt;custom_field_id&gt;_&lt;file_id&gt;. </w:t>
        <w:br/>
        <w:br/>
        <w:t>custom_field_id = the ID of the custom field</w:t>
        <w:br/>
        <w:t>file_id = a randomly generated id (or UUID)</w:t>
      </w:r>
    </w:p>
    <w:p>
      <w:pPr>
        <w:pStyle w:val="ListBullet"/>
      </w:pPr>
      <w:r>
        <w:t>Multiple file uploads are supported by including multiple form fields following the same naming format.</w:t>
      </w:r>
    </w:p>
    <w:p>
      <w:pPr>
        <w:pStyle w:val="ListBullet"/>
      </w:pPr>
      <w:r>
        <w:t>Do not exceed the 50 MB file size limit.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to upload the file to. Example: dtEv6KtI27yF92YPm3Zz. Sent in the URL query string.</w:t>
            </w:r>
          </w:p>
        </w:tc>
      </w:tr>
      <w:tr>
        <w:tc>
          <w:tcPr>
            <w:tcW w:type="dxa" w:w="2880"/>
          </w:tcPr>
          <w:p>
            <w:r>
              <w:t>locationId</w:t>
            </w:r>
          </w:p>
        </w:tc>
        <w:tc>
          <w:tcPr>
            <w:tcW w:type="dxa" w:w="2880"/>
          </w:tcPr>
          <w:p>
            <w:r>
              <w:t>string</w:t>
            </w:r>
          </w:p>
        </w:tc>
        <w:tc>
          <w:tcPr>
            <w:tcW w:type="dxa" w:w="2880"/>
          </w:tcPr>
          <w:p>
            <w:r>
              <w:t>Location ID of the contact. Example: quXmPY59n1zgGBabY1bZ. Sent in the URL query string.</w:t>
            </w:r>
          </w:p>
        </w:tc>
      </w:tr>
    </w:tbl>
    <w:p/>
    <w:p>
      <w:pPr>
        <w:pStyle w:val="Heading3"/>
      </w:pPr>
      <w:r>
        <w:t>Request Body</w:t>
      </w:r>
    </w:p>
    <w:p>
      <w:pPr>
        <w:pStyle w:val="Heading3"/>
      </w:pPr>
      <w:r>
        <w:t>Content Type</w:t>
      </w:r>
    </w:p>
    <w:p>
      <w:r>
        <w:t>multipart/form-data</w:t>
      </w:r>
    </w:p>
    <w:p>
      <w:pPr>
        <w:pStyle w:val="Heading3"/>
      </w:pPr>
      <w:r>
        <w:t>Required Body Fields</w:t>
      </w:r>
    </w:p>
    <w:p>
      <w:r>
        <w:t>The documentation describes the body as any, but requires file parts using the naming convention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 name pattern</w:t>
            </w:r>
          </w:p>
        </w:tc>
        <w:tc>
          <w:tcPr>
            <w:tcW w:type="dxa" w:w="2880"/>
          </w:tcPr>
          <w:p>
            <w:r>
              <w:rPr>
                <w:b/>
              </w:rPr>
              <w:t>Type</w:t>
            </w:r>
          </w:p>
        </w:tc>
        <w:tc>
          <w:tcPr>
            <w:tcW w:type="dxa" w:w="2880"/>
          </w:tcPr>
          <w:p>
            <w:r>
              <w:rPr>
                <w:b/>
              </w:rPr>
              <w:t>Description</w:t>
            </w:r>
          </w:p>
        </w:tc>
      </w:tr>
      <w:tr>
        <w:tc>
          <w:tcPr>
            <w:tcW w:type="dxa" w:w="2880"/>
          </w:tcPr>
          <w:p>
            <w:r>
              <w:t>&lt;custom_field_id&gt;_&lt;file_id&gt;</w:t>
            </w:r>
          </w:p>
        </w:tc>
        <w:tc>
          <w:tcPr>
            <w:tcW w:type="dxa" w:w="2880"/>
          </w:tcPr>
          <w:p>
            <w:r>
              <w:t>file (binary/buffer)</w:t>
            </w:r>
          </w:p>
        </w:tc>
        <w:tc>
          <w:tcPr>
            <w:tcW w:type="dxa" w:w="2880"/>
          </w:tcPr>
          <w:p>
            <w:r>
              <w:t>File content to upload. The field name encodes which custom field to attach to and a random/UUID file id.</w:t>
            </w:r>
          </w:p>
        </w:tc>
      </w:tr>
    </w:tbl>
    <w:p/>
    <w:p>
      <w:pPr>
        <w:pStyle w:val="Heading3"/>
      </w:pPr>
      <w:r>
        <w:t>Response</w:t>
      </w:r>
    </w:p>
    <w:p>
      <w:pPr>
        <w:pStyle w:val="Heading3"/>
      </w:pPr>
      <w:r>
        <w:t>Success Response (200 OK)</w:t>
      </w:r>
    </w:p>
    <w:p>
      <w:r>
        <w:t>Returns the updated contact object.</w:t>
      </w:r>
    </w:p>
    <w:p>
      <w:r>
        <w:rPr>
          <w:b/>
          <w:color w:val="666666"/>
          <w:sz w:val="16"/>
        </w:rPr>
        <w:t>[json]</w:t>
      </w:r>
    </w:p>
    <w:p>
      <w:pPr>
        <w:shd w:fill="F2F2F2" w:val="clear"/>
      </w:pPr>
      <w:r>
        <w:rPr>
          <w:rFonts w:ascii="Courier New" w:hAnsi="Courier New"/>
          <w:sz w:val="17"/>
        </w:rPr>
        <w:t>{</w:t>
        <w:br/>
        <w:t xml:space="preserve"> "contact": "object (updated contact returned by API)"</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p>
      <w:r>
        <w:t>The documentation states the API returns the updated contact object, but does not provide the schema. As a result, individual response fields cannot be enumerated from the provided 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w:t>
            </w:r>
          </w:p>
        </w:tc>
        <w:tc>
          <w:tcPr>
            <w:tcW w:type="dxa" w:w="2880"/>
          </w:tcPr>
          <w:p>
            <w:r>
              <w:t>object</w:t>
            </w:r>
          </w:p>
        </w:tc>
        <w:tc>
          <w:tcPr>
            <w:tcW w:type="dxa" w:w="2880"/>
          </w:tcPr>
          <w:p>
            <w:r>
              <w:t>Updated contact object (exact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-X POST 'https://services.leadconnectorhq.com/forms/upload-custom-files?contactId=dtEv6KtI27yF92YPm3Zz&amp;locationId=quXmPY59n1zgGBabY1bZ' \</w:t>
        <w:br/>
        <w:t xml:space="preserve"> -H 'Accept: application/json' \</w:t>
        <w:br/>
        <w:t xml:space="preserve"> -H 'Version: 2021-07-28' \</w:t>
        <w:br/>
        <w:t xml:space="preserve"> -F 'abc123customFieldId_550e8400-e29b-41d4-a716-446655440000=@/path/to/document.pdf' \</w:t>
        <w:br/>
        <w:t xml:space="preserve"> -F 'abc123customFieldId_6ba7b810-9dad-11d1-80b4-00c04fd430c8=@/path/to/image.png'</w:t>
      </w:r>
    </w:p>
    <w:p>
      <w:pPr>
        <w:pStyle w:val="Heading3"/>
      </w:pPr>
      <w:r>
        <w:t>Example Usage</w:t>
      </w:r>
    </w:p>
    <w:p>
      <w:pPr>
        <w:pStyle w:val="Heading3"/>
      </w:pPr>
      <w:r>
        <w:t>Example 1: Upload a single file to one custom field</w:t>
      </w:r>
    </w:p>
    <w:p>
      <w:r>
        <w:rPr>
          <w:b/>
          <w:color w:val="666666"/>
          <w:sz w:val="16"/>
        </w:rPr>
        <w:t>[bash]</w:t>
      </w:r>
    </w:p>
    <w:p>
      <w:pPr>
        <w:shd w:fill="F2F2F2" w:val="clear"/>
      </w:pPr>
      <w:r>
        <w:rPr>
          <w:rFonts w:ascii="Courier New" w:hAnsi="Courier New"/>
          <w:sz w:val="17"/>
        </w:rPr>
        <w:t>curl -X POST 'https://services.leadconnectorhq.com/forms/upload-custom-files?contactId=dtEv6KtI27yF92YPm3Zz&amp;locationId=quXmPY59n1zgGBabY1bZ' \</w:t>
        <w:br/>
        <w:t xml:space="preserve"> -H 'Accept: application/json' \</w:t>
        <w:br/>
        <w:t xml:space="preserve"> -H 'Version: 2021-07-28' \</w:t>
        <w:br/>
        <w:t xml:space="preserve"> -F 'cf_9a8b7c6d_123e4567-e89b-12d3-a456-426614174000=@/path/to/file.pdf'</w:t>
      </w:r>
    </w:p>
    <w:p>
      <w:pPr>
        <w:pStyle w:val="Heading3"/>
      </w:pPr>
      <w:r>
        <w:t>Example 2: Upload multiple files (same or different custom fields)</w:t>
      </w:r>
    </w:p>
    <w:p>
      <w:r>
        <w:rPr>
          <w:b/>
          <w:color w:val="666666"/>
          <w:sz w:val="16"/>
        </w:rPr>
        <w:t>[bash]</w:t>
      </w:r>
    </w:p>
    <w:p>
      <w:pPr>
        <w:shd w:fill="F2F2F2" w:val="clear"/>
      </w:pPr>
      <w:r>
        <w:rPr>
          <w:rFonts w:ascii="Courier New" w:hAnsi="Courier New"/>
          <w:sz w:val="17"/>
        </w:rPr>
        <w:t>curl -X POST 'https://services.leadconnectorhq.com/forms/upload-custom-files?contactId=dtEv6KtI27yF92YPm3Zz&amp;locationId=quXmPY59n1zgGBabY1bZ' \</w:t>
        <w:br/>
        <w:t xml:space="preserve"> -H 'Accept: application/json' \</w:t>
        <w:br/>
        <w:t xml:space="preserve"> -H 'Version: 2021-07-28' \</w:t>
        <w:br/>
        <w:t xml:space="preserve"> -F 'cf_AAA111_11111111-1111-1111-1111-111111111111=@/path/to/video.mp4' \</w:t>
        <w:br/>
        <w:t xml:space="preserve"> -F 'cf_BBB222_22222222-2222-2222-2222-222222222222=@/path/to/archive.zip'</w:t>
      </w:r>
    </w:p>
    <w:p>
      <w:pPr>
        <w:pStyle w:val="Heading3"/>
      </w:pPr>
      <w:r>
        <w:t>Behavior</w:t>
      </w:r>
    </w:p>
    <w:p>
      <w:pPr>
        <w:pStyle w:val="ListBullet"/>
      </w:pPr>
      <w:r>
        <w:t>Client submits a multipart/form-data request with contactId and locationId in the query string.</w:t>
      </w:r>
    </w:p>
    <w:p>
      <w:pPr>
        <w:pStyle w:val="ListBullet"/>
      </w:pPr>
      <w:r>
        <w:t>Each uploaded file is mapped to a custom field based on the &lt;custom_field_id&gt;_&lt;file_id&gt; form key.</w:t>
      </w:r>
    </w:p>
    <w:p>
      <w:pPr>
        <w:pStyle w:val="ListBullet"/>
      </w:pPr>
      <w:r>
        <w:t>API processes the upload(s) and returns the updated contact object.</w:t>
      </w:r>
    </w:p>
    <w:p>
      <w:pPr>
        <w:pStyle w:val="Heading3"/>
      </w:pPr>
      <w:r>
        <w:t>Notes</w:t>
      </w:r>
    </w:p>
    <w:p>
      <w:pPr>
        <w:pStyle w:val="ListBullet"/>
      </w:pPr>
      <w:r>
        <w:t>Allowed file types: PDF, DOCX, DOC, JPG, JPEG, PNG, GIF, CSV, XLSX, XLS, MP4, MPEG, ZIP, RAR, TXT, SVG</w:t>
      </w:r>
    </w:p>
    <w:p>
      <w:pPr>
        <w:pStyle w:val="ListBullet"/>
      </w:pPr>
      <w:r>
        <w:t>File size limit: 50 MB</w:t>
      </w:r>
    </w:p>
    <w:p>
      <w:pPr>
        <w:pStyle w:val="ListBullet"/>
      </w:pPr>
      <w:r>
        <w:t>The form field value must be a buffer/binary file part (i.e., a file upload in multipart form data).</w:t>
      </w:r>
    </w:p>
    <w:p>
      <w:pPr>
        <w:pStyle w:val="Heading3"/>
      </w:pPr>
      <w:r>
        <w:t>Error Handling</w:t>
      </w:r>
    </w:p>
    <w:p>
      <w:pPr>
        <w:pStyle w:val="ListBullet"/>
      </w:pPr>
      <w:r>
        <w:t>400 Bad Request: Invalid request (details/schema not provided in scraped content).</w:t>
      </w:r>
    </w:p>
    <w:p>
      <w:pPr>
        <w:pStyle w:val="ListBullet"/>
      </w:pPr>
      <w:r>
        <w:t>401 Unauthorized: Request is not authorized (details/schema not provided in scraped content).</w:t>
      </w:r>
    </w:p>
    <w:p>
      <w:pPr>
        <w:pStyle w:val="Heading3"/>
      </w:pPr>
      <w:r>
        <w:t>Related contacts actions</w:t>
      </w:r>
    </w:p>
    <w:p>
      <w:pPr>
        <w:pStyle w:val="ListBullet"/>
      </w:pPr>
      <w:r>
        <w:t>[POST] Add Tags to a Contact — /contacts/{{contactId}}/tags</w:t>
      </w:r>
    </w:p>
    <w:p>
      <w:pPr>
        <w:pStyle w:val="ListBullet"/>
      </w:pPr>
      <w:r>
        <w:t>[POST] Add/Remove Contacts From Business (Bulk) — /contacts/bulk/business</w:t>
      </w:r>
    </w:p>
    <w:p>
      <w:pPr>
        <w:pStyle w:val="ListBullet"/>
      </w:pPr>
      <w:r>
        <w:t>[POST] Create Contact — /contacts/</w:t>
      </w:r>
    </w:p>
    <w:p>
      <w:pPr>
        <w:pStyle w:val="ListBullet"/>
      </w:pPr>
      <w:r>
        <w:t>[GET] Get a Contact — /contacts/{{contactId}}</w:t>
      </w:r>
    </w:p>
    <w:p>
      <w:pPr>
        <w:pStyle w:val="ListBullet"/>
      </w:pPr>
      <w:r>
        <w:t>[GET] List Contacts (Deprecated) — /contacts/</w:t>
      </w:r>
    </w:p>
    <w:p>
      <w:pPr>
        <w:pStyle w:val="ListBullet"/>
      </w:pPr>
      <w:r>
        <w:t>[GET] Get Contacts by Business ID — /contacts/business/{{businessId}}</w:t>
      </w:r>
    </w:p>
    <w:p>
      <w:r>
        <w:br w:type="page"/>
      </w:r>
    </w:p>
    <w:p>
      <w:pPr>
        <w:pStyle w:val="Heading2"/>
      </w:pPr>
      <w:r>
        <w:t>97. [POST] Create Redirect (Funnels Lookup)</w:t>
      </w:r>
    </w:p>
    <w:p>
      <w:r>
        <w:rPr>
          <w:b/>
        </w:rPr>
        <w:t xml:space="preserve">Endpoint: </w:t>
      </w:r>
      <w:r>
        <w:rPr>
          <w:rFonts w:ascii="Courier New" w:hAnsi="Courier New"/>
          <w:sz w:val="18"/>
        </w:rPr>
        <w:t>/funnels/lookup/redirect</w:t>
      </w:r>
    </w:p>
    <w:p>
      <w:pPr>
        <w:pStyle w:val="Heading3"/>
      </w:pPr>
      <w:r>
        <w:t>Prerequisites</w:t>
      </w:r>
    </w:p>
    <w:p>
      <w:pPr>
        <w:pStyle w:val="ListBullet"/>
      </w:pPr>
      <w:r>
        <w:t>You must have the required access to create URL redirects for the specified locationId.</w:t>
      </w:r>
    </w:p>
    <w:p>
      <w:pPr>
        <w:pStyle w:val="Heading3"/>
      </w:pPr>
      <w:r>
        <w:t>Method</w:t>
      </w:r>
    </w:p>
    <w:p>
      <w:r>
        <w:t>POST</w:t>
      </w:r>
    </w:p>
    <w:p>
      <w:pPr>
        <w:pStyle w:val="Heading3"/>
      </w:pPr>
      <w:r>
        <w:t>URL</w:t>
      </w:r>
    </w:p>
    <w:p>
      <w:r>
        <w:t>https://services.leadconnectorhq.com/funnels/lookup/redirect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URL redirect in the system using the provided redirect details (domain, path, target, and action). Use this endpoint to add redirects associated with a specific location.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Identifier of the location associated with the redirect. Example: "6p2RxpgtMKQwO3E6IUaT". Sent in request body.</w:t>
            </w:r>
          </w:p>
        </w:tc>
      </w:tr>
      <w:tr>
        <w:tc>
          <w:tcPr>
            <w:tcW w:type="dxa" w:w="2880"/>
          </w:tcPr>
          <w:p>
            <w:r>
              <w:t>domain</w:t>
            </w:r>
          </w:p>
        </w:tc>
        <w:tc>
          <w:tcPr>
            <w:tcW w:type="dxa" w:w="2880"/>
          </w:tcPr>
          <w:p>
            <w:r>
              <w:t>string</w:t>
            </w:r>
          </w:p>
        </w:tc>
        <w:tc>
          <w:tcPr>
            <w:tcW w:type="dxa" w:w="2880"/>
          </w:tcPr>
          <w:p>
            <w:r>
              <w:t>Domain where the redirect occurs. Example: "example.com". Sent in request body.</w:t>
            </w:r>
          </w:p>
        </w:tc>
      </w:tr>
      <w:tr>
        <w:tc>
          <w:tcPr>
            <w:tcW w:type="dxa" w:w="2880"/>
          </w:tcPr>
          <w:p>
            <w:r>
              <w:t>path</w:t>
            </w:r>
          </w:p>
        </w:tc>
        <w:tc>
          <w:tcPr>
            <w:tcW w:type="dxa" w:w="2880"/>
          </w:tcPr>
          <w:p>
            <w:r>
              <w:t>string</w:t>
            </w:r>
          </w:p>
        </w:tc>
        <w:tc>
          <w:tcPr>
            <w:tcW w:type="dxa" w:w="2880"/>
          </w:tcPr>
          <w:p>
            <w:r>
              <w:t>Original path that will be redirected. Example: "/Hello". Sent in request body.</w:t>
            </w:r>
          </w:p>
        </w:tc>
      </w:tr>
      <w:tr>
        <w:tc>
          <w:tcPr>
            <w:tcW w:type="dxa" w:w="2880"/>
          </w:tcPr>
          <w:p>
            <w:r>
              <w:t>target</w:t>
            </w:r>
          </w:p>
        </w:tc>
        <w:tc>
          <w:tcPr>
            <w:tcW w:type="dxa" w:w="2880"/>
          </w:tcPr>
          <w:p>
            <w:r>
              <w:t>string</w:t>
            </w:r>
          </w:p>
        </w:tc>
        <w:tc>
          <w:tcPr>
            <w:tcW w:type="dxa" w:w="2880"/>
          </w:tcPr>
          <w:p>
            <w:r>
              <w:t>Target URL to which the original path will be redirected. Example: "https://www.google.com". Sent in request body.</w:t>
            </w:r>
          </w:p>
        </w:tc>
      </w:tr>
      <w:tr>
        <w:tc>
          <w:tcPr>
            <w:tcW w:type="dxa" w:w="2880"/>
          </w:tcPr>
          <w:p>
            <w:r>
              <w:t>action</w:t>
            </w:r>
          </w:p>
        </w:tc>
        <w:tc>
          <w:tcPr>
            <w:tcW w:type="dxa" w:w="2880"/>
          </w:tcPr>
          <w:p>
            <w:r>
              <w:t>string</w:t>
            </w:r>
          </w:p>
        </w:tc>
        <w:tc>
          <w:tcPr>
            <w:tcW w:type="dxa" w:w="2880"/>
          </w:tcPr>
          <w:p>
            <w:r>
              <w:t>Action performed by the redirect. Allowed values: funnel, website, url, all. Example: "URL". Sent in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"rd_1234567890",</w:t>
        <w:br/>
        <w:t xml:space="preserve"> "locationId": "6p2RxpgtMKQwO3E6IUaT",</w:t>
        <w:br/>
        <w:t xml:space="preserve"> "domain": "example.com",</w:t>
        <w:br/>
        <w:t xml:space="preserve"> "path": "/Hello",</w:t>
        <w:br/>
        <w:t xml:space="preserve"> "pathLowercase": "/hello",</w:t>
        <w:br/>
        <w:t xml:space="preserve"> "type": "Permanent",</w:t>
        <w:br/>
        <w:t xml:space="preserve"> "target": "https://www.google.com",</w:t>
        <w:br/>
        <w:t xml:space="preserve"> "action": "url"</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Note: The documentation references an external schema (UnprocessableDTO) for the 422 response, but the full fields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Redirect object returned on success.</w:t>
            </w:r>
          </w:p>
        </w:tc>
      </w:tr>
      <w:tr>
        <w:tc>
          <w:tcPr>
            <w:tcW w:type="dxa" w:w="2880"/>
          </w:tcPr>
          <w:p>
            <w:r>
              <w:t>data.id</w:t>
            </w:r>
          </w:p>
        </w:tc>
        <w:tc>
          <w:tcPr>
            <w:tcW w:type="dxa" w:w="2880"/>
          </w:tcPr>
          <w:p>
            <w:r>
              <w:t>string</w:t>
            </w:r>
          </w:p>
        </w:tc>
        <w:tc>
          <w:tcPr>
            <w:tcW w:type="dxa" w:w="2880"/>
          </w:tcPr>
          <w:p>
            <w:r>
              <w:t>Unique identifier of the redirect.</w:t>
            </w:r>
          </w:p>
        </w:tc>
      </w:tr>
      <w:tr>
        <w:tc>
          <w:tcPr>
            <w:tcW w:type="dxa" w:w="2880"/>
          </w:tcPr>
          <w:p>
            <w:r>
              <w:t>data.locationId</w:t>
            </w:r>
          </w:p>
        </w:tc>
        <w:tc>
          <w:tcPr>
            <w:tcW w:type="dxa" w:w="2880"/>
          </w:tcPr>
          <w:p>
            <w:r>
              <w:t>string</w:t>
            </w:r>
          </w:p>
        </w:tc>
        <w:tc>
          <w:tcPr>
            <w:tcW w:type="dxa" w:w="2880"/>
          </w:tcPr>
          <w:p>
            <w:r>
              <w:t>Identifier of the location associated with the redirect.</w:t>
            </w:r>
          </w:p>
        </w:tc>
      </w:tr>
      <w:tr>
        <w:tc>
          <w:tcPr>
            <w:tcW w:type="dxa" w:w="2880"/>
          </w:tcPr>
          <w:p>
            <w:r>
              <w:t>data.domain</w:t>
            </w:r>
          </w:p>
        </w:tc>
        <w:tc>
          <w:tcPr>
            <w:tcW w:type="dxa" w:w="2880"/>
          </w:tcPr>
          <w:p>
            <w:r>
              <w:t>string</w:t>
            </w:r>
          </w:p>
        </w:tc>
        <w:tc>
          <w:tcPr>
            <w:tcW w:type="dxa" w:w="2880"/>
          </w:tcPr>
          <w:p>
            <w:r>
              <w:t>Domain where the redirect occurs.</w:t>
            </w:r>
          </w:p>
        </w:tc>
      </w:tr>
      <w:tr>
        <w:tc>
          <w:tcPr>
            <w:tcW w:type="dxa" w:w="2880"/>
          </w:tcPr>
          <w:p>
            <w:r>
              <w:t>data.path</w:t>
            </w:r>
          </w:p>
        </w:tc>
        <w:tc>
          <w:tcPr>
            <w:tcW w:type="dxa" w:w="2880"/>
          </w:tcPr>
          <w:p>
            <w:r>
              <w:t>string</w:t>
            </w:r>
          </w:p>
        </w:tc>
        <w:tc>
          <w:tcPr>
            <w:tcW w:type="dxa" w:w="2880"/>
          </w:tcPr>
          <w:p>
            <w:r>
              <w:t>Original path that will be redirected.</w:t>
            </w:r>
          </w:p>
        </w:tc>
      </w:tr>
      <w:tr>
        <w:tc>
          <w:tcPr>
            <w:tcW w:type="dxa" w:w="2880"/>
          </w:tcPr>
          <w:p>
            <w:r>
              <w:t>data.pathLowercase</w:t>
            </w:r>
          </w:p>
        </w:tc>
        <w:tc>
          <w:tcPr>
            <w:tcW w:type="dxa" w:w="2880"/>
          </w:tcPr>
          <w:p>
            <w:r>
              <w:t>string</w:t>
            </w:r>
          </w:p>
        </w:tc>
        <w:tc>
          <w:tcPr>
            <w:tcW w:type="dxa" w:w="2880"/>
          </w:tcPr>
          <w:p>
            <w:r>
              <w:t>Lowercase version of the original path.</w:t>
            </w:r>
          </w:p>
        </w:tc>
      </w:tr>
      <w:tr>
        <w:tc>
          <w:tcPr>
            <w:tcW w:type="dxa" w:w="2880"/>
          </w:tcPr>
          <w:p>
            <w:r>
              <w:t>data.type</w:t>
            </w:r>
          </w:p>
        </w:tc>
        <w:tc>
          <w:tcPr>
            <w:tcW w:type="dxa" w:w="2880"/>
          </w:tcPr>
          <w:p>
            <w:r>
              <w:t>string</w:t>
            </w:r>
          </w:p>
        </w:tc>
        <w:tc>
          <w:tcPr>
            <w:tcW w:type="dxa" w:w="2880"/>
          </w:tcPr>
          <w:p>
            <w:r>
              <w:t>Type of redirect (e.g., Permanent, Temporary).</w:t>
            </w:r>
          </w:p>
        </w:tc>
      </w:tr>
      <w:tr>
        <w:tc>
          <w:tcPr>
            <w:tcW w:type="dxa" w:w="2880"/>
          </w:tcPr>
          <w:p>
            <w:r>
              <w:t>data.target</w:t>
            </w:r>
          </w:p>
        </w:tc>
        <w:tc>
          <w:tcPr>
            <w:tcW w:type="dxa" w:w="2880"/>
          </w:tcPr>
          <w:p>
            <w:r>
              <w:t>string</w:t>
            </w:r>
          </w:p>
        </w:tc>
        <w:tc>
          <w:tcPr>
            <w:tcW w:type="dxa" w:w="2880"/>
          </w:tcPr>
          <w:p>
            <w:r>
              <w:t>Target URL to which the original path will be redirected.</w:t>
            </w:r>
          </w:p>
        </w:tc>
      </w:tr>
      <w:tr>
        <w:tc>
          <w:tcPr>
            <w:tcW w:type="dxa" w:w="2880"/>
          </w:tcPr>
          <w:p>
            <w:r>
              <w:t>data.action</w:t>
            </w:r>
          </w:p>
        </w:tc>
        <w:tc>
          <w:tcPr>
            <w:tcW w:type="dxa" w:w="2880"/>
          </w:tcPr>
          <w:p>
            <w:r>
              <w:t>string</w:t>
            </w:r>
          </w:p>
        </w:tc>
        <w:tc>
          <w:tcPr>
            <w:tcW w:type="dxa" w:w="2880"/>
          </w:tcPr>
          <w:p>
            <w:r>
              <w:t>Action performed by the redirect.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'https://services.leadconnectorhq.com/funnels/lookup/redirect' \</w:t>
        <w:br/>
        <w:t xml:space="preserve"> --header 'Accept: application/json' \</w:t>
        <w:br/>
        <w:t xml:space="preserve"> --header 'Content-Type: application/json' \</w:t>
        <w:br/>
        <w:t xml:space="preserve"> --header 'Version: 2021-07-28' \</w:t>
        <w:br/>
        <w:t xml:space="preserve"> --data '{</w:t>
        <w:br/>
        <w:t xml:space="preserve"> "locationId": "6p2RxpgtMKQwO3E6IUaT",</w:t>
        <w:br/>
        <w:t xml:space="preserve"> "domain": "example.com",</w:t>
        <w:br/>
        <w:t xml:space="preserve"> "path": "/Hello",</w:t>
        <w:br/>
        <w:t xml:space="preserve"> "target": "https://www.google.com",</w:t>
        <w:br/>
        <w:t xml:space="preserve"> "action": "url"</w:t>
        <w:br/>
        <w:t xml:space="preserve">  }'</w:t>
      </w:r>
    </w:p>
    <w:p>
      <w:pPr>
        <w:pStyle w:val="Heading3"/>
      </w:pPr>
      <w:r>
        <w:t>Example Usage</w:t>
      </w:r>
    </w:p>
    <w:p>
      <w:pPr>
        <w:pStyle w:val="Heading3"/>
      </w:pPr>
      <w:r>
        <w:t>Example 1: Create a redirect to an external URL</w:t>
      </w:r>
    </w:p>
    <w:p>
      <w:r>
        <w:rPr>
          <w:b/>
          <w:color w:val="666666"/>
          <w:sz w:val="16"/>
        </w:rPr>
        <w:t>[bash]</w:t>
      </w:r>
    </w:p>
    <w:p>
      <w:pPr>
        <w:shd w:fill="F2F2F2" w:val="clear"/>
      </w:pPr>
      <w:r>
        <w:rPr>
          <w:rFonts w:ascii="Courier New" w:hAnsi="Courier New"/>
          <w:sz w:val="17"/>
        </w:rPr>
        <w:t>curl --location 'https://services.leadconnectorhq.com/funnels/lookup/redirect' \</w:t>
        <w:br/>
        <w:t xml:space="preserve"> --header 'Accept: application/json' \</w:t>
        <w:br/>
        <w:t xml:space="preserve"> --header 'Content-Type: application/json' \</w:t>
        <w:br/>
        <w:t xml:space="preserve"> --header 'Version: 2021-07-28' \</w:t>
        <w:br/>
        <w:t xml:space="preserve"> --data '{</w:t>
        <w:br/>
        <w:t xml:space="preserve"> "locationId": "6p2RxpgtMKQwO3E6IUaT",</w:t>
        <w:br/>
        <w:t xml:space="preserve"> "domain": "example.com",</w:t>
        <w:br/>
        <w:t xml:space="preserve"> "path": "/promo",</w:t>
        <w:br/>
        <w:t xml:space="preserve"> "target": "https://www.google.com",</w:t>
        <w:br/>
        <w:t xml:space="preserve"> "action": "url"</w:t>
        <w:br/>
        <w:t xml:space="preserve">  }'</w:t>
      </w:r>
    </w:p>
    <w:p>
      <w:pPr>
        <w:pStyle w:val="Heading3"/>
      </w:pPr>
      <w:r>
        <w:t>Example 2: Create a redirect intended for funnel routing</w:t>
      </w:r>
    </w:p>
    <w:p>
      <w:r>
        <w:rPr>
          <w:b/>
          <w:color w:val="666666"/>
          <w:sz w:val="16"/>
        </w:rPr>
        <w:t>[bash]</w:t>
      </w:r>
    </w:p>
    <w:p>
      <w:pPr>
        <w:shd w:fill="F2F2F2" w:val="clear"/>
      </w:pPr>
      <w:r>
        <w:rPr>
          <w:rFonts w:ascii="Courier New" w:hAnsi="Courier New"/>
          <w:sz w:val="17"/>
        </w:rPr>
        <w:t>curl --location 'https://services.leadconnectorhq.com/funnels/lookup/redirect' \</w:t>
        <w:br/>
        <w:t xml:space="preserve"> --header 'Accept: application/json' \</w:t>
        <w:br/>
        <w:t xml:space="preserve"> --header 'Content-Type: application/json' \</w:t>
        <w:br/>
        <w:t xml:space="preserve"> --header 'Version: 2021-07-28' \</w:t>
        <w:br/>
        <w:t xml:space="preserve"> --data '{</w:t>
        <w:br/>
        <w:t xml:space="preserve"> "locationId": "6p2RxpgtMKQwO3E6IUaT",</w:t>
        <w:br/>
        <w:t xml:space="preserve"> "domain": "example.com",</w:t>
        <w:br/>
        <w:t xml:space="preserve"> "path": "/welcome",</w:t>
        <w:br/>
        <w:t xml:space="preserve"> "target": "https://example.com/new-welcome",</w:t>
        <w:br/>
        <w:t xml:space="preserve"> "action": "funnel"</w:t>
        <w:br/>
        <w:t xml:space="preserve">  }'</w:t>
      </w:r>
    </w:p>
    <w:p>
      <w:pPr>
        <w:pStyle w:val="Heading3"/>
      </w:pPr>
      <w:r>
        <w:t>Behavior</w:t>
      </w:r>
    </w:p>
    <w:p>
      <w:pPr>
        <w:pStyle w:val="ListBullet"/>
      </w:pPr>
      <w:r>
        <w:t>Validates that required fields are present in the JSON payload (locationId, domain, path, target, action).</w:t>
      </w:r>
    </w:p>
    <w:p>
      <w:pPr>
        <w:pStyle w:val="ListBullet"/>
      </w:pPr>
      <w:r>
        <w:t>Creates a redirect record for the specified location and domain/path.</w:t>
      </w:r>
    </w:p>
    <w:p>
      <w:pPr>
        <w:pStyle w:val="ListBullet"/>
      </w:pPr>
      <w:r>
        <w:t>Returns the created redirect object under data.</w:t>
      </w:r>
    </w:p>
    <w:p>
      <w:pPr>
        <w:pStyle w:val="Heading3"/>
      </w:pPr>
      <w:r>
        <w:t>Notes</w:t>
      </w:r>
    </w:p>
    <w:p>
      <w:pPr>
        <w:pStyle w:val="ListBullet"/>
      </w:pPr>
      <w:r>
        <w:t>The request requires the Version header with value 2021-07-28.</w:t>
      </w:r>
    </w:p>
    <w:p>
      <w:pPr>
        <w:pStyle w:val="ListBullet"/>
      </w:pPr>
      <w:r>
        <w:t>The full schema for the 422 Unprocessable Entity response was not included in the scraped content, so only a minimal placeholder example is shown.</w:t>
      </w:r>
    </w:p>
    <w:p>
      <w:pPr>
        <w:pStyle w:val="Heading3"/>
      </w:pPr>
      <w:r>
        <w:t>Related redirects actions</w:t>
      </w:r>
    </w:p>
    <w:p>
      <w:pPr>
        <w:pStyle w:val="ListBullet"/>
      </w:pPr>
      <w:r>
        <w:t>[DELETE] Delete a Redirect by ID — /funnels/lookup/redirect/{{id}}</w:t>
      </w:r>
    </w:p>
    <w:p>
      <w:r>
        <w:br w:type="page"/>
      </w:r>
    </w:p>
    <w:p>
      <w:pPr>
        <w:pStyle w:val="Heading2"/>
      </w:pPr>
      <w:r>
        <w:t>98. [GET] List Funnels</w:t>
      </w:r>
    </w:p>
    <w:p>
      <w:r>
        <w:rPr>
          <w:b/>
        </w:rPr>
        <w:t xml:space="preserve">Endpoint: </w:t>
      </w:r>
      <w:r>
        <w:rPr>
          <w:rFonts w:ascii="Courier New" w:hAnsi="Courier New"/>
          <w:sz w:val="18"/>
        </w:rPr>
        <w:t>/funnels/funnel/list</w:t>
      </w:r>
    </w:p>
    <w:p>
      <w:pPr>
        <w:pStyle w:val="Heading3"/>
      </w:pPr>
      <w:r>
        <w:t>Prerequisites</w:t>
      </w:r>
    </w:p>
    <w:p>
      <w:pPr>
        <w:pStyle w:val="ListBullet"/>
      </w:pPr>
      <w:r>
        <w:t>You must have access to the target Location to query funnels for its locationId.</w:t>
      </w:r>
    </w:p>
    <w:p>
      <w:pPr>
        <w:pStyle w:val="Heading3"/>
      </w:pPr>
      <w:r>
        <w:t>Method</w:t>
      </w:r>
    </w:p>
    <w:p>
      <w:r>
        <w:t>GET</w:t>
      </w:r>
    </w:p>
    <w:p>
      <w:pPr>
        <w:pStyle w:val="Heading3"/>
      </w:pPr>
      <w:r>
        <w:t>URL</w:t>
      </w:r>
    </w:p>
    <w:p>
      <w:r>
        <w:t>https://services.leadconnectorhq.com/funnels/funnel/list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funnels based on the provided query parameters (filters and pagination). The response includes the list of funnels plus a total count and a traceId.</w:t>
      </w:r>
    </w:p>
    <w:p>
      <w:pPr>
        <w:pStyle w:val="Heading3"/>
      </w:pPr>
      <w:r>
        <w:t>Enforcement Rules</w:t>
      </w:r>
    </w:p>
    <w:p>
      <w:pPr>
        <w:pStyle w:val="ListBullet"/>
      </w:pPr>
      <w:r>
        <w:t>locationId query parameter must always be present and must be a non-empty string.</w:t>
      </w:r>
    </w:p>
    <w:p>
      <w:pPr>
        <w:pStyle w:val="ListBullet"/>
      </w:pPr>
      <w:r>
        <w:t>When executing the action, ensure to send Query Parameters in the URL as query parameters,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/funnels/funnel/list?locationId=ojQjykmwNIU88vfsfzvH</w:t>
        <w:br/>
        <w:t>/funnels/funnel/list?locationId=ojQjykmwNIU88vfsfzvH&amp;limit=20&amp;offset=0</w:t>
        <w:br/>
        <w:t>/funnels/funnel/list?locationId=ojQjykmwNIU88vfsfzvH&amp;name=Chaitanya%20Copy&amp;type=funnel</w:t>
      </w:r>
    </w:p>
    <w:p>
      <w:pPr>
        <w:pStyle w:val="Heading3"/>
      </w:pPr>
      <w:r>
        <w:t>Invalid Examples</w:t>
      </w:r>
    </w:p>
    <w:p>
      <w:r>
        <w:rPr>
          <w:b/>
          <w:color w:val="666666"/>
          <w:sz w:val="16"/>
        </w:rPr>
        <w:t>[http]</w:t>
      </w:r>
    </w:p>
    <w:p>
      <w:pPr>
        <w:shd w:fill="F2F2F2" w:val="clear"/>
      </w:pPr>
      <w:r>
        <w:rPr>
          <w:rFonts w:ascii="Courier New" w:hAnsi="Courier New"/>
          <w:sz w:val="17"/>
        </w:rPr>
        <w:t>/funnels/funnel/list</w:t>
        <w:br/>
        <w:t>/funnels/funnel/list?locationId=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identifier to scope the funnels list.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by funnel type. (Send in URL query string.)</w:t>
            </w:r>
          </w:p>
        </w:tc>
      </w:tr>
      <w:tr>
        <w:tc>
          <w:tcPr>
            <w:tcW w:type="dxa" w:w="2880"/>
          </w:tcPr>
          <w:p>
            <w:r>
              <w:t>category</w:t>
            </w:r>
          </w:p>
        </w:tc>
        <w:tc>
          <w:tcPr>
            <w:tcW w:type="dxa" w:w="2880"/>
          </w:tcPr>
          <w:p>
            <w:r>
              <w:t>string</w:t>
            </w:r>
          </w:p>
        </w:tc>
        <w:tc>
          <w:tcPr>
            <w:tcW w:type="dxa" w:w="2880"/>
          </w:tcPr>
          <w:p>
            <w:r>
              <w:t>Filter by category. (Send in URL query string.)</w:t>
            </w:r>
          </w:p>
        </w:tc>
      </w:tr>
      <w:tr>
        <w:tc>
          <w:tcPr>
            <w:tcW w:type="dxa" w:w="2880"/>
          </w:tcPr>
          <w:p>
            <w:r>
              <w:t>offset</w:t>
            </w:r>
          </w:p>
        </w:tc>
        <w:tc>
          <w:tcPr>
            <w:tcW w:type="dxa" w:w="2880"/>
          </w:tcPr>
          <w:p>
            <w:r>
              <w:t>string</w:t>
            </w:r>
          </w:p>
        </w:tc>
        <w:tc>
          <w:tcPr>
            <w:tcW w:type="dxa" w:w="2880"/>
          </w:tcPr>
          <w:p>
            <w:r>
              <w:t>Pagination offset. (Send in URL query string.)</w:t>
            </w:r>
          </w:p>
        </w:tc>
      </w:tr>
      <w:tr>
        <w:tc>
          <w:tcPr>
            <w:tcW w:type="dxa" w:w="2880"/>
          </w:tcPr>
          <w:p>
            <w:r>
              <w:t>limit</w:t>
            </w:r>
          </w:p>
        </w:tc>
        <w:tc>
          <w:tcPr>
            <w:tcW w:type="dxa" w:w="2880"/>
          </w:tcPr>
          <w:p>
            <w:r>
              <w:t>string</w:t>
            </w:r>
          </w:p>
        </w:tc>
        <w:tc>
          <w:tcPr>
            <w:tcW w:type="dxa" w:w="2880"/>
          </w:tcPr>
          <w:p>
            <w:r>
              <w:t>Pagination limit. (Send in URL query string.)</w:t>
            </w:r>
          </w:p>
        </w:tc>
      </w:tr>
      <w:tr>
        <w:tc>
          <w:tcPr>
            <w:tcW w:type="dxa" w:w="2880"/>
          </w:tcPr>
          <w:p>
            <w:r>
              <w:t>parentId</w:t>
            </w:r>
          </w:p>
        </w:tc>
        <w:tc>
          <w:tcPr>
            <w:tcW w:type="dxa" w:w="2880"/>
          </w:tcPr>
          <w:p>
            <w:r>
              <w:t>string</w:t>
            </w:r>
          </w:p>
        </w:tc>
        <w:tc>
          <w:tcPr>
            <w:tcW w:type="dxa" w:w="2880"/>
          </w:tcPr>
          <w:p>
            <w:r>
              <w:t>Filter by parent funnel/container ID. (Send in URL query string.)</w:t>
            </w:r>
          </w:p>
        </w:tc>
      </w:tr>
      <w:tr>
        <w:tc>
          <w:tcPr>
            <w:tcW w:type="dxa" w:w="2880"/>
          </w:tcPr>
          <w:p>
            <w:r>
              <w:t>name</w:t>
            </w:r>
          </w:p>
        </w:tc>
        <w:tc>
          <w:tcPr>
            <w:tcW w:type="dxa" w:w="2880"/>
          </w:tcPr>
          <w:p>
            <w:r>
              <w:t>string</w:t>
            </w:r>
          </w:p>
        </w:tc>
        <w:tc>
          <w:tcPr>
            <w:tcW w:type="dxa" w:w="2880"/>
          </w:tcPr>
          <w:p>
            <w:r>
              <w:t>Filter by funnel name.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"funnels": {</w:t>
        <w:br/>
        <w:t xml:space="preserve"> "_id": "SkIDfu0S4m3NYQyvWHC6",</w:t>
        <w:br/>
        <w:t xml:space="preserve"> "dateAdded": "2024-04-29T15:00:05.681Z",</w:t>
        <w:br/>
        <w:t xml:space="preserve"> "dateUpdated": "2024-04-29T15:00:28.465Z",</w:t>
        <w:br/>
        <w:t xml:space="preserve"> "deleted": false,</w:t>
        <w:br/>
        <w:t xml:space="preserve"> "domainId": "",</w:t>
        <w:br/>
        <w:t xml:space="preserve"> "locationId": "ojQjykmwNIU88vfsfzvH",</w:t>
        <w:br/>
        <w:t xml:space="preserve"> "name": "Chaitanya Copy",</w:t>
        <w:br/>
        <w:t xml:space="preserve"> "orderFormVersion": 2,</w:t>
        <w:br/>
        <w:t xml:space="preserve"> "originId": "hAmyh7jrJH5FfEEKAJ9z",</w:t>
        <w:br/>
        <w:t xml:space="preserve"> "steps": [</w:t>
        <w:br/>
        <w:t xml:space="preserve"> {</w:t>
        <w:br/>
        <w:t xml:space="preserve"> "id": "f5d178c0-8bbb-4cd4-927c-691c68a62c59",</w:t>
        <w:br/>
        <w:t xml:space="preserve"> "name": "Step 1",</w:t>
        <w:br/>
        <w:t xml:space="preserve"> "originId": "80b2f227-5bc8-4ca5-980d-817745ea4e8b",</w:t>
        <w:br/>
        <w:t xml:space="preserve"> "pages": ["2IhBmBcQRx9JXV1JZsRt"],</w:t>
        <w:br/>
        <w:t xml:space="preserve"> "products": [],</w:t>
        <w:br/>
        <w:t xml:space="preserve"> "sequence": 1,</w:t>
        <w:br/>
        <w:t xml:space="preserve"> "type": "optin_funnel_page",</w:t>
        <w:br/>
        <w:t xml:space="preserve"> "url": "/newtestifypath"</w:t>
        <w:br/>
        <w:t xml:space="preserve"> }</w:t>
        <w:br/>
        <w:t xml:space="preserve"> ],</w:t>
        <w:br/>
        <w:t xml:space="preserve"> "type": "funnel",</w:t>
        <w:br/>
        <w:t xml:space="preserve"> "updatedAt": "2024-04-29T15:00:34.233Z",</w:t>
        <w:br/>
        <w:t xml:space="preserve"> "faviconUrl": "",</w:t>
        <w:br/>
        <w:t xml:space="preserve"> "globalSectionVersion": 1,</w:t>
        <w:br/>
        <w:t xml:space="preserve"> "globalSectionsPath": "funnel/SkIDfu0S4m3NYQyvWHC6/global-sections-1",</w:t>
        <w:br/>
        <w:t xml:space="preserve"> "globalSectionsUrl": "https://firebasestorage.googleapis.com/v0/b/highlevel-staging.appspot.com/o/funnel%2FSkIDfu0S4m3NYQyvWHC6%2Fglobal-sections-1?alt=media&amp;token=9cc5c211-093b-4751-aeba-19282ac92955",</w:t>
        <w:br/>
        <w:t xml:space="preserve"> "isStoreActive": false,</w:t>
        <w:br/>
        <w:t xml:space="preserve"> "trackingCodeBody": "",</w:t>
        <w:br/>
        <w:t xml:space="preserve"> "trackingCodeHead": "",</w:t>
        <w:br/>
        <w:t xml:space="preserve"> "url": "/chaitanya"</w:t>
        <w:br/>
        <w:t xml:space="preserve"> },</w:t>
        <w:br/>
        <w:t xml:space="preserve"> "count": 24,</w:t>
        <w:br/>
        <w:t xml:space="preserve"> "traceId": "03774d31-a57e-4b4f-95c7-315ce61969f1"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funnels</w:t>
            </w:r>
          </w:p>
        </w:tc>
        <w:tc>
          <w:tcPr>
            <w:tcW w:type="dxa" w:w="2880"/>
          </w:tcPr>
          <w:p>
            <w:r>
              <w:t>object</w:t>
            </w:r>
          </w:p>
        </w:tc>
        <w:tc>
          <w:tcPr>
            <w:tcW w:type="dxa" w:w="2880"/>
          </w:tcPr>
          <w:p>
            <w:r>
              <w:t>Funnel object returned by the API (example shows a single funnel object).</w:t>
            </w:r>
          </w:p>
        </w:tc>
      </w:tr>
      <w:tr>
        <w:tc>
          <w:tcPr>
            <w:tcW w:type="dxa" w:w="2880"/>
          </w:tcPr>
          <w:p>
            <w:r>
              <w:t>count</w:t>
            </w:r>
          </w:p>
        </w:tc>
        <w:tc>
          <w:tcPr>
            <w:tcW w:type="dxa" w:w="2880"/>
          </w:tcPr>
          <w:p>
            <w:r>
              <w:t>number</w:t>
            </w:r>
          </w:p>
        </w:tc>
        <w:tc>
          <w:tcPr>
            <w:tcW w:type="dxa" w:w="2880"/>
          </w:tcPr>
          <w:p>
            <w:r>
              <w:t>Total number of funnels matching the query.</w:t>
            </w:r>
          </w:p>
        </w:tc>
      </w:tr>
      <w:tr>
        <w:tc>
          <w:tcPr>
            <w:tcW w:type="dxa" w:w="2880"/>
          </w:tcPr>
          <w:p>
            <w:r>
              <w:t>traceId</w:t>
            </w:r>
          </w:p>
        </w:tc>
        <w:tc>
          <w:tcPr>
            <w:tcW w:type="dxa" w:w="2880"/>
          </w:tcPr>
          <w:p>
            <w:r>
              <w:t>string</w:t>
            </w:r>
          </w:p>
        </w:tc>
        <w:tc>
          <w:tcPr>
            <w:tcW w:type="dxa" w:w="2880"/>
          </w:tcPr>
          <w:p>
            <w:r>
              <w:t>Trace identifier for debugging/tracking the request.</w:t>
            </w:r>
          </w:p>
        </w:tc>
      </w:tr>
      <w:tr>
        <w:tc>
          <w:tcPr>
            <w:tcW w:type="dxa" w:w="2880"/>
          </w:tcPr>
          <w:p>
            <w:r>
              <w:t>funnels._id</w:t>
            </w:r>
          </w:p>
        </w:tc>
        <w:tc>
          <w:tcPr>
            <w:tcW w:type="dxa" w:w="2880"/>
          </w:tcPr>
          <w:p>
            <w:r>
              <w:t>string</w:t>
            </w:r>
          </w:p>
        </w:tc>
        <w:tc>
          <w:tcPr>
            <w:tcW w:type="dxa" w:w="2880"/>
          </w:tcPr>
          <w:p>
            <w:r>
              <w:t>Funnel unique identifier.</w:t>
            </w:r>
          </w:p>
        </w:tc>
      </w:tr>
      <w:tr>
        <w:tc>
          <w:tcPr>
            <w:tcW w:type="dxa" w:w="2880"/>
          </w:tcPr>
          <w:p>
            <w:r>
              <w:t>funnels.dateAdded</w:t>
            </w:r>
          </w:p>
        </w:tc>
        <w:tc>
          <w:tcPr>
            <w:tcW w:type="dxa" w:w="2880"/>
          </w:tcPr>
          <w:p>
            <w:r>
              <w:t>string</w:t>
            </w:r>
          </w:p>
        </w:tc>
        <w:tc>
          <w:tcPr>
            <w:tcW w:type="dxa" w:w="2880"/>
          </w:tcPr>
          <w:p>
            <w:r>
              <w:t>ISO 8601 timestamp when the funnel was added.</w:t>
            </w:r>
          </w:p>
        </w:tc>
      </w:tr>
      <w:tr>
        <w:tc>
          <w:tcPr>
            <w:tcW w:type="dxa" w:w="2880"/>
          </w:tcPr>
          <w:p>
            <w:r>
              <w:t>funnels.dateUpdated</w:t>
            </w:r>
          </w:p>
        </w:tc>
        <w:tc>
          <w:tcPr>
            <w:tcW w:type="dxa" w:w="2880"/>
          </w:tcPr>
          <w:p>
            <w:r>
              <w:t>string</w:t>
            </w:r>
          </w:p>
        </w:tc>
        <w:tc>
          <w:tcPr>
            <w:tcW w:type="dxa" w:w="2880"/>
          </w:tcPr>
          <w:p>
            <w:r>
              <w:t>ISO 8601 timestamp when the funnel was last updated.</w:t>
            </w:r>
          </w:p>
        </w:tc>
      </w:tr>
      <w:tr>
        <w:tc>
          <w:tcPr>
            <w:tcW w:type="dxa" w:w="2880"/>
          </w:tcPr>
          <w:p>
            <w:r>
              <w:t>funnels.deleted</w:t>
            </w:r>
          </w:p>
        </w:tc>
        <w:tc>
          <w:tcPr>
            <w:tcW w:type="dxa" w:w="2880"/>
          </w:tcPr>
          <w:p>
            <w:r>
              <w:t>boolean</w:t>
            </w:r>
          </w:p>
        </w:tc>
        <w:tc>
          <w:tcPr>
            <w:tcW w:type="dxa" w:w="2880"/>
          </w:tcPr>
          <w:p>
            <w:r>
              <w:t>Whether the funnel is deleted.</w:t>
            </w:r>
          </w:p>
        </w:tc>
      </w:tr>
      <w:tr>
        <w:tc>
          <w:tcPr>
            <w:tcW w:type="dxa" w:w="2880"/>
          </w:tcPr>
          <w:p>
            <w:r>
              <w:t>funnels.domainId</w:t>
            </w:r>
          </w:p>
        </w:tc>
        <w:tc>
          <w:tcPr>
            <w:tcW w:type="dxa" w:w="2880"/>
          </w:tcPr>
          <w:p>
            <w:r>
              <w:t>string</w:t>
            </w:r>
          </w:p>
        </w:tc>
        <w:tc>
          <w:tcPr>
            <w:tcW w:type="dxa" w:w="2880"/>
          </w:tcPr>
          <w:p>
            <w:r>
              <w:t>Associated domain identifier (if any).</w:t>
            </w:r>
          </w:p>
        </w:tc>
      </w:tr>
      <w:tr>
        <w:tc>
          <w:tcPr>
            <w:tcW w:type="dxa" w:w="2880"/>
          </w:tcPr>
          <w:p>
            <w:r>
              <w:t>funnels.locationId</w:t>
            </w:r>
          </w:p>
        </w:tc>
        <w:tc>
          <w:tcPr>
            <w:tcW w:type="dxa" w:w="2880"/>
          </w:tcPr>
          <w:p>
            <w:r>
              <w:t>string</w:t>
            </w:r>
          </w:p>
        </w:tc>
        <w:tc>
          <w:tcPr>
            <w:tcW w:type="dxa" w:w="2880"/>
          </w:tcPr>
          <w:p>
            <w:r>
              <w:t>Location identifier that owns the funnel.</w:t>
            </w:r>
          </w:p>
        </w:tc>
      </w:tr>
      <w:tr>
        <w:tc>
          <w:tcPr>
            <w:tcW w:type="dxa" w:w="2880"/>
          </w:tcPr>
          <w:p>
            <w:r>
              <w:t>funnels.name</w:t>
            </w:r>
          </w:p>
        </w:tc>
        <w:tc>
          <w:tcPr>
            <w:tcW w:type="dxa" w:w="2880"/>
          </w:tcPr>
          <w:p>
            <w:r>
              <w:t>string</w:t>
            </w:r>
          </w:p>
        </w:tc>
        <w:tc>
          <w:tcPr>
            <w:tcW w:type="dxa" w:w="2880"/>
          </w:tcPr>
          <w:p>
            <w:r>
              <w:t>Funnel name.</w:t>
            </w:r>
          </w:p>
        </w:tc>
      </w:tr>
      <w:tr>
        <w:tc>
          <w:tcPr>
            <w:tcW w:type="dxa" w:w="2880"/>
          </w:tcPr>
          <w:p>
            <w:r>
              <w:t>funnels.orderFormVersion</w:t>
            </w:r>
          </w:p>
        </w:tc>
        <w:tc>
          <w:tcPr>
            <w:tcW w:type="dxa" w:w="2880"/>
          </w:tcPr>
          <w:p>
            <w:r>
              <w:t>number</w:t>
            </w:r>
          </w:p>
        </w:tc>
        <w:tc>
          <w:tcPr>
            <w:tcW w:type="dxa" w:w="2880"/>
          </w:tcPr>
          <w:p>
            <w:r>
              <w:t>Order form version.</w:t>
            </w:r>
          </w:p>
        </w:tc>
      </w:tr>
      <w:tr>
        <w:tc>
          <w:tcPr>
            <w:tcW w:type="dxa" w:w="2880"/>
          </w:tcPr>
          <w:p>
            <w:r>
              <w:t>funnels.originId</w:t>
            </w:r>
          </w:p>
        </w:tc>
        <w:tc>
          <w:tcPr>
            <w:tcW w:type="dxa" w:w="2880"/>
          </w:tcPr>
          <w:p>
            <w:r>
              <w:t>string</w:t>
            </w:r>
          </w:p>
        </w:tc>
        <w:tc>
          <w:tcPr>
            <w:tcW w:type="dxa" w:w="2880"/>
          </w:tcPr>
          <w:p>
            <w:r>
              <w:t>Origin identifier.</w:t>
            </w:r>
          </w:p>
        </w:tc>
      </w:tr>
      <w:tr>
        <w:tc>
          <w:tcPr>
            <w:tcW w:type="dxa" w:w="2880"/>
          </w:tcPr>
          <w:p>
            <w:r>
              <w:t>funnels.steps</w:t>
            </w:r>
          </w:p>
        </w:tc>
        <w:tc>
          <w:tcPr>
            <w:tcW w:type="dxa" w:w="2880"/>
          </w:tcPr>
          <w:p>
            <w:r>
              <w:t>array</w:t>
            </w:r>
          </w:p>
        </w:tc>
        <w:tc>
          <w:tcPr>
            <w:tcW w:type="dxa" w:w="2880"/>
          </w:tcPr>
          <w:p>
            <w:r>
              <w:t>List of funnel steps.</w:t>
            </w:r>
          </w:p>
        </w:tc>
      </w:tr>
      <w:tr>
        <w:tc>
          <w:tcPr>
            <w:tcW w:type="dxa" w:w="2880"/>
          </w:tcPr>
          <w:p>
            <w:r>
              <w:t>funnels.steps.id</w:t>
            </w:r>
          </w:p>
        </w:tc>
        <w:tc>
          <w:tcPr>
            <w:tcW w:type="dxa" w:w="2880"/>
          </w:tcPr>
          <w:p>
            <w:r>
              <w:t>string</w:t>
            </w:r>
          </w:p>
        </w:tc>
        <w:tc>
          <w:tcPr>
            <w:tcW w:type="dxa" w:w="2880"/>
          </w:tcPr>
          <w:p>
            <w:r>
              <w:t>Step identifier.</w:t>
            </w:r>
          </w:p>
        </w:tc>
      </w:tr>
      <w:tr>
        <w:tc>
          <w:tcPr>
            <w:tcW w:type="dxa" w:w="2880"/>
          </w:tcPr>
          <w:p>
            <w:r>
              <w:t>funnels.steps.name</w:t>
            </w:r>
          </w:p>
        </w:tc>
        <w:tc>
          <w:tcPr>
            <w:tcW w:type="dxa" w:w="2880"/>
          </w:tcPr>
          <w:p>
            <w:r>
              <w:t>string</w:t>
            </w:r>
          </w:p>
        </w:tc>
        <w:tc>
          <w:tcPr>
            <w:tcW w:type="dxa" w:w="2880"/>
          </w:tcPr>
          <w:p>
            <w:r>
              <w:t>Step name.</w:t>
            </w:r>
          </w:p>
        </w:tc>
      </w:tr>
      <w:tr>
        <w:tc>
          <w:tcPr>
            <w:tcW w:type="dxa" w:w="2880"/>
          </w:tcPr>
          <w:p>
            <w:r>
              <w:t>funnels.steps.originId</w:t>
            </w:r>
          </w:p>
        </w:tc>
        <w:tc>
          <w:tcPr>
            <w:tcW w:type="dxa" w:w="2880"/>
          </w:tcPr>
          <w:p>
            <w:r>
              <w:t>string</w:t>
            </w:r>
          </w:p>
        </w:tc>
        <w:tc>
          <w:tcPr>
            <w:tcW w:type="dxa" w:w="2880"/>
          </w:tcPr>
          <w:p>
            <w:r>
              <w:t>Step origin identifier.</w:t>
            </w:r>
          </w:p>
        </w:tc>
      </w:tr>
      <w:tr>
        <w:tc>
          <w:tcPr>
            <w:tcW w:type="dxa" w:w="2880"/>
          </w:tcPr>
          <w:p>
            <w:r>
              <w:t>funnels.steps.pages</w:t>
            </w:r>
          </w:p>
        </w:tc>
        <w:tc>
          <w:tcPr>
            <w:tcW w:type="dxa" w:w="2880"/>
          </w:tcPr>
          <w:p>
            <w:r>
              <w:t>array</w:t>
            </w:r>
          </w:p>
        </w:tc>
        <w:tc>
          <w:tcPr>
            <w:tcW w:type="dxa" w:w="2880"/>
          </w:tcPr>
          <w:p>
            <w:r>
              <w:t>Page IDs associated with the step.</w:t>
            </w:r>
          </w:p>
        </w:tc>
      </w:tr>
      <w:tr>
        <w:tc>
          <w:tcPr>
            <w:tcW w:type="dxa" w:w="2880"/>
          </w:tcPr>
          <w:p>
            <w:r>
              <w:t>funnels.steps.products</w:t>
            </w:r>
          </w:p>
        </w:tc>
        <w:tc>
          <w:tcPr>
            <w:tcW w:type="dxa" w:w="2880"/>
          </w:tcPr>
          <w:p>
            <w:r>
              <w:t>array</w:t>
            </w:r>
          </w:p>
        </w:tc>
        <w:tc>
          <w:tcPr>
            <w:tcW w:type="dxa" w:w="2880"/>
          </w:tcPr>
          <w:p>
            <w:r>
              <w:t>Products associated with the step.</w:t>
            </w:r>
          </w:p>
        </w:tc>
      </w:tr>
      <w:tr>
        <w:tc>
          <w:tcPr>
            <w:tcW w:type="dxa" w:w="2880"/>
          </w:tcPr>
          <w:p>
            <w:r>
              <w:t>funnels.steps.sequence</w:t>
            </w:r>
          </w:p>
        </w:tc>
        <w:tc>
          <w:tcPr>
            <w:tcW w:type="dxa" w:w="2880"/>
          </w:tcPr>
          <w:p>
            <w:r>
              <w:t>number</w:t>
            </w:r>
          </w:p>
        </w:tc>
        <w:tc>
          <w:tcPr>
            <w:tcW w:type="dxa" w:w="2880"/>
          </w:tcPr>
          <w:p>
            <w:r>
              <w:t>Step ordering sequence.</w:t>
            </w:r>
          </w:p>
        </w:tc>
      </w:tr>
      <w:tr>
        <w:tc>
          <w:tcPr>
            <w:tcW w:type="dxa" w:w="2880"/>
          </w:tcPr>
          <w:p>
            <w:r>
              <w:t>funnels.steps.type</w:t>
            </w:r>
          </w:p>
        </w:tc>
        <w:tc>
          <w:tcPr>
            <w:tcW w:type="dxa" w:w="2880"/>
          </w:tcPr>
          <w:p>
            <w:r>
              <w:t>string</w:t>
            </w:r>
          </w:p>
        </w:tc>
        <w:tc>
          <w:tcPr>
            <w:tcW w:type="dxa" w:w="2880"/>
          </w:tcPr>
          <w:p>
            <w:r>
              <w:t>Step type (example: optin_funnel_page).</w:t>
            </w:r>
          </w:p>
        </w:tc>
      </w:tr>
      <w:tr>
        <w:tc>
          <w:tcPr>
            <w:tcW w:type="dxa" w:w="2880"/>
          </w:tcPr>
          <w:p>
            <w:r>
              <w:t>funnels.steps.url</w:t>
            </w:r>
          </w:p>
        </w:tc>
        <w:tc>
          <w:tcPr>
            <w:tcW w:type="dxa" w:w="2880"/>
          </w:tcPr>
          <w:p>
            <w:r>
              <w:t>string</w:t>
            </w:r>
          </w:p>
        </w:tc>
        <w:tc>
          <w:tcPr>
            <w:tcW w:type="dxa" w:w="2880"/>
          </w:tcPr>
          <w:p>
            <w:r>
              <w:t>Step URL path.</w:t>
            </w:r>
          </w:p>
        </w:tc>
      </w:tr>
      <w:tr>
        <w:tc>
          <w:tcPr>
            <w:tcW w:type="dxa" w:w="2880"/>
          </w:tcPr>
          <w:p>
            <w:r>
              <w:t>funnels.type</w:t>
            </w:r>
          </w:p>
        </w:tc>
        <w:tc>
          <w:tcPr>
            <w:tcW w:type="dxa" w:w="2880"/>
          </w:tcPr>
          <w:p>
            <w:r>
              <w:t>string</w:t>
            </w:r>
          </w:p>
        </w:tc>
        <w:tc>
          <w:tcPr>
            <w:tcW w:type="dxa" w:w="2880"/>
          </w:tcPr>
          <w:p>
            <w:r>
              <w:t>Funnel type (example: funnel).</w:t>
            </w:r>
          </w:p>
        </w:tc>
      </w:tr>
      <w:tr>
        <w:tc>
          <w:tcPr>
            <w:tcW w:type="dxa" w:w="2880"/>
          </w:tcPr>
          <w:p>
            <w:r>
              <w:t>funnels.updatedAt</w:t>
            </w:r>
          </w:p>
        </w:tc>
        <w:tc>
          <w:tcPr>
            <w:tcW w:type="dxa" w:w="2880"/>
          </w:tcPr>
          <w:p>
            <w:r>
              <w:t>string</w:t>
            </w:r>
          </w:p>
        </w:tc>
        <w:tc>
          <w:tcPr>
            <w:tcW w:type="dxa" w:w="2880"/>
          </w:tcPr>
          <w:p>
            <w:r>
              <w:t>ISO 8601 timestamp when last updated (as returned in example).</w:t>
            </w:r>
          </w:p>
        </w:tc>
      </w:tr>
      <w:tr>
        <w:tc>
          <w:tcPr>
            <w:tcW w:type="dxa" w:w="2880"/>
          </w:tcPr>
          <w:p>
            <w:r>
              <w:t>funnels.faviconUrl</w:t>
            </w:r>
          </w:p>
        </w:tc>
        <w:tc>
          <w:tcPr>
            <w:tcW w:type="dxa" w:w="2880"/>
          </w:tcPr>
          <w:p>
            <w:r>
              <w:t>string</w:t>
            </w:r>
          </w:p>
        </w:tc>
        <w:tc>
          <w:tcPr>
            <w:tcW w:type="dxa" w:w="2880"/>
          </w:tcPr>
          <w:p>
            <w:r>
              <w:t>Favicon URL (if any).</w:t>
            </w:r>
          </w:p>
        </w:tc>
      </w:tr>
      <w:tr>
        <w:tc>
          <w:tcPr>
            <w:tcW w:type="dxa" w:w="2880"/>
          </w:tcPr>
          <w:p>
            <w:r>
              <w:t>funnels.globalSectionVersion</w:t>
            </w:r>
          </w:p>
        </w:tc>
        <w:tc>
          <w:tcPr>
            <w:tcW w:type="dxa" w:w="2880"/>
          </w:tcPr>
          <w:p>
            <w:r>
              <w:t>number</w:t>
            </w:r>
          </w:p>
        </w:tc>
        <w:tc>
          <w:tcPr>
            <w:tcW w:type="dxa" w:w="2880"/>
          </w:tcPr>
          <w:p>
            <w:r>
              <w:t>Global section version.</w:t>
            </w:r>
          </w:p>
        </w:tc>
      </w:tr>
      <w:tr>
        <w:tc>
          <w:tcPr>
            <w:tcW w:type="dxa" w:w="2880"/>
          </w:tcPr>
          <w:p>
            <w:r>
              <w:t>funnels.globalSectionsPath</w:t>
            </w:r>
          </w:p>
        </w:tc>
        <w:tc>
          <w:tcPr>
            <w:tcW w:type="dxa" w:w="2880"/>
          </w:tcPr>
          <w:p>
            <w:r>
              <w:t>string</w:t>
            </w:r>
          </w:p>
        </w:tc>
        <w:tc>
          <w:tcPr>
            <w:tcW w:type="dxa" w:w="2880"/>
          </w:tcPr>
          <w:p>
            <w:r>
              <w:t>Path to global sections resource.</w:t>
            </w:r>
          </w:p>
        </w:tc>
      </w:tr>
      <w:tr>
        <w:tc>
          <w:tcPr>
            <w:tcW w:type="dxa" w:w="2880"/>
          </w:tcPr>
          <w:p>
            <w:r>
              <w:t>funnels.globalSectionsUrl</w:t>
            </w:r>
          </w:p>
        </w:tc>
        <w:tc>
          <w:tcPr>
            <w:tcW w:type="dxa" w:w="2880"/>
          </w:tcPr>
          <w:p>
            <w:r>
              <w:t>string</w:t>
            </w:r>
          </w:p>
        </w:tc>
        <w:tc>
          <w:tcPr>
            <w:tcW w:type="dxa" w:w="2880"/>
          </w:tcPr>
          <w:p>
            <w:r>
              <w:t>URL to global sections resource.</w:t>
            </w:r>
          </w:p>
        </w:tc>
      </w:tr>
      <w:tr>
        <w:tc>
          <w:tcPr>
            <w:tcW w:type="dxa" w:w="2880"/>
          </w:tcPr>
          <w:p>
            <w:r>
              <w:t>funnels.isStoreActive</w:t>
            </w:r>
          </w:p>
        </w:tc>
        <w:tc>
          <w:tcPr>
            <w:tcW w:type="dxa" w:w="2880"/>
          </w:tcPr>
          <w:p>
            <w:r>
              <w:t>boolean</w:t>
            </w:r>
          </w:p>
        </w:tc>
        <w:tc>
          <w:tcPr>
            <w:tcW w:type="dxa" w:w="2880"/>
          </w:tcPr>
          <w:p>
            <w:r>
              <w:t>Whether store is active for this funnel.</w:t>
            </w:r>
          </w:p>
        </w:tc>
      </w:tr>
      <w:tr>
        <w:tc>
          <w:tcPr>
            <w:tcW w:type="dxa" w:w="2880"/>
          </w:tcPr>
          <w:p>
            <w:r>
              <w:t>funnels.trackingCodeBody</w:t>
            </w:r>
          </w:p>
        </w:tc>
        <w:tc>
          <w:tcPr>
            <w:tcW w:type="dxa" w:w="2880"/>
          </w:tcPr>
          <w:p>
            <w:r>
              <w:t>string</w:t>
            </w:r>
          </w:p>
        </w:tc>
        <w:tc>
          <w:tcPr>
            <w:tcW w:type="dxa" w:w="2880"/>
          </w:tcPr>
          <w:p>
            <w:r>
              <w:t>Tracking code injected into body.</w:t>
            </w:r>
          </w:p>
        </w:tc>
      </w:tr>
      <w:tr>
        <w:tc>
          <w:tcPr>
            <w:tcW w:type="dxa" w:w="2880"/>
          </w:tcPr>
          <w:p>
            <w:r>
              <w:t>funnels.trackingCodeHead</w:t>
            </w:r>
          </w:p>
        </w:tc>
        <w:tc>
          <w:tcPr>
            <w:tcW w:type="dxa" w:w="2880"/>
          </w:tcPr>
          <w:p>
            <w:r>
              <w:t>string</w:t>
            </w:r>
          </w:p>
        </w:tc>
        <w:tc>
          <w:tcPr>
            <w:tcW w:type="dxa" w:w="2880"/>
          </w:tcPr>
          <w:p>
            <w:r>
              <w:t>Tracking code injected into head.</w:t>
            </w:r>
          </w:p>
        </w:tc>
      </w:tr>
      <w:tr>
        <w:tc>
          <w:tcPr>
            <w:tcW w:type="dxa" w:w="2880"/>
          </w:tcPr>
          <w:p>
            <w:r>
              <w:t>funnels.url</w:t>
            </w:r>
          </w:p>
        </w:tc>
        <w:tc>
          <w:tcPr>
            <w:tcW w:type="dxa" w:w="2880"/>
          </w:tcPr>
          <w:p>
            <w:r>
              <w:t>string</w:t>
            </w:r>
          </w:p>
        </w:tc>
        <w:tc>
          <w:tcPr>
            <w:tcW w:type="dxa" w:w="2880"/>
          </w:tcPr>
          <w:p>
            <w:r>
              <w:t>Funnel URL path.</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'https://services.leadconnectorhq.com/funnels/funnel/list?locationId=ojQjykmwNIU88vfsfzvH&amp;limit=20&amp;offset=0' \</w:t>
        <w:br/>
        <w:t xml:space="preserve"> --header 'Accept: application/json'</w:t>
      </w:r>
    </w:p>
    <w:p>
      <w:pPr>
        <w:pStyle w:val="Heading3"/>
      </w:pPr>
      <w:r>
        <w:t>Example Usage</w:t>
      </w:r>
    </w:p>
    <w:p>
      <w:pPr>
        <w:pStyle w:val="Heading3"/>
      </w:pPr>
      <w:r>
        <w:t>Example 1: List funnels for a location</w:t>
      </w:r>
    </w:p>
    <w:p>
      <w:r>
        <w:rPr>
          <w:b/>
          <w:color w:val="666666"/>
          <w:sz w:val="16"/>
        </w:rPr>
        <w:t>[bash]</w:t>
      </w:r>
    </w:p>
    <w:p>
      <w:pPr>
        <w:shd w:fill="F2F2F2" w:val="clear"/>
      </w:pPr>
      <w:r>
        <w:rPr>
          <w:rFonts w:ascii="Courier New" w:hAnsi="Courier New"/>
          <w:sz w:val="17"/>
        </w:rPr>
        <w:t>curl --request GET \</w:t>
        <w:br/>
        <w:t xml:space="preserve"> --url 'https://services.leadconnectorhq.com/funnels/funnel/list?locationId=ojQjykmwNIU88vfsfzvH' \</w:t>
        <w:br/>
        <w:t xml:space="preserve"> --header 'Accept: application/json'</w:t>
      </w:r>
    </w:p>
    <w:p>
      <w:pPr>
        <w:pStyle w:val="Heading3"/>
      </w:pPr>
      <w:r>
        <w:t>Example 2: Filter by name</w:t>
      </w:r>
    </w:p>
    <w:p>
      <w:r>
        <w:rPr>
          <w:b/>
          <w:color w:val="666666"/>
          <w:sz w:val="16"/>
        </w:rPr>
        <w:t>[bash]</w:t>
      </w:r>
    </w:p>
    <w:p>
      <w:pPr>
        <w:shd w:fill="F2F2F2" w:val="clear"/>
      </w:pPr>
      <w:r>
        <w:rPr>
          <w:rFonts w:ascii="Courier New" w:hAnsi="Courier New"/>
          <w:sz w:val="17"/>
        </w:rPr>
        <w:t>curl --request GET \</w:t>
        <w:br/>
        <w:t xml:space="preserve"> --url 'https://services.leadconnectorhq.com/funnels/funnel/list?locationId=ojQjykmwNIU88vfsfzvH&amp;name=Chaitanya%20Copy'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--request GET \</w:t>
        <w:br/>
        <w:t xml:space="preserve"> --url 'https://services.leadconnectorhq.com/funnels/funnel/list?locationId=ojQjykmwNIU88vfsfzvH&amp;limit=10&amp;offset=20' \</w:t>
        <w:br/>
        <w:t xml:space="preserve"> --header 'Accept: application/json'</w:t>
      </w:r>
    </w:p>
    <w:p>
      <w:pPr>
        <w:pStyle w:val="Heading3"/>
      </w:pPr>
      <w:r>
        <w:t>Notes</w:t>
      </w:r>
    </w:p>
    <w:p>
      <w:pPr>
        <w:pStyle w:val="ListBullet"/>
      </w:pPr>
      <w:r>
        <w:t>The documentation shows funnels as an object in the response example; if the API can return multiple funnels, verify whether funnels may be an array in practice.</w:t>
      </w:r>
    </w:p>
    <w:p>
      <w:pPr>
        <w:pStyle w:val="Heading3"/>
      </w:pPr>
      <w:r>
        <w:t>Related funnels actions</w:t>
      </w:r>
    </w:p>
    <w:p>
      <w:pPr>
        <w:pStyle w:val="ListBullet"/>
      </w:pPr>
      <w:r>
        <w:t>[GET] Get Funnel Page Count — /funnels/page/count</w:t>
      </w:r>
    </w:p>
    <w:p>
      <w:r>
        <w:br w:type="page"/>
      </w:r>
    </w:p>
    <w:p>
      <w:pPr>
        <w:pStyle w:val="Heading2"/>
      </w:pPr>
      <w:r>
        <w:t>99. [GET] List Funnel Redirects for a Location</w:t>
      </w:r>
    </w:p>
    <w:p>
      <w:r>
        <w:rPr>
          <w:b/>
        </w:rPr>
        <w:t xml:space="preserve">Endpoint: </w:t>
      </w:r>
      <w:r>
        <w:rPr>
          <w:rFonts w:ascii="Courier New" w:hAnsi="Courier New"/>
          <w:sz w:val="18"/>
        </w:rPr>
        <w:t>/funnels/lookup/redirect/list</w:t>
      </w:r>
    </w:p>
    <w:p>
      <w:pPr>
        <w:pStyle w:val="Heading3"/>
      </w:pPr>
      <w:r>
        <w:t>Prerequisites</w:t>
      </w:r>
    </w:p>
    <w:p>
      <w:pPr>
        <w:pStyle w:val="ListBullet"/>
      </w:pPr>
      <w:r>
        <w:t>You must have access to the Funnel/Redirects feature for the specified location.</w:t>
      </w:r>
    </w:p>
    <w:p>
      <w:pPr>
        <w:pStyle w:val="Heading3"/>
      </w:pPr>
      <w:r>
        <w:t>Method</w:t>
      </w:r>
    </w:p>
    <w:p>
      <w:r>
        <w:t>GET</w:t>
      </w:r>
    </w:p>
    <w:p>
      <w:pPr>
        <w:pStyle w:val="Heading3"/>
      </w:pPr>
      <w:r>
        <w:t>URL</w:t>
      </w:r>
    </w:p>
    <w:p>
      <w:r>
        <w:t>https://services.leadconnectorhq.com/funnels/lookup/redirect/list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list of all URL redirects based on the provided query parameters (including pagination and optional search).</w:t>
      </w:r>
    </w:p>
    <w:p>
      <w:pPr>
        <w:pStyle w:val="Heading3"/>
      </w:pPr>
      <w:r>
        <w:t>Enforcement Rules</w:t>
      </w:r>
    </w:p>
    <w:p>
      <w:pPr>
        <w:pStyle w:val="ListBullet"/>
      </w:pPr>
      <w:r>
        <w:t>The Version header must be included and set to "2021-07-28".</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to fetch redirects for. Example: "6p2RxpgtMKQwO3E6IUaT".</w:t>
            </w:r>
          </w:p>
        </w:tc>
      </w:tr>
      <w:tr>
        <w:tc>
          <w:tcPr>
            <w:tcW w:type="dxa" w:w="2880"/>
          </w:tcPr>
          <w:p>
            <w:r>
              <w:t>limit</w:t>
            </w:r>
          </w:p>
        </w:tc>
        <w:tc>
          <w:tcPr>
            <w:tcW w:type="dxa" w:w="2880"/>
          </w:tcPr>
          <w:p>
            <w:r>
              <w:t>number</w:t>
            </w:r>
          </w:p>
        </w:tc>
        <w:tc>
          <w:tcPr>
            <w:tcW w:type="dxa" w:w="2880"/>
          </w:tcPr>
          <w:p>
            <w:r>
              <w:t>Maximum number of redirects to return. Example: 20.</w:t>
            </w:r>
          </w:p>
        </w:tc>
      </w:tr>
      <w:tr>
        <w:tc>
          <w:tcPr>
            <w:tcW w:type="dxa" w:w="2880"/>
          </w:tcPr>
          <w:p>
            <w:r>
              <w:t>offset</w:t>
            </w:r>
          </w:p>
        </w:tc>
        <w:tc>
          <w:tcPr>
            <w:tcW w:type="dxa" w:w="2880"/>
          </w:tcPr>
          <w:p>
            <w:r>
              <w:t>number</w:t>
            </w:r>
          </w:p>
        </w:tc>
        <w:tc>
          <w:tcPr>
            <w:tcW w:type="dxa" w:w="2880"/>
          </w:tcPr>
          <w:p>
            <w:r>
              <w:t>Number of records to skip (pagination offset). Example: 10.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term to filter redirects. Example: "example.com/test".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"count": 42,</w:t>
        <w:br/>
        <w:t xml:space="preserve"> "data":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"The provided data is invalid or incomplete"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Object containing redirect results and metadata.</w:t>
            </w:r>
          </w:p>
        </w:tc>
      </w:tr>
      <w:tr>
        <w:tc>
          <w:tcPr>
            <w:tcW w:type="dxa" w:w="2880"/>
          </w:tcPr>
          <w:p>
            <w:r>
              <w:t>data.count</w:t>
            </w:r>
          </w:p>
        </w:tc>
        <w:tc>
          <w:tcPr>
            <w:tcW w:type="dxa" w:w="2880"/>
          </w:tcPr>
          <w:p>
            <w:r>
              <w:t>number</w:t>
            </w:r>
          </w:p>
        </w:tc>
        <w:tc>
          <w:tcPr>
            <w:tcW w:type="dxa" w:w="2880"/>
          </w:tcPr>
          <w:p>
            <w:r>
              <w:t>Total count of redirects matching the query. Example: 42.</w:t>
            </w:r>
          </w:p>
        </w:tc>
      </w:tr>
      <w:tr>
        <w:tc>
          <w:tcPr>
            <w:tcW w:type="dxa" w:w="2880"/>
          </w:tcPr>
          <w:p>
            <w:r>
              <w:t>data.data</w:t>
            </w:r>
          </w:p>
        </w:tc>
        <w:tc>
          <w:tcPr>
            <w:tcW w:type="dxa" w:w="2880"/>
          </w:tcPr>
          <w:p>
            <w:r>
              <w:t>array</w:t>
            </w:r>
          </w:p>
        </w:tc>
        <w:tc>
          <w:tcPr>
            <w:tcW w:type="dxa" w:w="2880"/>
          </w:tcPr>
          <w:p>
            <w:r>
              <w:t>Array of redirect data objects. (Schema not provided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'https://services.leadconnectorhq.com/funnels/lookup/redirect/list?locationId=6p2RxpgtMKQwO3E6IUaT&amp;limit=20&amp;offset=10&amp;search=example.com/test' \</w:t>
        <w:br/>
        <w:t xml:space="preserve"> --header 'Accept: application/json' \</w:t>
        <w:br/>
        <w:t xml:space="preserve"> --header 'Version: 2021-07-28'</w:t>
      </w:r>
    </w:p>
    <w:p>
      <w:pPr>
        <w:pStyle w:val="Heading3"/>
      </w:pPr>
      <w:r>
        <w:t>Example Usage</w:t>
      </w:r>
    </w:p>
    <w:p>
      <w:pPr>
        <w:pStyle w:val="Heading3"/>
      </w:pPr>
      <w:r>
        <w:t>Example 1: List redirects (first page)</w:t>
      </w:r>
    </w:p>
    <w:p>
      <w:r>
        <w:rPr>
          <w:b/>
          <w:color w:val="666666"/>
          <w:sz w:val="16"/>
        </w:rPr>
        <w:t>[bash]</w:t>
      </w:r>
    </w:p>
    <w:p>
      <w:pPr>
        <w:shd w:fill="F2F2F2" w:val="clear"/>
      </w:pPr>
      <w:r>
        <w:rPr>
          <w:rFonts w:ascii="Courier New" w:hAnsi="Courier New"/>
          <w:sz w:val="17"/>
        </w:rPr>
        <w:t>curl -sS \</w:t>
        <w:br/>
        <w:t xml:space="preserve"> 'https://services.leadconnectorhq.com/funnels/lookup/redirect/list?locationId=6p2RxpgtMKQwO3E6IUaT&amp;limit=20&amp;offset=0' \</w:t>
        <w:br/>
        <w:t xml:space="preserve"> -H 'Accept: application/json' \</w:t>
        <w:br/>
        <w:t xml:space="preserve"> -H 'Version: 2021-07-28'</w:t>
      </w:r>
    </w:p>
    <w:p>
      <w:pPr>
        <w:pStyle w:val="Heading3"/>
      </w:pPr>
      <w:r>
        <w:t>Example 2: Search redirects</w:t>
      </w:r>
    </w:p>
    <w:p>
      <w:r>
        <w:rPr>
          <w:b/>
          <w:color w:val="666666"/>
          <w:sz w:val="16"/>
        </w:rPr>
        <w:t>[bash]</w:t>
      </w:r>
    </w:p>
    <w:p>
      <w:pPr>
        <w:shd w:fill="F2F2F2" w:val="clear"/>
      </w:pPr>
      <w:r>
        <w:rPr>
          <w:rFonts w:ascii="Courier New" w:hAnsi="Courier New"/>
          <w:sz w:val="17"/>
        </w:rPr>
        <w:t>curl -sS \</w:t>
        <w:br/>
        <w:t xml:space="preserve"> 'https://services.leadconnectorhq.com/funnels/lookup/redirect/list?locationId=6p2RxpgtMKQwO3E6IUaT&amp;limit=20&amp;offset=10&amp;search=example.com/test' \</w:t>
        <w:br/>
        <w:t xml:space="preserve"> -H 'Accept: application/json' \</w:t>
        <w:br/>
        <w:t xml:space="preserve"> -H 'Version: 2021-07-28'</w:t>
      </w:r>
    </w:p>
    <w:p>
      <w:pPr>
        <w:pStyle w:val="Heading3"/>
      </w:pPr>
      <w:r>
        <w:t>Notes</w:t>
      </w:r>
    </w:p>
    <w:p>
      <w:pPr>
        <w:pStyle w:val="ListBullet"/>
      </w:pPr>
      <w:r>
        <w:t>This endpoint uses limit and offset for pagination.</w:t>
      </w:r>
    </w:p>
    <w:p>
      <w:pPr>
        <w:pStyle w:val="ListBullet"/>
      </w:pPr>
      <w:r>
        <w:t>The response includes count plus an array under data.data; the per-redirect object fields were not included in the scraped documentation.</w:t>
      </w:r>
    </w:p>
    <w:p>
      <w:pPr>
        <w:pStyle w:val="Heading3"/>
      </w:pPr>
      <w:r>
        <w:t>Error Handling</w:t>
      </w:r>
    </w:p>
    <w:p>
      <w:pPr>
        <w:pStyle w:val="ListBullet"/>
      </w:pPr>
      <w:r>
        <w:t>422 Unprocessable Entity: Returned when the provided query parameters are invalid or incomplete.</w:t>
      </w:r>
    </w:p>
    <w:p>
      <w:r>
        <w:br w:type="page"/>
      </w:r>
    </w:p>
    <w:p>
      <w:pPr>
        <w:pStyle w:val="Heading2"/>
      </w:pPr>
      <w:r>
        <w:t>100. [PATCH] Update a Funnel Lookup Redirect by ID</w:t>
      </w:r>
    </w:p>
    <w:p>
      <w:r>
        <w:rPr>
          <w:b/>
        </w:rPr>
        <w:t xml:space="preserve">Endpoint: </w:t>
      </w:r>
      <w:r>
        <w:rPr>
          <w:rFonts w:ascii="Courier New" w:hAnsi="Courier New"/>
          <w:sz w:val="18"/>
        </w:rPr>
        <w:t>/funnels/lookup/redirect/{{id}}</w:t>
      </w:r>
    </w:p>
    <w:p>
      <w:pPr>
        <w:pStyle w:val="Heading3"/>
      </w:pPr>
      <w:r>
        <w:t>Prerequisites</w:t>
      </w:r>
    </w:p>
    <w:p>
      <w:pPr>
        <w:pStyle w:val="ListBullet"/>
      </w:pPr>
      <w:r>
        <w:t>You must have access to update URL redirects in the system.</w:t>
      </w:r>
    </w:p>
    <w:p>
      <w:pPr>
        <w:pStyle w:val="ListBullet"/>
      </w:pPr>
      <w:r>
        <w:t>You must know the redirect id to update.</w:t>
      </w:r>
    </w:p>
    <w:p>
      <w:pPr>
        <w:pStyle w:val="Heading3"/>
      </w:pPr>
      <w:r>
        <w:t>Method</w:t>
      </w:r>
    </w:p>
    <w:p>
      <w:r>
        <w:t>PATCH</w:t>
      </w:r>
    </w:p>
    <w:p>
      <w:pPr>
        <w:pStyle w:val="Heading3"/>
      </w:pPr>
      <w:r>
        <w:t>URL</w:t>
      </w:r>
    </w:p>
    <w:p>
      <w:r>
        <w:t>https://services.leadconnectorhq.com/funnels/lookup/redirect/{{id}}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URL redirect by its ID. Use this endpoint to modify the redirect’s target URL, action type, and associated location based on the provided request payload.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/funnels/lookup/redirect/).</w:t>
      </w:r>
    </w:p>
    <w:p>
      <w:pPr>
        <w:pStyle w:val="ListBullet"/>
      </w:pPr>
      <w:r>
        <w:t>Always construct the path as /funnels/lookup/redirect/{{id}}.</w:t>
      </w:r>
    </w:p>
    <w:p>
      <w:pPr>
        <w:pStyle w:val="ListBullet"/>
      </w:pPr>
      <w:r>
        <w:t>When executing the action, ensure to send Path Parameters in the URL and not in the body.</w:t>
      </w:r>
    </w:p>
    <w:p>
      <w:pPr>
        <w:pStyle w:val="ListBullet"/>
      </w:pPr>
      <w:r>
        <w:t>This endpoint has no query parameters documented; do not move body fields to the URL.</w:t>
      </w:r>
    </w:p>
    <w:p>
      <w:pPr>
        <w:pStyle w:val="Heading3"/>
      </w:pPr>
      <w:r>
        <w:t>Valid Examples</w:t>
      </w:r>
    </w:p>
    <w:p>
      <w:r>
        <w:rPr>
          <w:b/>
          <w:color w:val="666666"/>
          <w:sz w:val="16"/>
        </w:rPr>
        <w:t>[http]</w:t>
      </w:r>
    </w:p>
    <w:p>
      <w:pPr>
        <w:shd w:fill="F2F2F2" w:val="clear"/>
      </w:pPr>
      <w:r>
        <w:rPr>
          <w:rFonts w:ascii="Courier New" w:hAnsi="Courier New"/>
          <w:sz w:val="17"/>
        </w:rPr>
        <w:t>/funnels/lookup/redirect/abc123</w:t>
        <w:br/>
        <w:t>/funnels/lookup/redirect/64f1c2a0e9b1a2d3c4e5f678</w:t>
      </w:r>
    </w:p>
    <w:p>
      <w:pPr>
        <w:pStyle w:val="Heading3"/>
      </w:pPr>
      <w:r>
        <w:t>Invalid Examples</w:t>
      </w:r>
    </w:p>
    <w:p>
      <w:r>
        <w:rPr>
          <w:b/>
          <w:color w:val="666666"/>
          <w:sz w:val="16"/>
        </w:rPr>
        <w:t>[http]</w:t>
      </w:r>
    </w:p>
    <w:p>
      <w:pPr>
        <w:shd w:fill="F2F2F2" w:val="clear"/>
      </w:pPr>
      <w:r>
        <w:rPr>
          <w:rFonts w:ascii="Courier New" w:hAnsi="Courier New"/>
          <w:sz w:val="17"/>
        </w:rPr>
        <w:t>/funnels/lookup/redirect/</w:t>
        <w:br/>
        <w:t>/funnels/lookup/redirect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redirect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Target URL to redirect to. Example: https://www.google.com.</w:t>
            </w:r>
          </w:p>
        </w:tc>
      </w:tr>
      <w:tr>
        <w:tc>
          <w:tcPr>
            <w:tcW w:type="dxa" w:w="2880"/>
          </w:tcPr>
          <w:p>
            <w:r>
              <w:t>action</w:t>
            </w:r>
          </w:p>
        </w:tc>
        <w:tc>
          <w:tcPr>
            <w:tcW w:type="dxa" w:w="2880"/>
          </w:tcPr>
          <w:p>
            <w:r>
              <w:t>string</w:t>
            </w:r>
          </w:p>
        </w:tc>
        <w:tc>
          <w:tcPr>
            <w:tcW w:type="dxa" w:w="2880"/>
          </w:tcPr>
          <w:p>
            <w:r>
              <w:t>Action performed by the redirect. Allowed values: funnel, website, url, all. Example shown: URL (case as provided by API docs).</w:t>
            </w:r>
          </w:p>
        </w:tc>
      </w:tr>
      <w:tr>
        <w:tc>
          <w:tcPr>
            <w:tcW w:type="dxa" w:w="2880"/>
          </w:tcPr>
          <w:p>
            <w:r>
              <w:t>locationId</w:t>
            </w:r>
          </w:p>
        </w:tc>
        <w:tc>
          <w:tcPr>
            <w:tcW w:type="dxa" w:w="2880"/>
          </w:tcPr>
          <w:p>
            <w:r>
              <w:t>string</w:t>
            </w:r>
          </w:p>
        </w:tc>
        <w:tc>
          <w:tcPr>
            <w:tcW w:type="dxa" w:w="2880"/>
          </w:tcPr>
          <w:p>
            <w:r>
              <w:t>Identifier of the location associated with the redirect. Example: 6p2RxpgtMKQwO3E6IUaT.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"abc123",</w:t>
        <w:br/>
        <w:t xml:space="preserve"> "locationId": "6p2RxpgtMKQwO3E6IUaT",</w:t>
        <w:br/>
        <w:t xml:space="preserve"> "domain": "example.com",</w:t>
        <w:br/>
        <w:t xml:space="preserve"> "path": "/old-path",</w:t>
        <w:br/>
        <w:t xml:space="preserve"> "pathLowercase": "/old-path",</w:t>
        <w:br/>
        <w:t xml:space="preserve"> "type": "Permanent",</w:t>
        <w:br/>
        <w:t xml:space="preserve"> "target": "https://www.google.com",</w:t>
        <w:br/>
        <w:t xml:space="preserve"> "action": "url"</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Redirect object wrapper.</w:t>
            </w:r>
          </w:p>
        </w:tc>
      </w:tr>
      <w:tr>
        <w:tc>
          <w:tcPr>
            <w:tcW w:type="dxa" w:w="2880"/>
          </w:tcPr>
          <w:p>
            <w:r>
              <w:t>data.id</w:t>
            </w:r>
          </w:p>
        </w:tc>
        <w:tc>
          <w:tcPr>
            <w:tcW w:type="dxa" w:w="2880"/>
          </w:tcPr>
          <w:p>
            <w:r>
              <w:t>string</w:t>
            </w:r>
          </w:p>
        </w:tc>
        <w:tc>
          <w:tcPr>
            <w:tcW w:type="dxa" w:w="2880"/>
          </w:tcPr>
          <w:p>
            <w:r>
              <w:t>Unique identifier of the redirect.</w:t>
            </w:r>
          </w:p>
        </w:tc>
      </w:tr>
      <w:tr>
        <w:tc>
          <w:tcPr>
            <w:tcW w:type="dxa" w:w="2880"/>
          </w:tcPr>
          <w:p>
            <w:r>
              <w:t>data.locationId</w:t>
            </w:r>
          </w:p>
        </w:tc>
        <w:tc>
          <w:tcPr>
            <w:tcW w:type="dxa" w:w="2880"/>
          </w:tcPr>
          <w:p>
            <w:r>
              <w:t>string</w:t>
            </w:r>
          </w:p>
        </w:tc>
        <w:tc>
          <w:tcPr>
            <w:tcW w:type="dxa" w:w="2880"/>
          </w:tcPr>
          <w:p>
            <w:r>
              <w:t>Identifier of the location associated with the redirect.</w:t>
            </w:r>
          </w:p>
        </w:tc>
      </w:tr>
      <w:tr>
        <w:tc>
          <w:tcPr>
            <w:tcW w:type="dxa" w:w="2880"/>
          </w:tcPr>
          <w:p>
            <w:r>
              <w:t>data.domain</w:t>
            </w:r>
          </w:p>
        </w:tc>
        <w:tc>
          <w:tcPr>
            <w:tcW w:type="dxa" w:w="2880"/>
          </w:tcPr>
          <w:p>
            <w:r>
              <w:t>string</w:t>
            </w:r>
          </w:p>
        </w:tc>
        <w:tc>
          <w:tcPr>
            <w:tcW w:type="dxa" w:w="2880"/>
          </w:tcPr>
          <w:p>
            <w:r>
              <w:t>Domain where the redirect occurs.</w:t>
            </w:r>
          </w:p>
        </w:tc>
      </w:tr>
      <w:tr>
        <w:tc>
          <w:tcPr>
            <w:tcW w:type="dxa" w:w="2880"/>
          </w:tcPr>
          <w:p>
            <w:r>
              <w:t>data.path</w:t>
            </w:r>
          </w:p>
        </w:tc>
        <w:tc>
          <w:tcPr>
            <w:tcW w:type="dxa" w:w="2880"/>
          </w:tcPr>
          <w:p>
            <w:r>
              <w:t>string</w:t>
            </w:r>
          </w:p>
        </w:tc>
        <w:tc>
          <w:tcPr>
            <w:tcW w:type="dxa" w:w="2880"/>
          </w:tcPr>
          <w:p>
            <w:r>
              <w:t>Original path that will be redirected.</w:t>
            </w:r>
          </w:p>
        </w:tc>
      </w:tr>
      <w:tr>
        <w:tc>
          <w:tcPr>
            <w:tcW w:type="dxa" w:w="2880"/>
          </w:tcPr>
          <w:p>
            <w:r>
              <w:t>data.pathLowercase</w:t>
            </w:r>
          </w:p>
        </w:tc>
        <w:tc>
          <w:tcPr>
            <w:tcW w:type="dxa" w:w="2880"/>
          </w:tcPr>
          <w:p>
            <w:r>
              <w:t>string</w:t>
            </w:r>
          </w:p>
        </w:tc>
        <w:tc>
          <w:tcPr>
            <w:tcW w:type="dxa" w:w="2880"/>
          </w:tcPr>
          <w:p>
            <w:r>
              <w:t>Lowercase version of the original path.</w:t>
            </w:r>
          </w:p>
        </w:tc>
      </w:tr>
      <w:tr>
        <w:tc>
          <w:tcPr>
            <w:tcW w:type="dxa" w:w="2880"/>
          </w:tcPr>
          <w:p>
            <w:r>
              <w:t>data.type</w:t>
            </w:r>
          </w:p>
        </w:tc>
        <w:tc>
          <w:tcPr>
            <w:tcW w:type="dxa" w:w="2880"/>
          </w:tcPr>
          <w:p>
            <w:r>
              <w:t>string</w:t>
            </w:r>
          </w:p>
        </w:tc>
        <w:tc>
          <w:tcPr>
            <w:tcW w:type="dxa" w:w="2880"/>
          </w:tcPr>
          <w:p>
            <w:r>
              <w:t>Type of redirect (e.g., Permanent, Temporary).</w:t>
            </w:r>
          </w:p>
        </w:tc>
      </w:tr>
      <w:tr>
        <w:tc>
          <w:tcPr>
            <w:tcW w:type="dxa" w:w="2880"/>
          </w:tcPr>
          <w:p>
            <w:r>
              <w:t>data.target</w:t>
            </w:r>
          </w:p>
        </w:tc>
        <w:tc>
          <w:tcPr>
            <w:tcW w:type="dxa" w:w="2880"/>
          </w:tcPr>
          <w:p>
            <w:r>
              <w:t>string</w:t>
            </w:r>
          </w:p>
        </w:tc>
        <w:tc>
          <w:tcPr>
            <w:tcW w:type="dxa" w:w="2880"/>
          </w:tcPr>
          <w:p>
            <w:r>
              <w:t>Target URL to which the original path will be redirected.</w:t>
            </w:r>
          </w:p>
        </w:tc>
      </w:tr>
      <w:tr>
        <w:tc>
          <w:tcPr>
            <w:tcW w:type="dxa" w:w="2880"/>
          </w:tcPr>
          <w:p>
            <w:r>
              <w:t>data.action</w:t>
            </w:r>
          </w:p>
        </w:tc>
        <w:tc>
          <w:tcPr>
            <w:tcW w:type="dxa" w:w="2880"/>
          </w:tcPr>
          <w:p>
            <w:r>
              <w:t>string</w:t>
            </w:r>
          </w:p>
        </w:tc>
        <w:tc>
          <w:tcPr>
            <w:tcW w:type="dxa" w:w="2880"/>
          </w:tcPr>
          <w:p>
            <w:r>
              <w:t>Action performed by the redirect.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'https://services.leadconnectorhq.com/funnels/lookup/redirect/abc123' \</w:t>
        <w:br/>
        <w:t xml:space="preserve"> --header 'Accept: application/json' \</w:t>
        <w:br/>
        <w:t xml:space="preserve"> --header 'Content-Type: application/json' \</w:t>
        <w:br/>
        <w:t xml:space="preserve"> --header 'Version: 2021-07-28' \</w:t>
        <w:br/>
        <w:t xml:space="preserve"> --data '{</w:t>
        <w:br/>
        <w:t xml:space="preserve"> "target": "https://www.google.com",</w:t>
        <w:br/>
        <w:t xml:space="preserve"> "action": "url",</w:t>
        <w:br/>
        <w:t xml:space="preserve"> "locationId": "6p2RxpgtMKQwO3E6IUaT"</w:t>
        <w:br/>
        <w:t xml:space="preserve">  }'</w:t>
      </w:r>
    </w:p>
    <w:p>
      <w:pPr>
        <w:pStyle w:val="Heading3"/>
      </w:pPr>
      <w:r>
        <w:t>Example Usage</w:t>
      </w:r>
    </w:p>
    <w:p>
      <w:pPr>
        <w:pStyle w:val="Heading3"/>
      </w:pPr>
      <w:r>
        <w:t>Example 1: Update target URL for an existing redirect</w:t>
      </w:r>
    </w:p>
    <w:p>
      <w:r>
        <w:rPr>
          <w:b/>
          <w:color w:val="666666"/>
          <w:sz w:val="16"/>
        </w:rPr>
        <w:t>[bash]</w:t>
      </w:r>
    </w:p>
    <w:p>
      <w:pPr>
        <w:shd w:fill="F2F2F2" w:val="clear"/>
      </w:pPr>
      <w:r>
        <w:rPr>
          <w:rFonts w:ascii="Courier New" w:hAnsi="Courier New"/>
          <w:sz w:val="17"/>
        </w:rPr>
        <w:t>curl --location --request PATCH 'https://services.leadconnectorhq.com/funnels/lookup/redirect/64f1c2a0e9b1a2d3c4e5f678' \</w:t>
        <w:br/>
        <w:t xml:space="preserve"> --header 'Accept: application/json' \</w:t>
        <w:br/>
        <w:t xml:space="preserve"> --header 'Content-Type: application/json' \</w:t>
        <w:br/>
        <w:t xml:space="preserve"> --header 'Version: 2021-07-28' \</w:t>
        <w:br/>
        <w:t xml:space="preserve"> --data '{</w:t>
        <w:br/>
        <w:t xml:space="preserve"> "target": "https://www.google.com",</w:t>
        <w:br/>
        <w:t xml:space="preserve"> "action": "url",</w:t>
        <w:br/>
        <w:t xml:space="preserve"> "locationId": "6p2RxpgtMKQwO3E6IUaT"</w:t>
        <w:br/>
        <w:t xml:space="preserve">  }'</w:t>
      </w:r>
    </w:p>
    <w:p>
      <w:pPr>
        <w:pStyle w:val="Heading3"/>
      </w:pPr>
      <w:r>
        <w:t>Example 2: Change action type</w:t>
      </w:r>
    </w:p>
    <w:p>
      <w:r>
        <w:rPr>
          <w:b/>
          <w:color w:val="666666"/>
          <w:sz w:val="16"/>
        </w:rPr>
        <w:t>[bash]</w:t>
      </w:r>
    </w:p>
    <w:p>
      <w:pPr>
        <w:shd w:fill="F2F2F2" w:val="clear"/>
      </w:pPr>
      <w:r>
        <w:rPr>
          <w:rFonts w:ascii="Courier New" w:hAnsi="Courier New"/>
          <w:sz w:val="17"/>
        </w:rPr>
        <w:t>curl --location --request PATCH 'https://services.leadconnectorhq.com/funnels/lookup/redirect/abc123' \</w:t>
        <w:br/>
        <w:t xml:space="preserve"> --header 'Accept: application/json' \</w:t>
        <w:br/>
        <w:t xml:space="preserve"> --header 'Content-Type: application/json' \</w:t>
        <w:br/>
        <w:t xml:space="preserve"> --header 'Version: 2021-07-28' \</w:t>
        <w:br/>
        <w:t xml:space="preserve"> --data '{</w:t>
        <w:br/>
        <w:t xml:space="preserve"> "target": "https://www.google.com",</w:t>
        <w:br/>
        <w:t xml:space="preserve"> "action": "funnel",</w:t>
        <w:br/>
        <w:t xml:space="preserve"> "locationId": "6p2RxpgtMKQwO3E6IUaT"</w:t>
        <w:br/>
        <w:t xml:space="preserve">  }'</w:t>
      </w:r>
    </w:p>
    <w:p>
      <w:pPr>
        <w:pStyle w:val="Heading3"/>
      </w:pPr>
      <w:r>
        <w:t>Behavior</w:t>
      </w:r>
    </w:p>
    <w:p>
      <w:pPr>
        <w:pStyle w:val="ListBullet"/>
      </w:pPr>
      <w:r>
        <w:t>Validates that id is present in the URL path and that the required JSON body fields are provided.</w:t>
      </w:r>
    </w:p>
    <w:p>
      <w:pPr>
        <w:pStyle w:val="ListBullet"/>
      </w:pPr>
      <w:r>
        <w:t>Updates the redirect record with the new target, action, and locationId.</w:t>
      </w:r>
    </w:p>
    <w:p>
      <w:pPr>
        <w:pStyle w:val="ListBullet"/>
      </w:pPr>
      <w:r>
        <w:t>Returns the updated redirect object in the data wrapper.</w:t>
      </w:r>
    </w:p>
    <w:p>
      <w:pPr>
        <w:pStyle w:val="Heading3"/>
      </w:pPr>
      <w:r>
        <w:t>Notes</w:t>
      </w:r>
    </w:p>
    <w:p>
      <w:pPr>
        <w:pStyle w:val="ListBullet"/>
      </w:pPr>
      <w:r>
        <w:t>The Version header is required and must be set to 2021-07-28.</w:t>
      </w:r>
    </w:p>
    <w:p>
      <w:pPr>
        <w:pStyle w:val="ListBullet"/>
      </w:pPr>
      <w:r>
        <w:t>Request body must be JSON (Content-Type: application/json).</w:t>
      </w:r>
    </w:p>
    <w:p>
      <w:pPr>
        <w:pStyle w:val="Heading3"/>
      </w:pPr>
      <w:r>
        <w:t>Error Handling</w:t>
      </w:r>
    </w:p>
    <w:p>
      <w:pPr>
        <w:pStyle w:val="ListBullet"/>
      </w:pPr>
      <w:r>
        <w:t>422 Unprocessable Entity: The request was well-formed but could not be processed (schema/details not provided in the scraped content).</w:t>
      </w:r>
    </w:p>
    <w:p>
      <w:r>
        <w:br w:type="page"/>
      </w:r>
    </w:p>
    <w:p>
      <w:pPr>
        <w:pStyle w:val="Heading2"/>
      </w:pPr>
      <w:r>
        <w:t>101. [POST] Cancel a Scheduled Invoice (by Schedule ID)</w:t>
      </w:r>
    </w:p>
    <w:p>
      <w:r>
        <w:rPr>
          <w:b/>
        </w:rPr>
        <w:t xml:space="preserve">Endpoint: </w:t>
      </w:r>
      <w:r>
        <w:rPr>
          <w:rFonts w:ascii="Courier New" w:hAnsi="Courier New"/>
          <w:sz w:val="18"/>
        </w:rPr>
        <w:t>/invoices/schedule/{{scheduleId}}/cancel</w:t>
      </w:r>
    </w:p>
    <w:p>
      <w:pPr>
        <w:pStyle w:val="Heading3"/>
      </w:pPr>
      <w:r>
        <w:t>Prerequisites</w:t>
      </w:r>
    </w:p>
    <w:p>
      <w:pPr>
        <w:pStyle w:val="ListBullet"/>
      </w:pPr>
      <w:r>
        <w:t>Must have access to the Invoices feature for the target altId (location/company), and permission to cancel scheduled invoices</w:t>
      </w:r>
    </w:p>
    <w:p>
      <w:pPr>
        <w:pStyle w:val="Heading3"/>
      </w:pPr>
      <w:r>
        <w:t>Method</w:t>
      </w:r>
    </w:p>
    <w:p>
      <w:r>
        <w:t>POST</w:t>
      </w:r>
    </w:p>
    <w:p>
      <w:pPr>
        <w:pStyle w:val="Heading3"/>
      </w:pPr>
      <w:r>
        <w:t>URL</w:t>
      </w:r>
    </w:p>
    <w:p>
      <w:r>
        <w:t>https://services.leadconnectorhq.com/invoices/schedule/{{scheduleId}}/cancel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Cancels a scheduled invoice using its scheduleId. The request must specify the target entity via altId and altType in the JSON body.</w:t>
      </w:r>
    </w:p>
    <w:p>
      <w:pPr>
        <w:pStyle w:val="Heading3"/>
      </w:pPr>
      <w:r>
        <w:t>Enforcement Rules</w:t>
      </w:r>
    </w:p>
    <w:p>
      <w:pPr>
        <w:pStyle w:val="ListBullet"/>
      </w:pPr>
      <w:r>
        <w:t>The scheduleId path parameter must always be present and must be a non-empty string.</w:t>
      </w:r>
    </w:p>
    <w:p>
      <w:pPr>
        <w:pStyle w:val="ListBullet"/>
      </w:pPr>
      <w:r>
        <w:t>Always construct the path as /invoices/schedule/{{scheduleId}}/cancel.</w:t>
      </w:r>
    </w:p>
    <w:p>
      <w:pPr>
        <w:pStyle w:val="ListBullet"/>
      </w:pPr>
      <w:r>
        <w:t>Do not call the API with a missing or empty scheduleId (e.g., avoid /invoices/schedule//cancel).</w:t>
      </w:r>
    </w:p>
    <w:p>
      <w:pPr>
        <w:pStyle w:val="ListBullet"/>
      </w:pPr>
      <w:r>
        <w:t>When executing the action, ensure to send Path Parameters in the URL, not in the body.</w:t>
      </w:r>
    </w:p>
    <w:p>
      <w:pPr>
        <w:pStyle w:val="ListBullet"/>
      </w:pPr>
      <w:r>
        <w:t>This endpoint has no query parameters documented; do not send query parameters unless explicitly required by your implementation.</w:t>
      </w:r>
    </w:p>
    <w:p>
      <w:pPr>
        <w:pStyle w:val="Heading3"/>
      </w:pPr>
      <w:r>
        <w:t>Valid Examples</w:t>
      </w:r>
    </w:p>
    <w:p>
      <w:r>
        <w:rPr>
          <w:b/>
          <w:color w:val="666666"/>
          <w:sz w:val="16"/>
        </w:rPr>
        <w:t>[http]</w:t>
      </w:r>
    </w:p>
    <w:p>
      <w:pPr>
        <w:shd w:fill="F2F2F2" w:val="clear"/>
      </w:pPr>
      <w:r>
        <w:rPr>
          <w:rFonts w:ascii="Courier New" w:hAnsi="Courier New"/>
          <w:sz w:val="17"/>
        </w:rPr>
        <w:t>/invoices/schedule/6578278e879ad2646715ba9c/cancel</w:t>
      </w:r>
    </w:p>
    <w:p>
      <w:pPr>
        <w:pStyle w:val="Heading3"/>
      </w:pPr>
      <w:r>
        <w:t>Invalid Examples</w:t>
      </w:r>
    </w:p>
    <w:p>
      <w:r>
        <w:rPr>
          <w:b/>
          <w:color w:val="666666"/>
          <w:sz w:val="16"/>
        </w:rPr>
        <w:t>[http]</w:t>
      </w:r>
    </w:p>
    <w:p>
      <w:pPr>
        <w:shd w:fill="F2F2F2" w:val="clear"/>
      </w:pPr>
      <w:r>
        <w:rPr>
          <w:rFonts w:ascii="Courier New" w:hAnsi="Courier New"/>
          <w:sz w:val="17"/>
        </w:rPr>
        <w:t>/invoices/schedule//cancel</w:t>
        <w:br/>
        <w:t>/invoices/schedule/cancel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string</w:t>
            </w:r>
          </w:p>
        </w:tc>
        <w:tc>
          <w:tcPr>
            <w:tcW w:type="dxa" w:w="2880"/>
          </w:tcPr>
          <w:p>
            <w:r>
              <w:t>Schedule ID of the scheduled invoice to cancel.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 Example: "6578278e879ad2646715ba9c".</w:t>
            </w:r>
          </w:p>
        </w:tc>
      </w:tr>
      <w:tr>
        <w:tc>
          <w:tcPr>
            <w:tcW w:type="dxa" w:w="2880"/>
          </w:tcPr>
          <w:p>
            <w:r>
              <w:t>altType</w:t>
            </w:r>
          </w:p>
        </w:tc>
        <w:tc>
          <w:tcPr>
            <w:tcW w:type="dxa" w:w="2880"/>
          </w:tcPr>
          <w:p>
            <w:r>
              <w:t>string</w:t>
            </w:r>
          </w:p>
        </w:tc>
        <w:tc>
          <w:tcPr>
            <w:tcW w:type="dxa" w:w="2880"/>
          </w:tcPr>
          <w:p>
            <w:r>
              <w:t>Alt type. Documented value: "location". Example: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"6578278e879ad2646715ba9c",</w:t>
        <w:br/>
        <w:t xml:space="preserve"> "status": "draft",</w:t>
        <w:br/>
        <w:t xml:space="preserve"> "liveMode": false,</w:t>
        <w:br/>
        <w:t xml:space="preserve"> "altId": "6578278e879ad2646715ba9c",</w:t>
        <w:br/>
        <w:t xml:space="preserve"> "altType": "location",</w:t>
        <w:br/>
        <w:t xml:space="preserve"> "name": "New Invoice",</w:t>
        <w:br/>
        <w:t xml:space="preserve"> "schedule": {</w:t>
        <w:br/>
        <w:t xml:space="preserve"> "executeAt": "2023-12-12T09:27:42.355Z",</w:t>
        <w:br/>
        <w:t xml:space="preserve"> "rrule": {}</w:t>
        <w:br/>
        <w:t xml:space="preserve"> },</w:t>
        <w:br/>
        <w:t xml:space="preserve"> "invoices": [</w:t>
        <w:br/>
        <w:t xml:space="preserve"> {</w:t>
        <w:br/>
        <w:t xml:space="preserve"> "_id": "inv_6578278e879ad2646715ba9c",</w:t>
        <w:br/>
        <w:t xml:space="preserve"> "status": "draft",</w:t>
        <w:br/>
        <w:t xml:space="preserve"> "liveMode": false,</w:t>
        <w:br/>
        <w:t xml:space="preserve"> "amountPaid": 0,</w:t>
        <w:br/>
        <w:t xml:space="preserve"> "altId": "6578278e879ad2646715ba9c",</w:t>
        <w:br/>
        <w:t xml:space="preserve"> "altType": "location",</w:t>
        <w:br/>
        <w:t xml:space="preserve"> "name": "New Invoice",</w:t>
        <w:br/>
        <w:t xml:space="preserve"> "businessDetails": {},</w:t>
        <w:br/>
        <w:t xml:space="preserve"> "invoiceNumber": 1001,</w:t>
        <w:br/>
        <w:t xml:space="preserve"> "currency": "USD",</w:t>
        <w:br/>
        <w:t xml:space="preserve"> "contactDetails": {},</w:t>
        <w:br/>
        <w:t xml:space="preserve"> "issueDate": "2023-12-12",</w:t>
        <w:br/>
        <w:t xml:space="preserve"> "dueDate": "2023-12-19",</w:t>
        <w:br/>
        <w:t xml:space="preserve"> "discount": {</w:t>
        <w:br/>
        <w:t xml:space="preserve"> "value": 0,</w:t>
        <w:br/>
        <w:t xml:space="preserve"> "type": "percentage",</w:t>
        <w:br/>
        <w:t xml:space="preserve"> "validOnProductIds": []</w:t>
        <w:br/>
        <w:t xml:space="preserve"> },</w:t>
        <w:br/>
        <w:t xml:space="preserve"> "invoiceItems": [],</w:t>
        <w:br/>
        <w:t xml:space="preserve"> "total": 999,</w:t>
        <w:br/>
        <w:t xml:space="preserve"> "title": "INVOICE",</w:t>
        <w:br/>
        <w:t xml:space="preserve"> "amountDue": 999,</w:t>
        <w:br/>
        <w:t xml:space="preserve"> "createdAt": "2023-12-12T09:27:42.355Z",</w:t>
        <w:br/>
        <w:t xml:space="preserve"> "updatedAt": "2023-12-12T09:27:42.355Z",</w:t>
        <w:br/>
        <w:t xml:space="preserve"> "automaticTaxesEnabled": false,</w:t>
        <w:br/>
        <w:t xml:space="preserve"> "automaticTaxesCalculated": false,</w:t>
        <w:br/>
        <w:t xml:space="preserve"> "paymentSchedule": {}</w:t>
        <w:br/>
        <w:t xml:space="preserve"> }</w:t>
        <w:br/>
        <w:t xml:space="preserve"> ],</w:t>
        <w:br/>
        <w:t xml:space="preserve"> "businessDetails": {</w:t>
        <w:br/>
        <w:t xml:space="preserve"> "logoUrl": "https://example.com/logo.png",</w:t>
        <w:br/>
        <w:t xml:space="preserve"> "name": "Business Name",</w:t>
        <w:br/>
        <w:t xml:space="preserve"> "phoneNo": "+15555550100",</w:t>
        <w:br/>
        <w:t xml:space="preserve"> "address": {</w:t>
        <w:br/>
        <w:t xml:space="preserve"> "addressLine1": "123 Main St",</w:t>
        <w:br/>
        <w:t xml:space="preserve"> "addressLine2": "Suite 100",</w:t>
        <w:br/>
        <w:t xml:space="preserve"> "city": "Austin",</w:t>
        <w:br/>
        <w:t xml:space="preserve"> "state": "TX",</w:t>
        <w:br/>
        <w:t xml:space="preserve"> "countryCode": "US",</w:t>
        <w:br/>
        <w:t xml:space="preserve"> "postalCode": "78701"</w:t>
        <w:br/>
        <w:t xml:space="preserve"> },</w:t>
        <w:br/>
        <w:t xml:space="preserve"> "website": "https://business.example",</w:t>
        <w:br/>
        <w:t xml:space="preserve"> "customValues": []</w:t>
        <w:br/>
        <w:t xml:space="preserve"> },</w:t>
        <w:br/>
        <w:t xml:space="preserve"> "currency": "USD",</w:t>
        <w:br/>
        <w:t xml:space="preserve"> "contactDetails": {</w:t>
        <w:br/>
        <w:t xml:space="preserve"> "id": "con_123",</w:t>
        <w:br/>
        <w:t xml:space="preserve"> "name": "Alex Johnson",</w:t>
        <w:br/>
        <w:t xml:space="preserve"> "phoneNo": "+15555550123",</w:t>
        <w:br/>
        <w:t xml:space="preserve"> "email": "alex@example.com",</w:t>
        <w:br/>
        <w:t xml:space="preserve"> "additionalEmails": [</w:t>
        <w:br/>
        <w:t xml:space="preserve"> {</w:t>
        <w:br/>
        <w:t xml:space="preserve"> "email": "alex.secondary@example.com"</w:t>
        <w:br/>
        <w:t xml:space="preserve"> }</w:t>
        <w:br/>
        <w:t xml:space="preserve"> ],</w:t>
        <w:br/>
        <w:t xml:space="preserve"> "companyName": "Example Co",</w:t>
        <w:br/>
        <w:t xml:space="preserve"> "address": {</w:t>
        <w:br/>
        <w:t xml:space="preserve"> "addressLine1": "456 Market St",</w:t>
        <w:br/>
        <w:t xml:space="preserve"> "addressLine2": "",</w:t>
        <w:br/>
        <w:t xml:space="preserve"> "city": "Austin",</w:t>
        <w:br/>
        <w:t xml:space="preserve"> "state": "TX",</w:t>
        <w:br/>
        <w:t xml:space="preserve"> "countryCode": "US",</w:t>
        <w:br/>
        <w:t xml:space="preserve"> "postalCode": "78701"</w:t>
        <w:br/>
        <w:t xml:space="preserve"> },</w:t>
        <w:br/>
        <w:t xml:space="preserve"> "customFields": []</w:t>
        <w:br/>
        <w:t xml:space="preserve"> },</w:t>
        <w:br/>
        <w:t xml:space="preserve"> "discount": {</w:t>
        <w:br/>
        <w:t xml:space="preserve"> "value": 0,</w:t>
        <w:br/>
        <w:t xml:space="preserve"> "type": "percentage",</w:t>
        <w:br/>
        <w:t xml:space="preserve"> "validOnProductIds": []</w:t>
        <w:br/>
        <w:t xml:space="preserve"> },</w:t>
        <w:br/>
        <w:t xml:space="preserve"> "items": [],</w:t>
        <w:br/>
        <w:t xml:space="preserve"> "total": 999,</w:t>
        <w:br/>
        <w:t xml:space="preserve"> "title": "INVOICE",</w:t>
        <w:br/>
        <w:t xml:space="preserve"> "termsNotes": "Confidential",</w:t>
        <w:br/>
        <w:t xml:space="preserve"> "compiledTermsNotes": "Confidential",</w:t>
        <w:br/>
        <w:t xml:space="preserve"> "createdAt": "2023-12-12T09:27:42.355Z",</w:t>
        <w:br/>
        <w:t xml:space="preserve"> "updatedAt": "2023-12-12T09:27:42.355Z"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Schedule ID.</w:t>
            </w:r>
          </w:p>
        </w:tc>
      </w:tr>
      <w:tr>
        <w:tc>
          <w:tcPr>
            <w:tcW w:type="dxa" w:w="2880"/>
          </w:tcPr>
          <w:p>
            <w:r>
              <w:t>status</w:t>
            </w:r>
          </w:p>
        </w:tc>
        <w:tc>
          <w:tcPr>
            <w:tcW w:type="dxa" w:w="2880"/>
          </w:tcPr>
          <w:p>
            <w:r>
              <w:t>object</w:t>
            </w:r>
          </w:p>
        </w:tc>
        <w:tc>
          <w:tcPr>
            <w:tcW w:type="dxa" w:w="2880"/>
          </w:tcPr>
          <w:p>
            <w:r>
              <w:t>Schedule status (documented as an object in source). Example shown: "draft".</w:t>
            </w:r>
          </w:p>
        </w:tc>
      </w:tr>
      <w:tr>
        <w:tc>
          <w:tcPr>
            <w:tcW w:type="dxa" w:w="2880"/>
          </w:tcPr>
          <w:p>
            <w:r>
              <w:t>liveMode</w:t>
            </w:r>
          </w:p>
        </w:tc>
        <w:tc>
          <w:tcPr>
            <w:tcW w:type="dxa" w:w="2880"/>
          </w:tcPr>
          <w:p>
            <w:r>
              <w:t>boolean</w:t>
            </w:r>
          </w:p>
        </w:tc>
        <w:tc>
          <w:tcPr>
            <w:tcW w:type="dxa" w:w="2880"/>
          </w:tcPr>
          <w:p>
            <w:r>
              <w:t>Live mode flag.</w:t>
            </w:r>
          </w:p>
        </w:tc>
      </w:tr>
      <w:tr>
        <w:tc>
          <w:tcPr>
            <w:tcW w:type="dxa" w:w="2880"/>
          </w:tcPr>
          <w:p>
            <w:r>
              <w:t>altId</w:t>
            </w:r>
          </w:p>
        </w:tc>
        <w:tc>
          <w:tcPr>
            <w:tcW w:type="dxa" w:w="2880"/>
          </w:tcPr>
          <w:p>
            <w:r>
              <w:t>string</w:t>
            </w:r>
          </w:p>
        </w:tc>
        <w:tc>
          <w:tcPr>
            <w:tcW w:type="dxa" w:w="2880"/>
          </w:tcPr>
          <w:p>
            <w:r>
              <w:t>Location ID or Agency/Company ID (based on altType).</w:t>
            </w:r>
          </w:p>
        </w:tc>
      </w:tr>
      <w:tr>
        <w:tc>
          <w:tcPr>
            <w:tcW w:type="dxa" w:w="2880"/>
          </w:tcPr>
          <w:p>
            <w:r>
              <w:t>altType</w:t>
            </w:r>
          </w:p>
        </w:tc>
        <w:tc>
          <w:tcPr>
            <w:tcW w:type="dxa" w:w="2880"/>
          </w:tcPr>
          <w:p>
            <w:r>
              <w:t>string</w:t>
            </w:r>
          </w:p>
        </w:tc>
        <w:tc>
          <w:tcPr>
            <w:tcW w:type="dxa" w:w="2880"/>
          </w:tcPr>
          <w:p>
            <w:r>
              <w:t>Alt type (documented value: "location").</w:t>
            </w:r>
          </w:p>
        </w:tc>
      </w:tr>
      <w:tr>
        <w:tc>
          <w:tcPr>
            <w:tcW w:type="dxa" w:w="2880"/>
          </w:tcPr>
          <w:p>
            <w:r>
              <w:t>name</w:t>
            </w:r>
          </w:p>
        </w:tc>
        <w:tc>
          <w:tcPr>
            <w:tcW w:type="dxa" w:w="2880"/>
          </w:tcPr>
          <w:p>
            <w:r>
              <w:t>string</w:t>
            </w:r>
          </w:p>
        </w:tc>
        <w:tc>
          <w:tcPr>
            <w:tcW w:type="dxa" w:w="2880"/>
          </w:tcPr>
          <w:p>
            <w:r>
              <w:t>Name of the invoice/schedule.</w:t>
            </w:r>
          </w:p>
        </w:tc>
      </w:tr>
      <w:tr>
        <w:tc>
          <w:tcPr>
            <w:tcW w:type="dxa" w:w="2880"/>
          </w:tcPr>
          <w:p>
            <w:r>
              <w:t>schedule.executeAt</w:t>
            </w:r>
          </w:p>
        </w:tc>
        <w:tc>
          <w:tcPr>
            <w:tcW w:type="dxa" w:w="2880"/>
          </w:tcPr>
          <w:p>
            <w:r>
              <w:t>string</w:t>
            </w:r>
          </w:p>
        </w:tc>
        <w:tc>
          <w:tcPr>
            <w:tcW w:type="dxa" w:w="2880"/>
          </w:tcPr>
          <w:p>
            <w:r>
              <w:t>Execution time for the schedule.</w:t>
            </w:r>
          </w:p>
        </w:tc>
      </w:tr>
      <w:tr>
        <w:tc>
          <w:tcPr>
            <w:tcW w:type="dxa" w:w="2880"/>
          </w:tcPr>
          <w:p>
            <w:r>
              <w:t>schedule.rrule</w:t>
            </w:r>
          </w:p>
        </w:tc>
        <w:tc>
          <w:tcPr>
            <w:tcW w:type="dxa" w:w="2880"/>
          </w:tcPr>
          <w:p>
            <w:r>
              <w:t>object</w:t>
            </w:r>
          </w:p>
        </w:tc>
        <w:tc>
          <w:tcPr>
            <w:tcW w:type="dxa" w:w="2880"/>
          </w:tcPr>
          <w:p>
            <w:r>
              <w:t>Recurrence rule options (CustomRRuleOptionsDto in source).</w:t>
            </w:r>
          </w:p>
        </w:tc>
      </w:tr>
      <w:tr>
        <w:tc>
          <w:tcPr>
            <w:tcW w:type="dxa" w:w="2880"/>
          </w:tcPr>
          <w:p>
            <w:r>
              <w:t>invoices</w:t>
            </w:r>
          </w:p>
        </w:tc>
        <w:tc>
          <w:tcPr>
            <w:tcW w:type="dxa" w:w="2880"/>
          </w:tcPr>
          <w:p>
            <w:r>
              <w:t>array</w:t>
            </w:r>
          </w:p>
        </w:tc>
        <w:tc>
          <w:tcPr>
            <w:tcW w:type="dxa" w:w="2880"/>
          </w:tcPr>
          <w:p>
            <w:r>
              <w:t>List of invoices generated/associated with the schedule.</w:t>
            </w:r>
          </w:p>
        </w:tc>
      </w:tr>
      <w:tr>
        <w:tc>
          <w:tcPr>
            <w:tcW w:type="dxa" w:w="2880"/>
          </w:tcPr>
          <w:p>
            <w:r>
              <w:t>invoices[]._id</w:t>
            </w:r>
          </w:p>
        </w:tc>
        <w:tc>
          <w:tcPr>
            <w:tcW w:type="dxa" w:w="2880"/>
          </w:tcPr>
          <w:p>
            <w:r>
              <w:t>string</w:t>
            </w:r>
          </w:p>
        </w:tc>
        <w:tc>
          <w:tcPr>
            <w:tcW w:type="dxa" w:w="2880"/>
          </w:tcPr>
          <w:p>
            <w:r>
              <w:t>Invoice ID.</w:t>
            </w:r>
          </w:p>
        </w:tc>
      </w:tr>
      <w:tr>
        <w:tc>
          <w:tcPr>
            <w:tcW w:type="dxa" w:w="2880"/>
          </w:tcPr>
          <w:p>
            <w:r>
              <w:t>invoices[].status</w:t>
            </w:r>
          </w:p>
        </w:tc>
        <w:tc>
          <w:tcPr>
            <w:tcW w:type="dxa" w:w="2880"/>
          </w:tcPr>
          <w:p>
            <w:r>
              <w:t>string</w:t>
            </w:r>
          </w:p>
        </w:tc>
        <w:tc>
          <w:tcPr>
            <w:tcW w:type="dxa" w:w="2880"/>
          </w:tcPr>
          <w:p>
            <w:r>
              <w:t>Invoice status: draft, sent, payment_processing, paid, void, partially_paid.</w:t>
            </w:r>
          </w:p>
        </w:tc>
      </w:tr>
      <w:tr>
        <w:tc>
          <w:tcPr>
            <w:tcW w:type="dxa" w:w="2880"/>
          </w:tcPr>
          <w:p>
            <w:r>
              <w:t>invoices[].liveMode</w:t>
            </w:r>
          </w:p>
        </w:tc>
        <w:tc>
          <w:tcPr>
            <w:tcW w:type="dxa" w:w="2880"/>
          </w:tcPr>
          <w:p>
            <w:r>
              <w:t>boolean</w:t>
            </w:r>
          </w:p>
        </w:tc>
        <w:tc>
          <w:tcPr>
            <w:tcW w:type="dxa" w:w="2880"/>
          </w:tcPr>
          <w:p>
            <w:r>
              <w:t>Live mode flag for the invoice.</w:t>
            </w:r>
          </w:p>
        </w:tc>
      </w:tr>
      <w:tr>
        <w:tc>
          <w:tcPr>
            <w:tcW w:type="dxa" w:w="2880"/>
          </w:tcPr>
          <w:p>
            <w:r>
              <w:t>invoices[].amountPaid</w:t>
            </w:r>
          </w:p>
        </w:tc>
        <w:tc>
          <w:tcPr>
            <w:tcW w:type="dxa" w:w="2880"/>
          </w:tcPr>
          <w:p>
            <w:r>
              <w:t>number</w:t>
            </w:r>
          </w:p>
        </w:tc>
        <w:tc>
          <w:tcPr>
            <w:tcW w:type="dxa" w:w="2880"/>
          </w:tcPr>
          <w:p>
            <w:r>
              <w:t>Amount paid.</w:t>
            </w:r>
          </w:p>
        </w:tc>
      </w:tr>
      <w:tr>
        <w:tc>
          <w:tcPr>
            <w:tcW w:type="dxa" w:w="2880"/>
          </w:tcPr>
          <w:p>
            <w:r>
              <w:t>invoices[].altId</w:t>
            </w:r>
          </w:p>
        </w:tc>
        <w:tc>
          <w:tcPr>
            <w:tcW w:type="dxa" w:w="2880"/>
          </w:tcPr>
          <w:p>
            <w:r>
              <w:t>string</w:t>
            </w:r>
          </w:p>
        </w:tc>
        <w:tc>
          <w:tcPr>
            <w:tcW w:type="dxa" w:w="2880"/>
          </w:tcPr>
          <w:p>
            <w:r>
              <w:t>Location/Agency/Company ID (based on altType).</w:t>
            </w:r>
          </w:p>
        </w:tc>
      </w:tr>
      <w:tr>
        <w:tc>
          <w:tcPr>
            <w:tcW w:type="dxa" w:w="2880"/>
          </w:tcPr>
          <w:p>
            <w:r>
              <w:t>invoices[].altType</w:t>
            </w:r>
          </w:p>
        </w:tc>
        <w:tc>
          <w:tcPr>
            <w:tcW w:type="dxa" w:w="2880"/>
          </w:tcPr>
          <w:p>
            <w:r>
              <w:t>string</w:t>
            </w:r>
          </w:p>
        </w:tc>
        <w:tc>
          <w:tcPr>
            <w:tcW w:type="dxa" w:w="2880"/>
          </w:tcPr>
          <w:p>
            <w:r>
              <w:t>Alt type (documented value: "location").</w:t>
            </w:r>
          </w:p>
        </w:tc>
      </w:tr>
      <w:tr>
        <w:tc>
          <w:tcPr>
            <w:tcW w:type="dxa" w:w="2880"/>
          </w:tcPr>
          <w:p>
            <w:r>
              <w:t>invoices[].name</w:t>
            </w:r>
          </w:p>
        </w:tc>
        <w:tc>
          <w:tcPr>
            <w:tcW w:type="dxa" w:w="2880"/>
          </w:tcPr>
          <w:p>
            <w:r>
              <w:t>string</w:t>
            </w:r>
          </w:p>
        </w:tc>
        <w:tc>
          <w:tcPr>
            <w:tcW w:type="dxa" w:w="2880"/>
          </w:tcPr>
          <w:p>
            <w:r>
              <w:t>Invoice name.</w:t>
            </w:r>
          </w:p>
        </w:tc>
      </w:tr>
      <w:tr>
        <w:tc>
          <w:tcPr>
            <w:tcW w:type="dxa" w:w="2880"/>
          </w:tcPr>
          <w:p>
            <w:r>
              <w:t>invoices[].businessDetails</w:t>
            </w:r>
          </w:p>
        </w:tc>
        <w:tc>
          <w:tcPr>
            <w:tcW w:type="dxa" w:w="2880"/>
          </w:tcPr>
          <w:p>
            <w:r>
              <w:t>object</w:t>
            </w:r>
          </w:p>
        </w:tc>
        <w:tc>
          <w:tcPr>
            <w:tcW w:type="dxa" w:w="2880"/>
          </w:tcPr>
          <w:p>
            <w:r>
              <w:t>Business details object (structure provided elsewhere in response).</w:t>
            </w:r>
          </w:p>
        </w:tc>
      </w:tr>
      <w:tr>
        <w:tc>
          <w:tcPr>
            <w:tcW w:type="dxa" w:w="2880"/>
          </w:tcPr>
          <w:p>
            <w:r>
              <w:t>invoices[].invoiceNumber</w:t>
            </w:r>
          </w:p>
        </w:tc>
        <w:tc>
          <w:tcPr>
            <w:tcW w:type="dxa" w:w="2880"/>
          </w:tcPr>
          <w:p>
            <w:r>
              <w:t>number</w:t>
            </w:r>
          </w:p>
        </w:tc>
        <w:tc>
          <w:tcPr>
            <w:tcW w:type="dxa" w:w="2880"/>
          </w:tcPr>
          <w:p>
            <w:r>
              <w:t>Invoice number.</w:t>
            </w:r>
          </w:p>
        </w:tc>
      </w:tr>
      <w:tr>
        <w:tc>
          <w:tcPr>
            <w:tcW w:type="dxa" w:w="2880"/>
          </w:tcPr>
          <w:p>
            <w:r>
              <w:t>invoices[].currency</w:t>
            </w:r>
          </w:p>
        </w:tc>
        <w:tc>
          <w:tcPr>
            <w:tcW w:type="dxa" w:w="2880"/>
          </w:tcPr>
          <w:p>
            <w:r>
              <w:t>string</w:t>
            </w:r>
          </w:p>
        </w:tc>
        <w:tc>
          <w:tcPr>
            <w:tcW w:type="dxa" w:w="2880"/>
          </w:tcPr>
          <w:p>
            <w:r>
              <w:t>Currency code.</w:t>
            </w:r>
          </w:p>
        </w:tc>
      </w:tr>
      <w:tr>
        <w:tc>
          <w:tcPr>
            <w:tcW w:type="dxa" w:w="2880"/>
          </w:tcPr>
          <w:p>
            <w:r>
              <w:t>invoices[].contactDetails</w:t>
            </w:r>
          </w:p>
        </w:tc>
        <w:tc>
          <w:tcPr>
            <w:tcW w:type="dxa" w:w="2880"/>
          </w:tcPr>
          <w:p>
            <w:r>
              <w:t>object</w:t>
            </w:r>
          </w:p>
        </w:tc>
        <w:tc>
          <w:tcPr>
            <w:tcW w:type="dxa" w:w="2880"/>
          </w:tcPr>
          <w:p>
            <w:r>
              <w:t>Contact details object (structure provided elsewhere in response).</w:t>
            </w:r>
          </w:p>
        </w:tc>
      </w:tr>
      <w:tr>
        <w:tc>
          <w:tcPr>
            <w:tcW w:type="dxa" w:w="2880"/>
          </w:tcPr>
          <w:p>
            <w:r>
              <w:t>invoices[].issueDate</w:t>
            </w:r>
          </w:p>
        </w:tc>
        <w:tc>
          <w:tcPr>
            <w:tcW w:type="dxa" w:w="2880"/>
          </w:tcPr>
          <w:p>
            <w:r>
              <w:t>string</w:t>
            </w:r>
          </w:p>
        </w:tc>
        <w:tc>
          <w:tcPr>
            <w:tcW w:type="dxa" w:w="2880"/>
          </w:tcPr>
          <w:p>
            <w:r>
              <w:t>Issue date (YYYY-MM-DD).</w:t>
            </w:r>
          </w:p>
        </w:tc>
      </w:tr>
      <w:tr>
        <w:tc>
          <w:tcPr>
            <w:tcW w:type="dxa" w:w="2880"/>
          </w:tcPr>
          <w:p>
            <w:r>
              <w:t>invoices[].dueDate</w:t>
            </w:r>
          </w:p>
        </w:tc>
        <w:tc>
          <w:tcPr>
            <w:tcW w:type="dxa" w:w="2880"/>
          </w:tcPr>
          <w:p>
            <w:r>
              <w:t>string</w:t>
            </w:r>
          </w:p>
        </w:tc>
        <w:tc>
          <w:tcPr>
            <w:tcW w:type="dxa" w:w="2880"/>
          </w:tcPr>
          <w:p>
            <w:r>
              <w:t>Due date (YYYY-MM-DD).</w:t>
            </w:r>
          </w:p>
        </w:tc>
      </w:tr>
      <w:tr>
        <w:tc>
          <w:tcPr>
            <w:tcW w:type="dxa" w:w="2880"/>
          </w:tcPr>
          <w:p>
            <w:r>
              <w:t>invoices[].discount</w:t>
            </w:r>
          </w:p>
        </w:tc>
        <w:tc>
          <w:tcPr>
            <w:tcW w:type="dxa" w:w="2880"/>
          </w:tcPr>
          <w:p>
            <w:r>
              <w:t>object</w:t>
            </w:r>
          </w:p>
        </w:tc>
        <w:tc>
          <w:tcPr>
            <w:tcW w:type="dxa" w:w="2880"/>
          </w:tcPr>
          <w:p>
            <w:r>
              <w:t>Discount object.</w:t>
            </w:r>
          </w:p>
        </w:tc>
      </w:tr>
      <w:tr>
        <w:tc>
          <w:tcPr>
            <w:tcW w:type="dxa" w:w="2880"/>
          </w:tcPr>
          <w:p>
            <w:r>
              <w:t>invoices[].invoiceItems</w:t>
            </w:r>
          </w:p>
        </w:tc>
        <w:tc>
          <w:tcPr>
            <w:tcW w:type="dxa" w:w="2880"/>
          </w:tcPr>
          <w:p>
            <w:r>
              <w:t>array</w:t>
            </w:r>
          </w:p>
        </w:tc>
        <w:tc>
          <w:tcPr>
            <w:tcW w:type="dxa" w:w="2880"/>
          </w:tcPr>
          <w:p>
            <w:r>
              <w:t>Invoice items (documented as string[]).</w:t>
            </w:r>
          </w:p>
        </w:tc>
      </w:tr>
      <w:tr>
        <w:tc>
          <w:tcPr>
            <w:tcW w:type="dxa" w:w="2880"/>
          </w:tcPr>
          <w:p>
            <w:r>
              <w:t>invoices[].total</w:t>
            </w:r>
          </w:p>
        </w:tc>
        <w:tc>
          <w:tcPr>
            <w:tcW w:type="dxa" w:w="2880"/>
          </w:tcPr>
          <w:p>
            <w:r>
              <w:t>number</w:t>
            </w:r>
          </w:p>
        </w:tc>
        <w:tc>
          <w:tcPr>
            <w:tcW w:type="dxa" w:w="2880"/>
          </w:tcPr>
          <w:p>
            <w:r>
              <w:t>Total amount.</w:t>
            </w:r>
          </w:p>
        </w:tc>
      </w:tr>
      <w:tr>
        <w:tc>
          <w:tcPr>
            <w:tcW w:type="dxa" w:w="2880"/>
          </w:tcPr>
          <w:p>
            <w:r>
              <w:t>invoices[].title</w:t>
            </w:r>
          </w:p>
        </w:tc>
        <w:tc>
          <w:tcPr>
            <w:tcW w:type="dxa" w:w="2880"/>
          </w:tcPr>
          <w:p>
            <w:r>
              <w:t>string</w:t>
            </w:r>
          </w:p>
        </w:tc>
        <w:tc>
          <w:tcPr>
            <w:tcW w:type="dxa" w:w="2880"/>
          </w:tcPr>
          <w:p>
            <w:r>
              <w:t>Title.</w:t>
            </w:r>
          </w:p>
        </w:tc>
      </w:tr>
      <w:tr>
        <w:tc>
          <w:tcPr>
            <w:tcW w:type="dxa" w:w="2880"/>
          </w:tcPr>
          <w:p>
            <w:r>
              <w:t>invoices[].amountDue</w:t>
            </w:r>
          </w:p>
        </w:tc>
        <w:tc>
          <w:tcPr>
            <w:tcW w:type="dxa" w:w="2880"/>
          </w:tcPr>
          <w:p>
            <w:r>
              <w:t>number</w:t>
            </w:r>
          </w:p>
        </w:tc>
        <w:tc>
          <w:tcPr>
            <w:tcW w:type="dxa" w:w="2880"/>
          </w:tcPr>
          <w:p>
            <w:r>
              <w:t>Amount due.</w:t>
            </w:r>
          </w:p>
        </w:tc>
      </w:tr>
      <w:tr>
        <w:tc>
          <w:tcPr>
            <w:tcW w:type="dxa" w:w="2880"/>
          </w:tcPr>
          <w:p>
            <w:r>
              <w:t>invoices[].createdAt</w:t>
            </w:r>
          </w:p>
        </w:tc>
        <w:tc>
          <w:tcPr>
            <w:tcW w:type="dxa" w:w="2880"/>
          </w:tcPr>
          <w:p>
            <w:r>
              <w:t>string</w:t>
            </w:r>
          </w:p>
        </w:tc>
        <w:tc>
          <w:tcPr>
            <w:tcW w:type="dxa" w:w="2880"/>
          </w:tcPr>
          <w:p>
            <w:r>
              <w:t>Created timestamp.</w:t>
            </w:r>
          </w:p>
        </w:tc>
      </w:tr>
      <w:tr>
        <w:tc>
          <w:tcPr>
            <w:tcW w:type="dxa" w:w="2880"/>
          </w:tcPr>
          <w:p>
            <w:r>
              <w:t>invoices[].updatedAt</w:t>
            </w:r>
          </w:p>
        </w:tc>
        <w:tc>
          <w:tcPr>
            <w:tcW w:type="dxa" w:w="2880"/>
          </w:tcPr>
          <w:p>
            <w:r>
              <w:t>string</w:t>
            </w:r>
          </w:p>
        </w:tc>
        <w:tc>
          <w:tcPr>
            <w:tcW w:type="dxa" w:w="2880"/>
          </w:tcPr>
          <w:p>
            <w:r>
              <w:t>Updated timestamp.</w:t>
            </w:r>
          </w:p>
        </w:tc>
      </w:tr>
      <w:tr>
        <w:tc>
          <w:tcPr>
            <w:tcW w:type="dxa" w:w="2880"/>
          </w:tcPr>
          <w:p>
            <w:r>
              <w:t>invoices[].automaticTaxesEnabled</w:t>
            </w:r>
          </w:p>
        </w:tc>
        <w:tc>
          <w:tcPr>
            <w:tcW w:type="dxa" w:w="2880"/>
          </w:tcPr>
          <w:p>
            <w:r>
              <w:t>boolean</w:t>
            </w:r>
          </w:p>
        </w:tc>
        <w:tc>
          <w:tcPr>
            <w:tcW w:type="dxa" w:w="2880"/>
          </w:tcPr>
          <w:p>
            <w:r>
              <w:t>Automatic taxes enabled.</w:t>
            </w:r>
          </w:p>
        </w:tc>
      </w:tr>
      <w:tr>
        <w:tc>
          <w:tcPr>
            <w:tcW w:type="dxa" w:w="2880"/>
          </w:tcPr>
          <w:p>
            <w:r>
              <w:t>invoices[].automaticTaxesCalculated</w:t>
            </w:r>
          </w:p>
        </w:tc>
        <w:tc>
          <w:tcPr>
            <w:tcW w:type="dxa" w:w="2880"/>
          </w:tcPr>
          <w:p>
            <w:r>
              <w:t>boolean</w:t>
            </w:r>
          </w:p>
        </w:tc>
        <w:tc>
          <w:tcPr>
            <w:tcW w:type="dxa" w:w="2880"/>
          </w:tcPr>
          <w:p>
            <w:r>
              <w:t>Automatic taxes calculated for items.</w:t>
            </w:r>
          </w:p>
        </w:tc>
      </w:tr>
      <w:tr>
        <w:tc>
          <w:tcPr>
            <w:tcW w:type="dxa" w:w="2880"/>
          </w:tcPr>
          <w:p>
            <w:r>
              <w:t>invoices[].paymentSchedule</w:t>
            </w:r>
          </w:p>
        </w:tc>
        <w:tc>
          <w:tcPr>
            <w:tcW w:type="dxa" w:w="2880"/>
          </w:tcPr>
          <w:p>
            <w:r>
              <w:t>object</w:t>
            </w:r>
          </w:p>
        </w:tc>
        <w:tc>
          <w:tcPr>
            <w:tcW w:type="dxa" w:w="2880"/>
          </w:tcPr>
          <w:p>
            <w:r>
              <w:t>Payment schedule object.</w:t>
            </w:r>
          </w:p>
        </w:tc>
      </w:tr>
      <w:tr>
        <w:tc>
          <w:tcPr>
            <w:tcW w:type="dxa" w:w="2880"/>
          </w:tcPr>
          <w:p>
            <w:r>
              <w:t>businessDetails</w:t>
            </w:r>
          </w:p>
        </w:tc>
        <w:tc>
          <w:tcPr>
            <w:tcW w:type="dxa" w:w="2880"/>
          </w:tcPr>
          <w:p>
            <w:r>
              <w:t>object</w:t>
            </w:r>
          </w:p>
        </w:tc>
        <w:tc>
          <w:tcPr>
            <w:tcW w:type="dxa" w:w="2880"/>
          </w:tcPr>
          <w:p>
            <w:r>
              <w:t>Business details for the schedule/invoice.</w:t>
            </w:r>
          </w:p>
        </w:tc>
      </w:tr>
      <w:tr>
        <w:tc>
          <w:tcPr>
            <w:tcW w:type="dxa" w:w="2880"/>
          </w:tcPr>
          <w:p>
            <w:r>
              <w:t>businessDetails.logoUrl</w:t>
            </w:r>
          </w:p>
        </w:tc>
        <w:tc>
          <w:tcPr>
            <w:tcW w:type="dxa" w:w="2880"/>
          </w:tcPr>
          <w:p>
            <w:r>
              <w:t>string</w:t>
            </w:r>
          </w:p>
        </w:tc>
        <w:tc>
          <w:tcPr>
            <w:tcW w:type="dxa" w:w="2880"/>
          </w:tcPr>
          <w:p>
            <w:r>
              <w:t>Business logo URL.</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businessDetails.address</w:t>
            </w:r>
          </w:p>
        </w:tc>
        <w:tc>
          <w:tcPr>
            <w:tcW w:type="dxa" w:w="2880"/>
          </w:tcPr>
          <w:p>
            <w:r>
              <w:t>object</w:t>
            </w:r>
          </w:p>
        </w:tc>
        <w:tc>
          <w:tcPr>
            <w:tcW w:type="dxa" w:w="2880"/>
          </w:tcPr>
          <w:p>
            <w:r>
              <w:t>Business address.</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businessDetails.address.addressLine2</w:t>
            </w:r>
          </w:p>
        </w:tc>
        <w:tc>
          <w:tcPr>
            <w:tcW w:type="dxa" w:w="2880"/>
          </w:tcPr>
          <w:p>
            <w:r>
              <w:t>string</w:t>
            </w:r>
          </w:p>
        </w:tc>
        <w:tc>
          <w:tcPr>
            <w:tcW w:type="dxa" w:w="2880"/>
          </w:tcPr>
          <w:p>
            <w:r>
              <w:t>Address line 2.</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r>
        <w:tc>
          <w:tcPr>
            <w:tcW w:type="dxa" w:w="2880"/>
          </w:tcPr>
          <w:p>
            <w:r>
              <w:t>businessDetails.website</w:t>
            </w:r>
          </w:p>
        </w:tc>
        <w:tc>
          <w:tcPr>
            <w:tcW w:type="dxa" w:w="2880"/>
          </w:tcPr>
          <w:p>
            <w:r>
              <w:t>string</w:t>
            </w:r>
          </w:p>
        </w:tc>
        <w:tc>
          <w:tcPr>
            <w:tcW w:type="dxa" w:w="2880"/>
          </w:tcPr>
          <w:p>
            <w:r>
              <w:t>Website link.</w:t>
            </w:r>
          </w:p>
        </w:tc>
      </w:tr>
      <w:tr>
        <w:tc>
          <w:tcPr>
            <w:tcW w:type="dxa" w:w="2880"/>
          </w:tcPr>
          <w:p>
            <w:r>
              <w:t>businessDetails.customValues</w:t>
            </w:r>
          </w:p>
        </w:tc>
        <w:tc>
          <w:tcPr>
            <w:tcW w:type="dxa" w:w="2880"/>
          </w:tcPr>
          <w:p>
            <w:r>
              <w:t>array</w:t>
            </w:r>
          </w:p>
        </w:tc>
        <w:tc>
          <w:tcPr>
            <w:tcW w:type="dxa" w:w="2880"/>
          </w:tcPr>
          <w:p>
            <w:r>
              <w:t>Custom values (documented as string[]).</w:t>
            </w:r>
          </w:p>
        </w:tc>
      </w:tr>
      <w:tr>
        <w:tc>
          <w:tcPr>
            <w:tcW w:type="dxa" w:w="2880"/>
          </w:tcPr>
          <w:p>
            <w:r>
              <w:t>currency</w:t>
            </w:r>
          </w:p>
        </w:tc>
        <w:tc>
          <w:tcPr>
            <w:tcW w:type="dxa" w:w="2880"/>
          </w:tcPr>
          <w:p>
            <w:r>
              <w:t>string</w:t>
            </w:r>
          </w:p>
        </w:tc>
        <w:tc>
          <w:tcPr>
            <w:tcW w:type="dxa" w:w="2880"/>
          </w:tcPr>
          <w:p>
            <w:r>
              <w:t>Currency.</w:t>
            </w:r>
          </w:p>
        </w:tc>
      </w:tr>
      <w:tr>
        <w:tc>
          <w:tcPr>
            <w:tcW w:type="dxa" w:w="2880"/>
          </w:tcPr>
          <w:p>
            <w:r>
              <w:t>contactDetails</w:t>
            </w:r>
          </w:p>
        </w:tc>
        <w:tc>
          <w:tcPr>
            <w:tcW w:type="dxa" w:w="2880"/>
          </w:tcPr>
          <w:p>
            <w:r>
              <w:t>object</w:t>
            </w:r>
          </w:p>
        </w:tc>
        <w:tc>
          <w:tcPr>
            <w:tcW w:type="dxa" w:w="2880"/>
          </w:tcPr>
          <w:p>
            <w:r>
              <w:t>Contact details.</w:t>
            </w:r>
          </w:p>
        </w:tc>
      </w:tr>
      <w:tr>
        <w:tc>
          <w:tcPr>
            <w:tcW w:type="dxa" w:w="2880"/>
          </w:tcPr>
          <w:p>
            <w:r>
              <w:t>contactDetails.id</w:t>
            </w:r>
          </w:p>
        </w:tc>
        <w:tc>
          <w:tcPr>
            <w:tcW w:type="dxa" w:w="2880"/>
          </w:tcPr>
          <w:p>
            <w:r>
              <w:t>string</w:t>
            </w:r>
          </w:p>
        </w:tc>
        <w:tc>
          <w:tcPr>
            <w:tcW w:type="dxa" w:w="2880"/>
          </w:tcPr>
          <w:p>
            <w:r>
              <w:t>Contact ID.</w:t>
            </w:r>
          </w:p>
        </w:tc>
      </w:tr>
      <w:tr>
        <w:tc>
          <w:tcPr>
            <w:tcW w:type="dxa" w:w="2880"/>
          </w:tcPr>
          <w:p>
            <w:r>
              <w:t>contactDetails.name</w:t>
            </w:r>
          </w:p>
        </w:tc>
        <w:tc>
          <w:tcPr>
            <w:tcW w:type="dxa" w:w="2880"/>
          </w:tcPr>
          <w:p>
            <w:r>
              <w:t>string</w:t>
            </w:r>
          </w:p>
        </w:tc>
        <w:tc>
          <w:tcPr>
            <w:tcW w:type="dxa" w:w="2880"/>
          </w:tcPr>
          <w:p>
            <w:r>
              <w:t>Contact name.</w:t>
            </w:r>
          </w:p>
        </w:tc>
      </w:tr>
      <w:tr>
        <w:tc>
          <w:tcPr>
            <w:tcW w:type="dxa" w:w="2880"/>
          </w:tcPr>
          <w:p>
            <w:r>
              <w:t>contactDetails.phoneNo</w:t>
            </w:r>
          </w:p>
        </w:tc>
        <w:tc>
          <w:tcPr>
            <w:tcW w:type="dxa" w:w="2880"/>
          </w:tcPr>
          <w:p>
            <w:r>
              <w:t>string</w:t>
            </w:r>
          </w:p>
        </w:tc>
        <w:tc>
          <w:tcPr>
            <w:tcW w:type="dxa" w:w="2880"/>
          </w:tcPr>
          <w:p>
            <w:r>
              <w:t>Contact phone number.</w:t>
            </w:r>
          </w:p>
        </w:tc>
      </w:tr>
      <w:tr>
        <w:tc>
          <w:tcPr>
            <w:tcW w:type="dxa" w:w="2880"/>
          </w:tcPr>
          <w:p>
            <w:r>
              <w:t>contactDetails.email</w:t>
            </w:r>
          </w:p>
        </w:tc>
        <w:tc>
          <w:tcPr>
            <w:tcW w:type="dxa" w:w="2880"/>
          </w:tcPr>
          <w:p>
            <w:r>
              <w:t>string</w:t>
            </w:r>
          </w:p>
        </w:tc>
        <w:tc>
          <w:tcPr>
            <w:tcW w:type="dxa" w:w="2880"/>
          </w:tcPr>
          <w:p>
            <w:r>
              <w:t>Contact email.</w:t>
            </w:r>
          </w:p>
        </w:tc>
      </w:tr>
      <w:tr>
        <w:tc>
          <w:tcPr>
            <w:tcW w:type="dxa" w:w="2880"/>
          </w:tcPr>
          <w:p>
            <w:r>
              <w:t>contactDetails.additionalEmails</w:t>
            </w:r>
          </w:p>
        </w:tc>
        <w:tc>
          <w:tcPr>
            <w:tcW w:type="dxa" w:w="2880"/>
          </w:tcPr>
          <w:p>
            <w:r>
              <w:t>array</w:t>
            </w:r>
          </w:p>
        </w:tc>
        <w:tc>
          <w:tcPr>
            <w:tcW w:type="dxa" w:w="2880"/>
          </w:tcPr>
          <w:p>
            <w:r>
              <w:t>Additional emails.</w:t>
            </w:r>
          </w:p>
        </w:tc>
      </w:tr>
      <w:tr>
        <w:tc>
          <w:tcPr>
            <w:tcW w:type="dxa" w:w="2880"/>
          </w:tcPr>
          <w:p>
            <w:r>
              <w:t>contactDetails.additionalEmails[].email</w:t>
            </w:r>
          </w:p>
        </w:tc>
        <w:tc>
          <w:tcPr>
            <w:tcW w:type="dxa" w:w="2880"/>
          </w:tcPr>
          <w:p>
            <w:r>
              <w:t>string</w:t>
            </w:r>
          </w:p>
        </w:tc>
        <w:tc>
          <w:tcPr>
            <w:tcW w:type="dxa" w:w="2880"/>
          </w:tcPr>
          <w:p>
            <w:r>
              <w:t>Additional email address.</w:t>
            </w:r>
          </w:p>
        </w:tc>
      </w:tr>
      <w:tr>
        <w:tc>
          <w:tcPr>
            <w:tcW w:type="dxa" w:w="2880"/>
          </w:tcPr>
          <w:p>
            <w:r>
              <w:t>contactDetails.companyName</w:t>
            </w:r>
          </w:p>
        </w:tc>
        <w:tc>
          <w:tcPr>
            <w:tcW w:type="dxa" w:w="2880"/>
          </w:tcPr>
          <w:p>
            <w:r>
              <w:t>string</w:t>
            </w:r>
          </w:p>
        </w:tc>
        <w:tc>
          <w:tcPr>
            <w:tcW w:type="dxa" w:w="2880"/>
          </w:tcPr>
          <w:p>
            <w:r>
              <w:t>Company name.</w:t>
            </w:r>
          </w:p>
        </w:tc>
      </w:tr>
      <w:tr>
        <w:tc>
          <w:tcPr>
            <w:tcW w:type="dxa" w:w="2880"/>
          </w:tcPr>
          <w:p>
            <w:r>
              <w:t>contactDetails.address</w:t>
            </w:r>
          </w:p>
        </w:tc>
        <w:tc>
          <w:tcPr>
            <w:tcW w:type="dxa" w:w="2880"/>
          </w:tcPr>
          <w:p>
            <w:r>
              <w:t>object</w:t>
            </w:r>
          </w:p>
        </w:tc>
        <w:tc>
          <w:tcPr>
            <w:tcW w:type="dxa" w:w="2880"/>
          </w:tcPr>
          <w:p>
            <w:r>
              <w:t>Contact address.</w:t>
            </w:r>
          </w:p>
        </w:tc>
      </w:tr>
      <w:tr>
        <w:tc>
          <w:tcPr>
            <w:tcW w:type="dxa" w:w="2880"/>
          </w:tcPr>
          <w:p>
            <w:r>
              <w:t>contactDetails.address.addressLine1</w:t>
            </w:r>
          </w:p>
        </w:tc>
        <w:tc>
          <w:tcPr>
            <w:tcW w:type="dxa" w:w="2880"/>
          </w:tcPr>
          <w:p>
            <w:r>
              <w:t>string</w:t>
            </w:r>
          </w:p>
        </w:tc>
        <w:tc>
          <w:tcPr>
            <w:tcW w:type="dxa" w:w="2880"/>
          </w:tcPr>
          <w:p>
            <w:r>
              <w:t>Address line 1.</w:t>
            </w:r>
          </w:p>
        </w:tc>
      </w:tr>
      <w:tr>
        <w:tc>
          <w:tcPr>
            <w:tcW w:type="dxa" w:w="2880"/>
          </w:tcPr>
          <w:p>
            <w:r>
              <w:t>contactDetails.address.addressLine2</w:t>
            </w:r>
          </w:p>
        </w:tc>
        <w:tc>
          <w:tcPr>
            <w:tcW w:type="dxa" w:w="2880"/>
          </w:tcPr>
          <w:p>
            <w:r>
              <w:t>string</w:t>
            </w:r>
          </w:p>
        </w:tc>
        <w:tc>
          <w:tcPr>
            <w:tcW w:type="dxa" w:w="2880"/>
          </w:tcPr>
          <w:p>
            <w:r>
              <w:t>Address line 2.</w:t>
            </w:r>
          </w:p>
        </w:tc>
      </w:tr>
      <w:tr>
        <w:tc>
          <w:tcPr>
            <w:tcW w:type="dxa" w:w="2880"/>
          </w:tcPr>
          <w:p>
            <w:r>
              <w:t>contactDetails.address.city</w:t>
            </w:r>
          </w:p>
        </w:tc>
        <w:tc>
          <w:tcPr>
            <w:tcW w:type="dxa" w:w="2880"/>
          </w:tcPr>
          <w:p>
            <w:r>
              <w:t>string</w:t>
            </w:r>
          </w:p>
        </w:tc>
        <w:tc>
          <w:tcPr>
            <w:tcW w:type="dxa" w:w="2880"/>
          </w:tcPr>
          <w:p>
            <w:r>
              <w:t>City.</w:t>
            </w:r>
          </w:p>
        </w:tc>
      </w:tr>
      <w:tr>
        <w:tc>
          <w:tcPr>
            <w:tcW w:type="dxa" w:w="2880"/>
          </w:tcPr>
          <w:p>
            <w:r>
              <w:t>contactDetails.address.state</w:t>
            </w:r>
          </w:p>
        </w:tc>
        <w:tc>
          <w:tcPr>
            <w:tcW w:type="dxa" w:w="2880"/>
          </w:tcPr>
          <w:p>
            <w:r>
              <w:t>string</w:t>
            </w:r>
          </w:p>
        </w:tc>
        <w:tc>
          <w:tcPr>
            <w:tcW w:type="dxa" w:w="2880"/>
          </w:tcPr>
          <w:p>
            <w:r>
              <w:t>State.</w:t>
            </w:r>
          </w:p>
        </w:tc>
      </w:tr>
      <w:tr>
        <w:tc>
          <w:tcPr>
            <w:tcW w:type="dxa" w:w="2880"/>
          </w:tcPr>
          <w:p>
            <w:r>
              <w:t>contactDetails.address.countryCode</w:t>
            </w:r>
          </w:p>
        </w:tc>
        <w:tc>
          <w:tcPr>
            <w:tcW w:type="dxa" w:w="2880"/>
          </w:tcPr>
          <w:p>
            <w:r>
              <w:t>string</w:t>
            </w:r>
          </w:p>
        </w:tc>
        <w:tc>
          <w:tcPr>
            <w:tcW w:type="dxa" w:w="2880"/>
          </w:tcPr>
          <w:p>
            <w:r>
              <w:t>Country code.</w:t>
            </w:r>
          </w:p>
        </w:tc>
      </w:tr>
      <w:tr>
        <w:tc>
          <w:tcPr>
            <w:tcW w:type="dxa" w:w="2880"/>
          </w:tcPr>
          <w:p>
            <w:r>
              <w:t>contactDetails.address.postalCode</w:t>
            </w:r>
          </w:p>
        </w:tc>
        <w:tc>
          <w:tcPr>
            <w:tcW w:type="dxa" w:w="2880"/>
          </w:tcPr>
          <w:p>
            <w:r>
              <w:t>string</w:t>
            </w:r>
          </w:p>
        </w:tc>
        <w:tc>
          <w:tcPr>
            <w:tcW w:type="dxa" w:w="2880"/>
          </w:tcPr>
          <w:p>
            <w:r>
              <w:t>Postal code.</w:t>
            </w:r>
          </w:p>
        </w:tc>
      </w:tr>
      <w:tr>
        <w:tc>
          <w:tcPr>
            <w:tcW w:type="dxa" w:w="2880"/>
          </w:tcPr>
          <w:p>
            <w:r>
              <w:t>contactDetails.customFields</w:t>
            </w:r>
          </w:p>
        </w:tc>
        <w:tc>
          <w:tcPr>
            <w:tcW w:type="dxa" w:w="2880"/>
          </w:tcPr>
          <w:p>
            <w:r>
              <w:t>array</w:t>
            </w:r>
          </w:p>
        </w:tc>
        <w:tc>
          <w:tcPr>
            <w:tcW w:type="dxa" w:w="2880"/>
          </w:tcPr>
          <w:p>
            <w:r>
              <w:t>Custom fields (documented as string[]).</w:t>
            </w:r>
          </w:p>
        </w:tc>
      </w:tr>
      <w:tr>
        <w:tc>
          <w:tcPr>
            <w:tcW w:type="dxa" w:w="2880"/>
          </w:tcPr>
          <w:p>
            <w:r>
              <w:t>discount</w:t>
            </w:r>
          </w:p>
        </w:tc>
        <w:tc>
          <w:tcPr>
            <w:tcW w:type="dxa" w:w="2880"/>
          </w:tcPr>
          <w:p>
            <w:r>
              <w:t>object</w:t>
            </w:r>
          </w:p>
        </w:tc>
        <w:tc>
          <w:tcPr>
            <w:tcW w:type="dxa" w:w="2880"/>
          </w:tcPr>
          <w:p>
            <w:r>
              <w:t>Discount for the schedule/invoice.</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percentage or fixed. Default: "percentage".</w:t>
            </w:r>
          </w:p>
        </w:tc>
      </w:tr>
      <w:tr>
        <w:tc>
          <w:tcPr>
            <w:tcW w:type="dxa" w:w="2880"/>
          </w:tcPr>
          <w:p>
            <w:r>
              <w:t>discount.validOnProductIds</w:t>
            </w:r>
          </w:p>
        </w:tc>
        <w:tc>
          <w:tcPr>
            <w:tcW w:type="dxa" w:w="2880"/>
          </w:tcPr>
          <w:p>
            <w:r>
              <w:t>array</w:t>
            </w:r>
          </w:p>
        </w:tc>
        <w:tc>
          <w:tcPr>
            <w:tcW w:type="dxa" w:w="2880"/>
          </w:tcPr>
          <w:p>
            <w:r>
              <w:t>Product IDs the discount applies to.</w:t>
            </w:r>
          </w:p>
        </w:tc>
      </w:tr>
      <w:tr>
        <w:tc>
          <w:tcPr>
            <w:tcW w:type="dxa" w:w="2880"/>
          </w:tcPr>
          <w:p>
            <w:r>
              <w:t>items</w:t>
            </w:r>
          </w:p>
        </w:tc>
        <w:tc>
          <w:tcPr>
            <w:tcW w:type="dxa" w:w="2880"/>
          </w:tcPr>
          <w:p>
            <w:r>
              <w:t>array</w:t>
            </w:r>
          </w:p>
        </w:tc>
        <w:tc>
          <w:tcPr>
            <w:tcW w:type="dxa" w:w="2880"/>
          </w:tcPr>
          <w:p>
            <w:r>
              <w:t>Invoice items (documented as string[]).</w:t>
            </w:r>
          </w:p>
        </w:tc>
      </w:tr>
      <w:tr>
        <w:tc>
          <w:tcPr>
            <w:tcW w:type="dxa" w:w="2880"/>
          </w:tcPr>
          <w:p>
            <w:r>
              <w:t>total</w:t>
            </w:r>
          </w:p>
        </w:tc>
        <w:tc>
          <w:tcPr>
            <w:tcW w:type="dxa" w:w="2880"/>
          </w:tcPr>
          <w:p>
            <w:r>
              <w:t>number</w:t>
            </w:r>
          </w:p>
        </w:tc>
        <w:tc>
          <w:tcPr>
            <w:tcW w:type="dxa" w:w="2880"/>
          </w:tcPr>
          <w:p>
            <w:r>
              <w:t>Total amount.</w:t>
            </w:r>
          </w:p>
        </w:tc>
      </w:tr>
      <w:tr>
        <w:tc>
          <w:tcPr>
            <w:tcW w:type="dxa" w:w="2880"/>
          </w:tcPr>
          <w:p>
            <w:r>
              <w:t>title</w:t>
            </w:r>
          </w:p>
        </w:tc>
        <w:tc>
          <w:tcPr>
            <w:tcW w:type="dxa" w:w="2880"/>
          </w:tcPr>
          <w:p>
            <w:r>
              <w:t>string</w:t>
            </w:r>
          </w:p>
        </w:tc>
        <w:tc>
          <w:tcPr>
            <w:tcW w:type="dxa" w:w="2880"/>
          </w:tcPr>
          <w:p>
            <w:r>
              <w:t>Title.</w:t>
            </w:r>
          </w:p>
        </w:tc>
      </w:tr>
      <w:tr>
        <w:tc>
          <w:tcPr>
            <w:tcW w:type="dxa" w:w="2880"/>
          </w:tcPr>
          <w:p>
            <w:r>
              <w:t>termsNotes</w:t>
            </w:r>
          </w:p>
        </w:tc>
        <w:tc>
          <w:tcPr>
            <w:tcW w:type="dxa" w:w="2880"/>
          </w:tcPr>
          <w:p>
            <w:r>
              <w:t>string</w:t>
            </w:r>
          </w:p>
        </w:tc>
        <w:tc>
          <w:tcPr>
            <w:tcW w:type="dxa" w:w="2880"/>
          </w:tcPr>
          <w:p>
            <w:r>
              <w:t>Terms notes.</w:t>
            </w:r>
          </w:p>
        </w:tc>
      </w:tr>
      <w:tr>
        <w:tc>
          <w:tcPr>
            <w:tcW w:type="dxa" w:w="2880"/>
          </w:tcPr>
          <w:p>
            <w:r>
              <w:t>compiledTermsNotes</w:t>
            </w:r>
          </w:p>
        </w:tc>
        <w:tc>
          <w:tcPr>
            <w:tcW w:type="dxa" w:w="2880"/>
          </w:tcPr>
          <w:p>
            <w:r>
              <w:t>string</w:t>
            </w:r>
          </w:p>
        </w:tc>
        <w:tc>
          <w:tcPr>
            <w:tcW w:type="dxa" w:w="2880"/>
          </w:tcPr>
          <w:p>
            <w:r>
              <w:t>Compiled terms notes.</w:t>
            </w:r>
          </w:p>
        </w:tc>
      </w:tr>
      <w:tr>
        <w:tc>
          <w:tcPr>
            <w:tcW w:type="dxa" w:w="2880"/>
          </w:tcPr>
          <w:p>
            <w:r>
              <w:t>createdAt</w:t>
            </w:r>
          </w:p>
        </w:tc>
        <w:tc>
          <w:tcPr>
            <w:tcW w:type="dxa" w:w="2880"/>
          </w:tcPr>
          <w:p>
            <w:r>
              <w:t>string</w:t>
            </w:r>
          </w:p>
        </w:tc>
        <w:tc>
          <w:tcPr>
            <w:tcW w:type="dxa" w:w="2880"/>
          </w:tcPr>
          <w:p>
            <w:r>
              <w:t>Created timestamp.</w:t>
            </w:r>
          </w:p>
        </w:tc>
      </w:tr>
      <w:tr>
        <w:tc>
          <w:tcPr>
            <w:tcW w:type="dxa" w:w="2880"/>
          </w:tcPr>
          <w:p>
            <w:r>
              <w:t>updatedAt</w:t>
            </w:r>
          </w:p>
        </w:tc>
        <w:tc>
          <w:tcPr>
            <w:tcW w:type="dxa" w:w="2880"/>
          </w:tcPr>
          <w:p>
            <w:r>
              <w:t>string</w:t>
            </w:r>
          </w:p>
        </w:tc>
        <w:tc>
          <w:tcPr>
            <w:tcW w:type="dxa" w:w="2880"/>
          </w:tcPr>
          <w:p>
            <w:r>
              <w:t>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'https://services.leadconnectorhq.com/invoices/schedule/6578278e879ad2646715ba9c/cancel'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w:t>
      </w:r>
    </w:p>
    <w:p>
      <w:pPr>
        <w:pStyle w:val="Heading3"/>
      </w:pPr>
      <w:r>
        <w:t>Example Usage</w:t>
      </w:r>
    </w:p>
    <w:p>
      <w:pPr>
        <w:pStyle w:val="Heading3"/>
      </w:pPr>
      <w:r>
        <w:t>Example 1: Cancel a schedule for a specific location</w:t>
      </w:r>
    </w:p>
    <w:p>
      <w:pPr>
        <w:pStyle w:val="Heading3"/>
      </w:pPr>
      <w:r>
        <w:t>Example 2: Cancel another schedule ID</w:t>
      </w:r>
    </w:p>
    <w:p>
      <w:r>
        <w:rPr>
          <w:b/>
          <w:color w:val="666666"/>
          <w:sz w:val="16"/>
        </w:rPr>
        <w:t>[bash]</w:t>
      </w:r>
    </w:p>
    <w:p>
      <w:pPr>
        <w:shd w:fill="F2F2F2" w:val="clear"/>
      </w:pPr>
      <w:r>
        <w:rPr>
          <w:rFonts w:ascii="Courier New" w:hAnsi="Courier New"/>
          <w:sz w:val="17"/>
        </w:rPr>
        <w:t>curl --location 'https://services.leadconnectorhq.com/invoices/schedule/sch_9f2c1a7b3d4e5f6a/cancel'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w:t>
      </w:r>
    </w:p>
    <w:p>
      <w:pPr>
        <w:pStyle w:val="Heading3"/>
      </w:pPr>
      <w:r>
        <w:t>Behavior</w:t>
      </w:r>
    </w:p>
    <w:p>
      <w:pPr>
        <w:pStyle w:val="ListBullet"/>
      </w:pPr>
      <w:r>
        <w:t>Validates scheduleId, altId, and altType.</w:t>
      </w:r>
    </w:p>
    <w:p>
      <w:pPr>
        <w:pStyle w:val="ListBullet"/>
      </w:pPr>
      <w:r>
        <w:t>Cancels the scheduled invoice associated with the provided schedule.</w:t>
      </w:r>
    </w:p>
    <w:p>
      <w:pPr>
        <w:pStyle w:val="ListBullet"/>
      </w:pPr>
      <w:r>
        <w:t>Returns the updated schedule object and related invoice list.</w:t>
      </w:r>
    </w:p>
    <w:p>
      <w:pPr>
        <w:pStyle w:val="Heading3"/>
      </w:pPr>
      <w:r>
        <w:t>Notes</w:t>
      </w:r>
    </w:p>
    <w:p>
      <w:pPr>
        <w:pStyle w:val="ListBullet"/>
      </w:pPr>
      <w:r>
        <w:t>The Version header is required and must be set to 2021-07-28.</w:t>
      </w:r>
    </w:p>
    <w:p>
      <w:pPr>
        <w:pStyle w:val="ListBullet"/>
      </w:pPr>
      <w:r>
        <w:t>altId is documented as “location Id / company Id based on altType”; altType is documented with value "location".</w:t>
      </w:r>
    </w:p>
    <w:p>
      <w:pPr>
        <w:pStyle w:val="Heading3"/>
      </w:pPr>
      <w:r>
        <w:t>Error Handling</w:t>
      </w:r>
    </w:p>
    <w:p>
      <w:pPr>
        <w:pStyle w:val="ListBullet"/>
      </w:pPr>
      <w:r>
        <w:t>400 Bad Request: Request is invalid (schema in source is unresolved).</w:t>
      </w:r>
    </w:p>
    <w:p>
      <w:pPr>
        <w:pStyle w:val="ListBullet"/>
      </w:pPr>
      <w:r>
        <w:t>401 Unauthorized: Unauthorized (schema in source is unresolved).</w:t>
      </w:r>
    </w:p>
    <w:p>
      <w:pPr>
        <w:pStyle w:val="ListBullet"/>
      </w:pPr>
      <w:r>
        <w:t>422 Unprocessable Entity: Validation/processing error (schema in source is unresolved).</w:t>
      </w:r>
    </w:p>
    <w:p>
      <w:pPr>
        <w:pStyle w:val="Heading3"/>
      </w:pPr>
      <w:r>
        <w:t>Related invoices actions</w:t>
      </w:r>
    </w:p>
    <w:p>
      <w:pPr>
        <w:pStyle w:val="ListBullet"/>
      </w:pPr>
      <w:r>
        <w:t>[POST] Create or Update a Text2Pay Invoice — /invoices/text2pay</w:t>
      </w:r>
    </w:p>
    <w:p>
      <w:pPr>
        <w:pStyle w:val="ListBullet"/>
      </w:pPr>
      <w:r>
        <w:t>[POST] Create Invoice — /invoices/</w:t>
      </w:r>
    </w:p>
    <w:p>
      <w:pPr>
        <w:pStyle w:val="ListBullet"/>
      </w:pPr>
      <w:r>
        <w:t>[POST] Create an Invoice from an Estimate — /invoices/estimate/{{estimateId}}/invoice</w:t>
      </w:r>
    </w:p>
    <w:p>
      <w:pPr>
        <w:pStyle w:val="ListBullet"/>
      </w:pPr>
      <w:r>
        <w:t>[DELETE] Delete an Invoice — /invoices/{{invoiceId}}</w:t>
      </w:r>
    </w:p>
    <w:p>
      <w:pPr>
        <w:pStyle w:val="ListBullet"/>
      </w:pPr>
      <w:r>
        <w:t>[GET] Generate an Invoice Number for a Location — /invoices/generate-invoice-number</w:t>
      </w:r>
    </w:p>
    <w:p>
      <w:pPr>
        <w:pStyle w:val="ListBullet"/>
      </w:pPr>
      <w:r>
        <w:t>[GET] Get an Invoice — /invoices/{{invoiceId}}</w:t>
      </w:r>
    </w:p>
    <w:p>
      <w:r>
        <w:br w:type="page"/>
      </w:r>
    </w:p>
    <w:p>
      <w:pPr>
        <w:pStyle w:val="Heading2"/>
      </w:pPr>
      <w:r>
        <w:t>102. [POST] Create or Update a Text2Pay Invoice</w:t>
      </w:r>
    </w:p>
    <w:p>
      <w:r>
        <w:rPr>
          <w:b/>
        </w:rPr>
        <w:t xml:space="preserve">Endpoint: </w:t>
      </w:r>
      <w:r>
        <w:rPr>
          <w:rFonts w:ascii="Courier New" w:hAnsi="Courier New"/>
          <w:sz w:val="18"/>
        </w:rPr>
        <w:t>/invoices/text2pay</w:t>
      </w:r>
    </w:p>
    <w:p>
      <w:pPr>
        <w:pStyle w:val="Heading3"/>
      </w:pPr>
      <w:r>
        <w:t>Prerequisites</w:t>
      </w:r>
    </w:p>
    <w:p>
      <w:pPr>
        <w:pStyle w:val="ListBullet"/>
      </w:pPr>
      <w:r>
        <w:t>Ability to create/update invoices in the target location/company referenced by altId and altType</w:t>
      </w:r>
    </w:p>
    <w:p>
      <w:pPr>
        <w:pStyle w:val="Heading3"/>
      </w:pPr>
      <w:r>
        <w:t>Method</w:t>
      </w:r>
    </w:p>
    <w:p>
      <w:r>
        <w:t>POST</w:t>
      </w:r>
    </w:p>
    <w:p>
      <w:pPr>
        <w:pStyle w:val="Heading3"/>
      </w:pPr>
      <w:r>
        <w:t>URL</w:t>
      </w:r>
    </w:p>
    <w:p>
      <w:r>
        <w:t>https://services.leadconnectorhq.com/invoices/text2pay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Text2Pay invoice or updates an existing one. If id is provided in the request body, the invoice is updated; otherwise a new invoice is created. The invoice can be created as a draft or immediately send-ed based on action.</w:t>
      </w:r>
    </w:p>
    <w:p>
      <w:pPr>
        <w:pStyle w:val="Heading3"/>
      </w:pPr>
      <w:r>
        <w:t>Enforcement Rules</w:t>
      </w:r>
    </w:p>
    <w:p>
      <w:pPr>
        <w:pStyle w:val="ListBullet"/>
      </w:pPr>
      <w:r>
        <w:t>The Version header is required and must be set to "2021-07-28".</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is required and must be JSON (Content-Type: application/json).</w:t>
      </w:r>
    </w:p>
    <w:p>
      <w:pPr>
        <w:pStyle w:val="ListBullet"/>
      </w:pPr>
      <w:r>
        <w:t>To update an invoice, include the id field in the request body; to create a new invoice, omit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 Example: "6578278e879ad2646715ba9c"</w:t>
            </w:r>
          </w:p>
        </w:tc>
      </w:tr>
      <w:tr>
        <w:tc>
          <w:tcPr>
            <w:tcW w:type="dxa" w:w="2880"/>
          </w:tcPr>
          <w:p>
            <w:r>
              <w:t>altType</w:t>
            </w:r>
          </w:p>
        </w:tc>
        <w:tc>
          <w:tcPr>
            <w:tcW w:type="dxa" w:w="2880"/>
          </w:tcPr>
          <w:p>
            <w:r>
              <w:t>string</w:t>
            </w:r>
          </w:p>
        </w:tc>
        <w:tc>
          <w:tcPr>
            <w:tcW w:type="dxa" w:w="2880"/>
          </w:tcPr>
          <w:p>
            <w:r>
              <w:t>Alt type. Documented value: "location". Example: "location"</w:t>
            </w:r>
          </w:p>
        </w:tc>
      </w:tr>
      <w:tr>
        <w:tc>
          <w:tcPr>
            <w:tcW w:type="dxa" w:w="2880"/>
          </w:tcPr>
          <w:p>
            <w:r>
              <w:t>name</w:t>
            </w:r>
          </w:p>
        </w:tc>
        <w:tc>
          <w:tcPr>
            <w:tcW w:type="dxa" w:w="2880"/>
          </w:tcPr>
          <w:p>
            <w:r>
              <w:t>string</w:t>
            </w:r>
          </w:p>
        </w:tc>
        <w:tc>
          <w:tcPr>
            <w:tcW w:type="dxa" w:w="2880"/>
          </w:tcPr>
          <w:p>
            <w:r>
              <w:t>Invoice name. Example: "New Invoice"</w:t>
            </w:r>
          </w:p>
        </w:tc>
      </w:tr>
      <w:tr>
        <w:tc>
          <w:tcPr>
            <w:tcW w:type="dxa" w:w="2880"/>
          </w:tcPr>
          <w:p>
            <w:r>
              <w:t>currency</w:t>
            </w:r>
          </w:p>
        </w:tc>
        <w:tc>
          <w:tcPr>
            <w:tcW w:type="dxa" w:w="2880"/>
          </w:tcPr>
          <w:p>
            <w:r>
              <w:t>string</w:t>
            </w:r>
          </w:p>
        </w:tc>
        <w:tc>
          <w:tcPr>
            <w:tcW w:type="dxa" w:w="2880"/>
          </w:tcPr>
          <w:p>
            <w:r>
              <w:t>Currency code. Example: "USD"</w:t>
            </w:r>
          </w:p>
        </w:tc>
      </w:tr>
      <w:tr>
        <w:tc>
          <w:tcPr>
            <w:tcW w:type="dxa" w:w="2880"/>
          </w:tcPr>
          <w:p>
            <w:r>
              <w:t>items</w:t>
            </w:r>
          </w:p>
        </w:tc>
        <w:tc>
          <w:tcPr>
            <w:tcW w:type="dxa" w:w="2880"/>
          </w:tcPr>
          <w:p>
            <w:r>
              <w:t>array</w:t>
            </w:r>
          </w:p>
        </w:tc>
        <w:tc>
          <w:tcPr>
            <w:tcW w:type="dxa" w:w="2880"/>
          </w:tcPr>
          <w:p>
            <w:r>
              <w:t>Array of invoice items. Each item object is described in Optional/Required Fields within items[] below.</w:t>
            </w:r>
          </w:p>
        </w:tc>
      </w:tr>
      <w:tr>
        <w:tc>
          <w:tcPr>
            <w:tcW w:type="dxa" w:w="2880"/>
          </w:tcPr>
          <w:p>
            <w:r>
              <w:t>contactDetails</w:t>
            </w:r>
          </w:p>
        </w:tc>
        <w:tc>
          <w:tcPr>
            <w:tcW w:type="dxa" w:w="2880"/>
          </w:tcPr>
          <w:p>
            <w:r>
              <w:t>object</w:t>
            </w:r>
          </w:p>
        </w:tc>
        <w:tc>
          <w:tcPr>
            <w:tcW w:type="dxa" w:w="2880"/>
          </w:tcPr>
          <w:p>
            <w:r>
              <w:t>Contact details object (required). See Required Fields within contactDetails below.</w:t>
            </w:r>
          </w:p>
        </w:tc>
      </w:tr>
      <w:tr>
        <w:tc>
          <w:tcPr>
            <w:tcW w:type="dxa" w:w="2880"/>
          </w:tcPr>
          <w:p>
            <w:r>
              <w:t>issueDate</w:t>
            </w:r>
          </w:p>
        </w:tc>
        <w:tc>
          <w:tcPr>
            <w:tcW w:type="dxa" w:w="2880"/>
          </w:tcPr>
          <w:p>
            <w:r>
              <w:t>string</w:t>
            </w:r>
          </w:p>
        </w:tc>
        <w:tc>
          <w:tcPr>
            <w:tcW w:type="dxa" w:w="2880"/>
          </w:tcPr>
          <w:p>
            <w:r>
              <w:t>Issue date in YYYY-MM-DD format. Example: "2023-01-01"</w:t>
            </w:r>
          </w:p>
        </w:tc>
      </w:tr>
      <w:tr>
        <w:tc>
          <w:tcPr>
            <w:tcW w:type="dxa" w:w="2880"/>
          </w:tcPr>
          <w:p>
            <w:r>
              <w:t>sentTo</w:t>
            </w:r>
          </w:p>
        </w:tc>
        <w:tc>
          <w:tcPr>
            <w:tcW w:type="dxa" w:w="2880"/>
          </w:tcPr>
          <w:p>
            <w:r>
              <w:t>object</w:t>
            </w:r>
          </w:p>
        </w:tc>
        <w:tc>
          <w:tcPr>
            <w:tcW w:type="dxa" w:w="2880"/>
          </w:tcPr>
          <w:p>
            <w:r>
              <w:t>Recipients for sending. See Required Fields within sentTo below.</w:t>
            </w:r>
          </w:p>
        </w:tc>
      </w:tr>
      <w:tr>
        <w:tc>
          <w:tcPr>
            <w:tcW w:type="dxa" w:w="2880"/>
          </w:tcPr>
          <w:p>
            <w:r>
              <w:t>liveMode</w:t>
            </w:r>
          </w:p>
        </w:tc>
        <w:tc>
          <w:tcPr>
            <w:tcW w:type="dxa" w:w="2880"/>
          </w:tcPr>
          <w:p>
            <w:r>
              <w:t>boolean</w:t>
            </w:r>
          </w:p>
        </w:tc>
        <w:tc>
          <w:tcPr>
            <w:tcW w:type="dxa" w:w="2880"/>
          </w:tcPr>
          <w:p>
            <w:r>
              <w:t>Live mode flag.</w:t>
            </w:r>
          </w:p>
        </w:tc>
      </w:tr>
      <w:tr>
        <w:tc>
          <w:tcPr>
            <w:tcW w:type="dxa" w:w="2880"/>
          </w:tcPr>
          <w:p>
            <w:r>
              <w:t>action</w:t>
            </w:r>
          </w:p>
        </w:tc>
        <w:tc>
          <w:tcPr>
            <w:tcW w:type="dxa" w:w="2880"/>
          </w:tcPr>
          <w:p>
            <w:r>
              <w:t>string</w:t>
            </w:r>
          </w:p>
        </w:tc>
        <w:tc>
          <w:tcPr>
            <w:tcW w:type="dxa" w:w="2880"/>
          </w:tcPr>
          <w:p>
            <w:r>
              <w:t>Invoice action: draft or send. Example: "draft"</w:t>
            </w:r>
          </w:p>
        </w:tc>
      </w:tr>
      <w:tr>
        <w:tc>
          <w:tcPr>
            <w:tcW w:type="dxa" w:w="2880"/>
          </w:tcPr>
          <w:p>
            <w:r>
              <w:t>userId</w:t>
            </w:r>
          </w:p>
        </w:tc>
        <w:tc>
          <w:tcPr>
            <w:tcW w:type="dxa" w:w="2880"/>
          </w:tcPr>
          <w:p>
            <w:r>
              <w:t>string</w:t>
            </w:r>
          </w:p>
        </w:tc>
        <w:tc>
          <w:tcPr>
            <w:tcW w:type="dxa" w:w="2880"/>
          </w:tcPr>
          <w:p>
            <w:r>
              <w:t>ID of user generating invoice.</w:t>
            </w:r>
          </w:p>
        </w:tc>
      </w:tr>
    </w:tbl>
    <w:p/>
    <w:p>
      <w:pPr>
        <w:pStyle w:val="Heading3"/>
      </w:pPr>
      <w:r>
        <w:t>Required Fields within items[] (each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items[].name</w:t>
            </w:r>
          </w:p>
        </w:tc>
        <w:tc>
          <w:tcPr>
            <w:tcW w:type="dxa" w:w="2880"/>
          </w:tcPr>
          <w:p>
            <w:r>
              <w:t>string</w:t>
            </w:r>
          </w:p>
        </w:tc>
        <w:tc>
          <w:tcPr>
            <w:tcW w:type="dxa" w:w="2880"/>
          </w:tcPr>
          <w:p>
            <w:r>
              <w:t>Invoice item name.</w:t>
            </w:r>
          </w:p>
        </w:tc>
      </w:tr>
      <w:tr>
        <w:tc>
          <w:tcPr>
            <w:tcW w:type="dxa" w:w="2880"/>
          </w:tcPr>
          <w:p>
            <w:r>
              <w:t>items[].currency</w:t>
            </w:r>
          </w:p>
        </w:tc>
        <w:tc>
          <w:tcPr>
            <w:tcW w:type="dxa" w:w="2880"/>
          </w:tcPr>
          <w:p>
            <w:r>
              <w:t>string</w:t>
            </w:r>
          </w:p>
        </w:tc>
        <w:tc>
          <w:tcPr>
            <w:tcW w:type="dxa" w:w="2880"/>
          </w:tcPr>
          <w:p>
            <w:r>
              <w:t>Currency.</w:t>
            </w:r>
          </w:p>
        </w:tc>
      </w:tr>
      <w:tr>
        <w:tc>
          <w:tcPr>
            <w:tcW w:type="dxa" w:w="2880"/>
          </w:tcPr>
          <w:p>
            <w:r>
              <w:t>items[].amount</w:t>
            </w:r>
          </w:p>
        </w:tc>
        <w:tc>
          <w:tcPr>
            <w:tcW w:type="dxa" w:w="2880"/>
          </w:tcPr>
          <w:p>
            <w:r>
              <w:t>number</w:t>
            </w:r>
          </w:p>
        </w:tc>
        <w:tc>
          <w:tcPr>
            <w:tcW w:type="dxa" w:w="2880"/>
          </w:tcPr>
          <w:p>
            <w:r>
              <w:t>Product amount.</w:t>
            </w:r>
          </w:p>
        </w:tc>
      </w:tr>
      <w:tr>
        <w:tc>
          <w:tcPr>
            <w:tcW w:type="dxa" w:w="2880"/>
          </w:tcPr>
          <w:p>
            <w:r>
              <w:t>items[].qty</w:t>
            </w:r>
          </w:p>
        </w:tc>
        <w:tc>
          <w:tcPr>
            <w:tcW w:type="dxa" w:w="2880"/>
          </w:tcPr>
          <w:p>
            <w:r>
              <w:t>number</w:t>
            </w:r>
          </w:p>
        </w:tc>
        <w:tc>
          <w:tcPr>
            <w:tcW w:type="dxa" w:w="2880"/>
          </w:tcPr>
          <w:p>
            <w:r>
              <w:t>Product quantity.</w:t>
            </w:r>
          </w:p>
        </w:tc>
      </w:tr>
    </w:tbl>
    <w:p/>
    <w:p>
      <w:pPr>
        <w:pStyle w:val="Heading3"/>
      </w:pPr>
      <w:r>
        <w:t>Required Fields within contactDetails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contactDetails.id</w:t>
            </w:r>
          </w:p>
        </w:tc>
        <w:tc>
          <w:tcPr>
            <w:tcW w:type="dxa" w:w="2880"/>
          </w:tcPr>
          <w:p>
            <w:r>
              <w:t>string</w:t>
            </w:r>
          </w:p>
        </w:tc>
        <w:tc>
          <w:tcPr>
            <w:tcW w:type="dxa" w:w="2880"/>
          </w:tcPr>
          <w:p>
            <w:r>
              <w:t>Contact ID.</w:t>
            </w:r>
          </w:p>
        </w:tc>
      </w:tr>
      <w:tr>
        <w:tc>
          <w:tcPr>
            <w:tcW w:type="dxa" w:w="2880"/>
          </w:tcPr>
          <w:p>
            <w:r>
              <w:t>contactDetails.name</w:t>
            </w:r>
          </w:p>
        </w:tc>
        <w:tc>
          <w:tcPr>
            <w:tcW w:type="dxa" w:w="2880"/>
          </w:tcPr>
          <w:p>
            <w:r>
              <w:t>string</w:t>
            </w:r>
          </w:p>
        </w:tc>
        <w:tc>
          <w:tcPr>
            <w:tcW w:type="dxa" w:w="2880"/>
          </w:tcPr>
          <w:p>
            <w:r>
              <w:t>Contact name.</w:t>
            </w:r>
          </w:p>
        </w:tc>
      </w:tr>
      <w:tr>
        <w:tc>
          <w:tcPr>
            <w:tcW w:type="dxa" w:w="2880"/>
          </w:tcPr>
          <w:p>
            <w:r>
              <w:t>contactDetails.phoneNo</w:t>
            </w:r>
          </w:p>
        </w:tc>
        <w:tc>
          <w:tcPr>
            <w:tcW w:type="dxa" w:w="2880"/>
          </w:tcPr>
          <w:p>
            <w:r>
              <w:t>string</w:t>
            </w:r>
          </w:p>
        </w:tc>
        <w:tc>
          <w:tcPr>
            <w:tcW w:type="dxa" w:w="2880"/>
          </w:tcPr>
          <w:p>
            <w:r>
              <w:t>Contact phone number.</w:t>
            </w:r>
          </w:p>
        </w:tc>
      </w:tr>
      <w:tr>
        <w:tc>
          <w:tcPr>
            <w:tcW w:type="dxa" w:w="2880"/>
          </w:tcPr>
          <w:p>
            <w:r>
              <w:t>contactDetails.email</w:t>
            </w:r>
          </w:p>
        </w:tc>
        <w:tc>
          <w:tcPr>
            <w:tcW w:type="dxa" w:w="2880"/>
          </w:tcPr>
          <w:p>
            <w:r>
              <w:t>string</w:t>
            </w:r>
          </w:p>
        </w:tc>
        <w:tc>
          <w:tcPr>
            <w:tcW w:type="dxa" w:w="2880"/>
          </w:tcPr>
          <w:p>
            <w:r>
              <w:t>Contact email.</w:t>
            </w:r>
          </w:p>
        </w:tc>
      </w:tr>
    </w:tbl>
    <w:p/>
    <w:p>
      <w:pPr>
        <w:pStyle w:val="Heading3"/>
      </w:pPr>
      <w:r>
        <w:t>Required Fields within sentTo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sentTo.email</w:t>
            </w:r>
          </w:p>
        </w:tc>
        <w:tc>
          <w:tcPr>
            <w:tcW w:type="dxa" w:w="2880"/>
          </w:tcPr>
          <w:p>
            <w:r>
              <w:t>array</w:t>
            </w:r>
          </w:p>
        </w:tc>
        <w:tc>
          <w:tcPr>
            <w:tcW w:type="dxa" w:w="2880"/>
          </w:tcPr>
          <w:p>
            <w:r>
              <w:t>Email addresses. Type: string[].</w:t>
            </w:r>
          </w:p>
        </w:tc>
      </w:tr>
      <w:tr>
        <w:tc>
          <w:tcPr>
            <w:tcW w:type="dxa" w:w="2880"/>
          </w:tcPr>
          <w:p>
            <w:r>
              <w:t>sentTo.phoneNo</w:t>
            </w:r>
          </w:p>
        </w:tc>
        <w:tc>
          <w:tcPr>
            <w:tcW w:type="dxa" w:w="2880"/>
          </w:tcPr>
          <w:p>
            <w:r>
              <w:t>array</w:t>
            </w:r>
          </w:p>
        </w:tc>
        <w:tc>
          <w:tcPr>
            <w:tcW w:type="dxa" w:w="2880"/>
          </w:tcPr>
          <w:p>
            <w:r>
              <w:t>Contact phone numbers. Type: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termsNotes</w:t>
            </w:r>
          </w:p>
        </w:tc>
        <w:tc>
          <w:tcPr>
            <w:tcW w:type="dxa" w:w="2880"/>
          </w:tcPr>
          <w:p>
            <w:r>
              <w:t>string</w:t>
            </w:r>
          </w:p>
        </w:tc>
        <w:tc>
          <w:tcPr>
            <w:tcW w:type="dxa" w:w="2880"/>
          </w:tcPr>
          <w:p>
            <w:r>
              <w:t>Terms notes; supports HTML markups. Example: "&lt;p&gt;This is a default terms.&lt;/p&gt;"</w:t>
            </w:r>
          </w:p>
        </w:tc>
      </w:tr>
      <w:tr>
        <w:tc>
          <w:tcPr>
            <w:tcW w:type="dxa" w:w="2880"/>
          </w:tcPr>
          <w:p>
            <w:r>
              <w:t>title</w:t>
            </w:r>
          </w:p>
        </w:tc>
        <w:tc>
          <w:tcPr>
            <w:tcW w:type="dxa" w:w="2880"/>
          </w:tcPr>
          <w:p>
            <w:r>
              <w:t>string</w:t>
            </w:r>
          </w:p>
        </w:tc>
        <w:tc>
          <w:tcPr>
            <w:tcW w:type="dxa" w:w="2880"/>
          </w:tcPr>
          <w:p>
            <w:r>
              <w:t>Invoice title. Example: "INVOICE"</w:t>
            </w:r>
          </w:p>
        </w:tc>
      </w:tr>
      <w:tr>
        <w:tc>
          <w:tcPr>
            <w:tcW w:type="dxa" w:w="2880"/>
          </w:tcPr>
          <w:p>
            <w:r>
              <w:t>invoiceNumber</w:t>
            </w:r>
          </w:p>
        </w:tc>
        <w:tc>
          <w:tcPr>
            <w:tcW w:type="dxa" w:w="2880"/>
          </w:tcPr>
          <w:p>
            <w:r>
              <w:t>string</w:t>
            </w:r>
          </w:p>
        </w:tc>
        <w:tc>
          <w:tcPr>
            <w:tcW w:type="dxa" w:w="2880"/>
          </w:tcPr>
          <w:p>
            <w:r>
              <w:t>Invoice number. Example: "1001"</w:t>
            </w:r>
          </w:p>
        </w:tc>
      </w:tr>
      <w:tr>
        <w:tc>
          <w:tcPr>
            <w:tcW w:type="dxa" w:w="2880"/>
          </w:tcPr>
          <w:p>
            <w:r>
              <w:t>dueDate</w:t>
            </w:r>
          </w:p>
        </w:tc>
        <w:tc>
          <w:tcPr>
            <w:tcW w:type="dxa" w:w="2880"/>
          </w:tcPr>
          <w:p>
            <w:r>
              <w:t>string</w:t>
            </w:r>
          </w:p>
        </w:tc>
        <w:tc>
          <w:tcPr>
            <w:tcW w:type="dxa" w:w="2880"/>
          </w:tcPr>
          <w:p>
            <w:r>
              <w:t>Due date in YYYY-MM-DD format. Example: "2023-01-14"</w:t>
            </w:r>
          </w:p>
        </w:tc>
      </w:tr>
      <w:tr>
        <w:tc>
          <w:tcPr>
            <w:tcW w:type="dxa" w:w="2880"/>
          </w:tcPr>
          <w:p>
            <w:r>
              <w:t>automaticTaxesEnabled</w:t>
            </w:r>
          </w:p>
        </w:tc>
        <w:tc>
          <w:tcPr>
            <w:tcW w:type="dxa" w:w="2880"/>
          </w:tcPr>
          <w:p>
            <w:r>
              <w:t>boolean</w:t>
            </w:r>
          </w:p>
        </w:tc>
        <w:tc>
          <w:tcPr>
            <w:tcW w:type="dxa" w:w="2880"/>
          </w:tcPr>
          <w:p>
            <w:r>
              <w:t>Automatic taxes enabled for the invoice. Example: true</w:t>
            </w:r>
          </w:p>
        </w:tc>
      </w:tr>
      <w:tr>
        <w:tc>
          <w:tcPr>
            <w:tcW w:type="dxa" w:w="2880"/>
          </w:tcPr>
          <w:p>
            <w:r>
              <w:t>paymentSchedule</w:t>
            </w:r>
          </w:p>
        </w:tc>
        <w:tc>
          <w:tcPr>
            <w:tcW w:type="dxa" w:w="2880"/>
          </w:tcPr>
          <w:p>
            <w:r>
              <w:t>object</w:t>
            </w:r>
          </w:p>
        </w:tc>
        <w:tc>
          <w:tcPr>
            <w:tcW w:type="dxa" w:w="2880"/>
          </w:tcPr>
          <w:p>
            <w:r>
              <w:t>Payment schedule configuration. See paymentSchedule below.</w:t>
            </w:r>
          </w:p>
        </w:tc>
      </w:tr>
      <w:tr>
        <w:tc>
          <w:tcPr>
            <w:tcW w:type="dxa" w:w="2880"/>
          </w:tcPr>
          <w:p>
            <w:r>
              <w:t>lateFeesConfiguration</w:t>
            </w:r>
          </w:p>
        </w:tc>
        <w:tc>
          <w:tcPr>
            <w:tcW w:type="dxa" w:w="2880"/>
          </w:tcPr>
          <w:p>
            <w:r>
              <w:t>object</w:t>
            </w:r>
          </w:p>
        </w:tc>
        <w:tc>
          <w:tcPr>
            <w:tcW w:type="dxa" w:w="2880"/>
          </w:tcPr>
          <w:p>
            <w:r>
              <w:t>Late fees configuration. See lateFeesConfiguration below.</w:t>
            </w:r>
          </w:p>
        </w:tc>
      </w:tr>
      <w:tr>
        <w:tc>
          <w:tcPr>
            <w:tcW w:type="dxa" w:w="2880"/>
          </w:tcPr>
          <w:p>
            <w:r>
              <w:t>tipsConfiguration</w:t>
            </w:r>
          </w:p>
        </w:tc>
        <w:tc>
          <w:tcPr>
            <w:tcW w:type="dxa" w:w="2880"/>
          </w:tcPr>
          <w:p>
            <w:r>
              <w:t>object</w:t>
            </w:r>
          </w:p>
        </w:tc>
        <w:tc>
          <w:tcPr>
            <w:tcW w:type="dxa" w:w="2880"/>
          </w:tcPr>
          <w:p>
            <w:r>
              <w:t>Tips configuration. See tipsConfiguration below.</w:t>
            </w:r>
          </w:p>
        </w:tc>
      </w:tr>
      <w:tr>
        <w:tc>
          <w:tcPr>
            <w:tcW w:type="dxa" w:w="2880"/>
          </w:tcPr>
          <w:p>
            <w:r>
              <w:t>invoiceNumberPrefix</w:t>
            </w:r>
          </w:p>
        </w:tc>
        <w:tc>
          <w:tcPr>
            <w:tcW w:type="dxa" w:w="2880"/>
          </w:tcPr>
          <w:p>
            <w:r>
              <w:t>string</w:t>
            </w:r>
          </w:p>
        </w:tc>
        <w:tc>
          <w:tcPr>
            <w:tcW w:type="dxa" w:w="2880"/>
          </w:tcPr>
          <w:p>
            <w:r>
              <w:t>Prefix for invoice number. Example: "INV-"</w:t>
            </w:r>
          </w:p>
        </w:tc>
      </w:tr>
      <w:tr>
        <w:tc>
          <w:tcPr>
            <w:tcW w:type="dxa" w:w="2880"/>
          </w:tcPr>
          <w:p>
            <w:r>
              <w:t>paymentMethods</w:t>
            </w:r>
          </w:p>
        </w:tc>
        <w:tc>
          <w:tcPr>
            <w:tcW w:type="dxa" w:w="2880"/>
          </w:tcPr>
          <w:p>
            <w:r>
              <w:t>object</w:t>
            </w:r>
          </w:p>
        </w:tc>
        <w:tc>
          <w:tcPr>
            <w:tcW w:type="dxa" w:w="2880"/>
          </w:tcPr>
          <w:p>
            <w:r>
              <w:t>Payment methods configuration. See paymentMethods below.</w:t>
            </w:r>
          </w:p>
        </w:tc>
      </w:tr>
      <w:tr>
        <w:tc>
          <w:tcPr>
            <w:tcW w:type="dxa" w:w="2880"/>
          </w:tcPr>
          <w:p>
            <w:r>
              <w:t>attachments</w:t>
            </w:r>
          </w:p>
        </w:tc>
        <w:tc>
          <w:tcPr>
            <w:tcW w:type="dxa" w:w="2880"/>
          </w:tcPr>
          <w:p>
            <w:r>
              <w:t>array</w:t>
            </w:r>
          </w:p>
        </w:tc>
        <w:tc>
          <w:tcPr>
            <w:tcW w:type="dxa" w:w="2880"/>
          </w:tcPr>
          <w:p>
            <w:r>
              <w:t>Attachments for the invoice. Each item described in attachments[] below.</w:t>
            </w:r>
          </w:p>
        </w:tc>
      </w:tr>
      <w:tr>
        <w:tc>
          <w:tcPr>
            <w:tcW w:type="dxa" w:w="2880"/>
          </w:tcPr>
          <w:p>
            <w:r>
              <w:t>miscellaneousCharges</w:t>
            </w:r>
          </w:p>
        </w:tc>
        <w:tc>
          <w:tcPr>
            <w:tcW w:type="dxa" w:w="2880"/>
          </w:tcPr>
          <w:p>
            <w:r>
              <w:t>object</w:t>
            </w:r>
          </w:p>
        </w:tc>
        <w:tc>
          <w:tcPr>
            <w:tcW w:type="dxa" w:w="2880"/>
          </w:tcPr>
          <w:p>
            <w:r>
              <w:t>Misc charges configuration (structure provided in scraped doc).</w:t>
            </w:r>
          </w:p>
        </w:tc>
      </w:tr>
      <w:tr>
        <w:tc>
          <w:tcPr>
            <w:tcW w:type="dxa" w:w="2880"/>
          </w:tcPr>
          <w:p>
            <w:r>
              <w:t>id</w:t>
            </w:r>
          </w:p>
        </w:tc>
        <w:tc>
          <w:tcPr>
            <w:tcW w:type="dxa" w:w="2880"/>
          </w:tcPr>
          <w:p>
            <w:r>
              <w:t>string</w:t>
            </w:r>
          </w:p>
        </w:tc>
        <w:tc>
          <w:tcPr>
            <w:tcW w:type="dxa" w:w="2880"/>
          </w:tcPr>
          <w:p>
            <w:r>
              <w:t>Invoice ID to update. If skipped, a new invoice will be created.</w:t>
            </w:r>
          </w:p>
        </w:tc>
      </w:tr>
      <w:tr>
        <w:tc>
          <w:tcPr>
            <w:tcW w:type="dxa" w:w="2880"/>
          </w:tcPr>
          <w:p>
            <w:r>
              <w:t>includeTermsNote</w:t>
            </w:r>
          </w:p>
        </w:tc>
        <w:tc>
          <w:tcPr>
            <w:tcW w:type="dxa" w:w="2880"/>
          </w:tcPr>
          <w:p>
            <w:r>
              <w:t>boolean</w:t>
            </w:r>
          </w:p>
        </w:tc>
        <w:tc>
          <w:tcPr>
            <w:tcW w:type="dxa" w:w="2880"/>
          </w:tcPr>
          <w:p>
            <w:r>
              <w:t>Include terms &amp; notes with receipts. Example: true</w:t>
            </w:r>
          </w:p>
        </w:tc>
      </w:tr>
      <w:tr>
        <w:tc>
          <w:tcPr>
            <w:tcW w:type="dxa" w:w="2880"/>
          </w:tcPr>
          <w:p>
            <w:r>
              <w:t>discount</w:t>
            </w:r>
          </w:p>
        </w:tc>
        <w:tc>
          <w:tcPr>
            <w:tcW w:type="dxa" w:w="2880"/>
          </w:tcPr>
          <w:p>
            <w:r>
              <w:t>object</w:t>
            </w:r>
          </w:p>
        </w:tc>
        <w:tc>
          <w:tcPr>
            <w:tcW w:type="dxa" w:w="2880"/>
          </w:tcPr>
          <w:p>
            <w:r>
              <w:t>Discount configuration. See discount below.</w:t>
            </w:r>
          </w:p>
        </w:tc>
      </w:tr>
      <w:tr>
        <w:tc>
          <w:tcPr>
            <w:tcW w:type="dxa" w:w="2880"/>
          </w:tcPr>
          <w:p>
            <w:r>
              <w:t>businessDetails</w:t>
            </w:r>
          </w:p>
        </w:tc>
        <w:tc>
          <w:tcPr>
            <w:tcW w:type="dxa" w:w="2880"/>
          </w:tcPr>
          <w:p>
            <w:r>
              <w:t>object</w:t>
            </w:r>
          </w:p>
        </w:tc>
        <w:tc>
          <w:tcPr>
            <w:tcW w:type="dxa" w:w="2880"/>
          </w:tcPr>
          <w:p>
            <w:r>
              <w:t>Business details object. See businessDetails below.</w:t>
            </w:r>
          </w:p>
        </w:tc>
      </w:tr>
    </w:tbl>
    <w:p/>
    <w:p>
      <w:pPr>
        <w:pStyle w:val="Heading3"/>
      </w:pPr>
      <w:r>
        <w:t>Optional fields within items[] (each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items[].description</w:t>
            </w:r>
          </w:p>
        </w:tc>
        <w:tc>
          <w:tcPr>
            <w:tcW w:type="dxa" w:w="2880"/>
          </w:tcPr>
          <w:p>
            <w:r>
              <w:t>string</w:t>
            </w:r>
          </w:p>
        </w:tc>
        <w:tc>
          <w:tcPr>
            <w:tcW w:type="dxa" w:w="2880"/>
          </w:tcPr>
          <w:p>
            <w:r>
              <w:t>Invoice descriptions.</w:t>
            </w:r>
          </w:p>
        </w:tc>
      </w:tr>
      <w:tr>
        <w:tc>
          <w:tcPr>
            <w:tcW w:type="dxa" w:w="2880"/>
          </w:tcPr>
          <w:p>
            <w:r>
              <w:t>items[].productId</w:t>
            </w:r>
          </w:p>
        </w:tc>
        <w:tc>
          <w:tcPr>
            <w:tcW w:type="dxa" w:w="2880"/>
          </w:tcPr>
          <w:p>
            <w:r>
              <w:t>string</w:t>
            </w:r>
          </w:p>
        </w:tc>
        <w:tc>
          <w:tcPr>
            <w:tcW w:type="dxa" w:w="2880"/>
          </w:tcPr>
          <w:p>
            <w:r>
              <w:t>Product ID.</w:t>
            </w:r>
          </w:p>
        </w:tc>
      </w:tr>
      <w:tr>
        <w:tc>
          <w:tcPr>
            <w:tcW w:type="dxa" w:w="2880"/>
          </w:tcPr>
          <w:p>
            <w:r>
              <w:t>items[].priceId</w:t>
            </w:r>
          </w:p>
        </w:tc>
        <w:tc>
          <w:tcPr>
            <w:tcW w:type="dxa" w:w="2880"/>
          </w:tcPr>
          <w:p>
            <w:r>
              <w:t>string</w:t>
            </w:r>
          </w:p>
        </w:tc>
        <w:tc>
          <w:tcPr>
            <w:tcW w:type="dxa" w:w="2880"/>
          </w:tcPr>
          <w:p>
            <w:r>
              <w:t>Price ID.</w:t>
            </w:r>
          </w:p>
        </w:tc>
      </w:tr>
      <w:tr>
        <w:tc>
          <w:tcPr>
            <w:tcW w:type="dxa" w:w="2880"/>
          </w:tcPr>
          <w:p>
            <w:r>
              <w:t>items[].taxes</w:t>
            </w:r>
          </w:p>
        </w:tc>
        <w:tc>
          <w:tcPr>
            <w:tcW w:type="dxa" w:w="2880"/>
          </w:tcPr>
          <w:p>
            <w:r>
              <w:t>array</w:t>
            </w:r>
          </w:p>
        </w:tc>
        <w:tc>
          <w:tcPr>
            <w:tcW w:type="dxa" w:w="2880"/>
          </w:tcPr>
          <w:p>
            <w:r>
              <w:t>Tax array. Each element described in items[].taxes[] below.</w:t>
            </w:r>
          </w:p>
        </w:tc>
      </w:tr>
      <w:tr>
        <w:tc>
          <w:tcPr>
            <w:tcW w:type="dxa" w:w="2880"/>
          </w:tcPr>
          <w:p>
            <w:r>
              <w:t>items[].automaticTaxCategoryId</w:t>
            </w:r>
          </w:p>
        </w:tc>
        <w:tc>
          <w:tcPr>
            <w:tcW w:type="dxa" w:w="2880"/>
          </w:tcPr>
          <w:p>
            <w:r>
              <w:t>string</w:t>
            </w:r>
          </w:p>
        </w:tc>
        <w:tc>
          <w:tcPr>
            <w:tcW w:type="dxa" w:w="2880"/>
          </w:tcPr>
          <w:p>
            <w:r>
              <w:t>Tax category id for calculating automatic tax.</w:t>
            </w:r>
          </w:p>
        </w:tc>
      </w:tr>
      <w:tr>
        <w:tc>
          <w:tcPr>
            <w:tcW w:type="dxa" w:w="2880"/>
          </w:tcPr>
          <w:p>
            <w:r>
              <w:t>items[].isSetupFeeItem</w:t>
            </w:r>
          </w:p>
        </w:tc>
        <w:tc>
          <w:tcPr>
            <w:tcW w:type="dxa" w:w="2880"/>
          </w:tcPr>
          <w:p>
            <w:r>
              <w:t>boolean</w:t>
            </w:r>
          </w:p>
        </w:tc>
        <w:tc>
          <w:tcPr>
            <w:tcW w:type="dxa" w:w="2880"/>
          </w:tcPr>
          <w:p>
            <w:r>
              <w:t>Setup fee item; only created when 1st invoice of recurring schedule is generated.</w:t>
            </w:r>
          </w:p>
        </w:tc>
      </w:tr>
      <w:tr>
        <w:tc>
          <w:tcPr>
            <w:tcW w:type="dxa" w:w="2880"/>
          </w:tcPr>
          <w:p>
            <w:r>
              <w:t>items[].type</w:t>
            </w:r>
          </w:p>
        </w:tc>
        <w:tc>
          <w:tcPr>
            <w:tcW w:type="dxa" w:w="2880"/>
          </w:tcPr>
          <w:p>
            <w:r>
              <w:t>string</w:t>
            </w:r>
          </w:p>
        </w:tc>
        <w:tc>
          <w:tcPr>
            <w:tcW w:type="dxa" w:w="2880"/>
          </w:tcPr>
          <w:p>
            <w:r>
              <w:t>Price type: one_time or recurring.</w:t>
            </w:r>
          </w:p>
        </w:tc>
      </w:tr>
      <w:tr>
        <w:tc>
          <w:tcPr>
            <w:tcW w:type="dxa" w:w="2880"/>
          </w:tcPr>
          <w:p>
            <w:r>
              <w:t>items[].taxInclusive</w:t>
            </w:r>
          </w:p>
        </w:tc>
        <w:tc>
          <w:tcPr>
            <w:tcW w:type="dxa" w:w="2880"/>
          </w:tcPr>
          <w:p>
            <w:r>
              <w:t>boolean</w:t>
            </w:r>
          </w:p>
        </w:tc>
        <w:tc>
          <w:tcPr>
            <w:tcW w:type="dxa" w:w="2880"/>
          </w:tcPr>
          <w:p>
            <w:r>
              <w:t>True if item amount is tax inclusive. Default: false.</w:t>
            </w:r>
          </w:p>
        </w:tc>
      </w:tr>
    </w:tbl>
    <w:p/>
    <w:p>
      <w:pPr>
        <w:pStyle w:val="Heading3"/>
      </w:pPr>
      <w:r>
        <w:t>Optional fields within items[].taxes[]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items[].taxes[]._id</w:t>
            </w:r>
          </w:p>
        </w:tc>
        <w:tc>
          <w:tcPr>
            <w:tcW w:type="dxa" w:w="2880"/>
          </w:tcPr>
          <w:p>
            <w:r>
              <w:t>string</w:t>
            </w:r>
          </w:p>
        </w:tc>
        <w:tc>
          <w:tcPr>
            <w:tcW w:type="dxa" w:w="2880"/>
          </w:tcPr>
          <w:p>
            <w:r>
              <w:t>Tax record ID.</w:t>
            </w:r>
          </w:p>
        </w:tc>
      </w:tr>
      <w:tr>
        <w:tc>
          <w:tcPr>
            <w:tcW w:type="dxa" w:w="2880"/>
          </w:tcPr>
          <w:p>
            <w:r>
              <w:t>items[].taxes[].name</w:t>
            </w:r>
          </w:p>
        </w:tc>
        <w:tc>
          <w:tcPr>
            <w:tcW w:type="dxa" w:w="2880"/>
          </w:tcPr>
          <w:p>
            <w:r>
              <w:t>string</w:t>
            </w:r>
          </w:p>
        </w:tc>
        <w:tc>
          <w:tcPr>
            <w:tcW w:type="dxa" w:w="2880"/>
          </w:tcPr>
          <w:p>
            <w:r>
              <w:t>Tax name.</w:t>
            </w:r>
          </w:p>
        </w:tc>
      </w:tr>
      <w:tr>
        <w:tc>
          <w:tcPr>
            <w:tcW w:type="dxa" w:w="2880"/>
          </w:tcPr>
          <w:p>
            <w:r>
              <w:t>items[].taxes[].rate</w:t>
            </w:r>
          </w:p>
        </w:tc>
        <w:tc>
          <w:tcPr>
            <w:tcW w:type="dxa" w:w="2880"/>
          </w:tcPr>
          <w:p>
            <w:r>
              <w:t>number</w:t>
            </w:r>
          </w:p>
        </w:tc>
        <w:tc>
          <w:tcPr>
            <w:tcW w:type="dxa" w:w="2880"/>
          </w:tcPr>
          <w:p>
            <w:r>
              <w:t>Tax rate.</w:t>
            </w:r>
          </w:p>
        </w:tc>
      </w:tr>
      <w:tr>
        <w:tc>
          <w:tcPr>
            <w:tcW w:type="dxa" w:w="2880"/>
          </w:tcPr>
          <w:p>
            <w:r>
              <w:t>items[].taxes[].calculation</w:t>
            </w:r>
          </w:p>
        </w:tc>
        <w:tc>
          <w:tcPr>
            <w:tcW w:type="dxa" w:w="2880"/>
          </w:tcPr>
          <w:p>
            <w:r>
              <w:t>string</w:t>
            </w:r>
          </w:p>
        </w:tc>
        <w:tc>
          <w:tcPr>
            <w:tcW w:type="dxa" w:w="2880"/>
          </w:tcPr>
          <w:p>
            <w:r>
              <w:t>Documented value: exclusive.</w:t>
            </w:r>
          </w:p>
        </w:tc>
      </w:tr>
      <w:tr>
        <w:tc>
          <w:tcPr>
            <w:tcW w:type="dxa" w:w="2880"/>
          </w:tcPr>
          <w:p>
            <w:r>
              <w:t>items[].taxes[].description</w:t>
            </w:r>
          </w:p>
        </w:tc>
        <w:tc>
          <w:tcPr>
            <w:tcW w:type="dxa" w:w="2880"/>
          </w:tcPr>
          <w:p>
            <w:r>
              <w:t>string</w:t>
            </w:r>
          </w:p>
        </w:tc>
        <w:tc>
          <w:tcPr>
            <w:tcW w:type="dxa" w:w="2880"/>
          </w:tcPr>
          <w:p>
            <w:r>
              <w:t>Tax description.</w:t>
            </w:r>
          </w:p>
        </w:tc>
      </w:tr>
      <w:tr>
        <w:tc>
          <w:tcPr>
            <w:tcW w:type="dxa" w:w="2880"/>
          </w:tcPr>
          <w:p>
            <w:r>
              <w:t>items[].taxes[].taxId</w:t>
            </w:r>
          </w:p>
        </w:tc>
        <w:tc>
          <w:tcPr>
            <w:tcW w:type="dxa" w:w="2880"/>
          </w:tcPr>
          <w:p>
            <w:r>
              <w:t>string</w:t>
            </w:r>
          </w:p>
        </w:tc>
        <w:tc>
          <w:tcPr>
            <w:tcW w:type="dxa" w:w="2880"/>
          </w:tcPr>
          <w:p>
            <w:r>
              <w:t>Tax ID.</w:t>
            </w:r>
          </w:p>
        </w:tc>
      </w:tr>
    </w:tbl>
    <w:p/>
    <w:p>
      <w:pPr>
        <w:pStyle w:val="Heading3"/>
      </w:pPr>
      <w:r>
        <w:t>Optional fields within contactDetails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contactDetails.additionalEmails</w:t>
            </w:r>
          </w:p>
        </w:tc>
        <w:tc>
          <w:tcPr>
            <w:tcW w:type="dxa" w:w="2880"/>
          </w:tcPr>
          <w:p>
            <w:r>
              <w:t>array</w:t>
            </w:r>
          </w:p>
        </w:tc>
        <w:tc>
          <w:tcPr>
            <w:tcW w:type="dxa" w:w="2880"/>
          </w:tcPr>
          <w:p>
            <w:r>
              <w:t>Additional emails. Each element: { email (required): string }.</w:t>
            </w:r>
          </w:p>
        </w:tc>
      </w:tr>
      <w:tr>
        <w:tc>
          <w:tcPr>
            <w:tcW w:type="dxa" w:w="2880"/>
          </w:tcPr>
          <w:p>
            <w:r>
              <w:t>contactDetails.companyName</w:t>
            </w:r>
          </w:p>
        </w:tc>
        <w:tc>
          <w:tcPr>
            <w:tcW w:type="dxa" w:w="2880"/>
          </w:tcPr>
          <w:p>
            <w:r>
              <w:t>string</w:t>
            </w:r>
          </w:p>
        </w:tc>
        <w:tc>
          <w:tcPr>
            <w:tcW w:type="dxa" w:w="2880"/>
          </w:tcPr>
          <w:p>
            <w:r>
              <w:t>Contact company name.</w:t>
            </w:r>
          </w:p>
        </w:tc>
      </w:tr>
      <w:tr>
        <w:tc>
          <w:tcPr>
            <w:tcW w:type="dxa" w:w="2880"/>
          </w:tcPr>
          <w:p>
            <w:r>
              <w:t>contactDetails.address</w:t>
            </w:r>
          </w:p>
        </w:tc>
        <w:tc>
          <w:tcPr>
            <w:tcW w:type="dxa" w:w="2880"/>
          </w:tcPr>
          <w:p>
            <w:r>
              <w:t>object</w:t>
            </w:r>
          </w:p>
        </w:tc>
        <w:tc>
          <w:tcPr>
            <w:tcW w:type="dxa" w:w="2880"/>
          </w:tcPr>
          <w:p>
            <w:r>
              <w:t>Contact address.</w:t>
            </w:r>
          </w:p>
        </w:tc>
      </w:tr>
      <w:tr>
        <w:tc>
          <w:tcPr>
            <w:tcW w:type="dxa" w:w="2880"/>
          </w:tcPr>
          <w:p>
            <w:r>
              <w:t>contactDetails.address.addressLine1</w:t>
            </w:r>
          </w:p>
        </w:tc>
        <w:tc>
          <w:tcPr>
            <w:tcW w:type="dxa" w:w="2880"/>
          </w:tcPr>
          <w:p>
            <w:r>
              <w:t>string</w:t>
            </w:r>
          </w:p>
        </w:tc>
        <w:tc>
          <w:tcPr>
            <w:tcW w:type="dxa" w:w="2880"/>
          </w:tcPr>
          <w:p>
            <w:r>
              <w:t>Address line 1.</w:t>
            </w:r>
          </w:p>
        </w:tc>
      </w:tr>
      <w:tr>
        <w:tc>
          <w:tcPr>
            <w:tcW w:type="dxa" w:w="2880"/>
          </w:tcPr>
          <w:p>
            <w:r>
              <w:t>contactDetails.address.addressLine2</w:t>
            </w:r>
          </w:p>
        </w:tc>
        <w:tc>
          <w:tcPr>
            <w:tcW w:type="dxa" w:w="2880"/>
          </w:tcPr>
          <w:p>
            <w:r>
              <w:t>string</w:t>
            </w:r>
          </w:p>
        </w:tc>
        <w:tc>
          <w:tcPr>
            <w:tcW w:type="dxa" w:w="2880"/>
          </w:tcPr>
          <w:p>
            <w:r>
              <w:t>Address line 2.</w:t>
            </w:r>
          </w:p>
        </w:tc>
      </w:tr>
      <w:tr>
        <w:tc>
          <w:tcPr>
            <w:tcW w:type="dxa" w:w="2880"/>
          </w:tcPr>
          <w:p>
            <w:r>
              <w:t>contactDetails.address.city</w:t>
            </w:r>
          </w:p>
        </w:tc>
        <w:tc>
          <w:tcPr>
            <w:tcW w:type="dxa" w:w="2880"/>
          </w:tcPr>
          <w:p>
            <w:r>
              <w:t>string</w:t>
            </w:r>
          </w:p>
        </w:tc>
        <w:tc>
          <w:tcPr>
            <w:tcW w:type="dxa" w:w="2880"/>
          </w:tcPr>
          <w:p>
            <w:r>
              <w:t>City.</w:t>
            </w:r>
          </w:p>
        </w:tc>
      </w:tr>
      <w:tr>
        <w:tc>
          <w:tcPr>
            <w:tcW w:type="dxa" w:w="2880"/>
          </w:tcPr>
          <w:p>
            <w:r>
              <w:t>contactDetails.address.state</w:t>
            </w:r>
          </w:p>
        </w:tc>
        <w:tc>
          <w:tcPr>
            <w:tcW w:type="dxa" w:w="2880"/>
          </w:tcPr>
          <w:p>
            <w:r>
              <w:t>string</w:t>
            </w:r>
          </w:p>
        </w:tc>
        <w:tc>
          <w:tcPr>
            <w:tcW w:type="dxa" w:w="2880"/>
          </w:tcPr>
          <w:p>
            <w:r>
              <w:t>State.</w:t>
            </w:r>
          </w:p>
        </w:tc>
      </w:tr>
      <w:tr>
        <w:tc>
          <w:tcPr>
            <w:tcW w:type="dxa" w:w="2880"/>
          </w:tcPr>
          <w:p>
            <w:r>
              <w:t>contactDetails.address.countryCode</w:t>
            </w:r>
          </w:p>
        </w:tc>
        <w:tc>
          <w:tcPr>
            <w:tcW w:type="dxa" w:w="2880"/>
          </w:tcPr>
          <w:p>
            <w:r>
              <w:t>string</w:t>
            </w:r>
          </w:p>
        </w:tc>
        <w:tc>
          <w:tcPr>
            <w:tcW w:type="dxa" w:w="2880"/>
          </w:tcPr>
          <w:p>
            <w:r>
              <w:t>Country code.</w:t>
            </w:r>
          </w:p>
        </w:tc>
      </w:tr>
      <w:tr>
        <w:tc>
          <w:tcPr>
            <w:tcW w:type="dxa" w:w="2880"/>
          </w:tcPr>
          <w:p>
            <w:r>
              <w:t>contactDetails.address.postalCode</w:t>
            </w:r>
          </w:p>
        </w:tc>
        <w:tc>
          <w:tcPr>
            <w:tcW w:type="dxa" w:w="2880"/>
          </w:tcPr>
          <w:p>
            <w:r>
              <w:t>string</w:t>
            </w:r>
          </w:p>
        </w:tc>
        <w:tc>
          <w:tcPr>
            <w:tcW w:type="dxa" w:w="2880"/>
          </w:tcPr>
          <w:p>
            <w:r>
              <w:t>Postal code.</w:t>
            </w:r>
          </w:p>
        </w:tc>
      </w:tr>
      <w:tr>
        <w:tc>
          <w:tcPr>
            <w:tcW w:type="dxa" w:w="2880"/>
          </w:tcPr>
          <w:p>
            <w:r>
              <w:t>contactDetails.customFields</w:t>
            </w:r>
          </w:p>
        </w:tc>
        <w:tc>
          <w:tcPr>
            <w:tcW w:type="dxa" w:w="2880"/>
          </w:tcPr>
          <w:p>
            <w:r>
              <w:t>array</w:t>
            </w:r>
          </w:p>
        </w:tc>
        <w:tc>
          <w:tcPr>
            <w:tcW w:type="dxa" w:w="2880"/>
          </w:tcPr>
          <w:p>
            <w:r>
              <w:t>Custom fields. Type: string[].</w:t>
            </w:r>
          </w:p>
        </w:tc>
      </w:tr>
    </w:tbl>
    <w:p/>
    <w:p>
      <w:pPr>
        <w:pStyle w:val="Heading3"/>
      </w:pPr>
      <w:r>
        <w:t>Optional fields within sentTo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sentTo.emailCc</w:t>
            </w:r>
          </w:p>
        </w:tc>
        <w:tc>
          <w:tcPr>
            <w:tcW w:type="dxa" w:w="2880"/>
          </w:tcPr>
          <w:p>
            <w:r>
              <w:t>array</w:t>
            </w:r>
          </w:p>
        </w:tc>
        <w:tc>
          <w:tcPr>
            <w:tcW w:type="dxa" w:w="2880"/>
          </w:tcPr>
          <w:p>
            <w:r>
              <w:t>CC list for sent emails. Type: string[].</w:t>
            </w:r>
          </w:p>
        </w:tc>
      </w:tr>
      <w:tr>
        <w:tc>
          <w:tcPr>
            <w:tcW w:type="dxa" w:w="2880"/>
          </w:tcPr>
          <w:p>
            <w:r>
              <w:t>sentTo.emailBcc</w:t>
            </w:r>
          </w:p>
        </w:tc>
        <w:tc>
          <w:tcPr>
            <w:tcW w:type="dxa" w:w="2880"/>
          </w:tcPr>
          <w:p>
            <w:r>
              <w:t>array</w:t>
            </w:r>
          </w:p>
        </w:tc>
        <w:tc>
          <w:tcPr>
            <w:tcW w:type="dxa" w:w="2880"/>
          </w:tcPr>
          <w:p>
            <w:r>
              <w:t>BCC list for sent emails. Type: string[].</w:t>
            </w:r>
          </w:p>
        </w:tc>
      </w:tr>
    </w:tbl>
    <w:p/>
    <w:p>
      <w:pPr>
        <w:pStyle w:val="Heading3"/>
      </w:pPr>
      <w:r>
        <w:t>paymentSchedule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paymentSchedule.type</w:t>
            </w:r>
          </w:p>
        </w:tc>
        <w:tc>
          <w:tcPr>
            <w:tcW w:type="dxa" w:w="2880"/>
          </w:tcPr>
          <w:p>
            <w:r>
              <w:t>string</w:t>
            </w:r>
          </w:p>
        </w:tc>
        <w:tc>
          <w:tcPr>
            <w:tcW w:type="dxa" w:w="2880"/>
          </w:tcPr>
          <w:p>
            <w:r>
              <w:t>Payment schedule type: fixed or percentage.</w:t>
            </w:r>
          </w:p>
        </w:tc>
      </w:tr>
      <w:tr>
        <w:tc>
          <w:tcPr>
            <w:tcW w:type="dxa" w:w="2880"/>
          </w:tcPr>
          <w:p>
            <w:r>
              <w:t>paymentSchedule.schedules</w:t>
            </w:r>
          </w:p>
        </w:tc>
        <w:tc>
          <w:tcPr>
            <w:tcW w:type="dxa" w:w="2880"/>
          </w:tcPr>
          <w:p>
            <w:r>
              <w:t>array</w:t>
            </w:r>
          </w:p>
        </w:tc>
        <w:tc>
          <w:tcPr>
            <w:tcW w:type="dxa" w:w="2880"/>
          </w:tcPr>
          <w:p>
            <w:r>
              <w:t>Schedules. Type: string[] (format not further specified in scraped doc).</w:t>
            </w:r>
          </w:p>
        </w:tc>
      </w:tr>
    </w:tbl>
    <w:p/>
    <w:p>
      <w:pPr>
        <w:pStyle w:val="Heading3"/>
      </w:pPr>
      <w:r>
        <w:t>lateFeesConfiguration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lateFeesConfiguration.enable</w:t>
            </w:r>
          </w:p>
        </w:tc>
        <w:tc>
          <w:tcPr>
            <w:tcW w:type="dxa" w:w="2880"/>
          </w:tcPr>
          <w:p>
            <w:r>
              <w:t>boolean</w:t>
            </w:r>
          </w:p>
        </w:tc>
        <w:tc>
          <w:tcPr>
            <w:tcW w:type="dxa" w:w="2880"/>
          </w:tcPr>
          <w:p>
            <w:r>
              <w:t>Enable late fees.</w:t>
            </w:r>
          </w:p>
        </w:tc>
      </w:tr>
      <w:tr>
        <w:tc>
          <w:tcPr>
            <w:tcW w:type="dxa" w:w="2880"/>
          </w:tcPr>
          <w:p>
            <w:r>
              <w:t>lateFeesConfiguration.value</w:t>
            </w:r>
          </w:p>
        </w:tc>
        <w:tc>
          <w:tcPr>
            <w:tcW w:type="dxa" w:w="2880"/>
          </w:tcPr>
          <w:p>
            <w:r>
              <w:t>number</w:t>
            </w:r>
          </w:p>
        </w:tc>
        <w:tc>
          <w:tcPr>
            <w:tcW w:type="dxa" w:w="2880"/>
          </w:tcPr>
          <w:p>
            <w:r>
              <w:t>Late fees value.</w:t>
            </w:r>
          </w:p>
        </w:tc>
      </w:tr>
      <w:tr>
        <w:tc>
          <w:tcPr>
            <w:tcW w:type="dxa" w:w="2880"/>
          </w:tcPr>
          <w:p>
            <w:r>
              <w:t>lateFeesConfiguration.type</w:t>
            </w:r>
          </w:p>
        </w:tc>
        <w:tc>
          <w:tcPr>
            <w:tcW w:type="dxa" w:w="2880"/>
          </w:tcPr>
          <w:p>
            <w:r>
              <w:t>string</w:t>
            </w:r>
          </w:p>
        </w:tc>
        <w:tc>
          <w:tcPr>
            <w:tcW w:type="dxa" w:w="2880"/>
          </w:tcPr>
          <w:p>
            <w:r>
              <w:t>Late fees type: fixed or percentage.</w:t>
            </w:r>
          </w:p>
        </w:tc>
      </w:tr>
      <w:tr>
        <w:tc>
          <w:tcPr>
            <w:tcW w:type="dxa" w:w="2880"/>
          </w:tcPr>
          <w:p>
            <w:r>
              <w:t>lateFeesConfiguration.frequency</w:t>
            </w:r>
          </w:p>
        </w:tc>
        <w:tc>
          <w:tcPr>
            <w:tcW w:type="dxa" w:w="2880"/>
          </w:tcPr>
          <w:p>
            <w:r>
              <w:t>object</w:t>
            </w:r>
          </w:p>
        </w:tc>
        <w:tc>
          <w:tcPr>
            <w:tcW w:type="dxa" w:w="2880"/>
          </w:tcPr>
          <w:p>
            <w:r>
              <w:t>Late fees frequency.</w:t>
            </w:r>
          </w:p>
        </w:tc>
      </w:tr>
      <w:tr>
        <w:tc>
          <w:tcPr>
            <w:tcW w:type="dxa" w:w="2880"/>
          </w:tcPr>
          <w:p>
            <w:r>
              <w:t>lateFeesConfiguration.frequency.intervalCount</w:t>
            </w:r>
          </w:p>
        </w:tc>
        <w:tc>
          <w:tcPr>
            <w:tcW w:type="dxa" w:w="2880"/>
          </w:tcPr>
          <w:p>
            <w:r>
              <w:t>number</w:t>
            </w:r>
          </w:p>
        </w:tc>
        <w:tc>
          <w:tcPr>
            <w:tcW w:type="dxa" w:w="2880"/>
          </w:tcPr>
          <w:p>
            <w:r>
              <w:t>Late fees interval count.</w:t>
            </w:r>
          </w:p>
        </w:tc>
      </w:tr>
      <w:tr>
        <w:tc>
          <w:tcPr>
            <w:tcW w:type="dxa" w:w="2880"/>
          </w:tcPr>
          <w:p>
            <w:r>
              <w:t>lateFeesConfiguration.frequency.interval</w:t>
            </w:r>
          </w:p>
        </w:tc>
        <w:tc>
          <w:tcPr>
            <w:tcW w:type="dxa" w:w="2880"/>
          </w:tcPr>
          <w:p>
            <w:r>
              <w:t>string</w:t>
            </w:r>
          </w:p>
        </w:tc>
        <w:tc>
          <w:tcPr>
            <w:tcW w:type="dxa" w:w="2880"/>
          </w:tcPr>
          <w:p>
            <w:r>
              <w:t>Interval: minute, hour, day, week, month, one_time.</w:t>
            </w:r>
          </w:p>
        </w:tc>
      </w:tr>
      <w:tr>
        <w:tc>
          <w:tcPr>
            <w:tcW w:type="dxa" w:w="2880"/>
          </w:tcPr>
          <w:p>
            <w:r>
              <w:t>lateFeesConfiguration.grace</w:t>
            </w:r>
          </w:p>
        </w:tc>
        <w:tc>
          <w:tcPr>
            <w:tcW w:type="dxa" w:w="2880"/>
          </w:tcPr>
          <w:p>
            <w:r>
              <w:t>object</w:t>
            </w:r>
          </w:p>
        </w:tc>
        <w:tc>
          <w:tcPr>
            <w:tcW w:type="dxa" w:w="2880"/>
          </w:tcPr>
          <w:p>
            <w:r>
              <w:t>Grace period configuration.</w:t>
            </w:r>
          </w:p>
        </w:tc>
      </w:tr>
      <w:tr>
        <w:tc>
          <w:tcPr>
            <w:tcW w:type="dxa" w:w="2880"/>
          </w:tcPr>
          <w:p>
            <w:r>
              <w:t>lateFeesConfiguration.grace.intervalCount</w:t>
            </w:r>
          </w:p>
        </w:tc>
        <w:tc>
          <w:tcPr>
            <w:tcW w:type="dxa" w:w="2880"/>
          </w:tcPr>
          <w:p>
            <w:r>
              <w:t>number</w:t>
            </w:r>
          </w:p>
        </w:tc>
        <w:tc>
          <w:tcPr>
            <w:tcW w:type="dxa" w:w="2880"/>
          </w:tcPr>
          <w:p>
            <w:r>
              <w:t>Grace interval count.</w:t>
            </w:r>
          </w:p>
        </w:tc>
      </w:tr>
      <w:tr>
        <w:tc>
          <w:tcPr>
            <w:tcW w:type="dxa" w:w="2880"/>
          </w:tcPr>
          <w:p>
            <w:r>
              <w:t>lateFeesConfiguration.grace.interval</w:t>
            </w:r>
          </w:p>
        </w:tc>
        <w:tc>
          <w:tcPr>
            <w:tcW w:type="dxa" w:w="2880"/>
          </w:tcPr>
          <w:p>
            <w:r>
              <w:t>string</w:t>
            </w:r>
          </w:p>
        </w:tc>
        <w:tc>
          <w:tcPr>
            <w:tcW w:type="dxa" w:w="2880"/>
          </w:tcPr>
          <w:p>
            <w:r>
              <w:t>Documented value: day.</w:t>
            </w:r>
          </w:p>
        </w:tc>
      </w:tr>
      <w:tr>
        <w:tc>
          <w:tcPr>
            <w:tcW w:type="dxa" w:w="2880"/>
          </w:tcPr>
          <w:p>
            <w:r>
              <w:t>lateFeesConfiguration.maxLateFees</w:t>
            </w:r>
          </w:p>
        </w:tc>
        <w:tc>
          <w:tcPr>
            <w:tcW w:type="dxa" w:w="2880"/>
          </w:tcPr>
          <w:p>
            <w:r>
              <w:t>object</w:t>
            </w:r>
          </w:p>
        </w:tc>
        <w:tc>
          <w:tcPr>
            <w:tcW w:type="dxa" w:w="2880"/>
          </w:tcPr>
          <w:p>
            <w:r>
              <w:t>Maximum late fees configuration.</w:t>
            </w:r>
          </w:p>
        </w:tc>
      </w:tr>
      <w:tr>
        <w:tc>
          <w:tcPr>
            <w:tcW w:type="dxa" w:w="2880"/>
          </w:tcPr>
          <w:p>
            <w:r>
              <w:t>lateFeesConfiguration.maxLateFees.type</w:t>
            </w:r>
          </w:p>
        </w:tc>
        <w:tc>
          <w:tcPr>
            <w:tcW w:type="dxa" w:w="2880"/>
          </w:tcPr>
          <w:p>
            <w:r>
              <w:t>string</w:t>
            </w:r>
          </w:p>
        </w:tc>
        <w:tc>
          <w:tcPr>
            <w:tcW w:type="dxa" w:w="2880"/>
          </w:tcPr>
          <w:p>
            <w:r>
              <w:t>Documented value: fixed.</w:t>
            </w:r>
          </w:p>
        </w:tc>
      </w:tr>
      <w:tr>
        <w:tc>
          <w:tcPr>
            <w:tcW w:type="dxa" w:w="2880"/>
          </w:tcPr>
          <w:p>
            <w:r>
              <w:t>lateFeesConfiguration.maxLateFees.value</w:t>
            </w:r>
          </w:p>
        </w:tc>
        <w:tc>
          <w:tcPr>
            <w:tcW w:type="dxa" w:w="2880"/>
          </w:tcPr>
          <w:p>
            <w:r>
              <w:t>number</w:t>
            </w:r>
          </w:p>
        </w:tc>
        <w:tc>
          <w:tcPr>
            <w:tcW w:type="dxa" w:w="2880"/>
          </w:tcPr>
          <w:p>
            <w:r>
              <w:t>Example shown: 10.</w:t>
            </w:r>
          </w:p>
        </w:tc>
      </w:tr>
    </w:tbl>
    <w:p/>
    <w:p>
      <w:pPr>
        <w:pStyle w:val="Heading3"/>
      </w:pPr>
      <w:r>
        <w:t>tipsConfiguration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tipsConfiguration.tipsPercentage</w:t>
            </w:r>
          </w:p>
        </w:tc>
        <w:tc>
          <w:tcPr>
            <w:tcW w:type="dxa" w:w="2880"/>
          </w:tcPr>
          <w:p>
            <w:r>
              <w:t>array</w:t>
            </w:r>
          </w:p>
        </w:tc>
        <w:tc>
          <w:tcPr>
            <w:tcW w:type="dxa" w:w="2880"/>
          </w:tcPr>
          <w:p>
            <w:r>
              <w:t>Tips percentages. Type: string[].</w:t>
            </w:r>
          </w:p>
        </w:tc>
      </w:tr>
      <w:tr>
        <w:tc>
          <w:tcPr>
            <w:tcW w:type="dxa" w:w="2880"/>
          </w:tcPr>
          <w:p>
            <w:r>
              <w:t>tipsConfiguration.tipsEnabled</w:t>
            </w:r>
          </w:p>
        </w:tc>
        <w:tc>
          <w:tcPr>
            <w:tcW w:type="dxa" w:w="2880"/>
          </w:tcPr>
          <w:p>
            <w:r>
              <w:t>boolean</w:t>
            </w:r>
          </w:p>
        </w:tc>
        <w:tc>
          <w:tcPr>
            <w:tcW w:type="dxa" w:w="2880"/>
          </w:tcPr>
          <w:p>
            <w:r>
              <w:t>Tips enabled status.</w:t>
            </w:r>
          </w:p>
        </w:tc>
      </w:tr>
    </w:tbl>
    <w:p/>
    <w:p>
      <w:pPr>
        <w:pStyle w:val="Heading3"/>
      </w:pPr>
      <w:r>
        <w:t>paymentMethods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paymentMethods.stripe</w:t>
            </w:r>
          </w:p>
        </w:tc>
        <w:tc>
          <w:tcPr>
            <w:tcW w:type="dxa" w:w="2880"/>
          </w:tcPr>
          <w:p>
            <w:r>
              <w:t>object</w:t>
            </w:r>
          </w:p>
        </w:tc>
        <w:tc>
          <w:tcPr>
            <w:tcW w:type="dxa" w:w="2880"/>
          </w:tcPr>
          <w:p>
            <w:r>
              <w:t>Stripe configuration.</w:t>
            </w:r>
          </w:p>
        </w:tc>
      </w:tr>
      <w:tr>
        <w:tc>
          <w:tcPr>
            <w:tcW w:type="dxa" w:w="2880"/>
          </w:tcPr>
          <w:p>
            <w:r>
              <w:t>paymentMethods.stripe.enableBankDebitOnly</w:t>
            </w:r>
          </w:p>
        </w:tc>
        <w:tc>
          <w:tcPr>
            <w:tcW w:type="dxa" w:w="2880"/>
          </w:tcPr>
          <w:p>
            <w:r>
              <w:t>boolean</w:t>
            </w:r>
          </w:p>
        </w:tc>
        <w:tc>
          <w:tcPr>
            <w:tcW w:type="dxa" w:w="2880"/>
          </w:tcPr>
          <w:p>
            <w:r>
              <w:t>Enable bank debit only.</w:t>
            </w:r>
          </w:p>
        </w:tc>
      </w:tr>
    </w:tbl>
    <w:p/>
    <w:p>
      <w:pPr>
        <w:pStyle w:val="Heading3"/>
      </w:pPr>
      <w:r>
        <w:t>attachments[]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attachments[].id</w:t>
            </w:r>
          </w:p>
        </w:tc>
        <w:tc>
          <w:tcPr>
            <w:tcW w:type="dxa" w:w="2880"/>
          </w:tcPr>
          <w:p>
            <w:r>
              <w:t>string</w:t>
            </w:r>
          </w:p>
        </w:tc>
        <w:tc>
          <w:tcPr>
            <w:tcW w:type="dxa" w:w="2880"/>
          </w:tcPr>
          <w:p>
            <w:r>
              <w:t>ID of the selected file.</w:t>
            </w:r>
          </w:p>
        </w:tc>
      </w:tr>
      <w:tr>
        <w:tc>
          <w:tcPr>
            <w:tcW w:type="dxa" w:w="2880"/>
          </w:tcPr>
          <w:p>
            <w:r>
              <w:t>attachments[].name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of the file.</w:t>
            </w:r>
          </w:p>
        </w:tc>
      </w:tr>
      <w:tr>
        <w:tc>
          <w:tcPr>
            <w:tcW w:type="dxa" w:w="2880"/>
          </w:tcPr>
          <w:p>
            <w:r>
              <w:t>attachments[].type</w:t>
            </w:r>
          </w:p>
        </w:tc>
        <w:tc>
          <w:tcPr>
            <w:tcW w:type="dxa" w:w="2880"/>
          </w:tcPr>
          <w:p>
            <w:r>
              <w:t>string</w:t>
            </w:r>
          </w:p>
        </w:tc>
        <w:tc>
          <w:tcPr>
            <w:tcW w:type="dxa" w:w="2880"/>
          </w:tcPr>
          <w:p>
            <w:r>
              <w:t>Type of the file.</w:t>
            </w:r>
          </w:p>
        </w:tc>
      </w:tr>
      <w:tr>
        <w:tc>
          <w:tcPr>
            <w:tcW w:type="dxa" w:w="2880"/>
          </w:tcPr>
          <w:p>
            <w:r>
              <w:t>attachments[].size</w:t>
            </w:r>
          </w:p>
        </w:tc>
        <w:tc>
          <w:tcPr>
            <w:tcW w:type="dxa" w:w="2880"/>
          </w:tcPr>
          <w:p>
            <w:r>
              <w:t>number</w:t>
            </w:r>
          </w:p>
        </w:tc>
        <w:tc>
          <w:tcPr>
            <w:tcW w:type="dxa" w:w="2880"/>
          </w:tcPr>
          <w:p>
            <w:r>
              <w:t>Size of the file.</w:t>
            </w:r>
          </w:p>
        </w:tc>
      </w:tr>
    </w:tbl>
    <w:p/>
    <w:p>
      <w:pPr>
        <w:pStyle w:val="Heading3"/>
      </w:pPr>
      <w:r>
        <w:t>discount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percentage or fixed. Default: "percentage".</w:t>
            </w:r>
          </w:p>
        </w:tc>
      </w:tr>
      <w:tr>
        <w:tc>
          <w:tcPr>
            <w:tcW w:type="dxa" w:w="2880"/>
          </w:tcPr>
          <w:p>
            <w:r>
              <w:t>discount.validOnProductIds</w:t>
            </w:r>
          </w:p>
        </w:tc>
        <w:tc>
          <w:tcPr>
            <w:tcW w:type="dxa" w:w="2880"/>
          </w:tcPr>
          <w:p>
            <w:r>
              <w:t>array</w:t>
            </w:r>
          </w:p>
        </w:tc>
        <w:tc>
          <w:tcPr>
            <w:tcW w:type="dxa" w:w="2880"/>
          </w:tcPr>
          <w:p>
            <w:r>
              <w:t>Product IDs on which discount is applicable. Type: string[].</w:t>
            </w:r>
          </w:p>
        </w:tc>
      </w:tr>
    </w:tbl>
    <w:p/>
    <w:p>
      <w:pPr>
        <w:pStyle w:val="Heading3"/>
      </w:pPr>
      <w:r>
        <w:t>businessDetails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businessDetails.logoUrl</w:t>
            </w:r>
          </w:p>
        </w:tc>
        <w:tc>
          <w:tcPr>
            <w:tcW w:type="dxa" w:w="2880"/>
          </w:tcPr>
          <w:p>
            <w:r>
              <w:t>string</w:t>
            </w:r>
          </w:p>
        </w:tc>
        <w:tc>
          <w:tcPr>
            <w:tcW w:type="dxa" w:w="2880"/>
          </w:tcPr>
          <w:p>
            <w:r>
              <w:t>Business logo URL.</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businessDetails.address</w:t>
            </w:r>
          </w:p>
        </w:tc>
        <w:tc>
          <w:tcPr>
            <w:tcW w:type="dxa" w:w="2880"/>
          </w:tcPr>
          <w:p>
            <w:r>
              <w:t>object</w:t>
            </w:r>
          </w:p>
        </w:tc>
        <w:tc>
          <w:tcPr>
            <w:tcW w:type="dxa" w:w="2880"/>
          </w:tcPr>
          <w:p>
            <w:r>
              <w:t>Business address.</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businessDetails.address.addressLine2</w:t>
            </w:r>
          </w:p>
        </w:tc>
        <w:tc>
          <w:tcPr>
            <w:tcW w:type="dxa" w:w="2880"/>
          </w:tcPr>
          <w:p>
            <w:r>
              <w:t>string</w:t>
            </w:r>
          </w:p>
        </w:tc>
        <w:tc>
          <w:tcPr>
            <w:tcW w:type="dxa" w:w="2880"/>
          </w:tcPr>
          <w:p>
            <w:r>
              <w:t>Address line 2.</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r>
        <w:tc>
          <w:tcPr>
            <w:tcW w:type="dxa" w:w="2880"/>
          </w:tcPr>
          <w:p>
            <w:r>
              <w:t>businessDetails.website</w:t>
            </w:r>
          </w:p>
        </w:tc>
        <w:tc>
          <w:tcPr>
            <w:tcW w:type="dxa" w:w="2880"/>
          </w:tcPr>
          <w:p>
            <w:r>
              <w:t>string</w:t>
            </w:r>
          </w:p>
        </w:tc>
        <w:tc>
          <w:tcPr>
            <w:tcW w:type="dxa" w:w="2880"/>
          </w:tcPr>
          <w:p>
            <w:r>
              <w:t>Business website link.</w:t>
            </w:r>
          </w:p>
        </w:tc>
      </w:tr>
      <w:tr>
        <w:tc>
          <w:tcPr>
            <w:tcW w:type="dxa" w:w="2880"/>
          </w:tcPr>
          <w:p>
            <w:r>
              <w:t>businessDetails.customValues</w:t>
            </w:r>
          </w:p>
        </w:tc>
        <w:tc>
          <w:tcPr>
            <w:tcW w:type="dxa" w:w="2880"/>
          </w:tcPr>
          <w:p>
            <w:r>
              <w:t>array</w:t>
            </w:r>
          </w:p>
        </w:tc>
        <w:tc>
          <w:tcPr>
            <w:tcW w:type="dxa" w:w="2880"/>
          </w:tcPr>
          <w:p>
            <w:r>
              <w:t>Custom values. Type: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"_id": "inv_1234567890",</w:t>
        <w:br/>
        <w:t xml:space="preserve"> "status": "draft",</w:t>
        <w:br/>
        <w:t xml:space="preserve"> "liveMode": true,</w:t>
        <w:br/>
        <w:t xml:space="preserve"> "amountPaid": 0,</w:t>
        <w:br/>
        <w:t xml:space="preserve"> "altId": "6578278e879ad2646715ba9c",</w:t>
        <w:br/>
        <w:t xml:space="preserve"> "altType": "location",</w:t>
        <w:br/>
        <w:t xml:space="preserve"> "name": "New Invoice",</w:t>
        <w:br/>
        <w:t xml:space="preserve"> "businessDetails": {},</w:t>
        <w:br/>
        <w:t xml:space="preserve"> "invoiceNumber": 1001,</w:t>
        <w:br/>
        <w:t xml:space="preserve"> "currency": "USD",</w:t>
        <w:br/>
        <w:t xml:space="preserve"> "contactDetails": {},</w:t>
        <w:br/>
        <w:t xml:space="preserve"> "issueDate": "2023-01-01",</w:t>
        <w:br/>
        <w:t xml:space="preserve"> "dueDate": "2023-01-14",</w:t>
        <w:br/>
        <w:t xml:space="preserve"> "discount": {},</w:t>
        <w:br/>
        <w:t xml:space="preserve"> "invoiceItems": [],</w:t>
        <w:br/>
        <w:t xml:space="preserve"> "total": 100,</w:t>
        <w:br/>
        <w:t xml:space="preserve"> "title": "INVOICE",</w:t>
        <w:br/>
        <w:t xml:space="preserve"> "amountDue": 100,</w:t>
        <w:br/>
        <w:t xml:space="preserve"> "createdAt": "2023-01-01T00:00:00.000Z",</w:t>
        <w:br/>
        <w:t xml:space="preserve"> "updatedAt": "2023-01-01T00:00:00.000Z",</w:t>
        <w:br/>
        <w:t xml:space="preserve"> "automaticTaxesEnabled": true,</w:t>
        <w:br/>
        <w:t xml:space="preserve"> "automaticTaxesCalculated": false,</w:t>
        <w:br/>
        <w:t xml:space="preserve"> "paymentSchedule": {}</w:t>
        <w:br/>
        <w:t xml:space="preserve"> },</w:t>
        <w:br/>
        <w:t xml:space="preserve"> "invoiceUrl": "https://example.com/invoice/preview/inv_1234567890"</w:t>
        <w:br/>
        <w:t>}</w:t>
      </w:r>
    </w:p>
    <w:p>
      <w:pPr>
        <w:pStyle w:val="Heading3"/>
      </w:pPr>
      <w:r>
        <w:t>Error Response (400 Bad Request)</w:t>
      </w:r>
    </w:p>
    <w:p>
      <w:r>
        <w:t>Schema reference in scraped doc was unresolved:</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t>Schema reference in scraped doc was unresolved: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t>Schema reference in scraped doc was unresolved:</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Invoice object.</w:t>
            </w:r>
          </w:p>
        </w:tc>
      </w:tr>
      <w:tr>
        <w:tc>
          <w:tcPr>
            <w:tcW w:type="dxa" w:w="2880"/>
          </w:tcPr>
          <w:p>
            <w:r>
              <w:t>invoice._id</w:t>
            </w:r>
          </w:p>
        </w:tc>
        <w:tc>
          <w:tcPr>
            <w:tcW w:type="dxa" w:w="2880"/>
          </w:tcPr>
          <w:p>
            <w:r>
              <w:t>string</w:t>
            </w:r>
          </w:p>
        </w:tc>
        <w:tc>
          <w:tcPr>
            <w:tcW w:type="dxa" w:w="2880"/>
          </w:tcPr>
          <w:p>
            <w:r>
              <w:t>Invoice ID.</w:t>
            </w:r>
          </w:p>
        </w:tc>
      </w:tr>
      <w:tr>
        <w:tc>
          <w:tcPr>
            <w:tcW w:type="dxa" w:w="2880"/>
          </w:tcPr>
          <w:p>
            <w:r>
              <w:t>invoice.status</w:t>
            </w:r>
          </w:p>
        </w:tc>
        <w:tc>
          <w:tcPr>
            <w:tcW w:type="dxa" w:w="2880"/>
          </w:tcPr>
          <w:p>
            <w:r>
              <w:t>string</w:t>
            </w:r>
          </w:p>
        </w:tc>
        <w:tc>
          <w:tcPr>
            <w:tcW w:type="dxa" w:w="2880"/>
          </w:tcPr>
          <w:p>
            <w:r>
              <w:t>Invoice status: draft, sent, payment_processing, paid, void, partially_paid.</w:t>
            </w:r>
          </w:p>
        </w:tc>
      </w:tr>
      <w:tr>
        <w:tc>
          <w:tcPr>
            <w:tcW w:type="dxa" w:w="2880"/>
          </w:tcPr>
          <w:p>
            <w:r>
              <w:t>invoice.liveMode</w:t>
            </w:r>
          </w:p>
        </w:tc>
        <w:tc>
          <w:tcPr>
            <w:tcW w:type="dxa" w:w="2880"/>
          </w:tcPr>
          <w:p>
            <w:r>
              <w:t>boolean</w:t>
            </w:r>
          </w:p>
        </w:tc>
        <w:tc>
          <w:tcPr>
            <w:tcW w:type="dxa" w:w="2880"/>
          </w:tcPr>
          <w:p>
            <w:r>
              <w:t>Live mode.</w:t>
            </w:r>
          </w:p>
        </w:tc>
      </w:tr>
      <w:tr>
        <w:tc>
          <w:tcPr>
            <w:tcW w:type="dxa" w:w="2880"/>
          </w:tcPr>
          <w:p>
            <w:r>
              <w:t>invoice.amountPaid</w:t>
            </w:r>
          </w:p>
        </w:tc>
        <w:tc>
          <w:tcPr>
            <w:tcW w:type="dxa" w:w="2880"/>
          </w:tcPr>
          <w:p>
            <w:r>
              <w:t>number</w:t>
            </w:r>
          </w:p>
        </w:tc>
        <w:tc>
          <w:tcPr>
            <w:tcW w:type="dxa" w:w="2880"/>
          </w:tcPr>
          <w:p>
            <w:r>
              <w:t>Amount paid.</w:t>
            </w:r>
          </w:p>
        </w:tc>
      </w:tr>
      <w:tr>
        <w:tc>
          <w:tcPr>
            <w:tcW w:type="dxa" w:w="2880"/>
          </w:tcPr>
          <w:p>
            <w:r>
              <w:t>invoice.altId</w:t>
            </w:r>
          </w:p>
        </w:tc>
        <w:tc>
          <w:tcPr>
            <w:tcW w:type="dxa" w:w="2880"/>
          </w:tcPr>
          <w:p>
            <w:r>
              <w:t>string</w:t>
            </w:r>
          </w:p>
        </w:tc>
        <w:tc>
          <w:tcPr>
            <w:tcW w:type="dxa" w:w="2880"/>
          </w:tcPr>
          <w:p>
            <w:r>
              <w:t>Location ID or Agency ID.</w:t>
            </w:r>
          </w:p>
        </w:tc>
      </w:tr>
      <w:tr>
        <w:tc>
          <w:tcPr>
            <w:tcW w:type="dxa" w:w="2880"/>
          </w:tcPr>
          <w:p>
            <w:r>
              <w:t>invoice.altType</w:t>
            </w:r>
          </w:p>
        </w:tc>
        <w:tc>
          <w:tcPr>
            <w:tcW w:type="dxa" w:w="2880"/>
          </w:tcPr>
          <w:p>
            <w:r>
              <w:t>string</w:t>
            </w:r>
          </w:p>
        </w:tc>
        <w:tc>
          <w:tcPr>
            <w:tcW w:type="dxa" w:w="2880"/>
          </w:tcPr>
          <w:p>
            <w:r>
              <w:t>Alt type. Documented value: location.</w:t>
            </w:r>
          </w:p>
        </w:tc>
      </w:tr>
      <w:tr>
        <w:tc>
          <w:tcPr>
            <w:tcW w:type="dxa" w:w="2880"/>
          </w:tcPr>
          <w:p>
            <w:r>
              <w:t>invoice.name</w:t>
            </w:r>
          </w:p>
        </w:tc>
        <w:tc>
          <w:tcPr>
            <w:tcW w:type="dxa" w:w="2880"/>
          </w:tcPr>
          <w:p>
            <w:r>
              <w:t>string</w:t>
            </w:r>
          </w:p>
        </w:tc>
        <w:tc>
          <w:tcPr>
            <w:tcW w:type="dxa" w:w="2880"/>
          </w:tcPr>
          <w:p>
            <w:r>
              <w:t>Name of the invoice.</w:t>
            </w:r>
          </w:p>
        </w:tc>
      </w:tr>
      <w:tr>
        <w:tc>
          <w:tcPr>
            <w:tcW w:type="dxa" w:w="2880"/>
          </w:tcPr>
          <w:p>
            <w:r>
              <w:t>invoice.businessDetails</w:t>
            </w:r>
          </w:p>
        </w:tc>
        <w:tc>
          <w:tcPr>
            <w:tcW w:type="dxa" w:w="2880"/>
          </w:tcPr>
          <w:p>
            <w:r>
              <w:t>object</w:t>
            </w:r>
          </w:p>
        </w:tc>
        <w:tc>
          <w:tcPr>
            <w:tcW w:type="dxa" w:w="2880"/>
          </w:tcPr>
          <w:p>
            <w:r>
              <w:t>Business details.</w:t>
            </w:r>
          </w:p>
        </w:tc>
      </w:tr>
      <w:tr>
        <w:tc>
          <w:tcPr>
            <w:tcW w:type="dxa" w:w="2880"/>
          </w:tcPr>
          <w:p>
            <w:r>
              <w:t>invoice.invoiceNumber</w:t>
            </w:r>
          </w:p>
        </w:tc>
        <w:tc>
          <w:tcPr>
            <w:tcW w:type="dxa" w:w="2880"/>
          </w:tcPr>
          <w:p>
            <w:r>
              <w:t>number</w:t>
            </w:r>
          </w:p>
        </w:tc>
        <w:tc>
          <w:tcPr>
            <w:tcW w:type="dxa" w:w="2880"/>
          </w:tcPr>
          <w:p>
            <w:r>
              <w:t>Invoice number.</w:t>
            </w:r>
          </w:p>
        </w:tc>
      </w:tr>
      <w:tr>
        <w:tc>
          <w:tcPr>
            <w:tcW w:type="dxa" w:w="2880"/>
          </w:tcPr>
          <w:p>
            <w:r>
              <w:t>invoice.currency</w:t>
            </w:r>
          </w:p>
        </w:tc>
        <w:tc>
          <w:tcPr>
            <w:tcW w:type="dxa" w:w="2880"/>
          </w:tcPr>
          <w:p>
            <w:r>
              <w:t>string</w:t>
            </w:r>
          </w:p>
        </w:tc>
        <w:tc>
          <w:tcPr>
            <w:tcW w:type="dxa" w:w="2880"/>
          </w:tcPr>
          <w:p>
            <w:r>
              <w:t>Currency.</w:t>
            </w:r>
          </w:p>
        </w:tc>
      </w:tr>
      <w:tr>
        <w:tc>
          <w:tcPr>
            <w:tcW w:type="dxa" w:w="2880"/>
          </w:tcPr>
          <w:p>
            <w:r>
              <w:t>invoice.contactDetails</w:t>
            </w:r>
          </w:p>
        </w:tc>
        <w:tc>
          <w:tcPr>
            <w:tcW w:type="dxa" w:w="2880"/>
          </w:tcPr>
          <w:p>
            <w:r>
              <w:t>object</w:t>
            </w:r>
          </w:p>
        </w:tc>
        <w:tc>
          <w:tcPr>
            <w:tcW w:type="dxa" w:w="2880"/>
          </w:tcPr>
          <w:p>
            <w:r>
              <w:t>Contact details.</w:t>
            </w:r>
          </w:p>
        </w:tc>
      </w:tr>
      <w:tr>
        <w:tc>
          <w:tcPr>
            <w:tcW w:type="dxa" w:w="2880"/>
          </w:tcPr>
          <w:p>
            <w:r>
              <w:t>invoice.issueDate</w:t>
            </w:r>
          </w:p>
        </w:tc>
        <w:tc>
          <w:tcPr>
            <w:tcW w:type="dxa" w:w="2880"/>
          </w:tcPr>
          <w:p>
            <w:r>
              <w:t>string</w:t>
            </w:r>
          </w:p>
        </w:tc>
        <w:tc>
          <w:tcPr>
            <w:tcW w:type="dxa" w:w="2880"/>
          </w:tcPr>
          <w:p>
            <w:r>
              <w:t>Issue date in YYYY-MM-DD format.</w:t>
            </w:r>
          </w:p>
        </w:tc>
      </w:tr>
      <w:tr>
        <w:tc>
          <w:tcPr>
            <w:tcW w:type="dxa" w:w="2880"/>
          </w:tcPr>
          <w:p>
            <w:r>
              <w:t>invoice.dueDate</w:t>
            </w:r>
          </w:p>
        </w:tc>
        <w:tc>
          <w:tcPr>
            <w:tcW w:type="dxa" w:w="2880"/>
          </w:tcPr>
          <w:p>
            <w:r>
              <w:t>string</w:t>
            </w:r>
          </w:p>
        </w:tc>
        <w:tc>
          <w:tcPr>
            <w:tcW w:type="dxa" w:w="2880"/>
          </w:tcPr>
          <w:p>
            <w:r>
              <w:t>Due date in YYYY-MM-DD format.</w:t>
            </w:r>
          </w:p>
        </w:tc>
      </w:tr>
      <w:tr>
        <w:tc>
          <w:tcPr>
            <w:tcW w:type="dxa" w:w="2880"/>
          </w:tcPr>
          <w:p>
            <w:r>
              <w:t>invoice.discount</w:t>
            </w:r>
          </w:p>
        </w:tc>
        <w:tc>
          <w:tcPr>
            <w:tcW w:type="dxa" w:w="2880"/>
          </w:tcPr>
          <w:p>
            <w:r>
              <w:t>object</w:t>
            </w:r>
          </w:p>
        </w:tc>
        <w:tc>
          <w:tcPr>
            <w:tcW w:type="dxa" w:w="2880"/>
          </w:tcPr>
          <w:p>
            <w:r>
              <w:t>Discount object.</w:t>
            </w:r>
          </w:p>
        </w:tc>
      </w:tr>
      <w:tr>
        <w:tc>
          <w:tcPr>
            <w:tcW w:type="dxa" w:w="2880"/>
          </w:tcPr>
          <w:p>
            <w:r>
              <w:t>invoice.invoiceItems</w:t>
            </w:r>
          </w:p>
        </w:tc>
        <w:tc>
          <w:tcPr>
            <w:tcW w:type="dxa" w:w="2880"/>
          </w:tcPr>
          <w:p>
            <w:r>
              <w:t>array</w:t>
            </w:r>
          </w:p>
        </w:tc>
        <w:tc>
          <w:tcPr>
            <w:tcW w:type="dxa" w:w="2880"/>
          </w:tcPr>
          <w:p>
            <w:r>
              <w:t>Invoice items (returned as string[] in scraped doc).</w:t>
            </w:r>
          </w:p>
        </w:tc>
      </w:tr>
      <w:tr>
        <w:tc>
          <w:tcPr>
            <w:tcW w:type="dxa" w:w="2880"/>
          </w:tcPr>
          <w:p>
            <w:r>
              <w:t>invoice.total</w:t>
            </w:r>
          </w:p>
        </w:tc>
        <w:tc>
          <w:tcPr>
            <w:tcW w:type="dxa" w:w="2880"/>
          </w:tcPr>
          <w:p>
            <w:r>
              <w:t>number</w:t>
            </w:r>
          </w:p>
        </w:tc>
        <w:tc>
          <w:tcPr>
            <w:tcW w:type="dxa" w:w="2880"/>
          </w:tcPr>
          <w:p>
            <w:r>
              <w:t>Total amount.</w:t>
            </w:r>
          </w:p>
        </w:tc>
      </w:tr>
      <w:tr>
        <w:tc>
          <w:tcPr>
            <w:tcW w:type="dxa" w:w="2880"/>
          </w:tcPr>
          <w:p>
            <w:r>
              <w:t>invoice.title</w:t>
            </w:r>
          </w:p>
        </w:tc>
        <w:tc>
          <w:tcPr>
            <w:tcW w:type="dxa" w:w="2880"/>
          </w:tcPr>
          <w:p>
            <w:r>
              <w:t>string</w:t>
            </w:r>
          </w:p>
        </w:tc>
        <w:tc>
          <w:tcPr>
            <w:tcW w:type="dxa" w:w="2880"/>
          </w:tcPr>
          <w:p>
            <w:r>
              <w:t>Title.</w:t>
            </w:r>
          </w:p>
        </w:tc>
      </w:tr>
      <w:tr>
        <w:tc>
          <w:tcPr>
            <w:tcW w:type="dxa" w:w="2880"/>
          </w:tcPr>
          <w:p>
            <w:r>
              <w:t>invoice.amountDue</w:t>
            </w:r>
          </w:p>
        </w:tc>
        <w:tc>
          <w:tcPr>
            <w:tcW w:type="dxa" w:w="2880"/>
          </w:tcPr>
          <w:p>
            <w:r>
              <w:t>number</w:t>
            </w:r>
          </w:p>
        </w:tc>
        <w:tc>
          <w:tcPr>
            <w:tcW w:type="dxa" w:w="2880"/>
          </w:tcPr>
          <w:p>
            <w:r>
              <w:t>Total amount due.</w:t>
            </w:r>
          </w:p>
        </w:tc>
      </w:tr>
      <w:tr>
        <w:tc>
          <w:tcPr>
            <w:tcW w:type="dxa" w:w="2880"/>
          </w:tcPr>
          <w:p>
            <w:r>
              <w:t>invoice.createdAt</w:t>
            </w:r>
          </w:p>
        </w:tc>
        <w:tc>
          <w:tcPr>
            <w:tcW w:type="dxa" w:w="2880"/>
          </w:tcPr>
          <w:p>
            <w:r>
              <w:t>string</w:t>
            </w:r>
          </w:p>
        </w:tc>
        <w:tc>
          <w:tcPr>
            <w:tcW w:type="dxa" w:w="2880"/>
          </w:tcPr>
          <w:p>
            <w:r>
              <w:t>Created timestamp.</w:t>
            </w:r>
          </w:p>
        </w:tc>
      </w:tr>
      <w:tr>
        <w:tc>
          <w:tcPr>
            <w:tcW w:type="dxa" w:w="2880"/>
          </w:tcPr>
          <w:p>
            <w:r>
              <w:t>invoice.updatedAt</w:t>
            </w:r>
          </w:p>
        </w:tc>
        <w:tc>
          <w:tcPr>
            <w:tcW w:type="dxa" w:w="2880"/>
          </w:tcPr>
          <w:p>
            <w:r>
              <w:t>string</w:t>
            </w:r>
          </w:p>
        </w:tc>
        <w:tc>
          <w:tcPr>
            <w:tcW w:type="dxa" w:w="2880"/>
          </w:tcPr>
          <w:p>
            <w:r>
              <w:t>Updated timestamp.</w:t>
            </w:r>
          </w:p>
        </w:tc>
      </w:tr>
      <w:tr>
        <w:tc>
          <w:tcPr>
            <w:tcW w:type="dxa" w:w="2880"/>
          </w:tcPr>
          <w:p>
            <w:r>
              <w:t>invoice.automaticTaxesEnabled</w:t>
            </w:r>
          </w:p>
        </w:tc>
        <w:tc>
          <w:tcPr>
            <w:tcW w:type="dxa" w:w="2880"/>
          </w:tcPr>
          <w:p>
            <w:r>
              <w:t>boolean</w:t>
            </w:r>
          </w:p>
        </w:tc>
        <w:tc>
          <w:tcPr>
            <w:tcW w:type="dxa" w:w="2880"/>
          </w:tcPr>
          <w:p>
            <w:r>
              <w:t>Automatic taxes enabled for the invoice.</w:t>
            </w:r>
          </w:p>
        </w:tc>
      </w:tr>
      <w:tr>
        <w:tc>
          <w:tcPr>
            <w:tcW w:type="dxa" w:w="2880"/>
          </w:tcPr>
          <w:p>
            <w:r>
              <w:t>invoice.automaticTaxesCalculated</w:t>
            </w:r>
          </w:p>
        </w:tc>
        <w:tc>
          <w:tcPr>
            <w:tcW w:type="dxa" w:w="2880"/>
          </w:tcPr>
          <w:p>
            <w:r>
              <w:t>boolean</w:t>
            </w:r>
          </w:p>
        </w:tc>
        <w:tc>
          <w:tcPr>
            <w:tcW w:type="dxa" w:w="2880"/>
          </w:tcPr>
          <w:p>
            <w:r>
              <w:t>Whether automatic taxes were calculated for invoice items.</w:t>
            </w:r>
          </w:p>
        </w:tc>
      </w:tr>
      <w:tr>
        <w:tc>
          <w:tcPr>
            <w:tcW w:type="dxa" w:w="2880"/>
          </w:tcPr>
          <w:p>
            <w:r>
              <w:t>invoice.paymentSchedule</w:t>
            </w:r>
          </w:p>
        </w:tc>
        <w:tc>
          <w:tcPr>
            <w:tcW w:type="dxa" w:w="2880"/>
          </w:tcPr>
          <w:p>
            <w:r>
              <w:t>object</w:t>
            </w:r>
          </w:p>
        </w:tc>
        <w:tc>
          <w:tcPr>
            <w:tcW w:type="dxa" w:w="2880"/>
          </w:tcPr>
          <w:p>
            <w:r>
              <w:t>Payment schedule info.</w:t>
            </w:r>
          </w:p>
        </w:tc>
      </w:tr>
      <w:tr>
        <w:tc>
          <w:tcPr>
            <w:tcW w:type="dxa" w:w="2880"/>
          </w:tcPr>
          <w:p>
            <w:r>
              <w:t>invoiceUrl</w:t>
            </w:r>
          </w:p>
        </w:tc>
        <w:tc>
          <w:tcPr>
            <w:tcW w:type="dxa" w:w="2880"/>
          </w:tcPr>
          <w:p>
            <w:r>
              <w:t>string</w:t>
            </w:r>
          </w:p>
        </w:tc>
        <w:tc>
          <w:tcPr>
            <w:tcW w:type="dxa" w:w="2880"/>
          </w:tcPr>
          <w:p>
            <w:r>
              <w:t>Preview URL of generated invoice.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'https://services.leadconnectorhq.com/invoices/text2pay'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"New Invoice",</w:t>
        <w:br/>
        <w:t xml:space="preserve"> "currency": "USD",</w:t>
        <w:br/>
        <w:t xml:space="preserve"> "items": [</w:t>
        <w:br/>
        <w:t xml:space="preserve">      {</w:t>
        <w:br/>
        <w:t xml:space="preserve"> "name": "Consultation",</w:t>
        <w:br/>
        <w:t xml:space="preserve"> "currency": "USD",</w:t>
        <w:br/>
        <w:t xml:space="preserve"> "amount": 100,</w:t>
        <w:br/>
        <w:t xml:space="preserve"> "qty": 1,</w:t>
        <w:br/>
        <w:t xml:space="preserve"> "type": "one_time",</w:t>
        <w:br/>
        <w:t xml:space="preserve"> "taxInclusive": false</w:t>
        <w:br/>
        <w:t xml:space="preserve">      }</w:t>
        <w:br/>
        <w:t xml:space="preserve">    ],</w:t>
        <w:br/>
        <w:t xml:space="preserve"> "contactDetails": {</w:t>
        <w:br/>
        <w:t xml:space="preserve"> "id": "con_123",</w:t>
        <w:br/>
        <w:t xml:space="preserve"> "name": "Alex Johnson",</w:t>
        <w:br/>
        <w:t xml:space="preserve"> "phoneNo": "+14155552671",</w:t>
        <w:br/>
        <w:t xml:space="preserve"> "email": "alex@example.com"</w:t>
        <w:br/>
        <w:t xml:space="preserve">    },</w:t>
        <w:br/>
        <w:t xml:space="preserve"> "issueDate": "2023-01-01",</w:t>
        <w:br/>
        <w:t xml:space="preserve"> "sentTo": {</w:t>
        <w:br/>
        <w:t xml:space="preserve"> "email": ["alex@example.com"],</w:t>
        <w:br/>
        <w:t xml:space="preserve"> "phoneNo": ["+14155552671"]</w:t>
        <w:br/>
        <w:t xml:space="preserve">    },</w:t>
        <w:br/>
        <w:t xml:space="preserve"> "liveMode": true,</w:t>
        <w:br/>
        <w:t xml:space="preserve"> "action": "draft",</w:t>
        <w:br/>
        <w:t xml:space="preserve"> "userId": "usr_123"</w:t>
        <w:br/>
        <w:t xml:space="preserve">  }'</w:t>
      </w:r>
    </w:p>
    <w:p>
      <w:pPr>
        <w:pStyle w:val="Heading3"/>
      </w:pPr>
      <w:r>
        <w:t>Example Usage</w:t>
      </w:r>
    </w:p>
    <w:p>
      <w:pPr>
        <w:pStyle w:val="Heading3"/>
      </w:pPr>
      <w:r>
        <w:t>Example 1: Create a Draft Invoice</w:t>
      </w:r>
    </w:p>
    <w:p>
      <w:r>
        <w:rPr>
          <w:b/>
          <w:color w:val="666666"/>
          <w:sz w:val="16"/>
        </w:rPr>
        <w:t>[bash]</w:t>
      </w:r>
    </w:p>
    <w:p>
      <w:pPr>
        <w:shd w:fill="F2F2F2" w:val="clear"/>
      </w:pPr>
      <w:r>
        <w:rPr>
          <w:rFonts w:ascii="Courier New" w:hAnsi="Courier New"/>
          <w:sz w:val="17"/>
        </w:rPr>
        <w:t>curl --location 'https://services.leadconnectorhq.com/invoices/text2pay'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"Website Setup",</w:t>
        <w:br/>
        <w:t xml:space="preserve"> "currency": "USD",</w:t>
        <w:br/>
        <w:t xml:space="preserve"> "items": [</w:t>
        <w:br/>
        <w:t xml:space="preserve">      { "name": "Setup Fee", "currency": "USD", "amount": 500, "qty": 1, "type": "one_time" }</w:t>
        <w:br/>
        <w:t xml:space="preserve">    ],</w:t>
        <w:br/>
        <w:t xml:space="preserve"> "contactDetails": {</w:t>
        <w:br/>
        <w:t xml:space="preserve"> "id": "con_789",</w:t>
        <w:br/>
        <w:t xml:space="preserve"> "name": "Jamie Lee",</w:t>
        <w:br/>
        <w:t xml:space="preserve"> "phoneNo": "+12125550123",</w:t>
        <w:br/>
        <w:t xml:space="preserve"> "email": "jamie.lee@example.com"</w:t>
        <w:br/>
        <w:t xml:space="preserve">    },</w:t>
        <w:br/>
        <w:t xml:space="preserve"> "issueDate": "2023-06-01",</w:t>
        <w:br/>
        <w:t xml:space="preserve"> "sentTo": { "email": ["jamie.lee@example.com"], "phoneNo": ["+12125550123"] },</w:t>
        <w:br/>
        <w:t xml:space="preserve"> "liveMode": true,</w:t>
        <w:br/>
        <w:t xml:space="preserve"> "action": "draft",</w:t>
        <w:br/>
        <w:t xml:space="preserve"> "userId": "usr_456",</w:t>
        <w:br/>
        <w:t xml:space="preserve"> "invoiceNumberPrefix": "INV-"</w:t>
        <w:br/>
        <w:t xml:space="preserve">  }'</w:t>
      </w:r>
    </w:p>
    <w:p>
      <w:pPr>
        <w:pStyle w:val="Heading3"/>
      </w:pPr>
      <w:r>
        <w:t>Example 2: Send an Invoice Immediately</w:t>
      </w:r>
    </w:p>
    <w:p>
      <w:r>
        <w:rPr>
          <w:b/>
          <w:color w:val="666666"/>
          <w:sz w:val="16"/>
        </w:rPr>
        <w:t>[bash]</w:t>
      </w:r>
    </w:p>
    <w:p>
      <w:pPr>
        <w:shd w:fill="F2F2F2" w:val="clear"/>
      </w:pPr>
      <w:r>
        <w:rPr>
          <w:rFonts w:ascii="Courier New" w:hAnsi="Courier New"/>
          <w:sz w:val="17"/>
        </w:rPr>
        <w:t>curl --location 'https://services.leadconnectorhq.com/invoices/text2pay'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"Monthly Retainer",</w:t>
        <w:br/>
        <w:t xml:space="preserve"> "currency": "USD",</w:t>
        <w:br/>
        <w:t xml:space="preserve"> "items": [</w:t>
        <w:br/>
        <w:t xml:space="preserve">      { "name": "Retainer", "currency": "USD", "amount": 1000, "qty": 1, "type": "recurring" }</w:t>
        <w:br/>
        <w:t xml:space="preserve">    ],</w:t>
        <w:br/>
        <w:t xml:space="preserve"> "contactDetails": {</w:t>
        <w:br/>
        <w:t xml:space="preserve"> "id": "con_456",</w:t>
        <w:br/>
        <w:t xml:space="preserve"> "name": "Taylor Smith",</w:t>
        <w:br/>
        <w:t xml:space="preserve"> "phoneNo": "+13105550111",</w:t>
        <w:br/>
        <w:t xml:space="preserve"> "email": "taylor.smith@example.com"</w:t>
        <w:br/>
        <w:t xml:space="preserve">    },</w:t>
        <w:br/>
        <w:t xml:space="preserve"> "issueDate": "2023-07-01",</w:t>
        <w:br/>
        <w:t xml:space="preserve"> "sentTo": { "email": ["taylor.smith@example.com"], "phoneNo": ["+13105550111"] },</w:t>
        <w:br/>
        <w:t xml:space="preserve"> "liveMode": true,</w:t>
        <w:br/>
        <w:t xml:space="preserve"> "action": "send",</w:t>
        <w:br/>
        <w:t xml:space="preserve"> "userId": "usr_999",</w:t>
        <w:br/>
        <w:t xml:space="preserve"> "termsNotes": "&lt;p&gt;Thank you for your business.&lt;/p&gt;"</w:t>
        <w:br/>
        <w:t xml:space="preserve">  }'</w:t>
      </w:r>
    </w:p>
    <w:p>
      <w:pPr>
        <w:pStyle w:val="Heading3"/>
      </w:pPr>
      <w:r>
        <w:t>Example 3: Update an Existing Invoice (by id)</w:t>
      </w:r>
    </w:p>
    <w:p>
      <w:r>
        <w:rPr>
          <w:b/>
          <w:color w:val="666666"/>
          <w:sz w:val="16"/>
        </w:rPr>
        <w:t>[bash]</w:t>
      </w:r>
    </w:p>
    <w:p>
      <w:pPr>
        <w:shd w:fill="F2F2F2" w:val="clear"/>
      </w:pPr>
      <w:r>
        <w:rPr>
          <w:rFonts w:ascii="Courier New" w:hAnsi="Courier New"/>
          <w:sz w:val="17"/>
        </w:rPr>
        <w:t>curl --location 'https://services.leadconnectorhq.com/invoices/text2pay' \</w:t>
        <w:br/>
        <w:t xml:space="preserve"> --header 'Accept: application/json' \</w:t>
        <w:br/>
        <w:t xml:space="preserve"> --header 'Content-Type: application/json' \</w:t>
        <w:br/>
        <w:t xml:space="preserve"> --header 'Version: 2021-07-28' \</w:t>
        <w:br/>
        <w:t xml:space="preserve"> --data '{</w:t>
        <w:br/>
        <w:t xml:space="preserve"> "id": "inv_1234567890",</w:t>
        <w:br/>
        <w:t xml:space="preserve"> "altId": "6578278e879ad2646715ba9c",</w:t>
        <w:br/>
        <w:t xml:space="preserve"> "altType": "location",</w:t>
        <w:br/>
        <w:t xml:space="preserve"> "name": "New Invoice (Updated)",</w:t>
        <w:br/>
        <w:t xml:space="preserve"> "currency": "USD",</w:t>
        <w:br/>
        <w:t xml:space="preserve"> "items": [</w:t>
        <w:br/>
        <w:t xml:space="preserve">      { "name": "Consultation", "currency": "USD", "amount": 120, "qty": 1 }</w:t>
        <w:br/>
        <w:t xml:space="preserve">    ],</w:t>
        <w:br/>
        <w:t xml:space="preserve"> "contactDetails": {</w:t>
        <w:br/>
        <w:t xml:space="preserve"> "id": "con_123",</w:t>
        <w:br/>
        <w:t xml:space="preserve"> "name": "Alex Johnson",</w:t>
        <w:br/>
        <w:t xml:space="preserve"> "phoneNo": "+14155552671",</w:t>
        <w:br/>
        <w:t xml:space="preserve"> "email": "alex@example.com"</w:t>
        <w:br/>
        <w:t xml:space="preserve">    },</w:t>
        <w:br/>
        <w:t xml:space="preserve"> "issueDate": "2023-01-01",</w:t>
        <w:br/>
        <w:t xml:space="preserve"> "sentTo": {</w:t>
        <w:br/>
        <w:t xml:space="preserve"> "email": ["alex@example.com"],</w:t>
        <w:br/>
        <w:t xml:space="preserve"> "phoneNo": ["+14155552671"]</w:t>
        <w:br/>
        <w:t xml:space="preserve">    },</w:t>
        <w:br/>
        <w:t xml:space="preserve"> "liveMode": true,</w:t>
        <w:br/>
        <w:t xml:space="preserve"> "action": "draft",</w:t>
        <w:br/>
        <w:t xml:space="preserve"> "userId": "usr_123"</w:t>
        <w:br/>
        <w:t xml:space="preserve">  }'</w:t>
      </w:r>
    </w:p>
    <w:p>
      <w:pPr>
        <w:pStyle w:val="Heading3"/>
      </w:pPr>
      <w:r>
        <w:t>Behavior</w:t>
      </w:r>
    </w:p>
    <w:p>
      <w:pPr>
        <w:pStyle w:val="ListBullet"/>
      </w:pPr>
      <w:r>
        <w:t>Validates required headers (including Version) and required body fields.</w:t>
      </w:r>
    </w:p>
    <w:p>
      <w:pPr>
        <w:pStyle w:val="ListBullet"/>
      </w:pPr>
      <w:r>
        <w:t>If id is provided, updates the referenced invoice; otherwise creates a new invoice.</w:t>
      </w:r>
    </w:p>
    <w:p>
      <w:pPr>
        <w:pStyle w:val="ListBullet"/>
      </w:pPr>
      <w:r>
        <w:t>Generates/returns an invoice preview URL (invoiceUrl).</w:t>
      </w:r>
    </w:p>
    <w:p>
      <w:pPr>
        <w:pStyle w:val="ListBullet"/>
      </w:pPr>
      <w:r>
        <w:t>Returns the created/updated invoice object and metadata.</w:t>
      </w:r>
    </w:p>
    <w:p>
      <w:pPr>
        <w:pStyle w:val="Heading3"/>
      </w:pPr>
      <w:r>
        <w:t>Notes</w:t>
      </w:r>
    </w:p>
    <w:p>
      <w:pPr>
        <w:pStyle w:val="ListBullet"/>
      </w:pPr>
      <w:r>
        <w:t>action="draft" creates the invoice in draft mode; action="send" sends it (per scraped description).</w:t>
      </w:r>
    </w:p>
    <w:p>
      <w:pPr>
        <w:pStyle w:val="ListBullet"/>
      </w:pPr>
      <w:r>
        <w:t>termsNotes supports HTML markup.</w:t>
      </w:r>
    </w:p>
    <w:p>
      <w:pPr>
        <w:pStyle w:val="ListBullet"/>
      </w:pPr>
      <w:r>
        <w:t>Some error response schemas were referenced but not included in the scraped content, so only minimal placeholder examples are shown.</w:t>
      </w:r>
    </w:p>
    <w:p>
      <w:pPr>
        <w:pStyle w:val="Heading3"/>
      </w:pPr>
      <w:r>
        <w:t>Error Handling</w:t>
      </w:r>
    </w:p>
    <w:p>
      <w:pPr>
        <w:pStyle w:val="ListBullet"/>
      </w:pPr>
      <w:r>
        <w:t>400 Bad Request: Invalid/missing required fields.</w:t>
      </w:r>
    </w:p>
    <w:p>
      <w:pPr>
        <w:pStyle w:val="ListBullet"/>
      </w:pPr>
      <w:r>
        <w:t>401 Unauthorized: Unauthorized request (schema not provided in scraped content).</w:t>
      </w:r>
    </w:p>
    <w:p>
      <w:pPr>
        <w:pStyle w:val="ListBullet"/>
      </w:pPr>
      <w:r>
        <w:t>422 Unprocessable Entity: Request understood but cannot be processed (schema not provided in scraped content).</w:t>
      </w:r>
    </w:p>
    <w:p>
      <w:pPr>
        <w:pStyle w:val="Heading3"/>
      </w:pPr>
      <w:r>
        <w:t>Related invoices actions</w:t>
      </w:r>
    </w:p>
    <w:p>
      <w:pPr>
        <w:pStyle w:val="ListBullet"/>
      </w:pPr>
      <w:r>
        <w:t>[POST] Cancel a Scheduled Invoice (by Schedule ID) — /invoices/schedule/{{scheduleId}}/cancel</w:t>
      </w:r>
    </w:p>
    <w:p>
      <w:pPr>
        <w:pStyle w:val="ListBullet"/>
      </w:pPr>
      <w:r>
        <w:t>[POST] Create Invoice — /invoices/</w:t>
      </w:r>
    </w:p>
    <w:p>
      <w:pPr>
        <w:pStyle w:val="ListBullet"/>
      </w:pPr>
      <w:r>
        <w:t>[POST] Create an Invoice from an Estimate — /invoices/estimate/{{estimateId}}/invoice</w:t>
      </w:r>
    </w:p>
    <w:p>
      <w:pPr>
        <w:pStyle w:val="ListBullet"/>
      </w:pPr>
      <w:r>
        <w:t>[DELETE] Delete an Invoice — /invoices/{{invoiceId}}</w:t>
      </w:r>
    </w:p>
    <w:p>
      <w:pPr>
        <w:pStyle w:val="ListBullet"/>
      </w:pPr>
      <w:r>
        <w:t>[GET] Generate an Invoice Number for a Location — /invoices/generate-invoice-number</w:t>
      </w:r>
    </w:p>
    <w:p>
      <w:pPr>
        <w:pStyle w:val="ListBullet"/>
      </w:pPr>
      <w:r>
        <w:t>[GET] Get an Invoice — /invoices/{{invoiceId}}</w:t>
      </w:r>
    </w:p>
    <w:p>
      <w:r>
        <w:br w:type="page"/>
      </w:r>
    </w:p>
    <w:p>
      <w:pPr>
        <w:pStyle w:val="Heading2"/>
      </w:pPr>
      <w:r>
        <w:t>103. [POST] Create an Estimate Template</w:t>
      </w:r>
    </w:p>
    <w:p>
      <w:r>
        <w:rPr>
          <w:b/>
        </w:rPr>
        <w:t xml:space="preserve">Endpoint: </w:t>
      </w:r>
      <w:r>
        <w:rPr>
          <w:rFonts w:ascii="Courier New" w:hAnsi="Courier New"/>
          <w:sz w:val="18"/>
        </w:rPr>
        <w:t>/invoices/estimate/template</w:t>
      </w:r>
    </w:p>
    <w:p>
      <w:pPr>
        <w:pStyle w:val="Heading3"/>
      </w:pPr>
      <w:r>
        <w:t>Prerequisites</w:t>
      </w:r>
    </w:p>
    <w:p>
      <w:pPr>
        <w:pStyle w:val="ListBullet"/>
      </w:pPr>
      <w:r>
        <w:t>You must have a valid Location ID or Agency ID (altId) and know which type it is (altType).</w:t>
      </w:r>
    </w:p>
    <w:p>
      <w:pPr>
        <w:pStyle w:val="ListBullet"/>
      </w:pPr>
      <w:r>
        <w:t>You must have the required estimate template details available (business details, items, discount configuration, etc.).</w:t>
      </w:r>
    </w:p>
    <w:p>
      <w:pPr>
        <w:pStyle w:val="Heading3"/>
      </w:pPr>
      <w:r>
        <w:t>Method</w:t>
      </w:r>
    </w:p>
    <w:p>
      <w:r>
        <w:t>POST</w:t>
      </w:r>
    </w:p>
    <w:p>
      <w:pPr>
        <w:pStyle w:val="Heading3"/>
      </w:pPr>
      <w:r>
        <w:t>URL</w:t>
      </w:r>
    </w:p>
    <w:p>
      <w:r>
        <w:t>https://services.leadconnectorhq.com/invoices/estimate/template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estimate template for invoices/estimates. The template includes business details, line items, discount configuration, optional attachments, and optional sending configuration.</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Required. API Version. Must be "2021-07-28". Sent as a request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Required. Location Id or Agency Id. Example: "6578278e879ad2646715ba9c".</w:t>
            </w:r>
          </w:p>
        </w:tc>
      </w:tr>
      <w:tr>
        <w:tc>
          <w:tcPr>
            <w:tcW w:type="dxa" w:w="2880"/>
          </w:tcPr>
          <w:p>
            <w:r>
              <w:t>altType</w:t>
            </w:r>
          </w:p>
        </w:tc>
        <w:tc>
          <w:tcPr>
            <w:tcW w:type="dxa" w:w="2880"/>
          </w:tcPr>
          <w:p>
            <w:r>
              <w:t>string</w:t>
            </w:r>
          </w:p>
        </w:tc>
        <w:tc>
          <w:tcPr>
            <w:tcW w:type="dxa" w:w="2880"/>
          </w:tcPr>
          <w:p>
            <w:r>
              <w:t>Required. Must be "location".</w:t>
            </w:r>
          </w:p>
        </w:tc>
      </w:tr>
      <w:tr>
        <w:tc>
          <w:tcPr>
            <w:tcW w:type="dxa" w:w="2880"/>
          </w:tcPr>
          <w:p>
            <w:r>
              <w:t>name</w:t>
            </w:r>
          </w:p>
        </w:tc>
        <w:tc>
          <w:tcPr>
            <w:tcW w:type="dxa" w:w="2880"/>
          </w:tcPr>
          <w:p>
            <w:r>
              <w:t>string</w:t>
            </w:r>
          </w:p>
        </w:tc>
        <w:tc>
          <w:tcPr>
            <w:tcW w:type="dxa" w:w="2880"/>
          </w:tcPr>
          <w:p>
            <w:r>
              <w:t>Required. Estimate template name. Example: "Home Service Estimate Template".</w:t>
            </w:r>
          </w:p>
        </w:tc>
      </w:tr>
      <w:tr>
        <w:tc>
          <w:tcPr>
            <w:tcW w:type="dxa" w:w="2880"/>
          </w:tcPr>
          <w:p>
            <w:r>
              <w:t>businessDetails</w:t>
            </w:r>
          </w:p>
        </w:tc>
        <w:tc>
          <w:tcPr>
            <w:tcW w:type="dxa" w:w="2880"/>
          </w:tcPr>
          <w:p>
            <w:r>
              <w:t>object</w:t>
            </w:r>
          </w:p>
        </w:tc>
        <w:tc>
          <w:tcPr>
            <w:tcW w:type="dxa" w:w="2880"/>
          </w:tcPr>
          <w:p>
            <w:r>
              <w:t>Required. Business details for the estimate template.</w:t>
            </w:r>
          </w:p>
        </w:tc>
      </w:tr>
      <w:tr>
        <w:tc>
          <w:tcPr>
            <w:tcW w:type="dxa" w:w="2880"/>
          </w:tcPr>
          <w:p>
            <w:r>
              <w:t>currency</w:t>
            </w:r>
          </w:p>
        </w:tc>
        <w:tc>
          <w:tcPr>
            <w:tcW w:type="dxa" w:w="2880"/>
          </w:tcPr>
          <w:p>
            <w:r>
              <w:t>string</w:t>
            </w:r>
          </w:p>
        </w:tc>
        <w:tc>
          <w:tcPr>
            <w:tcW w:type="dxa" w:w="2880"/>
          </w:tcPr>
          <w:p>
            <w:r>
              <w:t>Required. Currency code. Example: "USD".</w:t>
            </w:r>
          </w:p>
        </w:tc>
      </w:tr>
      <w:tr>
        <w:tc>
          <w:tcPr>
            <w:tcW w:type="dxa" w:w="2880"/>
          </w:tcPr>
          <w:p>
            <w:r>
              <w:t>items</w:t>
            </w:r>
          </w:p>
        </w:tc>
        <w:tc>
          <w:tcPr>
            <w:tcW w:type="dxa" w:w="2880"/>
          </w:tcPr>
          <w:p>
            <w:r>
              <w:t>array</w:t>
            </w:r>
          </w:p>
        </w:tc>
        <w:tc>
          <w:tcPr>
            <w:tcW w:type="dxa" w:w="2880"/>
          </w:tcPr>
          <w:p>
            <w:r>
              <w:t>Required. An array of items for the estimate.</w:t>
            </w:r>
          </w:p>
        </w:tc>
      </w:tr>
      <w:tr>
        <w:tc>
          <w:tcPr>
            <w:tcW w:type="dxa" w:w="2880"/>
          </w:tcPr>
          <w:p>
            <w:r>
              <w:t>discount</w:t>
            </w:r>
          </w:p>
        </w:tc>
        <w:tc>
          <w:tcPr>
            <w:tcW w:type="dxa" w:w="2880"/>
          </w:tcPr>
          <w:p>
            <w:r>
              <w:t>object</w:t>
            </w:r>
          </w:p>
        </w:tc>
        <w:tc>
          <w:tcPr>
            <w:tcW w:type="dxa" w:w="2880"/>
          </w:tcPr>
          <w:p>
            <w:r>
              <w:t>Required. Discount configuration.</w:t>
            </w:r>
          </w:p>
        </w:tc>
      </w:tr>
    </w:tbl>
    <w:p/>
    <w:p>
      <w:pPr>
        <w:pStyle w:val="Heading3"/>
      </w:pPr>
      <w:r>
        <w:t>businessDetails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businessDetails.logoUrl</w:t>
            </w:r>
          </w:p>
        </w:tc>
        <w:tc>
          <w:tcPr>
            <w:tcW w:type="dxa" w:w="2880"/>
          </w:tcPr>
          <w:p>
            <w:r>
              <w:t>string</w:t>
            </w:r>
          </w:p>
        </w:tc>
        <w:tc>
          <w:tcPr>
            <w:tcW w:type="dxa" w:w="2880"/>
          </w:tcPr>
          <w:p>
            <w:r>
              <w:t>Business logo URL.</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businessDetails.address</w:t>
            </w:r>
          </w:p>
        </w:tc>
        <w:tc>
          <w:tcPr>
            <w:tcW w:type="dxa" w:w="2880"/>
          </w:tcPr>
          <w:p>
            <w:r>
              <w:t>object</w:t>
            </w:r>
          </w:p>
        </w:tc>
        <w:tc>
          <w:tcPr>
            <w:tcW w:type="dxa" w:w="2880"/>
          </w:tcPr>
          <w:p>
            <w:r>
              <w:t>Business address object.</w:t>
            </w:r>
          </w:p>
        </w:tc>
      </w:tr>
      <w:tr>
        <w:tc>
          <w:tcPr>
            <w:tcW w:type="dxa" w:w="2880"/>
          </w:tcPr>
          <w:p>
            <w:r>
              <w:t>businessDetails.website</w:t>
            </w:r>
          </w:p>
        </w:tc>
        <w:tc>
          <w:tcPr>
            <w:tcW w:type="dxa" w:w="2880"/>
          </w:tcPr>
          <w:p>
            <w:r>
              <w:t>string</w:t>
            </w:r>
          </w:p>
        </w:tc>
        <w:tc>
          <w:tcPr>
            <w:tcW w:type="dxa" w:w="2880"/>
          </w:tcPr>
          <w:p>
            <w:r>
              <w:t>Business website link.</w:t>
            </w:r>
          </w:p>
        </w:tc>
      </w:tr>
      <w:tr>
        <w:tc>
          <w:tcPr>
            <w:tcW w:type="dxa" w:w="2880"/>
          </w:tcPr>
          <w:p>
            <w:r>
              <w:t>businessDetails.customValues</w:t>
            </w:r>
          </w:p>
        </w:tc>
        <w:tc>
          <w:tcPr>
            <w:tcW w:type="dxa" w:w="2880"/>
          </w:tcPr>
          <w:p>
            <w:r>
              <w:t>array</w:t>
            </w:r>
          </w:p>
        </w:tc>
        <w:tc>
          <w:tcPr>
            <w:tcW w:type="dxa" w:w="2880"/>
          </w:tcPr>
          <w:p>
            <w:r>
              <w:t>Custom values (string[]).</w:t>
            </w:r>
          </w:p>
        </w:tc>
      </w:tr>
    </w:tbl>
    <w:p/>
    <w:p>
      <w:pPr>
        <w:pStyle w:val="Heading3"/>
      </w:pPr>
      <w:r>
        <w:t>businessDetails.address (optional within businessDetails)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businessDetails.address.addressLine2</w:t>
            </w:r>
          </w:p>
        </w:tc>
        <w:tc>
          <w:tcPr>
            <w:tcW w:type="dxa" w:w="2880"/>
          </w:tcPr>
          <w:p>
            <w:r>
              <w:t>string</w:t>
            </w:r>
          </w:p>
        </w:tc>
        <w:tc>
          <w:tcPr>
            <w:tcW w:type="dxa" w:w="2880"/>
          </w:tcPr>
          <w:p>
            <w:r>
              <w:t>Address line 2.</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bl>
    <w:p/>
    <w:p>
      <w:pPr>
        <w:pStyle w:val="Heading3"/>
      </w:pPr>
      <w:r>
        <w:t>discount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Required. Discount type. Allowed: percentage, fixed. Default: "percentage".</w:t>
            </w:r>
          </w:p>
        </w:tc>
      </w:tr>
      <w:tr>
        <w:tc>
          <w:tcPr>
            <w:tcW w:type="dxa" w:w="2880"/>
          </w:tcPr>
          <w:p>
            <w:r>
              <w:t>discount.validOnProductIds</w:t>
            </w:r>
          </w:p>
        </w:tc>
        <w:tc>
          <w:tcPr>
            <w:tcW w:type="dxa" w:w="2880"/>
          </w:tcPr>
          <w:p>
            <w:r>
              <w:t>array</w:t>
            </w:r>
          </w:p>
        </w:tc>
        <w:tc>
          <w:tcPr>
            <w:tcW w:type="dxa" w:w="2880"/>
          </w:tcPr>
          <w:p>
            <w:r>
              <w:t>Product IDs on which discount is applicable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liveMode</w:t>
            </w:r>
          </w:p>
        </w:tc>
        <w:tc>
          <w:tcPr>
            <w:tcW w:type="dxa" w:w="2880"/>
          </w:tcPr>
          <w:p>
            <w:r>
              <w:t>boolean</w:t>
            </w:r>
          </w:p>
        </w:tc>
        <w:tc>
          <w:tcPr>
            <w:tcW w:type="dxa" w:w="2880"/>
          </w:tcPr>
          <w:p>
            <w:r>
              <w:t>Livemode for estimate. Default: true. Example: true.</w:t>
            </w:r>
          </w:p>
        </w:tc>
      </w:tr>
      <w:tr>
        <w:tc>
          <w:tcPr>
            <w:tcW w:type="dxa" w:w="2880"/>
          </w:tcPr>
          <w:p>
            <w:r>
              <w:t>termsNotes</w:t>
            </w:r>
          </w:p>
        </w:tc>
        <w:tc>
          <w:tcPr>
            <w:tcW w:type="dxa" w:w="2880"/>
          </w:tcPr>
          <w:p>
            <w:r>
              <w:t>string</w:t>
            </w:r>
          </w:p>
        </w:tc>
        <w:tc>
          <w:tcPr>
            <w:tcW w:type="dxa" w:w="2880"/>
          </w:tcPr>
          <w:p>
            <w:r>
              <w:t>Terms notes; supports HTML markup. Example: "&lt;p&gt;This is a default terms.&lt;/p&gt;".</w:t>
            </w:r>
          </w:p>
        </w:tc>
      </w:tr>
      <w:tr>
        <w:tc>
          <w:tcPr>
            <w:tcW w:type="dxa" w:w="2880"/>
          </w:tcPr>
          <w:p>
            <w:r>
              <w:t>title</w:t>
            </w:r>
          </w:p>
        </w:tc>
        <w:tc>
          <w:tcPr>
            <w:tcW w:type="dxa" w:w="2880"/>
          </w:tcPr>
          <w:p>
            <w:r>
              <w:t>string</w:t>
            </w:r>
          </w:p>
        </w:tc>
        <w:tc>
          <w:tcPr>
            <w:tcW w:type="dxa" w:w="2880"/>
          </w:tcPr>
          <w:p>
            <w:r>
              <w:t>Title for the estimate. Example: "ESTIMATE".</w:t>
            </w:r>
          </w:p>
        </w:tc>
      </w:tr>
      <w:tr>
        <w:tc>
          <w:tcPr>
            <w:tcW w:type="dxa" w:w="2880"/>
          </w:tcPr>
          <w:p>
            <w:r>
              <w:t>automaticTaxesEnabled</w:t>
            </w:r>
          </w:p>
        </w:tc>
        <w:tc>
          <w:tcPr>
            <w:tcW w:type="dxa" w:w="2880"/>
          </w:tcPr>
          <w:p>
            <w:r>
              <w:t>boolean</w:t>
            </w:r>
          </w:p>
        </w:tc>
        <w:tc>
          <w:tcPr>
            <w:tcW w:type="dxa" w:w="2880"/>
          </w:tcPr>
          <w:p>
            <w:r>
              <w:t>Automatic taxes enabled for the estimate. Default: false. Example: true.</w:t>
            </w:r>
          </w:p>
        </w:tc>
      </w:tr>
      <w:tr>
        <w:tc>
          <w:tcPr>
            <w:tcW w:type="dxa" w:w="2880"/>
          </w:tcPr>
          <w:p>
            <w:r>
              <w:t>meta</w:t>
            </w:r>
          </w:p>
        </w:tc>
        <w:tc>
          <w:tcPr>
            <w:tcW w:type="dxa" w:w="2880"/>
          </w:tcPr>
          <w:p>
            <w:r>
              <w:t>object</w:t>
            </w:r>
          </w:p>
        </w:tc>
        <w:tc>
          <w:tcPr>
            <w:tcW w:type="dxa" w:w="2880"/>
          </w:tcPr>
          <w:p>
            <w:r>
              <w:t>Meta data for the estimate. Example: {"key":"value"}.</w:t>
            </w:r>
          </w:p>
        </w:tc>
      </w:tr>
      <w:tr>
        <w:tc>
          <w:tcPr>
            <w:tcW w:type="dxa" w:w="2880"/>
          </w:tcPr>
          <w:p>
            <w:r>
              <w:t>sendEstimateDetails</w:t>
            </w:r>
          </w:p>
        </w:tc>
        <w:tc>
          <w:tcPr>
            <w:tcW w:type="dxa" w:w="2880"/>
          </w:tcPr>
          <w:p>
            <w:r>
              <w:t>object</w:t>
            </w:r>
          </w:p>
        </w:tc>
        <w:tc>
          <w:tcPr>
            <w:tcW w:type="dxa" w:w="2880"/>
          </w:tcPr>
          <w:p>
            <w:r>
              <w:t>Configuration for sending the estimate (nested fields documented below).</w:t>
            </w:r>
          </w:p>
        </w:tc>
      </w:tr>
      <w:tr>
        <w:tc>
          <w:tcPr>
            <w:tcW w:type="dxa" w:w="2880"/>
          </w:tcPr>
          <w:p>
            <w:r>
              <w:t>estimateNumberPrefix</w:t>
            </w:r>
          </w:p>
        </w:tc>
        <w:tc>
          <w:tcPr>
            <w:tcW w:type="dxa" w:w="2880"/>
          </w:tcPr>
          <w:p>
            <w:r>
              <w:t>string</w:t>
            </w:r>
          </w:p>
        </w:tc>
        <w:tc>
          <w:tcPr>
            <w:tcW w:type="dxa" w:w="2880"/>
          </w:tcPr>
          <w:p>
            <w:r>
              <w:t>Prefix for estimate number. Default: "EST-". Example: "EST-".</w:t>
            </w:r>
          </w:p>
        </w:tc>
      </w:tr>
      <w:tr>
        <w:tc>
          <w:tcPr>
            <w:tcW w:type="dxa" w:w="2880"/>
          </w:tcPr>
          <w:p>
            <w:r>
              <w:t>attachments</w:t>
            </w:r>
          </w:p>
        </w:tc>
        <w:tc>
          <w:tcPr>
            <w:tcW w:type="dxa" w:w="2880"/>
          </w:tcPr>
          <w:p>
            <w:r>
              <w:t>array</w:t>
            </w:r>
          </w:p>
        </w:tc>
        <w:tc>
          <w:tcPr>
            <w:tcW w:type="dxa" w:w="2880"/>
          </w:tcPr>
          <w:p>
            <w:r>
              <w:t>Attachments for the invoice/estimate ({id,name,url,type,size}[]).</w:t>
            </w:r>
          </w:p>
        </w:tc>
      </w:tr>
      <w:tr>
        <w:tc>
          <w:tcPr>
            <w:tcW w:type="dxa" w:w="2880"/>
          </w:tcPr>
          <w:p>
            <w:r>
              <w:t>miscellaneousCharges</w:t>
            </w:r>
          </w:p>
        </w:tc>
        <w:tc>
          <w:tcPr>
            <w:tcW w:type="dxa" w:w="2880"/>
          </w:tcPr>
          <w:p>
            <w:r>
              <w:t>object</w:t>
            </w:r>
          </w:p>
        </w:tc>
        <w:tc>
          <w:tcPr>
            <w:tcW w:type="dxa" w:w="2880"/>
          </w:tcPr>
          <w:p>
            <w:r>
              <w:t>Miscellaneous charges container (nested fields documented below).</w:t>
            </w:r>
          </w:p>
        </w:tc>
      </w:tr>
    </w:tbl>
    <w:p/>
    <w:p>
      <w:pPr>
        <w:pStyle w:val="Heading3"/>
      </w:pPr>
      <w:r>
        <w:t>sendEstimateDetails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sendEstimateDetails.altId</w:t>
            </w:r>
          </w:p>
        </w:tc>
        <w:tc>
          <w:tcPr>
            <w:tcW w:type="dxa" w:w="2880"/>
          </w:tcPr>
          <w:p>
            <w:r>
              <w:t>string</w:t>
            </w:r>
          </w:p>
        </w:tc>
        <w:tc>
          <w:tcPr>
            <w:tcW w:type="dxa" w:w="2880"/>
          </w:tcPr>
          <w:p>
            <w:r>
              <w:t>Required if sendEstimateDetails is provided. Location Id or Agency Id.</w:t>
            </w:r>
          </w:p>
        </w:tc>
      </w:tr>
      <w:tr>
        <w:tc>
          <w:tcPr>
            <w:tcW w:type="dxa" w:w="2880"/>
          </w:tcPr>
          <w:p>
            <w:r>
              <w:t>sendEstimateDetails.altType</w:t>
            </w:r>
          </w:p>
        </w:tc>
        <w:tc>
          <w:tcPr>
            <w:tcW w:type="dxa" w:w="2880"/>
          </w:tcPr>
          <w:p>
            <w:r>
              <w:t>string</w:t>
            </w:r>
          </w:p>
        </w:tc>
        <w:tc>
          <w:tcPr>
            <w:tcW w:type="dxa" w:w="2880"/>
          </w:tcPr>
          <w:p>
            <w:r>
              <w:t>Required if provided. Must be "location".</w:t>
            </w:r>
          </w:p>
        </w:tc>
      </w:tr>
      <w:tr>
        <w:tc>
          <w:tcPr>
            <w:tcW w:type="dxa" w:w="2880"/>
          </w:tcPr>
          <w:p>
            <w:r>
              <w:t>sendEstimateDetails.action</w:t>
            </w:r>
          </w:p>
        </w:tc>
        <w:tc>
          <w:tcPr>
            <w:tcW w:type="dxa" w:w="2880"/>
          </w:tcPr>
          <w:p>
            <w:r>
              <w:t>string</w:t>
            </w:r>
          </w:p>
        </w:tc>
        <w:tc>
          <w:tcPr>
            <w:tcW w:type="dxa" w:w="2880"/>
          </w:tcPr>
          <w:p>
            <w:r>
              <w:t>Required if provided. Allowed: sms_and_email, send_manually, email, sms.</w:t>
            </w:r>
          </w:p>
        </w:tc>
      </w:tr>
      <w:tr>
        <w:tc>
          <w:tcPr>
            <w:tcW w:type="dxa" w:w="2880"/>
          </w:tcPr>
          <w:p>
            <w:r>
              <w:t>sendEstimateDetails.liveMode</w:t>
            </w:r>
          </w:p>
        </w:tc>
        <w:tc>
          <w:tcPr>
            <w:tcW w:type="dxa" w:w="2880"/>
          </w:tcPr>
          <w:p>
            <w:r>
              <w:t>boolean</w:t>
            </w:r>
          </w:p>
        </w:tc>
        <w:tc>
          <w:tcPr>
            <w:tcW w:type="dxa" w:w="2880"/>
          </w:tcPr>
          <w:p>
            <w:r>
              <w:t>Required if provided. Livemode for estimate.</w:t>
            </w:r>
          </w:p>
        </w:tc>
      </w:tr>
      <w:tr>
        <w:tc>
          <w:tcPr>
            <w:tcW w:type="dxa" w:w="2880"/>
          </w:tcPr>
          <w:p>
            <w:r>
              <w:t>sendEstimateDetails.userId</w:t>
            </w:r>
          </w:p>
        </w:tc>
        <w:tc>
          <w:tcPr>
            <w:tcW w:type="dxa" w:w="2880"/>
          </w:tcPr>
          <w:p>
            <w:r>
              <w:t>string</w:t>
            </w:r>
          </w:p>
        </w:tc>
        <w:tc>
          <w:tcPr>
            <w:tcW w:type="dxa" w:w="2880"/>
          </w:tcPr>
          <w:p>
            <w:r>
              <w:t>Required if provided. Must correspond to authorized personnel (employee ID or agency ID) for the location; used as primary channel for communications/updates.</w:t>
            </w:r>
          </w:p>
        </w:tc>
      </w:tr>
      <w:tr>
        <w:tc>
          <w:tcPr>
            <w:tcW w:type="dxa" w:w="2880"/>
          </w:tcPr>
          <w:p>
            <w:r>
              <w:t>sendEstimateDetails.sentFrom</w:t>
            </w:r>
          </w:p>
        </w:tc>
        <w:tc>
          <w:tcPr>
            <w:tcW w:type="dxa" w:w="2880"/>
          </w:tcPr>
          <w:p>
            <w:r>
              <w:t>object</w:t>
            </w:r>
          </w:p>
        </w:tc>
        <w:tc>
          <w:tcPr>
            <w:tcW w:type="dxa" w:w="2880"/>
          </w:tcPr>
          <w:p>
            <w:r>
              <w:t>Sender identity for sending invoice/estimate.</w:t>
            </w:r>
          </w:p>
        </w:tc>
      </w:tr>
      <w:tr>
        <w:tc>
          <w:tcPr>
            <w:tcW w:type="dxa" w:w="2880"/>
          </w:tcPr>
          <w:p>
            <w:r>
              <w:t>sendEstimateDetails.estimateName</w:t>
            </w:r>
          </w:p>
        </w:tc>
        <w:tc>
          <w:tcPr>
            <w:tcW w:type="dxa" w:w="2880"/>
          </w:tcPr>
          <w:p>
            <w:r>
              <w:t>string</w:t>
            </w:r>
          </w:p>
        </w:tc>
        <w:tc>
          <w:tcPr>
            <w:tcW w:type="dxa" w:w="2880"/>
          </w:tcPr>
          <w:p>
            <w:r>
              <w:t>Estimate name.</w:t>
            </w:r>
          </w:p>
        </w:tc>
      </w:tr>
    </w:tbl>
    <w:p/>
    <w:p>
      <w:pPr>
        <w:pStyle w:val="Heading3"/>
      </w:pPr>
      <w:r>
        <w:t>sendEstimateDetails.sentFrom (optional within sendEstimateDetails)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sendEstimateDetails.sentFrom.fromName</w:t>
            </w:r>
          </w:p>
        </w:tc>
        <w:tc>
          <w:tcPr>
            <w:tcW w:type="dxa" w:w="2880"/>
          </w:tcPr>
          <w:p>
            <w:r>
              <w:t>string</w:t>
            </w:r>
          </w:p>
        </w:tc>
        <w:tc>
          <w:tcPr>
            <w:tcW w:type="dxa" w:w="2880"/>
          </w:tcPr>
          <w:p>
            <w:r>
              <w:t>Sender name to be used while sending invoice.</w:t>
            </w:r>
          </w:p>
        </w:tc>
      </w:tr>
      <w:tr>
        <w:tc>
          <w:tcPr>
            <w:tcW w:type="dxa" w:w="2880"/>
          </w:tcPr>
          <w:p>
            <w:r>
              <w:t>sendEstimateDetails.sentFrom.fromEmail</w:t>
            </w:r>
          </w:p>
        </w:tc>
        <w:tc>
          <w:tcPr>
            <w:tcW w:type="dxa" w:w="2880"/>
          </w:tcPr>
          <w:p>
            <w:r>
              <w:t>string</w:t>
            </w:r>
          </w:p>
        </w:tc>
        <w:tc>
          <w:tcPr>
            <w:tcW w:type="dxa" w:w="2880"/>
          </w:tcPr>
          <w:p>
            <w:r>
              <w:t>Email ID to be used while sending out invoices.</w:t>
            </w:r>
          </w:p>
        </w:tc>
      </w:tr>
    </w:tbl>
    <w:p/>
    <w:p>
      <w:pPr>
        <w:pStyle w:val="Heading3"/>
      </w:pPr>
      <w:r>
        <w:t>attachments[]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attachments[].id</w:t>
            </w:r>
          </w:p>
        </w:tc>
        <w:tc>
          <w:tcPr>
            <w:tcW w:type="dxa" w:w="2880"/>
          </w:tcPr>
          <w:p>
            <w:r>
              <w:t>string</w:t>
            </w:r>
          </w:p>
        </w:tc>
        <w:tc>
          <w:tcPr>
            <w:tcW w:type="dxa" w:w="2880"/>
          </w:tcPr>
          <w:p>
            <w:r>
              <w:t>Required (per attachment object). Id of the selected file.</w:t>
            </w:r>
          </w:p>
        </w:tc>
      </w:tr>
      <w:tr>
        <w:tc>
          <w:tcPr>
            <w:tcW w:type="dxa" w:w="2880"/>
          </w:tcPr>
          <w:p>
            <w:r>
              <w:t>attachments[].name</w:t>
            </w:r>
          </w:p>
        </w:tc>
        <w:tc>
          <w:tcPr>
            <w:tcW w:type="dxa" w:w="2880"/>
          </w:tcPr>
          <w:p>
            <w:r>
              <w:t>string</w:t>
            </w:r>
          </w:p>
        </w:tc>
        <w:tc>
          <w:tcPr>
            <w:tcW w:type="dxa" w:w="2880"/>
          </w:tcPr>
          <w:p>
            <w:r>
              <w:t>Required. Name of the file.</w:t>
            </w:r>
          </w:p>
        </w:tc>
      </w:tr>
      <w:tr>
        <w:tc>
          <w:tcPr>
            <w:tcW w:type="dxa" w:w="2880"/>
          </w:tcPr>
          <w:p>
            <w:r>
              <w:t>attachments[].url</w:t>
            </w:r>
          </w:p>
        </w:tc>
        <w:tc>
          <w:tcPr>
            <w:tcW w:type="dxa" w:w="2880"/>
          </w:tcPr>
          <w:p>
            <w:r>
              <w:t>string</w:t>
            </w:r>
          </w:p>
        </w:tc>
        <w:tc>
          <w:tcPr>
            <w:tcW w:type="dxa" w:w="2880"/>
          </w:tcPr>
          <w:p>
            <w:r>
              <w:t>Required. URL of the file.</w:t>
            </w:r>
          </w:p>
        </w:tc>
      </w:tr>
      <w:tr>
        <w:tc>
          <w:tcPr>
            <w:tcW w:type="dxa" w:w="2880"/>
          </w:tcPr>
          <w:p>
            <w:r>
              <w:t>attachments[].type</w:t>
            </w:r>
          </w:p>
        </w:tc>
        <w:tc>
          <w:tcPr>
            <w:tcW w:type="dxa" w:w="2880"/>
          </w:tcPr>
          <w:p>
            <w:r>
              <w:t>string</w:t>
            </w:r>
          </w:p>
        </w:tc>
        <w:tc>
          <w:tcPr>
            <w:tcW w:type="dxa" w:w="2880"/>
          </w:tcPr>
          <w:p>
            <w:r>
              <w:t>Required. Type of the file.</w:t>
            </w:r>
          </w:p>
        </w:tc>
      </w:tr>
      <w:tr>
        <w:tc>
          <w:tcPr>
            <w:tcW w:type="dxa" w:w="2880"/>
          </w:tcPr>
          <w:p>
            <w:r>
              <w:t>attachments[].size</w:t>
            </w:r>
          </w:p>
        </w:tc>
        <w:tc>
          <w:tcPr>
            <w:tcW w:type="dxa" w:w="2880"/>
          </w:tcPr>
          <w:p>
            <w:r>
              <w:t>number</w:t>
            </w:r>
          </w:p>
        </w:tc>
        <w:tc>
          <w:tcPr>
            <w:tcW w:type="dxa" w:w="2880"/>
          </w:tcPr>
          <w:p>
            <w:r>
              <w:t>Required. Size of the file.</w:t>
            </w:r>
          </w:p>
        </w:tc>
      </w:tr>
    </w:tbl>
    <w:p/>
    <w:p>
      <w:pPr>
        <w:pStyle w:val="Heading3"/>
      </w:pPr>
      <w:r>
        <w:t>miscellaneousCharges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miscellaneousCharges.charges</w:t>
            </w:r>
          </w:p>
        </w:tc>
        <w:tc>
          <w:tcPr>
            <w:tcW w:type="dxa" w:w="2880"/>
          </w:tcPr>
          <w:p>
            <w:r>
              <w:t>array</w:t>
            </w:r>
          </w:p>
        </w:tc>
        <w:tc>
          <w:tcPr>
            <w:tcW w:type="dxa" w:w="2880"/>
          </w:tcPr>
          <w:p>
            <w:r>
              <w:t>Required if miscellaneousCharges is provided. Array of charges. (Item schema not specified in the scraped content.)</w:t>
            </w:r>
          </w:p>
        </w:tc>
      </w:tr>
      <w:tr>
        <w:tc>
          <w:tcPr>
            <w:tcW w:type="dxa" w:w="2880"/>
          </w:tcPr>
          <w:p>
            <w:r>
              <w:t>miscellaneousCharges.collectedMiscellaneousCharges</w:t>
            </w:r>
          </w:p>
        </w:tc>
        <w:tc>
          <w:tcPr>
            <w:tcW w:type="dxa" w:w="2880"/>
          </w:tcPr>
          <w:p>
            <w:r>
              <w:t>number</w:t>
            </w:r>
          </w:p>
        </w:tc>
        <w:tc>
          <w:tcPr>
            <w:tcW w:type="dxa" w:w="2880"/>
          </w:tcPr>
          <w:p>
            <w:r>
              <w:t>Collected miscellaneous charges.</w:t>
            </w:r>
          </w:p>
        </w:tc>
      </w:tr>
      <w:tr>
        <w:tc>
          <w:tcPr>
            <w:tcW w:type="dxa" w:w="2880"/>
          </w:tcPr>
          <w:p>
            <w:r>
              <w:t>miscellaneousCharges.paidCharges</w:t>
            </w:r>
          </w:p>
        </w:tc>
        <w:tc>
          <w:tcPr>
            <w:tcW w:type="dxa" w:w="2880"/>
          </w:tcPr>
          <w:p>
            <w:r>
              <w:t>array</w:t>
            </w:r>
          </w:p>
        </w:tc>
        <w:tc>
          <w:tcPr>
            <w:tcW w:type="dxa" w:w="2880"/>
          </w:tcPr>
          <w:p>
            <w:r>
              <w:t>Array of paid charges objects.</w:t>
            </w:r>
          </w:p>
        </w:tc>
      </w:tr>
    </w:tbl>
    <w:p/>
    <w:p>
      <w:pPr>
        <w:pStyle w:val="Heading3"/>
      </w:pPr>
      <w:r>
        <w:t>miscellaneousCharges.paidCharges[] (optional within miscellaneousCharges)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miscellaneousCharges.paidCharges[].name</w:t>
            </w:r>
          </w:p>
        </w:tc>
        <w:tc>
          <w:tcPr>
            <w:tcW w:type="dxa" w:w="2880"/>
          </w:tcPr>
          <w:p>
            <w:r>
              <w:t>string</w:t>
            </w:r>
          </w:p>
        </w:tc>
        <w:tc>
          <w:tcPr>
            <w:tcW w:type="dxa" w:w="2880"/>
          </w:tcPr>
          <w:p>
            <w:r>
              <w:t>Required (per object). Name of the processing fee.</w:t>
            </w:r>
          </w:p>
        </w:tc>
      </w:tr>
      <w:tr>
        <w:tc>
          <w:tcPr>
            <w:tcW w:type="dxa" w:w="2880"/>
          </w:tcPr>
          <w:p>
            <w:r>
              <w:t>miscellaneousCharges.paidCharges[].charge</w:t>
            </w:r>
          </w:p>
        </w:tc>
        <w:tc>
          <w:tcPr>
            <w:tcW w:type="dxa" w:w="2880"/>
          </w:tcPr>
          <w:p>
            <w:r>
              <w:t>number</w:t>
            </w:r>
          </w:p>
        </w:tc>
        <w:tc>
          <w:tcPr>
            <w:tcW w:type="dxa" w:w="2880"/>
          </w:tcPr>
          <w:p>
            <w:r>
              <w:t>Required. Charge for the processing fee.</w:t>
            </w:r>
          </w:p>
        </w:tc>
      </w:tr>
      <w:tr>
        <w:tc>
          <w:tcPr>
            <w:tcW w:type="dxa" w:w="2880"/>
          </w:tcPr>
          <w:p>
            <w:r>
              <w:t>miscellaneousCharges.paidCharges[].amount</w:t>
            </w:r>
          </w:p>
        </w:tc>
        <w:tc>
          <w:tcPr>
            <w:tcW w:type="dxa" w:w="2880"/>
          </w:tcPr>
          <w:p>
            <w:r>
              <w:t>number</w:t>
            </w:r>
          </w:p>
        </w:tc>
        <w:tc>
          <w:tcPr>
            <w:tcW w:type="dxa" w:w="2880"/>
          </w:tcPr>
          <w:p>
            <w:r>
              <w:t>Required. Amount of the processing fee.</w:t>
            </w:r>
          </w:p>
        </w:tc>
      </w:tr>
      <w:tr>
        <w:tc>
          <w:tcPr>
            <w:tcW w:type="dxa" w:w="2880"/>
          </w:tcPr>
          <w:p>
            <w:r>
              <w:t>miscellaneousCharges.paidCharges[]._id</w:t>
            </w:r>
          </w:p>
        </w:tc>
        <w:tc>
          <w:tcPr>
            <w:tcW w:type="dxa" w:w="2880"/>
          </w:tcPr>
          <w:p>
            <w:r>
              <w:t>string</w:t>
            </w:r>
          </w:p>
        </w:tc>
        <w:tc>
          <w:tcPr>
            <w:tcW w:type="dxa" w:w="2880"/>
          </w:tcPr>
          <w:p>
            <w:r>
              <w:t>Required. ID of the processing fee.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"altId": "6578278e879ad2646715ba9c",</w:t>
        <w:br/>
        <w:t xml:space="preserve"> "altType": "location",</w:t>
        <w:br/>
        <w:t xml:space="preserve"> "_id": "67ac9a51106ee8311e911XXXX",</w:t>
        <w:br/>
        <w:t xml:space="preserve"> "liveMode": true,</w:t>
        <w:br/>
        <w:t xml:space="preserve"> "deleted": false,</w:t>
        <w:br/>
        <w:t xml:space="preserve"> "name": "Estimate Name",</w:t>
        <w:br/>
        <w:t xml:space="preserve"> "currency": "USD",</w:t>
        <w:br/>
        <w:t xml:space="preserve"> "businessDetails": {},</w:t>
        <w:br/>
        <w:t xml:space="preserve"> "items": [],</w:t>
        <w:br/>
        <w:t xml:space="preserve"> "discount": {</w:t>
        <w:br/>
        <w:t xml:space="preserve"> "value": 0,</w:t>
        <w:br/>
        <w:t xml:space="preserve"> "type": "percentage",</w:t>
        <w:br/>
        <w:t xml:space="preserve"> "validOnProductIds": []</w:t>
        <w:br/>
        <w:t xml:space="preserve"> },</w:t>
        <w:br/>
        <w:t xml:space="preserve"> "title": "ESTIMATE",</w:t>
        <w:br/>
        <w:t xml:space="preserve"> "estimateNumberPrefix": "EST-",</w:t>
        <w:br/>
        <w:t xml:space="preserve"> "attachments": [</w:t>
        <w:br/>
        <w:t xml:space="preserve"> {</w:t>
        <w:br/>
        <w:t xml:space="preserve"> "id": "file_123",</w:t>
        <w:br/>
        <w:t xml:space="preserve"> "name": "terms.pdf",</w:t>
        <w:br/>
        <w:t xml:space="preserve"> "url": "https://example.com/terms.pdf",</w:t>
        <w:br/>
        <w:t xml:space="preserve"> "type": "application/pdf",</w:t>
        <w:br/>
        <w:t xml:space="preserve"> "size": 123456</w:t>
        <w:br/>
        <w:t xml:space="preserve"> }</w:t>
        <w:br/>
        <w:t xml:space="preserve"> ],</w:t>
        <w:br/>
        <w:t xml:space="preserve"> "updatedBy": "3HIpOF9NIc5ltriQXXXX",</w:t>
        <w:br/>
        <w:t xml:space="preserve"> "total": 1222.03,</w:t>
        <w:br/>
        <w:t xml:space="preserve"> "createdAt": "2025-02-12T13:17:47.416Z",</w:t>
        <w:br/>
        <w:t xml:space="preserve"> "updatedAt": "2025-02-12T13:17:47.416Z",</w:t>
        <w:br/>
        <w:t xml:space="preserve"> "__v": 0,</w:t>
        <w:br/>
        <w:t xml:space="preserve"> "automaticTaxesEnabled": false,</w:t>
        <w:br/>
        <w:t xml:space="preserve"> "termsNotes": "&lt;p&gt;All services are subject to availability.&lt;/p&gt;"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r>
        <w:rPr>
          <w:b/>
        </w:rPr>
        <w:t>Note: Note: The scraped content references unresolved schemas for 400/401/422, so only the error categories are known, not the full response shapes.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Alt type. Documented value: "location".</w:t>
            </w:r>
          </w:p>
        </w:tc>
      </w:tr>
      <w:tr>
        <w:tc>
          <w:tcPr>
            <w:tcW w:type="dxa" w:w="2880"/>
          </w:tcPr>
          <w:p>
            <w:r>
              <w:t>_id</w:t>
            </w:r>
          </w:p>
        </w:tc>
        <w:tc>
          <w:tcPr>
            <w:tcW w:type="dxa" w:w="2880"/>
          </w:tcPr>
          <w:p>
            <w:r>
              <w:t>string</w:t>
            </w:r>
          </w:p>
        </w:tc>
        <w:tc>
          <w:tcPr>
            <w:tcW w:type="dxa" w:w="2880"/>
          </w:tcPr>
          <w:p>
            <w:r>
              <w:t>Unique identifier. Example: "67ac9a51106ee8311e911XXXX".</w:t>
            </w:r>
          </w:p>
        </w:tc>
      </w:tr>
      <w:tr>
        <w:tc>
          <w:tcPr>
            <w:tcW w:type="dxa" w:w="2880"/>
          </w:tcPr>
          <w:p>
            <w:r>
              <w:t>liveMode</w:t>
            </w:r>
          </w:p>
        </w:tc>
        <w:tc>
          <w:tcPr>
            <w:tcW w:type="dxa" w:w="2880"/>
          </w:tcPr>
          <w:p>
            <w:r>
              <w:t>boolean</w:t>
            </w:r>
          </w:p>
        </w:tc>
        <w:tc>
          <w:tcPr>
            <w:tcW w:type="dxa" w:w="2880"/>
          </w:tcPr>
          <w:p>
            <w:r>
              <w:t>Indicates if it is in live mode.</w:t>
            </w:r>
          </w:p>
        </w:tc>
      </w:tr>
      <w:tr>
        <w:tc>
          <w:tcPr>
            <w:tcW w:type="dxa" w:w="2880"/>
          </w:tcPr>
          <w:p>
            <w:r>
              <w:t>deleted</w:t>
            </w:r>
          </w:p>
        </w:tc>
        <w:tc>
          <w:tcPr>
            <w:tcW w:type="dxa" w:w="2880"/>
          </w:tcPr>
          <w:p>
            <w:r>
              <w:t>boolean</w:t>
            </w:r>
          </w:p>
        </w:tc>
        <w:tc>
          <w:tcPr>
            <w:tcW w:type="dxa" w:w="2880"/>
          </w:tcPr>
          <w:p>
            <w:r>
              <w:t>Indicates if deleted.</w:t>
            </w:r>
          </w:p>
        </w:tc>
      </w:tr>
      <w:tr>
        <w:tc>
          <w:tcPr>
            <w:tcW w:type="dxa" w:w="2880"/>
          </w:tcPr>
          <w:p>
            <w:r>
              <w:t>name</w:t>
            </w:r>
          </w:p>
        </w:tc>
        <w:tc>
          <w:tcPr>
            <w:tcW w:type="dxa" w:w="2880"/>
          </w:tcPr>
          <w:p>
            <w:r>
              <w:t>string</w:t>
            </w:r>
          </w:p>
        </w:tc>
        <w:tc>
          <w:tcPr>
            <w:tcW w:type="dxa" w:w="2880"/>
          </w:tcPr>
          <w:p>
            <w:r>
              <w:t>Template name.</w:t>
            </w:r>
          </w:p>
        </w:tc>
      </w:tr>
      <w:tr>
        <w:tc>
          <w:tcPr>
            <w:tcW w:type="dxa" w:w="2880"/>
          </w:tcPr>
          <w:p>
            <w:r>
              <w:t>currency</w:t>
            </w:r>
          </w:p>
        </w:tc>
        <w:tc>
          <w:tcPr>
            <w:tcW w:type="dxa" w:w="2880"/>
          </w:tcPr>
          <w:p>
            <w:r>
              <w:t>string</w:t>
            </w:r>
          </w:p>
        </w:tc>
        <w:tc>
          <w:tcPr>
            <w:tcW w:type="dxa" w:w="2880"/>
          </w:tcPr>
          <w:p>
            <w:r>
              <w:t>Currency code. Example: "USD".</w:t>
            </w:r>
          </w:p>
        </w:tc>
      </w:tr>
      <w:tr>
        <w:tc>
          <w:tcPr>
            <w:tcW w:type="dxa" w:w="2880"/>
          </w:tcPr>
          <w:p>
            <w:r>
              <w:t>businessDetails</w:t>
            </w:r>
          </w:p>
        </w:tc>
        <w:tc>
          <w:tcPr>
            <w:tcW w:type="dxa" w:w="2880"/>
          </w:tcPr>
          <w:p>
            <w:r>
              <w:t>object</w:t>
            </w:r>
          </w:p>
        </w:tc>
        <w:tc>
          <w:tcPr>
            <w:tcW w:type="dxa" w:w="2880"/>
          </w:tcPr>
          <w:p>
            <w:r>
              <w:t>Business details object (response schema not expanded in scraped content).</w:t>
            </w:r>
          </w:p>
        </w:tc>
      </w:tr>
      <w:tr>
        <w:tc>
          <w:tcPr>
            <w:tcW w:type="dxa" w:w="2880"/>
          </w:tcPr>
          <w:p>
            <w:r>
              <w:t>items</w:t>
            </w:r>
          </w:p>
        </w:tc>
        <w:tc>
          <w:tcPr>
            <w:tcW w:type="dxa" w:w="2880"/>
          </w:tcPr>
          <w:p>
            <w:r>
              <w:t>array</w:t>
            </w:r>
          </w:p>
        </w:tc>
        <w:tc>
          <w:tcPr>
            <w:tcW w:type="dxa" w:w="2880"/>
          </w:tcPr>
          <w:p>
            <w:r>
              <w:t>An array of items.</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percentage or fixed. Default: "percentage".</w:t>
            </w:r>
          </w:p>
        </w:tc>
      </w:tr>
      <w:tr>
        <w:tc>
          <w:tcPr>
            <w:tcW w:type="dxa" w:w="2880"/>
          </w:tcPr>
          <w:p>
            <w:r>
              <w:t>discount.validOnProductIds</w:t>
            </w:r>
          </w:p>
        </w:tc>
        <w:tc>
          <w:tcPr>
            <w:tcW w:type="dxa" w:w="2880"/>
          </w:tcPr>
          <w:p>
            <w:r>
              <w:t>array</w:t>
            </w:r>
          </w:p>
        </w:tc>
        <w:tc>
          <w:tcPr>
            <w:tcW w:type="dxa" w:w="2880"/>
          </w:tcPr>
          <w:p>
            <w:r>
              <w:t>Product IDs discount applies to (string[]).</w:t>
            </w:r>
          </w:p>
        </w:tc>
      </w:tr>
      <w:tr>
        <w:tc>
          <w:tcPr>
            <w:tcW w:type="dxa" w:w="2880"/>
          </w:tcPr>
          <w:p>
            <w:r>
              <w:t>title</w:t>
            </w:r>
          </w:p>
        </w:tc>
        <w:tc>
          <w:tcPr>
            <w:tcW w:type="dxa" w:w="2880"/>
          </w:tcPr>
          <w:p>
            <w:r>
              <w:t>string</w:t>
            </w:r>
          </w:p>
        </w:tc>
        <w:tc>
          <w:tcPr>
            <w:tcW w:type="dxa" w:w="2880"/>
          </w:tcPr>
          <w:p>
            <w:r>
              <w:t>Title. Example: "ESTIMATE".</w:t>
            </w:r>
          </w:p>
        </w:tc>
      </w:tr>
      <w:tr>
        <w:tc>
          <w:tcPr>
            <w:tcW w:type="dxa" w:w="2880"/>
          </w:tcPr>
          <w:p>
            <w:r>
              <w:t>estimateNumberPrefix</w:t>
            </w:r>
          </w:p>
        </w:tc>
        <w:tc>
          <w:tcPr>
            <w:tcW w:type="dxa" w:w="2880"/>
          </w:tcPr>
          <w:p>
            <w:r>
              <w:t>string</w:t>
            </w:r>
          </w:p>
        </w:tc>
        <w:tc>
          <w:tcPr>
            <w:tcW w:type="dxa" w:w="2880"/>
          </w:tcPr>
          <w:p>
            <w:r>
              <w:t>Estimate number prefix. Example: "EST-".</w:t>
            </w:r>
          </w:p>
        </w:tc>
      </w:tr>
      <w:tr>
        <w:tc>
          <w:tcPr>
            <w:tcW w:type="dxa" w:w="2880"/>
          </w:tcPr>
          <w:p>
            <w:r>
              <w:t>attachments</w:t>
            </w:r>
          </w:p>
        </w:tc>
        <w:tc>
          <w:tcPr>
            <w:tcW w:type="dxa" w:w="2880"/>
          </w:tcPr>
          <w:p>
            <w:r>
              <w:t>array</w:t>
            </w:r>
          </w:p>
        </w:tc>
        <w:tc>
          <w:tcPr>
            <w:tcW w:type="dxa" w:w="2880"/>
          </w:tcPr>
          <w:p>
            <w:r>
              <w:t>Attachments array.</w:t>
            </w:r>
          </w:p>
        </w:tc>
      </w:tr>
      <w:tr>
        <w:tc>
          <w:tcPr>
            <w:tcW w:type="dxa" w:w="2880"/>
          </w:tcPr>
          <w:p>
            <w:r>
              <w:t>attachments[].id</w:t>
            </w:r>
          </w:p>
        </w:tc>
        <w:tc>
          <w:tcPr>
            <w:tcW w:type="dxa" w:w="2880"/>
          </w:tcPr>
          <w:p>
            <w:r>
              <w:t>string</w:t>
            </w:r>
          </w:p>
        </w:tc>
        <w:tc>
          <w:tcPr>
            <w:tcW w:type="dxa" w:w="2880"/>
          </w:tcPr>
          <w:p>
            <w:r>
              <w:t>File ID.</w:t>
            </w:r>
          </w:p>
        </w:tc>
      </w:tr>
      <w:tr>
        <w:tc>
          <w:tcPr>
            <w:tcW w:type="dxa" w:w="2880"/>
          </w:tcPr>
          <w:p>
            <w:r>
              <w:t>attachments[].name</w:t>
            </w:r>
          </w:p>
        </w:tc>
        <w:tc>
          <w:tcPr>
            <w:tcW w:type="dxa" w:w="2880"/>
          </w:tcPr>
          <w:p>
            <w:r>
              <w:t>string</w:t>
            </w:r>
          </w:p>
        </w:tc>
        <w:tc>
          <w:tcPr>
            <w:tcW w:type="dxa" w:w="2880"/>
          </w:tcPr>
          <w:p>
            <w:r>
              <w:t>File name.</w:t>
            </w:r>
          </w:p>
        </w:tc>
      </w:tr>
      <w:tr>
        <w:tc>
          <w:tcPr>
            <w:tcW w:type="dxa" w:w="2880"/>
          </w:tcPr>
          <w:p>
            <w:r>
              <w:t>attachments[].url</w:t>
            </w:r>
          </w:p>
        </w:tc>
        <w:tc>
          <w:tcPr>
            <w:tcW w:type="dxa" w:w="2880"/>
          </w:tcPr>
          <w:p>
            <w:r>
              <w:t>string</w:t>
            </w:r>
          </w:p>
        </w:tc>
        <w:tc>
          <w:tcPr>
            <w:tcW w:type="dxa" w:w="2880"/>
          </w:tcPr>
          <w:p>
            <w:r>
              <w:t>File URL.</w:t>
            </w:r>
          </w:p>
        </w:tc>
      </w:tr>
      <w:tr>
        <w:tc>
          <w:tcPr>
            <w:tcW w:type="dxa" w:w="2880"/>
          </w:tcPr>
          <w:p>
            <w:r>
              <w:t>attachments[].type</w:t>
            </w:r>
          </w:p>
        </w:tc>
        <w:tc>
          <w:tcPr>
            <w:tcW w:type="dxa" w:w="2880"/>
          </w:tcPr>
          <w:p>
            <w:r>
              <w:t>string</w:t>
            </w:r>
          </w:p>
        </w:tc>
        <w:tc>
          <w:tcPr>
            <w:tcW w:type="dxa" w:w="2880"/>
          </w:tcPr>
          <w:p>
            <w:r>
              <w:t>File type.</w:t>
            </w:r>
          </w:p>
        </w:tc>
      </w:tr>
      <w:tr>
        <w:tc>
          <w:tcPr>
            <w:tcW w:type="dxa" w:w="2880"/>
          </w:tcPr>
          <w:p>
            <w:r>
              <w:t>attachments[].size</w:t>
            </w:r>
          </w:p>
        </w:tc>
        <w:tc>
          <w:tcPr>
            <w:tcW w:type="dxa" w:w="2880"/>
          </w:tcPr>
          <w:p>
            <w:r>
              <w:t>number</w:t>
            </w:r>
          </w:p>
        </w:tc>
        <w:tc>
          <w:tcPr>
            <w:tcW w:type="dxa" w:w="2880"/>
          </w:tcPr>
          <w:p>
            <w:r>
              <w:t>File size.</w:t>
            </w:r>
          </w:p>
        </w:tc>
      </w:tr>
      <w:tr>
        <w:tc>
          <w:tcPr>
            <w:tcW w:type="dxa" w:w="2880"/>
          </w:tcPr>
          <w:p>
            <w:r>
              <w:t>updatedBy</w:t>
            </w:r>
          </w:p>
        </w:tc>
        <w:tc>
          <w:tcPr>
            <w:tcW w:type="dxa" w:w="2880"/>
          </w:tcPr>
          <w:p>
            <w:r>
              <w:t>string</w:t>
            </w:r>
          </w:p>
        </w:tc>
        <w:tc>
          <w:tcPr>
            <w:tcW w:type="dxa" w:w="2880"/>
          </w:tcPr>
          <w:p>
            <w:r>
              <w:t>User Id of who last updated. Example: "3HIpOF9NIc5ltriQXXXX".</w:t>
            </w:r>
          </w:p>
        </w:tc>
      </w:tr>
      <w:tr>
        <w:tc>
          <w:tcPr>
            <w:tcW w:type="dxa" w:w="2880"/>
          </w:tcPr>
          <w:p>
            <w:r>
              <w:t>total</w:t>
            </w:r>
          </w:p>
        </w:tc>
        <w:tc>
          <w:tcPr>
            <w:tcW w:type="dxa" w:w="2880"/>
          </w:tcPr>
          <w:p>
            <w:r>
              <w:t>number</w:t>
            </w:r>
          </w:p>
        </w:tc>
        <w:tc>
          <w:tcPr>
            <w:tcW w:type="dxa" w:w="2880"/>
          </w:tcPr>
          <w:p>
            <w:r>
              <w:t>Total amount. Example: 1222.03.</w:t>
            </w:r>
          </w:p>
        </w:tc>
      </w:tr>
      <w:tr>
        <w:tc>
          <w:tcPr>
            <w:tcW w:type="dxa" w:w="2880"/>
          </w:tcPr>
          <w:p>
            <w:r>
              <w:t>createdAt</w:t>
            </w:r>
          </w:p>
        </w:tc>
        <w:tc>
          <w:tcPr>
            <w:tcW w:type="dxa" w:w="2880"/>
          </w:tcPr>
          <w:p>
            <w:r>
              <w:t>string</w:t>
            </w:r>
          </w:p>
        </w:tc>
        <w:tc>
          <w:tcPr>
            <w:tcW w:type="dxa" w:w="2880"/>
          </w:tcPr>
          <w:p>
            <w:r>
              <w:t>Timestamp when created (ISO-like string).</w:t>
            </w:r>
          </w:p>
        </w:tc>
      </w:tr>
      <w:tr>
        <w:tc>
          <w:tcPr>
            <w:tcW w:type="dxa" w:w="2880"/>
          </w:tcPr>
          <w:p>
            <w:r>
              <w:t>updatedAt</w:t>
            </w:r>
          </w:p>
        </w:tc>
        <w:tc>
          <w:tcPr>
            <w:tcW w:type="dxa" w:w="2880"/>
          </w:tcPr>
          <w:p>
            <w:r>
              <w:t>string</w:t>
            </w:r>
          </w:p>
        </w:tc>
        <w:tc>
          <w:tcPr>
            <w:tcW w:type="dxa" w:w="2880"/>
          </w:tcPr>
          <w:p>
            <w:r>
              <w:t>Timestamp when last updated (ISO-like string).</w:t>
            </w:r>
          </w:p>
        </w:tc>
      </w:tr>
      <w:tr>
        <w:tc>
          <w:tcPr>
            <w:tcW w:type="dxa" w:w="2880"/>
          </w:tcPr>
          <w:p>
            <w:r>
              <w:t>__v</w:t>
            </w:r>
          </w:p>
        </w:tc>
        <w:tc>
          <w:tcPr>
            <w:tcW w:type="dxa" w:w="2880"/>
          </w:tcPr>
          <w:p>
            <w:r>
              <w:t>number</w:t>
            </w:r>
          </w:p>
        </w:tc>
        <w:tc>
          <w:tcPr>
            <w:tcW w:type="dxa" w:w="2880"/>
          </w:tcPr>
          <w:p>
            <w:r>
              <w:t>Version number. Example: 0.</w:t>
            </w:r>
          </w:p>
        </w:tc>
      </w:tr>
      <w:tr>
        <w:tc>
          <w:tcPr>
            <w:tcW w:type="dxa" w:w="2880"/>
          </w:tcPr>
          <w:p>
            <w:r>
              <w:t>automaticTaxesEnabled</w:t>
            </w:r>
          </w:p>
        </w:tc>
        <w:tc>
          <w:tcPr>
            <w:tcW w:type="dxa" w:w="2880"/>
          </w:tcPr>
          <w:p>
            <w:r>
              <w:t>boolean</w:t>
            </w:r>
          </w:p>
        </w:tc>
        <w:tc>
          <w:tcPr>
            <w:tcW w:type="dxa" w:w="2880"/>
          </w:tcPr>
          <w:p>
            <w:r>
              <w:t>Indicates if automatic taxes are enabled for this estimate.</w:t>
            </w:r>
          </w:p>
        </w:tc>
      </w:tr>
      <w:tr>
        <w:tc>
          <w:tcPr>
            <w:tcW w:type="dxa" w:w="2880"/>
          </w:tcPr>
          <w:p>
            <w:r>
              <w:t>termsNotes</w:t>
            </w:r>
          </w:p>
        </w:tc>
        <w:tc>
          <w:tcPr>
            <w:tcW w:type="dxa" w:w="2880"/>
          </w:tcPr>
          <w:p>
            <w:r>
              <w:t>string</w:t>
            </w:r>
          </w:p>
        </w:tc>
        <w:tc>
          <w:tcPr>
            <w:tcW w:type="dxa" w:w="2880"/>
          </w:tcPr>
          <w:p>
            <w:r>
              <w:t>Terms and conditions; supports HTML markup.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'https://services.leadconnectorhq.com/invoices/estimate/template'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"Home Service Estimate Template",</w:t>
        <w:br/>
        <w:t xml:space="preserve"> "businessDetails": {</w:t>
        <w:br/>
        <w:t xml:space="preserve"> "logoUrl": "https://example.com/logo.png",</w:t>
        <w:br/>
        <w:t xml:space="preserve"> "name": "Acme Home Services",</w:t>
        <w:br/>
        <w:t xml:space="preserve"> "phoneNo": "+1-555-0100",</w:t>
        <w:br/>
        <w:t xml:space="preserve"> "address": {</w:t>
        <w:br/>
        <w:t xml:space="preserve"> "addressLine1": "123 Main St",</w:t>
        <w:br/>
        <w:t xml:space="preserve"> "addressLine2": "Suite 200",</w:t>
        <w:br/>
        <w:t xml:space="preserve"> "city": "Austin",</w:t>
        <w:br/>
        <w:t xml:space="preserve"> "state": "TX",</w:t>
        <w:br/>
        <w:t xml:space="preserve"> "countryCode": "US",</w:t>
        <w:br/>
        <w:t xml:space="preserve"> "postalCode": "78701"</w:t>
        <w:br/>
        <w:t xml:space="preserve">      },</w:t>
        <w:br/>
        <w:t xml:space="preserve"> "website": "https://acmehomeservices.example",</w:t>
        <w:br/>
        <w:t xml:space="preserve"> "customValues": ["Licensed", "Insured"]</w:t>
        <w:br/>
        <w:t xml:space="preserve">    },</w:t>
        <w:br/>
        <w:t xml:space="preserve"> "currency": "USD",</w:t>
        <w:br/>
        <w:t xml:space="preserve"> "items": [],</w:t>
        <w:br/>
        <w:t xml:space="preserve"> "discount": {</w:t>
        <w:br/>
        <w:t xml:space="preserve"> "value": 0,</w:t>
        <w:br/>
        <w:t xml:space="preserve"> "type": "percentage",</w:t>
        <w:br/>
        <w:t xml:space="preserve"> "validOnProductIds": []</w:t>
        <w:br/>
        <w:t xml:space="preserve">    },</w:t>
        <w:br/>
        <w:t xml:space="preserve"> "title": "ESTIMATE",</w:t>
        <w:br/>
        <w:t xml:space="preserve"> "termsNotes": "&lt;p&gt;This is a default terms.&lt;/p&gt;",</w:t>
        <w:br/>
        <w:t xml:space="preserve"> "automaticTaxesEnabled": false,</w:t>
        <w:br/>
        <w:t xml:space="preserve"> "estimateNumberPrefix": "EST-"</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--location 'https://services.leadconnectorhq.com/invoices/estimate/template'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"Home Service Estimate Template",</w:t>
        <w:br/>
        <w:t xml:space="preserve"> "businessDetails": {</w:t>
        <w:br/>
        <w:t xml:space="preserve"> "name": "Acme Home Services"</w:t>
        <w:br/>
        <w:t xml:space="preserve">    },</w:t>
        <w:br/>
        <w:t xml:space="preserve"> "currency": "USD",</w:t>
        <w:br/>
        <w:t xml:space="preserve"> "items": [],</w:t>
        <w:br/>
        <w:t xml:space="preserve"> "discount": {</w:t>
        <w:br/>
        <w:t xml:space="preserve"> "value": 0,</w:t>
        <w:br/>
        <w:t xml:space="preserve"> "type": "percentage"</w:t>
        <w:br/>
        <w:t xml:space="preserve">    }</w:t>
        <w:br/>
        <w:t xml:space="preserve">  }'</w:t>
      </w:r>
    </w:p>
    <w:p>
      <w:pPr>
        <w:pStyle w:val="Heading3"/>
      </w:pPr>
      <w:r>
        <w:t>Example 2: Include sendEstimateDetails</w:t>
      </w:r>
    </w:p>
    <w:p>
      <w:r>
        <w:rPr>
          <w:b/>
          <w:color w:val="666666"/>
          <w:sz w:val="16"/>
        </w:rPr>
        <w:t>[bash]</w:t>
      </w:r>
    </w:p>
    <w:p>
      <w:pPr>
        <w:shd w:fill="F2F2F2" w:val="clear"/>
      </w:pPr>
      <w:r>
        <w:rPr>
          <w:rFonts w:ascii="Courier New" w:hAnsi="Courier New"/>
          <w:sz w:val="17"/>
        </w:rPr>
        <w:t>curl --location 'https://services.leadconnectorhq.com/invoices/estimate/template'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"Home Service Estimate Template",</w:t>
        <w:br/>
        <w:t xml:space="preserve"> "businessDetails": {</w:t>
        <w:br/>
        <w:t xml:space="preserve"> "name": "Acme Home Services"</w:t>
        <w:br/>
        <w:t xml:space="preserve">    },</w:t>
        <w:br/>
        <w:t xml:space="preserve"> "currency": "USD",</w:t>
        <w:br/>
        <w:t xml:space="preserve"> "items": [],</w:t>
        <w:br/>
        <w:t xml:space="preserve"> "discount": {</w:t>
        <w:br/>
        <w:t xml:space="preserve"> "value": 10,</w:t>
        <w:br/>
        <w:t xml:space="preserve"> "type": "fixed",</w:t>
        <w:br/>
        <w:t xml:space="preserve"> "validOnProductIds": ["prod_001", "prod_002"]</w:t>
        <w:br/>
        <w:t xml:space="preserve">    },</w:t>
        <w:br/>
        <w:t xml:space="preserve"> "sendEstimateDetails": {</w:t>
        <w:br/>
        <w:t xml:space="preserve"> "altId": "6578278e879ad2646715ba9c",</w:t>
        <w:br/>
        <w:t xml:space="preserve"> "altType": "location",</w:t>
        <w:br/>
        <w:t xml:space="preserve"> "action": "sms_and_email",</w:t>
        <w:br/>
        <w:t xml:space="preserve"> "liveMode": true,</w:t>
        <w:br/>
        <w:t xml:space="preserve"> "userId": "employee_123",</w:t>
        <w:br/>
        <w:t xml:space="preserve"> "sentFrom": {</w:t>
        <w:br/>
        <w:t xml:space="preserve"> "fromName": "Acme Billing",</w:t>
        <w:br/>
        <w:t xml:space="preserve"> "fromEmail": "billing@acmehomeservices.example"</w:t>
        <w:br/>
        <w:t xml:space="preserve">      },</w:t>
        <w:br/>
        <w:t xml:space="preserve"> "estimateName": "Home Service Estimate"</w:t>
        <w:br/>
        <w:t xml:space="preserve">    }</w:t>
        <w:br/>
        <w:t xml:space="preserve">  }'</w:t>
      </w:r>
    </w:p>
    <w:p>
      <w:pPr>
        <w:pStyle w:val="Heading3"/>
      </w:pPr>
      <w:r>
        <w:t>Example 3: Include attachments</w:t>
      </w:r>
    </w:p>
    <w:p>
      <w:r>
        <w:rPr>
          <w:b/>
          <w:color w:val="666666"/>
          <w:sz w:val="16"/>
        </w:rPr>
        <w:t>[bash]</w:t>
      </w:r>
    </w:p>
    <w:p>
      <w:pPr>
        <w:shd w:fill="F2F2F2" w:val="clear"/>
      </w:pPr>
      <w:r>
        <w:rPr>
          <w:rFonts w:ascii="Courier New" w:hAnsi="Courier New"/>
          <w:sz w:val="17"/>
        </w:rPr>
        <w:t>curl --location 'https://services.leadconnectorhq.com/invoices/estimate/template'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"Home Service Estimate Template",</w:t>
        <w:br/>
        <w:t xml:space="preserve"> "businessDetails": {</w:t>
        <w:br/>
        <w:t xml:space="preserve"> "name": "Acme Home Services"</w:t>
        <w:br/>
        <w:t xml:space="preserve">    },</w:t>
        <w:br/>
        <w:t xml:space="preserve"> "currency": "USD",</w:t>
        <w:br/>
        <w:t xml:space="preserve"> "items": [],</w:t>
        <w:br/>
        <w:t xml:space="preserve"> "discount": {</w:t>
        <w:br/>
        <w:t xml:space="preserve"> "value": 0,</w:t>
        <w:br/>
        <w:t xml:space="preserve"> "type": "percentage"</w:t>
        <w:br/>
        <w:t xml:space="preserve">    },</w:t>
        <w:br/>
        <w:t xml:space="preserve"> "attachments": [</w:t>
        <w:br/>
        <w:t xml:space="preserve">      {</w:t>
        <w:br/>
        <w:t xml:space="preserve"> "id": "file_123",</w:t>
        <w:br/>
        <w:t xml:space="preserve"> "name": "terms.pdf",</w:t>
        <w:br/>
        <w:t xml:space="preserve"> "url": "https://example.com/terms.pdf",</w:t>
        <w:br/>
        <w:t xml:space="preserve"> "type": "application/pdf",</w:t>
        <w:br/>
        <w:t xml:space="preserve"> "size": 123456</w:t>
        <w:br/>
        <w:t xml:space="preserve">      }</w:t>
        <w:br/>
        <w:t xml:space="preserve">    ]</w:t>
        <w:br/>
        <w:t xml:space="preserve">  }'</w:t>
      </w:r>
    </w:p>
    <w:p>
      <w:pPr>
        <w:pStyle w:val="Heading3"/>
      </w:pPr>
      <w:r>
        <w:t>Behavior</w:t>
      </w:r>
    </w:p>
    <w:p>
      <w:pPr>
        <w:pStyle w:val="ListBullet"/>
      </w:pPr>
      <w:r>
        <w:t>Validates the request body and required header Version.</w:t>
      </w:r>
    </w:p>
    <w:p>
      <w:pPr>
        <w:pStyle w:val="ListBullet"/>
      </w:pPr>
      <w:r>
        <w:t>Creates a new estimate template with the provided configuration.</w:t>
      </w:r>
    </w:p>
    <w:p>
      <w:pPr>
        <w:pStyle w:val="ListBullet"/>
      </w:pPr>
      <w:r>
        <w:t>Returns the created template object on success (HTTP 201).</w:t>
      </w:r>
    </w:p>
    <w:p>
      <w:pPr>
        <w:pStyle w:val="Heading3"/>
      </w:pPr>
      <w:r>
        <w:t>Notes</w:t>
      </w:r>
    </w:p>
    <w:p>
      <w:pPr>
        <w:pStyle w:val="ListBullet"/>
      </w:pPr>
      <w:r>
        <w:t>termsNotes supports HTML markup.</w:t>
      </w:r>
    </w:p>
    <w:p>
      <w:pPr>
        <w:pStyle w:val="ListBullet"/>
      </w:pPr>
      <w:r>
        <w:t xml:space="preserve">Defaults documented in the scraped content include: </w:t>
        <w:br/>
        <w:br/>
        <w:t>liveMode: true</w:t>
        <w:br/>
        <w:t>discount.value: 0</w:t>
        <w:br/>
        <w:t>discount.type: "percentage"</w:t>
        <w:br/>
        <w:t>estimateNumberPrefix: "EST-"</w:t>
        <w:br/>
        <w:t>automaticTaxesEnabled: false</w:t>
      </w:r>
    </w:p>
    <w:p>
      <w:pPr>
        <w:pStyle w:val="Heading3"/>
      </w:pPr>
      <w:r>
        <w:t>Gotchas</w:t>
      </w:r>
    </w:p>
    <w:p>
      <w:pPr>
        <w:pStyle w:val="ListBullet"/>
      </w:pPr>
      <w:r>
        <w:t>discount is required, and discount.type is required even though it has a default.</w:t>
      </w:r>
    </w:p>
    <w:p>
      <w:pPr>
        <w:pStyle w:val="ListBullet"/>
      </w:pPr>
      <w:r>
        <w:t>If you include sendEstimateDetails, its nested fields marked required must be provided (e.g., action, liveMode, userId, etc.).</w:t>
      </w:r>
    </w:p>
    <w:p>
      <w:pPr>
        <w:pStyle w:val="ListBullet"/>
      </w:pPr>
      <w:r>
        <w:t>The schema for miscellaneousCharges.charges item structure was not provided in the scraped content.</w:t>
      </w:r>
    </w:p>
    <w:p>
      <w:pPr>
        <w:pStyle w:val="Heading3"/>
      </w:pPr>
      <w:r>
        <w:t>Error Handling</w:t>
      </w:r>
    </w:p>
    <w:p>
      <w:pPr>
        <w:pStyle w:val="ListBullet"/>
      </w:pPr>
      <w:r>
        <w:t>400 Bad Request: Request validation/client error (exact schema not provided).</w:t>
      </w:r>
    </w:p>
    <w:p>
      <w:pPr>
        <w:pStyle w:val="ListBullet"/>
      </w:pPr>
      <w:r>
        <w:t>401 Unauthorized: Unauthorized (exact schema not provided).</w:t>
      </w:r>
    </w:p>
    <w:p>
      <w:pPr>
        <w:pStyle w:val="ListBullet"/>
      </w:pPr>
      <w:r>
        <w:t>422 Unprocessable Entity: Semantically invalid request (exact schema not provided).</w:t>
      </w:r>
    </w:p>
    <w:p>
      <w:pPr>
        <w:pStyle w:val="Heading3"/>
      </w:pPr>
      <w:r>
        <w:t>Related estimateTemplates actions</w:t>
      </w:r>
    </w:p>
    <w:p>
      <w:pPr>
        <w:pStyle w:val="ListBullet"/>
      </w:pPr>
      <w:r>
        <w:t>[DELETE] Delete an Estimate Template — /invoices/estimate/template/{{templateId}}</w:t>
      </w:r>
    </w:p>
    <w:p>
      <w:pPr>
        <w:pStyle w:val="ListBullet"/>
      </w:pPr>
      <w:r>
        <w:t>[GET] List Estimate Templates — /invoices/estimate/template</w:t>
      </w:r>
    </w:p>
    <w:p>
      <w:pPr>
        <w:pStyle w:val="ListBullet"/>
      </w:pPr>
      <w:r>
        <w:t>[GET] Preview an Estimate Template — /invoices/estimate/template/preview</w:t>
      </w:r>
    </w:p>
    <w:p>
      <w:pPr>
        <w:pStyle w:val="ListBullet"/>
      </w:pPr>
      <w:r>
        <w:t>[PUT] Update an Estimate Template — /invoices/estimate/template/{{templateId}}</w:t>
      </w:r>
    </w:p>
    <w:p>
      <w:r>
        <w:br w:type="page"/>
      </w:r>
    </w:p>
    <w:p>
      <w:pPr>
        <w:pStyle w:val="Heading2"/>
      </w:pPr>
      <w:r>
        <w:t>104. [POST] Create Invoice</w:t>
      </w:r>
    </w:p>
    <w:p>
      <w:r>
        <w:rPr>
          <w:b/>
        </w:rPr>
        <w:t xml:space="preserve">Endpoint: </w:t>
      </w:r>
      <w:r>
        <w:rPr>
          <w:rFonts w:ascii="Courier New" w:hAnsi="Courier New"/>
          <w:sz w:val="18"/>
        </w:rPr>
        <w:t>/invoices/</w:t>
      </w:r>
    </w:p>
    <w:p>
      <w:pPr>
        <w:pStyle w:val="Heading3"/>
      </w:pPr>
      <w:r>
        <w:t>Prerequisites</w:t>
      </w:r>
    </w:p>
    <w:p>
      <w:pPr>
        <w:pStyle w:val="ListBullet"/>
      </w:pPr>
      <w:r>
        <w:t>Ability to create invoices in the target account (location/company) referenced by altId + altType.</w:t>
      </w:r>
    </w:p>
    <w:p>
      <w:pPr>
        <w:pStyle w:val="Heading3"/>
      </w:pPr>
      <w:r>
        <w:t>Method</w:t>
      </w:r>
    </w:p>
    <w:p>
      <w:r>
        <w:t>POST</w:t>
      </w:r>
    </w:p>
    <w:p>
      <w:pPr>
        <w:pStyle w:val="Heading3"/>
      </w:pPr>
      <w:r>
        <w:t>URL</w:t>
      </w:r>
    </w:p>
    <w:p>
      <w:r>
        <w:t>https://services.leadconnectorhq.com/invoices/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an invoice for a given altId (location/company) and contact, including line items, discounts, taxes, and optional configurations like late fees, tips, payment methods, and attachments.</w:t>
      </w:r>
    </w:p>
    <w:p>
      <w:pPr>
        <w:pStyle w:val="Heading3"/>
      </w:pPr>
      <w:r>
        <w:t>Enforcement Rules</w:t>
      </w:r>
    </w:p>
    <w:p>
      <w:pPr>
        <w:pStyle w:val="ListBullet"/>
      </w:pPr>
      <w:r>
        <w:t>The Version header must be included and must be exactly "2021-07-28".</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w:t>
      </w:r>
    </w:p>
    <w:p>
      <w:pPr>
        <w:pStyle w:val="ListBullet"/>
      </w:pPr>
      <w:r>
        <w:t>The request body is required and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 Example: "6578278e879ad2646715ba9c".</w:t>
            </w:r>
          </w:p>
        </w:tc>
      </w:tr>
      <w:tr>
        <w:tc>
          <w:tcPr>
            <w:tcW w:type="dxa" w:w="2880"/>
          </w:tcPr>
          <w:p>
            <w:r>
              <w:t>altType</w:t>
            </w:r>
          </w:p>
        </w:tc>
        <w:tc>
          <w:tcPr>
            <w:tcW w:type="dxa" w:w="2880"/>
          </w:tcPr>
          <w:p>
            <w:r>
              <w:t>string</w:t>
            </w:r>
          </w:p>
        </w:tc>
        <w:tc>
          <w:tcPr>
            <w:tcW w:type="dxa" w:w="2880"/>
          </w:tcPr>
          <w:p>
            <w:r>
              <w:t>Alt type. Allowed value: location. Example: "location".</w:t>
            </w:r>
          </w:p>
        </w:tc>
      </w:tr>
      <w:tr>
        <w:tc>
          <w:tcPr>
            <w:tcW w:type="dxa" w:w="2880"/>
          </w:tcPr>
          <w:p>
            <w:r>
              <w:t>name</w:t>
            </w:r>
          </w:p>
        </w:tc>
        <w:tc>
          <w:tcPr>
            <w:tcW w:type="dxa" w:w="2880"/>
          </w:tcPr>
          <w:p>
            <w:r>
              <w:t>string</w:t>
            </w:r>
          </w:p>
        </w:tc>
        <w:tc>
          <w:tcPr>
            <w:tcW w:type="dxa" w:w="2880"/>
          </w:tcPr>
          <w:p>
            <w:r>
              <w:t>Invoice name. Example: "New Invoice".</w:t>
            </w:r>
          </w:p>
        </w:tc>
      </w:tr>
      <w:tr>
        <w:tc>
          <w:tcPr>
            <w:tcW w:type="dxa" w:w="2880"/>
          </w:tcPr>
          <w:p>
            <w:r>
              <w:t>businessDetails</w:t>
            </w:r>
          </w:p>
        </w:tc>
        <w:tc>
          <w:tcPr>
            <w:tcW w:type="dxa" w:w="2880"/>
          </w:tcPr>
          <w:p>
            <w:r>
              <w:t>object</w:t>
            </w:r>
          </w:p>
        </w:tc>
        <w:tc>
          <w:tcPr>
            <w:tcW w:type="dxa" w:w="2880"/>
          </w:tcPr>
          <w:p>
            <w:r>
              <w:t>Business details.</w:t>
            </w:r>
          </w:p>
        </w:tc>
      </w:tr>
      <w:tr>
        <w:tc>
          <w:tcPr>
            <w:tcW w:type="dxa" w:w="2880"/>
          </w:tcPr>
          <w:p>
            <w:r>
              <w:t>currency</w:t>
            </w:r>
          </w:p>
        </w:tc>
        <w:tc>
          <w:tcPr>
            <w:tcW w:type="dxa" w:w="2880"/>
          </w:tcPr>
          <w:p>
            <w:r>
              <w:t>string</w:t>
            </w:r>
          </w:p>
        </w:tc>
        <w:tc>
          <w:tcPr>
            <w:tcW w:type="dxa" w:w="2880"/>
          </w:tcPr>
          <w:p>
            <w:r>
              <w:t>Currency code. Example: "USD".</w:t>
            </w:r>
          </w:p>
        </w:tc>
      </w:tr>
      <w:tr>
        <w:tc>
          <w:tcPr>
            <w:tcW w:type="dxa" w:w="2880"/>
          </w:tcPr>
          <w:p>
            <w:r>
              <w:t>items</w:t>
            </w:r>
          </w:p>
        </w:tc>
        <w:tc>
          <w:tcPr>
            <w:tcW w:type="dxa" w:w="2880"/>
          </w:tcPr>
          <w:p>
            <w:r>
              <w:t>array</w:t>
            </w:r>
          </w:p>
        </w:tc>
        <w:tc>
          <w:tcPr>
            <w:tcW w:type="dxa" w:w="2880"/>
          </w:tcPr>
          <w:p>
            <w:r>
              <w:t>Array of invoice items.</w:t>
            </w:r>
          </w:p>
        </w:tc>
      </w:tr>
      <w:tr>
        <w:tc>
          <w:tcPr>
            <w:tcW w:type="dxa" w:w="2880"/>
          </w:tcPr>
          <w:p>
            <w:r>
              <w:t>discount</w:t>
            </w:r>
          </w:p>
        </w:tc>
        <w:tc>
          <w:tcPr>
            <w:tcW w:type="dxa" w:w="2880"/>
          </w:tcPr>
          <w:p>
            <w:r>
              <w:t>object</w:t>
            </w:r>
          </w:p>
        </w:tc>
        <w:tc>
          <w:tcPr>
            <w:tcW w:type="dxa" w:w="2880"/>
          </w:tcPr>
          <w:p>
            <w:r>
              <w:t>Discount configuration.</w:t>
            </w:r>
          </w:p>
        </w:tc>
      </w:tr>
      <w:tr>
        <w:tc>
          <w:tcPr>
            <w:tcW w:type="dxa" w:w="2880"/>
          </w:tcPr>
          <w:p>
            <w:r>
              <w:t>contactDetails</w:t>
            </w:r>
          </w:p>
        </w:tc>
        <w:tc>
          <w:tcPr>
            <w:tcW w:type="dxa" w:w="2880"/>
          </w:tcPr>
          <w:p>
            <w:r>
              <w:t>object</w:t>
            </w:r>
          </w:p>
        </w:tc>
        <w:tc>
          <w:tcPr>
            <w:tcW w:type="dxa" w:w="2880"/>
          </w:tcPr>
          <w:p>
            <w:r>
              <w:t>Contact details for the invoice recipient.</w:t>
            </w:r>
          </w:p>
        </w:tc>
      </w:tr>
      <w:tr>
        <w:tc>
          <w:tcPr>
            <w:tcW w:type="dxa" w:w="2880"/>
          </w:tcPr>
          <w:p>
            <w:r>
              <w:t>issueDate</w:t>
            </w:r>
          </w:p>
        </w:tc>
        <w:tc>
          <w:tcPr>
            <w:tcW w:type="dxa" w:w="2880"/>
          </w:tcPr>
          <w:p>
            <w:r>
              <w:t>string</w:t>
            </w:r>
          </w:p>
        </w:tc>
        <w:tc>
          <w:tcPr>
            <w:tcW w:type="dxa" w:w="2880"/>
          </w:tcPr>
          <w:p>
            <w:r>
              <w:t>Issue date in YYYY-MM-DD. Example: "2023-01-01".</w:t>
            </w:r>
          </w:p>
        </w:tc>
      </w:tr>
      <w:tr>
        <w:tc>
          <w:tcPr>
            <w:tcW w:type="dxa" w:w="2880"/>
          </w:tcPr>
          <w:p>
            <w:r>
              <w:t>sentTo</w:t>
            </w:r>
          </w:p>
        </w:tc>
        <w:tc>
          <w:tcPr>
            <w:tcW w:type="dxa" w:w="2880"/>
          </w:tcPr>
          <w:p>
            <w:r>
              <w:t>object</w:t>
            </w:r>
          </w:p>
        </w:tc>
        <w:tc>
          <w:tcPr>
            <w:tcW w:type="dxa" w:w="2880"/>
          </w:tcPr>
          <w:p>
            <w:r>
              <w:t>Delivery targets (emails/phones).</w:t>
            </w:r>
          </w:p>
        </w:tc>
      </w:tr>
      <w:tr>
        <w:tc>
          <w:tcPr>
            <w:tcW w:type="dxa" w:w="2880"/>
          </w:tcPr>
          <w:p>
            <w:r>
              <w:t>liveMode</w:t>
            </w:r>
          </w:p>
        </w:tc>
        <w:tc>
          <w:tcPr>
            <w:tcW w:type="dxa" w:w="2880"/>
          </w:tcPr>
          <w:p>
            <w:r>
              <w:t>boolean</w:t>
            </w:r>
          </w:p>
        </w:tc>
        <w:tc>
          <w:tcPr>
            <w:tcW w:type="dxa" w:w="2880"/>
          </w:tcPr>
          <w:p>
            <w:r>
              <w:t>Live mode flag.</w:t>
            </w:r>
          </w:p>
        </w:tc>
      </w:tr>
    </w:tbl>
    <w:p/>
    <w:p>
      <w:pPr>
        <w:pStyle w:val="Heading3"/>
      </w:pPr>
      <w:r>
        <w:t>businessDetails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businessDetails.logoUrl</w:t>
            </w:r>
          </w:p>
        </w:tc>
        <w:tc>
          <w:tcPr>
            <w:tcW w:type="dxa" w:w="2880"/>
          </w:tcPr>
          <w:p>
            <w:r>
              <w:t>string</w:t>
            </w:r>
          </w:p>
        </w:tc>
        <w:tc>
          <w:tcPr>
            <w:tcW w:type="dxa" w:w="2880"/>
          </w:tcPr>
          <w:p>
            <w:r>
              <w:t>Business logo URL.</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businessDetails.address</w:t>
            </w:r>
          </w:p>
        </w:tc>
        <w:tc>
          <w:tcPr>
            <w:tcW w:type="dxa" w:w="2880"/>
          </w:tcPr>
          <w:p>
            <w:r>
              <w:t>object</w:t>
            </w:r>
          </w:p>
        </w:tc>
        <w:tc>
          <w:tcPr>
            <w:tcW w:type="dxa" w:w="2880"/>
          </w:tcPr>
          <w:p>
            <w:r>
              <w:t>Business address.</w:t>
            </w:r>
          </w:p>
        </w:tc>
      </w:tr>
      <w:tr>
        <w:tc>
          <w:tcPr>
            <w:tcW w:type="dxa" w:w="2880"/>
          </w:tcPr>
          <w:p>
            <w:r>
              <w:t>businessDetails.website</w:t>
            </w:r>
          </w:p>
        </w:tc>
        <w:tc>
          <w:tcPr>
            <w:tcW w:type="dxa" w:w="2880"/>
          </w:tcPr>
          <w:p>
            <w:r>
              <w:t>string</w:t>
            </w:r>
          </w:p>
        </w:tc>
        <w:tc>
          <w:tcPr>
            <w:tcW w:type="dxa" w:w="2880"/>
          </w:tcPr>
          <w:p>
            <w:r>
              <w:t>Business website link.</w:t>
            </w:r>
          </w:p>
        </w:tc>
      </w:tr>
      <w:tr>
        <w:tc>
          <w:tcPr>
            <w:tcW w:type="dxa" w:w="2880"/>
          </w:tcPr>
          <w:p>
            <w:r>
              <w:t>businessDetails.customValues</w:t>
            </w:r>
          </w:p>
        </w:tc>
        <w:tc>
          <w:tcPr>
            <w:tcW w:type="dxa" w:w="2880"/>
          </w:tcPr>
          <w:p>
            <w:r>
              <w:t>string[]</w:t>
            </w:r>
          </w:p>
        </w:tc>
        <w:tc>
          <w:tcPr>
            <w:tcW w:type="dxa" w:w="2880"/>
          </w:tcPr>
          <w:p>
            <w:r>
              <w:t>Custom values.</w:t>
            </w:r>
          </w:p>
        </w:tc>
      </w:tr>
    </w:tbl>
    <w:p/>
    <w:p>
      <w:pPr>
        <w:pStyle w:val="Heading4"/>
      </w:pPr>
      <w:r>
        <w:t>businessDetails.address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businessDetails.address.addressLine2</w:t>
            </w:r>
          </w:p>
        </w:tc>
        <w:tc>
          <w:tcPr>
            <w:tcW w:type="dxa" w:w="2880"/>
          </w:tcPr>
          <w:p>
            <w:r>
              <w:t>string</w:t>
            </w:r>
          </w:p>
        </w:tc>
        <w:tc>
          <w:tcPr>
            <w:tcW w:type="dxa" w:w="2880"/>
          </w:tcPr>
          <w:p>
            <w:r>
              <w:t>Address line 2.</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bl>
    <w:p/>
    <w:p>
      <w:pPr>
        <w:pStyle w:val="Heading3"/>
      </w:pPr>
      <w:r>
        <w:t>items (required)</w:t>
      </w:r>
    </w:p>
    <w:p>
      <w:r>
        <w:t>Each item in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items[].name</w:t>
            </w:r>
          </w:p>
        </w:tc>
        <w:tc>
          <w:tcPr>
            <w:tcW w:type="dxa" w:w="2880"/>
          </w:tcPr>
          <w:p>
            <w:r>
              <w:t>string</w:t>
            </w:r>
          </w:p>
        </w:tc>
        <w:tc>
          <w:tcPr>
            <w:tcW w:type="dxa" w:w="2880"/>
          </w:tcPr>
          <w:p>
            <w:r>
              <w:t>Invoice item name.</w:t>
            </w:r>
          </w:p>
        </w:tc>
      </w:tr>
      <w:tr>
        <w:tc>
          <w:tcPr>
            <w:tcW w:type="dxa" w:w="2880"/>
          </w:tcPr>
          <w:p>
            <w:r>
              <w:t>items[].currency</w:t>
            </w:r>
          </w:p>
        </w:tc>
        <w:tc>
          <w:tcPr>
            <w:tcW w:type="dxa" w:w="2880"/>
          </w:tcPr>
          <w:p>
            <w:r>
              <w:t>string</w:t>
            </w:r>
          </w:p>
        </w:tc>
        <w:tc>
          <w:tcPr>
            <w:tcW w:type="dxa" w:w="2880"/>
          </w:tcPr>
          <w:p>
            <w:r>
              <w:t>Currency.</w:t>
            </w:r>
          </w:p>
        </w:tc>
      </w:tr>
      <w:tr>
        <w:tc>
          <w:tcPr>
            <w:tcW w:type="dxa" w:w="2880"/>
          </w:tcPr>
          <w:p>
            <w:r>
              <w:t>items[].amount</w:t>
            </w:r>
          </w:p>
        </w:tc>
        <w:tc>
          <w:tcPr>
            <w:tcW w:type="dxa" w:w="2880"/>
          </w:tcPr>
          <w:p>
            <w:r>
              <w:t>number</w:t>
            </w:r>
          </w:p>
        </w:tc>
        <w:tc>
          <w:tcPr>
            <w:tcW w:type="dxa" w:w="2880"/>
          </w:tcPr>
          <w:p>
            <w:r>
              <w:t>Product amount.</w:t>
            </w:r>
          </w:p>
        </w:tc>
      </w:tr>
      <w:tr>
        <w:tc>
          <w:tcPr>
            <w:tcW w:type="dxa" w:w="2880"/>
          </w:tcPr>
          <w:p>
            <w:r>
              <w:t>items[].qty</w:t>
            </w:r>
          </w:p>
        </w:tc>
        <w:tc>
          <w:tcPr>
            <w:tcW w:type="dxa" w:w="2880"/>
          </w:tcPr>
          <w:p>
            <w:r>
              <w:t>number</w:t>
            </w:r>
          </w:p>
        </w:tc>
        <w:tc>
          <w:tcPr>
            <w:tcW w:type="dxa" w:w="2880"/>
          </w:tcPr>
          <w:p>
            <w:r>
              <w:t>Product quantity.</w:t>
            </w:r>
          </w:p>
        </w:tc>
      </w:tr>
      <w:tr>
        <w:tc>
          <w:tcPr>
            <w:tcW w:type="dxa" w:w="2880"/>
          </w:tcPr>
          <w:p>
            <w:r>
              <w:t>items[].description</w:t>
            </w:r>
          </w:p>
        </w:tc>
        <w:tc>
          <w:tcPr>
            <w:tcW w:type="dxa" w:w="2880"/>
          </w:tcPr>
          <w:p>
            <w:r>
              <w:t>string</w:t>
            </w:r>
          </w:p>
        </w:tc>
        <w:tc>
          <w:tcPr>
            <w:tcW w:type="dxa" w:w="2880"/>
          </w:tcPr>
          <w:p>
            <w:r>
              <w:t>Invoice item description.</w:t>
            </w:r>
          </w:p>
        </w:tc>
      </w:tr>
      <w:tr>
        <w:tc>
          <w:tcPr>
            <w:tcW w:type="dxa" w:w="2880"/>
          </w:tcPr>
          <w:p>
            <w:r>
              <w:t>items[].productId</w:t>
            </w:r>
          </w:p>
        </w:tc>
        <w:tc>
          <w:tcPr>
            <w:tcW w:type="dxa" w:w="2880"/>
          </w:tcPr>
          <w:p>
            <w:r>
              <w:t>string</w:t>
            </w:r>
          </w:p>
        </w:tc>
        <w:tc>
          <w:tcPr>
            <w:tcW w:type="dxa" w:w="2880"/>
          </w:tcPr>
          <w:p>
            <w:r>
              <w:t>Product ID.</w:t>
            </w:r>
          </w:p>
        </w:tc>
      </w:tr>
      <w:tr>
        <w:tc>
          <w:tcPr>
            <w:tcW w:type="dxa" w:w="2880"/>
          </w:tcPr>
          <w:p>
            <w:r>
              <w:t>items[].priceId</w:t>
            </w:r>
          </w:p>
        </w:tc>
        <w:tc>
          <w:tcPr>
            <w:tcW w:type="dxa" w:w="2880"/>
          </w:tcPr>
          <w:p>
            <w:r>
              <w:t>string</w:t>
            </w:r>
          </w:p>
        </w:tc>
        <w:tc>
          <w:tcPr>
            <w:tcW w:type="dxa" w:w="2880"/>
          </w:tcPr>
          <w:p>
            <w:r>
              <w:t>Price ID.</w:t>
            </w:r>
          </w:p>
        </w:tc>
      </w:tr>
      <w:tr>
        <w:tc>
          <w:tcPr>
            <w:tcW w:type="dxa" w:w="2880"/>
          </w:tcPr>
          <w:p>
            <w:r>
              <w:t>items[].taxes</w:t>
            </w:r>
          </w:p>
        </w:tc>
        <w:tc>
          <w:tcPr>
            <w:tcW w:type="dxa" w:w="2880"/>
          </w:tcPr>
          <w:p>
            <w:r>
              <w:t>array</w:t>
            </w:r>
          </w:p>
        </w:tc>
        <w:tc>
          <w:tcPr>
            <w:tcW w:type="dxa" w:w="2880"/>
          </w:tcPr>
          <w:p>
            <w:r>
              <w:t>Tax array.</w:t>
            </w:r>
          </w:p>
        </w:tc>
      </w:tr>
      <w:tr>
        <w:tc>
          <w:tcPr>
            <w:tcW w:type="dxa" w:w="2880"/>
          </w:tcPr>
          <w:p>
            <w:r>
              <w:t>items[].automaticTaxCategoryId</w:t>
            </w:r>
          </w:p>
        </w:tc>
        <w:tc>
          <w:tcPr>
            <w:tcW w:type="dxa" w:w="2880"/>
          </w:tcPr>
          <w:p>
            <w:r>
              <w:t>string</w:t>
            </w:r>
          </w:p>
        </w:tc>
        <w:tc>
          <w:tcPr>
            <w:tcW w:type="dxa" w:w="2880"/>
          </w:tcPr>
          <w:p>
            <w:r>
              <w:t>Tax category id for calculating automatic tax.</w:t>
            </w:r>
          </w:p>
        </w:tc>
      </w:tr>
      <w:tr>
        <w:tc>
          <w:tcPr>
            <w:tcW w:type="dxa" w:w="2880"/>
          </w:tcPr>
          <w:p>
            <w:r>
              <w:t>items[].isSetupFeeItem</w:t>
            </w:r>
          </w:p>
        </w:tc>
        <w:tc>
          <w:tcPr>
            <w:tcW w:type="dxa" w:w="2880"/>
          </w:tcPr>
          <w:p>
            <w:r>
              <w:t>boolean</w:t>
            </w:r>
          </w:p>
        </w:tc>
        <w:tc>
          <w:tcPr>
            <w:tcW w:type="dxa" w:w="2880"/>
          </w:tcPr>
          <w:p>
            <w:r>
              <w:t>Setup fee item; only created when 1st invoice of recurring schedule is generated.</w:t>
            </w:r>
          </w:p>
        </w:tc>
      </w:tr>
      <w:tr>
        <w:tc>
          <w:tcPr>
            <w:tcW w:type="dxa" w:w="2880"/>
          </w:tcPr>
          <w:p>
            <w:r>
              <w:t>items[].type</w:t>
            </w:r>
          </w:p>
        </w:tc>
        <w:tc>
          <w:tcPr>
            <w:tcW w:type="dxa" w:w="2880"/>
          </w:tcPr>
          <w:p>
            <w:r>
              <w:t>string</w:t>
            </w:r>
          </w:p>
        </w:tc>
        <w:tc>
          <w:tcPr>
            <w:tcW w:type="dxa" w:w="2880"/>
          </w:tcPr>
          <w:p>
            <w:r>
              <w:t>Price type. Allowed values: one_time, recurring.</w:t>
            </w:r>
          </w:p>
        </w:tc>
      </w:tr>
      <w:tr>
        <w:tc>
          <w:tcPr>
            <w:tcW w:type="dxa" w:w="2880"/>
          </w:tcPr>
          <w:p>
            <w:r>
              <w:t>items[].taxInclusive</w:t>
            </w:r>
          </w:p>
        </w:tc>
        <w:tc>
          <w:tcPr>
            <w:tcW w:type="dxa" w:w="2880"/>
          </w:tcPr>
          <w:p>
            <w:r>
              <w:t>boolean</w:t>
            </w:r>
          </w:p>
        </w:tc>
        <w:tc>
          <w:tcPr>
            <w:tcW w:type="dxa" w:w="2880"/>
          </w:tcPr>
          <w:p>
            <w:r>
              <w:t>True if item amount is tax inclusive. Default: false.</w:t>
            </w:r>
          </w:p>
        </w:tc>
      </w:tr>
    </w:tbl>
    <w:p/>
    <w:p>
      <w:r>
        <w:t>Each tax in items[].taxes[]: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items[].taxes[]._id</w:t>
            </w:r>
          </w:p>
        </w:tc>
        <w:tc>
          <w:tcPr>
            <w:tcW w:type="dxa" w:w="2880"/>
          </w:tcPr>
          <w:p>
            <w:r>
              <w:t>string</w:t>
            </w:r>
          </w:p>
        </w:tc>
        <w:tc>
          <w:tcPr>
            <w:tcW w:type="dxa" w:w="2880"/>
          </w:tcPr>
          <w:p>
            <w:r>
              <w:t>Tax internal ID.</w:t>
            </w:r>
          </w:p>
        </w:tc>
      </w:tr>
      <w:tr>
        <w:tc>
          <w:tcPr>
            <w:tcW w:type="dxa" w:w="2880"/>
          </w:tcPr>
          <w:p>
            <w:r>
              <w:t>items[].taxes[].name</w:t>
            </w:r>
          </w:p>
        </w:tc>
        <w:tc>
          <w:tcPr>
            <w:tcW w:type="dxa" w:w="2880"/>
          </w:tcPr>
          <w:p>
            <w:r>
              <w:t>string</w:t>
            </w:r>
          </w:p>
        </w:tc>
        <w:tc>
          <w:tcPr>
            <w:tcW w:type="dxa" w:w="2880"/>
          </w:tcPr>
          <w:p>
            <w:r>
              <w:t>Tax name.</w:t>
            </w:r>
          </w:p>
        </w:tc>
      </w:tr>
      <w:tr>
        <w:tc>
          <w:tcPr>
            <w:tcW w:type="dxa" w:w="2880"/>
          </w:tcPr>
          <w:p>
            <w:r>
              <w:t>items[].taxes[].rate</w:t>
            </w:r>
          </w:p>
        </w:tc>
        <w:tc>
          <w:tcPr>
            <w:tcW w:type="dxa" w:w="2880"/>
          </w:tcPr>
          <w:p>
            <w:r>
              <w:t>number</w:t>
            </w:r>
          </w:p>
        </w:tc>
        <w:tc>
          <w:tcPr>
            <w:tcW w:type="dxa" w:w="2880"/>
          </w:tcPr>
          <w:p>
            <w:r>
              <w:t>Tax rate.</w:t>
            </w:r>
          </w:p>
        </w:tc>
      </w:tr>
      <w:tr>
        <w:tc>
          <w:tcPr>
            <w:tcW w:type="dxa" w:w="2880"/>
          </w:tcPr>
          <w:p>
            <w:r>
              <w:t>items[].taxes[].calculation</w:t>
            </w:r>
          </w:p>
        </w:tc>
        <w:tc>
          <w:tcPr>
            <w:tcW w:type="dxa" w:w="2880"/>
          </w:tcPr>
          <w:p>
            <w:r>
              <w:t>string</w:t>
            </w:r>
          </w:p>
        </w:tc>
        <w:tc>
          <w:tcPr>
            <w:tcW w:type="dxa" w:w="2880"/>
          </w:tcPr>
          <w:p>
            <w:r>
              <w:t>Calculation type. Allowed value shown: exclusive.</w:t>
            </w:r>
          </w:p>
        </w:tc>
      </w:tr>
      <w:tr>
        <w:tc>
          <w:tcPr>
            <w:tcW w:type="dxa" w:w="2880"/>
          </w:tcPr>
          <w:p>
            <w:r>
              <w:t>items[].taxes[].description</w:t>
            </w:r>
          </w:p>
        </w:tc>
        <w:tc>
          <w:tcPr>
            <w:tcW w:type="dxa" w:w="2880"/>
          </w:tcPr>
          <w:p>
            <w:r>
              <w:t>string</w:t>
            </w:r>
          </w:p>
        </w:tc>
        <w:tc>
          <w:tcPr>
            <w:tcW w:type="dxa" w:w="2880"/>
          </w:tcPr>
          <w:p>
            <w:r>
              <w:t>Tax description.</w:t>
            </w:r>
          </w:p>
        </w:tc>
      </w:tr>
      <w:tr>
        <w:tc>
          <w:tcPr>
            <w:tcW w:type="dxa" w:w="2880"/>
          </w:tcPr>
          <w:p>
            <w:r>
              <w:t>items[].taxes[].taxId</w:t>
            </w:r>
          </w:p>
        </w:tc>
        <w:tc>
          <w:tcPr>
            <w:tcW w:type="dxa" w:w="2880"/>
          </w:tcPr>
          <w:p>
            <w:r>
              <w:t>string</w:t>
            </w:r>
          </w:p>
        </w:tc>
        <w:tc>
          <w:tcPr>
            <w:tcW w:type="dxa" w:w="2880"/>
          </w:tcPr>
          <w:p>
            <w:r>
              <w:t>Tax ID.</w:t>
            </w:r>
          </w:p>
        </w:tc>
      </w:tr>
    </w:tbl>
    <w:p/>
    <w:p>
      <w:pPr>
        <w:pStyle w:val="Heading3"/>
      </w:pPr>
      <w:r>
        <w:t>discount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Allowed values: percentage, fixed. Default: "percentage".</w:t>
            </w:r>
          </w:p>
        </w:tc>
      </w:tr>
      <w:tr>
        <w:tc>
          <w:tcPr>
            <w:tcW w:type="dxa" w:w="2880"/>
          </w:tcPr>
          <w:p>
            <w:r>
              <w:t>discount.validOnProductIds</w:t>
            </w:r>
          </w:p>
        </w:tc>
        <w:tc>
          <w:tcPr>
            <w:tcW w:type="dxa" w:w="2880"/>
          </w:tcPr>
          <w:p>
            <w:r>
              <w:t>string[]</w:t>
            </w:r>
          </w:p>
        </w:tc>
        <w:tc>
          <w:tcPr>
            <w:tcW w:type="dxa" w:w="2880"/>
          </w:tcPr>
          <w:p>
            <w:r>
              <w:t>Product IDs on which discount is applicable.</w:t>
            </w:r>
          </w:p>
        </w:tc>
      </w:tr>
    </w:tbl>
    <w:p/>
    <w:p>
      <w:pPr>
        <w:pStyle w:val="Heading3"/>
      </w:pPr>
      <w:r>
        <w:t>contactDetails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contactDetails.id</w:t>
            </w:r>
          </w:p>
        </w:tc>
        <w:tc>
          <w:tcPr>
            <w:tcW w:type="dxa" w:w="2880"/>
          </w:tcPr>
          <w:p>
            <w:r>
              <w:t>string</w:t>
            </w:r>
          </w:p>
        </w:tc>
        <w:tc>
          <w:tcPr>
            <w:tcW w:type="dxa" w:w="2880"/>
          </w:tcPr>
          <w:p>
            <w:r>
              <w:t>Contact ID.</w:t>
            </w:r>
          </w:p>
        </w:tc>
      </w:tr>
      <w:tr>
        <w:tc>
          <w:tcPr>
            <w:tcW w:type="dxa" w:w="2880"/>
          </w:tcPr>
          <w:p>
            <w:r>
              <w:t>contactDetails.name</w:t>
            </w:r>
          </w:p>
        </w:tc>
        <w:tc>
          <w:tcPr>
            <w:tcW w:type="dxa" w:w="2880"/>
          </w:tcPr>
          <w:p>
            <w:r>
              <w:t>string</w:t>
            </w:r>
          </w:p>
        </w:tc>
        <w:tc>
          <w:tcPr>
            <w:tcW w:type="dxa" w:w="2880"/>
          </w:tcPr>
          <w:p>
            <w:r>
              <w:t>Contact name.</w:t>
            </w:r>
          </w:p>
        </w:tc>
      </w:tr>
      <w:tr>
        <w:tc>
          <w:tcPr>
            <w:tcW w:type="dxa" w:w="2880"/>
          </w:tcPr>
          <w:p>
            <w:r>
              <w:t>contactDetails.phoneNo</w:t>
            </w:r>
          </w:p>
        </w:tc>
        <w:tc>
          <w:tcPr>
            <w:tcW w:type="dxa" w:w="2880"/>
          </w:tcPr>
          <w:p>
            <w:r>
              <w:t>string</w:t>
            </w:r>
          </w:p>
        </w:tc>
        <w:tc>
          <w:tcPr>
            <w:tcW w:type="dxa" w:w="2880"/>
          </w:tcPr>
          <w:p>
            <w:r>
              <w:t>Contact phone number.</w:t>
            </w:r>
          </w:p>
        </w:tc>
      </w:tr>
      <w:tr>
        <w:tc>
          <w:tcPr>
            <w:tcW w:type="dxa" w:w="2880"/>
          </w:tcPr>
          <w:p>
            <w:r>
              <w:t>contactDetails.email</w:t>
            </w:r>
          </w:p>
        </w:tc>
        <w:tc>
          <w:tcPr>
            <w:tcW w:type="dxa" w:w="2880"/>
          </w:tcPr>
          <w:p>
            <w:r>
              <w:t>string</w:t>
            </w:r>
          </w:p>
        </w:tc>
        <w:tc>
          <w:tcPr>
            <w:tcW w:type="dxa" w:w="2880"/>
          </w:tcPr>
          <w:p>
            <w:r>
              <w:t>Contact email.</w:t>
            </w:r>
          </w:p>
        </w:tc>
      </w:tr>
      <w:tr>
        <w:tc>
          <w:tcPr>
            <w:tcW w:type="dxa" w:w="2880"/>
          </w:tcPr>
          <w:p>
            <w:r>
              <w:t>contactDetails.additionalEmails</w:t>
            </w:r>
          </w:p>
        </w:tc>
        <w:tc>
          <w:tcPr>
            <w:tcW w:type="dxa" w:w="2880"/>
          </w:tcPr>
          <w:p>
            <w:r>
              <w:t>array</w:t>
            </w:r>
          </w:p>
        </w:tc>
        <w:tc>
          <w:tcPr>
            <w:tcW w:type="dxa" w:w="2880"/>
          </w:tcPr>
          <w:p>
            <w:r>
              <w:t>Additional emails.</w:t>
            </w:r>
          </w:p>
        </w:tc>
      </w:tr>
      <w:tr>
        <w:tc>
          <w:tcPr>
            <w:tcW w:type="dxa" w:w="2880"/>
          </w:tcPr>
          <w:p>
            <w:r>
              <w:t>contactDetails.companyName</w:t>
            </w:r>
          </w:p>
        </w:tc>
        <w:tc>
          <w:tcPr>
            <w:tcW w:type="dxa" w:w="2880"/>
          </w:tcPr>
          <w:p>
            <w:r>
              <w:t>string</w:t>
            </w:r>
          </w:p>
        </w:tc>
        <w:tc>
          <w:tcPr>
            <w:tcW w:type="dxa" w:w="2880"/>
          </w:tcPr>
          <w:p>
            <w:r>
              <w:t>Contact company name.</w:t>
            </w:r>
          </w:p>
        </w:tc>
      </w:tr>
      <w:tr>
        <w:tc>
          <w:tcPr>
            <w:tcW w:type="dxa" w:w="2880"/>
          </w:tcPr>
          <w:p>
            <w:r>
              <w:t>contactDetails.address</w:t>
            </w:r>
          </w:p>
        </w:tc>
        <w:tc>
          <w:tcPr>
            <w:tcW w:type="dxa" w:w="2880"/>
          </w:tcPr>
          <w:p>
            <w:r>
              <w:t>object</w:t>
            </w:r>
          </w:p>
        </w:tc>
        <w:tc>
          <w:tcPr>
            <w:tcW w:type="dxa" w:w="2880"/>
          </w:tcPr>
          <w:p>
            <w:r>
              <w:t>Contact address.</w:t>
            </w:r>
          </w:p>
        </w:tc>
      </w:tr>
      <w:tr>
        <w:tc>
          <w:tcPr>
            <w:tcW w:type="dxa" w:w="2880"/>
          </w:tcPr>
          <w:p>
            <w:r>
              <w:t>contactDetails.customFields</w:t>
            </w:r>
          </w:p>
        </w:tc>
        <w:tc>
          <w:tcPr>
            <w:tcW w:type="dxa" w:w="2880"/>
          </w:tcPr>
          <w:p>
            <w:r>
              <w:t>string[]</w:t>
            </w:r>
          </w:p>
        </w:tc>
        <w:tc>
          <w:tcPr>
            <w:tcW w:type="dxa" w:w="2880"/>
          </w:tcPr>
          <w:p>
            <w:r>
              <w:t>Custom fields.</w:t>
            </w:r>
          </w:p>
        </w:tc>
      </w:tr>
    </w:tbl>
    <w:p/>
    <w:p>
      <w:r>
        <w:t>Each entry in contactDetails.additionalEmails[]: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contactDetails.additionalEmails[].email</w:t>
            </w:r>
          </w:p>
        </w:tc>
        <w:tc>
          <w:tcPr>
            <w:tcW w:type="dxa" w:w="2880"/>
          </w:tcPr>
          <w:p>
            <w:r>
              <w:t>string</w:t>
            </w:r>
          </w:p>
        </w:tc>
        <w:tc>
          <w:tcPr>
            <w:tcW w:type="dxa" w:w="2880"/>
          </w:tcPr>
          <w:p>
            <w:r>
              <w:t>Email.</w:t>
            </w:r>
          </w:p>
        </w:tc>
      </w:tr>
    </w:tbl>
    <w:p/>
    <w:p>
      <w:pPr>
        <w:pStyle w:val="Heading4"/>
      </w:pPr>
      <w:r>
        <w:t>contactDetails.address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contactDetails.address.addressLine1</w:t>
            </w:r>
          </w:p>
        </w:tc>
        <w:tc>
          <w:tcPr>
            <w:tcW w:type="dxa" w:w="2880"/>
          </w:tcPr>
          <w:p>
            <w:r>
              <w:t>string</w:t>
            </w:r>
          </w:p>
        </w:tc>
        <w:tc>
          <w:tcPr>
            <w:tcW w:type="dxa" w:w="2880"/>
          </w:tcPr>
          <w:p>
            <w:r>
              <w:t>Address line 1.</w:t>
            </w:r>
          </w:p>
        </w:tc>
      </w:tr>
      <w:tr>
        <w:tc>
          <w:tcPr>
            <w:tcW w:type="dxa" w:w="2880"/>
          </w:tcPr>
          <w:p>
            <w:r>
              <w:t>contactDetails.address.addressLine2</w:t>
            </w:r>
          </w:p>
        </w:tc>
        <w:tc>
          <w:tcPr>
            <w:tcW w:type="dxa" w:w="2880"/>
          </w:tcPr>
          <w:p>
            <w:r>
              <w:t>string</w:t>
            </w:r>
          </w:p>
        </w:tc>
        <w:tc>
          <w:tcPr>
            <w:tcW w:type="dxa" w:w="2880"/>
          </w:tcPr>
          <w:p>
            <w:r>
              <w:t>Address line 2.</w:t>
            </w:r>
          </w:p>
        </w:tc>
      </w:tr>
      <w:tr>
        <w:tc>
          <w:tcPr>
            <w:tcW w:type="dxa" w:w="2880"/>
          </w:tcPr>
          <w:p>
            <w:r>
              <w:t>contactDetails.address.city</w:t>
            </w:r>
          </w:p>
        </w:tc>
        <w:tc>
          <w:tcPr>
            <w:tcW w:type="dxa" w:w="2880"/>
          </w:tcPr>
          <w:p>
            <w:r>
              <w:t>string</w:t>
            </w:r>
          </w:p>
        </w:tc>
        <w:tc>
          <w:tcPr>
            <w:tcW w:type="dxa" w:w="2880"/>
          </w:tcPr>
          <w:p>
            <w:r>
              <w:t>City.</w:t>
            </w:r>
          </w:p>
        </w:tc>
      </w:tr>
      <w:tr>
        <w:tc>
          <w:tcPr>
            <w:tcW w:type="dxa" w:w="2880"/>
          </w:tcPr>
          <w:p>
            <w:r>
              <w:t>contactDetails.address.state</w:t>
            </w:r>
          </w:p>
        </w:tc>
        <w:tc>
          <w:tcPr>
            <w:tcW w:type="dxa" w:w="2880"/>
          </w:tcPr>
          <w:p>
            <w:r>
              <w:t>string</w:t>
            </w:r>
          </w:p>
        </w:tc>
        <w:tc>
          <w:tcPr>
            <w:tcW w:type="dxa" w:w="2880"/>
          </w:tcPr>
          <w:p>
            <w:r>
              <w:t>State.</w:t>
            </w:r>
          </w:p>
        </w:tc>
      </w:tr>
      <w:tr>
        <w:tc>
          <w:tcPr>
            <w:tcW w:type="dxa" w:w="2880"/>
          </w:tcPr>
          <w:p>
            <w:r>
              <w:t>contactDetails.address.countryCode</w:t>
            </w:r>
          </w:p>
        </w:tc>
        <w:tc>
          <w:tcPr>
            <w:tcW w:type="dxa" w:w="2880"/>
          </w:tcPr>
          <w:p>
            <w:r>
              <w:t>string</w:t>
            </w:r>
          </w:p>
        </w:tc>
        <w:tc>
          <w:tcPr>
            <w:tcW w:type="dxa" w:w="2880"/>
          </w:tcPr>
          <w:p>
            <w:r>
              <w:t>Country code.</w:t>
            </w:r>
          </w:p>
        </w:tc>
      </w:tr>
      <w:tr>
        <w:tc>
          <w:tcPr>
            <w:tcW w:type="dxa" w:w="2880"/>
          </w:tcPr>
          <w:p>
            <w:r>
              <w:t>contactDetails.address.postalCode</w:t>
            </w:r>
          </w:p>
        </w:tc>
        <w:tc>
          <w:tcPr>
            <w:tcW w:type="dxa" w:w="2880"/>
          </w:tcPr>
          <w:p>
            <w:r>
              <w:t>string</w:t>
            </w:r>
          </w:p>
        </w:tc>
        <w:tc>
          <w:tcPr>
            <w:tcW w:type="dxa" w:w="2880"/>
          </w:tcPr>
          <w:p>
            <w:r>
              <w:t>Postal code.</w:t>
            </w:r>
          </w:p>
        </w:tc>
      </w:tr>
    </w:tbl>
    <w:p/>
    <w:p>
      <w:pPr>
        <w:pStyle w:val="Heading3"/>
      </w:pPr>
      <w:r>
        <w:t>sentTo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sentTo.email</w:t>
            </w:r>
          </w:p>
        </w:tc>
        <w:tc>
          <w:tcPr>
            <w:tcW w:type="dxa" w:w="2880"/>
          </w:tcPr>
          <w:p>
            <w:r>
              <w:t>string[]</w:t>
            </w:r>
          </w:p>
        </w:tc>
        <w:tc>
          <w:tcPr>
            <w:tcW w:type="dxa" w:w="2880"/>
          </w:tcPr>
          <w:p>
            <w:r>
              <w:t>Email addresses.</w:t>
            </w:r>
          </w:p>
        </w:tc>
      </w:tr>
      <w:tr>
        <w:tc>
          <w:tcPr>
            <w:tcW w:type="dxa" w:w="2880"/>
          </w:tcPr>
          <w:p>
            <w:r>
              <w:t>sentTo.emailCc</w:t>
            </w:r>
          </w:p>
        </w:tc>
        <w:tc>
          <w:tcPr>
            <w:tcW w:type="dxa" w:w="2880"/>
          </w:tcPr>
          <w:p>
            <w:r>
              <w:t>string[]</w:t>
            </w:r>
          </w:p>
        </w:tc>
        <w:tc>
          <w:tcPr>
            <w:tcW w:type="dxa" w:w="2880"/>
          </w:tcPr>
          <w:p>
            <w:r>
              <w:t>CC list for sent emails.</w:t>
            </w:r>
          </w:p>
        </w:tc>
      </w:tr>
      <w:tr>
        <w:tc>
          <w:tcPr>
            <w:tcW w:type="dxa" w:w="2880"/>
          </w:tcPr>
          <w:p>
            <w:r>
              <w:t>sentTo.emailBcc</w:t>
            </w:r>
          </w:p>
        </w:tc>
        <w:tc>
          <w:tcPr>
            <w:tcW w:type="dxa" w:w="2880"/>
          </w:tcPr>
          <w:p>
            <w:r>
              <w:t>string[]</w:t>
            </w:r>
          </w:p>
        </w:tc>
        <w:tc>
          <w:tcPr>
            <w:tcW w:type="dxa" w:w="2880"/>
          </w:tcPr>
          <w:p>
            <w:r>
              <w:t>BCC list for sent emails.</w:t>
            </w:r>
          </w:p>
        </w:tc>
      </w:tr>
      <w:tr>
        <w:tc>
          <w:tcPr>
            <w:tcW w:type="dxa" w:w="2880"/>
          </w:tcPr>
          <w:p>
            <w:r>
              <w:t>sentTo.phoneNo</w:t>
            </w:r>
          </w:p>
        </w:tc>
        <w:tc>
          <w:tcPr>
            <w:tcW w:type="dxa" w:w="2880"/>
          </w:tcPr>
          <w:p>
            <w:r>
              <w:t>string[]</w:t>
            </w:r>
          </w:p>
        </w:tc>
        <w:tc>
          <w:tcPr>
            <w:tcW w:type="dxa" w:w="2880"/>
          </w:tcPr>
          <w:p>
            <w:r>
              <w:t>Contact phone numbers.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termsNotes</w:t>
            </w:r>
          </w:p>
        </w:tc>
        <w:tc>
          <w:tcPr>
            <w:tcW w:type="dxa" w:w="2880"/>
          </w:tcPr>
          <w:p>
            <w:r>
              <w:t>string</w:t>
            </w:r>
          </w:p>
        </w:tc>
        <w:tc>
          <w:tcPr>
            <w:tcW w:type="dxa" w:w="2880"/>
          </w:tcPr>
          <w:p>
            <w:r>
              <w:t>Terms notes. Supports HTML. Example: "&lt;p&gt;This is a default terms.&lt;/p&gt;".</w:t>
            </w:r>
          </w:p>
        </w:tc>
      </w:tr>
      <w:tr>
        <w:tc>
          <w:tcPr>
            <w:tcW w:type="dxa" w:w="2880"/>
          </w:tcPr>
          <w:p>
            <w:r>
              <w:t>title</w:t>
            </w:r>
          </w:p>
        </w:tc>
        <w:tc>
          <w:tcPr>
            <w:tcW w:type="dxa" w:w="2880"/>
          </w:tcPr>
          <w:p>
            <w:r>
              <w:t>string</w:t>
            </w:r>
          </w:p>
        </w:tc>
        <w:tc>
          <w:tcPr>
            <w:tcW w:type="dxa" w:w="2880"/>
          </w:tcPr>
          <w:p>
            <w:r>
              <w:t>Invoice title. Example: "INVOICE".</w:t>
            </w:r>
          </w:p>
        </w:tc>
      </w:tr>
      <w:tr>
        <w:tc>
          <w:tcPr>
            <w:tcW w:type="dxa" w:w="2880"/>
          </w:tcPr>
          <w:p>
            <w:r>
              <w:t>invoiceNumber</w:t>
            </w:r>
          </w:p>
        </w:tc>
        <w:tc>
          <w:tcPr>
            <w:tcW w:type="dxa" w:w="2880"/>
          </w:tcPr>
          <w:p>
            <w:r>
              <w:t>string</w:t>
            </w:r>
          </w:p>
        </w:tc>
        <w:tc>
          <w:tcPr>
            <w:tcW w:type="dxa" w:w="2880"/>
          </w:tcPr>
          <w:p>
            <w:r>
              <w:t>Invoice number. Example: "1001".</w:t>
            </w:r>
          </w:p>
        </w:tc>
      </w:tr>
      <w:tr>
        <w:tc>
          <w:tcPr>
            <w:tcW w:type="dxa" w:w="2880"/>
          </w:tcPr>
          <w:p>
            <w:r>
              <w:t>dueDate</w:t>
            </w:r>
          </w:p>
        </w:tc>
        <w:tc>
          <w:tcPr>
            <w:tcW w:type="dxa" w:w="2880"/>
          </w:tcPr>
          <w:p>
            <w:r>
              <w:t>string</w:t>
            </w:r>
          </w:p>
        </w:tc>
        <w:tc>
          <w:tcPr>
            <w:tcW w:type="dxa" w:w="2880"/>
          </w:tcPr>
          <w:p>
            <w:r>
              <w:t>Due date in YYYY-MM-DD. Example: "2023-01-14".</w:t>
            </w:r>
          </w:p>
        </w:tc>
      </w:tr>
      <w:tr>
        <w:tc>
          <w:tcPr>
            <w:tcW w:type="dxa" w:w="2880"/>
          </w:tcPr>
          <w:p>
            <w:r>
              <w:t>automaticTaxesEnabled</w:t>
            </w:r>
          </w:p>
        </w:tc>
        <w:tc>
          <w:tcPr>
            <w:tcW w:type="dxa" w:w="2880"/>
          </w:tcPr>
          <w:p>
            <w:r>
              <w:t>boolean</w:t>
            </w:r>
          </w:p>
        </w:tc>
        <w:tc>
          <w:tcPr>
            <w:tcW w:type="dxa" w:w="2880"/>
          </w:tcPr>
          <w:p>
            <w:r>
              <w:t>Automatic taxes enabled for the invoice. Example: true.</w:t>
            </w:r>
          </w:p>
        </w:tc>
      </w:tr>
      <w:tr>
        <w:tc>
          <w:tcPr>
            <w:tcW w:type="dxa" w:w="2880"/>
          </w:tcPr>
          <w:p>
            <w:r>
              <w:t>paymentSchedule</w:t>
            </w:r>
          </w:p>
        </w:tc>
        <w:tc>
          <w:tcPr>
            <w:tcW w:type="dxa" w:w="2880"/>
          </w:tcPr>
          <w:p>
            <w:r>
              <w:t>object</w:t>
            </w:r>
          </w:p>
        </w:tc>
        <w:tc>
          <w:tcPr>
            <w:tcW w:type="dxa" w:w="2880"/>
          </w:tcPr>
          <w:p>
            <w:r>
              <w:t>Payment schedule configuration.</w:t>
            </w:r>
          </w:p>
        </w:tc>
      </w:tr>
      <w:tr>
        <w:tc>
          <w:tcPr>
            <w:tcW w:type="dxa" w:w="2880"/>
          </w:tcPr>
          <w:p>
            <w:r>
              <w:t>lateFeesConfiguration</w:t>
            </w:r>
          </w:p>
        </w:tc>
        <w:tc>
          <w:tcPr>
            <w:tcW w:type="dxa" w:w="2880"/>
          </w:tcPr>
          <w:p>
            <w:r>
              <w:t>object</w:t>
            </w:r>
          </w:p>
        </w:tc>
        <w:tc>
          <w:tcPr>
            <w:tcW w:type="dxa" w:w="2880"/>
          </w:tcPr>
          <w:p>
            <w:r>
              <w:t>Late fees configuration.</w:t>
            </w:r>
          </w:p>
        </w:tc>
      </w:tr>
      <w:tr>
        <w:tc>
          <w:tcPr>
            <w:tcW w:type="dxa" w:w="2880"/>
          </w:tcPr>
          <w:p>
            <w:r>
              <w:t>tipsConfiguration</w:t>
            </w:r>
          </w:p>
        </w:tc>
        <w:tc>
          <w:tcPr>
            <w:tcW w:type="dxa" w:w="2880"/>
          </w:tcPr>
          <w:p>
            <w:r>
              <w:t>object</w:t>
            </w:r>
          </w:p>
        </w:tc>
        <w:tc>
          <w:tcPr>
            <w:tcW w:type="dxa" w:w="2880"/>
          </w:tcPr>
          <w:p>
            <w:r>
              <w:t>Tips configuration.</w:t>
            </w:r>
          </w:p>
        </w:tc>
      </w:tr>
      <w:tr>
        <w:tc>
          <w:tcPr>
            <w:tcW w:type="dxa" w:w="2880"/>
          </w:tcPr>
          <w:p>
            <w:r>
              <w:t>invoiceNumberPrefix</w:t>
            </w:r>
          </w:p>
        </w:tc>
        <w:tc>
          <w:tcPr>
            <w:tcW w:type="dxa" w:w="2880"/>
          </w:tcPr>
          <w:p>
            <w:r>
              <w:t>string</w:t>
            </w:r>
          </w:p>
        </w:tc>
        <w:tc>
          <w:tcPr>
            <w:tcW w:type="dxa" w:w="2880"/>
          </w:tcPr>
          <w:p>
            <w:r>
              <w:t>Prefix for invoice number. Example: "INV-".</w:t>
            </w:r>
          </w:p>
        </w:tc>
      </w:tr>
      <w:tr>
        <w:tc>
          <w:tcPr>
            <w:tcW w:type="dxa" w:w="2880"/>
          </w:tcPr>
          <w:p>
            <w:r>
              <w:t>paymentMethods</w:t>
            </w:r>
          </w:p>
        </w:tc>
        <w:tc>
          <w:tcPr>
            <w:tcW w:type="dxa" w:w="2880"/>
          </w:tcPr>
          <w:p>
            <w:r>
              <w:t>object</w:t>
            </w:r>
          </w:p>
        </w:tc>
        <w:tc>
          <w:tcPr>
            <w:tcW w:type="dxa" w:w="2880"/>
          </w:tcPr>
          <w:p>
            <w:r>
              <w:t>Payment methods configuration.</w:t>
            </w:r>
          </w:p>
        </w:tc>
      </w:tr>
      <w:tr>
        <w:tc>
          <w:tcPr>
            <w:tcW w:type="dxa" w:w="2880"/>
          </w:tcPr>
          <w:p>
            <w:r>
              <w:t>attachments</w:t>
            </w:r>
          </w:p>
        </w:tc>
        <w:tc>
          <w:tcPr>
            <w:tcW w:type="dxa" w:w="2880"/>
          </w:tcPr>
          <w:p>
            <w:r>
              <w:t>array</w:t>
            </w:r>
          </w:p>
        </w:tc>
        <w:tc>
          <w:tcPr>
            <w:tcW w:type="dxa" w:w="2880"/>
          </w:tcPr>
          <w:p>
            <w:r>
              <w:t>Attachments for the invoice.</w:t>
            </w:r>
          </w:p>
        </w:tc>
      </w:tr>
      <w:tr>
        <w:tc>
          <w:tcPr>
            <w:tcW w:type="dxa" w:w="2880"/>
          </w:tcPr>
          <w:p>
            <w:r>
              <w:t>miscellaneousCharges</w:t>
            </w:r>
          </w:p>
        </w:tc>
        <w:tc>
          <w:tcPr>
            <w:tcW w:type="dxa" w:w="2880"/>
          </w:tcPr>
          <w:p>
            <w:r>
              <w:t>object</w:t>
            </w:r>
          </w:p>
        </w:tc>
        <w:tc>
          <w:tcPr>
            <w:tcW w:type="dxa" w:w="2880"/>
          </w:tcPr>
          <w:p>
            <w:r>
              <w:t>Miscellaneous charges configuration.</w:t>
            </w:r>
          </w:p>
        </w:tc>
      </w:tr>
    </w:tbl>
    <w:p/>
    <w:p>
      <w:pPr>
        <w:pStyle w:val="Heading3"/>
      </w:pPr>
      <w:r>
        <w:t>paymentSchedule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paymentSchedule.type</w:t>
            </w:r>
          </w:p>
        </w:tc>
        <w:tc>
          <w:tcPr>
            <w:tcW w:type="dxa" w:w="2880"/>
          </w:tcPr>
          <w:p>
            <w:r>
              <w:t>string</w:t>
            </w:r>
          </w:p>
        </w:tc>
        <w:tc>
          <w:tcPr>
            <w:tcW w:type="dxa" w:w="2880"/>
          </w:tcPr>
          <w:p>
            <w:r>
              <w:t>Payment schedule type. Allowed values: fixed, percentage.</w:t>
            </w:r>
          </w:p>
        </w:tc>
      </w:tr>
      <w:tr>
        <w:tc>
          <w:tcPr>
            <w:tcW w:type="dxa" w:w="2880"/>
          </w:tcPr>
          <w:p>
            <w:r>
              <w:t>paymentSchedule.schedules</w:t>
            </w:r>
          </w:p>
        </w:tc>
        <w:tc>
          <w:tcPr>
            <w:tcW w:type="dxa" w:w="2880"/>
          </w:tcPr>
          <w:p>
            <w:r>
              <w:t>string[]</w:t>
            </w:r>
          </w:p>
        </w:tc>
        <w:tc>
          <w:tcPr>
            <w:tcW w:type="dxa" w:w="2880"/>
          </w:tcPr>
          <w:p>
            <w:r>
              <w:t>Schedules array (format not specified in scraped content).</w:t>
            </w:r>
          </w:p>
        </w:tc>
      </w:tr>
    </w:tbl>
    <w:p/>
    <w:p>
      <w:pPr>
        <w:pStyle w:val="Heading3"/>
      </w:pPr>
      <w:r>
        <w:t>lateFeesConfiguration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lateFeesConfiguration.enable</w:t>
            </w:r>
          </w:p>
        </w:tc>
        <w:tc>
          <w:tcPr>
            <w:tcW w:type="dxa" w:w="2880"/>
          </w:tcPr>
          <w:p>
            <w:r>
              <w:t>boolean</w:t>
            </w:r>
          </w:p>
        </w:tc>
        <w:tc>
          <w:tcPr>
            <w:tcW w:type="dxa" w:w="2880"/>
          </w:tcPr>
          <w:p>
            <w:r>
              <w:t>Enable late fees.</w:t>
            </w:r>
          </w:p>
        </w:tc>
      </w:tr>
      <w:tr>
        <w:tc>
          <w:tcPr>
            <w:tcW w:type="dxa" w:w="2880"/>
          </w:tcPr>
          <w:p>
            <w:r>
              <w:t>lateFeesConfiguration.value</w:t>
            </w:r>
          </w:p>
        </w:tc>
        <w:tc>
          <w:tcPr>
            <w:tcW w:type="dxa" w:w="2880"/>
          </w:tcPr>
          <w:p>
            <w:r>
              <w:t>number</w:t>
            </w:r>
          </w:p>
        </w:tc>
        <w:tc>
          <w:tcPr>
            <w:tcW w:type="dxa" w:w="2880"/>
          </w:tcPr>
          <w:p>
            <w:r>
              <w:t>Late fees value.</w:t>
            </w:r>
          </w:p>
        </w:tc>
      </w:tr>
      <w:tr>
        <w:tc>
          <w:tcPr>
            <w:tcW w:type="dxa" w:w="2880"/>
          </w:tcPr>
          <w:p>
            <w:r>
              <w:t>lateFeesConfiguration.type</w:t>
            </w:r>
          </w:p>
        </w:tc>
        <w:tc>
          <w:tcPr>
            <w:tcW w:type="dxa" w:w="2880"/>
          </w:tcPr>
          <w:p>
            <w:r>
              <w:t>string</w:t>
            </w:r>
          </w:p>
        </w:tc>
        <w:tc>
          <w:tcPr>
            <w:tcW w:type="dxa" w:w="2880"/>
          </w:tcPr>
          <w:p>
            <w:r>
              <w:t>Late fees type. Allowed values: fixed, percentage.</w:t>
            </w:r>
          </w:p>
        </w:tc>
      </w:tr>
      <w:tr>
        <w:tc>
          <w:tcPr>
            <w:tcW w:type="dxa" w:w="2880"/>
          </w:tcPr>
          <w:p>
            <w:r>
              <w:t>lateFeesConfiguration.frequency</w:t>
            </w:r>
          </w:p>
        </w:tc>
        <w:tc>
          <w:tcPr>
            <w:tcW w:type="dxa" w:w="2880"/>
          </w:tcPr>
          <w:p>
            <w:r>
              <w:t>object</w:t>
            </w:r>
          </w:p>
        </w:tc>
        <w:tc>
          <w:tcPr>
            <w:tcW w:type="dxa" w:w="2880"/>
          </w:tcPr>
          <w:p>
            <w:r>
              <w:t>Late fees frequency.</w:t>
            </w:r>
          </w:p>
        </w:tc>
      </w:tr>
      <w:tr>
        <w:tc>
          <w:tcPr>
            <w:tcW w:type="dxa" w:w="2880"/>
          </w:tcPr>
          <w:p>
            <w:r>
              <w:t>lateFeesConfiguration.grace</w:t>
            </w:r>
          </w:p>
        </w:tc>
        <w:tc>
          <w:tcPr>
            <w:tcW w:type="dxa" w:w="2880"/>
          </w:tcPr>
          <w:p>
            <w:r>
              <w:t>object</w:t>
            </w:r>
          </w:p>
        </w:tc>
        <w:tc>
          <w:tcPr>
            <w:tcW w:type="dxa" w:w="2880"/>
          </w:tcPr>
          <w:p>
            <w:r>
              <w:t>Late fees grace period.</w:t>
            </w:r>
          </w:p>
        </w:tc>
      </w:tr>
      <w:tr>
        <w:tc>
          <w:tcPr>
            <w:tcW w:type="dxa" w:w="2880"/>
          </w:tcPr>
          <w:p>
            <w:r>
              <w:t>lateFeesConfiguration.maxLateFees</w:t>
            </w:r>
          </w:p>
        </w:tc>
        <w:tc>
          <w:tcPr>
            <w:tcW w:type="dxa" w:w="2880"/>
          </w:tcPr>
          <w:p>
            <w:r>
              <w:t>object</w:t>
            </w:r>
          </w:p>
        </w:tc>
        <w:tc>
          <w:tcPr>
            <w:tcW w:type="dxa" w:w="2880"/>
          </w:tcPr>
          <w:p>
            <w:r>
              <w:t>Max late fees.</w:t>
            </w:r>
          </w:p>
        </w:tc>
      </w:tr>
    </w:tbl>
    <w:p/>
    <w:p>
      <w:pPr>
        <w:pStyle w:val="Heading4"/>
      </w:pPr>
      <w:r>
        <w:t>lateFeesConfiguration.frequency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lateFeesConfiguration.frequency.intervalCount</w:t>
            </w:r>
          </w:p>
        </w:tc>
        <w:tc>
          <w:tcPr>
            <w:tcW w:type="dxa" w:w="2880"/>
          </w:tcPr>
          <w:p>
            <w:r>
              <w:t>number</w:t>
            </w:r>
          </w:p>
        </w:tc>
        <w:tc>
          <w:tcPr>
            <w:tcW w:type="dxa" w:w="2880"/>
          </w:tcPr>
          <w:p>
            <w:r>
              <w:t>Late fees interval count.</w:t>
            </w:r>
          </w:p>
        </w:tc>
      </w:tr>
      <w:tr>
        <w:tc>
          <w:tcPr>
            <w:tcW w:type="dxa" w:w="2880"/>
          </w:tcPr>
          <w:p>
            <w:r>
              <w:t>lateFeesConfiguration.frequency.interval</w:t>
            </w:r>
          </w:p>
        </w:tc>
        <w:tc>
          <w:tcPr>
            <w:tcW w:type="dxa" w:w="2880"/>
          </w:tcPr>
          <w:p>
            <w:r>
              <w:t>string</w:t>
            </w:r>
          </w:p>
        </w:tc>
        <w:tc>
          <w:tcPr>
            <w:tcW w:type="dxa" w:w="2880"/>
          </w:tcPr>
          <w:p>
            <w:r>
              <w:t>Interval. Allowed values: minute, hour, day, week, month, one_time.</w:t>
            </w:r>
          </w:p>
        </w:tc>
      </w:tr>
    </w:tbl>
    <w:p/>
    <w:p>
      <w:pPr>
        <w:pStyle w:val="Heading4"/>
      </w:pPr>
      <w:r>
        <w:t>lateFeesConfiguration.grace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lateFeesConfiguration.grace.intervalCount</w:t>
            </w:r>
          </w:p>
        </w:tc>
        <w:tc>
          <w:tcPr>
            <w:tcW w:type="dxa" w:w="2880"/>
          </w:tcPr>
          <w:p>
            <w:r>
              <w:t>number</w:t>
            </w:r>
          </w:p>
        </w:tc>
        <w:tc>
          <w:tcPr>
            <w:tcW w:type="dxa" w:w="2880"/>
          </w:tcPr>
          <w:p>
            <w:r>
              <w:t>Grace interval count.</w:t>
            </w:r>
          </w:p>
        </w:tc>
      </w:tr>
      <w:tr>
        <w:tc>
          <w:tcPr>
            <w:tcW w:type="dxa" w:w="2880"/>
          </w:tcPr>
          <w:p>
            <w:r>
              <w:t>lateFeesConfiguration.grace.interval</w:t>
            </w:r>
          </w:p>
        </w:tc>
        <w:tc>
          <w:tcPr>
            <w:tcW w:type="dxa" w:w="2880"/>
          </w:tcPr>
          <w:p>
            <w:r>
              <w:t>string</w:t>
            </w:r>
          </w:p>
        </w:tc>
        <w:tc>
          <w:tcPr>
            <w:tcW w:type="dxa" w:w="2880"/>
          </w:tcPr>
          <w:p>
            <w:r>
              <w:t>Interval. Allowed value shown: day.</w:t>
            </w:r>
          </w:p>
        </w:tc>
      </w:tr>
    </w:tbl>
    <w:p/>
    <w:p>
      <w:pPr>
        <w:pStyle w:val="Heading4"/>
      </w:pPr>
      <w:r>
        <w:t>lateFeesConfiguration.maxLateFees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lateFeesConfiguration.maxLateFees.type</w:t>
            </w:r>
          </w:p>
        </w:tc>
        <w:tc>
          <w:tcPr>
            <w:tcW w:type="dxa" w:w="2880"/>
          </w:tcPr>
          <w:p>
            <w:r>
              <w:t>string</w:t>
            </w:r>
          </w:p>
        </w:tc>
        <w:tc>
          <w:tcPr>
            <w:tcW w:type="dxa" w:w="2880"/>
          </w:tcPr>
          <w:p>
            <w:r>
              <w:t>Allowed value shown: fixed.</w:t>
            </w:r>
          </w:p>
        </w:tc>
      </w:tr>
      <w:tr>
        <w:tc>
          <w:tcPr>
            <w:tcW w:type="dxa" w:w="2880"/>
          </w:tcPr>
          <w:p>
            <w:r>
              <w:t>lateFeesConfiguration.maxLateFees.value</w:t>
            </w:r>
          </w:p>
        </w:tc>
        <w:tc>
          <w:tcPr>
            <w:tcW w:type="dxa" w:w="2880"/>
          </w:tcPr>
          <w:p>
            <w:r>
              <w:t>number</w:t>
            </w:r>
          </w:p>
        </w:tc>
        <w:tc>
          <w:tcPr>
            <w:tcW w:type="dxa" w:w="2880"/>
          </w:tcPr>
          <w:p>
            <w:r>
              <w:t>Example shown: 10.</w:t>
            </w:r>
          </w:p>
        </w:tc>
      </w:tr>
    </w:tbl>
    <w:p/>
    <w:p>
      <w:pPr>
        <w:pStyle w:val="Heading3"/>
      </w:pPr>
      <w:r>
        <w:t>tipsConfiguration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tipsConfiguration.tipsPercentage</w:t>
            </w:r>
          </w:p>
        </w:tc>
        <w:tc>
          <w:tcPr>
            <w:tcW w:type="dxa" w:w="2880"/>
          </w:tcPr>
          <w:p>
            <w:r>
              <w:t>string[]</w:t>
            </w:r>
          </w:p>
        </w:tc>
        <w:tc>
          <w:tcPr>
            <w:tcW w:type="dxa" w:w="2880"/>
          </w:tcPr>
          <w:p>
            <w:r>
              <w:t>Tips percentages.</w:t>
            </w:r>
          </w:p>
        </w:tc>
      </w:tr>
      <w:tr>
        <w:tc>
          <w:tcPr>
            <w:tcW w:type="dxa" w:w="2880"/>
          </w:tcPr>
          <w:p>
            <w:r>
              <w:t>tipsConfiguration.tipsEnabled</w:t>
            </w:r>
          </w:p>
        </w:tc>
        <w:tc>
          <w:tcPr>
            <w:tcW w:type="dxa" w:w="2880"/>
          </w:tcPr>
          <w:p>
            <w:r>
              <w:t>boolean</w:t>
            </w:r>
          </w:p>
        </w:tc>
        <w:tc>
          <w:tcPr>
            <w:tcW w:type="dxa" w:w="2880"/>
          </w:tcPr>
          <w:p>
            <w:r>
              <w:t>Tips enabled status.</w:t>
            </w:r>
          </w:p>
        </w:tc>
      </w:tr>
    </w:tbl>
    <w:p/>
    <w:p>
      <w:pPr>
        <w:pStyle w:val="Heading3"/>
      </w:pPr>
      <w:r>
        <w:t>paymentMethods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paymentMethods.stripe</w:t>
            </w:r>
          </w:p>
        </w:tc>
        <w:tc>
          <w:tcPr>
            <w:tcW w:type="dxa" w:w="2880"/>
          </w:tcPr>
          <w:p>
            <w:r>
              <w:t>object</w:t>
            </w:r>
          </w:p>
        </w:tc>
        <w:tc>
          <w:tcPr>
            <w:tcW w:type="dxa" w:w="2880"/>
          </w:tcPr>
          <w:p>
            <w:r>
              <w:t>Stripe payment method configuration.</w:t>
            </w:r>
          </w:p>
        </w:tc>
      </w:tr>
    </w:tbl>
    <w:p/>
    <w:p>
      <w:pPr>
        <w:pStyle w:val="Heading4"/>
      </w:pPr>
      <w:r>
        <w:t>paymentMethods.stripe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paymentMethods.stripe.enableBankDebitOnly</w:t>
            </w:r>
          </w:p>
        </w:tc>
        <w:tc>
          <w:tcPr>
            <w:tcW w:type="dxa" w:w="2880"/>
          </w:tcPr>
          <w:p>
            <w:r>
              <w:t>boolean</w:t>
            </w:r>
          </w:p>
        </w:tc>
        <w:tc>
          <w:tcPr>
            <w:tcW w:type="dxa" w:w="2880"/>
          </w:tcPr>
          <w:p>
            <w:r>
              <w:t>Enable bank debit only.</w:t>
            </w:r>
          </w:p>
        </w:tc>
      </w:tr>
    </w:tbl>
    <w:p/>
    <w:p>
      <w:pPr>
        <w:pStyle w:val="Heading3"/>
      </w:pPr>
      <w:r>
        <w:t>attachments (optional)</w:t>
      </w:r>
    </w:p>
    <w:p>
      <w:r>
        <w:t>Each entry in attachments[]: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attachments[].id</w:t>
            </w:r>
          </w:p>
        </w:tc>
        <w:tc>
          <w:tcPr>
            <w:tcW w:type="dxa" w:w="2880"/>
          </w:tcPr>
          <w:p>
            <w:r>
              <w:t>string</w:t>
            </w:r>
          </w:p>
        </w:tc>
        <w:tc>
          <w:tcPr>
            <w:tcW w:type="dxa" w:w="2880"/>
          </w:tcPr>
          <w:p>
            <w:r>
              <w:t>File ID.</w:t>
            </w:r>
          </w:p>
        </w:tc>
      </w:tr>
      <w:tr>
        <w:tc>
          <w:tcPr>
            <w:tcW w:type="dxa" w:w="2880"/>
          </w:tcPr>
          <w:p>
            <w:r>
              <w:t>attachments[].name</w:t>
            </w:r>
          </w:p>
        </w:tc>
        <w:tc>
          <w:tcPr>
            <w:tcW w:type="dxa" w:w="2880"/>
          </w:tcPr>
          <w:p>
            <w:r>
              <w:t>string</w:t>
            </w:r>
          </w:p>
        </w:tc>
        <w:tc>
          <w:tcPr>
            <w:tcW w:type="dxa" w:w="2880"/>
          </w:tcPr>
          <w:p>
            <w:r>
              <w:t>File name.</w:t>
            </w:r>
          </w:p>
        </w:tc>
      </w:tr>
      <w:tr>
        <w:tc>
          <w:tcPr>
            <w:tcW w:type="dxa" w:w="2880"/>
          </w:tcPr>
          <w:p>
            <w:r>
              <w:t>attachments[].url</w:t>
            </w:r>
          </w:p>
        </w:tc>
        <w:tc>
          <w:tcPr>
            <w:tcW w:type="dxa" w:w="2880"/>
          </w:tcPr>
          <w:p>
            <w:r>
              <w:t>string</w:t>
            </w:r>
          </w:p>
        </w:tc>
        <w:tc>
          <w:tcPr>
            <w:tcW w:type="dxa" w:w="2880"/>
          </w:tcPr>
          <w:p>
            <w:r>
              <w:t>File URL.</w:t>
            </w:r>
          </w:p>
        </w:tc>
      </w:tr>
      <w:tr>
        <w:tc>
          <w:tcPr>
            <w:tcW w:type="dxa" w:w="2880"/>
          </w:tcPr>
          <w:p>
            <w:r>
              <w:t>attachments[].type</w:t>
            </w:r>
          </w:p>
        </w:tc>
        <w:tc>
          <w:tcPr>
            <w:tcW w:type="dxa" w:w="2880"/>
          </w:tcPr>
          <w:p>
            <w:r>
              <w:t>string</w:t>
            </w:r>
          </w:p>
        </w:tc>
        <w:tc>
          <w:tcPr>
            <w:tcW w:type="dxa" w:w="2880"/>
          </w:tcPr>
          <w:p>
            <w:r>
              <w:t>File type.</w:t>
            </w:r>
          </w:p>
        </w:tc>
      </w:tr>
      <w:tr>
        <w:tc>
          <w:tcPr>
            <w:tcW w:type="dxa" w:w="2880"/>
          </w:tcPr>
          <w:p>
            <w:r>
              <w:t>attachments[].size</w:t>
            </w:r>
          </w:p>
        </w:tc>
        <w:tc>
          <w:tcPr>
            <w:tcW w:type="dxa" w:w="2880"/>
          </w:tcPr>
          <w:p>
            <w:r>
              <w:t>number</w:t>
            </w:r>
          </w:p>
        </w:tc>
        <w:tc>
          <w:tcPr>
            <w:tcW w:type="dxa" w:w="2880"/>
          </w:tcPr>
          <w:p>
            <w:r>
              <w:t>File size.</w:t>
            </w:r>
          </w:p>
        </w:tc>
      </w:tr>
    </w:tbl>
    <w:p/>
    <w:p>
      <w:pPr>
        <w:pStyle w:val="Heading3"/>
      </w:pPr>
      <w:r>
        <w:t>miscellaneousCharges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miscellaneousCharges.charges</w:t>
            </w:r>
          </w:p>
        </w:tc>
        <w:tc>
          <w:tcPr>
            <w:tcW w:type="dxa" w:w="2880"/>
          </w:tcPr>
          <w:p>
            <w:r>
              <w:t>array</w:t>
            </w:r>
          </w:p>
        </w:tc>
        <w:tc>
          <w:tcPr>
            <w:tcW w:type="dxa" w:w="2880"/>
          </w:tcPr>
          <w:p>
            <w:r>
              <w:t>Charges array (item schema not specified; scraped content shows array[]).</w:t>
            </w:r>
          </w:p>
        </w:tc>
      </w:tr>
      <w:tr>
        <w:tc>
          <w:tcPr>
            <w:tcW w:type="dxa" w:w="2880"/>
          </w:tcPr>
          <w:p>
            <w:r>
              <w:t>miscellaneousCharges.collectedMiscellaneousCharges</w:t>
            </w:r>
          </w:p>
        </w:tc>
        <w:tc>
          <w:tcPr>
            <w:tcW w:type="dxa" w:w="2880"/>
          </w:tcPr>
          <w:p>
            <w:r>
              <w:t>number</w:t>
            </w:r>
          </w:p>
        </w:tc>
        <w:tc>
          <w:tcPr>
            <w:tcW w:type="dxa" w:w="2880"/>
          </w:tcPr>
          <w:p>
            <w:r>
              <w:t>Collected miscellaneous charges.</w:t>
            </w:r>
          </w:p>
        </w:tc>
      </w:tr>
      <w:tr>
        <w:tc>
          <w:tcPr>
            <w:tcW w:type="dxa" w:w="2880"/>
          </w:tcPr>
          <w:p>
            <w:r>
              <w:t>miscellaneousCharges.paidCharges</w:t>
            </w:r>
          </w:p>
        </w:tc>
        <w:tc>
          <w:tcPr>
            <w:tcW w:type="dxa" w:w="2880"/>
          </w:tcPr>
          <w:p>
            <w:r>
              <w:t>array</w:t>
            </w:r>
          </w:p>
        </w:tc>
        <w:tc>
          <w:tcPr>
            <w:tcW w:type="dxa" w:w="2880"/>
          </w:tcPr>
          <w:p>
            <w:r>
              <w:t>Paid charges list.</w:t>
            </w:r>
          </w:p>
        </w:tc>
      </w:tr>
    </w:tbl>
    <w:p/>
    <w:p>
      <w:r>
        <w:t>Each entry in miscellaneousCharges.paidCharges[]: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miscellaneousCharges.paidCharges[].name</w:t>
            </w:r>
          </w:p>
        </w:tc>
        <w:tc>
          <w:tcPr>
            <w:tcW w:type="dxa" w:w="2880"/>
          </w:tcPr>
          <w:p>
            <w:r>
              <w:t>string</w:t>
            </w:r>
          </w:p>
        </w:tc>
        <w:tc>
          <w:tcPr>
            <w:tcW w:type="dxa" w:w="2880"/>
          </w:tcPr>
          <w:p>
            <w:r>
              <w:t>Name of the processing fee.</w:t>
            </w:r>
          </w:p>
        </w:tc>
      </w:tr>
      <w:tr>
        <w:tc>
          <w:tcPr>
            <w:tcW w:type="dxa" w:w="2880"/>
          </w:tcPr>
          <w:p>
            <w:r>
              <w:t>miscellaneousCharges.paidCharges[].charge</w:t>
            </w:r>
          </w:p>
        </w:tc>
        <w:tc>
          <w:tcPr>
            <w:tcW w:type="dxa" w:w="2880"/>
          </w:tcPr>
          <w:p>
            <w:r>
              <w:t>number</w:t>
            </w:r>
          </w:p>
        </w:tc>
        <w:tc>
          <w:tcPr>
            <w:tcW w:type="dxa" w:w="2880"/>
          </w:tcPr>
          <w:p>
            <w:r>
              <w:t>Charge for the processing fee.</w:t>
            </w:r>
          </w:p>
        </w:tc>
      </w:tr>
      <w:tr>
        <w:tc>
          <w:tcPr>
            <w:tcW w:type="dxa" w:w="2880"/>
          </w:tcPr>
          <w:p>
            <w:r>
              <w:t>miscellaneousCharges.paidCharges[].amount</w:t>
            </w:r>
          </w:p>
        </w:tc>
        <w:tc>
          <w:tcPr>
            <w:tcW w:type="dxa" w:w="2880"/>
          </w:tcPr>
          <w:p>
            <w:r>
              <w:t>number</w:t>
            </w:r>
          </w:p>
        </w:tc>
        <w:tc>
          <w:tcPr>
            <w:tcW w:type="dxa" w:w="2880"/>
          </w:tcPr>
          <w:p>
            <w:r>
              <w:t>Amount of the processing fee.</w:t>
            </w:r>
          </w:p>
        </w:tc>
      </w:tr>
      <w:tr>
        <w:tc>
          <w:tcPr>
            <w:tcW w:type="dxa" w:w="2880"/>
          </w:tcPr>
          <w:p>
            <w:r>
              <w:t>miscellaneousCharges.paidCharges[]._id</w:t>
            </w:r>
          </w:p>
        </w:tc>
        <w:tc>
          <w:tcPr>
            <w:tcW w:type="dxa" w:w="2880"/>
          </w:tcPr>
          <w:p>
            <w:r>
              <w:t>string</w:t>
            </w:r>
          </w:p>
        </w:tc>
        <w:tc>
          <w:tcPr>
            <w:tcW w:type="dxa" w:w="2880"/>
          </w:tcPr>
          <w:p>
            <w:r>
              <w:t>ID of the processing fee.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"6578278e879ad2646715ba9c",</w:t>
        <w:br/>
        <w:t xml:space="preserve"> "status": "draft",</w:t>
        <w:br/>
        <w:t xml:space="preserve"> "liveMode": false,</w:t>
        <w:br/>
        <w:t xml:space="preserve"> "amountPaid": 0,</w:t>
        <w:br/>
        <w:t xml:space="preserve"> "altId": "6578278e879ad2646715ba9c",</w:t>
        <w:br/>
        <w:t xml:space="preserve"> "altType": "location",</w:t>
        <w:br/>
        <w:t xml:space="preserve"> "name": "New Invoice",</w:t>
        <w:br/>
        <w:t xml:space="preserve"> "businessDetails": {</w:t>
        <w:br/>
        <w:t xml:space="preserve"> "name": "Alex",</w:t>
        <w:br/>
        <w:t xml:space="preserve"> "address": {</w:t>
        <w:br/>
        <w:t xml:space="preserve"> "addressLine1": "9931 Beechwood",</w:t>
        <w:br/>
        <w:t xml:space="preserve"> "city": "St. Houston",</w:t>
        <w:br/>
        <w:t xml:space="preserve"> "state": "TX",</w:t>
        <w:br/>
        <w:t xml:space="preserve"> "countryCode": "USA",</w:t>
        <w:br/>
        <w:t xml:space="preserve"> "postalCode": "559-6993"</w:t>
        <w:br/>
        <w:t xml:space="preserve"> },</w:t>
        <w:br/>
        <w:t xml:space="preserve"> "phoneNo": "+1-214-559-6993",</w:t>
        <w:br/>
        <w:t xml:space="preserve"> "website": "www.example.com"</w:t>
        <w:br/>
        <w:t xml:space="preserve"> },</w:t>
        <w:br/>
        <w:t xml:space="preserve"> "invoiceNumber": 19,</w:t>
        <w:br/>
        <w:t xml:space="preserve"> "currency": "USD",</w:t>
        <w:br/>
        <w:t xml:space="preserve"> "contactDetails": {</w:t>
        <w:br/>
        <w:t xml:space="preserve"> "id": "c6tZZU0rJBf30ZXx9Gli",</w:t>
        <w:br/>
        <w:t xml:space="preserve"> "phoneNo": "+1-214-559-6993",</w:t>
        <w:br/>
        <w:t xml:space="preserve"> "email": "alex@example.com",</w:t>
        <w:br/>
        <w:t xml:space="preserve"> "customFields": [],</w:t>
        <w:br/>
        <w:t xml:space="preserve"> "name": "Alex",</w:t>
        <w:br/>
        <w:t xml:space="preserve"> "address": {</w:t>
        <w:br/>
        <w:t xml:space="preserve"> "countryCode": "US"</w:t>
        <w:br/>
        <w:t xml:space="preserve"> }</w:t>
        <w:br/>
        <w:t xml:space="preserve"> },</w:t>
        <w:br/>
        <w:t xml:space="preserve"> "issueDate": "2023-01-01",</w:t>
        <w:br/>
        <w:t xml:space="preserve"> "dueDate": "2023-01-01",</w:t>
        <w:br/>
        <w:t xml:space="preserve"> "discount": {</w:t>
        <w:br/>
        <w:t xml:space="preserve"> "type": "percentage",</w:t>
        <w:br/>
        <w:t xml:space="preserve"> "value": 0</w:t>
        <w:br/>
        <w:t xml:space="preserve"> },</w:t>
        <w:br/>
        <w:t xml:space="preserve"> "invoiceItems": [],</w:t>
        <w:br/>
        <w:t xml:space="preserve"> "total": 999,</w:t>
        <w:br/>
        <w:t xml:space="preserve"> "title": "INVOICE",</w:t>
        <w:br/>
        <w:t xml:space="preserve"> "amountDue": 999,</w:t>
        <w:br/>
        <w:t xml:space="preserve"> "createdAt": "2023-12-12T09:27:42.355Z",</w:t>
        <w:br/>
        <w:t xml:space="preserve"> "updatedAt": "2023-12-12T09:27:42.355Z",</w:t>
        <w:br/>
        <w:t xml:space="preserve"> "automaticTaxesEnabled": true,</w:t>
        <w:br/>
        <w:t xml:space="preserve"> "automaticTaxesCalculated": true,</w:t>
        <w:br/>
        <w:t xml:space="preserve"> "paymentSchedule":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Invoice ID. Example: "6578278e879ad2646715ba9c".</w:t>
            </w:r>
          </w:p>
        </w:tc>
      </w:tr>
      <w:tr>
        <w:tc>
          <w:tcPr>
            <w:tcW w:type="dxa" w:w="2880"/>
          </w:tcPr>
          <w:p>
            <w:r>
              <w:t>status</w:t>
            </w:r>
          </w:p>
        </w:tc>
        <w:tc>
          <w:tcPr>
            <w:tcW w:type="dxa" w:w="2880"/>
          </w:tcPr>
          <w:p>
            <w:r>
              <w:t>string</w:t>
            </w:r>
          </w:p>
        </w:tc>
        <w:tc>
          <w:tcPr>
            <w:tcW w:type="dxa" w:w="2880"/>
          </w:tcPr>
          <w:p>
            <w:r>
              <w:t>Invoice status. Allowed values: draft, sent, payment_processing, paid, void, partially_paid.</w:t>
            </w:r>
          </w:p>
        </w:tc>
      </w:tr>
      <w:tr>
        <w:tc>
          <w:tcPr>
            <w:tcW w:type="dxa" w:w="2880"/>
          </w:tcPr>
          <w:p>
            <w:r>
              <w:t>liveMode</w:t>
            </w:r>
          </w:p>
        </w:tc>
        <w:tc>
          <w:tcPr>
            <w:tcW w:type="dxa" w:w="2880"/>
          </w:tcPr>
          <w:p>
            <w:r>
              <w:t>boolean</w:t>
            </w:r>
          </w:p>
        </w:tc>
        <w:tc>
          <w:tcPr>
            <w:tcW w:type="dxa" w:w="2880"/>
          </w:tcPr>
          <w:p>
            <w:r>
              <w:t>Live mode. Example: false.</w:t>
            </w:r>
          </w:p>
        </w:tc>
      </w:tr>
      <w:tr>
        <w:tc>
          <w:tcPr>
            <w:tcW w:type="dxa" w:w="2880"/>
          </w:tcPr>
          <w:p>
            <w:r>
              <w:t>amountPaid</w:t>
            </w:r>
          </w:p>
        </w:tc>
        <w:tc>
          <w:tcPr>
            <w:tcW w:type="dxa" w:w="2880"/>
          </w:tcPr>
          <w:p>
            <w:r>
              <w:t>number</w:t>
            </w:r>
          </w:p>
        </w:tc>
        <w:tc>
          <w:tcPr>
            <w:tcW w:type="dxa" w:w="2880"/>
          </w:tcPr>
          <w:p>
            <w:r>
              <w:t>Amount paid. Example: 0.</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Alt type. Allowed value: location.</w:t>
            </w:r>
          </w:p>
        </w:tc>
      </w:tr>
      <w:tr>
        <w:tc>
          <w:tcPr>
            <w:tcW w:type="dxa" w:w="2880"/>
          </w:tcPr>
          <w:p>
            <w:r>
              <w:t>name</w:t>
            </w:r>
          </w:p>
        </w:tc>
        <w:tc>
          <w:tcPr>
            <w:tcW w:type="dxa" w:w="2880"/>
          </w:tcPr>
          <w:p>
            <w:r>
              <w:t>string</w:t>
            </w:r>
          </w:p>
        </w:tc>
        <w:tc>
          <w:tcPr>
            <w:tcW w:type="dxa" w:w="2880"/>
          </w:tcPr>
          <w:p>
            <w:r>
              <w:t>Name of the invoice.</w:t>
            </w:r>
          </w:p>
        </w:tc>
      </w:tr>
      <w:tr>
        <w:tc>
          <w:tcPr>
            <w:tcW w:type="dxa" w:w="2880"/>
          </w:tcPr>
          <w:p>
            <w:r>
              <w:t>businessDetails</w:t>
            </w:r>
          </w:p>
        </w:tc>
        <w:tc>
          <w:tcPr>
            <w:tcW w:type="dxa" w:w="2880"/>
          </w:tcPr>
          <w:p>
            <w:r>
              <w:t>object</w:t>
            </w:r>
          </w:p>
        </w:tc>
        <w:tc>
          <w:tcPr>
            <w:tcW w:type="dxa" w:w="2880"/>
          </w:tcPr>
          <w:p>
            <w:r>
              <w:t>Business details object.</w:t>
            </w:r>
          </w:p>
        </w:tc>
      </w:tr>
      <w:tr>
        <w:tc>
          <w:tcPr>
            <w:tcW w:type="dxa" w:w="2880"/>
          </w:tcPr>
          <w:p>
            <w:r>
              <w:t>invoiceNumber</w:t>
            </w:r>
          </w:p>
        </w:tc>
        <w:tc>
          <w:tcPr>
            <w:tcW w:type="dxa" w:w="2880"/>
          </w:tcPr>
          <w:p>
            <w:r>
              <w:t>number</w:t>
            </w:r>
          </w:p>
        </w:tc>
        <w:tc>
          <w:tcPr>
            <w:tcW w:type="dxa" w:w="2880"/>
          </w:tcPr>
          <w:p>
            <w:r>
              <w:t>Invoice number. Example: 19.</w:t>
            </w:r>
          </w:p>
        </w:tc>
      </w:tr>
      <w:tr>
        <w:tc>
          <w:tcPr>
            <w:tcW w:type="dxa" w:w="2880"/>
          </w:tcPr>
          <w:p>
            <w:r>
              <w:t>currency</w:t>
            </w:r>
          </w:p>
        </w:tc>
        <w:tc>
          <w:tcPr>
            <w:tcW w:type="dxa" w:w="2880"/>
          </w:tcPr>
          <w:p>
            <w:r>
              <w:t>string</w:t>
            </w:r>
          </w:p>
        </w:tc>
        <w:tc>
          <w:tcPr>
            <w:tcW w:type="dxa" w:w="2880"/>
          </w:tcPr>
          <w:p>
            <w:r>
              <w:t>Currency. Example: "USD".</w:t>
            </w:r>
          </w:p>
        </w:tc>
      </w:tr>
      <w:tr>
        <w:tc>
          <w:tcPr>
            <w:tcW w:type="dxa" w:w="2880"/>
          </w:tcPr>
          <w:p>
            <w:r>
              <w:t>contactDetails</w:t>
            </w:r>
          </w:p>
        </w:tc>
        <w:tc>
          <w:tcPr>
            <w:tcW w:type="dxa" w:w="2880"/>
          </w:tcPr>
          <w:p>
            <w:r>
              <w:t>object</w:t>
            </w:r>
          </w:p>
        </w:tc>
        <w:tc>
          <w:tcPr>
            <w:tcW w:type="dxa" w:w="2880"/>
          </w:tcPr>
          <w:p>
            <w:r>
              <w:t>Contact details object.</w:t>
            </w:r>
          </w:p>
        </w:tc>
      </w:tr>
      <w:tr>
        <w:tc>
          <w:tcPr>
            <w:tcW w:type="dxa" w:w="2880"/>
          </w:tcPr>
          <w:p>
            <w:r>
              <w:t>issueDate</w:t>
            </w:r>
          </w:p>
        </w:tc>
        <w:tc>
          <w:tcPr>
            <w:tcW w:type="dxa" w:w="2880"/>
          </w:tcPr>
          <w:p>
            <w:r>
              <w:t>string</w:t>
            </w:r>
          </w:p>
        </w:tc>
        <w:tc>
          <w:tcPr>
            <w:tcW w:type="dxa" w:w="2880"/>
          </w:tcPr>
          <w:p>
            <w:r>
              <w:t>Issue date in YYYY-MM-DD.</w:t>
            </w:r>
          </w:p>
        </w:tc>
      </w:tr>
      <w:tr>
        <w:tc>
          <w:tcPr>
            <w:tcW w:type="dxa" w:w="2880"/>
          </w:tcPr>
          <w:p>
            <w:r>
              <w:t>dueDate</w:t>
            </w:r>
          </w:p>
        </w:tc>
        <w:tc>
          <w:tcPr>
            <w:tcW w:type="dxa" w:w="2880"/>
          </w:tcPr>
          <w:p>
            <w:r>
              <w:t>string</w:t>
            </w:r>
          </w:p>
        </w:tc>
        <w:tc>
          <w:tcPr>
            <w:tcW w:type="dxa" w:w="2880"/>
          </w:tcPr>
          <w:p>
            <w:r>
              <w:t>Due date in YYYY-MM-DD.</w:t>
            </w:r>
          </w:p>
        </w:tc>
      </w:tr>
      <w:tr>
        <w:tc>
          <w:tcPr>
            <w:tcW w:type="dxa" w:w="2880"/>
          </w:tcPr>
          <w:p>
            <w:r>
              <w:t>discount</w:t>
            </w:r>
          </w:p>
        </w:tc>
        <w:tc>
          <w:tcPr>
            <w:tcW w:type="dxa" w:w="2880"/>
          </w:tcPr>
          <w:p>
            <w:r>
              <w:t>object</w:t>
            </w:r>
          </w:p>
        </w:tc>
        <w:tc>
          <w:tcPr>
            <w:tcW w:type="dxa" w:w="2880"/>
          </w:tcPr>
          <w:p>
            <w:r>
              <w:t>Discount object.</w:t>
            </w:r>
          </w:p>
        </w:tc>
      </w:tr>
      <w:tr>
        <w:tc>
          <w:tcPr>
            <w:tcW w:type="dxa" w:w="2880"/>
          </w:tcPr>
          <w:p>
            <w:r>
              <w:t>invoiceItems</w:t>
            </w:r>
          </w:p>
        </w:tc>
        <w:tc>
          <w:tcPr>
            <w:tcW w:type="dxa" w:w="2880"/>
          </w:tcPr>
          <w:p>
            <w:r>
              <w:t>string[]</w:t>
            </w:r>
          </w:p>
        </w:tc>
        <w:tc>
          <w:tcPr>
            <w:tcW w:type="dxa" w:w="2880"/>
          </w:tcPr>
          <w:p>
            <w:r>
              <w:t>Invoice items (IDs/values not specified in scraped content).</w:t>
            </w:r>
          </w:p>
        </w:tc>
      </w:tr>
      <w:tr>
        <w:tc>
          <w:tcPr>
            <w:tcW w:type="dxa" w:w="2880"/>
          </w:tcPr>
          <w:p>
            <w:r>
              <w:t>total</w:t>
            </w:r>
          </w:p>
        </w:tc>
        <w:tc>
          <w:tcPr>
            <w:tcW w:type="dxa" w:w="2880"/>
          </w:tcPr>
          <w:p>
            <w:r>
              <w:t>number</w:t>
            </w:r>
          </w:p>
        </w:tc>
        <w:tc>
          <w:tcPr>
            <w:tcW w:type="dxa" w:w="2880"/>
          </w:tcPr>
          <w:p>
            <w:r>
              <w:t>Total amount. Example: 999.</w:t>
            </w:r>
          </w:p>
        </w:tc>
      </w:tr>
      <w:tr>
        <w:tc>
          <w:tcPr>
            <w:tcW w:type="dxa" w:w="2880"/>
          </w:tcPr>
          <w:p>
            <w:r>
              <w:t>title</w:t>
            </w:r>
          </w:p>
        </w:tc>
        <w:tc>
          <w:tcPr>
            <w:tcW w:type="dxa" w:w="2880"/>
          </w:tcPr>
          <w:p>
            <w:r>
              <w:t>string</w:t>
            </w:r>
          </w:p>
        </w:tc>
        <w:tc>
          <w:tcPr>
            <w:tcW w:type="dxa" w:w="2880"/>
          </w:tcPr>
          <w:p>
            <w:r>
              <w:t>Title. Example: "INVOICE".</w:t>
            </w:r>
          </w:p>
        </w:tc>
      </w:tr>
      <w:tr>
        <w:tc>
          <w:tcPr>
            <w:tcW w:type="dxa" w:w="2880"/>
          </w:tcPr>
          <w:p>
            <w:r>
              <w:t>amountDue</w:t>
            </w:r>
          </w:p>
        </w:tc>
        <w:tc>
          <w:tcPr>
            <w:tcW w:type="dxa" w:w="2880"/>
          </w:tcPr>
          <w:p>
            <w:r>
              <w:t>number</w:t>
            </w:r>
          </w:p>
        </w:tc>
        <w:tc>
          <w:tcPr>
            <w:tcW w:type="dxa" w:w="2880"/>
          </w:tcPr>
          <w:p>
            <w:r>
              <w:t>Total amount due. Example: 999.</w:t>
            </w:r>
          </w:p>
        </w:tc>
      </w:tr>
      <w:tr>
        <w:tc>
          <w:tcPr>
            <w:tcW w:type="dxa" w:w="2880"/>
          </w:tcPr>
          <w:p>
            <w:r>
              <w:t>createdAt</w:t>
            </w:r>
          </w:p>
        </w:tc>
        <w:tc>
          <w:tcPr>
            <w:tcW w:type="dxa" w:w="2880"/>
          </w:tcPr>
          <w:p>
            <w:r>
              <w:t>string</w:t>
            </w:r>
          </w:p>
        </w:tc>
        <w:tc>
          <w:tcPr>
            <w:tcW w:type="dxa" w:w="2880"/>
          </w:tcPr>
          <w:p>
            <w:r>
              <w:t>Created at timestamp (ISO 8601).</w:t>
            </w:r>
          </w:p>
        </w:tc>
      </w:tr>
      <w:tr>
        <w:tc>
          <w:tcPr>
            <w:tcW w:type="dxa" w:w="2880"/>
          </w:tcPr>
          <w:p>
            <w:r>
              <w:t>updatedAt</w:t>
            </w:r>
          </w:p>
        </w:tc>
        <w:tc>
          <w:tcPr>
            <w:tcW w:type="dxa" w:w="2880"/>
          </w:tcPr>
          <w:p>
            <w:r>
              <w:t>string</w:t>
            </w:r>
          </w:p>
        </w:tc>
        <w:tc>
          <w:tcPr>
            <w:tcW w:type="dxa" w:w="2880"/>
          </w:tcPr>
          <w:p>
            <w:r>
              <w:t>Updated at timestamp (ISO 8601).</w:t>
            </w:r>
          </w:p>
        </w:tc>
      </w:tr>
      <w:tr>
        <w:tc>
          <w:tcPr>
            <w:tcW w:type="dxa" w:w="2880"/>
          </w:tcPr>
          <w:p>
            <w:r>
              <w:t>automaticTaxesEnabled</w:t>
            </w:r>
          </w:p>
        </w:tc>
        <w:tc>
          <w:tcPr>
            <w:tcW w:type="dxa" w:w="2880"/>
          </w:tcPr>
          <w:p>
            <w:r>
              <w:t>boolean</w:t>
            </w:r>
          </w:p>
        </w:tc>
        <w:tc>
          <w:tcPr>
            <w:tcW w:type="dxa" w:w="2880"/>
          </w:tcPr>
          <w:p>
            <w:r>
              <w:t>Automatic taxes enabled for the invoice.</w:t>
            </w:r>
          </w:p>
        </w:tc>
      </w:tr>
      <w:tr>
        <w:tc>
          <w:tcPr>
            <w:tcW w:type="dxa" w:w="2880"/>
          </w:tcPr>
          <w:p>
            <w:r>
              <w:t>automaticTaxesCalculated</w:t>
            </w:r>
          </w:p>
        </w:tc>
        <w:tc>
          <w:tcPr>
            <w:tcW w:type="dxa" w:w="2880"/>
          </w:tcPr>
          <w:p>
            <w:r>
              <w:t>boolean</w:t>
            </w:r>
          </w:p>
        </w:tc>
        <w:tc>
          <w:tcPr>
            <w:tcW w:type="dxa" w:w="2880"/>
          </w:tcPr>
          <w:p>
            <w:r>
              <w:t>Whether automatic taxes were calculated for invoice items.</w:t>
            </w:r>
          </w:p>
        </w:tc>
      </w:tr>
      <w:tr>
        <w:tc>
          <w:tcPr>
            <w:tcW w:type="dxa" w:w="2880"/>
          </w:tcPr>
          <w:p>
            <w:r>
              <w:t>paymentSchedule</w:t>
            </w:r>
          </w:p>
        </w:tc>
        <w:tc>
          <w:tcPr>
            <w:tcW w:type="dxa" w:w="2880"/>
          </w:tcPr>
          <w:p>
            <w:r>
              <w:t>object</w:t>
            </w:r>
          </w:p>
        </w:tc>
        <w:tc>
          <w:tcPr>
            <w:tcW w:type="dxa" w:w="2880"/>
          </w:tcPr>
          <w:p>
            <w:r>
              <w:t>Payment schedule object (schema not specified).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'https://services.leadconnectorhq.com/invoices/'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"New Invoice",</w:t>
        <w:br/>
        <w:t xml:space="preserve"> "businessDetails": {</w:t>
        <w:br/>
        <w:t xml:space="preserve"> "name": "Alex",</w:t>
        <w:br/>
        <w:t xml:space="preserve"> "phoneNo": "+1-214-559-6993",</w:t>
        <w:br/>
        <w:t xml:space="preserve"> "address": {</w:t>
        <w:br/>
        <w:t xml:space="preserve"> "addressLine1": "9931 Beechwood",</w:t>
        <w:br/>
        <w:t xml:space="preserve"> "city": "St. Houston",</w:t>
        <w:br/>
        <w:t xml:space="preserve"> "state": "TX",</w:t>
        <w:br/>
        <w:t xml:space="preserve"> "countryCode": "USA",</w:t>
        <w:br/>
        <w:t xml:space="preserve"> "postalCode": "559-6993"</w:t>
        <w:br/>
        <w:t xml:space="preserve">      },</w:t>
        <w:br/>
        <w:t xml:space="preserve"> "website": "www.example.com",</w:t>
        <w:br/>
        <w:t xml:space="preserve"> "customValues": []</w:t>
        <w:br/>
        <w:t xml:space="preserve">    },</w:t>
        <w:br/>
        <w:t xml:space="preserve"> "currency": "USD",</w:t>
        <w:br/>
        <w:t xml:space="preserve"> "items": [</w:t>
        <w:br/>
        <w:t xml:space="preserve">      {</w:t>
        <w:br/>
        <w:t xml:space="preserve"> "name": "Consulting",</w:t>
        <w:br/>
        <w:t xml:space="preserve"> "currency": "USD",</w:t>
        <w:br/>
        <w:t xml:space="preserve"> "amount": 999,</w:t>
        <w:br/>
        <w:t xml:space="preserve"> "qty": 1,</w:t>
        <w:br/>
        <w:t xml:space="preserve"> "type": "one_time",</w:t>
        <w:br/>
        <w:t xml:space="preserve"> "taxInclusive": false,</w:t>
        <w:br/>
        <w:t xml:space="preserve"> "taxes": [</w:t>
        <w:br/>
        <w:t xml:space="preserve">          {</w:t>
        <w:br/>
        <w:t xml:space="preserve"> "_id": "tax_123",</w:t>
        <w:br/>
        <w:t xml:space="preserve"> "name": "Sales Tax",</w:t>
        <w:br/>
        <w:t xml:space="preserve"> "rate": 8.25,</w:t>
        <w:br/>
        <w:t xml:space="preserve"> "calculation": "exclusive"</w:t>
        <w:br/>
        <w:t xml:space="preserve">          }</w:t>
        <w:br/>
        <w:t xml:space="preserve">        ]</w:t>
        <w:br/>
        <w:t xml:space="preserve">      }</w:t>
        <w:br/>
        <w:t xml:space="preserve">    ],</w:t>
        <w:br/>
        <w:t xml:space="preserve"> "discount": {</w:t>
        <w:br/>
        <w:t xml:space="preserve"> "type": "percentage",</w:t>
        <w:br/>
        <w:t xml:space="preserve"> "value": 0</w:t>
        <w:br/>
        <w:t xml:space="preserve">    },</w:t>
        <w:br/>
        <w:t xml:space="preserve"> "contactDetails": {</w:t>
        <w:br/>
        <w:t xml:space="preserve"> "id": "c6tZZU0rJBf30ZXx9Gli",</w:t>
        <w:br/>
        <w:t xml:space="preserve"> "name": "Alex",</w:t>
        <w:br/>
        <w:t xml:space="preserve"> "phoneNo": "+1-214-559-6993",</w:t>
        <w:br/>
        <w:t xml:space="preserve"> "email": "alex@example.com",</w:t>
        <w:br/>
        <w:t xml:space="preserve"> "additionalEmails": [],</w:t>
        <w:br/>
        <w:t xml:space="preserve"> "address": {</w:t>
        <w:br/>
        <w:t xml:space="preserve"> "countryCode": "US"</w:t>
        <w:br/>
        <w:t xml:space="preserve">      },</w:t>
        <w:br/>
        <w:t xml:space="preserve"> "customFields": []</w:t>
        <w:br/>
        <w:t xml:space="preserve">    },</w:t>
        <w:br/>
        <w:t xml:space="preserve"> "issueDate": "2023-01-01",</w:t>
        <w:br/>
        <w:t xml:space="preserve"> "sentTo": {</w:t>
        <w:br/>
        <w:t xml:space="preserve"> "email": [</w:t>
        <w:br/>
        <w:t xml:space="preserve"> "alex@example.com"</w:t>
        <w:br/>
        <w:t xml:space="preserve">      ],</w:t>
        <w:br/>
        <w:t xml:space="preserve"> "emailCc": [],</w:t>
        <w:br/>
        <w:t xml:space="preserve"> "emailBcc": [],</w:t>
        <w:br/>
        <w:t xml:space="preserve"> "phoneNo": [</w:t>
        <w:br/>
        <w:t xml:space="preserve"> "+1-214-559-6993"</w:t>
        <w:br/>
        <w:t xml:space="preserve">      ]</w:t>
        <w:br/>
        <w:t xml:space="preserve">    },</w:t>
        <w:br/>
        <w:t xml:space="preserve"> "liveMode": false,</w:t>
        <w:br/>
        <w:t xml:space="preserve"> "automaticTaxesEnabled": true</w:t>
        <w:br/>
        <w:t xml:space="preserve">  }'</w:t>
      </w:r>
    </w:p>
    <w:p>
      <w:pPr>
        <w:pStyle w:val="Heading3"/>
      </w:pPr>
      <w:r>
        <w:t>Example Usage</w:t>
      </w:r>
    </w:p>
    <w:p>
      <w:pPr>
        <w:pStyle w:val="Heading3"/>
      </w:pPr>
      <w:r>
        <w:t>Example 1: Minimal invoice (with required fields)</w:t>
      </w:r>
    </w:p>
    <w:p>
      <w:r>
        <w:rPr>
          <w:b/>
          <w:color w:val="666666"/>
          <w:sz w:val="16"/>
        </w:rPr>
        <w:t>[bash]</w:t>
      </w:r>
    </w:p>
    <w:p>
      <w:pPr>
        <w:shd w:fill="F2F2F2" w:val="clear"/>
      </w:pPr>
      <w:r>
        <w:rPr>
          <w:rFonts w:ascii="Courier New" w:hAnsi="Courier New"/>
          <w:sz w:val="17"/>
        </w:rPr>
        <w:t>curl --request POST 'https://services.leadconnectorhq.com/invoices/'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"New Invoice",</w:t>
        <w:br/>
        <w:t xml:space="preserve"> "businessDetails": {</w:t>
        <w:br/>
        <w:t xml:space="preserve"> "name": "Example Business",</w:t>
        <w:br/>
        <w:t xml:space="preserve"> "address": {</w:t>
        <w:br/>
        <w:t xml:space="preserve"> "addressLine1": "1 Main St",</w:t>
        <w:br/>
        <w:t xml:space="preserve"> "city": "Austin",</w:t>
        <w:br/>
        <w:t xml:space="preserve"> "state": "TX",</w:t>
        <w:br/>
        <w:t xml:space="preserve"> "countryCode": "US",</w:t>
        <w:br/>
        <w:t xml:space="preserve"> "postalCode": "78701"</w:t>
        <w:br/>
        <w:t xml:space="preserve">      }</w:t>
        <w:br/>
        <w:t xml:space="preserve">    },</w:t>
        <w:br/>
        <w:t xml:space="preserve"> "currency": "USD",</w:t>
        <w:br/>
        <w:t xml:space="preserve"> "items": [</w:t>
        <w:br/>
        <w:t xml:space="preserve">      {</w:t>
        <w:br/>
        <w:t xml:space="preserve"> "name": "Service",</w:t>
        <w:br/>
        <w:t xml:space="preserve"> "currency": "USD",</w:t>
        <w:br/>
        <w:t xml:space="preserve"> "amount": 100,</w:t>
        <w:br/>
        <w:t xml:space="preserve"> "qty": 1</w:t>
        <w:br/>
        <w:t xml:space="preserve">      }</w:t>
        <w:br/>
        <w:t xml:space="preserve">    ],</w:t>
        <w:br/>
        <w:t xml:space="preserve"> "discount": {</w:t>
        <w:br/>
        <w:t xml:space="preserve"> "type": "percentage",</w:t>
        <w:br/>
        <w:t xml:space="preserve"> "value": 0</w:t>
        <w:br/>
        <w:t xml:space="preserve">    },</w:t>
        <w:br/>
        <w:t xml:space="preserve"> "contactDetails": {</w:t>
        <w:br/>
        <w:t xml:space="preserve"> "id": "c6tZZU0rJBf30ZXx9Gli",</w:t>
        <w:br/>
        <w:t xml:space="preserve"> "name": "Alex",</w:t>
        <w:br/>
        <w:t xml:space="preserve"> "phoneNo": "+1-214-559-6993",</w:t>
        <w:br/>
        <w:t xml:space="preserve"> "email": "alex@example.com",</w:t>
        <w:br/>
        <w:t xml:space="preserve"> "additionalEmails": [],</w:t>
        <w:br/>
        <w:t xml:space="preserve"> "customFields": []</w:t>
        <w:br/>
        <w:t xml:space="preserve">    },</w:t>
        <w:br/>
        <w:t xml:space="preserve"> "issueDate": "2023-01-01",</w:t>
        <w:br/>
        <w:t xml:space="preserve"> "sentTo": {</w:t>
        <w:br/>
        <w:t xml:space="preserve"> "email": [</w:t>
        <w:br/>
        <w:t xml:space="preserve"> "alex@example.com"</w:t>
        <w:br/>
        <w:t xml:space="preserve">      ],</w:t>
        <w:br/>
        <w:t xml:space="preserve"> "phoneNo": [</w:t>
        <w:br/>
        <w:t xml:space="preserve"> "+1-214-559-6993"</w:t>
        <w:br/>
        <w:t xml:space="preserve">      ]</w:t>
        <w:br/>
        <w:t xml:space="preserve">    },</w:t>
        <w:br/>
        <w:t xml:space="preserve"> "liveMode": false</w:t>
        <w:br/>
        <w:t xml:space="preserve">  }'</w:t>
      </w:r>
    </w:p>
    <w:p>
      <w:pPr>
        <w:pStyle w:val="Heading3"/>
      </w:pPr>
      <w:r>
        <w:t>Example 2: Invoice with due date, number prefix, and attachments</w:t>
      </w:r>
    </w:p>
    <w:p>
      <w:r>
        <w:rPr>
          <w:b/>
          <w:color w:val="666666"/>
          <w:sz w:val="16"/>
        </w:rPr>
        <w:t>[bash]</w:t>
      </w:r>
    </w:p>
    <w:p>
      <w:pPr>
        <w:shd w:fill="F2F2F2" w:val="clear"/>
      </w:pPr>
      <w:r>
        <w:rPr>
          <w:rFonts w:ascii="Courier New" w:hAnsi="Courier New"/>
          <w:sz w:val="17"/>
        </w:rPr>
        <w:t>curl --request POST 'https://services.leadconnectorhq.com/invoices/'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"Website Build",</w:t>
        <w:br/>
        <w:t xml:space="preserve"> "businessDetails": {</w:t>
        <w:br/>
        <w:t xml:space="preserve"> "name": "Example Business",</w:t>
        <w:br/>
        <w:t xml:space="preserve"> "address": {</w:t>
        <w:br/>
        <w:t xml:space="preserve"> "addressLine1": "1 Main St",</w:t>
        <w:br/>
        <w:t xml:space="preserve"> "city": "Austin",</w:t>
        <w:br/>
        <w:t xml:space="preserve"> "state": "TX",</w:t>
        <w:br/>
        <w:t xml:space="preserve"> "countryCode": "US",</w:t>
        <w:br/>
        <w:t xml:space="preserve"> "postalCode": "78701"</w:t>
        <w:br/>
        <w:t xml:space="preserve">      }</w:t>
        <w:br/>
        <w:t xml:space="preserve">    },</w:t>
        <w:br/>
        <w:t xml:space="preserve"> "currency": "USD",</w:t>
        <w:br/>
        <w:t xml:space="preserve"> "items": [</w:t>
        <w:br/>
        <w:t xml:space="preserve">      {</w:t>
        <w:br/>
        <w:t xml:space="preserve"> "name": "Project Fee",</w:t>
        <w:br/>
        <w:t xml:space="preserve"> "currency": "USD",</w:t>
        <w:br/>
        <w:t xml:space="preserve"> "amount": 2500,</w:t>
        <w:br/>
        <w:t xml:space="preserve"> "qty": 1,</w:t>
        <w:br/>
        <w:t xml:space="preserve"> "type": "one_time"</w:t>
        <w:br/>
        <w:t xml:space="preserve">      }</w:t>
        <w:br/>
        <w:t xml:space="preserve">    ],</w:t>
        <w:br/>
        <w:t xml:space="preserve"> "discount": {</w:t>
        <w:br/>
        <w:t xml:space="preserve"> "type": "fixed",</w:t>
        <w:br/>
        <w:t xml:space="preserve"> "value": 100</w:t>
        <w:br/>
        <w:t xml:space="preserve">    },</w:t>
        <w:br/>
        <w:t xml:space="preserve"> "contactDetails": {</w:t>
        <w:br/>
        <w:t xml:space="preserve"> "id": "c6tZZU0rJBf30ZXx9Gli",</w:t>
        <w:br/>
        <w:t xml:space="preserve"> "name": "Alex",</w:t>
        <w:br/>
        <w:t xml:space="preserve"> "phoneNo": "+1-214-559-6993",</w:t>
        <w:br/>
        <w:t xml:space="preserve"> "email": "alex@example.com",</w:t>
        <w:br/>
        <w:t xml:space="preserve"> "additionalEmails": [],</w:t>
        <w:br/>
        <w:t xml:space="preserve"> "customFields": []</w:t>
        <w:br/>
        <w:t xml:space="preserve">    },</w:t>
        <w:br/>
        <w:t xml:space="preserve"> "invoiceNumberPrefix": "INV-",</w:t>
        <w:br/>
        <w:t xml:space="preserve"> "invoiceNumber": "1001",</w:t>
        <w:br/>
        <w:t xml:space="preserve"> "issueDate": "2023-01-01",</w:t>
        <w:br/>
        <w:t xml:space="preserve"> "dueDate": "2023-01-14",</w:t>
        <w:br/>
        <w:t xml:space="preserve"> "sentTo": {</w:t>
        <w:br/>
        <w:t xml:space="preserve"> "email": [</w:t>
        <w:br/>
        <w:t xml:space="preserve"> "alex@example.com"</w:t>
        <w:br/>
        <w:t xml:space="preserve">      ],</w:t>
        <w:br/>
        <w:t xml:space="preserve"> "emailCc": [</w:t>
        <w:br/>
        <w:t xml:space="preserve"> "billing@example.com"</w:t>
        <w:br/>
        <w:t xml:space="preserve">      ],</w:t>
        <w:br/>
        <w:t xml:space="preserve"> "emailBcc": [],</w:t>
        <w:br/>
        <w:t xml:space="preserve"> "phoneNo": [</w:t>
        <w:br/>
        <w:t xml:space="preserve"> "+1-214-559-6993"</w:t>
        <w:br/>
        <w:t xml:space="preserve">      ]</w:t>
        <w:br/>
        <w:t xml:space="preserve">    },</w:t>
        <w:br/>
        <w:t xml:space="preserve"> "attachments": [</w:t>
        <w:br/>
        <w:t xml:space="preserve">      {</w:t>
        <w:br/>
        <w:t xml:space="preserve"> "id": "file_123",</w:t>
        <w:br/>
        <w:t xml:space="preserve"> "name": "proposal.pdf",</w:t>
        <w:br/>
        <w:t xml:space="preserve"> "url": "https://files.example.com/proposal.pdf",</w:t>
        <w:br/>
        <w:t xml:space="preserve"> "type": "application/pdf",</w:t>
        <w:br/>
        <w:t xml:space="preserve"> "size": 345678</w:t>
        <w:br/>
        <w:t xml:space="preserve">      }</w:t>
        <w:br/>
        <w:t xml:space="preserve">    ],</w:t>
        <w:br/>
        <w:t xml:space="preserve"> "liveMode": false</w:t>
        <w:br/>
        <w:t xml:space="preserve">  }'</w:t>
      </w:r>
    </w:p>
    <w:p>
      <w:pPr>
        <w:pStyle w:val="Heading3"/>
      </w:pPr>
      <w:r>
        <w:t>Example 3: Invoice with late fees and tips enabled</w:t>
      </w:r>
    </w:p>
    <w:p>
      <w:r>
        <w:rPr>
          <w:b/>
          <w:color w:val="666666"/>
          <w:sz w:val="16"/>
        </w:rPr>
        <w:t>[bash]</w:t>
      </w:r>
    </w:p>
    <w:p>
      <w:pPr>
        <w:shd w:fill="F2F2F2" w:val="clear"/>
      </w:pPr>
      <w:r>
        <w:rPr>
          <w:rFonts w:ascii="Courier New" w:hAnsi="Courier New"/>
          <w:sz w:val="17"/>
        </w:rPr>
        <w:t>curl --request POST 'https://services.leadconnectorhq.com/invoices/'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"Monthly Retainer",</w:t>
        <w:br/>
        <w:t xml:space="preserve"> "businessDetails": {</w:t>
        <w:br/>
        <w:t xml:space="preserve"> "name": "Example Business",</w:t>
        <w:br/>
        <w:t xml:space="preserve"> "address": {</w:t>
        <w:br/>
        <w:t xml:space="preserve"> "addressLine1": "1 Main St",</w:t>
        <w:br/>
        <w:t xml:space="preserve"> "city": "Austin",</w:t>
        <w:br/>
        <w:t xml:space="preserve"> "state": "TX",</w:t>
        <w:br/>
        <w:t xml:space="preserve"> "countryCode": "US",</w:t>
        <w:br/>
        <w:t xml:space="preserve"> "postalCode": "78701"</w:t>
        <w:br/>
        <w:t xml:space="preserve">      }</w:t>
        <w:br/>
        <w:t xml:space="preserve">    },</w:t>
        <w:br/>
        <w:t xml:space="preserve"> "currency": "USD",</w:t>
        <w:br/>
        <w:t xml:space="preserve"> "items": [</w:t>
        <w:br/>
        <w:t xml:space="preserve">      {</w:t>
        <w:br/>
        <w:t xml:space="preserve"> "name": "Retainer",</w:t>
        <w:br/>
        <w:t xml:space="preserve"> "currency": "USD",</w:t>
        <w:br/>
        <w:t xml:space="preserve"> "amount": 500,</w:t>
        <w:br/>
        <w:t xml:space="preserve"> "qty": 1,</w:t>
        <w:br/>
        <w:t xml:space="preserve"> "type": "recurring"</w:t>
        <w:br/>
        <w:t xml:space="preserve">      }</w:t>
        <w:br/>
        <w:t xml:space="preserve">    ],</w:t>
        <w:br/>
        <w:t xml:space="preserve"> "discount": {</w:t>
        <w:br/>
        <w:t xml:space="preserve"> "type": "percentage",</w:t>
        <w:br/>
        <w:t xml:space="preserve"> "value": 0</w:t>
        <w:br/>
        <w:t xml:space="preserve">    },</w:t>
        <w:br/>
        <w:t xml:space="preserve"> "contactDetails": {</w:t>
        <w:br/>
        <w:t xml:space="preserve"> "id": "c6tZZU0rJBf30ZXx9Gli",</w:t>
        <w:br/>
        <w:t xml:space="preserve"> "name": "Alex",</w:t>
        <w:br/>
        <w:t xml:space="preserve"> "phoneNo": "+1-214-559-6993",</w:t>
        <w:br/>
        <w:t xml:space="preserve"> "email": "alex@example.com",</w:t>
        <w:br/>
        <w:t xml:space="preserve"> "additionalEmails": [],</w:t>
        <w:br/>
        <w:t xml:space="preserve"> "customFields": []</w:t>
        <w:br/>
        <w:t xml:space="preserve">    },</w:t>
        <w:br/>
        <w:t xml:space="preserve"> "issueDate": "2023-01-01",</w:t>
        <w:br/>
        <w:t xml:space="preserve"> "sentTo": {</w:t>
        <w:br/>
        <w:t xml:space="preserve"> "email": [</w:t>
        <w:br/>
        <w:t xml:space="preserve"> "alex@example.com"</w:t>
        <w:br/>
        <w:t xml:space="preserve">      ],</w:t>
        <w:br/>
        <w:t xml:space="preserve"> "phoneNo": [</w:t>
        <w:br/>
        <w:t xml:space="preserve"> "+1-214-559-6993"</w:t>
        <w:br/>
        <w:t xml:space="preserve">      ]</w:t>
        <w:br/>
        <w:t xml:space="preserve">    },</w:t>
        <w:br/>
        <w:t xml:space="preserve"> "lateFeesConfiguration": {</w:t>
        <w:br/>
        <w:t xml:space="preserve"> "enable": true,</w:t>
        <w:br/>
        <w:t xml:space="preserve"> "value": 10,</w:t>
        <w:br/>
        <w:t xml:space="preserve"> "type": "fixed",</w:t>
        <w:br/>
        <w:t xml:space="preserve"> "frequency": {</w:t>
        <w:br/>
        <w:t xml:space="preserve"> "intervalCount": 1,</w:t>
        <w:br/>
        <w:t xml:space="preserve"> "interval": "month"</w:t>
        <w:br/>
        <w:t xml:space="preserve">      },</w:t>
        <w:br/>
        <w:t xml:space="preserve"> "grace": {</w:t>
        <w:br/>
        <w:t xml:space="preserve"> "intervalCount": 7,</w:t>
        <w:br/>
        <w:t xml:space="preserve"> "interval": "day"</w:t>
        <w:br/>
        <w:t xml:space="preserve">      },</w:t>
        <w:br/>
        <w:t xml:space="preserve"> "maxLateFees": {</w:t>
        <w:br/>
        <w:t xml:space="preserve"> "type": "fixed",</w:t>
        <w:br/>
        <w:t xml:space="preserve"> "value": 10</w:t>
        <w:br/>
        <w:t xml:space="preserve">      }</w:t>
        <w:br/>
        <w:t xml:space="preserve">    },</w:t>
        <w:br/>
        <w:t xml:space="preserve"> "tipsConfiguration": {</w:t>
        <w:br/>
        <w:t xml:space="preserve"> "tipsPercentage": [</w:t>
        <w:br/>
        <w:t xml:space="preserve"> "10",</w:t>
        <w:br/>
        <w:t xml:space="preserve"> "15",</w:t>
        <w:br/>
        <w:t xml:space="preserve"> "20"</w:t>
        <w:br/>
        <w:t xml:space="preserve">      ],</w:t>
        <w:br/>
        <w:t xml:space="preserve"> "tipsEnabled": true</w:t>
        <w:br/>
        <w:t xml:space="preserve">    },</w:t>
        <w:br/>
        <w:t xml:space="preserve"> "liveMode": false</w:t>
        <w:br/>
        <w:t xml:space="preserve">  }'</w:t>
      </w:r>
    </w:p>
    <w:p>
      <w:pPr>
        <w:pStyle w:val="Heading3"/>
      </w:pPr>
      <w:r>
        <w:t>Behavior</w:t>
      </w:r>
    </w:p>
    <w:p>
      <w:pPr>
        <w:pStyle w:val="ListBullet"/>
      </w:pPr>
      <w:r>
        <w:t>Validates required headers (including Version) and required JSON body fields.</w:t>
      </w:r>
    </w:p>
    <w:p>
      <w:pPr>
        <w:pStyle w:val="ListBullet"/>
      </w:pPr>
      <w:r>
        <w:t>Creates the invoice with the provided business/contact details, items, taxes, and discount.</w:t>
      </w:r>
    </w:p>
    <w:p>
      <w:pPr>
        <w:pStyle w:val="ListBullet"/>
      </w:pPr>
      <w:r>
        <w:t>Applies optional configurations (automatic taxes, payment schedule, late fees, tips, attachments) when present.</w:t>
      </w:r>
    </w:p>
    <w:p>
      <w:pPr>
        <w:pStyle w:val="ListBullet"/>
      </w:pPr>
      <w:r>
        <w:t>Returns the created invoice object including _id, status, totals, and timestamps.</w:t>
      </w:r>
    </w:p>
    <w:p>
      <w:pPr>
        <w:pStyle w:val="Heading3"/>
      </w:pPr>
      <w:r>
        <w:t>Notes</w:t>
      </w:r>
    </w:p>
    <w:p>
      <w:pPr>
        <w:pStyle w:val="ListBullet"/>
      </w:pPr>
      <w:r>
        <w:t>issueDate / dueDate use YYYY-MM-DD.</w:t>
      </w:r>
    </w:p>
    <w:p>
      <w:pPr>
        <w:pStyle w:val="ListBullet"/>
      </w:pPr>
      <w:r>
        <w:t>altType is shown as location in the scraped content.</w:t>
      </w:r>
    </w:p>
    <w:p>
      <w:pPr>
        <w:pStyle w:val="ListBullet"/>
      </w:pPr>
      <w:r>
        <w:t>Some nested objects/arrays (e.g., paymentSchedule.schedules, miscellaneousCharges.charges, invoiceItems contents) are not fully specified in the scraped content.</w:t>
      </w:r>
    </w:p>
    <w:p>
      <w:pPr>
        <w:pStyle w:val="Heading3"/>
      </w:pPr>
      <w:r>
        <w:t>Error Handling</w:t>
      </w:r>
    </w:p>
    <w:p>
      <w:pPr>
        <w:pStyle w:val="ListBullet"/>
      </w:pPr>
      <w:r>
        <w:t>400 Bad Request: Invalid/missing required fields.</w:t>
      </w:r>
    </w:p>
    <w:p>
      <w:pPr>
        <w:pStyle w:val="ListBullet"/>
      </w:pPr>
      <w:r>
        <w:t>401 Unauthorized: Unauthorized request.</w:t>
      </w:r>
    </w:p>
    <w:p>
      <w:pPr>
        <w:pStyle w:val="ListBullet"/>
      </w:pPr>
      <w:r>
        <w:t>422 Unprocessable Entity: Request understood but cannot be processed (validation/business rules).</w:t>
      </w:r>
    </w:p>
    <w:p>
      <w:r>
        <w:t>Error schemas were referenced but unresolved in the scraped content (BadRequestDTO, UnauthorizedDTO, UnprocessableDTO), so only generic examples are shown above.</w:t>
      </w:r>
    </w:p>
    <w:p>
      <w:pPr>
        <w:pStyle w:val="Heading3"/>
      </w:pPr>
      <w:r>
        <w:t>Related invoices actions</w:t>
      </w:r>
    </w:p>
    <w:p>
      <w:pPr>
        <w:pStyle w:val="ListBullet"/>
      </w:pPr>
      <w:r>
        <w:t>[POST] Cancel a Scheduled Invoice (by Schedule ID) — /invoices/schedule/{{scheduleId}}/cancel</w:t>
      </w:r>
    </w:p>
    <w:p>
      <w:pPr>
        <w:pStyle w:val="ListBullet"/>
      </w:pPr>
      <w:r>
        <w:t>[POST] Create or Update a Text2Pay Invoice — /invoices/text2pay</w:t>
      </w:r>
    </w:p>
    <w:p>
      <w:pPr>
        <w:pStyle w:val="ListBullet"/>
      </w:pPr>
      <w:r>
        <w:t>[POST] Create an Invoice from an Estimate — /invoices/estimate/{{estimateId}}/invoice</w:t>
      </w:r>
    </w:p>
    <w:p>
      <w:pPr>
        <w:pStyle w:val="ListBullet"/>
      </w:pPr>
      <w:r>
        <w:t>[DELETE] Delete an Invoice — /invoices/{{invoiceId}}</w:t>
      </w:r>
    </w:p>
    <w:p>
      <w:pPr>
        <w:pStyle w:val="ListBullet"/>
      </w:pPr>
      <w:r>
        <w:t>[GET] Generate an Invoice Number for a Location — /invoices/generate-invoice-number</w:t>
      </w:r>
    </w:p>
    <w:p>
      <w:pPr>
        <w:pStyle w:val="ListBullet"/>
      </w:pPr>
      <w:r>
        <w:t>[GET] Get an Invoice — /invoices/{{invoiceId}}</w:t>
      </w:r>
    </w:p>
    <w:p>
      <w:r>
        <w:br w:type="page"/>
      </w:r>
    </w:p>
    <w:p>
      <w:pPr>
        <w:pStyle w:val="Heading2"/>
      </w:pPr>
      <w:r>
        <w:t>105. [POST] Create an Invoice from an Estimate</w:t>
      </w:r>
    </w:p>
    <w:p>
      <w:r>
        <w:rPr>
          <w:b/>
        </w:rPr>
        <w:t xml:space="preserve">Endpoint: </w:t>
      </w:r>
      <w:r>
        <w:rPr>
          <w:rFonts w:ascii="Courier New" w:hAnsi="Courier New"/>
          <w:sz w:val="18"/>
        </w:rPr>
        <w:t>/invoices/estimate/{{estimateId}}/invoice</w:t>
      </w:r>
    </w:p>
    <w:p>
      <w:pPr>
        <w:pStyle w:val="Heading3"/>
      </w:pPr>
      <w:r>
        <w:t>Prerequisites</w:t>
      </w:r>
    </w:p>
    <w:p>
      <w:pPr>
        <w:pStyle w:val="ListBullet"/>
      </w:pPr>
      <w:r>
        <w:t>You must have access to the Estimate you want to convert into an Invoice.</w:t>
      </w:r>
    </w:p>
    <w:p>
      <w:pPr>
        <w:pStyle w:val="ListBullet"/>
      </w:pPr>
      <w:r>
        <w:t>You must know the target estimateId.</w:t>
      </w:r>
    </w:p>
    <w:p>
      <w:pPr>
        <w:pStyle w:val="ListBullet"/>
      </w:pPr>
      <w:r>
        <w:t>You must know the altId and altType for the entity that owns the estimate/invoice (e.g., Location).</w:t>
      </w:r>
    </w:p>
    <w:p>
      <w:pPr>
        <w:pStyle w:val="Heading3"/>
      </w:pPr>
      <w:r>
        <w:t>Method</w:t>
      </w:r>
    </w:p>
    <w:p>
      <w:r>
        <w:t>POST</w:t>
      </w:r>
    </w:p>
    <w:p>
      <w:pPr>
        <w:pStyle w:val="Heading3"/>
      </w:pPr>
      <w:r>
        <w:t>URL</w:t>
      </w:r>
    </w:p>
    <w:p>
      <w:r>
        <w:t>https://services.leadconnectorhq.com/invoices/estimate/{{estimateId}}/invoice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invoice from an existing estimate. Optionally marks the estimate as invoiced as part of the conversion.</w:t>
      </w:r>
    </w:p>
    <w:p>
      <w:pPr>
        <w:pStyle w:val="Heading3"/>
      </w:pPr>
      <w:r>
        <w:t>Enforcement Rules</w:t>
      </w:r>
    </w:p>
    <w:p>
      <w:pPr>
        <w:pStyle w:val="ListBullet"/>
      </w:pPr>
      <w:r>
        <w:t>The estimateId path parameter must always be present.</w:t>
      </w:r>
    </w:p>
    <w:p>
      <w:pPr>
        <w:pStyle w:val="ListBullet"/>
      </w:pPr>
      <w:r>
        <w:t>Always construct the path as /invoices/estimate/{{estimateId}}/invoice, where {{estimateId}} is a non-empty string.</w:t>
      </w:r>
    </w:p>
    <w:p>
      <w:pPr>
        <w:pStyle w:val="ListBullet"/>
      </w:pPr>
      <w:r>
        <w:t>Do not call the API with a missing or empty estimateId (e.g., avoid /invoices/estimate//invoice).</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/invoices/estimate/est_12345/invoice</w:t>
        <w:br/>
        <w:t>/invoices/estimate/6578278e879ad2646715ba9c/invoice</w:t>
      </w:r>
    </w:p>
    <w:p>
      <w:pPr>
        <w:pStyle w:val="Heading3"/>
      </w:pPr>
      <w:r>
        <w:t>Invalid Examples</w:t>
      </w:r>
    </w:p>
    <w:p>
      <w:r>
        <w:rPr>
          <w:b/>
          <w:color w:val="666666"/>
          <w:sz w:val="16"/>
        </w:rPr>
        <w:t>[http]</w:t>
      </w:r>
    </w:p>
    <w:p>
      <w:pPr>
        <w:shd w:fill="F2F2F2" w:val="clear"/>
      </w:pPr>
      <w:r>
        <w:rPr>
          <w:rFonts w:ascii="Courier New" w:hAnsi="Courier New"/>
          <w:sz w:val="17"/>
        </w:rPr>
        <w:t>/invoices/estimate//invoice</w:t>
        <w:br/>
        <w:t>/invoices/estimate/invoice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estimateId</w:t>
            </w:r>
          </w:p>
        </w:tc>
        <w:tc>
          <w:tcPr>
            <w:tcW w:type="dxa" w:w="2880"/>
          </w:tcPr>
          <w:p>
            <w:r>
              <w:t>string</w:t>
            </w:r>
          </w:p>
        </w:tc>
        <w:tc>
          <w:tcPr>
            <w:tcW w:type="dxa" w:w="2880"/>
          </w:tcPr>
          <w:p>
            <w:r>
              <w:t>Estimate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Owner type. Documented value: "location".</w:t>
            </w:r>
          </w:p>
        </w:tc>
      </w:tr>
      <w:tr>
        <w:tc>
          <w:tcPr>
            <w:tcW w:type="dxa" w:w="2880"/>
          </w:tcPr>
          <w:p>
            <w:r>
              <w:t>markAsInvoiced</w:t>
            </w:r>
          </w:p>
        </w:tc>
        <w:tc>
          <w:tcPr>
            <w:tcW w:type="dxa" w:w="2880"/>
          </w:tcPr>
          <w:p>
            <w:r>
              <w:t>boolean</w:t>
            </w:r>
          </w:p>
        </w:tc>
        <w:tc>
          <w:tcPr>
            <w:tcW w:type="dxa" w:w="2880"/>
          </w:tcPr>
          <w:p>
            <w:r>
              <w:t>Mark Estimate as Invoiced. Example: true.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Version of the update request. Allowed: v1, v2. Example: "v2".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"estimate": {</w:t>
        <w:br/>
        <w:t xml:space="preserve"> "altId": "6578278e879ad2646715ba9c",</w:t>
        <w:br/>
        <w:t xml:space="preserve"> "altType": "location",</w:t>
        <w:br/>
        <w:t xml:space="preserve"> "_id": "est_12345",</w:t>
        <w:br/>
        <w:t xml:space="preserve"> "liveMode": true,</w:t>
        <w:br/>
        <w:t xml:space="preserve"> "deleted": false,</w:t>
        <w:br/>
        <w:t xml:space="preserve"> "name": "Estimate - Website Redesign",</w:t>
        <w:br/>
        <w:t xml:space="preserve"> "currency": "USD",</w:t>
        <w:br/>
        <w:t xml:space="preserve"> "businessDetails": {},</w:t>
        <w:br/>
        <w:t xml:space="preserve"> "items": [],</w:t>
        <w:br/>
        <w:t xml:space="preserve"> "discount": {</w:t>
        <w:br/>
        <w:t xml:space="preserve"> "value": 0,</w:t>
        <w:br/>
        <w:t xml:space="preserve"> "type": "percentage",</w:t>
        <w:br/>
        <w:t xml:space="preserve"> "validOnProductIds": []</w:t>
        <w:br/>
        <w:t xml:space="preserve"> },</w:t>
        <w:br/>
        <w:t xml:space="preserve"> "title": "Website Redesign Estimate",</w:t>
        <w:br/>
        <w:t xml:space="preserve"> "estimateNumberPrefix": "EST-",</w:t>
        <w:br/>
        <w:t xml:space="preserve"> "attachments": [</w:t>
        <w:br/>
        <w:t xml:space="preserve"> {</w:t>
        <w:br/>
        <w:t xml:space="preserve"> "id": "file_abc123",</w:t>
        <w:br/>
        <w:t xml:space="preserve"> "name": "scope.pdf",</w:t>
        <w:br/>
        <w:t xml:space="preserve"> "url": "https://example.com/files/scope.pdf",</w:t>
        <w:br/>
        <w:t xml:space="preserve"> "type": "application/pdf",</w:t>
        <w:br/>
        <w:t xml:space="preserve"> "size": 234567</w:t>
        <w:br/>
        <w:t xml:space="preserve"> }</w:t>
        <w:br/>
        <w:t xml:space="preserve"> ],</w:t>
        <w:br/>
        <w:t xml:space="preserve"> "updatedBy": "user_123",</w:t>
        <w:br/>
        <w:t xml:space="preserve"> "total": 1500,</w:t>
        <w:br/>
        <w:t xml:space="preserve"> "createdAt": "2024-01-15T10:30:00Z",</w:t>
        <w:br/>
        <w:t xml:space="preserve"> "updatedAt": "2024-01-16T09:00:00Z",</w:t>
        <w:br/>
        <w:t xml:space="preserve"> "__v": 0,</w:t>
        <w:br/>
        <w:t xml:space="preserve"> "automaticTaxesEnabled": false,</w:t>
        <w:br/>
        <w:t xml:space="preserve"> "termsNotes": "&lt;p&gt;Net 15&lt;/p&gt;",</w:t>
        <w:br/>
        <w:t xml:space="preserve"> "companyId": "comp_123",</w:t>
        <w:br/>
        <w:t xml:space="preserve"> "contactDetails": {},</w:t>
        <w:br/>
        <w:t xml:space="preserve"> "issueDate": "2024-01-15",</w:t>
        <w:br/>
        <w:t xml:space="preserve"> "expiryDate": "2024-02-15",</w:t>
        <w:br/>
        <w:t xml:space="preserve"> "sentBy": "user_123",</w:t>
        <w:br/>
        <w:t xml:space="preserve"> "automaticTaxesCalculated": false,</w:t>
        <w:br/>
        <w:t xml:space="preserve"> "meta": {},</w:t>
        <w:br/>
        <w:t xml:space="preserve"> "estimateActionHistory": [],</w:t>
        <w:br/>
        <w:t xml:space="preserve"> "sentTo": {},</w:t>
        <w:br/>
        <w:t xml:space="preserve"> "frequencySettings": {</w:t>
        <w:br/>
        <w:t xml:space="preserve"> "enabled": false,</w:t>
        <w:br/>
        <w:t xml:space="preserve"> "schedule": {</w:t>
        <w:br/>
        <w:t xml:space="preserve"> "executeAt": "2024-01-20T10:30:00Z",</w:t>
        <w:br/>
        <w:t xml:space="preserve"> "rrule": {}</w:t>
        <w:br/>
        <w:t xml:space="preserve"> }</w:t>
        <w:br/>
        <w:t xml:space="preserve"> },</w:t>
        <w:br/>
        <w:t xml:space="preserve"> "lastVisitedAt": "2024-01-16T09:00:00Z",</w:t>
        <w:br/>
        <w:t xml:space="preserve"> "totalamountInUSD": 1500,</w:t>
        <w:br/>
        <w:t xml:space="preserve"> "autoInvoice": {},</w:t>
        <w:br/>
        <w:t xml:space="preserve"> "traceId": "trace_abc123"</w:t>
        <w:br/>
        <w:t xml:space="preserve"> },</w:t>
        <w:br/>
        <w:t xml:space="preserve"> "invoice": {</w:t>
        <w:br/>
        <w:t xml:space="preserve"> "_id": "inv_67890",</w:t>
        <w:br/>
        <w:t xml:space="preserve"> "status": "draft",</w:t>
        <w:br/>
        <w:t xml:space="preserve"> "liveMode": true,</w:t>
        <w:br/>
        <w:t xml:space="preserve"> "amountPaid": 0,</w:t>
        <w:br/>
        <w:t xml:space="preserve"> "altId": "6578278e879ad2646715ba9c",</w:t>
        <w:br/>
        <w:t xml:space="preserve"> "altType": "location",</w:t>
        <w:br/>
        <w:t xml:space="preserve"> "name": "Invoice - Website Redesign",</w:t>
        <w:br/>
        <w:t xml:space="preserve"> "businessDetails": {},</w:t>
        <w:br/>
        <w:t xml:space="preserve"> "invoiceNumber": 1001,</w:t>
        <w:br/>
        <w:t xml:space="preserve"> "currency": "USD",</w:t>
        <w:br/>
        <w:t xml:space="preserve"> "contactDetails": {},</w:t>
        <w:br/>
        <w:t xml:space="preserve"> "issueDate": "2024-01-16",</w:t>
        <w:br/>
        <w:t xml:space="preserve"> "dueDate": "2024-01-31",</w:t>
        <w:br/>
        <w:t xml:space="preserve"> "discount": {},</w:t>
        <w:br/>
        <w:t xml:space="preserve"> "invoiceItems": [],</w:t>
        <w:br/>
        <w:t xml:space="preserve"> "total": 1500,</w:t>
        <w:br/>
        <w:t xml:space="preserve"> "title": "Website Redesign Invoice",</w:t>
        <w:br/>
        <w:t xml:space="preserve"> "amountDue": 1500,</w:t>
        <w:br/>
        <w:t xml:space="preserve"> "createdAt": "2024-01-16T09:05:00Z",</w:t>
        <w:br/>
        <w:t xml:space="preserve"> "updatedAt": "2024-01-16T09:05:00Z",</w:t>
        <w:br/>
        <w:t xml:space="preserve"> "automaticTaxesEnabled": false,</w:t>
        <w:br/>
        <w:t xml:space="preserve"> "automaticTaxesCalculated": false,</w:t>
        <w:br/>
        <w:t xml:space="preserve"> "paymentSchedule":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estimate</w:t>
            </w:r>
          </w:p>
        </w:tc>
        <w:tc>
          <w:tcPr>
            <w:tcW w:type="dxa" w:w="2880"/>
          </w:tcPr>
          <w:p>
            <w:r>
              <w:t>object</w:t>
            </w:r>
          </w:p>
        </w:tc>
        <w:tc>
          <w:tcPr>
            <w:tcW w:type="dxa" w:w="2880"/>
          </w:tcPr>
          <w:p>
            <w:r>
              <w:t>The estimate object used to create the invoice.</w:t>
            </w:r>
          </w:p>
        </w:tc>
      </w:tr>
      <w:tr>
        <w:tc>
          <w:tcPr>
            <w:tcW w:type="dxa" w:w="2880"/>
          </w:tcPr>
          <w:p>
            <w:r>
              <w:t>estimate.altId</w:t>
            </w:r>
          </w:p>
        </w:tc>
        <w:tc>
          <w:tcPr>
            <w:tcW w:type="dxa" w:w="2880"/>
          </w:tcPr>
          <w:p>
            <w:r>
              <w:t>string</w:t>
            </w:r>
          </w:p>
        </w:tc>
        <w:tc>
          <w:tcPr>
            <w:tcW w:type="dxa" w:w="2880"/>
          </w:tcPr>
          <w:p>
            <w:r>
              <w:t>Location Id or Agency Id.</w:t>
            </w:r>
          </w:p>
        </w:tc>
      </w:tr>
      <w:tr>
        <w:tc>
          <w:tcPr>
            <w:tcW w:type="dxa" w:w="2880"/>
          </w:tcPr>
          <w:p>
            <w:r>
              <w:t>estimate.altType</w:t>
            </w:r>
          </w:p>
        </w:tc>
        <w:tc>
          <w:tcPr>
            <w:tcW w:type="dxa" w:w="2880"/>
          </w:tcPr>
          <w:p>
            <w:r>
              <w:t>string</w:t>
            </w:r>
          </w:p>
        </w:tc>
        <w:tc>
          <w:tcPr>
            <w:tcW w:type="dxa" w:w="2880"/>
          </w:tcPr>
          <w:p>
            <w:r>
              <w:t>Documented value: location.</w:t>
            </w:r>
          </w:p>
        </w:tc>
      </w:tr>
      <w:tr>
        <w:tc>
          <w:tcPr>
            <w:tcW w:type="dxa" w:w="2880"/>
          </w:tcPr>
          <w:p>
            <w:r>
              <w:t>estimate._id</w:t>
            </w:r>
          </w:p>
        </w:tc>
        <w:tc>
          <w:tcPr>
            <w:tcW w:type="dxa" w:w="2880"/>
          </w:tcPr>
          <w:p>
            <w:r>
              <w:t>string</w:t>
            </w:r>
          </w:p>
        </w:tc>
        <w:tc>
          <w:tcPr>
            <w:tcW w:type="dxa" w:w="2880"/>
          </w:tcPr>
          <w:p>
            <w:r>
              <w:t>Unique identifier.</w:t>
            </w:r>
          </w:p>
        </w:tc>
      </w:tr>
      <w:tr>
        <w:tc>
          <w:tcPr>
            <w:tcW w:type="dxa" w:w="2880"/>
          </w:tcPr>
          <w:p>
            <w:r>
              <w:t>estimate.liveMode</w:t>
            </w:r>
          </w:p>
        </w:tc>
        <w:tc>
          <w:tcPr>
            <w:tcW w:type="dxa" w:w="2880"/>
          </w:tcPr>
          <w:p>
            <w:r>
              <w:t>boolean</w:t>
            </w:r>
          </w:p>
        </w:tc>
        <w:tc>
          <w:tcPr>
            <w:tcW w:type="dxa" w:w="2880"/>
          </w:tcPr>
          <w:p>
            <w:r>
              <w:t>Indicates if it is in live mode.</w:t>
            </w:r>
          </w:p>
        </w:tc>
      </w:tr>
      <w:tr>
        <w:tc>
          <w:tcPr>
            <w:tcW w:type="dxa" w:w="2880"/>
          </w:tcPr>
          <w:p>
            <w:r>
              <w:t>estimate.deleted</w:t>
            </w:r>
          </w:p>
        </w:tc>
        <w:tc>
          <w:tcPr>
            <w:tcW w:type="dxa" w:w="2880"/>
          </w:tcPr>
          <w:p>
            <w:r>
              <w:t>boolean</w:t>
            </w:r>
          </w:p>
        </w:tc>
        <w:tc>
          <w:tcPr>
            <w:tcW w:type="dxa" w:w="2880"/>
          </w:tcPr>
          <w:p>
            <w:r>
              <w:t>Indicates if deleted.</w:t>
            </w:r>
          </w:p>
        </w:tc>
      </w:tr>
      <w:tr>
        <w:tc>
          <w:tcPr>
            <w:tcW w:type="dxa" w:w="2880"/>
          </w:tcPr>
          <w:p>
            <w:r>
              <w:t>estimate.name</w:t>
            </w:r>
          </w:p>
        </w:tc>
        <w:tc>
          <w:tcPr>
            <w:tcW w:type="dxa" w:w="2880"/>
          </w:tcPr>
          <w:p>
            <w:r>
              <w:t>string</w:t>
            </w:r>
          </w:p>
        </w:tc>
        <w:tc>
          <w:tcPr>
            <w:tcW w:type="dxa" w:w="2880"/>
          </w:tcPr>
          <w:p>
            <w:r>
              <w:t>Name.</w:t>
            </w:r>
          </w:p>
        </w:tc>
      </w:tr>
      <w:tr>
        <w:tc>
          <w:tcPr>
            <w:tcW w:type="dxa" w:w="2880"/>
          </w:tcPr>
          <w:p>
            <w:r>
              <w:t>estimate.currency</w:t>
            </w:r>
          </w:p>
        </w:tc>
        <w:tc>
          <w:tcPr>
            <w:tcW w:type="dxa" w:w="2880"/>
          </w:tcPr>
          <w:p>
            <w:r>
              <w:t>string</w:t>
            </w:r>
          </w:p>
        </w:tc>
        <w:tc>
          <w:tcPr>
            <w:tcW w:type="dxa" w:w="2880"/>
          </w:tcPr>
          <w:p>
            <w:r>
              <w:t>Currency code.</w:t>
            </w:r>
          </w:p>
        </w:tc>
      </w:tr>
      <w:tr>
        <w:tc>
          <w:tcPr>
            <w:tcW w:type="dxa" w:w="2880"/>
          </w:tcPr>
          <w:p>
            <w:r>
              <w:t>estimate.businessDetails</w:t>
            </w:r>
          </w:p>
        </w:tc>
        <w:tc>
          <w:tcPr>
            <w:tcW w:type="dxa" w:w="2880"/>
          </w:tcPr>
          <w:p>
            <w:r>
              <w:t>object</w:t>
            </w:r>
          </w:p>
        </w:tc>
        <w:tc>
          <w:tcPr>
            <w:tcW w:type="dxa" w:w="2880"/>
          </w:tcPr>
          <w:p>
            <w:r>
              <w:t>Business details (schema not specified).</w:t>
            </w:r>
          </w:p>
        </w:tc>
      </w:tr>
      <w:tr>
        <w:tc>
          <w:tcPr>
            <w:tcW w:type="dxa" w:w="2880"/>
          </w:tcPr>
          <w:p>
            <w:r>
              <w:t>estimate.items</w:t>
            </w:r>
          </w:p>
        </w:tc>
        <w:tc>
          <w:tcPr>
            <w:tcW w:type="dxa" w:w="2880"/>
          </w:tcPr>
          <w:p>
            <w:r>
              <w:t>array</w:t>
            </w:r>
          </w:p>
        </w:tc>
        <w:tc>
          <w:tcPr>
            <w:tcW w:type="dxa" w:w="2880"/>
          </w:tcPr>
          <w:p>
            <w:r>
              <w:t>Items array (item schema not specified).</w:t>
            </w:r>
          </w:p>
        </w:tc>
      </w:tr>
      <w:tr>
        <w:tc>
          <w:tcPr>
            <w:tcW w:type="dxa" w:w="2880"/>
          </w:tcPr>
          <w:p>
            <w:r>
              <w:t>estimate.discount</w:t>
            </w:r>
          </w:p>
        </w:tc>
        <w:tc>
          <w:tcPr>
            <w:tcW w:type="dxa" w:w="2880"/>
          </w:tcPr>
          <w:p>
            <w:r>
              <w:t>object</w:t>
            </w:r>
          </w:p>
        </w:tc>
        <w:tc>
          <w:tcPr>
            <w:tcW w:type="dxa" w:w="2880"/>
          </w:tcPr>
          <w:p>
            <w:r>
              <w:t>Discount details.</w:t>
            </w:r>
          </w:p>
        </w:tc>
      </w:tr>
      <w:tr>
        <w:tc>
          <w:tcPr>
            <w:tcW w:type="dxa" w:w="2880"/>
          </w:tcPr>
          <w:p>
            <w:r>
              <w:t>estimate.discount.value</w:t>
            </w:r>
          </w:p>
        </w:tc>
        <w:tc>
          <w:tcPr>
            <w:tcW w:type="dxa" w:w="2880"/>
          </w:tcPr>
          <w:p>
            <w:r>
              <w:t>number</w:t>
            </w:r>
          </w:p>
        </w:tc>
        <w:tc>
          <w:tcPr>
            <w:tcW w:type="dxa" w:w="2880"/>
          </w:tcPr>
          <w:p>
            <w:r>
              <w:t>Discount value. Default: 0.</w:t>
            </w:r>
          </w:p>
        </w:tc>
      </w:tr>
      <w:tr>
        <w:tc>
          <w:tcPr>
            <w:tcW w:type="dxa" w:w="2880"/>
          </w:tcPr>
          <w:p>
            <w:r>
              <w:t>estimate.discount.type</w:t>
            </w:r>
          </w:p>
        </w:tc>
        <w:tc>
          <w:tcPr>
            <w:tcW w:type="dxa" w:w="2880"/>
          </w:tcPr>
          <w:p>
            <w:r>
              <w:t>string</w:t>
            </w:r>
          </w:p>
        </w:tc>
        <w:tc>
          <w:tcPr>
            <w:tcW w:type="dxa" w:w="2880"/>
          </w:tcPr>
          <w:p>
            <w:r>
              <w:t>Discount type. Allowed: percentage, fixed. Default: percentage.</w:t>
            </w:r>
          </w:p>
        </w:tc>
      </w:tr>
      <w:tr>
        <w:tc>
          <w:tcPr>
            <w:tcW w:type="dxa" w:w="2880"/>
          </w:tcPr>
          <w:p>
            <w:r>
              <w:t>estimate.discount.validOnProductIds</w:t>
            </w:r>
          </w:p>
        </w:tc>
        <w:tc>
          <w:tcPr>
            <w:tcW w:type="dxa" w:w="2880"/>
          </w:tcPr>
          <w:p>
            <w:r>
              <w:t>array</w:t>
            </w:r>
          </w:p>
        </w:tc>
        <w:tc>
          <w:tcPr>
            <w:tcW w:type="dxa" w:w="2880"/>
          </w:tcPr>
          <w:p>
            <w:r>
              <w:t>Product IDs the discount applies to.</w:t>
            </w:r>
          </w:p>
        </w:tc>
      </w:tr>
      <w:tr>
        <w:tc>
          <w:tcPr>
            <w:tcW w:type="dxa" w:w="2880"/>
          </w:tcPr>
          <w:p>
            <w:r>
              <w:t>estimate.title</w:t>
            </w:r>
          </w:p>
        </w:tc>
        <w:tc>
          <w:tcPr>
            <w:tcW w:type="dxa" w:w="2880"/>
          </w:tcPr>
          <w:p>
            <w:r>
              <w:t>string</w:t>
            </w:r>
          </w:p>
        </w:tc>
        <w:tc>
          <w:tcPr>
            <w:tcW w:type="dxa" w:w="2880"/>
          </w:tcPr>
          <w:p>
            <w:r>
              <w:t>Title.</w:t>
            </w:r>
          </w:p>
        </w:tc>
      </w:tr>
      <w:tr>
        <w:tc>
          <w:tcPr>
            <w:tcW w:type="dxa" w:w="2880"/>
          </w:tcPr>
          <w:p>
            <w:r>
              <w:t>estimate.estimateNumberPrefix</w:t>
            </w:r>
          </w:p>
        </w:tc>
        <w:tc>
          <w:tcPr>
            <w:tcW w:type="dxa" w:w="2880"/>
          </w:tcPr>
          <w:p>
            <w:r>
              <w:t>string</w:t>
            </w:r>
          </w:p>
        </w:tc>
        <w:tc>
          <w:tcPr>
            <w:tcW w:type="dxa" w:w="2880"/>
          </w:tcPr>
          <w:p>
            <w:r>
              <w:t>Estimate number prefix.</w:t>
            </w:r>
          </w:p>
        </w:tc>
      </w:tr>
      <w:tr>
        <w:tc>
          <w:tcPr>
            <w:tcW w:type="dxa" w:w="2880"/>
          </w:tcPr>
          <w:p>
            <w:r>
              <w:t>estimate.attachments</w:t>
            </w:r>
          </w:p>
        </w:tc>
        <w:tc>
          <w:tcPr>
            <w:tcW w:type="dxa" w:w="2880"/>
          </w:tcPr>
          <w:p>
            <w:r>
              <w:t>array</w:t>
            </w:r>
          </w:p>
        </w:tc>
        <w:tc>
          <w:tcPr>
            <w:tcW w:type="dxa" w:w="2880"/>
          </w:tcPr>
          <w:p>
            <w:r>
              <w:t>Attachments.</w:t>
            </w:r>
          </w:p>
        </w:tc>
      </w:tr>
      <w:tr>
        <w:tc>
          <w:tcPr>
            <w:tcW w:type="dxa" w:w="2880"/>
          </w:tcPr>
          <w:p>
            <w:r>
              <w:t>estimate.attachments.id</w:t>
            </w:r>
          </w:p>
        </w:tc>
        <w:tc>
          <w:tcPr>
            <w:tcW w:type="dxa" w:w="2880"/>
          </w:tcPr>
          <w:p>
            <w:r>
              <w:t>string</w:t>
            </w:r>
          </w:p>
        </w:tc>
        <w:tc>
          <w:tcPr>
            <w:tcW w:type="dxa" w:w="2880"/>
          </w:tcPr>
          <w:p>
            <w:r>
              <w:t>Id of the file selected.</w:t>
            </w:r>
          </w:p>
        </w:tc>
      </w:tr>
      <w:tr>
        <w:tc>
          <w:tcPr>
            <w:tcW w:type="dxa" w:w="2880"/>
          </w:tcPr>
          <w:p>
            <w:r>
              <w:t>estimate.attachments.name</w:t>
            </w:r>
          </w:p>
        </w:tc>
        <w:tc>
          <w:tcPr>
            <w:tcW w:type="dxa" w:w="2880"/>
          </w:tcPr>
          <w:p>
            <w:r>
              <w:t>string</w:t>
            </w:r>
          </w:p>
        </w:tc>
        <w:tc>
          <w:tcPr>
            <w:tcW w:type="dxa" w:w="2880"/>
          </w:tcPr>
          <w:p>
            <w:r>
              <w:t>Name of the file.</w:t>
            </w:r>
          </w:p>
        </w:tc>
      </w:tr>
      <w:tr>
        <w:tc>
          <w:tcPr>
            <w:tcW w:type="dxa" w:w="2880"/>
          </w:tcPr>
          <w:p>
            <w:r>
              <w:t>estimate.attachments.url</w:t>
            </w:r>
          </w:p>
        </w:tc>
        <w:tc>
          <w:tcPr>
            <w:tcW w:type="dxa" w:w="2880"/>
          </w:tcPr>
          <w:p>
            <w:r>
              <w:t>string</w:t>
            </w:r>
          </w:p>
        </w:tc>
        <w:tc>
          <w:tcPr>
            <w:tcW w:type="dxa" w:w="2880"/>
          </w:tcPr>
          <w:p>
            <w:r>
              <w:t>URL of the file.</w:t>
            </w:r>
          </w:p>
        </w:tc>
      </w:tr>
      <w:tr>
        <w:tc>
          <w:tcPr>
            <w:tcW w:type="dxa" w:w="2880"/>
          </w:tcPr>
          <w:p>
            <w:r>
              <w:t>estimate.attachments.type</w:t>
            </w:r>
          </w:p>
        </w:tc>
        <w:tc>
          <w:tcPr>
            <w:tcW w:type="dxa" w:w="2880"/>
          </w:tcPr>
          <w:p>
            <w:r>
              <w:t>string</w:t>
            </w:r>
          </w:p>
        </w:tc>
        <w:tc>
          <w:tcPr>
            <w:tcW w:type="dxa" w:w="2880"/>
          </w:tcPr>
          <w:p>
            <w:r>
              <w:t>Type of the file.</w:t>
            </w:r>
          </w:p>
        </w:tc>
      </w:tr>
      <w:tr>
        <w:tc>
          <w:tcPr>
            <w:tcW w:type="dxa" w:w="2880"/>
          </w:tcPr>
          <w:p>
            <w:r>
              <w:t>estimate.attachments.size</w:t>
            </w:r>
          </w:p>
        </w:tc>
        <w:tc>
          <w:tcPr>
            <w:tcW w:type="dxa" w:w="2880"/>
          </w:tcPr>
          <w:p>
            <w:r>
              <w:t>number</w:t>
            </w:r>
          </w:p>
        </w:tc>
        <w:tc>
          <w:tcPr>
            <w:tcW w:type="dxa" w:w="2880"/>
          </w:tcPr>
          <w:p>
            <w:r>
              <w:t>Size of the file.</w:t>
            </w:r>
          </w:p>
        </w:tc>
      </w:tr>
      <w:tr>
        <w:tc>
          <w:tcPr>
            <w:tcW w:type="dxa" w:w="2880"/>
          </w:tcPr>
          <w:p>
            <w:r>
              <w:t>estimate.updatedBy</w:t>
            </w:r>
          </w:p>
        </w:tc>
        <w:tc>
          <w:tcPr>
            <w:tcW w:type="dxa" w:w="2880"/>
          </w:tcPr>
          <w:p>
            <w:r>
              <w:t>string</w:t>
            </w:r>
          </w:p>
        </w:tc>
        <w:tc>
          <w:tcPr>
            <w:tcW w:type="dxa" w:w="2880"/>
          </w:tcPr>
          <w:p>
            <w:r>
              <w:t>User Id of who last updated.</w:t>
            </w:r>
          </w:p>
        </w:tc>
      </w:tr>
      <w:tr>
        <w:tc>
          <w:tcPr>
            <w:tcW w:type="dxa" w:w="2880"/>
          </w:tcPr>
          <w:p>
            <w:r>
              <w:t>estimate.total</w:t>
            </w:r>
          </w:p>
        </w:tc>
        <w:tc>
          <w:tcPr>
            <w:tcW w:type="dxa" w:w="2880"/>
          </w:tcPr>
          <w:p>
            <w:r>
              <w:t>number</w:t>
            </w:r>
          </w:p>
        </w:tc>
        <w:tc>
          <w:tcPr>
            <w:tcW w:type="dxa" w:w="2880"/>
          </w:tcPr>
          <w:p>
            <w:r>
              <w:t>Total amount.</w:t>
            </w:r>
          </w:p>
        </w:tc>
      </w:tr>
      <w:tr>
        <w:tc>
          <w:tcPr>
            <w:tcW w:type="dxa" w:w="2880"/>
          </w:tcPr>
          <w:p>
            <w:r>
              <w:t>estimate.createdAt</w:t>
            </w:r>
          </w:p>
        </w:tc>
        <w:tc>
          <w:tcPr>
            <w:tcW w:type="dxa" w:w="2880"/>
          </w:tcPr>
          <w:p>
            <w:r>
              <w:t>string</w:t>
            </w:r>
          </w:p>
        </w:tc>
        <w:tc>
          <w:tcPr>
            <w:tcW w:type="dxa" w:w="2880"/>
          </w:tcPr>
          <w:p>
            <w:r>
              <w:t>Timestamp when created.</w:t>
            </w:r>
          </w:p>
        </w:tc>
      </w:tr>
      <w:tr>
        <w:tc>
          <w:tcPr>
            <w:tcW w:type="dxa" w:w="2880"/>
          </w:tcPr>
          <w:p>
            <w:r>
              <w:t>estimate.updatedAt</w:t>
            </w:r>
          </w:p>
        </w:tc>
        <w:tc>
          <w:tcPr>
            <w:tcW w:type="dxa" w:w="2880"/>
          </w:tcPr>
          <w:p>
            <w:r>
              <w:t>string</w:t>
            </w:r>
          </w:p>
        </w:tc>
        <w:tc>
          <w:tcPr>
            <w:tcW w:type="dxa" w:w="2880"/>
          </w:tcPr>
          <w:p>
            <w:r>
              <w:t>Timestamp when last updated.</w:t>
            </w:r>
          </w:p>
        </w:tc>
      </w:tr>
      <w:tr>
        <w:tc>
          <w:tcPr>
            <w:tcW w:type="dxa" w:w="2880"/>
          </w:tcPr>
          <w:p>
            <w:r>
              <w:t>estimate.__v</w:t>
            </w:r>
          </w:p>
        </w:tc>
        <w:tc>
          <w:tcPr>
            <w:tcW w:type="dxa" w:w="2880"/>
          </w:tcPr>
          <w:p>
            <w:r>
              <w:t>number</w:t>
            </w:r>
          </w:p>
        </w:tc>
        <w:tc>
          <w:tcPr>
            <w:tcW w:type="dxa" w:w="2880"/>
          </w:tcPr>
          <w:p>
            <w:r>
              <w:t>Version number.</w:t>
            </w:r>
          </w:p>
        </w:tc>
      </w:tr>
      <w:tr>
        <w:tc>
          <w:tcPr>
            <w:tcW w:type="dxa" w:w="2880"/>
          </w:tcPr>
          <w:p>
            <w:r>
              <w:t>estimate.automaticTaxesEnabled</w:t>
            </w:r>
          </w:p>
        </w:tc>
        <w:tc>
          <w:tcPr>
            <w:tcW w:type="dxa" w:w="2880"/>
          </w:tcPr>
          <w:p>
            <w:r>
              <w:t>boolean</w:t>
            </w:r>
          </w:p>
        </w:tc>
        <w:tc>
          <w:tcPr>
            <w:tcW w:type="dxa" w:w="2880"/>
          </w:tcPr>
          <w:p>
            <w:r>
              <w:t>Indicates if automatic taxes are enabled for this estimate.</w:t>
            </w:r>
          </w:p>
        </w:tc>
      </w:tr>
      <w:tr>
        <w:tc>
          <w:tcPr>
            <w:tcW w:type="dxa" w:w="2880"/>
          </w:tcPr>
          <w:p>
            <w:r>
              <w:t>estimate.termsNotes</w:t>
            </w:r>
          </w:p>
        </w:tc>
        <w:tc>
          <w:tcPr>
            <w:tcW w:type="dxa" w:w="2880"/>
          </w:tcPr>
          <w:p>
            <w:r>
              <w:t>string</w:t>
            </w:r>
          </w:p>
        </w:tc>
        <w:tc>
          <w:tcPr>
            <w:tcW w:type="dxa" w:w="2880"/>
          </w:tcPr>
          <w:p>
            <w:r>
              <w:t>Terms and conditions; supports HTML markup.</w:t>
            </w:r>
          </w:p>
        </w:tc>
      </w:tr>
      <w:tr>
        <w:tc>
          <w:tcPr>
            <w:tcW w:type="dxa" w:w="2880"/>
          </w:tcPr>
          <w:p>
            <w:r>
              <w:t>estimate.companyId</w:t>
            </w:r>
          </w:p>
        </w:tc>
        <w:tc>
          <w:tcPr>
            <w:tcW w:type="dxa" w:w="2880"/>
          </w:tcPr>
          <w:p>
            <w:r>
              <w:t>string</w:t>
            </w:r>
          </w:p>
        </w:tc>
        <w:tc>
          <w:tcPr>
            <w:tcW w:type="dxa" w:w="2880"/>
          </w:tcPr>
          <w:p>
            <w:r>
              <w:t>Company identifier associated with the estimate.</w:t>
            </w:r>
          </w:p>
        </w:tc>
      </w:tr>
      <w:tr>
        <w:tc>
          <w:tcPr>
            <w:tcW w:type="dxa" w:w="2880"/>
          </w:tcPr>
          <w:p>
            <w:r>
              <w:t>estimate.contactDetails</w:t>
            </w:r>
          </w:p>
        </w:tc>
        <w:tc>
          <w:tcPr>
            <w:tcW w:type="dxa" w:w="2880"/>
          </w:tcPr>
          <w:p>
            <w:r>
              <w:t>object</w:t>
            </w:r>
          </w:p>
        </w:tc>
        <w:tc>
          <w:tcPr>
            <w:tcW w:type="dxa" w:w="2880"/>
          </w:tcPr>
          <w:p>
            <w:r>
              <w:t>Contact details (schema not specified).</w:t>
            </w:r>
          </w:p>
        </w:tc>
      </w:tr>
      <w:tr>
        <w:tc>
          <w:tcPr>
            <w:tcW w:type="dxa" w:w="2880"/>
          </w:tcPr>
          <w:p>
            <w:r>
              <w:t>estimate.issueDate</w:t>
            </w:r>
          </w:p>
        </w:tc>
        <w:tc>
          <w:tcPr>
            <w:tcW w:type="dxa" w:w="2880"/>
          </w:tcPr>
          <w:p>
            <w:r>
              <w:t>string</w:t>
            </w:r>
          </w:p>
        </w:tc>
        <w:tc>
          <w:tcPr>
            <w:tcW w:type="dxa" w:w="2880"/>
          </w:tcPr>
          <w:p>
            <w:r>
              <w:t>Date when the estimate was issued.</w:t>
            </w:r>
          </w:p>
        </w:tc>
      </w:tr>
      <w:tr>
        <w:tc>
          <w:tcPr>
            <w:tcW w:type="dxa" w:w="2880"/>
          </w:tcPr>
          <w:p>
            <w:r>
              <w:t>estimate.expiryDate</w:t>
            </w:r>
          </w:p>
        </w:tc>
        <w:tc>
          <w:tcPr>
            <w:tcW w:type="dxa" w:w="2880"/>
          </w:tcPr>
          <w:p>
            <w:r>
              <w:t>string</w:t>
            </w:r>
          </w:p>
        </w:tc>
        <w:tc>
          <w:tcPr>
            <w:tcW w:type="dxa" w:w="2880"/>
          </w:tcPr>
          <w:p>
            <w:r>
              <w:t>Date when the estimate expires.</w:t>
            </w:r>
          </w:p>
        </w:tc>
      </w:tr>
      <w:tr>
        <w:tc>
          <w:tcPr>
            <w:tcW w:type="dxa" w:w="2880"/>
          </w:tcPr>
          <w:p>
            <w:r>
              <w:t>estimate.sentBy</w:t>
            </w:r>
          </w:p>
        </w:tc>
        <w:tc>
          <w:tcPr>
            <w:tcW w:type="dxa" w:w="2880"/>
          </w:tcPr>
          <w:p>
            <w:r>
              <w:t>string</w:t>
            </w:r>
          </w:p>
        </w:tc>
        <w:tc>
          <w:tcPr>
            <w:tcW w:type="dxa" w:w="2880"/>
          </w:tcPr>
          <w:p>
            <w:r>
              <w:t>User who sent the estimate.</w:t>
            </w:r>
          </w:p>
        </w:tc>
      </w:tr>
      <w:tr>
        <w:tc>
          <w:tcPr>
            <w:tcW w:type="dxa" w:w="2880"/>
          </w:tcPr>
          <w:p>
            <w:r>
              <w:t>estimate.automaticTaxesCalculated</w:t>
            </w:r>
          </w:p>
        </w:tc>
        <w:tc>
          <w:tcPr>
            <w:tcW w:type="dxa" w:w="2880"/>
          </w:tcPr>
          <w:p>
            <w:r>
              <w:t>boolean</w:t>
            </w:r>
          </w:p>
        </w:tc>
        <w:tc>
          <w:tcPr>
            <w:tcW w:type="dxa" w:w="2880"/>
          </w:tcPr>
          <w:p>
            <w:r>
              <w:t>Indicates if automatic taxes were calculated.</w:t>
            </w:r>
          </w:p>
        </w:tc>
      </w:tr>
      <w:tr>
        <w:tc>
          <w:tcPr>
            <w:tcW w:type="dxa" w:w="2880"/>
          </w:tcPr>
          <w:p>
            <w:r>
              <w:t>estimate.meta</w:t>
            </w:r>
          </w:p>
        </w:tc>
        <w:tc>
          <w:tcPr>
            <w:tcW w:type="dxa" w:w="2880"/>
          </w:tcPr>
          <w:p>
            <w:r>
              <w:t>object</w:t>
            </w:r>
          </w:p>
        </w:tc>
        <w:tc>
          <w:tcPr>
            <w:tcW w:type="dxa" w:w="2880"/>
          </w:tcPr>
          <w:p>
            <w:r>
              <w:t>Additional metadata associated with the estimate.</w:t>
            </w:r>
          </w:p>
        </w:tc>
      </w:tr>
      <w:tr>
        <w:tc>
          <w:tcPr>
            <w:tcW w:type="dxa" w:w="2880"/>
          </w:tcPr>
          <w:p>
            <w:r>
              <w:t>estimate.estimateActionHistory</w:t>
            </w:r>
          </w:p>
        </w:tc>
        <w:tc>
          <w:tcPr>
            <w:tcW w:type="dxa" w:w="2880"/>
          </w:tcPr>
          <w:p>
            <w:r>
              <w:t>array</w:t>
            </w:r>
          </w:p>
        </w:tc>
        <w:tc>
          <w:tcPr>
            <w:tcW w:type="dxa" w:w="2880"/>
          </w:tcPr>
          <w:p>
            <w:r>
              <w:t>Estimate action history.</w:t>
            </w:r>
          </w:p>
        </w:tc>
      </w:tr>
      <w:tr>
        <w:tc>
          <w:tcPr>
            <w:tcW w:type="dxa" w:w="2880"/>
          </w:tcPr>
          <w:p>
            <w:r>
              <w:t>estimate.sentTo</w:t>
            </w:r>
          </w:p>
        </w:tc>
        <w:tc>
          <w:tcPr>
            <w:tcW w:type="dxa" w:w="2880"/>
          </w:tcPr>
          <w:p>
            <w:r>
              <w:t>object</w:t>
            </w:r>
          </w:p>
        </w:tc>
        <w:tc>
          <w:tcPr>
            <w:tcW w:type="dxa" w:w="2880"/>
          </w:tcPr>
          <w:p>
            <w:r>
              <w:t>Sent-to details (schema not specified).</w:t>
            </w:r>
          </w:p>
        </w:tc>
      </w:tr>
      <w:tr>
        <w:tc>
          <w:tcPr>
            <w:tcW w:type="dxa" w:w="2880"/>
          </w:tcPr>
          <w:p>
            <w:r>
              <w:t>estimate.frequencySettings</w:t>
            </w:r>
          </w:p>
        </w:tc>
        <w:tc>
          <w:tcPr>
            <w:tcW w:type="dxa" w:w="2880"/>
          </w:tcPr>
          <w:p>
            <w:r>
              <w:t>object</w:t>
            </w:r>
          </w:p>
        </w:tc>
        <w:tc>
          <w:tcPr>
            <w:tcW w:type="dxa" w:w="2880"/>
          </w:tcPr>
          <w:p>
            <w:r>
              <w:t>Frequency settings.</w:t>
            </w:r>
          </w:p>
        </w:tc>
      </w:tr>
      <w:tr>
        <w:tc>
          <w:tcPr>
            <w:tcW w:type="dxa" w:w="2880"/>
          </w:tcPr>
          <w:p>
            <w:r>
              <w:t>estimate.frequencySettings.enabled</w:t>
            </w:r>
          </w:p>
        </w:tc>
        <w:tc>
          <w:tcPr>
            <w:tcW w:type="dxa" w:w="2880"/>
          </w:tcPr>
          <w:p>
            <w:r>
              <w:t>boolean</w:t>
            </w:r>
          </w:p>
        </w:tc>
        <w:tc>
          <w:tcPr>
            <w:tcW w:type="dxa" w:w="2880"/>
          </w:tcPr>
          <w:p>
            <w:r>
              <w:t>Enabled for the frequency settings.</w:t>
            </w:r>
          </w:p>
        </w:tc>
      </w:tr>
      <w:tr>
        <w:tc>
          <w:tcPr>
            <w:tcW w:type="dxa" w:w="2880"/>
          </w:tcPr>
          <w:p>
            <w:r>
              <w:t>estimate.frequencySettings.schedule</w:t>
            </w:r>
          </w:p>
        </w:tc>
        <w:tc>
          <w:tcPr>
            <w:tcW w:type="dxa" w:w="2880"/>
          </w:tcPr>
          <w:p>
            <w:r>
              <w:t>object</w:t>
            </w:r>
          </w:p>
        </w:tc>
        <w:tc>
          <w:tcPr>
            <w:tcW w:type="dxa" w:w="2880"/>
          </w:tcPr>
          <w:p>
            <w:r>
              <w:t>Schedule object.</w:t>
            </w:r>
          </w:p>
        </w:tc>
      </w:tr>
      <w:tr>
        <w:tc>
          <w:tcPr>
            <w:tcW w:type="dxa" w:w="2880"/>
          </w:tcPr>
          <w:p>
            <w:r>
              <w:t>estimate.frequencySettings.schedule.executeAt</w:t>
            </w:r>
          </w:p>
        </w:tc>
        <w:tc>
          <w:tcPr>
            <w:tcW w:type="dxa" w:w="2880"/>
          </w:tcPr>
          <w:p>
            <w:r>
              <w:t>string</w:t>
            </w:r>
          </w:p>
        </w:tc>
        <w:tc>
          <w:tcPr>
            <w:tcW w:type="dxa" w:w="2880"/>
          </w:tcPr>
          <w:p>
            <w:r>
              <w:t>Execution timestamp (format not specified).</w:t>
            </w:r>
          </w:p>
        </w:tc>
      </w:tr>
      <w:tr>
        <w:tc>
          <w:tcPr>
            <w:tcW w:type="dxa" w:w="2880"/>
          </w:tcPr>
          <w:p>
            <w:r>
              <w:t>estimate.frequencySettings.schedule.rrule</w:t>
            </w:r>
          </w:p>
        </w:tc>
        <w:tc>
          <w:tcPr>
            <w:tcW w:type="dxa" w:w="2880"/>
          </w:tcPr>
          <w:p>
            <w:r>
              <w:t>object</w:t>
            </w:r>
          </w:p>
        </w:tc>
        <w:tc>
          <w:tcPr>
            <w:tcW w:type="dxa" w:w="2880"/>
          </w:tcPr>
          <w:p>
            <w:r>
              <w:t>Custom RRule options (schema not specified).</w:t>
            </w:r>
          </w:p>
        </w:tc>
      </w:tr>
      <w:tr>
        <w:tc>
          <w:tcPr>
            <w:tcW w:type="dxa" w:w="2880"/>
          </w:tcPr>
          <w:p>
            <w:r>
              <w:t>estimate.lastVisitedAt</w:t>
            </w:r>
          </w:p>
        </w:tc>
        <w:tc>
          <w:tcPr>
            <w:tcW w:type="dxa" w:w="2880"/>
          </w:tcPr>
          <w:p>
            <w:r>
              <w:t>string</w:t>
            </w:r>
          </w:p>
        </w:tc>
        <w:tc>
          <w:tcPr>
            <w:tcW w:type="dxa" w:w="2880"/>
          </w:tcPr>
          <w:p>
            <w:r>
              <w:t>Timestamp when the estimate was last visited.</w:t>
            </w:r>
          </w:p>
        </w:tc>
      </w:tr>
      <w:tr>
        <w:tc>
          <w:tcPr>
            <w:tcW w:type="dxa" w:w="2880"/>
          </w:tcPr>
          <w:p>
            <w:r>
              <w:t>estimate.totalamountInUSD</w:t>
            </w:r>
          </w:p>
        </w:tc>
        <w:tc>
          <w:tcPr>
            <w:tcW w:type="dxa" w:w="2880"/>
          </w:tcPr>
          <w:p>
            <w:r>
              <w:t>number</w:t>
            </w:r>
          </w:p>
        </w:tc>
        <w:tc>
          <w:tcPr>
            <w:tcW w:type="dxa" w:w="2880"/>
          </w:tcPr>
          <w:p>
            <w:r>
              <w:t>Total amount in USD.</w:t>
            </w:r>
          </w:p>
        </w:tc>
      </w:tr>
      <w:tr>
        <w:tc>
          <w:tcPr>
            <w:tcW w:type="dxa" w:w="2880"/>
          </w:tcPr>
          <w:p>
            <w:r>
              <w:t>estimate.autoInvoice</w:t>
            </w:r>
          </w:p>
        </w:tc>
        <w:tc>
          <w:tcPr>
            <w:tcW w:type="dxa" w:w="2880"/>
          </w:tcPr>
          <w:p>
            <w:r>
              <w:t>object</w:t>
            </w:r>
          </w:p>
        </w:tc>
        <w:tc>
          <w:tcPr>
            <w:tcW w:type="dxa" w:w="2880"/>
          </w:tcPr>
          <w:p>
            <w:r>
              <w:t>Auto-invoice settings (schema not specified).</w:t>
            </w:r>
          </w:p>
        </w:tc>
      </w:tr>
      <w:tr>
        <w:tc>
          <w:tcPr>
            <w:tcW w:type="dxa" w:w="2880"/>
          </w:tcPr>
          <w:p>
            <w:r>
              <w:t>estimate.traceId</w:t>
            </w:r>
          </w:p>
        </w:tc>
        <w:tc>
          <w:tcPr>
            <w:tcW w:type="dxa" w:w="2880"/>
          </w:tcPr>
          <w:p>
            <w:r>
              <w:t>string</w:t>
            </w:r>
          </w:p>
        </w:tc>
        <w:tc>
          <w:tcPr>
            <w:tcW w:type="dxa" w:w="2880"/>
          </w:tcPr>
          <w:p>
            <w:r>
              <w:t>Trace ID for logging and debugging.</w:t>
            </w:r>
          </w:p>
        </w:tc>
      </w:tr>
      <w:tr>
        <w:tc>
          <w:tcPr>
            <w:tcW w:type="dxa" w:w="2880"/>
          </w:tcPr>
          <w:p>
            <w:r>
              <w:t>invoice</w:t>
            </w:r>
          </w:p>
        </w:tc>
        <w:tc>
          <w:tcPr>
            <w:tcW w:type="dxa" w:w="2880"/>
          </w:tcPr>
          <w:p>
            <w:r>
              <w:t>object</w:t>
            </w:r>
          </w:p>
        </w:tc>
        <w:tc>
          <w:tcPr>
            <w:tcW w:type="dxa" w:w="2880"/>
          </w:tcPr>
          <w:p>
            <w:r>
              <w:t>The newly created invoice.</w:t>
            </w:r>
          </w:p>
        </w:tc>
      </w:tr>
      <w:tr>
        <w:tc>
          <w:tcPr>
            <w:tcW w:type="dxa" w:w="2880"/>
          </w:tcPr>
          <w:p>
            <w:r>
              <w:t>invoice._id</w:t>
            </w:r>
          </w:p>
        </w:tc>
        <w:tc>
          <w:tcPr>
            <w:tcW w:type="dxa" w:w="2880"/>
          </w:tcPr>
          <w:p>
            <w:r>
              <w:t>string</w:t>
            </w:r>
          </w:p>
        </w:tc>
        <w:tc>
          <w:tcPr>
            <w:tcW w:type="dxa" w:w="2880"/>
          </w:tcPr>
          <w:p>
            <w:r>
              <w:t>Invoice Id.</w:t>
            </w:r>
          </w:p>
        </w:tc>
      </w:tr>
      <w:tr>
        <w:tc>
          <w:tcPr>
            <w:tcW w:type="dxa" w:w="2880"/>
          </w:tcPr>
          <w:p>
            <w:r>
              <w:t>invoice.status</w:t>
            </w:r>
          </w:p>
        </w:tc>
        <w:tc>
          <w:tcPr>
            <w:tcW w:type="dxa" w:w="2880"/>
          </w:tcPr>
          <w:p>
            <w:r>
              <w:t>string</w:t>
            </w:r>
          </w:p>
        </w:tc>
        <w:tc>
          <w:tcPr>
            <w:tcW w:type="dxa" w:w="2880"/>
          </w:tcPr>
          <w:p>
            <w:r>
              <w:t>Invoice status. Allowed: draft, sent, payment_processing, paid, void, partially_paid.</w:t>
            </w:r>
          </w:p>
        </w:tc>
      </w:tr>
      <w:tr>
        <w:tc>
          <w:tcPr>
            <w:tcW w:type="dxa" w:w="2880"/>
          </w:tcPr>
          <w:p>
            <w:r>
              <w:t>invoice.liveMode</w:t>
            </w:r>
          </w:p>
        </w:tc>
        <w:tc>
          <w:tcPr>
            <w:tcW w:type="dxa" w:w="2880"/>
          </w:tcPr>
          <w:p>
            <w:r>
              <w:t>boolean</w:t>
            </w:r>
          </w:p>
        </w:tc>
        <w:tc>
          <w:tcPr>
            <w:tcW w:type="dxa" w:w="2880"/>
          </w:tcPr>
          <w:p>
            <w:r>
              <w:t>Live mode.</w:t>
            </w:r>
          </w:p>
        </w:tc>
      </w:tr>
      <w:tr>
        <w:tc>
          <w:tcPr>
            <w:tcW w:type="dxa" w:w="2880"/>
          </w:tcPr>
          <w:p>
            <w:r>
              <w:t>invoice.amountPaid</w:t>
            </w:r>
          </w:p>
        </w:tc>
        <w:tc>
          <w:tcPr>
            <w:tcW w:type="dxa" w:w="2880"/>
          </w:tcPr>
          <w:p>
            <w:r>
              <w:t>number</w:t>
            </w:r>
          </w:p>
        </w:tc>
        <w:tc>
          <w:tcPr>
            <w:tcW w:type="dxa" w:w="2880"/>
          </w:tcPr>
          <w:p>
            <w:r>
              <w:t>Amount paid.</w:t>
            </w:r>
          </w:p>
        </w:tc>
      </w:tr>
      <w:tr>
        <w:tc>
          <w:tcPr>
            <w:tcW w:type="dxa" w:w="2880"/>
          </w:tcPr>
          <w:p>
            <w:r>
              <w:t>invoice.altId</w:t>
            </w:r>
          </w:p>
        </w:tc>
        <w:tc>
          <w:tcPr>
            <w:tcW w:type="dxa" w:w="2880"/>
          </w:tcPr>
          <w:p>
            <w:r>
              <w:t>string</w:t>
            </w:r>
          </w:p>
        </w:tc>
        <w:tc>
          <w:tcPr>
            <w:tcW w:type="dxa" w:w="2880"/>
          </w:tcPr>
          <w:p>
            <w:r>
              <w:t>Location Id or Agency Id.</w:t>
            </w:r>
          </w:p>
        </w:tc>
      </w:tr>
      <w:tr>
        <w:tc>
          <w:tcPr>
            <w:tcW w:type="dxa" w:w="2880"/>
          </w:tcPr>
          <w:p>
            <w:r>
              <w:t>invoice.altType</w:t>
            </w:r>
          </w:p>
        </w:tc>
        <w:tc>
          <w:tcPr>
            <w:tcW w:type="dxa" w:w="2880"/>
          </w:tcPr>
          <w:p>
            <w:r>
              <w:t>string</w:t>
            </w:r>
          </w:p>
        </w:tc>
        <w:tc>
          <w:tcPr>
            <w:tcW w:type="dxa" w:w="2880"/>
          </w:tcPr>
          <w:p>
            <w:r>
              <w:t>Documented value: location.</w:t>
            </w:r>
          </w:p>
        </w:tc>
      </w:tr>
      <w:tr>
        <w:tc>
          <w:tcPr>
            <w:tcW w:type="dxa" w:w="2880"/>
          </w:tcPr>
          <w:p>
            <w:r>
              <w:t>invoice.name</w:t>
            </w:r>
          </w:p>
        </w:tc>
        <w:tc>
          <w:tcPr>
            <w:tcW w:type="dxa" w:w="2880"/>
          </w:tcPr>
          <w:p>
            <w:r>
              <w:t>string</w:t>
            </w:r>
          </w:p>
        </w:tc>
        <w:tc>
          <w:tcPr>
            <w:tcW w:type="dxa" w:w="2880"/>
          </w:tcPr>
          <w:p>
            <w:r>
              <w:t>Name of the invoice.</w:t>
            </w:r>
          </w:p>
        </w:tc>
      </w:tr>
      <w:tr>
        <w:tc>
          <w:tcPr>
            <w:tcW w:type="dxa" w:w="2880"/>
          </w:tcPr>
          <w:p>
            <w:r>
              <w:t>invoice.businessDetails</w:t>
            </w:r>
          </w:p>
        </w:tc>
        <w:tc>
          <w:tcPr>
            <w:tcW w:type="dxa" w:w="2880"/>
          </w:tcPr>
          <w:p>
            <w:r>
              <w:t>object</w:t>
            </w:r>
          </w:p>
        </w:tc>
        <w:tc>
          <w:tcPr>
            <w:tcW w:type="dxa" w:w="2880"/>
          </w:tcPr>
          <w:p>
            <w:r>
              <w:t>Business details (schema not specified).</w:t>
            </w:r>
          </w:p>
        </w:tc>
      </w:tr>
      <w:tr>
        <w:tc>
          <w:tcPr>
            <w:tcW w:type="dxa" w:w="2880"/>
          </w:tcPr>
          <w:p>
            <w:r>
              <w:t>invoice.invoiceNumber</w:t>
            </w:r>
          </w:p>
        </w:tc>
        <w:tc>
          <w:tcPr>
            <w:tcW w:type="dxa" w:w="2880"/>
          </w:tcPr>
          <w:p>
            <w:r>
              <w:t>number</w:t>
            </w:r>
          </w:p>
        </w:tc>
        <w:tc>
          <w:tcPr>
            <w:tcW w:type="dxa" w:w="2880"/>
          </w:tcPr>
          <w:p>
            <w:r>
              <w:t>Invoice number.</w:t>
            </w:r>
          </w:p>
        </w:tc>
      </w:tr>
      <w:tr>
        <w:tc>
          <w:tcPr>
            <w:tcW w:type="dxa" w:w="2880"/>
          </w:tcPr>
          <w:p>
            <w:r>
              <w:t>invoice.currency</w:t>
            </w:r>
          </w:p>
        </w:tc>
        <w:tc>
          <w:tcPr>
            <w:tcW w:type="dxa" w:w="2880"/>
          </w:tcPr>
          <w:p>
            <w:r>
              <w:t>string</w:t>
            </w:r>
          </w:p>
        </w:tc>
        <w:tc>
          <w:tcPr>
            <w:tcW w:type="dxa" w:w="2880"/>
          </w:tcPr>
          <w:p>
            <w:r>
              <w:t>Currency.</w:t>
            </w:r>
          </w:p>
        </w:tc>
      </w:tr>
      <w:tr>
        <w:tc>
          <w:tcPr>
            <w:tcW w:type="dxa" w:w="2880"/>
          </w:tcPr>
          <w:p>
            <w:r>
              <w:t>invoice.contactDetails</w:t>
            </w:r>
          </w:p>
        </w:tc>
        <w:tc>
          <w:tcPr>
            <w:tcW w:type="dxa" w:w="2880"/>
          </w:tcPr>
          <w:p>
            <w:r>
              <w:t>object</w:t>
            </w:r>
          </w:p>
        </w:tc>
        <w:tc>
          <w:tcPr>
            <w:tcW w:type="dxa" w:w="2880"/>
          </w:tcPr>
          <w:p>
            <w:r>
              <w:t>Contact details (schema not specified).</w:t>
            </w:r>
          </w:p>
        </w:tc>
      </w:tr>
      <w:tr>
        <w:tc>
          <w:tcPr>
            <w:tcW w:type="dxa" w:w="2880"/>
          </w:tcPr>
          <w:p>
            <w:r>
              <w:t>invoice.issueDate</w:t>
            </w:r>
          </w:p>
        </w:tc>
        <w:tc>
          <w:tcPr>
            <w:tcW w:type="dxa" w:w="2880"/>
          </w:tcPr>
          <w:p>
            <w:r>
              <w:t>string</w:t>
            </w:r>
          </w:p>
        </w:tc>
        <w:tc>
          <w:tcPr>
            <w:tcW w:type="dxa" w:w="2880"/>
          </w:tcPr>
          <w:p>
            <w:r>
              <w:t>Issue date in YYYY-MM-DD format.</w:t>
            </w:r>
          </w:p>
        </w:tc>
      </w:tr>
      <w:tr>
        <w:tc>
          <w:tcPr>
            <w:tcW w:type="dxa" w:w="2880"/>
          </w:tcPr>
          <w:p>
            <w:r>
              <w:t>invoice.dueDate</w:t>
            </w:r>
          </w:p>
        </w:tc>
        <w:tc>
          <w:tcPr>
            <w:tcW w:type="dxa" w:w="2880"/>
          </w:tcPr>
          <w:p>
            <w:r>
              <w:t>string</w:t>
            </w:r>
          </w:p>
        </w:tc>
        <w:tc>
          <w:tcPr>
            <w:tcW w:type="dxa" w:w="2880"/>
          </w:tcPr>
          <w:p>
            <w:r>
              <w:t>Due date in YYYY-MM-DD format.</w:t>
            </w:r>
          </w:p>
        </w:tc>
      </w:tr>
      <w:tr>
        <w:tc>
          <w:tcPr>
            <w:tcW w:type="dxa" w:w="2880"/>
          </w:tcPr>
          <w:p>
            <w:r>
              <w:t>invoice.discount</w:t>
            </w:r>
          </w:p>
        </w:tc>
        <w:tc>
          <w:tcPr>
            <w:tcW w:type="dxa" w:w="2880"/>
          </w:tcPr>
          <w:p>
            <w:r>
              <w:t>object</w:t>
            </w:r>
          </w:p>
        </w:tc>
        <w:tc>
          <w:tcPr>
            <w:tcW w:type="dxa" w:w="2880"/>
          </w:tcPr>
          <w:p>
            <w:r>
              <w:t>Discount (schema not specified).</w:t>
            </w:r>
          </w:p>
        </w:tc>
      </w:tr>
      <w:tr>
        <w:tc>
          <w:tcPr>
            <w:tcW w:type="dxa" w:w="2880"/>
          </w:tcPr>
          <w:p>
            <w:r>
              <w:t>invoice.invoiceItems</w:t>
            </w:r>
          </w:p>
        </w:tc>
        <w:tc>
          <w:tcPr>
            <w:tcW w:type="dxa" w:w="2880"/>
          </w:tcPr>
          <w:p>
            <w:r>
              <w:t>array</w:t>
            </w:r>
          </w:p>
        </w:tc>
        <w:tc>
          <w:tcPr>
            <w:tcW w:type="dxa" w:w="2880"/>
          </w:tcPr>
          <w:p>
            <w:r>
              <w:t>Invoice items (schema not specified; documented as string[]).</w:t>
            </w:r>
          </w:p>
        </w:tc>
      </w:tr>
      <w:tr>
        <w:tc>
          <w:tcPr>
            <w:tcW w:type="dxa" w:w="2880"/>
          </w:tcPr>
          <w:p>
            <w:r>
              <w:t>invoice.total</w:t>
            </w:r>
          </w:p>
        </w:tc>
        <w:tc>
          <w:tcPr>
            <w:tcW w:type="dxa" w:w="2880"/>
          </w:tcPr>
          <w:p>
            <w:r>
              <w:t>number</w:t>
            </w:r>
          </w:p>
        </w:tc>
        <w:tc>
          <w:tcPr>
            <w:tcW w:type="dxa" w:w="2880"/>
          </w:tcPr>
          <w:p>
            <w:r>
              <w:t>Total amount.</w:t>
            </w:r>
          </w:p>
        </w:tc>
      </w:tr>
      <w:tr>
        <w:tc>
          <w:tcPr>
            <w:tcW w:type="dxa" w:w="2880"/>
          </w:tcPr>
          <w:p>
            <w:r>
              <w:t>invoice.title</w:t>
            </w:r>
          </w:p>
        </w:tc>
        <w:tc>
          <w:tcPr>
            <w:tcW w:type="dxa" w:w="2880"/>
          </w:tcPr>
          <w:p>
            <w:r>
              <w:t>string</w:t>
            </w:r>
          </w:p>
        </w:tc>
        <w:tc>
          <w:tcPr>
            <w:tcW w:type="dxa" w:w="2880"/>
          </w:tcPr>
          <w:p>
            <w:r>
              <w:t>Title.</w:t>
            </w:r>
          </w:p>
        </w:tc>
      </w:tr>
      <w:tr>
        <w:tc>
          <w:tcPr>
            <w:tcW w:type="dxa" w:w="2880"/>
          </w:tcPr>
          <w:p>
            <w:r>
              <w:t>invoice.amountDue</w:t>
            </w:r>
          </w:p>
        </w:tc>
        <w:tc>
          <w:tcPr>
            <w:tcW w:type="dxa" w:w="2880"/>
          </w:tcPr>
          <w:p>
            <w:r>
              <w:t>number</w:t>
            </w:r>
          </w:p>
        </w:tc>
        <w:tc>
          <w:tcPr>
            <w:tcW w:type="dxa" w:w="2880"/>
          </w:tcPr>
          <w:p>
            <w:r>
              <w:t>Total amount due.</w:t>
            </w:r>
          </w:p>
        </w:tc>
      </w:tr>
      <w:tr>
        <w:tc>
          <w:tcPr>
            <w:tcW w:type="dxa" w:w="2880"/>
          </w:tcPr>
          <w:p>
            <w:r>
              <w:t>invoice.createdAt</w:t>
            </w:r>
          </w:p>
        </w:tc>
        <w:tc>
          <w:tcPr>
            <w:tcW w:type="dxa" w:w="2880"/>
          </w:tcPr>
          <w:p>
            <w:r>
              <w:t>string</w:t>
            </w:r>
          </w:p>
        </w:tc>
        <w:tc>
          <w:tcPr>
            <w:tcW w:type="dxa" w:w="2880"/>
          </w:tcPr>
          <w:p>
            <w:r>
              <w:t>Created at timestamp.</w:t>
            </w:r>
          </w:p>
        </w:tc>
      </w:tr>
      <w:tr>
        <w:tc>
          <w:tcPr>
            <w:tcW w:type="dxa" w:w="2880"/>
          </w:tcPr>
          <w:p>
            <w:r>
              <w:t>invoice.updatedAt</w:t>
            </w:r>
          </w:p>
        </w:tc>
        <w:tc>
          <w:tcPr>
            <w:tcW w:type="dxa" w:w="2880"/>
          </w:tcPr>
          <w:p>
            <w:r>
              <w:t>string</w:t>
            </w:r>
          </w:p>
        </w:tc>
        <w:tc>
          <w:tcPr>
            <w:tcW w:type="dxa" w:w="2880"/>
          </w:tcPr>
          <w:p>
            <w:r>
              <w:t>Updated at timestamp.</w:t>
            </w:r>
          </w:p>
        </w:tc>
      </w:tr>
      <w:tr>
        <w:tc>
          <w:tcPr>
            <w:tcW w:type="dxa" w:w="2880"/>
          </w:tcPr>
          <w:p>
            <w:r>
              <w:t>invoice.automaticTaxesEnabled</w:t>
            </w:r>
          </w:p>
        </w:tc>
        <w:tc>
          <w:tcPr>
            <w:tcW w:type="dxa" w:w="2880"/>
          </w:tcPr>
          <w:p>
            <w:r>
              <w:t>boolean</w:t>
            </w:r>
          </w:p>
        </w:tc>
        <w:tc>
          <w:tcPr>
            <w:tcW w:type="dxa" w:w="2880"/>
          </w:tcPr>
          <w:p>
            <w:r>
              <w:t>Automatic taxes enabled for the invoice.</w:t>
            </w:r>
          </w:p>
        </w:tc>
      </w:tr>
      <w:tr>
        <w:tc>
          <w:tcPr>
            <w:tcW w:type="dxa" w:w="2880"/>
          </w:tcPr>
          <w:p>
            <w:r>
              <w:t>invoice.automaticTaxesCalculated</w:t>
            </w:r>
          </w:p>
        </w:tc>
        <w:tc>
          <w:tcPr>
            <w:tcW w:type="dxa" w:w="2880"/>
          </w:tcPr>
          <w:p>
            <w:r>
              <w:t>boolean</w:t>
            </w:r>
          </w:p>
        </w:tc>
        <w:tc>
          <w:tcPr>
            <w:tcW w:type="dxa" w:w="2880"/>
          </w:tcPr>
          <w:p>
            <w:r>
              <w:t>Automatic taxes calculated for the invoice items.</w:t>
            </w:r>
          </w:p>
        </w:tc>
      </w:tr>
      <w:tr>
        <w:tc>
          <w:tcPr>
            <w:tcW w:type="dxa" w:w="2880"/>
          </w:tcPr>
          <w:p>
            <w:r>
              <w:t>invoice.paymentSchedule</w:t>
            </w:r>
          </w:p>
        </w:tc>
        <w:tc>
          <w:tcPr>
            <w:tcW w:type="dxa" w:w="2880"/>
          </w:tcPr>
          <w:p>
            <w:r>
              <w:t>object</w:t>
            </w:r>
          </w:p>
        </w:tc>
        <w:tc>
          <w:tcPr>
            <w:tcW w:type="dxa" w:w="2880"/>
          </w:tcPr>
          <w:p>
            <w:r>
              <w:t>Payment schedule (schema not specified).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'https://services.leadconnectorhq.com/invoices/estimate/est_12345/invoice'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"markAsInvoiced": true,</w:t>
        <w:br/>
        <w:t xml:space="preserve"> "version": "v2"</w:t>
        <w:br/>
        <w:t xml:space="preserve">  }'</w:t>
      </w:r>
    </w:p>
    <w:p>
      <w:pPr>
        <w:pStyle w:val="Heading3"/>
      </w:pPr>
      <w:r>
        <w:t>Example Usage</w:t>
      </w:r>
    </w:p>
    <w:p>
      <w:pPr>
        <w:pStyle w:val="Heading3"/>
      </w:pPr>
      <w:r>
        <w:t>Example 1: Create an Invoice and Mark the Estimate as Invoiced</w:t>
      </w:r>
    </w:p>
    <w:p>
      <w:r>
        <w:rPr>
          <w:b/>
          <w:color w:val="666666"/>
          <w:sz w:val="16"/>
        </w:rPr>
        <w:t>[bash]</w:t>
      </w:r>
    </w:p>
    <w:p>
      <w:pPr>
        <w:shd w:fill="F2F2F2" w:val="clear"/>
      </w:pPr>
      <w:r>
        <w:rPr>
          <w:rFonts w:ascii="Courier New" w:hAnsi="Courier New"/>
          <w:sz w:val="17"/>
        </w:rPr>
        <w:t>curl --location 'https://services.leadconnectorhq.com/invoices/estimate/6578278e879ad2646715ba9c/invoice'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"markAsInvoiced": true</w:t>
        <w:br/>
        <w:t xml:space="preserve">  }'</w:t>
      </w:r>
    </w:p>
    <w:p>
      <w:pPr>
        <w:pStyle w:val="Heading3"/>
      </w:pPr>
      <w:r>
        <w:t>Example 2: Create an Invoice Using Update Request Version v2</w:t>
      </w:r>
    </w:p>
    <w:p>
      <w:r>
        <w:rPr>
          <w:b/>
          <w:color w:val="666666"/>
          <w:sz w:val="16"/>
        </w:rPr>
        <w:t>[bash]</w:t>
      </w:r>
    </w:p>
    <w:p>
      <w:pPr>
        <w:shd w:fill="F2F2F2" w:val="clear"/>
      </w:pPr>
      <w:r>
        <w:rPr>
          <w:rFonts w:ascii="Courier New" w:hAnsi="Courier New"/>
          <w:sz w:val="17"/>
        </w:rPr>
        <w:t>curl --location 'https://services.leadconnectorhq.com/invoices/estimate/est_98765/invoice'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"markAsInvoiced": true,</w:t>
        <w:br/>
        <w:t xml:space="preserve"> "version": "v2"</w:t>
        <w:br/>
        <w:t xml:space="preserve">  }'</w:t>
      </w:r>
    </w:p>
    <w:p>
      <w:pPr>
        <w:pStyle w:val="Heading3"/>
      </w:pPr>
      <w:r>
        <w:t>Behavior</w:t>
      </w:r>
    </w:p>
    <w:p>
      <w:pPr>
        <w:pStyle w:val="ListBullet"/>
      </w:pPr>
      <w:r>
        <w:t>Validates the required estimateId path parameter and required request body fields (altId, altType, markAsInvoiced).</w:t>
      </w:r>
    </w:p>
    <w:p>
      <w:pPr>
        <w:pStyle w:val="ListBullet"/>
      </w:pPr>
      <w:r>
        <w:t>Creates a new invoice derived from the referenced estimate.</w:t>
      </w:r>
    </w:p>
    <w:p>
      <w:pPr>
        <w:pStyle w:val="ListBullet"/>
      </w:pPr>
      <w:r>
        <w:t>If markAsInvoiced is true, marks the estimate as invoiced.</w:t>
      </w:r>
    </w:p>
    <w:p>
      <w:pPr>
        <w:pStyle w:val="ListBullet"/>
      </w:pPr>
      <w:r>
        <w:t>Returns both the estimate and the newly created invoice.</w:t>
      </w:r>
    </w:p>
    <w:p>
      <w:pPr>
        <w:pStyle w:val="Heading3"/>
      </w:pPr>
      <w:r>
        <w:t>Notes</w:t>
      </w:r>
    </w:p>
    <w:p>
      <w:pPr>
        <w:pStyle w:val="ListBullet"/>
      </w:pPr>
      <w:r>
        <w:t>The Version header is required and must be set to 2021-07-28.</w:t>
      </w:r>
    </w:p>
    <w:p>
      <w:pPr>
        <w:pStyle w:val="ListBullet"/>
      </w:pPr>
      <w:r>
        <w:t>altType is documented as location.</w:t>
      </w:r>
    </w:p>
    <w:p>
      <w:pPr>
        <w:pStyle w:val="ListBullet"/>
      </w:pPr>
      <w:r>
        <w:t>Some response sub-schemas are not specified in the scraped content (e.g., businessDetails, contactDetails, items, paymentSchedule), so they are represented as generic object/array in this knowledge file.</w:t>
      </w:r>
    </w:p>
    <w:p>
      <w:pPr>
        <w:pStyle w:val="Heading3"/>
      </w:pPr>
      <w:r>
        <w:t>Error Handling</w:t>
      </w:r>
    </w:p>
    <w:p>
      <w:pPr>
        <w:pStyle w:val="ListBullet"/>
      </w:pPr>
      <w:r>
        <w:t>400 Bad Request: Request validation/client error (exact schema not provided).</w:t>
      </w:r>
    </w:p>
    <w:p>
      <w:pPr>
        <w:pStyle w:val="ListBullet"/>
      </w:pPr>
      <w:r>
        <w:t>401 Unauthorized: Unauthorized (exact schema not provided).</w:t>
      </w:r>
    </w:p>
    <w:p>
      <w:pPr>
        <w:pStyle w:val="ListBullet"/>
      </w:pPr>
      <w:r>
        <w:t>422 Unprocessable Entity: Unprocessable entity/validation error (exact schema not provided).</w:t>
      </w:r>
    </w:p>
    <w:p>
      <w:pPr>
        <w:pStyle w:val="Heading3"/>
      </w:pPr>
      <w:r>
        <w:t>Related invoices actions</w:t>
      </w:r>
    </w:p>
    <w:p>
      <w:pPr>
        <w:pStyle w:val="ListBullet"/>
      </w:pPr>
      <w:r>
        <w:t>[POST] Cancel a Scheduled Invoice (by Schedule ID) — /invoices/schedule/{{scheduleId}}/cancel</w:t>
      </w:r>
    </w:p>
    <w:p>
      <w:pPr>
        <w:pStyle w:val="ListBullet"/>
      </w:pPr>
      <w:r>
        <w:t>[POST] Create or Update a Text2Pay Invoice — /invoices/text2pay</w:t>
      </w:r>
    </w:p>
    <w:p>
      <w:pPr>
        <w:pStyle w:val="ListBullet"/>
      </w:pPr>
      <w:r>
        <w:t>[POST] Create Invoice — /invoices/</w:t>
      </w:r>
    </w:p>
    <w:p>
      <w:pPr>
        <w:pStyle w:val="ListBullet"/>
      </w:pPr>
      <w:r>
        <w:t>[DELETE] Delete an Invoice — /invoices/{{invoiceId}}</w:t>
      </w:r>
    </w:p>
    <w:p>
      <w:pPr>
        <w:pStyle w:val="ListBullet"/>
      </w:pPr>
      <w:r>
        <w:t>[GET] Generate an Invoice Number for a Location — /invoices/generate-invoice-number</w:t>
      </w:r>
    </w:p>
    <w:p>
      <w:pPr>
        <w:pStyle w:val="ListBullet"/>
      </w:pPr>
      <w:r>
        <w:t>[GET] Get an Invoice — /invoices/{{invoiceId}}</w:t>
      </w:r>
    </w:p>
    <w:p>
      <w:r>
        <w:br w:type="page"/>
      </w:r>
    </w:p>
    <w:p>
      <w:pPr>
        <w:pStyle w:val="Heading2"/>
      </w:pPr>
      <w:r>
        <w:t>106. [POST] Create New Estimate</w:t>
      </w:r>
    </w:p>
    <w:p>
      <w:r>
        <w:rPr>
          <w:b/>
        </w:rPr>
        <w:t xml:space="preserve">Endpoint: </w:t>
      </w:r>
      <w:r>
        <w:rPr>
          <w:rFonts w:ascii="Courier New" w:hAnsi="Courier New"/>
          <w:sz w:val="18"/>
        </w:rPr>
        <w:t>/invoices/estimate</w:t>
      </w:r>
    </w:p>
    <w:p>
      <w:pPr>
        <w:pStyle w:val="Heading3"/>
      </w:pPr>
      <w:r>
        <w:t>Prerequisites</w:t>
      </w:r>
    </w:p>
    <w:p>
      <w:pPr>
        <w:pStyle w:val="ListBullet"/>
      </w:pPr>
      <w:r>
        <w:t>You must have access to the target altId (Location ID or Agency ID) to create estimates for it.</w:t>
      </w:r>
    </w:p>
    <w:p>
      <w:pPr>
        <w:pStyle w:val="ListBullet"/>
      </w:pPr>
      <w:r>
        <w:t>You must know whether you are creating the estimate for a location (via altType).</w:t>
      </w:r>
    </w:p>
    <w:p>
      <w:pPr>
        <w:pStyle w:val="Heading3"/>
      </w:pPr>
      <w:r>
        <w:t>Method</w:t>
      </w:r>
    </w:p>
    <w:p>
      <w:r>
        <w:t>POST</w:t>
      </w:r>
    </w:p>
    <w:p>
      <w:pPr>
        <w:pStyle w:val="Heading3"/>
      </w:pPr>
      <w:r>
        <w:t>URL</w:t>
      </w:r>
    </w:p>
    <w:p>
      <w:r>
        <w:t>https://services.leadconnectorhq.com/invoices/estimate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estimate (quote) using the provided business, contact, line items, discount, and optional sending/scheduling configuration.</w:t>
      </w:r>
    </w:p>
    <w:p>
      <w:pPr>
        <w:pStyle w:val="Heading3"/>
      </w:pPr>
      <w:r>
        <w:t>Enforcement Rules</w:t>
      </w:r>
    </w:p>
    <w:p>
      <w:pPr>
        <w:pStyle w:val="ListBullet"/>
      </w:pPr>
      <w:r>
        <w:t>The Version header must be included and set to "2021-07-28".</w:t>
      </w:r>
    </w:p>
    <w:p>
      <w:pPr>
        <w:pStyle w:val="ListBullet"/>
      </w:pPr>
      <w:r>
        <w:t>When executing the action, ensure to send Path Parameters in the URL, not in the body. (This endpoint has no path parameters.)</w:t>
      </w:r>
    </w:p>
    <w:p>
      <w:pPr>
        <w:pStyle w:val="ListBullet"/>
      </w:pPr>
      <w:r>
        <w:t>When executing the action, ensure to send Query Parameters as URL query parameters, not in the body. (This endpoint has no query parameters.)</w:t>
      </w:r>
    </w:p>
    <w:p>
      <w:pPr>
        <w:pStyle w:val="ListBullet"/>
      </w:pPr>
      <w:r>
        <w:t>The request body is required and must be JSON (Content-Type: application/json).</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Required. API Version. Must be "2021-07-28".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Required. Location Id or Agency Id. Example: "6578278e879ad2646715ba9c".</w:t>
            </w:r>
          </w:p>
        </w:tc>
      </w:tr>
      <w:tr>
        <w:tc>
          <w:tcPr>
            <w:tcW w:type="dxa" w:w="2880"/>
          </w:tcPr>
          <w:p>
            <w:r>
              <w:t>altType</w:t>
            </w:r>
          </w:p>
        </w:tc>
        <w:tc>
          <w:tcPr>
            <w:tcW w:type="dxa" w:w="2880"/>
          </w:tcPr>
          <w:p>
            <w:r>
              <w:t>string</w:t>
            </w:r>
          </w:p>
        </w:tc>
        <w:tc>
          <w:tcPr>
            <w:tcW w:type="dxa" w:w="2880"/>
          </w:tcPr>
          <w:p>
            <w:r>
              <w:t>Required. Alternate ID type. Allowed value shown: location.</w:t>
            </w:r>
          </w:p>
        </w:tc>
      </w:tr>
      <w:tr>
        <w:tc>
          <w:tcPr>
            <w:tcW w:type="dxa" w:w="2880"/>
          </w:tcPr>
          <w:p>
            <w:r>
              <w:t>name</w:t>
            </w:r>
          </w:p>
        </w:tc>
        <w:tc>
          <w:tcPr>
            <w:tcW w:type="dxa" w:w="2880"/>
          </w:tcPr>
          <w:p>
            <w:r>
              <w:t>string</w:t>
            </w:r>
          </w:p>
        </w:tc>
        <w:tc>
          <w:tcPr>
            <w:tcW w:type="dxa" w:w="2880"/>
          </w:tcPr>
          <w:p>
            <w:r>
              <w:t>Required. Estimate name. Example: "Home Service Estimate".</w:t>
            </w:r>
          </w:p>
        </w:tc>
      </w:tr>
      <w:tr>
        <w:tc>
          <w:tcPr>
            <w:tcW w:type="dxa" w:w="2880"/>
          </w:tcPr>
          <w:p>
            <w:r>
              <w:t>currency</w:t>
            </w:r>
          </w:p>
        </w:tc>
        <w:tc>
          <w:tcPr>
            <w:tcW w:type="dxa" w:w="2880"/>
          </w:tcPr>
          <w:p>
            <w:r>
              <w:t>string</w:t>
            </w:r>
          </w:p>
        </w:tc>
        <w:tc>
          <w:tcPr>
            <w:tcW w:type="dxa" w:w="2880"/>
          </w:tcPr>
          <w:p>
            <w:r>
              <w:t>Required. Currency code. Example: "USD".</w:t>
            </w:r>
          </w:p>
        </w:tc>
      </w:tr>
      <w:tr>
        <w:tc>
          <w:tcPr>
            <w:tcW w:type="dxa" w:w="2880"/>
          </w:tcPr>
          <w:p>
            <w:r>
              <w:t>items</w:t>
            </w:r>
          </w:p>
        </w:tc>
        <w:tc>
          <w:tcPr>
            <w:tcW w:type="dxa" w:w="2880"/>
          </w:tcPr>
          <w:p>
            <w:r>
              <w:t>array</w:t>
            </w:r>
          </w:p>
        </w:tc>
        <w:tc>
          <w:tcPr>
            <w:tcW w:type="dxa" w:w="2880"/>
          </w:tcPr>
          <w:p>
            <w:r>
              <w:t>Required. Array of estimate line items. Each item structure is described below.</w:t>
            </w:r>
          </w:p>
        </w:tc>
      </w:tr>
      <w:tr>
        <w:tc>
          <w:tcPr>
            <w:tcW w:type="dxa" w:w="2880"/>
          </w:tcPr>
          <w:p>
            <w:r>
              <w:t>discount</w:t>
            </w:r>
          </w:p>
        </w:tc>
        <w:tc>
          <w:tcPr>
            <w:tcW w:type="dxa" w:w="2880"/>
          </w:tcPr>
          <w:p>
            <w:r>
              <w:t>object</w:t>
            </w:r>
          </w:p>
        </w:tc>
        <w:tc>
          <w:tcPr>
            <w:tcW w:type="dxa" w:w="2880"/>
          </w:tcPr>
          <w:p>
            <w:r>
              <w:t>Required. Discount configuration (even if value is 0). See below.</w:t>
            </w:r>
          </w:p>
        </w:tc>
      </w:tr>
      <w:tr>
        <w:tc>
          <w:tcPr>
            <w:tcW w:type="dxa" w:w="2880"/>
          </w:tcPr>
          <w:p>
            <w:r>
              <w:t>contactDetails</w:t>
            </w:r>
          </w:p>
        </w:tc>
        <w:tc>
          <w:tcPr>
            <w:tcW w:type="dxa" w:w="2880"/>
          </w:tcPr>
          <w:p>
            <w:r>
              <w:t>object</w:t>
            </w:r>
          </w:p>
        </w:tc>
        <w:tc>
          <w:tcPr>
            <w:tcW w:type="dxa" w:w="2880"/>
          </w:tcPr>
          <w:p>
            <w:r>
              <w:t>Required. Contact details for the estimate. See below.</w:t>
            </w:r>
          </w:p>
        </w:tc>
      </w:tr>
      <w:tr>
        <w:tc>
          <w:tcPr>
            <w:tcW w:type="dxa" w:w="2880"/>
          </w:tcPr>
          <w:p>
            <w:r>
              <w:t>frequencySettings</w:t>
            </w:r>
          </w:p>
        </w:tc>
        <w:tc>
          <w:tcPr>
            <w:tcW w:type="dxa" w:w="2880"/>
          </w:tcPr>
          <w:p>
            <w:r>
              <w:t>object</w:t>
            </w:r>
          </w:p>
        </w:tc>
        <w:tc>
          <w:tcPr>
            <w:tcW w:type="dxa" w:w="2880"/>
          </w:tcPr>
          <w:p>
            <w:r>
              <w:t>Required. Frequency settings configuration. See below.</w:t>
            </w:r>
          </w:p>
        </w:tc>
      </w:tr>
    </w:tbl>
    <w:p/>
    <w:p>
      <w:pPr>
        <w:pStyle w:val="Heading3"/>
      </w:pPr>
      <w:r>
        <w:t>items[] (Required item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items[].name</w:t>
            </w:r>
          </w:p>
        </w:tc>
        <w:tc>
          <w:tcPr>
            <w:tcW w:type="dxa" w:w="2880"/>
          </w:tcPr>
          <w:p>
            <w:r>
              <w:t>string</w:t>
            </w:r>
          </w:p>
        </w:tc>
        <w:tc>
          <w:tcPr>
            <w:tcW w:type="dxa" w:w="2880"/>
          </w:tcPr>
          <w:p>
            <w:r>
              <w:t>Required. Invoice item name.</w:t>
            </w:r>
          </w:p>
        </w:tc>
      </w:tr>
      <w:tr>
        <w:tc>
          <w:tcPr>
            <w:tcW w:type="dxa" w:w="2880"/>
          </w:tcPr>
          <w:p>
            <w:r>
              <w:t>items[].currency</w:t>
            </w:r>
          </w:p>
        </w:tc>
        <w:tc>
          <w:tcPr>
            <w:tcW w:type="dxa" w:w="2880"/>
          </w:tcPr>
          <w:p>
            <w:r>
              <w:t>string</w:t>
            </w:r>
          </w:p>
        </w:tc>
        <w:tc>
          <w:tcPr>
            <w:tcW w:type="dxa" w:w="2880"/>
          </w:tcPr>
          <w:p>
            <w:r>
              <w:t>Required. Currency for the item.</w:t>
            </w:r>
          </w:p>
        </w:tc>
      </w:tr>
      <w:tr>
        <w:tc>
          <w:tcPr>
            <w:tcW w:type="dxa" w:w="2880"/>
          </w:tcPr>
          <w:p>
            <w:r>
              <w:t>items[].amount</w:t>
            </w:r>
          </w:p>
        </w:tc>
        <w:tc>
          <w:tcPr>
            <w:tcW w:type="dxa" w:w="2880"/>
          </w:tcPr>
          <w:p>
            <w:r>
              <w:t>number</w:t>
            </w:r>
          </w:p>
        </w:tc>
        <w:tc>
          <w:tcPr>
            <w:tcW w:type="dxa" w:w="2880"/>
          </w:tcPr>
          <w:p>
            <w:r>
              <w:t>Required. Product amount.</w:t>
            </w:r>
          </w:p>
        </w:tc>
      </w:tr>
      <w:tr>
        <w:tc>
          <w:tcPr>
            <w:tcW w:type="dxa" w:w="2880"/>
          </w:tcPr>
          <w:p>
            <w:r>
              <w:t>items[].qty</w:t>
            </w:r>
          </w:p>
        </w:tc>
        <w:tc>
          <w:tcPr>
            <w:tcW w:type="dxa" w:w="2880"/>
          </w:tcPr>
          <w:p>
            <w:r>
              <w:t>number</w:t>
            </w:r>
          </w:p>
        </w:tc>
        <w:tc>
          <w:tcPr>
            <w:tcW w:type="dxa" w:w="2880"/>
          </w:tcPr>
          <w:p>
            <w:r>
              <w:t>Required. Product quantity.</w:t>
            </w:r>
          </w:p>
        </w:tc>
      </w:tr>
    </w:tbl>
    <w:p/>
    <w:p>
      <w:pPr>
        <w:pStyle w:val="Heading3"/>
      </w:pPr>
      <w:r>
        <w:t>discount (Required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Required. Discount type. Allowed: percentage, fixed. Default: "percentage".</w:t>
            </w:r>
          </w:p>
        </w:tc>
      </w:tr>
      <w:tr>
        <w:tc>
          <w:tcPr>
            <w:tcW w:type="dxa" w:w="2880"/>
          </w:tcPr>
          <w:p>
            <w:r>
              <w:t>discount.validOnProductIds</w:t>
            </w:r>
          </w:p>
        </w:tc>
        <w:tc>
          <w:tcPr>
            <w:tcW w:type="dxa" w:w="2880"/>
          </w:tcPr>
          <w:p>
            <w:r>
              <w:t>string[]</w:t>
            </w:r>
          </w:p>
        </w:tc>
        <w:tc>
          <w:tcPr>
            <w:tcW w:type="dxa" w:w="2880"/>
          </w:tcPr>
          <w:p>
            <w:r>
              <w:t>Product IDs on which discount is applicable.</w:t>
            </w:r>
          </w:p>
        </w:tc>
      </w:tr>
    </w:tbl>
    <w:p/>
    <w:p>
      <w:pPr>
        <w:pStyle w:val="Heading3"/>
      </w:pPr>
      <w:r>
        <w:t>contactDetails (Required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contactDetails.id</w:t>
            </w:r>
          </w:p>
        </w:tc>
        <w:tc>
          <w:tcPr>
            <w:tcW w:type="dxa" w:w="2880"/>
          </w:tcPr>
          <w:p>
            <w:r>
              <w:t>string</w:t>
            </w:r>
          </w:p>
        </w:tc>
        <w:tc>
          <w:tcPr>
            <w:tcW w:type="dxa" w:w="2880"/>
          </w:tcPr>
          <w:p>
            <w:r>
              <w:t>Required. Contact ID.</w:t>
            </w:r>
          </w:p>
        </w:tc>
      </w:tr>
      <w:tr>
        <w:tc>
          <w:tcPr>
            <w:tcW w:type="dxa" w:w="2880"/>
          </w:tcPr>
          <w:p>
            <w:r>
              <w:t>contactDetails.name</w:t>
            </w:r>
          </w:p>
        </w:tc>
        <w:tc>
          <w:tcPr>
            <w:tcW w:type="dxa" w:w="2880"/>
          </w:tcPr>
          <w:p>
            <w:r>
              <w:t>string</w:t>
            </w:r>
          </w:p>
        </w:tc>
        <w:tc>
          <w:tcPr>
            <w:tcW w:type="dxa" w:w="2880"/>
          </w:tcPr>
          <w:p>
            <w:r>
              <w:t>Required. Contact name.</w:t>
            </w:r>
          </w:p>
        </w:tc>
      </w:tr>
      <w:tr>
        <w:tc>
          <w:tcPr>
            <w:tcW w:type="dxa" w:w="2880"/>
          </w:tcPr>
          <w:p>
            <w:r>
              <w:t>contactDetails.phoneNo</w:t>
            </w:r>
          </w:p>
        </w:tc>
        <w:tc>
          <w:tcPr>
            <w:tcW w:type="dxa" w:w="2880"/>
          </w:tcPr>
          <w:p>
            <w:r>
              <w:t>string</w:t>
            </w:r>
          </w:p>
        </w:tc>
        <w:tc>
          <w:tcPr>
            <w:tcW w:type="dxa" w:w="2880"/>
          </w:tcPr>
          <w:p>
            <w:r>
              <w:t>Required. Contact phone number.</w:t>
            </w:r>
          </w:p>
        </w:tc>
      </w:tr>
      <w:tr>
        <w:tc>
          <w:tcPr>
            <w:tcW w:type="dxa" w:w="2880"/>
          </w:tcPr>
          <w:p>
            <w:r>
              <w:t>contactDetails.email</w:t>
            </w:r>
          </w:p>
        </w:tc>
        <w:tc>
          <w:tcPr>
            <w:tcW w:type="dxa" w:w="2880"/>
          </w:tcPr>
          <w:p>
            <w:r>
              <w:t>string</w:t>
            </w:r>
          </w:p>
        </w:tc>
        <w:tc>
          <w:tcPr>
            <w:tcW w:type="dxa" w:w="2880"/>
          </w:tcPr>
          <w:p>
            <w:r>
              <w:t>Required. Contact email.</w:t>
            </w:r>
          </w:p>
        </w:tc>
      </w:tr>
    </w:tbl>
    <w:p/>
    <w:p>
      <w:pPr>
        <w:pStyle w:val="Heading3"/>
      </w:pPr>
      <w:r>
        <w:t>frequencySettings (Required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frequencySettings.enabled</w:t>
            </w:r>
          </w:p>
        </w:tc>
        <w:tc>
          <w:tcPr>
            <w:tcW w:type="dxa" w:w="2880"/>
          </w:tcPr>
          <w:p>
            <w:r>
              <w:t>boolean</w:t>
            </w:r>
          </w:p>
        </w:tc>
        <w:tc>
          <w:tcPr>
            <w:tcW w:type="dxa" w:w="2880"/>
          </w:tcPr>
          <w:p>
            <w:r>
              <w:t>Required. Whether frequency settings are enabled.</w:t>
            </w:r>
          </w:p>
        </w:tc>
      </w:tr>
      <w:tr>
        <w:tc>
          <w:tcPr>
            <w:tcW w:type="dxa" w:w="2880"/>
          </w:tcPr>
          <w:p>
            <w:r>
              <w:t>frequencySettings.schedule</w:t>
            </w:r>
          </w:p>
        </w:tc>
        <w:tc>
          <w:tcPr>
            <w:tcW w:type="dxa" w:w="2880"/>
          </w:tcPr>
          <w:p>
            <w:r>
              <w:t>object</w:t>
            </w:r>
          </w:p>
        </w:tc>
        <w:tc>
          <w:tcPr>
            <w:tcW w:type="dxa" w:w="2880"/>
          </w:tcPr>
          <w:p>
            <w:r>
              <w:t>Required. Schedule object.</w:t>
            </w:r>
          </w:p>
        </w:tc>
      </w:tr>
      <w:tr>
        <w:tc>
          <w:tcPr>
            <w:tcW w:type="dxa" w:w="2880"/>
          </w:tcPr>
          <w:p>
            <w:r>
              <w:t>frequencySettings.schedule.executeAt</w:t>
            </w:r>
          </w:p>
        </w:tc>
        <w:tc>
          <w:tcPr>
            <w:tcW w:type="dxa" w:w="2880"/>
          </w:tcPr>
          <w:p>
            <w:r>
              <w:t>string</w:t>
            </w:r>
          </w:p>
        </w:tc>
        <w:tc>
          <w:tcPr>
            <w:tcW w:type="dxa" w:w="2880"/>
          </w:tcPr>
          <w:p>
            <w:r>
              <w:t>Required (implied by schema). Execution time (format not specified).</w:t>
            </w:r>
          </w:p>
        </w:tc>
      </w:tr>
      <w:tr>
        <w:tc>
          <w:tcPr>
            <w:tcW w:type="dxa" w:w="2880"/>
          </w:tcPr>
          <w:p>
            <w:r>
              <w:t>frequencySettings.schedule.rrule</w:t>
            </w:r>
          </w:p>
        </w:tc>
        <w:tc>
          <w:tcPr>
            <w:tcW w:type="dxa" w:w="2880"/>
          </w:tcPr>
          <w:p>
            <w:r>
              <w:t>object</w:t>
            </w:r>
          </w:p>
        </w:tc>
        <w:tc>
          <w:tcPr>
            <w:tcW w:type="dxa" w:w="2880"/>
          </w:tcPr>
          <w:p>
            <w:r>
              <w:t>Required (implied by schema). Custom RRULE options (&lt;CustomRRuleOptionsDto&gt;; not further specified).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businessDetails</w:t>
            </w:r>
          </w:p>
        </w:tc>
        <w:tc>
          <w:tcPr>
            <w:tcW w:type="dxa" w:w="2880"/>
          </w:tcPr>
          <w:p>
            <w:r>
              <w:t>object</w:t>
            </w:r>
          </w:p>
        </w:tc>
        <w:tc>
          <w:tcPr>
            <w:tcW w:type="dxa" w:w="2880"/>
          </w:tcPr>
          <w:p>
            <w:r>
              <w:t>Business details (logo, name, phone, address, website, custom values).</w:t>
            </w:r>
          </w:p>
        </w:tc>
      </w:tr>
      <w:tr>
        <w:tc>
          <w:tcPr>
            <w:tcW w:type="dxa" w:w="2880"/>
          </w:tcPr>
          <w:p>
            <w:r>
              <w:t>businessDetails.logoUrl</w:t>
            </w:r>
          </w:p>
        </w:tc>
        <w:tc>
          <w:tcPr>
            <w:tcW w:type="dxa" w:w="2880"/>
          </w:tcPr>
          <w:p>
            <w:r>
              <w:t>string</w:t>
            </w:r>
          </w:p>
        </w:tc>
        <w:tc>
          <w:tcPr>
            <w:tcW w:type="dxa" w:w="2880"/>
          </w:tcPr>
          <w:p>
            <w:r>
              <w:t>Business logo URL.</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businessDetails.address</w:t>
            </w:r>
          </w:p>
        </w:tc>
        <w:tc>
          <w:tcPr>
            <w:tcW w:type="dxa" w:w="2880"/>
          </w:tcPr>
          <w:p>
            <w:r>
              <w:t>object</w:t>
            </w:r>
          </w:p>
        </w:tc>
        <w:tc>
          <w:tcPr>
            <w:tcW w:type="dxa" w:w="2880"/>
          </w:tcPr>
          <w:p>
            <w:r>
              <w:t>Business address.</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businessDetails.address.addressLine2</w:t>
            </w:r>
          </w:p>
        </w:tc>
        <w:tc>
          <w:tcPr>
            <w:tcW w:type="dxa" w:w="2880"/>
          </w:tcPr>
          <w:p>
            <w:r>
              <w:t>string</w:t>
            </w:r>
          </w:p>
        </w:tc>
        <w:tc>
          <w:tcPr>
            <w:tcW w:type="dxa" w:w="2880"/>
          </w:tcPr>
          <w:p>
            <w:r>
              <w:t>Address line 2.</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r>
        <w:tc>
          <w:tcPr>
            <w:tcW w:type="dxa" w:w="2880"/>
          </w:tcPr>
          <w:p>
            <w:r>
              <w:t>businessDetails.website</w:t>
            </w:r>
          </w:p>
        </w:tc>
        <w:tc>
          <w:tcPr>
            <w:tcW w:type="dxa" w:w="2880"/>
          </w:tcPr>
          <w:p>
            <w:r>
              <w:t>string</w:t>
            </w:r>
          </w:p>
        </w:tc>
        <w:tc>
          <w:tcPr>
            <w:tcW w:type="dxa" w:w="2880"/>
          </w:tcPr>
          <w:p>
            <w:r>
              <w:t>Business website link.</w:t>
            </w:r>
          </w:p>
        </w:tc>
      </w:tr>
      <w:tr>
        <w:tc>
          <w:tcPr>
            <w:tcW w:type="dxa" w:w="2880"/>
          </w:tcPr>
          <w:p>
            <w:r>
              <w:t>businessDetails.customValues</w:t>
            </w:r>
          </w:p>
        </w:tc>
        <w:tc>
          <w:tcPr>
            <w:tcW w:type="dxa" w:w="2880"/>
          </w:tcPr>
          <w:p>
            <w:r>
              <w:t>string[]</w:t>
            </w:r>
          </w:p>
        </w:tc>
        <w:tc>
          <w:tcPr>
            <w:tcW w:type="dxa" w:w="2880"/>
          </w:tcPr>
          <w:p>
            <w:r>
              <w:t>Custom values.</w:t>
            </w:r>
          </w:p>
        </w:tc>
      </w:tr>
      <w:tr>
        <w:tc>
          <w:tcPr>
            <w:tcW w:type="dxa" w:w="2880"/>
          </w:tcPr>
          <w:p>
            <w:r>
              <w:t>items[].description</w:t>
            </w:r>
          </w:p>
        </w:tc>
        <w:tc>
          <w:tcPr>
            <w:tcW w:type="dxa" w:w="2880"/>
          </w:tcPr>
          <w:p>
            <w:r>
              <w:t>string</w:t>
            </w:r>
          </w:p>
        </w:tc>
        <w:tc>
          <w:tcPr>
            <w:tcW w:type="dxa" w:w="2880"/>
          </w:tcPr>
          <w:p>
            <w:r>
              <w:t>Invoice descriptions.</w:t>
            </w:r>
          </w:p>
        </w:tc>
      </w:tr>
      <w:tr>
        <w:tc>
          <w:tcPr>
            <w:tcW w:type="dxa" w:w="2880"/>
          </w:tcPr>
          <w:p>
            <w:r>
              <w:t>items[].productId</w:t>
            </w:r>
          </w:p>
        </w:tc>
        <w:tc>
          <w:tcPr>
            <w:tcW w:type="dxa" w:w="2880"/>
          </w:tcPr>
          <w:p>
            <w:r>
              <w:t>string</w:t>
            </w:r>
          </w:p>
        </w:tc>
        <w:tc>
          <w:tcPr>
            <w:tcW w:type="dxa" w:w="2880"/>
          </w:tcPr>
          <w:p>
            <w:r>
              <w:t>Product Id.</w:t>
            </w:r>
          </w:p>
        </w:tc>
      </w:tr>
      <w:tr>
        <w:tc>
          <w:tcPr>
            <w:tcW w:type="dxa" w:w="2880"/>
          </w:tcPr>
          <w:p>
            <w:r>
              <w:t>items[].priceId</w:t>
            </w:r>
          </w:p>
        </w:tc>
        <w:tc>
          <w:tcPr>
            <w:tcW w:type="dxa" w:w="2880"/>
          </w:tcPr>
          <w:p>
            <w:r>
              <w:t>string</w:t>
            </w:r>
          </w:p>
        </w:tc>
        <w:tc>
          <w:tcPr>
            <w:tcW w:type="dxa" w:w="2880"/>
          </w:tcPr>
          <w:p>
            <w:r>
              <w:t>Price Id.</w:t>
            </w:r>
          </w:p>
        </w:tc>
      </w:tr>
      <w:tr>
        <w:tc>
          <w:tcPr>
            <w:tcW w:type="dxa" w:w="2880"/>
          </w:tcPr>
          <w:p>
            <w:r>
              <w:t>items[].taxes</w:t>
            </w:r>
          </w:p>
        </w:tc>
        <w:tc>
          <w:tcPr>
            <w:tcW w:type="dxa" w:w="2880"/>
          </w:tcPr>
          <w:p>
            <w:r>
              <w:t>array</w:t>
            </w:r>
          </w:p>
        </w:tc>
        <w:tc>
          <w:tcPr>
            <w:tcW w:type="dxa" w:w="2880"/>
          </w:tcPr>
          <w:p>
            <w:r>
              <w:t>Tax array. Each tax object described below.</w:t>
            </w:r>
          </w:p>
        </w:tc>
      </w:tr>
      <w:tr>
        <w:tc>
          <w:tcPr>
            <w:tcW w:type="dxa" w:w="2880"/>
          </w:tcPr>
          <w:p>
            <w:r>
              <w:t>items[].automaticTaxCategoryId</w:t>
            </w:r>
          </w:p>
        </w:tc>
        <w:tc>
          <w:tcPr>
            <w:tcW w:type="dxa" w:w="2880"/>
          </w:tcPr>
          <w:p>
            <w:r>
              <w:t>string</w:t>
            </w:r>
          </w:p>
        </w:tc>
        <w:tc>
          <w:tcPr>
            <w:tcW w:type="dxa" w:w="2880"/>
          </w:tcPr>
          <w:p>
            <w:r>
              <w:t>Tax category id for calculating automatic tax.</w:t>
            </w:r>
          </w:p>
        </w:tc>
      </w:tr>
      <w:tr>
        <w:tc>
          <w:tcPr>
            <w:tcW w:type="dxa" w:w="2880"/>
          </w:tcPr>
          <w:p>
            <w:r>
              <w:t>items[].isSetupFeeItem</w:t>
            </w:r>
          </w:p>
        </w:tc>
        <w:tc>
          <w:tcPr>
            <w:tcW w:type="dxa" w:w="2880"/>
          </w:tcPr>
          <w:p>
            <w:r>
              <w:t>boolean</w:t>
            </w:r>
          </w:p>
        </w:tc>
        <w:tc>
          <w:tcPr>
            <w:tcW w:type="dxa" w:w="2880"/>
          </w:tcPr>
          <w:p>
            <w:r>
              <w:t>Setup fee item (only created when 1st invoice of recurring schedule is generated).</w:t>
            </w:r>
          </w:p>
        </w:tc>
      </w:tr>
      <w:tr>
        <w:tc>
          <w:tcPr>
            <w:tcW w:type="dxa" w:w="2880"/>
          </w:tcPr>
          <w:p>
            <w:r>
              <w:t>items[].type</w:t>
            </w:r>
          </w:p>
        </w:tc>
        <w:tc>
          <w:tcPr>
            <w:tcW w:type="dxa" w:w="2880"/>
          </w:tcPr>
          <w:p>
            <w:r>
              <w:t>string</w:t>
            </w:r>
          </w:p>
        </w:tc>
        <w:tc>
          <w:tcPr>
            <w:tcW w:type="dxa" w:w="2880"/>
          </w:tcPr>
          <w:p>
            <w:r>
              <w:t>Price type of the item. Allowed: one_time, recurring.</w:t>
            </w:r>
          </w:p>
        </w:tc>
      </w:tr>
      <w:tr>
        <w:tc>
          <w:tcPr>
            <w:tcW w:type="dxa" w:w="2880"/>
          </w:tcPr>
          <w:p>
            <w:r>
              <w:t>items[].taxInclusive</w:t>
            </w:r>
          </w:p>
        </w:tc>
        <w:tc>
          <w:tcPr>
            <w:tcW w:type="dxa" w:w="2880"/>
          </w:tcPr>
          <w:p>
            <w:r>
              <w:t>boolean</w:t>
            </w:r>
          </w:p>
        </w:tc>
        <w:tc>
          <w:tcPr>
            <w:tcW w:type="dxa" w:w="2880"/>
          </w:tcPr>
          <w:p>
            <w:r>
              <w:t>True if item amount is tax inclusive. Default: false.</w:t>
            </w:r>
          </w:p>
        </w:tc>
      </w:tr>
      <w:tr>
        <w:tc>
          <w:tcPr>
            <w:tcW w:type="dxa" w:w="2880"/>
          </w:tcPr>
          <w:p>
            <w:r>
              <w:t>liveMode</w:t>
            </w:r>
          </w:p>
        </w:tc>
        <w:tc>
          <w:tcPr>
            <w:tcW w:type="dxa" w:w="2880"/>
          </w:tcPr>
          <w:p>
            <w:r>
              <w:t>boolean</w:t>
            </w:r>
          </w:p>
        </w:tc>
        <w:tc>
          <w:tcPr>
            <w:tcW w:type="dxa" w:w="2880"/>
          </w:tcPr>
          <w:p>
            <w:r>
              <w:t>Live mode for estimate. Default: true. Example: true.</w:t>
            </w:r>
          </w:p>
        </w:tc>
      </w:tr>
      <w:tr>
        <w:tc>
          <w:tcPr>
            <w:tcW w:type="dxa" w:w="2880"/>
          </w:tcPr>
          <w:p>
            <w:r>
              <w:t>termsNotes</w:t>
            </w:r>
          </w:p>
        </w:tc>
        <w:tc>
          <w:tcPr>
            <w:tcW w:type="dxa" w:w="2880"/>
          </w:tcPr>
          <w:p>
            <w:r>
              <w:t>string</w:t>
            </w:r>
          </w:p>
        </w:tc>
        <w:tc>
          <w:tcPr>
            <w:tcW w:type="dxa" w:w="2880"/>
          </w:tcPr>
          <w:p>
            <w:r>
              <w:t>Terms notes; supports HTML. Example: "&lt;p&gt;This is a default terms.&lt;/p&gt;".</w:t>
            </w:r>
          </w:p>
        </w:tc>
      </w:tr>
      <w:tr>
        <w:tc>
          <w:tcPr>
            <w:tcW w:type="dxa" w:w="2880"/>
          </w:tcPr>
          <w:p>
            <w:r>
              <w:t>title</w:t>
            </w:r>
          </w:p>
        </w:tc>
        <w:tc>
          <w:tcPr>
            <w:tcW w:type="dxa" w:w="2880"/>
          </w:tcPr>
          <w:p>
            <w:r>
              <w:t>string</w:t>
            </w:r>
          </w:p>
        </w:tc>
        <w:tc>
          <w:tcPr>
            <w:tcW w:type="dxa" w:w="2880"/>
          </w:tcPr>
          <w:p>
            <w:r>
              <w:t>Title for the estimate. Example: "ESTIMATE".</w:t>
            </w:r>
          </w:p>
        </w:tc>
      </w:tr>
      <w:tr>
        <w:tc>
          <w:tcPr>
            <w:tcW w:type="dxa" w:w="2880"/>
          </w:tcPr>
          <w:p>
            <w:r>
              <w:t>contactDetails.additionalEmails</w:t>
            </w:r>
          </w:p>
        </w:tc>
        <w:tc>
          <w:tcPr>
            <w:tcW w:type="dxa" w:w="2880"/>
          </w:tcPr>
          <w:p>
            <w:r>
              <w:t>array</w:t>
            </w:r>
          </w:p>
        </w:tc>
        <w:tc>
          <w:tcPr>
            <w:tcW w:type="dxa" w:w="2880"/>
          </w:tcPr>
          <w:p>
            <w:r>
              <w:t>Additional emails.</w:t>
            </w:r>
          </w:p>
        </w:tc>
      </w:tr>
      <w:tr>
        <w:tc>
          <w:tcPr>
            <w:tcW w:type="dxa" w:w="2880"/>
          </w:tcPr>
          <w:p>
            <w:r>
              <w:t>contactDetails.additionalEmails[].email</w:t>
            </w:r>
          </w:p>
        </w:tc>
        <w:tc>
          <w:tcPr>
            <w:tcW w:type="dxa" w:w="2880"/>
          </w:tcPr>
          <w:p>
            <w:r>
              <w:t>string</w:t>
            </w:r>
          </w:p>
        </w:tc>
        <w:tc>
          <w:tcPr>
            <w:tcW w:type="dxa" w:w="2880"/>
          </w:tcPr>
          <w:p>
            <w:r>
              <w:t>Required within each additional email object.</w:t>
            </w:r>
          </w:p>
        </w:tc>
      </w:tr>
      <w:tr>
        <w:tc>
          <w:tcPr>
            <w:tcW w:type="dxa" w:w="2880"/>
          </w:tcPr>
          <w:p>
            <w:r>
              <w:t>contactDetails.companyName</w:t>
            </w:r>
          </w:p>
        </w:tc>
        <w:tc>
          <w:tcPr>
            <w:tcW w:type="dxa" w:w="2880"/>
          </w:tcPr>
          <w:p>
            <w:r>
              <w:t>string</w:t>
            </w:r>
          </w:p>
        </w:tc>
        <w:tc>
          <w:tcPr>
            <w:tcW w:type="dxa" w:w="2880"/>
          </w:tcPr>
          <w:p>
            <w:r>
              <w:t>Contact company name.</w:t>
            </w:r>
          </w:p>
        </w:tc>
      </w:tr>
      <w:tr>
        <w:tc>
          <w:tcPr>
            <w:tcW w:type="dxa" w:w="2880"/>
          </w:tcPr>
          <w:p>
            <w:r>
              <w:t>contactDetails.address</w:t>
            </w:r>
          </w:p>
        </w:tc>
        <w:tc>
          <w:tcPr>
            <w:tcW w:type="dxa" w:w="2880"/>
          </w:tcPr>
          <w:p>
            <w:r>
              <w:t>object</w:t>
            </w:r>
          </w:p>
        </w:tc>
        <w:tc>
          <w:tcPr>
            <w:tcW w:type="dxa" w:w="2880"/>
          </w:tcPr>
          <w:p>
            <w:r>
              <w:t>Contact address.</w:t>
            </w:r>
          </w:p>
        </w:tc>
      </w:tr>
      <w:tr>
        <w:tc>
          <w:tcPr>
            <w:tcW w:type="dxa" w:w="2880"/>
          </w:tcPr>
          <w:p>
            <w:r>
              <w:t>contactDetails.address.addressLine1</w:t>
            </w:r>
          </w:p>
        </w:tc>
        <w:tc>
          <w:tcPr>
            <w:tcW w:type="dxa" w:w="2880"/>
          </w:tcPr>
          <w:p>
            <w:r>
              <w:t>string</w:t>
            </w:r>
          </w:p>
        </w:tc>
        <w:tc>
          <w:tcPr>
            <w:tcW w:type="dxa" w:w="2880"/>
          </w:tcPr>
          <w:p>
            <w:r>
              <w:t>Address line 1.</w:t>
            </w:r>
          </w:p>
        </w:tc>
      </w:tr>
      <w:tr>
        <w:tc>
          <w:tcPr>
            <w:tcW w:type="dxa" w:w="2880"/>
          </w:tcPr>
          <w:p>
            <w:r>
              <w:t>contactDetails.address.addressLine2</w:t>
            </w:r>
          </w:p>
        </w:tc>
        <w:tc>
          <w:tcPr>
            <w:tcW w:type="dxa" w:w="2880"/>
          </w:tcPr>
          <w:p>
            <w:r>
              <w:t>string</w:t>
            </w:r>
          </w:p>
        </w:tc>
        <w:tc>
          <w:tcPr>
            <w:tcW w:type="dxa" w:w="2880"/>
          </w:tcPr>
          <w:p>
            <w:r>
              <w:t>Address line 2.</w:t>
            </w:r>
          </w:p>
        </w:tc>
      </w:tr>
      <w:tr>
        <w:tc>
          <w:tcPr>
            <w:tcW w:type="dxa" w:w="2880"/>
          </w:tcPr>
          <w:p>
            <w:r>
              <w:t>contactDetails.address.city</w:t>
            </w:r>
          </w:p>
        </w:tc>
        <w:tc>
          <w:tcPr>
            <w:tcW w:type="dxa" w:w="2880"/>
          </w:tcPr>
          <w:p>
            <w:r>
              <w:t>string</w:t>
            </w:r>
          </w:p>
        </w:tc>
        <w:tc>
          <w:tcPr>
            <w:tcW w:type="dxa" w:w="2880"/>
          </w:tcPr>
          <w:p>
            <w:r>
              <w:t>City.</w:t>
            </w:r>
          </w:p>
        </w:tc>
      </w:tr>
      <w:tr>
        <w:tc>
          <w:tcPr>
            <w:tcW w:type="dxa" w:w="2880"/>
          </w:tcPr>
          <w:p>
            <w:r>
              <w:t>contactDetails.address.state</w:t>
            </w:r>
          </w:p>
        </w:tc>
        <w:tc>
          <w:tcPr>
            <w:tcW w:type="dxa" w:w="2880"/>
          </w:tcPr>
          <w:p>
            <w:r>
              <w:t>string</w:t>
            </w:r>
          </w:p>
        </w:tc>
        <w:tc>
          <w:tcPr>
            <w:tcW w:type="dxa" w:w="2880"/>
          </w:tcPr>
          <w:p>
            <w:r>
              <w:t>State.</w:t>
            </w:r>
          </w:p>
        </w:tc>
      </w:tr>
      <w:tr>
        <w:tc>
          <w:tcPr>
            <w:tcW w:type="dxa" w:w="2880"/>
          </w:tcPr>
          <w:p>
            <w:r>
              <w:t>contactDetails.address.countryCode</w:t>
            </w:r>
          </w:p>
        </w:tc>
        <w:tc>
          <w:tcPr>
            <w:tcW w:type="dxa" w:w="2880"/>
          </w:tcPr>
          <w:p>
            <w:r>
              <w:t>string</w:t>
            </w:r>
          </w:p>
        </w:tc>
        <w:tc>
          <w:tcPr>
            <w:tcW w:type="dxa" w:w="2880"/>
          </w:tcPr>
          <w:p>
            <w:r>
              <w:t>Country code.</w:t>
            </w:r>
          </w:p>
        </w:tc>
      </w:tr>
      <w:tr>
        <w:tc>
          <w:tcPr>
            <w:tcW w:type="dxa" w:w="2880"/>
          </w:tcPr>
          <w:p>
            <w:r>
              <w:t>contactDetails.address.postalCode</w:t>
            </w:r>
          </w:p>
        </w:tc>
        <w:tc>
          <w:tcPr>
            <w:tcW w:type="dxa" w:w="2880"/>
          </w:tcPr>
          <w:p>
            <w:r>
              <w:t>string</w:t>
            </w:r>
          </w:p>
        </w:tc>
        <w:tc>
          <w:tcPr>
            <w:tcW w:type="dxa" w:w="2880"/>
          </w:tcPr>
          <w:p>
            <w:r>
              <w:t>Postal code.</w:t>
            </w:r>
          </w:p>
        </w:tc>
      </w:tr>
      <w:tr>
        <w:tc>
          <w:tcPr>
            <w:tcW w:type="dxa" w:w="2880"/>
          </w:tcPr>
          <w:p>
            <w:r>
              <w:t>contactDetails.customFields</w:t>
            </w:r>
          </w:p>
        </w:tc>
        <w:tc>
          <w:tcPr>
            <w:tcW w:type="dxa" w:w="2880"/>
          </w:tcPr>
          <w:p>
            <w:r>
              <w:t>string[]</w:t>
            </w:r>
          </w:p>
        </w:tc>
        <w:tc>
          <w:tcPr>
            <w:tcW w:type="dxa" w:w="2880"/>
          </w:tcPr>
          <w:p>
            <w:r>
              <w:t>Custom fields.</w:t>
            </w:r>
          </w:p>
        </w:tc>
      </w:tr>
      <w:tr>
        <w:tc>
          <w:tcPr>
            <w:tcW w:type="dxa" w:w="2880"/>
          </w:tcPr>
          <w:p>
            <w:r>
              <w:t>estimateNumber</w:t>
            </w:r>
          </w:p>
        </w:tc>
        <w:tc>
          <w:tcPr>
            <w:tcW w:type="dxa" w:w="2880"/>
          </w:tcPr>
          <w:p>
            <w:r>
              <w:t>number</w:t>
            </w:r>
          </w:p>
        </w:tc>
        <w:tc>
          <w:tcPr>
            <w:tcW w:type="dxa" w:w="2880"/>
          </w:tcPr>
          <w:p>
            <w:r>
              <w:t>Estimate number. If not specified, uses the next valid estimate number. Example: 1001.</w:t>
            </w:r>
          </w:p>
        </w:tc>
      </w:tr>
      <w:tr>
        <w:tc>
          <w:tcPr>
            <w:tcW w:type="dxa" w:w="2880"/>
          </w:tcPr>
          <w:p>
            <w:r>
              <w:t>issueDate</w:t>
            </w:r>
          </w:p>
        </w:tc>
        <w:tc>
          <w:tcPr>
            <w:tcW w:type="dxa" w:w="2880"/>
          </w:tcPr>
          <w:p>
            <w:r>
              <w:t>string</w:t>
            </w:r>
          </w:p>
        </w:tc>
        <w:tc>
          <w:tcPr>
            <w:tcW w:type="dxa" w:w="2880"/>
          </w:tcPr>
          <w:p>
            <w:r>
              <w:t>Issue date. Example: "2024-08-07".</w:t>
            </w:r>
          </w:p>
        </w:tc>
      </w:tr>
      <w:tr>
        <w:tc>
          <w:tcPr>
            <w:tcW w:type="dxa" w:w="2880"/>
          </w:tcPr>
          <w:p>
            <w:r>
              <w:t>expiryDate</w:t>
            </w:r>
          </w:p>
        </w:tc>
        <w:tc>
          <w:tcPr>
            <w:tcW w:type="dxa" w:w="2880"/>
          </w:tcPr>
          <w:p>
            <w:r>
              <w:t>string</w:t>
            </w:r>
          </w:p>
        </w:tc>
        <w:tc>
          <w:tcPr>
            <w:tcW w:type="dxa" w:w="2880"/>
          </w:tcPr>
          <w:p>
            <w:r>
              <w:t>Expiry date. Example: "2024-08-10".</w:t>
            </w:r>
          </w:p>
        </w:tc>
      </w:tr>
      <w:tr>
        <w:tc>
          <w:tcPr>
            <w:tcW w:type="dxa" w:w="2880"/>
          </w:tcPr>
          <w:p>
            <w:r>
              <w:t>sentTo</w:t>
            </w:r>
          </w:p>
        </w:tc>
        <w:tc>
          <w:tcPr>
            <w:tcW w:type="dxa" w:w="2880"/>
          </w:tcPr>
          <w:p>
            <w:r>
              <w:t>object</w:t>
            </w:r>
          </w:p>
        </w:tc>
        <w:tc>
          <w:tcPr>
            <w:tcW w:type="dxa" w:w="2880"/>
          </w:tcPr>
          <w:p>
            <w:r>
              <w:t>Recipients to send to.</w:t>
            </w:r>
          </w:p>
        </w:tc>
      </w:tr>
      <w:tr>
        <w:tc>
          <w:tcPr>
            <w:tcW w:type="dxa" w:w="2880"/>
          </w:tcPr>
          <w:p>
            <w:r>
              <w:t>sentTo.email</w:t>
            </w:r>
          </w:p>
        </w:tc>
        <w:tc>
          <w:tcPr>
            <w:tcW w:type="dxa" w:w="2880"/>
          </w:tcPr>
          <w:p>
            <w:r>
              <w:t>string[]</w:t>
            </w:r>
          </w:p>
        </w:tc>
        <w:tc>
          <w:tcPr>
            <w:tcW w:type="dxa" w:w="2880"/>
          </w:tcPr>
          <w:p>
            <w:r>
              <w:t>Email recipients (required if sentTo is used per schema snippet).</w:t>
            </w:r>
          </w:p>
        </w:tc>
      </w:tr>
      <w:tr>
        <w:tc>
          <w:tcPr>
            <w:tcW w:type="dxa" w:w="2880"/>
          </w:tcPr>
          <w:p>
            <w:r>
              <w:t>sentTo.emailCc</w:t>
            </w:r>
          </w:p>
        </w:tc>
        <w:tc>
          <w:tcPr>
            <w:tcW w:type="dxa" w:w="2880"/>
          </w:tcPr>
          <w:p>
            <w:r>
              <w:t>string[]</w:t>
            </w:r>
          </w:p>
        </w:tc>
        <w:tc>
          <w:tcPr>
            <w:tcW w:type="dxa" w:w="2880"/>
          </w:tcPr>
          <w:p>
            <w:r>
              <w:t>CC recipients.</w:t>
            </w:r>
          </w:p>
        </w:tc>
      </w:tr>
      <w:tr>
        <w:tc>
          <w:tcPr>
            <w:tcW w:type="dxa" w:w="2880"/>
          </w:tcPr>
          <w:p>
            <w:r>
              <w:t>sentTo.emailBcc</w:t>
            </w:r>
          </w:p>
        </w:tc>
        <w:tc>
          <w:tcPr>
            <w:tcW w:type="dxa" w:w="2880"/>
          </w:tcPr>
          <w:p>
            <w:r>
              <w:t>string[]</w:t>
            </w:r>
          </w:p>
        </w:tc>
        <w:tc>
          <w:tcPr>
            <w:tcW w:type="dxa" w:w="2880"/>
          </w:tcPr>
          <w:p>
            <w:r>
              <w:t>BCC recipients.</w:t>
            </w:r>
          </w:p>
        </w:tc>
      </w:tr>
      <w:tr>
        <w:tc>
          <w:tcPr>
            <w:tcW w:type="dxa" w:w="2880"/>
          </w:tcPr>
          <w:p>
            <w:r>
              <w:t>sentTo.phoneNo</w:t>
            </w:r>
          </w:p>
        </w:tc>
        <w:tc>
          <w:tcPr>
            <w:tcW w:type="dxa" w:w="2880"/>
          </w:tcPr>
          <w:p>
            <w:r>
              <w:t>string[]</w:t>
            </w:r>
          </w:p>
        </w:tc>
        <w:tc>
          <w:tcPr>
            <w:tcW w:type="dxa" w:w="2880"/>
          </w:tcPr>
          <w:p>
            <w:r>
              <w:t>Phone recipients.</w:t>
            </w:r>
          </w:p>
        </w:tc>
      </w:tr>
      <w:tr>
        <w:tc>
          <w:tcPr>
            <w:tcW w:type="dxa" w:w="2880"/>
          </w:tcPr>
          <w:p>
            <w:r>
              <w:t>automaticTaxesEnabled</w:t>
            </w:r>
          </w:p>
        </w:tc>
        <w:tc>
          <w:tcPr>
            <w:tcW w:type="dxa" w:w="2880"/>
          </w:tcPr>
          <w:p>
            <w:r>
              <w:t>boolean</w:t>
            </w:r>
          </w:p>
        </w:tc>
        <w:tc>
          <w:tcPr>
            <w:tcW w:type="dxa" w:w="2880"/>
          </w:tcPr>
          <w:p>
            <w:r>
              <w:t>Automatic taxes enabled for the estimate. Default: false. Example: true.</w:t>
            </w:r>
          </w:p>
        </w:tc>
      </w:tr>
      <w:tr>
        <w:tc>
          <w:tcPr>
            <w:tcW w:type="dxa" w:w="2880"/>
          </w:tcPr>
          <w:p>
            <w:r>
              <w:t>meta</w:t>
            </w:r>
          </w:p>
        </w:tc>
        <w:tc>
          <w:tcPr>
            <w:tcW w:type="dxa" w:w="2880"/>
          </w:tcPr>
          <w:p>
            <w:r>
              <w:t>object</w:t>
            </w:r>
          </w:p>
        </w:tc>
        <w:tc>
          <w:tcPr>
            <w:tcW w:type="dxa" w:w="2880"/>
          </w:tcPr>
          <w:p>
            <w:r>
              <w:t>Meta data for the estimate. Example: {"key":"value"}.</w:t>
            </w:r>
          </w:p>
        </w:tc>
      </w:tr>
      <w:tr>
        <w:tc>
          <w:tcPr>
            <w:tcW w:type="dxa" w:w="2880"/>
          </w:tcPr>
          <w:p>
            <w:r>
              <w:t>sendEstimateDetails</w:t>
            </w:r>
          </w:p>
        </w:tc>
        <w:tc>
          <w:tcPr>
            <w:tcW w:type="dxa" w:w="2880"/>
          </w:tcPr>
          <w:p>
            <w:r>
              <w:t>object</w:t>
            </w:r>
          </w:p>
        </w:tc>
        <w:tc>
          <w:tcPr>
            <w:tcW w:type="dxa" w:w="2880"/>
          </w:tcPr>
          <w:p>
            <w:r>
              <w:t>Sending configuration/details.</w:t>
            </w:r>
          </w:p>
        </w:tc>
      </w:tr>
      <w:tr>
        <w:tc>
          <w:tcPr>
            <w:tcW w:type="dxa" w:w="2880"/>
          </w:tcPr>
          <w:p>
            <w:r>
              <w:t>sendEstimateDetails.altId</w:t>
            </w:r>
          </w:p>
        </w:tc>
        <w:tc>
          <w:tcPr>
            <w:tcW w:type="dxa" w:w="2880"/>
          </w:tcPr>
          <w:p>
            <w:r>
              <w:t>string</w:t>
            </w:r>
          </w:p>
        </w:tc>
        <w:tc>
          <w:tcPr>
            <w:tcW w:type="dxa" w:w="2880"/>
          </w:tcPr>
          <w:p>
            <w:r>
              <w:t>Required within sendEstimateDetails. Location Id or Agency Id.</w:t>
            </w:r>
          </w:p>
        </w:tc>
      </w:tr>
      <w:tr>
        <w:tc>
          <w:tcPr>
            <w:tcW w:type="dxa" w:w="2880"/>
          </w:tcPr>
          <w:p>
            <w:r>
              <w:t>sendEstimateDetails.altType</w:t>
            </w:r>
          </w:p>
        </w:tc>
        <w:tc>
          <w:tcPr>
            <w:tcW w:type="dxa" w:w="2880"/>
          </w:tcPr>
          <w:p>
            <w:r>
              <w:t>string</w:t>
            </w:r>
          </w:p>
        </w:tc>
        <w:tc>
          <w:tcPr>
            <w:tcW w:type="dxa" w:w="2880"/>
          </w:tcPr>
          <w:p>
            <w:r>
              <w:t>Required within sendEstimateDetails. Allowed shown: location.</w:t>
            </w:r>
          </w:p>
        </w:tc>
      </w:tr>
      <w:tr>
        <w:tc>
          <w:tcPr>
            <w:tcW w:type="dxa" w:w="2880"/>
          </w:tcPr>
          <w:p>
            <w:r>
              <w:t>sendEstimateDetails.action</w:t>
            </w:r>
          </w:p>
        </w:tc>
        <w:tc>
          <w:tcPr>
            <w:tcW w:type="dxa" w:w="2880"/>
          </w:tcPr>
          <w:p>
            <w:r>
              <w:t>string</w:t>
            </w:r>
          </w:p>
        </w:tc>
        <w:tc>
          <w:tcPr>
            <w:tcW w:type="dxa" w:w="2880"/>
          </w:tcPr>
          <w:p>
            <w:r>
              <w:t>Required within sendEstimateDetails. Allowed: sms_and_email, send_manually, email, sms.</w:t>
            </w:r>
          </w:p>
        </w:tc>
      </w:tr>
      <w:tr>
        <w:tc>
          <w:tcPr>
            <w:tcW w:type="dxa" w:w="2880"/>
          </w:tcPr>
          <w:p>
            <w:r>
              <w:t>sendEstimateDetails.liveMode</w:t>
            </w:r>
          </w:p>
        </w:tc>
        <w:tc>
          <w:tcPr>
            <w:tcW w:type="dxa" w:w="2880"/>
          </w:tcPr>
          <w:p>
            <w:r>
              <w:t>boolean</w:t>
            </w:r>
          </w:p>
        </w:tc>
        <w:tc>
          <w:tcPr>
            <w:tcW w:type="dxa" w:w="2880"/>
          </w:tcPr>
          <w:p>
            <w:r>
              <w:t>Required within sendEstimateDetails. Live mode.</w:t>
            </w:r>
          </w:p>
        </w:tc>
      </w:tr>
      <w:tr>
        <w:tc>
          <w:tcPr>
            <w:tcW w:type="dxa" w:w="2880"/>
          </w:tcPr>
          <w:p>
            <w:r>
              <w:t>sendEstimateDetails.userId</w:t>
            </w:r>
          </w:p>
        </w:tc>
        <w:tc>
          <w:tcPr>
            <w:tcW w:type="dxa" w:w="2880"/>
          </w:tcPr>
          <w:p>
            <w:r>
              <w:t>string</w:t>
            </w:r>
          </w:p>
        </w:tc>
        <w:tc>
          <w:tcPr>
            <w:tcW w:type="dxa" w:w="2880"/>
          </w:tcPr>
          <w:p>
            <w:r>
              <w:t>Required within sendEstimateDetails. Authorized personnel user id for the location.</w:t>
            </w:r>
          </w:p>
        </w:tc>
      </w:tr>
      <w:tr>
        <w:tc>
          <w:tcPr>
            <w:tcW w:type="dxa" w:w="2880"/>
          </w:tcPr>
          <w:p>
            <w:r>
              <w:t>sendEstimateDetails.sentFrom</w:t>
            </w:r>
          </w:p>
        </w:tc>
        <w:tc>
          <w:tcPr>
            <w:tcW w:type="dxa" w:w="2880"/>
          </w:tcPr>
          <w:p>
            <w:r>
              <w:t>object</w:t>
            </w:r>
          </w:p>
        </w:tc>
        <w:tc>
          <w:tcPr>
            <w:tcW w:type="dxa" w:w="2880"/>
          </w:tcPr>
          <w:p>
            <w:r>
              <w:t>Sender details used while sending.</w:t>
            </w:r>
          </w:p>
        </w:tc>
      </w:tr>
      <w:tr>
        <w:tc>
          <w:tcPr>
            <w:tcW w:type="dxa" w:w="2880"/>
          </w:tcPr>
          <w:p>
            <w:r>
              <w:t>sendEstimateDetails.sentFrom.fromName</w:t>
            </w:r>
          </w:p>
        </w:tc>
        <w:tc>
          <w:tcPr>
            <w:tcW w:type="dxa" w:w="2880"/>
          </w:tcPr>
          <w:p>
            <w:r>
              <w:t>string</w:t>
            </w:r>
          </w:p>
        </w:tc>
        <w:tc>
          <w:tcPr>
            <w:tcW w:type="dxa" w:w="2880"/>
          </w:tcPr>
          <w:p>
            <w:r>
              <w:t>Sender name.</w:t>
            </w:r>
          </w:p>
        </w:tc>
      </w:tr>
      <w:tr>
        <w:tc>
          <w:tcPr>
            <w:tcW w:type="dxa" w:w="2880"/>
          </w:tcPr>
          <w:p>
            <w:r>
              <w:t>sendEstimateDetails.sentFrom.fromEmail</w:t>
            </w:r>
          </w:p>
        </w:tc>
        <w:tc>
          <w:tcPr>
            <w:tcW w:type="dxa" w:w="2880"/>
          </w:tcPr>
          <w:p>
            <w:r>
              <w:t>string</w:t>
            </w:r>
          </w:p>
        </w:tc>
        <w:tc>
          <w:tcPr>
            <w:tcW w:type="dxa" w:w="2880"/>
          </w:tcPr>
          <w:p>
            <w:r>
              <w:t>Sender email.</w:t>
            </w:r>
          </w:p>
        </w:tc>
      </w:tr>
      <w:tr>
        <w:tc>
          <w:tcPr>
            <w:tcW w:type="dxa" w:w="2880"/>
          </w:tcPr>
          <w:p>
            <w:r>
              <w:t>sendEstimateDetails.estimateName</w:t>
            </w:r>
          </w:p>
        </w:tc>
        <w:tc>
          <w:tcPr>
            <w:tcW w:type="dxa" w:w="2880"/>
          </w:tcPr>
          <w:p>
            <w:r>
              <w:t>string</w:t>
            </w:r>
          </w:p>
        </w:tc>
        <w:tc>
          <w:tcPr>
            <w:tcW w:type="dxa" w:w="2880"/>
          </w:tcPr>
          <w:p>
            <w:r>
              <w:t>Estimate name.</w:t>
            </w:r>
          </w:p>
        </w:tc>
      </w:tr>
      <w:tr>
        <w:tc>
          <w:tcPr>
            <w:tcW w:type="dxa" w:w="2880"/>
          </w:tcPr>
          <w:p>
            <w:r>
              <w:t>estimateNumberPrefix</w:t>
            </w:r>
          </w:p>
        </w:tc>
        <w:tc>
          <w:tcPr>
            <w:tcW w:type="dxa" w:w="2880"/>
          </w:tcPr>
          <w:p>
            <w:r>
              <w:t>string</w:t>
            </w:r>
          </w:p>
        </w:tc>
        <w:tc>
          <w:tcPr>
            <w:tcW w:type="dxa" w:w="2880"/>
          </w:tcPr>
          <w:p>
            <w:r>
              <w:t>Prefix for the estimate number. Default: "EST-". Example: "EST-".</w:t>
            </w:r>
          </w:p>
        </w:tc>
      </w:tr>
      <w:tr>
        <w:tc>
          <w:tcPr>
            <w:tcW w:type="dxa" w:w="2880"/>
          </w:tcPr>
          <w:p>
            <w:r>
              <w:t>userId</w:t>
            </w:r>
          </w:p>
        </w:tc>
        <w:tc>
          <w:tcPr>
            <w:tcW w:type="dxa" w:w="2880"/>
          </w:tcPr>
          <w:p>
            <w:r>
              <w:t>string</w:t>
            </w:r>
          </w:p>
        </w:tc>
        <w:tc>
          <w:tcPr>
            <w:tcW w:type="dxa" w:w="2880"/>
          </w:tcPr>
          <w:p>
            <w:r>
              <w:t>User Id. Example: "6578278e879ad2646715ba9c".</w:t>
            </w:r>
          </w:p>
        </w:tc>
      </w:tr>
      <w:tr>
        <w:tc>
          <w:tcPr>
            <w:tcW w:type="dxa" w:w="2880"/>
          </w:tcPr>
          <w:p>
            <w:r>
              <w:t>attachments</w:t>
            </w:r>
          </w:p>
        </w:tc>
        <w:tc>
          <w:tcPr>
            <w:tcW w:type="dxa" w:w="2880"/>
          </w:tcPr>
          <w:p>
            <w:r>
              <w:t>array</w:t>
            </w:r>
          </w:p>
        </w:tc>
        <w:tc>
          <w:tcPr>
            <w:tcW w:type="dxa" w:w="2880"/>
          </w:tcPr>
          <w:p>
            <w:r>
              <w:t>Attachments for the invoice/estimate. Each attachment object described below.</w:t>
            </w:r>
          </w:p>
        </w:tc>
      </w:tr>
      <w:tr>
        <w:tc>
          <w:tcPr>
            <w:tcW w:type="dxa" w:w="2880"/>
          </w:tcPr>
          <w:p>
            <w:r>
              <w:t>autoInvoice</w:t>
            </w:r>
          </w:p>
        </w:tc>
        <w:tc>
          <w:tcPr>
            <w:tcW w:type="dxa" w:w="2880"/>
          </w:tcPr>
          <w:p>
            <w:r>
              <w:t>object</w:t>
            </w:r>
          </w:p>
        </w:tc>
        <w:tc>
          <w:tcPr>
            <w:tcW w:type="dxa" w:w="2880"/>
          </w:tcPr>
          <w:p>
            <w:r>
              <w:t>Auto invoice settings.</w:t>
            </w:r>
          </w:p>
        </w:tc>
      </w:tr>
      <w:tr>
        <w:tc>
          <w:tcPr>
            <w:tcW w:type="dxa" w:w="2880"/>
          </w:tcPr>
          <w:p>
            <w:r>
              <w:t>autoInvoice.enabled</w:t>
            </w:r>
          </w:p>
        </w:tc>
        <w:tc>
          <w:tcPr>
            <w:tcW w:type="dxa" w:w="2880"/>
          </w:tcPr>
          <w:p>
            <w:r>
              <w:t>boolean</w:t>
            </w:r>
          </w:p>
        </w:tc>
        <w:tc>
          <w:tcPr>
            <w:tcW w:type="dxa" w:w="2880"/>
          </w:tcPr>
          <w:p>
            <w:r>
              <w:t>Required within autoInvoice. Enable Auto Invoice.</w:t>
            </w:r>
          </w:p>
        </w:tc>
      </w:tr>
      <w:tr>
        <w:tc>
          <w:tcPr>
            <w:tcW w:type="dxa" w:w="2880"/>
          </w:tcPr>
          <w:p>
            <w:r>
              <w:t>autoInvoice.directPayments</w:t>
            </w:r>
          </w:p>
        </w:tc>
        <w:tc>
          <w:tcPr>
            <w:tcW w:type="dxa" w:w="2880"/>
          </w:tcPr>
          <w:p>
            <w:r>
              <w:t>boolean</w:t>
            </w:r>
          </w:p>
        </w:tc>
        <w:tc>
          <w:tcPr>
            <w:tcW w:type="dxa" w:w="2880"/>
          </w:tcPr>
          <w:p>
            <w:r>
              <w:t>Direct payments.</w:t>
            </w:r>
          </w:p>
        </w:tc>
      </w:tr>
      <w:tr>
        <w:tc>
          <w:tcPr>
            <w:tcW w:type="dxa" w:w="2880"/>
          </w:tcPr>
          <w:p>
            <w:r>
              <w:t>miscellaneousCharges</w:t>
            </w:r>
          </w:p>
        </w:tc>
        <w:tc>
          <w:tcPr>
            <w:tcW w:type="dxa" w:w="2880"/>
          </w:tcPr>
          <w:p>
            <w:r>
              <w:t>object</w:t>
            </w:r>
          </w:p>
        </w:tc>
        <w:tc>
          <w:tcPr>
            <w:tcW w:type="dxa" w:w="2880"/>
          </w:tcPr>
          <w:p>
            <w:r>
              <w:t>Miscellaneous charges.</w:t>
            </w:r>
          </w:p>
        </w:tc>
      </w:tr>
      <w:tr>
        <w:tc>
          <w:tcPr>
            <w:tcW w:type="dxa" w:w="2880"/>
          </w:tcPr>
          <w:p>
            <w:r>
              <w:t>miscellaneousCharges.charges</w:t>
            </w:r>
          </w:p>
        </w:tc>
        <w:tc>
          <w:tcPr>
            <w:tcW w:type="dxa" w:w="2880"/>
          </w:tcPr>
          <w:p>
            <w:r>
              <w:t>array</w:t>
            </w:r>
          </w:p>
        </w:tc>
        <w:tc>
          <w:tcPr>
            <w:tcW w:type="dxa" w:w="2880"/>
          </w:tcPr>
          <w:p>
            <w:r>
              <w:t>Required within miscellaneousCharges. Array (item shape not specified).</w:t>
            </w:r>
          </w:p>
        </w:tc>
      </w:tr>
      <w:tr>
        <w:tc>
          <w:tcPr>
            <w:tcW w:type="dxa" w:w="2880"/>
          </w:tcPr>
          <w:p>
            <w:r>
              <w:t>miscellaneousCharges.collectedMiscellaneousCharges</w:t>
            </w:r>
          </w:p>
        </w:tc>
        <w:tc>
          <w:tcPr>
            <w:tcW w:type="dxa" w:w="2880"/>
          </w:tcPr>
          <w:p>
            <w:r>
              <w:t>number</w:t>
            </w:r>
          </w:p>
        </w:tc>
        <w:tc>
          <w:tcPr>
            <w:tcW w:type="dxa" w:w="2880"/>
          </w:tcPr>
          <w:p>
            <w:r>
              <w:t>Collected miscellaneous charges.</w:t>
            </w:r>
          </w:p>
        </w:tc>
      </w:tr>
      <w:tr>
        <w:tc>
          <w:tcPr>
            <w:tcW w:type="dxa" w:w="2880"/>
          </w:tcPr>
          <w:p>
            <w:r>
              <w:t>miscellaneousCharges.paidCharges</w:t>
            </w:r>
          </w:p>
        </w:tc>
        <w:tc>
          <w:tcPr>
            <w:tcW w:type="dxa" w:w="2880"/>
          </w:tcPr>
          <w:p>
            <w:r>
              <w:t>array</w:t>
            </w:r>
          </w:p>
        </w:tc>
        <w:tc>
          <w:tcPr>
            <w:tcW w:type="dxa" w:w="2880"/>
          </w:tcPr>
          <w:p>
            <w:r>
              <w:t>Paid charges.</w:t>
            </w:r>
          </w:p>
        </w:tc>
      </w:tr>
      <w:tr>
        <w:tc>
          <w:tcPr>
            <w:tcW w:type="dxa" w:w="2880"/>
          </w:tcPr>
          <w:p>
            <w:r>
              <w:t>miscellaneousCharges.paidCharges[].name</w:t>
            </w:r>
          </w:p>
        </w:tc>
        <w:tc>
          <w:tcPr>
            <w:tcW w:type="dxa" w:w="2880"/>
          </w:tcPr>
          <w:p>
            <w:r>
              <w:t>string</w:t>
            </w:r>
          </w:p>
        </w:tc>
        <w:tc>
          <w:tcPr>
            <w:tcW w:type="dxa" w:w="2880"/>
          </w:tcPr>
          <w:p>
            <w:r>
              <w:t>Required. Name of the processing fee.</w:t>
            </w:r>
          </w:p>
        </w:tc>
      </w:tr>
      <w:tr>
        <w:tc>
          <w:tcPr>
            <w:tcW w:type="dxa" w:w="2880"/>
          </w:tcPr>
          <w:p>
            <w:r>
              <w:t>miscellaneousCharges.paidCharges[].charge</w:t>
            </w:r>
          </w:p>
        </w:tc>
        <w:tc>
          <w:tcPr>
            <w:tcW w:type="dxa" w:w="2880"/>
          </w:tcPr>
          <w:p>
            <w:r>
              <w:t>number</w:t>
            </w:r>
          </w:p>
        </w:tc>
        <w:tc>
          <w:tcPr>
            <w:tcW w:type="dxa" w:w="2880"/>
          </w:tcPr>
          <w:p>
            <w:r>
              <w:t>Required. Charge for the processing fee.</w:t>
            </w:r>
          </w:p>
        </w:tc>
      </w:tr>
      <w:tr>
        <w:tc>
          <w:tcPr>
            <w:tcW w:type="dxa" w:w="2880"/>
          </w:tcPr>
          <w:p>
            <w:r>
              <w:t>miscellaneousCharges.paidCharges[].amount</w:t>
            </w:r>
          </w:p>
        </w:tc>
        <w:tc>
          <w:tcPr>
            <w:tcW w:type="dxa" w:w="2880"/>
          </w:tcPr>
          <w:p>
            <w:r>
              <w:t>number</w:t>
            </w:r>
          </w:p>
        </w:tc>
        <w:tc>
          <w:tcPr>
            <w:tcW w:type="dxa" w:w="2880"/>
          </w:tcPr>
          <w:p>
            <w:r>
              <w:t>Required. Amount of the processing fee.</w:t>
            </w:r>
          </w:p>
        </w:tc>
      </w:tr>
      <w:tr>
        <w:tc>
          <w:tcPr>
            <w:tcW w:type="dxa" w:w="2880"/>
          </w:tcPr>
          <w:p>
            <w:r>
              <w:t>miscellaneousCharges.paidCharges[]._id</w:t>
            </w:r>
          </w:p>
        </w:tc>
        <w:tc>
          <w:tcPr>
            <w:tcW w:type="dxa" w:w="2880"/>
          </w:tcPr>
          <w:p>
            <w:r>
              <w:t>string</w:t>
            </w:r>
          </w:p>
        </w:tc>
        <w:tc>
          <w:tcPr>
            <w:tcW w:type="dxa" w:w="2880"/>
          </w:tcPr>
          <w:p>
            <w:r>
              <w:t>Required. ID of the processing fee.</w:t>
            </w:r>
          </w:p>
        </w:tc>
      </w:tr>
      <w:tr>
        <w:tc>
          <w:tcPr>
            <w:tcW w:type="dxa" w:w="2880"/>
          </w:tcPr>
          <w:p>
            <w:r>
              <w:t>paymentScheduleConfig</w:t>
            </w:r>
          </w:p>
        </w:tc>
        <w:tc>
          <w:tcPr>
            <w:tcW w:type="dxa" w:w="2880"/>
          </w:tcPr>
          <w:p>
            <w:r>
              <w:t>object</w:t>
            </w:r>
          </w:p>
        </w:tc>
        <w:tc>
          <w:tcPr>
            <w:tcW w:type="dxa" w:w="2880"/>
          </w:tcPr>
          <w:p>
            <w:r>
              <w:t>Payment schedule configuration.</w:t>
            </w:r>
          </w:p>
        </w:tc>
      </w:tr>
      <w:tr>
        <w:tc>
          <w:tcPr>
            <w:tcW w:type="dxa" w:w="2880"/>
          </w:tcPr>
          <w:p>
            <w:r>
              <w:t>paymentScheduleConfig.type</w:t>
            </w:r>
          </w:p>
        </w:tc>
        <w:tc>
          <w:tcPr>
            <w:tcW w:type="dxa" w:w="2880"/>
          </w:tcPr>
          <w:p>
            <w:r>
              <w:t>string</w:t>
            </w:r>
          </w:p>
        </w:tc>
        <w:tc>
          <w:tcPr>
            <w:tcW w:type="dxa" w:w="2880"/>
          </w:tcPr>
          <w:p>
            <w:r>
              <w:t>Required within paymentScheduleConfig. Allowed: fixed, percentage.</w:t>
            </w:r>
          </w:p>
        </w:tc>
      </w:tr>
      <w:tr>
        <w:tc>
          <w:tcPr>
            <w:tcW w:type="dxa" w:w="2880"/>
          </w:tcPr>
          <w:p>
            <w:r>
              <w:t>paymentScheduleConfig.dateConfig</w:t>
            </w:r>
          </w:p>
        </w:tc>
        <w:tc>
          <w:tcPr>
            <w:tcW w:type="dxa" w:w="2880"/>
          </w:tcPr>
          <w:p>
            <w:r>
              <w:t>object</w:t>
            </w:r>
          </w:p>
        </w:tc>
        <w:tc>
          <w:tcPr>
            <w:tcW w:type="dxa" w:w="2880"/>
          </w:tcPr>
          <w:p>
            <w:r>
              <w:t>Required. Date configuration.</w:t>
            </w:r>
          </w:p>
        </w:tc>
      </w:tr>
      <w:tr>
        <w:tc>
          <w:tcPr>
            <w:tcW w:type="dxa" w:w="2880"/>
          </w:tcPr>
          <w:p>
            <w:r>
              <w:t>paymentScheduleConfig.dateConfig.depositDateType</w:t>
            </w:r>
          </w:p>
        </w:tc>
        <w:tc>
          <w:tcPr>
            <w:tcW w:type="dxa" w:w="2880"/>
          </w:tcPr>
          <w:p>
            <w:r>
              <w:t>string</w:t>
            </w:r>
          </w:p>
        </w:tc>
        <w:tc>
          <w:tcPr>
            <w:tcW w:type="dxa" w:w="2880"/>
          </w:tcPr>
          <w:p>
            <w:r>
              <w:t>Required. Allowed: estimate_accepted, custom.</w:t>
            </w:r>
          </w:p>
        </w:tc>
      </w:tr>
      <w:tr>
        <w:tc>
          <w:tcPr>
            <w:tcW w:type="dxa" w:w="2880"/>
          </w:tcPr>
          <w:p>
            <w:r>
              <w:t>paymentScheduleConfig.dateConfig.scheduleDateType</w:t>
            </w:r>
          </w:p>
        </w:tc>
        <w:tc>
          <w:tcPr>
            <w:tcW w:type="dxa" w:w="2880"/>
          </w:tcPr>
          <w:p>
            <w:r>
              <w:t>string</w:t>
            </w:r>
          </w:p>
        </w:tc>
        <w:tc>
          <w:tcPr>
            <w:tcW w:type="dxa" w:w="2880"/>
          </w:tcPr>
          <w:p>
            <w:r>
              <w:t>Required. Allowed: regular_interval, custom.</w:t>
            </w:r>
          </w:p>
        </w:tc>
      </w:tr>
      <w:tr>
        <w:tc>
          <w:tcPr>
            <w:tcW w:type="dxa" w:w="2880"/>
          </w:tcPr>
          <w:p>
            <w:r>
              <w:t>paymentScheduleConfig.schedules</w:t>
            </w:r>
          </w:p>
        </w:tc>
        <w:tc>
          <w:tcPr>
            <w:tcW w:type="dxa" w:w="2880"/>
          </w:tcPr>
          <w:p>
            <w:r>
              <w:t>array</w:t>
            </w:r>
          </w:p>
        </w:tc>
        <w:tc>
          <w:tcPr>
            <w:tcW w:type="dxa" w:w="2880"/>
          </w:tcPr>
          <w:p>
            <w:r>
              <w:t>Required. Array (item shape not specified).</w:t>
            </w:r>
          </w:p>
        </w:tc>
      </w:tr>
    </w:tbl>
    <w:p/>
    <w:p>
      <w:pPr>
        <w:pStyle w:val="Heading3"/>
      </w:pPr>
      <w:r>
        <w:t>items[].taxes[] (Optional tax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items[].taxes[]._id</w:t>
            </w:r>
          </w:p>
        </w:tc>
        <w:tc>
          <w:tcPr>
            <w:tcW w:type="dxa" w:w="2880"/>
          </w:tcPr>
          <w:p>
            <w:r>
              <w:t>string</w:t>
            </w:r>
          </w:p>
        </w:tc>
        <w:tc>
          <w:tcPr>
            <w:tcW w:type="dxa" w:w="2880"/>
          </w:tcPr>
          <w:p>
            <w:r>
              <w:t>Required within each tax object.</w:t>
            </w:r>
          </w:p>
        </w:tc>
      </w:tr>
      <w:tr>
        <w:tc>
          <w:tcPr>
            <w:tcW w:type="dxa" w:w="2880"/>
          </w:tcPr>
          <w:p>
            <w:r>
              <w:t>items[].taxes[].name</w:t>
            </w:r>
          </w:p>
        </w:tc>
        <w:tc>
          <w:tcPr>
            <w:tcW w:type="dxa" w:w="2880"/>
          </w:tcPr>
          <w:p>
            <w:r>
              <w:t>string</w:t>
            </w:r>
          </w:p>
        </w:tc>
        <w:tc>
          <w:tcPr>
            <w:tcW w:type="dxa" w:w="2880"/>
          </w:tcPr>
          <w:p>
            <w:r>
              <w:t>Required within each tax object.</w:t>
            </w:r>
          </w:p>
        </w:tc>
      </w:tr>
      <w:tr>
        <w:tc>
          <w:tcPr>
            <w:tcW w:type="dxa" w:w="2880"/>
          </w:tcPr>
          <w:p>
            <w:r>
              <w:t>items[].taxes[].rate</w:t>
            </w:r>
          </w:p>
        </w:tc>
        <w:tc>
          <w:tcPr>
            <w:tcW w:type="dxa" w:w="2880"/>
          </w:tcPr>
          <w:p>
            <w:r>
              <w:t>number</w:t>
            </w:r>
          </w:p>
        </w:tc>
        <w:tc>
          <w:tcPr>
            <w:tcW w:type="dxa" w:w="2880"/>
          </w:tcPr>
          <w:p>
            <w:r>
              <w:t>Required within each tax object.</w:t>
            </w:r>
          </w:p>
        </w:tc>
      </w:tr>
      <w:tr>
        <w:tc>
          <w:tcPr>
            <w:tcW w:type="dxa" w:w="2880"/>
          </w:tcPr>
          <w:p>
            <w:r>
              <w:t>items[].taxes[].calculation</w:t>
            </w:r>
          </w:p>
        </w:tc>
        <w:tc>
          <w:tcPr>
            <w:tcW w:type="dxa" w:w="2880"/>
          </w:tcPr>
          <w:p>
            <w:r>
              <w:t>string</w:t>
            </w:r>
          </w:p>
        </w:tc>
        <w:tc>
          <w:tcPr>
            <w:tcW w:type="dxa" w:w="2880"/>
          </w:tcPr>
          <w:p>
            <w:r>
              <w:t>Calculation type. Allowed shown: exclusive.</w:t>
            </w:r>
          </w:p>
        </w:tc>
      </w:tr>
      <w:tr>
        <w:tc>
          <w:tcPr>
            <w:tcW w:type="dxa" w:w="2880"/>
          </w:tcPr>
          <w:p>
            <w:r>
              <w:t>items[].taxes[].description</w:t>
            </w:r>
          </w:p>
        </w:tc>
        <w:tc>
          <w:tcPr>
            <w:tcW w:type="dxa" w:w="2880"/>
          </w:tcPr>
          <w:p>
            <w:r>
              <w:t>string</w:t>
            </w:r>
          </w:p>
        </w:tc>
        <w:tc>
          <w:tcPr>
            <w:tcW w:type="dxa" w:w="2880"/>
          </w:tcPr>
          <w:p>
            <w:r>
              <w:t>Tax description.</w:t>
            </w:r>
          </w:p>
        </w:tc>
      </w:tr>
      <w:tr>
        <w:tc>
          <w:tcPr>
            <w:tcW w:type="dxa" w:w="2880"/>
          </w:tcPr>
          <w:p>
            <w:r>
              <w:t>items[].taxes[].taxId</w:t>
            </w:r>
          </w:p>
        </w:tc>
        <w:tc>
          <w:tcPr>
            <w:tcW w:type="dxa" w:w="2880"/>
          </w:tcPr>
          <w:p>
            <w:r>
              <w:t>string</w:t>
            </w:r>
          </w:p>
        </w:tc>
        <w:tc>
          <w:tcPr>
            <w:tcW w:type="dxa" w:w="2880"/>
          </w:tcPr>
          <w:p>
            <w:r>
              <w:t>Tax ID.</w:t>
            </w:r>
          </w:p>
        </w:tc>
      </w:tr>
    </w:tbl>
    <w:p/>
    <w:p>
      <w:pPr>
        <w:pStyle w:val="Heading3"/>
      </w:pPr>
      <w:r>
        <w:t>attachments[] (Optional attachment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attachments[].id</w:t>
            </w:r>
          </w:p>
        </w:tc>
        <w:tc>
          <w:tcPr>
            <w:tcW w:type="dxa" w:w="2880"/>
          </w:tcPr>
          <w:p>
            <w:r>
              <w:t>string</w:t>
            </w:r>
          </w:p>
        </w:tc>
        <w:tc>
          <w:tcPr>
            <w:tcW w:type="dxa" w:w="2880"/>
          </w:tcPr>
          <w:p>
            <w:r>
              <w:t>Required within each attachment. File ID.</w:t>
            </w:r>
          </w:p>
        </w:tc>
      </w:tr>
      <w:tr>
        <w:tc>
          <w:tcPr>
            <w:tcW w:type="dxa" w:w="2880"/>
          </w:tcPr>
          <w:p>
            <w:r>
              <w:t>attachments[].name</w:t>
            </w:r>
          </w:p>
        </w:tc>
        <w:tc>
          <w:tcPr>
            <w:tcW w:type="dxa" w:w="2880"/>
          </w:tcPr>
          <w:p>
            <w:r>
              <w:t>string</w:t>
            </w:r>
          </w:p>
        </w:tc>
        <w:tc>
          <w:tcPr>
            <w:tcW w:type="dxa" w:w="2880"/>
          </w:tcPr>
          <w:p>
            <w:r>
              <w:t>Required within each attachment. File name.</w:t>
            </w:r>
          </w:p>
        </w:tc>
      </w:tr>
      <w:tr>
        <w:tc>
          <w:tcPr>
            <w:tcW w:type="dxa" w:w="2880"/>
          </w:tcPr>
          <w:p>
            <w:r>
              <w:t>attachments[].url</w:t>
            </w:r>
          </w:p>
        </w:tc>
        <w:tc>
          <w:tcPr>
            <w:tcW w:type="dxa" w:w="2880"/>
          </w:tcPr>
          <w:p>
            <w:r>
              <w:t>string</w:t>
            </w:r>
          </w:p>
        </w:tc>
        <w:tc>
          <w:tcPr>
            <w:tcW w:type="dxa" w:w="2880"/>
          </w:tcPr>
          <w:p>
            <w:r>
              <w:t>Required within each attachment. File URL.</w:t>
            </w:r>
          </w:p>
        </w:tc>
      </w:tr>
      <w:tr>
        <w:tc>
          <w:tcPr>
            <w:tcW w:type="dxa" w:w="2880"/>
          </w:tcPr>
          <w:p>
            <w:r>
              <w:t>attachments[].type</w:t>
            </w:r>
          </w:p>
        </w:tc>
        <w:tc>
          <w:tcPr>
            <w:tcW w:type="dxa" w:w="2880"/>
          </w:tcPr>
          <w:p>
            <w:r>
              <w:t>string</w:t>
            </w:r>
          </w:p>
        </w:tc>
        <w:tc>
          <w:tcPr>
            <w:tcW w:type="dxa" w:w="2880"/>
          </w:tcPr>
          <w:p>
            <w:r>
              <w:t>Required within each attachment. File type.</w:t>
            </w:r>
          </w:p>
        </w:tc>
      </w:tr>
      <w:tr>
        <w:tc>
          <w:tcPr>
            <w:tcW w:type="dxa" w:w="2880"/>
          </w:tcPr>
          <w:p>
            <w:r>
              <w:t>attachments[].size</w:t>
            </w:r>
          </w:p>
        </w:tc>
        <w:tc>
          <w:tcPr>
            <w:tcW w:type="dxa" w:w="2880"/>
          </w:tcPr>
          <w:p>
            <w:r>
              <w:t>number</w:t>
            </w:r>
          </w:p>
        </w:tc>
        <w:tc>
          <w:tcPr>
            <w:tcW w:type="dxa" w:w="2880"/>
          </w:tcPr>
          <w:p>
            <w:r>
              <w:t>Required within each attachment. File size.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"altId": "6578278e879ad2646715ba9c",</w:t>
        <w:br/>
        <w:t xml:space="preserve"> "altType": "location",</w:t>
        <w:br/>
        <w:t xml:space="preserve"> "_id": "67ac9a51106ee8311e911XXXX",</w:t>
        <w:br/>
        <w:t xml:space="preserve"> "liveMode": true,</w:t>
        <w:br/>
        <w:t xml:space="preserve"> "deleted": false,</w:t>
        <w:br/>
        <w:t xml:space="preserve"> "name": "Estimate Name",</w:t>
        <w:br/>
        <w:t xml:space="preserve"> "currency": "USD",</w:t>
        <w:br/>
        <w:t xml:space="preserve"> "businessDetails": {},</w:t>
        <w:br/>
        <w:t xml:space="preserve"> "items": [],</w:t>
        <w:br/>
        <w:t xml:space="preserve"> "discount": {</w:t>
        <w:br/>
        <w:t xml:space="preserve"> "value": 0,</w:t>
        <w:br/>
        <w:t xml:space="preserve"> "type": "percentage",</w:t>
        <w:br/>
        <w:t xml:space="preserve"> "validOnProductIds": []</w:t>
        <w:br/>
        <w:t xml:space="preserve"> },</w:t>
        <w:br/>
        <w:t xml:space="preserve"> "title": "ESTIMATE",</w:t>
        <w:br/>
        <w:t xml:space="preserve"> "estimateNumberPrefix": "EST-",</w:t>
        <w:br/>
        <w:t xml:space="preserve"> "attachments": [</w:t>
        <w:br/>
        <w:t xml:space="preserve"> {</w:t>
        <w:br/>
        <w:t xml:space="preserve"> "id": "file_123",</w:t>
        <w:br/>
        <w:t xml:space="preserve"> "name": "proposal.pdf",</w:t>
        <w:br/>
        <w:t xml:space="preserve"> "url": "https://example.com/files/proposal.pdf",</w:t>
        <w:br/>
        <w:t xml:space="preserve"> "type": "application/pdf",</w:t>
        <w:br/>
        <w:t xml:space="preserve"> "size": 123456</w:t>
        <w:br/>
        <w:t xml:space="preserve"> }</w:t>
        <w:br/>
        <w:t xml:space="preserve"> ],</w:t>
        <w:br/>
        <w:t xml:space="preserve"> "updatedBy": "3HIpOF9NIc5ltriQXXXX",</w:t>
        <w:br/>
        <w:t xml:space="preserve"> "total": 1222.03,</w:t>
        <w:br/>
        <w:t xml:space="preserve"> "createdAt": "2025-02-12T13:17:47.416Z",</w:t>
        <w:br/>
        <w:t xml:space="preserve"> "updatedAt": "2025-02-12T13:17:47.416Z",</w:t>
        <w:br/>
        <w:t xml:space="preserve"> "__v": 0,</w:t>
        <w:br/>
        <w:t xml:space="preserve"> "automaticTaxesEnabled": false,</w:t>
        <w:br/>
        <w:t xml:space="preserve"> "termsNotes": "&lt;p&gt;All services are subject to availability.&lt;/p&gt;",</w:t>
        <w:br/>
        <w:t xml:space="preserve"> "companyId": "COMP12345",</w:t>
        <w:br/>
        <w:t xml:space="preserve"> "contactDetails": {},</w:t>
        <w:br/>
        <w:t xml:space="preserve"> "issueDate": "2023-06-15T00:00:00.000Z",</w:t>
        <w:br/>
        <w:t xml:space="preserve"> "expiryDate": "2023-07-15T00:00:00.000Z",</w:t>
        <w:br/>
        <w:t xml:space="preserve"> "sentBy": "user@example.com",</w:t>
        <w:br/>
        <w:t xml:space="preserve"> "automaticTaxesCalculated": true,</w:t>
        <w:br/>
        <w:t xml:space="preserve"> "meta": {</w:t>
        <w:br/>
        <w:t xml:space="preserve"> "key": "value"</w:t>
        <w:br/>
        <w:t xml:space="preserve"> },</w:t>
        <w:br/>
        <w:t xml:space="preserve"> "estimateActionHistory": [],</w:t>
        <w:br/>
        <w:t xml:space="preserve"> "sentTo": {},</w:t>
        <w:br/>
        <w:t xml:space="preserve"> "frequencySettings": {</w:t>
        <w:br/>
        <w:t xml:space="preserve"> "enabled": true,</w:t>
        <w:br/>
        <w:t xml:space="preserve"> "schedule": {</w:t>
        <w:br/>
        <w:t xml:space="preserve"> "executeAt": "2025-02-12T13:17:47.416Z",</w:t>
        <w:br/>
        <w:t xml:space="preserve"> "rrule": {}</w:t>
        <w:br/>
        <w:t xml:space="preserve"> }</w:t>
        <w:br/>
        <w:t xml:space="preserve"> },</w:t>
        <w:br/>
        <w:t xml:space="preserve"> "lastVisitedAt": "2023-06-20T08:30:00.000Z",</w:t>
        <w:br/>
        <w:t xml:space="preserve"> "totalamountInUSD": 1500.75,</w:t>
        <w:br/>
        <w:t xml:space="preserve"> "autoInvoice": {},</w:t>
        <w:br/>
        <w:t xml:space="preserve"> "traceId": "010c7a01-857f-4619-970d-xyxyxyxy"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Alternate ID type (shown: location).</w:t>
            </w:r>
          </w:p>
        </w:tc>
      </w:tr>
      <w:tr>
        <w:tc>
          <w:tcPr>
            <w:tcW w:type="dxa" w:w="2880"/>
          </w:tcPr>
          <w:p>
            <w:r>
              <w:t>_id</w:t>
            </w:r>
          </w:p>
        </w:tc>
        <w:tc>
          <w:tcPr>
            <w:tcW w:type="dxa" w:w="2880"/>
          </w:tcPr>
          <w:p>
            <w:r>
              <w:t>string</w:t>
            </w:r>
          </w:p>
        </w:tc>
        <w:tc>
          <w:tcPr>
            <w:tcW w:type="dxa" w:w="2880"/>
          </w:tcPr>
          <w:p>
            <w:r>
              <w:t>Unique identifier. Example: "67ac9a51106ee8311e911XXXX".</w:t>
            </w:r>
          </w:p>
        </w:tc>
      </w:tr>
      <w:tr>
        <w:tc>
          <w:tcPr>
            <w:tcW w:type="dxa" w:w="2880"/>
          </w:tcPr>
          <w:p>
            <w:r>
              <w:t>liveMode</w:t>
            </w:r>
          </w:p>
        </w:tc>
        <w:tc>
          <w:tcPr>
            <w:tcW w:type="dxa" w:w="2880"/>
          </w:tcPr>
          <w:p>
            <w:r>
              <w:t>boolean</w:t>
            </w:r>
          </w:p>
        </w:tc>
        <w:tc>
          <w:tcPr>
            <w:tcW w:type="dxa" w:w="2880"/>
          </w:tcPr>
          <w:p>
            <w:r>
              <w:t>Indicates if it is in live mode.</w:t>
            </w:r>
          </w:p>
        </w:tc>
      </w:tr>
      <w:tr>
        <w:tc>
          <w:tcPr>
            <w:tcW w:type="dxa" w:w="2880"/>
          </w:tcPr>
          <w:p>
            <w:r>
              <w:t>deleted</w:t>
            </w:r>
          </w:p>
        </w:tc>
        <w:tc>
          <w:tcPr>
            <w:tcW w:type="dxa" w:w="2880"/>
          </w:tcPr>
          <w:p>
            <w:r>
              <w:t>boolean</w:t>
            </w:r>
          </w:p>
        </w:tc>
        <w:tc>
          <w:tcPr>
            <w:tcW w:type="dxa" w:w="2880"/>
          </w:tcPr>
          <w:p>
            <w:r>
              <w:t>Indicates if deleted.</w:t>
            </w:r>
          </w:p>
        </w:tc>
      </w:tr>
      <w:tr>
        <w:tc>
          <w:tcPr>
            <w:tcW w:type="dxa" w:w="2880"/>
          </w:tcPr>
          <w:p>
            <w:r>
              <w:t>name</w:t>
            </w:r>
          </w:p>
        </w:tc>
        <w:tc>
          <w:tcPr>
            <w:tcW w:type="dxa" w:w="2880"/>
          </w:tcPr>
          <w:p>
            <w:r>
              <w:t>string</w:t>
            </w:r>
          </w:p>
        </w:tc>
        <w:tc>
          <w:tcPr>
            <w:tcW w:type="dxa" w:w="2880"/>
          </w:tcPr>
          <w:p>
            <w:r>
              <w:t>Estimate name.</w:t>
            </w:r>
          </w:p>
        </w:tc>
      </w:tr>
      <w:tr>
        <w:tc>
          <w:tcPr>
            <w:tcW w:type="dxa" w:w="2880"/>
          </w:tcPr>
          <w:p>
            <w:r>
              <w:t>currency</w:t>
            </w:r>
          </w:p>
        </w:tc>
        <w:tc>
          <w:tcPr>
            <w:tcW w:type="dxa" w:w="2880"/>
          </w:tcPr>
          <w:p>
            <w:r>
              <w:t>string</w:t>
            </w:r>
          </w:p>
        </w:tc>
        <w:tc>
          <w:tcPr>
            <w:tcW w:type="dxa" w:w="2880"/>
          </w:tcPr>
          <w:p>
            <w:r>
              <w:t>Currency code.</w:t>
            </w:r>
          </w:p>
        </w:tc>
      </w:tr>
      <w:tr>
        <w:tc>
          <w:tcPr>
            <w:tcW w:type="dxa" w:w="2880"/>
          </w:tcPr>
          <w:p>
            <w:r>
              <w:t>businessDetails</w:t>
            </w:r>
          </w:p>
        </w:tc>
        <w:tc>
          <w:tcPr>
            <w:tcW w:type="dxa" w:w="2880"/>
          </w:tcPr>
          <w:p>
            <w:r>
              <w:t>object</w:t>
            </w:r>
          </w:p>
        </w:tc>
        <w:tc>
          <w:tcPr>
            <w:tcW w:type="dxa" w:w="2880"/>
          </w:tcPr>
          <w:p>
            <w:r>
              <w:t>Business details object (schema not expanded in response).</w:t>
            </w:r>
          </w:p>
        </w:tc>
      </w:tr>
      <w:tr>
        <w:tc>
          <w:tcPr>
            <w:tcW w:type="dxa" w:w="2880"/>
          </w:tcPr>
          <w:p>
            <w:r>
              <w:t>items</w:t>
            </w:r>
          </w:p>
        </w:tc>
        <w:tc>
          <w:tcPr>
            <w:tcW w:type="dxa" w:w="2880"/>
          </w:tcPr>
          <w:p>
            <w:r>
              <w:t>array</w:t>
            </w:r>
          </w:p>
        </w:tc>
        <w:tc>
          <w:tcPr>
            <w:tcW w:type="dxa" w:w="2880"/>
          </w:tcPr>
          <w:p>
            <w:r>
              <w:t>An array of items.</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Allowed: percentage, fixed. Default: "percentage".</w:t>
            </w:r>
          </w:p>
        </w:tc>
      </w:tr>
      <w:tr>
        <w:tc>
          <w:tcPr>
            <w:tcW w:type="dxa" w:w="2880"/>
          </w:tcPr>
          <w:p>
            <w:r>
              <w:t>discount.validOnProductIds</w:t>
            </w:r>
          </w:p>
        </w:tc>
        <w:tc>
          <w:tcPr>
            <w:tcW w:type="dxa" w:w="2880"/>
          </w:tcPr>
          <w:p>
            <w:r>
              <w:t>string[]</w:t>
            </w:r>
          </w:p>
        </w:tc>
        <w:tc>
          <w:tcPr>
            <w:tcW w:type="dxa" w:w="2880"/>
          </w:tcPr>
          <w:p>
            <w:r>
              <w:t>Product IDs discount applies to.</w:t>
            </w:r>
          </w:p>
        </w:tc>
      </w:tr>
      <w:tr>
        <w:tc>
          <w:tcPr>
            <w:tcW w:type="dxa" w:w="2880"/>
          </w:tcPr>
          <w:p>
            <w:r>
              <w:t>title</w:t>
            </w:r>
          </w:p>
        </w:tc>
        <w:tc>
          <w:tcPr>
            <w:tcW w:type="dxa" w:w="2880"/>
          </w:tcPr>
          <w:p>
            <w:r>
              <w:t>string</w:t>
            </w:r>
          </w:p>
        </w:tc>
        <w:tc>
          <w:tcPr>
            <w:tcW w:type="dxa" w:w="2880"/>
          </w:tcPr>
          <w:p>
            <w:r>
              <w:t>Title.</w:t>
            </w:r>
          </w:p>
        </w:tc>
      </w:tr>
      <w:tr>
        <w:tc>
          <w:tcPr>
            <w:tcW w:type="dxa" w:w="2880"/>
          </w:tcPr>
          <w:p>
            <w:r>
              <w:t>estimateNumberPrefix</w:t>
            </w:r>
          </w:p>
        </w:tc>
        <w:tc>
          <w:tcPr>
            <w:tcW w:type="dxa" w:w="2880"/>
          </w:tcPr>
          <w:p>
            <w:r>
              <w:t>string</w:t>
            </w:r>
          </w:p>
        </w:tc>
        <w:tc>
          <w:tcPr>
            <w:tcW w:type="dxa" w:w="2880"/>
          </w:tcPr>
          <w:p>
            <w:r>
              <w:t>Estimate number prefix.</w:t>
            </w:r>
          </w:p>
        </w:tc>
      </w:tr>
      <w:tr>
        <w:tc>
          <w:tcPr>
            <w:tcW w:type="dxa" w:w="2880"/>
          </w:tcPr>
          <w:p>
            <w:r>
              <w:t>attachments</w:t>
            </w:r>
          </w:p>
        </w:tc>
        <w:tc>
          <w:tcPr>
            <w:tcW w:type="dxa" w:w="2880"/>
          </w:tcPr>
          <w:p>
            <w:r>
              <w:t>array</w:t>
            </w:r>
          </w:p>
        </w:tc>
        <w:tc>
          <w:tcPr>
            <w:tcW w:type="dxa" w:w="2880"/>
          </w:tcPr>
          <w:p>
            <w:r>
              <w:t>Attachments.</w:t>
            </w:r>
          </w:p>
        </w:tc>
      </w:tr>
      <w:tr>
        <w:tc>
          <w:tcPr>
            <w:tcW w:type="dxa" w:w="2880"/>
          </w:tcPr>
          <w:p>
            <w:r>
              <w:t>attachments[].id</w:t>
            </w:r>
          </w:p>
        </w:tc>
        <w:tc>
          <w:tcPr>
            <w:tcW w:type="dxa" w:w="2880"/>
          </w:tcPr>
          <w:p>
            <w:r>
              <w:t>string</w:t>
            </w:r>
          </w:p>
        </w:tc>
        <w:tc>
          <w:tcPr>
            <w:tcW w:type="dxa" w:w="2880"/>
          </w:tcPr>
          <w:p>
            <w:r>
              <w:t>File ID.</w:t>
            </w:r>
          </w:p>
        </w:tc>
      </w:tr>
      <w:tr>
        <w:tc>
          <w:tcPr>
            <w:tcW w:type="dxa" w:w="2880"/>
          </w:tcPr>
          <w:p>
            <w:r>
              <w:t>attachments[].name</w:t>
            </w:r>
          </w:p>
        </w:tc>
        <w:tc>
          <w:tcPr>
            <w:tcW w:type="dxa" w:w="2880"/>
          </w:tcPr>
          <w:p>
            <w:r>
              <w:t>string</w:t>
            </w:r>
          </w:p>
        </w:tc>
        <w:tc>
          <w:tcPr>
            <w:tcW w:type="dxa" w:w="2880"/>
          </w:tcPr>
          <w:p>
            <w:r>
              <w:t>File name.</w:t>
            </w:r>
          </w:p>
        </w:tc>
      </w:tr>
      <w:tr>
        <w:tc>
          <w:tcPr>
            <w:tcW w:type="dxa" w:w="2880"/>
          </w:tcPr>
          <w:p>
            <w:r>
              <w:t>attachments[].url</w:t>
            </w:r>
          </w:p>
        </w:tc>
        <w:tc>
          <w:tcPr>
            <w:tcW w:type="dxa" w:w="2880"/>
          </w:tcPr>
          <w:p>
            <w:r>
              <w:t>string</w:t>
            </w:r>
          </w:p>
        </w:tc>
        <w:tc>
          <w:tcPr>
            <w:tcW w:type="dxa" w:w="2880"/>
          </w:tcPr>
          <w:p>
            <w:r>
              <w:t>File URL.</w:t>
            </w:r>
          </w:p>
        </w:tc>
      </w:tr>
      <w:tr>
        <w:tc>
          <w:tcPr>
            <w:tcW w:type="dxa" w:w="2880"/>
          </w:tcPr>
          <w:p>
            <w:r>
              <w:t>attachments[].type</w:t>
            </w:r>
          </w:p>
        </w:tc>
        <w:tc>
          <w:tcPr>
            <w:tcW w:type="dxa" w:w="2880"/>
          </w:tcPr>
          <w:p>
            <w:r>
              <w:t>string</w:t>
            </w:r>
          </w:p>
        </w:tc>
        <w:tc>
          <w:tcPr>
            <w:tcW w:type="dxa" w:w="2880"/>
          </w:tcPr>
          <w:p>
            <w:r>
              <w:t>File type.</w:t>
            </w:r>
          </w:p>
        </w:tc>
      </w:tr>
      <w:tr>
        <w:tc>
          <w:tcPr>
            <w:tcW w:type="dxa" w:w="2880"/>
          </w:tcPr>
          <w:p>
            <w:r>
              <w:t>attachments[].size</w:t>
            </w:r>
          </w:p>
        </w:tc>
        <w:tc>
          <w:tcPr>
            <w:tcW w:type="dxa" w:w="2880"/>
          </w:tcPr>
          <w:p>
            <w:r>
              <w:t>number</w:t>
            </w:r>
          </w:p>
        </w:tc>
        <w:tc>
          <w:tcPr>
            <w:tcW w:type="dxa" w:w="2880"/>
          </w:tcPr>
          <w:p>
            <w:r>
              <w:t>File size.</w:t>
            </w:r>
          </w:p>
        </w:tc>
      </w:tr>
      <w:tr>
        <w:tc>
          <w:tcPr>
            <w:tcW w:type="dxa" w:w="2880"/>
          </w:tcPr>
          <w:p>
            <w:r>
              <w:t>updatedBy</w:t>
            </w:r>
          </w:p>
        </w:tc>
        <w:tc>
          <w:tcPr>
            <w:tcW w:type="dxa" w:w="2880"/>
          </w:tcPr>
          <w:p>
            <w:r>
              <w:t>string</w:t>
            </w:r>
          </w:p>
        </w:tc>
        <w:tc>
          <w:tcPr>
            <w:tcW w:type="dxa" w:w="2880"/>
          </w:tcPr>
          <w:p>
            <w:r>
              <w:t>User Id of who last updated.</w:t>
            </w:r>
          </w:p>
        </w:tc>
      </w:tr>
      <w:tr>
        <w:tc>
          <w:tcPr>
            <w:tcW w:type="dxa" w:w="2880"/>
          </w:tcPr>
          <w:p>
            <w:r>
              <w:t>total</w:t>
            </w:r>
          </w:p>
        </w:tc>
        <w:tc>
          <w:tcPr>
            <w:tcW w:type="dxa" w:w="2880"/>
          </w:tcPr>
          <w:p>
            <w:r>
              <w:t>number</w:t>
            </w:r>
          </w:p>
        </w:tc>
        <w:tc>
          <w:tcPr>
            <w:tcW w:type="dxa" w:w="2880"/>
          </w:tcPr>
          <w:p>
            <w:r>
              <w:t>Total amount. Example: 1222.03.</w:t>
            </w:r>
          </w:p>
        </w:tc>
      </w:tr>
      <w:tr>
        <w:tc>
          <w:tcPr>
            <w:tcW w:type="dxa" w:w="2880"/>
          </w:tcPr>
          <w:p>
            <w:r>
              <w:t>createdAt</w:t>
            </w:r>
          </w:p>
        </w:tc>
        <w:tc>
          <w:tcPr>
            <w:tcW w:type="dxa" w:w="2880"/>
          </w:tcPr>
          <w:p>
            <w:r>
              <w:t>string</w:t>
            </w:r>
          </w:p>
        </w:tc>
        <w:tc>
          <w:tcPr>
            <w:tcW w:type="dxa" w:w="2880"/>
          </w:tcPr>
          <w:p>
            <w:r>
              <w:t>Timestamp when created (ISO 8601).</w:t>
            </w:r>
          </w:p>
        </w:tc>
      </w:tr>
      <w:tr>
        <w:tc>
          <w:tcPr>
            <w:tcW w:type="dxa" w:w="2880"/>
          </w:tcPr>
          <w:p>
            <w:r>
              <w:t>updatedAt</w:t>
            </w:r>
          </w:p>
        </w:tc>
        <w:tc>
          <w:tcPr>
            <w:tcW w:type="dxa" w:w="2880"/>
          </w:tcPr>
          <w:p>
            <w:r>
              <w:t>string</w:t>
            </w:r>
          </w:p>
        </w:tc>
        <w:tc>
          <w:tcPr>
            <w:tcW w:type="dxa" w:w="2880"/>
          </w:tcPr>
          <w:p>
            <w:r>
              <w:t>Timestamp when last updated (ISO 8601).</w:t>
            </w:r>
          </w:p>
        </w:tc>
      </w:tr>
      <w:tr>
        <w:tc>
          <w:tcPr>
            <w:tcW w:type="dxa" w:w="2880"/>
          </w:tcPr>
          <w:p>
            <w:r>
              <w:t>__v</w:t>
            </w:r>
          </w:p>
        </w:tc>
        <w:tc>
          <w:tcPr>
            <w:tcW w:type="dxa" w:w="2880"/>
          </w:tcPr>
          <w:p>
            <w:r>
              <w:t>number</w:t>
            </w:r>
          </w:p>
        </w:tc>
        <w:tc>
          <w:tcPr>
            <w:tcW w:type="dxa" w:w="2880"/>
          </w:tcPr>
          <w:p>
            <w:r>
              <w:t>Version number.</w:t>
            </w:r>
          </w:p>
        </w:tc>
      </w:tr>
      <w:tr>
        <w:tc>
          <w:tcPr>
            <w:tcW w:type="dxa" w:w="2880"/>
          </w:tcPr>
          <w:p>
            <w:r>
              <w:t>automaticTaxesEnabled</w:t>
            </w:r>
          </w:p>
        </w:tc>
        <w:tc>
          <w:tcPr>
            <w:tcW w:type="dxa" w:w="2880"/>
          </w:tcPr>
          <w:p>
            <w:r>
              <w:t>boolean</w:t>
            </w:r>
          </w:p>
        </w:tc>
        <w:tc>
          <w:tcPr>
            <w:tcW w:type="dxa" w:w="2880"/>
          </w:tcPr>
          <w:p>
            <w:r>
              <w:t>Indicates if automatic taxes are enabled for this estimate.</w:t>
            </w:r>
          </w:p>
        </w:tc>
      </w:tr>
      <w:tr>
        <w:tc>
          <w:tcPr>
            <w:tcW w:type="dxa" w:w="2880"/>
          </w:tcPr>
          <w:p>
            <w:r>
              <w:t>termsNotes</w:t>
            </w:r>
          </w:p>
        </w:tc>
        <w:tc>
          <w:tcPr>
            <w:tcW w:type="dxa" w:w="2880"/>
          </w:tcPr>
          <w:p>
            <w:r>
              <w:t>string</w:t>
            </w:r>
          </w:p>
        </w:tc>
        <w:tc>
          <w:tcPr>
            <w:tcW w:type="dxa" w:w="2880"/>
          </w:tcPr>
          <w:p>
            <w:r>
              <w:t>Terms and conditions; supports HTML markup.</w:t>
            </w:r>
          </w:p>
        </w:tc>
      </w:tr>
      <w:tr>
        <w:tc>
          <w:tcPr>
            <w:tcW w:type="dxa" w:w="2880"/>
          </w:tcPr>
          <w:p>
            <w:r>
              <w:t>companyId</w:t>
            </w:r>
          </w:p>
        </w:tc>
        <w:tc>
          <w:tcPr>
            <w:tcW w:type="dxa" w:w="2880"/>
          </w:tcPr>
          <w:p>
            <w:r>
              <w:t>string</w:t>
            </w:r>
          </w:p>
        </w:tc>
        <w:tc>
          <w:tcPr>
            <w:tcW w:type="dxa" w:w="2880"/>
          </w:tcPr>
          <w:p>
            <w:r>
              <w:t>Company identifier associated with the estimate.</w:t>
            </w:r>
          </w:p>
        </w:tc>
      </w:tr>
      <w:tr>
        <w:tc>
          <w:tcPr>
            <w:tcW w:type="dxa" w:w="2880"/>
          </w:tcPr>
          <w:p>
            <w:r>
              <w:t>contactDetails</w:t>
            </w:r>
          </w:p>
        </w:tc>
        <w:tc>
          <w:tcPr>
            <w:tcW w:type="dxa" w:w="2880"/>
          </w:tcPr>
          <w:p>
            <w:r>
              <w:t>object</w:t>
            </w:r>
          </w:p>
        </w:tc>
        <w:tc>
          <w:tcPr>
            <w:tcW w:type="dxa" w:w="2880"/>
          </w:tcPr>
          <w:p>
            <w:r>
              <w:t>Contact details object (schema not expanded in response).</w:t>
            </w:r>
          </w:p>
        </w:tc>
      </w:tr>
      <w:tr>
        <w:tc>
          <w:tcPr>
            <w:tcW w:type="dxa" w:w="2880"/>
          </w:tcPr>
          <w:p>
            <w:r>
              <w:t>issueDate</w:t>
            </w:r>
          </w:p>
        </w:tc>
        <w:tc>
          <w:tcPr>
            <w:tcW w:type="dxa" w:w="2880"/>
          </w:tcPr>
          <w:p>
            <w:r>
              <w:t>string</w:t>
            </w:r>
          </w:p>
        </w:tc>
        <w:tc>
          <w:tcPr>
            <w:tcW w:type="dxa" w:w="2880"/>
          </w:tcPr>
          <w:p>
            <w:r>
              <w:t>Date when the estimate was issued.</w:t>
            </w:r>
          </w:p>
        </w:tc>
      </w:tr>
      <w:tr>
        <w:tc>
          <w:tcPr>
            <w:tcW w:type="dxa" w:w="2880"/>
          </w:tcPr>
          <w:p>
            <w:r>
              <w:t>expiryDate</w:t>
            </w:r>
          </w:p>
        </w:tc>
        <w:tc>
          <w:tcPr>
            <w:tcW w:type="dxa" w:w="2880"/>
          </w:tcPr>
          <w:p>
            <w:r>
              <w:t>string</w:t>
            </w:r>
          </w:p>
        </w:tc>
        <w:tc>
          <w:tcPr>
            <w:tcW w:type="dxa" w:w="2880"/>
          </w:tcPr>
          <w:p>
            <w:r>
              <w:t>Date when the estimate expires.</w:t>
            </w:r>
          </w:p>
        </w:tc>
      </w:tr>
      <w:tr>
        <w:tc>
          <w:tcPr>
            <w:tcW w:type="dxa" w:w="2880"/>
          </w:tcPr>
          <w:p>
            <w:r>
              <w:t>sentBy</w:t>
            </w:r>
          </w:p>
        </w:tc>
        <w:tc>
          <w:tcPr>
            <w:tcW w:type="dxa" w:w="2880"/>
          </w:tcPr>
          <w:p>
            <w:r>
              <w:t>string</w:t>
            </w:r>
          </w:p>
        </w:tc>
        <w:tc>
          <w:tcPr>
            <w:tcW w:type="dxa" w:w="2880"/>
          </w:tcPr>
          <w:p>
            <w:r>
              <w:t>User who sent the estimate.</w:t>
            </w:r>
          </w:p>
        </w:tc>
      </w:tr>
      <w:tr>
        <w:tc>
          <w:tcPr>
            <w:tcW w:type="dxa" w:w="2880"/>
          </w:tcPr>
          <w:p>
            <w:r>
              <w:t>automaticTaxesCalculated</w:t>
            </w:r>
          </w:p>
        </w:tc>
        <w:tc>
          <w:tcPr>
            <w:tcW w:type="dxa" w:w="2880"/>
          </w:tcPr>
          <w:p>
            <w:r>
              <w:t>boolean</w:t>
            </w:r>
          </w:p>
        </w:tc>
        <w:tc>
          <w:tcPr>
            <w:tcW w:type="dxa" w:w="2880"/>
          </w:tcPr>
          <w:p>
            <w:r>
              <w:t>Indicates if automatic taxes were calculated.</w:t>
            </w:r>
          </w:p>
        </w:tc>
      </w:tr>
      <w:tr>
        <w:tc>
          <w:tcPr>
            <w:tcW w:type="dxa" w:w="2880"/>
          </w:tcPr>
          <w:p>
            <w:r>
              <w:t>meta</w:t>
            </w:r>
          </w:p>
        </w:tc>
        <w:tc>
          <w:tcPr>
            <w:tcW w:type="dxa" w:w="2880"/>
          </w:tcPr>
          <w:p>
            <w:r>
              <w:t>object</w:t>
            </w:r>
          </w:p>
        </w:tc>
        <w:tc>
          <w:tcPr>
            <w:tcW w:type="dxa" w:w="2880"/>
          </w:tcPr>
          <w:p>
            <w:r>
              <w:t>Additional metadata associated with the estimate.</w:t>
            </w:r>
          </w:p>
        </w:tc>
      </w:tr>
      <w:tr>
        <w:tc>
          <w:tcPr>
            <w:tcW w:type="dxa" w:w="2880"/>
          </w:tcPr>
          <w:p>
            <w:r>
              <w:t>estimateActionHistory</w:t>
            </w:r>
          </w:p>
        </w:tc>
        <w:tc>
          <w:tcPr>
            <w:tcW w:type="dxa" w:w="2880"/>
          </w:tcPr>
          <w:p>
            <w:r>
              <w:t>string[]</w:t>
            </w:r>
          </w:p>
        </w:tc>
        <w:tc>
          <w:tcPr>
            <w:tcW w:type="dxa" w:w="2880"/>
          </w:tcPr>
          <w:p>
            <w:r>
              <w:t>History of actions taken on the estimate.</w:t>
            </w:r>
          </w:p>
        </w:tc>
      </w:tr>
      <w:tr>
        <w:tc>
          <w:tcPr>
            <w:tcW w:type="dxa" w:w="2880"/>
          </w:tcPr>
          <w:p>
            <w:r>
              <w:t>sentTo</w:t>
            </w:r>
          </w:p>
        </w:tc>
        <w:tc>
          <w:tcPr>
            <w:tcW w:type="dxa" w:w="2880"/>
          </w:tcPr>
          <w:p>
            <w:r>
              <w:t>object</w:t>
            </w:r>
          </w:p>
        </w:tc>
        <w:tc>
          <w:tcPr>
            <w:tcW w:type="dxa" w:w="2880"/>
          </w:tcPr>
          <w:p>
            <w:r>
              <w:t>Recipient info object (schema not expanded in response).</w:t>
            </w:r>
          </w:p>
        </w:tc>
      </w:tr>
      <w:tr>
        <w:tc>
          <w:tcPr>
            <w:tcW w:type="dxa" w:w="2880"/>
          </w:tcPr>
          <w:p>
            <w:r>
              <w:t>frequencySettings.enabled</w:t>
            </w:r>
          </w:p>
        </w:tc>
        <w:tc>
          <w:tcPr>
            <w:tcW w:type="dxa" w:w="2880"/>
          </w:tcPr>
          <w:p>
            <w:r>
              <w:t>boolean</w:t>
            </w:r>
          </w:p>
        </w:tc>
        <w:tc>
          <w:tcPr>
            <w:tcW w:type="dxa" w:w="2880"/>
          </w:tcPr>
          <w:p>
            <w:r>
              <w:t>Enabled for the frequency settings.</w:t>
            </w:r>
          </w:p>
        </w:tc>
      </w:tr>
      <w:tr>
        <w:tc>
          <w:tcPr>
            <w:tcW w:type="dxa" w:w="2880"/>
          </w:tcPr>
          <w:p>
            <w:r>
              <w:t>frequencySettings.schedule</w:t>
            </w:r>
          </w:p>
        </w:tc>
        <w:tc>
          <w:tcPr>
            <w:tcW w:type="dxa" w:w="2880"/>
          </w:tcPr>
          <w:p>
            <w:r>
              <w:t>object</w:t>
            </w:r>
          </w:p>
        </w:tc>
        <w:tc>
          <w:tcPr>
            <w:tcW w:type="dxa" w:w="2880"/>
          </w:tcPr>
          <w:p>
            <w:r>
              <w:t>Schedule object.</w:t>
            </w:r>
          </w:p>
        </w:tc>
      </w:tr>
      <w:tr>
        <w:tc>
          <w:tcPr>
            <w:tcW w:type="dxa" w:w="2880"/>
          </w:tcPr>
          <w:p>
            <w:r>
              <w:t>frequencySettings.schedule.executeAt</w:t>
            </w:r>
          </w:p>
        </w:tc>
        <w:tc>
          <w:tcPr>
            <w:tcW w:type="dxa" w:w="2880"/>
          </w:tcPr>
          <w:p>
            <w:r>
              <w:t>string</w:t>
            </w:r>
          </w:p>
        </w:tc>
        <w:tc>
          <w:tcPr>
            <w:tcW w:type="dxa" w:w="2880"/>
          </w:tcPr>
          <w:p>
            <w:r>
              <w:t>Execute-at timestamp/string.</w:t>
            </w:r>
          </w:p>
        </w:tc>
      </w:tr>
      <w:tr>
        <w:tc>
          <w:tcPr>
            <w:tcW w:type="dxa" w:w="2880"/>
          </w:tcPr>
          <w:p>
            <w:r>
              <w:t>frequencySettings.schedule.rrule</w:t>
            </w:r>
          </w:p>
        </w:tc>
        <w:tc>
          <w:tcPr>
            <w:tcW w:type="dxa" w:w="2880"/>
          </w:tcPr>
          <w:p>
            <w:r>
              <w:t>object</w:t>
            </w:r>
          </w:p>
        </w:tc>
        <w:tc>
          <w:tcPr>
            <w:tcW w:type="dxa" w:w="2880"/>
          </w:tcPr>
          <w:p>
            <w:r>
              <w:t>Custom RRULE options object (&lt;CustomRRuleOptionsDto&gt;).</w:t>
            </w:r>
          </w:p>
        </w:tc>
      </w:tr>
      <w:tr>
        <w:tc>
          <w:tcPr>
            <w:tcW w:type="dxa" w:w="2880"/>
          </w:tcPr>
          <w:p>
            <w:r>
              <w:t>lastVisitedAt</w:t>
            </w:r>
          </w:p>
        </w:tc>
        <w:tc>
          <w:tcPr>
            <w:tcW w:type="dxa" w:w="2880"/>
          </w:tcPr>
          <w:p>
            <w:r>
              <w:t>string</w:t>
            </w:r>
          </w:p>
        </w:tc>
        <w:tc>
          <w:tcPr>
            <w:tcW w:type="dxa" w:w="2880"/>
          </w:tcPr>
          <w:p>
            <w:r>
              <w:t>Timestamp when the estimate was last visited.</w:t>
            </w:r>
          </w:p>
        </w:tc>
      </w:tr>
      <w:tr>
        <w:tc>
          <w:tcPr>
            <w:tcW w:type="dxa" w:w="2880"/>
          </w:tcPr>
          <w:p>
            <w:r>
              <w:t>totalamountInUSD</w:t>
            </w:r>
          </w:p>
        </w:tc>
        <w:tc>
          <w:tcPr>
            <w:tcW w:type="dxa" w:w="2880"/>
          </w:tcPr>
          <w:p>
            <w:r>
              <w:t>number</w:t>
            </w:r>
          </w:p>
        </w:tc>
        <w:tc>
          <w:tcPr>
            <w:tcW w:type="dxa" w:w="2880"/>
          </w:tcPr>
          <w:p>
            <w:r>
              <w:t>Total amount in USD.</w:t>
            </w:r>
          </w:p>
        </w:tc>
      </w:tr>
      <w:tr>
        <w:tc>
          <w:tcPr>
            <w:tcW w:type="dxa" w:w="2880"/>
          </w:tcPr>
          <w:p>
            <w:r>
              <w:t>autoInvoice</w:t>
            </w:r>
          </w:p>
        </w:tc>
        <w:tc>
          <w:tcPr>
            <w:tcW w:type="dxa" w:w="2880"/>
          </w:tcPr>
          <w:p>
            <w:r>
              <w:t>object</w:t>
            </w:r>
          </w:p>
        </w:tc>
        <w:tc>
          <w:tcPr>
            <w:tcW w:type="dxa" w:w="2880"/>
          </w:tcPr>
          <w:p>
            <w:r>
              <w:t>Auto-invoice configuration object (schema not expanded in response).</w:t>
            </w:r>
          </w:p>
        </w:tc>
      </w:tr>
      <w:tr>
        <w:tc>
          <w:tcPr>
            <w:tcW w:type="dxa" w:w="2880"/>
          </w:tcPr>
          <w:p>
            <w:r>
              <w:t>traceId</w:t>
            </w:r>
          </w:p>
        </w:tc>
        <w:tc>
          <w:tcPr>
            <w:tcW w:type="dxa" w:w="2880"/>
          </w:tcPr>
          <w:p>
            <w:r>
              <w:t>string</w:t>
            </w:r>
          </w:p>
        </w:tc>
        <w:tc>
          <w:tcPr>
            <w:tcW w:type="dxa" w:w="2880"/>
          </w:tcPr>
          <w:p>
            <w:r>
              <w:t>Trace ID for logging and debugging.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'https://services.leadconnectorhq.com/invoices/estimate'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"Home Service Estimate",</w:t>
        <w:br/>
        <w:t xml:space="preserve"> "currency": "USD",</w:t>
        <w:br/>
        <w:t xml:space="preserve"> "items": [</w:t>
        <w:br/>
        <w:t xml:space="preserve">      {</w:t>
        <w:br/>
        <w:t xml:space="preserve"> "name": "Labor",</w:t>
        <w:br/>
        <w:t xml:space="preserve"> "currency": "USD",</w:t>
        <w:br/>
        <w:t xml:space="preserve"> "amount": 250,</w:t>
        <w:br/>
        <w:t xml:space="preserve"> "qty": 2</w:t>
        <w:br/>
        <w:t xml:space="preserve">      }</w:t>
        <w:br/>
        <w:t xml:space="preserve">    ],</w:t>
        <w:br/>
        <w:t xml:space="preserve"> "discount": {</w:t>
        <w:br/>
        <w:t xml:space="preserve"> "value": 0,</w:t>
        <w:br/>
        <w:t xml:space="preserve"> "type": "percentage",</w:t>
        <w:br/>
        <w:t xml:space="preserve"> "validOnProductIds": []</w:t>
        <w:br/>
        <w:t xml:space="preserve">    },</w:t>
        <w:br/>
        <w:t xml:space="preserve"> "contactDetails": {</w:t>
        <w:br/>
        <w:t xml:space="preserve"> "id": "contact_123",</w:t>
        <w:br/>
        <w:t xml:space="preserve"> "name": "Alex Customer",</w:t>
        <w:br/>
        <w:t xml:space="preserve"> "phoneNo": "+15551234567",</w:t>
        <w:br/>
        <w:t xml:space="preserve"> "email": "alex.customer@example.com"</w:t>
        <w:br/>
        <w:t xml:space="preserve">    },</w:t>
        <w:br/>
        <w:t xml:space="preserve"> "frequencySettings": {</w:t>
        <w:br/>
        <w:t xml:space="preserve"> "enabled": true,</w:t>
        <w:br/>
        <w:t xml:space="preserve"> "schedule": {</w:t>
        <w:br/>
        <w:t xml:space="preserve"> "executeAt": "2026-03-14T10:00:00.000Z",</w:t>
        <w:br/>
        <w:t xml:space="preserve"> "rrule": {}</w:t>
        <w:br/>
        <w:t xml:space="preserve">      }</w:t>
        <w:br/>
        <w:t xml:space="preserve">    }</w:t>
        <w:br/>
        <w:t xml:space="preserve">  }'</w:t>
      </w:r>
    </w:p>
    <w:p>
      <w:pPr>
        <w:pStyle w:val="Heading3"/>
      </w:pPr>
      <w:r>
        <w:t>Example Usage</w:t>
      </w:r>
    </w:p>
    <w:p>
      <w:pPr>
        <w:pStyle w:val="Heading3"/>
      </w:pPr>
      <w:r>
        <w:t>Example 1: Create an estimate with terms and an estimate number</w:t>
      </w:r>
    </w:p>
    <w:p>
      <w:r>
        <w:rPr>
          <w:b/>
          <w:color w:val="666666"/>
          <w:sz w:val="16"/>
        </w:rPr>
        <w:t>[bash]</w:t>
      </w:r>
    </w:p>
    <w:p>
      <w:pPr>
        <w:shd w:fill="F2F2F2" w:val="clear"/>
      </w:pPr>
      <w:r>
        <w:rPr>
          <w:rFonts w:ascii="Courier New" w:hAnsi="Courier New"/>
          <w:sz w:val="17"/>
        </w:rPr>
        <w:t>curl --location 'https://services.leadconnectorhq.com/invoices/estimate'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"Home Service Estimate",</w:t>
        <w:br/>
        <w:t xml:space="preserve"> "currency": "USD",</w:t>
        <w:br/>
        <w:t xml:space="preserve"> "items": [</w:t>
        <w:br/>
        <w:t xml:space="preserve">      { "name": "Installation", "currency": "USD", "amount": 499.99, "qty": 1 }</w:t>
        <w:br/>
        <w:t xml:space="preserve">    ],</w:t>
        <w:br/>
        <w:t xml:space="preserve"> "discount": { "value": 10, "type": "percentage", "validOnProductIds": [] },</w:t>
        <w:br/>
        <w:t xml:space="preserve"> "title": "ESTIMATE",</w:t>
        <w:br/>
        <w:t xml:space="preserve"> "termsNotes": "&lt;p&gt;This estimate is valid for 30 days.&lt;/p&gt;",</w:t>
        <w:br/>
        <w:t xml:space="preserve"> "estimateNumber": 1001,</w:t>
        <w:br/>
        <w:t xml:space="preserve"> "contactDetails": {</w:t>
        <w:br/>
        <w:t xml:space="preserve"> "id": "contact_456",</w:t>
        <w:br/>
        <w:t xml:space="preserve"> "name": "Jamie Buyer",</w:t>
        <w:br/>
        <w:t xml:space="preserve"> "phoneNo": "+15557654321",</w:t>
        <w:br/>
        <w:t xml:space="preserve"> "email": "jamie.buyer@example.com"</w:t>
        <w:br/>
        <w:t xml:space="preserve">    },</w:t>
        <w:br/>
        <w:t xml:space="preserve"> "frequencySettings": {</w:t>
        <w:br/>
        <w:t xml:space="preserve"> "enabled": true,</w:t>
        <w:br/>
        <w:t xml:space="preserve"> "schedule": { "executeAt": "2026-03-14T10:00:00.000Z", "rrule": {} }</w:t>
        <w:br/>
        <w:t xml:space="preserve">    }</w:t>
        <w:br/>
        <w:t xml:space="preserve">  }'</w:t>
      </w:r>
    </w:p>
    <w:p>
      <w:pPr>
        <w:pStyle w:val="Heading3"/>
      </w:pPr>
      <w:r>
        <w:t>Example 2: Create an estimate with attachments</w:t>
      </w:r>
    </w:p>
    <w:p>
      <w:r>
        <w:rPr>
          <w:b/>
          <w:color w:val="666666"/>
          <w:sz w:val="16"/>
        </w:rPr>
        <w:t>[bash]</w:t>
      </w:r>
    </w:p>
    <w:p>
      <w:pPr>
        <w:shd w:fill="F2F2F2" w:val="clear"/>
      </w:pPr>
      <w:r>
        <w:rPr>
          <w:rFonts w:ascii="Courier New" w:hAnsi="Courier New"/>
          <w:sz w:val="17"/>
        </w:rPr>
        <w:t>curl --location 'https://services.leadconnectorhq.com/invoices/estimate'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"Estimate with Attachment",</w:t>
        <w:br/>
        <w:t xml:space="preserve"> "currency": "USD",</w:t>
        <w:br/>
        <w:t xml:space="preserve"> "items": [</w:t>
        <w:br/>
        <w:t xml:space="preserve">      { "name": "Service Call", "currency": "USD", "amount": 120, "qty": 1 }</w:t>
        <w:br/>
        <w:t xml:space="preserve">    ],</w:t>
        <w:br/>
        <w:t xml:space="preserve"> "discount": { "value": 0, "type": "percentage", "validOnProductIds": [] },</w:t>
        <w:br/>
        <w:t xml:space="preserve"> "contactDetails": {</w:t>
        <w:br/>
        <w:t xml:space="preserve"> "id": "contact_789",</w:t>
        <w:br/>
        <w:t xml:space="preserve"> "name": "Taylor Client",</w:t>
        <w:br/>
        <w:t xml:space="preserve"> "phoneNo": "+15550001111",</w:t>
        <w:br/>
        <w:t xml:space="preserve"> "email": "taylor.client@example.com"</w:t>
        <w:br/>
        <w:t xml:space="preserve">    },</w:t>
        <w:br/>
        <w:t xml:space="preserve"> "attachments": [</w:t>
        <w:br/>
        <w:t xml:space="preserve">      {</w:t>
        <w:br/>
        <w:t xml:space="preserve"> "id": "file_123",</w:t>
        <w:br/>
        <w:t xml:space="preserve"> "name": "terms.pdf",</w:t>
        <w:br/>
        <w:t xml:space="preserve"> "url": "https://example.com/files/terms.pdf",</w:t>
        <w:br/>
        <w:t xml:space="preserve"> "type": "application/pdf",</w:t>
        <w:br/>
        <w:t xml:space="preserve"> "size": 123456</w:t>
        <w:br/>
        <w:t xml:space="preserve">      }</w:t>
        <w:br/>
        <w:t xml:space="preserve">    ],</w:t>
        <w:br/>
        <w:t xml:space="preserve"> "frequencySettings": {</w:t>
        <w:br/>
        <w:t xml:space="preserve"> "enabled": true,</w:t>
        <w:br/>
        <w:t xml:space="preserve"> "schedule": { "executeAt": "2026-03-14T10:00:00.000Z", "rrule": {} }</w:t>
        <w:br/>
        <w:t xml:space="preserve">    }</w:t>
        <w:br/>
        <w:t xml:space="preserve">  }'</w:t>
      </w:r>
    </w:p>
    <w:p>
      <w:pPr>
        <w:pStyle w:val="Heading3"/>
      </w:pPr>
      <w:r>
        <w:t>Notes</w:t>
      </w:r>
    </w:p>
    <w:p>
      <w:pPr>
        <w:pStyle w:val="ListBullet"/>
      </w:pPr>
      <w:r>
        <w:t>altId is described as “Location Id or Agency Id”; altType is shown as location in the scraped content.</w:t>
      </w:r>
    </w:p>
    <w:p>
      <w:pPr>
        <w:pStyle w:val="ListBullet"/>
      </w:pPr>
      <w:r>
        <w:t>Some nested schemas are referenced but not fully defined (e.g., &lt;CustomRRuleOptionsDto&gt;, and the 400/401/422 error DTOs). The examples above use minimal placeholder objects where the schema was not provided.</w:t>
      </w:r>
    </w:p>
    <w:p>
      <w:pPr>
        <w:pStyle w:val="Heading3"/>
      </w:pPr>
      <w:r>
        <w:t>Error Handling</w:t>
      </w:r>
    </w:p>
    <w:p>
      <w:pPr>
        <w:pStyle w:val="ListBullet"/>
      </w:pPr>
      <w:r>
        <w:t>201 Created: Estimate created successfully (returns the created estimate object).</w:t>
      </w:r>
    </w:p>
    <w:p>
      <w:pPr>
        <w:pStyle w:val="ListBullet"/>
      </w:pPr>
      <w:r>
        <w:t>400 Bad Request: Request is invalid (exact error schema not provided in scraped content).</w:t>
      </w:r>
    </w:p>
    <w:p>
      <w:pPr>
        <w:pStyle w:val="ListBullet"/>
      </w:pPr>
      <w:r>
        <w:t>401 Unauthorized: Unauthorized (exact error schema not provided in scraped content).</w:t>
      </w:r>
    </w:p>
    <w:p>
      <w:pPr>
        <w:pStyle w:val="ListBullet"/>
      </w:pPr>
      <w:r>
        <w:t>422 Unprocessable Entity: Validation/semantic error (exact error schema not provided in scraped content).</w:t>
      </w:r>
    </w:p>
    <w:p>
      <w:pPr>
        <w:pStyle w:val="Heading3"/>
      </w:pPr>
      <w:r>
        <w:t>Related estimates actions</w:t>
      </w:r>
    </w:p>
    <w:p>
      <w:pPr>
        <w:pStyle w:val="ListBullet"/>
      </w:pPr>
      <w:r>
        <w:t>[DELETE] Delete an Estimate — /invoices/estimate/{{estimateId}}</w:t>
      </w:r>
    </w:p>
    <w:p>
      <w:pPr>
        <w:pStyle w:val="ListBullet"/>
      </w:pPr>
      <w:r>
        <w:t>[PUT] Update an Estimate — /invoices/estimate/{{estimateId}}</w:t>
      </w:r>
    </w:p>
    <w:p>
      <w:pPr>
        <w:pStyle w:val="ListBullet"/>
      </w:pPr>
      <w:r>
        <w:t>[GET] List Estimates — /invoices/estimate/list</w:t>
      </w:r>
    </w:p>
    <w:p>
      <w:r>
        <w:br w:type="page"/>
      </w:r>
    </w:p>
    <w:p>
      <w:pPr>
        <w:pStyle w:val="Heading2"/>
      </w:pPr>
      <w:r>
        <w:t>107. [POST] Create an Invoice Template</w:t>
      </w:r>
    </w:p>
    <w:p>
      <w:r>
        <w:rPr>
          <w:b/>
        </w:rPr>
        <w:t xml:space="preserve">Endpoint: </w:t>
      </w:r>
      <w:r>
        <w:rPr>
          <w:rFonts w:ascii="Courier New" w:hAnsi="Courier New"/>
          <w:sz w:val="18"/>
        </w:rPr>
        <w:t>/invoices/template</w:t>
      </w:r>
    </w:p>
    <w:p>
      <w:pPr>
        <w:pStyle w:val="Heading3"/>
      </w:pPr>
      <w:r>
        <w:t>Prerequisites</w:t>
      </w:r>
    </w:p>
    <w:p>
      <w:pPr>
        <w:pStyle w:val="ListBullet"/>
      </w:pPr>
      <w:r>
        <w:t>You must have access to create invoice templates for the specified altType / altId (location/company).</w:t>
      </w:r>
    </w:p>
    <w:p>
      <w:pPr>
        <w:pStyle w:val="Heading3"/>
      </w:pPr>
      <w:r>
        <w:t>Method</w:t>
      </w:r>
    </w:p>
    <w:p>
      <w:r>
        <w:t>POST</w:t>
      </w:r>
    </w:p>
    <w:p>
      <w:pPr>
        <w:pStyle w:val="Heading3"/>
      </w:pPr>
      <w:r>
        <w:t>URL</w:t>
      </w:r>
    </w:p>
    <w:p>
      <w:r>
        <w:t>https://services.leadconnectorhq.com/invoices/template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invoice template for a given altType (e.g., location) and altId (location/company ID). The template can include business details, line items, discounts, taxes, payment method configuration, and other invoice settings.</w:t>
      </w:r>
    </w:p>
    <w:p>
      <w:pPr>
        <w:pStyle w:val="Heading3"/>
      </w:pPr>
      <w:r>
        <w:t>Enforcement Rules</w:t>
      </w:r>
    </w:p>
    <w:p>
      <w:pPr>
        <w:pStyle w:val="ListBullet"/>
      </w:pPr>
      <w:r>
        <w:t>The Version header must be sent and must be exactly "2021-07-28".</w:t>
      </w:r>
    </w:p>
    <w:p>
      <w:pPr>
        <w:pStyle w:val="ListBullet"/>
      </w:pPr>
      <w:r>
        <w:t>When executing the action, ensure to send headers in the request headers (not in the body).</w:t>
      </w:r>
    </w:p>
    <w:p>
      <w:pPr>
        <w:pStyle w:val="ListBullet"/>
      </w:pPr>
      <w:r>
        <w:t>This endpoint has no path parameters.</w:t>
      </w:r>
    </w:p>
    <w:p>
      <w:pPr>
        <w:pStyle w:val="ListBullet"/>
      </w:pPr>
      <w:r>
        <w:t>This endpoint has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API version. Required. Must be "2021-07-28".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 Example: "6578278e879ad2646715ba9c".</w:t>
            </w:r>
          </w:p>
        </w:tc>
      </w:tr>
      <w:tr>
        <w:tc>
          <w:tcPr>
            <w:tcW w:type="dxa" w:w="2880"/>
          </w:tcPr>
          <w:p>
            <w:r>
              <w:t>altType</w:t>
            </w:r>
          </w:p>
        </w:tc>
        <w:tc>
          <w:tcPr>
            <w:tcW w:type="dxa" w:w="2880"/>
          </w:tcPr>
          <w:p>
            <w:r>
              <w:t>string</w:t>
            </w:r>
          </w:p>
        </w:tc>
        <w:tc>
          <w:tcPr>
            <w:tcW w:type="dxa" w:w="2880"/>
          </w:tcPr>
          <w:p>
            <w:r>
              <w:t>Alt type. Documented value: "location". Example: "location".</w:t>
            </w:r>
          </w:p>
        </w:tc>
      </w:tr>
      <w:tr>
        <w:tc>
          <w:tcPr>
            <w:tcW w:type="dxa" w:w="2880"/>
          </w:tcPr>
          <w:p>
            <w:r>
              <w:t>name</w:t>
            </w:r>
          </w:p>
        </w:tc>
        <w:tc>
          <w:tcPr>
            <w:tcW w:type="dxa" w:w="2880"/>
          </w:tcPr>
          <w:p>
            <w:r>
              <w:t>string</w:t>
            </w:r>
          </w:p>
        </w:tc>
        <w:tc>
          <w:tcPr>
            <w:tcW w:type="dxa" w:w="2880"/>
          </w:tcPr>
          <w:p>
            <w:r>
              <w:t>Name of the template. Example: "New Template".</w:t>
            </w:r>
          </w:p>
        </w:tc>
      </w:tr>
      <w:tr>
        <w:tc>
          <w:tcPr>
            <w:tcW w:type="dxa" w:w="2880"/>
          </w:tcPr>
          <w:p>
            <w:r>
              <w:t>businessDetails</w:t>
            </w:r>
          </w:p>
        </w:tc>
        <w:tc>
          <w:tcPr>
            <w:tcW w:type="dxa" w:w="2880"/>
          </w:tcPr>
          <w:p>
            <w:r>
              <w:t>object</w:t>
            </w:r>
          </w:p>
        </w:tc>
        <w:tc>
          <w:tcPr>
            <w:tcW w:type="dxa" w:w="2880"/>
          </w:tcPr>
          <w:p>
            <w:r>
              <w:t>Business details for the template.</w:t>
            </w:r>
          </w:p>
        </w:tc>
      </w:tr>
      <w:tr>
        <w:tc>
          <w:tcPr>
            <w:tcW w:type="dxa" w:w="2880"/>
          </w:tcPr>
          <w:p>
            <w:r>
              <w:t>currency</w:t>
            </w:r>
          </w:p>
        </w:tc>
        <w:tc>
          <w:tcPr>
            <w:tcW w:type="dxa" w:w="2880"/>
          </w:tcPr>
          <w:p>
            <w:r>
              <w:t>string</w:t>
            </w:r>
          </w:p>
        </w:tc>
        <w:tc>
          <w:tcPr>
            <w:tcW w:type="dxa" w:w="2880"/>
          </w:tcPr>
          <w:p>
            <w:r>
              <w:t>Currency code for the template (e.g., "USD").</w:t>
            </w:r>
          </w:p>
        </w:tc>
      </w:tr>
      <w:tr>
        <w:tc>
          <w:tcPr>
            <w:tcW w:type="dxa" w:w="2880"/>
          </w:tcPr>
          <w:p>
            <w:r>
              <w:t>items</w:t>
            </w:r>
          </w:p>
        </w:tc>
        <w:tc>
          <w:tcPr>
            <w:tcW w:type="dxa" w:w="2880"/>
          </w:tcPr>
          <w:p>
            <w:r>
              <w:t>array of objects</w:t>
            </w:r>
          </w:p>
        </w:tc>
        <w:tc>
          <w:tcPr>
            <w:tcW w:type="dxa" w:w="2880"/>
          </w:tcPr>
          <w:p>
            <w:r>
              <w:t>Line items to include in the template.</w:t>
            </w:r>
          </w:p>
        </w:tc>
      </w:tr>
    </w:tbl>
    <w:p/>
    <w:p>
      <w:pPr>
        <w:pStyle w:val="Heading3"/>
      </w:pPr>
      <w:r>
        <w:t>businessDetails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businessDetails.logoUrl</w:t>
            </w:r>
          </w:p>
        </w:tc>
        <w:tc>
          <w:tcPr>
            <w:tcW w:type="dxa" w:w="2880"/>
          </w:tcPr>
          <w:p>
            <w:r>
              <w:t>string</w:t>
            </w:r>
          </w:p>
        </w:tc>
        <w:tc>
          <w:tcPr>
            <w:tcW w:type="dxa" w:w="2880"/>
          </w:tcPr>
          <w:p>
            <w:r>
              <w:t>Business logo URL.</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businessDetails.address</w:t>
            </w:r>
          </w:p>
        </w:tc>
        <w:tc>
          <w:tcPr>
            <w:tcW w:type="dxa" w:w="2880"/>
          </w:tcPr>
          <w:p>
            <w:r>
              <w:t>object</w:t>
            </w:r>
          </w:p>
        </w:tc>
        <w:tc>
          <w:tcPr>
            <w:tcW w:type="dxa" w:w="2880"/>
          </w:tcPr>
          <w:p>
            <w:r>
              <w:t>Business address.</w:t>
            </w:r>
          </w:p>
        </w:tc>
      </w:tr>
      <w:tr>
        <w:tc>
          <w:tcPr>
            <w:tcW w:type="dxa" w:w="2880"/>
          </w:tcPr>
          <w:p>
            <w:r>
              <w:t>businessDetails.website</w:t>
            </w:r>
          </w:p>
        </w:tc>
        <w:tc>
          <w:tcPr>
            <w:tcW w:type="dxa" w:w="2880"/>
          </w:tcPr>
          <w:p>
            <w:r>
              <w:t>string</w:t>
            </w:r>
          </w:p>
        </w:tc>
        <w:tc>
          <w:tcPr>
            <w:tcW w:type="dxa" w:w="2880"/>
          </w:tcPr>
          <w:p>
            <w:r>
              <w:t>Business website link.</w:t>
            </w:r>
          </w:p>
        </w:tc>
      </w:tr>
      <w:tr>
        <w:tc>
          <w:tcPr>
            <w:tcW w:type="dxa" w:w="2880"/>
          </w:tcPr>
          <w:p>
            <w:r>
              <w:t>businessDetails.customValues</w:t>
            </w:r>
          </w:p>
        </w:tc>
        <w:tc>
          <w:tcPr>
            <w:tcW w:type="dxa" w:w="2880"/>
          </w:tcPr>
          <w:p>
            <w:r>
              <w:t>array of strings</w:t>
            </w:r>
          </w:p>
        </w:tc>
        <w:tc>
          <w:tcPr>
            <w:tcW w:type="dxa" w:w="2880"/>
          </w:tcPr>
          <w:p>
            <w:r>
              <w:t>Custom values.</w:t>
            </w:r>
          </w:p>
        </w:tc>
      </w:tr>
    </w:tbl>
    <w:p/>
    <w:p>
      <w:pPr>
        <w:pStyle w:val="Heading4"/>
      </w:pPr>
      <w:r>
        <w:t>businessDetails.address (required when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businessDetails.address.addressLine2</w:t>
            </w:r>
          </w:p>
        </w:tc>
        <w:tc>
          <w:tcPr>
            <w:tcW w:type="dxa" w:w="2880"/>
          </w:tcPr>
          <w:p>
            <w:r>
              <w:t>string</w:t>
            </w:r>
          </w:p>
        </w:tc>
        <w:tc>
          <w:tcPr>
            <w:tcW w:type="dxa" w:w="2880"/>
          </w:tcPr>
          <w:p>
            <w:r>
              <w:t>Address line 2.</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bl>
    <w:p/>
    <w:p>
      <w:pPr>
        <w:pStyle w:val="Heading3"/>
      </w:pPr>
      <w:r>
        <w:t>items[]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items[].name</w:t>
            </w:r>
          </w:p>
        </w:tc>
        <w:tc>
          <w:tcPr>
            <w:tcW w:type="dxa" w:w="2880"/>
          </w:tcPr>
          <w:p>
            <w:r>
              <w:t>string</w:t>
            </w:r>
          </w:p>
        </w:tc>
        <w:tc>
          <w:tcPr>
            <w:tcW w:type="dxa" w:w="2880"/>
          </w:tcPr>
          <w:p>
            <w:r>
              <w:t>Required. Invoice item name.</w:t>
            </w:r>
          </w:p>
        </w:tc>
      </w:tr>
      <w:tr>
        <w:tc>
          <w:tcPr>
            <w:tcW w:type="dxa" w:w="2880"/>
          </w:tcPr>
          <w:p>
            <w:r>
              <w:t>items[].description</w:t>
            </w:r>
          </w:p>
        </w:tc>
        <w:tc>
          <w:tcPr>
            <w:tcW w:type="dxa" w:w="2880"/>
          </w:tcPr>
          <w:p>
            <w:r>
              <w:t>string</w:t>
            </w:r>
          </w:p>
        </w:tc>
        <w:tc>
          <w:tcPr>
            <w:tcW w:type="dxa" w:w="2880"/>
          </w:tcPr>
          <w:p>
            <w:r>
              <w:t>Invoice item description(s).</w:t>
            </w:r>
          </w:p>
        </w:tc>
      </w:tr>
      <w:tr>
        <w:tc>
          <w:tcPr>
            <w:tcW w:type="dxa" w:w="2880"/>
          </w:tcPr>
          <w:p>
            <w:r>
              <w:t>items[].productId</w:t>
            </w:r>
          </w:p>
        </w:tc>
        <w:tc>
          <w:tcPr>
            <w:tcW w:type="dxa" w:w="2880"/>
          </w:tcPr>
          <w:p>
            <w:r>
              <w:t>string</w:t>
            </w:r>
          </w:p>
        </w:tc>
        <w:tc>
          <w:tcPr>
            <w:tcW w:type="dxa" w:w="2880"/>
          </w:tcPr>
          <w:p>
            <w:r>
              <w:t>Product ID.</w:t>
            </w:r>
          </w:p>
        </w:tc>
      </w:tr>
      <w:tr>
        <w:tc>
          <w:tcPr>
            <w:tcW w:type="dxa" w:w="2880"/>
          </w:tcPr>
          <w:p>
            <w:r>
              <w:t>items[].priceId</w:t>
            </w:r>
          </w:p>
        </w:tc>
        <w:tc>
          <w:tcPr>
            <w:tcW w:type="dxa" w:w="2880"/>
          </w:tcPr>
          <w:p>
            <w:r>
              <w:t>string</w:t>
            </w:r>
          </w:p>
        </w:tc>
        <w:tc>
          <w:tcPr>
            <w:tcW w:type="dxa" w:w="2880"/>
          </w:tcPr>
          <w:p>
            <w:r>
              <w:t>Price ID.</w:t>
            </w:r>
          </w:p>
        </w:tc>
      </w:tr>
      <w:tr>
        <w:tc>
          <w:tcPr>
            <w:tcW w:type="dxa" w:w="2880"/>
          </w:tcPr>
          <w:p>
            <w:r>
              <w:t>items[].currency</w:t>
            </w:r>
          </w:p>
        </w:tc>
        <w:tc>
          <w:tcPr>
            <w:tcW w:type="dxa" w:w="2880"/>
          </w:tcPr>
          <w:p>
            <w:r>
              <w:t>string</w:t>
            </w:r>
          </w:p>
        </w:tc>
        <w:tc>
          <w:tcPr>
            <w:tcW w:type="dxa" w:w="2880"/>
          </w:tcPr>
          <w:p>
            <w:r>
              <w:t>Required. Currency for the item.</w:t>
            </w:r>
          </w:p>
        </w:tc>
      </w:tr>
      <w:tr>
        <w:tc>
          <w:tcPr>
            <w:tcW w:type="dxa" w:w="2880"/>
          </w:tcPr>
          <w:p>
            <w:r>
              <w:t>items[].amount</w:t>
            </w:r>
          </w:p>
        </w:tc>
        <w:tc>
          <w:tcPr>
            <w:tcW w:type="dxa" w:w="2880"/>
          </w:tcPr>
          <w:p>
            <w:r>
              <w:t>number</w:t>
            </w:r>
          </w:p>
        </w:tc>
        <w:tc>
          <w:tcPr>
            <w:tcW w:type="dxa" w:w="2880"/>
          </w:tcPr>
          <w:p>
            <w:r>
              <w:t>Required. Product amount.</w:t>
            </w:r>
          </w:p>
        </w:tc>
      </w:tr>
      <w:tr>
        <w:tc>
          <w:tcPr>
            <w:tcW w:type="dxa" w:w="2880"/>
          </w:tcPr>
          <w:p>
            <w:r>
              <w:t>items[].qty</w:t>
            </w:r>
          </w:p>
        </w:tc>
        <w:tc>
          <w:tcPr>
            <w:tcW w:type="dxa" w:w="2880"/>
          </w:tcPr>
          <w:p>
            <w:r>
              <w:t>number</w:t>
            </w:r>
          </w:p>
        </w:tc>
        <w:tc>
          <w:tcPr>
            <w:tcW w:type="dxa" w:w="2880"/>
          </w:tcPr>
          <w:p>
            <w:r>
              <w:t>Required. Product quantity.</w:t>
            </w:r>
          </w:p>
        </w:tc>
      </w:tr>
      <w:tr>
        <w:tc>
          <w:tcPr>
            <w:tcW w:type="dxa" w:w="2880"/>
          </w:tcPr>
          <w:p>
            <w:r>
              <w:t>items[].taxes</w:t>
            </w:r>
          </w:p>
        </w:tc>
        <w:tc>
          <w:tcPr>
            <w:tcW w:type="dxa" w:w="2880"/>
          </w:tcPr>
          <w:p>
            <w:r>
              <w:t>array of objects</w:t>
            </w:r>
          </w:p>
        </w:tc>
        <w:tc>
          <w:tcPr>
            <w:tcW w:type="dxa" w:w="2880"/>
          </w:tcPr>
          <w:p>
            <w:r>
              <w:t>Tax entries for the item.</w:t>
            </w:r>
          </w:p>
        </w:tc>
      </w:tr>
      <w:tr>
        <w:tc>
          <w:tcPr>
            <w:tcW w:type="dxa" w:w="2880"/>
          </w:tcPr>
          <w:p>
            <w:r>
              <w:t>items[].automaticTaxCategoryId</w:t>
            </w:r>
          </w:p>
        </w:tc>
        <w:tc>
          <w:tcPr>
            <w:tcW w:type="dxa" w:w="2880"/>
          </w:tcPr>
          <w:p>
            <w:r>
              <w:t>string</w:t>
            </w:r>
          </w:p>
        </w:tc>
        <w:tc>
          <w:tcPr>
            <w:tcW w:type="dxa" w:w="2880"/>
          </w:tcPr>
          <w:p>
            <w:r>
              <w:t>Tax category ID for calculating automatic tax.</w:t>
            </w:r>
          </w:p>
        </w:tc>
      </w:tr>
      <w:tr>
        <w:tc>
          <w:tcPr>
            <w:tcW w:type="dxa" w:w="2880"/>
          </w:tcPr>
          <w:p>
            <w:r>
              <w:t>items[].isSetupFeeItem</w:t>
            </w:r>
          </w:p>
        </w:tc>
        <w:tc>
          <w:tcPr>
            <w:tcW w:type="dxa" w:w="2880"/>
          </w:tcPr>
          <w:p>
            <w:r>
              <w:t>boolean</w:t>
            </w:r>
          </w:p>
        </w:tc>
        <w:tc>
          <w:tcPr>
            <w:tcW w:type="dxa" w:w="2880"/>
          </w:tcPr>
          <w:p>
            <w:r>
              <w:t>Setup fee item; only created when 1st invoice of recurring schedule is generated.</w:t>
            </w:r>
          </w:p>
        </w:tc>
      </w:tr>
      <w:tr>
        <w:tc>
          <w:tcPr>
            <w:tcW w:type="dxa" w:w="2880"/>
          </w:tcPr>
          <w:p>
            <w:r>
              <w:t>items[].type</w:t>
            </w:r>
          </w:p>
        </w:tc>
        <w:tc>
          <w:tcPr>
            <w:tcW w:type="dxa" w:w="2880"/>
          </w:tcPr>
          <w:p>
            <w:r>
              <w:t>string</w:t>
            </w:r>
          </w:p>
        </w:tc>
        <w:tc>
          <w:tcPr>
            <w:tcW w:type="dxa" w:w="2880"/>
          </w:tcPr>
          <w:p>
            <w:r>
              <w:t>Price type of the item. Allowed: one_time, recurring.</w:t>
            </w:r>
          </w:p>
        </w:tc>
      </w:tr>
      <w:tr>
        <w:tc>
          <w:tcPr>
            <w:tcW w:type="dxa" w:w="2880"/>
          </w:tcPr>
          <w:p>
            <w:r>
              <w:t>items[].taxInclusive</w:t>
            </w:r>
          </w:p>
        </w:tc>
        <w:tc>
          <w:tcPr>
            <w:tcW w:type="dxa" w:w="2880"/>
          </w:tcPr>
          <w:p>
            <w:r>
              <w:t>boolean</w:t>
            </w:r>
          </w:p>
        </w:tc>
        <w:tc>
          <w:tcPr>
            <w:tcW w:type="dxa" w:w="2880"/>
          </w:tcPr>
          <w:p>
            <w:r>
              <w:t>True if item amount is tax inclusive. Default: false.</w:t>
            </w:r>
          </w:p>
        </w:tc>
      </w:tr>
    </w:tbl>
    <w:p/>
    <w:p>
      <w:pPr>
        <w:pStyle w:val="Heading4"/>
      </w:pPr>
      <w:r>
        <w:t>items[].taxes[]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items[].taxes[]._id</w:t>
            </w:r>
          </w:p>
        </w:tc>
        <w:tc>
          <w:tcPr>
            <w:tcW w:type="dxa" w:w="2880"/>
          </w:tcPr>
          <w:p>
            <w:r>
              <w:t>string</w:t>
            </w:r>
          </w:p>
        </w:tc>
        <w:tc>
          <w:tcPr>
            <w:tcW w:type="dxa" w:w="2880"/>
          </w:tcPr>
          <w:p>
            <w:r>
              <w:t>Required. Tax _id.</w:t>
            </w:r>
          </w:p>
        </w:tc>
      </w:tr>
      <w:tr>
        <w:tc>
          <w:tcPr>
            <w:tcW w:type="dxa" w:w="2880"/>
          </w:tcPr>
          <w:p>
            <w:r>
              <w:t>items[].taxes[].name</w:t>
            </w:r>
          </w:p>
        </w:tc>
        <w:tc>
          <w:tcPr>
            <w:tcW w:type="dxa" w:w="2880"/>
          </w:tcPr>
          <w:p>
            <w:r>
              <w:t>string</w:t>
            </w:r>
          </w:p>
        </w:tc>
        <w:tc>
          <w:tcPr>
            <w:tcW w:type="dxa" w:w="2880"/>
          </w:tcPr>
          <w:p>
            <w:r>
              <w:t>Required. Tax name.</w:t>
            </w:r>
          </w:p>
        </w:tc>
      </w:tr>
      <w:tr>
        <w:tc>
          <w:tcPr>
            <w:tcW w:type="dxa" w:w="2880"/>
          </w:tcPr>
          <w:p>
            <w:r>
              <w:t>items[].taxes[].rate</w:t>
            </w:r>
          </w:p>
        </w:tc>
        <w:tc>
          <w:tcPr>
            <w:tcW w:type="dxa" w:w="2880"/>
          </w:tcPr>
          <w:p>
            <w:r>
              <w:t>number</w:t>
            </w:r>
          </w:p>
        </w:tc>
        <w:tc>
          <w:tcPr>
            <w:tcW w:type="dxa" w:w="2880"/>
          </w:tcPr>
          <w:p>
            <w:r>
              <w:t>Required. Tax rate.</w:t>
            </w:r>
          </w:p>
        </w:tc>
      </w:tr>
      <w:tr>
        <w:tc>
          <w:tcPr>
            <w:tcW w:type="dxa" w:w="2880"/>
          </w:tcPr>
          <w:p>
            <w:r>
              <w:t>items[].taxes[].calculation</w:t>
            </w:r>
          </w:p>
        </w:tc>
        <w:tc>
          <w:tcPr>
            <w:tcW w:type="dxa" w:w="2880"/>
          </w:tcPr>
          <w:p>
            <w:r>
              <w:t>string</w:t>
            </w:r>
          </w:p>
        </w:tc>
        <w:tc>
          <w:tcPr>
            <w:tcW w:type="dxa" w:w="2880"/>
          </w:tcPr>
          <w:p>
            <w:r>
              <w:t>Calculation type. Documented value: "exclusive".</w:t>
            </w:r>
          </w:p>
        </w:tc>
      </w:tr>
      <w:tr>
        <w:tc>
          <w:tcPr>
            <w:tcW w:type="dxa" w:w="2880"/>
          </w:tcPr>
          <w:p>
            <w:r>
              <w:t>items[].taxes[].description</w:t>
            </w:r>
          </w:p>
        </w:tc>
        <w:tc>
          <w:tcPr>
            <w:tcW w:type="dxa" w:w="2880"/>
          </w:tcPr>
          <w:p>
            <w:r>
              <w:t>string</w:t>
            </w:r>
          </w:p>
        </w:tc>
        <w:tc>
          <w:tcPr>
            <w:tcW w:type="dxa" w:w="2880"/>
          </w:tcPr>
          <w:p>
            <w:r>
              <w:t>Tax description.</w:t>
            </w:r>
          </w:p>
        </w:tc>
      </w:tr>
      <w:tr>
        <w:tc>
          <w:tcPr>
            <w:tcW w:type="dxa" w:w="2880"/>
          </w:tcPr>
          <w:p>
            <w:r>
              <w:t>items[].taxes[].taxId</w:t>
            </w:r>
          </w:p>
        </w:tc>
        <w:tc>
          <w:tcPr>
            <w:tcW w:type="dxa" w:w="2880"/>
          </w:tcPr>
          <w:p>
            <w:r>
              <w:t>string</w:t>
            </w:r>
          </w:p>
        </w:tc>
        <w:tc>
          <w:tcPr>
            <w:tcW w:type="dxa" w:w="2880"/>
          </w:tcPr>
          <w:p>
            <w:r>
              <w:t>Tax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internal</w:t>
            </w:r>
          </w:p>
        </w:tc>
        <w:tc>
          <w:tcPr>
            <w:tcW w:type="dxa" w:w="2880"/>
          </w:tcPr>
          <w:p>
            <w:r>
              <w:t>boolean</w:t>
            </w:r>
          </w:p>
        </w:tc>
        <w:tc>
          <w:tcPr>
            <w:tcW w:type="dxa" w:w="2880"/>
          </w:tcPr>
          <w:p>
            <w:r>
              <w:t>Internal template flag.</w:t>
            </w:r>
          </w:p>
        </w:tc>
      </w:tr>
      <w:tr>
        <w:tc>
          <w:tcPr>
            <w:tcW w:type="dxa" w:w="2880"/>
          </w:tcPr>
          <w:p>
            <w:r>
              <w:t>automaticTaxesEnabled</w:t>
            </w:r>
          </w:p>
        </w:tc>
        <w:tc>
          <w:tcPr>
            <w:tcW w:type="dxa" w:w="2880"/>
          </w:tcPr>
          <w:p>
            <w:r>
              <w:t>boolean</w:t>
            </w:r>
          </w:p>
        </w:tc>
        <w:tc>
          <w:tcPr>
            <w:tcW w:type="dxa" w:w="2880"/>
          </w:tcPr>
          <w:p>
            <w:r>
              <w:t>Automatic taxes enabled for the invoice. Example: true.</w:t>
            </w:r>
          </w:p>
        </w:tc>
      </w:tr>
      <w:tr>
        <w:tc>
          <w:tcPr>
            <w:tcW w:type="dxa" w:w="2880"/>
          </w:tcPr>
          <w:p>
            <w:r>
              <w:t>discount</w:t>
            </w:r>
          </w:p>
        </w:tc>
        <w:tc>
          <w:tcPr>
            <w:tcW w:type="dxa" w:w="2880"/>
          </w:tcPr>
          <w:p>
            <w:r>
              <w:t>object</w:t>
            </w:r>
          </w:p>
        </w:tc>
        <w:tc>
          <w:tcPr>
            <w:tcW w:type="dxa" w:w="2880"/>
          </w:tcPr>
          <w:p>
            <w:r>
              <w:t>Discount configuration.</w:t>
            </w:r>
          </w:p>
        </w:tc>
      </w:tr>
      <w:tr>
        <w:tc>
          <w:tcPr>
            <w:tcW w:type="dxa" w:w="2880"/>
          </w:tcPr>
          <w:p>
            <w:r>
              <w:t>termsNotes</w:t>
            </w:r>
          </w:p>
        </w:tc>
        <w:tc>
          <w:tcPr>
            <w:tcW w:type="dxa" w:w="2880"/>
          </w:tcPr>
          <w:p>
            <w:r>
              <w:t>string</w:t>
            </w:r>
          </w:p>
        </w:tc>
        <w:tc>
          <w:tcPr>
            <w:tcW w:type="dxa" w:w="2880"/>
          </w:tcPr>
          <w:p>
            <w:r>
              <w:t>Terms notes.</w:t>
            </w:r>
          </w:p>
        </w:tc>
      </w:tr>
      <w:tr>
        <w:tc>
          <w:tcPr>
            <w:tcW w:type="dxa" w:w="2880"/>
          </w:tcPr>
          <w:p>
            <w:r>
              <w:t>title</w:t>
            </w:r>
          </w:p>
        </w:tc>
        <w:tc>
          <w:tcPr>
            <w:tcW w:type="dxa" w:w="2880"/>
          </w:tcPr>
          <w:p>
            <w:r>
              <w:t>string</w:t>
            </w:r>
          </w:p>
        </w:tc>
        <w:tc>
          <w:tcPr>
            <w:tcW w:type="dxa" w:w="2880"/>
          </w:tcPr>
          <w:p>
            <w:r>
              <w:t>Template title. Example: "New Template".</w:t>
            </w:r>
          </w:p>
        </w:tc>
      </w:tr>
      <w:tr>
        <w:tc>
          <w:tcPr>
            <w:tcW w:type="dxa" w:w="2880"/>
          </w:tcPr>
          <w:p>
            <w:r>
              <w:t>tipsConfiguration</w:t>
            </w:r>
          </w:p>
        </w:tc>
        <w:tc>
          <w:tcPr>
            <w:tcW w:type="dxa" w:w="2880"/>
          </w:tcPr>
          <w:p>
            <w:r>
              <w:t>object</w:t>
            </w:r>
          </w:p>
        </w:tc>
        <w:tc>
          <w:tcPr>
            <w:tcW w:type="dxa" w:w="2880"/>
          </w:tcPr>
          <w:p>
            <w:r>
              <w:t>Tips configuration.</w:t>
            </w:r>
          </w:p>
        </w:tc>
      </w:tr>
      <w:tr>
        <w:tc>
          <w:tcPr>
            <w:tcW w:type="dxa" w:w="2880"/>
          </w:tcPr>
          <w:p>
            <w:r>
              <w:t>lateFeesConfiguration</w:t>
            </w:r>
          </w:p>
        </w:tc>
        <w:tc>
          <w:tcPr>
            <w:tcW w:type="dxa" w:w="2880"/>
          </w:tcPr>
          <w:p>
            <w:r>
              <w:t>object</w:t>
            </w:r>
          </w:p>
        </w:tc>
        <w:tc>
          <w:tcPr>
            <w:tcW w:type="dxa" w:w="2880"/>
          </w:tcPr>
          <w:p>
            <w:r>
              <w:t>Late fee configuration.</w:t>
            </w:r>
          </w:p>
        </w:tc>
      </w:tr>
      <w:tr>
        <w:tc>
          <w:tcPr>
            <w:tcW w:type="dxa" w:w="2880"/>
          </w:tcPr>
          <w:p>
            <w:r>
              <w:t>invoiceNumberPrefix</w:t>
            </w:r>
          </w:p>
        </w:tc>
        <w:tc>
          <w:tcPr>
            <w:tcW w:type="dxa" w:w="2880"/>
          </w:tcPr>
          <w:p>
            <w:r>
              <w:t>string</w:t>
            </w:r>
          </w:p>
        </w:tc>
        <w:tc>
          <w:tcPr>
            <w:tcW w:type="dxa" w:w="2880"/>
          </w:tcPr>
          <w:p>
            <w:r>
              <w:t>Prefix for invoice number. Example: "INV-".</w:t>
            </w:r>
          </w:p>
        </w:tc>
      </w:tr>
      <w:tr>
        <w:tc>
          <w:tcPr>
            <w:tcW w:type="dxa" w:w="2880"/>
          </w:tcPr>
          <w:p>
            <w:r>
              <w:t>paymentMethods</w:t>
            </w:r>
          </w:p>
        </w:tc>
        <w:tc>
          <w:tcPr>
            <w:tcW w:type="dxa" w:w="2880"/>
          </w:tcPr>
          <w:p>
            <w:r>
              <w:t>object</w:t>
            </w:r>
          </w:p>
        </w:tc>
        <w:tc>
          <w:tcPr>
            <w:tcW w:type="dxa" w:w="2880"/>
          </w:tcPr>
          <w:p>
            <w:r>
              <w:t>Payment method configuration.</w:t>
            </w:r>
          </w:p>
        </w:tc>
      </w:tr>
      <w:tr>
        <w:tc>
          <w:tcPr>
            <w:tcW w:type="dxa" w:w="2880"/>
          </w:tcPr>
          <w:p>
            <w:r>
              <w:t>attachments</w:t>
            </w:r>
          </w:p>
        </w:tc>
        <w:tc>
          <w:tcPr>
            <w:tcW w:type="dxa" w:w="2880"/>
          </w:tcPr>
          <w:p>
            <w:r>
              <w:t>array of strings</w:t>
            </w:r>
          </w:p>
        </w:tc>
        <w:tc>
          <w:tcPr>
            <w:tcW w:type="dxa" w:w="2880"/>
          </w:tcPr>
          <w:p>
            <w:r>
              <w:t>Attachments for the invoice.</w:t>
            </w:r>
          </w:p>
        </w:tc>
      </w:tr>
      <w:tr>
        <w:tc>
          <w:tcPr>
            <w:tcW w:type="dxa" w:w="2880"/>
          </w:tcPr>
          <w:p>
            <w:r>
              <w:t>miscellaneousCharges</w:t>
            </w:r>
          </w:p>
        </w:tc>
        <w:tc>
          <w:tcPr>
            <w:tcW w:type="dxa" w:w="2880"/>
          </w:tcPr>
          <w:p>
            <w:r>
              <w:t>object</w:t>
            </w:r>
          </w:p>
        </w:tc>
        <w:tc>
          <w:tcPr>
            <w:tcW w:type="dxa" w:w="2880"/>
          </w:tcPr>
          <w:p>
            <w:r>
              <w:t>Miscellaneous charges configuration.</w:t>
            </w:r>
          </w:p>
        </w:tc>
      </w:tr>
    </w:tbl>
    <w:p/>
    <w:p>
      <w:pPr>
        <w:pStyle w:val="Heading3"/>
      </w:pPr>
      <w:r>
        <w:t>discount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Required (if discount provided). Discount type. Allowed: percentage, fixed. Default: "percentage".</w:t>
            </w:r>
          </w:p>
        </w:tc>
      </w:tr>
      <w:tr>
        <w:tc>
          <w:tcPr>
            <w:tcW w:type="dxa" w:w="2880"/>
          </w:tcPr>
          <w:p>
            <w:r>
              <w:t>discount.validOnProductIds</w:t>
            </w:r>
          </w:p>
        </w:tc>
        <w:tc>
          <w:tcPr>
            <w:tcW w:type="dxa" w:w="2880"/>
          </w:tcPr>
          <w:p>
            <w:r>
              <w:t>array of strings</w:t>
            </w:r>
          </w:p>
        </w:tc>
        <w:tc>
          <w:tcPr>
            <w:tcW w:type="dxa" w:w="2880"/>
          </w:tcPr>
          <w:p>
            <w:r>
              <w:t>Product IDs on which discount is applicable.</w:t>
            </w:r>
          </w:p>
        </w:tc>
      </w:tr>
    </w:tbl>
    <w:p/>
    <w:p>
      <w:pPr>
        <w:pStyle w:val="Heading3"/>
      </w:pPr>
      <w:r>
        <w:t>tipsConfiguration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tipsConfiguration.tipsPercentage</w:t>
            </w:r>
          </w:p>
        </w:tc>
        <w:tc>
          <w:tcPr>
            <w:tcW w:type="dxa" w:w="2880"/>
          </w:tcPr>
          <w:p>
            <w:r>
              <w:t>array of strings</w:t>
            </w:r>
          </w:p>
        </w:tc>
        <w:tc>
          <w:tcPr>
            <w:tcW w:type="dxa" w:w="2880"/>
          </w:tcPr>
          <w:p>
            <w:r>
              <w:t>Required (if tipsConfiguration provided). Tips percentages.</w:t>
            </w:r>
          </w:p>
        </w:tc>
      </w:tr>
      <w:tr>
        <w:tc>
          <w:tcPr>
            <w:tcW w:type="dxa" w:w="2880"/>
          </w:tcPr>
          <w:p>
            <w:r>
              <w:t>tipsConfiguration.tipsEnabled</w:t>
            </w:r>
          </w:p>
        </w:tc>
        <w:tc>
          <w:tcPr>
            <w:tcW w:type="dxa" w:w="2880"/>
          </w:tcPr>
          <w:p>
            <w:r>
              <w:t>boolean</w:t>
            </w:r>
          </w:p>
        </w:tc>
        <w:tc>
          <w:tcPr>
            <w:tcW w:type="dxa" w:w="2880"/>
          </w:tcPr>
          <w:p>
            <w:r>
              <w:t>Required (if tipsConfiguration provided). Tips enabled status.</w:t>
            </w:r>
          </w:p>
        </w:tc>
      </w:tr>
    </w:tbl>
    <w:p/>
    <w:p>
      <w:pPr>
        <w:pStyle w:val="Heading3"/>
      </w:pPr>
      <w:r>
        <w:t>lateFeesConfiguration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lateFeesConfiguration.enable</w:t>
            </w:r>
          </w:p>
        </w:tc>
        <w:tc>
          <w:tcPr>
            <w:tcW w:type="dxa" w:w="2880"/>
          </w:tcPr>
          <w:p>
            <w:r>
              <w:t>boolean</w:t>
            </w:r>
          </w:p>
        </w:tc>
        <w:tc>
          <w:tcPr>
            <w:tcW w:type="dxa" w:w="2880"/>
          </w:tcPr>
          <w:p>
            <w:r>
              <w:t>Required (if lateFeesConfiguration provided). Enable late fees.</w:t>
            </w:r>
          </w:p>
        </w:tc>
      </w:tr>
      <w:tr>
        <w:tc>
          <w:tcPr>
            <w:tcW w:type="dxa" w:w="2880"/>
          </w:tcPr>
          <w:p>
            <w:r>
              <w:t>lateFeesConfiguration.value</w:t>
            </w:r>
          </w:p>
        </w:tc>
        <w:tc>
          <w:tcPr>
            <w:tcW w:type="dxa" w:w="2880"/>
          </w:tcPr>
          <w:p>
            <w:r>
              <w:t>number</w:t>
            </w:r>
          </w:p>
        </w:tc>
        <w:tc>
          <w:tcPr>
            <w:tcW w:type="dxa" w:w="2880"/>
          </w:tcPr>
          <w:p>
            <w:r>
              <w:t>Required (if lateFeesConfiguration provided). Late fees value.</w:t>
            </w:r>
          </w:p>
        </w:tc>
      </w:tr>
      <w:tr>
        <w:tc>
          <w:tcPr>
            <w:tcW w:type="dxa" w:w="2880"/>
          </w:tcPr>
          <w:p>
            <w:r>
              <w:t>lateFeesConfiguration.type</w:t>
            </w:r>
          </w:p>
        </w:tc>
        <w:tc>
          <w:tcPr>
            <w:tcW w:type="dxa" w:w="2880"/>
          </w:tcPr>
          <w:p>
            <w:r>
              <w:t>string</w:t>
            </w:r>
          </w:p>
        </w:tc>
        <w:tc>
          <w:tcPr>
            <w:tcW w:type="dxa" w:w="2880"/>
          </w:tcPr>
          <w:p>
            <w:r>
              <w:t>Required (if lateFeesConfiguration provided). Late fees type. Allowed: fixed, percentage.</w:t>
            </w:r>
          </w:p>
        </w:tc>
      </w:tr>
      <w:tr>
        <w:tc>
          <w:tcPr>
            <w:tcW w:type="dxa" w:w="2880"/>
          </w:tcPr>
          <w:p>
            <w:r>
              <w:t>lateFeesConfiguration.frequency</w:t>
            </w:r>
          </w:p>
        </w:tc>
        <w:tc>
          <w:tcPr>
            <w:tcW w:type="dxa" w:w="2880"/>
          </w:tcPr>
          <w:p>
            <w:r>
              <w:t>object</w:t>
            </w:r>
          </w:p>
        </w:tc>
        <w:tc>
          <w:tcPr>
            <w:tcW w:type="dxa" w:w="2880"/>
          </w:tcPr>
          <w:p>
            <w:r>
              <w:t>Required (if lateFeesConfiguration provided). Late fees frequency.</w:t>
            </w:r>
          </w:p>
        </w:tc>
      </w:tr>
      <w:tr>
        <w:tc>
          <w:tcPr>
            <w:tcW w:type="dxa" w:w="2880"/>
          </w:tcPr>
          <w:p>
            <w:r>
              <w:t>lateFeesConfiguration.grace</w:t>
            </w:r>
          </w:p>
        </w:tc>
        <w:tc>
          <w:tcPr>
            <w:tcW w:type="dxa" w:w="2880"/>
          </w:tcPr>
          <w:p>
            <w:r>
              <w:t>object</w:t>
            </w:r>
          </w:p>
        </w:tc>
        <w:tc>
          <w:tcPr>
            <w:tcW w:type="dxa" w:w="2880"/>
          </w:tcPr>
          <w:p>
            <w:r>
              <w:t>Required (if lateFeesConfiguration provided). Late fees grace interval.</w:t>
            </w:r>
          </w:p>
        </w:tc>
      </w:tr>
      <w:tr>
        <w:tc>
          <w:tcPr>
            <w:tcW w:type="dxa" w:w="2880"/>
          </w:tcPr>
          <w:p>
            <w:r>
              <w:t>lateFeesConfiguration.maxLateFees</w:t>
            </w:r>
          </w:p>
        </w:tc>
        <w:tc>
          <w:tcPr>
            <w:tcW w:type="dxa" w:w="2880"/>
          </w:tcPr>
          <w:p>
            <w:r>
              <w:t>object</w:t>
            </w:r>
          </w:p>
        </w:tc>
        <w:tc>
          <w:tcPr>
            <w:tcW w:type="dxa" w:w="2880"/>
          </w:tcPr>
          <w:p>
            <w:r>
              <w:t>Required (if lateFeesConfiguration provided). Maximum late fees.</w:t>
            </w:r>
          </w:p>
        </w:tc>
      </w:tr>
    </w:tbl>
    <w:p/>
    <w:p>
      <w:pPr>
        <w:pStyle w:val="Heading4"/>
      </w:pPr>
      <w:r>
        <w:t>lateFeesConfiguration.frequency (required if lateFeesConfiguration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lateFeesConfiguration.frequency.intervalCount</w:t>
            </w:r>
          </w:p>
        </w:tc>
        <w:tc>
          <w:tcPr>
            <w:tcW w:type="dxa" w:w="2880"/>
          </w:tcPr>
          <w:p>
            <w:r>
              <w:t>number</w:t>
            </w:r>
          </w:p>
        </w:tc>
        <w:tc>
          <w:tcPr>
            <w:tcW w:type="dxa" w:w="2880"/>
          </w:tcPr>
          <w:p>
            <w:r>
              <w:t>Late fees interval count.</w:t>
            </w:r>
          </w:p>
        </w:tc>
      </w:tr>
      <w:tr>
        <w:tc>
          <w:tcPr>
            <w:tcW w:type="dxa" w:w="2880"/>
          </w:tcPr>
          <w:p>
            <w:r>
              <w:t>lateFeesConfiguration.frequency.interval</w:t>
            </w:r>
          </w:p>
        </w:tc>
        <w:tc>
          <w:tcPr>
            <w:tcW w:type="dxa" w:w="2880"/>
          </w:tcPr>
          <w:p>
            <w:r>
              <w:t>string</w:t>
            </w:r>
          </w:p>
        </w:tc>
        <w:tc>
          <w:tcPr>
            <w:tcW w:type="dxa" w:w="2880"/>
          </w:tcPr>
          <w:p>
            <w:r>
              <w:t>Required. Allowed: minute, hour, day, week, month, one_time.</w:t>
            </w:r>
          </w:p>
        </w:tc>
      </w:tr>
    </w:tbl>
    <w:p/>
    <w:p>
      <w:pPr>
        <w:pStyle w:val="Heading4"/>
      </w:pPr>
      <w:r>
        <w:t>lateFeesConfiguration.grace (required if lateFeesConfiguration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lateFeesConfiguration.grace.intervalCount</w:t>
            </w:r>
          </w:p>
        </w:tc>
        <w:tc>
          <w:tcPr>
            <w:tcW w:type="dxa" w:w="2880"/>
          </w:tcPr>
          <w:p>
            <w:r>
              <w:t>number</w:t>
            </w:r>
          </w:p>
        </w:tc>
        <w:tc>
          <w:tcPr>
            <w:tcW w:type="dxa" w:w="2880"/>
          </w:tcPr>
          <w:p>
            <w:r>
              <w:t>Required. Late fees grace interval count.</w:t>
            </w:r>
          </w:p>
        </w:tc>
      </w:tr>
      <w:tr>
        <w:tc>
          <w:tcPr>
            <w:tcW w:type="dxa" w:w="2880"/>
          </w:tcPr>
          <w:p>
            <w:r>
              <w:t>lateFeesConfiguration.grace.interval</w:t>
            </w:r>
          </w:p>
        </w:tc>
        <w:tc>
          <w:tcPr>
            <w:tcW w:type="dxa" w:w="2880"/>
          </w:tcPr>
          <w:p>
            <w:r>
              <w:t>string</w:t>
            </w:r>
          </w:p>
        </w:tc>
        <w:tc>
          <w:tcPr>
            <w:tcW w:type="dxa" w:w="2880"/>
          </w:tcPr>
          <w:p>
            <w:r>
              <w:t>Required. Documented value: day.</w:t>
            </w:r>
          </w:p>
        </w:tc>
      </w:tr>
    </w:tbl>
    <w:p/>
    <w:p>
      <w:pPr>
        <w:pStyle w:val="Heading4"/>
      </w:pPr>
      <w:r>
        <w:t>lateFeesConfiguration.maxLateFees (required if lateFeesConfiguration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lateFeesConfiguration.maxLateFees.type</w:t>
            </w:r>
          </w:p>
        </w:tc>
        <w:tc>
          <w:tcPr>
            <w:tcW w:type="dxa" w:w="2880"/>
          </w:tcPr>
          <w:p>
            <w:r>
              <w:t>string</w:t>
            </w:r>
          </w:p>
        </w:tc>
        <w:tc>
          <w:tcPr>
            <w:tcW w:type="dxa" w:w="2880"/>
          </w:tcPr>
          <w:p>
            <w:r>
              <w:t>Required. Documented value: fixed.</w:t>
            </w:r>
          </w:p>
        </w:tc>
      </w:tr>
      <w:tr>
        <w:tc>
          <w:tcPr>
            <w:tcW w:type="dxa" w:w="2880"/>
          </w:tcPr>
          <w:p>
            <w:r>
              <w:t>lateFeesConfiguration.maxLateFees.value</w:t>
            </w:r>
          </w:p>
        </w:tc>
        <w:tc>
          <w:tcPr>
            <w:tcW w:type="dxa" w:w="2880"/>
          </w:tcPr>
          <w:p>
            <w:r>
              <w:t>number</w:t>
            </w:r>
          </w:p>
        </w:tc>
        <w:tc>
          <w:tcPr>
            <w:tcW w:type="dxa" w:w="2880"/>
          </w:tcPr>
          <w:p>
            <w:r>
              <w:t>Required. Late fees maximum value. (Documentation example mentions 10.)</w:t>
            </w:r>
          </w:p>
        </w:tc>
      </w:tr>
    </w:tbl>
    <w:p/>
    <w:p>
      <w:pPr>
        <w:pStyle w:val="Heading3"/>
      </w:pPr>
      <w:r>
        <w:t>paymentMethods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paymentMethods.stripe</w:t>
            </w:r>
          </w:p>
        </w:tc>
        <w:tc>
          <w:tcPr>
            <w:tcW w:type="dxa" w:w="2880"/>
          </w:tcPr>
          <w:p>
            <w:r>
              <w:t>object</w:t>
            </w:r>
          </w:p>
        </w:tc>
        <w:tc>
          <w:tcPr>
            <w:tcW w:type="dxa" w:w="2880"/>
          </w:tcPr>
          <w:p>
            <w:r>
              <w:t>Stripe payment configuration.</w:t>
            </w:r>
          </w:p>
        </w:tc>
      </w:tr>
    </w:tbl>
    <w:p/>
    <w:p>
      <w:pPr>
        <w:pStyle w:val="Heading4"/>
      </w:pPr>
      <w:r>
        <w:t>paymentMethods.stripe (required if paymentMethods.stripe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paymentMethods.stripe.enableBankDebitOnly</w:t>
            </w:r>
          </w:p>
        </w:tc>
        <w:tc>
          <w:tcPr>
            <w:tcW w:type="dxa" w:w="2880"/>
          </w:tcPr>
          <w:p>
            <w:r>
              <w:t>boolean</w:t>
            </w:r>
          </w:p>
        </w:tc>
        <w:tc>
          <w:tcPr>
            <w:tcW w:type="dxa" w:w="2880"/>
          </w:tcPr>
          <w:p>
            <w:r>
              <w:t>Required. Enable bank debit only.</w:t>
            </w:r>
          </w:p>
        </w:tc>
      </w:tr>
    </w:tbl>
    <w:p/>
    <w:p>
      <w:pPr>
        <w:pStyle w:val="Heading3"/>
      </w:pPr>
      <w:r>
        <w:t>miscellaneousCharges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miscellaneousCharges.charges</w:t>
            </w:r>
          </w:p>
        </w:tc>
        <w:tc>
          <w:tcPr>
            <w:tcW w:type="dxa" w:w="2880"/>
          </w:tcPr>
          <w:p>
            <w:r>
              <w:t>array</w:t>
            </w:r>
          </w:p>
        </w:tc>
        <w:tc>
          <w:tcPr>
            <w:tcW w:type="dxa" w:w="2880"/>
          </w:tcPr>
          <w:p>
            <w:r>
              <w:t>Required (if miscellaneousCharges provided). Charges list (documentation shows array[]).</w:t>
            </w:r>
          </w:p>
        </w:tc>
      </w:tr>
      <w:tr>
        <w:tc>
          <w:tcPr>
            <w:tcW w:type="dxa" w:w="2880"/>
          </w:tcPr>
          <w:p>
            <w:r>
              <w:t>miscellaneousCharges.collectedMiscellaneousCharges</w:t>
            </w:r>
          </w:p>
        </w:tc>
        <w:tc>
          <w:tcPr>
            <w:tcW w:type="dxa" w:w="2880"/>
          </w:tcPr>
          <w:p>
            <w:r>
              <w:t>number</w:t>
            </w:r>
          </w:p>
        </w:tc>
        <w:tc>
          <w:tcPr>
            <w:tcW w:type="dxa" w:w="2880"/>
          </w:tcPr>
          <w:p>
            <w:r>
              <w:t>Collected miscellaneous charges.</w:t>
            </w:r>
          </w:p>
        </w:tc>
      </w:tr>
      <w:tr>
        <w:tc>
          <w:tcPr>
            <w:tcW w:type="dxa" w:w="2880"/>
          </w:tcPr>
          <w:p>
            <w:r>
              <w:t>miscellaneousCharges.paidCharges</w:t>
            </w:r>
          </w:p>
        </w:tc>
        <w:tc>
          <w:tcPr>
            <w:tcW w:type="dxa" w:w="2880"/>
          </w:tcPr>
          <w:p>
            <w:r>
              <w:t>array of objects</w:t>
            </w:r>
          </w:p>
        </w:tc>
        <w:tc>
          <w:tcPr>
            <w:tcW w:type="dxa" w:w="2880"/>
          </w:tcPr>
          <w:p>
            <w:r>
              <w:t>Paid charges list.</w:t>
            </w:r>
          </w:p>
        </w:tc>
      </w:tr>
    </w:tbl>
    <w:p/>
    <w:p>
      <w:pPr>
        <w:pStyle w:val="Heading4"/>
      </w:pPr>
      <w:r>
        <w:t>miscellaneousCharges.paidCharges[]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miscellaneousCharges.paidCharges[].name</w:t>
            </w:r>
          </w:p>
        </w:tc>
        <w:tc>
          <w:tcPr>
            <w:tcW w:type="dxa" w:w="2880"/>
          </w:tcPr>
          <w:p>
            <w:r>
              <w:t>string</w:t>
            </w:r>
          </w:p>
        </w:tc>
        <w:tc>
          <w:tcPr>
            <w:tcW w:type="dxa" w:w="2880"/>
          </w:tcPr>
          <w:p>
            <w:r>
              <w:t>Required. Name of the processing fee.</w:t>
            </w:r>
          </w:p>
        </w:tc>
      </w:tr>
      <w:tr>
        <w:tc>
          <w:tcPr>
            <w:tcW w:type="dxa" w:w="2880"/>
          </w:tcPr>
          <w:p>
            <w:r>
              <w:t>miscellaneousCharges.paidCharges[].charge</w:t>
            </w:r>
          </w:p>
        </w:tc>
        <w:tc>
          <w:tcPr>
            <w:tcW w:type="dxa" w:w="2880"/>
          </w:tcPr>
          <w:p>
            <w:r>
              <w:t>number</w:t>
            </w:r>
          </w:p>
        </w:tc>
        <w:tc>
          <w:tcPr>
            <w:tcW w:type="dxa" w:w="2880"/>
          </w:tcPr>
          <w:p>
            <w:r>
              <w:t>Required. Charge for the processing fee.</w:t>
            </w:r>
          </w:p>
        </w:tc>
      </w:tr>
      <w:tr>
        <w:tc>
          <w:tcPr>
            <w:tcW w:type="dxa" w:w="2880"/>
          </w:tcPr>
          <w:p>
            <w:r>
              <w:t>miscellaneousCharges.paidCharges[].amount</w:t>
            </w:r>
          </w:p>
        </w:tc>
        <w:tc>
          <w:tcPr>
            <w:tcW w:type="dxa" w:w="2880"/>
          </w:tcPr>
          <w:p>
            <w:r>
              <w:t>number</w:t>
            </w:r>
          </w:p>
        </w:tc>
        <w:tc>
          <w:tcPr>
            <w:tcW w:type="dxa" w:w="2880"/>
          </w:tcPr>
          <w:p>
            <w:r>
              <w:t>Required. Amount of the processing fee.</w:t>
            </w:r>
          </w:p>
        </w:tc>
      </w:tr>
      <w:tr>
        <w:tc>
          <w:tcPr>
            <w:tcW w:type="dxa" w:w="2880"/>
          </w:tcPr>
          <w:p>
            <w:r>
              <w:t>miscellaneousCharges.paidCharges[]._id</w:t>
            </w:r>
          </w:p>
        </w:tc>
        <w:tc>
          <w:tcPr>
            <w:tcW w:type="dxa" w:w="2880"/>
          </w:tcPr>
          <w:p>
            <w:r>
              <w:t>string</w:t>
            </w:r>
          </w:p>
        </w:tc>
        <w:tc>
          <w:tcPr>
            <w:tcW w:type="dxa" w:w="2880"/>
          </w:tcPr>
          <w:p>
            <w:r>
              <w:t>Required. ID of the processing fee.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"6578278e879ad2646715ba9c",</w:t>
        <w:br/>
        <w:t xml:space="preserve"> "altId": "6578278e879ad2646715ba9c",</w:t>
        <w:br/>
        <w:t xml:space="preserve"> "altType": "location",</w:t>
        <w:br/>
        <w:t xml:space="preserve"> "name": "New Template",</w:t>
        <w:br/>
        <w:t xml:space="preserve"> "businessDetails": {</w:t>
        <w:br/>
        <w:t xml:space="preserve"> "logoUrl": "https://example.com/logo.png",</w:t>
        <w:br/>
        <w:t xml:space="preserve"> "name": "Example Business",</w:t>
        <w:br/>
        <w:t xml:space="preserve"> "phoneNo": "+1-555-0100",</w:t>
        <w:br/>
        <w:t xml:space="preserve"> "address": {</w:t>
        <w:br/>
        <w:t xml:space="preserve"> "addressLine1": "123 Main St",</w:t>
        <w:br/>
        <w:t xml:space="preserve"> "addressLine2": "Suite 100",</w:t>
        <w:br/>
        <w:t xml:space="preserve"> "city": "Austin",</w:t>
        <w:br/>
        <w:t xml:space="preserve"> "state": "TX",</w:t>
        <w:br/>
        <w:t xml:space="preserve"> "countryCode": "US",</w:t>
        <w:br/>
        <w:t xml:space="preserve"> "postalCode": "78701"</w:t>
        <w:br/>
        <w:t xml:space="preserve"> },</w:t>
        <w:br/>
        <w:t xml:space="preserve"> "website": "https://example.com",</w:t>
        <w:br/>
        <w:t xml:space="preserve"> "customValues": [</w:t>
        <w:br/>
        <w:t xml:space="preserve"> "CustomValue1",</w:t>
        <w:br/>
        <w:t xml:space="preserve"> "CustomValue2"</w:t>
        <w:br/>
        <w:t xml:space="preserve"> ]</w:t>
        <w:br/>
        <w:t xml:space="preserve"> },</w:t>
        <w:br/>
        <w:t xml:space="preserve"> "currency": "USD",</w:t>
        <w:br/>
        <w:t xml:space="preserve"> "discount": {</w:t>
        <w:br/>
        <w:t xml:space="preserve"> "value": 0,</w:t>
        <w:br/>
        <w:t xml:space="preserve"> "type": "percentage",</w:t>
        <w:br/>
        <w:t xml:space="preserve"> "validOnProductIds": []</w:t>
        <w:br/>
        <w:t xml:space="preserve"> },</w:t>
        <w:br/>
        <w:t xml:space="preserve"> "items": [</w:t>
        <w:br/>
        <w:t xml:space="preserve"> "item_1",</w:t>
        <w:br/>
        <w:t xml:space="preserve"> "item_2"</w:t>
        <w:br/>
        <w:t xml:space="preserve"> ],</w:t>
        <w:br/>
        <w:t xml:space="preserve"> "invoiceNumberPrefix": "INV-",</w:t>
        <w:br/>
        <w:t xml:space="preserve"> "total": 999,</w:t>
        <w:br/>
        <w:t xml:space="preserve"> "createdAt": "2023-12-12T09:27:42.355Z",</w:t>
        <w:br/>
        <w:t xml:space="preserve"> "updatedAt": "2023-12-12T09:27:42.355Z"</w:t>
        <w:br/>
        <w:t>}</w:t>
      </w:r>
    </w:p>
    <w:p>
      <w:pPr>
        <w:pStyle w:val="Heading3"/>
      </w:pPr>
      <w:r>
        <w:t>Error Response (400 Bad Request)</w:t>
      </w:r>
    </w:p>
    <w:p>
      <w:r>
        <w:rPr>
          <w:b/>
        </w:rPr>
        <w:t>Note: Schema referenced but not resolved in scraped content: BadRequestDTO.</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rPr>
        <w:t>Note: Schema referenced but not resolved in scraped content: UnauthorizedDTO.</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rPr>
        <w:t>Note: Schema referenced but not resolved in scraped content: UnprocessableDTO.</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Template ID. Example: "6578278e879ad2646715ba9c".</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Alt type. Documented value: location.</w:t>
            </w:r>
          </w:p>
        </w:tc>
      </w:tr>
      <w:tr>
        <w:tc>
          <w:tcPr>
            <w:tcW w:type="dxa" w:w="2880"/>
          </w:tcPr>
          <w:p>
            <w:r>
              <w:t>name</w:t>
            </w:r>
          </w:p>
        </w:tc>
        <w:tc>
          <w:tcPr>
            <w:tcW w:type="dxa" w:w="2880"/>
          </w:tcPr>
          <w:p>
            <w:r>
              <w:t>string</w:t>
            </w:r>
          </w:p>
        </w:tc>
        <w:tc>
          <w:tcPr>
            <w:tcW w:type="dxa" w:w="2880"/>
          </w:tcPr>
          <w:p>
            <w:r>
              <w:t>Name of the template. Example: "New Template".</w:t>
            </w:r>
          </w:p>
        </w:tc>
      </w:tr>
      <w:tr>
        <w:tc>
          <w:tcPr>
            <w:tcW w:type="dxa" w:w="2880"/>
          </w:tcPr>
          <w:p>
            <w:r>
              <w:t>businessDetails</w:t>
            </w:r>
          </w:p>
        </w:tc>
        <w:tc>
          <w:tcPr>
            <w:tcW w:type="dxa" w:w="2880"/>
          </w:tcPr>
          <w:p>
            <w:r>
              <w:t>object</w:t>
            </w:r>
          </w:p>
        </w:tc>
        <w:tc>
          <w:tcPr>
            <w:tcW w:type="dxa" w:w="2880"/>
          </w:tcPr>
          <w:p>
            <w:r>
              <w:t>Business details.</w:t>
            </w:r>
          </w:p>
        </w:tc>
      </w:tr>
      <w:tr>
        <w:tc>
          <w:tcPr>
            <w:tcW w:type="dxa" w:w="2880"/>
          </w:tcPr>
          <w:p>
            <w:r>
              <w:t>businessDetails.logoUrl</w:t>
            </w:r>
          </w:p>
        </w:tc>
        <w:tc>
          <w:tcPr>
            <w:tcW w:type="dxa" w:w="2880"/>
          </w:tcPr>
          <w:p>
            <w:r>
              <w:t>string</w:t>
            </w:r>
          </w:p>
        </w:tc>
        <w:tc>
          <w:tcPr>
            <w:tcW w:type="dxa" w:w="2880"/>
          </w:tcPr>
          <w:p>
            <w:r>
              <w:t>Business logo URL.</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businessDetails.address</w:t>
            </w:r>
          </w:p>
        </w:tc>
        <w:tc>
          <w:tcPr>
            <w:tcW w:type="dxa" w:w="2880"/>
          </w:tcPr>
          <w:p>
            <w:r>
              <w:t>object</w:t>
            </w:r>
          </w:p>
        </w:tc>
        <w:tc>
          <w:tcPr>
            <w:tcW w:type="dxa" w:w="2880"/>
          </w:tcPr>
          <w:p>
            <w:r>
              <w:t>Business address.</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businessDetails.address.addressLine2</w:t>
            </w:r>
          </w:p>
        </w:tc>
        <w:tc>
          <w:tcPr>
            <w:tcW w:type="dxa" w:w="2880"/>
          </w:tcPr>
          <w:p>
            <w:r>
              <w:t>string</w:t>
            </w:r>
          </w:p>
        </w:tc>
        <w:tc>
          <w:tcPr>
            <w:tcW w:type="dxa" w:w="2880"/>
          </w:tcPr>
          <w:p>
            <w:r>
              <w:t>Address line 2.</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r>
        <w:tc>
          <w:tcPr>
            <w:tcW w:type="dxa" w:w="2880"/>
          </w:tcPr>
          <w:p>
            <w:r>
              <w:t>businessDetails.website</w:t>
            </w:r>
          </w:p>
        </w:tc>
        <w:tc>
          <w:tcPr>
            <w:tcW w:type="dxa" w:w="2880"/>
          </w:tcPr>
          <w:p>
            <w:r>
              <w:t>string</w:t>
            </w:r>
          </w:p>
        </w:tc>
        <w:tc>
          <w:tcPr>
            <w:tcW w:type="dxa" w:w="2880"/>
          </w:tcPr>
          <w:p>
            <w:r>
              <w:t>Business website link.</w:t>
            </w:r>
          </w:p>
        </w:tc>
      </w:tr>
      <w:tr>
        <w:tc>
          <w:tcPr>
            <w:tcW w:type="dxa" w:w="2880"/>
          </w:tcPr>
          <w:p>
            <w:r>
              <w:t>businessDetails.customValues</w:t>
            </w:r>
          </w:p>
        </w:tc>
        <w:tc>
          <w:tcPr>
            <w:tcW w:type="dxa" w:w="2880"/>
          </w:tcPr>
          <w:p>
            <w:r>
              <w:t>array of strings</w:t>
            </w:r>
          </w:p>
        </w:tc>
        <w:tc>
          <w:tcPr>
            <w:tcW w:type="dxa" w:w="2880"/>
          </w:tcPr>
          <w:p>
            <w:r>
              <w:t>Custom values.</w:t>
            </w:r>
          </w:p>
        </w:tc>
      </w:tr>
      <w:tr>
        <w:tc>
          <w:tcPr>
            <w:tcW w:type="dxa" w:w="2880"/>
          </w:tcPr>
          <w:p>
            <w:r>
              <w:t>currency</w:t>
            </w:r>
          </w:p>
        </w:tc>
        <w:tc>
          <w:tcPr>
            <w:tcW w:type="dxa" w:w="2880"/>
          </w:tcPr>
          <w:p>
            <w:r>
              <w:t>string</w:t>
            </w:r>
          </w:p>
        </w:tc>
        <w:tc>
          <w:tcPr>
            <w:tcW w:type="dxa" w:w="2880"/>
          </w:tcPr>
          <w:p>
            <w:r>
              <w:t>Currency. Example: "USD".</w:t>
            </w:r>
          </w:p>
        </w:tc>
      </w:tr>
      <w:tr>
        <w:tc>
          <w:tcPr>
            <w:tcW w:type="dxa" w:w="2880"/>
          </w:tcPr>
          <w:p>
            <w:r>
              <w:t>discount</w:t>
            </w:r>
          </w:p>
        </w:tc>
        <w:tc>
          <w:tcPr>
            <w:tcW w:type="dxa" w:w="2880"/>
          </w:tcPr>
          <w:p>
            <w:r>
              <w:t>object</w:t>
            </w:r>
          </w:p>
        </w:tc>
        <w:tc>
          <w:tcPr>
            <w:tcW w:type="dxa" w:w="2880"/>
          </w:tcPr>
          <w:p>
            <w:r>
              <w:t>Discount configuration.</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Allowed: percentage, fixed. Default: "percentage".</w:t>
            </w:r>
          </w:p>
        </w:tc>
      </w:tr>
      <w:tr>
        <w:tc>
          <w:tcPr>
            <w:tcW w:type="dxa" w:w="2880"/>
          </w:tcPr>
          <w:p>
            <w:r>
              <w:t>discount.validOnProductIds</w:t>
            </w:r>
          </w:p>
        </w:tc>
        <w:tc>
          <w:tcPr>
            <w:tcW w:type="dxa" w:w="2880"/>
          </w:tcPr>
          <w:p>
            <w:r>
              <w:t>array of strings</w:t>
            </w:r>
          </w:p>
        </w:tc>
        <w:tc>
          <w:tcPr>
            <w:tcW w:type="dxa" w:w="2880"/>
          </w:tcPr>
          <w:p>
            <w:r>
              <w:t>Product IDs discount applies to.</w:t>
            </w:r>
          </w:p>
        </w:tc>
      </w:tr>
      <w:tr>
        <w:tc>
          <w:tcPr>
            <w:tcW w:type="dxa" w:w="2880"/>
          </w:tcPr>
          <w:p>
            <w:r>
              <w:t>items</w:t>
            </w:r>
          </w:p>
        </w:tc>
        <w:tc>
          <w:tcPr>
            <w:tcW w:type="dxa" w:w="2880"/>
          </w:tcPr>
          <w:p>
            <w:r>
              <w:t>array of strings</w:t>
            </w:r>
          </w:p>
        </w:tc>
        <w:tc>
          <w:tcPr>
            <w:tcW w:type="dxa" w:w="2880"/>
          </w:tcPr>
          <w:p>
            <w:r>
              <w:t>Invoice items (returned as an array of strings in the provided success schema).</w:t>
            </w:r>
          </w:p>
        </w:tc>
      </w:tr>
      <w:tr>
        <w:tc>
          <w:tcPr>
            <w:tcW w:type="dxa" w:w="2880"/>
          </w:tcPr>
          <w:p>
            <w:r>
              <w:t>invoiceNumberPrefix</w:t>
            </w:r>
          </w:p>
        </w:tc>
        <w:tc>
          <w:tcPr>
            <w:tcW w:type="dxa" w:w="2880"/>
          </w:tcPr>
          <w:p>
            <w:r>
              <w:t>string</w:t>
            </w:r>
          </w:p>
        </w:tc>
        <w:tc>
          <w:tcPr>
            <w:tcW w:type="dxa" w:w="2880"/>
          </w:tcPr>
          <w:p>
            <w:r>
              <w:t>Prefix for invoice number. Example: "INV-".</w:t>
            </w:r>
          </w:p>
        </w:tc>
      </w:tr>
      <w:tr>
        <w:tc>
          <w:tcPr>
            <w:tcW w:type="dxa" w:w="2880"/>
          </w:tcPr>
          <w:p>
            <w:r>
              <w:t>total</w:t>
            </w:r>
          </w:p>
        </w:tc>
        <w:tc>
          <w:tcPr>
            <w:tcW w:type="dxa" w:w="2880"/>
          </w:tcPr>
          <w:p>
            <w:r>
              <w:t>number</w:t>
            </w:r>
          </w:p>
        </w:tc>
        <w:tc>
          <w:tcPr>
            <w:tcW w:type="dxa" w:w="2880"/>
          </w:tcPr>
          <w:p>
            <w:r>
              <w:t>Total amount. Example: 999.</w:t>
            </w:r>
          </w:p>
        </w:tc>
      </w:tr>
      <w:tr>
        <w:tc>
          <w:tcPr>
            <w:tcW w:type="dxa" w:w="2880"/>
          </w:tcPr>
          <w:p>
            <w:r>
              <w:t>createdAt</w:t>
            </w:r>
          </w:p>
        </w:tc>
        <w:tc>
          <w:tcPr>
            <w:tcW w:type="dxa" w:w="2880"/>
          </w:tcPr>
          <w:p>
            <w:r>
              <w:t>string</w:t>
            </w:r>
          </w:p>
        </w:tc>
        <w:tc>
          <w:tcPr>
            <w:tcW w:type="dxa" w:w="2880"/>
          </w:tcPr>
          <w:p>
            <w:r>
              <w:t>Created at timestamp. Example: "2023-12-12T09:27:42.355Z".</w:t>
            </w:r>
          </w:p>
        </w:tc>
      </w:tr>
      <w:tr>
        <w:tc>
          <w:tcPr>
            <w:tcW w:type="dxa" w:w="2880"/>
          </w:tcPr>
          <w:p>
            <w:r>
              <w:t>updatedAt</w:t>
            </w:r>
          </w:p>
        </w:tc>
        <w:tc>
          <w:tcPr>
            <w:tcW w:type="dxa" w:w="2880"/>
          </w:tcPr>
          <w:p>
            <w:r>
              <w:t>string</w:t>
            </w:r>
          </w:p>
        </w:tc>
        <w:tc>
          <w:tcPr>
            <w:tcW w:type="dxa" w:w="2880"/>
          </w:tcPr>
          <w:p>
            <w:r>
              <w:t>Updated at timestamp. Example: "2023-12-12T09:27:42.355Z".</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'https://services.leadconnectorhq.com/invoices/template'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"New Template",</w:t>
        <w:br/>
        <w:t xml:space="preserve"> "businessDetails": {</w:t>
        <w:br/>
        <w:t xml:space="preserve"> "logoUrl": "https://example.com/logo.png",</w:t>
        <w:br/>
        <w:t xml:space="preserve"> "name": "Example Business",</w:t>
        <w:br/>
        <w:t xml:space="preserve"> "phoneNo": "+1-555-0100",</w:t>
        <w:br/>
        <w:t xml:space="preserve"> "address": {</w:t>
        <w:br/>
        <w:t xml:space="preserve"> "addressLine1": "123 Main St",</w:t>
        <w:br/>
        <w:t xml:space="preserve"> "addressLine2": "Suite 100",</w:t>
        <w:br/>
        <w:t xml:space="preserve"> "city": "Austin",</w:t>
        <w:br/>
        <w:t xml:space="preserve"> "state": "TX",</w:t>
        <w:br/>
        <w:t xml:space="preserve"> "countryCode": "US",</w:t>
        <w:br/>
        <w:t xml:space="preserve"> "postalCode": "78701"</w:t>
        <w:br/>
        <w:t xml:space="preserve">      },</w:t>
        <w:br/>
        <w:t xml:space="preserve"> "website": "https://example.com",</w:t>
        <w:br/>
        <w:t xml:space="preserve"> "customValues": [</w:t>
        <w:br/>
        <w:t xml:space="preserve"> "CustomValue1"</w:t>
        <w:br/>
        <w:t xml:space="preserve">      ]</w:t>
        <w:br/>
        <w:t xml:space="preserve">    },</w:t>
        <w:br/>
        <w:t xml:space="preserve"> "currency": "USD",</w:t>
        <w:br/>
        <w:t xml:space="preserve"> "items": [</w:t>
        <w:br/>
        <w:t xml:space="preserve">      {</w:t>
        <w:br/>
        <w:t xml:space="preserve"> "name": "Consulting",</w:t>
        <w:br/>
        <w:t xml:space="preserve"> "description": "Monthly consulting services",</w:t>
        <w:br/>
        <w:t xml:space="preserve"> "currency": "USD",</w:t>
        <w:br/>
        <w:t xml:space="preserve"> "amount": 999,</w:t>
        <w:br/>
        <w:t xml:space="preserve"> "qty": 1,</w:t>
        <w:br/>
        <w:t xml:space="preserve"> "type": "one_time",</w:t>
        <w:br/>
        <w:t xml:space="preserve"> "taxInclusive": false,</w:t>
        <w:br/>
        <w:t xml:space="preserve"> "taxes": [</w:t>
        <w:br/>
        <w:t xml:space="preserve">          {</w:t>
        <w:br/>
        <w:t xml:space="preserve"> "_id": "tax_123",</w:t>
        <w:br/>
        <w:t xml:space="preserve"> "name": "Sales Tax",</w:t>
        <w:br/>
        <w:t xml:space="preserve"> "rate": 8.25,</w:t>
        <w:br/>
        <w:t xml:space="preserve"> "calculation": "exclusive",</w:t>
        <w:br/>
        <w:t xml:space="preserve"> "description": "State sales tax",</w:t>
        <w:br/>
        <w:t xml:space="preserve"> "taxId": "TX_SALES_TAX"</w:t>
        <w:br/>
        <w:t xml:space="preserve">          }</w:t>
        <w:br/>
        <w:t xml:space="preserve">        ]</w:t>
        <w:br/>
        <w:t xml:space="preserve">      }</w:t>
        <w:br/>
        <w:t xml:space="preserve">    ],</w:t>
        <w:br/>
        <w:t xml:space="preserve"> "invoiceNumberPrefix": "INV-",</w:t>
        <w:br/>
        <w:t xml:space="preserve"> "automaticTaxesEnabled": true</w:t>
        <w:br/>
        <w:t xml:space="preserve">  }'</w:t>
      </w:r>
    </w:p>
    <w:p>
      <w:pPr>
        <w:pStyle w:val="Heading3"/>
      </w:pPr>
      <w:r>
        <w:t>Example Usage</w:t>
      </w:r>
    </w:p>
    <w:p>
      <w:pPr>
        <w:pStyle w:val="Heading3"/>
      </w:pPr>
      <w:r>
        <w:t>Example 1: Minimal template</w:t>
      </w:r>
    </w:p>
    <w:p>
      <w:r>
        <w:rPr>
          <w:b/>
          <w:color w:val="666666"/>
          <w:sz w:val="16"/>
        </w:rPr>
        <w:t>[bash]</w:t>
      </w:r>
    </w:p>
    <w:p>
      <w:pPr>
        <w:shd w:fill="F2F2F2" w:val="clear"/>
      </w:pPr>
      <w:r>
        <w:rPr>
          <w:rFonts w:ascii="Courier New" w:hAnsi="Courier New"/>
          <w:sz w:val="17"/>
        </w:rPr>
        <w:t>curl --location 'https://services.leadconnectorhq.com/invoices/template'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"New Template",</w:t>
        <w:br/>
        <w:t xml:space="preserve"> "businessDetails": {</w:t>
        <w:br/>
        <w:t xml:space="preserve"> "name": "Example Business",</w:t>
        <w:br/>
        <w:t xml:space="preserve"> "phoneNo": "+1-555-0100",</w:t>
        <w:br/>
        <w:t xml:space="preserve"> "address": {</w:t>
        <w:br/>
        <w:t xml:space="preserve"> "addressLine1": "123 Main St",</w:t>
        <w:br/>
        <w:t xml:space="preserve"> "city": "Austin",</w:t>
        <w:br/>
        <w:t xml:space="preserve"> "state": "TX",</w:t>
        <w:br/>
        <w:t xml:space="preserve"> "countryCode": "US",</w:t>
        <w:br/>
        <w:t xml:space="preserve"> "postalCode": "78701"</w:t>
        <w:br/>
        <w:t xml:space="preserve">      },</w:t>
        <w:br/>
        <w:t xml:space="preserve"> "customValues": []</w:t>
        <w:br/>
        <w:t xml:space="preserve">    },</w:t>
        <w:br/>
        <w:t xml:space="preserve"> "currency": "USD",</w:t>
        <w:br/>
        <w:t xml:space="preserve"> "items": [</w:t>
        <w:br/>
        <w:t xml:space="preserve">      {</w:t>
        <w:br/>
        <w:t xml:space="preserve"> "name": "Service Fee",</w:t>
        <w:br/>
        <w:t xml:space="preserve"> "currency": "USD",</w:t>
        <w:br/>
        <w:t xml:space="preserve"> "amount": 100,</w:t>
        <w:br/>
        <w:t xml:space="preserve"> "qty": 1</w:t>
        <w:br/>
        <w:t xml:space="preserve">      }</w:t>
        <w:br/>
        <w:t xml:space="preserve">    ]</w:t>
        <w:br/>
        <w:t xml:space="preserve">  }'</w:t>
      </w:r>
    </w:p>
    <w:p>
      <w:pPr>
        <w:pStyle w:val="Heading3"/>
      </w:pPr>
      <w:r>
        <w:t>Example 2: Template with discount</w:t>
      </w:r>
    </w:p>
    <w:p>
      <w:r>
        <w:rPr>
          <w:b/>
          <w:color w:val="666666"/>
          <w:sz w:val="16"/>
        </w:rPr>
        <w:t>[bash]</w:t>
      </w:r>
    </w:p>
    <w:p>
      <w:pPr>
        <w:shd w:fill="F2F2F2" w:val="clear"/>
      </w:pPr>
      <w:r>
        <w:rPr>
          <w:rFonts w:ascii="Courier New" w:hAnsi="Courier New"/>
          <w:sz w:val="17"/>
        </w:rPr>
        <w:t>curl --location 'https://services.leadconnectorhq.com/invoices/template'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"Template With Discount",</w:t>
        <w:br/>
        <w:t xml:space="preserve"> "businessDetails": {</w:t>
        <w:br/>
        <w:t xml:space="preserve"> "name": "Example Business",</w:t>
        <w:br/>
        <w:t xml:space="preserve"> "phoneNo": "+1-555-0100",</w:t>
        <w:br/>
        <w:t xml:space="preserve"> "address": {</w:t>
        <w:br/>
        <w:t xml:space="preserve"> "addressLine1": "123 Main St",</w:t>
        <w:br/>
        <w:t xml:space="preserve"> "city": "Austin",</w:t>
        <w:br/>
        <w:t xml:space="preserve"> "state": "TX",</w:t>
        <w:br/>
        <w:t xml:space="preserve"> "countryCode": "US",</w:t>
        <w:br/>
        <w:t xml:space="preserve"> "postalCode": "78701"</w:t>
        <w:br/>
        <w:t xml:space="preserve">      },</w:t>
        <w:br/>
        <w:t xml:space="preserve"> "customValues": []</w:t>
        <w:br/>
        <w:t xml:space="preserve">    },</w:t>
        <w:br/>
        <w:t xml:space="preserve"> "currency": "USD",</w:t>
        <w:br/>
        <w:t xml:space="preserve"> "items": [</w:t>
        <w:br/>
        <w:t xml:space="preserve">      {</w:t>
        <w:br/>
        <w:t xml:space="preserve"> "name": "Subscription",</w:t>
        <w:br/>
        <w:t xml:space="preserve"> "currency": "USD",</w:t>
        <w:br/>
        <w:t xml:space="preserve"> "amount": 200,</w:t>
        <w:br/>
        <w:t xml:space="preserve"> "qty": 1,</w:t>
        <w:br/>
        <w:t xml:space="preserve"> "type": "recurring"</w:t>
        <w:br/>
        <w:t xml:space="preserve">      }</w:t>
        <w:br/>
        <w:t xml:space="preserve">    ],</w:t>
        <w:br/>
        <w:t xml:space="preserve"> "discount": {</w:t>
        <w:br/>
        <w:t xml:space="preserve"> "type": "percentage",</w:t>
        <w:br/>
        <w:t xml:space="preserve"> "value": 10,</w:t>
        <w:br/>
        <w:t xml:space="preserve"> "validOnProductIds": []</w:t>
        <w:br/>
        <w:t xml:space="preserve">    }</w:t>
        <w:br/>
        <w:t xml:space="preserve">  }'</w:t>
      </w:r>
    </w:p>
    <w:p>
      <w:pPr>
        <w:pStyle w:val="Heading3"/>
      </w:pPr>
      <w:r>
        <w:t>Example 3: Template with Stripe bank-debit-only setting</w:t>
      </w:r>
    </w:p>
    <w:p>
      <w:r>
        <w:rPr>
          <w:b/>
          <w:color w:val="666666"/>
          <w:sz w:val="16"/>
        </w:rPr>
        <w:t>[bash]</w:t>
      </w:r>
    </w:p>
    <w:p>
      <w:pPr>
        <w:shd w:fill="F2F2F2" w:val="clear"/>
      </w:pPr>
      <w:r>
        <w:rPr>
          <w:rFonts w:ascii="Courier New" w:hAnsi="Courier New"/>
          <w:sz w:val="17"/>
        </w:rPr>
        <w:t>curl --location 'https://services.leadconnectorhq.com/invoices/template'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"Stripe Bank Debit Only Template",</w:t>
        <w:br/>
        <w:t xml:space="preserve"> "businessDetails": {</w:t>
        <w:br/>
        <w:t xml:space="preserve"> "name": "Example Business",</w:t>
        <w:br/>
        <w:t xml:space="preserve"> "phoneNo": "+1-555-0100",</w:t>
        <w:br/>
        <w:t xml:space="preserve"> "address": {</w:t>
        <w:br/>
        <w:t xml:space="preserve"> "addressLine1": "123 Main St",</w:t>
        <w:br/>
        <w:t xml:space="preserve"> "city": "Austin",</w:t>
        <w:br/>
        <w:t xml:space="preserve"> "state": "TX",</w:t>
        <w:br/>
        <w:t xml:space="preserve"> "countryCode": "US",</w:t>
        <w:br/>
        <w:t xml:space="preserve"> "postalCode": "78701"</w:t>
        <w:br/>
        <w:t xml:space="preserve">      },</w:t>
        <w:br/>
        <w:t xml:space="preserve"> "customValues": []</w:t>
        <w:br/>
        <w:t xml:space="preserve">    },</w:t>
        <w:br/>
        <w:t xml:space="preserve"> "currency": "USD",</w:t>
        <w:br/>
        <w:t xml:space="preserve"> "items": [</w:t>
        <w:br/>
        <w:t xml:space="preserve">      {</w:t>
        <w:br/>
        <w:t xml:space="preserve"> "name": "Setup Fee",</w:t>
        <w:br/>
        <w:t xml:space="preserve"> "currency": "USD",</w:t>
        <w:br/>
        <w:t xml:space="preserve"> "amount": 50,</w:t>
        <w:br/>
        <w:t xml:space="preserve"> "qty": 1,</w:t>
        <w:br/>
        <w:t xml:space="preserve"> "type": "one_time"</w:t>
        <w:br/>
        <w:t xml:space="preserve">      }</w:t>
        <w:br/>
        <w:t xml:space="preserve">    ],</w:t>
        <w:br/>
        <w:t xml:space="preserve"> "paymentMethods": {</w:t>
        <w:br/>
        <w:t xml:space="preserve"> "stripe": {</w:t>
        <w:br/>
        <w:t xml:space="preserve"> "enableBankDebitOnly": true</w:t>
        <w:br/>
        <w:t xml:space="preserve">      }</w:t>
        <w:br/>
        <w:t xml:space="preserve">    }</w:t>
        <w:br/>
        <w:t xml:space="preserve">  }'</w:t>
      </w:r>
    </w:p>
    <w:p>
      <w:pPr>
        <w:pStyle w:val="Heading3"/>
      </w:pPr>
      <w:r>
        <w:t>Notes</w:t>
      </w:r>
    </w:p>
    <w:p>
      <w:pPr>
        <w:pStyle w:val="ListBullet"/>
      </w:pPr>
      <w:r>
        <w:t>Request body content type is application/json.</w:t>
      </w:r>
    </w:p>
    <w:p>
      <w:pPr>
        <w:pStyle w:val="ListBullet"/>
      </w:pPr>
      <w:r>
        <w:t>altType is documented as location in the scraped content.</w:t>
      </w:r>
    </w:p>
    <w:p>
      <w:pPr>
        <w:pStyle w:val="ListBullet"/>
      </w:pPr>
      <w:r>
        <w:t>The 400/401/422 error schemas are referenced but not included in the scraped content, so only minimal placeholder examples can be shown without guessing the full schema.</w:t>
      </w:r>
    </w:p>
    <w:p>
      <w:pPr>
        <w:pStyle w:val="Heading3"/>
      </w:pPr>
      <w:r>
        <w:t>Error Handling</w:t>
      </w:r>
    </w:p>
    <w:p>
      <w:pPr>
        <w:pStyle w:val="ListBullet"/>
      </w:pPr>
      <w:r>
        <w:t>400 Bad Request: Request validation or malformed input (schema not provided in scraped content).</w:t>
      </w:r>
    </w:p>
    <w:p>
      <w:pPr>
        <w:pStyle w:val="ListBullet"/>
      </w:pPr>
      <w:r>
        <w:t>401 Unauthorized: Unauthorized (schema not provided in scraped content).</w:t>
      </w:r>
    </w:p>
    <w:p>
      <w:pPr>
        <w:pStyle w:val="ListBullet"/>
      </w:pPr>
      <w:r>
        <w:t>422 Unprocessable Entity: Semantically invalid input (schema not provided in scraped content).</w:t>
      </w:r>
    </w:p>
    <w:p>
      <w:pPr>
        <w:pStyle w:val="Heading3"/>
      </w:pPr>
      <w:r>
        <w:t>Related invoiceTemplates actions</w:t>
      </w:r>
    </w:p>
    <w:p>
      <w:pPr>
        <w:pStyle w:val="ListBullet"/>
      </w:pPr>
      <w:r>
        <w:t>[GET] Get an Invoice Template — /invoices/template/{{templateId}}</w:t>
      </w:r>
    </w:p>
    <w:p>
      <w:pPr>
        <w:pStyle w:val="ListBullet"/>
      </w:pPr>
      <w:r>
        <w:t>[GET] List Invoice Templates — /invoices/template</w:t>
      </w:r>
    </w:p>
    <w:p>
      <w:pPr>
        <w:pStyle w:val="ListBullet"/>
      </w:pPr>
      <w:r>
        <w:t>[PUT] Update an Invoice Template — /invoices/template/{{templateId}}</w:t>
      </w:r>
    </w:p>
    <w:p>
      <w:pPr>
        <w:pStyle w:val="ListBullet"/>
      </w:pPr>
      <w:r>
        <w:t>[PATCH] Update an Invoice Template’s Late Fees Configuration — /invoices/template/{{templateId}}/late-fees-configuration</w:t>
      </w:r>
    </w:p>
    <w:p>
      <w:pPr>
        <w:pStyle w:val="ListBullet"/>
      </w:pPr>
      <w:r>
        <w:t>[PATCH] Update Invoice Template Payment Methods Configuration — /invoices/template/{{templateId}}/payment-methods-configuration</w:t>
      </w:r>
    </w:p>
    <w:p>
      <w:pPr>
        <w:pStyle w:val="ListBullet"/>
      </w:pPr>
      <w:r>
        <w:t>[DELETE] Delete an Invoice Template — /invoices/template/{{templateId}}</w:t>
      </w:r>
    </w:p>
    <w:p>
      <w:r>
        <w:br w:type="page"/>
      </w:r>
    </w:p>
    <w:p>
      <w:pPr>
        <w:pStyle w:val="Heading2"/>
      </w:pPr>
      <w:r>
        <w:t>108. [DELETE] Delete an Estimate</w:t>
      </w:r>
    </w:p>
    <w:p>
      <w:r>
        <w:rPr>
          <w:b/>
        </w:rPr>
        <w:t xml:space="preserve">Endpoint: </w:t>
      </w:r>
      <w:r>
        <w:rPr>
          <w:rFonts w:ascii="Courier New" w:hAnsi="Courier New"/>
          <w:sz w:val="18"/>
        </w:rPr>
        <w:t>/invoices/estimate/{{estimateId}}</w:t>
      </w:r>
    </w:p>
    <w:p>
      <w:pPr>
        <w:pStyle w:val="Heading3"/>
      </w:pPr>
      <w:r>
        <w:t>Prerequisites</w:t>
      </w:r>
    </w:p>
    <w:p>
      <w:pPr>
        <w:pStyle w:val="ListBullet"/>
      </w:pPr>
      <w:r>
        <w:t>You must have access to delete estimates for the specified Location or Agency context (provided via altId/altType).</w:t>
      </w:r>
    </w:p>
    <w:p>
      <w:pPr>
        <w:pStyle w:val="Heading3"/>
      </w:pPr>
      <w:r>
        <w:t>Method</w:t>
      </w:r>
    </w:p>
    <w:p>
      <w:r>
        <w:t>DELETE</w:t>
      </w:r>
    </w:p>
    <w:p>
      <w:pPr>
        <w:pStyle w:val="Heading3"/>
      </w:pPr>
      <w:r>
        <w:t>URL</w:t>
      </w:r>
    </w:p>
    <w:p>
      <w:r>
        <w:t>https://services.leadconnectorhq.com/invoices/estimate/{{estimateId}}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Deletes an existing estimate identified by estimateId. The request must include the API Version header and a JSON body specifying the context (altId and altType).</w:t>
      </w:r>
    </w:p>
    <w:p>
      <w:pPr>
        <w:pStyle w:val="Heading3"/>
      </w:pPr>
      <w:r>
        <w:t>Enforcement Rules</w:t>
      </w:r>
    </w:p>
    <w:p>
      <w:pPr>
        <w:pStyle w:val="ListBullet"/>
      </w:pPr>
      <w:r>
        <w:t>The estimateId path parameter must always be present.</w:t>
      </w:r>
    </w:p>
    <w:p>
      <w:pPr>
        <w:pStyle w:val="ListBullet"/>
      </w:pPr>
      <w:r>
        <w:t>If the user provides an estimateId, use that value directly.</w:t>
      </w:r>
    </w:p>
    <w:p>
      <w:pPr>
        <w:pStyle w:val="ListBullet"/>
      </w:pPr>
      <w:r>
        <w:t>Do not call the API with a missing or empty estimateId (e.g., avoid /invoices/estimate/).</w:t>
      </w:r>
    </w:p>
    <w:p>
      <w:pPr>
        <w:pStyle w:val="ListBullet"/>
      </w:pPr>
      <w:r>
        <w:t>Always construct the path as /invoices/estimate/{{estimateId}}, where {{estimateId}}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Version header is required and must be exactly "2021-07-28".</w:t>
      </w:r>
    </w:p>
    <w:p>
      <w:pPr>
        <w:pStyle w:val="ListBullet"/>
      </w:pPr>
      <w:r>
        <w:t>This endpoint requires a JSON request body; send altId and altType in the body.</w:t>
      </w:r>
    </w:p>
    <w:p>
      <w:pPr>
        <w:pStyle w:val="Heading3"/>
      </w:pPr>
      <w:r>
        <w:t>Valid Examples</w:t>
      </w:r>
    </w:p>
    <w:p>
      <w:r>
        <w:rPr>
          <w:b/>
          <w:color w:val="666666"/>
          <w:sz w:val="16"/>
        </w:rPr>
        <w:t>[http]</w:t>
      </w:r>
    </w:p>
    <w:p>
      <w:pPr>
        <w:shd w:fill="F2F2F2" w:val="clear"/>
      </w:pPr>
      <w:r>
        <w:rPr>
          <w:rFonts w:ascii="Courier New" w:hAnsi="Courier New"/>
          <w:sz w:val="17"/>
        </w:rPr>
        <w:t>/invoices/estimate/67ac9a51106ee8311e911XXXX</w:t>
        <w:br/>
        <w:t>/invoices/estimate/estimate_12345</w:t>
      </w:r>
    </w:p>
    <w:p>
      <w:pPr>
        <w:pStyle w:val="Heading3"/>
      </w:pPr>
      <w:r>
        <w:t>Invalid Examples</w:t>
      </w:r>
    </w:p>
    <w:p>
      <w:r>
        <w:rPr>
          <w:b/>
          <w:color w:val="666666"/>
          <w:sz w:val="16"/>
        </w:rPr>
        <w:t>[http]</w:t>
      </w:r>
    </w:p>
    <w:p>
      <w:pPr>
        <w:shd w:fill="F2F2F2" w:val="clear"/>
      </w:pPr>
      <w:r>
        <w:rPr>
          <w:rFonts w:ascii="Courier New" w:hAnsi="Courier New"/>
          <w:sz w:val="17"/>
        </w:rPr>
        <w:t>/invoices/estimate/</w:t>
        <w:br/>
        <w:t>/invoices/estimate</w:t>
        <w:br/>
        <w:t>/invoices/estimate/{{estimateId}} (if {{estimateId}}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estimateId</w:t>
            </w:r>
          </w:p>
        </w:tc>
        <w:tc>
          <w:tcPr>
            <w:tcW w:type="dxa" w:w="2880"/>
          </w:tcPr>
          <w:p>
            <w:r>
              <w:t>string</w:t>
            </w:r>
          </w:p>
        </w:tc>
        <w:tc>
          <w:tcPr>
            <w:tcW w:type="dxa" w:w="2880"/>
          </w:tcPr>
          <w:p>
            <w:r>
              <w:t>Estimate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Context type. Allowed value: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"altId": "6578278e879ad2646715ba9c",</w:t>
        <w:br/>
        <w:t xml:space="preserve"> "altType": "location",</w:t>
        <w:br/>
        <w:t xml:space="preserve"> "_id": "67ac9a51106ee8311e911XXXX",</w:t>
        <w:br/>
        <w:t xml:space="preserve"> "liveMode": true,</w:t>
        <w:br/>
        <w:t xml:space="preserve"> "deleted": false,</w:t>
        <w:br/>
        <w:t xml:space="preserve"> "name": "Estimate Name",</w:t>
        <w:br/>
        <w:t xml:space="preserve"> "currency": "USD",</w:t>
        <w:br/>
        <w:t xml:space="preserve"> "businessDetails": {},</w:t>
        <w:br/>
        <w:t xml:space="preserve"> "items": [],</w:t>
        <w:br/>
        <w:t xml:space="preserve"> "discount": {</w:t>
        <w:br/>
        <w:t xml:space="preserve"> "value": 0,</w:t>
        <w:br/>
        <w:t xml:space="preserve"> "type": "percentage",</w:t>
        <w:br/>
        <w:t xml:space="preserve"> "validOnProductIds": []</w:t>
        <w:br/>
        <w:t xml:space="preserve"> },</w:t>
        <w:br/>
        <w:t xml:space="preserve"> "title": "ESTIMATE",</w:t>
        <w:br/>
        <w:t xml:space="preserve"> "estimateNumberPrefix": "EST-",</w:t>
        <w:br/>
        <w:t xml:space="preserve"> "attachments": [</w:t>
        <w:br/>
        <w:t xml:space="preserve"> {</w:t>
        <w:br/>
        <w:t xml:space="preserve"> "id": "file_123",</w:t>
        <w:br/>
        <w:t xml:space="preserve"> "name": "estimate.pdf",</w:t>
        <w:br/>
        <w:t xml:space="preserve"> "url": "https://example.com/files/estimate.pdf",</w:t>
        <w:br/>
        <w:t xml:space="preserve"> "type": "application/pdf",</w:t>
        <w:br/>
        <w:t xml:space="preserve"> "size": 123456</w:t>
        <w:br/>
        <w:t xml:space="preserve"> }</w:t>
        <w:br/>
        <w:t xml:space="preserve"> ],</w:t>
        <w:br/>
        <w:t xml:space="preserve"> "updatedBy": "3HIpOF9NIc5ltriQXXXX",</w:t>
        <w:br/>
        <w:t xml:space="preserve"> "total": 1222.03,</w:t>
        <w:br/>
        <w:t xml:space="preserve"> "createdAt": "2025-02-12T13:17:47.416Z",</w:t>
        <w:br/>
        <w:t xml:space="preserve"> "updatedAt": "2025-02-12T13:17:47.416Z",</w:t>
        <w:br/>
        <w:t xml:space="preserve"> "__v": 0,</w:t>
        <w:br/>
        <w:t xml:space="preserve"> "automaticTaxesEnabled": false,</w:t>
        <w:br/>
        <w:t xml:space="preserve"> "termsNotes": "&lt;p&gt;All services are subject to availability.&lt;/p&gt;",</w:t>
        <w:br/>
        <w:t xml:space="preserve"> "companyId": "COMP12345",</w:t>
        <w:br/>
        <w:t xml:space="preserve"> "contactDetails": {},</w:t>
        <w:br/>
        <w:t xml:space="preserve"> "issueDate": "2023-06-15T00:00:00.000Z",</w:t>
        <w:br/>
        <w:t xml:space="preserve"> "expiryDate": "2023-07-15T00:00:00.000Z",</w:t>
        <w:br/>
        <w:t xml:space="preserve"> "sentBy": "user@example.com",</w:t>
        <w:br/>
        <w:t xml:space="preserve"> "automaticTaxesCalculated": true,</w:t>
        <w:br/>
        <w:t xml:space="preserve"> "meta": {</w:t>
        <w:br/>
        <w:t xml:space="preserve"> "key": "value"</w:t>
        <w:br/>
        <w:t xml:space="preserve"> },</w:t>
        <w:br/>
        <w:t xml:space="preserve"> "estimateActionHistory": [],</w:t>
        <w:br/>
        <w:t xml:space="preserve"> "sentTo": {},</w:t>
        <w:br/>
        <w:t xml:space="preserve"> "frequencySettings": {</w:t>
        <w:br/>
        <w:t xml:space="preserve"> "enabled": true,</w:t>
        <w:br/>
        <w:t xml:space="preserve"> "schedule": {</w:t>
        <w:br/>
        <w:t xml:space="preserve"> "executeAt": "2023-06-20T08:30:00.000Z",</w:t>
        <w:br/>
        <w:t xml:space="preserve"> "rrule": "&lt;CustomRRuleOptionsDto&gt;"</w:t>
        <w:br/>
        <w:t xml:space="preserve"> }</w:t>
        <w:br/>
        <w:t xml:space="preserve"> },</w:t>
        <w:br/>
        <w:t xml:space="preserve"> "lastVisitedAt": "2023-06-20T08:30:00.000Z",</w:t>
        <w:br/>
        <w:t xml:space="preserve"> "totalamountInUSD": 1500.75,</w:t>
        <w:br/>
        <w:t xml:space="preserve"> "autoInvoice": {},</w:t>
        <w:br/>
        <w:t xml:space="preserve"> "traceId": "010c7a01-857f-4619-970d-xyxyxyxy"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Context type (e.g., "location").</w:t>
            </w:r>
          </w:p>
        </w:tc>
      </w:tr>
      <w:tr>
        <w:tc>
          <w:tcPr>
            <w:tcW w:type="dxa" w:w="2880"/>
          </w:tcPr>
          <w:p>
            <w:r>
              <w:t>_id</w:t>
            </w:r>
          </w:p>
        </w:tc>
        <w:tc>
          <w:tcPr>
            <w:tcW w:type="dxa" w:w="2880"/>
          </w:tcPr>
          <w:p>
            <w:r>
              <w:t>string</w:t>
            </w:r>
          </w:p>
        </w:tc>
        <w:tc>
          <w:tcPr>
            <w:tcW w:type="dxa" w:w="2880"/>
          </w:tcPr>
          <w:p>
            <w:r>
              <w:t>Unique identifier.</w:t>
            </w:r>
          </w:p>
        </w:tc>
      </w:tr>
      <w:tr>
        <w:tc>
          <w:tcPr>
            <w:tcW w:type="dxa" w:w="2880"/>
          </w:tcPr>
          <w:p>
            <w:r>
              <w:t>liveMode</w:t>
            </w:r>
          </w:p>
        </w:tc>
        <w:tc>
          <w:tcPr>
            <w:tcW w:type="dxa" w:w="2880"/>
          </w:tcPr>
          <w:p>
            <w:r>
              <w:t>boolean</w:t>
            </w:r>
          </w:p>
        </w:tc>
        <w:tc>
          <w:tcPr>
            <w:tcW w:type="dxa" w:w="2880"/>
          </w:tcPr>
          <w:p>
            <w:r>
              <w:t>Indicates if it is in live mode.</w:t>
            </w:r>
          </w:p>
        </w:tc>
      </w:tr>
      <w:tr>
        <w:tc>
          <w:tcPr>
            <w:tcW w:type="dxa" w:w="2880"/>
          </w:tcPr>
          <w:p>
            <w:r>
              <w:t>deleted</w:t>
            </w:r>
          </w:p>
        </w:tc>
        <w:tc>
          <w:tcPr>
            <w:tcW w:type="dxa" w:w="2880"/>
          </w:tcPr>
          <w:p>
            <w:r>
              <w:t>boolean</w:t>
            </w:r>
          </w:p>
        </w:tc>
        <w:tc>
          <w:tcPr>
            <w:tcW w:type="dxa" w:w="2880"/>
          </w:tcPr>
          <w:p>
            <w:r>
              <w:t>Indicates if deleted.</w:t>
            </w:r>
          </w:p>
        </w:tc>
      </w:tr>
      <w:tr>
        <w:tc>
          <w:tcPr>
            <w:tcW w:type="dxa" w:w="2880"/>
          </w:tcPr>
          <w:p>
            <w:r>
              <w:t>name</w:t>
            </w:r>
          </w:p>
        </w:tc>
        <w:tc>
          <w:tcPr>
            <w:tcW w:type="dxa" w:w="2880"/>
          </w:tcPr>
          <w:p>
            <w:r>
              <w:t>string</w:t>
            </w:r>
          </w:p>
        </w:tc>
        <w:tc>
          <w:tcPr>
            <w:tcW w:type="dxa" w:w="2880"/>
          </w:tcPr>
          <w:p>
            <w:r>
              <w:t>Name of the estimate.</w:t>
            </w:r>
          </w:p>
        </w:tc>
      </w:tr>
      <w:tr>
        <w:tc>
          <w:tcPr>
            <w:tcW w:type="dxa" w:w="2880"/>
          </w:tcPr>
          <w:p>
            <w:r>
              <w:t>currency</w:t>
            </w:r>
          </w:p>
        </w:tc>
        <w:tc>
          <w:tcPr>
            <w:tcW w:type="dxa" w:w="2880"/>
          </w:tcPr>
          <w:p>
            <w:r>
              <w:t>string</w:t>
            </w:r>
          </w:p>
        </w:tc>
        <w:tc>
          <w:tcPr>
            <w:tcW w:type="dxa" w:w="2880"/>
          </w:tcPr>
          <w:p>
            <w:r>
              <w:t>Currency code (e.g., "USD").</w:t>
            </w:r>
          </w:p>
        </w:tc>
      </w:tr>
      <w:tr>
        <w:tc>
          <w:tcPr>
            <w:tcW w:type="dxa" w:w="2880"/>
          </w:tcPr>
          <w:p>
            <w:r>
              <w:t>businessDetails</w:t>
            </w:r>
          </w:p>
        </w:tc>
        <w:tc>
          <w:tcPr>
            <w:tcW w:type="dxa" w:w="2880"/>
          </w:tcPr>
          <w:p>
            <w:r>
              <w:t>object</w:t>
            </w:r>
          </w:p>
        </w:tc>
        <w:tc>
          <w:tcPr>
            <w:tcW w:type="dxa" w:w="2880"/>
          </w:tcPr>
          <w:p>
            <w:r>
              <w:t>Business details object.</w:t>
            </w:r>
          </w:p>
        </w:tc>
      </w:tr>
      <w:tr>
        <w:tc>
          <w:tcPr>
            <w:tcW w:type="dxa" w:w="2880"/>
          </w:tcPr>
          <w:p>
            <w:r>
              <w:t>items</w:t>
            </w:r>
          </w:p>
        </w:tc>
        <w:tc>
          <w:tcPr>
            <w:tcW w:type="dxa" w:w="2880"/>
          </w:tcPr>
          <w:p>
            <w:r>
              <w:t>array</w:t>
            </w:r>
          </w:p>
        </w:tc>
        <w:tc>
          <w:tcPr>
            <w:tcW w:type="dxa" w:w="2880"/>
          </w:tcPr>
          <w:p>
            <w:r>
              <w:t>An array of items.</w:t>
            </w:r>
          </w:p>
        </w:tc>
      </w:tr>
      <w:tr>
        <w:tc>
          <w:tcPr>
            <w:tcW w:type="dxa" w:w="2880"/>
          </w:tcPr>
          <w:p>
            <w:r>
              <w:t>discount</w:t>
            </w:r>
          </w:p>
        </w:tc>
        <w:tc>
          <w:tcPr>
            <w:tcW w:type="dxa" w:w="2880"/>
          </w:tcPr>
          <w:p>
            <w:r>
              <w:t>object</w:t>
            </w:r>
          </w:p>
        </w:tc>
        <w:tc>
          <w:tcPr>
            <w:tcW w:type="dxa" w:w="2880"/>
          </w:tcPr>
          <w:p>
            <w:r>
              <w:t>Discount object.</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Allowed: percentage, fixed. Default: "percentage".</w:t>
            </w:r>
          </w:p>
        </w:tc>
      </w:tr>
      <w:tr>
        <w:tc>
          <w:tcPr>
            <w:tcW w:type="dxa" w:w="2880"/>
          </w:tcPr>
          <w:p>
            <w:r>
              <w:t>discount.validOnProductIds</w:t>
            </w:r>
          </w:p>
        </w:tc>
        <w:tc>
          <w:tcPr>
            <w:tcW w:type="dxa" w:w="2880"/>
          </w:tcPr>
          <w:p>
            <w:r>
              <w:t>array</w:t>
            </w:r>
          </w:p>
        </w:tc>
        <w:tc>
          <w:tcPr>
            <w:tcW w:type="dxa" w:w="2880"/>
          </w:tcPr>
          <w:p>
            <w:r>
              <w:t>Product IDs the discount applies to.</w:t>
            </w:r>
          </w:p>
        </w:tc>
      </w:tr>
      <w:tr>
        <w:tc>
          <w:tcPr>
            <w:tcW w:type="dxa" w:w="2880"/>
          </w:tcPr>
          <w:p>
            <w:r>
              <w:t>title</w:t>
            </w:r>
          </w:p>
        </w:tc>
        <w:tc>
          <w:tcPr>
            <w:tcW w:type="dxa" w:w="2880"/>
          </w:tcPr>
          <w:p>
            <w:r>
              <w:t>string</w:t>
            </w:r>
          </w:p>
        </w:tc>
        <w:tc>
          <w:tcPr>
            <w:tcW w:type="dxa" w:w="2880"/>
          </w:tcPr>
          <w:p>
            <w:r>
              <w:t>Title (e.g., "ESTIMATE").</w:t>
            </w:r>
          </w:p>
        </w:tc>
      </w:tr>
      <w:tr>
        <w:tc>
          <w:tcPr>
            <w:tcW w:type="dxa" w:w="2880"/>
          </w:tcPr>
          <w:p>
            <w:r>
              <w:t>estimateNumberPrefix</w:t>
            </w:r>
          </w:p>
        </w:tc>
        <w:tc>
          <w:tcPr>
            <w:tcW w:type="dxa" w:w="2880"/>
          </w:tcPr>
          <w:p>
            <w:r>
              <w:t>string</w:t>
            </w:r>
          </w:p>
        </w:tc>
        <w:tc>
          <w:tcPr>
            <w:tcW w:type="dxa" w:w="2880"/>
          </w:tcPr>
          <w:p>
            <w:r>
              <w:t>Estimate number prefix (e.g., "EST-").</w:t>
            </w:r>
          </w:p>
        </w:tc>
      </w:tr>
      <w:tr>
        <w:tc>
          <w:tcPr>
            <w:tcW w:type="dxa" w:w="2880"/>
          </w:tcPr>
          <w:p>
            <w:r>
              <w:t>attachments</w:t>
            </w:r>
          </w:p>
        </w:tc>
        <w:tc>
          <w:tcPr>
            <w:tcW w:type="dxa" w:w="2880"/>
          </w:tcPr>
          <w:p>
            <w:r>
              <w:t>array</w:t>
            </w:r>
          </w:p>
        </w:tc>
        <w:tc>
          <w:tcPr>
            <w:tcW w:type="dxa" w:w="2880"/>
          </w:tcPr>
          <w:p>
            <w:r>
              <w:t>Attachments.</w:t>
            </w:r>
          </w:p>
        </w:tc>
      </w:tr>
      <w:tr>
        <w:tc>
          <w:tcPr>
            <w:tcW w:type="dxa" w:w="2880"/>
          </w:tcPr>
          <w:p>
            <w:r>
              <w:t>attachments.id</w:t>
            </w:r>
          </w:p>
        </w:tc>
        <w:tc>
          <w:tcPr>
            <w:tcW w:type="dxa" w:w="2880"/>
          </w:tcPr>
          <w:p>
            <w:r>
              <w:t>string</w:t>
            </w:r>
          </w:p>
        </w:tc>
        <w:tc>
          <w:tcPr>
            <w:tcW w:type="dxa" w:w="2880"/>
          </w:tcPr>
          <w:p>
            <w:r>
              <w:t>Id of the file selected.</w:t>
            </w:r>
          </w:p>
        </w:tc>
      </w:tr>
      <w:tr>
        <w:tc>
          <w:tcPr>
            <w:tcW w:type="dxa" w:w="2880"/>
          </w:tcPr>
          <w:p>
            <w:r>
              <w:t>attachments.name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of the file.</w:t>
            </w:r>
          </w:p>
        </w:tc>
      </w:tr>
      <w:tr>
        <w:tc>
          <w:tcPr>
            <w:tcW w:type="dxa" w:w="2880"/>
          </w:tcPr>
          <w:p>
            <w:r>
              <w:t>attachments.type</w:t>
            </w:r>
          </w:p>
        </w:tc>
        <w:tc>
          <w:tcPr>
            <w:tcW w:type="dxa" w:w="2880"/>
          </w:tcPr>
          <w:p>
            <w:r>
              <w:t>string</w:t>
            </w:r>
          </w:p>
        </w:tc>
        <w:tc>
          <w:tcPr>
            <w:tcW w:type="dxa" w:w="2880"/>
          </w:tcPr>
          <w:p>
            <w:r>
              <w:t>Type of the file.</w:t>
            </w:r>
          </w:p>
        </w:tc>
      </w:tr>
      <w:tr>
        <w:tc>
          <w:tcPr>
            <w:tcW w:type="dxa" w:w="2880"/>
          </w:tcPr>
          <w:p>
            <w:r>
              <w:t>attachments.size</w:t>
            </w:r>
          </w:p>
        </w:tc>
        <w:tc>
          <w:tcPr>
            <w:tcW w:type="dxa" w:w="2880"/>
          </w:tcPr>
          <w:p>
            <w:r>
              <w:t>number</w:t>
            </w:r>
          </w:p>
        </w:tc>
        <w:tc>
          <w:tcPr>
            <w:tcW w:type="dxa" w:w="2880"/>
          </w:tcPr>
          <w:p>
            <w:r>
              <w:t>Size of the file.</w:t>
            </w:r>
          </w:p>
        </w:tc>
      </w:tr>
      <w:tr>
        <w:tc>
          <w:tcPr>
            <w:tcW w:type="dxa" w:w="2880"/>
          </w:tcPr>
          <w:p>
            <w:r>
              <w:t>updatedBy</w:t>
            </w:r>
          </w:p>
        </w:tc>
        <w:tc>
          <w:tcPr>
            <w:tcW w:type="dxa" w:w="2880"/>
          </w:tcPr>
          <w:p>
            <w:r>
              <w:t>string</w:t>
            </w:r>
          </w:p>
        </w:tc>
        <w:tc>
          <w:tcPr>
            <w:tcW w:type="dxa" w:w="2880"/>
          </w:tcPr>
          <w:p>
            <w:r>
              <w:t>User Id of who last updated.</w:t>
            </w:r>
          </w:p>
        </w:tc>
      </w:tr>
      <w:tr>
        <w:tc>
          <w:tcPr>
            <w:tcW w:type="dxa" w:w="2880"/>
          </w:tcPr>
          <w:p>
            <w:r>
              <w:t>total</w:t>
            </w:r>
          </w:p>
        </w:tc>
        <w:tc>
          <w:tcPr>
            <w:tcW w:type="dxa" w:w="2880"/>
          </w:tcPr>
          <w:p>
            <w:r>
              <w:t>number</w:t>
            </w:r>
          </w:p>
        </w:tc>
        <w:tc>
          <w:tcPr>
            <w:tcW w:type="dxa" w:w="2880"/>
          </w:tcPr>
          <w:p>
            <w:r>
              <w:t>Total amount.</w:t>
            </w:r>
          </w:p>
        </w:tc>
      </w:tr>
      <w:tr>
        <w:tc>
          <w:tcPr>
            <w:tcW w:type="dxa" w:w="2880"/>
          </w:tcPr>
          <w:p>
            <w:r>
              <w:t>createdAt</w:t>
            </w:r>
          </w:p>
        </w:tc>
        <w:tc>
          <w:tcPr>
            <w:tcW w:type="dxa" w:w="2880"/>
          </w:tcPr>
          <w:p>
            <w:r>
              <w:t>string</w:t>
            </w:r>
          </w:p>
        </w:tc>
        <w:tc>
          <w:tcPr>
            <w:tcW w:type="dxa" w:w="2880"/>
          </w:tcPr>
          <w:p>
            <w:r>
              <w:t>Timestamp when created (ISO 8601).</w:t>
            </w:r>
          </w:p>
        </w:tc>
      </w:tr>
      <w:tr>
        <w:tc>
          <w:tcPr>
            <w:tcW w:type="dxa" w:w="2880"/>
          </w:tcPr>
          <w:p>
            <w:r>
              <w:t>updatedAt</w:t>
            </w:r>
          </w:p>
        </w:tc>
        <w:tc>
          <w:tcPr>
            <w:tcW w:type="dxa" w:w="2880"/>
          </w:tcPr>
          <w:p>
            <w:r>
              <w:t>string</w:t>
            </w:r>
          </w:p>
        </w:tc>
        <w:tc>
          <w:tcPr>
            <w:tcW w:type="dxa" w:w="2880"/>
          </w:tcPr>
          <w:p>
            <w:r>
              <w:t>Timestamp when last updated (ISO 8601).</w:t>
            </w:r>
          </w:p>
        </w:tc>
      </w:tr>
      <w:tr>
        <w:tc>
          <w:tcPr>
            <w:tcW w:type="dxa" w:w="2880"/>
          </w:tcPr>
          <w:p>
            <w:r>
              <w:t>__v</w:t>
            </w:r>
          </w:p>
        </w:tc>
        <w:tc>
          <w:tcPr>
            <w:tcW w:type="dxa" w:w="2880"/>
          </w:tcPr>
          <w:p>
            <w:r>
              <w:t>number</w:t>
            </w:r>
          </w:p>
        </w:tc>
        <w:tc>
          <w:tcPr>
            <w:tcW w:type="dxa" w:w="2880"/>
          </w:tcPr>
          <w:p>
            <w:r>
              <w:t>Version number.</w:t>
            </w:r>
          </w:p>
        </w:tc>
      </w:tr>
      <w:tr>
        <w:tc>
          <w:tcPr>
            <w:tcW w:type="dxa" w:w="2880"/>
          </w:tcPr>
          <w:p>
            <w:r>
              <w:t>automaticTaxesEnabled</w:t>
            </w:r>
          </w:p>
        </w:tc>
        <w:tc>
          <w:tcPr>
            <w:tcW w:type="dxa" w:w="2880"/>
          </w:tcPr>
          <w:p>
            <w:r>
              <w:t>boolean</w:t>
            </w:r>
          </w:p>
        </w:tc>
        <w:tc>
          <w:tcPr>
            <w:tcW w:type="dxa" w:w="2880"/>
          </w:tcPr>
          <w:p>
            <w:r>
              <w:t>Indicates if automatic taxes are enabled for this estimate.</w:t>
            </w:r>
          </w:p>
        </w:tc>
      </w:tr>
      <w:tr>
        <w:tc>
          <w:tcPr>
            <w:tcW w:type="dxa" w:w="2880"/>
          </w:tcPr>
          <w:p>
            <w:r>
              <w:t>termsNotes</w:t>
            </w:r>
          </w:p>
        </w:tc>
        <w:tc>
          <w:tcPr>
            <w:tcW w:type="dxa" w:w="2880"/>
          </w:tcPr>
          <w:p>
            <w:r>
              <w:t>string</w:t>
            </w:r>
          </w:p>
        </w:tc>
        <w:tc>
          <w:tcPr>
            <w:tcW w:type="dxa" w:w="2880"/>
          </w:tcPr>
          <w:p>
            <w:r>
              <w:t>Terms and conditions; supports HTML markup.</w:t>
            </w:r>
          </w:p>
        </w:tc>
      </w:tr>
      <w:tr>
        <w:tc>
          <w:tcPr>
            <w:tcW w:type="dxa" w:w="2880"/>
          </w:tcPr>
          <w:p>
            <w:r>
              <w:t>companyId</w:t>
            </w:r>
          </w:p>
        </w:tc>
        <w:tc>
          <w:tcPr>
            <w:tcW w:type="dxa" w:w="2880"/>
          </w:tcPr>
          <w:p>
            <w:r>
              <w:t>string</w:t>
            </w:r>
          </w:p>
        </w:tc>
        <w:tc>
          <w:tcPr>
            <w:tcW w:type="dxa" w:w="2880"/>
          </w:tcPr>
          <w:p>
            <w:r>
              <w:t>Company identifier associated with the estimate.</w:t>
            </w:r>
          </w:p>
        </w:tc>
      </w:tr>
      <w:tr>
        <w:tc>
          <w:tcPr>
            <w:tcW w:type="dxa" w:w="2880"/>
          </w:tcPr>
          <w:p>
            <w:r>
              <w:t>contactDetails</w:t>
            </w:r>
          </w:p>
        </w:tc>
        <w:tc>
          <w:tcPr>
            <w:tcW w:type="dxa" w:w="2880"/>
          </w:tcPr>
          <w:p>
            <w:r>
              <w:t>object</w:t>
            </w:r>
          </w:p>
        </w:tc>
        <w:tc>
          <w:tcPr>
            <w:tcW w:type="dxa" w:w="2880"/>
          </w:tcPr>
          <w:p>
            <w:r>
              <w:t>Contact details object.</w:t>
            </w:r>
          </w:p>
        </w:tc>
      </w:tr>
      <w:tr>
        <w:tc>
          <w:tcPr>
            <w:tcW w:type="dxa" w:w="2880"/>
          </w:tcPr>
          <w:p>
            <w:r>
              <w:t>issueDate</w:t>
            </w:r>
          </w:p>
        </w:tc>
        <w:tc>
          <w:tcPr>
            <w:tcW w:type="dxa" w:w="2880"/>
          </w:tcPr>
          <w:p>
            <w:r>
              <w:t>string</w:t>
            </w:r>
          </w:p>
        </w:tc>
        <w:tc>
          <w:tcPr>
            <w:tcW w:type="dxa" w:w="2880"/>
          </w:tcPr>
          <w:p>
            <w:r>
              <w:t>Date when the estimate was issued (ISO 8601).</w:t>
            </w:r>
          </w:p>
        </w:tc>
      </w:tr>
      <w:tr>
        <w:tc>
          <w:tcPr>
            <w:tcW w:type="dxa" w:w="2880"/>
          </w:tcPr>
          <w:p>
            <w:r>
              <w:t>expiryDate</w:t>
            </w:r>
          </w:p>
        </w:tc>
        <w:tc>
          <w:tcPr>
            <w:tcW w:type="dxa" w:w="2880"/>
          </w:tcPr>
          <w:p>
            <w:r>
              <w:t>string</w:t>
            </w:r>
          </w:p>
        </w:tc>
        <w:tc>
          <w:tcPr>
            <w:tcW w:type="dxa" w:w="2880"/>
          </w:tcPr>
          <w:p>
            <w:r>
              <w:t>Date when the estimate expires (ISO 8601).</w:t>
            </w:r>
          </w:p>
        </w:tc>
      </w:tr>
      <w:tr>
        <w:tc>
          <w:tcPr>
            <w:tcW w:type="dxa" w:w="2880"/>
          </w:tcPr>
          <w:p>
            <w:r>
              <w:t>sentBy</w:t>
            </w:r>
          </w:p>
        </w:tc>
        <w:tc>
          <w:tcPr>
            <w:tcW w:type="dxa" w:w="2880"/>
          </w:tcPr>
          <w:p>
            <w:r>
              <w:t>string</w:t>
            </w:r>
          </w:p>
        </w:tc>
        <w:tc>
          <w:tcPr>
            <w:tcW w:type="dxa" w:w="2880"/>
          </w:tcPr>
          <w:p>
            <w:r>
              <w:t>User who sent the estimate.</w:t>
            </w:r>
          </w:p>
        </w:tc>
      </w:tr>
      <w:tr>
        <w:tc>
          <w:tcPr>
            <w:tcW w:type="dxa" w:w="2880"/>
          </w:tcPr>
          <w:p>
            <w:r>
              <w:t>automaticTaxesCalculated</w:t>
            </w:r>
          </w:p>
        </w:tc>
        <w:tc>
          <w:tcPr>
            <w:tcW w:type="dxa" w:w="2880"/>
          </w:tcPr>
          <w:p>
            <w:r>
              <w:t>boolean</w:t>
            </w:r>
          </w:p>
        </w:tc>
        <w:tc>
          <w:tcPr>
            <w:tcW w:type="dxa" w:w="2880"/>
          </w:tcPr>
          <w:p>
            <w:r>
              <w:t>Indicates if automatic taxes were calculated.</w:t>
            </w:r>
          </w:p>
        </w:tc>
      </w:tr>
      <w:tr>
        <w:tc>
          <w:tcPr>
            <w:tcW w:type="dxa" w:w="2880"/>
          </w:tcPr>
          <w:p>
            <w:r>
              <w:t>meta</w:t>
            </w:r>
          </w:p>
        </w:tc>
        <w:tc>
          <w:tcPr>
            <w:tcW w:type="dxa" w:w="2880"/>
          </w:tcPr>
          <w:p>
            <w:r>
              <w:t>object</w:t>
            </w:r>
          </w:p>
        </w:tc>
        <w:tc>
          <w:tcPr>
            <w:tcW w:type="dxa" w:w="2880"/>
          </w:tcPr>
          <w:p>
            <w:r>
              <w:t>Additional metadata associated with the estimate.</w:t>
            </w:r>
          </w:p>
        </w:tc>
      </w:tr>
      <w:tr>
        <w:tc>
          <w:tcPr>
            <w:tcW w:type="dxa" w:w="2880"/>
          </w:tcPr>
          <w:p>
            <w:r>
              <w:t>estimateActionHistory</w:t>
            </w:r>
          </w:p>
        </w:tc>
        <w:tc>
          <w:tcPr>
            <w:tcW w:type="dxa" w:w="2880"/>
          </w:tcPr>
          <w:p>
            <w:r>
              <w:t>array</w:t>
            </w:r>
          </w:p>
        </w:tc>
        <w:tc>
          <w:tcPr>
            <w:tcW w:type="dxa" w:w="2880"/>
          </w:tcPr>
          <w:p>
            <w:r>
              <w:t>History of actions taken on the estimate.</w:t>
            </w:r>
          </w:p>
        </w:tc>
      </w:tr>
      <w:tr>
        <w:tc>
          <w:tcPr>
            <w:tcW w:type="dxa" w:w="2880"/>
          </w:tcPr>
          <w:p>
            <w:r>
              <w:t>sentTo</w:t>
            </w:r>
          </w:p>
        </w:tc>
        <w:tc>
          <w:tcPr>
            <w:tcW w:type="dxa" w:w="2880"/>
          </w:tcPr>
          <w:p>
            <w:r>
              <w:t>object</w:t>
            </w:r>
          </w:p>
        </w:tc>
        <w:tc>
          <w:tcPr>
            <w:tcW w:type="dxa" w:w="2880"/>
          </w:tcPr>
          <w:p>
            <w:r>
              <w:t>Recipient details object.</w:t>
            </w:r>
          </w:p>
        </w:tc>
      </w:tr>
      <w:tr>
        <w:tc>
          <w:tcPr>
            <w:tcW w:type="dxa" w:w="2880"/>
          </w:tcPr>
          <w:p>
            <w:r>
              <w:t>frequencySettings</w:t>
            </w:r>
          </w:p>
        </w:tc>
        <w:tc>
          <w:tcPr>
            <w:tcW w:type="dxa" w:w="2880"/>
          </w:tcPr>
          <w:p>
            <w:r>
              <w:t>object</w:t>
            </w:r>
          </w:p>
        </w:tc>
        <w:tc>
          <w:tcPr>
            <w:tcW w:type="dxa" w:w="2880"/>
          </w:tcPr>
          <w:p>
            <w:r>
              <w:t>Frequency settings.</w:t>
            </w:r>
          </w:p>
        </w:tc>
      </w:tr>
      <w:tr>
        <w:tc>
          <w:tcPr>
            <w:tcW w:type="dxa" w:w="2880"/>
          </w:tcPr>
          <w:p>
            <w:r>
              <w:t>frequencySettings.enabled</w:t>
            </w:r>
          </w:p>
        </w:tc>
        <w:tc>
          <w:tcPr>
            <w:tcW w:type="dxa" w:w="2880"/>
          </w:tcPr>
          <w:p>
            <w:r>
              <w:t>boolean</w:t>
            </w:r>
          </w:p>
        </w:tc>
        <w:tc>
          <w:tcPr>
            <w:tcW w:type="dxa" w:w="2880"/>
          </w:tcPr>
          <w:p>
            <w:r>
              <w:t>Enabled for the frequency settings.</w:t>
            </w:r>
          </w:p>
        </w:tc>
      </w:tr>
      <w:tr>
        <w:tc>
          <w:tcPr>
            <w:tcW w:type="dxa" w:w="2880"/>
          </w:tcPr>
          <w:p>
            <w:r>
              <w:t>frequencySettings.schedule</w:t>
            </w:r>
          </w:p>
        </w:tc>
        <w:tc>
          <w:tcPr>
            <w:tcW w:type="dxa" w:w="2880"/>
          </w:tcPr>
          <w:p>
            <w:r>
              <w:t>object</w:t>
            </w:r>
          </w:p>
        </w:tc>
        <w:tc>
          <w:tcPr>
            <w:tcW w:type="dxa" w:w="2880"/>
          </w:tcPr>
          <w:p>
            <w:r>
              <w:t>Schedule configuration.</w:t>
            </w:r>
          </w:p>
        </w:tc>
      </w:tr>
      <w:tr>
        <w:tc>
          <w:tcPr>
            <w:tcW w:type="dxa" w:w="2880"/>
          </w:tcPr>
          <w:p>
            <w:r>
              <w:t>frequencySettings.schedule.executeAt</w:t>
            </w:r>
          </w:p>
        </w:tc>
        <w:tc>
          <w:tcPr>
            <w:tcW w:type="dxa" w:w="2880"/>
          </w:tcPr>
          <w:p>
            <w:r>
              <w:t>string</w:t>
            </w:r>
          </w:p>
        </w:tc>
        <w:tc>
          <w:tcPr>
            <w:tcW w:type="dxa" w:w="2880"/>
          </w:tcPr>
          <w:p>
            <w:r>
              <w:t>Execution timestamp (ISO 8601).</w:t>
            </w:r>
          </w:p>
        </w:tc>
      </w:tr>
      <w:tr>
        <w:tc>
          <w:tcPr>
            <w:tcW w:type="dxa" w:w="2880"/>
          </w:tcPr>
          <w:p>
            <w:r>
              <w:t>frequencySettings.schedule.rrule</w:t>
            </w:r>
          </w:p>
        </w:tc>
        <w:tc>
          <w:tcPr>
            <w:tcW w:type="dxa" w:w="2880"/>
          </w:tcPr>
          <w:p>
            <w:r>
              <w:t>string</w:t>
            </w:r>
          </w:p>
        </w:tc>
        <w:tc>
          <w:tcPr>
            <w:tcW w:type="dxa" w:w="2880"/>
          </w:tcPr>
          <w:p>
            <w:r>
              <w:t>RRULE options (&lt;CustomRRuleOptionsDto&gt; as documented).</w:t>
            </w:r>
          </w:p>
        </w:tc>
      </w:tr>
      <w:tr>
        <w:tc>
          <w:tcPr>
            <w:tcW w:type="dxa" w:w="2880"/>
          </w:tcPr>
          <w:p>
            <w:r>
              <w:t>lastVisitedAt</w:t>
            </w:r>
          </w:p>
        </w:tc>
        <w:tc>
          <w:tcPr>
            <w:tcW w:type="dxa" w:w="2880"/>
          </w:tcPr>
          <w:p>
            <w:r>
              <w:t>string</w:t>
            </w:r>
          </w:p>
        </w:tc>
        <w:tc>
          <w:tcPr>
            <w:tcW w:type="dxa" w:w="2880"/>
          </w:tcPr>
          <w:p>
            <w:r>
              <w:t>Timestamp when the estimate was last visited (ISO 8601).</w:t>
            </w:r>
          </w:p>
        </w:tc>
      </w:tr>
      <w:tr>
        <w:tc>
          <w:tcPr>
            <w:tcW w:type="dxa" w:w="2880"/>
          </w:tcPr>
          <w:p>
            <w:r>
              <w:t>totalamountInUSD</w:t>
            </w:r>
          </w:p>
        </w:tc>
        <w:tc>
          <w:tcPr>
            <w:tcW w:type="dxa" w:w="2880"/>
          </w:tcPr>
          <w:p>
            <w:r>
              <w:t>number</w:t>
            </w:r>
          </w:p>
        </w:tc>
        <w:tc>
          <w:tcPr>
            <w:tcW w:type="dxa" w:w="2880"/>
          </w:tcPr>
          <w:p>
            <w:r>
              <w:t>Total amount in USD.</w:t>
            </w:r>
          </w:p>
        </w:tc>
      </w:tr>
      <w:tr>
        <w:tc>
          <w:tcPr>
            <w:tcW w:type="dxa" w:w="2880"/>
          </w:tcPr>
          <w:p>
            <w:r>
              <w:t>autoInvoice</w:t>
            </w:r>
          </w:p>
        </w:tc>
        <w:tc>
          <w:tcPr>
            <w:tcW w:type="dxa" w:w="2880"/>
          </w:tcPr>
          <w:p>
            <w:r>
              <w:t>object</w:t>
            </w:r>
          </w:p>
        </w:tc>
        <w:tc>
          <w:tcPr>
            <w:tcW w:type="dxa" w:w="2880"/>
          </w:tcPr>
          <w:p>
            <w:r>
              <w:t>Auto-invoice configuration object.</w:t>
            </w:r>
          </w:p>
        </w:tc>
      </w:tr>
      <w:tr>
        <w:tc>
          <w:tcPr>
            <w:tcW w:type="dxa" w:w="2880"/>
          </w:tcPr>
          <w:p>
            <w:r>
              <w:t>traceId</w:t>
            </w:r>
          </w:p>
        </w:tc>
        <w:tc>
          <w:tcPr>
            <w:tcW w:type="dxa" w:w="2880"/>
          </w:tcPr>
          <w:p>
            <w:r>
              <w:t>string</w:t>
            </w:r>
          </w:p>
        </w:tc>
        <w:tc>
          <w:tcPr>
            <w:tcW w:type="dxa" w:w="2880"/>
          </w:tcPr>
          <w:p>
            <w:r>
              <w:t>Trace ID for logging and debugging.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'https://services.leadconnectorhq.com/invoices/estimate/67ac9a51106ee8311e911XXXX'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w:t>
      </w:r>
    </w:p>
    <w:p>
      <w:pPr>
        <w:pStyle w:val="Heading3"/>
      </w:pPr>
      <w:r>
        <w:t>Example Usage</w:t>
      </w:r>
    </w:p>
    <w:p>
      <w:pPr>
        <w:pStyle w:val="Heading3"/>
      </w:pPr>
      <w:r>
        <w:t>Example 1: Delete an estimate for a location</w:t>
      </w:r>
    </w:p>
    <w:p>
      <w:r>
        <w:rPr>
          <w:b/>
          <w:color w:val="666666"/>
          <w:sz w:val="16"/>
        </w:rPr>
        <w:t>[bash]</w:t>
      </w:r>
    </w:p>
    <w:p>
      <w:pPr>
        <w:shd w:fill="F2F2F2" w:val="clear"/>
      </w:pPr>
      <w:r>
        <w:rPr>
          <w:rFonts w:ascii="Courier New" w:hAnsi="Courier New"/>
          <w:sz w:val="17"/>
        </w:rPr>
        <w:t>curl -X DELETE \</w:t>
        <w:br/>
        <w:t xml:space="preserve"> 'https://services.leadconnectorhq.com/invoices/estimate/67ac9a51106ee8311e911XXXX' \</w:t>
        <w:br/>
        <w:t xml:space="preserve"> -H 'Accept: application/json' \</w:t>
        <w:br/>
        <w:t xml:space="preserve"> -H 'Content-Type: application/json' \</w:t>
        <w:br/>
        <w:t xml:space="preserve"> -H 'Version: 2021-07-28' \</w:t>
        <w:br/>
        <w:t xml:space="preserve"> -d '{</w:t>
        <w:br/>
        <w:t xml:space="preserve"> "altId": "6578278e879ad2646715ba9c",</w:t>
        <w:br/>
        <w:t xml:space="preserve"> "altType": "location"</w:t>
        <w:br/>
        <w:t xml:space="preserve">  }'</w:t>
      </w:r>
    </w:p>
    <w:p>
      <w:pPr>
        <w:pStyle w:val="Heading3"/>
      </w:pPr>
      <w:r>
        <w:t>Example 2: Delete an estimate using a different estimateId</w:t>
      </w:r>
    </w:p>
    <w:p>
      <w:r>
        <w:rPr>
          <w:b/>
          <w:color w:val="666666"/>
          <w:sz w:val="16"/>
        </w:rPr>
        <w:t>[bash]</w:t>
      </w:r>
    </w:p>
    <w:p>
      <w:pPr>
        <w:shd w:fill="F2F2F2" w:val="clear"/>
      </w:pPr>
      <w:r>
        <w:rPr>
          <w:rFonts w:ascii="Courier New" w:hAnsi="Courier New"/>
          <w:sz w:val="17"/>
        </w:rPr>
        <w:t>curl -X DELETE \</w:t>
        <w:br/>
        <w:t xml:space="preserve"> 'https://services.leadconnectorhq.com/invoices/estimate/estimate_12345' \</w:t>
        <w:br/>
        <w:t xml:space="preserve"> -H 'Accept: application/json' \</w:t>
        <w:br/>
        <w:t xml:space="preserve"> -H 'Content-Type: application/json' \</w:t>
        <w:br/>
        <w:t xml:space="preserve"> -H 'Version: 2021-07-28' \</w:t>
        <w:br/>
        <w:t xml:space="preserve"> -d '{</w:t>
        <w:br/>
        <w:t xml:space="preserve"> "altId": "6578278e879ad2646715ba9c",</w:t>
        <w:br/>
        <w:t xml:space="preserve"> "altType": "location"</w:t>
        <w:br/>
        <w:t xml:space="preserve">  }'</w:t>
      </w:r>
    </w:p>
    <w:p>
      <w:pPr>
        <w:pStyle w:val="Heading3"/>
      </w:pPr>
      <w:r>
        <w:t>Behavior</w:t>
      </w:r>
    </w:p>
    <w:p>
      <w:pPr>
        <w:pStyle w:val="ListBullet"/>
      </w:pPr>
      <w:r>
        <w:t>Validates Version header and the estimateId path parameter.</w:t>
      </w:r>
    </w:p>
    <w:p>
      <w:pPr>
        <w:pStyle w:val="ListBullet"/>
      </w:pPr>
      <w:r>
        <w:t>Validates request body fields altId and altType.</w:t>
      </w:r>
    </w:p>
    <w:p>
      <w:pPr>
        <w:pStyle w:val="ListBullet"/>
      </w:pPr>
      <w:r>
        <w:t>Deletes the specified estimate in the provided context.</w:t>
      </w:r>
    </w:p>
    <w:p>
      <w:pPr>
        <w:pStyle w:val="ListBullet"/>
      </w:pPr>
      <w:r>
        <w:t>Returns a JSON object representing the estimate record/status after deletion.</w:t>
      </w:r>
    </w:p>
    <w:p>
      <w:pPr>
        <w:pStyle w:val="Heading3"/>
      </w:pPr>
      <w:r>
        <w:t>Notes</w:t>
      </w:r>
    </w:p>
    <w:p>
      <w:pPr>
        <w:pStyle w:val="ListBullet"/>
      </w:pPr>
      <w:r>
        <w:t>Request body is required even though this is a DELETE operation.</w:t>
      </w:r>
    </w:p>
    <w:p>
      <w:pPr>
        <w:pStyle w:val="ListBullet"/>
      </w:pPr>
      <w:r>
        <w:t>The error schemas for 400/401/422 were referenced but not provided in the scraped content, so only minimal placeholder examples are shown.</w:t>
      </w:r>
    </w:p>
    <w:p>
      <w:pPr>
        <w:pStyle w:val="Heading3"/>
      </w:pPr>
      <w:r>
        <w:t>Related estimates actions</w:t>
      </w:r>
    </w:p>
    <w:p>
      <w:pPr>
        <w:pStyle w:val="ListBullet"/>
      </w:pPr>
      <w:r>
        <w:t>[POST] Create New Estimate — /invoices/estimate</w:t>
      </w:r>
    </w:p>
    <w:p>
      <w:pPr>
        <w:pStyle w:val="ListBullet"/>
      </w:pPr>
      <w:r>
        <w:t>[PUT] Update an Estimate — /invoices/estimate/{{estimateId}}</w:t>
      </w:r>
    </w:p>
    <w:p>
      <w:pPr>
        <w:pStyle w:val="ListBullet"/>
      </w:pPr>
      <w:r>
        <w:t>[GET] List Estimates — /invoices/estimate/list</w:t>
      </w:r>
    </w:p>
    <w:p>
      <w:r>
        <w:br w:type="page"/>
      </w:r>
    </w:p>
    <w:p>
      <w:pPr>
        <w:pStyle w:val="Heading2"/>
      </w:pPr>
      <w:r>
        <w:t>109. [DELETE] Delete an Estimate Template</w:t>
      </w:r>
    </w:p>
    <w:p>
      <w:r>
        <w:rPr>
          <w:b/>
        </w:rPr>
        <w:t xml:space="preserve">Endpoint: </w:t>
      </w:r>
      <w:r>
        <w:rPr>
          <w:rFonts w:ascii="Courier New" w:hAnsi="Courier New"/>
          <w:sz w:val="18"/>
        </w:rPr>
        <w:t>/invoices/estimate/template/{{templateId}}</w:t>
      </w:r>
    </w:p>
    <w:p>
      <w:pPr>
        <w:pStyle w:val="Heading3"/>
      </w:pPr>
      <w:r>
        <w:t>Prerequisites</w:t>
      </w:r>
    </w:p>
    <w:p>
      <w:pPr>
        <w:pStyle w:val="ListBullet"/>
      </w:pPr>
      <w:r>
        <w:t>You must have access to delete invoice/estimate templates for the specified altId (Location or Agency context).</w:t>
      </w:r>
    </w:p>
    <w:p>
      <w:pPr>
        <w:pStyle w:val="Heading3"/>
      </w:pPr>
      <w:r>
        <w:t>Method</w:t>
      </w:r>
    </w:p>
    <w:p>
      <w:r>
        <w:t>DELETE</w:t>
      </w:r>
    </w:p>
    <w:p>
      <w:pPr>
        <w:pStyle w:val="Heading3"/>
      </w:pPr>
      <w:r>
        <w:t>URL</w:t>
      </w:r>
    </w:p>
    <w:p>
      <w:r>
        <w:t>https://services.leadconnectorhq.com/invoices/estimate/template/{{templateId}}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Deletes an existing estimate template identified by templateId. The request requires specifying the context (altId and altType) in the JSON body.</w:t>
      </w:r>
    </w:p>
    <w:p>
      <w:pPr>
        <w:pStyle w:val="Heading3"/>
      </w:pPr>
      <w:r>
        <w:t>Enforcement Rules</w:t>
      </w:r>
    </w:p>
    <w:p>
      <w:pPr>
        <w:pStyle w:val="ListBullet"/>
      </w:pPr>
      <w:r>
        <w:t>The templateId path parameter must always be present.</w:t>
      </w:r>
    </w:p>
    <w:p>
      <w:pPr>
        <w:pStyle w:val="ListBullet"/>
      </w:pPr>
      <w:r>
        <w:t>If the user provides a templateId, use that value directly.</w:t>
      </w:r>
    </w:p>
    <w:p>
      <w:pPr>
        <w:pStyle w:val="ListBullet"/>
      </w:pPr>
      <w:r>
        <w:t>Do not call the API with a missing or empty templateId (e.g., avoid /invoices/estimate/template/).</w:t>
      </w:r>
    </w:p>
    <w:p>
      <w:pPr>
        <w:pStyle w:val="ListBullet"/>
      </w:pPr>
      <w:r>
        <w:t>Always construct the path as /invoices/estimate/template/{{templateId}}, where {{templateId}}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/invoices/estimate/template/67ac9a51106ee8311e911XXXX</w:t>
      </w:r>
    </w:p>
    <w:p>
      <w:pPr>
        <w:pStyle w:val="Heading3"/>
      </w:pPr>
      <w:r>
        <w:t>Invalid Examples</w:t>
      </w:r>
    </w:p>
    <w:p>
      <w:r>
        <w:rPr>
          <w:b/>
          <w:color w:val="666666"/>
          <w:sz w:val="16"/>
        </w:rPr>
        <w:t>[http]</w:t>
      </w:r>
    </w:p>
    <w:p>
      <w:pPr>
        <w:shd w:fill="F2F2F2" w:val="clear"/>
      </w:pPr>
      <w:r>
        <w:rPr>
          <w:rFonts w:ascii="Courier New" w:hAnsi="Courier New"/>
          <w:sz w:val="17"/>
        </w:rPr>
        <w:t>/invoices/estimate/template/</w:t>
        <w:br/>
        <w:t>/invoices/estimate/template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Template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 Sent in the JSON body.</w:t>
            </w:r>
          </w:p>
        </w:tc>
      </w:tr>
      <w:tr>
        <w:tc>
          <w:tcPr>
            <w:tcW w:type="dxa" w:w="2880"/>
          </w:tcPr>
          <w:p>
            <w:r>
              <w:t>altType</w:t>
            </w:r>
          </w:p>
        </w:tc>
        <w:tc>
          <w:tcPr>
            <w:tcW w:type="dxa" w:w="2880"/>
          </w:tcPr>
          <w:p>
            <w:r>
              <w:t>string</w:t>
            </w:r>
          </w:p>
        </w:tc>
        <w:tc>
          <w:tcPr>
            <w:tcW w:type="dxa" w:w="2880"/>
          </w:tcPr>
          <w:p>
            <w:r>
              <w:t>Context type. Documented value: location. Sent in the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"altId": "6578278e879ad2646715ba9c",</w:t>
        <w:br/>
        <w:t xml:space="preserve"> "altType": "location",</w:t>
        <w:br/>
        <w:t xml:space="preserve"> "_id": "67ac9a51106ee8311e911XXXX",</w:t>
        <w:br/>
        <w:t xml:space="preserve"> "liveMode": true,</w:t>
        <w:br/>
        <w:t xml:space="preserve"> "deleted": false,</w:t>
        <w:br/>
        <w:t xml:space="preserve"> "name": "Estimate Name",</w:t>
        <w:br/>
        <w:t xml:space="preserve"> "currency": "USD",</w:t>
        <w:br/>
        <w:t xml:space="preserve"> "businessDetails": {},</w:t>
        <w:br/>
        <w:t xml:space="preserve"> "items": [],</w:t>
        <w:br/>
        <w:t xml:space="preserve"> "discount": {</w:t>
        <w:br/>
        <w:t xml:space="preserve"> "value": 0,</w:t>
        <w:br/>
        <w:t xml:space="preserve"> "type": "percentage",</w:t>
        <w:br/>
        <w:t xml:space="preserve"> "validOnProductIds": []</w:t>
        <w:br/>
        <w:t xml:space="preserve"> },</w:t>
        <w:br/>
        <w:t xml:space="preserve"> "title": "ESTIMATE",</w:t>
        <w:br/>
        <w:t xml:space="preserve"> "estimateNumberPrefix": "EST-",</w:t>
        <w:br/>
        <w:t xml:space="preserve"> "attachments": [</w:t>
        <w:br/>
        <w:t xml:space="preserve"> {</w:t>
        <w:br/>
        <w:t xml:space="preserve"> "id": "file_123",</w:t>
        <w:br/>
        <w:t xml:space="preserve"> "name": "terms.pdf",</w:t>
        <w:br/>
        <w:t xml:space="preserve"> "url": "https://example.com/files/terms.pdf",</w:t>
        <w:br/>
        <w:t xml:space="preserve"> "type": "application/pdf",</w:t>
        <w:br/>
        <w:t xml:space="preserve"> "size": 123456</w:t>
        <w:br/>
        <w:t xml:space="preserve"> }</w:t>
        <w:br/>
        <w:t xml:space="preserve"> ],</w:t>
        <w:br/>
        <w:t xml:space="preserve"> "updatedBy": "3HIpOF9NIc5ltriQXXXX",</w:t>
        <w:br/>
        <w:t xml:space="preserve"> "total": 1222.03,</w:t>
        <w:br/>
        <w:t xml:space="preserve"> "createdAt": "2025-02-12T13:17:47.416Z",</w:t>
        <w:br/>
        <w:t xml:space="preserve"> "updatedAt": "2025-02-12T13:17:47.416Z",</w:t>
        <w:br/>
        <w:t xml:space="preserve"> "__v": 0,</w:t>
        <w:br/>
        <w:t xml:space="preserve"> "automaticTaxesEnabled": false,</w:t>
        <w:br/>
        <w:t xml:space="preserve"> "termsNotes": "&lt;p&gt;All services are subject to availability.&lt;/p&gt;"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Context type (documented: location).</w:t>
            </w:r>
          </w:p>
        </w:tc>
      </w:tr>
      <w:tr>
        <w:tc>
          <w:tcPr>
            <w:tcW w:type="dxa" w:w="2880"/>
          </w:tcPr>
          <w:p>
            <w:r>
              <w:t>_id</w:t>
            </w:r>
          </w:p>
        </w:tc>
        <w:tc>
          <w:tcPr>
            <w:tcW w:type="dxa" w:w="2880"/>
          </w:tcPr>
          <w:p>
            <w:r>
              <w:t>string</w:t>
            </w:r>
          </w:p>
        </w:tc>
        <w:tc>
          <w:tcPr>
            <w:tcW w:type="dxa" w:w="2880"/>
          </w:tcPr>
          <w:p>
            <w:r>
              <w:t>Unique identifier.</w:t>
            </w:r>
          </w:p>
        </w:tc>
      </w:tr>
      <w:tr>
        <w:tc>
          <w:tcPr>
            <w:tcW w:type="dxa" w:w="2880"/>
          </w:tcPr>
          <w:p>
            <w:r>
              <w:t>liveMode</w:t>
            </w:r>
          </w:p>
        </w:tc>
        <w:tc>
          <w:tcPr>
            <w:tcW w:type="dxa" w:w="2880"/>
          </w:tcPr>
          <w:p>
            <w:r>
              <w:t>boolean</w:t>
            </w:r>
          </w:p>
        </w:tc>
        <w:tc>
          <w:tcPr>
            <w:tcW w:type="dxa" w:w="2880"/>
          </w:tcPr>
          <w:p>
            <w:r>
              <w:t>Indicates if it is in live mode.</w:t>
            </w:r>
          </w:p>
        </w:tc>
      </w:tr>
      <w:tr>
        <w:tc>
          <w:tcPr>
            <w:tcW w:type="dxa" w:w="2880"/>
          </w:tcPr>
          <w:p>
            <w:r>
              <w:t>deleted</w:t>
            </w:r>
          </w:p>
        </w:tc>
        <w:tc>
          <w:tcPr>
            <w:tcW w:type="dxa" w:w="2880"/>
          </w:tcPr>
          <w:p>
            <w:r>
              <w:t>boolean</w:t>
            </w:r>
          </w:p>
        </w:tc>
        <w:tc>
          <w:tcPr>
            <w:tcW w:type="dxa" w:w="2880"/>
          </w:tcPr>
          <w:p>
            <w:r>
              <w:t>Indicates if deleted.</w:t>
            </w:r>
          </w:p>
        </w:tc>
      </w:tr>
      <w:tr>
        <w:tc>
          <w:tcPr>
            <w:tcW w:type="dxa" w:w="2880"/>
          </w:tcPr>
          <w:p>
            <w:r>
              <w:t>name</w:t>
            </w:r>
          </w:p>
        </w:tc>
        <w:tc>
          <w:tcPr>
            <w:tcW w:type="dxa" w:w="2880"/>
          </w:tcPr>
          <w:p>
            <w:r>
              <w:t>string</w:t>
            </w:r>
          </w:p>
        </w:tc>
        <w:tc>
          <w:tcPr>
            <w:tcW w:type="dxa" w:w="2880"/>
          </w:tcPr>
          <w:p>
            <w:r>
              <w:t>Name.</w:t>
            </w:r>
          </w:p>
        </w:tc>
      </w:tr>
      <w:tr>
        <w:tc>
          <w:tcPr>
            <w:tcW w:type="dxa" w:w="2880"/>
          </w:tcPr>
          <w:p>
            <w:r>
              <w:t>currency</w:t>
            </w:r>
          </w:p>
        </w:tc>
        <w:tc>
          <w:tcPr>
            <w:tcW w:type="dxa" w:w="2880"/>
          </w:tcPr>
          <w:p>
            <w:r>
              <w:t>string</w:t>
            </w:r>
          </w:p>
        </w:tc>
        <w:tc>
          <w:tcPr>
            <w:tcW w:type="dxa" w:w="2880"/>
          </w:tcPr>
          <w:p>
            <w:r>
              <w:t>Currency code (e.g., USD).</w:t>
            </w:r>
          </w:p>
        </w:tc>
      </w:tr>
      <w:tr>
        <w:tc>
          <w:tcPr>
            <w:tcW w:type="dxa" w:w="2880"/>
          </w:tcPr>
          <w:p>
            <w:r>
              <w:t>businessDetails</w:t>
            </w:r>
          </w:p>
        </w:tc>
        <w:tc>
          <w:tcPr>
            <w:tcW w:type="dxa" w:w="2880"/>
          </w:tcPr>
          <w:p>
            <w:r>
              <w:t>object</w:t>
            </w:r>
          </w:p>
        </w:tc>
        <w:tc>
          <w:tcPr>
            <w:tcW w:type="dxa" w:w="2880"/>
          </w:tcPr>
          <w:p>
            <w:r>
              <w:t>Business details object. (Schema not specified.)</w:t>
            </w:r>
          </w:p>
        </w:tc>
      </w:tr>
      <w:tr>
        <w:tc>
          <w:tcPr>
            <w:tcW w:type="dxa" w:w="2880"/>
          </w:tcPr>
          <w:p>
            <w:r>
              <w:t>items</w:t>
            </w:r>
          </w:p>
        </w:tc>
        <w:tc>
          <w:tcPr>
            <w:tcW w:type="dxa" w:w="2880"/>
          </w:tcPr>
          <w:p>
            <w:r>
              <w:t>array</w:t>
            </w:r>
          </w:p>
        </w:tc>
        <w:tc>
          <w:tcPr>
            <w:tcW w:type="dxa" w:w="2880"/>
          </w:tcPr>
          <w:p>
            <w:r>
              <w:t>An array of items. (Item schema not specified.)</w:t>
            </w:r>
          </w:p>
        </w:tc>
      </w:tr>
      <w:tr>
        <w:tc>
          <w:tcPr>
            <w:tcW w:type="dxa" w:w="2880"/>
          </w:tcPr>
          <w:p>
            <w:r>
              <w:t>discount</w:t>
            </w:r>
          </w:p>
        </w:tc>
        <w:tc>
          <w:tcPr>
            <w:tcW w:type="dxa" w:w="2880"/>
          </w:tcPr>
          <w:p>
            <w:r>
              <w:t>object</w:t>
            </w:r>
          </w:p>
        </w:tc>
        <w:tc>
          <w:tcPr>
            <w:tcW w:type="dxa" w:w="2880"/>
          </w:tcPr>
          <w:p>
            <w:r>
              <w:t>Discount configuration.</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Allowed: percentage, fixed. Default: percentage.</w:t>
            </w:r>
          </w:p>
        </w:tc>
      </w:tr>
      <w:tr>
        <w:tc>
          <w:tcPr>
            <w:tcW w:type="dxa" w:w="2880"/>
          </w:tcPr>
          <w:p>
            <w:r>
              <w:t>discount.validOnProductIds</w:t>
            </w:r>
          </w:p>
        </w:tc>
        <w:tc>
          <w:tcPr>
            <w:tcW w:type="dxa" w:w="2880"/>
          </w:tcPr>
          <w:p>
            <w:r>
              <w:t>array</w:t>
            </w:r>
          </w:p>
        </w:tc>
        <w:tc>
          <w:tcPr>
            <w:tcW w:type="dxa" w:w="2880"/>
          </w:tcPr>
          <w:p>
            <w:r>
              <w:t>Array of product IDs the discount applies to.</w:t>
            </w:r>
          </w:p>
        </w:tc>
      </w:tr>
      <w:tr>
        <w:tc>
          <w:tcPr>
            <w:tcW w:type="dxa" w:w="2880"/>
          </w:tcPr>
          <w:p>
            <w:r>
              <w:t>title</w:t>
            </w:r>
          </w:p>
        </w:tc>
        <w:tc>
          <w:tcPr>
            <w:tcW w:type="dxa" w:w="2880"/>
          </w:tcPr>
          <w:p>
            <w:r>
              <w:t>string</w:t>
            </w:r>
          </w:p>
        </w:tc>
        <w:tc>
          <w:tcPr>
            <w:tcW w:type="dxa" w:w="2880"/>
          </w:tcPr>
          <w:p>
            <w:r>
              <w:t>Title (e.g., ESTIMATE).</w:t>
            </w:r>
          </w:p>
        </w:tc>
      </w:tr>
      <w:tr>
        <w:tc>
          <w:tcPr>
            <w:tcW w:type="dxa" w:w="2880"/>
          </w:tcPr>
          <w:p>
            <w:r>
              <w:t>estimateNumberPrefix</w:t>
            </w:r>
          </w:p>
        </w:tc>
        <w:tc>
          <w:tcPr>
            <w:tcW w:type="dxa" w:w="2880"/>
          </w:tcPr>
          <w:p>
            <w:r>
              <w:t>string</w:t>
            </w:r>
          </w:p>
        </w:tc>
        <w:tc>
          <w:tcPr>
            <w:tcW w:type="dxa" w:w="2880"/>
          </w:tcPr>
          <w:p>
            <w:r>
              <w:t>Estimate number prefix (e.g., EST-).</w:t>
            </w:r>
          </w:p>
        </w:tc>
      </w:tr>
      <w:tr>
        <w:tc>
          <w:tcPr>
            <w:tcW w:type="dxa" w:w="2880"/>
          </w:tcPr>
          <w:p>
            <w:r>
              <w:t>attachments</w:t>
            </w:r>
          </w:p>
        </w:tc>
        <w:tc>
          <w:tcPr>
            <w:tcW w:type="dxa" w:w="2880"/>
          </w:tcPr>
          <w:p>
            <w:r>
              <w:t>array</w:t>
            </w:r>
          </w:p>
        </w:tc>
        <w:tc>
          <w:tcPr>
            <w:tcW w:type="dxa" w:w="2880"/>
          </w:tcPr>
          <w:p>
            <w:r>
              <w:t>Attachments.</w:t>
            </w:r>
          </w:p>
        </w:tc>
      </w:tr>
      <w:tr>
        <w:tc>
          <w:tcPr>
            <w:tcW w:type="dxa" w:w="2880"/>
          </w:tcPr>
          <w:p>
            <w:r>
              <w:t>attachments.id</w:t>
            </w:r>
          </w:p>
        </w:tc>
        <w:tc>
          <w:tcPr>
            <w:tcW w:type="dxa" w:w="2880"/>
          </w:tcPr>
          <w:p>
            <w:r>
              <w:t>string</w:t>
            </w:r>
          </w:p>
        </w:tc>
        <w:tc>
          <w:tcPr>
            <w:tcW w:type="dxa" w:w="2880"/>
          </w:tcPr>
          <w:p>
            <w:r>
              <w:t>Id of the file selected.</w:t>
            </w:r>
          </w:p>
        </w:tc>
      </w:tr>
      <w:tr>
        <w:tc>
          <w:tcPr>
            <w:tcW w:type="dxa" w:w="2880"/>
          </w:tcPr>
          <w:p>
            <w:r>
              <w:t>attachments.name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of the file.</w:t>
            </w:r>
          </w:p>
        </w:tc>
      </w:tr>
      <w:tr>
        <w:tc>
          <w:tcPr>
            <w:tcW w:type="dxa" w:w="2880"/>
          </w:tcPr>
          <w:p>
            <w:r>
              <w:t>attachments.type</w:t>
            </w:r>
          </w:p>
        </w:tc>
        <w:tc>
          <w:tcPr>
            <w:tcW w:type="dxa" w:w="2880"/>
          </w:tcPr>
          <w:p>
            <w:r>
              <w:t>string</w:t>
            </w:r>
          </w:p>
        </w:tc>
        <w:tc>
          <w:tcPr>
            <w:tcW w:type="dxa" w:w="2880"/>
          </w:tcPr>
          <w:p>
            <w:r>
              <w:t>Type of the file.</w:t>
            </w:r>
          </w:p>
        </w:tc>
      </w:tr>
      <w:tr>
        <w:tc>
          <w:tcPr>
            <w:tcW w:type="dxa" w:w="2880"/>
          </w:tcPr>
          <w:p>
            <w:r>
              <w:t>attachments.size</w:t>
            </w:r>
          </w:p>
        </w:tc>
        <w:tc>
          <w:tcPr>
            <w:tcW w:type="dxa" w:w="2880"/>
          </w:tcPr>
          <w:p>
            <w:r>
              <w:t>number</w:t>
            </w:r>
          </w:p>
        </w:tc>
        <w:tc>
          <w:tcPr>
            <w:tcW w:type="dxa" w:w="2880"/>
          </w:tcPr>
          <w:p>
            <w:r>
              <w:t>Size of the file.</w:t>
            </w:r>
          </w:p>
        </w:tc>
      </w:tr>
      <w:tr>
        <w:tc>
          <w:tcPr>
            <w:tcW w:type="dxa" w:w="2880"/>
          </w:tcPr>
          <w:p>
            <w:r>
              <w:t>updatedBy</w:t>
            </w:r>
          </w:p>
        </w:tc>
        <w:tc>
          <w:tcPr>
            <w:tcW w:type="dxa" w:w="2880"/>
          </w:tcPr>
          <w:p>
            <w:r>
              <w:t>string</w:t>
            </w:r>
          </w:p>
        </w:tc>
        <w:tc>
          <w:tcPr>
            <w:tcW w:type="dxa" w:w="2880"/>
          </w:tcPr>
          <w:p>
            <w:r>
              <w:t>User Id of who last updated.</w:t>
            </w:r>
          </w:p>
        </w:tc>
      </w:tr>
      <w:tr>
        <w:tc>
          <w:tcPr>
            <w:tcW w:type="dxa" w:w="2880"/>
          </w:tcPr>
          <w:p>
            <w:r>
              <w:t>total</w:t>
            </w:r>
          </w:p>
        </w:tc>
        <w:tc>
          <w:tcPr>
            <w:tcW w:type="dxa" w:w="2880"/>
          </w:tcPr>
          <w:p>
            <w:r>
              <w:t>number</w:t>
            </w:r>
          </w:p>
        </w:tc>
        <w:tc>
          <w:tcPr>
            <w:tcW w:type="dxa" w:w="2880"/>
          </w:tcPr>
          <w:p>
            <w:r>
              <w:t>Total amount.</w:t>
            </w:r>
          </w:p>
        </w:tc>
      </w:tr>
      <w:tr>
        <w:tc>
          <w:tcPr>
            <w:tcW w:type="dxa" w:w="2880"/>
          </w:tcPr>
          <w:p>
            <w:r>
              <w:t>createdAt</w:t>
            </w:r>
          </w:p>
        </w:tc>
        <w:tc>
          <w:tcPr>
            <w:tcW w:type="dxa" w:w="2880"/>
          </w:tcPr>
          <w:p>
            <w:r>
              <w:t>string</w:t>
            </w:r>
          </w:p>
        </w:tc>
        <w:tc>
          <w:tcPr>
            <w:tcW w:type="dxa" w:w="2880"/>
          </w:tcPr>
          <w:p>
            <w:r>
              <w:t>Timestamp when created (ISO 8601).</w:t>
            </w:r>
          </w:p>
        </w:tc>
      </w:tr>
      <w:tr>
        <w:tc>
          <w:tcPr>
            <w:tcW w:type="dxa" w:w="2880"/>
          </w:tcPr>
          <w:p>
            <w:r>
              <w:t>updatedAt</w:t>
            </w:r>
          </w:p>
        </w:tc>
        <w:tc>
          <w:tcPr>
            <w:tcW w:type="dxa" w:w="2880"/>
          </w:tcPr>
          <w:p>
            <w:r>
              <w:t>string</w:t>
            </w:r>
          </w:p>
        </w:tc>
        <w:tc>
          <w:tcPr>
            <w:tcW w:type="dxa" w:w="2880"/>
          </w:tcPr>
          <w:p>
            <w:r>
              <w:t>Timestamp when last updated (ISO 8601).</w:t>
            </w:r>
          </w:p>
        </w:tc>
      </w:tr>
      <w:tr>
        <w:tc>
          <w:tcPr>
            <w:tcW w:type="dxa" w:w="2880"/>
          </w:tcPr>
          <w:p>
            <w:r>
              <w:t>__v</w:t>
            </w:r>
          </w:p>
        </w:tc>
        <w:tc>
          <w:tcPr>
            <w:tcW w:type="dxa" w:w="2880"/>
          </w:tcPr>
          <w:p>
            <w:r>
              <w:t>number</w:t>
            </w:r>
          </w:p>
        </w:tc>
        <w:tc>
          <w:tcPr>
            <w:tcW w:type="dxa" w:w="2880"/>
          </w:tcPr>
          <w:p>
            <w:r>
              <w:t>Version number.</w:t>
            </w:r>
          </w:p>
        </w:tc>
      </w:tr>
      <w:tr>
        <w:tc>
          <w:tcPr>
            <w:tcW w:type="dxa" w:w="2880"/>
          </w:tcPr>
          <w:p>
            <w:r>
              <w:t>automaticTaxesEnabled</w:t>
            </w:r>
          </w:p>
        </w:tc>
        <w:tc>
          <w:tcPr>
            <w:tcW w:type="dxa" w:w="2880"/>
          </w:tcPr>
          <w:p>
            <w:r>
              <w:t>boolean</w:t>
            </w:r>
          </w:p>
        </w:tc>
        <w:tc>
          <w:tcPr>
            <w:tcW w:type="dxa" w:w="2880"/>
          </w:tcPr>
          <w:p>
            <w:r>
              <w:t>Indicates if automatic taxes are enabled for this estimate.</w:t>
            </w:r>
          </w:p>
        </w:tc>
      </w:tr>
      <w:tr>
        <w:tc>
          <w:tcPr>
            <w:tcW w:type="dxa" w:w="2880"/>
          </w:tcPr>
          <w:p>
            <w:r>
              <w:t>termsNotes</w:t>
            </w:r>
          </w:p>
        </w:tc>
        <w:tc>
          <w:tcPr>
            <w:tcW w:type="dxa" w:w="2880"/>
          </w:tcPr>
          <w:p>
            <w:r>
              <w:t>string</w:t>
            </w:r>
          </w:p>
        </w:tc>
        <w:tc>
          <w:tcPr>
            <w:tcW w:type="dxa" w:w="2880"/>
          </w:tcPr>
          <w:p>
            <w:r>
              <w:t>Terms and conditions for the estimate; supports HTML markup.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'https://services.leadconnectorhq.com/invoices/estimate/template/67ac9a51106ee8311e911XXXX'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w:t>
      </w:r>
    </w:p>
    <w:p>
      <w:pPr>
        <w:pStyle w:val="Heading3"/>
      </w:pPr>
      <w:r>
        <w:t>Example Usage</w:t>
      </w:r>
    </w:p>
    <w:p>
      <w:pPr>
        <w:pStyle w:val="Heading3"/>
      </w:pPr>
      <w:r>
        <w:t>Example 1: Delete a template for a location</w:t>
      </w:r>
    </w:p>
    <w:p>
      <w:r>
        <w:rPr>
          <w:b/>
          <w:color w:val="666666"/>
          <w:sz w:val="16"/>
        </w:rPr>
        <w:t>[bash]</w:t>
      </w:r>
    </w:p>
    <w:p>
      <w:pPr>
        <w:shd w:fill="F2F2F2" w:val="clear"/>
      </w:pPr>
      <w:r>
        <w:rPr>
          <w:rFonts w:ascii="Courier New" w:hAnsi="Courier New"/>
          <w:sz w:val="17"/>
        </w:rPr>
        <w:t>curl --request DELETE \</w:t>
        <w:br/>
        <w:t xml:space="preserve"> 'https://services.leadconnectorhq.com/invoices/estimate/template/67ac9a51106ee8311e911XXXX'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w:t>
      </w:r>
    </w:p>
    <w:p>
      <w:pPr>
        <w:pStyle w:val="Heading3"/>
      </w:pPr>
      <w:r>
        <w:t>Example 2: Delete another template (different templateId)</w:t>
      </w:r>
    </w:p>
    <w:p>
      <w:r>
        <w:rPr>
          <w:b/>
          <w:color w:val="666666"/>
          <w:sz w:val="16"/>
        </w:rPr>
        <w:t>[bash]</w:t>
      </w:r>
    </w:p>
    <w:p>
      <w:pPr>
        <w:shd w:fill="F2F2F2" w:val="clear"/>
      </w:pPr>
      <w:r>
        <w:rPr>
          <w:rFonts w:ascii="Courier New" w:hAnsi="Courier New"/>
          <w:sz w:val="17"/>
        </w:rPr>
        <w:t>curl --request DELETE \</w:t>
        <w:br/>
        <w:t xml:space="preserve"> 'https://services.leadconnectorhq.com/invoices/estimate/template/67b0c2de106ee8311e922YYYY'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w:t>
      </w:r>
    </w:p>
    <w:p>
      <w:pPr>
        <w:pStyle w:val="Heading3"/>
      </w:pPr>
      <w:r>
        <w:t>Behavior</w:t>
      </w:r>
    </w:p>
    <w:p>
      <w:pPr>
        <w:pStyle w:val="ListBullet"/>
      </w:pPr>
      <w:r>
        <w:t>Validates the templateId path parameter.</w:t>
      </w:r>
    </w:p>
    <w:p>
      <w:pPr>
        <w:pStyle w:val="ListBullet"/>
      </w:pPr>
      <w:r>
        <w:t>Validates the request body includes altId and altType.</w:t>
      </w:r>
    </w:p>
    <w:p>
      <w:pPr>
        <w:pStyle w:val="ListBullet"/>
      </w:pPr>
      <w:r>
        <w:t>Deletes the specified estimate template in the provided context.</w:t>
      </w:r>
    </w:p>
    <w:p>
      <w:pPr>
        <w:pStyle w:val="ListBullet"/>
      </w:pPr>
      <w:r>
        <w:t>Returns the deleted template object (as documented) in the response.</w:t>
      </w:r>
    </w:p>
    <w:p>
      <w:pPr>
        <w:pStyle w:val="Heading3"/>
      </w:pPr>
      <w:r>
        <w:t>Notes</w:t>
      </w:r>
    </w:p>
    <w:p>
      <w:pPr>
        <w:pStyle w:val="ListBullet"/>
      </w:pPr>
      <w:r>
        <w:t>The Version header is required and must be set to 2021-07-28.</w:t>
      </w:r>
    </w:p>
    <w:p>
      <w:pPr>
        <w:pStyle w:val="ListBullet"/>
      </w:pPr>
      <w:r>
        <w:t>Error response schemas for 400, 401, and 422 were referenced but not provided in the scraped content.</w:t>
      </w:r>
    </w:p>
    <w:p>
      <w:pPr>
        <w:pStyle w:val="Heading3"/>
      </w:pPr>
      <w:r>
        <w:t>Error Handling</w:t>
      </w:r>
    </w:p>
    <w:p>
      <w:pPr>
        <w:pStyle w:val="ListBullet"/>
      </w:pPr>
      <w:r>
        <w:t>400 Bad Request: Request is invalid (details not provided in the scraped schema reference).</w:t>
      </w:r>
    </w:p>
    <w:p>
      <w:pPr>
        <w:pStyle w:val="ListBullet"/>
      </w:pPr>
      <w:r>
        <w:t>401 Unauthorized: Unauthorized (details not provided in the scraped schema reference).</w:t>
      </w:r>
    </w:p>
    <w:p>
      <w:pPr>
        <w:pStyle w:val="ListBullet"/>
      </w:pPr>
      <w:r>
        <w:t>422 Unprocessable Entity: Validation/processing error (details not provided in the scraped schema reference).</w:t>
      </w:r>
    </w:p>
    <w:p>
      <w:pPr>
        <w:pStyle w:val="Heading3"/>
      </w:pPr>
      <w:r>
        <w:t>Related estimateTemplates actions</w:t>
      </w:r>
    </w:p>
    <w:p>
      <w:pPr>
        <w:pStyle w:val="ListBullet"/>
      </w:pPr>
      <w:r>
        <w:t>[POST] Create an Estimate Template — /invoices/estimate/template</w:t>
      </w:r>
    </w:p>
    <w:p>
      <w:pPr>
        <w:pStyle w:val="ListBullet"/>
      </w:pPr>
      <w:r>
        <w:t>[GET] List Estimate Templates — /invoices/estimate/template</w:t>
      </w:r>
    </w:p>
    <w:p>
      <w:pPr>
        <w:pStyle w:val="ListBullet"/>
      </w:pPr>
      <w:r>
        <w:t>[GET] Preview an Estimate Template — /invoices/estimate/template/preview</w:t>
      </w:r>
    </w:p>
    <w:p>
      <w:pPr>
        <w:pStyle w:val="ListBullet"/>
      </w:pPr>
      <w:r>
        <w:t>[PUT] Update an Estimate Template — /invoices/estimate/template/{{templateId}}</w:t>
      </w:r>
    </w:p>
    <w:p>
      <w:r>
        <w:br w:type="page"/>
      </w:r>
    </w:p>
    <w:p>
      <w:pPr>
        <w:pStyle w:val="Heading2"/>
      </w:pPr>
      <w:r>
        <w:t>110. [DELETE] Delete an Invoice</w:t>
      </w:r>
    </w:p>
    <w:p>
      <w:r>
        <w:rPr>
          <w:b/>
        </w:rPr>
        <w:t xml:space="preserve">Endpoint: </w:t>
      </w:r>
      <w:r>
        <w:rPr>
          <w:rFonts w:ascii="Courier New" w:hAnsi="Courier New"/>
          <w:sz w:val="18"/>
        </w:rPr>
        <w:t>/invoices/{{invoiceId}}</w:t>
      </w:r>
    </w:p>
    <w:p>
      <w:pPr>
        <w:pStyle w:val="Heading3"/>
      </w:pPr>
      <w:r>
        <w:t>Prerequisites</w:t>
      </w:r>
    </w:p>
    <w:p>
      <w:pPr>
        <w:pStyle w:val="ListBullet"/>
      </w:pPr>
      <w:r>
        <w:t>You must have access to the invoice you want to delete.</w:t>
      </w:r>
    </w:p>
    <w:p>
      <w:pPr>
        <w:pStyle w:val="Heading3"/>
      </w:pPr>
      <w:r>
        <w:t>Method</w:t>
      </w:r>
    </w:p>
    <w:p>
      <w:r>
        <w:t>DELETE</w:t>
      </w:r>
    </w:p>
    <w:p>
      <w:pPr>
        <w:pStyle w:val="Heading3"/>
      </w:pPr>
      <w:r>
        <w:t>URL</w:t>
      </w:r>
    </w:p>
    <w:p>
      <w:r>
        <w:t>https://services.leadconnectorhq.com/invoices/{{invoiceId}}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an invoice by its invoice ID.</w:t>
      </w:r>
    </w:p>
    <w:p>
      <w:pPr>
        <w:pStyle w:val="Heading3"/>
      </w:pPr>
      <w:r>
        <w:t>Enforcement Rules</w:t>
      </w:r>
    </w:p>
    <w:p>
      <w:pPr>
        <w:pStyle w:val="ListBullet"/>
      </w:pPr>
      <w:r>
        <w:t>The invoiceId path parameter must always be present and must be a non-empty string.</w:t>
      </w:r>
    </w:p>
    <w:p>
      <w:pPr>
        <w:pStyle w:val="ListBullet"/>
      </w:pPr>
      <w:r>
        <w:t>Do not call the API with a missing or empty invoiceId (e.g., avoid /invoices// or /invoices).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/invoices/6578278e879ad2646715ba9c</w:t>
      </w:r>
    </w:p>
    <w:p>
      <w:pPr>
        <w:pStyle w:val="Heading3"/>
      </w:pPr>
      <w:r>
        <w:t>Invalid Examples</w:t>
      </w:r>
    </w:p>
    <w:p>
      <w:r>
        <w:rPr>
          <w:b/>
          <w:color w:val="666666"/>
          <w:sz w:val="16"/>
        </w:rPr>
        <w:t>[http]</w:t>
      </w:r>
    </w:p>
    <w:p>
      <w:pPr>
        <w:shd w:fill="F2F2F2" w:val="clear"/>
      </w:pPr>
      <w:r>
        <w:rPr>
          <w:rFonts w:ascii="Courier New" w:hAnsi="Courier New"/>
          <w:sz w:val="17"/>
        </w:rPr>
        <w:t>/invoices//</w:t>
        <w:br/>
        <w:t>/invoices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Invoice ID. Sent as a path parameter in the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 Sent as a query parameter in the URL.</w:t>
            </w:r>
          </w:p>
        </w:tc>
      </w:tr>
      <w:tr>
        <w:tc>
          <w:tcPr>
            <w:tcW w:type="dxa" w:w="2880"/>
          </w:tcPr>
          <w:p>
            <w:r>
              <w:t>altType</w:t>
            </w:r>
          </w:p>
        </w:tc>
        <w:tc>
          <w:tcPr>
            <w:tcW w:type="dxa" w:w="2880"/>
          </w:tcPr>
          <w:p>
            <w:r>
              <w:t>string</w:t>
            </w:r>
          </w:p>
        </w:tc>
        <w:tc>
          <w:tcPr>
            <w:tcW w:type="dxa" w:w="2880"/>
          </w:tcPr>
          <w:p>
            <w:r>
              <w:t>Alt Type. Allowed values: location.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"6578278e879ad2646715ba9c",</w:t>
        <w:br/>
        <w:t xml:space="preserve"> "status": "draft",</w:t>
        <w:br/>
        <w:t xml:space="preserve"> "liveMode": false,</w:t>
        <w:br/>
        <w:t xml:space="preserve"> "amountPaid": 0,</w:t>
        <w:br/>
        <w:t xml:space="preserve"> "altId": "6578278e879ad2646715ba9c",</w:t>
        <w:br/>
        <w:t xml:space="preserve"> "altType": "location",</w:t>
        <w:br/>
        <w:t xml:space="preserve"> "name": "New Invoice",</w:t>
        <w:br/>
        <w:t xml:space="preserve"> "businessDetails": {</w:t>
        <w:br/>
        <w:t xml:space="preserve"> "name": "Alex",</w:t>
        <w:br/>
        <w:t xml:space="preserve"> "address": {</w:t>
        <w:br/>
        <w:t xml:space="preserve"> "addressLine1": "9931 Beechwood",</w:t>
        <w:br/>
        <w:t xml:space="preserve"> "city": "St. Houston",</w:t>
        <w:br/>
        <w:t xml:space="preserve"> "state": "TX",</w:t>
        <w:br/>
        <w:t xml:space="preserve"> "countryCode": "USA",</w:t>
        <w:br/>
        <w:t xml:space="preserve"> "postalCode": "559-6993"</w:t>
        <w:br/>
        <w:t xml:space="preserve"> },</w:t>
        <w:br/>
        <w:t xml:space="preserve"> "phoneNo": "+1-214-559-6993",</w:t>
        <w:br/>
        <w:t xml:space="preserve"> "website": "www.example.com"</w:t>
        <w:br/>
        <w:t xml:space="preserve"> },</w:t>
        <w:br/>
        <w:t xml:space="preserve"> "invoiceNumber": 19,</w:t>
        <w:br/>
        <w:t xml:space="preserve"> "currency": "USD",</w:t>
        <w:br/>
        <w:t xml:space="preserve"> "contactDetails": {</w:t>
        <w:br/>
        <w:t xml:space="preserve"> "id": "c6tZZU0rJBf30ZXx9Gli",</w:t>
        <w:br/>
        <w:t xml:space="preserve"> "phoneNo": "+1-214-559-6993",</w:t>
        <w:br/>
        <w:t xml:space="preserve"> "email": "alex@example.com",</w:t>
        <w:br/>
        <w:t xml:space="preserve"> "customFields": [],</w:t>
        <w:br/>
        <w:t xml:space="preserve"> "name": "Alex",</w:t>
        <w:br/>
        <w:t xml:space="preserve"> "address": {</w:t>
        <w:br/>
        <w:t xml:space="preserve"> "countryCode": "US"</w:t>
        <w:br/>
        <w:t xml:space="preserve"> }</w:t>
        <w:br/>
        <w:t xml:space="preserve"> },</w:t>
        <w:br/>
        <w:t xml:space="preserve"> "issueDate": "2023-01-01",</w:t>
        <w:br/>
        <w:t xml:space="preserve"> "dueDate": "2023-01-01",</w:t>
        <w:br/>
        <w:t xml:space="preserve"> "discount": {</w:t>
        <w:br/>
        <w:t xml:space="preserve"> "type": "percentage",</w:t>
        <w:br/>
        <w:t xml:space="preserve"> "value": 0</w:t>
        <w:br/>
        <w:t xml:space="preserve"> },</w:t>
        <w:br/>
        <w:t xml:space="preserve"> "invoiceItems": [],</w:t>
        <w:br/>
        <w:t xml:space="preserve"> "total": 999,</w:t>
        <w:br/>
        <w:t xml:space="preserve"> "title": "INVOICE",</w:t>
        <w:br/>
        <w:t xml:space="preserve"> "amountDue": 999,</w:t>
        <w:br/>
        <w:t xml:space="preserve"> "createdAt": "2023-12-12T09:27:42.355Z",</w:t>
        <w:br/>
        <w:t xml:space="preserve"> "updatedAt": "2023-12-12T09:27:42.355Z",</w:t>
        <w:br/>
        <w:t xml:space="preserve"> "automaticTaxesEnabled": true,</w:t>
        <w:br/>
        <w:t xml:space="preserve"> "automaticTaxesCalculated": true,</w:t>
        <w:br/>
        <w:t xml:space="preserve"> "paymentSchedule":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Invoice ID.</w:t>
            </w:r>
          </w:p>
        </w:tc>
      </w:tr>
      <w:tr>
        <w:tc>
          <w:tcPr>
            <w:tcW w:type="dxa" w:w="2880"/>
          </w:tcPr>
          <w:p>
            <w:r>
              <w:t>status</w:t>
            </w:r>
          </w:p>
        </w:tc>
        <w:tc>
          <w:tcPr>
            <w:tcW w:type="dxa" w:w="2880"/>
          </w:tcPr>
          <w:p>
            <w:r>
              <w:t>string</w:t>
            </w:r>
          </w:p>
        </w:tc>
        <w:tc>
          <w:tcPr>
            <w:tcW w:type="dxa" w:w="2880"/>
          </w:tcPr>
          <w:p>
            <w:r>
              <w:t>Invoice status. Possible values: draft, sent, payment_processing, paid, void, partially_paid.</w:t>
            </w:r>
          </w:p>
        </w:tc>
      </w:tr>
      <w:tr>
        <w:tc>
          <w:tcPr>
            <w:tcW w:type="dxa" w:w="2880"/>
          </w:tcPr>
          <w:p>
            <w:r>
              <w:t>liveMode</w:t>
            </w:r>
          </w:p>
        </w:tc>
        <w:tc>
          <w:tcPr>
            <w:tcW w:type="dxa" w:w="2880"/>
          </w:tcPr>
          <w:p>
            <w:r>
              <w:t>boolean</w:t>
            </w:r>
          </w:p>
        </w:tc>
        <w:tc>
          <w:tcPr>
            <w:tcW w:type="dxa" w:w="2880"/>
          </w:tcPr>
          <w:p>
            <w:r>
              <w:t>Live mode.</w:t>
            </w:r>
          </w:p>
        </w:tc>
      </w:tr>
      <w:tr>
        <w:tc>
          <w:tcPr>
            <w:tcW w:type="dxa" w:w="2880"/>
          </w:tcPr>
          <w:p>
            <w:r>
              <w:t>amountPaid</w:t>
            </w:r>
          </w:p>
        </w:tc>
        <w:tc>
          <w:tcPr>
            <w:tcW w:type="dxa" w:w="2880"/>
          </w:tcPr>
          <w:p>
            <w:r>
              <w:t>number</w:t>
            </w:r>
          </w:p>
        </w:tc>
        <w:tc>
          <w:tcPr>
            <w:tcW w:type="dxa" w:w="2880"/>
          </w:tcPr>
          <w:p>
            <w:r>
              <w:t>Amount paid.</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Alt type. Possible values: location.</w:t>
            </w:r>
          </w:p>
        </w:tc>
      </w:tr>
      <w:tr>
        <w:tc>
          <w:tcPr>
            <w:tcW w:type="dxa" w:w="2880"/>
          </w:tcPr>
          <w:p>
            <w:r>
              <w:t>name</w:t>
            </w:r>
          </w:p>
        </w:tc>
        <w:tc>
          <w:tcPr>
            <w:tcW w:type="dxa" w:w="2880"/>
          </w:tcPr>
          <w:p>
            <w:r>
              <w:t>string</w:t>
            </w:r>
          </w:p>
        </w:tc>
        <w:tc>
          <w:tcPr>
            <w:tcW w:type="dxa" w:w="2880"/>
          </w:tcPr>
          <w:p>
            <w:r>
              <w:t>Name of the invoice.</w:t>
            </w:r>
          </w:p>
        </w:tc>
      </w:tr>
      <w:tr>
        <w:tc>
          <w:tcPr>
            <w:tcW w:type="dxa" w:w="2880"/>
          </w:tcPr>
          <w:p>
            <w:r>
              <w:t>businessDetails</w:t>
            </w:r>
          </w:p>
        </w:tc>
        <w:tc>
          <w:tcPr>
            <w:tcW w:type="dxa" w:w="2880"/>
          </w:tcPr>
          <w:p>
            <w:r>
              <w:t>object</w:t>
            </w:r>
          </w:p>
        </w:tc>
        <w:tc>
          <w:tcPr>
            <w:tcW w:type="dxa" w:w="2880"/>
          </w:tcPr>
          <w:p>
            <w:r>
              <w:t>Business details.</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businessDetails.address</w:t>
            </w:r>
          </w:p>
        </w:tc>
        <w:tc>
          <w:tcPr>
            <w:tcW w:type="dxa" w:w="2880"/>
          </w:tcPr>
          <w:p>
            <w:r>
              <w:t>object</w:t>
            </w:r>
          </w:p>
        </w:tc>
        <w:tc>
          <w:tcPr>
            <w:tcW w:type="dxa" w:w="2880"/>
          </w:tcPr>
          <w:p>
            <w:r>
              <w:t>Business address.</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r>
        <w:tc>
          <w:tcPr>
            <w:tcW w:type="dxa" w:w="2880"/>
          </w:tcPr>
          <w:p>
            <w:r>
              <w:t>businessDetails.phoneNo</w:t>
            </w:r>
          </w:p>
        </w:tc>
        <w:tc>
          <w:tcPr>
            <w:tcW w:type="dxa" w:w="2880"/>
          </w:tcPr>
          <w:p>
            <w:r>
              <w:t>string</w:t>
            </w:r>
          </w:p>
        </w:tc>
        <w:tc>
          <w:tcPr>
            <w:tcW w:type="dxa" w:w="2880"/>
          </w:tcPr>
          <w:p>
            <w:r>
              <w:t>Phone number.</w:t>
            </w:r>
          </w:p>
        </w:tc>
      </w:tr>
      <w:tr>
        <w:tc>
          <w:tcPr>
            <w:tcW w:type="dxa" w:w="2880"/>
          </w:tcPr>
          <w:p>
            <w:r>
              <w:t>businessDetails.website</w:t>
            </w:r>
          </w:p>
        </w:tc>
        <w:tc>
          <w:tcPr>
            <w:tcW w:type="dxa" w:w="2880"/>
          </w:tcPr>
          <w:p>
            <w:r>
              <w:t>string</w:t>
            </w:r>
          </w:p>
        </w:tc>
        <w:tc>
          <w:tcPr>
            <w:tcW w:type="dxa" w:w="2880"/>
          </w:tcPr>
          <w:p>
            <w:r>
              <w:t>Website.</w:t>
            </w:r>
          </w:p>
        </w:tc>
      </w:tr>
      <w:tr>
        <w:tc>
          <w:tcPr>
            <w:tcW w:type="dxa" w:w="2880"/>
          </w:tcPr>
          <w:p>
            <w:r>
              <w:t>invoiceNumber</w:t>
            </w:r>
          </w:p>
        </w:tc>
        <w:tc>
          <w:tcPr>
            <w:tcW w:type="dxa" w:w="2880"/>
          </w:tcPr>
          <w:p>
            <w:r>
              <w:t>number</w:t>
            </w:r>
          </w:p>
        </w:tc>
        <w:tc>
          <w:tcPr>
            <w:tcW w:type="dxa" w:w="2880"/>
          </w:tcPr>
          <w:p>
            <w:r>
              <w:t>Invoice number.</w:t>
            </w:r>
          </w:p>
        </w:tc>
      </w:tr>
      <w:tr>
        <w:tc>
          <w:tcPr>
            <w:tcW w:type="dxa" w:w="2880"/>
          </w:tcPr>
          <w:p>
            <w:r>
              <w:t>currency</w:t>
            </w:r>
          </w:p>
        </w:tc>
        <w:tc>
          <w:tcPr>
            <w:tcW w:type="dxa" w:w="2880"/>
          </w:tcPr>
          <w:p>
            <w:r>
              <w:t>string</w:t>
            </w:r>
          </w:p>
        </w:tc>
        <w:tc>
          <w:tcPr>
            <w:tcW w:type="dxa" w:w="2880"/>
          </w:tcPr>
          <w:p>
            <w:r>
              <w:t>Currency (e.g., USD).</w:t>
            </w:r>
          </w:p>
        </w:tc>
      </w:tr>
      <w:tr>
        <w:tc>
          <w:tcPr>
            <w:tcW w:type="dxa" w:w="2880"/>
          </w:tcPr>
          <w:p>
            <w:r>
              <w:t>contactDetails</w:t>
            </w:r>
          </w:p>
        </w:tc>
        <w:tc>
          <w:tcPr>
            <w:tcW w:type="dxa" w:w="2880"/>
          </w:tcPr>
          <w:p>
            <w:r>
              <w:t>object</w:t>
            </w:r>
          </w:p>
        </w:tc>
        <w:tc>
          <w:tcPr>
            <w:tcW w:type="dxa" w:w="2880"/>
          </w:tcPr>
          <w:p>
            <w:r>
              <w:t>Contact details.</w:t>
            </w:r>
          </w:p>
        </w:tc>
      </w:tr>
      <w:tr>
        <w:tc>
          <w:tcPr>
            <w:tcW w:type="dxa" w:w="2880"/>
          </w:tcPr>
          <w:p>
            <w:r>
              <w:t>contactDetails.id</w:t>
            </w:r>
          </w:p>
        </w:tc>
        <w:tc>
          <w:tcPr>
            <w:tcW w:type="dxa" w:w="2880"/>
          </w:tcPr>
          <w:p>
            <w:r>
              <w:t>string</w:t>
            </w:r>
          </w:p>
        </w:tc>
        <w:tc>
          <w:tcPr>
            <w:tcW w:type="dxa" w:w="2880"/>
          </w:tcPr>
          <w:p>
            <w:r>
              <w:t>Contact ID.</w:t>
            </w:r>
          </w:p>
        </w:tc>
      </w:tr>
      <w:tr>
        <w:tc>
          <w:tcPr>
            <w:tcW w:type="dxa" w:w="2880"/>
          </w:tcPr>
          <w:p>
            <w:r>
              <w:t>contactDetails.phoneNo</w:t>
            </w:r>
          </w:p>
        </w:tc>
        <w:tc>
          <w:tcPr>
            <w:tcW w:type="dxa" w:w="2880"/>
          </w:tcPr>
          <w:p>
            <w:r>
              <w:t>string</w:t>
            </w:r>
          </w:p>
        </w:tc>
        <w:tc>
          <w:tcPr>
            <w:tcW w:type="dxa" w:w="2880"/>
          </w:tcPr>
          <w:p>
            <w:r>
              <w:t>Contact phone number.</w:t>
            </w:r>
          </w:p>
        </w:tc>
      </w:tr>
      <w:tr>
        <w:tc>
          <w:tcPr>
            <w:tcW w:type="dxa" w:w="2880"/>
          </w:tcPr>
          <w:p>
            <w:r>
              <w:t>contactDetails.email</w:t>
            </w:r>
          </w:p>
        </w:tc>
        <w:tc>
          <w:tcPr>
            <w:tcW w:type="dxa" w:w="2880"/>
          </w:tcPr>
          <w:p>
            <w:r>
              <w:t>string</w:t>
            </w:r>
          </w:p>
        </w:tc>
        <w:tc>
          <w:tcPr>
            <w:tcW w:type="dxa" w:w="2880"/>
          </w:tcPr>
          <w:p>
            <w:r>
              <w:t>Contact email.</w:t>
            </w:r>
          </w:p>
        </w:tc>
      </w:tr>
      <w:tr>
        <w:tc>
          <w:tcPr>
            <w:tcW w:type="dxa" w:w="2880"/>
          </w:tcPr>
          <w:p>
            <w:r>
              <w:t>contactDetails.customFields</w:t>
            </w:r>
          </w:p>
        </w:tc>
        <w:tc>
          <w:tcPr>
            <w:tcW w:type="dxa" w:w="2880"/>
          </w:tcPr>
          <w:p>
            <w:r>
              <w:t>array</w:t>
            </w:r>
          </w:p>
        </w:tc>
        <w:tc>
          <w:tcPr>
            <w:tcW w:type="dxa" w:w="2880"/>
          </w:tcPr>
          <w:p>
            <w:r>
              <w:t>Custom fields.</w:t>
            </w:r>
          </w:p>
        </w:tc>
      </w:tr>
      <w:tr>
        <w:tc>
          <w:tcPr>
            <w:tcW w:type="dxa" w:w="2880"/>
          </w:tcPr>
          <w:p>
            <w:r>
              <w:t>contactDetails.name</w:t>
            </w:r>
          </w:p>
        </w:tc>
        <w:tc>
          <w:tcPr>
            <w:tcW w:type="dxa" w:w="2880"/>
          </w:tcPr>
          <w:p>
            <w:r>
              <w:t>string</w:t>
            </w:r>
          </w:p>
        </w:tc>
        <w:tc>
          <w:tcPr>
            <w:tcW w:type="dxa" w:w="2880"/>
          </w:tcPr>
          <w:p>
            <w:r>
              <w:t>Contact name.</w:t>
            </w:r>
          </w:p>
        </w:tc>
      </w:tr>
      <w:tr>
        <w:tc>
          <w:tcPr>
            <w:tcW w:type="dxa" w:w="2880"/>
          </w:tcPr>
          <w:p>
            <w:r>
              <w:t>contactDetails.address</w:t>
            </w:r>
          </w:p>
        </w:tc>
        <w:tc>
          <w:tcPr>
            <w:tcW w:type="dxa" w:w="2880"/>
          </w:tcPr>
          <w:p>
            <w:r>
              <w:t>object</w:t>
            </w:r>
          </w:p>
        </w:tc>
        <w:tc>
          <w:tcPr>
            <w:tcW w:type="dxa" w:w="2880"/>
          </w:tcPr>
          <w:p>
            <w:r>
              <w:t>Contact address.</w:t>
            </w:r>
          </w:p>
        </w:tc>
      </w:tr>
      <w:tr>
        <w:tc>
          <w:tcPr>
            <w:tcW w:type="dxa" w:w="2880"/>
          </w:tcPr>
          <w:p>
            <w:r>
              <w:t>contactDetails.address.countryCode</w:t>
            </w:r>
          </w:p>
        </w:tc>
        <w:tc>
          <w:tcPr>
            <w:tcW w:type="dxa" w:w="2880"/>
          </w:tcPr>
          <w:p>
            <w:r>
              <w:t>string</w:t>
            </w:r>
          </w:p>
        </w:tc>
        <w:tc>
          <w:tcPr>
            <w:tcW w:type="dxa" w:w="2880"/>
          </w:tcPr>
          <w:p>
            <w:r>
              <w:t>Contact country code.</w:t>
            </w:r>
          </w:p>
        </w:tc>
      </w:tr>
      <w:tr>
        <w:tc>
          <w:tcPr>
            <w:tcW w:type="dxa" w:w="2880"/>
          </w:tcPr>
          <w:p>
            <w:r>
              <w:t>issueDate</w:t>
            </w:r>
          </w:p>
        </w:tc>
        <w:tc>
          <w:tcPr>
            <w:tcW w:type="dxa" w:w="2880"/>
          </w:tcPr>
          <w:p>
            <w:r>
              <w:t>string</w:t>
            </w:r>
          </w:p>
        </w:tc>
        <w:tc>
          <w:tcPr>
            <w:tcW w:type="dxa" w:w="2880"/>
          </w:tcPr>
          <w:p>
            <w:r>
              <w:t>Issue date in YYYY-MM-DD format.</w:t>
            </w:r>
          </w:p>
        </w:tc>
      </w:tr>
      <w:tr>
        <w:tc>
          <w:tcPr>
            <w:tcW w:type="dxa" w:w="2880"/>
          </w:tcPr>
          <w:p>
            <w:r>
              <w:t>dueDate</w:t>
            </w:r>
          </w:p>
        </w:tc>
        <w:tc>
          <w:tcPr>
            <w:tcW w:type="dxa" w:w="2880"/>
          </w:tcPr>
          <w:p>
            <w:r>
              <w:t>string</w:t>
            </w:r>
          </w:p>
        </w:tc>
        <w:tc>
          <w:tcPr>
            <w:tcW w:type="dxa" w:w="2880"/>
          </w:tcPr>
          <w:p>
            <w:r>
              <w:t>Due date in YYYY-MM-DD format.</w:t>
            </w:r>
          </w:p>
        </w:tc>
      </w:tr>
      <w:tr>
        <w:tc>
          <w:tcPr>
            <w:tcW w:type="dxa" w:w="2880"/>
          </w:tcPr>
          <w:p>
            <w:r>
              <w:t>discount</w:t>
            </w:r>
          </w:p>
        </w:tc>
        <w:tc>
          <w:tcPr>
            <w:tcW w:type="dxa" w:w="2880"/>
          </w:tcPr>
          <w:p>
            <w:r>
              <w:t>object</w:t>
            </w:r>
          </w:p>
        </w:tc>
        <w:tc>
          <w:tcPr>
            <w:tcW w:type="dxa" w:w="2880"/>
          </w:tcPr>
          <w:p>
            <w:r>
              <w:t>Discount details.</w:t>
            </w:r>
          </w:p>
        </w:tc>
      </w:tr>
      <w:tr>
        <w:tc>
          <w:tcPr>
            <w:tcW w:type="dxa" w:w="2880"/>
          </w:tcPr>
          <w:p>
            <w:r>
              <w:t>discount.type</w:t>
            </w:r>
          </w:p>
        </w:tc>
        <w:tc>
          <w:tcPr>
            <w:tcW w:type="dxa" w:w="2880"/>
          </w:tcPr>
          <w:p>
            <w:r>
              <w:t>string</w:t>
            </w:r>
          </w:p>
        </w:tc>
        <w:tc>
          <w:tcPr>
            <w:tcW w:type="dxa" w:w="2880"/>
          </w:tcPr>
          <w:p>
            <w:r>
              <w:t>Discount type (example shows percentage).</w:t>
            </w:r>
          </w:p>
        </w:tc>
      </w:tr>
      <w:tr>
        <w:tc>
          <w:tcPr>
            <w:tcW w:type="dxa" w:w="2880"/>
          </w:tcPr>
          <w:p>
            <w:r>
              <w:t>discount.value</w:t>
            </w:r>
          </w:p>
        </w:tc>
        <w:tc>
          <w:tcPr>
            <w:tcW w:type="dxa" w:w="2880"/>
          </w:tcPr>
          <w:p>
            <w:r>
              <w:t>number</w:t>
            </w:r>
          </w:p>
        </w:tc>
        <w:tc>
          <w:tcPr>
            <w:tcW w:type="dxa" w:w="2880"/>
          </w:tcPr>
          <w:p>
            <w:r>
              <w:t>Discount value.</w:t>
            </w:r>
          </w:p>
        </w:tc>
      </w:tr>
      <w:tr>
        <w:tc>
          <w:tcPr>
            <w:tcW w:type="dxa" w:w="2880"/>
          </w:tcPr>
          <w:p>
            <w:r>
              <w:t>invoiceItems</w:t>
            </w:r>
          </w:p>
        </w:tc>
        <w:tc>
          <w:tcPr>
            <w:tcW w:type="dxa" w:w="2880"/>
          </w:tcPr>
          <w:p>
            <w:r>
              <w:t>array</w:t>
            </w:r>
          </w:p>
        </w:tc>
        <w:tc>
          <w:tcPr>
            <w:tcW w:type="dxa" w:w="2880"/>
          </w:tcPr>
          <w:p>
            <w:r>
              <w:t>Invoice items. (Documentation indicates string[].)</w:t>
            </w:r>
          </w:p>
        </w:tc>
      </w:tr>
      <w:tr>
        <w:tc>
          <w:tcPr>
            <w:tcW w:type="dxa" w:w="2880"/>
          </w:tcPr>
          <w:p>
            <w:r>
              <w:t>total</w:t>
            </w:r>
          </w:p>
        </w:tc>
        <w:tc>
          <w:tcPr>
            <w:tcW w:type="dxa" w:w="2880"/>
          </w:tcPr>
          <w:p>
            <w:r>
              <w:t>number</w:t>
            </w:r>
          </w:p>
        </w:tc>
        <w:tc>
          <w:tcPr>
            <w:tcW w:type="dxa" w:w="2880"/>
          </w:tcPr>
          <w:p>
            <w:r>
              <w:t>Total amount.</w:t>
            </w:r>
          </w:p>
        </w:tc>
      </w:tr>
      <w:tr>
        <w:tc>
          <w:tcPr>
            <w:tcW w:type="dxa" w:w="2880"/>
          </w:tcPr>
          <w:p>
            <w:r>
              <w:t>title</w:t>
            </w:r>
          </w:p>
        </w:tc>
        <w:tc>
          <w:tcPr>
            <w:tcW w:type="dxa" w:w="2880"/>
          </w:tcPr>
          <w:p>
            <w:r>
              <w:t>string</w:t>
            </w:r>
          </w:p>
        </w:tc>
        <w:tc>
          <w:tcPr>
            <w:tcW w:type="dxa" w:w="2880"/>
          </w:tcPr>
          <w:p>
            <w:r>
              <w:t>Title (e.g., INVOICE).</w:t>
            </w:r>
          </w:p>
        </w:tc>
      </w:tr>
      <w:tr>
        <w:tc>
          <w:tcPr>
            <w:tcW w:type="dxa" w:w="2880"/>
          </w:tcPr>
          <w:p>
            <w:r>
              <w:t>amountDue</w:t>
            </w:r>
          </w:p>
        </w:tc>
        <w:tc>
          <w:tcPr>
            <w:tcW w:type="dxa" w:w="2880"/>
          </w:tcPr>
          <w:p>
            <w:r>
              <w:t>number</w:t>
            </w:r>
          </w:p>
        </w:tc>
        <w:tc>
          <w:tcPr>
            <w:tcW w:type="dxa" w:w="2880"/>
          </w:tcPr>
          <w:p>
            <w:r>
              <w:t>Total amount due.</w:t>
            </w:r>
          </w:p>
        </w:tc>
      </w:tr>
      <w:tr>
        <w:tc>
          <w:tcPr>
            <w:tcW w:type="dxa" w:w="2880"/>
          </w:tcPr>
          <w:p>
            <w:r>
              <w:t>createdAt</w:t>
            </w:r>
          </w:p>
        </w:tc>
        <w:tc>
          <w:tcPr>
            <w:tcW w:type="dxa" w:w="2880"/>
          </w:tcPr>
          <w:p>
            <w:r>
              <w:t>string</w:t>
            </w:r>
          </w:p>
        </w:tc>
        <w:tc>
          <w:tcPr>
            <w:tcW w:type="dxa" w:w="2880"/>
          </w:tcPr>
          <w:p>
            <w:r>
              <w:t>Created at timestamp (ISO 8601).</w:t>
            </w:r>
          </w:p>
        </w:tc>
      </w:tr>
      <w:tr>
        <w:tc>
          <w:tcPr>
            <w:tcW w:type="dxa" w:w="2880"/>
          </w:tcPr>
          <w:p>
            <w:r>
              <w:t>updatedAt</w:t>
            </w:r>
          </w:p>
        </w:tc>
        <w:tc>
          <w:tcPr>
            <w:tcW w:type="dxa" w:w="2880"/>
          </w:tcPr>
          <w:p>
            <w:r>
              <w:t>string</w:t>
            </w:r>
          </w:p>
        </w:tc>
        <w:tc>
          <w:tcPr>
            <w:tcW w:type="dxa" w:w="2880"/>
          </w:tcPr>
          <w:p>
            <w:r>
              <w:t>Updated at timestamp (ISO 8601).</w:t>
            </w:r>
          </w:p>
        </w:tc>
      </w:tr>
      <w:tr>
        <w:tc>
          <w:tcPr>
            <w:tcW w:type="dxa" w:w="2880"/>
          </w:tcPr>
          <w:p>
            <w:r>
              <w:t>automaticTaxesEnabled</w:t>
            </w:r>
          </w:p>
        </w:tc>
        <w:tc>
          <w:tcPr>
            <w:tcW w:type="dxa" w:w="2880"/>
          </w:tcPr>
          <w:p>
            <w:r>
              <w:t>boolean</w:t>
            </w:r>
          </w:p>
        </w:tc>
        <w:tc>
          <w:tcPr>
            <w:tcW w:type="dxa" w:w="2880"/>
          </w:tcPr>
          <w:p>
            <w:r>
              <w:t>Automatic taxes enabled for the invoice.</w:t>
            </w:r>
          </w:p>
        </w:tc>
      </w:tr>
      <w:tr>
        <w:tc>
          <w:tcPr>
            <w:tcW w:type="dxa" w:w="2880"/>
          </w:tcPr>
          <w:p>
            <w:r>
              <w:t>automaticTaxesCalculated</w:t>
            </w:r>
          </w:p>
        </w:tc>
        <w:tc>
          <w:tcPr>
            <w:tcW w:type="dxa" w:w="2880"/>
          </w:tcPr>
          <w:p>
            <w:r>
              <w:t>boolean</w:t>
            </w:r>
          </w:p>
        </w:tc>
        <w:tc>
          <w:tcPr>
            <w:tcW w:type="dxa" w:w="2880"/>
          </w:tcPr>
          <w:p>
            <w:r>
              <w:t>Whether automatic taxes were calculated for invoice items.</w:t>
            </w:r>
          </w:p>
        </w:tc>
      </w:tr>
      <w:tr>
        <w:tc>
          <w:tcPr>
            <w:tcW w:type="dxa" w:w="2880"/>
          </w:tcPr>
          <w:p>
            <w:r>
              <w:t>paymentSchedule</w:t>
            </w:r>
          </w:p>
        </w:tc>
        <w:tc>
          <w:tcPr>
            <w:tcW w:type="dxa" w:w="2880"/>
          </w:tcPr>
          <w:p>
            <w:r>
              <w:t>object</w:t>
            </w:r>
          </w:p>
        </w:tc>
        <w:tc>
          <w:tcPr>
            <w:tcW w:type="dxa" w:w="2880"/>
          </w:tcPr>
          <w:p>
            <w:r>
              <w:t>Payment schedule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'https://services.leadconnectorhq.com/invoices/6578278e879ad2646715ba9c?altId=6578278e879ad2646715ba9c&amp;altType=location' \</w:t>
        <w:br/>
        <w:t xml:space="preserve"> --header 'Accept: application/json' \</w:t>
        <w:br/>
        <w:t xml:space="preserve"> --header 'Version: 2021-07-28'</w:t>
      </w:r>
    </w:p>
    <w:p>
      <w:pPr>
        <w:pStyle w:val="Heading3"/>
      </w:pPr>
      <w:r>
        <w:t>Error Handling</w:t>
      </w:r>
    </w:p>
    <w:p>
      <w:pPr>
        <w:pStyle w:val="ListBullet"/>
      </w:pPr>
      <w:r>
        <w:t>400 Bad Request: The request is invalid (response schema documented as any).</w:t>
      </w:r>
    </w:p>
    <w:p>
      <w:pPr>
        <w:pStyle w:val="ListBullet"/>
      </w:pPr>
      <w:r>
        <w:t>401 Unauthorized: Unauthorized (response schema referenced but not provided in the scraped content).</w:t>
      </w:r>
    </w:p>
    <w:p>
      <w:pPr>
        <w:pStyle w:val="ListBullet"/>
      </w:pPr>
      <w:r>
        <w:t>422 Unprocessable Entity: Request cannot be processed (response schema referenced but not provided in the scraped content).</w:t>
      </w:r>
    </w:p>
    <w:p>
      <w:pPr>
        <w:pStyle w:val="Heading3"/>
      </w:pPr>
      <w:r>
        <w:t>Related invoices actions</w:t>
      </w:r>
    </w:p>
    <w:p>
      <w:pPr>
        <w:pStyle w:val="ListBullet"/>
      </w:pPr>
      <w:r>
        <w:t>[POST] Cancel a Scheduled Invoice (by Schedule ID) — /invoices/schedule/{{scheduleId}}/cancel</w:t>
      </w:r>
    </w:p>
    <w:p>
      <w:pPr>
        <w:pStyle w:val="ListBullet"/>
      </w:pPr>
      <w:r>
        <w:t>[POST] Create or Update a Text2Pay Invoice — /invoices/text2pay</w:t>
      </w:r>
    </w:p>
    <w:p>
      <w:pPr>
        <w:pStyle w:val="ListBullet"/>
      </w:pPr>
      <w:r>
        <w:t>[POST] Create Invoice — /invoices/</w:t>
      </w:r>
    </w:p>
    <w:p>
      <w:pPr>
        <w:pStyle w:val="ListBullet"/>
      </w:pPr>
      <w:r>
        <w:t>[POST] Create an Invoice from an Estimate — /invoices/estimate/{{estimateId}}/invoice</w:t>
      </w:r>
    </w:p>
    <w:p>
      <w:pPr>
        <w:pStyle w:val="ListBullet"/>
      </w:pPr>
      <w:r>
        <w:t>[GET] Generate an Invoice Number for a Location — /invoices/generate-invoice-number</w:t>
      </w:r>
    </w:p>
    <w:p>
      <w:pPr>
        <w:pStyle w:val="ListBullet"/>
      </w:pPr>
      <w:r>
        <w:t>[GET] Get an Invoice — /invoices/{{invoiceId}}</w:t>
      </w:r>
    </w:p>
    <w:p>
      <w:r>
        <w:br w:type="page"/>
      </w:r>
    </w:p>
    <w:p>
      <w:pPr>
        <w:pStyle w:val="Heading2"/>
      </w:pPr>
      <w:r>
        <w:t>111. [GET] Generate an Invoice Number for a Location</w:t>
      </w:r>
    </w:p>
    <w:p>
      <w:r>
        <w:rPr>
          <w:b/>
        </w:rPr>
        <w:t xml:space="preserve">Endpoint: </w:t>
      </w:r>
      <w:r>
        <w:rPr>
          <w:rFonts w:ascii="Courier New" w:hAnsi="Courier New"/>
          <w:sz w:val="18"/>
        </w:rPr>
        <w:t>/invoices/generate-invoice-number</w:t>
      </w:r>
    </w:p>
    <w:p>
      <w:pPr>
        <w:pStyle w:val="Heading3"/>
      </w:pPr>
      <w:r>
        <w:t>Prerequisites</w:t>
      </w:r>
    </w:p>
    <w:p>
      <w:pPr>
        <w:pStyle w:val="ListBullet"/>
      </w:pPr>
      <w:r>
        <w:t>You must have access to the target location in order to generate its next invoice number.</w:t>
      </w:r>
    </w:p>
    <w:p>
      <w:pPr>
        <w:pStyle w:val="Heading3"/>
      </w:pPr>
      <w:r>
        <w:t>Method</w:t>
      </w:r>
    </w:p>
    <w:p>
      <w:r>
        <w:t>GET</w:t>
      </w:r>
    </w:p>
    <w:p>
      <w:pPr>
        <w:pStyle w:val="Heading3"/>
      </w:pPr>
      <w:r>
        <w:t>URL</w:t>
      </w:r>
    </w:p>
    <w:p>
      <w:r>
        <w:t>https://services.leadconnectorhq.com/invoices/generate-invoice-number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Returns the next invoice number for the specified location.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The Version header is required and must be exactly "2021-07-28".</w:t>
      </w:r>
    </w:p>
    <w:p>
      <w:pPr>
        <w:pStyle w:val="ListBullet"/>
      </w:pPr>
      <w:r>
        <w:t>The altType query parameter is required and must be exactly "location".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w:t>
            </w:r>
          </w:p>
        </w:tc>
      </w:tr>
      <w:tr>
        <w:tc>
          <w:tcPr>
            <w:tcW w:type="dxa" w:w="2880"/>
          </w:tcPr>
          <w:p>
            <w:r>
              <w:t>altType</w:t>
            </w:r>
          </w:p>
        </w:tc>
        <w:tc>
          <w:tcPr>
            <w:tcW w:type="dxa" w:w="2880"/>
          </w:tcPr>
          <w:p>
            <w:r>
              <w:t>string (enum)</w:t>
            </w:r>
          </w:p>
        </w:tc>
        <w:tc>
          <w:tcPr>
            <w:tcW w:type="dxa" w:w="2880"/>
          </w:tcPr>
          <w:p>
            <w:r>
              <w:t>Must be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"invoiceNumber": 19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invoiceNumber</w:t>
            </w:r>
          </w:p>
        </w:tc>
        <w:tc>
          <w:tcPr>
            <w:tcW w:type="dxa" w:w="2880"/>
          </w:tcPr>
          <w:p>
            <w:r>
              <w:t>number</w:t>
            </w:r>
          </w:p>
        </w:tc>
        <w:tc>
          <w:tcPr>
            <w:tcW w:type="dxa" w:w="2880"/>
          </w:tcPr>
          <w:p>
            <w:r>
              <w:t>The next invoice number for the given location.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'https://services.leadconnectorhq.com/invoices/generate-invoice-number?altId=loc_1234567890&amp;altType=location' \</w:t>
        <w:br/>
        <w:t xml:space="preserve"> --header 'Accept: application/json' \</w:t>
        <w:br/>
        <w:t xml:space="preserve"> --header 'Version: 2021-07-28'</w:t>
      </w:r>
    </w:p>
    <w:p>
      <w:pPr>
        <w:pStyle w:val="Heading3"/>
      </w:pPr>
      <w:r>
        <w:t>Example Usage</w:t>
      </w:r>
    </w:p>
    <w:p>
      <w:pPr>
        <w:pStyle w:val="Heading3"/>
      </w:pPr>
      <w:r>
        <w:t>Example 1: Generate the next invoice number for a location</w:t>
      </w:r>
    </w:p>
    <w:p>
      <w:r>
        <w:rPr>
          <w:b/>
          <w:color w:val="666666"/>
          <w:sz w:val="16"/>
        </w:rPr>
        <w:t>[bash]</w:t>
      </w:r>
    </w:p>
    <w:p>
      <w:pPr>
        <w:shd w:fill="F2F2F2" w:val="clear"/>
      </w:pPr>
      <w:r>
        <w:rPr>
          <w:rFonts w:ascii="Courier New" w:hAnsi="Courier New"/>
          <w:sz w:val="17"/>
        </w:rPr>
        <w:t>curl -s \</w:t>
        <w:br/>
        <w:t xml:space="preserve"> 'https://services.leadconnectorhq.com/invoices/generate-invoice-number?altId=loc_1234567890&amp;altType=location' \</w:t>
        <w:br/>
        <w:t xml:space="preserve"> -H 'Accept: application/json' \</w:t>
        <w:br/>
        <w:t xml:space="preserve"> -H 'Version: 2021-07-28'</w:t>
      </w:r>
    </w:p>
    <w:p>
      <w:pPr>
        <w:pStyle w:val="Heading3"/>
      </w:pPr>
      <w:r>
        <w:t>Notes</w:t>
      </w:r>
    </w:p>
    <w:p>
      <w:pPr>
        <w:pStyle w:val="ListBullet"/>
      </w:pPr>
      <w:r>
        <w:t>This endpoint does not use a request body (all inputs are provided via query parameters).</w:t>
      </w:r>
    </w:p>
    <w:p>
      <w:pPr>
        <w:pStyle w:val="ListBullet"/>
      </w:pPr>
      <w:r>
        <w:t>The error response schemas for 400/401/422 were referenced but not fully provided in the scraped content, so only minimal placeholder examples are shown.</w:t>
      </w:r>
    </w:p>
    <w:p>
      <w:pPr>
        <w:pStyle w:val="Heading3"/>
      </w:pPr>
      <w:r>
        <w:t>Related invoices actions</w:t>
      </w:r>
    </w:p>
    <w:p>
      <w:pPr>
        <w:pStyle w:val="ListBullet"/>
      </w:pPr>
      <w:r>
        <w:t>[POST] Cancel a Scheduled Invoice (by Schedule ID) — /invoices/schedule/{{scheduleId}}/cancel</w:t>
      </w:r>
    </w:p>
    <w:p>
      <w:pPr>
        <w:pStyle w:val="ListBullet"/>
      </w:pPr>
      <w:r>
        <w:t>[POST] Create or Update a Text2Pay Invoice — /invoices/text2pay</w:t>
      </w:r>
    </w:p>
    <w:p>
      <w:pPr>
        <w:pStyle w:val="ListBullet"/>
      </w:pPr>
      <w:r>
        <w:t>[POST] Create Invoice — /invoices/</w:t>
      </w:r>
    </w:p>
    <w:p>
      <w:pPr>
        <w:pStyle w:val="ListBullet"/>
      </w:pPr>
      <w:r>
        <w:t>[POST] Create an Invoice from an Estimate — /invoices/estimate/{{estimateId}}/invoice</w:t>
      </w:r>
    </w:p>
    <w:p>
      <w:pPr>
        <w:pStyle w:val="ListBullet"/>
      </w:pPr>
      <w:r>
        <w:t>[DELETE] Delete an Invoice — /invoices/{{invoiceId}}</w:t>
      </w:r>
    </w:p>
    <w:p>
      <w:pPr>
        <w:pStyle w:val="ListBullet"/>
      </w:pPr>
      <w:r>
        <w:t>[GET] Get an Invoice — /invoices/{{invoiceId}}</w:t>
      </w:r>
    </w:p>
    <w:p>
      <w:r>
        <w:br w:type="page"/>
      </w:r>
    </w:p>
    <w:p>
      <w:pPr>
        <w:pStyle w:val="Heading2"/>
      </w:pPr>
      <w:r>
        <w:t>112. [GET] Get an Invoice Template</w:t>
      </w:r>
    </w:p>
    <w:p>
      <w:r>
        <w:rPr>
          <w:b/>
        </w:rPr>
        <w:t xml:space="preserve">Endpoint: </w:t>
      </w:r>
      <w:r>
        <w:rPr>
          <w:rFonts w:ascii="Courier New" w:hAnsi="Courier New"/>
          <w:sz w:val="18"/>
        </w:rPr>
        <w:t>/invoices/template/{{templateId}}</w:t>
      </w:r>
    </w:p>
    <w:p>
      <w:pPr>
        <w:pStyle w:val="Heading3"/>
      </w:pPr>
      <w:r>
        <w:t>Prerequisites</w:t>
      </w:r>
    </w:p>
    <w:p>
      <w:pPr>
        <w:pStyle w:val="ListBullet"/>
      </w:pPr>
      <w:r>
        <w:t>You must have access to the Invoice Templates resource for the target account (based on altType/altId).</w:t>
      </w:r>
    </w:p>
    <w:p>
      <w:pPr>
        <w:pStyle w:val="Heading3"/>
      </w:pPr>
      <w:r>
        <w:t>Method</w:t>
      </w:r>
    </w:p>
    <w:p>
      <w:r>
        <w:t>GET</w:t>
      </w:r>
    </w:p>
    <w:p>
      <w:pPr>
        <w:pStyle w:val="Heading3"/>
      </w:pPr>
      <w:r>
        <w:t>URL</w:t>
      </w:r>
    </w:p>
    <w:p>
      <w:r>
        <w:t>https://services.leadconnectorhq.com/invoices/template/{{templateId}}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Gets an invoice template by its template ID. You must also provide the account context via altType and altId.</w:t>
      </w:r>
    </w:p>
    <w:p>
      <w:pPr>
        <w:pStyle w:val="Heading3"/>
      </w:pPr>
      <w:r>
        <w:t>Enforcement Rules</w:t>
      </w:r>
    </w:p>
    <w:p>
      <w:pPr>
        <w:pStyle w:val="ListBullet"/>
      </w:pPr>
      <w:r>
        <w:t>The templateId path parameter must always be present.</w:t>
      </w:r>
    </w:p>
    <w:p>
      <w:pPr>
        <w:pStyle w:val="ListBullet"/>
      </w:pPr>
      <w:r>
        <w:t>Always construct the path as /invoices/template/{{templateId}}, where {{templateId}} is a non-empty string.</w:t>
      </w:r>
    </w:p>
    <w:p>
      <w:pPr>
        <w:pStyle w:val="ListBullet"/>
      </w:pPr>
      <w:r>
        <w:t>Do not call the API with a missing or empty templateId (e.g., avoid /invoices/template/).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/invoices/template/6578278e879ad2646715ba9c</w:t>
      </w:r>
    </w:p>
    <w:p>
      <w:pPr>
        <w:pStyle w:val="Heading3"/>
      </w:pPr>
      <w:r>
        <w:t>Invalid Examples</w:t>
      </w:r>
    </w:p>
    <w:p>
      <w:r>
        <w:rPr>
          <w:b/>
          <w:color w:val="666666"/>
          <w:sz w:val="16"/>
        </w:rPr>
        <w:t>[http]</w:t>
      </w:r>
    </w:p>
    <w:p>
      <w:pPr>
        <w:shd w:fill="F2F2F2" w:val="clear"/>
      </w:pPr>
      <w:r>
        <w:rPr>
          <w:rFonts w:ascii="Courier New" w:hAnsi="Courier New"/>
          <w:sz w:val="17"/>
        </w:rPr>
        <w:t>/invoices/template/</w:t>
        <w:br/>
        <w:t>/invoices/template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Template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(agency) ID based on altType.</w:t>
            </w:r>
          </w:p>
        </w:tc>
      </w:tr>
      <w:tr>
        <w:tc>
          <w:tcPr>
            <w:tcW w:type="dxa" w:w="2880"/>
          </w:tcPr>
          <w:p>
            <w:r>
              <w:t>altType</w:t>
            </w:r>
          </w:p>
        </w:tc>
        <w:tc>
          <w:tcPr>
            <w:tcW w:type="dxa" w:w="2880"/>
          </w:tcPr>
          <w:p>
            <w:r>
              <w:t>string</w:t>
            </w:r>
          </w:p>
        </w:tc>
        <w:tc>
          <w:tcPr>
            <w:tcW w:type="dxa" w:w="2880"/>
          </w:tcPr>
          <w:p>
            <w:r>
              <w:t>Alt Type. Allowed values: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"6578278e879ad2646715ba9c",</w:t>
        <w:br/>
        <w:t xml:space="preserve"> "altId": "6578278e879ad2646715ba9c",</w:t>
        <w:br/>
        <w:t xml:space="preserve"> "altType": "location",</w:t>
        <w:br/>
        <w:t xml:space="preserve"> "name": "New Template",</w:t>
        <w:br/>
        <w:t xml:space="preserve"> "businessDetails": {</w:t>
        <w:br/>
        <w:t xml:space="preserve"> "logoUrl": "https://example.com/logo.png",</w:t>
        <w:br/>
        <w:t xml:space="preserve"> "name": "Example Business",</w:t>
        <w:br/>
        <w:t xml:space="preserve"> "phoneNo": "+1-555-0100",</w:t>
        <w:br/>
        <w:t xml:space="preserve"> "address": {</w:t>
        <w:br/>
        <w:t xml:space="preserve"> "addressLine1": "123 Main St",</w:t>
        <w:br/>
        <w:t xml:space="preserve"> "addressLine2": "Suite 400",</w:t>
        <w:br/>
        <w:t xml:space="preserve"> "city": "Austin",</w:t>
        <w:br/>
        <w:t xml:space="preserve"> "state": "TX",</w:t>
        <w:br/>
        <w:t xml:space="preserve"> "countryCode": "US",</w:t>
        <w:br/>
        <w:t xml:space="preserve"> "postalCode": "78701"</w:t>
        <w:br/>
        <w:t xml:space="preserve"> },</w:t>
        <w:br/>
        <w:t xml:space="preserve"> "website": "https://example.com",</w:t>
        <w:br/>
        <w:t xml:space="preserve"> "customValues": [</w:t>
        <w:br/>
        <w:t xml:space="preserve"> "custom_1",</w:t>
        <w:br/>
        <w:t xml:space="preserve"> "custom_2"</w:t>
        <w:br/>
        <w:t xml:space="preserve"> ]</w:t>
        <w:br/>
        <w:t xml:space="preserve"> },</w:t>
        <w:br/>
        <w:t xml:space="preserve"> "currency": "USD",</w:t>
        <w:br/>
        <w:t xml:space="preserve"> "discount": {</w:t>
        <w:br/>
        <w:t xml:space="preserve"> "value": 0,</w:t>
        <w:br/>
        <w:t xml:space="preserve"> "type": "percentage",</w:t>
        <w:br/>
        <w:t xml:space="preserve"> "validOnProductIds": [</w:t>
        <w:br/>
        <w:t xml:space="preserve"> "prod_123",</w:t>
        <w:br/>
        <w:t xml:space="preserve"> "prod_456"</w:t>
        <w:br/>
        <w:t xml:space="preserve"> ]</w:t>
        <w:br/>
        <w:t xml:space="preserve"> },</w:t>
        <w:br/>
        <w:t xml:space="preserve"> "items": [</w:t>
        <w:br/>
        <w:t xml:space="preserve"> "item_1",</w:t>
        <w:br/>
        <w:t xml:space="preserve"> "item_2"</w:t>
        <w:br/>
        <w:t xml:space="preserve"> ],</w:t>
        <w:br/>
        <w:t xml:space="preserve"> "invoiceNumberPrefix": "INV-",</w:t>
        <w:br/>
        <w:t xml:space="preserve"> "total": 999,</w:t>
        <w:br/>
        <w:t xml:space="preserve"> "createdAt": "2023-12-12T09:27:42.355Z",</w:t>
        <w:br/>
        <w:t xml:space="preserve"> "updatedAt": "2023-12-12T09:27:42.355Z"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Template ID.</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Alt type (documented as location).</w:t>
            </w:r>
          </w:p>
        </w:tc>
      </w:tr>
      <w:tr>
        <w:tc>
          <w:tcPr>
            <w:tcW w:type="dxa" w:w="2880"/>
          </w:tcPr>
          <w:p>
            <w:r>
              <w:t>name</w:t>
            </w:r>
          </w:p>
        </w:tc>
        <w:tc>
          <w:tcPr>
            <w:tcW w:type="dxa" w:w="2880"/>
          </w:tcPr>
          <w:p>
            <w:r>
              <w:t>string</w:t>
            </w:r>
          </w:p>
        </w:tc>
        <w:tc>
          <w:tcPr>
            <w:tcW w:type="dxa" w:w="2880"/>
          </w:tcPr>
          <w:p>
            <w:r>
              <w:t>Name of the template.</w:t>
            </w:r>
          </w:p>
        </w:tc>
      </w:tr>
      <w:tr>
        <w:tc>
          <w:tcPr>
            <w:tcW w:type="dxa" w:w="2880"/>
          </w:tcPr>
          <w:p>
            <w:r>
              <w:t>businessDetails</w:t>
            </w:r>
          </w:p>
        </w:tc>
        <w:tc>
          <w:tcPr>
            <w:tcW w:type="dxa" w:w="2880"/>
          </w:tcPr>
          <w:p>
            <w:r>
              <w:t>object</w:t>
            </w:r>
          </w:p>
        </w:tc>
        <w:tc>
          <w:tcPr>
            <w:tcW w:type="dxa" w:w="2880"/>
          </w:tcPr>
          <w:p>
            <w:r>
              <w:t>Business details for the template.</w:t>
            </w:r>
          </w:p>
        </w:tc>
      </w:tr>
      <w:tr>
        <w:tc>
          <w:tcPr>
            <w:tcW w:type="dxa" w:w="2880"/>
          </w:tcPr>
          <w:p>
            <w:r>
              <w:t>businessDetails.logoUrl</w:t>
            </w:r>
          </w:p>
        </w:tc>
        <w:tc>
          <w:tcPr>
            <w:tcW w:type="dxa" w:w="2880"/>
          </w:tcPr>
          <w:p>
            <w:r>
              <w:t>string</w:t>
            </w:r>
          </w:p>
        </w:tc>
        <w:tc>
          <w:tcPr>
            <w:tcW w:type="dxa" w:w="2880"/>
          </w:tcPr>
          <w:p>
            <w:r>
              <w:t>Business logo URL.</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businessDetails.address</w:t>
            </w:r>
          </w:p>
        </w:tc>
        <w:tc>
          <w:tcPr>
            <w:tcW w:type="dxa" w:w="2880"/>
          </w:tcPr>
          <w:p>
            <w:r>
              <w:t>object</w:t>
            </w:r>
          </w:p>
        </w:tc>
        <w:tc>
          <w:tcPr>
            <w:tcW w:type="dxa" w:w="2880"/>
          </w:tcPr>
          <w:p>
            <w:r>
              <w:t>Business address.</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businessDetails.address.addressLine2</w:t>
            </w:r>
          </w:p>
        </w:tc>
        <w:tc>
          <w:tcPr>
            <w:tcW w:type="dxa" w:w="2880"/>
          </w:tcPr>
          <w:p>
            <w:r>
              <w:t>string</w:t>
            </w:r>
          </w:p>
        </w:tc>
        <w:tc>
          <w:tcPr>
            <w:tcW w:type="dxa" w:w="2880"/>
          </w:tcPr>
          <w:p>
            <w:r>
              <w:t>Address line 2.</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r>
        <w:tc>
          <w:tcPr>
            <w:tcW w:type="dxa" w:w="2880"/>
          </w:tcPr>
          <w:p>
            <w:r>
              <w:t>businessDetails.website</w:t>
            </w:r>
          </w:p>
        </w:tc>
        <w:tc>
          <w:tcPr>
            <w:tcW w:type="dxa" w:w="2880"/>
          </w:tcPr>
          <w:p>
            <w:r>
              <w:t>string</w:t>
            </w:r>
          </w:p>
        </w:tc>
        <w:tc>
          <w:tcPr>
            <w:tcW w:type="dxa" w:w="2880"/>
          </w:tcPr>
          <w:p>
            <w:r>
              <w:t>Business website link.</w:t>
            </w:r>
          </w:p>
        </w:tc>
      </w:tr>
      <w:tr>
        <w:tc>
          <w:tcPr>
            <w:tcW w:type="dxa" w:w="2880"/>
          </w:tcPr>
          <w:p>
            <w:r>
              <w:t>businessDetails.customValues</w:t>
            </w:r>
          </w:p>
        </w:tc>
        <w:tc>
          <w:tcPr>
            <w:tcW w:type="dxa" w:w="2880"/>
          </w:tcPr>
          <w:p>
            <w:r>
              <w:t>string[]</w:t>
            </w:r>
          </w:p>
        </w:tc>
        <w:tc>
          <w:tcPr>
            <w:tcW w:type="dxa" w:w="2880"/>
          </w:tcPr>
          <w:p>
            <w:r>
              <w:t>Custom values.</w:t>
            </w:r>
          </w:p>
        </w:tc>
      </w:tr>
      <w:tr>
        <w:tc>
          <w:tcPr>
            <w:tcW w:type="dxa" w:w="2880"/>
          </w:tcPr>
          <w:p>
            <w:r>
              <w:t>currency</w:t>
            </w:r>
          </w:p>
        </w:tc>
        <w:tc>
          <w:tcPr>
            <w:tcW w:type="dxa" w:w="2880"/>
          </w:tcPr>
          <w:p>
            <w:r>
              <w:t>string</w:t>
            </w:r>
          </w:p>
        </w:tc>
        <w:tc>
          <w:tcPr>
            <w:tcW w:type="dxa" w:w="2880"/>
          </w:tcPr>
          <w:p>
            <w:r>
              <w:t>Currency (example: USD).</w:t>
            </w:r>
          </w:p>
        </w:tc>
      </w:tr>
      <w:tr>
        <w:tc>
          <w:tcPr>
            <w:tcW w:type="dxa" w:w="2880"/>
          </w:tcPr>
          <w:p>
            <w:r>
              <w:t>discount</w:t>
            </w:r>
          </w:p>
        </w:tc>
        <w:tc>
          <w:tcPr>
            <w:tcW w:type="dxa" w:w="2880"/>
          </w:tcPr>
          <w:p>
            <w:r>
              <w:t>object</w:t>
            </w:r>
          </w:p>
        </w:tc>
        <w:tc>
          <w:tcPr>
            <w:tcW w:type="dxa" w:w="2880"/>
          </w:tcPr>
          <w:p>
            <w:r>
              <w:t>Discount configuration.</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Allowed values: percentage, fixed. Default: percentage.</w:t>
            </w:r>
          </w:p>
        </w:tc>
      </w:tr>
      <w:tr>
        <w:tc>
          <w:tcPr>
            <w:tcW w:type="dxa" w:w="2880"/>
          </w:tcPr>
          <w:p>
            <w:r>
              <w:t>discount.validOnProductIds</w:t>
            </w:r>
          </w:p>
        </w:tc>
        <w:tc>
          <w:tcPr>
            <w:tcW w:type="dxa" w:w="2880"/>
          </w:tcPr>
          <w:p>
            <w:r>
              <w:t>string[]</w:t>
            </w:r>
          </w:p>
        </w:tc>
        <w:tc>
          <w:tcPr>
            <w:tcW w:type="dxa" w:w="2880"/>
          </w:tcPr>
          <w:p>
            <w:r>
              <w:t>Product IDs the discount is valid on.</w:t>
            </w:r>
          </w:p>
        </w:tc>
      </w:tr>
      <w:tr>
        <w:tc>
          <w:tcPr>
            <w:tcW w:type="dxa" w:w="2880"/>
          </w:tcPr>
          <w:p>
            <w:r>
              <w:t>items</w:t>
            </w:r>
          </w:p>
        </w:tc>
        <w:tc>
          <w:tcPr>
            <w:tcW w:type="dxa" w:w="2880"/>
          </w:tcPr>
          <w:p>
            <w:r>
              <w:t>string[]</w:t>
            </w:r>
          </w:p>
        </w:tc>
        <w:tc>
          <w:tcPr>
            <w:tcW w:type="dxa" w:w="2880"/>
          </w:tcPr>
          <w:p>
            <w:r>
              <w:t>Invoice items.</w:t>
            </w:r>
          </w:p>
        </w:tc>
      </w:tr>
      <w:tr>
        <w:tc>
          <w:tcPr>
            <w:tcW w:type="dxa" w:w="2880"/>
          </w:tcPr>
          <w:p>
            <w:r>
              <w:t>invoiceNumberPrefix</w:t>
            </w:r>
          </w:p>
        </w:tc>
        <w:tc>
          <w:tcPr>
            <w:tcW w:type="dxa" w:w="2880"/>
          </w:tcPr>
          <w:p>
            <w:r>
              <w:t>string</w:t>
            </w:r>
          </w:p>
        </w:tc>
        <w:tc>
          <w:tcPr>
            <w:tcW w:type="dxa" w:w="2880"/>
          </w:tcPr>
          <w:p>
            <w:r>
              <w:t>Prefix for invoice number (example: INV-).</w:t>
            </w:r>
          </w:p>
        </w:tc>
      </w:tr>
      <w:tr>
        <w:tc>
          <w:tcPr>
            <w:tcW w:type="dxa" w:w="2880"/>
          </w:tcPr>
          <w:p>
            <w:r>
              <w:t>total</w:t>
            </w:r>
          </w:p>
        </w:tc>
        <w:tc>
          <w:tcPr>
            <w:tcW w:type="dxa" w:w="2880"/>
          </w:tcPr>
          <w:p>
            <w:r>
              <w:t>number</w:t>
            </w:r>
          </w:p>
        </w:tc>
        <w:tc>
          <w:tcPr>
            <w:tcW w:type="dxa" w:w="2880"/>
          </w:tcPr>
          <w:p>
            <w:r>
              <w:t>Total amount.</w:t>
            </w:r>
          </w:p>
        </w:tc>
      </w:tr>
      <w:tr>
        <w:tc>
          <w:tcPr>
            <w:tcW w:type="dxa" w:w="2880"/>
          </w:tcPr>
          <w:p>
            <w:r>
              <w:t>createdAt</w:t>
            </w:r>
          </w:p>
        </w:tc>
        <w:tc>
          <w:tcPr>
            <w:tcW w:type="dxa" w:w="2880"/>
          </w:tcPr>
          <w:p>
            <w:r>
              <w:t>string</w:t>
            </w:r>
          </w:p>
        </w:tc>
        <w:tc>
          <w:tcPr>
            <w:tcW w:type="dxa" w:w="2880"/>
          </w:tcPr>
          <w:p>
            <w:r>
              <w:t>Created at timestamp (ISO 8601).</w:t>
            </w:r>
          </w:p>
        </w:tc>
      </w:tr>
      <w:tr>
        <w:tc>
          <w:tcPr>
            <w:tcW w:type="dxa" w:w="2880"/>
          </w:tcPr>
          <w:p>
            <w:r>
              <w:t>updatedAt</w:t>
            </w:r>
          </w:p>
        </w:tc>
        <w:tc>
          <w:tcPr>
            <w:tcW w:type="dxa" w:w="2880"/>
          </w:tcPr>
          <w:p>
            <w:r>
              <w:t>string</w:t>
            </w:r>
          </w:p>
        </w:tc>
        <w:tc>
          <w:tcPr>
            <w:tcW w:type="dxa" w:w="2880"/>
          </w:tcPr>
          <w:p>
            <w:r>
              <w:t>Updated at timestamp (ISO 8601).</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'https://services.leadconnectorhq.com/invoices/template/6578278e879ad2646715ba9c?altType=location&amp;altId=6578278e879ad2646715ba9c' \</w:t>
        <w:br/>
        <w:t xml:space="preserve"> --header 'Accept: application/json' \</w:t>
        <w:br/>
        <w:t xml:space="preserve"> --header 'Version: 2021-07-28'</w:t>
      </w:r>
    </w:p>
    <w:p>
      <w:pPr>
        <w:pStyle w:val="Heading3"/>
      </w:pPr>
      <w:r>
        <w:t>Example Usage</w:t>
      </w:r>
    </w:p>
    <w:p>
      <w:pPr>
        <w:pStyle w:val="Heading3"/>
      </w:pPr>
      <w:r>
        <w:t>Example 1: Get a Template for a Location</w:t>
      </w:r>
    </w:p>
    <w:p>
      <w:r>
        <w:rPr>
          <w:b/>
          <w:color w:val="666666"/>
          <w:sz w:val="16"/>
        </w:rPr>
        <w:t>[bash]</w:t>
      </w:r>
    </w:p>
    <w:p>
      <w:pPr>
        <w:shd w:fill="F2F2F2" w:val="clear"/>
      </w:pPr>
      <w:r>
        <w:rPr>
          <w:rFonts w:ascii="Courier New" w:hAnsi="Courier New"/>
          <w:sz w:val="17"/>
        </w:rPr>
        <w:t>curl --request GET \</w:t>
        <w:br/>
        <w:t xml:space="preserve"> --url 'https://services.leadconnectorhq.com/invoices/template/6578278e879ad2646715ba9c?altType=location&amp;altId=loc_8f3c2a1b' \</w:t>
        <w:br/>
        <w:t xml:space="preserve"> --header 'Accept: application/json' \</w:t>
        <w:br/>
        <w:t xml:space="preserve"> --header 'Version: 2021-07-28'</w:t>
      </w:r>
    </w:p>
    <w:p>
      <w:pPr>
        <w:pStyle w:val="Heading3"/>
      </w:pPr>
      <w:r>
        <w:t>Example 2: Get a Different Template ID (same location context)</w:t>
      </w:r>
    </w:p>
    <w:p>
      <w:r>
        <w:rPr>
          <w:b/>
          <w:color w:val="666666"/>
          <w:sz w:val="16"/>
        </w:rPr>
        <w:t>[bash]</w:t>
      </w:r>
    </w:p>
    <w:p>
      <w:pPr>
        <w:shd w:fill="F2F2F2" w:val="clear"/>
      </w:pPr>
      <w:r>
        <w:rPr>
          <w:rFonts w:ascii="Courier New" w:hAnsi="Courier New"/>
          <w:sz w:val="17"/>
        </w:rPr>
        <w:t>curl --request GET \</w:t>
        <w:br/>
        <w:t xml:space="preserve"> --url 'https://services.leadconnectorhq.com/invoices/template/6578278e879ad2646715ba9d?altType=location&amp;altId=loc_8f3c2a1b' \</w:t>
        <w:br/>
        <w:t xml:space="preserve"> --header 'Accept: application/json' \</w:t>
        <w:br/>
        <w:t xml:space="preserve"> --header 'Version: 2021-07-28'</w:t>
      </w:r>
    </w:p>
    <w:p>
      <w:pPr>
        <w:pStyle w:val="Heading3"/>
      </w:pPr>
      <w:r>
        <w:t>Notes</w:t>
      </w:r>
    </w:p>
    <w:p>
      <w:pPr>
        <w:pStyle w:val="ListBullet"/>
      </w:pPr>
      <w:r>
        <w:t>This endpoint requires both the template identifier (templateId) and the account context (altType, altId).</w:t>
      </w:r>
    </w:p>
    <w:p>
      <w:pPr>
        <w:pStyle w:val="ListBullet"/>
      </w:pPr>
      <w:r>
        <w:t>The only documented altType value is location.</w:t>
      </w:r>
    </w:p>
    <w:p>
      <w:pPr>
        <w:pStyle w:val="Heading3"/>
      </w:pPr>
      <w:r>
        <w:t>Related invoiceTemplates actions</w:t>
      </w:r>
    </w:p>
    <w:p>
      <w:pPr>
        <w:pStyle w:val="ListBullet"/>
      </w:pPr>
      <w:r>
        <w:t>[POST] Create an Invoice Template — /invoices/template</w:t>
      </w:r>
    </w:p>
    <w:p>
      <w:pPr>
        <w:pStyle w:val="ListBullet"/>
      </w:pPr>
      <w:r>
        <w:t>[GET] List Invoice Templates — /invoices/template</w:t>
      </w:r>
    </w:p>
    <w:p>
      <w:pPr>
        <w:pStyle w:val="ListBullet"/>
      </w:pPr>
      <w:r>
        <w:t>[PUT] Update an Invoice Template — /invoices/template/{{templateId}}</w:t>
      </w:r>
    </w:p>
    <w:p>
      <w:pPr>
        <w:pStyle w:val="ListBullet"/>
      </w:pPr>
      <w:r>
        <w:t>[PATCH] Update an Invoice Template’s Late Fees Configuration — /invoices/template/{{templateId}}/late-fees-configuration</w:t>
      </w:r>
    </w:p>
    <w:p>
      <w:pPr>
        <w:pStyle w:val="ListBullet"/>
      </w:pPr>
      <w:r>
        <w:t>[PATCH] Update Invoice Template Payment Methods Configuration — /invoices/template/{{templateId}}/payment-methods-configuration</w:t>
      </w:r>
    </w:p>
    <w:p>
      <w:pPr>
        <w:pStyle w:val="ListBullet"/>
      </w:pPr>
      <w:r>
        <w:t>[DELETE] Delete an Invoice Template — /invoices/template/{{templateId}}</w:t>
      </w:r>
    </w:p>
    <w:p>
      <w:r>
        <w:br w:type="page"/>
      </w:r>
    </w:p>
    <w:p>
      <w:pPr>
        <w:pStyle w:val="Heading2"/>
      </w:pPr>
      <w:r>
        <w:t>113. [GET] Get an Invoice</w:t>
      </w:r>
    </w:p>
    <w:p>
      <w:r>
        <w:rPr>
          <w:b/>
        </w:rPr>
        <w:t xml:space="preserve">Endpoint: </w:t>
      </w:r>
      <w:r>
        <w:rPr>
          <w:rFonts w:ascii="Courier New" w:hAnsi="Courier New"/>
          <w:sz w:val="18"/>
        </w:rPr>
        <w:t>/invoices/{{invoiceId}}</w:t>
      </w:r>
    </w:p>
    <w:p>
      <w:pPr>
        <w:pStyle w:val="Heading3"/>
      </w:pPr>
      <w:r>
        <w:t>Prerequisites</w:t>
      </w:r>
    </w:p>
    <w:p>
      <w:pPr>
        <w:pStyle w:val="ListBullet"/>
      </w:pPr>
      <w:r>
        <w:t>You must have access to the invoice you are requesting.</w:t>
      </w:r>
    </w:p>
    <w:p>
      <w:pPr>
        <w:pStyle w:val="Heading3"/>
      </w:pPr>
      <w:r>
        <w:t>Method</w:t>
      </w:r>
    </w:p>
    <w:p>
      <w:r>
        <w:t>GET</w:t>
      </w:r>
    </w:p>
    <w:p>
      <w:pPr>
        <w:pStyle w:val="Heading3"/>
      </w:pPr>
      <w:r>
        <w:t>URL</w:t>
      </w:r>
    </w:p>
    <w:p>
      <w:r>
        <w:t>https://services.leadconnectorhq.com/invoices/{{invoiceId}}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an invoice by its invoice ID.</w:t>
      </w:r>
    </w:p>
    <w:p>
      <w:pPr>
        <w:pStyle w:val="Heading3"/>
      </w:pPr>
      <w:r>
        <w:t>Enforcement Rules</w:t>
      </w:r>
    </w:p>
    <w:p>
      <w:pPr>
        <w:pStyle w:val="ListBullet"/>
      </w:pPr>
      <w:r>
        <w:t>The invoiceId path parameter must always be present and must be a non-empty string.</w:t>
      </w:r>
    </w:p>
    <w:p>
      <w:pPr>
        <w:pStyle w:val="ListBullet"/>
      </w:pPr>
      <w:r>
        <w:t>Always construct the path as /invoices/{{invoiceId}}.</w:t>
      </w:r>
    </w:p>
    <w:p>
      <w:pPr>
        <w:pStyle w:val="ListBullet"/>
      </w:pPr>
      <w:r>
        <w:t>Do not call the API with a missing or empty invoiceId (e.g., avoid /invoices/).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/invoices/6578278e879ad2646715ba9c</w:t>
      </w:r>
    </w:p>
    <w:p>
      <w:pPr>
        <w:pStyle w:val="Heading3"/>
      </w:pPr>
      <w:r>
        <w:t>Invalid Examples</w:t>
      </w:r>
    </w:p>
    <w:p>
      <w:r>
        <w:rPr>
          <w:b/>
          <w:color w:val="666666"/>
          <w:sz w:val="16"/>
        </w:rPr>
        <w:t>[http]</w:t>
      </w:r>
    </w:p>
    <w:p>
      <w:pPr>
        <w:shd w:fill="F2F2F2" w:val="clear"/>
      </w:pPr>
      <w:r>
        <w:rPr>
          <w:rFonts w:ascii="Courier New" w:hAnsi="Courier New"/>
          <w:sz w:val="17"/>
        </w:rPr>
        <w:t>/invoices/</w:t>
        <w:br/>
        <w:t>/invoices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Invoice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w:t>
            </w:r>
          </w:p>
        </w:tc>
      </w:tr>
      <w:tr>
        <w:tc>
          <w:tcPr>
            <w:tcW w:type="dxa" w:w="2880"/>
          </w:tcPr>
          <w:p>
            <w:r>
              <w:t>altType</w:t>
            </w:r>
          </w:p>
        </w:tc>
        <w:tc>
          <w:tcPr>
            <w:tcW w:type="dxa" w:w="2880"/>
          </w:tcPr>
          <w:p>
            <w:r>
              <w:t>string</w:t>
            </w:r>
          </w:p>
        </w:tc>
        <w:tc>
          <w:tcPr>
            <w:tcW w:type="dxa" w:w="2880"/>
          </w:tcPr>
          <w:p>
            <w:r>
              <w:t>Alt type. Allowed values: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"6578278e879ad2646715ba9c",</w:t>
        <w:br/>
        <w:t xml:space="preserve"> "status": "draft",</w:t>
        <w:br/>
        <w:t xml:space="preserve"> "liveMode": false,</w:t>
        <w:br/>
        <w:t xml:space="preserve"> "amountPaid": 0,</w:t>
        <w:br/>
        <w:t xml:space="preserve"> "altId": "6578278e879ad2646715ba9c",</w:t>
        <w:br/>
        <w:t xml:space="preserve"> "altType": "location",</w:t>
        <w:br/>
        <w:t xml:space="preserve"> "name": "New Invoice",</w:t>
        <w:br/>
        <w:t xml:space="preserve"> "businessDetails": {</w:t>
        <w:br/>
        <w:t xml:space="preserve"> "name": "Alex",</w:t>
        <w:br/>
        <w:t xml:space="preserve"> "address": {</w:t>
        <w:br/>
        <w:t xml:space="preserve"> "addressLine1": "9931 Beechwood",</w:t>
        <w:br/>
        <w:t xml:space="preserve"> "city": "St. Houston",</w:t>
        <w:br/>
        <w:t xml:space="preserve"> "state": "TX",</w:t>
        <w:br/>
        <w:t xml:space="preserve"> "countryCode": "USA",</w:t>
        <w:br/>
        <w:t xml:space="preserve"> "postalCode": "559-6993"</w:t>
        <w:br/>
        <w:t xml:space="preserve"> },</w:t>
        <w:br/>
        <w:t xml:space="preserve"> "phoneNo": "+1-214-559-6993",</w:t>
        <w:br/>
        <w:t xml:space="preserve"> "website": "www.example.com"</w:t>
        <w:br/>
        <w:t xml:space="preserve"> },</w:t>
        <w:br/>
        <w:t xml:space="preserve"> "invoiceNumber": "19",</w:t>
        <w:br/>
        <w:t xml:space="preserve"> "currency": "USD",</w:t>
        <w:br/>
        <w:t xml:space="preserve"> "contactDetails": {</w:t>
        <w:br/>
        <w:t xml:space="preserve"> "id": "c6tZZU0rJBf30ZXx9Gli",</w:t>
        <w:br/>
        <w:t xml:space="preserve"> "phoneNo": "+1-214-559-6993",</w:t>
        <w:br/>
        <w:t xml:space="preserve"> "email": "alex@example.com",</w:t>
        <w:br/>
        <w:t xml:space="preserve"> "customFields": [],</w:t>
        <w:br/>
        <w:t xml:space="preserve"> "name": "Alex",</w:t>
        <w:br/>
        <w:t xml:space="preserve"> "address": {</w:t>
        <w:br/>
        <w:t xml:space="preserve"> "countryCode": "US"</w:t>
        <w:br/>
        <w:t xml:space="preserve"> }</w:t>
        <w:br/>
        <w:t xml:space="preserve"> },</w:t>
        <w:br/>
        <w:t xml:space="preserve"> "issueDate": "2023-01-01",</w:t>
        <w:br/>
        <w:t xml:space="preserve"> "dueDate": "2023-01-01",</w:t>
        <w:br/>
        <w:t xml:space="preserve"> "discount": {</w:t>
        <w:br/>
        <w:t xml:space="preserve"> "type": "percentage",</w:t>
        <w:br/>
        <w:t xml:space="preserve"> "value": 0</w:t>
        <w:br/>
        <w:t xml:space="preserve"> },</w:t>
        <w:br/>
        <w:t xml:space="preserve"> "invoiceItems": [],</w:t>
        <w:br/>
        <w:t xml:space="preserve"> "total": 999,</w:t>
        <w:br/>
        <w:t xml:space="preserve"> "title": "INVOICE",</w:t>
        <w:br/>
        <w:t xml:space="preserve"> "amountDue": 999,</w:t>
        <w:br/>
        <w:t xml:space="preserve"> "createdAt": "2023-12-12T09:27:42.355Z",</w:t>
        <w:br/>
        <w:t xml:space="preserve"> "updatedAt": "2023-12-12T09:27:42.355Z",</w:t>
        <w:br/>
        <w:t xml:space="preserve"> "automaticTaxesEnabled": true,</w:t>
        <w:br/>
        <w:t xml:space="preserve"> "automaticTaxesCalculated": true,</w:t>
        <w:br/>
        <w:t xml:space="preserve"> "paymentSchedule": {},</w:t>
        <w:br/>
        <w:t xml:space="preserve"> "totalSummary": {</w:t>
        <w:br/>
        <w:t xml:space="preserve"> "subTotal": 0,</w:t>
        <w:br/>
        <w:t xml:space="preserve"> "discount": 0,</w:t>
        <w:br/>
        <w:t xml:space="preserve"> "tax": 0</w:t>
        <w:br/>
        <w:t xml:space="preserve"> },</w:t>
        <w:br/>
        <w:t xml:space="preserve"> "remindersConfiguration": {</w:t>
        <w:br/>
        <w:t xml:space="preserve"> "reminderExecutionDetailsList": {},</w:t>
        <w:br/>
        <w:t xml:space="preserve"> "reminderSettings": {</w:t>
        <w:br/>
        <w:t xml:space="preserve"> "defaultEmailTemplateId": "string",</w:t>
        <w:br/>
        <w:t xml:space="preserve"> "reminders": [</w:t>
        <w:br/>
        <w:t xml:space="preserve"> {</w:t>
        <w:br/>
        <w:t xml:space="preserve"> "enabled": true,</w:t>
        <w:br/>
        <w:t xml:space="preserve"> "emailTemplate": "string",</w:t>
        <w:br/>
        <w:t xml:space="preserve"> "smsTemplate": "string",</w:t>
        <w:br/>
        <w:t xml:space="preserve"> "emailSubject": "string",</w:t>
        <w:br/>
        <w:t xml:space="preserve"> "reminderId": "string",</w:t>
        <w:br/>
        <w:t xml:space="preserve"> "reminderName": "string",</w:t>
        <w:br/>
        <w:t xml:space="preserve"> "reminderTime": "before",</w:t>
        <w:br/>
        <w:t xml:space="preserve"> "intervalType": "daily",</w:t>
        <w:br/>
        <w:t xml:space="preserve"> "maxReminders": 0,</w:t>
        <w:br/>
        <w:t xml:space="preserve"> "reminderInvoiceCondition": "invoice_sent",</w:t>
        <w:br/>
        <w:t xml:space="preserve"> "reminderNumber": 0,</w:t>
        <w:br/>
        <w:t xml:space="preserve"> "startTime": "string",</w:t>
        <w:br/>
        <w:t xml:space="preserve"> "endTime": "string",</w:t>
        <w:br/>
        <w:t xml:space="preserve"> "timezone": "string"</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Invoice ID.</w:t>
            </w:r>
          </w:p>
        </w:tc>
      </w:tr>
      <w:tr>
        <w:tc>
          <w:tcPr>
            <w:tcW w:type="dxa" w:w="2880"/>
          </w:tcPr>
          <w:p>
            <w:r>
              <w:t>status</w:t>
            </w:r>
          </w:p>
        </w:tc>
        <w:tc>
          <w:tcPr>
            <w:tcW w:type="dxa" w:w="2880"/>
          </w:tcPr>
          <w:p>
            <w:r>
              <w:t>string</w:t>
            </w:r>
          </w:p>
        </w:tc>
        <w:tc>
          <w:tcPr>
            <w:tcW w:type="dxa" w:w="2880"/>
          </w:tcPr>
          <w:p>
            <w:r>
              <w:t>Invoice status. Possible values: draft, sent, payment_processing, paid, void, partially_paid.</w:t>
            </w:r>
          </w:p>
        </w:tc>
      </w:tr>
      <w:tr>
        <w:tc>
          <w:tcPr>
            <w:tcW w:type="dxa" w:w="2880"/>
          </w:tcPr>
          <w:p>
            <w:r>
              <w:t>liveMode</w:t>
            </w:r>
          </w:p>
        </w:tc>
        <w:tc>
          <w:tcPr>
            <w:tcW w:type="dxa" w:w="2880"/>
          </w:tcPr>
          <w:p>
            <w:r>
              <w:t>boolean</w:t>
            </w:r>
          </w:p>
        </w:tc>
        <w:tc>
          <w:tcPr>
            <w:tcW w:type="dxa" w:w="2880"/>
          </w:tcPr>
          <w:p>
            <w:r>
              <w:t>Live mode flag.</w:t>
            </w:r>
          </w:p>
        </w:tc>
      </w:tr>
      <w:tr>
        <w:tc>
          <w:tcPr>
            <w:tcW w:type="dxa" w:w="2880"/>
          </w:tcPr>
          <w:p>
            <w:r>
              <w:t>amountPaid</w:t>
            </w:r>
          </w:p>
        </w:tc>
        <w:tc>
          <w:tcPr>
            <w:tcW w:type="dxa" w:w="2880"/>
          </w:tcPr>
          <w:p>
            <w:r>
              <w:t>number</w:t>
            </w:r>
          </w:p>
        </w:tc>
        <w:tc>
          <w:tcPr>
            <w:tcW w:type="dxa" w:w="2880"/>
          </w:tcPr>
          <w:p>
            <w:r>
              <w:t>Amount paid.</w:t>
            </w:r>
          </w:p>
        </w:tc>
      </w:tr>
      <w:tr>
        <w:tc>
          <w:tcPr>
            <w:tcW w:type="dxa" w:w="2880"/>
          </w:tcPr>
          <w:p>
            <w:r>
              <w:t>altId</w:t>
            </w:r>
          </w:p>
        </w:tc>
        <w:tc>
          <w:tcPr>
            <w:tcW w:type="dxa" w:w="2880"/>
          </w:tcPr>
          <w:p>
            <w:r>
              <w:t>string</w:t>
            </w:r>
          </w:p>
        </w:tc>
        <w:tc>
          <w:tcPr>
            <w:tcW w:type="dxa" w:w="2880"/>
          </w:tcPr>
          <w:p>
            <w:r>
              <w:t>Location ID or agency/company ID (depends on altType).</w:t>
            </w:r>
          </w:p>
        </w:tc>
      </w:tr>
      <w:tr>
        <w:tc>
          <w:tcPr>
            <w:tcW w:type="dxa" w:w="2880"/>
          </w:tcPr>
          <w:p>
            <w:r>
              <w:t>altType</w:t>
            </w:r>
          </w:p>
        </w:tc>
        <w:tc>
          <w:tcPr>
            <w:tcW w:type="dxa" w:w="2880"/>
          </w:tcPr>
          <w:p>
            <w:r>
              <w:t>string</w:t>
            </w:r>
          </w:p>
        </w:tc>
        <w:tc>
          <w:tcPr>
            <w:tcW w:type="dxa" w:w="2880"/>
          </w:tcPr>
          <w:p>
            <w:r>
              <w:t>Alt type. Values: location.</w:t>
            </w:r>
          </w:p>
        </w:tc>
      </w:tr>
      <w:tr>
        <w:tc>
          <w:tcPr>
            <w:tcW w:type="dxa" w:w="2880"/>
          </w:tcPr>
          <w:p>
            <w:r>
              <w:t>name</w:t>
            </w:r>
          </w:p>
        </w:tc>
        <w:tc>
          <w:tcPr>
            <w:tcW w:type="dxa" w:w="2880"/>
          </w:tcPr>
          <w:p>
            <w:r>
              <w:t>string</w:t>
            </w:r>
          </w:p>
        </w:tc>
        <w:tc>
          <w:tcPr>
            <w:tcW w:type="dxa" w:w="2880"/>
          </w:tcPr>
          <w:p>
            <w:r>
              <w:t>Name of the invoice.</w:t>
            </w:r>
          </w:p>
        </w:tc>
      </w:tr>
      <w:tr>
        <w:tc>
          <w:tcPr>
            <w:tcW w:type="dxa" w:w="2880"/>
          </w:tcPr>
          <w:p>
            <w:r>
              <w:t>businessDetails</w:t>
            </w:r>
          </w:p>
        </w:tc>
        <w:tc>
          <w:tcPr>
            <w:tcW w:type="dxa" w:w="2880"/>
          </w:tcPr>
          <w:p>
            <w:r>
              <w:t>object</w:t>
            </w:r>
          </w:p>
        </w:tc>
        <w:tc>
          <w:tcPr>
            <w:tcW w:type="dxa" w:w="2880"/>
          </w:tcPr>
          <w:p>
            <w:r>
              <w:t>Business details.</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businessDetails.address</w:t>
            </w:r>
          </w:p>
        </w:tc>
        <w:tc>
          <w:tcPr>
            <w:tcW w:type="dxa" w:w="2880"/>
          </w:tcPr>
          <w:p>
            <w:r>
              <w:t>object</w:t>
            </w:r>
          </w:p>
        </w:tc>
        <w:tc>
          <w:tcPr>
            <w:tcW w:type="dxa" w:w="2880"/>
          </w:tcPr>
          <w:p>
            <w:r>
              <w:t>Business address.</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businessDetails.website</w:t>
            </w:r>
          </w:p>
        </w:tc>
        <w:tc>
          <w:tcPr>
            <w:tcW w:type="dxa" w:w="2880"/>
          </w:tcPr>
          <w:p>
            <w:r>
              <w:t>string</w:t>
            </w:r>
          </w:p>
        </w:tc>
        <w:tc>
          <w:tcPr>
            <w:tcW w:type="dxa" w:w="2880"/>
          </w:tcPr>
          <w:p>
            <w:r>
              <w:t>Business website.</w:t>
            </w:r>
          </w:p>
        </w:tc>
      </w:tr>
      <w:tr>
        <w:tc>
          <w:tcPr>
            <w:tcW w:type="dxa" w:w="2880"/>
          </w:tcPr>
          <w:p>
            <w:r>
              <w:t>invoiceNumber</w:t>
            </w:r>
          </w:p>
        </w:tc>
        <w:tc>
          <w:tcPr>
            <w:tcW w:type="dxa" w:w="2880"/>
          </w:tcPr>
          <w:p>
            <w:r>
              <w:t>number</w:t>
            </w:r>
          </w:p>
        </w:tc>
        <w:tc>
          <w:tcPr>
            <w:tcW w:type="dxa" w:w="2880"/>
          </w:tcPr>
          <w:p>
            <w:r>
              <w:t>Invoice number. (Example in source shows a string value "19".)</w:t>
            </w:r>
          </w:p>
        </w:tc>
      </w:tr>
      <w:tr>
        <w:tc>
          <w:tcPr>
            <w:tcW w:type="dxa" w:w="2880"/>
          </w:tcPr>
          <w:p>
            <w:r>
              <w:t>currency</w:t>
            </w:r>
          </w:p>
        </w:tc>
        <w:tc>
          <w:tcPr>
            <w:tcW w:type="dxa" w:w="2880"/>
          </w:tcPr>
          <w:p>
            <w:r>
              <w:t>string</w:t>
            </w:r>
          </w:p>
        </w:tc>
        <w:tc>
          <w:tcPr>
            <w:tcW w:type="dxa" w:w="2880"/>
          </w:tcPr>
          <w:p>
            <w:r>
              <w:t>Currency code (e.g., USD).</w:t>
            </w:r>
          </w:p>
        </w:tc>
      </w:tr>
      <w:tr>
        <w:tc>
          <w:tcPr>
            <w:tcW w:type="dxa" w:w="2880"/>
          </w:tcPr>
          <w:p>
            <w:r>
              <w:t>contactDetails</w:t>
            </w:r>
          </w:p>
        </w:tc>
        <w:tc>
          <w:tcPr>
            <w:tcW w:type="dxa" w:w="2880"/>
          </w:tcPr>
          <w:p>
            <w:r>
              <w:t>object</w:t>
            </w:r>
          </w:p>
        </w:tc>
        <w:tc>
          <w:tcPr>
            <w:tcW w:type="dxa" w:w="2880"/>
          </w:tcPr>
          <w:p>
            <w:r>
              <w:t>Contact details.</w:t>
            </w:r>
          </w:p>
        </w:tc>
      </w:tr>
      <w:tr>
        <w:tc>
          <w:tcPr>
            <w:tcW w:type="dxa" w:w="2880"/>
          </w:tcPr>
          <w:p>
            <w:r>
              <w:t>contactDetails.id</w:t>
            </w:r>
          </w:p>
        </w:tc>
        <w:tc>
          <w:tcPr>
            <w:tcW w:type="dxa" w:w="2880"/>
          </w:tcPr>
          <w:p>
            <w:r>
              <w:t>string</w:t>
            </w:r>
          </w:p>
        </w:tc>
        <w:tc>
          <w:tcPr>
            <w:tcW w:type="dxa" w:w="2880"/>
          </w:tcPr>
          <w:p>
            <w:r>
              <w:t>Contact ID.</w:t>
            </w:r>
          </w:p>
        </w:tc>
      </w:tr>
      <w:tr>
        <w:tc>
          <w:tcPr>
            <w:tcW w:type="dxa" w:w="2880"/>
          </w:tcPr>
          <w:p>
            <w:r>
              <w:t>contactDetails.phoneNo</w:t>
            </w:r>
          </w:p>
        </w:tc>
        <w:tc>
          <w:tcPr>
            <w:tcW w:type="dxa" w:w="2880"/>
          </w:tcPr>
          <w:p>
            <w:r>
              <w:t>string</w:t>
            </w:r>
          </w:p>
        </w:tc>
        <w:tc>
          <w:tcPr>
            <w:tcW w:type="dxa" w:w="2880"/>
          </w:tcPr>
          <w:p>
            <w:r>
              <w:t>Contact phone number.</w:t>
            </w:r>
          </w:p>
        </w:tc>
      </w:tr>
      <w:tr>
        <w:tc>
          <w:tcPr>
            <w:tcW w:type="dxa" w:w="2880"/>
          </w:tcPr>
          <w:p>
            <w:r>
              <w:t>contactDetails.email</w:t>
            </w:r>
          </w:p>
        </w:tc>
        <w:tc>
          <w:tcPr>
            <w:tcW w:type="dxa" w:w="2880"/>
          </w:tcPr>
          <w:p>
            <w:r>
              <w:t>string</w:t>
            </w:r>
          </w:p>
        </w:tc>
        <w:tc>
          <w:tcPr>
            <w:tcW w:type="dxa" w:w="2880"/>
          </w:tcPr>
          <w:p>
            <w:r>
              <w:t>Contact email.</w:t>
            </w:r>
          </w:p>
        </w:tc>
      </w:tr>
      <w:tr>
        <w:tc>
          <w:tcPr>
            <w:tcW w:type="dxa" w:w="2880"/>
          </w:tcPr>
          <w:p>
            <w:r>
              <w:t>contactDetails.customFields</w:t>
            </w:r>
          </w:p>
        </w:tc>
        <w:tc>
          <w:tcPr>
            <w:tcW w:type="dxa" w:w="2880"/>
          </w:tcPr>
          <w:p>
            <w:r>
              <w:t>array</w:t>
            </w:r>
          </w:p>
        </w:tc>
        <w:tc>
          <w:tcPr>
            <w:tcW w:type="dxa" w:w="2880"/>
          </w:tcPr>
          <w:p>
            <w:r>
              <w:t>Custom fields.</w:t>
            </w:r>
          </w:p>
        </w:tc>
      </w:tr>
      <w:tr>
        <w:tc>
          <w:tcPr>
            <w:tcW w:type="dxa" w:w="2880"/>
          </w:tcPr>
          <w:p>
            <w:r>
              <w:t>contactDetails.name</w:t>
            </w:r>
          </w:p>
        </w:tc>
        <w:tc>
          <w:tcPr>
            <w:tcW w:type="dxa" w:w="2880"/>
          </w:tcPr>
          <w:p>
            <w:r>
              <w:t>string</w:t>
            </w:r>
          </w:p>
        </w:tc>
        <w:tc>
          <w:tcPr>
            <w:tcW w:type="dxa" w:w="2880"/>
          </w:tcPr>
          <w:p>
            <w:r>
              <w:t>Contact name.</w:t>
            </w:r>
          </w:p>
        </w:tc>
      </w:tr>
      <w:tr>
        <w:tc>
          <w:tcPr>
            <w:tcW w:type="dxa" w:w="2880"/>
          </w:tcPr>
          <w:p>
            <w:r>
              <w:t>contactDetails.address</w:t>
            </w:r>
          </w:p>
        </w:tc>
        <w:tc>
          <w:tcPr>
            <w:tcW w:type="dxa" w:w="2880"/>
          </w:tcPr>
          <w:p>
            <w:r>
              <w:t>object</w:t>
            </w:r>
          </w:p>
        </w:tc>
        <w:tc>
          <w:tcPr>
            <w:tcW w:type="dxa" w:w="2880"/>
          </w:tcPr>
          <w:p>
            <w:r>
              <w:t>Contact address.</w:t>
            </w:r>
          </w:p>
        </w:tc>
      </w:tr>
      <w:tr>
        <w:tc>
          <w:tcPr>
            <w:tcW w:type="dxa" w:w="2880"/>
          </w:tcPr>
          <w:p>
            <w:r>
              <w:t>contactDetails.address.countryCode</w:t>
            </w:r>
          </w:p>
        </w:tc>
        <w:tc>
          <w:tcPr>
            <w:tcW w:type="dxa" w:w="2880"/>
          </w:tcPr>
          <w:p>
            <w:r>
              <w:t>string</w:t>
            </w:r>
          </w:p>
        </w:tc>
        <w:tc>
          <w:tcPr>
            <w:tcW w:type="dxa" w:w="2880"/>
          </w:tcPr>
          <w:p>
            <w:r>
              <w:t>Contact country code.</w:t>
            </w:r>
          </w:p>
        </w:tc>
      </w:tr>
      <w:tr>
        <w:tc>
          <w:tcPr>
            <w:tcW w:type="dxa" w:w="2880"/>
          </w:tcPr>
          <w:p>
            <w:r>
              <w:t>issueDate</w:t>
            </w:r>
          </w:p>
        </w:tc>
        <w:tc>
          <w:tcPr>
            <w:tcW w:type="dxa" w:w="2880"/>
          </w:tcPr>
          <w:p>
            <w:r>
              <w:t>string</w:t>
            </w:r>
          </w:p>
        </w:tc>
        <w:tc>
          <w:tcPr>
            <w:tcW w:type="dxa" w:w="2880"/>
          </w:tcPr>
          <w:p>
            <w:r>
              <w:t>Issue date in YYYY-MM-DD format.</w:t>
            </w:r>
          </w:p>
        </w:tc>
      </w:tr>
      <w:tr>
        <w:tc>
          <w:tcPr>
            <w:tcW w:type="dxa" w:w="2880"/>
          </w:tcPr>
          <w:p>
            <w:r>
              <w:t>dueDate</w:t>
            </w:r>
          </w:p>
        </w:tc>
        <w:tc>
          <w:tcPr>
            <w:tcW w:type="dxa" w:w="2880"/>
          </w:tcPr>
          <w:p>
            <w:r>
              <w:t>string</w:t>
            </w:r>
          </w:p>
        </w:tc>
        <w:tc>
          <w:tcPr>
            <w:tcW w:type="dxa" w:w="2880"/>
          </w:tcPr>
          <w:p>
            <w:r>
              <w:t>Due date in YYYY-MM-DD format.</w:t>
            </w:r>
          </w:p>
        </w:tc>
      </w:tr>
      <w:tr>
        <w:tc>
          <w:tcPr>
            <w:tcW w:type="dxa" w:w="2880"/>
          </w:tcPr>
          <w:p>
            <w:r>
              <w:t>discount</w:t>
            </w:r>
          </w:p>
        </w:tc>
        <w:tc>
          <w:tcPr>
            <w:tcW w:type="dxa" w:w="2880"/>
          </w:tcPr>
          <w:p>
            <w:r>
              <w:t>object</w:t>
            </w:r>
          </w:p>
        </w:tc>
        <w:tc>
          <w:tcPr>
            <w:tcW w:type="dxa" w:w="2880"/>
          </w:tcPr>
          <w:p>
            <w:r>
              <w:t>Discount details.</w:t>
            </w:r>
          </w:p>
        </w:tc>
      </w:tr>
      <w:tr>
        <w:tc>
          <w:tcPr>
            <w:tcW w:type="dxa" w:w="2880"/>
          </w:tcPr>
          <w:p>
            <w:r>
              <w:t>invoiceItems</w:t>
            </w:r>
          </w:p>
        </w:tc>
        <w:tc>
          <w:tcPr>
            <w:tcW w:type="dxa" w:w="2880"/>
          </w:tcPr>
          <w:p>
            <w:r>
              <w:t>array</w:t>
            </w:r>
          </w:p>
        </w:tc>
        <w:tc>
          <w:tcPr>
            <w:tcW w:type="dxa" w:w="2880"/>
          </w:tcPr>
          <w:p>
            <w:r>
              <w:t>Invoice items (source indicates string[]).</w:t>
            </w:r>
          </w:p>
        </w:tc>
      </w:tr>
      <w:tr>
        <w:tc>
          <w:tcPr>
            <w:tcW w:type="dxa" w:w="2880"/>
          </w:tcPr>
          <w:p>
            <w:r>
              <w:t>total</w:t>
            </w:r>
          </w:p>
        </w:tc>
        <w:tc>
          <w:tcPr>
            <w:tcW w:type="dxa" w:w="2880"/>
          </w:tcPr>
          <w:p>
            <w:r>
              <w:t>number</w:t>
            </w:r>
          </w:p>
        </w:tc>
        <w:tc>
          <w:tcPr>
            <w:tcW w:type="dxa" w:w="2880"/>
          </w:tcPr>
          <w:p>
            <w:r>
              <w:t>Total amount.</w:t>
            </w:r>
          </w:p>
        </w:tc>
      </w:tr>
      <w:tr>
        <w:tc>
          <w:tcPr>
            <w:tcW w:type="dxa" w:w="2880"/>
          </w:tcPr>
          <w:p>
            <w:r>
              <w:t>title</w:t>
            </w:r>
          </w:p>
        </w:tc>
        <w:tc>
          <w:tcPr>
            <w:tcW w:type="dxa" w:w="2880"/>
          </w:tcPr>
          <w:p>
            <w:r>
              <w:t>string</w:t>
            </w:r>
          </w:p>
        </w:tc>
        <w:tc>
          <w:tcPr>
            <w:tcW w:type="dxa" w:w="2880"/>
          </w:tcPr>
          <w:p>
            <w:r>
              <w:t>Title (e.g., INVOICE).</w:t>
            </w:r>
          </w:p>
        </w:tc>
      </w:tr>
      <w:tr>
        <w:tc>
          <w:tcPr>
            <w:tcW w:type="dxa" w:w="2880"/>
          </w:tcPr>
          <w:p>
            <w:r>
              <w:t>amountDue</w:t>
            </w:r>
          </w:p>
        </w:tc>
        <w:tc>
          <w:tcPr>
            <w:tcW w:type="dxa" w:w="2880"/>
          </w:tcPr>
          <w:p>
            <w:r>
              <w:t>number</w:t>
            </w:r>
          </w:p>
        </w:tc>
        <w:tc>
          <w:tcPr>
            <w:tcW w:type="dxa" w:w="2880"/>
          </w:tcPr>
          <w:p>
            <w:r>
              <w:t>Amount due.</w:t>
            </w:r>
          </w:p>
        </w:tc>
      </w:tr>
      <w:tr>
        <w:tc>
          <w:tcPr>
            <w:tcW w:type="dxa" w:w="2880"/>
          </w:tcPr>
          <w:p>
            <w:r>
              <w:t>createdAt</w:t>
            </w:r>
          </w:p>
        </w:tc>
        <w:tc>
          <w:tcPr>
            <w:tcW w:type="dxa" w:w="2880"/>
          </w:tcPr>
          <w:p>
            <w:r>
              <w:t>string</w:t>
            </w:r>
          </w:p>
        </w:tc>
        <w:tc>
          <w:tcPr>
            <w:tcW w:type="dxa" w:w="2880"/>
          </w:tcPr>
          <w:p>
            <w:r>
              <w:t>Created timestamp (ISO 8601).</w:t>
            </w:r>
          </w:p>
        </w:tc>
      </w:tr>
      <w:tr>
        <w:tc>
          <w:tcPr>
            <w:tcW w:type="dxa" w:w="2880"/>
          </w:tcPr>
          <w:p>
            <w:r>
              <w:t>updatedAt</w:t>
            </w:r>
          </w:p>
        </w:tc>
        <w:tc>
          <w:tcPr>
            <w:tcW w:type="dxa" w:w="2880"/>
          </w:tcPr>
          <w:p>
            <w:r>
              <w:t>string</w:t>
            </w:r>
          </w:p>
        </w:tc>
        <w:tc>
          <w:tcPr>
            <w:tcW w:type="dxa" w:w="2880"/>
          </w:tcPr>
          <w:p>
            <w:r>
              <w:t>Updated timestamp (ISO 8601).</w:t>
            </w:r>
          </w:p>
        </w:tc>
      </w:tr>
      <w:tr>
        <w:tc>
          <w:tcPr>
            <w:tcW w:type="dxa" w:w="2880"/>
          </w:tcPr>
          <w:p>
            <w:r>
              <w:t>automaticTaxesEnabled</w:t>
            </w:r>
          </w:p>
        </w:tc>
        <w:tc>
          <w:tcPr>
            <w:tcW w:type="dxa" w:w="2880"/>
          </w:tcPr>
          <w:p>
            <w:r>
              <w:t>boolean</w:t>
            </w:r>
          </w:p>
        </w:tc>
        <w:tc>
          <w:tcPr>
            <w:tcW w:type="dxa" w:w="2880"/>
          </w:tcPr>
          <w:p>
            <w:r>
              <w:t>Whether automatic taxes are enabled.</w:t>
            </w:r>
          </w:p>
        </w:tc>
      </w:tr>
      <w:tr>
        <w:tc>
          <w:tcPr>
            <w:tcW w:type="dxa" w:w="2880"/>
          </w:tcPr>
          <w:p>
            <w:r>
              <w:t>automaticTaxesCalculated</w:t>
            </w:r>
          </w:p>
        </w:tc>
        <w:tc>
          <w:tcPr>
            <w:tcW w:type="dxa" w:w="2880"/>
          </w:tcPr>
          <w:p>
            <w:r>
              <w:t>boolean</w:t>
            </w:r>
          </w:p>
        </w:tc>
        <w:tc>
          <w:tcPr>
            <w:tcW w:type="dxa" w:w="2880"/>
          </w:tcPr>
          <w:p>
            <w:r>
              <w:t>Whether automatic taxes were calculated for invoice items.</w:t>
            </w:r>
          </w:p>
        </w:tc>
      </w:tr>
      <w:tr>
        <w:tc>
          <w:tcPr>
            <w:tcW w:type="dxa" w:w="2880"/>
          </w:tcPr>
          <w:p>
            <w:r>
              <w:t>paymentSchedule</w:t>
            </w:r>
          </w:p>
        </w:tc>
        <w:tc>
          <w:tcPr>
            <w:tcW w:type="dxa" w:w="2880"/>
          </w:tcPr>
          <w:p>
            <w:r>
              <w:t>object</w:t>
            </w:r>
          </w:p>
        </w:tc>
        <w:tc>
          <w:tcPr>
            <w:tcW w:type="dxa" w:w="2880"/>
          </w:tcPr>
          <w:p>
            <w:r>
              <w:t>Payment schedule (split invoice into scheduled payments).</w:t>
            </w:r>
          </w:p>
        </w:tc>
      </w:tr>
      <w:tr>
        <w:tc>
          <w:tcPr>
            <w:tcW w:type="dxa" w:w="2880"/>
          </w:tcPr>
          <w:p>
            <w:r>
              <w:t>totalSummary</w:t>
            </w:r>
          </w:p>
        </w:tc>
        <w:tc>
          <w:tcPr>
            <w:tcW w:type="dxa" w:w="2880"/>
          </w:tcPr>
          <w:p>
            <w:r>
              <w:t>object</w:t>
            </w:r>
          </w:p>
        </w:tc>
        <w:tc>
          <w:tcPr>
            <w:tcW w:type="dxa" w:w="2880"/>
          </w:tcPr>
          <w:p>
            <w:r>
              <w:t>Total summary.</w:t>
            </w:r>
          </w:p>
        </w:tc>
      </w:tr>
      <w:tr>
        <w:tc>
          <w:tcPr>
            <w:tcW w:type="dxa" w:w="2880"/>
          </w:tcPr>
          <w:p>
            <w:r>
              <w:t>totalSummary.subTotal</w:t>
            </w:r>
          </w:p>
        </w:tc>
        <w:tc>
          <w:tcPr>
            <w:tcW w:type="dxa" w:w="2880"/>
          </w:tcPr>
          <w:p>
            <w:r>
              <w:t>number</w:t>
            </w:r>
          </w:p>
        </w:tc>
        <w:tc>
          <w:tcPr>
            <w:tcW w:type="dxa" w:w="2880"/>
          </w:tcPr>
          <w:p>
            <w:r>
              <w:t>Subtotal.</w:t>
            </w:r>
          </w:p>
        </w:tc>
      </w:tr>
      <w:tr>
        <w:tc>
          <w:tcPr>
            <w:tcW w:type="dxa" w:w="2880"/>
          </w:tcPr>
          <w:p>
            <w:r>
              <w:t>totalSummary.discount</w:t>
            </w:r>
          </w:p>
        </w:tc>
        <w:tc>
          <w:tcPr>
            <w:tcW w:type="dxa" w:w="2880"/>
          </w:tcPr>
          <w:p>
            <w:r>
              <w:t>number</w:t>
            </w:r>
          </w:p>
        </w:tc>
        <w:tc>
          <w:tcPr>
            <w:tcW w:type="dxa" w:w="2880"/>
          </w:tcPr>
          <w:p>
            <w:r>
              <w:t>Discount total.</w:t>
            </w:r>
          </w:p>
        </w:tc>
      </w:tr>
      <w:tr>
        <w:tc>
          <w:tcPr>
            <w:tcW w:type="dxa" w:w="2880"/>
          </w:tcPr>
          <w:p>
            <w:r>
              <w:t>totalSummary.tax</w:t>
            </w:r>
          </w:p>
        </w:tc>
        <w:tc>
          <w:tcPr>
            <w:tcW w:type="dxa" w:w="2880"/>
          </w:tcPr>
          <w:p>
            <w:r>
              <w:t>number</w:t>
            </w:r>
          </w:p>
        </w:tc>
        <w:tc>
          <w:tcPr>
            <w:tcW w:type="dxa" w:w="2880"/>
          </w:tcPr>
          <w:p>
            <w:r>
              <w:t>Tax total.</w:t>
            </w:r>
          </w:p>
        </w:tc>
      </w:tr>
      <w:tr>
        <w:tc>
          <w:tcPr>
            <w:tcW w:type="dxa" w:w="2880"/>
          </w:tcPr>
          <w:p>
            <w:r>
              <w:t>remindersConfiguration</w:t>
            </w:r>
          </w:p>
        </w:tc>
        <w:tc>
          <w:tcPr>
            <w:tcW w:type="dxa" w:w="2880"/>
          </w:tcPr>
          <w:p>
            <w:r>
              <w:t>object</w:t>
            </w:r>
          </w:p>
        </w:tc>
        <w:tc>
          <w:tcPr>
            <w:tcW w:type="dxa" w:w="2880"/>
          </w:tcPr>
          <w:p>
            <w:r>
              <w:t>Reminders configuration.</w:t>
            </w:r>
          </w:p>
        </w:tc>
      </w:tr>
      <w:tr>
        <w:tc>
          <w:tcPr>
            <w:tcW w:type="dxa" w:w="2880"/>
          </w:tcPr>
          <w:p>
            <w:r>
              <w:t>remindersConfiguration.reminderExecutionDetailsList</w:t>
            </w:r>
          </w:p>
        </w:tc>
        <w:tc>
          <w:tcPr>
            <w:tcW w:type="dxa" w:w="2880"/>
          </w:tcPr>
          <w:p>
            <w:r>
              <w:t>object</w:t>
            </w:r>
          </w:p>
        </w:tc>
        <w:tc>
          <w:tcPr>
            <w:tcW w:type="dxa" w:w="2880"/>
          </w:tcPr>
          <w:p>
            <w:r>
              <w:t>Reminder execution details list.</w:t>
            </w:r>
          </w:p>
        </w:tc>
      </w:tr>
      <w:tr>
        <w:tc>
          <w:tcPr>
            <w:tcW w:type="dxa" w:w="2880"/>
          </w:tcPr>
          <w:p>
            <w:r>
              <w:t>remindersConfiguration.reminderSettings</w:t>
            </w:r>
          </w:p>
        </w:tc>
        <w:tc>
          <w:tcPr>
            <w:tcW w:type="dxa" w:w="2880"/>
          </w:tcPr>
          <w:p>
            <w:r>
              <w:t>object</w:t>
            </w:r>
          </w:p>
        </w:tc>
        <w:tc>
          <w:tcPr>
            <w:tcW w:type="dxa" w:w="2880"/>
          </w:tcPr>
          <w:p>
            <w:r>
              <w:t>Reminder settings.</w:t>
            </w:r>
          </w:p>
        </w:tc>
      </w:tr>
      <w:tr>
        <w:tc>
          <w:tcPr>
            <w:tcW w:type="dxa" w:w="2880"/>
          </w:tcPr>
          <w:p>
            <w:r>
              <w:t>remindersConfiguration.reminderSettings.defaultEmailTemplateId</w:t>
            </w:r>
          </w:p>
        </w:tc>
        <w:tc>
          <w:tcPr>
            <w:tcW w:type="dxa" w:w="2880"/>
          </w:tcPr>
          <w:p>
            <w:r>
              <w:t>string</w:t>
            </w:r>
          </w:p>
        </w:tc>
        <w:tc>
          <w:tcPr>
            <w:tcW w:type="dxa" w:w="2880"/>
          </w:tcPr>
          <w:p>
            <w:r>
              <w:t>Default reminder email template ID.</w:t>
            </w:r>
          </w:p>
        </w:tc>
      </w:tr>
      <w:tr>
        <w:tc>
          <w:tcPr>
            <w:tcW w:type="dxa" w:w="2880"/>
          </w:tcPr>
          <w:p>
            <w:r>
              <w:t>remindersConfiguration.reminderSettings.reminders</w:t>
            </w:r>
          </w:p>
        </w:tc>
        <w:tc>
          <w:tcPr>
            <w:tcW w:type="dxa" w:w="2880"/>
          </w:tcPr>
          <w:p>
            <w:r>
              <w:t>array</w:t>
            </w:r>
          </w:p>
        </w:tc>
        <w:tc>
          <w:tcPr>
            <w:tcW w:type="dxa" w:w="2880"/>
          </w:tcPr>
          <w:p>
            <w:r>
              <w:t>Reminder definitions.</w:t>
            </w:r>
          </w:p>
        </w:tc>
      </w:tr>
      <w:tr>
        <w:tc>
          <w:tcPr>
            <w:tcW w:type="dxa" w:w="2880"/>
          </w:tcPr>
          <w:p>
            <w:r>
              <w:t>remindersConfiguration.reminderSettings.reminders[].enabled</w:t>
            </w:r>
          </w:p>
        </w:tc>
        <w:tc>
          <w:tcPr>
            <w:tcW w:type="dxa" w:w="2880"/>
          </w:tcPr>
          <w:p>
            <w:r>
              <w:t>boolean</w:t>
            </w:r>
          </w:p>
        </w:tc>
        <w:tc>
          <w:tcPr>
            <w:tcW w:type="dxa" w:w="2880"/>
          </w:tcPr>
          <w:p>
            <w:r>
              <w:t>Whether the reminder is enabled.</w:t>
            </w:r>
          </w:p>
        </w:tc>
      </w:tr>
      <w:tr>
        <w:tc>
          <w:tcPr>
            <w:tcW w:type="dxa" w:w="2880"/>
          </w:tcPr>
          <w:p>
            <w:r>
              <w:t>remindersConfiguration.reminderSettings.reminders[].emailTemplate</w:t>
            </w:r>
          </w:p>
        </w:tc>
        <w:tc>
          <w:tcPr>
            <w:tcW w:type="dxa" w:w="2880"/>
          </w:tcPr>
          <w:p>
            <w:r>
              <w:t>string</w:t>
            </w:r>
          </w:p>
        </w:tc>
        <w:tc>
          <w:tcPr>
            <w:tcW w:type="dxa" w:w="2880"/>
          </w:tcPr>
          <w:p>
            <w:r>
              <w:t>Email template used for reminders.</w:t>
            </w:r>
          </w:p>
        </w:tc>
      </w:tr>
      <w:tr>
        <w:tc>
          <w:tcPr>
            <w:tcW w:type="dxa" w:w="2880"/>
          </w:tcPr>
          <w:p>
            <w:r>
              <w:t>remindersConfiguration.reminderSettings.reminders[].smsTemplate</w:t>
            </w:r>
          </w:p>
        </w:tc>
        <w:tc>
          <w:tcPr>
            <w:tcW w:type="dxa" w:w="2880"/>
          </w:tcPr>
          <w:p>
            <w:r>
              <w:t>string</w:t>
            </w:r>
          </w:p>
        </w:tc>
        <w:tc>
          <w:tcPr>
            <w:tcW w:type="dxa" w:w="2880"/>
          </w:tcPr>
          <w:p>
            <w:r>
              <w:t>SMS template used for reminders.</w:t>
            </w:r>
          </w:p>
        </w:tc>
      </w:tr>
      <w:tr>
        <w:tc>
          <w:tcPr>
            <w:tcW w:type="dxa" w:w="2880"/>
          </w:tcPr>
          <w:p>
            <w:r>
              <w:t>remindersConfiguration.reminderSettings.reminders[].emailSubject</w:t>
            </w:r>
          </w:p>
        </w:tc>
        <w:tc>
          <w:tcPr>
            <w:tcW w:type="dxa" w:w="2880"/>
          </w:tcPr>
          <w:p>
            <w:r>
              <w:t>string</w:t>
            </w:r>
          </w:p>
        </w:tc>
        <w:tc>
          <w:tcPr>
            <w:tcW w:type="dxa" w:w="2880"/>
          </w:tcPr>
          <w:p>
            <w:r>
              <w:t>Reminder email subject.</w:t>
            </w:r>
          </w:p>
        </w:tc>
      </w:tr>
      <w:tr>
        <w:tc>
          <w:tcPr>
            <w:tcW w:type="dxa" w:w="2880"/>
          </w:tcPr>
          <w:p>
            <w:r>
              <w:t>remindersConfiguration.reminderSettings.reminders[].reminderId</w:t>
            </w:r>
          </w:p>
        </w:tc>
        <w:tc>
          <w:tcPr>
            <w:tcW w:type="dxa" w:w="2880"/>
          </w:tcPr>
          <w:p>
            <w:r>
              <w:t>string</w:t>
            </w:r>
          </w:p>
        </w:tc>
        <w:tc>
          <w:tcPr>
            <w:tcW w:type="dxa" w:w="2880"/>
          </w:tcPr>
          <w:p>
            <w:r>
              <w:t>Reminder ID.</w:t>
            </w:r>
          </w:p>
        </w:tc>
      </w:tr>
      <w:tr>
        <w:tc>
          <w:tcPr>
            <w:tcW w:type="dxa" w:w="2880"/>
          </w:tcPr>
          <w:p>
            <w:r>
              <w:t>remindersConfiguration.reminderSettings.reminders[].reminderName</w:t>
            </w:r>
          </w:p>
        </w:tc>
        <w:tc>
          <w:tcPr>
            <w:tcW w:type="dxa" w:w="2880"/>
          </w:tcPr>
          <w:p>
            <w:r>
              <w:t>string</w:t>
            </w:r>
          </w:p>
        </w:tc>
        <w:tc>
          <w:tcPr>
            <w:tcW w:type="dxa" w:w="2880"/>
          </w:tcPr>
          <w:p>
            <w:r>
              <w:t>Reminder name.</w:t>
            </w:r>
          </w:p>
        </w:tc>
      </w:tr>
      <w:tr>
        <w:tc>
          <w:tcPr>
            <w:tcW w:type="dxa" w:w="2880"/>
          </w:tcPr>
          <w:p>
            <w:r>
              <w:t>remindersConfiguration.reminderSettings.reminders[].reminderTime</w:t>
            </w:r>
          </w:p>
        </w:tc>
        <w:tc>
          <w:tcPr>
            <w:tcW w:type="dxa" w:w="2880"/>
          </w:tcPr>
          <w:p>
            <w:r>
              <w:t>string</w:t>
            </w:r>
          </w:p>
        </w:tc>
        <w:tc>
          <w:tcPr>
            <w:tcW w:type="dxa" w:w="2880"/>
          </w:tcPr>
          <w:p>
            <w:r>
              <w:t>Time condition. Values: before, after.</w:t>
            </w:r>
          </w:p>
        </w:tc>
      </w:tr>
      <w:tr>
        <w:tc>
          <w:tcPr>
            <w:tcW w:type="dxa" w:w="2880"/>
          </w:tcPr>
          <w:p>
            <w:r>
              <w:t>remindersConfiguration.reminderSettings.reminders[].intervalType</w:t>
            </w:r>
          </w:p>
        </w:tc>
        <w:tc>
          <w:tcPr>
            <w:tcW w:type="dxa" w:w="2880"/>
          </w:tcPr>
          <w:p>
            <w:r>
              <w:t>string</w:t>
            </w:r>
          </w:p>
        </w:tc>
        <w:tc>
          <w:tcPr>
            <w:tcW w:type="dxa" w:w="2880"/>
          </w:tcPr>
          <w:p>
            <w:r>
              <w:t>Interval type. Values: yearly, monthly, weekly, daily, hourly, minutely, secondly.</w:t>
            </w:r>
          </w:p>
        </w:tc>
      </w:tr>
      <w:tr>
        <w:tc>
          <w:tcPr>
            <w:tcW w:type="dxa" w:w="2880"/>
          </w:tcPr>
          <w:p>
            <w:r>
              <w:t>remindersConfiguration.reminderSettings.reminders[].maxReminders</w:t>
            </w:r>
          </w:p>
        </w:tc>
        <w:tc>
          <w:tcPr>
            <w:tcW w:type="dxa" w:w="2880"/>
          </w:tcPr>
          <w:p>
            <w:r>
              <w:t>number</w:t>
            </w:r>
          </w:p>
        </w:tc>
        <w:tc>
          <w:tcPr>
            <w:tcW w:type="dxa" w:w="2880"/>
          </w:tcPr>
          <w:p>
            <w:r>
              <w:t>Maximum reminders that can be sent.</w:t>
            </w:r>
          </w:p>
        </w:tc>
      </w:tr>
      <w:tr>
        <w:tc>
          <w:tcPr>
            <w:tcW w:type="dxa" w:w="2880"/>
          </w:tcPr>
          <w:p>
            <w:r>
              <w:t>remindersConfiguration.reminderSettings.reminders[].reminderInvoiceCondition</w:t>
            </w:r>
          </w:p>
        </w:tc>
        <w:tc>
          <w:tcPr>
            <w:tcW w:type="dxa" w:w="2880"/>
          </w:tcPr>
          <w:p>
            <w:r>
              <w:t>string</w:t>
            </w:r>
          </w:p>
        </w:tc>
        <w:tc>
          <w:tcPr>
            <w:tcW w:type="dxa" w:w="2880"/>
          </w:tcPr>
          <w:p>
            <w:r>
              <w:t>Invoice condition. Values: invoice_sent, invoice_overdue.</w:t>
            </w:r>
          </w:p>
        </w:tc>
      </w:tr>
      <w:tr>
        <w:tc>
          <w:tcPr>
            <w:tcW w:type="dxa" w:w="2880"/>
          </w:tcPr>
          <w:p>
            <w:r>
              <w:t>remindersConfiguration.reminderSettings.reminders[].reminderNumber</w:t>
            </w:r>
          </w:p>
        </w:tc>
        <w:tc>
          <w:tcPr>
            <w:tcW w:type="dxa" w:w="2880"/>
          </w:tcPr>
          <w:p>
            <w:r>
              <w:t>number</w:t>
            </w:r>
          </w:p>
        </w:tc>
        <w:tc>
          <w:tcPr>
            <w:tcW w:type="dxa" w:w="2880"/>
          </w:tcPr>
          <w:p>
            <w:r>
              <w:t>Frequency gap of the reminder to execute.</w:t>
            </w:r>
          </w:p>
        </w:tc>
      </w:tr>
      <w:tr>
        <w:tc>
          <w:tcPr>
            <w:tcW w:type="dxa" w:w="2880"/>
          </w:tcPr>
          <w:p>
            <w:r>
              <w:t>remindersConfiguration.reminderSettings.reminders[].startTime</w:t>
            </w:r>
          </w:p>
        </w:tc>
        <w:tc>
          <w:tcPr>
            <w:tcW w:type="dxa" w:w="2880"/>
          </w:tcPr>
          <w:p>
            <w:r>
              <w:t>string</w:t>
            </w:r>
          </w:p>
        </w:tc>
        <w:tc>
          <w:tcPr>
            <w:tcW w:type="dxa" w:w="2880"/>
          </w:tcPr>
          <w:p>
            <w:r>
              <w:t>Business hour start time.</w:t>
            </w:r>
          </w:p>
        </w:tc>
      </w:tr>
      <w:tr>
        <w:tc>
          <w:tcPr>
            <w:tcW w:type="dxa" w:w="2880"/>
          </w:tcPr>
          <w:p>
            <w:r>
              <w:t>remindersConfiguration.reminderSettings.reminders[].endTime</w:t>
            </w:r>
          </w:p>
        </w:tc>
        <w:tc>
          <w:tcPr>
            <w:tcW w:type="dxa" w:w="2880"/>
          </w:tcPr>
          <w:p>
            <w:r>
              <w:t>string</w:t>
            </w:r>
          </w:p>
        </w:tc>
        <w:tc>
          <w:tcPr>
            <w:tcW w:type="dxa" w:w="2880"/>
          </w:tcPr>
          <w:p>
            <w:r>
              <w:t>Business hour end time.</w:t>
            </w:r>
          </w:p>
        </w:tc>
      </w:tr>
      <w:tr>
        <w:tc>
          <w:tcPr>
            <w:tcW w:type="dxa" w:w="2880"/>
          </w:tcPr>
          <w:p>
            <w:r>
              <w:t>remindersConfiguration.reminderSettings.reminders[].timezone</w:t>
            </w:r>
          </w:p>
        </w:tc>
        <w:tc>
          <w:tcPr>
            <w:tcW w:type="dxa" w:w="2880"/>
          </w:tcPr>
          <w:p>
            <w:r>
              <w:t>string</w:t>
            </w:r>
          </w:p>
        </w:tc>
        <w:tc>
          <w:tcPr>
            <w:tcW w:type="dxa" w:w="2880"/>
          </w:tcPr>
          <w:p>
            <w:r>
              <w:t>Timezone at which reminder will be 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'https://services.leadconnectorhq.com/invoices/6578278e879ad2646715ba9c?altId=6578278e879ad2646715ba9c&amp;altType=location' \</w:t>
        <w:br/>
        <w:t xml:space="preserve"> --header 'Accept: application/json' \</w:t>
        <w:br/>
        <w:t xml:space="preserve"> --header 'Version: 2021-07-28'</w:t>
      </w:r>
    </w:p>
    <w:p>
      <w:pPr>
        <w:pStyle w:val="Heading3"/>
      </w:pPr>
      <w:r>
        <w:t>Error Handling</w:t>
      </w:r>
    </w:p>
    <w:p>
      <w:pPr>
        <w:pStyle w:val="ListBullet"/>
      </w:pPr>
      <w:r>
        <w:t>400 Bad Request: The request is invalid.</w:t>
      </w:r>
    </w:p>
    <w:p>
      <w:pPr>
        <w:pStyle w:val="ListBullet"/>
      </w:pPr>
      <w:r>
        <w:t>401 Unauthorized: Request is not authorized.</w:t>
      </w:r>
    </w:p>
    <w:p>
      <w:pPr>
        <w:pStyle w:val="ListBullet"/>
      </w:pPr>
      <w:r>
        <w:t>422 Unprocessable Entity: The request is well-formed but cannot be processed.</w:t>
      </w:r>
    </w:p>
    <w:p>
      <w:r>
        <w:t>Note: The source documentation references shared error schemas for 400/401/422, but their full JSON structures were not provided in the scraped content.</w:t>
      </w:r>
    </w:p>
    <w:p>
      <w:pPr>
        <w:pStyle w:val="Heading3"/>
      </w:pPr>
      <w:r>
        <w:t>Related invoices actions</w:t>
      </w:r>
    </w:p>
    <w:p>
      <w:pPr>
        <w:pStyle w:val="ListBullet"/>
      </w:pPr>
      <w:r>
        <w:t>[POST] Cancel a Scheduled Invoice (by Schedule ID) — /invoices/schedule/{{scheduleId}}/cancel</w:t>
      </w:r>
    </w:p>
    <w:p>
      <w:pPr>
        <w:pStyle w:val="ListBullet"/>
      </w:pPr>
      <w:r>
        <w:t>[POST] Create or Update a Text2Pay Invoice — /invoices/text2pay</w:t>
      </w:r>
    </w:p>
    <w:p>
      <w:pPr>
        <w:pStyle w:val="ListBullet"/>
      </w:pPr>
      <w:r>
        <w:t>[POST] Create Invoice — /invoices/</w:t>
      </w:r>
    </w:p>
    <w:p>
      <w:pPr>
        <w:pStyle w:val="ListBullet"/>
      </w:pPr>
      <w:r>
        <w:t>[POST] Create an Invoice from an Estimate — /invoices/estimate/{{estimateId}}/invoice</w:t>
      </w:r>
    </w:p>
    <w:p>
      <w:pPr>
        <w:pStyle w:val="ListBullet"/>
      </w:pPr>
      <w:r>
        <w:t>[DELETE] Delete an Invoice — /invoices/{{invoiceId}}</w:t>
      </w:r>
    </w:p>
    <w:p>
      <w:pPr>
        <w:pStyle w:val="ListBullet"/>
      </w:pPr>
      <w:r>
        <w:t>[GET] Generate an Invoice Number for a Location — /invoices/generate-invoice-number</w:t>
      </w:r>
    </w:p>
    <w:p>
      <w:r>
        <w:br w:type="page"/>
      </w:r>
    </w:p>
    <w:p>
      <w:pPr>
        <w:pStyle w:val="Heading2"/>
      </w:pPr>
      <w:r>
        <w:t>114. [GET] List Estimate Templates</w:t>
      </w:r>
    </w:p>
    <w:p>
      <w:r>
        <w:rPr>
          <w:b/>
        </w:rPr>
        <w:t xml:space="preserve">Endpoint: </w:t>
      </w:r>
      <w:r>
        <w:rPr>
          <w:rFonts w:ascii="Courier New" w:hAnsi="Courier New"/>
          <w:sz w:val="18"/>
        </w:rPr>
        <w:t>/invoices/estimate/template</w:t>
      </w:r>
    </w:p>
    <w:p>
      <w:pPr>
        <w:pStyle w:val="Heading3"/>
      </w:pPr>
      <w:r>
        <w:t>Prerequisites</w:t>
      </w:r>
    </w:p>
    <w:p>
      <w:pPr>
        <w:pStyle w:val="ListBullet"/>
      </w:pPr>
      <w:r>
        <w:t>Access to the Invoices/Estimates feature for the target location</w:t>
      </w:r>
    </w:p>
    <w:p>
      <w:pPr>
        <w:pStyle w:val="Heading3"/>
      </w:pPr>
      <w:r>
        <w:t>Method</w:t>
      </w:r>
    </w:p>
    <w:p>
      <w:r>
        <w:t>GET</w:t>
      </w:r>
    </w:p>
    <w:p>
      <w:pPr>
        <w:pStyle w:val="Heading3"/>
      </w:pPr>
      <w:r>
        <w:t>URL</w:t>
      </w:r>
    </w:p>
    <w:p>
      <w:r>
        <w:t>https://services.leadconnectorhq.com/invoices/estimate/template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Gets a list of estimate templates. Supports searching by template ID or name and paginating results via limit/offset.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Version header is required and must be set to "2021-07-28".</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Sent as a query parameter.</w:t>
            </w:r>
          </w:p>
        </w:tc>
      </w:tr>
      <w:tr>
        <w:tc>
          <w:tcPr>
            <w:tcW w:type="dxa" w:w="2880"/>
          </w:tcPr>
          <w:p>
            <w:r>
              <w:t>altType</w:t>
            </w:r>
          </w:p>
        </w:tc>
        <w:tc>
          <w:tcPr>
            <w:tcW w:type="dxa" w:w="2880"/>
          </w:tcPr>
          <w:p>
            <w:r>
              <w:t>string</w:t>
            </w:r>
          </w:p>
        </w:tc>
        <w:tc>
          <w:tcPr>
            <w:tcW w:type="dxa" w:w="2880"/>
          </w:tcPr>
          <w:p>
            <w:r>
              <w:t>Must be "location". Sent as a query parameter.</w:t>
            </w:r>
          </w:p>
        </w:tc>
      </w:tr>
      <w:tr>
        <w:tc>
          <w:tcPr>
            <w:tcW w:type="dxa" w:w="2880"/>
          </w:tcPr>
          <w:p>
            <w:r>
              <w:t>limit</w:t>
            </w:r>
          </w:p>
        </w:tc>
        <w:tc>
          <w:tcPr>
            <w:tcW w:type="dxa" w:w="2880"/>
          </w:tcPr>
          <w:p>
            <w:r>
              <w:t>string</w:t>
            </w:r>
          </w:p>
        </w:tc>
        <w:tc>
          <w:tcPr>
            <w:tcW w:type="dxa" w:w="2880"/>
          </w:tcPr>
          <w:p>
            <w:r>
              <w:t>Limit the number of items to return. Sent as a query parameter.</w:t>
            </w:r>
          </w:p>
        </w:tc>
      </w:tr>
      <w:tr>
        <w:tc>
          <w:tcPr>
            <w:tcW w:type="dxa" w:w="2880"/>
          </w:tcPr>
          <w:p>
            <w:r>
              <w:t>offset</w:t>
            </w:r>
          </w:p>
        </w:tc>
        <w:tc>
          <w:tcPr>
            <w:tcW w:type="dxa" w:w="2880"/>
          </w:tcPr>
          <w:p>
            <w:r>
              <w:t>string</w:t>
            </w:r>
          </w:p>
        </w:tc>
        <w:tc>
          <w:tcPr>
            <w:tcW w:type="dxa" w:w="2880"/>
          </w:tcPr>
          <w:p>
            <w:r>
              <w:t>Number of items to skip. Sent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for an estimate template by id or name.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"est_tpl_01HZY7Q2K6YQ2Y7Z9B3Q0G8Y7A",</w:t>
        <w:br/>
        <w:t xml:space="preserve"> "est_tpl_01HZY7R3M9D1K2P4X6A8C0E2F1"</w:t>
        <w:br/>
        <w:t xml:space="preserve"> ],</w:t>
        <w:br/>
        <w:t xml:space="preserve"> "totalCount": 2,</w:t>
        <w:br/>
        <w:t xml:space="preserve"> "traceId": "7c1b0c6f-9e9a-4a0a-8f2d-2a7d8e6c3b1a"</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string[]</w:t>
            </w:r>
          </w:p>
        </w:tc>
        <w:tc>
          <w:tcPr>
            <w:tcW w:type="dxa" w:w="2880"/>
          </w:tcPr>
          <w:p>
            <w:r>
              <w:t>List of estimate templates.</w:t>
            </w:r>
          </w:p>
        </w:tc>
      </w:tr>
      <w:tr>
        <w:tc>
          <w:tcPr>
            <w:tcW w:type="dxa" w:w="2880"/>
          </w:tcPr>
          <w:p>
            <w:r>
              <w:t>totalCount</w:t>
            </w:r>
          </w:p>
        </w:tc>
        <w:tc>
          <w:tcPr>
            <w:tcW w:type="dxa" w:w="2880"/>
          </w:tcPr>
          <w:p>
            <w:r>
              <w:t>number</w:t>
            </w:r>
          </w:p>
        </w:tc>
        <w:tc>
          <w:tcPr>
            <w:tcW w:type="dxa" w:w="2880"/>
          </w:tcPr>
          <w:p>
            <w:r>
              <w:t>Total number of estimate templates available.</w:t>
            </w:r>
          </w:p>
        </w:tc>
      </w:tr>
      <w:tr>
        <w:tc>
          <w:tcPr>
            <w:tcW w:type="dxa" w:w="2880"/>
          </w:tcPr>
          <w:p>
            <w:r>
              <w:t>traceId</w:t>
            </w:r>
          </w:p>
        </w:tc>
        <w:tc>
          <w:tcPr>
            <w:tcW w:type="dxa" w:w="2880"/>
          </w:tcPr>
          <w:p>
            <w:r>
              <w:t>string</w:t>
            </w:r>
          </w:p>
        </w:tc>
        <w:tc>
          <w:tcPr>
            <w:tcW w:type="dxa" w:w="2880"/>
          </w:tcPr>
          <w:p>
            <w:r>
              <w:t>Unique identifier for tracing the request.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'https://services.leadconnectorhq.com/invoices/estimate/template?altId=loc_1234567890&amp;altType=location&amp;limit=20&amp;offset=0' \</w:t>
        <w:br/>
        <w:t xml:space="preserve"> --header 'Accept: application/json' \</w:t>
        <w:br/>
        <w:t xml:space="preserve"> --header 'Version: 2021-07-28'</w:t>
      </w:r>
    </w:p>
    <w:p>
      <w:pPr>
        <w:pStyle w:val="Heading3"/>
      </w:pPr>
      <w:r>
        <w:t>Example Usage</w:t>
      </w:r>
    </w:p>
    <w:p>
      <w:pPr>
        <w:pStyle w:val="Heading3"/>
      </w:pPr>
      <w:r>
        <w:t>Example 1: List templates (first page)</w:t>
      </w:r>
    </w:p>
    <w:p>
      <w:pPr>
        <w:pStyle w:val="Heading3"/>
      </w:pPr>
      <w:r>
        <w:t>Example 2: Search by name or ID</w:t>
      </w:r>
    </w:p>
    <w:p>
      <w:r>
        <w:rPr>
          <w:b/>
          <w:color w:val="666666"/>
          <w:sz w:val="16"/>
        </w:rPr>
        <w:t>[bash]</w:t>
      </w:r>
    </w:p>
    <w:p>
      <w:pPr>
        <w:shd w:fill="F2F2F2" w:val="clear"/>
      </w:pPr>
      <w:r>
        <w:rPr>
          <w:rFonts w:ascii="Courier New" w:hAnsi="Courier New"/>
          <w:sz w:val="17"/>
        </w:rPr>
        <w:t>curl --location 'https://services.leadconnectorhq.com/invoices/estimate/template?altId=loc_1234567890&amp;altType=location&amp;limit=20&amp;offset=0&amp;search=Standard' \</w:t>
        <w:br/>
        <w:t xml:space="preserve"> --header 'Accept: application/json' \</w:t>
        <w:br/>
        <w:t xml:space="preserve"> --header 'Version: 2021-07-28'</w:t>
      </w:r>
    </w:p>
    <w:p>
      <w:pPr>
        <w:pStyle w:val="Heading3"/>
      </w:pPr>
      <w:r>
        <w:t>Example 3: Paginate (next page)</w:t>
      </w:r>
    </w:p>
    <w:p>
      <w:r>
        <w:rPr>
          <w:b/>
          <w:color w:val="666666"/>
          <w:sz w:val="16"/>
        </w:rPr>
        <w:t>[bash]</w:t>
      </w:r>
    </w:p>
    <w:p>
      <w:pPr>
        <w:shd w:fill="F2F2F2" w:val="clear"/>
      </w:pPr>
      <w:r>
        <w:rPr>
          <w:rFonts w:ascii="Courier New" w:hAnsi="Courier New"/>
          <w:sz w:val="17"/>
        </w:rPr>
        <w:t>curl --location 'https://services.leadconnectorhq.com/invoices/estimate/template?altId=loc_1234567890&amp;altType=location&amp;limit=20&amp;offset=20' \</w:t>
        <w:br/>
        <w:t xml:space="preserve"> --header 'Accept: application/json' \</w:t>
        <w:br/>
        <w:t xml:space="preserve"> --header 'Version: 2021-07-28'</w:t>
      </w:r>
    </w:p>
    <w:p>
      <w:pPr>
        <w:pStyle w:val="Heading3"/>
      </w:pPr>
      <w:r>
        <w:t>Behavior</w:t>
      </w:r>
    </w:p>
    <w:p>
      <w:pPr>
        <w:pStyle w:val="ListBullet"/>
      </w:pPr>
      <w:r>
        <w:t>Validates required query parameters (altId, altType, limit, offset) and required Version header.</w:t>
      </w:r>
    </w:p>
    <w:p>
      <w:pPr>
        <w:pStyle w:val="ListBullet"/>
      </w:pPr>
      <w:r>
        <w:t>Applies optional search filtering when provided.</w:t>
      </w:r>
    </w:p>
    <w:p>
      <w:pPr>
        <w:pStyle w:val="ListBullet"/>
      </w:pPr>
      <w:r>
        <w:t>Returns a paginated list of template identifiers in data, along with totalCount and a traceId.</w:t>
      </w:r>
    </w:p>
    <w:p>
      <w:pPr>
        <w:pStyle w:val="Heading3"/>
      </w:pPr>
      <w:r>
        <w:t>Error Handling</w:t>
      </w:r>
    </w:p>
    <w:p>
      <w:pPr>
        <w:pStyle w:val="ListBullet"/>
      </w:pPr>
      <w:r>
        <w:t>400 Bad Request: Request is malformed or missing required inputs.</w:t>
      </w:r>
    </w:p>
    <w:p>
      <w:pPr>
        <w:pStyle w:val="ListBullet"/>
      </w:pPr>
      <w:r>
        <w:t>401 Unauthorized: Request is not authorized.</w:t>
      </w:r>
    </w:p>
    <w:p>
      <w:pPr>
        <w:pStyle w:val="ListBullet"/>
      </w:pPr>
      <w:r>
        <w:t>422 Unprocessable Entity: Inputs are syntactically correct but semantically invalid (e.g., invalid values).</w:t>
      </w:r>
    </w:p>
    <w:p>
      <w:pPr>
        <w:pStyle w:val="Heading3"/>
      </w:pPr>
      <w:r>
        <w:t>Related estimateTemplates actions</w:t>
      </w:r>
    </w:p>
    <w:p>
      <w:pPr>
        <w:pStyle w:val="ListBullet"/>
      </w:pPr>
      <w:r>
        <w:t>[POST] Create an Estimate Template — /invoices/estimate/template</w:t>
      </w:r>
    </w:p>
    <w:p>
      <w:pPr>
        <w:pStyle w:val="ListBullet"/>
      </w:pPr>
      <w:r>
        <w:t>[DELETE] Delete an Estimate Template — /invoices/estimate/template/{{templateId}}</w:t>
      </w:r>
    </w:p>
    <w:p>
      <w:pPr>
        <w:pStyle w:val="ListBullet"/>
      </w:pPr>
      <w:r>
        <w:t>[GET] Preview an Estimate Template — /invoices/estimate/template/preview</w:t>
      </w:r>
    </w:p>
    <w:p>
      <w:pPr>
        <w:pStyle w:val="ListBullet"/>
      </w:pPr>
      <w:r>
        <w:t>[PUT] Update an Estimate Template — /invoices/estimate/template/{{templateId}}</w:t>
      </w:r>
    </w:p>
    <w:p>
      <w:r>
        <w:br w:type="page"/>
      </w:r>
    </w:p>
    <w:p>
      <w:pPr>
        <w:pStyle w:val="Heading2"/>
      </w:pPr>
      <w:r>
        <w:t>115. [GET] List Invoices</w:t>
      </w:r>
    </w:p>
    <w:p>
      <w:r>
        <w:rPr>
          <w:b/>
        </w:rPr>
        <w:t xml:space="preserve">Endpoint: </w:t>
      </w:r>
      <w:r>
        <w:rPr>
          <w:rFonts w:ascii="Courier New" w:hAnsi="Courier New"/>
          <w:sz w:val="18"/>
        </w:rPr>
        <w:t>/invoices/</w:t>
      </w:r>
    </w:p>
    <w:p>
      <w:pPr>
        <w:pStyle w:val="Heading3"/>
      </w:pPr>
      <w:r>
        <w:t>Prerequisites</w:t>
      </w:r>
    </w:p>
    <w:p>
      <w:pPr>
        <w:pStyle w:val="ListBullet"/>
      </w:pPr>
      <w:r>
        <w:t>You must have access to the relevant altType scope (e.g., a permitted location) and its corresponding altId.</w:t>
      </w:r>
    </w:p>
    <w:p>
      <w:pPr>
        <w:pStyle w:val="Heading3"/>
      </w:pPr>
      <w:r>
        <w:t>Method</w:t>
      </w:r>
    </w:p>
    <w:p>
      <w:r>
        <w:t>GET</w:t>
      </w:r>
    </w:p>
    <w:p>
      <w:pPr>
        <w:pStyle w:val="Heading3"/>
      </w:pPr>
      <w:r>
        <w:t>URL</w:t>
      </w:r>
    </w:p>
    <w:p>
      <w:r>
        <w:t>https://services.leadconnectorhq.com/invoices/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API to retrieve a list of invoices. Supports filtering by status/date range, searching, pagination (limit/offset), and sorting by issue date.</w:t>
      </w:r>
    </w:p>
    <w:p>
      <w:pPr>
        <w:pStyle w:val="Heading3"/>
      </w:pPr>
      <w:r>
        <w:t>Enforcement Rules</w:t>
      </w:r>
    </w:p>
    <w:p>
      <w:pPr>
        <w:pStyle w:val="ListBullet"/>
      </w:pPr>
      <w:r>
        <w:t>The Version header must be included and set to "2021-07-28".</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w:t>
            </w:r>
          </w:p>
        </w:tc>
      </w:tr>
      <w:tr>
        <w:tc>
          <w:tcPr>
            <w:tcW w:type="dxa" w:w="2880"/>
          </w:tcPr>
          <w:p>
            <w:r>
              <w:t>altType</w:t>
            </w:r>
          </w:p>
        </w:tc>
        <w:tc>
          <w:tcPr>
            <w:tcW w:type="dxa" w:w="2880"/>
          </w:tcPr>
          <w:p>
            <w:r>
              <w:t>string</w:t>
            </w:r>
          </w:p>
        </w:tc>
        <w:tc>
          <w:tcPr>
            <w:tcW w:type="dxa" w:w="2880"/>
          </w:tcPr>
          <w:p>
            <w:r>
              <w:t>Alt Type. Allowed values: location.</w:t>
            </w:r>
          </w:p>
        </w:tc>
      </w:tr>
      <w:tr>
        <w:tc>
          <w:tcPr>
            <w:tcW w:type="dxa" w:w="2880"/>
          </w:tcPr>
          <w:p>
            <w:r>
              <w:t>limit</w:t>
            </w:r>
          </w:p>
        </w:tc>
        <w:tc>
          <w:tcPr>
            <w:tcW w:type="dxa" w:w="2880"/>
          </w:tcPr>
          <w:p>
            <w:r>
              <w:t>string</w:t>
            </w:r>
          </w:p>
        </w:tc>
        <w:tc>
          <w:tcPr>
            <w:tcW w:type="dxa" w:w="2880"/>
          </w:tcPr>
          <w:p>
            <w:r>
              <w:t>Limit the number of items to return.</w:t>
            </w:r>
          </w:p>
        </w:tc>
      </w:tr>
      <w:tr>
        <w:tc>
          <w:tcPr>
            <w:tcW w:type="dxa" w:w="2880"/>
          </w:tcPr>
          <w:p>
            <w:r>
              <w:t>offset</w:t>
            </w:r>
          </w:p>
        </w:tc>
        <w:tc>
          <w:tcPr>
            <w:tcW w:type="dxa" w:w="2880"/>
          </w:tcPr>
          <w:p>
            <w:r>
              <w:t>string</w:t>
            </w:r>
          </w:p>
        </w:tc>
        <w:tc>
          <w:tcPr>
            <w:tcW w:type="dxa" w:w="2880"/>
          </w:tcPr>
          <w:p>
            <w:r>
              <w:t>Number of items to skip.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to be filtered.</w:t>
            </w:r>
          </w:p>
        </w:tc>
      </w:tr>
      <w:tr>
        <w:tc>
          <w:tcPr>
            <w:tcW w:type="dxa" w:w="2880"/>
          </w:tcPr>
          <w:p>
            <w:r>
              <w:t>startAt</w:t>
            </w:r>
          </w:p>
        </w:tc>
        <w:tc>
          <w:tcPr>
            <w:tcW w:type="dxa" w:w="2880"/>
          </w:tcPr>
          <w:p>
            <w:r>
              <w:t>string</w:t>
            </w:r>
          </w:p>
        </w:tc>
        <w:tc>
          <w:tcPr>
            <w:tcW w:type="dxa" w:w="2880"/>
          </w:tcPr>
          <w:p>
            <w:r>
              <w:t>Start date in YYYY-MM-DD format.</w:t>
            </w:r>
          </w:p>
        </w:tc>
      </w:tr>
      <w:tr>
        <w:tc>
          <w:tcPr>
            <w:tcW w:type="dxa" w:w="2880"/>
          </w:tcPr>
          <w:p>
            <w:r>
              <w:t>endAt</w:t>
            </w:r>
          </w:p>
        </w:tc>
        <w:tc>
          <w:tcPr>
            <w:tcW w:type="dxa" w:w="2880"/>
          </w:tcPr>
          <w:p>
            <w:r>
              <w:t>string</w:t>
            </w:r>
          </w:p>
        </w:tc>
        <w:tc>
          <w:tcPr>
            <w:tcW w:type="dxa" w:w="2880"/>
          </w:tcPr>
          <w:p>
            <w:r>
              <w:t>End date in YYYY-MM-DD format.</w:t>
            </w:r>
          </w:p>
        </w:tc>
      </w:tr>
      <w:tr>
        <w:tc>
          <w:tcPr>
            <w:tcW w:type="dxa" w:w="2880"/>
          </w:tcPr>
          <w:p>
            <w:r>
              <w:t>search</w:t>
            </w:r>
          </w:p>
        </w:tc>
        <w:tc>
          <w:tcPr>
            <w:tcW w:type="dxa" w:w="2880"/>
          </w:tcPr>
          <w:p>
            <w:r>
              <w:t>string</w:t>
            </w:r>
          </w:p>
        </w:tc>
        <w:tc>
          <w:tcPr>
            <w:tcW w:type="dxa" w:w="2880"/>
          </w:tcPr>
          <w:p>
            <w:r>
              <w:t>Search by invoice id / name / email / phoneNo.</w:t>
            </w:r>
          </w:p>
        </w:tc>
      </w:tr>
      <w:tr>
        <w:tc>
          <w:tcPr>
            <w:tcW w:type="dxa" w:w="2880"/>
          </w:tcPr>
          <w:p>
            <w:r>
              <w:t>paymentMode</w:t>
            </w:r>
          </w:p>
        </w:tc>
        <w:tc>
          <w:tcPr>
            <w:tcW w:type="dxa" w:w="2880"/>
          </w:tcPr>
          <w:p>
            <w:r>
              <w:t>string</w:t>
            </w:r>
          </w:p>
        </w:tc>
        <w:tc>
          <w:tcPr>
            <w:tcW w:type="dxa" w:w="2880"/>
          </w:tcPr>
          <w:p>
            <w:r>
              <w:t>Payment mode. Allowed values: default, live, test.</w:t>
            </w:r>
          </w:p>
        </w:tc>
      </w:tr>
      <w:tr>
        <w:tc>
          <w:tcPr>
            <w:tcW w:type="dxa" w:w="2880"/>
          </w:tcPr>
          <w:p>
            <w:r>
              <w:t>contactId</w:t>
            </w:r>
          </w:p>
        </w:tc>
        <w:tc>
          <w:tcPr>
            <w:tcW w:type="dxa" w:w="2880"/>
          </w:tcPr>
          <w:p>
            <w:r>
              <w:t>string</w:t>
            </w:r>
          </w:p>
        </w:tc>
        <w:tc>
          <w:tcPr>
            <w:tcW w:type="dxa" w:w="2880"/>
          </w:tcPr>
          <w:p>
            <w:r>
              <w:t>Contact ID for the invoice.</w:t>
            </w:r>
          </w:p>
        </w:tc>
      </w:tr>
      <w:tr>
        <w:tc>
          <w:tcPr>
            <w:tcW w:type="dxa" w:w="2880"/>
          </w:tcPr>
          <w:p>
            <w:r>
              <w:t>sortField</w:t>
            </w:r>
          </w:p>
        </w:tc>
        <w:tc>
          <w:tcPr>
            <w:tcW w:type="dxa" w:w="2880"/>
          </w:tcPr>
          <w:p>
            <w:r>
              <w:t>string</w:t>
            </w:r>
          </w:p>
        </w:tc>
        <w:tc>
          <w:tcPr>
            <w:tcW w:type="dxa" w:w="2880"/>
          </w:tcPr>
          <w:p>
            <w:r>
              <w:t>Field on which sorting should be applied. Allowed values: issueDate.</w:t>
            </w:r>
          </w:p>
        </w:tc>
      </w:tr>
      <w:tr>
        <w:tc>
          <w:tcPr>
            <w:tcW w:type="dxa" w:w="2880"/>
          </w:tcPr>
          <w:p>
            <w:r>
              <w:t>sortOrder</w:t>
            </w:r>
          </w:p>
        </w:tc>
        <w:tc>
          <w:tcPr>
            <w:tcW w:type="dxa" w:w="2880"/>
          </w:tcPr>
          <w:p>
            <w:r>
              <w:t>string</w:t>
            </w:r>
          </w:p>
        </w:tc>
        <w:tc>
          <w:tcPr>
            <w:tcW w:type="dxa" w:w="2880"/>
          </w:tcPr>
          <w:p>
            <w:r>
              <w:t>Sort order for sortField. Allowed values: ascend, descend.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"invoices": [</w:t>
        <w:br/>
        <w:t xml:space="preserve"> {</w:t>
        <w:br/>
        <w:t xml:space="preserve"> "_id": "inv_123",</w:t>
        <w:br/>
        <w:t xml:space="preserve"> "status": "sent",</w:t>
        <w:br/>
        <w:t xml:space="preserve"> "liveMode": true,</w:t>
        <w:br/>
        <w:t xml:space="preserve"> "amountPaid": 0,</w:t>
        <w:br/>
        <w:t xml:space="preserve"> "altId": "loc_123",</w:t>
        <w:br/>
        <w:t xml:space="preserve"> "altType": "location",</w:t>
        <w:br/>
        <w:t xml:space="preserve"> "name": "Invoice for John Doe",</w:t>
        <w:br/>
        <w:t xml:space="preserve"> "businessDetails": {},</w:t>
        <w:br/>
        <w:t xml:space="preserve"> "invoiceNumber": 1001,</w:t>
        <w:br/>
        <w:t xml:space="preserve"> "currency": "USD",</w:t>
        <w:br/>
        <w:t xml:space="preserve"> "contactDetails": {},</w:t>
        <w:br/>
        <w:t xml:space="preserve"> "issueDate": "2026-03-01",</w:t>
        <w:br/>
        <w:t xml:space="preserve"> "dueDate": "2026-03-15",</w:t>
        <w:br/>
        <w:t xml:space="preserve"> "discount": {},</w:t>
        <w:br/>
        <w:t xml:space="preserve"> "invoiceItems": [</w:t>
        <w:br/>
        <w:t xml:space="preserve"> "item_1"</w:t>
        <w:br/>
        <w:t xml:space="preserve"> ],</w:t>
        <w:br/>
        <w:t xml:space="preserve"> "total": 150,</w:t>
        <w:br/>
        <w:t xml:space="preserve"> "title": "March Services",</w:t>
        <w:br/>
        <w:t xml:space="preserve"> "amountDue": 150,</w:t>
        <w:br/>
        <w:t xml:space="preserve"> "createdAt": "2026-03-01T12:00:00Z",</w:t>
        <w:br/>
        <w:t xml:space="preserve"> "updatedAt": "2026-03-02T12:00:00Z",</w:t>
        <w:br/>
        <w:t xml:space="preserve"> "automaticTaxesEnabled": false,</w:t>
        <w:br/>
        <w:t xml:space="preserve"> "automaticTaxesCalculated": false,</w:t>
        <w:br/>
        <w:t xml:space="preserve"> "paymentSchedule": {},</w:t>
        <w:br/>
        <w:t xml:space="preserve"> "totalSummary": {},</w:t>
        <w:br/>
        <w:t xml:space="preserve"> "remindersConfiguration": {</w:t>
        <w:br/>
        <w:t xml:space="preserve"> "reminderExecutionDetailsList": {},</w:t>
        <w:br/>
        <w:t xml:space="preserve"> "reminderSettings": {</w:t>
        <w:br/>
        <w:t xml:space="preserve"> "defaultEmailTemplateId": "tmpl_123",</w:t>
        <w:br/>
        <w:t xml:space="preserve"> "reminders": [</w:t>
        <w:br/>
        <w:t xml:space="preserve"> {</w:t>
        <w:br/>
        <w:t xml:space="preserve"> "enabled": true,</w:t>
        <w:br/>
        <w:t xml:space="preserve"> "emailTemplate": "email_template_1",</w:t>
        <w:br/>
        <w:t xml:space="preserve"> "smsTemplate": "sms_template_1",</w:t>
        <w:br/>
        <w:t xml:space="preserve"> "emailSubject": "Invoice Reminder",</w:t>
        <w:br/>
        <w:t xml:space="preserve"> "reminderId": "rem_1",</w:t>
        <w:br/>
        <w:t xml:space="preserve"> "reminderName": "1st Reminder",</w:t>
        <w:br/>
        <w:t xml:space="preserve"> "reminderTime": "before",</w:t>
        <w:br/>
        <w:t xml:space="preserve"> "intervalType": "daily",</w:t>
        <w:br/>
        <w:t xml:space="preserve"> "maxReminders": 3,</w:t>
        <w:br/>
        <w:t xml:space="preserve"> "reminderInvoiceCondition": "invoice_sent",</w:t>
        <w:br/>
        <w:t xml:space="preserve"> "reminderNumber": 1,</w:t>
        <w:br/>
        <w:t xml:space="preserve"> "startTime": "09:00",</w:t>
        <w:br/>
        <w:t xml:space="preserve"> "endTime": "17:00",</w:t>
        <w:br/>
        <w:t xml:space="preserve"> "timezone": "America/New_York"</w:t>
        <w:br/>
        <w:t xml:space="preserve"> }</w:t>
        <w:br/>
        <w:t xml:space="preserve"> ]</w:t>
        <w:br/>
        <w:t xml:space="preserve"> }</w:t>
        <w:br/>
        <w:t xml:space="preserve"> }</w:t>
        <w:br/>
        <w:t xml:space="preserve"> }</w:t>
        <w:br/>
        <w:t xml:space="preserve"> ],</w:t>
        <w:br/>
        <w:t xml:space="preserve"> "total": 100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invoices</w:t>
            </w:r>
          </w:p>
        </w:tc>
        <w:tc>
          <w:tcPr>
            <w:tcW w:type="dxa" w:w="2880"/>
          </w:tcPr>
          <w:p>
            <w:r>
              <w:t>array</w:t>
            </w:r>
          </w:p>
        </w:tc>
        <w:tc>
          <w:tcPr>
            <w:tcW w:type="dxa" w:w="2880"/>
          </w:tcPr>
          <w:p>
            <w:r>
              <w:t>List of invoices.</w:t>
            </w:r>
          </w:p>
        </w:tc>
      </w:tr>
      <w:tr>
        <w:tc>
          <w:tcPr>
            <w:tcW w:type="dxa" w:w="2880"/>
          </w:tcPr>
          <w:p>
            <w:r>
              <w:t>invoices[]._id</w:t>
            </w:r>
          </w:p>
        </w:tc>
        <w:tc>
          <w:tcPr>
            <w:tcW w:type="dxa" w:w="2880"/>
          </w:tcPr>
          <w:p>
            <w:r>
              <w:t>string</w:t>
            </w:r>
          </w:p>
        </w:tc>
        <w:tc>
          <w:tcPr>
            <w:tcW w:type="dxa" w:w="2880"/>
          </w:tcPr>
          <w:p>
            <w:r>
              <w:t>Invoice Id.</w:t>
            </w:r>
          </w:p>
        </w:tc>
      </w:tr>
      <w:tr>
        <w:tc>
          <w:tcPr>
            <w:tcW w:type="dxa" w:w="2880"/>
          </w:tcPr>
          <w:p>
            <w:r>
              <w:t>invoices[].status</w:t>
            </w:r>
          </w:p>
        </w:tc>
        <w:tc>
          <w:tcPr>
            <w:tcW w:type="dxa" w:w="2880"/>
          </w:tcPr>
          <w:p>
            <w:r>
              <w:t>string</w:t>
            </w:r>
          </w:p>
        </w:tc>
        <w:tc>
          <w:tcPr>
            <w:tcW w:type="dxa" w:w="2880"/>
          </w:tcPr>
          <w:p>
            <w:r>
              <w:t>Invoice Status. Possible values: draft, sent, payment_processing, paid, void, partially_paid.</w:t>
            </w:r>
          </w:p>
        </w:tc>
      </w:tr>
      <w:tr>
        <w:tc>
          <w:tcPr>
            <w:tcW w:type="dxa" w:w="2880"/>
          </w:tcPr>
          <w:p>
            <w:r>
              <w:t>invoices[].liveMode</w:t>
            </w:r>
          </w:p>
        </w:tc>
        <w:tc>
          <w:tcPr>
            <w:tcW w:type="dxa" w:w="2880"/>
          </w:tcPr>
          <w:p>
            <w:r>
              <w:t>boolean</w:t>
            </w:r>
          </w:p>
        </w:tc>
        <w:tc>
          <w:tcPr>
            <w:tcW w:type="dxa" w:w="2880"/>
          </w:tcPr>
          <w:p>
            <w:r>
              <w:t>Live Mode.</w:t>
            </w:r>
          </w:p>
        </w:tc>
      </w:tr>
      <w:tr>
        <w:tc>
          <w:tcPr>
            <w:tcW w:type="dxa" w:w="2880"/>
          </w:tcPr>
          <w:p>
            <w:r>
              <w:t>invoices[].amountPaid</w:t>
            </w:r>
          </w:p>
        </w:tc>
        <w:tc>
          <w:tcPr>
            <w:tcW w:type="dxa" w:w="2880"/>
          </w:tcPr>
          <w:p>
            <w:r>
              <w:t>number</w:t>
            </w:r>
          </w:p>
        </w:tc>
        <w:tc>
          <w:tcPr>
            <w:tcW w:type="dxa" w:w="2880"/>
          </w:tcPr>
          <w:p>
            <w:r>
              <w:t>Amount Paid.</w:t>
            </w:r>
          </w:p>
        </w:tc>
      </w:tr>
      <w:tr>
        <w:tc>
          <w:tcPr>
            <w:tcW w:type="dxa" w:w="2880"/>
          </w:tcPr>
          <w:p>
            <w:r>
              <w:t>invoices[].altId</w:t>
            </w:r>
          </w:p>
        </w:tc>
        <w:tc>
          <w:tcPr>
            <w:tcW w:type="dxa" w:w="2880"/>
          </w:tcPr>
          <w:p>
            <w:r>
              <w:t>string</w:t>
            </w:r>
          </w:p>
        </w:tc>
        <w:tc>
          <w:tcPr>
            <w:tcW w:type="dxa" w:w="2880"/>
          </w:tcPr>
          <w:p>
            <w:r>
              <w:t>Location Id or Agency Id.</w:t>
            </w:r>
          </w:p>
        </w:tc>
      </w:tr>
      <w:tr>
        <w:tc>
          <w:tcPr>
            <w:tcW w:type="dxa" w:w="2880"/>
          </w:tcPr>
          <w:p>
            <w:r>
              <w:t>invoices[].altType</w:t>
            </w:r>
          </w:p>
        </w:tc>
        <w:tc>
          <w:tcPr>
            <w:tcW w:type="dxa" w:w="2880"/>
          </w:tcPr>
          <w:p>
            <w:r>
              <w:t>string</w:t>
            </w:r>
          </w:p>
        </w:tc>
        <w:tc>
          <w:tcPr>
            <w:tcW w:type="dxa" w:w="2880"/>
          </w:tcPr>
          <w:p>
            <w:r>
              <w:t>Alt type. Documented value: location.</w:t>
            </w:r>
          </w:p>
        </w:tc>
      </w:tr>
      <w:tr>
        <w:tc>
          <w:tcPr>
            <w:tcW w:type="dxa" w:w="2880"/>
          </w:tcPr>
          <w:p>
            <w:r>
              <w:t>invoices[].name</w:t>
            </w:r>
          </w:p>
        </w:tc>
        <w:tc>
          <w:tcPr>
            <w:tcW w:type="dxa" w:w="2880"/>
          </w:tcPr>
          <w:p>
            <w:r>
              <w:t>string</w:t>
            </w:r>
          </w:p>
        </w:tc>
        <w:tc>
          <w:tcPr>
            <w:tcW w:type="dxa" w:w="2880"/>
          </w:tcPr>
          <w:p>
            <w:r>
              <w:t>Name of the invoice.</w:t>
            </w:r>
          </w:p>
        </w:tc>
      </w:tr>
      <w:tr>
        <w:tc>
          <w:tcPr>
            <w:tcW w:type="dxa" w:w="2880"/>
          </w:tcPr>
          <w:p>
            <w:r>
              <w:t>invoices[].businessDetails</w:t>
            </w:r>
          </w:p>
        </w:tc>
        <w:tc>
          <w:tcPr>
            <w:tcW w:type="dxa" w:w="2880"/>
          </w:tcPr>
          <w:p>
            <w:r>
              <w:t>object</w:t>
            </w:r>
          </w:p>
        </w:tc>
        <w:tc>
          <w:tcPr>
            <w:tcW w:type="dxa" w:w="2880"/>
          </w:tcPr>
          <w:p>
            <w:r>
              <w:t>Business Details.</w:t>
            </w:r>
          </w:p>
        </w:tc>
      </w:tr>
      <w:tr>
        <w:tc>
          <w:tcPr>
            <w:tcW w:type="dxa" w:w="2880"/>
          </w:tcPr>
          <w:p>
            <w:r>
              <w:t>invoices[].invoiceNumber</w:t>
            </w:r>
          </w:p>
        </w:tc>
        <w:tc>
          <w:tcPr>
            <w:tcW w:type="dxa" w:w="2880"/>
          </w:tcPr>
          <w:p>
            <w:r>
              <w:t>number</w:t>
            </w:r>
          </w:p>
        </w:tc>
        <w:tc>
          <w:tcPr>
            <w:tcW w:type="dxa" w:w="2880"/>
          </w:tcPr>
          <w:p>
            <w:r>
              <w:t>Invoice Number.</w:t>
            </w:r>
          </w:p>
        </w:tc>
      </w:tr>
      <w:tr>
        <w:tc>
          <w:tcPr>
            <w:tcW w:type="dxa" w:w="2880"/>
          </w:tcPr>
          <w:p>
            <w:r>
              <w:t>invoices[].currency</w:t>
            </w:r>
          </w:p>
        </w:tc>
        <w:tc>
          <w:tcPr>
            <w:tcW w:type="dxa" w:w="2880"/>
          </w:tcPr>
          <w:p>
            <w:r>
              <w:t>string</w:t>
            </w:r>
          </w:p>
        </w:tc>
        <w:tc>
          <w:tcPr>
            <w:tcW w:type="dxa" w:w="2880"/>
          </w:tcPr>
          <w:p>
            <w:r>
              <w:t>Currency.</w:t>
            </w:r>
          </w:p>
        </w:tc>
      </w:tr>
      <w:tr>
        <w:tc>
          <w:tcPr>
            <w:tcW w:type="dxa" w:w="2880"/>
          </w:tcPr>
          <w:p>
            <w:r>
              <w:t>invoices[].contactDetails</w:t>
            </w:r>
          </w:p>
        </w:tc>
        <w:tc>
          <w:tcPr>
            <w:tcW w:type="dxa" w:w="2880"/>
          </w:tcPr>
          <w:p>
            <w:r>
              <w:t>object</w:t>
            </w:r>
          </w:p>
        </w:tc>
        <w:tc>
          <w:tcPr>
            <w:tcW w:type="dxa" w:w="2880"/>
          </w:tcPr>
          <w:p>
            <w:r>
              <w:t>Contact Details.</w:t>
            </w:r>
          </w:p>
        </w:tc>
      </w:tr>
      <w:tr>
        <w:tc>
          <w:tcPr>
            <w:tcW w:type="dxa" w:w="2880"/>
          </w:tcPr>
          <w:p>
            <w:r>
              <w:t>invoices[].issueDate</w:t>
            </w:r>
          </w:p>
        </w:tc>
        <w:tc>
          <w:tcPr>
            <w:tcW w:type="dxa" w:w="2880"/>
          </w:tcPr>
          <w:p>
            <w:r>
              <w:t>string</w:t>
            </w:r>
          </w:p>
        </w:tc>
        <w:tc>
          <w:tcPr>
            <w:tcW w:type="dxa" w:w="2880"/>
          </w:tcPr>
          <w:p>
            <w:r>
              <w:t>Issue date in YYYY-MM-DD format.</w:t>
            </w:r>
          </w:p>
        </w:tc>
      </w:tr>
      <w:tr>
        <w:tc>
          <w:tcPr>
            <w:tcW w:type="dxa" w:w="2880"/>
          </w:tcPr>
          <w:p>
            <w:r>
              <w:t>invoices[].dueDate</w:t>
            </w:r>
          </w:p>
        </w:tc>
        <w:tc>
          <w:tcPr>
            <w:tcW w:type="dxa" w:w="2880"/>
          </w:tcPr>
          <w:p>
            <w:r>
              <w:t>string</w:t>
            </w:r>
          </w:p>
        </w:tc>
        <w:tc>
          <w:tcPr>
            <w:tcW w:type="dxa" w:w="2880"/>
          </w:tcPr>
          <w:p>
            <w:r>
              <w:t>Due date in YYYY-MM-DD format.</w:t>
            </w:r>
          </w:p>
        </w:tc>
      </w:tr>
      <w:tr>
        <w:tc>
          <w:tcPr>
            <w:tcW w:type="dxa" w:w="2880"/>
          </w:tcPr>
          <w:p>
            <w:r>
              <w:t>invoices[].discount</w:t>
            </w:r>
          </w:p>
        </w:tc>
        <w:tc>
          <w:tcPr>
            <w:tcW w:type="dxa" w:w="2880"/>
          </w:tcPr>
          <w:p>
            <w:r>
              <w:t>object</w:t>
            </w:r>
          </w:p>
        </w:tc>
        <w:tc>
          <w:tcPr>
            <w:tcW w:type="dxa" w:w="2880"/>
          </w:tcPr>
          <w:p>
            <w:r>
              <w:t>Discount.</w:t>
            </w:r>
          </w:p>
        </w:tc>
      </w:tr>
      <w:tr>
        <w:tc>
          <w:tcPr>
            <w:tcW w:type="dxa" w:w="2880"/>
          </w:tcPr>
          <w:p>
            <w:r>
              <w:t>invoices[].invoiceItems</w:t>
            </w:r>
          </w:p>
        </w:tc>
        <w:tc>
          <w:tcPr>
            <w:tcW w:type="dxa" w:w="2880"/>
          </w:tcPr>
          <w:p>
            <w:r>
              <w:t>array</w:t>
            </w:r>
          </w:p>
        </w:tc>
        <w:tc>
          <w:tcPr>
            <w:tcW w:type="dxa" w:w="2880"/>
          </w:tcPr>
          <w:p>
            <w:r>
              <w:t>Invoice Items.</w:t>
            </w:r>
          </w:p>
        </w:tc>
      </w:tr>
      <w:tr>
        <w:tc>
          <w:tcPr>
            <w:tcW w:type="dxa" w:w="2880"/>
          </w:tcPr>
          <w:p>
            <w:r>
              <w:t>invoices[].total</w:t>
            </w:r>
          </w:p>
        </w:tc>
        <w:tc>
          <w:tcPr>
            <w:tcW w:type="dxa" w:w="2880"/>
          </w:tcPr>
          <w:p>
            <w:r>
              <w:t>number</w:t>
            </w:r>
          </w:p>
        </w:tc>
        <w:tc>
          <w:tcPr>
            <w:tcW w:type="dxa" w:w="2880"/>
          </w:tcPr>
          <w:p>
            <w:r>
              <w:t>Total Amount.</w:t>
            </w:r>
          </w:p>
        </w:tc>
      </w:tr>
      <w:tr>
        <w:tc>
          <w:tcPr>
            <w:tcW w:type="dxa" w:w="2880"/>
          </w:tcPr>
          <w:p>
            <w:r>
              <w:t>invoices[].title</w:t>
            </w:r>
          </w:p>
        </w:tc>
        <w:tc>
          <w:tcPr>
            <w:tcW w:type="dxa" w:w="2880"/>
          </w:tcPr>
          <w:p>
            <w:r>
              <w:t>string</w:t>
            </w:r>
          </w:p>
        </w:tc>
        <w:tc>
          <w:tcPr>
            <w:tcW w:type="dxa" w:w="2880"/>
          </w:tcPr>
          <w:p>
            <w:r>
              <w:t>Title.</w:t>
            </w:r>
          </w:p>
        </w:tc>
      </w:tr>
      <w:tr>
        <w:tc>
          <w:tcPr>
            <w:tcW w:type="dxa" w:w="2880"/>
          </w:tcPr>
          <w:p>
            <w:r>
              <w:t>invoices[].amountDue</w:t>
            </w:r>
          </w:p>
        </w:tc>
        <w:tc>
          <w:tcPr>
            <w:tcW w:type="dxa" w:w="2880"/>
          </w:tcPr>
          <w:p>
            <w:r>
              <w:t>number</w:t>
            </w:r>
          </w:p>
        </w:tc>
        <w:tc>
          <w:tcPr>
            <w:tcW w:type="dxa" w:w="2880"/>
          </w:tcPr>
          <w:p>
            <w:r>
              <w:t>Total Amount Due.</w:t>
            </w:r>
          </w:p>
        </w:tc>
      </w:tr>
      <w:tr>
        <w:tc>
          <w:tcPr>
            <w:tcW w:type="dxa" w:w="2880"/>
          </w:tcPr>
          <w:p>
            <w:r>
              <w:t>invoices[].createdAt</w:t>
            </w:r>
          </w:p>
        </w:tc>
        <w:tc>
          <w:tcPr>
            <w:tcW w:type="dxa" w:w="2880"/>
          </w:tcPr>
          <w:p>
            <w:r>
              <w:t>string</w:t>
            </w:r>
          </w:p>
        </w:tc>
        <w:tc>
          <w:tcPr>
            <w:tcW w:type="dxa" w:w="2880"/>
          </w:tcPr>
          <w:p>
            <w:r>
              <w:t>Created at timestamp.</w:t>
            </w:r>
          </w:p>
        </w:tc>
      </w:tr>
      <w:tr>
        <w:tc>
          <w:tcPr>
            <w:tcW w:type="dxa" w:w="2880"/>
          </w:tcPr>
          <w:p>
            <w:r>
              <w:t>invoices[].updatedAt</w:t>
            </w:r>
          </w:p>
        </w:tc>
        <w:tc>
          <w:tcPr>
            <w:tcW w:type="dxa" w:w="2880"/>
          </w:tcPr>
          <w:p>
            <w:r>
              <w:t>string</w:t>
            </w:r>
          </w:p>
        </w:tc>
        <w:tc>
          <w:tcPr>
            <w:tcW w:type="dxa" w:w="2880"/>
          </w:tcPr>
          <w:p>
            <w:r>
              <w:t>Updated at timestamp.</w:t>
            </w:r>
          </w:p>
        </w:tc>
      </w:tr>
      <w:tr>
        <w:tc>
          <w:tcPr>
            <w:tcW w:type="dxa" w:w="2880"/>
          </w:tcPr>
          <w:p>
            <w:r>
              <w:t>invoices[].automaticTaxesEnabled</w:t>
            </w:r>
          </w:p>
        </w:tc>
        <w:tc>
          <w:tcPr>
            <w:tcW w:type="dxa" w:w="2880"/>
          </w:tcPr>
          <w:p>
            <w:r>
              <w:t>boolean</w:t>
            </w:r>
          </w:p>
        </w:tc>
        <w:tc>
          <w:tcPr>
            <w:tcW w:type="dxa" w:w="2880"/>
          </w:tcPr>
          <w:p>
            <w:r>
              <w:t>Automatic taxes enabled for the invoice.</w:t>
            </w:r>
          </w:p>
        </w:tc>
      </w:tr>
      <w:tr>
        <w:tc>
          <w:tcPr>
            <w:tcW w:type="dxa" w:w="2880"/>
          </w:tcPr>
          <w:p>
            <w:r>
              <w:t>invoices[].automaticTaxesCalculated</w:t>
            </w:r>
          </w:p>
        </w:tc>
        <w:tc>
          <w:tcPr>
            <w:tcW w:type="dxa" w:w="2880"/>
          </w:tcPr>
          <w:p>
            <w:r>
              <w:t>boolean</w:t>
            </w:r>
          </w:p>
        </w:tc>
        <w:tc>
          <w:tcPr>
            <w:tcW w:type="dxa" w:w="2880"/>
          </w:tcPr>
          <w:p>
            <w:r>
              <w:t>Whether automatic taxes were calculated for the invoice items.</w:t>
            </w:r>
          </w:p>
        </w:tc>
      </w:tr>
      <w:tr>
        <w:tc>
          <w:tcPr>
            <w:tcW w:type="dxa" w:w="2880"/>
          </w:tcPr>
          <w:p>
            <w:r>
              <w:t>invoices[].paymentSchedule</w:t>
            </w:r>
          </w:p>
        </w:tc>
        <w:tc>
          <w:tcPr>
            <w:tcW w:type="dxa" w:w="2880"/>
          </w:tcPr>
          <w:p>
            <w:r>
              <w:t>object</w:t>
            </w:r>
          </w:p>
        </w:tc>
        <w:tc>
          <w:tcPr>
            <w:tcW w:type="dxa" w:w="2880"/>
          </w:tcPr>
          <w:p>
            <w:r>
              <w:t>Payment schedule (split invoice into scheduled payments summing to full amount).</w:t>
            </w:r>
          </w:p>
        </w:tc>
      </w:tr>
      <w:tr>
        <w:tc>
          <w:tcPr>
            <w:tcW w:type="dxa" w:w="2880"/>
          </w:tcPr>
          <w:p>
            <w:r>
              <w:t>invoices[].totalSummary</w:t>
            </w:r>
          </w:p>
        </w:tc>
        <w:tc>
          <w:tcPr>
            <w:tcW w:type="dxa" w:w="2880"/>
          </w:tcPr>
          <w:p>
            <w:r>
              <w:t>object</w:t>
            </w:r>
          </w:p>
        </w:tc>
        <w:tc>
          <w:tcPr>
            <w:tcW w:type="dxa" w:w="2880"/>
          </w:tcPr>
          <w:p>
            <w:r>
              <w:t>Total summary (TotalSummaryDto).</w:t>
            </w:r>
          </w:p>
        </w:tc>
      </w:tr>
      <w:tr>
        <w:tc>
          <w:tcPr>
            <w:tcW w:type="dxa" w:w="2880"/>
          </w:tcPr>
          <w:p>
            <w:r>
              <w:t>invoices[].remindersConfiguration</w:t>
            </w:r>
          </w:p>
        </w:tc>
        <w:tc>
          <w:tcPr>
            <w:tcW w:type="dxa" w:w="2880"/>
          </w:tcPr>
          <w:p>
            <w:r>
              <w:t>object</w:t>
            </w:r>
          </w:p>
        </w:tc>
        <w:tc>
          <w:tcPr>
            <w:tcW w:type="dxa" w:w="2880"/>
          </w:tcPr>
          <w:p>
            <w:r>
              <w:t>Reminders configuration.</w:t>
            </w:r>
          </w:p>
        </w:tc>
      </w:tr>
      <w:tr>
        <w:tc>
          <w:tcPr>
            <w:tcW w:type="dxa" w:w="2880"/>
          </w:tcPr>
          <w:p>
            <w:r>
              <w:t>invoices[].remindersConfiguration.reminderExecutionDetailsList</w:t>
            </w:r>
          </w:p>
        </w:tc>
        <w:tc>
          <w:tcPr>
            <w:tcW w:type="dxa" w:w="2880"/>
          </w:tcPr>
          <w:p>
            <w:r>
              <w:t>object</w:t>
            </w:r>
          </w:p>
        </w:tc>
        <w:tc>
          <w:tcPr>
            <w:tcW w:type="dxa" w:w="2880"/>
          </w:tcPr>
          <w:p>
            <w:r>
              <w:t>Reminder execution details list.</w:t>
            </w:r>
          </w:p>
        </w:tc>
      </w:tr>
      <w:tr>
        <w:tc>
          <w:tcPr>
            <w:tcW w:type="dxa" w:w="2880"/>
          </w:tcPr>
          <w:p>
            <w:r>
              <w:t>invoices[].remindersConfiguration.reminderSettings</w:t>
            </w:r>
          </w:p>
        </w:tc>
        <w:tc>
          <w:tcPr>
            <w:tcW w:type="dxa" w:w="2880"/>
          </w:tcPr>
          <w:p>
            <w:r>
              <w:t>object</w:t>
            </w:r>
          </w:p>
        </w:tc>
        <w:tc>
          <w:tcPr>
            <w:tcW w:type="dxa" w:w="2880"/>
          </w:tcPr>
          <w:p>
            <w:r>
              <w:t>Reminder settings.</w:t>
            </w:r>
          </w:p>
        </w:tc>
      </w:tr>
      <w:tr>
        <w:tc>
          <w:tcPr>
            <w:tcW w:type="dxa" w:w="2880"/>
          </w:tcPr>
          <w:p>
            <w:r>
              <w:t>invoices[].remindersConfiguration.reminderSettings.defaultEmailTemplateId</w:t>
            </w:r>
          </w:p>
        </w:tc>
        <w:tc>
          <w:tcPr>
            <w:tcW w:type="dxa" w:w="2880"/>
          </w:tcPr>
          <w:p>
            <w:r>
              <w:t>string</w:t>
            </w:r>
          </w:p>
        </w:tc>
        <w:tc>
          <w:tcPr>
            <w:tcW w:type="dxa" w:w="2880"/>
          </w:tcPr>
          <w:p>
            <w:r>
              <w:t>Default template Id of reminder.</w:t>
            </w:r>
          </w:p>
        </w:tc>
      </w:tr>
      <w:tr>
        <w:tc>
          <w:tcPr>
            <w:tcW w:type="dxa" w:w="2880"/>
          </w:tcPr>
          <w:p>
            <w:r>
              <w:t>invoices[].remindersConfiguration.reminderSettings.reminders</w:t>
            </w:r>
          </w:p>
        </w:tc>
        <w:tc>
          <w:tcPr>
            <w:tcW w:type="dxa" w:w="2880"/>
          </w:tcPr>
          <w:p>
            <w:r>
              <w:t>array</w:t>
            </w:r>
          </w:p>
        </w:tc>
        <w:tc>
          <w:tcPr>
            <w:tcW w:type="dxa" w:w="2880"/>
          </w:tcPr>
          <w:p>
            <w:r>
              <w:t>Reminder rules.</w:t>
            </w:r>
          </w:p>
        </w:tc>
      </w:tr>
      <w:tr>
        <w:tc>
          <w:tcPr>
            <w:tcW w:type="dxa" w:w="2880"/>
          </w:tcPr>
          <w:p>
            <w:r>
              <w:t>invoices[].remindersConfiguration.reminderSettings.reminders[].enabled</w:t>
            </w:r>
          </w:p>
        </w:tc>
        <w:tc>
          <w:tcPr>
            <w:tcW w:type="dxa" w:w="2880"/>
          </w:tcPr>
          <w:p>
            <w:r>
              <w:t>boolean</w:t>
            </w:r>
          </w:p>
        </w:tc>
        <w:tc>
          <w:tcPr>
            <w:tcW w:type="dxa" w:w="2880"/>
          </w:tcPr>
          <w:p>
            <w:r>
              <w:t>Flag indicating if the reminder is enabled.</w:t>
            </w:r>
          </w:p>
        </w:tc>
      </w:tr>
      <w:tr>
        <w:tc>
          <w:tcPr>
            <w:tcW w:type="dxa" w:w="2880"/>
          </w:tcPr>
          <w:p>
            <w:r>
              <w:t>invoices[].remindersConfiguration.reminderSettings.reminders[].emailTemplate</w:t>
            </w:r>
          </w:p>
        </w:tc>
        <w:tc>
          <w:tcPr>
            <w:tcW w:type="dxa" w:w="2880"/>
          </w:tcPr>
          <w:p>
            <w:r>
              <w:t>string</w:t>
            </w:r>
          </w:p>
        </w:tc>
        <w:tc>
          <w:tcPr>
            <w:tcW w:type="dxa" w:w="2880"/>
          </w:tcPr>
          <w:p>
            <w:r>
              <w:t>Email template used for reminders.</w:t>
            </w:r>
          </w:p>
        </w:tc>
      </w:tr>
      <w:tr>
        <w:tc>
          <w:tcPr>
            <w:tcW w:type="dxa" w:w="2880"/>
          </w:tcPr>
          <w:p>
            <w:r>
              <w:t>invoices[].remindersConfiguration.reminderSettings.reminders[].smsTemplate</w:t>
            </w:r>
          </w:p>
        </w:tc>
        <w:tc>
          <w:tcPr>
            <w:tcW w:type="dxa" w:w="2880"/>
          </w:tcPr>
          <w:p>
            <w:r>
              <w:t>string</w:t>
            </w:r>
          </w:p>
        </w:tc>
        <w:tc>
          <w:tcPr>
            <w:tcW w:type="dxa" w:w="2880"/>
          </w:tcPr>
          <w:p>
            <w:r>
              <w:t>SMS template used for reminders.</w:t>
            </w:r>
          </w:p>
        </w:tc>
      </w:tr>
      <w:tr>
        <w:tc>
          <w:tcPr>
            <w:tcW w:type="dxa" w:w="2880"/>
          </w:tcPr>
          <w:p>
            <w:r>
              <w:t>invoices[].remindersConfiguration.reminderSettings.reminders[].emailSubject</w:t>
            </w:r>
          </w:p>
        </w:tc>
        <w:tc>
          <w:tcPr>
            <w:tcW w:type="dxa" w:w="2880"/>
          </w:tcPr>
          <w:p>
            <w:r>
              <w:t>string</w:t>
            </w:r>
          </w:p>
        </w:tc>
        <w:tc>
          <w:tcPr>
            <w:tcW w:type="dxa" w:w="2880"/>
          </w:tcPr>
          <w:p>
            <w:r>
              <w:t>Subject of the reminder.</w:t>
            </w:r>
          </w:p>
        </w:tc>
      </w:tr>
      <w:tr>
        <w:tc>
          <w:tcPr>
            <w:tcW w:type="dxa" w:w="2880"/>
          </w:tcPr>
          <w:p>
            <w:r>
              <w:t>invoices[].remindersConfiguration.reminderSettings.reminders[].reminderId</w:t>
            </w:r>
          </w:p>
        </w:tc>
        <w:tc>
          <w:tcPr>
            <w:tcW w:type="dxa" w:w="2880"/>
          </w:tcPr>
          <w:p>
            <w:r>
              <w:t>string</w:t>
            </w:r>
          </w:p>
        </w:tc>
        <w:tc>
          <w:tcPr>
            <w:tcW w:type="dxa" w:w="2880"/>
          </w:tcPr>
          <w:p>
            <w:r>
              <w:t>Unique identifier for the reminder.</w:t>
            </w:r>
          </w:p>
        </w:tc>
      </w:tr>
      <w:tr>
        <w:tc>
          <w:tcPr>
            <w:tcW w:type="dxa" w:w="2880"/>
          </w:tcPr>
          <w:p>
            <w:r>
              <w:t>invoices[].remindersConfiguration.reminderSettings.reminders[].reminderName</w:t>
            </w:r>
          </w:p>
        </w:tc>
        <w:tc>
          <w:tcPr>
            <w:tcW w:type="dxa" w:w="2880"/>
          </w:tcPr>
          <w:p>
            <w:r>
              <w:t>string</w:t>
            </w:r>
          </w:p>
        </w:tc>
        <w:tc>
          <w:tcPr>
            <w:tcW w:type="dxa" w:w="2880"/>
          </w:tcPr>
          <w:p>
            <w:r>
              <w:t>Name of the reminder.</w:t>
            </w:r>
          </w:p>
        </w:tc>
      </w:tr>
      <w:tr>
        <w:tc>
          <w:tcPr>
            <w:tcW w:type="dxa" w:w="2880"/>
          </w:tcPr>
          <w:p>
            <w:r>
              <w:t>invoices[].remindersConfiguration.reminderSettings.reminders[].reminderTime</w:t>
            </w:r>
          </w:p>
        </w:tc>
        <w:tc>
          <w:tcPr>
            <w:tcW w:type="dxa" w:w="2880"/>
          </w:tcPr>
          <w:p>
            <w:r>
              <w:t>string</w:t>
            </w:r>
          </w:p>
        </w:tc>
        <w:tc>
          <w:tcPr>
            <w:tcW w:type="dxa" w:w="2880"/>
          </w:tcPr>
          <w:p>
            <w:r>
              <w:t>Time condition for the reminder. Allowed values: before, after.</w:t>
            </w:r>
          </w:p>
        </w:tc>
      </w:tr>
      <w:tr>
        <w:tc>
          <w:tcPr>
            <w:tcW w:type="dxa" w:w="2880"/>
          </w:tcPr>
          <w:p>
            <w:r>
              <w:t>invoices[].remindersConfiguration.reminderSettings.reminders[].intervalType</w:t>
            </w:r>
          </w:p>
        </w:tc>
        <w:tc>
          <w:tcPr>
            <w:tcW w:type="dxa" w:w="2880"/>
          </w:tcPr>
          <w:p>
            <w:r>
              <w:t>string</w:t>
            </w:r>
          </w:p>
        </w:tc>
        <w:tc>
          <w:tcPr>
            <w:tcW w:type="dxa" w:w="2880"/>
          </w:tcPr>
          <w:p>
            <w:r>
              <w:t>Interval type. Allowed values: yearly, monthly, weekly, daily, hourly, minutely, secondly.</w:t>
            </w:r>
          </w:p>
        </w:tc>
      </w:tr>
      <w:tr>
        <w:tc>
          <w:tcPr>
            <w:tcW w:type="dxa" w:w="2880"/>
          </w:tcPr>
          <w:p>
            <w:r>
              <w:t>invoices[].remindersConfiguration.reminderSettings.reminders[].maxReminders</w:t>
            </w:r>
          </w:p>
        </w:tc>
        <w:tc>
          <w:tcPr>
            <w:tcW w:type="dxa" w:w="2880"/>
          </w:tcPr>
          <w:p>
            <w:r>
              <w:t>number</w:t>
            </w:r>
          </w:p>
        </w:tc>
        <w:tc>
          <w:tcPr>
            <w:tcW w:type="dxa" w:w="2880"/>
          </w:tcPr>
          <w:p>
            <w:r>
              <w:t>Maximum number of reminders that can be sent.</w:t>
            </w:r>
          </w:p>
        </w:tc>
      </w:tr>
      <w:tr>
        <w:tc>
          <w:tcPr>
            <w:tcW w:type="dxa" w:w="2880"/>
          </w:tcPr>
          <w:p>
            <w:r>
              <w:t>invoices[].remindersConfiguration.reminderSettings.reminders[].reminderInvoiceCondition</w:t>
            </w:r>
          </w:p>
        </w:tc>
        <w:tc>
          <w:tcPr>
            <w:tcW w:type="dxa" w:w="2880"/>
          </w:tcPr>
          <w:p>
            <w:r>
              <w:t>string</w:t>
            </w:r>
          </w:p>
        </w:tc>
        <w:tc>
          <w:tcPr>
            <w:tcW w:type="dxa" w:w="2880"/>
          </w:tcPr>
          <w:p>
            <w:r>
              <w:t>Condition for sending the reminder. Allowed values: invoice_sent, invoice_overdue.</w:t>
            </w:r>
          </w:p>
        </w:tc>
      </w:tr>
      <w:tr>
        <w:tc>
          <w:tcPr>
            <w:tcW w:type="dxa" w:w="2880"/>
          </w:tcPr>
          <w:p>
            <w:r>
              <w:t>invoices[].remindersConfiguration.reminderSettings.reminders[].reminderNumber</w:t>
            </w:r>
          </w:p>
        </w:tc>
        <w:tc>
          <w:tcPr>
            <w:tcW w:type="dxa" w:w="2880"/>
          </w:tcPr>
          <w:p>
            <w:r>
              <w:t>number</w:t>
            </w:r>
          </w:p>
        </w:tc>
        <w:tc>
          <w:tcPr>
            <w:tcW w:type="dxa" w:w="2880"/>
          </w:tcPr>
          <w:p>
            <w:r>
              <w:t>Frequency gap of the reminder to execute.</w:t>
            </w:r>
          </w:p>
        </w:tc>
      </w:tr>
      <w:tr>
        <w:tc>
          <w:tcPr>
            <w:tcW w:type="dxa" w:w="2880"/>
          </w:tcPr>
          <w:p>
            <w:r>
              <w:t>invoices[].remindersConfiguration.reminderSettings.reminders[].startTime</w:t>
            </w:r>
          </w:p>
        </w:tc>
        <w:tc>
          <w:tcPr>
            <w:tcW w:type="dxa" w:w="2880"/>
          </w:tcPr>
          <w:p>
            <w:r>
              <w:t>string</w:t>
            </w:r>
          </w:p>
        </w:tc>
        <w:tc>
          <w:tcPr>
            <w:tcW w:type="dxa" w:w="2880"/>
          </w:tcPr>
          <w:p>
            <w:r>
              <w:t>Business hour start time.</w:t>
            </w:r>
          </w:p>
        </w:tc>
      </w:tr>
      <w:tr>
        <w:tc>
          <w:tcPr>
            <w:tcW w:type="dxa" w:w="2880"/>
          </w:tcPr>
          <w:p>
            <w:r>
              <w:t>invoices[].remindersConfiguration.reminderSettings.reminders[].endTime</w:t>
            </w:r>
          </w:p>
        </w:tc>
        <w:tc>
          <w:tcPr>
            <w:tcW w:type="dxa" w:w="2880"/>
          </w:tcPr>
          <w:p>
            <w:r>
              <w:t>string</w:t>
            </w:r>
          </w:p>
        </w:tc>
        <w:tc>
          <w:tcPr>
            <w:tcW w:type="dxa" w:w="2880"/>
          </w:tcPr>
          <w:p>
            <w:r>
              <w:t>Business hour end time.</w:t>
            </w:r>
          </w:p>
        </w:tc>
      </w:tr>
      <w:tr>
        <w:tc>
          <w:tcPr>
            <w:tcW w:type="dxa" w:w="2880"/>
          </w:tcPr>
          <w:p>
            <w:r>
              <w:t>invoices[].remindersConfiguration.reminderSettings.reminders[].timezone</w:t>
            </w:r>
          </w:p>
        </w:tc>
        <w:tc>
          <w:tcPr>
            <w:tcW w:type="dxa" w:w="2880"/>
          </w:tcPr>
          <w:p>
            <w:r>
              <w:t>string</w:t>
            </w:r>
          </w:p>
        </w:tc>
        <w:tc>
          <w:tcPr>
            <w:tcW w:type="dxa" w:w="2880"/>
          </w:tcPr>
          <w:p>
            <w:r>
              <w:t>Timezone at which reminder will be sent.</w:t>
            </w:r>
          </w:p>
        </w:tc>
      </w:tr>
      <w:tr>
        <w:tc>
          <w:tcPr>
            <w:tcW w:type="dxa" w:w="2880"/>
          </w:tcPr>
          <w:p>
            <w:r>
              <w:t>total</w:t>
            </w:r>
          </w:p>
        </w:tc>
        <w:tc>
          <w:tcPr>
            <w:tcW w:type="dxa" w:w="2880"/>
          </w:tcPr>
          <w:p>
            <w:r>
              <w:t>number</w:t>
            </w:r>
          </w:p>
        </w:tc>
        <w:tc>
          <w:tcPr>
            <w:tcW w:type="dxa" w:w="2880"/>
          </w:tcPr>
          <w:p>
            <w:r>
              <w:t>Total number of invoices. Example: 100.</w:t>
            </w:r>
          </w:p>
        </w:tc>
      </w:tr>
    </w:tbl>
    <w:p/>
    <w:p>
      <w:pPr>
        <w:pStyle w:val="Heading3"/>
      </w:pPr>
      <w:r>
        <w:t>Available Sorting Options</w:t>
      </w:r>
    </w:p>
    <w:p>
      <w:pPr>
        <w:pStyle w:val="ListBullet"/>
      </w:pPr>
      <w:r>
        <w:t>sortField=issueDate — sort by issue date</w:t>
      </w:r>
    </w:p>
    <w:p>
      <w:pPr>
        <w:pStyle w:val="ListBullet"/>
      </w:pPr>
      <w:r>
        <w:t>sortOrder=ascend — ascending</w:t>
      </w:r>
    </w:p>
    <w:p>
      <w:pPr>
        <w:pStyle w:val="ListBullet"/>
      </w:pPr>
      <w:r>
        <w:t>sortOrder=descend — descending</w:t>
      </w:r>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'https://services.leadconnectorhq.com/invoices/?altId=loc_123&amp;altType=location&amp;limit=20&amp;offset=0&amp;status=sent&amp;sortField=issueDate&amp;sortOrder=descend' \</w:t>
        <w:br/>
        <w:t xml:space="preserve"> --header 'Accept: application/json' \</w:t>
        <w:br/>
        <w:t xml:space="preserve"> --header 'Version: 2021-07-28'</w:t>
      </w:r>
    </w:p>
    <w:p>
      <w:pPr>
        <w:pStyle w:val="Heading3"/>
      </w:pPr>
      <w:r>
        <w:t>Example Usage</w:t>
      </w:r>
    </w:p>
    <w:p>
      <w:pPr>
        <w:pStyle w:val="Heading3"/>
      </w:pPr>
      <w:r>
        <w:t>Example 1: List invoices for a location (first page)</w:t>
      </w:r>
    </w:p>
    <w:p>
      <w:r>
        <w:rPr>
          <w:b/>
          <w:color w:val="666666"/>
          <w:sz w:val="16"/>
        </w:rPr>
        <w:t>[bash]</w:t>
      </w:r>
    </w:p>
    <w:p>
      <w:pPr>
        <w:shd w:fill="F2F2F2" w:val="clear"/>
      </w:pPr>
      <w:r>
        <w:rPr>
          <w:rFonts w:ascii="Courier New" w:hAnsi="Courier New"/>
          <w:sz w:val="17"/>
        </w:rPr>
        <w:t>curl --location 'https://services.leadconnectorhq.com/invoices/?altId=loc_123&amp;altType=location&amp;limit=20&amp;offset=0' \</w:t>
        <w:br/>
        <w:t xml:space="preserve"> --header 'Accept: application/json' \</w:t>
        <w:br/>
        <w:t xml:space="preserve"> --header 'Version: 2021-07-28'</w:t>
      </w:r>
    </w:p>
    <w:p>
      <w:pPr>
        <w:pStyle w:val="Heading3"/>
      </w:pPr>
      <w:r>
        <w:t>Example 2: Filter by date range and status</w:t>
      </w:r>
    </w:p>
    <w:p>
      <w:r>
        <w:rPr>
          <w:b/>
          <w:color w:val="666666"/>
          <w:sz w:val="16"/>
        </w:rPr>
        <w:t>[bash]</w:t>
      </w:r>
    </w:p>
    <w:p>
      <w:pPr>
        <w:shd w:fill="F2F2F2" w:val="clear"/>
      </w:pPr>
      <w:r>
        <w:rPr>
          <w:rFonts w:ascii="Courier New" w:hAnsi="Courier New"/>
          <w:sz w:val="17"/>
        </w:rPr>
        <w:t>curl --location 'https://services.leadconnectorhq.com/invoices/?altId=loc_123&amp;altType=location&amp;limit=20&amp;offset=0&amp;status=paid&amp;startAt=2026-03-01&amp;endAt=2026-03-31' \</w:t>
        <w:br/>
        <w:t xml:space="preserve"> --header 'Accept: application/json' \</w:t>
        <w:br/>
        <w:t xml:space="preserve"> --header 'Version: 2021-07-28'</w:t>
      </w:r>
    </w:p>
    <w:p>
      <w:pPr>
        <w:pStyle w:val="Heading3"/>
      </w:pPr>
      <w:r>
        <w:t>Example 3: Search invoices and use payment mode</w:t>
      </w:r>
    </w:p>
    <w:p>
      <w:r>
        <w:rPr>
          <w:b/>
          <w:color w:val="666666"/>
          <w:sz w:val="16"/>
        </w:rPr>
        <w:t>[bash]</w:t>
      </w:r>
    </w:p>
    <w:p>
      <w:pPr>
        <w:shd w:fill="F2F2F2" w:val="clear"/>
      </w:pPr>
      <w:r>
        <w:rPr>
          <w:rFonts w:ascii="Courier New" w:hAnsi="Courier New"/>
          <w:sz w:val="17"/>
        </w:rPr>
        <w:t>curl --location 'https://services.leadconnectorhq.com/invoices/?altId=loc_123&amp;altType=location&amp;limit=20&amp;offset=0&amp;search=john.doe%40example.com&amp;paymentMode=live' \</w:t>
        <w:br/>
        <w:t xml:space="preserve"> --header 'Accept: application/json' \</w:t>
        <w:br/>
        <w:t xml:space="preserve"> --header 'Version: 2021-07-28'</w:t>
      </w:r>
    </w:p>
    <w:p>
      <w:pPr>
        <w:pStyle w:val="Heading3"/>
      </w:pPr>
      <w:r>
        <w:t>Behavior</w:t>
      </w:r>
    </w:p>
    <w:p>
      <w:pPr>
        <w:pStyle w:val="ListBullet"/>
      </w:pPr>
      <w:r>
        <w:t>Validates required query parameters (altId, altType, limit, offset) and required Version header.</w:t>
      </w:r>
    </w:p>
    <w:p>
      <w:pPr>
        <w:pStyle w:val="ListBullet"/>
      </w:pPr>
      <w:r>
        <w:t>Applies filters (status/date range/search/payment mode/contact).</w:t>
      </w:r>
    </w:p>
    <w:p>
      <w:pPr>
        <w:pStyle w:val="ListBullet"/>
      </w:pPr>
      <w:r>
        <w:t>Applies sorting (by issueDate) when provided.</w:t>
      </w:r>
    </w:p>
    <w:p>
      <w:pPr>
        <w:pStyle w:val="ListBullet"/>
      </w:pPr>
      <w:r>
        <w:t>Returns the invoice list and the total count.</w:t>
      </w:r>
    </w:p>
    <w:p>
      <w:pPr>
        <w:pStyle w:val="Heading3"/>
      </w:pPr>
      <w:r>
        <w:t>Notes</w:t>
      </w:r>
    </w:p>
    <w:p>
      <w:pPr>
        <w:pStyle w:val="ListBullet"/>
      </w:pPr>
      <w:r>
        <w:t>startAt and endAt must be in YYYY-MM-DD format.</w:t>
      </w:r>
    </w:p>
    <w:p>
      <w:pPr>
        <w:pStyle w:val="ListBullet"/>
      </w:pPr>
      <w:r>
        <w:t>altType is documented as only supporting location.</w:t>
      </w:r>
    </w:p>
    <w:p>
      <w:pPr>
        <w:pStyle w:val="Heading3"/>
      </w:pPr>
      <w:r>
        <w:t>Error Handling</w:t>
      </w:r>
    </w:p>
    <w:p>
      <w:pPr>
        <w:pStyle w:val="ListBullet"/>
      </w:pPr>
      <w:r>
        <w:t>400 Bad Request: Invalid or missing required parameters.</w:t>
      </w:r>
    </w:p>
    <w:p>
      <w:pPr>
        <w:pStyle w:val="ListBullet"/>
      </w:pPr>
      <w:r>
        <w:t>401 Unauthorized: Request is not authorized.</w:t>
      </w:r>
    </w:p>
    <w:p>
      <w:pPr>
        <w:pStyle w:val="ListBullet"/>
      </w:pPr>
      <w:r>
        <w:t>422 Unprocessable Entity: Request parameters are syntactically valid but semantically invalid.</w:t>
      </w:r>
    </w:p>
    <w:p>
      <w:pPr>
        <w:pStyle w:val="Heading3"/>
      </w:pPr>
      <w:r>
        <w:t>Related invoices actions</w:t>
      </w:r>
    </w:p>
    <w:p>
      <w:pPr>
        <w:pStyle w:val="ListBullet"/>
      </w:pPr>
      <w:r>
        <w:t>[POST] Cancel a Scheduled Invoice (by Schedule ID) — /invoices/schedule/{{scheduleId}}/cancel</w:t>
      </w:r>
    </w:p>
    <w:p>
      <w:pPr>
        <w:pStyle w:val="ListBullet"/>
      </w:pPr>
      <w:r>
        <w:t>[POST] Create or Update a Text2Pay Invoice — /invoices/text2pay</w:t>
      </w:r>
    </w:p>
    <w:p>
      <w:pPr>
        <w:pStyle w:val="ListBullet"/>
      </w:pPr>
      <w:r>
        <w:t>[POST] Create Invoice — /invoices/</w:t>
      </w:r>
    </w:p>
    <w:p>
      <w:pPr>
        <w:pStyle w:val="ListBullet"/>
      </w:pPr>
      <w:r>
        <w:t>[POST] Create an Invoice from an Estimate — /invoices/estimate/{{estimateId}}/invoice</w:t>
      </w:r>
    </w:p>
    <w:p>
      <w:pPr>
        <w:pStyle w:val="ListBullet"/>
      </w:pPr>
      <w:r>
        <w:t>[DELETE] Delete an Invoice — /invoices/{{invoiceId}}</w:t>
      </w:r>
    </w:p>
    <w:p>
      <w:pPr>
        <w:pStyle w:val="ListBullet"/>
      </w:pPr>
      <w:r>
        <w:t>[GET] Generate an Invoice Number for a Location — /invoices/generate-invoice-number</w:t>
      </w:r>
    </w:p>
    <w:p>
      <w:r>
        <w:br w:type="page"/>
      </w:r>
    </w:p>
    <w:p>
      <w:pPr>
        <w:pStyle w:val="Heading2"/>
      </w:pPr>
      <w:r>
        <w:t>116. [GET] List Invoice Schedules</w:t>
      </w:r>
    </w:p>
    <w:p>
      <w:r>
        <w:rPr>
          <w:b/>
        </w:rPr>
        <w:t xml:space="preserve">Endpoint: </w:t>
      </w:r>
      <w:r>
        <w:rPr>
          <w:rFonts w:ascii="Courier New" w:hAnsi="Courier New"/>
          <w:sz w:val="18"/>
        </w:rPr>
        <w:t>/invoices/schedule</w:t>
      </w:r>
    </w:p>
    <w:p>
      <w:pPr>
        <w:pStyle w:val="Heading3"/>
      </w:pPr>
      <w:r>
        <w:t>Prerequisites</w:t>
      </w:r>
    </w:p>
    <w:p>
      <w:pPr>
        <w:pStyle w:val="ListBullet"/>
      </w:pPr>
      <w:r>
        <w:t>You must have access to the Invoices feature for the specified altId (location/company), and permission to view invoice schedules.</w:t>
      </w:r>
    </w:p>
    <w:p>
      <w:pPr>
        <w:pStyle w:val="Heading3"/>
      </w:pPr>
      <w:r>
        <w:t>Method</w:t>
      </w:r>
    </w:p>
    <w:p>
      <w:r>
        <w:t>GET</w:t>
      </w:r>
    </w:p>
    <w:p>
      <w:pPr>
        <w:pStyle w:val="Heading3"/>
      </w:pPr>
      <w:r>
        <w:t>URL</w:t>
      </w:r>
    </w:p>
    <w:p>
      <w:r>
        <w:t>https://services.leadconnectorhq.com/invoices/schedule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Returns a paginated list of invoice schedules filtered by location/company context (altId + altType) and optional criteria such as status, date range, search text, and payment mode.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Version header is required and must be set to "2021-07-28".</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w:t>
            </w:r>
          </w:p>
        </w:tc>
      </w:tr>
      <w:tr>
        <w:tc>
          <w:tcPr>
            <w:tcW w:type="dxa" w:w="2880"/>
          </w:tcPr>
          <w:p>
            <w:r>
              <w:t>altType</w:t>
            </w:r>
          </w:p>
        </w:tc>
        <w:tc>
          <w:tcPr>
            <w:tcW w:type="dxa" w:w="2880"/>
          </w:tcPr>
          <w:p>
            <w:r>
              <w:t>string</w:t>
            </w:r>
          </w:p>
        </w:tc>
        <w:tc>
          <w:tcPr>
            <w:tcW w:type="dxa" w:w="2880"/>
          </w:tcPr>
          <w:p>
            <w:r>
              <w:t>Alt Type. Allowed values: location.</w:t>
            </w:r>
          </w:p>
        </w:tc>
      </w:tr>
      <w:tr>
        <w:tc>
          <w:tcPr>
            <w:tcW w:type="dxa" w:w="2880"/>
          </w:tcPr>
          <w:p>
            <w:r>
              <w:t>limit</w:t>
            </w:r>
          </w:p>
        </w:tc>
        <w:tc>
          <w:tcPr>
            <w:tcW w:type="dxa" w:w="2880"/>
          </w:tcPr>
          <w:p>
            <w:r>
              <w:t>string</w:t>
            </w:r>
          </w:p>
        </w:tc>
        <w:tc>
          <w:tcPr>
            <w:tcW w:type="dxa" w:w="2880"/>
          </w:tcPr>
          <w:p>
            <w:r>
              <w:t>Limit the number of items to return.</w:t>
            </w:r>
          </w:p>
        </w:tc>
      </w:tr>
      <w:tr>
        <w:tc>
          <w:tcPr>
            <w:tcW w:type="dxa" w:w="2880"/>
          </w:tcPr>
          <w:p>
            <w:r>
              <w:t>offset</w:t>
            </w:r>
          </w:p>
        </w:tc>
        <w:tc>
          <w:tcPr>
            <w:tcW w:type="dxa" w:w="2880"/>
          </w:tcPr>
          <w:p>
            <w:r>
              <w:t>string</w:t>
            </w:r>
          </w:p>
        </w:tc>
        <w:tc>
          <w:tcPr>
            <w:tcW w:type="dxa" w:w="2880"/>
          </w:tcPr>
          <w:p>
            <w:r>
              <w:t>Number of items to skip.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to be filtered.</w:t>
            </w:r>
          </w:p>
        </w:tc>
      </w:tr>
      <w:tr>
        <w:tc>
          <w:tcPr>
            <w:tcW w:type="dxa" w:w="2880"/>
          </w:tcPr>
          <w:p>
            <w:r>
              <w:t>startAt</w:t>
            </w:r>
          </w:p>
        </w:tc>
        <w:tc>
          <w:tcPr>
            <w:tcW w:type="dxa" w:w="2880"/>
          </w:tcPr>
          <w:p>
            <w:r>
              <w:t>string</w:t>
            </w:r>
          </w:p>
        </w:tc>
        <w:tc>
          <w:tcPr>
            <w:tcW w:type="dxa" w:w="2880"/>
          </w:tcPr>
          <w:p>
            <w:r>
              <w:t>Start date in YYYY-MM-DD format.</w:t>
            </w:r>
          </w:p>
        </w:tc>
      </w:tr>
      <w:tr>
        <w:tc>
          <w:tcPr>
            <w:tcW w:type="dxa" w:w="2880"/>
          </w:tcPr>
          <w:p>
            <w:r>
              <w:t>endAt</w:t>
            </w:r>
          </w:p>
        </w:tc>
        <w:tc>
          <w:tcPr>
            <w:tcW w:type="dxa" w:w="2880"/>
          </w:tcPr>
          <w:p>
            <w:r>
              <w:t>string</w:t>
            </w:r>
          </w:p>
        </w:tc>
        <w:tc>
          <w:tcPr>
            <w:tcW w:type="dxa" w:w="2880"/>
          </w:tcPr>
          <w:p>
            <w:r>
              <w:t>End date in YYYY-MM-DD format.</w:t>
            </w:r>
          </w:p>
        </w:tc>
      </w:tr>
      <w:tr>
        <w:tc>
          <w:tcPr>
            <w:tcW w:type="dxa" w:w="2880"/>
          </w:tcPr>
          <w:p>
            <w:r>
              <w:t>search</w:t>
            </w:r>
          </w:p>
        </w:tc>
        <w:tc>
          <w:tcPr>
            <w:tcW w:type="dxa" w:w="2880"/>
          </w:tcPr>
          <w:p>
            <w:r>
              <w:t>string</w:t>
            </w:r>
          </w:p>
        </w:tc>
        <w:tc>
          <w:tcPr>
            <w:tcW w:type="dxa" w:w="2880"/>
          </w:tcPr>
          <w:p>
            <w:r>
              <w:t>Search for an invoice by id / name / email / phoneNo.</w:t>
            </w:r>
          </w:p>
        </w:tc>
      </w:tr>
      <w:tr>
        <w:tc>
          <w:tcPr>
            <w:tcW w:type="dxa" w:w="2880"/>
          </w:tcPr>
          <w:p>
            <w:r>
              <w:t>paymentMode</w:t>
            </w:r>
          </w:p>
        </w:tc>
        <w:tc>
          <w:tcPr>
            <w:tcW w:type="dxa" w:w="2880"/>
          </w:tcPr>
          <w:p>
            <w:r>
              <w:t>string</w:t>
            </w:r>
          </w:p>
        </w:tc>
        <w:tc>
          <w:tcPr>
            <w:tcW w:type="dxa" w:w="2880"/>
          </w:tcPr>
          <w:p>
            <w:r>
              <w:t>Payment mode. Allowed values: default, live, test.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"schedules": [</w:t>
        <w:br/>
        <w:t xml:space="preserve"> {</w:t>
        <w:br/>
        <w:t xml:space="preserve"> "_id": "sch_123",</w:t>
        <w:br/>
        <w:t xml:space="preserve"> "status": {},</w:t>
        <w:br/>
        <w:t xml:space="preserve"> "liveMode": true,</w:t>
        <w:br/>
        <w:t xml:space="preserve"> "altId": "loc_123",</w:t>
        <w:br/>
        <w:t xml:space="preserve"> "altType": "location",</w:t>
        <w:br/>
        <w:t xml:space="preserve"> "name": "Monthly Retainer",</w:t>
        <w:br/>
        <w:t xml:space="preserve"> "schedule": {},</w:t>
        <w:br/>
        <w:t xml:space="preserve"> "invoices": [</w:t>
        <w:br/>
        <w:t xml:space="preserve"> {</w:t>
        <w:br/>
        <w:t xml:space="preserve"> "_id": "inv_123",</w:t>
        <w:br/>
        <w:t xml:space="preserve"> "status": "sent",</w:t>
        <w:br/>
        <w:t xml:space="preserve"> "liveMode": true,</w:t>
        <w:br/>
        <w:t xml:space="preserve"> "amountPaid": 0,</w:t>
        <w:br/>
        <w:t xml:space="preserve"> "altId": "loc_123",</w:t>
        <w:br/>
        <w:t xml:space="preserve"> "altType": "location",</w:t>
        <w:br/>
        <w:t xml:space="preserve"> "name": "Monthly Retainer - March",</w:t>
        <w:br/>
        <w:t xml:space="preserve"> "businessDetails": {},</w:t>
        <w:br/>
        <w:t xml:space="preserve"> "invoiceNumber": 1001,</w:t>
        <w:br/>
        <w:t xml:space="preserve"> "currency": "USD",</w:t>
        <w:br/>
        <w:t xml:space="preserve"> "contactDetails": {},</w:t>
        <w:br/>
        <w:t xml:space="preserve"> "issueDate": "2026-03-01",</w:t>
        <w:br/>
        <w:t xml:space="preserve"> "dueDate": "2026-03-15",</w:t>
        <w:br/>
        <w:t xml:space="preserve"> "discount": {},</w:t>
        <w:br/>
        <w:t xml:space="preserve"> "invoiceItems": [],</w:t>
        <w:br/>
        <w:t xml:space="preserve"> "total": 500,</w:t>
        <w:br/>
        <w:t xml:space="preserve"> "title": "Retainer",</w:t>
        <w:br/>
        <w:t xml:space="preserve"> "amountDue": 500,</w:t>
        <w:br/>
        <w:t xml:space="preserve"> "createdAt": "2026-03-01T10:00:00.000Z",</w:t>
        <w:br/>
        <w:t xml:space="preserve"> "updatedAt": "2026-03-01T10:00:00.000Z",</w:t>
        <w:br/>
        <w:t xml:space="preserve"> "automaticTaxesEnabled": false,</w:t>
        <w:br/>
        <w:t xml:space="preserve"> "automaticTaxesCalculated": false,</w:t>
        <w:br/>
        <w:t xml:space="preserve"> "paymentSchedule": {}</w:t>
        <w:br/>
        <w:t xml:space="preserve"> }</w:t>
        <w:br/>
        <w:t xml:space="preserve"> ],</w:t>
        <w:br/>
        <w:t xml:space="preserve"> "businessDetails": {</w:t>
        <w:br/>
        <w:t xml:space="preserve"> "logoUrl": "https://example.com/logo.png",</w:t>
        <w:br/>
        <w:t xml:space="preserve"> "name": "Example Business",</w:t>
        <w:br/>
        <w:t xml:space="preserve"> "phoneNo": "+15551234567",</w:t>
        <w:br/>
        <w:t xml:space="preserve"> "address": {</w:t>
        <w:br/>
        <w:t xml:space="preserve"> "addressLine1": "123 Main St",</w:t>
        <w:br/>
        <w:t xml:space="preserve"> "addressLine2": "Suite 100",</w:t>
        <w:br/>
        <w:t xml:space="preserve"> "city": "Austin",</w:t>
        <w:br/>
        <w:t xml:space="preserve"> "state": "TX",</w:t>
        <w:br/>
        <w:t xml:space="preserve"> "countryCode": "US",</w:t>
        <w:br/>
        <w:t xml:space="preserve"> "postalCode": "78701"</w:t>
        <w:br/>
        <w:t xml:space="preserve"> },</w:t>
        <w:br/>
        <w:t xml:space="preserve"> "website": "https://example.com",</w:t>
        <w:br/>
        <w:t xml:space="preserve"> "customValues": []</w:t>
        <w:br/>
        <w:t xml:space="preserve"> },</w:t>
        <w:br/>
        <w:t xml:space="preserve"> "currency": "USD",</w:t>
        <w:br/>
        <w:t xml:space="preserve"> "contactDetails": {</w:t>
        <w:br/>
        <w:t xml:space="preserve"> "id": "con_123",</w:t>
        <w:br/>
        <w:t xml:space="preserve"> "name": "Alex Johnson",</w:t>
        <w:br/>
        <w:t xml:space="preserve"> "phoneNo": "+15557654321",</w:t>
        <w:br/>
        <w:t xml:space="preserve"> "email": "alex@example.com",</w:t>
        <w:br/>
        <w:t xml:space="preserve"> "additionalEmails": [</w:t>
        <w:br/>
        <w:t xml:space="preserve"> {</w:t>
        <w:br/>
        <w:t xml:space="preserve"> "email": "alex.alt@example.com"</w:t>
        <w:br/>
        <w:t xml:space="preserve"> }</w:t>
        <w:br/>
        <w:t xml:space="preserve"> ],</w:t>
        <w:br/>
        <w:t xml:space="preserve"> "companyName": "Client Co",</w:t>
        <w:br/>
        <w:t xml:space="preserve"> "address": {},</w:t>
        <w:br/>
        <w:t xml:space="preserve"> "customFields": []</w:t>
        <w:br/>
        <w:t xml:space="preserve"> },</w:t>
        <w:br/>
        <w:t xml:space="preserve"> "discount": {</w:t>
        <w:br/>
        <w:t xml:space="preserve"> "value": 0,</w:t>
        <w:br/>
        <w:t xml:space="preserve"> "type": "percentage",</w:t>
        <w:br/>
        <w:t xml:space="preserve"> "validOnProductIds": []</w:t>
        <w:br/>
        <w:t xml:space="preserve"> },</w:t>
        <w:br/>
        <w:t xml:space="preserve"> "items": [],</w:t>
        <w:br/>
        <w:t xml:space="preserve"> "total": 500,</w:t>
        <w:br/>
        <w:t xml:space="preserve"> "title": "Retainer",</w:t>
        <w:br/>
        <w:t xml:space="preserve"> "termsNotes": "Net 15",</w:t>
        <w:br/>
        <w:t xml:space="preserve"> "compiledTermsNotes": "Net 15",</w:t>
        <w:br/>
        <w:t xml:space="preserve"> "createdAt": "2026-03-01T10:00:00.000Z",</w:t>
        <w:br/>
        <w:t xml:space="preserve"> "updatedAt": "2026-03-01T10:00:00.000Z"</w:t>
        <w:br/>
        <w:t xml:space="preserve"> }</w:t>
        <w:br/>
        <w:t xml:space="preserve"> ],</w:t>
        <w:br/>
        <w:t xml:space="preserve"> "total": 100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schedules</w:t>
            </w:r>
          </w:p>
        </w:tc>
        <w:tc>
          <w:tcPr>
            <w:tcW w:type="dxa" w:w="2880"/>
          </w:tcPr>
          <w:p>
            <w:r>
              <w:t>array</w:t>
            </w:r>
          </w:p>
        </w:tc>
        <w:tc>
          <w:tcPr>
            <w:tcW w:type="dxa" w:w="2880"/>
          </w:tcPr>
          <w:p>
            <w:r>
              <w:t>List of schedules.</w:t>
            </w:r>
          </w:p>
        </w:tc>
      </w:tr>
      <w:tr>
        <w:tc>
          <w:tcPr>
            <w:tcW w:type="dxa" w:w="2880"/>
          </w:tcPr>
          <w:p>
            <w:r>
              <w:t>schedules[]._id</w:t>
            </w:r>
          </w:p>
        </w:tc>
        <w:tc>
          <w:tcPr>
            <w:tcW w:type="dxa" w:w="2880"/>
          </w:tcPr>
          <w:p>
            <w:r>
              <w:t>string</w:t>
            </w:r>
          </w:p>
        </w:tc>
        <w:tc>
          <w:tcPr>
            <w:tcW w:type="dxa" w:w="2880"/>
          </w:tcPr>
          <w:p>
            <w:r>
              <w:t>Schedule Id.</w:t>
            </w:r>
          </w:p>
        </w:tc>
      </w:tr>
      <w:tr>
        <w:tc>
          <w:tcPr>
            <w:tcW w:type="dxa" w:w="2880"/>
          </w:tcPr>
          <w:p>
            <w:r>
              <w:t>schedules[].status</w:t>
            </w:r>
          </w:p>
        </w:tc>
        <w:tc>
          <w:tcPr>
            <w:tcW w:type="dxa" w:w="2880"/>
          </w:tcPr>
          <w:p>
            <w:r>
              <w:t>object</w:t>
            </w:r>
          </w:p>
        </w:tc>
        <w:tc>
          <w:tcPr>
            <w:tcW w:type="dxa" w:w="2880"/>
          </w:tcPr>
          <w:p>
            <w:r>
              <w:t>Schedule Status.</w:t>
            </w:r>
          </w:p>
        </w:tc>
      </w:tr>
      <w:tr>
        <w:tc>
          <w:tcPr>
            <w:tcW w:type="dxa" w:w="2880"/>
          </w:tcPr>
          <w:p>
            <w:r>
              <w:t>schedules[].liveMode</w:t>
            </w:r>
          </w:p>
        </w:tc>
        <w:tc>
          <w:tcPr>
            <w:tcW w:type="dxa" w:w="2880"/>
          </w:tcPr>
          <w:p>
            <w:r>
              <w:t>boolean</w:t>
            </w:r>
          </w:p>
        </w:tc>
        <w:tc>
          <w:tcPr>
            <w:tcW w:type="dxa" w:w="2880"/>
          </w:tcPr>
          <w:p>
            <w:r>
              <w:t>Live Mode.</w:t>
            </w:r>
          </w:p>
        </w:tc>
      </w:tr>
      <w:tr>
        <w:tc>
          <w:tcPr>
            <w:tcW w:type="dxa" w:w="2880"/>
          </w:tcPr>
          <w:p>
            <w:r>
              <w:t>schedules[].altId</w:t>
            </w:r>
          </w:p>
        </w:tc>
        <w:tc>
          <w:tcPr>
            <w:tcW w:type="dxa" w:w="2880"/>
          </w:tcPr>
          <w:p>
            <w:r>
              <w:t>string</w:t>
            </w:r>
          </w:p>
        </w:tc>
        <w:tc>
          <w:tcPr>
            <w:tcW w:type="dxa" w:w="2880"/>
          </w:tcPr>
          <w:p>
            <w:r>
              <w:t>Location Id or Agency Id.</w:t>
            </w:r>
          </w:p>
        </w:tc>
      </w:tr>
      <w:tr>
        <w:tc>
          <w:tcPr>
            <w:tcW w:type="dxa" w:w="2880"/>
          </w:tcPr>
          <w:p>
            <w:r>
              <w:t>schedules[].altType</w:t>
            </w:r>
          </w:p>
        </w:tc>
        <w:tc>
          <w:tcPr>
            <w:tcW w:type="dxa" w:w="2880"/>
          </w:tcPr>
          <w:p>
            <w:r>
              <w:t>string</w:t>
            </w:r>
          </w:p>
        </w:tc>
        <w:tc>
          <w:tcPr>
            <w:tcW w:type="dxa" w:w="2880"/>
          </w:tcPr>
          <w:p>
            <w:r>
              <w:t>Alt Type (documented as location).</w:t>
            </w:r>
          </w:p>
        </w:tc>
      </w:tr>
      <w:tr>
        <w:tc>
          <w:tcPr>
            <w:tcW w:type="dxa" w:w="2880"/>
          </w:tcPr>
          <w:p>
            <w:r>
              <w:t>schedules[].name</w:t>
            </w:r>
          </w:p>
        </w:tc>
        <w:tc>
          <w:tcPr>
            <w:tcW w:type="dxa" w:w="2880"/>
          </w:tcPr>
          <w:p>
            <w:r>
              <w:t>string</w:t>
            </w:r>
          </w:p>
        </w:tc>
        <w:tc>
          <w:tcPr>
            <w:tcW w:type="dxa" w:w="2880"/>
          </w:tcPr>
          <w:p>
            <w:r>
              <w:t>Name of the invoice.</w:t>
            </w:r>
          </w:p>
        </w:tc>
      </w:tr>
      <w:tr>
        <w:tc>
          <w:tcPr>
            <w:tcW w:type="dxa" w:w="2880"/>
          </w:tcPr>
          <w:p>
            <w:r>
              <w:t>schedules[].schedule</w:t>
            </w:r>
          </w:p>
        </w:tc>
        <w:tc>
          <w:tcPr>
            <w:tcW w:type="dxa" w:w="2880"/>
          </w:tcPr>
          <w:p>
            <w:r>
              <w:t>object</w:t>
            </w:r>
          </w:p>
        </w:tc>
        <w:tc>
          <w:tcPr>
            <w:tcW w:type="dxa" w:w="2880"/>
          </w:tcPr>
          <w:p>
            <w:r>
              <w:t>Schedule options (ScheduleOptionsDto). (Schema not provided in scraped content.)</w:t>
            </w:r>
          </w:p>
        </w:tc>
      </w:tr>
      <w:tr>
        <w:tc>
          <w:tcPr>
            <w:tcW w:type="dxa" w:w="2880"/>
          </w:tcPr>
          <w:p>
            <w:r>
              <w:t>schedules[].invoices</w:t>
            </w:r>
          </w:p>
        </w:tc>
        <w:tc>
          <w:tcPr>
            <w:tcW w:type="dxa" w:w="2880"/>
          </w:tcPr>
          <w:p>
            <w:r>
              <w:t>array</w:t>
            </w:r>
          </w:p>
        </w:tc>
        <w:tc>
          <w:tcPr>
            <w:tcW w:type="dxa" w:w="2880"/>
          </w:tcPr>
          <w:p>
            <w:r>
              <w:t>List of invoices.</w:t>
            </w:r>
          </w:p>
        </w:tc>
      </w:tr>
      <w:tr>
        <w:tc>
          <w:tcPr>
            <w:tcW w:type="dxa" w:w="2880"/>
          </w:tcPr>
          <w:p>
            <w:r>
              <w:t>schedules[].invoices[]._id</w:t>
            </w:r>
          </w:p>
        </w:tc>
        <w:tc>
          <w:tcPr>
            <w:tcW w:type="dxa" w:w="2880"/>
          </w:tcPr>
          <w:p>
            <w:r>
              <w:t>string</w:t>
            </w:r>
          </w:p>
        </w:tc>
        <w:tc>
          <w:tcPr>
            <w:tcW w:type="dxa" w:w="2880"/>
          </w:tcPr>
          <w:p>
            <w:r>
              <w:t>Invoice Id.</w:t>
            </w:r>
          </w:p>
        </w:tc>
      </w:tr>
      <w:tr>
        <w:tc>
          <w:tcPr>
            <w:tcW w:type="dxa" w:w="2880"/>
          </w:tcPr>
          <w:p>
            <w:r>
              <w:t>schedules[].invoices[].status</w:t>
            </w:r>
          </w:p>
        </w:tc>
        <w:tc>
          <w:tcPr>
            <w:tcW w:type="dxa" w:w="2880"/>
          </w:tcPr>
          <w:p>
            <w:r>
              <w:t>string</w:t>
            </w:r>
          </w:p>
        </w:tc>
        <w:tc>
          <w:tcPr>
            <w:tcW w:type="dxa" w:w="2880"/>
          </w:tcPr>
          <w:p>
            <w:r>
              <w:t>Invoice Status. Allowed values: draft, sent, payment_processing, paid, void, partially_paid.</w:t>
            </w:r>
          </w:p>
        </w:tc>
      </w:tr>
      <w:tr>
        <w:tc>
          <w:tcPr>
            <w:tcW w:type="dxa" w:w="2880"/>
          </w:tcPr>
          <w:p>
            <w:r>
              <w:t>schedules[].invoices[].liveMode</w:t>
            </w:r>
          </w:p>
        </w:tc>
        <w:tc>
          <w:tcPr>
            <w:tcW w:type="dxa" w:w="2880"/>
          </w:tcPr>
          <w:p>
            <w:r>
              <w:t>boolean</w:t>
            </w:r>
          </w:p>
        </w:tc>
        <w:tc>
          <w:tcPr>
            <w:tcW w:type="dxa" w:w="2880"/>
          </w:tcPr>
          <w:p>
            <w:r>
              <w:t>Live Mode.</w:t>
            </w:r>
          </w:p>
        </w:tc>
      </w:tr>
      <w:tr>
        <w:tc>
          <w:tcPr>
            <w:tcW w:type="dxa" w:w="2880"/>
          </w:tcPr>
          <w:p>
            <w:r>
              <w:t>schedules[].invoices[].amountPaid</w:t>
            </w:r>
          </w:p>
        </w:tc>
        <w:tc>
          <w:tcPr>
            <w:tcW w:type="dxa" w:w="2880"/>
          </w:tcPr>
          <w:p>
            <w:r>
              <w:t>number</w:t>
            </w:r>
          </w:p>
        </w:tc>
        <w:tc>
          <w:tcPr>
            <w:tcW w:type="dxa" w:w="2880"/>
          </w:tcPr>
          <w:p>
            <w:r>
              <w:t>Amount Paid.</w:t>
            </w:r>
          </w:p>
        </w:tc>
      </w:tr>
      <w:tr>
        <w:tc>
          <w:tcPr>
            <w:tcW w:type="dxa" w:w="2880"/>
          </w:tcPr>
          <w:p>
            <w:r>
              <w:t>schedules[].invoices[].altId</w:t>
            </w:r>
          </w:p>
        </w:tc>
        <w:tc>
          <w:tcPr>
            <w:tcW w:type="dxa" w:w="2880"/>
          </w:tcPr>
          <w:p>
            <w:r>
              <w:t>string</w:t>
            </w:r>
          </w:p>
        </w:tc>
        <w:tc>
          <w:tcPr>
            <w:tcW w:type="dxa" w:w="2880"/>
          </w:tcPr>
          <w:p>
            <w:r>
              <w:t>Location Id or Agency Id.</w:t>
            </w:r>
          </w:p>
        </w:tc>
      </w:tr>
      <w:tr>
        <w:tc>
          <w:tcPr>
            <w:tcW w:type="dxa" w:w="2880"/>
          </w:tcPr>
          <w:p>
            <w:r>
              <w:t>schedules[].invoices[].altType</w:t>
            </w:r>
          </w:p>
        </w:tc>
        <w:tc>
          <w:tcPr>
            <w:tcW w:type="dxa" w:w="2880"/>
          </w:tcPr>
          <w:p>
            <w:r>
              <w:t>string</w:t>
            </w:r>
          </w:p>
        </w:tc>
        <w:tc>
          <w:tcPr>
            <w:tcW w:type="dxa" w:w="2880"/>
          </w:tcPr>
          <w:p>
            <w:r>
              <w:t>Alt Type (documented as location).</w:t>
            </w:r>
          </w:p>
        </w:tc>
      </w:tr>
      <w:tr>
        <w:tc>
          <w:tcPr>
            <w:tcW w:type="dxa" w:w="2880"/>
          </w:tcPr>
          <w:p>
            <w:r>
              <w:t>schedules[].invoices[].name</w:t>
            </w:r>
          </w:p>
        </w:tc>
        <w:tc>
          <w:tcPr>
            <w:tcW w:type="dxa" w:w="2880"/>
          </w:tcPr>
          <w:p>
            <w:r>
              <w:t>string</w:t>
            </w:r>
          </w:p>
        </w:tc>
        <w:tc>
          <w:tcPr>
            <w:tcW w:type="dxa" w:w="2880"/>
          </w:tcPr>
          <w:p>
            <w:r>
              <w:t>Name of the invoice.</w:t>
            </w:r>
          </w:p>
        </w:tc>
      </w:tr>
      <w:tr>
        <w:tc>
          <w:tcPr>
            <w:tcW w:type="dxa" w:w="2880"/>
          </w:tcPr>
          <w:p>
            <w:r>
              <w:t>schedules[].invoices[].businessDetails</w:t>
            </w:r>
          </w:p>
        </w:tc>
        <w:tc>
          <w:tcPr>
            <w:tcW w:type="dxa" w:w="2880"/>
          </w:tcPr>
          <w:p>
            <w:r>
              <w:t>object</w:t>
            </w:r>
          </w:p>
        </w:tc>
        <w:tc>
          <w:tcPr>
            <w:tcW w:type="dxa" w:w="2880"/>
          </w:tcPr>
          <w:p>
            <w:r>
              <w:t>Business Details.</w:t>
            </w:r>
          </w:p>
        </w:tc>
      </w:tr>
      <w:tr>
        <w:tc>
          <w:tcPr>
            <w:tcW w:type="dxa" w:w="2880"/>
          </w:tcPr>
          <w:p>
            <w:r>
              <w:t>schedules[].invoices[].invoiceNumber</w:t>
            </w:r>
          </w:p>
        </w:tc>
        <w:tc>
          <w:tcPr>
            <w:tcW w:type="dxa" w:w="2880"/>
          </w:tcPr>
          <w:p>
            <w:r>
              <w:t>number</w:t>
            </w:r>
          </w:p>
        </w:tc>
        <w:tc>
          <w:tcPr>
            <w:tcW w:type="dxa" w:w="2880"/>
          </w:tcPr>
          <w:p>
            <w:r>
              <w:t>Invoice Number.</w:t>
            </w:r>
          </w:p>
        </w:tc>
      </w:tr>
      <w:tr>
        <w:tc>
          <w:tcPr>
            <w:tcW w:type="dxa" w:w="2880"/>
          </w:tcPr>
          <w:p>
            <w:r>
              <w:t>schedules[].invoices[].currency</w:t>
            </w:r>
          </w:p>
        </w:tc>
        <w:tc>
          <w:tcPr>
            <w:tcW w:type="dxa" w:w="2880"/>
          </w:tcPr>
          <w:p>
            <w:r>
              <w:t>string</w:t>
            </w:r>
          </w:p>
        </w:tc>
        <w:tc>
          <w:tcPr>
            <w:tcW w:type="dxa" w:w="2880"/>
          </w:tcPr>
          <w:p>
            <w:r>
              <w:t>Currency.</w:t>
            </w:r>
          </w:p>
        </w:tc>
      </w:tr>
      <w:tr>
        <w:tc>
          <w:tcPr>
            <w:tcW w:type="dxa" w:w="2880"/>
          </w:tcPr>
          <w:p>
            <w:r>
              <w:t>schedules[].invoices[].contactDetails</w:t>
            </w:r>
          </w:p>
        </w:tc>
        <w:tc>
          <w:tcPr>
            <w:tcW w:type="dxa" w:w="2880"/>
          </w:tcPr>
          <w:p>
            <w:r>
              <w:t>object</w:t>
            </w:r>
          </w:p>
        </w:tc>
        <w:tc>
          <w:tcPr>
            <w:tcW w:type="dxa" w:w="2880"/>
          </w:tcPr>
          <w:p>
            <w:r>
              <w:t>Contact Details.</w:t>
            </w:r>
          </w:p>
        </w:tc>
      </w:tr>
      <w:tr>
        <w:tc>
          <w:tcPr>
            <w:tcW w:type="dxa" w:w="2880"/>
          </w:tcPr>
          <w:p>
            <w:r>
              <w:t>schedules[].invoices[].issueDate</w:t>
            </w:r>
          </w:p>
        </w:tc>
        <w:tc>
          <w:tcPr>
            <w:tcW w:type="dxa" w:w="2880"/>
          </w:tcPr>
          <w:p>
            <w:r>
              <w:t>string</w:t>
            </w:r>
          </w:p>
        </w:tc>
        <w:tc>
          <w:tcPr>
            <w:tcW w:type="dxa" w:w="2880"/>
          </w:tcPr>
          <w:p>
            <w:r>
              <w:t>Issue date in YYYY-MM-DD format.</w:t>
            </w:r>
          </w:p>
        </w:tc>
      </w:tr>
      <w:tr>
        <w:tc>
          <w:tcPr>
            <w:tcW w:type="dxa" w:w="2880"/>
          </w:tcPr>
          <w:p>
            <w:r>
              <w:t>schedules[].invoices[].dueDate</w:t>
            </w:r>
          </w:p>
        </w:tc>
        <w:tc>
          <w:tcPr>
            <w:tcW w:type="dxa" w:w="2880"/>
          </w:tcPr>
          <w:p>
            <w:r>
              <w:t>string</w:t>
            </w:r>
          </w:p>
        </w:tc>
        <w:tc>
          <w:tcPr>
            <w:tcW w:type="dxa" w:w="2880"/>
          </w:tcPr>
          <w:p>
            <w:r>
              <w:t>Due date in YYYY-MM-DD format.</w:t>
            </w:r>
          </w:p>
        </w:tc>
      </w:tr>
      <w:tr>
        <w:tc>
          <w:tcPr>
            <w:tcW w:type="dxa" w:w="2880"/>
          </w:tcPr>
          <w:p>
            <w:r>
              <w:t>schedules[].invoices[].discount</w:t>
            </w:r>
          </w:p>
        </w:tc>
        <w:tc>
          <w:tcPr>
            <w:tcW w:type="dxa" w:w="2880"/>
          </w:tcPr>
          <w:p>
            <w:r>
              <w:t>object</w:t>
            </w:r>
          </w:p>
        </w:tc>
        <w:tc>
          <w:tcPr>
            <w:tcW w:type="dxa" w:w="2880"/>
          </w:tcPr>
          <w:p>
            <w:r>
              <w:t>Discount.</w:t>
            </w:r>
          </w:p>
        </w:tc>
      </w:tr>
      <w:tr>
        <w:tc>
          <w:tcPr>
            <w:tcW w:type="dxa" w:w="2880"/>
          </w:tcPr>
          <w:p>
            <w:r>
              <w:t>schedules[].invoices[].invoiceItems</w:t>
            </w:r>
          </w:p>
        </w:tc>
        <w:tc>
          <w:tcPr>
            <w:tcW w:type="dxa" w:w="2880"/>
          </w:tcPr>
          <w:p>
            <w:r>
              <w:t>array</w:t>
            </w:r>
          </w:p>
        </w:tc>
        <w:tc>
          <w:tcPr>
            <w:tcW w:type="dxa" w:w="2880"/>
          </w:tcPr>
          <w:p>
            <w:r>
              <w:t>Invoice Items.</w:t>
            </w:r>
          </w:p>
        </w:tc>
      </w:tr>
      <w:tr>
        <w:tc>
          <w:tcPr>
            <w:tcW w:type="dxa" w:w="2880"/>
          </w:tcPr>
          <w:p>
            <w:r>
              <w:t>schedules[].invoices[].total</w:t>
            </w:r>
          </w:p>
        </w:tc>
        <w:tc>
          <w:tcPr>
            <w:tcW w:type="dxa" w:w="2880"/>
          </w:tcPr>
          <w:p>
            <w:r>
              <w:t>number</w:t>
            </w:r>
          </w:p>
        </w:tc>
        <w:tc>
          <w:tcPr>
            <w:tcW w:type="dxa" w:w="2880"/>
          </w:tcPr>
          <w:p>
            <w:r>
              <w:t>Total Amount.</w:t>
            </w:r>
          </w:p>
        </w:tc>
      </w:tr>
      <w:tr>
        <w:tc>
          <w:tcPr>
            <w:tcW w:type="dxa" w:w="2880"/>
          </w:tcPr>
          <w:p>
            <w:r>
              <w:t>schedules[].invoices[].title</w:t>
            </w:r>
          </w:p>
        </w:tc>
        <w:tc>
          <w:tcPr>
            <w:tcW w:type="dxa" w:w="2880"/>
          </w:tcPr>
          <w:p>
            <w:r>
              <w:t>string</w:t>
            </w:r>
          </w:p>
        </w:tc>
        <w:tc>
          <w:tcPr>
            <w:tcW w:type="dxa" w:w="2880"/>
          </w:tcPr>
          <w:p>
            <w:r>
              <w:t>Title.</w:t>
            </w:r>
          </w:p>
        </w:tc>
      </w:tr>
      <w:tr>
        <w:tc>
          <w:tcPr>
            <w:tcW w:type="dxa" w:w="2880"/>
          </w:tcPr>
          <w:p>
            <w:r>
              <w:t>schedules[].invoices[].amountDue</w:t>
            </w:r>
          </w:p>
        </w:tc>
        <w:tc>
          <w:tcPr>
            <w:tcW w:type="dxa" w:w="2880"/>
          </w:tcPr>
          <w:p>
            <w:r>
              <w:t>number</w:t>
            </w:r>
          </w:p>
        </w:tc>
        <w:tc>
          <w:tcPr>
            <w:tcW w:type="dxa" w:w="2880"/>
          </w:tcPr>
          <w:p>
            <w:r>
              <w:t>Total Amount Due.</w:t>
            </w:r>
          </w:p>
        </w:tc>
      </w:tr>
      <w:tr>
        <w:tc>
          <w:tcPr>
            <w:tcW w:type="dxa" w:w="2880"/>
          </w:tcPr>
          <w:p>
            <w:r>
              <w:t>schedules[].invoices[].createdAt</w:t>
            </w:r>
          </w:p>
        </w:tc>
        <w:tc>
          <w:tcPr>
            <w:tcW w:type="dxa" w:w="2880"/>
          </w:tcPr>
          <w:p>
            <w:r>
              <w:t>string</w:t>
            </w:r>
          </w:p>
        </w:tc>
        <w:tc>
          <w:tcPr>
            <w:tcW w:type="dxa" w:w="2880"/>
          </w:tcPr>
          <w:p>
            <w:r>
              <w:t>Created at timestamp.</w:t>
            </w:r>
          </w:p>
        </w:tc>
      </w:tr>
      <w:tr>
        <w:tc>
          <w:tcPr>
            <w:tcW w:type="dxa" w:w="2880"/>
          </w:tcPr>
          <w:p>
            <w:r>
              <w:t>schedules[].invoices[].updatedAt</w:t>
            </w:r>
          </w:p>
        </w:tc>
        <w:tc>
          <w:tcPr>
            <w:tcW w:type="dxa" w:w="2880"/>
          </w:tcPr>
          <w:p>
            <w:r>
              <w:t>string</w:t>
            </w:r>
          </w:p>
        </w:tc>
        <w:tc>
          <w:tcPr>
            <w:tcW w:type="dxa" w:w="2880"/>
          </w:tcPr>
          <w:p>
            <w:r>
              <w:t>Updated at timestamp.</w:t>
            </w:r>
          </w:p>
        </w:tc>
      </w:tr>
      <w:tr>
        <w:tc>
          <w:tcPr>
            <w:tcW w:type="dxa" w:w="2880"/>
          </w:tcPr>
          <w:p>
            <w:r>
              <w:t>schedules[].invoices[].automaticTaxesEnabled</w:t>
            </w:r>
          </w:p>
        </w:tc>
        <w:tc>
          <w:tcPr>
            <w:tcW w:type="dxa" w:w="2880"/>
          </w:tcPr>
          <w:p>
            <w:r>
              <w:t>boolean</w:t>
            </w:r>
          </w:p>
        </w:tc>
        <w:tc>
          <w:tcPr>
            <w:tcW w:type="dxa" w:w="2880"/>
          </w:tcPr>
          <w:p>
            <w:r>
              <w:t>Automatic taxes enabled for the invoice.</w:t>
            </w:r>
          </w:p>
        </w:tc>
      </w:tr>
      <w:tr>
        <w:tc>
          <w:tcPr>
            <w:tcW w:type="dxa" w:w="2880"/>
          </w:tcPr>
          <w:p>
            <w:r>
              <w:t>schedules[].invoices[].automaticTaxesCalculated</w:t>
            </w:r>
          </w:p>
        </w:tc>
        <w:tc>
          <w:tcPr>
            <w:tcW w:type="dxa" w:w="2880"/>
          </w:tcPr>
          <w:p>
            <w:r>
              <w:t>boolean</w:t>
            </w:r>
          </w:p>
        </w:tc>
        <w:tc>
          <w:tcPr>
            <w:tcW w:type="dxa" w:w="2880"/>
          </w:tcPr>
          <w:p>
            <w:r>
              <w:t>Whether automatic taxes were calculated for invoice items.</w:t>
            </w:r>
          </w:p>
        </w:tc>
      </w:tr>
      <w:tr>
        <w:tc>
          <w:tcPr>
            <w:tcW w:type="dxa" w:w="2880"/>
          </w:tcPr>
          <w:p>
            <w:r>
              <w:t>schedules[].invoices[].paymentSchedule</w:t>
            </w:r>
          </w:p>
        </w:tc>
        <w:tc>
          <w:tcPr>
            <w:tcW w:type="dxa" w:w="2880"/>
          </w:tcPr>
          <w:p>
            <w:r>
              <w:t>object</w:t>
            </w:r>
          </w:p>
        </w:tc>
        <w:tc>
          <w:tcPr>
            <w:tcW w:type="dxa" w:w="2880"/>
          </w:tcPr>
          <w:p>
            <w:r>
              <w:t>Payment schedule object (splits invoice into payment schedule summing to full amount).</w:t>
            </w:r>
          </w:p>
        </w:tc>
      </w:tr>
      <w:tr>
        <w:tc>
          <w:tcPr>
            <w:tcW w:type="dxa" w:w="2880"/>
          </w:tcPr>
          <w:p>
            <w:r>
              <w:t>schedules[].businessDetails</w:t>
            </w:r>
          </w:p>
        </w:tc>
        <w:tc>
          <w:tcPr>
            <w:tcW w:type="dxa" w:w="2880"/>
          </w:tcPr>
          <w:p>
            <w:r>
              <w:t>object</w:t>
            </w:r>
          </w:p>
        </w:tc>
        <w:tc>
          <w:tcPr>
            <w:tcW w:type="dxa" w:w="2880"/>
          </w:tcPr>
          <w:p>
            <w:r>
              <w:t>Business details for the schedule.</w:t>
            </w:r>
          </w:p>
        </w:tc>
      </w:tr>
      <w:tr>
        <w:tc>
          <w:tcPr>
            <w:tcW w:type="dxa" w:w="2880"/>
          </w:tcPr>
          <w:p>
            <w:r>
              <w:t>schedules[].businessDetails.logoUrl</w:t>
            </w:r>
          </w:p>
        </w:tc>
        <w:tc>
          <w:tcPr>
            <w:tcW w:type="dxa" w:w="2880"/>
          </w:tcPr>
          <w:p>
            <w:r>
              <w:t>string</w:t>
            </w:r>
          </w:p>
        </w:tc>
        <w:tc>
          <w:tcPr>
            <w:tcW w:type="dxa" w:w="2880"/>
          </w:tcPr>
          <w:p>
            <w:r>
              <w:t>Business Logo URL.</w:t>
            </w:r>
          </w:p>
        </w:tc>
      </w:tr>
      <w:tr>
        <w:tc>
          <w:tcPr>
            <w:tcW w:type="dxa" w:w="2880"/>
          </w:tcPr>
          <w:p>
            <w:r>
              <w:t>schedules[].businessDetails.name</w:t>
            </w:r>
          </w:p>
        </w:tc>
        <w:tc>
          <w:tcPr>
            <w:tcW w:type="dxa" w:w="2880"/>
          </w:tcPr>
          <w:p>
            <w:r>
              <w:t>string</w:t>
            </w:r>
          </w:p>
        </w:tc>
        <w:tc>
          <w:tcPr>
            <w:tcW w:type="dxa" w:w="2880"/>
          </w:tcPr>
          <w:p>
            <w:r>
              <w:t>Business Name.</w:t>
            </w:r>
          </w:p>
        </w:tc>
      </w:tr>
      <w:tr>
        <w:tc>
          <w:tcPr>
            <w:tcW w:type="dxa" w:w="2880"/>
          </w:tcPr>
          <w:p>
            <w:r>
              <w:t>schedules[].businessDetails.phoneNo</w:t>
            </w:r>
          </w:p>
        </w:tc>
        <w:tc>
          <w:tcPr>
            <w:tcW w:type="dxa" w:w="2880"/>
          </w:tcPr>
          <w:p>
            <w:r>
              <w:t>string</w:t>
            </w:r>
          </w:p>
        </w:tc>
        <w:tc>
          <w:tcPr>
            <w:tcW w:type="dxa" w:w="2880"/>
          </w:tcPr>
          <w:p>
            <w:r>
              <w:t>Business Phone Number.</w:t>
            </w:r>
          </w:p>
        </w:tc>
      </w:tr>
      <w:tr>
        <w:tc>
          <w:tcPr>
            <w:tcW w:type="dxa" w:w="2880"/>
          </w:tcPr>
          <w:p>
            <w:r>
              <w:t>schedules[].businessDetails.address</w:t>
            </w:r>
          </w:p>
        </w:tc>
        <w:tc>
          <w:tcPr>
            <w:tcW w:type="dxa" w:w="2880"/>
          </w:tcPr>
          <w:p>
            <w:r>
              <w:t>object</w:t>
            </w:r>
          </w:p>
        </w:tc>
        <w:tc>
          <w:tcPr>
            <w:tcW w:type="dxa" w:w="2880"/>
          </w:tcPr>
          <w:p>
            <w:r>
              <w:t>Business address.</w:t>
            </w:r>
          </w:p>
        </w:tc>
      </w:tr>
      <w:tr>
        <w:tc>
          <w:tcPr>
            <w:tcW w:type="dxa" w:w="2880"/>
          </w:tcPr>
          <w:p>
            <w:r>
              <w:t>schedules[].businessDetails.address.addressLine1</w:t>
            </w:r>
          </w:p>
        </w:tc>
        <w:tc>
          <w:tcPr>
            <w:tcW w:type="dxa" w:w="2880"/>
          </w:tcPr>
          <w:p>
            <w:r>
              <w:t>string</w:t>
            </w:r>
          </w:p>
        </w:tc>
        <w:tc>
          <w:tcPr>
            <w:tcW w:type="dxa" w:w="2880"/>
          </w:tcPr>
          <w:p>
            <w:r>
              <w:t>Address Line 1.</w:t>
            </w:r>
          </w:p>
        </w:tc>
      </w:tr>
      <w:tr>
        <w:tc>
          <w:tcPr>
            <w:tcW w:type="dxa" w:w="2880"/>
          </w:tcPr>
          <w:p>
            <w:r>
              <w:t>schedules[].businessDetails.address.addressLine2</w:t>
            </w:r>
          </w:p>
        </w:tc>
        <w:tc>
          <w:tcPr>
            <w:tcW w:type="dxa" w:w="2880"/>
          </w:tcPr>
          <w:p>
            <w:r>
              <w:t>string</w:t>
            </w:r>
          </w:p>
        </w:tc>
        <w:tc>
          <w:tcPr>
            <w:tcW w:type="dxa" w:w="2880"/>
          </w:tcPr>
          <w:p>
            <w:r>
              <w:t>Address Line 2.</w:t>
            </w:r>
          </w:p>
        </w:tc>
      </w:tr>
      <w:tr>
        <w:tc>
          <w:tcPr>
            <w:tcW w:type="dxa" w:w="2880"/>
          </w:tcPr>
          <w:p>
            <w:r>
              <w:t>schedules[].businessDetails.address.city</w:t>
            </w:r>
          </w:p>
        </w:tc>
        <w:tc>
          <w:tcPr>
            <w:tcW w:type="dxa" w:w="2880"/>
          </w:tcPr>
          <w:p>
            <w:r>
              <w:t>string</w:t>
            </w:r>
          </w:p>
        </w:tc>
        <w:tc>
          <w:tcPr>
            <w:tcW w:type="dxa" w:w="2880"/>
          </w:tcPr>
          <w:p>
            <w:r>
              <w:t>City.</w:t>
            </w:r>
          </w:p>
        </w:tc>
      </w:tr>
      <w:tr>
        <w:tc>
          <w:tcPr>
            <w:tcW w:type="dxa" w:w="2880"/>
          </w:tcPr>
          <w:p>
            <w:r>
              <w:t>schedules[].businessDetails.address.state</w:t>
            </w:r>
          </w:p>
        </w:tc>
        <w:tc>
          <w:tcPr>
            <w:tcW w:type="dxa" w:w="2880"/>
          </w:tcPr>
          <w:p>
            <w:r>
              <w:t>string</w:t>
            </w:r>
          </w:p>
        </w:tc>
        <w:tc>
          <w:tcPr>
            <w:tcW w:type="dxa" w:w="2880"/>
          </w:tcPr>
          <w:p>
            <w:r>
              <w:t>State.</w:t>
            </w:r>
          </w:p>
        </w:tc>
      </w:tr>
      <w:tr>
        <w:tc>
          <w:tcPr>
            <w:tcW w:type="dxa" w:w="2880"/>
          </w:tcPr>
          <w:p>
            <w:r>
              <w:t>schedules[].businessDetails.address.countryCode</w:t>
            </w:r>
          </w:p>
        </w:tc>
        <w:tc>
          <w:tcPr>
            <w:tcW w:type="dxa" w:w="2880"/>
          </w:tcPr>
          <w:p>
            <w:r>
              <w:t>string</w:t>
            </w:r>
          </w:p>
        </w:tc>
        <w:tc>
          <w:tcPr>
            <w:tcW w:type="dxa" w:w="2880"/>
          </w:tcPr>
          <w:p>
            <w:r>
              <w:t>Country Code.</w:t>
            </w:r>
          </w:p>
        </w:tc>
      </w:tr>
      <w:tr>
        <w:tc>
          <w:tcPr>
            <w:tcW w:type="dxa" w:w="2880"/>
          </w:tcPr>
          <w:p>
            <w:r>
              <w:t>schedules[].businessDetails.address.postalCode</w:t>
            </w:r>
          </w:p>
        </w:tc>
        <w:tc>
          <w:tcPr>
            <w:tcW w:type="dxa" w:w="2880"/>
          </w:tcPr>
          <w:p>
            <w:r>
              <w:t>string</w:t>
            </w:r>
          </w:p>
        </w:tc>
        <w:tc>
          <w:tcPr>
            <w:tcW w:type="dxa" w:w="2880"/>
          </w:tcPr>
          <w:p>
            <w:r>
              <w:t>Postal Code.</w:t>
            </w:r>
          </w:p>
        </w:tc>
      </w:tr>
      <w:tr>
        <w:tc>
          <w:tcPr>
            <w:tcW w:type="dxa" w:w="2880"/>
          </w:tcPr>
          <w:p>
            <w:r>
              <w:t>schedules[].businessDetails.website</w:t>
            </w:r>
          </w:p>
        </w:tc>
        <w:tc>
          <w:tcPr>
            <w:tcW w:type="dxa" w:w="2880"/>
          </w:tcPr>
          <w:p>
            <w:r>
              <w:t>string</w:t>
            </w:r>
          </w:p>
        </w:tc>
        <w:tc>
          <w:tcPr>
            <w:tcW w:type="dxa" w:w="2880"/>
          </w:tcPr>
          <w:p>
            <w:r>
              <w:t>Business Website Link.</w:t>
            </w:r>
          </w:p>
        </w:tc>
      </w:tr>
      <w:tr>
        <w:tc>
          <w:tcPr>
            <w:tcW w:type="dxa" w:w="2880"/>
          </w:tcPr>
          <w:p>
            <w:r>
              <w:t>schedules[].businessDetails.customValues</w:t>
            </w:r>
          </w:p>
        </w:tc>
        <w:tc>
          <w:tcPr>
            <w:tcW w:type="dxa" w:w="2880"/>
          </w:tcPr>
          <w:p>
            <w:r>
              <w:t>array</w:t>
            </w:r>
          </w:p>
        </w:tc>
        <w:tc>
          <w:tcPr>
            <w:tcW w:type="dxa" w:w="2880"/>
          </w:tcPr>
          <w:p>
            <w:r>
              <w:t>Custom values.</w:t>
            </w:r>
          </w:p>
        </w:tc>
      </w:tr>
      <w:tr>
        <w:tc>
          <w:tcPr>
            <w:tcW w:type="dxa" w:w="2880"/>
          </w:tcPr>
          <w:p>
            <w:r>
              <w:t>schedules[].currency</w:t>
            </w:r>
          </w:p>
        </w:tc>
        <w:tc>
          <w:tcPr>
            <w:tcW w:type="dxa" w:w="2880"/>
          </w:tcPr>
          <w:p>
            <w:r>
              <w:t>string</w:t>
            </w:r>
          </w:p>
        </w:tc>
        <w:tc>
          <w:tcPr>
            <w:tcW w:type="dxa" w:w="2880"/>
          </w:tcPr>
          <w:p>
            <w:r>
              <w:t>Currency.</w:t>
            </w:r>
          </w:p>
        </w:tc>
      </w:tr>
      <w:tr>
        <w:tc>
          <w:tcPr>
            <w:tcW w:type="dxa" w:w="2880"/>
          </w:tcPr>
          <w:p>
            <w:r>
              <w:t>schedules[].contactDetails</w:t>
            </w:r>
          </w:p>
        </w:tc>
        <w:tc>
          <w:tcPr>
            <w:tcW w:type="dxa" w:w="2880"/>
          </w:tcPr>
          <w:p>
            <w:r>
              <w:t>object</w:t>
            </w:r>
          </w:p>
        </w:tc>
        <w:tc>
          <w:tcPr>
            <w:tcW w:type="dxa" w:w="2880"/>
          </w:tcPr>
          <w:p>
            <w:r>
              <w:t>Contact details for the schedule.</w:t>
            </w:r>
          </w:p>
        </w:tc>
      </w:tr>
      <w:tr>
        <w:tc>
          <w:tcPr>
            <w:tcW w:type="dxa" w:w="2880"/>
          </w:tcPr>
          <w:p>
            <w:r>
              <w:t>schedules[].contactDetails.id</w:t>
            </w:r>
          </w:p>
        </w:tc>
        <w:tc>
          <w:tcPr>
            <w:tcW w:type="dxa" w:w="2880"/>
          </w:tcPr>
          <w:p>
            <w:r>
              <w:t>string</w:t>
            </w:r>
          </w:p>
        </w:tc>
        <w:tc>
          <w:tcPr>
            <w:tcW w:type="dxa" w:w="2880"/>
          </w:tcPr>
          <w:p>
            <w:r>
              <w:t>Contact ID.</w:t>
            </w:r>
          </w:p>
        </w:tc>
      </w:tr>
      <w:tr>
        <w:tc>
          <w:tcPr>
            <w:tcW w:type="dxa" w:w="2880"/>
          </w:tcPr>
          <w:p>
            <w:r>
              <w:t>schedules[].contactDetails.name</w:t>
            </w:r>
          </w:p>
        </w:tc>
        <w:tc>
          <w:tcPr>
            <w:tcW w:type="dxa" w:w="2880"/>
          </w:tcPr>
          <w:p>
            <w:r>
              <w:t>string</w:t>
            </w:r>
          </w:p>
        </w:tc>
        <w:tc>
          <w:tcPr>
            <w:tcW w:type="dxa" w:w="2880"/>
          </w:tcPr>
          <w:p>
            <w:r>
              <w:t>Contact Name.</w:t>
            </w:r>
          </w:p>
        </w:tc>
      </w:tr>
      <w:tr>
        <w:tc>
          <w:tcPr>
            <w:tcW w:type="dxa" w:w="2880"/>
          </w:tcPr>
          <w:p>
            <w:r>
              <w:t>schedules[].contactDetails.phoneNo</w:t>
            </w:r>
          </w:p>
        </w:tc>
        <w:tc>
          <w:tcPr>
            <w:tcW w:type="dxa" w:w="2880"/>
          </w:tcPr>
          <w:p>
            <w:r>
              <w:t>string</w:t>
            </w:r>
          </w:p>
        </w:tc>
        <w:tc>
          <w:tcPr>
            <w:tcW w:type="dxa" w:w="2880"/>
          </w:tcPr>
          <w:p>
            <w:r>
              <w:t>Contact Phone Number.</w:t>
            </w:r>
          </w:p>
        </w:tc>
      </w:tr>
      <w:tr>
        <w:tc>
          <w:tcPr>
            <w:tcW w:type="dxa" w:w="2880"/>
          </w:tcPr>
          <w:p>
            <w:r>
              <w:t>schedules[].contactDetails.email</w:t>
            </w:r>
          </w:p>
        </w:tc>
        <w:tc>
          <w:tcPr>
            <w:tcW w:type="dxa" w:w="2880"/>
          </w:tcPr>
          <w:p>
            <w:r>
              <w:t>string</w:t>
            </w:r>
          </w:p>
        </w:tc>
        <w:tc>
          <w:tcPr>
            <w:tcW w:type="dxa" w:w="2880"/>
          </w:tcPr>
          <w:p>
            <w:r>
              <w:t>Contact Email.</w:t>
            </w:r>
          </w:p>
        </w:tc>
      </w:tr>
      <w:tr>
        <w:tc>
          <w:tcPr>
            <w:tcW w:type="dxa" w:w="2880"/>
          </w:tcPr>
          <w:p>
            <w:r>
              <w:t>schedules[].contactDetails.additionalEmails</w:t>
            </w:r>
          </w:p>
        </w:tc>
        <w:tc>
          <w:tcPr>
            <w:tcW w:type="dxa" w:w="2880"/>
          </w:tcPr>
          <w:p>
            <w:r>
              <w:t>array</w:t>
            </w:r>
          </w:p>
        </w:tc>
        <w:tc>
          <w:tcPr>
            <w:tcW w:type="dxa" w:w="2880"/>
          </w:tcPr>
          <w:p>
            <w:r>
              <w:t>Additional emails.</w:t>
            </w:r>
          </w:p>
        </w:tc>
      </w:tr>
      <w:tr>
        <w:tc>
          <w:tcPr>
            <w:tcW w:type="dxa" w:w="2880"/>
          </w:tcPr>
          <w:p>
            <w:r>
              <w:t>schedules[].contactDetails.additionalEmails[].email</w:t>
            </w:r>
          </w:p>
        </w:tc>
        <w:tc>
          <w:tcPr>
            <w:tcW w:type="dxa" w:w="2880"/>
          </w:tcPr>
          <w:p>
            <w:r>
              <w:t>string</w:t>
            </w:r>
          </w:p>
        </w:tc>
        <w:tc>
          <w:tcPr>
            <w:tcW w:type="dxa" w:w="2880"/>
          </w:tcPr>
          <w:p>
            <w:r>
              <w:t>Additional email address.</w:t>
            </w:r>
          </w:p>
        </w:tc>
      </w:tr>
      <w:tr>
        <w:tc>
          <w:tcPr>
            <w:tcW w:type="dxa" w:w="2880"/>
          </w:tcPr>
          <w:p>
            <w:r>
              <w:t>schedules[].contactDetails.companyName</w:t>
            </w:r>
          </w:p>
        </w:tc>
        <w:tc>
          <w:tcPr>
            <w:tcW w:type="dxa" w:w="2880"/>
          </w:tcPr>
          <w:p>
            <w:r>
              <w:t>string</w:t>
            </w:r>
          </w:p>
        </w:tc>
        <w:tc>
          <w:tcPr>
            <w:tcW w:type="dxa" w:w="2880"/>
          </w:tcPr>
          <w:p>
            <w:r>
              <w:t>Contact Company Name.</w:t>
            </w:r>
          </w:p>
        </w:tc>
      </w:tr>
      <w:tr>
        <w:tc>
          <w:tcPr>
            <w:tcW w:type="dxa" w:w="2880"/>
          </w:tcPr>
          <w:p>
            <w:r>
              <w:t>schedules[].contactDetails.address</w:t>
            </w:r>
          </w:p>
        </w:tc>
        <w:tc>
          <w:tcPr>
            <w:tcW w:type="dxa" w:w="2880"/>
          </w:tcPr>
          <w:p>
            <w:r>
              <w:t>object</w:t>
            </w:r>
          </w:p>
        </w:tc>
        <w:tc>
          <w:tcPr>
            <w:tcW w:type="dxa" w:w="2880"/>
          </w:tcPr>
          <w:p>
            <w:r>
              <w:t>Contact address (AddressDto). (Schema not provided in scraped content.)</w:t>
            </w:r>
          </w:p>
        </w:tc>
      </w:tr>
      <w:tr>
        <w:tc>
          <w:tcPr>
            <w:tcW w:type="dxa" w:w="2880"/>
          </w:tcPr>
          <w:p>
            <w:r>
              <w:t>schedules[].contactDetails.customFields</w:t>
            </w:r>
          </w:p>
        </w:tc>
        <w:tc>
          <w:tcPr>
            <w:tcW w:type="dxa" w:w="2880"/>
          </w:tcPr>
          <w:p>
            <w:r>
              <w:t>array</w:t>
            </w:r>
          </w:p>
        </w:tc>
        <w:tc>
          <w:tcPr>
            <w:tcW w:type="dxa" w:w="2880"/>
          </w:tcPr>
          <w:p>
            <w:r>
              <w:t>Custom fields.</w:t>
            </w:r>
          </w:p>
        </w:tc>
      </w:tr>
      <w:tr>
        <w:tc>
          <w:tcPr>
            <w:tcW w:type="dxa" w:w="2880"/>
          </w:tcPr>
          <w:p>
            <w:r>
              <w:t>schedules[].discount</w:t>
            </w:r>
          </w:p>
        </w:tc>
        <w:tc>
          <w:tcPr>
            <w:tcW w:type="dxa" w:w="2880"/>
          </w:tcPr>
          <w:p>
            <w:r>
              <w:t>object</w:t>
            </w:r>
          </w:p>
        </w:tc>
        <w:tc>
          <w:tcPr>
            <w:tcW w:type="dxa" w:w="2880"/>
          </w:tcPr>
          <w:p>
            <w:r>
              <w:t>Discount details.</w:t>
            </w:r>
          </w:p>
        </w:tc>
      </w:tr>
      <w:tr>
        <w:tc>
          <w:tcPr>
            <w:tcW w:type="dxa" w:w="2880"/>
          </w:tcPr>
          <w:p>
            <w:r>
              <w:t>schedules[].discount.value</w:t>
            </w:r>
          </w:p>
        </w:tc>
        <w:tc>
          <w:tcPr>
            <w:tcW w:type="dxa" w:w="2880"/>
          </w:tcPr>
          <w:p>
            <w:r>
              <w:t>number</w:t>
            </w:r>
          </w:p>
        </w:tc>
        <w:tc>
          <w:tcPr>
            <w:tcW w:type="dxa" w:w="2880"/>
          </w:tcPr>
          <w:p>
            <w:r>
              <w:t>Discount Value. Default: 0.</w:t>
            </w:r>
          </w:p>
        </w:tc>
      </w:tr>
      <w:tr>
        <w:tc>
          <w:tcPr>
            <w:tcW w:type="dxa" w:w="2880"/>
          </w:tcPr>
          <w:p>
            <w:r>
              <w:t>schedules[].discount.type</w:t>
            </w:r>
          </w:p>
        </w:tc>
        <w:tc>
          <w:tcPr>
            <w:tcW w:type="dxa" w:w="2880"/>
          </w:tcPr>
          <w:p>
            <w:r>
              <w:t>string</w:t>
            </w:r>
          </w:p>
        </w:tc>
        <w:tc>
          <w:tcPr>
            <w:tcW w:type="dxa" w:w="2880"/>
          </w:tcPr>
          <w:p>
            <w:r>
              <w:t>Discount type. Allowed values: percentage, fixed. Default: "percentage".</w:t>
            </w:r>
          </w:p>
        </w:tc>
      </w:tr>
      <w:tr>
        <w:tc>
          <w:tcPr>
            <w:tcW w:type="dxa" w:w="2880"/>
          </w:tcPr>
          <w:p>
            <w:r>
              <w:t>schedules[].discount.validOnProductIds</w:t>
            </w:r>
          </w:p>
        </w:tc>
        <w:tc>
          <w:tcPr>
            <w:tcW w:type="dxa" w:w="2880"/>
          </w:tcPr>
          <w:p>
            <w:r>
              <w:t>array</w:t>
            </w:r>
          </w:p>
        </w:tc>
        <w:tc>
          <w:tcPr>
            <w:tcW w:type="dxa" w:w="2880"/>
          </w:tcPr>
          <w:p>
            <w:r>
              <w:t>Product IDs where discount is valid.</w:t>
            </w:r>
          </w:p>
        </w:tc>
      </w:tr>
      <w:tr>
        <w:tc>
          <w:tcPr>
            <w:tcW w:type="dxa" w:w="2880"/>
          </w:tcPr>
          <w:p>
            <w:r>
              <w:t>schedules[].items</w:t>
            </w:r>
          </w:p>
        </w:tc>
        <w:tc>
          <w:tcPr>
            <w:tcW w:type="dxa" w:w="2880"/>
          </w:tcPr>
          <w:p>
            <w:r>
              <w:t>array</w:t>
            </w:r>
          </w:p>
        </w:tc>
        <w:tc>
          <w:tcPr>
            <w:tcW w:type="dxa" w:w="2880"/>
          </w:tcPr>
          <w:p>
            <w:r>
              <w:t>Invoice items.</w:t>
            </w:r>
          </w:p>
        </w:tc>
      </w:tr>
      <w:tr>
        <w:tc>
          <w:tcPr>
            <w:tcW w:type="dxa" w:w="2880"/>
          </w:tcPr>
          <w:p>
            <w:r>
              <w:t>schedules[].total</w:t>
            </w:r>
          </w:p>
        </w:tc>
        <w:tc>
          <w:tcPr>
            <w:tcW w:type="dxa" w:w="2880"/>
          </w:tcPr>
          <w:p>
            <w:r>
              <w:t>number</w:t>
            </w:r>
          </w:p>
        </w:tc>
        <w:tc>
          <w:tcPr>
            <w:tcW w:type="dxa" w:w="2880"/>
          </w:tcPr>
          <w:p>
            <w:r>
              <w:t>Total Amount.</w:t>
            </w:r>
          </w:p>
        </w:tc>
      </w:tr>
      <w:tr>
        <w:tc>
          <w:tcPr>
            <w:tcW w:type="dxa" w:w="2880"/>
          </w:tcPr>
          <w:p>
            <w:r>
              <w:t>schedules[].title</w:t>
            </w:r>
          </w:p>
        </w:tc>
        <w:tc>
          <w:tcPr>
            <w:tcW w:type="dxa" w:w="2880"/>
          </w:tcPr>
          <w:p>
            <w:r>
              <w:t>string</w:t>
            </w:r>
          </w:p>
        </w:tc>
        <w:tc>
          <w:tcPr>
            <w:tcW w:type="dxa" w:w="2880"/>
          </w:tcPr>
          <w:p>
            <w:r>
              <w:t>Title.</w:t>
            </w:r>
          </w:p>
        </w:tc>
      </w:tr>
      <w:tr>
        <w:tc>
          <w:tcPr>
            <w:tcW w:type="dxa" w:w="2880"/>
          </w:tcPr>
          <w:p>
            <w:r>
              <w:t>schedules[].termsNotes</w:t>
            </w:r>
          </w:p>
        </w:tc>
        <w:tc>
          <w:tcPr>
            <w:tcW w:type="dxa" w:w="2880"/>
          </w:tcPr>
          <w:p>
            <w:r>
              <w:t>string</w:t>
            </w:r>
          </w:p>
        </w:tc>
        <w:tc>
          <w:tcPr>
            <w:tcW w:type="dxa" w:w="2880"/>
          </w:tcPr>
          <w:p>
            <w:r>
              <w:t>Terms notes.</w:t>
            </w:r>
          </w:p>
        </w:tc>
      </w:tr>
      <w:tr>
        <w:tc>
          <w:tcPr>
            <w:tcW w:type="dxa" w:w="2880"/>
          </w:tcPr>
          <w:p>
            <w:r>
              <w:t>schedules[].compiledTermsNotes</w:t>
            </w:r>
          </w:p>
        </w:tc>
        <w:tc>
          <w:tcPr>
            <w:tcW w:type="dxa" w:w="2880"/>
          </w:tcPr>
          <w:p>
            <w:r>
              <w:t>string</w:t>
            </w:r>
          </w:p>
        </w:tc>
        <w:tc>
          <w:tcPr>
            <w:tcW w:type="dxa" w:w="2880"/>
          </w:tcPr>
          <w:p>
            <w:r>
              <w:t>Compiled terms notes.</w:t>
            </w:r>
          </w:p>
        </w:tc>
      </w:tr>
      <w:tr>
        <w:tc>
          <w:tcPr>
            <w:tcW w:type="dxa" w:w="2880"/>
          </w:tcPr>
          <w:p>
            <w:r>
              <w:t>schedules[].createdAt</w:t>
            </w:r>
          </w:p>
        </w:tc>
        <w:tc>
          <w:tcPr>
            <w:tcW w:type="dxa" w:w="2880"/>
          </w:tcPr>
          <w:p>
            <w:r>
              <w:t>string</w:t>
            </w:r>
          </w:p>
        </w:tc>
        <w:tc>
          <w:tcPr>
            <w:tcW w:type="dxa" w:w="2880"/>
          </w:tcPr>
          <w:p>
            <w:r>
              <w:t>Created at timestamp.</w:t>
            </w:r>
          </w:p>
        </w:tc>
      </w:tr>
      <w:tr>
        <w:tc>
          <w:tcPr>
            <w:tcW w:type="dxa" w:w="2880"/>
          </w:tcPr>
          <w:p>
            <w:r>
              <w:t>schedules[].updatedAt</w:t>
            </w:r>
          </w:p>
        </w:tc>
        <w:tc>
          <w:tcPr>
            <w:tcW w:type="dxa" w:w="2880"/>
          </w:tcPr>
          <w:p>
            <w:r>
              <w:t>string</w:t>
            </w:r>
          </w:p>
        </w:tc>
        <w:tc>
          <w:tcPr>
            <w:tcW w:type="dxa" w:w="2880"/>
          </w:tcPr>
          <w:p>
            <w:r>
              <w:t>Updated at timestamp.</w:t>
            </w:r>
          </w:p>
        </w:tc>
      </w:tr>
      <w:tr>
        <w:tc>
          <w:tcPr>
            <w:tcW w:type="dxa" w:w="2880"/>
          </w:tcPr>
          <w:p>
            <w:r>
              <w:t>total</w:t>
            </w:r>
          </w:p>
        </w:tc>
        <w:tc>
          <w:tcPr>
            <w:tcW w:type="dxa" w:w="2880"/>
          </w:tcPr>
          <w:p>
            <w:r>
              <w:t>number</w:t>
            </w:r>
          </w:p>
        </w:tc>
        <w:tc>
          <w:tcPr>
            <w:tcW w:type="dxa" w:w="2880"/>
          </w:tcPr>
          <w:p>
            <w:r>
              <w:t>Total number of schedules. Example: 100.</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'https://services.leadconnectorhq.com/invoices/schedule?altId=loc_123&amp;altType=location&amp;limit=20&amp;offset=0&amp;paymentMode=live&amp;startAt=2026-03-01&amp;endAt=2026-03-31' \</w:t>
        <w:br/>
        <w:t xml:space="preserve"> --header 'Accept: application/json' \</w:t>
        <w:br/>
        <w:t xml:space="preserve"> --header 'Version: 2021-07-28'</w:t>
      </w:r>
    </w:p>
    <w:p>
      <w:pPr>
        <w:pStyle w:val="Heading3"/>
      </w:pPr>
      <w:r>
        <w:t>Example Usage</w:t>
      </w:r>
    </w:p>
    <w:p>
      <w:pPr>
        <w:pStyle w:val="Heading3"/>
      </w:pPr>
      <w:r>
        <w:t>Example 1: Basic pagination (required filters only)</w:t>
      </w:r>
    </w:p>
    <w:p>
      <w:r>
        <w:rPr>
          <w:b/>
          <w:color w:val="666666"/>
          <w:sz w:val="16"/>
        </w:rPr>
        <w:t>[bash]</w:t>
      </w:r>
    </w:p>
    <w:p>
      <w:pPr>
        <w:shd w:fill="F2F2F2" w:val="clear"/>
      </w:pPr>
      <w:r>
        <w:rPr>
          <w:rFonts w:ascii="Courier New" w:hAnsi="Courier New"/>
          <w:sz w:val="17"/>
        </w:rPr>
        <w:t>curl --location 'https://services.leadconnectorhq.com/invoices/schedule?altId=loc_123&amp;altType=location&amp;limit=10&amp;offset=0' \</w:t>
        <w:br/>
        <w:t xml:space="preserve"> --header 'Accept: application/json' \</w:t>
        <w:br/>
        <w:t xml:space="preserve"> --header 'Version: 2021-07-28'</w:t>
      </w:r>
    </w:p>
    <w:p>
      <w:pPr>
        <w:pStyle w:val="Heading3"/>
      </w:pPr>
      <w:r>
        <w:t>Example 2: Filter by date range + search</w:t>
      </w:r>
    </w:p>
    <w:p>
      <w:r>
        <w:rPr>
          <w:b/>
          <w:color w:val="666666"/>
          <w:sz w:val="16"/>
        </w:rPr>
        <w:t>[bash]</w:t>
      </w:r>
    </w:p>
    <w:p>
      <w:pPr>
        <w:shd w:fill="F2F2F2" w:val="clear"/>
      </w:pPr>
      <w:r>
        <w:rPr>
          <w:rFonts w:ascii="Courier New" w:hAnsi="Courier New"/>
          <w:sz w:val="17"/>
        </w:rPr>
        <w:t>curl --location 'https://services.leadconnectorhq.com/invoices/schedule?altId=loc_123&amp;altType=location&amp;limit=25&amp;offset=0&amp;startAt=2026-01-01&amp;endAt=2026-01-31&amp;search=alex%40example.com' \</w:t>
        <w:br/>
        <w:t xml:space="preserve"> --header 'Accept: application/json' \</w:t>
        <w:br/>
        <w:t xml:space="preserve"> --header 'Version: 2021-07-28'</w:t>
      </w:r>
    </w:p>
    <w:p>
      <w:pPr>
        <w:pStyle w:val="Heading3"/>
      </w:pPr>
      <w:r>
        <w:t>Example 3: Filter by payment mode</w:t>
      </w:r>
    </w:p>
    <w:p>
      <w:r>
        <w:rPr>
          <w:b/>
          <w:color w:val="666666"/>
          <w:sz w:val="16"/>
        </w:rPr>
        <w:t>[bash]</w:t>
      </w:r>
    </w:p>
    <w:p>
      <w:pPr>
        <w:shd w:fill="F2F2F2" w:val="clear"/>
      </w:pPr>
      <w:r>
        <w:rPr>
          <w:rFonts w:ascii="Courier New" w:hAnsi="Courier New"/>
          <w:sz w:val="17"/>
        </w:rPr>
        <w:t>curl --location 'https://services.leadconnectorhq.com/invoices/schedule?altId=loc_123&amp;altType=location&amp;limit=20&amp;offset=20&amp;paymentMode=test' \</w:t>
        <w:br/>
        <w:t xml:space="preserve"> --header 'Accept: application/json' \</w:t>
        <w:br/>
        <w:t xml:space="preserve"> --header 'Version: 2021-07-28'</w:t>
      </w:r>
    </w:p>
    <w:p>
      <w:pPr>
        <w:pStyle w:val="Heading3"/>
      </w:pPr>
      <w:r>
        <w:t>Notes</w:t>
      </w:r>
    </w:p>
    <w:p>
      <w:pPr>
        <w:pStyle w:val="ListBullet"/>
      </w:pPr>
      <w:r>
        <w:t>startAt and endAt must be in YYYY-MM-DD format.</w:t>
      </w:r>
    </w:p>
    <w:p>
      <w:pPr>
        <w:pStyle w:val="ListBullet"/>
      </w:pPr>
      <w:r>
        <w:t>The scraped content references schemas (ScheduleOptionsDto, AddressDto, and common error DTOs) whose full definitions were not included; those fields are documented as generic object where necessary.</w:t>
      </w:r>
    </w:p>
    <w:p>
      <w:pPr>
        <w:pStyle w:val="Heading3"/>
      </w:pPr>
      <w:r>
        <w:t>Error Handling</w:t>
      </w:r>
    </w:p>
    <w:p>
      <w:pPr>
        <w:pStyle w:val="ListBullet"/>
      </w:pPr>
      <w:r>
        <w:t>400 Bad Request: Invalid or missing query parameters.</w:t>
      </w:r>
    </w:p>
    <w:p>
      <w:pPr>
        <w:pStyle w:val="ListBullet"/>
      </w:pPr>
      <w:r>
        <w:t>401 Unauthorized: Request is not authorized.</w:t>
      </w:r>
    </w:p>
    <w:p>
      <w:pPr>
        <w:pStyle w:val="ListBullet"/>
      </w:pPr>
      <w:r>
        <w:t>422 Unprocessable Entity: Parameters are syntactically correct but semantically invalid (per API validation).</w:t>
      </w:r>
    </w:p>
    <w:p>
      <w:pPr>
        <w:pStyle w:val="Heading3"/>
      </w:pPr>
      <w:r>
        <w:t>Related invoiceSchedules actions</w:t>
      </w:r>
    </w:p>
    <w:p>
      <w:pPr>
        <w:pStyle w:val="ListBullet"/>
      </w:pPr>
      <w:r>
        <w:t>[POST] Manage Auto Payment for an Invoice Schedule — /invoices/schedule/{{scheduleId}}/auto-payment</w:t>
      </w:r>
    </w:p>
    <w:p>
      <w:pPr>
        <w:pStyle w:val="ListBullet"/>
      </w:pPr>
      <w:r>
        <w:t>[PUT] Update an Invoice Schedule — /invoices/schedule/{{scheduleId}}</w:t>
      </w:r>
    </w:p>
    <w:p>
      <w:pPr>
        <w:pStyle w:val="ListBullet"/>
      </w:pPr>
      <w:r>
        <w:t>[POST] Create Invoice Schedule — /invoices/schedule</w:t>
      </w:r>
    </w:p>
    <w:p>
      <w:pPr>
        <w:pStyle w:val="ListBullet"/>
      </w:pPr>
      <w:r>
        <w:t>[DELETE] Delete an Invoice Schedule — /invoices/schedule/{{scheduleId}}</w:t>
      </w:r>
    </w:p>
    <w:p>
      <w:pPr>
        <w:pStyle w:val="ListBullet"/>
      </w:pPr>
      <w:r>
        <w:t>[GET] Get an Invoice Schedule — /invoices/schedule/{{scheduleId}}</w:t>
      </w:r>
    </w:p>
    <w:p>
      <w:r>
        <w:br w:type="page"/>
      </w:r>
    </w:p>
    <w:p>
      <w:pPr>
        <w:pStyle w:val="Heading2"/>
      </w:pPr>
      <w:r>
        <w:t>117. [GET] List Invoice Templates</w:t>
      </w:r>
    </w:p>
    <w:p>
      <w:r>
        <w:rPr>
          <w:b/>
        </w:rPr>
        <w:t xml:space="preserve">Endpoint: </w:t>
      </w:r>
      <w:r>
        <w:rPr>
          <w:rFonts w:ascii="Courier New" w:hAnsi="Courier New"/>
          <w:sz w:val="18"/>
        </w:rPr>
        <w:t>/invoices/template</w:t>
      </w:r>
    </w:p>
    <w:p>
      <w:pPr>
        <w:pStyle w:val="Heading3"/>
      </w:pPr>
      <w:r>
        <w:t>Prerequisites</w:t>
      </w:r>
    </w:p>
    <w:p>
      <w:pPr>
        <w:pStyle w:val="ListBullet"/>
      </w:pPr>
      <w:r>
        <w:t>Access to the Invoices feature for the target account (location/company) referenced by altId</w:t>
      </w:r>
    </w:p>
    <w:p>
      <w:pPr>
        <w:pStyle w:val="Heading3"/>
      </w:pPr>
      <w:r>
        <w:t>Method</w:t>
      </w:r>
    </w:p>
    <w:p>
      <w:r>
        <w:t>GET</w:t>
      </w:r>
    </w:p>
    <w:p>
      <w:pPr>
        <w:pStyle w:val="Heading3"/>
      </w:pPr>
      <w:r>
        <w:t>URL</w:t>
      </w:r>
    </w:p>
    <w:p>
      <w:r>
        <w:t>https://services.leadconnectorhq.com/invoices/template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Returns a paginated list of invoice templates. Results can be filtered by status, date range, search text, and payment mode, and are scoped by altId/altType.</w:t>
      </w:r>
    </w:p>
    <w:p>
      <w:pPr>
        <w:pStyle w:val="Heading3"/>
      </w:pPr>
      <w:r>
        <w:t>Enforcement Rules</w:t>
      </w:r>
    </w:p>
    <w:p>
      <w:pPr>
        <w:pStyle w:val="ListBullet"/>
      </w:pPr>
      <w:r>
        <w:t>The Version header must be included and set to "2021-07-28".</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query parameters in the request body (this is a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w:t>
            </w:r>
          </w:p>
        </w:tc>
      </w:tr>
      <w:tr>
        <w:tc>
          <w:tcPr>
            <w:tcW w:type="dxa" w:w="2880"/>
          </w:tcPr>
          <w:p>
            <w:r>
              <w:t>altType</w:t>
            </w:r>
          </w:p>
        </w:tc>
        <w:tc>
          <w:tcPr>
            <w:tcW w:type="dxa" w:w="2880"/>
          </w:tcPr>
          <w:p>
            <w:r>
              <w:t>string</w:t>
            </w:r>
          </w:p>
        </w:tc>
        <w:tc>
          <w:tcPr>
            <w:tcW w:type="dxa" w:w="2880"/>
          </w:tcPr>
          <w:p>
            <w:r>
              <w:t>Alt Type. Allowed values: "location".</w:t>
            </w:r>
          </w:p>
        </w:tc>
      </w:tr>
      <w:tr>
        <w:tc>
          <w:tcPr>
            <w:tcW w:type="dxa" w:w="2880"/>
          </w:tcPr>
          <w:p>
            <w:r>
              <w:t>limit</w:t>
            </w:r>
          </w:p>
        </w:tc>
        <w:tc>
          <w:tcPr>
            <w:tcW w:type="dxa" w:w="2880"/>
          </w:tcPr>
          <w:p>
            <w:r>
              <w:t>string</w:t>
            </w:r>
          </w:p>
        </w:tc>
        <w:tc>
          <w:tcPr>
            <w:tcW w:type="dxa" w:w="2880"/>
          </w:tcPr>
          <w:p>
            <w:r>
              <w:t>Limit the number of items to return.</w:t>
            </w:r>
          </w:p>
        </w:tc>
      </w:tr>
      <w:tr>
        <w:tc>
          <w:tcPr>
            <w:tcW w:type="dxa" w:w="2880"/>
          </w:tcPr>
          <w:p>
            <w:r>
              <w:t>offset</w:t>
            </w:r>
          </w:p>
        </w:tc>
        <w:tc>
          <w:tcPr>
            <w:tcW w:type="dxa" w:w="2880"/>
          </w:tcPr>
          <w:p>
            <w:r>
              <w:t>string</w:t>
            </w:r>
          </w:p>
        </w:tc>
        <w:tc>
          <w:tcPr>
            <w:tcW w:type="dxa" w:w="2880"/>
          </w:tcPr>
          <w:p>
            <w:r>
              <w:t>Number of items to skip.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to be filtered.</w:t>
            </w:r>
          </w:p>
        </w:tc>
      </w:tr>
      <w:tr>
        <w:tc>
          <w:tcPr>
            <w:tcW w:type="dxa" w:w="2880"/>
          </w:tcPr>
          <w:p>
            <w:r>
              <w:t>startAt</w:t>
            </w:r>
          </w:p>
        </w:tc>
        <w:tc>
          <w:tcPr>
            <w:tcW w:type="dxa" w:w="2880"/>
          </w:tcPr>
          <w:p>
            <w:r>
              <w:t>string</w:t>
            </w:r>
          </w:p>
        </w:tc>
        <w:tc>
          <w:tcPr>
            <w:tcW w:type="dxa" w:w="2880"/>
          </w:tcPr>
          <w:p>
            <w:r>
              <w:t>Start date in YYYY-MM-DD format.</w:t>
            </w:r>
          </w:p>
        </w:tc>
      </w:tr>
      <w:tr>
        <w:tc>
          <w:tcPr>
            <w:tcW w:type="dxa" w:w="2880"/>
          </w:tcPr>
          <w:p>
            <w:r>
              <w:t>endAt</w:t>
            </w:r>
          </w:p>
        </w:tc>
        <w:tc>
          <w:tcPr>
            <w:tcW w:type="dxa" w:w="2880"/>
          </w:tcPr>
          <w:p>
            <w:r>
              <w:t>string</w:t>
            </w:r>
          </w:p>
        </w:tc>
        <w:tc>
          <w:tcPr>
            <w:tcW w:type="dxa" w:w="2880"/>
          </w:tcPr>
          <w:p>
            <w:r>
              <w:t>End date in YYYY-MM-DD format.</w:t>
            </w:r>
          </w:p>
        </w:tc>
      </w:tr>
      <w:tr>
        <w:tc>
          <w:tcPr>
            <w:tcW w:type="dxa" w:w="2880"/>
          </w:tcPr>
          <w:p>
            <w:r>
              <w:t>search</w:t>
            </w:r>
          </w:p>
        </w:tc>
        <w:tc>
          <w:tcPr>
            <w:tcW w:type="dxa" w:w="2880"/>
          </w:tcPr>
          <w:p>
            <w:r>
              <w:t>string</w:t>
            </w:r>
          </w:p>
        </w:tc>
        <w:tc>
          <w:tcPr>
            <w:tcW w:type="dxa" w:w="2880"/>
          </w:tcPr>
          <w:p>
            <w:r>
              <w:t>Search for an invoice by id / name / email / phoneNo.</w:t>
            </w:r>
          </w:p>
        </w:tc>
      </w:tr>
      <w:tr>
        <w:tc>
          <w:tcPr>
            <w:tcW w:type="dxa" w:w="2880"/>
          </w:tcPr>
          <w:p>
            <w:r>
              <w:t>paymentMode</w:t>
            </w:r>
          </w:p>
        </w:tc>
        <w:tc>
          <w:tcPr>
            <w:tcW w:type="dxa" w:w="2880"/>
          </w:tcPr>
          <w:p>
            <w:r>
              <w:t>string</w:t>
            </w:r>
          </w:p>
        </w:tc>
        <w:tc>
          <w:tcPr>
            <w:tcW w:type="dxa" w:w="2880"/>
          </w:tcPr>
          <w:p>
            <w:r>
              <w:t>Payment mode. Allowed values: "default", "live", "test".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"_id": "tmpl_1234567890",</w:t>
        <w:br/>
        <w:t xml:space="preserve"> "altId": "loc_9876543210",</w:t>
        <w:br/>
        <w:t xml:space="preserve"> "altType": "location",</w:t>
        <w:br/>
        <w:t xml:space="preserve"> "name": "Default Invoice Template",</w:t>
        <w:br/>
        <w:t xml:space="preserve"> "businessDetails": {</w:t>
        <w:br/>
        <w:t xml:space="preserve"> "logoUrl": "https://example.com/logo.png",</w:t>
        <w:br/>
        <w:t xml:space="preserve"> "name": "Acme Services",</w:t>
        <w:br/>
        <w:t xml:space="preserve"> "phoneNo": "+15551234567",</w:t>
        <w:br/>
        <w:t xml:space="preserve"> "address": {</w:t>
        <w:br/>
        <w:t xml:space="preserve"> "addressLine1": "123 Main St",</w:t>
        <w:br/>
        <w:t xml:space="preserve"> "addressLine2": "Suite 200",</w:t>
        <w:br/>
        <w:t xml:space="preserve"> "city": "Austin",</w:t>
        <w:br/>
        <w:t xml:space="preserve"> "state": "TX",</w:t>
        <w:br/>
        <w:t xml:space="preserve"> "countryCode": "US",</w:t>
        <w:br/>
        <w:t xml:space="preserve"> "postalCode": "78701"</w:t>
        <w:br/>
        <w:t xml:space="preserve"> },</w:t>
        <w:br/>
        <w:t xml:space="preserve"> "website": "https://acme.example",</w:t>
        <w:br/>
        <w:t xml:space="preserve"> "customValues": [</w:t>
        <w:br/>
        <w:t xml:space="preserve"> "vat_registered",</w:t>
        <w:br/>
        <w:t xml:space="preserve"> "support_tier_gold"</w:t>
        <w:br/>
        <w:t xml:space="preserve"> ]</w:t>
        <w:br/>
        <w:t xml:space="preserve"> },</w:t>
        <w:br/>
        <w:t xml:space="preserve"> "currency": "USD",</w:t>
        <w:br/>
        <w:t xml:space="preserve"> "discount": {</w:t>
        <w:br/>
        <w:t xml:space="preserve"> "value": 0,</w:t>
        <w:br/>
        <w:t xml:space="preserve"> "type": "percentage",</w:t>
        <w:br/>
        <w:t xml:space="preserve"> "validOnProductIds": [</w:t>
        <w:br/>
        <w:t xml:space="preserve"> "prod_abc123"</w:t>
        <w:br/>
        <w:t xml:space="preserve"> ]</w:t>
        <w:br/>
        <w:t xml:space="preserve"> },</w:t>
        <w:br/>
        <w:t xml:space="preserve"> "items": [</w:t>
        <w:br/>
        <w:t xml:space="preserve"> "item_1",</w:t>
        <w:br/>
        <w:t xml:space="preserve"> "item_2"</w:t>
        <w:br/>
        <w:t xml:space="preserve"> ],</w:t>
        <w:br/>
        <w:t xml:space="preserve"> "invoiceNumberPrefix": "INV-",</w:t>
        <w:br/>
        <w:t xml:space="preserve"> "total": 199.99,</w:t>
        <w:br/>
        <w:t xml:space="preserve"> "createdAt": "2024-01-10T12:34:56.000Z",</w:t>
        <w:br/>
        <w:t xml:space="preserve"> "updatedAt": "2024-02-01T08:15:30.000Z"</w:t>
        <w:br/>
        <w:t xml:space="preserve"> }</w:t>
        <w:br/>
        <w:t xml:space="preserve"> ],</w:t>
        <w:br/>
        <w:t xml:space="preserve"> "totalCount": 100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templates.</w:t>
            </w:r>
          </w:p>
        </w:tc>
      </w:tr>
      <w:tr>
        <w:tc>
          <w:tcPr>
            <w:tcW w:type="dxa" w:w="2880"/>
          </w:tcPr>
          <w:p>
            <w:r>
              <w:t>data[]._id</w:t>
            </w:r>
          </w:p>
        </w:tc>
        <w:tc>
          <w:tcPr>
            <w:tcW w:type="dxa" w:w="2880"/>
          </w:tcPr>
          <w:p>
            <w:r>
              <w:t>string</w:t>
            </w:r>
          </w:p>
        </w:tc>
        <w:tc>
          <w:tcPr>
            <w:tcW w:type="dxa" w:w="2880"/>
          </w:tcPr>
          <w:p>
            <w:r>
              <w:t>Template Id.</w:t>
            </w:r>
          </w:p>
        </w:tc>
      </w:tr>
      <w:tr>
        <w:tc>
          <w:tcPr>
            <w:tcW w:type="dxa" w:w="2880"/>
          </w:tcPr>
          <w:p>
            <w:r>
              <w:t>data[].altId</w:t>
            </w:r>
          </w:p>
        </w:tc>
        <w:tc>
          <w:tcPr>
            <w:tcW w:type="dxa" w:w="2880"/>
          </w:tcPr>
          <w:p>
            <w:r>
              <w:t>string</w:t>
            </w:r>
          </w:p>
        </w:tc>
        <w:tc>
          <w:tcPr>
            <w:tcW w:type="dxa" w:w="2880"/>
          </w:tcPr>
          <w:p>
            <w:r>
              <w:t>Location Id or Agency Id.</w:t>
            </w:r>
          </w:p>
        </w:tc>
      </w:tr>
      <w:tr>
        <w:tc>
          <w:tcPr>
            <w:tcW w:type="dxa" w:w="2880"/>
          </w:tcPr>
          <w:p>
            <w:r>
              <w:t>data[].altType</w:t>
            </w:r>
          </w:p>
        </w:tc>
        <w:tc>
          <w:tcPr>
            <w:tcW w:type="dxa" w:w="2880"/>
          </w:tcPr>
          <w:p>
            <w:r>
              <w:t>string</w:t>
            </w:r>
          </w:p>
        </w:tc>
        <w:tc>
          <w:tcPr>
            <w:tcW w:type="dxa" w:w="2880"/>
          </w:tcPr>
          <w:p>
            <w:r>
              <w:t>Alt type. Documented as location.</w:t>
            </w:r>
          </w:p>
        </w:tc>
      </w:tr>
      <w:tr>
        <w:tc>
          <w:tcPr>
            <w:tcW w:type="dxa" w:w="2880"/>
          </w:tcPr>
          <w:p>
            <w:r>
              <w:t>data[].name</w:t>
            </w:r>
          </w:p>
        </w:tc>
        <w:tc>
          <w:tcPr>
            <w:tcW w:type="dxa" w:w="2880"/>
          </w:tcPr>
          <w:p>
            <w:r>
              <w:t>string</w:t>
            </w:r>
          </w:p>
        </w:tc>
        <w:tc>
          <w:tcPr>
            <w:tcW w:type="dxa" w:w="2880"/>
          </w:tcPr>
          <w:p>
            <w:r>
              <w:t>Name of the template.</w:t>
            </w:r>
          </w:p>
        </w:tc>
      </w:tr>
      <w:tr>
        <w:tc>
          <w:tcPr>
            <w:tcW w:type="dxa" w:w="2880"/>
          </w:tcPr>
          <w:p>
            <w:r>
              <w:t>data[].businessDetails</w:t>
            </w:r>
          </w:p>
        </w:tc>
        <w:tc>
          <w:tcPr>
            <w:tcW w:type="dxa" w:w="2880"/>
          </w:tcPr>
          <w:p>
            <w:r>
              <w:t>object</w:t>
            </w:r>
          </w:p>
        </w:tc>
        <w:tc>
          <w:tcPr>
            <w:tcW w:type="dxa" w:w="2880"/>
          </w:tcPr>
          <w:p>
            <w:r>
              <w:t>Business details for the template.</w:t>
            </w:r>
          </w:p>
        </w:tc>
      </w:tr>
      <w:tr>
        <w:tc>
          <w:tcPr>
            <w:tcW w:type="dxa" w:w="2880"/>
          </w:tcPr>
          <w:p>
            <w:r>
              <w:t>data[].businessDetails.logoUrl</w:t>
            </w:r>
          </w:p>
        </w:tc>
        <w:tc>
          <w:tcPr>
            <w:tcW w:type="dxa" w:w="2880"/>
          </w:tcPr>
          <w:p>
            <w:r>
              <w:t>string</w:t>
            </w:r>
          </w:p>
        </w:tc>
        <w:tc>
          <w:tcPr>
            <w:tcW w:type="dxa" w:w="2880"/>
          </w:tcPr>
          <w:p>
            <w:r>
              <w:t>Business logo URL.</w:t>
            </w:r>
          </w:p>
        </w:tc>
      </w:tr>
      <w:tr>
        <w:tc>
          <w:tcPr>
            <w:tcW w:type="dxa" w:w="2880"/>
          </w:tcPr>
          <w:p>
            <w:r>
              <w:t>data[].businessDetails.name</w:t>
            </w:r>
          </w:p>
        </w:tc>
        <w:tc>
          <w:tcPr>
            <w:tcW w:type="dxa" w:w="2880"/>
          </w:tcPr>
          <w:p>
            <w:r>
              <w:t>string</w:t>
            </w:r>
          </w:p>
        </w:tc>
        <w:tc>
          <w:tcPr>
            <w:tcW w:type="dxa" w:w="2880"/>
          </w:tcPr>
          <w:p>
            <w:r>
              <w:t>Business name.</w:t>
            </w:r>
          </w:p>
        </w:tc>
      </w:tr>
      <w:tr>
        <w:tc>
          <w:tcPr>
            <w:tcW w:type="dxa" w:w="2880"/>
          </w:tcPr>
          <w:p>
            <w:r>
              <w:t>data[].businessDetails.phoneNo</w:t>
            </w:r>
          </w:p>
        </w:tc>
        <w:tc>
          <w:tcPr>
            <w:tcW w:type="dxa" w:w="2880"/>
          </w:tcPr>
          <w:p>
            <w:r>
              <w:t>string</w:t>
            </w:r>
          </w:p>
        </w:tc>
        <w:tc>
          <w:tcPr>
            <w:tcW w:type="dxa" w:w="2880"/>
          </w:tcPr>
          <w:p>
            <w:r>
              <w:t>Business phone number.</w:t>
            </w:r>
          </w:p>
        </w:tc>
      </w:tr>
      <w:tr>
        <w:tc>
          <w:tcPr>
            <w:tcW w:type="dxa" w:w="2880"/>
          </w:tcPr>
          <w:p>
            <w:r>
              <w:t>data[].businessDetails.address</w:t>
            </w:r>
          </w:p>
        </w:tc>
        <w:tc>
          <w:tcPr>
            <w:tcW w:type="dxa" w:w="2880"/>
          </w:tcPr>
          <w:p>
            <w:r>
              <w:t>object</w:t>
            </w:r>
          </w:p>
        </w:tc>
        <w:tc>
          <w:tcPr>
            <w:tcW w:type="dxa" w:w="2880"/>
          </w:tcPr>
          <w:p>
            <w:r>
              <w:t>Business address.</w:t>
            </w:r>
          </w:p>
        </w:tc>
      </w:tr>
      <w:tr>
        <w:tc>
          <w:tcPr>
            <w:tcW w:type="dxa" w:w="2880"/>
          </w:tcPr>
          <w:p>
            <w:r>
              <w:t>data[].businessDetails.address.addressLine1</w:t>
            </w:r>
          </w:p>
        </w:tc>
        <w:tc>
          <w:tcPr>
            <w:tcW w:type="dxa" w:w="2880"/>
          </w:tcPr>
          <w:p>
            <w:r>
              <w:t>string</w:t>
            </w:r>
          </w:p>
        </w:tc>
        <w:tc>
          <w:tcPr>
            <w:tcW w:type="dxa" w:w="2880"/>
          </w:tcPr>
          <w:p>
            <w:r>
              <w:t>Address line 1.</w:t>
            </w:r>
          </w:p>
        </w:tc>
      </w:tr>
      <w:tr>
        <w:tc>
          <w:tcPr>
            <w:tcW w:type="dxa" w:w="2880"/>
          </w:tcPr>
          <w:p>
            <w:r>
              <w:t>data[].businessDetails.address.addressLine2</w:t>
            </w:r>
          </w:p>
        </w:tc>
        <w:tc>
          <w:tcPr>
            <w:tcW w:type="dxa" w:w="2880"/>
          </w:tcPr>
          <w:p>
            <w:r>
              <w:t>string</w:t>
            </w:r>
          </w:p>
        </w:tc>
        <w:tc>
          <w:tcPr>
            <w:tcW w:type="dxa" w:w="2880"/>
          </w:tcPr>
          <w:p>
            <w:r>
              <w:t>Address line 2.</w:t>
            </w:r>
          </w:p>
        </w:tc>
      </w:tr>
      <w:tr>
        <w:tc>
          <w:tcPr>
            <w:tcW w:type="dxa" w:w="2880"/>
          </w:tcPr>
          <w:p>
            <w:r>
              <w:t>data[].businessDetails.address.city</w:t>
            </w:r>
          </w:p>
        </w:tc>
        <w:tc>
          <w:tcPr>
            <w:tcW w:type="dxa" w:w="2880"/>
          </w:tcPr>
          <w:p>
            <w:r>
              <w:t>string</w:t>
            </w:r>
          </w:p>
        </w:tc>
        <w:tc>
          <w:tcPr>
            <w:tcW w:type="dxa" w:w="2880"/>
          </w:tcPr>
          <w:p>
            <w:r>
              <w:t>City.</w:t>
            </w:r>
          </w:p>
        </w:tc>
      </w:tr>
      <w:tr>
        <w:tc>
          <w:tcPr>
            <w:tcW w:type="dxa" w:w="2880"/>
          </w:tcPr>
          <w:p>
            <w:r>
              <w:t>data[].businessDetails.address.state</w:t>
            </w:r>
          </w:p>
        </w:tc>
        <w:tc>
          <w:tcPr>
            <w:tcW w:type="dxa" w:w="2880"/>
          </w:tcPr>
          <w:p>
            <w:r>
              <w:t>string</w:t>
            </w:r>
          </w:p>
        </w:tc>
        <w:tc>
          <w:tcPr>
            <w:tcW w:type="dxa" w:w="2880"/>
          </w:tcPr>
          <w:p>
            <w:r>
              <w:t>State.</w:t>
            </w:r>
          </w:p>
        </w:tc>
      </w:tr>
      <w:tr>
        <w:tc>
          <w:tcPr>
            <w:tcW w:type="dxa" w:w="2880"/>
          </w:tcPr>
          <w:p>
            <w:r>
              <w:t>data[].businessDetails.address.countryCode</w:t>
            </w:r>
          </w:p>
        </w:tc>
        <w:tc>
          <w:tcPr>
            <w:tcW w:type="dxa" w:w="2880"/>
          </w:tcPr>
          <w:p>
            <w:r>
              <w:t>string</w:t>
            </w:r>
          </w:p>
        </w:tc>
        <w:tc>
          <w:tcPr>
            <w:tcW w:type="dxa" w:w="2880"/>
          </w:tcPr>
          <w:p>
            <w:r>
              <w:t>Country code.</w:t>
            </w:r>
          </w:p>
        </w:tc>
      </w:tr>
      <w:tr>
        <w:tc>
          <w:tcPr>
            <w:tcW w:type="dxa" w:w="2880"/>
          </w:tcPr>
          <w:p>
            <w:r>
              <w:t>data[].businessDetails.address.postalCode</w:t>
            </w:r>
          </w:p>
        </w:tc>
        <w:tc>
          <w:tcPr>
            <w:tcW w:type="dxa" w:w="2880"/>
          </w:tcPr>
          <w:p>
            <w:r>
              <w:t>string</w:t>
            </w:r>
          </w:p>
        </w:tc>
        <w:tc>
          <w:tcPr>
            <w:tcW w:type="dxa" w:w="2880"/>
          </w:tcPr>
          <w:p>
            <w:r>
              <w:t>Postal code.</w:t>
            </w:r>
          </w:p>
        </w:tc>
      </w:tr>
      <w:tr>
        <w:tc>
          <w:tcPr>
            <w:tcW w:type="dxa" w:w="2880"/>
          </w:tcPr>
          <w:p>
            <w:r>
              <w:t>data[].businessDetails.website</w:t>
            </w:r>
          </w:p>
        </w:tc>
        <w:tc>
          <w:tcPr>
            <w:tcW w:type="dxa" w:w="2880"/>
          </w:tcPr>
          <w:p>
            <w:r>
              <w:t>string</w:t>
            </w:r>
          </w:p>
        </w:tc>
        <w:tc>
          <w:tcPr>
            <w:tcW w:type="dxa" w:w="2880"/>
          </w:tcPr>
          <w:p>
            <w:r>
              <w:t>Business website link.</w:t>
            </w:r>
          </w:p>
        </w:tc>
      </w:tr>
      <w:tr>
        <w:tc>
          <w:tcPr>
            <w:tcW w:type="dxa" w:w="2880"/>
          </w:tcPr>
          <w:p>
            <w:r>
              <w:t>data[].businessDetails.customValues</w:t>
            </w:r>
          </w:p>
        </w:tc>
        <w:tc>
          <w:tcPr>
            <w:tcW w:type="dxa" w:w="2880"/>
          </w:tcPr>
          <w:p>
            <w:r>
              <w:t>array</w:t>
            </w:r>
          </w:p>
        </w:tc>
        <w:tc>
          <w:tcPr>
            <w:tcW w:type="dxa" w:w="2880"/>
          </w:tcPr>
          <w:p>
            <w:r>
              <w:t>Custom values.</w:t>
            </w:r>
          </w:p>
        </w:tc>
      </w:tr>
      <w:tr>
        <w:tc>
          <w:tcPr>
            <w:tcW w:type="dxa" w:w="2880"/>
          </w:tcPr>
          <w:p>
            <w:r>
              <w:t>data[].currency</w:t>
            </w:r>
          </w:p>
        </w:tc>
        <w:tc>
          <w:tcPr>
            <w:tcW w:type="dxa" w:w="2880"/>
          </w:tcPr>
          <w:p>
            <w:r>
              <w:t>string</w:t>
            </w:r>
          </w:p>
        </w:tc>
        <w:tc>
          <w:tcPr>
            <w:tcW w:type="dxa" w:w="2880"/>
          </w:tcPr>
          <w:p>
            <w:r>
              <w:t>Currency.</w:t>
            </w:r>
          </w:p>
        </w:tc>
      </w:tr>
      <w:tr>
        <w:tc>
          <w:tcPr>
            <w:tcW w:type="dxa" w:w="2880"/>
          </w:tcPr>
          <w:p>
            <w:r>
              <w:t>data[].discount</w:t>
            </w:r>
          </w:p>
        </w:tc>
        <w:tc>
          <w:tcPr>
            <w:tcW w:type="dxa" w:w="2880"/>
          </w:tcPr>
          <w:p>
            <w:r>
              <w:t>object</w:t>
            </w:r>
          </w:p>
        </w:tc>
        <w:tc>
          <w:tcPr>
            <w:tcW w:type="dxa" w:w="2880"/>
          </w:tcPr>
          <w:p>
            <w:r>
              <w:t>Discount configuration.</w:t>
            </w:r>
          </w:p>
        </w:tc>
      </w:tr>
      <w:tr>
        <w:tc>
          <w:tcPr>
            <w:tcW w:type="dxa" w:w="2880"/>
          </w:tcPr>
          <w:p>
            <w:r>
              <w:t>data[].discount.value</w:t>
            </w:r>
          </w:p>
        </w:tc>
        <w:tc>
          <w:tcPr>
            <w:tcW w:type="dxa" w:w="2880"/>
          </w:tcPr>
          <w:p>
            <w:r>
              <w:t>number</w:t>
            </w:r>
          </w:p>
        </w:tc>
        <w:tc>
          <w:tcPr>
            <w:tcW w:type="dxa" w:w="2880"/>
          </w:tcPr>
          <w:p>
            <w:r>
              <w:t>Discount value. Default: 0.</w:t>
            </w:r>
          </w:p>
        </w:tc>
      </w:tr>
      <w:tr>
        <w:tc>
          <w:tcPr>
            <w:tcW w:type="dxa" w:w="2880"/>
          </w:tcPr>
          <w:p>
            <w:r>
              <w:t>data[].discount.type</w:t>
            </w:r>
          </w:p>
        </w:tc>
        <w:tc>
          <w:tcPr>
            <w:tcW w:type="dxa" w:w="2880"/>
          </w:tcPr>
          <w:p>
            <w:r>
              <w:t>string</w:t>
            </w:r>
          </w:p>
        </w:tc>
        <w:tc>
          <w:tcPr>
            <w:tcW w:type="dxa" w:w="2880"/>
          </w:tcPr>
          <w:p>
            <w:r>
              <w:t>Discount type. Allowed values: percentage, fixed. Default: "percentage".</w:t>
            </w:r>
          </w:p>
        </w:tc>
      </w:tr>
      <w:tr>
        <w:tc>
          <w:tcPr>
            <w:tcW w:type="dxa" w:w="2880"/>
          </w:tcPr>
          <w:p>
            <w:r>
              <w:t>data[].discount.validOnProductIds</w:t>
            </w:r>
          </w:p>
        </w:tc>
        <w:tc>
          <w:tcPr>
            <w:tcW w:type="dxa" w:w="2880"/>
          </w:tcPr>
          <w:p>
            <w:r>
              <w:t>array</w:t>
            </w:r>
          </w:p>
        </w:tc>
        <w:tc>
          <w:tcPr>
            <w:tcW w:type="dxa" w:w="2880"/>
          </w:tcPr>
          <w:p>
            <w:r>
              <w:t>Product IDs the discount is valid on.</w:t>
            </w:r>
          </w:p>
        </w:tc>
      </w:tr>
      <w:tr>
        <w:tc>
          <w:tcPr>
            <w:tcW w:type="dxa" w:w="2880"/>
          </w:tcPr>
          <w:p>
            <w:r>
              <w:t>data[].items</w:t>
            </w:r>
          </w:p>
        </w:tc>
        <w:tc>
          <w:tcPr>
            <w:tcW w:type="dxa" w:w="2880"/>
          </w:tcPr>
          <w:p>
            <w:r>
              <w:t>array</w:t>
            </w:r>
          </w:p>
        </w:tc>
        <w:tc>
          <w:tcPr>
            <w:tcW w:type="dxa" w:w="2880"/>
          </w:tcPr>
          <w:p>
            <w:r>
              <w:t>Invoice items.</w:t>
            </w:r>
          </w:p>
        </w:tc>
      </w:tr>
      <w:tr>
        <w:tc>
          <w:tcPr>
            <w:tcW w:type="dxa" w:w="2880"/>
          </w:tcPr>
          <w:p>
            <w:r>
              <w:t>data[].invoiceNumberPrefix</w:t>
            </w:r>
          </w:p>
        </w:tc>
        <w:tc>
          <w:tcPr>
            <w:tcW w:type="dxa" w:w="2880"/>
          </w:tcPr>
          <w:p>
            <w:r>
              <w:t>string</w:t>
            </w:r>
          </w:p>
        </w:tc>
        <w:tc>
          <w:tcPr>
            <w:tcW w:type="dxa" w:w="2880"/>
          </w:tcPr>
          <w:p>
            <w:r>
              <w:t>Prefix for invoice number.</w:t>
            </w:r>
          </w:p>
        </w:tc>
      </w:tr>
      <w:tr>
        <w:tc>
          <w:tcPr>
            <w:tcW w:type="dxa" w:w="2880"/>
          </w:tcPr>
          <w:p>
            <w:r>
              <w:t>data[].total</w:t>
            </w:r>
          </w:p>
        </w:tc>
        <w:tc>
          <w:tcPr>
            <w:tcW w:type="dxa" w:w="2880"/>
          </w:tcPr>
          <w:p>
            <w:r>
              <w:t>number</w:t>
            </w:r>
          </w:p>
        </w:tc>
        <w:tc>
          <w:tcPr>
            <w:tcW w:type="dxa" w:w="2880"/>
          </w:tcPr>
          <w:p>
            <w:r>
              <w:t>Total amount.</w:t>
            </w:r>
          </w:p>
        </w:tc>
      </w:tr>
      <w:tr>
        <w:tc>
          <w:tcPr>
            <w:tcW w:type="dxa" w:w="2880"/>
          </w:tcPr>
          <w:p>
            <w:r>
              <w:t>data[].createdAt</w:t>
            </w:r>
          </w:p>
        </w:tc>
        <w:tc>
          <w:tcPr>
            <w:tcW w:type="dxa" w:w="2880"/>
          </w:tcPr>
          <w:p>
            <w:r>
              <w:t>string</w:t>
            </w:r>
          </w:p>
        </w:tc>
        <w:tc>
          <w:tcPr>
            <w:tcW w:type="dxa" w:w="2880"/>
          </w:tcPr>
          <w:p>
            <w:r>
              <w:t>Created at timestamp.</w:t>
            </w:r>
          </w:p>
        </w:tc>
      </w:tr>
      <w:tr>
        <w:tc>
          <w:tcPr>
            <w:tcW w:type="dxa" w:w="2880"/>
          </w:tcPr>
          <w:p>
            <w:r>
              <w:t>data[].updatedAt</w:t>
            </w:r>
          </w:p>
        </w:tc>
        <w:tc>
          <w:tcPr>
            <w:tcW w:type="dxa" w:w="2880"/>
          </w:tcPr>
          <w:p>
            <w:r>
              <w:t>string</w:t>
            </w:r>
          </w:p>
        </w:tc>
        <w:tc>
          <w:tcPr>
            <w:tcW w:type="dxa" w:w="2880"/>
          </w:tcPr>
          <w:p>
            <w:r>
              <w:t>Updated at timestamp.</w:t>
            </w:r>
          </w:p>
        </w:tc>
      </w:tr>
      <w:tr>
        <w:tc>
          <w:tcPr>
            <w:tcW w:type="dxa" w:w="2880"/>
          </w:tcPr>
          <w:p>
            <w:r>
              <w:t>totalCount</w:t>
            </w:r>
          </w:p>
        </w:tc>
        <w:tc>
          <w:tcPr>
            <w:tcW w:type="dxa" w:w="2880"/>
          </w:tcPr>
          <w:p>
            <w:r>
              <w:t>number</w:t>
            </w:r>
          </w:p>
        </w:tc>
        <w:tc>
          <w:tcPr>
            <w:tcW w:type="dxa" w:w="2880"/>
          </w:tcPr>
          <w:p>
            <w:r>
              <w:t>Total number of templates. Example: 100.</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'https://services.leadconnectorhq.com/invoices/template?altId=loc_9876543210&amp;altType=location&amp;limit=20&amp;offset=0' \</w:t>
        <w:br/>
        <w:t xml:space="preserve"> --header 'Accept: application/json' \</w:t>
        <w:br/>
        <w:t xml:space="preserve"> --header 'Version: 2021-07-28'</w:t>
      </w:r>
    </w:p>
    <w:p>
      <w:pPr>
        <w:pStyle w:val="Heading3"/>
      </w:pPr>
      <w:r>
        <w:t>Example Usage</w:t>
      </w:r>
    </w:p>
    <w:p>
      <w:pPr>
        <w:pStyle w:val="Heading3"/>
      </w:pPr>
      <w:r>
        <w:t>Example 1: Basic pagination</w:t>
      </w:r>
    </w:p>
    <w:p>
      <w:r>
        <w:rPr>
          <w:b/>
          <w:color w:val="666666"/>
          <w:sz w:val="16"/>
        </w:rPr>
        <w:t>[bash]</w:t>
      </w:r>
    </w:p>
    <w:p>
      <w:pPr>
        <w:shd w:fill="F2F2F2" w:val="clear"/>
      </w:pPr>
      <w:r>
        <w:rPr>
          <w:rFonts w:ascii="Courier New" w:hAnsi="Courier New"/>
          <w:sz w:val="17"/>
        </w:rPr>
        <w:t>curl --request GET \</w:t>
        <w:br/>
        <w:t xml:space="preserve"> --url 'https://services.leadconnectorhq.com/invoices/template?altId=loc_9876543210&amp;altType=location&amp;limit=10&amp;offset=0' \</w:t>
        <w:br/>
        <w:t xml:space="preserve"> --header 'Accept: application/json' \</w:t>
        <w:br/>
        <w:t xml:space="preserve"> --header 'Version: 2021-07-28'</w:t>
      </w:r>
    </w:p>
    <w:p>
      <w:pPr>
        <w:pStyle w:val="Heading3"/>
      </w:pPr>
      <w:r>
        <w:t>Example 2: Filter by date range and payment mode</w:t>
      </w:r>
    </w:p>
    <w:p>
      <w:r>
        <w:rPr>
          <w:b/>
          <w:color w:val="666666"/>
          <w:sz w:val="16"/>
        </w:rPr>
        <w:t>[bash]</w:t>
      </w:r>
    </w:p>
    <w:p>
      <w:pPr>
        <w:shd w:fill="F2F2F2" w:val="clear"/>
      </w:pPr>
      <w:r>
        <w:rPr>
          <w:rFonts w:ascii="Courier New" w:hAnsi="Courier New"/>
          <w:sz w:val="17"/>
        </w:rPr>
        <w:t>curl --request GET \</w:t>
        <w:br/>
        <w:t xml:space="preserve"> --url 'https://services.leadconnectorhq.com/invoices/template?altId=loc_9876543210&amp;altType=location&amp;limit=20&amp;offset=0&amp;startAt=2024-01-01&amp;endAt=2024-01-31&amp;paymentMode=live' \</w:t>
        <w:br/>
        <w:t xml:space="preserve"> --header 'Accept: application/json' \</w:t>
        <w:br/>
        <w:t xml:space="preserve"> --header 'Version: 2021-07-28'</w:t>
      </w:r>
    </w:p>
    <w:p>
      <w:pPr>
        <w:pStyle w:val="Heading3"/>
      </w:pPr>
      <w:r>
        <w:t>Example 3: Search</w:t>
      </w:r>
    </w:p>
    <w:p>
      <w:r>
        <w:rPr>
          <w:b/>
          <w:color w:val="666666"/>
          <w:sz w:val="16"/>
        </w:rPr>
        <w:t>[bash]</w:t>
      </w:r>
    </w:p>
    <w:p>
      <w:pPr>
        <w:shd w:fill="F2F2F2" w:val="clear"/>
      </w:pPr>
      <w:r>
        <w:rPr>
          <w:rFonts w:ascii="Courier New" w:hAnsi="Courier New"/>
          <w:sz w:val="17"/>
        </w:rPr>
        <w:t>curl --request GET \</w:t>
        <w:br/>
        <w:t xml:space="preserve"> --url 'https://services.leadconnectorhq.com/invoices/template?altId=loc_9876543210&amp;altType=location&amp;limit=20&amp;offset=0&amp;search=Acme' \</w:t>
        <w:br/>
        <w:t xml:space="preserve"> --header 'Accept: application/json' \</w:t>
        <w:br/>
        <w:t xml:space="preserve"> --header 'Version: 2021-07-28'</w:t>
      </w:r>
    </w:p>
    <w:p>
      <w:pPr>
        <w:pStyle w:val="Heading3"/>
      </w:pPr>
      <w:r>
        <w:t>Notes</w:t>
      </w:r>
    </w:p>
    <w:p>
      <w:pPr>
        <w:pStyle w:val="ListBullet"/>
      </w:pPr>
      <w:r>
        <w:t>altType is documented as only supporting "location".</w:t>
      </w:r>
    </w:p>
    <w:p>
      <w:pPr>
        <w:pStyle w:val="ListBullet"/>
      </w:pPr>
      <w:r>
        <w:t>startAt and endAt must be in YYYY-MM-DD format.</w:t>
      </w:r>
    </w:p>
    <w:p>
      <w:pPr>
        <w:pStyle w:val="ListBullet"/>
      </w:pPr>
      <w:r>
        <w:t>The error response schemas for 400/401/422 were referenced but not provided in the scraped content, so only minimal placeholder examples are shown.</w:t>
      </w:r>
    </w:p>
    <w:p>
      <w:pPr>
        <w:pStyle w:val="Heading3"/>
      </w:pPr>
      <w:r>
        <w:t>Related invoiceTemplates actions</w:t>
      </w:r>
    </w:p>
    <w:p>
      <w:pPr>
        <w:pStyle w:val="ListBullet"/>
      </w:pPr>
      <w:r>
        <w:t>[POST] Create an Invoice Template — /invoices/template</w:t>
      </w:r>
    </w:p>
    <w:p>
      <w:pPr>
        <w:pStyle w:val="ListBullet"/>
      </w:pPr>
      <w:r>
        <w:t>[GET] Get an Invoice Template — /invoices/template/{{templateId}}</w:t>
      </w:r>
    </w:p>
    <w:p>
      <w:pPr>
        <w:pStyle w:val="ListBullet"/>
      </w:pPr>
      <w:r>
        <w:t>[PUT] Update an Invoice Template — /invoices/template/{{templateId}}</w:t>
      </w:r>
    </w:p>
    <w:p>
      <w:pPr>
        <w:pStyle w:val="ListBullet"/>
      </w:pPr>
      <w:r>
        <w:t>[PATCH] Update an Invoice Template’s Late Fees Configuration — /invoices/template/{{templateId}}/late-fees-configuration</w:t>
      </w:r>
    </w:p>
    <w:p>
      <w:pPr>
        <w:pStyle w:val="ListBullet"/>
      </w:pPr>
      <w:r>
        <w:t>[PATCH] Update Invoice Template Payment Methods Configuration — /invoices/template/{{templateId}}/payment-methods-configuration</w:t>
      </w:r>
    </w:p>
    <w:p>
      <w:pPr>
        <w:pStyle w:val="ListBullet"/>
      </w:pPr>
      <w:r>
        <w:t>[DELETE] Delete an Invoice Template — /invoices/template/{{templateId}}</w:t>
      </w:r>
    </w:p>
    <w:p>
      <w:r>
        <w:br w:type="page"/>
      </w:r>
    </w:p>
    <w:p>
      <w:pPr>
        <w:pStyle w:val="Heading2"/>
      </w:pPr>
      <w:r>
        <w:t>118. [POST] Manage Auto Payment for an Invoice Schedule</w:t>
      </w:r>
    </w:p>
    <w:p>
      <w:r>
        <w:rPr>
          <w:b/>
        </w:rPr>
        <w:t xml:space="preserve">Endpoint: </w:t>
      </w:r>
      <w:r>
        <w:rPr>
          <w:rFonts w:ascii="Courier New" w:hAnsi="Courier New"/>
          <w:sz w:val="18"/>
        </w:rPr>
        <w:t>/invoices/schedule/{{scheduleId}}/auto-payment</w:t>
      </w:r>
    </w:p>
    <w:p>
      <w:pPr>
        <w:pStyle w:val="Heading3"/>
      </w:pPr>
      <w:r>
        <w:t>Prerequisites</w:t>
      </w:r>
    </w:p>
    <w:p>
      <w:pPr>
        <w:pStyle w:val="ListBullet"/>
      </w:pPr>
      <w:r>
        <w:t>You must have access to manage invoice schedules and their auto-payment settings in your LeadConnector account.</w:t>
      </w:r>
    </w:p>
    <w:p>
      <w:pPr>
        <w:pStyle w:val="Heading3"/>
      </w:pPr>
      <w:r>
        <w:t>Method</w:t>
      </w:r>
    </w:p>
    <w:p>
      <w:r>
        <w:t>POST</w:t>
      </w:r>
    </w:p>
    <w:p>
      <w:pPr>
        <w:pStyle w:val="Heading3"/>
      </w:pPr>
      <w:r>
        <w:t>URL</w:t>
      </w:r>
    </w:p>
    <w:p>
      <w:r>
        <w:t>https://services.leadconnectorhq.com/invoices/schedule/{{scheduleId}}/auto-payment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Manages (enables/disables and configures) auto payment for a specific scheduled invoice.</w:t>
      </w:r>
    </w:p>
    <w:p>
      <w:pPr>
        <w:pStyle w:val="Heading3"/>
      </w:pPr>
      <w:r>
        <w:t>Enforcement Rules</w:t>
      </w:r>
    </w:p>
    <w:p>
      <w:pPr>
        <w:pStyle w:val="ListBullet"/>
      </w:pPr>
      <w:r>
        <w:t>The scheduleId path parameter must always be present.</w:t>
      </w:r>
    </w:p>
    <w:p>
      <w:pPr>
        <w:pStyle w:val="ListBullet"/>
      </w:pPr>
      <w:r>
        <w:t>If the user provides a scheduleId, use that value directly.</w:t>
      </w:r>
    </w:p>
    <w:p>
      <w:pPr>
        <w:pStyle w:val="ListBullet"/>
      </w:pPr>
      <w:r>
        <w:t>Do not call the API with a missing or empty scheduleId (e.g., avoid /invoices/schedule//auto-payment).</w:t>
      </w:r>
    </w:p>
    <w:p>
      <w:pPr>
        <w:pStyle w:val="ListBullet"/>
      </w:pPr>
      <w:r>
        <w:t>Always construct the path as /invoices/schedule/{{scheduleId}}/auto-payment, where {{scheduleId}} is a non-empty string.</w:t>
      </w:r>
    </w:p>
    <w:p>
      <w:pPr>
        <w:pStyle w:val="ListBullet"/>
      </w:pPr>
      <w:r>
        <w:t>When executing the action, ensure to send Path Parameters in the URL and not in the body.</w:t>
      </w:r>
    </w:p>
    <w:p>
      <w:pPr>
        <w:pStyle w:val="ListBullet"/>
      </w:pPr>
      <w:r>
        <w:t>This endpoint requires the Version header and it must be set to "2021-07-28".</w:t>
      </w:r>
    </w:p>
    <w:p>
      <w:pPr>
        <w:pStyle w:val="Heading3"/>
      </w:pPr>
      <w:r>
        <w:t>Valid Examples</w:t>
      </w:r>
    </w:p>
    <w:p>
      <w:r>
        <w:rPr>
          <w:b/>
          <w:color w:val="666666"/>
          <w:sz w:val="16"/>
        </w:rPr>
        <w:t>[http]</w:t>
      </w:r>
    </w:p>
    <w:p>
      <w:pPr>
        <w:shd w:fill="F2F2F2" w:val="clear"/>
      </w:pPr>
      <w:r>
        <w:rPr>
          <w:rFonts w:ascii="Courier New" w:hAnsi="Courier New"/>
          <w:sz w:val="17"/>
        </w:rPr>
        <w:t>/invoices/schedule/6578278e879ad2646715ba9c/auto-payment</w:t>
      </w:r>
    </w:p>
    <w:p>
      <w:pPr>
        <w:pStyle w:val="Heading3"/>
      </w:pPr>
      <w:r>
        <w:t>Invalid Examples</w:t>
      </w:r>
    </w:p>
    <w:p>
      <w:r>
        <w:rPr>
          <w:b/>
          <w:color w:val="666666"/>
          <w:sz w:val="16"/>
        </w:rPr>
        <w:t>[http]</w:t>
      </w:r>
    </w:p>
    <w:p>
      <w:pPr>
        <w:shd w:fill="F2F2F2" w:val="clear"/>
      </w:pPr>
      <w:r>
        <w:rPr>
          <w:rFonts w:ascii="Courier New" w:hAnsi="Courier New"/>
          <w:sz w:val="17"/>
        </w:rPr>
        <w:t>/invoices/schedule//auto-payment</w:t>
        <w:br/>
        <w:t>/invoices/schedule/auto-payment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string</w:t>
            </w:r>
          </w:p>
        </w:tc>
        <w:tc>
          <w:tcPr>
            <w:tcW w:type="dxa" w:w="2880"/>
          </w:tcPr>
          <w:p>
            <w:r>
              <w:t>Schedule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 Example: "6578278e879ad2646715ba9c".</w:t>
            </w:r>
          </w:p>
        </w:tc>
      </w:tr>
      <w:tr>
        <w:tc>
          <w:tcPr>
            <w:tcW w:type="dxa" w:w="2880"/>
          </w:tcPr>
          <w:p>
            <w:r>
              <w:t>altType</w:t>
            </w:r>
          </w:p>
        </w:tc>
        <w:tc>
          <w:tcPr>
            <w:tcW w:type="dxa" w:w="2880"/>
          </w:tcPr>
          <w:p>
            <w:r>
              <w:t>string</w:t>
            </w:r>
          </w:p>
        </w:tc>
        <w:tc>
          <w:tcPr>
            <w:tcW w:type="dxa" w:w="2880"/>
          </w:tcPr>
          <w:p>
            <w:r>
              <w:t>Alt Type. Documented value: "location". Example: "location".</w:t>
            </w:r>
          </w:p>
        </w:tc>
      </w:tr>
      <w:tr>
        <w:tc>
          <w:tcPr>
            <w:tcW w:type="dxa" w:w="2880"/>
          </w:tcPr>
          <w:p>
            <w:r>
              <w:t>id</w:t>
            </w:r>
          </w:p>
        </w:tc>
        <w:tc>
          <w:tcPr>
            <w:tcW w:type="dxa" w:w="2880"/>
          </w:tcPr>
          <w:p>
            <w:r>
              <w:t>string</w:t>
            </w:r>
          </w:p>
        </w:tc>
        <w:tc>
          <w:tcPr>
            <w:tcW w:type="dxa" w:w="2880"/>
          </w:tcPr>
          <w:p>
            <w:r>
              <w:t>Identifier (as documented).</w:t>
            </w:r>
          </w:p>
        </w:tc>
      </w:tr>
      <w:tr>
        <w:tc>
          <w:tcPr>
            <w:tcW w:type="dxa" w:w="2880"/>
          </w:tcPr>
          <w:p>
            <w:r>
              <w:t>autoPayment</w:t>
            </w:r>
          </w:p>
        </w:tc>
        <w:tc>
          <w:tcPr>
            <w:tcW w:type="dxa" w:w="2880"/>
          </w:tcPr>
          <w:p>
            <w:r>
              <w:t>object</w:t>
            </w:r>
          </w:p>
        </w:tc>
        <w:tc>
          <w:tcPr>
            <w:tcW w:type="dxa" w:w="2880"/>
          </w:tcPr>
          <w:p>
            <w:r>
              <w:t>Auto payment configuration object.</w:t>
            </w:r>
          </w:p>
        </w:tc>
      </w:tr>
    </w:tbl>
    <w:p/>
    <w:p>
      <w:pPr>
        <w:pStyle w:val="Heading3"/>
      </w:pPr>
      <w:r>
        <w:t>autoPayment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autoPayment.enable</w:t>
            </w:r>
          </w:p>
        </w:tc>
        <w:tc>
          <w:tcPr>
            <w:tcW w:type="dxa" w:w="2880"/>
          </w:tcPr>
          <w:p>
            <w:r>
              <w:t>boolean</w:t>
            </w:r>
          </w:p>
        </w:tc>
        <w:tc>
          <w:tcPr>
            <w:tcW w:type="dxa" w:w="2880"/>
          </w:tcPr>
          <w:p>
            <w:r>
              <w:t>Enable/disable auto payment.</w:t>
            </w:r>
          </w:p>
        </w:tc>
      </w:tr>
      <w:tr>
        <w:tc>
          <w:tcPr>
            <w:tcW w:type="dxa" w:w="2880"/>
          </w:tcPr>
          <w:p>
            <w:r>
              <w:t>autoPayment.type</w:t>
            </w:r>
          </w:p>
        </w:tc>
        <w:tc>
          <w:tcPr>
            <w:tcW w:type="dxa" w:w="2880"/>
          </w:tcPr>
          <w:p>
            <w:r>
              <w:t>string</w:t>
            </w:r>
          </w:p>
        </w:tc>
        <w:tc>
          <w:tcPr>
            <w:tcW w:type="dxa" w:w="2880"/>
          </w:tcPr>
          <w:p>
            <w:r>
              <w:t>Auto payment type.</w:t>
            </w:r>
          </w:p>
        </w:tc>
      </w:tr>
      <w:tr>
        <w:tc>
          <w:tcPr>
            <w:tcW w:type="dxa" w:w="2880"/>
          </w:tcPr>
          <w:p>
            <w:r>
              <w:t>autoPayment.paymentMethodId</w:t>
            </w:r>
          </w:p>
        </w:tc>
        <w:tc>
          <w:tcPr>
            <w:tcW w:type="dxa" w:w="2880"/>
          </w:tcPr>
          <w:p>
            <w:r>
              <w:t>string</w:t>
            </w:r>
          </w:p>
        </w:tc>
        <w:tc>
          <w:tcPr>
            <w:tcW w:type="dxa" w:w="2880"/>
          </w:tcPr>
          <w:p>
            <w:r>
              <w:t>Payment method ID.</w:t>
            </w:r>
          </w:p>
        </w:tc>
      </w:tr>
      <w:tr>
        <w:tc>
          <w:tcPr>
            <w:tcW w:type="dxa" w:w="2880"/>
          </w:tcPr>
          <w:p>
            <w:r>
              <w:t>autoPayment.customerId</w:t>
            </w:r>
          </w:p>
        </w:tc>
        <w:tc>
          <w:tcPr>
            <w:tcW w:type="dxa" w:w="2880"/>
          </w:tcPr>
          <w:p>
            <w:r>
              <w:t>string</w:t>
            </w:r>
          </w:p>
        </w:tc>
        <w:tc>
          <w:tcPr>
            <w:tcW w:type="dxa" w:w="2880"/>
          </w:tcPr>
          <w:p>
            <w:r>
              <w:t>Customer ID.</w:t>
            </w:r>
          </w:p>
        </w:tc>
      </w:tr>
      <w:tr>
        <w:tc>
          <w:tcPr>
            <w:tcW w:type="dxa" w:w="2880"/>
          </w:tcPr>
          <w:p>
            <w:r>
              <w:t>autoPayment.card</w:t>
            </w:r>
          </w:p>
        </w:tc>
        <w:tc>
          <w:tcPr>
            <w:tcW w:type="dxa" w:w="2880"/>
          </w:tcPr>
          <w:p>
            <w:r>
              <w:t>object</w:t>
            </w:r>
          </w:p>
        </w:tc>
        <w:tc>
          <w:tcPr>
            <w:tcW w:type="dxa" w:w="2880"/>
          </w:tcPr>
          <w:p>
            <w:r>
              <w:t>Card details object.</w:t>
            </w:r>
          </w:p>
        </w:tc>
      </w:tr>
      <w:tr>
        <w:tc>
          <w:tcPr>
            <w:tcW w:type="dxa" w:w="2880"/>
          </w:tcPr>
          <w:p>
            <w:r>
              <w:t>autoPayment.card.brand</w:t>
            </w:r>
          </w:p>
        </w:tc>
        <w:tc>
          <w:tcPr>
            <w:tcW w:type="dxa" w:w="2880"/>
          </w:tcPr>
          <w:p>
            <w:r>
              <w:t>string</w:t>
            </w:r>
          </w:p>
        </w:tc>
        <w:tc>
          <w:tcPr>
            <w:tcW w:type="dxa" w:w="2880"/>
          </w:tcPr>
          <w:p>
            <w:r>
              <w:t>Card brand. Required if card is provided.</w:t>
            </w:r>
          </w:p>
        </w:tc>
      </w:tr>
      <w:tr>
        <w:tc>
          <w:tcPr>
            <w:tcW w:type="dxa" w:w="2880"/>
          </w:tcPr>
          <w:p>
            <w:r>
              <w:t>autoPayment.card.last4</w:t>
            </w:r>
          </w:p>
        </w:tc>
        <w:tc>
          <w:tcPr>
            <w:tcW w:type="dxa" w:w="2880"/>
          </w:tcPr>
          <w:p>
            <w:r>
              <w:t>string</w:t>
            </w:r>
          </w:p>
        </w:tc>
        <w:tc>
          <w:tcPr>
            <w:tcW w:type="dxa" w:w="2880"/>
          </w:tcPr>
          <w:p>
            <w:r>
              <w:t>Last 4 digits. Required if card is provided.</w:t>
            </w:r>
          </w:p>
        </w:tc>
      </w:tr>
      <w:tr>
        <w:tc>
          <w:tcPr>
            <w:tcW w:type="dxa" w:w="2880"/>
          </w:tcPr>
          <w:p>
            <w:r>
              <w:t>autoPayment.usBankAccount</w:t>
            </w:r>
          </w:p>
        </w:tc>
        <w:tc>
          <w:tcPr>
            <w:tcW w:type="dxa" w:w="2880"/>
          </w:tcPr>
          <w:p>
            <w:r>
              <w:t>object</w:t>
            </w:r>
          </w:p>
        </w:tc>
        <w:tc>
          <w:tcPr>
            <w:tcW w:type="dxa" w:w="2880"/>
          </w:tcPr>
          <w:p>
            <w:r>
              <w:t>US bank account details object.</w:t>
            </w:r>
          </w:p>
        </w:tc>
      </w:tr>
      <w:tr>
        <w:tc>
          <w:tcPr>
            <w:tcW w:type="dxa" w:w="2880"/>
          </w:tcPr>
          <w:p>
            <w:r>
              <w:t>autoPayment.usBankAccount.bank_name</w:t>
            </w:r>
          </w:p>
        </w:tc>
        <w:tc>
          <w:tcPr>
            <w:tcW w:type="dxa" w:w="2880"/>
          </w:tcPr>
          <w:p>
            <w:r>
              <w:t>string</w:t>
            </w:r>
          </w:p>
        </w:tc>
        <w:tc>
          <w:tcPr>
            <w:tcW w:type="dxa" w:w="2880"/>
          </w:tcPr>
          <w:p>
            <w:r>
              <w:t>Bank name. Required if usBankAccount is provided.</w:t>
            </w:r>
          </w:p>
        </w:tc>
      </w:tr>
      <w:tr>
        <w:tc>
          <w:tcPr>
            <w:tcW w:type="dxa" w:w="2880"/>
          </w:tcPr>
          <w:p>
            <w:r>
              <w:t>autoPayment.usBankAccount.last4</w:t>
            </w:r>
          </w:p>
        </w:tc>
        <w:tc>
          <w:tcPr>
            <w:tcW w:type="dxa" w:w="2880"/>
          </w:tcPr>
          <w:p>
            <w:r>
              <w:t>string</w:t>
            </w:r>
          </w:p>
        </w:tc>
        <w:tc>
          <w:tcPr>
            <w:tcW w:type="dxa" w:w="2880"/>
          </w:tcPr>
          <w:p>
            <w:r>
              <w:t>Last 4 digits. Required if usBankAccount is provided.</w:t>
            </w:r>
          </w:p>
        </w:tc>
      </w:tr>
      <w:tr>
        <w:tc>
          <w:tcPr>
            <w:tcW w:type="dxa" w:w="2880"/>
          </w:tcPr>
          <w:p>
            <w:r>
              <w:t>autoPayment.sepaDirectDebit</w:t>
            </w:r>
          </w:p>
        </w:tc>
        <w:tc>
          <w:tcPr>
            <w:tcW w:type="dxa" w:w="2880"/>
          </w:tcPr>
          <w:p>
            <w:r>
              <w:t>object</w:t>
            </w:r>
          </w:p>
        </w:tc>
        <w:tc>
          <w:tcPr>
            <w:tcW w:type="dxa" w:w="2880"/>
          </w:tcPr>
          <w:p>
            <w:r>
              <w:t>SEPA direct debit details object.</w:t>
            </w:r>
          </w:p>
        </w:tc>
      </w:tr>
      <w:tr>
        <w:tc>
          <w:tcPr>
            <w:tcW w:type="dxa" w:w="2880"/>
          </w:tcPr>
          <w:p>
            <w:r>
              <w:t>autoPayment.sepaDirectDebit.bank_code</w:t>
            </w:r>
          </w:p>
        </w:tc>
        <w:tc>
          <w:tcPr>
            <w:tcW w:type="dxa" w:w="2880"/>
          </w:tcPr>
          <w:p>
            <w:r>
              <w:t>string</w:t>
            </w:r>
          </w:p>
        </w:tc>
        <w:tc>
          <w:tcPr>
            <w:tcW w:type="dxa" w:w="2880"/>
          </w:tcPr>
          <w:p>
            <w:r>
              <w:t>Bank code. Required if sepaDirectDebit is provided.</w:t>
            </w:r>
          </w:p>
        </w:tc>
      </w:tr>
      <w:tr>
        <w:tc>
          <w:tcPr>
            <w:tcW w:type="dxa" w:w="2880"/>
          </w:tcPr>
          <w:p>
            <w:r>
              <w:t>autoPayment.sepaDirectDebit.last4</w:t>
            </w:r>
          </w:p>
        </w:tc>
        <w:tc>
          <w:tcPr>
            <w:tcW w:type="dxa" w:w="2880"/>
          </w:tcPr>
          <w:p>
            <w:r>
              <w:t>string</w:t>
            </w:r>
          </w:p>
        </w:tc>
        <w:tc>
          <w:tcPr>
            <w:tcW w:type="dxa" w:w="2880"/>
          </w:tcPr>
          <w:p>
            <w:r>
              <w:t>Last 4 digits. Required if sepaDirectDebit is provided.</w:t>
            </w:r>
          </w:p>
        </w:tc>
      </w:tr>
      <w:tr>
        <w:tc>
          <w:tcPr>
            <w:tcW w:type="dxa" w:w="2880"/>
          </w:tcPr>
          <w:p>
            <w:r>
              <w:t>autoPayment.sepaDirectDebit.branch_code</w:t>
            </w:r>
          </w:p>
        </w:tc>
        <w:tc>
          <w:tcPr>
            <w:tcW w:type="dxa" w:w="2880"/>
          </w:tcPr>
          <w:p>
            <w:r>
              <w:t>string</w:t>
            </w:r>
          </w:p>
        </w:tc>
        <w:tc>
          <w:tcPr>
            <w:tcW w:type="dxa" w:w="2880"/>
          </w:tcPr>
          <w:p>
            <w:r>
              <w:t>Branch code. Required if sepaDirectDebit is provided.</w:t>
            </w:r>
          </w:p>
        </w:tc>
      </w:tr>
      <w:tr>
        <w:tc>
          <w:tcPr>
            <w:tcW w:type="dxa" w:w="2880"/>
          </w:tcPr>
          <w:p>
            <w:r>
              <w:t>autoPayment.bacsDirectDebit</w:t>
            </w:r>
          </w:p>
        </w:tc>
        <w:tc>
          <w:tcPr>
            <w:tcW w:type="dxa" w:w="2880"/>
          </w:tcPr>
          <w:p>
            <w:r>
              <w:t>object</w:t>
            </w:r>
          </w:p>
        </w:tc>
        <w:tc>
          <w:tcPr>
            <w:tcW w:type="dxa" w:w="2880"/>
          </w:tcPr>
          <w:p>
            <w:r>
              <w:t>BACS direct debit details object.</w:t>
            </w:r>
          </w:p>
        </w:tc>
      </w:tr>
      <w:tr>
        <w:tc>
          <w:tcPr>
            <w:tcW w:type="dxa" w:w="2880"/>
          </w:tcPr>
          <w:p>
            <w:r>
              <w:t>autoPayment.bacsDirectDebit.sort_code</w:t>
            </w:r>
          </w:p>
        </w:tc>
        <w:tc>
          <w:tcPr>
            <w:tcW w:type="dxa" w:w="2880"/>
          </w:tcPr>
          <w:p>
            <w:r>
              <w:t>string</w:t>
            </w:r>
          </w:p>
        </w:tc>
        <w:tc>
          <w:tcPr>
            <w:tcW w:type="dxa" w:w="2880"/>
          </w:tcPr>
          <w:p>
            <w:r>
              <w:t>Sort code. Required if bacsDirectDebit is provided.</w:t>
            </w:r>
          </w:p>
        </w:tc>
      </w:tr>
      <w:tr>
        <w:tc>
          <w:tcPr>
            <w:tcW w:type="dxa" w:w="2880"/>
          </w:tcPr>
          <w:p>
            <w:r>
              <w:t>autoPayment.bacsDirectDebit.last4</w:t>
            </w:r>
          </w:p>
        </w:tc>
        <w:tc>
          <w:tcPr>
            <w:tcW w:type="dxa" w:w="2880"/>
          </w:tcPr>
          <w:p>
            <w:r>
              <w:t>string</w:t>
            </w:r>
          </w:p>
        </w:tc>
        <w:tc>
          <w:tcPr>
            <w:tcW w:type="dxa" w:w="2880"/>
          </w:tcPr>
          <w:p>
            <w:r>
              <w:t>Last 4 digits. Required if bacsDirectDebit is provided.</w:t>
            </w:r>
          </w:p>
        </w:tc>
      </w:tr>
      <w:tr>
        <w:tc>
          <w:tcPr>
            <w:tcW w:type="dxa" w:w="2880"/>
          </w:tcPr>
          <w:p>
            <w:r>
              <w:t>autoPayment.becsDirectDebit</w:t>
            </w:r>
          </w:p>
        </w:tc>
        <w:tc>
          <w:tcPr>
            <w:tcW w:type="dxa" w:w="2880"/>
          </w:tcPr>
          <w:p>
            <w:r>
              <w:t>object</w:t>
            </w:r>
          </w:p>
        </w:tc>
        <w:tc>
          <w:tcPr>
            <w:tcW w:type="dxa" w:w="2880"/>
          </w:tcPr>
          <w:p>
            <w:r>
              <w:t>BECS direct debit details object.</w:t>
            </w:r>
          </w:p>
        </w:tc>
      </w:tr>
      <w:tr>
        <w:tc>
          <w:tcPr>
            <w:tcW w:type="dxa" w:w="2880"/>
          </w:tcPr>
          <w:p>
            <w:r>
              <w:t>autoPayment.becsDirectDebit.bsb_number</w:t>
            </w:r>
          </w:p>
        </w:tc>
        <w:tc>
          <w:tcPr>
            <w:tcW w:type="dxa" w:w="2880"/>
          </w:tcPr>
          <w:p>
            <w:r>
              <w:t>string</w:t>
            </w:r>
          </w:p>
        </w:tc>
        <w:tc>
          <w:tcPr>
            <w:tcW w:type="dxa" w:w="2880"/>
          </w:tcPr>
          <w:p>
            <w:r>
              <w:t>BSB number. Required if becsDirectDebit is provided.</w:t>
            </w:r>
          </w:p>
        </w:tc>
      </w:tr>
      <w:tr>
        <w:tc>
          <w:tcPr>
            <w:tcW w:type="dxa" w:w="2880"/>
          </w:tcPr>
          <w:p>
            <w:r>
              <w:t>autoPayment.becsDirectDebit.last4</w:t>
            </w:r>
          </w:p>
        </w:tc>
        <w:tc>
          <w:tcPr>
            <w:tcW w:type="dxa" w:w="2880"/>
          </w:tcPr>
          <w:p>
            <w:r>
              <w:t>string</w:t>
            </w:r>
          </w:p>
        </w:tc>
        <w:tc>
          <w:tcPr>
            <w:tcW w:type="dxa" w:w="2880"/>
          </w:tcPr>
          <w:p>
            <w:r>
              <w:t>Last 4 digits. Required if becsDirectDebit is provided.</w:t>
            </w:r>
          </w:p>
        </w:tc>
      </w:tr>
      <w:tr>
        <w:tc>
          <w:tcPr>
            <w:tcW w:type="dxa" w:w="2880"/>
          </w:tcPr>
          <w:p>
            <w:r>
              <w:t>autoPayment.cardId</w:t>
            </w:r>
          </w:p>
        </w:tc>
        <w:tc>
          <w:tcPr>
            <w:tcW w:type="dxa" w:w="2880"/>
          </w:tcPr>
          <w:p>
            <w:r>
              <w:t>string</w:t>
            </w:r>
          </w:p>
        </w:tc>
        <w:tc>
          <w:tcPr>
            <w:tcW w:type="dxa" w:w="2880"/>
          </w:tcPr>
          <w:p>
            <w:r>
              <w:t>Card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"6578278e879ad2646715ba9c",</w:t>
        <w:br/>
        <w:t xml:space="preserve"> "status": "draft",</w:t>
        <w:br/>
        <w:t xml:space="preserve"> "liveMode": false,</w:t>
        <w:br/>
        <w:t xml:space="preserve"> "altId": "6578278e879ad2646715ba9c",</w:t>
        <w:br/>
        <w:t xml:space="preserve"> "altType": "location",</w:t>
        <w:br/>
        <w:t xml:space="preserve"> "name": "New Invoice",</w:t>
        <w:br/>
        <w:t xml:space="preserve"> "schedule": {</w:t>
        <w:br/>
        <w:t xml:space="preserve"> "executeAt": "2023-12-12T09:27:42.355Z",</w:t>
        <w:br/>
        <w:t xml:space="preserve"> "rrule": "&lt;CustomRRuleOptionsDto&gt;"</w:t>
        <w:br/>
        <w:t xml:space="preserve"> },</w:t>
        <w:br/>
        <w:t xml:space="preserve"> "invoices": [</w:t>
        <w:br/>
        <w:t xml:space="preserve"> {</w:t>
        <w:br/>
        <w:t xml:space="preserve"> "_id": "inv_123",</w:t>
        <w:br/>
        <w:t xml:space="preserve"> "status": "draft",</w:t>
        <w:br/>
        <w:t xml:space="preserve"> "liveMode": false,</w:t>
        <w:br/>
        <w:t xml:space="preserve"> "amountPaid": 0,</w:t>
        <w:br/>
        <w:t xml:space="preserve"> "altId": "6578278e879ad2646715ba9c",</w:t>
        <w:br/>
        <w:t xml:space="preserve"> "altType": "location",</w:t>
        <w:br/>
        <w:t xml:space="preserve"> "name": "New Invoice",</w:t>
        <w:br/>
        <w:t xml:space="preserve"> "businessDetails": {},</w:t>
        <w:br/>
        <w:t xml:space="preserve"> "invoiceNumber": 1001,</w:t>
        <w:br/>
        <w:t xml:space="preserve"> "currency": "USD",</w:t>
        <w:br/>
        <w:t xml:space="preserve"> "contactDetails": {},</w:t>
        <w:br/>
        <w:t xml:space="preserve"> "issueDate": "2023-12-12",</w:t>
        <w:br/>
        <w:t xml:space="preserve"> "dueDate": "2023-12-19",</w:t>
        <w:br/>
        <w:t xml:space="preserve"> "discount": {},</w:t>
        <w:br/>
        <w:t xml:space="preserve"> "invoiceItems": [],</w:t>
        <w:br/>
        <w:t xml:space="preserve"> "total": 999,</w:t>
        <w:br/>
        <w:t xml:space="preserve"> "title": "INVOICE",</w:t>
        <w:br/>
        <w:t xml:space="preserve"> "amountDue": 999,</w:t>
        <w:br/>
        <w:t xml:space="preserve"> "createdAt": "2023-12-12T09:27:42.355Z",</w:t>
        <w:br/>
        <w:t xml:space="preserve"> "updatedAt": "2023-12-12T09:27:42.355Z",</w:t>
        <w:br/>
        <w:t xml:space="preserve"> "automaticTaxesEnabled": false,</w:t>
        <w:br/>
        <w:t xml:space="preserve"> "automaticTaxesCalculated": false,</w:t>
        <w:br/>
        <w:t xml:space="preserve"> "paymentSchedule": {}</w:t>
        <w:br/>
        <w:t xml:space="preserve"> }</w:t>
        <w:br/>
        <w:t xml:space="preserve"> ],</w:t>
        <w:br/>
        <w:t xml:space="preserve"> "businessDetails": {</w:t>
        <w:br/>
        <w:t xml:space="preserve"> "logoUrl": "https://example.com/logo.png",</w:t>
        <w:br/>
        <w:t xml:space="preserve"> "name": "Business Name",</w:t>
        <w:br/>
        <w:t xml:space="preserve"> "phoneNo": "+15551234567",</w:t>
        <w:br/>
        <w:t xml:space="preserve"> "address": {</w:t>
        <w:br/>
        <w:t xml:space="preserve"> "addressLine1": "123 Main St",</w:t>
        <w:br/>
        <w:t xml:space="preserve"> "addressLine2": "Suite 4",</w:t>
        <w:br/>
        <w:t xml:space="preserve"> "city": "Austin",</w:t>
        <w:br/>
        <w:t xml:space="preserve"> "state": "TX",</w:t>
        <w:br/>
        <w:t xml:space="preserve"> "countryCode": "US",</w:t>
        <w:br/>
        <w:t xml:space="preserve"> "postalCode": "78701"</w:t>
        <w:br/>
        <w:t xml:space="preserve"> },</w:t>
        <w:br/>
        <w:t xml:space="preserve"> "website": "https://example.com",</w:t>
        <w:br/>
        <w:t xml:space="preserve"> "customValues": []</w:t>
        <w:br/>
        <w:t xml:space="preserve"> },</w:t>
        <w:br/>
        <w:t xml:space="preserve"> "currency": "USD",</w:t>
        <w:br/>
        <w:t xml:space="preserve"> "contactDetails": {</w:t>
        <w:br/>
        <w:t xml:space="preserve"> "id": "contact_123",</w:t>
        <w:br/>
        <w:t xml:space="preserve"> "name": "Jane Doe",</w:t>
        <w:br/>
        <w:t xml:space="preserve"> "phoneNo": "+15557654321",</w:t>
        <w:br/>
        <w:t xml:space="preserve"> "email": "jane@example.com",</w:t>
        <w:br/>
        <w:t xml:space="preserve"> "additionalEmails": [</w:t>
        <w:br/>
        <w:t xml:space="preserve"> { "email": "jane.alt@example.com" }</w:t>
        <w:br/>
        <w:t xml:space="preserve"> ],</w:t>
        <w:br/>
        <w:t xml:space="preserve"> "companyName": "Acme Inc",</w:t>
        <w:br/>
        <w:t xml:space="preserve"> "address": {</w:t>
        <w:br/>
        <w:t xml:space="preserve"> "addressLine1": "123 Main St",</w:t>
        <w:br/>
        <w:t xml:space="preserve"> "addressLine2": "Suite 4",</w:t>
        <w:br/>
        <w:t xml:space="preserve"> "city": "Austin",</w:t>
        <w:br/>
        <w:t xml:space="preserve"> "state": "TX",</w:t>
        <w:br/>
        <w:t xml:space="preserve"> "countryCode": "US",</w:t>
        <w:br/>
        <w:t xml:space="preserve"> "postalCode": "78701"</w:t>
        <w:br/>
        <w:t xml:space="preserve"> },</w:t>
        <w:br/>
        <w:t xml:space="preserve"> "customFields": []</w:t>
        <w:br/>
        <w:t xml:space="preserve"> },</w:t>
        <w:br/>
        <w:t xml:space="preserve"> "discount": {</w:t>
        <w:br/>
        <w:t xml:space="preserve"> "value": 0,</w:t>
        <w:br/>
        <w:t xml:space="preserve"> "type": "percentage",</w:t>
        <w:br/>
        <w:t xml:space="preserve"> "validOnProductIds": []</w:t>
        <w:br/>
        <w:t xml:space="preserve"> },</w:t>
        <w:br/>
        <w:t xml:space="preserve"> "items": [],</w:t>
        <w:br/>
        <w:t xml:space="preserve"> "total": 999,</w:t>
        <w:br/>
        <w:t xml:space="preserve"> "title": "INVOICE",</w:t>
        <w:br/>
        <w:t xml:space="preserve"> "termsNotes": "Confidential",</w:t>
        <w:br/>
        <w:t xml:space="preserve"> "compiledTermsNotes": "Confidential",</w:t>
        <w:br/>
        <w:t xml:space="preserve"> "createdAt": "2023-12-12T09:27:42.355Z",</w:t>
        <w:br/>
        <w:t xml:space="preserve"> "updatedAt": "2023-12-12T09:27:42.355Z"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Schedule Id.</w:t>
            </w:r>
          </w:p>
        </w:tc>
      </w:tr>
      <w:tr>
        <w:tc>
          <w:tcPr>
            <w:tcW w:type="dxa" w:w="2880"/>
          </w:tcPr>
          <w:p>
            <w:r>
              <w:t>status</w:t>
            </w:r>
          </w:p>
        </w:tc>
        <w:tc>
          <w:tcPr>
            <w:tcW w:type="dxa" w:w="2880"/>
          </w:tcPr>
          <w:p>
            <w:r>
              <w:t>object</w:t>
            </w:r>
          </w:p>
        </w:tc>
        <w:tc>
          <w:tcPr>
            <w:tcW w:type="dxa" w:w="2880"/>
          </w:tcPr>
          <w:p>
            <w:r>
              <w:t>Schedule Status. Example: "draft" (as documented).</w:t>
            </w:r>
          </w:p>
        </w:tc>
      </w:tr>
      <w:tr>
        <w:tc>
          <w:tcPr>
            <w:tcW w:type="dxa" w:w="2880"/>
          </w:tcPr>
          <w:p>
            <w:r>
              <w:t>liveMode</w:t>
            </w:r>
          </w:p>
        </w:tc>
        <w:tc>
          <w:tcPr>
            <w:tcW w:type="dxa" w:w="2880"/>
          </w:tcPr>
          <w:p>
            <w:r>
              <w:t>boolean</w:t>
            </w:r>
          </w:p>
        </w:tc>
        <w:tc>
          <w:tcPr>
            <w:tcW w:type="dxa" w:w="2880"/>
          </w:tcPr>
          <w:p>
            <w:r>
              <w:t>Live Mode.</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Alt type. Documented value: "location".</w:t>
            </w:r>
          </w:p>
        </w:tc>
      </w:tr>
      <w:tr>
        <w:tc>
          <w:tcPr>
            <w:tcW w:type="dxa" w:w="2880"/>
          </w:tcPr>
          <w:p>
            <w:r>
              <w:t>name</w:t>
            </w:r>
          </w:p>
        </w:tc>
        <w:tc>
          <w:tcPr>
            <w:tcW w:type="dxa" w:w="2880"/>
          </w:tcPr>
          <w:p>
            <w:r>
              <w:t>string</w:t>
            </w:r>
          </w:p>
        </w:tc>
        <w:tc>
          <w:tcPr>
            <w:tcW w:type="dxa" w:w="2880"/>
          </w:tcPr>
          <w:p>
            <w:r>
              <w:t>Name of the invoice.</w:t>
            </w:r>
          </w:p>
        </w:tc>
      </w:tr>
      <w:tr>
        <w:tc>
          <w:tcPr>
            <w:tcW w:type="dxa" w:w="2880"/>
          </w:tcPr>
          <w:p>
            <w:r>
              <w:t>schedule</w:t>
            </w:r>
          </w:p>
        </w:tc>
        <w:tc>
          <w:tcPr>
            <w:tcW w:type="dxa" w:w="2880"/>
          </w:tcPr>
          <w:p>
            <w:r>
              <w:t>object</w:t>
            </w:r>
          </w:p>
        </w:tc>
        <w:tc>
          <w:tcPr>
            <w:tcW w:type="dxa" w:w="2880"/>
          </w:tcPr>
          <w:p>
            <w:r>
              <w:t>Schedule configuration.</w:t>
            </w:r>
          </w:p>
        </w:tc>
      </w:tr>
      <w:tr>
        <w:tc>
          <w:tcPr>
            <w:tcW w:type="dxa" w:w="2880"/>
          </w:tcPr>
          <w:p>
            <w:r>
              <w:t>schedule.executeAt</w:t>
            </w:r>
          </w:p>
        </w:tc>
        <w:tc>
          <w:tcPr>
            <w:tcW w:type="dxa" w:w="2880"/>
          </w:tcPr>
          <w:p>
            <w:r>
              <w:t>string</w:t>
            </w:r>
          </w:p>
        </w:tc>
        <w:tc>
          <w:tcPr>
            <w:tcW w:type="dxa" w:w="2880"/>
          </w:tcPr>
          <w:p>
            <w:r>
              <w:t>Execution time/date.</w:t>
            </w:r>
          </w:p>
        </w:tc>
      </w:tr>
      <w:tr>
        <w:tc>
          <w:tcPr>
            <w:tcW w:type="dxa" w:w="2880"/>
          </w:tcPr>
          <w:p>
            <w:r>
              <w:t>schedule.rrule</w:t>
            </w:r>
          </w:p>
        </w:tc>
        <w:tc>
          <w:tcPr>
            <w:tcW w:type="dxa" w:w="2880"/>
          </w:tcPr>
          <w:p>
            <w:r>
              <w:t>string</w:t>
            </w:r>
          </w:p>
        </w:tc>
        <w:tc>
          <w:tcPr>
            <w:tcW w:type="dxa" w:w="2880"/>
          </w:tcPr>
          <w:p>
            <w:r>
              <w:t>Recurrence rule options (documented as &lt;CustomRRuleOptionsDto&gt;).</w:t>
            </w:r>
          </w:p>
        </w:tc>
      </w:tr>
      <w:tr>
        <w:tc>
          <w:tcPr>
            <w:tcW w:type="dxa" w:w="2880"/>
          </w:tcPr>
          <w:p>
            <w:r>
              <w:t>invoices</w:t>
            </w:r>
          </w:p>
        </w:tc>
        <w:tc>
          <w:tcPr>
            <w:tcW w:type="dxa" w:w="2880"/>
          </w:tcPr>
          <w:p>
            <w:r>
              <w:t>array</w:t>
            </w:r>
          </w:p>
        </w:tc>
        <w:tc>
          <w:tcPr>
            <w:tcW w:type="dxa" w:w="2880"/>
          </w:tcPr>
          <w:p>
            <w:r>
              <w:t>List of invoices.</w:t>
            </w:r>
          </w:p>
        </w:tc>
      </w:tr>
      <w:tr>
        <w:tc>
          <w:tcPr>
            <w:tcW w:type="dxa" w:w="2880"/>
          </w:tcPr>
          <w:p>
            <w:r>
              <w:t>invoices._id</w:t>
            </w:r>
          </w:p>
        </w:tc>
        <w:tc>
          <w:tcPr>
            <w:tcW w:type="dxa" w:w="2880"/>
          </w:tcPr>
          <w:p>
            <w:r>
              <w:t>string</w:t>
            </w:r>
          </w:p>
        </w:tc>
        <w:tc>
          <w:tcPr>
            <w:tcW w:type="dxa" w:w="2880"/>
          </w:tcPr>
          <w:p>
            <w:r>
              <w:t>Invoice Id.</w:t>
            </w:r>
          </w:p>
        </w:tc>
      </w:tr>
      <w:tr>
        <w:tc>
          <w:tcPr>
            <w:tcW w:type="dxa" w:w="2880"/>
          </w:tcPr>
          <w:p>
            <w:r>
              <w:t>invoices.status</w:t>
            </w:r>
          </w:p>
        </w:tc>
        <w:tc>
          <w:tcPr>
            <w:tcW w:type="dxa" w:w="2880"/>
          </w:tcPr>
          <w:p>
            <w:r>
              <w:t>string</w:t>
            </w:r>
          </w:p>
        </w:tc>
        <w:tc>
          <w:tcPr>
            <w:tcW w:type="dxa" w:w="2880"/>
          </w:tcPr>
          <w:p>
            <w:r>
              <w:t>Invoice status: draft, sent, payment_processing, paid, void, partially_paid.</w:t>
            </w:r>
          </w:p>
        </w:tc>
      </w:tr>
      <w:tr>
        <w:tc>
          <w:tcPr>
            <w:tcW w:type="dxa" w:w="2880"/>
          </w:tcPr>
          <w:p>
            <w:r>
              <w:t>invoices.liveMode</w:t>
            </w:r>
          </w:p>
        </w:tc>
        <w:tc>
          <w:tcPr>
            <w:tcW w:type="dxa" w:w="2880"/>
          </w:tcPr>
          <w:p>
            <w:r>
              <w:t>boolean</w:t>
            </w:r>
          </w:p>
        </w:tc>
        <w:tc>
          <w:tcPr>
            <w:tcW w:type="dxa" w:w="2880"/>
          </w:tcPr>
          <w:p>
            <w:r>
              <w:t>Live Mode.</w:t>
            </w:r>
          </w:p>
        </w:tc>
      </w:tr>
      <w:tr>
        <w:tc>
          <w:tcPr>
            <w:tcW w:type="dxa" w:w="2880"/>
          </w:tcPr>
          <w:p>
            <w:r>
              <w:t>invoices.amountPaid</w:t>
            </w:r>
          </w:p>
        </w:tc>
        <w:tc>
          <w:tcPr>
            <w:tcW w:type="dxa" w:w="2880"/>
          </w:tcPr>
          <w:p>
            <w:r>
              <w:t>number</w:t>
            </w:r>
          </w:p>
        </w:tc>
        <w:tc>
          <w:tcPr>
            <w:tcW w:type="dxa" w:w="2880"/>
          </w:tcPr>
          <w:p>
            <w:r>
              <w:t>Amount Paid.</w:t>
            </w:r>
          </w:p>
        </w:tc>
      </w:tr>
      <w:tr>
        <w:tc>
          <w:tcPr>
            <w:tcW w:type="dxa" w:w="2880"/>
          </w:tcPr>
          <w:p>
            <w:r>
              <w:t>invoices.altId</w:t>
            </w:r>
          </w:p>
        </w:tc>
        <w:tc>
          <w:tcPr>
            <w:tcW w:type="dxa" w:w="2880"/>
          </w:tcPr>
          <w:p>
            <w:r>
              <w:t>string</w:t>
            </w:r>
          </w:p>
        </w:tc>
        <w:tc>
          <w:tcPr>
            <w:tcW w:type="dxa" w:w="2880"/>
          </w:tcPr>
          <w:p>
            <w:r>
              <w:t>Location Id or Agency Id.</w:t>
            </w:r>
          </w:p>
        </w:tc>
      </w:tr>
      <w:tr>
        <w:tc>
          <w:tcPr>
            <w:tcW w:type="dxa" w:w="2880"/>
          </w:tcPr>
          <w:p>
            <w:r>
              <w:t>invoices.altType</w:t>
            </w:r>
          </w:p>
        </w:tc>
        <w:tc>
          <w:tcPr>
            <w:tcW w:type="dxa" w:w="2880"/>
          </w:tcPr>
          <w:p>
            <w:r>
              <w:t>string</w:t>
            </w:r>
          </w:p>
        </w:tc>
        <w:tc>
          <w:tcPr>
            <w:tcW w:type="dxa" w:w="2880"/>
          </w:tcPr>
          <w:p>
            <w:r>
              <w:t>Alt type (location).</w:t>
            </w:r>
          </w:p>
        </w:tc>
      </w:tr>
      <w:tr>
        <w:tc>
          <w:tcPr>
            <w:tcW w:type="dxa" w:w="2880"/>
          </w:tcPr>
          <w:p>
            <w:r>
              <w:t>invoices.name</w:t>
            </w:r>
          </w:p>
        </w:tc>
        <w:tc>
          <w:tcPr>
            <w:tcW w:type="dxa" w:w="2880"/>
          </w:tcPr>
          <w:p>
            <w:r>
              <w:t>string</w:t>
            </w:r>
          </w:p>
        </w:tc>
        <w:tc>
          <w:tcPr>
            <w:tcW w:type="dxa" w:w="2880"/>
          </w:tcPr>
          <w:p>
            <w:r>
              <w:t>Name of the invoice.</w:t>
            </w:r>
          </w:p>
        </w:tc>
      </w:tr>
      <w:tr>
        <w:tc>
          <w:tcPr>
            <w:tcW w:type="dxa" w:w="2880"/>
          </w:tcPr>
          <w:p>
            <w:r>
              <w:t>invoices.businessDetails</w:t>
            </w:r>
          </w:p>
        </w:tc>
        <w:tc>
          <w:tcPr>
            <w:tcW w:type="dxa" w:w="2880"/>
          </w:tcPr>
          <w:p>
            <w:r>
              <w:t>object</w:t>
            </w:r>
          </w:p>
        </w:tc>
        <w:tc>
          <w:tcPr>
            <w:tcW w:type="dxa" w:w="2880"/>
          </w:tcPr>
          <w:p>
            <w:r>
              <w:t>Business Details.</w:t>
            </w:r>
          </w:p>
        </w:tc>
      </w:tr>
      <w:tr>
        <w:tc>
          <w:tcPr>
            <w:tcW w:type="dxa" w:w="2880"/>
          </w:tcPr>
          <w:p>
            <w:r>
              <w:t>invoices.invoiceNumber</w:t>
            </w:r>
          </w:p>
        </w:tc>
        <w:tc>
          <w:tcPr>
            <w:tcW w:type="dxa" w:w="2880"/>
          </w:tcPr>
          <w:p>
            <w:r>
              <w:t>number</w:t>
            </w:r>
          </w:p>
        </w:tc>
        <w:tc>
          <w:tcPr>
            <w:tcW w:type="dxa" w:w="2880"/>
          </w:tcPr>
          <w:p>
            <w:r>
              <w:t>Invoice Number.</w:t>
            </w:r>
          </w:p>
        </w:tc>
      </w:tr>
      <w:tr>
        <w:tc>
          <w:tcPr>
            <w:tcW w:type="dxa" w:w="2880"/>
          </w:tcPr>
          <w:p>
            <w:r>
              <w:t>invoices.currency</w:t>
            </w:r>
          </w:p>
        </w:tc>
        <w:tc>
          <w:tcPr>
            <w:tcW w:type="dxa" w:w="2880"/>
          </w:tcPr>
          <w:p>
            <w:r>
              <w:t>string</w:t>
            </w:r>
          </w:p>
        </w:tc>
        <w:tc>
          <w:tcPr>
            <w:tcW w:type="dxa" w:w="2880"/>
          </w:tcPr>
          <w:p>
            <w:r>
              <w:t>Currency.</w:t>
            </w:r>
          </w:p>
        </w:tc>
      </w:tr>
      <w:tr>
        <w:tc>
          <w:tcPr>
            <w:tcW w:type="dxa" w:w="2880"/>
          </w:tcPr>
          <w:p>
            <w:r>
              <w:t>invoices.contactDetails</w:t>
            </w:r>
          </w:p>
        </w:tc>
        <w:tc>
          <w:tcPr>
            <w:tcW w:type="dxa" w:w="2880"/>
          </w:tcPr>
          <w:p>
            <w:r>
              <w:t>object</w:t>
            </w:r>
          </w:p>
        </w:tc>
        <w:tc>
          <w:tcPr>
            <w:tcW w:type="dxa" w:w="2880"/>
          </w:tcPr>
          <w:p>
            <w:r>
              <w:t>Contact Details.</w:t>
            </w:r>
          </w:p>
        </w:tc>
      </w:tr>
      <w:tr>
        <w:tc>
          <w:tcPr>
            <w:tcW w:type="dxa" w:w="2880"/>
          </w:tcPr>
          <w:p>
            <w:r>
              <w:t>invoices.issueDate</w:t>
            </w:r>
          </w:p>
        </w:tc>
        <w:tc>
          <w:tcPr>
            <w:tcW w:type="dxa" w:w="2880"/>
          </w:tcPr>
          <w:p>
            <w:r>
              <w:t>string</w:t>
            </w:r>
          </w:p>
        </w:tc>
        <w:tc>
          <w:tcPr>
            <w:tcW w:type="dxa" w:w="2880"/>
          </w:tcPr>
          <w:p>
            <w:r>
              <w:t>Issue date in YYYY-MM-DD format.</w:t>
            </w:r>
          </w:p>
        </w:tc>
      </w:tr>
      <w:tr>
        <w:tc>
          <w:tcPr>
            <w:tcW w:type="dxa" w:w="2880"/>
          </w:tcPr>
          <w:p>
            <w:r>
              <w:t>invoices.dueDate</w:t>
            </w:r>
          </w:p>
        </w:tc>
        <w:tc>
          <w:tcPr>
            <w:tcW w:type="dxa" w:w="2880"/>
          </w:tcPr>
          <w:p>
            <w:r>
              <w:t>string</w:t>
            </w:r>
          </w:p>
        </w:tc>
        <w:tc>
          <w:tcPr>
            <w:tcW w:type="dxa" w:w="2880"/>
          </w:tcPr>
          <w:p>
            <w:r>
              <w:t>Due date in YYYY-MM-DD format.</w:t>
            </w:r>
          </w:p>
        </w:tc>
      </w:tr>
      <w:tr>
        <w:tc>
          <w:tcPr>
            <w:tcW w:type="dxa" w:w="2880"/>
          </w:tcPr>
          <w:p>
            <w:r>
              <w:t>invoices.discount</w:t>
            </w:r>
          </w:p>
        </w:tc>
        <w:tc>
          <w:tcPr>
            <w:tcW w:type="dxa" w:w="2880"/>
          </w:tcPr>
          <w:p>
            <w:r>
              <w:t>object</w:t>
            </w:r>
          </w:p>
        </w:tc>
        <w:tc>
          <w:tcPr>
            <w:tcW w:type="dxa" w:w="2880"/>
          </w:tcPr>
          <w:p>
            <w:r>
              <w:t>Discount.</w:t>
            </w:r>
          </w:p>
        </w:tc>
      </w:tr>
      <w:tr>
        <w:tc>
          <w:tcPr>
            <w:tcW w:type="dxa" w:w="2880"/>
          </w:tcPr>
          <w:p>
            <w:r>
              <w:t>invoices.invoiceItems</w:t>
            </w:r>
          </w:p>
        </w:tc>
        <w:tc>
          <w:tcPr>
            <w:tcW w:type="dxa" w:w="2880"/>
          </w:tcPr>
          <w:p>
            <w:r>
              <w:t>array</w:t>
            </w:r>
          </w:p>
        </w:tc>
        <w:tc>
          <w:tcPr>
            <w:tcW w:type="dxa" w:w="2880"/>
          </w:tcPr>
          <w:p>
            <w:r>
              <w:t>Invoice items (documented as string[]).</w:t>
            </w:r>
          </w:p>
        </w:tc>
      </w:tr>
      <w:tr>
        <w:tc>
          <w:tcPr>
            <w:tcW w:type="dxa" w:w="2880"/>
          </w:tcPr>
          <w:p>
            <w:r>
              <w:t>invoices.total</w:t>
            </w:r>
          </w:p>
        </w:tc>
        <w:tc>
          <w:tcPr>
            <w:tcW w:type="dxa" w:w="2880"/>
          </w:tcPr>
          <w:p>
            <w:r>
              <w:t>number</w:t>
            </w:r>
          </w:p>
        </w:tc>
        <w:tc>
          <w:tcPr>
            <w:tcW w:type="dxa" w:w="2880"/>
          </w:tcPr>
          <w:p>
            <w:r>
              <w:t>Total Amount.</w:t>
            </w:r>
          </w:p>
        </w:tc>
      </w:tr>
      <w:tr>
        <w:tc>
          <w:tcPr>
            <w:tcW w:type="dxa" w:w="2880"/>
          </w:tcPr>
          <w:p>
            <w:r>
              <w:t>invoices.title</w:t>
            </w:r>
          </w:p>
        </w:tc>
        <w:tc>
          <w:tcPr>
            <w:tcW w:type="dxa" w:w="2880"/>
          </w:tcPr>
          <w:p>
            <w:r>
              <w:t>string</w:t>
            </w:r>
          </w:p>
        </w:tc>
        <w:tc>
          <w:tcPr>
            <w:tcW w:type="dxa" w:w="2880"/>
          </w:tcPr>
          <w:p>
            <w:r>
              <w:t>Title.</w:t>
            </w:r>
          </w:p>
        </w:tc>
      </w:tr>
      <w:tr>
        <w:tc>
          <w:tcPr>
            <w:tcW w:type="dxa" w:w="2880"/>
          </w:tcPr>
          <w:p>
            <w:r>
              <w:t>invoices.amountDue</w:t>
            </w:r>
          </w:p>
        </w:tc>
        <w:tc>
          <w:tcPr>
            <w:tcW w:type="dxa" w:w="2880"/>
          </w:tcPr>
          <w:p>
            <w:r>
              <w:t>number</w:t>
            </w:r>
          </w:p>
        </w:tc>
        <w:tc>
          <w:tcPr>
            <w:tcW w:type="dxa" w:w="2880"/>
          </w:tcPr>
          <w:p>
            <w:r>
              <w:t>Total Amount Due.</w:t>
            </w:r>
          </w:p>
        </w:tc>
      </w:tr>
      <w:tr>
        <w:tc>
          <w:tcPr>
            <w:tcW w:type="dxa" w:w="2880"/>
          </w:tcPr>
          <w:p>
            <w:r>
              <w:t>invoices.createdAt</w:t>
            </w:r>
          </w:p>
        </w:tc>
        <w:tc>
          <w:tcPr>
            <w:tcW w:type="dxa" w:w="2880"/>
          </w:tcPr>
          <w:p>
            <w:r>
              <w:t>string</w:t>
            </w:r>
          </w:p>
        </w:tc>
        <w:tc>
          <w:tcPr>
            <w:tcW w:type="dxa" w:w="2880"/>
          </w:tcPr>
          <w:p>
            <w:r>
              <w:t>Created at timestamp.</w:t>
            </w:r>
          </w:p>
        </w:tc>
      </w:tr>
      <w:tr>
        <w:tc>
          <w:tcPr>
            <w:tcW w:type="dxa" w:w="2880"/>
          </w:tcPr>
          <w:p>
            <w:r>
              <w:t>invoices.updatedAt</w:t>
            </w:r>
          </w:p>
        </w:tc>
        <w:tc>
          <w:tcPr>
            <w:tcW w:type="dxa" w:w="2880"/>
          </w:tcPr>
          <w:p>
            <w:r>
              <w:t>string</w:t>
            </w:r>
          </w:p>
        </w:tc>
        <w:tc>
          <w:tcPr>
            <w:tcW w:type="dxa" w:w="2880"/>
          </w:tcPr>
          <w:p>
            <w:r>
              <w:t>Updated at timestamp.</w:t>
            </w:r>
          </w:p>
        </w:tc>
      </w:tr>
      <w:tr>
        <w:tc>
          <w:tcPr>
            <w:tcW w:type="dxa" w:w="2880"/>
          </w:tcPr>
          <w:p>
            <w:r>
              <w:t>invoices.automaticTaxesEnabled</w:t>
            </w:r>
          </w:p>
        </w:tc>
        <w:tc>
          <w:tcPr>
            <w:tcW w:type="dxa" w:w="2880"/>
          </w:tcPr>
          <w:p>
            <w:r>
              <w:t>boolean</w:t>
            </w:r>
          </w:p>
        </w:tc>
        <w:tc>
          <w:tcPr>
            <w:tcW w:type="dxa" w:w="2880"/>
          </w:tcPr>
          <w:p>
            <w:r>
              <w:t>Automatic taxes enabled for the invoice.</w:t>
            </w:r>
          </w:p>
        </w:tc>
      </w:tr>
      <w:tr>
        <w:tc>
          <w:tcPr>
            <w:tcW w:type="dxa" w:w="2880"/>
          </w:tcPr>
          <w:p>
            <w:r>
              <w:t>invoices.automaticTaxesCalculated</w:t>
            </w:r>
          </w:p>
        </w:tc>
        <w:tc>
          <w:tcPr>
            <w:tcW w:type="dxa" w:w="2880"/>
          </w:tcPr>
          <w:p>
            <w:r>
              <w:t>boolean</w:t>
            </w:r>
          </w:p>
        </w:tc>
        <w:tc>
          <w:tcPr>
            <w:tcW w:type="dxa" w:w="2880"/>
          </w:tcPr>
          <w:p>
            <w:r>
              <w:t>Whether automatic taxes are calculated for invoice items.</w:t>
            </w:r>
          </w:p>
        </w:tc>
      </w:tr>
      <w:tr>
        <w:tc>
          <w:tcPr>
            <w:tcW w:type="dxa" w:w="2880"/>
          </w:tcPr>
          <w:p>
            <w:r>
              <w:t>invoices.paymentSchedule</w:t>
            </w:r>
          </w:p>
        </w:tc>
        <w:tc>
          <w:tcPr>
            <w:tcW w:type="dxa" w:w="2880"/>
          </w:tcPr>
          <w:p>
            <w:r>
              <w:t>object</w:t>
            </w:r>
          </w:p>
        </w:tc>
        <w:tc>
          <w:tcPr>
            <w:tcW w:type="dxa" w:w="2880"/>
          </w:tcPr>
          <w:p>
            <w:r>
              <w:t>Payment schedule (split invoice into scheduled payments).</w:t>
            </w:r>
          </w:p>
        </w:tc>
      </w:tr>
      <w:tr>
        <w:tc>
          <w:tcPr>
            <w:tcW w:type="dxa" w:w="2880"/>
          </w:tcPr>
          <w:p>
            <w:r>
              <w:t>businessDetails</w:t>
            </w:r>
          </w:p>
        </w:tc>
        <w:tc>
          <w:tcPr>
            <w:tcW w:type="dxa" w:w="2880"/>
          </w:tcPr>
          <w:p>
            <w:r>
              <w:t>object</w:t>
            </w:r>
          </w:p>
        </w:tc>
        <w:tc>
          <w:tcPr>
            <w:tcW w:type="dxa" w:w="2880"/>
          </w:tcPr>
          <w:p>
            <w:r>
              <w:t>Business details for the schedule/invoice.</w:t>
            </w:r>
          </w:p>
        </w:tc>
      </w:tr>
      <w:tr>
        <w:tc>
          <w:tcPr>
            <w:tcW w:type="dxa" w:w="2880"/>
          </w:tcPr>
          <w:p>
            <w:r>
              <w:t>businessDetails.logoUrl</w:t>
            </w:r>
          </w:p>
        </w:tc>
        <w:tc>
          <w:tcPr>
            <w:tcW w:type="dxa" w:w="2880"/>
          </w:tcPr>
          <w:p>
            <w:r>
              <w:t>string</w:t>
            </w:r>
          </w:p>
        </w:tc>
        <w:tc>
          <w:tcPr>
            <w:tcW w:type="dxa" w:w="2880"/>
          </w:tcPr>
          <w:p>
            <w:r>
              <w:t>Business Logo URL.</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businessDetails.address</w:t>
            </w:r>
          </w:p>
        </w:tc>
        <w:tc>
          <w:tcPr>
            <w:tcW w:type="dxa" w:w="2880"/>
          </w:tcPr>
          <w:p>
            <w:r>
              <w:t>object</w:t>
            </w:r>
          </w:p>
        </w:tc>
        <w:tc>
          <w:tcPr>
            <w:tcW w:type="dxa" w:w="2880"/>
          </w:tcPr>
          <w:p>
            <w:r>
              <w:t>Business address.</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businessDetails.address.addressLine2</w:t>
            </w:r>
          </w:p>
        </w:tc>
        <w:tc>
          <w:tcPr>
            <w:tcW w:type="dxa" w:w="2880"/>
          </w:tcPr>
          <w:p>
            <w:r>
              <w:t>string</w:t>
            </w:r>
          </w:p>
        </w:tc>
        <w:tc>
          <w:tcPr>
            <w:tcW w:type="dxa" w:w="2880"/>
          </w:tcPr>
          <w:p>
            <w:r>
              <w:t>Address line 2.</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r>
        <w:tc>
          <w:tcPr>
            <w:tcW w:type="dxa" w:w="2880"/>
          </w:tcPr>
          <w:p>
            <w:r>
              <w:t>businessDetails.website</w:t>
            </w:r>
          </w:p>
        </w:tc>
        <w:tc>
          <w:tcPr>
            <w:tcW w:type="dxa" w:w="2880"/>
          </w:tcPr>
          <w:p>
            <w:r>
              <w:t>string</w:t>
            </w:r>
          </w:p>
        </w:tc>
        <w:tc>
          <w:tcPr>
            <w:tcW w:type="dxa" w:w="2880"/>
          </w:tcPr>
          <w:p>
            <w:r>
              <w:t>Business website link.</w:t>
            </w:r>
          </w:p>
        </w:tc>
      </w:tr>
      <w:tr>
        <w:tc>
          <w:tcPr>
            <w:tcW w:type="dxa" w:w="2880"/>
          </w:tcPr>
          <w:p>
            <w:r>
              <w:t>businessDetails.customValues</w:t>
            </w:r>
          </w:p>
        </w:tc>
        <w:tc>
          <w:tcPr>
            <w:tcW w:type="dxa" w:w="2880"/>
          </w:tcPr>
          <w:p>
            <w:r>
              <w:t>array</w:t>
            </w:r>
          </w:p>
        </w:tc>
        <w:tc>
          <w:tcPr>
            <w:tcW w:type="dxa" w:w="2880"/>
          </w:tcPr>
          <w:p>
            <w:r>
              <w:t>Custom values (documented as string[]).</w:t>
            </w:r>
          </w:p>
        </w:tc>
      </w:tr>
      <w:tr>
        <w:tc>
          <w:tcPr>
            <w:tcW w:type="dxa" w:w="2880"/>
          </w:tcPr>
          <w:p>
            <w:r>
              <w:t>currency</w:t>
            </w:r>
          </w:p>
        </w:tc>
        <w:tc>
          <w:tcPr>
            <w:tcW w:type="dxa" w:w="2880"/>
          </w:tcPr>
          <w:p>
            <w:r>
              <w:t>string</w:t>
            </w:r>
          </w:p>
        </w:tc>
        <w:tc>
          <w:tcPr>
            <w:tcW w:type="dxa" w:w="2880"/>
          </w:tcPr>
          <w:p>
            <w:r>
              <w:t>Currency. Example: "USD".</w:t>
            </w:r>
          </w:p>
        </w:tc>
      </w:tr>
      <w:tr>
        <w:tc>
          <w:tcPr>
            <w:tcW w:type="dxa" w:w="2880"/>
          </w:tcPr>
          <w:p>
            <w:r>
              <w:t>contactDetails</w:t>
            </w:r>
          </w:p>
        </w:tc>
        <w:tc>
          <w:tcPr>
            <w:tcW w:type="dxa" w:w="2880"/>
          </w:tcPr>
          <w:p>
            <w:r>
              <w:t>object</w:t>
            </w:r>
          </w:p>
        </w:tc>
        <w:tc>
          <w:tcPr>
            <w:tcW w:type="dxa" w:w="2880"/>
          </w:tcPr>
          <w:p>
            <w:r>
              <w:t>Contact details.</w:t>
            </w:r>
          </w:p>
        </w:tc>
      </w:tr>
      <w:tr>
        <w:tc>
          <w:tcPr>
            <w:tcW w:type="dxa" w:w="2880"/>
          </w:tcPr>
          <w:p>
            <w:r>
              <w:t>contactDetails.id</w:t>
            </w:r>
          </w:p>
        </w:tc>
        <w:tc>
          <w:tcPr>
            <w:tcW w:type="dxa" w:w="2880"/>
          </w:tcPr>
          <w:p>
            <w:r>
              <w:t>string</w:t>
            </w:r>
          </w:p>
        </w:tc>
        <w:tc>
          <w:tcPr>
            <w:tcW w:type="dxa" w:w="2880"/>
          </w:tcPr>
          <w:p>
            <w:r>
              <w:t>Contact ID.</w:t>
            </w:r>
          </w:p>
        </w:tc>
      </w:tr>
      <w:tr>
        <w:tc>
          <w:tcPr>
            <w:tcW w:type="dxa" w:w="2880"/>
          </w:tcPr>
          <w:p>
            <w:r>
              <w:t>contactDetails.name</w:t>
            </w:r>
          </w:p>
        </w:tc>
        <w:tc>
          <w:tcPr>
            <w:tcW w:type="dxa" w:w="2880"/>
          </w:tcPr>
          <w:p>
            <w:r>
              <w:t>string</w:t>
            </w:r>
          </w:p>
        </w:tc>
        <w:tc>
          <w:tcPr>
            <w:tcW w:type="dxa" w:w="2880"/>
          </w:tcPr>
          <w:p>
            <w:r>
              <w:t>Contact Name.</w:t>
            </w:r>
          </w:p>
        </w:tc>
      </w:tr>
      <w:tr>
        <w:tc>
          <w:tcPr>
            <w:tcW w:type="dxa" w:w="2880"/>
          </w:tcPr>
          <w:p>
            <w:r>
              <w:t>contactDetails.phoneNo</w:t>
            </w:r>
          </w:p>
        </w:tc>
        <w:tc>
          <w:tcPr>
            <w:tcW w:type="dxa" w:w="2880"/>
          </w:tcPr>
          <w:p>
            <w:r>
              <w:t>string</w:t>
            </w:r>
          </w:p>
        </w:tc>
        <w:tc>
          <w:tcPr>
            <w:tcW w:type="dxa" w:w="2880"/>
          </w:tcPr>
          <w:p>
            <w:r>
              <w:t>Contact Phone Number.</w:t>
            </w:r>
          </w:p>
        </w:tc>
      </w:tr>
      <w:tr>
        <w:tc>
          <w:tcPr>
            <w:tcW w:type="dxa" w:w="2880"/>
          </w:tcPr>
          <w:p>
            <w:r>
              <w:t>contactDetails.email</w:t>
            </w:r>
          </w:p>
        </w:tc>
        <w:tc>
          <w:tcPr>
            <w:tcW w:type="dxa" w:w="2880"/>
          </w:tcPr>
          <w:p>
            <w:r>
              <w:t>string</w:t>
            </w:r>
          </w:p>
        </w:tc>
        <w:tc>
          <w:tcPr>
            <w:tcW w:type="dxa" w:w="2880"/>
          </w:tcPr>
          <w:p>
            <w:r>
              <w:t>Contact Email.</w:t>
            </w:r>
          </w:p>
        </w:tc>
      </w:tr>
      <w:tr>
        <w:tc>
          <w:tcPr>
            <w:tcW w:type="dxa" w:w="2880"/>
          </w:tcPr>
          <w:p>
            <w:r>
              <w:t>contactDetails.additionalEmails</w:t>
            </w:r>
          </w:p>
        </w:tc>
        <w:tc>
          <w:tcPr>
            <w:tcW w:type="dxa" w:w="2880"/>
          </w:tcPr>
          <w:p>
            <w:r>
              <w:t>array</w:t>
            </w:r>
          </w:p>
        </w:tc>
        <w:tc>
          <w:tcPr>
            <w:tcW w:type="dxa" w:w="2880"/>
          </w:tcPr>
          <w:p>
            <w:r>
              <w:t>Additional emails.</w:t>
            </w:r>
          </w:p>
        </w:tc>
      </w:tr>
      <w:tr>
        <w:tc>
          <w:tcPr>
            <w:tcW w:type="dxa" w:w="2880"/>
          </w:tcPr>
          <w:p>
            <w:r>
              <w:t>contactDetails.additionalEmails.email</w:t>
            </w:r>
          </w:p>
        </w:tc>
        <w:tc>
          <w:tcPr>
            <w:tcW w:type="dxa" w:w="2880"/>
          </w:tcPr>
          <w:p>
            <w:r>
              <w:t>string</w:t>
            </w:r>
          </w:p>
        </w:tc>
        <w:tc>
          <w:tcPr>
            <w:tcW w:type="dxa" w:w="2880"/>
          </w:tcPr>
          <w:p>
            <w:r>
              <w:t>Additional email address.</w:t>
            </w:r>
          </w:p>
        </w:tc>
      </w:tr>
      <w:tr>
        <w:tc>
          <w:tcPr>
            <w:tcW w:type="dxa" w:w="2880"/>
          </w:tcPr>
          <w:p>
            <w:r>
              <w:t>contactDetails.companyName</w:t>
            </w:r>
          </w:p>
        </w:tc>
        <w:tc>
          <w:tcPr>
            <w:tcW w:type="dxa" w:w="2880"/>
          </w:tcPr>
          <w:p>
            <w:r>
              <w:t>string</w:t>
            </w:r>
          </w:p>
        </w:tc>
        <w:tc>
          <w:tcPr>
            <w:tcW w:type="dxa" w:w="2880"/>
          </w:tcPr>
          <w:p>
            <w:r>
              <w:t>Contact company name.</w:t>
            </w:r>
          </w:p>
        </w:tc>
      </w:tr>
      <w:tr>
        <w:tc>
          <w:tcPr>
            <w:tcW w:type="dxa" w:w="2880"/>
          </w:tcPr>
          <w:p>
            <w:r>
              <w:t>contactDetails.address</w:t>
            </w:r>
          </w:p>
        </w:tc>
        <w:tc>
          <w:tcPr>
            <w:tcW w:type="dxa" w:w="2880"/>
          </w:tcPr>
          <w:p>
            <w:r>
              <w:t>object</w:t>
            </w:r>
          </w:p>
        </w:tc>
        <w:tc>
          <w:tcPr>
            <w:tcW w:type="dxa" w:w="2880"/>
          </w:tcPr>
          <w:p>
            <w:r>
              <w:t>Contact address.</w:t>
            </w:r>
          </w:p>
        </w:tc>
      </w:tr>
      <w:tr>
        <w:tc>
          <w:tcPr>
            <w:tcW w:type="dxa" w:w="2880"/>
          </w:tcPr>
          <w:p>
            <w:r>
              <w:t>contactDetails.address.addressLine1</w:t>
            </w:r>
          </w:p>
        </w:tc>
        <w:tc>
          <w:tcPr>
            <w:tcW w:type="dxa" w:w="2880"/>
          </w:tcPr>
          <w:p>
            <w:r>
              <w:t>string</w:t>
            </w:r>
          </w:p>
        </w:tc>
        <w:tc>
          <w:tcPr>
            <w:tcW w:type="dxa" w:w="2880"/>
          </w:tcPr>
          <w:p>
            <w:r>
              <w:t>Address line 1.</w:t>
            </w:r>
          </w:p>
        </w:tc>
      </w:tr>
      <w:tr>
        <w:tc>
          <w:tcPr>
            <w:tcW w:type="dxa" w:w="2880"/>
          </w:tcPr>
          <w:p>
            <w:r>
              <w:t>contactDetails.address.addressLine2</w:t>
            </w:r>
          </w:p>
        </w:tc>
        <w:tc>
          <w:tcPr>
            <w:tcW w:type="dxa" w:w="2880"/>
          </w:tcPr>
          <w:p>
            <w:r>
              <w:t>string</w:t>
            </w:r>
          </w:p>
        </w:tc>
        <w:tc>
          <w:tcPr>
            <w:tcW w:type="dxa" w:w="2880"/>
          </w:tcPr>
          <w:p>
            <w:r>
              <w:t>Address line 2.</w:t>
            </w:r>
          </w:p>
        </w:tc>
      </w:tr>
      <w:tr>
        <w:tc>
          <w:tcPr>
            <w:tcW w:type="dxa" w:w="2880"/>
          </w:tcPr>
          <w:p>
            <w:r>
              <w:t>contactDetails.address.city</w:t>
            </w:r>
          </w:p>
        </w:tc>
        <w:tc>
          <w:tcPr>
            <w:tcW w:type="dxa" w:w="2880"/>
          </w:tcPr>
          <w:p>
            <w:r>
              <w:t>string</w:t>
            </w:r>
          </w:p>
        </w:tc>
        <w:tc>
          <w:tcPr>
            <w:tcW w:type="dxa" w:w="2880"/>
          </w:tcPr>
          <w:p>
            <w:r>
              <w:t>City.</w:t>
            </w:r>
          </w:p>
        </w:tc>
      </w:tr>
      <w:tr>
        <w:tc>
          <w:tcPr>
            <w:tcW w:type="dxa" w:w="2880"/>
          </w:tcPr>
          <w:p>
            <w:r>
              <w:t>contactDetails.address.state</w:t>
            </w:r>
          </w:p>
        </w:tc>
        <w:tc>
          <w:tcPr>
            <w:tcW w:type="dxa" w:w="2880"/>
          </w:tcPr>
          <w:p>
            <w:r>
              <w:t>string</w:t>
            </w:r>
          </w:p>
        </w:tc>
        <w:tc>
          <w:tcPr>
            <w:tcW w:type="dxa" w:w="2880"/>
          </w:tcPr>
          <w:p>
            <w:r>
              <w:t>State.</w:t>
            </w:r>
          </w:p>
        </w:tc>
      </w:tr>
      <w:tr>
        <w:tc>
          <w:tcPr>
            <w:tcW w:type="dxa" w:w="2880"/>
          </w:tcPr>
          <w:p>
            <w:r>
              <w:t>contactDetails.address.countryCode</w:t>
            </w:r>
          </w:p>
        </w:tc>
        <w:tc>
          <w:tcPr>
            <w:tcW w:type="dxa" w:w="2880"/>
          </w:tcPr>
          <w:p>
            <w:r>
              <w:t>string</w:t>
            </w:r>
          </w:p>
        </w:tc>
        <w:tc>
          <w:tcPr>
            <w:tcW w:type="dxa" w:w="2880"/>
          </w:tcPr>
          <w:p>
            <w:r>
              <w:t>Country code.</w:t>
            </w:r>
          </w:p>
        </w:tc>
      </w:tr>
      <w:tr>
        <w:tc>
          <w:tcPr>
            <w:tcW w:type="dxa" w:w="2880"/>
          </w:tcPr>
          <w:p>
            <w:r>
              <w:t>contactDetails.address.postalCode</w:t>
            </w:r>
          </w:p>
        </w:tc>
        <w:tc>
          <w:tcPr>
            <w:tcW w:type="dxa" w:w="2880"/>
          </w:tcPr>
          <w:p>
            <w:r>
              <w:t>string</w:t>
            </w:r>
          </w:p>
        </w:tc>
        <w:tc>
          <w:tcPr>
            <w:tcW w:type="dxa" w:w="2880"/>
          </w:tcPr>
          <w:p>
            <w:r>
              <w:t>Postal code.</w:t>
            </w:r>
          </w:p>
        </w:tc>
      </w:tr>
      <w:tr>
        <w:tc>
          <w:tcPr>
            <w:tcW w:type="dxa" w:w="2880"/>
          </w:tcPr>
          <w:p>
            <w:r>
              <w:t>contactDetails.customFields</w:t>
            </w:r>
          </w:p>
        </w:tc>
        <w:tc>
          <w:tcPr>
            <w:tcW w:type="dxa" w:w="2880"/>
          </w:tcPr>
          <w:p>
            <w:r>
              <w:t>array</w:t>
            </w:r>
          </w:p>
        </w:tc>
        <w:tc>
          <w:tcPr>
            <w:tcW w:type="dxa" w:w="2880"/>
          </w:tcPr>
          <w:p>
            <w:r>
              <w:t>Custom fields (documented as string[]).</w:t>
            </w:r>
          </w:p>
        </w:tc>
      </w:tr>
      <w:tr>
        <w:tc>
          <w:tcPr>
            <w:tcW w:type="dxa" w:w="2880"/>
          </w:tcPr>
          <w:p>
            <w:r>
              <w:t>discount</w:t>
            </w:r>
          </w:p>
        </w:tc>
        <w:tc>
          <w:tcPr>
            <w:tcW w:type="dxa" w:w="2880"/>
          </w:tcPr>
          <w:p>
            <w:r>
              <w:t>object</w:t>
            </w:r>
          </w:p>
        </w:tc>
        <w:tc>
          <w:tcPr>
            <w:tcW w:type="dxa" w:w="2880"/>
          </w:tcPr>
          <w:p>
            <w:r>
              <w:t>Discount details.</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percentage or fixed. Default: "percentage".</w:t>
            </w:r>
          </w:p>
        </w:tc>
      </w:tr>
      <w:tr>
        <w:tc>
          <w:tcPr>
            <w:tcW w:type="dxa" w:w="2880"/>
          </w:tcPr>
          <w:p>
            <w:r>
              <w:t>discount.validOnProductIds</w:t>
            </w:r>
          </w:p>
        </w:tc>
        <w:tc>
          <w:tcPr>
            <w:tcW w:type="dxa" w:w="2880"/>
          </w:tcPr>
          <w:p>
            <w:r>
              <w:t>array</w:t>
            </w:r>
          </w:p>
        </w:tc>
        <w:tc>
          <w:tcPr>
            <w:tcW w:type="dxa" w:w="2880"/>
          </w:tcPr>
          <w:p>
            <w:r>
              <w:t>Product IDs the discount applies to.</w:t>
            </w:r>
          </w:p>
        </w:tc>
      </w:tr>
      <w:tr>
        <w:tc>
          <w:tcPr>
            <w:tcW w:type="dxa" w:w="2880"/>
          </w:tcPr>
          <w:p>
            <w:r>
              <w:t>items</w:t>
            </w:r>
          </w:p>
        </w:tc>
        <w:tc>
          <w:tcPr>
            <w:tcW w:type="dxa" w:w="2880"/>
          </w:tcPr>
          <w:p>
            <w:r>
              <w:t>array</w:t>
            </w:r>
          </w:p>
        </w:tc>
        <w:tc>
          <w:tcPr>
            <w:tcW w:type="dxa" w:w="2880"/>
          </w:tcPr>
          <w:p>
            <w:r>
              <w:t>Invoice items (documented as string[]).</w:t>
            </w:r>
          </w:p>
        </w:tc>
      </w:tr>
      <w:tr>
        <w:tc>
          <w:tcPr>
            <w:tcW w:type="dxa" w:w="2880"/>
          </w:tcPr>
          <w:p>
            <w:r>
              <w:t>total</w:t>
            </w:r>
          </w:p>
        </w:tc>
        <w:tc>
          <w:tcPr>
            <w:tcW w:type="dxa" w:w="2880"/>
          </w:tcPr>
          <w:p>
            <w:r>
              <w:t>number</w:t>
            </w:r>
          </w:p>
        </w:tc>
        <w:tc>
          <w:tcPr>
            <w:tcW w:type="dxa" w:w="2880"/>
          </w:tcPr>
          <w:p>
            <w:r>
              <w:t>Total amount. Example: 999.</w:t>
            </w:r>
          </w:p>
        </w:tc>
      </w:tr>
      <w:tr>
        <w:tc>
          <w:tcPr>
            <w:tcW w:type="dxa" w:w="2880"/>
          </w:tcPr>
          <w:p>
            <w:r>
              <w:t>title</w:t>
            </w:r>
          </w:p>
        </w:tc>
        <w:tc>
          <w:tcPr>
            <w:tcW w:type="dxa" w:w="2880"/>
          </w:tcPr>
          <w:p>
            <w:r>
              <w:t>string</w:t>
            </w:r>
          </w:p>
        </w:tc>
        <w:tc>
          <w:tcPr>
            <w:tcW w:type="dxa" w:w="2880"/>
          </w:tcPr>
          <w:p>
            <w:r>
              <w:t>Title. Example: "INVOICE".</w:t>
            </w:r>
          </w:p>
        </w:tc>
      </w:tr>
      <w:tr>
        <w:tc>
          <w:tcPr>
            <w:tcW w:type="dxa" w:w="2880"/>
          </w:tcPr>
          <w:p>
            <w:r>
              <w:t>termsNotes</w:t>
            </w:r>
          </w:p>
        </w:tc>
        <w:tc>
          <w:tcPr>
            <w:tcW w:type="dxa" w:w="2880"/>
          </w:tcPr>
          <w:p>
            <w:r>
              <w:t>string</w:t>
            </w:r>
          </w:p>
        </w:tc>
        <w:tc>
          <w:tcPr>
            <w:tcW w:type="dxa" w:w="2880"/>
          </w:tcPr>
          <w:p>
            <w:r>
              <w:t>Terms notes. Example: "Confidential".</w:t>
            </w:r>
          </w:p>
        </w:tc>
      </w:tr>
      <w:tr>
        <w:tc>
          <w:tcPr>
            <w:tcW w:type="dxa" w:w="2880"/>
          </w:tcPr>
          <w:p>
            <w:r>
              <w:t>compiledTermsNotes</w:t>
            </w:r>
          </w:p>
        </w:tc>
        <w:tc>
          <w:tcPr>
            <w:tcW w:type="dxa" w:w="2880"/>
          </w:tcPr>
          <w:p>
            <w:r>
              <w:t>string</w:t>
            </w:r>
          </w:p>
        </w:tc>
        <w:tc>
          <w:tcPr>
            <w:tcW w:type="dxa" w:w="2880"/>
          </w:tcPr>
          <w:p>
            <w:r>
              <w:t>Compiled terms notes. Example: "Confidential".</w:t>
            </w:r>
          </w:p>
        </w:tc>
      </w:tr>
      <w:tr>
        <w:tc>
          <w:tcPr>
            <w:tcW w:type="dxa" w:w="2880"/>
          </w:tcPr>
          <w:p>
            <w:r>
              <w:t>createdAt</w:t>
            </w:r>
          </w:p>
        </w:tc>
        <w:tc>
          <w:tcPr>
            <w:tcW w:type="dxa" w:w="2880"/>
          </w:tcPr>
          <w:p>
            <w:r>
              <w:t>string</w:t>
            </w:r>
          </w:p>
        </w:tc>
        <w:tc>
          <w:tcPr>
            <w:tcW w:type="dxa" w:w="2880"/>
          </w:tcPr>
          <w:p>
            <w:r>
              <w:t>Created at timestamp.</w:t>
            </w:r>
          </w:p>
        </w:tc>
      </w:tr>
      <w:tr>
        <w:tc>
          <w:tcPr>
            <w:tcW w:type="dxa" w:w="2880"/>
          </w:tcPr>
          <w:p>
            <w:r>
              <w:t>updatedAt</w:t>
            </w:r>
          </w:p>
        </w:tc>
        <w:tc>
          <w:tcPr>
            <w:tcW w:type="dxa" w:w="2880"/>
          </w:tcPr>
          <w:p>
            <w:r>
              <w:t>string</w:t>
            </w:r>
          </w:p>
        </w:tc>
        <w:tc>
          <w:tcPr>
            <w:tcW w:type="dxa" w:w="2880"/>
          </w:tcPr>
          <w:p>
            <w:r>
              <w:t>Updated at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'https://services.leadconnectorhq.com/invoices/schedule/6578278e879ad2646715ba9c/auto-payment'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"id": "schedule_6578278e879ad2646715ba9c",</w:t>
        <w:br/>
        <w:t xml:space="preserve"> "autoPayment": {</w:t>
        <w:br/>
        <w:t xml:space="preserve"> "enable": true,</w:t>
        <w:br/>
        <w:t xml:space="preserve"> "type": "card",</w:t>
        <w:br/>
        <w:t xml:space="preserve"> "paymentMethodId": "pm_123",</w:t>
        <w:br/>
        <w:t xml:space="preserve"> "customerId": "cus_123",</w:t>
        <w:br/>
        <w:t xml:space="preserve"> "card": {</w:t>
        <w:br/>
        <w:t xml:space="preserve"> "brand": "visa",</w:t>
        <w:br/>
        <w:t xml:space="preserve"> "last4": "4242"</w:t>
        <w:br/>
        <w:t xml:space="preserve">      }</w:t>
        <w:br/>
        <w:t xml:space="preserve">    }</w:t>
        <w:br/>
        <w:t xml:space="preserve">  }'</w:t>
      </w:r>
    </w:p>
    <w:p>
      <w:pPr>
        <w:pStyle w:val="Heading3"/>
      </w:pPr>
      <w:r>
        <w:t>Example Usage</w:t>
      </w:r>
    </w:p>
    <w:p>
      <w:pPr>
        <w:pStyle w:val="Heading3"/>
      </w:pPr>
      <w:r>
        <w:t>Example 1: Enable auto payment (card)</w:t>
      </w:r>
    </w:p>
    <w:p>
      <w:r>
        <w:rPr>
          <w:b/>
          <w:color w:val="666666"/>
          <w:sz w:val="16"/>
        </w:rPr>
        <w:t>[bash]</w:t>
      </w:r>
    </w:p>
    <w:p>
      <w:pPr>
        <w:shd w:fill="F2F2F2" w:val="clear"/>
      </w:pPr>
      <w:r>
        <w:rPr>
          <w:rFonts w:ascii="Courier New" w:hAnsi="Courier New"/>
          <w:sz w:val="17"/>
        </w:rPr>
        <w:t>curl --location 'https://services.leadconnectorhq.com/invoices/schedule/6578278e879ad2646715ba9c/auto-payment'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"id": "schedule_6578278e879ad2646715ba9c",</w:t>
        <w:br/>
        <w:t xml:space="preserve"> "autoPayment": {</w:t>
        <w:br/>
        <w:t xml:space="preserve"> "enable": true,</w:t>
        <w:br/>
        <w:t xml:space="preserve"> "type": "card",</w:t>
        <w:br/>
        <w:t xml:space="preserve"> "paymentMethodId": "pm_123",</w:t>
        <w:br/>
        <w:t xml:space="preserve"> "customerId": "cus_123",</w:t>
        <w:br/>
        <w:t xml:space="preserve"> "card": { "brand": "visa", "last4": "4242" }</w:t>
        <w:br/>
        <w:t xml:space="preserve">    }</w:t>
        <w:br/>
        <w:t xml:space="preserve">  }'</w:t>
      </w:r>
    </w:p>
    <w:p>
      <w:pPr>
        <w:pStyle w:val="Heading3"/>
      </w:pPr>
      <w:r>
        <w:t>Example 2: Disable auto payment</w:t>
      </w:r>
    </w:p>
    <w:p>
      <w:r>
        <w:rPr>
          <w:b/>
          <w:color w:val="666666"/>
          <w:sz w:val="16"/>
        </w:rPr>
        <w:t>[bash]</w:t>
      </w:r>
    </w:p>
    <w:p>
      <w:pPr>
        <w:shd w:fill="F2F2F2" w:val="clear"/>
      </w:pPr>
      <w:r>
        <w:rPr>
          <w:rFonts w:ascii="Courier New" w:hAnsi="Courier New"/>
          <w:sz w:val="17"/>
        </w:rPr>
        <w:t>curl --location 'https://services.leadconnectorhq.com/invoices/schedule/6578278e879ad2646715ba9c/auto-payment'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"id": "schedule_6578278e879ad2646715ba9c",</w:t>
        <w:br/>
        <w:t xml:space="preserve"> "autoPayment": {</w:t>
        <w:br/>
        <w:t xml:space="preserve"> "enable": false</w:t>
        <w:br/>
        <w:t xml:space="preserve">    }</w:t>
        <w:br/>
        <w:t xml:space="preserve">  }'</w:t>
      </w:r>
    </w:p>
    <w:p>
      <w:pPr>
        <w:pStyle w:val="Heading3"/>
      </w:pPr>
      <w:r>
        <w:t>Behavior</w:t>
      </w:r>
    </w:p>
    <w:p>
      <w:pPr>
        <w:pStyle w:val="ListBullet"/>
      </w:pPr>
      <w:r>
        <w:t>Validates scheduleId in the URL path and the required request body fields (altId, altType, id, autoPayment).</w:t>
      </w:r>
    </w:p>
    <w:p>
      <w:pPr>
        <w:pStyle w:val="ListBullet"/>
      </w:pPr>
      <w:r>
        <w:t>Updates the schedule’s auto-payment configuration based on the autoPayment object.</w:t>
      </w:r>
    </w:p>
    <w:p>
      <w:pPr>
        <w:pStyle w:val="ListBullet"/>
      </w:pPr>
      <w:r>
        <w:t>Returns the updated schedule object (including invoices and details) on success.</w:t>
      </w:r>
    </w:p>
    <w:p>
      <w:pPr>
        <w:pStyle w:val="Heading3"/>
      </w:pPr>
      <w:r>
        <w:t>Notes</w:t>
      </w:r>
    </w:p>
    <w:p>
      <w:pPr>
        <w:pStyle w:val="ListBullet"/>
      </w:pPr>
      <w:r>
        <w:t>The request body must be sent as application/json.</w:t>
      </w:r>
    </w:p>
    <w:p>
      <w:pPr>
        <w:pStyle w:val="ListBullet"/>
      </w:pPr>
      <w:r>
        <w:t>The Version header is required and must be "2021-07-28".</w:t>
      </w:r>
    </w:p>
    <w:p>
      <w:pPr>
        <w:pStyle w:val="ListBullet"/>
      </w:pPr>
      <w:r>
        <w:t>Several response schemas for errors (400/401/422) were referenced but not resolved in the scraped content; only the status code and generic message shape are shown above.</w:t>
      </w:r>
    </w:p>
    <w:p>
      <w:pPr>
        <w:pStyle w:val="Heading3"/>
      </w:pPr>
      <w:r>
        <w:t>Error Handling</w:t>
      </w:r>
    </w:p>
    <w:p>
      <w:pPr>
        <w:pStyle w:val="ListBullet"/>
      </w:pPr>
      <w:r>
        <w:t>400 Bad Request: Request validation/client error (schema referenced but not provided).</w:t>
      </w:r>
    </w:p>
    <w:p>
      <w:pPr>
        <w:pStyle w:val="ListBullet"/>
      </w:pPr>
      <w:r>
        <w:t>401 Unauthorized: Unauthorized (schema referenced but not provided).</w:t>
      </w:r>
    </w:p>
    <w:p>
      <w:pPr>
        <w:pStyle w:val="ListBullet"/>
      </w:pPr>
      <w:r>
        <w:t>422 Unprocessable Entity: Unprocessable entity (schema referenced but not provided).</w:t>
      </w:r>
    </w:p>
    <w:p>
      <w:pPr>
        <w:pStyle w:val="Heading3"/>
      </w:pPr>
      <w:r>
        <w:t>Related invoiceSchedules actions</w:t>
      </w:r>
    </w:p>
    <w:p>
      <w:pPr>
        <w:pStyle w:val="ListBullet"/>
      </w:pPr>
      <w:r>
        <w:t>[GET] List Invoice Schedules — /invoices/schedule</w:t>
      </w:r>
    </w:p>
    <w:p>
      <w:pPr>
        <w:pStyle w:val="ListBullet"/>
      </w:pPr>
      <w:r>
        <w:t>[PUT] Update an Invoice Schedule — /invoices/schedule/{{scheduleId}}</w:t>
      </w:r>
    </w:p>
    <w:p>
      <w:pPr>
        <w:pStyle w:val="ListBullet"/>
      </w:pPr>
      <w:r>
        <w:t>[POST] Create Invoice Schedule — /invoices/schedule</w:t>
      </w:r>
    </w:p>
    <w:p>
      <w:pPr>
        <w:pStyle w:val="ListBullet"/>
      </w:pPr>
      <w:r>
        <w:t>[DELETE] Delete an Invoice Schedule — /invoices/schedule/{{scheduleId}}</w:t>
      </w:r>
    </w:p>
    <w:p>
      <w:pPr>
        <w:pStyle w:val="ListBullet"/>
      </w:pPr>
      <w:r>
        <w:t>[GET] Get an Invoice Schedule — /invoices/schedule/{{scheduleId}}</w:t>
      </w:r>
    </w:p>
    <w:p>
      <w:r>
        <w:br w:type="page"/>
      </w:r>
    </w:p>
    <w:p>
      <w:pPr>
        <w:pStyle w:val="Heading2"/>
      </w:pPr>
      <w:r>
        <w:t>119. [GET] Preview an Estimate Template</w:t>
      </w:r>
    </w:p>
    <w:p>
      <w:r>
        <w:rPr>
          <w:b/>
        </w:rPr>
        <w:t xml:space="preserve">Endpoint: </w:t>
      </w:r>
      <w:r>
        <w:rPr>
          <w:rFonts w:ascii="Courier New" w:hAnsi="Courier New"/>
          <w:sz w:val="18"/>
        </w:rPr>
        <w:t>/invoices/estimate/template/preview</w:t>
      </w:r>
    </w:p>
    <w:p>
      <w:pPr>
        <w:pStyle w:val="Heading3"/>
      </w:pPr>
      <w:r>
        <w:t>Prerequisites</w:t>
      </w:r>
    </w:p>
    <w:p>
      <w:pPr>
        <w:pStyle w:val="ListBullet"/>
      </w:pPr>
      <w:r>
        <w:t>Access to the Invoices/Estimates feature</w:t>
      </w:r>
    </w:p>
    <w:p>
      <w:pPr>
        <w:pStyle w:val="ListBullet"/>
      </w:pPr>
      <w:r>
        <w:t>You must know the target Location/Agency ID (altId) and the Estimate Template ID (templateId)</w:t>
      </w:r>
    </w:p>
    <w:p>
      <w:pPr>
        <w:pStyle w:val="Heading3"/>
      </w:pPr>
      <w:r>
        <w:t>Method</w:t>
      </w:r>
    </w:p>
    <w:p>
      <w:r>
        <w:t>GET</w:t>
      </w:r>
    </w:p>
    <w:p>
      <w:pPr>
        <w:pStyle w:val="Heading3"/>
      </w:pPr>
      <w:r>
        <w:t>URL</w:t>
      </w:r>
    </w:p>
    <w:p>
      <w:r>
        <w:t>https://services.leadconnectorhq.com/invoices/estimate/template/preview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Returns a JSON preview of an estimate template for a specified location. The preview includes template metadata (name, currency, totals), line items, discount configuration, attachments, and terms/notes.</w:t>
      </w:r>
    </w:p>
    <w:p>
      <w:pPr>
        <w:pStyle w:val="Heading3"/>
      </w:pPr>
      <w:r>
        <w:t>Enforcement Rules</w:t>
      </w:r>
    </w:p>
    <w:p>
      <w:pPr>
        <w:pStyle w:val="ListBullet"/>
      </w:pPr>
      <w:r>
        <w:t>The Version header must be included and set to "2021-07-28".</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Required. Location Id or Agency Id. Example: "6578278e879ad2646715ba9c". Sent as a query parameter.</w:t>
            </w:r>
          </w:p>
        </w:tc>
      </w:tr>
      <w:tr>
        <w:tc>
          <w:tcPr>
            <w:tcW w:type="dxa" w:w="2880"/>
          </w:tcPr>
          <w:p>
            <w:r>
              <w:t>altType</w:t>
            </w:r>
          </w:p>
        </w:tc>
        <w:tc>
          <w:tcPr>
            <w:tcW w:type="dxa" w:w="2880"/>
          </w:tcPr>
          <w:p>
            <w:r>
              <w:t>string</w:t>
            </w:r>
          </w:p>
        </w:tc>
        <w:tc>
          <w:tcPr>
            <w:tcW w:type="dxa" w:w="2880"/>
          </w:tcPr>
          <w:p>
            <w:r>
              <w:t>Required. Type of altId. Allowed value: "location". Sent as a query parameter.</w:t>
            </w:r>
          </w:p>
        </w:tc>
      </w:tr>
      <w:tr>
        <w:tc>
          <w:tcPr>
            <w:tcW w:type="dxa" w:w="2880"/>
          </w:tcPr>
          <w:p>
            <w:r>
              <w:t>templateId</w:t>
            </w:r>
          </w:p>
        </w:tc>
        <w:tc>
          <w:tcPr>
            <w:tcW w:type="dxa" w:w="2880"/>
          </w:tcPr>
          <w:p>
            <w:r>
              <w:t>string</w:t>
            </w:r>
          </w:p>
        </w:tc>
        <w:tc>
          <w:tcPr>
            <w:tcW w:type="dxa" w:w="2880"/>
          </w:tcPr>
          <w:p>
            <w:r>
              <w:t>Required. Template Id.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"altId": "6578278e879ad2646715ba9c",</w:t>
        <w:br/>
        <w:t xml:space="preserve"> "altType": "location",</w:t>
        <w:br/>
        <w:t xml:space="preserve"> "_id": "67ac9a51106ee8311e911XXXX",</w:t>
        <w:br/>
        <w:t xml:space="preserve"> "liveMode": true,</w:t>
        <w:br/>
        <w:t xml:space="preserve"> "deleted": false,</w:t>
        <w:br/>
        <w:t xml:space="preserve"> "name": "Estimate Name",</w:t>
        <w:br/>
        <w:t xml:space="preserve"> "currency": "USD",</w:t>
        <w:br/>
        <w:t xml:space="preserve"> "businessDetails": {},</w:t>
        <w:br/>
        <w:t xml:space="preserve"> "items": [],</w:t>
        <w:br/>
        <w:t xml:space="preserve"> "discount": {</w:t>
        <w:br/>
        <w:t xml:space="preserve"> "value": 0,</w:t>
        <w:br/>
        <w:t xml:space="preserve"> "type": "percentage",</w:t>
        <w:br/>
        <w:t xml:space="preserve"> "validOnProductIds": []</w:t>
        <w:br/>
        <w:t xml:space="preserve"> },</w:t>
        <w:br/>
        <w:t xml:space="preserve"> "title": "ESTIMATE",</w:t>
        <w:br/>
        <w:t xml:space="preserve"> "estimateNumberPrefix": "EST-",</w:t>
        <w:br/>
        <w:t xml:space="preserve"> "attachments": [</w:t>
        <w:br/>
        <w:t xml:space="preserve"> {</w:t>
        <w:br/>
        <w:t xml:space="preserve"> "id": "file_123",</w:t>
        <w:br/>
        <w:t xml:space="preserve"> "name": "terms.pdf",</w:t>
        <w:br/>
        <w:t xml:space="preserve"> "url": "https://example.com/files/terms.pdf",</w:t>
        <w:br/>
        <w:t xml:space="preserve"> "type": "application/pdf",</w:t>
        <w:br/>
        <w:t xml:space="preserve"> "size": 123456</w:t>
        <w:br/>
        <w:t xml:space="preserve"> }</w:t>
        <w:br/>
        <w:t xml:space="preserve"> ],</w:t>
        <w:br/>
        <w:t xml:space="preserve"> "updatedBy": "3HIpOF9NIc5ltriQXXXX",</w:t>
        <w:br/>
        <w:t xml:space="preserve"> "total": 1222.03,</w:t>
        <w:br/>
        <w:t xml:space="preserve"> "createdAt": "2025-02-12T13:17:47.416Z",</w:t>
        <w:br/>
        <w:t xml:space="preserve"> "updatedAt": "2025-02-12T13:17:47.416Z",</w:t>
        <w:br/>
        <w:t xml:space="preserve"> "__v": 0,</w:t>
        <w:br/>
        <w:t xml:space="preserve"> "automaticTaxesEnabled": false,</w:t>
        <w:br/>
        <w:t xml:space="preserve"> "termsNotes": "&lt;p&gt;All services are subject to availability.&lt;/p&gt;"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Type of altId. Documented as "location".</w:t>
            </w:r>
          </w:p>
        </w:tc>
      </w:tr>
      <w:tr>
        <w:tc>
          <w:tcPr>
            <w:tcW w:type="dxa" w:w="2880"/>
          </w:tcPr>
          <w:p>
            <w:r>
              <w:t>_id</w:t>
            </w:r>
          </w:p>
        </w:tc>
        <w:tc>
          <w:tcPr>
            <w:tcW w:type="dxa" w:w="2880"/>
          </w:tcPr>
          <w:p>
            <w:r>
              <w:t>string</w:t>
            </w:r>
          </w:p>
        </w:tc>
        <w:tc>
          <w:tcPr>
            <w:tcW w:type="dxa" w:w="2880"/>
          </w:tcPr>
          <w:p>
            <w:r>
              <w:t>Unique identifier for the estimate template preview.</w:t>
            </w:r>
          </w:p>
        </w:tc>
      </w:tr>
      <w:tr>
        <w:tc>
          <w:tcPr>
            <w:tcW w:type="dxa" w:w="2880"/>
          </w:tcPr>
          <w:p>
            <w:r>
              <w:t>liveMode</w:t>
            </w:r>
          </w:p>
        </w:tc>
        <w:tc>
          <w:tcPr>
            <w:tcW w:type="dxa" w:w="2880"/>
          </w:tcPr>
          <w:p>
            <w:r>
              <w:t>boolean</w:t>
            </w:r>
          </w:p>
        </w:tc>
        <w:tc>
          <w:tcPr>
            <w:tcW w:type="dxa" w:w="2880"/>
          </w:tcPr>
          <w:p>
            <w:r>
              <w:t>Indicates if it is in live mode.</w:t>
            </w:r>
          </w:p>
        </w:tc>
      </w:tr>
      <w:tr>
        <w:tc>
          <w:tcPr>
            <w:tcW w:type="dxa" w:w="2880"/>
          </w:tcPr>
          <w:p>
            <w:r>
              <w:t>deleted</w:t>
            </w:r>
          </w:p>
        </w:tc>
        <w:tc>
          <w:tcPr>
            <w:tcW w:type="dxa" w:w="2880"/>
          </w:tcPr>
          <w:p>
            <w:r>
              <w:t>boolean</w:t>
            </w:r>
          </w:p>
        </w:tc>
        <w:tc>
          <w:tcPr>
            <w:tcW w:type="dxa" w:w="2880"/>
          </w:tcPr>
          <w:p>
            <w:r>
              <w:t>Indicates if deleted.</w:t>
            </w:r>
          </w:p>
        </w:tc>
      </w:tr>
      <w:tr>
        <w:tc>
          <w:tcPr>
            <w:tcW w:type="dxa" w:w="2880"/>
          </w:tcPr>
          <w:p>
            <w:r>
              <w:t>name</w:t>
            </w:r>
          </w:p>
        </w:tc>
        <w:tc>
          <w:tcPr>
            <w:tcW w:type="dxa" w:w="2880"/>
          </w:tcPr>
          <w:p>
            <w:r>
              <w:t>string</w:t>
            </w:r>
          </w:p>
        </w:tc>
        <w:tc>
          <w:tcPr>
            <w:tcW w:type="dxa" w:w="2880"/>
          </w:tcPr>
          <w:p>
            <w:r>
              <w:t>Name of the estimate template.</w:t>
            </w:r>
          </w:p>
        </w:tc>
      </w:tr>
      <w:tr>
        <w:tc>
          <w:tcPr>
            <w:tcW w:type="dxa" w:w="2880"/>
          </w:tcPr>
          <w:p>
            <w:r>
              <w:t>currency</w:t>
            </w:r>
          </w:p>
        </w:tc>
        <w:tc>
          <w:tcPr>
            <w:tcW w:type="dxa" w:w="2880"/>
          </w:tcPr>
          <w:p>
            <w:r>
              <w:t>string</w:t>
            </w:r>
          </w:p>
        </w:tc>
        <w:tc>
          <w:tcPr>
            <w:tcW w:type="dxa" w:w="2880"/>
          </w:tcPr>
          <w:p>
            <w:r>
              <w:t>Currency code (e.g., "USD").</w:t>
            </w:r>
          </w:p>
        </w:tc>
      </w:tr>
      <w:tr>
        <w:tc>
          <w:tcPr>
            <w:tcW w:type="dxa" w:w="2880"/>
          </w:tcPr>
          <w:p>
            <w:r>
              <w:t>businessDetails</w:t>
            </w:r>
          </w:p>
        </w:tc>
        <w:tc>
          <w:tcPr>
            <w:tcW w:type="dxa" w:w="2880"/>
          </w:tcPr>
          <w:p>
            <w:r>
              <w:t>object</w:t>
            </w:r>
          </w:p>
        </w:tc>
        <w:tc>
          <w:tcPr>
            <w:tcW w:type="dxa" w:w="2880"/>
          </w:tcPr>
          <w:p>
            <w:r>
              <w:t>Business details object (schema not specified).</w:t>
            </w:r>
          </w:p>
        </w:tc>
      </w:tr>
      <w:tr>
        <w:tc>
          <w:tcPr>
            <w:tcW w:type="dxa" w:w="2880"/>
          </w:tcPr>
          <w:p>
            <w:r>
              <w:t>items</w:t>
            </w:r>
          </w:p>
        </w:tc>
        <w:tc>
          <w:tcPr>
            <w:tcW w:type="dxa" w:w="2880"/>
          </w:tcPr>
          <w:p>
            <w:r>
              <w:t>array</w:t>
            </w:r>
          </w:p>
        </w:tc>
        <w:tc>
          <w:tcPr>
            <w:tcW w:type="dxa" w:w="2880"/>
          </w:tcPr>
          <w:p>
            <w:r>
              <w:t>An array of items (item schema not specified).</w:t>
            </w:r>
          </w:p>
        </w:tc>
      </w:tr>
      <w:tr>
        <w:tc>
          <w:tcPr>
            <w:tcW w:type="dxa" w:w="2880"/>
          </w:tcPr>
          <w:p>
            <w:r>
              <w:t>discount</w:t>
            </w:r>
          </w:p>
        </w:tc>
        <w:tc>
          <w:tcPr>
            <w:tcW w:type="dxa" w:w="2880"/>
          </w:tcPr>
          <w:p>
            <w:r>
              <w:t>object</w:t>
            </w:r>
          </w:p>
        </w:tc>
        <w:tc>
          <w:tcPr>
            <w:tcW w:type="dxa" w:w="2880"/>
          </w:tcPr>
          <w:p>
            <w:r>
              <w:t>Discount configuration.</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Allowed values: "percentage", "fixed". Default: "percentage".</w:t>
            </w:r>
          </w:p>
        </w:tc>
      </w:tr>
      <w:tr>
        <w:tc>
          <w:tcPr>
            <w:tcW w:type="dxa" w:w="2880"/>
          </w:tcPr>
          <w:p>
            <w:r>
              <w:t>discount.validOnProductIds</w:t>
            </w:r>
          </w:p>
        </w:tc>
        <w:tc>
          <w:tcPr>
            <w:tcW w:type="dxa" w:w="2880"/>
          </w:tcPr>
          <w:p>
            <w:r>
              <w:t>array</w:t>
            </w:r>
          </w:p>
        </w:tc>
        <w:tc>
          <w:tcPr>
            <w:tcW w:type="dxa" w:w="2880"/>
          </w:tcPr>
          <w:p>
            <w:r>
              <w:t>Array of product IDs the discount applies to (if provided).</w:t>
            </w:r>
          </w:p>
        </w:tc>
      </w:tr>
      <w:tr>
        <w:tc>
          <w:tcPr>
            <w:tcW w:type="dxa" w:w="2880"/>
          </w:tcPr>
          <w:p>
            <w:r>
              <w:t>title</w:t>
            </w:r>
          </w:p>
        </w:tc>
        <w:tc>
          <w:tcPr>
            <w:tcW w:type="dxa" w:w="2880"/>
          </w:tcPr>
          <w:p>
            <w:r>
              <w:t>string</w:t>
            </w:r>
          </w:p>
        </w:tc>
        <w:tc>
          <w:tcPr>
            <w:tcW w:type="dxa" w:w="2880"/>
          </w:tcPr>
          <w:p>
            <w:r>
              <w:t>Title displayed on the estimate (e.g., "ESTIMATE").</w:t>
            </w:r>
          </w:p>
        </w:tc>
      </w:tr>
      <w:tr>
        <w:tc>
          <w:tcPr>
            <w:tcW w:type="dxa" w:w="2880"/>
          </w:tcPr>
          <w:p>
            <w:r>
              <w:t>estimateNumberPrefix</w:t>
            </w:r>
          </w:p>
        </w:tc>
        <w:tc>
          <w:tcPr>
            <w:tcW w:type="dxa" w:w="2880"/>
          </w:tcPr>
          <w:p>
            <w:r>
              <w:t>string</w:t>
            </w:r>
          </w:p>
        </w:tc>
        <w:tc>
          <w:tcPr>
            <w:tcW w:type="dxa" w:w="2880"/>
          </w:tcPr>
          <w:p>
            <w:r>
              <w:t>Estimate number prefix (e.g., "EST-").</w:t>
            </w:r>
          </w:p>
        </w:tc>
      </w:tr>
      <w:tr>
        <w:tc>
          <w:tcPr>
            <w:tcW w:type="dxa" w:w="2880"/>
          </w:tcPr>
          <w:p>
            <w:r>
              <w:t>attachments</w:t>
            </w:r>
          </w:p>
        </w:tc>
        <w:tc>
          <w:tcPr>
            <w:tcW w:type="dxa" w:w="2880"/>
          </w:tcPr>
          <w:p>
            <w:r>
              <w:t>array</w:t>
            </w:r>
          </w:p>
        </w:tc>
        <w:tc>
          <w:tcPr>
            <w:tcW w:type="dxa" w:w="2880"/>
          </w:tcPr>
          <w:p>
            <w:r>
              <w:t>Attachments array.</w:t>
            </w:r>
          </w:p>
        </w:tc>
      </w:tr>
      <w:tr>
        <w:tc>
          <w:tcPr>
            <w:tcW w:type="dxa" w:w="2880"/>
          </w:tcPr>
          <w:p>
            <w:r>
              <w:t>attachments[].id</w:t>
            </w:r>
          </w:p>
        </w:tc>
        <w:tc>
          <w:tcPr>
            <w:tcW w:type="dxa" w:w="2880"/>
          </w:tcPr>
          <w:p>
            <w:r>
              <w:t>string</w:t>
            </w:r>
          </w:p>
        </w:tc>
        <w:tc>
          <w:tcPr>
            <w:tcW w:type="dxa" w:w="2880"/>
          </w:tcPr>
          <w:p>
            <w:r>
              <w:t>Id of the file selected.</w:t>
            </w:r>
          </w:p>
        </w:tc>
      </w:tr>
      <w:tr>
        <w:tc>
          <w:tcPr>
            <w:tcW w:type="dxa" w:w="2880"/>
          </w:tcPr>
          <w:p>
            <w:r>
              <w:t>attachments[].name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of the file.</w:t>
            </w:r>
          </w:p>
        </w:tc>
      </w:tr>
      <w:tr>
        <w:tc>
          <w:tcPr>
            <w:tcW w:type="dxa" w:w="2880"/>
          </w:tcPr>
          <w:p>
            <w:r>
              <w:t>attachments[].type</w:t>
            </w:r>
          </w:p>
        </w:tc>
        <w:tc>
          <w:tcPr>
            <w:tcW w:type="dxa" w:w="2880"/>
          </w:tcPr>
          <w:p>
            <w:r>
              <w:t>string</w:t>
            </w:r>
          </w:p>
        </w:tc>
        <w:tc>
          <w:tcPr>
            <w:tcW w:type="dxa" w:w="2880"/>
          </w:tcPr>
          <w:p>
            <w:r>
              <w:t>Type of the file.</w:t>
            </w:r>
          </w:p>
        </w:tc>
      </w:tr>
      <w:tr>
        <w:tc>
          <w:tcPr>
            <w:tcW w:type="dxa" w:w="2880"/>
          </w:tcPr>
          <w:p>
            <w:r>
              <w:t>attachments[].size</w:t>
            </w:r>
          </w:p>
        </w:tc>
        <w:tc>
          <w:tcPr>
            <w:tcW w:type="dxa" w:w="2880"/>
          </w:tcPr>
          <w:p>
            <w:r>
              <w:t>number</w:t>
            </w:r>
          </w:p>
        </w:tc>
        <w:tc>
          <w:tcPr>
            <w:tcW w:type="dxa" w:w="2880"/>
          </w:tcPr>
          <w:p>
            <w:r>
              <w:t>Size of the file.</w:t>
            </w:r>
          </w:p>
        </w:tc>
      </w:tr>
      <w:tr>
        <w:tc>
          <w:tcPr>
            <w:tcW w:type="dxa" w:w="2880"/>
          </w:tcPr>
          <w:p>
            <w:r>
              <w:t>updatedBy</w:t>
            </w:r>
          </w:p>
        </w:tc>
        <w:tc>
          <w:tcPr>
            <w:tcW w:type="dxa" w:w="2880"/>
          </w:tcPr>
          <w:p>
            <w:r>
              <w:t>string</w:t>
            </w:r>
          </w:p>
        </w:tc>
        <w:tc>
          <w:tcPr>
            <w:tcW w:type="dxa" w:w="2880"/>
          </w:tcPr>
          <w:p>
            <w:r>
              <w:t>User Id of who last updated.</w:t>
            </w:r>
          </w:p>
        </w:tc>
      </w:tr>
      <w:tr>
        <w:tc>
          <w:tcPr>
            <w:tcW w:type="dxa" w:w="2880"/>
          </w:tcPr>
          <w:p>
            <w:r>
              <w:t>total</w:t>
            </w:r>
          </w:p>
        </w:tc>
        <w:tc>
          <w:tcPr>
            <w:tcW w:type="dxa" w:w="2880"/>
          </w:tcPr>
          <w:p>
            <w:r>
              <w:t>number</w:t>
            </w:r>
          </w:p>
        </w:tc>
        <w:tc>
          <w:tcPr>
            <w:tcW w:type="dxa" w:w="2880"/>
          </w:tcPr>
          <w:p>
            <w:r>
              <w:t>Total amount. Example: 1222.03.</w:t>
            </w:r>
          </w:p>
        </w:tc>
      </w:tr>
      <w:tr>
        <w:tc>
          <w:tcPr>
            <w:tcW w:type="dxa" w:w="2880"/>
          </w:tcPr>
          <w:p>
            <w:r>
              <w:t>createdAt</w:t>
            </w:r>
          </w:p>
        </w:tc>
        <w:tc>
          <w:tcPr>
            <w:tcW w:type="dxa" w:w="2880"/>
          </w:tcPr>
          <w:p>
            <w:r>
              <w:t>string</w:t>
            </w:r>
          </w:p>
        </w:tc>
        <w:tc>
          <w:tcPr>
            <w:tcW w:type="dxa" w:w="2880"/>
          </w:tcPr>
          <w:p>
            <w:r>
              <w:t>Timestamp when created (ISO 8601).</w:t>
            </w:r>
          </w:p>
        </w:tc>
      </w:tr>
      <w:tr>
        <w:tc>
          <w:tcPr>
            <w:tcW w:type="dxa" w:w="2880"/>
          </w:tcPr>
          <w:p>
            <w:r>
              <w:t>updatedAt</w:t>
            </w:r>
          </w:p>
        </w:tc>
        <w:tc>
          <w:tcPr>
            <w:tcW w:type="dxa" w:w="2880"/>
          </w:tcPr>
          <w:p>
            <w:r>
              <w:t>string</w:t>
            </w:r>
          </w:p>
        </w:tc>
        <w:tc>
          <w:tcPr>
            <w:tcW w:type="dxa" w:w="2880"/>
          </w:tcPr>
          <w:p>
            <w:r>
              <w:t>Timestamp when last updated (ISO 8601).</w:t>
            </w:r>
          </w:p>
        </w:tc>
      </w:tr>
      <w:tr>
        <w:tc>
          <w:tcPr>
            <w:tcW w:type="dxa" w:w="2880"/>
          </w:tcPr>
          <w:p>
            <w:r>
              <w:t>__v</w:t>
            </w:r>
          </w:p>
        </w:tc>
        <w:tc>
          <w:tcPr>
            <w:tcW w:type="dxa" w:w="2880"/>
          </w:tcPr>
          <w:p>
            <w:r>
              <w:t>number</w:t>
            </w:r>
          </w:p>
        </w:tc>
        <w:tc>
          <w:tcPr>
            <w:tcW w:type="dxa" w:w="2880"/>
          </w:tcPr>
          <w:p>
            <w:r>
              <w:t>Version number. Example: 0.</w:t>
            </w:r>
          </w:p>
        </w:tc>
      </w:tr>
      <w:tr>
        <w:tc>
          <w:tcPr>
            <w:tcW w:type="dxa" w:w="2880"/>
          </w:tcPr>
          <w:p>
            <w:r>
              <w:t>automaticTaxesEnabled</w:t>
            </w:r>
          </w:p>
        </w:tc>
        <w:tc>
          <w:tcPr>
            <w:tcW w:type="dxa" w:w="2880"/>
          </w:tcPr>
          <w:p>
            <w:r>
              <w:t>boolean</w:t>
            </w:r>
          </w:p>
        </w:tc>
        <w:tc>
          <w:tcPr>
            <w:tcW w:type="dxa" w:w="2880"/>
          </w:tcPr>
          <w:p>
            <w:r>
              <w:t>Indicates if automatic taxes are enabled for this estimate.</w:t>
            </w:r>
          </w:p>
        </w:tc>
      </w:tr>
      <w:tr>
        <w:tc>
          <w:tcPr>
            <w:tcW w:type="dxa" w:w="2880"/>
          </w:tcPr>
          <w:p>
            <w:r>
              <w:t>termsNotes</w:t>
            </w:r>
          </w:p>
        </w:tc>
        <w:tc>
          <w:tcPr>
            <w:tcW w:type="dxa" w:w="2880"/>
          </w:tcPr>
          <w:p>
            <w:r>
              <w:t>string</w:t>
            </w:r>
          </w:p>
        </w:tc>
        <w:tc>
          <w:tcPr>
            <w:tcW w:type="dxa" w:w="2880"/>
          </w:tcPr>
          <w:p>
            <w:r>
              <w:t>Terms and conditions; supports HTML markup.</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'https://services.leadconnectorhq.com/invoices/estimate/template/preview?altId=6578278e879ad2646715ba9c&amp;altType=location&amp;templateId=tpl_123456' \</w:t>
        <w:br/>
        <w:t xml:space="preserve"> --header 'Accept: application/json' \</w:t>
        <w:br/>
        <w:t xml:space="preserve"> --header 'Version: 2021-07-28'</w:t>
      </w:r>
    </w:p>
    <w:p>
      <w:pPr>
        <w:pStyle w:val="Heading3"/>
      </w:pPr>
      <w:r>
        <w:t>Example Usage</w:t>
      </w:r>
    </w:p>
    <w:p>
      <w:pPr>
        <w:pStyle w:val="Heading3"/>
      </w:pPr>
      <w:r>
        <w:t>Example 1: Preview a template for a location</w:t>
      </w:r>
    </w:p>
    <w:p>
      <w:r>
        <w:rPr>
          <w:b/>
          <w:color w:val="666666"/>
          <w:sz w:val="16"/>
        </w:rPr>
        <w:t>[bash]</w:t>
      </w:r>
    </w:p>
    <w:p>
      <w:pPr>
        <w:shd w:fill="F2F2F2" w:val="clear"/>
      </w:pPr>
      <w:r>
        <w:rPr>
          <w:rFonts w:ascii="Courier New" w:hAnsi="Courier New"/>
          <w:sz w:val="17"/>
        </w:rPr>
        <w:t>curl -sS \</w:t>
        <w:br/>
        <w:t xml:space="preserve"> 'https://services.leadconnectorhq.com/invoices/estimate/template/preview?altId=6578278e879ad2646715ba9c&amp;altType=location&amp;templateId=67ac9a51106ee8311e911XXXX' \</w:t>
        <w:br/>
        <w:t xml:space="preserve"> -H 'Accept: application/json' \</w:t>
        <w:br/>
        <w:t xml:space="preserve"> -H 'Version: 2021-07-28'</w:t>
      </w:r>
    </w:p>
    <w:p>
      <w:pPr>
        <w:pStyle w:val="Heading3"/>
      </w:pPr>
      <w:r>
        <w:t>Example 2: Same request with different templateId</w:t>
      </w:r>
    </w:p>
    <w:p>
      <w:r>
        <w:rPr>
          <w:b/>
          <w:color w:val="666666"/>
          <w:sz w:val="16"/>
        </w:rPr>
        <w:t>[bash]</w:t>
      </w:r>
    </w:p>
    <w:p>
      <w:pPr>
        <w:shd w:fill="F2F2F2" w:val="clear"/>
      </w:pPr>
      <w:r>
        <w:rPr>
          <w:rFonts w:ascii="Courier New" w:hAnsi="Courier New"/>
          <w:sz w:val="17"/>
        </w:rPr>
        <w:t>curl -sS \</w:t>
        <w:br/>
        <w:t xml:space="preserve"> 'https://services.leadconnectorhq.com/invoices/estimate/template/preview?altId=6578278e879ad2646715ba9c&amp;altType=location&amp;templateId=tpl_ABCDEF123' \</w:t>
        <w:br/>
        <w:t xml:space="preserve"> -H 'Accept: application/json' \</w:t>
        <w:br/>
        <w:t xml:space="preserve"> -H 'Version: 2021-07-28'</w:t>
      </w:r>
    </w:p>
    <w:p>
      <w:pPr>
        <w:pStyle w:val="Heading3"/>
      </w:pPr>
      <w:r>
        <w:t>Notes</w:t>
      </w:r>
    </w:p>
    <w:p>
      <w:pPr>
        <w:pStyle w:val="ListBullet"/>
      </w:pPr>
      <w:r>
        <w:t>The response includes several objects/arrays (businessDetails, items) whose internal schemas were not provided in the scraped content.</w:t>
      </w:r>
    </w:p>
    <w:p>
      <w:pPr>
        <w:pStyle w:val="ListBullet"/>
      </w:pPr>
      <w:r>
        <w:t>Error response bodies for 400, 401, and 422 reference unresolved schemas in the source documentation; only the status codes and high-level meaning are documented here.</w:t>
      </w:r>
    </w:p>
    <w:p>
      <w:pPr>
        <w:pStyle w:val="Heading3"/>
      </w:pPr>
      <w:r>
        <w:t>Related estimateTemplates actions</w:t>
      </w:r>
    </w:p>
    <w:p>
      <w:pPr>
        <w:pStyle w:val="ListBullet"/>
      </w:pPr>
      <w:r>
        <w:t>[POST] Create an Estimate Template — /invoices/estimate/template</w:t>
      </w:r>
    </w:p>
    <w:p>
      <w:pPr>
        <w:pStyle w:val="ListBullet"/>
      </w:pPr>
      <w:r>
        <w:t>[DELETE] Delete an Estimate Template — /invoices/estimate/template/{{templateId}}</w:t>
      </w:r>
    </w:p>
    <w:p>
      <w:pPr>
        <w:pStyle w:val="ListBullet"/>
      </w:pPr>
      <w:r>
        <w:t>[GET] List Estimate Templates — /invoices/estimate/template</w:t>
      </w:r>
    </w:p>
    <w:p>
      <w:pPr>
        <w:pStyle w:val="ListBullet"/>
      </w:pPr>
      <w:r>
        <w:t>[PUT] Update an Estimate Template — /invoices/estimate/template/{{templateId}}</w:t>
      </w:r>
    </w:p>
    <w:p>
      <w:r>
        <w:br w:type="page"/>
      </w:r>
    </w:p>
    <w:p>
      <w:pPr>
        <w:pStyle w:val="Heading2"/>
      </w:pPr>
      <w:r>
        <w:t>120. [POST] Record a Manual Payment for an Invoice</w:t>
      </w:r>
    </w:p>
    <w:p>
      <w:r>
        <w:rPr>
          <w:b/>
        </w:rPr>
        <w:t xml:space="preserve">Endpoint: </w:t>
      </w:r>
      <w:r>
        <w:rPr>
          <w:rFonts w:ascii="Courier New" w:hAnsi="Courier New"/>
          <w:sz w:val="18"/>
        </w:rPr>
        <w:t>/invoices/{{invoiceId}}/record-payment</w:t>
      </w:r>
    </w:p>
    <w:p>
      <w:pPr>
        <w:pStyle w:val="Heading3"/>
      </w:pPr>
      <w:r>
        <w:t>Prerequisites</w:t>
      </w:r>
    </w:p>
    <w:p>
      <w:pPr>
        <w:pStyle w:val="ListBullet"/>
      </w:pPr>
      <w:r>
        <w:t>You must have access to the invoice you want to record a payment for.</w:t>
      </w:r>
    </w:p>
    <w:p>
      <w:pPr>
        <w:pStyle w:val="ListBullet"/>
      </w:pPr>
      <w:r>
        <w:t>You must know the invoiceId and the correct altId/altType context for the invoice (e.g., location/company context).</w:t>
      </w:r>
    </w:p>
    <w:p>
      <w:pPr>
        <w:pStyle w:val="Heading3"/>
      </w:pPr>
      <w:r>
        <w:t>Method</w:t>
      </w:r>
    </w:p>
    <w:p>
      <w:r>
        <w:t>POST</w:t>
      </w:r>
    </w:p>
    <w:p>
      <w:pPr>
        <w:pStyle w:val="Heading3"/>
      </w:pPr>
      <w:r>
        <w:t>URL</w:t>
      </w:r>
    </w:p>
    <w:p>
      <w:r>
        <w:t>https://services.leadconnectorhq.com/invoices/{{invoiceId}}/record-payment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Records a manual payment against an invoice identified by invoiceId. You can specify the payment method (cash/card/cheque/bank_transfer/other), the amount, and optional metadata such as notes, fulfilled time, and which payment schedule IDs to apply.</w:t>
      </w:r>
    </w:p>
    <w:p>
      <w:pPr>
        <w:pStyle w:val="Heading3"/>
      </w:pPr>
      <w:r>
        <w:t>Enforcement Rules</w:t>
      </w:r>
    </w:p>
    <w:p>
      <w:pPr>
        <w:pStyle w:val="ListBullet"/>
      </w:pPr>
      <w:r>
        <w:t>The invoiceId path parameter must always be present.</w:t>
      </w:r>
    </w:p>
    <w:p>
      <w:pPr>
        <w:pStyle w:val="ListBullet"/>
      </w:pPr>
      <w:r>
        <w:t>If the user provides an invoiceId, use that value directly.</w:t>
      </w:r>
    </w:p>
    <w:p>
      <w:pPr>
        <w:pStyle w:val="ListBullet"/>
      </w:pPr>
      <w:r>
        <w:t>Do not call the API with a missing or empty invoiceId (e.g., avoid /invoices//record-payment).</w:t>
      </w:r>
    </w:p>
    <w:p>
      <w:pPr>
        <w:pStyle w:val="ListBullet"/>
      </w:pPr>
      <w:r>
        <w:t>Always construct the path as /invoices/{{invoiceId}}/record-payment, where {{invoiceId}}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/invoices/inv_1234567890/record-payment</w:t>
        <w:br/>
        <w:t>/invoices/6578278e879ad2646715ba9c/record-payment</w:t>
      </w:r>
    </w:p>
    <w:p>
      <w:pPr>
        <w:pStyle w:val="Heading3"/>
      </w:pPr>
      <w:r>
        <w:t>Invalid Examples</w:t>
      </w:r>
    </w:p>
    <w:p>
      <w:r>
        <w:rPr>
          <w:b/>
          <w:color w:val="666666"/>
          <w:sz w:val="16"/>
        </w:rPr>
        <w:t>[http]</w:t>
      </w:r>
    </w:p>
    <w:p>
      <w:pPr>
        <w:shd w:fill="F2F2F2" w:val="clear"/>
      </w:pPr>
      <w:r>
        <w:rPr>
          <w:rFonts w:ascii="Courier New" w:hAnsi="Courier New"/>
          <w:sz w:val="17"/>
        </w:rPr>
        <w:t>/invoices//record-payment</w:t>
        <w:br/>
        <w:t>/invoices/record-payment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Invoice ID. Sent as a path parameter in the URL.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API version. Required. Allowed value: "2021-07-28".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 Example: "6578278e879ad2646715ba9c".</w:t>
            </w:r>
          </w:p>
        </w:tc>
      </w:tr>
      <w:tr>
        <w:tc>
          <w:tcPr>
            <w:tcW w:type="dxa" w:w="2880"/>
          </w:tcPr>
          <w:p>
            <w:r>
              <w:t>altType</w:t>
            </w:r>
          </w:p>
        </w:tc>
        <w:tc>
          <w:tcPr>
            <w:tcW w:type="dxa" w:w="2880"/>
          </w:tcPr>
          <w:p>
            <w:r>
              <w:t>string</w:t>
            </w:r>
          </w:p>
        </w:tc>
        <w:tc>
          <w:tcPr>
            <w:tcW w:type="dxa" w:w="2880"/>
          </w:tcPr>
          <w:p>
            <w:r>
              <w:t>Alt type. Documented value: "location". Example: "location".</w:t>
            </w:r>
          </w:p>
        </w:tc>
      </w:tr>
      <w:tr>
        <w:tc>
          <w:tcPr>
            <w:tcW w:type="dxa" w:w="2880"/>
          </w:tcPr>
          <w:p>
            <w:r>
              <w:t>mode</w:t>
            </w:r>
          </w:p>
        </w:tc>
        <w:tc>
          <w:tcPr>
            <w:tcW w:type="dxa" w:w="2880"/>
          </w:tcPr>
          <w:p>
            <w:r>
              <w:t>string</w:t>
            </w:r>
          </w:p>
        </w:tc>
        <w:tc>
          <w:tcPr>
            <w:tcW w:type="dxa" w:w="2880"/>
          </w:tcPr>
          <w:p>
            <w:r>
              <w:t>Manual payment method. Allowed values: cash, card, cheque, bank_transfer, other. Example: "card".</w:t>
            </w:r>
          </w:p>
        </w:tc>
      </w:tr>
      <w:tr>
        <w:tc>
          <w:tcPr>
            <w:tcW w:type="dxa" w:w="2880"/>
          </w:tcPr>
          <w:p>
            <w:r>
              <w:t>card</w:t>
            </w:r>
          </w:p>
        </w:tc>
        <w:tc>
          <w:tcPr>
            <w:tcW w:type="dxa" w:w="2880"/>
          </w:tcPr>
          <w:p>
            <w:r>
              <w:t>object</w:t>
            </w:r>
          </w:p>
        </w:tc>
        <w:tc>
          <w:tcPr>
            <w:tcW w:type="dxa" w:w="2880"/>
          </w:tcPr>
          <w:p>
            <w:r>
              <w:t>Required (per docs). Card details object.</w:t>
            </w:r>
          </w:p>
        </w:tc>
      </w:tr>
      <w:tr>
        <w:tc>
          <w:tcPr>
            <w:tcW w:type="dxa" w:w="2880"/>
          </w:tcPr>
          <w:p>
            <w:r>
              <w:t>card.brand</w:t>
            </w:r>
          </w:p>
        </w:tc>
        <w:tc>
          <w:tcPr>
            <w:tcW w:type="dxa" w:w="2880"/>
          </w:tcPr>
          <w:p>
            <w:r>
              <w:t>string</w:t>
            </w:r>
          </w:p>
        </w:tc>
        <w:tc>
          <w:tcPr>
            <w:tcW w:type="dxa" w:w="2880"/>
          </w:tcPr>
          <w:p>
            <w:r>
              <w:t>Card brand.</w:t>
            </w:r>
          </w:p>
        </w:tc>
      </w:tr>
      <w:tr>
        <w:tc>
          <w:tcPr>
            <w:tcW w:type="dxa" w:w="2880"/>
          </w:tcPr>
          <w:p>
            <w:r>
              <w:t>card.last4</w:t>
            </w:r>
          </w:p>
        </w:tc>
        <w:tc>
          <w:tcPr>
            <w:tcW w:type="dxa" w:w="2880"/>
          </w:tcPr>
          <w:p>
            <w:r>
              <w:t>string</w:t>
            </w:r>
          </w:p>
        </w:tc>
        <w:tc>
          <w:tcPr>
            <w:tcW w:type="dxa" w:w="2880"/>
          </w:tcPr>
          <w:p>
            <w:r>
              <w:t>Last 4 digits.</w:t>
            </w:r>
          </w:p>
        </w:tc>
      </w:tr>
      <w:tr>
        <w:tc>
          <w:tcPr>
            <w:tcW w:type="dxa" w:w="2880"/>
          </w:tcPr>
          <w:p>
            <w:r>
              <w:t>cheque</w:t>
            </w:r>
          </w:p>
        </w:tc>
        <w:tc>
          <w:tcPr>
            <w:tcW w:type="dxa" w:w="2880"/>
          </w:tcPr>
          <w:p>
            <w:r>
              <w:t>object</w:t>
            </w:r>
          </w:p>
        </w:tc>
        <w:tc>
          <w:tcPr>
            <w:tcW w:type="dxa" w:w="2880"/>
          </w:tcPr>
          <w:p>
            <w:r>
              <w:t>Required (per docs). Cheque details object.</w:t>
            </w:r>
          </w:p>
        </w:tc>
      </w:tr>
      <w:tr>
        <w:tc>
          <w:tcPr>
            <w:tcW w:type="dxa" w:w="2880"/>
          </w:tcPr>
          <w:p>
            <w:r>
              <w:t>cheque.number</w:t>
            </w:r>
          </w:p>
        </w:tc>
        <w:tc>
          <w:tcPr>
            <w:tcW w:type="dxa" w:w="2880"/>
          </w:tcPr>
          <w:p>
            <w:r>
              <w:t>string</w:t>
            </w:r>
          </w:p>
        </w:tc>
        <w:tc>
          <w:tcPr>
            <w:tcW w:type="dxa" w:w="2880"/>
          </w:tcPr>
          <w:p>
            <w:r>
              <w:t>Check number.</w:t>
            </w:r>
          </w:p>
        </w:tc>
      </w:tr>
      <w:tr>
        <w:tc>
          <w:tcPr>
            <w:tcW w:type="dxa" w:w="2880"/>
          </w:tcPr>
          <w:p>
            <w:r>
              <w:t>notes</w:t>
            </w:r>
          </w:p>
        </w:tc>
        <w:tc>
          <w:tcPr>
            <w:tcW w:type="dxa" w:w="2880"/>
          </w:tcPr>
          <w:p>
            <w:r>
              <w:t>string</w:t>
            </w:r>
          </w:p>
        </w:tc>
        <w:tc>
          <w:tcPr>
            <w:tcW w:type="dxa" w:w="2880"/>
          </w:tcPr>
          <w:p>
            <w:r>
              <w:t>Note to record with the transaction. Example: "This was a direct payment".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number</w:t>
            </w:r>
          </w:p>
        </w:tc>
        <w:tc>
          <w:tcPr>
            <w:tcW w:type="dxa" w:w="2880"/>
          </w:tcPr>
          <w:p>
            <w:r>
              <w:t>Amount to be paid against the invoice. Example: 999.</w:t>
            </w:r>
          </w:p>
        </w:tc>
      </w:tr>
      <w:tr>
        <w:tc>
          <w:tcPr>
            <w:tcW w:type="dxa" w:w="2880"/>
          </w:tcPr>
          <w:p>
            <w:r>
              <w:t>meta</w:t>
            </w:r>
          </w:p>
        </w:tc>
        <w:tc>
          <w:tcPr>
            <w:tcW w:type="dxa" w:w="2880"/>
          </w:tcPr>
          <w:p>
            <w:r>
              <w:t>object</w:t>
            </w:r>
          </w:p>
        </w:tc>
        <w:tc>
          <w:tcPr>
            <w:tcW w:type="dxa" w:w="2880"/>
          </w:tcPr>
          <w:p>
            <w:r>
              <w:t>Additional metadata object.</w:t>
            </w:r>
          </w:p>
        </w:tc>
      </w:tr>
      <w:tr>
        <w:tc>
          <w:tcPr>
            <w:tcW w:type="dxa" w:w="2880"/>
          </w:tcPr>
          <w:p>
            <w:r>
              <w:t>paymentScheduleIds</w:t>
            </w:r>
          </w:p>
        </w:tc>
        <w:tc>
          <w:tcPr>
            <w:tcW w:type="dxa" w:w="2880"/>
          </w:tcPr>
          <w:p>
            <w:r>
              <w:t>string[]</w:t>
            </w:r>
          </w:p>
        </w:tc>
        <w:tc>
          <w:tcPr>
            <w:tcW w:type="dxa" w:w="2880"/>
          </w:tcPr>
          <w:p>
            <w:r>
              <w:t>Payment Schedule IDs to be recorded against the invoice.</w:t>
            </w:r>
          </w:p>
        </w:tc>
      </w:tr>
      <w:tr>
        <w:tc>
          <w:tcPr>
            <w:tcW w:type="dxa" w:w="2880"/>
          </w:tcPr>
          <w:p>
            <w:r>
              <w:t>fulfilledAt</w:t>
            </w:r>
          </w:p>
        </w:tc>
        <w:tc>
          <w:tcPr>
            <w:tcW w:type="dxa" w:w="2880"/>
          </w:tcPr>
          <w:p>
            <w:r>
              <w:t>string</w:t>
            </w:r>
          </w:p>
        </w:tc>
        <w:tc>
          <w:tcPr>
            <w:tcW w:type="dxa" w:w="2880"/>
          </w:tcPr>
          <w:p>
            <w:r>
              <w:t>Updated-at timestamp to record against the invoice. Example: "2025-03-19T05:03:00.000Z".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"invoice": {</w:t>
        <w:br/>
        <w:t xml:space="preserve"> "_id": "6578278e879ad2646715ba9c",</w:t>
        <w:br/>
        <w:t xml:space="preserve"> "status": "paid",</w:t>
        <w:br/>
        <w:t xml:space="preserve"> "liveMode": true,</w:t>
        <w:br/>
        <w:t xml:space="preserve"> "amountPaid": 999,</w:t>
        <w:br/>
        <w:t xml:space="preserve"> "altId": "6578278e879ad2646715ba9c",</w:t>
        <w:br/>
        <w:t xml:space="preserve"> "altType": "location",</w:t>
        <w:br/>
        <w:t xml:space="preserve"> "name": "Invoice for March Services",</w:t>
        <w:br/>
        <w:t xml:space="preserve"> "businessDetails": {},</w:t>
        <w:br/>
        <w:t xml:space="preserve"> "invoiceNumber": 1001,</w:t>
        <w:br/>
        <w:t xml:space="preserve"> "currency": "USD",</w:t>
        <w:br/>
        <w:t xml:space="preserve"> "contactDetails": {},</w:t>
        <w:br/>
        <w:t xml:space="preserve"> "issueDate": "2025-03-01",</w:t>
        <w:br/>
        <w:t xml:space="preserve"> "dueDate": "2025-03-15",</w:t>
        <w:br/>
        <w:t xml:space="preserve"> "discount": {},</w:t>
        <w:br/>
        <w:t xml:space="preserve"> "invoiceItems": [],</w:t>
        <w:br/>
        <w:t xml:space="preserve"> "total": 999,</w:t>
        <w:br/>
        <w:t xml:space="preserve"> "title": "March Services",</w:t>
        <w:br/>
        <w:t xml:space="preserve"> "amountDue": 0,</w:t>
        <w:br/>
        <w:t xml:space="preserve"> "createdAt": "2025-03-01T00:00:00.000Z",</w:t>
        <w:br/>
        <w:t xml:space="preserve"> "updatedAt": "2025-03-19T05:03:00.000Z",</w:t>
        <w:br/>
        <w:t xml:space="preserve"> "automaticTaxesEnabled": false,</w:t>
        <w:br/>
        <w:t xml:space="preserve"> "automaticTaxesCalculated": false,</w:t>
        <w:br/>
        <w:t xml:space="preserve"> "paymentSchedule":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Note: The scraped documentation references unresolved schemas for 400/401/422, so only the status codes and high-level meaning are known.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Status flag. Example: true.</w:t>
            </w:r>
          </w:p>
        </w:tc>
      </w:tr>
      <w:tr>
        <w:tc>
          <w:tcPr>
            <w:tcW w:type="dxa" w:w="2880"/>
          </w:tcPr>
          <w:p>
            <w:r>
              <w:t>invoice</w:t>
            </w:r>
          </w:p>
        </w:tc>
        <w:tc>
          <w:tcPr>
            <w:tcW w:type="dxa" w:w="2880"/>
          </w:tcPr>
          <w:p>
            <w:r>
              <w:t>object</w:t>
            </w:r>
          </w:p>
        </w:tc>
        <w:tc>
          <w:tcPr>
            <w:tcW w:type="dxa" w:w="2880"/>
          </w:tcPr>
          <w:p>
            <w:r>
              <w:t>Invoice object after recording the payment.</w:t>
            </w:r>
          </w:p>
        </w:tc>
      </w:tr>
      <w:tr>
        <w:tc>
          <w:tcPr>
            <w:tcW w:type="dxa" w:w="2880"/>
          </w:tcPr>
          <w:p>
            <w:r>
              <w:t>invoice._id</w:t>
            </w:r>
          </w:p>
        </w:tc>
        <w:tc>
          <w:tcPr>
            <w:tcW w:type="dxa" w:w="2880"/>
          </w:tcPr>
          <w:p>
            <w:r>
              <w:t>string</w:t>
            </w:r>
          </w:p>
        </w:tc>
        <w:tc>
          <w:tcPr>
            <w:tcW w:type="dxa" w:w="2880"/>
          </w:tcPr>
          <w:p>
            <w:r>
              <w:t>Invoice ID.</w:t>
            </w:r>
          </w:p>
        </w:tc>
      </w:tr>
      <w:tr>
        <w:tc>
          <w:tcPr>
            <w:tcW w:type="dxa" w:w="2880"/>
          </w:tcPr>
          <w:p>
            <w:r>
              <w:t>invoice.status</w:t>
            </w:r>
          </w:p>
        </w:tc>
        <w:tc>
          <w:tcPr>
            <w:tcW w:type="dxa" w:w="2880"/>
          </w:tcPr>
          <w:p>
            <w:r>
              <w:t>string</w:t>
            </w:r>
          </w:p>
        </w:tc>
        <w:tc>
          <w:tcPr>
            <w:tcW w:type="dxa" w:w="2880"/>
          </w:tcPr>
          <w:p>
            <w:r>
              <w:t>Invoice status. Allowed values: draft, sent, payment_processing, paid, void, partially_paid.</w:t>
            </w:r>
          </w:p>
        </w:tc>
      </w:tr>
      <w:tr>
        <w:tc>
          <w:tcPr>
            <w:tcW w:type="dxa" w:w="2880"/>
          </w:tcPr>
          <w:p>
            <w:r>
              <w:t>invoice.liveMode</w:t>
            </w:r>
          </w:p>
        </w:tc>
        <w:tc>
          <w:tcPr>
            <w:tcW w:type="dxa" w:w="2880"/>
          </w:tcPr>
          <w:p>
            <w:r>
              <w:t>boolean</w:t>
            </w:r>
          </w:p>
        </w:tc>
        <w:tc>
          <w:tcPr>
            <w:tcW w:type="dxa" w:w="2880"/>
          </w:tcPr>
          <w:p>
            <w:r>
              <w:t>Live mode flag.</w:t>
            </w:r>
          </w:p>
        </w:tc>
      </w:tr>
      <w:tr>
        <w:tc>
          <w:tcPr>
            <w:tcW w:type="dxa" w:w="2880"/>
          </w:tcPr>
          <w:p>
            <w:r>
              <w:t>invoice.amountPaid</w:t>
            </w:r>
          </w:p>
        </w:tc>
        <w:tc>
          <w:tcPr>
            <w:tcW w:type="dxa" w:w="2880"/>
          </w:tcPr>
          <w:p>
            <w:r>
              <w:t>number</w:t>
            </w:r>
          </w:p>
        </w:tc>
        <w:tc>
          <w:tcPr>
            <w:tcW w:type="dxa" w:w="2880"/>
          </w:tcPr>
          <w:p>
            <w:r>
              <w:t>Amount paid so far.</w:t>
            </w:r>
          </w:p>
        </w:tc>
      </w:tr>
      <w:tr>
        <w:tc>
          <w:tcPr>
            <w:tcW w:type="dxa" w:w="2880"/>
          </w:tcPr>
          <w:p>
            <w:r>
              <w:t>invoice.altId</w:t>
            </w:r>
          </w:p>
        </w:tc>
        <w:tc>
          <w:tcPr>
            <w:tcW w:type="dxa" w:w="2880"/>
          </w:tcPr>
          <w:p>
            <w:r>
              <w:t>string</w:t>
            </w:r>
          </w:p>
        </w:tc>
        <w:tc>
          <w:tcPr>
            <w:tcW w:type="dxa" w:w="2880"/>
          </w:tcPr>
          <w:p>
            <w:r>
              <w:t>Location ID or Agency ID.</w:t>
            </w:r>
          </w:p>
        </w:tc>
      </w:tr>
      <w:tr>
        <w:tc>
          <w:tcPr>
            <w:tcW w:type="dxa" w:w="2880"/>
          </w:tcPr>
          <w:p>
            <w:r>
              <w:t>invoice.altType</w:t>
            </w:r>
          </w:p>
        </w:tc>
        <w:tc>
          <w:tcPr>
            <w:tcW w:type="dxa" w:w="2880"/>
          </w:tcPr>
          <w:p>
            <w:r>
              <w:t>string</w:t>
            </w:r>
          </w:p>
        </w:tc>
        <w:tc>
          <w:tcPr>
            <w:tcW w:type="dxa" w:w="2880"/>
          </w:tcPr>
          <w:p>
            <w:r>
              <w:t>Alt type (documented: location).</w:t>
            </w:r>
          </w:p>
        </w:tc>
      </w:tr>
      <w:tr>
        <w:tc>
          <w:tcPr>
            <w:tcW w:type="dxa" w:w="2880"/>
          </w:tcPr>
          <w:p>
            <w:r>
              <w:t>invoice.name</w:t>
            </w:r>
          </w:p>
        </w:tc>
        <w:tc>
          <w:tcPr>
            <w:tcW w:type="dxa" w:w="2880"/>
          </w:tcPr>
          <w:p>
            <w:r>
              <w:t>string</w:t>
            </w:r>
          </w:p>
        </w:tc>
        <w:tc>
          <w:tcPr>
            <w:tcW w:type="dxa" w:w="2880"/>
          </w:tcPr>
          <w:p>
            <w:r>
              <w:t>Name of the invoice.</w:t>
            </w:r>
          </w:p>
        </w:tc>
      </w:tr>
      <w:tr>
        <w:tc>
          <w:tcPr>
            <w:tcW w:type="dxa" w:w="2880"/>
          </w:tcPr>
          <w:p>
            <w:r>
              <w:t>invoice.businessDetails</w:t>
            </w:r>
          </w:p>
        </w:tc>
        <w:tc>
          <w:tcPr>
            <w:tcW w:type="dxa" w:w="2880"/>
          </w:tcPr>
          <w:p>
            <w:r>
              <w:t>object</w:t>
            </w:r>
          </w:p>
        </w:tc>
        <w:tc>
          <w:tcPr>
            <w:tcW w:type="dxa" w:w="2880"/>
          </w:tcPr>
          <w:p>
            <w:r>
              <w:t>Business details.</w:t>
            </w:r>
          </w:p>
        </w:tc>
      </w:tr>
      <w:tr>
        <w:tc>
          <w:tcPr>
            <w:tcW w:type="dxa" w:w="2880"/>
          </w:tcPr>
          <w:p>
            <w:r>
              <w:t>invoice.invoiceNumber</w:t>
            </w:r>
          </w:p>
        </w:tc>
        <w:tc>
          <w:tcPr>
            <w:tcW w:type="dxa" w:w="2880"/>
          </w:tcPr>
          <w:p>
            <w:r>
              <w:t>number</w:t>
            </w:r>
          </w:p>
        </w:tc>
        <w:tc>
          <w:tcPr>
            <w:tcW w:type="dxa" w:w="2880"/>
          </w:tcPr>
          <w:p>
            <w:r>
              <w:t>Invoice number.</w:t>
            </w:r>
          </w:p>
        </w:tc>
      </w:tr>
      <w:tr>
        <w:tc>
          <w:tcPr>
            <w:tcW w:type="dxa" w:w="2880"/>
          </w:tcPr>
          <w:p>
            <w:r>
              <w:t>invoice.currency</w:t>
            </w:r>
          </w:p>
        </w:tc>
        <w:tc>
          <w:tcPr>
            <w:tcW w:type="dxa" w:w="2880"/>
          </w:tcPr>
          <w:p>
            <w:r>
              <w:t>string</w:t>
            </w:r>
          </w:p>
        </w:tc>
        <w:tc>
          <w:tcPr>
            <w:tcW w:type="dxa" w:w="2880"/>
          </w:tcPr>
          <w:p>
            <w:r>
              <w:t>Currency code (e.g., USD).</w:t>
            </w:r>
          </w:p>
        </w:tc>
      </w:tr>
      <w:tr>
        <w:tc>
          <w:tcPr>
            <w:tcW w:type="dxa" w:w="2880"/>
          </w:tcPr>
          <w:p>
            <w:r>
              <w:t>invoice.contactDetails</w:t>
            </w:r>
          </w:p>
        </w:tc>
        <w:tc>
          <w:tcPr>
            <w:tcW w:type="dxa" w:w="2880"/>
          </w:tcPr>
          <w:p>
            <w:r>
              <w:t>object</w:t>
            </w:r>
          </w:p>
        </w:tc>
        <w:tc>
          <w:tcPr>
            <w:tcW w:type="dxa" w:w="2880"/>
          </w:tcPr>
          <w:p>
            <w:r>
              <w:t>Contact details.</w:t>
            </w:r>
          </w:p>
        </w:tc>
      </w:tr>
      <w:tr>
        <w:tc>
          <w:tcPr>
            <w:tcW w:type="dxa" w:w="2880"/>
          </w:tcPr>
          <w:p>
            <w:r>
              <w:t>invoice.issueDate</w:t>
            </w:r>
          </w:p>
        </w:tc>
        <w:tc>
          <w:tcPr>
            <w:tcW w:type="dxa" w:w="2880"/>
          </w:tcPr>
          <w:p>
            <w:r>
              <w:t>string</w:t>
            </w:r>
          </w:p>
        </w:tc>
        <w:tc>
          <w:tcPr>
            <w:tcW w:type="dxa" w:w="2880"/>
          </w:tcPr>
          <w:p>
            <w:r>
              <w:t>Issue date in YYYY-MM-DD format.</w:t>
            </w:r>
          </w:p>
        </w:tc>
      </w:tr>
      <w:tr>
        <w:tc>
          <w:tcPr>
            <w:tcW w:type="dxa" w:w="2880"/>
          </w:tcPr>
          <w:p>
            <w:r>
              <w:t>invoice.dueDate</w:t>
            </w:r>
          </w:p>
        </w:tc>
        <w:tc>
          <w:tcPr>
            <w:tcW w:type="dxa" w:w="2880"/>
          </w:tcPr>
          <w:p>
            <w:r>
              <w:t>string</w:t>
            </w:r>
          </w:p>
        </w:tc>
        <w:tc>
          <w:tcPr>
            <w:tcW w:type="dxa" w:w="2880"/>
          </w:tcPr>
          <w:p>
            <w:r>
              <w:t>Due date in YYYY-MM-DD format.</w:t>
            </w:r>
          </w:p>
        </w:tc>
      </w:tr>
      <w:tr>
        <w:tc>
          <w:tcPr>
            <w:tcW w:type="dxa" w:w="2880"/>
          </w:tcPr>
          <w:p>
            <w:r>
              <w:t>invoice.discount</w:t>
            </w:r>
          </w:p>
        </w:tc>
        <w:tc>
          <w:tcPr>
            <w:tcW w:type="dxa" w:w="2880"/>
          </w:tcPr>
          <w:p>
            <w:r>
              <w:t>object</w:t>
            </w:r>
          </w:p>
        </w:tc>
        <w:tc>
          <w:tcPr>
            <w:tcW w:type="dxa" w:w="2880"/>
          </w:tcPr>
          <w:p>
            <w:r>
              <w:t>Discount details (if any).</w:t>
            </w:r>
          </w:p>
        </w:tc>
      </w:tr>
      <w:tr>
        <w:tc>
          <w:tcPr>
            <w:tcW w:type="dxa" w:w="2880"/>
          </w:tcPr>
          <w:p>
            <w:r>
              <w:t>invoice.invoiceItems</w:t>
            </w:r>
          </w:p>
        </w:tc>
        <w:tc>
          <w:tcPr>
            <w:tcW w:type="dxa" w:w="2880"/>
          </w:tcPr>
          <w:p>
            <w:r>
              <w:t>string[]</w:t>
            </w:r>
          </w:p>
        </w:tc>
        <w:tc>
          <w:tcPr>
            <w:tcW w:type="dxa" w:w="2880"/>
          </w:tcPr>
          <w:p>
            <w:r>
              <w:t>Invoice items.</w:t>
            </w:r>
          </w:p>
        </w:tc>
      </w:tr>
      <w:tr>
        <w:tc>
          <w:tcPr>
            <w:tcW w:type="dxa" w:w="2880"/>
          </w:tcPr>
          <w:p>
            <w:r>
              <w:t>invoice.total</w:t>
            </w:r>
          </w:p>
        </w:tc>
        <w:tc>
          <w:tcPr>
            <w:tcW w:type="dxa" w:w="2880"/>
          </w:tcPr>
          <w:p>
            <w:r>
              <w:t>number</w:t>
            </w:r>
          </w:p>
        </w:tc>
        <w:tc>
          <w:tcPr>
            <w:tcW w:type="dxa" w:w="2880"/>
          </w:tcPr>
          <w:p>
            <w:r>
              <w:t>Total invoice amount.</w:t>
            </w:r>
          </w:p>
        </w:tc>
      </w:tr>
      <w:tr>
        <w:tc>
          <w:tcPr>
            <w:tcW w:type="dxa" w:w="2880"/>
          </w:tcPr>
          <w:p>
            <w:r>
              <w:t>invoice.title</w:t>
            </w:r>
          </w:p>
        </w:tc>
        <w:tc>
          <w:tcPr>
            <w:tcW w:type="dxa" w:w="2880"/>
          </w:tcPr>
          <w:p>
            <w:r>
              <w:t>string</w:t>
            </w:r>
          </w:p>
        </w:tc>
        <w:tc>
          <w:tcPr>
            <w:tcW w:type="dxa" w:w="2880"/>
          </w:tcPr>
          <w:p>
            <w:r>
              <w:t>Invoice title.</w:t>
            </w:r>
          </w:p>
        </w:tc>
      </w:tr>
      <w:tr>
        <w:tc>
          <w:tcPr>
            <w:tcW w:type="dxa" w:w="2880"/>
          </w:tcPr>
          <w:p>
            <w:r>
              <w:t>invoice.amountDue</w:t>
            </w:r>
          </w:p>
        </w:tc>
        <w:tc>
          <w:tcPr>
            <w:tcW w:type="dxa" w:w="2880"/>
          </w:tcPr>
          <w:p>
            <w:r>
              <w:t>number</w:t>
            </w:r>
          </w:p>
        </w:tc>
        <w:tc>
          <w:tcPr>
            <w:tcW w:type="dxa" w:w="2880"/>
          </w:tcPr>
          <w:p>
            <w:r>
              <w:t>Total amount due.</w:t>
            </w:r>
          </w:p>
        </w:tc>
      </w:tr>
      <w:tr>
        <w:tc>
          <w:tcPr>
            <w:tcW w:type="dxa" w:w="2880"/>
          </w:tcPr>
          <w:p>
            <w:r>
              <w:t>invoice.createdAt</w:t>
            </w:r>
          </w:p>
        </w:tc>
        <w:tc>
          <w:tcPr>
            <w:tcW w:type="dxa" w:w="2880"/>
          </w:tcPr>
          <w:p>
            <w:r>
              <w:t>string</w:t>
            </w:r>
          </w:p>
        </w:tc>
        <w:tc>
          <w:tcPr>
            <w:tcW w:type="dxa" w:w="2880"/>
          </w:tcPr>
          <w:p>
            <w:r>
              <w:t>Created timestamp.</w:t>
            </w:r>
          </w:p>
        </w:tc>
      </w:tr>
      <w:tr>
        <w:tc>
          <w:tcPr>
            <w:tcW w:type="dxa" w:w="2880"/>
          </w:tcPr>
          <w:p>
            <w:r>
              <w:t>invoice.updatedAt</w:t>
            </w:r>
          </w:p>
        </w:tc>
        <w:tc>
          <w:tcPr>
            <w:tcW w:type="dxa" w:w="2880"/>
          </w:tcPr>
          <w:p>
            <w:r>
              <w:t>string</w:t>
            </w:r>
          </w:p>
        </w:tc>
        <w:tc>
          <w:tcPr>
            <w:tcW w:type="dxa" w:w="2880"/>
          </w:tcPr>
          <w:p>
            <w:r>
              <w:t>Updated timestamp.</w:t>
            </w:r>
          </w:p>
        </w:tc>
      </w:tr>
      <w:tr>
        <w:tc>
          <w:tcPr>
            <w:tcW w:type="dxa" w:w="2880"/>
          </w:tcPr>
          <w:p>
            <w:r>
              <w:t>invoice.automaticTaxesEnabled</w:t>
            </w:r>
          </w:p>
        </w:tc>
        <w:tc>
          <w:tcPr>
            <w:tcW w:type="dxa" w:w="2880"/>
          </w:tcPr>
          <w:p>
            <w:r>
              <w:t>boolean</w:t>
            </w:r>
          </w:p>
        </w:tc>
        <w:tc>
          <w:tcPr>
            <w:tcW w:type="dxa" w:w="2880"/>
          </w:tcPr>
          <w:p>
            <w:r>
              <w:t>Whether automatic taxes are enabled.</w:t>
            </w:r>
          </w:p>
        </w:tc>
      </w:tr>
      <w:tr>
        <w:tc>
          <w:tcPr>
            <w:tcW w:type="dxa" w:w="2880"/>
          </w:tcPr>
          <w:p>
            <w:r>
              <w:t>invoice.automaticTaxesCalculated</w:t>
            </w:r>
          </w:p>
        </w:tc>
        <w:tc>
          <w:tcPr>
            <w:tcW w:type="dxa" w:w="2880"/>
          </w:tcPr>
          <w:p>
            <w:r>
              <w:t>boolean</w:t>
            </w:r>
          </w:p>
        </w:tc>
        <w:tc>
          <w:tcPr>
            <w:tcW w:type="dxa" w:w="2880"/>
          </w:tcPr>
          <w:p>
            <w:r>
              <w:t>Whether automatic taxes were calculated for invoice items.</w:t>
            </w:r>
          </w:p>
        </w:tc>
      </w:tr>
      <w:tr>
        <w:tc>
          <w:tcPr>
            <w:tcW w:type="dxa" w:w="2880"/>
          </w:tcPr>
          <w:p>
            <w:r>
              <w:t>invoice.paymentSchedule</w:t>
            </w:r>
          </w:p>
        </w:tc>
        <w:tc>
          <w:tcPr>
            <w:tcW w:type="dxa" w:w="2880"/>
          </w:tcPr>
          <w:p>
            <w:r>
              <w:t>object</w:t>
            </w:r>
          </w:p>
        </w:tc>
        <w:tc>
          <w:tcPr>
            <w:tcW w:type="dxa" w:w="2880"/>
          </w:tcPr>
          <w:p>
            <w:r>
              <w:t>Payment schedule info (split invoice schedule).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'https://services.leadconnectorhq.com/invoices/6578278e879ad2646715ba9c/record-payment'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"mode": "card",</w:t>
        <w:br/>
        <w:t xml:space="preserve"> "card": { "brand": "visa", "last4": "4242" },</w:t>
        <w:br/>
        <w:t xml:space="preserve"> "cheque": { "number": "CHK-0001" },</w:t>
        <w:br/>
        <w:t xml:space="preserve"> "notes": "This was a direct payment",</w:t>
        <w:br/>
        <w:t xml:space="preserve"> "amount": 999,</w:t>
        <w:br/>
        <w:t xml:space="preserve"> "fulfilledAt": "2025-03-19T05:03:00.000Z"</w:t>
        <w:br/>
        <w:t xml:space="preserve">  }'</w:t>
      </w:r>
    </w:p>
    <w:p>
      <w:pPr>
        <w:pStyle w:val="Heading3"/>
      </w:pPr>
      <w:r>
        <w:t>Example Usage</w:t>
      </w:r>
    </w:p>
    <w:p>
      <w:pPr>
        <w:pStyle w:val="Heading3"/>
      </w:pPr>
      <w:r>
        <w:t>Example 1: Record a Card Payment</w:t>
      </w:r>
    </w:p>
    <w:p>
      <w:r>
        <w:rPr>
          <w:b/>
          <w:color w:val="666666"/>
          <w:sz w:val="16"/>
        </w:rPr>
        <w:t>[bash]</w:t>
      </w:r>
    </w:p>
    <w:p>
      <w:pPr>
        <w:shd w:fill="F2F2F2" w:val="clear"/>
      </w:pPr>
      <w:r>
        <w:rPr>
          <w:rFonts w:ascii="Courier New" w:hAnsi="Courier New"/>
          <w:sz w:val="17"/>
        </w:rPr>
        <w:t>curl --location 'https://services.leadconnectorhq.com/invoices/inv_123/record-payment' \</w:t>
        <w:br/>
        <w:t xml:space="preserve"> --header 'Accept: application/json' \</w:t>
        <w:br/>
        <w:t xml:space="preserve"> --header 'Content-Type: application/json' \</w:t>
        <w:br/>
        <w:t xml:space="preserve"> --header 'Version: 2021-07-28' \</w:t>
        <w:br/>
        <w:t xml:space="preserve"> --data '{</w:t>
        <w:br/>
        <w:t xml:space="preserve"> "altId": "loc_456",</w:t>
        <w:br/>
        <w:t xml:space="preserve"> "altType": "location",</w:t>
        <w:br/>
        <w:t xml:space="preserve"> "mode": "card",</w:t>
        <w:br/>
        <w:t xml:space="preserve"> "card": { "brand": "mastercard", "last4": "4444" },</w:t>
        <w:br/>
        <w:t xml:space="preserve"> "cheque": { "number": "N/A" },</w:t>
        <w:br/>
        <w:t xml:space="preserve"> "notes": "Paid by card at front desk",</w:t>
        <w:br/>
        <w:t xml:space="preserve"> "amount": 120</w:t>
        <w:br/>
        <w:t xml:space="preserve">  }'</w:t>
      </w:r>
    </w:p>
    <w:p>
      <w:pPr>
        <w:pStyle w:val="Heading3"/>
      </w:pPr>
      <w:r>
        <w:t>Example 2: Record a Cheque Payment with Payment Schedule IDs</w:t>
      </w:r>
    </w:p>
    <w:p>
      <w:r>
        <w:rPr>
          <w:b/>
          <w:color w:val="666666"/>
          <w:sz w:val="16"/>
        </w:rPr>
        <w:t>[bash]</w:t>
      </w:r>
    </w:p>
    <w:p>
      <w:pPr>
        <w:shd w:fill="F2F2F2" w:val="clear"/>
      </w:pPr>
      <w:r>
        <w:rPr>
          <w:rFonts w:ascii="Courier New" w:hAnsi="Courier New"/>
          <w:sz w:val="17"/>
        </w:rPr>
        <w:t>curl --location 'https://services.leadconnectorhq.com/invoices/inv_789/record-payment'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"mode": "cheque",</w:t>
        <w:br/>
        <w:t xml:space="preserve"> "card": { "brand": "N/A", "last4": "0000" },</w:t>
        <w:br/>
        <w:t xml:space="preserve"> "cheque": { "number": "100023" },</w:t>
        <w:br/>
        <w:t xml:space="preserve"> "notes": "Cheque received",</w:t>
        <w:br/>
        <w:t xml:space="preserve"> "paymentScheduleIds": ["ps_001", "ps_002"]</w:t>
        <w:br/>
        <w:t xml:space="preserve">  }'</w:t>
      </w:r>
    </w:p>
    <w:p>
      <w:pPr>
        <w:pStyle w:val="Heading3"/>
      </w:pPr>
      <w:r>
        <w:t>Notes</w:t>
      </w:r>
    </w:p>
    <w:p>
      <w:pPr>
        <w:pStyle w:val="ListBullet"/>
      </w:pPr>
      <w:r>
        <w:t>The Version header is required and must be set to "2021-07-28".</w:t>
      </w:r>
    </w:p>
    <w:p>
      <w:pPr>
        <w:pStyle w:val="ListBullet"/>
      </w:pPr>
      <w:r>
        <w:t>The documentation marks both card and cheque objects as required, even though mode suggests only one might be applicable; follow the API’s validation behavior as implemented by the service.</w:t>
      </w:r>
    </w:p>
    <w:p>
      <w:pPr>
        <w:pStyle w:val="Heading3"/>
      </w:pPr>
      <w:r>
        <w:t>Error Handling</w:t>
      </w:r>
    </w:p>
    <w:p>
      <w:pPr>
        <w:pStyle w:val="ListBullet"/>
      </w:pPr>
      <w:r>
        <w:t>400 Bad Request: Request is invalid (details schema not provided in scraped content).</w:t>
      </w:r>
    </w:p>
    <w:p>
      <w:pPr>
        <w:pStyle w:val="ListBullet"/>
      </w:pPr>
      <w:r>
        <w:t>401 Unauthorized: Unauthorized (details schema not provided in scraped content).</w:t>
      </w:r>
    </w:p>
    <w:p>
      <w:pPr>
        <w:pStyle w:val="ListBullet"/>
      </w:pPr>
      <w:r>
        <w:t>422 Unprocessable Entity: Semantically invalid request (details schema not provided in scraped content).</w:t>
      </w:r>
    </w:p>
    <w:p>
      <w:pPr>
        <w:pStyle w:val="Heading3"/>
      </w:pPr>
      <w:r>
        <w:t>Related invoices actions</w:t>
      </w:r>
    </w:p>
    <w:p>
      <w:pPr>
        <w:pStyle w:val="ListBullet"/>
      </w:pPr>
      <w:r>
        <w:t>[POST] Cancel a Scheduled Invoice (by Schedule ID) — /invoices/schedule/{{scheduleId}}/cancel</w:t>
      </w:r>
    </w:p>
    <w:p>
      <w:pPr>
        <w:pStyle w:val="ListBullet"/>
      </w:pPr>
      <w:r>
        <w:t>[POST] Create or Update a Text2Pay Invoice — /invoices/text2pay</w:t>
      </w:r>
    </w:p>
    <w:p>
      <w:pPr>
        <w:pStyle w:val="ListBullet"/>
      </w:pPr>
      <w:r>
        <w:t>[POST] Create Invoice — /invoices/</w:t>
      </w:r>
    </w:p>
    <w:p>
      <w:pPr>
        <w:pStyle w:val="ListBullet"/>
      </w:pPr>
      <w:r>
        <w:t>[POST] Create an Invoice from an Estimate — /invoices/estimate/{{estimateId}}/invoice</w:t>
      </w:r>
    </w:p>
    <w:p>
      <w:pPr>
        <w:pStyle w:val="ListBullet"/>
      </w:pPr>
      <w:r>
        <w:t>[DELETE] Delete an Invoice — /invoices/{{invoiceId}}</w:t>
      </w:r>
    </w:p>
    <w:p>
      <w:pPr>
        <w:pStyle w:val="ListBullet"/>
      </w:pPr>
      <w:r>
        <w:t>[GET] Generate an Invoice Number for a Location — /invoices/generate-invoice-number</w:t>
      </w:r>
    </w:p>
    <w:p>
      <w:r>
        <w:br w:type="page"/>
      </w:r>
    </w:p>
    <w:p>
      <w:pPr>
        <w:pStyle w:val="Heading2"/>
      </w:pPr>
      <w:r>
        <w:t>121. [POST] Schedule an Invoice for a Schedule</w:t>
      </w:r>
    </w:p>
    <w:p>
      <w:r>
        <w:rPr>
          <w:b/>
        </w:rPr>
        <w:t xml:space="preserve">Endpoint: </w:t>
      </w:r>
      <w:r>
        <w:rPr>
          <w:rFonts w:ascii="Courier New" w:hAnsi="Courier New"/>
          <w:sz w:val="18"/>
        </w:rPr>
        <w:t>/invoices/schedule/{{scheduleId}}/schedule</w:t>
      </w:r>
    </w:p>
    <w:p>
      <w:pPr>
        <w:pStyle w:val="Heading3"/>
      </w:pPr>
      <w:r>
        <w:t>Prerequisites</w:t>
      </w:r>
    </w:p>
    <w:p>
      <w:pPr>
        <w:pStyle w:val="ListBullet"/>
      </w:pPr>
      <w:r>
        <w:t>Must have access to the Invoices/Schedule feature in the target account (location/agency) you are scheduling for</w:t>
      </w:r>
    </w:p>
    <w:p>
      <w:pPr>
        <w:pStyle w:val="Heading3"/>
      </w:pPr>
      <w:r>
        <w:t>Method</w:t>
      </w:r>
    </w:p>
    <w:p>
      <w:r>
        <w:t>POST</w:t>
      </w:r>
    </w:p>
    <w:p>
      <w:pPr>
        <w:pStyle w:val="Heading3"/>
      </w:pPr>
      <w:r>
        <w:t>URL</w:t>
      </w:r>
    </w:p>
    <w:p>
      <w:r>
        <w:t>https://services.leadconnectorhq.com/invoices/schedule/{{scheduleId}}/schedule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Schedules a scheduled invoice to start sending to the customer for the specified schedule.</w:t>
      </w:r>
    </w:p>
    <w:p>
      <w:pPr>
        <w:pStyle w:val="Heading3"/>
      </w:pPr>
      <w:r>
        <w:t>Enforcement Rules</w:t>
      </w:r>
    </w:p>
    <w:p>
      <w:pPr>
        <w:pStyle w:val="ListBullet"/>
      </w:pPr>
      <w:r>
        <w:t>The scheduleId path parameter must always be present.</w:t>
      </w:r>
    </w:p>
    <w:p>
      <w:pPr>
        <w:pStyle w:val="ListBullet"/>
      </w:pPr>
      <w:r>
        <w:t>If the user provides a scheduleId, use that value directly.</w:t>
      </w:r>
    </w:p>
    <w:p>
      <w:pPr>
        <w:pStyle w:val="ListBullet"/>
      </w:pPr>
      <w:r>
        <w:t>Do not call the API with a missing or empty scheduleId (e.g., avoid /invoices/schedule//schedule or /invoices/schedule/schedule).</w:t>
      </w:r>
    </w:p>
    <w:p>
      <w:pPr>
        <w:pStyle w:val="ListBullet"/>
      </w:pPr>
      <w:r>
        <w:t>Always construct the path as /invoices/schedule/{{scheduleId}}/schedule, where {{scheduleId}}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/invoices/schedule/6578278e879ad2646715ba9c/schedule</w:t>
      </w:r>
    </w:p>
    <w:p>
      <w:pPr>
        <w:pStyle w:val="Heading3"/>
      </w:pPr>
      <w:r>
        <w:t>Invalid Examples</w:t>
      </w:r>
    </w:p>
    <w:p>
      <w:r>
        <w:rPr>
          <w:b/>
          <w:color w:val="666666"/>
          <w:sz w:val="16"/>
        </w:rPr>
        <w:t>[http]</w:t>
      </w:r>
    </w:p>
    <w:p>
      <w:pPr>
        <w:shd w:fill="F2F2F2" w:val="clear"/>
      </w:pPr>
      <w:r>
        <w:rPr>
          <w:rFonts w:ascii="Courier New" w:hAnsi="Courier New"/>
          <w:sz w:val="17"/>
        </w:rPr>
        <w:t>/invoices/schedule//schedule</w:t>
        <w:br/>
        <w:t>/invoices/schedule/schedule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string</w:t>
            </w:r>
          </w:p>
        </w:tc>
        <w:tc>
          <w:tcPr>
            <w:tcW w:type="dxa" w:w="2880"/>
          </w:tcPr>
          <w:p>
            <w:r>
              <w:t>Schedule ID.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 Example: "6578278e879ad2646715ba9c".</w:t>
            </w:r>
          </w:p>
        </w:tc>
      </w:tr>
      <w:tr>
        <w:tc>
          <w:tcPr>
            <w:tcW w:type="dxa" w:w="2880"/>
          </w:tcPr>
          <w:p>
            <w:r>
              <w:t>altType</w:t>
            </w:r>
          </w:p>
        </w:tc>
        <w:tc>
          <w:tcPr>
            <w:tcW w:type="dxa" w:w="2880"/>
          </w:tcPr>
          <w:p>
            <w:r>
              <w:t>string</w:t>
            </w:r>
          </w:p>
        </w:tc>
        <w:tc>
          <w:tcPr>
            <w:tcW w:type="dxa" w:w="2880"/>
          </w:tcPr>
          <w:p>
            <w:r>
              <w:t>Alt Type. Allowed value: "location". Example: "location".</w:t>
            </w:r>
          </w:p>
        </w:tc>
      </w:tr>
      <w:tr>
        <w:tc>
          <w:tcPr>
            <w:tcW w:type="dxa" w:w="2880"/>
          </w:tcPr>
          <w:p>
            <w:r>
              <w:t>liveMode</w:t>
            </w:r>
          </w:p>
        </w:tc>
        <w:tc>
          <w:tcPr>
            <w:tcW w:type="dxa" w:w="2880"/>
          </w:tcPr>
          <w:p>
            <w:r>
              <w:t>boolean</w:t>
            </w:r>
          </w:p>
        </w:tc>
        <w:tc>
          <w:tcPr>
            <w:tcW w:type="dxa" w:w="2880"/>
          </w:tcPr>
          <w:p>
            <w:r>
              <w:t>Live mode flag.</w:t>
            </w:r>
          </w:p>
        </w:tc>
      </w:tr>
      <w:tr>
        <w:tc>
          <w:tcPr>
            <w:tcW w:type="dxa" w:w="2880"/>
          </w:tcPr>
          <w:p>
            <w:r>
              <w:t>autoPayment</w:t>
            </w:r>
          </w:p>
        </w:tc>
        <w:tc>
          <w:tcPr>
            <w:tcW w:type="dxa" w:w="2880"/>
          </w:tcPr>
          <w:p>
            <w:r>
              <w:t>object</w:t>
            </w:r>
          </w:p>
        </w:tc>
        <w:tc>
          <w:tcPr>
            <w:tcW w:type="dxa" w:w="2880"/>
          </w:tcPr>
          <w:p>
            <w:r>
              <w:t>Auto payment configuration.</w:t>
            </w:r>
          </w:p>
        </w:tc>
      </w:tr>
      <w:tr>
        <w:tc>
          <w:tcPr>
            <w:tcW w:type="dxa" w:w="2880"/>
          </w:tcPr>
          <w:p>
            <w:r>
              <w:t>autoPayment.enable</w:t>
            </w:r>
          </w:p>
        </w:tc>
        <w:tc>
          <w:tcPr>
            <w:tcW w:type="dxa" w:w="2880"/>
          </w:tcPr>
          <w:p>
            <w:r>
              <w:t>boolean</w:t>
            </w:r>
          </w:p>
        </w:tc>
        <w:tc>
          <w:tcPr>
            <w:tcW w:type="dxa" w:w="2880"/>
          </w:tcPr>
          <w:p>
            <w:r>
              <w:t>Whether autopay is enabled.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autoPayment.type</w:t>
            </w:r>
          </w:p>
        </w:tc>
        <w:tc>
          <w:tcPr>
            <w:tcW w:type="dxa" w:w="2880"/>
          </w:tcPr>
          <w:p>
            <w:r>
              <w:t>string</w:t>
            </w:r>
          </w:p>
        </w:tc>
        <w:tc>
          <w:tcPr>
            <w:tcW w:type="dxa" w:w="2880"/>
          </w:tcPr>
          <w:p>
            <w:r>
              <w:t>Auto payment type.</w:t>
            </w:r>
          </w:p>
        </w:tc>
      </w:tr>
      <w:tr>
        <w:tc>
          <w:tcPr>
            <w:tcW w:type="dxa" w:w="2880"/>
          </w:tcPr>
          <w:p>
            <w:r>
              <w:t>autoPayment.paymentMethodId</w:t>
            </w:r>
          </w:p>
        </w:tc>
        <w:tc>
          <w:tcPr>
            <w:tcW w:type="dxa" w:w="2880"/>
          </w:tcPr>
          <w:p>
            <w:r>
              <w:t>string</w:t>
            </w:r>
          </w:p>
        </w:tc>
        <w:tc>
          <w:tcPr>
            <w:tcW w:type="dxa" w:w="2880"/>
          </w:tcPr>
          <w:p>
            <w:r>
              <w:t>Payment method ID.</w:t>
            </w:r>
          </w:p>
        </w:tc>
      </w:tr>
      <w:tr>
        <w:tc>
          <w:tcPr>
            <w:tcW w:type="dxa" w:w="2880"/>
          </w:tcPr>
          <w:p>
            <w:r>
              <w:t>autoPayment.customerId</w:t>
            </w:r>
          </w:p>
        </w:tc>
        <w:tc>
          <w:tcPr>
            <w:tcW w:type="dxa" w:w="2880"/>
          </w:tcPr>
          <w:p>
            <w:r>
              <w:t>string</w:t>
            </w:r>
          </w:p>
        </w:tc>
        <w:tc>
          <w:tcPr>
            <w:tcW w:type="dxa" w:w="2880"/>
          </w:tcPr>
          <w:p>
            <w:r>
              <w:t>Customer ID.</w:t>
            </w:r>
          </w:p>
        </w:tc>
      </w:tr>
      <w:tr>
        <w:tc>
          <w:tcPr>
            <w:tcW w:type="dxa" w:w="2880"/>
          </w:tcPr>
          <w:p>
            <w:r>
              <w:t>autoPayment.card</w:t>
            </w:r>
          </w:p>
        </w:tc>
        <w:tc>
          <w:tcPr>
            <w:tcW w:type="dxa" w:w="2880"/>
          </w:tcPr>
          <w:p>
            <w:r>
              <w:t>object</w:t>
            </w:r>
          </w:p>
        </w:tc>
        <w:tc>
          <w:tcPr>
            <w:tcW w:type="dxa" w:w="2880"/>
          </w:tcPr>
          <w:p>
            <w:r>
              <w:t>Card details (when using card).</w:t>
            </w:r>
          </w:p>
        </w:tc>
      </w:tr>
      <w:tr>
        <w:tc>
          <w:tcPr>
            <w:tcW w:type="dxa" w:w="2880"/>
          </w:tcPr>
          <w:p>
            <w:r>
              <w:t>autoPayment.card.brand</w:t>
            </w:r>
          </w:p>
        </w:tc>
        <w:tc>
          <w:tcPr>
            <w:tcW w:type="dxa" w:w="2880"/>
          </w:tcPr>
          <w:p>
            <w:r>
              <w:t>string</w:t>
            </w:r>
          </w:p>
        </w:tc>
        <w:tc>
          <w:tcPr>
            <w:tcW w:type="dxa" w:w="2880"/>
          </w:tcPr>
          <w:p>
            <w:r>
              <w:t>Card brand.</w:t>
            </w:r>
          </w:p>
        </w:tc>
      </w:tr>
      <w:tr>
        <w:tc>
          <w:tcPr>
            <w:tcW w:type="dxa" w:w="2880"/>
          </w:tcPr>
          <w:p>
            <w:r>
              <w:t>autoPayment.card.last4</w:t>
            </w:r>
          </w:p>
        </w:tc>
        <w:tc>
          <w:tcPr>
            <w:tcW w:type="dxa" w:w="2880"/>
          </w:tcPr>
          <w:p>
            <w:r>
              <w:t>string</w:t>
            </w:r>
          </w:p>
        </w:tc>
        <w:tc>
          <w:tcPr>
            <w:tcW w:type="dxa" w:w="2880"/>
          </w:tcPr>
          <w:p>
            <w:r>
              <w:t>Last 4 digits of the card number.</w:t>
            </w:r>
          </w:p>
        </w:tc>
      </w:tr>
      <w:tr>
        <w:tc>
          <w:tcPr>
            <w:tcW w:type="dxa" w:w="2880"/>
          </w:tcPr>
          <w:p>
            <w:r>
              <w:t>autoPayment.usBankAccount</w:t>
            </w:r>
          </w:p>
        </w:tc>
        <w:tc>
          <w:tcPr>
            <w:tcW w:type="dxa" w:w="2880"/>
          </w:tcPr>
          <w:p>
            <w:r>
              <w:t>object</w:t>
            </w:r>
          </w:p>
        </w:tc>
        <w:tc>
          <w:tcPr>
            <w:tcW w:type="dxa" w:w="2880"/>
          </w:tcPr>
          <w:p>
            <w:r>
              <w:t>US bank account details.</w:t>
            </w:r>
          </w:p>
        </w:tc>
      </w:tr>
      <w:tr>
        <w:tc>
          <w:tcPr>
            <w:tcW w:type="dxa" w:w="2880"/>
          </w:tcPr>
          <w:p>
            <w:r>
              <w:t>autoPayment.usBankAccount.bank_name</w:t>
            </w:r>
          </w:p>
        </w:tc>
        <w:tc>
          <w:tcPr>
            <w:tcW w:type="dxa" w:w="2880"/>
          </w:tcPr>
          <w:p>
            <w:r>
              <w:t>string</w:t>
            </w:r>
          </w:p>
        </w:tc>
        <w:tc>
          <w:tcPr>
            <w:tcW w:type="dxa" w:w="2880"/>
          </w:tcPr>
          <w:p>
            <w:r>
              <w:t>Bank name.</w:t>
            </w:r>
          </w:p>
        </w:tc>
      </w:tr>
      <w:tr>
        <w:tc>
          <w:tcPr>
            <w:tcW w:type="dxa" w:w="2880"/>
          </w:tcPr>
          <w:p>
            <w:r>
              <w:t>autoPayment.usBankAccount.last4</w:t>
            </w:r>
          </w:p>
        </w:tc>
        <w:tc>
          <w:tcPr>
            <w:tcW w:type="dxa" w:w="2880"/>
          </w:tcPr>
          <w:p>
            <w:r>
              <w:t>string</w:t>
            </w:r>
          </w:p>
        </w:tc>
        <w:tc>
          <w:tcPr>
            <w:tcW w:type="dxa" w:w="2880"/>
          </w:tcPr>
          <w:p>
            <w:r>
              <w:t>Last 4 digits.</w:t>
            </w:r>
          </w:p>
        </w:tc>
      </w:tr>
      <w:tr>
        <w:tc>
          <w:tcPr>
            <w:tcW w:type="dxa" w:w="2880"/>
          </w:tcPr>
          <w:p>
            <w:r>
              <w:t>autoPayment.sepaDirectDebit</w:t>
            </w:r>
          </w:p>
        </w:tc>
        <w:tc>
          <w:tcPr>
            <w:tcW w:type="dxa" w:w="2880"/>
          </w:tcPr>
          <w:p>
            <w:r>
              <w:t>object</w:t>
            </w:r>
          </w:p>
        </w:tc>
        <w:tc>
          <w:tcPr>
            <w:tcW w:type="dxa" w:w="2880"/>
          </w:tcPr>
          <w:p>
            <w:r>
              <w:t>SEPA direct debit details.</w:t>
            </w:r>
          </w:p>
        </w:tc>
      </w:tr>
      <w:tr>
        <w:tc>
          <w:tcPr>
            <w:tcW w:type="dxa" w:w="2880"/>
          </w:tcPr>
          <w:p>
            <w:r>
              <w:t>autoPayment.sepaDirectDebit.bank_code</w:t>
            </w:r>
          </w:p>
        </w:tc>
        <w:tc>
          <w:tcPr>
            <w:tcW w:type="dxa" w:w="2880"/>
          </w:tcPr>
          <w:p>
            <w:r>
              <w:t>string</w:t>
            </w:r>
          </w:p>
        </w:tc>
        <w:tc>
          <w:tcPr>
            <w:tcW w:type="dxa" w:w="2880"/>
          </w:tcPr>
          <w:p>
            <w:r>
              <w:t>Bank code.</w:t>
            </w:r>
          </w:p>
        </w:tc>
      </w:tr>
      <w:tr>
        <w:tc>
          <w:tcPr>
            <w:tcW w:type="dxa" w:w="2880"/>
          </w:tcPr>
          <w:p>
            <w:r>
              <w:t>autoPayment.sepaDirectDebit.last4</w:t>
            </w:r>
          </w:p>
        </w:tc>
        <w:tc>
          <w:tcPr>
            <w:tcW w:type="dxa" w:w="2880"/>
          </w:tcPr>
          <w:p>
            <w:r>
              <w:t>string</w:t>
            </w:r>
          </w:p>
        </w:tc>
        <w:tc>
          <w:tcPr>
            <w:tcW w:type="dxa" w:w="2880"/>
          </w:tcPr>
          <w:p>
            <w:r>
              <w:t>Last 4 digits.</w:t>
            </w:r>
          </w:p>
        </w:tc>
      </w:tr>
      <w:tr>
        <w:tc>
          <w:tcPr>
            <w:tcW w:type="dxa" w:w="2880"/>
          </w:tcPr>
          <w:p>
            <w:r>
              <w:t>autoPayment.sepaDirectDebit.branch_code</w:t>
            </w:r>
          </w:p>
        </w:tc>
        <w:tc>
          <w:tcPr>
            <w:tcW w:type="dxa" w:w="2880"/>
          </w:tcPr>
          <w:p>
            <w:r>
              <w:t>string</w:t>
            </w:r>
          </w:p>
        </w:tc>
        <w:tc>
          <w:tcPr>
            <w:tcW w:type="dxa" w:w="2880"/>
          </w:tcPr>
          <w:p>
            <w:r>
              <w:t>Branch code.</w:t>
            </w:r>
          </w:p>
        </w:tc>
      </w:tr>
      <w:tr>
        <w:tc>
          <w:tcPr>
            <w:tcW w:type="dxa" w:w="2880"/>
          </w:tcPr>
          <w:p>
            <w:r>
              <w:t>autoPayment.bacsDirectDebit</w:t>
            </w:r>
          </w:p>
        </w:tc>
        <w:tc>
          <w:tcPr>
            <w:tcW w:type="dxa" w:w="2880"/>
          </w:tcPr>
          <w:p>
            <w:r>
              <w:t>object</w:t>
            </w:r>
          </w:p>
        </w:tc>
        <w:tc>
          <w:tcPr>
            <w:tcW w:type="dxa" w:w="2880"/>
          </w:tcPr>
          <w:p>
            <w:r>
              <w:t>BACS direct debit details.</w:t>
            </w:r>
          </w:p>
        </w:tc>
      </w:tr>
      <w:tr>
        <w:tc>
          <w:tcPr>
            <w:tcW w:type="dxa" w:w="2880"/>
          </w:tcPr>
          <w:p>
            <w:r>
              <w:t>autoPayment.bacsDirectDebit.sort_code</w:t>
            </w:r>
          </w:p>
        </w:tc>
        <w:tc>
          <w:tcPr>
            <w:tcW w:type="dxa" w:w="2880"/>
          </w:tcPr>
          <w:p>
            <w:r>
              <w:t>string</w:t>
            </w:r>
          </w:p>
        </w:tc>
        <w:tc>
          <w:tcPr>
            <w:tcW w:type="dxa" w:w="2880"/>
          </w:tcPr>
          <w:p>
            <w:r>
              <w:t>Sort code.</w:t>
            </w:r>
          </w:p>
        </w:tc>
      </w:tr>
      <w:tr>
        <w:tc>
          <w:tcPr>
            <w:tcW w:type="dxa" w:w="2880"/>
          </w:tcPr>
          <w:p>
            <w:r>
              <w:t>autoPayment.bacsDirectDebit.last4</w:t>
            </w:r>
          </w:p>
        </w:tc>
        <w:tc>
          <w:tcPr>
            <w:tcW w:type="dxa" w:w="2880"/>
          </w:tcPr>
          <w:p>
            <w:r>
              <w:t>string</w:t>
            </w:r>
          </w:p>
        </w:tc>
        <w:tc>
          <w:tcPr>
            <w:tcW w:type="dxa" w:w="2880"/>
          </w:tcPr>
          <w:p>
            <w:r>
              <w:t>Last 4 digits.</w:t>
            </w:r>
          </w:p>
        </w:tc>
      </w:tr>
      <w:tr>
        <w:tc>
          <w:tcPr>
            <w:tcW w:type="dxa" w:w="2880"/>
          </w:tcPr>
          <w:p>
            <w:r>
              <w:t>autoPayment.becsDirectDebit</w:t>
            </w:r>
          </w:p>
        </w:tc>
        <w:tc>
          <w:tcPr>
            <w:tcW w:type="dxa" w:w="2880"/>
          </w:tcPr>
          <w:p>
            <w:r>
              <w:t>object</w:t>
            </w:r>
          </w:p>
        </w:tc>
        <w:tc>
          <w:tcPr>
            <w:tcW w:type="dxa" w:w="2880"/>
          </w:tcPr>
          <w:p>
            <w:r>
              <w:t>BECS direct debit details.</w:t>
            </w:r>
          </w:p>
        </w:tc>
      </w:tr>
      <w:tr>
        <w:tc>
          <w:tcPr>
            <w:tcW w:type="dxa" w:w="2880"/>
          </w:tcPr>
          <w:p>
            <w:r>
              <w:t>autoPayment.becsDirectDebit.bsb_number</w:t>
            </w:r>
          </w:p>
        </w:tc>
        <w:tc>
          <w:tcPr>
            <w:tcW w:type="dxa" w:w="2880"/>
          </w:tcPr>
          <w:p>
            <w:r>
              <w:t>string</w:t>
            </w:r>
          </w:p>
        </w:tc>
        <w:tc>
          <w:tcPr>
            <w:tcW w:type="dxa" w:w="2880"/>
          </w:tcPr>
          <w:p>
            <w:r>
              <w:t>BSB number.</w:t>
            </w:r>
          </w:p>
        </w:tc>
      </w:tr>
      <w:tr>
        <w:tc>
          <w:tcPr>
            <w:tcW w:type="dxa" w:w="2880"/>
          </w:tcPr>
          <w:p>
            <w:r>
              <w:t>autoPayment.becsDirectDebit.last4</w:t>
            </w:r>
          </w:p>
        </w:tc>
        <w:tc>
          <w:tcPr>
            <w:tcW w:type="dxa" w:w="2880"/>
          </w:tcPr>
          <w:p>
            <w:r>
              <w:t>string</w:t>
            </w:r>
          </w:p>
        </w:tc>
        <w:tc>
          <w:tcPr>
            <w:tcW w:type="dxa" w:w="2880"/>
          </w:tcPr>
          <w:p>
            <w:r>
              <w:t>Last 4 digits.</w:t>
            </w:r>
          </w:p>
        </w:tc>
      </w:tr>
      <w:tr>
        <w:tc>
          <w:tcPr>
            <w:tcW w:type="dxa" w:w="2880"/>
          </w:tcPr>
          <w:p>
            <w:r>
              <w:t>autoPayment.cardId</w:t>
            </w:r>
          </w:p>
        </w:tc>
        <w:tc>
          <w:tcPr>
            <w:tcW w:type="dxa" w:w="2880"/>
          </w:tcPr>
          <w:p>
            <w:r>
              <w:t>string</w:t>
            </w:r>
          </w:p>
        </w:tc>
        <w:tc>
          <w:tcPr>
            <w:tcW w:type="dxa" w:w="2880"/>
          </w:tcPr>
          <w:p>
            <w:r>
              <w:t>Card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"6578278e879ad2646715ba9c",</w:t>
        <w:br/>
        <w:t xml:space="preserve"> "status": "draft",</w:t>
        <w:br/>
        <w:t xml:space="preserve"> "liveMode": false,</w:t>
        <w:br/>
        <w:t xml:space="preserve"> "altId": "6578278e879ad2646715ba9c",</w:t>
        <w:br/>
        <w:t xml:space="preserve"> "altType": "location",</w:t>
        <w:br/>
        <w:t xml:space="preserve"> "name": "New Invoice",</w:t>
        <w:br/>
        <w:t xml:space="preserve"> "schedule": {</w:t>
        <w:br/>
        <w:t xml:space="preserve"> "executeAt": "2023-12-12T09:27:42.355Z",</w:t>
        <w:br/>
        <w:t xml:space="preserve"> "rrule": {}</w:t>
        <w:br/>
        <w:t xml:space="preserve"> },</w:t>
        <w:br/>
        <w:t xml:space="preserve"> "invoices": [</w:t>
        <w:br/>
        <w:t xml:space="preserve"> {</w:t>
        <w:br/>
        <w:t xml:space="preserve"> "_id": "inv_6578278e879ad2646715ba9c",</w:t>
        <w:br/>
        <w:t xml:space="preserve"> "status": "draft",</w:t>
        <w:br/>
        <w:t xml:space="preserve"> "liveMode": false,</w:t>
        <w:br/>
        <w:t xml:space="preserve"> "amountPaid": 0,</w:t>
        <w:br/>
        <w:t xml:space="preserve"> "altId": "6578278e879ad2646715ba9c",</w:t>
        <w:br/>
        <w:t xml:space="preserve"> "altType": "location",</w:t>
        <w:br/>
        <w:t xml:space="preserve"> "name": "New Invoice",</w:t>
        <w:br/>
        <w:t xml:space="preserve"> "businessDetails": {},</w:t>
        <w:br/>
        <w:t xml:space="preserve"> "invoiceNumber": 1001,</w:t>
        <w:br/>
        <w:t xml:space="preserve"> "currency": "USD",</w:t>
        <w:br/>
        <w:t xml:space="preserve"> "contactDetails": {},</w:t>
        <w:br/>
        <w:t xml:space="preserve"> "issueDate": "2023-12-12",</w:t>
        <w:br/>
        <w:t xml:space="preserve"> "dueDate": "2023-12-20",</w:t>
        <w:br/>
        <w:t xml:space="preserve"> "discount": {},</w:t>
        <w:br/>
        <w:t xml:space="preserve"> "invoiceItems": [],</w:t>
        <w:br/>
        <w:t xml:space="preserve"> "total": 999,</w:t>
        <w:br/>
        <w:t xml:space="preserve"> "title": "INVOICE",</w:t>
        <w:br/>
        <w:t xml:space="preserve"> "amountDue": 999,</w:t>
        <w:br/>
        <w:t xml:space="preserve"> "createdAt": "2023-12-12T09:27:42.355Z",</w:t>
        <w:br/>
        <w:t xml:space="preserve"> "updatedAt": "2023-12-12T09:27:42.355Z",</w:t>
        <w:br/>
        <w:t xml:space="preserve"> "automaticTaxesEnabled": false,</w:t>
        <w:br/>
        <w:t xml:space="preserve"> "automaticTaxesCalculated": false,</w:t>
        <w:br/>
        <w:t xml:space="preserve"> "paymentSchedule": {}</w:t>
        <w:br/>
        <w:t xml:space="preserve"> }</w:t>
        <w:br/>
        <w:t xml:space="preserve"> ],</w:t>
        <w:br/>
        <w:t xml:space="preserve"> "businessDetails": {</w:t>
        <w:br/>
        <w:t xml:space="preserve"> "logoUrl": "https://example.com/logo.png",</w:t>
        <w:br/>
        <w:t xml:space="preserve"> "name": "Business Name",</w:t>
        <w:br/>
        <w:t xml:space="preserve"> "phoneNo": "+1-555-0100",</w:t>
        <w:br/>
        <w:t xml:space="preserve"> "address": {</w:t>
        <w:br/>
        <w:t xml:space="preserve"> "addressLine1": "123 Main St",</w:t>
        <w:br/>
        <w:t xml:space="preserve"> "addressLine2": "Suite 200",</w:t>
        <w:br/>
        <w:t xml:space="preserve"> "city": "Austin",</w:t>
        <w:br/>
        <w:t xml:space="preserve"> "state": "TX",</w:t>
        <w:br/>
        <w:t xml:space="preserve"> "countryCode": "US",</w:t>
        <w:br/>
        <w:t xml:space="preserve"> "postalCode": "78701"</w:t>
        <w:br/>
        <w:t xml:space="preserve"> },</w:t>
        <w:br/>
        <w:t xml:space="preserve"> "website": "https://business.example",</w:t>
        <w:br/>
        <w:t xml:space="preserve"> "customValues": []</w:t>
        <w:br/>
        <w:t xml:space="preserve"> },</w:t>
        <w:br/>
        <w:t xml:space="preserve"> "currency": "USD",</w:t>
        <w:br/>
        <w:t xml:space="preserve"> "contactDetails": {</w:t>
        <w:br/>
        <w:t xml:space="preserve"> "id": "cont_6578278e879ad2646715ba9c",</w:t>
        <w:br/>
        <w:t xml:space="preserve"> "name": "Alex Customer",</w:t>
        <w:br/>
        <w:t xml:space="preserve"> "phoneNo": "+1-555-0199",</w:t>
        <w:br/>
        <w:t xml:space="preserve"> "email": "alex.customer@example.com",</w:t>
        <w:br/>
        <w:t xml:space="preserve"> "additionalEmails": [</w:t>
        <w:br/>
        <w:t xml:space="preserve"> { "email": "ap@example.com" }</w:t>
        <w:br/>
        <w:t xml:space="preserve"> ],</w:t>
        <w:br/>
        <w:t xml:space="preserve"> "companyName": "Customer Co",</w:t>
        <w:br/>
        <w:t xml:space="preserve"> "address": {</w:t>
        <w:br/>
        <w:t xml:space="preserve"> "addressLine1": "500 Market St",</w:t>
        <w:br/>
        <w:t xml:space="preserve"> "addressLine2": "",</w:t>
        <w:br/>
        <w:t xml:space="preserve"> "city": "Austin",</w:t>
        <w:br/>
        <w:t xml:space="preserve"> "state": "TX",</w:t>
        <w:br/>
        <w:t xml:space="preserve"> "countryCode": "US",</w:t>
        <w:br/>
        <w:t xml:space="preserve"> "postalCode": "78702"</w:t>
        <w:br/>
        <w:t xml:space="preserve"> },</w:t>
        <w:br/>
        <w:t xml:space="preserve"> "customFields": []</w:t>
        <w:br/>
        <w:t xml:space="preserve"> },</w:t>
        <w:br/>
        <w:t xml:space="preserve"> "discount": {</w:t>
        <w:br/>
        <w:t xml:space="preserve"> "value": 0,</w:t>
        <w:br/>
        <w:t xml:space="preserve"> "type": "percentage",</w:t>
        <w:br/>
        <w:t xml:space="preserve"> "validOnProductIds": []</w:t>
        <w:br/>
        <w:t xml:space="preserve"> },</w:t>
        <w:br/>
        <w:t xml:space="preserve"> "items": [],</w:t>
        <w:br/>
        <w:t xml:space="preserve"> "total": 999,</w:t>
        <w:br/>
        <w:t xml:space="preserve"> "title": "INVOICE",</w:t>
        <w:br/>
        <w:t xml:space="preserve"> "termsNotes": "Confidential",</w:t>
        <w:br/>
        <w:t xml:space="preserve"> "compiledTermsNotes": "Confidential",</w:t>
        <w:br/>
        <w:t xml:space="preserve"> "createdAt": "2023-12-12T09:27:42.355Z",</w:t>
        <w:br/>
        <w:t xml:space="preserve"> "updatedAt": "2023-12-12T09:27:42.355Z"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"statusCode": 422,</w:t>
        <w:br/>
        <w:t xml:space="preserve"> "message": "Unprocessable Entity",</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Schedule ID.</w:t>
            </w:r>
          </w:p>
        </w:tc>
      </w:tr>
      <w:tr>
        <w:tc>
          <w:tcPr>
            <w:tcW w:type="dxa" w:w="2880"/>
          </w:tcPr>
          <w:p>
            <w:r>
              <w:t>status</w:t>
            </w:r>
          </w:p>
        </w:tc>
        <w:tc>
          <w:tcPr>
            <w:tcW w:type="dxa" w:w="2880"/>
          </w:tcPr>
          <w:p>
            <w:r>
              <w:t>object</w:t>
            </w:r>
          </w:p>
        </w:tc>
        <w:tc>
          <w:tcPr>
            <w:tcW w:type="dxa" w:w="2880"/>
          </w:tcPr>
          <w:p>
            <w:r>
              <w:t>Schedule status. Example shown: "draft".</w:t>
            </w:r>
          </w:p>
        </w:tc>
      </w:tr>
      <w:tr>
        <w:tc>
          <w:tcPr>
            <w:tcW w:type="dxa" w:w="2880"/>
          </w:tcPr>
          <w:p>
            <w:r>
              <w:t>liveMode</w:t>
            </w:r>
          </w:p>
        </w:tc>
        <w:tc>
          <w:tcPr>
            <w:tcW w:type="dxa" w:w="2880"/>
          </w:tcPr>
          <w:p>
            <w:r>
              <w:t>boolean</w:t>
            </w:r>
          </w:p>
        </w:tc>
        <w:tc>
          <w:tcPr>
            <w:tcW w:type="dxa" w:w="2880"/>
          </w:tcPr>
          <w:p>
            <w:r>
              <w:t>Live mode.</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Alt type. Allowed value: "location".</w:t>
            </w:r>
          </w:p>
        </w:tc>
      </w:tr>
      <w:tr>
        <w:tc>
          <w:tcPr>
            <w:tcW w:type="dxa" w:w="2880"/>
          </w:tcPr>
          <w:p>
            <w:r>
              <w:t>name</w:t>
            </w:r>
          </w:p>
        </w:tc>
        <w:tc>
          <w:tcPr>
            <w:tcW w:type="dxa" w:w="2880"/>
          </w:tcPr>
          <w:p>
            <w:r>
              <w:t>string</w:t>
            </w:r>
          </w:p>
        </w:tc>
        <w:tc>
          <w:tcPr>
            <w:tcW w:type="dxa" w:w="2880"/>
          </w:tcPr>
          <w:p>
            <w:r>
              <w:t>Name of the invoice.</w:t>
            </w:r>
          </w:p>
        </w:tc>
      </w:tr>
      <w:tr>
        <w:tc>
          <w:tcPr>
            <w:tcW w:type="dxa" w:w="2880"/>
          </w:tcPr>
          <w:p>
            <w:r>
              <w:t>schedule</w:t>
            </w:r>
          </w:p>
        </w:tc>
        <w:tc>
          <w:tcPr>
            <w:tcW w:type="dxa" w:w="2880"/>
          </w:tcPr>
          <w:p>
            <w:r>
              <w:t>object</w:t>
            </w:r>
          </w:p>
        </w:tc>
        <w:tc>
          <w:tcPr>
            <w:tcW w:type="dxa" w:w="2880"/>
          </w:tcPr>
          <w:p>
            <w:r>
              <w:t>Schedule configuration.</w:t>
            </w:r>
          </w:p>
        </w:tc>
      </w:tr>
      <w:tr>
        <w:tc>
          <w:tcPr>
            <w:tcW w:type="dxa" w:w="2880"/>
          </w:tcPr>
          <w:p>
            <w:r>
              <w:t>schedule.executeAt</w:t>
            </w:r>
          </w:p>
        </w:tc>
        <w:tc>
          <w:tcPr>
            <w:tcW w:type="dxa" w:w="2880"/>
          </w:tcPr>
          <w:p>
            <w:r>
              <w:t>string</w:t>
            </w:r>
          </w:p>
        </w:tc>
        <w:tc>
          <w:tcPr>
            <w:tcW w:type="dxa" w:w="2880"/>
          </w:tcPr>
          <w:p>
            <w:r>
              <w:t>Execution time (string as provided by API).</w:t>
            </w:r>
          </w:p>
        </w:tc>
      </w:tr>
      <w:tr>
        <w:tc>
          <w:tcPr>
            <w:tcW w:type="dxa" w:w="2880"/>
          </w:tcPr>
          <w:p>
            <w:r>
              <w:t>schedule.rrule</w:t>
            </w:r>
          </w:p>
        </w:tc>
        <w:tc>
          <w:tcPr>
            <w:tcW w:type="dxa" w:w="2880"/>
          </w:tcPr>
          <w:p>
            <w:r>
              <w:t>object</w:t>
            </w:r>
          </w:p>
        </w:tc>
        <w:tc>
          <w:tcPr>
            <w:tcW w:type="dxa" w:w="2880"/>
          </w:tcPr>
          <w:p>
            <w:r>
              <w:t>Recurrence rule options (CustomRRuleOptionsDto). Shape not provided in scraped content.</w:t>
            </w:r>
          </w:p>
        </w:tc>
      </w:tr>
      <w:tr>
        <w:tc>
          <w:tcPr>
            <w:tcW w:type="dxa" w:w="2880"/>
          </w:tcPr>
          <w:p>
            <w:r>
              <w:t>invoices</w:t>
            </w:r>
          </w:p>
        </w:tc>
        <w:tc>
          <w:tcPr>
            <w:tcW w:type="dxa" w:w="2880"/>
          </w:tcPr>
          <w:p>
            <w:r>
              <w:t>array</w:t>
            </w:r>
          </w:p>
        </w:tc>
        <w:tc>
          <w:tcPr>
            <w:tcW w:type="dxa" w:w="2880"/>
          </w:tcPr>
          <w:p>
            <w:r>
              <w:t>List of invoices.</w:t>
            </w:r>
          </w:p>
        </w:tc>
      </w:tr>
      <w:tr>
        <w:tc>
          <w:tcPr>
            <w:tcW w:type="dxa" w:w="2880"/>
          </w:tcPr>
          <w:p>
            <w:r>
              <w:t>invoices._id</w:t>
            </w:r>
          </w:p>
        </w:tc>
        <w:tc>
          <w:tcPr>
            <w:tcW w:type="dxa" w:w="2880"/>
          </w:tcPr>
          <w:p>
            <w:r>
              <w:t>string</w:t>
            </w:r>
          </w:p>
        </w:tc>
        <w:tc>
          <w:tcPr>
            <w:tcW w:type="dxa" w:w="2880"/>
          </w:tcPr>
          <w:p>
            <w:r>
              <w:t>Invoice ID.</w:t>
            </w:r>
          </w:p>
        </w:tc>
      </w:tr>
      <w:tr>
        <w:tc>
          <w:tcPr>
            <w:tcW w:type="dxa" w:w="2880"/>
          </w:tcPr>
          <w:p>
            <w:r>
              <w:t>invoices.status</w:t>
            </w:r>
          </w:p>
        </w:tc>
        <w:tc>
          <w:tcPr>
            <w:tcW w:type="dxa" w:w="2880"/>
          </w:tcPr>
          <w:p>
            <w:r>
              <w:t>string</w:t>
            </w:r>
          </w:p>
        </w:tc>
        <w:tc>
          <w:tcPr>
            <w:tcW w:type="dxa" w:w="2880"/>
          </w:tcPr>
          <w:p>
            <w:r>
              <w:t>Invoice status. Allowed values: draft, sent, payment_processing, paid, void, partially_paid.</w:t>
            </w:r>
          </w:p>
        </w:tc>
      </w:tr>
      <w:tr>
        <w:tc>
          <w:tcPr>
            <w:tcW w:type="dxa" w:w="2880"/>
          </w:tcPr>
          <w:p>
            <w:r>
              <w:t>invoices.liveMode</w:t>
            </w:r>
          </w:p>
        </w:tc>
        <w:tc>
          <w:tcPr>
            <w:tcW w:type="dxa" w:w="2880"/>
          </w:tcPr>
          <w:p>
            <w:r>
              <w:t>boolean</w:t>
            </w:r>
          </w:p>
        </w:tc>
        <w:tc>
          <w:tcPr>
            <w:tcW w:type="dxa" w:w="2880"/>
          </w:tcPr>
          <w:p>
            <w:r>
              <w:t>Live mode.</w:t>
            </w:r>
          </w:p>
        </w:tc>
      </w:tr>
      <w:tr>
        <w:tc>
          <w:tcPr>
            <w:tcW w:type="dxa" w:w="2880"/>
          </w:tcPr>
          <w:p>
            <w:r>
              <w:t>invoices.amountPaid</w:t>
            </w:r>
          </w:p>
        </w:tc>
        <w:tc>
          <w:tcPr>
            <w:tcW w:type="dxa" w:w="2880"/>
          </w:tcPr>
          <w:p>
            <w:r>
              <w:t>number</w:t>
            </w:r>
          </w:p>
        </w:tc>
        <w:tc>
          <w:tcPr>
            <w:tcW w:type="dxa" w:w="2880"/>
          </w:tcPr>
          <w:p>
            <w:r>
              <w:t>Amount paid.</w:t>
            </w:r>
          </w:p>
        </w:tc>
      </w:tr>
      <w:tr>
        <w:tc>
          <w:tcPr>
            <w:tcW w:type="dxa" w:w="2880"/>
          </w:tcPr>
          <w:p>
            <w:r>
              <w:t>invoices.altId</w:t>
            </w:r>
          </w:p>
        </w:tc>
        <w:tc>
          <w:tcPr>
            <w:tcW w:type="dxa" w:w="2880"/>
          </w:tcPr>
          <w:p>
            <w:r>
              <w:t>string</w:t>
            </w:r>
          </w:p>
        </w:tc>
        <w:tc>
          <w:tcPr>
            <w:tcW w:type="dxa" w:w="2880"/>
          </w:tcPr>
          <w:p>
            <w:r>
              <w:t>Location ID or Agency ID.</w:t>
            </w:r>
          </w:p>
        </w:tc>
      </w:tr>
      <w:tr>
        <w:tc>
          <w:tcPr>
            <w:tcW w:type="dxa" w:w="2880"/>
          </w:tcPr>
          <w:p>
            <w:r>
              <w:t>invoices.altType</w:t>
            </w:r>
          </w:p>
        </w:tc>
        <w:tc>
          <w:tcPr>
            <w:tcW w:type="dxa" w:w="2880"/>
          </w:tcPr>
          <w:p>
            <w:r>
              <w:t>string</w:t>
            </w:r>
          </w:p>
        </w:tc>
        <w:tc>
          <w:tcPr>
            <w:tcW w:type="dxa" w:w="2880"/>
          </w:tcPr>
          <w:p>
            <w:r>
              <w:t>Alt type. Allowed value: "location".</w:t>
            </w:r>
          </w:p>
        </w:tc>
      </w:tr>
      <w:tr>
        <w:tc>
          <w:tcPr>
            <w:tcW w:type="dxa" w:w="2880"/>
          </w:tcPr>
          <w:p>
            <w:r>
              <w:t>invoices.name</w:t>
            </w:r>
          </w:p>
        </w:tc>
        <w:tc>
          <w:tcPr>
            <w:tcW w:type="dxa" w:w="2880"/>
          </w:tcPr>
          <w:p>
            <w:r>
              <w:t>string</w:t>
            </w:r>
          </w:p>
        </w:tc>
        <w:tc>
          <w:tcPr>
            <w:tcW w:type="dxa" w:w="2880"/>
          </w:tcPr>
          <w:p>
            <w:r>
              <w:t>Invoice name.</w:t>
            </w:r>
          </w:p>
        </w:tc>
      </w:tr>
      <w:tr>
        <w:tc>
          <w:tcPr>
            <w:tcW w:type="dxa" w:w="2880"/>
          </w:tcPr>
          <w:p>
            <w:r>
              <w:t>invoices.businessDetails</w:t>
            </w:r>
          </w:p>
        </w:tc>
        <w:tc>
          <w:tcPr>
            <w:tcW w:type="dxa" w:w="2880"/>
          </w:tcPr>
          <w:p>
            <w:r>
              <w:t>object</w:t>
            </w:r>
          </w:p>
        </w:tc>
        <w:tc>
          <w:tcPr>
            <w:tcW w:type="dxa" w:w="2880"/>
          </w:tcPr>
          <w:p>
            <w:r>
              <w:t>Business details (invoice-level).</w:t>
            </w:r>
          </w:p>
        </w:tc>
      </w:tr>
      <w:tr>
        <w:tc>
          <w:tcPr>
            <w:tcW w:type="dxa" w:w="2880"/>
          </w:tcPr>
          <w:p>
            <w:r>
              <w:t>invoices.invoiceNumber</w:t>
            </w:r>
          </w:p>
        </w:tc>
        <w:tc>
          <w:tcPr>
            <w:tcW w:type="dxa" w:w="2880"/>
          </w:tcPr>
          <w:p>
            <w:r>
              <w:t>number</w:t>
            </w:r>
          </w:p>
        </w:tc>
        <w:tc>
          <w:tcPr>
            <w:tcW w:type="dxa" w:w="2880"/>
          </w:tcPr>
          <w:p>
            <w:r>
              <w:t>Invoice number.</w:t>
            </w:r>
          </w:p>
        </w:tc>
      </w:tr>
      <w:tr>
        <w:tc>
          <w:tcPr>
            <w:tcW w:type="dxa" w:w="2880"/>
          </w:tcPr>
          <w:p>
            <w:r>
              <w:t>invoices.currency</w:t>
            </w:r>
          </w:p>
        </w:tc>
        <w:tc>
          <w:tcPr>
            <w:tcW w:type="dxa" w:w="2880"/>
          </w:tcPr>
          <w:p>
            <w:r>
              <w:t>string</w:t>
            </w:r>
          </w:p>
        </w:tc>
        <w:tc>
          <w:tcPr>
            <w:tcW w:type="dxa" w:w="2880"/>
          </w:tcPr>
          <w:p>
            <w:r>
              <w:t>Currency.</w:t>
            </w:r>
          </w:p>
        </w:tc>
      </w:tr>
      <w:tr>
        <w:tc>
          <w:tcPr>
            <w:tcW w:type="dxa" w:w="2880"/>
          </w:tcPr>
          <w:p>
            <w:r>
              <w:t>invoices.contactDetails</w:t>
            </w:r>
          </w:p>
        </w:tc>
        <w:tc>
          <w:tcPr>
            <w:tcW w:type="dxa" w:w="2880"/>
          </w:tcPr>
          <w:p>
            <w:r>
              <w:t>object</w:t>
            </w:r>
          </w:p>
        </w:tc>
        <w:tc>
          <w:tcPr>
            <w:tcW w:type="dxa" w:w="2880"/>
          </w:tcPr>
          <w:p>
            <w:r>
              <w:t>Contact details (invoice-level).</w:t>
            </w:r>
          </w:p>
        </w:tc>
      </w:tr>
      <w:tr>
        <w:tc>
          <w:tcPr>
            <w:tcW w:type="dxa" w:w="2880"/>
          </w:tcPr>
          <w:p>
            <w:r>
              <w:t>invoices.issueDate</w:t>
            </w:r>
          </w:p>
        </w:tc>
        <w:tc>
          <w:tcPr>
            <w:tcW w:type="dxa" w:w="2880"/>
          </w:tcPr>
          <w:p>
            <w:r>
              <w:t>string</w:t>
            </w:r>
          </w:p>
        </w:tc>
        <w:tc>
          <w:tcPr>
            <w:tcW w:type="dxa" w:w="2880"/>
          </w:tcPr>
          <w:p>
            <w:r>
              <w:t>Issue date in YYYY-MM-DD format.</w:t>
            </w:r>
          </w:p>
        </w:tc>
      </w:tr>
      <w:tr>
        <w:tc>
          <w:tcPr>
            <w:tcW w:type="dxa" w:w="2880"/>
          </w:tcPr>
          <w:p>
            <w:r>
              <w:t>invoices.dueDate</w:t>
            </w:r>
          </w:p>
        </w:tc>
        <w:tc>
          <w:tcPr>
            <w:tcW w:type="dxa" w:w="2880"/>
          </w:tcPr>
          <w:p>
            <w:r>
              <w:t>string</w:t>
            </w:r>
          </w:p>
        </w:tc>
        <w:tc>
          <w:tcPr>
            <w:tcW w:type="dxa" w:w="2880"/>
          </w:tcPr>
          <w:p>
            <w:r>
              <w:t>Due date in YYYY-MM-DD format.</w:t>
            </w:r>
          </w:p>
        </w:tc>
      </w:tr>
      <w:tr>
        <w:tc>
          <w:tcPr>
            <w:tcW w:type="dxa" w:w="2880"/>
          </w:tcPr>
          <w:p>
            <w:r>
              <w:t>invoices.discount</w:t>
            </w:r>
          </w:p>
        </w:tc>
        <w:tc>
          <w:tcPr>
            <w:tcW w:type="dxa" w:w="2880"/>
          </w:tcPr>
          <w:p>
            <w:r>
              <w:t>object</w:t>
            </w:r>
          </w:p>
        </w:tc>
        <w:tc>
          <w:tcPr>
            <w:tcW w:type="dxa" w:w="2880"/>
          </w:tcPr>
          <w:p>
            <w:r>
              <w:t>Discount (invoice-level).</w:t>
            </w:r>
          </w:p>
        </w:tc>
      </w:tr>
      <w:tr>
        <w:tc>
          <w:tcPr>
            <w:tcW w:type="dxa" w:w="2880"/>
          </w:tcPr>
          <w:p>
            <w:r>
              <w:t>invoices.invoiceItems</w:t>
            </w:r>
          </w:p>
        </w:tc>
        <w:tc>
          <w:tcPr>
            <w:tcW w:type="dxa" w:w="2880"/>
          </w:tcPr>
          <w:p>
            <w:r>
              <w:t>array</w:t>
            </w:r>
          </w:p>
        </w:tc>
        <w:tc>
          <w:tcPr>
            <w:tcW w:type="dxa" w:w="2880"/>
          </w:tcPr>
          <w:p>
            <w:r>
              <w:t>Invoice items. (Scraped content indicates string[].)</w:t>
            </w:r>
          </w:p>
        </w:tc>
      </w:tr>
      <w:tr>
        <w:tc>
          <w:tcPr>
            <w:tcW w:type="dxa" w:w="2880"/>
          </w:tcPr>
          <w:p>
            <w:r>
              <w:t>invoices.total</w:t>
            </w:r>
          </w:p>
        </w:tc>
        <w:tc>
          <w:tcPr>
            <w:tcW w:type="dxa" w:w="2880"/>
          </w:tcPr>
          <w:p>
            <w:r>
              <w:t>number</w:t>
            </w:r>
          </w:p>
        </w:tc>
        <w:tc>
          <w:tcPr>
            <w:tcW w:type="dxa" w:w="2880"/>
          </w:tcPr>
          <w:p>
            <w:r>
              <w:t>Total amount.</w:t>
            </w:r>
          </w:p>
        </w:tc>
      </w:tr>
      <w:tr>
        <w:tc>
          <w:tcPr>
            <w:tcW w:type="dxa" w:w="2880"/>
          </w:tcPr>
          <w:p>
            <w:r>
              <w:t>invoices.title</w:t>
            </w:r>
          </w:p>
        </w:tc>
        <w:tc>
          <w:tcPr>
            <w:tcW w:type="dxa" w:w="2880"/>
          </w:tcPr>
          <w:p>
            <w:r>
              <w:t>string</w:t>
            </w:r>
          </w:p>
        </w:tc>
        <w:tc>
          <w:tcPr>
            <w:tcW w:type="dxa" w:w="2880"/>
          </w:tcPr>
          <w:p>
            <w:r>
              <w:t>Title.</w:t>
            </w:r>
          </w:p>
        </w:tc>
      </w:tr>
      <w:tr>
        <w:tc>
          <w:tcPr>
            <w:tcW w:type="dxa" w:w="2880"/>
          </w:tcPr>
          <w:p>
            <w:r>
              <w:t>invoices.amountDue</w:t>
            </w:r>
          </w:p>
        </w:tc>
        <w:tc>
          <w:tcPr>
            <w:tcW w:type="dxa" w:w="2880"/>
          </w:tcPr>
          <w:p>
            <w:r>
              <w:t>number</w:t>
            </w:r>
          </w:p>
        </w:tc>
        <w:tc>
          <w:tcPr>
            <w:tcW w:type="dxa" w:w="2880"/>
          </w:tcPr>
          <w:p>
            <w:r>
              <w:t>Total amount due.</w:t>
            </w:r>
          </w:p>
        </w:tc>
      </w:tr>
      <w:tr>
        <w:tc>
          <w:tcPr>
            <w:tcW w:type="dxa" w:w="2880"/>
          </w:tcPr>
          <w:p>
            <w:r>
              <w:t>invoices.createdAt</w:t>
            </w:r>
          </w:p>
        </w:tc>
        <w:tc>
          <w:tcPr>
            <w:tcW w:type="dxa" w:w="2880"/>
          </w:tcPr>
          <w:p>
            <w:r>
              <w:t>string</w:t>
            </w:r>
          </w:p>
        </w:tc>
        <w:tc>
          <w:tcPr>
            <w:tcW w:type="dxa" w:w="2880"/>
          </w:tcPr>
          <w:p>
            <w:r>
              <w:t>Created at timestamp.</w:t>
            </w:r>
          </w:p>
        </w:tc>
      </w:tr>
      <w:tr>
        <w:tc>
          <w:tcPr>
            <w:tcW w:type="dxa" w:w="2880"/>
          </w:tcPr>
          <w:p>
            <w:r>
              <w:t>invoices.updatedAt</w:t>
            </w:r>
          </w:p>
        </w:tc>
        <w:tc>
          <w:tcPr>
            <w:tcW w:type="dxa" w:w="2880"/>
          </w:tcPr>
          <w:p>
            <w:r>
              <w:t>string</w:t>
            </w:r>
          </w:p>
        </w:tc>
        <w:tc>
          <w:tcPr>
            <w:tcW w:type="dxa" w:w="2880"/>
          </w:tcPr>
          <w:p>
            <w:r>
              <w:t>Updated at timestamp.</w:t>
            </w:r>
          </w:p>
        </w:tc>
      </w:tr>
      <w:tr>
        <w:tc>
          <w:tcPr>
            <w:tcW w:type="dxa" w:w="2880"/>
          </w:tcPr>
          <w:p>
            <w:r>
              <w:t>invoices.automaticTaxesEnabled</w:t>
            </w:r>
          </w:p>
        </w:tc>
        <w:tc>
          <w:tcPr>
            <w:tcW w:type="dxa" w:w="2880"/>
          </w:tcPr>
          <w:p>
            <w:r>
              <w:t>boolean</w:t>
            </w:r>
          </w:p>
        </w:tc>
        <w:tc>
          <w:tcPr>
            <w:tcW w:type="dxa" w:w="2880"/>
          </w:tcPr>
          <w:p>
            <w:r>
              <w:t>Automatic taxes enabled for the invoice.</w:t>
            </w:r>
          </w:p>
        </w:tc>
      </w:tr>
      <w:tr>
        <w:tc>
          <w:tcPr>
            <w:tcW w:type="dxa" w:w="2880"/>
          </w:tcPr>
          <w:p>
            <w:r>
              <w:t>invoices.automaticTaxesCalculated</w:t>
            </w:r>
          </w:p>
        </w:tc>
        <w:tc>
          <w:tcPr>
            <w:tcW w:type="dxa" w:w="2880"/>
          </w:tcPr>
          <w:p>
            <w:r>
              <w:t>boolean</w:t>
            </w:r>
          </w:p>
        </w:tc>
        <w:tc>
          <w:tcPr>
            <w:tcW w:type="dxa" w:w="2880"/>
          </w:tcPr>
          <w:p>
            <w:r>
              <w:t>Whether automatic taxes were calculated for the invoice items.</w:t>
            </w:r>
          </w:p>
        </w:tc>
      </w:tr>
      <w:tr>
        <w:tc>
          <w:tcPr>
            <w:tcW w:type="dxa" w:w="2880"/>
          </w:tcPr>
          <w:p>
            <w:r>
              <w:t>invoices.paymentSchedule</w:t>
            </w:r>
          </w:p>
        </w:tc>
        <w:tc>
          <w:tcPr>
            <w:tcW w:type="dxa" w:w="2880"/>
          </w:tcPr>
          <w:p>
            <w:r>
              <w:t>object</w:t>
            </w:r>
          </w:p>
        </w:tc>
        <w:tc>
          <w:tcPr>
            <w:tcW w:type="dxa" w:w="2880"/>
          </w:tcPr>
          <w:p>
            <w:r>
              <w:t>Payment schedule object (split invoice into scheduled payments).</w:t>
            </w:r>
          </w:p>
        </w:tc>
      </w:tr>
      <w:tr>
        <w:tc>
          <w:tcPr>
            <w:tcW w:type="dxa" w:w="2880"/>
          </w:tcPr>
          <w:p>
            <w:r>
              <w:t>businessDetails</w:t>
            </w:r>
          </w:p>
        </w:tc>
        <w:tc>
          <w:tcPr>
            <w:tcW w:type="dxa" w:w="2880"/>
          </w:tcPr>
          <w:p>
            <w:r>
              <w:t>object</w:t>
            </w:r>
          </w:p>
        </w:tc>
        <w:tc>
          <w:tcPr>
            <w:tcW w:type="dxa" w:w="2880"/>
          </w:tcPr>
          <w:p>
            <w:r>
              <w:t>Business details.</w:t>
            </w:r>
          </w:p>
        </w:tc>
      </w:tr>
      <w:tr>
        <w:tc>
          <w:tcPr>
            <w:tcW w:type="dxa" w:w="2880"/>
          </w:tcPr>
          <w:p>
            <w:r>
              <w:t>businessDetails.logoUrl</w:t>
            </w:r>
          </w:p>
        </w:tc>
        <w:tc>
          <w:tcPr>
            <w:tcW w:type="dxa" w:w="2880"/>
          </w:tcPr>
          <w:p>
            <w:r>
              <w:t>string</w:t>
            </w:r>
          </w:p>
        </w:tc>
        <w:tc>
          <w:tcPr>
            <w:tcW w:type="dxa" w:w="2880"/>
          </w:tcPr>
          <w:p>
            <w:r>
              <w:t>Business logo URL.</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businessDetails.address</w:t>
            </w:r>
          </w:p>
        </w:tc>
        <w:tc>
          <w:tcPr>
            <w:tcW w:type="dxa" w:w="2880"/>
          </w:tcPr>
          <w:p>
            <w:r>
              <w:t>object</w:t>
            </w:r>
          </w:p>
        </w:tc>
        <w:tc>
          <w:tcPr>
            <w:tcW w:type="dxa" w:w="2880"/>
          </w:tcPr>
          <w:p>
            <w:r>
              <w:t>Business address.</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businessDetails.address.addressLine2</w:t>
            </w:r>
          </w:p>
        </w:tc>
        <w:tc>
          <w:tcPr>
            <w:tcW w:type="dxa" w:w="2880"/>
          </w:tcPr>
          <w:p>
            <w:r>
              <w:t>string</w:t>
            </w:r>
          </w:p>
        </w:tc>
        <w:tc>
          <w:tcPr>
            <w:tcW w:type="dxa" w:w="2880"/>
          </w:tcPr>
          <w:p>
            <w:r>
              <w:t>Address line 2.</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r>
        <w:tc>
          <w:tcPr>
            <w:tcW w:type="dxa" w:w="2880"/>
          </w:tcPr>
          <w:p>
            <w:r>
              <w:t>businessDetails.website</w:t>
            </w:r>
          </w:p>
        </w:tc>
        <w:tc>
          <w:tcPr>
            <w:tcW w:type="dxa" w:w="2880"/>
          </w:tcPr>
          <w:p>
            <w:r>
              <w:t>string</w:t>
            </w:r>
          </w:p>
        </w:tc>
        <w:tc>
          <w:tcPr>
            <w:tcW w:type="dxa" w:w="2880"/>
          </w:tcPr>
          <w:p>
            <w:r>
              <w:t>Business website link.</w:t>
            </w:r>
          </w:p>
        </w:tc>
      </w:tr>
      <w:tr>
        <w:tc>
          <w:tcPr>
            <w:tcW w:type="dxa" w:w="2880"/>
          </w:tcPr>
          <w:p>
            <w:r>
              <w:t>businessDetails.customValues</w:t>
            </w:r>
          </w:p>
        </w:tc>
        <w:tc>
          <w:tcPr>
            <w:tcW w:type="dxa" w:w="2880"/>
          </w:tcPr>
          <w:p>
            <w:r>
              <w:t>array</w:t>
            </w:r>
          </w:p>
        </w:tc>
        <w:tc>
          <w:tcPr>
            <w:tcW w:type="dxa" w:w="2880"/>
          </w:tcPr>
          <w:p>
            <w:r>
              <w:t>Custom values. (Scraped content indicates string[].)</w:t>
            </w:r>
          </w:p>
        </w:tc>
      </w:tr>
      <w:tr>
        <w:tc>
          <w:tcPr>
            <w:tcW w:type="dxa" w:w="2880"/>
          </w:tcPr>
          <w:p>
            <w:r>
              <w:t>currency</w:t>
            </w:r>
          </w:p>
        </w:tc>
        <w:tc>
          <w:tcPr>
            <w:tcW w:type="dxa" w:w="2880"/>
          </w:tcPr>
          <w:p>
            <w:r>
              <w:t>string</w:t>
            </w:r>
          </w:p>
        </w:tc>
        <w:tc>
          <w:tcPr>
            <w:tcW w:type="dxa" w:w="2880"/>
          </w:tcPr>
          <w:p>
            <w:r>
              <w:t>Currency. Example: "USD".</w:t>
            </w:r>
          </w:p>
        </w:tc>
      </w:tr>
      <w:tr>
        <w:tc>
          <w:tcPr>
            <w:tcW w:type="dxa" w:w="2880"/>
          </w:tcPr>
          <w:p>
            <w:r>
              <w:t>contactDetails</w:t>
            </w:r>
          </w:p>
        </w:tc>
        <w:tc>
          <w:tcPr>
            <w:tcW w:type="dxa" w:w="2880"/>
          </w:tcPr>
          <w:p>
            <w:r>
              <w:t>object</w:t>
            </w:r>
          </w:p>
        </w:tc>
        <w:tc>
          <w:tcPr>
            <w:tcW w:type="dxa" w:w="2880"/>
          </w:tcPr>
          <w:p>
            <w:r>
              <w:t>Contact details.</w:t>
            </w:r>
          </w:p>
        </w:tc>
      </w:tr>
      <w:tr>
        <w:tc>
          <w:tcPr>
            <w:tcW w:type="dxa" w:w="2880"/>
          </w:tcPr>
          <w:p>
            <w:r>
              <w:t>contactDetails.id</w:t>
            </w:r>
          </w:p>
        </w:tc>
        <w:tc>
          <w:tcPr>
            <w:tcW w:type="dxa" w:w="2880"/>
          </w:tcPr>
          <w:p>
            <w:r>
              <w:t>string</w:t>
            </w:r>
          </w:p>
        </w:tc>
        <w:tc>
          <w:tcPr>
            <w:tcW w:type="dxa" w:w="2880"/>
          </w:tcPr>
          <w:p>
            <w:r>
              <w:t>Contact ID.</w:t>
            </w:r>
          </w:p>
        </w:tc>
      </w:tr>
      <w:tr>
        <w:tc>
          <w:tcPr>
            <w:tcW w:type="dxa" w:w="2880"/>
          </w:tcPr>
          <w:p>
            <w:r>
              <w:t>contactDetails.name</w:t>
            </w:r>
          </w:p>
        </w:tc>
        <w:tc>
          <w:tcPr>
            <w:tcW w:type="dxa" w:w="2880"/>
          </w:tcPr>
          <w:p>
            <w:r>
              <w:t>string</w:t>
            </w:r>
          </w:p>
        </w:tc>
        <w:tc>
          <w:tcPr>
            <w:tcW w:type="dxa" w:w="2880"/>
          </w:tcPr>
          <w:p>
            <w:r>
              <w:t>Contact name.</w:t>
            </w:r>
          </w:p>
        </w:tc>
      </w:tr>
      <w:tr>
        <w:tc>
          <w:tcPr>
            <w:tcW w:type="dxa" w:w="2880"/>
          </w:tcPr>
          <w:p>
            <w:r>
              <w:t>contactDetails.phoneNo</w:t>
            </w:r>
          </w:p>
        </w:tc>
        <w:tc>
          <w:tcPr>
            <w:tcW w:type="dxa" w:w="2880"/>
          </w:tcPr>
          <w:p>
            <w:r>
              <w:t>string</w:t>
            </w:r>
          </w:p>
        </w:tc>
        <w:tc>
          <w:tcPr>
            <w:tcW w:type="dxa" w:w="2880"/>
          </w:tcPr>
          <w:p>
            <w:r>
              <w:t>Contact phone number.</w:t>
            </w:r>
          </w:p>
        </w:tc>
      </w:tr>
      <w:tr>
        <w:tc>
          <w:tcPr>
            <w:tcW w:type="dxa" w:w="2880"/>
          </w:tcPr>
          <w:p>
            <w:r>
              <w:t>contactDetails.email</w:t>
            </w:r>
          </w:p>
        </w:tc>
        <w:tc>
          <w:tcPr>
            <w:tcW w:type="dxa" w:w="2880"/>
          </w:tcPr>
          <w:p>
            <w:r>
              <w:t>string</w:t>
            </w:r>
          </w:p>
        </w:tc>
        <w:tc>
          <w:tcPr>
            <w:tcW w:type="dxa" w:w="2880"/>
          </w:tcPr>
          <w:p>
            <w:r>
              <w:t>Contact email.</w:t>
            </w:r>
          </w:p>
        </w:tc>
      </w:tr>
      <w:tr>
        <w:tc>
          <w:tcPr>
            <w:tcW w:type="dxa" w:w="2880"/>
          </w:tcPr>
          <w:p>
            <w:r>
              <w:t>contactDetails.additionalEmails</w:t>
            </w:r>
          </w:p>
        </w:tc>
        <w:tc>
          <w:tcPr>
            <w:tcW w:type="dxa" w:w="2880"/>
          </w:tcPr>
          <w:p>
            <w:r>
              <w:t>array</w:t>
            </w:r>
          </w:p>
        </w:tc>
        <w:tc>
          <w:tcPr>
            <w:tcW w:type="dxa" w:w="2880"/>
          </w:tcPr>
          <w:p>
            <w:r>
              <w:t>Additional emails.</w:t>
            </w:r>
          </w:p>
        </w:tc>
      </w:tr>
      <w:tr>
        <w:tc>
          <w:tcPr>
            <w:tcW w:type="dxa" w:w="2880"/>
          </w:tcPr>
          <w:p>
            <w:r>
              <w:t>contactDetails.additionalEmails.email</w:t>
            </w:r>
          </w:p>
        </w:tc>
        <w:tc>
          <w:tcPr>
            <w:tcW w:type="dxa" w:w="2880"/>
          </w:tcPr>
          <w:p>
            <w:r>
              <w:t>string</w:t>
            </w:r>
          </w:p>
        </w:tc>
        <w:tc>
          <w:tcPr>
            <w:tcW w:type="dxa" w:w="2880"/>
          </w:tcPr>
          <w:p>
            <w:r>
              <w:t>Additional email address.</w:t>
            </w:r>
          </w:p>
        </w:tc>
      </w:tr>
      <w:tr>
        <w:tc>
          <w:tcPr>
            <w:tcW w:type="dxa" w:w="2880"/>
          </w:tcPr>
          <w:p>
            <w:r>
              <w:t>contactDetails.companyName</w:t>
            </w:r>
          </w:p>
        </w:tc>
        <w:tc>
          <w:tcPr>
            <w:tcW w:type="dxa" w:w="2880"/>
          </w:tcPr>
          <w:p>
            <w:r>
              <w:t>string</w:t>
            </w:r>
          </w:p>
        </w:tc>
        <w:tc>
          <w:tcPr>
            <w:tcW w:type="dxa" w:w="2880"/>
          </w:tcPr>
          <w:p>
            <w:r>
              <w:t>Company name.</w:t>
            </w:r>
          </w:p>
        </w:tc>
      </w:tr>
      <w:tr>
        <w:tc>
          <w:tcPr>
            <w:tcW w:type="dxa" w:w="2880"/>
          </w:tcPr>
          <w:p>
            <w:r>
              <w:t>contactDetails.address</w:t>
            </w:r>
          </w:p>
        </w:tc>
        <w:tc>
          <w:tcPr>
            <w:tcW w:type="dxa" w:w="2880"/>
          </w:tcPr>
          <w:p>
            <w:r>
              <w:t>object</w:t>
            </w:r>
          </w:p>
        </w:tc>
        <w:tc>
          <w:tcPr>
            <w:tcW w:type="dxa" w:w="2880"/>
          </w:tcPr>
          <w:p>
            <w:r>
              <w:t>Contact address.</w:t>
            </w:r>
          </w:p>
        </w:tc>
      </w:tr>
      <w:tr>
        <w:tc>
          <w:tcPr>
            <w:tcW w:type="dxa" w:w="2880"/>
          </w:tcPr>
          <w:p>
            <w:r>
              <w:t>contactDetails.address.addressLine1</w:t>
            </w:r>
          </w:p>
        </w:tc>
        <w:tc>
          <w:tcPr>
            <w:tcW w:type="dxa" w:w="2880"/>
          </w:tcPr>
          <w:p>
            <w:r>
              <w:t>string</w:t>
            </w:r>
          </w:p>
        </w:tc>
        <w:tc>
          <w:tcPr>
            <w:tcW w:type="dxa" w:w="2880"/>
          </w:tcPr>
          <w:p>
            <w:r>
              <w:t>Address line 1.</w:t>
            </w:r>
          </w:p>
        </w:tc>
      </w:tr>
      <w:tr>
        <w:tc>
          <w:tcPr>
            <w:tcW w:type="dxa" w:w="2880"/>
          </w:tcPr>
          <w:p>
            <w:r>
              <w:t>contactDetails.address.addressLine2</w:t>
            </w:r>
          </w:p>
        </w:tc>
        <w:tc>
          <w:tcPr>
            <w:tcW w:type="dxa" w:w="2880"/>
          </w:tcPr>
          <w:p>
            <w:r>
              <w:t>string</w:t>
            </w:r>
          </w:p>
        </w:tc>
        <w:tc>
          <w:tcPr>
            <w:tcW w:type="dxa" w:w="2880"/>
          </w:tcPr>
          <w:p>
            <w:r>
              <w:t>Address line 2.</w:t>
            </w:r>
          </w:p>
        </w:tc>
      </w:tr>
      <w:tr>
        <w:tc>
          <w:tcPr>
            <w:tcW w:type="dxa" w:w="2880"/>
          </w:tcPr>
          <w:p>
            <w:r>
              <w:t>contactDetails.address.city</w:t>
            </w:r>
          </w:p>
        </w:tc>
        <w:tc>
          <w:tcPr>
            <w:tcW w:type="dxa" w:w="2880"/>
          </w:tcPr>
          <w:p>
            <w:r>
              <w:t>string</w:t>
            </w:r>
          </w:p>
        </w:tc>
        <w:tc>
          <w:tcPr>
            <w:tcW w:type="dxa" w:w="2880"/>
          </w:tcPr>
          <w:p>
            <w:r>
              <w:t>City.</w:t>
            </w:r>
          </w:p>
        </w:tc>
      </w:tr>
      <w:tr>
        <w:tc>
          <w:tcPr>
            <w:tcW w:type="dxa" w:w="2880"/>
          </w:tcPr>
          <w:p>
            <w:r>
              <w:t>contactDetails.address.state</w:t>
            </w:r>
          </w:p>
        </w:tc>
        <w:tc>
          <w:tcPr>
            <w:tcW w:type="dxa" w:w="2880"/>
          </w:tcPr>
          <w:p>
            <w:r>
              <w:t>string</w:t>
            </w:r>
          </w:p>
        </w:tc>
        <w:tc>
          <w:tcPr>
            <w:tcW w:type="dxa" w:w="2880"/>
          </w:tcPr>
          <w:p>
            <w:r>
              <w:t>State.</w:t>
            </w:r>
          </w:p>
        </w:tc>
      </w:tr>
      <w:tr>
        <w:tc>
          <w:tcPr>
            <w:tcW w:type="dxa" w:w="2880"/>
          </w:tcPr>
          <w:p>
            <w:r>
              <w:t>contactDetails.address.countryCode</w:t>
            </w:r>
          </w:p>
        </w:tc>
        <w:tc>
          <w:tcPr>
            <w:tcW w:type="dxa" w:w="2880"/>
          </w:tcPr>
          <w:p>
            <w:r>
              <w:t>string</w:t>
            </w:r>
          </w:p>
        </w:tc>
        <w:tc>
          <w:tcPr>
            <w:tcW w:type="dxa" w:w="2880"/>
          </w:tcPr>
          <w:p>
            <w:r>
              <w:t>Country code.</w:t>
            </w:r>
          </w:p>
        </w:tc>
      </w:tr>
      <w:tr>
        <w:tc>
          <w:tcPr>
            <w:tcW w:type="dxa" w:w="2880"/>
          </w:tcPr>
          <w:p>
            <w:r>
              <w:t>contactDetails.address.postalCode</w:t>
            </w:r>
          </w:p>
        </w:tc>
        <w:tc>
          <w:tcPr>
            <w:tcW w:type="dxa" w:w="2880"/>
          </w:tcPr>
          <w:p>
            <w:r>
              <w:t>string</w:t>
            </w:r>
          </w:p>
        </w:tc>
        <w:tc>
          <w:tcPr>
            <w:tcW w:type="dxa" w:w="2880"/>
          </w:tcPr>
          <w:p>
            <w:r>
              <w:t>Postal code.</w:t>
            </w:r>
          </w:p>
        </w:tc>
      </w:tr>
      <w:tr>
        <w:tc>
          <w:tcPr>
            <w:tcW w:type="dxa" w:w="2880"/>
          </w:tcPr>
          <w:p>
            <w:r>
              <w:t>contactDetails.customFields</w:t>
            </w:r>
          </w:p>
        </w:tc>
        <w:tc>
          <w:tcPr>
            <w:tcW w:type="dxa" w:w="2880"/>
          </w:tcPr>
          <w:p>
            <w:r>
              <w:t>array</w:t>
            </w:r>
          </w:p>
        </w:tc>
        <w:tc>
          <w:tcPr>
            <w:tcW w:type="dxa" w:w="2880"/>
          </w:tcPr>
          <w:p>
            <w:r>
              <w:t>Custom fields. (Scraped content indicates string[].)</w:t>
            </w:r>
          </w:p>
        </w:tc>
      </w:tr>
      <w:tr>
        <w:tc>
          <w:tcPr>
            <w:tcW w:type="dxa" w:w="2880"/>
          </w:tcPr>
          <w:p>
            <w:r>
              <w:t>discount</w:t>
            </w:r>
          </w:p>
        </w:tc>
        <w:tc>
          <w:tcPr>
            <w:tcW w:type="dxa" w:w="2880"/>
          </w:tcPr>
          <w:p>
            <w:r>
              <w:t>object</w:t>
            </w:r>
          </w:p>
        </w:tc>
        <w:tc>
          <w:tcPr>
            <w:tcW w:type="dxa" w:w="2880"/>
          </w:tcPr>
          <w:p>
            <w:r>
              <w:t>Discount.</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Allowed values: percentage, fixed. Default: "percentage".</w:t>
            </w:r>
          </w:p>
        </w:tc>
      </w:tr>
      <w:tr>
        <w:tc>
          <w:tcPr>
            <w:tcW w:type="dxa" w:w="2880"/>
          </w:tcPr>
          <w:p>
            <w:r>
              <w:t>discount.validOnProductIds</w:t>
            </w:r>
          </w:p>
        </w:tc>
        <w:tc>
          <w:tcPr>
            <w:tcW w:type="dxa" w:w="2880"/>
          </w:tcPr>
          <w:p>
            <w:r>
              <w:t>array</w:t>
            </w:r>
          </w:p>
        </w:tc>
        <w:tc>
          <w:tcPr>
            <w:tcW w:type="dxa" w:w="2880"/>
          </w:tcPr>
          <w:p>
            <w:r>
              <w:t>Product IDs the discount is valid on.</w:t>
            </w:r>
          </w:p>
        </w:tc>
      </w:tr>
      <w:tr>
        <w:tc>
          <w:tcPr>
            <w:tcW w:type="dxa" w:w="2880"/>
          </w:tcPr>
          <w:p>
            <w:r>
              <w:t>items</w:t>
            </w:r>
          </w:p>
        </w:tc>
        <w:tc>
          <w:tcPr>
            <w:tcW w:type="dxa" w:w="2880"/>
          </w:tcPr>
          <w:p>
            <w:r>
              <w:t>array</w:t>
            </w:r>
          </w:p>
        </w:tc>
        <w:tc>
          <w:tcPr>
            <w:tcW w:type="dxa" w:w="2880"/>
          </w:tcPr>
          <w:p>
            <w:r>
              <w:t>Invoice items. (Scraped content indicates string[].)</w:t>
            </w:r>
          </w:p>
        </w:tc>
      </w:tr>
      <w:tr>
        <w:tc>
          <w:tcPr>
            <w:tcW w:type="dxa" w:w="2880"/>
          </w:tcPr>
          <w:p>
            <w:r>
              <w:t>total</w:t>
            </w:r>
          </w:p>
        </w:tc>
        <w:tc>
          <w:tcPr>
            <w:tcW w:type="dxa" w:w="2880"/>
          </w:tcPr>
          <w:p>
            <w:r>
              <w:t>number</w:t>
            </w:r>
          </w:p>
        </w:tc>
        <w:tc>
          <w:tcPr>
            <w:tcW w:type="dxa" w:w="2880"/>
          </w:tcPr>
          <w:p>
            <w:r>
              <w:t>Total amount. Example: 999.</w:t>
            </w:r>
          </w:p>
        </w:tc>
      </w:tr>
      <w:tr>
        <w:tc>
          <w:tcPr>
            <w:tcW w:type="dxa" w:w="2880"/>
          </w:tcPr>
          <w:p>
            <w:r>
              <w:t>title</w:t>
            </w:r>
          </w:p>
        </w:tc>
        <w:tc>
          <w:tcPr>
            <w:tcW w:type="dxa" w:w="2880"/>
          </w:tcPr>
          <w:p>
            <w:r>
              <w:t>string</w:t>
            </w:r>
          </w:p>
        </w:tc>
        <w:tc>
          <w:tcPr>
            <w:tcW w:type="dxa" w:w="2880"/>
          </w:tcPr>
          <w:p>
            <w:r>
              <w:t>Title. Example: "INVOICE".</w:t>
            </w:r>
          </w:p>
        </w:tc>
      </w:tr>
      <w:tr>
        <w:tc>
          <w:tcPr>
            <w:tcW w:type="dxa" w:w="2880"/>
          </w:tcPr>
          <w:p>
            <w:r>
              <w:t>termsNotes</w:t>
            </w:r>
          </w:p>
        </w:tc>
        <w:tc>
          <w:tcPr>
            <w:tcW w:type="dxa" w:w="2880"/>
          </w:tcPr>
          <w:p>
            <w:r>
              <w:t>string</w:t>
            </w:r>
          </w:p>
        </w:tc>
        <w:tc>
          <w:tcPr>
            <w:tcW w:type="dxa" w:w="2880"/>
          </w:tcPr>
          <w:p>
            <w:r>
              <w:t>Terms notes. Example: "Confidential".</w:t>
            </w:r>
          </w:p>
        </w:tc>
      </w:tr>
      <w:tr>
        <w:tc>
          <w:tcPr>
            <w:tcW w:type="dxa" w:w="2880"/>
          </w:tcPr>
          <w:p>
            <w:r>
              <w:t>compiledTermsNotes</w:t>
            </w:r>
          </w:p>
        </w:tc>
        <w:tc>
          <w:tcPr>
            <w:tcW w:type="dxa" w:w="2880"/>
          </w:tcPr>
          <w:p>
            <w:r>
              <w:t>string</w:t>
            </w:r>
          </w:p>
        </w:tc>
        <w:tc>
          <w:tcPr>
            <w:tcW w:type="dxa" w:w="2880"/>
          </w:tcPr>
          <w:p>
            <w:r>
              <w:t>Compiled terms notes. Example: "Confidential".</w:t>
            </w:r>
          </w:p>
        </w:tc>
      </w:tr>
      <w:tr>
        <w:tc>
          <w:tcPr>
            <w:tcW w:type="dxa" w:w="2880"/>
          </w:tcPr>
          <w:p>
            <w:r>
              <w:t>createdAt</w:t>
            </w:r>
          </w:p>
        </w:tc>
        <w:tc>
          <w:tcPr>
            <w:tcW w:type="dxa" w:w="2880"/>
          </w:tcPr>
          <w:p>
            <w:r>
              <w:t>string</w:t>
            </w:r>
          </w:p>
        </w:tc>
        <w:tc>
          <w:tcPr>
            <w:tcW w:type="dxa" w:w="2880"/>
          </w:tcPr>
          <w:p>
            <w:r>
              <w:t>Created at timestamp. Example: "2023-12-12T09:27:42.355Z".</w:t>
            </w:r>
          </w:p>
        </w:tc>
      </w:tr>
      <w:tr>
        <w:tc>
          <w:tcPr>
            <w:tcW w:type="dxa" w:w="2880"/>
          </w:tcPr>
          <w:p>
            <w:r>
              <w:t>updatedAt</w:t>
            </w:r>
          </w:p>
        </w:tc>
        <w:tc>
          <w:tcPr>
            <w:tcW w:type="dxa" w:w="2880"/>
          </w:tcPr>
          <w:p>
            <w:r>
              <w:t>string</w:t>
            </w:r>
          </w:p>
        </w:tc>
        <w:tc>
          <w:tcPr>
            <w:tcW w:type="dxa" w:w="2880"/>
          </w:tcPr>
          <w:p>
            <w:r>
              <w:t>Updated at timestamp. Example: "2023-12-12T09:27:42.355Z".</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'https://services.leadconnectorhq.com/invoices/schedule/6578278e879ad2646715ba9c/schedule'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"liveMode": false,</w:t>
        <w:br/>
        <w:t xml:space="preserve"> "autoPayment": {</w:t>
        <w:br/>
        <w:t xml:space="preserve"> "enable": true,</w:t>
        <w:br/>
        <w:t xml:space="preserve"> "type": "card",</w:t>
        <w:br/>
        <w:t xml:space="preserve"> "paymentMethodId": "pm_123",</w:t>
        <w:br/>
        <w:t xml:space="preserve"> "customerId": "cus_123",</w:t>
        <w:br/>
        <w:t xml:space="preserve"> "card": {</w:t>
        <w:br/>
        <w:t xml:space="preserve"> "brand": "visa",</w:t>
        <w:br/>
        <w:t xml:space="preserve"> "last4": "4242"</w:t>
        <w:br/>
        <w:t xml:space="preserve">      }</w:t>
        <w:br/>
        <w:t xml:space="preserve">    }</w:t>
        <w:br/>
        <w:t xml:space="preserve">  }'</w:t>
      </w:r>
    </w:p>
    <w:p>
      <w:pPr>
        <w:pStyle w:val="Heading3"/>
      </w:pPr>
      <w:r>
        <w:t>Example Usage</w:t>
      </w:r>
    </w:p>
    <w:p>
      <w:pPr>
        <w:pStyle w:val="Heading3"/>
      </w:pPr>
      <w:r>
        <w:t>Example 1: Schedule invoice with autopay enabled (card)</w:t>
      </w:r>
    </w:p>
    <w:p>
      <w:r>
        <w:rPr>
          <w:b/>
          <w:color w:val="666666"/>
          <w:sz w:val="16"/>
        </w:rPr>
        <w:t>[bash]</w:t>
      </w:r>
    </w:p>
    <w:p>
      <w:pPr>
        <w:shd w:fill="F2F2F2" w:val="clear"/>
      </w:pPr>
      <w:r>
        <w:rPr>
          <w:rFonts w:ascii="Courier New" w:hAnsi="Courier New"/>
          <w:sz w:val="17"/>
        </w:rPr>
        <w:t>curl --location --request POST \</w:t>
        <w:br/>
        <w:t xml:space="preserve"> 'https://services.leadconnectorhq.com/invoices/schedule/6578278e879ad2646715ba9c/schedule'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"liveMode": false,</w:t>
        <w:br/>
        <w:t xml:space="preserve"> "autoPayment": {</w:t>
        <w:br/>
        <w:t xml:space="preserve"> "enable": true,</w:t>
        <w:br/>
        <w:t xml:space="preserve"> "card": { "brand": "visa", "last4": "4242" }</w:t>
        <w:br/>
        <w:t xml:space="preserve">    }</w:t>
        <w:br/>
        <w:t xml:space="preserve">  }'</w:t>
      </w:r>
    </w:p>
    <w:p>
      <w:pPr>
        <w:pStyle w:val="Heading3"/>
      </w:pPr>
      <w:r>
        <w:t>Example 2: Schedule invoice with autopay disabled</w:t>
      </w:r>
    </w:p>
    <w:p>
      <w:r>
        <w:rPr>
          <w:b/>
          <w:color w:val="666666"/>
          <w:sz w:val="16"/>
        </w:rPr>
        <w:t>[bash]</w:t>
      </w:r>
    </w:p>
    <w:p>
      <w:pPr>
        <w:shd w:fill="F2F2F2" w:val="clear"/>
      </w:pPr>
      <w:r>
        <w:rPr>
          <w:rFonts w:ascii="Courier New" w:hAnsi="Courier New"/>
          <w:sz w:val="17"/>
        </w:rPr>
        <w:t>curl --location --request POST \</w:t>
        <w:br/>
        <w:t xml:space="preserve"> 'https://services.leadconnectorhq.com/invoices/schedule/6578278e879ad2646715ba9c/schedule'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"liveMode": false,</w:t>
        <w:br/>
        <w:t xml:space="preserve"> "autoPayment": {</w:t>
        <w:br/>
        <w:t xml:space="preserve"> "enable": false</w:t>
        <w:br/>
        <w:t xml:space="preserve">    }</w:t>
        <w:br/>
        <w:t xml:space="preserve">  }'</w:t>
      </w:r>
    </w:p>
    <w:p>
      <w:pPr>
        <w:pStyle w:val="Heading3"/>
      </w:pPr>
      <w:r>
        <w:t>Behavior</w:t>
      </w:r>
    </w:p>
    <w:p>
      <w:pPr>
        <w:pStyle w:val="ListBullet"/>
      </w:pPr>
      <w:r>
        <w:t>Validates scheduleId and required request body fields (altId, altType, liveMode, autoPayment.enable).</w:t>
      </w:r>
    </w:p>
    <w:p>
      <w:pPr>
        <w:pStyle w:val="ListBullet"/>
      </w:pPr>
      <w:r>
        <w:t>Schedules the invoice to start sending according to the schedule configuration.</w:t>
      </w:r>
    </w:p>
    <w:p>
      <w:pPr>
        <w:pStyle w:val="ListBullet"/>
      </w:pPr>
      <w:r>
        <w:t>Returns the schedule object including schedule metadata and the list of invoices.</w:t>
      </w:r>
    </w:p>
    <w:p>
      <w:pPr>
        <w:pStyle w:val="Heading3"/>
      </w:pPr>
      <w:r>
        <w:t>Notes</w:t>
      </w:r>
    </w:p>
    <w:p>
      <w:pPr>
        <w:pStyle w:val="ListBullet"/>
      </w:pPr>
      <w:r>
        <w:t>The Version header is required and must be set to 2021-07-28.</w:t>
      </w:r>
    </w:p>
    <w:p>
      <w:pPr>
        <w:pStyle w:val="ListBullet"/>
      </w:pPr>
      <w:r>
        <w:t>schedule.rrule is documented as CustomRRuleOptionsDto, but its schema is not provided in the scraped content.</w:t>
      </w:r>
    </w:p>
    <w:p>
      <w:pPr>
        <w:pStyle w:val="ListBullet"/>
      </w:pPr>
      <w:r>
        <w:t>Error schemas for 400, 401, and 422 are referenced but unresolved in the scraped content; the examples above are generic placeholders for shape only.</w:t>
      </w:r>
    </w:p>
    <w:p>
      <w:pPr>
        <w:pStyle w:val="Heading3"/>
      </w:pPr>
      <w:r>
        <w:t>Gotchas</w:t>
      </w:r>
    </w:p>
    <w:p>
      <w:pPr>
        <w:pStyle w:val="ListBullet"/>
      </w:pPr>
      <w:r>
        <w:t>altType is shown with allowed value [location]; sending other values may be rejected.</w:t>
      </w:r>
    </w:p>
    <w:p>
      <w:pPr>
        <w:pStyle w:val="ListBullet"/>
      </w:pPr>
      <w:r>
        <w:t>Several nested autopayment fields are conditionally relevant (e.g., card vs usBankAccount), but the exact conditional rules are not specified in the scraped content.</w:t>
      </w:r>
    </w:p>
    <w:p>
      <w:pPr>
        <w:pStyle w:val="Heading3"/>
      </w:pPr>
      <w:r>
        <w:t>Error Handling</w:t>
      </w:r>
    </w:p>
    <w:p>
      <w:pPr>
        <w:pStyle w:val="ListBullet"/>
      </w:pPr>
      <w:r>
        <w:t>400 Bad Request: Invalid or missing required fields.</w:t>
      </w:r>
    </w:p>
    <w:p>
      <w:pPr>
        <w:pStyle w:val="ListBullet"/>
      </w:pPr>
      <w:r>
        <w:t>401 Unauthorized: Request is not authorized.</w:t>
      </w:r>
    </w:p>
    <w:p>
      <w:pPr>
        <w:pStyle w:val="ListBullet"/>
      </w:pPr>
      <w:r>
        <w:t>422 Unprocessable Entity: Request is syntactically valid but cannot be processed (validation/business rule failure).</w:t>
      </w:r>
    </w:p>
    <w:p>
      <w:pPr>
        <w:pStyle w:val="Heading3"/>
      </w:pPr>
      <w:r>
        <w:t>Related invoicesSchedule actions</w:t>
      </w:r>
    </w:p>
    <w:p>
      <w:pPr>
        <w:pStyle w:val="ListBullet"/>
      </w:pPr>
      <w:r>
        <w:t>[POST] Update and Schedule a Recurring Invoice Schedule — /invoices/schedule/{{scheduleId}}/updateAndSchedule</w:t>
      </w:r>
    </w:p>
    <w:p>
      <w:r>
        <w:br w:type="page"/>
      </w:r>
    </w:p>
    <w:p>
      <w:pPr>
        <w:pStyle w:val="Heading2"/>
      </w:pPr>
      <w:r>
        <w:t>122. [POST] Send an Estimate</w:t>
      </w:r>
    </w:p>
    <w:p>
      <w:r>
        <w:rPr>
          <w:b/>
        </w:rPr>
        <w:t xml:space="preserve">Endpoint: </w:t>
      </w:r>
      <w:r>
        <w:rPr>
          <w:rFonts w:ascii="Courier New" w:hAnsi="Courier New"/>
          <w:sz w:val="18"/>
        </w:rPr>
        <w:t>/invoices/estimate/{{estimateId}}/send</w:t>
      </w:r>
    </w:p>
    <w:p>
      <w:pPr>
        <w:pStyle w:val="Heading3"/>
      </w:pPr>
      <w:r>
        <w:t>Prerequisites</w:t>
      </w:r>
    </w:p>
    <w:p>
      <w:pPr>
        <w:pStyle w:val="ListBullet"/>
      </w:pPr>
      <w:r>
        <w:t>You must have an existing estimate ID (estimateId).</w:t>
      </w:r>
    </w:p>
    <w:p>
      <w:pPr>
        <w:pStyle w:val="ListBullet"/>
      </w:pPr>
      <w:r>
        <w:t>You must have an authorized userId that is permitted to access the specified altId (location/agency). This user will be the primary channel for future communications and updates.</w:t>
      </w:r>
    </w:p>
    <w:p>
      <w:pPr>
        <w:pStyle w:val="Heading3"/>
      </w:pPr>
      <w:r>
        <w:t>Method</w:t>
      </w:r>
    </w:p>
    <w:p>
      <w:r>
        <w:t>POST</w:t>
      </w:r>
    </w:p>
    <w:p>
      <w:pPr>
        <w:pStyle w:val="Heading3"/>
      </w:pPr>
      <w:r>
        <w:t>URL</w:t>
      </w:r>
    </w:p>
    <w:p>
      <w:r>
        <w:t>https://services.leadconnectorhq.com/invoices/estimate/{{estimateId}}/send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Sends an estimate identified by estimateId. You can choose how to send it (e.g., SMS, email, both, or manual) and specify the location/agency context and sending identity.</w:t>
      </w:r>
    </w:p>
    <w:p>
      <w:pPr>
        <w:pStyle w:val="Heading3"/>
      </w:pPr>
      <w:r>
        <w:t>Enforcement Rules</w:t>
      </w:r>
    </w:p>
    <w:p>
      <w:pPr>
        <w:pStyle w:val="ListBullet"/>
      </w:pPr>
      <w:r>
        <w:t>The estimateId path parameter must always be present.</w:t>
      </w:r>
    </w:p>
    <w:p>
      <w:pPr>
        <w:pStyle w:val="ListBullet"/>
      </w:pPr>
      <w:r>
        <w:t>Always construct the path as /invoices/estimate/{{estimateId}}/send, where {{estimateId}} is a non-empty string.</w:t>
      </w:r>
    </w:p>
    <w:p>
      <w:pPr>
        <w:pStyle w:val="ListBullet"/>
      </w:pPr>
      <w:r>
        <w:t>Do not call the API with a missing or empty estimateId (e.g., avoid /invoices/estimate//send or /invoices/estimate/send).</w:t>
      </w:r>
    </w:p>
    <w:p>
      <w:pPr>
        <w:pStyle w:val="ListBullet"/>
      </w:pPr>
      <w:r>
        <w:t>Do not infer or guess estimateId beyond what the user provides.</w:t>
      </w:r>
    </w:p>
    <w:p>
      <w:pPr>
        <w:pStyle w:val="ListBullet"/>
      </w:pPr>
      <w:r>
        <w:t>When executing the action, ensure to send Path Parameters in the URL and not in the body.</w:t>
      </w:r>
    </w:p>
    <w:p>
      <w:pPr>
        <w:pStyle w:val="ListBullet"/>
      </w:pPr>
      <w:r>
        <w:t>This endpoint has no query parameters documented; send inputs in the JSON body only.</w:t>
      </w:r>
    </w:p>
    <w:p>
      <w:pPr>
        <w:pStyle w:val="Heading3"/>
      </w:pPr>
      <w:r>
        <w:t>Valid Examples</w:t>
      </w:r>
    </w:p>
    <w:p>
      <w:r>
        <w:rPr>
          <w:b/>
          <w:color w:val="666666"/>
          <w:sz w:val="16"/>
        </w:rPr>
        <w:t>[http]</w:t>
      </w:r>
    </w:p>
    <w:p>
      <w:pPr>
        <w:shd w:fill="F2F2F2" w:val="clear"/>
      </w:pPr>
      <w:r>
        <w:rPr>
          <w:rFonts w:ascii="Courier New" w:hAnsi="Courier New"/>
          <w:sz w:val="17"/>
        </w:rPr>
        <w:t>/invoices/estimate/67ac9a51106ee8311e911XXXX/send</w:t>
        <w:br/>
        <w:t>/invoices/estimate/ESTIMATE_123/send</w:t>
      </w:r>
    </w:p>
    <w:p>
      <w:pPr>
        <w:pStyle w:val="Heading3"/>
      </w:pPr>
      <w:r>
        <w:t>Invalid Examples</w:t>
      </w:r>
    </w:p>
    <w:p>
      <w:r>
        <w:rPr>
          <w:b/>
          <w:color w:val="666666"/>
          <w:sz w:val="16"/>
        </w:rPr>
        <w:t>[http]</w:t>
      </w:r>
    </w:p>
    <w:p>
      <w:pPr>
        <w:shd w:fill="F2F2F2" w:val="clear"/>
      </w:pPr>
      <w:r>
        <w:rPr>
          <w:rFonts w:ascii="Courier New" w:hAnsi="Courier New"/>
          <w:sz w:val="17"/>
        </w:rPr>
        <w:t>/invoices/estimate//send</w:t>
        <w:br/>
        <w:t>/invoices/estimate/send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estimateId</w:t>
            </w:r>
          </w:p>
        </w:tc>
        <w:tc>
          <w:tcPr>
            <w:tcW w:type="dxa" w:w="2880"/>
          </w:tcPr>
          <w:p>
            <w:r>
              <w:t>string</w:t>
            </w:r>
          </w:p>
        </w:tc>
        <w:tc>
          <w:tcPr>
            <w:tcW w:type="dxa" w:w="2880"/>
          </w:tcPr>
          <w:p>
            <w:r>
              <w:t>Estimate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Context type. Allowed value: location.</w:t>
            </w:r>
          </w:p>
        </w:tc>
      </w:tr>
      <w:tr>
        <w:tc>
          <w:tcPr>
            <w:tcW w:type="dxa" w:w="2880"/>
          </w:tcPr>
          <w:p>
            <w:r>
              <w:t>action</w:t>
            </w:r>
          </w:p>
        </w:tc>
        <w:tc>
          <w:tcPr>
            <w:tcW w:type="dxa" w:w="2880"/>
          </w:tcPr>
          <w:p>
            <w:r>
              <w:t>string</w:t>
            </w:r>
          </w:p>
        </w:tc>
        <w:tc>
          <w:tcPr>
            <w:tcW w:type="dxa" w:w="2880"/>
          </w:tcPr>
          <w:p>
            <w:r>
              <w:t>How to send the estimate. Allowed values: sms_and_email, send_manually, email, sms.</w:t>
            </w:r>
          </w:p>
        </w:tc>
      </w:tr>
      <w:tr>
        <w:tc>
          <w:tcPr>
            <w:tcW w:type="dxa" w:w="2880"/>
          </w:tcPr>
          <w:p>
            <w:r>
              <w:t>liveMode</w:t>
            </w:r>
          </w:p>
        </w:tc>
        <w:tc>
          <w:tcPr>
            <w:tcW w:type="dxa" w:w="2880"/>
          </w:tcPr>
          <w:p>
            <w:r>
              <w:t>boolean</w:t>
            </w:r>
          </w:p>
        </w:tc>
        <w:tc>
          <w:tcPr>
            <w:tcW w:type="dxa" w:w="2880"/>
          </w:tcPr>
          <w:p>
            <w:r>
              <w:t>Indicates live mode for estimate. Example: true.</w:t>
            </w:r>
          </w:p>
        </w:tc>
      </w:tr>
      <w:tr>
        <w:tc>
          <w:tcPr>
            <w:tcW w:type="dxa" w:w="2880"/>
          </w:tcPr>
          <w:p>
            <w:r>
              <w:t>userId</w:t>
            </w:r>
          </w:p>
        </w:tc>
        <w:tc>
          <w:tcPr>
            <w:tcW w:type="dxa" w:w="2880"/>
          </w:tcPr>
          <w:p>
            <w:r>
              <w:t>string</w:t>
            </w:r>
          </w:p>
        </w:tc>
        <w:tc>
          <w:tcPr>
            <w:tcW w:type="dxa" w:w="2880"/>
          </w:tcPr>
          <w:p>
            <w:r>
              <w:t>Authorized personnel identifier (employee ID or agency ID) with access to this location. Example: "6578278e879ad2646715ba9c".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sentFrom</w:t>
            </w:r>
          </w:p>
        </w:tc>
        <w:tc>
          <w:tcPr>
            <w:tcW w:type="dxa" w:w="2880"/>
          </w:tcPr>
          <w:p>
            <w:r>
              <w:t>object</w:t>
            </w:r>
          </w:p>
        </w:tc>
        <w:tc>
          <w:tcPr>
            <w:tcW w:type="dxa" w:w="2880"/>
          </w:tcPr>
          <w:p>
            <w:r>
              <w:t>Sender identity configuration.</w:t>
            </w:r>
          </w:p>
        </w:tc>
      </w:tr>
      <w:tr>
        <w:tc>
          <w:tcPr>
            <w:tcW w:type="dxa" w:w="2880"/>
          </w:tcPr>
          <w:p>
            <w:r>
              <w:t>sentFrom.fromName</w:t>
            </w:r>
          </w:p>
        </w:tc>
        <w:tc>
          <w:tcPr>
            <w:tcW w:type="dxa" w:w="2880"/>
          </w:tcPr>
          <w:p>
            <w:r>
              <w:t>string</w:t>
            </w:r>
          </w:p>
        </w:tc>
        <w:tc>
          <w:tcPr>
            <w:tcW w:type="dxa" w:w="2880"/>
          </w:tcPr>
          <w:p>
            <w:r>
              <w:t>Sender name used when sending invoice/estimate.</w:t>
            </w:r>
          </w:p>
        </w:tc>
      </w:tr>
      <w:tr>
        <w:tc>
          <w:tcPr>
            <w:tcW w:type="dxa" w:w="2880"/>
          </w:tcPr>
          <w:p>
            <w:r>
              <w:t>sentFrom.fromEmail</w:t>
            </w:r>
          </w:p>
        </w:tc>
        <w:tc>
          <w:tcPr>
            <w:tcW w:type="dxa" w:w="2880"/>
          </w:tcPr>
          <w:p>
            <w:r>
              <w:t>string</w:t>
            </w:r>
          </w:p>
        </w:tc>
        <w:tc>
          <w:tcPr>
            <w:tcW w:type="dxa" w:w="2880"/>
          </w:tcPr>
          <w:p>
            <w:r>
              <w:t>Email address used when sending invoice/estimate.</w:t>
            </w:r>
          </w:p>
        </w:tc>
      </w:tr>
      <w:tr>
        <w:tc>
          <w:tcPr>
            <w:tcW w:type="dxa" w:w="2880"/>
          </w:tcPr>
          <w:p>
            <w:r>
              <w:t>estimateName</w:t>
            </w:r>
          </w:p>
        </w:tc>
        <w:tc>
          <w:tcPr>
            <w:tcW w:type="dxa" w:w="2880"/>
          </w:tcPr>
          <w:p>
            <w:r>
              <w:t>string</w:t>
            </w:r>
          </w:p>
        </w:tc>
        <w:tc>
          <w:tcPr>
            <w:tcW w:type="dxa" w:w="2880"/>
          </w:tcPr>
          <w:p>
            <w:r>
              <w:t>Estimate name. Example: "Estimate".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"altId": "6578278e879ad2646715ba9c",</w:t>
        <w:br/>
        <w:t xml:space="preserve"> "altType": "location",</w:t>
        <w:br/>
        <w:t xml:space="preserve"> "_id": "67ac9a51106ee8311e911XXXX",</w:t>
        <w:br/>
        <w:t xml:space="preserve"> "liveMode": true,</w:t>
        <w:br/>
        <w:t xml:space="preserve"> "deleted": false,</w:t>
        <w:br/>
        <w:t xml:space="preserve"> "name": "Estimate Name",</w:t>
        <w:br/>
        <w:t xml:space="preserve"> "currency": "USD",</w:t>
        <w:br/>
        <w:t xml:space="preserve"> "businessDetails": {},</w:t>
        <w:br/>
        <w:t xml:space="preserve"> "items": [],</w:t>
        <w:br/>
        <w:t xml:space="preserve"> "discount": {</w:t>
        <w:br/>
        <w:t xml:space="preserve"> "value": 0,</w:t>
        <w:br/>
        <w:t xml:space="preserve"> "type": "percentage",</w:t>
        <w:br/>
        <w:t xml:space="preserve"> "validOnProductIds": []</w:t>
        <w:br/>
        <w:t xml:space="preserve"> },</w:t>
        <w:br/>
        <w:t xml:space="preserve"> "title": "ESTIMATE",</w:t>
        <w:br/>
        <w:t xml:space="preserve"> "estimateNumberPrefix": "EST-",</w:t>
        <w:br/>
        <w:t xml:space="preserve"> "attachments": [</w:t>
        <w:br/>
        <w:t xml:space="preserve"> {</w:t>
        <w:br/>
        <w:t xml:space="preserve"> "id": "file_123",</w:t>
        <w:br/>
        <w:t xml:space="preserve"> "name": "proposal.pdf",</w:t>
        <w:br/>
        <w:t xml:space="preserve"> "url": "https://example.com/files/proposal.pdf",</w:t>
        <w:br/>
        <w:t xml:space="preserve"> "type": "application/pdf",</w:t>
        <w:br/>
        <w:t xml:space="preserve"> "size": 123456</w:t>
        <w:br/>
        <w:t xml:space="preserve"> }</w:t>
        <w:br/>
        <w:t xml:space="preserve"> ],</w:t>
        <w:br/>
        <w:t xml:space="preserve"> "updatedBy": "3HIpOF9NIc5ltriQXXXX",</w:t>
        <w:br/>
        <w:t xml:space="preserve"> "total": 1222.03,</w:t>
        <w:br/>
        <w:t xml:space="preserve"> "createdAt": "2025-02-12T13:17:47.416Z",</w:t>
        <w:br/>
        <w:t xml:space="preserve"> "updatedAt": "2025-02-12T13:17:47.416Z",</w:t>
        <w:br/>
        <w:t xml:space="preserve"> "__v": 0,</w:t>
        <w:br/>
        <w:t xml:space="preserve"> "automaticTaxesEnabled": false,</w:t>
        <w:br/>
        <w:t xml:space="preserve"> "termsNotes": "&lt;p&gt;All services are subject to availability.&lt;/p&gt;",</w:t>
        <w:br/>
        <w:t xml:space="preserve"> "companyId": "COMP12345",</w:t>
        <w:br/>
        <w:t xml:space="preserve"> "contactDetails": {},</w:t>
        <w:br/>
        <w:t xml:space="preserve"> "issueDate": "2023-06-15T00:00:00.000Z",</w:t>
        <w:br/>
        <w:t xml:space="preserve"> "expiryDate": "2023-07-15T00:00:00.000Z",</w:t>
        <w:br/>
        <w:t xml:space="preserve"> "sentBy": "user@example.com",</w:t>
        <w:br/>
        <w:t xml:space="preserve"> "automaticTaxesCalculated": true,</w:t>
        <w:br/>
        <w:t xml:space="preserve"> "meta": {</w:t>
        <w:br/>
        <w:t xml:space="preserve"> "key": "value"</w:t>
        <w:br/>
        <w:t xml:space="preserve"> },</w:t>
        <w:br/>
        <w:t xml:space="preserve"> "estimateActionHistory": [],</w:t>
        <w:br/>
        <w:t xml:space="preserve"> "sentTo": {},</w:t>
        <w:br/>
        <w:t xml:space="preserve"> "frequencySettings": {</w:t>
        <w:br/>
        <w:t xml:space="preserve"> "enabled": true,</w:t>
        <w:br/>
        <w:t xml:space="preserve"> "schedule": {</w:t>
        <w:br/>
        <w:t xml:space="preserve"> "executeAt": "2023-06-20T08:30:00.000Z",</w:t>
        <w:br/>
        <w:t xml:space="preserve"> "rrule": {}</w:t>
        <w:br/>
        <w:t xml:space="preserve"> }</w:t>
        <w:br/>
        <w:t xml:space="preserve"> },</w:t>
        <w:br/>
        <w:t xml:space="preserve"> "lastVisitedAt": "2023-06-20T08:30:00.000Z",</w:t>
        <w:br/>
        <w:t xml:space="preserve"> "totalamountInUSD": 1500.75,</w:t>
        <w:br/>
        <w:t xml:space="preserve"> "autoInvoice": {},</w:t>
        <w:br/>
        <w:t xml:space="preserve"> "traceId": "010c7a01-857f-4619-970d-xyxyxyxy"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Context type (e.g., location).</w:t>
            </w:r>
          </w:p>
        </w:tc>
      </w:tr>
      <w:tr>
        <w:tc>
          <w:tcPr>
            <w:tcW w:type="dxa" w:w="2880"/>
          </w:tcPr>
          <w:p>
            <w:r>
              <w:t>_id</w:t>
            </w:r>
          </w:p>
        </w:tc>
        <w:tc>
          <w:tcPr>
            <w:tcW w:type="dxa" w:w="2880"/>
          </w:tcPr>
          <w:p>
            <w:r>
              <w:t>string</w:t>
            </w:r>
          </w:p>
        </w:tc>
        <w:tc>
          <w:tcPr>
            <w:tcW w:type="dxa" w:w="2880"/>
          </w:tcPr>
          <w:p>
            <w:r>
              <w:t>Unique identifier.</w:t>
            </w:r>
          </w:p>
        </w:tc>
      </w:tr>
      <w:tr>
        <w:tc>
          <w:tcPr>
            <w:tcW w:type="dxa" w:w="2880"/>
          </w:tcPr>
          <w:p>
            <w:r>
              <w:t>liveMode</w:t>
            </w:r>
          </w:p>
        </w:tc>
        <w:tc>
          <w:tcPr>
            <w:tcW w:type="dxa" w:w="2880"/>
          </w:tcPr>
          <w:p>
            <w:r>
              <w:t>boolean</w:t>
            </w:r>
          </w:p>
        </w:tc>
        <w:tc>
          <w:tcPr>
            <w:tcW w:type="dxa" w:w="2880"/>
          </w:tcPr>
          <w:p>
            <w:r>
              <w:t>Indicates if it is in live mode.</w:t>
            </w:r>
          </w:p>
        </w:tc>
      </w:tr>
      <w:tr>
        <w:tc>
          <w:tcPr>
            <w:tcW w:type="dxa" w:w="2880"/>
          </w:tcPr>
          <w:p>
            <w:r>
              <w:t>deleted</w:t>
            </w:r>
          </w:p>
        </w:tc>
        <w:tc>
          <w:tcPr>
            <w:tcW w:type="dxa" w:w="2880"/>
          </w:tcPr>
          <w:p>
            <w:r>
              <w:t>boolean</w:t>
            </w:r>
          </w:p>
        </w:tc>
        <w:tc>
          <w:tcPr>
            <w:tcW w:type="dxa" w:w="2880"/>
          </w:tcPr>
          <w:p>
            <w:r>
              <w:t>Indicates if deleted.</w:t>
            </w:r>
          </w:p>
        </w:tc>
      </w:tr>
      <w:tr>
        <w:tc>
          <w:tcPr>
            <w:tcW w:type="dxa" w:w="2880"/>
          </w:tcPr>
          <w:p>
            <w:r>
              <w:t>name</w:t>
            </w:r>
          </w:p>
        </w:tc>
        <w:tc>
          <w:tcPr>
            <w:tcW w:type="dxa" w:w="2880"/>
          </w:tcPr>
          <w:p>
            <w:r>
              <w:t>string</w:t>
            </w:r>
          </w:p>
        </w:tc>
        <w:tc>
          <w:tcPr>
            <w:tcW w:type="dxa" w:w="2880"/>
          </w:tcPr>
          <w:p>
            <w:r>
              <w:t>Name.</w:t>
            </w:r>
          </w:p>
        </w:tc>
      </w:tr>
      <w:tr>
        <w:tc>
          <w:tcPr>
            <w:tcW w:type="dxa" w:w="2880"/>
          </w:tcPr>
          <w:p>
            <w:r>
              <w:t>currency</w:t>
            </w:r>
          </w:p>
        </w:tc>
        <w:tc>
          <w:tcPr>
            <w:tcW w:type="dxa" w:w="2880"/>
          </w:tcPr>
          <w:p>
            <w:r>
              <w:t>string</w:t>
            </w:r>
          </w:p>
        </w:tc>
        <w:tc>
          <w:tcPr>
            <w:tcW w:type="dxa" w:w="2880"/>
          </w:tcPr>
          <w:p>
            <w:r>
              <w:t>Currency code (e.g., USD).</w:t>
            </w:r>
          </w:p>
        </w:tc>
      </w:tr>
      <w:tr>
        <w:tc>
          <w:tcPr>
            <w:tcW w:type="dxa" w:w="2880"/>
          </w:tcPr>
          <w:p>
            <w:r>
              <w:t>businessDetails</w:t>
            </w:r>
          </w:p>
        </w:tc>
        <w:tc>
          <w:tcPr>
            <w:tcW w:type="dxa" w:w="2880"/>
          </w:tcPr>
          <w:p>
            <w:r>
              <w:t>object</w:t>
            </w:r>
          </w:p>
        </w:tc>
        <w:tc>
          <w:tcPr>
            <w:tcW w:type="dxa" w:w="2880"/>
          </w:tcPr>
          <w:p>
            <w:r>
              <w:t>Business details object.</w:t>
            </w:r>
          </w:p>
        </w:tc>
      </w:tr>
      <w:tr>
        <w:tc>
          <w:tcPr>
            <w:tcW w:type="dxa" w:w="2880"/>
          </w:tcPr>
          <w:p>
            <w:r>
              <w:t>items</w:t>
            </w:r>
          </w:p>
        </w:tc>
        <w:tc>
          <w:tcPr>
            <w:tcW w:type="dxa" w:w="2880"/>
          </w:tcPr>
          <w:p>
            <w:r>
              <w:t>array</w:t>
            </w:r>
          </w:p>
        </w:tc>
        <w:tc>
          <w:tcPr>
            <w:tcW w:type="dxa" w:w="2880"/>
          </w:tcPr>
          <w:p>
            <w:r>
              <w:t>An array of items.</w:t>
            </w:r>
          </w:p>
        </w:tc>
      </w:tr>
      <w:tr>
        <w:tc>
          <w:tcPr>
            <w:tcW w:type="dxa" w:w="2880"/>
          </w:tcPr>
          <w:p>
            <w:r>
              <w:t>discount</w:t>
            </w:r>
          </w:p>
        </w:tc>
        <w:tc>
          <w:tcPr>
            <w:tcW w:type="dxa" w:w="2880"/>
          </w:tcPr>
          <w:p>
            <w:r>
              <w:t>object</w:t>
            </w:r>
          </w:p>
        </w:tc>
        <w:tc>
          <w:tcPr>
            <w:tcW w:type="dxa" w:w="2880"/>
          </w:tcPr>
          <w:p>
            <w:r>
              <w:t>Discount details.</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Allowed values: percentage, fixed. Default: "percentage".</w:t>
            </w:r>
          </w:p>
        </w:tc>
      </w:tr>
      <w:tr>
        <w:tc>
          <w:tcPr>
            <w:tcW w:type="dxa" w:w="2880"/>
          </w:tcPr>
          <w:p>
            <w:r>
              <w:t>discount.validOnProductIds</w:t>
            </w:r>
          </w:p>
        </w:tc>
        <w:tc>
          <w:tcPr>
            <w:tcW w:type="dxa" w:w="2880"/>
          </w:tcPr>
          <w:p>
            <w:r>
              <w:t>array</w:t>
            </w:r>
          </w:p>
        </w:tc>
        <w:tc>
          <w:tcPr>
            <w:tcW w:type="dxa" w:w="2880"/>
          </w:tcPr>
          <w:p>
            <w:r>
              <w:t>Product IDs discount applies to.</w:t>
            </w:r>
          </w:p>
        </w:tc>
      </w:tr>
      <w:tr>
        <w:tc>
          <w:tcPr>
            <w:tcW w:type="dxa" w:w="2880"/>
          </w:tcPr>
          <w:p>
            <w:r>
              <w:t>title</w:t>
            </w:r>
          </w:p>
        </w:tc>
        <w:tc>
          <w:tcPr>
            <w:tcW w:type="dxa" w:w="2880"/>
          </w:tcPr>
          <w:p>
            <w:r>
              <w:t>string</w:t>
            </w:r>
          </w:p>
        </w:tc>
        <w:tc>
          <w:tcPr>
            <w:tcW w:type="dxa" w:w="2880"/>
          </w:tcPr>
          <w:p>
            <w:r>
              <w:t>Title (e.g., ESTIMATE).</w:t>
            </w:r>
          </w:p>
        </w:tc>
      </w:tr>
      <w:tr>
        <w:tc>
          <w:tcPr>
            <w:tcW w:type="dxa" w:w="2880"/>
          </w:tcPr>
          <w:p>
            <w:r>
              <w:t>estimateNumberPrefix</w:t>
            </w:r>
          </w:p>
        </w:tc>
        <w:tc>
          <w:tcPr>
            <w:tcW w:type="dxa" w:w="2880"/>
          </w:tcPr>
          <w:p>
            <w:r>
              <w:t>string</w:t>
            </w:r>
          </w:p>
        </w:tc>
        <w:tc>
          <w:tcPr>
            <w:tcW w:type="dxa" w:w="2880"/>
          </w:tcPr>
          <w:p>
            <w:r>
              <w:t>Estimate number prefix (e.g., EST-).</w:t>
            </w:r>
          </w:p>
        </w:tc>
      </w:tr>
      <w:tr>
        <w:tc>
          <w:tcPr>
            <w:tcW w:type="dxa" w:w="2880"/>
          </w:tcPr>
          <w:p>
            <w:r>
              <w:t>attachments</w:t>
            </w:r>
          </w:p>
        </w:tc>
        <w:tc>
          <w:tcPr>
            <w:tcW w:type="dxa" w:w="2880"/>
          </w:tcPr>
          <w:p>
            <w:r>
              <w:t>array</w:t>
            </w:r>
          </w:p>
        </w:tc>
        <w:tc>
          <w:tcPr>
            <w:tcW w:type="dxa" w:w="2880"/>
          </w:tcPr>
          <w:p>
            <w:r>
              <w:t>Attachments.</w:t>
            </w:r>
          </w:p>
        </w:tc>
      </w:tr>
      <w:tr>
        <w:tc>
          <w:tcPr>
            <w:tcW w:type="dxa" w:w="2880"/>
          </w:tcPr>
          <w:p>
            <w:r>
              <w:t>attachments[].id</w:t>
            </w:r>
          </w:p>
        </w:tc>
        <w:tc>
          <w:tcPr>
            <w:tcW w:type="dxa" w:w="2880"/>
          </w:tcPr>
          <w:p>
            <w:r>
              <w:t>string</w:t>
            </w:r>
          </w:p>
        </w:tc>
        <w:tc>
          <w:tcPr>
            <w:tcW w:type="dxa" w:w="2880"/>
          </w:tcPr>
          <w:p>
            <w:r>
              <w:t>File ID.</w:t>
            </w:r>
          </w:p>
        </w:tc>
      </w:tr>
      <w:tr>
        <w:tc>
          <w:tcPr>
            <w:tcW w:type="dxa" w:w="2880"/>
          </w:tcPr>
          <w:p>
            <w:r>
              <w:t>attachments[].name</w:t>
            </w:r>
          </w:p>
        </w:tc>
        <w:tc>
          <w:tcPr>
            <w:tcW w:type="dxa" w:w="2880"/>
          </w:tcPr>
          <w:p>
            <w:r>
              <w:t>string</w:t>
            </w:r>
          </w:p>
        </w:tc>
        <w:tc>
          <w:tcPr>
            <w:tcW w:type="dxa" w:w="2880"/>
          </w:tcPr>
          <w:p>
            <w:r>
              <w:t>File name.</w:t>
            </w:r>
          </w:p>
        </w:tc>
      </w:tr>
      <w:tr>
        <w:tc>
          <w:tcPr>
            <w:tcW w:type="dxa" w:w="2880"/>
          </w:tcPr>
          <w:p>
            <w:r>
              <w:t>attachments[].url</w:t>
            </w:r>
          </w:p>
        </w:tc>
        <w:tc>
          <w:tcPr>
            <w:tcW w:type="dxa" w:w="2880"/>
          </w:tcPr>
          <w:p>
            <w:r>
              <w:t>string</w:t>
            </w:r>
          </w:p>
        </w:tc>
        <w:tc>
          <w:tcPr>
            <w:tcW w:type="dxa" w:w="2880"/>
          </w:tcPr>
          <w:p>
            <w:r>
              <w:t>File URL.</w:t>
            </w:r>
          </w:p>
        </w:tc>
      </w:tr>
      <w:tr>
        <w:tc>
          <w:tcPr>
            <w:tcW w:type="dxa" w:w="2880"/>
          </w:tcPr>
          <w:p>
            <w:r>
              <w:t>attachments[].type</w:t>
            </w:r>
          </w:p>
        </w:tc>
        <w:tc>
          <w:tcPr>
            <w:tcW w:type="dxa" w:w="2880"/>
          </w:tcPr>
          <w:p>
            <w:r>
              <w:t>string</w:t>
            </w:r>
          </w:p>
        </w:tc>
        <w:tc>
          <w:tcPr>
            <w:tcW w:type="dxa" w:w="2880"/>
          </w:tcPr>
          <w:p>
            <w:r>
              <w:t>File type.</w:t>
            </w:r>
          </w:p>
        </w:tc>
      </w:tr>
      <w:tr>
        <w:tc>
          <w:tcPr>
            <w:tcW w:type="dxa" w:w="2880"/>
          </w:tcPr>
          <w:p>
            <w:r>
              <w:t>attachments[].size</w:t>
            </w:r>
          </w:p>
        </w:tc>
        <w:tc>
          <w:tcPr>
            <w:tcW w:type="dxa" w:w="2880"/>
          </w:tcPr>
          <w:p>
            <w:r>
              <w:t>number</w:t>
            </w:r>
          </w:p>
        </w:tc>
        <w:tc>
          <w:tcPr>
            <w:tcW w:type="dxa" w:w="2880"/>
          </w:tcPr>
          <w:p>
            <w:r>
              <w:t>File size.</w:t>
            </w:r>
          </w:p>
        </w:tc>
      </w:tr>
      <w:tr>
        <w:tc>
          <w:tcPr>
            <w:tcW w:type="dxa" w:w="2880"/>
          </w:tcPr>
          <w:p>
            <w:r>
              <w:t>updatedBy</w:t>
            </w:r>
          </w:p>
        </w:tc>
        <w:tc>
          <w:tcPr>
            <w:tcW w:type="dxa" w:w="2880"/>
          </w:tcPr>
          <w:p>
            <w:r>
              <w:t>string</w:t>
            </w:r>
          </w:p>
        </w:tc>
        <w:tc>
          <w:tcPr>
            <w:tcW w:type="dxa" w:w="2880"/>
          </w:tcPr>
          <w:p>
            <w:r>
              <w:t>User ID of who last updated.</w:t>
            </w:r>
          </w:p>
        </w:tc>
      </w:tr>
      <w:tr>
        <w:tc>
          <w:tcPr>
            <w:tcW w:type="dxa" w:w="2880"/>
          </w:tcPr>
          <w:p>
            <w:r>
              <w:t>total</w:t>
            </w:r>
          </w:p>
        </w:tc>
        <w:tc>
          <w:tcPr>
            <w:tcW w:type="dxa" w:w="2880"/>
          </w:tcPr>
          <w:p>
            <w:r>
              <w:t>number</w:t>
            </w:r>
          </w:p>
        </w:tc>
        <w:tc>
          <w:tcPr>
            <w:tcW w:type="dxa" w:w="2880"/>
          </w:tcPr>
          <w:p>
            <w:r>
              <w:t>Total amount.</w:t>
            </w:r>
          </w:p>
        </w:tc>
      </w:tr>
      <w:tr>
        <w:tc>
          <w:tcPr>
            <w:tcW w:type="dxa" w:w="2880"/>
          </w:tcPr>
          <w:p>
            <w:r>
              <w:t>createdAt</w:t>
            </w:r>
          </w:p>
        </w:tc>
        <w:tc>
          <w:tcPr>
            <w:tcW w:type="dxa" w:w="2880"/>
          </w:tcPr>
          <w:p>
            <w:r>
              <w:t>string</w:t>
            </w:r>
          </w:p>
        </w:tc>
        <w:tc>
          <w:tcPr>
            <w:tcW w:type="dxa" w:w="2880"/>
          </w:tcPr>
          <w:p>
            <w:r>
              <w:t>Timestamp when created (ISO 8601).</w:t>
            </w:r>
          </w:p>
        </w:tc>
      </w:tr>
      <w:tr>
        <w:tc>
          <w:tcPr>
            <w:tcW w:type="dxa" w:w="2880"/>
          </w:tcPr>
          <w:p>
            <w:r>
              <w:t>updatedAt</w:t>
            </w:r>
          </w:p>
        </w:tc>
        <w:tc>
          <w:tcPr>
            <w:tcW w:type="dxa" w:w="2880"/>
          </w:tcPr>
          <w:p>
            <w:r>
              <w:t>string</w:t>
            </w:r>
          </w:p>
        </w:tc>
        <w:tc>
          <w:tcPr>
            <w:tcW w:type="dxa" w:w="2880"/>
          </w:tcPr>
          <w:p>
            <w:r>
              <w:t>Timestamp when last updated (ISO 8601).</w:t>
            </w:r>
          </w:p>
        </w:tc>
      </w:tr>
      <w:tr>
        <w:tc>
          <w:tcPr>
            <w:tcW w:type="dxa" w:w="2880"/>
          </w:tcPr>
          <w:p>
            <w:r>
              <w:t>__v</w:t>
            </w:r>
          </w:p>
        </w:tc>
        <w:tc>
          <w:tcPr>
            <w:tcW w:type="dxa" w:w="2880"/>
          </w:tcPr>
          <w:p>
            <w:r>
              <w:t>number</w:t>
            </w:r>
          </w:p>
        </w:tc>
        <w:tc>
          <w:tcPr>
            <w:tcW w:type="dxa" w:w="2880"/>
          </w:tcPr>
          <w:p>
            <w:r>
              <w:t>Version number.</w:t>
            </w:r>
          </w:p>
        </w:tc>
      </w:tr>
      <w:tr>
        <w:tc>
          <w:tcPr>
            <w:tcW w:type="dxa" w:w="2880"/>
          </w:tcPr>
          <w:p>
            <w:r>
              <w:t>automaticTaxesEnabled</w:t>
            </w:r>
          </w:p>
        </w:tc>
        <w:tc>
          <w:tcPr>
            <w:tcW w:type="dxa" w:w="2880"/>
          </w:tcPr>
          <w:p>
            <w:r>
              <w:t>boolean</w:t>
            </w:r>
          </w:p>
        </w:tc>
        <w:tc>
          <w:tcPr>
            <w:tcW w:type="dxa" w:w="2880"/>
          </w:tcPr>
          <w:p>
            <w:r>
              <w:t>Whether automatic taxes are enabled for this estimate.</w:t>
            </w:r>
          </w:p>
        </w:tc>
      </w:tr>
      <w:tr>
        <w:tc>
          <w:tcPr>
            <w:tcW w:type="dxa" w:w="2880"/>
          </w:tcPr>
          <w:p>
            <w:r>
              <w:t>termsNotes</w:t>
            </w:r>
          </w:p>
        </w:tc>
        <w:tc>
          <w:tcPr>
            <w:tcW w:type="dxa" w:w="2880"/>
          </w:tcPr>
          <w:p>
            <w:r>
              <w:t>string</w:t>
            </w:r>
          </w:p>
        </w:tc>
        <w:tc>
          <w:tcPr>
            <w:tcW w:type="dxa" w:w="2880"/>
          </w:tcPr>
          <w:p>
            <w:r>
              <w:t>Terms and conditions; supports HTML markup.</w:t>
            </w:r>
          </w:p>
        </w:tc>
      </w:tr>
      <w:tr>
        <w:tc>
          <w:tcPr>
            <w:tcW w:type="dxa" w:w="2880"/>
          </w:tcPr>
          <w:p>
            <w:r>
              <w:t>companyId</w:t>
            </w:r>
          </w:p>
        </w:tc>
        <w:tc>
          <w:tcPr>
            <w:tcW w:type="dxa" w:w="2880"/>
          </w:tcPr>
          <w:p>
            <w:r>
              <w:t>string</w:t>
            </w:r>
          </w:p>
        </w:tc>
        <w:tc>
          <w:tcPr>
            <w:tcW w:type="dxa" w:w="2880"/>
          </w:tcPr>
          <w:p>
            <w:r>
              <w:t>Company identifier associated with the estimate.</w:t>
            </w:r>
          </w:p>
        </w:tc>
      </w:tr>
      <w:tr>
        <w:tc>
          <w:tcPr>
            <w:tcW w:type="dxa" w:w="2880"/>
          </w:tcPr>
          <w:p>
            <w:r>
              <w:t>contactDetails</w:t>
            </w:r>
          </w:p>
        </w:tc>
        <w:tc>
          <w:tcPr>
            <w:tcW w:type="dxa" w:w="2880"/>
          </w:tcPr>
          <w:p>
            <w:r>
              <w:t>object</w:t>
            </w:r>
          </w:p>
        </w:tc>
        <w:tc>
          <w:tcPr>
            <w:tcW w:type="dxa" w:w="2880"/>
          </w:tcPr>
          <w:p>
            <w:r>
              <w:t>Contact details object.</w:t>
            </w:r>
          </w:p>
        </w:tc>
      </w:tr>
      <w:tr>
        <w:tc>
          <w:tcPr>
            <w:tcW w:type="dxa" w:w="2880"/>
          </w:tcPr>
          <w:p>
            <w:r>
              <w:t>issueDate</w:t>
            </w:r>
          </w:p>
        </w:tc>
        <w:tc>
          <w:tcPr>
            <w:tcW w:type="dxa" w:w="2880"/>
          </w:tcPr>
          <w:p>
            <w:r>
              <w:t>string</w:t>
            </w:r>
          </w:p>
        </w:tc>
        <w:tc>
          <w:tcPr>
            <w:tcW w:type="dxa" w:w="2880"/>
          </w:tcPr>
          <w:p>
            <w:r>
              <w:t>Date when the estimate was issued (ISO 8601).</w:t>
            </w:r>
          </w:p>
        </w:tc>
      </w:tr>
      <w:tr>
        <w:tc>
          <w:tcPr>
            <w:tcW w:type="dxa" w:w="2880"/>
          </w:tcPr>
          <w:p>
            <w:r>
              <w:t>expiryDate</w:t>
            </w:r>
          </w:p>
        </w:tc>
        <w:tc>
          <w:tcPr>
            <w:tcW w:type="dxa" w:w="2880"/>
          </w:tcPr>
          <w:p>
            <w:r>
              <w:t>string</w:t>
            </w:r>
          </w:p>
        </w:tc>
        <w:tc>
          <w:tcPr>
            <w:tcW w:type="dxa" w:w="2880"/>
          </w:tcPr>
          <w:p>
            <w:r>
              <w:t>Date when the estimate expires (ISO 8601).</w:t>
            </w:r>
          </w:p>
        </w:tc>
      </w:tr>
      <w:tr>
        <w:tc>
          <w:tcPr>
            <w:tcW w:type="dxa" w:w="2880"/>
          </w:tcPr>
          <w:p>
            <w:r>
              <w:t>sentBy</w:t>
            </w:r>
          </w:p>
        </w:tc>
        <w:tc>
          <w:tcPr>
            <w:tcW w:type="dxa" w:w="2880"/>
          </w:tcPr>
          <w:p>
            <w:r>
              <w:t>string</w:t>
            </w:r>
          </w:p>
        </w:tc>
        <w:tc>
          <w:tcPr>
            <w:tcW w:type="dxa" w:w="2880"/>
          </w:tcPr>
          <w:p>
            <w:r>
              <w:t>User who sent the estimate.</w:t>
            </w:r>
          </w:p>
        </w:tc>
      </w:tr>
      <w:tr>
        <w:tc>
          <w:tcPr>
            <w:tcW w:type="dxa" w:w="2880"/>
          </w:tcPr>
          <w:p>
            <w:r>
              <w:t>automaticTaxesCalculated</w:t>
            </w:r>
          </w:p>
        </w:tc>
        <w:tc>
          <w:tcPr>
            <w:tcW w:type="dxa" w:w="2880"/>
          </w:tcPr>
          <w:p>
            <w:r>
              <w:t>boolean</w:t>
            </w:r>
          </w:p>
        </w:tc>
        <w:tc>
          <w:tcPr>
            <w:tcW w:type="dxa" w:w="2880"/>
          </w:tcPr>
          <w:p>
            <w:r>
              <w:t>Indicates if automatic taxes were calculated.</w:t>
            </w:r>
          </w:p>
        </w:tc>
      </w:tr>
      <w:tr>
        <w:tc>
          <w:tcPr>
            <w:tcW w:type="dxa" w:w="2880"/>
          </w:tcPr>
          <w:p>
            <w:r>
              <w:t>meta</w:t>
            </w:r>
          </w:p>
        </w:tc>
        <w:tc>
          <w:tcPr>
            <w:tcW w:type="dxa" w:w="2880"/>
          </w:tcPr>
          <w:p>
            <w:r>
              <w:t>object</w:t>
            </w:r>
          </w:p>
        </w:tc>
        <w:tc>
          <w:tcPr>
            <w:tcW w:type="dxa" w:w="2880"/>
          </w:tcPr>
          <w:p>
            <w:r>
              <w:t>Additional metadata associated with the estimate.</w:t>
            </w:r>
          </w:p>
        </w:tc>
      </w:tr>
      <w:tr>
        <w:tc>
          <w:tcPr>
            <w:tcW w:type="dxa" w:w="2880"/>
          </w:tcPr>
          <w:p>
            <w:r>
              <w:t>estimateActionHistory</w:t>
            </w:r>
          </w:p>
        </w:tc>
        <w:tc>
          <w:tcPr>
            <w:tcW w:type="dxa" w:w="2880"/>
          </w:tcPr>
          <w:p>
            <w:r>
              <w:t>array</w:t>
            </w:r>
          </w:p>
        </w:tc>
        <w:tc>
          <w:tcPr>
            <w:tcW w:type="dxa" w:w="2880"/>
          </w:tcPr>
          <w:p>
            <w:r>
              <w:t>History of actions taken on the estimate.</w:t>
            </w:r>
          </w:p>
        </w:tc>
      </w:tr>
      <w:tr>
        <w:tc>
          <w:tcPr>
            <w:tcW w:type="dxa" w:w="2880"/>
          </w:tcPr>
          <w:p>
            <w:r>
              <w:t>sentTo</w:t>
            </w:r>
          </w:p>
        </w:tc>
        <w:tc>
          <w:tcPr>
            <w:tcW w:type="dxa" w:w="2880"/>
          </w:tcPr>
          <w:p>
            <w:r>
              <w:t>object</w:t>
            </w:r>
          </w:p>
        </w:tc>
        <w:tc>
          <w:tcPr>
            <w:tcW w:type="dxa" w:w="2880"/>
          </w:tcPr>
          <w:p>
            <w:r>
              <w:t>Recipient details object.</w:t>
            </w:r>
          </w:p>
        </w:tc>
      </w:tr>
      <w:tr>
        <w:tc>
          <w:tcPr>
            <w:tcW w:type="dxa" w:w="2880"/>
          </w:tcPr>
          <w:p>
            <w:r>
              <w:t>frequencySettings</w:t>
            </w:r>
          </w:p>
        </w:tc>
        <w:tc>
          <w:tcPr>
            <w:tcW w:type="dxa" w:w="2880"/>
          </w:tcPr>
          <w:p>
            <w:r>
              <w:t>object</w:t>
            </w:r>
          </w:p>
        </w:tc>
        <w:tc>
          <w:tcPr>
            <w:tcW w:type="dxa" w:w="2880"/>
          </w:tcPr>
          <w:p>
            <w:r>
              <w:t>Frequency settings object.</w:t>
            </w:r>
          </w:p>
        </w:tc>
      </w:tr>
      <w:tr>
        <w:tc>
          <w:tcPr>
            <w:tcW w:type="dxa" w:w="2880"/>
          </w:tcPr>
          <w:p>
            <w:r>
              <w:t>frequencySettings.enabled</w:t>
            </w:r>
          </w:p>
        </w:tc>
        <w:tc>
          <w:tcPr>
            <w:tcW w:type="dxa" w:w="2880"/>
          </w:tcPr>
          <w:p>
            <w:r>
              <w:t>boolean</w:t>
            </w:r>
          </w:p>
        </w:tc>
        <w:tc>
          <w:tcPr>
            <w:tcW w:type="dxa" w:w="2880"/>
          </w:tcPr>
          <w:p>
            <w:r>
              <w:t>Enabled for the frequency settings.</w:t>
            </w:r>
          </w:p>
        </w:tc>
      </w:tr>
      <w:tr>
        <w:tc>
          <w:tcPr>
            <w:tcW w:type="dxa" w:w="2880"/>
          </w:tcPr>
          <w:p>
            <w:r>
              <w:t>frequencySettings.schedule</w:t>
            </w:r>
          </w:p>
        </w:tc>
        <w:tc>
          <w:tcPr>
            <w:tcW w:type="dxa" w:w="2880"/>
          </w:tcPr>
          <w:p>
            <w:r>
              <w:t>object</w:t>
            </w:r>
          </w:p>
        </w:tc>
        <w:tc>
          <w:tcPr>
            <w:tcW w:type="dxa" w:w="2880"/>
          </w:tcPr>
          <w:p>
            <w:r>
              <w:t>Schedule object.</w:t>
            </w:r>
          </w:p>
        </w:tc>
      </w:tr>
      <w:tr>
        <w:tc>
          <w:tcPr>
            <w:tcW w:type="dxa" w:w="2880"/>
          </w:tcPr>
          <w:p>
            <w:r>
              <w:t>frequencySettings.schedule.executeAt</w:t>
            </w:r>
          </w:p>
        </w:tc>
        <w:tc>
          <w:tcPr>
            <w:tcW w:type="dxa" w:w="2880"/>
          </w:tcPr>
          <w:p>
            <w:r>
              <w:t>string</w:t>
            </w:r>
          </w:p>
        </w:tc>
        <w:tc>
          <w:tcPr>
            <w:tcW w:type="dxa" w:w="2880"/>
          </w:tcPr>
          <w:p>
            <w:r>
              <w:t>Execution timestamp.</w:t>
            </w:r>
          </w:p>
        </w:tc>
      </w:tr>
      <w:tr>
        <w:tc>
          <w:tcPr>
            <w:tcW w:type="dxa" w:w="2880"/>
          </w:tcPr>
          <w:p>
            <w:r>
              <w:t>frequencySettings.schedule.rrule</w:t>
            </w:r>
          </w:p>
        </w:tc>
        <w:tc>
          <w:tcPr>
            <w:tcW w:type="dxa" w:w="2880"/>
          </w:tcPr>
          <w:p>
            <w:r>
              <w:t>object</w:t>
            </w:r>
          </w:p>
        </w:tc>
        <w:tc>
          <w:tcPr>
            <w:tcW w:type="dxa" w:w="2880"/>
          </w:tcPr>
          <w:p>
            <w:r>
              <w:t>Custom recurrence rule options (CustomRRuleOptionsDto).</w:t>
            </w:r>
          </w:p>
        </w:tc>
      </w:tr>
      <w:tr>
        <w:tc>
          <w:tcPr>
            <w:tcW w:type="dxa" w:w="2880"/>
          </w:tcPr>
          <w:p>
            <w:r>
              <w:t>lastVisitedAt</w:t>
            </w:r>
          </w:p>
        </w:tc>
        <w:tc>
          <w:tcPr>
            <w:tcW w:type="dxa" w:w="2880"/>
          </w:tcPr>
          <w:p>
            <w:r>
              <w:t>string</w:t>
            </w:r>
          </w:p>
        </w:tc>
        <w:tc>
          <w:tcPr>
            <w:tcW w:type="dxa" w:w="2880"/>
          </w:tcPr>
          <w:p>
            <w:r>
              <w:t>Timestamp when the estimate was last visited.</w:t>
            </w:r>
          </w:p>
        </w:tc>
      </w:tr>
      <w:tr>
        <w:tc>
          <w:tcPr>
            <w:tcW w:type="dxa" w:w="2880"/>
          </w:tcPr>
          <w:p>
            <w:r>
              <w:t>totalamountInUSD</w:t>
            </w:r>
          </w:p>
        </w:tc>
        <w:tc>
          <w:tcPr>
            <w:tcW w:type="dxa" w:w="2880"/>
          </w:tcPr>
          <w:p>
            <w:r>
              <w:t>number</w:t>
            </w:r>
          </w:p>
        </w:tc>
        <w:tc>
          <w:tcPr>
            <w:tcW w:type="dxa" w:w="2880"/>
          </w:tcPr>
          <w:p>
            <w:r>
              <w:t>Total amount in USD.</w:t>
            </w:r>
          </w:p>
        </w:tc>
      </w:tr>
      <w:tr>
        <w:tc>
          <w:tcPr>
            <w:tcW w:type="dxa" w:w="2880"/>
          </w:tcPr>
          <w:p>
            <w:r>
              <w:t>autoInvoice</w:t>
            </w:r>
          </w:p>
        </w:tc>
        <w:tc>
          <w:tcPr>
            <w:tcW w:type="dxa" w:w="2880"/>
          </w:tcPr>
          <w:p>
            <w:r>
              <w:t>object</w:t>
            </w:r>
          </w:p>
        </w:tc>
        <w:tc>
          <w:tcPr>
            <w:tcW w:type="dxa" w:w="2880"/>
          </w:tcPr>
          <w:p>
            <w:r>
              <w:t>Auto-invoice object.</w:t>
            </w:r>
          </w:p>
        </w:tc>
      </w:tr>
      <w:tr>
        <w:tc>
          <w:tcPr>
            <w:tcW w:type="dxa" w:w="2880"/>
          </w:tcPr>
          <w:p>
            <w:r>
              <w:t>traceId</w:t>
            </w:r>
          </w:p>
        </w:tc>
        <w:tc>
          <w:tcPr>
            <w:tcW w:type="dxa" w:w="2880"/>
          </w:tcPr>
          <w:p>
            <w:r>
              <w:t>string</w:t>
            </w:r>
          </w:p>
        </w:tc>
        <w:tc>
          <w:tcPr>
            <w:tcW w:type="dxa" w:w="2880"/>
          </w:tcPr>
          <w:p>
            <w:r>
              <w:t>Trace ID for logging and debugging.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'https://services.leadconnectorhq.com/invoices/estimate/67ac9a51106ee8311e911XXXX/send'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"action": "sms_and_email",</w:t>
        <w:br/>
        <w:t xml:space="preserve"> "liveMode": true,</w:t>
        <w:br/>
        <w:t xml:space="preserve"> "userId": "6578278e879ad2646715ba9c",</w:t>
        <w:br/>
        <w:t xml:space="preserve"> "sentFrom": {</w:t>
        <w:br/>
        <w:t xml:space="preserve"> "fromName": "Acme Billing",</w:t>
        <w:br/>
        <w:t xml:space="preserve"> "fromEmail": "billing@acme.example"</w:t>
        <w:br/>
        <w:t xml:space="preserve">    },</w:t>
        <w:br/>
        <w:t xml:space="preserve"> "estimateName": "Estimate"</w:t>
        <w:br/>
        <w:t xml:space="preserve">  }'</w:t>
      </w:r>
    </w:p>
    <w:p>
      <w:pPr>
        <w:pStyle w:val="Heading3"/>
      </w:pPr>
      <w:r>
        <w:t>Example Usage</w:t>
      </w:r>
    </w:p>
    <w:p>
      <w:pPr>
        <w:pStyle w:val="Heading3"/>
      </w:pPr>
      <w:r>
        <w:t>Example 1: Send via Email Only</w:t>
      </w:r>
    </w:p>
    <w:p>
      <w:r>
        <w:rPr>
          <w:b/>
          <w:color w:val="666666"/>
          <w:sz w:val="16"/>
        </w:rPr>
        <w:t>[bash]</w:t>
      </w:r>
    </w:p>
    <w:p>
      <w:pPr>
        <w:shd w:fill="F2F2F2" w:val="clear"/>
      </w:pPr>
      <w:r>
        <w:rPr>
          <w:rFonts w:ascii="Courier New" w:hAnsi="Courier New"/>
          <w:sz w:val="17"/>
        </w:rPr>
        <w:t>curl --request POST \</w:t>
        <w:br/>
        <w:t xml:space="preserve"> 'https://services.leadconnectorhq.com/invoices/estimate/67ac9a51106ee8311e911XXXX/send'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"action": "email",</w:t>
        <w:br/>
        <w:t xml:space="preserve"> "liveMode": true,</w:t>
        <w:br/>
        <w:t xml:space="preserve"> "userId": "6578278e879ad2646715ba9c"</w:t>
        <w:br/>
        <w:t xml:space="preserve">  }'</w:t>
      </w:r>
    </w:p>
    <w:p>
      <w:pPr>
        <w:pStyle w:val="Heading3"/>
      </w:pPr>
      <w:r>
        <w:t>Example 2: Send via SMS Only</w:t>
      </w:r>
    </w:p>
    <w:p>
      <w:r>
        <w:rPr>
          <w:b/>
          <w:color w:val="666666"/>
          <w:sz w:val="16"/>
        </w:rPr>
        <w:t>[bash]</w:t>
      </w:r>
    </w:p>
    <w:p>
      <w:pPr>
        <w:shd w:fill="F2F2F2" w:val="clear"/>
      </w:pPr>
      <w:r>
        <w:rPr>
          <w:rFonts w:ascii="Courier New" w:hAnsi="Courier New"/>
          <w:sz w:val="17"/>
        </w:rPr>
        <w:t>curl --request POST \</w:t>
        <w:br/>
        <w:t xml:space="preserve"> 'https://services.leadconnectorhq.com/invoices/estimate/67ac9a51106ee8311e911XXXX/send'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"action": "sms",</w:t>
        <w:br/>
        <w:t xml:space="preserve"> "liveMode": true,</w:t>
        <w:br/>
        <w:t xml:space="preserve"> "userId": "6578278e879ad2646715ba9c"</w:t>
        <w:br/>
        <w:t xml:space="preserve">  }'</w:t>
      </w:r>
    </w:p>
    <w:p>
      <w:pPr>
        <w:pStyle w:val="Heading3"/>
      </w:pPr>
      <w:r>
        <w:t>Example 3: Send Manually (No Automated Channel)</w:t>
      </w:r>
    </w:p>
    <w:p>
      <w:r>
        <w:rPr>
          <w:b/>
          <w:color w:val="666666"/>
          <w:sz w:val="16"/>
        </w:rPr>
        <w:t>[bash]</w:t>
      </w:r>
    </w:p>
    <w:p>
      <w:pPr>
        <w:shd w:fill="F2F2F2" w:val="clear"/>
      </w:pPr>
      <w:r>
        <w:rPr>
          <w:rFonts w:ascii="Courier New" w:hAnsi="Courier New"/>
          <w:sz w:val="17"/>
        </w:rPr>
        <w:t>curl --request POST \</w:t>
        <w:br/>
        <w:t xml:space="preserve"> 'https://services.leadconnectorhq.com/invoices/estimate/67ac9a51106ee8311e911XXXX/send'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"action": "send_manually",</w:t>
        <w:br/>
        <w:t xml:space="preserve"> "liveMode": true,</w:t>
        <w:br/>
        <w:t xml:space="preserve"> "userId": "6578278e879ad2646715ba9c"</w:t>
        <w:br/>
        <w:t xml:space="preserve">  }'</w:t>
      </w:r>
    </w:p>
    <w:p>
      <w:pPr>
        <w:pStyle w:val="Heading3"/>
      </w:pPr>
      <w:r>
        <w:t>Behavior</w:t>
      </w:r>
    </w:p>
    <w:p>
      <w:pPr>
        <w:pStyle w:val="ListBullet"/>
      </w:pPr>
      <w:r>
        <w:t>Validates estimateId and required body fields (altId, altType, action, liveMode, userId).</w:t>
      </w:r>
    </w:p>
    <w:p>
      <w:pPr>
        <w:pStyle w:val="ListBullet"/>
      </w:pPr>
      <w:r>
        <w:t>Uses altId + altType to determine the sending context (location/agency scope).</w:t>
      </w:r>
    </w:p>
    <w:p>
      <w:pPr>
        <w:pStyle w:val="ListBullet"/>
      </w:pPr>
      <w:r>
        <w:t>Sends the estimate according to action and optional sentFrom identity.</w:t>
      </w:r>
    </w:p>
    <w:p>
      <w:pPr>
        <w:pStyle w:val="ListBullet"/>
      </w:pPr>
      <w:r>
        <w:t>Returns the created/sent estimate object (201) including identifiers and metadata.</w:t>
      </w:r>
    </w:p>
    <w:p>
      <w:pPr>
        <w:pStyle w:val="Heading3"/>
      </w:pPr>
      <w:r>
        <w:t>Notes</w:t>
      </w:r>
    </w:p>
    <w:p>
      <w:pPr>
        <w:pStyle w:val="ListBullet"/>
      </w:pPr>
      <w:r>
        <w:t>The Version header is required and must be set to 2021-07-28.</w:t>
      </w:r>
    </w:p>
    <w:p>
      <w:pPr>
        <w:pStyle w:val="ListBullet"/>
      </w:pPr>
      <w:r>
        <w:t>userId must correspond to authorized personnel with access to the provided altId.</w:t>
      </w:r>
    </w:p>
    <w:p>
      <w:pPr>
        <w:pStyle w:val="Heading3"/>
      </w:pPr>
      <w:r>
        <w:t>Error Handling</w:t>
      </w:r>
    </w:p>
    <w:p>
      <w:pPr>
        <w:pStyle w:val="ListBullet"/>
      </w:pPr>
      <w:r>
        <w:t>400 Bad Request: Request validation errors (schema/fields).</w:t>
      </w:r>
    </w:p>
    <w:p>
      <w:pPr>
        <w:pStyle w:val="ListBullet"/>
      </w:pPr>
      <w:r>
        <w:t>401 Unauthorized: Unauthorized request.</w:t>
      </w:r>
    </w:p>
    <w:p>
      <w:pPr>
        <w:pStyle w:val="ListBullet"/>
      </w:pPr>
      <w:r>
        <w:t>422 Unprocessable Entity: Semantically invalid request (e.g., cannot process provided values).</w:t>
      </w:r>
    </w:p>
    <w:p>
      <w:r>
        <w:br w:type="page"/>
      </w:r>
    </w:p>
    <w:p>
      <w:pPr>
        <w:pStyle w:val="Heading2"/>
      </w:pPr>
      <w:r>
        <w:t>123. [POST] Send an Invoice (by Invoice ID)</w:t>
      </w:r>
    </w:p>
    <w:p>
      <w:r>
        <w:rPr>
          <w:b/>
        </w:rPr>
        <w:t xml:space="preserve">Endpoint: </w:t>
      </w:r>
      <w:r>
        <w:rPr>
          <w:rFonts w:ascii="Courier New" w:hAnsi="Courier New"/>
          <w:sz w:val="18"/>
        </w:rPr>
        <w:t>/invoices/{{invoiceId}}/send</w:t>
      </w:r>
    </w:p>
    <w:p>
      <w:pPr>
        <w:pStyle w:val="Heading3"/>
      </w:pPr>
      <w:r>
        <w:t>Prerequisites</w:t>
      </w:r>
    </w:p>
    <w:p>
      <w:pPr>
        <w:pStyle w:val="ListBullet"/>
      </w:pPr>
      <w:r>
        <w:t>You must have a valid Invoice ID (invoiceId)</w:t>
      </w:r>
    </w:p>
    <w:p>
      <w:pPr>
        <w:pStyle w:val="ListBullet"/>
      </w:pPr>
      <w:r>
        <w:t>userId in the request body must correspond to authorized personnel (employee ID or agency ID) with access to the specified location/company (per altId/altType)</w:t>
      </w:r>
    </w:p>
    <w:p>
      <w:pPr>
        <w:pStyle w:val="Heading3"/>
      </w:pPr>
      <w:r>
        <w:t>Method</w:t>
      </w:r>
    </w:p>
    <w:p>
      <w:r>
        <w:t>POST</w:t>
      </w:r>
    </w:p>
    <w:p>
      <w:pPr>
        <w:pStyle w:val="Heading3"/>
      </w:pPr>
      <w:r>
        <w:t>URL</w:t>
      </w:r>
    </w:p>
    <w:p>
      <w:r>
        <w:t>https://services.leadconnectorhq.com/invoices/{{invoiceId}}/send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Sends an invoice identified by invoiceId. You must provide the location/company context (altId, altType), an authorized userId, the send action, and liveMode. Optional fields allow specifying sender identity and enabling auto-payment settings.</w:t>
      </w:r>
    </w:p>
    <w:p>
      <w:pPr>
        <w:pStyle w:val="Heading3"/>
      </w:pPr>
      <w:r>
        <w:t>Enforcement Rules</w:t>
      </w:r>
    </w:p>
    <w:p>
      <w:pPr>
        <w:pStyle w:val="ListBullet"/>
      </w:pPr>
      <w:r>
        <w:t>The invoiceId path parameter must always be present and non-empty.</w:t>
      </w:r>
    </w:p>
    <w:p>
      <w:pPr>
        <w:pStyle w:val="ListBullet"/>
      </w:pPr>
      <w:r>
        <w:t>Always construct the path as /invoices/{{invoiceId}}/send, where {{invoiceId}} is a non-empty string.</w:t>
      </w:r>
    </w:p>
    <w:p>
      <w:pPr>
        <w:pStyle w:val="ListBullet"/>
      </w:pPr>
      <w:r>
        <w:t>Do not call the API with a missing or empty invoiceId (e.g., avoid /invoices//send or /invoices/send).</w:t>
      </w:r>
    </w:p>
    <w:p>
      <w:pPr>
        <w:pStyle w:val="ListBullet"/>
      </w:pPr>
      <w:r>
        <w:t>Do not infer or guess the invoiceId; only use what the user provides.</w:t>
      </w:r>
    </w:p>
    <w:p>
      <w:pPr>
        <w:pStyle w:val="ListBullet"/>
      </w:pPr>
      <w:r>
        <w:t>The Version header is required and must be exactly: "2021-07-28".</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/invoices/inv_123456/send</w:t>
        <w:br/>
        <w:t>/invoices/6578278e879ad2646715ba9c/send</w:t>
      </w:r>
    </w:p>
    <w:p>
      <w:pPr>
        <w:pStyle w:val="Heading3"/>
      </w:pPr>
      <w:r>
        <w:t>Invalid Examples</w:t>
      </w:r>
    </w:p>
    <w:p>
      <w:r>
        <w:rPr>
          <w:b/>
          <w:color w:val="666666"/>
          <w:sz w:val="16"/>
        </w:rPr>
        <w:t>[http]</w:t>
      </w:r>
    </w:p>
    <w:p>
      <w:pPr>
        <w:shd w:fill="F2F2F2" w:val="clear"/>
      </w:pPr>
      <w:r>
        <w:rPr>
          <w:rFonts w:ascii="Courier New" w:hAnsi="Courier New"/>
          <w:sz w:val="17"/>
        </w:rPr>
        <w:t>/invoices//send</w:t>
        <w:br/>
        <w:t>/invoices/send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Invoice ID to send.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 Example: "6578278e879ad2646715ba9c".</w:t>
            </w:r>
          </w:p>
        </w:tc>
      </w:tr>
      <w:tr>
        <w:tc>
          <w:tcPr>
            <w:tcW w:type="dxa" w:w="2880"/>
          </w:tcPr>
          <w:p>
            <w:r>
              <w:t>altType</w:t>
            </w:r>
          </w:p>
        </w:tc>
        <w:tc>
          <w:tcPr>
            <w:tcW w:type="dxa" w:w="2880"/>
          </w:tcPr>
          <w:p>
            <w:r>
              <w:t>string</w:t>
            </w:r>
          </w:p>
        </w:tc>
        <w:tc>
          <w:tcPr>
            <w:tcW w:type="dxa" w:w="2880"/>
          </w:tcPr>
          <w:p>
            <w:r>
              <w:t>Alt type. Allowed value shown: "location". Example: "location".</w:t>
            </w:r>
          </w:p>
        </w:tc>
      </w:tr>
      <w:tr>
        <w:tc>
          <w:tcPr>
            <w:tcW w:type="dxa" w:w="2880"/>
          </w:tcPr>
          <w:p>
            <w:r>
              <w:t>userId</w:t>
            </w:r>
          </w:p>
        </w:tc>
        <w:tc>
          <w:tcPr>
            <w:tcW w:type="dxa" w:w="2880"/>
          </w:tcPr>
          <w:p>
            <w:r>
              <w:t>string</w:t>
            </w:r>
          </w:p>
        </w:tc>
        <w:tc>
          <w:tcPr>
            <w:tcW w:type="dxa" w:w="2880"/>
          </w:tcPr>
          <w:p>
            <w:r>
              <w:t>Authorized personnel identifier (employee ID or agency ID) with access to this location/company. Example: "6578278e879ad2646715ba9c".</w:t>
            </w:r>
          </w:p>
        </w:tc>
      </w:tr>
      <w:tr>
        <w:tc>
          <w:tcPr>
            <w:tcW w:type="dxa" w:w="2880"/>
          </w:tcPr>
          <w:p>
            <w:r>
              <w:t>action</w:t>
            </w:r>
          </w:p>
        </w:tc>
        <w:tc>
          <w:tcPr>
            <w:tcW w:type="dxa" w:w="2880"/>
          </w:tcPr>
          <w:p>
            <w:r>
              <w:t>string</w:t>
            </w:r>
          </w:p>
        </w:tc>
        <w:tc>
          <w:tcPr>
            <w:tcW w:type="dxa" w:w="2880"/>
          </w:tcPr>
          <w:p>
            <w:r>
              <w:t>Send action. Allowed values: sms_and_email, send_manually, email, sms.</w:t>
            </w:r>
          </w:p>
        </w:tc>
      </w:tr>
      <w:tr>
        <w:tc>
          <w:tcPr>
            <w:tcW w:type="dxa" w:w="2880"/>
          </w:tcPr>
          <w:p>
            <w:r>
              <w:t>liveMode</w:t>
            </w:r>
          </w:p>
        </w:tc>
        <w:tc>
          <w:tcPr>
            <w:tcW w:type="dxa" w:w="2880"/>
          </w:tcPr>
          <w:p>
            <w:r>
              <w:t>boolean</w:t>
            </w:r>
          </w:p>
        </w:tc>
        <w:tc>
          <w:tcPr>
            <w:tcW w:type="dxa" w:w="2880"/>
          </w:tcPr>
          <w:p>
            <w:r>
              <w:t>Indicates live mode.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sentFrom</w:t>
            </w:r>
          </w:p>
        </w:tc>
        <w:tc>
          <w:tcPr>
            <w:tcW w:type="dxa" w:w="2880"/>
          </w:tcPr>
          <w:p>
            <w:r>
              <w:t>object</w:t>
            </w:r>
          </w:p>
        </w:tc>
        <w:tc>
          <w:tcPr>
            <w:tcW w:type="dxa" w:w="2880"/>
          </w:tcPr>
          <w:p>
            <w:r>
              <w:t>Sender identity used while sending invoice.</w:t>
            </w:r>
          </w:p>
        </w:tc>
      </w:tr>
      <w:tr>
        <w:tc>
          <w:tcPr>
            <w:tcW w:type="dxa" w:w="2880"/>
          </w:tcPr>
          <w:p>
            <w:r>
              <w:t>sentFrom.fromName</w:t>
            </w:r>
          </w:p>
        </w:tc>
        <w:tc>
          <w:tcPr>
            <w:tcW w:type="dxa" w:w="2880"/>
          </w:tcPr>
          <w:p>
            <w:r>
              <w:t>string</w:t>
            </w:r>
          </w:p>
        </w:tc>
        <w:tc>
          <w:tcPr>
            <w:tcW w:type="dxa" w:w="2880"/>
          </w:tcPr>
          <w:p>
            <w:r>
              <w:t>Sender name to be used while sending invoice.</w:t>
            </w:r>
          </w:p>
        </w:tc>
      </w:tr>
      <w:tr>
        <w:tc>
          <w:tcPr>
            <w:tcW w:type="dxa" w:w="2880"/>
          </w:tcPr>
          <w:p>
            <w:r>
              <w:t>sentFrom.fromEmail</w:t>
            </w:r>
          </w:p>
        </w:tc>
        <w:tc>
          <w:tcPr>
            <w:tcW w:type="dxa" w:w="2880"/>
          </w:tcPr>
          <w:p>
            <w:r>
              <w:t>string</w:t>
            </w:r>
          </w:p>
        </w:tc>
        <w:tc>
          <w:tcPr>
            <w:tcW w:type="dxa" w:w="2880"/>
          </w:tcPr>
          <w:p>
            <w:r>
              <w:t>Email ID to be used while sending out invoices.</w:t>
            </w:r>
          </w:p>
        </w:tc>
      </w:tr>
      <w:tr>
        <w:tc>
          <w:tcPr>
            <w:tcW w:type="dxa" w:w="2880"/>
          </w:tcPr>
          <w:p>
            <w:r>
              <w:t>autoPayment</w:t>
            </w:r>
          </w:p>
        </w:tc>
        <w:tc>
          <w:tcPr>
            <w:tcW w:type="dxa" w:w="2880"/>
          </w:tcPr>
          <w:p>
            <w:r>
              <w:t>object</w:t>
            </w:r>
          </w:p>
        </w:tc>
        <w:tc>
          <w:tcPr>
            <w:tcW w:type="dxa" w:w="2880"/>
          </w:tcPr>
          <w:p>
            <w:r>
              <w:t>Auto-payment configuration.</w:t>
            </w:r>
          </w:p>
        </w:tc>
      </w:tr>
      <w:tr>
        <w:tc>
          <w:tcPr>
            <w:tcW w:type="dxa" w:w="2880"/>
          </w:tcPr>
          <w:p>
            <w:r>
              <w:t>autoPayment.enable</w:t>
            </w:r>
          </w:p>
        </w:tc>
        <w:tc>
          <w:tcPr>
            <w:tcW w:type="dxa" w:w="2880"/>
          </w:tcPr>
          <w:p>
            <w:r>
              <w:t>boolean</w:t>
            </w:r>
          </w:p>
        </w:tc>
        <w:tc>
          <w:tcPr>
            <w:tcW w:type="dxa" w:w="2880"/>
          </w:tcPr>
          <w:p>
            <w:r>
              <w:t>Required if autoPayment is provided. Enables auto-payment.</w:t>
            </w:r>
          </w:p>
        </w:tc>
      </w:tr>
      <w:tr>
        <w:tc>
          <w:tcPr>
            <w:tcW w:type="dxa" w:w="2880"/>
          </w:tcPr>
          <w:p>
            <w:r>
              <w:t>autoPayment.type</w:t>
            </w:r>
          </w:p>
        </w:tc>
        <w:tc>
          <w:tcPr>
            <w:tcW w:type="dxa" w:w="2880"/>
          </w:tcPr>
          <w:p>
            <w:r>
              <w:t>string</w:t>
            </w:r>
          </w:p>
        </w:tc>
        <w:tc>
          <w:tcPr>
            <w:tcW w:type="dxa" w:w="2880"/>
          </w:tcPr>
          <w:p>
            <w:r>
              <w:t>Auto-payment type.</w:t>
            </w:r>
          </w:p>
        </w:tc>
      </w:tr>
      <w:tr>
        <w:tc>
          <w:tcPr>
            <w:tcW w:type="dxa" w:w="2880"/>
          </w:tcPr>
          <w:p>
            <w:r>
              <w:t>autoPayment.paymentMethodId</w:t>
            </w:r>
          </w:p>
        </w:tc>
        <w:tc>
          <w:tcPr>
            <w:tcW w:type="dxa" w:w="2880"/>
          </w:tcPr>
          <w:p>
            <w:r>
              <w:t>string</w:t>
            </w:r>
          </w:p>
        </w:tc>
        <w:tc>
          <w:tcPr>
            <w:tcW w:type="dxa" w:w="2880"/>
          </w:tcPr>
          <w:p>
            <w:r>
              <w:t>Payment method ID.</w:t>
            </w:r>
          </w:p>
        </w:tc>
      </w:tr>
      <w:tr>
        <w:tc>
          <w:tcPr>
            <w:tcW w:type="dxa" w:w="2880"/>
          </w:tcPr>
          <w:p>
            <w:r>
              <w:t>autoPayment.customerId</w:t>
            </w:r>
          </w:p>
        </w:tc>
        <w:tc>
          <w:tcPr>
            <w:tcW w:type="dxa" w:w="2880"/>
          </w:tcPr>
          <w:p>
            <w:r>
              <w:t>string</w:t>
            </w:r>
          </w:p>
        </w:tc>
        <w:tc>
          <w:tcPr>
            <w:tcW w:type="dxa" w:w="2880"/>
          </w:tcPr>
          <w:p>
            <w:r>
              <w:t>Customer ID.</w:t>
            </w:r>
          </w:p>
        </w:tc>
      </w:tr>
      <w:tr>
        <w:tc>
          <w:tcPr>
            <w:tcW w:type="dxa" w:w="2880"/>
          </w:tcPr>
          <w:p>
            <w:r>
              <w:t>autoPayment.card</w:t>
            </w:r>
          </w:p>
        </w:tc>
        <w:tc>
          <w:tcPr>
            <w:tcW w:type="dxa" w:w="2880"/>
          </w:tcPr>
          <w:p>
            <w:r>
              <w:t>object</w:t>
            </w:r>
          </w:p>
        </w:tc>
        <w:tc>
          <w:tcPr>
            <w:tcW w:type="dxa" w:w="2880"/>
          </w:tcPr>
          <w:p>
            <w:r>
              <w:t>Card details.</w:t>
            </w:r>
          </w:p>
        </w:tc>
      </w:tr>
      <w:tr>
        <w:tc>
          <w:tcPr>
            <w:tcW w:type="dxa" w:w="2880"/>
          </w:tcPr>
          <w:p>
            <w:r>
              <w:t>autoPayment.card.brand</w:t>
            </w:r>
          </w:p>
        </w:tc>
        <w:tc>
          <w:tcPr>
            <w:tcW w:type="dxa" w:w="2880"/>
          </w:tcPr>
          <w:p>
            <w:r>
              <w:t>string</w:t>
            </w:r>
          </w:p>
        </w:tc>
        <w:tc>
          <w:tcPr>
            <w:tcW w:type="dxa" w:w="2880"/>
          </w:tcPr>
          <w:p>
            <w:r>
              <w:t>Required if card is provided. Card brand.</w:t>
            </w:r>
          </w:p>
        </w:tc>
      </w:tr>
      <w:tr>
        <w:tc>
          <w:tcPr>
            <w:tcW w:type="dxa" w:w="2880"/>
          </w:tcPr>
          <w:p>
            <w:r>
              <w:t>autoPayment.card.last4</w:t>
            </w:r>
          </w:p>
        </w:tc>
        <w:tc>
          <w:tcPr>
            <w:tcW w:type="dxa" w:w="2880"/>
          </w:tcPr>
          <w:p>
            <w:r>
              <w:t>string</w:t>
            </w:r>
          </w:p>
        </w:tc>
        <w:tc>
          <w:tcPr>
            <w:tcW w:type="dxa" w:w="2880"/>
          </w:tcPr>
          <w:p>
            <w:r>
              <w:t>Required if card is provided. Last 4 digits.</w:t>
            </w:r>
          </w:p>
        </w:tc>
      </w:tr>
      <w:tr>
        <w:tc>
          <w:tcPr>
            <w:tcW w:type="dxa" w:w="2880"/>
          </w:tcPr>
          <w:p>
            <w:r>
              <w:t>autoPayment.usBankAccount</w:t>
            </w:r>
          </w:p>
        </w:tc>
        <w:tc>
          <w:tcPr>
            <w:tcW w:type="dxa" w:w="2880"/>
          </w:tcPr>
          <w:p>
            <w:r>
              <w:t>object</w:t>
            </w:r>
          </w:p>
        </w:tc>
        <w:tc>
          <w:tcPr>
            <w:tcW w:type="dxa" w:w="2880"/>
          </w:tcPr>
          <w:p>
            <w:r>
              <w:t>US bank account details.</w:t>
            </w:r>
          </w:p>
        </w:tc>
      </w:tr>
      <w:tr>
        <w:tc>
          <w:tcPr>
            <w:tcW w:type="dxa" w:w="2880"/>
          </w:tcPr>
          <w:p>
            <w:r>
              <w:t>autoPayment.usBankAccount.bank_name</w:t>
            </w:r>
          </w:p>
        </w:tc>
        <w:tc>
          <w:tcPr>
            <w:tcW w:type="dxa" w:w="2880"/>
          </w:tcPr>
          <w:p>
            <w:r>
              <w:t>string</w:t>
            </w:r>
          </w:p>
        </w:tc>
        <w:tc>
          <w:tcPr>
            <w:tcW w:type="dxa" w:w="2880"/>
          </w:tcPr>
          <w:p>
            <w:r>
              <w:t>Required if usBankAccount is provided. Bank name.</w:t>
            </w:r>
          </w:p>
        </w:tc>
      </w:tr>
      <w:tr>
        <w:tc>
          <w:tcPr>
            <w:tcW w:type="dxa" w:w="2880"/>
          </w:tcPr>
          <w:p>
            <w:r>
              <w:t>autoPayment.usBankAccount.last4</w:t>
            </w:r>
          </w:p>
        </w:tc>
        <w:tc>
          <w:tcPr>
            <w:tcW w:type="dxa" w:w="2880"/>
          </w:tcPr>
          <w:p>
            <w:r>
              <w:t>string</w:t>
            </w:r>
          </w:p>
        </w:tc>
        <w:tc>
          <w:tcPr>
            <w:tcW w:type="dxa" w:w="2880"/>
          </w:tcPr>
          <w:p>
            <w:r>
              <w:t>Required if usBankAccount is provided. Last 4 digits.</w:t>
            </w:r>
          </w:p>
        </w:tc>
      </w:tr>
      <w:tr>
        <w:tc>
          <w:tcPr>
            <w:tcW w:type="dxa" w:w="2880"/>
          </w:tcPr>
          <w:p>
            <w:r>
              <w:t>autoPayment.sepaDirectDebit</w:t>
            </w:r>
          </w:p>
        </w:tc>
        <w:tc>
          <w:tcPr>
            <w:tcW w:type="dxa" w:w="2880"/>
          </w:tcPr>
          <w:p>
            <w:r>
              <w:t>object</w:t>
            </w:r>
          </w:p>
        </w:tc>
        <w:tc>
          <w:tcPr>
            <w:tcW w:type="dxa" w:w="2880"/>
          </w:tcPr>
          <w:p>
            <w:r>
              <w:t>SEPA direct debit details.</w:t>
            </w:r>
          </w:p>
        </w:tc>
      </w:tr>
      <w:tr>
        <w:tc>
          <w:tcPr>
            <w:tcW w:type="dxa" w:w="2880"/>
          </w:tcPr>
          <w:p>
            <w:r>
              <w:t>autoPayment.sepaDirectDebit.bank_code</w:t>
            </w:r>
          </w:p>
        </w:tc>
        <w:tc>
          <w:tcPr>
            <w:tcW w:type="dxa" w:w="2880"/>
          </w:tcPr>
          <w:p>
            <w:r>
              <w:t>string</w:t>
            </w:r>
          </w:p>
        </w:tc>
        <w:tc>
          <w:tcPr>
            <w:tcW w:type="dxa" w:w="2880"/>
          </w:tcPr>
          <w:p>
            <w:r>
              <w:t>Required if sepaDirectDebit is provided. Bank code.</w:t>
            </w:r>
          </w:p>
        </w:tc>
      </w:tr>
      <w:tr>
        <w:tc>
          <w:tcPr>
            <w:tcW w:type="dxa" w:w="2880"/>
          </w:tcPr>
          <w:p>
            <w:r>
              <w:t>autoPayment.sepaDirectDebit.last4</w:t>
            </w:r>
          </w:p>
        </w:tc>
        <w:tc>
          <w:tcPr>
            <w:tcW w:type="dxa" w:w="2880"/>
          </w:tcPr>
          <w:p>
            <w:r>
              <w:t>string</w:t>
            </w:r>
          </w:p>
        </w:tc>
        <w:tc>
          <w:tcPr>
            <w:tcW w:type="dxa" w:w="2880"/>
          </w:tcPr>
          <w:p>
            <w:r>
              <w:t>Required if sepaDirectDebit is provided. Last 4 digits.</w:t>
            </w:r>
          </w:p>
        </w:tc>
      </w:tr>
      <w:tr>
        <w:tc>
          <w:tcPr>
            <w:tcW w:type="dxa" w:w="2880"/>
          </w:tcPr>
          <w:p>
            <w:r>
              <w:t>autoPayment.sepaDirectDebit.branch_code</w:t>
            </w:r>
          </w:p>
        </w:tc>
        <w:tc>
          <w:tcPr>
            <w:tcW w:type="dxa" w:w="2880"/>
          </w:tcPr>
          <w:p>
            <w:r>
              <w:t>string</w:t>
            </w:r>
          </w:p>
        </w:tc>
        <w:tc>
          <w:tcPr>
            <w:tcW w:type="dxa" w:w="2880"/>
          </w:tcPr>
          <w:p>
            <w:r>
              <w:t>Required if sepaDirectDebit is provided. Branch code.</w:t>
            </w:r>
          </w:p>
        </w:tc>
      </w:tr>
      <w:tr>
        <w:tc>
          <w:tcPr>
            <w:tcW w:type="dxa" w:w="2880"/>
          </w:tcPr>
          <w:p>
            <w:r>
              <w:t>autoPayment.bacsDirectDebit</w:t>
            </w:r>
          </w:p>
        </w:tc>
        <w:tc>
          <w:tcPr>
            <w:tcW w:type="dxa" w:w="2880"/>
          </w:tcPr>
          <w:p>
            <w:r>
              <w:t>object</w:t>
            </w:r>
          </w:p>
        </w:tc>
        <w:tc>
          <w:tcPr>
            <w:tcW w:type="dxa" w:w="2880"/>
          </w:tcPr>
          <w:p>
            <w:r>
              <w:t>BACS direct debit details.</w:t>
            </w:r>
          </w:p>
        </w:tc>
      </w:tr>
      <w:tr>
        <w:tc>
          <w:tcPr>
            <w:tcW w:type="dxa" w:w="2880"/>
          </w:tcPr>
          <w:p>
            <w:r>
              <w:t>autoPayment.bacsDirectDebit.sort_code</w:t>
            </w:r>
          </w:p>
        </w:tc>
        <w:tc>
          <w:tcPr>
            <w:tcW w:type="dxa" w:w="2880"/>
          </w:tcPr>
          <w:p>
            <w:r>
              <w:t>string</w:t>
            </w:r>
          </w:p>
        </w:tc>
        <w:tc>
          <w:tcPr>
            <w:tcW w:type="dxa" w:w="2880"/>
          </w:tcPr>
          <w:p>
            <w:r>
              <w:t>Required if bacsDirectDebit is provided. Sort code.</w:t>
            </w:r>
          </w:p>
        </w:tc>
      </w:tr>
      <w:tr>
        <w:tc>
          <w:tcPr>
            <w:tcW w:type="dxa" w:w="2880"/>
          </w:tcPr>
          <w:p>
            <w:r>
              <w:t>autoPayment.bacsDirectDebit.last4</w:t>
            </w:r>
          </w:p>
        </w:tc>
        <w:tc>
          <w:tcPr>
            <w:tcW w:type="dxa" w:w="2880"/>
          </w:tcPr>
          <w:p>
            <w:r>
              <w:t>string</w:t>
            </w:r>
          </w:p>
        </w:tc>
        <w:tc>
          <w:tcPr>
            <w:tcW w:type="dxa" w:w="2880"/>
          </w:tcPr>
          <w:p>
            <w:r>
              <w:t>Required if bacsDirectDebit is provided. Last 4 digits.</w:t>
            </w:r>
          </w:p>
        </w:tc>
      </w:tr>
      <w:tr>
        <w:tc>
          <w:tcPr>
            <w:tcW w:type="dxa" w:w="2880"/>
          </w:tcPr>
          <w:p>
            <w:r>
              <w:t>autoPayment.becsDirectDebit</w:t>
            </w:r>
          </w:p>
        </w:tc>
        <w:tc>
          <w:tcPr>
            <w:tcW w:type="dxa" w:w="2880"/>
          </w:tcPr>
          <w:p>
            <w:r>
              <w:t>object</w:t>
            </w:r>
          </w:p>
        </w:tc>
        <w:tc>
          <w:tcPr>
            <w:tcW w:type="dxa" w:w="2880"/>
          </w:tcPr>
          <w:p>
            <w:r>
              <w:t>BECS direct debit details.</w:t>
            </w:r>
          </w:p>
        </w:tc>
      </w:tr>
      <w:tr>
        <w:tc>
          <w:tcPr>
            <w:tcW w:type="dxa" w:w="2880"/>
          </w:tcPr>
          <w:p>
            <w:r>
              <w:t>autoPayment.becsDirectDebit.bsb_number</w:t>
            </w:r>
          </w:p>
        </w:tc>
        <w:tc>
          <w:tcPr>
            <w:tcW w:type="dxa" w:w="2880"/>
          </w:tcPr>
          <w:p>
            <w:r>
              <w:t>string</w:t>
            </w:r>
          </w:p>
        </w:tc>
        <w:tc>
          <w:tcPr>
            <w:tcW w:type="dxa" w:w="2880"/>
          </w:tcPr>
          <w:p>
            <w:r>
              <w:t>Required if becsDirectDebit is provided. BSB number.</w:t>
            </w:r>
          </w:p>
        </w:tc>
      </w:tr>
      <w:tr>
        <w:tc>
          <w:tcPr>
            <w:tcW w:type="dxa" w:w="2880"/>
          </w:tcPr>
          <w:p>
            <w:r>
              <w:t>autoPayment.becsDirectDebit.last4</w:t>
            </w:r>
          </w:p>
        </w:tc>
        <w:tc>
          <w:tcPr>
            <w:tcW w:type="dxa" w:w="2880"/>
          </w:tcPr>
          <w:p>
            <w:r>
              <w:t>string</w:t>
            </w:r>
          </w:p>
        </w:tc>
        <w:tc>
          <w:tcPr>
            <w:tcW w:type="dxa" w:w="2880"/>
          </w:tcPr>
          <w:p>
            <w:r>
              <w:t>Required if becsDirectDebit is provided. Last 4 digits.</w:t>
            </w:r>
          </w:p>
        </w:tc>
      </w:tr>
      <w:tr>
        <w:tc>
          <w:tcPr>
            <w:tcW w:type="dxa" w:w="2880"/>
          </w:tcPr>
          <w:p>
            <w:r>
              <w:t>autoPayment.cardId</w:t>
            </w:r>
          </w:p>
        </w:tc>
        <w:tc>
          <w:tcPr>
            <w:tcW w:type="dxa" w:w="2880"/>
          </w:tcPr>
          <w:p>
            <w:r>
              <w:t>string</w:t>
            </w:r>
          </w:p>
        </w:tc>
        <w:tc>
          <w:tcPr>
            <w:tcW w:type="dxa" w:w="2880"/>
          </w:tcPr>
          <w:p>
            <w:r>
              <w:t>Card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"_id": "6578278e879ad2646715ba9c",</w:t>
        <w:br/>
        <w:t xml:space="preserve"> "status": "sent",</w:t>
        <w:br/>
        <w:t xml:space="preserve"> "liveMode": true,</w:t>
        <w:br/>
        <w:t xml:space="preserve"> "amountPaid": 0,</w:t>
        <w:br/>
        <w:t xml:space="preserve"> "altId": "6578278e879ad2646715ba9c",</w:t>
        <w:br/>
        <w:t xml:space="preserve"> "altType": "location",</w:t>
        <w:br/>
        <w:t xml:space="preserve"> "name": "January Retainer",</w:t>
        <w:br/>
        <w:t xml:space="preserve"> "businessDetails": {},</w:t>
        <w:br/>
        <w:t xml:space="preserve"> "invoiceNumber": 1001,</w:t>
        <w:br/>
        <w:t xml:space="preserve"> "currency": "USD",</w:t>
        <w:br/>
        <w:t xml:space="preserve"> "contactDetails": {},</w:t>
        <w:br/>
        <w:t xml:space="preserve"> "issueDate": "2026-01-15",</w:t>
        <w:br/>
        <w:t xml:space="preserve"> "dueDate": "2026-01-30",</w:t>
        <w:br/>
        <w:t xml:space="preserve"> "discount": {},</w:t>
        <w:br/>
        <w:t xml:space="preserve"> "invoiceItems": [</w:t>
        <w:br/>
        <w:t xml:space="preserve"> "item_1",</w:t>
        <w:br/>
        <w:t xml:space="preserve"> "item_2"</w:t>
        <w:br/>
        <w:t xml:space="preserve"> ],</w:t>
        <w:br/>
        <w:t xml:space="preserve"> "total": 2500,</w:t>
        <w:br/>
        <w:t xml:space="preserve"> "title": "Retainer Invoice",</w:t>
        <w:br/>
        <w:t xml:space="preserve"> "amountDue": 2500,</w:t>
        <w:br/>
        <w:t xml:space="preserve"> "createdAt": "2026-01-15T10:30:00Z",</w:t>
        <w:br/>
        <w:t xml:space="preserve"> "updatedAt": "2026-01-15T10:31:00Z",</w:t>
        <w:br/>
        <w:t xml:space="preserve"> "automaticTaxesEnabled": false,</w:t>
        <w:br/>
        <w:t xml:space="preserve"> "automaticTaxesCalculated": false,</w:t>
        <w:br/>
        <w:t xml:space="preserve"> "paymentSchedule": {}</w:t>
        <w:br/>
        <w:t xml:space="preserve"> },</w:t>
        <w:br/>
        <w:t xml:space="preserve"> "smsData": {},</w:t>
        <w:br/>
        <w:t xml:space="preserve"> "emailData":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Invoice object.</w:t>
            </w:r>
          </w:p>
        </w:tc>
      </w:tr>
      <w:tr>
        <w:tc>
          <w:tcPr>
            <w:tcW w:type="dxa" w:w="2880"/>
          </w:tcPr>
          <w:p>
            <w:r>
              <w:t>invoice._id</w:t>
            </w:r>
          </w:p>
        </w:tc>
        <w:tc>
          <w:tcPr>
            <w:tcW w:type="dxa" w:w="2880"/>
          </w:tcPr>
          <w:p>
            <w:r>
              <w:t>string</w:t>
            </w:r>
          </w:p>
        </w:tc>
        <w:tc>
          <w:tcPr>
            <w:tcW w:type="dxa" w:w="2880"/>
          </w:tcPr>
          <w:p>
            <w:r>
              <w:t>Invoice ID.</w:t>
            </w:r>
          </w:p>
        </w:tc>
      </w:tr>
      <w:tr>
        <w:tc>
          <w:tcPr>
            <w:tcW w:type="dxa" w:w="2880"/>
          </w:tcPr>
          <w:p>
            <w:r>
              <w:t>invoice.status</w:t>
            </w:r>
          </w:p>
        </w:tc>
        <w:tc>
          <w:tcPr>
            <w:tcW w:type="dxa" w:w="2880"/>
          </w:tcPr>
          <w:p>
            <w:r>
              <w:t>string</w:t>
            </w:r>
          </w:p>
        </w:tc>
        <w:tc>
          <w:tcPr>
            <w:tcW w:type="dxa" w:w="2880"/>
          </w:tcPr>
          <w:p>
            <w:r>
              <w:t>Invoice status: draft, sent, payment_processing, paid, void, partially_paid.</w:t>
            </w:r>
          </w:p>
        </w:tc>
      </w:tr>
      <w:tr>
        <w:tc>
          <w:tcPr>
            <w:tcW w:type="dxa" w:w="2880"/>
          </w:tcPr>
          <w:p>
            <w:r>
              <w:t>invoice.liveMode</w:t>
            </w:r>
          </w:p>
        </w:tc>
        <w:tc>
          <w:tcPr>
            <w:tcW w:type="dxa" w:w="2880"/>
          </w:tcPr>
          <w:p>
            <w:r>
              <w:t>boolean</w:t>
            </w:r>
          </w:p>
        </w:tc>
        <w:tc>
          <w:tcPr>
            <w:tcW w:type="dxa" w:w="2880"/>
          </w:tcPr>
          <w:p>
            <w:r>
              <w:t>Live mode flag.</w:t>
            </w:r>
          </w:p>
        </w:tc>
      </w:tr>
      <w:tr>
        <w:tc>
          <w:tcPr>
            <w:tcW w:type="dxa" w:w="2880"/>
          </w:tcPr>
          <w:p>
            <w:r>
              <w:t>invoice.amountPaid</w:t>
            </w:r>
          </w:p>
        </w:tc>
        <w:tc>
          <w:tcPr>
            <w:tcW w:type="dxa" w:w="2880"/>
          </w:tcPr>
          <w:p>
            <w:r>
              <w:t>number</w:t>
            </w:r>
          </w:p>
        </w:tc>
        <w:tc>
          <w:tcPr>
            <w:tcW w:type="dxa" w:w="2880"/>
          </w:tcPr>
          <w:p>
            <w:r>
              <w:t>Amount paid so far.</w:t>
            </w:r>
          </w:p>
        </w:tc>
      </w:tr>
      <w:tr>
        <w:tc>
          <w:tcPr>
            <w:tcW w:type="dxa" w:w="2880"/>
          </w:tcPr>
          <w:p>
            <w:r>
              <w:t>invoice.altId</w:t>
            </w:r>
          </w:p>
        </w:tc>
        <w:tc>
          <w:tcPr>
            <w:tcW w:type="dxa" w:w="2880"/>
          </w:tcPr>
          <w:p>
            <w:r>
              <w:t>string</w:t>
            </w:r>
          </w:p>
        </w:tc>
        <w:tc>
          <w:tcPr>
            <w:tcW w:type="dxa" w:w="2880"/>
          </w:tcPr>
          <w:p>
            <w:r>
              <w:t>Location ID or Agency ID.</w:t>
            </w:r>
          </w:p>
        </w:tc>
      </w:tr>
      <w:tr>
        <w:tc>
          <w:tcPr>
            <w:tcW w:type="dxa" w:w="2880"/>
          </w:tcPr>
          <w:p>
            <w:r>
              <w:t>invoice.altType</w:t>
            </w:r>
          </w:p>
        </w:tc>
        <w:tc>
          <w:tcPr>
            <w:tcW w:type="dxa" w:w="2880"/>
          </w:tcPr>
          <w:p>
            <w:r>
              <w:t>string</w:t>
            </w:r>
          </w:p>
        </w:tc>
        <w:tc>
          <w:tcPr>
            <w:tcW w:type="dxa" w:w="2880"/>
          </w:tcPr>
          <w:p>
            <w:r>
              <w:t>Alt type (shown: location).</w:t>
            </w:r>
          </w:p>
        </w:tc>
      </w:tr>
      <w:tr>
        <w:tc>
          <w:tcPr>
            <w:tcW w:type="dxa" w:w="2880"/>
          </w:tcPr>
          <w:p>
            <w:r>
              <w:t>invoice.name</w:t>
            </w:r>
          </w:p>
        </w:tc>
        <w:tc>
          <w:tcPr>
            <w:tcW w:type="dxa" w:w="2880"/>
          </w:tcPr>
          <w:p>
            <w:r>
              <w:t>string</w:t>
            </w:r>
          </w:p>
        </w:tc>
        <w:tc>
          <w:tcPr>
            <w:tcW w:type="dxa" w:w="2880"/>
          </w:tcPr>
          <w:p>
            <w:r>
              <w:t>Name of the invoice.</w:t>
            </w:r>
          </w:p>
        </w:tc>
      </w:tr>
      <w:tr>
        <w:tc>
          <w:tcPr>
            <w:tcW w:type="dxa" w:w="2880"/>
          </w:tcPr>
          <w:p>
            <w:r>
              <w:t>invoice.businessDetails</w:t>
            </w:r>
          </w:p>
        </w:tc>
        <w:tc>
          <w:tcPr>
            <w:tcW w:type="dxa" w:w="2880"/>
          </w:tcPr>
          <w:p>
            <w:r>
              <w:t>object</w:t>
            </w:r>
          </w:p>
        </w:tc>
        <w:tc>
          <w:tcPr>
            <w:tcW w:type="dxa" w:w="2880"/>
          </w:tcPr>
          <w:p>
            <w:r>
              <w:t>Business details.</w:t>
            </w:r>
          </w:p>
        </w:tc>
      </w:tr>
      <w:tr>
        <w:tc>
          <w:tcPr>
            <w:tcW w:type="dxa" w:w="2880"/>
          </w:tcPr>
          <w:p>
            <w:r>
              <w:t>invoice.invoiceNumber</w:t>
            </w:r>
          </w:p>
        </w:tc>
        <w:tc>
          <w:tcPr>
            <w:tcW w:type="dxa" w:w="2880"/>
          </w:tcPr>
          <w:p>
            <w:r>
              <w:t>number</w:t>
            </w:r>
          </w:p>
        </w:tc>
        <w:tc>
          <w:tcPr>
            <w:tcW w:type="dxa" w:w="2880"/>
          </w:tcPr>
          <w:p>
            <w:r>
              <w:t>Invoice number.</w:t>
            </w:r>
          </w:p>
        </w:tc>
      </w:tr>
      <w:tr>
        <w:tc>
          <w:tcPr>
            <w:tcW w:type="dxa" w:w="2880"/>
          </w:tcPr>
          <w:p>
            <w:r>
              <w:t>invoice.currency</w:t>
            </w:r>
          </w:p>
        </w:tc>
        <w:tc>
          <w:tcPr>
            <w:tcW w:type="dxa" w:w="2880"/>
          </w:tcPr>
          <w:p>
            <w:r>
              <w:t>string</w:t>
            </w:r>
          </w:p>
        </w:tc>
        <w:tc>
          <w:tcPr>
            <w:tcW w:type="dxa" w:w="2880"/>
          </w:tcPr>
          <w:p>
            <w:r>
              <w:t>Currency code.</w:t>
            </w:r>
          </w:p>
        </w:tc>
      </w:tr>
      <w:tr>
        <w:tc>
          <w:tcPr>
            <w:tcW w:type="dxa" w:w="2880"/>
          </w:tcPr>
          <w:p>
            <w:r>
              <w:t>invoice.contactDetails</w:t>
            </w:r>
          </w:p>
        </w:tc>
        <w:tc>
          <w:tcPr>
            <w:tcW w:type="dxa" w:w="2880"/>
          </w:tcPr>
          <w:p>
            <w:r>
              <w:t>object</w:t>
            </w:r>
          </w:p>
        </w:tc>
        <w:tc>
          <w:tcPr>
            <w:tcW w:type="dxa" w:w="2880"/>
          </w:tcPr>
          <w:p>
            <w:r>
              <w:t>Contact details.</w:t>
            </w:r>
          </w:p>
        </w:tc>
      </w:tr>
      <w:tr>
        <w:tc>
          <w:tcPr>
            <w:tcW w:type="dxa" w:w="2880"/>
          </w:tcPr>
          <w:p>
            <w:r>
              <w:t>invoice.issueDate</w:t>
            </w:r>
          </w:p>
        </w:tc>
        <w:tc>
          <w:tcPr>
            <w:tcW w:type="dxa" w:w="2880"/>
          </w:tcPr>
          <w:p>
            <w:r>
              <w:t>string</w:t>
            </w:r>
          </w:p>
        </w:tc>
        <w:tc>
          <w:tcPr>
            <w:tcW w:type="dxa" w:w="2880"/>
          </w:tcPr>
          <w:p>
            <w:r>
              <w:t>Issue date in YYYY-MM-DD format.</w:t>
            </w:r>
          </w:p>
        </w:tc>
      </w:tr>
      <w:tr>
        <w:tc>
          <w:tcPr>
            <w:tcW w:type="dxa" w:w="2880"/>
          </w:tcPr>
          <w:p>
            <w:r>
              <w:t>invoice.dueDate</w:t>
            </w:r>
          </w:p>
        </w:tc>
        <w:tc>
          <w:tcPr>
            <w:tcW w:type="dxa" w:w="2880"/>
          </w:tcPr>
          <w:p>
            <w:r>
              <w:t>string</w:t>
            </w:r>
          </w:p>
        </w:tc>
        <w:tc>
          <w:tcPr>
            <w:tcW w:type="dxa" w:w="2880"/>
          </w:tcPr>
          <w:p>
            <w:r>
              <w:t>Due date in YYYY-MM-DD format.</w:t>
            </w:r>
          </w:p>
        </w:tc>
      </w:tr>
      <w:tr>
        <w:tc>
          <w:tcPr>
            <w:tcW w:type="dxa" w:w="2880"/>
          </w:tcPr>
          <w:p>
            <w:r>
              <w:t>invoice.discount</w:t>
            </w:r>
          </w:p>
        </w:tc>
        <w:tc>
          <w:tcPr>
            <w:tcW w:type="dxa" w:w="2880"/>
          </w:tcPr>
          <w:p>
            <w:r>
              <w:t>object</w:t>
            </w:r>
          </w:p>
        </w:tc>
        <w:tc>
          <w:tcPr>
            <w:tcW w:type="dxa" w:w="2880"/>
          </w:tcPr>
          <w:p>
            <w:r>
              <w:t>Discount details (if any).</w:t>
            </w:r>
          </w:p>
        </w:tc>
      </w:tr>
      <w:tr>
        <w:tc>
          <w:tcPr>
            <w:tcW w:type="dxa" w:w="2880"/>
          </w:tcPr>
          <w:p>
            <w:r>
              <w:t>invoice.invoiceItems</w:t>
            </w:r>
          </w:p>
        </w:tc>
        <w:tc>
          <w:tcPr>
            <w:tcW w:type="dxa" w:w="2880"/>
          </w:tcPr>
          <w:p>
            <w:r>
              <w:t>array</w:t>
            </w:r>
          </w:p>
        </w:tc>
        <w:tc>
          <w:tcPr>
            <w:tcW w:type="dxa" w:w="2880"/>
          </w:tcPr>
          <w:p>
            <w:r>
              <w:t>Invoice items (documented as string[]).</w:t>
            </w:r>
          </w:p>
        </w:tc>
      </w:tr>
      <w:tr>
        <w:tc>
          <w:tcPr>
            <w:tcW w:type="dxa" w:w="2880"/>
          </w:tcPr>
          <w:p>
            <w:r>
              <w:t>invoice.total</w:t>
            </w:r>
          </w:p>
        </w:tc>
        <w:tc>
          <w:tcPr>
            <w:tcW w:type="dxa" w:w="2880"/>
          </w:tcPr>
          <w:p>
            <w:r>
              <w:t>number</w:t>
            </w:r>
          </w:p>
        </w:tc>
        <w:tc>
          <w:tcPr>
            <w:tcW w:type="dxa" w:w="2880"/>
          </w:tcPr>
          <w:p>
            <w:r>
              <w:t>Total amount.</w:t>
            </w:r>
          </w:p>
        </w:tc>
      </w:tr>
      <w:tr>
        <w:tc>
          <w:tcPr>
            <w:tcW w:type="dxa" w:w="2880"/>
          </w:tcPr>
          <w:p>
            <w:r>
              <w:t>invoice.title</w:t>
            </w:r>
          </w:p>
        </w:tc>
        <w:tc>
          <w:tcPr>
            <w:tcW w:type="dxa" w:w="2880"/>
          </w:tcPr>
          <w:p>
            <w:r>
              <w:t>string</w:t>
            </w:r>
          </w:p>
        </w:tc>
        <w:tc>
          <w:tcPr>
            <w:tcW w:type="dxa" w:w="2880"/>
          </w:tcPr>
          <w:p>
            <w:r>
              <w:t>Invoice title.</w:t>
            </w:r>
          </w:p>
        </w:tc>
      </w:tr>
      <w:tr>
        <w:tc>
          <w:tcPr>
            <w:tcW w:type="dxa" w:w="2880"/>
          </w:tcPr>
          <w:p>
            <w:r>
              <w:t>invoice.amountDue</w:t>
            </w:r>
          </w:p>
        </w:tc>
        <w:tc>
          <w:tcPr>
            <w:tcW w:type="dxa" w:w="2880"/>
          </w:tcPr>
          <w:p>
            <w:r>
              <w:t>number</w:t>
            </w:r>
          </w:p>
        </w:tc>
        <w:tc>
          <w:tcPr>
            <w:tcW w:type="dxa" w:w="2880"/>
          </w:tcPr>
          <w:p>
            <w:r>
              <w:t>Amount due.</w:t>
            </w:r>
          </w:p>
        </w:tc>
      </w:tr>
      <w:tr>
        <w:tc>
          <w:tcPr>
            <w:tcW w:type="dxa" w:w="2880"/>
          </w:tcPr>
          <w:p>
            <w:r>
              <w:t>invoice.createdAt</w:t>
            </w:r>
          </w:p>
        </w:tc>
        <w:tc>
          <w:tcPr>
            <w:tcW w:type="dxa" w:w="2880"/>
          </w:tcPr>
          <w:p>
            <w:r>
              <w:t>string</w:t>
            </w:r>
          </w:p>
        </w:tc>
        <w:tc>
          <w:tcPr>
            <w:tcW w:type="dxa" w:w="2880"/>
          </w:tcPr>
          <w:p>
            <w:r>
              <w:t>Created timestamp.</w:t>
            </w:r>
          </w:p>
        </w:tc>
      </w:tr>
      <w:tr>
        <w:tc>
          <w:tcPr>
            <w:tcW w:type="dxa" w:w="2880"/>
          </w:tcPr>
          <w:p>
            <w:r>
              <w:t>invoice.updatedAt</w:t>
            </w:r>
          </w:p>
        </w:tc>
        <w:tc>
          <w:tcPr>
            <w:tcW w:type="dxa" w:w="2880"/>
          </w:tcPr>
          <w:p>
            <w:r>
              <w:t>string</w:t>
            </w:r>
          </w:p>
        </w:tc>
        <w:tc>
          <w:tcPr>
            <w:tcW w:type="dxa" w:w="2880"/>
          </w:tcPr>
          <w:p>
            <w:r>
              <w:t>Updated timestamp.</w:t>
            </w:r>
          </w:p>
        </w:tc>
      </w:tr>
      <w:tr>
        <w:tc>
          <w:tcPr>
            <w:tcW w:type="dxa" w:w="2880"/>
          </w:tcPr>
          <w:p>
            <w:r>
              <w:t>invoice.automaticTaxesEnabled</w:t>
            </w:r>
          </w:p>
        </w:tc>
        <w:tc>
          <w:tcPr>
            <w:tcW w:type="dxa" w:w="2880"/>
          </w:tcPr>
          <w:p>
            <w:r>
              <w:t>boolean</w:t>
            </w:r>
          </w:p>
        </w:tc>
        <w:tc>
          <w:tcPr>
            <w:tcW w:type="dxa" w:w="2880"/>
          </w:tcPr>
          <w:p>
            <w:r>
              <w:t>Automatic taxes enabled for the invoice.</w:t>
            </w:r>
          </w:p>
        </w:tc>
      </w:tr>
      <w:tr>
        <w:tc>
          <w:tcPr>
            <w:tcW w:type="dxa" w:w="2880"/>
          </w:tcPr>
          <w:p>
            <w:r>
              <w:t>invoice.automaticTaxesCalculated</w:t>
            </w:r>
          </w:p>
        </w:tc>
        <w:tc>
          <w:tcPr>
            <w:tcW w:type="dxa" w:w="2880"/>
          </w:tcPr>
          <w:p>
            <w:r>
              <w:t>boolean</w:t>
            </w:r>
          </w:p>
        </w:tc>
        <w:tc>
          <w:tcPr>
            <w:tcW w:type="dxa" w:w="2880"/>
          </w:tcPr>
          <w:p>
            <w:r>
              <w:t>Whether automatic taxes were calculated for invoice items.</w:t>
            </w:r>
          </w:p>
        </w:tc>
      </w:tr>
      <w:tr>
        <w:tc>
          <w:tcPr>
            <w:tcW w:type="dxa" w:w="2880"/>
          </w:tcPr>
          <w:p>
            <w:r>
              <w:t>invoice.paymentSchedule</w:t>
            </w:r>
          </w:p>
        </w:tc>
        <w:tc>
          <w:tcPr>
            <w:tcW w:type="dxa" w:w="2880"/>
          </w:tcPr>
          <w:p>
            <w:r>
              <w:t>object</w:t>
            </w:r>
          </w:p>
        </w:tc>
        <w:tc>
          <w:tcPr>
            <w:tcW w:type="dxa" w:w="2880"/>
          </w:tcPr>
          <w:p>
            <w:r>
              <w:t>Payment schedule (split invoice) summing to full amount.</w:t>
            </w:r>
          </w:p>
        </w:tc>
      </w:tr>
      <w:tr>
        <w:tc>
          <w:tcPr>
            <w:tcW w:type="dxa" w:w="2880"/>
          </w:tcPr>
          <w:p>
            <w:r>
              <w:t>smsData</w:t>
            </w:r>
          </w:p>
        </w:tc>
        <w:tc>
          <w:tcPr>
            <w:tcW w:type="dxa" w:w="2880"/>
          </w:tcPr>
          <w:p>
            <w:r>
              <w:t>object</w:t>
            </w:r>
          </w:p>
        </w:tc>
        <w:tc>
          <w:tcPr>
            <w:tcW w:type="dxa" w:w="2880"/>
          </w:tcPr>
          <w:p>
            <w:r>
              <w:t>SMS send-related data.</w:t>
            </w:r>
          </w:p>
        </w:tc>
      </w:tr>
      <w:tr>
        <w:tc>
          <w:tcPr>
            <w:tcW w:type="dxa" w:w="2880"/>
          </w:tcPr>
          <w:p>
            <w:r>
              <w:t>emailData</w:t>
            </w:r>
          </w:p>
        </w:tc>
        <w:tc>
          <w:tcPr>
            <w:tcW w:type="dxa" w:w="2880"/>
          </w:tcPr>
          <w:p>
            <w:r>
              <w:t>object</w:t>
            </w:r>
          </w:p>
        </w:tc>
        <w:tc>
          <w:tcPr>
            <w:tcW w:type="dxa" w:w="2880"/>
          </w:tcPr>
          <w:p>
            <w:r>
              <w:t>Email send-related data.</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'https://services.leadconnectorhq.com/invoices/6578278e879ad2646715ba9c/send'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"userId": "6578278e879ad2646715ba9c",</w:t>
        <w:br/>
        <w:t xml:space="preserve"> "action": "sms_and_email",</w:t>
        <w:br/>
        <w:t xml:space="preserve"> "liveMode": true,</w:t>
        <w:br/>
        <w:t xml:space="preserve"> "sentFrom": {</w:t>
        <w:br/>
        <w:t xml:space="preserve"> "fromName": "Acme Billing",</w:t>
        <w:br/>
        <w:t xml:space="preserve"> "fromEmail": "billing@acme.example"</w:t>
        <w:br/>
        <w:t xml:space="preserve">    },</w:t>
        <w:br/>
        <w:t xml:space="preserve"> "autoPayment": {</w:t>
        <w:br/>
        <w:t xml:space="preserve"> "enable": false</w:t>
        <w:br/>
        <w:t xml:space="preserve">    }</w:t>
        <w:br/>
        <w:t xml:space="preserve">  }'</w:t>
      </w:r>
    </w:p>
    <w:p>
      <w:pPr>
        <w:pStyle w:val="Heading3"/>
      </w:pPr>
      <w:r>
        <w:t>Example Usage</w:t>
      </w:r>
    </w:p>
    <w:p>
      <w:pPr>
        <w:pStyle w:val="Heading3"/>
      </w:pPr>
      <w:r>
        <w:t>Example 1: Send via SMS and Email</w:t>
      </w:r>
    </w:p>
    <w:p>
      <w:r>
        <w:rPr>
          <w:b/>
          <w:color w:val="666666"/>
          <w:sz w:val="16"/>
        </w:rPr>
        <w:t>[bash]</w:t>
      </w:r>
    </w:p>
    <w:p>
      <w:pPr>
        <w:shd w:fill="F2F2F2" w:val="clear"/>
      </w:pPr>
      <w:r>
        <w:rPr>
          <w:rFonts w:ascii="Courier New" w:hAnsi="Courier New"/>
          <w:sz w:val="17"/>
        </w:rPr>
        <w:t>curl --request POST \</w:t>
        <w:br/>
        <w:t xml:space="preserve"> --url 'https://services.leadconnectorhq.com/invoices/inv_123456/send'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"userId": "6578278e879ad2646715ba9c",</w:t>
        <w:br/>
        <w:t xml:space="preserve"> "action": "sms_and_email",</w:t>
        <w:br/>
        <w:t xml:space="preserve"> "liveMode": true</w:t>
        <w:br/>
        <w:t xml:space="preserve">  }'</w:t>
      </w:r>
    </w:p>
    <w:p>
      <w:pPr>
        <w:pStyle w:val="Heading3"/>
      </w:pPr>
      <w:r>
        <w:t>Example 2: Send Email Only with Custom From Name/Email</w:t>
      </w:r>
    </w:p>
    <w:p>
      <w:r>
        <w:rPr>
          <w:b/>
          <w:color w:val="666666"/>
          <w:sz w:val="16"/>
        </w:rPr>
        <w:t>[bash]</w:t>
      </w:r>
    </w:p>
    <w:p>
      <w:pPr>
        <w:shd w:fill="F2F2F2" w:val="clear"/>
      </w:pPr>
      <w:r>
        <w:rPr>
          <w:rFonts w:ascii="Courier New" w:hAnsi="Courier New"/>
          <w:sz w:val="17"/>
        </w:rPr>
        <w:t>curl --request POST \</w:t>
        <w:br/>
        <w:t xml:space="preserve"> --url 'https://services.leadconnectorhq.com/invoices/inv_123456/send'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"userId": "6578278e879ad2646715ba9c",</w:t>
        <w:br/>
        <w:t xml:space="preserve"> "action": "email",</w:t>
        <w:br/>
        <w:t xml:space="preserve"> "liveMode": true,</w:t>
        <w:br/>
        <w:t xml:space="preserve"> "sentFrom": {</w:t>
        <w:br/>
        <w:t xml:space="preserve"> "fromName": "Acme Billing",</w:t>
        <w:br/>
        <w:t xml:space="preserve"> "fromEmail": "billing@acme.example"</w:t>
        <w:br/>
        <w:t xml:space="preserve">    }</w:t>
        <w:br/>
        <w:t xml:space="preserve">  }'</w:t>
      </w:r>
    </w:p>
    <w:p>
      <w:pPr>
        <w:pStyle w:val="Heading3"/>
      </w:pPr>
      <w:r>
        <w:t>Example 3: Enable Auto-Payment (Card)</w:t>
      </w:r>
    </w:p>
    <w:p>
      <w:r>
        <w:rPr>
          <w:b/>
          <w:color w:val="666666"/>
          <w:sz w:val="16"/>
        </w:rPr>
        <w:t>[bash]</w:t>
      </w:r>
    </w:p>
    <w:p>
      <w:pPr>
        <w:shd w:fill="F2F2F2" w:val="clear"/>
      </w:pPr>
      <w:r>
        <w:rPr>
          <w:rFonts w:ascii="Courier New" w:hAnsi="Courier New"/>
          <w:sz w:val="17"/>
        </w:rPr>
        <w:t>curl --request POST \</w:t>
        <w:br/>
        <w:t xml:space="preserve"> --url 'https://services.leadconnectorhq.com/invoices/inv_123456/send'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"userId": "6578278e879ad2646715ba9c",</w:t>
        <w:br/>
        <w:t xml:space="preserve"> "action": "email",</w:t>
        <w:br/>
        <w:t xml:space="preserve"> "liveMode": true,</w:t>
        <w:br/>
        <w:t xml:space="preserve"> "autoPayment": {</w:t>
        <w:br/>
        <w:t xml:space="preserve"> "enable": true,</w:t>
        <w:br/>
        <w:t xml:space="preserve"> "card": {</w:t>
        <w:br/>
        <w:t xml:space="preserve"> "brand": "visa",</w:t>
        <w:br/>
        <w:t xml:space="preserve"> "last4": "4242"</w:t>
        <w:br/>
        <w:t xml:space="preserve">      }</w:t>
        <w:br/>
        <w:t xml:space="preserve">    }</w:t>
        <w:br/>
        <w:t xml:space="preserve">  }'</w:t>
      </w:r>
    </w:p>
    <w:p>
      <w:pPr>
        <w:pStyle w:val="Heading3"/>
      </w:pPr>
      <w:r>
        <w:t>Behavior</w:t>
      </w:r>
    </w:p>
    <w:p>
      <w:pPr>
        <w:pStyle w:val="ListBullet"/>
      </w:pPr>
      <w:r>
        <w:t>Validates invoiceId and required body fields (altId, altType, userId, action, liveMode).</w:t>
      </w:r>
    </w:p>
    <w:p>
      <w:pPr>
        <w:pStyle w:val="ListBullet"/>
      </w:pPr>
      <w:r>
        <w:t>Sends the invoice according to action (SMS, email, both, or manual send flow).</w:t>
      </w:r>
    </w:p>
    <w:p>
      <w:pPr>
        <w:pStyle w:val="ListBullet"/>
      </w:pPr>
      <w:r>
        <w:t>If sentFrom is provided, uses those sender details when sending.</w:t>
      </w:r>
    </w:p>
    <w:p>
      <w:pPr>
        <w:pStyle w:val="ListBullet"/>
      </w:pPr>
      <w:r>
        <w:t>If autoPayment.enable is true, applies the provided auto-payment configuration.</w:t>
      </w:r>
    </w:p>
    <w:p>
      <w:pPr>
        <w:pStyle w:val="ListBullet"/>
      </w:pPr>
      <w:r>
        <w:t>Returns the updated invoice object plus smsData and emailData.</w:t>
      </w:r>
    </w:p>
    <w:p>
      <w:pPr>
        <w:pStyle w:val="Heading3"/>
      </w:pPr>
      <w:r>
        <w:t>Notes</w:t>
      </w:r>
    </w:p>
    <w:p>
      <w:pPr>
        <w:pStyle w:val="ListBullet"/>
      </w:pPr>
      <w:r>
        <w:t>Version: 2021-07-28 header is mandatory for this endpoint.</w:t>
      </w:r>
    </w:p>
    <w:p>
      <w:pPr>
        <w:pStyle w:val="ListBullet"/>
      </w:pPr>
      <w:r>
        <w:t>altId is described as “location Id / company Id based on altType”; altType is shown as location in the documentation.</w:t>
      </w:r>
    </w:p>
    <w:p>
      <w:pPr>
        <w:pStyle w:val="ListBullet"/>
      </w:pPr>
      <w:r>
        <w:t>Error schemas for 400/401/422 were referenced but not expanded in the scraped content (&lt;unresolved: ...&gt;), so only minimal placeholders are shown above.</w:t>
      </w:r>
    </w:p>
    <w:p>
      <w:pPr>
        <w:pStyle w:val="Heading3"/>
      </w:pPr>
      <w:r>
        <w:t>Error Handling</w:t>
      </w:r>
    </w:p>
    <w:p>
      <w:pPr>
        <w:pStyle w:val="ListBullet"/>
      </w:pPr>
      <w:r>
        <w:t>400 Bad Request: Invalid or missing required input (schema referenced but not provided).</w:t>
      </w:r>
    </w:p>
    <w:p>
      <w:pPr>
        <w:pStyle w:val="ListBullet"/>
      </w:pPr>
      <w:r>
        <w:t>401 Unauthorized: Unauthorized (schema referenced but not provided).</w:t>
      </w:r>
    </w:p>
    <w:p>
      <w:pPr>
        <w:pStyle w:val="ListBullet"/>
      </w:pPr>
      <w:r>
        <w:t>422 Unprocessable Entity: Input is syntactically valid but semantically invalid (schema referenced but not provided).</w:t>
      </w:r>
    </w:p>
    <w:p>
      <w:pPr>
        <w:pStyle w:val="Heading3"/>
      </w:pPr>
      <w:r>
        <w:t>Related invoices actions</w:t>
      </w:r>
    </w:p>
    <w:p>
      <w:pPr>
        <w:pStyle w:val="ListBullet"/>
      </w:pPr>
      <w:r>
        <w:t>[POST] Cancel a Scheduled Invoice (by Schedule ID) — /invoices/schedule/{{scheduleId}}/cancel</w:t>
      </w:r>
    </w:p>
    <w:p>
      <w:pPr>
        <w:pStyle w:val="ListBullet"/>
      </w:pPr>
      <w:r>
        <w:t>[POST] Create or Update a Text2Pay Invoice — /invoices/text2pay</w:t>
      </w:r>
    </w:p>
    <w:p>
      <w:pPr>
        <w:pStyle w:val="ListBullet"/>
      </w:pPr>
      <w:r>
        <w:t>[POST] Create Invoice — /invoices/</w:t>
      </w:r>
    </w:p>
    <w:p>
      <w:pPr>
        <w:pStyle w:val="ListBullet"/>
      </w:pPr>
      <w:r>
        <w:t>[POST] Create an Invoice from an Estimate — /invoices/estimate/{{estimateId}}/invoice</w:t>
      </w:r>
    </w:p>
    <w:p>
      <w:pPr>
        <w:pStyle w:val="ListBullet"/>
      </w:pPr>
      <w:r>
        <w:t>[DELETE] Delete an Invoice — /invoices/{{invoiceId}}</w:t>
      </w:r>
    </w:p>
    <w:p>
      <w:pPr>
        <w:pStyle w:val="ListBullet"/>
      </w:pPr>
      <w:r>
        <w:t>[GET] Generate an Invoice Number for a Location — /invoices/generate-invoice-number</w:t>
      </w:r>
    </w:p>
    <w:p>
      <w:r>
        <w:br w:type="page"/>
      </w:r>
    </w:p>
    <w:p>
      <w:pPr>
        <w:pStyle w:val="Heading2"/>
      </w:pPr>
      <w:r>
        <w:t>124. [PUT] Update an Estimate</w:t>
      </w:r>
    </w:p>
    <w:p>
      <w:r>
        <w:rPr>
          <w:b/>
        </w:rPr>
        <w:t xml:space="preserve">Endpoint: </w:t>
      </w:r>
      <w:r>
        <w:rPr>
          <w:rFonts w:ascii="Courier New" w:hAnsi="Courier New"/>
          <w:sz w:val="18"/>
        </w:rPr>
        <w:t>/invoices/estimate/{{estimateId}}</w:t>
      </w:r>
    </w:p>
    <w:p>
      <w:pPr>
        <w:pStyle w:val="Heading3"/>
      </w:pPr>
      <w:r>
        <w:t>Prerequisites</w:t>
      </w:r>
    </w:p>
    <w:p>
      <w:pPr>
        <w:pStyle w:val="ListBullet"/>
      </w:pPr>
      <w:r>
        <w:t>You must have access to update estimates for the target Location/Agency (altId + altType).</w:t>
      </w:r>
    </w:p>
    <w:p>
      <w:pPr>
        <w:pStyle w:val="ListBullet"/>
      </w:pPr>
      <w:r>
        <w:t>You must know the Estimate ID (estimateId).</w:t>
      </w:r>
    </w:p>
    <w:p>
      <w:pPr>
        <w:pStyle w:val="Heading3"/>
      </w:pPr>
      <w:r>
        <w:t>Method</w:t>
      </w:r>
    </w:p>
    <w:p>
      <w:r>
        <w:t>PUT</w:t>
      </w:r>
    </w:p>
    <w:p>
      <w:pPr>
        <w:pStyle w:val="Heading3"/>
      </w:pPr>
      <w:r>
        <w:t>URL</w:t>
      </w:r>
    </w:p>
    <w:p>
      <w:r>
        <w:t>https://services.leadconnectorhq.com/invoices/estimate/{{estimateId}}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estimate by replacing its details with the values provided in the request body (items, discount, contact details, dates, sending configuration, etc.).</w:t>
      </w:r>
    </w:p>
    <w:p>
      <w:pPr>
        <w:pStyle w:val="Heading3"/>
      </w:pPr>
      <w:r>
        <w:t>Enforcement Rules</w:t>
      </w:r>
    </w:p>
    <w:p>
      <w:pPr>
        <w:pStyle w:val="ListBullet"/>
      </w:pPr>
      <w:r>
        <w:t>The estimateId path parameter must always be present.</w:t>
      </w:r>
    </w:p>
    <w:p>
      <w:pPr>
        <w:pStyle w:val="ListBullet"/>
      </w:pPr>
      <w:r>
        <w:t>Always construct the path as /invoices/estimate/{{estimateId}}, where {{estimateId}} is a non-empty string.</w:t>
      </w:r>
    </w:p>
    <w:p>
      <w:pPr>
        <w:pStyle w:val="ListBullet"/>
      </w:pPr>
      <w:r>
        <w:t>Do not call the API with a missing or empty estimateId (e.g., avoid /invoices/estimate/).</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/invoices/estimate/67ac9a51106ee8311e911XXXX</w:t>
        <w:br/>
        <w:t>/invoices/estimate/estimate_12345</w:t>
      </w:r>
    </w:p>
    <w:p>
      <w:pPr>
        <w:pStyle w:val="Heading3"/>
      </w:pPr>
      <w:r>
        <w:t>Invalid Examples</w:t>
      </w:r>
    </w:p>
    <w:p>
      <w:r>
        <w:rPr>
          <w:b/>
          <w:color w:val="666666"/>
          <w:sz w:val="16"/>
        </w:rPr>
        <w:t>[http]</w:t>
      </w:r>
    </w:p>
    <w:p>
      <w:pPr>
        <w:shd w:fill="F2F2F2" w:val="clear"/>
      </w:pPr>
      <w:r>
        <w:rPr>
          <w:rFonts w:ascii="Courier New" w:hAnsi="Courier New"/>
          <w:sz w:val="17"/>
        </w:rPr>
        <w:t>/invoices/estimate/</w:t>
        <w:br/>
        <w:t>/invoices/estimate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estimateId</w:t>
            </w:r>
          </w:p>
        </w:tc>
        <w:tc>
          <w:tcPr>
            <w:tcW w:type="dxa" w:w="2880"/>
          </w:tcPr>
          <w:p>
            <w:r>
              <w:t>string</w:t>
            </w:r>
          </w:p>
        </w:tc>
        <w:tc>
          <w:tcPr>
            <w:tcW w:type="dxa" w:w="2880"/>
          </w:tcPr>
          <w:p>
            <w:r>
              <w:t>Estimate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Alt type. Documented value: location.</w:t>
            </w:r>
          </w:p>
        </w:tc>
      </w:tr>
      <w:tr>
        <w:tc>
          <w:tcPr>
            <w:tcW w:type="dxa" w:w="2880"/>
          </w:tcPr>
          <w:p>
            <w:r>
              <w:t>name</w:t>
            </w:r>
          </w:p>
        </w:tc>
        <w:tc>
          <w:tcPr>
            <w:tcW w:type="dxa" w:w="2880"/>
          </w:tcPr>
          <w:p>
            <w:r>
              <w:t>string</w:t>
            </w:r>
          </w:p>
        </w:tc>
        <w:tc>
          <w:tcPr>
            <w:tcW w:type="dxa" w:w="2880"/>
          </w:tcPr>
          <w:p>
            <w:r>
              <w:t>Estimate name. Example: "Home Service Estimate".</w:t>
            </w:r>
          </w:p>
        </w:tc>
      </w:tr>
      <w:tr>
        <w:tc>
          <w:tcPr>
            <w:tcW w:type="dxa" w:w="2880"/>
          </w:tcPr>
          <w:p>
            <w:r>
              <w:t>currency</w:t>
            </w:r>
          </w:p>
        </w:tc>
        <w:tc>
          <w:tcPr>
            <w:tcW w:type="dxa" w:w="2880"/>
          </w:tcPr>
          <w:p>
            <w:r>
              <w:t>string</w:t>
            </w:r>
          </w:p>
        </w:tc>
        <w:tc>
          <w:tcPr>
            <w:tcW w:type="dxa" w:w="2880"/>
          </w:tcPr>
          <w:p>
            <w:r>
              <w:t>Currency code. Example: "USD".</w:t>
            </w:r>
          </w:p>
        </w:tc>
      </w:tr>
      <w:tr>
        <w:tc>
          <w:tcPr>
            <w:tcW w:type="dxa" w:w="2880"/>
          </w:tcPr>
          <w:p>
            <w:r>
              <w:t>items</w:t>
            </w:r>
          </w:p>
        </w:tc>
        <w:tc>
          <w:tcPr>
            <w:tcW w:type="dxa" w:w="2880"/>
          </w:tcPr>
          <w:p>
            <w:r>
              <w:t>array</w:t>
            </w:r>
          </w:p>
        </w:tc>
        <w:tc>
          <w:tcPr>
            <w:tcW w:type="dxa" w:w="2880"/>
          </w:tcPr>
          <w:p>
            <w:r>
              <w:t>Array of items for the estimate. Each item object is described below.</w:t>
            </w:r>
          </w:p>
        </w:tc>
      </w:tr>
      <w:tr>
        <w:tc>
          <w:tcPr>
            <w:tcW w:type="dxa" w:w="2880"/>
          </w:tcPr>
          <w:p>
            <w:r>
              <w:t>discount</w:t>
            </w:r>
          </w:p>
        </w:tc>
        <w:tc>
          <w:tcPr>
            <w:tcW w:type="dxa" w:w="2880"/>
          </w:tcPr>
          <w:p>
            <w:r>
              <w:t>object</w:t>
            </w:r>
          </w:p>
        </w:tc>
        <w:tc>
          <w:tcPr>
            <w:tcW w:type="dxa" w:w="2880"/>
          </w:tcPr>
          <w:p>
            <w:r>
              <w:t>Discount configuration (described below).</w:t>
            </w:r>
          </w:p>
        </w:tc>
      </w:tr>
      <w:tr>
        <w:tc>
          <w:tcPr>
            <w:tcW w:type="dxa" w:w="2880"/>
          </w:tcPr>
          <w:p>
            <w:r>
              <w:t>contactDetails</w:t>
            </w:r>
          </w:p>
        </w:tc>
        <w:tc>
          <w:tcPr>
            <w:tcW w:type="dxa" w:w="2880"/>
          </w:tcPr>
          <w:p>
            <w:r>
              <w:t>object</w:t>
            </w:r>
          </w:p>
        </w:tc>
        <w:tc>
          <w:tcPr>
            <w:tcW w:type="dxa" w:w="2880"/>
          </w:tcPr>
          <w:p>
            <w:r>
              <w:t>Contact details (described below).</w:t>
            </w:r>
          </w:p>
        </w:tc>
      </w:tr>
      <w:tr>
        <w:tc>
          <w:tcPr>
            <w:tcW w:type="dxa" w:w="2880"/>
          </w:tcPr>
          <w:p>
            <w:r>
              <w:t>sendEstimateDetails</w:t>
            </w:r>
          </w:p>
        </w:tc>
        <w:tc>
          <w:tcPr>
            <w:tcW w:type="dxa" w:w="2880"/>
          </w:tcPr>
          <w:p>
            <w:r>
              <w:t>object</w:t>
            </w:r>
          </w:p>
        </w:tc>
        <w:tc>
          <w:tcPr>
            <w:tcW w:type="dxa" w:w="2880"/>
          </w:tcPr>
          <w:p>
            <w:r>
              <w:t>Sending configuration (described below).</w:t>
            </w:r>
          </w:p>
        </w:tc>
      </w:tr>
      <w:tr>
        <w:tc>
          <w:tcPr>
            <w:tcW w:type="dxa" w:w="2880"/>
          </w:tcPr>
          <w:p>
            <w:r>
              <w:t>frequencySettings</w:t>
            </w:r>
          </w:p>
        </w:tc>
        <w:tc>
          <w:tcPr>
            <w:tcW w:type="dxa" w:w="2880"/>
          </w:tcPr>
          <w:p>
            <w:r>
              <w:t>object</w:t>
            </w:r>
          </w:p>
        </w:tc>
        <w:tc>
          <w:tcPr>
            <w:tcW w:type="dxa" w:w="2880"/>
          </w:tcPr>
          <w:p>
            <w:r>
              <w:t>Frequency settings (described below).</w:t>
            </w:r>
          </w:p>
        </w:tc>
      </w:tr>
    </w:tbl>
    <w:p/>
    <w:p>
      <w:pPr>
        <w:pStyle w:val="Heading3"/>
      </w:pPr>
      <w:r>
        <w:t>items[] (required)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Invoice item name.</w:t>
            </w:r>
          </w:p>
        </w:tc>
      </w:tr>
      <w:tr>
        <w:tc>
          <w:tcPr>
            <w:tcW w:type="dxa" w:w="2880"/>
          </w:tcPr>
          <w:p>
            <w:r>
              <w:t>currency</w:t>
            </w:r>
          </w:p>
        </w:tc>
        <w:tc>
          <w:tcPr>
            <w:tcW w:type="dxa" w:w="2880"/>
          </w:tcPr>
          <w:p>
            <w:r>
              <w:t>string</w:t>
            </w:r>
          </w:p>
        </w:tc>
        <w:tc>
          <w:tcPr>
            <w:tcW w:type="dxa" w:w="2880"/>
          </w:tcPr>
          <w:p>
            <w:r>
              <w:t>Required. Currency.</w:t>
            </w:r>
          </w:p>
        </w:tc>
      </w:tr>
      <w:tr>
        <w:tc>
          <w:tcPr>
            <w:tcW w:type="dxa" w:w="2880"/>
          </w:tcPr>
          <w:p>
            <w:r>
              <w:t>amount</w:t>
            </w:r>
          </w:p>
        </w:tc>
        <w:tc>
          <w:tcPr>
            <w:tcW w:type="dxa" w:w="2880"/>
          </w:tcPr>
          <w:p>
            <w:r>
              <w:t>number</w:t>
            </w:r>
          </w:p>
        </w:tc>
        <w:tc>
          <w:tcPr>
            <w:tcW w:type="dxa" w:w="2880"/>
          </w:tcPr>
          <w:p>
            <w:r>
              <w:t>Required. Product amount.</w:t>
            </w:r>
          </w:p>
        </w:tc>
      </w:tr>
      <w:tr>
        <w:tc>
          <w:tcPr>
            <w:tcW w:type="dxa" w:w="2880"/>
          </w:tcPr>
          <w:p>
            <w:r>
              <w:t>qty</w:t>
            </w:r>
          </w:p>
        </w:tc>
        <w:tc>
          <w:tcPr>
            <w:tcW w:type="dxa" w:w="2880"/>
          </w:tcPr>
          <w:p>
            <w:r>
              <w:t>number</w:t>
            </w:r>
          </w:p>
        </w:tc>
        <w:tc>
          <w:tcPr>
            <w:tcW w:type="dxa" w:w="2880"/>
          </w:tcPr>
          <w:p>
            <w:r>
              <w:t>Required. Product quantity.</w:t>
            </w:r>
          </w:p>
        </w:tc>
      </w:tr>
      <w:tr>
        <w:tc>
          <w:tcPr>
            <w:tcW w:type="dxa" w:w="2880"/>
          </w:tcPr>
          <w:p>
            <w:r>
              <w:t>description</w:t>
            </w:r>
          </w:p>
        </w:tc>
        <w:tc>
          <w:tcPr>
            <w:tcW w:type="dxa" w:w="2880"/>
          </w:tcPr>
          <w:p>
            <w:r>
              <w:t>string</w:t>
            </w:r>
          </w:p>
        </w:tc>
        <w:tc>
          <w:tcPr>
            <w:tcW w:type="dxa" w:w="2880"/>
          </w:tcPr>
          <w:p>
            <w:r>
              <w:t>Invoice descriptions.</w:t>
            </w:r>
          </w:p>
        </w:tc>
      </w:tr>
      <w:tr>
        <w:tc>
          <w:tcPr>
            <w:tcW w:type="dxa" w:w="2880"/>
          </w:tcPr>
          <w:p>
            <w:r>
              <w:t>productId</w:t>
            </w:r>
          </w:p>
        </w:tc>
        <w:tc>
          <w:tcPr>
            <w:tcW w:type="dxa" w:w="2880"/>
          </w:tcPr>
          <w:p>
            <w:r>
              <w:t>string</w:t>
            </w:r>
          </w:p>
        </w:tc>
        <w:tc>
          <w:tcPr>
            <w:tcW w:type="dxa" w:w="2880"/>
          </w:tcPr>
          <w:p>
            <w:r>
              <w:t>Product Id.</w:t>
            </w:r>
          </w:p>
        </w:tc>
      </w:tr>
      <w:tr>
        <w:tc>
          <w:tcPr>
            <w:tcW w:type="dxa" w:w="2880"/>
          </w:tcPr>
          <w:p>
            <w:r>
              <w:t>priceId</w:t>
            </w:r>
          </w:p>
        </w:tc>
        <w:tc>
          <w:tcPr>
            <w:tcW w:type="dxa" w:w="2880"/>
          </w:tcPr>
          <w:p>
            <w:r>
              <w:t>string</w:t>
            </w:r>
          </w:p>
        </w:tc>
        <w:tc>
          <w:tcPr>
            <w:tcW w:type="dxa" w:w="2880"/>
          </w:tcPr>
          <w:p>
            <w:r>
              <w:t>Price Id.</w:t>
            </w:r>
          </w:p>
        </w:tc>
      </w:tr>
      <w:tr>
        <w:tc>
          <w:tcPr>
            <w:tcW w:type="dxa" w:w="2880"/>
          </w:tcPr>
          <w:p>
            <w:r>
              <w:t>taxes</w:t>
            </w:r>
          </w:p>
        </w:tc>
        <w:tc>
          <w:tcPr>
            <w:tcW w:type="dxa" w:w="2880"/>
          </w:tcPr>
          <w:p>
            <w:r>
              <w:t>array</w:t>
            </w:r>
          </w:p>
        </w:tc>
        <w:tc>
          <w:tcPr>
            <w:tcW w:type="dxa" w:w="2880"/>
          </w:tcPr>
          <w:p>
            <w:r>
              <w:t>Tax array. Each element described below.</w:t>
            </w:r>
          </w:p>
        </w:tc>
      </w:tr>
      <w:tr>
        <w:tc>
          <w:tcPr>
            <w:tcW w:type="dxa" w:w="2880"/>
          </w:tcPr>
          <w:p>
            <w:r>
              <w:t>automaticTaxCategoryId</w:t>
            </w:r>
          </w:p>
        </w:tc>
        <w:tc>
          <w:tcPr>
            <w:tcW w:type="dxa" w:w="2880"/>
          </w:tcPr>
          <w:p>
            <w:r>
              <w:t>string</w:t>
            </w:r>
          </w:p>
        </w:tc>
        <w:tc>
          <w:tcPr>
            <w:tcW w:type="dxa" w:w="2880"/>
          </w:tcPr>
          <w:p>
            <w:r>
              <w:t>Tax category id for calculating automatic tax.</w:t>
            </w:r>
          </w:p>
        </w:tc>
      </w:tr>
      <w:tr>
        <w:tc>
          <w:tcPr>
            <w:tcW w:type="dxa" w:w="2880"/>
          </w:tcPr>
          <w:p>
            <w:r>
              <w:t>isSetupFeeItem</w:t>
            </w:r>
          </w:p>
        </w:tc>
        <w:tc>
          <w:tcPr>
            <w:tcW w:type="dxa" w:w="2880"/>
          </w:tcPr>
          <w:p>
            <w:r>
              <w:t>boolean</w:t>
            </w:r>
          </w:p>
        </w:tc>
        <w:tc>
          <w:tcPr>
            <w:tcW w:type="dxa" w:w="2880"/>
          </w:tcPr>
          <w:p>
            <w:r>
              <w:t>Setup fee item; only created when 1st invoice of recurring schedule is generated.</w:t>
            </w:r>
          </w:p>
        </w:tc>
      </w:tr>
      <w:tr>
        <w:tc>
          <w:tcPr>
            <w:tcW w:type="dxa" w:w="2880"/>
          </w:tcPr>
          <w:p>
            <w:r>
              <w:t>type</w:t>
            </w:r>
          </w:p>
        </w:tc>
        <w:tc>
          <w:tcPr>
            <w:tcW w:type="dxa" w:w="2880"/>
          </w:tcPr>
          <w:p>
            <w:r>
              <w:t>string</w:t>
            </w:r>
          </w:p>
        </w:tc>
        <w:tc>
          <w:tcPr>
            <w:tcW w:type="dxa" w:w="2880"/>
          </w:tcPr>
          <w:p>
            <w:r>
              <w:t>Price type of the item. Allowed: one_time, recurring.</w:t>
            </w:r>
          </w:p>
        </w:tc>
      </w:tr>
      <w:tr>
        <w:tc>
          <w:tcPr>
            <w:tcW w:type="dxa" w:w="2880"/>
          </w:tcPr>
          <w:p>
            <w:r>
              <w:t>taxInclusive</w:t>
            </w:r>
          </w:p>
        </w:tc>
        <w:tc>
          <w:tcPr>
            <w:tcW w:type="dxa" w:w="2880"/>
          </w:tcPr>
          <w:p>
            <w:r>
              <w:t>boolean</w:t>
            </w:r>
          </w:p>
        </w:tc>
        <w:tc>
          <w:tcPr>
            <w:tcW w:type="dxa" w:w="2880"/>
          </w:tcPr>
          <w:p>
            <w:r>
              <w:t>True if item amount is tax inclusive. Default: false.</w:t>
            </w:r>
          </w:p>
        </w:tc>
      </w:tr>
    </w:tbl>
    <w:p/>
    <w:p>
      <w:pPr>
        <w:pStyle w:val="Heading4"/>
      </w:pPr>
      <w:r>
        <w:t>items[].taxes[]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Required.</w:t>
            </w:r>
          </w:p>
        </w:tc>
      </w:tr>
      <w:tr>
        <w:tc>
          <w:tcPr>
            <w:tcW w:type="dxa" w:w="2880"/>
          </w:tcPr>
          <w:p>
            <w:r>
              <w:t>name</w:t>
            </w:r>
          </w:p>
        </w:tc>
        <w:tc>
          <w:tcPr>
            <w:tcW w:type="dxa" w:w="2880"/>
          </w:tcPr>
          <w:p>
            <w:r>
              <w:t>string</w:t>
            </w:r>
          </w:p>
        </w:tc>
        <w:tc>
          <w:tcPr>
            <w:tcW w:type="dxa" w:w="2880"/>
          </w:tcPr>
          <w:p>
            <w:r>
              <w:t>Required.</w:t>
            </w:r>
          </w:p>
        </w:tc>
      </w:tr>
      <w:tr>
        <w:tc>
          <w:tcPr>
            <w:tcW w:type="dxa" w:w="2880"/>
          </w:tcPr>
          <w:p>
            <w:r>
              <w:t>rate</w:t>
            </w:r>
          </w:p>
        </w:tc>
        <w:tc>
          <w:tcPr>
            <w:tcW w:type="dxa" w:w="2880"/>
          </w:tcPr>
          <w:p>
            <w:r>
              <w:t>number</w:t>
            </w:r>
          </w:p>
        </w:tc>
        <w:tc>
          <w:tcPr>
            <w:tcW w:type="dxa" w:w="2880"/>
          </w:tcPr>
          <w:p>
            <w:r>
              <w:t>Required.</w:t>
            </w:r>
          </w:p>
        </w:tc>
      </w:tr>
      <w:tr>
        <w:tc>
          <w:tcPr>
            <w:tcW w:type="dxa" w:w="2880"/>
          </w:tcPr>
          <w:p>
            <w:r>
              <w:t>calculation</w:t>
            </w:r>
          </w:p>
        </w:tc>
        <w:tc>
          <w:tcPr>
            <w:tcW w:type="dxa" w:w="2880"/>
          </w:tcPr>
          <w:p>
            <w:r>
              <w:t>string</w:t>
            </w:r>
          </w:p>
        </w:tc>
        <w:tc>
          <w:tcPr>
            <w:tcW w:type="dxa" w:w="2880"/>
          </w:tcPr>
          <w:p>
            <w:r>
              <w:t>Documented value: exclusive.</w:t>
            </w:r>
          </w:p>
        </w:tc>
      </w:tr>
      <w:tr>
        <w:tc>
          <w:tcPr>
            <w:tcW w:type="dxa" w:w="2880"/>
          </w:tcPr>
          <w:p>
            <w:r>
              <w:t>description</w:t>
            </w:r>
          </w:p>
        </w:tc>
        <w:tc>
          <w:tcPr>
            <w:tcW w:type="dxa" w:w="2880"/>
          </w:tcPr>
          <w:p>
            <w:r>
              <w:t>string</w:t>
            </w:r>
          </w:p>
        </w:tc>
        <w:tc>
          <w:tcPr>
            <w:tcW w:type="dxa" w:w="2880"/>
          </w:tcPr>
          <w:p>
            <w:r/>
          </w:p>
        </w:tc>
      </w:tr>
      <w:tr>
        <w:tc>
          <w:tcPr>
            <w:tcW w:type="dxa" w:w="2880"/>
          </w:tcPr>
          <w:p>
            <w:r>
              <w:t>taxId</w:t>
            </w:r>
          </w:p>
        </w:tc>
        <w:tc>
          <w:tcPr>
            <w:tcW w:type="dxa" w:w="2880"/>
          </w:tcPr>
          <w:p>
            <w:r>
              <w:t>string</w:t>
            </w:r>
          </w:p>
        </w:tc>
        <w:tc>
          <w:tcPr>
            <w:tcW w:type="dxa" w:w="2880"/>
          </w:tcPr>
          <w:p>
            <w:r/>
          </w:p>
        </w:tc>
      </w:tr>
    </w:tbl>
    <w:p/>
    <w:p>
      <w:pPr>
        <w:pStyle w:val="Heading3"/>
      </w:pPr>
      <w:r>
        <w:t>discount (required)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number</w:t>
            </w:r>
          </w:p>
        </w:tc>
        <w:tc>
          <w:tcPr>
            <w:tcW w:type="dxa" w:w="2880"/>
          </w:tcPr>
          <w:p>
            <w:r>
              <w:t>Discount value. Default: 0.</w:t>
            </w:r>
          </w:p>
        </w:tc>
      </w:tr>
      <w:tr>
        <w:tc>
          <w:tcPr>
            <w:tcW w:type="dxa" w:w="2880"/>
          </w:tcPr>
          <w:p>
            <w:r>
              <w:t>type</w:t>
            </w:r>
          </w:p>
        </w:tc>
        <w:tc>
          <w:tcPr>
            <w:tcW w:type="dxa" w:w="2880"/>
          </w:tcPr>
          <w:p>
            <w:r>
              <w:t>string</w:t>
            </w:r>
          </w:p>
        </w:tc>
        <w:tc>
          <w:tcPr>
            <w:tcW w:type="dxa" w:w="2880"/>
          </w:tcPr>
          <w:p>
            <w:r>
              <w:t>Required. Discount type. Allowed: percentage, fixed. Default: "percentage".</w:t>
            </w:r>
          </w:p>
        </w:tc>
      </w:tr>
      <w:tr>
        <w:tc>
          <w:tcPr>
            <w:tcW w:type="dxa" w:w="2880"/>
          </w:tcPr>
          <w:p>
            <w:r>
              <w:t>validOnProductIds</w:t>
            </w:r>
          </w:p>
        </w:tc>
        <w:tc>
          <w:tcPr>
            <w:tcW w:type="dxa" w:w="2880"/>
          </w:tcPr>
          <w:p>
            <w:r>
              <w:t>array</w:t>
            </w:r>
          </w:p>
        </w:tc>
        <w:tc>
          <w:tcPr>
            <w:tcW w:type="dxa" w:w="2880"/>
          </w:tcPr>
          <w:p>
            <w:r>
              <w:t>Product Ids on which discount is applicable.</w:t>
            </w:r>
          </w:p>
        </w:tc>
      </w:tr>
    </w:tbl>
    <w:p/>
    <w:p>
      <w:pPr>
        <w:pStyle w:val="Heading3"/>
      </w:pPr>
      <w:r>
        <w:t>contactDetails (required)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Contact ID.</w:t>
            </w:r>
          </w:p>
        </w:tc>
      </w:tr>
      <w:tr>
        <w:tc>
          <w:tcPr>
            <w:tcW w:type="dxa" w:w="2880"/>
          </w:tcPr>
          <w:p>
            <w:r>
              <w:t>name</w:t>
            </w:r>
          </w:p>
        </w:tc>
        <w:tc>
          <w:tcPr>
            <w:tcW w:type="dxa" w:w="2880"/>
          </w:tcPr>
          <w:p>
            <w:r>
              <w:t>string</w:t>
            </w:r>
          </w:p>
        </w:tc>
        <w:tc>
          <w:tcPr>
            <w:tcW w:type="dxa" w:w="2880"/>
          </w:tcPr>
          <w:p>
            <w:r>
              <w:t>Required. Contact name.</w:t>
            </w:r>
          </w:p>
        </w:tc>
      </w:tr>
      <w:tr>
        <w:tc>
          <w:tcPr>
            <w:tcW w:type="dxa" w:w="2880"/>
          </w:tcPr>
          <w:p>
            <w:r>
              <w:t>phoneNo</w:t>
            </w:r>
          </w:p>
        </w:tc>
        <w:tc>
          <w:tcPr>
            <w:tcW w:type="dxa" w:w="2880"/>
          </w:tcPr>
          <w:p>
            <w:r>
              <w:t>string</w:t>
            </w:r>
          </w:p>
        </w:tc>
        <w:tc>
          <w:tcPr>
            <w:tcW w:type="dxa" w:w="2880"/>
          </w:tcPr>
          <w:p>
            <w:r>
              <w:t>Required. Contact phone number.</w:t>
            </w:r>
          </w:p>
        </w:tc>
      </w:tr>
      <w:tr>
        <w:tc>
          <w:tcPr>
            <w:tcW w:type="dxa" w:w="2880"/>
          </w:tcPr>
          <w:p>
            <w:r>
              <w:t>email</w:t>
            </w:r>
          </w:p>
        </w:tc>
        <w:tc>
          <w:tcPr>
            <w:tcW w:type="dxa" w:w="2880"/>
          </w:tcPr>
          <w:p>
            <w:r>
              <w:t>string</w:t>
            </w:r>
          </w:p>
        </w:tc>
        <w:tc>
          <w:tcPr>
            <w:tcW w:type="dxa" w:w="2880"/>
          </w:tcPr>
          <w:p>
            <w:r>
              <w:t>Required. Contact email.</w:t>
            </w:r>
          </w:p>
        </w:tc>
      </w:tr>
      <w:tr>
        <w:tc>
          <w:tcPr>
            <w:tcW w:type="dxa" w:w="2880"/>
          </w:tcPr>
          <w:p>
            <w:r>
              <w:t>additionalEmails</w:t>
            </w:r>
          </w:p>
        </w:tc>
        <w:tc>
          <w:tcPr>
            <w:tcW w:type="dxa" w:w="2880"/>
          </w:tcPr>
          <w:p>
            <w:r>
              <w:t>array</w:t>
            </w:r>
          </w:p>
        </w:tc>
        <w:tc>
          <w:tcPr>
            <w:tcW w:type="dxa" w:w="2880"/>
          </w:tcPr>
          <w:p>
            <w:r>
              <w:t>Additional emails; array of objects with required email.</w:t>
            </w:r>
          </w:p>
        </w:tc>
      </w:tr>
      <w:tr>
        <w:tc>
          <w:tcPr>
            <w:tcW w:type="dxa" w:w="2880"/>
          </w:tcPr>
          <w:p>
            <w:r>
              <w:t>companyName</w:t>
            </w:r>
          </w:p>
        </w:tc>
        <w:tc>
          <w:tcPr>
            <w:tcW w:type="dxa" w:w="2880"/>
          </w:tcPr>
          <w:p>
            <w:r>
              <w:t>string</w:t>
            </w:r>
          </w:p>
        </w:tc>
        <w:tc>
          <w:tcPr>
            <w:tcW w:type="dxa" w:w="2880"/>
          </w:tcPr>
          <w:p>
            <w:r>
              <w:t>Contact company name.</w:t>
            </w:r>
          </w:p>
        </w:tc>
      </w:tr>
      <w:tr>
        <w:tc>
          <w:tcPr>
            <w:tcW w:type="dxa" w:w="2880"/>
          </w:tcPr>
          <w:p>
            <w:r>
              <w:t>address</w:t>
            </w:r>
          </w:p>
        </w:tc>
        <w:tc>
          <w:tcPr>
            <w:tcW w:type="dxa" w:w="2880"/>
          </w:tcPr>
          <w:p>
            <w:r>
              <w:t>object</w:t>
            </w:r>
          </w:p>
        </w:tc>
        <w:tc>
          <w:tcPr>
            <w:tcW w:type="dxa" w:w="2880"/>
          </w:tcPr>
          <w:p>
            <w:r>
              <w:t>Contact address (fields described below).</w:t>
            </w:r>
          </w:p>
        </w:tc>
      </w:tr>
      <w:tr>
        <w:tc>
          <w:tcPr>
            <w:tcW w:type="dxa" w:w="2880"/>
          </w:tcPr>
          <w:p>
            <w:r>
              <w:t>customFields</w:t>
            </w:r>
          </w:p>
        </w:tc>
        <w:tc>
          <w:tcPr>
            <w:tcW w:type="dxa" w:w="2880"/>
          </w:tcPr>
          <w:p>
            <w:r>
              <w:t>array</w:t>
            </w:r>
          </w:p>
        </w:tc>
        <w:tc>
          <w:tcPr>
            <w:tcW w:type="dxa" w:w="2880"/>
          </w:tcPr>
          <w:p>
            <w:r>
              <w:t>Custom fields (documented as string[]).</w:t>
            </w:r>
          </w:p>
        </w:tc>
      </w:tr>
    </w:tbl>
    <w:p/>
    <w:p>
      <w:pPr>
        <w:pStyle w:val="Heading4"/>
      </w:pPr>
      <w:r>
        <w:t>contactDetails.address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addressLine1</w:t>
            </w:r>
          </w:p>
        </w:tc>
        <w:tc>
          <w:tcPr>
            <w:tcW w:type="dxa" w:w="2880"/>
          </w:tcPr>
          <w:p>
            <w:r>
              <w:t>string</w:t>
            </w:r>
          </w:p>
        </w:tc>
        <w:tc>
          <w:tcPr>
            <w:tcW w:type="dxa" w:w="2880"/>
          </w:tcPr>
          <w:p>
            <w:r>
              <w:t>Address Line 1</w:t>
            </w:r>
          </w:p>
        </w:tc>
      </w:tr>
      <w:tr>
        <w:tc>
          <w:tcPr>
            <w:tcW w:type="dxa" w:w="2880"/>
          </w:tcPr>
          <w:p>
            <w:r>
              <w:t>addressLine2</w:t>
            </w:r>
          </w:p>
        </w:tc>
        <w:tc>
          <w:tcPr>
            <w:tcW w:type="dxa" w:w="2880"/>
          </w:tcPr>
          <w:p>
            <w:r>
              <w:t>string</w:t>
            </w:r>
          </w:p>
        </w:tc>
        <w:tc>
          <w:tcPr>
            <w:tcW w:type="dxa" w:w="2880"/>
          </w:tcPr>
          <w:p>
            <w:r>
              <w:t>Address Line 2</w:t>
            </w:r>
          </w:p>
        </w:tc>
      </w:tr>
      <w:tr>
        <w:tc>
          <w:tcPr>
            <w:tcW w:type="dxa" w:w="2880"/>
          </w:tcPr>
          <w:p>
            <w:r>
              <w:t>city</w:t>
            </w:r>
          </w:p>
        </w:tc>
        <w:tc>
          <w:tcPr>
            <w:tcW w:type="dxa" w:w="2880"/>
          </w:tcPr>
          <w:p>
            <w:r>
              <w:t>string</w:t>
            </w:r>
          </w:p>
        </w:tc>
        <w:tc>
          <w:tcPr>
            <w:tcW w:type="dxa" w:w="2880"/>
          </w:tcPr>
          <w:p>
            <w:r>
              <w:t>City</w:t>
            </w:r>
          </w:p>
        </w:tc>
      </w:tr>
      <w:tr>
        <w:tc>
          <w:tcPr>
            <w:tcW w:type="dxa" w:w="2880"/>
          </w:tcPr>
          <w:p>
            <w:r>
              <w:t>state</w:t>
            </w:r>
          </w:p>
        </w:tc>
        <w:tc>
          <w:tcPr>
            <w:tcW w:type="dxa" w:w="2880"/>
          </w:tcPr>
          <w:p>
            <w:r>
              <w:t>string</w:t>
            </w:r>
          </w:p>
        </w:tc>
        <w:tc>
          <w:tcPr>
            <w:tcW w:type="dxa" w:w="2880"/>
          </w:tcPr>
          <w:p>
            <w:r>
              <w:t>State</w:t>
            </w:r>
          </w:p>
        </w:tc>
      </w:tr>
      <w:tr>
        <w:tc>
          <w:tcPr>
            <w:tcW w:type="dxa" w:w="2880"/>
          </w:tcPr>
          <w:p>
            <w:r>
              <w:t>countryCode</w:t>
            </w:r>
          </w:p>
        </w:tc>
        <w:tc>
          <w:tcPr>
            <w:tcW w:type="dxa" w:w="2880"/>
          </w:tcPr>
          <w:p>
            <w:r>
              <w:t>string</w:t>
            </w:r>
          </w:p>
        </w:tc>
        <w:tc>
          <w:tcPr>
            <w:tcW w:type="dxa" w:w="2880"/>
          </w:tcPr>
          <w:p>
            <w:r>
              <w:t>Country Code</w:t>
            </w:r>
          </w:p>
        </w:tc>
      </w:tr>
      <w:tr>
        <w:tc>
          <w:tcPr>
            <w:tcW w:type="dxa" w:w="2880"/>
          </w:tcPr>
          <w:p>
            <w:r>
              <w:t>postalCode</w:t>
            </w:r>
          </w:p>
        </w:tc>
        <w:tc>
          <w:tcPr>
            <w:tcW w:type="dxa" w:w="2880"/>
          </w:tcPr>
          <w:p>
            <w:r>
              <w:t>string</w:t>
            </w:r>
          </w:p>
        </w:tc>
        <w:tc>
          <w:tcPr>
            <w:tcW w:type="dxa" w:w="2880"/>
          </w:tcPr>
          <w:p>
            <w:r>
              <w:t>Postal Code</w:t>
            </w:r>
          </w:p>
        </w:tc>
      </w:tr>
    </w:tbl>
    <w:p/>
    <w:p>
      <w:pPr>
        <w:pStyle w:val="Heading3"/>
      </w:pPr>
      <w:r>
        <w:t>sendEstimateDetails (required)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Required. Location Id or Agency Id.</w:t>
            </w:r>
          </w:p>
        </w:tc>
      </w:tr>
      <w:tr>
        <w:tc>
          <w:tcPr>
            <w:tcW w:type="dxa" w:w="2880"/>
          </w:tcPr>
          <w:p>
            <w:r>
              <w:t>altType</w:t>
            </w:r>
          </w:p>
        </w:tc>
        <w:tc>
          <w:tcPr>
            <w:tcW w:type="dxa" w:w="2880"/>
          </w:tcPr>
          <w:p>
            <w:r>
              <w:t>string</w:t>
            </w:r>
          </w:p>
        </w:tc>
        <w:tc>
          <w:tcPr>
            <w:tcW w:type="dxa" w:w="2880"/>
          </w:tcPr>
          <w:p>
            <w:r>
              <w:t>Required. Documented value: location.</w:t>
            </w:r>
          </w:p>
        </w:tc>
      </w:tr>
      <w:tr>
        <w:tc>
          <w:tcPr>
            <w:tcW w:type="dxa" w:w="2880"/>
          </w:tcPr>
          <w:p>
            <w:r>
              <w:t>action</w:t>
            </w:r>
          </w:p>
        </w:tc>
        <w:tc>
          <w:tcPr>
            <w:tcW w:type="dxa" w:w="2880"/>
          </w:tcPr>
          <w:p>
            <w:r>
              <w:t>string</w:t>
            </w:r>
          </w:p>
        </w:tc>
        <w:tc>
          <w:tcPr>
            <w:tcW w:type="dxa" w:w="2880"/>
          </w:tcPr>
          <w:p>
            <w:r>
              <w:t>Required. Allowed: sms_and_email, send_manually, email, sms.</w:t>
            </w:r>
          </w:p>
        </w:tc>
      </w:tr>
      <w:tr>
        <w:tc>
          <w:tcPr>
            <w:tcW w:type="dxa" w:w="2880"/>
          </w:tcPr>
          <w:p>
            <w:r>
              <w:t>liveMode</w:t>
            </w:r>
          </w:p>
        </w:tc>
        <w:tc>
          <w:tcPr>
            <w:tcW w:type="dxa" w:w="2880"/>
          </w:tcPr>
          <w:p>
            <w:r>
              <w:t>boolean</w:t>
            </w:r>
          </w:p>
        </w:tc>
        <w:tc>
          <w:tcPr>
            <w:tcW w:type="dxa" w:w="2880"/>
          </w:tcPr>
          <w:p>
            <w:r>
              <w:t>Required. Livemode for estimate.</w:t>
            </w:r>
          </w:p>
        </w:tc>
      </w:tr>
      <w:tr>
        <w:tc>
          <w:tcPr>
            <w:tcW w:type="dxa" w:w="2880"/>
          </w:tcPr>
          <w:p>
            <w:r>
              <w:t>userId</w:t>
            </w:r>
          </w:p>
        </w:tc>
        <w:tc>
          <w:tcPr>
            <w:tcW w:type="dxa" w:w="2880"/>
          </w:tcPr>
          <w:p>
            <w:r>
              <w:t>string</w:t>
            </w:r>
          </w:p>
        </w:tc>
        <w:tc>
          <w:tcPr>
            <w:tcW w:type="dxa" w:w="2880"/>
          </w:tcPr>
          <w:p>
            <w:r>
              <w:t>Required. Must correspond to authorized personnel to access this location; primary channel for future communications/updates.</w:t>
            </w:r>
          </w:p>
        </w:tc>
      </w:tr>
      <w:tr>
        <w:tc>
          <w:tcPr>
            <w:tcW w:type="dxa" w:w="2880"/>
          </w:tcPr>
          <w:p>
            <w:r>
              <w:t>sentFrom</w:t>
            </w:r>
          </w:p>
        </w:tc>
        <w:tc>
          <w:tcPr>
            <w:tcW w:type="dxa" w:w="2880"/>
          </w:tcPr>
          <w:p>
            <w:r>
              <w:t>object</w:t>
            </w:r>
          </w:p>
        </w:tc>
        <w:tc>
          <w:tcPr>
            <w:tcW w:type="dxa" w:w="2880"/>
          </w:tcPr>
          <w:p>
            <w:r>
              <w:t>Sender details.</w:t>
            </w:r>
          </w:p>
        </w:tc>
      </w:tr>
      <w:tr>
        <w:tc>
          <w:tcPr>
            <w:tcW w:type="dxa" w:w="2880"/>
          </w:tcPr>
          <w:p>
            <w:r>
              <w:t>estimateName</w:t>
            </w:r>
          </w:p>
        </w:tc>
        <w:tc>
          <w:tcPr>
            <w:tcW w:type="dxa" w:w="2880"/>
          </w:tcPr>
          <w:p>
            <w:r>
              <w:t>string</w:t>
            </w:r>
          </w:p>
        </w:tc>
        <w:tc>
          <w:tcPr>
            <w:tcW w:type="dxa" w:w="2880"/>
          </w:tcPr>
          <w:p>
            <w:r>
              <w:t>Estimate name.</w:t>
            </w:r>
          </w:p>
        </w:tc>
      </w:tr>
    </w:tbl>
    <w:p/>
    <w:p>
      <w:pPr>
        <w:pStyle w:val="Heading4"/>
      </w:pPr>
      <w:r>
        <w:t>sendEstimateDetails.sentFrom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fromName</w:t>
            </w:r>
          </w:p>
        </w:tc>
        <w:tc>
          <w:tcPr>
            <w:tcW w:type="dxa" w:w="2880"/>
          </w:tcPr>
          <w:p>
            <w:r>
              <w:t>string</w:t>
            </w:r>
          </w:p>
        </w:tc>
        <w:tc>
          <w:tcPr>
            <w:tcW w:type="dxa" w:w="2880"/>
          </w:tcPr>
          <w:p>
            <w:r>
              <w:t>Sender name to be used while sending invoice.</w:t>
            </w:r>
          </w:p>
        </w:tc>
      </w:tr>
      <w:tr>
        <w:tc>
          <w:tcPr>
            <w:tcW w:type="dxa" w:w="2880"/>
          </w:tcPr>
          <w:p>
            <w:r>
              <w:t>fromEmail</w:t>
            </w:r>
          </w:p>
        </w:tc>
        <w:tc>
          <w:tcPr>
            <w:tcW w:type="dxa" w:w="2880"/>
          </w:tcPr>
          <w:p>
            <w:r>
              <w:t>string</w:t>
            </w:r>
          </w:p>
        </w:tc>
        <w:tc>
          <w:tcPr>
            <w:tcW w:type="dxa" w:w="2880"/>
          </w:tcPr>
          <w:p>
            <w:r>
              <w:t>Email id to be used while sending out invoices.</w:t>
            </w:r>
          </w:p>
        </w:tc>
      </w:tr>
    </w:tbl>
    <w:p/>
    <w:p>
      <w:pPr>
        <w:pStyle w:val="Heading3"/>
      </w:pPr>
      <w:r>
        <w:t>frequencySettings (required)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Required. Enabled for the frequency settings.</w:t>
            </w:r>
          </w:p>
        </w:tc>
      </w:tr>
      <w:tr>
        <w:tc>
          <w:tcPr>
            <w:tcW w:type="dxa" w:w="2880"/>
          </w:tcPr>
          <w:p>
            <w:r>
              <w:t>schedule</w:t>
            </w:r>
          </w:p>
        </w:tc>
        <w:tc>
          <w:tcPr>
            <w:tcW w:type="dxa" w:w="2880"/>
          </w:tcPr>
          <w:p>
            <w:r>
              <w:t>object</w:t>
            </w:r>
          </w:p>
        </w:tc>
        <w:tc>
          <w:tcPr>
            <w:tcW w:type="dxa" w:w="2880"/>
          </w:tcPr>
          <w:p>
            <w:r>
              <w:t>Required. Schedule configuration.</w:t>
            </w:r>
          </w:p>
        </w:tc>
      </w:tr>
    </w:tbl>
    <w:p/>
    <w:p>
      <w:pPr>
        <w:pStyle w:val="Heading4"/>
      </w:pPr>
      <w:r>
        <w:t>frequencySettings.schedule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executeAt</w:t>
            </w:r>
          </w:p>
        </w:tc>
        <w:tc>
          <w:tcPr>
            <w:tcW w:type="dxa" w:w="2880"/>
          </w:tcPr>
          <w:p>
            <w:r>
              <w:t>string</w:t>
            </w:r>
          </w:p>
        </w:tc>
        <w:tc>
          <w:tcPr>
            <w:tcW w:type="dxa" w:w="2880"/>
          </w:tcPr>
          <w:p>
            <w:r>
              <w:t>Execute at (format not specified).</w:t>
            </w:r>
          </w:p>
        </w:tc>
      </w:tr>
      <w:tr>
        <w:tc>
          <w:tcPr>
            <w:tcW w:type="dxa" w:w="2880"/>
          </w:tcPr>
          <w:p>
            <w:r>
              <w:t>rrule</w:t>
            </w:r>
          </w:p>
        </w:tc>
        <w:tc>
          <w:tcPr>
            <w:tcW w:type="dxa" w:w="2880"/>
          </w:tcPr>
          <w:p>
            <w:r>
              <w:t>object</w:t>
            </w:r>
          </w:p>
        </w:tc>
        <w:tc>
          <w:tcPr>
            <w:tcW w:type="dxa" w:w="2880"/>
          </w:tcPr>
          <w:p>
            <w:r>
              <w:t>&lt;CustomRRuleOptionsDto&gt; (schema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businessDetails</w:t>
            </w:r>
          </w:p>
        </w:tc>
        <w:tc>
          <w:tcPr>
            <w:tcW w:type="dxa" w:w="2880"/>
          </w:tcPr>
          <w:p>
            <w:r>
              <w:t>object</w:t>
            </w:r>
          </w:p>
        </w:tc>
        <w:tc>
          <w:tcPr>
            <w:tcW w:type="dxa" w:w="2880"/>
          </w:tcPr>
          <w:p>
            <w:r>
              <w:t>Business details (logoUrl, name, phoneNo, address, website, customValues).</w:t>
            </w:r>
          </w:p>
        </w:tc>
      </w:tr>
      <w:tr>
        <w:tc>
          <w:tcPr>
            <w:tcW w:type="dxa" w:w="2880"/>
          </w:tcPr>
          <w:p>
            <w:r>
              <w:t>liveMode</w:t>
            </w:r>
          </w:p>
        </w:tc>
        <w:tc>
          <w:tcPr>
            <w:tcW w:type="dxa" w:w="2880"/>
          </w:tcPr>
          <w:p>
            <w:r>
              <w:t>boolean</w:t>
            </w:r>
          </w:p>
        </w:tc>
        <w:tc>
          <w:tcPr>
            <w:tcW w:type="dxa" w:w="2880"/>
          </w:tcPr>
          <w:p>
            <w:r>
              <w:t>Livemode for estimate. Default: true. Example: true.</w:t>
            </w:r>
          </w:p>
        </w:tc>
      </w:tr>
      <w:tr>
        <w:tc>
          <w:tcPr>
            <w:tcW w:type="dxa" w:w="2880"/>
          </w:tcPr>
          <w:p>
            <w:r>
              <w:t>termsNotes</w:t>
            </w:r>
          </w:p>
        </w:tc>
        <w:tc>
          <w:tcPr>
            <w:tcW w:type="dxa" w:w="2880"/>
          </w:tcPr>
          <w:p>
            <w:r>
              <w:t>string</w:t>
            </w:r>
          </w:p>
        </w:tc>
        <w:tc>
          <w:tcPr>
            <w:tcW w:type="dxa" w:w="2880"/>
          </w:tcPr>
          <w:p>
            <w:r>
              <w:t>Terms notes; supports HTML markups. Example: "&lt;p&gt;This is a default terms.&lt;/p&gt;".</w:t>
            </w:r>
          </w:p>
        </w:tc>
      </w:tr>
      <w:tr>
        <w:tc>
          <w:tcPr>
            <w:tcW w:type="dxa" w:w="2880"/>
          </w:tcPr>
          <w:p>
            <w:r>
              <w:t>title</w:t>
            </w:r>
          </w:p>
        </w:tc>
        <w:tc>
          <w:tcPr>
            <w:tcW w:type="dxa" w:w="2880"/>
          </w:tcPr>
          <w:p>
            <w:r>
              <w:t>string</w:t>
            </w:r>
          </w:p>
        </w:tc>
        <w:tc>
          <w:tcPr>
            <w:tcW w:type="dxa" w:w="2880"/>
          </w:tcPr>
          <w:p>
            <w:r>
              <w:t>Title for the estimate. Example: "ESTIMATE".</w:t>
            </w:r>
          </w:p>
        </w:tc>
      </w:tr>
      <w:tr>
        <w:tc>
          <w:tcPr>
            <w:tcW w:type="dxa" w:w="2880"/>
          </w:tcPr>
          <w:p>
            <w:r>
              <w:t>estimateNumber</w:t>
            </w:r>
          </w:p>
        </w:tc>
        <w:tc>
          <w:tcPr>
            <w:tcW w:type="dxa" w:w="2880"/>
          </w:tcPr>
          <w:p>
            <w:r>
              <w:t>number</w:t>
            </w:r>
          </w:p>
        </w:tc>
        <w:tc>
          <w:tcPr>
            <w:tcW w:type="dxa" w:w="2880"/>
          </w:tcPr>
          <w:p>
            <w:r>
              <w:t>Estimate number; if not specified will take next valid estimate number. Example: 1001.</w:t>
            </w:r>
          </w:p>
        </w:tc>
      </w:tr>
      <w:tr>
        <w:tc>
          <w:tcPr>
            <w:tcW w:type="dxa" w:w="2880"/>
          </w:tcPr>
          <w:p>
            <w:r>
              <w:t>issueDate</w:t>
            </w:r>
          </w:p>
        </w:tc>
        <w:tc>
          <w:tcPr>
            <w:tcW w:type="dxa" w:w="2880"/>
          </w:tcPr>
          <w:p>
            <w:r>
              <w:t>string</w:t>
            </w:r>
          </w:p>
        </w:tc>
        <w:tc>
          <w:tcPr>
            <w:tcW w:type="dxa" w:w="2880"/>
          </w:tcPr>
          <w:p>
            <w:r>
              <w:t>Issue date. Example: "2024-08-07".</w:t>
            </w:r>
          </w:p>
        </w:tc>
      </w:tr>
      <w:tr>
        <w:tc>
          <w:tcPr>
            <w:tcW w:type="dxa" w:w="2880"/>
          </w:tcPr>
          <w:p>
            <w:r>
              <w:t>expiryDate</w:t>
            </w:r>
          </w:p>
        </w:tc>
        <w:tc>
          <w:tcPr>
            <w:tcW w:type="dxa" w:w="2880"/>
          </w:tcPr>
          <w:p>
            <w:r>
              <w:t>string</w:t>
            </w:r>
          </w:p>
        </w:tc>
        <w:tc>
          <w:tcPr>
            <w:tcW w:type="dxa" w:w="2880"/>
          </w:tcPr>
          <w:p>
            <w:r>
              <w:t>Expiry date. Example: "2024-08-10".</w:t>
            </w:r>
          </w:p>
        </w:tc>
      </w:tr>
      <w:tr>
        <w:tc>
          <w:tcPr>
            <w:tcW w:type="dxa" w:w="2880"/>
          </w:tcPr>
          <w:p>
            <w:r>
              <w:t>sentTo</w:t>
            </w:r>
          </w:p>
        </w:tc>
        <w:tc>
          <w:tcPr>
            <w:tcW w:type="dxa" w:w="2880"/>
          </w:tcPr>
          <w:p>
            <w:r>
              <w:t>object</w:t>
            </w:r>
          </w:p>
        </w:tc>
        <w:tc>
          <w:tcPr>
            <w:tcW w:type="dxa" w:w="2880"/>
          </w:tcPr>
          <w:p>
            <w:r>
              <w:t>Send-to configuration: email (required string[]), emailCc string[], emailBcc string[], phoneNo string[].</w:t>
            </w:r>
          </w:p>
        </w:tc>
      </w:tr>
      <w:tr>
        <w:tc>
          <w:tcPr>
            <w:tcW w:type="dxa" w:w="2880"/>
          </w:tcPr>
          <w:p>
            <w:r>
              <w:t>automaticTaxesEnabled</w:t>
            </w:r>
          </w:p>
        </w:tc>
        <w:tc>
          <w:tcPr>
            <w:tcW w:type="dxa" w:w="2880"/>
          </w:tcPr>
          <w:p>
            <w:r>
              <w:t>boolean</w:t>
            </w:r>
          </w:p>
        </w:tc>
        <w:tc>
          <w:tcPr>
            <w:tcW w:type="dxa" w:w="2880"/>
          </w:tcPr>
          <w:p>
            <w:r>
              <w:t>Automatic taxes enabled for the estimate. Default: false. Example: true.</w:t>
            </w:r>
          </w:p>
        </w:tc>
      </w:tr>
      <w:tr>
        <w:tc>
          <w:tcPr>
            <w:tcW w:type="dxa" w:w="2880"/>
          </w:tcPr>
          <w:p>
            <w:r>
              <w:t>meta</w:t>
            </w:r>
          </w:p>
        </w:tc>
        <w:tc>
          <w:tcPr>
            <w:tcW w:type="dxa" w:w="2880"/>
          </w:tcPr>
          <w:p>
            <w:r>
              <w:t>object</w:t>
            </w:r>
          </w:p>
        </w:tc>
        <w:tc>
          <w:tcPr>
            <w:tcW w:type="dxa" w:w="2880"/>
          </w:tcPr>
          <w:p>
            <w:r>
              <w:t>Meta data for the estimate. Example: {"key":"value"}.</w:t>
            </w:r>
          </w:p>
        </w:tc>
      </w:tr>
      <w:tr>
        <w:tc>
          <w:tcPr>
            <w:tcW w:type="dxa" w:w="2880"/>
          </w:tcPr>
          <w:p>
            <w:r>
              <w:t>estimateNumberPrefix</w:t>
            </w:r>
          </w:p>
        </w:tc>
        <w:tc>
          <w:tcPr>
            <w:tcW w:type="dxa" w:w="2880"/>
          </w:tcPr>
          <w:p>
            <w:r>
              <w:t>string</w:t>
            </w:r>
          </w:p>
        </w:tc>
        <w:tc>
          <w:tcPr>
            <w:tcW w:type="dxa" w:w="2880"/>
          </w:tcPr>
          <w:p>
            <w:r>
              <w:t>Prefix for the estimate number. Default: "EST-". Example: "EST-".</w:t>
            </w:r>
          </w:p>
        </w:tc>
      </w:tr>
      <w:tr>
        <w:tc>
          <w:tcPr>
            <w:tcW w:type="dxa" w:w="2880"/>
          </w:tcPr>
          <w:p>
            <w:r>
              <w:t>userId</w:t>
            </w:r>
          </w:p>
        </w:tc>
        <w:tc>
          <w:tcPr>
            <w:tcW w:type="dxa" w:w="2880"/>
          </w:tcPr>
          <w:p>
            <w:r>
              <w:t>string</w:t>
            </w:r>
          </w:p>
        </w:tc>
        <w:tc>
          <w:tcPr>
            <w:tcW w:type="dxa" w:w="2880"/>
          </w:tcPr>
          <w:p>
            <w:r>
              <w:t>User Id. Example: "6578278e879ad2646715ba9c".</w:t>
            </w:r>
          </w:p>
        </w:tc>
      </w:tr>
      <w:tr>
        <w:tc>
          <w:tcPr>
            <w:tcW w:type="dxa" w:w="2880"/>
          </w:tcPr>
          <w:p>
            <w:r>
              <w:t>attachments</w:t>
            </w:r>
          </w:p>
        </w:tc>
        <w:tc>
          <w:tcPr>
            <w:tcW w:type="dxa" w:w="2880"/>
          </w:tcPr>
          <w:p>
            <w:r>
              <w:t>array</w:t>
            </w:r>
          </w:p>
        </w:tc>
        <w:tc>
          <w:tcPr>
            <w:tcW w:type="dxa" w:w="2880"/>
          </w:tcPr>
          <w:p>
            <w:r>
              <w:t>Attachments for the invoice (array of objects with required id, name, url, type, size).</w:t>
            </w:r>
          </w:p>
        </w:tc>
      </w:tr>
      <w:tr>
        <w:tc>
          <w:tcPr>
            <w:tcW w:type="dxa" w:w="2880"/>
          </w:tcPr>
          <w:p>
            <w:r>
              <w:t>autoInvoice</w:t>
            </w:r>
          </w:p>
        </w:tc>
        <w:tc>
          <w:tcPr>
            <w:tcW w:type="dxa" w:w="2880"/>
          </w:tcPr>
          <w:p>
            <w:r>
              <w:t>object</w:t>
            </w:r>
          </w:p>
        </w:tc>
        <w:tc>
          <w:tcPr>
            <w:tcW w:type="dxa" w:w="2880"/>
          </w:tcPr>
          <w:p>
            <w:r>
              <w:t>Auto invoice settings: enabled (required boolean), directPayments (boolean).</w:t>
            </w:r>
          </w:p>
        </w:tc>
      </w:tr>
      <w:tr>
        <w:tc>
          <w:tcPr>
            <w:tcW w:type="dxa" w:w="2880"/>
          </w:tcPr>
          <w:p>
            <w:r>
              <w:t>miscellaneousCharges</w:t>
            </w:r>
          </w:p>
        </w:tc>
        <w:tc>
          <w:tcPr>
            <w:tcW w:type="dxa" w:w="2880"/>
          </w:tcPr>
          <w:p>
            <w:r>
              <w:t>object</w:t>
            </w:r>
          </w:p>
        </w:tc>
        <w:tc>
          <w:tcPr>
            <w:tcW w:type="dxa" w:w="2880"/>
          </w:tcPr>
          <w:p>
            <w:r>
              <w:t>Misc charges: charges (required array[]), collectedMiscellaneousCharges (number), paidCharges (array of objects with required name, charge, amount, _id).</w:t>
            </w:r>
          </w:p>
        </w:tc>
      </w:tr>
      <w:tr>
        <w:tc>
          <w:tcPr>
            <w:tcW w:type="dxa" w:w="2880"/>
          </w:tcPr>
          <w:p>
            <w:r>
              <w:t>paymentScheduleConfig</w:t>
            </w:r>
          </w:p>
        </w:tc>
        <w:tc>
          <w:tcPr>
            <w:tcW w:type="dxa" w:w="2880"/>
          </w:tcPr>
          <w:p>
            <w:r>
              <w:t>object</w:t>
            </w:r>
          </w:p>
        </w:tc>
        <w:tc>
          <w:tcPr>
            <w:tcW w:type="dxa" w:w="2880"/>
          </w:tcPr>
          <w:p>
            <w:r>
              <w:t>Payment schedule config: type (required: fixed/percentage), dateConfig (required), schedules (required array[]).</w:t>
            </w:r>
          </w:p>
        </w:tc>
      </w:tr>
      <w:tr>
        <w:tc>
          <w:tcPr>
            <w:tcW w:type="dxa" w:w="2880"/>
          </w:tcPr>
          <w:p>
            <w:r>
              <w:t>estimateStatus</w:t>
            </w:r>
          </w:p>
        </w:tc>
        <w:tc>
          <w:tcPr>
            <w:tcW w:type="dxa" w:w="2880"/>
          </w:tcPr>
          <w:p>
            <w:r>
              <w:t>string</w:t>
            </w:r>
          </w:p>
        </w:tc>
        <w:tc>
          <w:tcPr>
            <w:tcW w:type="dxa" w:w="2880"/>
          </w:tcPr>
          <w:p>
            <w:r>
              <w:t>Estimate status. Allowed: all, draft, sent, accepted, declined, invoiced, viewed. Example: "sent".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"altId": "6578278e879ad2646715ba9c",</w:t>
        <w:br/>
        <w:t xml:space="preserve"> "altType": "location",</w:t>
        <w:br/>
        <w:t xml:space="preserve"> "_id": "67ac9a51106ee8311e911XXXX",</w:t>
        <w:br/>
        <w:t xml:space="preserve"> "liveMode": true,</w:t>
        <w:br/>
        <w:t xml:space="preserve"> "deleted": false,</w:t>
        <w:br/>
        <w:t xml:space="preserve"> "name": "Estimate Name",</w:t>
        <w:br/>
        <w:t xml:space="preserve"> "currency": "USD",</w:t>
        <w:br/>
        <w:t xml:space="preserve"> "businessDetails": {},</w:t>
        <w:br/>
        <w:t xml:space="preserve"> "items": [],</w:t>
        <w:br/>
        <w:t xml:space="preserve"> "discount": {</w:t>
        <w:br/>
        <w:t xml:space="preserve"> "value": 0,</w:t>
        <w:br/>
        <w:t xml:space="preserve"> "type": "percentage",</w:t>
        <w:br/>
        <w:t xml:space="preserve"> "validOnProductIds": []</w:t>
        <w:br/>
        <w:t xml:space="preserve"> },</w:t>
        <w:br/>
        <w:t xml:space="preserve"> "title": "ESTIMATE",</w:t>
        <w:br/>
        <w:t xml:space="preserve"> "estimateNumberPrefix": "EST-",</w:t>
        <w:br/>
        <w:t xml:space="preserve"> "attachments": [</w:t>
        <w:br/>
        <w:t xml:space="preserve"> {</w:t>
        <w:br/>
        <w:t xml:space="preserve"> "id": "file_123",</w:t>
        <w:br/>
        <w:t xml:space="preserve"> "name": "estimate.pdf",</w:t>
        <w:br/>
        <w:t xml:space="preserve"> "url": "https://example.com/files/estimate.pdf",</w:t>
        <w:br/>
        <w:t xml:space="preserve"> "type": "application/pdf",</w:t>
        <w:br/>
        <w:t xml:space="preserve"> "size": 234567</w:t>
        <w:br/>
        <w:t xml:space="preserve"> }</w:t>
        <w:br/>
        <w:t xml:space="preserve"> ],</w:t>
        <w:br/>
        <w:t xml:space="preserve"> "updatedBy": "3HIpOF9NIc5ltriQXXXX",</w:t>
        <w:br/>
        <w:t xml:space="preserve"> "total": 1222.03,</w:t>
        <w:br/>
        <w:t xml:space="preserve"> "createdAt": "2025-02-12T13:17:47.416Z",</w:t>
        <w:br/>
        <w:t xml:space="preserve"> "updatedAt": "2025-02-12T13:17:47.416Z",</w:t>
        <w:br/>
        <w:t xml:space="preserve"> "__v": 0,</w:t>
        <w:br/>
        <w:t xml:space="preserve"> "automaticTaxesEnabled": false,</w:t>
        <w:br/>
        <w:t xml:space="preserve"> "termsNotes": "&lt;p&gt;All services are subject to availability.&lt;/p&gt;",</w:t>
        <w:br/>
        <w:t xml:space="preserve"> "companyId": "COMP12345",</w:t>
        <w:br/>
        <w:t xml:space="preserve"> "contactDetails": {},</w:t>
        <w:br/>
        <w:t xml:space="preserve"> "issueDate": "2023-06-15T00:00:00.000Z",</w:t>
        <w:br/>
        <w:t xml:space="preserve"> "expiryDate": "2023-07-15T00:00:00.000Z",</w:t>
        <w:br/>
        <w:t xml:space="preserve"> "sentBy": "user@example.com",</w:t>
        <w:br/>
        <w:t xml:space="preserve"> "automaticTaxesCalculated": true,</w:t>
        <w:br/>
        <w:t xml:space="preserve"> "meta": {</w:t>
        <w:br/>
        <w:t xml:space="preserve"> "key": "value"</w:t>
        <w:br/>
        <w:t xml:space="preserve"> },</w:t>
        <w:br/>
        <w:t xml:space="preserve"> "estimateActionHistory": [],</w:t>
        <w:br/>
        <w:t xml:space="preserve"> "sentTo": {},</w:t>
        <w:br/>
        <w:t xml:space="preserve"> "frequencySettings": {</w:t>
        <w:br/>
        <w:t xml:space="preserve"> "enabled": true,</w:t>
        <w:br/>
        <w:t xml:space="preserve"> "schedule": {</w:t>
        <w:br/>
        <w:t xml:space="preserve"> "executeAt": "2025-02-12T13:17:47.416Z",</w:t>
        <w:br/>
        <w:t xml:space="preserve"> "rrule": {}</w:t>
        <w:br/>
        <w:t xml:space="preserve"> }</w:t>
        <w:br/>
        <w:t xml:space="preserve"> },</w:t>
        <w:br/>
        <w:t xml:space="preserve"> "lastVisitedAt": "2023-06-20T08:30:00.000Z",</w:t>
        <w:br/>
        <w:t xml:space="preserve"> "totalamountInUSD": 1500.75,</w:t>
        <w:br/>
        <w:t xml:space="preserve"> "autoInvoice": {},</w:t>
        <w:br/>
        <w:t xml:space="preserve"> "traceId": "010c7a01-857f-4619-970d-xyxyxyxy"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"BadRequestDTO (schema not provided in scraped content)"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"UnauthorizedDTO (schema not provided in scraped content)"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 xml:space="preserve"> "message": "UnprocessableDTO (schema not provided in scraped content)"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Documented value: location.</w:t>
            </w:r>
          </w:p>
        </w:tc>
      </w:tr>
      <w:tr>
        <w:tc>
          <w:tcPr>
            <w:tcW w:type="dxa" w:w="2880"/>
          </w:tcPr>
          <w:p>
            <w:r>
              <w:t>_id</w:t>
            </w:r>
          </w:p>
        </w:tc>
        <w:tc>
          <w:tcPr>
            <w:tcW w:type="dxa" w:w="2880"/>
          </w:tcPr>
          <w:p>
            <w:r>
              <w:t>string</w:t>
            </w:r>
          </w:p>
        </w:tc>
        <w:tc>
          <w:tcPr>
            <w:tcW w:type="dxa" w:w="2880"/>
          </w:tcPr>
          <w:p>
            <w:r>
              <w:t>Unique identifier. Example: "67ac9a51106ee8311e911XXXX".</w:t>
            </w:r>
          </w:p>
        </w:tc>
      </w:tr>
      <w:tr>
        <w:tc>
          <w:tcPr>
            <w:tcW w:type="dxa" w:w="2880"/>
          </w:tcPr>
          <w:p>
            <w:r>
              <w:t>liveMode</w:t>
            </w:r>
          </w:p>
        </w:tc>
        <w:tc>
          <w:tcPr>
            <w:tcW w:type="dxa" w:w="2880"/>
          </w:tcPr>
          <w:p>
            <w:r>
              <w:t>boolean</w:t>
            </w:r>
          </w:p>
        </w:tc>
        <w:tc>
          <w:tcPr>
            <w:tcW w:type="dxa" w:w="2880"/>
          </w:tcPr>
          <w:p>
            <w:r>
              <w:t>Indicates if it is in live mode.</w:t>
            </w:r>
          </w:p>
        </w:tc>
      </w:tr>
      <w:tr>
        <w:tc>
          <w:tcPr>
            <w:tcW w:type="dxa" w:w="2880"/>
          </w:tcPr>
          <w:p>
            <w:r>
              <w:t>deleted</w:t>
            </w:r>
          </w:p>
        </w:tc>
        <w:tc>
          <w:tcPr>
            <w:tcW w:type="dxa" w:w="2880"/>
          </w:tcPr>
          <w:p>
            <w:r>
              <w:t>boolean</w:t>
            </w:r>
          </w:p>
        </w:tc>
        <w:tc>
          <w:tcPr>
            <w:tcW w:type="dxa" w:w="2880"/>
          </w:tcPr>
          <w:p>
            <w:r>
              <w:t>Indicates if deleted.</w:t>
            </w:r>
          </w:p>
        </w:tc>
      </w:tr>
      <w:tr>
        <w:tc>
          <w:tcPr>
            <w:tcW w:type="dxa" w:w="2880"/>
          </w:tcPr>
          <w:p>
            <w:r>
              <w:t>name</w:t>
            </w:r>
          </w:p>
        </w:tc>
        <w:tc>
          <w:tcPr>
            <w:tcW w:type="dxa" w:w="2880"/>
          </w:tcPr>
          <w:p>
            <w:r>
              <w:t>string</w:t>
            </w:r>
          </w:p>
        </w:tc>
        <w:tc>
          <w:tcPr>
            <w:tcW w:type="dxa" w:w="2880"/>
          </w:tcPr>
          <w:p>
            <w:r>
              <w:t>Estimate name.</w:t>
            </w:r>
          </w:p>
        </w:tc>
      </w:tr>
      <w:tr>
        <w:tc>
          <w:tcPr>
            <w:tcW w:type="dxa" w:w="2880"/>
          </w:tcPr>
          <w:p>
            <w:r>
              <w:t>currency</w:t>
            </w:r>
          </w:p>
        </w:tc>
        <w:tc>
          <w:tcPr>
            <w:tcW w:type="dxa" w:w="2880"/>
          </w:tcPr>
          <w:p>
            <w:r>
              <w:t>string</w:t>
            </w:r>
          </w:p>
        </w:tc>
        <w:tc>
          <w:tcPr>
            <w:tcW w:type="dxa" w:w="2880"/>
          </w:tcPr>
          <w:p>
            <w:r>
              <w:t>Currency code.</w:t>
            </w:r>
          </w:p>
        </w:tc>
      </w:tr>
      <w:tr>
        <w:tc>
          <w:tcPr>
            <w:tcW w:type="dxa" w:w="2880"/>
          </w:tcPr>
          <w:p>
            <w:r>
              <w:t>businessDetails</w:t>
            </w:r>
          </w:p>
        </w:tc>
        <w:tc>
          <w:tcPr>
            <w:tcW w:type="dxa" w:w="2880"/>
          </w:tcPr>
          <w:p>
            <w:r>
              <w:t>object</w:t>
            </w:r>
          </w:p>
        </w:tc>
        <w:tc>
          <w:tcPr>
            <w:tcW w:type="dxa" w:w="2880"/>
          </w:tcPr>
          <w:p>
            <w:r>
              <w:t>Business details object (shape not expanded in response example).</w:t>
            </w:r>
          </w:p>
        </w:tc>
      </w:tr>
      <w:tr>
        <w:tc>
          <w:tcPr>
            <w:tcW w:type="dxa" w:w="2880"/>
          </w:tcPr>
          <w:p>
            <w:r>
              <w:t>items</w:t>
            </w:r>
          </w:p>
        </w:tc>
        <w:tc>
          <w:tcPr>
            <w:tcW w:type="dxa" w:w="2880"/>
          </w:tcPr>
          <w:p>
            <w:r>
              <w:t>array</w:t>
            </w:r>
          </w:p>
        </w:tc>
        <w:tc>
          <w:tcPr>
            <w:tcW w:type="dxa" w:w="2880"/>
          </w:tcPr>
          <w:p>
            <w:r>
              <w:t>An array of items.</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Default: "percentage".</w:t>
            </w:r>
          </w:p>
        </w:tc>
      </w:tr>
      <w:tr>
        <w:tc>
          <w:tcPr>
            <w:tcW w:type="dxa" w:w="2880"/>
          </w:tcPr>
          <w:p>
            <w:r>
              <w:t>discount.validOnProductIds</w:t>
            </w:r>
          </w:p>
        </w:tc>
        <w:tc>
          <w:tcPr>
            <w:tcW w:type="dxa" w:w="2880"/>
          </w:tcPr>
          <w:p>
            <w:r>
              <w:t>array</w:t>
            </w:r>
          </w:p>
        </w:tc>
        <w:tc>
          <w:tcPr>
            <w:tcW w:type="dxa" w:w="2880"/>
          </w:tcPr>
          <w:p>
            <w:r>
              <w:t>Product IDs discount applies to.</w:t>
            </w:r>
          </w:p>
        </w:tc>
      </w:tr>
      <w:tr>
        <w:tc>
          <w:tcPr>
            <w:tcW w:type="dxa" w:w="2880"/>
          </w:tcPr>
          <w:p>
            <w:r>
              <w:t>title</w:t>
            </w:r>
          </w:p>
        </w:tc>
        <w:tc>
          <w:tcPr>
            <w:tcW w:type="dxa" w:w="2880"/>
          </w:tcPr>
          <w:p>
            <w:r>
              <w:t>string</w:t>
            </w:r>
          </w:p>
        </w:tc>
        <w:tc>
          <w:tcPr>
            <w:tcW w:type="dxa" w:w="2880"/>
          </w:tcPr>
          <w:p>
            <w:r>
              <w:t>Title. Example: "ESTIMATE".</w:t>
            </w:r>
          </w:p>
        </w:tc>
      </w:tr>
      <w:tr>
        <w:tc>
          <w:tcPr>
            <w:tcW w:type="dxa" w:w="2880"/>
          </w:tcPr>
          <w:p>
            <w:r>
              <w:t>estimateNumberPrefix</w:t>
            </w:r>
          </w:p>
        </w:tc>
        <w:tc>
          <w:tcPr>
            <w:tcW w:type="dxa" w:w="2880"/>
          </w:tcPr>
          <w:p>
            <w:r>
              <w:t>string</w:t>
            </w:r>
          </w:p>
        </w:tc>
        <w:tc>
          <w:tcPr>
            <w:tcW w:type="dxa" w:w="2880"/>
          </w:tcPr>
          <w:p>
            <w:r>
              <w:t>Estimate number prefix. Example: "EST-".</w:t>
            </w:r>
          </w:p>
        </w:tc>
      </w:tr>
      <w:tr>
        <w:tc>
          <w:tcPr>
            <w:tcW w:type="dxa" w:w="2880"/>
          </w:tcPr>
          <w:p>
            <w:r>
              <w:t>attachments</w:t>
            </w:r>
          </w:p>
        </w:tc>
        <w:tc>
          <w:tcPr>
            <w:tcW w:type="dxa" w:w="2880"/>
          </w:tcPr>
          <w:p>
            <w:r>
              <w:t>array</w:t>
            </w:r>
          </w:p>
        </w:tc>
        <w:tc>
          <w:tcPr>
            <w:tcW w:type="dxa" w:w="2880"/>
          </w:tcPr>
          <w:p>
            <w:r>
              <w:t>Attachments.</w:t>
            </w:r>
          </w:p>
        </w:tc>
      </w:tr>
      <w:tr>
        <w:tc>
          <w:tcPr>
            <w:tcW w:type="dxa" w:w="2880"/>
          </w:tcPr>
          <w:p>
            <w:r>
              <w:t>attachments[].id</w:t>
            </w:r>
          </w:p>
        </w:tc>
        <w:tc>
          <w:tcPr>
            <w:tcW w:type="dxa" w:w="2880"/>
          </w:tcPr>
          <w:p>
            <w:r>
              <w:t>string</w:t>
            </w:r>
          </w:p>
        </w:tc>
        <w:tc>
          <w:tcPr>
            <w:tcW w:type="dxa" w:w="2880"/>
          </w:tcPr>
          <w:p>
            <w:r>
              <w:t>Id of the file selected.</w:t>
            </w:r>
          </w:p>
        </w:tc>
      </w:tr>
      <w:tr>
        <w:tc>
          <w:tcPr>
            <w:tcW w:type="dxa" w:w="2880"/>
          </w:tcPr>
          <w:p>
            <w:r>
              <w:t>attachments[].name</w:t>
            </w:r>
          </w:p>
        </w:tc>
        <w:tc>
          <w:tcPr>
            <w:tcW w:type="dxa" w:w="2880"/>
          </w:tcPr>
          <w:p>
            <w:r>
              <w:t>string</w:t>
            </w:r>
          </w:p>
        </w:tc>
        <w:tc>
          <w:tcPr>
            <w:tcW w:type="dxa" w:w="2880"/>
          </w:tcPr>
          <w:p>
            <w:r>
              <w:t>Name of the file.</w:t>
            </w:r>
          </w:p>
        </w:tc>
      </w:tr>
      <w:tr>
        <w:tc>
          <w:tcPr>
            <w:tcW w:type="dxa" w:w="2880"/>
          </w:tcPr>
          <w:p>
            <w:r>
              <w:t>attachments[].url</w:t>
            </w:r>
          </w:p>
        </w:tc>
        <w:tc>
          <w:tcPr>
            <w:tcW w:type="dxa" w:w="2880"/>
          </w:tcPr>
          <w:p>
            <w:r>
              <w:t>string</w:t>
            </w:r>
          </w:p>
        </w:tc>
        <w:tc>
          <w:tcPr>
            <w:tcW w:type="dxa" w:w="2880"/>
          </w:tcPr>
          <w:p>
            <w:r>
              <w:t>URL of the file.</w:t>
            </w:r>
          </w:p>
        </w:tc>
      </w:tr>
      <w:tr>
        <w:tc>
          <w:tcPr>
            <w:tcW w:type="dxa" w:w="2880"/>
          </w:tcPr>
          <w:p>
            <w:r>
              <w:t>attachments[].type</w:t>
            </w:r>
          </w:p>
        </w:tc>
        <w:tc>
          <w:tcPr>
            <w:tcW w:type="dxa" w:w="2880"/>
          </w:tcPr>
          <w:p>
            <w:r>
              <w:t>string</w:t>
            </w:r>
          </w:p>
        </w:tc>
        <w:tc>
          <w:tcPr>
            <w:tcW w:type="dxa" w:w="2880"/>
          </w:tcPr>
          <w:p>
            <w:r>
              <w:t>Type of the file.</w:t>
            </w:r>
          </w:p>
        </w:tc>
      </w:tr>
      <w:tr>
        <w:tc>
          <w:tcPr>
            <w:tcW w:type="dxa" w:w="2880"/>
          </w:tcPr>
          <w:p>
            <w:r>
              <w:t>attachments[].size</w:t>
            </w:r>
          </w:p>
        </w:tc>
        <w:tc>
          <w:tcPr>
            <w:tcW w:type="dxa" w:w="2880"/>
          </w:tcPr>
          <w:p>
            <w:r>
              <w:t>number</w:t>
            </w:r>
          </w:p>
        </w:tc>
        <w:tc>
          <w:tcPr>
            <w:tcW w:type="dxa" w:w="2880"/>
          </w:tcPr>
          <w:p>
            <w:r>
              <w:t>Size of the file.</w:t>
            </w:r>
          </w:p>
        </w:tc>
      </w:tr>
      <w:tr>
        <w:tc>
          <w:tcPr>
            <w:tcW w:type="dxa" w:w="2880"/>
          </w:tcPr>
          <w:p>
            <w:r>
              <w:t>updatedBy</w:t>
            </w:r>
          </w:p>
        </w:tc>
        <w:tc>
          <w:tcPr>
            <w:tcW w:type="dxa" w:w="2880"/>
          </w:tcPr>
          <w:p>
            <w:r>
              <w:t>string</w:t>
            </w:r>
          </w:p>
        </w:tc>
        <w:tc>
          <w:tcPr>
            <w:tcW w:type="dxa" w:w="2880"/>
          </w:tcPr>
          <w:p>
            <w:r>
              <w:t>User Id of who last updated.</w:t>
            </w:r>
          </w:p>
        </w:tc>
      </w:tr>
      <w:tr>
        <w:tc>
          <w:tcPr>
            <w:tcW w:type="dxa" w:w="2880"/>
          </w:tcPr>
          <w:p>
            <w:r>
              <w:t>total</w:t>
            </w:r>
          </w:p>
        </w:tc>
        <w:tc>
          <w:tcPr>
            <w:tcW w:type="dxa" w:w="2880"/>
          </w:tcPr>
          <w:p>
            <w:r>
              <w:t>number</w:t>
            </w:r>
          </w:p>
        </w:tc>
        <w:tc>
          <w:tcPr>
            <w:tcW w:type="dxa" w:w="2880"/>
          </w:tcPr>
          <w:p>
            <w:r>
              <w:t>Total amount. Example: 1222.03.</w:t>
            </w:r>
          </w:p>
        </w:tc>
      </w:tr>
      <w:tr>
        <w:tc>
          <w:tcPr>
            <w:tcW w:type="dxa" w:w="2880"/>
          </w:tcPr>
          <w:p>
            <w:r>
              <w:t>createdAt</w:t>
            </w:r>
          </w:p>
        </w:tc>
        <w:tc>
          <w:tcPr>
            <w:tcW w:type="dxa" w:w="2880"/>
          </w:tcPr>
          <w:p>
            <w:r>
              <w:t>string</w:t>
            </w:r>
          </w:p>
        </w:tc>
        <w:tc>
          <w:tcPr>
            <w:tcW w:type="dxa" w:w="2880"/>
          </w:tcPr>
          <w:p>
            <w:r>
              <w:t>Timestamp when created.</w:t>
            </w:r>
          </w:p>
        </w:tc>
      </w:tr>
      <w:tr>
        <w:tc>
          <w:tcPr>
            <w:tcW w:type="dxa" w:w="2880"/>
          </w:tcPr>
          <w:p>
            <w:r>
              <w:t>updatedAt</w:t>
            </w:r>
          </w:p>
        </w:tc>
        <w:tc>
          <w:tcPr>
            <w:tcW w:type="dxa" w:w="2880"/>
          </w:tcPr>
          <w:p>
            <w:r>
              <w:t>string</w:t>
            </w:r>
          </w:p>
        </w:tc>
        <w:tc>
          <w:tcPr>
            <w:tcW w:type="dxa" w:w="2880"/>
          </w:tcPr>
          <w:p>
            <w:r>
              <w:t>Timestamp when last updated.</w:t>
            </w:r>
          </w:p>
        </w:tc>
      </w:tr>
      <w:tr>
        <w:tc>
          <w:tcPr>
            <w:tcW w:type="dxa" w:w="2880"/>
          </w:tcPr>
          <w:p>
            <w:r>
              <w:t>__v</w:t>
            </w:r>
          </w:p>
        </w:tc>
        <w:tc>
          <w:tcPr>
            <w:tcW w:type="dxa" w:w="2880"/>
          </w:tcPr>
          <w:p>
            <w:r>
              <w:t>number</w:t>
            </w:r>
          </w:p>
        </w:tc>
        <w:tc>
          <w:tcPr>
            <w:tcW w:type="dxa" w:w="2880"/>
          </w:tcPr>
          <w:p>
            <w:r>
              <w:t>Version number.</w:t>
            </w:r>
          </w:p>
        </w:tc>
      </w:tr>
      <w:tr>
        <w:tc>
          <w:tcPr>
            <w:tcW w:type="dxa" w:w="2880"/>
          </w:tcPr>
          <w:p>
            <w:r>
              <w:t>automaticTaxesEnabled</w:t>
            </w:r>
          </w:p>
        </w:tc>
        <w:tc>
          <w:tcPr>
            <w:tcW w:type="dxa" w:w="2880"/>
          </w:tcPr>
          <w:p>
            <w:r>
              <w:t>boolean</w:t>
            </w:r>
          </w:p>
        </w:tc>
        <w:tc>
          <w:tcPr>
            <w:tcW w:type="dxa" w:w="2880"/>
          </w:tcPr>
          <w:p>
            <w:r>
              <w:t>Indicates if automatic taxes are enabled for this estimate.</w:t>
            </w:r>
          </w:p>
        </w:tc>
      </w:tr>
      <w:tr>
        <w:tc>
          <w:tcPr>
            <w:tcW w:type="dxa" w:w="2880"/>
          </w:tcPr>
          <w:p>
            <w:r>
              <w:t>termsNotes</w:t>
            </w:r>
          </w:p>
        </w:tc>
        <w:tc>
          <w:tcPr>
            <w:tcW w:type="dxa" w:w="2880"/>
          </w:tcPr>
          <w:p>
            <w:r>
              <w:t>string</w:t>
            </w:r>
          </w:p>
        </w:tc>
        <w:tc>
          <w:tcPr>
            <w:tcW w:type="dxa" w:w="2880"/>
          </w:tcPr>
          <w:p>
            <w:r>
              <w:t>Terms and conditions; supports HTML markup.</w:t>
            </w:r>
          </w:p>
        </w:tc>
      </w:tr>
      <w:tr>
        <w:tc>
          <w:tcPr>
            <w:tcW w:type="dxa" w:w="2880"/>
          </w:tcPr>
          <w:p>
            <w:r>
              <w:t>companyId</w:t>
            </w:r>
          </w:p>
        </w:tc>
        <w:tc>
          <w:tcPr>
            <w:tcW w:type="dxa" w:w="2880"/>
          </w:tcPr>
          <w:p>
            <w:r>
              <w:t>string</w:t>
            </w:r>
          </w:p>
        </w:tc>
        <w:tc>
          <w:tcPr>
            <w:tcW w:type="dxa" w:w="2880"/>
          </w:tcPr>
          <w:p>
            <w:r>
              <w:t>Company identifier associated with the estimate.</w:t>
            </w:r>
          </w:p>
        </w:tc>
      </w:tr>
      <w:tr>
        <w:tc>
          <w:tcPr>
            <w:tcW w:type="dxa" w:w="2880"/>
          </w:tcPr>
          <w:p>
            <w:r>
              <w:t>contactDetails</w:t>
            </w:r>
          </w:p>
        </w:tc>
        <w:tc>
          <w:tcPr>
            <w:tcW w:type="dxa" w:w="2880"/>
          </w:tcPr>
          <w:p>
            <w:r>
              <w:t>object</w:t>
            </w:r>
          </w:p>
        </w:tc>
        <w:tc>
          <w:tcPr>
            <w:tcW w:type="dxa" w:w="2880"/>
          </w:tcPr>
          <w:p>
            <w:r>
              <w:t>Contact details object (shape not expanded in response example).</w:t>
            </w:r>
          </w:p>
        </w:tc>
      </w:tr>
      <w:tr>
        <w:tc>
          <w:tcPr>
            <w:tcW w:type="dxa" w:w="2880"/>
          </w:tcPr>
          <w:p>
            <w:r>
              <w:t>issueDate</w:t>
            </w:r>
          </w:p>
        </w:tc>
        <w:tc>
          <w:tcPr>
            <w:tcW w:type="dxa" w:w="2880"/>
          </w:tcPr>
          <w:p>
            <w:r>
              <w:t>string</w:t>
            </w:r>
          </w:p>
        </w:tc>
        <w:tc>
          <w:tcPr>
            <w:tcW w:type="dxa" w:w="2880"/>
          </w:tcPr>
          <w:p>
            <w:r>
              <w:t>Date when the estimate was issued.</w:t>
            </w:r>
          </w:p>
        </w:tc>
      </w:tr>
      <w:tr>
        <w:tc>
          <w:tcPr>
            <w:tcW w:type="dxa" w:w="2880"/>
          </w:tcPr>
          <w:p>
            <w:r>
              <w:t>expiryDate</w:t>
            </w:r>
          </w:p>
        </w:tc>
        <w:tc>
          <w:tcPr>
            <w:tcW w:type="dxa" w:w="2880"/>
          </w:tcPr>
          <w:p>
            <w:r>
              <w:t>string</w:t>
            </w:r>
          </w:p>
        </w:tc>
        <w:tc>
          <w:tcPr>
            <w:tcW w:type="dxa" w:w="2880"/>
          </w:tcPr>
          <w:p>
            <w:r>
              <w:t>Date when the estimate expires.</w:t>
            </w:r>
          </w:p>
        </w:tc>
      </w:tr>
      <w:tr>
        <w:tc>
          <w:tcPr>
            <w:tcW w:type="dxa" w:w="2880"/>
          </w:tcPr>
          <w:p>
            <w:r>
              <w:t>sentBy</w:t>
            </w:r>
          </w:p>
        </w:tc>
        <w:tc>
          <w:tcPr>
            <w:tcW w:type="dxa" w:w="2880"/>
          </w:tcPr>
          <w:p>
            <w:r>
              <w:t>string</w:t>
            </w:r>
          </w:p>
        </w:tc>
        <w:tc>
          <w:tcPr>
            <w:tcW w:type="dxa" w:w="2880"/>
          </w:tcPr>
          <w:p>
            <w:r>
              <w:t>User who sent the estimate.</w:t>
            </w:r>
          </w:p>
        </w:tc>
      </w:tr>
      <w:tr>
        <w:tc>
          <w:tcPr>
            <w:tcW w:type="dxa" w:w="2880"/>
          </w:tcPr>
          <w:p>
            <w:r>
              <w:t>automaticTaxesCalculated</w:t>
            </w:r>
          </w:p>
        </w:tc>
        <w:tc>
          <w:tcPr>
            <w:tcW w:type="dxa" w:w="2880"/>
          </w:tcPr>
          <w:p>
            <w:r>
              <w:t>boolean</w:t>
            </w:r>
          </w:p>
        </w:tc>
        <w:tc>
          <w:tcPr>
            <w:tcW w:type="dxa" w:w="2880"/>
          </w:tcPr>
          <w:p>
            <w:r>
              <w:t>Indicates if automatic taxes were calculated.</w:t>
            </w:r>
          </w:p>
        </w:tc>
      </w:tr>
      <w:tr>
        <w:tc>
          <w:tcPr>
            <w:tcW w:type="dxa" w:w="2880"/>
          </w:tcPr>
          <w:p>
            <w:r>
              <w:t>meta</w:t>
            </w:r>
          </w:p>
        </w:tc>
        <w:tc>
          <w:tcPr>
            <w:tcW w:type="dxa" w:w="2880"/>
          </w:tcPr>
          <w:p>
            <w:r>
              <w:t>object</w:t>
            </w:r>
          </w:p>
        </w:tc>
        <w:tc>
          <w:tcPr>
            <w:tcW w:type="dxa" w:w="2880"/>
          </w:tcPr>
          <w:p>
            <w:r>
              <w:t>Additional metadata associated with the estimate.</w:t>
            </w:r>
          </w:p>
        </w:tc>
      </w:tr>
      <w:tr>
        <w:tc>
          <w:tcPr>
            <w:tcW w:type="dxa" w:w="2880"/>
          </w:tcPr>
          <w:p>
            <w:r>
              <w:t>estimateActionHistory</w:t>
            </w:r>
          </w:p>
        </w:tc>
        <w:tc>
          <w:tcPr>
            <w:tcW w:type="dxa" w:w="2880"/>
          </w:tcPr>
          <w:p>
            <w:r>
              <w:t>array</w:t>
            </w:r>
          </w:p>
        </w:tc>
        <w:tc>
          <w:tcPr>
            <w:tcW w:type="dxa" w:w="2880"/>
          </w:tcPr>
          <w:p>
            <w:r>
              <w:t>History of actions taken on the estimate.</w:t>
            </w:r>
          </w:p>
        </w:tc>
      </w:tr>
      <w:tr>
        <w:tc>
          <w:tcPr>
            <w:tcW w:type="dxa" w:w="2880"/>
          </w:tcPr>
          <w:p>
            <w:r>
              <w:t>sentTo</w:t>
            </w:r>
          </w:p>
        </w:tc>
        <w:tc>
          <w:tcPr>
            <w:tcW w:type="dxa" w:w="2880"/>
          </w:tcPr>
          <w:p>
            <w:r>
              <w:t>object</w:t>
            </w:r>
          </w:p>
        </w:tc>
        <w:tc>
          <w:tcPr>
            <w:tcW w:type="dxa" w:w="2880"/>
          </w:tcPr>
          <w:p>
            <w:r>
              <w:t>Sent-to details object (shape not expanded in response example).</w:t>
            </w:r>
          </w:p>
        </w:tc>
      </w:tr>
      <w:tr>
        <w:tc>
          <w:tcPr>
            <w:tcW w:type="dxa" w:w="2880"/>
          </w:tcPr>
          <w:p>
            <w:r>
              <w:t>frequencySettings.enabled</w:t>
            </w:r>
          </w:p>
        </w:tc>
        <w:tc>
          <w:tcPr>
            <w:tcW w:type="dxa" w:w="2880"/>
          </w:tcPr>
          <w:p>
            <w:r>
              <w:t>boolean</w:t>
            </w:r>
          </w:p>
        </w:tc>
        <w:tc>
          <w:tcPr>
            <w:tcW w:type="dxa" w:w="2880"/>
          </w:tcPr>
          <w:p>
            <w:r>
              <w:t>Enabled for frequency settings.</w:t>
            </w:r>
          </w:p>
        </w:tc>
      </w:tr>
      <w:tr>
        <w:tc>
          <w:tcPr>
            <w:tcW w:type="dxa" w:w="2880"/>
          </w:tcPr>
          <w:p>
            <w:r>
              <w:t>frequencySettings.schedule</w:t>
            </w:r>
          </w:p>
        </w:tc>
        <w:tc>
          <w:tcPr>
            <w:tcW w:type="dxa" w:w="2880"/>
          </w:tcPr>
          <w:p>
            <w:r>
              <w:t>object</w:t>
            </w:r>
          </w:p>
        </w:tc>
        <w:tc>
          <w:tcPr>
            <w:tcW w:type="dxa" w:w="2880"/>
          </w:tcPr>
          <w:p>
            <w:r>
              <w:t>Frequency schedule.</w:t>
            </w:r>
          </w:p>
        </w:tc>
      </w:tr>
      <w:tr>
        <w:tc>
          <w:tcPr>
            <w:tcW w:type="dxa" w:w="2880"/>
          </w:tcPr>
          <w:p>
            <w:r>
              <w:t>lastVisitedAt</w:t>
            </w:r>
          </w:p>
        </w:tc>
        <w:tc>
          <w:tcPr>
            <w:tcW w:type="dxa" w:w="2880"/>
          </w:tcPr>
          <w:p>
            <w:r>
              <w:t>string</w:t>
            </w:r>
          </w:p>
        </w:tc>
        <w:tc>
          <w:tcPr>
            <w:tcW w:type="dxa" w:w="2880"/>
          </w:tcPr>
          <w:p>
            <w:r>
              <w:t>Timestamp when the estimate was last visited.</w:t>
            </w:r>
          </w:p>
        </w:tc>
      </w:tr>
      <w:tr>
        <w:tc>
          <w:tcPr>
            <w:tcW w:type="dxa" w:w="2880"/>
          </w:tcPr>
          <w:p>
            <w:r>
              <w:t>totalamountInUSD</w:t>
            </w:r>
          </w:p>
        </w:tc>
        <w:tc>
          <w:tcPr>
            <w:tcW w:type="dxa" w:w="2880"/>
          </w:tcPr>
          <w:p>
            <w:r>
              <w:t>number</w:t>
            </w:r>
          </w:p>
        </w:tc>
        <w:tc>
          <w:tcPr>
            <w:tcW w:type="dxa" w:w="2880"/>
          </w:tcPr>
          <w:p>
            <w:r>
              <w:t>Total amount in USD.</w:t>
            </w:r>
          </w:p>
        </w:tc>
      </w:tr>
      <w:tr>
        <w:tc>
          <w:tcPr>
            <w:tcW w:type="dxa" w:w="2880"/>
          </w:tcPr>
          <w:p>
            <w:r>
              <w:t>autoInvoice</w:t>
            </w:r>
          </w:p>
        </w:tc>
        <w:tc>
          <w:tcPr>
            <w:tcW w:type="dxa" w:w="2880"/>
          </w:tcPr>
          <w:p>
            <w:r>
              <w:t>object</w:t>
            </w:r>
          </w:p>
        </w:tc>
        <w:tc>
          <w:tcPr>
            <w:tcW w:type="dxa" w:w="2880"/>
          </w:tcPr>
          <w:p>
            <w:r>
              <w:t>Auto-invoice object (shape not expanded in response example).</w:t>
            </w:r>
          </w:p>
        </w:tc>
      </w:tr>
      <w:tr>
        <w:tc>
          <w:tcPr>
            <w:tcW w:type="dxa" w:w="2880"/>
          </w:tcPr>
          <w:p>
            <w:r>
              <w:t>traceId</w:t>
            </w:r>
          </w:p>
        </w:tc>
        <w:tc>
          <w:tcPr>
            <w:tcW w:type="dxa" w:w="2880"/>
          </w:tcPr>
          <w:p>
            <w:r>
              <w:t>string</w:t>
            </w:r>
          </w:p>
        </w:tc>
        <w:tc>
          <w:tcPr>
            <w:tcW w:type="dxa" w:w="2880"/>
          </w:tcPr>
          <w:p>
            <w:r>
              <w:t>Trace ID for logging/debugging.</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'https://services.leadconnectorhq.com/invoices/estimate/67ac9a51106ee8311e911XXXX'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"Home Service Estimate",</w:t>
        <w:br/>
        <w:t xml:space="preserve"> "currency": "USD",</w:t>
        <w:br/>
        <w:t xml:space="preserve"> "items": [</w:t>
        <w:br/>
        <w:t xml:space="preserve">      {</w:t>
        <w:br/>
        <w:t xml:space="preserve"> "name": "Service Call",</w:t>
        <w:br/>
        <w:t xml:space="preserve"> "currency": "USD",</w:t>
        <w:br/>
        <w:t xml:space="preserve"> "amount": 199.0,</w:t>
        <w:br/>
        <w:t xml:space="preserve"> "qty": 1,</w:t>
        <w:br/>
        <w:t xml:space="preserve"> "type": "one_time",</w:t>
        <w:br/>
        <w:t xml:space="preserve"> "taxInclusive": false,</w:t>
        <w:br/>
        <w:t xml:space="preserve"> "taxes": [</w:t>
        <w:br/>
        <w:t xml:space="preserve">          {</w:t>
        <w:br/>
        <w:t xml:space="preserve"> "_id": "tax_001",</w:t>
        <w:br/>
        <w:t xml:space="preserve"> "name": "Sales Tax",</w:t>
        <w:br/>
        <w:t xml:space="preserve"> "rate": 8.25,</w:t>
        <w:br/>
        <w:t xml:space="preserve"> "calculation": "exclusive",</w:t>
        <w:br/>
        <w:t xml:space="preserve"> "description": "State sales tax",</w:t>
        <w:br/>
        <w:t xml:space="preserve"> "taxId": "ST-0825"</w:t>
        <w:br/>
        <w:t xml:space="preserve">          }</w:t>
        <w:br/>
        <w:t xml:space="preserve">        ]</w:t>
        <w:br/>
        <w:t xml:space="preserve">      }</w:t>
        <w:br/>
        <w:t xml:space="preserve">    ],</w:t>
        <w:br/>
        <w:t xml:space="preserve"> "discount": {</w:t>
        <w:br/>
        <w:t xml:space="preserve"> "value": 10,</w:t>
        <w:br/>
        <w:t xml:space="preserve"> "type": "percentage",</w:t>
        <w:br/>
        <w:t xml:space="preserve"> "validOnProductIds": []</w:t>
        <w:br/>
        <w:t xml:space="preserve">    },</w:t>
        <w:br/>
        <w:t xml:space="preserve"> "contactDetails": {</w:t>
        <w:br/>
        <w:t xml:space="preserve"> "id": "contact_123",</w:t>
        <w:br/>
        <w:t xml:space="preserve"> "name": "Alex Johnson",</w:t>
        <w:br/>
        <w:t xml:space="preserve"> "phoneNo": "+15551234567",</w:t>
        <w:br/>
        <w:t xml:space="preserve"> "email": "alex@example.com",</w:t>
        <w:br/>
        <w:t xml:space="preserve"> "additionalEmails": [</w:t>
        <w:br/>
        <w:t xml:space="preserve">        { "email": "alex.alt@example.com" }</w:t>
        <w:br/>
        <w:t xml:space="preserve">      ],</w:t>
        <w:br/>
        <w:t xml:space="preserve"> "address": {</w:t>
        <w:br/>
        <w:t xml:space="preserve"> "addressLine1": "123 Main St",</w:t>
        <w:br/>
        <w:t xml:space="preserve"> "city": "Austin",</w:t>
        <w:br/>
        <w:t xml:space="preserve"> "state": "TX",</w:t>
        <w:br/>
        <w:t xml:space="preserve"> "countryCode": "US",</w:t>
        <w:br/>
        <w:t xml:space="preserve"> "postalCode": "78701"</w:t>
        <w:br/>
        <w:t xml:space="preserve">      },</w:t>
        <w:br/>
        <w:t xml:space="preserve"> "customFields": []</w:t>
        <w:br/>
        <w:t xml:space="preserve">    },</w:t>
        <w:br/>
        <w:t xml:space="preserve"> "sendEstimateDetails": {</w:t>
        <w:br/>
        <w:t xml:space="preserve"> "altId": "6578278e879ad2646715ba9c",</w:t>
        <w:br/>
        <w:t xml:space="preserve"> "altType": "location",</w:t>
        <w:br/>
        <w:t xml:space="preserve"> "action": "email",</w:t>
        <w:br/>
        <w:t xml:space="preserve"> "liveMode": true,</w:t>
        <w:br/>
        <w:t xml:space="preserve"> "userId": "6578278e879ad2646715ba9c",</w:t>
        <w:br/>
        <w:t xml:space="preserve"> "sentFrom": {</w:t>
        <w:br/>
        <w:t xml:space="preserve"> "fromName": "Home Services",</w:t>
        <w:br/>
        <w:t xml:space="preserve"> "fromEmail": "billing@example.com"</w:t>
        <w:br/>
        <w:t xml:space="preserve">      },</w:t>
        <w:br/>
        <w:t xml:space="preserve"> "estimateName": "Home Service Estimate"</w:t>
        <w:br/>
        <w:t xml:space="preserve">    },</w:t>
        <w:br/>
        <w:t xml:space="preserve"> "frequencySettings": {</w:t>
        <w:br/>
        <w:t xml:space="preserve"> "enabled": true,</w:t>
        <w:br/>
        <w:t xml:space="preserve"> "schedule": {</w:t>
        <w:br/>
        <w:t xml:space="preserve"> "executeAt": "2025-02-12T13:17:47.416Z",</w:t>
        <w:br/>
        <w:t xml:space="preserve"> "rrule": {}</w:t>
        <w:br/>
        <w:t xml:space="preserve">      }</w:t>
        <w:br/>
        <w:t xml:space="preserve">    }</w:t>
        <w:br/>
        <w:t xml:space="preserve">  }'</w:t>
      </w:r>
    </w:p>
    <w:p>
      <w:pPr>
        <w:pStyle w:val="Heading3"/>
      </w:pPr>
      <w:r>
        <w:t>Behavior</w:t>
      </w:r>
    </w:p>
    <w:p>
      <w:pPr>
        <w:pStyle w:val="ListBullet"/>
      </w:pPr>
      <w:r>
        <w:t>Validates estimateId and required request body fields.</w:t>
      </w:r>
    </w:p>
    <w:p>
      <w:pPr>
        <w:pStyle w:val="ListBullet"/>
      </w:pPr>
      <w:r>
        <w:t>Updates the estimate record with the provided details (items, discount, contact, and configuration).</w:t>
      </w:r>
    </w:p>
    <w:p>
      <w:pPr>
        <w:pStyle w:val="ListBullet"/>
      </w:pPr>
      <w:r>
        <w:t>Returns the updated estimate object.</w:t>
      </w:r>
    </w:p>
    <w:p>
      <w:pPr>
        <w:pStyle w:val="Heading3"/>
      </w:pPr>
      <w:r>
        <w:t>Notes</w:t>
      </w:r>
    </w:p>
    <w:p>
      <w:pPr>
        <w:pStyle w:val="ListBullet"/>
      </w:pPr>
      <w:r>
        <w:t>The Version header is required and must be set to 2021-07-28.</w:t>
      </w:r>
    </w:p>
    <w:p>
      <w:pPr>
        <w:pStyle w:val="ListBullet"/>
      </w:pPr>
      <w:r>
        <w:t>Some schemas are referenced but not provided in the scraped content (e.g., BadRequestDTO, UnauthorizedDTO, UnprocessableDTO, and &lt;CustomRRuleOptionsDto&gt;), so their internal fields cannot be enumerated here without additional source definitions.</w:t>
      </w:r>
    </w:p>
    <w:p>
      <w:pPr>
        <w:pStyle w:val="Heading3"/>
      </w:pPr>
      <w:r>
        <w:t>Related estimates actions</w:t>
      </w:r>
    </w:p>
    <w:p>
      <w:pPr>
        <w:pStyle w:val="ListBullet"/>
      </w:pPr>
      <w:r>
        <w:t>[POST] Create New Estimate — /invoices/estimate</w:t>
      </w:r>
    </w:p>
    <w:p>
      <w:pPr>
        <w:pStyle w:val="ListBullet"/>
      </w:pPr>
      <w:r>
        <w:t>[DELETE] Delete an Estimate — /invoices/estimate/{{estimateId}}</w:t>
      </w:r>
    </w:p>
    <w:p>
      <w:pPr>
        <w:pStyle w:val="ListBullet"/>
      </w:pPr>
      <w:r>
        <w:t>[GET] List Estimates — /invoices/estimate/list</w:t>
      </w:r>
    </w:p>
    <w:p>
      <w:r>
        <w:br w:type="page"/>
      </w:r>
    </w:p>
    <w:p>
      <w:pPr>
        <w:pStyle w:val="Heading2"/>
      </w:pPr>
      <w:r>
        <w:t>125. [PUT] Update an Estimate Template</w:t>
      </w:r>
    </w:p>
    <w:p>
      <w:r>
        <w:rPr>
          <w:b/>
        </w:rPr>
        <w:t xml:space="preserve">Endpoint: </w:t>
      </w:r>
      <w:r>
        <w:rPr>
          <w:rFonts w:ascii="Courier New" w:hAnsi="Courier New"/>
          <w:sz w:val="18"/>
        </w:rPr>
        <w:t>/invoices/estimate/template/{{templateId}}</w:t>
      </w:r>
    </w:p>
    <w:p>
      <w:pPr>
        <w:pStyle w:val="Heading3"/>
      </w:pPr>
      <w:r>
        <w:t>Prerequisites</w:t>
      </w:r>
    </w:p>
    <w:p>
      <w:pPr>
        <w:pStyle w:val="ListBullet"/>
      </w:pPr>
      <w:r>
        <w:t>You must have access to update estimate templates for the specified templateId.</w:t>
      </w:r>
    </w:p>
    <w:p>
      <w:pPr>
        <w:pStyle w:val="ListBullet"/>
      </w:pPr>
      <w:r>
        <w:t>You must know the templateId of the estimate template to update.</w:t>
      </w:r>
    </w:p>
    <w:p>
      <w:pPr>
        <w:pStyle w:val="ListBullet"/>
      </w:pPr>
      <w:r>
        <w:t>You must have a valid altId and altType (e.g., Location/Agency context) to associate the template.</w:t>
      </w:r>
    </w:p>
    <w:p>
      <w:pPr>
        <w:pStyle w:val="Heading3"/>
      </w:pPr>
      <w:r>
        <w:t>Method</w:t>
      </w:r>
    </w:p>
    <w:p>
      <w:r>
        <w:t>PUT</w:t>
      </w:r>
    </w:p>
    <w:p>
      <w:pPr>
        <w:pStyle w:val="Heading3"/>
      </w:pPr>
      <w:r>
        <w:t>URL</w:t>
      </w:r>
    </w:p>
    <w:p>
      <w:r>
        <w:t>https://services.leadconnectorhq.com/invoices/estimate/template/{{templateId}}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estimate template identified by templateId. The request body replaces/updates template details such as business info, currency, line items, discounts, attachments, and optional sending configuration.</w:t>
      </w:r>
    </w:p>
    <w:p>
      <w:pPr>
        <w:pStyle w:val="Heading3"/>
      </w:pPr>
      <w:r>
        <w:t>Enforcement Rules</w:t>
      </w:r>
    </w:p>
    <w:p>
      <w:pPr>
        <w:pStyle w:val="ListBullet"/>
      </w:pPr>
      <w:r>
        <w:t>The templateId path parameter must always be present.</w:t>
      </w:r>
    </w:p>
    <w:p>
      <w:pPr>
        <w:pStyle w:val="ListBullet"/>
      </w:pPr>
      <w:r>
        <w:t>If the user provides a templateId, use that value directly.</w:t>
      </w:r>
    </w:p>
    <w:p>
      <w:pPr>
        <w:pStyle w:val="ListBullet"/>
      </w:pPr>
      <w:r>
        <w:t>Do not call the API with a missing or empty templateId (e.g., avoid /invoices/estimate/template/).</w:t>
      </w:r>
    </w:p>
    <w:p>
      <w:pPr>
        <w:pStyle w:val="ListBullet"/>
      </w:pPr>
      <w:r>
        <w:t>Always construct the path as /invoices/estimate/template/{{templateId}}, where {{templateId}}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/invoices/estimate/template/67ac9a51106ee8311e911XXXX</w:t>
      </w:r>
    </w:p>
    <w:p>
      <w:pPr>
        <w:pStyle w:val="Heading3"/>
      </w:pPr>
      <w:r>
        <w:t>Invalid Examples</w:t>
      </w:r>
    </w:p>
    <w:p>
      <w:r>
        <w:rPr>
          <w:b/>
          <w:color w:val="666666"/>
          <w:sz w:val="16"/>
        </w:rPr>
        <w:t>[http]</w:t>
      </w:r>
    </w:p>
    <w:p>
      <w:pPr>
        <w:shd w:fill="F2F2F2" w:val="clear"/>
      </w:pPr>
      <w:r>
        <w:rPr>
          <w:rFonts w:ascii="Courier New" w:hAnsi="Courier New"/>
          <w:sz w:val="17"/>
        </w:rPr>
        <w:t>/invoices/estimate/template/</w:t>
        <w:br/>
        <w:t>/invoices/estimate/template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Template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Context type. Allowed value(s): location.</w:t>
            </w:r>
          </w:p>
        </w:tc>
      </w:tr>
      <w:tr>
        <w:tc>
          <w:tcPr>
            <w:tcW w:type="dxa" w:w="2880"/>
          </w:tcPr>
          <w:p>
            <w:r>
              <w:t>name</w:t>
            </w:r>
          </w:p>
        </w:tc>
        <w:tc>
          <w:tcPr>
            <w:tcW w:type="dxa" w:w="2880"/>
          </w:tcPr>
          <w:p>
            <w:r>
              <w:t>string</w:t>
            </w:r>
          </w:p>
        </w:tc>
        <w:tc>
          <w:tcPr>
            <w:tcW w:type="dxa" w:w="2880"/>
          </w:tcPr>
          <w:p>
            <w:r>
              <w:t>Estimate name. Example: "Home Service Estimate Template".</w:t>
            </w:r>
          </w:p>
        </w:tc>
      </w:tr>
      <w:tr>
        <w:tc>
          <w:tcPr>
            <w:tcW w:type="dxa" w:w="2880"/>
          </w:tcPr>
          <w:p>
            <w:r>
              <w:t>businessDetails</w:t>
            </w:r>
          </w:p>
        </w:tc>
        <w:tc>
          <w:tcPr>
            <w:tcW w:type="dxa" w:w="2880"/>
          </w:tcPr>
          <w:p>
            <w:r>
              <w:t>object</w:t>
            </w:r>
          </w:p>
        </w:tc>
        <w:tc>
          <w:tcPr>
            <w:tcW w:type="dxa" w:w="2880"/>
          </w:tcPr>
          <w:p>
            <w:r>
              <w:t>Business details for the estimate template.</w:t>
            </w:r>
          </w:p>
        </w:tc>
      </w:tr>
      <w:tr>
        <w:tc>
          <w:tcPr>
            <w:tcW w:type="dxa" w:w="2880"/>
          </w:tcPr>
          <w:p>
            <w:r>
              <w:t>currency</w:t>
            </w:r>
          </w:p>
        </w:tc>
        <w:tc>
          <w:tcPr>
            <w:tcW w:type="dxa" w:w="2880"/>
          </w:tcPr>
          <w:p>
            <w:r>
              <w:t>string</w:t>
            </w:r>
          </w:p>
        </w:tc>
        <w:tc>
          <w:tcPr>
            <w:tcW w:type="dxa" w:w="2880"/>
          </w:tcPr>
          <w:p>
            <w:r>
              <w:t>Currency code. Example: "USD".</w:t>
            </w:r>
          </w:p>
        </w:tc>
      </w:tr>
      <w:tr>
        <w:tc>
          <w:tcPr>
            <w:tcW w:type="dxa" w:w="2880"/>
          </w:tcPr>
          <w:p>
            <w:r>
              <w:t>items</w:t>
            </w:r>
          </w:p>
        </w:tc>
        <w:tc>
          <w:tcPr>
            <w:tcW w:type="dxa" w:w="2880"/>
          </w:tcPr>
          <w:p>
            <w:r>
              <w:t>array</w:t>
            </w:r>
          </w:p>
        </w:tc>
        <w:tc>
          <w:tcPr>
            <w:tcW w:type="dxa" w:w="2880"/>
          </w:tcPr>
          <w:p>
            <w:r>
              <w:t>An array of items for the estimate.</w:t>
            </w:r>
          </w:p>
        </w:tc>
      </w:tr>
      <w:tr>
        <w:tc>
          <w:tcPr>
            <w:tcW w:type="dxa" w:w="2880"/>
          </w:tcPr>
          <w:p>
            <w:r>
              <w:t>discount</w:t>
            </w:r>
          </w:p>
        </w:tc>
        <w:tc>
          <w:tcPr>
            <w:tcW w:type="dxa" w:w="2880"/>
          </w:tcPr>
          <w:p>
            <w:r>
              <w:t>object</w:t>
            </w:r>
          </w:p>
        </w:tc>
        <w:tc>
          <w:tcPr>
            <w:tcW w:type="dxa" w:w="2880"/>
          </w:tcPr>
          <w:p>
            <w:r>
              <w:t>Discount configuration.</w:t>
            </w:r>
          </w:p>
        </w:tc>
      </w:tr>
      <w:tr>
        <w:tc>
          <w:tcPr>
            <w:tcW w:type="dxa" w:w="2880"/>
          </w:tcPr>
          <w:p>
            <w:r>
              <w:t>discount.type</w:t>
            </w:r>
          </w:p>
        </w:tc>
        <w:tc>
          <w:tcPr>
            <w:tcW w:type="dxa" w:w="2880"/>
          </w:tcPr>
          <w:p>
            <w:r>
              <w:t>string</w:t>
            </w:r>
          </w:p>
        </w:tc>
        <w:tc>
          <w:tcPr>
            <w:tcW w:type="dxa" w:w="2880"/>
          </w:tcPr>
          <w:p>
            <w:r>
              <w:t>Discount type. Allowed values: percentage, fixed. Default: "percentage".</w:t>
            </w:r>
          </w:p>
        </w:tc>
      </w:tr>
      <w:tr>
        <w:tc>
          <w:tcPr>
            <w:tcW w:type="dxa" w:w="2880"/>
          </w:tcPr>
          <w:p>
            <w:r>
              <w:t>sendEstimateDetails</w:t>
            </w:r>
          </w:p>
        </w:tc>
        <w:tc>
          <w:tcPr>
            <w:tcW w:type="dxa" w:w="2880"/>
          </w:tcPr>
          <w:p>
            <w:r>
              <w:t>object</w:t>
            </w:r>
          </w:p>
        </w:tc>
        <w:tc>
          <w:tcPr>
            <w:tcW w:type="dxa" w:w="2880"/>
          </w:tcPr>
          <w:p>
            <w:r>
              <w:t>Sending configuration for estimates. (Marked required in scraped schema.)</w:t>
            </w:r>
          </w:p>
        </w:tc>
      </w:tr>
      <w:tr>
        <w:tc>
          <w:tcPr>
            <w:tcW w:type="dxa" w:w="2880"/>
          </w:tcPr>
          <w:p>
            <w:r>
              <w:t>sendEstimateDetails.altId</w:t>
            </w:r>
          </w:p>
        </w:tc>
        <w:tc>
          <w:tcPr>
            <w:tcW w:type="dxa" w:w="2880"/>
          </w:tcPr>
          <w:p>
            <w:r>
              <w:t>string</w:t>
            </w:r>
          </w:p>
        </w:tc>
        <w:tc>
          <w:tcPr>
            <w:tcW w:type="dxa" w:w="2880"/>
          </w:tcPr>
          <w:p>
            <w:r>
              <w:t>Location Id or Agency Id.</w:t>
            </w:r>
          </w:p>
        </w:tc>
      </w:tr>
      <w:tr>
        <w:tc>
          <w:tcPr>
            <w:tcW w:type="dxa" w:w="2880"/>
          </w:tcPr>
          <w:p>
            <w:r>
              <w:t>sendEstimateDetails.altType</w:t>
            </w:r>
          </w:p>
        </w:tc>
        <w:tc>
          <w:tcPr>
            <w:tcW w:type="dxa" w:w="2880"/>
          </w:tcPr>
          <w:p>
            <w:r>
              <w:t>string</w:t>
            </w:r>
          </w:p>
        </w:tc>
        <w:tc>
          <w:tcPr>
            <w:tcW w:type="dxa" w:w="2880"/>
          </w:tcPr>
          <w:p>
            <w:r>
              <w:t>Allowed value(s): location.</w:t>
            </w:r>
          </w:p>
        </w:tc>
      </w:tr>
      <w:tr>
        <w:tc>
          <w:tcPr>
            <w:tcW w:type="dxa" w:w="2880"/>
          </w:tcPr>
          <w:p>
            <w:r>
              <w:t>sendEstimateDetails.action</w:t>
            </w:r>
          </w:p>
        </w:tc>
        <w:tc>
          <w:tcPr>
            <w:tcW w:type="dxa" w:w="2880"/>
          </w:tcPr>
          <w:p>
            <w:r>
              <w:t>string</w:t>
            </w:r>
          </w:p>
        </w:tc>
        <w:tc>
          <w:tcPr>
            <w:tcW w:type="dxa" w:w="2880"/>
          </w:tcPr>
          <w:p>
            <w:r>
              <w:t>Allowed values: sms_and_email, send_manually, email, sms.</w:t>
            </w:r>
          </w:p>
        </w:tc>
      </w:tr>
      <w:tr>
        <w:tc>
          <w:tcPr>
            <w:tcW w:type="dxa" w:w="2880"/>
          </w:tcPr>
          <w:p>
            <w:r>
              <w:t>sendEstimateDetails.liveMode</w:t>
            </w:r>
          </w:p>
        </w:tc>
        <w:tc>
          <w:tcPr>
            <w:tcW w:type="dxa" w:w="2880"/>
          </w:tcPr>
          <w:p>
            <w:r>
              <w:t>boolean</w:t>
            </w:r>
          </w:p>
        </w:tc>
        <w:tc>
          <w:tcPr>
            <w:tcW w:type="dxa" w:w="2880"/>
          </w:tcPr>
          <w:p>
            <w:r>
              <w:t>Live mode for estimate sending.</w:t>
            </w:r>
          </w:p>
        </w:tc>
      </w:tr>
      <w:tr>
        <w:tc>
          <w:tcPr>
            <w:tcW w:type="dxa" w:w="2880"/>
          </w:tcPr>
          <w:p>
            <w:r>
              <w:t>sendEstimateDetails.userId</w:t>
            </w:r>
          </w:p>
        </w:tc>
        <w:tc>
          <w:tcPr>
            <w:tcW w:type="dxa" w:w="2880"/>
          </w:tcPr>
          <w:p>
            <w:r>
              <w:t>string</w:t>
            </w:r>
          </w:p>
        </w:tc>
        <w:tc>
          <w:tcPr>
            <w:tcW w:type="dxa" w:w="2880"/>
          </w:tcPr>
          <w:p>
            <w:r>
              <w:t>Authorized personnel user identifier (employee ID or agency ID) used as primary channel for future communications/updates.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businessDetails.logoUrl</w:t>
            </w:r>
          </w:p>
        </w:tc>
        <w:tc>
          <w:tcPr>
            <w:tcW w:type="dxa" w:w="2880"/>
          </w:tcPr>
          <w:p>
            <w:r>
              <w:t>string</w:t>
            </w:r>
          </w:p>
        </w:tc>
        <w:tc>
          <w:tcPr>
            <w:tcW w:type="dxa" w:w="2880"/>
          </w:tcPr>
          <w:p>
            <w:r>
              <w:t>Business logo URL.</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businessDetails.address</w:t>
            </w:r>
          </w:p>
        </w:tc>
        <w:tc>
          <w:tcPr>
            <w:tcW w:type="dxa" w:w="2880"/>
          </w:tcPr>
          <w:p>
            <w:r>
              <w:t>object</w:t>
            </w:r>
          </w:p>
        </w:tc>
        <w:tc>
          <w:tcPr>
            <w:tcW w:type="dxa" w:w="2880"/>
          </w:tcPr>
          <w:p>
            <w:r>
              <w:t>Business address.</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businessDetails.address.addressLine2</w:t>
            </w:r>
          </w:p>
        </w:tc>
        <w:tc>
          <w:tcPr>
            <w:tcW w:type="dxa" w:w="2880"/>
          </w:tcPr>
          <w:p>
            <w:r>
              <w:t>string</w:t>
            </w:r>
          </w:p>
        </w:tc>
        <w:tc>
          <w:tcPr>
            <w:tcW w:type="dxa" w:w="2880"/>
          </w:tcPr>
          <w:p>
            <w:r>
              <w:t>Address line 2.</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r>
        <w:tc>
          <w:tcPr>
            <w:tcW w:type="dxa" w:w="2880"/>
          </w:tcPr>
          <w:p>
            <w:r>
              <w:t>businessDetails.website</w:t>
            </w:r>
          </w:p>
        </w:tc>
        <w:tc>
          <w:tcPr>
            <w:tcW w:type="dxa" w:w="2880"/>
          </w:tcPr>
          <w:p>
            <w:r>
              <w:t>string</w:t>
            </w:r>
          </w:p>
        </w:tc>
        <w:tc>
          <w:tcPr>
            <w:tcW w:type="dxa" w:w="2880"/>
          </w:tcPr>
          <w:p>
            <w:r>
              <w:t>Business website link.</w:t>
            </w:r>
          </w:p>
        </w:tc>
      </w:tr>
      <w:tr>
        <w:tc>
          <w:tcPr>
            <w:tcW w:type="dxa" w:w="2880"/>
          </w:tcPr>
          <w:p>
            <w:r>
              <w:t>businessDetails.customValues</w:t>
            </w:r>
          </w:p>
        </w:tc>
        <w:tc>
          <w:tcPr>
            <w:tcW w:type="dxa" w:w="2880"/>
          </w:tcPr>
          <w:p>
            <w:r>
              <w:t>string[]</w:t>
            </w:r>
          </w:p>
        </w:tc>
        <w:tc>
          <w:tcPr>
            <w:tcW w:type="dxa" w:w="2880"/>
          </w:tcPr>
          <w:p>
            <w:r>
              <w:t>Custom values.</w:t>
            </w:r>
          </w:p>
        </w:tc>
      </w:tr>
      <w:tr>
        <w:tc>
          <w:tcPr>
            <w:tcW w:type="dxa" w:w="2880"/>
          </w:tcPr>
          <w:p>
            <w:r>
              <w:t>liveMode</w:t>
            </w:r>
          </w:p>
        </w:tc>
        <w:tc>
          <w:tcPr>
            <w:tcW w:type="dxa" w:w="2880"/>
          </w:tcPr>
          <w:p>
            <w:r>
              <w:t>boolean</w:t>
            </w:r>
          </w:p>
        </w:tc>
        <w:tc>
          <w:tcPr>
            <w:tcW w:type="dxa" w:w="2880"/>
          </w:tcPr>
          <w:p>
            <w:r>
              <w:t>Live mode for estimate template. Default: true. Example: true.</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discount.validOnProductIds</w:t>
            </w:r>
          </w:p>
        </w:tc>
        <w:tc>
          <w:tcPr>
            <w:tcW w:type="dxa" w:w="2880"/>
          </w:tcPr>
          <w:p>
            <w:r>
              <w:t>string[]</w:t>
            </w:r>
          </w:p>
        </w:tc>
        <w:tc>
          <w:tcPr>
            <w:tcW w:type="dxa" w:w="2880"/>
          </w:tcPr>
          <w:p>
            <w:r>
              <w:t>Product IDs on which discount is applicable.</w:t>
            </w:r>
          </w:p>
        </w:tc>
      </w:tr>
      <w:tr>
        <w:tc>
          <w:tcPr>
            <w:tcW w:type="dxa" w:w="2880"/>
          </w:tcPr>
          <w:p>
            <w:r>
              <w:t>termsNotes</w:t>
            </w:r>
          </w:p>
        </w:tc>
        <w:tc>
          <w:tcPr>
            <w:tcW w:type="dxa" w:w="2880"/>
          </w:tcPr>
          <w:p>
            <w:r>
              <w:t>string</w:t>
            </w:r>
          </w:p>
        </w:tc>
        <w:tc>
          <w:tcPr>
            <w:tcW w:type="dxa" w:w="2880"/>
          </w:tcPr>
          <w:p>
            <w:r>
              <w:t>Terms notes; supports HTML markup. Example: "&lt;p&gt;This is a default terms.&lt;/p&gt;".</w:t>
            </w:r>
          </w:p>
        </w:tc>
      </w:tr>
      <w:tr>
        <w:tc>
          <w:tcPr>
            <w:tcW w:type="dxa" w:w="2880"/>
          </w:tcPr>
          <w:p>
            <w:r>
              <w:t>title</w:t>
            </w:r>
          </w:p>
        </w:tc>
        <w:tc>
          <w:tcPr>
            <w:tcW w:type="dxa" w:w="2880"/>
          </w:tcPr>
          <w:p>
            <w:r>
              <w:t>string</w:t>
            </w:r>
          </w:p>
        </w:tc>
        <w:tc>
          <w:tcPr>
            <w:tcW w:type="dxa" w:w="2880"/>
          </w:tcPr>
          <w:p>
            <w:r>
              <w:t>Title for the estimate. Example: "ESTIMATE".</w:t>
            </w:r>
          </w:p>
        </w:tc>
      </w:tr>
      <w:tr>
        <w:tc>
          <w:tcPr>
            <w:tcW w:type="dxa" w:w="2880"/>
          </w:tcPr>
          <w:p>
            <w:r>
              <w:t>automaticTaxesEnabled</w:t>
            </w:r>
          </w:p>
        </w:tc>
        <w:tc>
          <w:tcPr>
            <w:tcW w:type="dxa" w:w="2880"/>
          </w:tcPr>
          <w:p>
            <w:r>
              <w:t>boolean</w:t>
            </w:r>
          </w:p>
        </w:tc>
        <w:tc>
          <w:tcPr>
            <w:tcW w:type="dxa" w:w="2880"/>
          </w:tcPr>
          <w:p>
            <w:r>
              <w:t>Automatic taxes enabled for the estimate. Default: false. Example: true.</w:t>
            </w:r>
          </w:p>
        </w:tc>
      </w:tr>
      <w:tr>
        <w:tc>
          <w:tcPr>
            <w:tcW w:type="dxa" w:w="2880"/>
          </w:tcPr>
          <w:p>
            <w:r>
              <w:t>meta</w:t>
            </w:r>
          </w:p>
        </w:tc>
        <w:tc>
          <w:tcPr>
            <w:tcW w:type="dxa" w:w="2880"/>
          </w:tcPr>
          <w:p>
            <w:r>
              <w:t>object</w:t>
            </w:r>
          </w:p>
        </w:tc>
        <w:tc>
          <w:tcPr>
            <w:tcW w:type="dxa" w:w="2880"/>
          </w:tcPr>
          <w:p>
            <w:r>
              <w:t>Meta data for the estimate. Example: {"key":"value"}.</w:t>
            </w:r>
          </w:p>
        </w:tc>
      </w:tr>
      <w:tr>
        <w:tc>
          <w:tcPr>
            <w:tcW w:type="dxa" w:w="2880"/>
          </w:tcPr>
          <w:p>
            <w:r>
              <w:t>sendEstimateDetails.sentFrom</w:t>
            </w:r>
          </w:p>
        </w:tc>
        <w:tc>
          <w:tcPr>
            <w:tcW w:type="dxa" w:w="2880"/>
          </w:tcPr>
          <w:p>
            <w:r>
              <w:t>object</w:t>
            </w:r>
          </w:p>
        </w:tc>
        <w:tc>
          <w:tcPr>
            <w:tcW w:type="dxa" w:w="2880"/>
          </w:tcPr>
          <w:p>
            <w:r>
              <w:t>Sender identity for outbound messages.</w:t>
            </w:r>
          </w:p>
        </w:tc>
      </w:tr>
      <w:tr>
        <w:tc>
          <w:tcPr>
            <w:tcW w:type="dxa" w:w="2880"/>
          </w:tcPr>
          <w:p>
            <w:r>
              <w:t>sendEstimateDetails.sentFrom.fromName</w:t>
            </w:r>
          </w:p>
        </w:tc>
        <w:tc>
          <w:tcPr>
            <w:tcW w:type="dxa" w:w="2880"/>
          </w:tcPr>
          <w:p>
            <w:r>
              <w:t>string</w:t>
            </w:r>
          </w:p>
        </w:tc>
        <w:tc>
          <w:tcPr>
            <w:tcW w:type="dxa" w:w="2880"/>
          </w:tcPr>
          <w:p>
            <w:r>
              <w:t>Sender name to be used while sending invoice.</w:t>
            </w:r>
          </w:p>
        </w:tc>
      </w:tr>
      <w:tr>
        <w:tc>
          <w:tcPr>
            <w:tcW w:type="dxa" w:w="2880"/>
          </w:tcPr>
          <w:p>
            <w:r>
              <w:t>sendEstimateDetails.sentFrom.fromEmail</w:t>
            </w:r>
          </w:p>
        </w:tc>
        <w:tc>
          <w:tcPr>
            <w:tcW w:type="dxa" w:w="2880"/>
          </w:tcPr>
          <w:p>
            <w:r>
              <w:t>string</w:t>
            </w:r>
          </w:p>
        </w:tc>
        <w:tc>
          <w:tcPr>
            <w:tcW w:type="dxa" w:w="2880"/>
          </w:tcPr>
          <w:p>
            <w:r>
              <w:t>Email id to be used while sending out invoices.</w:t>
            </w:r>
          </w:p>
        </w:tc>
      </w:tr>
      <w:tr>
        <w:tc>
          <w:tcPr>
            <w:tcW w:type="dxa" w:w="2880"/>
          </w:tcPr>
          <w:p>
            <w:r>
              <w:t>sendEstimateDetails.estimateName</w:t>
            </w:r>
          </w:p>
        </w:tc>
        <w:tc>
          <w:tcPr>
            <w:tcW w:type="dxa" w:w="2880"/>
          </w:tcPr>
          <w:p>
            <w:r>
              <w:t>string</w:t>
            </w:r>
          </w:p>
        </w:tc>
        <w:tc>
          <w:tcPr>
            <w:tcW w:type="dxa" w:w="2880"/>
          </w:tcPr>
          <w:p>
            <w:r>
              <w:t>Estimate name.</w:t>
            </w:r>
          </w:p>
        </w:tc>
      </w:tr>
      <w:tr>
        <w:tc>
          <w:tcPr>
            <w:tcW w:type="dxa" w:w="2880"/>
          </w:tcPr>
          <w:p>
            <w:r>
              <w:t>estimateNumberPrefix</w:t>
            </w:r>
          </w:p>
        </w:tc>
        <w:tc>
          <w:tcPr>
            <w:tcW w:type="dxa" w:w="2880"/>
          </w:tcPr>
          <w:p>
            <w:r>
              <w:t>string</w:t>
            </w:r>
          </w:p>
        </w:tc>
        <w:tc>
          <w:tcPr>
            <w:tcW w:type="dxa" w:w="2880"/>
          </w:tcPr>
          <w:p>
            <w:r>
              <w:t>Prefix for the estimate number. Default: "EST-". Example: "EST-".</w:t>
            </w:r>
          </w:p>
        </w:tc>
      </w:tr>
      <w:tr>
        <w:tc>
          <w:tcPr>
            <w:tcW w:type="dxa" w:w="2880"/>
          </w:tcPr>
          <w:p>
            <w:r>
              <w:t>attachments</w:t>
            </w:r>
          </w:p>
        </w:tc>
        <w:tc>
          <w:tcPr>
            <w:tcW w:type="dxa" w:w="2880"/>
          </w:tcPr>
          <w:p>
            <w:r>
              <w:t>array</w:t>
            </w:r>
          </w:p>
        </w:tc>
        <w:tc>
          <w:tcPr>
            <w:tcW w:type="dxa" w:w="2880"/>
          </w:tcPr>
          <w:p>
            <w:r>
              <w:t>Attachments for the invoice/estimate.</w:t>
            </w:r>
          </w:p>
        </w:tc>
      </w:tr>
      <w:tr>
        <w:tc>
          <w:tcPr>
            <w:tcW w:type="dxa" w:w="2880"/>
          </w:tcPr>
          <w:p>
            <w:r>
              <w:t>attachments[].id</w:t>
            </w:r>
          </w:p>
        </w:tc>
        <w:tc>
          <w:tcPr>
            <w:tcW w:type="dxa" w:w="2880"/>
          </w:tcPr>
          <w:p>
            <w:r>
              <w:t>string</w:t>
            </w:r>
          </w:p>
        </w:tc>
        <w:tc>
          <w:tcPr>
            <w:tcW w:type="dxa" w:w="2880"/>
          </w:tcPr>
          <w:p>
            <w:r>
              <w:t>Required (per attachment object). Id of the file selected.</w:t>
            </w:r>
          </w:p>
        </w:tc>
      </w:tr>
      <w:tr>
        <w:tc>
          <w:tcPr>
            <w:tcW w:type="dxa" w:w="2880"/>
          </w:tcPr>
          <w:p>
            <w:r>
              <w:t>attachments[].name</w:t>
            </w:r>
          </w:p>
        </w:tc>
        <w:tc>
          <w:tcPr>
            <w:tcW w:type="dxa" w:w="2880"/>
          </w:tcPr>
          <w:p>
            <w:r>
              <w:t>string</w:t>
            </w:r>
          </w:p>
        </w:tc>
        <w:tc>
          <w:tcPr>
            <w:tcW w:type="dxa" w:w="2880"/>
          </w:tcPr>
          <w:p>
            <w:r>
              <w:t>Required (per attachment object). Name of the file.</w:t>
            </w:r>
          </w:p>
        </w:tc>
      </w:tr>
      <w:tr>
        <w:tc>
          <w:tcPr>
            <w:tcW w:type="dxa" w:w="2880"/>
          </w:tcPr>
          <w:p>
            <w:r>
              <w:t>attachments[].url</w:t>
            </w:r>
          </w:p>
        </w:tc>
        <w:tc>
          <w:tcPr>
            <w:tcW w:type="dxa" w:w="2880"/>
          </w:tcPr>
          <w:p>
            <w:r>
              <w:t>string</w:t>
            </w:r>
          </w:p>
        </w:tc>
        <w:tc>
          <w:tcPr>
            <w:tcW w:type="dxa" w:w="2880"/>
          </w:tcPr>
          <w:p>
            <w:r>
              <w:t>Required (per attachment object). URL of the file.</w:t>
            </w:r>
          </w:p>
        </w:tc>
      </w:tr>
      <w:tr>
        <w:tc>
          <w:tcPr>
            <w:tcW w:type="dxa" w:w="2880"/>
          </w:tcPr>
          <w:p>
            <w:r>
              <w:t>attachments[].type</w:t>
            </w:r>
          </w:p>
        </w:tc>
        <w:tc>
          <w:tcPr>
            <w:tcW w:type="dxa" w:w="2880"/>
          </w:tcPr>
          <w:p>
            <w:r>
              <w:t>string</w:t>
            </w:r>
          </w:p>
        </w:tc>
        <w:tc>
          <w:tcPr>
            <w:tcW w:type="dxa" w:w="2880"/>
          </w:tcPr>
          <w:p>
            <w:r>
              <w:t>Required (per attachment object). Type of the file.</w:t>
            </w:r>
          </w:p>
        </w:tc>
      </w:tr>
      <w:tr>
        <w:tc>
          <w:tcPr>
            <w:tcW w:type="dxa" w:w="2880"/>
          </w:tcPr>
          <w:p>
            <w:r>
              <w:t>attachments[].size</w:t>
            </w:r>
          </w:p>
        </w:tc>
        <w:tc>
          <w:tcPr>
            <w:tcW w:type="dxa" w:w="2880"/>
          </w:tcPr>
          <w:p>
            <w:r>
              <w:t>number</w:t>
            </w:r>
          </w:p>
        </w:tc>
        <w:tc>
          <w:tcPr>
            <w:tcW w:type="dxa" w:w="2880"/>
          </w:tcPr>
          <w:p>
            <w:r>
              <w:t>Required (per attachment object). Size of the file.</w:t>
            </w:r>
          </w:p>
        </w:tc>
      </w:tr>
      <w:tr>
        <w:tc>
          <w:tcPr>
            <w:tcW w:type="dxa" w:w="2880"/>
          </w:tcPr>
          <w:p>
            <w:r>
              <w:t>miscellaneousCharges</w:t>
            </w:r>
          </w:p>
        </w:tc>
        <w:tc>
          <w:tcPr>
            <w:tcW w:type="dxa" w:w="2880"/>
          </w:tcPr>
          <w:p>
            <w:r>
              <w:t>object</w:t>
            </w:r>
          </w:p>
        </w:tc>
        <w:tc>
          <w:tcPr>
            <w:tcW w:type="dxa" w:w="2880"/>
          </w:tcPr>
          <w:p>
            <w:r>
              <w:t>Miscellaneous charges container.</w:t>
            </w:r>
          </w:p>
        </w:tc>
      </w:tr>
      <w:tr>
        <w:tc>
          <w:tcPr>
            <w:tcW w:type="dxa" w:w="2880"/>
          </w:tcPr>
          <w:p>
            <w:r>
              <w:t>miscellaneousCharges.charges</w:t>
            </w:r>
          </w:p>
        </w:tc>
        <w:tc>
          <w:tcPr>
            <w:tcW w:type="dxa" w:w="2880"/>
          </w:tcPr>
          <w:p>
            <w:r>
              <w:t>array</w:t>
            </w:r>
          </w:p>
        </w:tc>
        <w:tc>
          <w:tcPr>
            <w:tcW w:type="dxa" w:w="2880"/>
          </w:tcPr>
          <w:p>
            <w:r>
              <w:t>Charges list. (Item schema not provided.)</w:t>
            </w:r>
          </w:p>
        </w:tc>
      </w:tr>
      <w:tr>
        <w:tc>
          <w:tcPr>
            <w:tcW w:type="dxa" w:w="2880"/>
          </w:tcPr>
          <w:p>
            <w:r>
              <w:t>miscellaneousCharges.collectedMiscellaneousCharges</w:t>
            </w:r>
          </w:p>
        </w:tc>
        <w:tc>
          <w:tcPr>
            <w:tcW w:type="dxa" w:w="2880"/>
          </w:tcPr>
          <w:p>
            <w:r>
              <w:t>number</w:t>
            </w:r>
          </w:p>
        </w:tc>
        <w:tc>
          <w:tcPr>
            <w:tcW w:type="dxa" w:w="2880"/>
          </w:tcPr>
          <w:p>
            <w:r>
              <w:t>Collected miscellaneous charges.</w:t>
            </w:r>
          </w:p>
        </w:tc>
      </w:tr>
      <w:tr>
        <w:tc>
          <w:tcPr>
            <w:tcW w:type="dxa" w:w="2880"/>
          </w:tcPr>
          <w:p>
            <w:r>
              <w:t>miscellaneousCharges.paidCharges</w:t>
            </w:r>
          </w:p>
        </w:tc>
        <w:tc>
          <w:tcPr>
            <w:tcW w:type="dxa" w:w="2880"/>
          </w:tcPr>
          <w:p>
            <w:r>
              <w:t>array</w:t>
            </w:r>
          </w:p>
        </w:tc>
        <w:tc>
          <w:tcPr>
            <w:tcW w:type="dxa" w:w="2880"/>
          </w:tcPr>
          <w:p>
            <w:r>
              <w:t>Paid charges list.</w:t>
            </w:r>
          </w:p>
        </w:tc>
      </w:tr>
      <w:tr>
        <w:tc>
          <w:tcPr>
            <w:tcW w:type="dxa" w:w="2880"/>
          </w:tcPr>
          <w:p>
            <w:r>
              <w:t>miscellaneousCharges.paidCharges[].name</w:t>
            </w:r>
          </w:p>
        </w:tc>
        <w:tc>
          <w:tcPr>
            <w:tcW w:type="dxa" w:w="2880"/>
          </w:tcPr>
          <w:p>
            <w:r>
              <w:t>string</w:t>
            </w:r>
          </w:p>
        </w:tc>
        <w:tc>
          <w:tcPr>
            <w:tcW w:type="dxa" w:w="2880"/>
          </w:tcPr>
          <w:p>
            <w:r>
              <w:t>Required (per paid charge). Name of the processing fee.</w:t>
            </w:r>
          </w:p>
        </w:tc>
      </w:tr>
      <w:tr>
        <w:tc>
          <w:tcPr>
            <w:tcW w:type="dxa" w:w="2880"/>
          </w:tcPr>
          <w:p>
            <w:r>
              <w:t>miscellaneousCharges.paidCharges[].charge</w:t>
            </w:r>
          </w:p>
        </w:tc>
        <w:tc>
          <w:tcPr>
            <w:tcW w:type="dxa" w:w="2880"/>
          </w:tcPr>
          <w:p>
            <w:r>
              <w:t>number</w:t>
            </w:r>
          </w:p>
        </w:tc>
        <w:tc>
          <w:tcPr>
            <w:tcW w:type="dxa" w:w="2880"/>
          </w:tcPr>
          <w:p>
            <w:r>
              <w:t>Required (per paid charge). Charge for the processing fee.</w:t>
            </w:r>
          </w:p>
        </w:tc>
      </w:tr>
      <w:tr>
        <w:tc>
          <w:tcPr>
            <w:tcW w:type="dxa" w:w="2880"/>
          </w:tcPr>
          <w:p>
            <w:r>
              <w:t>miscellaneousCharges.paidCharges[].amount</w:t>
            </w:r>
          </w:p>
        </w:tc>
        <w:tc>
          <w:tcPr>
            <w:tcW w:type="dxa" w:w="2880"/>
          </w:tcPr>
          <w:p>
            <w:r>
              <w:t>number</w:t>
            </w:r>
          </w:p>
        </w:tc>
        <w:tc>
          <w:tcPr>
            <w:tcW w:type="dxa" w:w="2880"/>
          </w:tcPr>
          <w:p>
            <w:r>
              <w:t>Required (per paid charge). Amount of the processing fee.</w:t>
            </w:r>
          </w:p>
        </w:tc>
      </w:tr>
      <w:tr>
        <w:tc>
          <w:tcPr>
            <w:tcW w:type="dxa" w:w="2880"/>
          </w:tcPr>
          <w:p>
            <w:r>
              <w:t>miscellaneousCharges.paidCharges[]._id</w:t>
            </w:r>
          </w:p>
        </w:tc>
        <w:tc>
          <w:tcPr>
            <w:tcW w:type="dxa" w:w="2880"/>
          </w:tcPr>
          <w:p>
            <w:r>
              <w:t>string</w:t>
            </w:r>
          </w:p>
        </w:tc>
        <w:tc>
          <w:tcPr>
            <w:tcW w:type="dxa" w:w="2880"/>
          </w:tcPr>
          <w:p>
            <w:r>
              <w:t>Required (per paid charge). Id of the processing fee.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"altId": "6578278e879ad2646715ba9c",</w:t>
        <w:br/>
        <w:t xml:space="preserve"> "altType": "location",</w:t>
        <w:br/>
        <w:t xml:space="preserve"> "_id": "67ac9a51106ee8311e911XXXX",</w:t>
        <w:br/>
        <w:t xml:space="preserve"> "liveMode": true,</w:t>
        <w:br/>
        <w:t xml:space="preserve"> "deleted": false,</w:t>
        <w:br/>
        <w:t xml:space="preserve"> "name": "Estimate Name",</w:t>
        <w:br/>
        <w:t xml:space="preserve"> "currency": "USD",</w:t>
        <w:br/>
        <w:t xml:space="preserve"> "businessDetails": {},</w:t>
        <w:br/>
        <w:t xml:space="preserve"> "items": [],</w:t>
        <w:br/>
        <w:t xml:space="preserve"> "discount": {</w:t>
        <w:br/>
        <w:t xml:space="preserve"> "value": 0,</w:t>
        <w:br/>
        <w:t xml:space="preserve"> "type": "percentage",</w:t>
        <w:br/>
        <w:t xml:space="preserve"> "validOnProductIds": []</w:t>
        <w:br/>
        <w:t xml:space="preserve"> },</w:t>
        <w:br/>
        <w:t xml:space="preserve"> "title": "ESTIMATE",</w:t>
        <w:br/>
        <w:t xml:space="preserve"> "estimateNumberPrefix": "EST-",</w:t>
        <w:br/>
        <w:t xml:space="preserve"> "attachments": [</w:t>
        <w:br/>
        <w:t xml:space="preserve"> {</w:t>
        <w:br/>
        <w:t xml:space="preserve"> "id": "file_123",</w:t>
        <w:br/>
        <w:t xml:space="preserve"> "name": "terms.pdf",</w:t>
        <w:br/>
        <w:t xml:space="preserve"> "url": "https://example.com/files/terms.pdf",</w:t>
        <w:br/>
        <w:t xml:space="preserve"> "type": "application/pdf",</w:t>
        <w:br/>
        <w:t xml:space="preserve"> "size": 102400</w:t>
        <w:br/>
        <w:t xml:space="preserve"> }</w:t>
        <w:br/>
        <w:t xml:space="preserve"> ],</w:t>
        <w:br/>
        <w:t xml:space="preserve"> "updatedBy": "3HIpOF9NIc5ltriQXXXX",</w:t>
        <w:br/>
        <w:t xml:space="preserve"> "total": 1222.03,</w:t>
        <w:br/>
        <w:t xml:space="preserve"> "createdAt": "2025-02-12T13:17:47.416Z",</w:t>
        <w:br/>
        <w:t xml:space="preserve"> "updatedAt": "2025-02-12T13:17:47.416Z",</w:t>
        <w:br/>
        <w:t xml:space="preserve"> "__v": 0,</w:t>
        <w:br/>
        <w:t xml:space="preserve"> "automaticTaxesEnabled": false,</w:t>
        <w:br/>
        <w:t xml:space="preserve"> "termsNotes": "&lt;p&gt;All services are subject to availability.&lt;/p&gt;"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Note: The scraped documentation references unresolved shared schemas for 400/401/422 (BadRequestDTO, UnauthorizedDTO, UnprocessableDTO) and does not provide their exact fields; the examples above are placeholders.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Context type (e.g., location).</w:t>
            </w:r>
          </w:p>
        </w:tc>
      </w:tr>
      <w:tr>
        <w:tc>
          <w:tcPr>
            <w:tcW w:type="dxa" w:w="2880"/>
          </w:tcPr>
          <w:p>
            <w:r>
              <w:t>_id</w:t>
            </w:r>
          </w:p>
        </w:tc>
        <w:tc>
          <w:tcPr>
            <w:tcW w:type="dxa" w:w="2880"/>
          </w:tcPr>
          <w:p>
            <w:r>
              <w:t>string</w:t>
            </w:r>
          </w:p>
        </w:tc>
        <w:tc>
          <w:tcPr>
            <w:tcW w:type="dxa" w:w="2880"/>
          </w:tcPr>
          <w:p>
            <w:r>
              <w:t>Unique identifier. Example: "67ac9a51106ee8311e911XXXX".</w:t>
            </w:r>
          </w:p>
        </w:tc>
      </w:tr>
      <w:tr>
        <w:tc>
          <w:tcPr>
            <w:tcW w:type="dxa" w:w="2880"/>
          </w:tcPr>
          <w:p>
            <w:r>
              <w:t>liveMode</w:t>
            </w:r>
          </w:p>
        </w:tc>
        <w:tc>
          <w:tcPr>
            <w:tcW w:type="dxa" w:w="2880"/>
          </w:tcPr>
          <w:p>
            <w:r>
              <w:t>boolean</w:t>
            </w:r>
          </w:p>
        </w:tc>
        <w:tc>
          <w:tcPr>
            <w:tcW w:type="dxa" w:w="2880"/>
          </w:tcPr>
          <w:p>
            <w:r>
              <w:t>Indicates if it is in live mode.</w:t>
            </w:r>
          </w:p>
        </w:tc>
      </w:tr>
      <w:tr>
        <w:tc>
          <w:tcPr>
            <w:tcW w:type="dxa" w:w="2880"/>
          </w:tcPr>
          <w:p>
            <w:r>
              <w:t>deleted</w:t>
            </w:r>
          </w:p>
        </w:tc>
        <w:tc>
          <w:tcPr>
            <w:tcW w:type="dxa" w:w="2880"/>
          </w:tcPr>
          <w:p>
            <w:r>
              <w:t>boolean</w:t>
            </w:r>
          </w:p>
        </w:tc>
        <w:tc>
          <w:tcPr>
            <w:tcW w:type="dxa" w:w="2880"/>
          </w:tcPr>
          <w:p>
            <w:r>
              <w:t>Indicates if deleted.</w:t>
            </w:r>
          </w:p>
        </w:tc>
      </w:tr>
      <w:tr>
        <w:tc>
          <w:tcPr>
            <w:tcW w:type="dxa" w:w="2880"/>
          </w:tcPr>
          <w:p>
            <w:r>
              <w:t>name</w:t>
            </w:r>
          </w:p>
        </w:tc>
        <w:tc>
          <w:tcPr>
            <w:tcW w:type="dxa" w:w="2880"/>
          </w:tcPr>
          <w:p>
            <w:r>
              <w:t>string</w:t>
            </w:r>
          </w:p>
        </w:tc>
        <w:tc>
          <w:tcPr>
            <w:tcW w:type="dxa" w:w="2880"/>
          </w:tcPr>
          <w:p>
            <w:r>
              <w:t>Name.</w:t>
            </w:r>
          </w:p>
        </w:tc>
      </w:tr>
      <w:tr>
        <w:tc>
          <w:tcPr>
            <w:tcW w:type="dxa" w:w="2880"/>
          </w:tcPr>
          <w:p>
            <w:r>
              <w:t>currency</w:t>
            </w:r>
          </w:p>
        </w:tc>
        <w:tc>
          <w:tcPr>
            <w:tcW w:type="dxa" w:w="2880"/>
          </w:tcPr>
          <w:p>
            <w:r>
              <w:t>string</w:t>
            </w:r>
          </w:p>
        </w:tc>
        <w:tc>
          <w:tcPr>
            <w:tcW w:type="dxa" w:w="2880"/>
          </w:tcPr>
          <w:p>
            <w:r>
              <w:t>Currency code.</w:t>
            </w:r>
          </w:p>
        </w:tc>
      </w:tr>
      <w:tr>
        <w:tc>
          <w:tcPr>
            <w:tcW w:type="dxa" w:w="2880"/>
          </w:tcPr>
          <w:p>
            <w:r>
              <w:t>businessDetails</w:t>
            </w:r>
          </w:p>
        </w:tc>
        <w:tc>
          <w:tcPr>
            <w:tcW w:type="dxa" w:w="2880"/>
          </w:tcPr>
          <w:p>
            <w:r>
              <w:t>object</w:t>
            </w:r>
          </w:p>
        </w:tc>
        <w:tc>
          <w:tcPr>
            <w:tcW w:type="dxa" w:w="2880"/>
          </w:tcPr>
          <w:p>
            <w:r>
              <w:t>Business details object (schema not expanded in response).</w:t>
            </w:r>
          </w:p>
        </w:tc>
      </w:tr>
      <w:tr>
        <w:tc>
          <w:tcPr>
            <w:tcW w:type="dxa" w:w="2880"/>
          </w:tcPr>
          <w:p>
            <w:r>
              <w:t>items</w:t>
            </w:r>
          </w:p>
        </w:tc>
        <w:tc>
          <w:tcPr>
            <w:tcW w:type="dxa" w:w="2880"/>
          </w:tcPr>
          <w:p>
            <w:r>
              <w:t>array</w:t>
            </w:r>
          </w:p>
        </w:tc>
        <w:tc>
          <w:tcPr>
            <w:tcW w:type="dxa" w:w="2880"/>
          </w:tcPr>
          <w:p>
            <w:r>
              <w:t>An array of items.</w:t>
            </w:r>
          </w:p>
        </w:tc>
      </w:tr>
      <w:tr>
        <w:tc>
          <w:tcPr>
            <w:tcW w:type="dxa" w:w="2880"/>
          </w:tcPr>
          <w:p>
            <w:r>
              <w:t>discount</w:t>
            </w:r>
          </w:p>
        </w:tc>
        <w:tc>
          <w:tcPr>
            <w:tcW w:type="dxa" w:w="2880"/>
          </w:tcPr>
          <w:p>
            <w:r>
              <w:t>object</w:t>
            </w:r>
          </w:p>
        </w:tc>
        <w:tc>
          <w:tcPr>
            <w:tcW w:type="dxa" w:w="2880"/>
          </w:tcPr>
          <w:p>
            <w:r>
              <w:t>Discount configuration.</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percentage or fixed. Default: "percentage".</w:t>
            </w:r>
          </w:p>
        </w:tc>
      </w:tr>
      <w:tr>
        <w:tc>
          <w:tcPr>
            <w:tcW w:type="dxa" w:w="2880"/>
          </w:tcPr>
          <w:p>
            <w:r>
              <w:t>discount.validOnProductIds</w:t>
            </w:r>
          </w:p>
        </w:tc>
        <w:tc>
          <w:tcPr>
            <w:tcW w:type="dxa" w:w="2880"/>
          </w:tcPr>
          <w:p>
            <w:r>
              <w:t>string[]</w:t>
            </w:r>
          </w:p>
        </w:tc>
        <w:tc>
          <w:tcPr>
            <w:tcW w:type="dxa" w:w="2880"/>
          </w:tcPr>
          <w:p>
            <w:r>
              <w:t>Product IDs where discount applies.</w:t>
            </w:r>
          </w:p>
        </w:tc>
      </w:tr>
      <w:tr>
        <w:tc>
          <w:tcPr>
            <w:tcW w:type="dxa" w:w="2880"/>
          </w:tcPr>
          <w:p>
            <w:r>
              <w:t>title</w:t>
            </w:r>
          </w:p>
        </w:tc>
        <w:tc>
          <w:tcPr>
            <w:tcW w:type="dxa" w:w="2880"/>
          </w:tcPr>
          <w:p>
            <w:r>
              <w:t>string</w:t>
            </w:r>
          </w:p>
        </w:tc>
        <w:tc>
          <w:tcPr>
            <w:tcW w:type="dxa" w:w="2880"/>
          </w:tcPr>
          <w:p>
            <w:r>
              <w:t>Title.</w:t>
            </w:r>
          </w:p>
        </w:tc>
      </w:tr>
      <w:tr>
        <w:tc>
          <w:tcPr>
            <w:tcW w:type="dxa" w:w="2880"/>
          </w:tcPr>
          <w:p>
            <w:r>
              <w:t>estimateNumberPrefix</w:t>
            </w:r>
          </w:p>
        </w:tc>
        <w:tc>
          <w:tcPr>
            <w:tcW w:type="dxa" w:w="2880"/>
          </w:tcPr>
          <w:p>
            <w:r>
              <w:t>string</w:t>
            </w:r>
          </w:p>
        </w:tc>
        <w:tc>
          <w:tcPr>
            <w:tcW w:type="dxa" w:w="2880"/>
          </w:tcPr>
          <w:p>
            <w:r>
              <w:t>Estimate number prefix.</w:t>
            </w:r>
          </w:p>
        </w:tc>
      </w:tr>
      <w:tr>
        <w:tc>
          <w:tcPr>
            <w:tcW w:type="dxa" w:w="2880"/>
          </w:tcPr>
          <w:p>
            <w:r>
              <w:t>attachments</w:t>
            </w:r>
          </w:p>
        </w:tc>
        <w:tc>
          <w:tcPr>
            <w:tcW w:type="dxa" w:w="2880"/>
          </w:tcPr>
          <w:p>
            <w:r>
              <w:t>array</w:t>
            </w:r>
          </w:p>
        </w:tc>
        <w:tc>
          <w:tcPr>
            <w:tcW w:type="dxa" w:w="2880"/>
          </w:tcPr>
          <w:p>
            <w:r>
              <w:t>Attachments.</w:t>
            </w:r>
          </w:p>
        </w:tc>
      </w:tr>
      <w:tr>
        <w:tc>
          <w:tcPr>
            <w:tcW w:type="dxa" w:w="2880"/>
          </w:tcPr>
          <w:p>
            <w:r>
              <w:t>attachments[].id</w:t>
            </w:r>
          </w:p>
        </w:tc>
        <w:tc>
          <w:tcPr>
            <w:tcW w:type="dxa" w:w="2880"/>
          </w:tcPr>
          <w:p>
            <w:r>
              <w:t>string</w:t>
            </w:r>
          </w:p>
        </w:tc>
        <w:tc>
          <w:tcPr>
            <w:tcW w:type="dxa" w:w="2880"/>
          </w:tcPr>
          <w:p>
            <w:r>
              <w:t>File id.</w:t>
            </w:r>
          </w:p>
        </w:tc>
      </w:tr>
      <w:tr>
        <w:tc>
          <w:tcPr>
            <w:tcW w:type="dxa" w:w="2880"/>
          </w:tcPr>
          <w:p>
            <w:r>
              <w:t>attachments[].name</w:t>
            </w:r>
          </w:p>
        </w:tc>
        <w:tc>
          <w:tcPr>
            <w:tcW w:type="dxa" w:w="2880"/>
          </w:tcPr>
          <w:p>
            <w:r>
              <w:t>string</w:t>
            </w:r>
          </w:p>
        </w:tc>
        <w:tc>
          <w:tcPr>
            <w:tcW w:type="dxa" w:w="2880"/>
          </w:tcPr>
          <w:p>
            <w:r>
              <w:t>File name.</w:t>
            </w:r>
          </w:p>
        </w:tc>
      </w:tr>
      <w:tr>
        <w:tc>
          <w:tcPr>
            <w:tcW w:type="dxa" w:w="2880"/>
          </w:tcPr>
          <w:p>
            <w:r>
              <w:t>attachments[].url</w:t>
            </w:r>
          </w:p>
        </w:tc>
        <w:tc>
          <w:tcPr>
            <w:tcW w:type="dxa" w:w="2880"/>
          </w:tcPr>
          <w:p>
            <w:r>
              <w:t>string</w:t>
            </w:r>
          </w:p>
        </w:tc>
        <w:tc>
          <w:tcPr>
            <w:tcW w:type="dxa" w:w="2880"/>
          </w:tcPr>
          <w:p>
            <w:r>
              <w:t>File URL.</w:t>
            </w:r>
          </w:p>
        </w:tc>
      </w:tr>
      <w:tr>
        <w:tc>
          <w:tcPr>
            <w:tcW w:type="dxa" w:w="2880"/>
          </w:tcPr>
          <w:p>
            <w:r>
              <w:t>attachments[].type</w:t>
            </w:r>
          </w:p>
        </w:tc>
        <w:tc>
          <w:tcPr>
            <w:tcW w:type="dxa" w:w="2880"/>
          </w:tcPr>
          <w:p>
            <w:r>
              <w:t>string</w:t>
            </w:r>
          </w:p>
        </w:tc>
        <w:tc>
          <w:tcPr>
            <w:tcW w:type="dxa" w:w="2880"/>
          </w:tcPr>
          <w:p>
            <w:r>
              <w:t>File type.</w:t>
            </w:r>
          </w:p>
        </w:tc>
      </w:tr>
      <w:tr>
        <w:tc>
          <w:tcPr>
            <w:tcW w:type="dxa" w:w="2880"/>
          </w:tcPr>
          <w:p>
            <w:r>
              <w:t>attachments[].size</w:t>
            </w:r>
          </w:p>
        </w:tc>
        <w:tc>
          <w:tcPr>
            <w:tcW w:type="dxa" w:w="2880"/>
          </w:tcPr>
          <w:p>
            <w:r>
              <w:t>number</w:t>
            </w:r>
          </w:p>
        </w:tc>
        <w:tc>
          <w:tcPr>
            <w:tcW w:type="dxa" w:w="2880"/>
          </w:tcPr>
          <w:p>
            <w:r>
              <w:t>File size.</w:t>
            </w:r>
          </w:p>
        </w:tc>
      </w:tr>
      <w:tr>
        <w:tc>
          <w:tcPr>
            <w:tcW w:type="dxa" w:w="2880"/>
          </w:tcPr>
          <w:p>
            <w:r>
              <w:t>updatedBy</w:t>
            </w:r>
          </w:p>
        </w:tc>
        <w:tc>
          <w:tcPr>
            <w:tcW w:type="dxa" w:w="2880"/>
          </w:tcPr>
          <w:p>
            <w:r>
              <w:t>string</w:t>
            </w:r>
          </w:p>
        </w:tc>
        <w:tc>
          <w:tcPr>
            <w:tcW w:type="dxa" w:w="2880"/>
          </w:tcPr>
          <w:p>
            <w:r>
              <w:t>User Id of who last updated.</w:t>
            </w:r>
          </w:p>
        </w:tc>
      </w:tr>
      <w:tr>
        <w:tc>
          <w:tcPr>
            <w:tcW w:type="dxa" w:w="2880"/>
          </w:tcPr>
          <w:p>
            <w:r>
              <w:t>total</w:t>
            </w:r>
          </w:p>
        </w:tc>
        <w:tc>
          <w:tcPr>
            <w:tcW w:type="dxa" w:w="2880"/>
          </w:tcPr>
          <w:p>
            <w:r>
              <w:t>number</w:t>
            </w:r>
          </w:p>
        </w:tc>
        <w:tc>
          <w:tcPr>
            <w:tcW w:type="dxa" w:w="2880"/>
          </w:tcPr>
          <w:p>
            <w:r>
              <w:t>Total amount. Example: 1222.03.</w:t>
            </w:r>
          </w:p>
        </w:tc>
      </w:tr>
      <w:tr>
        <w:tc>
          <w:tcPr>
            <w:tcW w:type="dxa" w:w="2880"/>
          </w:tcPr>
          <w:p>
            <w:r>
              <w:t>createdAt</w:t>
            </w:r>
          </w:p>
        </w:tc>
        <w:tc>
          <w:tcPr>
            <w:tcW w:type="dxa" w:w="2880"/>
          </w:tcPr>
          <w:p>
            <w:r>
              <w:t>string</w:t>
            </w:r>
          </w:p>
        </w:tc>
        <w:tc>
          <w:tcPr>
            <w:tcW w:type="dxa" w:w="2880"/>
          </w:tcPr>
          <w:p>
            <w:r>
              <w:t>Timestamp when created (ISO 8601).</w:t>
            </w:r>
          </w:p>
        </w:tc>
      </w:tr>
      <w:tr>
        <w:tc>
          <w:tcPr>
            <w:tcW w:type="dxa" w:w="2880"/>
          </w:tcPr>
          <w:p>
            <w:r>
              <w:t>updatedAt</w:t>
            </w:r>
          </w:p>
        </w:tc>
        <w:tc>
          <w:tcPr>
            <w:tcW w:type="dxa" w:w="2880"/>
          </w:tcPr>
          <w:p>
            <w:r>
              <w:t>string</w:t>
            </w:r>
          </w:p>
        </w:tc>
        <w:tc>
          <w:tcPr>
            <w:tcW w:type="dxa" w:w="2880"/>
          </w:tcPr>
          <w:p>
            <w:r>
              <w:t>Timestamp when last updated (ISO 8601).</w:t>
            </w:r>
          </w:p>
        </w:tc>
      </w:tr>
      <w:tr>
        <w:tc>
          <w:tcPr>
            <w:tcW w:type="dxa" w:w="2880"/>
          </w:tcPr>
          <w:p>
            <w:r>
              <w:t>__v</w:t>
            </w:r>
          </w:p>
        </w:tc>
        <w:tc>
          <w:tcPr>
            <w:tcW w:type="dxa" w:w="2880"/>
          </w:tcPr>
          <w:p>
            <w:r>
              <w:t>number</w:t>
            </w:r>
          </w:p>
        </w:tc>
        <w:tc>
          <w:tcPr>
            <w:tcW w:type="dxa" w:w="2880"/>
          </w:tcPr>
          <w:p>
            <w:r>
              <w:t>Version number.</w:t>
            </w:r>
          </w:p>
        </w:tc>
      </w:tr>
      <w:tr>
        <w:tc>
          <w:tcPr>
            <w:tcW w:type="dxa" w:w="2880"/>
          </w:tcPr>
          <w:p>
            <w:r>
              <w:t>automaticTaxesEnabled</w:t>
            </w:r>
          </w:p>
        </w:tc>
        <w:tc>
          <w:tcPr>
            <w:tcW w:type="dxa" w:w="2880"/>
          </w:tcPr>
          <w:p>
            <w:r>
              <w:t>boolean</w:t>
            </w:r>
          </w:p>
        </w:tc>
        <w:tc>
          <w:tcPr>
            <w:tcW w:type="dxa" w:w="2880"/>
          </w:tcPr>
          <w:p>
            <w:r>
              <w:t>Indicates if automatic taxes are enabled for this estimate.</w:t>
            </w:r>
          </w:p>
        </w:tc>
      </w:tr>
      <w:tr>
        <w:tc>
          <w:tcPr>
            <w:tcW w:type="dxa" w:w="2880"/>
          </w:tcPr>
          <w:p>
            <w:r>
              <w:t>termsNotes</w:t>
            </w:r>
          </w:p>
        </w:tc>
        <w:tc>
          <w:tcPr>
            <w:tcW w:type="dxa" w:w="2880"/>
          </w:tcPr>
          <w:p>
            <w:r>
              <w:t>string</w:t>
            </w:r>
          </w:p>
        </w:tc>
        <w:tc>
          <w:tcPr>
            <w:tcW w:type="dxa" w:w="2880"/>
          </w:tcPr>
          <w:p>
            <w:r>
              <w:t>Terms and conditions; supports HTML markup.</w:t>
            </w:r>
          </w:p>
        </w:tc>
      </w:tr>
    </w:tbl>
    <w:p/>
    <w:p>
      <w:pPr>
        <w:pStyle w:val="Heading3"/>
      </w:pPr>
      <w:r>
        <w:t>Sample Request</w:t>
      </w:r>
    </w:p>
    <w:p>
      <w:r>
        <w:rPr>
          <w:b/>
          <w:color w:val="666666"/>
          <w:sz w:val="16"/>
        </w:rPr>
        <w:t>[bash]</w:t>
      </w:r>
    </w:p>
    <w:p>
      <w:pPr>
        <w:shd w:fill="F2F2F2" w:val="clear"/>
      </w:pPr>
      <w:r>
        <w:rPr>
          <w:rFonts w:ascii="Courier New" w:hAnsi="Courier New"/>
          <w:sz w:val="17"/>
        </w:rPr>
        <w:t>curl -X PUT 'https://services.leadconnectorhq.com/invoices/estimate/template/67ac9a51106ee8311e911XXXX' \</w:t>
        <w:br/>
        <w:t xml:space="preserve"> -H 'Accept: application/json' \</w:t>
        <w:br/>
        <w:t xml:space="preserve"> -H 'Content-Type: application/json' \</w:t>
        <w:br/>
        <w:t xml:space="preserve"> -H 'Version: 2021-07-28' \</w:t>
        <w:br/>
        <w:t xml:space="preserve"> --data '{</w:t>
        <w:br/>
        <w:t xml:space="preserve"> "altId": "6578278e879ad2646715ba9c",</w:t>
        <w:br/>
        <w:t xml:space="preserve"> "altType": "location",</w:t>
        <w:br/>
        <w:t xml:space="preserve"> "name": "Home Service Estimate Template",</w:t>
        <w:br/>
        <w:t xml:space="preserve"> "businessDetails": {</w:t>
        <w:br/>
        <w:t xml:space="preserve"> "logoUrl": "https://example.com/logo.png",</w:t>
        <w:br/>
        <w:t xml:space="preserve"> "name": "Acme Home Services",</w:t>
        <w:br/>
        <w:t xml:space="preserve"> "phoneNo": "+1-555-0100",</w:t>
        <w:br/>
        <w:t xml:space="preserve"> "address": {</w:t>
        <w:br/>
        <w:t xml:space="preserve"> "addressLine1": "123 Main St",</w:t>
        <w:br/>
        <w:t xml:space="preserve"> "addressLine2": "Suite 200",</w:t>
        <w:br/>
        <w:t xml:space="preserve"> "city": "Austin",</w:t>
        <w:br/>
        <w:t xml:space="preserve"> "state": "TX",</w:t>
        <w:br/>
        <w:t xml:space="preserve"> "countryCode": "US",</w:t>
        <w:br/>
        <w:t xml:space="preserve"> "postalCode": "78701"</w:t>
        <w:br/>
        <w:t xml:space="preserve">      },</w:t>
        <w:br/>
        <w:t xml:space="preserve"> "website": "https://acme.example",</w:t>
        <w:br/>
        <w:t xml:space="preserve"> "customValues": ["Licensed", "Bonded"]</w:t>
        <w:br/>
        <w:t xml:space="preserve">    },</w:t>
        <w:br/>
        <w:t xml:space="preserve"> "currency": "USD",</w:t>
        <w:br/>
        <w:t xml:space="preserve"> "items": [],</w:t>
        <w:br/>
        <w:t xml:space="preserve"> "liveMode": true,</w:t>
        <w:br/>
        <w:t xml:space="preserve"> "discount": {</w:t>
        <w:br/>
        <w:t xml:space="preserve"> "value": 0,</w:t>
        <w:br/>
        <w:t xml:space="preserve"> "type": "percentage",</w:t>
        <w:br/>
        <w:t xml:space="preserve"> "validOnProductIds": []</w:t>
        <w:br/>
        <w:t xml:space="preserve">    },</w:t>
        <w:br/>
        <w:t xml:space="preserve"> "termsNotes": "&lt;p&gt;This is a default terms.&lt;/p&gt;",</w:t>
        <w:br/>
        <w:t xml:space="preserve"> "title": "ESTIMATE",</w:t>
        <w:br/>
        <w:t xml:space="preserve"> "automaticTaxesEnabled": false,</w:t>
        <w:br/>
        <w:t xml:space="preserve"> "meta": {</w:t>
        <w:br/>
        <w:t xml:space="preserve"> "key": "value"</w:t>
        <w:br/>
        <w:t xml:space="preserve">    },</w:t>
        <w:br/>
        <w:t xml:space="preserve"> "sendEstimateDetails": {</w:t>
        <w:br/>
        <w:t xml:space="preserve"> "altId": "6578278e879ad2646715ba9c",</w:t>
        <w:br/>
        <w:t xml:space="preserve"> "altType": "location",</w:t>
        <w:br/>
        <w:t xml:space="preserve"> "action": "send_manually",</w:t>
        <w:br/>
        <w:t xml:space="preserve"> "liveMode": true,</w:t>
        <w:br/>
        <w:t xml:space="preserve"> "userId": "3HIpOF9NIc5ltriQXXXX",</w:t>
        <w:br/>
        <w:t xml:space="preserve"> "sentFrom": {</w:t>
        <w:br/>
        <w:t xml:space="preserve"> "fromName": "Acme Billing",</w:t>
        <w:br/>
        <w:t xml:space="preserve"> "fromEmail": "billing@acme.example"</w:t>
        <w:br/>
        <w:t xml:space="preserve">      },</w:t>
        <w:br/>
        <w:t xml:space="preserve"> "estimateName": "Home Service Estimate Template"</w:t>
        <w:br/>
        <w:t xml:space="preserve">    },</w:t>
        <w:br/>
        <w:t xml:space="preserve"> "estimateNumberPrefix": "EST-",</w:t>
        <w:br/>
        <w:t xml:space="preserve"> "attachments": [</w:t>
        <w:br/>
        <w:t xml:space="preserve">      {</w:t>
        <w:br/>
        <w:t xml:space="preserve"> "id": "file_123",</w:t>
        <w:br/>
        <w:t xml:space="preserve"> "name": "terms.pdf",</w:t>
        <w:br/>
        <w:t xml:space="preserve"> "url": "https://example.com/files/terms.pdf",</w:t>
        <w:br/>
        <w:t xml:space="preserve"> "type": "application/pdf",</w:t>
        <w:br/>
        <w:t xml:space="preserve"> "size": 102400</w:t>
        <w:br/>
        <w:t xml:space="preserve">      }</w:t>
        <w:br/>
        <w:t xml:space="preserve">    ]</w:t>
        <w:br/>
        <w:t xml:space="preserve">  }'</w:t>
      </w:r>
    </w:p>
    <w:p>
      <w:pPr>
        <w:pStyle w:val="Heading3"/>
      </w:pPr>
      <w:r>
        <w:t>Example Usage</w:t>
      </w:r>
    </w:p>
    <w:p>
      <w:pPr>
        <w:pStyle w:val="Heading3"/>
      </w:pPr>
      <w:r>
        <w:t>Example 1: Update Name, Currency, and Prefix</w:t>
      </w:r>
    </w:p>
    <w:p>
      <w:r>
        <w:rPr>
          <w:b/>
          <w:color w:val="666666"/>
          <w:sz w:val="16"/>
        </w:rPr>
        <w:t>[bash]</w:t>
      </w:r>
    </w:p>
    <w:p>
      <w:pPr>
        <w:shd w:fill="F2F2F2" w:val="clear"/>
      </w:pPr>
      <w:r>
        <w:rPr>
          <w:rFonts w:ascii="Courier New" w:hAnsi="Courier New"/>
          <w:sz w:val="17"/>
        </w:rPr>
        <w:t>curl -X PUT 'https://services.leadconnectorhq.com/invoices/estimate/template/67ac9a51106ee8311e911XXXX' \</w:t>
        <w:br/>
        <w:t xml:space="preserve"> -H 'Accept: application/json' \</w:t>
        <w:br/>
        <w:t xml:space="preserve"> -H 'Content-Type: application/json' \</w:t>
        <w:br/>
        <w:t xml:space="preserve"> -H 'Version: 2021-07-28' \</w:t>
        <w:br/>
        <w:t xml:space="preserve"> --data '{</w:t>
        <w:br/>
        <w:t xml:space="preserve"> "altId": "6578278e879ad2646715ba9c",</w:t>
        <w:br/>
        <w:t xml:space="preserve"> "altType": "location",</w:t>
        <w:br/>
        <w:t xml:space="preserve"> "name": "New Estimate Template Name",</w:t>
        <w:br/>
        <w:t xml:space="preserve"> "businessDetails": {},</w:t>
        <w:br/>
        <w:t xml:space="preserve"> "currency": "USD",</w:t>
        <w:br/>
        <w:t xml:space="preserve"> "items": [],</w:t>
        <w:br/>
        <w:t xml:space="preserve"> "discount": { "value": 0, "type": "percentage", "validOnProductIds": [] },</w:t>
        <w:br/>
        <w:t xml:space="preserve"> "sendEstimateDetails": {</w:t>
        <w:br/>
        <w:t xml:space="preserve"> "altId": "6578278e879ad2646715ba9c",</w:t>
        <w:br/>
        <w:t xml:space="preserve"> "altType": "location",</w:t>
        <w:br/>
        <w:t xml:space="preserve"> "action": "send_manually",</w:t>
        <w:br/>
        <w:t xml:space="preserve"> "liveMode": true,</w:t>
        <w:br/>
        <w:t xml:space="preserve"> "userId": "3HIpOF9NIc5ltriQXXXX"</w:t>
        <w:br/>
        <w:t xml:space="preserve">    },</w:t>
        <w:br/>
        <w:t xml:space="preserve"> "estimateNumberPrefix": "EST-"</w:t>
        <w:br/>
        <w:t xml:space="preserve">  }'</w:t>
      </w:r>
    </w:p>
    <w:p>
      <w:pPr>
        <w:pStyle w:val="Heading3"/>
      </w:pPr>
      <w:r>
        <w:t>Example 2: Enable Automatic Taxes and Update Terms Notes (HTML)</w:t>
      </w:r>
    </w:p>
    <w:p>
      <w:r>
        <w:rPr>
          <w:b/>
          <w:color w:val="666666"/>
          <w:sz w:val="16"/>
        </w:rPr>
        <w:t>[bash]</w:t>
      </w:r>
    </w:p>
    <w:p>
      <w:pPr>
        <w:shd w:fill="F2F2F2" w:val="clear"/>
      </w:pPr>
      <w:r>
        <w:rPr>
          <w:rFonts w:ascii="Courier New" w:hAnsi="Courier New"/>
          <w:sz w:val="17"/>
        </w:rPr>
        <w:t>curl -X PUT 'https://services.leadconnectorhq.com/invoices/estimate/template/67ac9a51106ee8311e911XXXX' \</w:t>
        <w:br/>
        <w:t xml:space="preserve"> -H 'Accept: application/json' \</w:t>
        <w:br/>
        <w:t xml:space="preserve"> -H 'Content-Type: application/json' \</w:t>
        <w:br/>
        <w:t xml:space="preserve"> -H 'Version: 2021-07-28' \</w:t>
        <w:br/>
        <w:t xml:space="preserve"> --data '{</w:t>
        <w:br/>
        <w:t xml:space="preserve"> "altId": "6578278e879ad2646715ba9c",</w:t>
        <w:br/>
        <w:t xml:space="preserve"> "altType": "location",</w:t>
        <w:br/>
        <w:t xml:space="preserve"> "name": "Home Service Estimate Template",</w:t>
        <w:br/>
        <w:t xml:space="preserve"> "businessDetails": {},</w:t>
        <w:br/>
        <w:t xml:space="preserve"> "currency": "USD",</w:t>
        <w:br/>
        <w:t xml:space="preserve"> "items": [],</w:t>
        <w:br/>
        <w:t xml:space="preserve"> "discount": { "value": 0, "type": "percentage", "validOnProductIds": [] },</w:t>
        <w:br/>
        <w:t xml:space="preserve"> "sendEstimateDetails": {</w:t>
        <w:br/>
        <w:t xml:space="preserve"> "altId": "6578278e879ad2646715ba9c",</w:t>
        <w:br/>
        <w:t xml:space="preserve"> "altType": "location",</w:t>
        <w:br/>
        <w:t xml:space="preserve"> "action": "email",</w:t>
        <w:br/>
        <w:t xml:space="preserve"> "liveMode": true,</w:t>
        <w:br/>
        <w:t xml:space="preserve"> "userId": "3HIpOF9NIc5ltriQXXXX"</w:t>
        <w:br/>
        <w:t xml:space="preserve">    },</w:t>
        <w:br/>
        <w:t xml:space="preserve"> "automaticTaxesEnabled": true,</w:t>
        <w:br/>
        <w:t xml:space="preserve"> "termsNotes": "&lt;p&gt;All services are subject to availability.&lt;/p&gt;"</w:t>
        <w:br/>
        <w:t xml:space="preserve">  }'</w:t>
      </w:r>
    </w:p>
    <w:p>
      <w:pPr>
        <w:pStyle w:val="Heading3"/>
      </w:pPr>
      <w:r>
        <w:t>Notes</w:t>
      </w:r>
    </w:p>
    <w:p>
      <w:pPr>
        <w:pStyle w:val="ListBullet"/>
      </w:pPr>
      <w:r>
        <w:t>The Version header is required and must be 2021-07-28.</w:t>
      </w:r>
    </w:p>
    <w:p>
      <w:pPr>
        <w:pStyle w:val="ListBullet"/>
      </w:pPr>
      <w:r>
        <w:t>altType is constrained to location per the scraped content.</w:t>
      </w:r>
    </w:p>
    <w:p>
      <w:pPr>
        <w:pStyle w:val="ListBullet"/>
      </w:pPr>
      <w:r>
        <w:t>Some nested schemas are not fully specified in the scraped content (e.g., items[] structure, miscellaneousCharges.charges[] structure, and the exact error DTO response bodies).</w:t>
      </w:r>
    </w:p>
    <w:p>
      <w:pPr>
        <w:pStyle w:val="Heading3"/>
      </w:pPr>
      <w:r>
        <w:t>Related estimateTemplates actions</w:t>
      </w:r>
    </w:p>
    <w:p>
      <w:pPr>
        <w:pStyle w:val="ListBullet"/>
      </w:pPr>
      <w:r>
        <w:t>[POST] Create an Estimate Template — /invoices/estimate/template</w:t>
      </w:r>
    </w:p>
    <w:p>
      <w:pPr>
        <w:pStyle w:val="ListBullet"/>
      </w:pPr>
      <w:r>
        <w:t>[DELETE] Delete an Estimate Template — /invoices/estimate/template/{{templateId}}</w:t>
      </w:r>
    </w:p>
    <w:p>
      <w:pPr>
        <w:pStyle w:val="ListBullet"/>
      </w:pPr>
      <w:r>
        <w:t>[GET] List Estimate Templates — /invoices/estimate/template</w:t>
      </w:r>
    </w:p>
    <w:p>
      <w:pPr>
        <w:pStyle w:val="ListBullet"/>
      </w:pPr>
      <w:r>
        <w:t>[GET] Preview an Estimate Template — /invoices/estimate/template/preview</w:t>
      </w:r>
    </w:p>
    <w:p>
      <w:r>
        <w:br w:type="page"/>
      </w:r>
    </w:p>
    <w:p>
      <w:pPr>
        <w:pStyle w:val="Heading2"/>
      </w:pPr>
      <w:r>
        <w:t>126. [PUT] Update an Invoice by ID</w:t>
      </w:r>
    </w:p>
    <w:p>
      <w:r>
        <w:rPr>
          <w:b/>
        </w:rPr>
        <w:t xml:space="preserve">Endpoint: </w:t>
      </w:r>
      <w:r>
        <w:rPr>
          <w:rFonts w:ascii="Courier New" w:hAnsi="Courier New"/>
          <w:sz w:val="18"/>
        </w:rPr>
        <w:t>/invoices/{{invoiceId}}</w:t>
      </w:r>
    </w:p>
    <w:p>
      <w:pPr>
        <w:pStyle w:val="Heading3"/>
      </w:pPr>
      <w:r>
        <w:t>Prerequisites</w:t>
      </w:r>
    </w:p>
    <w:p>
      <w:pPr>
        <w:pStyle w:val="ListBullet"/>
      </w:pPr>
      <w:r>
        <w:t>Must have access to update invoices in the target account/location/company context.</w:t>
      </w:r>
    </w:p>
    <w:p>
      <w:pPr>
        <w:pStyle w:val="ListBullet"/>
      </w:pPr>
      <w:r>
        <w:t>You must know the invoice ID (invoiceId) to update.</w:t>
      </w:r>
    </w:p>
    <w:p>
      <w:pPr>
        <w:pStyle w:val="ListBullet"/>
      </w:pPr>
      <w:r>
        <w:t>You must know the altId and altType that define the context (location/company) for the invoice.</w:t>
      </w:r>
    </w:p>
    <w:p>
      <w:pPr>
        <w:pStyle w:val="Heading3"/>
      </w:pPr>
      <w:r>
        <w:t>Method</w:t>
      </w:r>
    </w:p>
    <w:p>
      <w:r>
        <w:t>PUT</w:t>
      </w:r>
    </w:p>
    <w:p>
      <w:pPr>
        <w:pStyle w:val="Heading3"/>
      </w:pPr>
      <w:r>
        <w:t>URL</w:t>
      </w:r>
    </w:p>
    <w:p>
      <w:r>
        <w:t>https://services.leadconnectorhq.com/invoices/{{invoiceId}}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invoice identified by invoiceId. The request body contains invoice metadata (name, currency, dates), line items, discount configuration, contact details, and optional business/payment configuration.</w:t>
      </w:r>
    </w:p>
    <w:p>
      <w:pPr>
        <w:pStyle w:val="Heading3"/>
      </w:pPr>
      <w:r>
        <w:t>Enforcement Rules</w:t>
      </w:r>
    </w:p>
    <w:p>
      <w:pPr>
        <w:pStyle w:val="ListBullet"/>
      </w:pPr>
      <w:r>
        <w:t>The invoiceId path parameter must always be present.</w:t>
      </w:r>
    </w:p>
    <w:p>
      <w:pPr>
        <w:pStyle w:val="ListBullet"/>
      </w:pPr>
      <w:r>
        <w:t>If the user provides an invoiceId, use that value directly.</w:t>
      </w:r>
    </w:p>
    <w:p>
      <w:pPr>
        <w:pStyle w:val="ListBullet"/>
      </w:pPr>
      <w:r>
        <w:t>Do not call the API with a missing or empty invoiceId (e.g., avoid /invoices/).</w:t>
      </w:r>
    </w:p>
    <w:p>
      <w:pPr>
        <w:pStyle w:val="ListBullet"/>
      </w:pPr>
      <w:r>
        <w:t>Always construct the path as /invoices/{{invoiceId}}, where {{invoiceId}} is a non-empty string.</w:t>
      </w:r>
    </w:p>
    <w:p>
      <w:pPr>
        <w:pStyle w:val="ListBullet"/>
      </w:pPr>
      <w:r>
        <w:t>The Version header is required and must be exactly "2021-07-28".</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/invoices/6578278e879ad2646715ba9c</w:t>
        <w:br/>
        <w:t>/invoices/inv_123456789</w:t>
      </w:r>
    </w:p>
    <w:p>
      <w:pPr>
        <w:pStyle w:val="Heading3"/>
      </w:pPr>
      <w:r>
        <w:t>Invalid Examples</w:t>
      </w:r>
    </w:p>
    <w:p>
      <w:r>
        <w:rPr>
          <w:b/>
          <w:color w:val="666666"/>
          <w:sz w:val="16"/>
        </w:rPr>
        <w:t>[http]</w:t>
      </w:r>
    </w:p>
    <w:p>
      <w:pPr>
        <w:shd w:fill="F2F2F2" w:val="clear"/>
      </w:pPr>
      <w:r>
        <w:rPr>
          <w:rFonts w:ascii="Courier New" w:hAnsi="Courier New"/>
          <w:sz w:val="17"/>
        </w:rPr>
        <w:t>/invoices/</w:t>
        <w:br/>
        <w:t>/invoices</w:t>
        <w:br/>
        <w:t>/invoices/{{invoiceId}} (without replacing with a non-empty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Invoice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 Example: "6578278e879ad2646715ba9c".</w:t>
            </w:r>
          </w:p>
        </w:tc>
      </w:tr>
      <w:tr>
        <w:tc>
          <w:tcPr>
            <w:tcW w:type="dxa" w:w="2880"/>
          </w:tcPr>
          <w:p>
            <w:r>
              <w:t>altType</w:t>
            </w:r>
          </w:p>
        </w:tc>
        <w:tc>
          <w:tcPr>
            <w:tcW w:type="dxa" w:w="2880"/>
          </w:tcPr>
          <w:p>
            <w:r>
              <w:t>string</w:t>
            </w:r>
          </w:p>
        </w:tc>
        <w:tc>
          <w:tcPr>
            <w:tcW w:type="dxa" w:w="2880"/>
          </w:tcPr>
          <w:p>
            <w:r>
              <w:t>Alt type. Documented value: "location". Example: "location".</w:t>
            </w:r>
          </w:p>
        </w:tc>
      </w:tr>
      <w:tr>
        <w:tc>
          <w:tcPr>
            <w:tcW w:type="dxa" w:w="2880"/>
          </w:tcPr>
          <w:p>
            <w:r>
              <w:t>name</w:t>
            </w:r>
          </w:p>
        </w:tc>
        <w:tc>
          <w:tcPr>
            <w:tcW w:type="dxa" w:w="2880"/>
          </w:tcPr>
          <w:p>
            <w:r>
              <w:t>string</w:t>
            </w:r>
          </w:p>
        </w:tc>
        <w:tc>
          <w:tcPr>
            <w:tcW w:type="dxa" w:w="2880"/>
          </w:tcPr>
          <w:p>
            <w:r>
              <w:t>Invoice name to be updated. Example: "New Invoice".</w:t>
            </w:r>
          </w:p>
        </w:tc>
      </w:tr>
      <w:tr>
        <w:tc>
          <w:tcPr>
            <w:tcW w:type="dxa" w:w="2880"/>
          </w:tcPr>
          <w:p>
            <w:r>
              <w:t>currency</w:t>
            </w:r>
          </w:p>
        </w:tc>
        <w:tc>
          <w:tcPr>
            <w:tcW w:type="dxa" w:w="2880"/>
          </w:tcPr>
          <w:p>
            <w:r>
              <w:t>string</w:t>
            </w:r>
          </w:p>
        </w:tc>
        <w:tc>
          <w:tcPr>
            <w:tcW w:type="dxa" w:w="2880"/>
          </w:tcPr>
          <w:p>
            <w:r>
              <w:t>Currency. Example: "USD".</w:t>
            </w:r>
          </w:p>
        </w:tc>
      </w:tr>
      <w:tr>
        <w:tc>
          <w:tcPr>
            <w:tcW w:type="dxa" w:w="2880"/>
          </w:tcPr>
          <w:p>
            <w:r>
              <w:t>invoiceItems</w:t>
            </w:r>
          </w:p>
        </w:tc>
        <w:tc>
          <w:tcPr>
            <w:tcW w:type="dxa" w:w="2880"/>
          </w:tcPr>
          <w:p>
            <w:r>
              <w:t>array</w:t>
            </w:r>
          </w:p>
        </w:tc>
        <w:tc>
          <w:tcPr>
            <w:tcW w:type="dxa" w:w="2880"/>
          </w:tcPr>
          <w:p>
            <w:r>
              <w:t>Invoice items list. Each item is an object (see below).</w:t>
            </w:r>
          </w:p>
        </w:tc>
      </w:tr>
      <w:tr>
        <w:tc>
          <w:tcPr>
            <w:tcW w:type="dxa" w:w="2880"/>
          </w:tcPr>
          <w:p>
            <w:r>
              <w:t>issueDate</w:t>
            </w:r>
          </w:p>
        </w:tc>
        <w:tc>
          <w:tcPr>
            <w:tcW w:type="dxa" w:w="2880"/>
          </w:tcPr>
          <w:p>
            <w:r>
              <w:t>string</w:t>
            </w:r>
          </w:p>
        </w:tc>
        <w:tc>
          <w:tcPr>
            <w:tcW w:type="dxa" w:w="2880"/>
          </w:tcPr>
          <w:p>
            <w:r>
              <w:t>Issue date in YYYY-MM-DD. Example: "2023-01-01".</w:t>
            </w:r>
          </w:p>
        </w:tc>
      </w:tr>
      <w:tr>
        <w:tc>
          <w:tcPr>
            <w:tcW w:type="dxa" w:w="2880"/>
          </w:tcPr>
          <w:p>
            <w:r>
              <w:t>dueDate</w:t>
            </w:r>
          </w:p>
        </w:tc>
        <w:tc>
          <w:tcPr>
            <w:tcW w:type="dxa" w:w="2880"/>
          </w:tcPr>
          <w:p>
            <w:r>
              <w:t>string</w:t>
            </w:r>
          </w:p>
        </w:tc>
        <w:tc>
          <w:tcPr>
            <w:tcW w:type="dxa" w:w="2880"/>
          </w:tcPr>
          <w:p>
            <w:r>
              <w:t>Due date in YYYY-MM-DD. Example: "2023-01-14".</w:t>
            </w:r>
          </w:p>
        </w:tc>
      </w:tr>
    </w:tbl>
    <w:p/>
    <w:p>
      <w:pPr>
        <w:pStyle w:val="Heading3"/>
      </w:pPr>
      <w:r>
        <w:t>Required fields within invoiceItems[]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invoiceItems[].name</w:t>
            </w:r>
          </w:p>
        </w:tc>
        <w:tc>
          <w:tcPr>
            <w:tcW w:type="dxa" w:w="2880"/>
          </w:tcPr>
          <w:p>
            <w:r>
              <w:t>string</w:t>
            </w:r>
          </w:p>
        </w:tc>
        <w:tc>
          <w:tcPr>
            <w:tcW w:type="dxa" w:w="2880"/>
          </w:tcPr>
          <w:p>
            <w:r>
              <w:t>Invoice item name.</w:t>
            </w:r>
          </w:p>
        </w:tc>
      </w:tr>
      <w:tr>
        <w:tc>
          <w:tcPr>
            <w:tcW w:type="dxa" w:w="2880"/>
          </w:tcPr>
          <w:p>
            <w:r>
              <w:t>invoiceItems[].currency</w:t>
            </w:r>
          </w:p>
        </w:tc>
        <w:tc>
          <w:tcPr>
            <w:tcW w:type="dxa" w:w="2880"/>
          </w:tcPr>
          <w:p>
            <w:r>
              <w:t>string</w:t>
            </w:r>
          </w:p>
        </w:tc>
        <w:tc>
          <w:tcPr>
            <w:tcW w:type="dxa" w:w="2880"/>
          </w:tcPr>
          <w:p>
            <w:r>
              <w:t>Item currency.</w:t>
            </w:r>
          </w:p>
        </w:tc>
      </w:tr>
      <w:tr>
        <w:tc>
          <w:tcPr>
            <w:tcW w:type="dxa" w:w="2880"/>
          </w:tcPr>
          <w:p>
            <w:r>
              <w:t>invoiceItems[].amount</w:t>
            </w:r>
          </w:p>
        </w:tc>
        <w:tc>
          <w:tcPr>
            <w:tcW w:type="dxa" w:w="2880"/>
          </w:tcPr>
          <w:p>
            <w:r>
              <w:t>number</w:t>
            </w:r>
          </w:p>
        </w:tc>
        <w:tc>
          <w:tcPr>
            <w:tcW w:type="dxa" w:w="2880"/>
          </w:tcPr>
          <w:p>
            <w:r>
              <w:t>Product amount.</w:t>
            </w:r>
          </w:p>
        </w:tc>
      </w:tr>
      <w:tr>
        <w:tc>
          <w:tcPr>
            <w:tcW w:type="dxa" w:w="2880"/>
          </w:tcPr>
          <w:p>
            <w:r>
              <w:t>invoiceItems[].qty</w:t>
            </w:r>
          </w:p>
        </w:tc>
        <w:tc>
          <w:tcPr>
            <w:tcW w:type="dxa" w:w="2880"/>
          </w:tcPr>
          <w:p>
            <w:r>
              <w:t>number</w:t>
            </w:r>
          </w:p>
        </w:tc>
        <w:tc>
          <w:tcPr>
            <w:tcW w:type="dxa" w:w="2880"/>
          </w:tcPr>
          <w:p>
            <w:r>
              <w:t>Product quantity.</w:t>
            </w:r>
          </w:p>
        </w:tc>
      </w:tr>
    </w:tbl>
    <w:p/>
    <w:p>
      <w:pPr>
        <w:pStyle w:val="Heading3"/>
      </w:pPr>
      <w:r>
        <w:t>Required fields within invoiceItems[].taxes[] (only if taxes is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invoiceItems[].taxes[]._id</w:t>
            </w:r>
          </w:p>
        </w:tc>
        <w:tc>
          <w:tcPr>
            <w:tcW w:type="dxa" w:w="2880"/>
          </w:tcPr>
          <w:p>
            <w:r>
              <w:t>string</w:t>
            </w:r>
          </w:p>
        </w:tc>
        <w:tc>
          <w:tcPr>
            <w:tcW w:type="dxa" w:w="2880"/>
          </w:tcPr>
          <w:p>
            <w:r>
              <w:t>Tax record ID.</w:t>
            </w:r>
          </w:p>
        </w:tc>
      </w:tr>
      <w:tr>
        <w:tc>
          <w:tcPr>
            <w:tcW w:type="dxa" w:w="2880"/>
          </w:tcPr>
          <w:p>
            <w:r>
              <w:t>invoiceItems[].taxes[].name</w:t>
            </w:r>
          </w:p>
        </w:tc>
        <w:tc>
          <w:tcPr>
            <w:tcW w:type="dxa" w:w="2880"/>
          </w:tcPr>
          <w:p>
            <w:r>
              <w:t>string</w:t>
            </w:r>
          </w:p>
        </w:tc>
        <w:tc>
          <w:tcPr>
            <w:tcW w:type="dxa" w:w="2880"/>
          </w:tcPr>
          <w:p>
            <w:r>
              <w:t>Tax name.</w:t>
            </w:r>
          </w:p>
        </w:tc>
      </w:tr>
      <w:tr>
        <w:tc>
          <w:tcPr>
            <w:tcW w:type="dxa" w:w="2880"/>
          </w:tcPr>
          <w:p>
            <w:r>
              <w:t>invoiceItems[].taxes[].rate</w:t>
            </w:r>
          </w:p>
        </w:tc>
        <w:tc>
          <w:tcPr>
            <w:tcW w:type="dxa" w:w="2880"/>
          </w:tcPr>
          <w:p>
            <w:r>
              <w:t>number</w:t>
            </w:r>
          </w:p>
        </w:tc>
        <w:tc>
          <w:tcPr>
            <w:tcW w:type="dxa" w:w="2880"/>
          </w:tcPr>
          <w:p>
            <w:r>
              <w:t>Tax rate.</w:t>
            </w:r>
          </w:p>
        </w:tc>
      </w:tr>
      <w:tr>
        <w:tc>
          <w:tcPr>
            <w:tcW w:type="dxa" w:w="2880"/>
          </w:tcPr>
          <w:p>
            <w:r>
              <w:t>invoiceItems[].taxes[].calculation</w:t>
            </w:r>
          </w:p>
        </w:tc>
        <w:tc>
          <w:tcPr>
            <w:tcW w:type="dxa" w:w="2880"/>
          </w:tcPr>
          <w:p>
            <w:r>
              <w:t>string</w:t>
            </w:r>
          </w:p>
        </w:tc>
        <w:tc>
          <w:tcPr>
            <w:tcW w:type="dxa" w:w="2880"/>
          </w:tcPr>
          <w:p>
            <w:r>
              <w:t>Documented value: "exclusive".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for the invoice. Example: "INVOICE".</w:t>
            </w:r>
          </w:p>
        </w:tc>
      </w:tr>
      <w:tr>
        <w:tc>
          <w:tcPr>
            <w:tcW w:type="dxa" w:w="2880"/>
          </w:tcPr>
          <w:p>
            <w:r>
              <w:t>description</w:t>
            </w:r>
          </w:p>
        </w:tc>
        <w:tc>
          <w:tcPr>
            <w:tcW w:type="dxa" w:w="2880"/>
          </w:tcPr>
          <w:p>
            <w:r>
              <w:t>string</w:t>
            </w:r>
          </w:p>
        </w:tc>
        <w:tc>
          <w:tcPr>
            <w:tcW w:type="dxa" w:w="2880"/>
          </w:tcPr>
          <w:p>
            <w:r>
              <w:t>Description. Example: "ABC Corp payments".</w:t>
            </w:r>
          </w:p>
        </w:tc>
      </w:tr>
      <w:tr>
        <w:tc>
          <w:tcPr>
            <w:tcW w:type="dxa" w:w="2880"/>
          </w:tcPr>
          <w:p>
            <w:r>
              <w:t>businessDetails</w:t>
            </w:r>
          </w:p>
        </w:tc>
        <w:tc>
          <w:tcPr>
            <w:tcW w:type="dxa" w:w="2880"/>
          </w:tcPr>
          <w:p>
            <w:r>
              <w:t>object</w:t>
            </w:r>
          </w:p>
        </w:tc>
        <w:tc>
          <w:tcPr>
            <w:tcW w:type="dxa" w:w="2880"/>
          </w:tcPr>
          <w:p>
            <w:r>
              <w:t>Business details (logo, name, phone, address, website, etc.).</w:t>
            </w:r>
          </w:p>
        </w:tc>
      </w:tr>
      <w:tr>
        <w:tc>
          <w:tcPr>
            <w:tcW w:type="dxa" w:w="2880"/>
          </w:tcPr>
          <w:p>
            <w:r>
              <w:t>businessDetails.logoUrl</w:t>
            </w:r>
          </w:p>
        </w:tc>
        <w:tc>
          <w:tcPr>
            <w:tcW w:type="dxa" w:w="2880"/>
          </w:tcPr>
          <w:p>
            <w:r>
              <w:t>string</w:t>
            </w:r>
          </w:p>
        </w:tc>
        <w:tc>
          <w:tcPr>
            <w:tcW w:type="dxa" w:w="2880"/>
          </w:tcPr>
          <w:p>
            <w:r>
              <w:t>Business logo URL.</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businessDetails.address</w:t>
            </w:r>
          </w:p>
        </w:tc>
        <w:tc>
          <w:tcPr>
            <w:tcW w:type="dxa" w:w="2880"/>
          </w:tcPr>
          <w:p>
            <w:r>
              <w:t>object</w:t>
            </w:r>
          </w:p>
        </w:tc>
        <w:tc>
          <w:tcPr>
            <w:tcW w:type="dxa" w:w="2880"/>
          </w:tcPr>
          <w:p>
            <w:r>
              <w:t>Business address object.</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businessDetails.address.addressLine2</w:t>
            </w:r>
          </w:p>
        </w:tc>
        <w:tc>
          <w:tcPr>
            <w:tcW w:type="dxa" w:w="2880"/>
          </w:tcPr>
          <w:p>
            <w:r>
              <w:t>string</w:t>
            </w:r>
          </w:p>
        </w:tc>
        <w:tc>
          <w:tcPr>
            <w:tcW w:type="dxa" w:w="2880"/>
          </w:tcPr>
          <w:p>
            <w:r>
              <w:t>Address line 2.</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r>
        <w:tc>
          <w:tcPr>
            <w:tcW w:type="dxa" w:w="2880"/>
          </w:tcPr>
          <w:p>
            <w:r>
              <w:t>businessDetails.website</w:t>
            </w:r>
          </w:p>
        </w:tc>
        <w:tc>
          <w:tcPr>
            <w:tcW w:type="dxa" w:w="2880"/>
          </w:tcPr>
          <w:p>
            <w:r>
              <w:t>string</w:t>
            </w:r>
          </w:p>
        </w:tc>
        <w:tc>
          <w:tcPr>
            <w:tcW w:type="dxa" w:w="2880"/>
          </w:tcPr>
          <w:p>
            <w:r>
              <w:t>Business website link.</w:t>
            </w:r>
          </w:p>
        </w:tc>
      </w:tr>
      <w:tr>
        <w:tc>
          <w:tcPr>
            <w:tcW w:type="dxa" w:w="2880"/>
          </w:tcPr>
          <w:p>
            <w:r>
              <w:t>businessDetails.customValues</w:t>
            </w:r>
          </w:p>
        </w:tc>
        <w:tc>
          <w:tcPr>
            <w:tcW w:type="dxa" w:w="2880"/>
          </w:tcPr>
          <w:p>
            <w:r>
              <w:t>string[]</w:t>
            </w:r>
          </w:p>
        </w:tc>
        <w:tc>
          <w:tcPr>
            <w:tcW w:type="dxa" w:w="2880"/>
          </w:tcPr>
          <w:p>
            <w:r>
              <w:t>Custom values.</w:t>
            </w:r>
          </w:p>
        </w:tc>
      </w:tr>
      <w:tr>
        <w:tc>
          <w:tcPr>
            <w:tcW w:type="dxa" w:w="2880"/>
          </w:tcPr>
          <w:p>
            <w:r>
              <w:t>invoiceNumber</w:t>
            </w:r>
          </w:p>
        </w:tc>
        <w:tc>
          <w:tcPr>
            <w:tcW w:type="dxa" w:w="2880"/>
          </w:tcPr>
          <w:p>
            <w:r>
              <w:t>string</w:t>
            </w:r>
          </w:p>
        </w:tc>
        <w:tc>
          <w:tcPr>
            <w:tcW w:type="dxa" w:w="2880"/>
          </w:tcPr>
          <w:p>
            <w:r>
              <w:t>Invoice number. Example: "1001".</w:t>
            </w:r>
          </w:p>
        </w:tc>
      </w:tr>
      <w:tr>
        <w:tc>
          <w:tcPr>
            <w:tcW w:type="dxa" w:w="2880"/>
          </w:tcPr>
          <w:p>
            <w:r>
              <w:t>contactId</w:t>
            </w:r>
          </w:p>
        </w:tc>
        <w:tc>
          <w:tcPr>
            <w:tcW w:type="dxa" w:w="2880"/>
          </w:tcPr>
          <w:p>
            <w:r>
              <w:t>string</w:t>
            </w:r>
          </w:p>
        </w:tc>
        <w:tc>
          <w:tcPr>
            <w:tcW w:type="dxa" w:w="2880"/>
          </w:tcPr>
          <w:p>
            <w:r>
              <w:t>Contact ID to send the invoice to. Example: "6578278e879ad2646715ba9c".</w:t>
            </w:r>
          </w:p>
        </w:tc>
      </w:tr>
      <w:tr>
        <w:tc>
          <w:tcPr>
            <w:tcW w:type="dxa" w:w="2880"/>
          </w:tcPr>
          <w:p>
            <w:r>
              <w:t>contactDetails</w:t>
            </w:r>
          </w:p>
        </w:tc>
        <w:tc>
          <w:tcPr>
            <w:tcW w:type="dxa" w:w="2880"/>
          </w:tcPr>
          <w:p>
            <w:r>
              <w:t>object</w:t>
            </w:r>
          </w:p>
        </w:tc>
        <w:tc>
          <w:tcPr>
            <w:tcW w:type="dxa" w:w="2880"/>
          </w:tcPr>
          <w:p>
            <w:r>
              <w:t>Contact details object.</w:t>
            </w:r>
          </w:p>
        </w:tc>
      </w:tr>
      <w:tr>
        <w:tc>
          <w:tcPr>
            <w:tcW w:type="dxa" w:w="2880"/>
          </w:tcPr>
          <w:p>
            <w:r>
              <w:t>contactDetails.id</w:t>
            </w:r>
          </w:p>
        </w:tc>
        <w:tc>
          <w:tcPr>
            <w:tcW w:type="dxa" w:w="2880"/>
          </w:tcPr>
          <w:p>
            <w:r>
              <w:t>string</w:t>
            </w:r>
          </w:p>
        </w:tc>
        <w:tc>
          <w:tcPr>
            <w:tcW w:type="dxa" w:w="2880"/>
          </w:tcPr>
          <w:p>
            <w:r>
              <w:t>Contact ID. (Marked required in scraped schema, but presence may depend on your use case.)</w:t>
            </w:r>
          </w:p>
        </w:tc>
      </w:tr>
      <w:tr>
        <w:tc>
          <w:tcPr>
            <w:tcW w:type="dxa" w:w="2880"/>
          </w:tcPr>
          <w:p>
            <w:r>
              <w:t>contactDetails.name</w:t>
            </w:r>
          </w:p>
        </w:tc>
        <w:tc>
          <w:tcPr>
            <w:tcW w:type="dxa" w:w="2880"/>
          </w:tcPr>
          <w:p>
            <w:r>
              <w:t>string</w:t>
            </w:r>
          </w:p>
        </w:tc>
        <w:tc>
          <w:tcPr>
            <w:tcW w:type="dxa" w:w="2880"/>
          </w:tcPr>
          <w:p>
            <w:r>
              <w:t>Contact name. (Marked required in scraped schema.)</w:t>
            </w:r>
          </w:p>
        </w:tc>
      </w:tr>
      <w:tr>
        <w:tc>
          <w:tcPr>
            <w:tcW w:type="dxa" w:w="2880"/>
          </w:tcPr>
          <w:p>
            <w:r>
              <w:t>contactDetails.phoneNo</w:t>
            </w:r>
          </w:p>
        </w:tc>
        <w:tc>
          <w:tcPr>
            <w:tcW w:type="dxa" w:w="2880"/>
          </w:tcPr>
          <w:p>
            <w:r>
              <w:t>string</w:t>
            </w:r>
          </w:p>
        </w:tc>
        <w:tc>
          <w:tcPr>
            <w:tcW w:type="dxa" w:w="2880"/>
          </w:tcPr>
          <w:p>
            <w:r>
              <w:t>Contact phone number. (Marked required in scraped schema.)</w:t>
            </w:r>
          </w:p>
        </w:tc>
      </w:tr>
      <w:tr>
        <w:tc>
          <w:tcPr>
            <w:tcW w:type="dxa" w:w="2880"/>
          </w:tcPr>
          <w:p>
            <w:r>
              <w:t>contactDetails.email</w:t>
            </w:r>
          </w:p>
        </w:tc>
        <w:tc>
          <w:tcPr>
            <w:tcW w:type="dxa" w:w="2880"/>
          </w:tcPr>
          <w:p>
            <w:r>
              <w:t>string</w:t>
            </w:r>
          </w:p>
        </w:tc>
        <w:tc>
          <w:tcPr>
            <w:tcW w:type="dxa" w:w="2880"/>
          </w:tcPr>
          <w:p>
            <w:r>
              <w:t>Contact email. (Marked required in scraped schema.)</w:t>
            </w:r>
          </w:p>
        </w:tc>
      </w:tr>
      <w:tr>
        <w:tc>
          <w:tcPr>
            <w:tcW w:type="dxa" w:w="2880"/>
          </w:tcPr>
          <w:p>
            <w:r>
              <w:t>contactDetails.additionalEmails</w:t>
            </w:r>
          </w:p>
        </w:tc>
        <w:tc>
          <w:tcPr>
            <w:tcW w:type="dxa" w:w="2880"/>
          </w:tcPr>
          <w:p>
            <w:r>
              <w:t>array</w:t>
            </w:r>
          </w:p>
        </w:tc>
        <w:tc>
          <w:tcPr>
            <w:tcW w:type="dxa" w:w="2880"/>
          </w:tcPr>
          <w:p>
            <w:r>
              <w:t>Secondary email addresses to save.</w:t>
            </w:r>
          </w:p>
        </w:tc>
      </w:tr>
      <w:tr>
        <w:tc>
          <w:tcPr>
            <w:tcW w:type="dxa" w:w="2880"/>
          </w:tcPr>
          <w:p>
            <w:r>
              <w:t>contactDetails.additionalEmails[].email</w:t>
            </w:r>
          </w:p>
        </w:tc>
        <w:tc>
          <w:tcPr>
            <w:tcW w:type="dxa" w:w="2880"/>
          </w:tcPr>
          <w:p>
            <w:r>
              <w:t>string</w:t>
            </w:r>
          </w:p>
        </w:tc>
        <w:tc>
          <w:tcPr>
            <w:tcW w:type="dxa" w:w="2880"/>
          </w:tcPr>
          <w:p>
            <w:r>
              <w:t>Secondary email address.</w:t>
            </w:r>
          </w:p>
        </w:tc>
      </w:tr>
      <w:tr>
        <w:tc>
          <w:tcPr>
            <w:tcW w:type="dxa" w:w="2880"/>
          </w:tcPr>
          <w:p>
            <w:r>
              <w:t>contactDetails.companyName</w:t>
            </w:r>
          </w:p>
        </w:tc>
        <w:tc>
          <w:tcPr>
            <w:tcW w:type="dxa" w:w="2880"/>
          </w:tcPr>
          <w:p>
            <w:r>
              <w:t>string</w:t>
            </w:r>
          </w:p>
        </w:tc>
        <w:tc>
          <w:tcPr>
            <w:tcW w:type="dxa" w:w="2880"/>
          </w:tcPr>
          <w:p>
            <w:r>
              <w:t>Contact company name.</w:t>
            </w:r>
          </w:p>
        </w:tc>
      </w:tr>
      <w:tr>
        <w:tc>
          <w:tcPr>
            <w:tcW w:type="dxa" w:w="2880"/>
          </w:tcPr>
          <w:p>
            <w:r>
              <w:t>contactDetails.address</w:t>
            </w:r>
          </w:p>
        </w:tc>
        <w:tc>
          <w:tcPr>
            <w:tcW w:type="dxa" w:w="2880"/>
          </w:tcPr>
          <w:p>
            <w:r>
              <w:t>object</w:t>
            </w:r>
          </w:p>
        </w:tc>
        <w:tc>
          <w:tcPr>
            <w:tcW w:type="dxa" w:w="2880"/>
          </w:tcPr>
          <w:p>
            <w:r>
              <w:t>Address DTO (structure not fully provided in scraped content).</w:t>
            </w:r>
          </w:p>
        </w:tc>
      </w:tr>
      <w:tr>
        <w:tc>
          <w:tcPr>
            <w:tcW w:type="dxa" w:w="2880"/>
          </w:tcPr>
          <w:p>
            <w:r>
              <w:t>contactDetails.customFields</w:t>
            </w:r>
          </w:p>
        </w:tc>
        <w:tc>
          <w:tcPr>
            <w:tcW w:type="dxa" w:w="2880"/>
          </w:tcPr>
          <w:p>
            <w:r>
              <w:t>string[]</w:t>
            </w:r>
          </w:p>
        </w:tc>
        <w:tc>
          <w:tcPr>
            <w:tcW w:type="dxa" w:w="2880"/>
          </w:tcPr>
          <w:p>
            <w:r>
              <w:t>Custom values.</w:t>
            </w:r>
          </w:p>
        </w:tc>
      </w:tr>
      <w:tr>
        <w:tc>
          <w:tcPr>
            <w:tcW w:type="dxa" w:w="2880"/>
          </w:tcPr>
          <w:p>
            <w:r>
              <w:t>termsNotes</w:t>
            </w:r>
          </w:p>
        </w:tc>
        <w:tc>
          <w:tcPr>
            <w:tcW w:type="dxa" w:w="2880"/>
          </w:tcPr>
          <w:p>
            <w:r>
              <w:t>string</w:t>
            </w:r>
          </w:p>
        </w:tc>
        <w:tc>
          <w:tcPr>
            <w:tcW w:type="dxa" w:w="2880"/>
          </w:tcPr>
          <w:p>
            <w:r>
              <w:t>Terms notes; supports HTML. Example: "&lt;p&gt;This is a default terms.&lt;/p&gt;".</w:t>
            </w:r>
          </w:p>
        </w:tc>
      </w:tr>
      <w:tr>
        <w:tc>
          <w:tcPr>
            <w:tcW w:type="dxa" w:w="2880"/>
          </w:tcPr>
          <w:p>
            <w:r>
              <w:t>discount</w:t>
            </w:r>
          </w:p>
        </w:tc>
        <w:tc>
          <w:tcPr>
            <w:tcW w:type="dxa" w:w="2880"/>
          </w:tcPr>
          <w:p>
            <w:r>
              <w:t>object</w:t>
            </w:r>
          </w:p>
        </w:tc>
        <w:tc>
          <w:tcPr>
            <w:tcW w:type="dxa" w:w="2880"/>
          </w:tcPr>
          <w:p>
            <w:r>
              <w:t>Discount configuration.</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Values: percentage, fixed. Default: "percentage".</w:t>
            </w:r>
          </w:p>
        </w:tc>
      </w:tr>
      <w:tr>
        <w:tc>
          <w:tcPr>
            <w:tcW w:type="dxa" w:w="2880"/>
          </w:tcPr>
          <w:p>
            <w:r>
              <w:t>discount.validOnProductIds</w:t>
            </w:r>
          </w:p>
        </w:tc>
        <w:tc>
          <w:tcPr>
            <w:tcW w:type="dxa" w:w="2880"/>
          </w:tcPr>
          <w:p>
            <w:r>
              <w:t>string[]</w:t>
            </w:r>
          </w:p>
        </w:tc>
        <w:tc>
          <w:tcPr>
            <w:tcW w:type="dxa" w:w="2880"/>
          </w:tcPr>
          <w:p>
            <w:r>
              <w:t>Product IDs the discount applies to.</w:t>
            </w:r>
          </w:p>
        </w:tc>
      </w:tr>
      <w:tr>
        <w:tc>
          <w:tcPr>
            <w:tcW w:type="dxa" w:w="2880"/>
          </w:tcPr>
          <w:p>
            <w:r>
              <w:t>invoiceItems[].description</w:t>
            </w:r>
          </w:p>
        </w:tc>
        <w:tc>
          <w:tcPr>
            <w:tcW w:type="dxa" w:w="2880"/>
          </w:tcPr>
          <w:p>
            <w:r>
              <w:t>string</w:t>
            </w:r>
          </w:p>
        </w:tc>
        <w:tc>
          <w:tcPr>
            <w:tcW w:type="dxa" w:w="2880"/>
          </w:tcPr>
          <w:p>
            <w:r>
              <w:t>Invoice item description.</w:t>
            </w:r>
          </w:p>
        </w:tc>
      </w:tr>
      <w:tr>
        <w:tc>
          <w:tcPr>
            <w:tcW w:type="dxa" w:w="2880"/>
          </w:tcPr>
          <w:p>
            <w:r>
              <w:t>invoiceItems[].productId</w:t>
            </w:r>
          </w:p>
        </w:tc>
        <w:tc>
          <w:tcPr>
            <w:tcW w:type="dxa" w:w="2880"/>
          </w:tcPr>
          <w:p>
            <w:r>
              <w:t>string</w:t>
            </w:r>
          </w:p>
        </w:tc>
        <w:tc>
          <w:tcPr>
            <w:tcW w:type="dxa" w:w="2880"/>
          </w:tcPr>
          <w:p>
            <w:r>
              <w:t>Product ID.</w:t>
            </w:r>
          </w:p>
        </w:tc>
      </w:tr>
      <w:tr>
        <w:tc>
          <w:tcPr>
            <w:tcW w:type="dxa" w:w="2880"/>
          </w:tcPr>
          <w:p>
            <w:r>
              <w:t>invoiceItems[].priceId</w:t>
            </w:r>
          </w:p>
        </w:tc>
        <w:tc>
          <w:tcPr>
            <w:tcW w:type="dxa" w:w="2880"/>
          </w:tcPr>
          <w:p>
            <w:r>
              <w:t>string</w:t>
            </w:r>
          </w:p>
        </w:tc>
        <w:tc>
          <w:tcPr>
            <w:tcW w:type="dxa" w:w="2880"/>
          </w:tcPr>
          <w:p>
            <w:r>
              <w:t>Price ID.</w:t>
            </w:r>
          </w:p>
        </w:tc>
      </w:tr>
      <w:tr>
        <w:tc>
          <w:tcPr>
            <w:tcW w:type="dxa" w:w="2880"/>
          </w:tcPr>
          <w:p>
            <w:r>
              <w:t>invoiceItems[].taxes</w:t>
            </w:r>
          </w:p>
        </w:tc>
        <w:tc>
          <w:tcPr>
            <w:tcW w:type="dxa" w:w="2880"/>
          </w:tcPr>
          <w:p>
            <w:r>
              <w:t>array</w:t>
            </w:r>
          </w:p>
        </w:tc>
        <w:tc>
          <w:tcPr>
            <w:tcW w:type="dxa" w:w="2880"/>
          </w:tcPr>
          <w:p>
            <w:r>
              <w:t>Tax list for the item.</w:t>
            </w:r>
          </w:p>
        </w:tc>
      </w:tr>
      <w:tr>
        <w:tc>
          <w:tcPr>
            <w:tcW w:type="dxa" w:w="2880"/>
          </w:tcPr>
          <w:p>
            <w:r>
              <w:t>invoiceItems[].taxes[].description</w:t>
            </w:r>
          </w:p>
        </w:tc>
        <w:tc>
          <w:tcPr>
            <w:tcW w:type="dxa" w:w="2880"/>
          </w:tcPr>
          <w:p>
            <w:r>
              <w:t>string</w:t>
            </w:r>
          </w:p>
        </w:tc>
        <w:tc>
          <w:tcPr>
            <w:tcW w:type="dxa" w:w="2880"/>
          </w:tcPr>
          <w:p>
            <w:r>
              <w:t>Tax description.</w:t>
            </w:r>
          </w:p>
        </w:tc>
      </w:tr>
      <w:tr>
        <w:tc>
          <w:tcPr>
            <w:tcW w:type="dxa" w:w="2880"/>
          </w:tcPr>
          <w:p>
            <w:r>
              <w:t>invoiceItems[].taxes[].taxId</w:t>
            </w:r>
          </w:p>
        </w:tc>
        <w:tc>
          <w:tcPr>
            <w:tcW w:type="dxa" w:w="2880"/>
          </w:tcPr>
          <w:p>
            <w:r>
              <w:t>string</w:t>
            </w:r>
          </w:p>
        </w:tc>
        <w:tc>
          <w:tcPr>
            <w:tcW w:type="dxa" w:w="2880"/>
          </w:tcPr>
          <w:p>
            <w:r>
              <w:t>Tax ID.</w:t>
            </w:r>
          </w:p>
        </w:tc>
      </w:tr>
      <w:tr>
        <w:tc>
          <w:tcPr>
            <w:tcW w:type="dxa" w:w="2880"/>
          </w:tcPr>
          <w:p>
            <w:r>
              <w:t>invoiceItems[].automaticTaxCategoryId</w:t>
            </w:r>
          </w:p>
        </w:tc>
        <w:tc>
          <w:tcPr>
            <w:tcW w:type="dxa" w:w="2880"/>
          </w:tcPr>
          <w:p>
            <w:r>
              <w:t>string</w:t>
            </w:r>
          </w:p>
        </w:tc>
        <w:tc>
          <w:tcPr>
            <w:tcW w:type="dxa" w:w="2880"/>
          </w:tcPr>
          <w:p>
            <w:r>
              <w:t>Tax category id for automatic tax calculation.</w:t>
            </w:r>
          </w:p>
        </w:tc>
      </w:tr>
      <w:tr>
        <w:tc>
          <w:tcPr>
            <w:tcW w:type="dxa" w:w="2880"/>
          </w:tcPr>
          <w:p>
            <w:r>
              <w:t>invoiceItems[].isSetupFeeItem</w:t>
            </w:r>
          </w:p>
        </w:tc>
        <w:tc>
          <w:tcPr>
            <w:tcW w:type="dxa" w:w="2880"/>
          </w:tcPr>
          <w:p>
            <w:r>
              <w:t>boolean</w:t>
            </w:r>
          </w:p>
        </w:tc>
        <w:tc>
          <w:tcPr>
            <w:tcW w:type="dxa" w:w="2880"/>
          </w:tcPr>
          <w:p>
            <w:r>
              <w:t>Setup fee item (created only when 1st invoice of recurring schedule is generated).</w:t>
            </w:r>
          </w:p>
        </w:tc>
      </w:tr>
      <w:tr>
        <w:tc>
          <w:tcPr>
            <w:tcW w:type="dxa" w:w="2880"/>
          </w:tcPr>
          <w:p>
            <w:r>
              <w:t>invoiceItems[].type</w:t>
            </w:r>
          </w:p>
        </w:tc>
        <w:tc>
          <w:tcPr>
            <w:tcW w:type="dxa" w:w="2880"/>
          </w:tcPr>
          <w:p>
            <w:r>
              <w:t>string</w:t>
            </w:r>
          </w:p>
        </w:tc>
        <w:tc>
          <w:tcPr>
            <w:tcW w:type="dxa" w:w="2880"/>
          </w:tcPr>
          <w:p>
            <w:r>
              <w:t>Item price type. Values: one_time, recurring.</w:t>
            </w:r>
          </w:p>
        </w:tc>
      </w:tr>
      <w:tr>
        <w:tc>
          <w:tcPr>
            <w:tcW w:type="dxa" w:w="2880"/>
          </w:tcPr>
          <w:p>
            <w:r>
              <w:t>invoiceItems[].taxInclusive</w:t>
            </w:r>
          </w:p>
        </w:tc>
        <w:tc>
          <w:tcPr>
            <w:tcW w:type="dxa" w:w="2880"/>
          </w:tcPr>
          <w:p>
            <w:r>
              <w:t>boolean</w:t>
            </w:r>
          </w:p>
        </w:tc>
        <w:tc>
          <w:tcPr>
            <w:tcW w:type="dxa" w:w="2880"/>
          </w:tcPr>
          <w:p>
            <w:r>
              <w:t>Whether item amount is tax inclusive. Default: false.</w:t>
            </w:r>
          </w:p>
        </w:tc>
      </w:tr>
      <w:tr>
        <w:tc>
          <w:tcPr>
            <w:tcW w:type="dxa" w:w="2880"/>
          </w:tcPr>
          <w:p>
            <w:r>
              <w:t>automaticTaxesEnabled</w:t>
            </w:r>
          </w:p>
        </w:tc>
        <w:tc>
          <w:tcPr>
            <w:tcW w:type="dxa" w:w="2880"/>
          </w:tcPr>
          <w:p>
            <w:r>
              <w:t>boolean</w:t>
            </w:r>
          </w:p>
        </w:tc>
        <w:tc>
          <w:tcPr>
            <w:tcW w:type="dxa" w:w="2880"/>
          </w:tcPr>
          <w:p>
            <w:r>
              <w:t>Automatic taxes enabled for the invoice. Example: true.</w:t>
            </w:r>
          </w:p>
        </w:tc>
      </w:tr>
      <w:tr>
        <w:tc>
          <w:tcPr>
            <w:tcW w:type="dxa" w:w="2880"/>
          </w:tcPr>
          <w:p>
            <w:r>
              <w:t>liveMode</w:t>
            </w:r>
          </w:p>
        </w:tc>
        <w:tc>
          <w:tcPr>
            <w:tcW w:type="dxa" w:w="2880"/>
          </w:tcPr>
          <w:p>
            <w:r>
              <w:t>boolean</w:t>
            </w:r>
          </w:p>
        </w:tc>
        <w:tc>
          <w:tcPr>
            <w:tcW w:type="dxa" w:w="2880"/>
          </w:tcPr>
          <w:p>
            <w:r>
              <w:t>Payment mode.</w:t>
            </w:r>
          </w:p>
        </w:tc>
      </w:tr>
      <w:tr>
        <w:tc>
          <w:tcPr>
            <w:tcW w:type="dxa" w:w="2880"/>
          </w:tcPr>
          <w:p>
            <w:r>
              <w:t>paymentSchedule</w:t>
            </w:r>
          </w:p>
        </w:tc>
        <w:tc>
          <w:tcPr>
            <w:tcW w:type="dxa" w:w="2880"/>
          </w:tcPr>
          <w:p>
            <w:r>
              <w:t>object</w:t>
            </w:r>
          </w:p>
        </w:tc>
        <w:tc>
          <w:tcPr>
            <w:tcW w:type="dxa" w:w="2880"/>
          </w:tcPr>
          <w:p>
            <w:r>
              <w:t>Payment schedule configuration.</w:t>
            </w:r>
          </w:p>
        </w:tc>
      </w:tr>
      <w:tr>
        <w:tc>
          <w:tcPr>
            <w:tcW w:type="dxa" w:w="2880"/>
          </w:tcPr>
          <w:p>
            <w:r>
              <w:t>paymentSchedule.type</w:t>
            </w:r>
          </w:p>
        </w:tc>
        <w:tc>
          <w:tcPr>
            <w:tcW w:type="dxa" w:w="2880"/>
          </w:tcPr>
          <w:p>
            <w:r>
              <w:t>string</w:t>
            </w:r>
          </w:p>
        </w:tc>
        <w:tc>
          <w:tcPr>
            <w:tcW w:type="dxa" w:w="2880"/>
          </w:tcPr>
          <w:p>
            <w:r>
              <w:t>Values: fixed, percentage.</w:t>
            </w:r>
          </w:p>
        </w:tc>
      </w:tr>
      <w:tr>
        <w:tc>
          <w:tcPr>
            <w:tcW w:type="dxa" w:w="2880"/>
          </w:tcPr>
          <w:p>
            <w:r>
              <w:t>paymentSchedule.schedules</w:t>
            </w:r>
          </w:p>
        </w:tc>
        <w:tc>
          <w:tcPr>
            <w:tcW w:type="dxa" w:w="2880"/>
          </w:tcPr>
          <w:p>
            <w:r>
              <w:t>string[]</w:t>
            </w:r>
          </w:p>
        </w:tc>
        <w:tc>
          <w:tcPr>
            <w:tcW w:type="dxa" w:w="2880"/>
          </w:tcPr>
          <w:p>
            <w:r>
              <w:t>Schedules list (format not specified in scraped content).</w:t>
            </w:r>
          </w:p>
        </w:tc>
      </w:tr>
      <w:tr>
        <w:tc>
          <w:tcPr>
            <w:tcW w:type="dxa" w:w="2880"/>
          </w:tcPr>
          <w:p>
            <w:r>
              <w:t>tipsConfiguration</w:t>
            </w:r>
          </w:p>
        </w:tc>
        <w:tc>
          <w:tcPr>
            <w:tcW w:type="dxa" w:w="2880"/>
          </w:tcPr>
          <w:p>
            <w:r>
              <w:t>object</w:t>
            </w:r>
          </w:p>
        </w:tc>
        <w:tc>
          <w:tcPr>
            <w:tcW w:type="dxa" w:w="2880"/>
          </w:tcPr>
          <w:p>
            <w:r>
              <w:t>Tips configuration.</w:t>
            </w:r>
          </w:p>
        </w:tc>
      </w:tr>
      <w:tr>
        <w:tc>
          <w:tcPr>
            <w:tcW w:type="dxa" w:w="2880"/>
          </w:tcPr>
          <w:p>
            <w:r>
              <w:t>tipsConfiguration.tipsPercentage</w:t>
            </w:r>
          </w:p>
        </w:tc>
        <w:tc>
          <w:tcPr>
            <w:tcW w:type="dxa" w:w="2880"/>
          </w:tcPr>
          <w:p>
            <w:r>
              <w:t>string[]</w:t>
            </w:r>
          </w:p>
        </w:tc>
        <w:tc>
          <w:tcPr>
            <w:tcW w:type="dxa" w:w="2880"/>
          </w:tcPr>
          <w:p>
            <w:r>
              <w:t>Tips percentages.</w:t>
            </w:r>
          </w:p>
        </w:tc>
      </w:tr>
      <w:tr>
        <w:tc>
          <w:tcPr>
            <w:tcW w:type="dxa" w:w="2880"/>
          </w:tcPr>
          <w:p>
            <w:r>
              <w:t>tipsConfiguration.tipsEnabled</w:t>
            </w:r>
          </w:p>
        </w:tc>
        <w:tc>
          <w:tcPr>
            <w:tcW w:type="dxa" w:w="2880"/>
          </w:tcPr>
          <w:p>
            <w:r>
              <w:t>boolean</w:t>
            </w:r>
          </w:p>
        </w:tc>
        <w:tc>
          <w:tcPr>
            <w:tcW w:type="dxa" w:w="2880"/>
          </w:tcPr>
          <w:p>
            <w:r>
              <w:t>Tips enabled status.</w:t>
            </w:r>
          </w:p>
        </w:tc>
      </w:tr>
      <w:tr>
        <w:tc>
          <w:tcPr>
            <w:tcW w:type="dxa" w:w="2880"/>
          </w:tcPr>
          <w:p>
            <w:r>
              <w:t>xeroDetails</w:t>
            </w:r>
          </w:p>
        </w:tc>
        <w:tc>
          <w:tcPr>
            <w:tcW w:type="dxa" w:w="2880"/>
          </w:tcPr>
          <w:p>
            <w:r>
              <w:t>object</w:t>
            </w:r>
          </w:p>
        </w:tc>
        <w:tc>
          <w:tcPr>
            <w:tcW w:type="dxa" w:w="2880"/>
          </w:tcPr>
          <w:p>
            <w:r>
              <w:t>Xero details (schema not specified).</w:t>
            </w:r>
          </w:p>
        </w:tc>
      </w:tr>
      <w:tr>
        <w:tc>
          <w:tcPr>
            <w:tcW w:type="dxa" w:w="2880"/>
          </w:tcPr>
          <w:p>
            <w:r>
              <w:t>invoiceNumberPrefix</w:t>
            </w:r>
          </w:p>
        </w:tc>
        <w:tc>
          <w:tcPr>
            <w:tcW w:type="dxa" w:w="2880"/>
          </w:tcPr>
          <w:p>
            <w:r>
              <w:t>string</w:t>
            </w:r>
          </w:p>
        </w:tc>
        <w:tc>
          <w:tcPr>
            <w:tcW w:type="dxa" w:w="2880"/>
          </w:tcPr>
          <w:p>
            <w:r>
              <w:t>Prefix for invoice number. Example: "INV-".</w:t>
            </w:r>
          </w:p>
        </w:tc>
      </w:tr>
      <w:tr>
        <w:tc>
          <w:tcPr>
            <w:tcW w:type="dxa" w:w="2880"/>
          </w:tcPr>
          <w:p>
            <w:r>
              <w:t>paymentMethods</w:t>
            </w:r>
          </w:p>
        </w:tc>
        <w:tc>
          <w:tcPr>
            <w:tcW w:type="dxa" w:w="2880"/>
          </w:tcPr>
          <w:p>
            <w:r>
              <w:t>object</w:t>
            </w:r>
          </w:p>
        </w:tc>
        <w:tc>
          <w:tcPr>
            <w:tcW w:type="dxa" w:w="2880"/>
          </w:tcPr>
          <w:p>
            <w:r>
              <w:t>Payment methods configuration.</w:t>
            </w:r>
          </w:p>
        </w:tc>
      </w:tr>
      <w:tr>
        <w:tc>
          <w:tcPr>
            <w:tcW w:type="dxa" w:w="2880"/>
          </w:tcPr>
          <w:p>
            <w:r>
              <w:t>paymentMethods.stripe</w:t>
            </w:r>
          </w:p>
        </w:tc>
        <w:tc>
          <w:tcPr>
            <w:tcW w:type="dxa" w:w="2880"/>
          </w:tcPr>
          <w:p>
            <w:r>
              <w:t>object</w:t>
            </w:r>
          </w:p>
        </w:tc>
        <w:tc>
          <w:tcPr>
            <w:tcW w:type="dxa" w:w="2880"/>
          </w:tcPr>
          <w:p>
            <w:r>
              <w:t>Stripe payment method config.</w:t>
            </w:r>
          </w:p>
        </w:tc>
      </w:tr>
      <w:tr>
        <w:tc>
          <w:tcPr>
            <w:tcW w:type="dxa" w:w="2880"/>
          </w:tcPr>
          <w:p>
            <w:r>
              <w:t>paymentMethods.stripe.enableBankDebitOnly</w:t>
            </w:r>
          </w:p>
        </w:tc>
        <w:tc>
          <w:tcPr>
            <w:tcW w:type="dxa" w:w="2880"/>
          </w:tcPr>
          <w:p>
            <w:r>
              <w:t>boolean</w:t>
            </w:r>
          </w:p>
        </w:tc>
        <w:tc>
          <w:tcPr>
            <w:tcW w:type="dxa" w:w="2880"/>
          </w:tcPr>
          <w:p>
            <w:r>
              <w:t>Enable bank debit only.</w:t>
            </w:r>
          </w:p>
        </w:tc>
      </w:tr>
      <w:tr>
        <w:tc>
          <w:tcPr>
            <w:tcW w:type="dxa" w:w="2880"/>
          </w:tcPr>
          <w:p>
            <w:r>
              <w:t>attachments</w:t>
            </w:r>
          </w:p>
        </w:tc>
        <w:tc>
          <w:tcPr>
            <w:tcW w:type="dxa" w:w="2880"/>
          </w:tcPr>
          <w:p>
            <w:r>
              <w:t>array</w:t>
            </w:r>
          </w:p>
        </w:tc>
        <w:tc>
          <w:tcPr>
            <w:tcW w:type="dxa" w:w="2880"/>
          </w:tcPr>
          <w:p>
            <w:r>
              <w:t>Invoice attachments.</w:t>
            </w:r>
          </w:p>
        </w:tc>
      </w:tr>
      <w:tr>
        <w:tc>
          <w:tcPr>
            <w:tcW w:type="dxa" w:w="2880"/>
          </w:tcPr>
          <w:p>
            <w:r>
              <w:t>attachments[].id</w:t>
            </w:r>
          </w:p>
        </w:tc>
        <w:tc>
          <w:tcPr>
            <w:tcW w:type="dxa" w:w="2880"/>
          </w:tcPr>
          <w:p>
            <w:r>
              <w:t>string</w:t>
            </w:r>
          </w:p>
        </w:tc>
        <w:tc>
          <w:tcPr>
            <w:tcW w:type="dxa" w:w="2880"/>
          </w:tcPr>
          <w:p>
            <w:r>
              <w:t>File ID.</w:t>
            </w:r>
          </w:p>
        </w:tc>
      </w:tr>
      <w:tr>
        <w:tc>
          <w:tcPr>
            <w:tcW w:type="dxa" w:w="2880"/>
          </w:tcPr>
          <w:p>
            <w:r>
              <w:t>attachments[].name</w:t>
            </w:r>
          </w:p>
        </w:tc>
        <w:tc>
          <w:tcPr>
            <w:tcW w:type="dxa" w:w="2880"/>
          </w:tcPr>
          <w:p>
            <w:r>
              <w:t>string</w:t>
            </w:r>
          </w:p>
        </w:tc>
        <w:tc>
          <w:tcPr>
            <w:tcW w:type="dxa" w:w="2880"/>
          </w:tcPr>
          <w:p>
            <w:r>
              <w:t>File name.</w:t>
            </w:r>
          </w:p>
        </w:tc>
      </w:tr>
      <w:tr>
        <w:tc>
          <w:tcPr>
            <w:tcW w:type="dxa" w:w="2880"/>
          </w:tcPr>
          <w:p>
            <w:r>
              <w:t>attachments[].url</w:t>
            </w:r>
          </w:p>
        </w:tc>
        <w:tc>
          <w:tcPr>
            <w:tcW w:type="dxa" w:w="2880"/>
          </w:tcPr>
          <w:p>
            <w:r>
              <w:t>string</w:t>
            </w:r>
          </w:p>
        </w:tc>
        <w:tc>
          <w:tcPr>
            <w:tcW w:type="dxa" w:w="2880"/>
          </w:tcPr>
          <w:p>
            <w:r>
              <w:t>File URL.</w:t>
            </w:r>
          </w:p>
        </w:tc>
      </w:tr>
      <w:tr>
        <w:tc>
          <w:tcPr>
            <w:tcW w:type="dxa" w:w="2880"/>
          </w:tcPr>
          <w:p>
            <w:r>
              <w:t>attachments[].type</w:t>
            </w:r>
          </w:p>
        </w:tc>
        <w:tc>
          <w:tcPr>
            <w:tcW w:type="dxa" w:w="2880"/>
          </w:tcPr>
          <w:p>
            <w:r>
              <w:t>string</w:t>
            </w:r>
          </w:p>
        </w:tc>
        <w:tc>
          <w:tcPr>
            <w:tcW w:type="dxa" w:w="2880"/>
          </w:tcPr>
          <w:p>
            <w:r>
              <w:t>File type.</w:t>
            </w:r>
          </w:p>
        </w:tc>
      </w:tr>
      <w:tr>
        <w:tc>
          <w:tcPr>
            <w:tcW w:type="dxa" w:w="2880"/>
          </w:tcPr>
          <w:p>
            <w:r>
              <w:t>attachments[].size</w:t>
            </w:r>
          </w:p>
        </w:tc>
        <w:tc>
          <w:tcPr>
            <w:tcW w:type="dxa" w:w="2880"/>
          </w:tcPr>
          <w:p>
            <w:r>
              <w:t>number</w:t>
            </w:r>
          </w:p>
        </w:tc>
        <w:tc>
          <w:tcPr>
            <w:tcW w:type="dxa" w:w="2880"/>
          </w:tcPr>
          <w:p>
            <w:r>
              <w:t>File size.</w:t>
            </w:r>
          </w:p>
        </w:tc>
      </w:tr>
      <w:tr>
        <w:tc>
          <w:tcPr>
            <w:tcW w:type="dxa" w:w="2880"/>
          </w:tcPr>
          <w:p>
            <w:r>
              <w:t>miscellaneousCharges</w:t>
            </w:r>
          </w:p>
        </w:tc>
        <w:tc>
          <w:tcPr>
            <w:tcW w:type="dxa" w:w="2880"/>
          </w:tcPr>
          <w:p>
            <w:r>
              <w:t>object</w:t>
            </w:r>
          </w:p>
        </w:tc>
        <w:tc>
          <w:tcPr>
            <w:tcW w:type="dxa" w:w="2880"/>
          </w:tcPr>
          <w:p>
            <w:r>
              <w:t>Miscellaneous charges configuration.</w:t>
            </w:r>
          </w:p>
        </w:tc>
      </w:tr>
      <w:tr>
        <w:tc>
          <w:tcPr>
            <w:tcW w:type="dxa" w:w="2880"/>
          </w:tcPr>
          <w:p>
            <w:r>
              <w:t>miscellaneousCharges.charges</w:t>
            </w:r>
          </w:p>
        </w:tc>
        <w:tc>
          <w:tcPr>
            <w:tcW w:type="dxa" w:w="2880"/>
          </w:tcPr>
          <w:p>
            <w:r>
              <w:t>array</w:t>
            </w:r>
          </w:p>
        </w:tc>
        <w:tc>
          <w:tcPr>
            <w:tcW w:type="dxa" w:w="2880"/>
          </w:tcPr>
          <w:p>
            <w:r>
              <w:t>Charges list (item schema not provided; shown as array[]).</w:t>
            </w:r>
          </w:p>
        </w:tc>
      </w:tr>
      <w:tr>
        <w:tc>
          <w:tcPr>
            <w:tcW w:type="dxa" w:w="2880"/>
          </w:tcPr>
          <w:p>
            <w:r>
              <w:t>miscellaneousCharges.collectedMiscellaneousCharges</w:t>
            </w:r>
          </w:p>
        </w:tc>
        <w:tc>
          <w:tcPr>
            <w:tcW w:type="dxa" w:w="2880"/>
          </w:tcPr>
          <w:p>
            <w:r>
              <w:t>number</w:t>
            </w:r>
          </w:p>
        </w:tc>
        <w:tc>
          <w:tcPr>
            <w:tcW w:type="dxa" w:w="2880"/>
          </w:tcPr>
          <w:p>
            <w:r>
              <w:t>Collected miscellaneous charges.</w:t>
            </w:r>
          </w:p>
        </w:tc>
      </w:tr>
      <w:tr>
        <w:tc>
          <w:tcPr>
            <w:tcW w:type="dxa" w:w="2880"/>
          </w:tcPr>
          <w:p>
            <w:r>
              <w:t>miscellaneousCharges.paidCharges</w:t>
            </w:r>
          </w:p>
        </w:tc>
        <w:tc>
          <w:tcPr>
            <w:tcW w:type="dxa" w:w="2880"/>
          </w:tcPr>
          <w:p>
            <w:r>
              <w:t>array</w:t>
            </w:r>
          </w:p>
        </w:tc>
        <w:tc>
          <w:tcPr>
            <w:tcW w:type="dxa" w:w="2880"/>
          </w:tcPr>
          <w:p>
            <w:r>
              <w:t>Paid charges list.</w:t>
            </w:r>
          </w:p>
        </w:tc>
      </w:tr>
      <w:tr>
        <w:tc>
          <w:tcPr>
            <w:tcW w:type="dxa" w:w="2880"/>
          </w:tcPr>
          <w:p>
            <w:r>
              <w:t>miscellaneousCharges.paidCharges[].name</w:t>
            </w:r>
          </w:p>
        </w:tc>
        <w:tc>
          <w:tcPr>
            <w:tcW w:type="dxa" w:w="2880"/>
          </w:tcPr>
          <w:p>
            <w:r>
              <w:t>string</w:t>
            </w:r>
          </w:p>
        </w:tc>
        <w:tc>
          <w:tcPr>
            <w:tcW w:type="dxa" w:w="2880"/>
          </w:tcPr>
          <w:p>
            <w:r>
              <w:t>Processing fee name.</w:t>
            </w:r>
          </w:p>
        </w:tc>
      </w:tr>
      <w:tr>
        <w:tc>
          <w:tcPr>
            <w:tcW w:type="dxa" w:w="2880"/>
          </w:tcPr>
          <w:p>
            <w:r>
              <w:t>miscellaneousCharges.paidCharges[].charge</w:t>
            </w:r>
          </w:p>
        </w:tc>
        <w:tc>
          <w:tcPr>
            <w:tcW w:type="dxa" w:w="2880"/>
          </w:tcPr>
          <w:p>
            <w:r>
              <w:t>number</w:t>
            </w:r>
          </w:p>
        </w:tc>
        <w:tc>
          <w:tcPr>
            <w:tcW w:type="dxa" w:w="2880"/>
          </w:tcPr>
          <w:p>
            <w:r>
              <w:t>Processing fee charge.</w:t>
            </w:r>
          </w:p>
        </w:tc>
      </w:tr>
      <w:tr>
        <w:tc>
          <w:tcPr>
            <w:tcW w:type="dxa" w:w="2880"/>
          </w:tcPr>
          <w:p>
            <w:r>
              <w:t>miscellaneousCharges.paidCharges[].amount</w:t>
            </w:r>
          </w:p>
        </w:tc>
        <w:tc>
          <w:tcPr>
            <w:tcW w:type="dxa" w:w="2880"/>
          </w:tcPr>
          <w:p>
            <w:r>
              <w:t>number</w:t>
            </w:r>
          </w:p>
        </w:tc>
        <w:tc>
          <w:tcPr>
            <w:tcW w:type="dxa" w:w="2880"/>
          </w:tcPr>
          <w:p>
            <w:r>
              <w:t>Processing fee amount.</w:t>
            </w:r>
          </w:p>
        </w:tc>
      </w:tr>
      <w:tr>
        <w:tc>
          <w:tcPr>
            <w:tcW w:type="dxa" w:w="2880"/>
          </w:tcPr>
          <w:p>
            <w:r>
              <w:t>miscellaneousCharges.paidCharges[]._id</w:t>
            </w:r>
          </w:p>
        </w:tc>
        <w:tc>
          <w:tcPr>
            <w:tcW w:type="dxa" w:w="2880"/>
          </w:tcPr>
          <w:p>
            <w:r>
              <w:t>string</w:t>
            </w:r>
          </w:p>
        </w:tc>
        <w:tc>
          <w:tcPr>
            <w:tcW w:type="dxa" w:w="2880"/>
          </w:tcPr>
          <w:p>
            <w:r>
              <w:t>Processing fee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"6578278e879ad2646715ba9c",</w:t>
        <w:br/>
        <w:t xml:space="preserve"> "status": "draft",</w:t>
        <w:br/>
        <w:t xml:space="preserve"> "liveMode": false,</w:t>
        <w:br/>
        <w:t xml:space="preserve"> "amountPaid": 0,</w:t>
        <w:br/>
        <w:t xml:space="preserve"> "altId": "6578278e879ad2646715ba9c",</w:t>
        <w:br/>
        <w:t xml:space="preserve"> "altType": "location",</w:t>
        <w:br/>
        <w:t xml:space="preserve"> "name": "New Invoice",</w:t>
        <w:br/>
        <w:t xml:space="preserve"> "businessDetails": {</w:t>
        <w:br/>
        <w:t xml:space="preserve"> "name": "Alex",</w:t>
        <w:br/>
        <w:t xml:space="preserve"> "address": {</w:t>
        <w:br/>
        <w:t xml:space="preserve"> "addressLine1": "9931 Beechwood",</w:t>
        <w:br/>
        <w:t xml:space="preserve"> "city": "St. Houston",</w:t>
        <w:br/>
        <w:t xml:space="preserve"> "state": "TX",</w:t>
        <w:br/>
        <w:t xml:space="preserve"> "countryCode": "USA",</w:t>
        <w:br/>
        <w:t xml:space="preserve"> "postalCode": "559-6993"</w:t>
        <w:br/>
        <w:t xml:space="preserve"> },</w:t>
        <w:br/>
        <w:t xml:space="preserve"> "phoneNo": "+1-214-559-6993",</w:t>
        <w:br/>
        <w:t xml:space="preserve"> "website": "www.example.com"</w:t>
        <w:br/>
        <w:t xml:space="preserve"> },</w:t>
        <w:br/>
        <w:t xml:space="preserve"> "invoiceNumber": 19,</w:t>
        <w:br/>
        <w:t xml:space="preserve"> "currency": "USD",</w:t>
        <w:br/>
        <w:t xml:space="preserve"> "contactDetails": {</w:t>
        <w:br/>
        <w:t xml:space="preserve"> "id": "c6tZZU0rJBf30ZXx9Gli",</w:t>
        <w:br/>
        <w:t xml:space="preserve"> "phoneNo": "+1-214-559-6993",</w:t>
        <w:br/>
        <w:t xml:space="preserve"> "email": "alex@example.com",</w:t>
        <w:br/>
        <w:t xml:space="preserve"> "customFields": [],</w:t>
        <w:br/>
        <w:t xml:space="preserve"> "name": "Alex",</w:t>
        <w:br/>
        <w:t xml:space="preserve"> "address": {</w:t>
        <w:br/>
        <w:t xml:space="preserve"> "countryCode": "US"</w:t>
        <w:br/>
        <w:t xml:space="preserve"> }</w:t>
        <w:br/>
        <w:t xml:space="preserve"> },</w:t>
        <w:br/>
        <w:t xml:space="preserve"> "issueDate": "2023-01-01",</w:t>
        <w:br/>
        <w:t xml:space="preserve"> "dueDate": "2023-01-01",</w:t>
        <w:br/>
        <w:t xml:space="preserve"> "discount": {</w:t>
        <w:br/>
        <w:t xml:space="preserve"> "type": "percentage",</w:t>
        <w:br/>
        <w:t xml:space="preserve"> "value": 0</w:t>
        <w:br/>
        <w:t xml:space="preserve"> },</w:t>
        <w:br/>
        <w:t xml:space="preserve"> "invoiceItems": [],</w:t>
        <w:br/>
        <w:t xml:space="preserve"> "total": 999,</w:t>
        <w:br/>
        <w:t xml:space="preserve"> "title": "INVOICE",</w:t>
        <w:br/>
        <w:t xml:space="preserve"> "amountDue": 999,</w:t>
        <w:br/>
        <w:t xml:space="preserve"> "createdAt": "2023-12-12T09:27:42.355Z",</w:t>
        <w:br/>
        <w:t xml:space="preserve"> "updatedAt": "2023-12-12T09:27:42.355Z",</w:t>
        <w:br/>
        <w:t xml:space="preserve"> "automaticTaxesEnabled": true,</w:t>
        <w:br/>
        <w:t xml:space="preserve"> "automaticTaxesCalculated": true,</w:t>
        <w:br/>
        <w:t xml:space="preserve"> "paymentSchedule":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Invoice ID.</w:t>
            </w:r>
          </w:p>
        </w:tc>
      </w:tr>
      <w:tr>
        <w:tc>
          <w:tcPr>
            <w:tcW w:type="dxa" w:w="2880"/>
          </w:tcPr>
          <w:p>
            <w:r>
              <w:t>status</w:t>
            </w:r>
          </w:p>
        </w:tc>
        <w:tc>
          <w:tcPr>
            <w:tcW w:type="dxa" w:w="2880"/>
          </w:tcPr>
          <w:p>
            <w:r>
              <w:t>string</w:t>
            </w:r>
          </w:p>
        </w:tc>
        <w:tc>
          <w:tcPr>
            <w:tcW w:type="dxa" w:w="2880"/>
          </w:tcPr>
          <w:p>
            <w:r>
              <w:t>Invoice status. Values: draft, sent, payment_processing, paid, void, partially_paid.</w:t>
            </w:r>
          </w:p>
        </w:tc>
      </w:tr>
      <w:tr>
        <w:tc>
          <w:tcPr>
            <w:tcW w:type="dxa" w:w="2880"/>
          </w:tcPr>
          <w:p>
            <w:r>
              <w:t>liveMode</w:t>
            </w:r>
          </w:p>
        </w:tc>
        <w:tc>
          <w:tcPr>
            <w:tcW w:type="dxa" w:w="2880"/>
          </w:tcPr>
          <w:p>
            <w:r>
              <w:t>boolean</w:t>
            </w:r>
          </w:p>
        </w:tc>
        <w:tc>
          <w:tcPr>
            <w:tcW w:type="dxa" w:w="2880"/>
          </w:tcPr>
          <w:p>
            <w:r>
              <w:t>Live mode.</w:t>
            </w:r>
          </w:p>
        </w:tc>
      </w:tr>
      <w:tr>
        <w:tc>
          <w:tcPr>
            <w:tcW w:type="dxa" w:w="2880"/>
          </w:tcPr>
          <w:p>
            <w:r>
              <w:t>amountPaid</w:t>
            </w:r>
          </w:p>
        </w:tc>
        <w:tc>
          <w:tcPr>
            <w:tcW w:type="dxa" w:w="2880"/>
          </w:tcPr>
          <w:p>
            <w:r>
              <w:t>number</w:t>
            </w:r>
          </w:p>
        </w:tc>
        <w:tc>
          <w:tcPr>
            <w:tcW w:type="dxa" w:w="2880"/>
          </w:tcPr>
          <w:p>
            <w:r>
              <w:t>Amount paid.</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Alt type. Documented value: location.</w:t>
            </w:r>
          </w:p>
        </w:tc>
      </w:tr>
      <w:tr>
        <w:tc>
          <w:tcPr>
            <w:tcW w:type="dxa" w:w="2880"/>
          </w:tcPr>
          <w:p>
            <w:r>
              <w:t>name</w:t>
            </w:r>
          </w:p>
        </w:tc>
        <w:tc>
          <w:tcPr>
            <w:tcW w:type="dxa" w:w="2880"/>
          </w:tcPr>
          <w:p>
            <w:r>
              <w:t>string</w:t>
            </w:r>
          </w:p>
        </w:tc>
        <w:tc>
          <w:tcPr>
            <w:tcW w:type="dxa" w:w="2880"/>
          </w:tcPr>
          <w:p>
            <w:r>
              <w:t>Invoice name.</w:t>
            </w:r>
          </w:p>
        </w:tc>
      </w:tr>
      <w:tr>
        <w:tc>
          <w:tcPr>
            <w:tcW w:type="dxa" w:w="2880"/>
          </w:tcPr>
          <w:p>
            <w:r>
              <w:t>businessDetails</w:t>
            </w:r>
          </w:p>
        </w:tc>
        <w:tc>
          <w:tcPr>
            <w:tcW w:type="dxa" w:w="2880"/>
          </w:tcPr>
          <w:p>
            <w:r>
              <w:t>object</w:t>
            </w:r>
          </w:p>
        </w:tc>
        <w:tc>
          <w:tcPr>
            <w:tcW w:type="dxa" w:w="2880"/>
          </w:tcPr>
          <w:p>
            <w:r>
              <w:t>Business details.</w:t>
            </w:r>
          </w:p>
        </w:tc>
      </w:tr>
      <w:tr>
        <w:tc>
          <w:tcPr>
            <w:tcW w:type="dxa" w:w="2880"/>
          </w:tcPr>
          <w:p>
            <w:r>
              <w:t>invoiceNumber</w:t>
            </w:r>
          </w:p>
        </w:tc>
        <w:tc>
          <w:tcPr>
            <w:tcW w:type="dxa" w:w="2880"/>
          </w:tcPr>
          <w:p>
            <w:r>
              <w:t>number</w:t>
            </w:r>
          </w:p>
        </w:tc>
        <w:tc>
          <w:tcPr>
            <w:tcW w:type="dxa" w:w="2880"/>
          </w:tcPr>
          <w:p>
            <w:r>
              <w:t>Invoice number.</w:t>
            </w:r>
          </w:p>
        </w:tc>
      </w:tr>
      <w:tr>
        <w:tc>
          <w:tcPr>
            <w:tcW w:type="dxa" w:w="2880"/>
          </w:tcPr>
          <w:p>
            <w:r>
              <w:t>currency</w:t>
            </w:r>
          </w:p>
        </w:tc>
        <w:tc>
          <w:tcPr>
            <w:tcW w:type="dxa" w:w="2880"/>
          </w:tcPr>
          <w:p>
            <w:r>
              <w:t>string</w:t>
            </w:r>
          </w:p>
        </w:tc>
        <w:tc>
          <w:tcPr>
            <w:tcW w:type="dxa" w:w="2880"/>
          </w:tcPr>
          <w:p>
            <w:r>
              <w:t>Currency.</w:t>
            </w:r>
          </w:p>
        </w:tc>
      </w:tr>
      <w:tr>
        <w:tc>
          <w:tcPr>
            <w:tcW w:type="dxa" w:w="2880"/>
          </w:tcPr>
          <w:p>
            <w:r>
              <w:t>contactDetails</w:t>
            </w:r>
          </w:p>
        </w:tc>
        <w:tc>
          <w:tcPr>
            <w:tcW w:type="dxa" w:w="2880"/>
          </w:tcPr>
          <w:p>
            <w:r>
              <w:t>object</w:t>
            </w:r>
          </w:p>
        </w:tc>
        <w:tc>
          <w:tcPr>
            <w:tcW w:type="dxa" w:w="2880"/>
          </w:tcPr>
          <w:p>
            <w:r>
              <w:t>Contact details.</w:t>
            </w:r>
          </w:p>
        </w:tc>
      </w:tr>
      <w:tr>
        <w:tc>
          <w:tcPr>
            <w:tcW w:type="dxa" w:w="2880"/>
          </w:tcPr>
          <w:p>
            <w:r>
              <w:t>issueDate</w:t>
            </w:r>
          </w:p>
        </w:tc>
        <w:tc>
          <w:tcPr>
            <w:tcW w:type="dxa" w:w="2880"/>
          </w:tcPr>
          <w:p>
            <w:r>
              <w:t>string</w:t>
            </w:r>
          </w:p>
        </w:tc>
        <w:tc>
          <w:tcPr>
            <w:tcW w:type="dxa" w:w="2880"/>
          </w:tcPr>
          <w:p>
            <w:r>
              <w:t>Issue date in YYYY-MM-DD.</w:t>
            </w:r>
          </w:p>
        </w:tc>
      </w:tr>
      <w:tr>
        <w:tc>
          <w:tcPr>
            <w:tcW w:type="dxa" w:w="2880"/>
          </w:tcPr>
          <w:p>
            <w:r>
              <w:t>dueDate</w:t>
            </w:r>
          </w:p>
        </w:tc>
        <w:tc>
          <w:tcPr>
            <w:tcW w:type="dxa" w:w="2880"/>
          </w:tcPr>
          <w:p>
            <w:r>
              <w:t>string</w:t>
            </w:r>
          </w:p>
        </w:tc>
        <w:tc>
          <w:tcPr>
            <w:tcW w:type="dxa" w:w="2880"/>
          </w:tcPr>
          <w:p>
            <w:r>
              <w:t>Due date in YYYY-MM-DD.</w:t>
            </w:r>
          </w:p>
        </w:tc>
      </w:tr>
      <w:tr>
        <w:tc>
          <w:tcPr>
            <w:tcW w:type="dxa" w:w="2880"/>
          </w:tcPr>
          <w:p>
            <w:r>
              <w:t>discount</w:t>
            </w:r>
          </w:p>
        </w:tc>
        <w:tc>
          <w:tcPr>
            <w:tcW w:type="dxa" w:w="2880"/>
          </w:tcPr>
          <w:p>
            <w:r>
              <w:t>object</w:t>
            </w:r>
          </w:p>
        </w:tc>
        <w:tc>
          <w:tcPr>
            <w:tcW w:type="dxa" w:w="2880"/>
          </w:tcPr>
          <w:p>
            <w:r>
              <w:t>Discount object.</w:t>
            </w:r>
          </w:p>
        </w:tc>
      </w:tr>
      <w:tr>
        <w:tc>
          <w:tcPr>
            <w:tcW w:type="dxa" w:w="2880"/>
          </w:tcPr>
          <w:p>
            <w:r>
              <w:t>discount.type</w:t>
            </w:r>
          </w:p>
        </w:tc>
        <w:tc>
          <w:tcPr>
            <w:tcW w:type="dxa" w:w="2880"/>
          </w:tcPr>
          <w:p>
            <w:r>
              <w:t>string</w:t>
            </w:r>
          </w:p>
        </w:tc>
        <w:tc>
          <w:tcPr>
            <w:tcW w:type="dxa" w:w="2880"/>
          </w:tcPr>
          <w:p>
            <w:r>
              <w:t>Discount type (e.g., percentage).</w:t>
            </w:r>
          </w:p>
        </w:tc>
      </w:tr>
      <w:tr>
        <w:tc>
          <w:tcPr>
            <w:tcW w:type="dxa" w:w="2880"/>
          </w:tcPr>
          <w:p>
            <w:r>
              <w:t>discount.value</w:t>
            </w:r>
          </w:p>
        </w:tc>
        <w:tc>
          <w:tcPr>
            <w:tcW w:type="dxa" w:w="2880"/>
          </w:tcPr>
          <w:p>
            <w:r>
              <w:t>number</w:t>
            </w:r>
          </w:p>
        </w:tc>
        <w:tc>
          <w:tcPr>
            <w:tcW w:type="dxa" w:w="2880"/>
          </w:tcPr>
          <w:p>
            <w:r>
              <w:t>Discount value.</w:t>
            </w:r>
          </w:p>
        </w:tc>
      </w:tr>
      <w:tr>
        <w:tc>
          <w:tcPr>
            <w:tcW w:type="dxa" w:w="2880"/>
          </w:tcPr>
          <w:p>
            <w:r>
              <w:t>invoiceItems</w:t>
            </w:r>
          </w:p>
        </w:tc>
        <w:tc>
          <w:tcPr>
            <w:tcW w:type="dxa" w:w="2880"/>
          </w:tcPr>
          <w:p>
            <w:r>
              <w:t>array</w:t>
            </w:r>
          </w:p>
        </w:tc>
        <w:tc>
          <w:tcPr>
            <w:tcW w:type="dxa" w:w="2880"/>
          </w:tcPr>
          <w:p>
            <w:r>
              <w:t>Invoice items. (Scraped response shows string[], but represented as an array in JSON.)</w:t>
            </w:r>
          </w:p>
        </w:tc>
      </w:tr>
      <w:tr>
        <w:tc>
          <w:tcPr>
            <w:tcW w:type="dxa" w:w="2880"/>
          </w:tcPr>
          <w:p>
            <w:r>
              <w:t>total</w:t>
            </w:r>
          </w:p>
        </w:tc>
        <w:tc>
          <w:tcPr>
            <w:tcW w:type="dxa" w:w="2880"/>
          </w:tcPr>
          <w:p>
            <w:r>
              <w:t>number</w:t>
            </w:r>
          </w:p>
        </w:tc>
        <w:tc>
          <w:tcPr>
            <w:tcW w:type="dxa" w:w="2880"/>
          </w:tcPr>
          <w:p>
            <w:r>
              <w:t>Total amount.</w:t>
            </w:r>
          </w:p>
        </w:tc>
      </w:tr>
      <w:tr>
        <w:tc>
          <w:tcPr>
            <w:tcW w:type="dxa" w:w="2880"/>
          </w:tcPr>
          <w:p>
            <w:r>
              <w:t>title</w:t>
            </w:r>
          </w:p>
        </w:tc>
        <w:tc>
          <w:tcPr>
            <w:tcW w:type="dxa" w:w="2880"/>
          </w:tcPr>
          <w:p>
            <w:r>
              <w:t>string</w:t>
            </w:r>
          </w:p>
        </w:tc>
        <w:tc>
          <w:tcPr>
            <w:tcW w:type="dxa" w:w="2880"/>
          </w:tcPr>
          <w:p>
            <w:r>
              <w:t>Invoice title.</w:t>
            </w:r>
          </w:p>
        </w:tc>
      </w:tr>
      <w:tr>
        <w:tc>
          <w:tcPr>
            <w:tcW w:type="dxa" w:w="2880"/>
          </w:tcPr>
          <w:p>
            <w:r>
              <w:t>amountDue</w:t>
            </w:r>
          </w:p>
        </w:tc>
        <w:tc>
          <w:tcPr>
            <w:tcW w:type="dxa" w:w="2880"/>
          </w:tcPr>
          <w:p>
            <w:r>
              <w:t>number</w:t>
            </w:r>
          </w:p>
        </w:tc>
        <w:tc>
          <w:tcPr>
            <w:tcW w:type="dxa" w:w="2880"/>
          </w:tcPr>
          <w:p>
            <w:r>
              <w:t>Amount due.</w:t>
            </w:r>
          </w:p>
        </w:tc>
      </w:tr>
      <w:tr>
        <w:tc>
          <w:tcPr>
            <w:tcW w:type="dxa" w:w="2880"/>
          </w:tcPr>
          <w:p>
            <w:r>
              <w:t>createdAt</w:t>
            </w:r>
          </w:p>
        </w:tc>
        <w:tc>
          <w:tcPr>
            <w:tcW w:type="dxa" w:w="2880"/>
          </w:tcPr>
          <w:p>
            <w:r>
              <w:t>string</w:t>
            </w:r>
          </w:p>
        </w:tc>
        <w:tc>
          <w:tcPr>
            <w:tcW w:type="dxa" w:w="2880"/>
          </w:tcPr>
          <w:p>
            <w:r>
              <w:t>Created timestamp (ISO 8601).</w:t>
            </w:r>
          </w:p>
        </w:tc>
      </w:tr>
      <w:tr>
        <w:tc>
          <w:tcPr>
            <w:tcW w:type="dxa" w:w="2880"/>
          </w:tcPr>
          <w:p>
            <w:r>
              <w:t>updatedAt</w:t>
            </w:r>
          </w:p>
        </w:tc>
        <w:tc>
          <w:tcPr>
            <w:tcW w:type="dxa" w:w="2880"/>
          </w:tcPr>
          <w:p>
            <w:r>
              <w:t>string</w:t>
            </w:r>
          </w:p>
        </w:tc>
        <w:tc>
          <w:tcPr>
            <w:tcW w:type="dxa" w:w="2880"/>
          </w:tcPr>
          <w:p>
            <w:r>
              <w:t>Updated timestamp (ISO 8601).</w:t>
            </w:r>
          </w:p>
        </w:tc>
      </w:tr>
      <w:tr>
        <w:tc>
          <w:tcPr>
            <w:tcW w:type="dxa" w:w="2880"/>
          </w:tcPr>
          <w:p>
            <w:r>
              <w:t>automaticTaxesEnabled</w:t>
            </w:r>
          </w:p>
        </w:tc>
        <w:tc>
          <w:tcPr>
            <w:tcW w:type="dxa" w:w="2880"/>
          </w:tcPr>
          <w:p>
            <w:r>
              <w:t>boolean</w:t>
            </w:r>
          </w:p>
        </w:tc>
        <w:tc>
          <w:tcPr>
            <w:tcW w:type="dxa" w:w="2880"/>
          </w:tcPr>
          <w:p>
            <w:r>
              <w:t>Whether automatic taxes are enabled.</w:t>
            </w:r>
          </w:p>
        </w:tc>
      </w:tr>
      <w:tr>
        <w:tc>
          <w:tcPr>
            <w:tcW w:type="dxa" w:w="2880"/>
          </w:tcPr>
          <w:p>
            <w:r>
              <w:t>automaticTaxesCalculated</w:t>
            </w:r>
          </w:p>
        </w:tc>
        <w:tc>
          <w:tcPr>
            <w:tcW w:type="dxa" w:w="2880"/>
          </w:tcPr>
          <w:p>
            <w:r>
              <w:t>boolean</w:t>
            </w:r>
          </w:p>
        </w:tc>
        <w:tc>
          <w:tcPr>
            <w:tcW w:type="dxa" w:w="2880"/>
          </w:tcPr>
          <w:p>
            <w:r>
              <w:t>Whether automatic taxes were calculated for items.</w:t>
            </w:r>
          </w:p>
        </w:tc>
      </w:tr>
      <w:tr>
        <w:tc>
          <w:tcPr>
            <w:tcW w:type="dxa" w:w="2880"/>
          </w:tcPr>
          <w:p>
            <w:r>
              <w:t>paymentSchedule</w:t>
            </w:r>
          </w:p>
        </w:tc>
        <w:tc>
          <w:tcPr>
            <w:tcW w:type="dxa" w:w="2880"/>
          </w:tcPr>
          <w:p>
            <w:r>
              <w:t>object</w:t>
            </w:r>
          </w:p>
        </w:tc>
        <w:tc>
          <w:tcPr>
            <w:tcW w:type="dxa" w:w="2880"/>
          </w:tcPr>
          <w:p>
            <w:r>
              <w:t>Payment schedule object (split invoice into schedules summing to full amount).</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'https://services.leadconnectorhq.com/invoices/6578278e879ad2646715ba9c'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"New Invoice",</w:t>
        <w:br/>
        <w:t xml:space="preserve"> "currency": "USD",</w:t>
        <w:br/>
        <w:t xml:space="preserve"> "issueDate": "2023-01-01",</w:t>
        <w:br/>
        <w:t xml:space="preserve"> "dueDate": "2023-01-14",</w:t>
        <w:br/>
        <w:t xml:space="preserve"> "title": "INVOICE",</w:t>
        <w:br/>
        <w:t xml:space="preserve"> "invoiceItems": [</w:t>
        <w:br/>
        <w:t xml:space="preserve">      {</w:t>
        <w:br/>
        <w:t xml:space="preserve"> "name": "Consulting",</w:t>
        <w:br/>
        <w:t xml:space="preserve"> "currency": "USD",</w:t>
        <w:br/>
        <w:t xml:space="preserve"> "amount": 999,</w:t>
        <w:br/>
        <w:t xml:space="preserve"> "qty": 1</w:t>
        <w:br/>
        <w:t xml:space="preserve">      }</w:t>
        <w:br/>
        <w:t xml:space="preserve">    ]</w:t>
        <w:br/>
        <w:t xml:space="preserve">  }'</w:t>
      </w:r>
    </w:p>
    <w:p>
      <w:pPr>
        <w:pStyle w:val="Heading3"/>
      </w:pPr>
      <w:r>
        <w:t>Example Usage</w:t>
      </w:r>
    </w:p>
    <w:p>
      <w:pPr>
        <w:pStyle w:val="Heading3"/>
      </w:pPr>
      <w:r>
        <w:t>Example 1: Update invoice name and dates</w:t>
      </w:r>
    </w:p>
    <w:p>
      <w:r>
        <w:rPr>
          <w:b/>
          <w:color w:val="666666"/>
          <w:sz w:val="16"/>
        </w:rPr>
        <w:t>[bash]</w:t>
      </w:r>
    </w:p>
    <w:p>
      <w:pPr>
        <w:shd w:fill="F2F2F2" w:val="clear"/>
      </w:pPr>
      <w:r>
        <w:rPr>
          <w:rFonts w:ascii="Courier New" w:hAnsi="Courier New"/>
          <w:sz w:val="17"/>
        </w:rPr>
        <w:t>curl --request PUT \</w:t>
        <w:br/>
        <w:t xml:space="preserve"> --url 'https://services.leadconnectorhq.com/invoices/6578278e879ad2646715ba9c'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"March Invoice",</w:t>
        <w:br/>
        <w:t xml:space="preserve"> "currency": "USD",</w:t>
        <w:br/>
        <w:t xml:space="preserve"> "issueDate": "2023-03-01",</w:t>
        <w:br/>
        <w:t xml:space="preserve"> "dueDate": "2023-03-14",</w:t>
        <w:br/>
        <w:t xml:space="preserve"> "invoiceItems": [</w:t>
        <w:br/>
        <w:t xml:space="preserve">      { "name": "Service Fee", "currency": "USD", "amount": 250, "qty": 1 }</w:t>
        <w:br/>
        <w:t xml:space="preserve">    ]</w:t>
        <w:br/>
        <w:t xml:space="preserve">  }'</w:t>
      </w:r>
    </w:p>
    <w:p>
      <w:pPr>
        <w:pStyle w:val="Heading3"/>
      </w:pPr>
      <w:r>
        <w:t>Example 2: Update with discount</w:t>
      </w:r>
    </w:p>
    <w:p>
      <w:r>
        <w:rPr>
          <w:b/>
          <w:color w:val="666666"/>
          <w:sz w:val="16"/>
        </w:rPr>
        <w:t>[bash]</w:t>
      </w:r>
    </w:p>
    <w:p>
      <w:pPr>
        <w:shd w:fill="F2F2F2" w:val="clear"/>
      </w:pPr>
      <w:r>
        <w:rPr>
          <w:rFonts w:ascii="Courier New" w:hAnsi="Courier New"/>
          <w:sz w:val="17"/>
        </w:rPr>
        <w:t>curl --request PUT \</w:t>
        <w:br/>
        <w:t xml:space="preserve"> --url 'https://services.leadconnectorhq.com/invoices/6578278e879ad2646715ba9c'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"Discounted Invoice",</w:t>
        <w:br/>
        <w:t xml:space="preserve"> "currency": "USD",</w:t>
        <w:br/>
        <w:t xml:space="preserve"> "issueDate": "2023-01-01",</w:t>
        <w:br/>
        <w:t xml:space="preserve"> "dueDate": "2023-01-14",</w:t>
        <w:br/>
        <w:t xml:space="preserve"> "discount": { "type": "percentage", "value": 10 },</w:t>
        <w:br/>
        <w:t xml:space="preserve"> "invoiceItems": [</w:t>
        <w:br/>
        <w:t xml:space="preserve">      { "name": "Subscription", "currency": "USD", "amount": 100, "qty": 1 }</w:t>
        <w:br/>
        <w:t xml:space="preserve">    ]</w:t>
        <w:br/>
        <w:t xml:space="preserve">  }'</w:t>
      </w:r>
    </w:p>
    <w:p>
      <w:pPr>
        <w:pStyle w:val="Heading3"/>
      </w:pPr>
      <w:r>
        <w:t>Example 3: Update with attachment metadata</w:t>
      </w:r>
    </w:p>
    <w:p>
      <w:r>
        <w:rPr>
          <w:b/>
          <w:color w:val="666666"/>
          <w:sz w:val="16"/>
        </w:rPr>
        <w:t>[bash]</w:t>
      </w:r>
    </w:p>
    <w:p>
      <w:pPr>
        <w:shd w:fill="F2F2F2" w:val="clear"/>
      </w:pPr>
      <w:r>
        <w:rPr>
          <w:rFonts w:ascii="Courier New" w:hAnsi="Courier New"/>
          <w:sz w:val="17"/>
        </w:rPr>
        <w:t>curl --request PUT \</w:t>
        <w:br/>
        <w:t xml:space="preserve"> --url 'https://services.leadconnectorhq.com/invoices/6578278e879ad2646715ba9c'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"Invoice With Attachment",</w:t>
        <w:br/>
        <w:t xml:space="preserve"> "currency": "USD",</w:t>
        <w:br/>
        <w:t xml:space="preserve"> "issueDate": "2023-01-01",</w:t>
        <w:br/>
        <w:t xml:space="preserve"> "dueDate": "2023-01-14",</w:t>
        <w:br/>
        <w:t xml:space="preserve"> "attachments": [</w:t>
        <w:br/>
        <w:t xml:space="preserve">      {</w:t>
        <w:br/>
        <w:t xml:space="preserve"> "id": "file_123",</w:t>
        <w:br/>
        <w:t xml:space="preserve"> "name": "contract.pdf",</w:t>
        <w:br/>
        <w:t xml:space="preserve"> "url": "https://files.example.com/contract.pdf",</w:t>
        <w:br/>
        <w:t xml:space="preserve"> "type": "application/pdf",</w:t>
        <w:br/>
        <w:t xml:space="preserve"> "size": 123456</w:t>
        <w:br/>
        <w:t xml:space="preserve">      }</w:t>
        <w:br/>
        <w:t xml:space="preserve">    ],</w:t>
        <w:br/>
        <w:t xml:space="preserve"> "invoiceItems": [</w:t>
        <w:br/>
        <w:t xml:space="preserve">      { "name": "Implementation", "currency": "USD", "amount": 500, "qty": 1 }</w:t>
        <w:br/>
        <w:t xml:space="preserve">    ]</w:t>
        <w:br/>
        <w:t xml:space="preserve">  }'</w:t>
      </w:r>
    </w:p>
    <w:p>
      <w:pPr>
        <w:pStyle w:val="Heading3"/>
      </w:pPr>
      <w:r>
        <w:t>Notes</w:t>
      </w:r>
    </w:p>
    <w:p>
      <w:pPr>
        <w:pStyle w:val="ListBullet"/>
      </w:pPr>
      <w:r>
        <w:t>The request body is application/json and is required.</w:t>
      </w:r>
    </w:p>
    <w:p>
      <w:pPr>
        <w:pStyle w:val="ListBullet"/>
      </w:pPr>
      <w:r>
        <w:t>The Version header is required and must be set to 2021-07-28.</w:t>
      </w:r>
    </w:p>
    <w:p>
      <w:pPr>
        <w:pStyle w:val="ListBullet"/>
      </w:pPr>
      <w:r>
        <w:t>termsNotes supports HTML markup.</w:t>
      </w:r>
    </w:p>
    <w:p>
      <w:pPr>
        <w:pStyle w:val="ListBullet"/>
      </w:pPr>
      <w:r>
        <w:t>Some nested schemas are referenced but not fully defined in the scraped content (e.g., AddressDto, xeroDetails, miscellaneousCharges.charges).</w:t>
      </w:r>
    </w:p>
    <w:p>
      <w:pPr>
        <w:pStyle w:val="Heading3"/>
      </w:pPr>
      <w:r>
        <w:t>Error Handling</w:t>
      </w:r>
    </w:p>
    <w:p>
      <w:pPr>
        <w:pStyle w:val="ListBullet"/>
      </w:pPr>
      <w:r>
        <w:t>200 Success: Returns the updated invoice object.</w:t>
      </w:r>
    </w:p>
    <w:p>
      <w:pPr>
        <w:pStyle w:val="ListBullet"/>
      </w:pPr>
      <w:r>
        <w:t>400 Bad Request: Request validation/client error (exact schema not provided in scraped content).</w:t>
      </w:r>
    </w:p>
    <w:p>
      <w:pPr>
        <w:pStyle w:val="ListBullet"/>
      </w:pPr>
      <w:r>
        <w:t>401 Unauthorized: Unauthorized (exact schema not provided in scraped content).</w:t>
      </w:r>
    </w:p>
    <w:p>
      <w:pPr>
        <w:pStyle w:val="ListBullet"/>
      </w:pPr>
      <w:r>
        <w:t>422 Unprocessable Entity: Unprocessable entity (exact schema not provided in scraped content).</w:t>
      </w:r>
    </w:p>
    <w:p>
      <w:pPr>
        <w:pStyle w:val="Heading3"/>
      </w:pPr>
      <w:r>
        <w:t>Related invoices actions</w:t>
      </w:r>
    </w:p>
    <w:p>
      <w:pPr>
        <w:pStyle w:val="ListBullet"/>
      </w:pPr>
      <w:r>
        <w:t>[POST] Cancel a Scheduled Invoice (by Schedule ID) — /invoices/schedule/{{scheduleId}}/cancel</w:t>
      </w:r>
    </w:p>
    <w:p>
      <w:pPr>
        <w:pStyle w:val="ListBullet"/>
      </w:pPr>
      <w:r>
        <w:t>[POST] Create or Update a Text2Pay Invoice — /invoices/text2pay</w:t>
      </w:r>
    </w:p>
    <w:p>
      <w:pPr>
        <w:pStyle w:val="ListBullet"/>
      </w:pPr>
      <w:r>
        <w:t>[POST] Create Invoice — /invoices/</w:t>
      </w:r>
    </w:p>
    <w:p>
      <w:pPr>
        <w:pStyle w:val="ListBullet"/>
      </w:pPr>
      <w:r>
        <w:t>[POST] Create an Invoice from an Estimate — /invoices/estimate/{{estimateId}}/invoice</w:t>
      </w:r>
    </w:p>
    <w:p>
      <w:pPr>
        <w:pStyle w:val="ListBullet"/>
      </w:pPr>
      <w:r>
        <w:t>[DELETE] Delete an Invoice — /invoices/{{invoiceId}}</w:t>
      </w:r>
    </w:p>
    <w:p>
      <w:pPr>
        <w:pStyle w:val="ListBullet"/>
      </w:pPr>
      <w:r>
        <w:t>[GET] Generate an Invoice Number for a Location — /invoices/generate-invoice-number</w:t>
      </w:r>
    </w:p>
    <w:p>
      <w:r>
        <w:br w:type="page"/>
      </w:r>
    </w:p>
    <w:p>
      <w:pPr>
        <w:pStyle w:val="Heading2"/>
      </w:pPr>
      <w:r>
        <w:t>127. [PATCH] Update an Invoice’s Late Fees Configuration</w:t>
      </w:r>
    </w:p>
    <w:p>
      <w:r>
        <w:rPr>
          <w:b/>
        </w:rPr>
        <w:t xml:space="preserve">Endpoint: </w:t>
      </w:r>
      <w:r>
        <w:rPr>
          <w:rFonts w:ascii="Courier New" w:hAnsi="Courier New"/>
          <w:sz w:val="18"/>
        </w:rPr>
        <w:t>/invoices/{{invoiceId}}/late-fees-configuration</w:t>
      </w:r>
    </w:p>
    <w:p>
      <w:pPr>
        <w:pStyle w:val="Heading3"/>
      </w:pPr>
      <w:r>
        <w:t>Prerequisites</w:t>
      </w:r>
    </w:p>
    <w:p>
      <w:pPr>
        <w:pStyle w:val="ListBullet"/>
      </w:pPr>
      <w:r>
        <w:t>You must have access to the target invoice.</w:t>
      </w:r>
    </w:p>
    <w:p>
      <w:pPr>
        <w:pStyle w:val="ListBullet"/>
      </w:pPr>
      <w:r>
        <w:t>You must know the invoiceId and the altId/altType context for the invoice (location/company context as required by the API).</w:t>
      </w:r>
    </w:p>
    <w:p>
      <w:pPr>
        <w:pStyle w:val="Heading3"/>
      </w:pPr>
      <w:r>
        <w:t>Method</w:t>
      </w:r>
    </w:p>
    <w:p>
      <w:r>
        <w:t>PATCH</w:t>
      </w:r>
    </w:p>
    <w:p>
      <w:pPr>
        <w:pStyle w:val="Heading3"/>
      </w:pPr>
      <w:r>
        <w:t>URL</w:t>
      </w:r>
    </w:p>
    <w:p>
      <w:r>
        <w:t>https://services.leadconnectorhq.com/invoices/{{invoiceId}}/late-fees-configuration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the late fees configuration for a specific invoice identified by invoiceId.</w:t>
      </w:r>
    </w:p>
    <w:p>
      <w:pPr>
        <w:pStyle w:val="Heading3"/>
      </w:pPr>
      <w:r>
        <w:t>Enforcement Rules</w:t>
      </w:r>
    </w:p>
    <w:p>
      <w:pPr>
        <w:pStyle w:val="ListBullet"/>
      </w:pPr>
      <w:r>
        <w:t>The invoiceId path parameter must always be present.</w:t>
      </w:r>
    </w:p>
    <w:p>
      <w:pPr>
        <w:pStyle w:val="ListBullet"/>
      </w:pPr>
      <w:r>
        <w:t>If the user provides an invoiceId, use that value directly.</w:t>
      </w:r>
    </w:p>
    <w:p>
      <w:pPr>
        <w:pStyle w:val="ListBullet"/>
      </w:pPr>
      <w:r>
        <w:t>Do not call the API with a missing or empty invoiceId (e.g., avoid /invoices//late-fees-configuration).</w:t>
      </w:r>
    </w:p>
    <w:p>
      <w:pPr>
        <w:pStyle w:val="ListBullet"/>
      </w:pPr>
      <w:r>
        <w:t>Always construct the path as /invoices/{{invoiceId}}/late-fees-configuration, where {{invoiceId}}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/invoices/6578278e879ad2646715ba9c/late-fees-configuration</w:t>
      </w:r>
    </w:p>
    <w:p>
      <w:pPr>
        <w:pStyle w:val="Heading3"/>
      </w:pPr>
      <w:r>
        <w:t>Invalid Examples</w:t>
      </w:r>
    </w:p>
    <w:p>
      <w:r>
        <w:rPr>
          <w:b/>
          <w:color w:val="666666"/>
          <w:sz w:val="16"/>
        </w:rPr>
        <w:t>[http]</w:t>
      </w:r>
    </w:p>
    <w:p>
      <w:pPr>
        <w:shd w:fill="F2F2F2" w:val="clear"/>
      </w:pPr>
      <w:r>
        <w:rPr>
          <w:rFonts w:ascii="Courier New" w:hAnsi="Courier New"/>
          <w:sz w:val="17"/>
        </w:rPr>
        <w:t>/invoices//late-fees-configuration</w:t>
        <w:br/>
        <w:t>/invoices/late-fees-configuration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Invoice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 Example: "6578278e879ad2646715ba9c".</w:t>
            </w:r>
          </w:p>
        </w:tc>
      </w:tr>
      <w:tr>
        <w:tc>
          <w:tcPr>
            <w:tcW w:type="dxa" w:w="2880"/>
          </w:tcPr>
          <w:p>
            <w:r>
              <w:t>altType</w:t>
            </w:r>
          </w:p>
        </w:tc>
        <w:tc>
          <w:tcPr>
            <w:tcW w:type="dxa" w:w="2880"/>
          </w:tcPr>
          <w:p>
            <w:r>
              <w:t>string</w:t>
            </w:r>
          </w:p>
        </w:tc>
        <w:tc>
          <w:tcPr>
            <w:tcW w:type="dxa" w:w="2880"/>
          </w:tcPr>
          <w:p>
            <w:r>
              <w:t>Alt Type. Documented value: "location".</w:t>
            </w:r>
          </w:p>
        </w:tc>
      </w:tr>
      <w:tr>
        <w:tc>
          <w:tcPr>
            <w:tcW w:type="dxa" w:w="2880"/>
          </w:tcPr>
          <w:p>
            <w:r>
              <w:t>lateFeesConfiguration</w:t>
            </w:r>
          </w:p>
        </w:tc>
        <w:tc>
          <w:tcPr>
            <w:tcW w:type="dxa" w:w="2880"/>
          </w:tcPr>
          <w:p>
            <w:r>
              <w:t>object</w:t>
            </w:r>
          </w:p>
        </w:tc>
        <w:tc>
          <w:tcPr>
            <w:tcW w:type="dxa" w:w="2880"/>
          </w:tcPr>
          <w:p>
            <w:r>
              <w:t>Late fees configuration object.</w:t>
            </w:r>
          </w:p>
        </w:tc>
      </w:tr>
    </w:tbl>
    <w:p/>
    <w:p>
      <w:pPr>
        <w:pStyle w:val="Heading3"/>
      </w:pPr>
      <w:r>
        <w:t>lateFeesConfiguration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lateFeesConfiguration.enable</w:t>
            </w:r>
          </w:p>
        </w:tc>
        <w:tc>
          <w:tcPr>
            <w:tcW w:type="dxa" w:w="2880"/>
          </w:tcPr>
          <w:p>
            <w:r>
              <w:t>boolean</w:t>
            </w:r>
          </w:p>
        </w:tc>
        <w:tc>
          <w:tcPr>
            <w:tcW w:type="dxa" w:w="2880"/>
          </w:tcPr>
          <w:p>
            <w:r>
              <w:t>Enable late fees.</w:t>
            </w:r>
          </w:p>
        </w:tc>
      </w:tr>
      <w:tr>
        <w:tc>
          <w:tcPr>
            <w:tcW w:type="dxa" w:w="2880"/>
          </w:tcPr>
          <w:p>
            <w:r>
              <w:t>lateFeesConfiguration.value</w:t>
            </w:r>
          </w:p>
        </w:tc>
        <w:tc>
          <w:tcPr>
            <w:tcW w:type="dxa" w:w="2880"/>
          </w:tcPr>
          <w:p>
            <w:r>
              <w:t>number</w:t>
            </w:r>
          </w:p>
        </w:tc>
        <w:tc>
          <w:tcPr>
            <w:tcW w:type="dxa" w:w="2880"/>
          </w:tcPr>
          <w:p>
            <w:r>
              <w:t>Late fees value.</w:t>
            </w:r>
          </w:p>
        </w:tc>
      </w:tr>
      <w:tr>
        <w:tc>
          <w:tcPr>
            <w:tcW w:type="dxa" w:w="2880"/>
          </w:tcPr>
          <w:p>
            <w:r>
              <w:t>lateFeesConfiguration.type</w:t>
            </w:r>
          </w:p>
        </w:tc>
        <w:tc>
          <w:tcPr>
            <w:tcW w:type="dxa" w:w="2880"/>
          </w:tcPr>
          <w:p>
            <w:r>
              <w:t>string</w:t>
            </w:r>
          </w:p>
        </w:tc>
        <w:tc>
          <w:tcPr>
            <w:tcW w:type="dxa" w:w="2880"/>
          </w:tcPr>
          <w:p>
            <w:r>
              <w:t>Late fees type. Allowed values: fixed, percentage.</w:t>
            </w:r>
          </w:p>
        </w:tc>
      </w:tr>
      <w:tr>
        <w:tc>
          <w:tcPr>
            <w:tcW w:type="dxa" w:w="2880"/>
          </w:tcPr>
          <w:p>
            <w:r>
              <w:t>lateFeesConfiguration.frequency</w:t>
            </w:r>
          </w:p>
        </w:tc>
        <w:tc>
          <w:tcPr>
            <w:tcW w:type="dxa" w:w="2880"/>
          </w:tcPr>
          <w:p>
            <w:r>
              <w:t>object</w:t>
            </w:r>
          </w:p>
        </w:tc>
        <w:tc>
          <w:tcPr>
            <w:tcW w:type="dxa" w:w="2880"/>
          </w:tcPr>
          <w:p>
            <w:r>
              <w:t>Frequency settings for late fees.</w:t>
            </w:r>
          </w:p>
        </w:tc>
      </w:tr>
      <w:tr>
        <w:tc>
          <w:tcPr>
            <w:tcW w:type="dxa" w:w="2880"/>
          </w:tcPr>
          <w:p>
            <w:r>
              <w:t>lateFeesConfiguration.grace</w:t>
            </w:r>
          </w:p>
        </w:tc>
        <w:tc>
          <w:tcPr>
            <w:tcW w:type="dxa" w:w="2880"/>
          </w:tcPr>
          <w:p>
            <w:r>
              <w:t>object</w:t>
            </w:r>
          </w:p>
        </w:tc>
        <w:tc>
          <w:tcPr>
            <w:tcW w:type="dxa" w:w="2880"/>
          </w:tcPr>
          <w:p>
            <w:r>
              <w:t>Grace period settings.</w:t>
            </w:r>
          </w:p>
        </w:tc>
      </w:tr>
      <w:tr>
        <w:tc>
          <w:tcPr>
            <w:tcW w:type="dxa" w:w="2880"/>
          </w:tcPr>
          <w:p>
            <w:r>
              <w:t>lateFeesConfiguration.maxLateFees</w:t>
            </w:r>
          </w:p>
        </w:tc>
        <w:tc>
          <w:tcPr>
            <w:tcW w:type="dxa" w:w="2880"/>
          </w:tcPr>
          <w:p>
            <w:r>
              <w:t>object</w:t>
            </w:r>
          </w:p>
        </w:tc>
        <w:tc>
          <w:tcPr>
            <w:tcW w:type="dxa" w:w="2880"/>
          </w:tcPr>
          <w:p>
            <w:r>
              <w:t>Maximum late fees settings.</w:t>
            </w:r>
          </w:p>
        </w:tc>
      </w:tr>
    </w:tbl>
    <w:p/>
    <w:p>
      <w:pPr>
        <w:pStyle w:val="Heading3"/>
      </w:pPr>
      <w:r>
        <w:t>lateFeesConfiguration.frequency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lateFeesConfiguration.frequency.intervalCount</w:t>
            </w:r>
          </w:p>
        </w:tc>
        <w:tc>
          <w:tcPr>
            <w:tcW w:type="dxa" w:w="2880"/>
          </w:tcPr>
          <w:p>
            <w:r>
              <w:t>number</w:t>
            </w:r>
          </w:p>
        </w:tc>
        <w:tc>
          <w:tcPr>
            <w:tcW w:type="dxa" w:w="2880"/>
          </w:tcPr>
          <w:p>
            <w:r>
              <w:t>Late fees interval count.</w:t>
            </w:r>
          </w:p>
        </w:tc>
      </w:tr>
      <w:tr>
        <w:tc>
          <w:tcPr>
            <w:tcW w:type="dxa" w:w="2880"/>
          </w:tcPr>
          <w:p>
            <w:r>
              <w:t>lateFeesConfiguration.frequency.interval</w:t>
            </w:r>
          </w:p>
        </w:tc>
        <w:tc>
          <w:tcPr>
            <w:tcW w:type="dxa" w:w="2880"/>
          </w:tcPr>
          <w:p>
            <w:r>
              <w:t>string</w:t>
            </w:r>
          </w:p>
        </w:tc>
        <w:tc>
          <w:tcPr>
            <w:tcW w:type="dxa" w:w="2880"/>
          </w:tcPr>
          <w:p>
            <w:r>
              <w:t>Late fees interval. Allowed values: minute, hour, day, week, month, one_time.</w:t>
            </w:r>
          </w:p>
        </w:tc>
      </w:tr>
    </w:tbl>
    <w:p/>
    <w:p>
      <w:pPr>
        <w:pStyle w:val="Heading3"/>
      </w:pPr>
      <w:r>
        <w:t>lateFeesConfiguration.grace (Optional object; fields documented as required if object is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lateFeesConfiguration.grace.intervalCount</w:t>
            </w:r>
          </w:p>
        </w:tc>
        <w:tc>
          <w:tcPr>
            <w:tcW w:type="dxa" w:w="2880"/>
          </w:tcPr>
          <w:p>
            <w:r>
              <w:t>number</w:t>
            </w:r>
          </w:p>
        </w:tc>
        <w:tc>
          <w:tcPr>
            <w:tcW w:type="dxa" w:w="2880"/>
          </w:tcPr>
          <w:p>
            <w:r>
              <w:t>Late fees grace interval count. Allowed values not specified beyond number.</w:t>
            </w:r>
          </w:p>
        </w:tc>
      </w:tr>
      <w:tr>
        <w:tc>
          <w:tcPr>
            <w:tcW w:type="dxa" w:w="2880"/>
          </w:tcPr>
          <w:p>
            <w:r>
              <w:t>lateFeesConfiguration.grace.interval</w:t>
            </w:r>
          </w:p>
        </w:tc>
        <w:tc>
          <w:tcPr>
            <w:tcW w:type="dxa" w:w="2880"/>
          </w:tcPr>
          <w:p>
            <w:r>
              <w:t>string</w:t>
            </w:r>
          </w:p>
        </w:tc>
        <w:tc>
          <w:tcPr>
            <w:tcW w:type="dxa" w:w="2880"/>
          </w:tcPr>
          <w:p>
            <w:r>
              <w:t>Grace interval. Allowed values: day.</w:t>
            </w:r>
          </w:p>
        </w:tc>
      </w:tr>
    </w:tbl>
    <w:p/>
    <w:p>
      <w:pPr>
        <w:pStyle w:val="Heading3"/>
      </w:pPr>
      <w:r>
        <w:t>lateFeesConfiguration.maxLateFees (Optional object; fields documented as required if object is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lateFeesConfiguration.maxLateFees.type</w:t>
            </w:r>
          </w:p>
        </w:tc>
        <w:tc>
          <w:tcPr>
            <w:tcW w:type="dxa" w:w="2880"/>
          </w:tcPr>
          <w:p>
            <w:r>
              <w:t>string</w:t>
            </w:r>
          </w:p>
        </w:tc>
        <w:tc>
          <w:tcPr>
            <w:tcW w:type="dxa" w:w="2880"/>
          </w:tcPr>
          <w:p>
            <w:r>
              <w:t>Allowed values: fixed.</w:t>
            </w:r>
          </w:p>
        </w:tc>
      </w:tr>
      <w:tr>
        <w:tc>
          <w:tcPr>
            <w:tcW w:type="dxa" w:w="2880"/>
          </w:tcPr>
          <w:p>
            <w:r>
              <w:t>lateFeesConfiguration.maxLateFees.value</w:t>
            </w:r>
          </w:p>
        </w:tc>
        <w:tc>
          <w:tcPr>
            <w:tcW w:type="dxa" w:w="2880"/>
          </w:tcPr>
          <w:p>
            <w:r>
              <w:t>number</w:t>
            </w:r>
          </w:p>
        </w:tc>
        <w:tc>
          <w:tcPr>
            <w:tcW w:type="dxa" w:w="2880"/>
          </w:tcPr>
          <w:p>
            <w:r>
              <w:t>Max late fees value. Example shown: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"6578278e879ad2646715ba9c",</w:t>
        <w:br/>
        <w:t xml:space="preserve"> "status": "draft",</w:t>
        <w:br/>
        <w:t xml:space="preserve"> "liveMode": false,</w:t>
        <w:br/>
        <w:t xml:space="preserve"> "amountPaid": 0,</w:t>
        <w:br/>
        <w:t xml:space="preserve"> "altId": "6578278e879ad2646715ba9c",</w:t>
        <w:br/>
        <w:t xml:space="preserve"> "altType": "location",</w:t>
        <w:br/>
        <w:t xml:space="preserve"> "name": "New Invoice",</w:t>
        <w:br/>
        <w:t xml:space="preserve"> "businessDetails": {</w:t>
        <w:br/>
        <w:t xml:space="preserve"> "name": "Alex",</w:t>
        <w:br/>
        <w:t xml:space="preserve"> "address": {</w:t>
        <w:br/>
        <w:t xml:space="preserve"> "addressLine1": "9931 Beechwood",</w:t>
        <w:br/>
        <w:t xml:space="preserve"> "city": "St. Houston",</w:t>
        <w:br/>
        <w:t xml:space="preserve"> "state": "TX",</w:t>
        <w:br/>
        <w:t xml:space="preserve"> "countryCode": "USA",</w:t>
        <w:br/>
        <w:t xml:space="preserve"> "postalCode": "559-6993"</w:t>
        <w:br/>
        <w:t xml:space="preserve"> },</w:t>
        <w:br/>
        <w:t xml:space="preserve"> "phoneNo": "+1-214-559-6993",</w:t>
        <w:br/>
        <w:t xml:space="preserve"> "website": "www.example.com"</w:t>
        <w:br/>
        <w:t xml:space="preserve"> },</w:t>
        <w:br/>
        <w:t xml:space="preserve"> "invoiceNumber": "19",</w:t>
        <w:br/>
        <w:t xml:space="preserve"> "currency": "USD",</w:t>
        <w:br/>
        <w:t xml:space="preserve"> "contactDetails": {</w:t>
        <w:br/>
        <w:t xml:space="preserve"> "id": "c6tZZU0rJBf30ZXx9Gli",</w:t>
        <w:br/>
        <w:t xml:space="preserve"> "phoneNo": "+1-214-559-6993",</w:t>
        <w:br/>
        <w:t xml:space="preserve"> "email": "alex@example.com",</w:t>
        <w:br/>
        <w:t xml:space="preserve"> "customFields": [],</w:t>
        <w:br/>
        <w:t xml:space="preserve"> "name": "Alex",</w:t>
        <w:br/>
        <w:t xml:space="preserve"> "address": {</w:t>
        <w:br/>
        <w:t xml:space="preserve"> "countryCode": "US"</w:t>
        <w:br/>
        <w:t xml:space="preserve"> }</w:t>
        <w:br/>
        <w:t xml:space="preserve"> },</w:t>
        <w:br/>
        <w:t xml:space="preserve"> "issueDate": "2023-01-01",</w:t>
        <w:br/>
        <w:t xml:space="preserve"> "dueDate": "2023-01-01",</w:t>
        <w:br/>
        <w:t xml:space="preserve"> "discount": {</w:t>
        <w:br/>
        <w:t xml:space="preserve"> "type": "percentage",</w:t>
        <w:br/>
        <w:t xml:space="preserve"> "value": 0</w:t>
        <w:br/>
        <w:t xml:space="preserve"> },</w:t>
        <w:br/>
        <w:t xml:space="preserve"> "invoiceItems": [],</w:t>
        <w:br/>
        <w:t xml:space="preserve"> "total": 999,</w:t>
        <w:br/>
        <w:t xml:space="preserve"> "title": "INVOICE",</w:t>
        <w:br/>
        <w:t xml:space="preserve"> "amountDue": 999,</w:t>
        <w:br/>
        <w:t xml:space="preserve"> "createdAt": "2023-12-12T09:27:42.355Z",</w:t>
        <w:br/>
        <w:t xml:space="preserve"> "updatedAt": "2023-12-12T09:27:42.355Z",</w:t>
        <w:br/>
        <w:t xml:space="preserve"> "automaticTaxesEnabled": true,</w:t>
        <w:br/>
        <w:t xml:space="preserve"> "automaticTaxesCalculated": true,</w:t>
        <w:br/>
        <w:t xml:space="preserve"> "paymentSchedule":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Note: The documentation references unresolved common schemas for 400/401/422, so exact error payload fields are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Invoice Id.</w:t>
            </w:r>
          </w:p>
        </w:tc>
      </w:tr>
      <w:tr>
        <w:tc>
          <w:tcPr>
            <w:tcW w:type="dxa" w:w="2880"/>
          </w:tcPr>
          <w:p>
            <w:r>
              <w:t>status</w:t>
            </w:r>
          </w:p>
        </w:tc>
        <w:tc>
          <w:tcPr>
            <w:tcW w:type="dxa" w:w="2880"/>
          </w:tcPr>
          <w:p>
            <w:r>
              <w:t>string</w:t>
            </w:r>
          </w:p>
        </w:tc>
        <w:tc>
          <w:tcPr>
            <w:tcW w:type="dxa" w:w="2880"/>
          </w:tcPr>
          <w:p>
            <w:r>
              <w:t>Invoice status. Allowed values: draft, sent, payment_processing, paid, void, partially_paid.</w:t>
            </w:r>
          </w:p>
        </w:tc>
      </w:tr>
      <w:tr>
        <w:tc>
          <w:tcPr>
            <w:tcW w:type="dxa" w:w="2880"/>
          </w:tcPr>
          <w:p>
            <w:r>
              <w:t>liveMode</w:t>
            </w:r>
          </w:p>
        </w:tc>
        <w:tc>
          <w:tcPr>
            <w:tcW w:type="dxa" w:w="2880"/>
          </w:tcPr>
          <w:p>
            <w:r>
              <w:t>boolean</w:t>
            </w:r>
          </w:p>
        </w:tc>
        <w:tc>
          <w:tcPr>
            <w:tcW w:type="dxa" w:w="2880"/>
          </w:tcPr>
          <w:p>
            <w:r>
              <w:t>Live mode.</w:t>
            </w:r>
          </w:p>
        </w:tc>
      </w:tr>
      <w:tr>
        <w:tc>
          <w:tcPr>
            <w:tcW w:type="dxa" w:w="2880"/>
          </w:tcPr>
          <w:p>
            <w:r>
              <w:t>amountPaid</w:t>
            </w:r>
          </w:p>
        </w:tc>
        <w:tc>
          <w:tcPr>
            <w:tcW w:type="dxa" w:w="2880"/>
          </w:tcPr>
          <w:p>
            <w:r>
              <w:t>number</w:t>
            </w:r>
          </w:p>
        </w:tc>
        <w:tc>
          <w:tcPr>
            <w:tcW w:type="dxa" w:w="2880"/>
          </w:tcPr>
          <w:p>
            <w:r>
              <w:t>Amount paid.</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Alt type. Documented value: location.</w:t>
            </w:r>
          </w:p>
        </w:tc>
      </w:tr>
      <w:tr>
        <w:tc>
          <w:tcPr>
            <w:tcW w:type="dxa" w:w="2880"/>
          </w:tcPr>
          <w:p>
            <w:r>
              <w:t>name</w:t>
            </w:r>
          </w:p>
        </w:tc>
        <w:tc>
          <w:tcPr>
            <w:tcW w:type="dxa" w:w="2880"/>
          </w:tcPr>
          <w:p>
            <w:r>
              <w:t>string</w:t>
            </w:r>
          </w:p>
        </w:tc>
        <w:tc>
          <w:tcPr>
            <w:tcW w:type="dxa" w:w="2880"/>
          </w:tcPr>
          <w:p>
            <w:r>
              <w:t>Name of the invoice.</w:t>
            </w:r>
          </w:p>
        </w:tc>
      </w:tr>
      <w:tr>
        <w:tc>
          <w:tcPr>
            <w:tcW w:type="dxa" w:w="2880"/>
          </w:tcPr>
          <w:p>
            <w:r>
              <w:t>businessDetails</w:t>
            </w:r>
          </w:p>
        </w:tc>
        <w:tc>
          <w:tcPr>
            <w:tcW w:type="dxa" w:w="2880"/>
          </w:tcPr>
          <w:p>
            <w:r>
              <w:t>object</w:t>
            </w:r>
          </w:p>
        </w:tc>
        <w:tc>
          <w:tcPr>
            <w:tcW w:type="dxa" w:w="2880"/>
          </w:tcPr>
          <w:p>
            <w:r>
              <w:t>Business details object.</w:t>
            </w:r>
          </w:p>
        </w:tc>
      </w:tr>
      <w:tr>
        <w:tc>
          <w:tcPr>
            <w:tcW w:type="dxa" w:w="2880"/>
          </w:tcPr>
          <w:p>
            <w:r>
              <w:t>invoiceNumber</w:t>
            </w:r>
          </w:p>
        </w:tc>
        <w:tc>
          <w:tcPr>
            <w:tcW w:type="dxa" w:w="2880"/>
          </w:tcPr>
          <w:p>
            <w:r>
              <w:t>number/string</w:t>
            </w:r>
          </w:p>
        </w:tc>
        <w:tc>
          <w:tcPr>
            <w:tcW w:type="dxa" w:w="2880"/>
          </w:tcPr>
          <w:p>
            <w:r>
              <w:t>Invoice number (example shown as string "19" though described as number).</w:t>
            </w:r>
          </w:p>
        </w:tc>
      </w:tr>
      <w:tr>
        <w:tc>
          <w:tcPr>
            <w:tcW w:type="dxa" w:w="2880"/>
          </w:tcPr>
          <w:p>
            <w:r>
              <w:t>currency</w:t>
            </w:r>
          </w:p>
        </w:tc>
        <w:tc>
          <w:tcPr>
            <w:tcW w:type="dxa" w:w="2880"/>
          </w:tcPr>
          <w:p>
            <w:r>
              <w:t>string</w:t>
            </w:r>
          </w:p>
        </w:tc>
        <w:tc>
          <w:tcPr>
            <w:tcW w:type="dxa" w:w="2880"/>
          </w:tcPr>
          <w:p>
            <w:r>
              <w:t>Currency (e.g., USD).</w:t>
            </w:r>
          </w:p>
        </w:tc>
      </w:tr>
      <w:tr>
        <w:tc>
          <w:tcPr>
            <w:tcW w:type="dxa" w:w="2880"/>
          </w:tcPr>
          <w:p>
            <w:r>
              <w:t>contactDetails</w:t>
            </w:r>
          </w:p>
        </w:tc>
        <w:tc>
          <w:tcPr>
            <w:tcW w:type="dxa" w:w="2880"/>
          </w:tcPr>
          <w:p>
            <w:r>
              <w:t>object</w:t>
            </w:r>
          </w:p>
        </w:tc>
        <w:tc>
          <w:tcPr>
            <w:tcW w:type="dxa" w:w="2880"/>
          </w:tcPr>
          <w:p>
            <w:r>
              <w:t>Contact details object.</w:t>
            </w:r>
          </w:p>
        </w:tc>
      </w:tr>
      <w:tr>
        <w:tc>
          <w:tcPr>
            <w:tcW w:type="dxa" w:w="2880"/>
          </w:tcPr>
          <w:p>
            <w:r>
              <w:t>issueDate</w:t>
            </w:r>
          </w:p>
        </w:tc>
        <w:tc>
          <w:tcPr>
            <w:tcW w:type="dxa" w:w="2880"/>
          </w:tcPr>
          <w:p>
            <w:r>
              <w:t>string</w:t>
            </w:r>
          </w:p>
        </w:tc>
        <w:tc>
          <w:tcPr>
            <w:tcW w:type="dxa" w:w="2880"/>
          </w:tcPr>
          <w:p>
            <w:r>
              <w:t>Issue date in YYYY-MM-DD format.</w:t>
            </w:r>
          </w:p>
        </w:tc>
      </w:tr>
      <w:tr>
        <w:tc>
          <w:tcPr>
            <w:tcW w:type="dxa" w:w="2880"/>
          </w:tcPr>
          <w:p>
            <w:r>
              <w:t>dueDate</w:t>
            </w:r>
          </w:p>
        </w:tc>
        <w:tc>
          <w:tcPr>
            <w:tcW w:type="dxa" w:w="2880"/>
          </w:tcPr>
          <w:p>
            <w:r>
              <w:t>string</w:t>
            </w:r>
          </w:p>
        </w:tc>
        <w:tc>
          <w:tcPr>
            <w:tcW w:type="dxa" w:w="2880"/>
          </w:tcPr>
          <w:p>
            <w:r>
              <w:t>Due date in YYYY-MM-DD format.</w:t>
            </w:r>
          </w:p>
        </w:tc>
      </w:tr>
      <w:tr>
        <w:tc>
          <w:tcPr>
            <w:tcW w:type="dxa" w:w="2880"/>
          </w:tcPr>
          <w:p>
            <w:r>
              <w:t>discount</w:t>
            </w:r>
          </w:p>
        </w:tc>
        <w:tc>
          <w:tcPr>
            <w:tcW w:type="dxa" w:w="2880"/>
          </w:tcPr>
          <w:p>
            <w:r>
              <w:t>object</w:t>
            </w:r>
          </w:p>
        </w:tc>
        <w:tc>
          <w:tcPr>
            <w:tcW w:type="dxa" w:w="2880"/>
          </w:tcPr>
          <w:p>
            <w:r>
              <w:t>Discount object.</w:t>
            </w:r>
          </w:p>
        </w:tc>
      </w:tr>
      <w:tr>
        <w:tc>
          <w:tcPr>
            <w:tcW w:type="dxa" w:w="2880"/>
          </w:tcPr>
          <w:p>
            <w:r>
              <w:t>invoiceItems</w:t>
            </w:r>
          </w:p>
        </w:tc>
        <w:tc>
          <w:tcPr>
            <w:tcW w:type="dxa" w:w="2880"/>
          </w:tcPr>
          <w:p>
            <w:r>
              <w:t>array</w:t>
            </w:r>
          </w:p>
        </w:tc>
        <w:tc>
          <w:tcPr>
            <w:tcW w:type="dxa" w:w="2880"/>
          </w:tcPr>
          <w:p>
            <w:r>
              <w:t>Invoice items (documented as string[]).</w:t>
            </w:r>
          </w:p>
        </w:tc>
      </w:tr>
      <w:tr>
        <w:tc>
          <w:tcPr>
            <w:tcW w:type="dxa" w:w="2880"/>
          </w:tcPr>
          <w:p>
            <w:r>
              <w:t>total</w:t>
            </w:r>
          </w:p>
        </w:tc>
        <w:tc>
          <w:tcPr>
            <w:tcW w:type="dxa" w:w="2880"/>
          </w:tcPr>
          <w:p>
            <w:r>
              <w:t>number</w:t>
            </w:r>
          </w:p>
        </w:tc>
        <w:tc>
          <w:tcPr>
            <w:tcW w:type="dxa" w:w="2880"/>
          </w:tcPr>
          <w:p>
            <w:r>
              <w:t>Total amount.</w:t>
            </w:r>
          </w:p>
        </w:tc>
      </w:tr>
      <w:tr>
        <w:tc>
          <w:tcPr>
            <w:tcW w:type="dxa" w:w="2880"/>
          </w:tcPr>
          <w:p>
            <w:r>
              <w:t>title</w:t>
            </w:r>
          </w:p>
        </w:tc>
        <w:tc>
          <w:tcPr>
            <w:tcW w:type="dxa" w:w="2880"/>
          </w:tcPr>
          <w:p>
            <w:r>
              <w:t>string</w:t>
            </w:r>
          </w:p>
        </w:tc>
        <w:tc>
          <w:tcPr>
            <w:tcW w:type="dxa" w:w="2880"/>
          </w:tcPr>
          <w:p>
            <w:r>
              <w:t>Title (e.g., INVOICE).</w:t>
            </w:r>
          </w:p>
        </w:tc>
      </w:tr>
      <w:tr>
        <w:tc>
          <w:tcPr>
            <w:tcW w:type="dxa" w:w="2880"/>
          </w:tcPr>
          <w:p>
            <w:r>
              <w:t>amountDue</w:t>
            </w:r>
          </w:p>
        </w:tc>
        <w:tc>
          <w:tcPr>
            <w:tcW w:type="dxa" w:w="2880"/>
          </w:tcPr>
          <w:p>
            <w:r>
              <w:t>number</w:t>
            </w:r>
          </w:p>
        </w:tc>
        <w:tc>
          <w:tcPr>
            <w:tcW w:type="dxa" w:w="2880"/>
          </w:tcPr>
          <w:p>
            <w:r>
              <w:t>Total amount due.</w:t>
            </w:r>
          </w:p>
        </w:tc>
      </w:tr>
      <w:tr>
        <w:tc>
          <w:tcPr>
            <w:tcW w:type="dxa" w:w="2880"/>
          </w:tcPr>
          <w:p>
            <w:r>
              <w:t>createdAt</w:t>
            </w:r>
          </w:p>
        </w:tc>
        <w:tc>
          <w:tcPr>
            <w:tcW w:type="dxa" w:w="2880"/>
          </w:tcPr>
          <w:p>
            <w:r>
              <w:t>string</w:t>
            </w:r>
          </w:p>
        </w:tc>
        <w:tc>
          <w:tcPr>
            <w:tcW w:type="dxa" w:w="2880"/>
          </w:tcPr>
          <w:p>
            <w:r>
              <w:t>Created at timestamp (ISO 8601).</w:t>
            </w:r>
          </w:p>
        </w:tc>
      </w:tr>
      <w:tr>
        <w:tc>
          <w:tcPr>
            <w:tcW w:type="dxa" w:w="2880"/>
          </w:tcPr>
          <w:p>
            <w:r>
              <w:t>updatedAt</w:t>
            </w:r>
          </w:p>
        </w:tc>
        <w:tc>
          <w:tcPr>
            <w:tcW w:type="dxa" w:w="2880"/>
          </w:tcPr>
          <w:p>
            <w:r>
              <w:t>string</w:t>
            </w:r>
          </w:p>
        </w:tc>
        <w:tc>
          <w:tcPr>
            <w:tcW w:type="dxa" w:w="2880"/>
          </w:tcPr>
          <w:p>
            <w:r>
              <w:t>Updated at timestamp (ISO 8601).</w:t>
            </w:r>
          </w:p>
        </w:tc>
      </w:tr>
      <w:tr>
        <w:tc>
          <w:tcPr>
            <w:tcW w:type="dxa" w:w="2880"/>
          </w:tcPr>
          <w:p>
            <w:r>
              <w:t>automaticTaxesEnabled</w:t>
            </w:r>
          </w:p>
        </w:tc>
        <w:tc>
          <w:tcPr>
            <w:tcW w:type="dxa" w:w="2880"/>
          </w:tcPr>
          <w:p>
            <w:r>
              <w:t>boolean</w:t>
            </w:r>
          </w:p>
        </w:tc>
        <w:tc>
          <w:tcPr>
            <w:tcW w:type="dxa" w:w="2880"/>
          </w:tcPr>
          <w:p>
            <w:r>
              <w:t>Automatic taxes enabled for the invoice.</w:t>
            </w:r>
          </w:p>
        </w:tc>
      </w:tr>
      <w:tr>
        <w:tc>
          <w:tcPr>
            <w:tcW w:type="dxa" w:w="2880"/>
          </w:tcPr>
          <w:p>
            <w:r>
              <w:t>automaticTaxesCalculated</w:t>
            </w:r>
          </w:p>
        </w:tc>
        <w:tc>
          <w:tcPr>
            <w:tcW w:type="dxa" w:w="2880"/>
          </w:tcPr>
          <w:p>
            <w:r>
              <w:t>boolean</w:t>
            </w:r>
          </w:p>
        </w:tc>
        <w:tc>
          <w:tcPr>
            <w:tcW w:type="dxa" w:w="2880"/>
          </w:tcPr>
          <w:p>
            <w:r>
              <w:t>Whether automatic taxes were calculated for invoice items.</w:t>
            </w:r>
          </w:p>
        </w:tc>
      </w:tr>
      <w:tr>
        <w:tc>
          <w:tcPr>
            <w:tcW w:type="dxa" w:w="2880"/>
          </w:tcPr>
          <w:p>
            <w:r>
              <w:t>paymentSchedule</w:t>
            </w:r>
          </w:p>
        </w:tc>
        <w:tc>
          <w:tcPr>
            <w:tcW w:type="dxa" w:w="2880"/>
          </w:tcPr>
          <w:p>
            <w:r>
              <w:t>object</w:t>
            </w:r>
          </w:p>
        </w:tc>
        <w:tc>
          <w:tcPr>
            <w:tcW w:type="dxa" w:w="2880"/>
          </w:tcPr>
          <w:p>
            <w:r>
              <w:t>Payment schedule object (split invoice into scheduled payments).</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'https://services.leadconnectorhq.com/invoices/6578278e879ad2646715ba9c/late-fees-configuration'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"lateFeesConfiguration": {</w:t>
        <w:br/>
        <w:t xml:space="preserve"> "enable": true,</w:t>
        <w:br/>
        <w:t xml:space="preserve"> "value": 10,</w:t>
        <w:br/>
        <w:t xml:space="preserve"> "type": "fixed",</w:t>
        <w:br/>
        <w:t xml:space="preserve"> "frequency": {</w:t>
        <w:br/>
        <w:t xml:space="preserve"> "intervalCount": 1,</w:t>
        <w:br/>
        <w:t xml:space="preserve"> "interval": "month"</w:t>
        <w:br/>
        <w:t xml:space="preserve">      },</w:t>
        <w:br/>
        <w:t xml:space="preserve"> "grace": {</w:t>
        <w:br/>
        <w:t xml:space="preserve"> "intervalCount": 7,</w:t>
        <w:br/>
        <w:t xml:space="preserve"> "interval": "day"</w:t>
        <w:br/>
        <w:t xml:space="preserve">      },</w:t>
        <w:br/>
        <w:t xml:space="preserve"> "maxLateFees": {</w:t>
        <w:br/>
        <w:t xml:space="preserve"> "type": "fixed",</w:t>
        <w:br/>
        <w:t xml:space="preserve"> "value": 10</w:t>
        <w:br/>
        <w:t xml:space="preserve">      }</w:t>
        <w:br/>
        <w:t xml:space="preserve">    }</w:t>
        <w:br/>
        <w:t xml:space="preserve">  }'</w:t>
      </w:r>
    </w:p>
    <w:p>
      <w:pPr>
        <w:pStyle w:val="Heading3"/>
      </w:pPr>
      <w:r>
        <w:t>Example Usage</w:t>
      </w:r>
    </w:p>
    <w:p>
      <w:pPr>
        <w:pStyle w:val="Heading3"/>
      </w:pPr>
      <w:r>
        <w:t>Example 1: Set a Fixed Late Fee Charged Monthly</w:t>
      </w:r>
    </w:p>
    <w:p>
      <w:r>
        <w:rPr>
          <w:b/>
          <w:color w:val="666666"/>
          <w:sz w:val="16"/>
        </w:rPr>
        <w:t>[bash]</w:t>
      </w:r>
    </w:p>
    <w:p>
      <w:pPr>
        <w:shd w:fill="F2F2F2" w:val="clear"/>
      </w:pPr>
      <w:r>
        <w:rPr>
          <w:rFonts w:ascii="Courier New" w:hAnsi="Courier New"/>
          <w:sz w:val="17"/>
        </w:rPr>
        <w:t>curl --request PATCH \</w:t>
        <w:br/>
        <w:t xml:space="preserve"> --url 'https://services.leadconnectorhq.com/invoices/6578278e879ad2646715ba9c/late-fees-configuration'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"lateFeesConfiguration": {</w:t>
        <w:br/>
        <w:t xml:space="preserve"> "enable": true,</w:t>
        <w:br/>
        <w:t xml:space="preserve"> "value": 25,</w:t>
        <w:br/>
        <w:t xml:space="preserve"> "type": "fixed",</w:t>
        <w:br/>
        <w:t xml:space="preserve"> "frequency": { "intervalCount": 1, "interval": "month" }</w:t>
        <w:br/>
        <w:t xml:space="preserve">    }</w:t>
        <w:br/>
        <w:t xml:space="preserve">  }'</w:t>
      </w:r>
    </w:p>
    <w:p>
      <w:pPr>
        <w:pStyle w:val="Heading3"/>
      </w:pPr>
      <w:r>
        <w:t>Example 2: Set a Percentage Late Fee Charged Weekly with a Grace Period</w:t>
      </w:r>
    </w:p>
    <w:p>
      <w:r>
        <w:rPr>
          <w:b/>
          <w:color w:val="666666"/>
          <w:sz w:val="16"/>
        </w:rPr>
        <w:t>[bash]</w:t>
      </w:r>
    </w:p>
    <w:p>
      <w:pPr>
        <w:shd w:fill="F2F2F2" w:val="clear"/>
      </w:pPr>
      <w:r>
        <w:rPr>
          <w:rFonts w:ascii="Courier New" w:hAnsi="Courier New"/>
          <w:sz w:val="17"/>
        </w:rPr>
        <w:t>curl --request PATCH \</w:t>
        <w:br/>
        <w:t xml:space="preserve"> --url 'https://services.leadconnectorhq.com/invoices/6578278e879ad2646715ba9c/late-fees-configuration'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"lateFeesConfiguration": {</w:t>
        <w:br/>
        <w:t xml:space="preserve"> "enable": true,</w:t>
        <w:br/>
        <w:t xml:space="preserve"> "value": 5,</w:t>
        <w:br/>
        <w:t xml:space="preserve"> "type": "percentage",</w:t>
        <w:br/>
        <w:t xml:space="preserve"> "frequency": { "intervalCount": 1, "interval": "week" },</w:t>
        <w:br/>
        <w:t xml:space="preserve"> "grace": { "intervalCount": 7, "interval": "day" }</w:t>
        <w:br/>
        <w:t xml:space="preserve">    }</w:t>
        <w:br/>
        <w:t xml:space="preserve">  }'</w:t>
      </w:r>
    </w:p>
    <w:p>
      <w:pPr>
        <w:pStyle w:val="Heading3"/>
      </w:pPr>
      <w:r>
        <w:t>Notes</w:t>
      </w:r>
    </w:p>
    <w:p>
      <w:pPr>
        <w:pStyle w:val="ListBullet"/>
      </w:pPr>
      <w:r>
        <w:t>The request body is required and must be JSON (application/json).</w:t>
      </w:r>
    </w:p>
    <w:p>
      <w:pPr>
        <w:pStyle w:val="ListBullet"/>
      </w:pPr>
      <w:r>
        <w:t>lateFeesConfiguration.type supports fixed and percentage.</w:t>
      </w:r>
    </w:p>
    <w:p>
      <w:pPr>
        <w:pStyle w:val="ListBullet"/>
      </w:pPr>
      <w:r>
        <w:t>lateFeesConfiguration.frequency.interval supports: minute, hour, day, week, month, one_time.</w:t>
      </w:r>
    </w:p>
    <w:p>
      <w:pPr>
        <w:pStyle w:val="ListBullet"/>
      </w:pPr>
      <w:r>
        <w:t>Error response schemas for 400/401/422 are referenced but not included in the scraped content, so only status-level examples are shown.</w:t>
      </w:r>
    </w:p>
    <w:p>
      <w:pPr>
        <w:pStyle w:val="Heading3"/>
      </w:pPr>
      <w:r>
        <w:t>Related invoices actions</w:t>
      </w:r>
    </w:p>
    <w:p>
      <w:pPr>
        <w:pStyle w:val="ListBullet"/>
      </w:pPr>
      <w:r>
        <w:t>[POST] Cancel a Scheduled Invoice (by Schedule ID) — /invoices/schedule/{{scheduleId}}/cancel</w:t>
      </w:r>
    </w:p>
    <w:p>
      <w:pPr>
        <w:pStyle w:val="ListBullet"/>
      </w:pPr>
      <w:r>
        <w:t>[POST] Create or Update a Text2Pay Invoice — /invoices/text2pay</w:t>
      </w:r>
    </w:p>
    <w:p>
      <w:pPr>
        <w:pStyle w:val="ListBullet"/>
      </w:pPr>
      <w:r>
        <w:t>[POST] Create Invoice — /invoices/</w:t>
      </w:r>
    </w:p>
    <w:p>
      <w:pPr>
        <w:pStyle w:val="ListBullet"/>
      </w:pPr>
      <w:r>
        <w:t>[POST] Create an Invoice from an Estimate — /invoices/estimate/{{estimateId}}/invoice</w:t>
      </w:r>
    </w:p>
    <w:p>
      <w:pPr>
        <w:pStyle w:val="ListBullet"/>
      </w:pPr>
      <w:r>
        <w:t>[DELETE] Delete an Invoice — /invoices/{{invoiceId}}</w:t>
      </w:r>
    </w:p>
    <w:p>
      <w:pPr>
        <w:pStyle w:val="ListBullet"/>
      </w:pPr>
      <w:r>
        <w:t>[GET] Generate an Invoice Number for a Location — /invoices/generate-invoice-number</w:t>
      </w:r>
    </w:p>
    <w:p>
      <w:r>
        <w:br w:type="page"/>
      </w:r>
    </w:p>
    <w:p>
      <w:pPr>
        <w:pStyle w:val="Heading2"/>
      </w:pPr>
      <w:r>
        <w:t>128. [PUT] Update an Invoice Schedule</w:t>
      </w:r>
    </w:p>
    <w:p>
      <w:r>
        <w:rPr>
          <w:b/>
        </w:rPr>
        <w:t xml:space="preserve">Endpoint: </w:t>
      </w:r>
      <w:r>
        <w:rPr>
          <w:rFonts w:ascii="Courier New" w:hAnsi="Courier New"/>
          <w:sz w:val="18"/>
        </w:rPr>
        <w:t>/invoices/schedule/{{scheduleId}}</w:t>
      </w:r>
    </w:p>
    <w:p>
      <w:pPr>
        <w:pStyle w:val="Heading3"/>
      </w:pPr>
      <w:r>
        <w:t>Prerequisites</w:t>
      </w:r>
    </w:p>
    <w:p>
      <w:pPr>
        <w:pStyle w:val="ListBullet"/>
      </w:pPr>
      <w:r>
        <w:t>You must have access to update invoice schedules for the target scheduleId.</w:t>
      </w:r>
    </w:p>
    <w:p>
      <w:pPr>
        <w:pStyle w:val="ListBullet"/>
      </w:pPr>
      <w:r>
        <w:t>You must know the invoice scheduleId to update.</w:t>
      </w:r>
    </w:p>
    <w:p>
      <w:pPr>
        <w:pStyle w:val="Heading3"/>
      </w:pPr>
      <w:r>
        <w:t>Method</w:t>
      </w:r>
    </w:p>
    <w:p>
      <w:r>
        <w:t>PUT</w:t>
      </w:r>
    </w:p>
    <w:p>
      <w:pPr>
        <w:pStyle w:val="Heading3"/>
      </w:pPr>
      <w:r>
        <w:t>URL</w:t>
      </w:r>
    </w:p>
    <w:p>
      <w:r>
        <w:t>https://services.leadconnectorhq.com/invoices/schedule/{{scheduleId}}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invoice schedule by its schedule ID. The request replaces/updates schedule metadata (name, schedule timing), business/contact details, items, discounts, and other invoice schedule configuration.</w:t>
      </w:r>
    </w:p>
    <w:p>
      <w:pPr>
        <w:pStyle w:val="Heading3"/>
      </w:pPr>
      <w:r>
        <w:t>Enforcement Rules</w:t>
      </w:r>
    </w:p>
    <w:p>
      <w:pPr>
        <w:pStyle w:val="ListBullet"/>
      </w:pPr>
      <w:r>
        <w:t>The scheduleId path parameter must always be present.</w:t>
      </w:r>
    </w:p>
    <w:p>
      <w:pPr>
        <w:pStyle w:val="ListBullet"/>
      </w:pPr>
      <w:r>
        <w:t>If the user provides a scheduleId, use that value directly.</w:t>
      </w:r>
    </w:p>
    <w:p>
      <w:pPr>
        <w:pStyle w:val="ListBullet"/>
      </w:pPr>
      <w:r>
        <w:t>Do not call the API with a missing or empty scheduleId (e.g., avoid /invoices/schedule/).</w:t>
      </w:r>
    </w:p>
    <w:p>
      <w:pPr>
        <w:pStyle w:val="ListBullet"/>
      </w:pPr>
      <w:r>
        <w:t>Always construct the path as /invoices/schedule/{{scheduleId}}, where {{scheduleId}} is a non-empty string.</w:t>
      </w:r>
    </w:p>
    <w:p>
      <w:pPr>
        <w:pStyle w:val="ListBullet"/>
      </w:pPr>
      <w:r>
        <w:t>The Version header is required and must be exactly "2021-07-28".</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/invoices/schedule/6578278e879ad2646715ba9c</w:t>
      </w:r>
    </w:p>
    <w:p>
      <w:pPr>
        <w:pStyle w:val="Heading3"/>
      </w:pPr>
      <w:r>
        <w:t>Invalid Examples</w:t>
      </w:r>
    </w:p>
    <w:p>
      <w:r>
        <w:rPr>
          <w:b/>
          <w:color w:val="666666"/>
          <w:sz w:val="16"/>
        </w:rPr>
        <w:t>[http]</w:t>
      </w:r>
    </w:p>
    <w:p>
      <w:pPr>
        <w:shd w:fill="F2F2F2" w:val="clear"/>
      </w:pPr>
      <w:r>
        <w:rPr>
          <w:rFonts w:ascii="Courier New" w:hAnsi="Courier New"/>
          <w:sz w:val="17"/>
        </w:rPr>
        <w:t>/invoices/schedule/</w:t>
        <w:br/>
        <w:t>/invoices/schedule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string</w:t>
            </w:r>
          </w:p>
        </w:tc>
        <w:tc>
          <w:tcPr>
            <w:tcW w:type="dxa" w:w="2880"/>
          </w:tcPr>
          <w:p>
            <w:r>
              <w:t>Schedule ID of the invoice schedule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 Example: "6578278e879ad2646715ba9c".</w:t>
            </w:r>
          </w:p>
        </w:tc>
      </w:tr>
      <w:tr>
        <w:tc>
          <w:tcPr>
            <w:tcW w:type="dxa" w:w="2880"/>
          </w:tcPr>
          <w:p>
            <w:r>
              <w:t>altType</w:t>
            </w:r>
          </w:p>
        </w:tc>
        <w:tc>
          <w:tcPr>
            <w:tcW w:type="dxa" w:w="2880"/>
          </w:tcPr>
          <w:p>
            <w:r>
              <w:t>string</w:t>
            </w:r>
          </w:p>
        </w:tc>
        <w:tc>
          <w:tcPr>
            <w:tcW w:type="dxa" w:w="2880"/>
          </w:tcPr>
          <w:p>
            <w:r>
              <w:t>Alt type. Allowed value: location. Example: "location".</w:t>
            </w:r>
          </w:p>
        </w:tc>
      </w:tr>
      <w:tr>
        <w:tc>
          <w:tcPr>
            <w:tcW w:type="dxa" w:w="2880"/>
          </w:tcPr>
          <w:p>
            <w:r>
              <w:t>name</w:t>
            </w:r>
          </w:p>
        </w:tc>
        <w:tc>
          <w:tcPr>
            <w:tcW w:type="dxa" w:w="2880"/>
          </w:tcPr>
          <w:p>
            <w:r>
              <w:t>string</w:t>
            </w:r>
          </w:p>
        </w:tc>
        <w:tc>
          <w:tcPr>
            <w:tcW w:type="dxa" w:w="2880"/>
          </w:tcPr>
          <w:p>
            <w:r>
              <w:t>Name of the invoice schedule.</w:t>
            </w:r>
          </w:p>
        </w:tc>
      </w:tr>
      <w:tr>
        <w:tc>
          <w:tcPr>
            <w:tcW w:type="dxa" w:w="2880"/>
          </w:tcPr>
          <w:p>
            <w:r>
              <w:t>contactDetails</w:t>
            </w:r>
          </w:p>
        </w:tc>
        <w:tc>
          <w:tcPr>
            <w:tcW w:type="dxa" w:w="2880"/>
          </w:tcPr>
          <w:p>
            <w:r>
              <w:t>object</w:t>
            </w:r>
          </w:p>
        </w:tc>
        <w:tc>
          <w:tcPr>
            <w:tcW w:type="dxa" w:w="2880"/>
          </w:tcPr>
          <w:p>
            <w:r>
              <w:t>Contact details for the invoice schedule.</w:t>
            </w:r>
          </w:p>
        </w:tc>
      </w:tr>
      <w:tr>
        <w:tc>
          <w:tcPr>
            <w:tcW w:type="dxa" w:w="2880"/>
          </w:tcPr>
          <w:p>
            <w:r>
              <w:t>contactDetails.id</w:t>
            </w:r>
          </w:p>
        </w:tc>
        <w:tc>
          <w:tcPr>
            <w:tcW w:type="dxa" w:w="2880"/>
          </w:tcPr>
          <w:p>
            <w:r>
              <w:t>string</w:t>
            </w:r>
          </w:p>
        </w:tc>
        <w:tc>
          <w:tcPr>
            <w:tcW w:type="dxa" w:w="2880"/>
          </w:tcPr>
          <w:p>
            <w:r>
              <w:t>Contact ID.</w:t>
            </w:r>
          </w:p>
        </w:tc>
      </w:tr>
      <w:tr>
        <w:tc>
          <w:tcPr>
            <w:tcW w:type="dxa" w:w="2880"/>
          </w:tcPr>
          <w:p>
            <w:r>
              <w:t>contactDetails.name</w:t>
            </w:r>
          </w:p>
        </w:tc>
        <w:tc>
          <w:tcPr>
            <w:tcW w:type="dxa" w:w="2880"/>
          </w:tcPr>
          <w:p>
            <w:r>
              <w:t>string</w:t>
            </w:r>
          </w:p>
        </w:tc>
        <w:tc>
          <w:tcPr>
            <w:tcW w:type="dxa" w:w="2880"/>
          </w:tcPr>
          <w:p>
            <w:r>
              <w:t>Contact name.</w:t>
            </w:r>
          </w:p>
        </w:tc>
      </w:tr>
      <w:tr>
        <w:tc>
          <w:tcPr>
            <w:tcW w:type="dxa" w:w="2880"/>
          </w:tcPr>
          <w:p>
            <w:r>
              <w:t>contactDetails.phoneNo</w:t>
            </w:r>
          </w:p>
        </w:tc>
        <w:tc>
          <w:tcPr>
            <w:tcW w:type="dxa" w:w="2880"/>
          </w:tcPr>
          <w:p>
            <w:r>
              <w:t>string</w:t>
            </w:r>
          </w:p>
        </w:tc>
        <w:tc>
          <w:tcPr>
            <w:tcW w:type="dxa" w:w="2880"/>
          </w:tcPr>
          <w:p>
            <w:r>
              <w:t>Contact phone number.</w:t>
            </w:r>
          </w:p>
        </w:tc>
      </w:tr>
      <w:tr>
        <w:tc>
          <w:tcPr>
            <w:tcW w:type="dxa" w:w="2880"/>
          </w:tcPr>
          <w:p>
            <w:r>
              <w:t>contactDetails.email</w:t>
            </w:r>
          </w:p>
        </w:tc>
        <w:tc>
          <w:tcPr>
            <w:tcW w:type="dxa" w:w="2880"/>
          </w:tcPr>
          <w:p>
            <w:r>
              <w:t>string</w:t>
            </w:r>
          </w:p>
        </w:tc>
        <w:tc>
          <w:tcPr>
            <w:tcW w:type="dxa" w:w="2880"/>
          </w:tcPr>
          <w:p>
            <w:r>
              <w:t>Contact email.</w:t>
            </w:r>
          </w:p>
        </w:tc>
      </w:tr>
      <w:tr>
        <w:tc>
          <w:tcPr>
            <w:tcW w:type="dxa" w:w="2880"/>
          </w:tcPr>
          <w:p>
            <w:r>
              <w:t>schedule</w:t>
            </w:r>
          </w:p>
        </w:tc>
        <w:tc>
          <w:tcPr>
            <w:tcW w:type="dxa" w:w="2880"/>
          </w:tcPr>
          <w:p>
            <w:r>
              <w:t>object</w:t>
            </w:r>
          </w:p>
        </w:tc>
        <w:tc>
          <w:tcPr>
            <w:tcW w:type="dxa" w:w="2880"/>
          </w:tcPr>
          <w:p>
            <w:r>
              <w:t>Schedule configuration.</w:t>
            </w:r>
          </w:p>
        </w:tc>
      </w:tr>
      <w:tr>
        <w:tc>
          <w:tcPr>
            <w:tcW w:type="dxa" w:w="2880"/>
          </w:tcPr>
          <w:p>
            <w:r>
              <w:t>liveMode</w:t>
            </w:r>
          </w:p>
        </w:tc>
        <w:tc>
          <w:tcPr>
            <w:tcW w:type="dxa" w:w="2880"/>
          </w:tcPr>
          <w:p>
            <w:r>
              <w:t>boolean</w:t>
            </w:r>
          </w:p>
        </w:tc>
        <w:tc>
          <w:tcPr>
            <w:tcW w:type="dxa" w:w="2880"/>
          </w:tcPr>
          <w:p>
            <w:r>
              <w:t>Live mode flag.</w:t>
            </w:r>
          </w:p>
        </w:tc>
      </w:tr>
      <w:tr>
        <w:tc>
          <w:tcPr>
            <w:tcW w:type="dxa" w:w="2880"/>
          </w:tcPr>
          <w:p>
            <w:r>
              <w:t>businessDetails</w:t>
            </w:r>
          </w:p>
        </w:tc>
        <w:tc>
          <w:tcPr>
            <w:tcW w:type="dxa" w:w="2880"/>
          </w:tcPr>
          <w:p>
            <w:r>
              <w:t>object</w:t>
            </w:r>
          </w:p>
        </w:tc>
        <w:tc>
          <w:tcPr>
            <w:tcW w:type="dxa" w:w="2880"/>
          </w:tcPr>
          <w:p>
            <w:r>
              <w:t>Business details shown on invoices.</w:t>
            </w:r>
          </w:p>
        </w:tc>
      </w:tr>
      <w:tr>
        <w:tc>
          <w:tcPr>
            <w:tcW w:type="dxa" w:w="2880"/>
          </w:tcPr>
          <w:p>
            <w:r>
              <w:t>currency</w:t>
            </w:r>
          </w:p>
        </w:tc>
        <w:tc>
          <w:tcPr>
            <w:tcW w:type="dxa" w:w="2880"/>
          </w:tcPr>
          <w:p>
            <w:r>
              <w:t>string</w:t>
            </w:r>
          </w:p>
        </w:tc>
        <w:tc>
          <w:tcPr>
            <w:tcW w:type="dxa" w:w="2880"/>
          </w:tcPr>
          <w:p>
            <w:r>
              <w:t>Currency code (e.g., "USD").</w:t>
            </w:r>
          </w:p>
        </w:tc>
      </w:tr>
      <w:tr>
        <w:tc>
          <w:tcPr>
            <w:tcW w:type="dxa" w:w="2880"/>
          </w:tcPr>
          <w:p>
            <w:r>
              <w:t>items</w:t>
            </w:r>
          </w:p>
        </w:tc>
        <w:tc>
          <w:tcPr>
            <w:tcW w:type="dxa" w:w="2880"/>
          </w:tcPr>
          <w:p>
            <w:r>
              <w:t>array</w:t>
            </w:r>
          </w:p>
        </w:tc>
        <w:tc>
          <w:tcPr>
            <w:tcW w:type="dxa" w:w="2880"/>
          </w:tcPr>
          <w:p>
            <w:r>
              <w:t>List of invoice items.</w:t>
            </w:r>
          </w:p>
        </w:tc>
      </w:tr>
      <w:tr>
        <w:tc>
          <w:tcPr>
            <w:tcW w:type="dxa" w:w="2880"/>
          </w:tcPr>
          <w:p>
            <w:r>
              <w:t>items[].name</w:t>
            </w:r>
          </w:p>
        </w:tc>
        <w:tc>
          <w:tcPr>
            <w:tcW w:type="dxa" w:w="2880"/>
          </w:tcPr>
          <w:p>
            <w:r>
              <w:t>string</w:t>
            </w:r>
          </w:p>
        </w:tc>
        <w:tc>
          <w:tcPr>
            <w:tcW w:type="dxa" w:w="2880"/>
          </w:tcPr>
          <w:p>
            <w:r>
              <w:t>Invoice item name.</w:t>
            </w:r>
          </w:p>
        </w:tc>
      </w:tr>
      <w:tr>
        <w:tc>
          <w:tcPr>
            <w:tcW w:type="dxa" w:w="2880"/>
          </w:tcPr>
          <w:p>
            <w:r>
              <w:t>items[].currency</w:t>
            </w:r>
          </w:p>
        </w:tc>
        <w:tc>
          <w:tcPr>
            <w:tcW w:type="dxa" w:w="2880"/>
          </w:tcPr>
          <w:p>
            <w:r>
              <w:t>string</w:t>
            </w:r>
          </w:p>
        </w:tc>
        <w:tc>
          <w:tcPr>
            <w:tcW w:type="dxa" w:w="2880"/>
          </w:tcPr>
          <w:p>
            <w:r>
              <w:t>Currency for the item.</w:t>
            </w:r>
          </w:p>
        </w:tc>
      </w:tr>
      <w:tr>
        <w:tc>
          <w:tcPr>
            <w:tcW w:type="dxa" w:w="2880"/>
          </w:tcPr>
          <w:p>
            <w:r>
              <w:t>items[].amount</w:t>
            </w:r>
          </w:p>
        </w:tc>
        <w:tc>
          <w:tcPr>
            <w:tcW w:type="dxa" w:w="2880"/>
          </w:tcPr>
          <w:p>
            <w:r>
              <w:t>number</w:t>
            </w:r>
          </w:p>
        </w:tc>
        <w:tc>
          <w:tcPr>
            <w:tcW w:type="dxa" w:w="2880"/>
          </w:tcPr>
          <w:p>
            <w:r>
              <w:t>Product amount.</w:t>
            </w:r>
          </w:p>
        </w:tc>
      </w:tr>
      <w:tr>
        <w:tc>
          <w:tcPr>
            <w:tcW w:type="dxa" w:w="2880"/>
          </w:tcPr>
          <w:p>
            <w:r>
              <w:t>items[].qty</w:t>
            </w:r>
          </w:p>
        </w:tc>
        <w:tc>
          <w:tcPr>
            <w:tcW w:type="dxa" w:w="2880"/>
          </w:tcPr>
          <w:p>
            <w:r>
              <w:t>number</w:t>
            </w:r>
          </w:p>
        </w:tc>
        <w:tc>
          <w:tcPr>
            <w:tcW w:type="dxa" w:w="2880"/>
          </w:tcPr>
          <w:p>
            <w:r>
              <w:t>Product quantity.</w:t>
            </w:r>
          </w:p>
        </w:tc>
      </w:tr>
      <w:tr>
        <w:tc>
          <w:tcPr>
            <w:tcW w:type="dxa" w:w="2880"/>
          </w:tcPr>
          <w:p>
            <w:r>
              <w:t>discount</w:t>
            </w:r>
          </w:p>
        </w:tc>
        <w:tc>
          <w:tcPr>
            <w:tcW w:type="dxa" w:w="2880"/>
          </w:tcPr>
          <w:p>
            <w:r>
              <w:t>object</w:t>
            </w:r>
          </w:p>
        </w:tc>
        <w:tc>
          <w:tcPr>
            <w:tcW w:type="dxa" w:w="2880"/>
          </w:tcPr>
          <w:p>
            <w:r>
              <w:t>Discount configuration.</w:t>
            </w:r>
          </w:p>
        </w:tc>
      </w:tr>
      <w:tr>
        <w:tc>
          <w:tcPr>
            <w:tcW w:type="dxa" w:w="2880"/>
          </w:tcPr>
          <w:p>
            <w:r>
              <w:t>discount.type</w:t>
            </w:r>
          </w:p>
        </w:tc>
        <w:tc>
          <w:tcPr>
            <w:tcW w:type="dxa" w:w="2880"/>
          </w:tcPr>
          <w:p>
            <w:r>
              <w:t>string</w:t>
            </w:r>
          </w:p>
        </w:tc>
        <w:tc>
          <w:tcPr>
            <w:tcW w:type="dxa" w:w="2880"/>
          </w:tcPr>
          <w:p>
            <w:r>
              <w:t>Discount type. Allowed values: percentage, fixed. Default: "percentage".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contactDetails.additionalEmails</w:t>
            </w:r>
          </w:p>
        </w:tc>
        <w:tc>
          <w:tcPr>
            <w:tcW w:type="dxa" w:w="2880"/>
          </w:tcPr>
          <w:p>
            <w:r>
              <w:t>array</w:t>
            </w:r>
          </w:p>
        </w:tc>
        <w:tc>
          <w:tcPr>
            <w:tcW w:type="dxa" w:w="2880"/>
          </w:tcPr>
          <w:p>
            <w:r>
              <w:t>Secondary email addresses to be saved.</w:t>
            </w:r>
          </w:p>
        </w:tc>
      </w:tr>
      <w:tr>
        <w:tc>
          <w:tcPr>
            <w:tcW w:type="dxa" w:w="2880"/>
          </w:tcPr>
          <w:p>
            <w:r>
              <w:t>contactDetails.additionalEmails[].email</w:t>
            </w:r>
          </w:p>
        </w:tc>
        <w:tc>
          <w:tcPr>
            <w:tcW w:type="dxa" w:w="2880"/>
          </w:tcPr>
          <w:p>
            <w:r>
              <w:t>string</w:t>
            </w:r>
          </w:p>
        </w:tc>
        <w:tc>
          <w:tcPr>
            <w:tcW w:type="dxa" w:w="2880"/>
          </w:tcPr>
          <w:p>
            <w:r>
              <w:t>Secondary email address.</w:t>
            </w:r>
          </w:p>
        </w:tc>
      </w:tr>
      <w:tr>
        <w:tc>
          <w:tcPr>
            <w:tcW w:type="dxa" w:w="2880"/>
          </w:tcPr>
          <w:p>
            <w:r>
              <w:t>contactDetails.companyName</w:t>
            </w:r>
          </w:p>
        </w:tc>
        <w:tc>
          <w:tcPr>
            <w:tcW w:type="dxa" w:w="2880"/>
          </w:tcPr>
          <w:p>
            <w:r>
              <w:t>string</w:t>
            </w:r>
          </w:p>
        </w:tc>
        <w:tc>
          <w:tcPr>
            <w:tcW w:type="dxa" w:w="2880"/>
          </w:tcPr>
          <w:p>
            <w:r>
              <w:t>Contact company name.</w:t>
            </w:r>
          </w:p>
        </w:tc>
      </w:tr>
      <w:tr>
        <w:tc>
          <w:tcPr>
            <w:tcW w:type="dxa" w:w="2880"/>
          </w:tcPr>
          <w:p>
            <w:r>
              <w:t>contactDetails.address</w:t>
            </w:r>
          </w:p>
        </w:tc>
        <w:tc>
          <w:tcPr>
            <w:tcW w:type="dxa" w:w="2880"/>
          </w:tcPr>
          <w:p>
            <w:r>
              <w:t>object</w:t>
            </w:r>
          </w:p>
        </w:tc>
        <w:tc>
          <w:tcPr>
            <w:tcW w:type="dxa" w:w="2880"/>
          </w:tcPr>
          <w:p>
            <w:r>
              <w:t>Address (&lt;AddressDto&gt;). Schema not provided in scraped content.</w:t>
            </w:r>
          </w:p>
        </w:tc>
      </w:tr>
      <w:tr>
        <w:tc>
          <w:tcPr>
            <w:tcW w:type="dxa" w:w="2880"/>
          </w:tcPr>
          <w:p>
            <w:r>
              <w:t>contactDetails.customFields</w:t>
            </w:r>
          </w:p>
        </w:tc>
        <w:tc>
          <w:tcPr>
            <w:tcW w:type="dxa" w:w="2880"/>
          </w:tcPr>
          <w:p>
            <w:r>
              <w:t>array</w:t>
            </w:r>
          </w:p>
        </w:tc>
        <w:tc>
          <w:tcPr>
            <w:tcW w:type="dxa" w:w="2880"/>
          </w:tcPr>
          <w:p>
            <w:r>
              <w:t>Custom values.</w:t>
            </w:r>
          </w:p>
        </w:tc>
      </w:tr>
      <w:tr>
        <w:tc>
          <w:tcPr>
            <w:tcW w:type="dxa" w:w="2880"/>
          </w:tcPr>
          <w:p>
            <w:r>
              <w:t>schedule.executeAt</w:t>
            </w:r>
          </w:p>
        </w:tc>
        <w:tc>
          <w:tcPr>
            <w:tcW w:type="dxa" w:w="2880"/>
          </w:tcPr>
          <w:p>
            <w:r>
              <w:t>string</w:t>
            </w:r>
          </w:p>
        </w:tc>
        <w:tc>
          <w:tcPr>
            <w:tcW w:type="dxa" w:w="2880"/>
          </w:tcPr>
          <w:p>
            <w:r>
              <w:t>Execution time for the schedule. Format not specified.</w:t>
            </w:r>
          </w:p>
        </w:tc>
      </w:tr>
      <w:tr>
        <w:tc>
          <w:tcPr>
            <w:tcW w:type="dxa" w:w="2880"/>
          </w:tcPr>
          <w:p>
            <w:r>
              <w:t>schedule.rrule</w:t>
            </w:r>
          </w:p>
        </w:tc>
        <w:tc>
          <w:tcPr>
            <w:tcW w:type="dxa" w:w="2880"/>
          </w:tcPr>
          <w:p>
            <w:r>
              <w:t>object</w:t>
            </w:r>
          </w:p>
        </w:tc>
        <w:tc>
          <w:tcPr>
            <w:tcW w:type="dxa" w:w="2880"/>
          </w:tcPr>
          <w:p>
            <w:r>
              <w:t>Recurrence rule (&lt;CustomRRuleOptionsDto&gt;). Schema not provided in scraped content.</w:t>
            </w:r>
          </w:p>
        </w:tc>
      </w:tr>
      <w:tr>
        <w:tc>
          <w:tcPr>
            <w:tcW w:type="dxa" w:w="2880"/>
          </w:tcPr>
          <w:p>
            <w:r>
              <w:t>businessDetails.logoUrl</w:t>
            </w:r>
          </w:p>
        </w:tc>
        <w:tc>
          <w:tcPr>
            <w:tcW w:type="dxa" w:w="2880"/>
          </w:tcPr>
          <w:p>
            <w:r>
              <w:t>string</w:t>
            </w:r>
          </w:p>
        </w:tc>
        <w:tc>
          <w:tcPr>
            <w:tcW w:type="dxa" w:w="2880"/>
          </w:tcPr>
          <w:p>
            <w:r>
              <w:t>Business logo URL.</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businessDetails.address</w:t>
            </w:r>
          </w:p>
        </w:tc>
        <w:tc>
          <w:tcPr>
            <w:tcW w:type="dxa" w:w="2880"/>
          </w:tcPr>
          <w:p>
            <w:r>
              <w:t>object</w:t>
            </w:r>
          </w:p>
        </w:tc>
        <w:tc>
          <w:tcPr>
            <w:tcW w:type="dxa" w:w="2880"/>
          </w:tcPr>
          <w:p>
            <w:r>
              <w:t>Business address.</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businessDetails.address.addressLine2</w:t>
            </w:r>
          </w:p>
        </w:tc>
        <w:tc>
          <w:tcPr>
            <w:tcW w:type="dxa" w:w="2880"/>
          </w:tcPr>
          <w:p>
            <w:r>
              <w:t>string</w:t>
            </w:r>
          </w:p>
        </w:tc>
        <w:tc>
          <w:tcPr>
            <w:tcW w:type="dxa" w:w="2880"/>
          </w:tcPr>
          <w:p>
            <w:r>
              <w:t>Address line 2.</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r>
        <w:tc>
          <w:tcPr>
            <w:tcW w:type="dxa" w:w="2880"/>
          </w:tcPr>
          <w:p>
            <w:r>
              <w:t>businessDetails.website</w:t>
            </w:r>
          </w:p>
        </w:tc>
        <w:tc>
          <w:tcPr>
            <w:tcW w:type="dxa" w:w="2880"/>
          </w:tcPr>
          <w:p>
            <w:r>
              <w:t>string</w:t>
            </w:r>
          </w:p>
        </w:tc>
        <w:tc>
          <w:tcPr>
            <w:tcW w:type="dxa" w:w="2880"/>
          </w:tcPr>
          <w:p>
            <w:r>
              <w:t>Business website link.</w:t>
            </w:r>
          </w:p>
        </w:tc>
      </w:tr>
      <w:tr>
        <w:tc>
          <w:tcPr>
            <w:tcW w:type="dxa" w:w="2880"/>
          </w:tcPr>
          <w:p>
            <w:r>
              <w:t>businessDetails.customValues</w:t>
            </w:r>
          </w:p>
        </w:tc>
        <w:tc>
          <w:tcPr>
            <w:tcW w:type="dxa" w:w="2880"/>
          </w:tcPr>
          <w:p>
            <w:r>
              <w:t>array</w:t>
            </w:r>
          </w:p>
        </w:tc>
        <w:tc>
          <w:tcPr>
            <w:tcW w:type="dxa" w:w="2880"/>
          </w:tcPr>
          <w:p>
            <w:r>
              <w:t>Custom values.</w:t>
            </w:r>
          </w:p>
        </w:tc>
      </w:tr>
      <w:tr>
        <w:tc>
          <w:tcPr>
            <w:tcW w:type="dxa" w:w="2880"/>
          </w:tcPr>
          <w:p>
            <w:r>
              <w:t>items[].description</w:t>
            </w:r>
          </w:p>
        </w:tc>
        <w:tc>
          <w:tcPr>
            <w:tcW w:type="dxa" w:w="2880"/>
          </w:tcPr>
          <w:p>
            <w:r>
              <w:t>string</w:t>
            </w:r>
          </w:p>
        </w:tc>
        <w:tc>
          <w:tcPr>
            <w:tcW w:type="dxa" w:w="2880"/>
          </w:tcPr>
          <w:p>
            <w:r>
              <w:t>Invoice item description(s).</w:t>
            </w:r>
          </w:p>
        </w:tc>
      </w:tr>
      <w:tr>
        <w:tc>
          <w:tcPr>
            <w:tcW w:type="dxa" w:w="2880"/>
          </w:tcPr>
          <w:p>
            <w:r>
              <w:t>items[].productId</w:t>
            </w:r>
          </w:p>
        </w:tc>
        <w:tc>
          <w:tcPr>
            <w:tcW w:type="dxa" w:w="2880"/>
          </w:tcPr>
          <w:p>
            <w:r>
              <w:t>string</w:t>
            </w:r>
          </w:p>
        </w:tc>
        <w:tc>
          <w:tcPr>
            <w:tcW w:type="dxa" w:w="2880"/>
          </w:tcPr>
          <w:p>
            <w:r>
              <w:t>Product ID.</w:t>
            </w:r>
          </w:p>
        </w:tc>
      </w:tr>
      <w:tr>
        <w:tc>
          <w:tcPr>
            <w:tcW w:type="dxa" w:w="2880"/>
          </w:tcPr>
          <w:p>
            <w:r>
              <w:t>items[].priceId</w:t>
            </w:r>
          </w:p>
        </w:tc>
        <w:tc>
          <w:tcPr>
            <w:tcW w:type="dxa" w:w="2880"/>
          </w:tcPr>
          <w:p>
            <w:r>
              <w:t>string</w:t>
            </w:r>
          </w:p>
        </w:tc>
        <w:tc>
          <w:tcPr>
            <w:tcW w:type="dxa" w:w="2880"/>
          </w:tcPr>
          <w:p>
            <w:r>
              <w:t>Price ID.</w:t>
            </w:r>
          </w:p>
        </w:tc>
      </w:tr>
      <w:tr>
        <w:tc>
          <w:tcPr>
            <w:tcW w:type="dxa" w:w="2880"/>
          </w:tcPr>
          <w:p>
            <w:r>
              <w:t>items[].taxes</w:t>
            </w:r>
          </w:p>
        </w:tc>
        <w:tc>
          <w:tcPr>
            <w:tcW w:type="dxa" w:w="2880"/>
          </w:tcPr>
          <w:p>
            <w:r>
              <w:t>array</w:t>
            </w:r>
          </w:p>
        </w:tc>
        <w:tc>
          <w:tcPr>
            <w:tcW w:type="dxa" w:w="2880"/>
          </w:tcPr>
          <w:p>
            <w:r>
              <w:t>Taxes applied to the item.</w:t>
            </w:r>
          </w:p>
        </w:tc>
      </w:tr>
      <w:tr>
        <w:tc>
          <w:tcPr>
            <w:tcW w:type="dxa" w:w="2880"/>
          </w:tcPr>
          <w:p>
            <w:r>
              <w:t>items[].taxes[]._id</w:t>
            </w:r>
          </w:p>
        </w:tc>
        <w:tc>
          <w:tcPr>
            <w:tcW w:type="dxa" w:w="2880"/>
          </w:tcPr>
          <w:p>
            <w:r>
              <w:t>string</w:t>
            </w:r>
          </w:p>
        </w:tc>
        <w:tc>
          <w:tcPr>
            <w:tcW w:type="dxa" w:w="2880"/>
          </w:tcPr>
          <w:p>
            <w:r>
              <w:t>Tax item ID.</w:t>
            </w:r>
          </w:p>
        </w:tc>
      </w:tr>
      <w:tr>
        <w:tc>
          <w:tcPr>
            <w:tcW w:type="dxa" w:w="2880"/>
          </w:tcPr>
          <w:p>
            <w:r>
              <w:t>items[].taxes[].name</w:t>
            </w:r>
          </w:p>
        </w:tc>
        <w:tc>
          <w:tcPr>
            <w:tcW w:type="dxa" w:w="2880"/>
          </w:tcPr>
          <w:p>
            <w:r>
              <w:t>string</w:t>
            </w:r>
          </w:p>
        </w:tc>
        <w:tc>
          <w:tcPr>
            <w:tcW w:type="dxa" w:w="2880"/>
          </w:tcPr>
          <w:p>
            <w:r>
              <w:t>Tax name.</w:t>
            </w:r>
          </w:p>
        </w:tc>
      </w:tr>
      <w:tr>
        <w:tc>
          <w:tcPr>
            <w:tcW w:type="dxa" w:w="2880"/>
          </w:tcPr>
          <w:p>
            <w:r>
              <w:t>items[].taxes[].rate</w:t>
            </w:r>
          </w:p>
        </w:tc>
        <w:tc>
          <w:tcPr>
            <w:tcW w:type="dxa" w:w="2880"/>
          </w:tcPr>
          <w:p>
            <w:r>
              <w:t>number</w:t>
            </w:r>
          </w:p>
        </w:tc>
        <w:tc>
          <w:tcPr>
            <w:tcW w:type="dxa" w:w="2880"/>
          </w:tcPr>
          <w:p>
            <w:r>
              <w:t>Tax rate.</w:t>
            </w:r>
          </w:p>
        </w:tc>
      </w:tr>
      <w:tr>
        <w:tc>
          <w:tcPr>
            <w:tcW w:type="dxa" w:w="2880"/>
          </w:tcPr>
          <w:p>
            <w:r>
              <w:t>items[].taxes[].calculation</w:t>
            </w:r>
          </w:p>
        </w:tc>
        <w:tc>
          <w:tcPr>
            <w:tcW w:type="dxa" w:w="2880"/>
          </w:tcPr>
          <w:p>
            <w:r>
              <w:t>string</w:t>
            </w:r>
          </w:p>
        </w:tc>
        <w:tc>
          <w:tcPr>
            <w:tcW w:type="dxa" w:w="2880"/>
          </w:tcPr>
          <w:p>
            <w:r>
              <w:t>Calculation type. Allowed value shown: exclusive.</w:t>
            </w:r>
          </w:p>
        </w:tc>
      </w:tr>
      <w:tr>
        <w:tc>
          <w:tcPr>
            <w:tcW w:type="dxa" w:w="2880"/>
          </w:tcPr>
          <w:p>
            <w:r>
              <w:t>items[].taxes[].description</w:t>
            </w:r>
          </w:p>
        </w:tc>
        <w:tc>
          <w:tcPr>
            <w:tcW w:type="dxa" w:w="2880"/>
          </w:tcPr>
          <w:p>
            <w:r>
              <w:t>string</w:t>
            </w:r>
          </w:p>
        </w:tc>
        <w:tc>
          <w:tcPr>
            <w:tcW w:type="dxa" w:w="2880"/>
          </w:tcPr>
          <w:p>
            <w:r>
              <w:t>Tax description.</w:t>
            </w:r>
          </w:p>
        </w:tc>
      </w:tr>
      <w:tr>
        <w:tc>
          <w:tcPr>
            <w:tcW w:type="dxa" w:w="2880"/>
          </w:tcPr>
          <w:p>
            <w:r>
              <w:t>items[].taxes[].taxId</w:t>
            </w:r>
          </w:p>
        </w:tc>
        <w:tc>
          <w:tcPr>
            <w:tcW w:type="dxa" w:w="2880"/>
          </w:tcPr>
          <w:p>
            <w:r>
              <w:t>string</w:t>
            </w:r>
          </w:p>
        </w:tc>
        <w:tc>
          <w:tcPr>
            <w:tcW w:type="dxa" w:w="2880"/>
          </w:tcPr>
          <w:p>
            <w:r>
              <w:t>Tax ID.</w:t>
            </w:r>
          </w:p>
        </w:tc>
      </w:tr>
      <w:tr>
        <w:tc>
          <w:tcPr>
            <w:tcW w:type="dxa" w:w="2880"/>
          </w:tcPr>
          <w:p>
            <w:r>
              <w:t>items[].automaticTaxCategoryId</w:t>
            </w:r>
          </w:p>
        </w:tc>
        <w:tc>
          <w:tcPr>
            <w:tcW w:type="dxa" w:w="2880"/>
          </w:tcPr>
          <w:p>
            <w:r>
              <w:t>string</w:t>
            </w:r>
          </w:p>
        </w:tc>
        <w:tc>
          <w:tcPr>
            <w:tcW w:type="dxa" w:w="2880"/>
          </w:tcPr>
          <w:p>
            <w:r>
              <w:t>Tax category id for calculating automatic tax.</w:t>
            </w:r>
          </w:p>
        </w:tc>
      </w:tr>
      <w:tr>
        <w:tc>
          <w:tcPr>
            <w:tcW w:type="dxa" w:w="2880"/>
          </w:tcPr>
          <w:p>
            <w:r>
              <w:t>items[].isSetupFeeItem</w:t>
            </w:r>
          </w:p>
        </w:tc>
        <w:tc>
          <w:tcPr>
            <w:tcW w:type="dxa" w:w="2880"/>
          </w:tcPr>
          <w:p>
            <w:r>
              <w:t>boolean</w:t>
            </w:r>
          </w:p>
        </w:tc>
        <w:tc>
          <w:tcPr>
            <w:tcW w:type="dxa" w:w="2880"/>
          </w:tcPr>
          <w:p>
            <w:r>
              <w:t>Setup fee item; only created when 1st invoice of recurring schedule is generated.</w:t>
            </w:r>
          </w:p>
        </w:tc>
      </w:tr>
      <w:tr>
        <w:tc>
          <w:tcPr>
            <w:tcW w:type="dxa" w:w="2880"/>
          </w:tcPr>
          <w:p>
            <w:r>
              <w:t>items[].type</w:t>
            </w:r>
          </w:p>
        </w:tc>
        <w:tc>
          <w:tcPr>
            <w:tcW w:type="dxa" w:w="2880"/>
          </w:tcPr>
          <w:p>
            <w:r>
              <w:t>string</w:t>
            </w:r>
          </w:p>
        </w:tc>
        <w:tc>
          <w:tcPr>
            <w:tcW w:type="dxa" w:w="2880"/>
          </w:tcPr>
          <w:p>
            <w:r>
              <w:t>Price type. Allowed values: one_time, recurring.</w:t>
            </w:r>
          </w:p>
        </w:tc>
      </w:tr>
      <w:tr>
        <w:tc>
          <w:tcPr>
            <w:tcW w:type="dxa" w:w="2880"/>
          </w:tcPr>
          <w:p>
            <w:r>
              <w:t>items[].taxInclusive</w:t>
            </w:r>
          </w:p>
        </w:tc>
        <w:tc>
          <w:tcPr>
            <w:tcW w:type="dxa" w:w="2880"/>
          </w:tcPr>
          <w:p>
            <w:r>
              <w:t>boolean</w:t>
            </w:r>
          </w:p>
        </w:tc>
        <w:tc>
          <w:tcPr>
            <w:tcW w:type="dxa" w:w="2880"/>
          </w:tcPr>
          <w:p>
            <w:r>
              <w:t>True if item amount is tax inclusive. Default: false.</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discount.validOnProductIds</w:t>
            </w:r>
          </w:p>
        </w:tc>
        <w:tc>
          <w:tcPr>
            <w:tcW w:type="dxa" w:w="2880"/>
          </w:tcPr>
          <w:p>
            <w:r>
              <w:t>array</w:t>
            </w:r>
          </w:p>
        </w:tc>
        <w:tc>
          <w:tcPr>
            <w:tcW w:type="dxa" w:w="2880"/>
          </w:tcPr>
          <w:p>
            <w:r>
              <w:t>Product IDs on which discount is applicable.</w:t>
            </w:r>
          </w:p>
        </w:tc>
      </w:tr>
      <w:tr>
        <w:tc>
          <w:tcPr>
            <w:tcW w:type="dxa" w:w="2880"/>
          </w:tcPr>
          <w:p>
            <w:r>
              <w:t>termsNotes</w:t>
            </w:r>
          </w:p>
        </w:tc>
        <w:tc>
          <w:tcPr>
            <w:tcW w:type="dxa" w:w="2880"/>
          </w:tcPr>
          <w:p>
            <w:r>
              <w:t>string</w:t>
            </w:r>
          </w:p>
        </w:tc>
        <w:tc>
          <w:tcPr>
            <w:tcW w:type="dxa" w:w="2880"/>
          </w:tcPr>
          <w:p>
            <w:r>
              <w:t>Terms notes.</w:t>
            </w:r>
          </w:p>
        </w:tc>
      </w:tr>
      <w:tr>
        <w:tc>
          <w:tcPr>
            <w:tcW w:type="dxa" w:w="2880"/>
          </w:tcPr>
          <w:p>
            <w:r>
              <w:t>title</w:t>
            </w:r>
          </w:p>
        </w:tc>
        <w:tc>
          <w:tcPr>
            <w:tcW w:type="dxa" w:w="2880"/>
          </w:tcPr>
          <w:p>
            <w:r>
              <w:t>string</w:t>
            </w:r>
          </w:p>
        </w:tc>
        <w:tc>
          <w:tcPr>
            <w:tcW w:type="dxa" w:w="2880"/>
          </w:tcPr>
          <w:p>
            <w:r>
              <w:t>Title.</w:t>
            </w:r>
          </w:p>
        </w:tc>
      </w:tr>
      <w:tr>
        <w:tc>
          <w:tcPr>
            <w:tcW w:type="dxa" w:w="2880"/>
          </w:tcPr>
          <w:p>
            <w:r>
              <w:t>attachments</w:t>
            </w:r>
          </w:p>
        </w:tc>
        <w:tc>
          <w:tcPr>
            <w:tcW w:type="dxa" w:w="2880"/>
          </w:tcPr>
          <w:p>
            <w:r>
              <w:t>array</w:t>
            </w:r>
          </w:p>
        </w:tc>
        <w:tc>
          <w:tcPr>
            <w:tcW w:type="dxa" w:w="2880"/>
          </w:tcPr>
          <w:p>
            <w:r>
              <w:t>Attachments for the invoice.</w:t>
            </w:r>
          </w:p>
        </w:tc>
      </w:tr>
      <w:tr>
        <w:tc>
          <w:tcPr>
            <w:tcW w:type="dxa" w:w="2880"/>
          </w:tcPr>
          <w:p>
            <w:r>
              <w:t>attachments[].id</w:t>
            </w:r>
          </w:p>
        </w:tc>
        <w:tc>
          <w:tcPr>
            <w:tcW w:type="dxa" w:w="2880"/>
          </w:tcPr>
          <w:p>
            <w:r>
              <w:t>string</w:t>
            </w:r>
          </w:p>
        </w:tc>
        <w:tc>
          <w:tcPr>
            <w:tcW w:type="dxa" w:w="2880"/>
          </w:tcPr>
          <w:p>
            <w:r>
              <w:t>ID of the selected file.</w:t>
            </w:r>
          </w:p>
        </w:tc>
      </w:tr>
      <w:tr>
        <w:tc>
          <w:tcPr>
            <w:tcW w:type="dxa" w:w="2880"/>
          </w:tcPr>
          <w:p>
            <w:r>
              <w:t>attachments[].name</w:t>
            </w:r>
          </w:p>
        </w:tc>
        <w:tc>
          <w:tcPr>
            <w:tcW w:type="dxa" w:w="2880"/>
          </w:tcPr>
          <w:p>
            <w:r>
              <w:t>string</w:t>
            </w:r>
          </w:p>
        </w:tc>
        <w:tc>
          <w:tcPr>
            <w:tcW w:type="dxa" w:w="2880"/>
          </w:tcPr>
          <w:p>
            <w:r>
              <w:t>File name.</w:t>
            </w:r>
          </w:p>
        </w:tc>
      </w:tr>
      <w:tr>
        <w:tc>
          <w:tcPr>
            <w:tcW w:type="dxa" w:w="2880"/>
          </w:tcPr>
          <w:p>
            <w:r>
              <w:t>attachments[].url</w:t>
            </w:r>
          </w:p>
        </w:tc>
        <w:tc>
          <w:tcPr>
            <w:tcW w:type="dxa" w:w="2880"/>
          </w:tcPr>
          <w:p>
            <w:r>
              <w:t>string</w:t>
            </w:r>
          </w:p>
        </w:tc>
        <w:tc>
          <w:tcPr>
            <w:tcW w:type="dxa" w:w="2880"/>
          </w:tcPr>
          <w:p>
            <w:r>
              <w:t>File URL.</w:t>
            </w:r>
          </w:p>
        </w:tc>
      </w:tr>
      <w:tr>
        <w:tc>
          <w:tcPr>
            <w:tcW w:type="dxa" w:w="2880"/>
          </w:tcPr>
          <w:p>
            <w:r>
              <w:t>attachments[].type</w:t>
            </w:r>
          </w:p>
        </w:tc>
        <w:tc>
          <w:tcPr>
            <w:tcW w:type="dxa" w:w="2880"/>
          </w:tcPr>
          <w:p>
            <w:r>
              <w:t>string</w:t>
            </w:r>
          </w:p>
        </w:tc>
        <w:tc>
          <w:tcPr>
            <w:tcW w:type="dxa" w:w="2880"/>
          </w:tcPr>
          <w:p>
            <w:r>
              <w:t>File type.</w:t>
            </w:r>
          </w:p>
        </w:tc>
      </w:tr>
      <w:tr>
        <w:tc>
          <w:tcPr>
            <w:tcW w:type="dxa" w:w="2880"/>
          </w:tcPr>
          <w:p>
            <w:r>
              <w:t>attachments[].size</w:t>
            </w:r>
          </w:p>
        </w:tc>
        <w:tc>
          <w:tcPr>
            <w:tcW w:type="dxa" w:w="2880"/>
          </w:tcPr>
          <w:p>
            <w:r>
              <w:t>number</w:t>
            </w:r>
          </w:p>
        </w:tc>
        <w:tc>
          <w:tcPr>
            <w:tcW w:type="dxa" w:w="2880"/>
          </w:tcPr>
          <w:p>
            <w:r>
              <w:t>File size.</w:t>
            </w:r>
          </w:p>
        </w:tc>
      </w:tr>
      <w:tr>
        <w:tc>
          <w:tcPr>
            <w:tcW w:type="dxa" w:w="2880"/>
          </w:tcPr>
          <w:p>
            <w:r>
              <w:t>miscellaneousCharges</w:t>
            </w:r>
          </w:p>
        </w:tc>
        <w:tc>
          <w:tcPr>
            <w:tcW w:type="dxa" w:w="2880"/>
          </w:tcPr>
          <w:p>
            <w:r>
              <w:t>object</w:t>
            </w:r>
          </w:p>
        </w:tc>
        <w:tc>
          <w:tcPr>
            <w:tcW w:type="dxa" w:w="2880"/>
          </w:tcPr>
          <w:p>
            <w:r>
              <w:t>Miscellaneous charges configuration.</w:t>
            </w:r>
          </w:p>
        </w:tc>
      </w:tr>
      <w:tr>
        <w:tc>
          <w:tcPr>
            <w:tcW w:type="dxa" w:w="2880"/>
          </w:tcPr>
          <w:p>
            <w:r>
              <w:t>miscellaneousCharges.charges</w:t>
            </w:r>
          </w:p>
        </w:tc>
        <w:tc>
          <w:tcPr>
            <w:tcW w:type="dxa" w:w="2880"/>
          </w:tcPr>
          <w:p>
            <w:r>
              <w:t>array</w:t>
            </w:r>
          </w:p>
        </w:tc>
        <w:tc>
          <w:tcPr>
            <w:tcW w:type="dxa" w:w="2880"/>
          </w:tcPr>
          <w:p>
            <w:r>
              <w:t>Charges array. (Item schema not specified; shown as array[] in scraped content.)</w:t>
            </w:r>
          </w:p>
        </w:tc>
      </w:tr>
      <w:tr>
        <w:tc>
          <w:tcPr>
            <w:tcW w:type="dxa" w:w="2880"/>
          </w:tcPr>
          <w:p>
            <w:r>
              <w:t>miscellaneousCharges.collectedMiscellaneousCharges</w:t>
            </w:r>
          </w:p>
        </w:tc>
        <w:tc>
          <w:tcPr>
            <w:tcW w:type="dxa" w:w="2880"/>
          </w:tcPr>
          <w:p>
            <w:r>
              <w:t>number</w:t>
            </w:r>
          </w:p>
        </w:tc>
        <w:tc>
          <w:tcPr>
            <w:tcW w:type="dxa" w:w="2880"/>
          </w:tcPr>
          <w:p>
            <w:r>
              <w:t>Collected miscellaneous charges.</w:t>
            </w:r>
          </w:p>
        </w:tc>
      </w:tr>
      <w:tr>
        <w:tc>
          <w:tcPr>
            <w:tcW w:type="dxa" w:w="2880"/>
          </w:tcPr>
          <w:p>
            <w:r>
              <w:t>miscellaneousCharges.paidCharges</w:t>
            </w:r>
          </w:p>
        </w:tc>
        <w:tc>
          <w:tcPr>
            <w:tcW w:type="dxa" w:w="2880"/>
          </w:tcPr>
          <w:p>
            <w:r>
              <w:t>array</w:t>
            </w:r>
          </w:p>
        </w:tc>
        <w:tc>
          <w:tcPr>
            <w:tcW w:type="dxa" w:w="2880"/>
          </w:tcPr>
          <w:p>
            <w:r>
              <w:t>Paid processing fees/charges.</w:t>
            </w:r>
          </w:p>
        </w:tc>
      </w:tr>
      <w:tr>
        <w:tc>
          <w:tcPr>
            <w:tcW w:type="dxa" w:w="2880"/>
          </w:tcPr>
          <w:p>
            <w:r>
              <w:t>miscellaneousCharges.paidCharges[].name</w:t>
            </w:r>
          </w:p>
        </w:tc>
        <w:tc>
          <w:tcPr>
            <w:tcW w:type="dxa" w:w="2880"/>
          </w:tcPr>
          <w:p>
            <w:r>
              <w:t>string</w:t>
            </w:r>
          </w:p>
        </w:tc>
        <w:tc>
          <w:tcPr>
            <w:tcW w:type="dxa" w:w="2880"/>
          </w:tcPr>
          <w:p>
            <w:r>
              <w:t>Name of the processing fee.</w:t>
            </w:r>
          </w:p>
        </w:tc>
      </w:tr>
      <w:tr>
        <w:tc>
          <w:tcPr>
            <w:tcW w:type="dxa" w:w="2880"/>
          </w:tcPr>
          <w:p>
            <w:r>
              <w:t>miscellaneousCharges.paidCharges[].charge</w:t>
            </w:r>
          </w:p>
        </w:tc>
        <w:tc>
          <w:tcPr>
            <w:tcW w:type="dxa" w:w="2880"/>
          </w:tcPr>
          <w:p>
            <w:r>
              <w:t>number</w:t>
            </w:r>
          </w:p>
        </w:tc>
        <w:tc>
          <w:tcPr>
            <w:tcW w:type="dxa" w:w="2880"/>
          </w:tcPr>
          <w:p>
            <w:r>
              <w:t>Charge for the processing fee.</w:t>
            </w:r>
          </w:p>
        </w:tc>
      </w:tr>
      <w:tr>
        <w:tc>
          <w:tcPr>
            <w:tcW w:type="dxa" w:w="2880"/>
          </w:tcPr>
          <w:p>
            <w:r>
              <w:t>miscellaneousCharges.paidCharges[].amount</w:t>
            </w:r>
          </w:p>
        </w:tc>
        <w:tc>
          <w:tcPr>
            <w:tcW w:type="dxa" w:w="2880"/>
          </w:tcPr>
          <w:p>
            <w:r>
              <w:t>number</w:t>
            </w:r>
          </w:p>
        </w:tc>
        <w:tc>
          <w:tcPr>
            <w:tcW w:type="dxa" w:w="2880"/>
          </w:tcPr>
          <w:p>
            <w:r>
              <w:t>Amount of the processing fee.</w:t>
            </w:r>
          </w:p>
        </w:tc>
      </w:tr>
      <w:tr>
        <w:tc>
          <w:tcPr>
            <w:tcW w:type="dxa" w:w="2880"/>
          </w:tcPr>
          <w:p>
            <w:r>
              <w:t>miscellaneousCharges.paidCharges[]._id</w:t>
            </w:r>
          </w:p>
        </w:tc>
        <w:tc>
          <w:tcPr>
            <w:tcW w:type="dxa" w:w="2880"/>
          </w:tcPr>
          <w:p>
            <w:r>
              <w:t>string</w:t>
            </w:r>
          </w:p>
        </w:tc>
        <w:tc>
          <w:tcPr>
            <w:tcW w:type="dxa" w:w="2880"/>
          </w:tcPr>
          <w:p>
            <w:r>
              <w:t>ID of the processing fee.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"6578278e879ad2646715ba9c",</w:t>
        <w:br/>
        <w:t xml:space="preserve"> "status": "draft",</w:t>
        <w:br/>
        <w:t xml:space="preserve"> "liveMode": false,</w:t>
        <w:br/>
        <w:t xml:space="preserve"> "altId": "6578278e879ad2646715ba9c",</w:t>
        <w:br/>
        <w:t xml:space="preserve"> "altType": "location",</w:t>
        <w:br/>
        <w:t xml:space="preserve"> "name": "New Invoice",</w:t>
        <w:br/>
        <w:t xml:space="preserve"> "schedule": {</w:t>
        <w:br/>
        <w:t xml:space="preserve"> "executeAt": "2023-12-12T09:27:42.355Z",</w:t>
        <w:br/>
        <w:t xml:space="preserve"> "rrule": {}</w:t>
        <w:br/>
        <w:t xml:space="preserve"> },</w:t>
        <w:br/>
        <w:t xml:space="preserve"> "invoices": [</w:t>
        <w:br/>
        <w:t xml:space="preserve"> {</w:t>
        <w:br/>
        <w:t xml:space="preserve"> "_id": "inv_123",</w:t>
        <w:br/>
        <w:t xml:space="preserve"> "status": "draft",</w:t>
        <w:br/>
        <w:t xml:space="preserve"> "liveMode": false,</w:t>
        <w:br/>
        <w:t xml:space="preserve"> "amountPaid": 0,</w:t>
        <w:br/>
        <w:t xml:space="preserve"> "altId": "6578278e879ad2646715ba9c",</w:t>
        <w:br/>
        <w:t xml:space="preserve"> "altType": "location",</w:t>
        <w:br/>
        <w:t xml:space="preserve"> "name": "New Invoice",</w:t>
        <w:br/>
        <w:t xml:space="preserve"> "businessDetails": {},</w:t>
        <w:br/>
        <w:t xml:space="preserve"> "invoiceNumber": 1,</w:t>
        <w:br/>
        <w:t xml:space="preserve"> "currency": "USD",</w:t>
        <w:br/>
        <w:t xml:space="preserve"> "contactDetails": {},</w:t>
        <w:br/>
        <w:t xml:space="preserve"> "issueDate": "2023-12-12",</w:t>
        <w:br/>
        <w:t xml:space="preserve"> "dueDate": "2023-12-19",</w:t>
        <w:br/>
        <w:t xml:space="preserve"> "discount": {},</w:t>
        <w:br/>
        <w:t xml:space="preserve"> "invoiceItems": [],</w:t>
        <w:br/>
        <w:t xml:space="preserve"> "total": 999,</w:t>
        <w:br/>
        <w:t xml:space="preserve"> "title": "INVOICE",</w:t>
        <w:br/>
        <w:t xml:space="preserve"> "amountDue": 999,</w:t>
        <w:br/>
        <w:t xml:space="preserve"> "createdAt": "2023-12-12T09:27:42.355Z",</w:t>
        <w:br/>
        <w:t xml:space="preserve"> "updatedAt": "2023-12-12T09:27:42.355Z",</w:t>
        <w:br/>
        <w:t xml:space="preserve"> "automaticTaxesEnabled": false,</w:t>
        <w:br/>
        <w:t xml:space="preserve"> "automaticTaxesCalculated": false,</w:t>
        <w:br/>
        <w:t xml:space="preserve"> "paymentSchedule": {}</w:t>
        <w:br/>
        <w:t xml:space="preserve"> }</w:t>
        <w:br/>
        <w:t xml:space="preserve"> ],</w:t>
        <w:br/>
        <w:t xml:space="preserve"> "businessDetails": {</w:t>
        <w:br/>
        <w:t xml:space="preserve"> "logoUrl": "https://example.com/logo.png",</w:t>
        <w:br/>
        <w:t xml:space="preserve"> "name": "Business Name",</w:t>
        <w:br/>
        <w:t xml:space="preserve"> "phoneNo": "+15551234567",</w:t>
        <w:br/>
        <w:t xml:space="preserve"> "address": {</w:t>
        <w:br/>
        <w:t xml:space="preserve"> "addressLine1": "123 Main St",</w:t>
        <w:br/>
        <w:t xml:space="preserve"> "addressLine2": "Suite 100",</w:t>
        <w:br/>
        <w:t xml:space="preserve"> "city": "Austin",</w:t>
        <w:br/>
        <w:t xml:space="preserve"> "state": "TX",</w:t>
        <w:br/>
        <w:t xml:space="preserve"> "countryCode": "US",</w:t>
        <w:br/>
        <w:t xml:space="preserve"> "postalCode": "78701"</w:t>
        <w:br/>
        <w:t xml:space="preserve"> },</w:t>
        <w:br/>
        <w:t xml:space="preserve"> "website": "https://example.com",</w:t>
        <w:br/>
        <w:t xml:space="preserve"> "customValues": []</w:t>
        <w:br/>
        <w:t xml:space="preserve"> },</w:t>
        <w:br/>
        <w:t xml:space="preserve"> "currency": "USD",</w:t>
        <w:br/>
        <w:t xml:space="preserve"> "contactDetails": {</w:t>
        <w:br/>
        <w:t xml:space="preserve"> "id": "con_123",</w:t>
        <w:br/>
        <w:t xml:space="preserve"> "name": "Jane Doe",</w:t>
        <w:br/>
        <w:t xml:space="preserve"> "phoneNo": "+15557654321",</w:t>
        <w:br/>
        <w:t xml:space="preserve"> "email": "jane@example.com",</w:t>
        <w:br/>
        <w:t xml:space="preserve"> "additionalEmails": [</w:t>
        <w:br/>
        <w:t xml:space="preserve"> { "email": "jane.secondary@example.com" }</w:t>
        <w:br/>
        <w:t xml:space="preserve"> ],</w:t>
        <w:br/>
        <w:t xml:space="preserve"> "companyName": "Acme Inc",</w:t>
        <w:br/>
        <w:t xml:space="preserve"> "address": {</w:t>
        <w:br/>
        <w:t xml:space="preserve"> "addressLine1": "456 Market St",</w:t>
        <w:br/>
        <w:t xml:space="preserve"> "addressLine2": "",</w:t>
        <w:br/>
        <w:t xml:space="preserve"> "city": "Austin",</w:t>
        <w:br/>
        <w:t xml:space="preserve"> "state": "TX",</w:t>
        <w:br/>
        <w:t xml:space="preserve"> "countryCode": "US",</w:t>
        <w:br/>
        <w:t xml:space="preserve"> "postalCode": "78702"</w:t>
        <w:br/>
        <w:t xml:space="preserve"> },</w:t>
        <w:br/>
        <w:t xml:space="preserve"> "customFields": []</w:t>
        <w:br/>
        <w:t xml:space="preserve"> },</w:t>
        <w:br/>
        <w:t xml:space="preserve"> "discount": {</w:t>
        <w:br/>
        <w:t xml:space="preserve"> "value": 0,</w:t>
        <w:br/>
        <w:t xml:space="preserve"> "type": "percentage",</w:t>
        <w:br/>
        <w:t xml:space="preserve"> "validOnProductIds": []</w:t>
        <w:br/>
        <w:t xml:space="preserve"> },</w:t>
        <w:br/>
        <w:t xml:space="preserve"> "items": [],</w:t>
        <w:br/>
        <w:t xml:space="preserve"> "total": 999,</w:t>
        <w:br/>
        <w:t xml:space="preserve"> "title": "INVOICE",</w:t>
        <w:br/>
        <w:t xml:space="preserve"> "termsNotes": "Confidential",</w:t>
        <w:br/>
        <w:t xml:space="preserve"> "compiledTermsNotes": "Confidential",</w:t>
        <w:br/>
        <w:t xml:space="preserve"> "createdAt": "2023-12-12T09:27:42.355Z",</w:t>
        <w:br/>
        <w:t xml:space="preserve"> "updatedAt": "2023-12-12T09:27:42.355Z"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"error": "Bad Request",</w:t>
        <w:br/>
        <w:t xml:space="preserve"> "statusCode":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 xml:space="preserve"> "error": "Unauthorized",</w:t>
        <w:br/>
        <w:t xml:space="preserve"> "statusCode": 401</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 xml:space="preserve"> "error": "Unprocessable Entity",</w:t>
        <w:br/>
        <w:t xml:space="preserve"> "statusCode": 422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Schedule ID.</w:t>
            </w:r>
          </w:p>
        </w:tc>
      </w:tr>
      <w:tr>
        <w:tc>
          <w:tcPr>
            <w:tcW w:type="dxa" w:w="2880"/>
          </w:tcPr>
          <w:p>
            <w:r>
              <w:t>status</w:t>
            </w:r>
          </w:p>
        </w:tc>
        <w:tc>
          <w:tcPr>
            <w:tcW w:type="dxa" w:w="2880"/>
          </w:tcPr>
          <w:p>
            <w:r>
              <w:t>object</w:t>
            </w:r>
          </w:p>
        </w:tc>
        <w:tc>
          <w:tcPr>
            <w:tcW w:type="dxa" w:w="2880"/>
          </w:tcPr>
          <w:p>
            <w:r>
              <w:t>Schedule status. Example shown: "draft" (scraped content labels type as object).</w:t>
            </w:r>
          </w:p>
        </w:tc>
      </w:tr>
      <w:tr>
        <w:tc>
          <w:tcPr>
            <w:tcW w:type="dxa" w:w="2880"/>
          </w:tcPr>
          <w:p>
            <w:r>
              <w:t>liveMode</w:t>
            </w:r>
          </w:p>
        </w:tc>
        <w:tc>
          <w:tcPr>
            <w:tcW w:type="dxa" w:w="2880"/>
          </w:tcPr>
          <w:p>
            <w:r>
              <w:t>boolean</w:t>
            </w:r>
          </w:p>
        </w:tc>
        <w:tc>
          <w:tcPr>
            <w:tcW w:type="dxa" w:w="2880"/>
          </w:tcPr>
          <w:p>
            <w:r>
              <w:t>Live mode.</w:t>
            </w:r>
          </w:p>
        </w:tc>
      </w:tr>
      <w:tr>
        <w:tc>
          <w:tcPr>
            <w:tcW w:type="dxa" w:w="2880"/>
          </w:tcPr>
          <w:p>
            <w:r>
              <w:t>altId</w:t>
            </w:r>
          </w:p>
        </w:tc>
        <w:tc>
          <w:tcPr>
            <w:tcW w:type="dxa" w:w="2880"/>
          </w:tcPr>
          <w:p>
            <w:r>
              <w:t>string</w:t>
            </w:r>
          </w:p>
        </w:tc>
        <w:tc>
          <w:tcPr>
            <w:tcW w:type="dxa" w:w="2880"/>
          </w:tcPr>
          <w:p>
            <w:r>
              <w:t>Location ID or Agency/Company ID.</w:t>
            </w:r>
          </w:p>
        </w:tc>
      </w:tr>
      <w:tr>
        <w:tc>
          <w:tcPr>
            <w:tcW w:type="dxa" w:w="2880"/>
          </w:tcPr>
          <w:p>
            <w:r>
              <w:t>altType</w:t>
            </w:r>
          </w:p>
        </w:tc>
        <w:tc>
          <w:tcPr>
            <w:tcW w:type="dxa" w:w="2880"/>
          </w:tcPr>
          <w:p>
            <w:r>
              <w:t>string</w:t>
            </w:r>
          </w:p>
        </w:tc>
        <w:tc>
          <w:tcPr>
            <w:tcW w:type="dxa" w:w="2880"/>
          </w:tcPr>
          <w:p>
            <w:r>
              <w:t>Alt type. Allowed value: location.</w:t>
            </w:r>
          </w:p>
        </w:tc>
      </w:tr>
      <w:tr>
        <w:tc>
          <w:tcPr>
            <w:tcW w:type="dxa" w:w="2880"/>
          </w:tcPr>
          <w:p>
            <w:r>
              <w:t>name</w:t>
            </w:r>
          </w:p>
        </w:tc>
        <w:tc>
          <w:tcPr>
            <w:tcW w:type="dxa" w:w="2880"/>
          </w:tcPr>
          <w:p>
            <w:r>
              <w:t>string</w:t>
            </w:r>
          </w:p>
        </w:tc>
        <w:tc>
          <w:tcPr>
            <w:tcW w:type="dxa" w:w="2880"/>
          </w:tcPr>
          <w:p>
            <w:r>
              <w:t>Name of the invoice schedule.</w:t>
            </w:r>
          </w:p>
        </w:tc>
      </w:tr>
      <w:tr>
        <w:tc>
          <w:tcPr>
            <w:tcW w:type="dxa" w:w="2880"/>
          </w:tcPr>
          <w:p>
            <w:r>
              <w:t>schedule</w:t>
            </w:r>
          </w:p>
        </w:tc>
        <w:tc>
          <w:tcPr>
            <w:tcW w:type="dxa" w:w="2880"/>
          </w:tcPr>
          <w:p>
            <w:r>
              <w:t>object</w:t>
            </w:r>
          </w:p>
        </w:tc>
        <w:tc>
          <w:tcPr>
            <w:tcW w:type="dxa" w:w="2880"/>
          </w:tcPr>
          <w:p>
            <w:r>
              <w:t>Schedule configuration.</w:t>
            </w:r>
          </w:p>
        </w:tc>
      </w:tr>
      <w:tr>
        <w:tc>
          <w:tcPr>
            <w:tcW w:type="dxa" w:w="2880"/>
          </w:tcPr>
          <w:p>
            <w:r>
              <w:t>schedule.executeAt</w:t>
            </w:r>
          </w:p>
        </w:tc>
        <w:tc>
          <w:tcPr>
            <w:tcW w:type="dxa" w:w="2880"/>
          </w:tcPr>
          <w:p>
            <w:r>
              <w:t>string</w:t>
            </w:r>
          </w:p>
        </w:tc>
        <w:tc>
          <w:tcPr>
            <w:tcW w:type="dxa" w:w="2880"/>
          </w:tcPr>
          <w:p>
            <w:r>
              <w:t>Execution time.</w:t>
            </w:r>
          </w:p>
        </w:tc>
      </w:tr>
      <w:tr>
        <w:tc>
          <w:tcPr>
            <w:tcW w:type="dxa" w:w="2880"/>
          </w:tcPr>
          <w:p>
            <w:r>
              <w:t>schedule.rrule</w:t>
            </w:r>
          </w:p>
        </w:tc>
        <w:tc>
          <w:tcPr>
            <w:tcW w:type="dxa" w:w="2880"/>
          </w:tcPr>
          <w:p>
            <w:r>
              <w:t>object</w:t>
            </w:r>
          </w:p>
        </w:tc>
        <w:tc>
          <w:tcPr>
            <w:tcW w:type="dxa" w:w="2880"/>
          </w:tcPr>
          <w:p>
            <w:r>
              <w:t>Recurrence rule (&lt;CustomRRuleOptionsDto&gt;).</w:t>
            </w:r>
          </w:p>
        </w:tc>
      </w:tr>
      <w:tr>
        <w:tc>
          <w:tcPr>
            <w:tcW w:type="dxa" w:w="2880"/>
          </w:tcPr>
          <w:p>
            <w:r>
              <w:t>invoices</w:t>
            </w:r>
          </w:p>
        </w:tc>
        <w:tc>
          <w:tcPr>
            <w:tcW w:type="dxa" w:w="2880"/>
          </w:tcPr>
          <w:p>
            <w:r>
              <w:t>array</w:t>
            </w:r>
          </w:p>
        </w:tc>
        <w:tc>
          <w:tcPr>
            <w:tcW w:type="dxa" w:w="2880"/>
          </w:tcPr>
          <w:p>
            <w:r>
              <w:t>List of invoices generated/associated with the schedule.</w:t>
            </w:r>
          </w:p>
        </w:tc>
      </w:tr>
      <w:tr>
        <w:tc>
          <w:tcPr>
            <w:tcW w:type="dxa" w:w="2880"/>
          </w:tcPr>
          <w:p>
            <w:r>
              <w:t>invoices[]._id</w:t>
            </w:r>
          </w:p>
        </w:tc>
        <w:tc>
          <w:tcPr>
            <w:tcW w:type="dxa" w:w="2880"/>
          </w:tcPr>
          <w:p>
            <w:r>
              <w:t>string</w:t>
            </w:r>
          </w:p>
        </w:tc>
        <w:tc>
          <w:tcPr>
            <w:tcW w:type="dxa" w:w="2880"/>
          </w:tcPr>
          <w:p>
            <w:r>
              <w:t>Invoice ID.</w:t>
            </w:r>
          </w:p>
        </w:tc>
      </w:tr>
      <w:tr>
        <w:tc>
          <w:tcPr>
            <w:tcW w:type="dxa" w:w="2880"/>
          </w:tcPr>
          <w:p>
            <w:r>
              <w:t>invoices[].status</w:t>
            </w:r>
          </w:p>
        </w:tc>
        <w:tc>
          <w:tcPr>
            <w:tcW w:type="dxa" w:w="2880"/>
          </w:tcPr>
          <w:p>
            <w:r>
              <w:t>string</w:t>
            </w:r>
          </w:p>
        </w:tc>
        <w:tc>
          <w:tcPr>
            <w:tcW w:type="dxa" w:w="2880"/>
          </w:tcPr>
          <w:p>
            <w:r>
              <w:t>Invoice status: draft, sent, payment_processing, paid, void, partially_paid.</w:t>
            </w:r>
          </w:p>
        </w:tc>
      </w:tr>
      <w:tr>
        <w:tc>
          <w:tcPr>
            <w:tcW w:type="dxa" w:w="2880"/>
          </w:tcPr>
          <w:p>
            <w:r>
              <w:t>invoices[].liveMode</w:t>
            </w:r>
          </w:p>
        </w:tc>
        <w:tc>
          <w:tcPr>
            <w:tcW w:type="dxa" w:w="2880"/>
          </w:tcPr>
          <w:p>
            <w:r>
              <w:t>boolean</w:t>
            </w:r>
          </w:p>
        </w:tc>
        <w:tc>
          <w:tcPr>
            <w:tcW w:type="dxa" w:w="2880"/>
          </w:tcPr>
          <w:p>
            <w:r>
              <w:t>Live mode.</w:t>
            </w:r>
          </w:p>
        </w:tc>
      </w:tr>
      <w:tr>
        <w:tc>
          <w:tcPr>
            <w:tcW w:type="dxa" w:w="2880"/>
          </w:tcPr>
          <w:p>
            <w:r>
              <w:t>invoices[].amountPaid</w:t>
            </w:r>
          </w:p>
        </w:tc>
        <w:tc>
          <w:tcPr>
            <w:tcW w:type="dxa" w:w="2880"/>
          </w:tcPr>
          <w:p>
            <w:r>
              <w:t>number</w:t>
            </w:r>
          </w:p>
        </w:tc>
        <w:tc>
          <w:tcPr>
            <w:tcW w:type="dxa" w:w="2880"/>
          </w:tcPr>
          <w:p>
            <w:r>
              <w:t>Amount paid.</w:t>
            </w:r>
          </w:p>
        </w:tc>
      </w:tr>
      <w:tr>
        <w:tc>
          <w:tcPr>
            <w:tcW w:type="dxa" w:w="2880"/>
          </w:tcPr>
          <w:p>
            <w:r>
              <w:t>invoices[].altId</w:t>
            </w:r>
          </w:p>
        </w:tc>
        <w:tc>
          <w:tcPr>
            <w:tcW w:type="dxa" w:w="2880"/>
          </w:tcPr>
          <w:p>
            <w:r>
              <w:t>string</w:t>
            </w:r>
          </w:p>
        </w:tc>
        <w:tc>
          <w:tcPr>
            <w:tcW w:type="dxa" w:w="2880"/>
          </w:tcPr>
          <w:p>
            <w:r>
              <w:t>Location/Agency ID.</w:t>
            </w:r>
          </w:p>
        </w:tc>
      </w:tr>
      <w:tr>
        <w:tc>
          <w:tcPr>
            <w:tcW w:type="dxa" w:w="2880"/>
          </w:tcPr>
          <w:p>
            <w:r>
              <w:t>invoices[].altType</w:t>
            </w:r>
          </w:p>
        </w:tc>
        <w:tc>
          <w:tcPr>
            <w:tcW w:type="dxa" w:w="2880"/>
          </w:tcPr>
          <w:p>
            <w:r>
              <w:t>string</w:t>
            </w:r>
          </w:p>
        </w:tc>
        <w:tc>
          <w:tcPr>
            <w:tcW w:type="dxa" w:w="2880"/>
          </w:tcPr>
          <w:p>
            <w:r>
              <w:t>Alt type (location).</w:t>
            </w:r>
          </w:p>
        </w:tc>
      </w:tr>
      <w:tr>
        <w:tc>
          <w:tcPr>
            <w:tcW w:type="dxa" w:w="2880"/>
          </w:tcPr>
          <w:p>
            <w:r>
              <w:t>invoices[].name</w:t>
            </w:r>
          </w:p>
        </w:tc>
        <w:tc>
          <w:tcPr>
            <w:tcW w:type="dxa" w:w="2880"/>
          </w:tcPr>
          <w:p>
            <w:r>
              <w:t>string</w:t>
            </w:r>
          </w:p>
        </w:tc>
        <w:tc>
          <w:tcPr>
            <w:tcW w:type="dxa" w:w="2880"/>
          </w:tcPr>
          <w:p>
            <w:r>
              <w:t>Invoice name.</w:t>
            </w:r>
          </w:p>
        </w:tc>
      </w:tr>
      <w:tr>
        <w:tc>
          <w:tcPr>
            <w:tcW w:type="dxa" w:w="2880"/>
          </w:tcPr>
          <w:p>
            <w:r>
              <w:t>invoices[].businessDetails</w:t>
            </w:r>
          </w:p>
        </w:tc>
        <w:tc>
          <w:tcPr>
            <w:tcW w:type="dxa" w:w="2880"/>
          </w:tcPr>
          <w:p>
            <w:r>
              <w:t>object</w:t>
            </w:r>
          </w:p>
        </w:tc>
        <w:tc>
          <w:tcPr>
            <w:tcW w:type="dxa" w:w="2880"/>
          </w:tcPr>
          <w:p>
            <w:r>
              <w:t>Business details (schema not expanded in scraped content).</w:t>
            </w:r>
          </w:p>
        </w:tc>
      </w:tr>
      <w:tr>
        <w:tc>
          <w:tcPr>
            <w:tcW w:type="dxa" w:w="2880"/>
          </w:tcPr>
          <w:p>
            <w:r>
              <w:t>invoices[].invoiceNumber</w:t>
            </w:r>
          </w:p>
        </w:tc>
        <w:tc>
          <w:tcPr>
            <w:tcW w:type="dxa" w:w="2880"/>
          </w:tcPr>
          <w:p>
            <w:r>
              <w:t>number</w:t>
            </w:r>
          </w:p>
        </w:tc>
        <w:tc>
          <w:tcPr>
            <w:tcW w:type="dxa" w:w="2880"/>
          </w:tcPr>
          <w:p>
            <w:r>
              <w:t>Invoice number.</w:t>
            </w:r>
          </w:p>
        </w:tc>
      </w:tr>
      <w:tr>
        <w:tc>
          <w:tcPr>
            <w:tcW w:type="dxa" w:w="2880"/>
          </w:tcPr>
          <w:p>
            <w:r>
              <w:t>invoices[].currency</w:t>
            </w:r>
          </w:p>
        </w:tc>
        <w:tc>
          <w:tcPr>
            <w:tcW w:type="dxa" w:w="2880"/>
          </w:tcPr>
          <w:p>
            <w:r>
              <w:t>string</w:t>
            </w:r>
          </w:p>
        </w:tc>
        <w:tc>
          <w:tcPr>
            <w:tcW w:type="dxa" w:w="2880"/>
          </w:tcPr>
          <w:p>
            <w:r>
              <w:t>Currency.</w:t>
            </w:r>
          </w:p>
        </w:tc>
      </w:tr>
      <w:tr>
        <w:tc>
          <w:tcPr>
            <w:tcW w:type="dxa" w:w="2880"/>
          </w:tcPr>
          <w:p>
            <w:r>
              <w:t>invoices[].contactDetails</w:t>
            </w:r>
          </w:p>
        </w:tc>
        <w:tc>
          <w:tcPr>
            <w:tcW w:type="dxa" w:w="2880"/>
          </w:tcPr>
          <w:p>
            <w:r>
              <w:t>object</w:t>
            </w:r>
          </w:p>
        </w:tc>
        <w:tc>
          <w:tcPr>
            <w:tcW w:type="dxa" w:w="2880"/>
          </w:tcPr>
          <w:p>
            <w:r>
              <w:t>Contact details (schema not expanded in scraped content).</w:t>
            </w:r>
          </w:p>
        </w:tc>
      </w:tr>
      <w:tr>
        <w:tc>
          <w:tcPr>
            <w:tcW w:type="dxa" w:w="2880"/>
          </w:tcPr>
          <w:p>
            <w:r>
              <w:t>invoices[].issueDate</w:t>
            </w:r>
          </w:p>
        </w:tc>
        <w:tc>
          <w:tcPr>
            <w:tcW w:type="dxa" w:w="2880"/>
          </w:tcPr>
          <w:p>
            <w:r>
              <w:t>string</w:t>
            </w:r>
          </w:p>
        </w:tc>
        <w:tc>
          <w:tcPr>
            <w:tcW w:type="dxa" w:w="2880"/>
          </w:tcPr>
          <w:p>
            <w:r>
              <w:t>Issue date in YYYY-MM-DD format.</w:t>
            </w:r>
          </w:p>
        </w:tc>
      </w:tr>
      <w:tr>
        <w:tc>
          <w:tcPr>
            <w:tcW w:type="dxa" w:w="2880"/>
          </w:tcPr>
          <w:p>
            <w:r>
              <w:t>invoices[].dueDate</w:t>
            </w:r>
          </w:p>
        </w:tc>
        <w:tc>
          <w:tcPr>
            <w:tcW w:type="dxa" w:w="2880"/>
          </w:tcPr>
          <w:p>
            <w:r>
              <w:t>string</w:t>
            </w:r>
          </w:p>
        </w:tc>
        <w:tc>
          <w:tcPr>
            <w:tcW w:type="dxa" w:w="2880"/>
          </w:tcPr>
          <w:p>
            <w:r>
              <w:t>Due date in YYYY-MM-DD format.</w:t>
            </w:r>
          </w:p>
        </w:tc>
      </w:tr>
      <w:tr>
        <w:tc>
          <w:tcPr>
            <w:tcW w:type="dxa" w:w="2880"/>
          </w:tcPr>
          <w:p>
            <w:r>
              <w:t>invoices[].discount</w:t>
            </w:r>
          </w:p>
        </w:tc>
        <w:tc>
          <w:tcPr>
            <w:tcW w:type="dxa" w:w="2880"/>
          </w:tcPr>
          <w:p>
            <w:r>
              <w:t>object</w:t>
            </w:r>
          </w:p>
        </w:tc>
        <w:tc>
          <w:tcPr>
            <w:tcW w:type="dxa" w:w="2880"/>
          </w:tcPr>
          <w:p>
            <w:r>
              <w:t>Discount details.</w:t>
            </w:r>
          </w:p>
        </w:tc>
      </w:tr>
      <w:tr>
        <w:tc>
          <w:tcPr>
            <w:tcW w:type="dxa" w:w="2880"/>
          </w:tcPr>
          <w:p>
            <w:r>
              <w:t>invoices[].invoiceItems</w:t>
            </w:r>
          </w:p>
        </w:tc>
        <w:tc>
          <w:tcPr>
            <w:tcW w:type="dxa" w:w="2880"/>
          </w:tcPr>
          <w:p>
            <w:r>
              <w:t>array</w:t>
            </w:r>
          </w:p>
        </w:tc>
        <w:tc>
          <w:tcPr>
            <w:tcW w:type="dxa" w:w="2880"/>
          </w:tcPr>
          <w:p>
            <w:r>
              <w:t>Invoice items (listed as string[] in scraped content).</w:t>
            </w:r>
          </w:p>
        </w:tc>
      </w:tr>
      <w:tr>
        <w:tc>
          <w:tcPr>
            <w:tcW w:type="dxa" w:w="2880"/>
          </w:tcPr>
          <w:p>
            <w:r>
              <w:t>invoices[].total</w:t>
            </w:r>
          </w:p>
        </w:tc>
        <w:tc>
          <w:tcPr>
            <w:tcW w:type="dxa" w:w="2880"/>
          </w:tcPr>
          <w:p>
            <w:r>
              <w:t>number</w:t>
            </w:r>
          </w:p>
        </w:tc>
        <w:tc>
          <w:tcPr>
            <w:tcW w:type="dxa" w:w="2880"/>
          </w:tcPr>
          <w:p>
            <w:r>
              <w:t>Total amount.</w:t>
            </w:r>
          </w:p>
        </w:tc>
      </w:tr>
      <w:tr>
        <w:tc>
          <w:tcPr>
            <w:tcW w:type="dxa" w:w="2880"/>
          </w:tcPr>
          <w:p>
            <w:r>
              <w:t>invoices[].title</w:t>
            </w:r>
          </w:p>
        </w:tc>
        <w:tc>
          <w:tcPr>
            <w:tcW w:type="dxa" w:w="2880"/>
          </w:tcPr>
          <w:p>
            <w:r>
              <w:t>string</w:t>
            </w:r>
          </w:p>
        </w:tc>
        <w:tc>
          <w:tcPr>
            <w:tcW w:type="dxa" w:w="2880"/>
          </w:tcPr>
          <w:p>
            <w:r>
              <w:t>Title.</w:t>
            </w:r>
          </w:p>
        </w:tc>
      </w:tr>
      <w:tr>
        <w:tc>
          <w:tcPr>
            <w:tcW w:type="dxa" w:w="2880"/>
          </w:tcPr>
          <w:p>
            <w:r>
              <w:t>invoices[].amountDue</w:t>
            </w:r>
          </w:p>
        </w:tc>
        <w:tc>
          <w:tcPr>
            <w:tcW w:type="dxa" w:w="2880"/>
          </w:tcPr>
          <w:p>
            <w:r>
              <w:t>number</w:t>
            </w:r>
          </w:p>
        </w:tc>
        <w:tc>
          <w:tcPr>
            <w:tcW w:type="dxa" w:w="2880"/>
          </w:tcPr>
          <w:p>
            <w:r>
              <w:t>Amount due.</w:t>
            </w:r>
          </w:p>
        </w:tc>
      </w:tr>
      <w:tr>
        <w:tc>
          <w:tcPr>
            <w:tcW w:type="dxa" w:w="2880"/>
          </w:tcPr>
          <w:p>
            <w:r>
              <w:t>invoices[].createdAt</w:t>
            </w:r>
          </w:p>
        </w:tc>
        <w:tc>
          <w:tcPr>
            <w:tcW w:type="dxa" w:w="2880"/>
          </w:tcPr>
          <w:p>
            <w:r>
              <w:t>string</w:t>
            </w:r>
          </w:p>
        </w:tc>
        <w:tc>
          <w:tcPr>
            <w:tcW w:type="dxa" w:w="2880"/>
          </w:tcPr>
          <w:p>
            <w:r>
              <w:t>Created at timestamp.</w:t>
            </w:r>
          </w:p>
        </w:tc>
      </w:tr>
      <w:tr>
        <w:tc>
          <w:tcPr>
            <w:tcW w:type="dxa" w:w="2880"/>
          </w:tcPr>
          <w:p>
            <w:r>
              <w:t>invoices[].updatedAt</w:t>
            </w:r>
          </w:p>
        </w:tc>
        <w:tc>
          <w:tcPr>
            <w:tcW w:type="dxa" w:w="2880"/>
          </w:tcPr>
          <w:p>
            <w:r>
              <w:t>string</w:t>
            </w:r>
          </w:p>
        </w:tc>
        <w:tc>
          <w:tcPr>
            <w:tcW w:type="dxa" w:w="2880"/>
          </w:tcPr>
          <w:p>
            <w:r>
              <w:t>Updated at timestamp.</w:t>
            </w:r>
          </w:p>
        </w:tc>
      </w:tr>
      <w:tr>
        <w:tc>
          <w:tcPr>
            <w:tcW w:type="dxa" w:w="2880"/>
          </w:tcPr>
          <w:p>
            <w:r>
              <w:t>invoices[].automaticTaxesEnabled</w:t>
            </w:r>
          </w:p>
        </w:tc>
        <w:tc>
          <w:tcPr>
            <w:tcW w:type="dxa" w:w="2880"/>
          </w:tcPr>
          <w:p>
            <w:r>
              <w:t>boolean</w:t>
            </w:r>
          </w:p>
        </w:tc>
        <w:tc>
          <w:tcPr>
            <w:tcW w:type="dxa" w:w="2880"/>
          </w:tcPr>
          <w:p>
            <w:r>
              <w:t>Automatic taxes enabled.</w:t>
            </w:r>
          </w:p>
        </w:tc>
      </w:tr>
      <w:tr>
        <w:tc>
          <w:tcPr>
            <w:tcW w:type="dxa" w:w="2880"/>
          </w:tcPr>
          <w:p>
            <w:r>
              <w:t>invoices[].automaticTaxesCalculated</w:t>
            </w:r>
          </w:p>
        </w:tc>
        <w:tc>
          <w:tcPr>
            <w:tcW w:type="dxa" w:w="2880"/>
          </w:tcPr>
          <w:p>
            <w:r>
              <w:t>boolean</w:t>
            </w:r>
          </w:p>
        </w:tc>
        <w:tc>
          <w:tcPr>
            <w:tcW w:type="dxa" w:w="2880"/>
          </w:tcPr>
          <w:p>
            <w:r>
              <w:t>Automatic taxes calculated for invoice items.</w:t>
            </w:r>
          </w:p>
        </w:tc>
      </w:tr>
      <w:tr>
        <w:tc>
          <w:tcPr>
            <w:tcW w:type="dxa" w:w="2880"/>
          </w:tcPr>
          <w:p>
            <w:r>
              <w:t>invoices[].paymentSchedule</w:t>
            </w:r>
          </w:p>
        </w:tc>
        <w:tc>
          <w:tcPr>
            <w:tcW w:type="dxa" w:w="2880"/>
          </w:tcPr>
          <w:p>
            <w:r>
              <w:t>object</w:t>
            </w:r>
          </w:p>
        </w:tc>
        <w:tc>
          <w:tcPr>
            <w:tcW w:type="dxa" w:w="2880"/>
          </w:tcPr>
          <w:p>
            <w:r>
              <w:t>Payment schedule object (split invoice into payment schedule).</w:t>
            </w:r>
          </w:p>
        </w:tc>
      </w:tr>
      <w:tr>
        <w:tc>
          <w:tcPr>
            <w:tcW w:type="dxa" w:w="2880"/>
          </w:tcPr>
          <w:p>
            <w:r>
              <w:t>businessDetails</w:t>
            </w:r>
          </w:p>
        </w:tc>
        <w:tc>
          <w:tcPr>
            <w:tcW w:type="dxa" w:w="2880"/>
          </w:tcPr>
          <w:p>
            <w:r>
              <w:t>object</w:t>
            </w:r>
          </w:p>
        </w:tc>
        <w:tc>
          <w:tcPr>
            <w:tcW w:type="dxa" w:w="2880"/>
          </w:tcPr>
          <w:p>
            <w:r>
              <w:t>Business details.</w:t>
            </w:r>
          </w:p>
        </w:tc>
      </w:tr>
      <w:tr>
        <w:tc>
          <w:tcPr>
            <w:tcW w:type="dxa" w:w="2880"/>
          </w:tcPr>
          <w:p>
            <w:r>
              <w:t>businessDetails.logoUrl</w:t>
            </w:r>
          </w:p>
        </w:tc>
        <w:tc>
          <w:tcPr>
            <w:tcW w:type="dxa" w:w="2880"/>
          </w:tcPr>
          <w:p>
            <w:r>
              <w:t>string</w:t>
            </w:r>
          </w:p>
        </w:tc>
        <w:tc>
          <w:tcPr>
            <w:tcW w:type="dxa" w:w="2880"/>
          </w:tcPr>
          <w:p>
            <w:r>
              <w:t>Business logo URL.</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businessDetails.address</w:t>
            </w:r>
          </w:p>
        </w:tc>
        <w:tc>
          <w:tcPr>
            <w:tcW w:type="dxa" w:w="2880"/>
          </w:tcPr>
          <w:p>
            <w:r>
              <w:t>object</w:t>
            </w:r>
          </w:p>
        </w:tc>
        <w:tc>
          <w:tcPr>
            <w:tcW w:type="dxa" w:w="2880"/>
          </w:tcPr>
          <w:p>
            <w:r>
              <w:t>Business address.</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businessDetails.address.addressLine2</w:t>
            </w:r>
          </w:p>
        </w:tc>
        <w:tc>
          <w:tcPr>
            <w:tcW w:type="dxa" w:w="2880"/>
          </w:tcPr>
          <w:p>
            <w:r>
              <w:t>string</w:t>
            </w:r>
          </w:p>
        </w:tc>
        <w:tc>
          <w:tcPr>
            <w:tcW w:type="dxa" w:w="2880"/>
          </w:tcPr>
          <w:p>
            <w:r>
              <w:t>Address line 2.</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r>
        <w:tc>
          <w:tcPr>
            <w:tcW w:type="dxa" w:w="2880"/>
          </w:tcPr>
          <w:p>
            <w:r>
              <w:t>businessDetails.website</w:t>
            </w:r>
          </w:p>
        </w:tc>
        <w:tc>
          <w:tcPr>
            <w:tcW w:type="dxa" w:w="2880"/>
          </w:tcPr>
          <w:p>
            <w:r>
              <w:t>string</w:t>
            </w:r>
          </w:p>
        </w:tc>
        <w:tc>
          <w:tcPr>
            <w:tcW w:type="dxa" w:w="2880"/>
          </w:tcPr>
          <w:p>
            <w:r>
              <w:t>Website link.</w:t>
            </w:r>
          </w:p>
        </w:tc>
      </w:tr>
      <w:tr>
        <w:tc>
          <w:tcPr>
            <w:tcW w:type="dxa" w:w="2880"/>
          </w:tcPr>
          <w:p>
            <w:r>
              <w:t>businessDetails.customValues</w:t>
            </w:r>
          </w:p>
        </w:tc>
        <w:tc>
          <w:tcPr>
            <w:tcW w:type="dxa" w:w="2880"/>
          </w:tcPr>
          <w:p>
            <w:r>
              <w:t>array</w:t>
            </w:r>
          </w:p>
        </w:tc>
        <w:tc>
          <w:tcPr>
            <w:tcW w:type="dxa" w:w="2880"/>
          </w:tcPr>
          <w:p>
            <w:r>
              <w:t>Custom values.</w:t>
            </w:r>
          </w:p>
        </w:tc>
      </w:tr>
      <w:tr>
        <w:tc>
          <w:tcPr>
            <w:tcW w:type="dxa" w:w="2880"/>
          </w:tcPr>
          <w:p>
            <w:r>
              <w:t>currency</w:t>
            </w:r>
          </w:p>
        </w:tc>
        <w:tc>
          <w:tcPr>
            <w:tcW w:type="dxa" w:w="2880"/>
          </w:tcPr>
          <w:p>
            <w:r>
              <w:t>string</w:t>
            </w:r>
          </w:p>
        </w:tc>
        <w:tc>
          <w:tcPr>
            <w:tcW w:type="dxa" w:w="2880"/>
          </w:tcPr>
          <w:p>
            <w:r>
              <w:t>Currency. Example: "USD".</w:t>
            </w:r>
          </w:p>
        </w:tc>
      </w:tr>
      <w:tr>
        <w:tc>
          <w:tcPr>
            <w:tcW w:type="dxa" w:w="2880"/>
          </w:tcPr>
          <w:p>
            <w:r>
              <w:t>contactDetails</w:t>
            </w:r>
          </w:p>
        </w:tc>
        <w:tc>
          <w:tcPr>
            <w:tcW w:type="dxa" w:w="2880"/>
          </w:tcPr>
          <w:p>
            <w:r>
              <w:t>object</w:t>
            </w:r>
          </w:p>
        </w:tc>
        <w:tc>
          <w:tcPr>
            <w:tcW w:type="dxa" w:w="2880"/>
          </w:tcPr>
          <w:p>
            <w:r>
              <w:t>Contact details.</w:t>
            </w:r>
          </w:p>
        </w:tc>
      </w:tr>
      <w:tr>
        <w:tc>
          <w:tcPr>
            <w:tcW w:type="dxa" w:w="2880"/>
          </w:tcPr>
          <w:p>
            <w:r>
              <w:t>contactDetails.id</w:t>
            </w:r>
          </w:p>
        </w:tc>
        <w:tc>
          <w:tcPr>
            <w:tcW w:type="dxa" w:w="2880"/>
          </w:tcPr>
          <w:p>
            <w:r>
              <w:t>string</w:t>
            </w:r>
          </w:p>
        </w:tc>
        <w:tc>
          <w:tcPr>
            <w:tcW w:type="dxa" w:w="2880"/>
          </w:tcPr>
          <w:p>
            <w:r>
              <w:t>Contact ID.</w:t>
            </w:r>
          </w:p>
        </w:tc>
      </w:tr>
      <w:tr>
        <w:tc>
          <w:tcPr>
            <w:tcW w:type="dxa" w:w="2880"/>
          </w:tcPr>
          <w:p>
            <w:r>
              <w:t>contactDetails.name</w:t>
            </w:r>
          </w:p>
        </w:tc>
        <w:tc>
          <w:tcPr>
            <w:tcW w:type="dxa" w:w="2880"/>
          </w:tcPr>
          <w:p>
            <w:r>
              <w:t>string</w:t>
            </w:r>
          </w:p>
        </w:tc>
        <w:tc>
          <w:tcPr>
            <w:tcW w:type="dxa" w:w="2880"/>
          </w:tcPr>
          <w:p>
            <w:r>
              <w:t>Contact name.</w:t>
            </w:r>
          </w:p>
        </w:tc>
      </w:tr>
      <w:tr>
        <w:tc>
          <w:tcPr>
            <w:tcW w:type="dxa" w:w="2880"/>
          </w:tcPr>
          <w:p>
            <w:r>
              <w:t>contactDetails.phoneNo</w:t>
            </w:r>
          </w:p>
        </w:tc>
        <w:tc>
          <w:tcPr>
            <w:tcW w:type="dxa" w:w="2880"/>
          </w:tcPr>
          <w:p>
            <w:r>
              <w:t>string</w:t>
            </w:r>
          </w:p>
        </w:tc>
        <w:tc>
          <w:tcPr>
            <w:tcW w:type="dxa" w:w="2880"/>
          </w:tcPr>
          <w:p>
            <w:r>
              <w:t>Contact phone number.</w:t>
            </w:r>
          </w:p>
        </w:tc>
      </w:tr>
      <w:tr>
        <w:tc>
          <w:tcPr>
            <w:tcW w:type="dxa" w:w="2880"/>
          </w:tcPr>
          <w:p>
            <w:r>
              <w:t>contactDetails.email</w:t>
            </w:r>
          </w:p>
        </w:tc>
        <w:tc>
          <w:tcPr>
            <w:tcW w:type="dxa" w:w="2880"/>
          </w:tcPr>
          <w:p>
            <w:r>
              <w:t>string</w:t>
            </w:r>
          </w:p>
        </w:tc>
        <w:tc>
          <w:tcPr>
            <w:tcW w:type="dxa" w:w="2880"/>
          </w:tcPr>
          <w:p>
            <w:r>
              <w:t>Contact email.</w:t>
            </w:r>
          </w:p>
        </w:tc>
      </w:tr>
      <w:tr>
        <w:tc>
          <w:tcPr>
            <w:tcW w:type="dxa" w:w="2880"/>
          </w:tcPr>
          <w:p>
            <w:r>
              <w:t>contactDetails.additionalEmails</w:t>
            </w:r>
          </w:p>
        </w:tc>
        <w:tc>
          <w:tcPr>
            <w:tcW w:type="dxa" w:w="2880"/>
          </w:tcPr>
          <w:p>
            <w:r>
              <w:t>array</w:t>
            </w:r>
          </w:p>
        </w:tc>
        <w:tc>
          <w:tcPr>
            <w:tcW w:type="dxa" w:w="2880"/>
          </w:tcPr>
          <w:p>
            <w:r>
              <w:t>Additional emails.</w:t>
            </w:r>
          </w:p>
        </w:tc>
      </w:tr>
      <w:tr>
        <w:tc>
          <w:tcPr>
            <w:tcW w:type="dxa" w:w="2880"/>
          </w:tcPr>
          <w:p>
            <w:r>
              <w:t>contactDetails.additionalEmails[].email</w:t>
            </w:r>
          </w:p>
        </w:tc>
        <w:tc>
          <w:tcPr>
            <w:tcW w:type="dxa" w:w="2880"/>
          </w:tcPr>
          <w:p>
            <w:r>
              <w:t>string</w:t>
            </w:r>
          </w:p>
        </w:tc>
        <w:tc>
          <w:tcPr>
            <w:tcW w:type="dxa" w:w="2880"/>
          </w:tcPr>
          <w:p>
            <w:r>
              <w:t>Additional email address.</w:t>
            </w:r>
          </w:p>
        </w:tc>
      </w:tr>
      <w:tr>
        <w:tc>
          <w:tcPr>
            <w:tcW w:type="dxa" w:w="2880"/>
          </w:tcPr>
          <w:p>
            <w:r>
              <w:t>contactDetails.companyName</w:t>
            </w:r>
          </w:p>
        </w:tc>
        <w:tc>
          <w:tcPr>
            <w:tcW w:type="dxa" w:w="2880"/>
          </w:tcPr>
          <w:p>
            <w:r>
              <w:t>string</w:t>
            </w:r>
          </w:p>
        </w:tc>
        <w:tc>
          <w:tcPr>
            <w:tcW w:type="dxa" w:w="2880"/>
          </w:tcPr>
          <w:p>
            <w:r>
              <w:t>Company name.</w:t>
            </w:r>
          </w:p>
        </w:tc>
      </w:tr>
      <w:tr>
        <w:tc>
          <w:tcPr>
            <w:tcW w:type="dxa" w:w="2880"/>
          </w:tcPr>
          <w:p>
            <w:r>
              <w:t>contactDetails.address</w:t>
            </w:r>
          </w:p>
        </w:tc>
        <w:tc>
          <w:tcPr>
            <w:tcW w:type="dxa" w:w="2880"/>
          </w:tcPr>
          <w:p>
            <w:r>
              <w:t>object</w:t>
            </w:r>
          </w:p>
        </w:tc>
        <w:tc>
          <w:tcPr>
            <w:tcW w:type="dxa" w:w="2880"/>
          </w:tcPr>
          <w:p>
            <w:r>
              <w:t>Contact address.</w:t>
            </w:r>
          </w:p>
        </w:tc>
      </w:tr>
      <w:tr>
        <w:tc>
          <w:tcPr>
            <w:tcW w:type="dxa" w:w="2880"/>
          </w:tcPr>
          <w:p>
            <w:r>
              <w:t>contactDetails.address.addressLine1</w:t>
            </w:r>
          </w:p>
        </w:tc>
        <w:tc>
          <w:tcPr>
            <w:tcW w:type="dxa" w:w="2880"/>
          </w:tcPr>
          <w:p>
            <w:r>
              <w:t>string</w:t>
            </w:r>
          </w:p>
        </w:tc>
        <w:tc>
          <w:tcPr>
            <w:tcW w:type="dxa" w:w="2880"/>
          </w:tcPr>
          <w:p>
            <w:r>
              <w:t>Address line 1.</w:t>
            </w:r>
          </w:p>
        </w:tc>
      </w:tr>
      <w:tr>
        <w:tc>
          <w:tcPr>
            <w:tcW w:type="dxa" w:w="2880"/>
          </w:tcPr>
          <w:p>
            <w:r>
              <w:t>contactDetails.address.addressLine2</w:t>
            </w:r>
          </w:p>
        </w:tc>
        <w:tc>
          <w:tcPr>
            <w:tcW w:type="dxa" w:w="2880"/>
          </w:tcPr>
          <w:p>
            <w:r>
              <w:t>string</w:t>
            </w:r>
          </w:p>
        </w:tc>
        <w:tc>
          <w:tcPr>
            <w:tcW w:type="dxa" w:w="2880"/>
          </w:tcPr>
          <w:p>
            <w:r>
              <w:t>Address line 2.</w:t>
            </w:r>
          </w:p>
        </w:tc>
      </w:tr>
      <w:tr>
        <w:tc>
          <w:tcPr>
            <w:tcW w:type="dxa" w:w="2880"/>
          </w:tcPr>
          <w:p>
            <w:r>
              <w:t>contactDetails.address.city</w:t>
            </w:r>
          </w:p>
        </w:tc>
        <w:tc>
          <w:tcPr>
            <w:tcW w:type="dxa" w:w="2880"/>
          </w:tcPr>
          <w:p>
            <w:r>
              <w:t>string</w:t>
            </w:r>
          </w:p>
        </w:tc>
        <w:tc>
          <w:tcPr>
            <w:tcW w:type="dxa" w:w="2880"/>
          </w:tcPr>
          <w:p>
            <w:r>
              <w:t>City.</w:t>
            </w:r>
          </w:p>
        </w:tc>
      </w:tr>
      <w:tr>
        <w:tc>
          <w:tcPr>
            <w:tcW w:type="dxa" w:w="2880"/>
          </w:tcPr>
          <w:p>
            <w:r>
              <w:t>contactDetails.address.state</w:t>
            </w:r>
          </w:p>
        </w:tc>
        <w:tc>
          <w:tcPr>
            <w:tcW w:type="dxa" w:w="2880"/>
          </w:tcPr>
          <w:p>
            <w:r>
              <w:t>string</w:t>
            </w:r>
          </w:p>
        </w:tc>
        <w:tc>
          <w:tcPr>
            <w:tcW w:type="dxa" w:w="2880"/>
          </w:tcPr>
          <w:p>
            <w:r>
              <w:t>State.</w:t>
            </w:r>
          </w:p>
        </w:tc>
      </w:tr>
      <w:tr>
        <w:tc>
          <w:tcPr>
            <w:tcW w:type="dxa" w:w="2880"/>
          </w:tcPr>
          <w:p>
            <w:r>
              <w:t>contactDetails.address.countryCode</w:t>
            </w:r>
          </w:p>
        </w:tc>
        <w:tc>
          <w:tcPr>
            <w:tcW w:type="dxa" w:w="2880"/>
          </w:tcPr>
          <w:p>
            <w:r>
              <w:t>string</w:t>
            </w:r>
          </w:p>
        </w:tc>
        <w:tc>
          <w:tcPr>
            <w:tcW w:type="dxa" w:w="2880"/>
          </w:tcPr>
          <w:p>
            <w:r>
              <w:t>Country code.</w:t>
            </w:r>
          </w:p>
        </w:tc>
      </w:tr>
      <w:tr>
        <w:tc>
          <w:tcPr>
            <w:tcW w:type="dxa" w:w="2880"/>
          </w:tcPr>
          <w:p>
            <w:r>
              <w:t>contactDetails.address.postalCode</w:t>
            </w:r>
          </w:p>
        </w:tc>
        <w:tc>
          <w:tcPr>
            <w:tcW w:type="dxa" w:w="2880"/>
          </w:tcPr>
          <w:p>
            <w:r>
              <w:t>string</w:t>
            </w:r>
          </w:p>
        </w:tc>
        <w:tc>
          <w:tcPr>
            <w:tcW w:type="dxa" w:w="2880"/>
          </w:tcPr>
          <w:p>
            <w:r>
              <w:t>Postal code.</w:t>
            </w:r>
          </w:p>
        </w:tc>
      </w:tr>
      <w:tr>
        <w:tc>
          <w:tcPr>
            <w:tcW w:type="dxa" w:w="2880"/>
          </w:tcPr>
          <w:p>
            <w:r>
              <w:t>contactDetails.customFields</w:t>
            </w:r>
          </w:p>
        </w:tc>
        <w:tc>
          <w:tcPr>
            <w:tcW w:type="dxa" w:w="2880"/>
          </w:tcPr>
          <w:p>
            <w:r>
              <w:t>array</w:t>
            </w:r>
          </w:p>
        </w:tc>
        <w:tc>
          <w:tcPr>
            <w:tcW w:type="dxa" w:w="2880"/>
          </w:tcPr>
          <w:p>
            <w:r>
              <w:t>Custom fields/values.</w:t>
            </w:r>
          </w:p>
        </w:tc>
      </w:tr>
      <w:tr>
        <w:tc>
          <w:tcPr>
            <w:tcW w:type="dxa" w:w="2880"/>
          </w:tcPr>
          <w:p>
            <w:r>
              <w:t>discount</w:t>
            </w:r>
          </w:p>
        </w:tc>
        <w:tc>
          <w:tcPr>
            <w:tcW w:type="dxa" w:w="2880"/>
          </w:tcPr>
          <w:p>
            <w:r>
              <w:t>object</w:t>
            </w:r>
          </w:p>
        </w:tc>
        <w:tc>
          <w:tcPr>
            <w:tcW w:type="dxa" w:w="2880"/>
          </w:tcPr>
          <w:p>
            <w:r>
              <w:t>Discount.</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percentage or fixed. Default: "percentage".</w:t>
            </w:r>
          </w:p>
        </w:tc>
      </w:tr>
      <w:tr>
        <w:tc>
          <w:tcPr>
            <w:tcW w:type="dxa" w:w="2880"/>
          </w:tcPr>
          <w:p>
            <w:r>
              <w:t>discount.validOnProductIds</w:t>
            </w:r>
          </w:p>
        </w:tc>
        <w:tc>
          <w:tcPr>
            <w:tcW w:type="dxa" w:w="2880"/>
          </w:tcPr>
          <w:p>
            <w:r>
              <w:t>array</w:t>
            </w:r>
          </w:p>
        </w:tc>
        <w:tc>
          <w:tcPr>
            <w:tcW w:type="dxa" w:w="2880"/>
          </w:tcPr>
          <w:p>
            <w:r>
              <w:t>Product IDs the discount applies to.</w:t>
            </w:r>
          </w:p>
        </w:tc>
      </w:tr>
      <w:tr>
        <w:tc>
          <w:tcPr>
            <w:tcW w:type="dxa" w:w="2880"/>
          </w:tcPr>
          <w:p>
            <w:r>
              <w:t>items</w:t>
            </w:r>
          </w:p>
        </w:tc>
        <w:tc>
          <w:tcPr>
            <w:tcW w:type="dxa" w:w="2880"/>
          </w:tcPr>
          <w:p>
            <w:r>
              <w:t>array</w:t>
            </w:r>
          </w:p>
        </w:tc>
        <w:tc>
          <w:tcPr>
            <w:tcW w:type="dxa" w:w="2880"/>
          </w:tcPr>
          <w:p>
            <w:r>
              <w:t>Invoice items (response shows string[] in scraped content).</w:t>
            </w:r>
          </w:p>
        </w:tc>
      </w:tr>
      <w:tr>
        <w:tc>
          <w:tcPr>
            <w:tcW w:type="dxa" w:w="2880"/>
          </w:tcPr>
          <w:p>
            <w:r>
              <w:t>total</w:t>
            </w:r>
          </w:p>
        </w:tc>
        <w:tc>
          <w:tcPr>
            <w:tcW w:type="dxa" w:w="2880"/>
          </w:tcPr>
          <w:p>
            <w:r>
              <w:t>number</w:t>
            </w:r>
          </w:p>
        </w:tc>
        <w:tc>
          <w:tcPr>
            <w:tcW w:type="dxa" w:w="2880"/>
          </w:tcPr>
          <w:p>
            <w:r>
              <w:t>Total amount. Example: 999.</w:t>
            </w:r>
          </w:p>
        </w:tc>
      </w:tr>
      <w:tr>
        <w:tc>
          <w:tcPr>
            <w:tcW w:type="dxa" w:w="2880"/>
          </w:tcPr>
          <w:p>
            <w:r>
              <w:t>title</w:t>
            </w:r>
          </w:p>
        </w:tc>
        <w:tc>
          <w:tcPr>
            <w:tcW w:type="dxa" w:w="2880"/>
          </w:tcPr>
          <w:p>
            <w:r>
              <w:t>string</w:t>
            </w:r>
          </w:p>
        </w:tc>
        <w:tc>
          <w:tcPr>
            <w:tcW w:type="dxa" w:w="2880"/>
          </w:tcPr>
          <w:p>
            <w:r>
              <w:t>Title. Example: "INVOICE".</w:t>
            </w:r>
          </w:p>
        </w:tc>
      </w:tr>
      <w:tr>
        <w:tc>
          <w:tcPr>
            <w:tcW w:type="dxa" w:w="2880"/>
          </w:tcPr>
          <w:p>
            <w:r>
              <w:t>termsNotes</w:t>
            </w:r>
          </w:p>
        </w:tc>
        <w:tc>
          <w:tcPr>
            <w:tcW w:type="dxa" w:w="2880"/>
          </w:tcPr>
          <w:p>
            <w:r>
              <w:t>string</w:t>
            </w:r>
          </w:p>
        </w:tc>
        <w:tc>
          <w:tcPr>
            <w:tcW w:type="dxa" w:w="2880"/>
          </w:tcPr>
          <w:p>
            <w:r>
              <w:t>Terms notes. Example: "Confidential".</w:t>
            </w:r>
          </w:p>
        </w:tc>
      </w:tr>
      <w:tr>
        <w:tc>
          <w:tcPr>
            <w:tcW w:type="dxa" w:w="2880"/>
          </w:tcPr>
          <w:p>
            <w:r>
              <w:t>compiledTermsNotes</w:t>
            </w:r>
          </w:p>
        </w:tc>
        <w:tc>
          <w:tcPr>
            <w:tcW w:type="dxa" w:w="2880"/>
          </w:tcPr>
          <w:p>
            <w:r>
              <w:t>string</w:t>
            </w:r>
          </w:p>
        </w:tc>
        <w:tc>
          <w:tcPr>
            <w:tcW w:type="dxa" w:w="2880"/>
          </w:tcPr>
          <w:p>
            <w:r>
              <w:t>Compiled terms notes. Example: "Confidential".</w:t>
            </w:r>
          </w:p>
        </w:tc>
      </w:tr>
      <w:tr>
        <w:tc>
          <w:tcPr>
            <w:tcW w:type="dxa" w:w="2880"/>
          </w:tcPr>
          <w:p>
            <w:r>
              <w:t>createdAt</w:t>
            </w:r>
          </w:p>
        </w:tc>
        <w:tc>
          <w:tcPr>
            <w:tcW w:type="dxa" w:w="2880"/>
          </w:tcPr>
          <w:p>
            <w:r>
              <w:t>string</w:t>
            </w:r>
          </w:p>
        </w:tc>
        <w:tc>
          <w:tcPr>
            <w:tcW w:type="dxa" w:w="2880"/>
          </w:tcPr>
          <w:p>
            <w:r>
              <w:t>Created at timestamp.</w:t>
            </w:r>
          </w:p>
        </w:tc>
      </w:tr>
      <w:tr>
        <w:tc>
          <w:tcPr>
            <w:tcW w:type="dxa" w:w="2880"/>
          </w:tcPr>
          <w:p>
            <w:r>
              <w:t>updatedAt</w:t>
            </w:r>
          </w:p>
        </w:tc>
        <w:tc>
          <w:tcPr>
            <w:tcW w:type="dxa" w:w="2880"/>
          </w:tcPr>
          <w:p>
            <w:r>
              <w:t>string</w:t>
            </w:r>
          </w:p>
        </w:tc>
        <w:tc>
          <w:tcPr>
            <w:tcW w:type="dxa" w:w="2880"/>
          </w:tcPr>
          <w:p>
            <w:r>
              <w:t>Updated at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'https://services.leadconnectorhq.com/invoices/schedule/6578278e879ad2646715ba9c'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"New Invoice",</w:t>
        <w:br/>
        <w:t xml:space="preserve"> "contactDetails": {</w:t>
        <w:br/>
        <w:t xml:space="preserve"> "id": "con_123",</w:t>
        <w:br/>
        <w:t xml:space="preserve"> "name": "Jane Doe",</w:t>
        <w:br/>
        <w:t xml:space="preserve"> "phoneNo": "+15557654321",</w:t>
        <w:br/>
        <w:t xml:space="preserve"> "email": "jane@example.com",</w:t>
        <w:br/>
        <w:t xml:space="preserve"> "additionalEmails": [</w:t>
        <w:br/>
        <w:t xml:space="preserve">        { "email": "jane.secondary@example.com" }</w:t>
        <w:br/>
        <w:t xml:space="preserve">      ],</w:t>
        <w:br/>
        <w:t xml:space="preserve"> "companyName": "Acme Inc",</w:t>
        <w:br/>
        <w:t xml:space="preserve"> "address": {</w:t>
        <w:br/>
        <w:t xml:space="preserve"> "addressLine1": "456 Market St",</w:t>
        <w:br/>
        <w:t xml:space="preserve"> "addressLine2": "",</w:t>
        <w:br/>
        <w:t xml:space="preserve"> "city": "Austin",</w:t>
        <w:br/>
        <w:t xml:space="preserve"> "state": "TX",</w:t>
        <w:br/>
        <w:t xml:space="preserve"> "countryCode": "US",</w:t>
        <w:br/>
        <w:t xml:space="preserve"> "postalCode": "78702"</w:t>
        <w:br/>
        <w:t xml:space="preserve">      },</w:t>
        <w:br/>
        <w:t xml:space="preserve"> "customFields": []</w:t>
        <w:br/>
        <w:t xml:space="preserve">    },</w:t>
        <w:br/>
        <w:t xml:space="preserve"> "schedule": {</w:t>
        <w:br/>
        <w:t xml:space="preserve"> "executeAt": "2023-12-12T09:27:42.355Z",</w:t>
        <w:br/>
        <w:t xml:space="preserve"> "rrule": {}</w:t>
        <w:br/>
        <w:t xml:space="preserve">    },</w:t>
        <w:br/>
        <w:t xml:space="preserve"> "liveMode": false,</w:t>
        <w:br/>
        <w:t xml:space="preserve"> "businessDetails": {</w:t>
        <w:br/>
        <w:t xml:space="preserve"> "logoUrl": "https://example.com/logo.png",</w:t>
        <w:br/>
        <w:t xml:space="preserve"> "name": "Business Name",</w:t>
        <w:br/>
        <w:t xml:space="preserve"> "phoneNo": "+15551234567",</w:t>
        <w:br/>
        <w:t xml:space="preserve"> "address": {</w:t>
        <w:br/>
        <w:t xml:space="preserve"> "addressLine1": "123 Main St",</w:t>
        <w:br/>
        <w:t xml:space="preserve"> "addressLine2": "Suite 100",</w:t>
        <w:br/>
        <w:t xml:space="preserve"> "city": "Austin",</w:t>
        <w:br/>
        <w:t xml:space="preserve"> "state": "TX",</w:t>
        <w:br/>
        <w:t xml:space="preserve"> "countryCode": "US",</w:t>
        <w:br/>
        <w:t xml:space="preserve"> "postalCode": "78701"</w:t>
        <w:br/>
        <w:t xml:space="preserve">      },</w:t>
        <w:br/>
        <w:t xml:space="preserve"> "website": "https://example.com",</w:t>
        <w:br/>
        <w:t xml:space="preserve"> "customValues": []</w:t>
        <w:br/>
        <w:t xml:space="preserve">    },</w:t>
        <w:br/>
        <w:t xml:space="preserve"> "currency": "USD",</w:t>
        <w:br/>
        <w:t xml:space="preserve"> "items": [</w:t>
        <w:br/>
        <w:t xml:space="preserve">      {</w:t>
        <w:br/>
        <w:t xml:space="preserve"> "name": "Subscription Fee",</w:t>
        <w:br/>
        <w:t xml:space="preserve"> "description": "Monthly subscription",</w:t>
        <w:br/>
        <w:t xml:space="preserve"> "currency": "USD",</w:t>
        <w:br/>
        <w:t xml:space="preserve"> "amount": 99.99,</w:t>
        <w:br/>
        <w:t xml:space="preserve"> "qty": 1,</w:t>
        <w:br/>
        <w:t xml:space="preserve"> "type": "recurring",</w:t>
        <w:br/>
        <w:t xml:space="preserve"> "taxInclusive": false,</w:t>
        <w:br/>
        <w:t xml:space="preserve"> "taxes": [</w:t>
        <w:br/>
        <w:t xml:space="preserve">          {</w:t>
        <w:br/>
        <w:t xml:space="preserve"> "_id": "tax_1",</w:t>
        <w:br/>
        <w:t xml:space="preserve"> "name": "Sales Tax",</w:t>
        <w:br/>
        <w:t xml:space="preserve"> "rate": 8.25,</w:t>
        <w:br/>
        <w:t xml:space="preserve"> "calculation": "exclusive",</w:t>
        <w:br/>
        <w:t xml:space="preserve"> "description": "State sales tax",</w:t>
        <w:br/>
        <w:t xml:space="preserve"> "taxId": "st_001"</w:t>
        <w:br/>
        <w:t xml:space="preserve">          }</w:t>
        <w:br/>
        <w:t xml:space="preserve">        ]</w:t>
        <w:br/>
        <w:t xml:space="preserve">      }</w:t>
        <w:br/>
        <w:t xml:space="preserve">    ],</w:t>
        <w:br/>
        <w:t xml:space="preserve"> "discount": {</w:t>
        <w:br/>
        <w:t xml:space="preserve"> "value": 0,</w:t>
        <w:br/>
        <w:t xml:space="preserve"> "type": "percentage",</w:t>
        <w:br/>
        <w:t xml:space="preserve"> "validOnProductIds": []</w:t>
        <w:br/>
        <w:t xml:space="preserve">    },</w:t>
        <w:br/>
        <w:t xml:space="preserve"> "termsNotes": "Confidential",</w:t>
        <w:br/>
        <w:t xml:space="preserve"> "title": "INVOICE"</w:t>
        <w:br/>
        <w:t xml:space="preserve">  }'</w:t>
      </w:r>
    </w:p>
    <w:p>
      <w:pPr>
        <w:pStyle w:val="Heading3"/>
      </w:pPr>
      <w:r>
        <w:t>Example Usage</w:t>
      </w:r>
    </w:p>
    <w:p>
      <w:pPr>
        <w:pStyle w:val="Heading3"/>
      </w:pPr>
      <w:r>
        <w:t>Example 1: Update schedule name and execution time</w:t>
      </w:r>
    </w:p>
    <w:p>
      <w:r>
        <w:rPr>
          <w:b/>
          <w:color w:val="666666"/>
          <w:sz w:val="16"/>
        </w:rPr>
        <w:t>[bash]</w:t>
      </w:r>
    </w:p>
    <w:p>
      <w:pPr>
        <w:shd w:fill="F2F2F2" w:val="clear"/>
      </w:pPr>
      <w:r>
        <w:rPr>
          <w:rFonts w:ascii="Courier New" w:hAnsi="Courier New"/>
          <w:sz w:val="17"/>
        </w:rPr>
        <w:t>curl --location --request PUT 'https://services.leadconnectorhq.com/invoices/schedule/6578278e879ad2646715ba9c'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"Invoice Schedule - Q2",</w:t>
        <w:br/>
        <w:t xml:space="preserve"> "contactDetails": {</w:t>
        <w:br/>
        <w:t xml:space="preserve"> "id": "con_123",</w:t>
        <w:br/>
        <w:t xml:space="preserve"> "name": "Jane Doe",</w:t>
        <w:br/>
        <w:t xml:space="preserve"> "phoneNo": "+15557654321",</w:t>
        <w:br/>
        <w:t xml:space="preserve"> "email": "jane@example.com",</w:t>
        <w:br/>
        <w:t xml:space="preserve"> "additionalEmails": [{ "email": "jane.secondary@example.com" }],</w:t>
        <w:br/>
        <w:t xml:space="preserve"> "companyName": "Acme Inc",</w:t>
        <w:br/>
        <w:t xml:space="preserve"> "address": {</w:t>
        <w:br/>
        <w:t xml:space="preserve"> "addressLine1": "456 Market St",</w:t>
        <w:br/>
        <w:t xml:space="preserve"> "addressLine2": "",</w:t>
        <w:br/>
        <w:t xml:space="preserve"> "city": "Austin",</w:t>
        <w:br/>
        <w:t xml:space="preserve"> "state": "TX",</w:t>
        <w:br/>
        <w:t xml:space="preserve"> "countryCode": "US",</w:t>
        <w:br/>
        <w:t xml:space="preserve"> "postalCode": "78702"</w:t>
        <w:br/>
        <w:t xml:space="preserve">      },</w:t>
        <w:br/>
        <w:t xml:space="preserve"> "customFields": []</w:t>
        <w:br/>
        <w:t xml:space="preserve">    },</w:t>
        <w:br/>
        <w:t xml:space="preserve"> "schedule": { "executeAt": "2024-04-01T10:00:00Z", "rrule": {} },</w:t>
        <w:br/>
        <w:t xml:space="preserve"> "liveMode": false,</w:t>
        <w:br/>
        <w:t xml:space="preserve"> "businessDetails": {</w:t>
        <w:br/>
        <w:t xml:space="preserve"> "logoUrl": "https://example.com/logo.png",</w:t>
        <w:br/>
        <w:t xml:space="preserve"> "name": "Business Name",</w:t>
        <w:br/>
        <w:t xml:space="preserve"> "phoneNo": "+15551234567",</w:t>
        <w:br/>
        <w:t xml:space="preserve"> "address": {</w:t>
        <w:br/>
        <w:t xml:space="preserve"> "addressLine1": "123 Main St",</w:t>
        <w:br/>
        <w:t xml:space="preserve"> "addressLine2": "Suite 100",</w:t>
        <w:br/>
        <w:t xml:space="preserve"> "city": "Austin",</w:t>
        <w:br/>
        <w:t xml:space="preserve"> "state": "TX",</w:t>
        <w:br/>
        <w:t xml:space="preserve"> "countryCode": "US",</w:t>
        <w:br/>
        <w:t xml:space="preserve"> "postalCode": "78701"</w:t>
        <w:br/>
        <w:t xml:space="preserve">      },</w:t>
        <w:br/>
        <w:t xml:space="preserve"> "website": "https://example.com",</w:t>
        <w:br/>
        <w:t xml:space="preserve"> "customValues": []</w:t>
        <w:br/>
        <w:t xml:space="preserve">    },</w:t>
        <w:br/>
        <w:t xml:space="preserve"> "currency": "USD",</w:t>
        <w:br/>
        <w:t xml:space="preserve"> "items": [</w:t>
        <w:br/>
        <w:t xml:space="preserve">      { "name": "Service Retainer", "currency": "USD", "amount": 500, "qty": 1 }</w:t>
        <w:br/>
        <w:t xml:space="preserve">    ],</w:t>
        <w:br/>
        <w:t xml:space="preserve"> "discount": { "value": 0, "type": "percentage", "validOnProductIds": [] }</w:t>
        <w:br/>
        <w:t xml:space="preserve">  }'</w:t>
      </w:r>
    </w:p>
    <w:p>
      <w:pPr>
        <w:pStyle w:val="Heading3"/>
      </w:pPr>
      <w:r>
        <w:t>Example 2: Add attachments</w:t>
      </w:r>
    </w:p>
    <w:p>
      <w:r>
        <w:rPr>
          <w:b/>
          <w:color w:val="666666"/>
          <w:sz w:val="16"/>
        </w:rPr>
        <w:t>[bash]</w:t>
      </w:r>
    </w:p>
    <w:p>
      <w:pPr>
        <w:shd w:fill="F2F2F2" w:val="clear"/>
      </w:pPr>
      <w:r>
        <w:rPr>
          <w:rFonts w:ascii="Courier New" w:hAnsi="Courier New"/>
          <w:sz w:val="17"/>
        </w:rPr>
        <w:t>curl --location --request PUT 'https://services.leadconnectorhq.com/invoices/schedule/6578278e879ad2646715ba9c'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"New Invoice",</w:t>
        <w:br/>
        <w:t xml:space="preserve"> "contactDetails": {</w:t>
        <w:br/>
        <w:t xml:space="preserve"> "id": "con_123",</w:t>
        <w:br/>
        <w:t xml:space="preserve"> "name": "Jane Doe",</w:t>
        <w:br/>
        <w:t xml:space="preserve"> "phoneNo": "+15557654321",</w:t>
        <w:br/>
        <w:t xml:space="preserve"> "email": "jane@example.com",</w:t>
        <w:br/>
        <w:t xml:space="preserve"> "additionalEmails": [{ "email": "jane.secondary@example.com" }],</w:t>
        <w:br/>
        <w:t xml:space="preserve"> "companyName": "Acme Inc",</w:t>
        <w:br/>
        <w:t xml:space="preserve"> "address": {</w:t>
        <w:br/>
        <w:t xml:space="preserve"> "addressLine1": "456 Market St",</w:t>
        <w:br/>
        <w:t xml:space="preserve"> "addressLine2": "",</w:t>
        <w:br/>
        <w:t xml:space="preserve"> "city": "Austin",</w:t>
        <w:br/>
        <w:t xml:space="preserve"> "state": "TX",</w:t>
        <w:br/>
        <w:t xml:space="preserve"> "countryCode": "US",</w:t>
        <w:br/>
        <w:t xml:space="preserve"> "postalCode": "78702"</w:t>
        <w:br/>
        <w:t xml:space="preserve">      },</w:t>
        <w:br/>
        <w:t xml:space="preserve"> "customFields": []</w:t>
        <w:br/>
        <w:t xml:space="preserve">    },</w:t>
        <w:br/>
        <w:t xml:space="preserve"> "schedule": { "executeAt": "2023-12-12T09:27:42.355Z", "rrule": {} },</w:t>
        <w:br/>
        <w:t xml:space="preserve"> "liveMode": false,</w:t>
        <w:br/>
        <w:t xml:space="preserve"> "businessDetails": {</w:t>
        <w:br/>
        <w:t xml:space="preserve"> "logoUrl": "https://example.com/logo.png",</w:t>
        <w:br/>
        <w:t xml:space="preserve"> "name": "Business Name",</w:t>
        <w:br/>
        <w:t xml:space="preserve"> "phoneNo": "+15551234567",</w:t>
        <w:br/>
        <w:t xml:space="preserve"> "address": {</w:t>
        <w:br/>
        <w:t xml:space="preserve"> "addressLine1": "123 Main St",</w:t>
        <w:br/>
        <w:t xml:space="preserve"> "addressLine2": "Suite 100",</w:t>
        <w:br/>
        <w:t xml:space="preserve"> "city": "Austin",</w:t>
        <w:br/>
        <w:t xml:space="preserve"> "state": "TX",</w:t>
        <w:br/>
        <w:t xml:space="preserve"> "countryCode": "US",</w:t>
        <w:br/>
        <w:t xml:space="preserve"> "postalCode": "78701"</w:t>
        <w:br/>
        <w:t xml:space="preserve">      },</w:t>
        <w:br/>
        <w:t xml:space="preserve"> "website": "https://example.com",</w:t>
        <w:br/>
        <w:t xml:space="preserve"> "customValues": []</w:t>
        <w:br/>
        <w:t xml:space="preserve">    },</w:t>
        <w:br/>
        <w:t xml:space="preserve"> "currency": "USD",</w:t>
        <w:br/>
        <w:t xml:space="preserve"> "items": [</w:t>
        <w:br/>
        <w:t xml:space="preserve">      { "name": "Subscription Fee", "currency": "USD", "amount": 99.99, "qty": 1 }</w:t>
        <w:br/>
        <w:t xml:space="preserve">    ],</w:t>
        <w:br/>
        <w:t xml:space="preserve"> "discount": { "value": 0, "type": "percentage", "validOnProductIds": [] },</w:t>
        <w:br/>
        <w:t xml:space="preserve"> "attachments": [</w:t>
        <w:br/>
        <w:t xml:space="preserve">      {</w:t>
        <w:br/>
        <w:t xml:space="preserve"> "id": "file_123",</w:t>
        <w:br/>
        <w:t xml:space="preserve"> "name": "contract.pdf",</w:t>
        <w:br/>
        <w:t xml:space="preserve"> "url": "https://example.com/contract.pdf",</w:t>
        <w:br/>
        <w:t xml:space="preserve"> "type": "application/pdf",</w:t>
        <w:br/>
        <w:t xml:space="preserve"> "size": 234567</w:t>
        <w:br/>
        <w:t xml:space="preserve">      }</w:t>
        <w:br/>
        <w:t xml:space="preserve">    ]</w:t>
        <w:br/>
        <w:t xml:space="preserve">  }'</w:t>
      </w:r>
    </w:p>
    <w:p>
      <w:pPr>
        <w:pStyle w:val="Heading3"/>
      </w:pPr>
      <w:r>
        <w:t>Notes</w:t>
      </w:r>
    </w:p>
    <w:p>
      <w:pPr>
        <w:pStyle w:val="ListBullet"/>
      </w:pPr>
      <w:r>
        <w:t>The Version header is required and must be set to 2021-07-28.</w:t>
      </w:r>
    </w:p>
    <w:p>
      <w:pPr>
        <w:pStyle w:val="ListBullet"/>
      </w:pPr>
      <w:r>
        <w:t>Some schemas are referenced but not defined in the scraped content (&lt;AddressDto&gt;, &lt;CustomRRuleOptionsDto&gt;, and the detailed shapes of some object fields in the response).</w:t>
      </w:r>
    </w:p>
    <w:p>
      <w:pPr>
        <w:pStyle w:val="ListBullet"/>
      </w:pPr>
      <w:r>
        <w:t>The scraped content indicates some response fields as object even when examples show string values (e.g., status); this documentation preserves that ambiguity as provided.</w:t>
      </w:r>
    </w:p>
    <w:p>
      <w:pPr>
        <w:pStyle w:val="Heading3"/>
      </w:pPr>
      <w:r>
        <w:t>Error Handling</w:t>
      </w:r>
    </w:p>
    <w:p>
      <w:pPr>
        <w:pStyle w:val="ListBullet"/>
      </w:pPr>
      <w:r>
        <w:t>400 Bad Request: Request is invalid (exact schema not provided; referenced as BadRequestDTO).</w:t>
      </w:r>
    </w:p>
    <w:p>
      <w:pPr>
        <w:pStyle w:val="ListBullet"/>
      </w:pPr>
      <w:r>
        <w:t>401 Unauthorized: Unauthorized (exact schema not provided; referenced as UnauthorizedDTO).</w:t>
      </w:r>
    </w:p>
    <w:p>
      <w:pPr>
        <w:pStyle w:val="ListBullet"/>
      </w:pPr>
      <w:r>
        <w:t>422 Unprocessable Entity: Validation/semantic error (exact schema not provided; referenced as UnprocessableDTO).</w:t>
      </w:r>
    </w:p>
    <w:p>
      <w:pPr>
        <w:pStyle w:val="Heading3"/>
      </w:pPr>
      <w:r>
        <w:t>Related invoiceSchedules actions</w:t>
      </w:r>
    </w:p>
    <w:p>
      <w:pPr>
        <w:pStyle w:val="ListBullet"/>
      </w:pPr>
      <w:r>
        <w:t>[GET] List Invoice Schedules — /invoices/schedule</w:t>
      </w:r>
    </w:p>
    <w:p>
      <w:pPr>
        <w:pStyle w:val="ListBullet"/>
      </w:pPr>
      <w:r>
        <w:t>[POST] Manage Auto Payment for an Invoice Schedule — /invoices/schedule/{{scheduleId}}/auto-payment</w:t>
      </w:r>
    </w:p>
    <w:p>
      <w:pPr>
        <w:pStyle w:val="ListBullet"/>
      </w:pPr>
      <w:r>
        <w:t>[POST] Create Invoice Schedule — /invoices/schedule</w:t>
      </w:r>
    </w:p>
    <w:p>
      <w:pPr>
        <w:pStyle w:val="ListBullet"/>
      </w:pPr>
      <w:r>
        <w:t>[DELETE] Delete an Invoice Schedule — /invoices/schedule/{{scheduleId}}</w:t>
      </w:r>
    </w:p>
    <w:p>
      <w:pPr>
        <w:pStyle w:val="ListBullet"/>
      </w:pPr>
      <w:r>
        <w:t>[GET] Get an Invoice Schedule — /invoices/schedule/{{scheduleId}}</w:t>
      </w:r>
    </w:p>
    <w:p>
      <w:r>
        <w:br w:type="page"/>
      </w:r>
    </w:p>
    <w:p>
      <w:pPr>
        <w:pStyle w:val="Heading2"/>
      </w:pPr>
      <w:r>
        <w:t>129. [POST] Update and Schedule a Recurring Invoice Schedule</w:t>
      </w:r>
    </w:p>
    <w:p>
      <w:r>
        <w:rPr>
          <w:b/>
        </w:rPr>
        <w:t xml:space="preserve">Endpoint: </w:t>
      </w:r>
      <w:r>
        <w:rPr>
          <w:rFonts w:ascii="Courier New" w:hAnsi="Courier New"/>
          <w:sz w:val="18"/>
        </w:rPr>
        <w:t>/invoices/schedule/{{scheduleId}}/updateAndSchedule</w:t>
      </w:r>
    </w:p>
    <w:p>
      <w:pPr>
        <w:pStyle w:val="Heading3"/>
      </w:pPr>
      <w:r>
        <w:t>Prerequisites</w:t>
      </w:r>
    </w:p>
    <w:p>
      <w:pPr>
        <w:pStyle w:val="ListBullet"/>
      </w:pPr>
      <w:r>
        <w:t>You must have access to the Invoices feature for the target account/location.</w:t>
      </w:r>
    </w:p>
    <w:p>
      <w:pPr>
        <w:pStyle w:val="ListBullet"/>
      </w:pPr>
      <w:r>
        <w:t>You must know the recurring invoice scheduleId you want to update.</w:t>
      </w:r>
    </w:p>
    <w:p>
      <w:pPr>
        <w:pStyle w:val="Heading3"/>
      </w:pPr>
      <w:r>
        <w:t>Method</w:t>
      </w:r>
    </w:p>
    <w:p>
      <w:r>
        <w:t>POST</w:t>
      </w:r>
    </w:p>
    <w:p>
      <w:pPr>
        <w:pStyle w:val="Heading3"/>
      </w:pPr>
      <w:r>
        <w:t>URL</w:t>
      </w:r>
    </w:p>
    <w:p>
      <w:r>
        <w:t>https://services.leadconnectorhq.com/invoices/schedule/{{scheduleId}}/updateAndSchedule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scheduled recurring invoice configuration and schedules it. The API returns the updated schedule object along with the list of invoices associated with the schedule.</w:t>
      </w:r>
    </w:p>
    <w:p>
      <w:pPr>
        <w:pStyle w:val="Heading3"/>
      </w:pPr>
      <w:r>
        <w:t>Enforcement Rules</w:t>
      </w:r>
    </w:p>
    <w:p>
      <w:pPr>
        <w:pStyle w:val="ListBullet"/>
      </w:pPr>
      <w:r>
        <w:t>The scheduleId path parameter must always be present.</w:t>
      </w:r>
    </w:p>
    <w:p>
      <w:pPr>
        <w:pStyle w:val="ListBullet"/>
      </w:pPr>
      <w:r>
        <w:t>If the user provides a scheduleId, use that value directly.</w:t>
      </w:r>
    </w:p>
    <w:p>
      <w:pPr>
        <w:pStyle w:val="ListBullet"/>
      </w:pPr>
      <w:r>
        <w:t>Do not call the API with a missing or empty scheduleId (e.g., avoid /invoices/schedule//updateAndSchedule).</w:t>
      </w:r>
    </w:p>
    <w:p>
      <w:pPr>
        <w:pStyle w:val="ListBullet"/>
      </w:pPr>
      <w:r>
        <w:t>Always construct the path as /invoices/schedule/{{scheduleId}}/updateAndSchedule, where {{scheduleId}}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/invoices/schedule/6578278e879ad2646715ba9c/updateAndSchedule</w:t>
      </w:r>
    </w:p>
    <w:p>
      <w:pPr>
        <w:pStyle w:val="Heading3"/>
      </w:pPr>
      <w:r>
        <w:t>Invalid Examples</w:t>
      </w:r>
    </w:p>
    <w:p>
      <w:r>
        <w:rPr>
          <w:b/>
          <w:color w:val="666666"/>
          <w:sz w:val="16"/>
        </w:rPr>
        <w:t>[http]</w:t>
      </w:r>
    </w:p>
    <w:p>
      <w:pPr>
        <w:shd w:fill="F2F2F2" w:val="clear"/>
      </w:pPr>
      <w:r>
        <w:rPr>
          <w:rFonts w:ascii="Courier New" w:hAnsi="Courier New"/>
          <w:sz w:val="17"/>
        </w:rPr>
        <w:t>/invoices/schedule//updateAndSchedule</w:t>
        <w:br/>
        <w:t>/invoices/schedule/updateAndSchedule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string</w:t>
            </w:r>
          </w:p>
        </w:tc>
        <w:tc>
          <w:tcPr>
            <w:tcW w:type="dxa" w:w="2880"/>
          </w:tcPr>
          <w:p>
            <w:r>
              <w:t>Schedule 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API Version. Must be 2021-07-28.</w:t>
            </w:r>
          </w:p>
        </w:tc>
      </w:tr>
    </w:tbl>
    <w:p/>
    <w:p>
      <w:pPr>
        <w:pStyle w:val="Heading3"/>
      </w:pPr>
      <w:r>
        <w:t>Request Body</w:t>
      </w:r>
    </w:p>
    <w:p>
      <w:r>
        <w:t>Not specified in the provided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"6578278e879ad2646715ba9c",</w:t>
        <w:br/>
        <w:t xml:space="preserve"> "status": "draft",</w:t>
        <w:br/>
        <w:t xml:space="preserve"> "liveMode": false,</w:t>
        <w:br/>
        <w:t xml:space="preserve"> "altId": "6578278e879ad2646715ba9c",</w:t>
        <w:br/>
        <w:t xml:space="preserve"> "altType": "location",</w:t>
        <w:br/>
        <w:t xml:space="preserve"> "name": "New Invoice",</w:t>
        <w:br/>
        <w:t xml:space="preserve"> "schedule": {</w:t>
        <w:br/>
        <w:t xml:space="preserve"> "executeAt": "2023-12-12T09:27:42.355Z",</w:t>
        <w:br/>
        <w:t xml:space="preserve"> "rrule": {}</w:t>
        <w:br/>
        <w:t xml:space="preserve"> },</w:t>
        <w:br/>
        <w:t xml:space="preserve"> "invoices": [</w:t>
        <w:br/>
        <w:t xml:space="preserve"> {</w:t>
        <w:br/>
        <w:t xml:space="preserve"> "_id": "6578278e879ad2646715ba9c",</w:t>
        <w:br/>
        <w:t xml:space="preserve"> "status": "draft",</w:t>
        <w:br/>
        <w:t xml:space="preserve"> "liveMode": false,</w:t>
        <w:br/>
        <w:t xml:space="preserve"> "amountPaid": 0,</w:t>
        <w:br/>
        <w:t xml:space="preserve"> "altId": "6578278e879ad2646715ba9c",</w:t>
        <w:br/>
        <w:t xml:space="preserve"> "altType": "location",</w:t>
        <w:br/>
        <w:t xml:space="preserve"> "name": "New Invoice",</w:t>
        <w:br/>
        <w:t xml:space="preserve"> "businessDetails": {},</w:t>
        <w:br/>
        <w:t xml:space="preserve"> "invoiceNumber": 1001,</w:t>
        <w:br/>
        <w:t xml:space="preserve"> "currency": "USD",</w:t>
        <w:br/>
        <w:t xml:space="preserve"> "contactDetails": {},</w:t>
        <w:br/>
        <w:t xml:space="preserve"> "issueDate": "2023-12-12",</w:t>
        <w:br/>
        <w:t xml:space="preserve"> "dueDate": "2023-12-19",</w:t>
        <w:br/>
        <w:t xml:space="preserve"> "discount": {},</w:t>
        <w:br/>
        <w:t xml:space="preserve"> "invoiceItems": [],</w:t>
        <w:br/>
        <w:t xml:space="preserve"> "total": 999,</w:t>
        <w:br/>
        <w:t xml:space="preserve"> "title": "INVOICE",</w:t>
        <w:br/>
        <w:t xml:space="preserve"> "amountDue": 999,</w:t>
        <w:br/>
        <w:t xml:space="preserve"> "createdAt": "2023-12-12T09:27:42.355Z",</w:t>
        <w:br/>
        <w:t xml:space="preserve"> "updatedAt": "2023-12-12T09:27:42.355Z",</w:t>
        <w:br/>
        <w:t xml:space="preserve"> "automaticTaxesEnabled": false,</w:t>
        <w:br/>
        <w:t xml:space="preserve"> "automaticTaxesCalculated": false,</w:t>
        <w:br/>
        <w:t xml:space="preserve"> "paymentSchedule": {}</w:t>
        <w:br/>
        <w:t xml:space="preserve"> }</w:t>
        <w:br/>
        <w:t xml:space="preserve"> ],</w:t>
        <w:br/>
        <w:t xml:space="preserve"> "businessDetails": {</w:t>
        <w:br/>
        <w:t xml:space="preserve"> "logoUrl": "https://example.com/logo.png",</w:t>
        <w:br/>
        <w:t xml:space="preserve"> "name": "Business Name",</w:t>
        <w:br/>
        <w:t xml:space="preserve"> "phoneNo": "+15551234567",</w:t>
        <w:br/>
        <w:t xml:space="preserve"> "address": {</w:t>
        <w:br/>
        <w:t xml:space="preserve"> "addressLine1": "123 Main St",</w:t>
        <w:br/>
        <w:t xml:space="preserve"> "addressLine2": "Suite 100",</w:t>
        <w:br/>
        <w:t xml:space="preserve"> "city": "Austin",</w:t>
        <w:br/>
        <w:t xml:space="preserve"> "state": "TX",</w:t>
        <w:br/>
        <w:t xml:space="preserve"> "countryCode": "US",</w:t>
        <w:br/>
        <w:t xml:space="preserve"> "postalCode": "78701"</w:t>
        <w:br/>
        <w:t xml:space="preserve"> },</w:t>
        <w:br/>
        <w:t xml:space="preserve"> "website": "https://example.com",</w:t>
        <w:br/>
        <w:t xml:space="preserve"> "customValues": []</w:t>
        <w:br/>
        <w:t xml:space="preserve"> },</w:t>
        <w:br/>
        <w:t xml:space="preserve"> "currency": "USD",</w:t>
        <w:br/>
        <w:t xml:space="preserve"> "contactDetails": {</w:t>
        <w:br/>
        <w:t xml:space="preserve"> "id": "contact_123",</w:t>
        <w:br/>
        <w:t xml:space="preserve"> "name": "Contact Name",</w:t>
        <w:br/>
        <w:t xml:space="preserve"> "phoneNo": "+15557654321",</w:t>
        <w:br/>
        <w:t xml:space="preserve"> "email": "contact@example.com",</w:t>
        <w:br/>
        <w:t xml:space="preserve"> "additionalEmails": [</w:t>
        <w:br/>
        <w:t xml:space="preserve"> { "email": "alt@example.com" }</w:t>
        <w:br/>
        <w:t xml:space="preserve"> ],</w:t>
        <w:br/>
        <w:t xml:space="preserve"> "companyName": "Example Co",</w:t>
        <w:br/>
        <w:t xml:space="preserve"> "address": {</w:t>
        <w:br/>
        <w:t xml:space="preserve"> "addressLine1": "123 Main St",</w:t>
        <w:br/>
        <w:t xml:space="preserve"> "addressLine2": "Suite 100",</w:t>
        <w:br/>
        <w:t xml:space="preserve"> "city": "Austin",</w:t>
        <w:br/>
        <w:t xml:space="preserve"> "state": "TX",</w:t>
        <w:br/>
        <w:t xml:space="preserve"> "countryCode": "US",</w:t>
        <w:br/>
        <w:t xml:space="preserve"> "postalCode": "78701"</w:t>
        <w:br/>
        <w:t xml:space="preserve"> },</w:t>
        <w:br/>
        <w:t xml:space="preserve"> "customFields": []</w:t>
        <w:br/>
        <w:t xml:space="preserve"> },</w:t>
        <w:br/>
        <w:t xml:space="preserve"> "discount": {</w:t>
        <w:br/>
        <w:t xml:space="preserve"> "value": 0,</w:t>
        <w:br/>
        <w:t xml:space="preserve"> "type": "percentage",</w:t>
        <w:br/>
        <w:t xml:space="preserve"> "validOnProductIds": []</w:t>
        <w:br/>
        <w:t xml:space="preserve"> },</w:t>
        <w:br/>
        <w:t xml:space="preserve"> "items": [],</w:t>
        <w:br/>
        <w:t xml:space="preserve"> "total": 999,</w:t>
        <w:br/>
        <w:t xml:space="preserve"> "title": "INVOICE",</w:t>
        <w:br/>
        <w:t xml:space="preserve"> "termsNotes": "Confidential",</w:t>
        <w:br/>
        <w:t xml:space="preserve"> "compiledTermsNotes": "Confidential",</w:t>
        <w:br/>
        <w:t xml:space="preserve"> "createdAt": "2023-12-12T09:27:42.355Z",</w:t>
        <w:br/>
        <w:t xml:space="preserve"> "updatedAt": "2023-12-12T09:27:42.355Z"</w:t>
        <w:br/>
        <w:t>}</w:t>
      </w:r>
    </w:p>
    <w:p>
      <w:r>
        <w:rPr>
          <w:b/>
        </w:rPr>
        <w:t>Note: Note: The documentation references rrule as &lt;CustomRRuleOptionsDto&gt; and several nested objects without full schemas; the example above uses empty objects where the schema was not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Schedule Id. Example: 6578278e879ad2646715ba9c.</w:t>
            </w:r>
          </w:p>
        </w:tc>
      </w:tr>
      <w:tr>
        <w:tc>
          <w:tcPr>
            <w:tcW w:type="dxa" w:w="2880"/>
          </w:tcPr>
          <w:p>
            <w:r>
              <w:t>status</w:t>
            </w:r>
          </w:p>
        </w:tc>
        <w:tc>
          <w:tcPr>
            <w:tcW w:type="dxa" w:w="2880"/>
          </w:tcPr>
          <w:p>
            <w:r>
              <w:t>object</w:t>
            </w:r>
          </w:p>
        </w:tc>
        <w:tc>
          <w:tcPr>
            <w:tcW w:type="dxa" w:w="2880"/>
          </w:tcPr>
          <w:p>
            <w:r>
              <w:t>Schedule Status. Example: draft.</w:t>
            </w:r>
          </w:p>
        </w:tc>
      </w:tr>
      <w:tr>
        <w:tc>
          <w:tcPr>
            <w:tcW w:type="dxa" w:w="2880"/>
          </w:tcPr>
          <w:p>
            <w:r>
              <w:t>liveMode</w:t>
            </w:r>
          </w:p>
        </w:tc>
        <w:tc>
          <w:tcPr>
            <w:tcW w:type="dxa" w:w="2880"/>
          </w:tcPr>
          <w:p>
            <w:r>
              <w:t>boolean</w:t>
            </w:r>
          </w:p>
        </w:tc>
        <w:tc>
          <w:tcPr>
            <w:tcW w:type="dxa" w:w="2880"/>
          </w:tcPr>
          <w:p>
            <w:r>
              <w:t>Live Mode. Example: false.</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Alternate type. Documented value: location.</w:t>
            </w:r>
          </w:p>
        </w:tc>
      </w:tr>
      <w:tr>
        <w:tc>
          <w:tcPr>
            <w:tcW w:type="dxa" w:w="2880"/>
          </w:tcPr>
          <w:p>
            <w:r>
              <w:t>name</w:t>
            </w:r>
          </w:p>
        </w:tc>
        <w:tc>
          <w:tcPr>
            <w:tcW w:type="dxa" w:w="2880"/>
          </w:tcPr>
          <w:p>
            <w:r>
              <w:t>string</w:t>
            </w:r>
          </w:p>
        </w:tc>
        <w:tc>
          <w:tcPr>
            <w:tcW w:type="dxa" w:w="2880"/>
          </w:tcPr>
          <w:p>
            <w:r>
              <w:t>Name of the invoice. Example: New Invoice.</w:t>
            </w:r>
          </w:p>
        </w:tc>
      </w:tr>
      <w:tr>
        <w:tc>
          <w:tcPr>
            <w:tcW w:type="dxa" w:w="2880"/>
          </w:tcPr>
          <w:p>
            <w:r>
              <w:t>schedule</w:t>
            </w:r>
          </w:p>
        </w:tc>
        <w:tc>
          <w:tcPr>
            <w:tcW w:type="dxa" w:w="2880"/>
          </w:tcPr>
          <w:p>
            <w:r>
              <w:t>object</w:t>
            </w:r>
          </w:p>
        </w:tc>
        <w:tc>
          <w:tcPr>
            <w:tcW w:type="dxa" w:w="2880"/>
          </w:tcPr>
          <w:p>
            <w:r>
              <w:t>Schedule configuration.</w:t>
            </w:r>
          </w:p>
        </w:tc>
      </w:tr>
      <w:tr>
        <w:tc>
          <w:tcPr>
            <w:tcW w:type="dxa" w:w="2880"/>
          </w:tcPr>
          <w:p>
            <w:r>
              <w:t>schedule.executeAt</w:t>
            </w:r>
          </w:p>
        </w:tc>
        <w:tc>
          <w:tcPr>
            <w:tcW w:type="dxa" w:w="2880"/>
          </w:tcPr>
          <w:p>
            <w:r>
              <w:t>string</w:t>
            </w:r>
          </w:p>
        </w:tc>
        <w:tc>
          <w:tcPr>
            <w:tcW w:type="dxa" w:w="2880"/>
          </w:tcPr>
          <w:p>
            <w:r>
              <w:t>Execution time (format not specified).</w:t>
            </w:r>
          </w:p>
        </w:tc>
      </w:tr>
      <w:tr>
        <w:tc>
          <w:tcPr>
            <w:tcW w:type="dxa" w:w="2880"/>
          </w:tcPr>
          <w:p>
            <w:r>
              <w:t>schedule.rrule</w:t>
            </w:r>
          </w:p>
        </w:tc>
        <w:tc>
          <w:tcPr>
            <w:tcW w:type="dxa" w:w="2880"/>
          </w:tcPr>
          <w:p>
            <w:r>
              <w:t>object</w:t>
            </w:r>
          </w:p>
        </w:tc>
        <w:tc>
          <w:tcPr>
            <w:tcW w:type="dxa" w:w="2880"/>
          </w:tcPr>
          <w:p>
            <w:r>
              <w:t>Recurrence rule options (CustomRRuleOptionsDto), schema not provided.</w:t>
            </w:r>
          </w:p>
        </w:tc>
      </w:tr>
      <w:tr>
        <w:tc>
          <w:tcPr>
            <w:tcW w:type="dxa" w:w="2880"/>
          </w:tcPr>
          <w:p>
            <w:r>
              <w:t>invoices</w:t>
            </w:r>
          </w:p>
        </w:tc>
        <w:tc>
          <w:tcPr>
            <w:tcW w:type="dxa" w:w="2880"/>
          </w:tcPr>
          <w:p>
            <w:r>
              <w:t>array</w:t>
            </w:r>
          </w:p>
        </w:tc>
        <w:tc>
          <w:tcPr>
            <w:tcW w:type="dxa" w:w="2880"/>
          </w:tcPr>
          <w:p>
            <w:r>
              <w:t>List of invoices.</w:t>
            </w:r>
          </w:p>
        </w:tc>
      </w:tr>
      <w:tr>
        <w:tc>
          <w:tcPr>
            <w:tcW w:type="dxa" w:w="2880"/>
          </w:tcPr>
          <w:p>
            <w:r>
              <w:t>invoices._id</w:t>
            </w:r>
          </w:p>
        </w:tc>
        <w:tc>
          <w:tcPr>
            <w:tcW w:type="dxa" w:w="2880"/>
          </w:tcPr>
          <w:p>
            <w:r>
              <w:t>string</w:t>
            </w:r>
          </w:p>
        </w:tc>
        <w:tc>
          <w:tcPr>
            <w:tcW w:type="dxa" w:w="2880"/>
          </w:tcPr>
          <w:p>
            <w:r>
              <w:t>Invoice Id.</w:t>
            </w:r>
          </w:p>
        </w:tc>
      </w:tr>
      <w:tr>
        <w:tc>
          <w:tcPr>
            <w:tcW w:type="dxa" w:w="2880"/>
          </w:tcPr>
          <w:p>
            <w:r>
              <w:t>invoices.status</w:t>
            </w:r>
          </w:p>
        </w:tc>
        <w:tc>
          <w:tcPr>
            <w:tcW w:type="dxa" w:w="2880"/>
          </w:tcPr>
          <w:p>
            <w:r>
              <w:t>string</w:t>
            </w:r>
          </w:p>
        </w:tc>
        <w:tc>
          <w:tcPr>
            <w:tcW w:type="dxa" w:w="2880"/>
          </w:tcPr>
          <w:p>
            <w:r>
              <w:t>Invoice Status. One of: draft, sent, payment_processing, paid, void, partially_paid.</w:t>
            </w:r>
          </w:p>
        </w:tc>
      </w:tr>
      <w:tr>
        <w:tc>
          <w:tcPr>
            <w:tcW w:type="dxa" w:w="2880"/>
          </w:tcPr>
          <w:p>
            <w:r>
              <w:t>invoices.liveMode</w:t>
            </w:r>
          </w:p>
        </w:tc>
        <w:tc>
          <w:tcPr>
            <w:tcW w:type="dxa" w:w="2880"/>
          </w:tcPr>
          <w:p>
            <w:r>
              <w:t>boolean</w:t>
            </w:r>
          </w:p>
        </w:tc>
        <w:tc>
          <w:tcPr>
            <w:tcW w:type="dxa" w:w="2880"/>
          </w:tcPr>
          <w:p>
            <w:r>
              <w:t>Live Mode.</w:t>
            </w:r>
          </w:p>
        </w:tc>
      </w:tr>
      <w:tr>
        <w:tc>
          <w:tcPr>
            <w:tcW w:type="dxa" w:w="2880"/>
          </w:tcPr>
          <w:p>
            <w:r>
              <w:t>invoices.amountPaid</w:t>
            </w:r>
          </w:p>
        </w:tc>
        <w:tc>
          <w:tcPr>
            <w:tcW w:type="dxa" w:w="2880"/>
          </w:tcPr>
          <w:p>
            <w:r>
              <w:t>number</w:t>
            </w:r>
          </w:p>
        </w:tc>
        <w:tc>
          <w:tcPr>
            <w:tcW w:type="dxa" w:w="2880"/>
          </w:tcPr>
          <w:p>
            <w:r>
              <w:t>Amount Paid.</w:t>
            </w:r>
          </w:p>
        </w:tc>
      </w:tr>
      <w:tr>
        <w:tc>
          <w:tcPr>
            <w:tcW w:type="dxa" w:w="2880"/>
          </w:tcPr>
          <w:p>
            <w:r>
              <w:t>invoices.altId</w:t>
            </w:r>
          </w:p>
        </w:tc>
        <w:tc>
          <w:tcPr>
            <w:tcW w:type="dxa" w:w="2880"/>
          </w:tcPr>
          <w:p>
            <w:r>
              <w:t>string</w:t>
            </w:r>
          </w:p>
        </w:tc>
        <w:tc>
          <w:tcPr>
            <w:tcW w:type="dxa" w:w="2880"/>
          </w:tcPr>
          <w:p>
            <w:r>
              <w:t>Location Id or Agency Id.</w:t>
            </w:r>
          </w:p>
        </w:tc>
      </w:tr>
      <w:tr>
        <w:tc>
          <w:tcPr>
            <w:tcW w:type="dxa" w:w="2880"/>
          </w:tcPr>
          <w:p>
            <w:r>
              <w:t>invoices.altType</w:t>
            </w:r>
          </w:p>
        </w:tc>
        <w:tc>
          <w:tcPr>
            <w:tcW w:type="dxa" w:w="2880"/>
          </w:tcPr>
          <w:p>
            <w:r>
              <w:t>string</w:t>
            </w:r>
          </w:p>
        </w:tc>
        <w:tc>
          <w:tcPr>
            <w:tcW w:type="dxa" w:w="2880"/>
          </w:tcPr>
          <w:p>
            <w:r>
              <w:t>Alternate type. Documented value: location.</w:t>
            </w:r>
          </w:p>
        </w:tc>
      </w:tr>
      <w:tr>
        <w:tc>
          <w:tcPr>
            <w:tcW w:type="dxa" w:w="2880"/>
          </w:tcPr>
          <w:p>
            <w:r>
              <w:t>invoices.name</w:t>
            </w:r>
          </w:p>
        </w:tc>
        <w:tc>
          <w:tcPr>
            <w:tcW w:type="dxa" w:w="2880"/>
          </w:tcPr>
          <w:p>
            <w:r>
              <w:t>string</w:t>
            </w:r>
          </w:p>
        </w:tc>
        <w:tc>
          <w:tcPr>
            <w:tcW w:type="dxa" w:w="2880"/>
          </w:tcPr>
          <w:p>
            <w:r>
              <w:t>Name of the invoice.</w:t>
            </w:r>
          </w:p>
        </w:tc>
      </w:tr>
      <w:tr>
        <w:tc>
          <w:tcPr>
            <w:tcW w:type="dxa" w:w="2880"/>
          </w:tcPr>
          <w:p>
            <w:r>
              <w:t>invoices.businessDetails</w:t>
            </w:r>
          </w:p>
        </w:tc>
        <w:tc>
          <w:tcPr>
            <w:tcW w:type="dxa" w:w="2880"/>
          </w:tcPr>
          <w:p>
            <w:r>
              <w:t>object</w:t>
            </w:r>
          </w:p>
        </w:tc>
        <w:tc>
          <w:tcPr>
            <w:tcW w:type="dxa" w:w="2880"/>
          </w:tcPr>
          <w:p>
            <w:r>
              <w:t>Business Details (schema not provided).</w:t>
            </w:r>
          </w:p>
        </w:tc>
      </w:tr>
      <w:tr>
        <w:tc>
          <w:tcPr>
            <w:tcW w:type="dxa" w:w="2880"/>
          </w:tcPr>
          <w:p>
            <w:r>
              <w:t>invoices.invoiceNumber</w:t>
            </w:r>
          </w:p>
        </w:tc>
        <w:tc>
          <w:tcPr>
            <w:tcW w:type="dxa" w:w="2880"/>
          </w:tcPr>
          <w:p>
            <w:r>
              <w:t>number</w:t>
            </w:r>
          </w:p>
        </w:tc>
        <w:tc>
          <w:tcPr>
            <w:tcW w:type="dxa" w:w="2880"/>
          </w:tcPr>
          <w:p>
            <w:r>
              <w:t>Invoice Number.</w:t>
            </w:r>
          </w:p>
        </w:tc>
      </w:tr>
      <w:tr>
        <w:tc>
          <w:tcPr>
            <w:tcW w:type="dxa" w:w="2880"/>
          </w:tcPr>
          <w:p>
            <w:r>
              <w:t>invoices.currency</w:t>
            </w:r>
          </w:p>
        </w:tc>
        <w:tc>
          <w:tcPr>
            <w:tcW w:type="dxa" w:w="2880"/>
          </w:tcPr>
          <w:p>
            <w:r>
              <w:t>string</w:t>
            </w:r>
          </w:p>
        </w:tc>
        <w:tc>
          <w:tcPr>
            <w:tcW w:type="dxa" w:w="2880"/>
          </w:tcPr>
          <w:p>
            <w:r>
              <w:t>Currency.</w:t>
            </w:r>
          </w:p>
        </w:tc>
      </w:tr>
      <w:tr>
        <w:tc>
          <w:tcPr>
            <w:tcW w:type="dxa" w:w="2880"/>
          </w:tcPr>
          <w:p>
            <w:r>
              <w:t>invoices.contactDetails</w:t>
            </w:r>
          </w:p>
        </w:tc>
        <w:tc>
          <w:tcPr>
            <w:tcW w:type="dxa" w:w="2880"/>
          </w:tcPr>
          <w:p>
            <w:r>
              <w:t>object</w:t>
            </w:r>
          </w:p>
        </w:tc>
        <w:tc>
          <w:tcPr>
            <w:tcW w:type="dxa" w:w="2880"/>
          </w:tcPr>
          <w:p>
            <w:r>
              <w:t>Contact Details (schema not provided).</w:t>
            </w:r>
          </w:p>
        </w:tc>
      </w:tr>
      <w:tr>
        <w:tc>
          <w:tcPr>
            <w:tcW w:type="dxa" w:w="2880"/>
          </w:tcPr>
          <w:p>
            <w:r>
              <w:t>invoices.issueDate</w:t>
            </w:r>
          </w:p>
        </w:tc>
        <w:tc>
          <w:tcPr>
            <w:tcW w:type="dxa" w:w="2880"/>
          </w:tcPr>
          <w:p>
            <w:r>
              <w:t>string</w:t>
            </w:r>
          </w:p>
        </w:tc>
        <w:tc>
          <w:tcPr>
            <w:tcW w:type="dxa" w:w="2880"/>
          </w:tcPr>
          <w:p>
            <w:r>
              <w:t>Issue date in YYYY-MM-DD format.</w:t>
            </w:r>
          </w:p>
        </w:tc>
      </w:tr>
      <w:tr>
        <w:tc>
          <w:tcPr>
            <w:tcW w:type="dxa" w:w="2880"/>
          </w:tcPr>
          <w:p>
            <w:r>
              <w:t>invoices.dueDate</w:t>
            </w:r>
          </w:p>
        </w:tc>
        <w:tc>
          <w:tcPr>
            <w:tcW w:type="dxa" w:w="2880"/>
          </w:tcPr>
          <w:p>
            <w:r>
              <w:t>string</w:t>
            </w:r>
          </w:p>
        </w:tc>
        <w:tc>
          <w:tcPr>
            <w:tcW w:type="dxa" w:w="2880"/>
          </w:tcPr>
          <w:p>
            <w:r>
              <w:t>Due date in YYYY-MM-DD format.</w:t>
            </w:r>
          </w:p>
        </w:tc>
      </w:tr>
      <w:tr>
        <w:tc>
          <w:tcPr>
            <w:tcW w:type="dxa" w:w="2880"/>
          </w:tcPr>
          <w:p>
            <w:r>
              <w:t>invoices.discount</w:t>
            </w:r>
          </w:p>
        </w:tc>
        <w:tc>
          <w:tcPr>
            <w:tcW w:type="dxa" w:w="2880"/>
          </w:tcPr>
          <w:p>
            <w:r>
              <w:t>object</w:t>
            </w:r>
          </w:p>
        </w:tc>
        <w:tc>
          <w:tcPr>
            <w:tcW w:type="dxa" w:w="2880"/>
          </w:tcPr>
          <w:p>
            <w:r>
              <w:t>Discount (schema not provided).</w:t>
            </w:r>
          </w:p>
        </w:tc>
      </w:tr>
      <w:tr>
        <w:tc>
          <w:tcPr>
            <w:tcW w:type="dxa" w:w="2880"/>
          </w:tcPr>
          <w:p>
            <w:r>
              <w:t>invoices.invoiceItems</w:t>
            </w:r>
          </w:p>
        </w:tc>
        <w:tc>
          <w:tcPr>
            <w:tcW w:type="dxa" w:w="2880"/>
          </w:tcPr>
          <w:p>
            <w:r>
              <w:t>array</w:t>
            </w:r>
          </w:p>
        </w:tc>
        <w:tc>
          <w:tcPr>
            <w:tcW w:type="dxa" w:w="2880"/>
          </w:tcPr>
          <w:p>
            <w:r>
              <w:t>Invoice Items (documented as string[]).</w:t>
            </w:r>
          </w:p>
        </w:tc>
      </w:tr>
      <w:tr>
        <w:tc>
          <w:tcPr>
            <w:tcW w:type="dxa" w:w="2880"/>
          </w:tcPr>
          <w:p>
            <w:r>
              <w:t>invoices.total</w:t>
            </w:r>
          </w:p>
        </w:tc>
        <w:tc>
          <w:tcPr>
            <w:tcW w:type="dxa" w:w="2880"/>
          </w:tcPr>
          <w:p>
            <w:r>
              <w:t>number</w:t>
            </w:r>
          </w:p>
        </w:tc>
        <w:tc>
          <w:tcPr>
            <w:tcW w:type="dxa" w:w="2880"/>
          </w:tcPr>
          <w:p>
            <w:r>
              <w:t>Total Amount.</w:t>
            </w:r>
          </w:p>
        </w:tc>
      </w:tr>
      <w:tr>
        <w:tc>
          <w:tcPr>
            <w:tcW w:type="dxa" w:w="2880"/>
          </w:tcPr>
          <w:p>
            <w:r>
              <w:t>invoices.title</w:t>
            </w:r>
          </w:p>
        </w:tc>
        <w:tc>
          <w:tcPr>
            <w:tcW w:type="dxa" w:w="2880"/>
          </w:tcPr>
          <w:p>
            <w:r>
              <w:t>string</w:t>
            </w:r>
          </w:p>
        </w:tc>
        <w:tc>
          <w:tcPr>
            <w:tcW w:type="dxa" w:w="2880"/>
          </w:tcPr>
          <w:p>
            <w:r>
              <w:t>Title.</w:t>
            </w:r>
          </w:p>
        </w:tc>
      </w:tr>
      <w:tr>
        <w:tc>
          <w:tcPr>
            <w:tcW w:type="dxa" w:w="2880"/>
          </w:tcPr>
          <w:p>
            <w:r>
              <w:t>invoices.amountDue</w:t>
            </w:r>
          </w:p>
        </w:tc>
        <w:tc>
          <w:tcPr>
            <w:tcW w:type="dxa" w:w="2880"/>
          </w:tcPr>
          <w:p>
            <w:r>
              <w:t>number</w:t>
            </w:r>
          </w:p>
        </w:tc>
        <w:tc>
          <w:tcPr>
            <w:tcW w:type="dxa" w:w="2880"/>
          </w:tcPr>
          <w:p>
            <w:r>
              <w:t>Total Amount Due.</w:t>
            </w:r>
          </w:p>
        </w:tc>
      </w:tr>
      <w:tr>
        <w:tc>
          <w:tcPr>
            <w:tcW w:type="dxa" w:w="2880"/>
          </w:tcPr>
          <w:p>
            <w:r>
              <w:t>invoices.createdAt</w:t>
            </w:r>
          </w:p>
        </w:tc>
        <w:tc>
          <w:tcPr>
            <w:tcW w:type="dxa" w:w="2880"/>
          </w:tcPr>
          <w:p>
            <w:r>
              <w:t>string</w:t>
            </w:r>
          </w:p>
        </w:tc>
        <w:tc>
          <w:tcPr>
            <w:tcW w:type="dxa" w:w="2880"/>
          </w:tcPr>
          <w:p>
            <w:r>
              <w:t>Created at timestamp.</w:t>
            </w:r>
          </w:p>
        </w:tc>
      </w:tr>
      <w:tr>
        <w:tc>
          <w:tcPr>
            <w:tcW w:type="dxa" w:w="2880"/>
          </w:tcPr>
          <w:p>
            <w:r>
              <w:t>invoices.updatedAt</w:t>
            </w:r>
          </w:p>
        </w:tc>
        <w:tc>
          <w:tcPr>
            <w:tcW w:type="dxa" w:w="2880"/>
          </w:tcPr>
          <w:p>
            <w:r>
              <w:t>string</w:t>
            </w:r>
          </w:p>
        </w:tc>
        <w:tc>
          <w:tcPr>
            <w:tcW w:type="dxa" w:w="2880"/>
          </w:tcPr>
          <w:p>
            <w:r>
              <w:t>Updated at timestamp.</w:t>
            </w:r>
          </w:p>
        </w:tc>
      </w:tr>
      <w:tr>
        <w:tc>
          <w:tcPr>
            <w:tcW w:type="dxa" w:w="2880"/>
          </w:tcPr>
          <w:p>
            <w:r>
              <w:t>invoices.automaticTaxesEnabled</w:t>
            </w:r>
          </w:p>
        </w:tc>
        <w:tc>
          <w:tcPr>
            <w:tcW w:type="dxa" w:w="2880"/>
          </w:tcPr>
          <w:p>
            <w:r>
              <w:t>boolean</w:t>
            </w:r>
          </w:p>
        </w:tc>
        <w:tc>
          <w:tcPr>
            <w:tcW w:type="dxa" w:w="2880"/>
          </w:tcPr>
          <w:p>
            <w:r>
              <w:t>Automatic taxes enabled for the invoice.</w:t>
            </w:r>
          </w:p>
        </w:tc>
      </w:tr>
      <w:tr>
        <w:tc>
          <w:tcPr>
            <w:tcW w:type="dxa" w:w="2880"/>
          </w:tcPr>
          <w:p>
            <w:r>
              <w:t>invoices.automaticTaxesCalculated</w:t>
            </w:r>
          </w:p>
        </w:tc>
        <w:tc>
          <w:tcPr>
            <w:tcW w:type="dxa" w:w="2880"/>
          </w:tcPr>
          <w:p>
            <w:r>
              <w:t>boolean</w:t>
            </w:r>
          </w:p>
        </w:tc>
        <w:tc>
          <w:tcPr>
            <w:tcW w:type="dxa" w:w="2880"/>
          </w:tcPr>
          <w:p>
            <w:r>
              <w:t>Whether automatic taxes were calculated for invoice items.</w:t>
            </w:r>
          </w:p>
        </w:tc>
      </w:tr>
      <w:tr>
        <w:tc>
          <w:tcPr>
            <w:tcW w:type="dxa" w:w="2880"/>
          </w:tcPr>
          <w:p>
            <w:r>
              <w:t>invoices.paymentSchedule</w:t>
            </w:r>
          </w:p>
        </w:tc>
        <w:tc>
          <w:tcPr>
            <w:tcW w:type="dxa" w:w="2880"/>
          </w:tcPr>
          <w:p>
            <w:r>
              <w:t>object</w:t>
            </w:r>
          </w:p>
        </w:tc>
        <w:tc>
          <w:tcPr>
            <w:tcW w:type="dxa" w:w="2880"/>
          </w:tcPr>
          <w:p>
            <w:r>
              <w:t>Payment schedule object (schema not provided).</w:t>
            </w:r>
          </w:p>
        </w:tc>
      </w:tr>
      <w:tr>
        <w:tc>
          <w:tcPr>
            <w:tcW w:type="dxa" w:w="2880"/>
          </w:tcPr>
          <w:p>
            <w:r>
              <w:t>businessDetails</w:t>
            </w:r>
          </w:p>
        </w:tc>
        <w:tc>
          <w:tcPr>
            <w:tcW w:type="dxa" w:w="2880"/>
          </w:tcPr>
          <w:p>
            <w:r>
              <w:t>object</w:t>
            </w:r>
          </w:p>
        </w:tc>
        <w:tc>
          <w:tcPr>
            <w:tcW w:type="dxa" w:w="2880"/>
          </w:tcPr>
          <w:p>
            <w:r>
              <w:t>Business details for the schedule (see nested fields below).</w:t>
            </w:r>
          </w:p>
        </w:tc>
      </w:tr>
      <w:tr>
        <w:tc>
          <w:tcPr>
            <w:tcW w:type="dxa" w:w="2880"/>
          </w:tcPr>
          <w:p>
            <w:r>
              <w:t>businessDetails.logoUrl</w:t>
            </w:r>
          </w:p>
        </w:tc>
        <w:tc>
          <w:tcPr>
            <w:tcW w:type="dxa" w:w="2880"/>
          </w:tcPr>
          <w:p>
            <w:r>
              <w:t>string</w:t>
            </w:r>
          </w:p>
        </w:tc>
        <w:tc>
          <w:tcPr>
            <w:tcW w:type="dxa" w:w="2880"/>
          </w:tcPr>
          <w:p>
            <w:r>
              <w:t>Business Logo URL.</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businessDetails.address</w:t>
            </w:r>
          </w:p>
        </w:tc>
        <w:tc>
          <w:tcPr>
            <w:tcW w:type="dxa" w:w="2880"/>
          </w:tcPr>
          <w:p>
            <w:r>
              <w:t>object</w:t>
            </w:r>
          </w:p>
        </w:tc>
        <w:tc>
          <w:tcPr>
            <w:tcW w:type="dxa" w:w="2880"/>
          </w:tcPr>
          <w:p>
            <w:r>
              <w:t>Business address.</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businessDetails.address.addressLine2</w:t>
            </w:r>
          </w:p>
        </w:tc>
        <w:tc>
          <w:tcPr>
            <w:tcW w:type="dxa" w:w="2880"/>
          </w:tcPr>
          <w:p>
            <w:r>
              <w:t>string</w:t>
            </w:r>
          </w:p>
        </w:tc>
        <w:tc>
          <w:tcPr>
            <w:tcW w:type="dxa" w:w="2880"/>
          </w:tcPr>
          <w:p>
            <w:r>
              <w:t>Address Line 2.</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r>
        <w:tc>
          <w:tcPr>
            <w:tcW w:type="dxa" w:w="2880"/>
          </w:tcPr>
          <w:p>
            <w:r>
              <w:t>businessDetails.website</w:t>
            </w:r>
          </w:p>
        </w:tc>
        <w:tc>
          <w:tcPr>
            <w:tcW w:type="dxa" w:w="2880"/>
          </w:tcPr>
          <w:p>
            <w:r>
              <w:t>string</w:t>
            </w:r>
          </w:p>
        </w:tc>
        <w:tc>
          <w:tcPr>
            <w:tcW w:type="dxa" w:w="2880"/>
          </w:tcPr>
          <w:p>
            <w:r>
              <w:t>Business Website Link.</w:t>
            </w:r>
          </w:p>
        </w:tc>
      </w:tr>
      <w:tr>
        <w:tc>
          <w:tcPr>
            <w:tcW w:type="dxa" w:w="2880"/>
          </w:tcPr>
          <w:p>
            <w:r>
              <w:t>businessDetails.customValues</w:t>
            </w:r>
          </w:p>
        </w:tc>
        <w:tc>
          <w:tcPr>
            <w:tcW w:type="dxa" w:w="2880"/>
          </w:tcPr>
          <w:p>
            <w:r>
              <w:t>array</w:t>
            </w:r>
          </w:p>
        </w:tc>
        <w:tc>
          <w:tcPr>
            <w:tcW w:type="dxa" w:w="2880"/>
          </w:tcPr>
          <w:p>
            <w:r>
              <w:t>Custom values (documented as string[]).</w:t>
            </w:r>
          </w:p>
        </w:tc>
      </w:tr>
      <w:tr>
        <w:tc>
          <w:tcPr>
            <w:tcW w:type="dxa" w:w="2880"/>
          </w:tcPr>
          <w:p>
            <w:r>
              <w:t>currency</w:t>
            </w:r>
          </w:p>
        </w:tc>
        <w:tc>
          <w:tcPr>
            <w:tcW w:type="dxa" w:w="2880"/>
          </w:tcPr>
          <w:p>
            <w:r>
              <w:t>string</w:t>
            </w:r>
          </w:p>
        </w:tc>
        <w:tc>
          <w:tcPr>
            <w:tcW w:type="dxa" w:w="2880"/>
          </w:tcPr>
          <w:p>
            <w:r>
              <w:t>Currency. Example: USD.</w:t>
            </w:r>
          </w:p>
        </w:tc>
      </w:tr>
      <w:tr>
        <w:tc>
          <w:tcPr>
            <w:tcW w:type="dxa" w:w="2880"/>
          </w:tcPr>
          <w:p>
            <w:r>
              <w:t>contactDetails</w:t>
            </w:r>
          </w:p>
        </w:tc>
        <w:tc>
          <w:tcPr>
            <w:tcW w:type="dxa" w:w="2880"/>
          </w:tcPr>
          <w:p>
            <w:r>
              <w:t>object</w:t>
            </w:r>
          </w:p>
        </w:tc>
        <w:tc>
          <w:tcPr>
            <w:tcW w:type="dxa" w:w="2880"/>
          </w:tcPr>
          <w:p>
            <w:r>
              <w:t>Contact details for the schedule (see nested fields below).</w:t>
            </w:r>
          </w:p>
        </w:tc>
      </w:tr>
      <w:tr>
        <w:tc>
          <w:tcPr>
            <w:tcW w:type="dxa" w:w="2880"/>
          </w:tcPr>
          <w:p>
            <w:r>
              <w:t>contactDetails.id</w:t>
            </w:r>
          </w:p>
        </w:tc>
        <w:tc>
          <w:tcPr>
            <w:tcW w:type="dxa" w:w="2880"/>
          </w:tcPr>
          <w:p>
            <w:r>
              <w:t>string</w:t>
            </w:r>
          </w:p>
        </w:tc>
        <w:tc>
          <w:tcPr>
            <w:tcW w:type="dxa" w:w="2880"/>
          </w:tcPr>
          <w:p>
            <w:r>
              <w:t>Contact ID.</w:t>
            </w:r>
          </w:p>
        </w:tc>
      </w:tr>
      <w:tr>
        <w:tc>
          <w:tcPr>
            <w:tcW w:type="dxa" w:w="2880"/>
          </w:tcPr>
          <w:p>
            <w:r>
              <w:t>contactDetails.name</w:t>
            </w:r>
          </w:p>
        </w:tc>
        <w:tc>
          <w:tcPr>
            <w:tcW w:type="dxa" w:w="2880"/>
          </w:tcPr>
          <w:p>
            <w:r>
              <w:t>string</w:t>
            </w:r>
          </w:p>
        </w:tc>
        <w:tc>
          <w:tcPr>
            <w:tcW w:type="dxa" w:w="2880"/>
          </w:tcPr>
          <w:p>
            <w:r>
              <w:t>Contact Name.</w:t>
            </w:r>
          </w:p>
        </w:tc>
      </w:tr>
      <w:tr>
        <w:tc>
          <w:tcPr>
            <w:tcW w:type="dxa" w:w="2880"/>
          </w:tcPr>
          <w:p>
            <w:r>
              <w:t>contactDetails.phoneNo</w:t>
            </w:r>
          </w:p>
        </w:tc>
        <w:tc>
          <w:tcPr>
            <w:tcW w:type="dxa" w:w="2880"/>
          </w:tcPr>
          <w:p>
            <w:r>
              <w:t>string</w:t>
            </w:r>
          </w:p>
        </w:tc>
        <w:tc>
          <w:tcPr>
            <w:tcW w:type="dxa" w:w="2880"/>
          </w:tcPr>
          <w:p>
            <w:r>
              <w:t>Contact Phone Number.</w:t>
            </w:r>
          </w:p>
        </w:tc>
      </w:tr>
      <w:tr>
        <w:tc>
          <w:tcPr>
            <w:tcW w:type="dxa" w:w="2880"/>
          </w:tcPr>
          <w:p>
            <w:r>
              <w:t>contactDetails.email</w:t>
            </w:r>
          </w:p>
        </w:tc>
        <w:tc>
          <w:tcPr>
            <w:tcW w:type="dxa" w:w="2880"/>
          </w:tcPr>
          <w:p>
            <w:r>
              <w:t>string</w:t>
            </w:r>
          </w:p>
        </w:tc>
        <w:tc>
          <w:tcPr>
            <w:tcW w:type="dxa" w:w="2880"/>
          </w:tcPr>
          <w:p>
            <w:r>
              <w:t>Contact Email.</w:t>
            </w:r>
          </w:p>
        </w:tc>
      </w:tr>
      <w:tr>
        <w:tc>
          <w:tcPr>
            <w:tcW w:type="dxa" w:w="2880"/>
          </w:tcPr>
          <w:p>
            <w:r>
              <w:t>contactDetails.additionalEmails</w:t>
            </w:r>
          </w:p>
        </w:tc>
        <w:tc>
          <w:tcPr>
            <w:tcW w:type="dxa" w:w="2880"/>
          </w:tcPr>
          <w:p>
            <w:r>
              <w:t>array</w:t>
            </w:r>
          </w:p>
        </w:tc>
        <w:tc>
          <w:tcPr>
            <w:tcW w:type="dxa" w:w="2880"/>
          </w:tcPr>
          <w:p>
            <w:r>
              <w:t>Additional emails.</w:t>
            </w:r>
          </w:p>
        </w:tc>
      </w:tr>
      <w:tr>
        <w:tc>
          <w:tcPr>
            <w:tcW w:type="dxa" w:w="2880"/>
          </w:tcPr>
          <w:p>
            <w:r>
              <w:t>contactDetails.additionalEmails.email</w:t>
            </w:r>
          </w:p>
        </w:tc>
        <w:tc>
          <w:tcPr>
            <w:tcW w:type="dxa" w:w="2880"/>
          </w:tcPr>
          <w:p>
            <w:r>
              <w:t>string</w:t>
            </w:r>
          </w:p>
        </w:tc>
        <w:tc>
          <w:tcPr>
            <w:tcW w:type="dxa" w:w="2880"/>
          </w:tcPr>
          <w:p>
            <w:r>
              <w:t>Additional email address.</w:t>
            </w:r>
          </w:p>
        </w:tc>
      </w:tr>
      <w:tr>
        <w:tc>
          <w:tcPr>
            <w:tcW w:type="dxa" w:w="2880"/>
          </w:tcPr>
          <w:p>
            <w:r>
              <w:t>contactDetails.companyName</w:t>
            </w:r>
          </w:p>
        </w:tc>
        <w:tc>
          <w:tcPr>
            <w:tcW w:type="dxa" w:w="2880"/>
          </w:tcPr>
          <w:p>
            <w:r>
              <w:t>string</w:t>
            </w:r>
          </w:p>
        </w:tc>
        <w:tc>
          <w:tcPr>
            <w:tcW w:type="dxa" w:w="2880"/>
          </w:tcPr>
          <w:p>
            <w:r>
              <w:t>Contact Company Name.</w:t>
            </w:r>
          </w:p>
        </w:tc>
      </w:tr>
      <w:tr>
        <w:tc>
          <w:tcPr>
            <w:tcW w:type="dxa" w:w="2880"/>
          </w:tcPr>
          <w:p>
            <w:r>
              <w:t>contactDetails.address</w:t>
            </w:r>
          </w:p>
        </w:tc>
        <w:tc>
          <w:tcPr>
            <w:tcW w:type="dxa" w:w="2880"/>
          </w:tcPr>
          <w:p>
            <w:r>
              <w:t>object</w:t>
            </w:r>
          </w:p>
        </w:tc>
        <w:tc>
          <w:tcPr>
            <w:tcW w:type="dxa" w:w="2880"/>
          </w:tcPr>
          <w:p>
            <w:r>
              <w:t>Contact address.</w:t>
            </w:r>
          </w:p>
        </w:tc>
      </w:tr>
      <w:tr>
        <w:tc>
          <w:tcPr>
            <w:tcW w:type="dxa" w:w="2880"/>
          </w:tcPr>
          <w:p>
            <w:r>
              <w:t>contactDetails.address.addressLine1</w:t>
            </w:r>
          </w:p>
        </w:tc>
        <w:tc>
          <w:tcPr>
            <w:tcW w:type="dxa" w:w="2880"/>
          </w:tcPr>
          <w:p>
            <w:r>
              <w:t>string</w:t>
            </w:r>
          </w:p>
        </w:tc>
        <w:tc>
          <w:tcPr>
            <w:tcW w:type="dxa" w:w="2880"/>
          </w:tcPr>
          <w:p>
            <w:r>
              <w:t>Address Line 1.</w:t>
            </w:r>
          </w:p>
        </w:tc>
      </w:tr>
      <w:tr>
        <w:tc>
          <w:tcPr>
            <w:tcW w:type="dxa" w:w="2880"/>
          </w:tcPr>
          <w:p>
            <w:r>
              <w:t>contactDetails.address.addressLine2</w:t>
            </w:r>
          </w:p>
        </w:tc>
        <w:tc>
          <w:tcPr>
            <w:tcW w:type="dxa" w:w="2880"/>
          </w:tcPr>
          <w:p>
            <w:r>
              <w:t>string</w:t>
            </w:r>
          </w:p>
        </w:tc>
        <w:tc>
          <w:tcPr>
            <w:tcW w:type="dxa" w:w="2880"/>
          </w:tcPr>
          <w:p>
            <w:r>
              <w:t>Address Line 2.</w:t>
            </w:r>
          </w:p>
        </w:tc>
      </w:tr>
      <w:tr>
        <w:tc>
          <w:tcPr>
            <w:tcW w:type="dxa" w:w="2880"/>
          </w:tcPr>
          <w:p>
            <w:r>
              <w:t>contactDetails.address.city</w:t>
            </w:r>
          </w:p>
        </w:tc>
        <w:tc>
          <w:tcPr>
            <w:tcW w:type="dxa" w:w="2880"/>
          </w:tcPr>
          <w:p>
            <w:r>
              <w:t>string</w:t>
            </w:r>
          </w:p>
        </w:tc>
        <w:tc>
          <w:tcPr>
            <w:tcW w:type="dxa" w:w="2880"/>
          </w:tcPr>
          <w:p>
            <w:r>
              <w:t>City.</w:t>
            </w:r>
          </w:p>
        </w:tc>
      </w:tr>
      <w:tr>
        <w:tc>
          <w:tcPr>
            <w:tcW w:type="dxa" w:w="2880"/>
          </w:tcPr>
          <w:p>
            <w:r>
              <w:t>contactDetails.address.state</w:t>
            </w:r>
          </w:p>
        </w:tc>
        <w:tc>
          <w:tcPr>
            <w:tcW w:type="dxa" w:w="2880"/>
          </w:tcPr>
          <w:p>
            <w:r>
              <w:t>string</w:t>
            </w:r>
          </w:p>
        </w:tc>
        <w:tc>
          <w:tcPr>
            <w:tcW w:type="dxa" w:w="2880"/>
          </w:tcPr>
          <w:p>
            <w:r>
              <w:t>State.</w:t>
            </w:r>
          </w:p>
        </w:tc>
      </w:tr>
      <w:tr>
        <w:tc>
          <w:tcPr>
            <w:tcW w:type="dxa" w:w="2880"/>
          </w:tcPr>
          <w:p>
            <w:r>
              <w:t>contactDetails.address.countryCode</w:t>
            </w:r>
          </w:p>
        </w:tc>
        <w:tc>
          <w:tcPr>
            <w:tcW w:type="dxa" w:w="2880"/>
          </w:tcPr>
          <w:p>
            <w:r>
              <w:t>string</w:t>
            </w:r>
          </w:p>
        </w:tc>
        <w:tc>
          <w:tcPr>
            <w:tcW w:type="dxa" w:w="2880"/>
          </w:tcPr>
          <w:p>
            <w:r>
              <w:t>Country Code.</w:t>
            </w:r>
          </w:p>
        </w:tc>
      </w:tr>
      <w:tr>
        <w:tc>
          <w:tcPr>
            <w:tcW w:type="dxa" w:w="2880"/>
          </w:tcPr>
          <w:p>
            <w:r>
              <w:t>contactDetails.address.postalCode</w:t>
            </w:r>
          </w:p>
        </w:tc>
        <w:tc>
          <w:tcPr>
            <w:tcW w:type="dxa" w:w="2880"/>
          </w:tcPr>
          <w:p>
            <w:r>
              <w:t>string</w:t>
            </w:r>
          </w:p>
        </w:tc>
        <w:tc>
          <w:tcPr>
            <w:tcW w:type="dxa" w:w="2880"/>
          </w:tcPr>
          <w:p>
            <w:r>
              <w:t>Postal Code.</w:t>
            </w:r>
          </w:p>
        </w:tc>
      </w:tr>
      <w:tr>
        <w:tc>
          <w:tcPr>
            <w:tcW w:type="dxa" w:w="2880"/>
          </w:tcPr>
          <w:p>
            <w:r>
              <w:t>contactDetails.customFields</w:t>
            </w:r>
          </w:p>
        </w:tc>
        <w:tc>
          <w:tcPr>
            <w:tcW w:type="dxa" w:w="2880"/>
          </w:tcPr>
          <w:p>
            <w:r>
              <w:t>array</w:t>
            </w:r>
          </w:p>
        </w:tc>
        <w:tc>
          <w:tcPr>
            <w:tcW w:type="dxa" w:w="2880"/>
          </w:tcPr>
          <w:p>
            <w:r>
              <w:t>Custom fields (documented as string[]).</w:t>
            </w:r>
          </w:p>
        </w:tc>
      </w:tr>
      <w:tr>
        <w:tc>
          <w:tcPr>
            <w:tcW w:type="dxa" w:w="2880"/>
          </w:tcPr>
          <w:p>
            <w:r>
              <w:t>discount</w:t>
            </w:r>
          </w:p>
        </w:tc>
        <w:tc>
          <w:tcPr>
            <w:tcW w:type="dxa" w:w="2880"/>
          </w:tcPr>
          <w:p>
            <w:r>
              <w:t>object</w:t>
            </w:r>
          </w:p>
        </w:tc>
        <w:tc>
          <w:tcPr>
            <w:tcW w:type="dxa" w:w="2880"/>
          </w:tcPr>
          <w:p>
            <w:r>
              <w:t>Discount configuration.</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One of: percentage, fixed. Default: percentage.</w:t>
            </w:r>
          </w:p>
        </w:tc>
      </w:tr>
      <w:tr>
        <w:tc>
          <w:tcPr>
            <w:tcW w:type="dxa" w:w="2880"/>
          </w:tcPr>
          <w:p>
            <w:r>
              <w:t>discount.validOnProductIds</w:t>
            </w:r>
          </w:p>
        </w:tc>
        <w:tc>
          <w:tcPr>
            <w:tcW w:type="dxa" w:w="2880"/>
          </w:tcPr>
          <w:p>
            <w:r>
              <w:t>array</w:t>
            </w:r>
          </w:p>
        </w:tc>
        <w:tc>
          <w:tcPr>
            <w:tcW w:type="dxa" w:w="2880"/>
          </w:tcPr>
          <w:p>
            <w:r>
              <w:t>Product IDs the discount applies to.</w:t>
            </w:r>
          </w:p>
        </w:tc>
      </w:tr>
      <w:tr>
        <w:tc>
          <w:tcPr>
            <w:tcW w:type="dxa" w:w="2880"/>
          </w:tcPr>
          <w:p>
            <w:r>
              <w:t>items</w:t>
            </w:r>
          </w:p>
        </w:tc>
        <w:tc>
          <w:tcPr>
            <w:tcW w:type="dxa" w:w="2880"/>
          </w:tcPr>
          <w:p>
            <w:r>
              <w:t>array</w:t>
            </w:r>
          </w:p>
        </w:tc>
        <w:tc>
          <w:tcPr>
            <w:tcW w:type="dxa" w:w="2880"/>
          </w:tcPr>
          <w:p>
            <w:r>
              <w:t>Invoice Items (documented as string[]).</w:t>
            </w:r>
          </w:p>
        </w:tc>
      </w:tr>
      <w:tr>
        <w:tc>
          <w:tcPr>
            <w:tcW w:type="dxa" w:w="2880"/>
          </w:tcPr>
          <w:p>
            <w:r>
              <w:t>total</w:t>
            </w:r>
          </w:p>
        </w:tc>
        <w:tc>
          <w:tcPr>
            <w:tcW w:type="dxa" w:w="2880"/>
          </w:tcPr>
          <w:p>
            <w:r>
              <w:t>number</w:t>
            </w:r>
          </w:p>
        </w:tc>
        <w:tc>
          <w:tcPr>
            <w:tcW w:type="dxa" w:w="2880"/>
          </w:tcPr>
          <w:p>
            <w:r>
              <w:t>Total Amount. Example: 999.</w:t>
            </w:r>
          </w:p>
        </w:tc>
      </w:tr>
      <w:tr>
        <w:tc>
          <w:tcPr>
            <w:tcW w:type="dxa" w:w="2880"/>
          </w:tcPr>
          <w:p>
            <w:r>
              <w:t>title</w:t>
            </w:r>
          </w:p>
        </w:tc>
        <w:tc>
          <w:tcPr>
            <w:tcW w:type="dxa" w:w="2880"/>
          </w:tcPr>
          <w:p>
            <w:r>
              <w:t>string</w:t>
            </w:r>
          </w:p>
        </w:tc>
        <w:tc>
          <w:tcPr>
            <w:tcW w:type="dxa" w:w="2880"/>
          </w:tcPr>
          <w:p>
            <w:r>
              <w:t>Title. Example: INVOICE.</w:t>
            </w:r>
          </w:p>
        </w:tc>
      </w:tr>
      <w:tr>
        <w:tc>
          <w:tcPr>
            <w:tcW w:type="dxa" w:w="2880"/>
          </w:tcPr>
          <w:p>
            <w:r>
              <w:t>termsNotes</w:t>
            </w:r>
          </w:p>
        </w:tc>
        <w:tc>
          <w:tcPr>
            <w:tcW w:type="dxa" w:w="2880"/>
          </w:tcPr>
          <w:p>
            <w:r>
              <w:t>string</w:t>
            </w:r>
          </w:p>
        </w:tc>
        <w:tc>
          <w:tcPr>
            <w:tcW w:type="dxa" w:w="2880"/>
          </w:tcPr>
          <w:p>
            <w:r>
              <w:t>Terms notes. Example: Confidential.</w:t>
            </w:r>
          </w:p>
        </w:tc>
      </w:tr>
      <w:tr>
        <w:tc>
          <w:tcPr>
            <w:tcW w:type="dxa" w:w="2880"/>
          </w:tcPr>
          <w:p>
            <w:r>
              <w:t>compiledTermsNotes</w:t>
            </w:r>
          </w:p>
        </w:tc>
        <w:tc>
          <w:tcPr>
            <w:tcW w:type="dxa" w:w="2880"/>
          </w:tcPr>
          <w:p>
            <w:r>
              <w:t>string</w:t>
            </w:r>
          </w:p>
        </w:tc>
        <w:tc>
          <w:tcPr>
            <w:tcW w:type="dxa" w:w="2880"/>
          </w:tcPr>
          <w:p>
            <w:r>
              <w:t>Compiled terms notes. Example: Confidential.</w:t>
            </w:r>
          </w:p>
        </w:tc>
      </w:tr>
      <w:tr>
        <w:tc>
          <w:tcPr>
            <w:tcW w:type="dxa" w:w="2880"/>
          </w:tcPr>
          <w:p>
            <w:r>
              <w:t>createdAt</w:t>
            </w:r>
          </w:p>
        </w:tc>
        <w:tc>
          <w:tcPr>
            <w:tcW w:type="dxa" w:w="2880"/>
          </w:tcPr>
          <w:p>
            <w:r>
              <w:t>string</w:t>
            </w:r>
          </w:p>
        </w:tc>
        <w:tc>
          <w:tcPr>
            <w:tcW w:type="dxa" w:w="2880"/>
          </w:tcPr>
          <w:p>
            <w:r>
              <w:t>Created at. Example: 2023-12-12T09:27:42.355Z.</w:t>
            </w:r>
          </w:p>
        </w:tc>
      </w:tr>
      <w:tr>
        <w:tc>
          <w:tcPr>
            <w:tcW w:type="dxa" w:w="2880"/>
          </w:tcPr>
          <w:p>
            <w:r>
              <w:t>updatedAt</w:t>
            </w:r>
          </w:p>
        </w:tc>
        <w:tc>
          <w:tcPr>
            <w:tcW w:type="dxa" w:w="2880"/>
          </w:tcPr>
          <w:p>
            <w:r>
              <w:t>string</w:t>
            </w:r>
          </w:p>
        </w:tc>
        <w:tc>
          <w:tcPr>
            <w:tcW w:type="dxa" w:w="2880"/>
          </w:tcPr>
          <w:p>
            <w:r>
              <w:t>Updated at. Example: 2023-12-12T09:27:42.355Z.</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'https://services.leadconnectorhq.com/invoices/schedule/6578278e879ad2646715ba9c/updateAndSchedule' \</w:t>
        <w:br/>
        <w:t xml:space="preserve"> --header 'Accept: application/json' \</w:t>
        <w:br/>
        <w:t xml:space="preserve"> --header 'Content-Type: application/json' \</w:t>
        <w:br/>
        <w:t xml:space="preserve"> --header 'Version: 2021-07-28' \</w:t>
        <w:br/>
        <w:t xml:space="preserve"> --data '{}'</w:t>
      </w:r>
    </w:p>
    <w:p>
      <w:pPr>
        <w:pStyle w:val="Heading3"/>
      </w:pPr>
      <w:r>
        <w:t>Notes</w:t>
      </w:r>
    </w:p>
    <w:p>
      <w:pPr>
        <w:pStyle w:val="ListBullet"/>
      </w:pPr>
      <w:r>
        <w:t>The Version header is required and must be set to 2021-07-28.</w:t>
      </w:r>
    </w:p>
    <w:p>
      <w:pPr>
        <w:pStyle w:val="ListBullet"/>
      </w:pPr>
      <w:r>
        <w:t>The request body schema was not included in the scraped content; if you have the body fields, provide them and this file can be updated to include required/optional body parameters.</w:t>
      </w:r>
    </w:p>
    <w:p>
      <w:pPr>
        <w:pStyle w:val="Heading3"/>
      </w:pPr>
      <w:r>
        <w:t>Related invoicesSchedule actions</w:t>
      </w:r>
    </w:p>
    <w:p>
      <w:pPr>
        <w:pStyle w:val="ListBullet"/>
      </w:pPr>
      <w:r>
        <w:t>[POST] Schedule an Invoice for a Schedule — /invoices/schedule/{{scheduleId}}/schedule</w:t>
      </w:r>
    </w:p>
    <w:p>
      <w:r>
        <w:br w:type="page"/>
      </w:r>
    </w:p>
    <w:p>
      <w:pPr>
        <w:pStyle w:val="Heading2"/>
      </w:pPr>
      <w:r>
        <w:t>130. [PUT] Update an Invoice Template</w:t>
      </w:r>
    </w:p>
    <w:p>
      <w:r>
        <w:rPr>
          <w:b/>
        </w:rPr>
        <w:t xml:space="preserve">Endpoint: </w:t>
      </w:r>
      <w:r>
        <w:rPr>
          <w:rFonts w:ascii="Courier New" w:hAnsi="Courier New"/>
          <w:sz w:val="18"/>
        </w:rPr>
        <w:t>/invoices/template/{{templateId}}</w:t>
      </w:r>
    </w:p>
    <w:p>
      <w:pPr>
        <w:pStyle w:val="Heading3"/>
      </w:pPr>
      <w:r>
        <w:t>Prerequisites</w:t>
      </w:r>
    </w:p>
    <w:p>
      <w:pPr>
        <w:pStyle w:val="ListBullet"/>
      </w:pPr>
      <w:r>
        <w:t>You must have access to update invoice templates for the given templateId.</w:t>
      </w:r>
    </w:p>
    <w:p>
      <w:pPr>
        <w:pStyle w:val="Heading3"/>
      </w:pPr>
      <w:r>
        <w:t>Method</w:t>
      </w:r>
    </w:p>
    <w:p>
      <w:r>
        <w:t>PUT</w:t>
      </w:r>
    </w:p>
    <w:p>
      <w:pPr>
        <w:pStyle w:val="Heading3"/>
      </w:pPr>
      <w:r>
        <w:t>URL</w:t>
      </w:r>
    </w:p>
    <w:p>
      <w:r>
        <w:t>https://services.leadconnectorhq.com/invoices/template/{{templateId}}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invoice template by its template ID. You provide template metadata (name, currency), business details, line items, and optional discount/terms/title/miscellaneous charges.</w:t>
      </w:r>
    </w:p>
    <w:p>
      <w:pPr>
        <w:pStyle w:val="Heading3"/>
      </w:pPr>
      <w:r>
        <w:t>Enforcement Rules</w:t>
      </w:r>
    </w:p>
    <w:p>
      <w:pPr>
        <w:pStyle w:val="ListBullet"/>
      </w:pPr>
      <w:r>
        <w:t>The templateId path parameter must always be present.</w:t>
      </w:r>
    </w:p>
    <w:p>
      <w:pPr>
        <w:pStyle w:val="ListBullet"/>
      </w:pPr>
      <w:r>
        <w:t>If the user provides a templateId, use that value directly.</w:t>
      </w:r>
    </w:p>
    <w:p>
      <w:pPr>
        <w:pStyle w:val="ListBullet"/>
      </w:pPr>
      <w:r>
        <w:t>Do not call the API with a missing or empty templateId (e.g., avoid /invoices/template/).</w:t>
      </w:r>
    </w:p>
    <w:p>
      <w:pPr>
        <w:pStyle w:val="ListBullet"/>
      </w:pPr>
      <w:r>
        <w:t>Always construct the path as /invoices/template/{{templateId}}, where {{templateId}}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/invoices/template/6578278e879ad2646715ba9c</w:t>
      </w:r>
    </w:p>
    <w:p>
      <w:pPr>
        <w:pStyle w:val="Heading3"/>
      </w:pPr>
      <w:r>
        <w:t>Invalid Examples</w:t>
      </w:r>
    </w:p>
    <w:p>
      <w:r>
        <w:rPr>
          <w:b/>
          <w:color w:val="666666"/>
          <w:sz w:val="16"/>
        </w:rPr>
        <w:t>[http]</w:t>
      </w:r>
    </w:p>
    <w:p>
      <w:pPr>
        <w:shd w:fill="F2F2F2" w:val="clear"/>
      </w:pPr>
      <w:r>
        <w:rPr>
          <w:rFonts w:ascii="Courier New" w:hAnsi="Courier New"/>
          <w:sz w:val="17"/>
        </w:rPr>
        <w:t>/invoices/template/</w:t>
        <w:br/>
        <w:t>/invoices/template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Template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 Example: "6578278e879ad2646715ba9c".</w:t>
            </w:r>
          </w:p>
        </w:tc>
      </w:tr>
      <w:tr>
        <w:tc>
          <w:tcPr>
            <w:tcW w:type="dxa" w:w="2880"/>
          </w:tcPr>
          <w:p>
            <w:r>
              <w:t>altType</w:t>
            </w:r>
          </w:p>
        </w:tc>
        <w:tc>
          <w:tcPr>
            <w:tcW w:type="dxa" w:w="2880"/>
          </w:tcPr>
          <w:p>
            <w:r>
              <w:t>string</w:t>
            </w:r>
          </w:p>
        </w:tc>
        <w:tc>
          <w:tcPr>
            <w:tcW w:type="dxa" w:w="2880"/>
          </w:tcPr>
          <w:p>
            <w:r>
              <w:t>Alt type. Allowed value shown: "location". Example: "location".</w:t>
            </w:r>
          </w:p>
        </w:tc>
      </w:tr>
      <w:tr>
        <w:tc>
          <w:tcPr>
            <w:tcW w:type="dxa" w:w="2880"/>
          </w:tcPr>
          <w:p>
            <w:r>
              <w:t>name</w:t>
            </w:r>
          </w:p>
        </w:tc>
        <w:tc>
          <w:tcPr>
            <w:tcW w:type="dxa" w:w="2880"/>
          </w:tcPr>
          <w:p>
            <w:r>
              <w:t>string</w:t>
            </w:r>
          </w:p>
        </w:tc>
        <w:tc>
          <w:tcPr>
            <w:tcW w:type="dxa" w:w="2880"/>
          </w:tcPr>
          <w:p>
            <w:r>
              <w:t>Name of the template. Example: "New Template".</w:t>
            </w:r>
          </w:p>
        </w:tc>
      </w:tr>
      <w:tr>
        <w:tc>
          <w:tcPr>
            <w:tcW w:type="dxa" w:w="2880"/>
          </w:tcPr>
          <w:p>
            <w:r>
              <w:t>businessDetails</w:t>
            </w:r>
          </w:p>
        </w:tc>
        <w:tc>
          <w:tcPr>
            <w:tcW w:type="dxa" w:w="2880"/>
          </w:tcPr>
          <w:p>
            <w:r>
              <w:t>object</w:t>
            </w:r>
          </w:p>
        </w:tc>
        <w:tc>
          <w:tcPr>
            <w:tcW w:type="dxa" w:w="2880"/>
          </w:tcPr>
          <w:p>
            <w:r>
              <w:t>Business details for the template.</w:t>
            </w:r>
          </w:p>
        </w:tc>
      </w:tr>
      <w:tr>
        <w:tc>
          <w:tcPr>
            <w:tcW w:type="dxa" w:w="2880"/>
          </w:tcPr>
          <w:p>
            <w:r>
              <w:t>currency</w:t>
            </w:r>
          </w:p>
        </w:tc>
        <w:tc>
          <w:tcPr>
            <w:tcW w:type="dxa" w:w="2880"/>
          </w:tcPr>
          <w:p>
            <w:r>
              <w:t>string</w:t>
            </w:r>
          </w:p>
        </w:tc>
        <w:tc>
          <w:tcPr>
            <w:tcW w:type="dxa" w:w="2880"/>
          </w:tcPr>
          <w:p>
            <w:r>
              <w:t>Currency.</w:t>
            </w:r>
          </w:p>
        </w:tc>
      </w:tr>
      <w:tr>
        <w:tc>
          <w:tcPr>
            <w:tcW w:type="dxa" w:w="2880"/>
          </w:tcPr>
          <w:p>
            <w:r>
              <w:t>items</w:t>
            </w:r>
          </w:p>
        </w:tc>
        <w:tc>
          <w:tcPr>
            <w:tcW w:type="dxa" w:w="2880"/>
          </w:tcPr>
          <w:p>
            <w:r>
              <w:t>array</w:t>
            </w:r>
          </w:p>
        </w:tc>
        <w:tc>
          <w:tcPr>
            <w:tcW w:type="dxa" w:w="2880"/>
          </w:tcPr>
          <w:p>
            <w:r>
              <w:t>Invoice items (line items).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internal</w:t>
            </w:r>
          </w:p>
        </w:tc>
        <w:tc>
          <w:tcPr>
            <w:tcW w:type="dxa" w:w="2880"/>
          </w:tcPr>
          <w:p>
            <w:r>
              <w:t>boolean</w:t>
            </w:r>
          </w:p>
        </w:tc>
        <w:tc>
          <w:tcPr>
            <w:tcW w:type="dxa" w:w="2880"/>
          </w:tcPr>
          <w:p>
            <w:r>
              <w:t>Whether template is internal.</w:t>
            </w:r>
          </w:p>
        </w:tc>
      </w:tr>
      <w:tr>
        <w:tc>
          <w:tcPr>
            <w:tcW w:type="dxa" w:w="2880"/>
          </w:tcPr>
          <w:p>
            <w:r>
              <w:t>discount</w:t>
            </w:r>
          </w:p>
        </w:tc>
        <w:tc>
          <w:tcPr>
            <w:tcW w:type="dxa" w:w="2880"/>
          </w:tcPr>
          <w:p>
            <w:r>
              <w:t>object</w:t>
            </w:r>
          </w:p>
        </w:tc>
        <w:tc>
          <w:tcPr>
            <w:tcW w:type="dxa" w:w="2880"/>
          </w:tcPr>
          <w:p>
            <w:r>
              <w:t>Discount configuration.</w:t>
            </w:r>
          </w:p>
        </w:tc>
      </w:tr>
      <w:tr>
        <w:tc>
          <w:tcPr>
            <w:tcW w:type="dxa" w:w="2880"/>
          </w:tcPr>
          <w:p>
            <w:r>
              <w:t>termsNotes</w:t>
            </w:r>
          </w:p>
        </w:tc>
        <w:tc>
          <w:tcPr>
            <w:tcW w:type="dxa" w:w="2880"/>
          </w:tcPr>
          <w:p>
            <w:r>
              <w:t>string</w:t>
            </w:r>
          </w:p>
        </w:tc>
        <w:tc>
          <w:tcPr>
            <w:tcW w:type="dxa" w:w="2880"/>
          </w:tcPr>
          <w:p>
            <w:r>
              <w:t>Terms/notes.</w:t>
            </w:r>
          </w:p>
        </w:tc>
      </w:tr>
      <w:tr>
        <w:tc>
          <w:tcPr>
            <w:tcW w:type="dxa" w:w="2880"/>
          </w:tcPr>
          <w:p>
            <w:r>
              <w:t>title</w:t>
            </w:r>
          </w:p>
        </w:tc>
        <w:tc>
          <w:tcPr>
            <w:tcW w:type="dxa" w:w="2880"/>
          </w:tcPr>
          <w:p>
            <w:r>
              <w:t>string</w:t>
            </w:r>
          </w:p>
        </w:tc>
        <w:tc>
          <w:tcPr>
            <w:tcW w:type="dxa" w:w="2880"/>
          </w:tcPr>
          <w:p>
            <w:r>
              <w:t>Template title. Example: "New Template".</w:t>
            </w:r>
          </w:p>
        </w:tc>
      </w:tr>
      <w:tr>
        <w:tc>
          <w:tcPr>
            <w:tcW w:type="dxa" w:w="2880"/>
          </w:tcPr>
          <w:p>
            <w:r>
              <w:t>miscellaneousCharges</w:t>
            </w:r>
          </w:p>
        </w:tc>
        <w:tc>
          <w:tcPr>
            <w:tcW w:type="dxa" w:w="2880"/>
          </w:tcPr>
          <w:p>
            <w:r>
              <w:t>object</w:t>
            </w:r>
          </w:p>
        </w:tc>
        <w:tc>
          <w:tcPr>
            <w:tcW w:type="dxa" w:w="2880"/>
          </w:tcPr>
          <w:p>
            <w:r>
              <w:t>Miscellaneous charges configuration.</w:t>
            </w:r>
          </w:p>
        </w:tc>
      </w:tr>
    </w:tbl>
    <w:p/>
    <w:p>
      <w:pPr>
        <w:pStyle w:val="Heading3"/>
      </w:pPr>
      <w:r>
        <w:t>Request Body Schema (Nested Fields)</w:t>
      </w:r>
    </w:p>
    <w:p>
      <w:pPr>
        <w:pStyle w:val="Heading3"/>
      </w:pPr>
      <w:r>
        <w:t>businessDetails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businessDetails.logoUrl</w:t>
            </w:r>
          </w:p>
        </w:tc>
        <w:tc>
          <w:tcPr>
            <w:tcW w:type="dxa" w:w="2880"/>
          </w:tcPr>
          <w:p>
            <w:r>
              <w:t>string</w:t>
            </w:r>
          </w:p>
        </w:tc>
        <w:tc>
          <w:tcPr>
            <w:tcW w:type="dxa" w:w="2880"/>
          </w:tcPr>
          <w:p>
            <w:r>
              <w:t>Business logo URL.</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businessDetails.address</w:t>
            </w:r>
          </w:p>
        </w:tc>
        <w:tc>
          <w:tcPr>
            <w:tcW w:type="dxa" w:w="2880"/>
          </w:tcPr>
          <w:p>
            <w:r>
              <w:t>object</w:t>
            </w:r>
          </w:p>
        </w:tc>
        <w:tc>
          <w:tcPr>
            <w:tcW w:type="dxa" w:w="2880"/>
          </w:tcPr>
          <w:p>
            <w:r>
              <w:t>Business address.</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businessDetails.address.addressLine2</w:t>
            </w:r>
          </w:p>
        </w:tc>
        <w:tc>
          <w:tcPr>
            <w:tcW w:type="dxa" w:w="2880"/>
          </w:tcPr>
          <w:p>
            <w:r>
              <w:t>string</w:t>
            </w:r>
          </w:p>
        </w:tc>
        <w:tc>
          <w:tcPr>
            <w:tcW w:type="dxa" w:w="2880"/>
          </w:tcPr>
          <w:p>
            <w:r>
              <w:t>Address line 2.</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r>
        <w:tc>
          <w:tcPr>
            <w:tcW w:type="dxa" w:w="2880"/>
          </w:tcPr>
          <w:p>
            <w:r>
              <w:t>businessDetails.website</w:t>
            </w:r>
          </w:p>
        </w:tc>
        <w:tc>
          <w:tcPr>
            <w:tcW w:type="dxa" w:w="2880"/>
          </w:tcPr>
          <w:p>
            <w:r>
              <w:t>string</w:t>
            </w:r>
          </w:p>
        </w:tc>
        <w:tc>
          <w:tcPr>
            <w:tcW w:type="dxa" w:w="2880"/>
          </w:tcPr>
          <w:p>
            <w:r>
              <w:t>Business website link.</w:t>
            </w:r>
          </w:p>
        </w:tc>
      </w:tr>
      <w:tr>
        <w:tc>
          <w:tcPr>
            <w:tcW w:type="dxa" w:w="2880"/>
          </w:tcPr>
          <w:p>
            <w:r>
              <w:t>businessDetails.customValues</w:t>
            </w:r>
          </w:p>
        </w:tc>
        <w:tc>
          <w:tcPr>
            <w:tcW w:type="dxa" w:w="2880"/>
          </w:tcPr>
          <w:p>
            <w:r>
              <w:t>array of string</w:t>
            </w:r>
          </w:p>
        </w:tc>
        <w:tc>
          <w:tcPr>
            <w:tcW w:type="dxa" w:w="2880"/>
          </w:tcPr>
          <w:p>
            <w:r>
              <w:t>Custom values.</w:t>
            </w:r>
          </w:p>
        </w:tc>
      </w:tr>
    </w:tbl>
    <w:p/>
    <w:p>
      <w:pPr>
        <w:pStyle w:val="Heading3"/>
      </w:pPr>
      <w:r>
        <w:t>items[]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items[].name</w:t>
            </w:r>
          </w:p>
        </w:tc>
        <w:tc>
          <w:tcPr>
            <w:tcW w:type="dxa" w:w="2880"/>
          </w:tcPr>
          <w:p>
            <w:r>
              <w:t>string</w:t>
            </w:r>
          </w:p>
        </w:tc>
        <w:tc>
          <w:tcPr>
            <w:tcW w:type="dxa" w:w="2880"/>
          </w:tcPr>
          <w:p>
            <w:r>
              <w:t>Invoice item name.</w:t>
            </w:r>
          </w:p>
        </w:tc>
      </w:tr>
      <w:tr>
        <w:tc>
          <w:tcPr>
            <w:tcW w:type="dxa" w:w="2880"/>
          </w:tcPr>
          <w:p>
            <w:r>
              <w:t>items[].description</w:t>
            </w:r>
          </w:p>
        </w:tc>
        <w:tc>
          <w:tcPr>
            <w:tcW w:type="dxa" w:w="2880"/>
          </w:tcPr>
          <w:p>
            <w:r>
              <w:t>string</w:t>
            </w:r>
          </w:p>
        </w:tc>
        <w:tc>
          <w:tcPr>
            <w:tcW w:type="dxa" w:w="2880"/>
          </w:tcPr>
          <w:p>
            <w:r>
              <w:t>Invoice item description.</w:t>
            </w:r>
          </w:p>
        </w:tc>
      </w:tr>
      <w:tr>
        <w:tc>
          <w:tcPr>
            <w:tcW w:type="dxa" w:w="2880"/>
          </w:tcPr>
          <w:p>
            <w:r>
              <w:t>items[].productId</w:t>
            </w:r>
          </w:p>
        </w:tc>
        <w:tc>
          <w:tcPr>
            <w:tcW w:type="dxa" w:w="2880"/>
          </w:tcPr>
          <w:p>
            <w:r>
              <w:t>string</w:t>
            </w:r>
          </w:p>
        </w:tc>
        <w:tc>
          <w:tcPr>
            <w:tcW w:type="dxa" w:w="2880"/>
          </w:tcPr>
          <w:p>
            <w:r>
              <w:t>Product ID.</w:t>
            </w:r>
          </w:p>
        </w:tc>
      </w:tr>
      <w:tr>
        <w:tc>
          <w:tcPr>
            <w:tcW w:type="dxa" w:w="2880"/>
          </w:tcPr>
          <w:p>
            <w:r>
              <w:t>items[].priceId</w:t>
            </w:r>
          </w:p>
        </w:tc>
        <w:tc>
          <w:tcPr>
            <w:tcW w:type="dxa" w:w="2880"/>
          </w:tcPr>
          <w:p>
            <w:r>
              <w:t>string</w:t>
            </w:r>
          </w:p>
        </w:tc>
        <w:tc>
          <w:tcPr>
            <w:tcW w:type="dxa" w:w="2880"/>
          </w:tcPr>
          <w:p>
            <w:r>
              <w:t>Price ID.</w:t>
            </w:r>
          </w:p>
        </w:tc>
      </w:tr>
      <w:tr>
        <w:tc>
          <w:tcPr>
            <w:tcW w:type="dxa" w:w="2880"/>
          </w:tcPr>
          <w:p>
            <w:r>
              <w:t>items[].currency</w:t>
            </w:r>
          </w:p>
        </w:tc>
        <w:tc>
          <w:tcPr>
            <w:tcW w:type="dxa" w:w="2880"/>
          </w:tcPr>
          <w:p>
            <w:r>
              <w:t>string</w:t>
            </w:r>
          </w:p>
        </w:tc>
        <w:tc>
          <w:tcPr>
            <w:tcW w:type="dxa" w:w="2880"/>
          </w:tcPr>
          <w:p>
            <w:r>
              <w:t>Currency for the item.</w:t>
            </w:r>
          </w:p>
        </w:tc>
      </w:tr>
      <w:tr>
        <w:tc>
          <w:tcPr>
            <w:tcW w:type="dxa" w:w="2880"/>
          </w:tcPr>
          <w:p>
            <w:r>
              <w:t>items[].amount</w:t>
            </w:r>
          </w:p>
        </w:tc>
        <w:tc>
          <w:tcPr>
            <w:tcW w:type="dxa" w:w="2880"/>
          </w:tcPr>
          <w:p>
            <w:r>
              <w:t>number</w:t>
            </w:r>
          </w:p>
        </w:tc>
        <w:tc>
          <w:tcPr>
            <w:tcW w:type="dxa" w:w="2880"/>
          </w:tcPr>
          <w:p>
            <w:r>
              <w:t>Product amount.</w:t>
            </w:r>
          </w:p>
        </w:tc>
      </w:tr>
      <w:tr>
        <w:tc>
          <w:tcPr>
            <w:tcW w:type="dxa" w:w="2880"/>
          </w:tcPr>
          <w:p>
            <w:r>
              <w:t>items[].qty</w:t>
            </w:r>
          </w:p>
        </w:tc>
        <w:tc>
          <w:tcPr>
            <w:tcW w:type="dxa" w:w="2880"/>
          </w:tcPr>
          <w:p>
            <w:r>
              <w:t>number</w:t>
            </w:r>
          </w:p>
        </w:tc>
        <w:tc>
          <w:tcPr>
            <w:tcW w:type="dxa" w:w="2880"/>
          </w:tcPr>
          <w:p>
            <w:r>
              <w:t>Product quantity.</w:t>
            </w:r>
          </w:p>
        </w:tc>
      </w:tr>
      <w:tr>
        <w:tc>
          <w:tcPr>
            <w:tcW w:type="dxa" w:w="2880"/>
          </w:tcPr>
          <w:p>
            <w:r>
              <w:t>items[].taxes</w:t>
            </w:r>
          </w:p>
        </w:tc>
        <w:tc>
          <w:tcPr>
            <w:tcW w:type="dxa" w:w="2880"/>
          </w:tcPr>
          <w:p>
            <w:r>
              <w:t>array</w:t>
            </w:r>
          </w:p>
        </w:tc>
        <w:tc>
          <w:tcPr>
            <w:tcW w:type="dxa" w:w="2880"/>
          </w:tcPr>
          <w:p>
            <w:r>
              <w:t>Taxes applied to the item.</w:t>
            </w:r>
          </w:p>
        </w:tc>
      </w:tr>
      <w:tr>
        <w:tc>
          <w:tcPr>
            <w:tcW w:type="dxa" w:w="2880"/>
          </w:tcPr>
          <w:p>
            <w:r>
              <w:t>items[].taxes[]._id</w:t>
            </w:r>
          </w:p>
        </w:tc>
        <w:tc>
          <w:tcPr>
            <w:tcW w:type="dxa" w:w="2880"/>
          </w:tcPr>
          <w:p>
            <w:r>
              <w:t>string</w:t>
            </w:r>
          </w:p>
        </w:tc>
        <w:tc>
          <w:tcPr>
            <w:tcW w:type="dxa" w:w="2880"/>
          </w:tcPr>
          <w:p>
            <w:r>
              <w:t>Tax record ID.</w:t>
            </w:r>
          </w:p>
        </w:tc>
      </w:tr>
      <w:tr>
        <w:tc>
          <w:tcPr>
            <w:tcW w:type="dxa" w:w="2880"/>
          </w:tcPr>
          <w:p>
            <w:r>
              <w:t>items[].taxes[].name</w:t>
            </w:r>
          </w:p>
        </w:tc>
        <w:tc>
          <w:tcPr>
            <w:tcW w:type="dxa" w:w="2880"/>
          </w:tcPr>
          <w:p>
            <w:r>
              <w:t>string</w:t>
            </w:r>
          </w:p>
        </w:tc>
        <w:tc>
          <w:tcPr>
            <w:tcW w:type="dxa" w:w="2880"/>
          </w:tcPr>
          <w:p>
            <w:r>
              <w:t>Tax name.</w:t>
            </w:r>
          </w:p>
        </w:tc>
      </w:tr>
      <w:tr>
        <w:tc>
          <w:tcPr>
            <w:tcW w:type="dxa" w:w="2880"/>
          </w:tcPr>
          <w:p>
            <w:r>
              <w:t>items[].taxes[].rate</w:t>
            </w:r>
          </w:p>
        </w:tc>
        <w:tc>
          <w:tcPr>
            <w:tcW w:type="dxa" w:w="2880"/>
          </w:tcPr>
          <w:p>
            <w:r>
              <w:t>number</w:t>
            </w:r>
          </w:p>
        </w:tc>
        <w:tc>
          <w:tcPr>
            <w:tcW w:type="dxa" w:w="2880"/>
          </w:tcPr>
          <w:p>
            <w:r>
              <w:t>Tax rate.</w:t>
            </w:r>
          </w:p>
        </w:tc>
      </w:tr>
      <w:tr>
        <w:tc>
          <w:tcPr>
            <w:tcW w:type="dxa" w:w="2880"/>
          </w:tcPr>
          <w:p>
            <w:r>
              <w:t>items[].taxes[].calculation</w:t>
            </w:r>
          </w:p>
        </w:tc>
        <w:tc>
          <w:tcPr>
            <w:tcW w:type="dxa" w:w="2880"/>
          </w:tcPr>
          <w:p>
            <w:r>
              <w:t>string</w:t>
            </w:r>
          </w:p>
        </w:tc>
        <w:tc>
          <w:tcPr>
            <w:tcW w:type="dxa" w:w="2880"/>
          </w:tcPr>
          <w:p>
            <w:r>
              <w:t>Calculation type. Allowed value shown: "exclusive".</w:t>
            </w:r>
          </w:p>
        </w:tc>
      </w:tr>
      <w:tr>
        <w:tc>
          <w:tcPr>
            <w:tcW w:type="dxa" w:w="2880"/>
          </w:tcPr>
          <w:p>
            <w:r>
              <w:t>items[].taxes[].description</w:t>
            </w:r>
          </w:p>
        </w:tc>
        <w:tc>
          <w:tcPr>
            <w:tcW w:type="dxa" w:w="2880"/>
          </w:tcPr>
          <w:p>
            <w:r>
              <w:t>string</w:t>
            </w:r>
          </w:p>
        </w:tc>
        <w:tc>
          <w:tcPr>
            <w:tcW w:type="dxa" w:w="2880"/>
          </w:tcPr>
          <w:p>
            <w:r>
              <w:t>Tax description.</w:t>
            </w:r>
          </w:p>
        </w:tc>
      </w:tr>
      <w:tr>
        <w:tc>
          <w:tcPr>
            <w:tcW w:type="dxa" w:w="2880"/>
          </w:tcPr>
          <w:p>
            <w:r>
              <w:t>items[].taxes[].taxId</w:t>
            </w:r>
          </w:p>
        </w:tc>
        <w:tc>
          <w:tcPr>
            <w:tcW w:type="dxa" w:w="2880"/>
          </w:tcPr>
          <w:p>
            <w:r>
              <w:t>string</w:t>
            </w:r>
          </w:p>
        </w:tc>
        <w:tc>
          <w:tcPr>
            <w:tcW w:type="dxa" w:w="2880"/>
          </w:tcPr>
          <w:p>
            <w:r>
              <w:t>Tax ID.</w:t>
            </w:r>
          </w:p>
        </w:tc>
      </w:tr>
      <w:tr>
        <w:tc>
          <w:tcPr>
            <w:tcW w:type="dxa" w:w="2880"/>
          </w:tcPr>
          <w:p>
            <w:r>
              <w:t>items[].automaticTaxCategoryId</w:t>
            </w:r>
          </w:p>
        </w:tc>
        <w:tc>
          <w:tcPr>
            <w:tcW w:type="dxa" w:w="2880"/>
          </w:tcPr>
          <w:p>
            <w:r>
              <w:t>string</w:t>
            </w:r>
          </w:p>
        </w:tc>
        <w:tc>
          <w:tcPr>
            <w:tcW w:type="dxa" w:w="2880"/>
          </w:tcPr>
          <w:p>
            <w:r>
              <w:t>Tax category id for calculating automatic tax.</w:t>
            </w:r>
          </w:p>
        </w:tc>
      </w:tr>
      <w:tr>
        <w:tc>
          <w:tcPr>
            <w:tcW w:type="dxa" w:w="2880"/>
          </w:tcPr>
          <w:p>
            <w:r>
              <w:t>items[].isSetupFeeItem</w:t>
            </w:r>
          </w:p>
        </w:tc>
        <w:tc>
          <w:tcPr>
            <w:tcW w:type="dxa" w:w="2880"/>
          </w:tcPr>
          <w:p>
            <w:r>
              <w:t>boolean</w:t>
            </w:r>
          </w:p>
        </w:tc>
        <w:tc>
          <w:tcPr>
            <w:tcW w:type="dxa" w:w="2880"/>
          </w:tcPr>
          <w:p>
            <w:r>
              <w:t>Setup fee item; only created when 1st invoice of recurring schedule is generated.</w:t>
            </w:r>
          </w:p>
        </w:tc>
      </w:tr>
      <w:tr>
        <w:tc>
          <w:tcPr>
            <w:tcW w:type="dxa" w:w="2880"/>
          </w:tcPr>
          <w:p>
            <w:r>
              <w:t>items[].type</w:t>
            </w:r>
          </w:p>
        </w:tc>
        <w:tc>
          <w:tcPr>
            <w:tcW w:type="dxa" w:w="2880"/>
          </w:tcPr>
          <w:p>
            <w:r>
              <w:t>string</w:t>
            </w:r>
          </w:p>
        </w:tc>
        <w:tc>
          <w:tcPr>
            <w:tcW w:type="dxa" w:w="2880"/>
          </w:tcPr>
          <w:p>
            <w:r>
              <w:t>Price type of the item. Allowed values: one_time, recurring.</w:t>
            </w:r>
          </w:p>
        </w:tc>
      </w:tr>
      <w:tr>
        <w:tc>
          <w:tcPr>
            <w:tcW w:type="dxa" w:w="2880"/>
          </w:tcPr>
          <w:p>
            <w:r>
              <w:t>items[].taxInclusive</w:t>
            </w:r>
          </w:p>
        </w:tc>
        <w:tc>
          <w:tcPr>
            <w:tcW w:type="dxa" w:w="2880"/>
          </w:tcPr>
          <w:p>
            <w:r>
              <w:t>boolean</w:t>
            </w:r>
          </w:p>
        </w:tc>
        <w:tc>
          <w:tcPr>
            <w:tcW w:type="dxa" w:w="2880"/>
          </w:tcPr>
          <w:p>
            <w:r>
              <w:t>true if item amount is tax inclusive. Default: false.</w:t>
            </w:r>
          </w:p>
        </w:tc>
      </w:tr>
    </w:tbl>
    <w:p/>
    <w:p>
      <w:pPr>
        <w:pStyle w:val="Heading3"/>
      </w:pPr>
      <w:r>
        <w:t>discount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Allowed values: percentage, fixed. Default: "percentage".</w:t>
            </w:r>
          </w:p>
        </w:tc>
      </w:tr>
      <w:tr>
        <w:tc>
          <w:tcPr>
            <w:tcW w:type="dxa" w:w="2880"/>
          </w:tcPr>
          <w:p>
            <w:r>
              <w:t>discount.validOnProductIds</w:t>
            </w:r>
          </w:p>
        </w:tc>
        <w:tc>
          <w:tcPr>
            <w:tcW w:type="dxa" w:w="2880"/>
          </w:tcPr>
          <w:p>
            <w:r>
              <w:t>array of string</w:t>
            </w:r>
          </w:p>
        </w:tc>
        <w:tc>
          <w:tcPr>
            <w:tcW w:type="dxa" w:w="2880"/>
          </w:tcPr>
          <w:p>
            <w:r>
              <w:t>Product IDs on which discount is applicable.</w:t>
            </w:r>
          </w:p>
        </w:tc>
      </w:tr>
    </w:tbl>
    <w:p/>
    <w:p>
      <w:pPr>
        <w:pStyle w:val="Heading3"/>
      </w:pPr>
      <w:r>
        <w:t>miscellaneousCharges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miscellaneousCharges.charges</w:t>
            </w:r>
          </w:p>
        </w:tc>
        <w:tc>
          <w:tcPr>
            <w:tcW w:type="dxa" w:w="2880"/>
          </w:tcPr>
          <w:p>
            <w:r>
              <w:t>array</w:t>
            </w:r>
          </w:p>
        </w:tc>
        <w:tc>
          <w:tcPr>
            <w:tcW w:type="dxa" w:w="2880"/>
          </w:tcPr>
          <w:p>
            <w:r>
              <w:t>Charges (required if miscellaneousCharges is provided). (Schema not specified in scraped content.)</w:t>
            </w:r>
          </w:p>
        </w:tc>
      </w:tr>
      <w:tr>
        <w:tc>
          <w:tcPr>
            <w:tcW w:type="dxa" w:w="2880"/>
          </w:tcPr>
          <w:p>
            <w:r>
              <w:t>miscellaneousCharges.collectedMiscellaneousCharges</w:t>
            </w:r>
          </w:p>
        </w:tc>
        <w:tc>
          <w:tcPr>
            <w:tcW w:type="dxa" w:w="2880"/>
          </w:tcPr>
          <w:p>
            <w:r>
              <w:t>number</w:t>
            </w:r>
          </w:p>
        </w:tc>
        <w:tc>
          <w:tcPr>
            <w:tcW w:type="dxa" w:w="2880"/>
          </w:tcPr>
          <w:p>
            <w:r>
              <w:t>Collected miscellaneous charges.</w:t>
            </w:r>
          </w:p>
        </w:tc>
      </w:tr>
      <w:tr>
        <w:tc>
          <w:tcPr>
            <w:tcW w:type="dxa" w:w="2880"/>
          </w:tcPr>
          <w:p>
            <w:r>
              <w:t>miscellaneousCharges.paidCharges</w:t>
            </w:r>
          </w:p>
        </w:tc>
        <w:tc>
          <w:tcPr>
            <w:tcW w:type="dxa" w:w="2880"/>
          </w:tcPr>
          <w:p>
            <w:r>
              <w:t>array</w:t>
            </w:r>
          </w:p>
        </w:tc>
        <w:tc>
          <w:tcPr>
            <w:tcW w:type="dxa" w:w="2880"/>
          </w:tcPr>
          <w:p>
            <w:r>
              <w:t>Paid charges.</w:t>
            </w:r>
          </w:p>
        </w:tc>
      </w:tr>
      <w:tr>
        <w:tc>
          <w:tcPr>
            <w:tcW w:type="dxa" w:w="2880"/>
          </w:tcPr>
          <w:p>
            <w:r>
              <w:t>miscellaneousCharges.paidCharges[].name</w:t>
            </w:r>
          </w:p>
        </w:tc>
        <w:tc>
          <w:tcPr>
            <w:tcW w:type="dxa" w:w="2880"/>
          </w:tcPr>
          <w:p>
            <w:r>
              <w:t>string</w:t>
            </w:r>
          </w:p>
        </w:tc>
        <w:tc>
          <w:tcPr>
            <w:tcW w:type="dxa" w:w="2880"/>
          </w:tcPr>
          <w:p>
            <w:r>
              <w:t>Name of the processing fee.</w:t>
            </w:r>
          </w:p>
        </w:tc>
      </w:tr>
      <w:tr>
        <w:tc>
          <w:tcPr>
            <w:tcW w:type="dxa" w:w="2880"/>
          </w:tcPr>
          <w:p>
            <w:r>
              <w:t>miscellaneousCharges.paidCharges[].charge</w:t>
            </w:r>
          </w:p>
        </w:tc>
        <w:tc>
          <w:tcPr>
            <w:tcW w:type="dxa" w:w="2880"/>
          </w:tcPr>
          <w:p>
            <w:r>
              <w:t>number</w:t>
            </w:r>
          </w:p>
        </w:tc>
        <w:tc>
          <w:tcPr>
            <w:tcW w:type="dxa" w:w="2880"/>
          </w:tcPr>
          <w:p>
            <w:r>
              <w:t>Charge for the processing fee.</w:t>
            </w:r>
          </w:p>
        </w:tc>
      </w:tr>
      <w:tr>
        <w:tc>
          <w:tcPr>
            <w:tcW w:type="dxa" w:w="2880"/>
          </w:tcPr>
          <w:p>
            <w:r>
              <w:t>miscellaneousCharges.paidCharges[].amount</w:t>
            </w:r>
          </w:p>
        </w:tc>
        <w:tc>
          <w:tcPr>
            <w:tcW w:type="dxa" w:w="2880"/>
          </w:tcPr>
          <w:p>
            <w:r>
              <w:t>number</w:t>
            </w:r>
          </w:p>
        </w:tc>
        <w:tc>
          <w:tcPr>
            <w:tcW w:type="dxa" w:w="2880"/>
          </w:tcPr>
          <w:p>
            <w:r>
              <w:t>Amount of the processing fee.</w:t>
            </w:r>
          </w:p>
        </w:tc>
      </w:tr>
      <w:tr>
        <w:tc>
          <w:tcPr>
            <w:tcW w:type="dxa" w:w="2880"/>
          </w:tcPr>
          <w:p>
            <w:r>
              <w:t>miscellaneousCharges.paidCharges[]._id</w:t>
            </w:r>
          </w:p>
        </w:tc>
        <w:tc>
          <w:tcPr>
            <w:tcW w:type="dxa" w:w="2880"/>
          </w:tcPr>
          <w:p>
            <w:r>
              <w:t>string</w:t>
            </w:r>
          </w:p>
        </w:tc>
        <w:tc>
          <w:tcPr>
            <w:tcW w:type="dxa" w:w="2880"/>
          </w:tcPr>
          <w:p>
            <w:r>
              <w:t>ID of the processing fee.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"6578278e879ad2646715ba9c",</w:t>
        <w:br/>
        <w:t xml:space="preserve"> "altId": "6578278e879ad2646715ba9c",</w:t>
        <w:br/>
        <w:t xml:space="preserve"> "altType": "location",</w:t>
        <w:br/>
        <w:t xml:space="preserve"> "name": "New Template",</w:t>
        <w:br/>
        <w:t xml:space="preserve"> "businessDetails": {</w:t>
        <w:br/>
        <w:t xml:space="preserve"> "logoUrl": "https://example.com/logo.png",</w:t>
        <w:br/>
        <w:t xml:space="preserve"> "name": "Example Business",</w:t>
        <w:br/>
        <w:t xml:space="preserve"> "phoneNo": "+15551234567",</w:t>
        <w:br/>
        <w:t xml:space="preserve"> "address": {</w:t>
        <w:br/>
        <w:t xml:space="preserve"> "addressLine1": "123 Main St",</w:t>
        <w:br/>
        <w:t xml:space="preserve"> "addressLine2": "Suite 100",</w:t>
        <w:br/>
        <w:t xml:space="preserve"> "city": "Austin",</w:t>
        <w:br/>
        <w:t xml:space="preserve"> "state": "TX",</w:t>
        <w:br/>
        <w:t xml:space="preserve"> "countryCode": "US",</w:t>
        <w:br/>
        <w:t xml:space="preserve"> "postalCode": "78701"</w:t>
        <w:br/>
        <w:t xml:space="preserve"> },</w:t>
        <w:br/>
        <w:t xml:space="preserve"> "website": "https://example.com",</w:t>
        <w:br/>
        <w:t xml:space="preserve"> "customValues": ["custom-1", "custom-2"]</w:t>
        <w:br/>
        <w:t xml:space="preserve"> },</w:t>
        <w:br/>
        <w:t xml:space="preserve"> "currency": "USD",</w:t>
        <w:br/>
        <w:t xml:space="preserve"> "discount": {</w:t>
        <w:br/>
        <w:t xml:space="preserve"> "value": 0,</w:t>
        <w:br/>
        <w:t xml:space="preserve"> "type": "percentage",</w:t>
        <w:br/>
        <w:t xml:space="preserve"> "validOnProductIds": []</w:t>
        <w:br/>
        <w:t xml:space="preserve"> },</w:t>
        <w:br/>
        <w:t xml:space="preserve"> "items": ["item_1", "item_2"],</w:t>
        <w:br/>
        <w:t xml:space="preserve"> "invoiceNumberPrefix": "INV-",</w:t>
        <w:br/>
        <w:t xml:space="preserve"> "total": 999,</w:t>
        <w:br/>
        <w:t xml:space="preserve"> "createdAt": "2023-12-12T09:27:42.355Z",</w:t>
        <w:br/>
        <w:t xml:space="preserve"> "updatedAt": "2023-12-12T09:27:42.355Z"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Template ID. Example: "6578278e879ad2646715ba9c".</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Alt type. Allowed value shown: "location".</w:t>
            </w:r>
          </w:p>
        </w:tc>
      </w:tr>
      <w:tr>
        <w:tc>
          <w:tcPr>
            <w:tcW w:type="dxa" w:w="2880"/>
          </w:tcPr>
          <w:p>
            <w:r>
              <w:t>name</w:t>
            </w:r>
          </w:p>
        </w:tc>
        <w:tc>
          <w:tcPr>
            <w:tcW w:type="dxa" w:w="2880"/>
          </w:tcPr>
          <w:p>
            <w:r>
              <w:t>string</w:t>
            </w:r>
          </w:p>
        </w:tc>
        <w:tc>
          <w:tcPr>
            <w:tcW w:type="dxa" w:w="2880"/>
          </w:tcPr>
          <w:p>
            <w:r>
              <w:t>Name of the template. Example: "New Template".</w:t>
            </w:r>
          </w:p>
        </w:tc>
      </w:tr>
      <w:tr>
        <w:tc>
          <w:tcPr>
            <w:tcW w:type="dxa" w:w="2880"/>
          </w:tcPr>
          <w:p>
            <w:r>
              <w:t>businessDetails</w:t>
            </w:r>
          </w:p>
        </w:tc>
        <w:tc>
          <w:tcPr>
            <w:tcW w:type="dxa" w:w="2880"/>
          </w:tcPr>
          <w:p>
            <w:r>
              <w:t>object</w:t>
            </w:r>
          </w:p>
        </w:tc>
        <w:tc>
          <w:tcPr>
            <w:tcW w:type="dxa" w:w="2880"/>
          </w:tcPr>
          <w:p>
            <w:r>
              <w:t>Business details.</w:t>
            </w:r>
          </w:p>
        </w:tc>
      </w:tr>
      <w:tr>
        <w:tc>
          <w:tcPr>
            <w:tcW w:type="dxa" w:w="2880"/>
          </w:tcPr>
          <w:p>
            <w:r>
              <w:t>businessDetails.logoUrl</w:t>
            </w:r>
          </w:p>
        </w:tc>
        <w:tc>
          <w:tcPr>
            <w:tcW w:type="dxa" w:w="2880"/>
          </w:tcPr>
          <w:p>
            <w:r>
              <w:t>string</w:t>
            </w:r>
          </w:p>
        </w:tc>
        <w:tc>
          <w:tcPr>
            <w:tcW w:type="dxa" w:w="2880"/>
          </w:tcPr>
          <w:p>
            <w:r>
              <w:t>Business logo URL.</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businessDetails.address</w:t>
            </w:r>
          </w:p>
        </w:tc>
        <w:tc>
          <w:tcPr>
            <w:tcW w:type="dxa" w:w="2880"/>
          </w:tcPr>
          <w:p>
            <w:r>
              <w:t>object</w:t>
            </w:r>
          </w:p>
        </w:tc>
        <w:tc>
          <w:tcPr>
            <w:tcW w:type="dxa" w:w="2880"/>
          </w:tcPr>
          <w:p>
            <w:r>
              <w:t>Business address.</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businessDetails.address.addressLine2</w:t>
            </w:r>
          </w:p>
        </w:tc>
        <w:tc>
          <w:tcPr>
            <w:tcW w:type="dxa" w:w="2880"/>
          </w:tcPr>
          <w:p>
            <w:r>
              <w:t>string</w:t>
            </w:r>
          </w:p>
        </w:tc>
        <w:tc>
          <w:tcPr>
            <w:tcW w:type="dxa" w:w="2880"/>
          </w:tcPr>
          <w:p>
            <w:r>
              <w:t>Address line 2.</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r>
        <w:tc>
          <w:tcPr>
            <w:tcW w:type="dxa" w:w="2880"/>
          </w:tcPr>
          <w:p>
            <w:r>
              <w:t>businessDetails.website</w:t>
            </w:r>
          </w:p>
        </w:tc>
        <w:tc>
          <w:tcPr>
            <w:tcW w:type="dxa" w:w="2880"/>
          </w:tcPr>
          <w:p>
            <w:r>
              <w:t>string</w:t>
            </w:r>
          </w:p>
        </w:tc>
        <w:tc>
          <w:tcPr>
            <w:tcW w:type="dxa" w:w="2880"/>
          </w:tcPr>
          <w:p>
            <w:r>
              <w:t>Business website link.</w:t>
            </w:r>
          </w:p>
        </w:tc>
      </w:tr>
      <w:tr>
        <w:tc>
          <w:tcPr>
            <w:tcW w:type="dxa" w:w="2880"/>
          </w:tcPr>
          <w:p>
            <w:r>
              <w:t>businessDetails.customValues</w:t>
            </w:r>
          </w:p>
        </w:tc>
        <w:tc>
          <w:tcPr>
            <w:tcW w:type="dxa" w:w="2880"/>
          </w:tcPr>
          <w:p>
            <w:r>
              <w:t>array of string</w:t>
            </w:r>
          </w:p>
        </w:tc>
        <w:tc>
          <w:tcPr>
            <w:tcW w:type="dxa" w:w="2880"/>
          </w:tcPr>
          <w:p>
            <w:r>
              <w:t>Custom values.</w:t>
            </w:r>
          </w:p>
        </w:tc>
      </w:tr>
      <w:tr>
        <w:tc>
          <w:tcPr>
            <w:tcW w:type="dxa" w:w="2880"/>
          </w:tcPr>
          <w:p>
            <w:r>
              <w:t>currency</w:t>
            </w:r>
          </w:p>
        </w:tc>
        <w:tc>
          <w:tcPr>
            <w:tcW w:type="dxa" w:w="2880"/>
          </w:tcPr>
          <w:p>
            <w:r>
              <w:t>string</w:t>
            </w:r>
          </w:p>
        </w:tc>
        <w:tc>
          <w:tcPr>
            <w:tcW w:type="dxa" w:w="2880"/>
          </w:tcPr>
          <w:p>
            <w:r>
              <w:t>Currency. Example: "USD".</w:t>
            </w:r>
          </w:p>
        </w:tc>
      </w:tr>
      <w:tr>
        <w:tc>
          <w:tcPr>
            <w:tcW w:type="dxa" w:w="2880"/>
          </w:tcPr>
          <w:p>
            <w:r>
              <w:t>discount</w:t>
            </w:r>
          </w:p>
        </w:tc>
        <w:tc>
          <w:tcPr>
            <w:tcW w:type="dxa" w:w="2880"/>
          </w:tcPr>
          <w:p>
            <w:r>
              <w:t>object</w:t>
            </w:r>
          </w:p>
        </w:tc>
        <w:tc>
          <w:tcPr>
            <w:tcW w:type="dxa" w:w="2880"/>
          </w:tcPr>
          <w:p>
            <w:r>
              <w:t>Discount configuration.</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Allowed values: percentage, fixed. Default: "percentage".</w:t>
            </w:r>
          </w:p>
        </w:tc>
      </w:tr>
      <w:tr>
        <w:tc>
          <w:tcPr>
            <w:tcW w:type="dxa" w:w="2880"/>
          </w:tcPr>
          <w:p>
            <w:r>
              <w:t>discount.validOnProductIds</w:t>
            </w:r>
          </w:p>
        </w:tc>
        <w:tc>
          <w:tcPr>
            <w:tcW w:type="dxa" w:w="2880"/>
          </w:tcPr>
          <w:p>
            <w:r>
              <w:t>array of string</w:t>
            </w:r>
          </w:p>
        </w:tc>
        <w:tc>
          <w:tcPr>
            <w:tcW w:type="dxa" w:w="2880"/>
          </w:tcPr>
          <w:p>
            <w:r>
              <w:t>Product IDs on which discount is applicable.</w:t>
            </w:r>
          </w:p>
        </w:tc>
      </w:tr>
      <w:tr>
        <w:tc>
          <w:tcPr>
            <w:tcW w:type="dxa" w:w="2880"/>
          </w:tcPr>
          <w:p>
            <w:r>
              <w:t>items</w:t>
            </w:r>
          </w:p>
        </w:tc>
        <w:tc>
          <w:tcPr>
            <w:tcW w:type="dxa" w:w="2880"/>
          </w:tcPr>
          <w:p>
            <w:r>
              <w:t>array of string</w:t>
            </w:r>
          </w:p>
        </w:tc>
        <w:tc>
          <w:tcPr>
            <w:tcW w:type="dxa" w:w="2880"/>
          </w:tcPr>
          <w:p>
            <w:r>
              <w:t>Invoice items (as returned by API).</w:t>
            </w:r>
          </w:p>
        </w:tc>
      </w:tr>
      <w:tr>
        <w:tc>
          <w:tcPr>
            <w:tcW w:type="dxa" w:w="2880"/>
          </w:tcPr>
          <w:p>
            <w:r>
              <w:t>invoiceNumberPrefix</w:t>
            </w:r>
          </w:p>
        </w:tc>
        <w:tc>
          <w:tcPr>
            <w:tcW w:type="dxa" w:w="2880"/>
          </w:tcPr>
          <w:p>
            <w:r>
              <w:t>string</w:t>
            </w:r>
          </w:p>
        </w:tc>
        <w:tc>
          <w:tcPr>
            <w:tcW w:type="dxa" w:w="2880"/>
          </w:tcPr>
          <w:p>
            <w:r>
              <w:t>Prefix for invoice number. Example: "INV-".</w:t>
            </w:r>
          </w:p>
        </w:tc>
      </w:tr>
      <w:tr>
        <w:tc>
          <w:tcPr>
            <w:tcW w:type="dxa" w:w="2880"/>
          </w:tcPr>
          <w:p>
            <w:r>
              <w:t>total</w:t>
            </w:r>
          </w:p>
        </w:tc>
        <w:tc>
          <w:tcPr>
            <w:tcW w:type="dxa" w:w="2880"/>
          </w:tcPr>
          <w:p>
            <w:r>
              <w:t>number</w:t>
            </w:r>
          </w:p>
        </w:tc>
        <w:tc>
          <w:tcPr>
            <w:tcW w:type="dxa" w:w="2880"/>
          </w:tcPr>
          <w:p>
            <w:r>
              <w:t>Total amount. Example: 999.</w:t>
            </w:r>
          </w:p>
        </w:tc>
      </w:tr>
      <w:tr>
        <w:tc>
          <w:tcPr>
            <w:tcW w:type="dxa" w:w="2880"/>
          </w:tcPr>
          <w:p>
            <w:r>
              <w:t>createdAt</w:t>
            </w:r>
          </w:p>
        </w:tc>
        <w:tc>
          <w:tcPr>
            <w:tcW w:type="dxa" w:w="2880"/>
          </w:tcPr>
          <w:p>
            <w:r>
              <w:t>string</w:t>
            </w:r>
          </w:p>
        </w:tc>
        <w:tc>
          <w:tcPr>
            <w:tcW w:type="dxa" w:w="2880"/>
          </w:tcPr>
          <w:p>
            <w:r>
              <w:t>Created at timestamp. Example: "2023-12-12T09:27:42.355Z".</w:t>
            </w:r>
          </w:p>
        </w:tc>
      </w:tr>
      <w:tr>
        <w:tc>
          <w:tcPr>
            <w:tcW w:type="dxa" w:w="2880"/>
          </w:tcPr>
          <w:p>
            <w:r>
              <w:t>updatedAt</w:t>
            </w:r>
          </w:p>
        </w:tc>
        <w:tc>
          <w:tcPr>
            <w:tcW w:type="dxa" w:w="2880"/>
          </w:tcPr>
          <w:p>
            <w:r>
              <w:t>string</w:t>
            </w:r>
          </w:p>
        </w:tc>
        <w:tc>
          <w:tcPr>
            <w:tcW w:type="dxa" w:w="2880"/>
          </w:tcPr>
          <w:p>
            <w:r>
              <w:t>Updated at timestamp. Example: "2023-12-12T09:27:42.355Z".</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w:t>
        <w:br/>
        <w:t xml:space="preserve"> 'https://services.leadconnectorhq.com/invoices/template/6578278e879ad2646715ba9c'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"New Template",</w:t>
        <w:br/>
        <w:t xml:space="preserve"> "internal": false,</w:t>
        <w:br/>
        <w:t xml:space="preserve"> "businessDetails": {</w:t>
        <w:br/>
        <w:t xml:space="preserve"> "logoUrl": "https://example.com/logo.png",</w:t>
        <w:br/>
        <w:t xml:space="preserve"> "name": "Example Business",</w:t>
        <w:br/>
        <w:t xml:space="preserve"> "phoneNo": "+15551234567",</w:t>
        <w:br/>
        <w:t xml:space="preserve"> "address": {</w:t>
        <w:br/>
        <w:t xml:space="preserve"> "addressLine1": "123 Main St",</w:t>
        <w:br/>
        <w:t xml:space="preserve"> "addressLine2": "Suite 100",</w:t>
        <w:br/>
        <w:t xml:space="preserve"> "city": "Austin",</w:t>
        <w:br/>
        <w:t xml:space="preserve"> "state": "TX",</w:t>
        <w:br/>
        <w:t xml:space="preserve"> "countryCode": "US",</w:t>
        <w:br/>
        <w:t xml:space="preserve"> "postalCode": "78701"</w:t>
        <w:br/>
        <w:t xml:space="preserve">      },</w:t>
        <w:br/>
        <w:t xml:space="preserve"> "website": "https://example.com",</w:t>
        <w:br/>
        <w:t xml:space="preserve"> "customValues": ["custom-1"]</w:t>
        <w:br/>
        <w:t xml:space="preserve">    },</w:t>
        <w:br/>
        <w:t xml:space="preserve"> "currency": "USD",</w:t>
        <w:br/>
        <w:t xml:space="preserve"> "items": [</w:t>
        <w:br/>
        <w:t xml:space="preserve">      {</w:t>
        <w:br/>
        <w:t xml:space="preserve"> "name": "Consulting",</w:t>
        <w:br/>
        <w:t xml:space="preserve"> "description": "Monthly consulting retainer",</w:t>
        <w:br/>
        <w:t xml:space="preserve"> "currency": "USD",</w:t>
        <w:br/>
        <w:t xml:space="preserve"> "amount": 500,</w:t>
        <w:br/>
        <w:t xml:space="preserve"> "qty": 1,</w:t>
        <w:br/>
        <w:t xml:space="preserve"> "taxes": [</w:t>
        <w:br/>
        <w:t xml:space="preserve">          {</w:t>
        <w:br/>
        <w:t xml:space="preserve"> "_id": "tax_123",</w:t>
        <w:br/>
        <w:t xml:space="preserve"> "name": "Sales Tax",</w:t>
        <w:br/>
        <w:t xml:space="preserve"> "rate": 8.25,</w:t>
        <w:br/>
        <w:t xml:space="preserve"> "calculation": "exclusive",</w:t>
        <w:br/>
        <w:t xml:space="preserve"> "description": "State sales tax",</w:t>
        <w:br/>
        <w:t xml:space="preserve"> "taxId": "st_001"</w:t>
        <w:br/>
        <w:t xml:space="preserve">          }</w:t>
        <w:br/>
        <w:t xml:space="preserve">        ],</w:t>
        <w:br/>
        <w:t xml:space="preserve"> "type": "one_time",</w:t>
        <w:br/>
        <w:t xml:space="preserve"> "taxInclusive": false</w:t>
        <w:br/>
        <w:t xml:space="preserve">      }</w:t>
        <w:br/>
        <w:t xml:space="preserve">    ],</w:t>
        <w:br/>
        <w:t xml:space="preserve"> "discount": {</w:t>
        <w:br/>
        <w:t xml:space="preserve"> "value": 0,</w:t>
        <w:br/>
        <w:t xml:space="preserve"> "type": "percentage",</w:t>
        <w:br/>
        <w:t xml:space="preserve"> "validOnProductIds": []</w:t>
        <w:br/>
        <w:t xml:space="preserve">    },</w:t>
        <w:br/>
        <w:t xml:space="preserve"> "title": "New Template",</w:t>
        <w:br/>
        <w:t xml:space="preserve"> "termsNotes": "Payment due upon receipt."</w:t>
        <w:br/>
        <w:t xml:space="preserve">  }'</w:t>
      </w:r>
    </w:p>
    <w:p>
      <w:pPr>
        <w:pStyle w:val="Heading3"/>
      </w:pPr>
      <w:r>
        <w:t>Example Usage</w:t>
      </w:r>
    </w:p>
    <w:p>
      <w:pPr>
        <w:pStyle w:val="Heading3"/>
      </w:pPr>
      <w:r>
        <w:t>Example 1: Update template name and currency</w:t>
      </w:r>
    </w:p>
    <w:p>
      <w:r>
        <w:rPr>
          <w:b/>
          <w:color w:val="666666"/>
          <w:sz w:val="16"/>
        </w:rPr>
        <w:t>[bash]</w:t>
      </w:r>
    </w:p>
    <w:p>
      <w:pPr>
        <w:shd w:fill="F2F2F2" w:val="clear"/>
      </w:pPr>
      <w:r>
        <w:rPr>
          <w:rFonts w:ascii="Courier New" w:hAnsi="Courier New"/>
          <w:sz w:val="17"/>
        </w:rPr>
        <w:t>curl --location --request PUT \</w:t>
        <w:br/>
        <w:t xml:space="preserve"> 'https://services.leadconnectorhq.com/invoices/template/6578278e879ad2646715ba9c'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"Updated Template Name",</w:t>
        <w:br/>
        <w:t xml:space="preserve"> "businessDetails": {</w:t>
        <w:br/>
        <w:t xml:space="preserve"> "logoUrl": "https://example.com/logo.png",</w:t>
        <w:br/>
        <w:t xml:space="preserve"> "name": "Example Business",</w:t>
        <w:br/>
        <w:t xml:space="preserve"> "phoneNo": "+15551234567",</w:t>
        <w:br/>
        <w:t xml:space="preserve"> "address": {</w:t>
        <w:br/>
        <w:t xml:space="preserve"> "addressLine1": "123 Main St",</w:t>
        <w:br/>
        <w:t xml:space="preserve"> "addressLine2": "",</w:t>
        <w:br/>
        <w:t xml:space="preserve"> "city": "Austin",</w:t>
        <w:br/>
        <w:t xml:space="preserve"> "state": "TX",</w:t>
        <w:br/>
        <w:t xml:space="preserve"> "countryCode": "US",</w:t>
        <w:br/>
        <w:t xml:space="preserve"> "postalCode": "78701"</w:t>
        <w:br/>
        <w:t xml:space="preserve">      },</w:t>
        <w:br/>
        <w:t xml:space="preserve"> "website": "https://example.com",</w:t>
        <w:br/>
        <w:t xml:space="preserve"> "customValues": []</w:t>
        <w:br/>
        <w:t xml:space="preserve">    },</w:t>
        <w:br/>
        <w:t xml:space="preserve"> "currency": "USD",</w:t>
        <w:br/>
        <w:t xml:space="preserve"> "items": [</w:t>
        <w:br/>
        <w:t xml:space="preserve">      {</w:t>
        <w:br/>
        <w:t xml:space="preserve"> "name": "Service",</w:t>
        <w:br/>
        <w:t xml:space="preserve"> "currency": "USD",</w:t>
        <w:br/>
        <w:t xml:space="preserve"> "amount": 100,</w:t>
        <w:br/>
        <w:t xml:space="preserve"> "qty": 1</w:t>
        <w:br/>
        <w:t xml:space="preserve">      }</w:t>
        <w:br/>
        <w:t xml:space="preserve">    ]</w:t>
        <w:br/>
        <w:t xml:space="preserve">  }'</w:t>
      </w:r>
    </w:p>
    <w:p>
      <w:pPr>
        <w:pStyle w:val="Heading3"/>
      </w:pPr>
      <w:r>
        <w:t>Example 2: Add a fixed discount for specific products</w:t>
      </w:r>
    </w:p>
    <w:p>
      <w:r>
        <w:rPr>
          <w:b/>
          <w:color w:val="666666"/>
          <w:sz w:val="16"/>
        </w:rPr>
        <w:t>[bash]</w:t>
      </w:r>
    </w:p>
    <w:p>
      <w:pPr>
        <w:shd w:fill="F2F2F2" w:val="clear"/>
      </w:pPr>
      <w:r>
        <w:rPr>
          <w:rFonts w:ascii="Courier New" w:hAnsi="Courier New"/>
          <w:sz w:val="17"/>
        </w:rPr>
        <w:t>curl --location --request PUT \</w:t>
        <w:br/>
        <w:t xml:space="preserve"> 'https://services.leadconnectorhq.com/invoices/template/6578278e879ad2646715ba9c'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"New Template",</w:t>
        <w:br/>
        <w:t xml:space="preserve"> "businessDetails": {</w:t>
        <w:br/>
        <w:t xml:space="preserve"> "logoUrl": "https://example.com/logo.png",</w:t>
        <w:br/>
        <w:t xml:space="preserve"> "name": "Example Business",</w:t>
        <w:br/>
        <w:t xml:space="preserve"> "phoneNo": "+15551234567",</w:t>
        <w:br/>
        <w:t xml:space="preserve"> "address": {</w:t>
        <w:br/>
        <w:t xml:space="preserve"> "addressLine1": "123 Main St",</w:t>
        <w:br/>
        <w:t xml:space="preserve"> "addressLine2": "Suite 100",</w:t>
        <w:br/>
        <w:t xml:space="preserve"> "city": "Austin",</w:t>
        <w:br/>
        <w:t xml:space="preserve"> "state": "TX",</w:t>
        <w:br/>
        <w:t xml:space="preserve"> "countryCode": "US",</w:t>
        <w:br/>
        <w:t xml:space="preserve"> "postalCode": "78701"</w:t>
        <w:br/>
        <w:t xml:space="preserve">      },</w:t>
        <w:br/>
        <w:t xml:space="preserve"> "website": "https://example.com",</w:t>
        <w:br/>
        <w:t xml:space="preserve"> "customValues": []</w:t>
        <w:br/>
        <w:t xml:space="preserve">    },</w:t>
        <w:br/>
        <w:t xml:space="preserve"> "currency": "USD",</w:t>
        <w:br/>
        <w:t xml:space="preserve"> "items": [</w:t>
        <w:br/>
        <w:t xml:space="preserve">      {</w:t>
        <w:br/>
        <w:t xml:space="preserve"> "name": "Product A",</w:t>
        <w:br/>
        <w:t xml:space="preserve"> "currency": "USD",</w:t>
        <w:br/>
        <w:t xml:space="preserve"> "amount": 200,</w:t>
        <w:br/>
        <w:t xml:space="preserve"> "qty": 1</w:t>
        <w:br/>
        <w:t xml:space="preserve">      }</w:t>
        <w:br/>
        <w:t xml:space="preserve">    ],</w:t>
        <w:br/>
        <w:t xml:space="preserve"> "discount": {</w:t>
        <w:br/>
        <w:t xml:space="preserve"> "value": 25,</w:t>
        <w:br/>
        <w:t xml:space="preserve"> "type": "fixed",</w:t>
        <w:br/>
        <w:t xml:space="preserve"> "validOnProductIds": ["prod_123"]</w:t>
        <w:br/>
        <w:t xml:space="preserve">    }</w:t>
        <w:br/>
        <w:t xml:space="preserve">  }'</w:t>
      </w:r>
    </w:p>
    <w:p>
      <w:pPr>
        <w:pStyle w:val="Heading3"/>
      </w:pPr>
      <w:r>
        <w:t>Behavior</w:t>
      </w:r>
    </w:p>
    <w:p>
      <w:pPr>
        <w:pStyle w:val="ListBullet"/>
      </w:pPr>
      <w:r>
        <w:t>Validates templateId and required body fields (altId, altType, name, businessDetails, currency, items).</w:t>
      </w:r>
    </w:p>
    <w:p>
      <w:pPr>
        <w:pStyle w:val="ListBullet"/>
      </w:pPr>
      <w:r>
        <w:t>Updates the invoice template with the provided fields.</w:t>
      </w:r>
    </w:p>
    <w:p>
      <w:pPr>
        <w:pStyle w:val="ListBullet"/>
      </w:pPr>
      <w:r>
        <w:t>Returns the updated template object.</w:t>
      </w:r>
    </w:p>
    <w:p>
      <w:pPr>
        <w:pStyle w:val="Heading3"/>
      </w:pPr>
      <w:r>
        <w:t>Notes</w:t>
      </w:r>
    </w:p>
    <w:p>
      <w:pPr>
        <w:pStyle w:val="ListBullet"/>
      </w:pPr>
      <w:r>
        <w:t>Version: 2021-07-28 header is required.</w:t>
      </w:r>
    </w:p>
    <w:p>
      <w:pPr>
        <w:pStyle w:val="ListBullet"/>
      </w:pPr>
      <w:r>
        <w:t>items[].taxInclusive defaults to false when not provided.</w:t>
      </w:r>
    </w:p>
    <w:p>
      <w:pPr>
        <w:pStyle w:val="ListBullet"/>
      </w:pPr>
      <w:r>
        <w:t>discount.value defaults to 0, and discount.type defaults to "percentage" when not provided.</w:t>
      </w:r>
    </w:p>
    <w:p>
      <w:pPr>
        <w:pStyle w:val="ListBullet"/>
      </w:pPr>
      <w:r>
        <w:t>The error response schemas for 400/401/422 were referenced but not expanded in the scraped content, so only generic examples are shown.</w:t>
      </w:r>
    </w:p>
    <w:p>
      <w:pPr>
        <w:pStyle w:val="Heading3"/>
      </w:pPr>
      <w:r>
        <w:t>Error Handling</w:t>
      </w:r>
    </w:p>
    <w:p>
      <w:pPr>
        <w:pStyle w:val="ListBullet"/>
      </w:pPr>
      <w:r>
        <w:t>400 Bad Request: Invalid payload (missing/invalid fields).</w:t>
      </w:r>
    </w:p>
    <w:p>
      <w:pPr>
        <w:pStyle w:val="ListBullet"/>
      </w:pPr>
      <w:r>
        <w:t>401 Unauthorized: Request is not authorized.</w:t>
      </w:r>
    </w:p>
    <w:p>
      <w:pPr>
        <w:pStyle w:val="ListBullet"/>
      </w:pPr>
      <w:r>
        <w:t>422 Unprocessable Entity: Validation failed for provided data.</w:t>
      </w:r>
    </w:p>
    <w:p>
      <w:pPr>
        <w:pStyle w:val="Heading3"/>
      </w:pPr>
      <w:r>
        <w:t>Related invoiceTemplates actions</w:t>
      </w:r>
    </w:p>
    <w:p>
      <w:pPr>
        <w:pStyle w:val="ListBullet"/>
      </w:pPr>
      <w:r>
        <w:t>[POST] Create an Invoice Template — /invoices/template</w:t>
      </w:r>
    </w:p>
    <w:p>
      <w:pPr>
        <w:pStyle w:val="ListBullet"/>
      </w:pPr>
      <w:r>
        <w:t>[GET] Get an Invoice Template — /invoices/template/{{templateId}}</w:t>
      </w:r>
    </w:p>
    <w:p>
      <w:pPr>
        <w:pStyle w:val="ListBullet"/>
      </w:pPr>
      <w:r>
        <w:t>[GET] List Invoice Templates — /invoices/template</w:t>
      </w:r>
    </w:p>
    <w:p>
      <w:pPr>
        <w:pStyle w:val="ListBullet"/>
      </w:pPr>
      <w:r>
        <w:t>[PATCH] Update an Invoice Template’s Late Fees Configuration — /invoices/template/{{templateId}}/late-fees-configuration</w:t>
      </w:r>
    </w:p>
    <w:p>
      <w:pPr>
        <w:pStyle w:val="ListBullet"/>
      </w:pPr>
      <w:r>
        <w:t>[PATCH] Update Invoice Template Payment Methods Configuration — /invoices/template/{{templateId}}/payment-methods-configuration</w:t>
      </w:r>
    </w:p>
    <w:p>
      <w:pPr>
        <w:pStyle w:val="ListBullet"/>
      </w:pPr>
      <w:r>
        <w:t>[DELETE] Delete an Invoice Template — /invoices/template/{{templateId}}</w:t>
      </w:r>
    </w:p>
    <w:p>
      <w:r>
        <w:br w:type="page"/>
      </w:r>
    </w:p>
    <w:p>
      <w:pPr>
        <w:pStyle w:val="Heading2"/>
      </w:pPr>
      <w:r>
        <w:t>131. [PATCH] Update an Invoice Template’s Late Fees Configuration</w:t>
      </w:r>
    </w:p>
    <w:p>
      <w:r>
        <w:rPr>
          <w:b/>
        </w:rPr>
        <w:t xml:space="preserve">Endpoint: </w:t>
      </w:r>
      <w:r>
        <w:rPr>
          <w:rFonts w:ascii="Courier New" w:hAnsi="Courier New"/>
          <w:sz w:val="18"/>
        </w:rPr>
        <w:t>/invoices/template/{{templateId}}/late-fees-configuration</w:t>
      </w:r>
    </w:p>
    <w:p>
      <w:pPr>
        <w:pStyle w:val="Heading3"/>
      </w:pPr>
      <w:r>
        <w:t>Prerequisites</w:t>
      </w:r>
    </w:p>
    <w:p>
      <w:pPr>
        <w:pStyle w:val="ListBullet"/>
      </w:pPr>
      <w:r>
        <w:t>You must have access to update invoice templates for the target templateId.</w:t>
      </w:r>
    </w:p>
    <w:p>
      <w:pPr>
        <w:pStyle w:val="Heading3"/>
      </w:pPr>
      <w:r>
        <w:t>Method</w:t>
      </w:r>
    </w:p>
    <w:p>
      <w:r>
        <w:t>PATCH</w:t>
      </w:r>
    </w:p>
    <w:p>
      <w:pPr>
        <w:pStyle w:val="Heading3"/>
      </w:pPr>
      <w:r>
        <w:t>URL</w:t>
      </w:r>
    </w:p>
    <w:p>
      <w:r>
        <w:t>https://services.leadconnectorhq.com/invoices/template/{{templateId}}/late-fees-configuration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the late fees configuration for an invoice template identified by templateId.</w:t>
      </w:r>
    </w:p>
    <w:p>
      <w:pPr>
        <w:pStyle w:val="Heading3"/>
      </w:pPr>
      <w:r>
        <w:t>Enforcement Rules</w:t>
      </w:r>
    </w:p>
    <w:p>
      <w:pPr>
        <w:pStyle w:val="ListBullet"/>
      </w:pPr>
      <w:r>
        <w:t>The templateId path parameter must always be present.</w:t>
      </w:r>
    </w:p>
    <w:p>
      <w:pPr>
        <w:pStyle w:val="ListBullet"/>
      </w:pPr>
      <w:r>
        <w:t>If the user provides a templateId, use that value directly.</w:t>
      </w:r>
    </w:p>
    <w:p>
      <w:pPr>
        <w:pStyle w:val="ListBullet"/>
      </w:pPr>
      <w:r>
        <w:t>Do not call the API with a missing or empty templateId (e.g., avoid /invoices/template//late-fees-configuration).</w:t>
      </w:r>
    </w:p>
    <w:p>
      <w:pPr>
        <w:pStyle w:val="ListBullet"/>
      </w:pPr>
      <w:r>
        <w:t>Always construct the path as /invoices/template/{{templateId}}/late-fees-configuration, where {{templateId}}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must be included with value "2021-07-28".</w:t>
      </w:r>
    </w:p>
    <w:p>
      <w:pPr>
        <w:pStyle w:val="Heading3"/>
      </w:pPr>
      <w:r>
        <w:t>Valid Examples</w:t>
      </w:r>
    </w:p>
    <w:p>
      <w:r>
        <w:rPr>
          <w:b/>
          <w:color w:val="666666"/>
          <w:sz w:val="16"/>
        </w:rPr>
        <w:t>[http]</w:t>
      </w:r>
    </w:p>
    <w:p>
      <w:pPr>
        <w:shd w:fill="F2F2F2" w:val="clear"/>
      </w:pPr>
      <w:r>
        <w:rPr>
          <w:rFonts w:ascii="Courier New" w:hAnsi="Courier New"/>
          <w:sz w:val="17"/>
        </w:rPr>
        <w:t>/invoices/template/6578278e879ad2646715ba9c/late-fees-configuration</w:t>
      </w:r>
    </w:p>
    <w:p>
      <w:pPr>
        <w:pStyle w:val="Heading3"/>
      </w:pPr>
      <w:r>
        <w:t>Invalid Examples</w:t>
      </w:r>
    </w:p>
    <w:p>
      <w:r>
        <w:rPr>
          <w:b/>
          <w:color w:val="666666"/>
          <w:sz w:val="16"/>
        </w:rPr>
        <w:t>[http]</w:t>
      </w:r>
    </w:p>
    <w:p>
      <w:pPr>
        <w:shd w:fill="F2F2F2" w:val="clear"/>
      </w:pPr>
      <w:r>
        <w:rPr>
          <w:rFonts w:ascii="Courier New" w:hAnsi="Courier New"/>
          <w:sz w:val="17"/>
        </w:rPr>
        <w:t>/invoices/template//late-fees-configuration</w:t>
        <w:br/>
        <w:t>/invoices/template/late-fees-configuration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Template Id.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 Example: "6578278e879ad2646715ba9c".</w:t>
            </w:r>
          </w:p>
        </w:tc>
      </w:tr>
      <w:tr>
        <w:tc>
          <w:tcPr>
            <w:tcW w:type="dxa" w:w="2880"/>
          </w:tcPr>
          <w:p>
            <w:r>
              <w:t>altType</w:t>
            </w:r>
          </w:p>
        </w:tc>
        <w:tc>
          <w:tcPr>
            <w:tcW w:type="dxa" w:w="2880"/>
          </w:tcPr>
          <w:p>
            <w:r>
              <w:t>string</w:t>
            </w:r>
          </w:p>
        </w:tc>
        <w:tc>
          <w:tcPr>
            <w:tcW w:type="dxa" w:w="2880"/>
          </w:tcPr>
          <w:p>
            <w:r>
              <w:t>Alt Type. Allowed value: location. Example: "location".</w:t>
            </w:r>
          </w:p>
        </w:tc>
      </w:tr>
      <w:tr>
        <w:tc>
          <w:tcPr>
            <w:tcW w:type="dxa" w:w="2880"/>
          </w:tcPr>
          <w:p>
            <w:r>
              <w:t>lateFeesConfiguration</w:t>
            </w:r>
          </w:p>
        </w:tc>
        <w:tc>
          <w:tcPr>
            <w:tcW w:type="dxa" w:w="2880"/>
          </w:tcPr>
          <w:p>
            <w:r>
              <w:t>object</w:t>
            </w:r>
          </w:p>
        </w:tc>
        <w:tc>
          <w:tcPr>
            <w:tcW w:type="dxa" w:w="2880"/>
          </w:tcPr>
          <w:p>
            <w:r>
              <w:t>Late fees configuration object (see nested fields below).</w:t>
            </w:r>
          </w:p>
        </w:tc>
      </w:tr>
    </w:tbl>
    <w:p/>
    <w:p>
      <w:pPr>
        <w:pStyle w:val="Heading3"/>
      </w:pPr>
      <w:r>
        <w:t>lateFeesConfiguration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lateFeesConfiguration.enable</w:t>
            </w:r>
          </w:p>
        </w:tc>
        <w:tc>
          <w:tcPr>
            <w:tcW w:type="dxa" w:w="2880"/>
          </w:tcPr>
          <w:p>
            <w:r>
              <w:t>boolean</w:t>
            </w:r>
          </w:p>
        </w:tc>
        <w:tc>
          <w:tcPr>
            <w:tcW w:type="dxa" w:w="2880"/>
          </w:tcPr>
          <w:p>
            <w:r>
              <w:t>Enable late fees.</w:t>
            </w:r>
          </w:p>
        </w:tc>
      </w:tr>
      <w:tr>
        <w:tc>
          <w:tcPr>
            <w:tcW w:type="dxa" w:w="2880"/>
          </w:tcPr>
          <w:p>
            <w:r>
              <w:t>lateFeesConfiguration.value</w:t>
            </w:r>
          </w:p>
        </w:tc>
        <w:tc>
          <w:tcPr>
            <w:tcW w:type="dxa" w:w="2880"/>
          </w:tcPr>
          <w:p>
            <w:r>
              <w:t>number</w:t>
            </w:r>
          </w:p>
        </w:tc>
        <w:tc>
          <w:tcPr>
            <w:tcW w:type="dxa" w:w="2880"/>
          </w:tcPr>
          <w:p>
            <w:r>
              <w:t>Late fees value.</w:t>
            </w:r>
          </w:p>
        </w:tc>
      </w:tr>
      <w:tr>
        <w:tc>
          <w:tcPr>
            <w:tcW w:type="dxa" w:w="2880"/>
          </w:tcPr>
          <w:p>
            <w:r>
              <w:t>lateFeesConfiguration.type</w:t>
            </w:r>
          </w:p>
        </w:tc>
        <w:tc>
          <w:tcPr>
            <w:tcW w:type="dxa" w:w="2880"/>
          </w:tcPr>
          <w:p>
            <w:r>
              <w:t>string</w:t>
            </w:r>
          </w:p>
        </w:tc>
        <w:tc>
          <w:tcPr>
            <w:tcW w:type="dxa" w:w="2880"/>
          </w:tcPr>
          <w:p>
            <w:r>
              <w:t>Late fees type. Allowed values: fixed, percentage.</w:t>
            </w:r>
          </w:p>
        </w:tc>
      </w:tr>
      <w:tr>
        <w:tc>
          <w:tcPr>
            <w:tcW w:type="dxa" w:w="2880"/>
          </w:tcPr>
          <w:p>
            <w:r>
              <w:t>lateFeesConfiguration.frequency</w:t>
            </w:r>
          </w:p>
        </w:tc>
        <w:tc>
          <w:tcPr>
            <w:tcW w:type="dxa" w:w="2880"/>
          </w:tcPr>
          <w:p>
            <w:r>
              <w:t>object</w:t>
            </w:r>
          </w:p>
        </w:tc>
        <w:tc>
          <w:tcPr>
            <w:tcW w:type="dxa" w:w="2880"/>
          </w:tcPr>
          <w:p>
            <w:r>
              <w:t>Late fees frequency configuration.</w:t>
            </w:r>
          </w:p>
        </w:tc>
      </w:tr>
      <w:tr>
        <w:tc>
          <w:tcPr>
            <w:tcW w:type="dxa" w:w="2880"/>
          </w:tcPr>
          <w:p>
            <w:r>
              <w:t>lateFeesConfiguration.grace</w:t>
            </w:r>
          </w:p>
        </w:tc>
        <w:tc>
          <w:tcPr>
            <w:tcW w:type="dxa" w:w="2880"/>
          </w:tcPr>
          <w:p>
            <w:r>
              <w:t>object</w:t>
            </w:r>
          </w:p>
        </w:tc>
        <w:tc>
          <w:tcPr>
            <w:tcW w:type="dxa" w:w="2880"/>
          </w:tcPr>
          <w:p>
            <w:r>
              <w:t>Late fees grace configuration.</w:t>
            </w:r>
          </w:p>
        </w:tc>
      </w:tr>
      <w:tr>
        <w:tc>
          <w:tcPr>
            <w:tcW w:type="dxa" w:w="2880"/>
          </w:tcPr>
          <w:p>
            <w:r>
              <w:t>lateFeesConfiguration.maxLateFees</w:t>
            </w:r>
          </w:p>
        </w:tc>
        <w:tc>
          <w:tcPr>
            <w:tcW w:type="dxa" w:w="2880"/>
          </w:tcPr>
          <w:p>
            <w:r>
              <w:t>object</w:t>
            </w:r>
          </w:p>
        </w:tc>
        <w:tc>
          <w:tcPr>
            <w:tcW w:type="dxa" w:w="2880"/>
          </w:tcPr>
          <w:p>
            <w:r>
              <w:t>Maximum late fees configuration.</w:t>
            </w:r>
          </w:p>
        </w:tc>
      </w:tr>
    </w:tbl>
    <w:p/>
    <w:p>
      <w:pPr>
        <w:pStyle w:val="Heading3"/>
      </w:pPr>
      <w:r>
        <w:t>lateFeesConfiguration.frequency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lateFeesConfiguration.frequency.intervalCount</w:t>
            </w:r>
          </w:p>
        </w:tc>
        <w:tc>
          <w:tcPr>
            <w:tcW w:type="dxa" w:w="2880"/>
          </w:tcPr>
          <w:p>
            <w:r>
              <w:t>number</w:t>
            </w:r>
          </w:p>
        </w:tc>
        <w:tc>
          <w:tcPr>
            <w:tcW w:type="dxa" w:w="2880"/>
          </w:tcPr>
          <w:p>
            <w:r>
              <w:t>Late fees interval count.</w:t>
            </w:r>
          </w:p>
        </w:tc>
      </w:tr>
      <w:tr>
        <w:tc>
          <w:tcPr>
            <w:tcW w:type="dxa" w:w="2880"/>
          </w:tcPr>
          <w:p>
            <w:r>
              <w:t>lateFeesConfiguration.frequency.interval</w:t>
            </w:r>
          </w:p>
        </w:tc>
        <w:tc>
          <w:tcPr>
            <w:tcW w:type="dxa" w:w="2880"/>
          </w:tcPr>
          <w:p>
            <w:r>
              <w:t>string</w:t>
            </w:r>
          </w:p>
        </w:tc>
        <w:tc>
          <w:tcPr>
            <w:tcW w:type="dxa" w:w="2880"/>
          </w:tcPr>
          <w:p>
            <w:r>
              <w:t>Late fees interval. Allowed values: minute, hour, day, week, month, one_time.</w:t>
            </w:r>
          </w:p>
        </w:tc>
      </w:tr>
    </w:tbl>
    <w:p/>
    <w:p>
      <w:pPr>
        <w:pStyle w:val="Heading3"/>
      </w:pPr>
      <w:r>
        <w:t>lateFeesConfiguration.grace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lateFeesConfiguration.grace.intervalCount</w:t>
            </w:r>
          </w:p>
        </w:tc>
        <w:tc>
          <w:tcPr>
            <w:tcW w:type="dxa" w:w="2880"/>
          </w:tcPr>
          <w:p>
            <w:r>
              <w:t>number</w:t>
            </w:r>
          </w:p>
        </w:tc>
        <w:tc>
          <w:tcPr>
            <w:tcW w:type="dxa" w:w="2880"/>
          </w:tcPr>
          <w:p>
            <w:r>
              <w:t>Late fees grace interval count.</w:t>
            </w:r>
          </w:p>
        </w:tc>
      </w:tr>
      <w:tr>
        <w:tc>
          <w:tcPr>
            <w:tcW w:type="dxa" w:w="2880"/>
          </w:tcPr>
          <w:p>
            <w:r>
              <w:t>lateFeesConfiguration.grace.interval</w:t>
            </w:r>
          </w:p>
        </w:tc>
        <w:tc>
          <w:tcPr>
            <w:tcW w:type="dxa" w:w="2880"/>
          </w:tcPr>
          <w:p>
            <w:r>
              <w:t>string</w:t>
            </w:r>
          </w:p>
        </w:tc>
        <w:tc>
          <w:tcPr>
            <w:tcW w:type="dxa" w:w="2880"/>
          </w:tcPr>
          <w:p>
            <w:r>
              <w:t>Grace interval. Allowed value: day.</w:t>
            </w:r>
          </w:p>
        </w:tc>
      </w:tr>
    </w:tbl>
    <w:p/>
    <w:p>
      <w:pPr>
        <w:pStyle w:val="Heading3"/>
      </w:pPr>
      <w:r>
        <w:t>lateFeesConfiguration.maxLateFees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lateFeesConfiguration.maxLateFees.type</w:t>
            </w:r>
          </w:p>
        </w:tc>
        <w:tc>
          <w:tcPr>
            <w:tcW w:type="dxa" w:w="2880"/>
          </w:tcPr>
          <w:p>
            <w:r>
              <w:t>string</w:t>
            </w:r>
          </w:p>
        </w:tc>
        <w:tc>
          <w:tcPr>
            <w:tcW w:type="dxa" w:w="2880"/>
          </w:tcPr>
          <w:p>
            <w:r>
              <w:t>Allowed value: fixed.</w:t>
            </w:r>
          </w:p>
        </w:tc>
      </w:tr>
      <w:tr>
        <w:tc>
          <w:tcPr>
            <w:tcW w:type="dxa" w:w="2880"/>
          </w:tcPr>
          <w:p>
            <w:r>
              <w:t>lateFeesConfiguration.maxLateFees.value</w:t>
            </w:r>
          </w:p>
        </w:tc>
        <w:tc>
          <w:tcPr>
            <w:tcW w:type="dxa" w:w="2880"/>
          </w:tcPr>
          <w:p>
            <w:r>
              <w:t>number</w:t>
            </w:r>
          </w:p>
        </w:tc>
        <w:tc>
          <w:tcPr>
            <w:tcW w:type="dxa" w:w="2880"/>
          </w:tcPr>
          <w:p>
            <w:r>
              <w:t>Max late fees value. Example shown: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"6578278e879ad2646715ba9c",</w:t>
        <w:br/>
        <w:t xml:space="preserve"> "altId": "6578278e879ad2646715ba9c",</w:t>
        <w:br/>
        <w:t xml:space="preserve"> "altType": "location",</w:t>
        <w:br/>
        <w:t xml:space="preserve"> "name": "New Template",</w:t>
        <w:br/>
        <w:t xml:space="preserve"> "businessDetails": {</w:t>
        <w:br/>
        <w:t xml:space="preserve"> "logoUrl": "https://example.com/logo.png",</w:t>
        <w:br/>
        <w:t xml:space="preserve"> "name": "Example Business",</w:t>
        <w:br/>
        <w:t xml:space="preserve"> "phoneNo": "+15551234567",</w:t>
        <w:br/>
        <w:t xml:space="preserve"> "address": {</w:t>
        <w:br/>
        <w:t xml:space="preserve"> "addressLine1": "123 Main St",</w:t>
        <w:br/>
        <w:t xml:space="preserve"> "addressLine2": "Suite 200",</w:t>
        <w:br/>
        <w:t xml:space="preserve"> "city": "Austin",</w:t>
        <w:br/>
        <w:t xml:space="preserve"> "state": "TX",</w:t>
        <w:br/>
        <w:t xml:space="preserve"> "countryCode": "US",</w:t>
        <w:br/>
        <w:t xml:space="preserve"> "postalCode": "78701"</w:t>
        <w:br/>
        <w:t xml:space="preserve"> },</w:t>
        <w:br/>
        <w:t xml:space="preserve"> "website": "https://example.com",</w:t>
        <w:br/>
        <w:t xml:space="preserve"> "customValues": []</w:t>
        <w:br/>
        <w:t xml:space="preserve"> },</w:t>
        <w:br/>
        <w:t xml:space="preserve"> "currency": "USD",</w:t>
        <w:br/>
        <w:t xml:space="preserve"> "discount": {</w:t>
        <w:br/>
        <w:t xml:space="preserve"> "value": 0,</w:t>
        <w:br/>
        <w:t xml:space="preserve"> "type": "percentage",</w:t>
        <w:br/>
        <w:t xml:space="preserve"> "validOnProductIds": []</w:t>
        <w:br/>
        <w:t xml:space="preserve"> },</w:t>
        <w:br/>
        <w:t xml:space="preserve"> "items": [],</w:t>
        <w:br/>
        <w:t xml:space="preserve"> "invoiceNumberPrefix": "INV-",</w:t>
        <w:br/>
        <w:t xml:space="preserve"> "total": 999,</w:t>
        <w:br/>
        <w:t xml:space="preserve"> "createdAt": "2023-12-12T09:27:42.355Z",</w:t>
        <w:br/>
        <w:t xml:space="preserve"> "updatedAt": "2023-12-12T09:27:42.355Z"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Template Id.</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Alt type. Documented value: location.</w:t>
            </w:r>
          </w:p>
        </w:tc>
      </w:tr>
      <w:tr>
        <w:tc>
          <w:tcPr>
            <w:tcW w:type="dxa" w:w="2880"/>
          </w:tcPr>
          <w:p>
            <w:r>
              <w:t>name</w:t>
            </w:r>
          </w:p>
        </w:tc>
        <w:tc>
          <w:tcPr>
            <w:tcW w:type="dxa" w:w="2880"/>
          </w:tcPr>
          <w:p>
            <w:r>
              <w:t>string</w:t>
            </w:r>
          </w:p>
        </w:tc>
        <w:tc>
          <w:tcPr>
            <w:tcW w:type="dxa" w:w="2880"/>
          </w:tcPr>
          <w:p>
            <w:r>
              <w:t>Name of the template.</w:t>
            </w:r>
          </w:p>
        </w:tc>
      </w:tr>
      <w:tr>
        <w:tc>
          <w:tcPr>
            <w:tcW w:type="dxa" w:w="2880"/>
          </w:tcPr>
          <w:p>
            <w:r>
              <w:t>businessDetails</w:t>
            </w:r>
          </w:p>
        </w:tc>
        <w:tc>
          <w:tcPr>
            <w:tcW w:type="dxa" w:w="2880"/>
          </w:tcPr>
          <w:p>
            <w:r>
              <w:t>object</w:t>
            </w:r>
          </w:p>
        </w:tc>
        <w:tc>
          <w:tcPr>
            <w:tcW w:type="dxa" w:w="2880"/>
          </w:tcPr>
          <w:p>
            <w:r>
              <w:t>Business details for the template.</w:t>
            </w:r>
          </w:p>
        </w:tc>
      </w:tr>
      <w:tr>
        <w:tc>
          <w:tcPr>
            <w:tcW w:type="dxa" w:w="2880"/>
          </w:tcPr>
          <w:p>
            <w:r>
              <w:t>businessDetails.logoUrl</w:t>
            </w:r>
          </w:p>
        </w:tc>
        <w:tc>
          <w:tcPr>
            <w:tcW w:type="dxa" w:w="2880"/>
          </w:tcPr>
          <w:p>
            <w:r>
              <w:t>string</w:t>
            </w:r>
          </w:p>
        </w:tc>
        <w:tc>
          <w:tcPr>
            <w:tcW w:type="dxa" w:w="2880"/>
          </w:tcPr>
          <w:p>
            <w:r>
              <w:t>Business logo URL.</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businessDetails.address</w:t>
            </w:r>
          </w:p>
        </w:tc>
        <w:tc>
          <w:tcPr>
            <w:tcW w:type="dxa" w:w="2880"/>
          </w:tcPr>
          <w:p>
            <w:r>
              <w:t>object</w:t>
            </w:r>
          </w:p>
        </w:tc>
        <w:tc>
          <w:tcPr>
            <w:tcW w:type="dxa" w:w="2880"/>
          </w:tcPr>
          <w:p>
            <w:r>
              <w:t>Business address.</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businessDetails.address.addressLine2</w:t>
            </w:r>
          </w:p>
        </w:tc>
        <w:tc>
          <w:tcPr>
            <w:tcW w:type="dxa" w:w="2880"/>
          </w:tcPr>
          <w:p>
            <w:r>
              <w:t>string</w:t>
            </w:r>
          </w:p>
        </w:tc>
        <w:tc>
          <w:tcPr>
            <w:tcW w:type="dxa" w:w="2880"/>
          </w:tcPr>
          <w:p>
            <w:r>
              <w:t>Address line 2.</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r>
        <w:tc>
          <w:tcPr>
            <w:tcW w:type="dxa" w:w="2880"/>
          </w:tcPr>
          <w:p>
            <w:r>
              <w:t>businessDetails.website</w:t>
            </w:r>
          </w:p>
        </w:tc>
        <w:tc>
          <w:tcPr>
            <w:tcW w:type="dxa" w:w="2880"/>
          </w:tcPr>
          <w:p>
            <w:r>
              <w:t>string</w:t>
            </w:r>
          </w:p>
        </w:tc>
        <w:tc>
          <w:tcPr>
            <w:tcW w:type="dxa" w:w="2880"/>
          </w:tcPr>
          <w:p>
            <w:r>
              <w:t>Business website link.</w:t>
            </w:r>
          </w:p>
        </w:tc>
      </w:tr>
      <w:tr>
        <w:tc>
          <w:tcPr>
            <w:tcW w:type="dxa" w:w="2880"/>
          </w:tcPr>
          <w:p>
            <w:r>
              <w:t>businessDetails.customValues</w:t>
            </w:r>
          </w:p>
        </w:tc>
        <w:tc>
          <w:tcPr>
            <w:tcW w:type="dxa" w:w="2880"/>
          </w:tcPr>
          <w:p>
            <w:r>
              <w:t>string[]</w:t>
            </w:r>
          </w:p>
        </w:tc>
        <w:tc>
          <w:tcPr>
            <w:tcW w:type="dxa" w:w="2880"/>
          </w:tcPr>
          <w:p>
            <w:r>
              <w:t>Custom values.</w:t>
            </w:r>
          </w:p>
        </w:tc>
      </w:tr>
      <w:tr>
        <w:tc>
          <w:tcPr>
            <w:tcW w:type="dxa" w:w="2880"/>
          </w:tcPr>
          <w:p>
            <w:r>
              <w:t>currency</w:t>
            </w:r>
          </w:p>
        </w:tc>
        <w:tc>
          <w:tcPr>
            <w:tcW w:type="dxa" w:w="2880"/>
          </w:tcPr>
          <w:p>
            <w:r>
              <w:t>string</w:t>
            </w:r>
          </w:p>
        </w:tc>
        <w:tc>
          <w:tcPr>
            <w:tcW w:type="dxa" w:w="2880"/>
          </w:tcPr>
          <w:p>
            <w:r>
              <w:t>Currency. Example: "USD".</w:t>
            </w:r>
          </w:p>
        </w:tc>
      </w:tr>
      <w:tr>
        <w:tc>
          <w:tcPr>
            <w:tcW w:type="dxa" w:w="2880"/>
          </w:tcPr>
          <w:p>
            <w:r>
              <w:t>discount</w:t>
            </w:r>
          </w:p>
        </w:tc>
        <w:tc>
          <w:tcPr>
            <w:tcW w:type="dxa" w:w="2880"/>
          </w:tcPr>
          <w:p>
            <w:r>
              <w:t>object</w:t>
            </w:r>
          </w:p>
        </w:tc>
        <w:tc>
          <w:tcPr>
            <w:tcW w:type="dxa" w:w="2880"/>
          </w:tcPr>
          <w:p>
            <w:r>
              <w:t>Discount configuration.</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Allowed values: percentage, fixed. Default: "percentage".</w:t>
            </w:r>
          </w:p>
        </w:tc>
      </w:tr>
      <w:tr>
        <w:tc>
          <w:tcPr>
            <w:tcW w:type="dxa" w:w="2880"/>
          </w:tcPr>
          <w:p>
            <w:r>
              <w:t>discount.validOnProductIds</w:t>
            </w:r>
          </w:p>
        </w:tc>
        <w:tc>
          <w:tcPr>
            <w:tcW w:type="dxa" w:w="2880"/>
          </w:tcPr>
          <w:p>
            <w:r>
              <w:t>string[]</w:t>
            </w:r>
          </w:p>
        </w:tc>
        <w:tc>
          <w:tcPr>
            <w:tcW w:type="dxa" w:w="2880"/>
          </w:tcPr>
          <w:p>
            <w:r>
              <w:t>Product IDs discount applies to.</w:t>
            </w:r>
          </w:p>
        </w:tc>
      </w:tr>
      <w:tr>
        <w:tc>
          <w:tcPr>
            <w:tcW w:type="dxa" w:w="2880"/>
          </w:tcPr>
          <w:p>
            <w:r>
              <w:t>items</w:t>
            </w:r>
          </w:p>
        </w:tc>
        <w:tc>
          <w:tcPr>
            <w:tcW w:type="dxa" w:w="2880"/>
          </w:tcPr>
          <w:p>
            <w:r>
              <w:t>string[]</w:t>
            </w:r>
          </w:p>
        </w:tc>
        <w:tc>
          <w:tcPr>
            <w:tcW w:type="dxa" w:w="2880"/>
          </w:tcPr>
          <w:p>
            <w:r>
              <w:t>Invoice items.</w:t>
            </w:r>
          </w:p>
        </w:tc>
      </w:tr>
      <w:tr>
        <w:tc>
          <w:tcPr>
            <w:tcW w:type="dxa" w:w="2880"/>
          </w:tcPr>
          <w:p>
            <w:r>
              <w:t>invoiceNumberPrefix</w:t>
            </w:r>
          </w:p>
        </w:tc>
        <w:tc>
          <w:tcPr>
            <w:tcW w:type="dxa" w:w="2880"/>
          </w:tcPr>
          <w:p>
            <w:r>
              <w:t>string</w:t>
            </w:r>
          </w:p>
        </w:tc>
        <w:tc>
          <w:tcPr>
            <w:tcW w:type="dxa" w:w="2880"/>
          </w:tcPr>
          <w:p>
            <w:r>
              <w:t>Prefix for invoice number. Example: "INV-".</w:t>
            </w:r>
          </w:p>
        </w:tc>
      </w:tr>
      <w:tr>
        <w:tc>
          <w:tcPr>
            <w:tcW w:type="dxa" w:w="2880"/>
          </w:tcPr>
          <w:p>
            <w:r>
              <w:t>total</w:t>
            </w:r>
          </w:p>
        </w:tc>
        <w:tc>
          <w:tcPr>
            <w:tcW w:type="dxa" w:w="2880"/>
          </w:tcPr>
          <w:p>
            <w:r>
              <w:t>number</w:t>
            </w:r>
          </w:p>
        </w:tc>
        <w:tc>
          <w:tcPr>
            <w:tcW w:type="dxa" w:w="2880"/>
          </w:tcPr>
          <w:p>
            <w:r>
              <w:t>Total amount. Example: 999.</w:t>
            </w:r>
          </w:p>
        </w:tc>
      </w:tr>
      <w:tr>
        <w:tc>
          <w:tcPr>
            <w:tcW w:type="dxa" w:w="2880"/>
          </w:tcPr>
          <w:p>
            <w:r>
              <w:t>createdAt</w:t>
            </w:r>
          </w:p>
        </w:tc>
        <w:tc>
          <w:tcPr>
            <w:tcW w:type="dxa" w:w="2880"/>
          </w:tcPr>
          <w:p>
            <w:r>
              <w:t>string</w:t>
            </w:r>
          </w:p>
        </w:tc>
        <w:tc>
          <w:tcPr>
            <w:tcW w:type="dxa" w:w="2880"/>
          </w:tcPr>
          <w:p>
            <w:r>
              <w:t>Created at (timestamp string). Example: "2023-12-12T09:27:42.355Z".</w:t>
            </w:r>
          </w:p>
        </w:tc>
      </w:tr>
      <w:tr>
        <w:tc>
          <w:tcPr>
            <w:tcW w:type="dxa" w:w="2880"/>
          </w:tcPr>
          <w:p>
            <w:r>
              <w:t>updatedAt</w:t>
            </w:r>
          </w:p>
        </w:tc>
        <w:tc>
          <w:tcPr>
            <w:tcW w:type="dxa" w:w="2880"/>
          </w:tcPr>
          <w:p>
            <w:r>
              <w:t>string</w:t>
            </w:r>
          </w:p>
        </w:tc>
        <w:tc>
          <w:tcPr>
            <w:tcW w:type="dxa" w:w="2880"/>
          </w:tcPr>
          <w:p>
            <w:r>
              <w:t>Updated at (timestamp string). Example: "2023-12-12T09:27:42.355Z".</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w:t>
        <w:br/>
        <w:t xml:space="preserve"> 'https://services.leadconnectorhq.com/invoices/template/6578278e879ad2646715ba9c/late-fees-configuration'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"lateFeesConfiguration": {</w:t>
        <w:br/>
        <w:t xml:space="preserve"> "enable": true,</w:t>
        <w:br/>
        <w:t xml:space="preserve"> "value": 10,</w:t>
        <w:br/>
        <w:t xml:space="preserve"> "type": "fixed",</w:t>
        <w:br/>
        <w:t xml:space="preserve"> "frequency": {</w:t>
        <w:br/>
        <w:t xml:space="preserve"> "intervalCount": 1,</w:t>
        <w:br/>
        <w:t xml:space="preserve"> "interval": "month"</w:t>
        <w:br/>
        <w:t xml:space="preserve">      },</w:t>
        <w:br/>
        <w:t xml:space="preserve"> "grace": {</w:t>
        <w:br/>
        <w:t xml:space="preserve"> "intervalCount": 7,</w:t>
        <w:br/>
        <w:t xml:space="preserve"> "interval": "day"</w:t>
        <w:br/>
        <w:t xml:space="preserve">      },</w:t>
        <w:br/>
        <w:t xml:space="preserve"> "maxLateFees": {</w:t>
        <w:br/>
        <w:t xml:space="preserve"> "type": "fixed",</w:t>
        <w:br/>
        <w:t xml:space="preserve"> "value": 10</w:t>
        <w:br/>
        <w:t xml:space="preserve">      }</w:t>
        <w:br/>
        <w:t xml:space="preserve">    }</w:t>
        <w:br/>
        <w:t xml:space="preserve">  }'</w:t>
      </w:r>
    </w:p>
    <w:p>
      <w:pPr>
        <w:pStyle w:val="Heading3"/>
      </w:pPr>
      <w:r>
        <w:t>Example Usage</w:t>
      </w:r>
    </w:p>
    <w:p>
      <w:pPr>
        <w:pStyle w:val="Heading3"/>
      </w:pPr>
      <w:r>
        <w:t>Example 1: Fixed Late Fee Charged Monthly</w:t>
      </w:r>
    </w:p>
    <w:p>
      <w:r>
        <w:rPr>
          <w:b/>
          <w:color w:val="666666"/>
          <w:sz w:val="16"/>
        </w:rPr>
        <w:t>[bash]</w:t>
      </w:r>
    </w:p>
    <w:p>
      <w:pPr>
        <w:shd w:fill="F2F2F2" w:val="clear"/>
      </w:pPr>
      <w:r>
        <w:rPr>
          <w:rFonts w:ascii="Courier New" w:hAnsi="Courier New"/>
          <w:sz w:val="17"/>
        </w:rPr>
        <w:t>curl --location --request PATCH \</w:t>
        <w:br/>
        <w:t xml:space="preserve"> 'https://services.leadconnectorhq.com/invoices/template/6578278e879ad2646715ba9c/late-fees-configuration'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"lateFeesConfiguration": {</w:t>
        <w:br/>
        <w:t xml:space="preserve"> "enable": true,</w:t>
        <w:br/>
        <w:t xml:space="preserve"> "value": 25,</w:t>
        <w:br/>
        <w:t xml:space="preserve"> "type": "fixed",</w:t>
        <w:br/>
        <w:t xml:space="preserve"> "frequency": { "intervalCount": 1, "interval": "month" },</w:t>
        <w:br/>
        <w:t xml:space="preserve"> "grace": { "intervalCount": 5, "interval": "day" },</w:t>
        <w:br/>
        <w:t xml:space="preserve"> "maxLateFees": { "type": "fixed", "value": 100 }</w:t>
        <w:br/>
        <w:t xml:space="preserve">    }</w:t>
        <w:br/>
        <w:t xml:space="preserve">  }'</w:t>
      </w:r>
    </w:p>
    <w:p>
      <w:pPr>
        <w:pStyle w:val="Heading3"/>
      </w:pPr>
      <w:r>
        <w:t>Example 2: Percentage Late Fee Charged Weekly</w:t>
      </w:r>
    </w:p>
    <w:p>
      <w:r>
        <w:rPr>
          <w:b/>
          <w:color w:val="666666"/>
          <w:sz w:val="16"/>
        </w:rPr>
        <w:t>[bash]</w:t>
      </w:r>
    </w:p>
    <w:p>
      <w:pPr>
        <w:shd w:fill="F2F2F2" w:val="clear"/>
      </w:pPr>
      <w:r>
        <w:rPr>
          <w:rFonts w:ascii="Courier New" w:hAnsi="Courier New"/>
          <w:sz w:val="17"/>
        </w:rPr>
        <w:t>curl --location --request PATCH \</w:t>
        <w:br/>
        <w:t xml:space="preserve"> 'https://services.leadconnectorhq.com/invoices/template/6578278e879ad2646715ba9c/late-fees-configuration'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"lateFeesConfiguration": {</w:t>
        <w:br/>
        <w:t xml:space="preserve"> "enable": true,</w:t>
        <w:br/>
        <w:t xml:space="preserve"> "value": 2.5,</w:t>
        <w:br/>
        <w:t xml:space="preserve"> "type": "percentage",</w:t>
        <w:br/>
        <w:t xml:space="preserve"> "frequency": { "intervalCount": 1, "interval": "week" },</w:t>
        <w:br/>
        <w:t xml:space="preserve"> "grace": { "intervalCount": 7, "interval": "day" },</w:t>
        <w:br/>
        <w:t xml:space="preserve"> "maxLateFees": { "type": "fixed", "value": 10 }</w:t>
        <w:br/>
        <w:t xml:space="preserve">    }</w:t>
        <w:br/>
        <w:t xml:space="preserve">  }'</w:t>
      </w:r>
    </w:p>
    <w:p>
      <w:pPr>
        <w:pStyle w:val="Heading3"/>
      </w:pPr>
      <w:r>
        <w:t>Notes</w:t>
      </w:r>
    </w:p>
    <w:p>
      <w:pPr>
        <w:pStyle w:val="ListBullet"/>
      </w:pPr>
      <w:r>
        <w:t>The request body content type is application/json.</w:t>
      </w:r>
    </w:p>
    <w:p>
      <w:pPr>
        <w:pStyle w:val="ListBullet"/>
      </w:pPr>
      <w:r>
        <w:t>Version: 2021-07-28 is a required header for this endpoint.</w:t>
      </w:r>
    </w:p>
    <w:p>
      <w:pPr>
        <w:pStyle w:val="ListBullet"/>
      </w:pPr>
      <w:r>
        <w:t>Error schemas for 400, 401, and 422 were referenced but not fully provided in the scraped content; only minimal placeholder examples are shown above.</w:t>
      </w:r>
    </w:p>
    <w:p>
      <w:pPr>
        <w:pStyle w:val="Heading3"/>
      </w:pPr>
      <w:r>
        <w:t>Related invoiceTemplates actions</w:t>
      </w:r>
    </w:p>
    <w:p>
      <w:pPr>
        <w:pStyle w:val="ListBullet"/>
      </w:pPr>
      <w:r>
        <w:t>[POST] Create an Invoice Template — /invoices/template</w:t>
      </w:r>
    </w:p>
    <w:p>
      <w:pPr>
        <w:pStyle w:val="ListBullet"/>
      </w:pPr>
      <w:r>
        <w:t>[GET] Get an Invoice Template — /invoices/template/{{templateId}}</w:t>
      </w:r>
    </w:p>
    <w:p>
      <w:pPr>
        <w:pStyle w:val="ListBullet"/>
      </w:pPr>
      <w:r>
        <w:t>[GET] List Invoice Templates — /invoices/template</w:t>
      </w:r>
    </w:p>
    <w:p>
      <w:pPr>
        <w:pStyle w:val="ListBullet"/>
      </w:pPr>
      <w:r>
        <w:t>[PUT] Update an Invoice Template — /invoices/template/{{templateId}}</w:t>
      </w:r>
    </w:p>
    <w:p>
      <w:pPr>
        <w:pStyle w:val="ListBullet"/>
      </w:pPr>
      <w:r>
        <w:t>[PATCH] Update Invoice Template Payment Methods Configuration — /invoices/template/{{templateId}}/payment-methods-configuration</w:t>
      </w:r>
    </w:p>
    <w:p>
      <w:pPr>
        <w:pStyle w:val="ListBullet"/>
      </w:pPr>
      <w:r>
        <w:t>[DELETE] Delete an Invoice Template — /invoices/template/{{templateId}}</w:t>
      </w:r>
    </w:p>
    <w:p>
      <w:r>
        <w:br w:type="page"/>
      </w:r>
    </w:p>
    <w:p>
      <w:pPr>
        <w:pStyle w:val="Heading2"/>
      </w:pPr>
      <w:r>
        <w:t>132. [PATCH] Update Invoice Template Payment Methods Configuration</w:t>
      </w:r>
    </w:p>
    <w:p>
      <w:r>
        <w:rPr>
          <w:b/>
        </w:rPr>
        <w:t xml:space="preserve">Endpoint: </w:t>
      </w:r>
      <w:r>
        <w:rPr>
          <w:rFonts w:ascii="Courier New" w:hAnsi="Courier New"/>
          <w:sz w:val="18"/>
        </w:rPr>
        <w:t>/invoices/template/{{templateId}}/payment-methods-configuration</w:t>
      </w:r>
    </w:p>
    <w:p>
      <w:pPr>
        <w:pStyle w:val="Heading3"/>
      </w:pPr>
      <w:r>
        <w:t>Update an Invoice Template’s Payment Methods Configuration</w:t>
      </w:r>
    </w:p>
    <w:p>
      <w:pPr>
        <w:pStyle w:val="Heading3"/>
      </w:pPr>
      <w:r>
        <w:t>Prerequisites</w:t>
      </w:r>
    </w:p>
    <w:p>
      <w:pPr>
        <w:pStyle w:val="ListBullet"/>
      </w:pPr>
      <w:r>
        <w:t>You must have access to the Invoice Template you want to update.</w:t>
      </w:r>
    </w:p>
    <w:p>
      <w:pPr>
        <w:pStyle w:val="ListBullet"/>
      </w:pPr>
      <w:r>
        <w:t>You must know the target templateId.</w:t>
      </w:r>
    </w:p>
    <w:p>
      <w:pPr>
        <w:pStyle w:val="ListBullet"/>
      </w:pPr>
      <w:r>
        <w:t>You must know the altId (location/company/agency identifier) and altType.</w:t>
      </w:r>
    </w:p>
    <w:p>
      <w:pPr>
        <w:pStyle w:val="Heading3"/>
      </w:pPr>
      <w:r>
        <w:t>Method</w:t>
      </w:r>
    </w:p>
    <w:p>
      <w:r>
        <w:t>PATCH</w:t>
      </w:r>
    </w:p>
    <w:p>
      <w:pPr>
        <w:pStyle w:val="Heading3"/>
      </w:pPr>
      <w:r>
        <w:t>URL</w:t>
      </w:r>
    </w:p>
    <w:p>
      <w:r>
        <w:t>https://services.leadconnectorhq.com/invoices/template/{{templateId}}/payment-methods-configuration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invoice template’s payment methods configuration for a given template ID.</w:t>
      </w:r>
    </w:p>
    <w:p>
      <w:pPr>
        <w:pStyle w:val="Heading3"/>
      </w:pPr>
      <w:r>
        <w:t>Enforcement Rules</w:t>
      </w:r>
    </w:p>
    <w:p>
      <w:pPr>
        <w:pStyle w:val="ListBullet"/>
      </w:pPr>
      <w:r>
        <w:t>The templateId path parameter must always be present.</w:t>
      </w:r>
    </w:p>
    <w:p>
      <w:pPr>
        <w:pStyle w:val="ListBullet"/>
      </w:pPr>
      <w:r>
        <w:t>Always construct the path as /invoices/template/{{templateId}}/payment-methods-configuration, where {{templateId}} is a non-empty string.</w:t>
      </w:r>
    </w:p>
    <w:p>
      <w:pPr>
        <w:pStyle w:val="ListBullet"/>
      </w:pPr>
      <w:r>
        <w:t>Do not call the API with a missing or empty templateId (e.g., avoid /invoices/template//payment-methods-configuration).</w:t>
      </w:r>
    </w:p>
    <w:p>
      <w:pPr>
        <w:pStyle w:val="ListBullet"/>
      </w:pPr>
      <w:r>
        <w:t>When executing the action, ensure to send Path Parameters in the URL and not in the body.</w:t>
      </w:r>
    </w:p>
    <w:p>
      <w:pPr>
        <w:pStyle w:val="ListBullet"/>
      </w:pPr>
      <w:r>
        <w:t>This endpoint has no query parameters; send all inputs in the request body (except templateId, which goes in the URL).</w:t>
      </w:r>
    </w:p>
    <w:p>
      <w:pPr>
        <w:pStyle w:val="ListBullet"/>
      </w:pPr>
      <w:r>
        <w:t>The Version header must be included with value "2021-07-28".</w:t>
      </w:r>
    </w:p>
    <w:p>
      <w:pPr>
        <w:pStyle w:val="Heading3"/>
      </w:pPr>
      <w:r>
        <w:t>Valid Examples</w:t>
      </w:r>
    </w:p>
    <w:p>
      <w:r>
        <w:rPr>
          <w:b/>
          <w:color w:val="666666"/>
          <w:sz w:val="16"/>
        </w:rPr>
        <w:t>[http]</w:t>
      </w:r>
    </w:p>
    <w:p>
      <w:pPr>
        <w:shd w:fill="F2F2F2" w:val="clear"/>
      </w:pPr>
      <w:r>
        <w:rPr>
          <w:rFonts w:ascii="Courier New" w:hAnsi="Courier New"/>
          <w:sz w:val="17"/>
        </w:rPr>
        <w:t>/invoices/template/6578278e879ad2646715ba9c/payment-methods-configuration</w:t>
      </w:r>
    </w:p>
    <w:p>
      <w:pPr>
        <w:pStyle w:val="Heading3"/>
      </w:pPr>
      <w:r>
        <w:t>Invalid Examples</w:t>
      </w:r>
    </w:p>
    <w:p>
      <w:r>
        <w:rPr>
          <w:b/>
          <w:color w:val="666666"/>
          <w:sz w:val="16"/>
        </w:rPr>
        <w:t>[http]</w:t>
      </w:r>
    </w:p>
    <w:p>
      <w:pPr>
        <w:shd w:fill="F2F2F2" w:val="clear"/>
      </w:pPr>
      <w:r>
        <w:rPr>
          <w:rFonts w:ascii="Courier New" w:hAnsi="Courier New"/>
          <w:sz w:val="17"/>
        </w:rPr>
        <w:t>/invoices/template//payment-methods-configuration</w:t>
        <w:br/>
        <w:t>/invoices/template/payment-methods-configuration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Template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 Example: "6578278e879ad2646715ba9c".</w:t>
            </w:r>
          </w:p>
        </w:tc>
      </w:tr>
      <w:tr>
        <w:tc>
          <w:tcPr>
            <w:tcW w:type="dxa" w:w="2880"/>
          </w:tcPr>
          <w:p>
            <w:r>
              <w:t>altType</w:t>
            </w:r>
          </w:p>
        </w:tc>
        <w:tc>
          <w:tcPr>
            <w:tcW w:type="dxa" w:w="2880"/>
          </w:tcPr>
          <w:p>
            <w:r>
              <w:t>string</w:t>
            </w:r>
          </w:p>
        </w:tc>
        <w:tc>
          <w:tcPr>
            <w:tcW w:type="dxa" w:w="2880"/>
          </w:tcPr>
          <w:p>
            <w:r>
              <w:t>Alt Type. Documented value: "location". Example: "location".</w:t>
            </w:r>
          </w:p>
        </w:tc>
      </w:tr>
      <w:tr>
        <w:tc>
          <w:tcPr>
            <w:tcW w:type="dxa" w:w="2880"/>
          </w:tcPr>
          <w:p>
            <w:r>
              <w:t>paymentMethods</w:t>
            </w:r>
          </w:p>
        </w:tc>
        <w:tc>
          <w:tcPr>
            <w:tcW w:type="dxa" w:w="2880"/>
          </w:tcPr>
          <w:p>
            <w:r>
              <w:t>object</w:t>
            </w:r>
          </w:p>
        </w:tc>
        <w:tc>
          <w:tcPr>
            <w:tcW w:type="dxa" w:w="2880"/>
          </w:tcPr>
          <w:p>
            <w:r>
              <w:t>Payment methods configuration object.</w:t>
            </w:r>
          </w:p>
        </w:tc>
      </w:tr>
      <w:tr>
        <w:tc>
          <w:tcPr>
            <w:tcW w:type="dxa" w:w="2880"/>
          </w:tcPr>
          <w:p>
            <w:r>
              <w:t>paymentMethods.stripe</w:t>
            </w:r>
          </w:p>
        </w:tc>
        <w:tc>
          <w:tcPr>
            <w:tcW w:type="dxa" w:w="2880"/>
          </w:tcPr>
          <w:p>
            <w:r>
              <w:t>object</w:t>
            </w:r>
          </w:p>
        </w:tc>
        <w:tc>
          <w:tcPr>
            <w:tcW w:type="dxa" w:w="2880"/>
          </w:tcPr>
          <w:p>
            <w:r>
              <w:t>Stripe payment configuration.</w:t>
            </w:r>
          </w:p>
        </w:tc>
      </w:tr>
      <w:tr>
        <w:tc>
          <w:tcPr>
            <w:tcW w:type="dxa" w:w="2880"/>
          </w:tcPr>
          <w:p>
            <w:r>
              <w:t>paymentMethods.stripe.enableBankDebitOnly</w:t>
            </w:r>
          </w:p>
        </w:tc>
        <w:tc>
          <w:tcPr>
            <w:tcW w:type="dxa" w:w="2880"/>
          </w:tcPr>
          <w:p>
            <w:r>
              <w:t>boolean</w:t>
            </w:r>
          </w:p>
        </w:tc>
        <w:tc>
          <w:tcPr>
            <w:tcW w:type="dxa" w:w="2880"/>
          </w:tcPr>
          <w:p>
            <w:r>
              <w:t>Enable Bank Debit Only.</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"6578278e879ad2646715ba9c",</w:t>
        <w:br/>
        <w:t xml:space="preserve"> "altId": "6578278e879ad2646715ba9c",</w:t>
        <w:br/>
        <w:t xml:space="preserve"> "altType": "location",</w:t>
        <w:br/>
        <w:t xml:space="preserve"> "name": "New Template",</w:t>
        <w:br/>
        <w:t xml:space="preserve"> "businessDetails": {</w:t>
        <w:br/>
        <w:t xml:space="preserve"> "logoUrl": "https://example.com/logo.png",</w:t>
        <w:br/>
        <w:t xml:space="preserve"> "name": "Example Business",</w:t>
        <w:br/>
        <w:t xml:space="preserve"> "phoneNo": "+15551234567",</w:t>
        <w:br/>
        <w:t xml:space="preserve"> "address": {</w:t>
        <w:br/>
        <w:t xml:space="preserve"> "addressLine1": "123 Main St",</w:t>
        <w:br/>
        <w:t xml:space="preserve"> "addressLine2": "Suite 200",</w:t>
        <w:br/>
        <w:t xml:space="preserve"> "city": "Austin",</w:t>
        <w:br/>
        <w:t xml:space="preserve"> "state": "TX",</w:t>
        <w:br/>
        <w:t xml:space="preserve"> "countryCode": "US",</w:t>
        <w:br/>
        <w:t xml:space="preserve"> "postalCode": "78701"</w:t>
        <w:br/>
        <w:t xml:space="preserve"> },</w:t>
        <w:br/>
        <w:t xml:space="preserve"> "website": "https://example.com",</w:t>
        <w:br/>
        <w:t xml:space="preserve"> "customValues": []</w:t>
        <w:br/>
        <w:t xml:space="preserve"> },</w:t>
        <w:br/>
        <w:t xml:space="preserve"> "currency": "USD",</w:t>
        <w:br/>
        <w:t xml:space="preserve"> "discount": {</w:t>
        <w:br/>
        <w:t xml:space="preserve"> "value": 0,</w:t>
        <w:br/>
        <w:t xml:space="preserve"> "type": "percentage",</w:t>
        <w:br/>
        <w:t xml:space="preserve"> "validOnProductIds": []</w:t>
        <w:br/>
        <w:t xml:space="preserve"> },</w:t>
        <w:br/>
        <w:t xml:space="preserve"> "items": [],</w:t>
        <w:br/>
        <w:t xml:space="preserve"> "invoiceNumberPrefix": "INV-",</w:t>
        <w:br/>
        <w:t xml:space="preserve"> "total": 999,</w:t>
        <w:br/>
        <w:t xml:space="preserve"> "createdAt": "2023-12-12T09:27:42.355Z",</w:t>
        <w:br/>
        <w:t xml:space="preserve"> "updatedAt": "2023-12-12T09:27:42.355Z"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Note: The scraped documentation references shared schemas for 400/401/422 (BadRequestDTO, UnauthorizedDTO, UnprocessableDTO) but does not include their resolved JSON shapes.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Template ID.</w:t>
            </w:r>
          </w:p>
        </w:tc>
      </w:tr>
      <w:tr>
        <w:tc>
          <w:tcPr>
            <w:tcW w:type="dxa" w:w="2880"/>
          </w:tcPr>
          <w:p>
            <w:r>
              <w:t>altId</w:t>
            </w:r>
          </w:p>
        </w:tc>
        <w:tc>
          <w:tcPr>
            <w:tcW w:type="dxa" w:w="2880"/>
          </w:tcPr>
          <w:p>
            <w:r>
              <w:t>string</w:t>
            </w:r>
          </w:p>
        </w:tc>
        <w:tc>
          <w:tcPr>
            <w:tcW w:type="dxa" w:w="2880"/>
          </w:tcPr>
          <w:p>
            <w:r>
              <w:t>Location ID or Agency/Company ID.</w:t>
            </w:r>
          </w:p>
        </w:tc>
      </w:tr>
      <w:tr>
        <w:tc>
          <w:tcPr>
            <w:tcW w:type="dxa" w:w="2880"/>
          </w:tcPr>
          <w:p>
            <w:r>
              <w:t>altType</w:t>
            </w:r>
          </w:p>
        </w:tc>
        <w:tc>
          <w:tcPr>
            <w:tcW w:type="dxa" w:w="2880"/>
          </w:tcPr>
          <w:p>
            <w:r>
              <w:t>string</w:t>
            </w:r>
          </w:p>
        </w:tc>
        <w:tc>
          <w:tcPr>
            <w:tcW w:type="dxa" w:w="2880"/>
          </w:tcPr>
          <w:p>
            <w:r>
              <w:t>Alt type (documented: location).</w:t>
            </w:r>
          </w:p>
        </w:tc>
      </w:tr>
      <w:tr>
        <w:tc>
          <w:tcPr>
            <w:tcW w:type="dxa" w:w="2880"/>
          </w:tcPr>
          <w:p>
            <w:r>
              <w:t>name</w:t>
            </w:r>
          </w:p>
        </w:tc>
        <w:tc>
          <w:tcPr>
            <w:tcW w:type="dxa" w:w="2880"/>
          </w:tcPr>
          <w:p>
            <w:r>
              <w:t>string</w:t>
            </w:r>
          </w:p>
        </w:tc>
        <w:tc>
          <w:tcPr>
            <w:tcW w:type="dxa" w:w="2880"/>
          </w:tcPr>
          <w:p>
            <w:r>
              <w:t>Name of the template.</w:t>
            </w:r>
          </w:p>
        </w:tc>
      </w:tr>
      <w:tr>
        <w:tc>
          <w:tcPr>
            <w:tcW w:type="dxa" w:w="2880"/>
          </w:tcPr>
          <w:p>
            <w:r>
              <w:t>businessDetails</w:t>
            </w:r>
          </w:p>
        </w:tc>
        <w:tc>
          <w:tcPr>
            <w:tcW w:type="dxa" w:w="2880"/>
          </w:tcPr>
          <w:p>
            <w:r>
              <w:t>object</w:t>
            </w:r>
          </w:p>
        </w:tc>
        <w:tc>
          <w:tcPr>
            <w:tcW w:type="dxa" w:w="2880"/>
          </w:tcPr>
          <w:p>
            <w:r>
              <w:t>Business details.</w:t>
            </w:r>
          </w:p>
        </w:tc>
      </w:tr>
      <w:tr>
        <w:tc>
          <w:tcPr>
            <w:tcW w:type="dxa" w:w="2880"/>
          </w:tcPr>
          <w:p>
            <w:r>
              <w:t>businessDetails.logoUrl</w:t>
            </w:r>
          </w:p>
        </w:tc>
        <w:tc>
          <w:tcPr>
            <w:tcW w:type="dxa" w:w="2880"/>
          </w:tcPr>
          <w:p>
            <w:r>
              <w:t>string</w:t>
            </w:r>
          </w:p>
        </w:tc>
        <w:tc>
          <w:tcPr>
            <w:tcW w:type="dxa" w:w="2880"/>
          </w:tcPr>
          <w:p>
            <w:r>
              <w:t>Business logo URL.</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businessDetails.address</w:t>
            </w:r>
          </w:p>
        </w:tc>
        <w:tc>
          <w:tcPr>
            <w:tcW w:type="dxa" w:w="2880"/>
          </w:tcPr>
          <w:p>
            <w:r>
              <w:t>object</w:t>
            </w:r>
          </w:p>
        </w:tc>
        <w:tc>
          <w:tcPr>
            <w:tcW w:type="dxa" w:w="2880"/>
          </w:tcPr>
          <w:p>
            <w:r>
              <w:t>Business address.</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businessDetails.address.addressLine2</w:t>
            </w:r>
          </w:p>
        </w:tc>
        <w:tc>
          <w:tcPr>
            <w:tcW w:type="dxa" w:w="2880"/>
          </w:tcPr>
          <w:p>
            <w:r>
              <w:t>string</w:t>
            </w:r>
          </w:p>
        </w:tc>
        <w:tc>
          <w:tcPr>
            <w:tcW w:type="dxa" w:w="2880"/>
          </w:tcPr>
          <w:p>
            <w:r>
              <w:t>Address line 2.</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r>
        <w:tc>
          <w:tcPr>
            <w:tcW w:type="dxa" w:w="2880"/>
          </w:tcPr>
          <w:p>
            <w:r>
              <w:t>businessDetails.website</w:t>
            </w:r>
          </w:p>
        </w:tc>
        <w:tc>
          <w:tcPr>
            <w:tcW w:type="dxa" w:w="2880"/>
          </w:tcPr>
          <w:p>
            <w:r>
              <w:t>string</w:t>
            </w:r>
          </w:p>
        </w:tc>
        <w:tc>
          <w:tcPr>
            <w:tcW w:type="dxa" w:w="2880"/>
          </w:tcPr>
          <w:p>
            <w:r>
              <w:t>Business website link.</w:t>
            </w:r>
          </w:p>
        </w:tc>
      </w:tr>
      <w:tr>
        <w:tc>
          <w:tcPr>
            <w:tcW w:type="dxa" w:w="2880"/>
          </w:tcPr>
          <w:p>
            <w:r>
              <w:t>businessDetails.customValues</w:t>
            </w:r>
          </w:p>
        </w:tc>
        <w:tc>
          <w:tcPr>
            <w:tcW w:type="dxa" w:w="2880"/>
          </w:tcPr>
          <w:p>
            <w:r>
              <w:t>string[]</w:t>
            </w:r>
          </w:p>
        </w:tc>
        <w:tc>
          <w:tcPr>
            <w:tcW w:type="dxa" w:w="2880"/>
          </w:tcPr>
          <w:p>
            <w:r>
              <w:t>Custom values.</w:t>
            </w:r>
          </w:p>
        </w:tc>
      </w:tr>
      <w:tr>
        <w:tc>
          <w:tcPr>
            <w:tcW w:type="dxa" w:w="2880"/>
          </w:tcPr>
          <w:p>
            <w:r>
              <w:t>currency</w:t>
            </w:r>
          </w:p>
        </w:tc>
        <w:tc>
          <w:tcPr>
            <w:tcW w:type="dxa" w:w="2880"/>
          </w:tcPr>
          <w:p>
            <w:r>
              <w:t>string</w:t>
            </w:r>
          </w:p>
        </w:tc>
        <w:tc>
          <w:tcPr>
            <w:tcW w:type="dxa" w:w="2880"/>
          </w:tcPr>
          <w:p>
            <w:r>
              <w:t>Currency (example: USD).</w:t>
            </w:r>
          </w:p>
        </w:tc>
      </w:tr>
      <w:tr>
        <w:tc>
          <w:tcPr>
            <w:tcW w:type="dxa" w:w="2880"/>
          </w:tcPr>
          <w:p>
            <w:r>
              <w:t>discount</w:t>
            </w:r>
          </w:p>
        </w:tc>
        <w:tc>
          <w:tcPr>
            <w:tcW w:type="dxa" w:w="2880"/>
          </w:tcPr>
          <w:p>
            <w:r>
              <w:t>object</w:t>
            </w:r>
          </w:p>
        </w:tc>
        <w:tc>
          <w:tcPr>
            <w:tcW w:type="dxa" w:w="2880"/>
          </w:tcPr>
          <w:p>
            <w:r>
              <w:t>Discount configuration.</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Possible values: percentage, fixed. Default: percentage.</w:t>
            </w:r>
          </w:p>
        </w:tc>
      </w:tr>
      <w:tr>
        <w:tc>
          <w:tcPr>
            <w:tcW w:type="dxa" w:w="2880"/>
          </w:tcPr>
          <w:p>
            <w:r>
              <w:t>discount.validOnProductIds</w:t>
            </w:r>
          </w:p>
        </w:tc>
        <w:tc>
          <w:tcPr>
            <w:tcW w:type="dxa" w:w="2880"/>
          </w:tcPr>
          <w:p>
            <w:r>
              <w:t>string[]</w:t>
            </w:r>
          </w:p>
        </w:tc>
        <w:tc>
          <w:tcPr>
            <w:tcW w:type="dxa" w:w="2880"/>
          </w:tcPr>
          <w:p>
            <w:r>
              <w:t>Product IDs the discount is valid on.</w:t>
            </w:r>
          </w:p>
        </w:tc>
      </w:tr>
      <w:tr>
        <w:tc>
          <w:tcPr>
            <w:tcW w:type="dxa" w:w="2880"/>
          </w:tcPr>
          <w:p>
            <w:r>
              <w:t>items</w:t>
            </w:r>
          </w:p>
        </w:tc>
        <w:tc>
          <w:tcPr>
            <w:tcW w:type="dxa" w:w="2880"/>
          </w:tcPr>
          <w:p>
            <w:r>
              <w:t>string[]</w:t>
            </w:r>
          </w:p>
        </w:tc>
        <w:tc>
          <w:tcPr>
            <w:tcW w:type="dxa" w:w="2880"/>
          </w:tcPr>
          <w:p>
            <w:r>
              <w:t>Invoice items.</w:t>
            </w:r>
          </w:p>
        </w:tc>
      </w:tr>
      <w:tr>
        <w:tc>
          <w:tcPr>
            <w:tcW w:type="dxa" w:w="2880"/>
          </w:tcPr>
          <w:p>
            <w:r>
              <w:t>invoiceNumberPrefix</w:t>
            </w:r>
          </w:p>
        </w:tc>
        <w:tc>
          <w:tcPr>
            <w:tcW w:type="dxa" w:w="2880"/>
          </w:tcPr>
          <w:p>
            <w:r>
              <w:t>string</w:t>
            </w:r>
          </w:p>
        </w:tc>
        <w:tc>
          <w:tcPr>
            <w:tcW w:type="dxa" w:w="2880"/>
          </w:tcPr>
          <w:p>
            <w:r>
              <w:t>Prefix for invoice number (example: INV-).</w:t>
            </w:r>
          </w:p>
        </w:tc>
      </w:tr>
      <w:tr>
        <w:tc>
          <w:tcPr>
            <w:tcW w:type="dxa" w:w="2880"/>
          </w:tcPr>
          <w:p>
            <w:r>
              <w:t>total</w:t>
            </w:r>
          </w:p>
        </w:tc>
        <w:tc>
          <w:tcPr>
            <w:tcW w:type="dxa" w:w="2880"/>
          </w:tcPr>
          <w:p>
            <w:r>
              <w:t>number</w:t>
            </w:r>
          </w:p>
        </w:tc>
        <w:tc>
          <w:tcPr>
            <w:tcW w:type="dxa" w:w="2880"/>
          </w:tcPr>
          <w:p>
            <w:r>
              <w:t>Total amount (example: 999).</w:t>
            </w:r>
          </w:p>
        </w:tc>
      </w:tr>
      <w:tr>
        <w:tc>
          <w:tcPr>
            <w:tcW w:type="dxa" w:w="2880"/>
          </w:tcPr>
          <w:p>
            <w:r>
              <w:t>createdAt</w:t>
            </w:r>
          </w:p>
        </w:tc>
        <w:tc>
          <w:tcPr>
            <w:tcW w:type="dxa" w:w="2880"/>
          </w:tcPr>
          <w:p>
            <w:r>
              <w:t>string</w:t>
            </w:r>
          </w:p>
        </w:tc>
        <w:tc>
          <w:tcPr>
            <w:tcW w:type="dxa" w:w="2880"/>
          </w:tcPr>
          <w:p>
            <w:r>
              <w:t>Created at timestamp (ISO 8601).</w:t>
            </w:r>
          </w:p>
        </w:tc>
      </w:tr>
      <w:tr>
        <w:tc>
          <w:tcPr>
            <w:tcW w:type="dxa" w:w="2880"/>
          </w:tcPr>
          <w:p>
            <w:r>
              <w:t>updatedAt</w:t>
            </w:r>
          </w:p>
        </w:tc>
        <w:tc>
          <w:tcPr>
            <w:tcW w:type="dxa" w:w="2880"/>
          </w:tcPr>
          <w:p>
            <w:r>
              <w:t>string</w:t>
            </w:r>
          </w:p>
        </w:tc>
        <w:tc>
          <w:tcPr>
            <w:tcW w:type="dxa" w:w="2880"/>
          </w:tcPr>
          <w:p>
            <w:r>
              <w:t>Updated at timestamp (ISO 8601).</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'https://services.leadconnectorhq.com/invoices/template/6578278e879ad2646715ba9c/payment-methods-configuration'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"paymentMethods": {</w:t>
        <w:br/>
        <w:t xml:space="preserve"> "stripe": {</w:t>
        <w:br/>
        <w:t xml:space="preserve"> "enableBankDebitOnly": true</w:t>
        <w:br/>
        <w:t xml:space="preserve">      }</w:t>
        <w:br/>
        <w:t xml:space="preserve">    }</w:t>
        <w:br/>
        <w:t xml:space="preserve">  }'</w:t>
      </w:r>
    </w:p>
    <w:p>
      <w:pPr>
        <w:pStyle w:val="Heading3"/>
      </w:pPr>
      <w:r>
        <w:t>Example Usage</w:t>
      </w:r>
    </w:p>
    <w:p>
      <w:pPr>
        <w:pStyle w:val="Heading3"/>
      </w:pPr>
      <w:r>
        <w:t>Example 1: Enable bank debit only for Stripe</w:t>
      </w:r>
    </w:p>
    <w:p>
      <w:r>
        <w:rPr>
          <w:b/>
          <w:color w:val="666666"/>
          <w:sz w:val="16"/>
        </w:rPr>
        <w:t>[bash]</w:t>
      </w:r>
    </w:p>
    <w:p>
      <w:pPr>
        <w:shd w:fill="F2F2F2" w:val="clear"/>
      </w:pPr>
      <w:r>
        <w:rPr>
          <w:rFonts w:ascii="Courier New" w:hAnsi="Courier New"/>
          <w:sz w:val="17"/>
        </w:rPr>
        <w:t>curl -X PATCH \</w:t>
        <w:br/>
        <w:t xml:space="preserve"> 'https://services.leadconnectorhq.com/invoices/template/6578278e879ad2646715ba9c/payment-methods-configuration' \</w:t>
        <w:br/>
        <w:t xml:space="preserve"> -H 'Accept: application/json' \</w:t>
        <w:br/>
        <w:t xml:space="preserve"> -H 'Content-Type: application/json' \</w:t>
        <w:br/>
        <w:t xml:space="preserve"> -H 'Version: 2021-07-28' \</w:t>
        <w:br/>
        <w:t xml:space="preserve"> -d '{</w:t>
        <w:br/>
        <w:t xml:space="preserve"> "altId": "6578278e879ad2646715ba9c",</w:t>
        <w:br/>
        <w:t xml:space="preserve"> "altType": "location",</w:t>
        <w:br/>
        <w:t xml:space="preserve"> "paymentMethods": {</w:t>
        <w:br/>
        <w:t xml:space="preserve"> "stripe": {</w:t>
        <w:br/>
        <w:t xml:space="preserve"> "enableBankDebitOnly": true</w:t>
        <w:br/>
        <w:t xml:space="preserve">      }</w:t>
        <w:br/>
        <w:t xml:space="preserve">    }</w:t>
        <w:br/>
        <w:t xml:space="preserve">  }'</w:t>
      </w:r>
    </w:p>
    <w:p>
      <w:pPr>
        <w:pStyle w:val="Heading3"/>
      </w:pPr>
      <w:r>
        <w:t>Example 2: Disable bank debit only for Stripe</w:t>
      </w:r>
    </w:p>
    <w:p>
      <w:r>
        <w:rPr>
          <w:b/>
          <w:color w:val="666666"/>
          <w:sz w:val="16"/>
        </w:rPr>
        <w:t>[bash]</w:t>
      </w:r>
    </w:p>
    <w:p>
      <w:pPr>
        <w:shd w:fill="F2F2F2" w:val="clear"/>
      </w:pPr>
      <w:r>
        <w:rPr>
          <w:rFonts w:ascii="Courier New" w:hAnsi="Courier New"/>
          <w:sz w:val="17"/>
        </w:rPr>
        <w:t>curl -X PATCH \</w:t>
        <w:br/>
        <w:t xml:space="preserve"> 'https://services.leadconnectorhq.com/invoices/template/6578278e879ad2646715ba9c/payment-methods-configuration' \</w:t>
        <w:br/>
        <w:t xml:space="preserve"> -H 'Accept: application/json' \</w:t>
        <w:br/>
        <w:t xml:space="preserve"> -H 'Content-Type: application/json' \</w:t>
        <w:br/>
        <w:t xml:space="preserve"> -H 'Version: 2021-07-28' \</w:t>
        <w:br/>
        <w:t xml:space="preserve"> -d '{</w:t>
        <w:br/>
        <w:t xml:space="preserve"> "altId": "6578278e879ad2646715ba9c",</w:t>
        <w:br/>
        <w:t xml:space="preserve"> "altType": "location",</w:t>
        <w:br/>
        <w:t xml:space="preserve"> "paymentMethods": {</w:t>
        <w:br/>
        <w:t xml:space="preserve"> "stripe": {</w:t>
        <w:br/>
        <w:t xml:space="preserve"> "enableBankDebitOnly": false</w:t>
        <w:br/>
        <w:t xml:space="preserve">      }</w:t>
        <w:br/>
        <w:t xml:space="preserve">    }</w:t>
        <w:br/>
        <w:t xml:space="preserve">  }'</w:t>
      </w:r>
    </w:p>
    <w:p>
      <w:pPr>
        <w:pStyle w:val="Heading3"/>
      </w:pPr>
      <w:r>
        <w:t>Behavior</w:t>
      </w:r>
    </w:p>
    <w:p>
      <w:pPr>
        <w:pStyle w:val="ListBullet"/>
      </w:pPr>
      <w:r>
        <w:t>Validates templateId in the URL path and required body fields (altId, altType, and Stripe configuration).</w:t>
      </w:r>
    </w:p>
    <w:p>
      <w:pPr>
        <w:pStyle w:val="ListBullet"/>
      </w:pPr>
      <w:r>
        <w:t>Updates the template’s payment methods configuration.</w:t>
      </w:r>
    </w:p>
    <w:p>
      <w:pPr>
        <w:pStyle w:val="ListBullet"/>
      </w:pPr>
      <w:r>
        <w:t>Returns the updated template object.</w:t>
      </w:r>
    </w:p>
    <w:p>
      <w:pPr>
        <w:pStyle w:val="Heading3"/>
      </w:pPr>
      <w:r>
        <w:t>Notes</w:t>
      </w:r>
    </w:p>
    <w:p>
      <w:pPr>
        <w:pStyle w:val="ListBullet"/>
      </w:pPr>
      <w:r>
        <w:t>Request body is required and must be JSON (application/json).</w:t>
      </w:r>
    </w:p>
    <w:p>
      <w:pPr>
        <w:pStyle w:val="ListBullet"/>
      </w:pPr>
      <w:r>
        <w:t>The Version header is required and must be set to "2021-07-28".</w:t>
      </w:r>
    </w:p>
    <w:p>
      <w:pPr>
        <w:pStyle w:val="Heading3"/>
      </w:pPr>
      <w:r>
        <w:t>Gotchas</w:t>
      </w:r>
    </w:p>
    <w:p>
      <w:pPr>
        <w:pStyle w:val="ListBullet"/>
      </w:pPr>
      <w:r>
        <w:t>Do not place templateId in the request body; it must be in the URL path.</w:t>
      </w:r>
    </w:p>
    <w:p>
      <w:pPr>
        <w:pStyle w:val="ListBullet"/>
      </w:pPr>
      <w:r>
        <w:t>The documentation only specifies altType value as location; other values are not documented here.</w:t>
      </w:r>
    </w:p>
    <w:p>
      <w:pPr>
        <w:pStyle w:val="Heading3"/>
      </w:pPr>
      <w:r>
        <w:t>Error Handling</w:t>
      </w:r>
    </w:p>
    <w:p>
      <w:pPr>
        <w:pStyle w:val="ListBullet"/>
      </w:pPr>
      <w:r>
        <w:t>400 Bad Request: Request is invalid (exact schema not provided in scraped content).</w:t>
      </w:r>
    </w:p>
    <w:p>
      <w:pPr>
        <w:pStyle w:val="ListBullet"/>
      </w:pPr>
      <w:r>
        <w:t>401 Unauthorized: Unauthorized (exact schema not provided in scraped content).</w:t>
      </w:r>
    </w:p>
    <w:p>
      <w:pPr>
        <w:pStyle w:val="ListBullet"/>
      </w:pPr>
      <w:r>
        <w:t>422 Unprocessable Entity: Validation/semantic error (exact schema not provided in scraped content).</w:t>
      </w:r>
    </w:p>
    <w:p>
      <w:pPr>
        <w:pStyle w:val="Heading3"/>
      </w:pPr>
      <w:r>
        <w:t>Related invoiceTemplates actions</w:t>
      </w:r>
    </w:p>
    <w:p>
      <w:pPr>
        <w:pStyle w:val="ListBullet"/>
      </w:pPr>
      <w:r>
        <w:t>[POST] Create an Invoice Template — /invoices/template</w:t>
      </w:r>
    </w:p>
    <w:p>
      <w:pPr>
        <w:pStyle w:val="ListBullet"/>
      </w:pPr>
      <w:r>
        <w:t>[GET] Get an Invoice Template — /invoices/template/{{templateId}}</w:t>
      </w:r>
    </w:p>
    <w:p>
      <w:pPr>
        <w:pStyle w:val="ListBullet"/>
      </w:pPr>
      <w:r>
        <w:t>[GET] List Invoice Templates — /invoices/template</w:t>
      </w:r>
    </w:p>
    <w:p>
      <w:pPr>
        <w:pStyle w:val="ListBullet"/>
      </w:pPr>
      <w:r>
        <w:t>[PUT] Update an Invoice Template — /invoices/template/{{templateId}}</w:t>
      </w:r>
    </w:p>
    <w:p>
      <w:pPr>
        <w:pStyle w:val="ListBullet"/>
      </w:pPr>
      <w:r>
        <w:t>[PATCH] Update an Invoice Template’s Late Fees Configuration — /invoices/template/{{templateId}}/late-fees-configuration</w:t>
      </w:r>
    </w:p>
    <w:p>
      <w:pPr>
        <w:pStyle w:val="ListBullet"/>
      </w:pPr>
      <w:r>
        <w:t>[DELETE] Delete an Invoice Template — /invoices/template/{{templateId}}</w:t>
      </w:r>
    </w:p>
    <w:p>
      <w:r>
        <w:br w:type="page"/>
      </w:r>
    </w:p>
    <w:p>
      <w:pPr>
        <w:pStyle w:val="Heading2"/>
      </w:pPr>
      <w:r>
        <w:t>133. [POST] Void an Invoice</w:t>
      </w:r>
    </w:p>
    <w:p>
      <w:r>
        <w:rPr>
          <w:b/>
        </w:rPr>
        <w:t xml:space="preserve">Endpoint: </w:t>
      </w:r>
      <w:r>
        <w:rPr>
          <w:rFonts w:ascii="Courier New" w:hAnsi="Courier New"/>
          <w:sz w:val="18"/>
        </w:rPr>
        <w:t>/invoices/{{invoiceId}}/void</w:t>
      </w:r>
    </w:p>
    <w:p>
      <w:pPr>
        <w:pStyle w:val="Heading3"/>
      </w:pPr>
      <w:r>
        <w:t>Prerequisites</w:t>
      </w:r>
    </w:p>
    <w:p>
      <w:pPr>
        <w:pStyle w:val="ListBullet"/>
      </w:pPr>
      <w:r>
        <w:t>You must have access to void invoices in the target account (location/company).</w:t>
      </w:r>
    </w:p>
    <w:p>
      <w:pPr>
        <w:pStyle w:val="Heading3"/>
      </w:pPr>
      <w:r>
        <w:t>Method</w:t>
      </w:r>
    </w:p>
    <w:p>
      <w:r>
        <w:t>POST</w:t>
      </w:r>
    </w:p>
    <w:p>
      <w:pPr>
        <w:pStyle w:val="Heading3"/>
      </w:pPr>
      <w:r>
        <w:t>URL</w:t>
      </w:r>
    </w:p>
    <w:p>
      <w:r>
        <w:t>https://services.leadconnectorhq.com/invoices/{{invoiceId}}/void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Voids an invoice by its invoice ID.</w:t>
      </w:r>
    </w:p>
    <w:p>
      <w:pPr>
        <w:pStyle w:val="Heading3"/>
      </w:pPr>
      <w:r>
        <w:t>Enforcement Rules</w:t>
      </w:r>
    </w:p>
    <w:p>
      <w:pPr>
        <w:pStyle w:val="ListBullet"/>
      </w:pPr>
      <w:r>
        <w:t>The invoiceId path parameter must always be present.</w:t>
      </w:r>
    </w:p>
    <w:p>
      <w:pPr>
        <w:pStyle w:val="ListBullet"/>
      </w:pPr>
      <w:r>
        <w:t>If the user provides an invoiceId, use that value directly.</w:t>
      </w:r>
    </w:p>
    <w:p>
      <w:pPr>
        <w:pStyle w:val="ListBullet"/>
      </w:pPr>
      <w:r>
        <w:t>Do not call the API with a missing or empty invoiceId (e.g., avoid /invoices//void or /invoices/void).</w:t>
      </w:r>
    </w:p>
    <w:p>
      <w:pPr>
        <w:pStyle w:val="ListBullet"/>
      </w:pPr>
      <w:r>
        <w:t>Always construct the path as /invoices/{{invoiceId}}/void, where {{invoiceId}}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/invoices/6578278e879ad2646715ba9c/void</w:t>
        <w:br/>
        <w:t>/invoices/inv_123456789/void</w:t>
      </w:r>
    </w:p>
    <w:p>
      <w:pPr>
        <w:pStyle w:val="Heading3"/>
      </w:pPr>
      <w:r>
        <w:t>Invalid Examples</w:t>
      </w:r>
    </w:p>
    <w:p>
      <w:r>
        <w:rPr>
          <w:b/>
          <w:color w:val="666666"/>
          <w:sz w:val="16"/>
        </w:rPr>
        <w:t>[http]</w:t>
      </w:r>
    </w:p>
    <w:p>
      <w:pPr>
        <w:shd w:fill="F2F2F2" w:val="clear"/>
      </w:pPr>
      <w:r>
        <w:rPr>
          <w:rFonts w:ascii="Courier New" w:hAnsi="Courier New"/>
          <w:sz w:val="17"/>
        </w:rPr>
        <w:t>/invoices//void</w:t>
        <w:br/>
        <w:t>/invoices/void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Invoice ID to void.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 Example: 6578278e879ad2646715ba9c.</w:t>
            </w:r>
          </w:p>
        </w:tc>
      </w:tr>
      <w:tr>
        <w:tc>
          <w:tcPr>
            <w:tcW w:type="dxa" w:w="2880"/>
          </w:tcPr>
          <w:p>
            <w:r>
              <w:t>altType</w:t>
            </w:r>
          </w:p>
        </w:tc>
        <w:tc>
          <w:tcPr>
            <w:tcW w:type="dxa" w:w="2880"/>
          </w:tcPr>
          <w:p>
            <w:r>
              <w:t>string</w:t>
            </w:r>
          </w:p>
        </w:tc>
        <w:tc>
          <w:tcPr>
            <w:tcW w:type="dxa" w:w="2880"/>
          </w:tcPr>
          <w:p>
            <w:r>
              <w:t>Alt type. Documented value: location. Example: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"6578278e879ad2646715ba9c",</w:t>
        <w:br/>
        <w:t xml:space="preserve"> "status": "draft",</w:t>
        <w:br/>
        <w:t xml:space="preserve"> "liveMode": false,</w:t>
        <w:br/>
        <w:t xml:space="preserve"> "amountPaid": 0,</w:t>
        <w:br/>
        <w:t xml:space="preserve"> "altId": "6578278e879ad2646715ba9c",</w:t>
        <w:br/>
        <w:t xml:space="preserve"> "altType": "location",</w:t>
        <w:br/>
        <w:t xml:space="preserve"> "name": "New Invoice",</w:t>
        <w:br/>
        <w:t xml:space="preserve"> "businessDetails": {</w:t>
        <w:br/>
        <w:t xml:space="preserve"> "name": "Alex",</w:t>
        <w:br/>
        <w:t xml:space="preserve"> "address": {</w:t>
        <w:br/>
        <w:t xml:space="preserve"> "addressLine1": "9931 Beechwood",</w:t>
        <w:br/>
        <w:t xml:space="preserve"> "city": "St. Houston",</w:t>
        <w:br/>
        <w:t xml:space="preserve"> "state": "TX",</w:t>
        <w:br/>
        <w:t xml:space="preserve"> "countryCode": "USA",</w:t>
        <w:br/>
        <w:t xml:space="preserve"> "postalCode": "559-6993"</w:t>
        <w:br/>
        <w:t xml:space="preserve"> },</w:t>
        <w:br/>
        <w:t xml:space="preserve"> "phoneNo": "+1-214-559-6993",</w:t>
        <w:br/>
        <w:t xml:space="preserve"> "website": "www.example.com"</w:t>
        <w:br/>
        <w:t xml:space="preserve"> },</w:t>
        <w:br/>
        <w:t xml:space="preserve"> "invoiceNumber": "19",</w:t>
        <w:br/>
        <w:t xml:space="preserve"> "currency": "USD",</w:t>
        <w:br/>
        <w:t xml:space="preserve"> "contactDetails": {</w:t>
        <w:br/>
        <w:t xml:space="preserve"> "id": "c6tZZU0rJBf30ZXx9Gli",</w:t>
        <w:br/>
        <w:t xml:space="preserve"> "phoneNo": "+1-214-559-6993",</w:t>
        <w:br/>
        <w:t xml:space="preserve"> "email": "alex@example.com",</w:t>
        <w:br/>
        <w:t xml:space="preserve"> "customFields": [],</w:t>
        <w:br/>
        <w:t xml:space="preserve"> "name": "Alex",</w:t>
        <w:br/>
        <w:t xml:space="preserve"> "address": {</w:t>
        <w:br/>
        <w:t xml:space="preserve"> "countryCode": "US"</w:t>
        <w:br/>
        <w:t xml:space="preserve"> }</w:t>
        <w:br/>
        <w:t xml:space="preserve"> },</w:t>
        <w:br/>
        <w:t xml:space="preserve"> "issueDate": "2023-01-01",</w:t>
        <w:br/>
        <w:t xml:space="preserve"> "dueDate": "2023-01-01",</w:t>
        <w:br/>
        <w:t xml:space="preserve"> "discount": {</w:t>
        <w:br/>
        <w:t xml:space="preserve"> "type": "percentage",</w:t>
        <w:br/>
        <w:t xml:space="preserve"> "value": 0</w:t>
        <w:br/>
        <w:t xml:space="preserve"> },</w:t>
        <w:br/>
        <w:t xml:space="preserve"> "invoiceItems": [],</w:t>
        <w:br/>
        <w:t xml:space="preserve"> "total": 999,</w:t>
        <w:br/>
        <w:t xml:space="preserve"> "title": "INVOICE",</w:t>
        <w:br/>
        <w:t xml:space="preserve"> "amountDue": 999,</w:t>
        <w:br/>
        <w:t xml:space="preserve"> "createdAt": "2023-12-12T09:27:42.355Z",</w:t>
        <w:br/>
        <w:t xml:space="preserve"> "updatedAt": "2023-12-12T09:27:42.355Z",</w:t>
        <w:br/>
        <w:t xml:space="preserve"> "automaticTaxesEnabled": true,</w:t>
        <w:br/>
        <w:t xml:space="preserve"> "automaticTaxesCalculated": true,</w:t>
        <w:br/>
        <w:t xml:space="preserve"> "paymentSchedule":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Invoice ID.</w:t>
            </w:r>
          </w:p>
        </w:tc>
      </w:tr>
      <w:tr>
        <w:tc>
          <w:tcPr>
            <w:tcW w:type="dxa" w:w="2880"/>
          </w:tcPr>
          <w:p>
            <w:r>
              <w:t>status</w:t>
            </w:r>
          </w:p>
        </w:tc>
        <w:tc>
          <w:tcPr>
            <w:tcW w:type="dxa" w:w="2880"/>
          </w:tcPr>
          <w:p>
            <w:r>
              <w:t>string</w:t>
            </w:r>
          </w:p>
        </w:tc>
        <w:tc>
          <w:tcPr>
            <w:tcW w:type="dxa" w:w="2880"/>
          </w:tcPr>
          <w:p>
            <w:r>
              <w:t>Invoice status. Possible values: draft, sent, payment_processing, paid, void, partially_paid.</w:t>
            </w:r>
          </w:p>
        </w:tc>
      </w:tr>
      <w:tr>
        <w:tc>
          <w:tcPr>
            <w:tcW w:type="dxa" w:w="2880"/>
          </w:tcPr>
          <w:p>
            <w:r>
              <w:t>liveMode</w:t>
            </w:r>
          </w:p>
        </w:tc>
        <w:tc>
          <w:tcPr>
            <w:tcW w:type="dxa" w:w="2880"/>
          </w:tcPr>
          <w:p>
            <w:r>
              <w:t>boolean</w:t>
            </w:r>
          </w:p>
        </w:tc>
        <w:tc>
          <w:tcPr>
            <w:tcW w:type="dxa" w:w="2880"/>
          </w:tcPr>
          <w:p>
            <w:r>
              <w:t>Live mode indicator.</w:t>
            </w:r>
          </w:p>
        </w:tc>
      </w:tr>
      <w:tr>
        <w:tc>
          <w:tcPr>
            <w:tcW w:type="dxa" w:w="2880"/>
          </w:tcPr>
          <w:p>
            <w:r>
              <w:t>amountPaid</w:t>
            </w:r>
          </w:p>
        </w:tc>
        <w:tc>
          <w:tcPr>
            <w:tcW w:type="dxa" w:w="2880"/>
          </w:tcPr>
          <w:p>
            <w:r>
              <w:t>number</w:t>
            </w:r>
          </w:p>
        </w:tc>
        <w:tc>
          <w:tcPr>
            <w:tcW w:type="dxa" w:w="2880"/>
          </w:tcPr>
          <w:p>
            <w:r>
              <w:t>Amount paid.</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Alt type. Documented value: location.</w:t>
            </w:r>
          </w:p>
        </w:tc>
      </w:tr>
      <w:tr>
        <w:tc>
          <w:tcPr>
            <w:tcW w:type="dxa" w:w="2880"/>
          </w:tcPr>
          <w:p>
            <w:r>
              <w:t>name</w:t>
            </w:r>
          </w:p>
        </w:tc>
        <w:tc>
          <w:tcPr>
            <w:tcW w:type="dxa" w:w="2880"/>
          </w:tcPr>
          <w:p>
            <w:r>
              <w:t>string</w:t>
            </w:r>
          </w:p>
        </w:tc>
        <w:tc>
          <w:tcPr>
            <w:tcW w:type="dxa" w:w="2880"/>
          </w:tcPr>
          <w:p>
            <w:r>
              <w:t>Name of the invoice.</w:t>
            </w:r>
          </w:p>
        </w:tc>
      </w:tr>
      <w:tr>
        <w:tc>
          <w:tcPr>
            <w:tcW w:type="dxa" w:w="2880"/>
          </w:tcPr>
          <w:p>
            <w:r>
              <w:t>businessDetails</w:t>
            </w:r>
          </w:p>
        </w:tc>
        <w:tc>
          <w:tcPr>
            <w:tcW w:type="dxa" w:w="2880"/>
          </w:tcPr>
          <w:p>
            <w:r>
              <w:t>object</w:t>
            </w:r>
          </w:p>
        </w:tc>
        <w:tc>
          <w:tcPr>
            <w:tcW w:type="dxa" w:w="2880"/>
          </w:tcPr>
          <w:p>
            <w:r>
              <w:t>Business details.</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businessDetails.address</w:t>
            </w:r>
          </w:p>
        </w:tc>
        <w:tc>
          <w:tcPr>
            <w:tcW w:type="dxa" w:w="2880"/>
          </w:tcPr>
          <w:p>
            <w:r>
              <w:t>object</w:t>
            </w:r>
          </w:p>
        </w:tc>
        <w:tc>
          <w:tcPr>
            <w:tcW w:type="dxa" w:w="2880"/>
          </w:tcPr>
          <w:p>
            <w:r>
              <w:t>Business address.</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r>
        <w:tc>
          <w:tcPr>
            <w:tcW w:type="dxa" w:w="2880"/>
          </w:tcPr>
          <w:p>
            <w:r>
              <w:t>businessDetails.phoneNo</w:t>
            </w:r>
          </w:p>
        </w:tc>
        <w:tc>
          <w:tcPr>
            <w:tcW w:type="dxa" w:w="2880"/>
          </w:tcPr>
          <w:p>
            <w:r>
              <w:t>string</w:t>
            </w:r>
          </w:p>
        </w:tc>
        <w:tc>
          <w:tcPr>
            <w:tcW w:type="dxa" w:w="2880"/>
          </w:tcPr>
          <w:p>
            <w:r>
              <w:t>Phone number.</w:t>
            </w:r>
          </w:p>
        </w:tc>
      </w:tr>
      <w:tr>
        <w:tc>
          <w:tcPr>
            <w:tcW w:type="dxa" w:w="2880"/>
          </w:tcPr>
          <w:p>
            <w:r>
              <w:t>businessDetails.website</w:t>
            </w:r>
          </w:p>
        </w:tc>
        <w:tc>
          <w:tcPr>
            <w:tcW w:type="dxa" w:w="2880"/>
          </w:tcPr>
          <w:p>
            <w:r>
              <w:t>string</w:t>
            </w:r>
          </w:p>
        </w:tc>
        <w:tc>
          <w:tcPr>
            <w:tcW w:type="dxa" w:w="2880"/>
          </w:tcPr>
          <w:p>
            <w:r>
              <w:t>Website.</w:t>
            </w:r>
          </w:p>
        </w:tc>
      </w:tr>
      <w:tr>
        <w:tc>
          <w:tcPr>
            <w:tcW w:type="dxa" w:w="2880"/>
          </w:tcPr>
          <w:p>
            <w:r>
              <w:t>invoiceNumber</w:t>
            </w:r>
          </w:p>
        </w:tc>
        <w:tc>
          <w:tcPr>
            <w:tcW w:type="dxa" w:w="2880"/>
          </w:tcPr>
          <w:p>
            <w:r>
              <w:t>number</w:t>
            </w:r>
          </w:p>
        </w:tc>
        <w:tc>
          <w:tcPr>
            <w:tcW w:type="dxa" w:w="2880"/>
          </w:tcPr>
          <w:p>
            <w:r>
              <w:t>Invoice number. (Example provided as "19" in source.)</w:t>
            </w:r>
          </w:p>
        </w:tc>
      </w:tr>
      <w:tr>
        <w:tc>
          <w:tcPr>
            <w:tcW w:type="dxa" w:w="2880"/>
          </w:tcPr>
          <w:p>
            <w:r>
              <w:t>currency</w:t>
            </w:r>
          </w:p>
        </w:tc>
        <w:tc>
          <w:tcPr>
            <w:tcW w:type="dxa" w:w="2880"/>
          </w:tcPr>
          <w:p>
            <w:r>
              <w:t>string</w:t>
            </w:r>
          </w:p>
        </w:tc>
        <w:tc>
          <w:tcPr>
            <w:tcW w:type="dxa" w:w="2880"/>
          </w:tcPr>
          <w:p>
            <w:r>
              <w:t>Currency (e.g., USD).</w:t>
            </w:r>
          </w:p>
        </w:tc>
      </w:tr>
      <w:tr>
        <w:tc>
          <w:tcPr>
            <w:tcW w:type="dxa" w:w="2880"/>
          </w:tcPr>
          <w:p>
            <w:r>
              <w:t>contactDetails</w:t>
            </w:r>
          </w:p>
        </w:tc>
        <w:tc>
          <w:tcPr>
            <w:tcW w:type="dxa" w:w="2880"/>
          </w:tcPr>
          <w:p>
            <w:r>
              <w:t>object</w:t>
            </w:r>
          </w:p>
        </w:tc>
        <w:tc>
          <w:tcPr>
            <w:tcW w:type="dxa" w:w="2880"/>
          </w:tcPr>
          <w:p>
            <w:r>
              <w:t>Contact details.</w:t>
            </w:r>
          </w:p>
        </w:tc>
      </w:tr>
      <w:tr>
        <w:tc>
          <w:tcPr>
            <w:tcW w:type="dxa" w:w="2880"/>
          </w:tcPr>
          <w:p>
            <w:r>
              <w:t>contactDetails.id</w:t>
            </w:r>
          </w:p>
        </w:tc>
        <w:tc>
          <w:tcPr>
            <w:tcW w:type="dxa" w:w="2880"/>
          </w:tcPr>
          <w:p>
            <w:r>
              <w:t>string</w:t>
            </w:r>
          </w:p>
        </w:tc>
        <w:tc>
          <w:tcPr>
            <w:tcW w:type="dxa" w:w="2880"/>
          </w:tcPr>
          <w:p>
            <w:r>
              <w:t>Contact ID.</w:t>
            </w:r>
          </w:p>
        </w:tc>
      </w:tr>
      <w:tr>
        <w:tc>
          <w:tcPr>
            <w:tcW w:type="dxa" w:w="2880"/>
          </w:tcPr>
          <w:p>
            <w:r>
              <w:t>contactDetails.phoneNo</w:t>
            </w:r>
          </w:p>
        </w:tc>
        <w:tc>
          <w:tcPr>
            <w:tcW w:type="dxa" w:w="2880"/>
          </w:tcPr>
          <w:p>
            <w:r>
              <w:t>string</w:t>
            </w:r>
          </w:p>
        </w:tc>
        <w:tc>
          <w:tcPr>
            <w:tcW w:type="dxa" w:w="2880"/>
          </w:tcPr>
          <w:p>
            <w:r>
              <w:t>Contact phone number.</w:t>
            </w:r>
          </w:p>
        </w:tc>
      </w:tr>
      <w:tr>
        <w:tc>
          <w:tcPr>
            <w:tcW w:type="dxa" w:w="2880"/>
          </w:tcPr>
          <w:p>
            <w:r>
              <w:t>contactDetails.email</w:t>
            </w:r>
          </w:p>
        </w:tc>
        <w:tc>
          <w:tcPr>
            <w:tcW w:type="dxa" w:w="2880"/>
          </w:tcPr>
          <w:p>
            <w:r>
              <w:t>string</w:t>
            </w:r>
          </w:p>
        </w:tc>
        <w:tc>
          <w:tcPr>
            <w:tcW w:type="dxa" w:w="2880"/>
          </w:tcPr>
          <w:p>
            <w:r>
              <w:t>Contact email.</w:t>
            </w:r>
          </w:p>
        </w:tc>
      </w:tr>
      <w:tr>
        <w:tc>
          <w:tcPr>
            <w:tcW w:type="dxa" w:w="2880"/>
          </w:tcPr>
          <w:p>
            <w:r>
              <w:t>contactDetails.customFields</w:t>
            </w:r>
          </w:p>
        </w:tc>
        <w:tc>
          <w:tcPr>
            <w:tcW w:type="dxa" w:w="2880"/>
          </w:tcPr>
          <w:p>
            <w:r>
              <w:t>array</w:t>
            </w:r>
          </w:p>
        </w:tc>
        <w:tc>
          <w:tcPr>
            <w:tcW w:type="dxa" w:w="2880"/>
          </w:tcPr>
          <w:p>
            <w:r>
              <w:t>Custom fields.</w:t>
            </w:r>
          </w:p>
        </w:tc>
      </w:tr>
      <w:tr>
        <w:tc>
          <w:tcPr>
            <w:tcW w:type="dxa" w:w="2880"/>
          </w:tcPr>
          <w:p>
            <w:r>
              <w:t>contactDetails.name</w:t>
            </w:r>
          </w:p>
        </w:tc>
        <w:tc>
          <w:tcPr>
            <w:tcW w:type="dxa" w:w="2880"/>
          </w:tcPr>
          <w:p>
            <w:r>
              <w:t>string</w:t>
            </w:r>
          </w:p>
        </w:tc>
        <w:tc>
          <w:tcPr>
            <w:tcW w:type="dxa" w:w="2880"/>
          </w:tcPr>
          <w:p>
            <w:r>
              <w:t>Contact name.</w:t>
            </w:r>
          </w:p>
        </w:tc>
      </w:tr>
      <w:tr>
        <w:tc>
          <w:tcPr>
            <w:tcW w:type="dxa" w:w="2880"/>
          </w:tcPr>
          <w:p>
            <w:r>
              <w:t>contactDetails.address</w:t>
            </w:r>
          </w:p>
        </w:tc>
        <w:tc>
          <w:tcPr>
            <w:tcW w:type="dxa" w:w="2880"/>
          </w:tcPr>
          <w:p>
            <w:r>
              <w:t>object</w:t>
            </w:r>
          </w:p>
        </w:tc>
        <w:tc>
          <w:tcPr>
            <w:tcW w:type="dxa" w:w="2880"/>
          </w:tcPr>
          <w:p>
            <w:r>
              <w:t>Contact address.</w:t>
            </w:r>
          </w:p>
        </w:tc>
      </w:tr>
      <w:tr>
        <w:tc>
          <w:tcPr>
            <w:tcW w:type="dxa" w:w="2880"/>
          </w:tcPr>
          <w:p>
            <w:r>
              <w:t>contactDetails.address.countryCode</w:t>
            </w:r>
          </w:p>
        </w:tc>
        <w:tc>
          <w:tcPr>
            <w:tcW w:type="dxa" w:w="2880"/>
          </w:tcPr>
          <w:p>
            <w:r>
              <w:t>string</w:t>
            </w:r>
          </w:p>
        </w:tc>
        <w:tc>
          <w:tcPr>
            <w:tcW w:type="dxa" w:w="2880"/>
          </w:tcPr>
          <w:p>
            <w:r>
              <w:t>Contact country code.</w:t>
            </w:r>
          </w:p>
        </w:tc>
      </w:tr>
      <w:tr>
        <w:tc>
          <w:tcPr>
            <w:tcW w:type="dxa" w:w="2880"/>
          </w:tcPr>
          <w:p>
            <w:r>
              <w:t>issueDate</w:t>
            </w:r>
          </w:p>
        </w:tc>
        <w:tc>
          <w:tcPr>
            <w:tcW w:type="dxa" w:w="2880"/>
          </w:tcPr>
          <w:p>
            <w:r>
              <w:t>string</w:t>
            </w:r>
          </w:p>
        </w:tc>
        <w:tc>
          <w:tcPr>
            <w:tcW w:type="dxa" w:w="2880"/>
          </w:tcPr>
          <w:p>
            <w:r>
              <w:t>Issue date in YYYY-MM-DD format.</w:t>
            </w:r>
          </w:p>
        </w:tc>
      </w:tr>
      <w:tr>
        <w:tc>
          <w:tcPr>
            <w:tcW w:type="dxa" w:w="2880"/>
          </w:tcPr>
          <w:p>
            <w:r>
              <w:t>dueDate</w:t>
            </w:r>
          </w:p>
        </w:tc>
        <w:tc>
          <w:tcPr>
            <w:tcW w:type="dxa" w:w="2880"/>
          </w:tcPr>
          <w:p>
            <w:r>
              <w:t>string</w:t>
            </w:r>
          </w:p>
        </w:tc>
        <w:tc>
          <w:tcPr>
            <w:tcW w:type="dxa" w:w="2880"/>
          </w:tcPr>
          <w:p>
            <w:r>
              <w:t>Due date in YYYY-MM-DD format.</w:t>
            </w:r>
          </w:p>
        </w:tc>
      </w:tr>
      <w:tr>
        <w:tc>
          <w:tcPr>
            <w:tcW w:type="dxa" w:w="2880"/>
          </w:tcPr>
          <w:p>
            <w:r>
              <w:t>discount</w:t>
            </w:r>
          </w:p>
        </w:tc>
        <w:tc>
          <w:tcPr>
            <w:tcW w:type="dxa" w:w="2880"/>
          </w:tcPr>
          <w:p>
            <w:r>
              <w:t>object</w:t>
            </w:r>
          </w:p>
        </w:tc>
        <w:tc>
          <w:tcPr>
            <w:tcW w:type="dxa" w:w="2880"/>
          </w:tcPr>
          <w:p>
            <w:r>
              <w:t>Discount object.</w:t>
            </w:r>
          </w:p>
        </w:tc>
      </w:tr>
      <w:tr>
        <w:tc>
          <w:tcPr>
            <w:tcW w:type="dxa" w:w="2880"/>
          </w:tcPr>
          <w:p>
            <w:r>
              <w:t>invoiceItems</w:t>
            </w:r>
          </w:p>
        </w:tc>
        <w:tc>
          <w:tcPr>
            <w:tcW w:type="dxa" w:w="2880"/>
          </w:tcPr>
          <w:p>
            <w:r>
              <w:t>array</w:t>
            </w:r>
          </w:p>
        </w:tc>
        <w:tc>
          <w:tcPr>
            <w:tcW w:type="dxa" w:w="2880"/>
          </w:tcPr>
          <w:p>
            <w:r>
              <w:t>Invoice items. (Documented as string[].)</w:t>
            </w:r>
          </w:p>
        </w:tc>
      </w:tr>
      <w:tr>
        <w:tc>
          <w:tcPr>
            <w:tcW w:type="dxa" w:w="2880"/>
          </w:tcPr>
          <w:p>
            <w:r>
              <w:t>total</w:t>
            </w:r>
          </w:p>
        </w:tc>
        <w:tc>
          <w:tcPr>
            <w:tcW w:type="dxa" w:w="2880"/>
          </w:tcPr>
          <w:p>
            <w:r>
              <w:t>number</w:t>
            </w:r>
          </w:p>
        </w:tc>
        <w:tc>
          <w:tcPr>
            <w:tcW w:type="dxa" w:w="2880"/>
          </w:tcPr>
          <w:p>
            <w:r>
              <w:t>Total amount.</w:t>
            </w:r>
          </w:p>
        </w:tc>
      </w:tr>
      <w:tr>
        <w:tc>
          <w:tcPr>
            <w:tcW w:type="dxa" w:w="2880"/>
          </w:tcPr>
          <w:p>
            <w:r>
              <w:t>title</w:t>
            </w:r>
          </w:p>
        </w:tc>
        <w:tc>
          <w:tcPr>
            <w:tcW w:type="dxa" w:w="2880"/>
          </w:tcPr>
          <w:p>
            <w:r>
              <w:t>string</w:t>
            </w:r>
          </w:p>
        </w:tc>
        <w:tc>
          <w:tcPr>
            <w:tcW w:type="dxa" w:w="2880"/>
          </w:tcPr>
          <w:p>
            <w:r>
              <w:t>Title (e.g., INVOICE).</w:t>
            </w:r>
          </w:p>
        </w:tc>
      </w:tr>
      <w:tr>
        <w:tc>
          <w:tcPr>
            <w:tcW w:type="dxa" w:w="2880"/>
          </w:tcPr>
          <w:p>
            <w:r>
              <w:t>amountDue</w:t>
            </w:r>
          </w:p>
        </w:tc>
        <w:tc>
          <w:tcPr>
            <w:tcW w:type="dxa" w:w="2880"/>
          </w:tcPr>
          <w:p>
            <w:r>
              <w:t>number</w:t>
            </w:r>
          </w:p>
        </w:tc>
        <w:tc>
          <w:tcPr>
            <w:tcW w:type="dxa" w:w="2880"/>
          </w:tcPr>
          <w:p>
            <w:r>
              <w:t>Amount due.</w:t>
            </w:r>
          </w:p>
        </w:tc>
      </w:tr>
      <w:tr>
        <w:tc>
          <w:tcPr>
            <w:tcW w:type="dxa" w:w="2880"/>
          </w:tcPr>
          <w:p>
            <w:r>
              <w:t>createdAt</w:t>
            </w:r>
          </w:p>
        </w:tc>
        <w:tc>
          <w:tcPr>
            <w:tcW w:type="dxa" w:w="2880"/>
          </w:tcPr>
          <w:p>
            <w:r>
              <w:t>string</w:t>
            </w:r>
          </w:p>
        </w:tc>
        <w:tc>
          <w:tcPr>
            <w:tcW w:type="dxa" w:w="2880"/>
          </w:tcPr>
          <w:p>
            <w:r>
              <w:t>Created timestamp (ISO 8601).</w:t>
            </w:r>
          </w:p>
        </w:tc>
      </w:tr>
      <w:tr>
        <w:tc>
          <w:tcPr>
            <w:tcW w:type="dxa" w:w="2880"/>
          </w:tcPr>
          <w:p>
            <w:r>
              <w:t>updatedAt</w:t>
            </w:r>
          </w:p>
        </w:tc>
        <w:tc>
          <w:tcPr>
            <w:tcW w:type="dxa" w:w="2880"/>
          </w:tcPr>
          <w:p>
            <w:r>
              <w:t>string</w:t>
            </w:r>
          </w:p>
        </w:tc>
        <w:tc>
          <w:tcPr>
            <w:tcW w:type="dxa" w:w="2880"/>
          </w:tcPr>
          <w:p>
            <w:r>
              <w:t>Updated timestamp (ISO 8601).</w:t>
            </w:r>
          </w:p>
        </w:tc>
      </w:tr>
      <w:tr>
        <w:tc>
          <w:tcPr>
            <w:tcW w:type="dxa" w:w="2880"/>
          </w:tcPr>
          <w:p>
            <w:r>
              <w:t>automaticTaxesEnabled</w:t>
            </w:r>
          </w:p>
        </w:tc>
        <w:tc>
          <w:tcPr>
            <w:tcW w:type="dxa" w:w="2880"/>
          </w:tcPr>
          <w:p>
            <w:r>
              <w:t>boolean</w:t>
            </w:r>
          </w:p>
        </w:tc>
        <w:tc>
          <w:tcPr>
            <w:tcW w:type="dxa" w:w="2880"/>
          </w:tcPr>
          <w:p>
            <w:r>
              <w:t>Automatic taxes enabled for the invoice.</w:t>
            </w:r>
          </w:p>
        </w:tc>
      </w:tr>
      <w:tr>
        <w:tc>
          <w:tcPr>
            <w:tcW w:type="dxa" w:w="2880"/>
          </w:tcPr>
          <w:p>
            <w:r>
              <w:t>automaticTaxesCalculated</w:t>
            </w:r>
          </w:p>
        </w:tc>
        <w:tc>
          <w:tcPr>
            <w:tcW w:type="dxa" w:w="2880"/>
          </w:tcPr>
          <w:p>
            <w:r>
              <w:t>boolean</w:t>
            </w:r>
          </w:p>
        </w:tc>
        <w:tc>
          <w:tcPr>
            <w:tcW w:type="dxa" w:w="2880"/>
          </w:tcPr>
          <w:p>
            <w:r>
              <w:t>Whether automatic taxes were calculated for the invoice items.</w:t>
            </w:r>
          </w:p>
        </w:tc>
      </w:tr>
      <w:tr>
        <w:tc>
          <w:tcPr>
            <w:tcW w:type="dxa" w:w="2880"/>
          </w:tcPr>
          <w:p>
            <w:r>
              <w:t>paymentSchedule</w:t>
            </w:r>
          </w:p>
        </w:tc>
        <w:tc>
          <w:tcPr>
            <w:tcW w:type="dxa" w:w="2880"/>
          </w:tcPr>
          <w:p>
            <w:r>
              <w:t>object</w:t>
            </w:r>
          </w:p>
        </w:tc>
        <w:tc>
          <w:tcPr>
            <w:tcW w:type="dxa" w:w="2880"/>
          </w:tcPr>
          <w:p>
            <w:r>
              <w:t>Payment schedule (splits invoice into scheduled payments summing to full amount).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'https://services.leadconnectorhq.com/invoices/6578278e879ad2646715ba9c/void'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w:t>
      </w:r>
    </w:p>
    <w:p>
      <w:pPr>
        <w:pStyle w:val="Heading3"/>
      </w:pPr>
      <w:r>
        <w:t>Example Usage</w:t>
      </w:r>
    </w:p>
    <w:p>
      <w:pPr>
        <w:pStyle w:val="Heading3"/>
      </w:pPr>
      <w:r>
        <w:t>Example 1: Void an invoice for a location</w:t>
      </w:r>
    </w:p>
    <w:p>
      <w:r>
        <w:rPr>
          <w:b/>
          <w:color w:val="666666"/>
          <w:sz w:val="16"/>
        </w:rPr>
        <w:t>[bash]</w:t>
      </w:r>
    </w:p>
    <w:p>
      <w:pPr>
        <w:shd w:fill="F2F2F2" w:val="clear"/>
      </w:pPr>
      <w:r>
        <w:rPr>
          <w:rFonts w:ascii="Courier New" w:hAnsi="Courier New"/>
          <w:sz w:val="17"/>
        </w:rPr>
        <w:t>curl --request POST \</w:t>
        <w:br/>
        <w:t xml:space="preserve"> --url 'https://services.leadconnectorhq.com/invoices/inv_123456789/void'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w:t>
      </w:r>
    </w:p>
    <w:p>
      <w:pPr>
        <w:pStyle w:val="Heading3"/>
      </w:pPr>
      <w:r>
        <w:t>Notes</w:t>
      </w:r>
    </w:p>
    <w:p>
      <w:pPr>
        <w:pStyle w:val="ListBullet"/>
      </w:pPr>
      <w:r>
        <w:t>The Version header is required and must be set to 2021-07-28.</w:t>
      </w:r>
    </w:p>
    <w:p>
      <w:pPr>
        <w:pStyle w:val="ListBullet"/>
      </w:pPr>
      <w:r>
        <w:t>Error response schemas for 401 and 422 were referenced but not fully provided in the scraped content, so their bodies cannot be expanded here.</w:t>
      </w:r>
    </w:p>
    <w:p>
      <w:pPr>
        <w:pStyle w:val="Heading3"/>
      </w:pPr>
      <w:r>
        <w:t>Related invoices actions</w:t>
      </w:r>
    </w:p>
    <w:p>
      <w:pPr>
        <w:pStyle w:val="ListBullet"/>
      </w:pPr>
      <w:r>
        <w:t>[POST] Cancel a Scheduled Invoice (by Schedule ID) — /invoices/schedule/{{scheduleId}}/cancel</w:t>
      </w:r>
    </w:p>
    <w:p>
      <w:pPr>
        <w:pStyle w:val="ListBullet"/>
      </w:pPr>
      <w:r>
        <w:t>[POST] Create or Update a Text2Pay Invoice — /invoices/text2pay</w:t>
      </w:r>
    </w:p>
    <w:p>
      <w:pPr>
        <w:pStyle w:val="ListBullet"/>
      </w:pPr>
      <w:r>
        <w:t>[POST] Create Invoice — /invoices/</w:t>
      </w:r>
    </w:p>
    <w:p>
      <w:pPr>
        <w:pStyle w:val="ListBullet"/>
      </w:pPr>
      <w:r>
        <w:t>[POST] Create an Invoice from an Estimate — /invoices/estimate/{{estimateId}}/invoice</w:t>
      </w:r>
    </w:p>
    <w:p>
      <w:pPr>
        <w:pStyle w:val="ListBullet"/>
      </w:pPr>
      <w:r>
        <w:t>[DELETE] Delete an Invoice — /invoices/{{invoiceId}}</w:t>
      </w:r>
    </w:p>
    <w:p>
      <w:pPr>
        <w:pStyle w:val="ListBullet"/>
      </w:pPr>
      <w:r>
        <w:t>[GET] Generate an Invoice Number for a Location — /invoices/generate-invoice-number</w:t>
      </w:r>
    </w:p>
    <w:p>
      <w:r>
        <w:br w:type="page"/>
      </w:r>
    </w:p>
    <w:p>
      <w:pPr>
        <w:pStyle w:val="Heading2"/>
      </w:pPr>
      <w:r>
        <w:t>134. [GET] Search Trigger Links (by Location)</w:t>
      </w:r>
    </w:p>
    <w:p>
      <w:r>
        <w:rPr>
          <w:b/>
        </w:rPr>
        <w:t xml:space="preserve">Endpoint: </w:t>
      </w:r>
      <w:r>
        <w:rPr>
          <w:rFonts w:ascii="Courier New" w:hAnsi="Courier New"/>
          <w:sz w:val="18"/>
        </w:rPr>
        <w:t>/links/search</w:t>
      </w:r>
    </w:p>
    <w:p>
      <w:pPr>
        <w:pStyle w:val="Heading3"/>
      </w:pPr>
      <w:r>
        <w:t>Prerequisites</w:t>
      </w:r>
    </w:p>
    <w:p>
      <w:pPr>
        <w:pStyle w:val="ListBullet"/>
      </w:pPr>
      <w:r>
        <w:t>You must have access to the target Location.</w:t>
      </w:r>
    </w:p>
    <w:p>
      <w:pPr>
        <w:pStyle w:val="Heading3"/>
      </w:pPr>
      <w:r>
        <w:t>Method</w:t>
      </w:r>
    </w:p>
    <w:p>
      <w:r>
        <w:t>GET</w:t>
      </w:r>
    </w:p>
    <w:p>
      <w:pPr>
        <w:pStyle w:val="Heading3"/>
      </w:pPr>
      <w:r>
        <w:t>URL</w:t>
      </w:r>
    </w:p>
    <w:p>
      <w:r>
        <w:t>https://services.leadconnectorhq.com/links/search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Gets a list of trigger links by searching within a specific location. Results can be filtered by a free-text query and paginated using skip and limit.</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headers (e.g., Authorization) in this knowledge file.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as a string. Sent as a query parameter in the URL.</w:t>
            </w:r>
          </w:p>
        </w:tc>
      </w:tr>
      <w:tr>
        <w:tc>
          <w:tcPr>
            <w:tcW w:type="dxa" w:w="2880"/>
          </w:tcPr>
          <w:p>
            <w:r>
              <w:t>skip</w:t>
            </w:r>
          </w:p>
        </w:tc>
        <w:tc>
          <w:tcPr>
            <w:tcW w:type="dxa" w:w="2880"/>
          </w:tcPr>
          <w:p>
            <w:r>
              <w:t>number</w:t>
            </w:r>
          </w:p>
        </w:tc>
        <w:tc>
          <w:tcPr>
            <w:tcW w:type="dxa" w:w="2880"/>
          </w:tcPr>
          <w:p>
            <w:r>
              <w:t>Numbers of query results to skip. Sent as a query parameter in the URL.</w:t>
            </w:r>
          </w:p>
        </w:tc>
      </w:tr>
      <w:tr>
        <w:tc>
          <w:tcPr>
            <w:tcW w:type="dxa" w:w="2880"/>
          </w:tcPr>
          <w:p>
            <w:r>
              <w:t>limit</w:t>
            </w:r>
          </w:p>
        </w:tc>
        <w:tc>
          <w:tcPr>
            <w:tcW w:type="dxa" w:w="2880"/>
          </w:tcPr>
          <w:p>
            <w:r>
              <w:t>number</w:t>
            </w:r>
          </w:p>
        </w:tc>
        <w:tc>
          <w:tcPr>
            <w:tcW w:type="dxa" w:w="2880"/>
          </w:tcPr>
          <w:p>
            <w:r>
              <w:t>Limit on number of search results.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"links": [</w:t>
        <w:br/>
        <w:t xml:space="preserve"> {</w:t>
        <w:br/>
        <w:t xml:space="preserve"> "id": "string",</w:t>
        <w:br/>
        <w:t xml:space="preserve"> "name": "string",</w:t>
        <w:br/>
        <w:t xml:space="preserve"> "redirectTo": "string",</w:t>
        <w:br/>
        <w:t xml:space="preserve"> "fieldKey": "string",</w:t>
        <w:br/>
        <w:t xml:space="preserve"> "locationId":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"&lt;unresolved:UnauthorizedDTO&gt;"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Array of trigger link objects returned by the search.</w:t>
            </w:r>
          </w:p>
        </w:tc>
      </w:tr>
      <w:tr>
        <w:tc>
          <w:tcPr>
            <w:tcW w:type="dxa" w:w="2880"/>
          </w:tcPr>
          <w:p>
            <w:r>
              <w:t>links[].id</w:t>
            </w:r>
          </w:p>
        </w:tc>
        <w:tc>
          <w:tcPr>
            <w:tcW w:type="dxa" w:w="2880"/>
          </w:tcPr>
          <w:p>
            <w:r>
              <w:t>string</w:t>
            </w:r>
          </w:p>
        </w:tc>
        <w:tc>
          <w:tcPr>
            <w:tcW w:type="dxa" w:w="2880"/>
          </w:tcPr>
          <w:p>
            <w:r>
              <w:t>Link ID.</w:t>
            </w:r>
          </w:p>
        </w:tc>
      </w:tr>
      <w:tr>
        <w:tc>
          <w:tcPr>
            <w:tcW w:type="dxa" w:w="2880"/>
          </w:tcPr>
          <w:p>
            <w:r>
              <w:t>links[].name</w:t>
            </w:r>
          </w:p>
        </w:tc>
        <w:tc>
          <w:tcPr>
            <w:tcW w:type="dxa" w:w="2880"/>
          </w:tcPr>
          <w:p>
            <w:r>
              <w:t>string</w:t>
            </w:r>
          </w:p>
        </w:tc>
        <w:tc>
          <w:tcPr>
            <w:tcW w:type="dxa" w:w="2880"/>
          </w:tcPr>
          <w:p>
            <w:r>
              <w:t>Link name.</w:t>
            </w:r>
          </w:p>
        </w:tc>
      </w:tr>
      <w:tr>
        <w:tc>
          <w:tcPr>
            <w:tcW w:type="dxa" w:w="2880"/>
          </w:tcPr>
          <w:p>
            <w:r>
              <w:t>links[].redirectTo</w:t>
            </w:r>
          </w:p>
        </w:tc>
        <w:tc>
          <w:tcPr>
            <w:tcW w:type="dxa" w:w="2880"/>
          </w:tcPr>
          <w:p>
            <w:r>
              <w:t>string</w:t>
            </w:r>
          </w:p>
        </w:tc>
        <w:tc>
          <w:tcPr>
            <w:tcW w:type="dxa" w:w="2880"/>
          </w:tcPr>
          <w:p>
            <w:r>
              <w:t>Redirect destination for the link.</w:t>
            </w:r>
          </w:p>
        </w:tc>
      </w:tr>
      <w:tr>
        <w:tc>
          <w:tcPr>
            <w:tcW w:type="dxa" w:w="2880"/>
          </w:tcPr>
          <w:p>
            <w:r>
              <w:t>links[].fieldKey</w:t>
            </w:r>
          </w:p>
        </w:tc>
        <w:tc>
          <w:tcPr>
            <w:tcW w:type="dxa" w:w="2880"/>
          </w:tcPr>
          <w:p>
            <w:r>
              <w:t>string</w:t>
            </w:r>
          </w:p>
        </w:tc>
        <w:tc>
          <w:tcPr>
            <w:tcW w:type="dxa" w:w="2880"/>
          </w:tcPr>
          <w:p>
            <w:r>
              <w:t>Field key associated with the link.</w:t>
            </w:r>
          </w:p>
        </w:tc>
      </w:tr>
      <w:tr>
        <w:tc>
          <w:tcPr>
            <w:tcW w:type="dxa" w:w="2880"/>
          </w:tcPr>
          <w:p>
            <w:r>
              <w:t>links[].locationId</w:t>
            </w:r>
          </w:p>
        </w:tc>
        <w:tc>
          <w:tcPr>
            <w:tcW w:type="dxa" w:w="2880"/>
          </w:tcPr>
          <w:p>
            <w:r>
              <w:t>string</w:t>
            </w:r>
          </w:p>
        </w:tc>
        <w:tc>
          <w:tcPr>
            <w:tcW w:type="dxa" w:w="2880"/>
          </w:tcPr>
          <w:p>
            <w:r>
              <w:t>Location ID the link belongs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'https://services.leadconnectorhq.com/links/search?locationId=loc_12345&amp;query=welcome&amp;skip=0&amp;limit=25' \</w:t>
        <w:br/>
        <w:t xml:space="preserve"> --header 'Accept: application/json' \</w:t>
        <w:br/>
        <w:t xml:space="preserve"> --header 'Version: 2021-04-15'</w:t>
      </w:r>
    </w:p>
    <w:p>
      <w:pPr>
        <w:pStyle w:val="Heading3"/>
      </w:pPr>
      <w:r>
        <w:t>Example Usage</w:t>
      </w:r>
    </w:p>
    <w:p>
      <w:pPr>
        <w:pStyle w:val="Heading3"/>
      </w:pPr>
      <w:r>
        <w:t>Example 1: Search links by text query</w:t>
      </w:r>
    </w:p>
    <w:p>
      <w:r>
        <w:rPr>
          <w:b/>
          <w:color w:val="666666"/>
          <w:sz w:val="16"/>
        </w:rPr>
        <w:t>[bash]</w:t>
      </w:r>
    </w:p>
    <w:p>
      <w:pPr>
        <w:shd w:fill="F2F2F2" w:val="clear"/>
      </w:pPr>
      <w:r>
        <w:rPr>
          <w:rFonts w:ascii="Courier New" w:hAnsi="Courier New"/>
          <w:sz w:val="17"/>
        </w:rPr>
        <w:t>curl -i --location --request GET \</w:t>
        <w:br/>
        <w:t xml:space="preserve"> 'https://services.leadconnectorhq.com/links/search?locationId=loc_12345&amp;query=promo' \</w:t>
        <w:br/>
        <w:t xml:space="preserve"> --header 'Accept: application/json' \</w:t>
        <w:br/>
        <w:t xml:space="preserve"> --header 'Version: 2021-04-15'</w:t>
      </w:r>
    </w:p>
    <w:p>
      <w:pPr>
        <w:pStyle w:val="Heading3"/>
      </w:pPr>
      <w:r>
        <w:t>Example 2: Paginate results with skip/limit</w:t>
      </w:r>
    </w:p>
    <w:p>
      <w:r>
        <w:rPr>
          <w:b/>
          <w:color w:val="666666"/>
          <w:sz w:val="16"/>
        </w:rPr>
        <w:t>[bash]</w:t>
      </w:r>
    </w:p>
    <w:p>
      <w:pPr>
        <w:shd w:fill="F2F2F2" w:val="clear"/>
      </w:pPr>
      <w:r>
        <w:rPr>
          <w:rFonts w:ascii="Courier New" w:hAnsi="Courier New"/>
          <w:sz w:val="17"/>
        </w:rPr>
        <w:t>curl -i --location --request GET \</w:t>
        <w:br/>
        <w:t xml:space="preserve"> 'https://services.leadconnectorhq.com/links/search?locationId=loc_12345&amp;skip=50&amp;limit=50' \</w:t>
        <w:br/>
        <w:t xml:space="preserve"> --header 'Accept: application/json' \</w:t>
        <w:br/>
        <w:t xml:space="preserve"> --header 'Version: 2021-04-15'</w:t>
      </w:r>
    </w:p>
    <w:p>
      <w:pPr>
        <w:pStyle w:val="Heading3"/>
      </w:pPr>
      <w:r>
        <w:t>Notes</w:t>
      </w:r>
    </w:p>
    <w:p>
      <w:pPr>
        <w:pStyle w:val="ListBullet"/>
      </w:pPr>
      <w:r>
        <w:t>This endpoint returns JSON (application/json).</w:t>
      </w:r>
    </w:p>
    <w:p>
      <w:pPr>
        <w:pStyle w:val="ListBullet"/>
      </w:pPr>
      <w:r>
        <w:t>The Version header is required and must be set to 2021-04-15.</w:t>
      </w:r>
    </w:p>
    <w:p>
      <w:pPr>
        <w:pStyle w:val="Heading3"/>
      </w:pPr>
      <w:r>
        <w:t>Related links actions</w:t>
      </w:r>
    </w:p>
    <w:p>
      <w:pPr>
        <w:pStyle w:val="ListBullet"/>
      </w:pPr>
      <w:r>
        <w:t>[PUT] Update a Link — /links/{{linkId}}</w:t>
      </w:r>
    </w:p>
    <w:p>
      <w:pPr>
        <w:pStyle w:val="ListBullet"/>
      </w:pPr>
      <w:r>
        <w:t>[POST] Create Link — /links/</w:t>
      </w:r>
    </w:p>
    <w:p>
      <w:pPr>
        <w:pStyle w:val="ListBullet"/>
      </w:pPr>
      <w:r>
        <w:t>[DELETE] Delete a Link — /links/{{linkId}}</w:t>
      </w:r>
    </w:p>
    <w:p>
      <w:pPr>
        <w:pStyle w:val="ListBullet"/>
      </w:pPr>
      <w:r>
        <w:t>[GET] Get a Link by ID — /links/id/{{linkId}}</w:t>
      </w:r>
    </w:p>
    <w:p>
      <w:pPr>
        <w:pStyle w:val="ListBullet"/>
      </w:pPr>
      <w:r>
        <w:t>[GET] Get Links (List Links for a Location) — /links/</w:t>
      </w:r>
    </w:p>
    <w:p>
      <w:r>
        <w:br w:type="page"/>
      </w:r>
    </w:p>
    <w:p>
      <w:pPr>
        <w:pStyle w:val="Heading2"/>
      </w:pPr>
      <w:r>
        <w:t>135. [PUT] Update a Link</w:t>
      </w:r>
    </w:p>
    <w:p>
      <w:r>
        <w:rPr>
          <w:b/>
        </w:rPr>
        <w:t xml:space="preserve">Endpoint: </w:t>
      </w:r>
      <w:r>
        <w:rPr>
          <w:rFonts w:ascii="Courier New" w:hAnsi="Courier New"/>
          <w:sz w:val="18"/>
        </w:rPr>
        <w:t>/links/{{linkId}}</w:t>
      </w:r>
    </w:p>
    <w:p>
      <w:pPr>
        <w:pStyle w:val="Heading3"/>
      </w:pPr>
      <w:r>
        <w:t>Prerequisites</w:t>
      </w:r>
    </w:p>
    <w:p>
      <w:pPr>
        <w:pStyle w:val="ListBullet"/>
      </w:pPr>
      <w:r>
        <w:t>You must have access to update links in the target location/account.</w:t>
      </w:r>
    </w:p>
    <w:p>
      <w:pPr>
        <w:pStyle w:val="Heading3"/>
      </w:pPr>
      <w:r>
        <w:t>Method</w:t>
      </w:r>
    </w:p>
    <w:p>
      <w:r>
        <w:t>PUT</w:t>
      </w:r>
    </w:p>
    <w:p>
      <w:pPr>
        <w:pStyle w:val="Heading3"/>
      </w:pPr>
      <w:r>
        <w:t>URL</w:t>
      </w:r>
    </w:p>
    <w:p>
      <w:r>
        <w:t>https://services.leadconnectorhq.com/links/{{linkId}}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link by its linkId, including its display name and the destination URL (redirectTo).</w:t>
      </w:r>
    </w:p>
    <w:p>
      <w:pPr>
        <w:pStyle w:val="Heading3"/>
      </w:pPr>
      <w:r>
        <w:t>Enforcement Rules</w:t>
      </w:r>
    </w:p>
    <w:p>
      <w:pPr>
        <w:pStyle w:val="ListBullet"/>
      </w:pPr>
      <w:r>
        <w:t>The linkId path parameter must always be present.</w:t>
      </w:r>
    </w:p>
    <w:p>
      <w:pPr>
        <w:pStyle w:val="ListBullet"/>
      </w:pPr>
      <w:r>
        <w:t>If the user provides a linkId, use that value directly.</w:t>
      </w:r>
    </w:p>
    <w:p>
      <w:pPr>
        <w:pStyle w:val="ListBullet"/>
      </w:pPr>
      <w:r>
        <w:t>Do not call the API with a missing or empty linkId (e.g., avoid /links// or /links).</w:t>
      </w:r>
    </w:p>
    <w:p>
      <w:pPr>
        <w:pStyle w:val="ListBullet"/>
      </w:pPr>
      <w:r>
        <w:t>Always construct the path as /links/{{linkId}}, where {{linkId}} is a non-empty string.</w:t>
      </w:r>
    </w:p>
    <w:p>
      <w:pPr>
        <w:pStyle w:val="ListBullet"/>
      </w:pPr>
      <w:r>
        <w:t>When executing the action, ensure to send Path Parameters in the URL and not in the body.</w:t>
      </w:r>
    </w:p>
    <w:p>
      <w:pPr>
        <w:pStyle w:val="ListBullet"/>
      </w:pPr>
      <w:r>
        <w:t>This endpoint requires the Version header and it must be set to "2021-07-28".</w:t>
      </w:r>
    </w:p>
    <w:p>
      <w:pPr>
        <w:pStyle w:val="Heading3"/>
      </w:pPr>
      <w:r>
        <w:t>Valid Examples</w:t>
      </w:r>
    </w:p>
    <w:p>
      <w:r>
        <w:rPr>
          <w:b/>
          <w:color w:val="666666"/>
          <w:sz w:val="16"/>
        </w:rPr>
        <w:t>[http]</w:t>
      </w:r>
    </w:p>
    <w:p>
      <w:pPr>
        <w:shd w:fill="F2F2F2" w:val="clear"/>
      </w:pPr>
      <w:r>
        <w:rPr>
          <w:rFonts w:ascii="Courier New" w:hAnsi="Courier New"/>
          <w:sz w:val="17"/>
        </w:rPr>
        <w:t>/links/abc123</w:t>
        <w:br/>
        <w:t>/links/6f2c1c9a-2b2d-4f5e-9d0a-3c0b2d1e8a77</w:t>
      </w:r>
    </w:p>
    <w:p>
      <w:pPr>
        <w:pStyle w:val="Heading3"/>
      </w:pPr>
      <w:r>
        <w:t>Invalid Examples</w:t>
      </w:r>
    </w:p>
    <w:p>
      <w:r>
        <w:rPr>
          <w:b/>
          <w:color w:val="666666"/>
          <w:sz w:val="16"/>
        </w:rPr>
        <w:t>[http]</w:t>
      </w:r>
    </w:p>
    <w:p>
      <w:pPr>
        <w:shd w:fill="F2F2F2" w:val="clear"/>
      </w:pPr>
      <w:r>
        <w:rPr>
          <w:rFonts w:ascii="Courier New" w:hAnsi="Courier New"/>
          <w:sz w:val="17"/>
        </w:rPr>
        <w:t>/links//</w:t>
        <w:br/>
        <w:t>/links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linkId</w:t>
            </w:r>
          </w:p>
        </w:tc>
        <w:tc>
          <w:tcPr>
            <w:tcW w:type="dxa" w:w="2880"/>
          </w:tcPr>
          <w:p>
            <w:r>
              <w:t>string</w:t>
            </w:r>
          </w:p>
        </w:tc>
        <w:tc>
          <w:tcPr>
            <w:tcW w:type="dxa" w:w="2880"/>
          </w:tcPr>
          <w:p>
            <w:r>
              <w:t>Link Id.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Link name. Example: "first tag".</w:t>
            </w:r>
          </w:p>
        </w:tc>
      </w:tr>
      <w:tr>
        <w:tc>
          <w:tcPr>
            <w:tcW w:type="dxa" w:w="2880"/>
          </w:tcPr>
          <w:p>
            <w:r>
              <w:t>redirectTo</w:t>
            </w:r>
          </w:p>
        </w:tc>
        <w:tc>
          <w:tcPr>
            <w:tcW w:type="dxa" w:w="2880"/>
          </w:tcPr>
          <w:p>
            <w:r>
              <w:t>string</w:t>
            </w:r>
          </w:p>
        </w:tc>
        <w:tc>
          <w:tcPr>
            <w:tcW w:type="dxa" w:w="2880"/>
          </w:tcPr>
          <w:p>
            <w:r>
              <w:t>Destination URL to redirect to. Example: "https://www.google.com/".</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"link": {</w:t>
        <w:br/>
        <w:t xml:space="preserve"> "id": "string",</w:t>
        <w:br/>
        <w:t xml:space="preserve"> "name": "string",</w:t>
        <w:br/>
        <w:t xml:space="preserve"> "redirectTo": "string",</w:t>
        <w:br/>
        <w:t xml:space="preserve"> "fieldKey": "string",</w:t>
        <w:br/>
        <w:t xml:space="preserve"> "locationId":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object</w:t>
            </w:r>
          </w:p>
        </w:tc>
        <w:tc>
          <w:tcPr>
            <w:tcW w:type="dxa" w:w="2880"/>
          </w:tcPr>
          <w:p>
            <w:r>
              <w:t>Updated link object.</w:t>
            </w:r>
          </w:p>
        </w:tc>
      </w:tr>
      <w:tr>
        <w:tc>
          <w:tcPr>
            <w:tcW w:type="dxa" w:w="2880"/>
          </w:tcPr>
          <w:p>
            <w:r>
              <w:t>link.id</w:t>
            </w:r>
          </w:p>
        </w:tc>
        <w:tc>
          <w:tcPr>
            <w:tcW w:type="dxa" w:w="2880"/>
          </w:tcPr>
          <w:p>
            <w:r>
              <w:t>string</w:t>
            </w:r>
          </w:p>
        </w:tc>
        <w:tc>
          <w:tcPr>
            <w:tcW w:type="dxa" w:w="2880"/>
          </w:tcPr>
          <w:p>
            <w:r>
              <w:t>Link ID.</w:t>
            </w:r>
          </w:p>
        </w:tc>
      </w:tr>
      <w:tr>
        <w:tc>
          <w:tcPr>
            <w:tcW w:type="dxa" w:w="2880"/>
          </w:tcPr>
          <w:p>
            <w:r>
              <w:t>link.name</w:t>
            </w:r>
          </w:p>
        </w:tc>
        <w:tc>
          <w:tcPr>
            <w:tcW w:type="dxa" w:w="2880"/>
          </w:tcPr>
          <w:p>
            <w:r>
              <w:t>string</w:t>
            </w:r>
          </w:p>
        </w:tc>
        <w:tc>
          <w:tcPr>
            <w:tcW w:type="dxa" w:w="2880"/>
          </w:tcPr>
          <w:p>
            <w:r>
              <w:t>Link name.</w:t>
            </w:r>
          </w:p>
        </w:tc>
      </w:tr>
      <w:tr>
        <w:tc>
          <w:tcPr>
            <w:tcW w:type="dxa" w:w="2880"/>
          </w:tcPr>
          <w:p>
            <w:r>
              <w:t>link.redirectTo</w:t>
            </w:r>
          </w:p>
        </w:tc>
        <w:tc>
          <w:tcPr>
            <w:tcW w:type="dxa" w:w="2880"/>
          </w:tcPr>
          <w:p>
            <w:r>
              <w:t>string</w:t>
            </w:r>
          </w:p>
        </w:tc>
        <w:tc>
          <w:tcPr>
            <w:tcW w:type="dxa" w:w="2880"/>
          </w:tcPr>
          <w:p>
            <w:r>
              <w:t>Redirect destination URL.</w:t>
            </w:r>
          </w:p>
        </w:tc>
      </w:tr>
      <w:tr>
        <w:tc>
          <w:tcPr>
            <w:tcW w:type="dxa" w:w="2880"/>
          </w:tcPr>
          <w:p>
            <w:r>
              <w:t>link.fieldKey</w:t>
            </w:r>
          </w:p>
        </w:tc>
        <w:tc>
          <w:tcPr>
            <w:tcW w:type="dxa" w:w="2880"/>
          </w:tcPr>
          <w:p>
            <w:r>
              <w:t>string</w:t>
            </w:r>
          </w:p>
        </w:tc>
        <w:tc>
          <w:tcPr>
            <w:tcW w:type="dxa" w:w="2880"/>
          </w:tcPr>
          <w:p>
            <w:r>
              <w:t>Field key associated with the link.</w:t>
            </w:r>
          </w:p>
        </w:tc>
      </w:tr>
      <w:tr>
        <w:tc>
          <w:tcPr>
            <w:tcW w:type="dxa" w:w="2880"/>
          </w:tcPr>
          <w:p>
            <w:r>
              <w:t>link.locationId</w:t>
            </w:r>
          </w:p>
        </w:tc>
        <w:tc>
          <w:tcPr>
            <w:tcW w:type="dxa" w:w="2880"/>
          </w:tcPr>
          <w:p>
            <w:r>
              <w:t>string</w:t>
            </w:r>
          </w:p>
        </w:tc>
        <w:tc>
          <w:tcPr>
            <w:tcW w:type="dxa" w:w="2880"/>
          </w:tcPr>
          <w:p>
            <w:r>
              <w:t>Location ID that owns the link.</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'https://services.leadconnectorhq.com/links/abc123' \</w:t>
        <w:br/>
        <w:t xml:space="preserve"> --header 'Accept: application/json' \</w:t>
        <w:br/>
        <w:t xml:space="preserve"> --header 'Content-Type: application/json' \</w:t>
        <w:br/>
        <w:t xml:space="preserve"> --header 'Version: 2021-07-28' \</w:t>
        <w:br/>
        <w:t xml:space="preserve"> --data '{</w:t>
        <w:br/>
        <w:t xml:space="preserve"> "name": "first tag",</w:t>
        <w:br/>
        <w:t xml:space="preserve"> "redirectTo": "https://www.google.com/"</w:t>
        <w:br/>
        <w:t xml:space="preserve">  }'</w:t>
      </w:r>
    </w:p>
    <w:p>
      <w:pPr>
        <w:pStyle w:val="Heading3"/>
      </w:pPr>
      <w:r>
        <w:t>Example Usage</w:t>
      </w:r>
    </w:p>
    <w:p>
      <w:pPr>
        <w:pStyle w:val="Heading3"/>
      </w:pPr>
      <w:r>
        <w:t>Example 1: Update Link Name and Redirect URL</w:t>
      </w:r>
    </w:p>
    <w:p>
      <w:r>
        <w:rPr>
          <w:b/>
          <w:color w:val="666666"/>
          <w:sz w:val="16"/>
        </w:rPr>
        <w:t>[bash]</w:t>
      </w:r>
    </w:p>
    <w:p>
      <w:pPr>
        <w:shd w:fill="F2F2F2" w:val="clear"/>
      </w:pPr>
      <w:r>
        <w:rPr>
          <w:rFonts w:ascii="Courier New" w:hAnsi="Courier New"/>
          <w:sz w:val="17"/>
        </w:rPr>
        <w:t>curl --request PUT 'https://services.leadconnectorhq.com/links/6f2c1c9a-2b2d-4f5e-9d0a-3c0b2d1e8a77' \</w:t>
        <w:br/>
        <w:t xml:space="preserve"> --header 'Accept: application/json' \</w:t>
        <w:br/>
        <w:t xml:space="preserve"> --header 'Content-Type: application/json' \</w:t>
        <w:br/>
        <w:t xml:space="preserve"> --header 'Version: 2021-07-28' \</w:t>
        <w:br/>
        <w:t xml:space="preserve"> --data '{</w:t>
        <w:br/>
        <w:t xml:space="preserve"> "name": "Homepage Link",</w:t>
        <w:br/>
        <w:t xml:space="preserve"> "redirectTo": "https://www.google.com/"</w:t>
        <w:br/>
        <w:t xml:space="preserve">  }'</w:t>
      </w:r>
    </w:p>
    <w:p>
      <w:pPr>
        <w:pStyle w:val="Heading3"/>
      </w:pPr>
      <w:r>
        <w:t>Example 2: Point Link to a Different Destination</w:t>
      </w:r>
    </w:p>
    <w:p>
      <w:r>
        <w:rPr>
          <w:b/>
          <w:color w:val="666666"/>
          <w:sz w:val="16"/>
        </w:rPr>
        <w:t>[bash]</w:t>
      </w:r>
    </w:p>
    <w:p>
      <w:pPr>
        <w:shd w:fill="F2F2F2" w:val="clear"/>
      </w:pPr>
      <w:r>
        <w:rPr>
          <w:rFonts w:ascii="Courier New" w:hAnsi="Courier New"/>
          <w:sz w:val="17"/>
        </w:rPr>
        <w:t>curl --request PUT 'https://services.leadconnectorhq.com/links/abc123' \</w:t>
        <w:br/>
        <w:t xml:space="preserve"> --header 'Accept: application/json' \</w:t>
        <w:br/>
        <w:t xml:space="preserve"> --header 'Content-Type: application/json' \</w:t>
        <w:br/>
        <w:t xml:space="preserve"> --header 'Version: 2021-07-28' \</w:t>
        <w:br/>
        <w:t xml:space="preserve"> --data '{</w:t>
        <w:br/>
        <w:t xml:space="preserve"> "name": "Support Link",</w:t>
        <w:br/>
        <w:t xml:space="preserve"> "redirectTo": "https://www.google.com/"</w:t>
        <w:br/>
        <w:t xml:space="preserve">  }'</w:t>
      </w:r>
    </w:p>
    <w:p>
      <w:pPr>
        <w:pStyle w:val="Heading3"/>
      </w:pPr>
      <w:r>
        <w:t>Notes</w:t>
      </w:r>
    </w:p>
    <w:p>
      <w:pPr>
        <w:pStyle w:val="ListBullet"/>
      </w:pPr>
      <w:r>
        <w:t>Request body is required and must be JSON (application/json).</w:t>
      </w:r>
    </w:p>
    <w:p>
      <w:pPr>
        <w:pStyle w:val="ListBullet"/>
      </w:pPr>
      <w:r>
        <w:t>The Version header is required and must be exactly 2021-07-28.</w:t>
      </w:r>
    </w:p>
    <w:p>
      <w:pPr>
        <w:pStyle w:val="Heading3"/>
      </w:pPr>
      <w:r>
        <w:t>Error Handling</w:t>
      </w:r>
    </w:p>
    <w:p>
      <w:pPr>
        <w:pStyle w:val="ListBullet"/>
      </w:pPr>
      <w:r>
        <w:t>400 Bad Request: The request is invalid (schema/details not provided in the scraped content).</w:t>
      </w:r>
    </w:p>
    <w:p>
      <w:pPr>
        <w:pStyle w:val="ListBullet"/>
      </w:pPr>
      <w:r>
        <w:t>401 Unauthorized: Authentication/authorization failure (details not provided in the scraped content).</w:t>
      </w:r>
    </w:p>
    <w:p>
      <w:pPr>
        <w:pStyle w:val="ListBullet"/>
      </w:pPr>
      <w:r>
        <w:t>422 Unprocessable Entity: Validation error (details not provided in the scraped content).</w:t>
      </w:r>
    </w:p>
    <w:p>
      <w:pPr>
        <w:pStyle w:val="Heading3"/>
      </w:pPr>
      <w:r>
        <w:t>Related links actions</w:t>
      </w:r>
    </w:p>
    <w:p>
      <w:pPr>
        <w:pStyle w:val="ListBullet"/>
      </w:pPr>
      <w:r>
        <w:t>[GET] Search Trigger Links (by Location) — /links/search</w:t>
      </w:r>
    </w:p>
    <w:p>
      <w:pPr>
        <w:pStyle w:val="ListBullet"/>
      </w:pPr>
      <w:r>
        <w:t>[POST] Create Link — /links/</w:t>
      </w:r>
    </w:p>
    <w:p>
      <w:pPr>
        <w:pStyle w:val="ListBullet"/>
      </w:pPr>
      <w:r>
        <w:t>[DELETE] Delete a Link — /links/{{linkId}}</w:t>
      </w:r>
    </w:p>
    <w:p>
      <w:pPr>
        <w:pStyle w:val="ListBullet"/>
      </w:pPr>
      <w:r>
        <w:t>[GET] Get a Link by ID — /links/id/{{linkId}}</w:t>
      </w:r>
    </w:p>
    <w:p>
      <w:pPr>
        <w:pStyle w:val="ListBullet"/>
      </w:pPr>
      <w:r>
        <w:t>[GET] Get Links (List Links for a Location) — /links/</w:t>
      </w:r>
    </w:p>
    <w:p>
      <w:r>
        <w:br w:type="page"/>
      </w:r>
    </w:p>
    <w:p>
      <w:pPr>
        <w:pStyle w:val="Heading2"/>
      </w:pPr>
      <w:r>
        <w:t>136. [POST] Create a Location Custom Field</w:t>
      </w:r>
    </w:p>
    <w:p>
      <w:r>
        <w:rPr>
          <w:b/>
        </w:rPr>
        <w:t xml:space="preserve">Endpoint: </w:t>
      </w:r>
      <w:r>
        <w:rPr>
          <w:rFonts w:ascii="Courier New" w:hAnsi="Courier New"/>
          <w:sz w:val="18"/>
        </w:rPr>
        <w:t>/locations/{{locationId}}/customFields</w:t>
      </w:r>
    </w:p>
    <w:p>
      <w:pPr>
        <w:pStyle w:val="Heading3"/>
      </w:pPr>
      <w:r>
        <w:t>Prerequisites</w:t>
      </w:r>
    </w:p>
    <w:p>
      <w:pPr>
        <w:pStyle w:val="ListBullet"/>
      </w:pPr>
      <w:r>
        <w:t>You must have access to the target Location.</w:t>
      </w:r>
    </w:p>
    <w:p>
      <w:pPr>
        <w:pStyle w:val="ListBullet"/>
      </w:pPr>
      <w:r>
        <w:t>You must know the target locationId.</w:t>
      </w:r>
    </w:p>
    <w:p>
      <w:pPr>
        <w:pStyle w:val="Heading3"/>
      </w:pPr>
      <w:r>
        <w:t>Method</w:t>
      </w:r>
    </w:p>
    <w:p>
      <w:r>
        <w:t>POST</w:t>
      </w:r>
    </w:p>
    <w:p>
      <w:pPr>
        <w:pStyle w:val="Heading3"/>
      </w:pPr>
      <w:r>
        <w:t>URL</w:t>
      </w:r>
    </w:p>
    <w:p>
      <w:r>
        <w:t>https://services.leadconnectorhq.com/locations/{{locationId}}/customFields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custom field for a specific location. You define the field name, data type, and optional configuration such as placeholder text, accepted formats, and model scope (contact or opportunity).</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/locations//customFields or /locations/customFields).</w:t>
      </w:r>
    </w:p>
    <w:p>
      <w:pPr>
        <w:pStyle w:val="ListBullet"/>
      </w:pPr>
      <w:r>
        <w:t>Always construct the path as /locations/{{locationId}}/customFields, where {{locationId}}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/locations/ve9EPM428h8vShlRW1KT/customFields</w:t>
      </w:r>
    </w:p>
    <w:p>
      <w:pPr>
        <w:pStyle w:val="Heading3"/>
      </w:pPr>
      <w:r>
        <w:t>Invalid Examples</w:t>
      </w:r>
    </w:p>
    <w:p>
      <w:r>
        <w:rPr>
          <w:b/>
          <w:color w:val="666666"/>
          <w:sz w:val="16"/>
        </w:rPr>
        <w:t>[http]</w:t>
      </w:r>
    </w:p>
    <w:p>
      <w:pPr>
        <w:shd w:fill="F2F2F2" w:val="clear"/>
      </w:pPr>
      <w:r>
        <w:rPr>
          <w:rFonts w:ascii="Courier New" w:hAnsi="Courier New"/>
          <w:sz w:val="17"/>
        </w:rPr>
        <w:t>/locations//customFields</w:t>
        <w:br/>
        <w:t>/locations/customFields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custom field. Example: "Custom Field".</w:t>
            </w:r>
          </w:p>
        </w:tc>
      </w:tr>
      <w:tr>
        <w:tc>
          <w:tcPr>
            <w:tcW w:type="dxa" w:w="2880"/>
          </w:tcPr>
          <w:p>
            <w:r>
              <w:t>dataType</w:t>
            </w:r>
          </w:p>
        </w:tc>
        <w:tc>
          <w:tcPr>
            <w:tcW w:type="dxa" w:w="2880"/>
          </w:tcPr>
          <w:p>
            <w:r>
              <w:t>string</w:t>
            </w:r>
          </w:p>
        </w:tc>
        <w:tc>
          <w:tcPr>
            <w:tcW w:type="dxa" w:w="2880"/>
          </w:tcPr>
          <w:p>
            <w:r>
              <w:t>Data type of the field. Example: "TEXT".</w:t>
            </w:r>
          </w:p>
        </w:tc>
      </w:tr>
      <w:tr>
        <w:tc>
          <w:tcPr>
            <w:tcW w:type="dxa" w:w="2880"/>
          </w:tcPr>
          <w:p>
            <w:r>
              <w:t>model</w:t>
            </w:r>
          </w:p>
        </w:tc>
        <w:tc>
          <w:tcPr>
            <w:tcW w:type="dxa" w:w="2880"/>
          </w:tcPr>
          <w:p>
            <w:r>
              <w:t>string</w:t>
            </w:r>
          </w:p>
        </w:tc>
        <w:tc>
          <w:tcPr>
            <w:tcW w:type="dxa" w:w="2880"/>
          </w:tcPr>
          <w:p>
            <w:r>
              <w:t>Model the field belongs to. Allowed values: contact, opportunity. Example: "opportunity".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placeholder</w:t>
            </w:r>
          </w:p>
        </w:tc>
        <w:tc>
          <w:tcPr>
            <w:tcW w:type="dxa" w:w="2880"/>
          </w:tcPr>
          <w:p>
            <w:r>
              <w:t>string</w:t>
            </w:r>
          </w:p>
        </w:tc>
        <w:tc>
          <w:tcPr>
            <w:tcW w:type="dxa" w:w="2880"/>
          </w:tcPr>
          <w:p>
            <w:r>
              <w:t>Placeholder text. Example: "Placeholder Text".</w:t>
            </w:r>
          </w:p>
        </w:tc>
      </w:tr>
      <w:tr>
        <w:tc>
          <w:tcPr>
            <w:tcW w:type="dxa" w:w="2880"/>
          </w:tcPr>
          <w:p>
            <w:r>
              <w:t>acceptedFormat</w:t>
            </w:r>
          </w:p>
        </w:tc>
        <w:tc>
          <w:tcPr>
            <w:tcW w:type="dxa" w:w="2880"/>
          </w:tcPr>
          <w:p>
            <w:r>
              <w:t>string[]</w:t>
            </w:r>
          </w:p>
        </w:tc>
        <w:tc>
          <w:tcPr>
            <w:tcW w:type="dxa" w:w="2880"/>
          </w:tcPr>
          <w:p>
            <w:r>
              <w:t>Accepted formats (array of strings).</w:t>
            </w:r>
          </w:p>
        </w:tc>
      </w:tr>
      <w:tr>
        <w:tc>
          <w:tcPr>
            <w:tcW w:type="dxa" w:w="2880"/>
          </w:tcPr>
          <w:p>
            <w:r>
              <w:t>isMultipleFile</w:t>
            </w:r>
          </w:p>
        </w:tc>
        <w:tc>
          <w:tcPr>
            <w:tcW w:type="dxa" w:w="2880"/>
          </w:tcPr>
          <w:p>
            <w:r>
              <w:t>boolean</w:t>
            </w:r>
          </w:p>
        </w:tc>
        <w:tc>
          <w:tcPr>
            <w:tcW w:type="dxa" w:w="2880"/>
          </w:tcPr>
          <w:p>
            <w:r>
              <w:t>Whether multiple files are allowed. Example: false.</w:t>
            </w:r>
          </w:p>
        </w:tc>
      </w:tr>
      <w:tr>
        <w:tc>
          <w:tcPr>
            <w:tcW w:type="dxa" w:w="2880"/>
          </w:tcPr>
          <w:p>
            <w:r>
              <w:t>maxNumberOfFiles</w:t>
            </w:r>
          </w:p>
        </w:tc>
        <w:tc>
          <w:tcPr>
            <w:tcW w:type="dxa" w:w="2880"/>
          </w:tcPr>
          <w:p>
            <w:r>
              <w:t>number</w:t>
            </w:r>
          </w:p>
        </w:tc>
        <w:tc>
          <w:tcPr>
            <w:tcW w:type="dxa" w:w="2880"/>
          </w:tcPr>
          <w:p>
            <w:r>
              <w:t>Maximum number of files allowed. Example: 2.</w:t>
            </w:r>
          </w:p>
        </w:tc>
      </w:tr>
      <w:tr>
        <w:tc>
          <w:tcPr>
            <w:tcW w:type="dxa" w:w="2880"/>
          </w:tcPr>
          <w:p>
            <w:r>
              <w:t>textBoxListOptions</w:t>
            </w:r>
          </w:p>
        </w:tc>
        <w:tc>
          <w:tcPr>
            <w:tcW w:type="dxa" w:w="2880"/>
          </w:tcPr>
          <w:p>
            <w:r>
              <w:t>array</w:t>
            </w:r>
          </w:p>
        </w:tc>
        <w:tc>
          <w:tcPr>
            <w:tcW w:type="dxa" w:w="2880"/>
          </w:tcPr>
          <w:p>
            <w:r>
              <w:t>List options for textbox list. Each item is an object with label (string) and prefillValue (string).</w:t>
            </w:r>
          </w:p>
        </w:tc>
      </w:tr>
      <w:tr>
        <w:tc>
          <w:tcPr>
            <w:tcW w:type="dxa" w:w="2880"/>
          </w:tcPr>
          <w:p>
            <w:r>
              <w:t>position</w:t>
            </w:r>
          </w:p>
        </w:tc>
        <w:tc>
          <w:tcPr>
            <w:tcW w:type="dxa" w:w="2880"/>
          </w:tcPr>
          <w:p>
            <w:r>
              <w:t>number</w:t>
            </w:r>
          </w:p>
        </w:tc>
        <w:tc>
          <w:tcPr>
            <w:tcW w:type="dxa" w:w="2880"/>
          </w:tcPr>
          <w:p>
            <w:r>
              <w:t>Position/order of the field. Default: 0. Example: 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"customField": {</w:t>
        <w:br/>
        <w:t xml:space="preserve"> "id": "cf_12345",</w:t>
        <w:br/>
        <w:t xml:space="preserve"> "name": "Custom Field",</w:t>
        <w:br/>
        <w:t xml:space="preserve"> "fieldKey": "custom_field",</w:t>
        <w:br/>
        <w:t xml:space="preserve"> "placeholder": "Placeholder Text",</w:t>
        <w:br/>
        <w:t xml:space="preserve"> "dataType": "TEXT",</w:t>
        <w:br/>
        <w:t xml:space="preserve"> "position": 0,</w:t>
        <w:br/>
        <w:t xml:space="preserve"> "picklistOptions": [],</w:t>
        <w:br/>
        <w:t xml:space="preserve"> "picklistImageOptions": [],</w:t>
        <w:br/>
        <w:t xml:space="preserve"> "isAllowedCustomOption": true,</w:t>
        <w:br/>
        <w:t xml:space="preserve"> "isMultiFileAllowed": false,</w:t>
        <w:br/>
        <w:t xml:space="preserve"> "maxFileLimit": 2,</w:t>
        <w:br/>
        <w:t xml:space="preserve"> "locationId": "ve9EPM428h8vShlRW1KT",</w:t>
        <w:br/>
        <w:t xml:space="preserve"> "model": "opportunity"</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r>
        <w:rPr>
          <w:b/>
        </w:rPr>
        <w:t>Note: Note: The scraped documentation referenced unresolved common schemas for 400/401/422, so only the status and a minimal JSON shape can be documented without guessing.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customField</w:t>
            </w:r>
          </w:p>
        </w:tc>
        <w:tc>
          <w:tcPr>
            <w:tcW w:type="dxa" w:w="2880"/>
          </w:tcPr>
          <w:p>
            <w:r>
              <w:t>object</w:t>
            </w:r>
          </w:p>
        </w:tc>
        <w:tc>
          <w:tcPr>
            <w:tcW w:type="dxa" w:w="2880"/>
          </w:tcPr>
          <w:p>
            <w:r>
              <w:t>The created custom field object.</w:t>
            </w:r>
          </w:p>
        </w:tc>
      </w:tr>
      <w:tr>
        <w:tc>
          <w:tcPr>
            <w:tcW w:type="dxa" w:w="2880"/>
          </w:tcPr>
          <w:p>
            <w:r>
              <w:t>customField.id</w:t>
            </w:r>
          </w:p>
        </w:tc>
        <w:tc>
          <w:tcPr>
            <w:tcW w:type="dxa" w:w="2880"/>
          </w:tcPr>
          <w:p>
            <w:r>
              <w:t>string</w:t>
            </w:r>
          </w:p>
        </w:tc>
        <w:tc>
          <w:tcPr>
            <w:tcW w:type="dxa" w:w="2880"/>
          </w:tcPr>
          <w:p>
            <w:r>
              <w:t>Custom field ID.</w:t>
            </w:r>
          </w:p>
        </w:tc>
      </w:tr>
      <w:tr>
        <w:tc>
          <w:tcPr>
            <w:tcW w:type="dxa" w:w="2880"/>
          </w:tcPr>
          <w:p>
            <w:r>
              <w:t>customField.name</w:t>
            </w:r>
          </w:p>
        </w:tc>
        <w:tc>
          <w:tcPr>
            <w:tcW w:type="dxa" w:w="2880"/>
          </w:tcPr>
          <w:p>
            <w:r>
              <w:t>string</w:t>
            </w:r>
          </w:p>
        </w:tc>
        <w:tc>
          <w:tcPr>
            <w:tcW w:type="dxa" w:w="2880"/>
          </w:tcPr>
          <w:p>
            <w:r>
              <w:t>Custom field name.</w:t>
            </w:r>
          </w:p>
        </w:tc>
      </w:tr>
      <w:tr>
        <w:tc>
          <w:tcPr>
            <w:tcW w:type="dxa" w:w="2880"/>
          </w:tcPr>
          <w:p>
            <w:r>
              <w:t>customField.fieldKey</w:t>
            </w:r>
          </w:p>
        </w:tc>
        <w:tc>
          <w:tcPr>
            <w:tcW w:type="dxa" w:w="2880"/>
          </w:tcPr>
          <w:p>
            <w:r>
              <w:t>string</w:t>
            </w:r>
          </w:p>
        </w:tc>
        <w:tc>
          <w:tcPr>
            <w:tcW w:type="dxa" w:w="2880"/>
          </w:tcPr>
          <w:p>
            <w:r>
              <w:t>Field key/identifier.</w:t>
            </w:r>
          </w:p>
        </w:tc>
      </w:tr>
      <w:tr>
        <w:tc>
          <w:tcPr>
            <w:tcW w:type="dxa" w:w="2880"/>
          </w:tcPr>
          <w:p>
            <w:r>
              <w:t>customField.placeholder</w:t>
            </w:r>
          </w:p>
        </w:tc>
        <w:tc>
          <w:tcPr>
            <w:tcW w:type="dxa" w:w="2880"/>
          </w:tcPr>
          <w:p>
            <w:r>
              <w:t>string</w:t>
            </w:r>
          </w:p>
        </w:tc>
        <w:tc>
          <w:tcPr>
            <w:tcW w:type="dxa" w:w="2880"/>
          </w:tcPr>
          <w:p>
            <w:r>
              <w:t>Placeholder text.</w:t>
            </w:r>
          </w:p>
        </w:tc>
      </w:tr>
      <w:tr>
        <w:tc>
          <w:tcPr>
            <w:tcW w:type="dxa" w:w="2880"/>
          </w:tcPr>
          <w:p>
            <w:r>
              <w:t>customField.dataType</w:t>
            </w:r>
          </w:p>
        </w:tc>
        <w:tc>
          <w:tcPr>
            <w:tcW w:type="dxa" w:w="2880"/>
          </w:tcPr>
          <w:p>
            <w:r>
              <w:t>string</w:t>
            </w:r>
          </w:p>
        </w:tc>
        <w:tc>
          <w:tcPr>
            <w:tcW w:type="dxa" w:w="2880"/>
          </w:tcPr>
          <w:p>
            <w:r>
              <w:t>Data type of the custom field.</w:t>
            </w:r>
          </w:p>
        </w:tc>
      </w:tr>
      <w:tr>
        <w:tc>
          <w:tcPr>
            <w:tcW w:type="dxa" w:w="2880"/>
          </w:tcPr>
          <w:p>
            <w:r>
              <w:t>customField.position</w:t>
            </w:r>
          </w:p>
        </w:tc>
        <w:tc>
          <w:tcPr>
            <w:tcW w:type="dxa" w:w="2880"/>
          </w:tcPr>
          <w:p>
            <w:r>
              <w:t>number</w:t>
            </w:r>
          </w:p>
        </w:tc>
        <w:tc>
          <w:tcPr>
            <w:tcW w:type="dxa" w:w="2880"/>
          </w:tcPr>
          <w:p>
            <w:r>
              <w:t>Position/order.</w:t>
            </w:r>
          </w:p>
        </w:tc>
      </w:tr>
      <w:tr>
        <w:tc>
          <w:tcPr>
            <w:tcW w:type="dxa" w:w="2880"/>
          </w:tcPr>
          <w:p>
            <w:r>
              <w:t>customField.picklistOptions</w:t>
            </w:r>
          </w:p>
        </w:tc>
        <w:tc>
          <w:tcPr>
            <w:tcW w:type="dxa" w:w="2880"/>
          </w:tcPr>
          <w:p>
            <w:r>
              <w:t>string[]</w:t>
            </w:r>
          </w:p>
        </w:tc>
        <w:tc>
          <w:tcPr>
            <w:tcW w:type="dxa" w:w="2880"/>
          </w:tcPr>
          <w:p>
            <w:r>
              <w:t>Picklist options (strings).</w:t>
            </w:r>
          </w:p>
        </w:tc>
      </w:tr>
      <w:tr>
        <w:tc>
          <w:tcPr>
            <w:tcW w:type="dxa" w:w="2880"/>
          </w:tcPr>
          <w:p>
            <w:r>
              <w:t>customField.picklistImageOptions</w:t>
            </w:r>
          </w:p>
        </w:tc>
        <w:tc>
          <w:tcPr>
            <w:tcW w:type="dxa" w:w="2880"/>
          </w:tcPr>
          <w:p>
            <w:r>
              <w:t>string[]</w:t>
            </w:r>
          </w:p>
        </w:tc>
        <w:tc>
          <w:tcPr>
            <w:tcW w:type="dxa" w:w="2880"/>
          </w:tcPr>
          <w:p>
            <w:r>
              <w:t>Picklist image options (strings).</w:t>
            </w:r>
          </w:p>
        </w:tc>
      </w:tr>
      <w:tr>
        <w:tc>
          <w:tcPr>
            <w:tcW w:type="dxa" w:w="2880"/>
          </w:tcPr>
          <w:p>
            <w:r>
              <w:t>customField.isAllowedCustomOption</w:t>
            </w:r>
          </w:p>
        </w:tc>
        <w:tc>
          <w:tcPr>
            <w:tcW w:type="dxa" w:w="2880"/>
          </w:tcPr>
          <w:p>
            <w:r>
              <w:t>boolean</w:t>
            </w:r>
          </w:p>
        </w:tc>
        <w:tc>
          <w:tcPr>
            <w:tcW w:type="dxa" w:w="2880"/>
          </w:tcPr>
          <w:p>
            <w:r>
              <w:t>Whether custom options are allowed.</w:t>
            </w:r>
          </w:p>
        </w:tc>
      </w:tr>
      <w:tr>
        <w:tc>
          <w:tcPr>
            <w:tcW w:type="dxa" w:w="2880"/>
          </w:tcPr>
          <w:p>
            <w:r>
              <w:t>customField.isMultiFileAllowed</w:t>
            </w:r>
          </w:p>
        </w:tc>
        <w:tc>
          <w:tcPr>
            <w:tcW w:type="dxa" w:w="2880"/>
          </w:tcPr>
          <w:p>
            <w:r>
              <w:t>boolean</w:t>
            </w:r>
          </w:p>
        </w:tc>
        <w:tc>
          <w:tcPr>
            <w:tcW w:type="dxa" w:w="2880"/>
          </w:tcPr>
          <w:p>
            <w:r>
              <w:t>Whether multiple files are allowed.</w:t>
            </w:r>
          </w:p>
        </w:tc>
      </w:tr>
      <w:tr>
        <w:tc>
          <w:tcPr>
            <w:tcW w:type="dxa" w:w="2880"/>
          </w:tcPr>
          <w:p>
            <w:r>
              <w:t>customField.maxFileLimit</w:t>
            </w:r>
          </w:p>
        </w:tc>
        <w:tc>
          <w:tcPr>
            <w:tcW w:type="dxa" w:w="2880"/>
          </w:tcPr>
          <w:p>
            <w:r>
              <w:t>number</w:t>
            </w:r>
          </w:p>
        </w:tc>
        <w:tc>
          <w:tcPr>
            <w:tcW w:type="dxa" w:w="2880"/>
          </w:tcPr>
          <w:p>
            <w:r>
              <w:t>Maximum number of files allowed.</w:t>
            </w:r>
          </w:p>
        </w:tc>
      </w:tr>
      <w:tr>
        <w:tc>
          <w:tcPr>
            <w:tcW w:type="dxa" w:w="2880"/>
          </w:tcPr>
          <w:p>
            <w:r>
              <w:t>customField.locationId</w:t>
            </w:r>
          </w:p>
        </w:tc>
        <w:tc>
          <w:tcPr>
            <w:tcW w:type="dxa" w:w="2880"/>
          </w:tcPr>
          <w:p>
            <w:r>
              <w:t>string</w:t>
            </w:r>
          </w:p>
        </w:tc>
        <w:tc>
          <w:tcPr>
            <w:tcW w:type="dxa" w:w="2880"/>
          </w:tcPr>
          <w:p>
            <w:r>
              <w:t>Location ID the field belongs to.</w:t>
            </w:r>
          </w:p>
        </w:tc>
      </w:tr>
      <w:tr>
        <w:tc>
          <w:tcPr>
            <w:tcW w:type="dxa" w:w="2880"/>
          </w:tcPr>
          <w:p>
            <w:r>
              <w:t>customField.model</w:t>
            </w:r>
          </w:p>
        </w:tc>
        <w:tc>
          <w:tcPr>
            <w:tcW w:type="dxa" w:w="2880"/>
          </w:tcPr>
          <w:p>
            <w:r>
              <w:t>string</w:t>
            </w:r>
          </w:p>
        </w:tc>
        <w:tc>
          <w:tcPr>
            <w:tcW w:type="dxa" w:w="2880"/>
          </w:tcPr>
          <w:p>
            <w:r>
              <w:t>Model scope. Allowed values: contact, opportunity.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'https://services.leadconnectorhq.com/locations/ve9EPM428h8vShlRW1KT/customFields' \</w:t>
        <w:br/>
        <w:t xml:space="preserve"> --header 'Accept: application/json' \</w:t>
        <w:br/>
        <w:t xml:space="preserve"> --header 'Content-Type: application/json' \</w:t>
        <w:br/>
        <w:t xml:space="preserve"> --header 'Version: 2021-07-28' \</w:t>
        <w:br/>
        <w:t xml:space="preserve"> --data '{</w:t>
        <w:br/>
        <w:t xml:space="preserve"> "name": "Custom Field",</w:t>
        <w:br/>
        <w:t xml:space="preserve"> "dataType": "TEXT",</w:t>
        <w:br/>
        <w:t xml:space="preserve"> "placeholder": "Placeholder Text",</w:t>
        <w:br/>
        <w:t xml:space="preserve"> "position": 0,</w:t>
        <w:br/>
        <w:t xml:space="preserve"> "model": "opportunity"</w:t>
        <w:br/>
        <w:t xml:space="preserve">  }'</w:t>
      </w:r>
    </w:p>
    <w:p>
      <w:pPr>
        <w:pStyle w:val="Heading3"/>
      </w:pPr>
      <w:r>
        <w:t>Example Usage</w:t>
      </w:r>
    </w:p>
    <w:p>
      <w:pPr>
        <w:pStyle w:val="Heading3"/>
      </w:pPr>
      <w:r>
        <w:t>Example 1: Create a basic text custom field (Opportunity)</w:t>
      </w:r>
    </w:p>
    <w:p>
      <w:r>
        <w:rPr>
          <w:b/>
          <w:color w:val="666666"/>
          <w:sz w:val="16"/>
        </w:rPr>
        <w:t>[bash]</w:t>
      </w:r>
    </w:p>
    <w:p>
      <w:pPr>
        <w:shd w:fill="F2F2F2" w:val="clear"/>
      </w:pPr>
      <w:r>
        <w:rPr>
          <w:rFonts w:ascii="Courier New" w:hAnsi="Courier New"/>
          <w:sz w:val="17"/>
        </w:rPr>
        <w:t>curl -X POST \</w:t>
        <w:br/>
        <w:t xml:space="preserve"> 'https://services.leadconnectorhq.com/locations/ve9EPM428h8vShlRW1KT/customFields' \</w:t>
        <w:br/>
        <w:t xml:space="preserve"> -H 'Accept: application/json' \</w:t>
        <w:br/>
        <w:t xml:space="preserve"> -H 'Content-Type: application/json' \</w:t>
        <w:br/>
        <w:t xml:space="preserve"> -H 'Version: 2021-07-28' \</w:t>
        <w:br/>
        <w:t xml:space="preserve"> -d '{</w:t>
        <w:br/>
        <w:t xml:space="preserve"> "name": "Custom Field",</w:t>
        <w:br/>
        <w:t xml:space="preserve"> "dataType": "TEXT",</w:t>
        <w:br/>
        <w:t xml:space="preserve"> "model": "opportunity"</w:t>
        <w:br/>
        <w:t xml:space="preserve">  }'</w:t>
      </w:r>
    </w:p>
    <w:p>
      <w:pPr>
        <w:pStyle w:val="Heading3"/>
      </w:pPr>
      <w:r>
        <w:t>Example 2: Create a field with placeholder and position</w:t>
      </w:r>
    </w:p>
    <w:p>
      <w:r>
        <w:rPr>
          <w:b/>
          <w:color w:val="666666"/>
          <w:sz w:val="16"/>
        </w:rPr>
        <w:t>[bash]</w:t>
      </w:r>
    </w:p>
    <w:p>
      <w:pPr>
        <w:shd w:fill="F2F2F2" w:val="clear"/>
      </w:pPr>
      <w:r>
        <w:rPr>
          <w:rFonts w:ascii="Courier New" w:hAnsi="Courier New"/>
          <w:sz w:val="17"/>
        </w:rPr>
        <w:t>curl -X POST \</w:t>
        <w:br/>
        <w:t xml:space="preserve"> 'https://services.leadconnectorhq.com/locations/ve9EPM428h8vShlRW1KT/customFields' \</w:t>
        <w:br/>
        <w:t xml:space="preserve"> -H 'Accept: application/json' \</w:t>
        <w:br/>
        <w:t xml:space="preserve"> -H 'Content-Type: application/json' \</w:t>
        <w:br/>
        <w:t xml:space="preserve"> -H 'Version: 2021-07-28' \</w:t>
        <w:br/>
        <w:t xml:space="preserve"> -d '{</w:t>
        <w:br/>
        <w:t xml:space="preserve"> "name": "Preferred Contact Time",</w:t>
        <w:br/>
        <w:t xml:space="preserve"> "dataType": "TEXT",</w:t>
        <w:br/>
        <w:t xml:space="preserve"> "placeholder": "e.g., Weekdays after 5pm",</w:t>
        <w:br/>
        <w:t xml:space="preserve"> "position": 0,</w:t>
        <w:br/>
        <w:t xml:space="preserve"> "model": "contact"</w:t>
        <w:br/>
        <w:t xml:space="preserve">  }'</w:t>
      </w:r>
    </w:p>
    <w:p>
      <w:pPr>
        <w:pStyle w:val="Heading3"/>
      </w:pPr>
      <w:r>
        <w:t>Example 3: Create a multi-file field with limits</w:t>
      </w:r>
    </w:p>
    <w:p>
      <w:r>
        <w:rPr>
          <w:b/>
          <w:color w:val="666666"/>
          <w:sz w:val="16"/>
        </w:rPr>
        <w:t>[bash]</w:t>
      </w:r>
    </w:p>
    <w:p>
      <w:pPr>
        <w:shd w:fill="F2F2F2" w:val="clear"/>
      </w:pPr>
      <w:r>
        <w:rPr>
          <w:rFonts w:ascii="Courier New" w:hAnsi="Courier New"/>
          <w:sz w:val="17"/>
        </w:rPr>
        <w:t>curl -X POST \</w:t>
        <w:br/>
        <w:t xml:space="preserve"> 'https://services.leadconnectorhq.com/locations/ve9EPM428h8vShlRW1KT/customFields' \</w:t>
        <w:br/>
        <w:t xml:space="preserve"> -H 'Accept: application/json' \</w:t>
        <w:br/>
        <w:t xml:space="preserve"> -H 'Content-Type: application/json' \</w:t>
        <w:br/>
        <w:t xml:space="preserve"> -H 'Version: 2021-07-28' \</w:t>
        <w:br/>
        <w:t xml:space="preserve"> -d '{</w:t>
        <w:br/>
        <w:t xml:space="preserve"> "name": "Attachments",</w:t>
        <w:br/>
        <w:t xml:space="preserve"> "dataType": "TEXT",</w:t>
        <w:br/>
        <w:t xml:space="preserve"> "isMultipleFile": false,</w:t>
        <w:br/>
        <w:t xml:space="preserve"> "maxNumberOfFiles": 2,</w:t>
        <w:br/>
        <w:t xml:space="preserve"> "model": "opportunity"</w:t>
        <w:br/>
        <w:t xml:space="preserve">  }'</w:t>
      </w:r>
    </w:p>
    <w:p>
      <w:pPr>
        <w:pStyle w:val="Heading3"/>
      </w:pPr>
      <w:r>
        <w:t>Notes</w:t>
      </w:r>
    </w:p>
    <w:p>
      <w:pPr>
        <w:pStyle w:val="ListBullet"/>
      </w:pPr>
      <w:r>
        <w:t>model is restricted to contact or opportunity (as documented).</w:t>
      </w:r>
    </w:p>
    <w:p>
      <w:pPr>
        <w:pStyle w:val="ListBullet"/>
      </w:pPr>
      <w:r>
        <w:t>position defaults to 0 if not provided.</w:t>
      </w:r>
    </w:p>
    <w:p>
      <w:pPr>
        <w:pStyle w:val="ListBullet"/>
      </w:pPr>
      <w:r>
        <w:t>Error response bodies for 400/401/422 were referenced via unresolved shared schemas in the scraped content; request the common schema definitions if you need exact error fields.</w:t>
      </w:r>
    </w:p>
    <w:p>
      <w:pPr>
        <w:pStyle w:val="Heading3"/>
      </w:pPr>
      <w:r>
        <w:t>Related customFields actions</w:t>
      </w:r>
    </w:p>
    <w:p>
      <w:pPr>
        <w:pStyle w:val="ListBullet"/>
      </w:pPr>
      <w:r>
        <w:t>[POST] Create Custom Field (Custom Objects / Company) — /custom-fields/</w:t>
      </w:r>
    </w:p>
    <w:p>
      <w:pPr>
        <w:pStyle w:val="ListBullet"/>
      </w:pPr>
      <w:r>
        <w:t>[DELETE] Delete a Custom Field by ID — /custom-fields/{{id}}</w:t>
      </w:r>
    </w:p>
    <w:p>
      <w:pPr>
        <w:pStyle w:val="ListBullet"/>
      </w:pPr>
      <w:r>
        <w:t>[GET] Get a Custom Field / Folder by ID — /custom-fields/{{id}}</w:t>
      </w:r>
    </w:p>
    <w:p>
      <w:pPr>
        <w:pStyle w:val="ListBullet"/>
      </w:pPr>
      <w:r>
        <w:t>[GET] Get Custom Fields for an Object (by Object Key) — /custom-fields/object-key/{{objectKey}}</w:t>
      </w:r>
    </w:p>
    <w:p>
      <w:pPr>
        <w:pStyle w:val="ListBullet"/>
      </w:pPr>
      <w:r>
        <w:t>[PUT] Update a Custom Field by ID — /custom-fields/{{id}}</w:t>
      </w:r>
    </w:p>
    <w:p>
      <w:pPr>
        <w:pStyle w:val="ListBullet"/>
      </w:pPr>
      <w:r>
        <w:t>[GET] Get a Location’s Custom Field — /locations/{{locationId}}/customFields/{{id}}</w:t>
      </w:r>
    </w:p>
    <w:p>
      <w:r>
        <w:br w:type="page"/>
      </w:r>
    </w:p>
    <w:p>
      <w:pPr>
        <w:pStyle w:val="Heading2"/>
      </w:pPr>
      <w:r>
        <w:t>137. [POST] Create a Location Custom Value</w:t>
      </w:r>
    </w:p>
    <w:p>
      <w:r>
        <w:rPr>
          <w:b/>
        </w:rPr>
        <w:t xml:space="preserve">Endpoint: </w:t>
      </w:r>
      <w:r>
        <w:rPr>
          <w:rFonts w:ascii="Courier New" w:hAnsi="Courier New"/>
          <w:sz w:val="18"/>
        </w:rPr>
        <w:t>/locations/{{locationId}}/customValues</w:t>
      </w:r>
    </w:p>
    <w:p>
      <w:pPr>
        <w:pStyle w:val="Heading3"/>
      </w:pPr>
      <w:r>
        <w:t>Prerequisites</w:t>
      </w:r>
    </w:p>
    <w:p>
      <w:pPr>
        <w:pStyle w:val="ListBullet"/>
      </w:pPr>
      <w:r>
        <w:t>You must have access to the target location and permission to create custom values for it.</w:t>
      </w:r>
    </w:p>
    <w:p>
      <w:pPr>
        <w:pStyle w:val="Heading3"/>
      </w:pPr>
      <w:r>
        <w:t>Method</w:t>
      </w:r>
    </w:p>
    <w:p>
      <w:r>
        <w:t>POST</w:t>
      </w:r>
    </w:p>
    <w:p>
      <w:pPr>
        <w:pStyle w:val="Heading3"/>
      </w:pPr>
      <w:r>
        <w:t>URL</w:t>
      </w:r>
    </w:p>
    <w:p>
      <w:r>
        <w:t>https://services.leadconnectorhq.com/locations/{{locationId}}/customValues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custom value for a specific location.</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/locations//customValues or /locations/customValues).</w:t>
      </w:r>
    </w:p>
    <w:p>
      <w:pPr>
        <w:pStyle w:val="ListBullet"/>
      </w:pPr>
      <w:r>
        <w:t>Always construct the path as /locations/{{locationId}}/customValues, where {{locationId}} is a non-empty string.</w:t>
      </w:r>
    </w:p>
    <w:p>
      <w:pPr>
        <w:pStyle w:val="ListBullet"/>
      </w:pPr>
      <w:r>
        <w:t>Do not infer or guess the locationId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/locations/ve9EPM428h8vShlRW1KT/customValues</w:t>
      </w:r>
    </w:p>
    <w:p>
      <w:pPr>
        <w:pStyle w:val="Heading3"/>
      </w:pPr>
      <w:r>
        <w:t>Invalid Examples</w:t>
      </w:r>
    </w:p>
    <w:p>
      <w:r>
        <w:rPr>
          <w:b/>
          <w:color w:val="666666"/>
          <w:sz w:val="16"/>
        </w:rPr>
        <w:t>[http]</w:t>
      </w:r>
    </w:p>
    <w:p>
      <w:pPr>
        <w:shd w:fill="F2F2F2" w:val="clear"/>
      </w:pPr>
      <w:r>
        <w:rPr>
          <w:rFonts w:ascii="Courier New" w:hAnsi="Courier New"/>
          <w:sz w:val="17"/>
        </w:rPr>
        <w:t>/locations//customValues</w:t>
        <w:br/>
        <w:t>/locations/customValues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Custom value name. Example: "Custom Field Name".</w:t>
            </w:r>
          </w:p>
        </w:tc>
      </w:tr>
      <w:tr>
        <w:tc>
          <w:tcPr>
            <w:tcW w:type="dxa" w:w="2880"/>
          </w:tcPr>
          <w:p>
            <w:r>
              <w:t>value</w:t>
            </w:r>
          </w:p>
        </w:tc>
        <w:tc>
          <w:tcPr>
            <w:tcW w:type="dxa" w:w="2880"/>
          </w:tcPr>
          <w:p>
            <w:r>
              <w:t>string</w:t>
            </w:r>
          </w:p>
        </w:tc>
        <w:tc>
          <w:tcPr>
            <w:tcW w:type="dxa" w:w="2880"/>
          </w:tcPr>
          <w:p>
            <w:r>
              <w:t>Custom value value. Example: "Value".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"customValue": {</w:t>
        <w:br/>
        <w:t xml:space="preserve"> "id": "cv_1234567890",</w:t>
        <w:br/>
        <w:t xml:space="preserve"> "name": "Custom Field Name",</w:t>
        <w:br/>
        <w:t xml:space="preserve"> "fieldKey": "custom_field_name",</w:t>
        <w:br/>
        <w:t xml:space="preserve"> "value": "Value",</w:t>
        <w:br/>
        <w:t xml:space="preserve"> "locationId": "ve9EPM428h8vShlRW1KT"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customValue</w:t>
            </w:r>
          </w:p>
        </w:tc>
        <w:tc>
          <w:tcPr>
            <w:tcW w:type="dxa" w:w="2880"/>
          </w:tcPr>
          <w:p>
            <w:r>
              <w:t>object</w:t>
            </w:r>
          </w:p>
        </w:tc>
        <w:tc>
          <w:tcPr>
            <w:tcW w:type="dxa" w:w="2880"/>
          </w:tcPr>
          <w:p>
            <w:r>
              <w:t>Container for the created custom value.</w:t>
            </w:r>
          </w:p>
        </w:tc>
      </w:tr>
      <w:tr>
        <w:tc>
          <w:tcPr>
            <w:tcW w:type="dxa" w:w="2880"/>
          </w:tcPr>
          <w:p>
            <w:r>
              <w:t>customValue.id</w:t>
            </w:r>
          </w:p>
        </w:tc>
        <w:tc>
          <w:tcPr>
            <w:tcW w:type="dxa" w:w="2880"/>
          </w:tcPr>
          <w:p>
            <w:r>
              <w:t>string</w:t>
            </w:r>
          </w:p>
        </w:tc>
        <w:tc>
          <w:tcPr>
            <w:tcW w:type="dxa" w:w="2880"/>
          </w:tcPr>
          <w:p>
            <w:r>
              <w:t>Custom value ID.</w:t>
            </w:r>
          </w:p>
        </w:tc>
      </w:tr>
      <w:tr>
        <w:tc>
          <w:tcPr>
            <w:tcW w:type="dxa" w:w="2880"/>
          </w:tcPr>
          <w:p>
            <w:r>
              <w:t>customValue.name</w:t>
            </w:r>
          </w:p>
        </w:tc>
        <w:tc>
          <w:tcPr>
            <w:tcW w:type="dxa" w:w="2880"/>
          </w:tcPr>
          <w:p>
            <w:r>
              <w:t>string</w:t>
            </w:r>
          </w:p>
        </w:tc>
        <w:tc>
          <w:tcPr>
            <w:tcW w:type="dxa" w:w="2880"/>
          </w:tcPr>
          <w:p>
            <w:r>
              <w:t>Custom value name.</w:t>
            </w:r>
          </w:p>
        </w:tc>
      </w:tr>
      <w:tr>
        <w:tc>
          <w:tcPr>
            <w:tcW w:type="dxa" w:w="2880"/>
          </w:tcPr>
          <w:p>
            <w:r>
              <w:t>customValue.fieldKey</w:t>
            </w:r>
          </w:p>
        </w:tc>
        <w:tc>
          <w:tcPr>
            <w:tcW w:type="dxa" w:w="2880"/>
          </w:tcPr>
          <w:p>
            <w:r>
              <w:t>string</w:t>
            </w:r>
          </w:p>
        </w:tc>
        <w:tc>
          <w:tcPr>
            <w:tcW w:type="dxa" w:w="2880"/>
          </w:tcPr>
          <w:p>
            <w:r>
              <w:t>Key associated with the custom value.</w:t>
            </w:r>
          </w:p>
        </w:tc>
      </w:tr>
      <w:tr>
        <w:tc>
          <w:tcPr>
            <w:tcW w:type="dxa" w:w="2880"/>
          </w:tcPr>
          <w:p>
            <w:r>
              <w:t>customValue.value</w:t>
            </w:r>
          </w:p>
        </w:tc>
        <w:tc>
          <w:tcPr>
            <w:tcW w:type="dxa" w:w="2880"/>
          </w:tcPr>
          <w:p>
            <w:r>
              <w:t>string</w:t>
            </w:r>
          </w:p>
        </w:tc>
        <w:tc>
          <w:tcPr>
            <w:tcW w:type="dxa" w:w="2880"/>
          </w:tcPr>
          <w:p>
            <w:r>
              <w:t>Stored value.</w:t>
            </w:r>
          </w:p>
        </w:tc>
      </w:tr>
      <w:tr>
        <w:tc>
          <w:tcPr>
            <w:tcW w:type="dxa" w:w="2880"/>
          </w:tcPr>
          <w:p>
            <w:r>
              <w:t>customValue.locationId</w:t>
            </w:r>
          </w:p>
        </w:tc>
        <w:tc>
          <w:tcPr>
            <w:tcW w:type="dxa" w:w="2880"/>
          </w:tcPr>
          <w:p>
            <w:r>
              <w:t>string</w:t>
            </w:r>
          </w:p>
        </w:tc>
        <w:tc>
          <w:tcPr>
            <w:tcW w:type="dxa" w:w="2880"/>
          </w:tcPr>
          <w:p>
            <w:r>
              <w:t>Location ID the custom value belongs to.</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'https://services.leadconnectorhq.com/locations/ve9EPM428h8vShlRW1KT/customValues' \</w:t>
        <w:br/>
        <w:t xml:space="preserve"> --header 'Accept: application/json' \</w:t>
        <w:br/>
        <w:t xml:space="preserve"> --header 'Content-Type: application/json' \</w:t>
        <w:br/>
        <w:t xml:space="preserve"> --header 'Version: 2021-07-28' \</w:t>
        <w:br/>
        <w:t xml:space="preserve"> --data '{</w:t>
        <w:br/>
        <w:t xml:space="preserve"> "name": "Custom Field Name",</w:t>
        <w:br/>
        <w:t xml:space="preserve"> "value": "Value"</w:t>
        <w:br/>
        <w:t xml:space="preserve">  }'</w:t>
      </w:r>
    </w:p>
    <w:p>
      <w:pPr>
        <w:pStyle w:val="Heading3"/>
      </w:pPr>
      <w:r>
        <w:t>Example Usage</w:t>
      </w:r>
    </w:p>
    <w:p>
      <w:pPr>
        <w:pStyle w:val="Heading3"/>
      </w:pPr>
      <w:r>
        <w:t>Example 1: Create a simple custom value</w:t>
      </w:r>
    </w:p>
    <w:p>
      <w:r>
        <w:rPr>
          <w:b/>
          <w:color w:val="666666"/>
          <w:sz w:val="16"/>
        </w:rPr>
        <w:t>[bash]</w:t>
      </w:r>
    </w:p>
    <w:p>
      <w:pPr>
        <w:shd w:fill="F2F2F2" w:val="clear"/>
      </w:pPr>
      <w:r>
        <w:rPr>
          <w:rFonts w:ascii="Courier New" w:hAnsi="Courier New"/>
          <w:sz w:val="17"/>
        </w:rPr>
        <w:t>curl --location 'https://services.leadconnectorhq.com/locations/ve9EPM428h8vShlRW1KT/customValues' \</w:t>
        <w:br/>
        <w:t xml:space="preserve"> --header 'Accept: application/json' \</w:t>
        <w:br/>
        <w:t xml:space="preserve"> --header 'Content-Type: application/json' \</w:t>
        <w:br/>
        <w:t xml:space="preserve"> --header 'Version: 2021-07-28' \</w:t>
        <w:br/>
        <w:t xml:space="preserve"> --data '{</w:t>
        <w:br/>
        <w:t xml:space="preserve"> "name": "Preferred Language",</w:t>
        <w:br/>
        <w:t xml:space="preserve"> "value": "English"</w:t>
        <w:br/>
        <w:t xml:space="preserve">  }'</w:t>
      </w:r>
    </w:p>
    <w:p>
      <w:pPr>
        <w:pStyle w:val="Heading3"/>
      </w:pPr>
      <w:r>
        <w:t>Example 2: Create a numeric-like value (as a string)</w:t>
      </w:r>
    </w:p>
    <w:p>
      <w:r>
        <w:rPr>
          <w:b/>
          <w:color w:val="666666"/>
          <w:sz w:val="16"/>
        </w:rPr>
        <w:t>[bash]</w:t>
      </w:r>
    </w:p>
    <w:p>
      <w:pPr>
        <w:shd w:fill="F2F2F2" w:val="clear"/>
      </w:pPr>
      <w:r>
        <w:rPr>
          <w:rFonts w:ascii="Courier New" w:hAnsi="Courier New"/>
          <w:sz w:val="17"/>
        </w:rPr>
        <w:t>curl --location 'https://services.leadconnectorhq.com/locations/ve9EPM428h8vShlRW1KT/customValues' \</w:t>
        <w:br/>
        <w:t xml:space="preserve"> --header 'Accept: application/json' \</w:t>
        <w:br/>
        <w:t xml:space="preserve"> --header 'Content-Type: application/json' \</w:t>
        <w:br/>
        <w:t xml:space="preserve"> --header 'Version: 2021-07-28' \</w:t>
        <w:br/>
        <w:t xml:space="preserve"> --data '{</w:t>
        <w:br/>
        <w:t xml:space="preserve"> "name": "Account Tier",</w:t>
        <w:br/>
        <w:t xml:space="preserve"> "value": "3"</w:t>
        <w:br/>
        <w:t xml:space="preserve">  }'</w:t>
      </w:r>
    </w:p>
    <w:p>
      <w:pPr>
        <w:pStyle w:val="Heading3"/>
      </w:pPr>
      <w:r>
        <w:t>Behavior</w:t>
      </w:r>
    </w:p>
    <w:p>
      <w:pPr>
        <w:pStyle w:val="ListBullet"/>
      </w:pPr>
      <w:r>
        <w:t>Validates the locationId path parameter is present.</w:t>
      </w:r>
    </w:p>
    <w:p>
      <w:pPr>
        <w:pStyle w:val="ListBullet"/>
      </w:pPr>
      <w:r>
        <w:t>Validates the JSON body includes name and value.</w:t>
      </w:r>
    </w:p>
    <w:p>
      <w:pPr>
        <w:pStyle w:val="ListBullet"/>
      </w:pPr>
      <w:r>
        <w:t>Creates the custom value for the specified location.</w:t>
      </w:r>
    </w:p>
    <w:p>
      <w:pPr>
        <w:pStyle w:val="ListBullet"/>
      </w:pPr>
      <w:r>
        <w:t>Returns the created custom value object in a customValue wrapper.</w:t>
      </w:r>
    </w:p>
    <w:p>
      <w:pPr>
        <w:pStyle w:val="Heading3"/>
      </w:pPr>
      <w:r>
        <w:t>Error Handling</w:t>
      </w:r>
    </w:p>
    <w:p>
      <w:pPr>
        <w:pStyle w:val="ListBullet"/>
      </w:pPr>
      <w:r>
        <w:t>400 Bad Request: Request is invalid (details not provided in scraped content).</w:t>
      </w:r>
    </w:p>
    <w:p>
      <w:pPr>
        <w:pStyle w:val="ListBullet"/>
      </w:pPr>
      <w:r>
        <w:t>401 Unauthorized: Not authorized (details not provided in scraped content).</w:t>
      </w:r>
    </w:p>
    <w:p>
      <w:pPr>
        <w:pStyle w:val="ListBullet"/>
      </w:pPr>
      <w:r>
        <w:t>422 Unprocessable Entity: Semantically invalid request (details not provided in scraped content).</w:t>
      </w:r>
    </w:p>
    <w:p>
      <w:pPr>
        <w:pStyle w:val="Heading3"/>
      </w:pPr>
      <w:r>
        <w:t>Related customValues actions</w:t>
      </w:r>
    </w:p>
    <w:p>
      <w:pPr>
        <w:pStyle w:val="ListBullet"/>
      </w:pPr>
      <w:r>
        <w:t>[PUT] Update a Location’s Custom Value — /locations/{{locationId}}/customValues/{{id}}</w:t>
      </w:r>
    </w:p>
    <w:p>
      <w:pPr>
        <w:pStyle w:val="ListBullet"/>
      </w:pPr>
      <w:r>
        <w:t>[GET] Get a Location’s Custom Value — /locations/{{locationId}}/customValues/{{id}}</w:t>
      </w:r>
    </w:p>
    <w:p>
      <w:pPr>
        <w:pStyle w:val="ListBullet"/>
      </w:pPr>
      <w:r>
        <w:t>[GET] List a Location’s Custom Values — /locations/{{locationId}}/customValues</w:t>
      </w:r>
    </w:p>
    <w:p>
      <w:r>
        <w:br w:type="page"/>
      </w:r>
    </w:p>
    <w:p>
      <w:pPr>
        <w:pStyle w:val="Heading2"/>
      </w:pPr>
      <w:r>
        <w:t>138. [POST] Create a Location’s Recurring Task</w:t>
      </w:r>
    </w:p>
    <w:p>
      <w:r>
        <w:rPr>
          <w:b/>
        </w:rPr>
        <w:t xml:space="preserve">Endpoint: </w:t>
      </w:r>
      <w:r>
        <w:rPr>
          <w:rFonts w:ascii="Courier New" w:hAnsi="Courier New"/>
          <w:sz w:val="18"/>
        </w:rPr>
        <w:t>/locations/{{locationId}}/recurring-tasks</w:t>
      </w:r>
    </w:p>
    <w:p>
      <w:pPr>
        <w:pStyle w:val="Heading3"/>
      </w:pPr>
      <w:r>
        <w:t>Prerequisites</w:t>
      </w:r>
    </w:p>
    <w:p>
      <w:pPr>
        <w:pStyle w:val="ListBullet"/>
      </w:pPr>
      <w:r>
        <w:t>You must have access to the target location in LeadConnector.</w:t>
      </w:r>
    </w:p>
    <w:p>
      <w:pPr>
        <w:pStyle w:val="ListBullet"/>
      </w:pPr>
      <w:r>
        <w:t>You must know the locationId.</w:t>
      </w:r>
    </w:p>
    <w:p>
      <w:pPr>
        <w:pStyle w:val="Heading3"/>
      </w:pPr>
      <w:r>
        <w:t>Method</w:t>
      </w:r>
    </w:p>
    <w:p>
      <w:r>
        <w:t>POST</w:t>
      </w:r>
    </w:p>
    <w:p>
      <w:pPr>
        <w:pStyle w:val="Heading3"/>
      </w:pPr>
      <w:r>
        <w:t>URL</w:t>
      </w:r>
    </w:p>
    <w:p>
      <w:r>
        <w:t>https://services.leadconnectorhq.com/locations/{{locationId}}/recurring-tasks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recurring task for the specified location using recurrence rules (rruleOptions). Optionally controls whether an initial task is created immediately.</w:t>
      </w:r>
    </w:p>
    <w:p>
      <w:pPr>
        <w:pStyle w:val="Heading3"/>
      </w:pPr>
      <w:r>
        <w:t>Enforcement Rules</w:t>
      </w:r>
    </w:p>
    <w:p>
      <w:pPr>
        <w:pStyle w:val="ListBullet"/>
      </w:pPr>
      <w:r>
        <w:t>The locationId path parameter must always be present and be a non-empty string.</w:t>
      </w:r>
    </w:p>
    <w:p>
      <w:pPr>
        <w:pStyle w:val="ListBullet"/>
      </w:pPr>
      <w:r>
        <w:t>Always construct the path as /locations/{{locationId}}/recurring-tasks.</w:t>
      </w:r>
    </w:p>
    <w:p>
      <w:pPr>
        <w:pStyle w:val="ListBullet"/>
      </w:pPr>
      <w:r>
        <w:t>Do not call the API with a missing or empty locationId (e.g., avoid /locations//recurring-tasks).</w:t>
      </w:r>
    </w:p>
    <w:p>
      <w:pPr>
        <w:pStyle w:val="ListBullet"/>
      </w:pPr>
      <w:r>
        <w:t>The Version header is required and must be exactly "2021-07-28".</w:t>
      </w:r>
    </w:p>
    <w:p>
      <w:pPr>
        <w:pStyle w:val="ListBullet"/>
      </w:pPr>
      <w:r>
        <w:t>When executing the action, ensure to send Path Parameters in the URL and not in the body.</w:t>
      </w:r>
    </w:p>
    <w:p>
      <w:pPr>
        <w:pStyle w:val="ListBullet"/>
      </w:pPr>
      <w:r>
        <w:t>This endpoint has no query parameters documented; send inputs in the JSON request body.</w:t>
      </w:r>
    </w:p>
    <w:p>
      <w:pPr>
        <w:pStyle w:val="Heading3"/>
      </w:pPr>
      <w:r>
        <w:t>Valid Examples</w:t>
      </w:r>
    </w:p>
    <w:p>
      <w:r>
        <w:rPr>
          <w:b/>
          <w:color w:val="666666"/>
          <w:sz w:val="16"/>
        </w:rPr>
        <w:t>[http]</w:t>
      </w:r>
    </w:p>
    <w:p>
      <w:pPr>
        <w:shd w:fill="F2F2F2" w:val="clear"/>
      </w:pPr>
      <w:r>
        <w:rPr>
          <w:rFonts w:ascii="Courier New" w:hAnsi="Courier New"/>
          <w:sz w:val="17"/>
        </w:rPr>
        <w:t>/locations/loc_123456789/recurring-tasks</w:t>
      </w:r>
    </w:p>
    <w:p>
      <w:pPr>
        <w:pStyle w:val="Heading3"/>
      </w:pPr>
      <w:r>
        <w:t>Invalid Examples</w:t>
      </w:r>
    </w:p>
    <w:p>
      <w:r>
        <w:rPr>
          <w:b/>
          <w:color w:val="666666"/>
          <w:sz w:val="16"/>
        </w:rPr>
        <w:t>[http]</w:t>
      </w:r>
    </w:p>
    <w:p>
      <w:pPr>
        <w:shd w:fill="F2F2F2" w:val="clear"/>
      </w:pPr>
      <w:r>
        <w:rPr>
          <w:rFonts w:ascii="Courier New" w:hAnsi="Courier New"/>
          <w:sz w:val="17"/>
        </w:rPr>
        <w:t>/locations//recurring-tasks</w:t>
        <w:br/>
        <w:t>/locations/recurring-tasks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Name of the task. Example: "Task Name".</w:t>
            </w:r>
          </w:p>
        </w:tc>
      </w:tr>
      <w:tr>
        <w:tc>
          <w:tcPr>
            <w:tcW w:type="dxa" w:w="2880"/>
          </w:tcPr>
          <w:p>
            <w:r>
              <w:t>rruleOptions</w:t>
            </w:r>
          </w:p>
        </w:tc>
        <w:tc>
          <w:tcPr>
            <w:tcW w:type="dxa" w:w="2880"/>
          </w:tcPr>
          <w:p>
            <w:r>
              <w:t>object</w:t>
            </w:r>
          </w:p>
        </w:tc>
        <w:tc>
          <w:tcPr>
            <w:tcW w:type="dxa" w:w="2880"/>
          </w:tcPr>
          <w:p>
            <w:r>
              <w:t>Recurrence configuration for the task.</w:t>
            </w:r>
          </w:p>
        </w:tc>
      </w:tr>
      <w:tr>
        <w:tc>
          <w:tcPr>
            <w:tcW w:type="dxa" w:w="2880"/>
          </w:tcPr>
          <w:p>
            <w:r>
              <w:t>rruleOptions.intervalType</w:t>
            </w:r>
          </w:p>
        </w:tc>
        <w:tc>
          <w:tcPr>
            <w:tcW w:type="dxa" w:w="2880"/>
          </w:tcPr>
          <w:p>
            <w:r>
              <w:t>string</w:t>
            </w:r>
          </w:p>
        </w:tc>
        <w:tc>
          <w:tcPr>
            <w:tcW w:type="dxa" w:w="2880"/>
          </w:tcPr>
          <w:p>
            <w:r>
              <w:t>Interval type. Allowed values: yearly, monthly, weekly, daily, hourly.</w:t>
            </w:r>
          </w:p>
        </w:tc>
      </w:tr>
      <w:tr>
        <w:tc>
          <w:tcPr>
            <w:tcW w:type="dxa" w:w="2880"/>
          </w:tcPr>
          <w:p>
            <w:r>
              <w:t>rruleOptions.interval</w:t>
            </w:r>
          </w:p>
        </w:tc>
        <w:tc>
          <w:tcPr>
            <w:tcW w:type="dxa" w:w="2880"/>
          </w:tcPr>
          <w:p>
            <w:r>
              <w:t>number</w:t>
            </w:r>
          </w:p>
        </w:tc>
        <w:tc>
          <w:tcPr>
            <w:tcW w:type="dxa" w:w="2880"/>
          </w:tcPr>
          <w:p>
            <w:r>
              <w:t>Interval value.</w:t>
            </w:r>
          </w:p>
        </w:tc>
      </w:tr>
      <w:tr>
        <w:tc>
          <w:tcPr>
            <w:tcW w:type="dxa" w:w="2880"/>
          </w:tcPr>
          <w:p>
            <w:r>
              <w:t>rruleOptions.startDate</w:t>
            </w:r>
          </w:p>
        </w:tc>
        <w:tc>
          <w:tcPr>
            <w:tcW w:type="dxa" w:w="2880"/>
          </w:tcPr>
          <w:p>
            <w:r>
              <w:t>string</w:t>
            </w:r>
          </w:p>
        </w:tc>
        <w:tc>
          <w:tcPr>
            <w:tcW w:type="dxa" w:w="2880"/>
          </w:tcPr>
          <w:p>
            <w:r>
              <w:t>Start date.</w:t>
            </w:r>
          </w:p>
        </w:tc>
      </w:tr>
      <w:tr>
        <w:tc>
          <w:tcPr>
            <w:tcW w:type="dxa" w:w="2880"/>
          </w:tcPr>
          <w:p>
            <w:r>
              <w:t>rruleOptions.dueAfterSeconds</w:t>
            </w:r>
          </w:p>
        </w:tc>
        <w:tc>
          <w:tcPr>
            <w:tcW w:type="dxa" w:w="2880"/>
          </w:tcPr>
          <w:p>
            <w:r>
              <w:t>number</w:t>
            </w:r>
          </w:p>
        </w:tc>
        <w:tc>
          <w:tcPr>
            <w:tcW w:type="dxa" w:w="2880"/>
          </w:tcPr>
          <w:p>
            <w:r>
              <w:t>Due-after time in seconds.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task. Example: "Task Description".</w:t>
            </w:r>
          </w:p>
        </w:tc>
      </w:tr>
      <w:tr>
        <w:tc>
          <w:tcPr>
            <w:tcW w:type="dxa" w:w="2880"/>
          </w:tcPr>
          <w:p>
            <w:r>
              <w:t>contactIds</w:t>
            </w:r>
          </w:p>
        </w:tc>
        <w:tc>
          <w:tcPr>
            <w:tcW w:type="dxa" w:w="2880"/>
          </w:tcPr>
          <w:p>
            <w:r>
              <w:t>string[]</w:t>
            </w:r>
          </w:p>
        </w:tc>
        <w:tc>
          <w:tcPr>
            <w:tcW w:type="dxa" w:w="2880"/>
          </w:tcPr>
          <w:p>
            <w:r>
              <w:t>Contact IDs.</w:t>
            </w:r>
          </w:p>
        </w:tc>
      </w:tr>
      <w:tr>
        <w:tc>
          <w:tcPr>
            <w:tcW w:type="dxa" w:w="2880"/>
          </w:tcPr>
          <w:p>
            <w:r>
              <w:t>owners</w:t>
            </w:r>
          </w:p>
        </w:tc>
        <w:tc>
          <w:tcPr>
            <w:tcW w:type="dxa" w:w="2880"/>
          </w:tcPr>
          <w:p>
            <w:r>
              <w:t>string[]</w:t>
            </w:r>
          </w:p>
        </w:tc>
        <w:tc>
          <w:tcPr>
            <w:tcW w:type="dxa" w:w="2880"/>
          </w:tcPr>
          <w:p>
            <w:r>
              <w:t>Assigned-to owner IDs.</w:t>
            </w:r>
          </w:p>
        </w:tc>
      </w:tr>
      <w:tr>
        <w:tc>
          <w:tcPr>
            <w:tcW w:type="dxa" w:w="2880"/>
          </w:tcPr>
          <w:p>
            <w:r>
              <w:t>rruleOptions.endDate</w:t>
            </w:r>
          </w:p>
        </w:tc>
        <w:tc>
          <w:tcPr>
            <w:tcW w:type="dxa" w:w="2880"/>
          </w:tcPr>
          <w:p>
            <w:r>
              <w:t>string</w:t>
            </w:r>
          </w:p>
        </w:tc>
        <w:tc>
          <w:tcPr>
            <w:tcW w:type="dxa" w:w="2880"/>
          </w:tcPr>
          <w:p>
            <w:r>
              <w:t>End date.</w:t>
            </w:r>
          </w:p>
        </w:tc>
      </w:tr>
      <w:tr>
        <w:tc>
          <w:tcPr>
            <w:tcW w:type="dxa" w:w="2880"/>
          </w:tcPr>
          <w:p>
            <w:r>
              <w:t>rruleOptions.dayOfMonth</w:t>
            </w:r>
          </w:p>
        </w:tc>
        <w:tc>
          <w:tcPr>
            <w:tcW w:type="dxa" w:w="2880"/>
          </w:tcPr>
          <w:p>
            <w:r>
              <w:t>number</w:t>
            </w:r>
          </w:p>
        </w:tc>
        <w:tc>
          <w:tcPr>
            <w:tcW w:type="dxa" w:w="2880"/>
          </w:tcPr>
          <w:p>
            <w:r>
              <w:t>Day of month. Example values: 1..31 (documentation lists 1, 2, 3, ..., 27, 31).</w:t>
            </w:r>
          </w:p>
        </w:tc>
      </w:tr>
      <w:tr>
        <w:tc>
          <w:tcPr>
            <w:tcW w:type="dxa" w:w="2880"/>
          </w:tcPr>
          <w:p>
            <w:r>
              <w:t>rruleOptions.dayOfWeek</w:t>
            </w:r>
          </w:p>
        </w:tc>
        <w:tc>
          <w:tcPr>
            <w:tcW w:type="dxa" w:w="2880"/>
          </w:tcPr>
          <w:p>
            <w:r>
              <w:t>string</w:t>
            </w:r>
          </w:p>
        </w:tc>
        <w:tc>
          <w:tcPr>
            <w:tcW w:type="dxa" w:w="2880"/>
          </w:tcPr>
          <w:p>
            <w:r>
              <w:t>Day of week. Allowed values: MO, TU, WE, TH, FR, SA, SU.</w:t>
            </w:r>
          </w:p>
        </w:tc>
      </w:tr>
      <w:tr>
        <w:tc>
          <w:tcPr>
            <w:tcW w:type="dxa" w:w="2880"/>
          </w:tcPr>
          <w:p>
            <w:r>
              <w:t>rruleOptions.monthOfYear</w:t>
            </w:r>
          </w:p>
        </w:tc>
        <w:tc>
          <w:tcPr>
            <w:tcW w:type="dxa" w:w="2880"/>
          </w:tcPr>
          <w:p>
            <w:r>
              <w:t>number</w:t>
            </w:r>
          </w:p>
        </w:tc>
        <w:tc>
          <w:tcPr>
            <w:tcW w:type="dxa" w:w="2880"/>
          </w:tcPr>
          <w:p>
            <w:r>
              <w:t>Month of year. Allowed values: 1..12 (documentation lists 1, 2, ....., 11, 12).</w:t>
            </w:r>
          </w:p>
        </w:tc>
      </w:tr>
      <w:tr>
        <w:tc>
          <w:tcPr>
            <w:tcW w:type="dxa" w:w="2880"/>
          </w:tcPr>
          <w:p>
            <w:r>
              <w:t>rruleOptions.count</w:t>
            </w:r>
          </w:p>
        </w:tc>
        <w:tc>
          <w:tcPr>
            <w:tcW w:type="dxa" w:w="2880"/>
          </w:tcPr>
          <w:p>
            <w:r>
              <w:t>number</w:t>
            </w:r>
          </w:p>
        </w:tc>
        <w:tc>
          <w:tcPr>
            <w:tcW w:type="dxa" w:w="2880"/>
          </w:tcPr>
          <w:p>
            <w:r>
              <w:t>Max number of task executions.</w:t>
            </w:r>
          </w:p>
        </w:tc>
      </w:tr>
      <w:tr>
        <w:tc>
          <w:tcPr>
            <w:tcW w:type="dxa" w:w="2880"/>
          </w:tcPr>
          <w:p>
            <w:r>
              <w:t>rruleOptions.createTaskIfOverDue</w:t>
            </w:r>
          </w:p>
        </w:tc>
        <w:tc>
          <w:tcPr>
            <w:tcW w:type="dxa" w:w="2880"/>
          </w:tcPr>
          <w:p>
            <w:r>
              <w:t>boolean</w:t>
            </w:r>
          </w:p>
        </w:tc>
        <w:tc>
          <w:tcPr>
            <w:tcW w:type="dxa" w:w="2880"/>
          </w:tcPr>
          <w:p>
            <w:r>
              <w:t>Create task if overdue.</w:t>
            </w:r>
          </w:p>
        </w:tc>
      </w:tr>
      <w:tr>
        <w:tc>
          <w:tcPr>
            <w:tcW w:type="dxa" w:w="2880"/>
          </w:tcPr>
          <w:p>
            <w:r>
              <w:t>ignoreTaskCreation</w:t>
            </w:r>
          </w:p>
        </w:tc>
        <w:tc>
          <w:tcPr>
            <w:tcW w:type="dxa" w:w="2880"/>
          </w:tcPr>
          <w:p>
            <w:r>
              <w:t>boolean</w:t>
            </w:r>
          </w:p>
        </w:tc>
        <w:tc>
          <w:tcPr>
            <w:tcW w:type="dxa" w:w="2880"/>
          </w:tcPr>
          <w:p>
            <w:r>
              <w:t>Create initial task or not. Example: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"recurringTask": {</w:t>
        <w:br/>
        <w:t xml:space="preserve"> "id": "rt_123456789",</w:t>
        <w:br/>
        <w:t xml:space="preserve"> "title": "Task Name",</w:t>
        <w:br/>
        <w:t xml:space="preserve"> "description": "Task Description",</w:t>
        <w:br/>
        <w:t xml:space="preserve"> "locationId": "loc_123456789",</w:t>
        <w:br/>
        <w:t xml:space="preserve"> "updatedAt": "2026-03-14T12:00:00Z",</w:t>
        <w:br/>
        <w:t xml:space="preserve"> "createdAt": "2026-03-14T12:00:00Z",</w:t>
        <w:br/>
        <w:t xml:space="preserve"> "rruleOptions": {</w:t>
        <w:br/>
        <w:t xml:space="preserve"> "intervalType": "weekly",</w:t>
        <w:br/>
        <w:t xml:space="preserve"> "interval": 1,</w:t>
        <w:br/>
        <w:t xml:space="preserve"> "startDate": "2026-03-14T12:00:00Z",</w:t>
        <w:br/>
        <w:t xml:space="preserve"> "endDate": "2026-06-14T12:00:00Z",</w:t>
        <w:br/>
        <w:t xml:space="preserve"> "dayOfMonth": 14,</w:t>
        <w:br/>
        <w:t xml:space="preserve"> "dayOfWeek": "MO",</w:t>
        <w:br/>
        <w:t xml:space="preserve"> "monthOfYear": 3,</w:t>
        <w:br/>
        <w:t xml:space="preserve"> "count": 10,</w:t>
        <w:br/>
        <w:t xml:space="preserve"> "createTaskIfOverDue": true,</w:t>
        <w:br/>
        <w:t xml:space="preserve"> "dueAfterSeconds": 3600</w:t>
        <w:br/>
        <w:t xml:space="preserve"> },</w:t>
        <w:br/>
        <w:t xml:space="preserve"> "totalOccurrence": 10,</w:t>
        <w:br/>
        <w:t xml:space="preserve"> "deleted": false,</w:t>
        <w:br/>
        <w:t xml:space="preserve"> "assignedTo": "owner_987654321",</w:t>
        <w:br/>
        <w:t xml:space="preserve"> "contactId": "contact_111222333"</w:t>
        <w:br/>
        <w:t xml:space="preserve"> }</w:t>
        <w:br/>
        <w:t>}</w:t>
      </w:r>
    </w:p>
    <w:p>
      <w:pPr>
        <w:pStyle w:val="Heading3"/>
      </w:pPr>
      <w:r>
        <w:t>Error Response (400 Bad Request)</w:t>
      </w:r>
    </w:p>
    <w:p>
      <w:r>
        <w:t>Schema reference in source documentation was unresolved:</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t>Schema reference in source documentation was unresolved: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recurringTask</w:t>
            </w:r>
          </w:p>
        </w:tc>
        <w:tc>
          <w:tcPr>
            <w:tcW w:type="dxa" w:w="2880"/>
          </w:tcPr>
          <w:p>
            <w:r>
              <w:t>object</w:t>
            </w:r>
          </w:p>
        </w:tc>
        <w:tc>
          <w:tcPr>
            <w:tcW w:type="dxa" w:w="2880"/>
          </w:tcPr>
          <w:p>
            <w:r>
              <w:t>Recurring task object.</w:t>
            </w:r>
          </w:p>
        </w:tc>
      </w:tr>
      <w:tr>
        <w:tc>
          <w:tcPr>
            <w:tcW w:type="dxa" w:w="2880"/>
          </w:tcPr>
          <w:p>
            <w:r>
              <w:t>recurringTask.id</w:t>
            </w:r>
          </w:p>
        </w:tc>
        <w:tc>
          <w:tcPr>
            <w:tcW w:type="dxa" w:w="2880"/>
          </w:tcPr>
          <w:p>
            <w:r>
              <w:t>string</w:t>
            </w:r>
          </w:p>
        </w:tc>
        <w:tc>
          <w:tcPr>
            <w:tcW w:type="dxa" w:w="2880"/>
          </w:tcPr>
          <w:p>
            <w:r>
              <w:t>Recurring Task Id.</w:t>
            </w:r>
          </w:p>
        </w:tc>
      </w:tr>
      <w:tr>
        <w:tc>
          <w:tcPr>
            <w:tcW w:type="dxa" w:w="2880"/>
          </w:tcPr>
          <w:p>
            <w:r>
              <w:t>recurringTask.title</w:t>
            </w:r>
          </w:p>
        </w:tc>
        <w:tc>
          <w:tcPr>
            <w:tcW w:type="dxa" w:w="2880"/>
          </w:tcPr>
          <w:p>
            <w:r>
              <w:t>string</w:t>
            </w:r>
          </w:p>
        </w:tc>
        <w:tc>
          <w:tcPr>
            <w:tcW w:type="dxa" w:w="2880"/>
          </w:tcPr>
          <w:p>
            <w:r>
              <w:t>Name of the task.</w:t>
            </w:r>
          </w:p>
        </w:tc>
      </w:tr>
      <w:tr>
        <w:tc>
          <w:tcPr>
            <w:tcW w:type="dxa" w:w="2880"/>
          </w:tcPr>
          <w:p>
            <w:r>
              <w:t>recurringTask.description</w:t>
            </w:r>
          </w:p>
        </w:tc>
        <w:tc>
          <w:tcPr>
            <w:tcW w:type="dxa" w:w="2880"/>
          </w:tcPr>
          <w:p>
            <w:r>
              <w:t>string</w:t>
            </w:r>
          </w:p>
        </w:tc>
        <w:tc>
          <w:tcPr>
            <w:tcW w:type="dxa" w:w="2880"/>
          </w:tcPr>
          <w:p>
            <w:r>
              <w:t>Description of the task.</w:t>
            </w:r>
          </w:p>
        </w:tc>
      </w:tr>
      <w:tr>
        <w:tc>
          <w:tcPr>
            <w:tcW w:type="dxa" w:w="2880"/>
          </w:tcPr>
          <w:p>
            <w:r>
              <w:t>recurringTask.locationId</w:t>
            </w:r>
          </w:p>
        </w:tc>
        <w:tc>
          <w:tcPr>
            <w:tcW w:type="dxa" w:w="2880"/>
          </w:tcPr>
          <w:p>
            <w:r>
              <w:t>string</w:t>
            </w:r>
          </w:p>
        </w:tc>
        <w:tc>
          <w:tcPr>
            <w:tcW w:type="dxa" w:w="2880"/>
          </w:tcPr>
          <w:p>
            <w:r>
              <w:t>Location Id.</w:t>
            </w:r>
          </w:p>
        </w:tc>
      </w:tr>
      <w:tr>
        <w:tc>
          <w:tcPr>
            <w:tcW w:type="dxa" w:w="2880"/>
          </w:tcPr>
          <w:p>
            <w:r>
              <w:t>recurringTask.updatedAt</w:t>
            </w:r>
          </w:p>
        </w:tc>
        <w:tc>
          <w:tcPr>
            <w:tcW w:type="dxa" w:w="2880"/>
          </w:tcPr>
          <w:p>
            <w:r>
              <w:t>string</w:t>
            </w:r>
          </w:p>
        </w:tc>
        <w:tc>
          <w:tcPr>
            <w:tcW w:type="dxa" w:w="2880"/>
          </w:tcPr>
          <w:p>
            <w:r>
              <w:t>Updated At.</w:t>
            </w:r>
          </w:p>
        </w:tc>
      </w:tr>
      <w:tr>
        <w:tc>
          <w:tcPr>
            <w:tcW w:type="dxa" w:w="2880"/>
          </w:tcPr>
          <w:p>
            <w:r>
              <w:t>recurringTask.createdAt</w:t>
            </w:r>
          </w:p>
        </w:tc>
        <w:tc>
          <w:tcPr>
            <w:tcW w:type="dxa" w:w="2880"/>
          </w:tcPr>
          <w:p>
            <w:r>
              <w:t>string</w:t>
            </w:r>
          </w:p>
        </w:tc>
        <w:tc>
          <w:tcPr>
            <w:tcW w:type="dxa" w:w="2880"/>
          </w:tcPr>
          <w:p>
            <w:r>
              <w:t>Created At.</w:t>
            </w:r>
          </w:p>
        </w:tc>
      </w:tr>
      <w:tr>
        <w:tc>
          <w:tcPr>
            <w:tcW w:type="dxa" w:w="2880"/>
          </w:tcPr>
          <w:p>
            <w:r>
              <w:t>recurringTask.rruleOptions</w:t>
            </w:r>
          </w:p>
        </w:tc>
        <w:tc>
          <w:tcPr>
            <w:tcW w:type="dxa" w:w="2880"/>
          </w:tcPr>
          <w:p>
            <w:r>
              <w:t>object</w:t>
            </w:r>
          </w:p>
        </w:tc>
        <w:tc>
          <w:tcPr>
            <w:tcW w:type="dxa" w:w="2880"/>
          </w:tcPr>
          <w:p>
            <w:r>
              <w:t>Recurrence options.</w:t>
            </w:r>
          </w:p>
        </w:tc>
      </w:tr>
      <w:tr>
        <w:tc>
          <w:tcPr>
            <w:tcW w:type="dxa" w:w="2880"/>
          </w:tcPr>
          <w:p>
            <w:r>
              <w:t>recurringTask.rruleOptions.intervalType</w:t>
            </w:r>
          </w:p>
        </w:tc>
        <w:tc>
          <w:tcPr>
            <w:tcW w:type="dxa" w:w="2880"/>
          </w:tcPr>
          <w:p>
            <w:r>
              <w:t>string</w:t>
            </w:r>
          </w:p>
        </w:tc>
        <w:tc>
          <w:tcPr>
            <w:tcW w:type="dxa" w:w="2880"/>
          </w:tcPr>
          <w:p>
            <w:r>
              <w:t>One of: yearly, monthly, weekly, daily, hourly.</w:t>
            </w:r>
          </w:p>
        </w:tc>
      </w:tr>
      <w:tr>
        <w:tc>
          <w:tcPr>
            <w:tcW w:type="dxa" w:w="2880"/>
          </w:tcPr>
          <w:p>
            <w:r>
              <w:t>recurringTask.rruleOptions.interval</w:t>
            </w:r>
          </w:p>
        </w:tc>
        <w:tc>
          <w:tcPr>
            <w:tcW w:type="dxa" w:w="2880"/>
          </w:tcPr>
          <w:p>
            <w:r>
              <w:t>number</w:t>
            </w:r>
          </w:p>
        </w:tc>
        <w:tc>
          <w:tcPr>
            <w:tcW w:type="dxa" w:w="2880"/>
          </w:tcPr>
          <w:p>
            <w:r>
              <w:t>Interval value.</w:t>
            </w:r>
          </w:p>
        </w:tc>
      </w:tr>
      <w:tr>
        <w:tc>
          <w:tcPr>
            <w:tcW w:type="dxa" w:w="2880"/>
          </w:tcPr>
          <w:p>
            <w:r>
              <w:t>recurringTask.rruleOptions.startDate</w:t>
            </w:r>
          </w:p>
        </w:tc>
        <w:tc>
          <w:tcPr>
            <w:tcW w:type="dxa" w:w="2880"/>
          </w:tcPr>
          <w:p>
            <w:r>
              <w:t>string</w:t>
            </w:r>
          </w:p>
        </w:tc>
        <w:tc>
          <w:tcPr>
            <w:tcW w:type="dxa" w:w="2880"/>
          </w:tcPr>
          <w:p>
            <w:r>
              <w:t>Start Date.</w:t>
            </w:r>
          </w:p>
        </w:tc>
      </w:tr>
      <w:tr>
        <w:tc>
          <w:tcPr>
            <w:tcW w:type="dxa" w:w="2880"/>
          </w:tcPr>
          <w:p>
            <w:r>
              <w:t>recurringTask.rruleOptions.endDate</w:t>
            </w:r>
          </w:p>
        </w:tc>
        <w:tc>
          <w:tcPr>
            <w:tcW w:type="dxa" w:w="2880"/>
          </w:tcPr>
          <w:p>
            <w:r>
              <w:t>string</w:t>
            </w:r>
          </w:p>
        </w:tc>
        <w:tc>
          <w:tcPr>
            <w:tcW w:type="dxa" w:w="2880"/>
          </w:tcPr>
          <w:p>
            <w:r>
              <w:t>End Date.</w:t>
            </w:r>
          </w:p>
        </w:tc>
      </w:tr>
      <w:tr>
        <w:tc>
          <w:tcPr>
            <w:tcW w:type="dxa" w:w="2880"/>
          </w:tcPr>
          <w:p>
            <w:r>
              <w:t>recurringTask.rruleOptions.dayOfMonth</w:t>
            </w:r>
          </w:p>
        </w:tc>
        <w:tc>
          <w:tcPr>
            <w:tcW w:type="dxa" w:w="2880"/>
          </w:tcPr>
          <w:p>
            <w:r>
              <w:t>number</w:t>
            </w:r>
          </w:p>
        </w:tc>
        <w:tc>
          <w:tcPr>
            <w:tcW w:type="dxa" w:w="2880"/>
          </w:tcPr>
          <w:p>
            <w:r>
              <w:t>Day of month.</w:t>
            </w:r>
          </w:p>
        </w:tc>
      </w:tr>
      <w:tr>
        <w:tc>
          <w:tcPr>
            <w:tcW w:type="dxa" w:w="2880"/>
          </w:tcPr>
          <w:p>
            <w:r>
              <w:t>recurringTask.rruleOptions.dayOfWeek</w:t>
            </w:r>
          </w:p>
        </w:tc>
        <w:tc>
          <w:tcPr>
            <w:tcW w:type="dxa" w:w="2880"/>
          </w:tcPr>
          <w:p>
            <w:r>
              <w:t>string</w:t>
            </w:r>
          </w:p>
        </w:tc>
        <w:tc>
          <w:tcPr>
            <w:tcW w:type="dxa" w:w="2880"/>
          </w:tcPr>
          <w:p>
            <w:r>
              <w:t>One of: MO, TU, WE, TH, FR, SA, SU.</w:t>
            </w:r>
          </w:p>
        </w:tc>
      </w:tr>
      <w:tr>
        <w:tc>
          <w:tcPr>
            <w:tcW w:type="dxa" w:w="2880"/>
          </w:tcPr>
          <w:p>
            <w:r>
              <w:t>recurringTask.rruleOptions.monthOfYear</w:t>
            </w:r>
          </w:p>
        </w:tc>
        <w:tc>
          <w:tcPr>
            <w:tcW w:type="dxa" w:w="2880"/>
          </w:tcPr>
          <w:p>
            <w:r>
              <w:t>number</w:t>
            </w:r>
          </w:p>
        </w:tc>
        <w:tc>
          <w:tcPr>
            <w:tcW w:type="dxa" w:w="2880"/>
          </w:tcPr>
          <w:p>
            <w:r>
              <w:t>Month of year (1..12).</w:t>
            </w:r>
          </w:p>
        </w:tc>
      </w:tr>
      <w:tr>
        <w:tc>
          <w:tcPr>
            <w:tcW w:type="dxa" w:w="2880"/>
          </w:tcPr>
          <w:p>
            <w:r>
              <w:t>recurringTask.rruleOptions.count</w:t>
            </w:r>
          </w:p>
        </w:tc>
        <w:tc>
          <w:tcPr>
            <w:tcW w:type="dxa" w:w="2880"/>
          </w:tcPr>
          <w:p>
            <w:r>
              <w:t>number</w:t>
            </w:r>
          </w:p>
        </w:tc>
        <w:tc>
          <w:tcPr>
            <w:tcW w:type="dxa" w:w="2880"/>
          </w:tcPr>
          <w:p>
            <w:r>
              <w:t>Max number of task executions.</w:t>
            </w:r>
          </w:p>
        </w:tc>
      </w:tr>
      <w:tr>
        <w:tc>
          <w:tcPr>
            <w:tcW w:type="dxa" w:w="2880"/>
          </w:tcPr>
          <w:p>
            <w:r>
              <w:t>recurringTask.rruleOptions.createTaskIfOverDue</w:t>
            </w:r>
          </w:p>
        </w:tc>
        <w:tc>
          <w:tcPr>
            <w:tcW w:type="dxa" w:w="2880"/>
          </w:tcPr>
          <w:p>
            <w:r>
              <w:t>boolean</w:t>
            </w:r>
          </w:p>
        </w:tc>
        <w:tc>
          <w:tcPr>
            <w:tcW w:type="dxa" w:w="2880"/>
          </w:tcPr>
          <w:p>
            <w:r>
              <w:t>Create Task If Over Due.</w:t>
            </w:r>
          </w:p>
        </w:tc>
      </w:tr>
      <w:tr>
        <w:tc>
          <w:tcPr>
            <w:tcW w:type="dxa" w:w="2880"/>
          </w:tcPr>
          <w:p>
            <w:r>
              <w:t>recurringTask.rruleOptions.dueAfterSeconds</w:t>
            </w:r>
          </w:p>
        </w:tc>
        <w:tc>
          <w:tcPr>
            <w:tcW w:type="dxa" w:w="2880"/>
          </w:tcPr>
          <w:p>
            <w:r>
              <w:t>number</w:t>
            </w:r>
          </w:p>
        </w:tc>
        <w:tc>
          <w:tcPr>
            <w:tcW w:type="dxa" w:w="2880"/>
          </w:tcPr>
          <w:p>
            <w:r>
              <w:t>Due after seconds.</w:t>
            </w:r>
          </w:p>
        </w:tc>
      </w:tr>
      <w:tr>
        <w:tc>
          <w:tcPr>
            <w:tcW w:type="dxa" w:w="2880"/>
          </w:tcPr>
          <w:p>
            <w:r>
              <w:t>recurringTask.totalOccurrence</w:t>
            </w:r>
          </w:p>
        </w:tc>
        <w:tc>
          <w:tcPr>
            <w:tcW w:type="dxa" w:w="2880"/>
          </w:tcPr>
          <w:p>
            <w:r>
              <w:t>number</w:t>
            </w:r>
          </w:p>
        </w:tc>
        <w:tc>
          <w:tcPr>
            <w:tcW w:type="dxa" w:w="2880"/>
          </w:tcPr>
          <w:p>
            <w:r>
              <w:t>Total Occurrence.</w:t>
            </w:r>
          </w:p>
        </w:tc>
      </w:tr>
      <w:tr>
        <w:tc>
          <w:tcPr>
            <w:tcW w:type="dxa" w:w="2880"/>
          </w:tcPr>
          <w:p>
            <w:r>
              <w:t>recurringTask.deleted</w:t>
            </w:r>
          </w:p>
        </w:tc>
        <w:tc>
          <w:tcPr>
            <w:tcW w:type="dxa" w:w="2880"/>
          </w:tcPr>
          <w:p>
            <w:r>
              <w:t>boolean</w:t>
            </w:r>
          </w:p>
        </w:tc>
        <w:tc>
          <w:tcPr>
            <w:tcW w:type="dxa" w:w="2880"/>
          </w:tcPr>
          <w:p>
            <w:r>
              <w:t>Deleted.</w:t>
            </w:r>
          </w:p>
        </w:tc>
      </w:tr>
      <w:tr>
        <w:tc>
          <w:tcPr>
            <w:tcW w:type="dxa" w:w="2880"/>
          </w:tcPr>
          <w:p>
            <w:r>
              <w:t>recurringTask.assignedTo</w:t>
            </w:r>
          </w:p>
        </w:tc>
        <w:tc>
          <w:tcPr>
            <w:tcW w:type="dxa" w:w="2880"/>
          </w:tcPr>
          <w:p>
            <w:r>
              <w:t>string</w:t>
            </w:r>
          </w:p>
        </w:tc>
        <w:tc>
          <w:tcPr>
            <w:tcW w:type="dxa" w:w="2880"/>
          </w:tcPr>
          <w:p>
            <w:r>
              <w:t>Assigned To.</w:t>
            </w:r>
          </w:p>
        </w:tc>
      </w:tr>
      <w:tr>
        <w:tc>
          <w:tcPr>
            <w:tcW w:type="dxa" w:w="2880"/>
          </w:tcPr>
          <w:p>
            <w:r>
              <w:t>recurringTask.contactId</w:t>
            </w:r>
          </w:p>
        </w:tc>
        <w:tc>
          <w:tcPr>
            <w:tcW w:type="dxa" w:w="2880"/>
          </w:tcPr>
          <w:p>
            <w:r>
              <w:t>string</w:t>
            </w:r>
          </w:p>
        </w:tc>
        <w:tc>
          <w:tcPr>
            <w:tcW w:type="dxa" w:w="2880"/>
          </w:tcPr>
          <w:p>
            <w:r>
              <w:t>Contact Id.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'https://services.leadconnectorhq.com/locations/loc_123456789/recurring-tasks' \</w:t>
        <w:br/>
        <w:t xml:space="preserve"> --header 'Accept: application/json' \</w:t>
        <w:br/>
        <w:t xml:space="preserve"> --header 'Content-Type: application/json' \</w:t>
        <w:br/>
        <w:t xml:space="preserve"> --header 'Version: 2021-07-28' \</w:t>
        <w:br/>
        <w:t xml:space="preserve"> --data '{</w:t>
        <w:br/>
        <w:t xml:space="preserve"> "title": "Task Name",</w:t>
        <w:br/>
        <w:t xml:space="preserve"> "description": "Task Description",</w:t>
        <w:br/>
        <w:t xml:space="preserve"> "contactIds": ["contact_111222333"],</w:t>
        <w:br/>
        <w:t xml:space="preserve"> "owners": ["owner_987654321"],</w:t>
        <w:br/>
        <w:t xml:space="preserve"> "rruleOptions": {</w:t>
        <w:br/>
        <w:t xml:space="preserve"> "intervalType": "weekly",</w:t>
        <w:br/>
        <w:t xml:space="preserve"> "interval": 1,</w:t>
        <w:br/>
        <w:t xml:space="preserve"> "startDate": "2026-03-14T12:00:00Z",</w:t>
        <w:br/>
        <w:t xml:space="preserve"> "dueAfterSeconds": 3600,</w:t>
        <w:br/>
        <w:t xml:space="preserve"> "dayOfWeek": "MO",</w:t>
        <w:br/>
        <w:t xml:space="preserve"> "count": 10,</w:t>
        <w:br/>
        <w:t xml:space="preserve"> "createTaskIfOverDue": true</w:t>
        <w:br/>
        <w:t xml:space="preserve">    },</w:t>
        <w:br/>
        <w:t xml:space="preserve"> "ignoreTaskCreation": true</w:t>
        <w:br/>
        <w:t xml:space="preserve">  }'</w:t>
      </w:r>
    </w:p>
    <w:p>
      <w:pPr>
        <w:pStyle w:val="Heading3"/>
      </w:pPr>
      <w:r>
        <w:t>Example Usage</w:t>
      </w:r>
    </w:p>
    <w:p>
      <w:pPr>
        <w:pStyle w:val="Heading3"/>
      </w:pPr>
      <w:r>
        <w:t>Example 1: Weekly recurring task (every week on Monday)</w:t>
      </w:r>
    </w:p>
    <w:p>
      <w:r>
        <w:rPr>
          <w:b/>
          <w:color w:val="666666"/>
          <w:sz w:val="16"/>
        </w:rPr>
        <w:t>[bash]</w:t>
      </w:r>
    </w:p>
    <w:p>
      <w:pPr>
        <w:shd w:fill="F2F2F2" w:val="clear"/>
      </w:pPr>
      <w:r>
        <w:rPr>
          <w:rFonts w:ascii="Courier New" w:hAnsi="Courier New"/>
          <w:sz w:val="17"/>
        </w:rPr>
        <w:t>curl --location 'https://services.leadconnectorhq.com/locations/loc_123456789/recurring-tasks' \</w:t>
        <w:br/>
        <w:t xml:space="preserve"> --header 'Accept: application/json' \</w:t>
        <w:br/>
        <w:t xml:space="preserve"> --header 'Content-Type: application/json' \</w:t>
        <w:br/>
        <w:t xml:space="preserve"> --header 'Version: 2021-07-28' \</w:t>
        <w:br/>
        <w:t xml:space="preserve"> --data '{</w:t>
        <w:br/>
        <w:t xml:space="preserve"> "title": "Weekly Check-in",</w:t>
        <w:br/>
        <w:t xml:space="preserve"> "rruleOptions": {</w:t>
        <w:br/>
        <w:t xml:space="preserve"> "intervalType": "weekly",</w:t>
        <w:br/>
        <w:t xml:space="preserve"> "interval": 1,</w:t>
        <w:br/>
        <w:t xml:space="preserve"> "startDate": "2026-03-17T09:00:00Z",</w:t>
        <w:br/>
        <w:t xml:space="preserve"> "dayOfWeek": "MO",</w:t>
        <w:br/>
        <w:t xml:space="preserve"> "dueAfterSeconds": 7200</w:t>
        <w:br/>
        <w:t xml:space="preserve">    }</w:t>
        <w:br/>
        <w:t xml:space="preserve">  }'</w:t>
      </w:r>
    </w:p>
    <w:p>
      <w:pPr>
        <w:pStyle w:val="Heading3"/>
      </w:pPr>
      <w:r>
        <w:t>Example 2: Monthly recurring task (day of month)</w:t>
      </w:r>
    </w:p>
    <w:p>
      <w:r>
        <w:rPr>
          <w:b/>
          <w:color w:val="666666"/>
          <w:sz w:val="16"/>
        </w:rPr>
        <w:t>[bash]</w:t>
      </w:r>
    </w:p>
    <w:p>
      <w:pPr>
        <w:shd w:fill="F2F2F2" w:val="clear"/>
      </w:pPr>
      <w:r>
        <w:rPr>
          <w:rFonts w:ascii="Courier New" w:hAnsi="Courier New"/>
          <w:sz w:val="17"/>
        </w:rPr>
        <w:t>curl --location 'https://services.leadconnectorhq.com/locations/loc_123456789/recurring-tasks' \</w:t>
        <w:br/>
        <w:t xml:space="preserve"> --header 'Accept: application/json' \</w:t>
        <w:br/>
        <w:t xml:space="preserve"> --header 'Content-Type: application/json' \</w:t>
        <w:br/>
        <w:t xml:space="preserve"> --header 'Version: 2021-07-28' \</w:t>
        <w:br/>
        <w:t xml:space="preserve"> --data '{</w:t>
        <w:br/>
        <w:t xml:space="preserve"> "title": "Monthly Reporting",</w:t>
        <w:br/>
        <w:t xml:space="preserve"> "description": "Prepare and send monthly report",</w:t>
        <w:br/>
        <w:t xml:space="preserve"> "rruleOptions": {</w:t>
        <w:br/>
        <w:t xml:space="preserve"> "intervalType": "monthly",</w:t>
        <w:br/>
        <w:t xml:space="preserve"> "interval": 1,</w:t>
        <w:br/>
        <w:t xml:space="preserve"> "startDate": "2026-04-01T10:00:00Z",</w:t>
        <w:br/>
        <w:t xml:space="preserve"> "dayOfMonth": 1,</w:t>
        <w:br/>
        <w:t xml:space="preserve"> "dueAfterSeconds": 86400</w:t>
        <w:br/>
        <w:t xml:space="preserve">    },</w:t>
        <w:br/>
        <w:t xml:space="preserve"> "ignoreTaskCreation": false</w:t>
        <w:br/>
        <w:t xml:space="preserve">  }'</w:t>
      </w:r>
    </w:p>
    <w:p>
      <w:pPr>
        <w:pStyle w:val="Heading3"/>
      </w:pPr>
      <w:r>
        <w:t>Example 3: Daily recurring task with an end date</w:t>
      </w:r>
    </w:p>
    <w:p>
      <w:r>
        <w:rPr>
          <w:b/>
          <w:color w:val="666666"/>
          <w:sz w:val="16"/>
        </w:rPr>
        <w:t>[bash]</w:t>
      </w:r>
    </w:p>
    <w:p>
      <w:pPr>
        <w:shd w:fill="F2F2F2" w:val="clear"/>
      </w:pPr>
      <w:r>
        <w:rPr>
          <w:rFonts w:ascii="Courier New" w:hAnsi="Courier New"/>
          <w:sz w:val="17"/>
        </w:rPr>
        <w:t>curl --location 'https://services.leadconnectorhq.com/locations/loc_123456789/recurring-tasks' \</w:t>
        <w:br/>
        <w:t xml:space="preserve"> --header 'Accept: application/json' \</w:t>
        <w:br/>
        <w:t xml:space="preserve"> --header 'Content-Type: application/json' \</w:t>
        <w:br/>
        <w:t xml:space="preserve"> --header 'Version: 2021-07-28' \</w:t>
        <w:br/>
        <w:t xml:space="preserve"> --data '{</w:t>
        <w:br/>
        <w:t xml:space="preserve"> "title": "Daily Follow-ups",</w:t>
        <w:br/>
        <w:t xml:space="preserve"> "owners": ["owner_987654321"],</w:t>
        <w:br/>
        <w:t xml:space="preserve"> "rruleOptions": {</w:t>
        <w:br/>
        <w:t xml:space="preserve"> "intervalType": "daily",</w:t>
        <w:br/>
        <w:t xml:space="preserve"> "interval": 1,</w:t>
        <w:br/>
        <w:t xml:space="preserve"> "startDate": "2026-03-14T08:00:00Z",</w:t>
        <w:br/>
        <w:t xml:space="preserve"> "endDate": "2026-03-31T08:00:00Z",</w:t>
        <w:br/>
        <w:t xml:space="preserve"> "dueAfterSeconds": 14400</w:t>
        <w:br/>
        <w:t xml:space="preserve">    }</w:t>
        <w:br/>
        <w:t xml:space="preserve">  }'</w:t>
      </w:r>
    </w:p>
    <w:p>
      <w:pPr>
        <w:pStyle w:val="Heading3"/>
      </w:pPr>
      <w:r>
        <w:t>Behavior</w:t>
      </w:r>
    </w:p>
    <w:p>
      <w:pPr>
        <w:pStyle w:val="ListBullet"/>
      </w:pPr>
      <w:r>
        <w:t>Validates locationId and required request body fields (title, rruleOptions.* required fields).</w:t>
      </w:r>
    </w:p>
    <w:p>
      <w:pPr>
        <w:pStyle w:val="ListBullet"/>
      </w:pPr>
      <w:r>
        <w:t>Creates the recurring task definition for the location.</w:t>
      </w:r>
    </w:p>
    <w:p>
      <w:pPr>
        <w:pStyle w:val="ListBullet"/>
      </w:pPr>
      <w:r>
        <w:t>Returns the created recurring task object under recurringTask.</w:t>
      </w:r>
    </w:p>
    <w:p>
      <w:pPr>
        <w:pStyle w:val="Heading3"/>
      </w:pPr>
      <w:r>
        <w:t>Notes</w:t>
      </w:r>
    </w:p>
    <w:p>
      <w:pPr>
        <w:pStyle w:val="ListBullet"/>
      </w:pPr>
      <w:r>
        <w:t>intervalType supports: yearly, monthly, weekly, daily, hourly.</w:t>
      </w:r>
    </w:p>
    <w:p>
      <w:pPr>
        <w:pStyle w:val="ListBullet"/>
      </w:pPr>
      <w:r>
        <w:t>The error response schemas for 400/401 were referenced but not included in the scraped content, so only minimal placeholder examples can be shown here.</w:t>
      </w:r>
    </w:p>
    <w:p>
      <w:pPr>
        <w:pStyle w:val="Heading3"/>
      </w:pPr>
      <w:r>
        <w:t>Gotchas</w:t>
      </w:r>
    </w:p>
    <w:p>
      <w:pPr>
        <w:pStyle w:val="ListBullet"/>
      </w:pPr>
      <w:r>
        <w:t>rruleOptions.dueAfterSeconds is required; omitting it should result in a validation error.</w:t>
      </w:r>
    </w:p>
    <w:p>
      <w:pPr>
        <w:pStyle w:val="ListBullet"/>
      </w:pPr>
      <w:r>
        <w:t>Version header is required and must match the documented enum value.</w:t>
      </w:r>
    </w:p>
    <w:p>
      <w:pPr>
        <w:pStyle w:val="Heading3"/>
      </w:pPr>
      <w:r>
        <w:t>Error Handling</w:t>
      </w:r>
    </w:p>
    <w:p>
      <w:pPr>
        <w:pStyle w:val="ListBullet"/>
      </w:pPr>
      <w:r>
        <w:t>201 Created: Recurring task created successfully.</w:t>
      </w:r>
    </w:p>
    <w:p>
      <w:pPr>
        <w:pStyle w:val="ListBullet"/>
      </w:pPr>
      <w:r>
        <w:t>400 Bad Request: Invalid/missing required fields (schema not provided in scraped content).</w:t>
      </w:r>
    </w:p>
    <w:p>
      <w:pPr>
        <w:pStyle w:val="ListBullet"/>
      </w:pPr>
      <w:r>
        <w:t>401 Unauthorized: Unauthorized (schema not provided in scraped content).</w:t>
      </w:r>
    </w:p>
    <w:p>
      <w:pPr>
        <w:pStyle w:val="Heading3"/>
      </w:pPr>
      <w:r>
        <w:t>Related recurringTasks actions</w:t>
      </w:r>
    </w:p>
    <w:p>
      <w:pPr>
        <w:pStyle w:val="ListBullet"/>
      </w:pPr>
      <w:r>
        <w:t>[GET] Get a Location’s Recurring Task by ID — /locations/{{locationId}}/recurring-tasks/{{id}}</w:t>
      </w:r>
    </w:p>
    <w:p>
      <w:pPr>
        <w:pStyle w:val="ListBullet"/>
      </w:pPr>
      <w:r>
        <w:t>[DELETE] Delete a Location’s Recurring Task — /locations/{{locationId}}/recurring-tasks/{{id}}</w:t>
      </w:r>
    </w:p>
    <w:p>
      <w:pPr>
        <w:pStyle w:val="ListBullet"/>
      </w:pPr>
      <w:r>
        <w:t>[PUT] Update a Location’s Recurring Task — /locations/{{locationId}}/recurring-tasks/{{id}}</w:t>
      </w:r>
    </w:p>
    <w:p>
      <w:r>
        <w:br w:type="page"/>
      </w:r>
    </w:p>
    <w:p>
      <w:pPr>
        <w:pStyle w:val="Heading2"/>
      </w:pPr>
      <w:r>
        <w:t>139. [POST] Create a Sub-Account (Location)</w:t>
      </w:r>
    </w:p>
    <w:p>
      <w:r>
        <w:rPr>
          <w:b/>
        </w:rPr>
        <w:t xml:space="preserve">Endpoint: </w:t>
      </w:r>
      <w:r>
        <w:rPr>
          <w:rFonts w:ascii="Courier New" w:hAnsi="Courier New"/>
          <w:sz w:val="18"/>
        </w:rPr>
        <w:t>/locations/</w:t>
      </w:r>
    </w:p>
    <w:p>
      <w:pPr>
        <w:pStyle w:val="Heading3"/>
      </w:pPr>
      <w:r>
        <w:t>Prerequisites</w:t>
      </w:r>
    </w:p>
    <w:p>
      <w:pPr>
        <w:pStyle w:val="ListBullet"/>
      </w:pPr>
      <w:r>
        <w:t>Available only on Agency Pro ($497) plan.</w:t>
      </w:r>
    </w:p>
    <w:p>
      <w:pPr>
        <w:pStyle w:val="Heading3"/>
      </w:pPr>
      <w:r>
        <w:t>Method</w:t>
      </w:r>
    </w:p>
    <w:p>
      <w:r>
        <w:t>POST</w:t>
      </w:r>
    </w:p>
    <w:p>
      <w:pPr>
        <w:pStyle w:val="Heading3"/>
      </w:pPr>
      <w:r>
        <w:t>URL</w:t>
      </w:r>
    </w:p>
    <w:p>
      <w:r>
        <w:t>https://services.leadconnectorhq.com/locations/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Sub-Account (formerly called a Location) using the provided business, prospect, and optional integration (Twilio/Mailgun) details.</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API version. Required. Allowed value: "2021-07-28". Send in the request headers.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sub-account/location. Example: "Mark Shoes".</w:t>
            </w:r>
          </w:p>
        </w:tc>
      </w:tr>
      <w:tr>
        <w:tc>
          <w:tcPr>
            <w:tcW w:type="dxa" w:w="2880"/>
          </w:tcPr>
          <w:p>
            <w:r>
              <w:t>companyId</w:t>
            </w:r>
          </w:p>
        </w:tc>
        <w:tc>
          <w:tcPr>
            <w:tcW w:type="dxa" w:w="2880"/>
          </w:tcPr>
          <w:p>
            <w:r>
              <w:t>string</w:t>
            </w:r>
          </w:p>
        </w:tc>
        <w:tc>
          <w:tcPr>
            <w:tcW w:type="dxa" w:w="2880"/>
          </w:tcPr>
          <w:p>
            <w:r>
              <w:t>Company/Agency ID. Example: "UAXssdawIWAWD".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w:t>
            </w:r>
          </w:p>
        </w:tc>
        <w:tc>
          <w:tcPr>
            <w:tcW w:type="dxa" w:w="2880"/>
          </w:tcPr>
          <w:p>
            <w:r>
              <w:t>string</w:t>
            </w:r>
          </w:p>
        </w:tc>
        <w:tc>
          <w:tcPr>
            <w:tcW w:type="dxa" w:w="2880"/>
          </w:tcPr>
          <w:p>
            <w:r>
              <w:t>Business phone number with country code. Example: "+1410039940".</w:t>
            </w:r>
          </w:p>
        </w:tc>
      </w:tr>
      <w:tr>
        <w:tc>
          <w:tcPr>
            <w:tcW w:type="dxa" w:w="2880"/>
          </w:tcPr>
          <w:p>
            <w:r>
              <w:t>address</w:t>
            </w:r>
          </w:p>
        </w:tc>
        <w:tc>
          <w:tcPr>
            <w:tcW w:type="dxa" w:w="2880"/>
          </w:tcPr>
          <w:p>
            <w:r>
              <w:t>string</w:t>
            </w:r>
          </w:p>
        </w:tc>
        <w:tc>
          <w:tcPr>
            <w:tcW w:type="dxa" w:w="2880"/>
          </w:tcPr>
          <w:p>
            <w:r>
              <w:t>Business address. Example: "4th fleet street".</w:t>
            </w:r>
          </w:p>
        </w:tc>
      </w:tr>
      <w:tr>
        <w:tc>
          <w:tcPr>
            <w:tcW w:type="dxa" w:w="2880"/>
          </w:tcPr>
          <w:p>
            <w:r>
              <w:t>city</w:t>
            </w:r>
          </w:p>
        </w:tc>
        <w:tc>
          <w:tcPr>
            <w:tcW w:type="dxa" w:w="2880"/>
          </w:tcPr>
          <w:p>
            <w:r>
              <w:t>string</w:t>
            </w:r>
          </w:p>
        </w:tc>
        <w:tc>
          <w:tcPr>
            <w:tcW w:type="dxa" w:w="2880"/>
          </w:tcPr>
          <w:p>
            <w:r>
              <w:t>Business city. Example: "New York".</w:t>
            </w:r>
          </w:p>
        </w:tc>
      </w:tr>
      <w:tr>
        <w:tc>
          <w:tcPr>
            <w:tcW w:type="dxa" w:w="2880"/>
          </w:tcPr>
          <w:p>
            <w:r>
              <w:t>state</w:t>
            </w:r>
          </w:p>
        </w:tc>
        <w:tc>
          <w:tcPr>
            <w:tcW w:type="dxa" w:w="2880"/>
          </w:tcPr>
          <w:p>
            <w:r>
              <w:t>string</w:t>
            </w:r>
          </w:p>
        </w:tc>
        <w:tc>
          <w:tcPr>
            <w:tcW w:type="dxa" w:w="2880"/>
          </w:tcPr>
          <w:p>
            <w:r>
              <w:t>Business state. Example: "Illinois".</w:t>
            </w:r>
          </w:p>
        </w:tc>
      </w:tr>
      <w:tr>
        <w:tc>
          <w:tcPr>
            <w:tcW w:type="dxa" w:w="2880"/>
          </w:tcPr>
          <w:p>
            <w:r>
              <w:t>country</w:t>
            </w:r>
          </w:p>
        </w:tc>
        <w:tc>
          <w:tcPr>
            <w:tcW w:type="dxa" w:w="2880"/>
          </w:tcPr>
          <w:p>
            <w:r>
              <w:t>string</w:t>
            </w:r>
          </w:p>
        </w:tc>
        <w:tc>
          <w:tcPr>
            <w:tcW w:type="dxa" w:w="2880"/>
          </w:tcPr>
          <w:p>
            <w:r>
              <w:t>2-letter country code where the business is present. Example: "US". Allowed values: AF, AX, AL, DZ, AS, AD, AO, AI, AQ, AG, AR, AM, AW, AU, AT, AZ, BS, BH, BD, BB, BY, BE, BZ, BJ, BM, BT, BO, BA, BW, BV, BR, IO, BN, BG, BF, BI, KH, CM, CA, CV, KY, CF, TD, CL, CN, CX, CC, CO, KM, CG, CD, CK, CR, CI, HR, CU, CY, CZ, DK, DJ, DM, DO, EC, EG, SV, GQ, ER, EE, ET, FK, FO, FJ, FI, FR, GF, PF, TF, GA, GM, GE, DE, GH, GI, GR, GL, GD, GP, GU, GT, GG, GN, GW, GY, HT, HM, VA, HN, HK, HU, IS, IN, ID, IR, IQ, IE, IM, IL, IT, JM, JP, JE, JO, KZ, KE, KI, KP, KR, XK, KW, KG, LA, LV, LB, LS, LR, LY, LI, LT, LU, MO, MK, MG, MW, MY, MV, ML, MT, MH, MQ, MR, MU, YT, MX, FM, MD, MC, MN, ME, MS, MA, MZ, MM, NA, NR, NP, NL, AN, NC, NZ, NI, NE, NG, NU, NF, MP, NO, OM, PK, PW, PS, PA, PG, PY, PE, PH, PN, PL, PT, PR, QA, RE, RO, RU, RW, SH, KN, LC, MF, PM, VC, WS, SM, ST, SA, SN, RS, SC, SL, SG, SX, SK, SI, SB, SO, ZA, GS, ES, LK, SD, SR, SJ, SZ, SE, CH, SY, TW, TJ, TZ, TH, TL, TG, TK, TO, TT, TN, TR, TM, TC, TV, UG, GB, UA, AE, US, UM, UY, UZ, VU, VE, VN, VG, VI, WF, EH, YE, ZM, ZW.</w:t>
            </w:r>
          </w:p>
        </w:tc>
      </w:tr>
      <w:tr>
        <w:tc>
          <w:tcPr>
            <w:tcW w:type="dxa" w:w="2880"/>
          </w:tcPr>
          <w:p>
            <w:r>
              <w:t>postalCode</w:t>
            </w:r>
          </w:p>
        </w:tc>
        <w:tc>
          <w:tcPr>
            <w:tcW w:type="dxa" w:w="2880"/>
          </w:tcPr>
          <w:p>
            <w:r>
              <w:t>string</w:t>
            </w:r>
          </w:p>
        </w:tc>
        <w:tc>
          <w:tcPr>
            <w:tcW w:type="dxa" w:w="2880"/>
          </w:tcPr>
          <w:p>
            <w:r>
              <w:t>Business postal code. Example: "567654".</w:t>
            </w:r>
          </w:p>
        </w:tc>
      </w:tr>
      <w:tr>
        <w:tc>
          <w:tcPr>
            <w:tcW w:type="dxa" w:w="2880"/>
          </w:tcPr>
          <w:p>
            <w:r>
              <w:t>website</w:t>
            </w:r>
          </w:p>
        </w:tc>
        <w:tc>
          <w:tcPr>
            <w:tcW w:type="dxa" w:w="2880"/>
          </w:tcPr>
          <w:p>
            <w:r>
              <w:t>string</w:t>
            </w:r>
          </w:p>
        </w:tc>
        <w:tc>
          <w:tcPr>
            <w:tcW w:type="dxa" w:w="2880"/>
          </w:tcPr>
          <w:p>
            <w:r>
              <w:t>Business website. Example: "https://yourwebsite.com".</w:t>
            </w:r>
          </w:p>
        </w:tc>
      </w:tr>
      <w:tr>
        <w:tc>
          <w:tcPr>
            <w:tcW w:type="dxa" w:w="2880"/>
          </w:tcPr>
          <w:p>
            <w:r>
              <w:t>timezone</w:t>
            </w:r>
          </w:p>
        </w:tc>
        <w:tc>
          <w:tcPr>
            <w:tcW w:type="dxa" w:w="2880"/>
          </w:tcPr>
          <w:p>
            <w:r>
              <w:t>string</w:t>
            </w:r>
          </w:p>
        </w:tc>
        <w:tc>
          <w:tcPr>
            <w:tcW w:type="dxa" w:w="2880"/>
          </w:tcPr>
          <w:p>
            <w:r>
              <w:t>Business timezone. Example: "US/Central".</w:t>
            </w:r>
          </w:p>
        </w:tc>
      </w:tr>
      <w:tr>
        <w:tc>
          <w:tcPr>
            <w:tcW w:type="dxa" w:w="2880"/>
          </w:tcPr>
          <w:p>
            <w:r>
              <w:t>snapshotId</w:t>
            </w:r>
          </w:p>
        </w:tc>
        <w:tc>
          <w:tcPr>
            <w:tcW w:type="dxa" w:w="2880"/>
          </w:tcPr>
          <w:p>
            <w:r>
              <w:t>string</w:t>
            </w:r>
          </w:p>
        </w:tc>
        <w:tc>
          <w:tcPr>
            <w:tcW w:type="dxa" w:w="2880"/>
          </w:tcPr>
          <w:p>
            <w:r>
              <w:t>Snapshot ID to load into the location. Example: "XXXXXXXXXXX".</w:t>
            </w:r>
          </w:p>
        </w:tc>
      </w:tr>
      <w:tr>
        <w:tc>
          <w:tcPr>
            <w:tcW w:type="dxa" w:w="2880"/>
          </w:tcPr>
          <w:p>
            <w:r>
              <w:t>prospectInfo</w:t>
            </w:r>
          </w:p>
        </w:tc>
        <w:tc>
          <w:tcPr>
            <w:tcW w:type="dxa" w:w="2880"/>
          </w:tcPr>
          <w:p>
            <w:r>
              <w:t>object</w:t>
            </w:r>
          </w:p>
        </w:tc>
        <w:tc>
          <w:tcPr>
            <w:tcW w:type="dxa" w:w="2880"/>
          </w:tcPr>
          <w:p>
            <w:r>
              <w:t>Prospect information object.</w:t>
            </w:r>
          </w:p>
        </w:tc>
      </w:tr>
      <w:tr>
        <w:tc>
          <w:tcPr>
            <w:tcW w:type="dxa" w:w="2880"/>
          </w:tcPr>
          <w:p>
            <w:r>
              <w:t>prospectInfo.firstName</w:t>
            </w:r>
          </w:p>
        </w:tc>
        <w:tc>
          <w:tcPr>
            <w:tcW w:type="dxa" w:w="2880"/>
          </w:tcPr>
          <w:p>
            <w:r>
              <w:t>string</w:t>
            </w:r>
          </w:p>
        </w:tc>
        <w:tc>
          <w:tcPr>
            <w:tcW w:type="dxa" w:w="2880"/>
          </w:tcPr>
          <w:p>
            <w:r>
              <w:t>Prospect first name. Required if prospectInfo is provided.</w:t>
            </w:r>
          </w:p>
        </w:tc>
      </w:tr>
      <w:tr>
        <w:tc>
          <w:tcPr>
            <w:tcW w:type="dxa" w:w="2880"/>
          </w:tcPr>
          <w:p>
            <w:r>
              <w:t>prospectInfo.lastName</w:t>
            </w:r>
          </w:p>
        </w:tc>
        <w:tc>
          <w:tcPr>
            <w:tcW w:type="dxa" w:w="2880"/>
          </w:tcPr>
          <w:p>
            <w:r>
              <w:t>string</w:t>
            </w:r>
          </w:p>
        </w:tc>
        <w:tc>
          <w:tcPr>
            <w:tcW w:type="dxa" w:w="2880"/>
          </w:tcPr>
          <w:p>
            <w:r>
              <w:t>Prospect last name. Required if prospectInfo is provided.</w:t>
            </w:r>
          </w:p>
        </w:tc>
      </w:tr>
      <w:tr>
        <w:tc>
          <w:tcPr>
            <w:tcW w:type="dxa" w:w="2880"/>
          </w:tcPr>
          <w:p>
            <w:r>
              <w:t>prospectInfo.email</w:t>
            </w:r>
          </w:p>
        </w:tc>
        <w:tc>
          <w:tcPr>
            <w:tcW w:type="dxa" w:w="2880"/>
          </w:tcPr>
          <w:p>
            <w:r>
              <w:t>string</w:t>
            </w:r>
          </w:p>
        </w:tc>
        <w:tc>
          <w:tcPr>
            <w:tcW w:type="dxa" w:w="2880"/>
          </w:tcPr>
          <w:p>
            <w:r>
              <w:t>Prospect email. Required if prospectInfo is provided.</w:t>
            </w:r>
          </w:p>
        </w:tc>
      </w:tr>
      <w:tr>
        <w:tc>
          <w:tcPr>
            <w:tcW w:type="dxa" w:w="2880"/>
          </w:tcPr>
          <w:p>
            <w:r>
              <w:t>settings</w:t>
            </w:r>
          </w:p>
        </w:tc>
        <w:tc>
          <w:tcPr>
            <w:tcW w:type="dxa" w:w="2880"/>
          </w:tcPr>
          <w:p>
            <w:r>
              <w:t>object</w:t>
            </w:r>
          </w:p>
        </w:tc>
        <w:tc>
          <w:tcPr>
            <w:tcW w:type="dxa" w:w="2880"/>
          </w:tcPr>
          <w:p>
            <w:r>
              <w:t>Location settings object.</w:t>
            </w:r>
          </w:p>
        </w:tc>
      </w:tr>
      <w:tr>
        <w:tc>
          <w:tcPr>
            <w:tcW w:type="dxa" w:w="2880"/>
          </w:tcPr>
          <w:p>
            <w:r>
              <w:t>settings.allowDuplicateContact</w:t>
            </w:r>
          </w:p>
        </w:tc>
        <w:tc>
          <w:tcPr>
            <w:tcW w:type="dxa" w:w="2880"/>
          </w:tcPr>
          <w:p>
            <w:r>
              <w:t>boolean</w:t>
            </w:r>
          </w:p>
        </w:tc>
        <w:tc>
          <w:tcPr>
            <w:tcW w:type="dxa" w:w="2880"/>
          </w:tcPr>
          <w:p>
            <w:r>
              <w:t>Whether duplicate contacts are allowed.</w:t>
            </w:r>
          </w:p>
        </w:tc>
      </w:tr>
      <w:tr>
        <w:tc>
          <w:tcPr>
            <w:tcW w:type="dxa" w:w="2880"/>
          </w:tcPr>
          <w:p>
            <w:r>
              <w:t>settings.allowDuplicateOpportunity</w:t>
            </w:r>
          </w:p>
        </w:tc>
        <w:tc>
          <w:tcPr>
            <w:tcW w:type="dxa" w:w="2880"/>
          </w:tcPr>
          <w:p>
            <w:r>
              <w:t>boolean</w:t>
            </w:r>
          </w:p>
        </w:tc>
        <w:tc>
          <w:tcPr>
            <w:tcW w:type="dxa" w:w="2880"/>
          </w:tcPr>
          <w:p>
            <w:r>
              <w:t>Whether duplicate opportunities are allowed.</w:t>
            </w:r>
          </w:p>
        </w:tc>
      </w:tr>
      <w:tr>
        <w:tc>
          <w:tcPr>
            <w:tcW w:type="dxa" w:w="2880"/>
          </w:tcPr>
          <w:p>
            <w:r>
              <w:t>settings.allowFacebookNameMerge</w:t>
            </w:r>
          </w:p>
        </w:tc>
        <w:tc>
          <w:tcPr>
            <w:tcW w:type="dxa" w:w="2880"/>
          </w:tcPr>
          <w:p>
            <w:r>
              <w:t>boolean</w:t>
            </w:r>
          </w:p>
        </w:tc>
        <w:tc>
          <w:tcPr>
            <w:tcW w:type="dxa" w:w="2880"/>
          </w:tcPr>
          <w:p>
            <w:r>
              <w:t>Whether Facebook name merge is allowed.</w:t>
            </w:r>
          </w:p>
        </w:tc>
      </w:tr>
      <w:tr>
        <w:tc>
          <w:tcPr>
            <w:tcW w:type="dxa" w:w="2880"/>
          </w:tcPr>
          <w:p>
            <w:r>
              <w:t>settings.disableContactTimezone</w:t>
            </w:r>
          </w:p>
        </w:tc>
        <w:tc>
          <w:tcPr>
            <w:tcW w:type="dxa" w:w="2880"/>
          </w:tcPr>
          <w:p>
            <w:r>
              <w:t>boolean</w:t>
            </w:r>
          </w:p>
        </w:tc>
        <w:tc>
          <w:tcPr>
            <w:tcW w:type="dxa" w:w="2880"/>
          </w:tcPr>
          <w:p>
            <w:r>
              <w:t>Whether contact timezone is disabled.</w:t>
            </w:r>
          </w:p>
        </w:tc>
      </w:tr>
      <w:tr>
        <w:tc>
          <w:tcPr>
            <w:tcW w:type="dxa" w:w="2880"/>
          </w:tcPr>
          <w:p>
            <w:r>
              <w:t>social</w:t>
            </w:r>
          </w:p>
        </w:tc>
        <w:tc>
          <w:tcPr>
            <w:tcW w:type="dxa" w:w="2880"/>
          </w:tcPr>
          <w:p>
            <w:r>
              <w:t>object</w:t>
            </w:r>
          </w:p>
        </w:tc>
        <w:tc>
          <w:tcPr>
            <w:tcW w:type="dxa" w:w="2880"/>
          </w:tcPr>
          <w:p>
            <w:r>
              <w:t>Social profile fields.</w:t>
            </w:r>
          </w:p>
        </w:tc>
      </w:tr>
      <w:tr>
        <w:tc>
          <w:tcPr>
            <w:tcW w:type="dxa" w:w="2880"/>
          </w:tcPr>
          <w:p>
            <w:r>
              <w:t>social.facebookUrl</w:t>
            </w:r>
          </w:p>
        </w:tc>
        <w:tc>
          <w:tcPr>
            <w:tcW w:type="dxa" w:w="2880"/>
          </w:tcPr>
          <w:p>
            <w:r>
              <w:t>string</w:t>
            </w:r>
          </w:p>
        </w:tc>
        <w:tc>
          <w:tcPr>
            <w:tcW w:type="dxa" w:w="2880"/>
          </w:tcPr>
          <w:p>
            <w:r>
              <w:t>Facebook URL.</w:t>
            </w:r>
          </w:p>
        </w:tc>
      </w:tr>
      <w:tr>
        <w:tc>
          <w:tcPr>
            <w:tcW w:type="dxa" w:w="2880"/>
          </w:tcPr>
          <w:p>
            <w:r>
              <w:t>social.googlePlus</w:t>
            </w:r>
          </w:p>
        </w:tc>
        <w:tc>
          <w:tcPr>
            <w:tcW w:type="dxa" w:w="2880"/>
          </w:tcPr>
          <w:p>
            <w:r>
              <w:t>string</w:t>
            </w:r>
          </w:p>
        </w:tc>
        <w:tc>
          <w:tcPr>
            <w:tcW w:type="dxa" w:w="2880"/>
          </w:tcPr>
          <w:p>
            <w:r>
              <w:t>Google Plus URL.</w:t>
            </w:r>
          </w:p>
        </w:tc>
      </w:tr>
      <w:tr>
        <w:tc>
          <w:tcPr>
            <w:tcW w:type="dxa" w:w="2880"/>
          </w:tcPr>
          <w:p>
            <w:r>
              <w:t>social.linkedIn</w:t>
            </w:r>
          </w:p>
        </w:tc>
        <w:tc>
          <w:tcPr>
            <w:tcW w:type="dxa" w:w="2880"/>
          </w:tcPr>
          <w:p>
            <w:r>
              <w:t>string</w:t>
            </w:r>
          </w:p>
        </w:tc>
        <w:tc>
          <w:tcPr>
            <w:tcW w:type="dxa" w:w="2880"/>
          </w:tcPr>
          <w:p>
            <w:r>
              <w:t>LinkedIn URL.</w:t>
            </w:r>
          </w:p>
        </w:tc>
      </w:tr>
      <w:tr>
        <w:tc>
          <w:tcPr>
            <w:tcW w:type="dxa" w:w="2880"/>
          </w:tcPr>
          <w:p>
            <w:r>
              <w:t>social.foursquare</w:t>
            </w:r>
          </w:p>
        </w:tc>
        <w:tc>
          <w:tcPr>
            <w:tcW w:type="dxa" w:w="2880"/>
          </w:tcPr>
          <w:p>
            <w:r>
              <w:t>string</w:t>
            </w:r>
          </w:p>
        </w:tc>
        <w:tc>
          <w:tcPr>
            <w:tcW w:type="dxa" w:w="2880"/>
          </w:tcPr>
          <w:p>
            <w:r>
              <w:t>Foursquare URL.</w:t>
            </w:r>
          </w:p>
        </w:tc>
      </w:tr>
      <w:tr>
        <w:tc>
          <w:tcPr>
            <w:tcW w:type="dxa" w:w="2880"/>
          </w:tcPr>
          <w:p>
            <w:r>
              <w:t>social.twitter</w:t>
            </w:r>
          </w:p>
        </w:tc>
        <w:tc>
          <w:tcPr>
            <w:tcW w:type="dxa" w:w="2880"/>
          </w:tcPr>
          <w:p>
            <w:r>
              <w:t>string</w:t>
            </w:r>
          </w:p>
        </w:tc>
        <w:tc>
          <w:tcPr>
            <w:tcW w:type="dxa" w:w="2880"/>
          </w:tcPr>
          <w:p>
            <w:r>
              <w:t>Twitter URL.</w:t>
            </w:r>
          </w:p>
        </w:tc>
      </w:tr>
      <w:tr>
        <w:tc>
          <w:tcPr>
            <w:tcW w:type="dxa" w:w="2880"/>
          </w:tcPr>
          <w:p>
            <w:r>
              <w:t>social.yelp</w:t>
            </w:r>
          </w:p>
        </w:tc>
        <w:tc>
          <w:tcPr>
            <w:tcW w:type="dxa" w:w="2880"/>
          </w:tcPr>
          <w:p>
            <w:r>
              <w:t>string</w:t>
            </w:r>
          </w:p>
        </w:tc>
        <w:tc>
          <w:tcPr>
            <w:tcW w:type="dxa" w:w="2880"/>
          </w:tcPr>
          <w:p>
            <w:r>
              <w:t>Yelp URL.</w:t>
            </w:r>
          </w:p>
        </w:tc>
      </w:tr>
      <w:tr>
        <w:tc>
          <w:tcPr>
            <w:tcW w:type="dxa" w:w="2880"/>
          </w:tcPr>
          <w:p>
            <w:r>
              <w:t>social.instagram</w:t>
            </w:r>
          </w:p>
        </w:tc>
        <w:tc>
          <w:tcPr>
            <w:tcW w:type="dxa" w:w="2880"/>
          </w:tcPr>
          <w:p>
            <w:r>
              <w:t>string</w:t>
            </w:r>
          </w:p>
        </w:tc>
        <w:tc>
          <w:tcPr>
            <w:tcW w:type="dxa" w:w="2880"/>
          </w:tcPr>
          <w:p>
            <w:r>
              <w:t>Instagram URL.</w:t>
            </w:r>
          </w:p>
        </w:tc>
      </w:tr>
      <w:tr>
        <w:tc>
          <w:tcPr>
            <w:tcW w:type="dxa" w:w="2880"/>
          </w:tcPr>
          <w:p>
            <w:r>
              <w:t>social.youtube</w:t>
            </w:r>
          </w:p>
        </w:tc>
        <w:tc>
          <w:tcPr>
            <w:tcW w:type="dxa" w:w="2880"/>
          </w:tcPr>
          <w:p>
            <w:r>
              <w:t>string</w:t>
            </w:r>
          </w:p>
        </w:tc>
        <w:tc>
          <w:tcPr>
            <w:tcW w:type="dxa" w:w="2880"/>
          </w:tcPr>
          <w:p>
            <w:r>
              <w:t>YouTube URL. (Doc text says “Instagram URL”, but field name is youtube.)</w:t>
            </w:r>
          </w:p>
        </w:tc>
      </w:tr>
      <w:tr>
        <w:tc>
          <w:tcPr>
            <w:tcW w:type="dxa" w:w="2880"/>
          </w:tcPr>
          <w:p>
            <w:r>
              <w:t>social.pinterest</w:t>
            </w:r>
          </w:p>
        </w:tc>
        <w:tc>
          <w:tcPr>
            <w:tcW w:type="dxa" w:w="2880"/>
          </w:tcPr>
          <w:p>
            <w:r>
              <w:t>string</w:t>
            </w:r>
          </w:p>
        </w:tc>
        <w:tc>
          <w:tcPr>
            <w:tcW w:type="dxa" w:w="2880"/>
          </w:tcPr>
          <w:p>
            <w:r>
              <w:t>Pinterest URL. (Doc text says “Instagram URL”, but field name is pinterest.)</w:t>
            </w:r>
          </w:p>
        </w:tc>
      </w:tr>
      <w:tr>
        <w:tc>
          <w:tcPr>
            <w:tcW w:type="dxa" w:w="2880"/>
          </w:tcPr>
          <w:p>
            <w:r>
              <w:t>social.blogRss</w:t>
            </w:r>
          </w:p>
        </w:tc>
        <w:tc>
          <w:tcPr>
            <w:tcW w:type="dxa" w:w="2880"/>
          </w:tcPr>
          <w:p>
            <w:r>
              <w:t>string</w:t>
            </w:r>
          </w:p>
        </w:tc>
        <w:tc>
          <w:tcPr>
            <w:tcW w:type="dxa" w:w="2880"/>
          </w:tcPr>
          <w:p>
            <w:r>
              <w:t>Blog RSS URL. (Doc text says “Instagram URL”, but field name is blogRss.)</w:t>
            </w:r>
          </w:p>
        </w:tc>
      </w:tr>
      <w:tr>
        <w:tc>
          <w:tcPr>
            <w:tcW w:type="dxa" w:w="2880"/>
          </w:tcPr>
          <w:p>
            <w:r>
              <w:t>social.googlePlacesId</w:t>
            </w:r>
          </w:p>
        </w:tc>
        <w:tc>
          <w:tcPr>
            <w:tcW w:type="dxa" w:w="2880"/>
          </w:tcPr>
          <w:p>
            <w:r>
              <w:t>string</w:t>
            </w:r>
          </w:p>
        </w:tc>
        <w:tc>
          <w:tcPr>
            <w:tcW w:type="dxa" w:w="2880"/>
          </w:tcPr>
          <w:p>
            <w:r>
              <w:t>Google Business Places ID.</w:t>
            </w:r>
          </w:p>
        </w:tc>
      </w:tr>
      <w:tr>
        <w:tc>
          <w:tcPr>
            <w:tcW w:type="dxa" w:w="2880"/>
          </w:tcPr>
          <w:p>
            <w:r>
              <w:t>twilio</w:t>
            </w:r>
          </w:p>
        </w:tc>
        <w:tc>
          <w:tcPr>
            <w:tcW w:type="dxa" w:w="2880"/>
          </w:tcPr>
          <w:p>
            <w:r>
              <w:t>object</w:t>
            </w:r>
          </w:p>
        </w:tc>
        <w:tc>
          <w:tcPr>
            <w:tcW w:type="dxa" w:w="2880"/>
          </w:tcPr>
          <w:p>
            <w:r>
              <w:t>Twilio integration credentials.</w:t>
            </w:r>
          </w:p>
        </w:tc>
      </w:tr>
      <w:tr>
        <w:tc>
          <w:tcPr>
            <w:tcW w:type="dxa" w:w="2880"/>
          </w:tcPr>
          <w:p>
            <w:r>
              <w:t>twilio.sid</w:t>
            </w:r>
          </w:p>
        </w:tc>
        <w:tc>
          <w:tcPr>
            <w:tcW w:type="dxa" w:w="2880"/>
          </w:tcPr>
          <w:p>
            <w:r>
              <w:t>string</w:t>
            </w:r>
          </w:p>
        </w:tc>
        <w:tc>
          <w:tcPr>
            <w:tcW w:type="dxa" w:w="2880"/>
          </w:tcPr>
          <w:p>
            <w:r>
              <w:t>SID provided by Twilio. Required if twilio is provided.</w:t>
            </w:r>
          </w:p>
        </w:tc>
      </w:tr>
      <w:tr>
        <w:tc>
          <w:tcPr>
            <w:tcW w:type="dxa" w:w="2880"/>
          </w:tcPr>
          <w:p>
            <w:r>
              <w:t>twilio.authToken</w:t>
            </w:r>
          </w:p>
        </w:tc>
        <w:tc>
          <w:tcPr>
            <w:tcW w:type="dxa" w:w="2880"/>
          </w:tcPr>
          <w:p>
            <w:r>
              <w:t>string</w:t>
            </w:r>
          </w:p>
        </w:tc>
        <w:tc>
          <w:tcPr>
            <w:tcW w:type="dxa" w:w="2880"/>
          </w:tcPr>
          <w:p>
            <w:r>
              <w:t>Auth token provided by Twilio. Required if twilio is provided.</w:t>
            </w:r>
          </w:p>
        </w:tc>
      </w:tr>
      <w:tr>
        <w:tc>
          <w:tcPr>
            <w:tcW w:type="dxa" w:w="2880"/>
          </w:tcPr>
          <w:p>
            <w:r>
              <w:t>mailgun</w:t>
            </w:r>
          </w:p>
        </w:tc>
        <w:tc>
          <w:tcPr>
            <w:tcW w:type="dxa" w:w="2880"/>
          </w:tcPr>
          <w:p>
            <w:r>
              <w:t>object</w:t>
            </w:r>
          </w:p>
        </w:tc>
        <w:tc>
          <w:tcPr>
            <w:tcW w:type="dxa" w:w="2880"/>
          </w:tcPr>
          <w:p>
            <w:r>
              <w:t>Mailgun integration credentials.</w:t>
            </w:r>
          </w:p>
        </w:tc>
      </w:tr>
      <w:tr>
        <w:tc>
          <w:tcPr>
            <w:tcW w:type="dxa" w:w="2880"/>
          </w:tcPr>
          <w:p>
            <w:r>
              <w:t>mailgun.apiKey</w:t>
            </w:r>
          </w:p>
        </w:tc>
        <w:tc>
          <w:tcPr>
            <w:tcW w:type="dxa" w:w="2880"/>
          </w:tcPr>
          <w:p>
            <w:r>
              <w:t>string</w:t>
            </w:r>
          </w:p>
        </w:tc>
        <w:tc>
          <w:tcPr>
            <w:tcW w:type="dxa" w:w="2880"/>
          </w:tcPr>
          <w:p>
            <w:r>
              <w:t>API key provided by Mailgun. Required if mailgun is provided.</w:t>
            </w:r>
          </w:p>
        </w:tc>
      </w:tr>
      <w:tr>
        <w:tc>
          <w:tcPr>
            <w:tcW w:type="dxa" w:w="2880"/>
          </w:tcPr>
          <w:p>
            <w:r>
              <w:t>mailgun.domain</w:t>
            </w:r>
          </w:p>
        </w:tc>
        <w:tc>
          <w:tcPr>
            <w:tcW w:type="dxa" w:w="2880"/>
          </w:tcPr>
          <w:p>
            <w:r>
              <w:t>string</w:t>
            </w:r>
          </w:p>
        </w:tc>
        <w:tc>
          <w:tcPr>
            <w:tcW w:type="dxa" w:w="2880"/>
          </w:tcPr>
          <w:p>
            <w:r>
              <w:t>Domain connected with Mailgun. Required if mailgun is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"ve9EPM428h8vShlRW1KT",</w:t>
        <w:br/>
        <w:t xml:space="preserve"> "companyId": "UAXssdawIWAWD",</w:t>
        <w:br/>
        <w:t xml:space="preserve"> "name": "Mark Shoes",</w:t>
        <w:br/>
        <w:t xml:space="preserve"> "phone": "+1410039940",</w:t>
        <w:br/>
        <w:t xml:space="preserve"> "email": "john.doe@mail.com",</w:t>
        <w:br/>
        <w:t xml:space="preserve"> "address": "4th fleet street",</w:t>
        <w:br/>
        <w:t xml:space="preserve"> "city": "New York",</w:t>
        <w:br/>
        <w:t xml:space="preserve"> "state": "Illinois",</w:t>
        <w:br/>
        <w:t xml:space="preserve"> "domain": "test.msgsndr.com",</w:t>
        <w:br/>
        <w:t xml:space="preserve"> "country": "US",</w:t>
        <w:br/>
        <w:t xml:space="preserve"> "postalCode": "567654",</w:t>
        <w:br/>
        <w:t xml:space="preserve"> "website": "https://yourwebsite.com",</w:t>
        <w:br/>
        <w:t xml:space="preserve"> "timezone": "US/Central",</w:t>
        <w:br/>
        <w:t xml:space="preserve"> "settings": {</w:t>
        <w:br/>
        <w:t xml:space="preserve"> "allowDuplicateContact": true,</w:t>
        <w:br/>
        <w:t xml:space="preserve"> "allowDuplicateOpportunity": false,</w:t>
        <w:br/>
        <w:t xml:space="preserve"> "allowFacebookNameMerge": true,</w:t>
        <w:br/>
        <w:t xml:space="preserve"> "disableContactTimezone": false</w:t>
        <w:br/>
        <w:t xml:space="preserve"> },</w:t>
        <w:br/>
        <w:t xml:space="preserve"> "social": {</w:t>
        <w:br/>
        <w:t xml:space="preserve"> "facebookUrl": "https://facebook.com/markshoes",</w:t>
        <w:br/>
        <w:t xml:space="preserve"> "googlePlus": "https://plus.google.com/example",</w:t>
        <w:br/>
        <w:t xml:space="preserve"> "linkedIn": "https://linkedin.com/company/markshoes",</w:t>
        <w:br/>
        <w:t xml:space="preserve"> "foursquare": "https://foursquare.com/v/markshoes",</w:t>
        <w:br/>
        <w:t xml:space="preserve"> "twitter": "https://twitter.com/markshoes",</w:t>
        <w:br/>
        <w:t xml:space="preserve"> "yelp": "https://www.yelp.com/biz/markshoes",</w:t>
        <w:br/>
        <w:t xml:space="preserve"> "instagram": "https://instagram.com/markshoes",</w:t>
        <w:br/>
        <w:t xml:space="preserve"> "youtube": "https://youtube.com/@markshoes",</w:t>
        <w:br/>
        <w:t xml:space="preserve"> "pinterest": "https://pinterest.com/markshoes",</w:t>
        <w:br/>
        <w:t xml:space="preserve"> "blogRss": "https://yourwebsite.com/rss",</w:t>
        <w:br/>
        <w:t xml:space="preserve"> "googlePlacesId": "ChIJN1t_tDeuEmsRUsoyG83frY4"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Location (sub-account) ID. Example: "ve9EPM428h8vShlRW1KT".</w:t>
            </w:r>
          </w:p>
        </w:tc>
      </w:tr>
      <w:tr>
        <w:tc>
          <w:tcPr>
            <w:tcW w:type="dxa" w:w="2880"/>
          </w:tcPr>
          <w:p>
            <w:r>
              <w:t>companyId</w:t>
            </w:r>
          </w:p>
        </w:tc>
        <w:tc>
          <w:tcPr>
            <w:tcW w:type="dxa" w:w="2880"/>
          </w:tcPr>
          <w:p>
            <w:r>
              <w:t>string</w:t>
            </w:r>
          </w:p>
        </w:tc>
        <w:tc>
          <w:tcPr>
            <w:tcW w:type="dxa" w:w="2880"/>
          </w:tcPr>
          <w:p>
            <w:r>
              <w:t>Company/Agency ID. Example: "UAXssdawIWAWD".</w:t>
            </w:r>
          </w:p>
        </w:tc>
      </w:tr>
      <w:tr>
        <w:tc>
          <w:tcPr>
            <w:tcW w:type="dxa" w:w="2880"/>
          </w:tcPr>
          <w:p>
            <w:r>
              <w:t>name</w:t>
            </w:r>
          </w:p>
        </w:tc>
        <w:tc>
          <w:tcPr>
            <w:tcW w:type="dxa" w:w="2880"/>
          </w:tcPr>
          <w:p>
            <w:r>
              <w:t>string</w:t>
            </w:r>
          </w:p>
        </w:tc>
        <w:tc>
          <w:tcPr>
            <w:tcW w:type="dxa" w:w="2880"/>
          </w:tcPr>
          <w:p>
            <w:r>
              <w:t>Name for the sub-account/location.</w:t>
            </w:r>
          </w:p>
        </w:tc>
      </w:tr>
      <w:tr>
        <w:tc>
          <w:tcPr>
            <w:tcW w:type="dxa" w:w="2880"/>
          </w:tcPr>
          <w:p>
            <w:r>
              <w:t>phone</w:t>
            </w:r>
          </w:p>
        </w:tc>
        <w:tc>
          <w:tcPr>
            <w:tcW w:type="dxa" w:w="2880"/>
          </w:tcPr>
          <w:p>
            <w:r>
              <w:t>string</w:t>
            </w:r>
          </w:p>
        </w:tc>
        <w:tc>
          <w:tcPr>
            <w:tcW w:type="dxa" w:w="2880"/>
          </w:tcPr>
          <w:p>
            <w:r>
              <w:t>Business phone number.</w:t>
            </w:r>
          </w:p>
        </w:tc>
      </w:tr>
      <w:tr>
        <w:tc>
          <w:tcPr>
            <w:tcW w:type="dxa" w:w="2880"/>
          </w:tcPr>
          <w:p>
            <w:r>
              <w:t>email</w:t>
            </w:r>
          </w:p>
        </w:tc>
        <w:tc>
          <w:tcPr>
            <w:tcW w:type="dxa" w:w="2880"/>
          </w:tcPr>
          <w:p>
            <w:r>
              <w:t>string</w:t>
            </w:r>
          </w:p>
        </w:tc>
        <w:tc>
          <w:tcPr>
            <w:tcW w:type="dxa" w:w="2880"/>
          </w:tcPr>
          <w:p>
            <w:r>
              <w:t>Email for the sub-account/location.</w:t>
            </w:r>
          </w:p>
        </w:tc>
      </w:tr>
      <w:tr>
        <w:tc>
          <w:tcPr>
            <w:tcW w:type="dxa" w:w="2880"/>
          </w:tcPr>
          <w:p>
            <w:r>
              <w:t>address</w:t>
            </w:r>
          </w:p>
        </w:tc>
        <w:tc>
          <w:tcPr>
            <w:tcW w:type="dxa" w:w="2880"/>
          </w:tcPr>
          <w:p>
            <w:r>
              <w:t>string</w:t>
            </w:r>
          </w:p>
        </w:tc>
        <w:tc>
          <w:tcPr>
            <w:tcW w:type="dxa" w:w="2880"/>
          </w:tcPr>
          <w:p>
            <w:r>
              <w:t>Business address.</w:t>
            </w:r>
          </w:p>
        </w:tc>
      </w:tr>
      <w:tr>
        <w:tc>
          <w:tcPr>
            <w:tcW w:type="dxa" w:w="2880"/>
          </w:tcPr>
          <w:p>
            <w:r>
              <w:t>city</w:t>
            </w:r>
          </w:p>
        </w:tc>
        <w:tc>
          <w:tcPr>
            <w:tcW w:type="dxa" w:w="2880"/>
          </w:tcPr>
          <w:p>
            <w:r>
              <w:t>string</w:t>
            </w:r>
          </w:p>
        </w:tc>
        <w:tc>
          <w:tcPr>
            <w:tcW w:type="dxa" w:w="2880"/>
          </w:tcPr>
          <w:p>
            <w:r>
              <w:t>Business city.</w:t>
            </w:r>
          </w:p>
        </w:tc>
      </w:tr>
      <w:tr>
        <w:tc>
          <w:tcPr>
            <w:tcW w:type="dxa" w:w="2880"/>
          </w:tcPr>
          <w:p>
            <w:r>
              <w:t>state</w:t>
            </w:r>
          </w:p>
        </w:tc>
        <w:tc>
          <w:tcPr>
            <w:tcW w:type="dxa" w:w="2880"/>
          </w:tcPr>
          <w:p>
            <w:r>
              <w:t>string</w:t>
            </w:r>
          </w:p>
        </w:tc>
        <w:tc>
          <w:tcPr>
            <w:tcW w:type="dxa" w:w="2880"/>
          </w:tcPr>
          <w:p>
            <w:r>
              <w:t>Business state.</w:t>
            </w:r>
          </w:p>
        </w:tc>
      </w:tr>
      <w:tr>
        <w:tc>
          <w:tcPr>
            <w:tcW w:type="dxa" w:w="2880"/>
          </w:tcPr>
          <w:p>
            <w:r>
              <w:t>domain</w:t>
            </w:r>
          </w:p>
        </w:tc>
        <w:tc>
          <w:tcPr>
            <w:tcW w:type="dxa" w:w="2880"/>
          </w:tcPr>
          <w:p>
            <w:r>
              <w:t>string</w:t>
            </w:r>
          </w:p>
        </w:tc>
        <w:tc>
          <w:tcPr>
            <w:tcW w:type="dxa" w:w="2880"/>
          </w:tcPr>
          <w:p>
            <w:r>
              <w:t>Location domain. Example: "test.msgsndr.com".</w:t>
            </w:r>
          </w:p>
        </w:tc>
      </w:tr>
      <w:tr>
        <w:tc>
          <w:tcPr>
            <w:tcW w:type="dxa" w:w="2880"/>
          </w:tcPr>
          <w:p>
            <w:r>
              <w:t>country</w:t>
            </w:r>
          </w:p>
        </w:tc>
        <w:tc>
          <w:tcPr>
            <w:tcW w:type="dxa" w:w="2880"/>
          </w:tcPr>
          <w:p>
            <w:r>
              <w:t>string</w:t>
            </w:r>
          </w:p>
        </w:tc>
        <w:tc>
          <w:tcPr>
            <w:tcW w:type="dxa" w:w="2880"/>
          </w:tcPr>
          <w:p>
            <w:r>
              <w:t>Country code (2-letter). Example: "US".</w:t>
            </w:r>
          </w:p>
        </w:tc>
      </w:tr>
      <w:tr>
        <w:tc>
          <w:tcPr>
            <w:tcW w:type="dxa" w:w="2880"/>
          </w:tcPr>
          <w:p>
            <w:r>
              <w:t>postalCode</w:t>
            </w:r>
          </w:p>
        </w:tc>
        <w:tc>
          <w:tcPr>
            <w:tcW w:type="dxa" w:w="2880"/>
          </w:tcPr>
          <w:p>
            <w:r>
              <w:t>string</w:t>
            </w:r>
          </w:p>
        </w:tc>
        <w:tc>
          <w:tcPr>
            <w:tcW w:type="dxa" w:w="2880"/>
          </w:tcPr>
          <w:p>
            <w:r>
              <w:t>Postal code.</w:t>
            </w:r>
          </w:p>
        </w:tc>
      </w:tr>
      <w:tr>
        <w:tc>
          <w:tcPr>
            <w:tcW w:type="dxa" w:w="2880"/>
          </w:tcPr>
          <w:p>
            <w:r>
              <w:t>website</w:t>
            </w:r>
          </w:p>
        </w:tc>
        <w:tc>
          <w:tcPr>
            <w:tcW w:type="dxa" w:w="2880"/>
          </w:tcPr>
          <w:p>
            <w:r>
              <w:t>string</w:t>
            </w:r>
          </w:p>
        </w:tc>
        <w:tc>
          <w:tcPr>
            <w:tcW w:type="dxa" w:w="2880"/>
          </w:tcPr>
          <w:p>
            <w:r>
              <w:t>Website URL.</w:t>
            </w:r>
          </w:p>
        </w:tc>
      </w:tr>
      <w:tr>
        <w:tc>
          <w:tcPr>
            <w:tcW w:type="dxa" w:w="2880"/>
          </w:tcPr>
          <w:p>
            <w:r>
              <w:t>timezone</w:t>
            </w:r>
          </w:p>
        </w:tc>
        <w:tc>
          <w:tcPr>
            <w:tcW w:type="dxa" w:w="2880"/>
          </w:tcPr>
          <w:p>
            <w:r>
              <w:t>string</w:t>
            </w:r>
          </w:p>
        </w:tc>
        <w:tc>
          <w:tcPr>
            <w:tcW w:type="dxa" w:w="2880"/>
          </w:tcPr>
          <w:p>
            <w:r>
              <w:t>Timezone. Example: "US/Central".</w:t>
            </w:r>
          </w:p>
        </w:tc>
      </w:tr>
      <w:tr>
        <w:tc>
          <w:tcPr>
            <w:tcW w:type="dxa" w:w="2880"/>
          </w:tcPr>
          <w:p>
            <w:r>
              <w:t>settings</w:t>
            </w:r>
          </w:p>
        </w:tc>
        <w:tc>
          <w:tcPr>
            <w:tcW w:type="dxa" w:w="2880"/>
          </w:tcPr>
          <w:p>
            <w:r>
              <w:t>object</w:t>
            </w:r>
          </w:p>
        </w:tc>
        <w:tc>
          <w:tcPr>
            <w:tcW w:type="dxa" w:w="2880"/>
          </w:tcPr>
          <w:p>
            <w:r>
              <w:t>Settings object.</w:t>
            </w:r>
          </w:p>
        </w:tc>
      </w:tr>
      <w:tr>
        <w:tc>
          <w:tcPr>
            <w:tcW w:type="dxa" w:w="2880"/>
          </w:tcPr>
          <w:p>
            <w:r>
              <w:t>settings.allowDuplicateContact</w:t>
            </w:r>
          </w:p>
        </w:tc>
        <w:tc>
          <w:tcPr>
            <w:tcW w:type="dxa" w:w="2880"/>
          </w:tcPr>
          <w:p>
            <w:r>
              <w:t>boolean</w:t>
            </w:r>
          </w:p>
        </w:tc>
        <w:tc>
          <w:tcPr>
            <w:tcW w:type="dxa" w:w="2880"/>
          </w:tcPr>
          <w:p>
            <w:r>
              <w:t>Whether duplicate contacts are allowed.</w:t>
            </w:r>
          </w:p>
        </w:tc>
      </w:tr>
      <w:tr>
        <w:tc>
          <w:tcPr>
            <w:tcW w:type="dxa" w:w="2880"/>
          </w:tcPr>
          <w:p>
            <w:r>
              <w:t>settings.allowDuplicateOpportunity</w:t>
            </w:r>
          </w:p>
        </w:tc>
        <w:tc>
          <w:tcPr>
            <w:tcW w:type="dxa" w:w="2880"/>
          </w:tcPr>
          <w:p>
            <w:r>
              <w:t>boolean</w:t>
            </w:r>
          </w:p>
        </w:tc>
        <w:tc>
          <w:tcPr>
            <w:tcW w:type="dxa" w:w="2880"/>
          </w:tcPr>
          <w:p>
            <w:r>
              <w:t>Whether duplicate opportunities are allowed.</w:t>
            </w:r>
          </w:p>
        </w:tc>
      </w:tr>
      <w:tr>
        <w:tc>
          <w:tcPr>
            <w:tcW w:type="dxa" w:w="2880"/>
          </w:tcPr>
          <w:p>
            <w:r>
              <w:t>settings.allowFacebookNameMerge</w:t>
            </w:r>
          </w:p>
        </w:tc>
        <w:tc>
          <w:tcPr>
            <w:tcW w:type="dxa" w:w="2880"/>
          </w:tcPr>
          <w:p>
            <w:r>
              <w:t>boolean</w:t>
            </w:r>
          </w:p>
        </w:tc>
        <w:tc>
          <w:tcPr>
            <w:tcW w:type="dxa" w:w="2880"/>
          </w:tcPr>
          <w:p>
            <w:r>
              <w:t>Whether Facebook name merge is allowed.</w:t>
            </w:r>
          </w:p>
        </w:tc>
      </w:tr>
      <w:tr>
        <w:tc>
          <w:tcPr>
            <w:tcW w:type="dxa" w:w="2880"/>
          </w:tcPr>
          <w:p>
            <w:r>
              <w:t>settings.disableContactTimezone</w:t>
            </w:r>
          </w:p>
        </w:tc>
        <w:tc>
          <w:tcPr>
            <w:tcW w:type="dxa" w:w="2880"/>
          </w:tcPr>
          <w:p>
            <w:r>
              <w:t>boolean</w:t>
            </w:r>
          </w:p>
        </w:tc>
        <w:tc>
          <w:tcPr>
            <w:tcW w:type="dxa" w:w="2880"/>
          </w:tcPr>
          <w:p>
            <w:r>
              <w:t>Whether contact timezone is disabled.</w:t>
            </w:r>
          </w:p>
        </w:tc>
      </w:tr>
      <w:tr>
        <w:tc>
          <w:tcPr>
            <w:tcW w:type="dxa" w:w="2880"/>
          </w:tcPr>
          <w:p>
            <w:r>
              <w:t>social</w:t>
            </w:r>
          </w:p>
        </w:tc>
        <w:tc>
          <w:tcPr>
            <w:tcW w:type="dxa" w:w="2880"/>
          </w:tcPr>
          <w:p>
            <w:r>
              <w:t>object</w:t>
            </w:r>
          </w:p>
        </w:tc>
        <w:tc>
          <w:tcPr>
            <w:tcW w:type="dxa" w:w="2880"/>
          </w:tcPr>
          <w:p>
            <w:r>
              <w:t>Social links object.</w:t>
            </w:r>
          </w:p>
        </w:tc>
      </w:tr>
      <w:tr>
        <w:tc>
          <w:tcPr>
            <w:tcW w:type="dxa" w:w="2880"/>
          </w:tcPr>
          <w:p>
            <w:r>
              <w:t>social.facebookUrl</w:t>
            </w:r>
          </w:p>
        </w:tc>
        <w:tc>
          <w:tcPr>
            <w:tcW w:type="dxa" w:w="2880"/>
          </w:tcPr>
          <w:p>
            <w:r>
              <w:t>string</w:t>
            </w:r>
          </w:p>
        </w:tc>
        <w:tc>
          <w:tcPr>
            <w:tcW w:type="dxa" w:w="2880"/>
          </w:tcPr>
          <w:p>
            <w:r>
              <w:t>Facebook URL.</w:t>
            </w:r>
          </w:p>
        </w:tc>
      </w:tr>
      <w:tr>
        <w:tc>
          <w:tcPr>
            <w:tcW w:type="dxa" w:w="2880"/>
          </w:tcPr>
          <w:p>
            <w:r>
              <w:t>social.googlePlus</w:t>
            </w:r>
          </w:p>
        </w:tc>
        <w:tc>
          <w:tcPr>
            <w:tcW w:type="dxa" w:w="2880"/>
          </w:tcPr>
          <w:p>
            <w:r>
              <w:t>string</w:t>
            </w:r>
          </w:p>
        </w:tc>
        <w:tc>
          <w:tcPr>
            <w:tcW w:type="dxa" w:w="2880"/>
          </w:tcPr>
          <w:p>
            <w:r>
              <w:t>Google Plus URL.</w:t>
            </w:r>
          </w:p>
        </w:tc>
      </w:tr>
      <w:tr>
        <w:tc>
          <w:tcPr>
            <w:tcW w:type="dxa" w:w="2880"/>
          </w:tcPr>
          <w:p>
            <w:r>
              <w:t>social.linkedIn</w:t>
            </w:r>
          </w:p>
        </w:tc>
        <w:tc>
          <w:tcPr>
            <w:tcW w:type="dxa" w:w="2880"/>
          </w:tcPr>
          <w:p>
            <w:r>
              <w:t>string</w:t>
            </w:r>
          </w:p>
        </w:tc>
        <w:tc>
          <w:tcPr>
            <w:tcW w:type="dxa" w:w="2880"/>
          </w:tcPr>
          <w:p>
            <w:r>
              <w:t>LinkedIn URL.</w:t>
            </w:r>
          </w:p>
        </w:tc>
      </w:tr>
      <w:tr>
        <w:tc>
          <w:tcPr>
            <w:tcW w:type="dxa" w:w="2880"/>
          </w:tcPr>
          <w:p>
            <w:r>
              <w:t>social.foursquare</w:t>
            </w:r>
          </w:p>
        </w:tc>
        <w:tc>
          <w:tcPr>
            <w:tcW w:type="dxa" w:w="2880"/>
          </w:tcPr>
          <w:p>
            <w:r>
              <w:t>string</w:t>
            </w:r>
          </w:p>
        </w:tc>
        <w:tc>
          <w:tcPr>
            <w:tcW w:type="dxa" w:w="2880"/>
          </w:tcPr>
          <w:p>
            <w:r>
              <w:t>Foursquare URL.</w:t>
            </w:r>
          </w:p>
        </w:tc>
      </w:tr>
      <w:tr>
        <w:tc>
          <w:tcPr>
            <w:tcW w:type="dxa" w:w="2880"/>
          </w:tcPr>
          <w:p>
            <w:r>
              <w:t>social.twitter</w:t>
            </w:r>
          </w:p>
        </w:tc>
        <w:tc>
          <w:tcPr>
            <w:tcW w:type="dxa" w:w="2880"/>
          </w:tcPr>
          <w:p>
            <w:r>
              <w:t>string</w:t>
            </w:r>
          </w:p>
        </w:tc>
        <w:tc>
          <w:tcPr>
            <w:tcW w:type="dxa" w:w="2880"/>
          </w:tcPr>
          <w:p>
            <w:r>
              <w:t>Twitter URL.</w:t>
            </w:r>
          </w:p>
        </w:tc>
      </w:tr>
      <w:tr>
        <w:tc>
          <w:tcPr>
            <w:tcW w:type="dxa" w:w="2880"/>
          </w:tcPr>
          <w:p>
            <w:r>
              <w:t>social.yelp</w:t>
            </w:r>
          </w:p>
        </w:tc>
        <w:tc>
          <w:tcPr>
            <w:tcW w:type="dxa" w:w="2880"/>
          </w:tcPr>
          <w:p>
            <w:r>
              <w:t>string</w:t>
            </w:r>
          </w:p>
        </w:tc>
        <w:tc>
          <w:tcPr>
            <w:tcW w:type="dxa" w:w="2880"/>
          </w:tcPr>
          <w:p>
            <w:r>
              <w:t>Yelp URL.</w:t>
            </w:r>
          </w:p>
        </w:tc>
      </w:tr>
      <w:tr>
        <w:tc>
          <w:tcPr>
            <w:tcW w:type="dxa" w:w="2880"/>
          </w:tcPr>
          <w:p>
            <w:r>
              <w:t>social.instagram</w:t>
            </w:r>
          </w:p>
        </w:tc>
        <w:tc>
          <w:tcPr>
            <w:tcW w:type="dxa" w:w="2880"/>
          </w:tcPr>
          <w:p>
            <w:r>
              <w:t>string</w:t>
            </w:r>
          </w:p>
        </w:tc>
        <w:tc>
          <w:tcPr>
            <w:tcW w:type="dxa" w:w="2880"/>
          </w:tcPr>
          <w:p>
            <w:r>
              <w:t>Instagram URL.</w:t>
            </w:r>
          </w:p>
        </w:tc>
      </w:tr>
      <w:tr>
        <w:tc>
          <w:tcPr>
            <w:tcW w:type="dxa" w:w="2880"/>
          </w:tcPr>
          <w:p>
            <w:r>
              <w:t>social.youtube</w:t>
            </w:r>
          </w:p>
        </w:tc>
        <w:tc>
          <w:tcPr>
            <w:tcW w:type="dxa" w:w="2880"/>
          </w:tcPr>
          <w:p>
            <w:r>
              <w:t>string</w:t>
            </w:r>
          </w:p>
        </w:tc>
        <w:tc>
          <w:tcPr>
            <w:tcW w:type="dxa" w:w="2880"/>
          </w:tcPr>
          <w:p>
            <w:r>
              <w:t>YouTube URL.</w:t>
            </w:r>
          </w:p>
        </w:tc>
      </w:tr>
      <w:tr>
        <w:tc>
          <w:tcPr>
            <w:tcW w:type="dxa" w:w="2880"/>
          </w:tcPr>
          <w:p>
            <w:r>
              <w:t>social.pinterest</w:t>
            </w:r>
          </w:p>
        </w:tc>
        <w:tc>
          <w:tcPr>
            <w:tcW w:type="dxa" w:w="2880"/>
          </w:tcPr>
          <w:p>
            <w:r>
              <w:t>string</w:t>
            </w:r>
          </w:p>
        </w:tc>
        <w:tc>
          <w:tcPr>
            <w:tcW w:type="dxa" w:w="2880"/>
          </w:tcPr>
          <w:p>
            <w:r>
              <w:t>Pinterest URL.</w:t>
            </w:r>
          </w:p>
        </w:tc>
      </w:tr>
      <w:tr>
        <w:tc>
          <w:tcPr>
            <w:tcW w:type="dxa" w:w="2880"/>
          </w:tcPr>
          <w:p>
            <w:r>
              <w:t>social.blogRss</w:t>
            </w:r>
          </w:p>
        </w:tc>
        <w:tc>
          <w:tcPr>
            <w:tcW w:type="dxa" w:w="2880"/>
          </w:tcPr>
          <w:p>
            <w:r>
              <w:t>string</w:t>
            </w:r>
          </w:p>
        </w:tc>
        <w:tc>
          <w:tcPr>
            <w:tcW w:type="dxa" w:w="2880"/>
          </w:tcPr>
          <w:p>
            <w:r>
              <w:t>Blog RSS URL.</w:t>
            </w:r>
          </w:p>
        </w:tc>
      </w:tr>
      <w:tr>
        <w:tc>
          <w:tcPr>
            <w:tcW w:type="dxa" w:w="2880"/>
          </w:tcPr>
          <w:p>
            <w:r>
              <w:t>social.googlePlacesId</w:t>
            </w:r>
          </w:p>
        </w:tc>
        <w:tc>
          <w:tcPr>
            <w:tcW w:type="dxa" w:w="2880"/>
          </w:tcPr>
          <w:p>
            <w:r>
              <w:t>string</w:t>
            </w:r>
          </w:p>
        </w:tc>
        <w:tc>
          <w:tcPr>
            <w:tcW w:type="dxa" w:w="2880"/>
          </w:tcPr>
          <w:p>
            <w:r>
              <w:t>Google Business Places ID.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'https://services.leadconnectorhq.com/locations/' \</w:t>
        <w:br/>
        <w:t xml:space="preserve"> --header 'Accept: application/json' \</w:t>
        <w:br/>
        <w:t xml:space="preserve"> --header 'Content-Type: application/json' \</w:t>
        <w:br/>
        <w:t xml:space="preserve"> --header 'Version: 2021-07-28' \</w:t>
        <w:br/>
        <w:t xml:space="preserve"> --data '{</w:t>
        <w:br/>
        <w:t xml:space="preserve"> "name": "Mark Shoes",</w:t>
        <w:br/>
        <w:t xml:space="preserve"> "companyId": "UAXssdawIWAWD",</w:t>
        <w:br/>
        <w:t xml:space="preserve"> "phone": "+1410039940",</w:t>
        <w:br/>
        <w:t xml:space="preserve"> "address": "4th fleet street",</w:t>
        <w:br/>
        <w:t xml:space="preserve"> "city": "New York",</w:t>
        <w:br/>
        <w:t xml:space="preserve"> "state": "Illinois",</w:t>
        <w:br/>
        <w:t xml:space="preserve"> "country": "US",</w:t>
        <w:br/>
        <w:t xml:space="preserve"> "postalCode": "567654",</w:t>
        <w:br/>
        <w:t xml:space="preserve"> "website": "https://yourwebsite.com",</w:t>
        <w:br/>
        <w:t xml:space="preserve"> "timezone": "US/Central",</w:t>
        <w:br/>
        <w:t xml:space="preserve"> "prospectInfo": {</w:t>
        <w:br/>
        <w:t xml:space="preserve"> "firstName": "John",</w:t>
        <w:br/>
        <w:t xml:space="preserve"> "lastName": "Doe",</w:t>
        <w:br/>
        <w:t xml:space="preserve"> "email": "john.doe@mail.com"</w:t>
        <w:br/>
        <w:t xml:space="preserve">    },</w:t>
        <w:br/>
        <w:t xml:space="preserve"> "settings": {</w:t>
        <w:br/>
        <w:t xml:space="preserve"> "allowDuplicateContact": true,</w:t>
        <w:br/>
        <w:t xml:space="preserve"> "allowDuplicateOpportunity": false,</w:t>
        <w:br/>
        <w:t xml:space="preserve"> "allowFacebookNameMerge": true,</w:t>
        <w:br/>
        <w:t xml:space="preserve"> "disableContactTimezone": false</w:t>
        <w:br/>
        <w:t xml:space="preserve">    },</w:t>
        <w:br/>
        <w:t xml:space="preserve"> "social": {</w:t>
        <w:br/>
        <w:t xml:space="preserve"> "facebookUrl": "https://facebook.com/markshoes",</w:t>
        <w:br/>
        <w:t xml:space="preserve"> "instagram": "https://instagram.com/markshoes"</w:t>
        <w:br/>
        <w:t xml:space="preserve">    },</w:t>
        <w:br/>
        <w:t xml:space="preserve"> "snapshotId": "XXXXXXXXXXX"</w:t>
        <w:br/>
        <w:t xml:space="preserve">  }'</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--location 'https://services.leadconnectorhq.com/locations/' \</w:t>
        <w:br/>
        <w:t xml:space="preserve"> --header 'Accept: application/json' \</w:t>
        <w:br/>
        <w:t xml:space="preserve"> --header 'Content-Type: application/json' \</w:t>
        <w:br/>
        <w:t xml:space="preserve"> --header 'Version: 2021-07-28' \</w:t>
        <w:br/>
        <w:t xml:space="preserve"> --data '{</w:t>
        <w:br/>
        <w:t xml:space="preserve"> "name": "Mark Shoes",</w:t>
        <w:br/>
        <w:t xml:space="preserve"> "companyId": "UAXssdawIWAWD"</w:t>
        <w:br/>
        <w:t xml:space="preserve">  }'</w:t>
      </w:r>
    </w:p>
    <w:p>
      <w:pPr>
        <w:pStyle w:val="Heading3"/>
      </w:pPr>
      <w:r>
        <w:t>Example 2: Create with Twilio and Mailgun credentials</w:t>
      </w:r>
    </w:p>
    <w:p>
      <w:r>
        <w:rPr>
          <w:b/>
          <w:color w:val="666666"/>
          <w:sz w:val="16"/>
        </w:rPr>
        <w:t>[bash]</w:t>
      </w:r>
    </w:p>
    <w:p>
      <w:pPr>
        <w:shd w:fill="F2F2F2" w:val="clear"/>
      </w:pPr>
      <w:r>
        <w:rPr>
          <w:rFonts w:ascii="Courier New" w:hAnsi="Courier New"/>
          <w:sz w:val="17"/>
        </w:rPr>
        <w:t>curl --location 'https://services.leadconnectorhq.com/locations/' \</w:t>
        <w:br/>
        <w:t xml:space="preserve"> --header 'Accept: application/json' \</w:t>
        <w:br/>
        <w:t xml:space="preserve"> --header 'Content-Type: application/json' \</w:t>
        <w:br/>
        <w:t xml:space="preserve"> --header 'Version: 2021-07-28' \</w:t>
        <w:br/>
        <w:t xml:space="preserve"> --data '{</w:t>
        <w:br/>
        <w:t xml:space="preserve"> "name": "Mark Shoes",</w:t>
        <w:br/>
        <w:t xml:space="preserve"> "companyId": "UAXssdawIWAWD",</w:t>
        <w:br/>
        <w:t xml:space="preserve"> "twilio": {</w:t>
        <w:br/>
        <w:t xml:space="preserve"> "sid": "ACXXXXXXXXXXXXXXXXXXXXXXXXXXXXXXXX",</w:t>
        <w:br/>
        <w:t xml:space="preserve"> "authToken": "your_twilio_auth_token"</w:t>
        <w:br/>
        <w:t xml:space="preserve">    },</w:t>
        <w:br/>
        <w:t xml:space="preserve"> "mailgun": {</w:t>
        <w:br/>
        <w:t xml:space="preserve"> "apiKey": "key-your-mailgun-api-key",</w:t>
        <w:br/>
        <w:t xml:space="preserve"> "domain": "mg.yourdomain.com"</w:t>
        <w:br/>
        <w:t xml:space="preserve">    }</w:t>
        <w:br/>
        <w:t xml:space="preserve">  }'</w:t>
      </w:r>
    </w:p>
    <w:p>
      <w:pPr>
        <w:pStyle w:val="Heading3"/>
      </w:pPr>
      <w:r>
        <w:t>Notes</w:t>
      </w:r>
    </w:p>
    <w:p>
      <w:pPr>
        <w:pStyle w:val="ListBullet"/>
      </w:pPr>
      <w:r>
        <w:t>This endpoint requires the Version header with value "2021-07-28".</w:t>
      </w:r>
    </w:p>
    <w:p>
      <w:pPr>
        <w:pStyle w:val="ListBullet"/>
      </w:pPr>
      <w:r>
        <w:t>The documentation indicates the feature is restricted to the Agency Pro plan.</w:t>
      </w:r>
    </w:p>
    <w:p>
      <w:pPr>
        <w:pStyle w:val="ListBullet"/>
      </w:pPr>
      <w:r>
        <w:t>The 400/401 error schemas were referenced but not provided in the scraped content; only generic examples are shown above.</w:t>
      </w:r>
    </w:p>
    <w:p>
      <w:pPr>
        <w:pStyle w:val="Heading3"/>
      </w:pPr>
      <w:r>
        <w:t>Related locations actions</w:t>
      </w:r>
    </w:p>
    <w:p>
      <w:pPr>
        <w:pStyle w:val="ListBullet"/>
      </w:pPr>
      <w:r>
        <w:t>[GET] Get a Sub-Account (Location) by ID — /locations/{{locationId}}</w:t>
      </w:r>
    </w:p>
    <w:p>
      <w:pPr>
        <w:pStyle w:val="ListBullet"/>
      </w:pPr>
      <w:r>
        <w:t>[GET] Search Locations (Sub-Accounts) — /locations/search</w:t>
      </w:r>
    </w:p>
    <w:p>
      <w:pPr>
        <w:pStyle w:val="ListBullet"/>
      </w:pPr>
      <w:r>
        <w:t>[DELETE] Delete a Sub-Account (Location) — /locations/{{locationId}}</w:t>
      </w:r>
    </w:p>
    <w:p>
      <w:pPr>
        <w:pStyle w:val="ListBullet"/>
      </w:pPr>
      <w:r>
        <w:t>[PUT] Update a Sub-Account (Location) — /locations/{{locationId}}</w:t>
      </w:r>
    </w:p>
    <w:p>
      <w:pPr>
        <w:pStyle w:val="ListBullet"/>
      </w:pPr>
      <w:r>
        <w:t>[GET] List Locations by Stripe Customer or Subscription (Company Scoped) — /saas-api/public-api/locations</w:t>
      </w:r>
    </w:p>
    <w:p>
      <w:pPr>
        <w:pStyle w:val="ListBullet"/>
      </w:pPr>
      <w:r>
        <w:t>[GET] Get Locations by Stripe Customer or Subscription ID (Company Scoped) — /saas/locations</w:t>
      </w:r>
    </w:p>
    <w:p>
      <w:r>
        <w:br w:type="page"/>
      </w:r>
    </w:p>
    <w:p>
      <w:pPr>
        <w:pStyle w:val="Heading2"/>
      </w:pPr>
      <w:r>
        <w:t>140. [GET] List a Location’s Timezones</w:t>
      </w:r>
    </w:p>
    <w:p>
      <w:r>
        <w:rPr>
          <w:b/>
        </w:rPr>
        <w:t xml:space="preserve">Endpoint: </w:t>
      </w:r>
      <w:r>
        <w:rPr>
          <w:rFonts w:ascii="Courier New" w:hAnsi="Courier New"/>
          <w:sz w:val="18"/>
        </w:rPr>
        <w:t>/locations/{{locationId}}/timezones</w:t>
      </w:r>
    </w:p>
    <w:p>
      <w:pPr>
        <w:pStyle w:val="Heading3"/>
      </w:pPr>
      <w:r>
        <w:t>Prerequisites</w:t>
      </w:r>
    </w:p>
    <w:p>
      <w:pPr>
        <w:pStyle w:val="ListBullet"/>
      </w:pPr>
      <w:r>
        <w:t>You must have access to the target location.</w:t>
      </w:r>
    </w:p>
    <w:p>
      <w:pPr>
        <w:pStyle w:val="Heading3"/>
      </w:pPr>
      <w:r>
        <w:t>Method</w:t>
      </w:r>
    </w:p>
    <w:p>
      <w:r>
        <w:t>GET</w:t>
      </w:r>
    </w:p>
    <w:p>
      <w:pPr>
        <w:pStyle w:val="Heading3"/>
      </w:pPr>
      <w:r>
        <w:t>URL</w:t>
      </w:r>
    </w:p>
    <w:p>
      <w:r>
        <w:t>https://services.leadconnectorhq.com/locations/{{locationId}}/timezones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the available timezones for a specified location.</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/locations//timezones or /locations/timezones).</w:t>
      </w:r>
    </w:p>
    <w:p>
      <w:pPr>
        <w:pStyle w:val="ListBullet"/>
      </w:pPr>
      <w:r>
        <w:t>Always construct the path as /locations/{{locationId}}/timezones, where {{locationId}}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/locations/loc_12345/timezones</w:t>
      </w:r>
    </w:p>
    <w:p>
      <w:pPr>
        <w:pStyle w:val="Heading3"/>
      </w:pPr>
      <w:r>
        <w:t>Invalid Examples</w:t>
      </w:r>
    </w:p>
    <w:p>
      <w:r>
        <w:rPr>
          <w:b/>
          <w:color w:val="666666"/>
          <w:sz w:val="16"/>
        </w:rPr>
        <w:t>[http]</w:t>
      </w:r>
    </w:p>
    <w:p>
      <w:pPr>
        <w:shd w:fill="F2F2F2" w:val="clear"/>
      </w:pPr>
      <w:r>
        <w:rPr>
          <w:rFonts w:ascii="Courier New" w:hAnsi="Courier New"/>
          <w:sz w:val="17"/>
        </w:rPr>
        <w:t>/locations//timezones</w:t>
        <w:br/>
        <w:t>/locations/timezones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The location identifier.</w:t>
            </w:r>
          </w:p>
        </w:tc>
      </w:tr>
    </w:tbl>
    <w:p/>
    <w:p>
      <w:pPr>
        <w:pStyle w:val="Heading3"/>
      </w:pPr>
      <w:r>
        <w:t>Response</w:t>
      </w:r>
    </w:p>
    <w:p>
      <w:pPr>
        <w:pStyle w:val="Heading3"/>
      </w:pPr>
      <w:r>
        <w:t>Success Response (200 OK)</w:t>
      </w:r>
    </w:p>
    <w:p>
      <w:r>
        <w:rPr>
          <w:b/>
        </w:rPr>
        <w:t>Note: Response schema not provided in the scraped content.</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rPr>
        <w:t>Note: Error schema referenced but not resolved in the scraped content (BadRequestDTO).</w:t>
      </w:r>
    </w:p>
    <w:p>
      <w:pPr>
        <w:pStyle w:val="Heading3"/>
      </w:pPr>
      <w:r>
        <w:t>Error Response (401 Unauthorized)</w:t>
      </w:r>
    </w:p>
    <w:p>
      <w:r>
        <w:rPr>
          <w:b/>
        </w:rPr>
        <w:t>Note: Error schema referenced but not resolved in the scraped content (UnauthorizedDTO).</w:t>
      </w:r>
    </w:p>
    <w:p>
      <w:pPr>
        <w:pStyle w:val="Heading3"/>
      </w:pPr>
      <w:r>
        <w:t>Error Response (422 Unprocessable Entity)</w:t>
      </w:r>
    </w:p>
    <w:p>
      <w:r>
        <w:rPr>
          <w:b/>
        </w:rPr>
        <w:t>Note: Error schema referenced but not resolved in the scraped content (UnprocessableDTO).</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'https://services.leadconnectorhq.com/locations/loc_12345/timezones' \</w:t>
        <w:br/>
        <w:t xml:space="preserve"> --header 'Accept: application/json' \</w:t>
        <w:br/>
        <w:t xml:space="preserve"> --header 'Version: 2021-07-28'</w:t>
      </w:r>
    </w:p>
    <w:p>
      <w:pPr>
        <w:pStyle w:val="Heading3"/>
      </w:pPr>
      <w:r>
        <w:t>Error Handling</w:t>
      </w:r>
    </w:p>
    <w:p>
      <w:pPr>
        <w:pStyle w:val="ListBullet"/>
      </w:pPr>
      <w:r>
        <w:t>400 Bad Request: The request is invalid (details not provided in the scraped schema reference).</w:t>
      </w:r>
    </w:p>
    <w:p>
      <w:pPr>
        <w:pStyle w:val="ListBullet"/>
      </w:pPr>
      <w:r>
        <w:t>401 Unauthorized: The request is not authorized (details not provided in the scraped schema reference).</w:t>
      </w:r>
    </w:p>
    <w:p>
      <w:pPr>
        <w:pStyle w:val="ListBullet"/>
      </w:pPr>
      <w:r>
        <w:t>422 Unprocessable Entity: The request is well-formed but cannot be processed (details not provided in the scraped schema reference).</w:t>
      </w:r>
    </w:p>
    <w:p>
      <w:r>
        <w:br w:type="page"/>
      </w:r>
    </w:p>
    <w:p>
      <w:pPr>
        <w:pStyle w:val="Heading2"/>
      </w:pPr>
      <w:r>
        <w:t>141. [GET] List a Location’s Templates (Email/SMS/WhatsApp)</w:t>
      </w:r>
    </w:p>
    <w:p>
      <w:r>
        <w:rPr>
          <w:b/>
        </w:rPr>
        <w:t xml:space="preserve">Endpoint: </w:t>
      </w:r>
      <w:r>
        <w:rPr>
          <w:rFonts w:ascii="Courier New" w:hAnsi="Courier New"/>
          <w:sz w:val="18"/>
        </w:rPr>
        <w:t>/locations/{{locationId}}/templates</w:t>
      </w:r>
    </w:p>
    <w:p>
      <w:pPr>
        <w:pStyle w:val="Heading3"/>
      </w:pPr>
      <w:r>
        <w:t>Prerequisites</w:t>
      </w:r>
    </w:p>
    <w:p>
      <w:pPr>
        <w:pStyle w:val="ListBullet"/>
      </w:pPr>
      <w:r>
        <w:t>You must have a valid locationId</w:t>
      </w:r>
    </w:p>
    <w:p>
      <w:pPr>
        <w:pStyle w:val="ListBullet"/>
      </w:pPr>
      <w:r>
        <w:t>You must have a valid originId</w:t>
      </w:r>
    </w:p>
    <w:p>
      <w:pPr>
        <w:pStyle w:val="Heading3"/>
      </w:pPr>
      <w:r>
        <w:t>Method</w:t>
      </w:r>
    </w:p>
    <w:p>
      <w:r>
        <w:t>GET</w:t>
      </w:r>
    </w:p>
    <w:p>
      <w:pPr>
        <w:pStyle w:val="Heading3"/>
      </w:pPr>
      <w:r>
        <w:t>URL</w:t>
      </w:r>
    </w:p>
    <w:p>
      <w:r>
        <w:t>https://services.leadconnectorhq.com/locations/{{locationId}}/templates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templates for a specific location. Templates can include SMS, email, or WhatsApp templates, and results can be paginated and optionally filtered (e.g., by deletion status and type).</w:t>
      </w:r>
    </w:p>
    <w:p>
      <w:pPr>
        <w:pStyle w:val="Heading3"/>
      </w:pPr>
      <w:r>
        <w:t>Enforcement Rules</w:t>
      </w:r>
    </w:p>
    <w:p>
      <w:pPr>
        <w:pStyle w:val="ListBullet"/>
      </w:pPr>
      <w:r>
        <w:t>The locationId path parameter must always be present and must be a non-empty string.</w:t>
      </w:r>
    </w:p>
    <w:p>
      <w:pPr>
        <w:pStyle w:val="ListBullet"/>
      </w:pPr>
      <w:r>
        <w:t>Always construct the path as /locations/{{locationId}}/templates.</w:t>
      </w:r>
    </w:p>
    <w:p>
      <w:pPr>
        <w:pStyle w:val="ListBullet"/>
      </w:pPr>
      <w:r>
        <w:t>Do not call the API with a missing or empty locationId (e.g., avoid /locations//templates).</w:t>
      </w:r>
    </w:p>
    <w:p>
      <w:pPr>
        <w:pStyle w:val="ListBullet"/>
      </w:pPr>
      <w:r>
        <w:t>The originId query parameter is required and must be provided as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/locations/ve9EPM428h8vShlRW1KT/templates?originId=ve9EPM428h8vShlRW1KT</w:t>
        <w:br/>
        <w:t>/locations/loc_123/templates?originId=orig_456&amp;type=email&amp;deleted=false&amp;skip=1&amp;limit=25</w:t>
      </w:r>
    </w:p>
    <w:p>
      <w:pPr>
        <w:pStyle w:val="Heading3"/>
      </w:pPr>
      <w:r>
        <w:t>Invalid Examples</w:t>
      </w:r>
    </w:p>
    <w:p>
      <w:r>
        <w:rPr>
          <w:b/>
          <w:color w:val="666666"/>
          <w:sz w:val="16"/>
        </w:rPr>
        <w:t>[http]</w:t>
      </w:r>
    </w:p>
    <w:p>
      <w:pPr>
        <w:shd w:fill="F2F2F2" w:val="clear"/>
      </w:pPr>
      <w:r>
        <w:rPr>
          <w:rFonts w:ascii="Courier New" w:hAnsi="Courier New"/>
          <w:sz w:val="17"/>
        </w:rPr>
        <w:t>/locations//templates?originId=orig_456</w:t>
        <w:br/>
        <w:t>/locations/templates?originId=orig_456</w:t>
        <w:br/>
        <w:t>/locations/loc_123/templates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originId</w:t>
            </w:r>
          </w:p>
        </w:tc>
        <w:tc>
          <w:tcPr>
            <w:tcW w:type="dxa" w:w="2880"/>
          </w:tcPr>
          <w:p>
            <w:r>
              <w:t>string</w:t>
            </w:r>
          </w:p>
        </w:tc>
        <w:tc>
          <w:tcPr>
            <w:tcW w:type="dxa" w:w="2880"/>
          </w:tcPr>
          <w:p>
            <w:r>
              <w:t>Origin ID. Example: ve9EPM428h8vShlRW1KT.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boolean</w:t>
            </w:r>
          </w:p>
        </w:tc>
        <w:tc>
          <w:tcPr>
            <w:tcW w:type="dxa" w:w="2880"/>
          </w:tcPr>
          <w:p>
            <w:r>
              <w:t>Filter by deleted status. Example: false.</w:t>
            </w:r>
          </w:p>
        </w:tc>
      </w:tr>
      <w:tr>
        <w:tc>
          <w:tcPr>
            <w:tcW w:type="dxa" w:w="2880"/>
          </w:tcPr>
          <w:p>
            <w:r>
              <w:t>skip</w:t>
            </w:r>
          </w:p>
        </w:tc>
        <w:tc>
          <w:tcPr>
            <w:tcW w:type="dxa" w:w="2880"/>
          </w:tcPr>
          <w:p>
            <w:r>
              <w:t>string</w:t>
            </w:r>
          </w:p>
        </w:tc>
        <w:tc>
          <w:tcPr>
            <w:tcW w:type="dxa" w:w="2880"/>
          </w:tcPr>
          <w:p>
            <w:r>
              <w:t>Pagination offset. Example: "1".</w:t>
            </w:r>
          </w:p>
        </w:tc>
      </w:tr>
      <w:tr>
        <w:tc>
          <w:tcPr>
            <w:tcW w:type="dxa" w:w="2880"/>
          </w:tcPr>
          <w:p>
            <w:r>
              <w:t>limit</w:t>
            </w:r>
          </w:p>
        </w:tc>
        <w:tc>
          <w:tcPr>
            <w:tcW w:type="dxa" w:w="2880"/>
          </w:tcPr>
          <w:p>
            <w:r>
              <w:t>string</w:t>
            </w:r>
          </w:p>
        </w:tc>
        <w:tc>
          <w:tcPr>
            <w:tcW w:type="dxa" w:w="2880"/>
          </w:tcPr>
          <w:p>
            <w:r>
              <w:t>Page size. Example: "25".</w:t>
            </w:r>
          </w:p>
        </w:tc>
      </w:tr>
      <w:tr>
        <w:tc>
          <w:tcPr>
            <w:tcW w:type="dxa" w:w="2880"/>
          </w:tcPr>
          <w:p>
            <w:r>
              <w:t>type</w:t>
            </w:r>
          </w:p>
        </w:tc>
        <w:tc>
          <w:tcPr>
            <w:tcW w:type="dxa" w:w="2880"/>
          </w:tcPr>
          <w:p>
            <w:r>
              <w:t>string</w:t>
            </w:r>
          </w:p>
        </w:tc>
        <w:tc>
          <w:tcPr>
            <w:tcW w:type="dxa" w:w="2880"/>
          </w:tcPr>
          <w:p>
            <w:r>
              <w:t>Filter by template type. Allowed values: sms, email, whatsapp.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"templates": [</w:t>
        <w:br/>
        <w:t xml:space="preserve"> {</w:t>
        <w:br/>
        <w:t xml:space="preserve"> "id": "tmpl_001",</w:t>
        <w:br/>
        <w:t xml:space="preserve"> "name": "Welcome SMS",</w:t>
        <w:br/>
        <w:t xml:space="preserve"> "type": "sms",</w:t>
        <w:br/>
        <w:t xml:space="preserve"> "template": "&lt;SmsTemplateSchema&gt;",</w:t>
        <w:br/>
        <w:t xml:space="preserve"> "dateAdded": "2024-01-15T10:30:00Z",</w:t>
        <w:br/>
        <w:t xml:space="preserve"> "locationId": "ve9EPM428h8vShlRW1KT",</w:t>
        <w:br/>
        <w:t xml:space="preserve"> "urlAttachments": [</w:t>
        <w:br/>
        <w:t xml:space="preserve"> "https://example.com/attachment1.png"</w:t>
        <w:br/>
        <w:t xml:space="preserve"> ]</w:t>
        <w:br/>
        <w:t xml:space="preserve"> },</w:t>
        <w:br/>
        <w:t xml:space="preserve"> {</w:t>
        <w:br/>
        <w:t xml:space="preserve"> "id": "tmpl_002",</w:t>
        <w:br/>
        <w:t xml:space="preserve"> "name": "Welcome Email",</w:t>
        <w:br/>
        <w:t xml:space="preserve"> "type": "email",</w:t>
        <w:br/>
        <w:t xml:space="preserve"> "dateAdded": "2024-01-16T09:00:00Z",</w:t>
        <w:br/>
        <w:t xml:space="preserve"> "template": "&lt;EmailTemplateSchema&gt;",</w:t>
        <w:br/>
        <w:t xml:space="preserve"> "locationId": "ve9EPM428h8vShlRW1KT"</w:t>
        <w:br/>
        <w:t xml:space="preserve"> }</w:t>
        <w:br/>
        <w:t xml:space="preserve"> ],</w:t>
        <w:br/>
        <w:t xml:space="preserve"> "totalCount": 100</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templates</w:t>
            </w:r>
          </w:p>
        </w:tc>
        <w:tc>
          <w:tcPr>
            <w:tcW w:type="dxa" w:w="2880"/>
          </w:tcPr>
          <w:p>
            <w:r>
              <w:t>array</w:t>
            </w:r>
          </w:p>
        </w:tc>
        <w:tc>
          <w:tcPr>
            <w:tcW w:type="dxa" w:w="2880"/>
          </w:tcPr>
          <w:p>
            <w:r>
              <w:t>Array of templates. Each item is one of: SMS template object or Email template object.</w:t>
            </w:r>
          </w:p>
        </w:tc>
      </w:tr>
      <w:tr>
        <w:tc>
          <w:tcPr>
            <w:tcW w:type="dxa" w:w="2880"/>
          </w:tcPr>
          <w:p>
            <w:r>
              <w:t>templates[].id</w:t>
            </w:r>
          </w:p>
        </w:tc>
        <w:tc>
          <w:tcPr>
            <w:tcW w:type="dxa" w:w="2880"/>
          </w:tcPr>
          <w:p>
            <w:r>
              <w:t>string</w:t>
            </w:r>
          </w:p>
        </w:tc>
        <w:tc>
          <w:tcPr>
            <w:tcW w:type="dxa" w:w="2880"/>
          </w:tcPr>
          <w:p>
            <w:r>
              <w:t>Template ID.</w:t>
            </w:r>
          </w:p>
        </w:tc>
      </w:tr>
      <w:tr>
        <w:tc>
          <w:tcPr>
            <w:tcW w:type="dxa" w:w="2880"/>
          </w:tcPr>
          <w:p>
            <w:r>
              <w:t>templates[].name</w:t>
            </w:r>
          </w:p>
        </w:tc>
        <w:tc>
          <w:tcPr>
            <w:tcW w:type="dxa" w:w="2880"/>
          </w:tcPr>
          <w:p>
            <w:r>
              <w:t>string</w:t>
            </w:r>
          </w:p>
        </w:tc>
        <w:tc>
          <w:tcPr>
            <w:tcW w:type="dxa" w:w="2880"/>
          </w:tcPr>
          <w:p>
            <w:r>
              <w:t>Template name.</w:t>
            </w:r>
          </w:p>
        </w:tc>
      </w:tr>
      <w:tr>
        <w:tc>
          <w:tcPr>
            <w:tcW w:type="dxa" w:w="2880"/>
          </w:tcPr>
          <w:p>
            <w:r>
              <w:t>templates[].type</w:t>
            </w:r>
          </w:p>
        </w:tc>
        <w:tc>
          <w:tcPr>
            <w:tcW w:type="dxa" w:w="2880"/>
          </w:tcPr>
          <w:p>
            <w:r>
              <w:t>string</w:t>
            </w:r>
          </w:p>
        </w:tc>
        <w:tc>
          <w:tcPr>
            <w:tcW w:type="dxa" w:w="2880"/>
          </w:tcPr>
          <w:p>
            <w:r>
              <w:t>Template type (e.g., sms, email, whatsapp).</w:t>
            </w:r>
          </w:p>
        </w:tc>
      </w:tr>
      <w:tr>
        <w:tc>
          <w:tcPr>
            <w:tcW w:type="dxa" w:w="2880"/>
          </w:tcPr>
          <w:p>
            <w:r>
              <w:t>templates[].template</w:t>
            </w:r>
          </w:p>
        </w:tc>
        <w:tc>
          <w:tcPr>
            <w:tcW w:type="dxa" w:w="2880"/>
          </w:tcPr>
          <w:p>
            <w:r>
              <w:t>object/string</w:t>
            </w:r>
          </w:p>
        </w:tc>
        <w:tc>
          <w:tcPr>
            <w:tcW w:type="dxa" w:w="2880"/>
          </w:tcPr>
          <w:p>
            <w:r>
              <w:t>Template payload. Documented as &lt;SmsTemplateSchema&gt; for SMS or &lt;EmailTemplateSchema&gt; for email (schema not provided in scraped content).</w:t>
            </w:r>
          </w:p>
        </w:tc>
      </w:tr>
      <w:tr>
        <w:tc>
          <w:tcPr>
            <w:tcW w:type="dxa" w:w="2880"/>
          </w:tcPr>
          <w:p>
            <w:r>
              <w:t>templates[].dateAdded</w:t>
            </w:r>
          </w:p>
        </w:tc>
        <w:tc>
          <w:tcPr>
            <w:tcW w:type="dxa" w:w="2880"/>
          </w:tcPr>
          <w:p>
            <w:r>
              <w:t>string</w:t>
            </w:r>
          </w:p>
        </w:tc>
        <w:tc>
          <w:tcPr>
            <w:tcW w:type="dxa" w:w="2880"/>
          </w:tcPr>
          <w:p>
            <w:r>
              <w:t>Date/time the template was added.</w:t>
            </w:r>
          </w:p>
        </w:tc>
      </w:tr>
      <w:tr>
        <w:tc>
          <w:tcPr>
            <w:tcW w:type="dxa" w:w="2880"/>
          </w:tcPr>
          <w:p>
            <w:r>
              <w:t>templates[].locationId</w:t>
            </w:r>
          </w:p>
        </w:tc>
        <w:tc>
          <w:tcPr>
            <w:tcW w:type="dxa" w:w="2880"/>
          </w:tcPr>
          <w:p>
            <w:r>
              <w:t>string</w:t>
            </w:r>
          </w:p>
        </w:tc>
        <w:tc>
          <w:tcPr>
            <w:tcW w:type="dxa" w:w="2880"/>
          </w:tcPr>
          <w:p>
            <w:r>
              <w:t>Location ID the template belongs to.</w:t>
            </w:r>
          </w:p>
        </w:tc>
      </w:tr>
      <w:tr>
        <w:tc>
          <w:tcPr>
            <w:tcW w:type="dxa" w:w="2880"/>
          </w:tcPr>
          <w:p>
            <w:r>
              <w:t>templates[].urlAttachments</w:t>
            </w:r>
          </w:p>
        </w:tc>
        <w:tc>
          <w:tcPr>
            <w:tcW w:type="dxa" w:w="2880"/>
          </w:tcPr>
          <w:p>
            <w:r>
              <w:t>array</w:t>
            </w:r>
          </w:p>
        </w:tc>
        <w:tc>
          <w:tcPr>
            <w:tcW w:type="dxa" w:w="2880"/>
          </w:tcPr>
          <w:p>
            <w:r>
              <w:t>(SMS variant) Array of attachment URLs.</w:t>
            </w:r>
          </w:p>
        </w:tc>
      </w:tr>
      <w:tr>
        <w:tc>
          <w:tcPr>
            <w:tcW w:type="dxa" w:w="2880"/>
          </w:tcPr>
          <w:p>
            <w:r>
              <w:t>totalCount</w:t>
            </w:r>
          </w:p>
        </w:tc>
        <w:tc>
          <w:tcPr>
            <w:tcW w:type="dxa" w:w="2880"/>
          </w:tcPr>
          <w:p>
            <w:r>
              <w:t>number</w:t>
            </w:r>
          </w:p>
        </w:tc>
        <w:tc>
          <w:tcPr>
            <w:tcW w:type="dxa" w:w="2880"/>
          </w:tcPr>
          <w:p>
            <w:r>
              <w:t>Total number of templates. Example: 100.</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'https://services.leadconnectorhq.com/locations/ve9EPM428h8vShlRW1KT/templates?originId=ve9EPM428h8vShlRW1KT&amp;deleted=false&amp;skip=1&amp;limit=25&amp;type=email' \</w:t>
        <w:br/>
        <w:t xml:space="preserve"> --header 'Accept: application/json' \</w:t>
        <w:br/>
        <w:t xml:space="preserve"> --header 'Version: 2021-07-28'</w:t>
      </w:r>
    </w:p>
    <w:p>
      <w:pPr>
        <w:pStyle w:val="Heading3"/>
      </w:pPr>
      <w:r>
        <w:t>Example Usage</w:t>
      </w:r>
    </w:p>
    <w:p>
      <w:pPr>
        <w:pStyle w:val="Heading3"/>
      </w:pPr>
      <w:r>
        <w:t>Example 1: List all templates (default filters)</w:t>
      </w:r>
    </w:p>
    <w:p>
      <w:r>
        <w:rPr>
          <w:b/>
          <w:color w:val="666666"/>
          <w:sz w:val="16"/>
        </w:rPr>
        <w:t>[bash]</w:t>
      </w:r>
    </w:p>
    <w:p>
      <w:pPr>
        <w:shd w:fill="F2F2F2" w:val="clear"/>
      </w:pPr>
      <w:r>
        <w:rPr>
          <w:rFonts w:ascii="Courier New" w:hAnsi="Courier New"/>
          <w:sz w:val="17"/>
        </w:rPr>
        <w:t>curl -s --location \</w:t>
        <w:br/>
        <w:t xml:space="preserve"> 'https://services.leadconnectorhq.com/locations/ve9EPM428h8vShlRW1KT/templates?originId=ve9EPM428h8vShlRW1KT' \</w:t>
        <w:br/>
        <w:t xml:space="preserve"> -H 'Accept: application/json' \</w:t>
        <w:br/>
        <w:t xml:space="preserve"> -H 'Version: 2021-07-28'</w:t>
      </w:r>
    </w:p>
    <w:p>
      <w:pPr>
        <w:pStyle w:val="Heading3"/>
      </w:pPr>
      <w:r>
        <w:t>Example 2: List only email templates (paginated)</w:t>
      </w:r>
    </w:p>
    <w:p>
      <w:r>
        <w:rPr>
          <w:b/>
          <w:color w:val="666666"/>
          <w:sz w:val="16"/>
        </w:rPr>
        <w:t>[bash]</w:t>
      </w:r>
    </w:p>
    <w:p>
      <w:pPr>
        <w:shd w:fill="F2F2F2" w:val="clear"/>
      </w:pPr>
      <w:r>
        <w:rPr>
          <w:rFonts w:ascii="Courier New" w:hAnsi="Courier New"/>
          <w:sz w:val="17"/>
        </w:rPr>
        <w:t>curl -s --location \</w:t>
        <w:br/>
        <w:t xml:space="preserve"> 'https://services.leadconnectorhq.com/locations/ve9EPM428h8vShlRW1KT/templates?originId=ve9EPM428h8vShlRW1KT&amp;type=email&amp;skip=1&amp;limit=25' \</w:t>
        <w:br/>
        <w:t xml:space="preserve"> -H 'Accept: application/json' \</w:t>
        <w:br/>
        <w:t xml:space="preserve"> -H 'Version: 2021-07-28'</w:t>
      </w:r>
    </w:p>
    <w:p>
      <w:pPr>
        <w:pStyle w:val="Heading3"/>
      </w:pPr>
      <w:r>
        <w:t>Example 3: Include deleted templates</w:t>
      </w:r>
    </w:p>
    <w:p>
      <w:r>
        <w:rPr>
          <w:b/>
          <w:color w:val="666666"/>
          <w:sz w:val="16"/>
        </w:rPr>
        <w:t>[bash]</w:t>
      </w:r>
    </w:p>
    <w:p>
      <w:pPr>
        <w:shd w:fill="F2F2F2" w:val="clear"/>
      </w:pPr>
      <w:r>
        <w:rPr>
          <w:rFonts w:ascii="Courier New" w:hAnsi="Courier New"/>
          <w:sz w:val="17"/>
        </w:rPr>
        <w:t>curl -s --location \</w:t>
        <w:br/>
        <w:t xml:space="preserve"> 'https://services.leadconnectorhq.com/locations/ve9EPM428h8vShlRW1KT/templates?originId=ve9EPM428h8vShlRW1KT&amp;deleted=true' \</w:t>
        <w:br/>
        <w:t xml:space="preserve"> -H 'Accept: application/json' \</w:t>
        <w:br/>
        <w:t xml:space="preserve"> -H 'Version: 2021-07-28'</w:t>
      </w:r>
    </w:p>
    <w:p>
      <w:pPr>
        <w:pStyle w:val="Heading3"/>
      </w:pPr>
      <w:r>
        <w:t>Notes</w:t>
      </w:r>
    </w:p>
    <w:p>
      <w:pPr>
        <w:pStyle w:val="ListBullet"/>
      </w:pPr>
      <w:r>
        <w:t>Version: 2021-07-28 is a required header.</w:t>
      </w:r>
    </w:p>
    <w:p>
      <w:pPr>
        <w:pStyle w:val="ListBullet"/>
      </w:pPr>
      <w:r>
        <w:t>originId is a required query parameter.</w:t>
      </w:r>
    </w:p>
    <w:p>
      <w:pPr>
        <w:pStyle w:val="ListBullet"/>
      </w:pPr>
      <w:r>
        <w:t>The response’s templates[].template is referenced as &lt;SmsTemplateSchema&gt; / &lt;EmailTemplateSchema&gt; in the scraped content, but the underlying schema details were not provided.</w:t>
      </w:r>
    </w:p>
    <w:p>
      <w:pPr>
        <w:pStyle w:val="Heading3"/>
      </w:pPr>
      <w:r>
        <w:t>Related templates actions</w:t>
      </w:r>
    </w:p>
    <w:p>
      <w:pPr>
        <w:pStyle w:val="ListBullet"/>
      </w:pPr>
      <w:r>
        <w:t>[DELETE] Delete an Email/SMS Template for a Location — /locations/{{locationId}}/templates/{{id}}</w:t>
      </w:r>
    </w:p>
    <w:p>
      <w:r>
        <w:br w:type="page"/>
      </w:r>
    </w:p>
    <w:p>
      <w:pPr>
        <w:pStyle w:val="Heading2"/>
      </w:pPr>
      <w:r>
        <w:t>142. [GET] Get a Location’s Custom Field</w:t>
      </w:r>
    </w:p>
    <w:p>
      <w:r>
        <w:rPr>
          <w:b/>
        </w:rPr>
        <w:t xml:space="preserve">Endpoint: </w:t>
      </w:r>
      <w:r>
        <w:rPr>
          <w:rFonts w:ascii="Courier New" w:hAnsi="Courier New"/>
          <w:sz w:val="18"/>
        </w:rPr>
        <w:t>/locations/{{locationId}}/customFields/{{id}}</w:t>
      </w:r>
    </w:p>
    <w:p>
      <w:pPr>
        <w:pStyle w:val="Heading3"/>
      </w:pPr>
      <w:r>
        <w:t>Prerequisites</w:t>
      </w:r>
    </w:p>
    <w:p>
      <w:pPr>
        <w:pStyle w:val="ListBullet"/>
      </w:pPr>
      <w:r>
        <w:t>You must have access to the target location and permission to read custom fields for that location.</w:t>
      </w:r>
    </w:p>
    <w:p>
      <w:pPr>
        <w:pStyle w:val="Heading3"/>
      </w:pPr>
      <w:r>
        <w:t>Method</w:t>
      </w:r>
    </w:p>
    <w:p>
      <w:r>
        <w:t>GET</w:t>
      </w:r>
    </w:p>
    <w:p>
      <w:pPr>
        <w:pStyle w:val="Heading3"/>
      </w:pPr>
      <w:r>
        <w:t>URL</w:t>
      </w:r>
    </w:p>
    <w:p>
      <w:r>
        <w:t>https://services.leadconnectorhq.com/locations/{{locationId}}/customFields/{{id}}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single custom field for a specific location by custom field ID or by field key (for example, contact.first_name or opportunity.pipeline_id).</w:t>
      </w:r>
    </w:p>
    <w:p>
      <w:pPr>
        <w:pStyle w:val="Heading3"/>
      </w:pPr>
      <w:r>
        <w:t>Enforcement Rules</w:t>
      </w:r>
    </w:p>
    <w:p>
      <w:pPr>
        <w:pStyle w:val="ListBullet"/>
      </w:pPr>
      <w:r>
        <w:t>The locationId path parameter must always be present.</w:t>
      </w:r>
    </w:p>
    <w:p>
      <w:pPr>
        <w:pStyle w:val="ListBullet"/>
      </w:pPr>
      <w:r>
        <w:t>The id path parameter must always be present.</w:t>
      </w:r>
    </w:p>
    <w:p>
      <w:pPr>
        <w:pStyle w:val="ListBullet"/>
      </w:pPr>
      <w:r>
        <w:t>If the user provides locationId and/or id, use those values directly.</w:t>
      </w:r>
    </w:p>
    <w:p>
      <w:pPr>
        <w:pStyle w:val="ListBullet"/>
      </w:pPr>
      <w:r>
        <w:t>Do not call the API with a missing or empty locationId or id (e.g., avoid /locations//customFields/{{id}} or /locations/{{locationId}}/customFields/).</w:t>
      </w:r>
    </w:p>
    <w:p>
      <w:pPr>
        <w:pStyle w:val="ListBullet"/>
      </w:pPr>
      <w:r>
        <w:t>Always construct the path as /locations/{{locationId}}/customFields/{{id}}, where {{locationId}} and {{id}}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/locations/loc_123/customFields/cf_456</w:t>
        <w:br/>
        <w:t>/locations/loc_123/customFields/contact.first_name</w:t>
        <w:br/>
        <w:t>/locations/loc_123/customFields/opportunity.pipeline_id</w:t>
      </w:r>
    </w:p>
    <w:p>
      <w:pPr>
        <w:pStyle w:val="Heading3"/>
      </w:pPr>
      <w:r>
        <w:t>Invalid Examples</w:t>
      </w:r>
    </w:p>
    <w:p>
      <w:r>
        <w:rPr>
          <w:b/>
          <w:color w:val="666666"/>
          <w:sz w:val="16"/>
        </w:rPr>
        <w:t>[http]</w:t>
      </w:r>
    </w:p>
    <w:p>
      <w:pPr>
        <w:shd w:fill="F2F2F2" w:val="clear"/>
      </w:pPr>
      <w:r>
        <w:rPr>
          <w:rFonts w:ascii="Courier New" w:hAnsi="Courier New"/>
          <w:sz w:val="17"/>
        </w:rPr>
        <w:t>/locations//customFields/cf_456</w:t>
        <w:br/>
        <w:t>/locations/loc_123/customFields/</w:t>
        <w:br/>
        <w:t>/locations/loc_123/customFields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w:t>
            </w:r>
          </w:p>
        </w:tc>
      </w:tr>
      <w:tr>
        <w:tc>
          <w:tcPr>
            <w:tcW w:type="dxa" w:w="2880"/>
          </w:tcPr>
          <w:p>
            <w:r>
              <w:t>id</w:t>
            </w:r>
          </w:p>
        </w:tc>
        <w:tc>
          <w:tcPr>
            <w:tcW w:type="dxa" w:w="2880"/>
          </w:tcPr>
          <w:p>
            <w:r>
              <w:t>string</w:t>
            </w:r>
          </w:p>
        </w:tc>
        <w:tc>
          <w:tcPr>
            <w:tcW w:type="dxa" w:w="2880"/>
          </w:tcPr>
          <w:p>
            <w:r>
              <w:t>Custom Field ID or Field Key (e.g., contact.first_name, opportunity.pipeline_id).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"customField": {</w:t>
        <w:br/>
        <w:t xml:space="preserve"> "id": "cf_456",</w:t>
        <w:br/>
        <w:t xml:space="preserve"> "name": "First Name",</w:t>
        <w:br/>
        <w:t xml:space="preserve"> "fieldKey": "contact.first_name",</w:t>
        <w:br/>
        <w:t xml:space="preserve"> "placeholder": "Enter first name",</w:t>
        <w:br/>
        <w:t xml:space="preserve"> "dataType": "string",</w:t>
        <w:br/>
        <w:t xml:space="preserve"> "position": 1,</w:t>
        <w:br/>
        <w:t xml:space="preserve"> "picklistOptions": [],</w:t>
        <w:br/>
        <w:t xml:space="preserve"> "picklistImageOptions": [],</w:t>
        <w:br/>
        <w:t xml:space="preserve"> "isAllowedCustomOption": false,</w:t>
        <w:br/>
        <w:t xml:space="preserve"> "isMultiFileAllowed": false,</w:t>
        <w:br/>
        <w:t xml:space="preserve"> "maxFileLimit": 1,</w:t>
        <w:br/>
        <w:t xml:space="preserve"> "locationId": "loc_123",</w:t>
        <w:br/>
        <w:t xml:space="preserve"> "model": "contact"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customField</w:t>
            </w:r>
          </w:p>
        </w:tc>
        <w:tc>
          <w:tcPr>
            <w:tcW w:type="dxa" w:w="2880"/>
          </w:tcPr>
          <w:p>
            <w:r>
              <w:t>object</w:t>
            </w:r>
          </w:p>
        </w:tc>
        <w:tc>
          <w:tcPr>
            <w:tcW w:type="dxa" w:w="2880"/>
          </w:tcPr>
          <w:p>
            <w:r>
              <w:t>The custom field object.</w:t>
            </w:r>
          </w:p>
        </w:tc>
      </w:tr>
      <w:tr>
        <w:tc>
          <w:tcPr>
            <w:tcW w:type="dxa" w:w="2880"/>
          </w:tcPr>
          <w:p>
            <w:r>
              <w:t>customField.id</w:t>
            </w:r>
          </w:p>
        </w:tc>
        <w:tc>
          <w:tcPr>
            <w:tcW w:type="dxa" w:w="2880"/>
          </w:tcPr>
          <w:p>
            <w:r>
              <w:t>string</w:t>
            </w:r>
          </w:p>
        </w:tc>
        <w:tc>
          <w:tcPr>
            <w:tcW w:type="dxa" w:w="2880"/>
          </w:tcPr>
          <w:p>
            <w:r>
              <w:t>Custom field ID.</w:t>
            </w:r>
          </w:p>
        </w:tc>
      </w:tr>
      <w:tr>
        <w:tc>
          <w:tcPr>
            <w:tcW w:type="dxa" w:w="2880"/>
          </w:tcPr>
          <w:p>
            <w:r>
              <w:t>customField.name</w:t>
            </w:r>
          </w:p>
        </w:tc>
        <w:tc>
          <w:tcPr>
            <w:tcW w:type="dxa" w:w="2880"/>
          </w:tcPr>
          <w:p>
            <w:r>
              <w:t>string</w:t>
            </w:r>
          </w:p>
        </w:tc>
        <w:tc>
          <w:tcPr>
            <w:tcW w:type="dxa" w:w="2880"/>
          </w:tcPr>
          <w:p>
            <w:r>
              <w:t>Display name of the custom field.</w:t>
            </w:r>
          </w:p>
        </w:tc>
      </w:tr>
      <w:tr>
        <w:tc>
          <w:tcPr>
            <w:tcW w:type="dxa" w:w="2880"/>
          </w:tcPr>
          <w:p>
            <w:r>
              <w:t>customField.fieldKey</w:t>
            </w:r>
          </w:p>
        </w:tc>
        <w:tc>
          <w:tcPr>
            <w:tcW w:type="dxa" w:w="2880"/>
          </w:tcPr>
          <w:p>
            <w:r>
              <w:t>string</w:t>
            </w:r>
          </w:p>
        </w:tc>
        <w:tc>
          <w:tcPr>
            <w:tcW w:type="dxa" w:w="2880"/>
          </w:tcPr>
          <w:p>
            <w:r>
              <w:t>Field key identifier (may be used in place of ID in the request path).</w:t>
            </w:r>
          </w:p>
        </w:tc>
      </w:tr>
      <w:tr>
        <w:tc>
          <w:tcPr>
            <w:tcW w:type="dxa" w:w="2880"/>
          </w:tcPr>
          <w:p>
            <w:r>
              <w:t>customField.placeholder</w:t>
            </w:r>
          </w:p>
        </w:tc>
        <w:tc>
          <w:tcPr>
            <w:tcW w:type="dxa" w:w="2880"/>
          </w:tcPr>
          <w:p>
            <w:r>
              <w:t>string</w:t>
            </w:r>
          </w:p>
        </w:tc>
        <w:tc>
          <w:tcPr>
            <w:tcW w:type="dxa" w:w="2880"/>
          </w:tcPr>
          <w:p>
            <w:r>
              <w:t>Placeholder text for the field.</w:t>
            </w:r>
          </w:p>
        </w:tc>
      </w:tr>
      <w:tr>
        <w:tc>
          <w:tcPr>
            <w:tcW w:type="dxa" w:w="2880"/>
          </w:tcPr>
          <w:p>
            <w:r>
              <w:t>customField.dataType</w:t>
            </w:r>
          </w:p>
        </w:tc>
        <w:tc>
          <w:tcPr>
            <w:tcW w:type="dxa" w:w="2880"/>
          </w:tcPr>
          <w:p>
            <w:r>
              <w:t>string</w:t>
            </w:r>
          </w:p>
        </w:tc>
        <w:tc>
          <w:tcPr>
            <w:tcW w:type="dxa" w:w="2880"/>
          </w:tcPr>
          <w:p>
            <w:r>
              <w:t>Data type of the field.</w:t>
            </w:r>
          </w:p>
        </w:tc>
      </w:tr>
      <w:tr>
        <w:tc>
          <w:tcPr>
            <w:tcW w:type="dxa" w:w="2880"/>
          </w:tcPr>
          <w:p>
            <w:r>
              <w:t>customField.position</w:t>
            </w:r>
          </w:p>
        </w:tc>
        <w:tc>
          <w:tcPr>
            <w:tcW w:type="dxa" w:w="2880"/>
          </w:tcPr>
          <w:p>
            <w:r>
              <w:t>number</w:t>
            </w:r>
          </w:p>
        </w:tc>
        <w:tc>
          <w:tcPr>
            <w:tcW w:type="dxa" w:w="2880"/>
          </w:tcPr>
          <w:p>
            <w:r>
              <w:t>Display/order position of the field.</w:t>
            </w:r>
          </w:p>
        </w:tc>
      </w:tr>
      <w:tr>
        <w:tc>
          <w:tcPr>
            <w:tcW w:type="dxa" w:w="2880"/>
          </w:tcPr>
          <w:p>
            <w:r>
              <w:t>customField.picklistOptions</w:t>
            </w:r>
          </w:p>
        </w:tc>
        <w:tc>
          <w:tcPr>
            <w:tcW w:type="dxa" w:w="2880"/>
          </w:tcPr>
          <w:p>
            <w:r>
              <w:t>array</w:t>
            </w:r>
          </w:p>
        </w:tc>
        <w:tc>
          <w:tcPr>
            <w:tcW w:type="dxa" w:w="2880"/>
          </w:tcPr>
          <w:p>
            <w:r>
              <w:t>List of picklist option values.</w:t>
            </w:r>
          </w:p>
        </w:tc>
      </w:tr>
      <w:tr>
        <w:tc>
          <w:tcPr>
            <w:tcW w:type="dxa" w:w="2880"/>
          </w:tcPr>
          <w:p>
            <w:r>
              <w:t>customField.picklistImageOptions</w:t>
            </w:r>
          </w:p>
        </w:tc>
        <w:tc>
          <w:tcPr>
            <w:tcW w:type="dxa" w:w="2880"/>
          </w:tcPr>
          <w:p>
            <w:r>
              <w:t>array</w:t>
            </w:r>
          </w:p>
        </w:tc>
        <w:tc>
          <w:tcPr>
            <w:tcW w:type="dxa" w:w="2880"/>
          </w:tcPr>
          <w:p>
            <w:r>
              <w:t>List of picklist image option values.</w:t>
            </w:r>
          </w:p>
        </w:tc>
      </w:tr>
      <w:tr>
        <w:tc>
          <w:tcPr>
            <w:tcW w:type="dxa" w:w="2880"/>
          </w:tcPr>
          <w:p>
            <w:r>
              <w:t>customField.isAllowedCustomOption</w:t>
            </w:r>
          </w:p>
        </w:tc>
        <w:tc>
          <w:tcPr>
            <w:tcW w:type="dxa" w:w="2880"/>
          </w:tcPr>
          <w:p>
            <w:r>
              <w:t>boolean</w:t>
            </w:r>
          </w:p>
        </w:tc>
        <w:tc>
          <w:tcPr>
            <w:tcW w:type="dxa" w:w="2880"/>
          </w:tcPr>
          <w:p>
            <w:r>
              <w:t>Whether custom options are allowed (picklists).</w:t>
            </w:r>
          </w:p>
        </w:tc>
      </w:tr>
      <w:tr>
        <w:tc>
          <w:tcPr>
            <w:tcW w:type="dxa" w:w="2880"/>
          </w:tcPr>
          <w:p>
            <w:r>
              <w:t>customField.isMultiFileAllowed</w:t>
            </w:r>
          </w:p>
        </w:tc>
        <w:tc>
          <w:tcPr>
            <w:tcW w:type="dxa" w:w="2880"/>
          </w:tcPr>
          <w:p>
            <w:r>
              <w:t>boolean</w:t>
            </w:r>
          </w:p>
        </w:tc>
        <w:tc>
          <w:tcPr>
            <w:tcW w:type="dxa" w:w="2880"/>
          </w:tcPr>
          <w:p>
            <w:r>
              <w:t>Whether multiple files are allowed (file-type fields).</w:t>
            </w:r>
          </w:p>
        </w:tc>
      </w:tr>
      <w:tr>
        <w:tc>
          <w:tcPr>
            <w:tcW w:type="dxa" w:w="2880"/>
          </w:tcPr>
          <w:p>
            <w:r>
              <w:t>customField.maxFileLimit</w:t>
            </w:r>
          </w:p>
        </w:tc>
        <w:tc>
          <w:tcPr>
            <w:tcW w:type="dxa" w:w="2880"/>
          </w:tcPr>
          <w:p>
            <w:r>
              <w:t>number</w:t>
            </w:r>
          </w:p>
        </w:tc>
        <w:tc>
          <w:tcPr>
            <w:tcW w:type="dxa" w:w="2880"/>
          </w:tcPr>
          <w:p>
            <w:r>
              <w:t>Maximum number of files allowed.</w:t>
            </w:r>
          </w:p>
        </w:tc>
      </w:tr>
      <w:tr>
        <w:tc>
          <w:tcPr>
            <w:tcW w:type="dxa" w:w="2880"/>
          </w:tcPr>
          <w:p>
            <w:r>
              <w:t>customField.locationId</w:t>
            </w:r>
          </w:p>
        </w:tc>
        <w:tc>
          <w:tcPr>
            <w:tcW w:type="dxa" w:w="2880"/>
          </w:tcPr>
          <w:p>
            <w:r>
              <w:t>string</w:t>
            </w:r>
          </w:p>
        </w:tc>
        <w:tc>
          <w:tcPr>
            <w:tcW w:type="dxa" w:w="2880"/>
          </w:tcPr>
          <w:p>
            <w:r>
              <w:t>Location ID the custom field belongs to.</w:t>
            </w:r>
          </w:p>
        </w:tc>
      </w:tr>
      <w:tr>
        <w:tc>
          <w:tcPr>
            <w:tcW w:type="dxa" w:w="2880"/>
          </w:tcPr>
          <w:p>
            <w:r>
              <w:t>customField.model</w:t>
            </w:r>
          </w:p>
        </w:tc>
        <w:tc>
          <w:tcPr>
            <w:tcW w:type="dxa" w:w="2880"/>
          </w:tcPr>
          <w:p>
            <w:r>
              <w:t>string</w:t>
            </w:r>
          </w:p>
        </w:tc>
        <w:tc>
          <w:tcPr>
            <w:tcW w:type="dxa" w:w="2880"/>
          </w:tcPr>
          <w:p>
            <w:r>
              <w:t>Model of the custom field. Possible values: contact, opportunity.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'https://services.leadconnectorhq.com/locations/loc_123/customFields/contact.first_name' \</w:t>
        <w:br/>
        <w:t xml:space="preserve"> --header 'Accept: application/json' \</w:t>
        <w:br/>
        <w:t xml:space="preserve"> --header 'Version: 2021-07-28'</w:t>
      </w:r>
    </w:p>
    <w:p>
      <w:pPr>
        <w:pStyle w:val="Heading3"/>
      </w:pPr>
      <w:r>
        <w:t>Example Usage</w:t>
      </w:r>
    </w:p>
    <w:p>
      <w:pPr>
        <w:pStyle w:val="Heading3"/>
      </w:pPr>
      <w:r>
        <w:t>Example 1: Get by Custom Field ID</w:t>
      </w:r>
    </w:p>
    <w:p>
      <w:r>
        <w:rPr>
          <w:b/>
          <w:color w:val="666666"/>
          <w:sz w:val="16"/>
        </w:rPr>
        <w:t>[bash]</w:t>
      </w:r>
    </w:p>
    <w:p>
      <w:pPr>
        <w:shd w:fill="F2F2F2" w:val="clear"/>
      </w:pPr>
      <w:r>
        <w:rPr>
          <w:rFonts w:ascii="Courier New" w:hAnsi="Courier New"/>
          <w:sz w:val="17"/>
        </w:rPr>
        <w:t>curl --location 'https://services.leadconnectorhq.com/locations/loc_123/customFields/cf_456' \</w:t>
        <w:br/>
        <w:t xml:space="preserve"> --header 'Accept: application/json' \</w:t>
        <w:br/>
        <w:t xml:space="preserve"> --header 'Version: 2021-07-28'</w:t>
      </w:r>
    </w:p>
    <w:p>
      <w:pPr>
        <w:pStyle w:val="Heading3"/>
      </w:pPr>
      <w:r>
        <w:t>Example 2: Get by Field Key (Contact)</w:t>
      </w:r>
    </w:p>
    <w:p>
      <w:pPr>
        <w:pStyle w:val="Heading3"/>
      </w:pPr>
      <w:r>
        <w:t>Example 3: Get by Field Key (Opportunity)</w:t>
      </w:r>
    </w:p>
    <w:p>
      <w:r>
        <w:rPr>
          <w:b/>
          <w:color w:val="666666"/>
          <w:sz w:val="16"/>
        </w:rPr>
        <w:t>[bash]</w:t>
      </w:r>
    </w:p>
    <w:p>
      <w:pPr>
        <w:shd w:fill="F2F2F2" w:val="clear"/>
      </w:pPr>
      <w:r>
        <w:rPr>
          <w:rFonts w:ascii="Courier New" w:hAnsi="Courier New"/>
          <w:sz w:val="17"/>
        </w:rPr>
        <w:t>curl --location 'https://services.leadconnectorhq.com/locations/loc_123/customFields/opportunity.pipeline_id' \</w:t>
        <w:br/>
        <w:t xml:space="preserve"> --header 'Accept: application/json' \</w:t>
        <w:br/>
        <w:t xml:space="preserve"> --header 'Version: 2021-07-28'</w:t>
      </w:r>
    </w:p>
    <w:p>
      <w:pPr>
        <w:pStyle w:val="Heading3"/>
      </w:pPr>
      <w:r>
        <w:t>Error Handling</w:t>
      </w:r>
    </w:p>
    <w:p>
      <w:pPr>
        <w:pStyle w:val="ListBullet"/>
      </w:pPr>
      <w:r>
        <w:t>400 Bad Request: The request is invalid (e.g., malformed path parameter values).</w:t>
      </w:r>
    </w:p>
    <w:p>
      <w:pPr>
        <w:pStyle w:val="ListBullet"/>
      </w:pPr>
      <w:r>
        <w:t>401 Unauthorized: The request is not authorized.</w:t>
      </w:r>
    </w:p>
    <w:p>
      <w:pPr>
        <w:pStyle w:val="ListBullet"/>
      </w:pPr>
      <w:r>
        <w:t>422 Unprocessable Entity: The request is well-formed but cannot be processed (e.g., validation failure).</w:t>
      </w:r>
    </w:p>
    <w:p>
      <w:pPr>
        <w:pStyle w:val="Heading3"/>
      </w:pPr>
      <w:r>
        <w:t>Related customFields actions</w:t>
      </w:r>
    </w:p>
    <w:p>
      <w:pPr>
        <w:pStyle w:val="ListBullet"/>
      </w:pPr>
      <w:r>
        <w:t>[POST] Create Custom Field (Custom Objects / Company) — /custom-fields/</w:t>
      </w:r>
    </w:p>
    <w:p>
      <w:pPr>
        <w:pStyle w:val="ListBullet"/>
      </w:pPr>
      <w:r>
        <w:t>[DELETE] Delete a Custom Field by ID — /custom-fields/{{id}}</w:t>
      </w:r>
    </w:p>
    <w:p>
      <w:pPr>
        <w:pStyle w:val="ListBullet"/>
      </w:pPr>
      <w:r>
        <w:t>[GET] Get a Custom Field / Folder by ID — /custom-fields/{{id}}</w:t>
      </w:r>
    </w:p>
    <w:p>
      <w:pPr>
        <w:pStyle w:val="ListBullet"/>
      </w:pPr>
      <w:r>
        <w:t>[GET] Get Custom Fields for an Object (by Object Key) — /custom-fields/object-key/{{objectKey}}</w:t>
      </w:r>
    </w:p>
    <w:p>
      <w:pPr>
        <w:pStyle w:val="ListBullet"/>
      </w:pPr>
      <w:r>
        <w:t>[PUT] Update a Custom Field by ID — /custom-fields/{{id}}</w:t>
      </w:r>
    </w:p>
    <w:p>
      <w:pPr>
        <w:pStyle w:val="ListBullet"/>
      </w:pPr>
      <w:r>
        <w:t>[POST] Create a Location Custom Field — /locations/{{locationId}}/customFields</w:t>
      </w:r>
    </w:p>
    <w:p>
      <w:r>
        <w:br w:type="page"/>
      </w:r>
    </w:p>
    <w:p>
      <w:pPr>
        <w:pStyle w:val="Heading2"/>
      </w:pPr>
      <w:r>
        <w:t>143. [GET] List a Location’s Custom Fields</w:t>
      </w:r>
    </w:p>
    <w:p>
      <w:r>
        <w:rPr>
          <w:b/>
        </w:rPr>
        <w:t xml:space="preserve">Endpoint: </w:t>
      </w:r>
      <w:r>
        <w:rPr>
          <w:rFonts w:ascii="Courier New" w:hAnsi="Courier New"/>
          <w:sz w:val="18"/>
        </w:rPr>
        <w:t>/locations/{{locationId}}/customFields</w:t>
      </w:r>
    </w:p>
    <w:p>
      <w:pPr>
        <w:pStyle w:val="Heading3"/>
      </w:pPr>
      <w:r>
        <w:t>Prerequisites</w:t>
      </w:r>
    </w:p>
    <w:p>
      <w:pPr>
        <w:pStyle w:val="ListBullet"/>
      </w:pPr>
      <w:r>
        <w:t>You must have access to the target location and permission to read custom fields for that location.</w:t>
      </w:r>
    </w:p>
    <w:p>
      <w:pPr>
        <w:pStyle w:val="Heading3"/>
      </w:pPr>
      <w:r>
        <w:t>Method</w:t>
      </w:r>
    </w:p>
    <w:p>
      <w:r>
        <w:t>GET</w:t>
      </w:r>
    </w:p>
    <w:p>
      <w:pPr>
        <w:pStyle w:val="Heading3"/>
      </w:pPr>
      <w:r>
        <w:t>URL</w:t>
      </w:r>
    </w:p>
    <w:p>
      <w:r>
        <w:t>https://services.leadconnectorhq.com/locations/{{locationId}}/customFields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the custom fields configured for a specific location. You can optionally filter the returned custom fields by model (contact, opportunity, or all).</w:t>
      </w:r>
    </w:p>
    <w:p>
      <w:pPr>
        <w:pStyle w:val="Heading3"/>
      </w:pPr>
      <w:r>
        <w:t>Enforcement Rules</w:t>
      </w:r>
    </w:p>
    <w:p>
      <w:pPr>
        <w:pStyle w:val="ListBullet"/>
      </w:pPr>
      <w:r>
        <w:t>The locationId path parameter must always be present and must be a non-empty string.</w:t>
      </w:r>
    </w:p>
    <w:p>
      <w:pPr>
        <w:pStyle w:val="ListBullet"/>
      </w:pPr>
      <w:r>
        <w:t>If the user provides a locationId, use that value directly.</w:t>
      </w:r>
    </w:p>
    <w:p>
      <w:pPr>
        <w:pStyle w:val="ListBullet"/>
      </w:pPr>
      <w:r>
        <w:t>Do not call the API with a missing or empty locationId (e.g., avoid /locations//customFields).</w:t>
      </w:r>
    </w:p>
    <w:p>
      <w:pPr>
        <w:pStyle w:val="ListBullet"/>
      </w:pPr>
      <w:r>
        <w:t>Always construct the path as /locations/{{locationId}}/customFields.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exactly "2021-07-28".</w:t>
      </w:r>
    </w:p>
    <w:p>
      <w:pPr>
        <w:pStyle w:val="Heading3"/>
      </w:pPr>
      <w:r>
        <w:t>Valid Examples</w:t>
      </w:r>
    </w:p>
    <w:p>
      <w:r>
        <w:rPr>
          <w:b/>
          <w:color w:val="666666"/>
          <w:sz w:val="16"/>
        </w:rPr>
        <w:t>[http]</w:t>
      </w:r>
    </w:p>
    <w:p>
      <w:pPr>
        <w:shd w:fill="F2F2F2" w:val="clear"/>
      </w:pPr>
      <w:r>
        <w:rPr>
          <w:rFonts w:ascii="Courier New" w:hAnsi="Courier New"/>
          <w:sz w:val="17"/>
        </w:rPr>
        <w:t>/locations/ve9EPM428h8vShlRW1KT/customFields</w:t>
        <w:br/>
        <w:t>/locations/ve9EPM428h8vShlRW1KT/customFields?model=opportunity</w:t>
      </w:r>
    </w:p>
    <w:p>
      <w:pPr>
        <w:pStyle w:val="Heading3"/>
      </w:pPr>
      <w:r>
        <w:t>Invalid Examples</w:t>
      </w:r>
    </w:p>
    <w:p>
      <w:r>
        <w:rPr>
          <w:b/>
          <w:color w:val="666666"/>
          <w:sz w:val="16"/>
        </w:rPr>
        <w:t>[http]</w:t>
      </w:r>
    </w:p>
    <w:p>
      <w:pPr>
        <w:shd w:fill="F2F2F2" w:val="clear"/>
      </w:pPr>
      <w:r>
        <w:rPr>
          <w:rFonts w:ascii="Courier New" w:hAnsi="Courier New"/>
          <w:sz w:val="17"/>
        </w:rPr>
        <w:t>/locations//customFields</w:t>
        <w:br/>
        <w:t>/locations/customFields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Model of the custom fields to retrieve. Allowed values: contact, opportunity, all. Example: opportunity.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"customFields": [</w:t>
        <w:br/>
        <w:t xml:space="preserve"> {</w:t>
        <w:br/>
        <w:t xml:space="preserve"> "id": "cf_123",</w:t>
        <w:br/>
        <w:t xml:space="preserve"> "name": "Budget",</w:t>
        <w:br/>
        <w:t xml:space="preserve"> "fieldKey": "contact.budget",</w:t>
        <w:br/>
        <w:t xml:space="preserve"> "placeholder": "Enter budget",</w:t>
        <w:br/>
        <w:t xml:space="preserve"> "dataType": "number",</w:t>
        <w:br/>
        <w:t xml:space="preserve"> "position": 1,</w:t>
        <w:br/>
        <w:t xml:space="preserve"> "picklistOptions": [],</w:t>
        <w:br/>
        <w:t xml:space="preserve"> "picklistImageOptions": [],</w:t>
        <w:br/>
        <w:t xml:space="preserve"> "isAllowedCustomOption": false,</w:t>
        <w:br/>
        <w:t xml:space="preserve"> "isMultiFileAllowed": false,</w:t>
        <w:br/>
        <w:t xml:space="preserve"> "maxFileLimit": 0,</w:t>
        <w:br/>
        <w:t xml:space="preserve"> "locationId": "ve9EPM428h8vShlRW1KT",</w:t>
        <w:br/>
        <w:t xml:space="preserve"> "model": "opportunity"</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customFields</w:t>
            </w:r>
          </w:p>
        </w:tc>
        <w:tc>
          <w:tcPr>
            <w:tcW w:type="dxa" w:w="2880"/>
          </w:tcPr>
          <w:p>
            <w:r>
              <w:t>array</w:t>
            </w:r>
          </w:p>
        </w:tc>
        <w:tc>
          <w:tcPr>
            <w:tcW w:type="dxa" w:w="2880"/>
          </w:tcPr>
          <w:p>
            <w:r>
              <w:t>List of custom field objects.</w:t>
            </w:r>
          </w:p>
        </w:tc>
      </w:tr>
      <w:tr>
        <w:tc>
          <w:tcPr>
            <w:tcW w:type="dxa" w:w="2880"/>
          </w:tcPr>
          <w:p>
            <w:r>
              <w:t>customFields[].id</w:t>
            </w:r>
          </w:p>
        </w:tc>
        <w:tc>
          <w:tcPr>
            <w:tcW w:type="dxa" w:w="2880"/>
          </w:tcPr>
          <w:p>
            <w:r>
              <w:t>string</w:t>
            </w:r>
          </w:p>
        </w:tc>
        <w:tc>
          <w:tcPr>
            <w:tcW w:type="dxa" w:w="2880"/>
          </w:tcPr>
          <w:p>
            <w:r>
              <w:t>Custom field ID.</w:t>
            </w:r>
          </w:p>
        </w:tc>
      </w:tr>
      <w:tr>
        <w:tc>
          <w:tcPr>
            <w:tcW w:type="dxa" w:w="2880"/>
          </w:tcPr>
          <w:p>
            <w:r>
              <w:t>customFields[].name</w:t>
            </w:r>
          </w:p>
        </w:tc>
        <w:tc>
          <w:tcPr>
            <w:tcW w:type="dxa" w:w="2880"/>
          </w:tcPr>
          <w:p>
            <w:r>
              <w:t>string</w:t>
            </w:r>
          </w:p>
        </w:tc>
        <w:tc>
          <w:tcPr>
            <w:tcW w:type="dxa" w:w="2880"/>
          </w:tcPr>
          <w:p>
            <w:r>
              <w:t>Custom field name.</w:t>
            </w:r>
          </w:p>
        </w:tc>
      </w:tr>
      <w:tr>
        <w:tc>
          <w:tcPr>
            <w:tcW w:type="dxa" w:w="2880"/>
          </w:tcPr>
          <w:p>
            <w:r>
              <w:t>customFields[].fieldKey</w:t>
            </w:r>
          </w:p>
        </w:tc>
        <w:tc>
          <w:tcPr>
            <w:tcW w:type="dxa" w:w="2880"/>
          </w:tcPr>
          <w:p>
            <w:r>
              <w:t>string</w:t>
            </w:r>
          </w:p>
        </w:tc>
        <w:tc>
          <w:tcPr>
            <w:tcW w:type="dxa" w:w="2880"/>
          </w:tcPr>
          <w:p>
            <w:r>
              <w:t>Unique field key.</w:t>
            </w:r>
          </w:p>
        </w:tc>
      </w:tr>
      <w:tr>
        <w:tc>
          <w:tcPr>
            <w:tcW w:type="dxa" w:w="2880"/>
          </w:tcPr>
          <w:p>
            <w:r>
              <w:t>customFields[].placeholder</w:t>
            </w:r>
          </w:p>
        </w:tc>
        <w:tc>
          <w:tcPr>
            <w:tcW w:type="dxa" w:w="2880"/>
          </w:tcPr>
          <w:p>
            <w:r>
              <w:t>string</w:t>
            </w:r>
          </w:p>
        </w:tc>
        <w:tc>
          <w:tcPr>
            <w:tcW w:type="dxa" w:w="2880"/>
          </w:tcPr>
          <w:p>
            <w:r>
              <w:t>Placeholder text for the field.</w:t>
            </w:r>
          </w:p>
        </w:tc>
      </w:tr>
      <w:tr>
        <w:tc>
          <w:tcPr>
            <w:tcW w:type="dxa" w:w="2880"/>
          </w:tcPr>
          <w:p>
            <w:r>
              <w:t>customFields[].dataType</w:t>
            </w:r>
          </w:p>
        </w:tc>
        <w:tc>
          <w:tcPr>
            <w:tcW w:type="dxa" w:w="2880"/>
          </w:tcPr>
          <w:p>
            <w:r>
              <w:t>string</w:t>
            </w:r>
          </w:p>
        </w:tc>
        <w:tc>
          <w:tcPr>
            <w:tcW w:type="dxa" w:w="2880"/>
          </w:tcPr>
          <w:p>
            <w:r>
              <w:t>Data type of the field.</w:t>
            </w:r>
          </w:p>
        </w:tc>
      </w:tr>
      <w:tr>
        <w:tc>
          <w:tcPr>
            <w:tcW w:type="dxa" w:w="2880"/>
          </w:tcPr>
          <w:p>
            <w:r>
              <w:t>customFields[].position</w:t>
            </w:r>
          </w:p>
        </w:tc>
        <w:tc>
          <w:tcPr>
            <w:tcW w:type="dxa" w:w="2880"/>
          </w:tcPr>
          <w:p>
            <w:r>
              <w:t>number</w:t>
            </w:r>
          </w:p>
        </w:tc>
        <w:tc>
          <w:tcPr>
            <w:tcW w:type="dxa" w:w="2880"/>
          </w:tcPr>
          <w:p>
            <w:r>
              <w:t>Display/order position.</w:t>
            </w:r>
          </w:p>
        </w:tc>
      </w:tr>
      <w:tr>
        <w:tc>
          <w:tcPr>
            <w:tcW w:type="dxa" w:w="2880"/>
          </w:tcPr>
          <w:p>
            <w:r>
              <w:t>customFields[].picklistOptions</w:t>
            </w:r>
          </w:p>
        </w:tc>
        <w:tc>
          <w:tcPr>
            <w:tcW w:type="dxa" w:w="2880"/>
          </w:tcPr>
          <w:p>
            <w:r>
              <w:t>array</w:t>
            </w:r>
          </w:p>
        </w:tc>
        <w:tc>
          <w:tcPr>
            <w:tcW w:type="dxa" w:w="2880"/>
          </w:tcPr>
          <w:p>
            <w:r>
              <w:t>Picklist option values (strings).</w:t>
            </w:r>
          </w:p>
        </w:tc>
      </w:tr>
      <w:tr>
        <w:tc>
          <w:tcPr>
            <w:tcW w:type="dxa" w:w="2880"/>
          </w:tcPr>
          <w:p>
            <w:r>
              <w:t>customFields[].picklistImageOptions</w:t>
            </w:r>
          </w:p>
        </w:tc>
        <w:tc>
          <w:tcPr>
            <w:tcW w:type="dxa" w:w="2880"/>
          </w:tcPr>
          <w:p>
            <w:r>
              <w:t>array</w:t>
            </w:r>
          </w:p>
        </w:tc>
        <w:tc>
          <w:tcPr>
            <w:tcW w:type="dxa" w:w="2880"/>
          </w:tcPr>
          <w:p>
            <w:r>
              <w:t>Picklist image option values (strings).</w:t>
            </w:r>
          </w:p>
        </w:tc>
      </w:tr>
      <w:tr>
        <w:tc>
          <w:tcPr>
            <w:tcW w:type="dxa" w:w="2880"/>
          </w:tcPr>
          <w:p>
            <w:r>
              <w:t>customFields[].isAllowedCustomOption</w:t>
            </w:r>
          </w:p>
        </w:tc>
        <w:tc>
          <w:tcPr>
            <w:tcW w:type="dxa" w:w="2880"/>
          </w:tcPr>
          <w:p>
            <w:r>
              <w:t>boolean</w:t>
            </w:r>
          </w:p>
        </w:tc>
        <w:tc>
          <w:tcPr>
            <w:tcW w:type="dxa" w:w="2880"/>
          </w:tcPr>
          <w:p>
            <w:r>
              <w:t>Whether custom options are allowed.</w:t>
            </w:r>
          </w:p>
        </w:tc>
      </w:tr>
      <w:tr>
        <w:tc>
          <w:tcPr>
            <w:tcW w:type="dxa" w:w="2880"/>
          </w:tcPr>
          <w:p>
            <w:r>
              <w:t>customFields[].isMultiFileAllowed</w:t>
            </w:r>
          </w:p>
        </w:tc>
        <w:tc>
          <w:tcPr>
            <w:tcW w:type="dxa" w:w="2880"/>
          </w:tcPr>
          <w:p>
            <w:r>
              <w:t>boolean</w:t>
            </w:r>
          </w:p>
        </w:tc>
        <w:tc>
          <w:tcPr>
            <w:tcW w:type="dxa" w:w="2880"/>
          </w:tcPr>
          <w:p>
            <w:r>
              <w:t>Whether multiple files are allowed (if applicable).</w:t>
            </w:r>
          </w:p>
        </w:tc>
      </w:tr>
      <w:tr>
        <w:tc>
          <w:tcPr>
            <w:tcW w:type="dxa" w:w="2880"/>
          </w:tcPr>
          <w:p>
            <w:r>
              <w:t>customFields[].maxFileLimit</w:t>
            </w:r>
          </w:p>
        </w:tc>
        <w:tc>
          <w:tcPr>
            <w:tcW w:type="dxa" w:w="2880"/>
          </w:tcPr>
          <w:p>
            <w:r>
              <w:t>number</w:t>
            </w:r>
          </w:p>
        </w:tc>
        <w:tc>
          <w:tcPr>
            <w:tcW w:type="dxa" w:w="2880"/>
          </w:tcPr>
          <w:p>
            <w:r>
              <w:t>Maximum number of files allowed (if applicable).</w:t>
            </w:r>
          </w:p>
        </w:tc>
      </w:tr>
      <w:tr>
        <w:tc>
          <w:tcPr>
            <w:tcW w:type="dxa" w:w="2880"/>
          </w:tcPr>
          <w:p>
            <w:r>
              <w:t>customFields[].locationId</w:t>
            </w:r>
          </w:p>
        </w:tc>
        <w:tc>
          <w:tcPr>
            <w:tcW w:type="dxa" w:w="2880"/>
          </w:tcPr>
          <w:p>
            <w:r>
              <w:t>string</w:t>
            </w:r>
          </w:p>
        </w:tc>
        <w:tc>
          <w:tcPr>
            <w:tcW w:type="dxa" w:w="2880"/>
          </w:tcPr>
          <w:p>
            <w:r>
              <w:t>Location ID associated with the custom field.</w:t>
            </w:r>
          </w:p>
        </w:tc>
      </w:tr>
      <w:tr>
        <w:tc>
          <w:tcPr>
            <w:tcW w:type="dxa" w:w="2880"/>
          </w:tcPr>
          <w:p>
            <w:r>
              <w:t>customFields[].model</w:t>
            </w:r>
          </w:p>
        </w:tc>
        <w:tc>
          <w:tcPr>
            <w:tcW w:type="dxa" w:w="2880"/>
          </w:tcPr>
          <w:p>
            <w:r>
              <w:t>string</w:t>
            </w:r>
          </w:p>
        </w:tc>
        <w:tc>
          <w:tcPr>
            <w:tcW w:type="dxa" w:w="2880"/>
          </w:tcPr>
          <w:p>
            <w:r>
              <w:t>Model for the custom field. Allowed values shown: contact, opportunity.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'https://services.leadconnectorhq.com/locations/ve9EPM428h8vShlRW1KT/customFields?model=opportunity' \</w:t>
        <w:br/>
        <w:t xml:space="preserve"> --header 'Accept: application/json' \</w:t>
        <w:br/>
        <w:t xml:space="preserve"> --header 'Version: 2021-07-28'</w:t>
      </w:r>
    </w:p>
    <w:p>
      <w:pPr>
        <w:pStyle w:val="Heading3"/>
      </w:pPr>
      <w:r>
        <w:t>Example Usage</w:t>
      </w:r>
    </w:p>
    <w:p>
      <w:pPr>
        <w:pStyle w:val="Heading3"/>
      </w:pPr>
      <w:r>
        <w:t>Example 1: Get all custom fields for a location (no model filter)</w:t>
      </w:r>
    </w:p>
    <w:p>
      <w:r>
        <w:rPr>
          <w:b/>
          <w:color w:val="666666"/>
          <w:sz w:val="16"/>
        </w:rPr>
        <w:t>[bash]</w:t>
      </w:r>
    </w:p>
    <w:p>
      <w:pPr>
        <w:shd w:fill="F2F2F2" w:val="clear"/>
      </w:pPr>
      <w:r>
        <w:rPr>
          <w:rFonts w:ascii="Courier New" w:hAnsi="Courier New"/>
          <w:sz w:val="17"/>
        </w:rPr>
        <w:t>curl -sS --location \</w:t>
        <w:br/>
        <w:t xml:space="preserve"> 'https://services.leadconnectorhq.com/locations/ve9EPM428h8vShlRW1KT/customFields' \</w:t>
        <w:br/>
        <w:t xml:space="preserve"> --header 'Accept: application/json' \</w:t>
        <w:br/>
        <w:t xml:space="preserve"> --header 'Version: 2021-07-28'</w:t>
      </w:r>
    </w:p>
    <w:p>
      <w:pPr>
        <w:pStyle w:val="Heading3"/>
      </w:pPr>
      <w:r>
        <w:t>Example 2: Get only contact custom fields</w:t>
      </w:r>
    </w:p>
    <w:p>
      <w:r>
        <w:rPr>
          <w:b/>
          <w:color w:val="666666"/>
          <w:sz w:val="16"/>
        </w:rPr>
        <w:t>[bash]</w:t>
      </w:r>
    </w:p>
    <w:p>
      <w:pPr>
        <w:shd w:fill="F2F2F2" w:val="clear"/>
      </w:pPr>
      <w:r>
        <w:rPr>
          <w:rFonts w:ascii="Courier New" w:hAnsi="Courier New"/>
          <w:sz w:val="17"/>
        </w:rPr>
        <w:t>curl -sS --location \</w:t>
        <w:br/>
        <w:t xml:space="preserve"> 'https://services.leadconnectorhq.com/locations/ve9EPM428h8vShlRW1KT/customFields?model=contact' \</w:t>
        <w:br/>
        <w:t xml:space="preserve"> --header 'Accept: application/json' \</w:t>
        <w:br/>
        <w:t xml:space="preserve"> --header 'Version: 2021-07-28'</w:t>
      </w:r>
    </w:p>
    <w:p>
      <w:pPr>
        <w:pStyle w:val="Heading3"/>
      </w:pPr>
      <w:r>
        <w:t>Example 3: Get only opportunity custom fields</w:t>
      </w:r>
    </w:p>
    <w:p>
      <w:r>
        <w:rPr>
          <w:b/>
          <w:color w:val="666666"/>
          <w:sz w:val="16"/>
        </w:rPr>
        <w:t>[bash]</w:t>
      </w:r>
    </w:p>
    <w:p>
      <w:pPr>
        <w:shd w:fill="F2F2F2" w:val="clear"/>
      </w:pPr>
      <w:r>
        <w:rPr>
          <w:rFonts w:ascii="Courier New" w:hAnsi="Courier New"/>
          <w:sz w:val="17"/>
        </w:rPr>
        <w:t>curl -sS --location \</w:t>
        <w:br/>
        <w:t xml:space="preserve"> 'https://services.leadconnectorhq.com/locations/ve9EPM428h8vShlRW1KT/customFields?model=opportunity' \</w:t>
        <w:br/>
        <w:t xml:space="preserve"> --header 'Accept: application/json' \</w:t>
        <w:br/>
        <w:t xml:space="preserve"> --header 'Version: 2021-07-28'</w:t>
      </w:r>
    </w:p>
    <w:p>
      <w:pPr>
        <w:pStyle w:val="Heading3"/>
      </w:pPr>
      <w:r>
        <w:t>Behavior</w:t>
      </w:r>
    </w:p>
    <w:p>
      <w:pPr>
        <w:pStyle w:val="ListBullet"/>
      </w:pPr>
      <w:r>
        <w:t>Validates the required Version header and the locationId path parameter.</w:t>
      </w:r>
    </w:p>
    <w:p>
      <w:pPr>
        <w:pStyle w:val="ListBullet"/>
      </w:pPr>
      <w:r>
        <w:t>If model is provided, filters custom fields by the specified model.</w:t>
      </w:r>
    </w:p>
    <w:p>
      <w:pPr>
        <w:pStyle w:val="ListBullet"/>
      </w:pPr>
      <w:r>
        <w:t>Returns the list of custom fields in the customFields array.</w:t>
      </w:r>
    </w:p>
    <w:p>
      <w:pPr>
        <w:pStyle w:val="Heading3"/>
      </w:pPr>
      <w:r>
        <w:t>Notes</w:t>
      </w:r>
    </w:p>
    <w:p>
      <w:pPr>
        <w:pStyle w:val="ListBullet"/>
      </w:pPr>
      <w:r>
        <w:t>The response schema for error cases (400/401/422) was referenced but not fully resolved in the scraped content; only the status codes and high-level error names were provided.</w:t>
      </w:r>
    </w:p>
    <w:p>
      <w:pPr>
        <w:pStyle w:val="Heading3"/>
      </w:pPr>
      <w:r>
        <w:t>Related customFields actions</w:t>
      </w:r>
    </w:p>
    <w:p>
      <w:pPr>
        <w:pStyle w:val="ListBullet"/>
      </w:pPr>
      <w:r>
        <w:t>[POST] Create Custom Field (Custom Objects / Company) — /custom-fields/</w:t>
      </w:r>
    </w:p>
    <w:p>
      <w:pPr>
        <w:pStyle w:val="ListBullet"/>
      </w:pPr>
      <w:r>
        <w:t>[DELETE] Delete a Custom Field by ID — /custom-fields/{{id}}</w:t>
      </w:r>
    </w:p>
    <w:p>
      <w:pPr>
        <w:pStyle w:val="ListBullet"/>
      </w:pPr>
      <w:r>
        <w:t>[GET] Get a Custom Field / Folder by ID — /custom-fields/{{id}}</w:t>
      </w:r>
    </w:p>
    <w:p>
      <w:pPr>
        <w:pStyle w:val="ListBullet"/>
      </w:pPr>
      <w:r>
        <w:t>[GET] Get Custom Fields for an Object (by Object Key) — /custom-fields/object-key/{{objectKey}}</w:t>
      </w:r>
    </w:p>
    <w:p>
      <w:pPr>
        <w:pStyle w:val="ListBullet"/>
      </w:pPr>
      <w:r>
        <w:t>[PUT] Update a Custom Field by ID — /custom-fields/{{id}}</w:t>
      </w:r>
    </w:p>
    <w:p>
      <w:pPr>
        <w:pStyle w:val="ListBullet"/>
      </w:pPr>
      <w:r>
        <w:t>[POST] Create a Location Custom Field — /locations/{{locationId}}/customFields</w:t>
      </w:r>
    </w:p>
    <w:p>
      <w:r>
        <w:br w:type="page"/>
      </w:r>
    </w:p>
    <w:p>
      <w:pPr>
        <w:pStyle w:val="Heading2"/>
      </w:pPr>
      <w:r>
        <w:t>144. [GET] Get a Location’s Recurring Task by ID</w:t>
      </w:r>
    </w:p>
    <w:p>
      <w:r>
        <w:rPr>
          <w:b/>
        </w:rPr>
        <w:t xml:space="preserve">Endpoint: </w:t>
      </w:r>
      <w:r>
        <w:rPr>
          <w:rFonts w:ascii="Courier New" w:hAnsi="Courier New"/>
          <w:sz w:val="18"/>
        </w:rPr>
        <w:t>/locations/{{locationId}}/recurring-tasks/{{id}}</w:t>
      </w:r>
    </w:p>
    <w:p>
      <w:pPr>
        <w:pStyle w:val="Heading3"/>
      </w:pPr>
      <w:r>
        <w:t>Prerequisites</w:t>
      </w:r>
    </w:p>
    <w:p>
      <w:pPr>
        <w:pStyle w:val="ListBullet"/>
      </w:pPr>
      <w:r>
        <w:t>You must have access to the target Location and its recurring tasks.</w:t>
      </w:r>
    </w:p>
    <w:p>
      <w:pPr>
        <w:pStyle w:val="Heading3"/>
      </w:pPr>
      <w:r>
        <w:t>Method</w:t>
      </w:r>
    </w:p>
    <w:p>
      <w:r>
        <w:t>GET</w:t>
      </w:r>
    </w:p>
    <w:p>
      <w:pPr>
        <w:pStyle w:val="Heading3"/>
      </w:pPr>
      <w:r>
        <w:t>URL</w:t>
      </w:r>
    </w:p>
    <w:p>
      <w:r>
        <w:t>https://services.leadconnectorhq.com/locations/{{locationId}}/recurring-tasks/{{id}}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single recurring task by its recurring task ID for the specified location.</w:t>
      </w:r>
    </w:p>
    <w:p>
      <w:pPr>
        <w:pStyle w:val="Heading3"/>
      </w:pPr>
      <w:r>
        <w:t>Enforcement Rules</w:t>
      </w:r>
    </w:p>
    <w:p>
      <w:pPr>
        <w:pStyle w:val="ListBullet"/>
      </w:pPr>
      <w:r>
        <w:t>The locationId path parameter must always be present and non-empty.</w:t>
      </w:r>
    </w:p>
    <w:p>
      <w:pPr>
        <w:pStyle w:val="ListBullet"/>
      </w:pPr>
      <w:r>
        <w:t>The id path parameter must always be present and non-empty.</w:t>
      </w:r>
    </w:p>
    <w:p>
      <w:pPr>
        <w:pStyle w:val="ListBullet"/>
      </w:pPr>
      <w:r>
        <w:t>Always construct the path as /locations/{{locationId}}/recurring-tasks/{{id}}.</w:t>
      </w:r>
    </w:p>
    <w:p>
      <w:pPr>
        <w:pStyle w:val="ListBullet"/>
      </w:pPr>
      <w:r>
        <w:t>Do not call the API with missing or empty path parameters (e.g., avoid /locations//recurring-tasks/).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/locations/loc_123/recurring-tasks/rt_456</w:t>
        <w:br/>
        <w:t>/locations/9f2a1c/recurring-tasks/64a1b2c3d4</w:t>
      </w:r>
    </w:p>
    <w:p>
      <w:pPr>
        <w:pStyle w:val="Heading3"/>
      </w:pPr>
      <w:r>
        <w:t>Invalid Examples</w:t>
      </w:r>
    </w:p>
    <w:p>
      <w:r>
        <w:rPr>
          <w:b/>
          <w:color w:val="666666"/>
          <w:sz w:val="16"/>
        </w:rPr>
        <w:t>[http]</w:t>
      </w:r>
    </w:p>
    <w:p>
      <w:pPr>
        <w:shd w:fill="F2F2F2" w:val="clear"/>
      </w:pPr>
      <w:r>
        <w:rPr>
          <w:rFonts w:ascii="Courier New" w:hAnsi="Courier New"/>
          <w:sz w:val="17"/>
        </w:rPr>
        <w:t>/locations//recurring-tasks/rt_456</w:t>
        <w:br/>
        <w:t>/locations/loc_123/recurring-tasks/</w:t>
        <w:br/>
        <w:t>/locations/loc_123/recurring-tasks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Sent in the URL path.</w:t>
            </w:r>
          </w:p>
        </w:tc>
      </w:tr>
      <w:tr>
        <w:tc>
          <w:tcPr>
            <w:tcW w:type="dxa" w:w="2880"/>
          </w:tcPr>
          <w:p>
            <w:r>
              <w:t>id</w:t>
            </w:r>
          </w:p>
        </w:tc>
        <w:tc>
          <w:tcPr>
            <w:tcW w:type="dxa" w:w="2880"/>
          </w:tcPr>
          <w:p>
            <w:r>
              <w:t>string</w:t>
            </w:r>
          </w:p>
        </w:tc>
        <w:tc>
          <w:tcPr>
            <w:tcW w:type="dxa" w:w="2880"/>
          </w:tcPr>
          <w:p>
            <w:r>
              <w:t>Recurring Task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"recurringTask": {</w:t>
        <w:br/>
        <w:t xml:space="preserve"> "id": "rt_456",</w:t>
        <w:br/>
        <w:t xml:space="preserve"> "title": "Weekly Check-in",</w:t>
        <w:br/>
        <w:t xml:space="preserve"> "description": "Call the customer every week to review progress.",</w:t>
        <w:br/>
        <w:t xml:space="preserve"> "locationId": "loc_123",</w:t>
        <w:br/>
        <w:t xml:space="preserve"> "updatedAt": "2024-01-15T10:30:00Z",</w:t>
        <w:br/>
        <w:t xml:space="preserve"> "createdAt": "2024-01-01T09:00:00Z",</w:t>
        <w:br/>
        <w:t xml:space="preserve"> "rruleOptions": {</w:t>
        <w:br/>
        <w:t xml:space="preserve"> "intervalType": "weekly",</w:t>
        <w:br/>
        <w:t xml:space="preserve"> "interval": 1,</w:t>
        <w:br/>
        <w:t xml:space="preserve"> "startDate": "2024-01-01T09:00:00Z",</w:t>
        <w:br/>
        <w:t xml:space="preserve"> "endDate": "2024-12-31T23:59:59Z",</w:t>
        <w:br/>
        <w:t xml:space="preserve"> "dayOfMonth": 1,</w:t>
        <w:br/>
        <w:t xml:space="preserve"> "dayOfWeek": "MO",</w:t>
        <w:br/>
        <w:t xml:space="preserve"> "monthOfYear": 1,</w:t>
        <w:br/>
        <w:t xml:space="preserve"> "count": 52,</w:t>
        <w:br/>
        <w:t xml:space="preserve"> "createTaskIfOverDue": true,</w:t>
        <w:br/>
        <w:t xml:space="preserve"> "dueAfterSeconds": 86400</w:t>
        <w:br/>
        <w:t xml:space="preserve"> },</w:t>
        <w:br/>
        <w:t xml:space="preserve"> "totalOccurrence": 52,</w:t>
        <w:br/>
        <w:t xml:space="preserve"> "deleted": false,</w:t>
        <w:br/>
        <w:t xml:space="preserve"> "assignedTo": "user_789",</w:t>
        <w:br/>
        <w:t xml:space="preserve"> "contactId": "contact_321"</w:t>
        <w:br/>
        <w:t xml:space="preserve"> }</w:t>
        <w:br/>
        <w:t>}</w:t>
      </w:r>
    </w:p>
    <w:p>
      <w:pPr>
        <w:pStyle w:val="Heading3"/>
      </w:pPr>
      <w:r>
        <w:t>Error Response (400 Bad Request)</w:t>
      </w:r>
    </w:p>
    <w:p>
      <w:r>
        <w:rPr>
          <w:b/>
        </w:rPr>
        <w:t>Note: Schema reference in source was unresolved: ../common/common-schemas.jsonBadRequestDTO.</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rPr>
        <w:t>Note: Schema reference in source was unresolved: ../common/common-schemas.jsonUnauthorizedDTO.</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recurringTask</w:t>
            </w:r>
          </w:p>
        </w:tc>
        <w:tc>
          <w:tcPr>
            <w:tcW w:type="dxa" w:w="2880"/>
          </w:tcPr>
          <w:p>
            <w:r>
              <w:t>object</w:t>
            </w:r>
          </w:p>
        </w:tc>
        <w:tc>
          <w:tcPr>
            <w:tcW w:type="dxa" w:w="2880"/>
          </w:tcPr>
          <w:p>
            <w:r>
              <w:t>Recurring task object.</w:t>
            </w:r>
          </w:p>
        </w:tc>
      </w:tr>
      <w:tr>
        <w:tc>
          <w:tcPr>
            <w:tcW w:type="dxa" w:w="2880"/>
          </w:tcPr>
          <w:p>
            <w:r>
              <w:t>recurringTask.id</w:t>
            </w:r>
          </w:p>
        </w:tc>
        <w:tc>
          <w:tcPr>
            <w:tcW w:type="dxa" w:w="2880"/>
          </w:tcPr>
          <w:p>
            <w:r>
              <w:t>string</w:t>
            </w:r>
          </w:p>
        </w:tc>
        <w:tc>
          <w:tcPr>
            <w:tcW w:type="dxa" w:w="2880"/>
          </w:tcPr>
          <w:p>
            <w:r>
              <w:t>Recurring Task ID.</w:t>
            </w:r>
          </w:p>
        </w:tc>
      </w:tr>
      <w:tr>
        <w:tc>
          <w:tcPr>
            <w:tcW w:type="dxa" w:w="2880"/>
          </w:tcPr>
          <w:p>
            <w:r>
              <w:t>recurringTask.title</w:t>
            </w:r>
          </w:p>
        </w:tc>
        <w:tc>
          <w:tcPr>
            <w:tcW w:type="dxa" w:w="2880"/>
          </w:tcPr>
          <w:p>
            <w:r>
              <w:t>string</w:t>
            </w:r>
          </w:p>
        </w:tc>
        <w:tc>
          <w:tcPr>
            <w:tcW w:type="dxa" w:w="2880"/>
          </w:tcPr>
          <w:p>
            <w:r>
              <w:t>Name of the task.</w:t>
            </w:r>
          </w:p>
        </w:tc>
      </w:tr>
      <w:tr>
        <w:tc>
          <w:tcPr>
            <w:tcW w:type="dxa" w:w="2880"/>
          </w:tcPr>
          <w:p>
            <w:r>
              <w:t>recurringTask.description</w:t>
            </w:r>
          </w:p>
        </w:tc>
        <w:tc>
          <w:tcPr>
            <w:tcW w:type="dxa" w:w="2880"/>
          </w:tcPr>
          <w:p>
            <w:r>
              <w:t>string</w:t>
            </w:r>
          </w:p>
        </w:tc>
        <w:tc>
          <w:tcPr>
            <w:tcW w:type="dxa" w:w="2880"/>
          </w:tcPr>
          <w:p>
            <w:r>
              <w:t>Description of the task.</w:t>
            </w:r>
          </w:p>
        </w:tc>
      </w:tr>
      <w:tr>
        <w:tc>
          <w:tcPr>
            <w:tcW w:type="dxa" w:w="2880"/>
          </w:tcPr>
          <w:p>
            <w:r>
              <w:t>recurringTask.locationId</w:t>
            </w:r>
          </w:p>
        </w:tc>
        <w:tc>
          <w:tcPr>
            <w:tcW w:type="dxa" w:w="2880"/>
          </w:tcPr>
          <w:p>
            <w:r>
              <w:t>string</w:t>
            </w:r>
          </w:p>
        </w:tc>
        <w:tc>
          <w:tcPr>
            <w:tcW w:type="dxa" w:w="2880"/>
          </w:tcPr>
          <w:p>
            <w:r>
              <w:t>Location ID.</w:t>
            </w:r>
          </w:p>
        </w:tc>
      </w:tr>
      <w:tr>
        <w:tc>
          <w:tcPr>
            <w:tcW w:type="dxa" w:w="2880"/>
          </w:tcPr>
          <w:p>
            <w:r>
              <w:t>recurringTask.updatedAt</w:t>
            </w:r>
          </w:p>
        </w:tc>
        <w:tc>
          <w:tcPr>
            <w:tcW w:type="dxa" w:w="2880"/>
          </w:tcPr>
          <w:p>
            <w:r>
              <w:t>string</w:t>
            </w:r>
          </w:p>
        </w:tc>
        <w:tc>
          <w:tcPr>
            <w:tcW w:type="dxa" w:w="2880"/>
          </w:tcPr>
          <w:p>
            <w:r>
              <w:t>Updated At.</w:t>
            </w:r>
          </w:p>
        </w:tc>
      </w:tr>
      <w:tr>
        <w:tc>
          <w:tcPr>
            <w:tcW w:type="dxa" w:w="2880"/>
          </w:tcPr>
          <w:p>
            <w:r>
              <w:t>recurringTask.createdAt</w:t>
            </w:r>
          </w:p>
        </w:tc>
        <w:tc>
          <w:tcPr>
            <w:tcW w:type="dxa" w:w="2880"/>
          </w:tcPr>
          <w:p>
            <w:r>
              <w:t>string</w:t>
            </w:r>
          </w:p>
        </w:tc>
        <w:tc>
          <w:tcPr>
            <w:tcW w:type="dxa" w:w="2880"/>
          </w:tcPr>
          <w:p>
            <w:r>
              <w:t>Created At.</w:t>
            </w:r>
          </w:p>
        </w:tc>
      </w:tr>
      <w:tr>
        <w:tc>
          <w:tcPr>
            <w:tcW w:type="dxa" w:w="2880"/>
          </w:tcPr>
          <w:p>
            <w:r>
              <w:t>recurringTask.rruleOptions</w:t>
            </w:r>
          </w:p>
        </w:tc>
        <w:tc>
          <w:tcPr>
            <w:tcW w:type="dxa" w:w="2880"/>
          </w:tcPr>
          <w:p>
            <w:r>
              <w:t>object</w:t>
            </w:r>
          </w:p>
        </w:tc>
        <w:tc>
          <w:tcPr>
            <w:tcW w:type="dxa" w:w="2880"/>
          </w:tcPr>
          <w:p>
            <w:r>
              <w:t>Recurrence rule options.</w:t>
            </w:r>
          </w:p>
        </w:tc>
      </w:tr>
      <w:tr>
        <w:tc>
          <w:tcPr>
            <w:tcW w:type="dxa" w:w="2880"/>
          </w:tcPr>
          <w:p>
            <w:r>
              <w:t>recurringTask.rruleOptions.intervalType</w:t>
            </w:r>
          </w:p>
        </w:tc>
        <w:tc>
          <w:tcPr>
            <w:tcW w:type="dxa" w:w="2880"/>
          </w:tcPr>
          <w:p>
            <w:r>
              <w:t>string</w:t>
            </w:r>
          </w:p>
        </w:tc>
        <w:tc>
          <w:tcPr>
            <w:tcW w:type="dxa" w:w="2880"/>
          </w:tcPr>
          <w:p>
            <w:r>
              <w:t>One of: yearly, monthly, weekly, daily, hourly.</w:t>
            </w:r>
          </w:p>
        </w:tc>
      </w:tr>
      <w:tr>
        <w:tc>
          <w:tcPr>
            <w:tcW w:type="dxa" w:w="2880"/>
          </w:tcPr>
          <w:p>
            <w:r>
              <w:t>recurringTask.rruleOptions.interval</w:t>
            </w:r>
          </w:p>
        </w:tc>
        <w:tc>
          <w:tcPr>
            <w:tcW w:type="dxa" w:w="2880"/>
          </w:tcPr>
          <w:p>
            <w:r>
              <w:t>number</w:t>
            </w:r>
          </w:p>
        </w:tc>
        <w:tc>
          <w:tcPr>
            <w:tcW w:type="dxa" w:w="2880"/>
          </w:tcPr>
          <w:p>
            <w:r>
              <w:t>Interval value for the recurrence.</w:t>
            </w:r>
          </w:p>
        </w:tc>
      </w:tr>
      <w:tr>
        <w:tc>
          <w:tcPr>
            <w:tcW w:type="dxa" w:w="2880"/>
          </w:tcPr>
          <w:p>
            <w:r>
              <w:t>recurringTask.rruleOptions.startDate</w:t>
            </w:r>
          </w:p>
        </w:tc>
        <w:tc>
          <w:tcPr>
            <w:tcW w:type="dxa" w:w="2880"/>
          </w:tcPr>
          <w:p>
            <w:r>
              <w:t>string</w:t>
            </w:r>
          </w:p>
        </w:tc>
        <w:tc>
          <w:tcPr>
            <w:tcW w:type="dxa" w:w="2880"/>
          </w:tcPr>
          <w:p>
            <w:r>
              <w:t>Start Date.</w:t>
            </w:r>
          </w:p>
        </w:tc>
      </w:tr>
      <w:tr>
        <w:tc>
          <w:tcPr>
            <w:tcW w:type="dxa" w:w="2880"/>
          </w:tcPr>
          <w:p>
            <w:r>
              <w:t>recurringTask.rruleOptions.endDate</w:t>
            </w:r>
          </w:p>
        </w:tc>
        <w:tc>
          <w:tcPr>
            <w:tcW w:type="dxa" w:w="2880"/>
          </w:tcPr>
          <w:p>
            <w:r>
              <w:t>string</w:t>
            </w:r>
          </w:p>
        </w:tc>
        <w:tc>
          <w:tcPr>
            <w:tcW w:type="dxa" w:w="2880"/>
          </w:tcPr>
          <w:p>
            <w:r>
              <w:t>End Date.</w:t>
            </w:r>
          </w:p>
        </w:tc>
      </w:tr>
      <w:tr>
        <w:tc>
          <w:tcPr>
            <w:tcW w:type="dxa" w:w="2880"/>
          </w:tcPr>
          <w:p>
            <w:r>
              <w:t>recurringTask.rruleOptions.dayOfMonth</w:t>
            </w:r>
          </w:p>
        </w:tc>
        <w:tc>
          <w:tcPr>
            <w:tcW w:type="dxa" w:w="2880"/>
          </w:tcPr>
          <w:p>
            <w:r>
              <w:t>number</w:t>
            </w:r>
          </w:p>
        </w:tc>
        <w:tc>
          <w:tcPr>
            <w:tcW w:type="dxa" w:w="2880"/>
          </w:tcPr>
          <w:p>
            <w:r>
              <w:t>Day of month (e.g., 1..31; exact valid range depends on month).</w:t>
            </w:r>
          </w:p>
        </w:tc>
      </w:tr>
      <w:tr>
        <w:tc>
          <w:tcPr>
            <w:tcW w:type="dxa" w:w="2880"/>
          </w:tcPr>
          <w:p>
            <w:r>
              <w:t>recurringTask.rruleOptions.dayOfWeek</w:t>
            </w:r>
          </w:p>
        </w:tc>
        <w:tc>
          <w:tcPr>
            <w:tcW w:type="dxa" w:w="2880"/>
          </w:tcPr>
          <w:p>
            <w:r>
              <w:t>string</w:t>
            </w:r>
          </w:p>
        </w:tc>
        <w:tc>
          <w:tcPr>
            <w:tcW w:type="dxa" w:w="2880"/>
          </w:tcPr>
          <w:p>
            <w:r>
              <w:t>One of: MO, TU, WE, TH, FR, SA, SU.</w:t>
            </w:r>
          </w:p>
        </w:tc>
      </w:tr>
      <w:tr>
        <w:tc>
          <w:tcPr>
            <w:tcW w:type="dxa" w:w="2880"/>
          </w:tcPr>
          <w:p>
            <w:r>
              <w:t>recurringTask.rruleOptions.monthOfYear</w:t>
            </w:r>
          </w:p>
        </w:tc>
        <w:tc>
          <w:tcPr>
            <w:tcW w:type="dxa" w:w="2880"/>
          </w:tcPr>
          <w:p>
            <w:r>
              <w:t>number</w:t>
            </w:r>
          </w:p>
        </w:tc>
        <w:tc>
          <w:tcPr>
            <w:tcW w:type="dxa" w:w="2880"/>
          </w:tcPr>
          <w:p>
            <w:r>
              <w:t>Month of year (1..12).</w:t>
            </w:r>
          </w:p>
        </w:tc>
      </w:tr>
      <w:tr>
        <w:tc>
          <w:tcPr>
            <w:tcW w:type="dxa" w:w="2880"/>
          </w:tcPr>
          <w:p>
            <w:r>
              <w:t>recurringTask.rruleOptions.count</w:t>
            </w:r>
          </w:p>
        </w:tc>
        <w:tc>
          <w:tcPr>
            <w:tcW w:type="dxa" w:w="2880"/>
          </w:tcPr>
          <w:p>
            <w:r>
              <w:t>number</w:t>
            </w:r>
          </w:p>
        </w:tc>
        <w:tc>
          <w:tcPr>
            <w:tcW w:type="dxa" w:w="2880"/>
          </w:tcPr>
          <w:p>
            <w:r>
              <w:t>Max number of task executions.</w:t>
            </w:r>
          </w:p>
        </w:tc>
      </w:tr>
      <w:tr>
        <w:tc>
          <w:tcPr>
            <w:tcW w:type="dxa" w:w="2880"/>
          </w:tcPr>
          <w:p>
            <w:r>
              <w:t>recurringTask.rruleOptions.createTaskIfOverDue</w:t>
            </w:r>
          </w:p>
        </w:tc>
        <w:tc>
          <w:tcPr>
            <w:tcW w:type="dxa" w:w="2880"/>
          </w:tcPr>
          <w:p>
            <w:r>
              <w:t>boolean</w:t>
            </w:r>
          </w:p>
        </w:tc>
        <w:tc>
          <w:tcPr>
            <w:tcW w:type="dxa" w:w="2880"/>
          </w:tcPr>
          <w:p>
            <w:r>
              <w:t>Create Task If Over Due.</w:t>
            </w:r>
          </w:p>
        </w:tc>
      </w:tr>
      <w:tr>
        <w:tc>
          <w:tcPr>
            <w:tcW w:type="dxa" w:w="2880"/>
          </w:tcPr>
          <w:p>
            <w:r>
              <w:t>recurringTask.rruleOptions.dueAfterSeconds</w:t>
            </w:r>
          </w:p>
        </w:tc>
        <w:tc>
          <w:tcPr>
            <w:tcW w:type="dxa" w:w="2880"/>
          </w:tcPr>
          <w:p>
            <w:r>
              <w:t>number</w:t>
            </w:r>
          </w:p>
        </w:tc>
        <w:tc>
          <w:tcPr>
            <w:tcW w:type="dxa" w:w="2880"/>
          </w:tcPr>
          <w:p>
            <w:r>
              <w:t>Due after seconds.</w:t>
            </w:r>
          </w:p>
        </w:tc>
      </w:tr>
      <w:tr>
        <w:tc>
          <w:tcPr>
            <w:tcW w:type="dxa" w:w="2880"/>
          </w:tcPr>
          <w:p>
            <w:r>
              <w:t>recurringTask.totalOccurrence</w:t>
            </w:r>
          </w:p>
        </w:tc>
        <w:tc>
          <w:tcPr>
            <w:tcW w:type="dxa" w:w="2880"/>
          </w:tcPr>
          <w:p>
            <w:r>
              <w:t>number</w:t>
            </w:r>
          </w:p>
        </w:tc>
        <w:tc>
          <w:tcPr>
            <w:tcW w:type="dxa" w:w="2880"/>
          </w:tcPr>
          <w:p>
            <w:r>
              <w:t>Total Occurrence.</w:t>
            </w:r>
          </w:p>
        </w:tc>
      </w:tr>
      <w:tr>
        <w:tc>
          <w:tcPr>
            <w:tcW w:type="dxa" w:w="2880"/>
          </w:tcPr>
          <w:p>
            <w:r>
              <w:t>recurringTask.deleted</w:t>
            </w:r>
          </w:p>
        </w:tc>
        <w:tc>
          <w:tcPr>
            <w:tcW w:type="dxa" w:w="2880"/>
          </w:tcPr>
          <w:p>
            <w:r>
              <w:t>boolean</w:t>
            </w:r>
          </w:p>
        </w:tc>
        <w:tc>
          <w:tcPr>
            <w:tcW w:type="dxa" w:w="2880"/>
          </w:tcPr>
          <w:p>
            <w:r>
              <w:t>Deleted.</w:t>
            </w:r>
          </w:p>
        </w:tc>
      </w:tr>
      <w:tr>
        <w:tc>
          <w:tcPr>
            <w:tcW w:type="dxa" w:w="2880"/>
          </w:tcPr>
          <w:p>
            <w:r>
              <w:t>recurringTask.assignedTo</w:t>
            </w:r>
          </w:p>
        </w:tc>
        <w:tc>
          <w:tcPr>
            <w:tcW w:type="dxa" w:w="2880"/>
          </w:tcPr>
          <w:p>
            <w:r>
              <w:t>string</w:t>
            </w:r>
          </w:p>
        </w:tc>
        <w:tc>
          <w:tcPr>
            <w:tcW w:type="dxa" w:w="2880"/>
          </w:tcPr>
          <w:p>
            <w:r>
              <w:t>Assigned To.</w:t>
            </w:r>
          </w:p>
        </w:tc>
      </w:tr>
      <w:tr>
        <w:tc>
          <w:tcPr>
            <w:tcW w:type="dxa" w:w="2880"/>
          </w:tcPr>
          <w:p>
            <w:r>
              <w:t>recurringTask.contactId</w:t>
            </w:r>
          </w:p>
        </w:tc>
        <w:tc>
          <w:tcPr>
            <w:tcW w:type="dxa" w:w="2880"/>
          </w:tcPr>
          <w:p>
            <w:r>
              <w:t>string</w:t>
            </w:r>
          </w:p>
        </w:tc>
        <w:tc>
          <w:tcPr>
            <w:tcW w:type="dxa" w:w="2880"/>
          </w:tcPr>
          <w:p>
            <w:r>
              <w:t>Contact 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'https://services.leadconnectorhq.com/locations/loc_123/recurring-tasks/rt_456' \</w:t>
        <w:br/>
        <w:t xml:space="preserve"> --header 'Accept: application/json' \</w:t>
        <w:br/>
        <w:t xml:space="preserve"> --header 'Version: 2021-07-28'</w:t>
      </w:r>
    </w:p>
    <w:p>
      <w:pPr>
        <w:pStyle w:val="Heading3"/>
      </w:pPr>
      <w:r>
        <w:t>Behavior</w:t>
      </w:r>
    </w:p>
    <w:p>
      <w:pPr>
        <w:pStyle w:val="ListBullet"/>
      </w:pPr>
      <w:r>
        <w:t>Receives locationId and recurring task id via the URL path.</w:t>
      </w:r>
    </w:p>
    <w:p>
      <w:pPr>
        <w:pStyle w:val="ListBullet"/>
      </w:pPr>
      <w:r>
        <w:t>Returns the matching recurring task object in the recurringTask field if found and accessible.</w:t>
      </w:r>
    </w:p>
    <w:p>
      <w:pPr>
        <w:pStyle w:val="Heading3"/>
      </w:pPr>
      <w:r>
        <w:t>Notes</w:t>
      </w:r>
    </w:p>
    <w:p>
      <w:pPr>
        <w:pStyle w:val="ListBullet"/>
      </w:pPr>
      <w:r>
        <w:t>The Version header is required and must be set to 2021-07-28.</w:t>
      </w:r>
    </w:p>
    <w:p>
      <w:pPr>
        <w:pStyle w:val="ListBullet"/>
      </w:pPr>
      <w:r>
        <w:t>No query parameters or request body are documented for this endpoint.</w:t>
      </w:r>
    </w:p>
    <w:p>
      <w:pPr>
        <w:pStyle w:val="Heading3"/>
      </w:pPr>
      <w:r>
        <w:t>Error Handling</w:t>
      </w:r>
    </w:p>
    <w:p>
      <w:pPr>
        <w:pStyle w:val="ListBullet"/>
      </w:pPr>
      <w:r>
        <w:t>400 Bad Request: Client error (schema not provided in the scraped content).</w:t>
      </w:r>
    </w:p>
    <w:p>
      <w:pPr>
        <w:pStyle w:val="ListBullet"/>
      </w:pPr>
      <w:r>
        <w:t>401 Unauthorized: Unauthorized (schema not provided in the scraped content).</w:t>
      </w:r>
    </w:p>
    <w:p>
      <w:pPr>
        <w:pStyle w:val="Heading3"/>
      </w:pPr>
      <w:r>
        <w:t>Related recurringTasks actions</w:t>
      </w:r>
    </w:p>
    <w:p>
      <w:pPr>
        <w:pStyle w:val="ListBullet"/>
      </w:pPr>
      <w:r>
        <w:t>[POST] Create a Location’s Recurring Task — /locations/{{locationId}}/recurring-tasks</w:t>
      </w:r>
    </w:p>
    <w:p>
      <w:pPr>
        <w:pStyle w:val="ListBullet"/>
      </w:pPr>
      <w:r>
        <w:t>[DELETE] Delete a Location’s Recurring Task — /locations/{{locationId}}/recurring-tasks/{{id}}</w:t>
      </w:r>
    </w:p>
    <w:p>
      <w:pPr>
        <w:pStyle w:val="ListBullet"/>
      </w:pPr>
      <w:r>
        <w:t>[PUT] Update a Location’s Recurring Task — /locations/{{locationId}}/recurring-tasks/{{id}}</w:t>
      </w:r>
    </w:p>
    <w:p>
      <w:r>
        <w:br w:type="page"/>
      </w:r>
    </w:p>
    <w:p>
      <w:pPr>
        <w:pStyle w:val="Heading2"/>
      </w:pPr>
      <w:r>
        <w:t>145. [GET] Get a Sub-Account (Location) by ID</w:t>
      </w:r>
    </w:p>
    <w:p>
      <w:r>
        <w:rPr>
          <w:b/>
        </w:rPr>
        <w:t xml:space="preserve">Endpoint: </w:t>
      </w:r>
      <w:r>
        <w:rPr>
          <w:rFonts w:ascii="Courier New" w:hAnsi="Courier New"/>
          <w:sz w:val="18"/>
        </w:rPr>
        <w:t>/locations/{{locationId}}</w:t>
      </w:r>
    </w:p>
    <w:p>
      <w:pPr>
        <w:pStyle w:val="Heading3"/>
      </w:pPr>
      <w:r>
        <w:t>Prerequisites</w:t>
      </w:r>
    </w:p>
    <w:p>
      <w:pPr>
        <w:pStyle w:val="ListBullet"/>
      </w:pPr>
      <w:r>
        <w:t>You must have access to the target Sub-Account (Location) you are requesting.</w:t>
      </w:r>
    </w:p>
    <w:p>
      <w:pPr>
        <w:pStyle w:val="Heading3"/>
      </w:pPr>
      <w:r>
        <w:t>Method</w:t>
      </w:r>
    </w:p>
    <w:p>
      <w:r>
        <w:t>GET</w:t>
      </w:r>
    </w:p>
    <w:p>
      <w:pPr>
        <w:pStyle w:val="Heading3"/>
      </w:pPr>
      <w:r>
        <w:t>URL</w:t>
      </w:r>
    </w:p>
    <w:p>
      <w:r>
        <w:t>https://services.leadconnectorhq.com/locations/{{locationId}}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details of a Sub-Account (formerly called a Location) by providing its locationId.</w:t>
      </w:r>
    </w:p>
    <w:p>
      <w:pPr>
        <w:pStyle w:val="Heading3"/>
      </w:pPr>
      <w:r>
        <w:t>Enforcement Rules</w:t>
      </w:r>
    </w:p>
    <w:p>
      <w:pPr>
        <w:pStyle w:val="ListBullet"/>
      </w:pPr>
      <w:r>
        <w:t>The locationId path parameter must always be present and non-empty.</w:t>
      </w:r>
    </w:p>
    <w:p>
      <w:pPr>
        <w:pStyle w:val="ListBullet"/>
      </w:pPr>
      <w:r>
        <w:t>Always construct the path as /locations/{{locationId}}, where {{locationId}} is a non-empty string.</w:t>
      </w:r>
    </w:p>
    <w:p>
      <w:pPr>
        <w:pStyle w:val="ListBullet"/>
      </w:pPr>
      <w:r>
        <w:t>Do not call the API with a missing or empty locationId (e.g., avoid /locations/).</w:t>
      </w:r>
    </w:p>
    <w:p>
      <w:pPr>
        <w:pStyle w:val="ListBullet"/>
      </w:pPr>
      <w:r>
        <w:t>Do not infer or guess the locationId—use only the value provided by the user.</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/locations/ve9EPM428h8vShlRW1KT</w:t>
      </w:r>
    </w:p>
    <w:p>
      <w:pPr>
        <w:pStyle w:val="Heading3"/>
      </w:pPr>
      <w:r>
        <w:t>Invalid Examples</w:t>
      </w:r>
    </w:p>
    <w:p>
      <w:r>
        <w:rPr>
          <w:b/>
          <w:color w:val="666666"/>
          <w:sz w:val="16"/>
        </w:rPr>
        <w:t>[http]</w:t>
      </w:r>
    </w:p>
    <w:p>
      <w:pPr>
        <w:shd w:fill="F2F2F2" w:val="clear"/>
      </w:pPr>
      <w:r>
        <w:rPr>
          <w:rFonts w:ascii="Courier New" w:hAnsi="Courier New"/>
          <w:sz w:val="17"/>
        </w:rPr>
        <w:t>/locations/</w:t>
        <w:br/>
        <w:t>/locations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(Sub-Account) ID. Example: ve9EPM428h8vShlRW1KT.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 {</w:t>
        <w:br/>
        <w:t xml:space="preserve"> "id": "ve9EPM428h8vShlRW1KT",</w:t>
        <w:br/>
        <w:t xml:space="preserve"> "companyId": "string",</w:t>
        <w:br/>
        <w:t xml:space="preserve"> "name": "string",</w:t>
        <w:br/>
        <w:t xml:space="preserve"> "domain": "string",</w:t>
        <w:br/>
        <w:t xml:space="preserve"> "address": "string",</w:t>
        <w:br/>
        <w:t xml:space="preserve"> "city": "string",</w:t>
        <w:br/>
        <w:t xml:space="preserve"> "state": "string",</w:t>
        <w:br/>
        <w:t xml:space="preserve"> "logoUrl": "string",</w:t>
        <w:br/>
        <w:t xml:space="preserve"> "country": "string",</w:t>
        <w:br/>
        <w:t xml:space="preserve"> "postalCode": "string",</w:t>
        <w:br/>
        <w:t xml:space="preserve"> "website": "string",</w:t>
        <w:br/>
        <w:t xml:space="preserve"> "timezone": "string",</w:t>
        <w:br/>
        <w:t xml:space="preserve"> "firstName": "string",</w:t>
        <w:br/>
        <w:t xml:space="preserve"> "lastName": "string",</w:t>
        <w:br/>
        <w:t xml:space="preserve"> "email": "string",</w:t>
        <w:br/>
        <w:t xml:space="preserve"> "phone": "string",</w:t>
        <w:br/>
        <w:t xml:space="preserve"> "business": "&lt;BusinessSchema&gt;",</w:t>
        <w:br/>
        <w:t xml:space="preserve"> "social": "&lt;SocialSchema&gt;",</w:t>
        <w:br/>
        <w:t xml:space="preserve"> "settings": "&lt;SettingsSchema&gt;",</w:t>
        <w:br/>
        <w:t xml:space="preserve"> "reseller":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object</w:t>
            </w:r>
          </w:p>
        </w:tc>
        <w:tc>
          <w:tcPr>
            <w:tcW w:type="dxa" w:w="2880"/>
          </w:tcPr>
          <w:p>
            <w:r>
              <w:t>The returned Sub-Account (Location) object.</w:t>
            </w:r>
          </w:p>
        </w:tc>
      </w:tr>
      <w:tr>
        <w:tc>
          <w:tcPr>
            <w:tcW w:type="dxa" w:w="2880"/>
          </w:tcPr>
          <w:p>
            <w:r>
              <w:t>location.id</w:t>
            </w:r>
          </w:p>
        </w:tc>
        <w:tc>
          <w:tcPr>
            <w:tcW w:type="dxa" w:w="2880"/>
          </w:tcPr>
          <w:p>
            <w:r>
              <w:t>string</w:t>
            </w:r>
          </w:p>
        </w:tc>
        <w:tc>
          <w:tcPr>
            <w:tcW w:type="dxa" w:w="2880"/>
          </w:tcPr>
          <w:p>
            <w:r>
              <w:t>Location ID.</w:t>
            </w:r>
          </w:p>
        </w:tc>
      </w:tr>
      <w:tr>
        <w:tc>
          <w:tcPr>
            <w:tcW w:type="dxa" w:w="2880"/>
          </w:tcPr>
          <w:p>
            <w:r>
              <w:t>location.companyId</w:t>
            </w:r>
          </w:p>
        </w:tc>
        <w:tc>
          <w:tcPr>
            <w:tcW w:type="dxa" w:w="2880"/>
          </w:tcPr>
          <w:p>
            <w:r>
              <w:t>string</w:t>
            </w:r>
          </w:p>
        </w:tc>
        <w:tc>
          <w:tcPr>
            <w:tcW w:type="dxa" w:w="2880"/>
          </w:tcPr>
          <w:p>
            <w:r>
              <w:t>Company ID associated with the location.</w:t>
            </w:r>
          </w:p>
        </w:tc>
      </w:tr>
      <w:tr>
        <w:tc>
          <w:tcPr>
            <w:tcW w:type="dxa" w:w="2880"/>
          </w:tcPr>
          <w:p>
            <w:r>
              <w:t>location.name</w:t>
            </w:r>
          </w:p>
        </w:tc>
        <w:tc>
          <w:tcPr>
            <w:tcW w:type="dxa" w:w="2880"/>
          </w:tcPr>
          <w:p>
            <w:r>
              <w:t>string</w:t>
            </w:r>
          </w:p>
        </w:tc>
        <w:tc>
          <w:tcPr>
            <w:tcW w:type="dxa" w:w="2880"/>
          </w:tcPr>
          <w:p>
            <w:r>
              <w:t>Location name.</w:t>
            </w:r>
          </w:p>
        </w:tc>
      </w:tr>
      <w:tr>
        <w:tc>
          <w:tcPr>
            <w:tcW w:type="dxa" w:w="2880"/>
          </w:tcPr>
          <w:p>
            <w:r>
              <w:t>location.domain</w:t>
            </w:r>
          </w:p>
        </w:tc>
        <w:tc>
          <w:tcPr>
            <w:tcW w:type="dxa" w:w="2880"/>
          </w:tcPr>
          <w:p>
            <w:r>
              <w:t>string</w:t>
            </w:r>
          </w:p>
        </w:tc>
        <w:tc>
          <w:tcPr>
            <w:tcW w:type="dxa" w:w="2880"/>
          </w:tcPr>
          <w:p>
            <w:r>
              <w:t>Location domain.</w:t>
            </w:r>
          </w:p>
        </w:tc>
      </w:tr>
      <w:tr>
        <w:tc>
          <w:tcPr>
            <w:tcW w:type="dxa" w:w="2880"/>
          </w:tcPr>
          <w:p>
            <w:r>
              <w:t>location.address</w:t>
            </w:r>
          </w:p>
        </w:tc>
        <w:tc>
          <w:tcPr>
            <w:tcW w:type="dxa" w:w="2880"/>
          </w:tcPr>
          <w:p>
            <w:r>
              <w:t>string</w:t>
            </w:r>
          </w:p>
        </w:tc>
        <w:tc>
          <w:tcPr>
            <w:tcW w:type="dxa" w:w="2880"/>
          </w:tcPr>
          <w:p>
            <w:r>
              <w:t>Street address.</w:t>
            </w:r>
          </w:p>
        </w:tc>
      </w:tr>
      <w:tr>
        <w:tc>
          <w:tcPr>
            <w:tcW w:type="dxa" w:w="2880"/>
          </w:tcPr>
          <w:p>
            <w:r>
              <w:t>location.city</w:t>
            </w:r>
          </w:p>
        </w:tc>
        <w:tc>
          <w:tcPr>
            <w:tcW w:type="dxa" w:w="2880"/>
          </w:tcPr>
          <w:p>
            <w:r>
              <w:t>string</w:t>
            </w:r>
          </w:p>
        </w:tc>
        <w:tc>
          <w:tcPr>
            <w:tcW w:type="dxa" w:w="2880"/>
          </w:tcPr>
          <w:p>
            <w:r>
              <w:t>City.</w:t>
            </w:r>
          </w:p>
        </w:tc>
      </w:tr>
      <w:tr>
        <w:tc>
          <w:tcPr>
            <w:tcW w:type="dxa" w:w="2880"/>
          </w:tcPr>
          <w:p>
            <w:r>
              <w:t>location.state</w:t>
            </w:r>
          </w:p>
        </w:tc>
        <w:tc>
          <w:tcPr>
            <w:tcW w:type="dxa" w:w="2880"/>
          </w:tcPr>
          <w:p>
            <w:r>
              <w:t>string</w:t>
            </w:r>
          </w:p>
        </w:tc>
        <w:tc>
          <w:tcPr>
            <w:tcW w:type="dxa" w:w="2880"/>
          </w:tcPr>
          <w:p>
            <w:r>
              <w:t>State/region.</w:t>
            </w:r>
          </w:p>
        </w:tc>
      </w:tr>
      <w:tr>
        <w:tc>
          <w:tcPr>
            <w:tcW w:type="dxa" w:w="2880"/>
          </w:tcPr>
          <w:p>
            <w:r>
              <w:t>location.logoUrl</w:t>
            </w:r>
          </w:p>
        </w:tc>
        <w:tc>
          <w:tcPr>
            <w:tcW w:type="dxa" w:w="2880"/>
          </w:tcPr>
          <w:p>
            <w:r>
              <w:t>string</w:t>
            </w:r>
          </w:p>
        </w:tc>
        <w:tc>
          <w:tcPr>
            <w:tcW w:type="dxa" w:w="2880"/>
          </w:tcPr>
          <w:p>
            <w:r>
              <w:t>Logo URL.</w:t>
            </w:r>
          </w:p>
        </w:tc>
      </w:tr>
      <w:tr>
        <w:tc>
          <w:tcPr>
            <w:tcW w:type="dxa" w:w="2880"/>
          </w:tcPr>
          <w:p>
            <w:r>
              <w:t>location.country</w:t>
            </w:r>
          </w:p>
        </w:tc>
        <w:tc>
          <w:tcPr>
            <w:tcW w:type="dxa" w:w="2880"/>
          </w:tcPr>
          <w:p>
            <w:r>
              <w:t>string</w:t>
            </w:r>
          </w:p>
        </w:tc>
        <w:tc>
          <w:tcPr>
            <w:tcW w:type="dxa" w:w="2880"/>
          </w:tcPr>
          <w:p>
            <w:r>
              <w:t>Country.</w:t>
            </w:r>
          </w:p>
        </w:tc>
      </w:tr>
      <w:tr>
        <w:tc>
          <w:tcPr>
            <w:tcW w:type="dxa" w:w="2880"/>
          </w:tcPr>
          <w:p>
            <w:r>
              <w:t>location.postalCode</w:t>
            </w:r>
          </w:p>
        </w:tc>
        <w:tc>
          <w:tcPr>
            <w:tcW w:type="dxa" w:w="2880"/>
          </w:tcPr>
          <w:p>
            <w:r>
              <w:t>string</w:t>
            </w:r>
          </w:p>
        </w:tc>
        <w:tc>
          <w:tcPr>
            <w:tcW w:type="dxa" w:w="2880"/>
          </w:tcPr>
          <w:p>
            <w:r>
              <w:t>Postal/ZIP code.</w:t>
            </w:r>
          </w:p>
        </w:tc>
      </w:tr>
      <w:tr>
        <w:tc>
          <w:tcPr>
            <w:tcW w:type="dxa" w:w="2880"/>
          </w:tcPr>
          <w:p>
            <w:r>
              <w:t>location.website</w:t>
            </w:r>
          </w:p>
        </w:tc>
        <w:tc>
          <w:tcPr>
            <w:tcW w:type="dxa" w:w="2880"/>
          </w:tcPr>
          <w:p>
            <w:r>
              <w:t>string</w:t>
            </w:r>
          </w:p>
        </w:tc>
        <w:tc>
          <w:tcPr>
            <w:tcW w:type="dxa" w:w="2880"/>
          </w:tcPr>
          <w:p>
            <w:r>
              <w:t>Website URL.</w:t>
            </w:r>
          </w:p>
        </w:tc>
      </w:tr>
      <w:tr>
        <w:tc>
          <w:tcPr>
            <w:tcW w:type="dxa" w:w="2880"/>
          </w:tcPr>
          <w:p>
            <w:r>
              <w:t>location.timezone</w:t>
            </w:r>
          </w:p>
        </w:tc>
        <w:tc>
          <w:tcPr>
            <w:tcW w:type="dxa" w:w="2880"/>
          </w:tcPr>
          <w:p>
            <w:r>
              <w:t>string</w:t>
            </w:r>
          </w:p>
        </w:tc>
        <w:tc>
          <w:tcPr>
            <w:tcW w:type="dxa" w:w="2880"/>
          </w:tcPr>
          <w:p>
            <w:r>
              <w:t>Timezone identifier.</w:t>
            </w:r>
          </w:p>
        </w:tc>
      </w:tr>
      <w:tr>
        <w:tc>
          <w:tcPr>
            <w:tcW w:type="dxa" w:w="2880"/>
          </w:tcPr>
          <w:p>
            <w:r>
              <w:t>location.firstName</w:t>
            </w:r>
          </w:p>
        </w:tc>
        <w:tc>
          <w:tcPr>
            <w:tcW w:type="dxa" w:w="2880"/>
          </w:tcPr>
          <w:p>
            <w:r>
              <w:t>string</w:t>
            </w:r>
          </w:p>
        </w:tc>
        <w:tc>
          <w:tcPr>
            <w:tcW w:type="dxa" w:w="2880"/>
          </w:tcPr>
          <w:p>
            <w:r>
              <w:t>Primary contact first name.</w:t>
            </w:r>
          </w:p>
        </w:tc>
      </w:tr>
      <w:tr>
        <w:tc>
          <w:tcPr>
            <w:tcW w:type="dxa" w:w="2880"/>
          </w:tcPr>
          <w:p>
            <w:r>
              <w:t>location.lastName</w:t>
            </w:r>
          </w:p>
        </w:tc>
        <w:tc>
          <w:tcPr>
            <w:tcW w:type="dxa" w:w="2880"/>
          </w:tcPr>
          <w:p>
            <w:r>
              <w:t>string</w:t>
            </w:r>
          </w:p>
        </w:tc>
        <w:tc>
          <w:tcPr>
            <w:tcW w:type="dxa" w:w="2880"/>
          </w:tcPr>
          <w:p>
            <w:r>
              <w:t>Primary contact last name.</w:t>
            </w:r>
          </w:p>
        </w:tc>
      </w:tr>
      <w:tr>
        <w:tc>
          <w:tcPr>
            <w:tcW w:type="dxa" w:w="2880"/>
          </w:tcPr>
          <w:p>
            <w:r>
              <w:t>location.email</w:t>
            </w:r>
          </w:p>
        </w:tc>
        <w:tc>
          <w:tcPr>
            <w:tcW w:type="dxa" w:w="2880"/>
          </w:tcPr>
          <w:p>
            <w:r>
              <w:t>string</w:t>
            </w:r>
          </w:p>
        </w:tc>
        <w:tc>
          <w:tcPr>
            <w:tcW w:type="dxa" w:w="2880"/>
          </w:tcPr>
          <w:p>
            <w:r>
              <w:t>Primary contact email.</w:t>
            </w:r>
          </w:p>
        </w:tc>
      </w:tr>
      <w:tr>
        <w:tc>
          <w:tcPr>
            <w:tcW w:type="dxa" w:w="2880"/>
          </w:tcPr>
          <w:p>
            <w:r>
              <w:t>location.phone</w:t>
            </w:r>
          </w:p>
        </w:tc>
        <w:tc>
          <w:tcPr>
            <w:tcW w:type="dxa" w:w="2880"/>
          </w:tcPr>
          <w:p>
            <w:r>
              <w:t>string</w:t>
            </w:r>
          </w:p>
        </w:tc>
        <w:tc>
          <w:tcPr>
            <w:tcW w:type="dxa" w:w="2880"/>
          </w:tcPr>
          <w:p>
            <w:r>
              <w:t>Primary contact phone.</w:t>
            </w:r>
          </w:p>
        </w:tc>
      </w:tr>
      <w:tr>
        <w:tc>
          <w:tcPr>
            <w:tcW w:type="dxa" w:w="2880"/>
          </w:tcPr>
          <w:p>
            <w:r>
              <w:t>location.business</w:t>
            </w:r>
          </w:p>
        </w:tc>
        <w:tc>
          <w:tcPr>
            <w:tcW w:type="dxa" w:w="2880"/>
          </w:tcPr>
          <w:p>
            <w:r>
              <w:t>object/string</w:t>
            </w:r>
          </w:p>
        </w:tc>
        <w:tc>
          <w:tcPr>
            <w:tcW w:type="dxa" w:w="2880"/>
          </w:tcPr>
          <w:p>
            <w:r>
              <w:t>Business details (&lt;BusinessSchema&gt; as referenced in source).</w:t>
            </w:r>
          </w:p>
        </w:tc>
      </w:tr>
      <w:tr>
        <w:tc>
          <w:tcPr>
            <w:tcW w:type="dxa" w:w="2880"/>
          </w:tcPr>
          <w:p>
            <w:r>
              <w:t>location.social</w:t>
            </w:r>
          </w:p>
        </w:tc>
        <w:tc>
          <w:tcPr>
            <w:tcW w:type="dxa" w:w="2880"/>
          </w:tcPr>
          <w:p>
            <w:r>
              <w:t>object/string</w:t>
            </w:r>
          </w:p>
        </w:tc>
        <w:tc>
          <w:tcPr>
            <w:tcW w:type="dxa" w:w="2880"/>
          </w:tcPr>
          <w:p>
            <w:r>
              <w:t>Social details (&lt;SocialSchema&gt; as referenced in source).</w:t>
            </w:r>
          </w:p>
        </w:tc>
      </w:tr>
      <w:tr>
        <w:tc>
          <w:tcPr>
            <w:tcW w:type="dxa" w:w="2880"/>
          </w:tcPr>
          <w:p>
            <w:r>
              <w:t>location.settings</w:t>
            </w:r>
          </w:p>
        </w:tc>
        <w:tc>
          <w:tcPr>
            <w:tcW w:type="dxa" w:w="2880"/>
          </w:tcPr>
          <w:p>
            <w:r>
              <w:t>object/string</w:t>
            </w:r>
          </w:p>
        </w:tc>
        <w:tc>
          <w:tcPr>
            <w:tcW w:type="dxa" w:w="2880"/>
          </w:tcPr>
          <w:p>
            <w:r>
              <w:t>Settings (&lt;SettingsSchema&gt; as referenced in source).</w:t>
            </w:r>
          </w:p>
        </w:tc>
      </w:tr>
      <w:tr>
        <w:tc>
          <w:tcPr>
            <w:tcW w:type="dxa" w:w="2880"/>
          </w:tcPr>
          <w:p>
            <w:r>
              <w:t>location.reseller</w:t>
            </w:r>
          </w:p>
        </w:tc>
        <w:tc>
          <w:tcPr>
            <w:tcW w:type="dxa" w:w="2880"/>
          </w:tcPr>
          <w:p>
            <w:r>
              <w:t>object</w:t>
            </w:r>
          </w:p>
        </w:tc>
        <w:tc>
          <w:tcPr>
            <w:tcW w:type="dxa" w:w="2880"/>
          </w:tcPr>
          <w:p>
            <w:r>
              <w:t>Reseller information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'https://services.leadconnectorhq.com/locations/ve9EPM428h8vShlRW1KT' \</w:t>
        <w:br/>
        <w:t xml:space="preserve"> --header 'Accept: application/json' \</w:t>
        <w:br/>
        <w:t xml:space="preserve"> --header 'Version: 2021-07-28'</w:t>
      </w:r>
    </w:p>
    <w:p>
      <w:pPr>
        <w:pStyle w:val="Heading3"/>
      </w:pPr>
      <w:r>
        <w:t>Behavior</w:t>
      </w:r>
    </w:p>
    <w:p>
      <w:pPr>
        <w:pStyle w:val="ListBullet"/>
      </w:pPr>
      <w:r>
        <w:t>Accepts a locationId in the URL path.</w:t>
      </w:r>
    </w:p>
    <w:p>
      <w:pPr>
        <w:pStyle w:val="ListBullet"/>
      </w:pPr>
      <w:r>
        <w:t>Returns a location object containing the Sub-Account (Location) details when successful.</w:t>
      </w:r>
    </w:p>
    <w:p>
      <w:pPr>
        <w:pStyle w:val="Heading3"/>
      </w:pPr>
      <w:r>
        <w:t>Notes</w:t>
      </w:r>
    </w:p>
    <w:p>
      <w:pPr>
        <w:pStyle w:val="ListBullet"/>
      </w:pPr>
      <w:r>
        <w:t>The Version header is required and must be set to 2021-07-28.</w:t>
      </w:r>
    </w:p>
    <w:p>
      <w:pPr>
        <w:pStyle w:val="ListBullet"/>
      </w:pPr>
      <w:r>
        <w:t>No query parameters or request body were documented for this endpoint.</w:t>
      </w:r>
    </w:p>
    <w:p>
      <w:pPr>
        <w:pStyle w:val="Heading3"/>
      </w:pPr>
      <w:r>
        <w:t>Error Handling</w:t>
      </w:r>
    </w:p>
    <w:p>
      <w:pPr>
        <w:pStyle w:val="ListBullet"/>
      </w:pPr>
      <w:r>
        <w:t>400 Bad Request: The request is invalid (details referenced by BadRequestDTO in the source).</w:t>
      </w:r>
    </w:p>
    <w:p>
      <w:pPr>
        <w:pStyle w:val="ListBullet"/>
      </w:pPr>
      <w:r>
        <w:t>401 Unauthorized: Request is not authorized (details referenced by UnauthorizedDTO).</w:t>
      </w:r>
    </w:p>
    <w:p>
      <w:pPr>
        <w:pStyle w:val="ListBullet"/>
      </w:pPr>
      <w:r>
        <w:t>422 Unprocessable Entity: Input could not be processed (details referenced by UnprocessableDTO).</w:t>
      </w:r>
    </w:p>
    <w:p>
      <w:pPr>
        <w:pStyle w:val="Heading3"/>
      </w:pPr>
      <w:r>
        <w:t>Related locations actions</w:t>
      </w:r>
    </w:p>
    <w:p>
      <w:pPr>
        <w:pStyle w:val="ListBullet"/>
      </w:pPr>
      <w:r>
        <w:t>[POST] Create a Sub-Account (Location) — /locations/</w:t>
      </w:r>
    </w:p>
    <w:p>
      <w:pPr>
        <w:pStyle w:val="ListBullet"/>
      </w:pPr>
      <w:r>
        <w:t>[GET] Search Locations (Sub-Accounts) — /locations/search</w:t>
      </w:r>
    </w:p>
    <w:p>
      <w:pPr>
        <w:pStyle w:val="ListBullet"/>
      </w:pPr>
      <w:r>
        <w:t>[DELETE] Delete a Sub-Account (Location) — /locations/{{locationId}}</w:t>
      </w:r>
    </w:p>
    <w:p>
      <w:pPr>
        <w:pStyle w:val="ListBullet"/>
      </w:pPr>
      <w:r>
        <w:t>[PUT] Update a Sub-Account (Location) — /locations/{{locationId}}</w:t>
      </w:r>
    </w:p>
    <w:p>
      <w:pPr>
        <w:pStyle w:val="ListBullet"/>
      </w:pPr>
      <w:r>
        <w:t>[GET] List Locations by Stripe Customer or Subscription (Company Scoped) — /saas-api/public-api/locations</w:t>
      </w:r>
    </w:p>
    <w:p>
      <w:pPr>
        <w:pStyle w:val="ListBullet"/>
      </w:pPr>
      <w:r>
        <w:t>[GET] Get Locations by Stripe Customer or Subscription ID (Company Scoped) — /saas/locations</w:t>
      </w:r>
    </w:p>
    <w:p>
      <w:r>
        <w:br w:type="page"/>
      </w:r>
    </w:p>
    <w:p>
      <w:pPr>
        <w:pStyle w:val="Heading2"/>
      </w:pPr>
      <w:r>
        <w:t>146. [GET] List a Location’s Tags</w:t>
      </w:r>
    </w:p>
    <w:p>
      <w:r>
        <w:rPr>
          <w:b/>
        </w:rPr>
        <w:t xml:space="preserve">Endpoint: </w:t>
      </w:r>
      <w:r>
        <w:rPr>
          <w:rFonts w:ascii="Courier New" w:hAnsi="Courier New"/>
          <w:sz w:val="18"/>
        </w:rPr>
        <w:t>/locations/{{locationId}}/tags</w:t>
      </w:r>
    </w:p>
    <w:p>
      <w:pPr>
        <w:pStyle w:val="Heading3"/>
      </w:pPr>
      <w:r>
        <w:t>Prerequisites</w:t>
      </w:r>
    </w:p>
    <w:p>
      <w:pPr>
        <w:pStyle w:val="ListBullet"/>
      </w:pPr>
      <w:r>
        <w:t>You must have access to the target Location (Sub-Account) to read its tags.</w:t>
      </w:r>
    </w:p>
    <w:p>
      <w:pPr>
        <w:pStyle w:val="Heading3"/>
      </w:pPr>
      <w:r>
        <w:t>Method</w:t>
      </w:r>
    </w:p>
    <w:p>
      <w:r>
        <w:t>GET</w:t>
      </w:r>
    </w:p>
    <w:p>
      <w:pPr>
        <w:pStyle w:val="Heading3"/>
      </w:pPr>
      <w:r>
        <w:t>URL</w:t>
      </w:r>
    </w:p>
    <w:p>
      <w:r>
        <w:t>https://services.leadconnectorhq.com/locations/{{locationId}}/tags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Gets all tags for a specified Sub-Account (formerly “Location”).</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/locations//tags or /locations/tags).</w:t>
      </w:r>
    </w:p>
    <w:p>
      <w:pPr>
        <w:pStyle w:val="ListBullet"/>
      </w:pPr>
      <w:r>
        <w:t>Always construct the path as /locations/{{locationId}}/tags, where {{locationId}} is a non-empty string.</w:t>
      </w:r>
    </w:p>
    <w:p>
      <w:pPr>
        <w:pStyle w:val="ListBullet"/>
      </w:pPr>
      <w:r>
        <w:t>Do not infer or guess the locationId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must be sent with value "2021-07-28".</w:t>
      </w:r>
    </w:p>
    <w:p>
      <w:pPr>
        <w:pStyle w:val="Heading3"/>
      </w:pPr>
      <w:r>
        <w:t>Valid Examples</w:t>
      </w:r>
    </w:p>
    <w:p>
      <w:r>
        <w:rPr>
          <w:b/>
          <w:color w:val="666666"/>
          <w:sz w:val="16"/>
        </w:rPr>
        <w:t>[http]</w:t>
      </w:r>
    </w:p>
    <w:p>
      <w:pPr>
        <w:shd w:fill="F2F2F2" w:val="clear"/>
      </w:pPr>
      <w:r>
        <w:rPr>
          <w:rFonts w:ascii="Courier New" w:hAnsi="Courier New"/>
          <w:sz w:val="17"/>
        </w:rPr>
        <w:t>/locations/ve9EPM428h8vShlRW1KT/tags</w:t>
      </w:r>
    </w:p>
    <w:p>
      <w:pPr>
        <w:pStyle w:val="Heading3"/>
      </w:pPr>
      <w:r>
        <w:t>Invalid Examples</w:t>
      </w:r>
    </w:p>
    <w:p>
      <w:r>
        <w:rPr>
          <w:b/>
          <w:color w:val="666666"/>
          <w:sz w:val="16"/>
        </w:rPr>
        <w:t>[http]</w:t>
      </w:r>
    </w:p>
    <w:p>
      <w:pPr>
        <w:shd w:fill="F2F2F2" w:val="clear"/>
      </w:pPr>
      <w:r>
        <w:rPr>
          <w:rFonts w:ascii="Courier New" w:hAnsi="Courier New"/>
          <w:sz w:val="17"/>
        </w:rPr>
        <w:t>/locations//tags</w:t>
        <w:br/>
        <w:t>/locations/tags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(Sub-Account) ID. Example: ve9EPM428h8vShlRW1KT.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w:t>
        <w:br/>
        <w:t xml:space="preserve"> "name": "New Lead",</w:t>
        <w:br/>
        <w:t xml:space="preserve"> "locationId": "ve9EPM428h8vShlRW1KT",</w:t>
        <w:br/>
        <w:t xml:space="preserve"> "id": "tag_123abc"</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tags for the location.</w:t>
            </w:r>
          </w:p>
        </w:tc>
      </w:tr>
      <w:tr>
        <w:tc>
          <w:tcPr>
            <w:tcW w:type="dxa" w:w="2880"/>
          </w:tcPr>
          <w:p>
            <w:r>
              <w:t>tags[].name</w:t>
            </w:r>
          </w:p>
        </w:tc>
        <w:tc>
          <w:tcPr>
            <w:tcW w:type="dxa" w:w="2880"/>
          </w:tcPr>
          <w:p>
            <w:r>
              <w:t>string</w:t>
            </w:r>
          </w:p>
        </w:tc>
        <w:tc>
          <w:tcPr>
            <w:tcW w:type="dxa" w:w="2880"/>
          </w:tcPr>
          <w:p>
            <w:r>
              <w:t>Tag name.</w:t>
            </w:r>
          </w:p>
        </w:tc>
      </w:tr>
      <w:tr>
        <w:tc>
          <w:tcPr>
            <w:tcW w:type="dxa" w:w="2880"/>
          </w:tcPr>
          <w:p>
            <w:r>
              <w:t>tags[].locationId</w:t>
            </w:r>
          </w:p>
        </w:tc>
        <w:tc>
          <w:tcPr>
            <w:tcW w:type="dxa" w:w="2880"/>
          </w:tcPr>
          <w:p>
            <w:r>
              <w:t>string</w:t>
            </w:r>
          </w:p>
        </w:tc>
        <w:tc>
          <w:tcPr>
            <w:tcW w:type="dxa" w:w="2880"/>
          </w:tcPr>
          <w:p>
            <w:r>
              <w:t>Location (Sub-Account) ID associated with the tag.</w:t>
            </w:r>
          </w:p>
        </w:tc>
      </w:tr>
      <w:tr>
        <w:tc>
          <w:tcPr>
            <w:tcW w:type="dxa" w:w="2880"/>
          </w:tcPr>
          <w:p>
            <w:r>
              <w:t>tags[].id</w:t>
            </w:r>
          </w:p>
        </w:tc>
        <w:tc>
          <w:tcPr>
            <w:tcW w:type="dxa" w:w="2880"/>
          </w:tcPr>
          <w:p>
            <w:r>
              <w:t>string</w:t>
            </w:r>
          </w:p>
        </w:tc>
        <w:tc>
          <w:tcPr>
            <w:tcW w:type="dxa" w:w="2880"/>
          </w:tcPr>
          <w:p>
            <w:r>
              <w:t>Tag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'https://services.leadconnectorhq.com/locations/ve9EPM428h8vShlRW1KT/tags' \</w:t>
        <w:br/>
        <w:t xml:space="preserve"> --header 'Accept: application/json' \</w:t>
        <w:br/>
        <w:t xml:space="preserve"> --header 'Version: 2021-07-28'</w:t>
      </w:r>
    </w:p>
    <w:p>
      <w:pPr>
        <w:pStyle w:val="Heading3"/>
      </w:pPr>
      <w:r>
        <w:t>Notes</w:t>
      </w:r>
    </w:p>
    <w:p>
      <w:pPr>
        <w:pStyle w:val="ListBullet"/>
      </w:pPr>
      <w:r>
        <w:t>This endpoint has no request body.</w:t>
      </w:r>
    </w:p>
    <w:p>
      <w:pPr>
        <w:pStyle w:val="ListBullet"/>
      </w:pPr>
      <w:r>
        <w:t>No query parameters were documented for this operation.</w:t>
      </w:r>
    </w:p>
    <w:p>
      <w:pPr>
        <w:pStyle w:val="ListBullet"/>
      </w:pPr>
      <w:r>
        <w:t>Error schemas for 400/401/422 are referenced but not provided in the scraped content, so the exact error JSON structure is not available here.</w:t>
      </w:r>
    </w:p>
    <w:p>
      <w:pPr>
        <w:pStyle w:val="Heading3"/>
      </w:pPr>
      <w:r>
        <w:t>Error Handling</w:t>
      </w:r>
    </w:p>
    <w:p>
      <w:pPr>
        <w:pStyle w:val="ListBullet"/>
      </w:pPr>
      <w:r>
        <w:t>400 Bad Request: The request is invalid (details not provided in scraped schema reference).</w:t>
      </w:r>
    </w:p>
    <w:p>
      <w:pPr>
        <w:pStyle w:val="ListBullet"/>
      </w:pPr>
      <w:r>
        <w:t>401 Unauthorized: Request is not authorized (details not provided in scraped schema reference).</w:t>
      </w:r>
    </w:p>
    <w:p>
      <w:pPr>
        <w:pStyle w:val="ListBullet"/>
      </w:pPr>
      <w:r>
        <w:t>422 Unprocessable Entity: Request is well-formed but cannot be processed (details not provided in scraped schema reference).</w:t>
      </w:r>
    </w:p>
    <w:p>
      <w:pPr>
        <w:pStyle w:val="Heading3"/>
      </w:pPr>
      <w:r>
        <w:t>Related tags actions</w:t>
      </w:r>
    </w:p>
    <w:p>
      <w:pPr>
        <w:pStyle w:val="ListBullet"/>
      </w:pPr>
      <w:r>
        <w:t>[GET] Get a Tag by ID (for a Location) — /locations/{{locationId}}/tags/{{tagId}}</w:t>
      </w:r>
    </w:p>
    <w:p>
      <w:r>
        <w:br w:type="page"/>
      </w:r>
    </w:p>
    <w:p>
      <w:pPr>
        <w:pStyle w:val="Heading2"/>
      </w:pPr>
      <w:r>
        <w:t>147. [GET] Search Locations (Sub-Accounts)</w:t>
      </w:r>
    </w:p>
    <w:p>
      <w:r>
        <w:rPr>
          <w:b/>
        </w:rPr>
        <w:t xml:space="preserve">Endpoint: </w:t>
      </w:r>
      <w:r>
        <w:rPr>
          <w:rFonts w:ascii="Courier New" w:hAnsi="Courier New"/>
          <w:sz w:val="18"/>
        </w:rPr>
        <w:t>/locations/search</w:t>
      </w:r>
    </w:p>
    <w:p>
      <w:pPr>
        <w:pStyle w:val="Heading3"/>
      </w:pPr>
      <w:r>
        <w:t>Prerequisites</w:t>
      </w:r>
    </w:p>
    <w:p>
      <w:pPr>
        <w:pStyle w:val="ListBullet"/>
      </w:pPr>
      <w:r>
        <w:t>You must have access to the company/agency whose sub-accounts (locations) you want to search.</w:t>
      </w:r>
    </w:p>
    <w:p>
      <w:pPr>
        <w:pStyle w:val="Heading3"/>
      </w:pPr>
      <w:r>
        <w:t>Method</w:t>
      </w:r>
    </w:p>
    <w:p>
      <w:r>
        <w:t>GET</w:t>
      </w:r>
    </w:p>
    <w:p>
      <w:pPr>
        <w:pStyle w:val="Heading3"/>
      </w:pPr>
      <w:r>
        <w:t>URL</w:t>
      </w:r>
    </w:p>
    <w:p>
      <w:r>
        <w:t>https://services.leadconnectorhq.com/locations/search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Searches sub-accounts (formerly called “locations”). Results can be filtered and paginated using query parameters such as companyId, email, skip, limit, and sorted via order.</w:t>
      </w:r>
    </w:p>
    <w:p>
      <w:pPr>
        <w:pStyle w:val="Heading3"/>
      </w:pPr>
      <w:r>
        <w:t>Enforcement Rules</w:t>
      </w:r>
    </w:p>
    <w:p>
      <w:pPr>
        <w:pStyle w:val="ListBullet"/>
      </w:pPr>
      <w:r>
        <w:t>The Version header must be included and must be exactly "2021-07-28".</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Required. API version. Allowed value: "2021-07-28".</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The company/agency id on which you want to perform the search. Example: "5DP4iH6HLkQsiKESj6rh".</w:t>
            </w:r>
          </w:p>
        </w:tc>
      </w:tr>
      <w:tr>
        <w:tc>
          <w:tcPr>
            <w:tcW w:type="dxa" w:w="2880"/>
          </w:tcPr>
          <w:p>
            <w:r>
              <w:t>skip</w:t>
            </w:r>
          </w:p>
        </w:tc>
        <w:tc>
          <w:tcPr>
            <w:tcW w:type="dxa" w:w="2880"/>
          </w:tcPr>
          <w:p>
            <w:r>
              <w:t>string</w:t>
            </w:r>
          </w:p>
        </w:tc>
        <w:tc>
          <w:tcPr>
            <w:tcW w:type="dxa" w:w="2880"/>
          </w:tcPr>
          <w:p>
            <w:r>
              <w:t>The value by which the results should be skipped. Default: 0. Example: "1".</w:t>
            </w:r>
          </w:p>
        </w:tc>
      </w:tr>
      <w:tr>
        <w:tc>
          <w:tcPr>
            <w:tcW w:type="dxa" w:w="2880"/>
          </w:tcPr>
          <w:p>
            <w:r>
              <w:t>limit</w:t>
            </w:r>
          </w:p>
        </w:tc>
        <w:tc>
          <w:tcPr>
            <w:tcW w:type="dxa" w:w="2880"/>
          </w:tcPr>
          <w:p>
            <w:r>
              <w:t>string</w:t>
            </w:r>
          </w:p>
        </w:tc>
        <w:tc>
          <w:tcPr>
            <w:tcW w:type="dxa" w:w="2880"/>
          </w:tcPr>
          <w:p>
            <w:r>
              <w:t>The value by which the results should be limited. Default: 10. Example: "10".</w:t>
            </w:r>
          </w:p>
        </w:tc>
      </w:tr>
      <w:tr>
        <w:tc>
          <w:tcPr>
            <w:tcW w:type="dxa" w:w="2880"/>
          </w:tcPr>
          <w:p>
            <w:r>
              <w:t>order</w:t>
            </w:r>
          </w:p>
        </w:tc>
        <w:tc>
          <w:tcPr>
            <w:tcW w:type="dxa" w:w="2880"/>
          </w:tcPr>
          <w:p>
            <w:r>
              <w:t>string</w:t>
            </w:r>
          </w:p>
        </w:tc>
        <w:tc>
          <w:tcPr>
            <w:tcW w:type="dxa" w:w="2880"/>
          </w:tcPr>
          <w:p>
            <w:r>
              <w:t>The order in which the results should be returned. Allowed values: asc, desc. Default: asc. Example: "asc".</w:t>
            </w:r>
          </w:p>
        </w:tc>
      </w:tr>
      <w:tr>
        <w:tc>
          <w:tcPr>
            <w:tcW w:type="dxa" w:w="2880"/>
          </w:tcPr>
          <w:p>
            <w:r>
              <w:t>email</w:t>
            </w:r>
          </w:p>
        </w:tc>
        <w:tc>
          <w:tcPr>
            <w:tcW w:type="dxa" w:w="2880"/>
          </w:tcPr>
          <w:p>
            <w:r>
              <w:t>string</w:t>
            </w:r>
          </w:p>
        </w:tc>
        <w:tc>
          <w:tcPr>
            <w:tcW w:type="dxa" w:w="2880"/>
          </w:tcPr>
          <w:p>
            <w:r>
              <w:t>Filter by location email. Example: "johndoe@mail.com".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"locations": [</w:t>
        <w:br/>
        <w:t xml:space="preserve"> {</w:t>
        <w:br/>
        <w:t xml:space="preserve"> "id": "loc_123",</w:t>
        <w:br/>
        <w:t xml:space="preserve"> "name": "Downtown Clinic",</w:t>
        <w:br/>
        <w:t xml:space="preserve"> "phone": "+15551234567",</w:t>
        <w:br/>
        <w:t xml:space="preserve"> "email": "johndoe@mail.com",</w:t>
        <w:br/>
        <w:t xml:space="preserve"> "address": "123 Main St",</w:t>
        <w:br/>
        <w:t xml:space="preserve"> "city": "Austin",</w:t>
        <w:br/>
        <w:t xml:space="preserve"> "state": "TX",</w:t>
        <w:br/>
        <w:t xml:space="preserve"> "country": "US",</w:t>
        <w:br/>
        <w:t xml:space="preserve"> "postalCode": "78701",</w:t>
        <w:br/>
        <w:t xml:space="preserve"> "website": "https://example.com",</w:t>
        <w:br/>
        <w:t xml:space="preserve"> "timezone": "America/Chicago",</w:t>
        <w:br/>
        <w:t xml:space="preserve"> "settings": {</w:t>
        <w:br/>
        <w:t xml:space="preserve"> "allowDuplicateContact": true,</w:t>
        <w:br/>
        <w:t xml:space="preserve"> "allowDuplicateOpportunity": false,</w:t>
        <w:br/>
        <w:t xml:space="preserve"> "allowFacebookNameMerge": true,</w:t>
        <w:br/>
        <w:t xml:space="preserve"> "disableContactTimezone": false</w:t>
        <w:br/>
        <w:t xml:space="preserve"> },</w:t>
        <w:br/>
        <w:t xml:space="preserve"> "social": {</w:t>
        <w:br/>
        <w:t xml:space="preserve"> "facebookUrl": "https://facebook.com/example",</w:t>
        <w:br/>
        <w:t xml:space="preserve"> "googlePlus": "https://plus.google.com/example",</w:t>
        <w:br/>
        <w:t xml:space="preserve"> "linkedIn": "https://linkedin.com/company/example",</w:t>
        <w:br/>
        <w:t xml:space="preserve"> "foursquare": "https://foursquare.com/example",</w:t>
        <w:br/>
        <w:t xml:space="preserve"> "twitter": "https://twitter.com/example",</w:t>
        <w:br/>
        <w:t xml:space="preserve"> "yelp": "https://yelp.com/biz/example",</w:t>
        <w:br/>
        <w:t xml:space="preserve"> "instagram": "https://instagram.com/example",</w:t>
        <w:br/>
        <w:t xml:space="preserve"> "youtube": "https://youtube.com/@example",</w:t>
        <w:br/>
        <w:t xml:space="preserve"> "pinterest": "https://pinterest.com/example",</w:t>
        <w:br/>
        <w:t xml:space="preserve"> "blogRss": "https://example.com/rss",</w:t>
        <w:br/>
        <w:t xml:space="preserve"> "googlePlacesId": "ChIJN1t_tDeuEmsRUsoyG83frY4"</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locations</w:t>
            </w:r>
          </w:p>
        </w:tc>
        <w:tc>
          <w:tcPr>
            <w:tcW w:type="dxa" w:w="2880"/>
          </w:tcPr>
          <w:p>
            <w:r>
              <w:t>array</w:t>
            </w:r>
          </w:p>
        </w:tc>
        <w:tc>
          <w:tcPr>
            <w:tcW w:type="dxa" w:w="2880"/>
          </w:tcPr>
          <w:p>
            <w:r>
              <w:t>Array of matching sub-accounts/locations.</w:t>
            </w:r>
          </w:p>
        </w:tc>
      </w:tr>
      <w:tr>
        <w:tc>
          <w:tcPr>
            <w:tcW w:type="dxa" w:w="2880"/>
          </w:tcPr>
          <w:p>
            <w:r>
              <w:t>locations[].id</w:t>
            </w:r>
          </w:p>
        </w:tc>
        <w:tc>
          <w:tcPr>
            <w:tcW w:type="dxa" w:w="2880"/>
          </w:tcPr>
          <w:p>
            <w:r>
              <w:t>string</w:t>
            </w:r>
          </w:p>
        </w:tc>
        <w:tc>
          <w:tcPr>
            <w:tcW w:type="dxa" w:w="2880"/>
          </w:tcPr>
          <w:p>
            <w:r>
              <w:t>Location Id.</w:t>
            </w:r>
          </w:p>
        </w:tc>
      </w:tr>
      <w:tr>
        <w:tc>
          <w:tcPr>
            <w:tcW w:type="dxa" w:w="2880"/>
          </w:tcPr>
          <w:p>
            <w:r>
              <w:t>locations[].name</w:t>
            </w:r>
          </w:p>
        </w:tc>
        <w:tc>
          <w:tcPr>
            <w:tcW w:type="dxa" w:w="2880"/>
          </w:tcPr>
          <w:p>
            <w:r>
              <w:t>string</w:t>
            </w:r>
          </w:p>
        </w:tc>
        <w:tc>
          <w:tcPr>
            <w:tcW w:type="dxa" w:w="2880"/>
          </w:tcPr>
          <w:p>
            <w:r>
              <w:t>The name for the sub-account/location.</w:t>
            </w:r>
          </w:p>
        </w:tc>
      </w:tr>
      <w:tr>
        <w:tc>
          <w:tcPr>
            <w:tcW w:type="dxa" w:w="2880"/>
          </w:tcPr>
          <w:p>
            <w:r>
              <w:t>locations[].phone</w:t>
            </w:r>
          </w:p>
        </w:tc>
        <w:tc>
          <w:tcPr>
            <w:tcW w:type="dxa" w:w="2880"/>
          </w:tcPr>
          <w:p>
            <w:r>
              <w:t>string</w:t>
            </w:r>
          </w:p>
        </w:tc>
        <w:tc>
          <w:tcPr>
            <w:tcW w:type="dxa" w:w="2880"/>
          </w:tcPr>
          <w:p>
            <w:r>
              <w:t>The phone number of the business for which sub-account is created.</w:t>
            </w:r>
          </w:p>
        </w:tc>
      </w:tr>
      <w:tr>
        <w:tc>
          <w:tcPr>
            <w:tcW w:type="dxa" w:w="2880"/>
          </w:tcPr>
          <w:p>
            <w:r>
              <w:t>locations[].email</w:t>
            </w:r>
          </w:p>
        </w:tc>
        <w:tc>
          <w:tcPr>
            <w:tcW w:type="dxa" w:w="2880"/>
          </w:tcPr>
          <w:p>
            <w:r>
              <w:t>string</w:t>
            </w:r>
          </w:p>
        </w:tc>
        <w:tc>
          <w:tcPr>
            <w:tcW w:type="dxa" w:w="2880"/>
          </w:tcPr>
          <w:p>
            <w:r>
              <w:t>The email for the sub-account/location.</w:t>
            </w:r>
          </w:p>
        </w:tc>
      </w:tr>
      <w:tr>
        <w:tc>
          <w:tcPr>
            <w:tcW w:type="dxa" w:w="2880"/>
          </w:tcPr>
          <w:p>
            <w:r>
              <w:t>locations[].address</w:t>
            </w:r>
          </w:p>
        </w:tc>
        <w:tc>
          <w:tcPr>
            <w:tcW w:type="dxa" w:w="2880"/>
          </w:tcPr>
          <w:p>
            <w:r>
              <w:t>string</w:t>
            </w:r>
          </w:p>
        </w:tc>
        <w:tc>
          <w:tcPr>
            <w:tcW w:type="dxa" w:w="2880"/>
          </w:tcPr>
          <w:p>
            <w:r>
              <w:t>The address of the business for which sub-account is created.</w:t>
            </w:r>
          </w:p>
        </w:tc>
      </w:tr>
      <w:tr>
        <w:tc>
          <w:tcPr>
            <w:tcW w:type="dxa" w:w="2880"/>
          </w:tcPr>
          <w:p>
            <w:r>
              <w:t>locations[].city</w:t>
            </w:r>
          </w:p>
        </w:tc>
        <w:tc>
          <w:tcPr>
            <w:tcW w:type="dxa" w:w="2880"/>
          </w:tcPr>
          <w:p>
            <w:r>
              <w:t>string</w:t>
            </w:r>
          </w:p>
        </w:tc>
        <w:tc>
          <w:tcPr>
            <w:tcW w:type="dxa" w:w="2880"/>
          </w:tcPr>
          <w:p>
            <w:r>
              <w:t>The city where the business is located for which sub-account is created.</w:t>
            </w:r>
          </w:p>
        </w:tc>
      </w:tr>
      <w:tr>
        <w:tc>
          <w:tcPr>
            <w:tcW w:type="dxa" w:w="2880"/>
          </w:tcPr>
          <w:p>
            <w:r>
              <w:t>locations[].state</w:t>
            </w:r>
          </w:p>
        </w:tc>
        <w:tc>
          <w:tcPr>
            <w:tcW w:type="dxa" w:w="2880"/>
          </w:tcPr>
          <w:p>
            <w:r>
              <w:t>string</w:t>
            </w:r>
          </w:p>
        </w:tc>
        <w:tc>
          <w:tcPr>
            <w:tcW w:type="dxa" w:w="2880"/>
          </w:tcPr>
          <w:p>
            <w:r>
              <w:t>The state in which the business operates for which sub-account is created.</w:t>
            </w:r>
          </w:p>
        </w:tc>
      </w:tr>
      <w:tr>
        <w:tc>
          <w:tcPr>
            <w:tcW w:type="dxa" w:w="2880"/>
          </w:tcPr>
          <w:p>
            <w:r>
              <w:t>locations[].country</w:t>
            </w:r>
          </w:p>
        </w:tc>
        <w:tc>
          <w:tcPr>
            <w:tcW w:type="dxa" w:w="2880"/>
          </w:tcPr>
          <w:p>
            <w:r>
              <w:t>string</w:t>
            </w:r>
          </w:p>
        </w:tc>
        <w:tc>
          <w:tcPr>
            <w:tcW w:type="dxa" w:w="2880"/>
          </w:tcPr>
          <w:p>
            <w:r>
              <w:t>The country in which the business is present for which sub-account is created.</w:t>
            </w:r>
          </w:p>
        </w:tc>
      </w:tr>
      <w:tr>
        <w:tc>
          <w:tcPr>
            <w:tcW w:type="dxa" w:w="2880"/>
          </w:tcPr>
          <w:p>
            <w:r>
              <w:t>locations[].postalCode</w:t>
            </w:r>
          </w:p>
        </w:tc>
        <w:tc>
          <w:tcPr>
            <w:tcW w:type="dxa" w:w="2880"/>
          </w:tcPr>
          <w:p>
            <w:r>
              <w:t>string</w:t>
            </w:r>
          </w:p>
        </w:tc>
        <w:tc>
          <w:tcPr>
            <w:tcW w:type="dxa" w:w="2880"/>
          </w:tcPr>
          <w:p>
            <w:r>
              <w:t>The postal code of the business for which sub-account is created.</w:t>
            </w:r>
          </w:p>
        </w:tc>
      </w:tr>
      <w:tr>
        <w:tc>
          <w:tcPr>
            <w:tcW w:type="dxa" w:w="2880"/>
          </w:tcPr>
          <w:p>
            <w:r>
              <w:t>locations[].website</w:t>
            </w:r>
          </w:p>
        </w:tc>
        <w:tc>
          <w:tcPr>
            <w:tcW w:type="dxa" w:w="2880"/>
          </w:tcPr>
          <w:p>
            <w:r>
              <w:t>string</w:t>
            </w:r>
          </w:p>
        </w:tc>
        <w:tc>
          <w:tcPr>
            <w:tcW w:type="dxa" w:w="2880"/>
          </w:tcPr>
          <w:p>
            <w:r>
              <w:t>The website of the business for which sub-account is created.</w:t>
            </w:r>
          </w:p>
        </w:tc>
      </w:tr>
      <w:tr>
        <w:tc>
          <w:tcPr>
            <w:tcW w:type="dxa" w:w="2880"/>
          </w:tcPr>
          <w:p>
            <w:r>
              <w:t>locations[].timezone</w:t>
            </w:r>
          </w:p>
        </w:tc>
        <w:tc>
          <w:tcPr>
            <w:tcW w:type="dxa" w:w="2880"/>
          </w:tcPr>
          <w:p>
            <w:r>
              <w:t>string</w:t>
            </w:r>
          </w:p>
        </w:tc>
        <w:tc>
          <w:tcPr>
            <w:tcW w:type="dxa" w:w="2880"/>
          </w:tcPr>
          <w:p>
            <w:r>
              <w:t>The timezone of the business for which sub-account is created.</w:t>
            </w:r>
          </w:p>
        </w:tc>
      </w:tr>
      <w:tr>
        <w:tc>
          <w:tcPr>
            <w:tcW w:type="dxa" w:w="2880"/>
          </w:tcPr>
          <w:p>
            <w:r>
              <w:t>locations[].settings</w:t>
            </w:r>
          </w:p>
        </w:tc>
        <w:tc>
          <w:tcPr>
            <w:tcW w:type="dxa" w:w="2880"/>
          </w:tcPr>
          <w:p>
            <w:r>
              <w:t>object</w:t>
            </w:r>
          </w:p>
        </w:tc>
        <w:tc>
          <w:tcPr>
            <w:tcW w:type="dxa" w:w="2880"/>
          </w:tcPr>
          <w:p>
            <w:r>
              <w:t>Location settings.</w:t>
            </w:r>
          </w:p>
        </w:tc>
      </w:tr>
      <w:tr>
        <w:tc>
          <w:tcPr>
            <w:tcW w:type="dxa" w:w="2880"/>
          </w:tcPr>
          <w:p>
            <w:r>
              <w:t>locations[].settings.allowDuplicateContact</w:t>
            </w:r>
          </w:p>
        </w:tc>
        <w:tc>
          <w:tcPr>
            <w:tcW w:type="dxa" w:w="2880"/>
          </w:tcPr>
          <w:p>
            <w:r>
              <w:t>boolean</w:t>
            </w:r>
          </w:p>
        </w:tc>
        <w:tc>
          <w:tcPr>
            <w:tcW w:type="dxa" w:w="2880"/>
          </w:tcPr>
          <w:p>
            <w:r>
              <w:t>Whether duplicate contacts are allowed.</w:t>
            </w:r>
          </w:p>
        </w:tc>
      </w:tr>
      <w:tr>
        <w:tc>
          <w:tcPr>
            <w:tcW w:type="dxa" w:w="2880"/>
          </w:tcPr>
          <w:p>
            <w:r>
              <w:t>locations[].settings.allowDuplicateOpportunity</w:t>
            </w:r>
          </w:p>
        </w:tc>
        <w:tc>
          <w:tcPr>
            <w:tcW w:type="dxa" w:w="2880"/>
          </w:tcPr>
          <w:p>
            <w:r>
              <w:t>boolean</w:t>
            </w:r>
          </w:p>
        </w:tc>
        <w:tc>
          <w:tcPr>
            <w:tcW w:type="dxa" w:w="2880"/>
          </w:tcPr>
          <w:p>
            <w:r>
              <w:t>Whether duplicate opportunities are allowed.</w:t>
            </w:r>
          </w:p>
        </w:tc>
      </w:tr>
      <w:tr>
        <w:tc>
          <w:tcPr>
            <w:tcW w:type="dxa" w:w="2880"/>
          </w:tcPr>
          <w:p>
            <w:r>
              <w:t>locations[].settings.allowFacebookNameMerge</w:t>
            </w:r>
          </w:p>
        </w:tc>
        <w:tc>
          <w:tcPr>
            <w:tcW w:type="dxa" w:w="2880"/>
          </w:tcPr>
          <w:p>
            <w:r>
              <w:t>boolean</w:t>
            </w:r>
          </w:p>
        </w:tc>
        <w:tc>
          <w:tcPr>
            <w:tcW w:type="dxa" w:w="2880"/>
          </w:tcPr>
          <w:p>
            <w:r>
              <w:t>Whether Facebook name merge is allowed.</w:t>
            </w:r>
          </w:p>
        </w:tc>
      </w:tr>
      <w:tr>
        <w:tc>
          <w:tcPr>
            <w:tcW w:type="dxa" w:w="2880"/>
          </w:tcPr>
          <w:p>
            <w:r>
              <w:t>locations[].settings.disableContactTimezone</w:t>
            </w:r>
          </w:p>
        </w:tc>
        <w:tc>
          <w:tcPr>
            <w:tcW w:type="dxa" w:w="2880"/>
          </w:tcPr>
          <w:p>
            <w:r>
              <w:t>boolean</w:t>
            </w:r>
          </w:p>
        </w:tc>
        <w:tc>
          <w:tcPr>
            <w:tcW w:type="dxa" w:w="2880"/>
          </w:tcPr>
          <w:p>
            <w:r>
              <w:t>Whether contact timezone is disabled.</w:t>
            </w:r>
          </w:p>
        </w:tc>
      </w:tr>
      <w:tr>
        <w:tc>
          <w:tcPr>
            <w:tcW w:type="dxa" w:w="2880"/>
          </w:tcPr>
          <w:p>
            <w:r>
              <w:t>locations[].social</w:t>
            </w:r>
          </w:p>
        </w:tc>
        <w:tc>
          <w:tcPr>
            <w:tcW w:type="dxa" w:w="2880"/>
          </w:tcPr>
          <w:p>
            <w:r>
              <w:t>object</w:t>
            </w:r>
          </w:p>
        </w:tc>
        <w:tc>
          <w:tcPr>
            <w:tcW w:type="dxa" w:w="2880"/>
          </w:tcPr>
          <w:p>
            <w:r>
              <w:t>Social profile and external identifiers.</w:t>
            </w:r>
          </w:p>
        </w:tc>
      </w:tr>
      <w:tr>
        <w:tc>
          <w:tcPr>
            <w:tcW w:type="dxa" w:w="2880"/>
          </w:tcPr>
          <w:p>
            <w:r>
              <w:t>locations[].social.facebookUrl</w:t>
            </w:r>
          </w:p>
        </w:tc>
        <w:tc>
          <w:tcPr>
            <w:tcW w:type="dxa" w:w="2880"/>
          </w:tcPr>
          <w:p>
            <w:r>
              <w:t>string</w:t>
            </w:r>
          </w:p>
        </w:tc>
        <w:tc>
          <w:tcPr>
            <w:tcW w:type="dxa" w:w="2880"/>
          </w:tcPr>
          <w:p>
            <w:r>
              <w:t>Facebook URL.</w:t>
            </w:r>
          </w:p>
        </w:tc>
      </w:tr>
      <w:tr>
        <w:tc>
          <w:tcPr>
            <w:tcW w:type="dxa" w:w="2880"/>
          </w:tcPr>
          <w:p>
            <w:r>
              <w:t>locations[].social.googlePlus</w:t>
            </w:r>
          </w:p>
        </w:tc>
        <w:tc>
          <w:tcPr>
            <w:tcW w:type="dxa" w:w="2880"/>
          </w:tcPr>
          <w:p>
            <w:r>
              <w:t>string</w:t>
            </w:r>
          </w:p>
        </w:tc>
        <w:tc>
          <w:tcPr>
            <w:tcW w:type="dxa" w:w="2880"/>
          </w:tcPr>
          <w:p>
            <w:r>
              <w:t>Googleplus URL.</w:t>
            </w:r>
          </w:p>
        </w:tc>
      </w:tr>
      <w:tr>
        <w:tc>
          <w:tcPr>
            <w:tcW w:type="dxa" w:w="2880"/>
          </w:tcPr>
          <w:p>
            <w:r>
              <w:t>locations[].social.linkedIn</w:t>
            </w:r>
          </w:p>
        </w:tc>
        <w:tc>
          <w:tcPr>
            <w:tcW w:type="dxa" w:w="2880"/>
          </w:tcPr>
          <w:p>
            <w:r>
              <w:t>string</w:t>
            </w:r>
          </w:p>
        </w:tc>
        <w:tc>
          <w:tcPr>
            <w:tcW w:type="dxa" w:w="2880"/>
          </w:tcPr>
          <w:p>
            <w:r>
              <w:t>LinkedIn URL.</w:t>
            </w:r>
          </w:p>
        </w:tc>
      </w:tr>
      <w:tr>
        <w:tc>
          <w:tcPr>
            <w:tcW w:type="dxa" w:w="2880"/>
          </w:tcPr>
          <w:p>
            <w:r>
              <w:t>locations[].social.foursquare</w:t>
            </w:r>
          </w:p>
        </w:tc>
        <w:tc>
          <w:tcPr>
            <w:tcW w:type="dxa" w:w="2880"/>
          </w:tcPr>
          <w:p>
            <w:r>
              <w:t>string</w:t>
            </w:r>
          </w:p>
        </w:tc>
        <w:tc>
          <w:tcPr>
            <w:tcW w:type="dxa" w:w="2880"/>
          </w:tcPr>
          <w:p>
            <w:r>
              <w:t>Foursquare URL.</w:t>
            </w:r>
          </w:p>
        </w:tc>
      </w:tr>
      <w:tr>
        <w:tc>
          <w:tcPr>
            <w:tcW w:type="dxa" w:w="2880"/>
          </w:tcPr>
          <w:p>
            <w:r>
              <w:t>locations[].social.twitter</w:t>
            </w:r>
          </w:p>
        </w:tc>
        <w:tc>
          <w:tcPr>
            <w:tcW w:type="dxa" w:w="2880"/>
          </w:tcPr>
          <w:p>
            <w:r>
              <w:t>string</w:t>
            </w:r>
          </w:p>
        </w:tc>
        <w:tc>
          <w:tcPr>
            <w:tcW w:type="dxa" w:w="2880"/>
          </w:tcPr>
          <w:p>
            <w:r>
              <w:t>Twitter URL.</w:t>
            </w:r>
          </w:p>
        </w:tc>
      </w:tr>
      <w:tr>
        <w:tc>
          <w:tcPr>
            <w:tcW w:type="dxa" w:w="2880"/>
          </w:tcPr>
          <w:p>
            <w:r>
              <w:t>locations[].social.yelp</w:t>
            </w:r>
          </w:p>
        </w:tc>
        <w:tc>
          <w:tcPr>
            <w:tcW w:type="dxa" w:w="2880"/>
          </w:tcPr>
          <w:p>
            <w:r>
              <w:t>string</w:t>
            </w:r>
          </w:p>
        </w:tc>
        <w:tc>
          <w:tcPr>
            <w:tcW w:type="dxa" w:w="2880"/>
          </w:tcPr>
          <w:p>
            <w:r>
              <w:t>Yelp URL.</w:t>
            </w:r>
          </w:p>
        </w:tc>
      </w:tr>
      <w:tr>
        <w:tc>
          <w:tcPr>
            <w:tcW w:type="dxa" w:w="2880"/>
          </w:tcPr>
          <w:p>
            <w:r>
              <w:t>locations[].social.instagram</w:t>
            </w:r>
          </w:p>
        </w:tc>
        <w:tc>
          <w:tcPr>
            <w:tcW w:type="dxa" w:w="2880"/>
          </w:tcPr>
          <w:p>
            <w:r>
              <w:t>string</w:t>
            </w:r>
          </w:p>
        </w:tc>
        <w:tc>
          <w:tcPr>
            <w:tcW w:type="dxa" w:w="2880"/>
          </w:tcPr>
          <w:p>
            <w:r>
              <w:t>Instagram URL.</w:t>
            </w:r>
          </w:p>
        </w:tc>
      </w:tr>
      <w:tr>
        <w:tc>
          <w:tcPr>
            <w:tcW w:type="dxa" w:w="2880"/>
          </w:tcPr>
          <w:p>
            <w:r>
              <w:t>locations[].social.youtube</w:t>
            </w:r>
          </w:p>
        </w:tc>
        <w:tc>
          <w:tcPr>
            <w:tcW w:type="dxa" w:w="2880"/>
          </w:tcPr>
          <w:p>
            <w:r>
              <w:t>string</w:t>
            </w:r>
          </w:p>
        </w:tc>
        <w:tc>
          <w:tcPr>
            <w:tcW w:type="dxa" w:w="2880"/>
          </w:tcPr>
          <w:p>
            <w:r>
              <w:t>YouTube URL (documentation notes “Instagram URL” but field name is youtube).</w:t>
            </w:r>
          </w:p>
        </w:tc>
      </w:tr>
      <w:tr>
        <w:tc>
          <w:tcPr>
            <w:tcW w:type="dxa" w:w="2880"/>
          </w:tcPr>
          <w:p>
            <w:r>
              <w:t>locations[].social.pinterest</w:t>
            </w:r>
          </w:p>
        </w:tc>
        <w:tc>
          <w:tcPr>
            <w:tcW w:type="dxa" w:w="2880"/>
          </w:tcPr>
          <w:p>
            <w:r>
              <w:t>string</w:t>
            </w:r>
          </w:p>
        </w:tc>
        <w:tc>
          <w:tcPr>
            <w:tcW w:type="dxa" w:w="2880"/>
          </w:tcPr>
          <w:p>
            <w:r>
              <w:t>Pinterest URL (documentation notes “Instagram URL” but field name is pinterest).</w:t>
            </w:r>
          </w:p>
        </w:tc>
      </w:tr>
      <w:tr>
        <w:tc>
          <w:tcPr>
            <w:tcW w:type="dxa" w:w="2880"/>
          </w:tcPr>
          <w:p>
            <w:r>
              <w:t>locations[].social.blogRss</w:t>
            </w:r>
          </w:p>
        </w:tc>
        <w:tc>
          <w:tcPr>
            <w:tcW w:type="dxa" w:w="2880"/>
          </w:tcPr>
          <w:p>
            <w:r>
              <w:t>string</w:t>
            </w:r>
          </w:p>
        </w:tc>
        <w:tc>
          <w:tcPr>
            <w:tcW w:type="dxa" w:w="2880"/>
          </w:tcPr>
          <w:p>
            <w:r>
              <w:t>Blog RSS (documentation notes “Instagram URL” but field name is blogRss).</w:t>
            </w:r>
          </w:p>
        </w:tc>
      </w:tr>
      <w:tr>
        <w:tc>
          <w:tcPr>
            <w:tcW w:type="dxa" w:w="2880"/>
          </w:tcPr>
          <w:p>
            <w:r>
              <w:t>locations[].social.googlePlacesId</w:t>
            </w:r>
          </w:p>
        </w:tc>
        <w:tc>
          <w:tcPr>
            <w:tcW w:type="dxa" w:w="2880"/>
          </w:tcPr>
          <w:p>
            <w:r>
              <w:t>string</w:t>
            </w:r>
          </w:p>
        </w:tc>
        <w:tc>
          <w:tcPr>
            <w:tcW w:type="dxa" w:w="2880"/>
          </w:tcPr>
          <w:p>
            <w:r>
              <w:t>Google Business Places ID.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'https://services.leadconnectorhq.com/locations/search?companyId=5DP4iH6HLkQsiKESj6rh&amp;skip=0&amp;limit=10&amp;order=asc&amp;email=johndoe@mail.com' \</w:t>
        <w:br/>
        <w:t xml:space="preserve"> --header 'Accept: application/json' \</w:t>
        <w:br/>
        <w:t xml:space="preserve"> --header 'Version: 2021-07-28'</w:t>
      </w:r>
    </w:p>
    <w:p>
      <w:pPr>
        <w:pStyle w:val="Heading3"/>
      </w:pPr>
      <w:r>
        <w:t>Example Usage</w:t>
      </w:r>
    </w:p>
    <w:p>
      <w:pPr>
        <w:pStyle w:val="Heading3"/>
      </w:pPr>
      <w:r>
        <w:t>Example 1: Search by Company (default pagination)</w:t>
      </w:r>
    </w:p>
    <w:p>
      <w:r>
        <w:rPr>
          <w:b/>
          <w:color w:val="666666"/>
          <w:sz w:val="16"/>
        </w:rPr>
        <w:t>[bash]</w:t>
      </w:r>
    </w:p>
    <w:p>
      <w:pPr>
        <w:shd w:fill="F2F2F2" w:val="clear"/>
      </w:pPr>
      <w:r>
        <w:rPr>
          <w:rFonts w:ascii="Courier New" w:hAnsi="Courier New"/>
          <w:sz w:val="17"/>
        </w:rPr>
        <w:t>curl -i --location \</w:t>
        <w:br/>
        <w:t xml:space="preserve"> --request GET 'https://services.leadconnectorhq.com/locations/search?companyId=5DP4iH6HLkQsiKESj6rh' \</w:t>
        <w:br/>
        <w:t xml:space="preserve"> --header 'Accept: application/json' \</w:t>
        <w:br/>
        <w:t xml:space="preserve"> --header 'Version: 2021-07-28'</w:t>
      </w:r>
    </w:p>
    <w:p>
      <w:pPr>
        <w:pStyle w:val="Heading3"/>
      </w:pPr>
      <w:r>
        <w:t>Example 2: Search by Email with Pagination</w:t>
      </w:r>
    </w:p>
    <w:p>
      <w:r>
        <w:rPr>
          <w:b/>
          <w:color w:val="666666"/>
          <w:sz w:val="16"/>
        </w:rPr>
        <w:t>[bash]</w:t>
      </w:r>
    </w:p>
    <w:p>
      <w:pPr>
        <w:shd w:fill="F2F2F2" w:val="clear"/>
      </w:pPr>
      <w:r>
        <w:rPr>
          <w:rFonts w:ascii="Courier New" w:hAnsi="Courier New"/>
          <w:sz w:val="17"/>
        </w:rPr>
        <w:t>curl -i --location \</w:t>
        <w:br/>
        <w:t xml:space="preserve"> --request GET 'https://services.leadconnectorhq.com/locations/search?companyId=5DP4iH6HLkQsiKESj6rh&amp;email=johndoe@mail.com&amp;skip=10&amp;limit=10&amp;order=desc' \</w:t>
        <w:br/>
        <w:t xml:space="preserve"> --header 'Accept: application/json' \</w:t>
        <w:br/>
        <w:t xml:space="preserve"> --header 'Version: 2021-07-28'</w:t>
      </w:r>
    </w:p>
    <w:p>
      <w:pPr>
        <w:pStyle w:val="Heading3"/>
      </w:pPr>
      <w:r>
        <w:t>Behavior</w:t>
      </w:r>
    </w:p>
    <w:p>
      <w:pPr>
        <w:pStyle w:val="ListBullet"/>
      </w:pPr>
      <w:r>
        <w:t>Accepts optional filters (companyId, email) and pagination controls (skip, limit).</w:t>
      </w:r>
    </w:p>
    <w:p>
      <w:pPr>
        <w:pStyle w:val="ListBullet"/>
      </w:pPr>
      <w:r>
        <w:t>Sorts results according to order (asc or desc).</w:t>
      </w:r>
    </w:p>
    <w:p>
      <w:pPr>
        <w:pStyle w:val="ListBullet"/>
      </w:pPr>
      <w:r>
        <w:t>Returns a JSON object containing a locations array with location details, settings, and social links.</w:t>
      </w:r>
    </w:p>
    <w:p>
      <w:pPr>
        <w:pStyle w:val="Heading3"/>
      </w:pPr>
      <w:r>
        <w:t>Notes</w:t>
      </w:r>
    </w:p>
    <w:p>
      <w:pPr>
        <w:pStyle w:val="ListBullet"/>
      </w:pPr>
      <w:r>
        <w:t>skip and limit are documented as strings (even though they represent numeric values); send them exactly as query string values.</w:t>
      </w:r>
    </w:p>
    <w:p>
      <w:pPr>
        <w:pStyle w:val="ListBullet"/>
      </w:pPr>
      <w:r>
        <w:t>Error schemas for 400/401/422 were referenced but not provided in the scraped content; only the status codes and content type were available.</w:t>
      </w:r>
    </w:p>
    <w:p>
      <w:pPr>
        <w:pStyle w:val="Heading3"/>
      </w:pPr>
      <w:r>
        <w:t>Related locations actions</w:t>
      </w:r>
    </w:p>
    <w:p>
      <w:pPr>
        <w:pStyle w:val="ListBullet"/>
      </w:pPr>
      <w:r>
        <w:t>[POST] Create a Sub-Account (Location) — /locations/</w:t>
      </w:r>
    </w:p>
    <w:p>
      <w:pPr>
        <w:pStyle w:val="ListBullet"/>
      </w:pPr>
      <w:r>
        <w:t>[GET] Get a Sub-Account (Location) by ID — /locations/{{locationId}}</w:t>
      </w:r>
    </w:p>
    <w:p>
      <w:pPr>
        <w:pStyle w:val="ListBullet"/>
      </w:pPr>
      <w:r>
        <w:t>[DELETE] Delete a Sub-Account (Location) — /locations/{{locationId}}</w:t>
      </w:r>
    </w:p>
    <w:p>
      <w:pPr>
        <w:pStyle w:val="ListBullet"/>
      </w:pPr>
      <w:r>
        <w:t>[PUT] Update a Sub-Account (Location) — /locations/{{locationId}}</w:t>
      </w:r>
    </w:p>
    <w:p>
      <w:pPr>
        <w:pStyle w:val="ListBullet"/>
      </w:pPr>
      <w:r>
        <w:t>[GET] List Locations by Stripe Customer or Subscription (Company Scoped) — /saas-api/public-api/locations</w:t>
      </w:r>
    </w:p>
    <w:p>
      <w:pPr>
        <w:pStyle w:val="ListBullet"/>
      </w:pPr>
      <w:r>
        <w:t>[GET] Get Locations by Stripe Customer or Subscription ID (Company Scoped) — /saas/locations</w:t>
      </w:r>
    </w:p>
    <w:p>
      <w:r>
        <w:br w:type="page"/>
      </w:r>
    </w:p>
    <w:p>
      <w:pPr>
        <w:pStyle w:val="Heading2"/>
      </w:pPr>
      <w:r>
        <w:t>148. [POST] Search Tasks in a Location (Filter)</w:t>
      </w:r>
    </w:p>
    <w:p>
      <w:r>
        <w:rPr>
          <w:b/>
        </w:rPr>
        <w:t xml:space="preserve">Endpoint: </w:t>
      </w:r>
      <w:r>
        <w:rPr>
          <w:rFonts w:ascii="Courier New" w:hAnsi="Courier New"/>
          <w:sz w:val="18"/>
        </w:rPr>
        <w:t>/locations/{{locationId}}/tasks/search</w:t>
      </w:r>
    </w:p>
    <w:p>
      <w:pPr>
        <w:pStyle w:val="Heading3"/>
      </w:pPr>
      <w:r>
        <w:t>Prerequisites</w:t>
      </w:r>
    </w:p>
    <w:p>
      <w:pPr>
        <w:pStyle w:val="ListBullet"/>
      </w:pPr>
      <w:r>
        <w:t>You must have access to the target location’s tasks.</w:t>
      </w:r>
    </w:p>
    <w:p>
      <w:pPr>
        <w:pStyle w:val="Heading3"/>
      </w:pPr>
      <w:r>
        <w:t>Method</w:t>
      </w:r>
    </w:p>
    <w:p>
      <w:r>
        <w:t>POST</w:t>
      </w:r>
    </w:p>
    <w:p>
      <w:pPr>
        <w:pStyle w:val="Heading3"/>
      </w:pPr>
      <w:r>
        <w:t>URL</w:t>
      </w:r>
    </w:p>
    <w:p>
      <w:r>
        <w:t>https://services.leadconnectorhq.com/locations/{{locationId}}/tasks/search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Searches for tasks within a specific location using filter criteria such as contact IDs, completion status, assigned users, and a free-text query. Supports pagination via limit and skip.</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/locations//tasks/search or /locations/tasks/search).</w:t>
      </w:r>
    </w:p>
    <w:p>
      <w:pPr>
        <w:pStyle w:val="ListBullet"/>
      </w:pPr>
      <w:r>
        <w:t>Always construct the path as /locations/{{locationId}}/tasks/search, where {{locationId}} is a non-empty string.</w:t>
      </w:r>
    </w:p>
    <w:p>
      <w:pPr>
        <w:pStyle w:val="ListBullet"/>
      </w:pPr>
      <w:r>
        <w:t>Do not infer or guess the locationId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/locations/ve9EPM428h8vShlRW1KT/tasks/search</w:t>
      </w:r>
    </w:p>
    <w:p>
      <w:pPr>
        <w:pStyle w:val="Heading3"/>
      </w:pPr>
      <w:r>
        <w:t>Invalid Examples</w:t>
      </w:r>
    </w:p>
    <w:p>
      <w:r>
        <w:rPr>
          <w:b/>
          <w:color w:val="666666"/>
          <w:sz w:val="16"/>
        </w:rPr>
        <w:t>[http]</w:t>
      </w:r>
    </w:p>
    <w:p>
      <w:pPr>
        <w:shd w:fill="F2F2F2" w:val="clear"/>
      </w:pPr>
      <w:r>
        <w:rPr>
          <w:rFonts w:ascii="Courier New" w:hAnsi="Courier New"/>
          <w:sz w:val="17"/>
        </w:rPr>
        <w:t>/locations//tasks/search</w:t>
        <w:br/>
        <w:t>/locations/tasks/search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 Sent in the URL path.</w:t>
            </w:r>
          </w:p>
        </w:tc>
      </w:tr>
    </w:tbl>
    <w:p/>
    <w:p>
      <w:pPr>
        <w:pStyle w:val="Heading3"/>
      </w:pPr>
      <w:r>
        <w:t>Required Request Body Fields</w:t>
      </w:r>
    </w:p>
    <w:p>
      <w:r>
        <w:t>(Documentation indicates the request body is required, but does not specify any individual field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IDs to filter by.</w:t>
            </w:r>
          </w:p>
        </w:tc>
      </w:tr>
      <w:tr>
        <w:tc>
          <w:tcPr>
            <w:tcW w:type="dxa" w:w="2880"/>
          </w:tcPr>
          <w:p>
            <w:r>
              <w:t>completed</w:t>
            </w:r>
          </w:p>
        </w:tc>
        <w:tc>
          <w:tcPr>
            <w:tcW w:type="dxa" w:w="2880"/>
          </w:tcPr>
          <w:p>
            <w:r>
              <w:t>boolean</w:t>
            </w:r>
          </w:p>
        </w:tc>
        <w:tc>
          <w:tcPr>
            <w:tcW w:type="dxa" w:w="2880"/>
          </w:tcPr>
          <w:p>
            <w:r>
              <w:t>Task completed or pending. Example: true.</w:t>
            </w:r>
          </w:p>
        </w:tc>
      </w:tr>
      <w:tr>
        <w:tc>
          <w:tcPr>
            <w:tcW w:type="dxa" w:w="2880"/>
          </w:tcPr>
          <w:p>
            <w:r>
              <w:t>assignedTo</w:t>
            </w:r>
          </w:p>
        </w:tc>
        <w:tc>
          <w:tcPr>
            <w:tcW w:type="dxa" w:w="2880"/>
          </w:tcPr>
          <w:p>
            <w:r>
              <w:t>string[]</w:t>
            </w:r>
          </w:p>
        </w:tc>
        <w:tc>
          <w:tcPr>
            <w:tcW w:type="dxa" w:w="2880"/>
          </w:tcPr>
          <w:p>
            <w:r>
              <w:t>Assigned user IDs to filter by.</w:t>
            </w:r>
          </w:p>
        </w:tc>
      </w:tr>
      <w:tr>
        <w:tc>
          <w:tcPr>
            <w:tcW w:type="dxa" w:w="2880"/>
          </w:tcPr>
          <w:p>
            <w:r>
              <w:t>query</w:t>
            </w:r>
          </w:p>
        </w:tc>
        <w:tc>
          <w:tcPr>
            <w:tcW w:type="dxa" w:w="2880"/>
          </w:tcPr>
          <w:p>
            <w:r>
              <w:t>string</w:t>
            </w:r>
          </w:p>
        </w:tc>
        <w:tc>
          <w:tcPr>
            <w:tcW w:type="dxa" w:w="2880"/>
          </w:tcPr>
          <w:p>
            <w:r>
              <w:t>Search value. Example: "Task Name".</w:t>
            </w:r>
          </w:p>
        </w:tc>
      </w:tr>
      <w:tr>
        <w:tc>
          <w:tcPr>
            <w:tcW w:type="dxa" w:w="2880"/>
          </w:tcPr>
          <w:p>
            <w:r>
              <w:t>limit</w:t>
            </w:r>
          </w:p>
        </w:tc>
        <w:tc>
          <w:tcPr>
            <w:tcW w:type="dxa" w:w="2880"/>
          </w:tcPr>
          <w:p>
            <w:r>
              <w:t>number</w:t>
            </w:r>
          </w:p>
        </w:tc>
        <w:tc>
          <w:tcPr>
            <w:tcW w:type="dxa" w:w="2880"/>
          </w:tcPr>
          <w:p>
            <w:r>
              <w:t>Limit. Default: 25. Example: 10.</w:t>
            </w:r>
          </w:p>
        </w:tc>
      </w:tr>
      <w:tr>
        <w:tc>
          <w:tcPr>
            <w:tcW w:type="dxa" w:w="2880"/>
          </w:tcPr>
          <w:p>
            <w:r>
              <w:t>skip</w:t>
            </w:r>
          </w:p>
        </w:tc>
        <w:tc>
          <w:tcPr>
            <w:tcW w:type="dxa" w:w="2880"/>
          </w:tcPr>
          <w:p>
            <w:r>
              <w:t>number</w:t>
            </w:r>
          </w:p>
        </w:tc>
        <w:tc>
          <w:tcPr>
            <w:tcW w:type="dxa" w:w="2880"/>
          </w:tcPr>
          <w:p>
            <w:r>
              <w:t>Number of tasks to skip. Default: 0. Example: 10.</w:t>
            </w:r>
          </w:p>
        </w:tc>
      </w:tr>
      <w:tr>
        <w:tc>
          <w:tcPr>
            <w:tcW w:type="dxa" w:w="2880"/>
          </w:tcPr>
          <w:p>
            <w:r>
              <w:t>businessId</w:t>
            </w:r>
          </w:p>
        </w:tc>
        <w:tc>
          <w:tcPr>
            <w:tcW w:type="dxa" w:w="2880"/>
          </w:tcPr>
          <w:p>
            <w:r>
              <w:t>string</w:t>
            </w:r>
          </w:p>
        </w:tc>
        <w:tc>
          <w:tcPr>
            <w:tcW w:type="dxa" w:w="2880"/>
          </w:tcPr>
          <w:p>
            <w:r>
              <w:t>Business Id. Example: "6348240b98722079e5417332".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tasks</w:t>
            </w:r>
          </w:p>
        </w:tc>
        <w:tc>
          <w:tcPr>
            <w:tcW w:type="dxa" w:w="2880"/>
          </w:tcPr>
          <w:p>
            <w:r>
              <w:t>array</w:t>
            </w:r>
          </w:p>
        </w:tc>
        <w:tc>
          <w:tcPr>
            <w:tcW w:type="dxa" w:w="2880"/>
          </w:tcPr>
          <w:p>
            <w:r>
              <w:t>Array of tasks (task object schema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'https://services.leadconnectorhq.com/locations/ve9EPM428h8vShlRW1KT/tasks/search' \</w:t>
        <w:br/>
        <w:t xml:space="preserve"> --header 'Accept: application/json' \</w:t>
        <w:br/>
        <w:t xml:space="preserve"> --header 'Content-Type: application/json' \</w:t>
        <w:br/>
        <w:t xml:space="preserve"> --header 'Version: 2021-07-28' \</w:t>
        <w:br/>
        <w:t xml:space="preserve"> --data '{</w:t>
        <w:br/>
        <w:t xml:space="preserve"> "query": "Task Name",</w:t>
        <w:br/>
        <w:t xml:space="preserve"> "completed": true,</w:t>
        <w:br/>
        <w:t xml:space="preserve"> "assignedTo": ["user_123"],</w:t>
        <w:br/>
        <w:t xml:space="preserve"> "contactId": ["contact_456"],</w:t>
        <w:br/>
        <w:t xml:space="preserve"> "limit": 10,</w:t>
        <w:br/>
        <w:t xml:space="preserve"> "skip": 0,</w:t>
        <w:br/>
        <w:t xml:space="preserve"> "businessId": "6348240b98722079e5417332"</w:t>
        <w:br/>
        <w:t xml:space="preserve">  }'</w:t>
      </w:r>
    </w:p>
    <w:p>
      <w:pPr>
        <w:pStyle w:val="Heading3"/>
      </w:pPr>
      <w:r>
        <w:t>Example Usage</w:t>
      </w:r>
    </w:p>
    <w:p>
      <w:pPr>
        <w:pStyle w:val="Heading3"/>
      </w:pPr>
      <w:r>
        <w:t>Example 1: Search by Query Text</w:t>
      </w:r>
    </w:p>
    <w:p>
      <w:r>
        <w:rPr>
          <w:b/>
          <w:color w:val="666666"/>
          <w:sz w:val="16"/>
        </w:rPr>
        <w:t>[bash]</w:t>
      </w:r>
    </w:p>
    <w:p>
      <w:pPr>
        <w:shd w:fill="F2F2F2" w:val="clear"/>
      </w:pPr>
      <w:r>
        <w:rPr>
          <w:rFonts w:ascii="Courier New" w:hAnsi="Courier New"/>
          <w:sz w:val="17"/>
        </w:rPr>
        <w:t>curl --location 'https://services.leadconnectorhq.com/locations/ve9EPM428h8vShlRW1KT/tasks/search' \</w:t>
        <w:br/>
        <w:t xml:space="preserve"> --header 'Accept: application/json' \</w:t>
        <w:br/>
        <w:t xml:space="preserve"> --header 'Content-Type: application/json' \</w:t>
        <w:br/>
        <w:t xml:space="preserve"> --header 'Version: 2021-07-28' \</w:t>
        <w:br/>
        <w:t xml:space="preserve"> --data '{</w:t>
        <w:br/>
        <w:t xml:space="preserve"> "query": "Task Name",</w:t>
        <w:br/>
        <w:t xml:space="preserve"> "limit": 25,</w:t>
        <w:br/>
        <w:t xml:space="preserve"> "skip": 0</w:t>
        <w:br/>
        <w:t xml:space="preserve">  }'</w:t>
      </w:r>
    </w:p>
    <w:p>
      <w:pPr>
        <w:pStyle w:val="Heading3"/>
      </w:pPr>
      <w:r>
        <w:t>Example 2: Filter by Completion Status and Assignee</w:t>
      </w:r>
    </w:p>
    <w:p>
      <w:r>
        <w:rPr>
          <w:b/>
          <w:color w:val="666666"/>
          <w:sz w:val="16"/>
        </w:rPr>
        <w:t>[bash]</w:t>
      </w:r>
    </w:p>
    <w:p>
      <w:pPr>
        <w:shd w:fill="F2F2F2" w:val="clear"/>
      </w:pPr>
      <w:r>
        <w:rPr>
          <w:rFonts w:ascii="Courier New" w:hAnsi="Courier New"/>
          <w:sz w:val="17"/>
        </w:rPr>
        <w:t>curl --location 'https://services.leadconnectorhq.com/locations/ve9EPM428h8vShlRW1KT/tasks/search' \</w:t>
        <w:br/>
        <w:t xml:space="preserve"> --header 'Accept: application/json' \</w:t>
        <w:br/>
        <w:t xml:space="preserve"> --header 'Content-Type: application/json' \</w:t>
        <w:br/>
        <w:t xml:space="preserve"> --header 'Version: 2021-07-28' \</w:t>
        <w:br/>
        <w:t xml:space="preserve"> --data '{</w:t>
        <w:br/>
        <w:t xml:space="preserve"> "completed": false,</w:t>
        <w:br/>
        <w:t xml:space="preserve"> "assignedTo": ["user_123"],</w:t>
        <w:br/>
        <w:t xml:space="preserve"> "limit": 10,</w:t>
        <w:br/>
        <w:t xml:space="preserve"> "skip": 0</w:t>
        <w:br/>
        <w:t xml:space="preserve">  }'</w:t>
      </w:r>
    </w:p>
    <w:p>
      <w:pPr>
        <w:pStyle w:val="Heading3"/>
      </w:pPr>
      <w:r>
        <w:t>Example 3: Filter by Contact IDs</w:t>
      </w:r>
    </w:p>
    <w:p>
      <w:r>
        <w:rPr>
          <w:b/>
          <w:color w:val="666666"/>
          <w:sz w:val="16"/>
        </w:rPr>
        <w:t>[bash]</w:t>
      </w:r>
    </w:p>
    <w:p>
      <w:pPr>
        <w:shd w:fill="F2F2F2" w:val="clear"/>
      </w:pPr>
      <w:r>
        <w:rPr>
          <w:rFonts w:ascii="Courier New" w:hAnsi="Courier New"/>
          <w:sz w:val="17"/>
        </w:rPr>
        <w:t>curl --location 'https://services.leadconnectorhq.com/locations/ve9EPM428h8vShlRW1KT/tasks/search' \</w:t>
        <w:br/>
        <w:t xml:space="preserve"> --header 'Accept: application/json' \</w:t>
        <w:br/>
        <w:t xml:space="preserve"> --header 'Content-Type: application/json' \</w:t>
        <w:br/>
        <w:t xml:space="preserve"> --header 'Version: 2021-07-28' \</w:t>
        <w:br/>
        <w:t xml:space="preserve"> --data '{</w:t>
        <w:br/>
        <w:t xml:space="preserve"> "contactId": ["contact_456", "contact_789"],</w:t>
        <w:br/>
        <w:t xml:space="preserve"> "limit": 25,</w:t>
        <w:br/>
        <w:t xml:space="preserve"> "skip": 0</w:t>
        <w:br/>
        <w:t xml:space="preserve">  }'</w:t>
      </w:r>
    </w:p>
    <w:p>
      <w:pPr>
        <w:pStyle w:val="Heading3"/>
      </w:pPr>
      <w:r>
        <w:t>Behavior</w:t>
      </w:r>
    </w:p>
    <w:p>
      <w:pPr>
        <w:pStyle w:val="ListBullet"/>
      </w:pPr>
      <w:r>
        <w:t>Accepts a JSON request body containing search/filter criteria.</w:t>
      </w:r>
    </w:p>
    <w:p>
      <w:pPr>
        <w:pStyle w:val="ListBullet"/>
      </w:pPr>
      <w:r>
        <w:t>Applies filters (e.g., completed, assignedTo, contactId) and free-text search (query) within the specified locationId.</w:t>
      </w:r>
    </w:p>
    <w:p>
      <w:pPr>
        <w:pStyle w:val="ListBullet"/>
      </w:pPr>
      <w:r>
        <w:t>Returns a JSON object containing a tasks array.</w:t>
      </w:r>
    </w:p>
    <w:p>
      <w:pPr>
        <w:pStyle w:val="ListBullet"/>
      </w:pPr>
      <w:r>
        <w:t>Pagination is controlled by limit and skip.</w:t>
      </w:r>
    </w:p>
    <w:p>
      <w:pPr>
        <w:pStyle w:val="Heading3"/>
      </w:pPr>
      <w:r>
        <w:t>Notes</w:t>
      </w:r>
    </w:p>
    <w:p>
      <w:pPr>
        <w:pStyle w:val="ListBullet"/>
      </w:pPr>
      <w:r>
        <w:t>The Version header is required and must be set to 2021-07-28.</w:t>
      </w:r>
    </w:p>
    <w:p>
      <w:pPr>
        <w:pStyle w:val="ListBullet"/>
      </w:pPr>
      <w:r>
        <w:t>The task object schema inside tasks was not included in the scraped content, so only the top-level response shape is documented here.</w:t>
      </w:r>
    </w:p>
    <w:p>
      <w:pPr>
        <w:pStyle w:val="Heading3"/>
      </w:pPr>
      <w:r>
        <w:t>Error Handling</w:t>
      </w:r>
    </w:p>
    <w:p>
      <w:pPr>
        <w:pStyle w:val="ListBullet"/>
      </w:pPr>
      <w:r>
        <w:t>400 Bad Request: Invalid request body or parameters (detailed schema not provided).</w:t>
      </w:r>
    </w:p>
    <w:p>
      <w:pPr>
        <w:pStyle w:val="ListBullet"/>
      </w:pPr>
      <w:r>
        <w:t>401 Unauthorized: Unauthorized request (detailed schema not provided).</w:t>
      </w:r>
    </w:p>
    <w:p>
      <w:pPr>
        <w:pStyle w:val="ListBullet"/>
      </w:pPr>
      <w:r>
        <w:t>422 Unprocessable Entity: Request understood but cannot be processed (detailed schema not provided).</w:t>
      </w:r>
    </w:p>
    <w:p>
      <w:r>
        <w:br w:type="page"/>
      </w:r>
    </w:p>
    <w:p>
      <w:pPr>
        <w:pStyle w:val="Heading2"/>
      </w:pPr>
      <w:r>
        <w:t>149. [PUT] Update a Location’s Custom Value</w:t>
      </w:r>
    </w:p>
    <w:p>
      <w:r>
        <w:rPr>
          <w:b/>
        </w:rPr>
        <w:t xml:space="preserve">Endpoint: </w:t>
      </w:r>
      <w:r>
        <w:rPr>
          <w:rFonts w:ascii="Courier New" w:hAnsi="Courier New"/>
          <w:sz w:val="18"/>
        </w:rPr>
        <w:t>/locations/{{locationId}}/customValues/{{id}}</w:t>
      </w:r>
    </w:p>
    <w:p>
      <w:pPr>
        <w:pStyle w:val="Heading3"/>
      </w:pPr>
      <w:r>
        <w:t>Prerequisites</w:t>
      </w:r>
    </w:p>
    <w:p>
      <w:pPr>
        <w:pStyle w:val="ListBullet"/>
      </w:pPr>
      <w:r>
        <w:t>You must have access to the target location.</w:t>
      </w:r>
    </w:p>
    <w:p>
      <w:pPr>
        <w:pStyle w:val="ListBullet"/>
      </w:pPr>
      <w:r>
        <w:t>You must know the Custom Value ID to update.</w:t>
      </w:r>
    </w:p>
    <w:p>
      <w:pPr>
        <w:pStyle w:val="Heading3"/>
      </w:pPr>
      <w:r>
        <w:t>Method</w:t>
      </w:r>
    </w:p>
    <w:p>
      <w:r>
        <w:t>PUT</w:t>
      </w:r>
    </w:p>
    <w:p>
      <w:pPr>
        <w:pStyle w:val="Heading3"/>
      </w:pPr>
      <w:r>
        <w:t>URL</w:t>
      </w:r>
    </w:p>
    <w:p>
      <w:r>
        <w:t>https://services.leadconnectorhq.com/locations/{{locationId}}/customValues/{{id}}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custom value for a specific location by custom value ID, replacing its name and value.</w:t>
      </w:r>
    </w:p>
    <w:p>
      <w:pPr>
        <w:pStyle w:val="Heading3"/>
      </w:pPr>
      <w:r>
        <w:t>Enforcement Rules</w:t>
      </w:r>
    </w:p>
    <w:p>
      <w:pPr>
        <w:pStyle w:val="ListBullet"/>
      </w:pPr>
      <w:r>
        <w:t>The locationId path parameter must always be present.</w:t>
      </w:r>
    </w:p>
    <w:p>
      <w:pPr>
        <w:pStyle w:val="ListBullet"/>
      </w:pPr>
      <w:r>
        <w:t>The id path parameter must always be present.</w:t>
      </w:r>
    </w:p>
    <w:p>
      <w:pPr>
        <w:pStyle w:val="ListBullet"/>
      </w:pPr>
      <w:r>
        <w:t>Always construct the path as /locations/{{locationId}}/customValues/{{id}}, where {{locationId}} and {{id}} are non-empty strings.</w:t>
      </w:r>
    </w:p>
    <w:p>
      <w:pPr>
        <w:pStyle w:val="ListBullet"/>
      </w:pPr>
      <w:r>
        <w:t>Do not call the API with missing or empty path parameters (e.g., avoid /locations//customValues/).</w:t>
      </w:r>
    </w:p>
    <w:p>
      <w:pPr>
        <w:pStyle w:val="ListBullet"/>
      </w:pPr>
      <w:r>
        <w:t>Do not infer or guess locationId or id beyond the user's input.</w:t>
      </w:r>
    </w:p>
    <w:p>
      <w:pPr>
        <w:pStyle w:val="ListBullet"/>
      </w:pPr>
      <w:r>
        <w:t>When executing the action, ensure to send Path Parameters in the URL and not in the body.</w:t>
      </w:r>
    </w:p>
    <w:p>
      <w:pPr>
        <w:pStyle w:val="ListBullet"/>
      </w:pPr>
      <w:r>
        <w:t>This endpoint requires the Version header and it must be exactly: 2021-07-28.</w:t>
      </w:r>
    </w:p>
    <w:p>
      <w:pPr>
        <w:pStyle w:val="Heading3"/>
      </w:pPr>
      <w:r>
        <w:t>Valid Examples</w:t>
      </w:r>
    </w:p>
    <w:p>
      <w:r>
        <w:rPr>
          <w:b/>
          <w:color w:val="666666"/>
          <w:sz w:val="16"/>
        </w:rPr>
        <w:t>[http]</w:t>
      </w:r>
    </w:p>
    <w:p>
      <w:pPr>
        <w:shd w:fill="F2F2F2" w:val="clear"/>
      </w:pPr>
      <w:r>
        <w:rPr>
          <w:rFonts w:ascii="Courier New" w:hAnsi="Courier New"/>
          <w:sz w:val="17"/>
        </w:rPr>
        <w:t>/locations/ve9EPM428h8vShlRW1KT/customValues/kOBjMVAJhFuUeYIojVet</w:t>
      </w:r>
    </w:p>
    <w:p>
      <w:pPr>
        <w:pStyle w:val="Heading3"/>
      </w:pPr>
      <w:r>
        <w:t>Invalid Examples</w:t>
      </w:r>
    </w:p>
    <w:p>
      <w:r>
        <w:rPr>
          <w:b/>
          <w:color w:val="666666"/>
          <w:sz w:val="16"/>
        </w:rPr>
        <w:t>[http]</w:t>
      </w:r>
    </w:p>
    <w:p>
      <w:pPr>
        <w:shd w:fill="F2F2F2" w:val="clear"/>
      </w:pPr>
      <w:r>
        <w:rPr>
          <w:rFonts w:ascii="Courier New" w:hAnsi="Courier New"/>
          <w:sz w:val="17"/>
        </w:rPr>
        <w:t>/locations//customValues/kOBjMVAJhFuUeYIojVet</w:t>
        <w:br/>
        <w:t>/locations/ve9EPM428h8vShlRW1KT/customValues/</w:t>
        <w:br/>
        <w:t>/locations/ve9EPM428h8vShlRW1KT/customValues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 Sent in the URL path.</w:t>
            </w:r>
          </w:p>
        </w:tc>
      </w:tr>
      <w:tr>
        <w:tc>
          <w:tcPr>
            <w:tcW w:type="dxa" w:w="2880"/>
          </w:tcPr>
          <w:p>
            <w:r>
              <w:t>id</w:t>
            </w:r>
          </w:p>
        </w:tc>
        <w:tc>
          <w:tcPr>
            <w:tcW w:type="dxa" w:w="2880"/>
          </w:tcPr>
          <w:p>
            <w:r>
              <w:t>string</w:t>
            </w:r>
          </w:p>
        </w:tc>
        <w:tc>
          <w:tcPr>
            <w:tcW w:type="dxa" w:w="2880"/>
          </w:tcPr>
          <w:p>
            <w:r>
              <w:t>Custom Value ID. Example: kOBjMVAJhFuUeYIojVet.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Custom value name. Example: Custom Field Name.</w:t>
            </w:r>
          </w:p>
        </w:tc>
      </w:tr>
      <w:tr>
        <w:tc>
          <w:tcPr>
            <w:tcW w:type="dxa" w:w="2880"/>
          </w:tcPr>
          <w:p>
            <w:r>
              <w:t>value</w:t>
            </w:r>
          </w:p>
        </w:tc>
        <w:tc>
          <w:tcPr>
            <w:tcW w:type="dxa" w:w="2880"/>
          </w:tcPr>
          <w:p>
            <w:r>
              <w:t>string</w:t>
            </w:r>
          </w:p>
        </w:tc>
        <w:tc>
          <w:tcPr>
            <w:tcW w:type="dxa" w:w="2880"/>
          </w:tcPr>
          <w:p>
            <w:r>
              <w:t>Custom value content. Example: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"customValue": {</w:t>
        <w:br/>
        <w:t xml:space="preserve"> "id": "kOBjMVAJhFuUeYIojVet",</w:t>
        <w:br/>
        <w:t xml:space="preserve"> "name": "Custom Field Name",</w:t>
        <w:br/>
        <w:t xml:space="preserve"> "fieldKey": "custom.field.key",</w:t>
        <w:br/>
        <w:t xml:space="preserve"> "value": "Value",</w:t>
        <w:br/>
        <w:t xml:space="preserve"> "locationId": "ve9EPM428h8vShlRW1KT"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customValue</w:t>
            </w:r>
          </w:p>
        </w:tc>
        <w:tc>
          <w:tcPr>
            <w:tcW w:type="dxa" w:w="2880"/>
          </w:tcPr>
          <w:p>
            <w:r>
              <w:t>object</w:t>
            </w:r>
          </w:p>
        </w:tc>
        <w:tc>
          <w:tcPr>
            <w:tcW w:type="dxa" w:w="2880"/>
          </w:tcPr>
          <w:p>
            <w:r>
              <w:t>Updated custom value object.</w:t>
            </w:r>
          </w:p>
        </w:tc>
      </w:tr>
      <w:tr>
        <w:tc>
          <w:tcPr>
            <w:tcW w:type="dxa" w:w="2880"/>
          </w:tcPr>
          <w:p>
            <w:r>
              <w:t>customValue.id</w:t>
            </w:r>
          </w:p>
        </w:tc>
        <w:tc>
          <w:tcPr>
            <w:tcW w:type="dxa" w:w="2880"/>
          </w:tcPr>
          <w:p>
            <w:r>
              <w:t>string</w:t>
            </w:r>
          </w:p>
        </w:tc>
        <w:tc>
          <w:tcPr>
            <w:tcW w:type="dxa" w:w="2880"/>
          </w:tcPr>
          <w:p>
            <w:r>
              <w:t>Custom value ID.</w:t>
            </w:r>
          </w:p>
        </w:tc>
      </w:tr>
      <w:tr>
        <w:tc>
          <w:tcPr>
            <w:tcW w:type="dxa" w:w="2880"/>
          </w:tcPr>
          <w:p>
            <w:r>
              <w:t>customValue.name</w:t>
            </w:r>
          </w:p>
        </w:tc>
        <w:tc>
          <w:tcPr>
            <w:tcW w:type="dxa" w:w="2880"/>
          </w:tcPr>
          <w:p>
            <w:r>
              <w:t>string</w:t>
            </w:r>
          </w:p>
        </w:tc>
        <w:tc>
          <w:tcPr>
            <w:tcW w:type="dxa" w:w="2880"/>
          </w:tcPr>
          <w:p>
            <w:r>
              <w:t>Custom value name.</w:t>
            </w:r>
          </w:p>
        </w:tc>
      </w:tr>
      <w:tr>
        <w:tc>
          <w:tcPr>
            <w:tcW w:type="dxa" w:w="2880"/>
          </w:tcPr>
          <w:p>
            <w:r>
              <w:t>customValue.fieldKey</w:t>
            </w:r>
          </w:p>
        </w:tc>
        <w:tc>
          <w:tcPr>
            <w:tcW w:type="dxa" w:w="2880"/>
          </w:tcPr>
          <w:p>
            <w:r>
              <w:t>string</w:t>
            </w:r>
          </w:p>
        </w:tc>
        <w:tc>
          <w:tcPr>
            <w:tcW w:type="dxa" w:w="2880"/>
          </w:tcPr>
          <w:p>
            <w:r>
              <w:t>Field key associated with the custom value.</w:t>
            </w:r>
          </w:p>
        </w:tc>
      </w:tr>
      <w:tr>
        <w:tc>
          <w:tcPr>
            <w:tcW w:type="dxa" w:w="2880"/>
          </w:tcPr>
          <w:p>
            <w:r>
              <w:t>customValue.value</w:t>
            </w:r>
          </w:p>
        </w:tc>
        <w:tc>
          <w:tcPr>
            <w:tcW w:type="dxa" w:w="2880"/>
          </w:tcPr>
          <w:p>
            <w:r>
              <w:t>string</w:t>
            </w:r>
          </w:p>
        </w:tc>
        <w:tc>
          <w:tcPr>
            <w:tcW w:type="dxa" w:w="2880"/>
          </w:tcPr>
          <w:p>
            <w:r>
              <w:t>Custom value content.</w:t>
            </w:r>
          </w:p>
        </w:tc>
      </w:tr>
      <w:tr>
        <w:tc>
          <w:tcPr>
            <w:tcW w:type="dxa" w:w="2880"/>
          </w:tcPr>
          <w:p>
            <w:r>
              <w:t>customValue.locationId</w:t>
            </w:r>
          </w:p>
        </w:tc>
        <w:tc>
          <w:tcPr>
            <w:tcW w:type="dxa" w:w="2880"/>
          </w:tcPr>
          <w:p>
            <w:r>
              <w:t>string</w:t>
            </w:r>
          </w:p>
        </w:tc>
        <w:tc>
          <w:tcPr>
            <w:tcW w:type="dxa" w:w="2880"/>
          </w:tcPr>
          <w:p>
            <w:r>
              <w:t>Location ID that owns the custom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w:t>
        <w:br/>
        <w:t xml:space="preserve"> 'https://services.leadconnectorhq.com/locations/ve9EPM428h8vShlRW1KT/customValues/kOBjMVAJhFuUeYIojVet' \</w:t>
        <w:br/>
        <w:t xml:space="preserve"> --header 'Accept: application/json' \</w:t>
        <w:br/>
        <w:t xml:space="preserve"> --header 'Content-Type: application/json' \</w:t>
        <w:br/>
        <w:t xml:space="preserve"> --header 'Version: 2021-07-28' \</w:t>
        <w:br/>
        <w:t xml:space="preserve"> --data '{</w:t>
        <w:br/>
        <w:t xml:space="preserve"> "name": "Custom Field Name",</w:t>
        <w:br/>
        <w:t xml:space="preserve"> "value": "Value"</w:t>
        <w:br/>
        <w:t xml:space="preserve">  }'</w:t>
      </w:r>
    </w:p>
    <w:p>
      <w:pPr>
        <w:pStyle w:val="Heading3"/>
      </w:pPr>
      <w:r>
        <w:t>Example Usage</w:t>
      </w:r>
    </w:p>
    <w:p>
      <w:pPr>
        <w:pStyle w:val="Heading3"/>
      </w:pPr>
      <w:r>
        <w:t>Example 1: Rename a Custom Value and Update Its Value</w:t>
      </w:r>
    </w:p>
    <w:p>
      <w:r>
        <w:rPr>
          <w:b/>
          <w:color w:val="666666"/>
          <w:sz w:val="16"/>
        </w:rPr>
        <w:t>[bash]</w:t>
      </w:r>
    </w:p>
    <w:p>
      <w:pPr>
        <w:shd w:fill="F2F2F2" w:val="clear"/>
      </w:pPr>
      <w:r>
        <w:rPr>
          <w:rFonts w:ascii="Courier New" w:hAnsi="Courier New"/>
          <w:sz w:val="17"/>
        </w:rPr>
        <w:t>curl --location --request PUT \</w:t>
        <w:br/>
        <w:t xml:space="preserve"> 'https://services.leadconnectorhq.com/locations/ve9EPM428h8vShlRW1KT/customValues/kOBjMVAJhFuUeYIojVet' \</w:t>
        <w:br/>
        <w:t xml:space="preserve"> --header 'Accept: application/json' \</w:t>
        <w:br/>
        <w:t xml:space="preserve"> --header 'Content-Type: application/json' \</w:t>
        <w:br/>
        <w:t xml:space="preserve"> --header 'Version: 2021-07-28' \</w:t>
        <w:br/>
        <w:t xml:space="preserve"> --data '{</w:t>
        <w:br/>
        <w:t xml:space="preserve"> "name": "Customer Tier",</w:t>
        <w:br/>
        <w:t xml:space="preserve"> "value": "Gold"</w:t>
        <w:br/>
        <w:t xml:space="preserve">  }'</w:t>
      </w:r>
    </w:p>
    <w:p>
      <w:pPr>
        <w:pStyle w:val="Heading3"/>
      </w:pPr>
      <w:r>
        <w:t>Example 2: Update Only the Value (still must send name)</w:t>
      </w:r>
    </w:p>
    <w:p>
      <w:r>
        <w:rPr>
          <w:b/>
          <w:color w:val="666666"/>
          <w:sz w:val="16"/>
        </w:rPr>
        <w:t>[bash]</w:t>
      </w:r>
    </w:p>
    <w:p>
      <w:pPr>
        <w:shd w:fill="F2F2F2" w:val="clear"/>
      </w:pPr>
      <w:r>
        <w:rPr>
          <w:rFonts w:ascii="Courier New" w:hAnsi="Courier New"/>
          <w:sz w:val="17"/>
        </w:rPr>
        <w:t>curl --location --request PUT \</w:t>
        <w:br/>
        <w:t xml:space="preserve"> 'https://services.leadconnectorhq.com/locations/ve9EPM428h8vShlRW1KT/customValues/kOBjMVAJhFuUeYIojVet' \</w:t>
        <w:br/>
        <w:t xml:space="preserve"> --header 'Accept: application/json' \</w:t>
        <w:br/>
        <w:t xml:space="preserve"> --header 'Content-Type: application/json' \</w:t>
        <w:br/>
        <w:t xml:space="preserve"> --header 'Version: 2021-07-28' \</w:t>
        <w:br/>
        <w:t xml:space="preserve"> --data '{</w:t>
        <w:br/>
        <w:t xml:space="preserve"> "name": "Custom Field Name",</w:t>
        <w:br/>
        <w:t xml:space="preserve"> "value": "New Value"</w:t>
        <w:br/>
        <w:t xml:space="preserve">  }'</w:t>
      </w:r>
    </w:p>
    <w:p>
      <w:pPr>
        <w:pStyle w:val="Heading3"/>
      </w:pPr>
      <w:r>
        <w:t>Notes</w:t>
      </w:r>
    </w:p>
    <w:p>
      <w:pPr>
        <w:pStyle w:val="ListBullet"/>
      </w:pPr>
      <w:r>
        <w:t>Request body is application/json.</w:t>
      </w:r>
    </w:p>
    <w:p>
      <w:pPr>
        <w:pStyle w:val="ListBullet"/>
      </w:pPr>
      <w:r>
        <w:t>Error schemas for 400/401/422 were referenced but not resolved in the scraped content, so only the status meaning is documented here.</w:t>
      </w:r>
    </w:p>
    <w:p>
      <w:pPr>
        <w:pStyle w:val="Heading3"/>
      </w:pPr>
      <w:r>
        <w:t>Related customValues actions</w:t>
      </w:r>
    </w:p>
    <w:p>
      <w:pPr>
        <w:pStyle w:val="ListBullet"/>
      </w:pPr>
      <w:r>
        <w:t>[POST] Create a Location Custom Value — /locations/{{locationId}}/customValues</w:t>
      </w:r>
    </w:p>
    <w:p>
      <w:pPr>
        <w:pStyle w:val="ListBullet"/>
      </w:pPr>
      <w:r>
        <w:t>[GET] Get a Location’s Custom Value — /locations/{{locationId}}/customValues/{{id}}</w:t>
      </w:r>
    </w:p>
    <w:p>
      <w:pPr>
        <w:pStyle w:val="ListBullet"/>
      </w:pPr>
      <w:r>
        <w:t>[GET] List a Location’s Custom Values — /locations/{{locationId}}/customValues</w:t>
      </w:r>
    </w:p>
    <w:p>
      <w:r>
        <w:br w:type="page"/>
      </w:r>
    </w:p>
    <w:p>
      <w:pPr>
        <w:pStyle w:val="Heading2"/>
      </w:pPr>
      <w:r>
        <w:t>150. [PUT] Update a Location Tag</w:t>
      </w:r>
    </w:p>
    <w:p>
      <w:r>
        <w:rPr>
          <w:b/>
        </w:rPr>
        <w:t xml:space="preserve">Endpoint: </w:t>
      </w:r>
      <w:r>
        <w:rPr>
          <w:rFonts w:ascii="Courier New" w:hAnsi="Courier New"/>
          <w:sz w:val="18"/>
        </w:rPr>
        <w:t>/locations/{{locationId}}/tags/{{tagId}}</w:t>
      </w:r>
    </w:p>
    <w:p>
      <w:pPr>
        <w:pStyle w:val="Heading3"/>
      </w:pPr>
      <w:r>
        <w:t>Prerequisites</w:t>
      </w:r>
    </w:p>
    <w:p>
      <w:pPr>
        <w:pStyle w:val="ListBullet"/>
      </w:pPr>
      <w:r>
        <w:t>You must have access to the target Location and permission to manage tags.</w:t>
      </w:r>
    </w:p>
    <w:p>
      <w:pPr>
        <w:pStyle w:val="Heading3"/>
      </w:pPr>
      <w:r>
        <w:t>Method</w:t>
      </w:r>
    </w:p>
    <w:p>
      <w:r>
        <w:t>PUT</w:t>
      </w:r>
    </w:p>
    <w:p>
      <w:pPr>
        <w:pStyle w:val="Heading3"/>
      </w:pPr>
      <w:r>
        <w:t>URL</w:t>
      </w:r>
    </w:p>
    <w:p>
      <w:r>
        <w:t>https://services.leadconnectorhq.com/locations/{{locationId}}/tags/{{tagId}}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tag (by tagId) for a specific location (by locationId) by changing its name.</w:t>
      </w:r>
    </w:p>
    <w:p>
      <w:pPr>
        <w:pStyle w:val="Heading3"/>
      </w:pPr>
      <w:r>
        <w:t>Enforcement Rules</w:t>
      </w:r>
    </w:p>
    <w:p>
      <w:pPr>
        <w:pStyle w:val="ListBullet"/>
      </w:pPr>
      <w:r>
        <w:t>The locationId path parameter must always be present and non-empty.</w:t>
      </w:r>
    </w:p>
    <w:p>
      <w:pPr>
        <w:pStyle w:val="ListBullet"/>
      </w:pPr>
      <w:r>
        <w:t>The tagId path parameter must always be present and non-empty.</w:t>
      </w:r>
    </w:p>
    <w:p>
      <w:pPr>
        <w:pStyle w:val="ListBullet"/>
      </w:pPr>
      <w:r>
        <w:t>Always construct the path as /locations/{{locationId}}/tags/{{tagId}}.</w:t>
      </w:r>
    </w:p>
    <w:p>
      <w:pPr>
        <w:pStyle w:val="ListBullet"/>
      </w:pPr>
      <w:r>
        <w:t>Do not call the API with missing or empty path parameters (e.g., avoid /locations//tags/{{tagId}}, /locations/{{locationId}}/tags/, or /locations//tags/).</w:t>
      </w:r>
    </w:p>
    <w:p>
      <w:pPr>
        <w:pStyle w:val="ListBullet"/>
      </w:pPr>
      <w:r>
        <w:t>The required Version header must be sent with value "2021-07-28".</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/locations/ve9EPM428h8vShlRW1KT/tags/flGwEuzsfJOia1i1ikRN</w:t>
      </w:r>
    </w:p>
    <w:p>
      <w:pPr>
        <w:pStyle w:val="Heading3"/>
      </w:pPr>
      <w:r>
        <w:t>Invalid Examples</w:t>
      </w:r>
    </w:p>
    <w:p>
      <w:r>
        <w:rPr>
          <w:b/>
          <w:color w:val="666666"/>
          <w:sz w:val="16"/>
        </w:rPr>
        <w:t>[http]</w:t>
      </w:r>
    </w:p>
    <w:p>
      <w:pPr>
        <w:shd w:fill="F2F2F2" w:val="clear"/>
      </w:pPr>
      <w:r>
        <w:rPr>
          <w:rFonts w:ascii="Courier New" w:hAnsi="Courier New"/>
          <w:sz w:val="17"/>
        </w:rPr>
        <w:t>/locations//tags/flGwEuzsfJOia1i1ikRN</w:t>
        <w:br/>
        <w:t>/locations/ve9EPM428h8vShlRW1KT/tags/</w:t>
        <w:br/>
        <w:t>/locations//tags/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w:t>
            </w:r>
          </w:p>
        </w:tc>
      </w:tr>
      <w:tr>
        <w:tc>
          <w:tcPr>
            <w:tcW w:type="dxa" w:w="2880"/>
          </w:tcPr>
          <w:p>
            <w:r>
              <w:t>tagId</w:t>
            </w:r>
          </w:p>
        </w:tc>
        <w:tc>
          <w:tcPr>
            <w:tcW w:type="dxa" w:w="2880"/>
          </w:tcPr>
          <w:p>
            <w:r>
              <w:t>string</w:t>
            </w:r>
          </w:p>
        </w:tc>
        <w:tc>
          <w:tcPr>
            <w:tcW w:type="dxa" w:w="2880"/>
          </w:tcPr>
          <w:p>
            <w:r>
              <w:t>Tag ID. Example: flGwEuzsfJOia1i1ikRN.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Tag name. Example: Tag.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 {</w:t>
        <w:br/>
        <w:t xml:space="preserve"> "name": "Tag",</w:t>
        <w:br/>
        <w:t xml:space="preserve"> "locationId": "ve9EPM428h8vShlRW1KT",</w:t>
        <w:br/>
        <w:t xml:space="preserve"> "id": "flGwEuzsfJOia1i1ikRN"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Updated tag object.</w:t>
            </w:r>
          </w:p>
        </w:tc>
      </w:tr>
      <w:tr>
        <w:tc>
          <w:tcPr>
            <w:tcW w:type="dxa" w:w="2880"/>
          </w:tcPr>
          <w:p>
            <w:r>
              <w:t>tag.name</w:t>
            </w:r>
          </w:p>
        </w:tc>
        <w:tc>
          <w:tcPr>
            <w:tcW w:type="dxa" w:w="2880"/>
          </w:tcPr>
          <w:p>
            <w:r>
              <w:t>string</w:t>
            </w:r>
          </w:p>
        </w:tc>
        <w:tc>
          <w:tcPr>
            <w:tcW w:type="dxa" w:w="2880"/>
          </w:tcPr>
          <w:p>
            <w:r>
              <w:t>Tag name.</w:t>
            </w:r>
          </w:p>
        </w:tc>
      </w:tr>
      <w:tr>
        <w:tc>
          <w:tcPr>
            <w:tcW w:type="dxa" w:w="2880"/>
          </w:tcPr>
          <w:p>
            <w:r>
              <w:t>tag.locationId</w:t>
            </w:r>
          </w:p>
        </w:tc>
        <w:tc>
          <w:tcPr>
            <w:tcW w:type="dxa" w:w="2880"/>
          </w:tcPr>
          <w:p>
            <w:r>
              <w:t>string</w:t>
            </w:r>
          </w:p>
        </w:tc>
        <w:tc>
          <w:tcPr>
            <w:tcW w:type="dxa" w:w="2880"/>
          </w:tcPr>
          <w:p>
            <w:r>
              <w:t>Location ID the tag belongs to.</w:t>
            </w:r>
          </w:p>
        </w:tc>
      </w:tr>
      <w:tr>
        <w:tc>
          <w:tcPr>
            <w:tcW w:type="dxa" w:w="2880"/>
          </w:tcPr>
          <w:p>
            <w:r>
              <w:t>tag.id</w:t>
            </w:r>
          </w:p>
        </w:tc>
        <w:tc>
          <w:tcPr>
            <w:tcW w:type="dxa" w:w="2880"/>
          </w:tcPr>
          <w:p>
            <w:r>
              <w:t>string</w:t>
            </w:r>
          </w:p>
        </w:tc>
        <w:tc>
          <w:tcPr>
            <w:tcW w:type="dxa" w:w="2880"/>
          </w:tcPr>
          <w:p>
            <w:r>
              <w:t>Tag ID.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'https://services.leadconnectorhq.com/locations/ve9EPM428h8vShlRW1KT/tags/flGwEuzsfJOia1i1ikRN' \</w:t>
        <w:br/>
        <w:t xml:space="preserve"> --header 'Accept: application/json' \</w:t>
        <w:br/>
        <w:t xml:space="preserve"> --header 'Content-Type: application/json' \</w:t>
        <w:br/>
        <w:t xml:space="preserve"> --header 'Version: 2021-07-28' \</w:t>
        <w:br/>
        <w:t xml:space="preserve"> --data '{</w:t>
        <w:br/>
        <w:t xml:space="preserve"> "name": "Tag"</w:t>
        <w:br/>
        <w:t xml:space="preserve">  }'</w:t>
      </w:r>
    </w:p>
    <w:p>
      <w:pPr>
        <w:pStyle w:val="Heading3"/>
      </w:pPr>
      <w:r>
        <w:t>Example Usage</w:t>
      </w:r>
    </w:p>
    <w:p>
      <w:pPr>
        <w:pStyle w:val="Heading3"/>
      </w:pPr>
      <w:r>
        <w:t>Example 1: Rename a Tag</w:t>
      </w:r>
    </w:p>
    <w:p>
      <w:r>
        <w:rPr>
          <w:b/>
          <w:color w:val="666666"/>
          <w:sz w:val="16"/>
        </w:rPr>
        <w:t>[bash]</w:t>
      </w:r>
    </w:p>
    <w:p>
      <w:pPr>
        <w:shd w:fill="F2F2F2" w:val="clear"/>
      </w:pPr>
      <w:r>
        <w:rPr>
          <w:rFonts w:ascii="Courier New" w:hAnsi="Courier New"/>
          <w:sz w:val="17"/>
        </w:rPr>
        <w:t>curl --request PUT \</w:t>
        <w:br/>
        <w:t xml:space="preserve"> --url 'https://services.leadconnectorhq.com/locations/ve9EPM428h8vShlRW1KT/tags/flGwEuzsfJOia1i1ikRN' \</w:t>
        <w:br/>
        <w:t xml:space="preserve"> --header 'Accept: application/json' \</w:t>
        <w:br/>
        <w:t xml:space="preserve"> --header 'Content-Type: application/json' \</w:t>
        <w:br/>
        <w:t xml:space="preserve"> --header 'Version: 2021-07-28' \</w:t>
        <w:br/>
        <w:t xml:space="preserve"> --data '{</w:t>
        <w:br/>
        <w:t xml:space="preserve"> "name": "VIP Client"</w:t>
        <w:br/>
        <w:t xml:space="preserve">  }'</w:t>
      </w:r>
    </w:p>
    <w:p>
      <w:pPr>
        <w:pStyle w:val="Heading3"/>
      </w:pPr>
      <w:r>
        <w:t>Example 2: Update Tag Name for Another Location/Tag Pair</w:t>
      </w:r>
    </w:p>
    <w:p>
      <w:r>
        <w:rPr>
          <w:b/>
          <w:color w:val="666666"/>
          <w:sz w:val="16"/>
        </w:rPr>
        <w:t>[bash]</w:t>
      </w:r>
    </w:p>
    <w:p>
      <w:pPr>
        <w:shd w:fill="F2F2F2" w:val="clear"/>
      </w:pPr>
      <w:r>
        <w:rPr>
          <w:rFonts w:ascii="Courier New" w:hAnsi="Courier New"/>
          <w:sz w:val="17"/>
        </w:rPr>
        <w:t>curl --request PUT \</w:t>
        <w:br/>
        <w:t xml:space="preserve"> --url 'https://services.leadconnectorhq.com/locations/abc123Location/tags/def456Tag' \</w:t>
        <w:br/>
        <w:t xml:space="preserve"> --header 'Accept: application/json' \</w:t>
        <w:br/>
        <w:t xml:space="preserve"> --header 'Content-Type: application/json' \</w:t>
        <w:br/>
        <w:t xml:space="preserve"> --header 'Version: 2021-07-28' \</w:t>
        <w:br/>
        <w:t xml:space="preserve"> --data '{</w:t>
        <w:br/>
        <w:t xml:space="preserve"> "name": "Prospect"</w:t>
        <w:br/>
        <w:t xml:space="preserve">  }'</w:t>
      </w:r>
    </w:p>
    <w:p>
      <w:pPr>
        <w:pStyle w:val="Heading3"/>
      </w:pPr>
      <w:r>
        <w:t>Behavior</w:t>
      </w:r>
    </w:p>
    <w:p>
      <w:pPr>
        <w:pStyle w:val="ListBullet"/>
      </w:pPr>
      <w:r>
        <w:t>Validates locationId and tagId from the URL path.</w:t>
      </w:r>
    </w:p>
    <w:p>
      <w:pPr>
        <w:pStyle w:val="ListBullet"/>
      </w:pPr>
      <w:r>
        <w:t>Validates the JSON body and requires name.</w:t>
      </w:r>
    </w:p>
    <w:p>
      <w:pPr>
        <w:pStyle w:val="ListBullet"/>
      </w:pPr>
      <w:r>
        <w:t>Updates the tag’s name.</w:t>
      </w:r>
    </w:p>
    <w:p>
      <w:pPr>
        <w:pStyle w:val="ListBullet"/>
      </w:pPr>
      <w:r>
        <w:t>Returns the updated tag object.</w:t>
      </w:r>
    </w:p>
    <w:p>
      <w:pPr>
        <w:pStyle w:val="Heading3"/>
      </w:pPr>
      <w:r>
        <w:t>Notes</w:t>
      </w:r>
    </w:p>
    <w:p>
      <w:pPr>
        <w:pStyle w:val="ListBullet"/>
      </w:pPr>
      <w:r>
        <w:t>Request body must be sent as application/json.</w:t>
      </w:r>
    </w:p>
    <w:p>
      <w:pPr>
        <w:pStyle w:val="ListBullet"/>
      </w:pPr>
      <w:r>
        <w:t>No query parameters are defined for this endpoint.</w:t>
      </w:r>
    </w:p>
    <w:p>
      <w:pPr>
        <w:pStyle w:val="Heading3"/>
      </w:pPr>
      <w:r>
        <w:t>Error Handling</w:t>
      </w:r>
    </w:p>
    <w:p>
      <w:pPr>
        <w:pStyle w:val="ListBullet"/>
      </w:pPr>
      <w:r>
        <w:t>400 Bad Request: The request is invalid (schema/details not provided in the scraped content).</w:t>
      </w:r>
    </w:p>
    <w:p>
      <w:pPr>
        <w:pStyle w:val="ListBullet"/>
      </w:pPr>
      <w:r>
        <w:t>401 Unauthorized: Authentication/authorization failure (schema/details not provided in the scraped content).</w:t>
      </w:r>
    </w:p>
    <w:p>
      <w:pPr>
        <w:pStyle w:val="ListBullet"/>
      </w:pPr>
      <w:r>
        <w:t>422 Unprocessable Entity: Input could not be processed/validated (schema/details not provided in the scraped content).</w:t>
      </w:r>
    </w:p>
    <w:p>
      <w:pPr>
        <w:pStyle w:val="Heading3"/>
      </w:pPr>
      <w:r>
        <w:t>Related locationTags actions</w:t>
      </w:r>
    </w:p>
    <w:p>
      <w:pPr>
        <w:pStyle w:val="ListBullet"/>
      </w:pPr>
      <w:r>
        <w:t>[POST] Create a Location Tag — /locations/{{locationId}}/tags</w:t>
      </w:r>
    </w:p>
    <w:p>
      <w:pPr>
        <w:pStyle w:val="ListBullet"/>
      </w:pPr>
      <w:r>
        <w:t>[DELETE] Delete a Location Tag — /locations/{{locationId}}/tags/{{tagId}}</w:t>
      </w:r>
    </w:p>
    <w:p>
      <w:r>
        <w:br w:type="page"/>
      </w:r>
    </w:p>
    <w:p>
      <w:pPr>
        <w:pStyle w:val="Heading2"/>
      </w:pPr>
      <w:r>
        <w:t>151. [POST] Upload Files to a Location’s Custom Fields</w:t>
      </w:r>
    </w:p>
    <w:p>
      <w:r>
        <w:rPr>
          <w:b/>
        </w:rPr>
        <w:t xml:space="preserve">Endpoint: </w:t>
      </w:r>
      <w:r>
        <w:rPr>
          <w:rFonts w:ascii="Courier New" w:hAnsi="Courier New"/>
          <w:sz w:val="18"/>
        </w:rPr>
        <w:t>/locations/{{locationId}}/customFields/upload</w:t>
      </w:r>
    </w:p>
    <w:p>
      <w:pPr>
        <w:pStyle w:val="Heading3"/>
      </w:pPr>
      <w:r>
        <w:t>Prerequisites</w:t>
      </w:r>
    </w:p>
    <w:p>
      <w:pPr>
        <w:pStyle w:val="ListBullet"/>
      </w:pPr>
      <w:r>
        <w:t>You must have a valid locationId.</w:t>
      </w:r>
    </w:p>
    <w:p>
      <w:pPr>
        <w:pStyle w:val="ListBullet"/>
      </w:pPr>
      <w:r>
        <w:t>You must have the target entity id (Contact Id / Opportunity Id / Custom Field Id).</w:t>
      </w:r>
    </w:p>
    <w:p>
      <w:pPr>
        <w:pStyle w:val="ListBullet"/>
      </w:pPr>
      <w:r>
        <w:t>You must prepare a multipart/form-data upload.</w:t>
      </w:r>
    </w:p>
    <w:p>
      <w:pPr>
        <w:pStyle w:val="Heading3"/>
      </w:pPr>
      <w:r>
        <w:t>Method</w:t>
      </w:r>
    </w:p>
    <w:p>
      <w:r>
        <w:t>POST</w:t>
      </w:r>
    </w:p>
    <w:p>
      <w:pPr>
        <w:pStyle w:val="Heading3"/>
      </w:pPr>
      <w:r>
        <w:t>URL</w:t>
      </w:r>
    </w:p>
    <w:p>
      <w:r>
        <w:t>https://services.leadconnectorhq.com/locations/{{locationId}}/customFields/upload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Uploads one or more files to Custom Fields for a specific location. The request is sent as multipart/form-data and returns a map of uploaded file names to their hosted URLs plus metadata.</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/locations//customFields/upload or /locations/customFields/upload).</w:t>
      </w:r>
    </w:p>
    <w:p>
      <w:pPr>
        <w:pStyle w:val="ListBullet"/>
      </w:pPr>
      <w:r>
        <w:t>Always construct the path as /locations/{{locationId}}/customFields/upload, where {{locationId}} is a non-empty string.</w:t>
      </w:r>
    </w:p>
    <w:p>
      <w:pPr>
        <w:pStyle w:val="ListBullet"/>
      </w:pPr>
      <w:r>
        <w:t>When executing the action, ensure to send Path Parameters in the URL and not in the body.</w:t>
      </w:r>
    </w:p>
    <w:p>
      <w:pPr>
        <w:pStyle w:val="ListBullet"/>
      </w:pPr>
      <w:r>
        <w:t>This endpoint uses multipart/form-data; do not send a JSON request body.</w:t>
      </w:r>
    </w:p>
    <w:p>
      <w:pPr>
        <w:pStyle w:val="Heading3"/>
      </w:pPr>
      <w:r>
        <w:t>Valid Examples</w:t>
      </w:r>
    </w:p>
    <w:p>
      <w:r>
        <w:rPr>
          <w:b/>
          <w:color w:val="666666"/>
          <w:sz w:val="16"/>
        </w:rPr>
        <w:t>[http]</w:t>
      </w:r>
    </w:p>
    <w:p>
      <w:pPr>
        <w:shd w:fill="F2F2F2" w:val="clear"/>
      </w:pPr>
      <w:r>
        <w:rPr>
          <w:rFonts w:ascii="Courier New" w:hAnsi="Courier New"/>
          <w:sz w:val="17"/>
        </w:rPr>
        <w:t>/locations/Ar4JQgIyuzRsVuwD9RSK/customFields/upload</w:t>
      </w:r>
    </w:p>
    <w:p>
      <w:pPr>
        <w:pStyle w:val="Heading3"/>
      </w:pPr>
      <w:r>
        <w:t>Invalid Examples</w:t>
      </w:r>
    </w:p>
    <w:p>
      <w:r>
        <w:rPr>
          <w:b/>
          <w:color w:val="666666"/>
          <w:sz w:val="16"/>
        </w:rPr>
        <w:t>[http]</w:t>
      </w:r>
    </w:p>
    <w:p>
      <w:pPr>
        <w:shd w:fill="F2F2F2" w:val="clear"/>
      </w:pPr>
      <w:r>
        <w:rPr>
          <w:rFonts w:ascii="Courier New" w:hAnsi="Courier New"/>
          <w:sz w:val="17"/>
        </w:rPr>
        <w:t>/locations//customFields/upload</w:t>
        <w:br/>
        <w:t>/locations/customFields/upload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identifier.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API version. Required. Allowed value: 2021-07-28.</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(Contact Id / Opportunity Id / Custom Field Id). Example: aWdODOBVOlH1RUFKWQke.</w:t>
            </w:r>
          </w:p>
        </w:tc>
      </w:tr>
      <w:tr>
        <w:tc>
          <w:tcPr>
            <w:tcW w:type="dxa" w:w="2880"/>
          </w:tcPr>
          <w:p>
            <w:r>
              <w:t>maxFiles</w:t>
            </w:r>
          </w:p>
        </w:tc>
        <w:tc>
          <w:tcPr>
            <w:tcW w:type="dxa" w:w="2880"/>
          </w:tcPr>
          <w:p>
            <w:r>
              <w:t>string</w:t>
            </w:r>
          </w:p>
        </w:tc>
        <w:tc>
          <w:tcPr>
            <w:tcW w:type="dxa" w:w="2880"/>
          </w:tcPr>
          <w:p>
            <w:r>
              <w:t>Max number of files. Example: 15.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"uploadedFiles": {</w:t>
        <w:br/>
        <w:t xml:space="preserve"> "FileName.csv": "https://highlevel-private-staging.storage.googleapis.com/location/Ar4JQgIyuzRsVuwD9RSK/custom-Field/UpZLmohmKEQYn0ymqplY/56e0d7fc-085c-4a07-9e1d-6d8fdac7e710.csv"</w:t>
        <w:br/>
        <w:t xml:space="preserve"> },</w:t>
        <w:br/>
        <w:t xml:space="preserve"> "meta":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uploadedFiles</w:t>
            </w:r>
          </w:p>
        </w:tc>
        <w:tc>
          <w:tcPr>
            <w:tcW w:type="dxa" w:w="2880"/>
          </w:tcPr>
          <w:p>
            <w:r>
              <w:t>object</w:t>
            </w:r>
          </w:p>
        </w:tc>
        <w:tc>
          <w:tcPr>
            <w:tcW w:type="dxa" w:w="2880"/>
          </w:tcPr>
          <w:p>
            <w:r>
              <w:t>Map of uploaded file names to their uploaded URL. Example key/value: "FileName.csv": "https://...".</w:t>
            </w:r>
          </w:p>
        </w:tc>
      </w:tr>
      <w:tr>
        <w:tc>
          <w:tcPr>
            <w:tcW w:type="dxa" w:w="2880"/>
          </w:tcPr>
          <w:p>
            <w:r>
              <w:t>meta</w:t>
            </w:r>
          </w:p>
        </w:tc>
        <w:tc>
          <w:tcPr>
            <w:tcW w:type="dxa" w:w="2880"/>
          </w:tcPr>
          <w:p>
            <w:r>
              <w:t>string[]</w:t>
            </w:r>
          </w:p>
        </w:tc>
        <w:tc>
          <w:tcPr>
            <w:tcW w:type="dxa" w:w="2880"/>
          </w:tcPr>
          <w:p>
            <w:r>
              <w:t>Meta data of uploaded files.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'https://services.leadconnectorhq.com/locations/Ar4JQgIyuzRsVuwD9RSK/customFields/upload' \</w:t>
        <w:br/>
        <w:t xml:space="preserve"> --header 'Accept: application/json' \</w:t>
        <w:br/>
        <w:t xml:space="preserve"> --header 'Version: 2021-07-28' \</w:t>
        <w:br/>
        <w:t xml:space="preserve"> --form 'id=aWdODOBVOlH1RUFKWQke' \</w:t>
        <w:br/>
        <w:t xml:space="preserve"> --form 'maxFiles=15'</w:t>
      </w:r>
    </w:p>
    <w:p>
      <w:pPr>
        <w:pStyle w:val="Heading3"/>
      </w:pPr>
      <w:r>
        <w:t>Example Usage</w:t>
      </w:r>
    </w:p>
    <w:p>
      <w:pPr>
        <w:pStyle w:val="Heading3"/>
      </w:pPr>
      <w:r>
        <w:t>Example 1: Upload with a Contact Id</w:t>
      </w:r>
    </w:p>
    <w:p>
      <w:r>
        <w:rPr>
          <w:b/>
          <w:color w:val="666666"/>
          <w:sz w:val="16"/>
        </w:rPr>
        <w:t>[bash]</w:t>
      </w:r>
    </w:p>
    <w:p>
      <w:pPr>
        <w:shd w:fill="F2F2F2" w:val="clear"/>
      </w:pPr>
      <w:r>
        <w:rPr>
          <w:rFonts w:ascii="Courier New" w:hAnsi="Courier New"/>
          <w:sz w:val="17"/>
        </w:rPr>
        <w:t>curl -X POST \</w:t>
        <w:br/>
        <w:t xml:space="preserve"> 'https://services.leadconnectorhq.com/locations/Ar4JQgIyuzRsVuwD9RSK/customFields/upload' \</w:t>
        <w:br/>
        <w:t xml:space="preserve"> -H 'Accept: application/json' \</w:t>
        <w:br/>
        <w:t xml:space="preserve"> -H 'Version: 2021-07-28' \</w:t>
        <w:br/>
        <w:t xml:space="preserve"> -F 'id=aWdODOBVOlH1RUFKWQke' \</w:t>
        <w:br/>
        <w:t xml:space="preserve"> -F 'maxFiles=15'</w:t>
      </w:r>
    </w:p>
    <w:p>
      <w:pPr>
        <w:pStyle w:val="Heading3"/>
      </w:pPr>
      <w:r>
        <w:t>Example 2: Upload with an Opportunity Id</w:t>
      </w:r>
    </w:p>
    <w:p>
      <w:r>
        <w:rPr>
          <w:b/>
          <w:color w:val="666666"/>
          <w:sz w:val="16"/>
        </w:rPr>
        <w:t>[bash]</w:t>
      </w:r>
    </w:p>
    <w:p>
      <w:pPr>
        <w:shd w:fill="F2F2F2" w:val="clear"/>
      </w:pPr>
      <w:r>
        <w:rPr>
          <w:rFonts w:ascii="Courier New" w:hAnsi="Courier New"/>
          <w:sz w:val="17"/>
        </w:rPr>
        <w:t>curl -X POST \</w:t>
        <w:br/>
        <w:t xml:space="preserve"> 'https://services.leadconnectorhq.com/locations/Ar4JQgIyuzRsVuwD9RSK/customFields/upload' \</w:t>
        <w:br/>
        <w:t xml:space="preserve"> -H 'Accept: application/json' \</w:t>
        <w:br/>
        <w:t xml:space="preserve"> -H 'Version: 2021-07-28' \</w:t>
        <w:br/>
        <w:t xml:space="preserve"> -F 'id=opportunity_12345' \</w:t>
        <w:br/>
        <w:t xml:space="preserve"> -F 'maxFiles=5'</w:t>
      </w:r>
    </w:p>
    <w:p>
      <w:pPr>
        <w:pStyle w:val="Heading3"/>
      </w:pPr>
      <w:r>
        <w:t>Notes</w:t>
      </w:r>
    </w:p>
    <w:p>
      <w:pPr>
        <w:pStyle w:val="ListBullet"/>
      </w:pPr>
      <w:r>
        <w:t>Request body must be multipart/form-data (not JSON).</w:t>
      </w:r>
    </w:p>
    <w:p>
      <w:pPr>
        <w:pStyle w:val="ListBullet"/>
      </w:pPr>
      <w:r>
        <w:t>The documentation specifies id and maxFiles fields; no explicit file field name was provided in the scraped content.</w:t>
      </w:r>
    </w:p>
    <w:p>
      <w:pPr>
        <w:pStyle w:val="Heading3"/>
      </w:pPr>
      <w:r>
        <w:t>Error Handling</w:t>
      </w:r>
    </w:p>
    <w:p>
      <w:pPr>
        <w:pStyle w:val="ListBullet"/>
      </w:pPr>
      <w:r>
        <w:t>400: Bad Request (schema reference unresolved in scraped content).</w:t>
      </w:r>
    </w:p>
    <w:p>
      <w:pPr>
        <w:pStyle w:val="ListBullet"/>
      </w:pPr>
      <w:r>
        <w:t>401: Unauthorized (schema reference unresolved in scraped content).</w:t>
      </w:r>
    </w:p>
    <w:p>
      <w:pPr>
        <w:pStyle w:val="ListBullet"/>
      </w:pPr>
      <w:r>
        <w:t>422: Unprocessable Entity (schema reference unresolved in scraped content).</w:t>
      </w:r>
    </w:p>
    <w:p>
      <w:pPr>
        <w:pStyle w:val="Heading3"/>
      </w:pPr>
      <w:r>
        <w:t>Related customFields actions</w:t>
      </w:r>
    </w:p>
    <w:p>
      <w:pPr>
        <w:pStyle w:val="ListBullet"/>
      </w:pPr>
      <w:r>
        <w:t>[POST] Create Custom Field (Custom Objects / Company) — /custom-fields/</w:t>
      </w:r>
    </w:p>
    <w:p>
      <w:pPr>
        <w:pStyle w:val="ListBullet"/>
      </w:pPr>
      <w:r>
        <w:t>[DELETE] Delete a Custom Field by ID — /custom-fields/{{id}}</w:t>
      </w:r>
    </w:p>
    <w:p>
      <w:pPr>
        <w:pStyle w:val="ListBullet"/>
      </w:pPr>
      <w:r>
        <w:t>[GET] Get a Custom Field / Folder by ID — /custom-fields/{{id}}</w:t>
      </w:r>
    </w:p>
    <w:p>
      <w:pPr>
        <w:pStyle w:val="ListBullet"/>
      </w:pPr>
      <w:r>
        <w:t>[GET] Get Custom Fields for an Object (by Object Key) — /custom-fields/object-key/{{objectKey}}</w:t>
      </w:r>
    </w:p>
    <w:p>
      <w:pPr>
        <w:pStyle w:val="ListBullet"/>
      </w:pPr>
      <w:r>
        <w:t>[PUT] Update a Custom Field by ID — /custom-fields/{{id}}</w:t>
      </w:r>
    </w:p>
    <w:p>
      <w:pPr>
        <w:pStyle w:val="ListBullet"/>
      </w:pPr>
      <w:r>
        <w:t>[POST] Create a Location Custom Field — /locations/{{locationId}}/customFields</w:t>
      </w:r>
    </w:p>
    <w:p>
      <w:r>
        <w:br w:type="page"/>
      </w:r>
    </w:p>
    <w:p>
      <w:pPr>
        <w:pStyle w:val="Heading2"/>
      </w:pPr>
      <w:r>
        <w:t>152. [POST] Create a Wallet Charge</w:t>
      </w:r>
    </w:p>
    <w:p>
      <w:r>
        <w:rPr>
          <w:b/>
        </w:rPr>
        <w:t xml:space="preserve">Endpoint: </w:t>
      </w:r>
      <w:r>
        <w:rPr>
          <w:rFonts w:ascii="Courier New" w:hAnsi="Courier New"/>
          <w:sz w:val="18"/>
        </w:rPr>
        <w:t>/marketplace/billing/charges</w:t>
      </w:r>
    </w:p>
    <w:p>
      <w:pPr>
        <w:pStyle w:val="Heading3"/>
      </w:pPr>
      <w:r>
        <w:t>Prerequisites</w:t>
      </w:r>
    </w:p>
    <w:p>
      <w:pPr>
        <w:pStyle w:val="ListBullet"/>
      </w:pPr>
      <w:r>
        <w:t>You must have the necessary permissions to create charges in the Marketplace Billing system.</w:t>
      </w:r>
    </w:p>
    <w:p>
      <w:pPr>
        <w:pStyle w:val="ListBullet"/>
      </w:pPr>
      <w:r>
        <w:t>You must know the App’s appId and meterId (from the app’s pricing page).</w:t>
      </w:r>
    </w:p>
    <w:p>
      <w:pPr>
        <w:pStyle w:val="ListBullet"/>
      </w:pPr>
      <w:r>
        <w:t>You must know the target Sub-Account locationId and its parent Agency companyId.</w:t>
      </w:r>
    </w:p>
    <w:p>
      <w:pPr>
        <w:pStyle w:val="Heading3"/>
      </w:pPr>
      <w:r>
        <w:t>Method</w:t>
      </w:r>
    </w:p>
    <w:p>
      <w:r>
        <w:t>POST</w:t>
      </w:r>
    </w:p>
    <w:p>
      <w:pPr>
        <w:pStyle w:val="Heading3"/>
      </w:pPr>
      <w:r>
        <w:t>URL</w:t>
      </w:r>
    </w:p>
    <w:p>
      <w:r>
        <w:t>https://services.leadconnectorhq.com/marketplace/billing/charges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wallet charge for a specified Sub-Account (location) under an Agency (company). The charge is tied to your own server-side transaction/reference via eventId and can optionally include a custom event timestamp.</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is required and must be sent as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App ID of the App.</w:t>
            </w:r>
          </w:p>
        </w:tc>
      </w:tr>
      <w:tr>
        <w:tc>
          <w:tcPr>
            <w:tcW w:type="dxa" w:w="2880"/>
          </w:tcPr>
          <w:p>
            <w:r>
              <w:t>meterId</w:t>
            </w:r>
          </w:p>
        </w:tc>
        <w:tc>
          <w:tcPr>
            <w:tcW w:type="dxa" w:w="2880"/>
          </w:tcPr>
          <w:p>
            <w:r>
              <w:t>string</w:t>
            </w:r>
          </w:p>
        </w:tc>
        <w:tc>
          <w:tcPr>
            <w:tcW w:type="dxa" w:w="2880"/>
          </w:tcPr>
          <w:p>
            <w:r>
              <w:t>Billing Meter ID (you can find this on your app’s pricing page).</w:t>
            </w:r>
          </w:p>
        </w:tc>
      </w:tr>
      <w:tr>
        <w:tc>
          <w:tcPr>
            <w:tcW w:type="dxa" w:w="2880"/>
          </w:tcPr>
          <w:p>
            <w:r>
              <w:t>eventId</w:t>
            </w:r>
          </w:p>
        </w:tc>
        <w:tc>
          <w:tcPr>
            <w:tcW w:type="dxa" w:w="2880"/>
          </w:tcPr>
          <w:p>
            <w:r>
              <w:t>string</w:t>
            </w:r>
          </w:p>
        </w:tc>
        <w:tc>
          <w:tcPr>
            <w:tcW w:type="dxa" w:w="2880"/>
          </w:tcPr>
          <w:p>
            <w:r>
              <w:t>Event ID / Transaction ID on your server’s side. Helps maintain a reference to the event/transaction you charged the customer for.</w:t>
            </w:r>
          </w:p>
        </w:tc>
      </w:tr>
      <w:tr>
        <w:tc>
          <w:tcPr>
            <w:tcW w:type="dxa" w:w="2880"/>
          </w:tcPr>
          <w:p>
            <w:r>
              <w:t>locationId</w:t>
            </w:r>
          </w:p>
        </w:tc>
        <w:tc>
          <w:tcPr>
            <w:tcW w:type="dxa" w:w="2880"/>
          </w:tcPr>
          <w:p>
            <w:r>
              <w:t>string</w:t>
            </w:r>
          </w:p>
        </w:tc>
        <w:tc>
          <w:tcPr>
            <w:tcW w:type="dxa" w:w="2880"/>
          </w:tcPr>
          <w:p>
            <w:r>
              <w:t>ID of the Sub-Account to be charged.</w:t>
            </w:r>
          </w:p>
        </w:tc>
      </w:tr>
      <w:tr>
        <w:tc>
          <w:tcPr>
            <w:tcW w:type="dxa" w:w="2880"/>
          </w:tcPr>
          <w:p>
            <w:r>
              <w:t>companyId</w:t>
            </w:r>
          </w:p>
        </w:tc>
        <w:tc>
          <w:tcPr>
            <w:tcW w:type="dxa" w:w="2880"/>
          </w:tcPr>
          <w:p>
            <w:r>
              <w:t>string</w:t>
            </w:r>
          </w:p>
        </w:tc>
        <w:tc>
          <w:tcPr>
            <w:tcW w:type="dxa" w:w="2880"/>
          </w:tcPr>
          <w:p>
            <w:r>
              <w:t>ID of the Agency the Sub-account belongs to.</w:t>
            </w:r>
          </w:p>
        </w:tc>
      </w:tr>
      <w:tr>
        <w:tc>
          <w:tcPr>
            <w:tcW w:type="dxa" w:w="2880"/>
          </w:tcPr>
          <w:p>
            <w:r>
              <w:t>description</w:t>
            </w:r>
          </w:p>
        </w:tc>
        <w:tc>
          <w:tcPr>
            <w:tcW w:type="dxa" w:w="2880"/>
          </w:tcPr>
          <w:p>
            <w:r>
              <w:t>string</w:t>
            </w:r>
          </w:p>
        </w:tc>
        <w:tc>
          <w:tcPr>
            <w:tcW w:type="dxa" w:w="2880"/>
          </w:tcPr>
          <w:p>
            <w:r>
              <w:t>Description of the charge.</w:t>
            </w:r>
          </w:p>
        </w:tc>
      </w:tr>
      <w:tr>
        <w:tc>
          <w:tcPr>
            <w:tcW w:type="dxa" w:w="2880"/>
          </w:tcPr>
          <w:p>
            <w:r>
              <w:t>units</w:t>
            </w:r>
          </w:p>
        </w:tc>
        <w:tc>
          <w:tcPr>
            <w:tcW w:type="dxa" w:w="2880"/>
          </w:tcPr>
          <w:p>
            <w:r>
              <w:t>string</w:t>
            </w:r>
          </w:p>
        </w:tc>
        <w:tc>
          <w:tcPr>
            <w:tcW w:type="dxa" w:w="2880"/>
          </w:tcPr>
          <w:p>
            <w:r>
              <w:t>Number of units to charge.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w:t>
            </w:r>
          </w:p>
        </w:tc>
      </w:tr>
      <w:tr>
        <w:tc>
          <w:tcPr>
            <w:tcW w:type="dxa" w:w="2880"/>
          </w:tcPr>
          <w:p>
            <w:r>
              <w:t>price</w:t>
            </w:r>
          </w:p>
        </w:tc>
        <w:tc>
          <w:tcPr>
            <w:tcW w:type="dxa" w:w="2880"/>
          </w:tcPr>
          <w:p>
            <w:r>
              <w:t>number</w:t>
            </w:r>
          </w:p>
        </w:tc>
        <w:tc>
          <w:tcPr>
            <w:tcW w:type="dxa" w:w="2880"/>
          </w:tcPr>
          <w:p>
            <w:r>
              <w:t>Price per unit to charge.</w:t>
            </w:r>
          </w:p>
        </w:tc>
      </w:tr>
      <w:tr>
        <w:tc>
          <w:tcPr>
            <w:tcW w:type="dxa" w:w="2880"/>
          </w:tcPr>
          <w:p>
            <w:r>
              <w:t>eventTime</w:t>
            </w:r>
          </w:p>
        </w:tc>
        <w:tc>
          <w:tcPr>
            <w:tcW w:type="dxa" w:w="2880"/>
          </w:tcPr>
          <w:p>
            <w:r>
              <w:t>string</w:t>
            </w:r>
          </w:p>
        </w:tc>
        <w:tc>
          <w:tcPr>
            <w:tcW w:type="dxa" w:w="2880"/>
          </w:tcPr>
          <w:p>
            <w:r>
              <w:t>Timestamp when the event/transaction was performed. If blank, the billing timestamp will be set as the event time. ISO 8601 format. Example: "2025-03-26T00:00:000Z".</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"chargeId": "charge_123"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"string",</w:t>
        <w:br/>
        <w:t xml:space="preserve"> "statusCode": 400</w:t>
        <w:br/>
        <w: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charge was created successfully.</w:t>
            </w:r>
          </w:p>
        </w:tc>
      </w:tr>
      <w:tr>
        <w:tc>
          <w:tcPr>
            <w:tcW w:type="dxa" w:w="2880"/>
          </w:tcPr>
          <w:p>
            <w:r>
              <w:t>chargeId</w:t>
            </w:r>
          </w:p>
        </w:tc>
        <w:tc>
          <w:tcPr>
            <w:tcW w:type="dxa" w:w="2880"/>
          </w:tcPr>
          <w:p>
            <w:r>
              <w:t>string</w:t>
            </w:r>
          </w:p>
        </w:tc>
        <w:tc>
          <w:tcPr>
            <w:tcW w:type="dxa" w:w="2880"/>
          </w:tcPr>
          <w:p>
            <w:r>
              <w:t>The created charge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'https://services.leadconnectorhq.com/marketplace/billing/charges' \</w:t>
        <w:br/>
        <w:t xml:space="preserve"> --header 'Accept: application/json' \</w:t>
        <w:br/>
        <w:t xml:space="preserve"> --header 'Content-Type: application/json' \</w:t>
        <w:br/>
        <w:t xml:space="preserve"> --header 'Version: 2021-07-28' \</w:t>
        <w:br/>
        <w:t xml:space="preserve"> --data '{</w:t>
        <w:br/>
        <w:t xml:space="preserve"> "appId": "app_123",</w:t>
        <w:br/>
        <w:t xml:space="preserve"> "meterId": "meter_456",</w:t>
        <w:br/>
        <w:t xml:space="preserve"> "eventId": "evt_20250326_0001",</w:t>
        <w:br/>
        <w:t xml:space="preserve"> "locationId": "loc_789",</w:t>
        <w:br/>
        <w:t xml:space="preserve"> "companyId": "comp_321",</w:t>
        <w:br/>
        <w:t xml:space="preserve"> "description": "Extra SMS credits",</w:t>
        <w:br/>
        <w:t xml:space="preserve"> "units": "10",</w:t>
        <w:br/>
        <w:t xml:space="preserve"> "price": 0.05,</w:t>
        <w:br/>
        <w:t xml:space="preserve"> "eventTime": "2025-03-26T00:00:000Z"</w:t>
        <w:br/>
        <w:t xml:space="preserve">  }'</w:t>
      </w:r>
    </w:p>
    <w:p>
      <w:pPr>
        <w:pStyle w:val="Heading3"/>
      </w:pPr>
      <w:r>
        <w:t>Example Usage</w:t>
      </w:r>
    </w:p>
    <w:p>
      <w:pPr>
        <w:pStyle w:val="Heading3"/>
      </w:pPr>
      <w:r>
        <w:t>Example 1: Minimal required charge</w:t>
      </w:r>
    </w:p>
    <w:p>
      <w:r>
        <w:rPr>
          <w:b/>
          <w:color w:val="666666"/>
          <w:sz w:val="16"/>
        </w:rPr>
        <w:t>[bash]</w:t>
      </w:r>
    </w:p>
    <w:p>
      <w:pPr>
        <w:shd w:fill="F2F2F2" w:val="clear"/>
      </w:pPr>
      <w:r>
        <w:rPr>
          <w:rFonts w:ascii="Courier New" w:hAnsi="Courier New"/>
          <w:sz w:val="17"/>
        </w:rPr>
        <w:t>curl -i --request POST 'https://services.leadconnectorhq.com/marketplace/billing/charges' \</w:t>
        <w:br/>
        <w:t xml:space="preserve"> --header 'Accept: application/json' \</w:t>
        <w:br/>
        <w:t xml:space="preserve"> --header 'Content-Type: application/json' \</w:t>
        <w:br/>
        <w:t xml:space="preserve"> --header 'Version: 2021-07-28' \</w:t>
        <w:br/>
        <w:t xml:space="preserve"> --data '{</w:t>
        <w:br/>
        <w:t xml:space="preserve"> "appId": "app_123",</w:t>
        <w:br/>
        <w:t xml:space="preserve"> "meterId": "meter_456",</w:t>
        <w:br/>
        <w:t xml:space="preserve"> "eventId": "evt_10001",</w:t>
        <w:br/>
        <w:t xml:space="preserve"> "locationId": "loc_789",</w:t>
        <w:br/>
        <w:t xml:space="preserve"> "companyId": "comp_321",</w:t>
        <w:br/>
        <w:t xml:space="preserve"> "description": "Usage charge",</w:t>
        <w:br/>
        <w:t xml:space="preserve"> "units": "1"</w:t>
        <w:br/>
        <w:t xml:space="preserve">  }'</w:t>
      </w:r>
    </w:p>
    <w:p>
      <w:pPr>
        <w:pStyle w:val="Heading3"/>
      </w:pPr>
      <w:r>
        <w:t>Example 2: Charge with explicit unit price</w:t>
      </w:r>
    </w:p>
    <w:p>
      <w:r>
        <w:rPr>
          <w:b/>
          <w:color w:val="666666"/>
          <w:sz w:val="16"/>
        </w:rPr>
        <w:t>[bash]</w:t>
      </w:r>
    </w:p>
    <w:p>
      <w:pPr>
        <w:shd w:fill="F2F2F2" w:val="clear"/>
      </w:pPr>
      <w:r>
        <w:rPr>
          <w:rFonts w:ascii="Courier New" w:hAnsi="Courier New"/>
          <w:sz w:val="17"/>
        </w:rPr>
        <w:t>curl -i --request POST 'https://services.leadconnectorhq.com/marketplace/billing/charges' \</w:t>
        <w:br/>
        <w:t xml:space="preserve"> --header 'Accept: application/json' \</w:t>
        <w:br/>
        <w:t xml:space="preserve"> --header 'Content-Type: application/json' \</w:t>
        <w:br/>
        <w:t xml:space="preserve"> --header 'Version: 2021-07-28' \</w:t>
        <w:br/>
        <w:t xml:space="preserve"> --data '{</w:t>
        <w:br/>
        <w:t xml:space="preserve"> "appId": "app_123",</w:t>
        <w:br/>
        <w:t xml:space="preserve"> "meterId": "meter_456",</w:t>
        <w:br/>
        <w:t xml:space="preserve"> "eventId": "txn_9f2c1a",</w:t>
        <w:br/>
        <w:t xml:space="preserve"> "locationId": "loc_789",</w:t>
        <w:br/>
        <w:t xml:space="preserve"> "companyId": "comp_321",</w:t>
        <w:br/>
        <w:t xml:space="preserve"> "description": "Overage units",</w:t>
        <w:br/>
        <w:t xml:space="preserve"> "units": "25",</w:t>
        <w:br/>
        <w:t xml:space="preserve"> "price": 0.1</w:t>
        <w:br/>
        <w:t xml:space="preserve">  }'</w:t>
      </w:r>
    </w:p>
    <w:p>
      <w:pPr>
        <w:pStyle w:val="Heading3"/>
      </w:pPr>
      <w:r>
        <w:t>Example 3: Charge with user reference and event timestamp</w:t>
      </w:r>
    </w:p>
    <w:p>
      <w:r>
        <w:rPr>
          <w:b/>
          <w:color w:val="666666"/>
          <w:sz w:val="16"/>
        </w:rPr>
        <w:t>[bash]</w:t>
      </w:r>
    </w:p>
    <w:p>
      <w:pPr>
        <w:shd w:fill="F2F2F2" w:val="clear"/>
      </w:pPr>
      <w:r>
        <w:rPr>
          <w:rFonts w:ascii="Courier New" w:hAnsi="Courier New"/>
          <w:sz w:val="17"/>
        </w:rPr>
        <w:t>curl -i --request POST 'https://services.leadconnectorhq.com/marketplace/billing/charges' \</w:t>
        <w:br/>
        <w:t xml:space="preserve"> --header 'Accept: application/json' \</w:t>
        <w:br/>
        <w:t xml:space="preserve"> --header 'Content-Type: application/json' \</w:t>
        <w:br/>
        <w:t xml:space="preserve"> --header 'Version: 2021-07-28' \</w:t>
        <w:br/>
        <w:t xml:space="preserve"> --data '{</w:t>
        <w:br/>
        <w:t xml:space="preserve"> "appId": "app_123",</w:t>
        <w:br/>
        <w:t xml:space="preserve"> "meterId": "meter_456",</w:t>
        <w:br/>
        <w:t xml:space="preserve"> "eventId": "evt_20250326_0002",</w:t>
        <w:br/>
        <w:t xml:space="preserve"> "userId": "user_555",</w:t>
        <w:br/>
        <w:t xml:space="preserve"> "locationId": "loc_789",</w:t>
        <w:br/>
        <w:t xml:space="preserve"> "companyId": "comp_321",</w:t>
        <w:br/>
        <w:t xml:space="preserve"> "description": "One-time service fee",</w:t>
        <w:br/>
        <w:t xml:space="preserve"> "units": "1",</w:t>
        <w:br/>
        <w:t xml:space="preserve"> "eventTime": "2025-03-26T00:00:000Z"</w:t>
        <w:br/>
        <w:t xml:space="preserve">  }'</w:t>
      </w:r>
    </w:p>
    <w:p>
      <w:pPr>
        <w:pStyle w:val="Heading3"/>
      </w:pPr>
      <w:r>
        <w:t>Notes</w:t>
      </w:r>
    </w:p>
    <w:p>
      <w:pPr>
        <w:pStyle w:val="ListBullet"/>
      </w:pPr>
      <w:r>
        <w:t>eventId is intended to map the charge back to your internal transaction/event reference.</w:t>
      </w:r>
    </w:p>
    <w:p>
      <w:pPr>
        <w:pStyle w:val="ListBullet"/>
      </w:pPr>
      <w:r>
        <w:t>eventTime must be ISO 8601 when provided; if omitted/blank, the billing system uses the billing timestamp as the event time.</w:t>
      </w:r>
    </w:p>
    <w:p>
      <w:pPr>
        <w:pStyle w:val="ListBullet"/>
      </w:pPr>
      <w:r>
        <w:t>The 422 response schema is referenced but not provided in the scraped content, so its structure cannot be expanded here without the referenced schema.</w:t>
      </w:r>
    </w:p>
    <w:p>
      <w:pPr>
        <w:pStyle w:val="Heading3"/>
      </w:pPr>
      <w:r>
        <w:t>Error Handling</w:t>
      </w:r>
    </w:p>
    <w:p>
      <w:pPr>
        <w:pStyle w:val="ListBullet"/>
      </w:pPr>
      <w:r>
        <w:t>400 Bad Request: The request is invalid (example response includes message and statusCode).</w:t>
      </w:r>
    </w:p>
    <w:p>
      <w:pPr>
        <w:pStyle w:val="ListBullet"/>
      </w:pPr>
      <w:r>
        <w:t>422 Unprocessable Entity: The server understood the request but could not process it due to validation/semantic issues (full schema not included in the provided documentation).</w:t>
      </w:r>
    </w:p>
    <w:p>
      <w:pPr>
        <w:pStyle w:val="Heading3"/>
      </w:pPr>
      <w:r>
        <w:t>Related walletCharges actions</w:t>
      </w:r>
    </w:p>
    <w:p>
      <w:pPr>
        <w:pStyle w:val="ListBullet"/>
      </w:pPr>
      <w:r>
        <w:t>[GET] List Wallet Charges — /marketplace/billing/charges</w:t>
      </w:r>
    </w:p>
    <w:p>
      <w:r>
        <w:br w:type="page"/>
      </w:r>
    </w:p>
    <w:p>
      <w:pPr>
        <w:pStyle w:val="Heading2"/>
      </w:pPr>
      <w:r>
        <w:t>153. [DELETE] Delete a Marketplace Wallet Charge</w:t>
      </w:r>
    </w:p>
    <w:p>
      <w:r>
        <w:rPr>
          <w:b/>
        </w:rPr>
        <w:t xml:space="preserve">Endpoint: </w:t>
      </w:r>
      <w:r>
        <w:rPr>
          <w:rFonts w:ascii="Courier New" w:hAnsi="Courier New"/>
          <w:sz w:val="18"/>
        </w:rPr>
        <w:t>/marketplace/billing/charges/{{chargeId}}</w:t>
      </w:r>
    </w:p>
    <w:p>
      <w:pPr>
        <w:pStyle w:val="Heading3"/>
      </w:pPr>
      <w:r>
        <w:t>Method</w:t>
      </w:r>
    </w:p>
    <w:p>
      <w:r>
        <w:t>DELETE</w:t>
      </w:r>
    </w:p>
    <w:p>
      <w:pPr>
        <w:pStyle w:val="Heading3"/>
      </w:pPr>
      <w:r>
        <w:t>URL</w:t>
      </w:r>
    </w:p>
    <w:p>
      <w:r>
        <w:t>https://services.leadconnectorhq.com/marketplace/billing/charges/{{chargeId}}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wallet charge by its charge ID.</w:t>
      </w:r>
    </w:p>
    <w:p>
      <w:pPr>
        <w:pStyle w:val="Heading3"/>
      </w:pPr>
      <w:r>
        <w:t>Enforcement Rules</w:t>
      </w:r>
    </w:p>
    <w:p>
      <w:pPr>
        <w:pStyle w:val="ListBullet"/>
      </w:pPr>
      <w:r>
        <w:t>The chargeId path parameter must always be present.</w:t>
      </w:r>
    </w:p>
    <w:p>
      <w:pPr>
        <w:pStyle w:val="ListBullet"/>
      </w:pPr>
      <w:r>
        <w:t>If the user provides a chargeId, use that value directly.</w:t>
      </w:r>
    </w:p>
    <w:p>
      <w:pPr>
        <w:pStyle w:val="ListBullet"/>
      </w:pPr>
      <w:r>
        <w:t>Do not call the API with a missing or empty chargeId (e.g., avoid /marketplace/billing/charges/).</w:t>
      </w:r>
    </w:p>
    <w:p>
      <w:pPr>
        <w:pStyle w:val="ListBullet"/>
      </w:pPr>
      <w:r>
        <w:t>Always construct the path as /marketplace/billing/charges/{{chargeId}}, where {{chargeId}} is a non-empty string.</w:t>
      </w:r>
    </w:p>
    <w:p>
      <w:pPr>
        <w:pStyle w:val="ListBullet"/>
      </w:pPr>
      <w:r>
        <w:t>Do not infer or guess the chargeId.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/marketplace/billing/charges/ch_123456789</w:t>
      </w:r>
    </w:p>
    <w:p>
      <w:pPr>
        <w:pStyle w:val="Heading3"/>
      </w:pPr>
      <w:r>
        <w:t>Invalid Examples</w:t>
      </w:r>
    </w:p>
    <w:p>
      <w:r>
        <w:rPr>
          <w:b/>
          <w:color w:val="666666"/>
          <w:sz w:val="16"/>
        </w:rPr>
        <w:t>[http]</w:t>
      </w:r>
    </w:p>
    <w:p>
      <w:pPr>
        <w:shd w:fill="F2F2F2" w:val="clear"/>
      </w:pPr>
      <w:r>
        <w:rPr>
          <w:rFonts w:ascii="Courier New" w:hAnsi="Courier New"/>
          <w:sz w:val="17"/>
        </w:rPr>
        <w:t>/marketplace/billing/charges/</w:t>
        <w:br/>
        <w:t>/marketplace/billing/charges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chargeId</w:t>
            </w:r>
          </w:p>
        </w:tc>
        <w:tc>
          <w:tcPr>
            <w:tcW w:type="dxa" w:w="2880"/>
          </w:tcPr>
          <w:p>
            <w:r>
              <w:t>string</w:t>
            </w:r>
          </w:p>
        </w:tc>
        <w:tc>
          <w:tcPr>
            <w:tcW w:type="dxa" w:w="2880"/>
          </w:tcPr>
          <w:p>
            <w:r>
              <w:t>ID of the charge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"Charge not found",</w:t>
        <w:br/>
        <w:t xml:space="preserve"> "statusCode": 404</w:t>
        <w:br/>
        <w:t>}</w:t>
      </w:r>
    </w:p>
    <w:p>
      <w:pPr>
        <w:pStyle w:val="Heading3"/>
      </w:pPr>
      <w:r>
        <w:t>Error Response (422 Unprocessable Entity)</w:t>
      </w:r>
    </w:p>
    <w:p>
      <w:r>
        <w:rPr>
          <w:b/>
        </w:rPr>
        <w:t>Note: Response schema reference was unresolved in the scraped content (../common/common-schemas.jsonUnprocessableDTO), so the exact JSON fields are not available.</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charge was deleted successfully.</w:t>
            </w:r>
          </w:p>
        </w:tc>
      </w:tr>
      <w:tr>
        <w:tc>
          <w:tcPr>
            <w:tcW w:type="dxa" w:w="2880"/>
          </w:tcPr>
          <w:p>
            <w:r>
              <w:t>message</w:t>
            </w:r>
          </w:p>
        </w:tc>
        <w:tc>
          <w:tcPr>
            <w:tcW w:type="dxa" w:w="2880"/>
          </w:tcPr>
          <w:p>
            <w:r>
              <w:t>string</w:t>
            </w:r>
          </w:p>
        </w:tc>
        <w:tc>
          <w:tcPr>
            <w:tcW w:type="dxa" w:w="2880"/>
          </w:tcPr>
          <w:p>
            <w:r>
              <w:t>Error message (present on 404).</w:t>
            </w:r>
          </w:p>
        </w:tc>
      </w:tr>
      <w:tr>
        <w:tc>
          <w:tcPr>
            <w:tcW w:type="dxa" w:w="2880"/>
          </w:tcPr>
          <w:p>
            <w:r>
              <w:t>statusCode</w:t>
            </w:r>
          </w:p>
        </w:tc>
        <w:tc>
          <w:tcPr>
            <w:tcW w:type="dxa" w:w="2880"/>
          </w:tcPr>
          <w:p>
            <w:r>
              <w:t>number</w:t>
            </w:r>
          </w:p>
        </w:tc>
        <w:tc>
          <w:tcPr>
            <w:tcW w:type="dxa" w:w="2880"/>
          </w:tcPr>
          <w:p>
            <w:r>
              <w:t>HTTP status code (present on 404).</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'https://services.leadconnectorhq.com/marketplace/billing/charges/ch_123456789' \</w:t>
        <w:br/>
        <w:t xml:space="preserve"> --header 'Accept: application/json' \</w:t>
        <w:br/>
        <w:t xml:space="preserve"> --header 'Version: 2021-07-28'</w:t>
      </w:r>
    </w:p>
    <w:p>
      <w:r>
        <w:br w:type="page"/>
      </w:r>
    </w:p>
    <w:p>
      <w:pPr>
        <w:pStyle w:val="Heading2"/>
      </w:pPr>
      <w:r>
        <w:t>154. [GET] List Wallet Charges</w:t>
      </w:r>
    </w:p>
    <w:p>
      <w:r>
        <w:rPr>
          <w:b/>
        </w:rPr>
        <w:t xml:space="preserve">Endpoint: </w:t>
      </w:r>
      <w:r>
        <w:rPr>
          <w:rFonts w:ascii="Courier New" w:hAnsi="Courier New"/>
          <w:sz w:val="18"/>
        </w:rPr>
        <w:t>/marketplace/billing/charges</w:t>
      </w:r>
    </w:p>
    <w:p>
      <w:pPr>
        <w:pStyle w:val="Heading3"/>
      </w:pPr>
      <w:r>
        <w:t>Prerequisites</w:t>
      </w:r>
    </w:p>
    <w:p>
      <w:pPr>
        <w:pStyle w:val="ListBullet"/>
      </w:pPr>
      <w:r>
        <w:t>Access to Marketplace Billing charges data for your app</w:t>
      </w:r>
    </w:p>
    <w:p>
      <w:pPr>
        <w:pStyle w:val="Heading3"/>
      </w:pPr>
      <w:r>
        <w:t>Method</w:t>
      </w:r>
    </w:p>
    <w:p>
      <w:r>
        <w:t>GET</w:t>
      </w:r>
    </w:p>
    <w:p>
      <w:pPr>
        <w:pStyle w:val="Heading3"/>
      </w:pPr>
      <w:r>
        <w:t>URL</w:t>
      </w:r>
    </w:p>
    <w:p>
      <w:r>
        <w:t>https://services.leadconnectorhq.com/marketplace/billing/charges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Returns a paginated list of wallet charges. You can filter results by billing meter, event/transaction, user, date window, and pagination controls.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meterId</w:t>
            </w:r>
          </w:p>
        </w:tc>
        <w:tc>
          <w:tcPr>
            <w:tcW w:type="dxa" w:w="2880"/>
          </w:tcPr>
          <w:p>
            <w:r>
              <w:t>string</w:t>
            </w:r>
          </w:p>
        </w:tc>
        <w:tc>
          <w:tcPr>
            <w:tcW w:type="dxa" w:w="2880"/>
          </w:tcPr>
          <w:p>
            <w:r>
              <w:t>Billing Meter ID (available on your app’s pricing page on the developer portal). Sent as a URL query parameter.</w:t>
            </w:r>
          </w:p>
        </w:tc>
      </w:tr>
      <w:tr>
        <w:tc>
          <w:tcPr>
            <w:tcW w:type="dxa" w:w="2880"/>
          </w:tcPr>
          <w:p>
            <w:r>
              <w:t>eventId</w:t>
            </w:r>
          </w:p>
        </w:tc>
        <w:tc>
          <w:tcPr>
            <w:tcW w:type="dxa" w:w="2880"/>
          </w:tcPr>
          <w:p>
            <w:r>
              <w:t>string</w:t>
            </w:r>
          </w:p>
        </w:tc>
        <w:tc>
          <w:tcPr>
            <w:tcW w:type="dxa" w:w="2880"/>
          </w:tcPr>
          <w:p>
            <w:r>
              <w:t>Event ID / Transaction ID. Sent as a URL query parameter.</w:t>
            </w:r>
          </w:p>
        </w:tc>
      </w:tr>
      <w:tr>
        <w:tc>
          <w:tcPr>
            <w:tcW w:type="dxa" w:w="2880"/>
          </w:tcPr>
          <w:p>
            <w:r>
              <w:t>userId</w:t>
            </w:r>
          </w:p>
        </w:tc>
        <w:tc>
          <w:tcPr>
            <w:tcW w:type="dxa" w:w="2880"/>
          </w:tcPr>
          <w:p>
            <w:r>
              <w:t>string</w:t>
            </w:r>
          </w:p>
        </w:tc>
        <w:tc>
          <w:tcPr>
            <w:tcW w:type="dxa" w:w="2880"/>
          </w:tcPr>
          <w:p>
            <w:r>
              <w:t>Filter results by User ID that your server passed via API when the charge was created. Sent as a URL query parameter.</w:t>
            </w:r>
          </w:p>
        </w:tc>
      </w:tr>
      <w:tr>
        <w:tc>
          <w:tcPr>
            <w:tcW w:type="dxa" w:w="2880"/>
          </w:tcPr>
          <w:p>
            <w:r>
              <w:t>startDate</w:t>
            </w:r>
          </w:p>
        </w:tc>
        <w:tc>
          <w:tcPr>
            <w:tcW w:type="dxa" w:w="2880"/>
          </w:tcPr>
          <w:p>
            <w:r>
              <w:t>string</w:t>
            </w:r>
          </w:p>
        </w:tc>
        <w:tc>
          <w:tcPr>
            <w:tcW w:type="dxa" w:w="2880"/>
          </w:tcPr>
          <w:p>
            <w:r>
              <w:t>Filter results after a specific date/time. Use with endDate to filter a specific time window. Sent as a URL query parameter.</w:t>
            </w:r>
          </w:p>
        </w:tc>
      </w:tr>
      <w:tr>
        <w:tc>
          <w:tcPr>
            <w:tcW w:type="dxa" w:w="2880"/>
          </w:tcPr>
          <w:p>
            <w:r>
              <w:t>endDate</w:t>
            </w:r>
          </w:p>
        </w:tc>
        <w:tc>
          <w:tcPr>
            <w:tcW w:type="dxa" w:w="2880"/>
          </w:tcPr>
          <w:p>
            <w:r>
              <w:t>string</w:t>
            </w:r>
          </w:p>
        </w:tc>
        <w:tc>
          <w:tcPr>
            <w:tcW w:type="dxa" w:w="2880"/>
          </w:tcPr>
          <w:p>
            <w:r>
              <w:t>Filter results before a specific date/time. Use with startDate to filter a specific time window. Sent as a URL query parameter.</w:t>
            </w:r>
          </w:p>
        </w:tc>
      </w:tr>
      <w:tr>
        <w:tc>
          <w:tcPr>
            <w:tcW w:type="dxa" w:w="2880"/>
          </w:tcPr>
          <w:p>
            <w:r>
              <w:t>skip</w:t>
            </w:r>
          </w:p>
        </w:tc>
        <w:tc>
          <w:tcPr>
            <w:tcW w:type="dxa" w:w="2880"/>
          </w:tcPr>
          <w:p>
            <w:r>
              <w:t>number</w:t>
            </w:r>
          </w:p>
        </w:tc>
        <w:tc>
          <w:tcPr>
            <w:tcW w:type="dxa" w:w="2880"/>
          </w:tcPr>
          <w:p>
            <w:r>
              <w:t>Number of records to skip. Sent as a URL query parameter.</w:t>
            </w:r>
          </w:p>
        </w:tc>
      </w:tr>
      <w:tr>
        <w:tc>
          <w:tcPr>
            <w:tcW w:type="dxa" w:w="2880"/>
          </w:tcPr>
          <w:p>
            <w:r>
              <w:t>limit</w:t>
            </w:r>
          </w:p>
        </w:tc>
        <w:tc>
          <w:tcPr>
            <w:tcW w:type="dxa" w:w="2880"/>
          </w:tcPr>
          <w:p>
            <w:r>
              <w:t>number</w:t>
            </w:r>
          </w:p>
        </w:tc>
        <w:tc>
          <w:tcPr>
            <w:tcW w:type="dxa" w:w="2880"/>
          </w:tcPr>
          <w:p>
            <w:r>
              <w:t>Maximum number of records to return. Sent as a URL query parameter.</w:t>
            </w:r>
          </w:p>
        </w:tc>
      </w:tr>
    </w:tbl>
    <w:p/>
    <w:p>
      <w:pPr>
        <w:pStyle w:val="Heading3"/>
      </w:pPr>
      <w:r>
        <w:t>Enforcement Rules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"charges": [</w:t>
        <w:br/>
        <w:t xml:space="preserve"> {</w:t>
        <w:br/>
        <w:t xml:space="preserve"> "refunded": false,</w:t>
        <w:br/>
        <w:t xml:space="preserve"> "currency": "USD",</w:t>
        <w:br/>
        <w:t xml:space="preserve"> "appId": "app_123",</w:t>
        <w:br/>
        <w:t xml:space="preserve"> "meterId": "meter_456",</w:t>
        <w:br/>
        <w:t xml:space="preserve"> "chargeId": "charge_789",</w:t>
        <w:br/>
        <w:t xml:space="preserve"> "entityType": "location",</w:t>
        <w:br/>
        <w:t xml:space="preserve"> "entityId": "loc_001",</w:t>
        <w:br/>
        <w:t xml:space="preserve"> "amountCharged": 49.99,</w:t>
        <w:br/>
        <w:t xml:space="preserve"> "pricePerUnit": 0.5,</w:t>
        <w:br/>
        <w:t xml:space="preserve"> "transactionType": "charge",</w:t>
        <w:br/>
        <w:t xml:space="preserve"> "units": 100,</w:t>
        <w:br/>
        <w:t xml:space="preserve"> "meta": {</w:t>
        <w:br/>
        <w:t xml:space="preserve"> "eventID": "evt_abc",</w:t>
        <w:br/>
        <w:t xml:space="preserve"> "description": "Usage charge",</w:t>
        <w:br/>
        <w:t xml:space="preserve"> "eventTime": "2026-03-01T12:00:00Z",</w:t>
        <w:br/>
        <w:t xml:space="preserve"> "userId": "user_123"</w:t>
        <w:br/>
        <w:t xml:space="preserve"> },</w:t>
        <w:br/>
        <w:t xml:space="preserve"> "createdAt": "2026-03-01T12:01:00Z",</w:t>
        <w:br/>
        <w:t xml:space="preserve"> "updatedAt": "2026-03-01T12:01:00Z"</w:t>
        <w:br/>
        <w:t xml:space="preserve"> }</w:t>
        <w:br/>
        <w:t xml:space="preserve"> ],</w:t>
        <w:br/>
        <w:t xml:space="preserve"> "total": 1</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Note: The scraped documentation references an external schema (UnprocessableDTO) that was not included, so the exact 422 response body fields are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charges</w:t>
            </w:r>
          </w:p>
        </w:tc>
        <w:tc>
          <w:tcPr>
            <w:tcW w:type="dxa" w:w="2880"/>
          </w:tcPr>
          <w:p>
            <w:r>
              <w:t>array</w:t>
            </w:r>
          </w:p>
        </w:tc>
        <w:tc>
          <w:tcPr>
            <w:tcW w:type="dxa" w:w="2880"/>
          </w:tcPr>
          <w:p>
            <w:r>
              <w:t>List of wallet charges.</w:t>
            </w:r>
          </w:p>
        </w:tc>
      </w:tr>
      <w:tr>
        <w:tc>
          <w:tcPr>
            <w:tcW w:type="dxa" w:w="2880"/>
          </w:tcPr>
          <w:p>
            <w:r>
              <w:t>charges[].refunded</w:t>
            </w:r>
          </w:p>
        </w:tc>
        <w:tc>
          <w:tcPr>
            <w:tcW w:type="dxa" w:w="2880"/>
          </w:tcPr>
          <w:p>
            <w:r>
              <w:t>boolean</w:t>
            </w:r>
          </w:p>
        </w:tc>
        <w:tc>
          <w:tcPr>
            <w:tcW w:type="dxa" w:w="2880"/>
          </w:tcPr>
          <w:p>
            <w:r>
              <w:t>true if the charge has subsequently been refunded.</w:t>
            </w:r>
          </w:p>
        </w:tc>
      </w:tr>
      <w:tr>
        <w:tc>
          <w:tcPr>
            <w:tcW w:type="dxa" w:w="2880"/>
          </w:tcPr>
          <w:p>
            <w:r>
              <w:t>charges[].currency</w:t>
            </w:r>
          </w:p>
        </w:tc>
        <w:tc>
          <w:tcPr>
            <w:tcW w:type="dxa" w:w="2880"/>
          </w:tcPr>
          <w:p>
            <w:r>
              <w:t>string</w:t>
            </w:r>
          </w:p>
        </w:tc>
        <w:tc>
          <w:tcPr>
            <w:tcW w:type="dxa" w:w="2880"/>
          </w:tcPr>
          <w:p>
            <w:r>
              <w:t>Currency of the transaction. We currently support USD only.</w:t>
            </w:r>
          </w:p>
        </w:tc>
      </w:tr>
      <w:tr>
        <w:tc>
          <w:tcPr>
            <w:tcW w:type="dxa" w:w="2880"/>
          </w:tcPr>
          <w:p>
            <w:r>
              <w:t>charges[].appId</w:t>
            </w:r>
          </w:p>
        </w:tc>
        <w:tc>
          <w:tcPr>
            <w:tcW w:type="dxa" w:w="2880"/>
          </w:tcPr>
          <w:p>
            <w:r>
              <w:t>string</w:t>
            </w:r>
          </w:p>
        </w:tc>
        <w:tc>
          <w:tcPr>
            <w:tcW w:type="dxa" w:w="2880"/>
          </w:tcPr>
          <w:p>
            <w:r>
              <w:t>App ID.</w:t>
            </w:r>
          </w:p>
        </w:tc>
      </w:tr>
      <w:tr>
        <w:tc>
          <w:tcPr>
            <w:tcW w:type="dxa" w:w="2880"/>
          </w:tcPr>
          <w:p>
            <w:r>
              <w:t>charges[].meterId</w:t>
            </w:r>
          </w:p>
        </w:tc>
        <w:tc>
          <w:tcPr>
            <w:tcW w:type="dxa" w:w="2880"/>
          </w:tcPr>
          <w:p>
            <w:r>
              <w:t>string</w:t>
            </w:r>
          </w:p>
        </w:tc>
        <w:tc>
          <w:tcPr>
            <w:tcW w:type="dxa" w:w="2880"/>
          </w:tcPr>
          <w:p>
            <w:r>
              <w:t>Billing Meter ID (available on your app’s pricing page).</w:t>
            </w:r>
          </w:p>
        </w:tc>
      </w:tr>
      <w:tr>
        <w:tc>
          <w:tcPr>
            <w:tcW w:type="dxa" w:w="2880"/>
          </w:tcPr>
          <w:p>
            <w:r>
              <w:t>charges[].chargeId</w:t>
            </w:r>
          </w:p>
        </w:tc>
        <w:tc>
          <w:tcPr>
            <w:tcW w:type="dxa" w:w="2880"/>
          </w:tcPr>
          <w:p>
            <w:r>
              <w:t>string</w:t>
            </w:r>
          </w:p>
        </w:tc>
        <w:tc>
          <w:tcPr>
            <w:tcW w:type="dxa" w:w="2880"/>
          </w:tcPr>
          <w:p>
            <w:r>
              <w:t>Charge ID.</w:t>
            </w:r>
          </w:p>
        </w:tc>
      </w:tr>
      <w:tr>
        <w:tc>
          <w:tcPr>
            <w:tcW w:type="dxa" w:w="2880"/>
          </w:tcPr>
          <w:p>
            <w:r>
              <w:t>charges[].entityType</w:t>
            </w:r>
          </w:p>
        </w:tc>
        <w:tc>
          <w:tcPr>
            <w:tcW w:type="dxa" w:w="2880"/>
          </w:tcPr>
          <w:p>
            <w:r>
              <w:t>string</w:t>
            </w:r>
          </w:p>
        </w:tc>
        <w:tc>
          <w:tcPr>
            <w:tcW w:type="dxa" w:w="2880"/>
          </w:tcPr>
          <w:p>
            <w:r>
              <w:t>Indicates who was charged. Currently supported: location only.</w:t>
            </w:r>
          </w:p>
        </w:tc>
      </w:tr>
      <w:tr>
        <w:tc>
          <w:tcPr>
            <w:tcW w:type="dxa" w:w="2880"/>
          </w:tcPr>
          <w:p>
            <w:r>
              <w:t>charges[].entityId</w:t>
            </w:r>
          </w:p>
        </w:tc>
        <w:tc>
          <w:tcPr>
            <w:tcW w:type="dxa" w:w="2880"/>
          </w:tcPr>
          <w:p>
            <w:r>
              <w:t>string</w:t>
            </w:r>
          </w:p>
        </w:tc>
        <w:tc>
          <w:tcPr>
            <w:tcW w:type="dxa" w:w="2880"/>
          </w:tcPr>
          <w:p>
            <w:r>
              <w:t>If entityType is Location, this is the location ID.</w:t>
            </w:r>
          </w:p>
        </w:tc>
      </w:tr>
      <w:tr>
        <w:tc>
          <w:tcPr>
            <w:tcW w:type="dxa" w:w="2880"/>
          </w:tcPr>
          <w:p>
            <w:r>
              <w:t>charges[].amountCharged</w:t>
            </w:r>
          </w:p>
        </w:tc>
        <w:tc>
          <w:tcPr>
            <w:tcW w:type="dxa" w:w="2880"/>
          </w:tcPr>
          <w:p>
            <w:r>
              <w:t>number</w:t>
            </w:r>
          </w:p>
        </w:tc>
        <w:tc>
          <w:tcPr>
            <w:tcW w:type="dxa" w:w="2880"/>
          </w:tcPr>
          <w:p>
            <w:r>
              <w:t>Total amount charged.</w:t>
            </w:r>
          </w:p>
        </w:tc>
      </w:tr>
      <w:tr>
        <w:tc>
          <w:tcPr>
            <w:tcW w:type="dxa" w:w="2880"/>
          </w:tcPr>
          <w:p>
            <w:r>
              <w:t>charges[].pricePerUnit</w:t>
            </w:r>
          </w:p>
        </w:tc>
        <w:tc>
          <w:tcPr>
            <w:tcW w:type="dxa" w:w="2880"/>
          </w:tcPr>
          <w:p>
            <w:r>
              <w:t>number</w:t>
            </w:r>
          </w:p>
        </w:tc>
        <w:tc>
          <w:tcPr>
            <w:tcW w:type="dxa" w:w="2880"/>
          </w:tcPr>
          <w:p>
            <w:r>
              <w:t>Price per unit for the charge.</w:t>
            </w:r>
          </w:p>
        </w:tc>
      </w:tr>
      <w:tr>
        <w:tc>
          <w:tcPr>
            <w:tcW w:type="dxa" w:w="2880"/>
          </w:tcPr>
          <w:p>
            <w:r>
              <w:t>charges[].transactionType</w:t>
            </w:r>
          </w:p>
        </w:tc>
        <w:tc>
          <w:tcPr>
            <w:tcW w:type="dxa" w:w="2880"/>
          </w:tcPr>
          <w:p>
            <w:r>
              <w:t>string</w:t>
            </w:r>
          </w:p>
        </w:tc>
        <w:tc>
          <w:tcPr>
            <w:tcW w:type="dxa" w:w="2880"/>
          </w:tcPr>
          <w:p>
            <w:r>
              <w:t>One of: charge or refund.</w:t>
            </w:r>
          </w:p>
        </w:tc>
      </w:tr>
      <w:tr>
        <w:tc>
          <w:tcPr>
            <w:tcW w:type="dxa" w:w="2880"/>
          </w:tcPr>
          <w:p>
            <w:r>
              <w:t>charges[].units</w:t>
            </w:r>
          </w:p>
        </w:tc>
        <w:tc>
          <w:tcPr>
            <w:tcW w:type="dxa" w:w="2880"/>
          </w:tcPr>
          <w:p>
            <w:r>
              <w:t>number</w:t>
            </w:r>
          </w:p>
        </w:tc>
        <w:tc>
          <w:tcPr>
            <w:tcW w:type="dxa" w:w="2880"/>
          </w:tcPr>
          <w:p>
            <w:r>
              <w:t>Number of units that the sub-account was charged for.</w:t>
            </w:r>
          </w:p>
        </w:tc>
      </w:tr>
      <w:tr>
        <w:tc>
          <w:tcPr>
            <w:tcW w:type="dxa" w:w="2880"/>
          </w:tcPr>
          <w:p>
            <w:r>
              <w:t>charges[].meta</w:t>
            </w:r>
          </w:p>
        </w:tc>
        <w:tc>
          <w:tcPr>
            <w:tcW w:type="dxa" w:w="2880"/>
          </w:tcPr>
          <w:p>
            <w:r>
              <w:t>object</w:t>
            </w:r>
          </w:p>
        </w:tc>
        <w:tc>
          <w:tcPr>
            <w:tcW w:type="dxa" w:w="2880"/>
          </w:tcPr>
          <w:p>
            <w:r>
              <w:t>Details sent when creating the charge via API (e.g., eventID, description, eventTime, userId).</w:t>
            </w:r>
          </w:p>
        </w:tc>
      </w:tr>
      <w:tr>
        <w:tc>
          <w:tcPr>
            <w:tcW w:type="dxa" w:w="2880"/>
          </w:tcPr>
          <w:p>
            <w:r>
              <w:t>charges[].createdAt</w:t>
            </w:r>
          </w:p>
        </w:tc>
        <w:tc>
          <w:tcPr>
            <w:tcW w:type="dxa" w:w="2880"/>
          </w:tcPr>
          <w:p>
            <w:r>
              <w:t>string</w:t>
            </w:r>
          </w:p>
        </w:tc>
        <w:tc>
          <w:tcPr>
            <w:tcW w:type="dxa" w:w="2880"/>
          </w:tcPr>
          <w:p>
            <w:r>
              <w:t>Timestamp when the charge was created in the system.</w:t>
            </w:r>
          </w:p>
        </w:tc>
      </w:tr>
      <w:tr>
        <w:tc>
          <w:tcPr>
            <w:tcW w:type="dxa" w:w="2880"/>
          </w:tcPr>
          <w:p>
            <w:r>
              <w:t>charges[].updatedAt</w:t>
            </w:r>
          </w:p>
        </w:tc>
        <w:tc>
          <w:tcPr>
            <w:tcW w:type="dxa" w:w="2880"/>
          </w:tcPr>
          <w:p>
            <w:r>
              <w:t>string</w:t>
            </w:r>
          </w:p>
        </w:tc>
        <w:tc>
          <w:tcPr>
            <w:tcW w:type="dxa" w:w="2880"/>
          </w:tcPr>
          <w:p>
            <w:r>
              <w:t>Timestamp when the charge was last updated in the system.</w:t>
            </w:r>
          </w:p>
        </w:tc>
      </w:tr>
      <w:tr>
        <w:tc>
          <w:tcPr>
            <w:tcW w:type="dxa" w:w="2880"/>
          </w:tcPr>
          <w:p>
            <w:r>
              <w:t>total</w:t>
            </w:r>
          </w:p>
        </w:tc>
        <w:tc>
          <w:tcPr>
            <w:tcW w:type="dxa" w:w="2880"/>
          </w:tcPr>
          <w:p>
            <w:r>
              <w:t>number</w:t>
            </w:r>
          </w:p>
        </w:tc>
        <w:tc>
          <w:tcPr>
            <w:tcW w:type="dxa" w:w="2880"/>
          </w:tcPr>
          <w:p>
            <w:r>
              <w:t>Total number of charges matching the filter.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'https://services.leadconnectorhq.com/marketplace/billing/charges?meterId=meter_456&amp;startDate=2026-03-01T00:00:00Z&amp;endDate=2026-03-31T23:59:59Z&amp;skip=0&amp;limit=25' \</w:t>
        <w:br/>
        <w:t xml:space="preserve"> --header 'Accept: application/json' \</w:t>
        <w:br/>
        <w:t xml:space="preserve"> --header 'Version: 2021-07-28'</w:t>
      </w:r>
    </w:p>
    <w:p>
      <w:pPr>
        <w:pStyle w:val="Heading3"/>
      </w:pPr>
      <w:r>
        <w:t>Example Usage</w:t>
      </w:r>
    </w:p>
    <w:p>
      <w:pPr>
        <w:pStyle w:val="Heading3"/>
      </w:pPr>
      <w:r>
        <w:t>Example 1: List charges for a specific meter</w:t>
      </w:r>
    </w:p>
    <w:p>
      <w:r>
        <w:rPr>
          <w:b/>
          <w:color w:val="666666"/>
          <w:sz w:val="16"/>
        </w:rPr>
        <w:t>[bash]</w:t>
      </w:r>
    </w:p>
    <w:p>
      <w:pPr>
        <w:shd w:fill="F2F2F2" w:val="clear"/>
      </w:pPr>
      <w:r>
        <w:rPr>
          <w:rFonts w:ascii="Courier New" w:hAnsi="Courier New"/>
          <w:sz w:val="17"/>
        </w:rPr>
        <w:t>curl --location \</w:t>
        <w:br/>
        <w:t xml:space="preserve"> 'https://services.leadconnectorhq.com/marketplace/billing/charges?meterId=meter_456&amp;limit=50' \</w:t>
        <w:br/>
        <w:t xml:space="preserve"> --header 'Accept: application/json' \</w:t>
        <w:br/>
        <w:t xml:space="preserve"> --header 'Version: 2021-07-28'</w:t>
      </w:r>
    </w:p>
    <w:p>
      <w:pPr>
        <w:pStyle w:val="Heading3"/>
      </w:pPr>
      <w:r>
        <w:t>Example 2: Find a specific transaction/event</w:t>
      </w:r>
    </w:p>
    <w:p>
      <w:r>
        <w:rPr>
          <w:b/>
          <w:color w:val="666666"/>
          <w:sz w:val="16"/>
        </w:rPr>
        <w:t>[bash]</w:t>
      </w:r>
    </w:p>
    <w:p>
      <w:pPr>
        <w:shd w:fill="F2F2F2" w:val="clear"/>
      </w:pPr>
      <w:r>
        <w:rPr>
          <w:rFonts w:ascii="Courier New" w:hAnsi="Courier New"/>
          <w:sz w:val="17"/>
        </w:rPr>
        <w:t>curl --location \</w:t>
        <w:br/>
        <w:t xml:space="preserve"> 'https://services.leadconnectorhq.com/marketplace/billing/charges?eventId=evt_abc' \</w:t>
        <w:br/>
        <w:t xml:space="preserve"> --header 'Accept: application/json' \</w:t>
        <w:br/>
        <w:t xml:space="preserve"> --header 'Version: 2021-07-28'</w:t>
      </w:r>
    </w:p>
    <w:p>
      <w:pPr>
        <w:pStyle w:val="Heading3"/>
      </w:pPr>
      <w:r>
        <w:t>Example 3: Filter by user and date window</w:t>
      </w:r>
    </w:p>
    <w:p>
      <w:r>
        <w:rPr>
          <w:b/>
          <w:color w:val="666666"/>
          <w:sz w:val="16"/>
        </w:rPr>
        <w:t>[bash]</w:t>
      </w:r>
    </w:p>
    <w:p>
      <w:pPr>
        <w:shd w:fill="F2F2F2" w:val="clear"/>
      </w:pPr>
      <w:r>
        <w:rPr>
          <w:rFonts w:ascii="Courier New" w:hAnsi="Courier New"/>
          <w:sz w:val="17"/>
        </w:rPr>
        <w:t>curl --location \</w:t>
        <w:br/>
        <w:t xml:space="preserve"> 'https://services.leadconnectorhq.com/marketplace/billing/charges?userId=user_123&amp;startDate=2026-03-01T00:00:00Z&amp;endDate=2026-03-31T23:59:59Z' \</w:t>
        <w:br/>
        <w:t xml:space="preserve"> --header 'Accept: application/json' \</w:t>
        <w:br/>
        <w:t xml:space="preserve"> --header 'Version: 2021-07-28'</w:t>
      </w:r>
    </w:p>
    <w:p>
      <w:pPr>
        <w:pStyle w:val="Heading3"/>
      </w:pPr>
      <w:r>
        <w:t>Notes</w:t>
      </w:r>
    </w:p>
    <w:p>
      <w:pPr>
        <w:pStyle w:val="ListBullet"/>
      </w:pPr>
      <w:r>
        <w:t>startDate and endDate are intended to be used together to filter within a specific time window.</w:t>
      </w:r>
    </w:p>
    <w:p>
      <w:pPr>
        <w:pStyle w:val="ListBullet"/>
      </w:pPr>
      <w:r>
        <w:t>Pagination is controlled via skip and limit.</w:t>
      </w:r>
    </w:p>
    <w:p>
      <w:pPr>
        <w:pStyle w:val="ListBullet"/>
      </w:pPr>
      <w:r>
        <w:t>currency currently supports USD only.</w:t>
      </w:r>
    </w:p>
    <w:p>
      <w:pPr>
        <w:pStyle w:val="ListBullet"/>
      </w:pPr>
      <w:r>
        <w:t>entityType currently supports charges for location only.</w:t>
      </w:r>
    </w:p>
    <w:p>
      <w:pPr>
        <w:pStyle w:val="Heading3"/>
      </w:pPr>
      <w:r>
        <w:t>Error Handling</w:t>
      </w:r>
    </w:p>
    <w:p>
      <w:pPr>
        <w:pStyle w:val="ListBullet"/>
      </w:pPr>
      <w:r>
        <w:t>422 Unprocessable Entity: The request could not be processed (exact error schema not provided in the scraped content).</w:t>
      </w:r>
    </w:p>
    <w:p>
      <w:pPr>
        <w:pStyle w:val="Heading3"/>
      </w:pPr>
      <w:r>
        <w:t>Related walletCharges actions</w:t>
      </w:r>
    </w:p>
    <w:p>
      <w:pPr>
        <w:pStyle w:val="ListBullet"/>
      </w:pPr>
      <w:r>
        <w:t>[POST] Create a Wallet Charge — /marketplace/billing/charges</w:t>
      </w:r>
    </w:p>
    <w:p>
      <w:r>
        <w:br w:type="page"/>
      </w:r>
    </w:p>
    <w:p>
      <w:pPr>
        <w:pStyle w:val="Heading2"/>
      </w:pPr>
      <w:r>
        <w:t>155. [GET] Get an App’s Installer Details</w:t>
      </w:r>
    </w:p>
    <w:p>
      <w:r>
        <w:rPr>
          <w:b/>
        </w:rPr>
        <w:t xml:space="preserve">Endpoint: </w:t>
      </w:r>
      <w:r>
        <w:rPr>
          <w:rFonts w:ascii="Courier New" w:hAnsi="Courier New"/>
          <w:sz w:val="18"/>
        </w:rPr>
        <w:t>/marketplace/app/{{appId}}/installations</w:t>
      </w:r>
    </w:p>
    <w:p>
      <w:pPr>
        <w:pStyle w:val="Heading3"/>
      </w:pPr>
      <w:r>
        <w:t>Prerequisites</w:t>
      </w:r>
    </w:p>
    <w:p>
      <w:pPr>
        <w:pStyle w:val="ListBullet"/>
      </w:pPr>
      <w:r>
        <w:t>Must have permission to access Marketplace installer details for the authenticated OAuth token context.</w:t>
      </w:r>
    </w:p>
    <w:p>
      <w:pPr>
        <w:pStyle w:val="Heading3"/>
      </w:pPr>
      <w:r>
        <w:t>Method</w:t>
      </w:r>
    </w:p>
    <w:p>
      <w:r>
        <w:t>GET</w:t>
      </w:r>
    </w:p>
    <w:p>
      <w:pPr>
        <w:pStyle w:val="Heading3"/>
      </w:pPr>
      <w:r>
        <w:t>URL</w:t>
      </w:r>
    </w:p>
    <w:p>
      <w:r>
        <w:t>https://services.leadconnectorhq.com/marketplace/app/{{appId}}/installations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installer details for the authenticated user (based on the current OAuth token). Returns information about the associated company, location (if applicable), user, and installation details for the specified Marketplace app.</w:t>
      </w:r>
    </w:p>
    <w:p>
      <w:pPr>
        <w:pStyle w:val="Heading3"/>
      </w:pPr>
      <w:r>
        <w:t>Enforcement Rules</w:t>
      </w:r>
    </w:p>
    <w:p>
      <w:pPr>
        <w:pStyle w:val="ListBullet"/>
      </w:pPr>
      <w:r>
        <w:t>The appId path parameter must always be present.</w:t>
      </w:r>
    </w:p>
    <w:p>
      <w:pPr>
        <w:pStyle w:val="ListBullet"/>
      </w:pPr>
      <w:r>
        <w:t>If the user provides an appId, use that value directly.</w:t>
      </w:r>
    </w:p>
    <w:p>
      <w:pPr>
        <w:pStyle w:val="ListBullet"/>
      </w:pPr>
      <w:r>
        <w:t>Do not call the API with a missing or empty appId (e.g., avoid /marketplace/app//installations or /marketplace/app/installations).</w:t>
      </w:r>
    </w:p>
    <w:p>
      <w:pPr>
        <w:pStyle w:val="ListBullet"/>
      </w:pPr>
      <w:r>
        <w:t>Always construct the path as /marketplace/app/{{appId}}/installations, where {{appId}} is a non-empty string.</w:t>
      </w:r>
    </w:p>
    <w:p>
      <w:pPr>
        <w:pStyle w:val="ListBullet"/>
      </w:pPr>
      <w:r>
        <w:t>Do not infer or guess the appId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/marketplace/app/abc123/installations</w:t>
        <w:br/>
        <w:t>/marketplace/app/app_987654/installations</w:t>
      </w:r>
    </w:p>
    <w:p>
      <w:pPr>
        <w:pStyle w:val="Heading3"/>
      </w:pPr>
      <w:r>
        <w:t>Invalid Examples</w:t>
      </w:r>
    </w:p>
    <w:p>
      <w:r>
        <w:rPr>
          <w:b/>
          <w:color w:val="666666"/>
          <w:sz w:val="16"/>
        </w:rPr>
        <w:t>[http]</w:t>
      </w:r>
    </w:p>
    <w:p>
      <w:pPr>
        <w:shd w:fill="F2F2F2" w:val="clear"/>
      </w:pPr>
      <w:r>
        <w:rPr>
          <w:rFonts w:ascii="Courier New" w:hAnsi="Courier New"/>
          <w:sz w:val="17"/>
        </w:rPr>
        <w:t>/marketplace/app//installations</w:t>
        <w:br/>
        <w:t>/marketplace/app/installations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 of the app to get installer details.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"installationDetails": {</w:t>
        <w:br/>
        <w:t xml:space="preserve"> "companyId": "cmp_123456",</w:t>
        <w:br/>
        <w:t xml:space="preserve"> "locationId": "loc_987654",</w:t>
        <w:br/>
        <w:t xml:space="preserve"> "companyName": "Acme Services LLC",</w:t>
        <w:br/>
        <w:t xml:space="preserve"> "companyEmail": "billing@acmeservices.com",</w:t>
        <w:br/>
        <w:t xml:space="preserve"> "companyOwnerFullName": "Jordan Taylor",</w:t>
        <w:br/>
        <w:t xml:space="preserve"> "userId": "usr_456789",</w:t>
        <w:br/>
        <w:t xml:space="preserve"> "isWhitelabelCompany": false,</w:t>
        <w:br/>
        <w:t xml:space="preserve"> "companyHighLevelPlan": "Agency Unlimited",</w:t>
        <w:br/>
        <w:t xml:space="preserve"> "marketplaceAppPlanId": "plan_basic_monthly",</w:t>
        <w:br/>
        <w:t xml:space="preserve"> "whitelabelDetails": {</w:t>
        <w:br/>
        <w:t xml:space="preserve"> "domain": "example-whitelabel.com",</w:t>
        <w:br/>
        <w:t xml:space="preserve"> "logoUrl": "https://cdn.example.com/logos/whitelabel.png"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 Invalid request parameters or missing required data."</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 The client does not have necessary permissions to access installer details."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installationDetails</w:t>
            </w:r>
          </w:p>
        </w:tc>
        <w:tc>
          <w:tcPr>
            <w:tcW w:type="dxa" w:w="2880"/>
          </w:tcPr>
          <w:p>
            <w:r>
              <w:t>object</w:t>
            </w:r>
          </w:p>
        </w:tc>
        <w:tc>
          <w:tcPr>
            <w:tcW w:type="dxa" w:w="2880"/>
          </w:tcPr>
          <w:p>
            <w:r>
              <w:t>Installer details container.</w:t>
            </w:r>
          </w:p>
        </w:tc>
      </w:tr>
      <w:tr>
        <w:tc>
          <w:tcPr>
            <w:tcW w:type="dxa" w:w="2880"/>
          </w:tcPr>
          <w:p>
            <w:r>
              <w:t>installationDetails.companyId</w:t>
            </w:r>
          </w:p>
        </w:tc>
        <w:tc>
          <w:tcPr>
            <w:tcW w:type="dxa" w:w="2880"/>
          </w:tcPr>
          <w:p>
            <w:r>
              <w:t>string</w:t>
            </w:r>
          </w:p>
        </w:tc>
        <w:tc>
          <w:tcPr>
            <w:tcW w:type="dxa" w:w="2880"/>
          </w:tcPr>
          <w:p>
            <w:r>
              <w:t>Company ID.</w:t>
            </w:r>
          </w:p>
        </w:tc>
      </w:tr>
      <w:tr>
        <w:tc>
          <w:tcPr>
            <w:tcW w:type="dxa" w:w="2880"/>
          </w:tcPr>
          <w:p>
            <w:r>
              <w:t>installationDetails.locationId</w:t>
            </w:r>
          </w:p>
        </w:tc>
        <w:tc>
          <w:tcPr>
            <w:tcW w:type="dxa" w:w="2880"/>
          </w:tcPr>
          <w:p>
            <w:r>
              <w:t>string</w:t>
            </w:r>
          </w:p>
        </w:tc>
        <w:tc>
          <w:tcPr>
            <w:tcW w:type="dxa" w:w="2880"/>
          </w:tcPr>
          <w:p>
            <w:r>
              <w:t>Location ID (if applicable).</w:t>
            </w:r>
          </w:p>
        </w:tc>
      </w:tr>
      <w:tr>
        <w:tc>
          <w:tcPr>
            <w:tcW w:type="dxa" w:w="2880"/>
          </w:tcPr>
          <w:p>
            <w:r>
              <w:t>installationDetails.companyName</w:t>
            </w:r>
          </w:p>
        </w:tc>
        <w:tc>
          <w:tcPr>
            <w:tcW w:type="dxa" w:w="2880"/>
          </w:tcPr>
          <w:p>
            <w:r>
              <w:t>string</w:t>
            </w:r>
          </w:p>
        </w:tc>
        <w:tc>
          <w:tcPr>
            <w:tcW w:type="dxa" w:w="2880"/>
          </w:tcPr>
          <w:p>
            <w:r>
              <w:t>Company name.</w:t>
            </w:r>
          </w:p>
        </w:tc>
      </w:tr>
      <w:tr>
        <w:tc>
          <w:tcPr>
            <w:tcW w:type="dxa" w:w="2880"/>
          </w:tcPr>
          <w:p>
            <w:r>
              <w:t>installationDetails.companyEmail</w:t>
            </w:r>
          </w:p>
        </w:tc>
        <w:tc>
          <w:tcPr>
            <w:tcW w:type="dxa" w:w="2880"/>
          </w:tcPr>
          <w:p>
            <w:r>
              <w:t>string</w:t>
            </w:r>
          </w:p>
        </w:tc>
        <w:tc>
          <w:tcPr>
            <w:tcW w:type="dxa" w:w="2880"/>
          </w:tcPr>
          <w:p>
            <w:r>
              <w:t>Company email.</w:t>
            </w:r>
          </w:p>
        </w:tc>
      </w:tr>
      <w:tr>
        <w:tc>
          <w:tcPr>
            <w:tcW w:type="dxa" w:w="2880"/>
          </w:tcPr>
          <w:p>
            <w:r>
              <w:t>installationDetails.companyOwnerFullName</w:t>
            </w:r>
          </w:p>
        </w:tc>
        <w:tc>
          <w:tcPr>
            <w:tcW w:type="dxa" w:w="2880"/>
          </w:tcPr>
          <w:p>
            <w:r>
              <w:t>string</w:t>
            </w:r>
          </w:p>
        </w:tc>
        <w:tc>
          <w:tcPr>
            <w:tcW w:type="dxa" w:w="2880"/>
          </w:tcPr>
          <w:p>
            <w:r>
              <w:t>Company owner full name.</w:t>
            </w:r>
          </w:p>
        </w:tc>
      </w:tr>
      <w:tr>
        <w:tc>
          <w:tcPr>
            <w:tcW w:type="dxa" w:w="2880"/>
          </w:tcPr>
          <w:p>
            <w:r>
              <w:t>installationDetails.userId</w:t>
            </w:r>
          </w:p>
        </w:tc>
        <w:tc>
          <w:tcPr>
            <w:tcW w:type="dxa" w:w="2880"/>
          </w:tcPr>
          <w:p>
            <w:r>
              <w:t>string</w:t>
            </w:r>
          </w:p>
        </w:tc>
        <w:tc>
          <w:tcPr>
            <w:tcW w:type="dxa" w:w="2880"/>
          </w:tcPr>
          <w:p>
            <w:r>
              <w:t>User ID who installed the app.</w:t>
            </w:r>
          </w:p>
        </w:tc>
      </w:tr>
      <w:tr>
        <w:tc>
          <w:tcPr>
            <w:tcW w:type="dxa" w:w="2880"/>
          </w:tcPr>
          <w:p>
            <w:r>
              <w:t>installationDetails.isWhitelabelCompany</w:t>
            </w:r>
          </w:p>
        </w:tc>
        <w:tc>
          <w:tcPr>
            <w:tcW w:type="dxa" w:w="2880"/>
          </w:tcPr>
          <w:p>
            <w:r>
              <w:t>boolean</w:t>
            </w:r>
          </w:p>
        </w:tc>
        <w:tc>
          <w:tcPr>
            <w:tcW w:type="dxa" w:w="2880"/>
          </w:tcPr>
          <w:p>
            <w:r>
              <w:t>Whether the company is a whitelabel company.</w:t>
            </w:r>
          </w:p>
        </w:tc>
      </w:tr>
      <w:tr>
        <w:tc>
          <w:tcPr>
            <w:tcW w:type="dxa" w:w="2880"/>
          </w:tcPr>
          <w:p>
            <w:r>
              <w:t>installationDetails.companyHighLevelPlan</w:t>
            </w:r>
          </w:p>
        </w:tc>
        <w:tc>
          <w:tcPr>
            <w:tcW w:type="dxa" w:w="2880"/>
          </w:tcPr>
          <w:p>
            <w:r>
              <w:t>string</w:t>
            </w:r>
          </w:p>
        </w:tc>
        <w:tc>
          <w:tcPr>
            <w:tcW w:type="dxa" w:w="2880"/>
          </w:tcPr>
          <w:p>
            <w:r>
              <w:t>Company plan.</w:t>
            </w:r>
          </w:p>
        </w:tc>
      </w:tr>
      <w:tr>
        <w:tc>
          <w:tcPr>
            <w:tcW w:type="dxa" w:w="2880"/>
          </w:tcPr>
          <w:p>
            <w:r>
              <w:t>installationDetails.marketplaceAppPlanId</w:t>
            </w:r>
          </w:p>
        </w:tc>
        <w:tc>
          <w:tcPr>
            <w:tcW w:type="dxa" w:w="2880"/>
          </w:tcPr>
          <w:p>
            <w:r>
              <w:t>string</w:t>
            </w:r>
          </w:p>
        </w:tc>
        <w:tc>
          <w:tcPr>
            <w:tcW w:type="dxa" w:w="2880"/>
          </w:tcPr>
          <w:p>
            <w:r>
              <w:t>Marketplace app plan ID for paid apps.</w:t>
            </w:r>
          </w:p>
        </w:tc>
      </w:tr>
      <w:tr>
        <w:tc>
          <w:tcPr>
            <w:tcW w:type="dxa" w:w="2880"/>
          </w:tcPr>
          <w:p>
            <w:r>
              <w:t>installationDetails.whitelabelDetails</w:t>
            </w:r>
          </w:p>
        </w:tc>
        <w:tc>
          <w:tcPr>
            <w:tcW w:type="dxa" w:w="2880"/>
          </w:tcPr>
          <w:p>
            <w:r>
              <w:t>object</w:t>
            </w:r>
          </w:p>
        </w:tc>
        <w:tc>
          <w:tcPr>
            <w:tcW w:type="dxa" w:w="2880"/>
          </w:tcPr>
          <w:p>
            <w:r>
              <w:t>Whitelabel company details (if applicable).</w:t>
            </w:r>
          </w:p>
        </w:tc>
      </w:tr>
      <w:tr>
        <w:tc>
          <w:tcPr>
            <w:tcW w:type="dxa" w:w="2880"/>
          </w:tcPr>
          <w:p>
            <w:r>
              <w:t>installationDetails.whitelabelDetails.domain</w:t>
            </w:r>
          </w:p>
        </w:tc>
        <w:tc>
          <w:tcPr>
            <w:tcW w:type="dxa" w:w="2880"/>
          </w:tcPr>
          <w:p>
            <w:r>
              <w:t>string</w:t>
            </w:r>
          </w:p>
        </w:tc>
        <w:tc>
          <w:tcPr>
            <w:tcW w:type="dxa" w:w="2880"/>
          </w:tcPr>
          <w:p>
            <w:r>
              <w:t>Domain of the whitelabel company.</w:t>
            </w:r>
          </w:p>
        </w:tc>
      </w:tr>
      <w:tr>
        <w:tc>
          <w:tcPr>
            <w:tcW w:type="dxa" w:w="2880"/>
          </w:tcPr>
          <w:p>
            <w:r>
              <w:t>installationDetails.whitelabelDetails.logoUrl</w:t>
            </w:r>
          </w:p>
        </w:tc>
        <w:tc>
          <w:tcPr>
            <w:tcW w:type="dxa" w:w="2880"/>
          </w:tcPr>
          <w:p>
            <w:r>
              <w:t>string</w:t>
            </w:r>
          </w:p>
        </w:tc>
        <w:tc>
          <w:tcPr>
            <w:tcW w:type="dxa" w:w="2880"/>
          </w:tcPr>
          <w:p>
            <w:r>
              <w:t>Logo URL of the whitelabel company.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'https://services.leadconnectorhq.com/marketplace/app/abc123/installations' \</w:t>
        <w:br/>
        <w:t xml:space="preserve"> --header 'Accept: application/json' \</w:t>
        <w:br/>
        <w:t xml:space="preserve"> --header 'Version: 2021-07-28'</w:t>
      </w:r>
    </w:p>
    <w:p>
      <w:pPr>
        <w:pStyle w:val="Heading3"/>
      </w:pPr>
      <w:r>
        <w:t>Behavior</w:t>
      </w:r>
    </w:p>
    <w:p>
      <w:pPr>
        <w:pStyle w:val="ListBullet"/>
      </w:pPr>
      <w:r>
        <w:t>Validates the appId path parameter.</w:t>
      </w:r>
    </w:p>
    <w:p>
      <w:pPr>
        <w:pStyle w:val="ListBullet"/>
      </w:pPr>
      <w:r>
        <w:t>Uses the current OAuth token context to identify the authenticated installer.</w:t>
      </w:r>
    </w:p>
    <w:p>
      <w:pPr>
        <w:pStyle w:val="ListBullet"/>
      </w:pPr>
      <w:r>
        <w:t>Returns installationDetails including company, optional location, user, and optional whitelabel/plan information.</w:t>
      </w:r>
    </w:p>
    <w:p>
      <w:pPr>
        <w:pStyle w:val="Heading3"/>
      </w:pPr>
      <w:r>
        <w:t>Error Handling</w:t>
      </w:r>
    </w:p>
    <w:p>
      <w:pPr>
        <w:pStyle w:val="ListBullet"/>
      </w:pPr>
      <w:r>
        <w:t>400 Bad Request: Invalid request parameters or missing required data.</w:t>
      </w:r>
    </w:p>
    <w:p>
      <w:pPr>
        <w:pStyle w:val="ListBullet"/>
      </w:pPr>
      <w:r>
        <w:t>403 Forbidden: Caller lacks necessary permissions to access installer details.</w:t>
      </w:r>
    </w:p>
    <w:p>
      <w:r>
        <w:br w:type="page"/>
      </w:r>
    </w:p>
    <w:p>
      <w:pPr>
        <w:pStyle w:val="Heading2"/>
      </w:pPr>
      <w:r>
        <w:t>156. [GET] Get a Specific Wallet Charge’s Details</w:t>
      </w:r>
    </w:p>
    <w:p>
      <w:r>
        <w:rPr>
          <w:b/>
        </w:rPr>
        <w:t xml:space="preserve">Endpoint: </w:t>
      </w:r>
      <w:r>
        <w:rPr>
          <w:rFonts w:ascii="Courier New" w:hAnsi="Courier New"/>
          <w:sz w:val="18"/>
        </w:rPr>
        <w:t>/marketplace/billing/charges/{{chargeId}}</w:t>
      </w:r>
    </w:p>
    <w:p>
      <w:pPr>
        <w:pStyle w:val="Heading3"/>
      </w:pPr>
      <w:r>
        <w:t>Prerequisites</w:t>
      </w:r>
    </w:p>
    <w:p>
      <w:pPr>
        <w:pStyle w:val="ListBullet"/>
      </w:pPr>
      <w:r>
        <w:t>Access to Marketplace Billing charges data</w:t>
      </w:r>
    </w:p>
    <w:p>
      <w:pPr>
        <w:pStyle w:val="Heading3"/>
      </w:pPr>
      <w:r>
        <w:t>Method</w:t>
      </w:r>
    </w:p>
    <w:p>
      <w:r>
        <w:t>GET</w:t>
      </w:r>
    </w:p>
    <w:p>
      <w:pPr>
        <w:pStyle w:val="Heading3"/>
      </w:pPr>
      <w:r>
        <w:t>URL</w:t>
      </w:r>
    </w:p>
    <w:p>
      <w:r>
        <w:t>https://services.leadconnectorhq.com/marketplace/billing/charges/{{chargeId}}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wallet charge by its charge ID, including currency, amount charged, units, transaction type (charge/refund), refund status, and metadata associated with the charge.</w:t>
      </w:r>
    </w:p>
    <w:p>
      <w:pPr>
        <w:pStyle w:val="Heading3"/>
      </w:pPr>
      <w:r>
        <w:t>Enforcement Rules</w:t>
      </w:r>
    </w:p>
    <w:p>
      <w:pPr>
        <w:pStyle w:val="ListBullet"/>
      </w:pPr>
      <w:r>
        <w:t>The chargeId path parameter must always be present.</w:t>
      </w:r>
    </w:p>
    <w:p>
      <w:pPr>
        <w:pStyle w:val="ListBullet"/>
      </w:pPr>
      <w:r>
        <w:t>If the user provides a chargeId, use that value directly.</w:t>
      </w:r>
    </w:p>
    <w:p>
      <w:pPr>
        <w:pStyle w:val="ListBullet"/>
      </w:pPr>
      <w:r>
        <w:t>Do not call the API with a missing or empty chargeId (e.g., avoid /marketplace/billing/charges/).</w:t>
      </w:r>
    </w:p>
    <w:p>
      <w:pPr>
        <w:pStyle w:val="ListBullet"/>
      </w:pPr>
      <w:r>
        <w:t>Always construct the path as /marketplace/billing/charges/{{chargeId}}, where {{chargeId}} is a non-empty string.</w:t>
      </w:r>
    </w:p>
    <w:p>
      <w:pPr>
        <w:pStyle w:val="ListBullet"/>
      </w:pPr>
      <w:r>
        <w:t>Do not infer or guess the chargeId.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/marketplace/billing/charges/ch_1234567890</w:t>
      </w:r>
    </w:p>
    <w:p>
      <w:pPr>
        <w:pStyle w:val="Heading3"/>
      </w:pPr>
      <w:r>
        <w:t>Invalid Examples</w:t>
      </w:r>
    </w:p>
    <w:p>
      <w:r>
        <w:rPr>
          <w:b/>
          <w:color w:val="666666"/>
          <w:sz w:val="16"/>
        </w:rPr>
        <w:t>[http]</w:t>
      </w:r>
    </w:p>
    <w:p>
      <w:pPr>
        <w:shd w:fill="F2F2F2" w:val="clear"/>
      </w:pPr>
      <w:r>
        <w:rPr>
          <w:rFonts w:ascii="Courier New" w:hAnsi="Courier New"/>
          <w:sz w:val="17"/>
        </w:rPr>
        <w:t>/marketplace/billing/charges/</w:t>
        <w:br/>
        <w:t>/marketplace/billing/charges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chargeId</w:t>
            </w:r>
          </w:p>
        </w:tc>
        <w:tc>
          <w:tcPr>
            <w:tcW w:type="dxa" w:w="2880"/>
          </w:tcPr>
          <w:p>
            <w:r>
              <w:t>string</w:t>
            </w:r>
          </w:p>
        </w:tc>
        <w:tc>
          <w:tcPr>
            <w:tcW w:type="dxa" w:w="2880"/>
          </w:tcPr>
          <w:p>
            <w:r>
              <w:t>ID of the charge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"refunded": false,</w:t>
        <w:br/>
        <w:t xml:space="preserve"> "currency": "USD",</w:t>
        <w:br/>
        <w:t xml:space="preserve"> "appId": "app_12345",</w:t>
        <w:br/>
        <w:t xml:space="preserve"> "meterId": "meter_abc123",</w:t>
        <w:br/>
        <w:t xml:space="preserve"> "chargeId": "ch_1234567890",</w:t>
        <w:br/>
        <w:t xml:space="preserve"> "entityType": "location",</w:t>
        <w:br/>
        <w:t xml:space="preserve"> "entityId": "loc_987654321",</w:t>
        <w:br/>
        <w:t xml:space="preserve"> "amountCharged": 49.99,</w:t>
        <w:br/>
        <w:t xml:space="preserve"> "pricePerUnit": 0.5,</w:t>
        <w:br/>
        <w:t xml:space="preserve"> "transactionType": "charge",</w:t>
        <w:br/>
        <w:t xml:space="preserve"> "units": 100,</w:t>
        <w:br/>
        <w:t xml:space="preserve"> "meta": {</w:t>
        <w:br/>
        <w:t xml:space="preserve"> "eventID": "evt_001",</w:t>
        <w:br/>
        <w:t xml:space="preserve"> "description": "Usage charge for SMS credits",</w:t>
        <w:br/>
        <w:t xml:space="preserve"> "eventTime": "2026-03-14T10:15:30Z",</w:t>
        <w:br/>
        <w:t xml:space="preserve"> "userId": "usr_123"</w:t>
        <w:br/>
        <w:t xml:space="preserve"> },</w:t>
        <w:br/>
        <w:t xml:space="preserve"> "createdAt": "2026-03-14T10:15:30Z",</w:t>
        <w:br/>
        <w:t xml:space="preserve"> "updatedAt": "2026-03-14T10:15:30Z"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"Charge not found",</w:t>
        <w:br/>
        <w:t xml:space="preserve"> "statusCode": 404</w:t>
        <w:br/>
        <w:t>}</w:t>
      </w:r>
    </w:p>
    <w:p>
      <w:pPr>
        <w:pStyle w:val="Heading3"/>
      </w:pPr>
      <w:r>
        <w:t>Error Response (422 Unprocessable Entity)</w:t>
      </w:r>
    </w:p>
    <w:p>
      <w:r>
        <w:t>Unprocessable Entity schema was referenced but not provided in the scraped content: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refunded</w:t>
            </w:r>
          </w:p>
        </w:tc>
        <w:tc>
          <w:tcPr>
            <w:tcW w:type="dxa" w:w="2880"/>
          </w:tcPr>
          <w:p>
            <w:r>
              <w:t>boolean</w:t>
            </w:r>
          </w:p>
        </w:tc>
        <w:tc>
          <w:tcPr>
            <w:tcW w:type="dxa" w:w="2880"/>
          </w:tcPr>
          <w:p>
            <w:r>
              <w:t>Value is true if the charge has subsequently been refunded.</w:t>
            </w:r>
          </w:p>
        </w:tc>
      </w:tr>
      <w:tr>
        <w:tc>
          <w:tcPr>
            <w:tcW w:type="dxa" w:w="2880"/>
          </w:tcPr>
          <w:p>
            <w:r>
              <w:t>currency</w:t>
            </w:r>
          </w:p>
        </w:tc>
        <w:tc>
          <w:tcPr>
            <w:tcW w:type="dxa" w:w="2880"/>
          </w:tcPr>
          <w:p>
            <w:r>
              <w:t>string</w:t>
            </w:r>
          </w:p>
        </w:tc>
        <w:tc>
          <w:tcPr>
            <w:tcW w:type="dxa" w:w="2880"/>
          </w:tcPr>
          <w:p>
            <w:r>
              <w:t>Currency of the transaction. Currently supports USD only.</w:t>
            </w:r>
          </w:p>
        </w:tc>
      </w:tr>
      <w:tr>
        <w:tc>
          <w:tcPr>
            <w:tcW w:type="dxa" w:w="2880"/>
          </w:tcPr>
          <w:p>
            <w:r>
              <w:t>appId</w:t>
            </w:r>
          </w:p>
        </w:tc>
        <w:tc>
          <w:tcPr>
            <w:tcW w:type="dxa" w:w="2880"/>
          </w:tcPr>
          <w:p>
            <w:r>
              <w:t>string</w:t>
            </w:r>
          </w:p>
        </w:tc>
        <w:tc>
          <w:tcPr>
            <w:tcW w:type="dxa" w:w="2880"/>
          </w:tcPr>
          <w:p>
            <w:r>
              <w:t>App ID.</w:t>
            </w:r>
          </w:p>
        </w:tc>
      </w:tr>
      <w:tr>
        <w:tc>
          <w:tcPr>
            <w:tcW w:type="dxa" w:w="2880"/>
          </w:tcPr>
          <w:p>
            <w:r>
              <w:t>meterId</w:t>
            </w:r>
          </w:p>
        </w:tc>
        <w:tc>
          <w:tcPr>
            <w:tcW w:type="dxa" w:w="2880"/>
          </w:tcPr>
          <w:p>
            <w:r>
              <w:t>string</w:t>
            </w:r>
          </w:p>
        </w:tc>
        <w:tc>
          <w:tcPr>
            <w:tcW w:type="dxa" w:w="2880"/>
          </w:tcPr>
          <w:p>
            <w:r>
              <w:t>Billing Meter ID (found on the app’s pricing page).</w:t>
            </w:r>
          </w:p>
        </w:tc>
      </w:tr>
      <w:tr>
        <w:tc>
          <w:tcPr>
            <w:tcW w:type="dxa" w:w="2880"/>
          </w:tcPr>
          <w:p>
            <w:r>
              <w:t>chargeId</w:t>
            </w:r>
          </w:p>
        </w:tc>
        <w:tc>
          <w:tcPr>
            <w:tcW w:type="dxa" w:w="2880"/>
          </w:tcPr>
          <w:p>
            <w:r>
              <w:t>string</w:t>
            </w:r>
          </w:p>
        </w:tc>
        <w:tc>
          <w:tcPr>
            <w:tcW w:type="dxa" w:w="2880"/>
          </w:tcPr>
          <w:p>
            <w:r>
              <w:t>Charge ID.</w:t>
            </w:r>
          </w:p>
        </w:tc>
      </w:tr>
      <w:tr>
        <w:tc>
          <w:tcPr>
            <w:tcW w:type="dxa" w:w="2880"/>
          </w:tcPr>
          <w:p>
            <w:r>
              <w:t>entityType</w:t>
            </w:r>
          </w:p>
        </w:tc>
        <w:tc>
          <w:tcPr>
            <w:tcW w:type="dxa" w:w="2880"/>
          </w:tcPr>
          <w:p>
            <w:r>
              <w:t>string</w:t>
            </w:r>
          </w:p>
        </w:tc>
        <w:tc>
          <w:tcPr>
            <w:tcW w:type="dxa" w:w="2880"/>
          </w:tcPr>
          <w:p>
            <w:r>
              <w:t>Indicates who was charged. Currently supports location only.</w:t>
            </w:r>
          </w:p>
        </w:tc>
      </w:tr>
      <w:tr>
        <w:tc>
          <w:tcPr>
            <w:tcW w:type="dxa" w:w="2880"/>
          </w:tcPr>
          <w:p>
            <w:r>
              <w:t>entityId</w:t>
            </w:r>
          </w:p>
        </w:tc>
        <w:tc>
          <w:tcPr>
            <w:tcW w:type="dxa" w:w="2880"/>
          </w:tcPr>
          <w:p>
            <w:r>
              <w:t>string</w:t>
            </w:r>
          </w:p>
        </w:tc>
        <w:tc>
          <w:tcPr>
            <w:tcW w:type="dxa" w:w="2880"/>
          </w:tcPr>
          <w:p>
            <w:r>
              <w:t>If entityType is location, this is the location ID.</w:t>
            </w:r>
          </w:p>
        </w:tc>
      </w:tr>
      <w:tr>
        <w:tc>
          <w:tcPr>
            <w:tcW w:type="dxa" w:w="2880"/>
          </w:tcPr>
          <w:p>
            <w:r>
              <w:t>amountCharged</w:t>
            </w:r>
          </w:p>
        </w:tc>
        <w:tc>
          <w:tcPr>
            <w:tcW w:type="dxa" w:w="2880"/>
          </w:tcPr>
          <w:p>
            <w:r>
              <w:t>number</w:t>
            </w:r>
          </w:p>
        </w:tc>
        <w:tc>
          <w:tcPr>
            <w:tcW w:type="dxa" w:w="2880"/>
          </w:tcPr>
          <w:p>
            <w:r>
              <w:t>Total amount charged.</w:t>
            </w:r>
          </w:p>
        </w:tc>
      </w:tr>
      <w:tr>
        <w:tc>
          <w:tcPr>
            <w:tcW w:type="dxa" w:w="2880"/>
          </w:tcPr>
          <w:p>
            <w:r>
              <w:t>pricePerUnit</w:t>
            </w:r>
          </w:p>
        </w:tc>
        <w:tc>
          <w:tcPr>
            <w:tcW w:type="dxa" w:w="2880"/>
          </w:tcPr>
          <w:p>
            <w:r>
              <w:t>number</w:t>
            </w:r>
          </w:p>
        </w:tc>
        <w:tc>
          <w:tcPr>
            <w:tcW w:type="dxa" w:w="2880"/>
          </w:tcPr>
          <w:p>
            <w:r>
              <w:t>Price per unit for the charge.</w:t>
            </w:r>
          </w:p>
        </w:tc>
      </w:tr>
      <w:tr>
        <w:tc>
          <w:tcPr>
            <w:tcW w:type="dxa" w:w="2880"/>
          </w:tcPr>
          <w:p>
            <w:r>
              <w:t>transactionType</w:t>
            </w:r>
          </w:p>
        </w:tc>
        <w:tc>
          <w:tcPr>
            <w:tcW w:type="dxa" w:w="2880"/>
          </w:tcPr>
          <w:p>
            <w:r>
              <w:t>string</w:t>
            </w:r>
          </w:p>
        </w:tc>
        <w:tc>
          <w:tcPr>
            <w:tcW w:type="dxa" w:w="2880"/>
          </w:tcPr>
          <w:p>
            <w:r>
              <w:t>One of: charge or refund.</w:t>
            </w:r>
          </w:p>
        </w:tc>
      </w:tr>
      <w:tr>
        <w:tc>
          <w:tcPr>
            <w:tcW w:type="dxa" w:w="2880"/>
          </w:tcPr>
          <w:p>
            <w:r>
              <w:t>units</w:t>
            </w:r>
          </w:p>
        </w:tc>
        <w:tc>
          <w:tcPr>
            <w:tcW w:type="dxa" w:w="2880"/>
          </w:tcPr>
          <w:p>
            <w:r>
              <w:t>number</w:t>
            </w:r>
          </w:p>
        </w:tc>
        <w:tc>
          <w:tcPr>
            <w:tcW w:type="dxa" w:w="2880"/>
          </w:tcPr>
          <w:p>
            <w:r>
              <w:t>Number of units that the sub-account was charged for.</w:t>
            </w:r>
          </w:p>
        </w:tc>
      </w:tr>
      <w:tr>
        <w:tc>
          <w:tcPr>
            <w:tcW w:type="dxa" w:w="2880"/>
          </w:tcPr>
          <w:p>
            <w:r>
              <w:t>meta</w:t>
            </w:r>
          </w:p>
        </w:tc>
        <w:tc>
          <w:tcPr>
            <w:tcW w:type="dxa" w:w="2880"/>
          </w:tcPr>
          <w:p>
            <w:r>
              <w:t>object</w:t>
            </w:r>
          </w:p>
        </w:tc>
        <w:tc>
          <w:tcPr>
            <w:tcW w:type="dxa" w:w="2880"/>
          </w:tcPr>
          <w:p>
            <w:r>
              <w:t>Details sent while creating the charge via the API (e.g., eventID, description, eventTime, userId).</w:t>
            </w:r>
          </w:p>
        </w:tc>
      </w:tr>
      <w:tr>
        <w:tc>
          <w:tcPr>
            <w:tcW w:type="dxa" w:w="2880"/>
          </w:tcPr>
          <w:p>
            <w:r>
              <w:t>createdAt</w:t>
            </w:r>
          </w:p>
        </w:tc>
        <w:tc>
          <w:tcPr>
            <w:tcW w:type="dxa" w:w="2880"/>
          </w:tcPr>
          <w:p>
            <w:r>
              <w:t>string</w:t>
            </w:r>
          </w:p>
        </w:tc>
        <w:tc>
          <w:tcPr>
            <w:tcW w:type="dxa" w:w="2880"/>
          </w:tcPr>
          <w:p>
            <w:r>
              <w:t>Timestamp when the charge was created in the system.</w:t>
            </w:r>
          </w:p>
        </w:tc>
      </w:tr>
      <w:tr>
        <w:tc>
          <w:tcPr>
            <w:tcW w:type="dxa" w:w="2880"/>
          </w:tcPr>
          <w:p>
            <w:r>
              <w:t>updatedAt</w:t>
            </w:r>
          </w:p>
        </w:tc>
        <w:tc>
          <w:tcPr>
            <w:tcW w:type="dxa" w:w="2880"/>
          </w:tcPr>
          <w:p>
            <w:r>
              <w:t>string</w:t>
            </w:r>
          </w:p>
        </w:tc>
        <w:tc>
          <w:tcPr>
            <w:tcW w:type="dxa" w:w="2880"/>
          </w:tcPr>
          <w:p>
            <w:r>
              <w:t>Timestamp when the charge was last updated in the system.</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'https://services.leadconnectorhq.com/marketplace/billing/charges/ch_1234567890' \</w:t>
        <w:br/>
        <w:t xml:space="preserve"> --header 'Accept: application/json'</w:t>
      </w:r>
    </w:p>
    <w:p>
      <w:pPr>
        <w:pStyle w:val="Heading3"/>
      </w:pPr>
      <w:r>
        <w:t>Notes</w:t>
      </w:r>
    </w:p>
    <w:p>
      <w:pPr>
        <w:pStyle w:val="ListBullet"/>
      </w:pPr>
      <w:r>
        <w:t>currency is currently USD only.</w:t>
      </w:r>
    </w:p>
    <w:p>
      <w:pPr>
        <w:pStyle w:val="ListBullet"/>
      </w:pPr>
      <w:r>
        <w:t>entityType is currently location only.</w:t>
      </w:r>
    </w:p>
    <w:p>
      <w:pPr>
        <w:pStyle w:val="ListBullet"/>
      </w:pPr>
      <w:r>
        <w:t>The 422 error response references an external schema (UnprocessableDTO) that was not included in the scraped content, so its fields cannot be documented here without the referenced schema.</w:t>
      </w:r>
    </w:p>
    <w:p>
      <w:pPr>
        <w:pStyle w:val="Heading3"/>
      </w:pPr>
      <w:r>
        <w:t>Related marketplaceBillingCharges actions</w:t>
      </w:r>
    </w:p>
    <w:p>
      <w:pPr>
        <w:pStyle w:val="ListBullet"/>
      </w:pPr>
      <w:r>
        <w:t>[GET] Check Marketplace Billing Charge Funds Availability — /marketplace/billing/charges/has-funds</w:t>
      </w:r>
    </w:p>
    <w:p>
      <w:r>
        <w:br w:type="page"/>
      </w:r>
    </w:p>
    <w:p>
      <w:pPr>
        <w:pStyle w:val="Heading2"/>
      </w:pPr>
      <w:r>
        <w:t>157. [DELETE] Uninstall an Application</w:t>
      </w:r>
    </w:p>
    <w:p>
      <w:r>
        <w:rPr>
          <w:b/>
        </w:rPr>
        <w:t xml:space="preserve">Endpoint: </w:t>
      </w:r>
      <w:r>
        <w:rPr>
          <w:rFonts w:ascii="Courier New" w:hAnsi="Courier New"/>
          <w:sz w:val="18"/>
        </w:rPr>
        <w:t>/marketplace/app/{{appId}}/installations</w:t>
      </w:r>
    </w:p>
    <w:p>
      <w:pPr>
        <w:pStyle w:val="Heading3"/>
      </w:pPr>
      <w:r>
        <w:t>Prerequisites</w:t>
      </w:r>
    </w:p>
    <w:p>
      <w:pPr>
        <w:pStyle w:val="ListBullet"/>
      </w:pPr>
      <w:r>
        <w:t>You must have the required access to uninstall Marketplace applications for the target company or location.</w:t>
      </w:r>
    </w:p>
    <w:p>
      <w:pPr>
        <w:pStyle w:val="ListBullet"/>
      </w:pPr>
      <w:r>
        <w:t>If using an agency token, companyId is required.</w:t>
      </w:r>
    </w:p>
    <w:p>
      <w:pPr>
        <w:pStyle w:val="ListBullet"/>
      </w:pPr>
      <w:r>
        <w:t>If using a location token, locationId is required.</w:t>
      </w:r>
    </w:p>
    <w:p>
      <w:pPr>
        <w:pStyle w:val="ListBullet"/>
      </w:pPr>
      <w:r>
        <w:t>reason is required when uninstalling as a developer.</w:t>
      </w:r>
    </w:p>
    <w:p>
      <w:pPr>
        <w:pStyle w:val="Heading3"/>
      </w:pPr>
      <w:r>
        <w:t>Method</w:t>
      </w:r>
    </w:p>
    <w:p>
      <w:r>
        <w:t>DELETE</w:t>
      </w:r>
    </w:p>
    <w:p>
      <w:pPr>
        <w:pStyle w:val="Heading3"/>
      </w:pPr>
      <w:r>
        <w:t>URL</w:t>
      </w:r>
    </w:p>
    <w:p>
      <w:r>
        <w:t>https://services.leadconnectorhq.com/marketplace/app/{{appId}}/installations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Uninstalls a Marketplace application from your company or from a specific location. This removes the application's access and stops its functionality.</w:t>
      </w:r>
    </w:p>
    <w:p>
      <w:pPr>
        <w:pStyle w:val="Heading3"/>
      </w:pPr>
      <w:r>
        <w:t>Enforcement Rules</w:t>
      </w:r>
    </w:p>
    <w:p>
      <w:pPr>
        <w:pStyle w:val="ListBullet"/>
      </w:pPr>
      <w:r>
        <w:t>The appId path parameter must always be present.</w:t>
      </w:r>
    </w:p>
    <w:p>
      <w:pPr>
        <w:pStyle w:val="ListBullet"/>
      </w:pPr>
      <w:r>
        <w:t>If the user provides an appId, use that value directly.</w:t>
      </w:r>
    </w:p>
    <w:p>
      <w:pPr>
        <w:pStyle w:val="ListBullet"/>
      </w:pPr>
      <w:r>
        <w:t>Do not call the API with a missing or empty appId (e.g., avoid /marketplace/app//installations).</w:t>
      </w:r>
    </w:p>
    <w:p>
      <w:pPr>
        <w:pStyle w:val="ListBullet"/>
      </w:pPr>
      <w:r>
        <w:t>Always construct the path as /marketplace/app/{{appId}}/installations, where {{appId}}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must be included with value "2021-07-28".</w:t>
      </w:r>
    </w:p>
    <w:p>
      <w:pPr>
        <w:pStyle w:val="Heading3"/>
      </w:pPr>
      <w:r>
        <w:t>Valid Examples</w:t>
      </w:r>
    </w:p>
    <w:p>
      <w:r>
        <w:rPr>
          <w:b/>
          <w:color w:val="666666"/>
          <w:sz w:val="16"/>
        </w:rPr>
        <w:t>[http]</w:t>
      </w:r>
    </w:p>
    <w:p>
      <w:pPr>
        <w:shd w:fill="F2F2F2" w:val="clear"/>
      </w:pPr>
      <w:r>
        <w:rPr>
          <w:rFonts w:ascii="Courier New" w:hAnsi="Courier New"/>
          <w:sz w:val="17"/>
        </w:rPr>
        <w:t>/marketplace/app/abc123/installations</w:t>
        <w:br/>
        <w:t>/marketplace/app/64f1a2b3c4d5e6/installations</w:t>
      </w:r>
    </w:p>
    <w:p>
      <w:pPr>
        <w:pStyle w:val="Heading3"/>
      </w:pPr>
      <w:r>
        <w:t>Invalid Examples</w:t>
      </w:r>
    </w:p>
    <w:p>
      <w:r>
        <w:rPr>
          <w:b/>
          <w:color w:val="666666"/>
          <w:sz w:val="16"/>
        </w:rPr>
        <w:t>[http]</w:t>
      </w:r>
    </w:p>
    <w:p>
      <w:pPr>
        <w:shd w:fill="F2F2F2" w:val="clear"/>
      </w:pPr>
      <w:r>
        <w:rPr>
          <w:rFonts w:ascii="Courier New" w:hAnsi="Courier New"/>
          <w:sz w:val="17"/>
        </w:rPr>
        <w:t>/marketplace/app//installations</w:t>
        <w:br/>
        <w:t>/marketplace/app/installations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The application ID to uninstall.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The company ID from which the application is to be uninstalled. Required if you pass an agency token. Uninstalls from the agency as well as all sub-accounts. Example: tDtDnQdgm2LXpyiqYvZ6.</w:t>
            </w:r>
          </w:p>
        </w:tc>
      </w:tr>
      <w:tr>
        <w:tc>
          <w:tcPr>
            <w:tcW w:type="dxa" w:w="2880"/>
          </w:tcPr>
          <w:p>
            <w:r>
              <w:t>locationId</w:t>
            </w:r>
          </w:p>
        </w:tc>
        <w:tc>
          <w:tcPr>
            <w:tcW w:type="dxa" w:w="2880"/>
          </w:tcPr>
          <w:p>
            <w:r>
              <w:t>string</w:t>
            </w:r>
          </w:p>
        </w:tc>
        <w:tc>
          <w:tcPr>
            <w:tcW w:type="dxa" w:w="2880"/>
          </w:tcPr>
          <w:p>
            <w:r>
              <w:t>The location ID from which the application is to be uninstalled. Required if you pass a location token. Uninstalls from that location only. Example: tDtDnQdgm2LXpyiqYvZ6.</w:t>
            </w:r>
          </w:p>
        </w:tc>
      </w:tr>
      <w:tr>
        <w:tc>
          <w:tcPr>
            <w:tcW w:type="dxa" w:w="2880"/>
          </w:tcPr>
          <w:p>
            <w:r>
              <w:t>reason</w:t>
            </w:r>
          </w:p>
        </w:tc>
        <w:tc>
          <w:tcPr>
            <w:tcW w:type="dxa" w:w="2880"/>
          </w:tcPr>
          <w:p>
            <w:r>
              <w:t>string</w:t>
            </w:r>
          </w:p>
        </w:tc>
        <w:tc>
          <w:tcPr>
            <w:tcW w:type="dxa" w:w="2880"/>
          </w:tcPr>
          <w:p>
            <w:r>
              <w:t>The reason for uninstalling the application. Required if uninstalling as a developer. Example: Application is not working as expected.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Status of the uninstallation.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'https://services.leadconnectorhq.com/marketplace/app/abc123/installations' \</w:t>
        <w:br/>
        <w:t xml:space="preserve"> --header 'Accept: application/json' \</w:t>
        <w:br/>
        <w:t xml:space="preserve"> --header 'Content-Type: application/json' \</w:t>
        <w:br/>
        <w:t xml:space="preserve"> --header 'Version: 2021-07-28' \</w:t>
        <w:br/>
        <w:t xml:space="preserve"> --data '{</w:t>
        <w:br/>
        <w:t xml:space="preserve"> "companyId": "tDtDnQdgm2LXpyiqYvZ6",</w:t>
        <w:br/>
        <w:t xml:space="preserve"> "locationId": "tDtDnQdgm2LXpyiqYvZ6",</w:t>
        <w:br/>
        <w:t xml:space="preserve"> "reason": "Application is not working as expected"</w:t>
        <w:br/>
        <w:t xml:space="preserve">  }'</w:t>
      </w:r>
    </w:p>
    <w:p>
      <w:pPr>
        <w:pStyle w:val="Heading3"/>
      </w:pPr>
      <w:r>
        <w:t>Notes</w:t>
      </w:r>
    </w:p>
    <w:p>
      <w:pPr>
        <w:pStyle w:val="ListBullet"/>
      </w:pPr>
      <w:r>
        <w:t>This endpoint requires a JSON request body even though it is a DELETE.</w:t>
      </w:r>
    </w:p>
    <w:p>
      <w:pPr>
        <w:pStyle w:val="ListBullet"/>
      </w:pPr>
      <w:r>
        <w:t>The error response schemas were referenced but not resolved in the scraped content, so exact error payload fields are not documented here.</w:t>
      </w:r>
    </w:p>
    <w:p>
      <w:r>
        <w:br w:type="page"/>
      </w:r>
    </w:p>
    <w:p>
      <w:pPr>
        <w:pStyle w:val="Heading2"/>
      </w:pPr>
      <w:r>
        <w:t>158. [POST] Create Media Library Folder</w:t>
      </w:r>
    </w:p>
    <w:p>
      <w:r>
        <w:rPr>
          <w:b/>
        </w:rPr>
        <w:t xml:space="preserve">Endpoint: </w:t>
      </w:r>
      <w:r>
        <w:rPr>
          <w:rFonts w:ascii="Courier New" w:hAnsi="Courier New"/>
          <w:sz w:val="18"/>
        </w:rPr>
        <w:t>/medias/folder</w:t>
      </w:r>
    </w:p>
    <w:p>
      <w:pPr>
        <w:pStyle w:val="Heading3"/>
      </w:pPr>
      <w:r>
        <w:t>Prerequisites</w:t>
      </w:r>
    </w:p>
    <w:p>
      <w:pPr>
        <w:pStyle w:val="ListBullet"/>
      </w:pPr>
      <w:r>
        <w:t>You must have access to create folders in the Media Library for the target Location.</w:t>
      </w:r>
    </w:p>
    <w:p>
      <w:pPr>
        <w:pStyle w:val="Heading3"/>
      </w:pPr>
      <w:r>
        <w:t>Method</w:t>
      </w:r>
    </w:p>
    <w:p>
      <w:r>
        <w:t>POST</w:t>
      </w:r>
    </w:p>
    <w:p>
      <w:pPr>
        <w:pStyle w:val="Heading3"/>
      </w:pPr>
      <w:r>
        <w:t>URL</w:t>
      </w:r>
    </w:p>
    <w:p>
      <w:r>
        <w:t>https://services.leadconnectorhq.com/medias/folder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folder in the media library for a specific Location. You can optionally create the folder under an existing parent folder.</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identifier that will own this folder. Example: sx6wyHhbFdRXh302LLNR.</w:t>
            </w:r>
          </w:p>
        </w:tc>
      </w:tr>
      <w:tr>
        <w:tc>
          <w:tcPr>
            <w:tcW w:type="dxa" w:w="2880"/>
          </w:tcPr>
          <w:p>
            <w:r>
              <w:t>altType</w:t>
            </w:r>
          </w:p>
        </w:tc>
        <w:tc>
          <w:tcPr>
            <w:tcW w:type="dxa" w:w="2880"/>
          </w:tcPr>
          <w:p>
            <w:r>
              <w:t>string</w:t>
            </w:r>
          </w:p>
        </w:tc>
        <w:tc>
          <w:tcPr>
            <w:tcW w:type="dxa" w:w="2880"/>
          </w:tcPr>
          <w:p>
            <w:r>
              <w:t>Type of entity. Allowed value: location. Example: location.</w:t>
            </w:r>
          </w:p>
        </w:tc>
      </w:tr>
      <w:tr>
        <w:tc>
          <w:tcPr>
            <w:tcW w:type="dxa" w:w="2880"/>
          </w:tcPr>
          <w:p>
            <w:r>
              <w:t>name</w:t>
            </w:r>
          </w:p>
        </w:tc>
        <w:tc>
          <w:tcPr>
            <w:tcW w:type="dxa" w:w="2880"/>
          </w:tcPr>
          <w:p>
            <w:r>
              <w:t>string</w:t>
            </w:r>
          </w:p>
        </w:tc>
        <w:tc>
          <w:tcPr>
            <w:tcW w:type="dxa" w:w="2880"/>
          </w:tcPr>
          <w:p>
            <w:r>
              <w:t>Name of the folder to be created. Example: New Folder.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ID of the parent folder. If omitted, folder is created at the root. Example: 64af50c42d567a3b4f5989e0.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"altId": "sx6wyHhbFdRXh302LLNR",</w:t>
        <w:br/>
        <w:t xml:space="preserve"> "altType": "location",</w:t>
        <w:br/>
        <w:t xml:space="preserve"> "name": "New Folder",</w:t>
        <w:br/>
        <w:t xml:space="preserve"> "parentId": "64af50c42d567a3b4f5989e0",</w:t>
        <w:br/>
        <w:t xml:space="preserve"> "type": "folder",</w:t>
        <w:br/>
        <w:t xml:space="preserve"> "deleted": false,</w:t>
        <w:br/>
        <w:t xml:space="preserve"> "pendingUpload": false,</w:t>
        <w:br/>
        <w:t xml:space="preserve"> "category": "image",</w:t>
        <w:br/>
        <w:t xml:space="preserve"> "subCategory": "logo",</w:t>
        <w:br/>
        <w:t xml:space="preserve"> "isPrivate": false,</w:t>
        <w:br/>
        <w:t xml:space="preserve"> "relocatedFolder": false,</w:t>
        <w:br/>
        <w:t xml:space="preserve"> "migrationCompleted": true,</w:t>
        <w:br/>
        <w:t xml:space="preserve"> "appFolder": false,</w:t>
        <w:br/>
        <w:t xml:space="preserve"> "isEssential": false,</w:t>
        <w:br/>
        <w:t xml:space="preserve"> "status": "active",</w:t>
        <w:br/>
        <w:t xml:space="preserve"> "lastUpdatedBy": "user-uuid-123"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identifier that owns this folder.</w:t>
            </w:r>
          </w:p>
        </w:tc>
      </w:tr>
      <w:tr>
        <w:tc>
          <w:tcPr>
            <w:tcW w:type="dxa" w:w="2880"/>
          </w:tcPr>
          <w:p>
            <w:r>
              <w:t>altType</w:t>
            </w:r>
          </w:p>
        </w:tc>
        <w:tc>
          <w:tcPr>
            <w:tcW w:type="dxa" w:w="2880"/>
          </w:tcPr>
          <w:p>
            <w:r>
              <w:t>string</w:t>
            </w:r>
          </w:p>
        </w:tc>
        <w:tc>
          <w:tcPr>
            <w:tcW w:type="dxa" w:w="2880"/>
          </w:tcPr>
          <w:p>
            <w:r>
              <w:t>Type of entity that owns the folder. Example: location.</w:t>
            </w:r>
          </w:p>
        </w:tc>
      </w:tr>
      <w:tr>
        <w:tc>
          <w:tcPr>
            <w:tcW w:type="dxa" w:w="2880"/>
          </w:tcPr>
          <w:p>
            <w:r>
              <w:t>name</w:t>
            </w:r>
          </w:p>
        </w:tc>
        <w:tc>
          <w:tcPr>
            <w:tcW w:type="dxa" w:w="2880"/>
          </w:tcPr>
          <w:p>
            <w:r>
              <w:t>string</w:t>
            </w:r>
          </w:p>
        </w:tc>
        <w:tc>
          <w:tcPr>
            <w:tcW w:type="dxa" w:w="2880"/>
          </w:tcPr>
          <w:p>
            <w:r>
              <w:t>Name of the folder.</w:t>
            </w:r>
          </w:p>
        </w:tc>
      </w:tr>
      <w:tr>
        <w:tc>
          <w:tcPr>
            <w:tcW w:type="dxa" w:w="2880"/>
          </w:tcPr>
          <w:p>
            <w:r>
              <w:t>parentId</w:t>
            </w:r>
          </w:p>
        </w:tc>
        <w:tc>
          <w:tcPr>
            <w:tcW w:type="dxa" w:w="2880"/>
          </w:tcPr>
          <w:p>
            <w:r>
              <w:t>string | null</w:t>
            </w:r>
          </w:p>
        </w:tc>
        <w:tc>
          <w:tcPr>
            <w:tcW w:type="dxa" w:w="2880"/>
          </w:tcPr>
          <w:p>
            <w:r>
              <w:t>ID of the parent folder (null for root folders).</w:t>
            </w:r>
          </w:p>
        </w:tc>
      </w:tr>
      <w:tr>
        <w:tc>
          <w:tcPr>
            <w:tcW w:type="dxa" w:w="2880"/>
          </w:tcPr>
          <w:p>
            <w:r>
              <w:t>type</w:t>
            </w:r>
          </w:p>
        </w:tc>
        <w:tc>
          <w:tcPr>
            <w:tcW w:type="dxa" w:w="2880"/>
          </w:tcPr>
          <w:p>
            <w:r>
              <w:t>string</w:t>
            </w:r>
          </w:p>
        </w:tc>
        <w:tc>
          <w:tcPr>
            <w:tcW w:type="dxa" w:w="2880"/>
          </w:tcPr>
          <w:p>
            <w:r>
              <w:t>Type of the object (always folder for folders).</w:t>
            </w:r>
          </w:p>
        </w:tc>
      </w:tr>
      <w:tr>
        <w:tc>
          <w:tcPr>
            <w:tcW w:type="dxa" w:w="2880"/>
          </w:tcPr>
          <w:p>
            <w:r>
              <w:t>deleted</w:t>
            </w:r>
          </w:p>
        </w:tc>
        <w:tc>
          <w:tcPr>
            <w:tcW w:type="dxa" w:w="2880"/>
          </w:tcPr>
          <w:p>
            <w:r>
              <w:t>boolean</w:t>
            </w:r>
          </w:p>
        </w:tc>
        <w:tc>
          <w:tcPr>
            <w:tcW w:type="dxa" w:w="2880"/>
          </w:tcPr>
          <w:p>
            <w:r>
              <w:t>Whether the folder has been deleted.</w:t>
            </w:r>
          </w:p>
        </w:tc>
      </w:tr>
      <w:tr>
        <w:tc>
          <w:tcPr>
            <w:tcW w:type="dxa" w:w="2880"/>
          </w:tcPr>
          <w:p>
            <w:r>
              <w:t>pendingUpload</w:t>
            </w:r>
          </w:p>
        </w:tc>
        <w:tc>
          <w:tcPr>
            <w:tcW w:type="dxa" w:w="2880"/>
          </w:tcPr>
          <w:p>
            <w:r>
              <w:t>boolean</w:t>
            </w:r>
          </w:p>
        </w:tc>
        <w:tc>
          <w:tcPr>
            <w:tcW w:type="dxa" w:w="2880"/>
          </w:tcPr>
          <w:p>
            <w:r>
              <w:t>Whether there are pending uploads to this folder.</w:t>
            </w:r>
          </w:p>
        </w:tc>
      </w:tr>
      <w:tr>
        <w:tc>
          <w:tcPr>
            <w:tcW w:type="dxa" w:w="2880"/>
          </w:tcPr>
          <w:p>
            <w:r>
              <w:t>category</w:t>
            </w:r>
          </w:p>
        </w:tc>
        <w:tc>
          <w:tcPr>
            <w:tcW w:type="dxa" w:w="2880"/>
          </w:tcPr>
          <w:p>
            <w:r>
              <w:t>string</w:t>
            </w:r>
          </w:p>
        </w:tc>
        <w:tc>
          <w:tcPr>
            <w:tcW w:type="dxa" w:w="2880"/>
          </w:tcPr>
          <w:p>
            <w:r>
              <w:t>Primary category of content stored in the folder. Example: image.</w:t>
            </w:r>
          </w:p>
        </w:tc>
      </w:tr>
      <w:tr>
        <w:tc>
          <w:tcPr>
            <w:tcW w:type="dxa" w:w="2880"/>
          </w:tcPr>
          <w:p>
            <w:r>
              <w:t>subCategory</w:t>
            </w:r>
          </w:p>
        </w:tc>
        <w:tc>
          <w:tcPr>
            <w:tcW w:type="dxa" w:w="2880"/>
          </w:tcPr>
          <w:p>
            <w:r>
              <w:t>string</w:t>
            </w:r>
          </w:p>
        </w:tc>
        <w:tc>
          <w:tcPr>
            <w:tcW w:type="dxa" w:w="2880"/>
          </w:tcPr>
          <w:p>
            <w:r>
              <w:t>Sub-category of content stored in the folder. Example: logo.</w:t>
            </w:r>
          </w:p>
        </w:tc>
      </w:tr>
      <w:tr>
        <w:tc>
          <w:tcPr>
            <w:tcW w:type="dxa" w:w="2880"/>
          </w:tcPr>
          <w:p>
            <w:r>
              <w:t>isPrivate</w:t>
            </w:r>
          </w:p>
        </w:tc>
        <w:tc>
          <w:tcPr>
            <w:tcW w:type="dxa" w:w="2880"/>
          </w:tcPr>
          <w:p>
            <w:r>
              <w:t>boolean</w:t>
            </w:r>
          </w:p>
        </w:tc>
        <w:tc>
          <w:tcPr>
            <w:tcW w:type="dxa" w:w="2880"/>
          </w:tcPr>
          <w:p>
            <w:r>
              <w:t>Whether the folder is private and not publicly accessible.</w:t>
            </w:r>
          </w:p>
        </w:tc>
      </w:tr>
      <w:tr>
        <w:tc>
          <w:tcPr>
            <w:tcW w:type="dxa" w:w="2880"/>
          </w:tcPr>
          <w:p>
            <w:r>
              <w:t>relocatedFolder</w:t>
            </w:r>
          </w:p>
        </w:tc>
        <w:tc>
          <w:tcPr>
            <w:tcW w:type="dxa" w:w="2880"/>
          </w:tcPr>
          <w:p>
            <w:r>
              <w:t>boolean</w:t>
            </w:r>
          </w:p>
        </w:tc>
        <w:tc>
          <w:tcPr>
            <w:tcW w:type="dxa" w:w="2880"/>
          </w:tcPr>
          <w:p>
            <w:r>
              <w:t>Whether the folder has been moved from its original location.</w:t>
            </w:r>
          </w:p>
        </w:tc>
      </w:tr>
      <w:tr>
        <w:tc>
          <w:tcPr>
            <w:tcW w:type="dxa" w:w="2880"/>
          </w:tcPr>
          <w:p>
            <w:r>
              <w:t>migrationCompleted</w:t>
            </w:r>
          </w:p>
        </w:tc>
        <w:tc>
          <w:tcPr>
            <w:tcW w:type="dxa" w:w="2880"/>
          </w:tcPr>
          <w:p>
            <w:r>
              <w:t>boolean</w:t>
            </w:r>
          </w:p>
        </w:tc>
        <w:tc>
          <w:tcPr>
            <w:tcW w:type="dxa" w:w="2880"/>
          </w:tcPr>
          <w:p>
            <w:r>
              <w:t>Whether the data migration process has been completed for this folder.</w:t>
            </w:r>
          </w:p>
        </w:tc>
      </w:tr>
      <w:tr>
        <w:tc>
          <w:tcPr>
            <w:tcW w:type="dxa" w:w="2880"/>
          </w:tcPr>
          <w:p>
            <w:r>
              <w:t>appFolder</w:t>
            </w:r>
          </w:p>
        </w:tc>
        <w:tc>
          <w:tcPr>
            <w:tcW w:type="dxa" w:w="2880"/>
          </w:tcPr>
          <w:p>
            <w:r>
              <w:t>boolean</w:t>
            </w:r>
          </w:p>
        </w:tc>
        <w:tc>
          <w:tcPr>
            <w:tcW w:type="dxa" w:w="2880"/>
          </w:tcPr>
          <w:p>
            <w:r>
              <w:t>Whether this is a system-generated application folder.</w:t>
            </w:r>
          </w:p>
        </w:tc>
      </w:tr>
      <w:tr>
        <w:tc>
          <w:tcPr>
            <w:tcW w:type="dxa" w:w="2880"/>
          </w:tcPr>
          <w:p>
            <w:r>
              <w:t>isEssential</w:t>
            </w:r>
          </w:p>
        </w:tc>
        <w:tc>
          <w:tcPr>
            <w:tcW w:type="dxa" w:w="2880"/>
          </w:tcPr>
          <w:p>
            <w:r>
              <w:t>boolean</w:t>
            </w:r>
          </w:p>
        </w:tc>
        <w:tc>
          <w:tcPr>
            <w:tcW w:type="dxa" w:w="2880"/>
          </w:tcPr>
          <w:p>
            <w:r>
              <w:t>Whether the folder is essential and should not be deleted.</w:t>
            </w:r>
          </w:p>
        </w:tc>
      </w:tr>
      <w:tr>
        <w:tc>
          <w:tcPr>
            <w:tcW w:type="dxa" w:w="2880"/>
          </w:tcPr>
          <w:p>
            <w:r>
              <w:t>status</w:t>
            </w:r>
          </w:p>
        </w:tc>
        <w:tc>
          <w:tcPr>
            <w:tcW w:type="dxa" w:w="2880"/>
          </w:tcPr>
          <w:p>
            <w:r>
              <w:t>string</w:t>
            </w:r>
          </w:p>
        </w:tc>
        <w:tc>
          <w:tcPr>
            <w:tcW w:type="dxa" w:w="2880"/>
          </w:tcPr>
          <w:p>
            <w:r>
              <w:t>Current status of the folder.</w:t>
            </w:r>
          </w:p>
        </w:tc>
      </w:tr>
      <w:tr>
        <w:tc>
          <w:tcPr>
            <w:tcW w:type="dxa" w:w="2880"/>
          </w:tcPr>
          <w:p>
            <w:r>
              <w:t>lastUpdatedBy</w:t>
            </w:r>
          </w:p>
        </w:tc>
        <w:tc>
          <w:tcPr>
            <w:tcW w:type="dxa" w:w="2880"/>
          </w:tcPr>
          <w:p>
            <w:r>
              <w:t>string</w:t>
            </w:r>
          </w:p>
        </w:tc>
        <w:tc>
          <w:tcPr>
            <w:tcW w:type="dxa" w:w="2880"/>
          </w:tcPr>
          <w:p>
            <w:r>
              <w:t>ID of the user who last updated the folder.</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'https://services.leadconnectorhq.com/medias/folder' \</w:t>
        <w:br/>
        <w:t xml:space="preserve"> --header 'Accept: application/json' \</w:t>
        <w:br/>
        <w:t xml:space="preserve"> --header 'Content-Type: application/json' \</w:t>
        <w:br/>
        <w:t xml:space="preserve"> --header 'Version: 2021-07-28' \</w:t>
        <w:br/>
        <w:t xml:space="preserve"> --data '{</w:t>
        <w:br/>
        <w:t xml:space="preserve"> "altId": "sx6wyHhbFdRXh302LLNR",</w:t>
        <w:br/>
        <w:t xml:space="preserve"> "altType": "location",</w:t>
        <w:br/>
        <w:t xml:space="preserve"> "name": "New Folder",</w:t>
        <w:br/>
        <w:t xml:space="preserve"> "parentId": "64af50c42d567a3b4f5989e0"</w:t>
        <w:br/>
        <w:t xml:space="preserve">  }'</w:t>
      </w:r>
    </w:p>
    <w:p>
      <w:pPr>
        <w:pStyle w:val="Heading3"/>
      </w:pPr>
      <w:r>
        <w:t>Example Usage</w:t>
      </w:r>
    </w:p>
    <w:p>
      <w:pPr>
        <w:pStyle w:val="Heading3"/>
      </w:pPr>
      <w:r>
        <w:t>Example 1: Create a Root Folder</w:t>
      </w:r>
    </w:p>
    <w:p>
      <w:r>
        <w:rPr>
          <w:b/>
          <w:color w:val="666666"/>
          <w:sz w:val="16"/>
        </w:rPr>
        <w:t>[bash]</w:t>
      </w:r>
    </w:p>
    <w:p>
      <w:pPr>
        <w:shd w:fill="F2F2F2" w:val="clear"/>
      </w:pPr>
      <w:r>
        <w:rPr>
          <w:rFonts w:ascii="Courier New" w:hAnsi="Courier New"/>
          <w:sz w:val="17"/>
        </w:rPr>
        <w:t>curl --request POST 'https://services.leadconnectorhq.com/medias/folder' \</w:t>
        <w:br/>
        <w:t xml:space="preserve"> --header 'Accept: application/json' \</w:t>
        <w:br/>
        <w:t xml:space="preserve"> --header 'Content-Type: application/json' \</w:t>
        <w:br/>
        <w:t xml:space="preserve"> --header 'Version: 2021-07-28' \</w:t>
        <w:br/>
        <w:t xml:space="preserve"> --data '{</w:t>
        <w:br/>
        <w:t xml:space="preserve"> "altId": "sx6wyHhbFdRXh302LLNR",</w:t>
        <w:br/>
        <w:t xml:space="preserve"> "altType": "location",</w:t>
        <w:br/>
        <w:t xml:space="preserve"> "name": "Brand Assets"</w:t>
        <w:br/>
        <w:t xml:space="preserve">  }'</w:t>
      </w:r>
    </w:p>
    <w:p>
      <w:pPr>
        <w:pStyle w:val="Heading3"/>
      </w:pPr>
      <w:r>
        <w:t>Example 2: Create a Subfolder Under an Existing Folder</w:t>
      </w:r>
    </w:p>
    <w:p>
      <w:r>
        <w:rPr>
          <w:b/>
          <w:color w:val="666666"/>
          <w:sz w:val="16"/>
        </w:rPr>
        <w:t>[bash]</w:t>
      </w:r>
    </w:p>
    <w:p>
      <w:pPr>
        <w:shd w:fill="F2F2F2" w:val="clear"/>
      </w:pPr>
      <w:r>
        <w:rPr>
          <w:rFonts w:ascii="Courier New" w:hAnsi="Courier New"/>
          <w:sz w:val="17"/>
        </w:rPr>
        <w:t>curl --request POST 'https://services.leadconnectorhq.com/medias/folder' \</w:t>
        <w:br/>
        <w:t xml:space="preserve"> --header 'Accept: application/json' \</w:t>
        <w:br/>
        <w:t xml:space="preserve"> --header 'Content-Type: application/json' \</w:t>
        <w:br/>
        <w:t xml:space="preserve"> --header 'Version: 2021-07-28' \</w:t>
        <w:br/>
        <w:t xml:space="preserve"> --data '{</w:t>
        <w:br/>
        <w:t xml:space="preserve"> "altId": "sx6wyHhbFdRXh302LLNR",</w:t>
        <w:br/>
        <w:t xml:space="preserve"> "altType": "location",</w:t>
        <w:br/>
        <w:t xml:space="preserve"> "name": "Logos",</w:t>
        <w:br/>
        <w:t xml:space="preserve"> "parentId": "64af50c42d567a3b4f5989e0"</w:t>
        <w:br/>
        <w:t xml:space="preserve">  }'</w:t>
      </w:r>
    </w:p>
    <w:p>
      <w:pPr>
        <w:pStyle w:val="Heading3"/>
      </w:pPr>
      <w:r>
        <w:t>Notes</w:t>
      </w:r>
    </w:p>
    <w:p>
      <w:pPr>
        <w:pStyle w:val="ListBullet"/>
      </w:pPr>
      <w:r>
        <w:t>The Version header is required and must be set to 2021-07-28.</w:t>
      </w:r>
    </w:p>
    <w:p>
      <w:pPr>
        <w:pStyle w:val="ListBullet"/>
      </w:pPr>
      <w:r>
        <w:t>altType only supports location for this endpoint (per the provided documentation).</w:t>
      </w:r>
    </w:p>
    <w:p>
      <w:r>
        <w:br w:type="page"/>
      </w:r>
    </w:p>
    <w:p>
      <w:pPr>
        <w:pStyle w:val="Heading2"/>
      </w:pPr>
      <w:r>
        <w:t>159. [DELETE] Delete a Media Library File or Folder</w:t>
      </w:r>
    </w:p>
    <w:p>
      <w:r>
        <w:rPr>
          <w:b/>
        </w:rPr>
        <w:t xml:space="preserve">Endpoint: </w:t>
      </w:r>
      <w:r>
        <w:rPr>
          <w:rFonts w:ascii="Courier New" w:hAnsi="Courier New"/>
          <w:sz w:val="18"/>
        </w:rPr>
        <w:t>/medias/{{id}}</w:t>
      </w:r>
    </w:p>
    <w:p>
      <w:pPr>
        <w:pStyle w:val="Heading3"/>
      </w:pPr>
      <w:r>
        <w:t>Prerequisites</w:t>
      </w:r>
    </w:p>
    <w:p>
      <w:pPr>
        <w:pStyle w:val="ListBullet"/>
      </w:pPr>
      <w:r>
        <w:t>Must have access to the Media Library and permission to delete media content</w:t>
      </w:r>
    </w:p>
    <w:p>
      <w:pPr>
        <w:pStyle w:val="Heading3"/>
      </w:pPr>
      <w:r>
        <w:t>Method</w:t>
      </w:r>
    </w:p>
    <w:p>
      <w:r>
        <w:t>DELETE</w:t>
      </w:r>
    </w:p>
    <w:p>
      <w:pPr>
        <w:pStyle w:val="Heading3"/>
      </w:pPr>
      <w:r>
        <w:t>URL</w:t>
      </w:r>
    </w:p>
    <w:p>
      <w:r>
        <w:t>https://services.leadconnectorhq.com/medias/{{id}}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specific file or folder from the media library by its media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/medias// or /medias).</w:t>
      </w:r>
    </w:p>
    <w:p>
      <w:pPr>
        <w:pStyle w:val="ListBullet"/>
      </w:pPr>
      <w:r>
        <w:t>Always construct the path as /medias/{{id}},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/medias/abc123</w:t>
        <w:br/>
        <w:t>/medias/64f1c2a9e7b1a</w:t>
      </w:r>
    </w:p>
    <w:p>
      <w:pPr>
        <w:pStyle w:val="Heading3"/>
      </w:pPr>
      <w:r>
        <w:t>Invalid Examples</w:t>
      </w:r>
    </w:p>
    <w:p>
      <w:r>
        <w:rPr>
          <w:b/>
          <w:color w:val="666666"/>
          <w:sz w:val="16"/>
        </w:rPr>
        <w:t>[http]</w:t>
      </w:r>
    </w:p>
    <w:p>
      <w:pPr>
        <w:shd w:fill="F2F2F2" w:val="clear"/>
      </w:pPr>
      <w:r>
        <w:rPr>
          <w:rFonts w:ascii="Courier New" w:hAnsi="Courier New"/>
          <w:sz w:val="17"/>
        </w:rPr>
        <w:t>/medias/</w:t>
        <w:br/>
        <w:t>/medias</w:t>
        <w:br/>
        <w:t>/medias//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Media ID of the file or folder to delete.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altType</w:t>
            </w:r>
          </w:p>
        </w:tc>
        <w:tc>
          <w:tcPr>
            <w:tcW w:type="dxa" w:w="2880"/>
          </w:tcPr>
          <w:p>
            <w:r>
              <w:t>string</w:t>
            </w:r>
          </w:p>
        </w:tc>
        <w:tc>
          <w:tcPr>
            <w:tcW w:type="dxa" w:w="2880"/>
          </w:tcPr>
          <w:p>
            <w:r>
              <w:t>Alt type. Allowed value: "location". Example: location.</w:t>
            </w:r>
          </w:p>
        </w:tc>
      </w:tr>
      <w:tr>
        <w:tc>
          <w:tcPr>
            <w:tcW w:type="dxa" w:w="2880"/>
          </w:tcPr>
          <w:p>
            <w:r>
              <w:t>altId</w:t>
            </w:r>
          </w:p>
        </w:tc>
        <w:tc>
          <w:tcPr>
            <w:tcW w:type="dxa" w:w="2880"/>
          </w:tcPr>
          <w:p>
            <w:r>
              <w:t>string</w:t>
            </w:r>
          </w:p>
        </w:tc>
        <w:tc>
          <w:tcPr>
            <w:tcW w:type="dxa" w:w="2880"/>
          </w:tcPr>
          <w:p>
            <w:r>
              <w:t>Location ID (used with altType=location).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r>
        <w:rPr>
          <w:b/>
        </w:rPr>
        <w:t>Note: The documentation only states “200 (Success) - Successful response” and does not provide a response schema. The example above is illustrative; rely on the actual API response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'https://services.leadconnectorhq.com/medias/abc123?altType=location&amp;altId=loc_12345' \</w:t>
        <w:br/>
        <w:t xml:space="preserve"> --header 'Accept: application/json' \</w:t>
        <w:br/>
        <w:t xml:space="preserve"> --header 'Version: 2021-07-28'</w:t>
      </w:r>
    </w:p>
    <w:p>
      <w:pPr>
        <w:pStyle w:val="Heading3"/>
      </w:pPr>
      <w:r>
        <w:t>Error Handling</w:t>
      </w:r>
    </w:p>
    <w:p>
      <w:pPr>
        <w:pStyle w:val="ListBullet"/>
      </w:pPr>
      <w:r>
        <w:t>The documentation does not list error status codes for this endpoint.</w:t>
      </w:r>
    </w:p>
    <w:p>
      <w:pPr>
        <w:pStyle w:val="Heading3"/>
      </w:pPr>
      <w:r>
        <w:t>Related medias actions</w:t>
      </w:r>
    </w:p>
    <w:p>
      <w:pPr>
        <w:pStyle w:val="ListBullet"/>
      </w:pPr>
      <w:r>
        <w:t>[POST] Update a Media File or Folder by ID — /medias/{{id}}</w:t>
      </w:r>
    </w:p>
    <w:p>
      <w:pPr>
        <w:pStyle w:val="ListBullet"/>
      </w:pPr>
      <w:r>
        <w:t>[POST] Upload File into Media Library — /medias/upload-file</w:t>
      </w:r>
    </w:p>
    <w:p>
      <w:pPr>
        <w:pStyle w:val="ListBullet"/>
      </w:pPr>
      <w:r>
        <w:t>[PUT] Bulk Delete (Trash/Delete) Media Files or Folders — /medias/delete-files</w:t>
      </w:r>
    </w:p>
    <w:p>
      <w:r>
        <w:br w:type="page"/>
      </w:r>
    </w:p>
    <w:p>
      <w:pPr>
        <w:pStyle w:val="Heading2"/>
      </w:pPr>
      <w:r>
        <w:t>160. [GET] List Media Library Files and Folders</w:t>
      </w:r>
    </w:p>
    <w:p>
      <w:r>
        <w:rPr>
          <w:b/>
        </w:rPr>
        <w:t xml:space="preserve">Endpoint: </w:t>
      </w:r>
      <w:r>
        <w:rPr>
          <w:rFonts w:ascii="Courier New" w:hAnsi="Courier New"/>
          <w:sz w:val="18"/>
        </w:rPr>
        <w:t>/medias/files</w:t>
      </w:r>
    </w:p>
    <w:p>
      <w:pPr>
        <w:pStyle w:val="Heading3"/>
      </w:pPr>
      <w:r>
        <w:t>Prerequisites</w:t>
      </w:r>
    </w:p>
    <w:p>
      <w:pPr>
        <w:pStyle w:val="ListBullet"/>
      </w:pPr>
      <w:r>
        <w:t>Access to the Media Library feature in LeadConnector</w:t>
      </w:r>
    </w:p>
    <w:p>
      <w:pPr>
        <w:pStyle w:val="Heading3"/>
      </w:pPr>
      <w:r>
        <w:t>Method</w:t>
      </w:r>
    </w:p>
    <w:p>
      <w:r>
        <w:t>GET</w:t>
      </w:r>
    </w:p>
    <w:p>
      <w:pPr>
        <w:pStyle w:val="Heading3"/>
      </w:pPr>
      <w:r>
        <w:t>URL</w:t>
      </w:r>
    </w:p>
    <w:p>
      <w:r>
        <w:t>https://services.leadconnectorhq.com/medias/files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a list of files and folders from the media library. Supports pagination, filtering, and sorting.</w:t>
      </w:r>
    </w:p>
    <w:p>
      <w:pPr>
        <w:pStyle w:val="Heading3"/>
      </w:pPr>
      <w:r>
        <w:t>Enforcement Rules</w:t>
      </w:r>
    </w:p>
    <w:p>
      <w:pPr>
        <w:pStyle w:val="ListBullet"/>
      </w:pPr>
      <w:r>
        <w:t>The Version header must be included and set to "2021-07-28".</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sortBy</w:t>
            </w:r>
          </w:p>
        </w:tc>
        <w:tc>
          <w:tcPr>
            <w:tcW w:type="dxa" w:w="2880"/>
          </w:tcPr>
          <w:p>
            <w:r>
              <w:t>string</w:t>
            </w:r>
          </w:p>
        </w:tc>
        <w:tc>
          <w:tcPr>
            <w:tcW w:type="dxa" w:w="2880"/>
          </w:tcPr>
          <w:p>
            <w:r>
              <w:t>Field for sorting the file listing by. Example: "createdAt".</w:t>
            </w:r>
          </w:p>
        </w:tc>
      </w:tr>
      <w:tr>
        <w:tc>
          <w:tcPr>
            <w:tcW w:type="dxa" w:w="2880"/>
          </w:tcPr>
          <w:p>
            <w:r>
              <w:t>sortOrder</w:t>
            </w:r>
          </w:p>
        </w:tc>
        <w:tc>
          <w:tcPr>
            <w:tcW w:type="dxa" w:w="2880"/>
          </w:tcPr>
          <w:p>
            <w:r>
              <w:t>string</w:t>
            </w:r>
          </w:p>
        </w:tc>
        <w:tc>
          <w:tcPr>
            <w:tcW w:type="dxa" w:w="2880"/>
          </w:tcPr>
          <w:p>
            <w:r>
              <w:t>Sort direction. Example: "asc".</w:t>
            </w:r>
          </w:p>
        </w:tc>
      </w:tr>
      <w:tr>
        <w:tc>
          <w:tcPr>
            <w:tcW w:type="dxa" w:w="2880"/>
          </w:tcPr>
          <w:p>
            <w:r>
              <w:t>type</w:t>
            </w:r>
          </w:p>
        </w:tc>
        <w:tc>
          <w:tcPr>
            <w:tcW w:type="dxa" w:w="2880"/>
          </w:tcPr>
          <w:p>
            <w:r>
              <w:t>string</w:t>
            </w:r>
          </w:p>
        </w:tc>
        <w:tc>
          <w:tcPr>
            <w:tcW w:type="dxa" w:w="2880"/>
          </w:tcPr>
          <w:p>
            <w:r>
              <w:t>Type filter. Example: "file".</w:t>
            </w:r>
          </w:p>
        </w:tc>
      </w:tr>
      <w:tr>
        <w:tc>
          <w:tcPr>
            <w:tcW w:type="dxa" w:w="2880"/>
          </w:tcPr>
          <w:p>
            <w:r>
              <w:t>altType</w:t>
            </w:r>
          </w:p>
        </w:tc>
        <w:tc>
          <w:tcPr>
            <w:tcW w:type="dxa" w:w="2880"/>
          </w:tcPr>
          <w:p>
            <w:r>
              <w:t>string</w:t>
            </w:r>
          </w:p>
        </w:tc>
        <w:tc>
          <w:tcPr>
            <w:tcW w:type="dxa" w:w="2880"/>
          </w:tcPr>
          <w:p>
            <w:r>
              <w:t>Alt type. Allowed values: "location". Example: "location".</w:t>
            </w:r>
          </w:p>
        </w:tc>
      </w:tr>
      <w:tr>
        <w:tc>
          <w:tcPr>
            <w:tcW w:type="dxa" w:w="2880"/>
          </w:tcPr>
          <w:p>
            <w:r>
              <w:t>altId</w:t>
            </w:r>
          </w:p>
        </w:tc>
        <w:tc>
          <w:tcPr>
            <w:tcW w:type="dxa" w:w="2880"/>
          </w:tcPr>
          <w:p>
            <w:r>
              <w:t>string</w:t>
            </w:r>
          </w:p>
        </w:tc>
        <w:tc>
          <w:tcPr>
            <w:tcW w:type="dxa" w:w="2880"/>
          </w:tcPr>
          <w:p>
            <w:r>
              <w:t>Alt ID (location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string</w:t>
            </w:r>
          </w:p>
        </w:tc>
        <w:tc>
          <w:tcPr>
            <w:tcW w:type="dxa" w:w="2880"/>
          </w:tcPr>
          <w:p>
            <w:r>
              <w:t>Number of files to skip in listing. Example: "5".</w:t>
            </w:r>
          </w:p>
        </w:tc>
      </w:tr>
      <w:tr>
        <w:tc>
          <w:tcPr>
            <w:tcW w:type="dxa" w:w="2880"/>
          </w:tcPr>
          <w:p>
            <w:r>
              <w:t>limit</w:t>
            </w:r>
          </w:p>
        </w:tc>
        <w:tc>
          <w:tcPr>
            <w:tcW w:type="dxa" w:w="2880"/>
          </w:tcPr>
          <w:p>
            <w:r>
              <w:t>string</w:t>
            </w:r>
          </w:p>
        </w:tc>
        <w:tc>
          <w:tcPr>
            <w:tcW w:type="dxa" w:w="2880"/>
          </w:tcPr>
          <w:p>
            <w:r>
              <w:t>Number of files to show in the listing. Example: "10".</w:t>
            </w:r>
          </w:p>
        </w:tc>
      </w:tr>
      <w:tr>
        <w:tc>
          <w:tcPr>
            <w:tcW w:type="dxa" w:w="2880"/>
          </w:tcPr>
          <w:p>
            <w:r>
              <w:t>query</w:t>
            </w:r>
          </w:p>
        </w:tc>
        <w:tc>
          <w:tcPr>
            <w:tcW w:type="dxa" w:w="2880"/>
          </w:tcPr>
          <w:p>
            <w:r>
              <w:t>string</w:t>
            </w:r>
          </w:p>
        </w:tc>
        <w:tc>
          <w:tcPr>
            <w:tcW w:type="dxa" w:w="2880"/>
          </w:tcPr>
          <w:p>
            <w:r>
              <w:t>Query text to search. Example: "Test file".</w:t>
            </w:r>
          </w:p>
        </w:tc>
      </w:tr>
      <w:tr>
        <w:tc>
          <w:tcPr>
            <w:tcW w:type="dxa" w:w="2880"/>
          </w:tcPr>
          <w:p>
            <w:r>
              <w:t>parentId</w:t>
            </w:r>
          </w:p>
        </w:tc>
        <w:tc>
          <w:tcPr>
            <w:tcW w:type="dxa" w:w="2880"/>
          </w:tcPr>
          <w:p>
            <w:r>
              <w:t>string</w:t>
            </w:r>
          </w:p>
        </w:tc>
        <w:tc>
          <w:tcPr>
            <w:tcW w:type="dxa" w:w="2880"/>
          </w:tcPr>
          <w:p>
            <w:r>
              <w:t>Parent ID or folder ID to list within.</w:t>
            </w:r>
          </w:p>
        </w:tc>
      </w:tr>
      <w:tr>
        <w:tc>
          <w:tcPr>
            <w:tcW w:type="dxa" w:w="2880"/>
          </w:tcPr>
          <w:p>
            <w:r>
              <w:t>fetchAll</w:t>
            </w:r>
          </w:p>
        </w:tc>
        <w:tc>
          <w:tcPr>
            <w:tcW w:type="dxa" w:w="2880"/>
          </w:tcPr>
          <w:p>
            <w:r>
              <w:t>string</w:t>
            </w:r>
          </w:p>
        </w:tc>
        <w:tc>
          <w:tcPr>
            <w:tcW w:type="dxa" w:w="2880"/>
          </w:tcPr>
          <w:p>
            <w:r>
              <w:t>Fetch all files or folders.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string[]</w:t>
            </w:r>
          </w:p>
        </w:tc>
        <w:tc>
          <w:tcPr>
            <w:tcW w:type="dxa" w:w="2880"/>
          </w:tcPr>
          <w:p>
            <w:r>
              <w:t>Array of File Objects (returned as strings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'https://services.leadconnectorhq.com/medias/files?altType=location&amp;altId=LOC_12345&amp;type=file&amp;sortBy=createdAt&amp;sortOrder=asc&amp;offset=5&amp;limit=10&amp;query=Test%20file&amp;fetchAll=false' \</w:t>
        <w:br/>
        <w:t xml:space="preserve"> --header 'Accept: application/json' \</w:t>
        <w:br/>
        <w:t xml:space="preserve"> --header 'Version: 2021-07-28'</w:t>
      </w:r>
    </w:p>
    <w:p>
      <w:pPr>
        <w:pStyle w:val="Heading3"/>
      </w:pPr>
      <w:r>
        <w:t>Example Usage</w:t>
      </w:r>
    </w:p>
    <w:p>
      <w:pPr>
        <w:pStyle w:val="Heading3"/>
      </w:pPr>
      <w:r>
        <w:t>Example 1: List files for a location (sorted by creation date)</w:t>
      </w:r>
    </w:p>
    <w:p>
      <w:r>
        <w:rPr>
          <w:b/>
          <w:color w:val="666666"/>
          <w:sz w:val="16"/>
        </w:rPr>
        <w:t>[bash]</w:t>
      </w:r>
    </w:p>
    <w:p>
      <w:pPr>
        <w:shd w:fill="F2F2F2" w:val="clear"/>
      </w:pPr>
      <w:r>
        <w:rPr>
          <w:rFonts w:ascii="Courier New" w:hAnsi="Courier New"/>
          <w:sz w:val="17"/>
        </w:rPr>
        <w:t>curl -s --location \</w:t>
        <w:br/>
        <w:t xml:space="preserve"> 'https://services.leadconnectorhq.com/medias/files?altType=location&amp;altId=LOC_12345&amp;type=file&amp;sortBy=createdAt&amp;sortOrder=asc&amp;limit=10' \</w:t>
        <w:br/>
        <w:t xml:space="preserve"> -H 'Accept: application/json' \</w:t>
        <w:br/>
        <w:t xml:space="preserve"> -H 'Version: 2021-07-28'</w:t>
      </w:r>
    </w:p>
    <w:p>
      <w:pPr>
        <w:pStyle w:val="Heading3"/>
      </w:pPr>
      <w:r>
        <w:t>Example 2: Search files by text query</w:t>
      </w:r>
    </w:p>
    <w:p>
      <w:r>
        <w:rPr>
          <w:b/>
          <w:color w:val="666666"/>
          <w:sz w:val="16"/>
        </w:rPr>
        <w:t>[bash]</w:t>
      </w:r>
    </w:p>
    <w:p>
      <w:pPr>
        <w:shd w:fill="F2F2F2" w:val="clear"/>
      </w:pPr>
      <w:r>
        <w:rPr>
          <w:rFonts w:ascii="Courier New" w:hAnsi="Courier New"/>
          <w:sz w:val="17"/>
        </w:rPr>
        <w:t>curl -s --location \</w:t>
        <w:br/>
        <w:t xml:space="preserve"> 'https://services.leadconnectorhq.com/medias/files?altType=location&amp;altId=LOC_12345&amp;type=file&amp;sortBy=createdAt&amp;sortOrder=asc&amp;query=Test%20file' \</w:t>
        <w:br/>
        <w:t xml:space="preserve"> -H 'Accept: application/json' \</w:t>
        <w:br/>
        <w:t xml:space="preserve"> -H 'Version: 2021-07-28'</w:t>
      </w:r>
    </w:p>
    <w:p>
      <w:pPr>
        <w:pStyle w:val="Heading3"/>
      </w:pPr>
      <w:r>
        <w:t>Example 3: List items inside a specific folder (parentId)</w:t>
      </w:r>
    </w:p>
    <w:p>
      <w:r>
        <w:rPr>
          <w:b/>
          <w:color w:val="666666"/>
          <w:sz w:val="16"/>
        </w:rPr>
        <w:t>[bash]</w:t>
      </w:r>
    </w:p>
    <w:p>
      <w:pPr>
        <w:shd w:fill="F2F2F2" w:val="clear"/>
      </w:pPr>
      <w:r>
        <w:rPr>
          <w:rFonts w:ascii="Courier New" w:hAnsi="Courier New"/>
          <w:sz w:val="17"/>
        </w:rPr>
        <w:t>curl -s --location \</w:t>
        <w:br/>
        <w:t xml:space="preserve"> 'https://services.leadconnectorhq.com/medias/files?altType=location&amp;altId=LOC_12345&amp;type=file&amp;sortBy=createdAt&amp;sortOrder=asc&amp;parentId=FOLDER_67890' \</w:t>
        <w:br/>
        <w:t xml:space="preserve"> -H 'Accept: application/json' \</w:t>
        <w:br/>
        <w:t xml:space="preserve"> -H 'Version: 2021-07-28'</w:t>
      </w:r>
    </w:p>
    <w:p>
      <w:pPr>
        <w:pStyle w:val="Heading3"/>
      </w:pPr>
      <w:r>
        <w:t>Notes</w:t>
      </w:r>
    </w:p>
    <w:p>
      <w:pPr>
        <w:pStyle w:val="ListBullet"/>
      </w:pPr>
      <w:r>
        <w:t>All parameters were documented as string in the scraped content (including offset, limit, and fetchAll), so they are documented as strings here.</w:t>
      </w:r>
    </w:p>
    <w:p>
      <w:pPr>
        <w:pStyle w:val="ListBullet"/>
      </w:pPr>
      <w:r>
        <w:t>The response schema in the scraped content only specifies files as an array of strings, while also describing them as “File Objects”; the actual object shape was not provided.</w:t>
      </w:r>
    </w:p>
    <w:p>
      <w:pPr>
        <w:pStyle w:val="Heading3"/>
      </w:pPr>
      <w:r>
        <w:t>Error Handling</w:t>
      </w:r>
    </w:p>
    <w:p>
      <w:pPr>
        <w:pStyle w:val="ListBullet"/>
      </w:pPr>
      <w:r>
        <w:t>Error responses were not provided in the scraped content, so they cannot be documented here.</w:t>
      </w:r>
    </w:p>
    <w:p>
      <w:r>
        <w:br w:type="page"/>
      </w:r>
    </w:p>
    <w:p>
      <w:pPr>
        <w:pStyle w:val="Heading2"/>
      </w:pPr>
      <w:r>
        <w:t>161. [POST] Update a Media File or Folder by ID</w:t>
      </w:r>
    </w:p>
    <w:p>
      <w:r>
        <w:rPr>
          <w:b/>
        </w:rPr>
        <w:t xml:space="preserve">Endpoint: </w:t>
      </w:r>
      <w:r>
        <w:rPr>
          <w:rFonts w:ascii="Courier New" w:hAnsi="Courier New"/>
          <w:sz w:val="18"/>
        </w:rPr>
        <w:t>/medias/{{id}}</w:t>
      </w:r>
    </w:p>
    <w:p>
      <w:pPr>
        <w:pStyle w:val="Heading3"/>
      </w:pPr>
      <w:r>
        <w:t>Prerequisites</w:t>
      </w:r>
    </w:p>
    <w:p>
      <w:pPr>
        <w:pStyle w:val="ListBullet"/>
      </w:pPr>
      <w:r>
        <w:t>You must have access to the media file/folder you want to update.</w:t>
      </w:r>
    </w:p>
    <w:p>
      <w:pPr>
        <w:pStyle w:val="Heading3"/>
      </w:pPr>
      <w:r>
        <w:t>Method</w:t>
      </w:r>
    </w:p>
    <w:p>
      <w:r>
        <w:t>POST</w:t>
      </w:r>
    </w:p>
    <w:p>
      <w:pPr>
        <w:pStyle w:val="Heading3"/>
      </w:pPr>
      <w:r>
        <w:t>URL</w:t>
      </w:r>
    </w:p>
    <w:p>
      <w:r>
        <w:t>https://services.leadconnectorhq.com/medias/{{id}}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 single media file or folder by its unique ID, including changing its name and associating it with an owning entity (e.g., a location).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/medias// or /medias/).</w:t>
      </w:r>
    </w:p>
    <w:p>
      <w:pPr>
        <w:pStyle w:val="ListBullet"/>
      </w:pPr>
      <w:r>
        <w:t>Always construct the path as /medias/{{id}}, where {{id}}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/medias/686f9817f0d3165be9fbcef6</w:t>
      </w:r>
    </w:p>
    <w:p>
      <w:pPr>
        <w:pStyle w:val="Heading3"/>
      </w:pPr>
      <w:r>
        <w:t>Invalid Examples</w:t>
      </w:r>
    </w:p>
    <w:p>
      <w:r>
        <w:rPr>
          <w:b/>
          <w:color w:val="666666"/>
          <w:sz w:val="16"/>
        </w:rPr>
        <w:t>[http]</w:t>
      </w:r>
    </w:p>
    <w:p>
      <w:pPr>
        <w:shd w:fill="F2F2F2" w:val="clear"/>
      </w:pPr>
      <w:r>
        <w:rPr>
          <w:rFonts w:ascii="Courier New" w:hAnsi="Courier New"/>
          <w:sz w:val="17"/>
        </w:rPr>
        <w:t>/medias//</w:t>
        <w:br/>
        <w:t>/medias/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file or folder to update. Example: 686f9817f0d3165be9fbcef6.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name for the file or folder. Example: Updated File Name.pdf.</w:t>
            </w:r>
          </w:p>
        </w:tc>
      </w:tr>
      <w:tr>
        <w:tc>
          <w:tcPr>
            <w:tcW w:type="dxa" w:w="2880"/>
          </w:tcPr>
          <w:p>
            <w:r>
              <w:t>altType</w:t>
            </w:r>
          </w:p>
        </w:tc>
        <w:tc>
          <w:tcPr>
            <w:tcW w:type="dxa" w:w="2880"/>
          </w:tcPr>
          <w:p>
            <w:r>
              <w:t>string</w:t>
            </w:r>
          </w:p>
        </w:tc>
        <w:tc>
          <w:tcPr>
            <w:tcW w:type="dxa" w:w="2880"/>
          </w:tcPr>
          <w:p>
            <w:r>
              <w:t>Type of entity that owns the file or folder. Possible values: location. Example: location.</w:t>
            </w:r>
          </w:p>
        </w:tc>
      </w:tr>
      <w:tr>
        <w:tc>
          <w:tcPr>
            <w:tcW w:type="dxa" w:w="2880"/>
          </w:tcPr>
          <w:p>
            <w:r>
              <w:t>altId</w:t>
            </w:r>
          </w:p>
        </w:tc>
        <w:tc>
          <w:tcPr>
            <w:tcW w:type="dxa" w:w="2880"/>
          </w:tcPr>
          <w:p>
            <w:r>
              <w:t>string</w:t>
            </w:r>
          </w:p>
        </w:tc>
        <w:tc>
          <w:tcPr>
            <w:tcW w:type="dxa" w:w="2880"/>
          </w:tcPr>
          <w:p>
            <w:r>
              <w:t>Identifier of the owning entity (e.g., the location ID). Example: sx6wyHhbFdRXh302LLNR.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schema is documented as any, so the exact response shape is not specified.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'https://services.leadconnectorhq.com/medias/686f9817f0d3165be9fbcef6' \</w:t>
        <w:br/>
        <w:t xml:space="preserve"> --header 'Accept: application/json' \</w:t>
        <w:br/>
        <w:t xml:space="preserve"> --header 'Content-Type: application/json' \</w:t>
        <w:br/>
        <w:t xml:space="preserve"> --header 'Version: 2021-07-28' \</w:t>
        <w:br/>
        <w:t xml:space="preserve"> --data '{</w:t>
        <w:br/>
        <w:t xml:space="preserve"> "name": "Updated File Name.pdf",</w:t>
        <w:br/>
        <w:t xml:space="preserve"> "altType": "location",</w:t>
        <w:br/>
        <w:t xml:space="preserve"> "altId": "sx6wyHhbFdRXh302LLNR"</w:t>
        <w:br/>
        <w:t xml:space="preserve">  }'</w:t>
      </w:r>
    </w:p>
    <w:p>
      <w:pPr>
        <w:pStyle w:val="Heading3"/>
      </w:pPr>
      <w:r>
        <w:t>Notes</w:t>
      </w:r>
    </w:p>
    <w:p>
      <w:pPr>
        <w:pStyle w:val="ListBullet"/>
      </w:pPr>
      <w:r>
        <w:t>The Version header is required and must be set to 2021-07-28.</w:t>
      </w:r>
    </w:p>
    <w:p>
      <w:pPr>
        <w:pStyle w:val="ListBullet"/>
      </w:pPr>
      <w:r>
        <w:t>The request body must be JSON (application/json).</w:t>
      </w:r>
    </w:p>
    <w:p>
      <w:pPr>
        <w:pStyle w:val="Heading3"/>
      </w:pPr>
      <w:r>
        <w:t>Related medias actions</w:t>
      </w:r>
    </w:p>
    <w:p>
      <w:pPr>
        <w:pStyle w:val="ListBullet"/>
      </w:pPr>
      <w:r>
        <w:t>[DELETE] Delete a Media Library File or Folder — /medias/{{id}}</w:t>
      </w:r>
    </w:p>
    <w:p>
      <w:pPr>
        <w:pStyle w:val="ListBullet"/>
      </w:pPr>
      <w:r>
        <w:t>[POST] Upload File into Media Library — /medias/upload-file</w:t>
      </w:r>
    </w:p>
    <w:p>
      <w:pPr>
        <w:pStyle w:val="ListBullet"/>
      </w:pPr>
      <w:r>
        <w:t>[PUT] Bulk Delete (Trash/Delete) Media Files or Folders — /medias/delete-files</w:t>
      </w:r>
    </w:p>
    <w:p>
      <w:r>
        <w:br w:type="page"/>
      </w:r>
    </w:p>
    <w:p>
      <w:pPr>
        <w:pStyle w:val="Heading2"/>
      </w:pPr>
      <w:r>
        <w:t>162. [POST] Upload File into Media Library</w:t>
      </w:r>
    </w:p>
    <w:p>
      <w:r>
        <w:rPr>
          <w:b/>
        </w:rPr>
        <w:t xml:space="preserve">Endpoint: </w:t>
      </w:r>
      <w:r>
        <w:rPr>
          <w:rFonts w:ascii="Courier New" w:hAnsi="Courier New"/>
          <w:sz w:val="18"/>
        </w:rPr>
        <w:t>/medias/upload-file</w:t>
      </w:r>
    </w:p>
    <w:p>
      <w:pPr>
        <w:pStyle w:val="Heading3"/>
      </w:pPr>
      <w:r>
        <w:t>Prerequisites</w:t>
      </w:r>
    </w:p>
    <w:p>
      <w:pPr>
        <w:pStyle w:val="ListBullet"/>
      </w:pPr>
      <w:r>
        <w:t>Access to the Media Library upload capability</w:t>
      </w:r>
    </w:p>
    <w:p>
      <w:pPr>
        <w:pStyle w:val="ListBullet"/>
      </w:pPr>
      <w:r>
        <w:t>File size must be ≤ 25 MB</w:t>
      </w:r>
    </w:p>
    <w:p>
      <w:pPr>
        <w:pStyle w:val="ListBullet"/>
      </w:pPr>
      <w:r>
        <w:t xml:space="preserve">Provide either: </w:t>
        <w:br/>
        <w:br/>
        <w:t>a file to upload, or</w:t>
        <w:br/>
        <w:t>a hosted file URL (depending on hosted)</w:t>
      </w:r>
    </w:p>
    <w:p>
      <w:pPr>
        <w:pStyle w:val="Heading3"/>
      </w:pPr>
      <w:r>
        <w:t>Method</w:t>
      </w:r>
    </w:p>
    <w:p>
      <w:r>
        <w:t>POST</w:t>
      </w:r>
    </w:p>
    <w:p>
      <w:pPr>
        <w:pStyle w:val="Heading3"/>
      </w:pPr>
      <w:r>
        <w:t>URL</w:t>
      </w:r>
    </w:p>
    <w:p>
      <w:r>
        <w:t>https://services.leadconnectorhq.com/medias/upload-file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 xml:space="preserve"> "Version": "2021-07-28"</w:t>
        <w:br/>
        <w:t>}</w:t>
      </w:r>
    </w:p>
    <w:p>
      <w:pPr>
        <w:pStyle w:val="Heading3"/>
      </w:pPr>
      <w:r>
        <w:t>Description</w:t>
      </w:r>
    </w:p>
    <w:p>
      <w:r>
        <w:t>Uploads a file into the Media Library. If hosted is set to true, you must provide fileUrl. Otherwise, you must provide file.</w:t>
      </w:r>
    </w:p>
    <w:p>
      <w:pPr>
        <w:pStyle w:val="Heading3"/>
      </w:pPr>
      <w:r>
        <w:t>Enforcement Rules</w:t>
      </w:r>
    </w:p>
    <w:p>
      <w:pPr>
        <w:pStyle w:val="ListBullet"/>
      </w:pPr>
      <w:r>
        <w:t>The Version header must be included and set to "2021-07-28".</w:t>
      </w:r>
    </w:p>
    <w:p>
      <w:pPr>
        <w:pStyle w:val="ListBullet"/>
      </w:pPr>
      <w:r>
        <w:t>Request body must be sent as multipart/form-data.</w:t>
      </w:r>
    </w:p>
    <w:p>
      <w:pPr>
        <w:pStyle w:val="ListBullet"/>
      </w:pPr>
      <w:r>
        <w:t xml:space="preserve">Conditional requirement: </w:t>
        <w:br/>
        <w:br/>
        <w:t>If hosted=true, fileUrl is required and file is not required.</w:t>
        <w:br/>
        <w:t>If hosted is not true (e.g., false), file is required and fileUrl is not required.</w:t>
      </w:r>
    </w:p>
    <w:p>
      <w:pPr>
        <w:pStyle w:val="ListBullet"/>
      </w:pPr>
      <w:r>
        <w:t>Maximum allowed file size is 25 MB.</w:t>
      </w:r>
    </w:p>
    <w:p>
      <w:pPr>
        <w:pStyle w:val="Heading3"/>
      </w:pPr>
      <w:r>
        <w:t>Required Request Body Fields</w:t>
      </w:r>
    </w:p>
    <w:p>
      <w:r>
        <w:rPr>
          <w:b/>
        </w:rPr>
        <w:t>Note: Sent as multipart/form-data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p>
        </w:tc>
        <w:tc>
          <w:tcPr>
            <w:tcW w:type="dxa" w:w="2880"/>
          </w:tcPr>
          <w:p>
            <w:r>
              <w:t>The request body is required, but which field is required depends on hosted (see rules above).</w:t>
            </w:r>
          </w:p>
        </w:tc>
      </w:tr>
    </w:tbl>
    <w:p/>
    <w:p>
      <w:pPr>
        <w:pStyle w:val="Heading3"/>
      </w:pPr>
      <w:r>
        <w:t>Optional Request Body Fields</w:t>
      </w:r>
    </w:p>
    <w:p>
      <w:r>
        <w:rPr>
          <w:b/>
        </w:rPr>
        <w:t>Note: Sent as multipart/form-data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File content to upload. Required when hosted is not true.</w:t>
            </w:r>
          </w:p>
        </w:tc>
      </w:tr>
      <w:tr>
        <w:tc>
          <w:tcPr>
            <w:tcW w:type="dxa" w:w="2880"/>
          </w:tcPr>
          <w:p>
            <w:r>
              <w:t>hosted</w:t>
            </w:r>
          </w:p>
        </w:tc>
        <w:tc>
          <w:tcPr>
            <w:tcW w:type="dxa" w:w="2880"/>
          </w:tcPr>
          <w:p>
            <w:r>
              <w:t>boolean</w:t>
            </w:r>
          </w:p>
        </w:tc>
        <w:tc>
          <w:tcPr>
            <w:tcW w:type="dxa" w:w="2880"/>
          </w:tcPr>
          <w:p>
            <w:r>
              <w:t>When true, indicates the file is hosted elsewhere and should be imported via fileUrl.</w:t>
            </w:r>
          </w:p>
        </w:tc>
      </w:tr>
      <w:tr>
        <w:tc>
          <w:tcPr>
            <w:tcW w:type="dxa" w:w="2880"/>
          </w:tcPr>
          <w:p>
            <w:r>
              <w:t>fileUrl</w:t>
            </w:r>
          </w:p>
        </w:tc>
        <w:tc>
          <w:tcPr>
            <w:tcW w:type="dxa" w:w="2880"/>
          </w:tcPr>
          <w:p>
            <w:r>
              <w:t>string</w:t>
            </w:r>
          </w:p>
        </w:tc>
        <w:tc>
          <w:tcPr>
            <w:tcW w:type="dxa" w:w="2880"/>
          </w:tcPr>
          <w:p>
            <w:r>
              <w:t>Publicly accessible URL to the hosted file. Required when hosted=true.</w:t>
            </w:r>
          </w:p>
        </w:tc>
      </w:tr>
      <w:tr>
        <w:tc>
          <w:tcPr>
            <w:tcW w:type="dxa" w:w="2880"/>
          </w:tcPr>
          <w:p>
            <w:r>
              <w:t>name</w:t>
            </w:r>
          </w:p>
        </w:tc>
        <w:tc>
          <w:tcPr>
            <w:tcW w:type="dxa" w:w="2880"/>
          </w:tcPr>
          <w:p>
            <w:r>
              <w:t>string</w:t>
            </w:r>
          </w:p>
        </w:tc>
        <w:tc>
          <w:tcPr>
            <w:tcW w:type="dxa" w:w="2880"/>
          </w:tcPr>
          <w:p>
            <w:r>
              <w:t>Name for the uploaded file.</w:t>
            </w:r>
          </w:p>
        </w:tc>
      </w:tr>
      <w:tr>
        <w:tc>
          <w:tcPr>
            <w:tcW w:type="dxa" w:w="2880"/>
          </w:tcPr>
          <w:p>
            <w:r>
              <w:t>parentId</w:t>
            </w:r>
          </w:p>
        </w:tc>
        <w:tc>
          <w:tcPr>
            <w:tcW w:type="dxa" w:w="2880"/>
          </w:tcPr>
          <w:p>
            <w:r>
              <w:t>string</w:t>
            </w:r>
          </w:p>
        </w:tc>
        <w:tc>
          <w:tcPr>
            <w:tcW w:type="dxa" w:w="2880"/>
          </w:tcPr>
          <w:p>
            <w:r>
              <w:t>Parent folder/directory ID to place the file under.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"fileId": "file.pdf",</w:t>
        <w:br/>
        <w:t xml:space="preserve"> "url": "https://storage.googleapis.com/bucket-name/path/to/file.pdf"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fileId</w:t>
            </w:r>
          </w:p>
        </w:tc>
        <w:tc>
          <w:tcPr>
            <w:tcW w:type="dxa" w:w="2880"/>
          </w:tcPr>
          <w:p>
            <w:r>
              <w:t>string</w:t>
            </w:r>
          </w:p>
        </w:tc>
        <w:tc>
          <w:tcPr>
            <w:tcW w:type="dxa" w:w="2880"/>
          </w:tcPr>
          <w:p>
            <w:r>
              <w:t>ID of the uploaded file.</w:t>
            </w:r>
          </w:p>
        </w:tc>
      </w:tr>
      <w:tr>
        <w:tc>
          <w:tcPr>
            <w:tcW w:type="dxa" w:w="2880"/>
          </w:tcPr>
          <w:p>
            <w:r>
              <w:t>url</w:t>
            </w:r>
          </w:p>
        </w:tc>
        <w:tc>
          <w:tcPr>
            <w:tcW w:type="dxa" w:w="2880"/>
          </w:tcPr>
          <w:p>
            <w:r>
              <w:t>string</w:t>
            </w:r>
          </w:p>
        </w:tc>
        <w:tc>
          <w:tcPr>
            <w:tcW w:type="dxa" w:w="2880"/>
          </w:tcPr>
          <w:p>
            <w:r>
              <w:t>Google Cloud Storage URL of the uploaded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'https://services.leadconnectorhq.com/medias/upload-file' \</w:t>
        <w:br/>
        <w:t xml:space="preserve"> --header 'Accept: application/json' \</w:t>
        <w:br/>
        <w:t xml:space="preserve"> --header 'Version: 2021-07-28' \</w:t>
        <w:br/>
        <w:t xml:space="preserve"> --form 'hosted=false' \</w:t>
        <w:br/>
        <w:t xml:space="preserve"> --form 'file=@"/path/to/file.pdf"' \</w:t>
        <w:br/>
        <w:t xml:space="preserve"> --form 'name=file.pdf' \</w:t>
        <w:br/>
        <w:t xml:space="preserve"> --form 'parentId=folder_123'</w:t>
      </w:r>
    </w:p>
    <w:p>
      <w:pPr>
        <w:pStyle w:val="Heading3"/>
      </w:pPr>
      <w:r>
        <w:t>Example Usage</w:t>
      </w:r>
    </w:p>
    <w:p>
      <w:pPr>
        <w:pStyle w:val="Heading3"/>
      </w:pPr>
      <w:r>
        <w:t>Example 1: Upload a local file (hosted=false)</w:t>
      </w:r>
    </w:p>
    <w:p>
      <w:r>
        <w:rPr>
          <w:b/>
          <w:color w:val="666666"/>
          <w:sz w:val="16"/>
        </w:rPr>
        <w:t>[bash]</w:t>
      </w:r>
    </w:p>
    <w:p>
      <w:pPr>
        <w:shd w:fill="F2F2F2" w:val="clear"/>
      </w:pPr>
      <w:r>
        <w:rPr>
          <w:rFonts w:ascii="Courier New" w:hAnsi="Courier New"/>
          <w:sz w:val="17"/>
        </w:rPr>
        <w:t>curl --location 'https://services.leadconnectorhq.com/medias/upload-file' \</w:t>
        <w:br/>
        <w:t xml:space="preserve"> --header 'Accept: application/json' \</w:t>
        <w:br/>
        <w:t xml:space="preserve"> --header 'Version: 2021-07-28' \</w:t>
        <w:br/>
        <w:t xml:space="preserve"> --form 'hosted=false' \</w:t>
        <w:br/>
        <w:t xml:space="preserve"> --form 'file=@"/path/to/image.png"' \</w:t>
        <w:br/>
        <w:t xml:space="preserve"> --form 'name=image.png'</w:t>
      </w:r>
    </w:p>
    <w:p>
      <w:pPr>
        <w:pStyle w:val="Heading3"/>
      </w:pPr>
      <w:r>
        <w:t>Example 2: Import a hosted file by URL (hosted=true)</w:t>
      </w:r>
    </w:p>
    <w:p>
      <w:r>
        <w:rPr>
          <w:b/>
          <w:color w:val="666666"/>
          <w:sz w:val="16"/>
        </w:rPr>
        <w:t>[bash]</w:t>
      </w:r>
    </w:p>
    <w:p>
      <w:pPr>
        <w:shd w:fill="F2F2F2" w:val="clear"/>
      </w:pPr>
      <w:r>
        <w:rPr>
          <w:rFonts w:ascii="Courier New" w:hAnsi="Courier New"/>
          <w:sz w:val="17"/>
        </w:rPr>
        <w:t>curl --location 'https://services.leadconnectorhq.com/medias/upload-file' \</w:t>
        <w:br/>
        <w:t xml:space="preserve"> --header 'Accept: application/json' \</w:t>
        <w:br/>
        <w:t xml:space="preserve"> --header 'Version: 2021-07-28' \</w:t>
        <w:br/>
        <w:t xml:space="preserve"> --form 'hosted=true' \</w:t>
        <w:br/>
        <w:t xml:space="preserve"> --form 'fileUrl=https://example.com/assets/brochure.pdf' \</w:t>
        <w:br/>
        <w:t xml:space="preserve"> --form 'name=brochure.pdf' \</w:t>
        <w:br/>
        <w:t xml:space="preserve"> --form 'parentId=folder_123'</w:t>
      </w:r>
    </w:p>
    <w:p>
      <w:pPr>
        <w:pStyle w:val="Heading3"/>
      </w:pPr>
      <w:r>
        <w:t>Notes</w:t>
      </w:r>
    </w:p>
    <w:p>
      <w:pPr>
        <w:pStyle w:val="ListBullet"/>
      </w:pPr>
      <w:r>
        <w:t>If hosted=true, you must provide fileUrl; otherwise the upload will fail.</w:t>
      </w:r>
    </w:p>
    <w:p>
      <w:pPr>
        <w:pStyle w:val="ListBullet"/>
      </w:pPr>
      <w:r>
        <w:t>If hosted is not true, you must provide file.</w:t>
      </w:r>
    </w:p>
    <w:p>
      <w:pPr>
        <w:pStyle w:val="ListBullet"/>
      </w:pPr>
      <w:r>
        <w:t>Maximum allowed upload size is 25 MB.</w:t>
      </w:r>
    </w:p>
    <w:p>
      <w:pPr>
        <w:pStyle w:val="Heading3"/>
      </w:pPr>
      <w:r>
        <w:t>Related medias actions</w:t>
      </w:r>
    </w:p>
    <w:p>
      <w:pPr>
        <w:pStyle w:val="ListBullet"/>
      </w:pPr>
      <w:r>
        <w:t>[DELETE] Delete a Media Library File or Folder — /medias/{{id}}</w:t>
      </w:r>
    </w:p>
    <w:p>
      <w:pPr>
        <w:pStyle w:val="ListBullet"/>
      </w:pPr>
      <w:r>
        <w:t>[POST] Update a Media File or Folder by ID — /medias/{{id}}</w:t>
      </w:r>
    </w:p>
    <w:p>
      <w:pPr>
        <w:pStyle w:val="ListBullet"/>
      </w:pPr>
      <w:r>
        <w:t>[PUT] Bulk Delete (Trash/Delete) Media Files or Folders — /medias/delete-files</w:t>
      </w:r>
    </w:p>
    <w:p>
      <w:r>
        <w:br w:type="page"/>
      </w:r>
    </w:p>
    <w:p>
      <w:pPr>
        <w:pStyle w:val="Heading2"/>
      </w:pPr>
      <w:r>
        <w:t>163. [POST] Get Access Token (OAuth)</w:t>
      </w:r>
    </w:p>
    <w:p>
      <w:r>
        <w:rPr>
          <w:b/>
        </w:rPr>
        <w:t xml:space="preserve">Endpoint: </w:t>
      </w:r>
      <w:r>
        <w:rPr>
          <w:rFonts w:ascii="Courier New" w:hAnsi="Courier New"/>
          <w:sz w:val="18"/>
        </w:rPr>
        <w:t>/oauth/token</w:t>
      </w:r>
    </w:p>
    <w:p>
      <w:pPr>
        <w:pStyle w:val="Heading3"/>
      </w:pPr>
      <w:r>
        <w:t>Prerequisites</w:t>
      </w:r>
    </w:p>
    <w:p>
      <w:pPr>
        <w:pStyle w:val="ListBullet"/>
      </w:pPr>
      <w:r>
        <w:t>You must have a GoHighLevel (GHL) integration with a provided client_id</w:t>
      </w:r>
    </w:p>
    <w:p>
      <w:pPr>
        <w:pStyle w:val="ListBullet"/>
      </w:pPr>
      <w:r>
        <w:t xml:space="preserve">You must have a valid OAuth grant to exchange: </w:t>
        <w:br/>
        <w:br/>
        <w:t>authorization_code flow: an authorization code and matching redirect_uri, or</w:t>
        <w:br/>
        <w:t>refresh_token flow: a valid refresh_token, or</w:t>
        <w:br/>
        <w:t>client_credentials flow: valid client credentials (and any other required fields per GHL configuration)</w:t>
      </w:r>
    </w:p>
    <w:p>
      <w:pPr>
        <w:pStyle w:val="Heading3"/>
      </w:pPr>
      <w:r>
        <w:t>Method</w:t>
      </w:r>
    </w:p>
    <w:p>
      <w:r>
        <w:t>POST</w:t>
      </w:r>
    </w:p>
    <w:p>
      <w:pPr>
        <w:pStyle w:val="Heading3"/>
      </w:pPr>
      <w:r>
        <w:t>URL</w:t>
      </w:r>
    </w:p>
    <w:p>
      <w:r>
        <w:t>https://services.leadconnectorhq.com/oauth/token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Exchanges OAuth credentials for an access token that can be used to access GoHighLevel resources on behalf of an authenticated company or location.</w:t>
      </w:r>
    </w:p>
    <w:p>
      <w:pPr>
        <w:pStyle w:val="Heading3"/>
      </w:pPr>
      <w:r>
        <w:t>Required Path Parameters</w:t>
      </w:r>
    </w:p>
    <w:p>
      <w:r>
        <w:t>None</w:t>
      </w:r>
    </w:p>
    <w:p>
      <w:pPr>
        <w:pStyle w:val="Heading3"/>
      </w:pPr>
      <w:r>
        <w:t>Required Query Parameters</w:t>
      </w:r>
    </w:p>
    <w:p>
      <w:r>
        <w:t>None</w:t>
      </w:r>
    </w:p>
    <w:p>
      <w:pPr>
        <w:pStyle w:val="Heading3"/>
      </w:pPr>
      <w:r>
        <w:t>Required Request Body Fields</w:t>
      </w:r>
    </w:p>
    <w:p>
      <w:r>
        <w:rPr>
          <w:b/>
        </w:rPr>
        <w:t>Note: Send these fields as application/x-www-form-urlencoded (form fields), not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The ID provided by GHL for your integration.</w:t>
            </w:r>
          </w:p>
        </w:tc>
      </w:tr>
      <w:tr>
        <w:tc>
          <w:tcPr>
            <w:tcW w:type="dxa" w:w="2880"/>
          </w:tcPr>
          <w:p>
            <w:r>
              <w:t>client_secret</w:t>
            </w:r>
          </w:p>
        </w:tc>
        <w:tc>
          <w:tcPr>
            <w:tcW w:type="dxa" w:w="2880"/>
          </w:tcPr>
          <w:p>
            <w:r>
              <w:t>string</w:t>
            </w:r>
          </w:p>
        </w:tc>
        <w:tc>
          <w:tcPr>
            <w:tcW w:type="dxa" w:w="2880"/>
          </w:tcPr>
          <w:p>
            <w:r>
              <w:t>Client secret for your integration.</w:t>
            </w:r>
          </w:p>
        </w:tc>
      </w:tr>
      <w:tr>
        <w:tc>
          <w:tcPr>
            <w:tcW w:type="dxa" w:w="2880"/>
          </w:tcPr>
          <w:p>
            <w:r>
              <w:t>grant_type</w:t>
            </w:r>
          </w:p>
        </w:tc>
        <w:tc>
          <w:tcPr>
            <w:tcW w:type="dxa" w:w="2880"/>
          </w:tcPr>
          <w:p>
            <w:r>
              <w:t>string</w:t>
            </w:r>
          </w:p>
        </w:tc>
        <w:tc>
          <w:tcPr>
            <w:tcW w:type="dxa" w:w="2880"/>
          </w:tcPr>
          <w:p>
            <w:r>
              <w:t>OAuth grant type. Allowed values: authorization_code, refresh_token, client_credentials.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Authorization code (used with grant_type=authorization_code).</w:t>
            </w:r>
          </w:p>
        </w:tc>
      </w:tr>
      <w:tr>
        <w:tc>
          <w:tcPr>
            <w:tcW w:type="dxa" w:w="2880"/>
          </w:tcPr>
          <w:p>
            <w:r>
              <w:t>refresh_token</w:t>
            </w:r>
          </w:p>
        </w:tc>
        <w:tc>
          <w:tcPr>
            <w:tcW w:type="dxa" w:w="2880"/>
          </w:tcPr>
          <w:p>
            <w:r>
              <w:t>string</w:t>
            </w:r>
          </w:p>
        </w:tc>
        <w:tc>
          <w:tcPr>
            <w:tcW w:type="dxa" w:w="2880"/>
          </w:tcPr>
          <w:p>
            <w:r>
              <w:t>Refresh token (used with grant_type=refresh_token).</w:t>
            </w:r>
          </w:p>
        </w:tc>
      </w:tr>
      <w:tr>
        <w:tc>
          <w:tcPr>
            <w:tcW w:type="dxa" w:w="2880"/>
          </w:tcPr>
          <w:p>
            <w:r>
              <w:t>user_type</w:t>
            </w:r>
          </w:p>
        </w:tc>
        <w:tc>
          <w:tcPr>
            <w:tcW w:type="dxa" w:w="2880"/>
          </w:tcPr>
          <w:p>
            <w:r>
              <w:t>string</w:t>
            </w:r>
          </w:p>
        </w:tc>
        <w:tc>
          <w:tcPr>
            <w:tcW w:type="dxa" w:w="2880"/>
          </w:tcPr>
          <w:p>
            <w:r>
              <w:t>Type of token to request. Allowed values: Company, Location. Example: Location.</w:t>
            </w:r>
          </w:p>
        </w:tc>
      </w:tr>
      <w:tr>
        <w:tc>
          <w:tcPr>
            <w:tcW w:type="dxa" w:w="2880"/>
          </w:tcPr>
          <w:p>
            <w:r>
              <w:t>redirect_uri</w:t>
            </w:r>
          </w:p>
        </w:tc>
        <w:tc>
          <w:tcPr>
            <w:tcW w:type="dxa" w:w="2880"/>
          </w:tcPr>
          <w:p>
            <w:r>
              <w:t>string</w:t>
            </w:r>
          </w:p>
        </w:tc>
        <w:tc>
          <w:tcPr>
            <w:tcW w:type="dxa" w:w="2880"/>
          </w:tcPr>
          <w:p>
            <w:r>
              <w:t>Redirect URI for your application. Example: https://myapp.com/oauth/callback/gohighlevel.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"access_token": "ab12dc0ae1234a7898f9ff06d4f69gh",</w:t>
        <w:br/>
        <w:t xml:space="preserve"> "token_type": "Bearer",</w:t>
        <w:br/>
        <w:t xml:space="preserve"> "expires_in": 86399,</w:t>
        <w:br/>
        <w:t xml:space="preserve"> "refresh_token": "xy34dc0ae1234a4858f9ff06d4f66ba",</w:t>
        <w:br/>
        <w:t xml:space="preserve"> "scope": "conversations/message.readonly conversations/message.write",</w:t>
        <w:br/>
        <w:t xml:space="preserve"> "userType": "Location",</w:t>
        <w:br/>
        <w:t xml:space="preserve"> "locationId": "l1C08ntBrFjLS0elLIYU",</w:t>
        <w:br/>
        <w:t xml:space="preserve"> "companyId": "l1C08ntBrFjLS0elLIYU",</w:t>
        <w:br/>
        <w:t xml:space="preserve"> "approvedLocations": ["l1C08ntBrFjLS0elLIYU"],</w:t>
        <w:br/>
        <w:t xml:space="preserve"> "userId": "l1C08ntBrFjLS0elLIYU",</w:t>
        <w:br/>
        <w:t xml:space="preserve"> "planId": "l1C08ntBrFjLS0elLIYU",</w:t>
        <w:br/>
        <w:t xml:space="preserve"> "isBulkInstallation":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Access token value.</w:t>
            </w:r>
          </w:p>
        </w:tc>
      </w:tr>
      <w:tr>
        <w:tc>
          <w:tcPr>
            <w:tcW w:type="dxa" w:w="2880"/>
          </w:tcPr>
          <w:p>
            <w:r>
              <w:t>token_type</w:t>
            </w:r>
          </w:p>
        </w:tc>
        <w:tc>
          <w:tcPr>
            <w:tcW w:type="dxa" w:w="2880"/>
          </w:tcPr>
          <w:p>
            <w:r>
              <w:t>string</w:t>
            </w:r>
          </w:p>
        </w:tc>
        <w:tc>
          <w:tcPr>
            <w:tcW w:type="dxa" w:w="2880"/>
          </w:tcPr>
          <w:p>
            <w:r>
              <w:t>Token type. Example: Bearer.</w:t>
            </w:r>
          </w:p>
        </w:tc>
      </w:tr>
      <w:tr>
        <w:tc>
          <w:tcPr>
            <w:tcW w:type="dxa" w:w="2880"/>
          </w:tcPr>
          <w:p>
            <w:r>
              <w:t>expires_in</w:t>
            </w:r>
          </w:p>
        </w:tc>
        <w:tc>
          <w:tcPr>
            <w:tcW w:type="dxa" w:w="2880"/>
          </w:tcPr>
          <w:p>
            <w:r>
              <w:t>number</w:t>
            </w:r>
          </w:p>
        </w:tc>
        <w:tc>
          <w:tcPr>
            <w:tcW w:type="dxa" w:w="2880"/>
          </w:tcPr>
          <w:p>
            <w:r>
              <w:t>Expiration time in seconds. Example: 86399.</w:t>
            </w:r>
          </w:p>
        </w:tc>
      </w:tr>
      <w:tr>
        <w:tc>
          <w:tcPr>
            <w:tcW w:type="dxa" w:w="2880"/>
          </w:tcPr>
          <w:p>
            <w:r>
              <w:t>refresh_token</w:t>
            </w:r>
          </w:p>
        </w:tc>
        <w:tc>
          <w:tcPr>
            <w:tcW w:type="dxa" w:w="2880"/>
          </w:tcPr>
          <w:p>
            <w:r>
              <w:t>string</w:t>
            </w:r>
          </w:p>
        </w:tc>
        <w:tc>
          <w:tcPr>
            <w:tcW w:type="dxa" w:w="2880"/>
          </w:tcPr>
          <w:p>
            <w:r>
              <w:t>Refresh token (if issued).</w:t>
            </w:r>
          </w:p>
        </w:tc>
      </w:tr>
      <w:tr>
        <w:tc>
          <w:tcPr>
            <w:tcW w:type="dxa" w:w="2880"/>
          </w:tcPr>
          <w:p>
            <w:r>
              <w:t>scope</w:t>
            </w:r>
          </w:p>
        </w:tc>
        <w:tc>
          <w:tcPr>
            <w:tcW w:type="dxa" w:w="2880"/>
          </w:tcPr>
          <w:p>
            <w:r>
              <w:t>string</w:t>
            </w:r>
          </w:p>
        </w:tc>
        <w:tc>
          <w:tcPr>
            <w:tcW w:type="dxa" w:w="2880"/>
          </w:tcPr>
          <w:p>
            <w:r>
              <w:t>Space-delimited scopes granted. Example: conversations/message.readonly conversations/message.write.</w:t>
            </w:r>
          </w:p>
        </w:tc>
      </w:tr>
      <w:tr>
        <w:tc>
          <w:tcPr>
            <w:tcW w:type="dxa" w:w="2880"/>
          </w:tcPr>
          <w:p>
            <w:r>
              <w:t>userType</w:t>
            </w:r>
          </w:p>
        </w:tc>
        <w:tc>
          <w:tcPr>
            <w:tcW w:type="dxa" w:w="2880"/>
          </w:tcPr>
          <w:p>
            <w:r>
              <w:t>string</w:t>
            </w:r>
          </w:p>
        </w:tc>
        <w:tc>
          <w:tcPr>
            <w:tcW w:type="dxa" w:w="2880"/>
          </w:tcPr>
          <w:p>
            <w:r>
              <w:t>Token user type. Example: Location.</w:t>
            </w:r>
          </w:p>
        </w:tc>
      </w:tr>
      <w:tr>
        <w:tc>
          <w:tcPr>
            <w:tcW w:type="dxa" w:w="2880"/>
          </w:tcPr>
          <w:p>
            <w:r>
              <w:t>locationId</w:t>
            </w:r>
          </w:p>
        </w:tc>
        <w:tc>
          <w:tcPr>
            <w:tcW w:type="dxa" w:w="2880"/>
          </w:tcPr>
          <w:p>
            <w:r>
              <w:t>string</w:t>
            </w:r>
          </w:p>
        </w:tc>
        <w:tc>
          <w:tcPr>
            <w:tcW w:type="dxa" w:w="2880"/>
          </w:tcPr>
          <w:p>
            <w:r>
              <w:t>Location ID. Present only for Sub-Account Access Token.</w:t>
            </w:r>
          </w:p>
        </w:tc>
      </w:tr>
      <w:tr>
        <w:tc>
          <w:tcPr>
            <w:tcW w:type="dxa" w:w="2880"/>
          </w:tcPr>
          <w:p>
            <w:r>
              <w:t>companyId</w:t>
            </w:r>
          </w:p>
        </w:tc>
        <w:tc>
          <w:tcPr>
            <w:tcW w:type="dxa" w:w="2880"/>
          </w:tcPr>
          <w:p>
            <w:r>
              <w:t>string</w:t>
            </w:r>
          </w:p>
        </w:tc>
        <w:tc>
          <w:tcPr>
            <w:tcW w:type="dxa" w:w="2880"/>
          </w:tcPr>
          <w:p>
            <w:r>
              <w:t>Company ID.</w:t>
            </w:r>
          </w:p>
        </w:tc>
      </w:tr>
      <w:tr>
        <w:tc>
          <w:tcPr>
            <w:tcW w:type="dxa" w:w="2880"/>
          </w:tcPr>
          <w:p>
            <w:r>
              <w:t>approvedLocations</w:t>
            </w:r>
          </w:p>
        </w:tc>
        <w:tc>
          <w:tcPr>
            <w:tcW w:type="dxa" w:w="2880"/>
          </w:tcPr>
          <w:p>
            <w:r>
              <w:t>string[]</w:t>
            </w:r>
          </w:p>
        </w:tc>
        <w:tc>
          <w:tcPr>
            <w:tcW w:type="dxa" w:w="2880"/>
          </w:tcPr>
          <w:p>
            <w:r>
              <w:t>Approved locations to generate a location access token.</w:t>
            </w:r>
          </w:p>
        </w:tc>
      </w:tr>
      <w:tr>
        <w:tc>
          <w:tcPr>
            <w:tcW w:type="dxa" w:w="2880"/>
          </w:tcPr>
          <w:p>
            <w:r>
              <w:t>userId</w:t>
            </w:r>
          </w:p>
        </w:tc>
        <w:tc>
          <w:tcPr>
            <w:tcW w:type="dxa" w:w="2880"/>
          </w:tcPr>
          <w:p>
            <w:r>
              <w:t>string</w:t>
            </w:r>
          </w:p>
        </w:tc>
        <w:tc>
          <w:tcPr>
            <w:tcW w:type="dxa" w:w="2880"/>
          </w:tcPr>
          <w:p>
            <w:r>
              <w:t>User ID of the person who performed installation. (Marked required in scraped content.)</w:t>
            </w:r>
          </w:p>
        </w:tc>
      </w:tr>
      <w:tr>
        <w:tc>
          <w:tcPr>
            <w:tcW w:type="dxa" w:w="2880"/>
          </w:tcPr>
          <w:p>
            <w:r>
              <w:t>planId</w:t>
            </w:r>
          </w:p>
        </w:tc>
        <w:tc>
          <w:tcPr>
            <w:tcW w:type="dxa" w:w="2880"/>
          </w:tcPr>
          <w:p>
            <w:r>
              <w:t>string</w:t>
            </w:r>
          </w:p>
        </w:tc>
        <w:tc>
          <w:tcPr>
            <w:tcW w:type="dxa" w:w="2880"/>
          </w:tcPr>
          <w:p>
            <w:r>
              <w:t>Plan ID of the subscribed plan in paid apps.</w:t>
            </w:r>
          </w:p>
        </w:tc>
      </w:tr>
      <w:tr>
        <w:tc>
          <w:tcPr>
            <w:tcW w:type="dxa" w:w="2880"/>
          </w:tcPr>
          <w:p>
            <w:r>
              <w:t>isBulkInstallation</w:t>
            </w:r>
          </w:p>
        </w:tc>
        <w:tc>
          <w:tcPr>
            <w:tcW w:type="dxa" w:w="2880"/>
          </w:tcPr>
          <w:p>
            <w:r>
              <w:t>boolean</w:t>
            </w:r>
          </w:p>
        </w:tc>
        <w:tc>
          <w:tcPr>
            <w:tcW w:type="dxa" w:w="2880"/>
          </w:tcPr>
          <w:p>
            <w:r>
              <w:t>Whether this was a bulk installation. (Example value in scraped content appears incorrect, but type is boolean.)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'https://services.leadconnectorhq.com/oauth/token' \</w:t>
        <w:br/>
        <w:t xml:space="preserve"> --header 'Accept: application/json' \</w:t>
        <w:br/>
        <w:t xml:space="preserve"> --header 'Content-Type: application/x-www-form-urlencoded' \</w:t>
        <w:br/>
        <w:t xml:space="preserve"> --data-urlencode 'client_id=your_client_id' \</w:t>
        <w:br/>
        <w:t xml:space="preserve"> --data-urlencode 'client_secret=your_client_secret' \</w:t>
        <w:br/>
        <w:t xml:space="preserve"> --data-urlencode 'grant_type=authorization_code' \</w:t>
        <w:br/>
        <w:t xml:space="preserve"> --data-urlencode 'code=your_authorization_code' \</w:t>
        <w:br/>
        <w:t xml:space="preserve"> --data-urlencode 'redirect_uri=https://myapp.com/oauth/callback/gohighlevel' \</w:t>
        <w:br/>
        <w:t xml:space="preserve"> --data-urlencode 'user_type=Location'</w:t>
      </w:r>
    </w:p>
    <w:p>
      <w:pPr>
        <w:pStyle w:val="Heading3"/>
      </w:pPr>
      <w:r>
        <w:t>Example Usage</w:t>
      </w:r>
    </w:p>
    <w:p>
      <w:pPr>
        <w:pStyle w:val="Heading3"/>
      </w:pPr>
      <w:r>
        <w:t>Example 1: Exchange Authorization Code for Access Token</w:t>
      </w:r>
    </w:p>
    <w:p>
      <w:r>
        <w:rPr>
          <w:b/>
          <w:color w:val="666666"/>
          <w:sz w:val="16"/>
        </w:rPr>
        <w:t>[bash]</w:t>
      </w:r>
    </w:p>
    <w:p>
      <w:pPr>
        <w:shd w:fill="F2F2F2" w:val="clear"/>
      </w:pPr>
      <w:r>
        <w:rPr>
          <w:rFonts w:ascii="Courier New" w:hAnsi="Courier New"/>
          <w:sz w:val="17"/>
        </w:rPr>
        <w:t>curl -sS --location --request POST 'https://services.leadconnectorhq.com/oauth/token' \</w:t>
        <w:br/>
        <w:t xml:space="preserve"> --header 'Accept: application/json' \</w:t>
        <w:br/>
        <w:t xml:space="preserve"> --header 'Content-Type: application/x-www-form-urlencoded' \</w:t>
        <w:br/>
        <w:t xml:space="preserve"> --data-urlencode 'client_id=your_client_id' \</w:t>
        <w:br/>
        <w:t xml:space="preserve"> --data-urlencode 'client_secret=your_client_secret' \</w:t>
        <w:br/>
        <w:t xml:space="preserve"> --data-urlencode 'grant_type=authorization_code' \</w:t>
        <w:br/>
        <w:t xml:space="preserve"> --data-urlencode 'code=SplxlOBeZQQYbYS6WxSbIA' \</w:t>
        <w:br/>
        <w:t xml:space="preserve"> --data-urlencode 'redirect_uri=https://myapp.com/oauth/callback/gohighlevel'</w:t>
      </w:r>
    </w:p>
    <w:p>
      <w:pPr>
        <w:pStyle w:val="Heading3"/>
      </w:pPr>
      <w:r>
        <w:t>Example 2: Refresh an Access Token</w:t>
      </w:r>
    </w:p>
    <w:p>
      <w:r>
        <w:rPr>
          <w:b/>
          <w:color w:val="666666"/>
          <w:sz w:val="16"/>
        </w:rPr>
        <w:t>[bash]</w:t>
      </w:r>
    </w:p>
    <w:p>
      <w:pPr>
        <w:shd w:fill="F2F2F2" w:val="clear"/>
      </w:pPr>
      <w:r>
        <w:rPr>
          <w:rFonts w:ascii="Courier New" w:hAnsi="Courier New"/>
          <w:sz w:val="17"/>
        </w:rPr>
        <w:t>curl -sS --location --request POST 'https://services.leadconnectorhq.com/oauth/token' \</w:t>
        <w:br/>
        <w:t xml:space="preserve"> --header 'Accept: application/json' \</w:t>
        <w:br/>
        <w:t xml:space="preserve"> --header 'Content-Type: application/x-www-form-urlencoded' \</w:t>
        <w:br/>
        <w:t xml:space="preserve"> --data-urlencode 'client_id=your_client_id' \</w:t>
        <w:br/>
        <w:t xml:space="preserve"> --data-urlencode 'client_secret=your_client_secret' \</w:t>
        <w:br/>
        <w:t xml:space="preserve"> --data-urlencode 'grant_type=refresh_token' \</w:t>
        <w:br/>
        <w:t xml:space="preserve"> --data-urlencode 'refresh_token=xy34dc0ae1234a4858f9ff06d4f66ba'</w:t>
      </w:r>
    </w:p>
    <w:p>
      <w:pPr>
        <w:pStyle w:val="Heading3"/>
      </w:pPr>
      <w:r>
        <w:t>Example 3: Client Credentials Token</w:t>
      </w:r>
    </w:p>
    <w:p>
      <w:r>
        <w:rPr>
          <w:b/>
          <w:color w:val="666666"/>
          <w:sz w:val="16"/>
        </w:rPr>
        <w:t>[bash]</w:t>
      </w:r>
    </w:p>
    <w:p>
      <w:pPr>
        <w:shd w:fill="F2F2F2" w:val="clear"/>
      </w:pPr>
      <w:r>
        <w:rPr>
          <w:rFonts w:ascii="Courier New" w:hAnsi="Courier New"/>
          <w:sz w:val="17"/>
        </w:rPr>
        <w:t>curl -sS --location --request POST 'https://services.leadconnectorhq.com/oauth/token' \</w:t>
        <w:br/>
        <w:t xml:space="preserve"> --header 'Accept: application/json' \</w:t>
        <w:br/>
        <w:t xml:space="preserve"> --header 'Content-Type: application/x-www-form-urlencoded' \</w:t>
        <w:br/>
        <w:t xml:space="preserve"> --data-urlencode 'client_id=your_client_id' \</w:t>
        <w:br/>
        <w:t xml:space="preserve"> --data-urlencode 'client_secret=your_client_secret' \</w:t>
        <w:br/>
        <w:t xml:space="preserve"> --data-urlencode 'grant_type=client_credentials'</w:t>
      </w:r>
    </w:p>
    <w:p>
      <w:pPr>
        <w:pStyle w:val="Heading3"/>
      </w:pPr>
      <w:r>
        <w:t>Behavior</w:t>
      </w:r>
    </w:p>
    <w:p>
      <w:pPr>
        <w:pStyle w:val="ListBullet"/>
      </w:pPr>
      <w:r>
        <w:t>Validates the submitted OAuth form fields for the selected grant_type.</w:t>
      </w:r>
    </w:p>
    <w:p>
      <w:pPr>
        <w:pStyle w:val="ListBullet"/>
      </w:pPr>
      <w:r>
        <w:t>If valid, issues an access_token (and may issue a refresh_token depending on flow).</w:t>
      </w:r>
    </w:p>
    <w:p>
      <w:pPr>
        <w:pStyle w:val="ListBullet"/>
      </w:pPr>
      <w:r>
        <w:t>Returns token metadata such as expires_in, scope, and identifiers like companyId (and sometimes locationId).</w:t>
      </w:r>
    </w:p>
    <w:p>
      <w:pPr>
        <w:pStyle w:val="Heading3"/>
      </w:pPr>
      <w:r>
        <w:t>Notes</w:t>
      </w:r>
    </w:p>
    <w:p>
      <w:pPr>
        <w:pStyle w:val="ListBullet"/>
      </w:pPr>
      <w:r>
        <w:t>Request body must be application/x-www-form-urlencoded (not JSON).</w:t>
      </w:r>
    </w:p>
    <w:p>
      <w:pPr>
        <w:pStyle w:val="ListBullet"/>
      </w:pPr>
      <w:r>
        <w:t>locationId is documented as present only for Sub-Account Access Token.</w:t>
      </w:r>
    </w:p>
    <w:p>
      <w:pPr>
        <w:pStyle w:val="ListBullet"/>
      </w:pPr>
      <w:r>
        <w:t>The scraped content marks userId as required in the response; treat it as expected to be present in successful responses.</w:t>
      </w:r>
    </w:p>
    <w:p>
      <w:r>
        <w:br w:type="page"/>
      </w:r>
    </w:p>
    <w:p>
      <w:pPr>
        <w:pStyle w:val="Heading2"/>
      </w:pPr>
      <w:r>
        <w:t>164. [POST] Get a Location Access Token from an Agency Token</w:t>
      </w:r>
    </w:p>
    <w:p>
      <w:r>
        <w:rPr>
          <w:b/>
        </w:rPr>
        <w:t xml:space="preserve">Endpoint: </w:t>
      </w:r>
      <w:r>
        <w:rPr>
          <w:rFonts w:ascii="Courier New" w:hAnsi="Courier New"/>
          <w:sz w:val="18"/>
        </w:rPr>
        <w:t>/oauth/locationToken</w:t>
      </w:r>
    </w:p>
    <w:p>
      <w:pPr>
        <w:pStyle w:val="Heading3"/>
      </w:pPr>
      <w:r>
        <w:t>Prerequisites</w:t>
      </w:r>
    </w:p>
    <w:p>
      <w:pPr>
        <w:pStyle w:val="ListBullet"/>
      </w:pPr>
      <w:r>
        <w:t>You must know the target companyId (company ID of the location you want to request a token for)</w:t>
      </w:r>
    </w:p>
    <w:p>
      <w:pPr>
        <w:pStyle w:val="ListBullet"/>
      </w:pPr>
      <w:r>
        <w:t>You must know the target locationId (location ID you want to obtain an access token for)</w:t>
      </w:r>
    </w:p>
    <w:p>
      <w:pPr>
        <w:pStyle w:val="Heading3"/>
      </w:pPr>
      <w:r>
        <w:t>Method</w:t>
      </w:r>
    </w:p>
    <w:p>
      <w:r>
        <w:t>POST</w:t>
      </w:r>
    </w:p>
    <w:p>
      <w:pPr>
        <w:pStyle w:val="Heading3"/>
      </w:pPr>
      <w:r>
        <w:t>URL</w:t>
      </w:r>
    </w:p>
    <w:p>
      <w:r>
        <w:t>https://services.leadconnectorhq.com/oauth/locationToken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 xml:space="preserve"> "Version": "2021-07-28"</w:t>
        <w:br/>
        <w:t>}</w:t>
      </w:r>
    </w:p>
    <w:p>
      <w:pPr>
        <w:pStyle w:val="Heading3"/>
      </w:pPr>
      <w:r>
        <w:t>Description</w:t>
      </w:r>
    </w:p>
    <w:p>
      <w:r>
        <w:t>Generates a locationAccessToken from an AgencyAccessToken. The returned location token can then be used to authenticate and authorize API calls under the scopes included in the response.</w:t>
      </w:r>
    </w:p>
    <w:p>
      <w:pPr>
        <w:pStyle w:val="Heading3"/>
      </w:pPr>
      <w:r>
        <w:t>Required Request Body Fields</w:t>
      </w:r>
    </w:p>
    <w:p>
      <w:r>
        <w:t>Send these fields in the request body as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 of the location you want to request a token for.</w:t>
            </w:r>
          </w:p>
        </w:tc>
      </w:tr>
      <w:tr>
        <w:tc>
          <w:tcPr>
            <w:tcW w:type="dxa" w:w="2880"/>
          </w:tcPr>
          <w:p>
            <w:r>
              <w:t>locationId</w:t>
            </w:r>
          </w:p>
        </w:tc>
        <w:tc>
          <w:tcPr>
            <w:tcW w:type="dxa" w:w="2880"/>
          </w:tcPr>
          <w:p>
            <w:r>
              <w:t>string</w:t>
            </w:r>
          </w:p>
        </w:tc>
        <w:tc>
          <w:tcPr>
            <w:tcW w:type="dxa" w:w="2880"/>
          </w:tcPr>
          <w:p>
            <w:r>
              <w:t>The location ID for which you want to obtain an access token.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"access_token": "ab12dc0ae1234a7898f9ff06d4f69gh",</w:t>
        <w:br/>
        <w:t xml:space="preserve"> "token_type": "Bearer",</w:t>
        <w:br/>
        <w:t xml:space="preserve"> "expires_in": 86399,</w:t>
        <w:br/>
        <w:t xml:space="preserve"> "scope": "conversations/message.readonly conversations/message.write",</w:t>
        <w:br/>
        <w:t xml:space="preserve"> "locationId": "l1C08ntBrFjLS0elLIYU",</w:t>
        <w:br/>
        <w:t xml:space="preserve"> "planId": "l1C08ntBrFjLS0elLIYU",</w:t>
        <w:br/>
        <w:t xml:space="preserve"> "userId": "l1C08ntBrFjLS0elLIYU"</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Location access token which can be used to authenticate &amp; authorize API under the scopes returned. Example: "ab12dc0ae1234a7898f9ff06d4f69gh".</w:t>
            </w:r>
          </w:p>
        </w:tc>
      </w:tr>
      <w:tr>
        <w:tc>
          <w:tcPr>
            <w:tcW w:type="dxa" w:w="2880"/>
          </w:tcPr>
          <w:p>
            <w:r>
              <w:t>token_type</w:t>
            </w:r>
          </w:p>
        </w:tc>
        <w:tc>
          <w:tcPr>
            <w:tcW w:type="dxa" w:w="2880"/>
          </w:tcPr>
          <w:p>
            <w:r>
              <w:t>string</w:t>
            </w:r>
          </w:p>
        </w:tc>
        <w:tc>
          <w:tcPr>
            <w:tcW w:type="dxa" w:w="2880"/>
          </w:tcPr>
          <w:p>
            <w:r>
              <w:t>Token type. Example: "Bearer".</w:t>
            </w:r>
          </w:p>
        </w:tc>
      </w:tr>
      <w:tr>
        <w:tc>
          <w:tcPr>
            <w:tcW w:type="dxa" w:w="2880"/>
          </w:tcPr>
          <w:p>
            <w:r>
              <w:t>expires_in</w:t>
            </w:r>
          </w:p>
        </w:tc>
        <w:tc>
          <w:tcPr>
            <w:tcW w:type="dxa" w:w="2880"/>
          </w:tcPr>
          <w:p>
            <w:r>
              <w:t>number</w:t>
            </w:r>
          </w:p>
        </w:tc>
        <w:tc>
          <w:tcPr>
            <w:tcW w:type="dxa" w:w="2880"/>
          </w:tcPr>
          <w:p>
            <w:r>
              <w:t>Time in seconds remaining for token to expire. Example: 86399.</w:t>
            </w:r>
          </w:p>
        </w:tc>
      </w:tr>
      <w:tr>
        <w:tc>
          <w:tcPr>
            <w:tcW w:type="dxa" w:w="2880"/>
          </w:tcPr>
          <w:p>
            <w:r>
              <w:t>scope</w:t>
            </w:r>
          </w:p>
        </w:tc>
        <w:tc>
          <w:tcPr>
            <w:tcW w:type="dxa" w:w="2880"/>
          </w:tcPr>
          <w:p>
            <w:r>
              <w:t>string</w:t>
            </w:r>
          </w:p>
        </w:tc>
        <w:tc>
          <w:tcPr>
            <w:tcW w:type="dxa" w:w="2880"/>
          </w:tcPr>
          <w:p>
            <w:r>
              <w:t>Scopes this access token has access to. Example: "conversations/message.readonly conversations/message.write".</w:t>
            </w:r>
          </w:p>
        </w:tc>
      </w:tr>
      <w:tr>
        <w:tc>
          <w:tcPr>
            <w:tcW w:type="dxa" w:w="2880"/>
          </w:tcPr>
          <w:p>
            <w:r>
              <w:t>locationId</w:t>
            </w:r>
          </w:p>
        </w:tc>
        <w:tc>
          <w:tcPr>
            <w:tcW w:type="dxa" w:w="2880"/>
          </w:tcPr>
          <w:p>
            <w:r>
              <w:t>string</w:t>
            </w:r>
          </w:p>
        </w:tc>
        <w:tc>
          <w:tcPr>
            <w:tcW w:type="dxa" w:w="2880"/>
          </w:tcPr>
          <w:p>
            <w:r>
              <w:t>Location ID. Present only for Sub-Account Access Token. Example: "l1C08ntBrFjLS0elLIYU".</w:t>
            </w:r>
          </w:p>
        </w:tc>
      </w:tr>
      <w:tr>
        <w:tc>
          <w:tcPr>
            <w:tcW w:type="dxa" w:w="2880"/>
          </w:tcPr>
          <w:p>
            <w:r>
              <w:t>planId</w:t>
            </w:r>
          </w:p>
        </w:tc>
        <w:tc>
          <w:tcPr>
            <w:tcW w:type="dxa" w:w="2880"/>
          </w:tcPr>
          <w:p>
            <w:r>
              <w:t>string</w:t>
            </w:r>
          </w:p>
        </w:tc>
        <w:tc>
          <w:tcPr>
            <w:tcW w:type="dxa" w:w="2880"/>
          </w:tcPr>
          <w:p>
            <w:r>
              <w:t>Plan ID of the subscribed plan in paid apps. Example: "l1C08ntBrFjLS0elLIYU".</w:t>
            </w:r>
          </w:p>
        </w:tc>
      </w:tr>
      <w:tr>
        <w:tc>
          <w:tcPr>
            <w:tcW w:type="dxa" w:w="2880"/>
          </w:tcPr>
          <w:p>
            <w:r>
              <w:t>userId</w:t>
            </w:r>
          </w:p>
        </w:tc>
        <w:tc>
          <w:tcPr>
            <w:tcW w:type="dxa" w:w="2880"/>
          </w:tcPr>
          <w:p>
            <w:r>
              <w:t>string</w:t>
            </w:r>
          </w:p>
        </w:tc>
        <w:tc>
          <w:tcPr>
            <w:tcW w:type="dxa" w:w="2880"/>
          </w:tcPr>
          <w:p>
            <w:r>
              <w:t>User ID representing the person who performed installation. (Marked required in the docs.) Example: "l1C08ntBrFjLS0elLIYU".</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'https://services.leadconnectorhq.com/oauth/locationToken' \</w:t>
        <w:br/>
        <w:t xml:space="preserve"> --header 'Accept: application/json' \</w:t>
        <w:br/>
        <w:t xml:space="preserve"> --header 'Version: 2021-07-28' \</w:t>
        <w:br/>
        <w:t xml:space="preserve"> --header 'Content-Type: application/x-www-form-urlencoded' \</w:t>
        <w:br/>
        <w:t xml:space="preserve"> --data-urlencode 'companyId=comp_123456789' \</w:t>
        <w:br/>
        <w:t xml:space="preserve"> --data-urlencode 'locationId=loc_123456789'</w:t>
      </w:r>
    </w:p>
    <w:p>
      <w:pPr>
        <w:pStyle w:val="Heading3"/>
      </w:pPr>
      <w:r>
        <w:t>Example Usage</w:t>
      </w:r>
    </w:p>
    <w:p>
      <w:pPr>
        <w:pStyle w:val="Heading3"/>
      </w:pPr>
      <w:r>
        <w:t>Example 1: Generate a location token for a specific location</w:t>
      </w:r>
    </w:p>
    <w:p>
      <w:r>
        <w:rPr>
          <w:b/>
          <w:color w:val="666666"/>
          <w:sz w:val="16"/>
        </w:rPr>
        <w:t>[bash]</w:t>
      </w:r>
    </w:p>
    <w:p>
      <w:pPr>
        <w:shd w:fill="F2F2F2" w:val="clear"/>
      </w:pPr>
      <w:r>
        <w:rPr>
          <w:rFonts w:ascii="Courier New" w:hAnsi="Courier New"/>
          <w:sz w:val="17"/>
        </w:rPr>
        <w:t>curl -X POST 'https://services.leadconnectorhq.com/oauth/locationToken' \</w:t>
        <w:br/>
        <w:t xml:space="preserve"> -H 'Accept: application/json' \</w:t>
        <w:br/>
        <w:t xml:space="preserve"> -H 'Version: 2021-07-28' \</w:t>
        <w:br/>
        <w:t xml:space="preserve"> -H 'Content-Type: application/x-www-form-urlencoded' \</w:t>
        <w:br/>
        <w:t xml:space="preserve"> --data-urlencode 'companyId=comp_987654321' \</w:t>
        <w:br/>
        <w:t xml:space="preserve"> --data-urlencode 'locationId=l1C08ntBrFjLS0elLIYU'</w:t>
      </w:r>
    </w:p>
    <w:p>
      <w:pPr>
        <w:pStyle w:val="Heading3"/>
      </w:pPr>
      <w:r>
        <w:t>Example 2: Same request with different IDs</w:t>
      </w:r>
    </w:p>
    <w:p>
      <w:r>
        <w:rPr>
          <w:b/>
          <w:color w:val="666666"/>
          <w:sz w:val="16"/>
        </w:rPr>
        <w:t>[bash]</w:t>
      </w:r>
    </w:p>
    <w:p>
      <w:pPr>
        <w:shd w:fill="F2F2F2" w:val="clear"/>
      </w:pPr>
      <w:r>
        <w:rPr>
          <w:rFonts w:ascii="Courier New" w:hAnsi="Courier New"/>
          <w:sz w:val="17"/>
        </w:rPr>
        <w:t>curl -X POST 'https://services.leadconnectorhq.com/oauth/locationToken' \</w:t>
        <w:br/>
        <w:t xml:space="preserve"> -H 'Accept: application/json' \</w:t>
        <w:br/>
        <w:t xml:space="preserve"> -H 'Version: 2021-07-28' \</w:t>
        <w:br/>
        <w:t xml:space="preserve"> -H 'Content-Type: application/x-www-form-urlencoded' \</w:t>
        <w:br/>
        <w:t xml:space="preserve"> --data-urlencode 'companyId=comp_111222333' \</w:t>
        <w:br/>
        <w:t xml:space="preserve"> --data-urlencode 'locationId=loc_444555666'</w:t>
      </w:r>
    </w:p>
    <w:p>
      <w:pPr>
        <w:pStyle w:val="Heading3"/>
      </w:pPr>
      <w:r>
        <w:t>Behavior</w:t>
      </w:r>
    </w:p>
    <w:p>
      <w:pPr>
        <w:pStyle w:val="ListBullet"/>
      </w:pPr>
      <w:r>
        <w:t>Accepts companyId and locationId as form-urlencoded fields.</w:t>
      </w:r>
    </w:p>
    <w:p>
      <w:pPr>
        <w:pStyle w:val="ListBullet"/>
      </w:pPr>
      <w:r>
        <w:t>Generates a location-scoped access token derived from the agency token context.</w:t>
      </w:r>
    </w:p>
    <w:p>
      <w:pPr>
        <w:pStyle w:val="ListBullet"/>
      </w:pPr>
      <w:r>
        <w:t>Returns token metadata including expires_in and scope.</w:t>
      </w:r>
    </w:p>
    <w:p>
      <w:pPr>
        <w:pStyle w:val="Heading3"/>
      </w:pPr>
      <w:r>
        <w:t>Notes</w:t>
      </w:r>
    </w:p>
    <w:p>
      <w:pPr>
        <w:pStyle w:val="ListBullet"/>
      </w:pPr>
      <w:r>
        <w:t>Request body must be sent as application/x-www-form-urlencoded (not JSON).</w:t>
      </w:r>
    </w:p>
    <w:p>
      <w:pPr>
        <w:pStyle w:val="ListBullet"/>
      </w:pPr>
      <w:r>
        <w:t>The response schemas for error cases (400/401/422) were referenced but not provided in the scraped content, so their concrete JSON structures are not available here.</w:t>
      </w:r>
    </w:p>
    <w:p>
      <w:r>
        <w:br w:type="page"/>
      </w:r>
    </w:p>
    <w:p>
      <w:pPr>
        <w:pStyle w:val="Heading2"/>
      </w:pPr>
      <w:r>
        <w:t>165. [GET] List Installed Locations for an App (by Company)</w:t>
      </w:r>
    </w:p>
    <w:p>
      <w:r>
        <w:rPr>
          <w:b/>
        </w:rPr>
        <w:t xml:space="preserve">Endpoint: </w:t>
      </w:r>
      <w:r>
        <w:rPr>
          <w:rFonts w:ascii="Courier New" w:hAnsi="Courier New"/>
          <w:sz w:val="18"/>
        </w:rPr>
        <w:t>/oauth/installedLocations</w:t>
      </w:r>
    </w:p>
    <w:p>
      <w:pPr>
        <w:pStyle w:val="Heading3"/>
      </w:pPr>
      <w:r>
        <w:t>Prerequisites</w:t>
      </w:r>
    </w:p>
    <w:p>
      <w:pPr>
        <w:pStyle w:val="ListBullet"/>
      </w:pPr>
      <w:r>
        <w:t>You must know the target companyId and appId.</w:t>
      </w:r>
    </w:p>
    <w:p>
      <w:pPr>
        <w:pStyle w:val="Heading3"/>
      </w:pPr>
      <w:r>
        <w:t>Method</w:t>
      </w:r>
    </w:p>
    <w:p>
      <w:r>
        <w:t>GET</w:t>
      </w:r>
    </w:p>
    <w:p>
      <w:pPr>
        <w:pStyle w:val="Heading3"/>
      </w:pPr>
      <w:r>
        <w:t>URL</w:t>
      </w:r>
    </w:p>
    <w:p>
      <w:r>
        <w:t>https://services.leadconnectorhq.com/oauth/installedLocations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locations where an app is installed for a specified company. Supports pagination and filtering (e.g., installed status, trial mode, plan).</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Required. API version. Must be "2021-07-28".</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Required. Company ID to search by. (Send in the URL query string, not the body.)</w:t>
            </w:r>
          </w:p>
        </w:tc>
      </w:tr>
      <w:tr>
        <w:tc>
          <w:tcPr>
            <w:tcW w:type="dxa" w:w="2880"/>
          </w:tcPr>
          <w:p>
            <w:r>
              <w:t>appId</w:t>
            </w:r>
          </w:p>
        </w:tc>
        <w:tc>
          <w:tcPr>
            <w:tcW w:type="dxa" w:w="2880"/>
          </w:tcPr>
          <w:p>
            <w:r>
              <w:t>string</w:t>
            </w:r>
          </w:p>
        </w:tc>
        <w:tc>
          <w:tcPr>
            <w:tcW w:type="dxa" w:w="2880"/>
          </w:tcPr>
          <w:p>
            <w:r>
              <w:t>Required. App ID to search by. (Send in the URL query string, not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w:t>
            </w:r>
          </w:p>
        </w:tc>
        <w:tc>
          <w:tcPr>
            <w:tcW w:type="dxa" w:w="2880"/>
          </w:tcPr>
          <w:p>
            <w:r>
              <w:t>string</w:t>
            </w:r>
          </w:p>
        </w:tc>
        <w:tc>
          <w:tcPr>
            <w:tcW w:type="dxa" w:w="2880"/>
          </w:tcPr>
          <w:p>
            <w:r>
              <w:t>Parameter to skip the number of installed locations (pagination offset).</w:t>
            </w:r>
          </w:p>
        </w:tc>
      </w:tr>
      <w:tr>
        <w:tc>
          <w:tcPr>
            <w:tcW w:type="dxa" w:w="2880"/>
          </w:tcPr>
          <w:p>
            <w:r>
              <w:t>limit</w:t>
            </w:r>
          </w:p>
        </w:tc>
        <w:tc>
          <w:tcPr>
            <w:tcW w:type="dxa" w:w="2880"/>
          </w:tcPr>
          <w:p>
            <w:r>
              <w:t>string</w:t>
            </w:r>
          </w:p>
        </w:tc>
        <w:tc>
          <w:tcPr>
            <w:tcW w:type="dxa" w:w="2880"/>
          </w:tcPr>
          <w:p>
            <w:r>
              <w:t>Parameter to limit the number of installed locations returned (page size).</w:t>
            </w:r>
          </w:p>
        </w:tc>
      </w:tr>
      <w:tr>
        <w:tc>
          <w:tcPr>
            <w:tcW w:type="dxa" w:w="2880"/>
          </w:tcPr>
          <w:p>
            <w:r>
              <w:t>query</w:t>
            </w:r>
          </w:p>
        </w:tc>
        <w:tc>
          <w:tcPr>
            <w:tcW w:type="dxa" w:w="2880"/>
          </w:tcPr>
          <w:p>
            <w:r>
              <w:t>string</w:t>
            </w:r>
          </w:p>
        </w:tc>
        <w:tc>
          <w:tcPr>
            <w:tcW w:type="dxa" w:w="2880"/>
          </w:tcPr>
          <w:p>
            <w:r>
              <w:t>Parameter to search for the installed location by name.</w:t>
            </w:r>
          </w:p>
        </w:tc>
      </w:tr>
      <w:tr>
        <w:tc>
          <w:tcPr>
            <w:tcW w:type="dxa" w:w="2880"/>
          </w:tcPr>
          <w:p>
            <w:r>
              <w:t>isInstalled</w:t>
            </w:r>
          </w:p>
        </w:tc>
        <w:tc>
          <w:tcPr>
            <w:tcW w:type="dxa" w:w="2880"/>
          </w:tcPr>
          <w:p>
            <w:r>
              <w:t>boolean</w:t>
            </w:r>
          </w:p>
        </w:tc>
        <w:tc>
          <w:tcPr>
            <w:tcW w:type="dxa" w:w="2880"/>
          </w:tcPr>
          <w:p>
            <w:r>
              <w:t>Filters out locations which are installed for specified app under the specified company.</w:t>
            </w:r>
          </w:p>
        </w:tc>
      </w:tr>
      <w:tr>
        <w:tc>
          <w:tcPr>
            <w:tcW w:type="dxa" w:w="2880"/>
          </w:tcPr>
          <w:p>
            <w:r>
              <w:t>versionId</w:t>
            </w:r>
          </w:p>
        </w:tc>
        <w:tc>
          <w:tcPr>
            <w:tcW w:type="dxa" w:w="2880"/>
          </w:tcPr>
          <w:p>
            <w:r>
              <w:t>string</w:t>
            </w:r>
          </w:p>
        </w:tc>
        <w:tc>
          <w:tcPr>
            <w:tcW w:type="dxa" w:w="2880"/>
          </w:tcPr>
          <w:p>
            <w:r>
              <w:t>VersionId of the app.</w:t>
            </w:r>
          </w:p>
        </w:tc>
      </w:tr>
      <w:tr>
        <w:tc>
          <w:tcPr>
            <w:tcW w:type="dxa" w:w="2880"/>
          </w:tcPr>
          <w:p>
            <w:r>
              <w:t>onTrial</w:t>
            </w:r>
          </w:p>
        </w:tc>
        <w:tc>
          <w:tcPr>
            <w:tcW w:type="dxa" w:w="2880"/>
          </w:tcPr>
          <w:p>
            <w:r>
              <w:t>boolean</w:t>
            </w:r>
          </w:p>
        </w:tc>
        <w:tc>
          <w:tcPr>
            <w:tcW w:type="dxa" w:w="2880"/>
          </w:tcPr>
          <w:p>
            <w:r>
              <w:t>Filters out locations which are installed for specified app in trial mode.</w:t>
            </w:r>
          </w:p>
        </w:tc>
      </w:tr>
      <w:tr>
        <w:tc>
          <w:tcPr>
            <w:tcW w:type="dxa" w:w="2880"/>
          </w:tcPr>
          <w:p>
            <w:r>
              <w:t>planId</w:t>
            </w:r>
          </w:p>
        </w:tc>
        <w:tc>
          <w:tcPr>
            <w:tcW w:type="dxa" w:w="2880"/>
          </w:tcPr>
          <w:p>
            <w:r>
              <w:t>string</w:t>
            </w:r>
          </w:p>
        </w:tc>
        <w:tc>
          <w:tcPr>
            <w:tcW w:type="dxa" w:w="2880"/>
          </w:tcPr>
          <w:p>
            <w:r>
              <w:t>Filters out locations which are installed for specified app under the specified planId.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"locations": [</w:t>
        <w:br/>
        <w:t xml:space="preserve"> {</w:t>
        <w:br/>
        <w:t xml:space="preserve"> "_id": "loc_123",</w:t>
        <w:br/>
        <w:t xml:space="preserve"> "name": "Downtown Clinic",</w:t>
        <w:br/>
        <w:t xml:space="preserve"> "address": "123 Main St, Austin, TX",</w:t>
        <w:br/>
        <w:t xml:space="preserve"> "isInstalled": true</w:t>
        <w:br/>
        <w:t xml:space="preserve"> }</w:t>
        <w:br/>
        <w:t xml:space="preserve"> ],</w:t>
        <w:br/>
        <w:t xml:space="preserve"> "count": 1231,</w:t>
        <w:br/>
        <w:t xml:space="preserve"> "installToFutureLocations":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locations</w:t>
            </w:r>
          </w:p>
        </w:tc>
        <w:tc>
          <w:tcPr>
            <w:tcW w:type="dxa" w:w="2880"/>
          </w:tcPr>
          <w:p>
            <w:r>
              <w:t>array</w:t>
            </w:r>
          </w:p>
        </w:tc>
        <w:tc>
          <w:tcPr>
            <w:tcW w:type="dxa" w:w="2880"/>
          </w:tcPr>
          <w:p>
            <w:r>
              <w:t>Array of locations.</w:t>
            </w:r>
          </w:p>
        </w:tc>
      </w:tr>
      <w:tr>
        <w:tc>
          <w:tcPr>
            <w:tcW w:type="dxa" w:w="2880"/>
          </w:tcPr>
          <w:p>
            <w:r>
              <w:t>locations._id</w:t>
            </w:r>
          </w:p>
        </w:tc>
        <w:tc>
          <w:tcPr>
            <w:tcW w:type="dxa" w:w="2880"/>
          </w:tcPr>
          <w:p>
            <w:r>
              <w:t>string</w:t>
            </w:r>
          </w:p>
        </w:tc>
        <w:tc>
          <w:tcPr>
            <w:tcW w:type="dxa" w:w="2880"/>
          </w:tcPr>
          <w:p>
            <w:r>
              <w:t>Required. Location ID.</w:t>
            </w:r>
          </w:p>
        </w:tc>
      </w:tr>
      <w:tr>
        <w:tc>
          <w:tcPr>
            <w:tcW w:type="dxa" w:w="2880"/>
          </w:tcPr>
          <w:p>
            <w:r>
              <w:t>locations.name</w:t>
            </w:r>
          </w:p>
        </w:tc>
        <w:tc>
          <w:tcPr>
            <w:tcW w:type="dxa" w:w="2880"/>
          </w:tcPr>
          <w:p>
            <w:r>
              <w:t>string</w:t>
            </w:r>
          </w:p>
        </w:tc>
        <w:tc>
          <w:tcPr>
            <w:tcW w:type="dxa" w:w="2880"/>
          </w:tcPr>
          <w:p>
            <w:r>
              <w:t>Required. Name of the location.</w:t>
            </w:r>
          </w:p>
        </w:tc>
      </w:tr>
      <w:tr>
        <w:tc>
          <w:tcPr>
            <w:tcW w:type="dxa" w:w="2880"/>
          </w:tcPr>
          <w:p>
            <w:r>
              <w:t>locations.address</w:t>
            </w:r>
          </w:p>
        </w:tc>
        <w:tc>
          <w:tcPr>
            <w:tcW w:type="dxa" w:w="2880"/>
          </w:tcPr>
          <w:p>
            <w:r>
              <w:t>string</w:t>
            </w:r>
          </w:p>
        </w:tc>
        <w:tc>
          <w:tcPr>
            <w:tcW w:type="dxa" w:w="2880"/>
          </w:tcPr>
          <w:p>
            <w:r>
              <w:t>Required. Address linked to location.</w:t>
            </w:r>
          </w:p>
        </w:tc>
      </w:tr>
      <w:tr>
        <w:tc>
          <w:tcPr>
            <w:tcW w:type="dxa" w:w="2880"/>
          </w:tcPr>
          <w:p>
            <w:r>
              <w:t>locations.isInstalled</w:t>
            </w:r>
          </w:p>
        </w:tc>
        <w:tc>
          <w:tcPr>
            <w:tcW w:type="dxa" w:w="2880"/>
          </w:tcPr>
          <w:p>
            <w:r>
              <w:t>boolean</w:t>
            </w:r>
          </w:p>
        </w:tc>
        <w:tc>
          <w:tcPr>
            <w:tcW w:type="dxa" w:w="2880"/>
          </w:tcPr>
          <w:p>
            <w:r>
              <w:t>Check if the requested app is installed for the following location.</w:t>
            </w:r>
          </w:p>
        </w:tc>
      </w:tr>
      <w:tr>
        <w:tc>
          <w:tcPr>
            <w:tcW w:type="dxa" w:w="2880"/>
          </w:tcPr>
          <w:p>
            <w:r>
              <w:t>count</w:t>
            </w:r>
          </w:p>
        </w:tc>
        <w:tc>
          <w:tcPr>
            <w:tcW w:type="dxa" w:w="2880"/>
          </w:tcPr>
          <w:p>
            <w:r>
              <w:t>number</w:t>
            </w:r>
          </w:p>
        </w:tc>
        <w:tc>
          <w:tcPr>
            <w:tcW w:type="dxa" w:w="2880"/>
          </w:tcPr>
          <w:p>
            <w:r>
              <w:t>Total location count under the company (example: 1231).</w:t>
            </w:r>
          </w:p>
        </w:tc>
      </w:tr>
      <w:tr>
        <w:tc>
          <w:tcPr>
            <w:tcW w:type="dxa" w:w="2880"/>
          </w:tcPr>
          <w:p>
            <w:r>
              <w:t>installToFutureLocations</w:t>
            </w:r>
          </w:p>
        </w:tc>
        <w:tc>
          <w:tcPr>
            <w:tcW w:type="dxa" w:w="2880"/>
          </w:tcPr>
          <w:p>
            <w:r>
              <w:t>boolean</w:t>
            </w:r>
          </w:p>
        </w:tc>
        <w:tc>
          <w:tcPr>
            <w:tcW w:type="dxa" w:w="2880"/>
          </w:tcPr>
          <w:p>
            <w:r>
              <w:t>Boolean to control if user wants app to be automatically installed to future locations (example: true).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'https://services.leadconnectorhq.com/oauth/installedLocations?companyId=cmp_123&amp;appId=app_456&amp;skip=0&amp;limit=50' \</w:t>
        <w:br/>
        <w:t xml:space="preserve"> --header 'Accept: application/json' \</w:t>
        <w:br/>
        <w:t xml:space="preserve"> --header 'Version: 2021-07-28'</w:t>
      </w:r>
    </w:p>
    <w:p>
      <w:pPr>
        <w:pStyle w:val="Heading3"/>
      </w:pPr>
      <w:r>
        <w:t>Example Usage</w:t>
      </w:r>
    </w:p>
    <w:p>
      <w:pPr>
        <w:pStyle w:val="Heading3"/>
      </w:pPr>
      <w:r>
        <w:t>Example 1: List installed locations (basic)</w:t>
      </w:r>
    </w:p>
    <w:p>
      <w:r>
        <w:rPr>
          <w:b/>
          <w:color w:val="666666"/>
          <w:sz w:val="16"/>
        </w:rPr>
        <w:t>[bash]</w:t>
      </w:r>
    </w:p>
    <w:p>
      <w:pPr>
        <w:shd w:fill="F2F2F2" w:val="clear"/>
      </w:pPr>
      <w:r>
        <w:rPr>
          <w:rFonts w:ascii="Courier New" w:hAnsi="Courier New"/>
          <w:sz w:val="17"/>
        </w:rPr>
        <w:t>curl --location 'https://services.leadconnectorhq.com/oauth/installedLocations?companyId=cmp_123&amp;appId=app_456' \</w:t>
        <w:br/>
        <w:t xml:space="preserve"> --header 'Accept: application/json' \</w:t>
        <w:br/>
        <w:t xml:space="preserve"> --header 'Version: 2021-07-28'</w:t>
      </w:r>
    </w:p>
    <w:p>
      <w:pPr>
        <w:pStyle w:val="Heading3"/>
      </w:pPr>
      <w:r>
        <w:t>Example 2: Search by location name and limit results</w:t>
      </w:r>
    </w:p>
    <w:p>
      <w:r>
        <w:rPr>
          <w:b/>
          <w:color w:val="666666"/>
          <w:sz w:val="16"/>
        </w:rPr>
        <w:t>[bash]</w:t>
      </w:r>
    </w:p>
    <w:p>
      <w:pPr>
        <w:shd w:fill="F2F2F2" w:val="clear"/>
      </w:pPr>
      <w:r>
        <w:rPr>
          <w:rFonts w:ascii="Courier New" w:hAnsi="Courier New"/>
          <w:sz w:val="17"/>
        </w:rPr>
        <w:t>curl --location 'https://services.leadconnectorhq.com/oauth/installedLocations?companyId=cmp_123&amp;appId=app_456&amp;query=Downtown&amp;limit=10' \</w:t>
        <w:br/>
        <w:t xml:space="preserve"> --header 'Accept: application/json' \</w:t>
        <w:br/>
        <w:t xml:space="preserve"> --header 'Version: 2021-07-28'</w:t>
      </w:r>
    </w:p>
    <w:p>
      <w:pPr>
        <w:pStyle w:val="Heading3"/>
      </w:pPr>
      <w:r>
        <w:t>Example 3: Filter to trial installs under a specific plan</w:t>
      </w:r>
    </w:p>
    <w:p>
      <w:r>
        <w:rPr>
          <w:b/>
          <w:color w:val="666666"/>
          <w:sz w:val="16"/>
        </w:rPr>
        <w:t>[bash]</w:t>
      </w:r>
    </w:p>
    <w:p>
      <w:pPr>
        <w:shd w:fill="F2F2F2" w:val="clear"/>
      </w:pPr>
      <w:r>
        <w:rPr>
          <w:rFonts w:ascii="Courier New" w:hAnsi="Courier New"/>
          <w:sz w:val="17"/>
        </w:rPr>
        <w:t>curl --location 'https://services.leadconnectorhq.com/oauth/installedLocations?companyId=cmp_123&amp;appId=app_456&amp;onTrial=true&amp;planId=plan_basic' \</w:t>
        <w:br/>
        <w:t xml:space="preserve"> --header 'Accept: application/json' \</w:t>
        <w:br/>
        <w:t xml:space="preserve"> --header 'Version: 2021-07-28'</w:t>
      </w:r>
    </w:p>
    <w:p>
      <w:pPr>
        <w:pStyle w:val="Heading3"/>
      </w:pPr>
      <w:r>
        <w:t>Behavior</w:t>
      </w:r>
    </w:p>
    <w:p>
      <w:pPr>
        <w:pStyle w:val="ListBullet"/>
      </w:pPr>
      <w:r>
        <w:t>Validates the required Version header and required query parameters (companyId, appId).</w:t>
      </w:r>
    </w:p>
    <w:p>
      <w:pPr>
        <w:pStyle w:val="ListBullet"/>
      </w:pPr>
      <w:r>
        <w:t>Applies optional filters (query, isInstalled, onTrial, planId, versionId) and pagination (skip, limit).</w:t>
      </w:r>
    </w:p>
    <w:p>
      <w:pPr>
        <w:pStyle w:val="ListBullet"/>
      </w:pPr>
      <w:r>
        <w:t>Returns a list of matching locations plus total count and whether auto-install to future locations is enabled.</w:t>
      </w:r>
    </w:p>
    <w:p>
      <w:pPr>
        <w:pStyle w:val="Heading3"/>
      </w:pPr>
      <w:r>
        <w:t>Notes</w:t>
      </w:r>
    </w:p>
    <w:p>
      <w:pPr>
        <w:pStyle w:val="ListBullet"/>
      </w:pPr>
      <w:r>
        <w:t>This endpoint uses query parameters for filtering and pagination; there is no request body.</w:t>
      </w:r>
    </w:p>
    <w:p>
      <w:pPr>
        <w:pStyle w:val="Heading3"/>
      </w:pPr>
      <w:r>
        <w:t>Error Handling</w:t>
      </w:r>
    </w:p>
    <w:p>
      <w:pPr>
        <w:pStyle w:val="ListBullet"/>
      </w:pPr>
      <w:r>
        <w:t>400 Bad Request: Invalid or missing required inputs.</w:t>
      </w:r>
    </w:p>
    <w:p>
      <w:pPr>
        <w:pStyle w:val="ListBullet"/>
      </w:pPr>
      <w:r>
        <w:t>401 Unauthorized: Unauthorized request.</w:t>
      </w:r>
    </w:p>
    <w:p>
      <w:pPr>
        <w:pStyle w:val="ListBullet"/>
      </w:pPr>
      <w:r>
        <w:t>422 Unprocessable Entity: Inputs are well-formed but cannot be processed (validation/semantic issues).</w:t>
      </w:r>
    </w:p>
    <w:p>
      <w:r>
        <w:br w:type="page"/>
      </w:r>
    </w:p>
    <w:p>
      <w:pPr>
        <w:pStyle w:val="Heading2"/>
      </w:pPr>
      <w:r>
        <w:t>166. [POST] Create a Custom Object Schema</w:t>
      </w:r>
    </w:p>
    <w:p>
      <w:r>
        <w:rPr>
          <w:b/>
        </w:rPr>
        <w:t xml:space="preserve">Endpoint: </w:t>
      </w:r>
      <w:r>
        <w:rPr>
          <w:rFonts w:ascii="Courier New" w:hAnsi="Courier New"/>
          <w:sz w:val="18"/>
        </w:rPr>
        <w:t>/objects/</w:t>
      </w:r>
    </w:p>
    <w:p>
      <w:pPr>
        <w:pStyle w:val="Heading3"/>
      </w:pPr>
      <w:r>
        <w:t>Prerequisites</w:t>
      </w:r>
    </w:p>
    <w:p>
      <w:pPr>
        <w:pStyle w:val="ListBullet"/>
      </w:pPr>
      <w:r>
        <w:t>You must have the ability to create custom object schemas in the target location.</w:t>
      </w:r>
    </w:p>
    <w:p>
      <w:pPr>
        <w:pStyle w:val="Heading3"/>
      </w:pPr>
      <w:r>
        <w:t>Method</w:t>
      </w:r>
    </w:p>
    <w:p>
      <w:r>
        <w:t>POST</w:t>
      </w:r>
    </w:p>
    <w:p>
      <w:pPr>
        <w:pStyle w:val="Heading3"/>
      </w:pPr>
      <w:r>
        <w:t>URL</w:t>
      </w:r>
    </w:p>
    <w:p>
      <w:r>
        <w:t>https://services.leadconnectorhq.com/objects/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Allows you to create a custom object schema (custom object definition). Custom objects define the structure used to store and display records for that object within a specific location.</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API version. Required. Allowed value: "2021-07-28".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object</w:t>
            </w:r>
          </w:p>
        </w:tc>
        <w:tc>
          <w:tcPr>
            <w:tcW w:type="dxa" w:w="2880"/>
          </w:tcPr>
          <w:p>
            <w:r>
              <w:t>Required. Labels for the custom object.</w:t>
            </w:r>
          </w:p>
        </w:tc>
      </w:tr>
      <w:tr>
        <w:tc>
          <w:tcPr>
            <w:tcW w:type="dxa" w:w="2880"/>
          </w:tcPr>
          <w:p>
            <w:r>
              <w:t>labels.singular</w:t>
            </w:r>
          </w:p>
        </w:tc>
        <w:tc>
          <w:tcPr>
            <w:tcW w:type="dxa" w:w="2880"/>
          </w:tcPr>
          <w:p>
            <w:r>
              <w:t>string</w:t>
            </w:r>
          </w:p>
        </w:tc>
        <w:tc>
          <w:tcPr>
            <w:tcW w:type="dxa" w:w="2880"/>
          </w:tcPr>
          <w:p>
            <w:r>
              <w:t>Required. Singular name of the custom object.</w:t>
            </w:r>
          </w:p>
        </w:tc>
      </w:tr>
      <w:tr>
        <w:tc>
          <w:tcPr>
            <w:tcW w:type="dxa" w:w="2880"/>
          </w:tcPr>
          <w:p>
            <w:r>
              <w:t>labels.plural</w:t>
            </w:r>
          </w:p>
        </w:tc>
        <w:tc>
          <w:tcPr>
            <w:tcW w:type="dxa" w:w="2880"/>
          </w:tcPr>
          <w:p>
            <w:r>
              <w:t>string</w:t>
            </w:r>
          </w:p>
        </w:tc>
        <w:tc>
          <w:tcPr>
            <w:tcW w:type="dxa" w:w="2880"/>
          </w:tcPr>
          <w:p>
            <w:r>
              <w:t>Required. Plural name of the custom object.</w:t>
            </w:r>
          </w:p>
        </w:tc>
      </w:tr>
      <w:tr>
        <w:tc>
          <w:tcPr>
            <w:tcW w:type="dxa" w:w="2880"/>
          </w:tcPr>
          <w:p>
            <w:r>
              <w:t>key</w:t>
            </w:r>
          </w:p>
        </w:tc>
        <w:tc>
          <w:tcPr>
            <w:tcW w:type="dxa" w:w="2880"/>
          </w:tcPr>
          <w:p>
            <w:r>
              <w:t>string</w:t>
            </w:r>
          </w:p>
        </w:tc>
        <w:tc>
          <w:tcPr>
            <w:tcW w:type="dxa" w:w="2880"/>
          </w:tcPr>
          <w:p>
            <w:r>
              <w:t>Required. Internal key for the custom object (lowercase + underscore_separated). For custom objects, the API adds the prefix custom_objects. by default. Example: "custom_objects.pet".</w:t>
            </w:r>
          </w:p>
        </w:tc>
      </w:tr>
      <w:tr>
        <w:tc>
          <w:tcPr>
            <w:tcW w:type="dxa" w:w="2880"/>
          </w:tcPr>
          <w:p>
            <w:r>
              <w:t>locationId</w:t>
            </w:r>
          </w:p>
        </w:tc>
        <w:tc>
          <w:tcPr>
            <w:tcW w:type="dxa" w:w="2880"/>
          </w:tcPr>
          <w:p>
            <w:r>
              <w:t>string</w:t>
            </w:r>
          </w:p>
        </w:tc>
        <w:tc>
          <w:tcPr>
            <w:tcW w:type="dxa" w:w="2880"/>
          </w:tcPr>
          <w:p>
            <w:r>
              <w:t>Required. Location ID. Example: "ve9EPM428h8vShlRW1KT".</w:t>
            </w:r>
          </w:p>
        </w:tc>
      </w:tr>
      <w:tr>
        <w:tc>
          <w:tcPr>
            <w:tcW w:type="dxa" w:w="2880"/>
          </w:tcPr>
          <w:p>
            <w:r>
              <w:t>primaryDisplayPropertyDetails</w:t>
            </w:r>
          </w:p>
        </w:tc>
        <w:tc>
          <w:tcPr>
            <w:tcW w:type="dxa" w:w="2880"/>
          </w:tcPr>
          <w:p>
            <w:r>
              <w:t>object</w:t>
            </w:r>
          </w:p>
        </w:tc>
        <w:tc>
          <w:tcPr>
            <w:tcW w:type="dxa" w:w="2880"/>
          </w:tcPr>
          <w:p>
            <w:r>
              <w:t>Required. Defines the primary display property shown on the record page.</w:t>
            </w:r>
          </w:p>
        </w:tc>
      </w:tr>
      <w:tr>
        <w:tc>
          <w:tcPr>
            <w:tcW w:type="dxa" w:w="2880"/>
          </w:tcPr>
          <w:p>
            <w:r>
              <w:t>primaryDisplayPropertyDetails.key</w:t>
            </w:r>
          </w:p>
        </w:tc>
        <w:tc>
          <w:tcPr>
            <w:tcW w:type="dxa" w:w="2880"/>
          </w:tcPr>
          <w:p>
            <w:r>
              <w:t>string</w:t>
            </w:r>
          </w:p>
        </w:tc>
        <w:tc>
          <w:tcPr>
            <w:tcW w:type="dxa" w:w="2880"/>
          </w:tcPr>
          <w:p>
            <w:r>
              <w:t>Required. Internal key for the primary property (lowercase + underscore_separated). If not passed, custom_objects.{{objectKey}} is added as prefix by default.</w:t>
            </w:r>
          </w:p>
        </w:tc>
      </w:tr>
      <w:tr>
        <w:tc>
          <w:tcPr>
            <w:tcW w:type="dxa" w:w="2880"/>
          </w:tcPr>
          <w:p>
            <w:r>
              <w:t>primaryDisplayPropertyDetails.name</w:t>
            </w:r>
          </w:p>
        </w:tc>
        <w:tc>
          <w:tcPr>
            <w:tcW w:type="dxa" w:w="2880"/>
          </w:tcPr>
          <w:p>
            <w:r>
              <w:t>string</w:t>
            </w:r>
          </w:p>
        </w:tc>
        <w:tc>
          <w:tcPr>
            <w:tcW w:type="dxa" w:w="2880"/>
          </w:tcPr>
          <w:p>
            <w:r>
              <w:t>Required. Display name of the primary property shown on the record page.</w:t>
            </w:r>
          </w:p>
        </w:tc>
      </w:tr>
      <w:tr>
        <w:tc>
          <w:tcPr>
            <w:tcW w:type="dxa" w:w="2880"/>
          </w:tcPr>
          <w:p>
            <w:r>
              <w:t>primaryDisplayPropertyDetails.dataType</w:t>
            </w:r>
          </w:p>
        </w:tc>
        <w:tc>
          <w:tcPr>
            <w:tcW w:type="dxa" w:w="2880"/>
          </w:tcPr>
          <w:p>
            <w:r>
              <w:t>string</w:t>
            </w:r>
          </w:p>
        </w:tc>
        <w:tc>
          <w:tcPr>
            <w:tcW w:type="dxa" w:w="2880"/>
          </w:tcPr>
          <w:p>
            <w:r>
              <w:t>Required. Data type of the primary property. Allowed values: TEXT or NUMERICAL.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Custom object description. Example: "These are non vaccinated pets".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w:t>
        <w:br/>
        <w:t xml:space="preserve"> "id": "co_1234567890",</w:t>
        <w:br/>
        <w:t xml:space="preserve"> "standard": false,</w:t>
        <w:br/>
        <w:t xml:space="preserve"> "key": "custom_objects.pet",</w:t>
        <w:br/>
        <w:t xml:space="preserve"> "labels": {</w:t>
        <w:br/>
        <w:t xml:space="preserve"> "singular": "Pet",</w:t>
        <w:br/>
        <w:t xml:space="preserve"> "plural": "Pets"</w:t>
        <w:br/>
        <w:t xml:space="preserve"> },</w:t>
        <w:br/>
        <w:t xml:space="preserve"> "description": "These are non vaccinated pets",</w:t>
        <w:br/>
        <w:t xml:space="preserve"> "locationId": "ve9EPM428h8vShlRW1KT",</w:t>
        <w:br/>
        <w:t xml:space="preserve"> "primaryDisplayProperty": "custom_objects.pet_name",</w:t>
        <w:br/>
        <w:t xml:space="preserve"> "dateAdded": "2026-03-14T12:34:56.000Z",</w:t>
        <w:br/>
        <w:t xml:space="preserve"> "dateUpdated": "2026-03-14T12:34:56.000Z",</w:t>
        <w:br/>
        <w:t xml:space="preserve"> "type":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object</w:t>
            </w:r>
          </w:p>
        </w:tc>
        <w:tc>
          <w:tcPr>
            <w:tcW w:type="dxa" w:w="2880"/>
          </w:tcPr>
          <w:p>
            <w:r>
              <w:t>The created object schema.</w:t>
            </w:r>
          </w:p>
        </w:tc>
      </w:tr>
      <w:tr>
        <w:tc>
          <w:tcPr>
            <w:tcW w:type="dxa" w:w="2880"/>
          </w:tcPr>
          <w:p>
            <w:r>
              <w:t>object.id</w:t>
            </w:r>
          </w:p>
        </w:tc>
        <w:tc>
          <w:tcPr>
            <w:tcW w:type="dxa" w:w="2880"/>
          </w:tcPr>
          <w:p>
            <w:r>
              <w:t>string</w:t>
            </w:r>
          </w:p>
        </w:tc>
        <w:tc>
          <w:tcPr>
            <w:tcW w:type="dxa" w:w="2880"/>
          </w:tcPr>
          <w:p>
            <w:r>
              <w:t>ID of the custom/standard object schema.</w:t>
            </w:r>
          </w:p>
        </w:tc>
      </w:tr>
      <w:tr>
        <w:tc>
          <w:tcPr>
            <w:tcW w:type="dxa" w:w="2880"/>
          </w:tcPr>
          <w:p>
            <w:r>
              <w:t>object.standard</w:t>
            </w:r>
          </w:p>
        </w:tc>
        <w:tc>
          <w:tcPr>
            <w:tcW w:type="dxa" w:w="2880"/>
          </w:tcPr>
          <w:p>
            <w:r>
              <w:t>boolean</w:t>
            </w:r>
          </w:p>
        </w:tc>
        <w:tc>
          <w:tcPr>
            <w:tcW w:type="dxa" w:w="2880"/>
          </w:tcPr>
          <w:p>
            <w:r>
              <w:t>false for custom objects; true for standard objects (e.g., contacts, opportunities).</w:t>
            </w:r>
          </w:p>
        </w:tc>
      </w:tr>
      <w:tr>
        <w:tc>
          <w:tcPr>
            <w:tcW w:type="dxa" w:w="2880"/>
          </w:tcPr>
          <w:p>
            <w:r>
              <w:t>object.key</w:t>
            </w:r>
          </w:p>
        </w:tc>
        <w:tc>
          <w:tcPr>
            <w:tcW w:type="dxa" w:w="2880"/>
          </w:tcPr>
          <w:p>
            <w:r>
              <w:t>string</w:t>
            </w:r>
          </w:p>
        </w:tc>
        <w:tc>
          <w:tcPr>
            <w:tcW w:type="dxa" w:w="2880"/>
          </w:tcPr>
          <w:p>
            <w:r>
              <w:t>Internal key for the object. For custom objects, custom_objects. is added as prefix by default.</w:t>
            </w:r>
          </w:p>
        </w:tc>
      </w:tr>
      <w:tr>
        <w:tc>
          <w:tcPr>
            <w:tcW w:type="dxa" w:w="2880"/>
          </w:tcPr>
          <w:p>
            <w:r>
              <w:t>object.labels</w:t>
            </w:r>
          </w:p>
        </w:tc>
        <w:tc>
          <w:tcPr>
            <w:tcW w:type="dxa" w:w="2880"/>
          </w:tcPr>
          <w:p>
            <w:r>
              <w:t>object</w:t>
            </w:r>
          </w:p>
        </w:tc>
        <w:tc>
          <w:tcPr>
            <w:tcW w:type="dxa" w:w="2880"/>
          </w:tcPr>
          <w:p>
            <w:r>
              <w:t>Labels for the object.</w:t>
            </w:r>
          </w:p>
        </w:tc>
      </w:tr>
      <w:tr>
        <w:tc>
          <w:tcPr>
            <w:tcW w:type="dxa" w:w="2880"/>
          </w:tcPr>
          <w:p>
            <w:r>
              <w:t>object.labels.singular</w:t>
            </w:r>
          </w:p>
        </w:tc>
        <w:tc>
          <w:tcPr>
            <w:tcW w:type="dxa" w:w="2880"/>
          </w:tcPr>
          <w:p>
            <w:r>
              <w:t>string</w:t>
            </w:r>
          </w:p>
        </w:tc>
        <w:tc>
          <w:tcPr>
            <w:tcW w:type="dxa" w:w="2880"/>
          </w:tcPr>
          <w:p>
            <w:r>
              <w:t>Singular label.</w:t>
            </w:r>
          </w:p>
        </w:tc>
      </w:tr>
      <w:tr>
        <w:tc>
          <w:tcPr>
            <w:tcW w:type="dxa" w:w="2880"/>
          </w:tcPr>
          <w:p>
            <w:r>
              <w:t>object.labels.plural</w:t>
            </w:r>
          </w:p>
        </w:tc>
        <w:tc>
          <w:tcPr>
            <w:tcW w:type="dxa" w:w="2880"/>
          </w:tcPr>
          <w:p>
            <w:r>
              <w:t>string</w:t>
            </w:r>
          </w:p>
        </w:tc>
        <w:tc>
          <w:tcPr>
            <w:tcW w:type="dxa" w:w="2880"/>
          </w:tcPr>
          <w:p>
            <w:r>
              <w:t>Plural label.</w:t>
            </w:r>
          </w:p>
        </w:tc>
      </w:tr>
      <w:tr>
        <w:tc>
          <w:tcPr>
            <w:tcW w:type="dxa" w:w="2880"/>
          </w:tcPr>
          <w:p>
            <w:r>
              <w:t>object.description</w:t>
            </w:r>
          </w:p>
        </w:tc>
        <w:tc>
          <w:tcPr>
            <w:tcW w:type="dxa" w:w="2880"/>
          </w:tcPr>
          <w:p>
            <w:r>
              <w:t>string</w:t>
            </w:r>
          </w:p>
        </w:tc>
        <w:tc>
          <w:tcPr>
            <w:tcW w:type="dxa" w:w="2880"/>
          </w:tcPr>
          <w:p>
            <w:r>
              <w:t>Object description.</w:t>
            </w:r>
          </w:p>
        </w:tc>
      </w:tr>
      <w:tr>
        <w:tc>
          <w:tcPr>
            <w:tcW w:type="dxa" w:w="2880"/>
          </w:tcPr>
          <w:p>
            <w:r>
              <w:t>object.locationId</w:t>
            </w:r>
          </w:p>
        </w:tc>
        <w:tc>
          <w:tcPr>
            <w:tcW w:type="dxa" w:w="2880"/>
          </w:tcPr>
          <w:p>
            <w:r>
              <w:t>string</w:t>
            </w:r>
          </w:p>
        </w:tc>
        <w:tc>
          <w:tcPr>
            <w:tcW w:type="dxa" w:w="2880"/>
          </w:tcPr>
          <w:p>
            <w:r>
              <w:t>Location ID.</w:t>
            </w:r>
          </w:p>
        </w:tc>
      </w:tr>
      <w:tr>
        <w:tc>
          <w:tcPr>
            <w:tcW w:type="dxa" w:w="2880"/>
          </w:tcPr>
          <w:p>
            <w:r>
              <w:t>object.primaryDisplayProperty</w:t>
            </w:r>
          </w:p>
        </w:tc>
        <w:tc>
          <w:tcPr>
            <w:tcW w:type="dxa" w:w="2880"/>
          </w:tcPr>
          <w:p>
            <w:r>
              <w:t>string</w:t>
            </w:r>
          </w:p>
        </w:tc>
        <w:tc>
          <w:tcPr>
            <w:tcW w:type="dxa" w:w="2880"/>
          </w:tcPr>
          <w:p>
            <w:r>
              <w:t>Primary property used as the main display field in the UI. Prefix such as custom_objects.{{object_key}} or business.{{object_key}} (for company) may be added by default.</w:t>
            </w:r>
          </w:p>
        </w:tc>
      </w:tr>
      <w:tr>
        <w:tc>
          <w:tcPr>
            <w:tcW w:type="dxa" w:w="2880"/>
          </w:tcPr>
          <w:p>
            <w:r>
              <w:t>object.dateAdded</w:t>
            </w:r>
          </w:p>
        </w:tc>
        <w:tc>
          <w:tcPr>
            <w:tcW w:type="dxa" w:w="2880"/>
          </w:tcPr>
          <w:p>
            <w:r>
              <w:t>string</w:t>
            </w:r>
          </w:p>
        </w:tc>
        <w:tc>
          <w:tcPr>
            <w:tcW w:type="dxa" w:w="2880"/>
          </w:tcPr>
          <w:p>
            <w:r>
              <w:t>Date/time when the object was added.</w:t>
            </w:r>
          </w:p>
        </w:tc>
      </w:tr>
      <w:tr>
        <w:tc>
          <w:tcPr>
            <w:tcW w:type="dxa" w:w="2880"/>
          </w:tcPr>
          <w:p>
            <w:r>
              <w:t>object.dateUpdated</w:t>
            </w:r>
          </w:p>
        </w:tc>
        <w:tc>
          <w:tcPr>
            <w:tcW w:type="dxa" w:w="2880"/>
          </w:tcPr>
          <w:p>
            <w:r>
              <w:t>string</w:t>
            </w:r>
          </w:p>
        </w:tc>
        <w:tc>
          <w:tcPr>
            <w:tcW w:type="dxa" w:w="2880"/>
          </w:tcPr>
          <w:p>
            <w:r>
              <w:t>Date/time when the object was last updated.</w:t>
            </w:r>
          </w:p>
        </w:tc>
      </w:tr>
      <w:tr>
        <w:tc>
          <w:tcPr>
            <w:tcW w:type="dxa" w:w="2880"/>
          </w:tcPr>
          <w:p>
            <w:r>
              <w:t>object.type</w:t>
            </w:r>
          </w:p>
        </w:tc>
        <w:tc>
          <w:tcPr>
            <w:tcW w:type="dxa" w:w="2880"/>
          </w:tcPr>
          <w:p>
            <w:r>
              <w:t>object</w:t>
            </w:r>
          </w:p>
        </w:tc>
        <w:tc>
          <w:tcPr>
            <w:tcW w:type="dxa" w:w="2880"/>
          </w:tcPr>
          <w:p>
            <w:r>
              <w:t>Object’s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'https://services.leadconnectorhq.com/objects/' \</w:t>
        <w:br/>
        <w:t xml:space="preserve"> --header 'Accept: application/json' \</w:t>
        <w:br/>
        <w:t xml:space="preserve"> --header 'Content-Type: application/json' \</w:t>
        <w:br/>
        <w:t xml:space="preserve"> --header 'Version: 2021-07-28' \</w:t>
        <w:br/>
        <w:t xml:space="preserve"> --data '{</w:t>
        <w:br/>
        <w:t xml:space="preserve"> "labels": {</w:t>
        <w:br/>
        <w:t xml:space="preserve"> "singular": "Pet",</w:t>
        <w:br/>
        <w:t xml:space="preserve"> "plural": "Pets"</w:t>
        <w:br/>
        <w:t xml:space="preserve">    },</w:t>
        <w:br/>
        <w:t xml:space="preserve"> "key": "custom_objects.pet",</w:t>
        <w:br/>
        <w:t xml:space="preserve"> "description": "These are non vaccinated pets",</w:t>
        <w:br/>
        <w:t xml:space="preserve"> "locationId": "ve9EPM428h8vShlRW1KT",</w:t>
        <w:br/>
        <w:t xml:space="preserve"> "primaryDisplayPropertyDetails": {</w:t>
        <w:br/>
        <w:t xml:space="preserve"> "key": "pet_name",</w:t>
        <w:br/>
        <w:t xml:space="preserve"> "name": "Pet Name",</w:t>
        <w:br/>
        <w:t xml:space="preserve"> "dataType": "TEXT"</w:t>
        <w:br/>
        <w:t xml:space="preserve">    }</w:t>
        <w:br/>
        <w:t xml:space="preserve">  }'</w:t>
      </w:r>
    </w:p>
    <w:p>
      <w:pPr>
        <w:pStyle w:val="Heading3"/>
      </w:pPr>
      <w:r>
        <w:t>Example Usage</w:t>
      </w:r>
    </w:p>
    <w:p>
      <w:pPr>
        <w:pStyle w:val="Heading3"/>
      </w:pPr>
      <w:r>
        <w:t>Example 1: Create a simple custom object schema</w:t>
      </w:r>
    </w:p>
    <w:p>
      <w:r>
        <w:rPr>
          <w:b/>
          <w:color w:val="666666"/>
          <w:sz w:val="16"/>
        </w:rPr>
        <w:t>[bash]</w:t>
      </w:r>
    </w:p>
    <w:p>
      <w:pPr>
        <w:shd w:fill="F2F2F2" w:val="clear"/>
      </w:pPr>
      <w:r>
        <w:rPr>
          <w:rFonts w:ascii="Courier New" w:hAnsi="Courier New"/>
          <w:sz w:val="17"/>
        </w:rPr>
        <w:t>curl -X POST 'https://services.leadconnectorhq.com/objects/' \</w:t>
        <w:br/>
        <w:t xml:space="preserve"> -H 'Accept: application/json' \</w:t>
        <w:br/>
        <w:t xml:space="preserve"> -H 'Content-Type: application/json' \</w:t>
        <w:br/>
        <w:t xml:space="preserve"> -H 'Version: 2021-07-28' \</w:t>
        <w:br/>
        <w:t xml:space="preserve"> -d '{</w:t>
        <w:br/>
        <w:t xml:space="preserve"> "labels": { "singular": "Pet", "plural": "Pets" },</w:t>
        <w:br/>
        <w:t xml:space="preserve"> "key": "custom_objects.pet",</w:t>
        <w:br/>
        <w:t xml:space="preserve"> "locationId": "ve9EPM428h8vShlRW1KT",</w:t>
        <w:br/>
        <w:t xml:space="preserve"> "primaryDisplayPropertyDetails": {</w:t>
        <w:br/>
        <w:t xml:space="preserve"> "key": "pet_name",</w:t>
        <w:br/>
        <w:t xml:space="preserve"> "name": "Pet Name",</w:t>
        <w:br/>
        <w:t xml:space="preserve"> "dataType": "TEXT"</w:t>
        <w:br/>
        <w:t xml:space="preserve">    }</w:t>
        <w:br/>
        <w:t xml:space="preserve">  }'</w:t>
      </w:r>
    </w:p>
    <w:p>
      <w:pPr>
        <w:pStyle w:val="Heading3"/>
      </w:pPr>
      <w:r>
        <w:t>Example 2: Create a custom object schema with a description</w:t>
      </w:r>
    </w:p>
    <w:p>
      <w:r>
        <w:rPr>
          <w:b/>
          <w:color w:val="666666"/>
          <w:sz w:val="16"/>
        </w:rPr>
        <w:t>[bash]</w:t>
      </w:r>
    </w:p>
    <w:p>
      <w:pPr>
        <w:shd w:fill="F2F2F2" w:val="clear"/>
      </w:pPr>
      <w:r>
        <w:rPr>
          <w:rFonts w:ascii="Courier New" w:hAnsi="Courier New"/>
          <w:sz w:val="17"/>
        </w:rPr>
        <w:t>curl -X POST 'https://services.leadconnectorhq.com/objects/' \</w:t>
        <w:br/>
        <w:t xml:space="preserve"> -H 'Accept: application/json' \</w:t>
        <w:br/>
        <w:t xml:space="preserve"> -H 'Content-Type: application/json' \</w:t>
        <w:br/>
        <w:t xml:space="preserve"> -H 'Version: 2021-07-28' \</w:t>
        <w:br/>
        <w:t xml:space="preserve"> -d '{</w:t>
        <w:br/>
        <w:t xml:space="preserve"> "labels": { "singular": "Vehicle", "plural": "Vehicles" },</w:t>
        <w:br/>
        <w:t xml:space="preserve"> "key": "custom_objects.vehicle",</w:t>
        <w:br/>
        <w:t xml:space="preserve"> "description": "Vehicles owned by contacts",</w:t>
        <w:br/>
        <w:t xml:space="preserve"> "locationId": "ve9EPM428h8vShlRW1KT",</w:t>
        <w:br/>
        <w:t xml:space="preserve"> "primaryDisplayPropertyDetails": {</w:t>
        <w:br/>
        <w:t xml:space="preserve"> "key": "vin",</w:t>
        <w:br/>
        <w:t xml:space="preserve"> "name": "VIN",</w:t>
        <w:br/>
        <w:t xml:space="preserve"> "dataType": "TEXT"</w:t>
        <w:br/>
        <w:t xml:space="preserve">    }</w:t>
        <w:br/>
        <w:t xml:space="preserve">  }'</w:t>
      </w:r>
    </w:p>
    <w:p>
      <w:pPr>
        <w:pStyle w:val="Heading3"/>
      </w:pPr>
      <w:r>
        <w:t>Behavior</w:t>
      </w:r>
    </w:p>
    <w:p>
      <w:pPr>
        <w:pStyle w:val="ListBullet"/>
      </w:pPr>
      <w:r>
        <w:t>Validates required fields in the JSON payload (labels, key, locationId, primaryDisplayPropertyDetails).</w:t>
      </w:r>
    </w:p>
    <w:p>
      <w:pPr>
        <w:pStyle w:val="ListBullet"/>
      </w:pPr>
      <w:r>
        <w:t>Creates a new custom object schema under the provided locationId.</w:t>
      </w:r>
    </w:p>
    <w:p>
      <w:pPr>
        <w:pStyle w:val="ListBullet"/>
      </w:pPr>
      <w:r>
        <w:t>Returns the created schema object (including generated id, timestamps, and computed primaryDisplayProperty).</w:t>
      </w:r>
    </w:p>
    <w:p>
      <w:pPr>
        <w:pStyle w:val="Heading3"/>
      </w:pPr>
      <w:r>
        <w:t>Notes</w:t>
      </w:r>
    </w:p>
    <w:p>
      <w:pPr>
        <w:pStyle w:val="ListBullet"/>
      </w:pPr>
      <w:r>
        <w:t>key must be lowercase and underscore-separated; for custom objects, custom_objects. is added as a prefix by default.</w:t>
      </w:r>
    </w:p>
    <w:p>
      <w:pPr>
        <w:pStyle w:val="ListBullet"/>
      </w:pPr>
      <w:r>
        <w:t>primaryDisplayPropertyDetails.dataType must be either TEXT or NUMERICAL.</w:t>
      </w:r>
    </w:p>
    <w:p>
      <w:pPr>
        <w:pStyle w:val="ListBullet"/>
      </w:pPr>
      <w:r>
        <w:t>The error response schemas for 400/401/422 were referenced but not provided in the scraped content, so only minimal placeholder examples are shown.</w:t>
      </w:r>
    </w:p>
    <w:p>
      <w:r>
        <w:br w:type="page"/>
      </w:r>
    </w:p>
    <w:p>
      <w:pPr>
        <w:pStyle w:val="Heading2"/>
      </w:pPr>
      <w:r>
        <w:t>167. [POST] Create a Custom Object Record</w:t>
      </w:r>
    </w:p>
    <w:p>
      <w:r>
        <w:rPr>
          <w:b/>
        </w:rPr>
        <w:t xml:space="preserve">Endpoint: </w:t>
      </w:r>
      <w:r>
        <w:rPr>
          <w:rFonts w:ascii="Courier New" w:hAnsi="Courier New"/>
          <w:sz w:val="18"/>
        </w:rPr>
        <w:t>/objects/{{schemaKey}}/records</w:t>
      </w:r>
    </w:p>
    <w:p>
      <w:pPr>
        <w:pStyle w:val="Heading3"/>
      </w:pPr>
      <w:r>
        <w:t>Prerequisites</w:t>
      </w:r>
    </w:p>
    <w:p>
      <w:pPr>
        <w:pStyle w:val="ListBullet"/>
      </w:pPr>
      <w:r>
        <w:t xml:space="preserve">You must know the target object schema key (schemaKey) for the standard object or custom object you want to create a record for. </w:t>
        <w:br/>
        <w:br/>
        <w:t>For custom objects, schemaKey must include the custom_objects. prefix.</w:t>
        <w:br/>
        <w:t>For standard objects, use the object’s standard key.</w:t>
        <w:br/>
        <w:t>This can be found on the Custom Objects Details page under Settings.</w:t>
      </w:r>
    </w:p>
    <w:p>
      <w:pPr>
        <w:pStyle w:val="Heading3"/>
      </w:pPr>
      <w:r>
        <w:t>Method</w:t>
      </w:r>
    </w:p>
    <w:p>
      <w:r>
        <w:t>POST</w:t>
      </w:r>
    </w:p>
    <w:p>
      <w:pPr>
        <w:pStyle w:val="Heading3"/>
      </w:pPr>
      <w:r>
        <w:t>URL</w:t>
      </w:r>
    </w:p>
    <w:p>
      <w:r>
        <w:t>https://services.leadconnectorhq.com/objects/{{schemaKey}}/records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record for a supported object schema (standard business objects and custom objects).</w:t>
      </w:r>
    </w:p>
    <w:p>
      <w:pPr>
        <w:pStyle w:val="Heading3"/>
      </w:pPr>
      <w:r>
        <w:t>Enforcement Rules</w:t>
      </w:r>
    </w:p>
    <w:p>
      <w:pPr>
        <w:pStyle w:val="ListBullet"/>
      </w:pPr>
      <w:r>
        <w:t>The schemaKey path parameter must always be present.</w:t>
      </w:r>
    </w:p>
    <w:p>
      <w:pPr>
        <w:pStyle w:val="ListBullet"/>
      </w:pPr>
      <w:r>
        <w:t>Always construct the path as /objects/{{schemaKey}}/records, where {{schemaKey}} is a non-empty string.</w:t>
      </w:r>
    </w:p>
    <w:p>
      <w:pPr>
        <w:pStyle w:val="ListBullet"/>
      </w:pPr>
      <w:r>
        <w:t>Do not call the API with a missing or empty schemaKey (e.g., avoid /objects//records or /objects/records).</w:t>
      </w:r>
    </w:p>
    <w:p>
      <w:pPr>
        <w:pStyle w:val="ListBullet"/>
      </w:pPr>
      <w:r>
        <w:t>Do not infer or guess the schemaKey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/objects/custom_objects.my_custom_schema/records</w:t>
        <w:br/>
        <w:t>/objects/business/records</w:t>
      </w:r>
    </w:p>
    <w:p>
      <w:pPr>
        <w:pStyle w:val="Heading3"/>
      </w:pPr>
      <w:r>
        <w:t>Invalid Examples</w:t>
      </w:r>
    </w:p>
    <w:p>
      <w:r>
        <w:rPr>
          <w:b/>
          <w:color w:val="666666"/>
          <w:sz w:val="16"/>
        </w:rPr>
        <w:t>[http]</w:t>
      </w:r>
    </w:p>
    <w:p>
      <w:pPr>
        <w:shd w:fill="F2F2F2" w:val="clear"/>
      </w:pPr>
      <w:r>
        <w:rPr>
          <w:rFonts w:ascii="Courier New" w:hAnsi="Courier New"/>
          <w:sz w:val="17"/>
        </w:rPr>
        <w:t>/objects//records</w:t>
        <w:br/>
        <w:t>/objects/records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schemaKey</w:t>
            </w:r>
          </w:p>
        </w:tc>
        <w:tc>
          <w:tcPr>
            <w:tcW w:type="dxa" w:w="2880"/>
          </w:tcPr>
          <w:p>
            <w:r>
              <w:t>string</w:t>
            </w:r>
          </w:p>
        </w:tc>
        <w:tc>
          <w:tcPr>
            <w:tcW w:type="dxa" w:w="2880"/>
          </w:tcPr>
          <w:p>
            <w:r>
              <w:t>The key of the Custom Object / Standard Object Schema. For custom objects, the key must include the custom_objects. prefix; standard objects use their respective object keys.</w:t>
            </w:r>
          </w:p>
        </w:tc>
      </w:tr>
    </w:tbl>
    <w:p/>
    <w:p>
      <w:pPr>
        <w:pStyle w:val="Heading3"/>
      </w:pPr>
      <w:r>
        <w:t>Required Request Body Fields</w:t>
      </w:r>
    </w:p>
    <w:p>
      <w:r>
        <w:t>Documentation indicates the request body is required (application/json) but does not specify any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Required JSON body. No fields documented.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"record": {</w:t>
        <w:br/>
        <w:t xml:space="preserve"> "id": "rec_1234567890",</w:t>
        <w:br/>
        <w:t xml:space="preserve"> "owner": ["usr_123"],</w:t>
        <w:br/>
        <w:t xml:space="preserve"> "followers": ["usr_234", "usr_345"],</w:t>
        <w:br/>
        <w:t xml:space="preserve"> "properties": "string",</w:t>
        <w:br/>
        <w:t xml:space="preserve"> "dateAdded": "2026-03-14T12:34:56Z",</w:t>
        <w:br/>
        <w:t xml:space="preserve"> "dateUpdated": "2026-03-14T12:34:56Z"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w:t>
            </w:r>
          </w:p>
        </w:tc>
        <w:tc>
          <w:tcPr>
            <w:tcW w:type="dxa" w:w="2880"/>
          </w:tcPr>
          <w:p>
            <w:r>
              <w:t>object</w:t>
            </w:r>
          </w:p>
        </w:tc>
        <w:tc>
          <w:tcPr>
            <w:tcW w:type="dxa" w:w="2880"/>
          </w:tcPr>
          <w:p>
            <w:r>
              <w:t>The created record wrapper object.</w:t>
            </w:r>
          </w:p>
        </w:tc>
      </w:tr>
      <w:tr>
        <w:tc>
          <w:tcPr>
            <w:tcW w:type="dxa" w:w="2880"/>
          </w:tcPr>
          <w:p>
            <w:r>
              <w:t>record.id</w:t>
            </w:r>
          </w:p>
        </w:tc>
        <w:tc>
          <w:tcPr>
            <w:tcW w:type="dxa" w:w="2880"/>
          </w:tcPr>
          <w:p>
            <w:r>
              <w:t>string</w:t>
            </w:r>
          </w:p>
        </w:tc>
        <w:tc>
          <w:tcPr>
            <w:tcW w:type="dxa" w:w="2880"/>
          </w:tcPr>
          <w:p>
            <w:r>
              <w:t>ID of the record.</w:t>
            </w:r>
          </w:p>
        </w:tc>
      </w:tr>
      <w:tr>
        <w:tc>
          <w:tcPr>
            <w:tcW w:type="dxa" w:w="2880"/>
          </w:tcPr>
          <w:p>
            <w:r>
              <w:t>record.owner</w:t>
            </w:r>
          </w:p>
        </w:tc>
        <w:tc>
          <w:tcPr>
            <w:tcW w:type="dxa" w:w="2880"/>
          </w:tcPr>
          <w:p>
            <w:r>
              <w:t>string[]</w:t>
            </w:r>
          </w:p>
        </w:tc>
        <w:tc>
          <w:tcPr>
            <w:tcW w:type="dxa" w:w="2880"/>
          </w:tcPr>
          <w:p>
            <w:r>
              <w:t>Owner (user ID). Limited to 1 for now. Only supported with custom objects.</w:t>
            </w:r>
          </w:p>
        </w:tc>
      </w:tr>
      <w:tr>
        <w:tc>
          <w:tcPr>
            <w:tcW w:type="dxa" w:w="2880"/>
          </w:tcPr>
          <w:p>
            <w:r>
              <w:t>record.followers</w:t>
            </w:r>
          </w:p>
        </w:tc>
        <w:tc>
          <w:tcPr>
            <w:tcW w:type="dxa" w:w="2880"/>
          </w:tcPr>
          <w:p>
            <w:r>
              <w:t>string[]</w:t>
            </w:r>
          </w:p>
        </w:tc>
        <w:tc>
          <w:tcPr>
            <w:tcW w:type="dxa" w:w="2880"/>
          </w:tcPr>
          <w:p>
            <w:r>
              <w:t>Follower user IDs. Limited to 10 for now.</w:t>
            </w:r>
          </w:p>
        </w:tc>
      </w:tr>
      <w:tr>
        <w:tc>
          <w:tcPr>
            <w:tcW w:type="dxa" w:w="2880"/>
          </w:tcPr>
          <w:p>
            <w:r>
              <w:t>record.properties</w:t>
            </w:r>
          </w:p>
        </w:tc>
        <w:tc>
          <w:tcPr>
            <w:tcW w:type="dxa" w:w="2880"/>
          </w:tcPr>
          <w:p>
            <w:r>
              <w:t>string</w:t>
            </w:r>
          </w:p>
        </w:tc>
        <w:tc>
          <w:tcPr>
            <w:tcW w:type="dxa" w:w="2880"/>
          </w:tcPr>
          <w:p>
            <w:r>
              <w:t>Properties of the record.</w:t>
            </w:r>
          </w:p>
        </w:tc>
      </w:tr>
      <w:tr>
        <w:tc>
          <w:tcPr>
            <w:tcW w:type="dxa" w:w="2880"/>
          </w:tcPr>
          <w:p>
            <w:r>
              <w:t>record.dateAdded</w:t>
            </w:r>
          </w:p>
        </w:tc>
        <w:tc>
          <w:tcPr>
            <w:tcW w:type="dxa" w:w="2880"/>
          </w:tcPr>
          <w:p>
            <w:r>
              <w:t>string</w:t>
            </w:r>
          </w:p>
        </w:tc>
        <w:tc>
          <w:tcPr>
            <w:tcW w:type="dxa" w:w="2880"/>
          </w:tcPr>
          <w:p>
            <w:r>
              <w:t>Date and time when the object was added.</w:t>
            </w:r>
          </w:p>
        </w:tc>
      </w:tr>
      <w:tr>
        <w:tc>
          <w:tcPr>
            <w:tcW w:type="dxa" w:w="2880"/>
          </w:tcPr>
          <w:p>
            <w:r>
              <w:t>record.dateUpdated</w:t>
            </w:r>
          </w:p>
        </w:tc>
        <w:tc>
          <w:tcPr>
            <w:tcW w:type="dxa" w:w="2880"/>
          </w:tcPr>
          <w:p>
            <w:r>
              <w:t>string</w:t>
            </w:r>
          </w:p>
        </w:tc>
        <w:tc>
          <w:tcPr>
            <w:tcW w:type="dxa" w:w="2880"/>
          </w:tcPr>
          <w:p>
            <w:r>
              <w:t>Date and time when the object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'https://services.leadconnectorhq.com/objects/custom_objects.my_custom_schema/records' \</w:t>
        <w:br/>
        <w:t xml:space="preserve"> --header 'Accept: application/json' \</w:t>
        <w:br/>
        <w:t xml:space="preserve"> --header 'Content-Type: application/json' \</w:t>
        <w:br/>
        <w:t xml:space="preserve"> --header 'Version: 2021-07-28' \</w:t>
        <w:br/>
        <w:t xml:space="preserve"> --data '{}'</w:t>
      </w:r>
    </w:p>
    <w:p>
      <w:pPr>
        <w:pStyle w:val="Heading3"/>
      </w:pPr>
      <w:r>
        <w:t>Example Usage</w:t>
      </w:r>
    </w:p>
    <w:p>
      <w:pPr>
        <w:pStyle w:val="Heading3"/>
      </w:pPr>
      <w:r>
        <w:t>Example 1: Create a record for a custom object schema</w:t>
      </w:r>
    </w:p>
    <w:p>
      <w:pPr>
        <w:pStyle w:val="Heading3"/>
      </w:pPr>
      <w:r>
        <w:t>Example 2: Create a record for a standard/business object schema key</w:t>
      </w:r>
    </w:p>
    <w:p>
      <w:r>
        <w:rPr>
          <w:b/>
          <w:color w:val="666666"/>
          <w:sz w:val="16"/>
        </w:rPr>
        <w:t>[bash]</w:t>
      </w:r>
    </w:p>
    <w:p>
      <w:pPr>
        <w:shd w:fill="F2F2F2" w:val="clear"/>
      </w:pPr>
      <w:r>
        <w:rPr>
          <w:rFonts w:ascii="Courier New" w:hAnsi="Courier New"/>
          <w:sz w:val="17"/>
        </w:rPr>
        <w:t>curl -i --request POST \</w:t>
        <w:br/>
        <w:t xml:space="preserve"> 'https://services.leadconnectorhq.com/objects/business/records' \</w:t>
        <w:br/>
        <w:t xml:space="preserve"> --header 'Accept: application/json' \</w:t>
        <w:br/>
        <w:t xml:space="preserve"> --header 'Content-Type: application/json' \</w:t>
        <w:br/>
        <w:t xml:space="preserve"> --header 'Version: 2021-07-28' \</w:t>
        <w:br/>
        <w:t xml:space="preserve"> --data '{}'</w:t>
      </w:r>
    </w:p>
    <w:p>
      <w:pPr>
        <w:pStyle w:val="Heading3"/>
      </w:pPr>
      <w:r>
        <w:t>Notes</w:t>
      </w:r>
    </w:p>
    <w:p>
      <w:pPr>
        <w:pStyle w:val="ListBullet"/>
      </w:pPr>
      <w:r>
        <w:t>Supported objects: business and custom objects.</w:t>
      </w:r>
    </w:p>
    <w:p>
      <w:pPr>
        <w:pStyle w:val="ListBullet"/>
      </w:pPr>
      <w:r>
        <w:t>The documentation references shared error schemas for 400/401 responses but does not include their resolved JSON structure.</w:t>
      </w:r>
    </w:p>
    <w:p>
      <w:pPr>
        <w:pStyle w:val="Heading3"/>
      </w:pPr>
      <w:r>
        <w:t>Related objectRecords actions</w:t>
      </w:r>
    </w:p>
    <w:p>
      <w:pPr>
        <w:pStyle w:val="ListBullet"/>
      </w:pPr>
      <w:r>
        <w:t>[DELETE] Delete an Object Record by ID — /objects/{{schemaKey}}/records/{{id}}</w:t>
      </w:r>
    </w:p>
    <w:p>
      <w:pPr>
        <w:pStyle w:val="ListBullet"/>
      </w:pPr>
      <w:r>
        <w:t>[GET] Get a Record by ID (Standard or Custom Object) — /objects/{{schemaKey}}/records/{{id}}</w:t>
      </w:r>
    </w:p>
    <w:p>
      <w:pPr>
        <w:pStyle w:val="ListBullet"/>
      </w:pPr>
      <w:r>
        <w:t>[POST] Search Object Records (by Schema Key) — /objects/{{schemaKey}}/records/search</w:t>
      </w:r>
    </w:p>
    <w:p>
      <w:r>
        <w:br w:type="page"/>
      </w:r>
    </w:p>
    <w:p>
      <w:pPr>
        <w:pStyle w:val="Heading2"/>
      </w:pPr>
      <w:r>
        <w:t>168. [DELETE] Delete an Object Record by ID</w:t>
      </w:r>
    </w:p>
    <w:p>
      <w:r>
        <w:rPr>
          <w:b/>
        </w:rPr>
        <w:t xml:space="preserve">Endpoint: </w:t>
      </w:r>
      <w:r>
        <w:rPr>
          <w:rFonts w:ascii="Courier New" w:hAnsi="Courier New"/>
          <w:sz w:val="18"/>
        </w:rPr>
        <w:t>/objects/{{schemaKey}}/records/{{id}}</w:t>
      </w:r>
    </w:p>
    <w:p>
      <w:pPr>
        <w:pStyle w:val="Heading3"/>
      </w:pPr>
      <w:r>
        <w:t>Prerequisites</w:t>
      </w:r>
    </w:p>
    <w:p>
      <w:pPr>
        <w:pStyle w:val="ListBullet"/>
      </w:pPr>
      <w:r>
        <w:t>You must know the target object schema key (schemaKey) and the record ID (id)</w:t>
      </w:r>
    </w:p>
    <w:p>
      <w:pPr>
        <w:pStyle w:val="ListBullet"/>
      </w:pPr>
      <w:r>
        <w:t>Supported objects: business and custom objects</w:t>
      </w:r>
    </w:p>
    <w:p>
      <w:pPr>
        <w:pStyle w:val="Heading3"/>
      </w:pPr>
      <w:r>
        <w:t>Method</w:t>
      </w:r>
    </w:p>
    <w:p>
      <w:r>
        <w:t>DELETE</w:t>
      </w:r>
    </w:p>
    <w:p>
      <w:pPr>
        <w:pStyle w:val="Heading3"/>
      </w:pPr>
      <w:r>
        <w:t>URL</w:t>
      </w:r>
    </w:p>
    <w:p>
      <w:r>
        <w:t>https://services.leadconnectorhq.com/objects/{{schemaKey}}/records/{{id}}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single record by its ID for a given standard or custom object schema.</w:t>
      </w:r>
    </w:p>
    <w:p>
      <w:pPr>
        <w:pStyle w:val="Heading3"/>
      </w:pPr>
      <w:r>
        <w:t>Enforcement Rules</w:t>
      </w:r>
    </w:p>
    <w:p>
      <w:pPr>
        <w:pStyle w:val="ListBullet"/>
      </w:pPr>
      <w:r>
        <w:t>The schemaKey path parameter must always be present and must be a non-empty string.</w:t>
      </w:r>
    </w:p>
    <w:p>
      <w:pPr>
        <w:pStyle w:val="ListBullet"/>
      </w:pPr>
      <w:r>
        <w:t>The id path parameter must always be present and must be a non-empty string.</w:t>
      </w:r>
    </w:p>
    <w:p>
      <w:pPr>
        <w:pStyle w:val="ListBullet"/>
      </w:pPr>
      <w:r>
        <w:t>Always construct the path as /objects/{{schemaKey}}/records/{{id}}.</w:t>
      </w:r>
    </w:p>
    <w:p>
      <w:pPr>
        <w:pStyle w:val="ListBullet"/>
      </w:pPr>
      <w:r>
        <w:t>Do not call the API with missing or empty path parameters (e.g., avoid /objects//records/).</w:t>
      </w:r>
    </w:p>
    <w:p>
      <w:pPr>
        <w:pStyle w:val="ListBullet"/>
      </w:pPr>
      <w:r>
        <w:t>For custom objects, schemaKey must include the custom_objects. prefix. For standard objects, use their respective object keys.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/objects/business/records/661c06b4ffde146bdb469442</w:t>
        <w:br/>
        <w:t>/objects/custom_objects.myCustomObject/records/661c06b4ffde146bdb469442</w:t>
      </w:r>
    </w:p>
    <w:p>
      <w:pPr>
        <w:pStyle w:val="Heading3"/>
      </w:pPr>
      <w:r>
        <w:t>Invalid Examples</w:t>
      </w:r>
    </w:p>
    <w:p>
      <w:r>
        <w:rPr>
          <w:b/>
          <w:color w:val="666666"/>
          <w:sz w:val="16"/>
        </w:rPr>
        <w:t>[http]</w:t>
      </w:r>
    </w:p>
    <w:p>
      <w:pPr>
        <w:shd w:fill="F2F2F2" w:val="clear"/>
      </w:pPr>
      <w:r>
        <w:rPr>
          <w:rFonts w:ascii="Courier New" w:hAnsi="Courier New"/>
          <w:sz w:val="17"/>
        </w:rPr>
        <w:t>/objects//records/661c06b4ffde146bdb469442</w:t>
        <w:br/>
        <w:t>/objects/business/records/</w:t>
        <w:br/>
        <w:t>/objects/customObject/records/661c06b4ffde146bdb469442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schemaKey</w:t>
            </w:r>
          </w:p>
        </w:tc>
        <w:tc>
          <w:tcPr>
            <w:tcW w:type="dxa" w:w="2880"/>
          </w:tcPr>
          <w:p>
            <w:r>
              <w:t>string</w:t>
            </w:r>
          </w:p>
        </w:tc>
        <w:tc>
          <w:tcPr>
            <w:tcW w:type="dxa" w:w="2880"/>
          </w:tcPr>
          <w:p>
            <w:r>
              <w:t>The key of the Custom Object / Standard Object Schema. For custom objects, the key must include the custom_objects. prefix. (Found on the Custom Objects Details page under Settings.)</w:t>
            </w:r>
          </w:p>
        </w:tc>
      </w:tr>
      <w:tr>
        <w:tc>
          <w:tcPr>
            <w:tcW w:type="dxa" w:w="2880"/>
          </w:tcPr>
          <w:p>
            <w:r>
              <w:t>id</w:t>
            </w:r>
          </w:p>
        </w:tc>
        <w:tc>
          <w:tcPr>
            <w:tcW w:type="dxa" w:w="2880"/>
          </w:tcPr>
          <w:p>
            <w:r>
              <w:t>string</w:t>
            </w:r>
          </w:p>
        </w:tc>
        <w:tc>
          <w:tcPr>
            <w:tcW w:type="dxa" w:w="2880"/>
          </w:tcPr>
          <w:p>
            <w:r>
              <w:t>ID of the record to delete (available on the Record details page under the 3 dots or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"661c06b4ffde146bdb469442",</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deleted object record.</w:t>
            </w:r>
          </w:p>
        </w:tc>
      </w:tr>
      <w:tr>
        <w:tc>
          <w:tcPr>
            <w:tcW w:type="dxa" w:w="2880"/>
          </w:tcPr>
          <w:p>
            <w:r>
              <w:t>success</w:t>
            </w:r>
          </w:p>
        </w:tc>
        <w:tc>
          <w:tcPr>
            <w:tcW w:type="dxa" w:w="2880"/>
          </w:tcPr>
          <w:p>
            <w:r>
              <w:t>boolean</w:t>
            </w:r>
          </w:p>
        </w:tc>
        <w:tc>
          <w:tcPr>
            <w:tcW w:type="dxa" w:w="2880"/>
          </w:tcPr>
          <w:p>
            <w:r>
              <w:t>Indicates whether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'https://services.leadconnectorhq.com/objects/custom_objects.myCustomObject/records/661c06b4ffde146bdb469442' \</w:t>
        <w:br/>
        <w:t xml:space="preserve"> --header 'Accept: application/json' \</w:t>
        <w:br/>
        <w:t xml:space="preserve"> --header 'Version: 2021-07-28'</w:t>
      </w:r>
    </w:p>
    <w:p>
      <w:pPr>
        <w:pStyle w:val="Heading3"/>
      </w:pPr>
      <w:r>
        <w:t>Notes</w:t>
      </w:r>
    </w:p>
    <w:p>
      <w:pPr>
        <w:pStyle w:val="ListBullet"/>
      </w:pPr>
      <w:r>
        <w:t>The documentation indicates 400/401 responses reference shared schemas, but the full error payload shape was not provided in the scraped content.</w:t>
      </w:r>
    </w:p>
    <w:p>
      <w:pPr>
        <w:pStyle w:val="Heading3"/>
      </w:pPr>
      <w:r>
        <w:t>Related objectRecords actions</w:t>
      </w:r>
    </w:p>
    <w:p>
      <w:pPr>
        <w:pStyle w:val="ListBullet"/>
      </w:pPr>
      <w:r>
        <w:t>[POST] Create a Custom Object Record — /objects/{{schemaKey}}/records</w:t>
      </w:r>
    </w:p>
    <w:p>
      <w:pPr>
        <w:pStyle w:val="ListBullet"/>
      </w:pPr>
      <w:r>
        <w:t>[GET] Get a Record by ID (Standard or Custom Object) — /objects/{{schemaKey}}/records/{{id}}</w:t>
      </w:r>
    </w:p>
    <w:p>
      <w:pPr>
        <w:pStyle w:val="ListBullet"/>
      </w:pPr>
      <w:r>
        <w:t>[POST] Search Object Records (by Schema Key) — /objects/{{schemaKey}}/records/search</w:t>
      </w:r>
    </w:p>
    <w:p>
      <w:r>
        <w:br w:type="page"/>
      </w:r>
    </w:p>
    <w:p>
      <w:pPr>
        <w:pStyle w:val="Heading2"/>
      </w:pPr>
      <w:r>
        <w:t>169. [GET] List Objects for a Location</w:t>
      </w:r>
    </w:p>
    <w:p>
      <w:r>
        <w:rPr>
          <w:b/>
        </w:rPr>
        <w:t xml:space="preserve">Endpoint: </w:t>
      </w:r>
      <w:r>
        <w:rPr>
          <w:rFonts w:ascii="Courier New" w:hAnsi="Courier New"/>
          <w:sz w:val="18"/>
        </w:rPr>
        <w:t>/objects/</w:t>
      </w:r>
    </w:p>
    <w:p>
      <w:pPr>
        <w:pStyle w:val="Heading3"/>
      </w:pPr>
      <w:r>
        <w:t>Prerequisites</w:t>
      </w:r>
    </w:p>
    <w:p>
      <w:pPr>
        <w:pStyle w:val="ListBullet"/>
      </w:pPr>
      <w:r>
        <w:t>You must have access to the target location and permission to read objects for that location.</w:t>
      </w:r>
    </w:p>
    <w:p>
      <w:pPr>
        <w:pStyle w:val="Heading3"/>
      </w:pPr>
      <w:r>
        <w:t>Method</w:t>
      </w:r>
    </w:p>
    <w:p>
      <w:r>
        <w:t>GET</w:t>
      </w:r>
    </w:p>
    <w:p>
      <w:pPr>
        <w:pStyle w:val="Heading3"/>
      </w:pPr>
      <w:r>
        <w:t>URL</w:t>
      </w:r>
    </w:p>
    <w:p>
      <w:r>
        <w:t>https://services.leadconnectorhq.com/objects/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Gets all supported objects for a given location. Supported objects include contact, opportunity, business, and custom objects.</w:t>
      </w:r>
    </w:p>
    <w:p>
      <w:pPr>
        <w:pStyle w:val="Heading3"/>
      </w:pPr>
      <w:r>
        <w:t>Enforcement Rules</w:t>
      </w:r>
    </w:p>
    <w:p>
      <w:pPr>
        <w:pStyle w:val="ListBullet"/>
      </w:pPr>
      <w:r>
        <w:t>The Version header must be included and set to "2021-07-28".</w:t>
      </w:r>
    </w:p>
    <w:p>
      <w:pPr>
        <w:pStyle w:val="ListBullet"/>
      </w:pPr>
      <w:r>
        <w:t>The locationId query parameter must always be present and must be a non-empty string.</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/objects/?locationId=loc_123456789</w:t>
      </w:r>
    </w:p>
    <w:p>
      <w:pPr>
        <w:pStyle w:val="Heading3"/>
      </w:pPr>
      <w:r>
        <w:t>Invalid Examples</w:t>
      </w:r>
    </w:p>
    <w:p>
      <w:r>
        <w:rPr>
          <w:b/>
          <w:color w:val="666666"/>
          <w:sz w:val="16"/>
        </w:rPr>
        <w:t>[http]</w:t>
      </w:r>
    </w:p>
    <w:p>
      <w:pPr>
        <w:shd w:fill="F2F2F2" w:val="clear"/>
      </w:pPr>
      <w:r>
        <w:rPr>
          <w:rFonts w:ascii="Courier New" w:hAnsi="Courier New"/>
          <w:sz w:val="17"/>
        </w:rPr>
        <w:t>/objects/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to fetch objects for.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"objects": [</w:t>
        <w:br/>
        <w:t xml:space="preserve"> {</w:t>
        <w:br/>
        <w:t xml:space="preserve"> "id": "obj_123",</w:t>
        <w:br/>
        <w:t xml:space="preserve"> "standard": true,</w:t>
        <w:br/>
        <w:t xml:space="preserve"> "key": "contact",</w:t>
        <w:br/>
        <w:t xml:space="preserve"> "labels": {</w:t>
        <w:br/>
        <w:t xml:space="preserve"> "singular": "Contact",</w:t>
        <w:br/>
        <w:t xml:space="preserve"> "plural": "Contacts"</w:t>
        <w:br/>
        <w:t xml:space="preserve"> },</w:t>
        <w:br/>
        <w:t xml:space="preserve"> "description": "Standard contact object",</w:t>
        <w:br/>
        <w:t xml:space="preserve"> "locationId": "loc_123456789",</w:t>
        <w:br/>
        <w:t xml:space="preserve"> "primaryDisplayProperty": "contact.full_name",</w:t>
        <w:br/>
        <w:t xml:space="preserve"> "dateAdded": "2024-01-15T10:30:00Z",</w:t>
        <w:br/>
        <w:t xml:space="preserve"> "dateUpdated": "2024-02-01T12:00:00Z",</w:t>
        <w:br/>
        <w:t xml:space="preserve"> "type":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objects</w:t>
            </w:r>
          </w:p>
        </w:tc>
        <w:tc>
          <w:tcPr>
            <w:tcW w:type="dxa" w:w="2880"/>
          </w:tcPr>
          <w:p>
            <w:r>
              <w:t>array</w:t>
            </w:r>
          </w:p>
        </w:tc>
        <w:tc>
          <w:tcPr>
            <w:tcW w:type="dxa" w:w="2880"/>
          </w:tcPr>
          <w:p>
            <w:r>
              <w:t>List of object schemas available for the location.</w:t>
            </w:r>
          </w:p>
        </w:tc>
      </w:tr>
      <w:tr>
        <w:tc>
          <w:tcPr>
            <w:tcW w:type="dxa" w:w="2880"/>
          </w:tcPr>
          <w:p>
            <w:r>
              <w:t>objects[].id</w:t>
            </w:r>
          </w:p>
        </w:tc>
        <w:tc>
          <w:tcPr>
            <w:tcW w:type="dxa" w:w="2880"/>
          </w:tcPr>
          <w:p>
            <w:r>
              <w:t>string</w:t>
            </w:r>
          </w:p>
        </w:tc>
        <w:tc>
          <w:tcPr>
            <w:tcW w:type="dxa" w:w="2880"/>
          </w:tcPr>
          <w:p>
            <w:r>
              <w:t>ID of the custom/standard object schema.</w:t>
            </w:r>
          </w:p>
        </w:tc>
      </w:tr>
      <w:tr>
        <w:tc>
          <w:tcPr>
            <w:tcW w:type="dxa" w:w="2880"/>
          </w:tcPr>
          <w:p>
            <w:r>
              <w:t>objects[].standard</w:t>
            </w:r>
          </w:p>
        </w:tc>
        <w:tc>
          <w:tcPr>
            <w:tcW w:type="dxa" w:w="2880"/>
          </w:tcPr>
          <w:p>
            <w:r>
              <w:t>boolean</w:t>
            </w:r>
          </w:p>
        </w:tc>
        <w:tc>
          <w:tcPr>
            <w:tcW w:type="dxa" w:w="2880"/>
          </w:tcPr>
          <w:p>
            <w:r>
              <w:t>true for standard objects (e.g., contacts, opportunities); false for custom objects.</w:t>
            </w:r>
          </w:p>
        </w:tc>
      </w:tr>
      <w:tr>
        <w:tc>
          <w:tcPr>
            <w:tcW w:type="dxa" w:w="2880"/>
          </w:tcPr>
          <w:p>
            <w:r>
              <w:t>objects[].key</w:t>
            </w:r>
          </w:p>
        </w:tc>
        <w:tc>
          <w:tcPr>
            <w:tcW w:type="dxa" w:w="2880"/>
          </w:tcPr>
          <w:p>
            <w:r>
              <w:t>string</w:t>
            </w:r>
          </w:p>
        </w:tc>
        <w:tc>
          <w:tcPr>
            <w:tcW w:type="dxa" w:w="2880"/>
          </w:tcPr>
          <w:p>
            <w:r>
              <w:t>Internal key (lowercase + underscore-separated). For custom objects, custom_objects. is added as a prefix by default.</w:t>
            </w:r>
          </w:p>
        </w:tc>
      </w:tr>
      <w:tr>
        <w:tc>
          <w:tcPr>
            <w:tcW w:type="dxa" w:w="2880"/>
          </w:tcPr>
          <w:p>
            <w:r>
              <w:t>objects[].labels</w:t>
            </w:r>
          </w:p>
        </w:tc>
        <w:tc>
          <w:tcPr>
            <w:tcW w:type="dxa" w:w="2880"/>
          </w:tcPr>
          <w:p>
            <w:r>
              <w:t>object</w:t>
            </w:r>
          </w:p>
        </w:tc>
        <w:tc>
          <w:tcPr>
            <w:tcW w:type="dxa" w:w="2880"/>
          </w:tcPr>
          <w:p>
            <w:r>
              <w:t>Display labels for the object.</w:t>
            </w:r>
          </w:p>
        </w:tc>
      </w:tr>
      <w:tr>
        <w:tc>
          <w:tcPr>
            <w:tcW w:type="dxa" w:w="2880"/>
          </w:tcPr>
          <w:p>
            <w:r>
              <w:t>objects[].labels.singular</w:t>
            </w:r>
          </w:p>
        </w:tc>
        <w:tc>
          <w:tcPr>
            <w:tcW w:type="dxa" w:w="2880"/>
          </w:tcPr>
          <w:p>
            <w:r>
              <w:t>string</w:t>
            </w:r>
          </w:p>
        </w:tc>
        <w:tc>
          <w:tcPr>
            <w:tcW w:type="dxa" w:w="2880"/>
          </w:tcPr>
          <w:p>
            <w:r>
              <w:t>Singular name of the object.</w:t>
            </w:r>
          </w:p>
        </w:tc>
      </w:tr>
      <w:tr>
        <w:tc>
          <w:tcPr>
            <w:tcW w:type="dxa" w:w="2880"/>
          </w:tcPr>
          <w:p>
            <w:r>
              <w:t>objects[].labels.plural</w:t>
            </w:r>
          </w:p>
        </w:tc>
        <w:tc>
          <w:tcPr>
            <w:tcW w:type="dxa" w:w="2880"/>
          </w:tcPr>
          <w:p>
            <w:r>
              <w:t>string</w:t>
            </w:r>
          </w:p>
        </w:tc>
        <w:tc>
          <w:tcPr>
            <w:tcW w:type="dxa" w:w="2880"/>
          </w:tcPr>
          <w:p>
            <w:r>
              <w:t>Plural name of the object.</w:t>
            </w:r>
          </w:p>
        </w:tc>
      </w:tr>
      <w:tr>
        <w:tc>
          <w:tcPr>
            <w:tcW w:type="dxa" w:w="2880"/>
          </w:tcPr>
          <w:p>
            <w:r>
              <w:t>objects[].description</w:t>
            </w:r>
          </w:p>
        </w:tc>
        <w:tc>
          <w:tcPr>
            <w:tcW w:type="dxa" w:w="2880"/>
          </w:tcPr>
          <w:p>
            <w:r>
              <w:t>string</w:t>
            </w:r>
          </w:p>
        </w:tc>
        <w:tc>
          <w:tcPr>
            <w:tcW w:type="dxa" w:w="2880"/>
          </w:tcPr>
          <w:p>
            <w:r>
              <w:t>Object description (if provided).</w:t>
            </w:r>
          </w:p>
        </w:tc>
      </w:tr>
      <w:tr>
        <w:tc>
          <w:tcPr>
            <w:tcW w:type="dxa" w:w="2880"/>
          </w:tcPr>
          <w:p>
            <w:r>
              <w:t>objects[].locationId</w:t>
            </w:r>
          </w:p>
        </w:tc>
        <w:tc>
          <w:tcPr>
            <w:tcW w:type="dxa" w:w="2880"/>
          </w:tcPr>
          <w:p>
            <w:r>
              <w:t>string</w:t>
            </w:r>
          </w:p>
        </w:tc>
        <w:tc>
          <w:tcPr>
            <w:tcW w:type="dxa" w:w="2880"/>
          </w:tcPr>
          <w:p>
            <w:r>
              <w:t>Location ID the object belongs to.</w:t>
            </w:r>
          </w:p>
        </w:tc>
      </w:tr>
      <w:tr>
        <w:tc>
          <w:tcPr>
            <w:tcW w:type="dxa" w:w="2880"/>
          </w:tcPr>
          <w:p>
            <w:r>
              <w:t>objects[].primaryDisplayProperty</w:t>
            </w:r>
          </w:p>
        </w:tc>
        <w:tc>
          <w:tcPr>
            <w:tcW w:type="dxa" w:w="2880"/>
          </w:tcPr>
          <w:p>
            <w:r>
              <w:t>string</w:t>
            </w:r>
          </w:p>
        </w:tc>
        <w:tc>
          <w:tcPr>
            <w:tcW w:type="dxa" w:w="2880"/>
          </w:tcPr>
          <w:p>
            <w:r>
              <w:t>Primary display property used in UI. custom_objects.{{object_key}} or business.{{object_key}} (for company) is added as a prefix by default.</w:t>
            </w:r>
          </w:p>
        </w:tc>
      </w:tr>
      <w:tr>
        <w:tc>
          <w:tcPr>
            <w:tcW w:type="dxa" w:w="2880"/>
          </w:tcPr>
          <w:p>
            <w:r>
              <w:t>objects[].dateAdded</w:t>
            </w:r>
          </w:p>
        </w:tc>
        <w:tc>
          <w:tcPr>
            <w:tcW w:type="dxa" w:w="2880"/>
          </w:tcPr>
          <w:p>
            <w:r>
              <w:t>string</w:t>
            </w:r>
          </w:p>
        </w:tc>
        <w:tc>
          <w:tcPr>
            <w:tcW w:type="dxa" w:w="2880"/>
          </w:tcPr>
          <w:p>
            <w:r>
              <w:t>Date/time when the object was added.</w:t>
            </w:r>
          </w:p>
        </w:tc>
      </w:tr>
      <w:tr>
        <w:tc>
          <w:tcPr>
            <w:tcW w:type="dxa" w:w="2880"/>
          </w:tcPr>
          <w:p>
            <w:r>
              <w:t>objects[].dateUpdated</w:t>
            </w:r>
          </w:p>
        </w:tc>
        <w:tc>
          <w:tcPr>
            <w:tcW w:type="dxa" w:w="2880"/>
          </w:tcPr>
          <w:p>
            <w:r>
              <w:t>string</w:t>
            </w:r>
          </w:p>
        </w:tc>
        <w:tc>
          <w:tcPr>
            <w:tcW w:type="dxa" w:w="2880"/>
          </w:tcPr>
          <w:p>
            <w:r>
              <w:t>Date/time when the object was last updated.</w:t>
            </w:r>
          </w:p>
        </w:tc>
      </w:tr>
      <w:tr>
        <w:tc>
          <w:tcPr>
            <w:tcW w:type="dxa" w:w="2880"/>
          </w:tcPr>
          <w:p>
            <w:r>
              <w:t>objects[].type</w:t>
            </w:r>
          </w:p>
        </w:tc>
        <w:tc>
          <w:tcPr>
            <w:tcW w:type="dxa" w:w="2880"/>
          </w:tcPr>
          <w:p>
            <w:r>
              <w:t>object</w:t>
            </w:r>
          </w:p>
        </w:tc>
        <w:tc>
          <w:tcPr>
            <w:tcW w:type="dxa" w:w="2880"/>
          </w:tcPr>
          <w:p>
            <w:r>
              <w:t>Object’s type. (Shape not specified in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'https://services.leadconnectorhq.com/objects/?locationId=loc_123456789' \</w:t>
        <w:br/>
        <w:t xml:space="preserve"> --header 'Accept: application/json' \</w:t>
        <w:br/>
        <w:t xml:space="preserve"> --header 'Version: 2021-07-28'</w:t>
      </w:r>
    </w:p>
    <w:p>
      <w:pPr>
        <w:pStyle w:val="Heading3"/>
      </w:pPr>
      <w:r>
        <w:t>Example Usage</w:t>
      </w:r>
    </w:p>
    <w:p>
      <w:pPr>
        <w:pStyle w:val="Heading3"/>
      </w:pPr>
      <w:r>
        <w:t>Example 1: Fetch all objects for a location</w:t>
      </w:r>
    </w:p>
    <w:p>
      <w:r>
        <w:rPr>
          <w:b/>
          <w:color w:val="666666"/>
          <w:sz w:val="16"/>
        </w:rPr>
        <w:t>[bash]</w:t>
      </w:r>
    </w:p>
    <w:p>
      <w:pPr>
        <w:shd w:fill="F2F2F2" w:val="clear"/>
      </w:pPr>
      <w:r>
        <w:rPr>
          <w:rFonts w:ascii="Courier New" w:hAnsi="Courier New"/>
          <w:sz w:val="17"/>
        </w:rPr>
        <w:t>curl -s 'https://services.leadconnectorhq.com/objects/?locationId=loc_123456789' \</w:t>
        <w:br/>
        <w:t xml:space="preserve"> -H 'Accept: application/json' \</w:t>
        <w:br/>
        <w:t xml:space="preserve"> -H 'Version: 2021-07-28'</w:t>
      </w:r>
    </w:p>
    <w:p>
      <w:pPr>
        <w:pStyle w:val="Heading3"/>
      </w:pPr>
      <w:r>
        <w:t>Example 2: Fetch objects for another location</w:t>
      </w:r>
    </w:p>
    <w:p>
      <w:r>
        <w:rPr>
          <w:b/>
          <w:color w:val="666666"/>
          <w:sz w:val="16"/>
        </w:rPr>
        <w:t>[bash]</w:t>
      </w:r>
    </w:p>
    <w:p>
      <w:pPr>
        <w:shd w:fill="F2F2F2" w:val="clear"/>
      </w:pPr>
      <w:r>
        <w:rPr>
          <w:rFonts w:ascii="Courier New" w:hAnsi="Courier New"/>
          <w:sz w:val="17"/>
        </w:rPr>
        <w:t>curl -s 'https://services.leadconnectorhq.com/objects/?locationId=loc_987654321' \</w:t>
        <w:br/>
        <w:t xml:space="preserve"> -H 'Accept: application/json' \</w:t>
        <w:br/>
        <w:t xml:space="preserve"> -H 'Version: 2021-07-28'</w:t>
      </w:r>
    </w:p>
    <w:p>
      <w:pPr>
        <w:pStyle w:val="Heading3"/>
      </w:pPr>
      <w:r>
        <w:t>Behavior</w:t>
      </w:r>
    </w:p>
    <w:p>
      <w:pPr>
        <w:pStyle w:val="ListBullet"/>
      </w:pPr>
      <w:r>
        <w:t>Validates the required Version header and locationId query parameter.</w:t>
      </w:r>
    </w:p>
    <w:p>
      <w:pPr>
        <w:pStyle w:val="ListBullet"/>
      </w:pPr>
      <w:r>
        <w:t>Returns the list of standard and custom object schemas available for the specified location.</w:t>
      </w:r>
    </w:p>
    <w:p>
      <w:pPr>
        <w:pStyle w:val="Heading3"/>
      </w:pPr>
      <w:r>
        <w:t>Notes</w:t>
      </w:r>
    </w:p>
    <w:p>
      <w:pPr>
        <w:pStyle w:val="ListBullet"/>
      </w:pPr>
      <w:r>
        <w:t>Supported objects are: contact, opportunity, business, and custom objects.</w:t>
      </w:r>
    </w:p>
    <w:p>
      <w:pPr>
        <w:pStyle w:val="ListBullet"/>
      </w:pPr>
      <w:r>
        <w:t>The error response schemas were referenced but not resolved in the scraped content, so only the unresolved pointers are shown exactly as provided.</w:t>
      </w:r>
    </w:p>
    <w:p>
      <w:pPr>
        <w:pStyle w:val="Heading3"/>
      </w:pPr>
      <w:r>
        <w:t>Error Handling</w:t>
      </w:r>
    </w:p>
    <w:p>
      <w:pPr>
        <w:pStyle w:val="ListBullet"/>
      </w:pPr>
      <w:r>
        <w:t>400 Bad Request: The request is invalid (schema referenced but not provided).</w:t>
      </w:r>
    </w:p>
    <w:p>
      <w:pPr>
        <w:pStyle w:val="ListBullet"/>
      </w:pPr>
      <w:r>
        <w:t>401 Unauthorized: Authentication/authorization failure (schema referenced but not provided).</w:t>
      </w:r>
    </w:p>
    <w:p>
      <w:pPr>
        <w:pStyle w:val="ListBullet"/>
      </w:pPr>
      <w:r>
        <w:t>422 Unprocessable Entity: Request is well-formed but cannot be processed (schema referenced but not provided).</w:t>
      </w:r>
    </w:p>
    <w:p>
      <w:pPr>
        <w:pStyle w:val="Heading3"/>
      </w:pPr>
      <w:r>
        <w:t>Related objects actions</w:t>
      </w:r>
    </w:p>
    <w:p>
      <w:pPr>
        <w:pStyle w:val="ListBullet"/>
      </w:pPr>
      <w:r>
        <w:t>[GET] Get an Object Schema by Key or ID — /objects/{{key}}</w:t>
      </w:r>
    </w:p>
    <w:p>
      <w:pPr>
        <w:pStyle w:val="ListBullet"/>
      </w:pPr>
      <w:r>
        <w:t>[PUT] Update an Object Schema by Key — /objects/{{key}}</w:t>
      </w:r>
    </w:p>
    <w:p>
      <w:r>
        <w:br w:type="page"/>
      </w:r>
    </w:p>
    <w:p>
      <w:pPr>
        <w:pStyle w:val="Heading2"/>
      </w:pPr>
      <w:r>
        <w:t>170. [GET] Get an Object Schema by Key or ID</w:t>
      </w:r>
    </w:p>
    <w:p>
      <w:r>
        <w:rPr>
          <w:b/>
        </w:rPr>
        <w:t xml:space="preserve">Endpoint: </w:t>
      </w:r>
      <w:r>
        <w:rPr>
          <w:rFonts w:ascii="Courier New" w:hAnsi="Courier New"/>
          <w:sz w:val="18"/>
        </w:rPr>
        <w:t>/objects/{{key}}</w:t>
      </w:r>
    </w:p>
    <w:p>
      <w:pPr>
        <w:pStyle w:val="Heading3"/>
      </w:pPr>
      <w:r>
        <w:t>Prerequisites</w:t>
      </w:r>
    </w:p>
    <w:p>
      <w:pPr>
        <w:pStyle w:val="ListBullet"/>
      </w:pPr>
      <w:r>
        <w:t>You must know the object key (for custom objects, it must include the prefix custom_objects.).</w:t>
      </w:r>
    </w:p>
    <w:p>
      <w:pPr>
        <w:pStyle w:val="ListBullet"/>
      </w:pPr>
      <w:r>
        <w:t>You must know the locationId (the sub-account location ID).</w:t>
      </w:r>
    </w:p>
    <w:p>
      <w:pPr>
        <w:pStyle w:val="Heading3"/>
      </w:pPr>
      <w:r>
        <w:t>Method</w:t>
      </w:r>
    </w:p>
    <w:p>
      <w:r>
        <w:t>GET</w:t>
      </w:r>
    </w:p>
    <w:p>
      <w:pPr>
        <w:pStyle w:val="Heading3"/>
      </w:pPr>
      <w:r>
        <w:t>URL</w:t>
      </w:r>
    </w:p>
    <w:p>
      <w:r>
        <w:t>https://services.leadconnectorhq.com/objects/{{key}}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an Object Schema by object key or ID. Returns the schema for a standard or custom object, including its fields and properties (e.g., contact, opportunity, business, and custom objects).</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/objects// or /objects).</w:t>
      </w:r>
    </w:p>
    <w:p>
      <w:pPr>
        <w:pStyle w:val="ListBullet"/>
      </w:pPr>
      <w:r>
        <w:t>Always construct the path as /objects/{{key}}, where {{key}}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/objects/contact</w:t>
        <w:br/>
        <w:t>/objects/opportunity</w:t>
        <w:br/>
        <w:t>/objects/business</w:t>
        <w:br/>
        <w:t>/objects/custom_objects.pet</w:t>
      </w:r>
    </w:p>
    <w:p>
      <w:pPr>
        <w:pStyle w:val="Heading3"/>
      </w:pPr>
      <w:r>
        <w:t>Invalid Examples</w:t>
      </w:r>
    </w:p>
    <w:p>
      <w:r>
        <w:rPr>
          <w:b/>
          <w:color w:val="666666"/>
          <w:sz w:val="16"/>
        </w:rPr>
        <w:t>[http]</w:t>
      </w:r>
    </w:p>
    <w:p>
      <w:pPr>
        <w:shd w:fill="F2F2F2" w:val="clear"/>
      </w:pPr>
      <w:r>
        <w:rPr>
          <w:rFonts w:ascii="Courier New" w:hAnsi="Courier New"/>
          <w:sz w:val="17"/>
        </w:rPr>
        <w:t>/objects/</w:t>
        <w:br/>
        <w:t>/objects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Key of the custom or standard object. For custom objects, the key must include the prefix custom_objects.. This key can be found on the Object Details page under Settings in the UI.</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of the sub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fetchProperties</w:t>
            </w:r>
          </w:p>
        </w:tc>
        <w:tc>
          <w:tcPr>
            <w:tcW w:type="dxa" w:w="2880"/>
          </w:tcPr>
          <w:p>
            <w:r>
              <w:t>string</w:t>
            </w:r>
          </w:p>
        </w:tc>
        <w:tc>
          <w:tcPr>
            <w:tcW w:type="dxa" w:w="2880"/>
          </w:tcPr>
          <w:p>
            <w:r>
              <w:t>Fetch Properties. Fetches all the standard/custom fields of the object when set to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w:t>
        <w:br/>
        <w:t xml:space="preserve"> "id": "obj_12345",</w:t>
        <w:br/>
        <w:t xml:space="preserve"> "standard": true,</w:t>
        <w:br/>
        <w:t xml:space="preserve"> "key": "contact",</w:t>
        <w:br/>
        <w:t xml:space="preserve"> "labels": {</w:t>
        <w:br/>
        <w:t xml:space="preserve"> "singular": "Contact",</w:t>
        <w:br/>
        <w:t xml:space="preserve"> "plural": "Contacts"</w:t>
        <w:br/>
        <w:t xml:space="preserve"> },</w:t>
        <w:br/>
        <w:t xml:space="preserve"> "description": "Contact object schema",</w:t>
        <w:br/>
        <w:t xml:space="preserve"> "locationId": "loc_abc123",</w:t>
        <w:br/>
        <w:t xml:space="preserve"> "primaryDisplayProperty": "custom_objects.contact.name",</w:t>
        <w:br/>
        <w:t xml:space="preserve"> "dateAdded": "2024-01-01T12:00:00Z",</w:t>
        <w:br/>
        <w:t xml:space="preserve"> "dateUpdated": "2024-01-10T12:00:00Z",</w:t>
        <w:br/>
        <w:t xml:space="preserve"> "type": {}</w:t>
        <w:br/>
        <w:t xml:space="preserve"> },</w:t>
        <w:br/>
        <w:t xml:space="preserve"> "cache": true,</w:t>
        <w:br/>
        <w:t xml:space="preserve"> "fields": [</w:t>
        <w:br/>
        <w:t xml:space="preserve"> {</w:t>
        <w:br/>
        <w:t xml:space="preserve"> "locationId": "loc_abc123",</w:t>
        <w:br/>
        <w:t xml:space="preserve"> "name": "name",</w:t>
        <w:br/>
        <w:t xml:space="preserve"> "description": "Name of the contact",</w:t>
        <w:br/>
        <w:t xml:space="preserve"> "placeholder": "Enter name",</w:t>
        <w:br/>
        <w:t xml:space="preserve"> "showInForms": true,</w:t>
        <w:br/>
        <w:t xml:space="preserve"> "options": [</w:t>
        <w:br/>
        <w:t xml:space="preserve"> {</w:t>
        <w:br/>
        <w:t xml:space="preserve"> "key": "opt_1",</w:t>
        <w:br/>
        <w:t xml:space="preserve"> "label": "Option 1",</w:t>
        <w:br/>
        <w:t xml:space="preserve"> "url": "https://example.com/option-1"</w:t>
        <w:br/>
        <w:t xml:space="preserve"> }</w:t>
        <w:br/>
        <w:t xml:space="preserve"> ],</w:t>
        <w:br/>
        <w:t xml:space="preserve"> "acceptedFormats": "all",</w:t>
        <w:br/>
        <w:t xml:space="preserve"> "id": "field_123",</w:t>
        <w:br/>
        <w:t xml:space="preserve"> "objectKey": "custom_object.pet",</w:t>
        <w:br/>
        <w:t xml:space="preserve"> "dataType": "TEXT",</w:t>
        <w:br/>
        <w:t xml:space="preserve"> "parentId": "folder_1",</w:t>
        <w:br/>
        <w:t xml:space="preserve"> "fieldKey": "custom_object.pet.name",</w:t>
        <w:br/>
        <w:t xml:space="preserve"> "allowCustomOption": true,</w:t>
        <w:br/>
        <w:t xml:space="preserve"> "maxFileLimit": 5,</w:t>
        <w:br/>
        <w:t xml:space="preserve"> "dateAdded": "2024-01-01T12:00:00Z",</w:t>
        <w:br/>
        <w:t xml:space="preserve"> "dateUpdated": "2024-01-10T12:00:00Z"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object</w:t>
            </w:r>
          </w:p>
        </w:tc>
        <w:tc>
          <w:tcPr>
            <w:tcW w:type="dxa" w:w="2880"/>
          </w:tcPr>
          <w:p>
            <w:r>
              <w:t>The object schema information.</w:t>
            </w:r>
          </w:p>
        </w:tc>
      </w:tr>
      <w:tr>
        <w:tc>
          <w:tcPr>
            <w:tcW w:type="dxa" w:w="2880"/>
          </w:tcPr>
          <w:p>
            <w:r>
              <w:t>object.id</w:t>
            </w:r>
          </w:p>
        </w:tc>
        <w:tc>
          <w:tcPr>
            <w:tcW w:type="dxa" w:w="2880"/>
          </w:tcPr>
          <w:p>
            <w:r>
              <w:t>string</w:t>
            </w:r>
          </w:p>
        </w:tc>
        <w:tc>
          <w:tcPr>
            <w:tcW w:type="dxa" w:w="2880"/>
          </w:tcPr>
          <w:p>
            <w:r>
              <w:t>ID of the custom/standard object schema.</w:t>
            </w:r>
          </w:p>
        </w:tc>
      </w:tr>
      <w:tr>
        <w:tc>
          <w:tcPr>
            <w:tcW w:type="dxa" w:w="2880"/>
          </w:tcPr>
          <w:p>
            <w:r>
              <w:t>object.standard</w:t>
            </w:r>
          </w:p>
        </w:tc>
        <w:tc>
          <w:tcPr>
            <w:tcW w:type="dxa" w:w="2880"/>
          </w:tcPr>
          <w:p>
            <w:r>
              <w:t>boolean</w:t>
            </w:r>
          </w:p>
        </w:tc>
        <w:tc>
          <w:tcPr>
            <w:tcW w:type="dxa" w:w="2880"/>
          </w:tcPr>
          <w:p>
            <w:r>
              <w:t>false for custom objects; true for standard objects (e.g., contacts, opportunities).</w:t>
            </w:r>
          </w:p>
        </w:tc>
      </w:tr>
      <w:tr>
        <w:tc>
          <w:tcPr>
            <w:tcW w:type="dxa" w:w="2880"/>
          </w:tcPr>
          <w:p>
            <w:r>
              <w:t>object.key</w:t>
            </w:r>
          </w:p>
        </w:tc>
        <w:tc>
          <w:tcPr>
            <w:tcW w:type="dxa" w:w="2880"/>
          </w:tcPr>
          <w:p>
            <w:r>
              <w:t>string</w:t>
            </w:r>
          </w:p>
        </w:tc>
        <w:tc>
          <w:tcPr>
            <w:tcW w:type="dxa" w:w="2880"/>
          </w:tcPr>
          <w:p>
            <w:r>
              <w:t>Key used internally to refer to the object (lowercase + underscore-separated). For custom objects, custom_objects. is added as a prefix by default.</w:t>
            </w:r>
          </w:p>
        </w:tc>
      </w:tr>
      <w:tr>
        <w:tc>
          <w:tcPr>
            <w:tcW w:type="dxa" w:w="2880"/>
          </w:tcPr>
          <w:p>
            <w:r>
              <w:t>object.labels</w:t>
            </w:r>
          </w:p>
        </w:tc>
        <w:tc>
          <w:tcPr>
            <w:tcW w:type="dxa" w:w="2880"/>
          </w:tcPr>
          <w:p>
            <w:r>
              <w:t>object</w:t>
            </w:r>
          </w:p>
        </w:tc>
        <w:tc>
          <w:tcPr>
            <w:tcW w:type="dxa" w:w="2880"/>
          </w:tcPr>
          <w:p>
            <w:r>
              <w:t>Object labels.</w:t>
            </w:r>
          </w:p>
        </w:tc>
      </w:tr>
      <w:tr>
        <w:tc>
          <w:tcPr>
            <w:tcW w:type="dxa" w:w="2880"/>
          </w:tcPr>
          <w:p>
            <w:r>
              <w:t>object.labels.singular</w:t>
            </w:r>
          </w:p>
        </w:tc>
        <w:tc>
          <w:tcPr>
            <w:tcW w:type="dxa" w:w="2880"/>
          </w:tcPr>
          <w:p>
            <w:r>
              <w:t>string</w:t>
            </w:r>
          </w:p>
        </w:tc>
        <w:tc>
          <w:tcPr>
            <w:tcW w:type="dxa" w:w="2880"/>
          </w:tcPr>
          <w:p>
            <w:r>
              <w:t>Singular name of the custom object.</w:t>
            </w:r>
          </w:p>
        </w:tc>
      </w:tr>
      <w:tr>
        <w:tc>
          <w:tcPr>
            <w:tcW w:type="dxa" w:w="2880"/>
          </w:tcPr>
          <w:p>
            <w:r>
              <w:t>object.labels.plural</w:t>
            </w:r>
          </w:p>
        </w:tc>
        <w:tc>
          <w:tcPr>
            <w:tcW w:type="dxa" w:w="2880"/>
          </w:tcPr>
          <w:p>
            <w:r>
              <w:t>string</w:t>
            </w:r>
          </w:p>
        </w:tc>
        <w:tc>
          <w:tcPr>
            <w:tcW w:type="dxa" w:w="2880"/>
          </w:tcPr>
          <w:p>
            <w:r>
              <w:t>Plural name of the custom object.</w:t>
            </w:r>
          </w:p>
        </w:tc>
      </w:tr>
      <w:tr>
        <w:tc>
          <w:tcPr>
            <w:tcW w:type="dxa" w:w="2880"/>
          </w:tcPr>
          <w:p>
            <w:r>
              <w:t>object.description</w:t>
            </w:r>
          </w:p>
        </w:tc>
        <w:tc>
          <w:tcPr>
            <w:tcW w:type="dxa" w:w="2880"/>
          </w:tcPr>
          <w:p>
            <w:r>
              <w:t>string</w:t>
            </w:r>
          </w:p>
        </w:tc>
        <w:tc>
          <w:tcPr>
            <w:tcW w:type="dxa" w:w="2880"/>
          </w:tcPr>
          <w:p>
            <w:r>
              <w:t>Custom/standard object description (optional in response).</w:t>
            </w:r>
          </w:p>
        </w:tc>
      </w:tr>
      <w:tr>
        <w:tc>
          <w:tcPr>
            <w:tcW w:type="dxa" w:w="2880"/>
          </w:tcPr>
          <w:p>
            <w:r>
              <w:t>object.locationId</w:t>
            </w:r>
          </w:p>
        </w:tc>
        <w:tc>
          <w:tcPr>
            <w:tcW w:type="dxa" w:w="2880"/>
          </w:tcPr>
          <w:p>
            <w:r>
              <w:t>string</w:t>
            </w:r>
          </w:p>
        </w:tc>
        <w:tc>
          <w:tcPr>
            <w:tcW w:type="dxa" w:w="2880"/>
          </w:tcPr>
          <w:p>
            <w:r>
              <w:t>Location's ID.</w:t>
            </w:r>
          </w:p>
        </w:tc>
      </w:tr>
      <w:tr>
        <w:tc>
          <w:tcPr>
            <w:tcW w:type="dxa" w:w="2880"/>
          </w:tcPr>
          <w:p>
            <w:r>
              <w:t>object.primaryDisplayProperty</w:t>
            </w:r>
          </w:p>
        </w:tc>
        <w:tc>
          <w:tcPr>
            <w:tcW w:type="dxa" w:w="2880"/>
          </w:tcPr>
          <w:p>
            <w:r>
              <w:t>string</w:t>
            </w:r>
          </w:p>
        </w:tc>
        <w:tc>
          <w:tcPr>
            <w:tcW w:type="dxa" w:w="2880"/>
          </w:tcPr>
          <w:p>
            <w:r>
              <w:t>Primary property used as primary data when rendering the UI. Prefix like custom_objects.{{object_key}} or business.{{object_key}} (for company) is added by default.</w:t>
            </w:r>
          </w:p>
        </w:tc>
      </w:tr>
      <w:tr>
        <w:tc>
          <w:tcPr>
            <w:tcW w:type="dxa" w:w="2880"/>
          </w:tcPr>
          <w:p>
            <w:r>
              <w:t>object.dateAdded</w:t>
            </w:r>
          </w:p>
        </w:tc>
        <w:tc>
          <w:tcPr>
            <w:tcW w:type="dxa" w:w="2880"/>
          </w:tcPr>
          <w:p>
            <w:r>
              <w:t>string</w:t>
            </w:r>
          </w:p>
        </w:tc>
        <w:tc>
          <w:tcPr>
            <w:tcW w:type="dxa" w:w="2880"/>
          </w:tcPr>
          <w:p>
            <w:r>
              <w:t>Date/time when the object was added.</w:t>
            </w:r>
          </w:p>
        </w:tc>
      </w:tr>
      <w:tr>
        <w:tc>
          <w:tcPr>
            <w:tcW w:type="dxa" w:w="2880"/>
          </w:tcPr>
          <w:p>
            <w:r>
              <w:t>object.dateUpdated</w:t>
            </w:r>
          </w:p>
        </w:tc>
        <w:tc>
          <w:tcPr>
            <w:tcW w:type="dxa" w:w="2880"/>
          </w:tcPr>
          <w:p>
            <w:r>
              <w:t>string</w:t>
            </w:r>
          </w:p>
        </w:tc>
        <w:tc>
          <w:tcPr>
            <w:tcW w:type="dxa" w:w="2880"/>
          </w:tcPr>
          <w:p>
            <w:r>
              <w:t>Date/time when the object was last updated.</w:t>
            </w:r>
          </w:p>
        </w:tc>
      </w:tr>
      <w:tr>
        <w:tc>
          <w:tcPr>
            <w:tcW w:type="dxa" w:w="2880"/>
          </w:tcPr>
          <w:p>
            <w:r>
              <w:t>object.type</w:t>
            </w:r>
          </w:p>
        </w:tc>
        <w:tc>
          <w:tcPr>
            <w:tcW w:type="dxa" w:w="2880"/>
          </w:tcPr>
          <w:p>
            <w:r>
              <w:t>object</w:t>
            </w:r>
          </w:p>
        </w:tc>
        <w:tc>
          <w:tcPr>
            <w:tcW w:type="dxa" w:w="2880"/>
          </w:tcPr>
          <w:p>
            <w:r>
              <w:t>Object’s type.</w:t>
            </w:r>
          </w:p>
        </w:tc>
      </w:tr>
      <w:tr>
        <w:tc>
          <w:tcPr>
            <w:tcW w:type="dxa" w:w="2880"/>
          </w:tcPr>
          <w:p>
            <w:r>
              <w:t>cache</w:t>
            </w:r>
          </w:p>
        </w:tc>
        <w:tc>
          <w:tcPr>
            <w:tcW w:type="dxa" w:w="2880"/>
          </w:tcPr>
          <w:p>
            <w:r>
              <w:t>boolean</w:t>
            </w:r>
          </w:p>
        </w:tc>
        <w:tc>
          <w:tcPr>
            <w:tcW w:type="dxa" w:w="2880"/>
          </w:tcPr>
          <w:p>
            <w:r>
              <w:t>Whether the response was served from cache (e.g., true).</w:t>
            </w:r>
          </w:p>
        </w:tc>
      </w:tr>
      <w:tr>
        <w:tc>
          <w:tcPr>
            <w:tcW w:type="dxa" w:w="2880"/>
          </w:tcPr>
          <w:p>
            <w:r>
              <w:t>fields</w:t>
            </w:r>
          </w:p>
        </w:tc>
        <w:tc>
          <w:tcPr>
            <w:tcW w:type="dxa" w:w="2880"/>
          </w:tcPr>
          <w:p>
            <w:r>
              <w:t>array</w:t>
            </w:r>
          </w:p>
        </w:tc>
        <w:tc>
          <w:tcPr>
            <w:tcW w:type="dxa" w:w="2880"/>
          </w:tcPr>
          <w:p>
            <w:r>
              <w:t>Array of field definitions for the object.</w:t>
            </w:r>
          </w:p>
        </w:tc>
      </w:tr>
      <w:tr>
        <w:tc>
          <w:tcPr>
            <w:tcW w:type="dxa" w:w="2880"/>
          </w:tcPr>
          <w:p>
            <w:r>
              <w:t>fields[].locationId</w:t>
            </w:r>
          </w:p>
        </w:tc>
        <w:tc>
          <w:tcPr>
            <w:tcW w:type="dxa" w:w="2880"/>
          </w:tcPr>
          <w:p>
            <w:r>
              <w:t>string</w:t>
            </w:r>
          </w:p>
        </w:tc>
        <w:tc>
          <w:tcPr>
            <w:tcW w:type="dxa" w:w="2880"/>
          </w:tcPr>
          <w:p>
            <w:r>
              <w:t>Location ID.</w:t>
            </w:r>
          </w:p>
        </w:tc>
      </w:tr>
      <w:tr>
        <w:tc>
          <w:tcPr>
            <w:tcW w:type="dxa" w:w="2880"/>
          </w:tcPr>
          <w:p>
            <w:r>
              <w:t>fields[].name</w:t>
            </w:r>
          </w:p>
        </w:tc>
        <w:tc>
          <w:tcPr>
            <w:tcW w:type="dxa" w:w="2880"/>
          </w:tcPr>
          <w:p>
            <w:r>
              <w:t>string</w:t>
            </w:r>
          </w:p>
        </w:tc>
        <w:tc>
          <w:tcPr>
            <w:tcW w:type="dxa" w:w="2880"/>
          </w:tcPr>
          <w:p>
            <w:r>
              <w:t>Field name.</w:t>
            </w:r>
          </w:p>
        </w:tc>
      </w:tr>
      <w:tr>
        <w:tc>
          <w:tcPr>
            <w:tcW w:type="dxa" w:w="2880"/>
          </w:tcPr>
          <w:p>
            <w:r>
              <w:t>fields[].description</w:t>
            </w:r>
          </w:p>
        </w:tc>
        <w:tc>
          <w:tcPr>
            <w:tcW w:type="dxa" w:w="2880"/>
          </w:tcPr>
          <w:p>
            <w:r>
              <w:t>string</w:t>
            </w:r>
          </w:p>
        </w:tc>
        <w:tc>
          <w:tcPr>
            <w:tcW w:type="dxa" w:w="2880"/>
          </w:tcPr>
          <w:p>
            <w:r>
              <w:t>Description of the field.</w:t>
            </w:r>
          </w:p>
        </w:tc>
      </w:tr>
      <w:tr>
        <w:tc>
          <w:tcPr>
            <w:tcW w:type="dxa" w:w="2880"/>
          </w:tcPr>
          <w:p>
            <w:r>
              <w:t>fields[].placeholder</w:t>
            </w:r>
          </w:p>
        </w:tc>
        <w:tc>
          <w:tcPr>
            <w:tcW w:type="dxa" w:w="2880"/>
          </w:tcPr>
          <w:p>
            <w:r>
              <w:t>string</w:t>
            </w:r>
          </w:p>
        </w:tc>
        <w:tc>
          <w:tcPr>
            <w:tcW w:type="dxa" w:w="2880"/>
          </w:tcPr>
          <w:p>
            <w:r>
              <w:t>Placeholder text for the field.</w:t>
            </w:r>
          </w:p>
        </w:tc>
      </w:tr>
      <w:tr>
        <w:tc>
          <w:tcPr>
            <w:tcW w:type="dxa" w:w="2880"/>
          </w:tcPr>
          <w:p>
            <w:r>
              <w:t>fields[].showInForms</w:t>
            </w:r>
          </w:p>
        </w:tc>
        <w:tc>
          <w:tcPr>
            <w:tcW w:type="dxa" w:w="2880"/>
          </w:tcPr>
          <w:p>
            <w:r>
              <w:t>boolean</w:t>
            </w:r>
          </w:p>
        </w:tc>
        <w:tc>
          <w:tcPr>
            <w:tcW w:type="dxa" w:w="2880"/>
          </w:tcPr>
          <w:p>
            <w:r>
              <w:t>Whether the field should be shown in forms.</w:t>
            </w:r>
          </w:p>
        </w:tc>
      </w:tr>
      <w:tr>
        <w:tc>
          <w:tcPr>
            <w:tcW w:type="dxa" w:w="2880"/>
          </w:tcPr>
          <w:p>
            <w:r>
              <w:t>fields[].options</w:t>
            </w:r>
          </w:p>
        </w:tc>
        <w:tc>
          <w:tcPr>
            <w:tcW w:type="dxa" w:w="2880"/>
          </w:tcPr>
          <w:p>
            <w:r>
              <w:t>array</w:t>
            </w:r>
          </w:p>
        </w:tc>
        <w:tc>
          <w:tcPr>
            <w:tcW w:type="dxa" w:w="2880"/>
          </w:tcPr>
          <w:p>
            <w:r>
              <w:t>Options for the field (optional; valid only for SINGLE_OPTIONS, MULTIPLE_OPTIONS, RADIO, CHECKBOX, TEXTBOX_LIST).</w:t>
            </w:r>
          </w:p>
        </w:tc>
      </w:tr>
      <w:tr>
        <w:tc>
          <w:tcPr>
            <w:tcW w:type="dxa" w:w="2880"/>
          </w:tcPr>
          <w:p>
            <w:r>
              <w:t>fields[].options[].key</w:t>
            </w:r>
          </w:p>
        </w:tc>
        <w:tc>
          <w:tcPr>
            <w:tcW w:type="dxa" w:w="2880"/>
          </w:tcPr>
          <w:p>
            <w:r>
              <w:t>string</w:t>
            </w:r>
          </w:p>
        </w:tc>
        <w:tc>
          <w:tcPr>
            <w:tcW w:type="dxa" w:w="2880"/>
          </w:tcPr>
          <w:p>
            <w:r>
              <w:t>Key of the option (included in Create and Response; excluded in Update).</w:t>
            </w:r>
          </w:p>
        </w:tc>
      </w:tr>
      <w:tr>
        <w:tc>
          <w:tcPr>
            <w:tcW w:type="dxa" w:w="2880"/>
          </w:tcPr>
          <w:p>
            <w:r>
              <w:t>fields[].options[].label</w:t>
            </w:r>
          </w:p>
        </w:tc>
        <w:tc>
          <w:tcPr>
            <w:tcW w:type="dxa" w:w="2880"/>
          </w:tcPr>
          <w:p>
            <w:r>
              <w:t>string</w:t>
            </w:r>
          </w:p>
        </w:tc>
        <w:tc>
          <w:tcPr>
            <w:tcW w:type="dxa" w:w="2880"/>
          </w:tcPr>
          <w:p>
            <w:r>
              <w:t>Value of the option.</w:t>
            </w:r>
          </w:p>
        </w:tc>
      </w:tr>
      <w:tr>
        <w:tc>
          <w:tcPr>
            <w:tcW w:type="dxa" w:w="2880"/>
          </w:tcPr>
          <w:p>
            <w:r>
              <w:t>fields[].options[].url</w:t>
            </w:r>
          </w:p>
        </w:tc>
        <w:tc>
          <w:tcPr>
            <w:tcW w:type="dxa" w:w="2880"/>
          </w:tcPr>
          <w:p>
            <w:r>
              <w:t>string</w:t>
            </w:r>
          </w:p>
        </w:tc>
        <w:tc>
          <w:tcPr>
            <w:tcW w:type="dxa" w:w="2880"/>
          </w:tcPr>
          <w:p>
            <w:r>
              <w:t>URL associated with the option (optional; valid only for RADIO type).</w:t>
            </w:r>
          </w:p>
        </w:tc>
      </w:tr>
      <w:tr>
        <w:tc>
          <w:tcPr>
            <w:tcW w:type="dxa" w:w="2880"/>
          </w:tcPr>
          <w:p>
            <w:r>
              <w:t>fields[].acceptedFormats</w:t>
            </w:r>
          </w:p>
        </w:tc>
        <w:tc>
          <w:tcPr>
            <w:tcW w:type="dxa" w:w="2880"/>
          </w:tcPr>
          <w:p>
            <w:r>
              <w:t>string</w:t>
            </w:r>
          </w:p>
        </w:tc>
        <w:tc>
          <w:tcPr>
            <w:tcW w:type="dxa" w:w="2880"/>
          </w:tcPr>
          <w:p>
            <w:r>
              <w:t>Allowed file formats for uploads. Options: .pdf, .docx, .doc, .jpg, .jpeg, .png, .gif, .csv, .xlsx, .xls, all.</w:t>
            </w:r>
          </w:p>
        </w:tc>
      </w:tr>
      <w:tr>
        <w:tc>
          <w:tcPr>
            <w:tcW w:type="dxa" w:w="2880"/>
          </w:tcPr>
          <w:p>
            <w:r>
              <w:t>fields[].id</w:t>
            </w:r>
          </w:p>
        </w:tc>
        <w:tc>
          <w:tcPr>
            <w:tcW w:type="dxa" w:w="2880"/>
          </w:tcPr>
          <w:p>
            <w:r>
              <w:t>string</w:t>
            </w:r>
          </w:p>
        </w:tc>
        <w:tc>
          <w:tcPr>
            <w:tcW w:type="dxa" w:w="2880"/>
          </w:tcPr>
          <w:p>
            <w:r>
              <w:t>Unique identifier of the field/object entry.</w:t>
            </w:r>
          </w:p>
        </w:tc>
      </w:tr>
      <w:tr>
        <w:tc>
          <w:tcPr>
            <w:tcW w:type="dxa" w:w="2880"/>
          </w:tcPr>
          <w:p>
            <w:r>
              <w:t>fields[].objectKey</w:t>
            </w:r>
          </w:p>
        </w:tc>
        <w:tc>
          <w:tcPr>
            <w:tcW w:type="dxa" w:w="2880"/>
          </w:tcPr>
          <w:p>
            <w:r>
              <w:t>string</w:t>
            </w:r>
          </w:p>
        </w:tc>
        <w:tc>
          <w:tcPr>
            <w:tcW w:type="dxa" w:w="2880"/>
          </w:tcPr>
          <w:p>
            <w:r>
              <w:t>Key for your custom/standard object (example: custom_object.pet).</w:t>
            </w:r>
          </w:p>
        </w:tc>
      </w:tr>
      <w:tr>
        <w:tc>
          <w:tcPr>
            <w:tcW w:type="dxa" w:w="2880"/>
          </w:tcPr>
          <w:p>
            <w:r>
              <w:t>fields[].dataType</w:t>
            </w:r>
          </w:p>
        </w:tc>
        <w:tc>
          <w:tcPr>
            <w:tcW w:type="dxa" w:w="2880"/>
          </w:tcPr>
          <w:p>
            <w:r>
              <w:t>string</w:t>
            </w:r>
          </w:p>
        </w:tc>
        <w:tc>
          <w:tcPr>
            <w:tcW w:type="dxa" w:w="2880"/>
          </w:tcPr>
          <w:p>
            <w:r>
              <w:t>Field type. Allowed: TEXT, LARGE_TEXT, NUMERICAL, PHONE, MONETORY, CHECKBOX, SINGLE_OPTIONS, MULTIPLE_OPTIONS, DATE, TEXTBOX_LIST, FILE_UPLOAD, RADIO.</w:t>
            </w:r>
          </w:p>
        </w:tc>
      </w:tr>
      <w:tr>
        <w:tc>
          <w:tcPr>
            <w:tcW w:type="dxa" w:w="2880"/>
          </w:tcPr>
          <w:p>
            <w:r>
              <w:t>fields[].parentId</w:t>
            </w:r>
          </w:p>
        </w:tc>
        <w:tc>
          <w:tcPr>
            <w:tcW w:type="dxa" w:w="2880"/>
          </w:tcPr>
          <w:p>
            <w:r>
              <w:t>string</w:t>
            </w:r>
          </w:p>
        </w:tc>
        <w:tc>
          <w:tcPr>
            <w:tcW w:type="dxa" w:w="2880"/>
          </w:tcPr>
          <w:p>
            <w:r>
              <w:t>ID of the parent folder.</w:t>
            </w:r>
          </w:p>
        </w:tc>
      </w:tr>
      <w:tr>
        <w:tc>
          <w:tcPr>
            <w:tcW w:type="dxa" w:w="2880"/>
          </w:tcPr>
          <w:p>
            <w:r>
              <w:t>fields[].fieldKey</w:t>
            </w:r>
          </w:p>
        </w:tc>
        <w:tc>
          <w:tcPr>
            <w:tcW w:type="dxa" w:w="2880"/>
          </w:tcPr>
          <w:p>
            <w:r>
              <w:t>string</w:t>
            </w:r>
          </w:p>
        </w:tc>
        <w:tc>
          <w:tcPr>
            <w:tcW w:type="dxa" w:w="2880"/>
          </w:tcPr>
          <w:p>
            <w:r>
              <w:t>Field key. For Custom Object: custom_object.{objectKey}.{fieldKey} (example: custom_object.pet.name).</w:t>
            </w:r>
          </w:p>
        </w:tc>
      </w:tr>
      <w:tr>
        <w:tc>
          <w:tcPr>
            <w:tcW w:type="dxa" w:w="2880"/>
          </w:tcPr>
          <w:p>
            <w:r>
              <w:t>fields[].allowCustomOption</w:t>
            </w:r>
          </w:p>
        </w:tc>
        <w:tc>
          <w:tcPr>
            <w:tcW w:type="dxa" w:w="2880"/>
          </w:tcPr>
          <w:p>
            <w:r>
              <w:t>boolean</w:t>
            </w:r>
          </w:p>
        </w:tc>
        <w:tc>
          <w:tcPr>
            <w:tcW w:type="dxa" w:w="2880"/>
          </w:tcPr>
          <w:p>
            <w:r>
              <w:t>For RADIO fields: whether users can enter a custom value not in predefined options.</w:t>
            </w:r>
          </w:p>
        </w:tc>
      </w:tr>
      <w:tr>
        <w:tc>
          <w:tcPr>
            <w:tcW w:type="dxa" w:w="2880"/>
          </w:tcPr>
          <w:p>
            <w:r>
              <w:t>fields[].maxFileLimit</w:t>
            </w:r>
          </w:p>
        </w:tc>
        <w:tc>
          <w:tcPr>
            <w:tcW w:type="dxa" w:w="2880"/>
          </w:tcPr>
          <w:p>
            <w:r>
              <w:t>number</w:t>
            </w:r>
          </w:p>
        </w:tc>
        <w:tc>
          <w:tcPr>
            <w:tcW w:type="dxa" w:w="2880"/>
          </w:tcPr>
          <w:p>
            <w:r>
              <w:t>Maximum file limit for uploads.</w:t>
            </w:r>
          </w:p>
        </w:tc>
      </w:tr>
      <w:tr>
        <w:tc>
          <w:tcPr>
            <w:tcW w:type="dxa" w:w="2880"/>
          </w:tcPr>
          <w:p>
            <w:r>
              <w:t>fields[].dateAdded</w:t>
            </w:r>
          </w:p>
        </w:tc>
        <w:tc>
          <w:tcPr>
            <w:tcW w:type="dxa" w:w="2880"/>
          </w:tcPr>
          <w:p>
            <w:r>
              <w:t>string</w:t>
            </w:r>
          </w:p>
        </w:tc>
        <w:tc>
          <w:tcPr>
            <w:tcW w:type="dxa" w:w="2880"/>
          </w:tcPr>
          <w:p>
            <w:r>
              <w:t>Date/time when the field was added.</w:t>
            </w:r>
          </w:p>
        </w:tc>
      </w:tr>
      <w:tr>
        <w:tc>
          <w:tcPr>
            <w:tcW w:type="dxa" w:w="2880"/>
          </w:tcPr>
          <w:p>
            <w:r>
              <w:t>fields[].dateUpdated</w:t>
            </w:r>
          </w:p>
        </w:tc>
        <w:tc>
          <w:tcPr>
            <w:tcW w:type="dxa" w:w="2880"/>
          </w:tcPr>
          <w:p>
            <w:r>
              <w:t>string</w:t>
            </w:r>
          </w:p>
        </w:tc>
        <w:tc>
          <w:tcPr>
            <w:tcW w:type="dxa" w:w="2880"/>
          </w:tcPr>
          <w:p>
            <w:r>
              <w:t>Date/time when the field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'https://services.leadconnectorhq.com/objects/custom_objects.pet?locationId=loc_abc123&amp;fetchProperties=true' \</w:t>
        <w:br/>
        <w:t xml:space="preserve"> --header 'Accept: application/json' \</w:t>
        <w:br/>
        <w:t xml:space="preserve"> --header 'Version: 2021-07-28'</w:t>
      </w:r>
    </w:p>
    <w:p>
      <w:pPr>
        <w:pStyle w:val="Heading3"/>
      </w:pPr>
      <w:r>
        <w:t>Example Usage</w:t>
      </w:r>
    </w:p>
    <w:p>
      <w:pPr>
        <w:pStyle w:val="Heading3"/>
      </w:pPr>
      <w:r>
        <w:t>Example 1: Get a Standard Object Schema (contact)</w:t>
      </w:r>
    </w:p>
    <w:p>
      <w:r>
        <w:rPr>
          <w:b/>
          <w:color w:val="666666"/>
          <w:sz w:val="16"/>
        </w:rPr>
        <w:t>[bash]</w:t>
      </w:r>
    </w:p>
    <w:p>
      <w:pPr>
        <w:shd w:fill="F2F2F2" w:val="clear"/>
      </w:pPr>
      <w:r>
        <w:rPr>
          <w:rFonts w:ascii="Courier New" w:hAnsi="Courier New"/>
          <w:sz w:val="17"/>
        </w:rPr>
        <w:t>curl --location 'https://services.leadconnectorhq.com/objects/contact?locationId=loc_abc123' \</w:t>
        <w:br/>
        <w:t xml:space="preserve"> --header 'Accept: application/json' \</w:t>
        <w:br/>
        <w:t xml:space="preserve"> --header 'Version: 2021-07-28'</w:t>
      </w:r>
    </w:p>
    <w:p>
      <w:pPr>
        <w:pStyle w:val="Heading3"/>
      </w:pPr>
      <w:r>
        <w:t>Example 2: Get a Custom Object Schema (with properties)</w:t>
      </w:r>
    </w:p>
    <w:p>
      <w:pPr>
        <w:pStyle w:val="Heading3"/>
      </w:pPr>
      <w:r>
        <w:t>Notes</w:t>
      </w:r>
    </w:p>
    <w:p>
      <w:pPr>
        <w:pStyle w:val="ListBullet"/>
      </w:pPr>
      <w:r>
        <w:t>For custom objects, ensure the key includes the prefix custom_objects..</w:t>
      </w:r>
    </w:p>
    <w:p>
      <w:pPr>
        <w:pStyle w:val="ListBullet"/>
      </w:pPr>
      <w:r>
        <w:t>fetchProperties=true returns all standard/custom fields for the object.</w:t>
      </w:r>
    </w:p>
    <w:p>
      <w:pPr>
        <w:pStyle w:val="ListBullet"/>
      </w:pPr>
      <w:r>
        <w:t>The documentation references additional conceptual info about objects/records via an external link.</w:t>
      </w:r>
    </w:p>
    <w:p>
      <w:pPr>
        <w:pStyle w:val="Heading3"/>
      </w:pPr>
      <w:r>
        <w:t>Error Handling</w:t>
      </w:r>
    </w:p>
    <w:p>
      <w:pPr>
        <w:pStyle w:val="ListBullet"/>
      </w:pPr>
      <w:r>
        <w:t>400 Bad Request: Request is invalid (example schema not provided in the scraped content).</w:t>
      </w:r>
    </w:p>
    <w:p>
      <w:pPr>
        <w:pStyle w:val="ListBullet"/>
      </w:pPr>
      <w:r>
        <w:t>401 Unauthorized: Unauthorized (example schema not provided in the scraped content).</w:t>
      </w:r>
    </w:p>
    <w:p>
      <w:pPr>
        <w:pStyle w:val="ListBullet"/>
      </w:pPr>
      <w:r>
        <w:t>422 Unprocessable Entity: Request could not be processed (example schema not provided in the scraped content).</w:t>
      </w:r>
    </w:p>
    <w:p>
      <w:pPr>
        <w:pStyle w:val="Heading3"/>
      </w:pPr>
      <w:r>
        <w:t>Related objects actions</w:t>
      </w:r>
    </w:p>
    <w:p>
      <w:pPr>
        <w:pStyle w:val="ListBullet"/>
      </w:pPr>
      <w:r>
        <w:t>[GET] List Objects for a Location — /objects/</w:t>
      </w:r>
    </w:p>
    <w:p>
      <w:pPr>
        <w:pStyle w:val="ListBullet"/>
      </w:pPr>
      <w:r>
        <w:t>[PUT] Update an Object Schema by Key — /objects/{{key}}</w:t>
      </w:r>
    </w:p>
    <w:p>
      <w:r>
        <w:br w:type="page"/>
      </w:r>
    </w:p>
    <w:p>
      <w:pPr>
        <w:pStyle w:val="Heading2"/>
      </w:pPr>
      <w:r>
        <w:t>171. [GET] Get a Record by ID (Standard or Custom Object)</w:t>
      </w:r>
    </w:p>
    <w:p>
      <w:r>
        <w:rPr>
          <w:b/>
        </w:rPr>
        <w:t xml:space="preserve">Endpoint: </w:t>
      </w:r>
      <w:r>
        <w:rPr>
          <w:rFonts w:ascii="Courier New" w:hAnsi="Courier New"/>
          <w:sz w:val="18"/>
        </w:rPr>
        <w:t>/objects/{{schemaKey}}/records/{{id}}</w:t>
      </w:r>
    </w:p>
    <w:p>
      <w:pPr>
        <w:pStyle w:val="Heading3"/>
      </w:pPr>
      <w:r>
        <w:t>Prerequisites</w:t>
      </w:r>
    </w:p>
    <w:p>
      <w:pPr>
        <w:pStyle w:val="ListBullet"/>
      </w:pPr>
      <w:r>
        <w:t>You must know the target object schema key (schemaKey) and the record ID (id).</w:t>
      </w:r>
    </w:p>
    <w:p>
      <w:pPr>
        <w:pStyle w:val="ListBullet"/>
      </w:pPr>
      <w:r>
        <w:t>The schemaKey for custom objects must include the custom_objects. prefix (standard objects use their respective object keys).</w:t>
      </w:r>
    </w:p>
    <w:p>
      <w:pPr>
        <w:pStyle w:val="Heading3"/>
      </w:pPr>
      <w:r>
        <w:t>Method</w:t>
      </w:r>
    </w:p>
    <w:p>
      <w:r>
        <w:t>GET</w:t>
      </w:r>
    </w:p>
    <w:p>
      <w:pPr>
        <w:pStyle w:val="Heading3"/>
      </w:pPr>
      <w:r>
        <w:t>URL</w:t>
      </w:r>
    </w:p>
    <w:p>
      <w:r>
        <w:t>https://services.leadconnectorhq.com/objects/{{schemaKey}}/records/{{id}}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single record by ID for either a Standard Object (e.g., business) or a Custom Object, using the object schema key and record ID.</w:t>
      </w:r>
    </w:p>
    <w:p>
      <w:pPr>
        <w:pStyle w:val="Heading3"/>
      </w:pPr>
      <w:r>
        <w:t>Enforcement Rules</w:t>
      </w:r>
    </w:p>
    <w:p>
      <w:pPr>
        <w:pStyle w:val="ListBullet"/>
      </w:pPr>
      <w:r>
        <w:t>The schemaKey path parameter must always be present and must be a non-empty string.</w:t>
      </w:r>
    </w:p>
    <w:p>
      <w:pPr>
        <w:pStyle w:val="ListBullet"/>
      </w:pPr>
      <w:r>
        <w:t>The id path parameter must always be present and must be a non-empty string.</w:t>
      </w:r>
    </w:p>
    <w:p>
      <w:pPr>
        <w:pStyle w:val="ListBullet"/>
      </w:pPr>
      <w:r>
        <w:t>Always construct the path as /objects/{{schemaKey}}/records/{{id}}.</w:t>
      </w:r>
    </w:p>
    <w:p>
      <w:pPr>
        <w:pStyle w:val="ListBullet"/>
      </w:pPr>
      <w:r>
        <w:t>Do not call the API with missing or empty path parameters (e.g., avoid /objects//records/ or /objects/{{schemaKey}}/records/).</w:t>
      </w:r>
    </w:p>
    <w:p>
      <w:pPr>
        <w:pStyle w:val="ListBullet"/>
      </w:pPr>
      <w:r>
        <w:t>For custom objects, schemaKey must include the prefix custom_objects. (example: custom_objects.my_object).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/objects/business/records/rec_123</w:t>
        <w:br/>
        <w:t>/objects/custom_objects.my_object/records/rec_123</w:t>
      </w:r>
    </w:p>
    <w:p>
      <w:pPr>
        <w:pStyle w:val="Heading3"/>
      </w:pPr>
      <w:r>
        <w:t>Invalid Examples</w:t>
      </w:r>
    </w:p>
    <w:p>
      <w:r>
        <w:rPr>
          <w:b/>
          <w:color w:val="666666"/>
          <w:sz w:val="16"/>
        </w:rPr>
        <w:t>[http]</w:t>
      </w:r>
    </w:p>
    <w:p>
      <w:pPr>
        <w:shd w:fill="F2F2F2" w:val="clear"/>
      </w:pPr>
      <w:r>
        <w:rPr>
          <w:rFonts w:ascii="Courier New" w:hAnsi="Courier New"/>
          <w:sz w:val="17"/>
        </w:rPr>
        <w:t>/objects//records/rec_123</w:t>
        <w:br/>
        <w:t>/objects/business/records/</w:t>
        <w:br/>
        <w:t>/objects//records/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schemaKey</w:t>
            </w:r>
          </w:p>
        </w:tc>
        <w:tc>
          <w:tcPr>
            <w:tcW w:type="dxa" w:w="2880"/>
          </w:tcPr>
          <w:p>
            <w:r>
              <w:t>string</w:t>
            </w:r>
          </w:p>
        </w:tc>
        <w:tc>
          <w:tcPr>
            <w:tcW w:type="dxa" w:w="2880"/>
          </w:tcPr>
          <w:p>
            <w:r>
              <w:t>The key of the Custom Object / Standard Object Schema. For custom objects, the key must include the custom_objects. prefix. This is available on the Custom Objects Details page under Settings.</w:t>
            </w:r>
          </w:p>
        </w:tc>
      </w:tr>
      <w:tr>
        <w:tc>
          <w:tcPr>
            <w:tcW w:type="dxa" w:w="2880"/>
          </w:tcPr>
          <w:p>
            <w:r>
              <w:t>id</w:t>
            </w:r>
          </w:p>
        </w:tc>
        <w:tc>
          <w:tcPr>
            <w:tcW w:type="dxa" w:w="2880"/>
          </w:tcPr>
          <w:p>
            <w:r>
              <w:t>string</w:t>
            </w:r>
          </w:p>
        </w:tc>
        <w:tc>
          <w:tcPr>
            <w:tcW w:type="dxa" w:w="2880"/>
          </w:tcPr>
          <w:p>
            <w:r>
              <w:t>ID of the record. Available on the Record details page under the 3 dots or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 {</w:t>
        <w:br/>
        <w:t xml:space="preserve"> "id": "rec_123",</w:t>
        <w:br/>
        <w:t xml:space="preserve"> "owner": [</w:t>
        <w:br/>
        <w:t xml:space="preserve"> "usr_456"</w:t>
        <w:br/>
        <w:t xml:space="preserve"> ],</w:t>
        <w:br/>
        <w:t xml:space="preserve"> "followers": [</w:t>
        <w:br/>
        <w:t xml:space="preserve"> "usr_789"</w:t>
        <w:br/>
        <w:t xml:space="preserve"> ],</w:t>
        <w:br/>
        <w:t xml:space="preserve"> "properties": "string",</w:t>
        <w:br/>
        <w:t xml:space="preserve"> "dateAdded": "2024-01-15T10:30:00Z",</w:t>
        <w:br/>
        <w:t xml:space="preserve"> "dateUpdated": "2024-01-20T14:05:12Z"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w:t>
            </w:r>
          </w:p>
        </w:tc>
        <w:tc>
          <w:tcPr>
            <w:tcW w:type="dxa" w:w="2880"/>
          </w:tcPr>
          <w:p>
            <w:r>
              <w:t>object</w:t>
            </w:r>
          </w:p>
        </w:tc>
        <w:tc>
          <w:tcPr>
            <w:tcW w:type="dxa" w:w="2880"/>
          </w:tcPr>
          <w:p>
            <w:r>
              <w:t>The returned record object.</w:t>
            </w:r>
          </w:p>
        </w:tc>
      </w:tr>
      <w:tr>
        <w:tc>
          <w:tcPr>
            <w:tcW w:type="dxa" w:w="2880"/>
          </w:tcPr>
          <w:p>
            <w:r>
              <w:t>record.id</w:t>
            </w:r>
          </w:p>
        </w:tc>
        <w:tc>
          <w:tcPr>
            <w:tcW w:type="dxa" w:w="2880"/>
          </w:tcPr>
          <w:p>
            <w:r>
              <w:t>string</w:t>
            </w:r>
          </w:p>
        </w:tc>
        <w:tc>
          <w:tcPr>
            <w:tcW w:type="dxa" w:w="2880"/>
          </w:tcPr>
          <w:p>
            <w:r>
              <w:t>ID of the record.</w:t>
            </w:r>
          </w:p>
        </w:tc>
      </w:tr>
      <w:tr>
        <w:tc>
          <w:tcPr>
            <w:tcW w:type="dxa" w:w="2880"/>
          </w:tcPr>
          <w:p>
            <w:r>
              <w:t>record.owner</w:t>
            </w:r>
          </w:p>
        </w:tc>
        <w:tc>
          <w:tcPr>
            <w:tcW w:type="dxa" w:w="2880"/>
          </w:tcPr>
          <w:p>
            <w:r>
              <w:t>string[]</w:t>
            </w:r>
          </w:p>
        </w:tc>
        <w:tc>
          <w:tcPr>
            <w:tcW w:type="dxa" w:w="2880"/>
          </w:tcPr>
          <w:p>
            <w:r>
              <w:t>Owner (User's id). Limited to 1 for now. Only supported with custom objects.</w:t>
            </w:r>
          </w:p>
        </w:tc>
      </w:tr>
      <w:tr>
        <w:tc>
          <w:tcPr>
            <w:tcW w:type="dxa" w:w="2880"/>
          </w:tcPr>
          <w:p>
            <w:r>
              <w:t>record.followers</w:t>
            </w:r>
          </w:p>
        </w:tc>
        <w:tc>
          <w:tcPr>
            <w:tcW w:type="dxa" w:w="2880"/>
          </w:tcPr>
          <w:p>
            <w:r>
              <w:t>string[]</w:t>
            </w:r>
          </w:p>
        </w:tc>
        <w:tc>
          <w:tcPr>
            <w:tcW w:type="dxa" w:w="2880"/>
          </w:tcPr>
          <w:p>
            <w:r>
              <w:t>Followers (User's ids). Limited to 10 for now.</w:t>
            </w:r>
          </w:p>
        </w:tc>
      </w:tr>
      <w:tr>
        <w:tc>
          <w:tcPr>
            <w:tcW w:type="dxa" w:w="2880"/>
          </w:tcPr>
          <w:p>
            <w:r>
              <w:t>record.properties</w:t>
            </w:r>
          </w:p>
        </w:tc>
        <w:tc>
          <w:tcPr>
            <w:tcW w:type="dxa" w:w="2880"/>
          </w:tcPr>
          <w:p>
            <w:r>
              <w:t>string</w:t>
            </w:r>
          </w:p>
        </w:tc>
        <w:tc>
          <w:tcPr>
            <w:tcW w:type="dxa" w:w="2880"/>
          </w:tcPr>
          <w:p>
            <w:r>
              <w:t>Properties of the record.</w:t>
            </w:r>
          </w:p>
        </w:tc>
      </w:tr>
      <w:tr>
        <w:tc>
          <w:tcPr>
            <w:tcW w:type="dxa" w:w="2880"/>
          </w:tcPr>
          <w:p>
            <w:r>
              <w:t>record.dateAdded</w:t>
            </w:r>
          </w:p>
        </w:tc>
        <w:tc>
          <w:tcPr>
            <w:tcW w:type="dxa" w:w="2880"/>
          </w:tcPr>
          <w:p>
            <w:r>
              <w:t>string</w:t>
            </w:r>
          </w:p>
        </w:tc>
        <w:tc>
          <w:tcPr>
            <w:tcW w:type="dxa" w:w="2880"/>
          </w:tcPr>
          <w:p>
            <w:r>
              <w:t>Date and time when the object was added.</w:t>
            </w:r>
          </w:p>
        </w:tc>
      </w:tr>
      <w:tr>
        <w:tc>
          <w:tcPr>
            <w:tcW w:type="dxa" w:w="2880"/>
          </w:tcPr>
          <w:p>
            <w:r>
              <w:t>record.dateUpdated</w:t>
            </w:r>
          </w:p>
        </w:tc>
        <w:tc>
          <w:tcPr>
            <w:tcW w:type="dxa" w:w="2880"/>
          </w:tcPr>
          <w:p>
            <w:r>
              <w:t>string</w:t>
            </w:r>
          </w:p>
        </w:tc>
        <w:tc>
          <w:tcPr>
            <w:tcW w:type="dxa" w:w="2880"/>
          </w:tcPr>
          <w:p>
            <w:r>
              <w:t>Date and time when the object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'https://services.leadconnectorhq.com/objects/custom_objects.my_object/records/rec_123' \</w:t>
        <w:br/>
        <w:t xml:space="preserve"> --header 'Accept: application/json' \</w:t>
        <w:br/>
        <w:t xml:space="preserve"> --header 'Version: 2021-07-28'</w:t>
      </w:r>
    </w:p>
    <w:p>
      <w:pPr>
        <w:pStyle w:val="Heading3"/>
      </w:pPr>
      <w:r>
        <w:t>Example Usage</w:t>
      </w:r>
    </w:p>
    <w:p>
      <w:pPr>
        <w:pStyle w:val="Heading3"/>
      </w:pPr>
      <w:r>
        <w:t>Example 1: Get a Standard Object Record</w:t>
      </w:r>
    </w:p>
    <w:p>
      <w:r>
        <w:rPr>
          <w:b/>
          <w:color w:val="666666"/>
          <w:sz w:val="16"/>
        </w:rPr>
        <w:t>[bash]</w:t>
      </w:r>
    </w:p>
    <w:p>
      <w:pPr>
        <w:shd w:fill="F2F2F2" w:val="clear"/>
      </w:pPr>
      <w:r>
        <w:rPr>
          <w:rFonts w:ascii="Courier New" w:hAnsi="Courier New"/>
          <w:sz w:val="17"/>
        </w:rPr>
        <w:t>curl -sS --request GET \</w:t>
        <w:br/>
        <w:t xml:space="preserve"> 'https://services.leadconnectorhq.com/objects/business/records/rec_123' \</w:t>
        <w:br/>
        <w:t xml:space="preserve"> --header 'Accept: application/json' \</w:t>
        <w:br/>
        <w:t xml:space="preserve"> --header 'Version: 2021-07-28'</w:t>
      </w:r>
    </w:p>
    <w:p>
      <w:pPr>
        <w:pStyle w:val="Heading3"/>
      </w:pPr>
      <w:r>
        <w:t>Example 2: Get a Custom Object Record</w:t>
      </w:r>
    </w:p>
    <w:p>
      <w:r>
        <w:rPr>
          <w:b/>
          <w:color w:val="666666"/>
          <w:sz w:val="16"/>
        </w:rPr>
        <w:t>[bash]</w:t>
      </w:r>
    </w:p>
    <w:p>
      <w:pPr>
        <w:shd w:fill="F2F2F2" w:val="clear"/>
      </w:pPr>
      <w:r>
        <w:rPr>
          <w:rFonts w:ascii="Courier New" w:hAnsi="Courier New"/>
          <w:sz w:val="17"/>
        </w:rPr>
        <w:t>curl -sS --request GET \</w:t>
        <w:br/>
        <w:t xml:space="preserve"> 'https://services.leadconnectorhq.com/objects/custom_objects.my_object/records/rec_123' \</w:t>
        <w:br/>
        <w:t xml:space="preserve"> --header 'Accept: application/json' \</w:t>
        <w:br/>
        <w:t xml:space="preserve"> --header 'Version: 2021-07-28'</w:t>
      </w:r>
    </w:p>
    <w:p>
      <w:pPr>
        <w:pStyle w:val="Heading3"/>
      </w:pPr>
      <w:r>
        <w:t>Notes</w:t>
      </w:r>
    </w:p>
    <w:p>
      <w:pPr>
        <w:pStyle w:val="ListBullet"/>
      </w:pPr>
      <w:r>
        <w:t>No query parameters are documented for this endpoint.</w:t>
      </w:r>
    </w:p>
    <w:p>
      <w:pPr>
        <w:pStyle w:val="ListBullet"/>
      </w:pPr>
      <w:r>
        <w:t>The Version header is required and must be set to 2021-07-28.</w:t>
      </w:r>
    </w:p>
    <w:p>
      <w:pPr>
        <w:pStyle w:val="Heading3"/>
      </w:pPr>
      <w:r>
        <w:t>Related objectRecords actions</w:t>
      </w:r>
    </w:p>
    <w:p>
      <w:pPr>
        <w:pStyle w:val="ListBullet"/>
      </w:pPr>
      <w:r>
        <w:t>[POST] Create a Custom Object Record — /objects/{{schemaKey}}/records</w:t>
      </w:r>
    </w:p>
    <w:p>
      <w:pPr>
        <w:pStyle w:val="ListBullet"/>
      </w:pPr>
      <w:r>
        <w:t>[DELETE] Delete an Object Record by ID — /objects/{{schemaKey}}/records/{{id}}</w:t>
      </w:r>
    </w:p>
    <w:p>
      <w:pPr>
        <w:pStyle w:val="ListBullet"/>
      </w:pPr>
      <w:r>
        <w:t>[POST] Search Object Records (by Schema Key) — /objects/{{schemaKey}}/records/search</w:t>
      </w:r>
    </w:p>
    <w:p>
      <w:r>
        <w:br w:type="page"/>
      </w:r>
    </w:p>
    <w:p>
      <w:pPr>
        <w:pStyle w:val="Heading2"/>
      </w:pPr>
      <w:r>
        <w:t>172. [POST] Search Object Records (by Schema Key)</w:t>
      </w:r>
    </w:p>
    <w:p>
      <w:r>
        <w:rPr>
          <w:b/>
        </w:rPr>
        <w:t xml:space="preserve">Endpoint: </w:t>
      </w:r>
      <w:r>
        <w:rPr>
          <w:rFonts w:ascii="Courier New" w:hAnsi="Courier New"/>
          <w:sz w:val="18"/>
        </w:rPr>
        <w:t>/objects/{{schemaKey}}/records/search</w:t>
      </w:r>
    </w:p>
    <w:p>
      <w:pPr>
        <w:pStyle w:val="Heading3"/>
      </w:pPr>
      <w:r>
        <w:t>Prerequisites</w:t>
      </w:r>
    </w:p>
    <w:p>
      <w:pPr>
        <w:pStyle w:val="ListBullet"/>
      </w:pPr>
      <w:r>
        <w:t>The object schema (custom object or supported standard object like "business") must exist.</w:t>
      </w:r>
    </w:p>
    <w:p>
      <w:pPr>
        <w:pStyle w:val="ListBullet"/>
      </w:pPr>
      <w:r>
        <w:t>You must know the target schemaKey (custom object key or supported standard object key).</w:t>
      </w:r>
    </w:p>
    <w:p>
      <w:pPr>
        <w:pStyle w:val="ListBullet"/>
      </w:pPr>
      <w:r>
        <w:t>You must have a valid locationId.</w:t>
      </w:r>
    </w:p>
    <w:p>
      <w:pPr>
        <w:pStyle w:val="Heading3"/>
      </w:pPr>
      <w:r>
        <w:t>Method</w:t>
      </w:r>
    </w:p>
    <w:p>
      <w:r>
        <w:t>POST</w:t>
      </w:r>
    </w:p>
    <w:p>
      <w:pPr>
        <w:pStyle w:val="Heading3"/>
      </w:pPr>
      <w:r>
        <w:t>URL</w:t>
      </w:r>
    </w:p>
    <w:p>
      <w:r>
        <w:t>https://services.leadconnectorhq.com/objects/{{schemaKey}}/records/search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Searches records for a given object schema. Supported objects include custom objects and standard objects like "business". Results include record metadata and a searchAfter value for pagination.</w:t>
      </w:r>
    </w:p>
    <w:p>
      <w:pPr>
        <w:pStyle w:val="Heading3"/>
      </w:pPr>
      <w:r>
        <w:t>Enforcement Rules</w:t>
      </w:r>
    </w:p>
    <w:p>
      <w:pPr>
        <w:pStyle w:val="ListBullet"/>
      </w:pPr>
      <w:r>
        <w:t>The schemaKey path parameter must always be present.</w:t>
      </w:r>
    </w:p>
    <w:p>
      <w:pPr>
        <w:pStyle w:val="ListBullet"/>
      </w:pPr>
      <w:r>
        <w:t>If the user provides a schemaKey, use that value directly.</w:t>
      </w:r>
    </w:p>
    <w:p>
      <w:pPr>
        <w:pStyle w:val="ListBullet"/>
      </w:pPr>
      <w:r>
        <w:t>Do not call the API with a missing or empty schemaKey (e.g., avoid /objects//records/search or /objects/records/search).</w:t>
      </w:r>
    </w:p>
    <w:p>
      <w:pPr>
        <w:pStyle w:val="ListBullet"/>
      </w:pPr>
      <w:r>
        <w:t>Always construct the path as /objects/{{schemaKey}}/records/search, where {{schemaKey}} is a non-empty string.</w:t>
      </w:r>
    </w:p>
    <w:p>
      <w:pPr>
        <w:pStyle w:val="ListBullet"/>
      </w:pPr>
      <w:r>
        <w:t>When executing the action, ensure to send Path Parameters in the URL and not in the body.</w:t>
      </w:r>
    </w:p>
    <w:p>
      <w:pPr>
        <w:pStyle w:val="ListBullet"/>
      </w:pPr>
      <w:r>
        <w:t>This endpoint has no query parameters in the provided documentation;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/objects/pets/records/search</w:t>
        <w:br/>
        <w:t>/objects/business/records/search</w:t>
      </w:r>
    </w:p>
    <w:p>
      <w:pPr>
        <w:pStyle w:val="Heading3"/>
      </w:pPr>
      <w:r>
        <w:t>Invalid Examples</w:t>
      </w:r>
    </w:p>
    <w:p>
      <w:r>
        <w:rPr>
          <w:b/>
          <w:color w:val="666666"/>
          <w:sz w:val="16"/>
        </w:rPr>
        <w:t>[http]</w:t>
      </w:r>
    </w:p>
    <w:p>
      <w:pPr>
        <w:shd w:fill="F2F2F2" w:val="clear"/>
      </w:pPr>
      <w:r>
        <w:rPr>
          <w:rFonts w:ascii="Courier New" w:hAnsi="Courier New"/>
          <w:sz w:val="17"/>
        </w:rPr>
        <w:t>/objects//records/search</w:t>
        <w:br/>
        <w:t>/objects/records/search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schemaKey</w:t>
            </w:r>
          </w:p>
        </w:tc>
        <w:tc>
          <w:tcPr>
            <w:tcW w:type="dxa" w:w="2880"/>
          </w:tcPr>
          <w:p>
            <w:r>
              <w:t>string</w:t>
            </w:r>
          </w:p>
        </w:tc>
        <w:tc>
          <w:tcPr>
            <w:tcW w:type="dxa" w:w="2880"/>
          </w:tcPr>
          <w:p>
            <w:r>
              <w:t>Object schema key (custom object key or supported standard object key such as "business").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w:t>
            </w:r>
          </w:p>
        </w:tc>
      </w:tr>
      <w:tr>
        <w:tc>
          <w:tcPr>
            <w:tcW w:type="dxa" w:w="2880"/>
          </w:tcPr>
          <w:p>
            <w:r>
              <w:t>page</w:t>
            </w:r>
          </w:p>
        </w:tc>
        <w:tc>
          <w:tcPr>
            <w:tcW w:type="dxa" w:w="2880"/>
          </w:tcPr>
          <w:p>
            <w:r>
              <w:t>number</w:t>
            </w:r>
          </w:p>
        </w:tc>
        <w:tc>
          <w:tcPr>
            <w:tcW w:type="dxa" w:w="2880"/>
          </w:tcPr>
          <w:p>
            <w:r>
              <w:t>Page number. Example: 1.</w:t>
            </w:r>
          </w:p>
        </w:tc>
      </w:tr>
      <w:tr>
        <w:tc>
          <w:tcPr>
            <w:tcW w:type="dxa" w:w="2880"/>
          </w:tcPr>
          <w:p>
            <w:r>
              <w:t>pageLimit</w:t>
            </w:r>
          </w:p>
        </w:tc>
        <w:tc>
          <w:tcPr>
            <w:tcW w:type="dxa" w:w="2880"/>
          </w:tcPr>
          <w:p>
            <w:r>
              <w:t>number</w:t>
            </w:r>
          </w:p>
        </w:tc>
        <w:tc>
          <w:tcPr>
            <w:tcW w:type="dxa" w:w="2880"/>
          </w:tcPr>
          <w:p>
            <w:r>
              <w:t>Page size limit. Example: 10.</w:t>
            </w:r>
          </w:p>
        </w:tc>
      </w:tr>
      <w:tr>
        <w:tc>
          <w:tcPr>
            <w:tcW w:type="dxa" w:w="2880"/>
          </w:tcPr>
          <w:p>
            <w:r>
              <w:t>query</w:t>
            </w:r>
          </w:p>
        </w:tc>
        <w:tc>
          <w:tcPr>
            <w:tcW w:type="dxa" w:w="2880"/>
          </w:tcPr>
          <w:p>
            <w:r>
              <w:t>string</w:t>
            </w:r>
          </w:p>
        </w:tc>
        <w:tc>
          <w:tcPr>
            <w:tcW w:type="dxa" w:w="2880"/>
          </w:tcPr>
          <w:p>
            <w:r>
              <w:t>Search query using configured searchable properties. Example for a “Pets” object with searchable property name: name:Buddy. Example value shown: "Buddy".</w:t>
            </w:r>
          </w:p>
        </w:tc>
      </w:tr>
      <w:tr>
        <w:tc>
          <w:tcPr>
            <w:tcW w:type="dxa" w:w="2880"/>
          </w:tcPr>
          <w:p>
            <w:r>
              <w:t>searchAfter</w:t>
            </w:r>
          </w:p>
        </w:tc>
        <w:tc>
          <w:tcPr>
            <w:tcW w:type="dxa" w:w="2880"/>
          </w:tcPr>
          <w:p>
            <w:r>
              <w:t>string[]</w:t>
            </w:r>
          </w:p>
        </w:tc>
        <w:tc>
          <w:tcPr>
            <w:tcW w:type="dxa" w:w="2880"/>
          </w:tcPr>
          <w:p>
            <w:r>
              <w:t>Pagination cursor(s) to continue searching after a given 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"rec_123",</w:t>
        <w:br/>
        <w:t xml:space="preserve"> "owner": ["usr_1"],</w:t>
        <w:br/>
        <w:t xml:space="preserve"> "followers": ["usr_2", "usr_3"],</w:t>
        <w:br/>
        <w:t xml:space="preserve"> "properties": "string",</w:t>
        <w:br/>
        <w:t xml:space="preserve"> "createdAt": "2024-01-15T10:30:00Z",</w:t>
        <w:br/>
        <w:t xml:space="preserve"> "updatedAt": "2024-01-16T09:10:00Z",</w:t>
        <w:br/>
        <w:t xml:space="preserve"> "locationId": "ve9EPM428h8vShlRW1KT",</w:t>
        <w:br/>
        <w:t xml:space="preserve"> "objectId": "obj_456",</w:t>
        <w:br/>
        <w:t xml:space="preserve"> "objectKey": "pets",</w:t>
        <w:br/>
        <w:t xml:space="preserve"> "createdBy": {</w:t>
        <w:br/>
        <w:t xml:space="preserve"> "channel": "string",</w:t>
        <w:br/>
        <w:t xml:space="preserve"> "createdAt": "2024-01-15T10:30:00Z",</w:t>
        <w:br/>
        <w:t xml:space="preserve"> "source": "string",</w:t>
        <w:br/>
        <w:t xml:space="preserve"> "sourceId": "string"</w:t>
        <w:br/>
        <w:t xml:space="preserve"> },</w:t>
        <w:br/>
        <w:t xml:space="preserve"> "lastUpdatedBy": {</w:t>
        <w:br/>
        <w:t xml:space="preserve"> "channel": "string",</w:t>
        <w:br/>
        <w:t xml:space="preserve"> "createdAt": "2024-01-16T09:10:00Z",</w:t>
        <w:br/>
        <w:t xml:space="preserve"> "source": "string",</w:t>
        <w:br/>
        <w:t xml:space="preserve"> "sourceId": "string"</w:t>
        <w:br/>
        <w:t xml:space="preserve"> },</w:t>
        <w:br/>
        <w:t xml:space="preserve"> "searchAfter": [1]</w:t>
        <w:br/>
        <w:t xml:space="preserve"> }</w:t>
        <w:br/>
        <w:t xml:space="preserve"> ],</w:t>
        <w:br/>
        <w:t xml:space="preserve"> "total": 20</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Records returned by the search.</w:t>
            </w:r>
          </w:p>
        </w:tc>
      </w:tr>
      <w:tr>
        <w:tc>
          <w:tcPr>
            <w:tcW w:type="dxa" w:w="2880"/>
          </w:tcPr>
          <w:p>
            <w:r>
              <w:t>records[].id</w:t>
            </w:r>
          </w:p>
        </w:tc>
        <w:tc>
          <w:tcPr>
            <w:tcW w:type="dxa" w:w="2880"/>
          </w:tcPr>
          <w:p>
            <w:r>
              <w:t>string</w:t>
            </w:r>
          </w:p>
        </w:tc>
        <w:tc>
          <w:tcPr>
            <w:tcW w:type="dxa" w:w="2880"/>
          </w:tcPr>
          <w:p>
            <w:r>
              <w:t>ID of the record.</w:t>
            </w:r>
          </w:p>
        </w:tc>
      </w:tr>
      <w:tr>
        <w:tc>
          <w:tcPr>
            <w:tcW w:type="dxa" w:w="2880"/>
          </w:tcPr>
          <w:p>
            <w:r>
              <w:t>records[].owner</w:t>
            </w:r>
          </w:p>
        </w:tc>
        <w:tc>
          <w:tcPr>
            <w:tcW w:type="dxa" w:w="2880"/>
          </w:tcPr>
          <w:p>
            <w:r>
              <w:t>string[]</w:t>
            </w:r>
          </w:p>
        </w:tc>
        <w:tc>
          <w:tcPr>
            <w:tcW w:type="dxa" w:w="2880"/>
          </w:tcPr>
          <w:p>
            <w:r>
              <w:t>Owner (user ID). Limited to 1 for now. Only supported for custom objects for now.</w:t>
            </w:r>
          </w:p>
        </w:tc>
      </w:tr>
      <w:tr>
        <w:tc>
          <w:tcPr>
            <w:tcW w:type="dxa" w:w="2880"/>
          </w:tcPr>
          <w:p>
            <w:r>
              <w:t>records[].followers</w:t>
            </w:r>
          </w:p>
        </w:tc>
        <w:tc>
          <w:tcPr>
            <w:tcW w:type="dxa" w:w="2880"/>
          </w:tcPr>
          <w:p>
            <w:r>
              <w:t>string[]</w:t>
            </w:r>
          </w:p>
        </w:tc>
        <w:tc>
          <w:tcPr>
            <w:tcW w:type="dxa" w:w="2880"/>
          </w:tcPr>
          <w:p>
            <w:r>
              <w:t>Followers (user IDs). Limited to 10 and supported for custom objects for now.</w:t>
            </w:r>
          </w:p>
        </w:tc>
      </w:tr>
      <w:tr>
        <w:tc>
          <w:tcPr>
            <w:tcW w:type="dxa" w:w="2880"/>
          </w:tcPr>
          <w:p>
            <w:r>
              <w:t>records[].properties</w:t>
            </w:r>
          </w:p>
        </w:tc>
        <w:tc>
          <w:tcPr>
            <w:tcW w:type="dxa" w:w="2880"/>
          </w:tcPr>
          <w:p>
            <w:r>
              <w:t>string</w:t>
            </w:r>
          </w:p>
        </w:tc>
        <w:tc>
          <w:tcPr>
            <w:tcW w:type="dxa" w:w="2880"/>
          </w:tcPr>
          <w:p>
            <w:r>
              <w:t>Properties of the record.</w:t>
            </w:r>
          </w:p>
        </w:tc>
      </w:tr>
      <w:tr>
        <w:tc>
          <w:tcPr>
            <w:tcW w:type="dxa" w:w="2880"/>
          </w:tcPr>
          <w:p>
            <w:r>
              <w:t>records[].createdAt</w:t>
            </w:r>
          </w:p>
        </w:tc>
        <w:tc>
          <w:tcPr>
            <w:tcW w:type="dxa" w:w="2880"/>
          </w:tcPr>
          <w:p>
            <w:r>
              <w:t>string</w:t>
            </w:r>
          </w:p>
        </w:tc>
        <w:tc>
          <w:tcPr>
            <w:tcW w:type="dxa" w:w="2880"/>
          </w:tcPr>
          <w:p>
            <w:r>
              <w:t>Date/time when the object was added.</w:t>
            </w:r>
          </w:p>
        </w:tc>
      </w:tr>
      <w:tr>
        <w:tc>
          <w:tcPr>
            <w:tcW w:type="dxa" w:w="2880"/>
          </w:tcPr>
          <w:p>
            <w:r>
              <w:t>records[].updatedAt</w:t>
            </w:r>
          </w:p>
        </w:tc>
        <w:tc>
          <w:tcPr>
            <w:tcW w:type="dxa" w:w="2880"/>
          </w:tcPr>
          <w:p>
            <w:r>
              <w:t>string</w:t>
            </w:r>
          </w:p>
        </w:tc>
        <w:tc>
          <w:tcPr>
            <w:tcW w:type="dxa" w:w="2880"/>
          </w:tcPr>
          <w:p>
            <w:r>
              <w:t>Date/time when the object was last updated.</w:t>
            </w:r>
          </w:p>
        </w:tc>
      </w:tr>
      <w:tr>
        <w:tc>
          <w:tcPr>
            <w:tcW w:type="dxa" w:w="2880"/>
          </w:tcPr>
          <w:p>
            <w:r>
              <w:t>records[].locationId</w:t>
            </w:r>
          </w:p>
        </w:tc>
        <w:tc>
          <w:tcPr>
            <w:tcW w:type="dxa" w:w="2880"/>
          </w:tcPr>
          <w:p>
            <w:r>
              <w:t>string</w:t>
            </w:r>
          </w:p>
        </w:tc>
        <w:tc>
          <w:tcPr>
            <w:tcW w:type="dxa" w:w="2880"/>
          </w:tcPr>
          <w:p>
            <w:r>
              <w:t>Location Id.</w:t>
            </w:r>
          </w:p>
        </w:tc>
      </w:tr>
      <w:tr>
        <w:tc>
          <w:tcPr>
            <w:tcW w:type="dxa" w:w="2880"/>
          </w:tcPr>
          <w:p>
            <w:r>
              <w:t>records[].objectId</w:t>
            </w:r>
          </w:p>
        </w:tc>
        <w:tc>
          <w:tcPr>
            <w:tcW w:type="dxa" w:w="2880"/>
          </w:tcPr>
          <w:p>
            <w:r>
              <w:t>string</w:t>
            </w:r>
          </w:p>
        </w:tc>
        <w:tc>
          <w:tcPr>
            <w:tcW w:type="dxa" w:w="2880"/>
          </w:tcPr>
          <w:p>
            <w:r>
              <w:t>Object ID.</w:t>
            </w:r>
          </w:p>
        </w:tc>
      </w:tr>
      <w:tr>
        <w:tc>
          <w:tcPr>
            <w:tcW w:type="dxa" w:w="2880"/>
          </w:tcPr>
          <w:p>
            <w:r>
              <w:t>records[].objectKey</w:t>
            </w:r>
          </w:p>
        </w:tc>
        <w:tc>
          <w:tcPr>
            <w:tcW w:type="dxa" w:w="2880"/>
          </w:tcPr>
          <w:p>
            <w:r>
              <w:t>string</w:t>
            </w:r>
          </w:p>
        </w:tc>
        <w:tc>
          <w:tcPr>
            <w:tcW w:type="dxa" w:w="2880"/>
          </w:tcPr>
          <w:p>
            <w:r>
              <w:t>Object key.</w:t>
            </w:r>
          </w:p>
        </w:tc>
      </w:tr>
      <w:tr>
        <w:tc>
          <w:tcPr>
            <w:tcW w:type="dxa" w:w="2880"/>
          </w:tcPr>
          <w:p>
            <w:r>
              <w:t>records[].createdBy</w:t>
            </w:r>
          </w:p>
        </w:tc>
        <w:tc>
          <w:tcPr>
            <w:tcW w:type="dxa" w:w="2880"/>
          </w:tcPr>
          <w:p>
            <w:r>
              <w:t>object</w:t>
            </w:r>
          </w:p>
        </w:tc>
        <w:tc>
          <w:tcPr>
            <w:tcW w:type="dxa" w:w="2880"/>
          </w:tcPr>
          <w:p>
            <w:r>
              <w:t>Metadata about who/what created the record.</w:t>
            </w:r>
          </w:p>
        </w:tc>
      </w:tr>
      <w:tr>
        <w:tc>
          <w:tcPr>
            <w:tcW w:type="dxa" w:w="2880"/>
          </w:tcPr>
          <w:p>
            <w:r>
              <w:t>records[].createdBy.channel</w:t>
            </w:r>
          </w:p>
        </w:tc>
        <w:tc>
          <w:tcPr>
            <w:tcW w:type="dxa" w:w="2880"/>
          </w:tcPr>
          <w:p>
            <w:r>
              <w:t>string</w:t>
            </w:r>
          </w:p>
        </w:tc>
        <w:tc>
          <w:tcPr>
            <w:tcW w:type="dxa" w:w="2880"/>
          </w:tcPr>
          <w:p>
            <w:r>
              <w:t>Creation channel.</w:t>
            </w:r>
          </w:p>
        </w:tc>
      </w:tr>
      <w:tr>
        <w:tc>
          <w:tcPr>
            <w:tcW w:type="dxa" w:w="2880"/>
          </w:tcPr>
          <w:p>
            <w:r>
              <w:t>records[].createdBy.createdAt</w:t>
            </w:r>
          </w:p>
        </w:tc>
        <w:tc>
          <w:tcPr>
            <w:tcW w:type="dxa" w:w="2880"/>
          </w:tcPr>
          <w:p>
            <w:r>
              <w:t>string</w:t>
            </w:r>
          </w:p>
        </w:tc>
        <w:tc>
          <w:tcPr>
            <w:tcW w:type="dxa" w:w="2880"/>
          </w:tcPr>
          <w:p>
            <w:r>
              <w:t>Created at timestamp.</w:t>
            </w:r>
          </w:p>
        </w:tc>
      </w:tr>
      <w:tr>
        <w:tc>
          <w:tcPr>
            <w:tcW w:type="dxa" w:w="2880"/>
          </w:tcPr>
          <w:p>
            <w:r>
              <w:t>records[].createdBy.source</w:t>
            </w:r>
          </w:p>
        </w:tc>
        <w:tc>
          <w:tcPr>
            <w:tcW w:type="dxa" w:w="2880"/>
          </w:tcPr>
          <w:p>
            <w:r>
              <w:t>string</w:t>
            </w:r>
          </w:p>
        </w:tc>
        <w:tc>
          <w:tcPr>
            <w:tcW w:type="dxa" w:w="2880"/>
          </w:tcPr>
          <w:p>
            <w:r>
              <w:t>Source describing where the record was created from.</w:t>
            </w:r>
          </w:p>
        </w:tc>
      </w:tr>
      <w:tr>
        <w:tc>
          <w:tcPr>
            <w:tcW w:type="dxa" w:w="2880"/>
          </w:tcPr>
          <w:p>
            <w:r>
              <w:t>records[].createdBy.sourceId</w:t>
            </w:r>
          </w:p>
        </w:tc>
        <w:tc>
          <w:tcPr>
            <w:tcW w:type="dxa" w:w="2880"/>
          </w:tcPr>
          <w:p>
            <w:r>
              <w:t>string</w:t>
            </w:r>
          </w:p>
        </w:tc>
        <w:tc>
          <w:tcPr>
            <w:tcW w:type="dxa" w:w="2880"/>
          </w:tcPr>
          <w:p>
            <w:r>
              <w:t>User/Resource ID.</w:t>
            </w:r>
          </w:p>
        </w:tc>
      </w:tr>
      <w:tr>
        <w:tc>
          <w:tcPr>
            <w:tcW w:type="dxa" w:w="2880"/>
          </w:tcPr>
          <w:p>
            <w:r>
              <w:t>records[].lastUpdatedBy</w:t>
            </w:r>
          </w:p>
        </w:tc>
        <w:tc>
          <w:tcPr>
            <w:tcW w:type="dxa" w:w="2880"/>
          </w:tcPr>
          <w:p>
            <w:r>
              <w:t>object</w:t>
            </w:r>
          </w:p>
        </w:tc>
        <w:tc>
          <w:tcPr>
            <w:tcW w:type="dxa" w:w="2880"/>
          </w:tcPr>
          <w:p>
            <w:r>
              <w:t>Metadata about who/what last updated the record.</w:t>
            </w:r>
          </w:p>
        </w:tc>
      </w:tr>
      <w:tr>
        <w:tc>
          <w:tcPr>
            <w:tcW w:type="dxa" w:w="2880"/>
          </w:tcPr>
          <w:p>
            <w:r>
              <w:t>records[].lastUpdatedBy.channel</w:t>
            </w:r>
          </w:p>
        </w:tc>
        <w:tc>
          <w:tcPr>
            <w:tcW w:type="dxa" w:w="2880"/>
          </w:tcPr>
          <w:p>
            <w:r>
              <w:t>string</w:t>
            </w:r>
          </w:p>
        </w:tc>
        <w:tc>
          <w:tcPr>
            <w:tcW w:type="dxa" w:w="2880"/>
          </w:tcPr>
          <w:p>
            <w:r>
              <w:t>Creation channel.</w:t>
            </w:r>
          </w:p>
        </w:tc>
      </w:tr>
      <w:tr>
        <w:tc>
          <w:tcPr>
            <w:tcW w:type="dxa" w:w="2880"/>
          </w:tcPr>
          <w:p>
            <w:r>
              <w:t>records[].lastUpdatedBy.createdAt</w:t>
            </w:r>
          </w:p>
        </w:tc>
        <w:tc>
          <w:tcPr>
            <w:tcW w:type="dxa" w:w="2880"/>
          </w:tcPr>
          <w:p>
            <w:r>
              <w:t>string</w:t>
            </w:r>
          </w:p>
        </w:tc>
        <w:tc>
          <w:tcPr>
            <w:tcW w:type="dxa" w:w="2880"/>
          </w:tcPr>
          <w:p>
            <w:r>
              <w:t>Created at timestamp.</w:t>
            </w:r>
          </w:p>
        </w:tc>
      </w:tr>
      <w:tr>
        <w:tc>
          <w:tcPr>
            <w:tcW w:type="dxa" w:w="2880"/>
          </w:tcPr>
          <w:p>
            <w:r>
              <w:t>records[].lastUpdatedBy.source</w:t>
            </w:r>
          </w:p>
        </w:tc>
        <w:tc>
          <w:tcPr>
            <w:tcW w:type="dxa" w:w="2880"/>
          </w:tcPr>
          <w:p>
            <w:r>
              <w:t>string</w:t>
            </w:r>
          </w:p>
        </w:tc>
        <w:tc>
          <w:tcPr>
            <w:tcW w:type="dxa" w:w="2880"/>
          </w:tcPr>
          <w:p>
            <w:r>
              <w:t>Source describing where the record was created from.</w:t>
            </w:r>
          </w:p>
        </w:tc>
      </w:tr>
      <w:tr>
        <w:tc>
          <w:tcPr>
            <w:tcW w:type="dxa" w:w="2880"/>
          </w:tcPr>
          <w:p>
            <w:r>
              <w:t>records[].lastUpdatedBy.sourceId</w:t>
            </w:r>
          </w:p>
        </w:tc>
        <w:tc>
          <w:tcPr>
            <w:tcW w:type="dxa" w:w="2880"/>
          </w:tcPr>
          <w:p>
            <w:r>
              <w:t>string</w:t>
            </w:r>
          </w:p>
        </w:tc>
        <w:tc>
          <w:tcPr>
            <w:tcW w:type="dxa" w:w="2880"/>
          </w:tcPr>
          <w:p>
            <w:r>
              <w:t>User/Resource ID.</w:t>
            </w:r>
          </w:p>
        </w:tc>
      </w:tr>
      <w:tr>
        <w:tc>
          <w:tcPr>
            <w:tcW w:type="dxa" w:w="2880"/>
          </w:tcPr>
          <w:p>
            <w:r>
              <w:t>records[].searchAfter</w:t>
            </w:r>
          </w:p>
        </w:tc>
        <w:tc>
          <w:tcPr>
            <w:tcW w:type="dxa" w:w="2880"/>
          </w:tcPr>
          <w:p>
            <w:r>
              <w:t>number[]</w:t>
            </w:r>
          </w:p>
        </w:tc>
        <w:tc>
          <w:tcPr>
            <w:tcW w:type="dxa" w:w="2880"/>
          </w:tcPr>
          <w:p>
            <w:r>
              <w:t>Cursor values returned for pagination.</w:t>
            </w:r>
          </w:p>
        </w:tc>
      </w:tr>
      <w:tr>
        <w:tc>
          <w:tcPr>
            <w:tcW w:type="dxa" w:w="2880"/>
          </w:tcPr>
          <w:p>
            <w:r>
              <w:t>total</w:t>
            </w:r>
          </w:p>
        </w:tc>
        <w:tc>
          <w:tcPr>
            <w:tcW w:type="dxa" w:w="2880"/>
          </w:tcPr>
          <w:p>
            <w:r>
              <w:t>number</w:t>
            </w:r>
          </w:p>
        </w:tc>
        <w:tc>
          <w:tcPr>
            <w:tcW w:type="dxa" w:w="2880"/>
          </w:tcPr>
          <w:p>
            <w:r>
              <w:t>Total number of records. Example: 20.</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'https://services.leadconnectorhq.com/objects/pets/records/search'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"page": 1,</w:t>
        <w:br/>
        <w:t xml:space="preserve"> "pageLimit": 10,</w:t>
        <w:br/>
        <w:t xml:space="preserve"> "query": "name:Buddy",</w:t>
        <w:br/>
        <w:t xml:space="preserve"> "searchAfter": []</w:t>
        <w:br/>
        <w:t xml:space="preserve">  }'</w:t>
      </w:r>
    </w:p>
    <w:p>
      <w:pPr>
        <w:pStyle w:val="Heading3"/>
      </w:pPr>
      <w:r>
        <w:t>Example Usage</w:t>
      </w:r>
    </w:p>
    <w:p>
      <w:pPr>
        <w:pStyle w:val="Heading3"/>
      </w:pPr>
      <w:r>
        <w:t>Example 1: Search a Custom Object (“Pets”) by Name</w:t>
      </w:r>
    </w:p>
    <w:p>
      <w:pPr>
        <w:pStyle w:val="Heading3"/>
      </w:pPr>
      <w:r>
        <w:t>Example 2: Search the Standard Object (“business”)</w:t>
      </w:r>
    </w:p>
    <w:p>
      <w:r>
        <w:rPr>
          <w:b/>
          <w:color w:val="666666"/>
          <w:sz w:val="16"/>
        </w:rPr>
        <w:t>[bash]</w:t>
      </w:r>
    </w:p>
    <w:p>
      <w:pPr>
        <w:shd w:fill="F2F2F2" w:val="clear"/>
      </w:pPr>
      <w:r>
        <w:rPr>
          <w:rFonts w:ascii="Courier New" w:hAnsi="Courier New"/>
          <w:sz w:val="17"/>
        </w:rPr>
        <w:t>curl --location 'https://services.leadconnectorhq.com/objects/business/records/search'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"page": 1,</w:t>
        <w:br/>
        <w:t xml:space="preserve"> "pageLimit": 10,</w:t>
        <w:br/>
        <w:t xml:space="preserve"> "query": "name:Acme",</w:t>
        <w:br/>
        <w:t xml:space="preserve"> "searchAfter": []</w:t>
        <w:br/>
        <w:t xml:space="preserve">  }'</w:t>
      </w:r>
    </w:p>
    <w:p>
      <w:pPr>
        <w:pStyle w:val="Heading3"/>
      </w:pPr>
      <w:r>
        <w:t>Example 3: Continue Pagination Using searchAfter</w:t>
      </w:r>
    </w:p>
    <w:p>
      <w:r>
        <w:rPr>
          <w:b/>
          <w:color w:val="666666"/>
          <w:sz w:val="16"/>
        </w:rPr>
        <w:t>[bash]</w:t>
      </w:r>
    </w:p>
    <w:p>
      <w:pPr>
        <w:shd w:fill="F2F2F2" w:val="clear"/>
      </w:pPr>
      <w:r>
        <w:rPr>
          <w:rFonts w:ascii="Courier New" w:hAnsi="Courier New"/>
          <w:sz w:val="17"/>
        </w:rPr>
        <w:t>curl --location 'https://services.leadconnectorhq.com/objects/pets/records/search'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"page": 2,</w:t>
        <w:br/>
        <w:t xml:space="preserve"> "pageLimit": 10,</w:t>
        <w:br/>
        <w:t xml:space="preserve"> "query": "name:Buddy",</w:t>
        <w:br/>
        <w:t xml:space="preserve"> "searchAfter": ["cursor_value_from_previous_response"]</w:t>
        <w:br/>
        <w:t xml:space="preserve">  }'</w:t>
      </w:r>
    </w:p>
    <w:p>
      <w:pPr>
        <w:pStyle w:val="Heading3"/>
      </w:pPr>
      <w:r>
        <w:t>Notes</w:t>
      </w:r>
    </w:p>
    <w:p>
      <w:pPr>
        <w:pStyle w:val="ListBullet"/>
      </w:pPr>
      <w:r>
        <w:t>Version: 2021-07-28 is a required header.</w:t>
      </w:r>
    </w:p>
    <w:p>
      <w:pPr>
        <w:pStyle w:val="ListBullet"/>
      </w:pPr>
      <w:r>
        <w:t>owner and followers are currently documented as supported only for custom objects (with limits: owner up to 1, followers up to 10).</w:t>
      </w:r>
    </w:p>
    <w:p>
      <w:pPr>
        <w:pStyle w:val="ListBullet"/>
      </w:pPr>
      <w:r>
        <w:t>The documentation shows searchAfter as required in the request body and as a value returned per record/response to support pagination.</w:t>
      </w:r>
    </w:p>
    <w:p>
      <w:pPr>
        <w:pStyle w:val="Heading3"/>
      </w:pPr>
      <w:r>
        <w:t>Error Handling</w:t>
      </w:r>
    </w:p>
    <w:p>
      <w:pPr>
        <w:pStyle w:val="ListBullet"/>
      </w:pPr>
      <w:r>
        <w:t>400 Bad Request: Returned when the request is invalid. Response schema reference was not fully resolved in the scraped content.</w:t>
      </w:r>
    </w:p>
    <w:p>
      <w:pPr>
        <w:pStyle w:val="ListBullet"/>
      </w:pPr>
      <w:r>
        <w:t>401 Unauthorized: Returned when the request is not authorized. Response schema reference was not fully resolved in the scraped content.</w:t>
      </w:r>
    </w:p>
    <w:p>
      <w:pPr>
        <w:pStyle w:val="Heading3"/>
      </w:pPr>
      <w:r>
        <w:t>Related objectRecords actions</w:t>
      </w:r>
    </w:p>
    <w:p>
      <w:pPr>
        <w:pStyle w:val="ListBullet"/>
      </w:pPr>
      <w:r>
        <w:t>[POST] Create a Custom Object Record — /objects/{{schemaKey}}/records</w:t>
      </w:r>
    </w:p>
    <w:p>
      <w:pPr>
        <w:pStyle w:val="ListBullet"/>
      </w:pPr>
      <w:r>
        <w:t>[DELETE] Delete an Object Record by ID — /objects/{{schemaKey}}/records/{{id}}</w:t>
      </w:r>
    </w:p>
    <w:p>
      <w:pPr>
        <w:pStyle w:val="ListBullet"/>
      </w:pPr>
      <w:r>
        <w:t>[GET] Get a Record by ID (Standard or Custom Object) — /objects/{{schemaKey}}/records/{{id}}</w:t>
      </w:r>
    </w:p>
    <w:p>
      <w:r>
        <w:br w:type="page"/>
      </w:r>
    </w:p>
    <w:p>
      <w:pPr>
        <w:pStyle w:val="Heading2"/>
      </w:pPr>
      <w:r>
        <w:t>173. [PUT] Update an Object Schema by Key</w:t>
      </w:r>
    </w:p>
    <w:p>
      <w:r>
        <w:rPr>
          <w:b/>
        </w:rPr>
        <w:t xml:space="preserve">Endpoint: </w:t>
      </w:r>
      <w:r>
        <w:rPr>
          <w:rFonts w:ascii="Courier New" w:hAnsi="Courier New"/>
          <w:sz w:val="18"/>
        </w:rPr>
        <w:t>/objects/{{key}}</w:t>
      </w:r>
    </w:p>
    <w:p>
      <w:pPr>
        <w:pStyle w:val="Heading3"/>
      </w:pPr>
      <w:r>
        <w:t>Prerequisites</w:t>
      </w:r>
    </w:p>
    <w:p>
      <w:pPr>
        <w:pStyle w:val="ListBullet"/>
      </w:pPr>
      <w:r>
        <w:t>You must know the object schema key for the custom or standard object you want to update.</w:t>
      </w:r>
    </w:p>
    <w:p>
      <w:pPr>
        <w:pStyle w:val="ListBullet"/>
      </w:pPr>
      <w:r>
        <w:t>For custom objects, the key must include the prefix custom_objects. (as shown in the UI on the Object Details page under Settings).</w:t>
      </w:r>
    </w:p>
    <w:p>
      <w:pPr>
        <w:pStyle w:val="Heading3"/>
      </w:pPr>
      <w:r>
        <w:t>Method</w:t>
      </w:r>
    </w:p>
    <w:p>
      <w:r>
        <w:t>PUT</w:t>
      </w:r>
    </w:p>
    <w:p>
      <w:pPr>
        <w:pStyle w:val="Heading3"/>
      </w:pPr>
      <w:r>
        <w:t>URL</w:t>
      </w:r>
    </w:p>
    <w:p>
      <w:r>
        <w:t>https://services.leadconnectorhq.com/objects/{{key}}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 Custom Object schema (or standard objects like contact, opportunity, business) by modifying fields such as labels, description, and searchable properties.</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/objects// or /objects).</w:t>
      </w:r>
    </w:p>
    <w:p>
      <w:pPr>
        <w:pStyle w:val="ListBullet"/>
      </w:pPr>
      <w:r>
        <w:t>Always construct the path as /objects/{{key}}, where {{key}} is a non-empty string.</w:t>
      </w:r>
    </w:p>
    <w:p>
      <w:pPr>
        <w:pStyle w:val="ListBullet"/>
      </w:pPr>
      <w:r>
        <w:t>When executing the action, ensure to send Path Parameters in the URL and not in the body.</w:t>
      </w:r>
    </w:p>
    <w:p>
      <w:pPr>
        <w:pStyle w:val="ListBullet"/>
      </w:pPr>
      <w:r>
        <w:t>This endpoint requires the Version header and it must be set to "2021-07-28".</w:t>
      </w:r>
    </w:p>
    <w:p>
      <w:pPr>
        <w:pStyle w:val="Heading3"/>
      </w:pPr>
      <w:r>
        <w:t>Valid Examples</w:t>
      </w:r>
    </w:p>
    <w:p>
      <w:r>
        <w:rPr>
          <w:b/>
          <w:color w:val="666666"/>
          <w:sz w:val="16"/>
        </w:rPr>
        <w:t>[http]</w:t>
      </w:r>
    </w:p>
    <w:p>
      <w:pPr>
        <w:shd w:fill="F2F2F2" w:val="clear"/>
      </w:pPr>
      <w:r>
        <w:rPr>
          <w:rFonts w:ascii="Courier New" w:hAnsi="Courier New"/>
          <w:sz w:val="17"/>
        </w:rPr>
        <w:t>/objects/custom_objects.pets</w:t>
        <w:br/>
        <w:t>/objects/contact</w:t>
        <w:br/>
        <w:t>/objects/opportunity</w:t>
      </w:r>
    </w:p>
    <w:p>
      <w:pPr>
        <w:pStyle w:val="Heading3"/>
      </w:pPr>
      <w:r>
        <w:t>Invalid Examples</w:t>
      </w:r>
    </w:p>
    <w:p>
      <w:r>
        <w:rPr>
          <w:b/>
          <w:color w:val="666666"/>
          <w:sz w:val="16"/>
        </w:rPr>
        <w:t>[http]</w:t>
      </w:r>
    </w:p>
    <w:p>
      <w:pPr>
        <w:shd w:fill="F2F2F2" w:val="clear"/>
      </w:pPr>
      <w:r>
        <w:rPr>
          <w:rFonts w:ascii="Courier New" w:hAnsi="Courier New"/>
          <w:sz w:val="17"/>
        </w:rPr>
        <w:t>/objects//</w:t>
        <w:br/>
        <w:t>/objects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Key of the custom or standard object. For custom objects, the key must include the prefix custom_objects.. This key can be found on the Object Details page under Settings in the UI.</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"632c34b4c9b7da3358ac9891".</w:t>
            </w:r>
          </w:p>
        </w:tc>
      </w:tr>
      <w:tr>
        <w:tc>
          <w:tcPr>
            <w:tcW w:type="dxa" w:w="2880"/>
          </w:tcPr>
          <w:p>
            <w:r>
              <w:t>searchableProperties</w:t>
            </w:r>
          </w:p>
        </w:tc>
        <w:tc>
          <w:tcPr>
            <w:tcW w:type="dxa" w:w="2880"/>
          </w:tcPr>
          <w:p>
            <w:r>
              <w:t>string[]</w:t>
            </w:r>
          </w:p>
        </w:tc>
        <w:tc>
          <w:tcPr>
            <w:tcW w:type="dxa" w:w="2880"/>
          </w:tcPr>
          <w:p>
            <w:r>
              <w:t>Searchable field keys to search on. Provide the field key of your object using the format custom_object.&lt;object_name&gt;.&lt;field_key&gt;.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object</w:t>
            </w:r>
          </w:p>
        </w:tc>
        <w:tc>
          <w:tcPr>
            <w:tcW w:type="dxa" w:w="2880"/>
          </w:tcPr>
          <w:p>
            <w:r>
              <w:t>Labels for the custom object.</w:t>
            </w:r>
          </w:p>
        </w:tc>
      </w:tr>
      <w:tr>
        <w:tc>
          <w:tcPr>
            <w:tcW w:type="dxa" w:w="2880"/>
          </w:tcPr>
          <w:p>
            <w:r>
              <w:t>labels.singular</w:t>
            </w:r>
          </w:p>
        </w:tc>
        <w:tc>
          <w:tcPr>
            <w:tcW w:type="dxa" w:w="2880"/>
          </w:tcPr>
          <w:p>
            <w:r>
              <w:t>string</w:t>
            </w:r>
          </w:p>
        </w:tc>
        <w:tc>
          <w:tcPr>
            <w:tcW w:type="dxa" w:w="2880"/>
          </w:tcPr>
          <w:p>
            <w:r>
              <w:t>Singular name of the custom object.</w:t>
            </w:r>
          </w:p>
        </w:tc>
      </w:tr>
      <w:tr>
        <w:tc>
          <w:tcPr>
            <w:tcW w:type="dxa" w:w="2880"/>
          </w:tcPr>
          <w:p>
            <w:r>
              <w:t>labels.plural</w:t>
            </w:r>
          </w:p>
        </w:tc>
        <w:tc>
          <w:tcPr>
            <w:tcW w:type="dxa" w:w="2880"/>
          </w:tcPr>
          <w:p>
            <w:r>
              <w:t>string</w:t>
            </w:r>
          </w:p>
        </w:tc>
        <w:tc>
          <w:tcPr>
            <w:tcW w:type="dxa" w:w="2880"/>
          </w:tcPr>
          <w:p>
            <w:r>
              <w:t>Plural name of the custom object.</w:t>
            </w:r>
          </w:p>
        </w:tc>
      </w:tr>
      <w:tr>
        <w:tc>
          <w:tcPr>
            <w:tcW w:type="dxa" w:w="2880"/>
          </w:tcPr>
          <w:p>
            <w:r>
              <w:t>description</w:t>
            </w:r>
          </w:p>
        </w:tc>
        <w:tc>
          <w:tcPr>
            <w:tcW w:type="dxa" w:w="2880"/>
          </w:tcPr>
          <w:p>
            <w:r>
              <w:t>string</w:t>
            </w:r>
          </w:p>
        </w:tc>
        <w:tc>
          <w:tcPr>
            <w:tcW w:type="dxa" w:w="2880"/>
          </w:tcPr>
          <w:p>
            <w:r>
              <w:t>Object description. Example: "These are non vaccinated pets".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w:t>
        <w:br/>
        <w:t xml:space="preserve"> "id": "obj_1234567890",</w:t>
        <w:br/>
        <w:t xml:space="preserve"> "standard": false,</w:t>
        <w:br/>
        <w:t xml:space="preserve"> "key": "custom_objects.pets",</w:t>
        <w:br/>
        <w:t xml:space="preserve"> "labels": {</w:t>
        <w:br/>
        <w:t xml:space="preserve"> "singular": "Pet",</w:t>
        <w:br/>
        <w:t xml:space="preserve"> "plural": "Pets"</w:t>
        <w:br/>
        <w:t xml:space="preserve"> },</w:t>
        <w:br/>
        <w:t xml:space="preserve"> "description": "These are non vaccinated pets",</w:t>
        <w:br/>
        <w:t xml:space="preserve"> "locationId": "632c34b4c9b7da3358ac9891",</w:t>
        <w:br/>
        <w:t xml:space="preserve"> "primaryDisplayProperty": "custom_objects.pets",</w:t>
        <w:br/>
        <w:t xml:space="preserve"> "dateAdded": "2024-01-15T10:30:00Z",</w:t>
        <w:br/>
        <w:t xml:space="preserve"> "dateUpdated": "2024-01-20T14:12:45Z",</w:t>
        <w:br/>
        <w:t xml:space="preserve"> "type":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object</w:t>
            </w:r>
          </w:p>
        </w:tc>
        <w:tc>
          <w:tcPr>
            <w:tcW w:type="dxa" w:w="2880"/>
          </w:tcPr>
          <w:p>
            <w:r>
              <w:t>Updated custom/standard object schema wrapper.</w:t>
            </w:r>
          </w:p>
        </w:tc>
      </w:tr>
      <w:tr>
        <w:tc>
          <w:tcPr>
            <w:tcW w:type="dxa" w:w="2880"/>
          </w:tcPr>
          <w:p>
            <w:r>
              <w:t>object.id</w:t>
            </w:r>
          </w:p>
        </w:tc>
        <w:tc>
          <w:tcPr>
            <w:tcW w:type="dxa" w:w="2880"/>
          </w:tcPr>
          <w:p>
            <w:r>
              <w:t>string</w:t>
            </w:r>
          </w:p>
        </w:tc>
        <w:tc>
          <w:tcPr>
            <w:tcW w:type="dxa" w:w="2880"/>
          </w:tcPr>
          <w:p>
            <w:r>
              <w:t>ID of the custom / standard object schema.</w:t>
            </w:r>
          </w:p>
        </w:tc>
      </w:tr>
      <w:tr>
        <w:tc>
          <w:tcPr>
            <w:tcW w:type="dxa" w:w="2880"/>
          </w:tcPr>
          <w:p>
            <w:r>
              <w:t>object.standard</w:t>
            </w:r>
          </w:p>
        </w:tc>
        <w:tc>
          <w:tcPr>
            <w:tcW w:type="dxa" w:w="2880"/>
          </w:tcPr>
          <w:p>
            <w:r>
              <w:t>boolean</w:t>
            </w:r>
          </w:p>
        </w:tc>
        <w:tc>
          <w:tcPr>
            <w:tcW w:type="dxa" w:w="2880"/>
          </w:tcPr>
          <w:p>
            <w:r>
              <w:t>false for custom objects; true for standard objects like contacts and opportunities.</w:t>
            </w:r>
          </w:p>
        </w:tc>
      </w:tr>
      <w:tr>
        <w:tc>
          <w:tcPr>
            <w:tcW w:type="dxa" w:w="2880"/>
          </w:tcPr>
          <w:p>
            <w:r>
              <w:t>object.key</w:t>
            </w:r>
          </w:p>
        </w:tc>
        <w:tc>
          <w:tcPr>
            <w:tcW w:type="dxa" w:w="2880"/>
          </w:tcPr>
          <w:p>
            <w:r>
              <w:t>string</w:t>
            </w:r>
          </w:p>
        </w:tc>
        <w:tc>
          <w:tcPr>
            <w:tcW w:type="dxa" w:w="2880"/>
          </w:tcPr>
          <w:p>
            <w:r>
              <w:t>Internal key used to refer to the object (lowercase + underscore separated). For custom objects, custom_objects. is added as prefix by default.</w:t>
            </w:r>
          </w:p>
        </w:tc>
      </w:tr>
      <w:tr>
        <w:tc>
          <w:tcPr>
            <w:tcW w:type="dxa" w:w="2880"/>
          </w:tcPr>
          <w:p>
            <w:r>
              <w:t>object.labels</w:t>
            </w:r>
          </w:p>
        </w:tc>
        <w:tc>
          <w:tcPr>
            <w:tcW w:type="dxa" w:w="2880"/>
          </w:tcPr>
          <w:p>
            <w:r>
              <w:t>object</w:t>
            </w:r>
          </w:p>
        </w:tc>
        <w:tc>
          <w:tcPr>
            <w:tcW w:type="dxa" w:w="2880"/>
          </w:tcPr>
          <w:p>
            <w:r>
              <w:t>Object labels.</w:t>
            </w:r>
          </w:p>
        </w:tc>
      </w:tr>
      <w:tr>
        <w:tc>
          <w:tcPr>
            <w:tcW w:type="dxa" w:w="2880"/>
          </w:tcPr>
          <w:p>
            <w:r>
              <w:t>object.labels.singular</w:t>
            </w:r>
          </w:p>
        </w:tc>
        <w:tc>
          <w:tcPr>
            <w:tcW w:type="dxa" w:w="2880"/>
          </w:tcPr>
          <w:p>
            <w:r>
              <w:t>string</w:t>
            </w:r>
          </w:p>
        </w:tc>
        <w:tc>
          <w:tcPr>
            <w:tcW w:type="dxa" w:w="2880"/>
          </w:tcPr>
          <w:p>
            <w:r>
              <w:t>Singular name of the custom object.</w:t>
            </w:r>
          </w:p>
        </w:tc>
      </w:tr>
      <w:tr>
        <w:tc>
          <w:tcPr>
            <w:tcW w:type="dxa" w:w="2880"/>
          </w:tcPr>
          <w:p>
            <w:r>
              <w:t>object.labels.plural</w:t>
            </w:r>
          </w:p>
        </w:tc>
        <w:tc>
          <w:tcPr>
            <w:tcW w:type="dxa" w:w="2880"/>
          </w:tcPr>
          <w:p>
            <w:r>
              <w:t>string</w:t>
            </w:r>
          </w:p>
        </w:tc>
        <w:tc>
          <w:tcPr>
            <w:tcW w:type="dxa" w:w="2880"/>
          </w:tcPr>
          <w:p>
            <w:r>
              <w:t>Plural name of the custom object.</w:t>
            </w:r>
          </w:p>
        </w:tc>
      </w:tr>
      <w:tr>
        <w:tc>
          <w:tcPr>
            <w:tcW w:type="dxa" w:w="2880"/>
          </w:tcPr>
          <w:p>
            <w:r>
              <w:t>object.description</w:t>
            </w:r>
          </w:p>
        </w:tc>
        <w:tc>
          <w:tcPr>
            <w:tcW w:type="dxa" w:w="2880"/>
          </w:tcPr>
          <w:p>
            <w:r>
              <w:t>string</w:t>
            </w:r>
          </w:p>
        </w:tc>
        <w:tc>
          <w:tcPr>
            <w:tcW w:type="dxa" w:w="2880"/>
          </w:tcPr>
          <w:p>
            <w:r>
              <w:t>Custom / Standard object description.</w:t>
            </w:r>
          </w:p>
        </w:tc>
      </w:tr>
      <w:tr>
        <w:tc>
          <w:tcPr>
            <w:tcW w:type="dxa" w:w="2880"/>
          </w:tcPr>
          <w:p>
            <w:r>
              <w:t>object.locationId</w:t>
            </w:r>
          </w:p>
        </w:tc>
        <w:tc>
          <w:tcPr>
            <w:tcW w:type="dxa" w:w="2880"/>
          </w:tcPr>
          <w:p>
            <w:r>
              <w:t>string</w:t>
            </w:r>
          </w:p>
        </w:tc>
        <w:tc>
          <w:tcPr>
            <w:tcW w:type="dxa" w:w="2880"/>
          </w:tcPr>
          <w:p>
            <w:r>
              <w:t>Location ID.</w:t>
            </w:r>
          </w:p>
        </w:tc>
      </w:tr>
      <w:tr>
        <w:tc>
          <w:tcPr>
            <w:tcW w:type="dxa" w:w="2880"/>
          </w:tcPr>
          <w:p>
            <w:r>
              <w:t>object.primaryDisplayProperty</w:t>
            </w:r>
          </w:p>
        </w:tc>
        <w:tc>
          <w:tcPr>
            <w:tcW w:type="dxa" w:w="2880"/>
          </w:tcPr>
          <w:p>
            <w:r>
              <w:t>string</w:t>
            </w:r>
          </w:p>
        </w:tc>
        <w:tc>
          <w:tcPr>
            <w:tcW w:type="dxa" w:w="2880"/>
          </w:tcPr>
          <w:p>
            <w:r>
              <w:t>Primary property used when rendering the UI. custom_objects.{{object_key}} or business.{{object_key}} (for company) is added as prefix by default for all custom/standard objects.</w:t>
            </w:r>
          </w:p>
        </w:tc>
      </w:tr>
      <w:tr>
        <w:tc>
          <w:tcPr>
            <w:tcW w:type="dxa" w:w="2880"/>
          </w:tcPr>
          <w:p>
            <w:r>
              <w:t>object.dateAdded</w:t>
            </w:r>
          </w:p>
        </w:tc>
        <w:tc>
          <w:tcPr>
            <w:tcW w:type="dxa" w:w="2880"/>
          </w:tcPr>
          <w:p>
            <w:r>
              <w:t>string</w:t>
            </w:r>
          </w:p>
        </w:tc>
        <w:tc>
          <w:tcPr>
            <w:tcW w:type="dxa" w:w="2880"/>
          </w:tcPr>
          <w:p>
            <w:r>
              <w:t>Date/time when the object was added.</w:t>
            </w:r>
          </w:p>
        </w:tc>
      </w:tr>
      <w:tr>
        <w:tc>
          <w:tcPr>
            <w:tcW w:type="dxa" w:w="2880"/>
          </w:tcPr>
          <w:p>
            <w:r>
              <w:t>object.dateUpdated</w:t>
            </w:r>
          </w:p>
        </w:tc>
        <w:tc>
          <w:tcPr>
            <w:tcW w:type="dxa" w:w="2880"/>
          </w:tcPr>
          <w:p>
            <w:r>
              <w:t>string</w:t>
            </w:r>
          </w:p>
        </w:tc>
        <w:tc>
          <w:tcPr>
            <w:tcW w:type="dxa" w:w="2880"/>
          </w:tcPr>
          <w:p>
            <w:r>
              <w:t>Date/time when the object was last updated.</w:t>
            </w:r>
          </w:p>
        </w:tc>
      </w:tr>
      <w:tr>
        <w:tc>
          <w:tcPr>
            <w:tcW w:type="dxa" w:w="2880"/>
          </w:tcPr>
          <w:p>
            <w:r>
              <w:t>object.type</w:t>
            </w:r>
          </w:p>
        </w:tc>
        <w:tc>
          <w:tcPr>
            <w:tcW w:type="dxa" w:w="2880"/>
          </w:tcPr>
          <w:p>
            <w:r>
              <w:t>object</w:t>
            </w:r>
          </w:p>
        </w:tc>
        <w:tc>
          <w:tcPr>
            <w:tcW w:type="dxa" w:w="2880"/>
          </w:tcPr>
          <w:p>
            <w:r>
              <w:t>Object’s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'https://services.leadconnectorhq.com/objects/custom_objects.pets' \</w:t>
        <w:br/>
        <w:t xml:space="preserve"> --header 'Accept: application/json' \</w:t>
        <w:br/>
        <w:t xml:space="preserve"> --header 'Content-Type: application/json' \</w:t>
        <w:br/>
        <w:t xml:space="preserve"> --header 'Version: 2021-07-28' \</w:t>
        <w:br/>
        <w:t xml:space="preserve"> --data '{</w:t>
        <w:br/>
        <w:t xml:space="preserve"> "labels": {</w:t>
        <w:br/>
        <w:t xml:space="preserve"> "singular": "Pet",</w:t>
        <w:br/>
        <w:t xml:space="preserve"> "plural": "Pets"</w:t>
        <w:br/>
        <w:t xml:space="preserve">    },</w:t>
        <w:br/>
        <w:t xml:space="preserve"> "description": "These are non vaccinated pets",</w:t>
        <w:br/>
        <w:t xml:space="preserve"> "locationId": "632c34b4c9b7da3358ac9891",</w:t>
        <w:br/>
        <w:t xml:space="preserve"> "searchableProperties": [</w:t>
        <w:br/>
        <w:t xml:space="preserve"> "custom_object.pets.vaccination_status"</w:t>
        <w:br/>
        <w:t xml:space="preserve">    ]</w:t>
        <w:br/>
        <w:t xml:space="preserve">  }'</w:t>
      </w:r>
    </w:p>
    <w:p>
      <w:pPr>
        <w:pStyle w:val="Heading3"/>
      </w:pPr>
      <w:r>
        <w:t>Example Usage</w:t>
      </w:r>
    </w:p>
    <w:p>
      <w:pPr>
        <w:pStyle w:val="Heading3"/>
      </w:pPr>
      <w:r>
        <w:t>Example 1: Update labels and description for a custom object</w:t>
      </w:r>
    </w:p>
    <w:p>
      <w:r>
        <w:rPr>
          <w:b/>
          <w:color w:val="666666"/>
          <w:sz w:val="16"/>
        </w:rPr>
        <w:t>[bash]</w:t>
      </w:r>
    </w:p>
    <w:p>
      <w:pPr>
        <w:shd w:fill="F2F2F2" w:val="clear"/>
      </w:pPr>
      <w:r>
        <w:rPr>
          <w:rFonts w:ascii="Courier New" w:hAnsi="Courier New"/>
          <w:sz w:val="17"/>
        </w:rPr>
        <w:t>curl --request PUT 'https://services.leadconnectorhq.com/objects/custom_objects.pets' \</w:t>
        <w:br/>
        <w:t xml:space="preserve"> --header 'Accept: application/json' \</w:t>
        <w:br/>
        <w:t xml:space="preserve"> --header 'Content-Type: application/json' \</w:t>
        <w:br/>
        <w:t xml:space="preserve"> --header 'Version: 2021-07-28' \</w:t>
        <w:br/>
        <w:t xml:space="preserve"> --data '{</w:t>
        <w:br/>
        <w:t xml:space="preserve"> "labels": { "singular": "Pet", "plural": "Pets" },</w:t>
        <w:br/>
        <w:t xml:space="preserve"> "description": "These are non vaccinated pets",</w:t>
        <w:br/>
        <w:t xml:space="preserve"> "locationId": "632c34b4c9b7da3358ac9891",</w:t>
        <w:br/>
        <w:t xml:space="preserve"> "searchableProperties": ["custom_object.pets.vaccination_status"]</w:t>
        <w:br/>
        <w:t xml:space="preserve">  }'</w:t>
      </w:r>
    </w:p>
    <w:p>
      <w:pPr>
        <w:pStyle w:val="Heading3"/>
      </w:pPr>
      <w:r>
        <w:t>Example 2: Update searchable properties only</w:t>
      </w:r>
    </w:p>
    <w:p>
      <w:r>
        <w:rPr>
          <w:b/>
          <w:color w:val="666666"/>
          <w:sz w:val="16"/>
        </w:rPr>
        <w:t>[bash]</w:t>
      </w:r>
    </w:p>
    <w:p>
      <w:pPr>
        <w:shd w:fill="F2F2F2" w:val="clear"/>
      </w:pPr>
      <w:r>
        <w:rPr>
          <w:rFonts w:ascii="Courier New" w:hAnsi="Courier New"/>
          <w:sz w:val="17"/>
        </w:rPr>
        <w:t>curl --request PUT 'https://services.leadconnectorhq.com/objects/custom_objects.pets' \</w:t>
        <w:br/>
        <w:t xml:space="preserve"> --header 'Accept: application/json' \</w:t>
        <w:br/>
        <w:t xml:space="preserve"> --header 'Content-Type: application/json' \</w:t>
        <w:br/>
        <w:t xml:space="preserve"> --header 'Version: 2021-07-28' \</w:t>
        <w:br/>
        <w:t xml:space="preserve"> --data '{</w:t>
        <w:br/>
        <w:t xml:space="preserve"> "locationId": "632c34b4c9b7da3358ac9891",</w:t>
        <w:br/>
        <w:t xml:space="preserve"> "searchableProperties": [</w:t>
        <w:br/>
        <w:t xml:space="preserve"> "custom_object.pets.owner_name",</w:t>
        <w:br/>
        <w:t xml:space="preserve"> "custom_object.pets.vaccination_status"</w:t>
        <w:br/>
        <w:t xml:space="preserve">    ]</w:t>
        <w:br/>
        <w:t xml:space="preserve">  }'</w:t>
      </w:r>
    </w:p>
    <w:p>
      <w:pPr>
        <w:pStyle w:val="Heading3"/>
      </w:pPr>
      <w:r>
        <w:t>Notes</w:t>
      </w:r>
    </w:p>
    <w:p>
      <w:pPr>
        <w:pStyle w:val="ListBullet"/>
      </w:pPr>
      <w:r>
        <w:t>The Version header is required and must be exactly 2021-07-28.</w:t>
      </w:r>
    </w:p>
    <w:p>
      <w:pPr>
        <w:pStyle w:val="ListBullet"/>
      </w:pPr>
      <w:r>
        <w:t>searchableProperties expects field keys in the format custom_object.&lt;object_name&gt;.&lt;field_key&gt;.</w:t>
      </w:r>
    </w:p>
    <w:p>
      <w:pPr>
        <w:pStyle w:val="ListBullet"/>
      </w:pPr>
      <w:r>
        <w:t>Error response schemas for 400/401/422 were referenced but not provided in the scraped content; only minimal placeholder examples are shown above.</w:t>
      </w:r>
    </w:p>
    <w:p>
      <w:pPr>
        <w:pStyle w:val="Heading3"/>
      </w:pPr>
      <w:r>
        <w:t>Related objects actions</w:t>
      </w:r>
    </w:p>
    <w:p>
      <w:pPr>
        <w:pStyle w:val="ListBullet"/>
      </w:pPr>
      <w:r>
        <w:t>[GET] List Objects for a Location — /objects/</w:t>
      </w:r>
    </w:p>
    <w:p>
      <w:pPr>
        <w:pStyle w:val="ListBullet"/>
      </w:pPr>
      <w:r>
        <w:t>[GET] Get an Object Schema by Key or ID — /objects/{{key}}</w:t>
      </w:r>
    </w:p>
    <w:p>
      <w:r>
        <w:br w:type="page"/>
      </w:r>
    </w:p>
    <w:p>
      <w:pPr>
        <w:pStyle w:val="Heading2"/>
      </w:pPr>
      <w:r>
        <w:t>174. [PUT] Update Custom Object Record by Schema Key and Record ID</w:t>
      </w:r>
    </w:p>
    <w:p>
      <w:r>
        <w:rPr>
          <w:b/>
        </w:rPr>
        <w:t xml:space="preserve">Endpoint: </w:t>
      </w:r>
      <w:r>
        <w:rPr>
          <w:rFonts w:ascii="Courier New" w:hAnsi="Courier New"/>
          <w:sz w:val="18"/>
        </w:rPr>
        <w:t>/objects/{{schemaKey}}/records/{{id}}</w:t>
      </w:r>
    </w:p>
    <w:p>
      <w:pPr>
        <w:pStyle w:val="Heading3"/>
      </w:pPr>
      <w:r>
        <w:t>Update a Custom Object Record by Schema Key and Record ID</w:t>
      </w:r>
    </w:p>
    <w:p>
      <w:pPr>
        <w:pStyle w:val="Heading3"/>
      </w:pPr>
      <w:r>
        <w:t>Prerequisites</w:t>
      </w:r>
    </w:p>
    <w:p>
      <w:pPr>
        <w:pStyle w:val="ListBullet"/>
      </w:pPr>
      <w:r>
        <w:t>You must have access to the target location (requires a valid locationId).</w:t>
      </w:r>
    </w:p>
    <w:p>
      <w:pPr>
        <w:pStyle w:val="ListBullet"/>
      </w:pPr>
      <w:r>
        <w:t>You must know the object schema key (schemaKey) and the record ID (id) you want to update.</w:t>
      </w:r>
    </w:p>
    <w:p>
      <w:pPr>
        <w:pStyle w:val="Heading3"/>
      </w:pPr>
      <w:r>
        <w:t>Method</w:t>
      </w:r>
    </w:p>
    <w:p>
      <w:r>
        <w:t>PUT</w:t>
      </w:r>
    </w:p>
    <w:p>
      <w:pPr>
        <w:pStyle w:val="Heading3"/>
      </w:pPr>
      <w:r>
        <w:t>URL</w:t>
      </w:r>
    </w:p>
    <w:p>
      <w:r>
        <w:t>https://services.leadconnectorhq.com/objects/{{schemaKey}}/records/{{id}}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 Custom Object Record by ID. Supported objects include business and custom objects.</w:t>
      </w:r>
    </w:p>
    <w:p>
      <w:pPr>
        <w:pStyle w:val="Heading3"/>
      </w:pPr>
      <w:r>
        <w:t>Enforcement Rules</w:t>
      </w:r>
    </w:p>
    <w:p>
      <w:pPr>
        <w:pStyle w:val="ListBullet"/>
      </w:pPr>
      <w:r>
        <w:t>The schemaKey path parameter must always be present and must be a non-empty string.</w:t>
      </w:r>
    </w:p>
    <w:p>
      <w:pPr>
        <w:pStyle w:val="ListBullet"/>
      </w:pPr>
      <w:r>
        <w:t>The id path parameter must always be present and must be a non-empty string.</w:t>
      </w:r>
    </w:p>
    <w:p>
      <w:pPr>
        <w:pStyle w:val="ListBullet"/>
      </w:pPr>
      <w:r>
        <w:t>Always construct the path as /objects/{{schemaKey}}/records/{{id}}.</w:t>
      </w:r>
    </w:p>
    <w:p>
      <w:pPr>
        <w:pStyle w:val="ListBullet"/>
      </w:pPr>
      <w:r>
        <w:t>Do not call the API with missing or empty path parameters (e.g., avoid /objects//records/).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/objects/custom_objects.myObject/records/rec_123</w:t>
        <w:br/>
        <w:t>/objects/business/records/rec_123</w:t>
      </w:r>
    </w:p>
    <w:p>
      <w:pPr>
        <w:pStyle w:val="Heading3"/>
      </w:pPr>
      <w:r>
        <w:t>Invalid Examples</w:t>
      </w:r>
    </w:p>
    <w:p>
      <w:r>
        <w:rPr>
          <w:b/>
          <w:color w:val="666666"/>
          <w:sz w:val="16"/>
        </w:rPr>
        <w:t>[http]</w:t>
      </w:r>
    </w:p>
    <w:p>
      <w:pPr>
        <w:shd w:fill="F2F2F2" w:val="clear"/>
      </w:pPr>
      <w:r>
        <w:rPr>
          <w:rFonts w:ascii="Courier New" w:hAnsi="Courier New"/>
          <w:sz w:val="17"/>
        </w:rPr>
        <w:t>/objects//records/rec_123</w:t>
        <w:br/>
        <w:t>/objects/custom_objects.myObject/records/</w:t>
        <w:br/>
        <w:t>/objects/records/rec_123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schemaKey</w:t>
            </w:r>
          </w:p>
        </w:tc>
        <w:tc>
          <w:tcPr>
            <w:tcW w:type="dxa" w:w="2880"/>
          </w:tcPr>
          <w:p>
            <w:r>
              <w:t>string</w:t>
            </w:r>
          </w:p>
        </w:tc>
        <w:tc>
          <w:tcPr>
            <w:tcW w:type="dxa" w:w="2880"/>
          </w:tcPr>
          <w:p>
            <w:r>
              <w:t>The key of the Custom Object / Standard Object Schema. For custom objects, the key must include the custom_objects. prefix; standard objects use their respective object keys. Available on the Custom Objects Details page under Settings.</w:t>
            </w:r>
          </w:p>
        </w:tc>
      </w:tr>
      <w:tr>
        <w:tc>
          <w:tcPr>
            <w:tcW w:type="dxa" w:w="2880"/>
          </w:tcPr>
          <w:p>
            <w:r>
              <w:t>id</w:t>
            </w:r>
          </w:p>
        </w:tc>
        <w:tc>
          <w:tcPr>
            <w:tcW w:type="dxa" w:w="2880"/>
          </w:tcPr>
          <w:p>
            <w:r>
              <w:t>string</w:t>
            </w:r>
          </w:p>
        </w:tc>
        <w:tc>
          <w:tcPr>
            <w:tcW w:type="dxa" w:w="2880"/>
          </w:tcPr>
          <w:p>
            <w:r>
              <w:t>ID of the record to be updated. Available on the Record details page under the 3 dots or in the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identifier.</w:t>
            </w:r>
          </w:p>
        </w:tc>
      </w:tr>
    </w:tbl>
    <w:p/>
    <w:p>
      <w:pPr>
        <w:pStyle w:val="Heading3"/>
      </w:pPr>
      <w:r>
        <w:t>Request Body</w:t>
      </w:r>
    </w:p>
    <w:p>
      <w:r>
        <w:t>Content-Type: application/json</w:t>
      </w:r>
    </w:p>
    <w:p>
      <w:r>
        <w:t>Documentation indicates the request body is required, but the schema is not specified (shown as {}).</w:t>
      </w:r>
    </w:p>
    <w:p>
      <w:r>
        <w:rPr>
          <w:b/>
          <w:color w:val="666666"/>
          <w:sz w:val="16"/>
        </w:rPr>
        <w:t>[json]</w:t>
      </w:r>
    </w:p>
    <w:p>
      <w:pPr>
        <w:shd w:fill="F2F2F2" w:val="clear"/>
      </w:pPr>
      <w:r>
        <w:rPr>
          <w:rFonts w:ascii="Courier New" w:hAnsi="Courier New"/>
          <w:sz w:val="17"/>
        </w:rP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 {</w:t>
        <w:br/>
        <w:t xml:space="preserve"> "id": "rec_123",</w:t>
        <w:br/>
        <w:t xml:space="preserve"> "owner": ["usr_123"],</w:t>
        <w:br/>
        <w:t xml:space="preserve"> "followers": ["usr_234", "usr_345"],</w:t>
        <w:br/>
        <w:t xml:space="preserve"> "properties": "string",</w:t>
        <w:br/>
        <w:t xml:space="preserve"> "dateAdded": "2024-01-15T10:30:00Z",</w:t>
        <w:br/>
        <w:t xml:space="preserve"> "dateUpdated": "2024-01-16T09:10:00Z"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w:t>
            </w:r>
          </w:p>
        </w:tc>
        <w:tc>
          <w:tcPr>
            <w:tcW w:type="dxa" w:w="2880"/>
          </w:tcPr>
          <w:p>
            <w:r>
              <w:t>object</w:t>
            </w:r>
          </w:p>
        </w:tc>
        <w:tc>
          <w:tcPr>
            <w:tcW w:type="dxa" w:w="2880"/>
          </w:tcPr>
          <w:p>
            <w:r>
              <w:t>Updated record wrapper object.</w:t>
            </w:r>
          </w:p>
        </w:tc>
      </w:tr>
      <w:tr>
        <w:tc>
          <w:tcPr>
            <w:tcW w:type="dxa" w:w="2880"/>
          </w:tcPr>
          <w:p>
            <w:r>
              <w:t>record.id</w:t>
            </w:r>
          </w:p>
        </w:tc>
        <w:tc>
          <w:tcPr>
            <w:tcW w:type="dxa" w:w="2880"/>
          </w:tcPr>
          <w:p>
            <w:r>
              <w:t>string</w:t>
            </w:r>
          </w:p>
        </w:tc>
        <w:tc>
          <w:tcPr>
            <w:tcW w:type="dxa" w:w="2880"/>
          </w:tcPr>
          <w:p>
            <w:r>
              <w:t>ID of the record.</w:t>
            </w:r>
          </w:p>
        </w:tc>
      </w:tr>
      <w:tr>
        <w:tc>
          <w:tcPr>
            <w:tcW w:type="dxa" w:w="2880"/>
          </w:tcPr>
          <w:p>
            <w:r>
              <w:t>record.owner</w:t>
            </w:r>
          </w:p>
        </w:tc>
        <w:tc>
          <w:tcPr>
            <w:tcW w:type="dxa" w:w="2880"/>
          </w:tcPr>
          <w:p>
            <w:r>
              <w:t>string[]</w:t>
            </w:r>
          </w:p>
        </w:tc>
        <w:tc>
          <w:tcPr>
            <w:tcW w:type="dxa" w:w="2880"/>
          </w:tcPr>
          <w:p>
            <w:r>
              <w:t>Owner (User's id). Limited to 1 for now. Only supported with custom objects.</w:t>
            </w:r>
          </w:p>
        </w:tc>
      </w:tr>
      <w:tr>
        <w:tc>
          <w:tcPr>
            <w:tcW w:type="dxa" w:w="2880"/>
          </w:tcPr>
          <w:p>
            <w:r>
              <w:t>record.followers</w:t>
            </w:r>
          </w:p>
        </w:tc>
        <w:tc>
          <w:tcPr>
            <w:tcW w:type="dxa" w:w="2880"/>
          </w:tcPr>
          <w:p>
            <w:r>
              <w:t>string[]</w:t>
            </w:r>
          </w:p>
        </w:tc>
        <w:tc>
          <w:tcPr>
            <w:tcW w:type="dxa" w:w="2880"/>
          </w:tcPr>
          <w:p>
            <w:r>
              <w:t>Followers (User's ids). Limited to 10 for now.</w:t>
            </w:r>
          </w:p>
        </w:tc>
      </w:tr>
      <w:tr>
        <w:tc>
          <w:tcPr>
            <w:tcW w:type="dxa" w:w="2880"/>
          </w:tcPr>
          <w:p>
            <w:r>
              <w:t>record.properties</w:t>
            </w:r>
          </w:p>
        </w:tc>
        <w:tc>
          <w:tcPr>
            <w:tcW w:type="dxa" w:w="2880"/>
          </w:tcPr>
          <w:p>
            <w:r>
              <w:t>string</w:t>
            </w:r>
          </w:p>
        </w:tc>
        <w:tc>
          <w:tcPr>
            <w:tcW w:type="dxa" w:w="2880"/>
          </w:tcPr>
          <w:p>
            <w:r>
              <w:t>Properties of the record.</w:t>
            </w:r>
          </w:p>
        </w:tc>
      </w:tr>
      <w:tr>
        <w:tc>
          <w:tcPr>
            <w:tcW w:type="dxa" w:w="2880"/>
          </w:tcPr>
          <w:p>
            <w:r>
              <w:t>record.dateAdded</w:t>
            </w:r>
          </w:p>
        </w:tc>
        <w:tc>
          <w:tcPr>
            <w:tcW w:type="dxa" w:w="2880"/>
          </w:tcPr>
          <w:p>
            <w:r>
              <w:t>string</w:t>
            </w:r>
          </w:p>
        </w:tc>
        <w:tc>
          <w:tcPr>
            <w:tcW w:type="dxa" w:w="2880"/>
          </w:tcPr>
          <w:p>
            <w:r>
              <w:t>Date and time when the object was added.</w:t>
            </w:r>
          </w:p>
        </w:tc>
      </w:tr>
      <w:tr>
        <w:tc>
          <w:tcPr>
            <w:tcW w:type="dxa" w:w="2880"/>
          </w:tcPr>
          <w:p>
            <w:r>
              <w:t>record.dateUpdated</w:t>
            </w:r>
          </w:p>
        </w:tc>
        <w:tc>
          <w:tcPr>
            <w:tcW w:type="dxa" w:w="2880"/>
          </w:tcPr>
          <w:p>
            <w:r>
              <w:t>string</w:t>
            </w:r>
          </w:p>
        </w:tc>
        <w:tc>
          <w:tcPr>
            <w:tcW w:type="dxa" w:w="2880"/>
          </w:tcPr>
          <w:p>
            <w:r>
              <w:t>Date and time when the object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'https://services.leadconnectorhq.com/objects/custom_objects.myObject/records/rec_123?locationId=loc_123' \</w:t>
        <w:br/>
        <w:t xml:space="preserve"> --header 'Accept: application/json' \</w:t>
        <w:br/>
        <w:t xml:space="preserve"> --header 'Content-Type: application/json' \</w:t>
        <w:br/>
        <w:t xml:space="preserve"> --header 'Version: 2021-07-28' \</w:t>
        <w:br/>
        <w:t xml:space="preserve"> --data '{}'</w:t>
      </w:r>
    </w:p>
    <w:p>
      <w:pPr>
        <w:pStyle w:val="Heading3"/>
      </w:pPr>
      <w:r>
        <w:t>Example Usage</w:t>
      </w:r>
    </w:p>
    <w:p>
      <w:pPr>
        <w:pStyle w:val="Heading3"/>
      </w:pPr>
      <w:r>
        <w:t>Example 1: Update a custom object record</w:t>
      </w:r>
    </w:p>
    <w:p>
      <w:r>
        <w:rPr>
          <w:b/>
          <w:color w:val="666666"/>
          <w:sz w:val="16"/>
        </w:rPr>
        <w:t>[bash]</w:t>
      </w:r>
    </w:p>
    <w:p>
      <w:pPr>
        <w:shd w:fill="F2F2F2" w:val="clear"/>
      </w:pPr>
      <w:r>
        <w:rPr>
          <w:rFonts w:ascii="Courier New" w:hAnsi="Courier New"/>
          <w:sz w:val="17"/>
        </w:rPr>
        <w:t>curl -X PUT \</w:t>
        <w:br/>
        <w:t xml:space="preserve"> 'https://services.leadconnectorhq.com/objects/custom_objects.contacts/records/rec_987?locationId=loc_123' \</w:t>
        <w:br/>
        <w:t xml:space="preserve"> -H 'Accept: application/json' \</w:t>
        <w:br/>
        <w:t xml:space="preserve"> -H 'Content-Type: application/json' \</w:t>
        <w:br/>
        <w:t xml:space="preserve"> -H 'Version: 2021-07-28' \</w:t>
        <w:br/>
        <w:t xml:space="preserve"> -d '{}'</w:t>
      </w:r>
    </w:p>
    <w:p>
      <w:pPr>
        <w:pStyle w:val="Heading3"/>
      </w:pPr>
      <w:r>
        <w:t>Example 2: Update a business object record</w:t>
      </w:r>
    </w:p>
    <w:p>
      <w:r>
        <w:rPr>
          <w:b/>
          <w:color w:val="666666"/>
          <w:sz w:val="16"/>
        </w:rPr>
        <w:t>[bash]</w:t>
      </w:r>
    </w:p>
    <w:p>
      <w:pPr>
        <w:shd w:fill="F2F2F2" w:val="clear"/>
      </w:pPr>
      <w:r>
        <w:rPr>
          <w:rFonts w:ascii="Courier New" w:hAnsi="Courier New"/>
          <w:sz w:val="17"/>
        </w:rPr>
        <w:t>curl -X PUT \</w:t>
        <w:br/>
        <w:t xml:space="preserve"> 'https://services.leadconnectorhq.com/objects/business/records/rec_456?locationId=loc_123' \</w:t>
        <w:br/>
        <w:t xml:space="preserve"> -H 'Accept: application/json' \</w:t>
        <w:br/>
        <w:t xml:space="preserve"> -H 'Content-Type: application/json' \</w:t>
        <w:br/>
        <w:t xml:space="preserve"> -H 'Version: 2021-07-28' \</w:t>
        <w:br/>
        <w:t xml:space="preserve"> -d '{}'</w:t>
      </w:r>
    </w:p>
    <w:p>
      <w:pPr>
        <w:pStyle w:val="Heading3"/>
      </w:pPr>
      <w:r>
        <w:t>Notes</w:t>
      </w:r>
    </w:p>
    <w:p>
      <w:pPr>
        <w:pStyle w:val="ListBullet"/>
      </w:pPr>
      <w:r>
        <w:t>For custom objects, schemaKey must start with custom_objects..</w:t>
      </w:r>
    </w:p>
    <w:p>
      <w:pPr>
        <w:pStyle w:val="ListBullet"/>
      </w:pPr>
      <w:r>
        <w:t>The request body is marked as required in the scraped content, but no writable fields are documented (empty JSON schema shown).</w:t>
      </w:r>
    </w:p>
    <w:p>
      <w:pPr>
        <w:pStyle w:val="Heading3"/>
      </w:pPr>
      <w:r>
        <w:t>Error Handling</w:t>
      </w:r>
    </w:p>
    <w:p>
      <w:pPr>
        <w:pStyle w:val="ListBullet"/>
      </w:pPr>
      <w:r>
        <w:t>400 Bad Request: Request is invalid (details not provided; referenced schema unresolved in source).</w:t>
      </w:r>
    </w:p>
    <w:p>
      <w:pPr>
        <w:pStyle w:val="ListBullet"/>
      </w:pPr>
      <w:r>
        <w:t>401 Unauthorized: Unauthorized (details not provided; referenced schema unresolved in source).</w:t>
      </w:r>
    </w:p>
    <w:p>
      <w:r>
        <w:br w:type="page"/>
      </w:r>
    </w:p>
    <w:p>
      <w:pPr>
        <w:pStyle w:val="Heading2"/>
      </w:pPr>
      <w:r>
        <w:t>175. [POST] Add Followers to an Opportunity</w:t>
      </w:r>
    </w:p>
    <w:p>
      <w:r>
        <w:rPr>
          <w:b/>
        </w:rPr>
        <w:t xml:space="preserve">Endpoint: </w:t>
      </w:r>
      <w:r>
        <w:rPr>
          <w:rFonts w:ascii="Courier New" w:hAnsi="Courier New"/>
          <w:sz w:val="18"/>
        </w:rPr>
        <w:t>/opportunities/{{id}}/followers</w:t>
      </w:r>
    </w:p>
    <w:p>
      <w:pPr>
        <w:pStyle w:val="Heading3"/>
      </w:pPr>
      <w:r>
        <w:t>Prerequisites</w:t>
      </w:r>
    </w:p>
    <w:p>
      <w:pPr>
        <w:pStyle w:val="ListBullet"/>
      </w:pPr>
      <w:r>
        <w:t>You must have access to the Opportunity you are updating.</w:t>
      </w:r>
    </w:p>
    <w:p>
      <w:pPr>
        <w:pStyle w:val="Heading3"/>
      </w:pPr>
      <w:r>
        <w:t>Method</w:t>
      </w:r>
    </w:p>
    <w:p>
      <w:r>
        <w:t>POST</w:t>
      </w:r>
    </w:p>
    <w:p>
      <w:pPr>
        <w:pStyle w:val="Heading3"/>
      </w:pPr>
      <w:r>
        <w:t>URL</w:t>
      </w:r>
    </w:p>
    <w:p>
      <w:r>
        <w:t>https://services.leadconnectorhq.com/opportunities/{{id}}/followers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Adds one or more followers to a specific Opportunity.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/opportunities//followers or /opportunities/followers).</w:t>
      </w:r>
    </w:p>
    <w:p>
      <w:pPr>
        <w:pStyle w:val="ListBullet"/>
      </w:pPr>
      <w:r>
        <w:t>Always construct the path as /opportunities/{{id}}/followers,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(if any) and not in the body.</w:t>
      </w:r>
    </w:p>
    <w:p>
      <w:pPr>
        <w:pStyle w:val="Heading3"/>
      </w:pPr>
      <w:r>
        <w:t>Valid Examples</w:t>
      </w:r>
    </w:p>
    <w:p>
      <w:r>
        <w:rPr>
          <w:b/>
          <w:color w:val="666666"/>
          <w:sz w:val="16"/>
        </w:rPr>
        <w:t>[http]</w:t>
      </w:r>
    </w:p>
    <w:p>
      <w:pPr>
        <w:shd w:fill="F2F2F2" w:val="clear"/>
      </w:pPr>
      <w:r>
        <w:rPr>
          <w:rFonts w:ascii="Courier New" w:hAnsi="Courier New"/>
          <w:sz w:val="17"/>
        </w:rPr>
        <w:t>/opportunities/sx6wyHhbFdRXh302Lunr/followers</w:t>
      </w:r>
    </w:p>
    <w:p>
      <w:pPr>
        <w:pStyle w:val="Heading3"/>
      </w:pPr>
      <w:r>
        <w:t>Invalid Examples</w:t>
      </w:r>
    </w:p>
    <w:p>
      <w:r>
        <w:rPr>
          <w:b/>
          <w:color w:val="666666"/>
          <w:sz w:val="16"/>
        </w:rPr>
        <w:t>[http]</w:t>
      </w:r>
    </w:p>
    <w:p>
      <w:pPr>
        <w:shd w:fill="F2F2F2" w:val="clear"/>
      </w:pPr>
      <w:r>
        <w:rPr>
          <w:rFonts w:ascii="Courier New" w:hAnsi="Courier New"/>
          <w:sz w:val="17"/>
        </w:rPr>
        <w:t>/opportunities//followers</w:t>
        <w:br/>
        <w:t>/opportunities/followers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Opportunity Id (example: sx6wyHhbFdRXh302Lunr).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followers</w:t>
            </w:r>
          </w:p>
        </w:tc>
        <w:tc>
          <w:tcPr>
            <w:tcW w:type="dxa" w:w="2880"/>
          </w:tcPr>
          <w:p>
            <w:r>
              <w:t>string[]</w:t>
            </w:r>
          </w:p>
        </w:tc>
        <w:tc>
          <w:tcPr>
            <w:tcW w:type="dxa" w:w="2880"/>
          </w:tcPr>
          <w:p>
            <w:r>
              <w:t>Array of follower IDs to add. Sent in the JSON request body.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"followers": [</w:t>
        <w:br/>
        <w:t xml:space="preserve"> "usr_123",</w:t>
        <w:br/>
        <w:t xml:space="preserve"> "usr_456",</w:t>
        <w:br/>
        <w:t xml:space="preserve"> "usr_789"</w:t>
        <w:br/>
        <w:t xml:space="preserve"> ],</w:t>
        <w:br/>
        <w:t xml:space="preserve"> "followersAdded": [</w:t>
        <w:br/>
        <w:t xml:space="preserve"> "usr_789"</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followers</w:t>
            </w:r>
          </w:p>
        </w:tc>
        <w:tc>
          <w:tcPr>
            <w:tcW w:type="dxa" w:w="2880"/>
          </w:tcPr>
          <w:p>
            <w:r>
              <w:t>string[]</w:t>
            </w:r>
          </w:p>
        </w:tc>
        <w:tc>
          <w:tcPr>
            <w:tcW w:type="dxa" w:w="2880"/>
          </w:tcPr>
          <w:p>
            <w:r>
              <w:t>List of followers on the opportunity (as returned by the API).</w:t>
            </w:r>
          </w:p>
        </w:tc>
      </w:tr>
      <w:tr>
        <w:tc>
          <w:tcPr>
            <w:tcW w:type="dxa" w:w="2880"/>
          </w:tcPr>
          <w:p>
            <w:r>
              <w:t>followersAdded</w:t>
            </w:r>
          </w:p>
        </w:tc>
        <w:tc>
          <w:tcPr>
            <w:tcW w:type="dxa" w:w="2880"/>
          </w:tcPr>
          <w:p>
            <w:r>
              <w:t>string[]</w:t>
            </w:r>
          </w:p>
        </w:tc>
        <w:tc>
          <w:tcPr>
            <w:tcW w:type="dxa" w:w="2880"/>
          </w:tcPr>
          <w:p>
            <w:r>
              <w:t>List of follower IDs that were added by this request.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'https://services.leadconnectorhq.com/opportunities/sx6wyHhbFdRXh302Lunr/followers' \</w:t>
        <w:br/>
        <w:t xml:space="preserve"> --header 'Accept: application/json' \</w:t>
        <w:br/>
        <w:t xml:space="preserve"> --header 'Content-Type: application/json' \</w:t>
        <w:br/>
        <w:t xml:space="preserve"> --header 'Version: 2021-07-28' \</w:t>
        <w:br/>
        <w:t xml:space="preserve"> --data '{</w:t>
        <w:br/>
        <w:t xml:space="preserve"> "followers": ["usr_789"]</w:t>
        <w:br/>
        <w:t xml:space="preserve">  }'</w:t>
      </w:r>
    </w:p>
    <w:p>
      <w:pPr>
        <w:pStyle w:val="Heading3"/>
      </w:pPr>
      <w:r>
        <w:t>Example Usage</w:t>
      </w:r>
    </w:p>
    <w:p>
      <w:pPr>
        <w:pStyle w:val="Heading3"/>
      </w:pPr>
      <w:r>
        <w:t>Example 1: Add a Single Follower</w:t>
      </w:r>
    </w:p>
    <w:p>
      <w:pPr>
        <w:pStyle w:val="Heading3"/>
      </w:pPr>
      <w:r>
        <w:t>Example 2: Add Multiple Followers</w:t>
      </w:r>
    </w:p>
    <w:p>
      <w:r>
        <w:rPr>
          <w:b/>
          <w:color w:val="666666"/>
          <w:sz w:val="16"/>
        </w:rPr>
        <w:t>[bash]</w:t>
      </w:r>
    </w:p>
    <w:p>
      <w:pPr>
        <w:shd w:fill="F2F2F2" w:val="clear"/>
      </w:pPr>
      <w:r>
        <w:rPr>
          <w:rFonts w:ascii="Courier New" w:hAnsi="Courier New"/>
          <w:sz w:val="17"/>
        </w:rPr>
        <w:t>curl --location 'https://services.leadconnectorhq.com/opportunities/sx6wyHhbFdRXh302Lunr/followers' \</w:t>
        <w:br/>
        <w:t xml:space="preserve"> --header 'Accept: application/json' \</w:t>
        <w:br/>
        <w:t xml:space="preserve"> --header 'Content-Type: application/json' \</w:t>
        <w:br/>
        <w:t xml:space="preserve"> --header 'Version: 2021-07-28' \</w:t>
        <w:br/>
        <w:t xml:space="preserve"> --data '{</w:t>
        <w:br/>
        <w:t xml:space="preserve"> "followers": ["usr_111", "usr_222", "usr_333"]</w:t>
        <w:br/>
        <w:t xml:space="preserve">  }'</w:t>
      </w:r>
    </w:p>
    <w:p>
      <w:pPr>
        <w:pStyle w:val="Heading3"/>
      </w:pPr>
      <w:r>
        <w:t>Notes</w:t>
      </w:r>
    </w:p>
    <w:p>
      <w:pPr>
        <w:pStyle w:val="ListBullet"/>
      </w:pPr>
      <w:r>
        <w:t>The Version header is required and must be set to 2021-07-28.</w:t>
      </w:r>
    </w:p>
    <w:p>
      <w:pPr>
        <w:pStyle w:val="ListBullet"/>
      </w:pPr>
      <w:r>
        <w:t>Error response schemas were referenced but not provided in the scraped content, so the error examples above cannot be expanded with fields.</w:t>
      </w:r>
    </w:p>
    <w:p>
      <w:pPr>
        <w:pStyle w:val="Heading3"/>
      </w:pPr>
      <w:r>
        <w:t>Related opportunities actions</w:t>
      </w:r>
    </w:p>
    <w:p>
      <w:pPr>
        <w:pStyle w:val="ListBullet"/>
      </w:pPr>
      <w:r>
        <w:t>[POST] Create an Opportunity — /opportunities/</w:t>
      </w:r>
    </w:p>
    <w:p>
      <w:pPr>
        <w:pStyle w:val="ListBullet"/>
      </w:pPr>
      <w:r>
        <w:t>[DELETE] Delete an Opportunity — /opportunities/{{id}}</w:t>
      </w:r>
    </w:p>
    <w:p>
      <w:pPr>
        <w:pStyle w:val="ListBullet"/>
      </w:pPr>
      <w:r>
        <w:t>[GET] Get an Opportunity — /opportunities/{{id}}</w:t>
      </w:r>
    </w:p>
    <w:p>
      <w:pPr>
        <w:pStyle w:val="ListBullet"/>
      </w:pPr>
      <w:r>
        <w:t>[DELETE] Remove Followers from an Opportunity — /opportunities/{{id}}/followers</w:t>
      </w:r>
    </w:p>
    <w:p>
      <w:pPr>
        <w:pStyle w:val="ListBullet"/>
      </w:pPr>
      <w:r>
        <w:t>[GET] Search Opportunities (by Location) — /opportunities/search</w:t>
      </w:r>
    </w:p>
    <w:p>
      <w:pPr>
        <w:pStyle w:val="ListBullet"/>
      </w:pPr>
      <w:r>
        <w:t>[PUT] Update an Opportunity — /opportunities/{{id}}</w:t>
      </w:r>
    </w:p>
    <w:p>
      <w:r>
        <w:br w:type="page"/>
      </w:r>
    </w:p>
    <w:p>
      <w:pPr>
        <w:pStyle w:val="Heading2"/>
      </w:pPr>
      <w:r>
        <w:t>176. [POST] Create an Opportunity</w:t>
      </w:r>
    </w:p>
    <w:p>
      <w:r>
        <w:rPr>
          <w:b/>
        </w:rPr>
        <w:t xml:space="preserve">Endpoint: </w:t>
      </w:r>
      <w:r>
        <w:rPr>
          <w:rFonts w:ascii="Courier New" w:hAnsi="Courier New"/>
          <w:sz w:val="18"/>
        </w:rPr>
        <w:t>/opportunities/</w:t>
      </w:r>
    </w:p>
    <w:p>
      <w:pPr>
        <w:pStyle w:val="Heading3"/>
      </w:pPr>
      <w:r>
        <w:t>Prerequisites</w:t>
      </w:r>
    </w:p>
    <w:p>
      <w:pPr>
        <w:pStyle w:val="ListBullet"/>
      </w:pPr>
      <w:r>
        <w:t>You must have access to create opportunities for the target pipeline and location.</w:t>
      </w:r>
    </w:p>
    <w:p>
      <w:pPr>
        <w:pStyle w:val="Heading3"/>
      </w:pPr>
      <w:r>
        <w:t>Method</w:t>
      </w:r>
    </w:p>
    <w:p>
      <w:r>
        <w:t>POST</w:t>
      </w:r>
    </w:p>
    <w:p>
      <w:pPr>
        <w:pStyle w:val="Heading3"/>
      </w:pPr>
      <w:r>
        <w:t>URL</w:t>
      </w:r>
    </w:p>
    <w:p>
      <w:r>
        <w:t>https://services.leadconnectorhq.com/opportunities/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opportunity in a specified pipeline (and optionally a specific pipeline stage) for a contact and location. You can also assign the opportunity, set a monetary value, and attach custom fields.</w:t>
      </w:r>
    </w:p>
    <w:p>
      <w:pPr>
        <w:pStyle w:val="Heading3"/>
      </w:pPr>
      <w:r>
        <w:t>Enforcement Rules</w:t>
      </w:r>
    </w:p>
    <w:p>
      <w:pPr>
        <w:pStyle w:val="ListBullet"/>
      </w:pPr>
      <w:r>
        <w:t>The Version header must be included and must be set to "2021-07-28".</w:t>
      </w:r>
    </w:p>
    <w:p>
      <w:pPr>
        <w:pStyle w:val="ListBullet"/>
      </w:pPr>
      <w:r>
        <w:t>When executing the action, ensure to send headers as headers (not in the body).</w:t>
      </w:r>
    </w:p>
    <w:p>
      <w:pPr>
        <w:pStyle w:val="ListBullet"/>
      </w:pPr>
      <w:r>
        <w:t>This endpoint has no path parameters.</w:t>
      </w:r>
    </w:p>
    <w:p>
      <w:pPr>
        <w:pStyle w:val="ListBullet"/>
      </w:pPr>
      <w:r>
        <w:t>This endpoint has no query parameters.</w:t>
      </w:r>
    </w:p>
    <w:p>
      <w:pPr>
        <w:pStyle w:val="ListBullet"/>
      </w:pPr>
      <w:r>
        <w:t>Request body is required and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pipelineId</w:t>
            </w:r>
          </w:p>
        </w:tc>
        <w:tc>
          <w:tcPr>
            <w:tcW w:type="dxa" w:w="2880"/>
          </w:tcPr>
          <w:p>
            <w:r>
              <w:t>string</w:t>
            </w:r>
          </w:p>
        </w:tc>
        <w:tc>
          <w:tcPr>
            <w:tcW w:type="dxa" w:w="2880"/>
          </w:tcPr>
          <w:p>
            <w:r>
              <w:t>Pipeline ID. Example: "VDm7RPYC2GLUvdpKmBfC"</w:t>
            </w:r>
          </w:p>
        </w:tc>
      </w:tr>
      <w:tr>
        <w:tc>
          <w:tcPr>
            <w:tcW w:type="dxa" w:w="2880"/>
          </w:tcPr>
          <w:p>
            <w:r>
              <w:t>locationId</w:t>
            </w:r>
          </w:p>
        </w:tc>
        <w:tc>
          <w:tcPr>
            <w:tcW w:type="dxa" w:w="2880"/>
          </w:tcPr>
          <w:p>
            <w:r>
              <w:t>string</w:t>
            </w:r>
          </w:p>
        </w:tc>
        <w:tc>
          <w:tcPr>
            <w:tcW w:type="dxa" w:w="2880"/>
          </w:tcPr>
          <w:p>
            <w:r>
              <w:t>Location ID. Example: "ve9EPM428h8vShlRW1KT"</w:t>
            </w:r>
          </w:p>
        </w:tc>
      </w:tr>
      <w:tr>
        <w:tc>
          <w:tcPr>
            <w:tcW w:type="dxa" w:w="2880"/>
          </w:tcPr>
          <w:p>
            <w:r>
              <w:t>name</w:t>
            </w:r>
          </w:p>
        </w:tc>
        <w:tc>
          <w:tcPr>
            <w:tcW w:type="dxa" w:w="2880"/>
          </w:tcPr>
          <w:p>
            <w:r>
              <w:t>string</w:t>
            </w:r>
          </w:p>
        </w:tc>
        <w:tc>
          <w:tcPr>
            <w:tcW w:type="dxa" w:w="2880"/>
          </w:tcPr>
          <w:p>
            <w:r>
              <w:t>Opportunity name. Example: "First Opps"</w:t>
            </w:r>
          </w:p>
        </w:tc>
      </w:tr>
      <w:tr>
        <w:tc>
          <w:tcPr>
            <w:tcW w:type="dxa" w:w="2880"/>
          </w:tcPr>
          <w:p>
            <w:r>
              <w:t>status</w:t>
            </w:r>
          </w:p>
        </w:tc>
        <w:tc>
          <w:tcPr>
            <w:tcW w:type="dxa" w:w="2880"/>
          </w:tcPr>
          <w:p>
            <w:r>
              <w:t>string</w:t>
            </w:r>
          </w:p>
        </w:tc>
        <w:tc>
          <w:tcPr>
            <w:tcW w:type="dxa" w:w="2880"/>
          </w:tcPr>
          <w:p>
            <w:r>
              <w:t>Opportunity status. Allowed values: open, won, lost, abandoned, all</w:t>
            </w:r>
          </w:p>
        </w:tc>
      </w:tr>
      <w:tr>
        <w:tc>
          <w:tcPr>
            <w:tcW w:type="dxa" w:w="2880"/>
          </w:tcPr>
          <w:p>
            <w:r>
              <w:t>contactId</w:t>
            </w:r>
          </w:p>
        </w:tc>
        <w:tc>
          <w:tcPr>
            <w:tcW w:type="dxa" w:w="2880"/>
          </w:tcPr>
          <w:p>
            <w:r>
              <w:t>string</w:t>
            </w:r>
          </w:p>
        </w:tc>
        <w:tc>
          <w:tcPr>
            <w:tcW w:type="dxa" w:w="2880"/>
          </w:tcPr>
          <w:p>
            <w:r>
              <w:t>Contact ID. Example: "mTkSCb1UBjb5tk4OvB69"</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pipelineStageId</w:t>
            </w:r>
          </w:p>
        </w:tc>
        <w:tc>
          <w:tcPr>
            <w:tcW w:type="dxa" w:w="2880"/>
          </w:tcPr>
          <w:p>
            <w:r>
              <w:t>string</w:t>
            </w:r>
          </w:p>
        </w:tc>
        <w:tc>
          <w:tcPr>
            <w:tcW w:type="dxa" w:w="2880"/>
          </w:tcPr>
          <w:p>
            <w:r>
              <w:t>Pipeline stage ID. Example: "7915dedc-8f18-44d5-8bc3-77c04e994a10"</w:t>
            </w:r>
          </w:p>
        </w:tc>
      </w:tr>
      <w:tr>
        <w:tc>
          <w:tcPr>
            <w:tcW w:type="dxa" w:w="2880"/>
          </w:tcPr>
          <w:p>
            <w:r>
              <w:t>monetaryValue</w:t>
            </w:r>
          </w:p>
        </w:tc>
        <w:tc>
          <w:tcPr>
            <w:tcW w:type="dxa" w:w="2880"/>
          </w:tcPr>
          <w:p>
            <w:r>
              <w:t>number</w:t>
            </w:r>
          </w:p>
        </w:tc>
        <w:tc>
          <w:tcPr>
            <w:tcW w:type="dxa" w:w="2880"/>
          </w:tcPr>
          <w:p>
            <w:r>
              <w:t>Monetary value for the opportunity. Example: 220</w:t>
            </w:r>
          </w:p>
        </w:tc>
      </w:tr>
      <w:tr>
        <w:tc>
          <w:tcPr>
            <w:tcW w:type="dxa" w:w="2880"/>
          </w:tcPr>
          <w:p>
            <w:r>
              <w:t>assignedTo</w:t>
            </w:r>
          </w:p>
        </w:tc>
        <w:tc>
          <w:tcPr>
            <w:tcW w:type="dxa" w:w="2880"/>
          </w:tcPr>
          <w:p>
            <w:r>
              <w:t>string</w:t>
            </w:r>
          </w:p>
        </w:tc>
        <w:tc>
          <w:tcPr>
            <w:tcW w:type="dxa" w:w="2880"/>
          </w:tcPr>
          <w:p>
            <w:r>
              <w:t>User ID to assign the opportunity to. Example: "082goXVW3lIExEQPOnd3"</w:t>
            </w:r>
          </w:p>
        </w:tc>
      </w:tr>
      <w:tr>
        <w:tc>
          <w:tcPr>
            <w:tcW w:type="dxa" w:w="2880"/>
          </w:tcPr>
          <w:p>
            <w:r>
              <w:t>customFields</w:t>
            </w:r>
          </w:p>
        </w:tc>
        <w:tc>
          <w:tcPr>
            <w:tcW w:type="dxa" w:w="2880"/>
          </w:tcPr>
          <w:p>
            <w:r>
              <w:t>array</w:t>
            </w:r>
          </w:p>
        </w:tc>
        <w:tc>
          <w:tcPr>
            <w:tcW w:type="dxa" w:w="2880"/>
          </w:tcPr>
          <w:p>
            <w:r>
              <w:t>Add custom fields to the opportunity. Each item can include id or key (pass either), and field_value. See schemas below.</w:t>
            </w:r>
          </w:p>
        </w:tc>
      </w:tr>
    </w:tbl>
    <w:p/>
    <w:p>
      <w:pPr>
        <w:pStyle w:val="Heading3"/>
      </w:pPr>
      <w:r>
        <w:t>customFields item schemas (as documented)</w:t>
      </w:r>
    </w:p>
    <w:p>
      <w:r>
        <w:t>Each element in customFields is one of the following shapes:</w:t>
      </w:r>
    </w:p>
    <w:p>
      <w:pPr>
        <w:pStyle w:val="Heading4"/>
      </w:pPr>
      <w:r>
        <w:t>Schema A (generic string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Pass either id or key of custom field</w:t>
            </w:r>
          </w:p>
        </w:tc>
      </w:tr>
      <w:tr>
        <w:tc>
          <w:tcPr>
            <w:tcW w:type="dxa" w:w="2880"/>
          </w:tcPr>
          <w:p>
            <w:r>
              <w:t>key</w:t>
            </w:r>
          </w:p>
        </w:tc>
        <w:tc>
          <w:tcPr>
            <w:tcW w:type="dxa" w:w="2880"/>
          </w:tcPr>
          <w:p>
            <w:r>
              <w:t>string</w:t>
            </w:r>
          </w:p>
        </w:tc>
        <w:tc>
          <w:tcPr>
            <w:tcW w:type="dxa" w:w="2880"/>
          </w:tcPr>
          <w:p>
            <w:r>
              <w:t>Pass either id or key of custom field</w:t>
            </w:r>
          </w:p>
        </w:tc>
      </w:tr>
      <w:tr>
        <w:tc>
          <w:tcPr>
            <w:tcW w:type="dxa" w:w="2880"/>
          </w:tcPr>
          <w:p>
            <w:r>
              <w:t>field_value</w:t>
            </w:r>
          </w:p>
        </w:tc>
        <w:tc>
          <w:tcPr>
            <w:tcW w:type="dxa" w:w="2880"/>
          </w:tcPr>
          <w:p>
            <w:r>
              <w:t>string</w:t>
            </w:r>
          </w:p>
        </w:tc>
        <w:tc>
          <w:tcPr>
            <w:tcW w:type="dxa" w:w="2880"/>
          </w:tcPr>
          <w:p>
            <w:r>
              <w:t>Custom field value</w:t>
            </w:r>
          </w:p>
        </w:tc>
      </w:tr>
    </w:tbl>
    <w:p/>
    <w:p>
      <w:pPr>
        <w:pStyle w:val="Heading4"/>
      </w:pPr>
      <w:r>
        <w:t>Schema B (string array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(as documented for this variant)</w:t>
            </w:r>
          </w:p>
        </w:tc>
      </w:tr>
      <w:tr>
        <w:tc>
          <w:tcPr>
            <w:tcW w:type="dxa" w:w="2880"/>
          </w:tcPr>
          <w:p>
            <w:r>
              <w:t>key</w:t>
            </w:r>
          </w:p>
        </w:tc>
        <w:tc>
          <w:tcPr>
            <w:tcW w:type="dxa" w:w="2880"/>
          </w:tcPr>
          <w:p>
            <w:r>
              <w:t>string</w:t>
            </w:r>
          </w:p>
        </w:tc>
        <w:tc>
          <w:tcPr>
            <w:tcW w:type="dxa" w:w="2880"/>
          </w:tcPr>
          <w:p>
            <w:r>
              <w:t>Optional</w:t>
            </w:r>
          </w:p>
        </w:tc>
      </w:tr>
      <w:tr>
        <w:tc>
          <w:tcPr>
            <w:tcW w:type="dxa" w:w="2880"/>
          </w:tcPr>
          <w:p>
            <w:r>
              <w:t>field_value</w:t>
            </w:r>
          </w:p>
        </w:tc>
        <w:tc>
          <w:tcPr>
            <w:tcW w:type="dxa" w:w="2880"/>
          </w:tcPr>
          <w:p>
            <w:r>
              <w:t>string[]</w:t>
            </w:r>
          </w:p>
        </w:tc>
        <w:tc>
          <w:tcPr>
            <w:tcW w:type="dxa" w:w="2880"/>
          </w:tcPr>
          <w:p>
            <w:r>
              <w:t>Required for this variant</w:t>
            </w:r>
          </w:p>
        </w:tc>
      </w:tr>
    </w:tbl>
    <w:p/>
    <w:p>
      <w:pPr>
        <w:pStyle w:val="Heading4"/>
      </w:pPr>
      <w:r>
        <w:t>Schema C (object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(as documented for this variant)</w:t>
            </w:r>
          </w:p>
        </w:tc>
      </w:tr>
      <w:tr>
        <w:tc>
          <w:tcPr>
            <w:tcW w:type="dxa" w:w="2880"/>
          </w:tcPr>
          <w:p>
            <w:r>
              <w:t>key</w:t>
            </w:r>
          </w:p>
        </w:tc>
        <w:tc>
          <w:tcPr>
            <w:tcW w:type="dxa" w:w="2880"/>
          </w:tcPr>
          <w:p>
            <w:r>
              <w:t>string</w:t>
            </w:r>
          </w:p>
        </w:tc>
        <w:tc>
          <w:tcPr>
            <w:tcW w:type="dxa" w:w="2880"/>
          </w:tcPr>
          <w:p>
            <w:r>
              <w:t>Optional</w:t>
            </w:r>
          </w:p>
        </w:tc>
      </w:tr>
      <w:tr>
        <w:tc>
          <w:tcPr>
            <w:tcW w:type="dxa" w:w="2880"/>
          </w:tcPr>
          <w:p>
            <w:r>
              <w:t>field_value</w:t>
            </w:r>
          </w:p>
        </w:tc>
        <w:tc>
          <w:tcPr>
            <w:tcW w:type="dxa" w:w="2880"/>
          </w:tcPr>
          <w:p>
            <w:r>
              <w:t>object</w:t>
            </w:r>
          </w:p>
        </w:tc>
        <w:tc>
          <w:tcPr>
            <w:tcW w:type="dxa" w:w="2880"/>
          </w:tcPr>
          <w:p>
            <w:r>
              <w:t>Required for this variant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"opportunity": {</w:t>
        <w:br/>
        <w:t xml:space="preserve"> "id": "string",</w:t>
        <w:br/>
        <w:t xml:space="preserve"> "name": "string",</w:t>
        <w:br/>
        <w:t xml:space="preserve"> "monetaryValue": 0,</w:t>
        <w:br/>
        <w:t xml:space="preserve"> "pipelineId": "string",</w:t>
        <w:br/>
        <w:t xml:space="preserve"> "pipelineStageId": "string",</w:t>
        <w:br/>
        <w:t xml:space="preserve"> "assignedTo": "string",</w:t>
        <w:br/>
        <w:t xml:space="preserve"> "status": "string",</w:t>
        <w:br/>
        <w:t xml:space="preserve"> "source": "string",</w:t>
        <w:br/>
        <w:t xml:space="preserve"> "lastStatusChangeAt": "string",</w:t>
        <w:br/>
        <w:t xml:space="preserve"> "lastStageChangeAt": "string",</w:t>
        <w:br/>
        <w:t xml:space="preserve"> "lastActionDate": "string",</w:t>
        <w:br/>
        <w:t xml:space="preserve"> "indexVersion": "string",</w:t>
        <w:br/>
        <w:t xml:space="preserve"> "createdAt": "string",</w:t>
        <w:br/>
        <w:t xml:space="preserve"> "updatedAt": "string",</w:t>
        <w:br/>
        <w:t xml:space="preserve"> "contactId": "string",</w:t>
        <w:br/>
        <w:t xml:space="preserve"> "locationId": "string",</w:t>
        <w:br/>
        <w:t xml:space="preserve"> "contact": "&lt;SearchOpportunitiesContactResponseSchema&gt;",</w:t>
        <w:br/>
        <w:t xml:space="preserve"> "notes": [],</w:t>
        <w:br/>
        <w:t xml:space="preserve"> "tasks": [],</w:t>
        <w:br/>
        <w:t xml:space="preserve"> "calendarEvents": [],</w:t>
        <w:br/>
        <w:t xml:space="preserve"> "customFields": [</w:t>
        <w:br/>
        <w:t xml:space="preserve"> {</w:t>
        <w:br/>
        <w:t xml:space="preserve"> "id": "string",</w:t>
        <w:br/>
        <w:t xml:space="preserve"> "fieldValue": "string"</w:t>
        <w:br/>
        <w:t xml:space="preserve"> }</w:t>
        <w:br/>
        <w:t xml:space="preserve"> ],</w:t>
        <w:br/>
        <w:t xml:space="preserve"> "followers":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opportunity</w:t>
            </w:r>
          </w:p>
        </w:tc>
        <w:tc>
          <w:tcPr>
            <w:tcW w:type="dxa" w:w="2880"/>
          </w:tcPr>
          <w:p>
            <w:r>
              <w:t>object</w:t>
            </w:r>
          </w:p>
        </w:tc>
        <w:tc>
          <w:tcPr>
            <w:tcW w:type="dxa" w:w="2880"/>
          </w:tcPr>
          <w:p>
            <w:r>
              <w:t>The created opportunity object</w:t>
            </w:r>
          </w:p>
        </w:tc>
      </w:tr>
      <w:tr>
        <w:tc>
          <w:tcPr>
            <w:tcW w:type="dxa" w:w="2880"/>
          </w:tcPr>
          <w:p>
            <w:r>
              <w:t>opportunity.id</w:t>
            </w:r>
          </w:p>
        </w:tc>
        <w:tc>
          <w:tcPr>
            <w:tcW w:type="dxa" w:w="2880"/>
          </w:tcPr>
          <w:p>
            <w:r>
              <w:t>string</w:t>
            </w:r>
          </w:p>
        </w:tc>
        <w:tc>
          <w:tcPr>
            <w:tcW w:type="dxa" w:w="2880"/>
          </w:tcPr>
          <w:p>
            <w:r>
              <w:t>Opportunity ID</w:t>
            </w:r>
          </w:p>
        </w:tc>
      </w:tr>
      <w:tr>
        <w:tc>
          <w:tcPr>
            <w:tcW w:type="dxa" w:w="2880"/>
          </w:tcPr>
          <w:p>
            <w:r>
              <w:t>opportunity.name</w:t>
            </w:r>
          </w:p>
        </w:tc>
        <w:tc>
          <w:tcPr>
            <w:tcW w:type="dxa" w:w="2880"/>
          </w:tcPr>
          <w:p>
            <w:r>
              <w:t>string</w:t>
            </w:r>
          </w:p>
        </w:tc>
        <w:tc>
          <w:tcPr>
            <w:tcW w:type="dxa" w:w="2880"/>
          </w:tcPr>
          <w:p>
            <w:r>
              <w:t>Opportunity name</w:t>
            </w:r>
          </w:p>
        </w:tc>
      </w:tr>
      <w:tr>
        <w:tc>
          <w:tcPr>
            <w:tcW w:type="dxa" w:w="2880"/>
          </w:tcPr>
          <w:p>
            <w:r>
              <w:t>opportunity.monetaryValue</w:t>
            </w:r>
          </w:p>
        </w:tc>
        <w:tc>
          <w:tcPr>
            <w:tcW w:type="dxa" w:w="2880"/>
          </w:tcPr>
          <w:p>
            <w:r>
              <w:t>number</w:t>
            </w:r>
          </w:p>
        </w:tc>
        <w:tc>
          <w:tcPr>
            <w:tcW w:type="dxa" w:w="2880"/>
          </w:tcPr>
          <w:p>
            <w:r>
              <w:t>Monetary value</w:t>
            </w:r>
          </w:p>
        </w:tc>
      </w:tr>
      <w:tr>
        <w:tc>
          <w:tcPr>
            <w:tcW w:type="dxa" w:w="2880"/>
          </w:tcPr>
          <w:p>
            <w:r>
              <w:t>opportunity.pipelineId</w:t>
            </w:r>
          </w:p>
        </w:tc>
        <w:tc>
          <w:tcPr>
            <w:tcW w:type="dxa" w:w="2880"/>
          </w:tcPr>
          <w:p>
            <w:r>
              <w:t>string</w:t>
            </w:r>
          </w:p>
        </w:tc>
        <w:tc>
          <w:tcPr>
            <w:tcW w:type="dxa" w:w="2880"/>
          </w:tcPr>
          <w:p>
            <w:r>
              <w:t>Pipeline ID</w:t>
            </w:r>
          </w:p>
        </w:tc>
      </w:tr>
      <w:tr>
        <w:tc>
          <w:tcPr>
            <w:tcW w:type="dxa" w:w="2880"/>
          </w:tcPr>
          <w:p>
            <w:r>
              <w:t>opportunity.pipelineStageId</w:t>
            </w:r>
          </w:p>
        </w:tc>
        <w:tc>
          <w:tcPr>
            <w:tcW w:type="dxa" w:w="2880"/>
          </w:tcPr>
          <w:p>
            <w:r>
              <w:t>string</w:t>
            </w:r>
          </w:p>
        </w:tc>
        <w:tc>
          <w:tcPr>
            <w:tcW w:type="dxa" w:w="2880"/>
          </w:tcPr>
          <w:p>
            <w:r>
              <w:t>Pipeline stage ID</w:t>
            </w:r>
          </w:p>
        </w:tc>
      </w:tr>
      <w:tr>
        <w:tc>
          <w:tcPr>
            <w:tcW w:type="dxa" w:w="2880"/>
          </w:tcPr>
          <w:p>
            <w:r>
              <w:t>opportunity.assignedTo</w:t>
            </w:r>
          </w:p>
        </w:tc>
        <w:tc>
          <w:tcPr>
            <w:tcW w:type="dxa" w:w="2880"/>
          </w:tcPr>
          <w:p>
            <w:r>
              <w:t>string</w:t>
            </w:r>
          </w:p>
        </w:tc>
        <w:tc>
          <w:tcPr>
            <w:tcW w:type="dxa" w:w="2880"/>
          </w:tcPr>
          <w:p>
            <w:r>
              <w:t>Assigned user ID</w:t>
            </w:r>
          </w:p>
        </w:tc>
      </w:tr>
      <w:tr>
        <w:tc>
          <w:tcPr>
            <w:tcW w:type="dxa" w:w="2880"/>
          </w:tcPr>
          <w:p>
            <w:r>
              <w:t>opportunity.status</w:t>
            </w:r>
          </w:p>
        </w:tc>
        <w:tc>
          <w:tcPr>
            <w:tcW w:type="dxa" w:w="2880"/>
          </w:tcPr>
          <w:p>
            <w:r>
              <w:t>string</w:t>
            </w:r>
          </w:p>
        </w:tc>
        <w:tc>
          <w:tcPr>
            <w:tcW w:type="dxa" w:w="2880"/>
          </w:tcPr>
          <w:p>
            <w:r>
              <w:t>Status</w:t>
            </w:r>
          </w:p>
        </w:tc>
      </w:tr>
      <w:tr>
        <w:tc>
          <w:tcPr>
            <w:tcW w:type="dxa" w:w="2880"/>
          </w:tcPr>
          <w:p>
            <w:r>
              <w:t>opportunity.source</w:t>
            </w:r>
          </w:p>
        </w:tc>
        <w:tc>
          <w:tcPr>
            <w:tcW w:type="dxa" w:w="2880"/>
          </w:tcPr>
          <w:p>
            <w:r>
              <w:t>string</w:t>
            </w:r>
          </w:p>
        </w:tc>
        <w:tc>
          <w:tcPr>
            <w:tcW w:type="dxa" w:w="2880"/>
          </w:tcPr>
          <w:p>
            <w:r>
              <w:t>Source</w:t>
            </w:r>
          </w:p>
        </w:tc>
      </w:tr>
      <w:tr>
        <w:tc>
          <w:tcPr>
            <w:tcW w:type="dxa" w:w="2880"/>
          </w:tcPr>
          <w:p>
            <w:r>
              <w:t>opportunity.lastStatusChangeAt</w:t>
            </w:r>
          </w:p>
        </w:tc>
        <w:tc>
          <w:tcPr>
            <w:tcW w:type="dxa" w:w="2880"/>
          </w:tcPr>
          <w:p>
            <w:r>
              <w:t>string</w:t>
            </w:r>
          </w:p>
        </w:tc>
        <w:tc>
          <w:tcPr>
            <w:tcW w:type="dxa" w:w="2880"/>
          </w:tcPr>
          <w:p>
            <w:r>
              <w:t>Timestamp of last status change</w:t>
            </w:r>
          </w:p>
        </w:tc>
      </w:tr>
      <w:tr>
        <w:tc>
          <w:tcPr>
            <w:tcW w:type="dxa" w:w="2880"/>
          </w:tcPr>
          <w:p>
            <w:r>
              <w:t>opportunity.lastStageChangeAt</w:t>
            </w:r>
          </w:p>
        </w:tc>
        <w:tc>
          <w:tcPr>
            <w:tcW w:type="dxa" w:w="2880"/>
          </w:tcPr>
          <w:p>
            <w:r>
              <w:t>string</w:t>
            </w:r>
          </w:p>
        </w:tc>
        <w:tc>
          <w:tcPr>
            <w:tcW w:type="dxa" w:w="2880"/>
          </w:tcPr>
          <w:p>
            <w:r>
              <w:t>Timestamp of last stage change</w:t>
            </w:r>
          </w:p>
        </w:tc>
      </w:tr>
      <w:tr>
        <w:tc>
          <w:tcPr>
            <w:tcW w:type="dxa" w:w="2880"/>
          </w:tcPr>
          <w:p>
            <w:r>
              <w:t>opportunity.lastActionDate</w:t>
            </w:r>
          </w:p>
        </w:tc>
        <w:tc>
          <w:tcPr>
            <w:tcW w:type="dxa" w:w="2880"/>
          </w:tcPr>
          <w:p>
            <w:r>
              <w:t>string</w:t>
            </w:r>
          </w:p>
        </w:tc>
        <w:tc>
          <w:tcPr>
            <w:tcW w:type="dxa" w:w="2880"/>
          </w:tcPr>
          <w:p>
            <w:r>
              <w:t>Timestamp of last action date</w:t>
            </w:r>
          </w:p>
        </w:tc>
      </w:tr>
      <w:tr>
        <w:tc>
          <w:tcPr>
            <w:tcW w:type="dxa" w:w="2880"/>
          </w:tcPr>
          <w:p>
            <w:r>
              <w:t>opportunity.indexVersion</w:t>
            </w:r>
          </w:p>
        </w:tc>
        <w:tc>
          <w:tcPr>
            <w:tcW w:type="dxa" w:w="2880"/>
          </w:tcPr>
          <w:p>
            <w:r>
              <w:t>string</w:t>
            </w:r>
          </w:p>
        </w:tc>
        <w:tc>
          <w:tcPr>
            <w:tcW w:type="dxa" w:w="2880"/>
          </w:tcPr>
          <w:p>
            <w:r>
              <w:t>Index version</w:t>
            </w:r>
          </w:p>
        </w:tc>
      </w:tr>
      <w:tr>
        <w:tc>
          <w:tcPr>
            <w:tcW w:type="dxa" w:w="2880"/>
          </w:tcPr>
          <w:p>
            <w:r>
              <w:t>opportunity.createdAt</w:t>
            </w:r>
          </w:p>
        </w:tc>
        <w:tc>
          <w:tcPr>
            <w:tcW w:type="dxa" w:w="2880"/>
          </w:tcPr>
          <w:p>
            <w:r>
              <w:t>string</w:t>
            </w:r>
          </w:p>
        </w:tc>
        <w:tc>
          <w:tcPr>
            <w:tcW w:type="dxa" w:w="2880"/>
          </w:tcPr>
          <w:p>
            <w:r>
              <w:t>Created timestamp</w:t>
            </w:r>
          </w:p>
        </w:tc>
      </w:tr>
      <w:tr>
        <w:tc>
          <w:tcPr>
            <w:tcW w:type="dxa" w:w="2880"/>
          </w:tcPr>
          <w:p>
            <w:r>
              <w:t>opportunity.updatedAt</w:t>
            </w:r>
          </w:p>
        </w:tc>
        <w:tc>
          <w:tcPr>
            <w:tcW w:type="dxa" w:w="2880"/>
          </w:tcPr>
          <w:p>
            <w:r>
              <w:t>string</w:t>
            </w:r>
          </w:p>
        </w:tc>
        <w:tc>
          <w:tcPr>
            <w:tcW w:type="dxa" w:w="2880"/>
          </w:tcPr>
          <w:p>
            <w:r>
              <w:t>Updated timestamp</w:t>
            </w:r>
          </w:p>
        </w:tc>
      </w:tr>
      <w:tr>
        <w:tc>
          <w:tcPr>
            <w:tcW w:type="dxa" w:w="2880"/>
          </w:tcPr>
          <w:p>
            <w:r>
              <w:t>opportunity.contactId</w:t>
            </w:r>
          </w:p>
        </w:tc>
        <w:tc>
          <w:tcPr>
            <w:tcW w:type="dxa" w:w="2880"/>
          </w:tcPr>
          <w:p>
            <w:r>
              <w:t>string</w:t>
            </w:r>
          </w:p>
        </w:tc>
        <w:tc>
          <w:tcPr>
            <w:tcW w:type="dxa" w:w="2880"/>
          </w:tcPr>
          <w:p>
            <w:r>
              <w:t>Contact ID</w:t>
            </w:r>
          </w:p>
        </w:tc>
      </w:tr>
      <w:tr>
        <w:tc>
          <w:tcPr>
            <w:tcW w:type="dxa" w:w="2880"/>
          </w:tcPr>
          <w:p>
            <w:r>
              <w:t>opportunity.locationId</w:t>
            </w:r>
          </w:p>
        </w:tc>
        <w:tc>
          <w:tcPr>
            <w:tcW w:type="dxa" w:w="2880"/>
          </w:tcPr>
          <w:p>
            <w:r>
              <w:t>string</w:t>
            </w:r>
          </w:p>
        </w:tc>
        <w:tc>
          <w:tcPr>
            <w:tcW w:type="dxa" w:w="2880"/>
          </w:tcPr>
          <w:p>
            <w:r>
              <w:t>Location ID</w:t>
            </w:r>
          </w:p>
        </w:tc>
      </w:tr>
      <w:tr>
        <w:tc>
          <w:tcPr>
            <w:tcW w:type="dxa" w:w="2880"/>
          </w:tcPr>
          <w:p>
            <w:r>
              <w:t>opportunity.contact</w:t>
            </w:r>
          </w:p>
        </w:tc>
        <w:tc>
          <w:tcPr>
            <w:tcW w:type="dxa" w:w="2880"/>
          </w:tcPr>
          <w:p>
            <w:r>
              <w:t>mixed</w:t>
            </w:r>
          </w:p>
        </w:tc>
        <w:tc>
          <w:tcPr>
            <w:tcW w:type="dxa" w:w="2880"/>
          </w:tcPr>
          <w:p>
            <w:r>
              <w:t>Documented as &lt;SearchOpportunitiesContactResponseSchema&gt; (schema not provided in scraped content)</w:t>
            </w:r>
          </w:p>
        </w:tc>
      </w:tr>
      <w:tr>
        <w:tc>
          <w:tcPr>
            <w:tcW w:type="dxa" w:w="2880"/>
          </w:tcPr>
          <w:p>
            <w:r>
              <w:t>opportunity.notes</w:t>
            </w:r>
          </w:p>
        </w:tc>
        <w:tc>
          <w:tcPr>
            <w:tcW w:type="dxa" w:w="2880"/>
          </w:tcPr>
          <w:p>
            <w:r>
              <w:t>string[]</w:t>
            </w:r>
          </w:p>
        </w:tc>
        <w:tc>
          <w:tcPr>
            <w:tcW w:type="dxa" w:w="2880"/>
          </w:tcPr>
          <w:p>
            <w:r>
              <w:t>Notes</w:t>
            </w:r>
          </w:p>
        </w:tc>
      </w:tr>
      <w:tr>
        <w:tc>
          <w:tcPr>
            <w:tcW w:type="dxa" w:w="2880"/>
          </w:tcPr>
          <w:p>
            <w:r>
              <w:t>opportunity.tasks</w:t>
            </w:r>
          </w:p>
        </w:tc>
        <w:tc>
          <w:tcPr>
            <w:tcW w:type="dxa" w:w="2880"/>
          </w:tcPr>
          <w:p>
            <w:r>
              <w:t>string[]</w:t>
            </w:r>
          </w:p>
        </w:tc>
        <w:tc>
          <w:tcPr>
            <w:tcW w:type="dxa" w:w="2880"/>
          </w:tcPr>
          <w:p>
            <w:r>
              <w:t>Tasks</w:t>
            </w:r>
          </w:p>
        </w:tc>
      </w:tr>
      <w:tr>
        <w:tc>
          <w:tcPr>
            <w:tcW w:type="dxa" w:w="2880"/>
          </w:tcPr>
          <w:p>
            <w:r>
              <w:t>opportunity.calendarEvents</w:t>
            </w:r>
          </w:p>
        </w:tc>
        <w:tc>
          <w:tcPr>
            <w:tcW w:type="dxa" w:w="2880"/>
          </w:tcPr>
          <w:p>
            <w:r>
              <w:t>string[]</w:t>
            </w:r>
          </w:p>
        </w:tc>
        <w:tc>
          <w:tcPr>
            <w:tcW w:type="dxa" w:w="2880"/>
          </w:tcPr>
          <w:p>
            <w:r>
              <w:t>Calendar events</w:t>
            </w:r>
          </w:p>
        </w:tc>
      </w:tr>
      <w:tr>
        <w:tc>
          <w:tcPr>
            <w:tcW w:type="dxa" w:w="2880"/>
          </w:tcPr>
          <w:p>
            <w:r>
              <w:t>opportunity.customFields</w:t>
            </w:r>
          </w:p>
        </w:tc>
        <w:tc>
          <w:tcPr>
            <w:tcW w:type="dxa" w:w="2880"/>
          </w:tcPr>
          <w:p>
            <w:r>
              <w:t>array</w:t>
            </w:r>
          </w:p>
        </w:tc>
        <w:tc>
          <w:tcPr>
            <w:tcW w:type="dxa" w:w="2880"/>
          </w:tcPr>
          <w:p>
            <w:r>
              <w:t>Custom fields attached to the opportunity</w:t>
            </w:r>
          </w:p>
        </w:tc>
      </w:tr>
      <w:tr>
        <w:tc>
          <w:tcPr>
            <w:tcW w:type="dxa" w:w="2880"/>
          </w:tcPr>
          <w:p>
            <w:r>
              <w:t>opportunity.customFields[].id</w:t>
            </w:r>
          </w:p>
        </w:tc>
        <w:tc>
          <w:tcPr>
            <w:tcW w:type="dxa" w:w="2880"/>
          </w:tcPr>
          <w:p>
            <w:r>
              <w:t>string</w:t>
            </w:r>
          </w:p>
        </w:tc>
        <w:tc>
          <w:tcPr>
            <w:tcW w:type="dxa" w:w="2880"/>
          </w:tcPr>
          <w:p>
            <w:r>
              <w:t>Required custom field ID</w:t>
            </w:r>
          </w:p>
        </w:tc>
      </w:tr>
      <w:tr>
        <w:tc>
          <w:tcPr>
            <w:tcW w:type="dxa" w:w="2880"/>
          </w:tcPr>
          <w:p>
            <w:r>
              <w:t>opportunity.customFields[].fieldValue</w:t>
            </w:r>
          </w:p>
        </w:tc>
        <w:tc>
          <w:tcPr>
            <w:tcW w:type="dxa" w:w="2880"/>
          </w:tcPr>
          <w:p>
            <w:r>
              <w:t>string | object | string[] | object[]</w:t>
            </w:r>
          </w:p>
        </w:tc>
        <w:tc>
          <w:tcPr>
            <w:tcW w:type="dxa" w:w="2880"/>
          </w:tcPr>
          <w:p>
            <w:r>
              <w:t>Custom field value (OneOf as documented)</w:t>
            </w:r>
          </w:p>
        </w:tc>
      </w:tr>
      <w:tr>
        <w:tc>
          <w:tcPr>
            <w:tcW w:type="dxa" w:w="2880"/>
          </w:tcPr>
          <w:p>
            <w:r>
              <w:t>opportunity.followers</w:t>
            </w:r>
          </w:p>
        </w:tc>
        <w:tc>
          <w:tcPr>
            <w:tcW w:type="dxa" w:w="2880"/>
          </w:tcPr>
          <w:p>
            <w:r>
              <w:t>array</w:t>
            </w:r>
          </w:p>
        </w:tc>
        <w:tc>
          <w:tcPr>
            <w:tcW w:type="dxa" w:w="2880"/>
          </w:tcPr>
          <w:p>
            <w:r>
              <w:t>Followers array (item schema not specified; documented as array[])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'https://services.leadconnectorhq.com/opportunities/' \</w:t>
        <w:br/>
        <w:t xml:space="preserve"> --header 'Accept: application/json' \</w:t>
        <w:br/>
        <w:t xml:space="preserve"> --header 'Content-Type: application/json' \</w:t>
        <w:br/>
        <w:t xml:space="preserve"> --header 'Version: 2021-07-28' \</w:t>
        <w:br/>
        <w:t xml:space="preserve"> --data '{</w:t>
        <w:br/>
        <w:t xml:space="preserve"> "pipelineId": "VDm7RPYC2GLUvdpKmBfC",</w:t>
        <w:br/>
        <w:t xml:space="preserve"> "locationId": "ve9EPM428h8vShlRW1KT",</w:t>
        <w:br/>
        <w:t xml:space="preserve"> "name": "First Opps",</w:t>
        <w:br/>
        <w:t xml:space="preserve"> "status": "open",</w:t>
        <w:br/>
        <w:t xml:space="preserve"> "contactId": "mTkSCb1UBjb5tk4OvB69",</w:t>
        <w:br/>
        <w:t xml:space="preserve"> "monetaryValue": 220,</w:t>
        <w:br/>
        <w:t xml:space="preserve"> "assignedTo": "082goXVW3lIExEQPOnd3",</w:t>
        <w:br/>
        <w:t xml:space="preserve"> "pipelineStageId": "7915dedc-8f18-44d5-8bc3-77c04e994a10",</w:t>
        <w:br/>
        <w:t xml:space="preserve"> "customFields": [</w:t>
        <w:br/>
        <w:t xml:space="preserve">      {</w:t>
        <w:br/>
        <w:t xml:space="preserve"> "id": "customFieldId_123",</w:t>
        <w:br/>
        <w:t xml:space="preserve"> "field_value": "Some value"</w:t>
        <w:br/>
        <w:t xml:space="preserve">      }</w:t>
        <w:br/>
        <w:t xml:space="preserve">    ]</w:t>
        <w:br/>
        <w:t xml:space="preserve">  }'</w:t>
      </w:r>
    </w:p>
    <w:p>
      <w:pPr>
        <w:pStyle w:val="Heading3"/>
      </w:pPr>
      <w:r>
        <w:t>Example Usage</w:t>
      </w:r>
    </w:p>
    <w:p>
      <w:pPr>
        <w:pStyle w:val="Heading3"/>
      </w:pPr>
      <w:r>
        <w:t>Example 1: Minimal create</w:t>
      </w:r>
    </w:p>
    <w:p>
      <w:r>
        <w:rPr>
          <w:b/>
          <w:color w:val="666666"/>
          <w:sz w:val="16"/>
        </w:rPr>
        <w:t>[bash]</w:t>
      </w:r>
    </w:p>
    <w:p>
      <w:pPr>
        <w:shd w:fill="F2F2F2" w:val="clear"/>
      </w:pPr>
      <w:r>
        <w:rPr>
          <w:rFonts w:ascii="Courier New" w:hAnsi="Courier New"/>
          <w:sz w:val="17"/>
        </w:rPr>
        <w:t>curl -X POST 'https://services.leadconnectorhq.com/opportunities/' \</w:t>
        <w:br/>
        <w:t xml:space="preserve"> -H 'Accept: application/json' \</w:t>
        <w:br/>
        <w:t xml:space="preserve"> -H 'Content-Type: application/json' \</w:t>
        <w:br/>
        <w:t xml:space="preserve"> -H 'Version: 2021-07-28' \</w:t>
        <w:br/>
        <w:t xml:space="preserve"> -d '{</w:t>
        <w:br/>
        <w:t xml:space="preserve"> "pipelineId": "VDm7RPYC2GLUvdpKmBfC",</w:t>
        <w:br/>
        <w:t xml:space="preserve"> "locationId": "ve9EPM428h8vShlRW1KT",</w:t>
        <w:br/>
        <w:t xml:space="preserve"> "name": "First Opps",</w:t>
        <w:br/>
        <w:t xml:space="preserve"> "status": "open",</w:t>
        <w:br/>
        <w:t xml:space="preserve"> "contactId": "mTkSCb1UBjb5tk4OvB69"</w:t>
        <w:br/>
        <w:t xml:space="preserve">  }'</w:t>
      </w:r>
    </w:p>
    <w:p>
      <w:pPr>
        <w:pStyle w:val="Heading3"/>
      </w:pPr>
      <w:r>
        <w:t>Example 2: With stage, assignment, and value</w:t>
      </w:r>
    </w:p>
    <w:p>
      <w:r>
        <w:rPr>
          <w:b/>
          <w:color w:val="666666"/>
          <w:sz w:val="16"/>
        </w:rPr>
        <w:t>[bash]</w:t>
      </w:r>
    </w:p>
    <w:p>
      <w:pPr>
        <w:shd w:fill="F2F2F2" w:val="clear"/>
      </w:pPr>
      <w:r>
        <w:rPr>
          <w:rFonts w:ascii="Courier New" w:hAnsi="Courier New"/>
          <w:sz w:val="17"/>
        </w:rPr>
        <w:t>curl -X POST 'https://services.leadconnectorhq.com/opportunities/' \</w:t>
        <w:br/>
        <w:t xml:space="preserve"> -H 'Accept: application/json' \</w:t>
        <w:br/>
        <w:t xml:space="preserve"> -H 'Content-Type: application/json' \</w:t>
        <w:br/>
        <w:t xml:space="preserve"> -H 'Version: 2021-07-28' \</w:t>
        <w:br/>
        <w:t xml:space="preserve"> -d '{</w:t>
        <w:br/>
        <w:t xml:space="preserve"> "pipelineId": "VDm7RPYC2GLUvdpKmBfC",</w:t>
        <w:br/>
        <w:t xml:space="preserve"> "locationId": "ve9EPM428h8vShlRW1KT",</w:t>
        <w:br/>
        <w:t xml:space="preserve"> "name": "New Deal - Website",</w:t>
        <w:br/>
        <w:t xml:space="preserve"> "status": "open",</w:t>
        <w:br/>
        <w:t xml:space="preserve"> "contactId": "mTkSCb1UBjb5tk4OvB69",</w:t>
        <w:br/>
        <w:t xml:space="preserve"> "pipelineStageId": "7915dedc-8f18-44d5-8bc3-77c04e994a10",</w:t>
        <w:br/>
        <w:t xml:space="preserve"> "assignedTo": "082goXVW3lIExEQPOnd3",</w:t>
        <w:br/>
        <w:t xml:space="preserve"> "monetaryValue": 220</w:t>
        <w:br/>
        <w:t xml:space="preserve">  }'</w:t>
      </w:r>
    </w:p>
    <w:p>
      <w:pPr>
        <w:pStyle w:val="Heading3"/>
      </w:pPr>
      <w:r>
        <w:t>Example 3: With custom fields (string array variant)</w:t>
      </w:r>
    </w:p>
    <w:p>
      <w:r>
        <w:rPr>
          <w:b/>
          <w:color w:val="666666"/>
          <w:sz w:val="16"/>
        </w:rPr>
        <w:t>[bash]</w:t>
      </w:r>
    </w:p>
    <w:p>
      <w:pPr>
        <w:shd w:fill="F2F2F2" w:val="clear"/>
      </w:pPr>
      <w:r>
        <w:rPr>
          <w:rFonts w:ascii="Courier New" w:hAnsi="Courier New"/>
          <w:sz w:val="17"/>
        </w:rPr>
        <w:t>curl -X POST 'https://services.leadconnectorhq.com/opportunities/' \</w:t>
        <w:br/>
        <w:t xml:space="preserve"> -H 'Accept: application/json' \</w:t>
        <w:br/>
        <w:t xml:space="preserve"> -H 'Content-Type: application/json' \</w:t>
        <w:br/>
        <w:t xml:space="preserve"> -H 'Version: 2021-07-28' \</w:t>
        <w:br/>
        <w:t xml:space="preserve"> -d '{</w:t>
        <w:br/>
        <w:t xml:space="preserve"> "pipelineId": "VDm7RPYC2GLUvdpKmBfC",</w:t>
        <w:br/>
        <w:t xml:space="preserve"> "locationId": "ve9EPM428h8vShlRW1KT",</w:t>
        <w:br/>
        <w:t xml:space="preserve"> "name": "Deal with Tags",</w:t>
        <w:br/>
        <w:t xml:space="preserve"> "status": "open",</w:t>
        <w:br/>
        <w:t xml:space="preserve"> "contactId": "mTkSCb1UBjb5tk4OvB69",</w:t>
        <w:br/>
        <w:t xml:space="preserve"> "customFields": [</w:t>
        <w:br/>
        <w:t xml:space="preserve">      {</w:t>
        <w:br/>
        <w:t xml:space="preserve"> "id": "customFieldId_multi_456",</w:t>
        <w:br/>
        <w:t xml:space="preserve"> "field_value": ["A", "B"]</w:t>
        <w:br/>
        <w:t xml:space="preserve">      }</w:t>
        <w:br/>
        <w:t xml:space="preserve">    ]</w:t>
        <w:br/>
        <w:t xml:space="preserve">  }'</w:t>
      </w:r>
    </w:p>
    <w:p>
      <w:pPr>
        <w:pStyle w:val="Heading3"/>
      </w:pPr>
      <w:r>
        <w:t>Behavior</w:t>
      </w:r>
    </w:p>
    <w:p>
      <w:pPr>
        <w:pStyle w:val="ListBullet"/>
      </w:pPr>
      <w:r>
        <w:t>Validates required headers and required JSON body fields.</w:t>
      </w:r>
    </w:p>
    <w:p>
      <w:pPr>
        <w:pStyle w:val="ListBullet"/>
      </w:pPr>
      <w:r>
        <w:t>Creates the opportunity in the specified pipelineId for the given contactId and locationId.</w:t>
      </w:r>
    </w:p>
    <w:p>
      <w:pPr>
        <w:pStyle w:val="ListBullet"/>
      </w:pPr>
      <w:r>
        <w:t>Applies optional fields like pipelineStageId, assignedTo, monetaryValue, and customFields.</w:t>
      </w:r>
    </w:p>
    <w:p>
      <w:pPr>
        <w:pStyle w:val="ListBullet"/>
      </w:pPr>
      <w:r>
        <w:t>Returns the created opportunity object.</w:t>
      </w:r>
    </w:p>
    <w:p>
      <w:pPr>
        <w:pStyle w:val="Heading3"/>
      </w:pPr>
      <w:r>
        <w:t>Notes</w:t>
      </w:r>
    </w:p>
    <w:p>
      <w:pPr>
        <w:pStyle w:val="ListBullet"/>
      </w:pPr>
      <w:r>
        <w:t>customFields supports multiple value types; the response returns customFields[].fieldValue as OneOf(string | object | string[] | object[]).</w:t>
      </w:r>
    </w:p>
    <w:p>
      <w:pPr>
        <w:pStyle w:val="ListBullet"/>
      </w:pPr>
      <w:r>
        <w:t>The contact field in the response references &lt;SearchOpportunitiesContactResponseSchema&gt;, but its structure was not included in the scraped content.</w:t>
      </w:r>
    </w:p>
    <w:p>
      <w:pPr>
        <w:pStyle w:val="ListBullet"/>
      </w:pPr>
      <w:r>
        <w:t>Error schemas for 400/401/422 were referenced but not resolved in the scraped content.</w:t>
      </w:r>
    </w:p>
    <w:p>
      <w:pPr>
        <w:pStyle w:val="Heading3"/>
      </w:pPr>
      <w:r>
        <w:t>Related opportunities actions</w:t>
      </w:r>
    </w:p>
    <w:p>
      <w:pPr>
        <w:pStyle w:val="ListBullet"/>
      </w:pPr>
      <w:r>
        <w:t>[POST] Add Followers to an Opportunity — /opportunities/{{id}}/followers</w:t>
      </w:r>
    </w:p>
    <w:p>
      <w:pPr>
        <w:pStyle w:val="ListBullet"/>
      </w:pPr>
      <w:r>
        <w:t>[DELETE] Delete an Opportunity — /opportunities/{{id}}</w:t>
      </w:r>
    </w:p>
    <w:p>
      <w:pPr>
        <w:pStyle w:val="ListBullet"/>
      </w:pPr>
      <w:r>
        <w:t>[GET] Get an Opportunity — /opportunities/{{id}}</w:t>
      </w:r>
    </w:p>
    <w:p>
      <w:pPr>
        <w:pStyle w:val="ListBullet"/>
      </w:pPr>
      <w:r>
        <w:t>[DELETE] Remove Followers from an Opportunity — /opportunities/{{id}}/followers</w:t>
      </w:r>
    </w:p>
    <w:p>
      <w:pPr>
        <w:pStyle w:val="ListBullet"/>
      </w:pPr>
      <w:r>
        <w:t>[GET] Search Opportunities (by Location) — /opportunities/search</w:t>
      </w:r>
    </w:p>
    <w:p>
      <w:pPr>
        <w:pStyle w:val="ListBullet"/>
      </w:pPr>
      <w:r>
        <w:t>[PUT] Update an Opportunity — /opportunities/{{id}}</w:t>
      </w:r>
    </w:p>
    <w:p>
      <w:r>
        <w:br w:type="page"/>
      </w:r>
    </w:p>
    <w:p>
      <w:pPr>
        <w:pStyle w:val="Heading2"/>
      </w:pPr>
      <w:r>
        <w:t>177. [DELETE] Delete an Opportunity</w:t>
      </w:r>
    </w:p>
    <w:p>
      <w:r>
        <w:rPr>
          <w:b/>
        </w:rPr>
        <w:t xml:space="preserve">Endpoint: </w:t>
      </w:r>
      <w:r>
        <w:rPr>
          <w:rFonts w:ascii="Courier New" w:hAnsi="Courier New"/>
          <w:sz w:val="18"/>
        </w:rPr>
        <w:t>/opportunities/{{id}}</w:t>
      </w:r>
    </w:p>
    <w:p>
      <w:pPr>
        <w:pStyle w:val="Heading3"/>
      </w:pPr>
      <w:r>
        <w:t>Prerequisites</w:t>
      </w:r>
    </w:p>
    <w:p>
      <w:pPr>
        <w:pStyle w:val="ListBullet"/>
      </w:pPr>
      <w:r>
        <w:t>You must have access to delete opportunities in the target account/location.</w:t>
      </w:r>
    </w:p>
    <w:p>
      <w:pPr>
        <w:pStyle w:val="Heading3"/>
      </w:pPr>
      <w:r>
        <w:t>Method</w:t>
      </w:r>
    </w:p>
    <w:p>
      <w:r>
        <w:t>DELETE</w:t>
      </w:r>
    </w:p>
    <w:p>
      <w:pPr>
        <w:pStyle w:val="Heading3"/>
      </w:pPr>
      <w:r>
        <w:t>URL</w:t>
      </w:r>
    </w:p>
    <w:p>
      <w:r>
        <w:t>https://services.leadconnectorhq.com/opportunities/{{id}}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an existing opportunity by its opportunity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/opportunities// or /opportunities/).</w:t>
      </w:r>
    </w:p>
    <w:p>
      <w:pPr>
        <w:pStyle w:val="ListBullet"/>
      </w:pPr>
      <w:r>
        <w:t>Always construct the path as /opportunities/{{id}},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/opportunities/yWQobCRIhRguQtD2llvk</w:t>
      </w:r>
    </w:p>
    <w:p>
      <w:pPr>
        <w:pStyle w:val="Heading3"/>
      </w:pPr>
      <w:r>
        <w:t>Invalid Examples</w:t>
      </w:r>
    </w:p>
    <w:p>
      <w:r>
        <w:rPr>
          <w:b/>
          <w:color w:val="666666"/>
          <w:sz w:val="16"/>
        </w:rPr>
        <w:t>[http]</w:t>
      </w:r>
    </w:p>
    <w:p>
      <w:pPr>
        <w:shd w:fill="F2F2F2" w:val="clear"/>
      </w:pPr>
      <w:r>
        <w:rPr>
          <w:rFonts w:ascii="Courier New" w:hAnsi="Courier New"/>
          <w:sz w:val="17"/>
        </w:rPr>
        <w:t>/opportunities/</w:t>
        <w:br/>
        <w:t>/opportunities//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Opportunity ID. Example: yWQobCRIhRguQtD2llvk.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"succeded": true</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succeded</w:t>
            </w:r>
          </w:p>
        </w:tc>
        <w:tc>
          <w:tcPr>
            <w:tcW w:type="dxa" w:w="2880"/>
          </w:tcPr>
          <w:p>
            <w:r>
              <w:t>boolean</w:t>
            </w:r>
          </w:p>
        </w:tc>
        <w:tc>
          <w:tcPr>
            <w:tcW w:type="dxa" w:w="2880"/>
          </w:tcPr>
          <w:p>
            <w:r>
              <w:t>Indicates whether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'https://services.leadconnectorhq.com/opportunities/yWQobCRIhRguQtD2llvk' \</w:t>
        <w:br/>
        <w:t xml:space="preserve"> --header 'Accept: application/json' \</w:t>
        <w:br/>
        <w:t xml:space="preserve"> --header 'Version: 2021-07-28'</w:t>
      </w:r>
    </w:p>
    <w:p>
      <w:pPr>
        <w:pStyle w:val="Heading3"/>
      </w:pPr>
      <w:r>
        <w:t>Related opportunities actions</w:t>
      </w:r>
    </w:p>
    <w:p>
      <w:pPr>
        <w:pStyle w:val="ListBullet"/>
      </w:pPr>
      <w:r>
        <w:t>[POST] Add Followers to an Opportunity — /opportunities/{{id}}/followers</w:t>
      </w:r>
    </w:p>
    <w:p>
      <w:pPr>
        <w:pStyle w:val="ListBullet"/>
      </w:pPr>
      <w:r>
        <w:t>[POST] Create an Opportunity — /opportunities/</w:t>
      </w:r>
    </w:p>
    <w:p>
      <w:pPr>
        <w:pStyle w:val="ListBullet"/>
      </w:pPr>
      <w:r>
        <w:t>[GET] Get an Opportunity — /opportunities/{{id}}</w:t>
      </w:r>
    </w:p>
    <w:p>
      <w:pPr>
        <w:pStyle w:val="ListBullet"/>
      </w:pPr>
      <w:r>
        <w:t>[DELETE] Remove Followers from an Opportunity — /opportunities/{{id}}/followers</w:t>
      </w:r>
    </w:p>
    <w:p>
      <w:pPr>
        <w:pStyle w:val="ListBullet"/>
      </w:pPr>
      <w:r>
        <w:t>[GET] Search Opportunities (by Location) — /opportunities/search</w:t>
      </w:r>
    </w:p>
    <w:p>
      <w:pPr>
        <w:pStyle w:val="ListBullet"/>
      </w:pPr>
      <w:r>
        <w:t>[PUT] Update an Opportunity — /opportunities/{{id}}</w:t>
      </w:r>
    </w:p>
    <w:p>
      <w:r>
        <w:br w:type="page"/>
      </w:r>
    </w:p>
    <w:p>
      <w:pPr>
        <w:pStyle w:val="Heading2"/>
      </w:pPr>
      <w:r>
        <w:t>178. [GET] Get an Opportunity</w:t>
      </w:r>
    </w:p>
    <w:p>
      <w:r>
        <w:rPr>
          <w:b/>
        </w:rPr>
        <w:t xml:space="preserve">Endpoint: </w:t>
      </w:r>
      <w:r>
        <w:rPr>
          <w:rFonts w:ascii="Courier New" w:hAnsi="Courier New"/>
          <w:sz w:val="18"/>
        </w:rPr>
        <w:t>/opportunities/{{id}}</w:t>
      </w:r>
    </w:p>
    <w:p>
      <w:pPr>
        <w:pStyle w:val="Heading3"/>
      </w:pPr>
      <w:r>
        <w:t>Prerequisites</w:t>
      </w:r>
    </w:p>
    <w:p>
      <w:pPr>
        <w:pStyle w:val="ListBullet"/>
      </w:pPr>
      <w:r>
        <w:t>You must have access to the Opportunity you are retrieving.</w:t>
      </w:r>
    </w:p>
    <w:p>
      <w:pPr>
        <w:pStyle w:val="Heading3"/>
      </w:pPr>
      <w:r>
        <w:t>Method</w:t>
      </w:r>
    </w:p>
    <w:p>
      <w:r>
        <w:t>GET</w:t>
      </w:r>
    </w:p>
    <w:p>
      <w:pPr>
        <w:pStyle w:val="Heading3"/>
      </w:pPr>
      <w:r>
        <w:t>URL</w:t>
      </w:r>
    </w:p>
    <w:p>
      <w:r>
        <w:t>https://services.leadconnectorhq.com/opportunities/{{id}}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single opportunity by its Opportunity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/opportunities// or /opportunities).</w:t>
      </w:r>
    </w:p>
    <w:p>
      <w:pPr>
        <w:pStyle w:val="ListBullet"/>
      </w:pPr>
      <w:r>
        <w:t>Always construct the path as /opportunities/{{id}},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/opportunities/yWQobCRIhRguQtD2llvk</w:t>
      </w:r>
    </w:p>
    <w:p>
      <w:pPr>
        <w:pStyle w:val="Heading3"/>
      </w:pPr>
      <w:r>
        <w:t>Invalid Examples</w:t>
      </w:r>
    </w:p>
    <w:p>
      <w:r>
        <w:rPr>
          <w:b/>
          <w:color w:val="666666"/>
          <w:sz w:val="16"/>
        </w:rPr>
        <w:t>[http]</w:t>
      </w:r>
    </w:p>
    <w:p>
      <w:pPr>
        <w:shd w:fill="F2F2F2" w:val="clear"/>
      </w:pPr>
      <w:r>
        <w:rPr>
          <w:rFonts w:ascii="Courier New" w:hAnsi="Courier New"/>
          <w:sz w:val="17"/>
        </w:rPr>
        <w:t>/opportunities//</w:t>
        <w:br/>
        <w:t>/opportunities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Opportunity ID. Example: yWQobCRIhRguQtD2llvk. Sent as a path parameter in the URL.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Required. API Version. Allowed value: 2021-07-28.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"opportunity": {</w:t>
        <w:br/>
        <w:t xml:space="preserve"> "id": "yWQobCRIhRguQtD2llvk",</w:t>
        <w:br/>
        <w:t xml:space="preserve"> "name": "Website Redesign",</w:t>
        <w:br/>
        <w:t xml:space="preserve"> "monetaryValue": 2500,</w:t>
        <w:br/>
        <w:t xml:space="preserve"> "pipelineId": "pipe_123",</w:t>
        <w:br/>
        <w:t xml:space="preserve"> "pipelineStageId": "stage_456",</w:t>
        <w:br/>
        <w:t xml:space="preserve"> "assignedTo": "user_789",</w:t>
        <w:br/>
        <w:t xml:space="preserve"> "status": "open",</w:t>
        <w:br/>
        <w:t xml:space="preserve"> "source": "manual",</w:t>
        <w:br/>
        <w:t xml:space="preserve"> "lastStatusChangeAt": "2024-01-10T12:00:00Z",</w:t>
        <w:br/>
        <w:t xml:space="preserve"> "lastStageChangeAt": "2024-01-12T09:30:00Z",</w:t>
        <w:br/>
        <w:t xml:space="preserve"> "lastActionDate": "2024-01-15T14:20:00Z",</w:t>
        <w:br/>
        <w:t xml:space="preserve"> "indexVersion": "1",</w:t>
        <w:br/>
        <w:t xml:space="preserve"> "createdAt": "2024-01-01T08:00:00Z",</w:t>
        <w:br/>
        <w:t xml:space="preserve"> "updatedAt": "2024-01-15T14:20:00Z",</w:t>
        <w:br/>
        <w:t xml:space="preserve"> "contactId": "contact_001",</w:t>
        <w:br/>
        <w:t xml:space="preserve"> "locationId": "loc_001",</w:t>
        <w:br/>
        <w:t xml:space="preserve"> "contact": {},</w:t>
        <w:br/>
        <w:t xml:space="preserve"> "notes": [],</w:t>
        <w:br/>
        <w:t xml:space="preserve"> "tasks": [],</w:t>
        <w:br/>
        <w:t xml:space="preserve"> "calendarEvents": [],</w:t>
        <w:br/>
        <w:t xml:space="preserve"> "customFields": [</w:t>
        <w:br/>
        <w:t xml:space="preserve"> {</w:t>
        <w:br/>
        <w:t xml:space="preserve"> "id": "cf_001",</w:t>
        <w:br/>
        <w:t xml:space="preserve"> "fieldValue": "Some value"</w:t>
        <w:br/>
        <w:t xml:space="preserve"> }</w:t>
        <w:br/>
        <w:t xml:space="preserve"> ],</w:t>
        <w:br/>
        <w:t xml:space="preserve"> "followers":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opportunity</w:t>
            </w:r>
          </w:p>
        </w:tc>
        <w:tc>
          <w:tcPr>
            <w:tcW w:type="dxa" w:w="2880"/>
          </w:tcPr>
          <w:p>
            <w:r>
              <w:t>object</w:t>
            </w:r>
          </w:p>
        </w:tc>
        <w:tc>
          <w:tcPr>
            <w:tcW w:type="dxa" w:w="2880"/>
          </w:tcPr>
          <w:p>
            <w:r>
              <w:t>The retrieved opportunity object.</w:t>
            </w:r>
          </w:p>
        </w:tc>
      </w:tr>
      <w:tr>
        <w:tc>
          <w:tcPr>
            <w:tcW w:type="dxa" w:w="2880"/>
          </w:tcPr>
          <w:p>
            <w:r>
              <w:t>opportunity.id</w:t>
            </w:r>
          </w:p>
        </w:tc>
        <w:tc>
          <w:tcPr>
            <w:tcW w:type="dxa" w:w="2880"/>
          </w:tcPr>
          <w:p>
            <w:r>
              <w:t>string</w:t>
            </w:r>
          </w:p>
        </w:tc>
        <w:tc>
          <w:tcPr>
            <w:tcW w:type="dxa" w:w="2880"/>
          </w:tcPr>
          <w:p>
            <w:r>
              <w:t>Opportunity ID.</w:t>
            </w:r>
          </w:p>
        </w:tc>
      </w:tr>
      <w:tr>
        <w:tc>
          <w:tcPr>
            <w:tcW w:type="dxa" w:w="2880"/>
          </w:tcPr>
          <w:p>
            <w:r>
              <w:t>opportunity.name</w:t>
            </w:r>
          </w:p>
        </w:tc>
        <w:tc>
          <w:tcPr>
            <w:tcW w:type="dxa" w:w="2880"/>
          </w:tcPr>
          <w:p>
            <w:r>
              <w:t>string</w:t>
            </w:r>
          </w:p>
        </w:tc>
        <w:tc>
          <w:tcPr>
            <w:tcW w:type="dxa" w:w="2880"/>
          </w:tcPr>
          <w:p>
            <w:r>
              <w:t>Opportunity name.</w:t>
            </w:r>
          </w:p>
        </w:tc>
      </w:tr>
      <w:tr>
        <w:tc>
          <w:tcPr>
            <w:tcW w:type="dxa" w:w="2880"/>
          </w:tcPr>
          <w:p>
            <w:r>
              <w:t>opportunity.monetaryValue</w:t>
            </w:r>
          </w:p>
        </w:tc>
        <w:tc>
          <w:tcPr>
            <w:tcW w:type="dxa" w:w="2880"/>
          </w:tcPr>
          <w:p>
            <w:r>
              <w:t>number</w:t>
            </w:r>
          </w:p>
        </w:tc>
        <w:tc>
          <w:tcPr>
            <w:tcW w:type="dxa" w:w="2880"/>
          </w:tcPr>
          <w:p>
            <w:r>
              <w:t>Monetary value of the opportunity.</w:t>
            </w:r>
          </w:p>
        </w:tc>
      </w:tr>
      <w:tr>
        <w:tc>
          <w:tcPr>
            <w:tcW w:type="dxa" w:w="2880"/>
          </w:tcPr>
          <w:p>
            <w:r>
              <w:t>opportunity.pipelineId</w:t>
            </w:r>
          </w:p>
        </w:tc>
        <w:tc>
          <w:tcPr>
            <w:tcW w:type="dxa" w:w="2880"/>
          </w:tcPr>
          <w:p>
            <w:r>
              <w:t>string</w:t>
            </w:r>
          </w:p>
        </w:tc>
        <w:tc>
          <w:tcPr>
            <w:tcW w:type="dxa" w:w="2880"/>
          </w:tcPr>
          <w:p>
            <w:r>
              <w:t>Pipeline ID.</w:t>
            </w:r>
          </w:p>
        </w:tc>
      </w:tr>
      <w:tr>
        <w:tc>
          <w:tcPr>
            <w:tcW w:type="dxa" w:w="2880"/>
          </w:tcPr>
          <w:p>
            <w:r>
              <w:t>opportunity.pipelineStageId</w:t>
            </w:r>
          </w:p>
        </w:tc>
        <w:tc>
          <w:tcPr>
            <w:tcW w:type="dxa" w:w="2880"/>
          </w:tcPr>
          <w:p>
            <w:r>
              <w:t>string</w:t>
            </w:r>
          </w:p>
        </w:tc>
        <w:tc>
          <w:tcPr>
            <w:tcW w:type="dxa" w:w="2880"/>
          </w:tcPr>
          <w:p>
            <w:r>
              <w:t>Pipeline stage ID.</w:t>
            </w:r>
          </w:p>
        </w:tc>
      </w:tr>
      <w:tr>
        <w:tc>
          <w:tcPr>
            <w:tcW w:type="dxa" w:w="2880"/>
          </w:tcPr>
          <w:p>
            <w:r>
              <w:t>opportunity.assignedTo</w:t>
            </w:r>
          </w:p>
        </w:tc>
        <w:tc>
          <w:tcPr>
            <w:tcW w:type="dxa" w:w="2880"/>
          </w:tcPr>
          <w:p>
            <w:r>
              <w:t>string</w:t>
            </w:r>
          </w:p>
        </w:tc>
        <w:tc>
          <w:tcPr>
            <w:tcW w:type="dxa" w:w="2880"/>
          </w:tcPr>
          <w:p>
            <w:r>
              <w:t>User ID the opportunity is assigned to.</w:t>
            </w:r>
          </w:p>
        </w:tc>
      </w:tr>
      <w:tr>
        <w:tc>
          <w:tcPr>
            <w:tcW w:type="dxa" w:w="2880"/>
          </w:tcPr>
          <w:p>
            <w:r>
              <w:t>opportunity.status</w:t>
            </w:r>
          </w:p>
        </w:tc>
        <w:tc>
          <w:tcPr>
            <w:tcW w:type="dxa" w:w="2880"/>
          </w:tcPr>
          <w:p>
            <w:r>
              <w:t>string</w:t>
            </w:r>
          </w:p>
        </w:tc>
        <w:tc>
          <w:tcPr>
            <w:tcW w:type="dxa" w:w="2880"/>
          </w:tcPr>
          <w:p>
            <w:r>
              <w:t>Opportunity status.</w:t>
            </w:r>
          </w:p>
        </w:tc>
      </w:tr>
      <w:tr>
        <w:tc>
          <w:tcPr>
            <w:tcW w:type="dxa" w:w="2880"/>
          </w:tcPr>
          <w:p>
            <w:r>
              <w:t>opportunity.source</w:t>
            </w:r>
          </w:p>
        </w:tc>
        <w:tc>
          <w:tcPr>
            <w:tcW w:type="dxa" w:w="2880"/>
          </w:tcPr>
          <w:p>
            <w:r>
              <w:t>string</w:t>
            </w:r>
          </w:p>
        </w:tc>
        <w:tc>
          <w:tcPr>
            <w:tcW w:type="dxa" w:w="2880"/>
          </w:tcPr>
          <w:p>
            <w:r>
              <w:t>Opportunity source.</w:t>
            </w:r>
          </w:p>
        </w:tc>
      </w:tr>
      <w:tr>
        <w:tc>
          <w:tcPr>
            <w:tcW w:type="dxa" w:w="2880"/>
          </w:tcPr>
          <w:p>
            <w:r>
              <w:t>opportunity.lastStatusChangeAt</w:t>
            </w:r>
          </w:p>
        </w:tc>
        <w:tc>
          <w:tcPr>
            <w:tcW w:type="dxa" w:w="2880"/>
          </w:tcPr>
          <w:p>
            <w:r>
              <w:t>string</w:t>
            </w:r>
          </w:p>
        </w:tc>
        <w:tc>
          <w:tcPr>
            <w:tcW w:type="dxa" w:w="2880"/>
          </w:tcPr>
          <w:p>
            <w:r>
              <w:t>Timestamp of the last status change.</w:t>
            </w:r>
          </w:p>
        </w:tc>
      </w:tr>
      <w:tr>
        <w:tc>
          <w:tcPr>
            <w:tcW w:type="dxa" w:w="2880"/>
          </w:tcPr>
          <w:p>
            <w:r>
              <w:t>opportunity.lastStageChangeAt</w:t>
            </w:r>
          </w:p>
        </w:tc>
        <w:tc>
          <w:tcPr>
            <w:tcW w:type="dxa" w:w="2880"/>
          </w:tcPr>
          <w:p>
            <w:r>
              <w:t>string</w:t>
            </w:r>
          </w:p>
        </w:tc>
        <w:tc>
          <w:tcPr>
            <w:tcW w:type="dxa" w:w="2880"/>
          </w:tcPr>
          <w:p>
            <w:r>
              <w:t>Timestamp of the last pipeline stage change.</w:t>
            </w:r>
          </w:p>
        </w:tc>
      </w:tr>
      <w:tr>
        <w:tc>
          <w:tcPr>
            <w:tcW w:type="dxa" w:w="2880"/>
          </w:tcPr>
          <w:p>
            <w:r>
              <w:t>opportunity.lastActionDate</w:t>
            </w:r>
          </w:p>
        </w:tc>
        <w:tc>
          <w:tcPr>
            <w:tcW w:type="dxa" w:w="2880"/>
          </w:tcPr>
          <w:p>
            <w:r>
              <w:t>string</w:t>
            </w:r>
          </w:p>
        </w:tc>
        <w:tc>
          <w:tcPr>
            <w:tcW w:type="dxa" w:w="2880"/>
          </w:tcPr>
          <w:p>
            <w:r>
              <w:t>Timestamp of the last action date.</w:t>
            </w:r>
          </w:p>
        </w:tc>
      </w:tr>
      <w:tr>
        <w:tc>
          <w:tcPr>
            <w:tcW w:type="dxa" w:w="2880"/>
          </w:tcPr>
          <w:p>
            <w:r>
              <w:t>opportunity.indexVersion</w:t>
            </w:r>
          </w:p>
        </w:tc>
        <w:tc>
          <w:tcPr>
            <w:tcW w:type="dxa" w:w="2880"/>
          </w:tcPr>
          <w:p>
            <w:r>
              <w:t>string</w:t>
            </w:r>
          </w:p>
        </w:tc>
        <w:tc>
          <w:tcPr>
            <w:tcW w:type="dxa" w:w="2880"/>
          </w:tcPr>
          <w:p>
            <w:r>
              <w:t>Index version.</w:t>
            </w:r>
          </w:p>
        </w:tc>
      </w:tr>
      <w:tr>
        <w:tc>
          <w:tcPr>
            <w:tcW w:type="dxa" w:w="2880"/>
          </w:tcPr>
          <w:p>
            <w:r>
              <w:t>opportunity.createdAt</w:t>
            </w:r>
          </w:p>
        </w:tc>
        <w:tc>
          <w:tcPr>
            <w:tcW w:type="dxa" w:w="2880"/>
          </w:tcPr>
          <w:p>
            <w:r>
              <w:t>string</w:t>
            </w:r>
          </w:p>
        </w:tc>
        <w:tc>
          <w:tcPr>
            <w:tcW w:type="dxa" w:w="2880"/>
          </w:tcPr>
          <w:p>
            <w:r>
              <w:t>Created timestamp.</w:t>
            </w:r>
          </w:p>
        </w:tc>
      </w:tr>
      <w:tr>
        <w:tc>
          <w:tcPr>
            <w:tcW w:type="dxa" w:w="2880"/>
          </w:tcPr>
          <w:p>
            <w:r>
              <w:t>opportunity.updatedAt</w:t>
            </w:r>
          </w:p>
        </w:tc>
        <w:tc>
          <w:tcPr>
            <w:tcW w:type="dxa" w:w="2880"/>
          </w:tcPr>
          <w:p>
            <w:r>
              <w:t>string</w:t>
            </w:r>
          </w:p>
        </w:tc>
        <w:tc>
          <w:tcPr>
            <w:tcW w:type="dxa" w:w="2880"/>
          </w:tcPr>
          <w:p>
            <w:r>
              <w:t>Updated timestamp.</w:t>
            </w:r>
          </w:p>
        </w:tc>
      </w:tr>
      <w:tr>
        <w:tc>
          <w:tcPr>
            <w:tcW w:type="dxa" w:w="2880"/>
          </w:tcPr>
          <w:p>
            <w:r>
              <w:t>opportunity.contactId</w:t>
            </w:r>
          </w:p>
        </w:tc>
        <w:tc>
          <w:tcPr>
            <w:tcW w:type="dxa" w:w="2880"/>
          </w:tcPr>
          <w:p>
            <w:r>
              <w:t>string</w:t>
            </w:r>
          </w:p>
        </w:tc>
        <w:tc>
          <w:tcPr>
            <w:tcW w:type="dxa" w:w="2880"/>
          </w:tcPr>
          <w:p>
            <w:r>
              <w:t>Contact ID associated with the opportunity.</w:t>
            </w:r>
          </w:p>
        </w:tc>
      </w:tr>
      <w:tr>
        <w:tc>
          <w:tcPr>
            <w:tcW w:type="dxa" w:w="2880"/>
          </w:tcPr>
          <w:p>
            <w:r>
              <w:t>opportunity.locationId</w:t>
            </w:r>
          </w:p>
        </w:tc>
        <w:tc>
          <w:tcPr>
            <w:tcW w:type="dxa" w:w="2880"/>
          </w:tcPr>
          <w:p>
            <w:r>
              <w:t>string</w:t>
            </w:r>
          </w:p>
        </w:tc>
        <w:tc>
          <w:tcPr>
            <w:tcW w:type="dxa" w:w="2880"/>
          </w:tcPr>
          <w:p>
            <w:r>
              <w:t>Location ID associated with the opportunity.</w:t>
            </w:r>
          </w:p>
        </w:tc>
      </w:tr>
      <w:tr>
        <w:tc>
          <w:tcPr>
            <w:tcW w:type="dxa" w:w="2880"/>
          </w:tcPr>
          <w:p>
            <w:r>
              <w:t>opportunity.contact</w:t>
            </w:r>
          </w:p>
        </w:tc>
        <w:tc>
          <w:tcPr>
            <w:tcW w:type="dxa" w:w="2880"/>
          </w:tcPr>
          <w:p>
            <w:r>
              <w:t>object</w:t>
            </w:r>
          </w:p>
        </w:tc>
        <w:tc>
          <w:tcPr>
            <w:tcW w:type="dxa" w:w="2880"/>
          </w:tcPr>
          <w:p>
            <w:r>
              <w:t>Contact object (SearchOpportunitiesContactResponseSchema). Schema not provided in the scraped content.</w:t>
            </w:r>
          </w:p>
        </w:tc>
      </w:tr>
      <w:tr>
        <w:tc>
          <w:tcPr>
            <w:tcW w:type="dxa" w:w="2880"/>
          </w:tcPr>
          <w:p>
            <w:r>
              <w:t>opportunity.notes</w:t>
            </w:r>
          </w:p>
        </w:tc>
        <w:tc>
          <w:tcPr>
            <w:tcW w:type="dxa" w:w="2880"/>
          </w:tcPr>
          <w:p>
            <w:r>
              <w:t>string[]</w:t>
            </w:r>
          </w:p>
        </w:tc>
        <w:tc>
          <w:tcPr>
            <w:tcW w:type="dxa" w:w="2880"/>
          </w:tcPr>
          <w:p>
            <w:r>
              <w:t>Notes associated with the opportunity.</w:t>
            </w:r>
          </w:p>
        </w:tc>
      </w:tr>
      <w:tr>
        <w:tc>
          <w:tcPr>
            <w:tcW w:type="dxa" w:w="2880"/>
          </w:tcPr>
          <w:p>
            <w:r>
              <w:t>opportunity.tasks</w:t>
            </w:r>
          </w:p>
        </w:tc>
        <w:tc>
          <w:tcPr>
            <w:tcW w:type="dxa" w:w="2880"/>
          </w:tcPr>
          <w:p>
            <w:r>
              <w:t>string[]</w:t>
            </w:r>
          </w:p>
        </w:tc>
        <w:tc>
          <w:tcPr>
            <w:tcW w:type="dxa" w:w="2880"/>
          </w:tcPr>
          <w:p>
            <w:r>
              <w:t>Tasks associated with the opportunity.</w:t>
            </w:r>
          </w:p>
        </w:tc>
      </w:tr>
      <w:tr>
        <w:tc>
          <w:tcPr>
            <w:tcW w:type="dxa" w:w="2880"/>
          </w:tcPr>
          <w:p>
            <w:r>
              <w:t>opportunity.calendarEvents</w:t>
            </w:r>
          </w:p>
        </w:tc>
        <w:tc>
          <w:tcPr>
            <w:tcW w:type="dxa" w:w="2880"/>
          </w:tcPr>
          <w:p>
            <w:r>
              <w:t>string[]</w:t>
            </w:r>
          </w:p>
        </w:tc>
        <w:tc>
          <w:tcPr>
            <w:tcW w:type="dxa" w:w="2880"/>
          </w:tcPr>
          <w:p>
            <w:r>
              <w:t>Calendar events associated with the opportunity.</w:t>
            </w:r>
          </w:p>
        </w:tc>
      </w:tr>
      <w:tr>
        <w:tc>
          <w:tcPr>
            <w:tcW w:type="dxa" w:w="2880"/>
          </w:tcPr>
          <w:p>
            <w:r>
              <w:t>opportunity.customFields</w:t>
            </w:r>
          </w:p>
        </w:tc>
        <w:tc>
          <w:tcPr>
            <w:tcW w:type="dxa" w:w="2880"/>
          </w:tcPr>
          <w:p>
            <w:r>
              <w:t>array</w:t>
            </w:r>
          </w:p>
        </w:tc>
        <w:tc>
          <w:tcPr>
            <w:tcW w:type="dxa" w:w="2880"/>
          </w:tcPr>
          <w:p>
            <w:r>
              <w:t>Custom fields associated with the opportunity.</w:t>
            </w:r>
          </w:p>
        </w:tc>
      </w:tr>
      <w:tr>
        <w:tc>
          <w:tcPr>
            <w:tcW w:type="dxa" w:w="2880"/>
          </w:tcPr>
          <w:p>
            <w:r>
              <w:t>opportunity.customFields[].id</w:t>
            </w:r>
          </w:p>
        </w:tc>
        <w:tc>
          <w:tcPr>
            <w:tcW w:type="dxa" w:w="2880"/>
          </w:tcPr>
          <w:p>
            <w:r>
              <w:t>string</w:t>
            </w:r>
          </w:p>
        </w:tc>
        <w:tc>
          <w:tcPr>
            <w:tcW w:type="dxa" w:w="2880"/>
          </w:tcPr>
          <w:p>
            <w:r>
              <w:t>Required (within each custom field). Custom field ID.</w:t>
            </w:r>
          </w:p>
        </w:tc>
      </w:tr>
      <w:tr>
        <w:tc>
          <w:tcPr>
            <w:tcW w:type="dxa" w:w="2880"/>
          </w:tcPr>
          <w:p>
            <w:r>
              <w:t>opportunity.customFields[].fieldValue</w:t>
            </w:r>
          </w:p>
        </w:tc>
        <w:tc>
          <w:tcPr>
            <w:tcW w:type="dxa" w:w="2880"/>
          </w:tcPr>
          <w:p>
            <w:r>
              <w:t>string | object | string[] | object[]</w:t>
            </w:r>
          </w:p>
        </w:tc>
        <w:tc>
          <w:tcPr>
            <w:tcW w:type="dxa" w:w="2880"/>
          </w:tcPr>
          <w:p>
            <w:r>
              <w:t>Required (within each custom field). Value for the custom field.</w:t>
            </w:r>
          </w:p>
        </w:tc>
      </w:tr>
      <w:tr>
        <w:tc>
          <w:tcPr>
            <w:tcW w:type="dxa" w:w="2880"/>
          </w:tcPr>
          <w:p>
            <w:r>
              <w:t>opportunity.followers</w:t>
            </w:r>
          </w:p>
        </w:tc>
        <w:tc>
          <w:tcPr>
            <w:tcW w:type="dxa" w:w="2880"/>
          </w:tcPr>
          <w:p>
            <w:r>
              <w:t>array[]</w:t>
            </w:r>
          </w:p>
        </w:tc>
        <w:tc>
          <w:tcPr>
            <w:tcW w:type="dxa" w:w="2880"/>
          </w:tcPr>
          <w:p>
            <w:r>
              <w:t>Followers list (item schema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'https://services.leadconnectorhq.com/opportunities/yWQobCRIhRguQtD2llvk' \</w:t>
        <w:br/>
        <w:t xml:space="preserve"> --header 'Accept: application/json' \</w:t>
        <w:br/>
        <w:t xml:space="preserve"> --header 'Version: 2021-07-28'</w:t>
      </w:r>
    </w:p>
    <w:p>
      <w:pPr>
        <w:pStyle w:val="Heading3"/>
      </w:pPr>
      <w:r>
        <w:t>Error Handling</w:t>
      </w:r>
    </w:p>
    <w:p>
      <w:pPr>
        <w:pStyle w:val="ListBullet"/>
      </w:pPr>
      <w:r>
        <w:t>400 Bad Request: The request was invalid.</w:t>
      </w:r>
    </w:p>
    <w:p>
      <w:pPr>
        <w:pStyle w:val="ListBullet"/>
      </w:pPr>
      <w:r>
        <w:t>401 Unauthorized: Request is not authorized.</w:t>
      </w:r>
    </w:p>
    <w:p>
      <w:pPr>
        <w:pStyle w:val="ListBullet"/>
      </w:pPr>
      <w:r>
        <w:t>422 Unprocessable Entity: The request was well-formed but could not be processed.</w:t>
      </w:r>
    </w:p>
    <w:p>
      <w:pPr>
        <w:pStyle w:val="Heading3"/>
      </w:pPr>
      <w:r>
        <w:t>Notes</w:t>
      </w:r>
    </w:p>
    <w:p>
      <w:pPr>
        <w:pStyle w:val="ListBullet"/>
      </w:pPr>
      <w:r>
        <w:t>The error response schemas for 400/401/422 were referenced but not resolved in the scraped content, so only generic examples are shown.</w:t>
      </w:r>
    </w:p>
    <w:p>
      <w:pPr>
        <w:pStyle w:val="ListBullet"/>
      </w:pPr>
      <w:r>
        <w:t>The contact object schema (SearchOpportunitiesContactResponseSchema) was referenced but not included in the scraped content.</w:t>
      </w:r>
    </w:p>
    <w:p>
      <w:pPr>
        <w:pStyle w:val="Heading3"/>
      </w:pPr>
      <w:r>
        <w:t>Related opportunities actions</w:t>
      </w:r>
    </w:p>
    <w:p>
      <w:pPr>
        <w:pStyle w:val="ListBullet"/>
      </w:pPr>
      <w:r>
        <w:t>[POST] Add Followers to an Opportunity — /opportunities/{{id}}/followers</w:t>
      </w:r>
    </w:p>
    <w:p>
      <w:pPr>
        <w:pStyle w:val="ListBullet"/>
      </w:pPr>
      <w:r>
        <w:t>[POST] Create an Opportunity — /opportunities/</w:t>
      </w:r>
    </w:p>
    <w:p>
      <w:pPr>
        <w:pStyle w:val="ListBullet"/>
      </w:pPr>
      <w:r>
        <w:t>[DELETE] Delete an Opportunity — /opportunities/{{id}}</w:t>
      </w:r>
    </w:p>
    <w:p>
      <w:pPr>
        <w:pStyle w:val="ListBullet"/>
      </w:pPr>
      <w:r>
        <w:t>[DELETE] Remove Followers from an Opportunity — /opportunities/{{id}}/followers</w:t>
      </w:r>
    </w:p>
    <w:p>
      <w:pPr>
        <w:pStyle w:val="ListBullet"/>
      </w:pPr>
      <w:r>
        <w:t>[GET] Search Opportunities (by Location) — /opportunities/search</w:t>
      </w:r>
    </w:p>
    <w:p>
      <w:pPr>
        <w:pStyle w:val="ListBullet"/>
      </w:pPr>
      <w:r>
        <w:t>[PUT] Update an Opportunity — /opportunities/{{id}}</w:t>
      </w:r>
    </w:p>
    <w:p>
      <w:r>
        <w:br w:type="page"/>
      </w:r>
    </w:p>
    <w:p>
      <w:pPr>
        <w:pStyle w:val="Heading2"/>
      </w:pPr>
      <w:r>
        <w:t>179. [GET] List Opportunity Pipelines</w:t>
      </w:r>
    </w:p>
    <w:p>
      <w:r>
        <w:rPr>
          <w:b/>
        </w:rPr>
        <w:t xml:space="preserve">Endpoint: </w:t>
      </w:r>
      <w:r>
        <w:rPr>
          <w:rFonts w:ascii="Courier New" w:hAnsi="Courier New"/>
          <w:sz w:val="18"/>
        </w:rPr>
        <w:t>/opportunities/pipelines</w:t>
      </w:r>
    </w:p>
    <w:p>
      <w:pPr>
        <w:pStyle w:val="Heading3"/>
      </w:pPr>
      <w:r>
        <w:t>Prerequisites</w:t>
      </w:r>
    </w:p>
    <w:p>
      <w:pPr>
        <w:pStyle w:val="ListBullet"/>
      </w:pPr>
      <w:r>
        <w:t>Access to the Opportunities feature for the target location</w:t>
      </w:r>
    </w:p>
    <w:p>
      <w:pPr>
        <w:pStyle w:val="Heading3"/>
      </w:pPr>
      <w:r>
        <w:t>Method</w:t>
      </w:r>
    </w:p>
    <w:p>
      <w:r>
        <w:t>GET</w:t>
      </w:r>
    </w:p>
    <w:p>
      <w:pPr>
        <w:pStyle w:val="Heading3"/>
      </w:pPr>
      <w:r>
        <w:t>URL</w:t>
      </w:r>
    </w:p>
    <w:p>
      <w:r>
        <w:t>https://services.leadconnectorhq.com/opportunities/pipelines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the list of opportunity pipelines available for a given location, including each pipeline’s stages and display settings.</w:t>
      </w:r>
    </w:p>
    <w:p>
      <w:pPr>
        <w:pStyle w:val="Heading3"/>
      </w:pPr>
      <w:r>
        <w:t>Enforcement Rules</w:t>
      </w:r>
    </w:p>
    <w:p>
      <w:pPr>
        <w:pStyle w:val="ListBullet"/>
      </w:pPr>
      <w:r>
        <w:t>When executing the action, ensure to send Query Parameters in the URL as query parameters and not in the body.</w:t>
      </w:r>
    </w:p>
    <w:p>
      <w:pPr>
        <w:pStyle w:val="ListBullet"/>
      </w:pPr>
      <w:r>
        <w:t>The Version header is required and must be set to "2021-07-28".</w:t>
      </w:r>
    </w:p>
    <w:p>
      <w:pPr>
        <w:pStyle w:val="ListBullet"/>
      </w:pPr>
      <w:r>
        <w:t>Do not send locationId in the request body; it must be sent as a query parameter.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identifier to fetch pipelines for. Example: ve9EPM428h8vShlRW1KT.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"pipelines": [</w:t>
        <w:br/>
        <w:t xml:space="preserve"> {</w:t>
        <w:br/>
        <w:t xml:space="preserve"> "id": "p_123",</w:t>
        <w:br/>
        <w:t xml:space="preserve"> "name": "Sales Pipeline",</w:t>
        <w:br/>
        <w:t xml:space="preserve"> "stages": [],</w:t>
        <w:br/>
        <w:t xml:space="preserve"> "showInFunnel": true,</w:t>
        <w:br/>
        <w:t xml:space="preserve"> "showInPieChart": false,</w:t>
        <w:br/>
        <w:t xml:space="preserve"> "locationId": "ve9EPM428h8vShlRW1KT"</w:t>
        <w:br/>
        <w:t xml:space="preserve"> }</w:t>
        <w:br/>
        <w:t xml:space="preserve"> ]</w:t>
        <w:br/>
        <w:t>}</w:t>
      </w:r>
    </w:p>
    <w:p>
      <w:pPr>
        <w:pStyle w:val="Heading3"/>
      </w:pPr>
      <w:r>
        <w:t>Error Response (400 Bad Request)</w:t>
      </w:r>
    </w:p>
    <w:p>
      <w:r>
        <w:rPr>
          <w:b/>
        </w:rPr>
        <w:t>Note: Schema reference was provided but not resolved in the scraped content (BadRequestDTO).</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rPr>
        <w:t>Note: Schema reference was provided but not resolved in the scraped content (UnauthorizedDTO).</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pipelines</w:t>
            </w:r>
          </w:p>
        </w:tc>
        <w:tc>
          <w:tcPr>
            <w:tcW w:type="dxa" w:w="2880"/>
          </w:tcPr>
          <w:p>
            <w:r>
              <w:t>array</w:t>
            </w:r>
          </w:p>
        </w:tc>
        <w:tc>
          <w:tcPr>
            <w:tcW w:type="dxa" w:w="2880"/>
          </w:tcPr>
          <w:p>
            <w:r>
              <w:t>List of pipelines for the specified location.</w:t>
            </w:r>
          </w:p>
        </w:tc>
      </w:tr>
      <w:tr>
        <w:tc>
          <w:tcPr>
            <w:tcW w:type="dxa" w:w="2880"/>
          </w:tcPr>
          <w:p>
            <w:r>
              <w:t>pipelines[].id</w:t>
            </w:r>
          </w:p>
        </w:tc>
        <w:tc>
          <w:tcPr>
            <w:tcW w:type="dxa" w:w="2880"/>
          </w:tcPr>
          <w:p>
            <w:r>
              <w:t>string</w:t>
            </w:r>
          </w:p>
        </w:tc>
        <w:tc>
          <w:tcPr>
            <w:tcW w:type="dxa" w:w="2880"/>
          </w:tcPr>
          <w:p>
            <w:r>
              <w:t>Pipeline ID.</w:t>
            </w:r>
          </w:p>
        </w:tc>
      </w:tr>
      <w:tr>
        <w:tc>
          <w:tcPr>
            <w:tcW w:type="dxa" w:w="2880"/>
          </w:tcPr>
          <w:p>
            <w:r>
              <w:t>pipelines[].name</w:t>
            </w:r>
          </w:p>
        </w:tc>
        <w:tc>
          <w:tcPr>
            <w:tcW w:type="dxa" w:w="2880"/>
          </w:tcPr>
          <w:p>
            <w:r>
              <w:t>string</w:t>
            </w:r>
          </w:p>
        </w:tc>
        <w:tc>
          <w:tcPr>
            <w:tcW w:type="dxa" w:w="2880"/>
          </w:tcPr>
          <w:p>
            <w:r>
              <w:t>Pipeline name.</w:t>
            </w:r>
          </w:p>
        </w:tc>
      </w:tr>
      <w:tr>
        <w:tc>
          <w:tcPr>
            <w:tcW w:type="dxa" w:w="2880"/>
          </w:tcPr>
          <w:p>
            <w:r>
              <w:t>pipelines[].stages</w:t>
            </w:r>
          </w:p>
        </w:tc>
        <w:tc>
          <w:tcPr>
            <w:tcW w:type="dxa" w:w="2880"/>
          </w:tcPr>
          <w:p>
            <w:r>
              <w:t>array</w:t>
            </w:r>
          </w:p>
        </w:tc>
        <w:tc>
          <w:tcPr>
            <w:tcW w:type="dxa" w:w="2880"/>
          </w:tcPr>
          <w:p>
            <w:r>
              <w:t>Pipeline stages. (Stage object shape not provided in scraped content.)</w:t>
            </w:r>
          </w:p>
        </w:tc>
      </w:tr>
      <w:tr>
        <w:tc>
          <w:tcPr>
            <w:tcW w:type="dxa" w:w="2880"/>
          </w:tcPr>
          <w:p>
            <w:r>
              <w:t>pipelines[].showInFunnel</w:t>
            </w:r>
          </w:p>
        </w:tc>
        <w:tc>
          <w:tcPr>
            <w:tcW w:type="dxa" w:w="2880"/>
          </w:tcPr>
          <w:p>
            <w:r>
              <w:t>boolean</w:t>
            </w:r>
          </w:p>
        </w:tc>
        <w:tc>
          <w:tcPr>
            <w:tcW w:type="dxa" w:w="2880"/>
          </w:tcPr>
          <w:p>
            <w:r>
              <w:t>Whether the pipeline is shown in funnel views.</w:t>
            </w:r>
          </w:p>
        </w:tc>
      </w:tr>
      <w:tr>
        <w:tc>
          <w:tcPr>
            <w:tcW w:type="dxa" w:w="2880"/>
          </w:tcPr>
          <w:p>
            <w:r>
              <w:t>pipelines[].showInPieChart</w:t>
            </w:r>
          </w:p>
        </w:tc>
        <w:tc>
          <w:tcPr>
            <w:tcW w:type="dxa" w:w="2880"/>
          </w:tcPr>
          <w:p>
            <w:r>
              <w:t>boolean</w:t>
            </w:r>
          </w:p>
        </w:tc>
        <w:tc>
          <w:tcPr>
            <w:tcW w:type="dxa" w:w="2880"/>
          </w:tcPr>
          <w:p>
            <w:r>
              <w:t>Whether the pipeline is shown in pie chart views.</w:t>
            </w:r>
          </w:p>
        </w:tc>
      </w:tr>
      <w:tr>
        <w:tc>
          <w:tcPr>
            <w:tcW w:type="dxa" w:w="2880"/>
          </w:tcPr>
          <w:p>
            <w:r>
              <w:t>pipelines[].locationId</w:t>
            </w:r>
          </w:p>
        </w:tc>
        <w:tc>
          <w:tcPr>
            <w:tcW w:type="dxa" w:w="2880"/>
          </w:tcPr>
          <w:p>
            <w:r>
              <w:t>string</w:t>
            </w:r>
          </w:p>
        </w:tc>
        <w:tc>
          <w:tcPr>
            <w:tcW w:type="dxa" w:w="2880"/>
          </w:tcPr>
          <w:p>
            <w:r>
              <w:t>Location ID associated with the pipeline.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'https://services.leadconnectorhq.com/opportunities/pipelines?locationId=ve9EPM428h8vShlRW1KT' \</w:t>
        <w:br/>
        <w:t xml:space="preserve"> --header 'Accept: application/json' \</w:t>
        <w:br/>
        <w:t xml:space="preserve"> --header 'Version: 2021-07-28'</w:t>
      </w:r>
    </w:p>
    <w:p>
      <w:pPr>
        <w:pStyle w:val="Heading3"/>
      </w:pPr>
      <w:r>
        <w:t>Error Handling</w:t>
      </w:r>
    </w:p>
    <w:p>
      <w:pPr>
        <w:pStyle w:val="ListBullet"/>
      </w:pPr>
      <w:r>
        <w:t>400 Bad Request: The request was invalid (exact error schema not provided in scraped content).</w:t>
      </w:r>
    </w:p>
    <w:p>
      <w:pPr>
        <w:pStyle w:val="ListBullet"/>
      </w:pPr>
      <w:r>
        <w:t>401 Unauthorized: The request was not authorized (exact error schema not provided in scraped content).</w:t>
      </w:r>
    </w:p>
    <w:p>
      <w:r>
        <w:br w:type="page"/>
      </w:r>
    </w:p>
    <w:p>
      <w:pPr>
        <w:pStyle w:val="Heading2"/>
      </w:pPr>
      <w:r>
        <w:t>180. [DELETE] Remove Followers from an Opportunity</w:t>
      </w:r>
    </w:p>
    <w:p>
      <w:r>
        <w:rPr>
          <w:b/>
        </w:rPr>
        <w:t xml:space="preserve">Endpoint: </w:t>
      </w:r>
      <w:r>
        <w:rPr>
          <w:rFonts w:ascii="Courier New" w:hAnsi="Courier New"/>
          <w:sz w:val="18"/>
        </w:rPr>
        <w:t>/opportunities/{{id}}/followers</w:t>
      </w:r>
    </w:p>
    <w:p>
      <w:pPr>
        <w:pStyle w:val="Heading3"/>
      </w:pPr>
      <w:r>
        <w:t>Prerequisites</w:t>
      </w:r>
    </w:p>
    <w:p>
      <w:pPr>
        <w:pStyle w:val="ListBullet"/>
      </w:pPr>
      <w:r>
        <w:t>You must have access to the target Opportunity.</w:t>
      </w:r>
    </w:p>
    <w:p>
      <w:pPr>
        <w:pStyle w:val="Heading3"/>
      </w:pPr>
      <w:r>
        <w:t>Method</w:t>
      </w:r>
    </w:p>
    <w:p>
      <w:r>
        <w:t>DELETE</w:t>
      </w:r>
    </w:p>
    <w:p>
      <w:pPr>
        <w:pStyle w:val="Heading3"/>
      </w:pPr>
      <w:r>
        <w:t>URL</w:t>
      </w:r>
    </w:p>
    <w:p>
      <w:r>
        <w:t>https://services.leadconnectorhq.com/opportunities/{{id}}/followers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Removes one or more followers from a specific opportunity by providing a list of follower identifiers in the request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/opportunities//followers).</w:t>
      </w:r>
    </w:p>
    <w:p>
      <w:pPr>
        <w:pStyle w:val="ListBullet"/>
      </w:pPr>
      <w:r>
        <w:t>Always construct the path as /opportunities/{{id}}/followers,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/opportunities/sx6wyHhbFdRXh302Lunr/followers</w:t>
      </w:r>
    </w:p>
    <w:p>
      <w:pPr>
        <w:pStyle w:val="Heading3"/>
      </w:pPr>
      <w:r>
        <w:t>Invalid Examples</w:t>
      </w:r>
    </w:p>
    <w:p>
      <w:r>
        <w:rPr>
          <w:b/>
          <w:color w:val="666666"/>
          <w:sz w:val="16"/>
        </w:rPr>
        <w:t>[http]</w:t>
      </w:r>
    </w:p>
    <w:p>
      <w:pPr>
        <w:shd w:fill="F2F2F2" w:val="clear"/>
      </w:pPr>
      <w:r>
        <w:rPr>
          <w:rFonts w:ascii="Courier New" w:hAnsi="Courier New"/>
          <w:sz w:val="17"/>
        </w:rPr>
        <w:t>/opportunities//followers</w:t>
        <w:br/>
        <w:t>/opportunities/followers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Opportunity Id (example: sx6wyHhbFdRXh302Lunr).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followers</w:t>
            </w:r>
          </w:p>
        </w:tc>
        <w:tc>
          <w:tcPr>
            <w:tcW w:type="dxa" w:w="2880"/>
          </w:tcPr>
          <w:p>
            <w:r>
              <w:t>string[]</w:t>
            </w:r>
          </w:p>
        </w:tc>
        <w:tc>
          <w:tcPr>
            <w:tcW w:type="dxa" w:w="2880"/>
          </w:tcPr>
          <w:p>
            <w:r>
              <w:t>List of followers to remove. Sent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"followers": [</w:t>
        <w:br/>
        <w:t xml:space="preserve"> "user_123",</w:t>
        <w:br/>
        <w:t xml:space="preserve"> "user_456"</w:t>
        <w:br/>
        <w:t xml:space="preserve"> ],</w:t>
        <w:br/>
        <w:t xml:space="preserve"> "followersRemoved": [</w:t>
        <w:br/>
        <w:t xml:space="preserve"> "user_456"</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followers</w:t>
            </w:r>
          </w:p>
        </w:tc>
        <w:tc>
          <w:tcPr>
            <w:tcW w:type="dxa" w:w="2880"/>
          </w:tcPr>
          <w:p>
            <w:r>
              <w:t>string[]</w:t>
            </w:r>
          </w:p>
        </w:tc>
        <w:tc>
          <w:tcPr>
            <w:tcW w:type="dxa" w:w="2880"/>
          </w:tcPr>
          <w:p>
            <w:r>
              <w:t>Current follower list returned by the API.</w:t>
            </w:r>
          </w:p>
        </w:tc>
      </w:tr>
      <w:tr>
        <w:tc>
          <w:tcPr>
            <w:tcW w:type="dxa" w:w="2880"/>
          </w:tcPr>
          <w:p>
            <w:r>
              <w:t>followersRemoved</w:t>
            </w:r>
          </w:p>
        </w:tc>
        <w:tc>
          <w:tcPr>
            <w:tcW w:type="dxa" w:w="2880"/>
          </w:tcPr>
          <w:p>
            <w:r>
              <w:t>string[]</w:t>
            </w:r>
          </w:p>
        </w:tc>
        <w:tc>
          <w:tcPr>
            <w:tcW w:type="dxa" w:w="2880"/>
          </w:tcPr>
          <w:p>
            <w:r>
              <w:t>Followers that were removed as a result of this request.</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'https://services.leadconnectorhq.com/opportunities/sx6wyHhbFdRXh302Lunr/followers' \</w:t>
        <w:br/>
        <w:t xml:space="preserve"> --header 'Accept: application/json' \</w:t>
        <w:br/>
        <w:t xml:space="preserve"> --header 'Content-Type: application/json' \</w:t>
        <w:br/>
        <w:t xml:space="preserve"> --header 'Version: 2021-07-28' \</w:t>
        <w:br/>
        <w:t xml:space="preserve"> --data '{</w:t>
        <w:br/>
        <w:t xml:space="preserve"> "followers": ["user_456"]</w:t>
        <w:br/>
        <w:t xml:space="preserve">  }'</w:t>
      </w:r>
    </w:p>
    <w:p>
      <w:pPr>
        <w:pStyle w:val="Heading3"/>
      </w:pPr>
      <w:r>
        <w:t>Example Usage</w:t>
      </w:r>
    </w:p>
    <w:p>
      <w:pPr>
        <w:pStyle w:val="Heading3"/>
      </w:pPr>
      <w:r>
        <w:t>Example 1: Remove a single follower</w:t>
      </w:r>
    </w:p>
    <w:p>
      <w:r>
        <w:rPr>
          <w:b/>
          <w:color w:val="666666"/>
          <w:sz w:val="16"/>
        </w:rPr>
        <w:t>[bash]</w:t>
      </w:r>
    </w:p>
    <w:p>
      <w:pPr>
        <w:shd w:fill="F2F2F2" w:val="clear"/>
      </w:pPr>
      <w:r>
        <w:rPr>
          <w:rFonts w:ascii="Courier New" w:hAnsi="Courier New"/>
          <w:sz w:val="17"/>
        </w:rPr>
        <w:t>curl --request DELETE \</w:t>
        <w:br/>
        <w:t xml:space="preserve"> --url 'https://services.leadconnectorhq.com/opportunities/sx6wyHhbFdRXh302Lunr/followers' \</w:t>
        <w:br/>
        <w:t xml:space="preserve"> --header 'Accept: application/json' \</w:t>
        <w:br/>
        <w:t xml:space="preserve"> --header 'Content-Type: application/json' \</w:t>
        <w:br/>
        <w:t xml:space="preserve"> --header 'Version: 2021-07-28' \</w:t>
        <w:br/>
        <w:t xml:space="preserve"> --data '{"followers":["user_456"]}'</w:t>
      </w:r>
    </w:p>
    <w:p>
      <w:pPr>
        <w:pStyle w:val="Heading3"/>
      </w:pPr>
      <w:r>
        <w:t>Example 2: Remove multiple followers</w:t>
      </w:r>
    </w:p>
    <w:p>
      <w:r>
        <w:rPr>
          <w:b/>
          <w:color w:val="666666"/>
          <w:sz w:val="16"/>
        </w:rPr>
        <w:t>[bash]</w:t>
      </w:r>
    </w:p>
    <w:p>
      <w:pPr>
        <w:shd w:fill="F2F2F2" w:val="clear"/>
      </w:pPr>
      <w:r>
        <w:rPr>
          <w:rFonts w:ascii="Courier New" w:hAnsi="Courier New"/>
          <w:sz w:val="17"/>
        </w:rPr>
        <w:t>curl --request DELETE \</w:t>
        <w:br/>
        <w:t xml:space="preserve"> --url 'https://services.leadconnectorhq.com/opportunities/sx6wyHhbFdRXh302Lunr/followers' \</w:t>
        <w:br/>
        <w:t xml:space="preserve"> --header 'Accept: application/json' \</w:t>
        <w:br/>
        <w:t xml:space="preserve"> --header 'Content-Type: application/json' \</w:t>
        <w:br/>
        <w:t xml:space="preserve"> --header 'Version: 2021-07-28' \</w:t>
        <w:br/>
        <w:t xml:space="preserve"> --data '{</w:t>
        <w:br/>
        <w:t xml:space="preserve"> "followers": ["user_456", "user_789"]</w:t>
        <w:br/>
        <w:t xml:space="preserve">  }'</w:t>
      </w:r>
    </w:p>
    <w:p>
      <w:pPr>
        <w:pStyle w:val="Heading3"/>
      </w:pPr>
      <w:r>
        <w:t>Error Handling</w:t>
      </w:r>
    </w:p>
    <w:p>
      <w:pPr>
        <w:pStyle w:val="ListBullet"/>
      </w:pPr>
      <w:r>
        <w:t>400 Bad Request: The request is invalid (schema referenced but not resolved in the provided documentation).</w:t>
      </w:r>
    </w:p>
    <w:p>
      <w:pPr>
        <w:pStyle w:val="ListBullet"/>
      </w:pPr>
      <w:r>
        <w:t>401 Unauthorized: Unauthorized (schema referenced but not resolved in the provided documentation).</w:t>
      </w:r>
    </w:p>
    <w:p>
      <w:pPr>
        <w:pStyle w:val="ListBullet"/>
      </w:pPr>
      <w:r>
        <w:t>422 Unprocessable Entity: The request could not be processed (schema referenced but not resolved in the provided documentation).</w:t>
      </w:r>
    </w:p>
    <w:p>
      <w:pPr>
        <w:pStyle w:val="Heading3"/>
      </w:pPr>
      <w:r>
        <w:t>Related opportunities actions</w:t>
      </w:r>
    </w:p>
    <w:p>
      <w:pPr>
        <w:pStyle w:val="ListBullet"/>
      </w:pPr>
      <w:r>
        <w:t>[POST] Add Followers to an Opportunity — /opportunities/{{id}}/followers</w:t>
      </w:r>
    </w:p>
    <w:p>
      <w:pPr>
        <w:pStyle w:val="ListBullet"/>
      </w:pPr>
      <w:r>
        <w:t>[POST] Create an Opportunity — /opportunities/</w:t>
      </w:r>
    </w:p>
    <w:p>
      <w:pPr>
        <w:pStyle w:val="ListBullet"/>
      </w:pPr>
      <w:r>
        <w:t>[DELETE] Delete an Opportunity — /opportunities/{{id}}</w:t>
      </w:r>
    </w:p>
    <w:p>
      <w:pPr>
        <w:pStyle w:val="ListBullet"/>
      </w:pPr>
      <w:r>
        <w:t>[GET] Get an Opportunity — /opportunities/{{id}}</w:t>
      </w:r>
    </w:p>
    <w:p>
      <w:pPr>
        <w:pStyle w:val="ListBullet"/>
      </w:pPr>
      <w:r>
        <w:t>[GET] Search Opportunities (by Location) — /opportunities/search</w:t>
      </w:r>
    </w:p>
    <w:p>
      <w:pPr>
        <w:pStyle w:val="ListBullet"/>
      </w:pPr>
      <w:r>
        <w:t>[PUT] Update an Opportunity — /opportunities/{{id}}</w:t>
      </w:r>
    </w:p>
    <w:p>
      <w:r>
        <w:br w:type="page"/>
      </w:r>
    </w:p>
    <w:p>
      <w:pPr>
        <w:pStyle w:val="Heading2"/>
      </w:pPr>
      <w:r>
        <w:t>181. [GET] Search Opportunities (by Location)</w:t>
      </w:r>
    </w:p>
    <w:p>
      <w:r>
        <w:rPr>
          <w:b/>
        </w:rPr>
        <w:t xml:space="preserve">Endpoint: </w:t>
      </w:r>
      <w:r>
        <w:rPr>
          <w:rFonts w:ascii="Courier New" w:hAnsi="Courier New"/>
          <w:sz w:val="18"/>
        </w:rPr>
        <w:t>/opportunities/search</w:t>
      </w:r>
    </w:p>
    <w:p>
      <w:pPr>
        <w:pStyle w:val="Heading3"/>
      </w:pPr>
      <w:r>
        <w:t>Prerequisites</w:t>
      </w:r>
    </w:p>
    <w:p>
      <w:pPr>
        <w:pStyle w:val="ListBullet"/>
      </w:pPr>
      <w:r>
        <w:t>You must have access to the target Location and its Opportunities.</w:t>
      </w:r>
    </w:p>
    <w:p>
      <w:pPr>
        <w:pStyle w:val="Heading3"/>
      </w:pPr>
      <w:r>
        <w:t>Method</w:t>
      </w:r>
    </w:p>
    <w:p>
      <w:r>
        <w:t>GET</w:t>
      </w:r>
    </w:p>
    <w:p>
      <w:pPr>
        <w:pStyle w:val="Heading3"/>
      </w:pPr>
      <w:r>
        <w:t>URL</w:t>
      </w:r>
    </w:p>
    <w:p>
      <w:r>
        <w:t>https://services.leadconnectorhq.com/opportunities/search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Searches opportunities using a free-text query and/or structured filters (location, pipeline, stage, status, contact, etc.). Results can be paginated and can optionally include related notes, tasks, and calendar events.</w:t>
      </w:r>
    </w:p>
    <w:p>
      <w:pPr>
        <w:pStyle w:val="Heading3"/>
      </w:pPr>
      <w:r>
        <w:t>Enforcement Rules</w:t>
      </w:r>
    </w:p>
    <w:p>
      <w:pPr>
        <w:pStyle w:val="ListBullet"/>
      </w:pPr>
      <w:r>
        <w:t>The Version header must always be present and must be set to "2021-07-28".</w:t>
      </w:r>
    </w:p>
    <w:p>
      <w:pPr>
        <w:pStyle w:val="ListBullet"/>
      </w:pPr>
      <w:r>
        <w:t>The location_id query parameter must always be present.</w:t>
      </w:r>
    </w:p>
    <w:p>
      <w:pPr>
        <w:pStyle w:val="ListBullet"/>
      </w:pPr>
      <w:r>
        <w:t>When executing the action, ensure to send Query Parameters in the URL query string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/opportunities/search?location_id=loc_123</w:t>
        <w:br/>
        <w:t>/opportunities/search?location_id=loc_123&amp;status=open&amp;limit=20</w:t>
        <w:br/>
        <w:t>/opportunities/search?location_id=loc_123&amp;q=roofing&amp;pipeline_id=pipe_456</w:t>
      </w:r>
    </w:p>
    <w:p>
      <w:pPr>
        <w:pStyle w:val="Heading3"/>
      </w:pPr>
      <w:r>
        <w:t>Invalid Examples</w:t>
      </w:r>
    </w:p>
    <w:p>
      <w:r>
        <w:rPr>
          <w:b/>
          <w:color w:val="666666"/>
          <w:sz w:val="16"/>
        </w:rPr>
        <w:t>[http]</w:t>
      </w:r>
    </w:p>
    <w:p>
      <w:pPr>
        <w:shd w:fill="F2F2F2" w:val="clear"/>
      </w:pPr>
      <w:r>
        <w:rPr>
          <w:rFonts w:ascii="Courier New" w:hAnsi="Courier New"/>
          <w:sz w:val="17"/>
        </w:rPr>
        <w:t>/opportunities/search</w:t>
        <w:br/>
        <w:t>/opportunities/search?q=roofing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Location Id.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string.</w:t>
            </w:r>
          </w:p>
        </w:tc>
      </w:tr>
      <w:tr>
        <w:tc>
          <w:tcPr>
            <w:tcW w:type="dxa" w:w="2880"/>
          </w:tcPr>
          <w:p>
            <w:r>
              <w:t>pipeline_id</w:t>
            </w:r>
          </w:p>
        </w:tc>
        <w:tc>
          <w:tcPr>
            <w:tcW w:type="dxa" w:w="2880"/>
          </w:tcPr>
          <w:p>
            <w:r>
              <w:t>string</w:t>
            </w:r>
          </w:p>
        </w:tc>
        <w:tc>
          <w:tcPr>
            <w:tcW w:type="dxa" w:w="2880"/>
          </w:tcPr>
          <w:p>
            <w:r>
              <w:t>Pipeline Id.</w:t>
            </w:r>
          </w:p>
        </w:tc>
      </w:tr>
      <w:tr>
        <w:tc>
          <w:tcPr>
            <w:tcW w:type="dxa" w:w="2880"/>
          </w:tcPr>
          <w:p>
            <w:r>
              <w:t>pipeline_stage_id</w:t>
            </w:r>
          </w:p>
        </w:tc>
        <w:tc>
          <w:tcPr>
            <w:tcW w:type="dxa" w:w="2880"/>
          </w:tcPr>
          <w:p>
            <w:r>
              <w:t>string</w:t>
            </w:r>
          </w:p>
        </w:tc>
        <w:tc>
          <w:tcPr>
            <w:tcW w:type="dxa" w:w="2880"/>
          </w:tcPr>
          <w:p>
            <w:r>
              <w:t>Stage Id.</w:t>
            </w:r>
          </w:p>
        </w:tc>
      </w:tr>
      <w:tr>
        <w:tc>
          <w:tcPr>
            <w:tcW w:type="dxa" w:w="2880"/>
          </w:tcPr>
          <w:p>
            <w:r>
              <w:t>contact_id</w:t>
            </w:r>
          </w:p>
        </w:tc>
        <w:tc>
          <w:tcPr>
            <w:tcW w:type="dxa" w:w="2880"/>
          </w:tcPr>
          <w:p>
            <w:r>
              <w:t>string</w:t>
            </w:r>
          </w:p>
        </w:tc>
        <w:tc>
          <w:tcPr>
            <w:tcW w:type="dxa" w:w="2880"/>
          </w:tcPr>
          <w:p>
            <w:r>
              <w:t>Contact Id.</w:t>
            </w:r>
          </w:p>
        </w:tc>
      </w:tr>
      <w:tr>
        <w:tc>
          <w:tcPr>
            <w:tcW w:type="dxa" w:w="2880"/>
          </w:tcPr>
          <w:p>
            <w:r>
              <w:t>status</w:t>
            </w:r>
          </w:p>
        </w:tc>
        <w:tc>
          <w:tcPr>
            <w:tcW w:type="dxa" w:w="2880"/>
          </w:tcPr>
          <w:p>
            <w:r>
              <w:t>string</w:t>
            </w:r>
          </w:p>
        </w:tc>
        <w:tc>
          <w:tcPr>
            <w:tcW w:type="dxa" w:w="2880"/>
          </w:tcPr>
          <w:p>
            <w:r>
              <w:t>Opportunity status. Allowed values: open, won, lost, abandoned, all.</w:t>
            </w:r>
          </w:p>
        </w:tc>
      </w:tr>
      <w:tr>
        <w:tc>
          <w:tcPr>
            <w:tcW w:type="dxa" w:w="2880"/>
          </w:tcPr>
          <w:p>
            <w:r>
              <w:t>assigned_to</w:t>
            </w:r>
          </w:p>
        </w:tc>
        <w:tc>
          <w:tcPr>
            <w:tcW w:type="dxa" w:w="2880"/>
          </w:tcPr>
          <w:p>
            <w:r>
              <w:t>string</w:t>
            </w:r>
          </w:p>
        </w:tc>
        <w:tc>
          <w:tcPr>
            <w:tcW w:type="dxa" w:w="2880"/>
          </w:tcPr>
          <w:p>
            <w:r>
              <w:t>Assigned user Id.</w:t>
            </w:r>
          </w:p>
        </w:tc>
      </w:tr>
      <w:tr>
        <w:tc>
          <w:tcPr>
            <w:tcW w:type="dxa" w:w="2880"/>
          </w:tcPr>
          <w:p>
            <w:r>
              <w:t>campaignId</w:t>
            </w:r>
          </w:p>
        </w:tc>
        <w:tc>
          <w:tcPr>
            <w:tcW w:type="dxa" w:w="2880"/>
          </w:tcPr>
          <w:p>
            <w:r>
              <w:t>string</w:t>
            </w:r>
          </w:p>
        </w:tc>
        <w:tc>
          <w:tcPr>
            <w:tcW w:type="dxa" w:w="2880"/>
          </w:tcPr>
          <w:p>
            <w:r>
              <w:t>Campaign Id.</w:t>
            </w:r>
          </w:p>
        </w:tc>
      </w:tr>
      <w:tr>
        <w:tc>
          <w:tcPr>
            <w:tcW w:type="dxa" w:w="2880"/>
          </w:tcPr>
          <w:p>
            <w:r>
              <w:t>id</w:t>
            </w:r>
          </w:p>
        </w:tc>
        <w:tc>
          <w:tcPr>
            <w:tcW w:type="dxa" w:w="2880"/>
          </w:tcPr>
          <w:p>
            <w:r>
              <w:t>string</w:t>
            </w:r>
          </w:p>
        </w:tc>
        <w:tc>
          <w:tcPr>
            <w:tcW w:type="dxa" w:w="2880"/>
          </w:tcPr>
          <w:p>
            <w:r>
              <w:t>Opportunity Id.</w:t>
            </w:r>
          </w:p>
        </w:tc>
      </w:tr>
      <w:tr>
        <w:tc>
          <w:tcPr>
            <w:tcW w:type="dxa" w:w="2880"/>
          </w:tcPr>
          <w:p>
            <w:r>
              <w:t>order</w:t>
            </w:r>
          </w:p>
        </w:tc>
        <w:tc>
          <w:tcPr>
            <w:tcW w:type="dxa" w:w="2880"/>
          </w:tcPr>
          <w:p>
            <w:r>
              <w:t>string</w:t>
            </w:r>
          </w:p>
        </w:tc>
        <w:tc>
          <w:tcPr>
            <w:tcW w:type="dxa" w:w="2880"/>
          </w:tcPr>
          <w:p>
            <w:r>
              <w:t>Sort/order expression (format not specified in scraped content).</w:t>
            </w:r>
          </w:p>
        </w:tc>
      </w:tr>
      <w:tr>
        <w:tc>
          <w:tcPr>
            <w:tcW w:type="dxa" w:w="2880"/>
          </w:tcPr>
          <w:p>
            <w:r>
              <w:t>endDate</w:t>
            </w:r>
          </w:p>
        </w:tc>
        <w:tc>
          <w:tcPr>
            <w:tcW w:type="dxa" w:w="2880"/>
          </w:tcPr>
          <w:p>
            <w:r>
              <w:t>string</w:t>
            </w:r>
          </w:p>
        </w:tc>
        <w:tc>
          <w:tcPr>
            <w:tcW w:type="dxa" w:w="2880"/>
          </w:tcPr>
          <w:p>
            <w:r>
              <w:t>End date.</w:t>
            </w:r>
          </w:p>
        </w:tc>
      </w:tr>
      <w:tr>
        <w:tc>
          <w:tcPr>
            <w:tcW w:type="dxa" w:w="2880"/>
          </w:tcPr>
          <w:p>
            <w:r>
              <w:t>startAfter</w:t>
            </w:r>
          </w:p>
        </w:tc>
        <w:tc>
          <w:tcPr>
            <w:tcW w:type="dxa" w:w="2880"/>
          </w:tcPr>
          <w:p>
            <w:r>
              <w:t>string</w:t>
            </w:r>
          </w:p>
        </w:tc>
        <w:tc>
          <w:tcPr>
            <w:tcW w:type="dxa" w:w="2880"/>
          </w:tcPr>
          <w:p>
            <w:r>
              <w:t>Start After.</w:t>
            </w:r>
          </w:p>
        </w:tc>
      </w:tr>
      <w:tr>
        <w:tc>
          <w:tcPr>
            <w:tcW w:type="dxa" w:w="2880"/>
          </w:tcPr>
          <w:p>
            <w:r>
              <w:t>startAfterId</w:t>
            </w:r>
          </w:p>
        </w:tc>
        <w:tc>
          <w:tcPr>
            <w:tcW w:type="dxa" w:w="2880"/>
          </w:tcPr>
          <w:p>
            <w:r>
              <w:t>string</w:t>
            </w:r>
          </w:p>
        </w:tc>
        <w:tc>
          <w:tcPr>
            <w:tcW w:type="dxa" w:w="2880"/>
          </w:tcPr>
          <w:p>
            <w:r>
              <w:t>Start After Id.</w:t>
            </w:r>
          </w:p>
        </w:tc>
      </w:tr>
      <w:tr>
        <w:tc>
          <w:tcPr>
            <w:tcW w:type="dxa" w:w="2880"/>
          </w:tcPr>
          <w:p>
            <w:r>
              <w:t>date</w:t>
            </w:r>
          </w:p>
        </w:tc>
        <w:tc>
          <w:tcPr>
            <w:tcW w:type="dxa" w:w="2880"/>
          </w:tcPr>
          <w:p>
            <w:r>
              <w:t>string</w:t>
            </w:r>
          </w:p>
        </w:tc>
        <w:tc>
          <w:tcPr>
            <w:tcW w:type="dxa" w:w="2880"/>
          </w:tcPr>
          <w:p>
            <w:r>
              <w:t>Start date.</w:t>
            </w:r>
          </w:p>
        </w:tc>
      </w:tr>
      <w:tr>
        <w:tc>
          <w:tcPr>
            <w:tcW w:type="dxa" w:w="2880"/>
          </w:tcPr>
          <w:p>
            <w:r>
              <w:t>country</w:t>
            </w:r>
          </w:p>
        </w:tc>
        <w:tc>
          <w:tcPr>
            <w:tcW w:type="dxa" w:w="2880"/>
          </w:tcPr>
          <w:p>
            <w:r>
              <w:t>string</w:t>
            </w:r>
          </w:p>
        </w:tc>
        <w:tc>
          <w:tcPr>
            <w:tcW w:type="dxa" w:w="2880"/>
          </w:tcPr>
          <w:p>
            <w:r>
              <w:t>Country filter.</w:t>
            </w:r>
          </w:p>
        </w:tc>
      </w:tr>
      <w:tr>
        <w:tc>
          <w:tcPr>
            <w:tcW w:type="dxa" w:w="2880"/>
          </w:tcPr>
          <w:p>
            <w:r>
              <w:t>page</w:t>
            </w:r>
          </w:p>
        </w:tc>
        <w:tc>
          <w:tcPr>
            <w:tcW w:type="dxa" w:w="2880"/>
          </w:tcPr>
          <w:p>
            <w:r>
              <w:t>number</w:t>
            </w:r>
          </w:p>
        </w:tc>
        <w:tc>
          <w:tcPr>
            <w:tcW w:type="dxa" w:w="2880"/>
          </w:tcPr>
          <w:p>
            <w:r>
              <w:t>Page number.</w:t>
            </w:r>
          </w:p>
        </w:tc>
      </w:tr>
      <w:tr>
        <w:tc>
          <w:tcPr>
            <w:tcW w:type="dxa" w:w="2880"/>
          </w:tcPr>
          <w:p>
            <w:r>
              <w:t>limit</w:t>
            </w:r>
          </w:p>
        </w:tc>
        <w:tc>
          <w:tcPr>
            <w:tcW w:type="dxa" w:w="2880"/>
          </w:tcPr>
          <w:p>
            <w:r>
              <w:t>number</w:t>
            </w:r>
          </w:p>
        </w:tc>
        <w:tc>
          <w:tcPr>
            <w:tcW w:type="dxa" w:w="2880"/>
          </w:tcPr>
          <w:p>
            <w:r>
              <w:t>Limit per page. Default: 20. Max: 100.</w:t>
            </w:r>
          </w:p>
        </w:tc>
      </w:tr>
      <w:tr>
        <w:tc>
          <w:tcPr>
            <w:tcW w:type="dxa" w:w="2880"/>
          </w:tcPr>
          <w:p>
            <w:r>
              <w:t>getTasks</w:t>
            </w:r>
          </w:p>
        </w:tc>
        <w:tc>
          <w:tcPr>
            <w:tcW w:type="dxa" w:w="2880"/>
          </w:tcPr>
          <w:p>
            <w:r>
              <w:t>boolean</w:t>
            </w:r>
          </w:p>
        </w:tc>
        <w:tc>
          <w:tcPr>
            <w:tcW w:type="dxa" w:w="2880"/>
          </w:tcPr>
          <w:p>
            <w:r>
              <w:t>Include tasks in contact. Example: false.</w:t>
            </w:r>
          </w:p>
        </w:tc>
      </w:tr>
      <w:tr>
        <w:tc>
          <w:tcPr>
            <w:tcW w:type="dxa" w:w="2880"/>
          </w:tcPr>
          <w:p>
            <w:r>
              <w:t>getNotes</w:t>
            </w:r>
          </w:p>
        </w:tc>
        <w:tc>
          <w:tcPr>
            <w:tcW w:type="dxa" w:w="2880"/>
          </w:tcPr>
          <w:p>
            <w:r>
              <w:t>boolean</w:t>
            </w:r>
          </w:p>
        </w:tc>
        <w:tc>
          <w:tcPr>
            <w:tcW w:type="dxa" w:w="2880"/>
          </w:tcPr>
          <w:p>
            <w:r>
              <w:t>Include notes in contact. Example: false.</w:t>
            </w:r>
          </w:p>
        </w:tc>
      </w:tr>
      <w:tr>
        <w:tc>
          <w:tcPr>
            <w:tcW w:type="dxa" w:w="2880"/>
          </w:tcPr>
          <w:p>
            <w:r>
              <w:t>getCalendarEvents</w:t>
            </w:r>
          </w:p>
        </w:tc>
        <w:tc>
          <w:tcPr>
            <w:tcW w:type="dxa" w:w="2880"/>
          </w:tcPr>
          <w:p>
            <w:r>
              <w:t>boolean</w:t>
            </w:r>
          </w:p>
        </w:tc>
        <w:tc>
          <w:tcPr>
            <w:tcW w:type="dxa" w:w="2880"/>
          </w:tcPr>
          <w:p>
            <w:r>
              <w:t>Include calendar events in contact.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"opportunities": [</w:t>
        <w:br/>
        <w:t xml:space="preserve"> {</w:t>
        <w:br/>
        <w:t xml:space="preserve"> "id": "opp_123",</w:t>
        <w:br/>
        <w:t xml:space="preserve"> "name": "Website Redesign",</w:t>
        <w:br/>
        <w:t xml:space="preserve"> "monetaryValue": 2500,</w:t>
        <w:br/>
        <w:t xml:space="preserve"> "pipelineId": "pipe_456",</w:t>
        <w:br/>
        <w:t xml:space="preserve"> "pipelineStageId": "stage_789",</w:t>
        <w:br/>
        <w:t xml:space="preserve"> "assignedTo": "user_111",</w:t>
        <w:br/>
        <w:t xml:space="preserve"> "status": "open",</w:t>
        <w:br/>
        <w:t xml:space="preserve"> "source": "web",</w:t>
        <w:br/>
        <w:t xml:space="preserve"> "lastStatusChangeAt": "2024-01-10T12:00:00Z",</w:t>
        <w:br/>
        <w:t xml:space="preserve"> "lastStageChangeAt": "2024-01-12T09:30:00Z",</w:t>
        <w:br/>
        <w:t xml:space="preserve"> "lastActionDate": "2024-01-15T14:45:00Z",</w:t>
        <w:br/>
        <w:t xml:space="preserve"> "indexVersion": "1",</w:t>
        <w:br/>
        <w:t xml:space="preserve"> "createdAt": "2024-01-01T08:00:00Z",</w:t>
        <w:br/>
        <w:t xml:space="preserve"> "updatedAt": "2024-01-15T14:45:00Z",</w:t>
        <w:br/>
        <w:t xml:space="preserve"> "contactId": "cont_222",</w:t>
        <w:br/>
        <w:t xml:space="preserve"> "locationId": "loc_123",</w:t>
        <w:br/>
        <w:t xml:space="preserve"> "contact": {},</w:t>
        <w:br/>
        <w:t xml:space="preserve"> "notes": [],</w:t>
        <w:br/>
        <w:t xml:space="preserve"> "tasks": [],</w:t>
        <w:br/>
        <w:t xml:space="preserve"> "calendarEvents": [],</w:t>
        <w:br/>
        <w:t xml:space="preserve"> "customFields": [</w:t>
        <w:br/>
        <w:t xml:space="preserve"> {</w:t>
        <w:br/>
        <w:t xml:space="preserve"> "id": "cf_1",</w:t>
        <w:br/>
        <w:t xml:space="preserve"> "fieldValue": "Blue"</w:t>
        <w:br/>
        <w:t xml:space="preserve"> }</w:t>
        <w:br/>
        <w:t xml:space="preserve"> ],</w:t>
        <w:br/>
        <w:t xml:space="preserve"> "followers": []</w:t>
        <w:br/>
        <w:t xml:space="preserve"> }</w:t>
        <w:br/>
        <w:t xml:space="preserve"> ],</w:t>
        <w:br/>
        <w:t xml:space="preserve"> "meta": {</w:t>
        <w:br/>
        <w:t xml:space="preserve"> "total": 1,</w:t>
        <w:br/>
        <w:t xml:space="preserve"> "nextPageUrl": null,</w:t>
        <w:br/>
        <w:t xml:space="preserve"> "startAfterId": null,</w:t>
        <w:br/>
        <w:t xml:space="preserve"> "startAfter": null,</w:t>
        <w:br/>
        <w:t xml:space="preserve"> "currentPage": 1,</w:t>
        <w:br/>
        <w:t xml:space="preserve"> "nextPage": null,</w:t>
        <w:br/>
        <w:t xml:space="preserve"> "prevPage": null</w:t>
        <w:br/>
        <w:t xml:space="preserve"> },</w:t>
        <w:br/>
        <w:t xml:space="preserve"> "aggregations":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opportunities</w:t>
            </w:r>
          </w:p>
        </w:tc>
        <w:tc>
          <w:tcPr>
            <w:tcW w:type="dxa" w:w="2880"/>
          </w:tcPr>
          <w:p>
            <w:r>
              <w:t>array</w:t>
            </w:r>
          </w:p>
        </w:tc>
        <w:tc>
          <w:tcPr>
            <w:tcW w:type="dxa" w:w="2880"/>
          </w:tcPr>
          <w:p>
            <w:r>
              <w:t>List of matching opportunities.</w:t>
            </w:r>
          </w:p>
        </w:tc>
      </w:tr>
      <w:tr>
        <w:tc>
          <w:tcPr>
            <w:tcW w:type="dxa" w:w="2880"/>
          </w:tcPr>
          <w:p>
            <w:r>
              <w:t>opportunities[].id</w:t>
            </w:r>
          </w:p>
        </w:tc>
        <w:tc>
          <w:tcPr>
            <w:tcW w:type="dxa" w:w="2880"/>
          </w:tcPr>
          <w:p>
            <w:r>
              <w:t>string</w:t>
            </w:r>
          </w:p>
        </w:tc>
        <w:tc>
          <w:tcPr>
            <w:tcW w:type="dxa" w:w="2880"/>
          </w:tcPr>
          <w:p>
            <w:r>
              <w:t>Opportunity Id.</w:t>
            </w:r>
          </w:p>
        </w:tc>
      </w:tr>
      <w:tr>
        <w:tc>
          <w:tcPr>
            <w:tcW w:type="dxa" w:w="2880"/>
          </w:tcPr>
          <w:p>
            <w:r>
              <w:t>opportunities[].name</w:t>
            </w:r>
          </w:p>
        </w:tc>
        <w:tc>
          <w:tcPr>
            <w:tcW w:type="dxa" w:w="2880"/>
          </w:tcPr>
          <w:p>
            <w:r>
              <w:t>string</w:t>
            </w:r>
          </w:p>
        </w:tc>
        <w:tc>
          <w:tcPr>
            <w:tcW w:type="dxa" w:w="2880"/>
          </w:tcPr>
          <w:p>
            <w:r>
              <w:t>Opportunity name.</w:t>
            </w:r>
          </w:p>
        </w:tc>
      </w:tr>
      <w:tr>
        <w:tc>
          <w:tcPr>
            <w:tcW w:type="dxa" w:w="2880"/>
          </w:tcPr>
          <w:p>
            <w:r>
              <w:t>opportunities[].monetaryValue</w:t>
            </w:r>
          </w:p>
        </w:tc>
        <w:tc>
          <w:tcPr>
            <w:tcW w:type="dxa" w:w="2880"/>
          </w:tcPr>
          <w:p>
            <w:r>
              <w:t>number</w:t>
            </w:r>
          </w:p>
        </w:tc>
        <w:tc>
          <w:tcPr>
            <w:tcW w:type="dxa" w:w="2880"/>
          </w:tcPr>
          <w:p>
            <w:r>
              <w:t>Monetary value of the opportunity.</w:t>
            </w:r>
          </w:p>
        </w:tc>
      </w:tr>
      <w:tr>
        <w:tc>
          <w:tcPr>
            <w:tcW w:type="dxa" w:w="2880"/>
          </w:tcPr>
          <w:p>
            <w:r>
              <w:t>opportunities[].pipelineId</w:t>
            </w:r>
          </w:p>
        </w:tc>
        <w:tc>
          <w:tcPr>
            <w:tcW w:type="dxa" w:w="2880"/>
          </w:tcPr>
          <w:p>
            <w:r>
              <w:t>string</w:t>
            </w:r>
          </w:p>
        </w:tc>
        <w:tc>
          <w:tcPr>
            <w:tcW w:type="dxa" w:w="2880"/>
          </w:tcPr>
          <w:p>
            <w:r>
              <w:t>Pipeline Id.</w:t>
            </w:r>
          </w:p>
        </w:tc>
      </w:tr>
      <w:tr>
        <w:tc>
          <w:tcPr>
            <w:tcW w:type="dxa" w:w="2880"/>
          </w:tcPr>
          <w:p>
            <w:r>
              <w:t>opportunities[].pipelineStageId</w:t>
            </w:r>
          </w:p>
        </w:tc>
        <w:tc>
          <w:tcPr>
            <w:tcW w:type="dxa" w:w="2880"/>
          </w:tcPr>
          <w:p>
            <w:r>
              <w:t>string</w:t>
            </w:r>
          </w:p>
        </w:tc>
        <w:tc>
          <w:tcPr>
            <w:tcW w:type="dxa" w:w="2880"/>
          </w:tcPr>
          <w:p>
            <w:r>
              <w:t>Pipeline stage Id.</w:t>
            </w:r>
          </w:p>
        </w:tc>
      </w:tr>
      <w:tr>
        <w:tc>
          <w:tcPr>
            <w:tcW w:type="dxa" w:w="2880"/>
          </w:tcPr>
          <w:p>
            <w:r>
              <w:t>opportunities[].assignedTo</w:t>
            </w:r>
          </w:p>
        </w:tc>
        <w:tc>
          <w:tcPr>
            <w:tcW w:type="dxa" w:w="2880"/>
          </w:tcPr>
          <w:p>
            <w:r>
              <w:t>string</w:t>
            </w:r>
          </w:p>
        </w:tc>
        <w:tc>
          <w:tcPr>
            <w:tcW w:type="dxa" w:w="2880"/>
          </w:tcPr>
          <w:p>
            <w:r>
              <w:t>Assigned user Id.</w:t>
            </w:r>
          </w:p>
        </w:tc>
      </w:tr>
      <w:tr>
        <w:tc>
          <w:tcPr>
            <w:tcW w:type="dxa" w:w="2880"/>
          </w:tcPr>
          <w:p>
            <w:r>
              <w:t>opportunities[].status</w:t>
            </w:r>
          </w:p>
        </w:tc>
        <w:tc>
          <w:tcPr>
            <w:tcW w:type="dxa" w:w="2880"/>
          </w:tcPr>
          <w:p>
            <w:r>
              <w:t>string</w:t>
            </w:r>
          </w:p>
        </w:tc>
        <w:tc>
          <w:tcPr>
            <w:tcW w:type="dxa" w:w="2880"/>
          </w:tcPr>
          <w:p>
            <w:r>
              <w:t>Opportunity status.</w:t>
            </w:r>
          </w:p>
        </w:tc>
      </w:tr>
      <w:tr>
        <w:tc>
          <w:tcPr>
            <w:tcW w:type="dxa" w:w="2880"/>
          </w:tcPr>
          <w:p>
            <w:r>
              <w:t>opportunities[].source</w:t>
            </w:r>
          </w:p>
        </w:tc>
        <w:tc>
          <w:tcPr>
            <w:tcW w:type="dxa" w:w="2880"/>
          </w:tcPr>
          <w:p>
            <w:r>
              <w:t>string</w:t>
            </w:r>
          </w:p>
        </w:tc>
        <w:tc>
          <w:tcPr>
            <w:tcW w:type="dxa" w:w="2880"/>
          </w:tcPr>
          <w:p>
            <w:r>
              <w:t>Opportunity source.</w:t>
            </w:r>
          </w:p>
        </w:tc>
      </w:tr>
      <w:tr>
        <w:tc>
          <w:tcPr>
            <w:tcW w:type="dxa" w:w="2880"/>
          </w:tcPr>
          <w:p>
            <w:r>
              <w:t>opportunities[].lastStatusChangeAt</w:t>
            </w:r>
          </w:p>
        </w:tc>
        <w:tc>
          <w:tcPr>
            <w:tcW w:type="dxa" w:w="2880"/>
          </w:tcPr>
          <w:p>
            <w:r>
              <w:t>string</w:t>
            </w:r>
          </w:p>
        </w:tc>
        <w:tc>
          <w:tcPr>
            <w:tcW w:type="dxa" w:w="2880"/>
          </w:tcPr>
          <w:p>
            <w:r>
              <w:t>Timestamp of last status change.</w:t>
            </w:r>
          </w:p>
        </w:tc>
      </w:tr>
      <w:tr>
        <w:tc>
          <w:tcPr>
            <w:tcW w:type="dxa" w:w="2880"/>
          </w:tcPr>
          <w:p>
            <w:r>
              <w:t>opportunities[].lastStageChangeAt</w:t>
            </w:r>
          </w:p>
        </w:tc>
        <w:tc>
          <w:tcPr>
            <w:tcW w:type="dxa" w:w="2880"/>
          </w:tcPr>
          <w:p>
            <w:r>
              <w:t>string</w:t>
            </w:r>
          </w:p>
        </w:tc>
        <w:tc>
          <w:tcPr>
            <w:tcW w:type="dxa" w:w="2880"/>
          </w:tcPr>
          <w:p>
            <w:r>
              <w:t>Timestamp of last stage change.</w:t>
            </w:r>
          </w:p>
        </w:tc>
      </w:tr>
      <w:tr>
        <w:tc>
          <w:tcPr>
            <w:tcW w:type="dxa" w:w="2880"/>
          </w:tcPr>
          <w:p>
            <w:r>
              <w:t>opportunities[].lastActionDate</w:t>
            </w:r>
          </w:p>
        </w:tc>
        <w:tc>
          <w:tcPr>
            <w:tcW w:type="dxa" w:w="2880"/>
          </w:tcPr>
          <w:p>
            <w:r>
              <w:t>string</w:t>
            </w:r>
          </w:p>
        </w:tc>
        <w:tc>
          <w:tcPr>
            <w:tcW w:type="dxa" w:w="2880"/>
          </w:tcPr>
          <w:p>
            <w:r>
              <w:t>Timestamp of last action date.</w:t>
            </w:r>
          </w:p>
        </w:tc>
      </w:tr>
      <w:tr>
        <w:tc>
          <w:tcPr>
            <w:tcW w:type="dxa" w:w="2880"/>
          </w:tcPr>
          <w:p>
            <w:r>
              <w:t>opportunities[].indexVersion</w:t>
            </w:r>
          </w:p>
        </w:tc>
        <w:tc>
          <w:tcPr>
            <w:tcW w:type="dxa" w:w="2880"/>
          </w:tcPr>
          <w:p>
            <w:r>
              <w:t>string</w:t>
            </w:r>
          </w:p>
        </w:tc>
        <w:tc>
          <w:tcPr>
            <w:tcW w:type="dxa" w:w="2880"/>
          </w:tcPr>
          <w:p>
            <w:r>
              <w:t>Index version.</w:t>
            </w:r>
          </w:p>
        </w:tc>
      </w:tr>
      <w:tr>
        <w:tc>
          <w:tcPr>
            <w:tcW w:type="dxa" w:w="2880"/>
          </w:tcPr>
          <w:p>
            <w:r>
              <w:t>opportunities[].createdAt</w:t>
            </w:r>
          </w:p>
        </w:tc>
        <w:tc>
          <w:tcPr>
            <w:tcW w:type="dxa" w:w="2880"/>
          </w:tcPr>
          <w:p>
            <w:r>
              <w:t>string</w:t>
            </w:r>
          </w:p>
        </w:tc>
        <w:tc>
          <w:tcPr>
            <w:tcW w:type="dxa" w:w="2880"/>
          </w:tcPr>
          <w:p>
            <w:r>
              <w:t>Created timestamp.</w:t>
            </w:r>
          </w:p>
        </w:tc>
      </w:tr>
      <w:tr>
        <w:tc>
          <w:tcPr>
            <w:tcW w:type="dxa" w:w="2880"/>
          </w:tcPr>
          <w:p>
            <w:r>
              <w:t>opportunities[].updatedAt</w:t>
            </w:r>
          </w:p>
        </w:tc>
        <w:tc>
          <w:tcPr>
            <w:tcW w:type="dxa" w:w="2880"/>
          </w:tcPr>
          <w:p>
            <w:r>
              <w:t>string</w:t>
            </w:r>
          </w:p>
        </w:tc>
        <w:tc>
          <w:tcPr>
            <w:tcW w:type="dxa" w:w="2880"/>
          </w:tcPr>
          <w:p>
            <w:r>
              <w:t>Updated timestamp.</w:t>
            </w:r>
          </w:p>
        </w:tc>
      </w:tr>
      <w:tr>
        <w:tc>
          <w:tcPr>
            <w:tcW w:type="dxa" w:w="2880"/>
          </w:tcPr>
          <w:p>
            <w:r>
              <w:t>opportunities[].contactId</w:t>
            </w:r>
          </w:p>
        </w:tc>
        <w:tc>
          <w:tcPr>
            <w:tcW w:type="dxa" w:w="2880"/>
          </w:tcPr>
          <w:p>
            <w:r>
              <w:t>string</w:t>
            </w:r>
          </w:p>
        </w:tc>
        <w:tc>
          <w:tcPr>
            <w:tcW w:type="dxa" w:w="2880"/>
          </w:tcPr>
          <w:p>
            <w:r>
              <w:t>Contact Id associated with the opportunity.</w:t>
            </w:r>
          </w:p>
        </w:tc>
      </w:tr>
      <w:tr>
        <w:tc>
          <w:tcPr>
            <w:tcW w:type="dxa" w:w="2880"/>
          </w:tcPr>
          <w:p>
            <w:r>
              <w:t>opportunities[].locationId</w:t>
            </w:r>
          </w:p>
        </w:tc>
        <w:tc>
          <w:tcPr>
            <w:tcW w:type="dxa" w:w="2880"/>
          </w:tcPr>
          <w:p>
            <w:r>
              <w:t>string</w:t>
            </w:r>
          </w:p>
        </w:tc>
        <w:tc>
          <w:tcPr>
            <w:tcW w:type="dxa" w:w="2880"/>
          </w:tcPr>
          <w:p>
            <w:r>
              <w:t>Location Id associated with the opportunity.</w:t>
            </w:r>
          </w:p>
        </w:tc>
      </w:tr>
      <w:tr>
        <w:tc>
          <w:tcPr>
            <w:tcW w:type="dxa" w:w="2880"/>
          </w:tcPr>
          <w:p>
            <w:r>
              <w:t>opportunities[].contact</w:t>
            </w:r>
          </w:p>
        </w:tc>
        <w:tc>
          <w:tcPr>
            <w:tcW w:type="dxa" w:w="2880"/>
          </w:tcPr>
          <w:p>
            <w:r>
              <w:t>object</w:t>
            </w:r>
          </w:p>
        </w:tc>
        <w:tc>
          <w:tcPr>
            <w:tcW w:type="dxa" w:w="2880"/>
          </w:tcPr>
          <w:p>
            <w:r>
              <w:t>Contact object. Schema referenced as SearchOpportunitiesContactResponseSchema (details not provided in scraped content).</w:t>
            </w:r>
          </w:p>
        </w:tc>
      </w:tr>
      <w:tr>
        <w:tc>
          <w:tcPr>
            <w:tcW w:type="dxa" w:w="2880"/>
          </w:tcPr>
          <w:p>
            <w:r>
              <w:t>opportunities[].notes</w:t>
            </w:r>
          </w:p>
        </w:tc>
        <w:tc>
          <w:tcPr>
            <w:tcW w:type="dxa" w:w="2880"/>
          </w:tcPr>
          <w:p>
            <w:r>
              <w:t>array</w:t>
            </w:r>
          </w:p>
        </w:tc>
        <w:tc>
          <w:tcPr>
            <w:tcW w:type="dxa" w:w="2880"/>
          </w:tcPr>
          <w:p>
            <w:r>
              <w:t>Notes array (strings). Included when requested.</w:t>
            </w:r>
          </w:p>
        </w:tc>
      </w:tr>
      <w:tr>
        <w:tc>
          <w:tcPr>
            <w:tcW w:type="dxa" w:w="2880"/>
          </w:tcPr>
          <w:p>
            <w:r>
              <w:t>opportunities[].tasks</w:t>
            </w:r>
          </w:p>
        </w:tc>
        <w:tc>
          <w:tcPr>
            <w:tcW w:type="dxa" w:w="2880"/>
          </w:tcPr>
          <w:p>
            <w:r>
              <w:t>array</w:t>
            </w:r>
          </w:p>
        </w:tc>
        <w:tc>
          <w:tcPr>
            <w:tcW w:type="dxa" w:w="2880"/>
          </w:tcPr>
          <w:p>
            <w:r>
              <w:t>Tasks array (strings). Included when requested.</w:t>
            </w:r>
          </w:p>
        </w:tc>
      </w:tr>
      <w:tr>
        <w:tc>
          <w:tcPr>
            <w:tcW w:type="dxa" w:w="2880"/>
          </w:tcPr>
          <w:p>
            <w:r>
              <w:t>opportunities[].calendarEvents</w:t>
            </w:r>
          </w:p>
        </w:tc>
        <w:tc>
          <w:tcPr>
            <w:tcW w:type="dxa" w:w="2880"/>
          </w:tcPr>
          <w:p>
            <w:r>
              <w:t>array</w:t>
            </w:r>
          </w:p>
        </w:tc>
        <w:tc>
          <w:tcPr>
            <w:tcW w:type="dxa" w:w="2880"/>
          </w:tcPr>
          <w:p>
            <w:r>
              <w:t>Calendar events array (strings). Included when requested.</w:t>
            </w:r>
          </w:p>
        </w:tc>
      </w:tr>
      <w:tr>
        <w:tc>
          <w:tcPr>
            <w:tcW w:type="dxa" w:w="2880"/>
          </w:tcPr>
          <w:p>
            <w:r>
              <w:t>opportunities[].customFields</w:t>
            </w:r>
          </w:p>
        </w:tc>
        <w:tc>
          <w:tcPr>
            <w:tcW w:type="dxa" w:w="2880"/>
          </w:tcPr>
          <w:p>
            <w:r>
              <w:t>array</w:t>
            </w:r>
          </w:p>
        </w:tc>
        <w:tc>
          <w:tcPr>
            <w:tcW w:type="dxa" w:w="2880"/>
          </w:tcPr>
          <w:p>
            <w:r>
              <w:t>Custom fields on the opportunity.</w:t>
            </w:r>
          </w:p>
        </w:tc>
      </w:tr>
      <w:tr>
        <w:tc>
          <w:tcPr>
            <w:tcW w:type="dxa" w:w="2880"/>
          </w:tcPr>
          <w:p>
            <w:r>
              <w:t>opportunities[].customFields[].id</w:t>
            </w:r>
          </w:p>
        </w:tc>
        <w:tc>
          <w:tcPr>
            <w:tcW w:type="dxa" w:w="2880"/>
          </w:tcPr>
          <w:p>
            <w:r>
              <w:t>string</w:t>
            </w:r>
          </w:p>
        </w:tc>
        <w:tc>
          <w:tcPr>
            <w:tcW w:type="dxa" w:w="2880"/>
          </w:tcPr>
          <w:p>
            <w:r>
              <w:t>Custom field Id. Required (per schema).</w:t>
            </w:r>
          </w:p>
        </w:tc>
      </w:tr>
      <w:tr>
        <w:tc>
          <w:tcPr>
            <w:tcW w:type="dxa" w:w="2880"/>
          </w:tcPr>
          <w:p>
            <w:r>
              <w:t>opportunities[].customFields[].fieldValue</w:t>
            </w:r>
          </w:p>
        </w:tc>
        <w:tc>
          <w:tcPr>
            <w:tcW w:type="dxa" w:w="2880"/>
          </w:tcPr>
          <w:p>
            <w:r>
              <w:t>string | object | array</w:t>
            </w:r>
          </w:p>
        </w:tc>
        <w:tc>
          <w:tcPr>
            <w:tcW w:type="dxa" w:w="2880"/>
          </w:tcPr>
          <w:p>
            <w:r>
              <w:t>Custom field value. Required. OneOf: string, object, string[], object[].</w:t>
            </w:r>
          </w:p>
        </w:tc>
      </w:tr>
      <w:tr>
        <w:tc>
          <w:tcPr>
            <w:tcW w:type="dxa" w:w="2880"/>
          </w:tcPr>
          <w:p>
            <w:r>
              <w:t>opportunities[].followers</w:t>
            </w:r>
          </w:p>
        </w:tc>
        <w:tc>
          <w:tcPr>
            <w:tcW w:type="dxa" w:w="2880"/>
          </w:tcPr>
          <w:p>
            <w:r>
              <w:t>array</w:t>
            </w:r>
          </w:p>
        </w:tc>
        <w:tc>
          <w:tcPr>
            <w:tcW w:type="dxa" w:w="2880"/>
          </w:tcPr>
          <w:p>
            <w:r>
              <w:t>Followers array.</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meta.total</w:t>
            </w:r>
          </w:p>
        </w:tc>
        <w:tc>
          <w:tcPr>
            <w:tcW w:type="dxa" w:w="2880"/>
          </w:tcPr>
          <w:p>
            <w:r>
              <w:t>number</w:t>
            </w:r>
          </w:p>
        </w:tc>
        <w:tc>
          <w:tcPr>
            <w:tcW w:type="dxa" w:w="2880"/>
          </w:tcPr>
          <w:p>
            <w:r>
              <w:t>Total matching records.</w:t>
            </w:r>
          </w:p>
        </w:tc>
      </w:tr>
      <w:tr>
        <w:tc>
          <w:tcPr>
            <w:tcW w:type="dxa" w:w="2880"/>
          </w:tcPr>
          <w:p>
            <w:r>
              <w:t>meta.nextPageUrl</w:t>
            </w:r>
          </w:p>
        </w:tc>
        <w:tc>
          <w:tcPr>
            <w:tcW w:type="dxa" w:w="2880"/>
          </w:tcPr>
          <w:p>
            <w:r>
              <w:t>string</w:t>
            </w:r>
          </w:p>
        </w:tc>
        <w:tc>
          <w:tcPr>
            <w:tcW w:type="dxa" w:w="2880"/>
          </w:tcPr>
          <w:p>
            <w:r>
              <w:t>URL for next page (if any).</w:t>
            </w:r>
          </w:p>
        </w:tc>
      </w:tr>
      <w:tr>
        <w:tc>
          <w:tcPr>
            <w:tcW w:type="dxa" w:w="2880"/>
          </w:tcPr>
          <w:p>
            <w:r>
              <w:t>meta.startAfterId</w:t>
            </w:r>
          </w:p>
        </w:tc>
        <w:tc>
          <w:tcPr>
            <w:tcW w:type="dxa" w:w="2880"/>
          </w:tcPr>
          <w:p>
            <w:r>
              <w:t>string</w:t>
            </w:r>
          </w:p>
        </w:tc>
        <w:tc>
          <w:tcPr>
            <w:tcW w:type="dxa" w:w="2880"/>
          </w:tcPr>
          <w:p>
            <w:r>
              <w:t>Cursor id for pagination (if any).</w:t>
            </w:r>
          </w:p>
        </w:tc>
      </w:tr>
      <w:tr>
        <w:tc>
          <w:tcPr>
            <w:tcW w:type="dxa" w:w="2880"/>
          </w:tcPr>
          <w:p>
            <w:r>
              <w:t>meta.startAfter</w:t>
            </w:r>
          </w:p>
        </w:tc>
        <w:tc>
          <w:tcPr>
            <w:tcW w:type="dxa" w:w="2880"/>
          </w:tcPr>
          <w:p>
            <w:r>
              <w:t>number</w:t>
            </w:r>
          </w:p>
        </w:tc>
        <w:tc>
          <w:tcPr>
            <w:tcW w:type="dxa" w:w="2880"/>
          </w:tcPr>
          <w:p>
            <w:r>
              <w:t>Cursor value for pagination (if any).</w:t>
            </w:r>
          </w:p>
        </w:tc>
      </w:tr>
      <w:tr>
        <w:tc>
          <w:tcPr>
            <w:tcW w:type="dxa" w:w="2880"/>
          </w:tcPr>
          <w:p>
            <w:r>
              <w:t>meta.currentPage</w:t>
            </w:r>
          </w:p>
        </w:tc>
        <w:tc>
          <w:tcPr>
            <w:tcW w:type="dxa" w:w="2880"/>
          </w:tcPr>
          <w:p>
            <w:r>
              <w:t>number</w:t>
            </w:r>
          </w:p>
        </w:tc>
        <w:tc>
          <w:tcPr>
            <w:tcW w:type="dxa" w:w="2880"/>
          </w:tcPr>
          <w:p>
            <w:r>
              <w:t>Current page number.</w:t>
            </w:r>
          </w:p>
        </w:tc>
      </w:tr>
      <w:tr>
        <w:tc>
          <w:tcPr>
            <w:tcW w:type="dxa" w:w="2880"/>
          </w:tcPr>
          <w:p>
            <w:r>
              <w:t>meta.nextPage</w:t>
            </w:r>
          </w:p>
        </w:tc>
        <w:tc>
          <w:tcPr>
            <w:tcW w:type="dxa" w:w="2880"/>
          </w:tcPr>
          <w:p>
            <w:r>
              <w:t>number</w:t>
            </w:r>
          </w:p>
        </w:tc>
        <w:tc>
          <w:tcPr>
            <w:tcW w:type="dxa" w:w="2880"/>
          </w:tcPr>
          <w:p>
            <w:r>
              <w:t>Next page number (if any).</w:t>
            </w:r>
          </w:p>
        </w:tc>
      </w:tr>
      <w:tr>
        <w:tc>
          <w:tcPr>
            <w:tcW w:type="dxa" w:w="2880"/>
          </w:tcPr>
          <w:p>
            <w:r>
              <w:t>meta.prevPage</w:t>
            </w:r>
          </w:p>
        </w:tc>
        <w:tc>
          <w:tcPr>
            <w:tcW w:type="dxa" w:w="2880"/>
          </w:tcPr>
          <w:p>
            <w:r>
              <w:t>number</w:t>
            </w:r>
          </w:p>
        </w:tc>
        <w:tc>
          <w:tcPr>
            <w:tcW w:type="dxa" w:w="2880"/>
          </w:tcPr>
          <w:p>
            <w:r>
              <w:t>Previous page number (if any).</w:t>
            </w:r>
          </w:p>
        </w:tc>
      </w:tr>
      <w:tr>
        <w:tc>
          <w:tcPr>
            <w:tcW w:type="dxa" w:w="2880"/>
          </w:tcPr>
          <w:p>
            <w:r>
              <w:t>aggregations</w:t>
            </w:r>
          </w:p>
        </w:tc>
        <w:tc>
          <w:tcPr>
            <w:tcW w:type="dxa" w:w="2880"/>
          </w:tcPr>
          <w:p>
            <w:r>
              <w:t>object</w:t>
            </w:r>
          </w:p>
        </w:tc>
        <w:tc>
          <w:tcPr>
            <w:tcW w:type="dxa" w:w="2880"/>
          </w:tcPr>
          <w:p>
            <w:r>
              <w:t>Aggregations object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'https://services.leadconnectorhq.com/opportunities/search?location_id=loc_123&amp;status=open&amp;limit=20' \</w:t>
        <w:br/>
        <w:t xml:space="preserve"> --header 'Accept: application/json' \</w:t>
        <w:br/>
        <w:t xml:space="preserve"> --header 'Version: 2021-07-28'</w:t>
      </w:r>
    </w:p>
    <w:p>
      <w:pPr>
        <w:pStyle w:val="Heading3"/>
      </w:pPr>
      <w:r>
        <w:t>Example Usage</w:t>
      </w:r>
    </w:p>
    <w:p>
      <w:pPr>
        <w:pStyle w:val="Heading3"/>
      </w:pPr>
      <w:r>
        <w:t>Example 1: Free-text search in a location</w:t>
      </w:r>
    </w:p>
    <w:p>
      <w:r>
        <w:rPr>
          <w:b/>
          <w:color w:val="666666"/>
          <w:sz w:val="16"/>
        </w:rPr>
        <w:t>[bash]</w:t>
      </w:r>
    </w:p>
    <w:p>
      <w:pPr>
        <w:shd w:fill="F2F2F2" w:val="clear"/>
      </w:pPr>
      <w:r>
        <w:rPr>
          <w:rFonts w:ascii="Courier New" w:hAnsi="Courier New"/>
          <w:sz w:val="17"/>
        </w:rPr>
        <w:t>curl --location \</w:t>
        <w:br/>
        <w:t xml:space="preserve"> 'https://services.leadconnectorhq.com/opportunities/search?location_id=loc_123&amp;q=roofing' \</w:t>
        <w:br/>
        <w:t xml:space="preserve"> --header 'Accept: application/json' \</w:t>
        <w:br/>
        <w:t xml:space="preserve"> --header 'Version: 2021-07-28'</w:t>
      </w:r>
    </w:p>
    <w:p>
      <w:pPr>
        <w:pStyle w:val="Heading3"/>
      </w:pPr>
      <w:r>
        <w:t>Example 2: Filter by pipeline and stage</w:t>
      </w:r>
    </w:p>
    <w:p>
      <w:r>
        <w:rPr>
          <w:b/>
          <w:color w:val="666666"/>
          <w:sz w:val="16"/>
        </w:rPr>
        <w:t>[bash]</w:t>
      </w:r>
    </w:p>
    <w:p>
      <w:pPr>
        <w:shd w:fill="F2F2F2" w:val="clear"/>
      </w:pPr>
      <w:r>
        <w:rPr>
          <w:rFonts w:ascii="Courier New" w:hAnsi="Courier New"/>
          <w:sz w:val="17"/>
        </w:rPr>
        <w:t>curl --location \</w:t>
        <w:br/>
        <w:t xml:space="preserve"> 'https://services.leadconnectorhq.com/opportunities/search?location_id=loc_123&amp;pipeline_id=pipe_456&amp;pipeline_stage_id=stage_789&amp;status=open' \</w:t>
        <w:br/>
        <w:t xml:space="preserve"> --header 'Accept: application/json' \</w:t>
        <w:br/>
        <w:t xml:space="preserve"> --header 'Version: 2021-07-28'</w:t>
      </w:r>
    </w:p>
    <w:p>
      <w:pPr>
        <w:pStyle w:val="Heading3"/>
      </w:pPr>
      <w:r>
        <w:t>Example 3: Include tasks, notes, and calendar events</w:t>
      </w:r>
    </w:p>
    <w:p>
      <w:r>
        <w:rPr>
          <w:b/>
          <w:color w:val="666666"/>
          <w:sz w:val="16"/>
        </w:rPr>
        <w:t>[bash]</w:t>
      </w:r>
    </w:p>
    <w:p>
      <w:pPr>
        <w:shd w:fill="F2F2F2" w:val="clear"/>
      </w:pPr>
      <w:r>
        <w:rPr>
          <w:rFonts w:ascii="Courier New" w:hAnsi="Courier New"/>
          <w:sz w:val="17"/>
        </w:rPr>
        <w:t>curl --location \</w:t>
        <w:br/>
        <w:t xml:space="preserve"> 'https://services.leadconnectorhq.com/opportunities/search?location_id=loc_123&amp;getTasks=false&amp;getNotes=false&amp;getCalendarEvents=false' \</w:t>
        <w:br/>
        <w:t xml:space="preserve"> --header 'Accept: application/json' \</w:t>
        <w:br/>
        <w:t xml:space="preserve"> --header 'Version: 2021-07-28'</w:t>
      </w:r>
    </w:p>
    <w:p>
      <w:pPr>
        <w:pStyle w:val="Heading3"/>
      </w:pPr>
      <w:r>
        <w:t>Notes</w:t>
      </w:r>
    </w:p>
    <w:p>
      <w:pPr>
        <w:pStyle w:val="ListBullet"/>
      </w:pPr>
      <w:r>
        <w:t>limit defaults to 20 and supports a maximum of 100.</w:t>
      </w:r>
    </w:p>
    <w:p>
      <w:pPr>
        <w:pStyle w:val="ListBullet"/>
      </w:pPr>
      <w:r>
        <w:t>The contact field uses SearchOpportunitiesContactResponseSchema, but its internal fields were not included in the scraped content.</w:t>
      </w:r>
    </w:p>
    <w:p>
      <w:pPr>
        <w:pStyle w:val="Heading3"/>
      </w:pPr>
      <w:r>
        <w:t>Error Handling</w:t>
      </w:r>
    </w:p>
    <w:p>
      <w:pPr>
        <w:pStyle w:val="ListBullet"/>
      </w:pPr>
      <w:r>
        <w:t>400 Bad Request: Invalid or missing parameters (example schema not provided in scraped content).</w:t>
      </w:r>
    </w:p>
    <w:p>
      <w:pPr>
        <w:pStyle w:val="ListBullet"/>
      </w:pPr>
      <w:r>
        <w:t>401 Unauthorized: Not authorized (example schema not provided in scraped content).</w:t>
      </w:r>
    </w:p>
    <w:p>
      <w:pPr>
        <w:pStyle w:val="ListBullet"/>
      </w:pPr>
      <w:r>
        <w:t>422 Unprocessable Entity: Request is well-formed but cannot be processed (example schema not provided in scraped content).</w:t>
      </w:r>
    </w:p>
    <w:p>
      <w:pPr>
        <w:pStyle w:val="Heading3"/>
      </w:pPr>
      <w:r>
        <w:t>Related opportunities actions</w:t>
      </w:r>
    </w:p>
    <w:p>
      <w:pPr>
        <w:pStyle w:val="ListBullet"/>
      </w:pPr>
      <w:r>
        <w:t>[POST] Add Followers to an Opportunity — /opportunities/{{id}}/followers</w:t>
      </w:r>
    </w:p>
    <w:p>
      <w:pPr>
        <w:pStyle w:val="ListBullet"/>
      </w:pPr>
      <w:r>
        <w:t>[POST] Create an Opportunity — /opportunities/</w:t>
      </w:r>
    </w:p>
    <w:p>
      <w:pPr>
        <w:pStyle w:val="ListBullet"/>
      </w:pPr>
      <w:r>
        <w:t>[DELETE] Delete an Opportunity — /opportunities/{{id}}</w:t>
      </w:r>
    </w:p>
    <w:p>
      <w:pPr>
        <w:pStyle w:val="ListBullet"/>
      </w:pPr>
      <w:r>
        <w:t>[GET] Get an Opportunity — /opportunities/{{id}}</w:t>
      </w:r>
    </w:p>
    <w:p>
      <w:pPr>
        <w:pStyle w:val="ListBullet"/>
      </w:pPr>
      <w:r>
        <w:t>[DELETE] Remove Followers from an Opportunity — /opportunities/{{id}}/followers</w:t>
      </w:r>
    </w:p>
    <w:p>
      <w:pPr>
        <w:pStyle w:val="ListBullet"/>
      </w:pPr>
      <w:r>
        <w:t>[PUT] Update an Opportunity — /opportunities/{{id}}</w:t>
      </w:r>
    </w:p>
    <w:p>
      <w:r>
        <w:br w:type="page"/>
      </w:r>
    </w:p>
    <w:p>
      <w:pPr>
        <w:pStyle w:val="Heading2"/>
      </w:pPr>
      <w:r>
        <w:t>182. [PUT] Update an Opportunity</w:t>
      </w:r>
    </w:p>
    <w:p>
      <w:r>
        <w:rPr>
          <w:b/>
        </w:rPr>
        <w:t xml:space="preserve">Endpoint: </w:t>
      </w:r>
      <w:r>
        <w:rPr>
          <w:rFonts w:ascii="Courier New" w:hAnsi="Courier New"/>
          <w:sz w:val="18"/>
        </w:rPr>
        <w:t>/opportunities/{{id}}</w:t>
      </w:r>
    </w:p>
    <w:p>
      <w:pPr>
        <w:pStyle w:val="Heading3"/>
      </w:pPr>
      <w:r>
        <w:t>Prerequisites</w:t>
      </w:r>
    </w:p>
    <w:p>
      <w:pPr>
        <w:pStyle w:val="ListBullet"/>
      </w:pPr>
      <w:r>
        <w:t>You must have access to update opportunities in the target location/account.</w:t>
      </w:r>
    </w:p>
    <w:p>
      <w:pPr>
        <w:pStyle w:val="ListBullet"/>
      </w:pPr>
      <w:r>
        <w:t>You must know the Opportunity ID (id) to update.</w:t>
      </w:r>
    </w:p>
    <w:p>
      <w:pPr>
        <w:pStyle w:val="Heading3"/>
      </w:pPr>
      <w:r>
        <w:t>Method</w:t>
      </w:r>
    </w:p>
    <w:p>
      <w:r>
        <w:t>PUT</w:t>
      </w:r>
    </w:p>
    <w:p>
      <w:pPr>
        <w:pStyle w:val="Heading3"/>
      </w:pPr>
      <w:r>
        <w:t>URL</w:t>
      </w:r>
    </w:p>
    <w:p>
      <w:r>
        <w:t>https://services.leadconnectorhq.com/opportunities/{{id}}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opportunity by ID. You can change core fields (pipeline, stage, name, status, value, assignee) and update opportunity custom fields.</w:t>
      </w:r>
    </w:p>
    <w:p>
      <w:pPr>
        <w:pStyle w:val="Heading3"/>
      </w:pPr>
      <w:r>
        <w:t>Enforcement Rules</w:t>
      </w:r>
    </w:p>
    <w:p>
      <w:pPr>
        <w:pStyle w:val="ListBullet"/>
      </w:pPr>
      <w:r>
        <w:t>The id path parameter must always be present and must be a non-empty string.</w:t>
      </w:r>
    </w:p>
    <w:p>
      <w:pPr>
        <w:pStyle w:val="ListBullet"/>
      </w:pPr>
      <w:r>
        <w:t>Always construct the path as /opportunities/{{id}}, where {{id}} is the Opportunity ID.</w:t>
      </w:r>
    </w:p>
    <w:p>
      <w:pPr>
        <w:pStyle w:val="ListBullet"/>
      </w:pPr>
      <w:r>
        <w:t>Do not call the API with a missing or empty id (e.g., avoid /opportunities/).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/opportunities/yWQobCRIhRguQtD2llvk</w:t>
      </w:r>
    </w:p>
    <w:p>
      <w:pPr>
        <w:pStyle w:val="Heading3"/>
      </w:pPr>
      <w:r>
        <w:t>Invalid Examples</w:t>
      </w:r>
    </w:p>
    <w:p>
      <w:r>
        <w:rPr>
          <w:b/>
          <w:color w:val="666666"/>
          <w:sz w:val="16"/>
        </w:rPr>
        <w:t>[http]</w:t>
      </w:r>
    </w:p>
    <w:p>
      <w:pPr>
        <w:shd w:fill="F2F2F2" w:val="clear"/>
      </w:pPr>
      <w:r>
        <w:rPr>
          <w:rFonts w:ascii="Courier New" w:hAnsi="Courier New"/>
          <w:sz w:val="17"/>
        </w:rPr>
        <w:t>/opportunities/</w:t>
        <w:br/>
        <w:t>/opportunities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Opportunity ID. Example: yWQobCRIhRguQtD2llvk</w:t>
            </w:r>
          </w:p>
        </w:tc>
      </w:tr>
    </w:tbl>
    <w:p/>
    <w:p>
      <w:pPr>
        <w:pStyle w:val="Heading3"/>
      </w:pPr>
      <w:r>
        <w:t>Required Request Body Fields</w:t>
      </w:r>
    </w:p>
    <w:p>
      <w:r>
        <w:rPr>
          <w:b/>
        </w:rPr>
        <w:t>Note: The request body is required, but the scraped docs do not explicitly mark any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the fields to update (see optional fields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pipelineId</w:t>
            </w:r>
          </w:p>
        </w:tc>
        <w:tc>
          <w:tcPr>
            <w:tcW w:type="dxa" w:w="2880"/>
          </w:tcPr>
          <w:p>
            <w:r>
              <w:t>string</w:t>
            </w:r>
          </w:p>
        </w:tc>
        <w:tc>
          <w:tcPr>
            <w:tcW w:type="dxa" w:w="2880"/>
          </w:tcPr>
          <w:p>
            <w:r>
              <w:t>Pipeline ID. Example: bCkKGpDsyPP4peuKowkG.</w:t>
            </w:r>
          </w:p>
        </w:tc>
      </w:tr>
      <w:tr>
        <w:tc>
          <w:tcPr>
            <w:tcW w:type="dxa" w:w="2880"/>
          </w:tcPr>
          <w:p>
            <w:r>
              <w:t>name</w:t>
            </w:r>
          </w:p>
        </w:tc>
        <w:tc>
          <w:tcPr>
            <w:tcW w:type="dxa" w:w="2880"/>
          </w:tcPr>
          <w:p>
            <w:r>
              <w:t>string</w:t>
            </w:r>
          </w:p>
        </w:tc>
        <w:tc>
          <w:tcPr>
            <w:tcW w:type="dxa" w:w="2880"/>
          </w:tcPr>
          <w:p>
            <w:r>
              <w:t>Opportunity name. Example: First Opps.</w:t>
            </w:r>
          </w:p>
        </w:tc>
      </w:tr>
      <w:tr>
        <w:tc>
          <w:tcPr>
            <w:tcW w:type="dxa" w:w="2880"/>
          </w:tcPr>
          <w:p>
            <w:r>
              <w:t>pipelineStageId</w:t>
            </w:r>
          </w:p>
        </w:tc>
        <w:tc>
          <w:tcPr>
            <w:tcW w:type="dxa" w:w="2880"/>
          </w:tcPr>
          <w:p>
            <w:r>
              <w:t>string</w:t>
            </w:r>
          </w:p>
        </w:tc>
        <w:tc>
          <w:tcPr>
            <w:tcW w:type="dxa" w:w="2880"/>
          </w:tcPr>
          <w:p>
            <w:r>
              <w:t>Pipeline stage ID. Example: 7915dedc-8f18-44d5-8bc3-77c04e994a10.</w:t>
            </w:r>
          </w:p>
        </w:tc>
      </w:tr>
      <w:tr>
        <w:tc>
          <w:tcPr>
            <w:tcW w:type="dxa" w:w="2880"/>
          </w:tcPr>
          <w:p>
            <w:r>
              <w:t>status</w:t>
            </w:r>
          </w:p>
        </w:tc>
        <w:tc>
          <w:tcPr>
            <w:tcW w:type="dxa" w:w="2880"/>
          </w:tcPr>
          <w:p>
            <w:r>
              <w:t>string</w:t>
            </w:r>
          </w:p>
        </w:tc>
        <w:tc>
          <w:tcPr>
            <w:tcW w:type="dxa" w:w="2880"/>
          </w:tcPr>
          <w:p>
            <w:r>
              <w:t>Opportunity status. Allowed values: open, won, lost, abandoned, all.</w:t>
            </w:r>
          </w:p>
        </w:tc>
      </w:tr>
      <w:tr>
        <w:tc>
          <w:tcPr>
            <w:tcW w:type="dxa" w:w="2880"/>
          </w:tcPr>
          <w:p>
            <w:r>
              <w:t>monetaryValue</w:t>
            </w:r>
          </w:p>
        </w:tc>
        <w:tc>
          <w:tcPr>
            <w:tcW w:type="dxa" w:w="2880"/>
          </w:tcPr>
          <w:p>
            <w:r>
              <w:t>number</w:t>
            </w:r>
          </w:p>
        </w:tc>
        <w:tc>
          <w:tcPr>
            <w:tcW w:type="dxa" w:w="2880"/>
          </w:tcPr>
          <w:p>
            <w:r>
              <w:t>Monetary value. Example: 220.</w:t>
            </w:r>
          </w:p>
        </w:tc>
      </w:tr>
      <w:tr>
        <w:tc>
          <w:tcPr>
            <w:tcW w:type="dxa" w:w="2880"/>
          </w:tcPr>
          <w:p>
            <w:r>
              <w:t>assignedTo</w:t>
            </w:r>
          </w:p>
        </w:tc>
        <w:tc>
          <w:tcPr>
            <w:tcW w:type="dxa" w:w="2880"/>
          </w:tcPr>
          <w:p>
            <w:r>
              <w:t>string</w:t>
            </w:r>
          </w:p>
        </w:tc>
        <w:tc>
          <w:tcPr>
            <w:tcW w:type="dxa" w:w="2880"/>
          </w:tcPr>
          <w:p>
            <w:r>
              <w:t>User ID the opportunity is assigned to. Example: 082goXVW3lIExEQPOnd3.</w:t>
            </w:r>
          </w:p>
        </w:tc>
      </w:tr>
      <w:tr>
        <w:tc>
          <w:tcPr>
            <w:tcW w:type="dxa" w:w="2880"/>
          </w:tcPr>
          <w:p>
            <w:r>
              <w:t>customFields</w:t>
            </w:r>
          </w:p>
        </w:tc>
        <w:tc>
          <w:tcPr>
            <w:tcW w:type="dxa" w:w="2880"/>
          </w:tcPr>
          <w:p>
            <w:r>
              <w:t>array</w:t>
            </w:r>
          </w:p>
        </w:tc>
        <w:tc>
          <w:tcPr>
            <w:tcW w:type="dxa" w:w="2880"/>
          </w:tcPr>
          <w:p>
            <w:r>
              <w:t>Array of custom field updates for the opportunity. Each item supports passing either id or key (per item). See customFields[] fields below.</w:t>
            </w:r>
          </w:p>
        </w:tc>
      </w:tr>
    </w:tbl>
    <w:p/>
    <w:p>
      <w:pPr>
        <w:pStyle w:val="Heading3"/>
      </w:pPr>
      <w:r>
        <w:t>customFields[]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customFields[].id</w:t>
            </w:r>
          </w:p>
        </w:tc>
        <w:tc>
          <w:tcPr>
            <w:tcW w:type="dxa" w:w="2880"/>
          </w:tcPr>
          <w:p>
            <w:r>
              <w:t>string</w:t>
            </w:r>
          </w:p>
        </w:tc>
        <w:tc>
          <w:tcPr>
            <w:tcW w:type="dxa" w:w="2880"/>
          </w:tcPr>
          <w:p>
            <w:r>
              <w:t>Custom field ID. Docs note: pass either id or key. Some variants show id as required.</w:t>
            </w:r>
          </w:p>
        </w:tc>
      </w:tr>
      <w:tr>
        <w:tc>
          <w:tcPr>
            <w:tcW w:type="dxa" w:w="2880"/>
          </w:tcPr>
          <w:p>
            <w:r>
              <w:t>customFields[].key</w:t>
            </w:r>
          </w:p>
        </w:tc>
        <w:tc>
          <w:tcPr>
            <w:tcW w:type="dxa" w:w="2880"/>
          </w:tcPr>
          <w:p>
            <w:r>
              <w:t>string</w:t>
            </w:r>
          </w:p>
        </w:tc>
        <w:tc>
          <w:tcPr>
            <w:tcW w:type="dxa" w:w="2880"/>
          </w:tcPr>
          <w:p>
            <w:r>
              <w:t>Custom field key. Docs note: pass either id or key.</w:t>
            </w:r>
          </w:p>
        </w:tc>
      </w:tr>
      <w:tr>
        <w:tc>
          <w:tcPr>
            <w:tcW w:type="dxa" w:w="2880"/>
          </w:tcPr>
          <w:p>
            <w:r>
              <w:t>customFields[].field_value</w:t>
            </w:r>
          </w:p>
        </w:tc>
        <w:tc>
          <w:tcPr>
            <w:tcW w:type="dxa" w:w="2880"/>
          </w:tcPr>
          <w:p>
            <w:r>
              <w:t>string | string[] | object</w:t>
            </w:r>
          </w:p>
        </w:tc>
        <w:tc>
          <w:tcPr>
            <w:tcW w:type="dxa" w:w="2880"/>
          </w:tcPr>
          <w:p>
            <w:r>
              <w:t>Value to set for the custom field. The docs show variants where this may be a string, array of strings, or an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"opportunity": {</w:t>
        <w:br/>
        <w:t xml:space="preserve"> "id": "yWQobCRIhRguQtD2llvk",</w:t>
        <w:br/>
        <w:t xml:space="preserve"> "name": "First Opps",</w:t>
        <w:br/>
        <w:t xml:space="preserve"> "monetaryValue": 220,</w:t>
        <w:br/>
        <w:t xml:space="preserve"> "pipelineId": "bCkKGpDsyPP4peuKowkG",</w:t>
        <w:br/>
        <w:t xml:space="preserve"> "pipelineStageId": "7915dedc-8f18-44d5-8bc3-77c04e994a10",</w:t>
        <w:br/>
        <w:t xml:space="preserve"> "assignedTo": "082goXVW3lIExEQPOnd3",</w:t>
        <w:br/>
        <w:t xml:space="preserve"> "status": "open",</w:t>
        <w:br/>
        <w:t xml:space="preserve"> "source": "string",</w:t>
        <w:br/>
        <w:t xml:space="preserve"> "lastStatusChangeAt": "string",</w:t>
        <w:br/>
        <w:t xml:space="preserve"> "lastStageChangeAt": "string",</w:t>
        <w:br/>
        <w:t xml:space="preserve"> "lastActionDate": "string",</w:t>
        <w:br/>
        <w:t xml:space="preserve"> "indexVersion": "string",</w:t>
        <w:br/>
        <w:t xml:space="preserve"> "createdAt": "string",</w:t>
        <w:br/>
        <w:t xml:space="preserve"> "updatedAt": "string",</w:t>
        <w:br/>
        <w:t xml:space="preserve"> "contactId": "string",</w:t>
        <w:br/>
        <w:t xml:space="preserve"> "locationId": "string",</w:t>
        <w:br/>
        <w:t xml:space="preserve"> "contact": {},</w:t>
        <w:br/>
        <w:t xml:space="preserve"> "notes": [],</w:t>
        <w:br/>
        <w:t xml:space="preserve"> "tasks": [],</w:t>
        <w:br/>
        <w:t xml:space="preserve"> "calendarEvents": [],</w:t>
        <w:br/>
        <w:t xml:space="preserve"> "customFields": [</w:t>
        <w:br/>
        <w:t xml:space="preserve"> {</w:t>
        <w:br/>
        <w:t xml:space="preserve"> "id": "string",</w:t>
        <w:br/>
        <w:t xml:space="preserve"> "fieldValue": "string"</w:t>
        <w:br/>
        <w:t xml:space="preserve"> }</w:t>
        <w:br/>
        <w:t xml:space="preserve"> ],</w:t>
        <w:br/>
        <w:t xml:space="preserve"> "followers":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Note: The scraped documentation references shared error schemas that were unresolved, so only generic JSON shapes can be shown here without guessing the exact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opportunity</w:t>
            </w:r>
          </w:p>
        </w:tc>
        <w:tc>
          <w:tcPr>
            <w:tcW w:type="dxa" w:w="2880"/>
          </w:tcPr>
          <w:p>
            <w:r>
              <w:t>object</w:t>
            </w:r>
          </w:p>
        </w:tc>
        <w:tc>
          <w:tcPr>
            <w:tcW w:type="dxa" w:w="2880"/>
          </w:tcPr>
          <w:p>
            <w:r>
              <w:t>Updated opportunity record.</w:t>
            </w:r>
          </w:p>
        </w:tc>
      </w:tr>
      <w:tr>
        <w:tc>
          <w:tcPr>
            <w:tcW w:type="dxa" w:w="2880"/>
          </w:tcPr>
          <w:p>
            <w:r>
              <w:t>opportunity.id</w:t>
            </w:r>
          </w:p>
        </w:tc>
        <w:tc>
          <w:tcPr>
            <w:tcW w:type="dxa" w:w="2880"/>
          </w:tcPr>
          <w:p>
            <w:r>
              <w:t>string</w:t>
            </w:r>
          </w:p>
        </w:tc>
        <w:tc>
          <w:tcPr>
            <w:tcW w:type="dxa" w:w="2880"/>
          </w:tcPr>
          <w:p>
            <w:r>
              <w:t>Opportunity ID.</w:t>
            </w:r>
          </w:p>
        </w:tc>
      </w:tr>
      <w:tr>
        <w:tc>
          <w:tcPr>
            <w:tcW w:type="dxa" w:w="2880"/>
          </w:tcPr>
          <w:p>
            <w:r>
              <w:t>opportunity.name</w:t>
            </w:r>
          </w:p>
        </w:tc>
        <w:tc>
          <w:tcPr>
            <w:tcW w:type="dxa" w:w="2880"/>
          </w:tcPr>
          <w:p>
            <w:r>
              <w:t>string</w:t>
            </w:r>
          </w:p>
        </w:tc>
        <w:tc>
          <w:tcPr>
            <w:tcW w:type="dxa" w:w="2880"/>
          </w:tcPr>
          <w:p>
            <w:r>
              <w:t>Opportunity name.</w:t>
            </w:r>
          </w:p>
        </w:tc>
      </w:tr>
      <w:tr>
        <w:tc>
          <w:tcPr>
            <w:tcW w:type="dxa" w:w="2880"/>
          </w:tcPr>
          <w:p>
            <w:r>
              <w:t>opportunity.monetaryValue</w:t>
            </w:r>
          </w:p>
        </w:tc>
        <w:tc>
          <w:tcPr>
            <w:tcW w:type="dxa" w:w="2880"/>
          </w:tcPr>
          <w:p>
            <w:r>
              <w:t>number</w:t>
            </w:r>
          </w:p>
        </w:tc>
        <w:tc>
          <w:tcPr>
            <w:tcW w:type="dxa" w:w="2880"/>
          </w:tcPr>
          <w:p>
            <w:r>
              <w:t>Monetary value.</w:t>
            </w:r>
          </w:p>
        </w:tc>
      </w:tr>
      <w:tr>
        <w:tc>
          <w:tcPr>
            <w:tcW w:type="dxa" w:w="2880"/>
          </w:tcPr>
          <w:p>
            <w:r>
              <w:t>opportunity.pipelineId</w:t>
            </w:r>
          </w:p>
        </w:tc>
        <w:tc>
          <w:tcPr>
            <w:tcW w:type="dxa" w:w="2880"/>
          </w:tcPr>
          <w:p>
            <w:r>
              <w:t>string</w:t>
            </w:r>
          </w:p>
        </w:tc>
        <w:tc>
          <w:tcPr>
            <w:tcW w:type="dxa" w:w="2880"/>
          </w:tcPr>
          <w:p>
            <w:r>
              <w:t>Pipeline ID.</w:t>
            </w:r>
          </w:p>
        </w:tc>
      </w:tr>
      <w:tr>
        <w:tc>
          <w:tcPr>
            <w:tcW w:type="dxa" w:w="2880"/>
          </w:tcPr>
          <w:p>
            <w:r>
              <w:t>opportunity.pipelineStageId</w:t>
            </w:r>
          </w:p>
        </w:tc>
        <w:tc>
          <w:tcPr>
            <w:tcW w:type="dxa" w:w="2880"/>
          </w:tcPr>
          <w:p>
            <w:r>
              <w:t>string</w:t>
            </w:r>
          </w:p>
        </w:tc>
        <w:tc>
          <w:tcPr>
            <w:tcW w:type="dxa" w:w="2880"/>
          </w:tcPr>
          <w:p>
            <w:r>
              <w:t>Pipeline stage ID.</w:t>
            </w:r>
          </w:p>
        </w:tc>
      </w:tr>
      <w:tr>
        <w:tc>
          <w:tcPr>
            <w:tcW w:type="dxa" w:w="2880"/>
          </w:tcPr>
          <w:p>
            <w:r>
              <w:t>opportunity.assignedTo</w:t>
            </w:r>
          </w:p>
        </w:tc>
        <w:tc>
          <w:tcPr>
            <w:tcW w:type="dxa" w:w="2880"/>
          </w:tcPr>
          <w:p>
            <w:r>
              <w:t>string</w:t>
            </w:r>
          </w:p>
        </w:tc>
        <w:tc>
          <w:tcPr>
            <w:tcW w:type="dxa" w:w="2880"/>
          </w:tcPr>
          <w:p>
            <w:r>
              <w:t>Assigned user ID.</w:t>
            </w:r>
          </w:p>
        </w:tc>
      </w:tr>
      <w:tr>
        <w:tc>
          <w:tcPr>
            <w:tcW w:type="dxa" w:w="2880"/>
          </w:tcPr>
          <w:p>
            <w:r>
              <w:t>opportunity.status</w:t>
            </w:r>
          </w:p>
        </w:tc>
        <w:tc>
          <w:tcPr>
            <w:tcW w:type="dxa" w:w="2880"/>
          </w:tcPr>
          <w:p>
            <w:r>
              <w:t>string</w:t>
            </w:r>
          </w:p>
        </w:tc>
        <w:tc>
          <w:tcPr>
            <w:tcW w:type="dxa" w:w="2880"/>
          </w:tcPr>
          <w:p>
            <w:r>
              <w:t>Opportunity status.</w:t>
            </w:r>
          </w:p>
        </w:tc>
      </w:tr>
      <w:tr>
        <w:tc>
          <w:tcPr>
            <w:tcW w:type="dxa" w:w="2880"/>
          </w:tcPr>
          <w:p>
            <w:r>
              <w:t>opportunity.source</w:t>
            </w:r>
          </w:p>
        </w:tc>
        <w:tc>
          <w:tcPr>
            <w:tcW w:type="dxa" w:w="2880"/>
          </w:tcPr>
          <w:p>
            <w:r>
              <w:t>string</w:t>
            </w:r>
          </w:p>
        </w:tc>
        <w:tc>
          <w:tcPr>
            <w:tcW w:type="dxa" w:w="2880"/>
          </w:tcPr>
          <w:p>
            <w:r>
              <w:t>Opportunity source.</w:t>
            </w:r>
          </w:p>
        </w:tc>
      </w:tr>
      <w:tr>
        <w:tc>
          <w:tcPr>
            <w:tcW w:type="dxa" w:w="2880"/>
          </w:tcPr>
          <w:p>
            <w:r>
              <w:t>opportunity.lastStatusChangeAt</w:t>
            </w:r>
          </w:p>
        </w:tc>
        <w:tc>
          <w:tcPr>
            <w:tcW w:type="dxa" w:w="2880"/>
          </w:tcPr>
          <w:p>
            <w:r>
              <w:t>string</w:t>
            </w:r>
          </w:p>
        </w:tc>
        <w:tc>
          <w:tcPr>
            <w:tcW w:type="dxa" w:w="2880"/>
          </w:tcPr>
          <w:p>
            <w:r>
              <w:t>Timestamp of last status change.</w:t>
            </w:r>
          </w:p>
        </w:tc>
      </w:tr>
      <w:tr>
        <w:tc>
          <w:tcPr>
            <w:tcW w:type="dxa" w:w="2880"/>
          </w:tcPr>
          <w:p>
            <w:r>
              <w:t>opportunity.lastStageChangeAt</w:t>
            </w:r>
          </w:p>
        </w:tc>
        <w:tc>
          <w:tcPr>
            <w:tcW w:type="dxa" w:w="2880"/>
          </w:tcPr>
          <w:p>
            <w:r>
              <w:t>string</w:t>
            </w:r>
          </w:p>
        </w:tc>
        <w:tc>
          <w:tcPr>
            <w:tcW w:type="dxa" w:w="2880"/>
          </w:tcPr>
          <w:p>
            <w:r>
              <w:t>Timestamp of last stage change.</w:t>
            </w:r>
          </w:p>
        </w:tc>
      </w:tr>
      <w:tr>
        <w:tc>
          <w:tcPr>
            <w:tcW w:type="dxa" w:w="2880"/>
          </w:tcPr>
          <w:p>
            <w:r>
              <w:t>opportunity.lastActionDate</w:t>
            </w:r>
          </w:p>
        </w:tc>
        <w:tc>
          <w:tcPr>
            <w:tcW w:type="dxa" w:w="2880"/>
          </w:tcPr>
          <w:p>
            <w:r>
              <w:t>string</w:t>
            </w:r>
          </w:p>
        </w:tc>
        <w:tc>
          <w:tcPr>
            <w:tcW w:type="dxa" w:w="2880"/>
          </w:tcPr>
          <w:p>
            <w:r>
              <w:t>Timestamp of last action date.</w:t>
            </w:r>
          </w:p>
        </w:tc>
      </w:tr>
      <w:tr>
        <w:tc>
          <w:tcPr>
            <w:tcW w:type="dxa" w:w="2880"/>
          </w:tcPr>
          <w:p>
            <w:r>
              <w:t>opportunity.indexVersion</w:t>
            </w:r>
          </w:p>
        </w:tc>
        <w:tc>
          <w:tcPr>
            <w:tcW w:type="dxa" w:w="2880"/>
          </w:tcPr>
          <w:p>
            <w:r>
              <w:t>string</w:t>
            </w:r>
          </w:p>
        </w:tc>
        <w:tc>
          <w:tcPr>
            <w:tcW w:type="dxa" w:w="2880"/>
          </w:tcPr>
          <w:p>
            <w:r>
              <w:t>Index version.</w:t>
            </w:r>
          </w:p>
        </w:tc>
      </w:tr>
      <w:tr>
        <w:tc>
          <w:tcPr>
            <w:tcW w:type="dxa" w:w="2880"/>
          </w:tcPr>
          <w:p>
            <w:r>
              <w:t>opportunity.createdAt</w:t>
            </w:r>
          </w:p>
        </w:tc>
        <w:tc>
          <w:tcPr>
            <w:tcW w:type="dxa" w:w="2880"/>
          </w:tcPr>
          <w:p>
            <w:r>
              <w:t>string</w:t>
            </w:r>
          </w:p>
        </w:tc>
        <w:tc>
          <w:tcPr>
            <w:tcW w:type="dxa" w:w="2880"/>
          </w:tcPr>
          <w:p>
            <w:r>
              <w:t>Created timestamp.</w:t>
            </w:r>
          </w:p>
        </w:tc>
      </w:tr>
      <w:tr>
        <w:tc>
          <w:tcPr>
            <w:tcW w:type="dxa" w:w="2880"/>
          </w:tcPr>
          <w:p>
            <w:r>
              <w:t>opportunity.updatedAt</w:t>
            </w:r>
          </w:p>
        </w:tc>
        <w:tc>
          <w:tcPr>
            <w:tcW w:type="dxa" w:w="2880"/>
          </w:tcPr>
          <w:p>
            <w:r>
              <w:t>string</w:t>
            </w:r>
          </w:p>
        </w:tc>
        <w:tc>
          <w:tcPr>
            <w:tcW w:type="dxa" w:w="2880"/>
          </w:tcPr>
          <w:p>
            <w:r>
              <w:t>Updated timestamp.</w:t>
            </w:r>
          </w:p>
        </w:tc>
      </w:tr>
      <w:tr>
        <w:tc>
          <w:tcPr>
            <w:tcW w:type="dxa" w:w="2880"/>
          </w:tcPr>
          <w:p>
            <w:r>
              <w:t>opportunity.contactId</w:t>
            </w:r>
          </w:p>
        </w:tc>
        <w:tc>
          <w:tcPr>
            <w:tcW w:type="dxa" w:w="2880"/>
          </w:tcPr>
          <w:p>
            <w:r>
              <w:t>string</w:t>
            </w:r>
          </w:p>
        </w:tc>
        <w:tc>
          <w:tcPr>
            <w:tcW w:type="dxa" w:w="2880"/>
          </w:tcPr>
          <w:p>
            <w:r>
              <w:t>Related contact ID.</w:t>
            </w:r>
          </w:p>
        </w:tc>
      </w:tr>
      <w:tr>
        <w:tc>
          <w:tcPr>
            <w:tcW w:type="dxa" w:w="2880"/>
          </w:tcPr>
          <w:p>
            <w:r>
              <w:t>opportunity.locationId</w:t>
            </w:r>
          </w:p>
        </w:tc>
        <w:tc>
          <w:tcPr>
            <w:tcW w:type="dxa" w:w="2880"/>
          </w:tcPr>
          <w:p>
            <w:r>
              <w:t>string</w:t>
            </w:r>
          </w:p>
        </w:tc>
        <w:tc>
          <w:tcPr>
            <w:tcW w:type="dxa" w:w="2880"/>
          </w:tcPr>
          <w:p>
            <w:r>
              <w:t>Related location ID.</w:t>
            </w:r>
          </w:p>
        </w:tc>
      </w:tr>
      <w:tr>
        <w:tc>
          <w:tcPr>
            <w:tcW w:type="dxa" w:w="2880"/>
          </w:tcPr>
          <w:p>
            <w:r>
              <w:t>opportunity.contact</w:t>
            </w:r>
          </w:p>
        </w:tc>
        <w:tc>
          <w:tcPr>
            <w:tcW w:type="dxa" w:w="2880"/>
          </w:tcPr>
          <w:p>
            <w:r>
              <w:t>object</w:t>
            </w:r>
          </w:p>
        </w:tc>
        <w:tc>
          <w:tcPr>
            <w:tcW w:type="dxa" w:w="2880"/>
          </w:tcPr>
          <w:p>
            <w:r>
              <w:t>Contact object (SearchOpportunitiesContactResponseSchema), schema not provided in scraped content.</w:t>
            </w:r>
          </w:p>
        </w:tc>
      </w:tr>
      <w:tr>
        <w:tc>
          <w:tcPr>
            <w:tcW w:type="dxa" w:w="2880"/>
          </w:tcPr>
          <w:p>
            <w:r>
              <w:t>opportunity.notes</w:t>
            </w:r>
          </w:p>
        </w:tc>
        <w:tc>
          <w:tcPr>
            <w:tcW w:type="dxa" w:w="2880"/>
          </w:tcPr>
          <w:p>
            <w:r>
              <w:t>string[]</w:t>
            </w:r>
          </w:p>
        </w:tc>
        <w:tc>
          <w:tcPr>
            <w:tcW w:type="dxa" w:w="2880"/>
          </w:tcPr>
          <w:p>
            <w:r>
              <w:t>Notes.</w:t>
            </w:r>
          </w:p>
        </w:tc>
      </w:tr>
      <w:tr>
        <w:tc>
          <w:tcPr>
            <w:tcW w:type="dxa" w:w="2880"/>
          </w:tcPr>
          <w:p>
            <w:r>
              <w:t>opportunity.tasks</w:t>
            </w:r>
          </w:p>
        </w:tc>
        <w:tc>
          <w:tcPr>
            <w:tcW w:type="dxa" w:w="2880"/>
          </w:tcPr>
          <w:p>
            <w:r>
              <w:t>string[]</w:t>
            </w:r>
          </w:p>
        </w:tc>
        <w:tc>
          <w:tcPr>
            <w:tcW w:type="dxa" w:w="2880"/>
          </w:tcPr>
          <w:p>
            <w:r>
              <w:t>Tasks.</w:t>
            </w:r>
          </w:p>
        </w:tc>
      </w:tr>
      <w:tr>
        <w:tc>
          <w:tcPr>
            <w:tcW w:type="dxa" w:w="2880"/>
          </w:tcPr>
          <w:p>
            <w:r>
              <w:t>opportunity.calendarEvents</w:t>
            </w:r>
          </w:p>
        </w:tc>
        <w:tc>
          <w:tcPr>
            <w:tcW w:type="dxa" w:w="2880"/>
          </w:tcPr>
          <w:p>
            <w:r>
              <w:t>string[]</w:t>
            </w:r>
          </w:p>
        </w:tc>
        <w:tc>
          <w:tcPr>
            <w:tcW w:type="dxa" w:w="2880"/>
          </w:tcPr>
          <w:p>
            <w:r>
              <w:t>Calendar events.</w:t>
            </w:r>
          </w:p>
        </w:tc>
      </w:tr>
      <w:tr>
        <w:tc>
          <w:tcPr>
            <w:tcW w:type="dxa" w:w="2880"/>
          </w:tcPr>
          <w:p>
            <w:r>
              <w:t>opportunity.customFields</w:t>
            </w:r>
          </w:p>
        </w:tc>
        <w:tc>
          <w:tcPr>
            <w:tcW w:type="dxa" w:w="2880"/>
          </w:tcPr>
          <w:p>
            <w:r>
              <w:t>array</w:t>
            </w:r>
          </w:p>
        </w:tc>
        <w:tc>
          <w:tcPr>
            <w:tcW w:type="dxa" w:w="2880"/>
          </w:tcPr>
          <w:p>
            <w:r>
              <w:t>Custom fields on the opportunity.</w:t>
            </w:r>
          </w:p>
        </w:tc>
      </w:tr>
      <w:tr>
        <w:tc>
          <w:tcPr>
            <w:tcW w:type="dxa" w:w="2880"/>
          </w:tcPr>
          <w:p>
            <w:r>
              <w:t>opportunity.customFields[].id</w:t>
            </w:r>
          </w:p>
        </w:tc>
        <w:tc>
          <w:tcPr>
            <w:tcW w:type="dxa" w:w="2880"/>
          </w:tcPr>
          <w:p>
            <w:r>
              <w:t>string</w:t>
            </w:r>
          </w:p>
        </w:tc>
        <w:tc>
          <w:tcPr>
            <w:tcW w:type="dxa" w:w="2880"/>
          </w:tcPr>
          <w:p>
            <w:r>
              <w:t>Custom field ID.</w:t>
            </w:r>
          </w:p>
        </w:tc>
      </w:tr>
      <w:tr>
        <w:tc>
          <w:tcPr>
            <w:tcW w:type="dxa" w:w="2880"/>
          </w:tcPr>
          <w:p>
            <w:r>
              <w:t>opportunity.customFields[].fieldValue</w:t>
            </w:r>
          </w:p>
        </w:tc>
        <w:tc>
          <w:tcPr>
            <w:tcW w:type="dxa" w:w="2880"/>
          </w:tcPr>
          <w:p>
            <w:r>
              <w:t>string | object | string[] | object[]</w:t>
            </w:r>
          </w:p>
        </w:tc>
        <w:tc>
          <w:tcPr>
            <w:tcW w:type="dxa" w:w="2880"/>
          </w:tcPr>
          <w:p>
            <w:r>
              <w:t>Custom field value (oneOf).</w:t>
            </w:r>
          </w:p>
        </w:tc>
      </w:tr>
      <w:tr>
        <w:tc>
          <w:tcPr>
            <w:tcW w:type="dxa" w:w="2880"/>
          </w:tcPr>
          <w:p>
            <w:r>
              <w:t>opportunity.followers</w:t>
            </w:r>
          </w:p>
        </w:tc>
        <w:tc>
          <w:tcPr>
            <w:tcW w:type="dxa" w:w="2880"/>
          </w:tcPr>
          <w:p>
            <w:r>
              <w:t>array</w:t>
            </w:r>
          </w:p>
        </w:tc>
        <w:tc>
          <w:tcPr>
            <w:tcW w:type="dxa" w:w="2880"/>
          </w:tcPr>
          <w:p>
            <w:r>
              <w:t>Followers list (items schema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'https://services.leadconnectorhq.com/opportunities/yWQobCRIhRguQtD2llvk' \</w:t>
        <w:br/>
        <w:t xml:space="preserve"> --header 'Accept: application/json' \</w:t>
        <w:br/>
        <w:t xml:space="preserve"> --header 'Content-Type: application/json' \</w:t>
        <w:br/>
        <w:t xml:space="preserve"> --header 'Version: 2021-07-28' \</w:t>
        <w:br/>
        <w:t xml:space="preserve"> --data '{</w:t>
        <w:br/>
        <w:t xml:space="preserve"> "name": "First Opps",</w:t>
        <w:br/>
        <w:t xml:space="preserve"> "monetaryValue": 220,</w:t>
        <w:br/>
        <w:t xml:space="preserve"> "status": "open",</w:t>
        <w:br/>
        <w:t xml:space="preserve"> "pipelineId": "bCkKGpDsyPP4peuKowkG",</w:t>
        <w:br/>
        <w:t xml:space="preserve"> "pipelineStageId": "7915dedc-8f18-44d5-8bc3-77c04e994a10",</w:t>
        <w:br/>
        <w:t xml:space="preserve"> "assignedTo": "082goXVW3lIExEQPOnd3",</w:t>
        <w:br/>
        <w:t xml:space="preserve"> "customFields": [</w:t>
        <w:br/>
        <w:t xml:space="preserve">      {</w:t>
        <w:br/>
        <w:t xml:space="preserve"> "id": "customFieldId123",</w:t>
        <w:br/>
        <w:t xml:space="preserve"> "field_value": "Some value"</w:t>
        <w:br/>
        <w:t xml:space="preserve">      }</w:t>
        <w:br/>
        <w:t xml:space="preserve">    ]</w:t>
        <w:br/>
        <w:t xml:space="preserve">  }'</w:t>
      </w:r>
    </w:p>
    <w:p>
      <w:pPr>
        <w:pStyle w:val="Heading3"/>
      </w:pPr>
      <w:r>
        <w:t>Example Usage</w:t>
      </w:r>
    </w:p>
    <w:p>
      <w:pPr>
        <w:pStyle w:val="Heading3"/>
      </w:pPr>
      <w:r>
        <w:t>Example 1: Update status and value</w:t>
      </w:r>
    </w:p>
    <w:p>
      <w:r>
        <w:rPr>
          <w:b/>
          <w:color w:val="666666"/>
          <w:sz w:val="16"/>
        </w:rPr>
        <w:t>[bash]</w:t>
      </w:r>
    </w:p>
    <w:p>
      <w:pPr>
        <w:shd w:fill="F2F2F2" w:val="clear"/>
      </w:pPr>
      <w:r>
        <w:rPr>
          <w:rFonts w:ascii="Courier New" w:hAnsi="Courier New"/>
          <w:sz w:val="17"/>
        </w:rPr>
        <w:t>curl -X PUT \</w:t>
        <w:br/>
        <w:t xml:space="preserve"> 'https://services.leadconnectorhq.com/opportunities/yWQobCRIhRguQtD2llvk' \</w:t>
        <w:br/>
        <w:t xml:space="preserve"> -H 'Accept: application/json' \</w:t>
        <w:br/>
        <w:t xml:space="preserve"> -H 'Content-Type: application/json' \</w:t>
        <w:br/>
        <w:t xml:space="preserve"> -H 'Version: 2021-07-28' \</w:t>
        <w:br/>
        <w:t xml:space="preserve"> -d '{</w:t>
        <w:br/>
        <w:t xml:space="preserve"> "status": "won",</w:t>
        <w:br/>
        <w:t xml:space="preserve"> "monetaryValue": 1500</w:t>
        <w:br/>
        <w:t xml:space="preserve">  }'</w:t>
      </w:r>
    </w:p>
    <w:p>
      <w:pPr>
        <w:pStyle w:val="Heading3"/>
      </w:pPr>
      <w:r>
        <w:t>Example 2: Move opportunity to a new pipeline stage</w:t>
      </w:r>
    </w:p>
    <w:p>
      <w:r>
        <w:rPr>
          <w:b/>
          <w:color w:val="666666"/>
          <w:sz w:val="16"/>
        </w:rPr>
        <w:t>[bash]</w:t>
      </w:r>
    </w:p>
    <w:p>
      <w:pPr>
        <w:shd w:fill="F2F2F2" w:val="clear"/>
      </w:pPr>
      <w:r>
        <w:rPr>
          <w:rFonts w:ascii="Courier New" w:hAnsi="Courier New"/>
          <w:sz w:val="17"/>
        </w:rPr>
        <w:t>curl -X PUT \</w:t>
        <w:br/>
        <w:t xml:space="preserve"> 'https://services.leadconnectorhq.com/opportunities/yWQobCRIhRguQtD2llvk' \</w:t>
        <w:br/>
        <w:t xml:space="preserve"> -H 'Accept: application/json' \</w:t>
        <w:br/>
        <w:t xml:space="preserve"> -H 'Content-Type: application/json' \</w:t>
        <w:br/>
        <w:t xml:space="preserve"> -H 'Version: 2021-07-28' \</w:t>
        <w:br/>
        <w:t xml:space="preserve"> -d '{</w:t>
        <w:br/>
        <w:t xml:space="preserve"> "pipelineId": "bCkKGpDsyPP4peuKowkG",</w:t>
        <w:br/>
        <w:t xml:space="preserve"> "pipelineStageId": "7915dedc-8f18-44d5-8bc3-77c04e994a10"</w:t>
        <w:br/>
        <w:t xml:space="preserve">  }'</w:t>
      </w:r>
    </w:p>
    <w:p>
      <w:pPr>
        <w:pStyle w:val="Heading3"/>
      </w:pPr>
      <w:r>
        <w:t>Example 3: Update custom fields (using key)</w:t>
      </w:r>
    </w:p>
    <w:p>
      <w:r>
        <w:rPr>
          <w:b/>
          <w:color w:val="666666"/>
          <w:sz w:val="16"/>
        </w:rPr>
        <w:t>[bash]</w:t>
      </w:r>
    </w:p>
    <w:p>
      <w:pPr>
        <w:shd w:fill="F2F2F2" w:val="clear"/>
      </w:pPr>
      <w:r>
        <w:rPr>
          <w:rFonts w:ascii="Courier New" w:hAnsi="Courier New"/>
          <w:sz w:val="17"/>
        </w:rPr>
        <w:t>curl -X PUT \</w:t>
        <w:br/>
        <w:t xml:space="preserve"> 'https://services.leadconnectorhq.com/opportunities/yWQobCRIhRguQtD2llvk' \</w:t>
        <w:br/>
        <w:t xml:space="preserve"> -H 'Accept: application/json' \</w:t>
        <w:br/>
        <w:t xml:space="preserve"> -H 'Content-Type: application/json' \</w:t>
        <w:br/>
        <w:t xml:space="preserve"> -H 'Version: 2021-07-28' \</w:t>
        <w:br/>
        <w:t xml:space="preserve"> -d '{</w:t>
        <w:br/>
        <w:t xml:space="preserve"> "customFields": [</w:t>
        <w:br/>
        <w:t xml:space="preserve">      {</w:t>
        <w:br/>
        <w:t xml:space="preserve"> "key": "lead_source",</w:t>
        <w:br/>
        <w:t xml:space="preserve"> "field_value": "Referral"</w:t>
        <w:br/>
        <w:t xml:space="preserve">      }</w:t>
        <w:br/>
        <w:t xml:space="preserve">    ]</w:t>
        <w:br/>
        <w:t xml:space="preserve">  }'</w:t>
      </w:r>
    </w:p>
    <w:p>
      <w:pPr>
        <w:pStyle w:val="Heading3"/>
      </w:pPr>
      <w:r>
        <w:t>Behavior</w:t>
      </w:r>
    </w:p>
    <w:p>
      <w:pPr>
        <w:pStyle w:val="ListBullet"/>
      </w:pPr>
      <w:r>
        <w:t>Validates the required Version header and the id path parameter.</w:t>
      </w:r>
    </w:p>
    <w:p>
      <w:pPr>
        <w:pStyle w:val="ListBullet"/>
      </w:pPr>
      <w:r>
        <w:t>Applies provided fields to the opportunity record.</w:t>
      </w:r>
    </w:p>
    <w:p>
      <w:pPr>
        <w:pStyle w:val="ListBullet"/>
      </w:pPr>
      <w:r>
        <w:t>Updates any provided customFields entries.</w:t>
      </w:r>
    </w:p>
    <w:p>
      <w:pPr>
        <w:pStyle w:val="ListBullet"/>
      </w:pPr>
      <w:r>
        <w:t>Returns the updated opportunity object.</w:t>
      </w:r>
    </w:p>
    <w:p>
      <w:pPr>
        <w:pStyle w:val="Heading3"/>
      </w:pPr>
      <w:r>
        <w:t>Notes</w:t>
      </w:r>
    </w:p>
    <w:p>
      <w:pPr>
        <w:pStyle w:val="ListBullet"/>
      </w:pPr>
      <w:r>
        <w:t>The request body is required, but the documentation does not specify which fields are mandatory within the body—send only the fields you intend to update.</w:t>
      </w:r>
    </w:p>
    <w:p>
      <w:pPr>
        <w:pStyle w:val="ListBullet"/>
      </w:pPr>
      <w:r>
        <w:t>For customFields[], the docs indicate you can pass either id or key for identifying a custom field.</w:t>
      </w:r>
    </w:p>
    <w:p>
      <w:pPr>
        <w:pStyle w:val="Heading3"/>
      </w:pPr>
      <w:r>
        <w:t>Gotchas</w:t>
      </w:r>
    </w:p>
    <w:p>
      <w:pPr>
        <w:pStyle w:val="ListBullet"/>
      </w:pPr>
      <w:r>
        <w:t>customFields[].field_value uses a different naming convention than the response (fieldValue). Preserve the casing exactly as shown.</w:t>
      </w:r>
    </w:p>
    <w:p>
      <w:pPr>
        <w:pStyle w:val="ListBullet"/>
      </w:pPr>
      <w:r>
        <w:t>The status allowed value all is unusual for an update operation, but it is explicitly listed in the scraped content.</w:t>
      </w:r>
    </w:p>
    <w:p>
      <w:pPr>
        <w:pStyle w:val="Heading3"/>
      </w:pPr>
      <w:r>
        <w:t>Error Handling</w:t>
      </w:r>
    </w:p>
    <w:p>
      <w:pPr>
        <w:pStyle w:val="ListBullet"/>
      </w:pPr>
      <w:r>
        <w:t>400 Bad Request: Invalid payload (exact schema not provided in scraped content).</w:t>
      </w:r>
    </w:p>
    <w:p>
      <w:pPr>
        <w:pStyle w:val="ListBullet"/>
      </w:pPr>
      <w:r>
        <w:t>401 Unauthorized: Not authorized (exact schema not provided in scraped content).</w:t>
      </w:r>
    </w:p>
    <w:p>
      <w:pPr>
        <w:pStyle w:val="ListBullet"/>
      </w:pPr>
      <w:r>
        <w:t>422 Unprocessable Entity: Validation/semantic errors (exact schema not provided in scraped content).</w:t>
      </w:r>
    </w:p>
    <w:p>
      <w:pPr>
        <w:pStyle w:val="Heading3"/>
      </w:pPr>
      <w:r>
        <w:t>Related opportunities actions</w:t>
      </w:r>
    </w:p>
    <w:p>
      <w:pPr>
        <w:pStyle w:val="ListBullet"/>
      </w:pPr>
      <w:r>
        <w:t>[POST] Add Followers to an Opportunity — /opportunities/{{id}}/followers</w:t>
      </w:r>
    </w:p>
    <w:p>
      <w:pPr>
        <w:pStyle w:val="ListBullet"/>
      </w:pPr>
      <w:r>
        <w:t>[POST] Create an Opportunity — /opportunities/</w:t>
      </w:r>
    </w:p>
    <w:p>
      <w:pPr>
        <w:pStyle w:val="ListBullet"/>
      </w:pPr>
      <w:r>
        <w:t>[DELETE] Delete an Opportunity — /opportunities/{{id}}</w:t>
      </w:r>
    </w:p>
    <w:p>
      <w:pPr>
        <w:pStyle w:val="ListBullet"/>
      </w:pPr>
      <w:r>
        <w:t>[GET] Get an Opportunity — /opportunities/{{id}}</w:t>
      </w:r>
    </w:p>
    <w:p>
      <w:pPr>
        <w:pStyle w:val="ListBullet"/>
      </w:pPr>
      <w:r>
        <w:t>[DELETE] Remove Followers from an Opportunity — /opportunities/{{id}}/followers</w:t>
      </w:r>
    </w:p>
    <w:p>
      <w:pPr>
        <w:pStyle w:val="ListBullet"/>
      </w:pPr>
      <w:r>
        <w:t>[GET] Search Opportunities (by Location) — /opportunities/search</w:t>
      </w:r>
    </w:p>
    <w:p>
      <w:r>
        <w:br w:type="page"/>
      </w:r>
    </w:p>
    <w:p>
      <w:pPr>
        <w:pStyle w:val="Heading2"/>
      </w:pPr>
      <w:r>
        <w:t>183. [PUT] Update an Opportunity’s Status</w:t>
      </w:r>
    </w:p>
    <w:p>
      <w:r>
        <w:rPr>
          <w:b/>
        </w:rPr>
        <w:t xml:space="preserve">Endpoint: </w:t>
      </w:r>
      <w:r>
        <w:rPr>
          <w:rFonts w:ascii="Courier New" w:hAnsi="Courier New"/>
          <w:sz w:val="18"/>
        </w:rPr>
        <w:t>/opportunities/{{id}}/status</w:t>
      </w:r>
    </w:p>
    <w:p>
      <w:pPr>
        <w:pStyle w:val="Heading3"/>
      </w:pPr>
      <w:r>
        <w:t>Prerequisites</w:t>
      </w:r>
    </w:p>
    <w:p>
      <w:pPr>
        <w:pStyle w:val="ListBullet"/>
      </w:pPr>
      <w:r>
        <w:t>You must have access to update Opportunities in the target account/location.</w:t>
      </w:r>
    </w:p>
    <w:p>
      <w:pPr>
        <w:pStyle w:val="Heading3"/>
      </w:pPr>
      <w:r>
        <w:t>Method</w:t>
      </w:r>
    </w:p>
    <w:p>
      <w:r>
        <w:t>PUT</w:t>
      </w:r>
    </w:p>
    <w:p>
      <w:pPr>
        <w:pStyle w:val="Heading3"/>
      </w:pPr>
      <w:r>
        <w:t>URL</w:t>
      </w:r>
    </w:p>
    <w:p>
      <w:r>
        <w:t>https://services.leadconnectorhq.com/opportunities/{{id}}/status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the status of an existing Opportunity identified by its Opportunity ID.</w:t>
      </w:r>
    </w:p>
    <w:p>
      <w:pPr>
        <w:pStyle w:val="Heading3"/>
      </w:pPr>
      <w:r>
        <w:t>Enforcement Rules</w:t>
      </w:r>
    </w:p>
    <w:p>
      <w:pPr>
        <w:pStyle w:val="ListBullet"/>
      </w:pPr>
      <w:r>
        <w:t>The id path parameter must always be present and must be a non-empty string.</w:t>
      </w:r>
    </w:p>
    <w:p>
      <w:pPr>
        <w:pStyle w:val="ListBullet"/>
      </w:pPr>
      <w:r>
        <w:t>Always construct the path as /opportunities/{{id}}/status.</w:t>
      </w:r>
    </w:p>
    <w:p>
      <w:pPr>
        <w:pStyle w:val="ListBullet"/>
      </w:pPr>
      <w:r>
        <w:t>Do not call the API with a missing or empty id (e.g., avoid /opportunities//status).</w:t>
      </w:r>
    </w:p>
    <w:p>
      <w:pPr>
        <w:pStyle w:val="ListBullet"/>
      </w:pPr>
      <w:r>
        <w:t>When executing the action, ensure to send Path Parameters in the URL and not in the body.</w:t>
      </w:r>
    </w:p>
    <w:p>
      <w:pPr>
        <w:pStyle w:val="ListBullet"/>
      </w:pPr>
      <w:r>
        <w:t>This endpoint has no query parameters.</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/opportunities/yWQobCRIhRguQtD2llvk/status</w:t>
      </w:r>
    </w:p>
    <w:p>
      <w:pPr>
        <w:pStyle w:val="Heading3"/>
      </w:pPr>
      <w:r>
        <w:t>Invalid Examples</w:t>
      </w:r>
    </w:p>
    <w:p>
      <w:r>
        <w:rPr>
          <w:b/>
          <w:color w:val="666666"/>
          <w:sz w:val="16"/>
        </w:rPr>
        <w:t>[http]</w:t>
      </w:r>
    </w:p>
    <w:p>
      <w:pPr>
        <w:shd w:fill="F2F2F2" w:val="clear"/>
      </w:pPr>
      <w:r>
        <w:rPr>
          <w:rFonts w:ascii="Courier New" w:hAnsi="Courier New"/>
          <w:sz w:val="17"/>
        </w:rPr>
        <w:t>/opportunities//status</w:t>
        <w:br/>
        <w:t>/opportunities/status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Opportunity ID. Example: yWQobCRIhRguQtD2llvk.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New opportunity status. Allowed values: open, won, lost, abandoned, all. Sent in the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"succeded":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(422 Unprocessable Entity)</w:t>
      </w:r>
    </w:p>
    <w:p>
      <w:r>
        <w:rPr>
          <w:b/>
        </w:rPr>
        <w:t>Note: Note: The 400/401/422 response schemas were referenced but unresolved in the scraped documentation (BadRequestDTO, UnauthorizedDTO, UnprocessableDTO), so exact fields are not available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succeded</w:t>
            </w:r>
          </w:p>
        </w:tc>
        <w:tc>
          <w:tcPr>
            <w:tcW w:type="dxa" w:w="2880"/>
          </w:tcPr>
          <w:p>
            <w:r>
              <w:t>boolean</w:t>
            </w:r>
          </w:p>
        </w:tc>
        <w:tc>
          <w:tcPr>
            <w:tcW w:type="dxa" w:w="2880"/>
          </w:tcPr>
          <w:p>
            <w:r>
              <w:t>Indicates whether the update succeeded.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'https://services.leadconnectorhq.com/opportunities/yWQobCRIhRguQtD2llvk/status' \</w:t>
        <w:br/>
        <w:t xml:space="preserve"> --header 'Accept: application/json' \</w:t>
        <w:br/>
        <w:t xml:space="preserve"> --header 'Content-Type: application/json' \</w:t>
        <w:br/>
        <w:t xml:space="preserve"> --header 'Version: 2021-07-28' \</w:t>
        <w:br/>
        <w:t xml:space="preserve"> --data '{</w:t>
        <w:br/>
        <w:t xml:space="preserve"> "status": "won"</w:t>
        <w:br/>
        <w:t xml:space="preserve">  }'</w:t>
      </w:r>
    </w:p>
    <w:p>
      <w:pPr>
        <w:pStyle w:val="Heading3"/>
      </w:pPr>
      <w:r>
        <w:t>Example Usage</w:t>
      </w:r>
    </w:p>
    <w:p>
      <w:pPr>
        <w:pStyle w:val="Heading3"/>
      </w:pPr>
      <w:r>
        <w:t>Example 1: Mark an Opportunity as Won</w:t>
      </w:r>
    </w:p>
    <w:p>
      <w:r>
        <w:rPr>
          <w:b/>
          <w:color w:val="666666"/>
          <w:sz w:val="16"/>
        </w:rPr>
        <w:t>[bash]</w:t>
      </w:r>
    </w:p>
    <w:p>
      <w:pPr>
        <w:shd w:fill="F2F2F2" w:val="clear"/>
      </w:pPr>
      <w:r>
        <w:rPr>
          <w:rFonts w:ascii="Courier New" w:hAnsi="Courier New"/>
          <w:sz w:val="17"/>
        </w:rPr>
        <w:t>curl -X PUT \</w:t>
        <w:br/>
        <w:t xml:space="preserve"> 'https://services.leadconnectorhq.com/opportunities/yWQobCRIhRguQtD2llvk/status' \</w:t>
        <w:br/>
        <w:t xml:space="preserve"> -H 'Accept: application/json' \</w:t>
        <w:br/>
        <w:t xml:space="preserve"> -H 'Content-Type: application/json' \</w:t>
        <w:br/>
        <w:t xml:space="preserve"> -H 'Version: 2021-07-28' \</w:t>
        <w:br/>
        <w:t xml:space="preserve"> -d '{"status":"won"}'</w:t>
      </w:r>
    </w:p>
    <w:p>
      <w:pPr>
        <w:pStyle w:val="Heading3"/>
      </w:pPr>
      <w:r>
        <w:t>Example 2: Re-open an Opportunity</w:t>
      </w:r>
    </w:p>
    <w:p>
      <w:r>
        <w:rPr>
          <w:b/>
          <w:color w:val="666666"/>
          <w:sz w:val="16"/>
        </w:rPr>
        <w:t>[bash]</w:t>
      </w:r>
    </w:p>
    <w:p>
      <w:pPr>
        <w:shd w:fill="F2F2F2" w:val="clear"/>
      </w:pPr>
      <w:r>
        <w:rPr>
          <w:rFonts w:ascii="Courier New" w:hAnsi="Courier New"/>
          <w:sz w:val="17"/>
        </w:rPr>
        <w:t>curl -X PUT \</w:t>
        <w:br/>
        <w:t xml:space="preserve"> 'https://services.leadconnectorhq.com/opportunities/yWQobCRIhRguQtD2llvk/status' \</w:t>
        <w:br/>
        <w:t xml:space="preserve"> -H 'Accept: application/json' \</w:t>
        <w:br/>
        <w:t xml:space="preserve"> -H 'Content-Type: application/json' \</w:t>
        <w:br/>
        <w:t xml:space="preserve"> -H 'Version: 2021-07-28' \</w:t>
        <w:br/>
        <w:t xml:space="preserve"> -d '{"status":"open"}'</w:t>
      </w:r>
    </w:p>
    <w:p>
      <w:pPr>
        <w:pStyle w:val="Heading3"/>
      </w:pPr>
      <w:r>
        <w:t>Notes</w:t>
      </w:r>
    </w:p>
    <w:p>
      <w:pPr>
        <w:pStyle w:val="ListBullet"/>
      </w:pPr>
      <w:r>
        <w:t>Request body must be JSON (application/json).</w:t>
      </w:r>
    </w:p>
    <w:p>
      <w:pPr>
        <w:pStyle w:val="ListBullet"/>
      </w:pPr>
      <w:r>
        <w:t>The response field is spelled succeded (as shown in the documentation), not succeeded.</w:t>
      </w:r>
    </w:p>
    <w:p>
      <w:pPr>
        <w:pStyle w:val="Heading3"/>
      </w:pPr>
      <w:r>
        <w:t>Related opportunities actions</w:t>
      </w:r>
    </w:p>
    <w:p>
      <w:pPr>
        <w:pStyle w:val="ListBullet"/>
      </w:pPr>
      <w:r>
        <w:t>[POST] Add Followers to an Opportunity — /opportunities/{{id}}/followers</w:t>
      </w:r>
    </w:p>
    <w:p>
      <w:pPr>
        <w:pStyle w:val="ListBullet"/>
      </w:pPr>
      <w:r>
        <w:t>[POST] Create an Opportunity — /opportunities/</w:t>
      </w:r>
    </w:p>
    <w:p>
      <w:pPr>
        <w:pStyle w:val="ListBullet"/>
      </w:pPr>
      <w:r>
        <w:t>[DELETE] Delete an Opportunity — /opportunities/{{id}}</w:t>
      </w:r>
    </w:p>
    <w:p>
      <w:pPr>
        <w:pStyle w:val="ListBullet"/>
      </w:pPr>
      <w:r>
        <w:t>[GET] Get an Opportunity — /opportunities/{{id}}</w:t>
      </w:r>
    </w:p>
    <w:p>
      <w:pPr>
        <w:pStyle w:val="ListBullet"/>
      </w:pPr>
      <w:r>
        <w:t>[DELETE] Remove Followers from an Opportunity — /opportunities/{{id}}/followers</w:t>
      </w:r>
    </w:p>
    <w:p>
      <w:pPr>
        <w:pStyle w:val="ListBullet"/>
      </w:pPr>
      <w:r>
        <w:t>[GET] Search Opportunities (by Location) — /opportunities/search</w:t>
      </w:r>
    </w:p>
    <w:p>
      <w:r>
        <w:br w:type="page"/>
      </w:r>
    </w:p>
    <w:p>
      <w:pPr>
        <w:pStyle w:val="Heading2"/>
      </w:pPr>
      <w:r>
        <w:t>184. [POST] Upsert an Opportunity</w:t>
      </w:r>
    </w:p>
    <w:p>
      <w:r>
        <w:rPr>
          <w:b/>
        </w:rPr>
        <w:t xml:space="preserve">Endpoint: </w:t>
      </w:r>
      <w:r>
        <w:rPr>
          <w:rFonts w:ascii="Courier New" w:hAnsi="Courier New"/>
          <w:sz w:val="18"/>
        </w:rPr>
        <w:t>/opportunities/upsert</w:t>
      </w:r>
    </w:p>
    <w:p>
      <w:pPr>
        <w:pStyle w:val="Heading3"/>
      </w:pPr>
      <w:r>
        <w:t>Prerequisites</w:t>
      </w:r>
    </w:p>
    <w:p>
      <w:pPr>
        <w:pStyle w:val="ListBullet"/>
      </w:pPr>
      <w:r>
        <w:t>You must have access to the target pipeline and location.</w:t>
      </w:r>
    </w:p>
    <w:p>
      <w:pPr>
        <w:pStyle w:val="ListBullet"/>
      </w:pPr>
      <w:r>
        <w:t>You must know the pipelineId, locationId, and contactId you want to associate to the opportunity.</w:t>
      </w:r>
    </w:p>
    <w:p>
      <w:pPr>
        <w:pStyle w:val="Heading3"/>
      </w:pPr>
      <w:r>
        <w:t>Method</w:t>
      </w:r>
    </w:p>
    <w:p>
      <w:r>
        <w:t>POST</w:t>
      </w:r>
    </w:p>
    <w:p>
      <w:pPr>
        <w:pStyle w:val="Heading3"/>
      </w:pPr>
      <w:r>
        <w:t>URL</w:t>
      </w:r>
    </w:p>
    <w:p>
      <w:r>
        <w:t>https://services.leadconnectorhq.com/opportunities/upsert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opportunity or updates an existing one (upsert) in the Opportunities system, using the provided pipeline/location/contact context and optional opportunity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pipelineId</w:t>
            </w:r>
          </w:p>
        </w:tc>
        <w:tc>
          <w:tcPr>
            <w:tcW w:type="dxa" w:w="2880"/>
          </w:tcPr>
          <w:p>
            <w:r>
              <w:t>string</w:t>
            </w:r>
          </w:p>
        </w:tc>
        <w:tc>
          <w:tcPr>
            <w:tcW w:type="dxa" w:w="2880"/>
          </w:tcPr>
          <w:p>
            <w:r>
              <w:t>Pipeline ID. Example: bCkKGpDsyPP4peuKowkG.</w:t>
            </w:r>
          </w:p>
        </w:tc>
      </w:tr>
      <w:tr>
        <w:tc>
          <w:tcPr>
            <w:tcW w:type="dxa" w:w="2880"/>
          </w:tcPr>
          <w:p>
            <w:r>
              <w:t>locationId</w:t>
            </w:r>
          </w:p>
        </w:tc>
        <w:tc>
          <w:tcPr>
            <w:tcW w:type="dxa" w:w="2880"/>
          </w:tcPr>
          <w:p>
            <w:r>
              <w:t>string</w:t>
            </w:r>
          </w:p>
        </w:tc>
        <w:tc>
          <w:tcPr>
            <w:tcW w:type="dxa" w:w="2880"/>
          </w:tcPr>
          <w:p>
            <w:r>
              <w:t>Location ID. Example: CLu7BaljjqrEjBGKTNNe.</w:t>
            </w:r>
          </w:p>
        </w:tc>
      </w:tr>
      <w:tr>
        <w:tc>
          <w:tcPr>
            <w:tcW w:type="dxa" w:w="2880"/>
          </w:tcPr>
          <w:p>
            <w:r>
              <w:t>contactId</w:t>
            </w:r>
          </w:p>
        </w:tc>
        <w:tc>
          <w:tcPr>
            <w:tcW w:type="dxa" w:w="2880"/>
          </w:tcPr>
          <w:p>
            <w:r>
              <w:t>string</w:t>
            </w:r>
          </w:p>
        </w:tc>
        <w:tc>
          <w:tcPr>
            <w:tcW w:type="dxa" w:w="2880"/>
          </w:tcPr>
          <w:p>
            <w:r>
              <w:t>Contact ID. Example: LiKJ2vnRg5ETM8Z19K7.</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Opportunity name. Example: "opportunity name".</w:t>
            </w:r>
          </w:p>
        </w:tc>
      </w:tr>
      <w:tr>
        <w:tc>
          <w:tcPr>
            <w:tcW w:type="dxa" w:w="2880"/>
          </w:tcPr>
          <w:p>
            <w:r>
              <w:t>status</w:t>
            </w:r>
          </w:p>
        </w:tc>
        <w:tc>
          <w:tcPr>
            <w:tcW w:type="dxa" w:w="2880"/>
          </w:tcPr>
          <w:p>
            <w:r>
              <w:t>string</w:t>
            </w:r>
          </w:p>
        </w:tc>
        <w:tc>
          <w:tcPr>
            <w:tcW w:type="dxa" w:w="2880"/>
          </w:tcPr>
          <w:p>
            <w:r>
              <w:t>Opportunity status. Allowed values: open, won, lost, abandoned, all.</w:t>
            </w:r>
          </w:p>
        </w:tc>
      </w:tr>
      <w:tr>
        <w:tc>
          <w:tcPr>
            <w:tcW w:type="dxa" w:w="2880"/>
          </w:tcPr>
          <w:p>
            <w:r>
              <w:t>pipelineStageId</w:t>
            </w:r>
          </w:p>
        </w:tc>
        <w:tc>
          <w:tcPr>
            <w:tcW w:type="dxa" w:w="2880"/>
          </w:tcPr>
          <w:p>
            <w:r>
              <w:t>string</w:t>
            </w:r>
          </w:p>
        </w:tc>
        <w:tc>
          <w:tcPr>
            <w:tcW w:type="dxa" w:w="2880"/>
          </w:tcPr>
          <w:p>
            <w:r>
              <w:t>Pipeline stage ID. Example: 7915dedc-8f18-44d5-8bc3-77c04e994a10.</w:t>
            </w:r>
          </w:p>
        </w:tc>
      </w:tr>
      <w:tr>
        <w:tc>
          <w:tcPr>
            <w:tcW w:type="dxa" w:w="2880"/>
          </w:tcPr>
          <w:p>
            <w:r>
              <w:t>monetaryValue</w:t>
            </w:r>
          </w:p>
        </w:tc>
        <w:tc>
          <w:tcPr>
            <w:tcW w:type="dxa" w:w="2880"/>
          </w:tcPr>
          <w:p>
            <w:r>
              <w:t>number</w:t>
            </w:r>
          </w:p>
        </w:tc>
        <w:tc>
          <w:tcPr>
            <w:tcW w:type="dxa" w:w="2880"/>
          </w:tcPr>
          <w:p>
            <w:r>
              <w:t>Monetary value. Example: 220.</w:t>
            </w:r>
          </w:p>
        </w:tc>
      </w:tr>
      <w:tr>
        <w:tc>
          <w:tcPr>
            <w:tcW w:type="dxa" w:w="2880"/>
          </w:tcPr>
          <w:p>
            <w:r>
              <w:t>assignedTo</w:t>
            </w:r>
          </w:p>
        </w:tc>
        <w:tc>
          <w:tcPr>
            <w:tcW w:type="dxa" w:w="2880"/>
          </w:tcPr>
          <w:p>
            <w:r>
              <w:t>string</w:t>
            </w:r>
          </w:p>
        </w:tc>
        <w:tc>
          <w:tcPr>
            <w:tcW w:type="dxa" w:w="2880"/>
          </w:tcPr>
          <w:p>
            <w:r>
              <w:t>Assigned user ID. Example: 082goXVW3lIExEQPOnd3.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"opportunity": {},</w:t>
        <w:br/>
        <w:t xml:space="preserve"> "new":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opportunity</w:t>
            </w:r>
          </w:p>
        </w:tc>
        <w:tc>
          <w:tcPr>
            <w:tcW w:type="dxa" w:w="2880"/>
          </w:tcPr>
          <w:p>
            <w:r>
              <w:t>object</w:t>
            </w:r>
          </w:p>
        </w:tc>
        <w:tc>
          <w:tcPr>
            <w:tcW w:type="dxa" w:w="2880"/>
          </w:tcPr>
          <w:p>
            <w:r>
              <w:t>Updated / New Opportunity.</w:t>
            </w:r>
          </w:p>
        </w:tc>
      </w:tr>
      <w:tr>
        <w:tc>
          <w:tcPr>
            <w:tcW w:type="dxa" w:w="2880"/>
          </w:tcPr>
          <w:p>
            <w:r>
              <w:t>new</w:t>
            </w:r>
          </w:p>
        </w:tc>
        <w:tc>
          <w:tcPr>
            <w:tcW w:type="dxa" w:w="2880"/>
          </w:tcPr>
          <w:p>
            <w:r>
              <w:t>boolean</w:t>
            </w:r>
          </w:p>
        </w:tc>
        <w:tc>
          <w:tcPr>
            <w:tcW w:type="dxa" w:w="2880"/>
          </w:tcPr>
          <w:p>
            <w:r>
              <w:t>Indicates whether a new opportunity was created (true) vs updated (false). Example: true.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'https://services.leadconnectorhq.com/opportunities/upsert' \</w:t>
        <w:br/>
        <w:t xml:space="preserve"> --header 'Accept: application/json' \</w:t>
        <w:br/>
        <w:t xml:space="preserve"> --header 'Content-Type: application/json' \</w:t>
        <w:br/>
        <w:t xml:space="preserve"> --header 'Version: 2021-07-28' \</w:t>
        <w:br/>
        <w:t xml:space="preserve"> --data '{</w:t>
        <w:br/>
        <w:t xml:space="preserve"> "pipelineId": "bCkKGpDsyPP4peuKowkG",</w:t>
        <w:br/>
        <w:t xml:space="preserve"> "locationId": "CLu7BaljjqrEjBGKTNNe",</w:t>
        <w:br/>
        <w:t xml:space="preserve"> "contactId": "LiKJ2vnRg5ETM8Z19K7",</w:t>
        <w:br/>
        <w:t xml:space="preserve"> "name": "opportunity name",</w:t>
        <w:br/>
        <w:t xml:space="preserve"> "status": "open",</w:t>
        <w:br/>
        <w:t xml:space="preserve"> "pipelineStageId": "7915dedc-8f18-44d5-8bc3-77c04e994a10",</w:t>
        <w:br/>
        <w:t xml:space="preserve"> "monetaryValue": 220,</w:t>
        <w:br/>
        <w:t xml:space="preserve"> "assignedTo": "082goXVW3lIExEQPOnd3"</w:t>
        <w:br/>
        <w:t xml:space="preserve">  }'</w:t>
      </w:r>
    </w:p>
    <w:p>
      <w:pPr>
        <w:pStyle w:val="Heading3"/>
      </w:pPr>
      <w:r>
        <w:t>Example Usage</w:t>
      </w:r>
    </w:p>
    <w:p>
      <w:pPr>
        <w:pStyle w:val="Heading3"/>
      </w:pPr>
      <w:r>
        <w:t>Example 1: Minimal Upsert (required fields only)</w:t>
      </w:r>
    </w:p>
    <w:p>
      <w:r>
        <w:rPr>
          <w:b/>
          <w:color w:val="666666"/>
          <w:sz w:val="16"/>
        </w:rPr>
        <w:t>[bash]</w:t>
      </w:r>
    </w:p>
    <w:p>
      <w:pPr>
        <w:shd w:fill="F2F2F2" w:val="clear"/>
      </w:pPr>
      <w:r>
        <w:rPr>
          <w:rFonts w:ascii="Courier New" w:hAnsi="Courier New"/>
          <w:sz w:val="17"/>
        </w:rPr>
        <w:t>curl --location 'https://services.leadconnectorhq.com/opportunities/upsert' \</w:t>
        <w:br/>
        <w:t xml:space="preserve"> --header 'Accept: application/json' \</w:t>
        <w:br/>
        <w:t xml:space="preserve"> --header 'Content-Type: application/json' \</w:t>
        <w:br/>
        <w:t xml:space="preserve"> --header 'Version: 2021-07-28' \</w:t>
        <w:br/>
        <w:t xml:space="preserve"> --data '{</w:t>
        <w:br/>
        <w:t xml:space="preserve"> "pipelineId": "bCkKGpDsyPP4peuKowkG",</w:t>
        <w:br/>
        <w:t xml:space="preserve"> "locationId": "CLu7BaljjqrEjBGKTNNe",</w:t>
        <w:br/>
        <w:t xml:space="preserve"> "contactId": "LiKJ2vnRg5ETM8Z19K7"</w:t>
        <w:br/>
        <w:t xml:space="preserve">  }'</w:t>
      </w:r>
    </w:p>
    <w:p>
      <w:pPr>
        <w:pStyle w:val="Heading3"/>
      </w:pPr>
      <w:r>
        <w:t>Example 2: Upsert with status and value</w:t>
      </w:r>
    </w:p>
    <w:p>
      <w:r>
        <w:rPr>
          <w:b/>
          <w:color w:val="666666"/>
          <w:sz w:val="16"/>
        </w:rPr>
        <w:t>[bash]</w:t>
      </w:r>
    </w:p>
    <w:p>
      <w:pPr>
        <w:shd w:fill="F2F2F2" w:val="clear"/>
      </w:pPr>
      <w:r>
        <w:rPr>
          <w:rFonts w:ascii="Courier New" w:hAnsi="Courier New"/>
          <w:sz w:val="17"/>
        </w:rPr>
        <w:t>curl --location 'https://services.leadconnectorhq.com/opportunities/upsert' \</w:t>
        <w:br/>
        <w:t xml:space="preserve"> --header 'Accept: application/json' \</w:t>
        <w:br/>
        <w:t xml:space="preserve"> --header 'Content-Type: application/json' \</w:t>
        <w:br/>
        <w:t xml:space="preserve"> --header 'Version: 2021-07-28' \</w:t>
        <w:br/>
        <w:t xml:space="preserve"> --data '{</w:t>
        <w:br/>
        <w:t xml:space="preserve"> "pipelineId": "bCkKGpDsyPP4peuKowkG",</w:t>
        <w:br/>
        <w:t xml:space="preserve"> "locationId": "CLu7BaljjqrEjBGKTNNe",</w:t>
        <w:br/>
        <w:t xml:space="preserve"> "contactId": "LiKJ2vnRg5ETM8Z19K7",</w:t>
        <w:br/>
        <w:t xml:space="preserve"> "status": "won",</w:t>
        <w:br/>
        <w:t xml:space="preserve"> "monetaryValue": 220</w:t>
        <w:br/>
        <w:t xml:space="preserve">  }'</w:t>
      </w:r>
    </w:p>
    <w:p>
      <w:pPr>
        <w:pStyle w:val="Heading3"/>
      </w:pPr>
      <w:r>
        <w:t>Behavior</w:t>
      </w:r>
    </w:p>
    <w:p>
      <w:pPr>
        <w:pStyle w:val="ListBullet"/>
      </w:pPr>
      <w:r>
        <w:t>Validates the required fields: pipelineId, locationId, and contactId.</w:t>
      </w:r>
    </w:p>
    <w:p>
      <w:pPr>
        <w:pStyle w:val="ListBullet"/>
      </w:pPr>
      <w:r>
        <w:t>Upserts the opportunity (creates a new one or updates an existing one).</w:t>
      </w:r>
    </w:p>
    <w:p>
      <w:pPr>
        <w:pStyle w:val="ListBullet"/>
      </w:pPr>
      <w:r>
        <w:t>Returns an opportunity object and a boolean new indicating whether it was newly created.</w:t>
      </w:r>
    </w:p>
    <w:p>
      <w:pPr>
        <w:pStyle w:val="Heading3"/>
      </w:pPr>
      <w:r>
        <w:t>Notes</w:t>
      </w:r>
    </w:p>
    <w:p>
      <w:pPr>
        <w:pStyle w:val="ListBullet"/>
      </w:pPr>
      <w:r>
        <w:t>The Version header is required and must be set to 2021-07-28.</w:t>
      </w:r>
    </w:p>
    <w:p>
      <w:pPr>
        <w:pStyle w:val="ListBullet"/>
      </w:pPr>
      <w:r>
        <w:t>The error response schemas for 400/401/422 were referenced but not provided in the scraped content; only generic placeholders are shown above.</w:t>
      </w:r>
    </w:p>
    <w:p>
      <w:pPr>
        <w:pStyle w:val="Heading3"/>
      </w:pPr>
      <w:r>
        <w:t>Related opportunities actions</w:t>
      </w:r>
    </w:p>
    <w:p>
      <w:pPr>
        <w:pStyle w:val="ListBullet"/>
      </w:pPr>
      <w:r>
        <w:t>[POST] Add Followers to an Opportunity — /opportunities/{{id}}/followers</w:t>
      </w:r>
    </w:p>
    <w:p>
      <w:pPr>
        <w:pStyle w:val="ListBullet"/>
      </w:pPr>
      <w:r>
        <w:t>[POST] Create an Opportunity — /opportunities/</w:t>
      </w:r>
    </w:p>
    <w:p>
      <w:pPr>
        <w:pStyle w:val="ListBullet"/>
      </w:pPr>
      <w:r>
        <w:t>[DELETE] Delete an Opportunity — /opportunities/{{id}}</w:t>
      </w:r>
    </w:p>
    <w:p>
      <w:pPr>
        <w:pStyle w:val="ListBullet"/>
      </w:pPr>
      <w:r>
        <w:t>[GET] Get an Opportunity — /opportunities/{{id}}</w:t>
      </w:r>
    </w:p>
    <w:p>
      <w:pPr>
        <w:pStyle w:val="ListBullet"/>
      </w:pPr>
      <w:r>
        <w:t>[DELETE] Remove Followers from an Opportunity — /opportunities/{{id}}/followers</w:t>
      </w:r>
    </w:p>
    <w:p>
      <w:pPr>
        <w:pStyle w:val="ListBullet"/>
      </w:pPr>
      <w:r>
        <w:t>[GET] Search Opportunities (by Location) — /opportunities/search</w:t>
      </w:r>
    </w:p>
    <w:p>
      <w:r>
        <w:br w:type="page"/>
      </w:r>
    </w:p>
    <w:p>
      <w:pPr>
        <w:pStyle w:val="Heading2"/>
      </w:pPr>
      <w:r>
        <w:t>185. [POST] Create Coupon</w:t>
      </w:r>
    </w:p>
    <w:p>
      <w:r>
        <w:rPr>
          <w:b/>
        </w:rPr>
        <w:t xml:space="preserve">Endpoint: </w:t>
      </w:r>
      <w:r>
        <w:rPr>
          <w:rFonts w:ascii="Courier New" w:hAnsi="Courier New"/>
          <w:sz w:val="18"/>
        </w:rPr>
        <w:t>/payments/coupon</w:t>
      </w:r>
    </w:p>
    <w:p>
      <w:pPr>
        <w:pStyle w:val="Heading3"/>
      </w:pPr>
      <w:r>
        <w:t>Prerequisites</w:t>
      </w:r>
    </w:p>
    <w:p>
      <w:pPr>
        <w:pStyle w:val="ListBullet"/>
      </w:pPr>
      <w:r>
        <w:t>You must have a valid Location ID to use as altId.</w:t>
      </w:r>
    </w:p>
    <w:p>
      <w:pPr>
        <w:pStyle w:val="ListBullet"/>
      </w:pPr>
      <w:r>
        <w:t>You must know the altType value (documented as location).</w:t>
      </w:r>
    </w:p>
    <w:p>
      <w:pPr>
        <w:pStyle w:val="ListBullet"/>
      </w:pPr>
      <w:r>
        <w:t>You must have the product IDs available if you plan to restrict the coupon to specific products (productIds).</w:t>
      </w:r>
    </w:p>
    <w:p>
      <w:pPr>
        <w:pStyle w:val="Heading3"/>
      </w:pPr>
      <w:r>
        <w:t>Method</w:t>
      </w:r>
    </w:p>
    <w:p>
      <w:r>
        <w:t>POST</w:t>
      </w:r>
    </w:p>
    <w:p>
      <w:pPr>
        <w:pStyle w:val="Heading3"/>
      </w:pPr>
      <w:r>
        <w:t>URL</w:t>
      </w:r>
    </w:p>
    <w:p>
      <w:r>
        <w:t>https://services.leadconnectorhq.com/payments/coupon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promotional coupon with configurable discount type/value, validity dates, usage limits, and optional product restrictions. The coupon can optionally apply to future subscription payments using a configuration object.</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API version. Required. Allowed value: "2021-07-28".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Example: "BQdAwxa0ky1iK2sstLGJ".</w:t>
            </w:r>
          </w:p>
        </w:tc>
      </w:tr>
      <w:tr>
        <w:tc>
          <w:tcPr>
            <w:tcW w:type="dxa" w:w="2880"/>
          </w:tcPr>
          <w:p>
            <w:r>
              <w:t>altType</w:t>
            </w:r>
          </w:p>
        </w:tc>
        <w:tc>
          <w:tcPr>
            <w:tcW w:type="dxa" w:w="2880"/>
          </w:tcPr>
          <w:p>
            <w:r>
              <w:t>string</w:t>
            </w:r>
          </w:p>
        </w:tc>
        <w:tc>
          <w:tcPr>
            <w:tcW w:type="dxa" w:w="2880"/>
          </w:tcPr>
          <w:p>
            <w:r>
              <w:t>Alt type. Documented value: "location". Example: "location".</w:t>
            </w:r>
          </w:p>
        </w:tc>
      </w:tr>
      <w:tr>
        <w:tc>
          <w:tcPr>
            <w:tcW w:type="dxa" w:w="2880"/>
          </w:tcPr>
          <w:p>
            <w:r>
              <w:t>name</w:t>
            </w:r>
          </w:p>
        </w:tc>
        <w:tc>
          <w:tcPr>
            <w:tcW w:type="dxa" w:w="2880"/>
          </w:tcPr>
          <w:p>
            <w:r>
              <w:t>string</w:t>
            </w:r>
          </w:p>
        </w:tc>
        <w:tc>
          <w:tcPr>
            <w:tcW w:type="dxa" w:w="2880"/>
          </w:tcPr>
          <w:p>
            <w:r>
              <w:t>Coupon name. Example: "New Year Sale".</w:t>
            </w:r>
          </w:p>
        </w:tc>
      </w:tr>
      <w:tr>
        <w:tc>
          <w:tcPr>
            <w:tcW w:type="dxa" w:w="2880"/>
          </w:tcPr>
          <w:p>
            <w:r>
              <w:t>code</w:t>
            </w:r>
          </w:p>
        </w:tc>
        <w:tc>
          <w:tcPr>
            <w:tcW w:type="dxa" w:w="2880"/>
          </w:tcPr>
          <w:p>
            <w:r>
              <w:t>string</w:t>
            </w:r>
          </w:p>
        </w:tc>
        <w:tc>
          <w:tcPr>
            <w:tcW w:type="dxa" w:w="2880"/>
          </w:tcPr>
          <w:p>
            <w:r>
              <w:t>Coupon code. Example: "LEVELUPDAY2022".</w:t>
            </w:r>
          </w:p>
        </w:tc>
      </w:tr>
      <w:tr>
        <w:tc>
          <w:tcPr>
            <w:tcW w:type="dxa" w:w="2880"/>
          </w:tcPr>
          <w:p>
            <w:r>
              <w:t>discountType</w:t>
            </w:r>
          </w:p>
        </w:tc>
        <w:tc>
          <w:tcPr>
            <w:tcW w:type="dxa" w:w="2880"/>
          </w:tcPr>
          <w:p>
            <w:r>
              <w:t>string</w:t>
            </w:r>
          </w:p>
        </w:tc>
        <w:tc>
          <w:tcPr>
            <w:tcW w:type="dxa" w:w="2880"/>
          </w:tcPr>
          <w:p>
            <w:r>
              <w:t>Discount type. Allowed values: percentage, amount. Example: "amount".</w:t>
            </w:r>
          </w:p>
        </w:tc>
      </w:tr>
      <w:tr>
        <w:tc>
          <w:tcPr>
            <w:tcW w:type="dxa" w:w="2880"/>
          </w:tcPr>
          <w:p>
            <w:r>
              <w:t>discountValue</w:t>
            </w:r>
          </w:p>
        </w:tc>
        <w:tc>
          <w:tcPr>
            <w:tcW w:type="dxa" w:w="2880"/>
          </w:tcPr>
          <w:p>
            <w:r>
              <w:t>number</w:t>
            </w:r>
          </w:p>
        </w:tc>
        <w:tc>
          <w:tcPr>
            <w:tcW w:type="dxa" w:w="2880"/>
          </w:tcPr>
          <w:p>
            <w:r>
              <w:t>Discount value (percent or fixed amount depending on discountType). Example: 10.</w:t>
            </w:r>
          </w:p>
        </w:tc>
      </w:tr>
      <w:tr>
        <w:tc>
          <w:tcPr>
            <w:tcW w:type="dxa" w:w="2880"/>
          </w:tcPr>
          <w:p>
            <w:r>
              <w:t>startDate</w:t>
            </w:r>
          </w:p>
        </w:tc>
        <w:tc>
          <w:tcPr>
            <w:tcW w:type="dxa" w:w="2880"/>
          </w:tcPr>
          <w:p>
            <w:r>
              <w:t>string</w:t>
            </w:r>
          </w:p>
        </w:tc>
        <w:tc>
          <w:tcPr>
            <w:tcW w:type="dxa" w:w="2880"/>
          </w:tcPr>
          <w:p>
            <w:r>
              <w:t>Start date in YYYY-MM-DDTHH:mm:ssZ format. Example: "2023-01-01T22:45:00.000Z".</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endDate</w:t>
            </w:r>
          </w:p>
        </w:tc>
        <w:tc>
          <w:tcPr>
            <w:tcW w:type="dxa" w:w="2880"/>
          </w:tcPr>
          <w:p>
            <w:r>
              <w:t>string</w:t>
            </w:r>
          </w:p>
        </w:tc>
        <w:tc>
          <w:tcPr>
            <w:tcW w:type="dxa" w:w="2880"/>
          </w:tcPr>
          <w:p>
            <w:r>
              <w:t>End date in YYYY-MM-DDTHH:mm:ssZ format. Example: "2023-01-31T22:45:00.000Z".</w:t>
            </w:r>
          </w:p>
        </w:tc>
      </w:tr>
      <w:tr>
        <w:tc>
          <w:tcPr>
            <w:tcW w:type="dxa" w:w="2880"/>
          </w:tcPr>
          <w:p>
            <w:r>
              <w:t>usageLimit</w:t>
            </w:r>
          </w:p>
        </w:tc>
        <w:tc>
          <w:tcPr>
            <w:tcW w:type="dxa" w:w="2880"/>
          </w:tcPr>
          <w:p>
            <w:r>
              <w:t>number</w:t>
            </w:r>
          </w:p>
        </w:tc>
        <w:tc>
          <w:tcPr>
            <w:tcW w:type="dxa" w:w="2880"/>
          </w:tcPr>
          <w:p>
            <w:r>
              <w:t>Max number of times coupon can be used. Example: 10.</w:t>
            </w:r>
          </w:p>
        </w:tc>
      </w:tr>
      <w:tr>
        <w:tc>
          <w:tcPr>
            <w:tcW w:type="dxa" w:w="2880"/>
          </w:tcPr>
          <w:p>
            <w:r>
              <w:t>productIds</w:t>
            </w:r>
          </w:p>
        </w:tc>
        <w:tc>
          <w:tcPr>
            <w:tcW w:type="dxa" w:w="2880"/>
          </w:tcPr>
          <w:p>
            <w:r>
              <w:t>string[]</w:t>
            </w:r>
          </w:p>
        </w:tc>
        <w:tc>
          <w:tcPr>
            <w:tcW w:type="dxa" w:w="2880"/>
          </w:tcPr>
          <w:p>
            <w:r>
              <w:t>Product IDs the coupon applies to.</w:t>
            </w:r>
          </w:p>
        </w:tc>
      </w:tr>
      <w:tr>
        <w:tc>
          <w:tcPr>
            <w:tcW w:type="dxa" w:w="2880"/>
          </w:tcPr>
          <w:p>
            <w:r>
              <w:t>applyToFuturePayments</w:t>
            </w:r>
          </w:p>
        </w:tc>
        <w:tc>
          <w:tcPr>
            <w:tcW w:type="dxa" w:w="2880"/>
          </w:tcPr>
          <w:p>
            <w:r>
              <w:t>boolean</w:t>
            </w:r>
          </w:p>
        </w:tc>
        <w:tc>
          <w:tcPr>
            <w:tcW w:type="dxa" w:w="2880"/>
          </w:tcPr>
          <w:p>
            <w:r>
              <w:t>Whether coupon is applicable on upcoming subscription transactions. Default: true. Example: true.</w:t>
            </w:r>
          </w:p>
        </w:tc>
      </w:tr>
      <w:tr>
        <w:tc>
          <w:tcPr>
            <w:tcW w:type="dxa" w:w="2880"/>
          </w:tcPr>
          <w:p>
            <w:r>
              <w:t>applyToFuturePaymentsConfig</w:t>
            </w:r>
          </w:p>
        </w:tc>
        <w:tc>
          <w:tcPr>
            <w:tcW w:type="dxa" w:w="2880"/>
          </w:tcPr>
          <w:p>
            <w:r>
              <w:t>object</w:t>
            </w:r>
          </w:p>
        </w:tc>
        <w:tc>
          <w:tcPr>
            <w:tcW w:type="dxa" w:w="2880"/>
          </w:tcPr>
          <w:p>
            <w:r>
              <w:t>Configuration for applying coupon to future subscription payments. See nested fields below.</w:t>
            </w:r>
          </w:p>
        </w:tc>
      </w:tr>
      <w:tr>
        <w:tc>
          <w:tcPr>
            <w:tcW w:type="dxa" w:w="2880"/>
          </w:tcPr>
          <w:p>
            <w:r>
              <w:t>applyToFuturePaymentsConfig.type</w:t>
            </w:r>
          </w:p>
        </w:tc>
        <w:tc>
          <w:tcPr>
            <w:tcW w:type="dxa" w:w="2880"/>
          </w:tcPr>
          <w:p>
            <w:r>
              <w:t>string</w:t>
            </w:r>
          </w:p>
        </w:tc>
        <w:tc>
          <w:tcPr>
            <w:tcW w:type="dxa" w:w="2880"/>
          </w:tcPr>
          <w:p>
            <w:r>
              <w:t>Required if applyToFuturePaymentsConfig is provided. Allowed values: forever, fixed.</w:t>
            </w:r>
          </w:p>
        </w:tc>
      </w:tr>
      <w:tr>
        <w:tc>
          <w:tcPr>
            <w:tcW w:type="dxa" w:w="2880"/>
          </w:tcPr>
          <w:p>
            <w:r>
              <w:t>applyToFuturePaymentsConfig.duration</w:t>
            </w:r>
          </w:p>
        </w:tc>
        <w:tc>
          <w:tcPr>
            <w:tcW w:type="dxa" w:w="2880"/>
          </w:tcPr>
          <w:p>
            <w:r>
              <w:t>number</w:t>
            </w:r>
          </w:p>
        </w:tc>
        <w:tc>
          <w:tcPr>
            <w:tcW w:type="dxa" w:w="2880"/>
          </w:tcPr>
          <w:p>
            <w:r>
              <w:t>Required if applyToFuturePaymentsConfig is provided. Duration the coupon is applied in a subscription.</w:t>
            </w:r>
          </w:p>
        </w:tc>
      </w:tr>
      <w:tr>
        <w:tc>
          <w:tcPr>
            <w:tcW w:type="dxa" w:w="2880"/>
          </w:tcPr>
          <w:p>
            <w:r>
              <w:t>applyToFuturePaymentsConfig.durationType</w:t>
            </w:r>
          </w:p>
        </w:tc>
        <w:tc>
          <w:tcPr>
            <w:tcW w:type="dxa" w:w="2880"/>
          </w:tcPr>
          <w:p>
            <w:r>
              <w:t>string</w:t>
            </w:r>
          </w:p>
        </w:tc>
        <w:tc>
          <w:tcPr>
            <w:tcW w:type="dxa" w:w="2880"/>
          </w:tcPr>
          <w:p>
            <w:r>
              <w:t>Required if applyToFuturePaymentsConfig is provided. Allowed value(s): months.</w:t>
            </w:r>
          </w:p>
        </w:tc>
      </w:tr>
      <w:tr>
        <w:tc>
          <w:tcPr>
            <w:tcW w:type="dxa" w:w="2880"/>
          </w:tcPr>
          <w:p>
            <w:r>
              <w:t>limitPerCustomer</w:t>
            </w:r>
          </w:p>
        </w:tc>
        <w:tc>
          <w:tcPr>
            <w:tcW w:type="dxa" w:w="2880"/>
          </w:tcPr>
          <w:p>
            <w:r>
              <w:t>boolean</w:t>
            </w:r>
          </w:p>
        </w:tc>
        <w:tc>
          <w:tcPr>
            <w:tcW w:type="dxa" w:w="2880"/>
          </w:tcPr>
          <w:p>
            <w:r>
              <w:t>Limits whether a coupon can be redeemed only once per customer. Default: false. Example: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"_id": "67f6c132d9485f9dacd5f123",</w:t>
        <w:br/>
        <w:t xml:space="preserve"> "usageCount": 12,</w:t>
        <w:br/>
        <w:t xml:space="preserve"> "limitPerCustomer": 5,</w:t>
        <w:br/>
        <w:t xml:space="preserve"> "altId": "79t07PzK8Tvf73d12312",</w:t>
        <w:br/>
        <w:t xml:space="preserve"> "altType": "location",</w:t>
        <w:br/>
        <w:t xml:space="preserve"> "name": "NEWT6",</w:t>
        <w:br/>
        <w:t xml:space="preserve"> "code": "NEWT6",</w:t>
        <w:br/>
        <w:t xml:space="preserve"> "discountType": "percentage",</w:t>
        <w:br/>
        <w:t xml:space="preserve"> "discountValue": 25,</w:t>
        <w:br/>
        <w:t xml:space="preserve"> "status": "scheduled",</w:t>
        <w:br/>
        <w:t xml:space="preserve"> "startDate": "2025-04-30T18:30:00.000Z",</w:t>
        <w:br/>
        <w:t xml:space="preserve"> "endDate": "2025-05-30T18:30:00.000Z",</w:t>
        <w:br/>
        <w:t xml:space="preserve"> "applyToFuturePayments": true,</w:t>
        <w:br/>
        <w:t xml:space="preserve"> "applyToFuturePaymentsConfig": {</w:t>
        <w:br/>
        <w:t xml:space="preserve"> "type": "fixed",</w:t>
        <w:br/>
        <w:t xml:space="preserve"> "duration": 3,</w:t>
        <w:br/>
        <w:t xml:space="preserve"> "durationType": "months"</w:t>
        <w:br/>
        <w:t xml:space="preserve"> },</w:t>
        <w:br/>
        <w:t xml:space="preserve"> "userId": "q0m15dTLGeiGOXG123123",</w:t>
        <w:br/>
        <w:t xml:space="preserve"> "createdAt": "2025-04-09T18:49:22.026Z",</w:t>
        <w:br/>
        <w:t xml:space="preserve"> "updatedAt": "2025-04-09T18:49:22.026Z",</w:t>
        <w:br/>
        <w:t xml:space="preserve"> "traceId": "c667b18d-8f5e-44cf-a914"</w:t>
        <w:br/>
        <w:t>}</w:t>
      </w:r>
    </w:p>
    <w:p>
      <w:pPr>
        <w:pStyle w:val="Heading3"/>
      </w:pPr>
      <w:r>
        <w:t>Error Response (422 Unprocessable Entity)</w:t>
      </w:r>
    </w:p>
    <w:p>
      <w:r>
        <w:t>The documentation references an unresolved schema:</w:t>
      </w:r>
    </w:p>
    <w:p>
      <w: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MongoDB identifier for the coupon.</w:t>
            </w:r>
          </w:p>
        </w:tc>
      </w:tr>
      <w:tr>
        <w:tc>
          <w:tcPr>
            <w:tcW w:type="dxa" w:w="2880"/>
          </w:tcPr>
          <w:p>
            <w:r>
              <w:t>usageCount</w:t>
            </w:r>
          </w:p>
        </w:tc>
        <w:tc>
          <w:tcPr>
            <w:tcW w:type="dxa" w:w="2880"/>
          </w:tcPr>
          <w:p>
            <w:r>
              <w:t>number</w:t>
            </w:r>
          </w:p>
        </w:tc>
        <w:tc>
          <w:tcPr>
            <w:tcW w:type="dxa" w:w="2880"/>
          </w:tcPr>
          <w:p>
            <w:r>
              <w:t>Number of times the coupon has been used.</w:t>
            </w:r>
          </w:p>
        </w:tc>
      </w:tr>
      <w:tr>
        <w:tc>
          <w:tcPr>
            <w:tcW w:type="dxa" w:w="2880"/>
          </w:tcPr>
          <w:p>
            <w:r>
              <w:t>limitPerCustomer</w:t>
            </w:r>
          </w:p>
        </w:tc>
        <w:tc>
          <w:tcPr>
            <w:tcW w:type="dxa" w:w="2880"/>
          </w:tcPr>
          <w:p>
            <w:r>
              <w:t>number</w:t>
            </w:r>
          </w:p>
        </w:tc>
        <w:tc>
          <w:tcPr>
            <w:tcW w:type="dxa" w:w="2880"/>
          </w:tcPr>
          <w:p>
            <w:r>
              <w:t>Maximum number of times a customer can use this coupon (0 for unlimited).</w:t>
            </w:r>
          </w:p>
        </w:tc>
      </w:tr>
      <w:tr>
        <w:tc>
          <w:tcPr>
            <w:tcW w:type="dxa" w:w="2880"/>
          </w:tcPr>
          <w:p>
            <w:r>
              <w:t>altId</w:t>
            </w:r>
          </w:p>
        </w:tc>
        <w:tc>
          <w:tcPr>
            <w:tcW w:type="dxa" w:w="2880"/>
          </w:tcPr>
          <w:p>
            <w:r>
              <w:t>string</w:t>
            </w:r>
          </w:p>
        </w:tc>
        <w:tc>
          <w:tcPr>
            <w:tcW w:type="dxa" w:w="2880"/>
          </w:tcPr>
          <w:p>
            <w:r>
              <w:t>Location ID.</w:t>
            </w:r>
          </w:p>
        </w:tc>
      </w:tr>
      <w:tr>
        <w:tc>
          <w:tcPr>
            <w:tcW w:type="dxa" w:w="2880"/>
          </w:tcPr>
          <w:p>
            <w:r>
              <w:t>altType</w:t>
            </w:r>
          </w:p>
        </w:tc>
        <w:tc>
          <w:tcPr>
            <w:tcW w:type="dxa" w:w="2880"/>
          </w:tcPr>
          <w:p>
            <w:r>
              <w:t>string</w:t>
            </w:r>
          </w:p>
        </w:tc>
        <w:tc>
          <w:tcPr>
            <w:tcW w:type="dxa" w:w="2880"/>
          </w:tcPr>
          <w:p>
            <w:r>
              <w:t>Type of entity. Example: "location".</w:t>
            </w:r>
          </w:p>
        </w:tc>
      </w:tr>
      <w:tr>
        <w:tc>
          <w:tcPr>
            <w:tcW w:type="dxa" w:w="2880"/>
          </w:tcPr>
          <w:p>
            <w:r>
              <w:t>name</w:t>
            </w:r>
          </w:p>
        </w:tc>
        <w:tc>
          <w:tcPr>
            <w:tcW w:type="dxa" w:w="2880"/>
          </w:tcPr>
          <w:p>
            <w:r>
              <w:t>string</w:t>
            </w:r>
          </w:p>
        </w:tc>
        <w:tc>
          <w:tcPr>
            <w:tcW w:type="dxa" w:w="2880"/>
          </w:tcPr>
          <w:p>
            <w:r>
              <w:t>Display name of the coupon.</w:t>
            </w:r>
          </w:p>
        </w:tc>
      </w:tr>
      <w:tr>
        <w:tc>
          <w:tcPr>
            <w:tcW w:type="dxa" w:w="2880"/>
          </w:tcPr>
          <w:p>
            <w:r>
              <w:t>code</w:t>
            </w:r>
          </w:p>
        </w:tc>
        <w:tc>
          <w:tcPr>
            <w:tcW w:type="dxa" w:w="2880"/>
          </w:tcPr>
          <w:p>
            <w:r>
              <w:t>string</w:t>
            </w:r>
          </w:p>
        </w:tc>
        <w:tc>
          <w:tcPr>
            <w:tcW w:type="dxa" w:w="2880"/>
          </w:tcPr>
          <w:p>
            <w:r>
              <w:t>Redemption code for the coupon.</w:t>
            </w:r>
          </w:p>
        </w:tc>
      </w:tr>
      <w:tr>
        <w:tc>
          <w:tcPr>
            <w:tcW w:type="dxa" w:w="2880"/>
          </w:tcPr>
          <w:p>
            <w:r>
              <w:t>discountType</w:t>
            </w:r>
          </w:p>
        </w:tc>
        <w:tc>
          <w:tcPr>
            <w:tcW w:type="dxa" w:w="2880"/>
          </w:tcPr>
          <w:p>
            <w:r>
              <w:t>string</w:t>
            </w:r>
          </w:p>
        </w:tc>
        <w:tc>
          <w:tcPr>
            <w:tcW w:type="dxa" w:w="2880"/>
          </w:tcPr>
          <w:p>
            <w:r>
              <w:t>Type of discount. Allowed values: percentage, amount.</w:t>
            </w:r>
          </w:p>
        </w:tc>
      </w:tr>
      <w:tr>
        <w:tc>
          <w:tcPr>
            <w:tcW w:type="dxa" w:w="2880"/>
          </w:tcPr>
          <w:p>
            <w:r>
              <w:t>discountValue</w:t>
            </w:r>
          </w:p>
        </w:tc>
        <w:tc>
          <w:tcPr>
            <w:tcW w:type="dxa" w:w="2880"/>
          </w:tcPr>
          <w:p>
            <w:r>
              <w:t>number</w:t>
            </w:r>
          </w:p>
        </w:tc>
        <w:tc>
          <w:tcPr>
            <w:tcW w:type="dxa" w:w="2880"/>
          </w:tcPr>
          <w:p>
            <w:r>
              <w:t>Value of the discount (percentage or fixed amount).</w:t>
            </w:r>
          </w:p>
        </w:tc>
      </w:tr>
      <w:tr>
        <w:tc>
          <w:tcPr>
            <w:tcW w:type="dxa" w:w="2880"/>
          </w:tcPr>
          <w:p>
            <w:r>
              <w:t>status</w:t>
            </w:r>
          </w:p>
        </w:tc>
        <w:tc>
          <w:tcPr>
            <w:tcW w:type="dxa" w:w="2880"/>
          </w:tcPr>
          <w:p>
            <w:r>
              <w:t>string</w:t>
            </w:r>
          </w:p>
        </w:tc>
        <w:tc>
          <w:tcPr>
            <w:tcW w:type="dxa" w:w="2880"/>
          </w:tcPr>
          <w:p>
            <w:r>
              <w:t>Current status. Allowed values: scheduled, active, expired.</w:t>
            </w:r>
          </w:p>
        </w:tc>
      </w:tr>
      <w:tr>
        <w:tc>
          <w:tcPr>
            <w:tcW w:type="dxa" w:w="2880"/>
          </w:tcPr>
          <w:p>
            <w:r>
              <w:t>startDate</w:t>
            </w:r>
          </w:p>
        </w:tc>
        <w:tc>
          <w:tcPr>
            <w:tcW w:type="dxa" w:w="2880"/>
          </w:tcPr>
          <w:p>
            <w:r>
              <w:t>string</w:t>
            </w:r>
          </w:p>
        </w:tc>
        <w:tc>
          <w:tcPr>
            <w:tcW w:type="dxa" w:w="2880"/>
          </w:tcPr>
          <w:p>
            <w:r>
              <w:t>Date when the coupon becomes active.</w:t>
            </w:r>
          </w:p>
        </w:tc>
      </w:tr>
      <w:tr>
        <w:tc>
          <w:tcPr>
            <w:tcW w:type="dxa" w:w="2880"/>
          </w:tcPr>
          <w:p>
            <w:r>
              <w:t>endDate</w:t>
            </w:r>
          </w:p>
        </w:tc>
        <w:tc>
          <w:tcPr>
            <w:tcW w:type="dxa" w:w="2880"/>
          </w:tcPr>
          <w:p>
            <w:r>
              <w:t>string</w:t>
            </w:r>
          </w:p>
        </w:tc>
        <w:tc>
          <w:tcPr>
            <w:tcW w:type="dxa" w:w="2880"/>
          </w:tcPr>
          <w:p>
            <w:r>
              <w:t>End date when the coupon expires.</w:t>
            </w:r>
          </w:p>
        </w:tc>
      </w:tr>
      <w:tr>
        <w:tc>
          <w:tcPr>
            <w:tcW w:type="dxa" w:w="2880"/>
          </w:tcPr>
          <w:p>
            <w:r>
              <w:t>applyToFuturePayments</w:t>
            </w:r>
          </w:p>
        </w:tc>
        <w:tc>
          <w:tcPr>
            <w:tcW w:type="dxa" w:w="2880"/>
          </w:tcPr>
          <w:p>
            <w:r>
              <w:t>boolean</w:t>
            </w:r>
          </w:p>
        </w:tc>
        <w:tc>
          <w:tcPr>
            <w:tcW w:type="dxa" w:w="2880"/>
          </w:tcPr>
          <w:p>
            <w:r>
              <w:t>Indicates if the coupon applies to future recurring payments.</w:t>
            </w:r>
          </w:p>
        </w:tc>
      </w:tr>
      <w:tr>
        <w:tc>
          <w:tcPr>
            <w:tcW w:type="dxa" w:w="2880"/>
          </w:tcPr>
          <w:p>
            <w:r>
              <w:t>applyToFuturePaymentsConfig</w:t>
            </w:r>
          </w:p>
        </w:tc>
        <w:tc>
          <w:tcPr>
            <w:tcW w:type="dxa" w:w="2880"/>
          </w:tcPr>
          <w:p>
            <w:r>
              <w:t>object</w:t>
            </w:r>
          </w:p>
        </w:tc>
        <w:tc>
          <w:tcPr>
            <w:tcW w:type="dxa" w:w="2880"/>
          </w:tcPr>
          <w:p>
            <w:r>
              <w:t>Future payments configuration.</w:t>
            </w:r>
          </w:p>
        </w:tc>
      </w:tr>
      <w:tr>
        <w:tc>
          <w:tcPr>
            <w:tcW w:type="dxa" w:w="2880"/>
          </w:tcPr>
          <w:p>
            <w:r>
              <w:t>applyToFuturePaymentsConfig.type</w:t>
            </w:r>
          </w:p>
        </w:tc>
        <w:tc>
          <w:tcPr>
            <w:tcW w:type="dxa" w:w="2880"/>
          </w:tcPr>
          <w:p>
            <w:r>
              <w:t>string</w:t>
            </w:r>
          </w:p>
        </w:tc>
        <w:tc>
          <w:tcPr>
            <w:tcW w:type="dxa" w:w="2880"/>
          </w:tcPr>
          <w:p>
            <w:r>
              <w:t>Type of future payments configuration. Allowed values: forever, fixed.</w:t>
            </w:r>
          </w:p>
        </w:tc>
      </w:tr>
      <w:tr>
        <w:tc>
          <w:tcPr>
            <w:tcW w:type="dxa" w:w="2880"/>
          </w:tcPr>
          <w:p>
            <w:r>
              <w:t>applyToFuturePaymentsConfig.duration</w:t>
            </w:r>
          </w:p>
        </w:tc>
        <w:tc>
          <w:tcPr>
            <w:tcW w:type="dxa" w:w="2880"/>
          </w:tcPr>
          <w:p>
            <w:r>
              <w:t>number</w:t>
            </w:r>
          </w:p>
        </w:tc>
        <w:tc>
          <w:tcPr>
            <w:tcW w:type="dxa" w:w="2880"/>
          </w:tcPr>
          <w:p>
            <w:r>
              <w:t>Duration value for fixed type configurations.</w:t>
            </w:r>
          </w:p>
        </w:tc>
      </w:tr>
      <w:tr>
        <w:tc>
          <w:tcPr>
            <w:tcW w:type="dxa" w:w="2880"/>
          </w:tcPr>
          <w:p>
            <w:r>
              <w:t>applyToFuturePaymentsConfig.durationType</w:t>
            </w:r>
          </w:p>
        </w:tc>
        <w:tc>
          <w:tcPr>
            <w:tcW w:type="dxa" w:w="2880"/>
          </w:tcPr>
          <w:p>
            <w:r>
              <w:t>string</w:t>
            </w:r>
          </w:p>
        </w:tc>
        <w:tc>
          <w:tcPr>
            <w:tcW w:type="dxa" w:w="2880"/>
          </w:tcPr>
          <w:p>
            <w:r>
              <w:t>Duration type for fixed configurations (e.g. months).</w:t>
            </w:r>
          </w:p>
        </w:tc>
      </w:tr>
      <w:tr>
        <w:tc>
          <w:tcPr>
            <w:tcW w:type="dxa" w:w="2880"/>
          </w:tcPr>
          <w:p>
            <w:r>
              <w:t>userId</w:t>
            </w:r>
          </w:p>
        </w:tc>
        <w:tc>
          <w:tcPr>
            <w:tcW w:type="dxa" w:w="2880"/>
          </w:tcPr>
          <w:p>
            <w:r>
              <w:t>string</w:t>
            </w:r>
          </w:p>
        </w:tc>
        <w:tc>
          <w:tcPr>
            <w:tcW w:type="dxa" w:w="2880"/>
          </w:tcPr>
          <w:p>
            <w:r>
              <w:t>User ID associated with the coupon (if applicable).</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r>
        <w:tc>
          <w:tcPr>
            <w:tcW w:type="dxa" w:w="2880"/>
          </w:tcPr>
          <w:p>
            <w:r>
              <w:t>traceId</w:t>
            </w:r>
          </w:p>
        </w:tc>
        <w:tc>
          <w:tcPr>
            <w:tcW w:type="dxa" w:w="2880"/>
          </w:tcPr>
          <w:p>
            <w:r>
              <w:t>string</w:t>
            </w:r>
          </w:p>
        </w:tc>
        <w:tc>
          <w:tcPr>
            <w:tcW w:type="dxa" w:w="2880"/>
          </w:tcPr>
          <w:p>
            <w:r>
              <w:t>Unique identifier for tracing this API request.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'https://services.leadconnectorhq.com/payments/coupon' \</w:t>
        <w:br/>
        <w:t xml:space="preserve"> --header 'Accept: application/json' \</w:t>
        <w:br/>
        <w:t xml:space="preserve"> --header 'Content-Type: application/json' \</w:t>
        <w:br/>
        <w:t xml:space="preserve"> --header 'Version: 2021-07-28' \</w:t>
        <w:br/>
        <w:t xml:space="preserve"> --data '{</w:t>
        <w:br/>
        <w:t xml:space="preserve"> "altId": "BQdAwxa0ky1iK2sstLGJ",</w:t>
        <w:br/>
        <w:t xml:space="preserve"> "altType": "location",</w:t>
        <w:br/>
        <w:t xml:space="preserve"> "name": "New Year Sale",</w:t>
        <w:br/>
        <w:t xml:space="preserve"> "code": "LEVELUPDAY2022",</w:t>
        <w:br/>
        <w:t xml:space="preserve"> "discountType": "amount",</w:t>
        <w:br/>
        <w:t xml:space="preserve"> "discountValue": 10,</w:t>
        <w:br/>
        <w:t xml:space="preserve"> "startDate": "2023-01-01T22:45:00.000Z",</w:t>
        <w:br/>
        <w:t xml:space="preserve"> "endDate": "2023-01-31T22:45:00.000Z",</w:t>
        <w:br/>
        <w:t xml:space="preserve"> "usageLimit": 10,</w:t>
        <w:br/>
        <w:t xml:space="preserve"> "productIds": ["prod_123", "prod_456"],</w:t>
        <w:br/>
        <w:t xml:space="preserve"> "applyToFuturePayments": true,</w:t>
        <w:br/>
        <w:t xml:space="preserve"> "applyToFuturePaymentsConfig": {</w:t>
        <w:br/>
        <w:t xml:space="preserve"> "type": "fixed",</w:t>
        <w:br/>
        <w:t xml:space="preserve"> "duration": 3,</w:t>
        <w:br/>
        <w:t xml:space="preserve"> "durationType": "months"</w:t>
        <w:br/>
        <w:t xml:space="preserve">    },</w:t>
        <w:br/>
        <w:t xml:space="preserve"> "limitPerCustomer": true</w:t>
        <w:br/>
        <w:t xml:space="preserve">  }'</w:t>
      </w:r>
    </w:p>
    <w:p>
      <w:pPr>
        <w:pStyle w:val="Heading3"/>
      </w:pPr>
      <w:r>
        <w:t>Example Usage</w:t>
      </w:r>
    </w:p>
    <w:p>
      <w:pPr>
        <w:pStyle w:val="Heading3"/>
      </w:pPr>
      <w:r>
        <w:t>Example 1: Simple percentage coupon with date range</w:t>
      </w:r>
    </w:p>
    <w:p>
      <w:r>
        <w:rPr>
          <w:b/>
          <w:color w:val="666666"/>
          <w:sz w:val="16"/>
        </w:rPr>
        <w:t>[bash]</w:t>
      </w:r>
    </w:p>
    <w:p>
      <w:pPr>
        <w:shd w:fill="F2F2F2" w:val="clear"/>
      </w:pPr>
      <w:r>
        <w:rPr>
          <w:rFonts w:ascii="Courier New" w:hAnsi="Courier New"/>
          <w:sz w:val="17"/>
        </w:rPr>
        <w:t>curl --location 'https://services.leadconnectorhq.com/payments/coupon' \</w:t>
        <w:br/>
        <w:t xml:space="preserve"> --header 'Accept: application/json' \</w:t>
        <w:br/>
        <w:t xml:space="preserve"> --header 'Content-Type: application/json' \</w:t>
        <w:br/>
        <w:t xml:space="preserve"> --header 'Version: 2021-07-28' \</w:t>
        <w:br/>
        <w:t xml:space="preserve"> --data '{</w:t>
        <w:br/>
        <w:t xml:space="preserve"> "altId": "BQdAwxa0ky1iK2sstLGJ",</w:t>
        <w:br/>
        <w:t xml:space="preserve"> "altType": "location",</w:t>
        <w:br/>
        <w:t xml:space="preserve"> "name": "Spring Promo",</w:t>
        <w:br/>
        <w:t xml:space="preserve"> "code": "SPRING25",</w:t>
        <w:br/>
        <w:t xml:space="preserve"> "discountType": "percentage",</w:t>
        <w:br/>
        <w:t xml:space="preserve"> "discountValue": 25,</w:t>
        <w:br/>
        <w:t xml:space="preserve"> "startDate": "2026-04-01T00:00:00.000Z",</w:t>
        <w:br/>
        <w:t xml:space="preserve"> "endDate": "2026-04-30T23:59:59.000Z"</w:t>
        <w:br/>
        <w:t xml:space="preserve">  }'</w:t>
      </w:r>
    </w:p>
    <w:p>
      <w:pPr>
        <w:pStyle w:val="Heading3"/>
      </w:pPr>
      <w:r>
        <w:t>Example 2: Amount coupon limited by total usage and specific products</w:t>
      </w:r>
    </w:p>
    <w:p>
      <w:r>
        <w:rPr>
          <w:b/>
          <w:color w:val="666666"/>
          <w:sz w:val="16"/>
        </w:rPr>
        <w:t>[bash]</w:t>
      </w:r>
    </w:p>
    <w:p>
      <w:pPr>
        <w:shd w:fill="F2F2F2" w:val="clear"/>
      </w:pPr>
      <w:r>
        <w:rPr>
          <w:rFonts w:ascii="Courier New" w:hAnsi="Courier New"/>
          <w:sz w:val="17"/>
        </w:rPr>
        <w:t>curl --location 'https://services.leadconnectorhq.com/payments/coupon' \</w:t>
        <w:br/>
        <w:t xml:space="preserve"> --header 'Accept: application/json' \</w:t>
        <w:br/>
        <w:t xml:space="preserve"> --header 'Content-Type: application/json' \</w:t>
        <w:br/>
        <w:t xml:space="preserve"> --header 'Version: 2021-07-28' \</w:t>
        <w:br/>
        <w:t xml:space="preserve"> --data '{</w:t>
        <w:br/>
        <w:t xml:space="preserve"> "altId": "BQdAwxa0ky1iK2sstLGJ",</w:t>
        <w:br/>
        <w:t xml:space="preserve"> "altType": "location",</w:t>
        <w:br/>
        <w:t xml:space="preserve"> "name": "Product Bundle Discount",</w:t>
        <w:br/>
        <w:t xml:space="preserve"> "code": "BUNDLE10",</w:t>
        <w:br/>
        <w:t xml:space="preserve"> "discountType": "amount",</w:t>
        <w:br/>
        <w:t xml:space="preserve"> "discountValue": 10,</w:t>
        <w:br/>
        <w:t xml:space="preserve"> "startDate": "2026-05-01T00:00:00.000Z",</w:t>
        <w:br/>
        <w:t xml:space="preserve"> "usageLimit": 100,</w:t>
        <w:br/>
        <w:t xml:space="preserve"> "productIds": ["prod_A", "prod_B"]</w:t>
        <w:br/>
        <w:t xml:space="preserve">  }'</w:t>
      </w:r>
    </w:p>
    <w:p>
      <w:pPr>
        <w:pStyle w:val="Heading3"/>
      </w:pPr>
      <w:r>
        <w:t>Example 3: Coupon applied to future subscription payments (fixed duration)</w:t>
      </w:r>
    </w:p>
    <w:p>
      <w:r>
        <w:rPr>
          <w:b/>
          <w:color w:val="666666"/>
          <w:sz w:val="16"/>
        </w:rPr>
        <w:t>[bash]</w:t>
      </w:r>
    </w:p>
    <w:p>
      <w:pPr>
        <w:shd w:fill="F2F2F2" w:val="clear"/>
      </w:pPr>
      <w:r>
        <w:rPr>
          <w:rFonts w:ascii="Courier New" w:hAnsi="Courier New"/>
          <w:sz w:val="17"/>
        </w:rPr>
        <w:t>curl --location 'https://services.leadconnectorhq.com/payments/coupon' \</w:t>
        <w:br/>
        <w:t xml:space="preserve"> --header 'Accept: application/json' \</w:t>
        <w:br/>
        <w:t xml:space="preserve"> --header 'Content-Type: application/json' \</w:t>
        <w:br/>
        <w:t xml:space="preserve"> --header 'Version: 2021-07-28' \</w:t>
        <w:br/>
        <w:t xml:space="preserve"> --data '{</w:t>
        <w:br/>
        <w:t xml:space="preserve"> "altId": "BQdAwxa0ky1iK2sstLGJ",</w:t>
        <w:br/>
        <w:t xml:space="preserve"> "altType": "location",</w:t>
        <w:br/>
        <w:t xml:space="preserve"> "name": "3 Months Subscription Promo",</w:t>
        <w:br/>
        <w:t xml:space="preserve"> "code": "SUB3MO",</w:t>
        <w:br/>
        <w:t xml:space="preserve"> "discountType": "percentage",</w:t>
        <w:br/>
        <w:t xml:space="preserve"> "discountValue": 15,</w:t>
        <w:br/>
        <w:t xml:space="preserve"> "startDate": "2026-06-01T00:00:00.000Z",</w:t>
        <w:br/>
        <w:t xml:space="preserve"> "applyToFuturePayments": true,</w:t>
        <w:br/>
        <w:t xml:space="preserve"> "applyToFuturePaymentsConfig": {</w:t>
        <w:br/>
        <w:t xml:space="preserve"> "type": "fixed",</w:t>
        <w:br/>
        <w:t xml:space="preserve"> "duration": 3,</w:t>
        <w:br/>
        <w:t xml:space="preserve"> "durationType": "months"</w:t>
        <w:br/>
        <w:t xml:space="preserve">    }</w:t>
        <w:br/>
        <w:t xml:space="preserve">  }'</w:t>
      </w:r>
    </w:p>
    <w:p>
      <w:pPr>
        <w:pStyle w:val="Heading3"/>
      </w:pPr>
      <w:r>
        <w:t>Behavior</w:t>
      </w:r>
    </w:p>
    <w:p>
      <w:pPr>
        <w:pStyle w:val="ListBullet"/>
      </w:pPr>
      <w:r>
        <w:t>Validates required fields in the JSON body (altId, altType, name, code, discountType, discountValue, startDate) and required Version header.</w:t>
      </w:r>
    </w:p>
    <w:p>
      <w:pPr>
        <w:pStyle w:val="ListBullet"/>
      </w:pPr>
      <w:r>
        <w:t>Creates the coupon with the provided configuration (dates, limits, product restrictions, and future payment settings).</w:t>
      </w:r>
    </w:p>
    <w:p>
      <w:pPr>
        <w:pStyle w:val="ListBullet"/>
      </w:pPr>
      <w:r>
        <w:t>Returns the created coupon object with identifiers, status, timestamps, and trace information.</w:t>
      </w:r>
    </w:p>
    <w:p>
      <w:pPr>
        <w:pStyle w:val="Heading3"/>
      </w:pPr>
      <w:r>
        <w:t>Notes</w:t>
      </w:r>
    </w:p>
    <w:p>
      <w:pPr>
        <w:pStyle w:val="ListBullet"/>
      </w:pPr>
      <w:r>
        <w:t>startDate/endDate are documented as YYYY-MM-DDTHH:mm:ssZ (examples include milliseconds and a trailing Z).</w:t>
      </w:r>
    </w:p>
    <w:p>
      <w:pPr>
        <w:pStyle w:val="ListBullet"/>
      </w:pPr>
      <w:r>
        <w:t>applyToFuturePayments defaults to true and limitPerCustomer defaults to false (as documented).</w:t>
      </w:r>
    </w:p>
    <w:p>
      <w:pPr>
        <w:pStyle w:val="ListBullet"/>
      </w:pPr>
      <w:r>
        <w:t>The 422 error schema is not provided in the scraped content, so the exact error payload shape is unknown from the given source.</w:t>
      </w:r>
    </w:p>
    <w:p>
      <w:pPr>
        <w:pStyle w:val="Heading3"/>
      </w:pPr>
      <w:r>
        <w:t>Gotchas</w:t>
      </w:r>
    </w:p>
    <w:p>
      <w:pPr>
        <w:pStyle w:val="ListBullet"/>
      </w:pPr>
      <w:r>
        <w:t>The request body field limitPerCustomer is a boolean, but the response field limitPerCustomer is documented as a number (max uses per customer, 0 for unlimited). Treat these as different meanings as documented.</w:t>
      </w:r>
    </w:p>
    <w:p>
      <w:pPr>
        <w:pStyle w:val="Heading3"/>
      </w:pPr>
      <w:r>
        <w:t>Related coupons actions</w:t>
      </w:r>
    </w:p>
    <w:p>
      <w:pPr>
        <w:pStyle w:val="ListBullet"/>
      </w:pPr>
      <w:r>
        <w:t>[GET] List Coupons (for a Location) — /payments/coupon/list</w:t>
      </w:r>
    </w:p>
    <w:p>
      <w:pPr>
        <w:pStyle w:val="ListBullet"/>
      </w:pPr>
      <w:r>
        <w:t>[PUT] Update a Coupon — /payments/coupon</w:t>
      </w:r>
    </w:p>
    <w:p>
      <w:pPr>
        <w:pStyle w:val="ListBullet"/>
      </w:pPr>
      <w:r>
        <w:t>[DELETE] Delete Coupon — /payments/coupon</w:t>
      </w:r>
    </w:p>
    <w:p>
      <w:r>
        <w:br w:type="page"/>
      </w:r>
    </w:p>
    <w:p>
      <w:pPr>
        <w:pStyle w:val="Heading2"/>
      </w:pPr>
      <w:r>
        <w:t>186. [POST] Create a Location's Custom Payment Provider Integration</w:t>
      </w:r>
    </w:p>
    <w:p>
      <w:r>
        <w:rPr>
          <w:b/>
        </w:rPr>
        <w:t xml:space="preserve">Endpoint: </w:t>
      </w:r>
      <w:r>
        <w:rPr>
          <w:rFonts w:ascii="Courier New" w:hAnsi="Courier New"/>
          <w:sz w:val="18"/>
        </w:rPr>
        <w:t>/payments/custom-provider/provider</w:t>
      </w:r>
    </w:p>
    <w:p>
      <w:pPr>
        <w:pStyle w:val="Heading3"/>
      </w:pPr>
      <w:r>
        <w:t>Prerequisites</w:t>
      </w:r>
    </w:p>
    <w:p>
      <w:pPr>
        <w:pStyle w:val="ListBullet"/>
      </w:pPr>
      <w:r>
        <w:t>You must have access to create payment integrations for the target location.</w:t>
      </w:r>
    </w:p>
    <w:p>
      <w:pPr>
        <w:pStyle w:val="Heading3"/>
      </w:pPr>
      <w:r>
        <w:t>Method</w:t>
      </w:r>
    </w:p>
    <w:p>
      <w:r>
        <w:t>POST</w:t>
      </w:r>
    </w:p>
    <w:p>
      <w:pPr>
        <w:pStyle w:val="Heading3"/>
      </w:pPr>
      <w:r>
        <w:t>URL</w:t>
      </w:r>
    </w:p>
    <w:p>
      <w:r>
        <w:t>https://services.leadconnectorhq.com/payments/custom-provider/provider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association (integration/config) for a marketplace app and a specific location using a custom payment provider. The created provider configuration will appear on the payments integrations page for that location.</w:t>
      </w:r>
    </w:p>
    <w:p>
      <w:pPr>
        <w:pStyle w:val="Heading3"/>
      </w:pPr>
      <w:r>
        <w:t>Enforcement Rules</w:t>
      </w:r>
    </w:p>
    <w:p>
      <w:pPr>
        <w:pStyle w:val="ListBullet"/>
      </w:pPr>
      <w:r>
        <w:t>The Version header must be included and must be exactly "2021-07-28".</w:t>
      </w:r>
    </w:p>
    <w:p>
      <w:pPr>
        <w:pStyle w:val="ListBullet"/>
      </w:pPr>
      <w:r>
        <w:t>The locationId query parameter must always be present and must be sent in the URL query string, not in the request body.</w:t>
      </w:r>
    </w:p>
    <w:p>
      <w:pPr>
        <w:pStyle w:val="ListBullet"/>
      </w:pPr>
      <w:r>
        <w:t>When executing the action, ensure to send Path Parameters in the URL (none for this endpoint),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/payments/custom-provider/provider?locationId=Lk3nlfk4lxlelVEwcW</w:t>
      </w:r>
    </w:p>
    <w:p>
      <w:pPr>
        <w:pStyle w:val="Heading3"/>
      </w:pPr>
      <w:r>
        <w:t>Invalid Examples</w:t>
      </w:r>
    </w:p>
    <w:p>
      <w:r>
        <w:rPr>
          <w:b/>
          <w:color w:val="666666"/>
          <w:sz w:val="16"/>
        </w:rPr>
        <w:t>[http]</w:t>
      </w:r>
    </w:p>
    <w:p>
      <w:pPr>
        <w:shd w:fill="F2F2F2" w:val="clear"/>
      </w:pPr>
      <w:r>
        <w:rPr>
          <w:rFonts w:ascii="Courier New" w:hAnsi="Courier New"/>
          <w:sz w:val="17"/>
        </w:rPr>
        <w:t>/payments/custom-provider/provider</w:t>
        <w:br/>
        <w:t>/payments/custom-provider/provider?locationId=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Lk3nlfk4lxlelVEwcW. Sent as a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custom provider. Example: "Company Paypal Integration".</w:t>
            </w:r>
          </w:p>
        </w:tc>
      </w:tr>
      <w:tr>
        <w:tc>
          <w:tcPr>
            <w:tcW w:type="dxa" w:w="2880"/>
          </w:tcPr>
          <w:p>
            <w:r>
              <w:t>description</w:t>
            </w:r>
          </w:p>
        </w:tc>
        <w:tc>
          <w:tcPr>
            <w:tcW w:type="dxa" w:w="2880"/>
          </w:tcPr>
          <w:p>
            <w:r>
              <w:t>string</w:t>
            </w:r>
          </w:p>
        </w:tc>
        <w:tc>
          <w:tcPr>
            <w:tcW w:type="dxa" w:w="2880"/>
          </w:tcPr>
          <w:p>
            <w:r>
              <w:t>Description of payment gateway. Shown on the payments integrations page as subtext. Example: "This payment gateway supports payments in India via UPI, Net banking, cards and wallets."</w:t>
            </w:r>
          </w:p>
        </w:tc>
      </w:tr>
      <w:tr>
        <w:tc>
          <w:tcPr>
            <w:tcW w:type="dxa" w:w="2880"/>
          </w:tcPr>
          <w:p>
            <w:r>
              <w:t>paymentsUrl</w:t>
            </w:r>
          </w:p>
        </w:tc>
        <w:tc>
          <w:tcPr>
            <w:tcW w:type="dxa" w:w="2880"/>
          </w:tcPr>
          <w:p>
            <w:r>
              <w:t>string</w:t>
            </w:r>
          </w:p>
        </w:tc>
        <w:tc>
          <w:tcPr>
            <w:tcW w:type="dxa" w:w="2880"/>
          </w:tcPr>
          <w:p>
            <w:r>
              <w:t>This URL will be loaded in an iFrame to start a payment session. Example: https://testpayment.paypal.com.</w:t>
            </w:r>
          </w:p>
        </w:tc>
      </w:tr>
      <w:tr>
        <w:tc>
          <w:tcPr>
            <w:tcW w:type="dxa" w:w="2880"/>
          </w:tcPr>
          <w:p>
            <w:r>
              <w:t>queryUrl</w:t>
            </w:r>
          </w:p>
        </w:tc>
        <w:tc>
          <w:tcPr>
            <w:tcW w:type="dxa" w:w="2880"/>
          </w:tcPr>
          <w:p>
            <w:r>
              <w:t>string</w:t>
            </w:r>
          </w:p>
        </w:tc>
        <w:tc>
          <w:tcPr>
            <w:tcW w:type="dxa" w:w="2880"/>
          </w:tcPr>
          <w:p>
            <w:r>
              <w:t>The URL used for querying payment-related events (e.g., verify, refund, subscription). Example: https://testsubscription.paypal.com.</w:t>
            </w:r>
          </w:p>
        </w:tc>
      </w:tr>
      <w:tr>
        <w:tc>
          <w:tcPr>
            <w:tcW w:type="dxa" w:w="2880"/>
          </w:tcPr>
          <w:p>
            <w:r>
              <w:t>imageUrl</w:t>
            </w:r>
          </w:p>
        </w:tc>
        <w:tc>
          <w:tcPr>
            <w:tcW w:type="dxa" w:w="2880"/>
          </w:tcPr>
          <w:p>
            <w:r>
              <w:t>string</w:t>
            </w:r>
          </w:p>
        </w:tc>
        <w:tc>
          <w:tcPr>
            <w:tcW w:type="dxa" w:w="2880"/>
          </w:tcPr>
          <w:p>
            <w:r>
              <w:t>Public image URL for the payment gateway logo displayed on the payments integrations page. Example: https://testsubscription.paypal.com.</w:t>
            </w:r>
          </w:p>
        </w:tc>
      </w:tr>
      <w:tr>
        <w:tc>
          <w:tcPr>
            <w:tcW w:type="dxa" w:w="2880"/>
          </w:tcPr>
          <w:p>
            <w:r>
              <w:t>supportsSubscriptionSchedule</w:t>
            </w:r>
          </w:p>
        </w:tc>
        <w:tc>
          <w:tcPr>
            <w:tcW w:type="dxa" w:w="2880"/>
          </w:tcPr>
          <w:p>
            <w:r>
              <w:t>boolean</w:t>
            </w:r>
          </w:p>
        </w:tc>
        <w:tc>
          <w:tcPr>
            <w:tcW w:type="dxa" w:w="2880"/>
          </w:tcPr>
          <w:p>
            <w:r>
              <w:t>Whether the config supports subscription schedule. true means supported.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"Company Paypal Integration",</w:t>
        <w:br/>
        <w:t xml:space="preserve"> "description": "This payment gateway supports payments in India via UPI, Net banking, cards and wallets.",</w:t>
        <w:br/>
        <w:t xml:space="preserve"> "paymentsUrl": "https://testpayment.paypal.com",</w:t>
        <w:br/>
        <w:t xml:space="preserve"> "queryUrl": "https://testsubscription.paypal.com",</w:t>
        <w:br/>
        <w:t xml:space="preserve"> "imageUrl": "https://testsubscription.paypal.com",</w:t>
        <w:br/>
        <w:t xml:space="preserve"> "_id": "662a44ad19a2a44d3cd9d749",</w:t>
        <w:br/>
        <w:t xml:space="preserve"> "locationId": "Lk3nlfk4lxlelVEwcW",</w:t>
        <w:br/>
        <w:t xml:space="preserve"> "marketplaceAppId": "65f0b217a05c774da7f1efa5",</w:t>
        <w:br/>
        <w:t xml:space="preserve"> "paymentProvider": {</w:t>
        <w:br/>
        <w:t xml:space="preserve"> "live": {</w:t>
        <w:br/>
        <w:t xml:space="preserve"> "liveMode": true</w:t>
        <w:br/>
        <w:t xml:space="preserve"> },</w:t>
        <w:br/>
        <w:t xml:space="preserve"> "test": {</w:t>
        <w:br/>
        <w:t xml:space="preserve"> "liveMode": false,</w:t>
        <w:br/>
        <w:t xml:space="preserve"> "apiKey": "y5ZQxryRFXZHvUJZdLXXXXXX",</w:t>
        <w:br/>
        <w:t xml:space="preserve"> "publishableKey": "rzp_test_zPRoVMLOa0A9wo"</w:t>
        <w:br/>
        <w:t xml:space="preserve"> }</w:t>
        <w:br/>
        <w:t xml:space="preserve"> },</w:t>
        <w:br/>
        <w:t xml:space="preserve"> "deleted": true,</w:t>
        <w:br/>
        <w:t xml:space="preserve"> "createdAt": "2023-11-20T10:23:36.515Z",</w:t>
        <w:br/>
        <w:t xml:space="preserve"> "updatedAt": "2024-01-23T09:57:04.846Z",</w:t>
        <w:br/>
        <w:t xml:space="preserve"> "traceId": "302d2cf4-1ba0-4bf5-bc3b-f8fa76fda58a"</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custom provider.</w:t>
            </w:r>
          </w:p>
        </w:tc>
      </w:tr>
      <w:tr>
        <w:tc>
          <w:tcPr>
            <w:tcW w:type="dxa" w:w="2880"/>
          </w:tcPr>
          <w:p>
            <w:r>
              <w:t>description</w:t>
            </w:r>
          </w:p>
        </w:tc>
        <w:tc>
          <w:tcPr>
            <w:tcW w:type="dxa" w:w="2880"/>
          </w:tcPr>
          <w:p>
            <w:r>
              <w:t>string</w:t>
            </w:r>
          </w:p>
        </w:tc>
        <w:tc>
          <w:tcPr>
            <w:tcW w:type="dxa" w:w="2880"/>
          </w:tcPr>
          <w:p>
            <w:r>
              <w:t>Description of payment gateway shown on the integrations page.</w:t>
            </w:r>
          </w:p>
        </w:tc>
      </w:tr>
      <w:tr>
        <w:tc>
          <w:tcPr>
            <w:tcW w:type="dxa" w:w="2880"/>
          </w:tcPr>
          <w:p>
            <w:r>
              <w:t>paymentsUrl</w:t>
            </w:r>
          </w:p>
        </w:tc>
        <w:tc>
          <w:tcPr>
            <w:tcW w:type="dxa" w:w="2880"/>
          </w:tcPr>
          <w:p>
            <w:r>
              <w:t>string</w:t>
            </w:r>
          </w:p>
        </w:tc>
        <w:tc>
          <w:tcPr>
            <w:tcW w:type="dxa" w:w="2880"/>
          </w:tcPr>
          <w:p>
            <w:r>
              <w:t>URL loaded in an iFrame to start a payment session.</w:t>
            </w:r>
          </w:p>
        </w:tc>
      </w:tr>
      <w:tr>
        <w:tc>
          <w:tcPr>
            <w:tcW w:type="dxa" w:w="2880"/>
          </w:tcPr>
          <w:p>
            <w:r>
              <w:t>queryUrl</w:t>
            </w:r>
          </w:p>
        </w:tc>
        <w:tc>
          <w:tcPr>
            <w:tcW w:type="dxa" w:w="2880"/>
          </w:tcPr>
          <w:p>
            <w:r>
              <w:t>string</w:t>
            </w:r>
          </w:p>
        </w:tc>
        <w:tc>
          <w:tcPr>
            <w:tcW w:type="dxa" w:w="2880"/>
          </w:tcPr>
          <w:p>
            <w:r>
              <w:t>URL used for querying payment-related events (verify, refund, subscription, etc.).</w:t>
            </w:r>
          </w:p>
        </w:tc>
      </w:tr>
      <w:tr>
        <w:tc>
          <w:tcPr>
            <w:tcW w:type="dxa" w:w="2880"/>
          </w:tcPr>
          <w:p>
            <w:r>
              <w:t>imageUrl</w:t>
            </w:r>
          </w:p>
        </w:tc>
        <w:tc>
          <w:tcPr>
            <w:tcW w:type="dxa" w:w="2880"/>
          </w:tcPr>
          <w:p>
            <w:r>
              <w:t>string</w:t>
            </w:r>
          </w:p>
        </w:tc>
        <w:tc>
          <w:tcPr>
            <w:tcW w:type="dxa" w:w="2880"/>
          </w:tcPr>
          <w:p>
            <w:r>
              <w:t>Public image URL for the provider logo.</w:t>
            </w:r>
          </w:p>
        </w:tc>
      </w:tr>
      <w:tr>
        <w:tc>
          <w:tcPr>
            <w:tcW w:type="dxa" w:w="2880"/>
          </w:tcPr>
          <w:p>
            <w:r>
              <w:t>_id</w:t>
            </w:r>
          </w:p>
        </w:tc>
        <w:tc>
          <w:tcPr>
            <w:tcW w:type="dxa" w:w="2880"/>
          </w:tcPr>
          <w:p>
            <w:r>
              <w:t>string</w:t>
            </w:r>
          </w:p>
        </w:tc>
        <w:tc>
          <w:tcPr>
            <w:tcW w:type="dxa" w:w="2880"/>
          </w:tcPr>
          <w:p>
            <w:r>
              <w:t>Unique identifier for the custom provider. Example: 662a44ad19a2a44d3cd9d749.</w:t>
            </w:r>
          </w:p>
        </w:tc>
      </w:tr>
      <w:tr>
        <w:tc>
          <w:tcPr>
            <w:tcW w:type="dxa" w:w="2880"/>
          </w:tcPr>
          <w:p>
            <w:r>
              <w:t>locationId</w:t>
            </w:r>
          </w:p>
        </w:tc>
        <w:tc>
          <w:tcPr>
            <w:tcW w:type="dxa" w:w="2880"/>
          </w:tcPr>
          <w:p>
            <w:r>
              <w:t>string</w:t>
            </w:r>
          </w:p>
        </w:tc>
        <w:tc>
          <w:tcPr>
            <w:tcW w:type="dxa" w:w="2880"/>
          </w:tcPr>
          <w:p>
            <w:r>
              <w:t>Location id. Example: Lk3nlfk4lxlelVEwcW.</w:t>
            </w:r>
          </w:p>
        </w:tc>
      </w:tr>
      <w:tr>
        <w:tc>
          <w:tcPr>
            <w:tcW w:type="dxa" w:w="2880"/>
          </w:tcPr>
          <w:p>
            <w:r>
              <w:t>marketplaceAppId</w:t>
            </w:r>
          </w:p>
        </w:tc>
        <w:tc>
          <w:tcPr>
            <w:tcW w:type="dxa" w:w="2880"/>
          </w:tcPr>
          <w:p>
            <w:r>
              <w:t>string</w:t>
            </w:r>
          </w:p>
        </w:tc>
        <w:tc>
          <w:tcPr>
            <w:tcW w:type="dxa" w:w="2880"/>
          </w:tcPr>
          <w:p>
            <w:r>
              <w:t>Application id of the marketplace app. Example: 65f0b217a05c774da7f1efa5.</w:t>
            </w:r>
          </w:p>
        </w:tc>
      </w:tr>
      <w:tr>
        <w:tc>
          <w:tcPr>
            <w:tcW w:type="dxa" w:w="2880"/>
          </w:tcPr>
          <w:p>
            <w:r>
              <w:t>paymentProvider</w:t>
            </w:r>
          </w:p>
        </w:tc>
        <w:tc>
          <w:tcPr>
            <w:tcW w:type="dxa" w:w="2880"/>
          </w:tcPr>
          <w:p>
            <w:r>
              <w:t>object</w:t>
            </w:r>
          </w:p>
        </w:tc>
        <w:tc>
          <w:tcPr>
            <w:tcW w:type="dxa" w:w="2880"/>
          </w:tcPr>
          <w:p>
            <w:r>
              <w:t>Payment provider details (structure varies).</w:t>
            </w:r>
          </w:p>
        </w:tc>
      </w:tr>
      <w:tr>
        <w:tc>
          <w:tcPr>
            <w:tcW w:type="dxa" w:w="2880"/>
          </w:tcPr>
          <w:p>
            <w:r>
              <w:t>deleted</w:t>
            </w:r>
          </w:p>
        </w:tc>
        <w:tc>
          <w:tcPr>
            <w:tcW w:type="dxa" w:w="2880"/>
          </w:tcPr>
          <w:p>
            <w:r>
              <w:t>boolean</w:t>
            </w:r>
          </w:p>
        </w:tc>
        <w:tc>
          <w:tcPr>
            <w:tcW w:type="dxa" w:w="2880"/>
          </w:tcPr>
          <w:p>
            <w:r>
              <w:t>Whether the config is deleted. true means deleted.</w:t>
            </w:r>
          </w:p>
        </w:tc>
      </w:tr>
      <w:tr>
        <w:tc>
          <w:tcPr>
            <w:tcW w:type="dxa" w:w="2880"/>
          </w:tcPr>
          <w:p>
            <w:r>
              <w:t>createdAt</w:t>
            </w:r>
          </w:p>
        </w:tc>
        <w:tc>
          <w:tcPr>
            <w:tcW w:type="dxa" w:w="2880"/>
          </w:tcPr>
          <w:p>
            <w:r>
              <w:t>string</w:t>
            </w:r>
          </w:p>
        </w:tc>
        <w:tc>
          <w:tcPr>
            <w:tcW w:type="dxa" w:w="2880"/>
          </w:tcPr>
          <w:p>
            <w:r>
              <w:t>Creation timestamp. Example: 2023-11-20T10:23:36.515Z.</w:t>
            </w:r>
          </w:p>
        </w:tc>
      </w:tr>
      <w:tr>
        <w:tc>
          <w:tcPr>
            <w:tcW w:type="dxa" w:w="2880"/>
          </w:tcPr>
          <w:p>
            <w:r>
              <w:t>updatedAt</w:t>
            </w:r>
          </w:p>
        </w:tc>
        <w:tc>
          <w:tcPr>
            <w:tcW w:type="dxa" w:w="2880"/>
          </w:tcPr>
          <w:p>
            <w:r>
              <w:t>string</w:t>
            </w:r>
          </w:p>
        </w:tc>
        <w:tc>
          <w:tcPr>
            <w:tcW w:type="dxa" w:w="2880"/>
          </w:tcPr>
          <w:p>
            <w:r>
              <w:t>Last update timestamp. Example: 2024-01-23T09:57:04.846Z.</w:t>
            </w:r>
          </w:p>
        </w:tc>
      </w:tr>
      <w:tr>
        <w:tc>
          <w:tcPr>
            <w:tcW w:type="dxa" w:w="2880"/>
          </w:tcPr>
          <w:p>
            <w:r>
              <w:t>traceId</w:t>
            </w:r>
          </w:p>
        </w:tc>
        <w:tc>
          <w:tcPr>
            <w:tcW w:type="dxa" w:w="2880"/>
          </w:tcPr>
          <w:p>
            <w:r>
              <w:t>string</w:t>
            </w:r>
          </w:p>
        </w:tc>
        <w:tc>
          <w:tcPr>
            <w:tcW w:type="dxa" w:w="2880"/>
          </w:tcPr>
          <w:p>
            <w:r>
              <w:t>Trace id of the custom provider. Example: 302d2cf4-1ba0-4bf5-bc3b-f8fa76fda58a.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'https://services.leadconnectorhq.com/payments/custom-provider/provider?locationId=Lk3nlfk4lxlelVEwcW' \</w:t>
        <w:br/>
        <w:t xml:space="preserve"> --header 'Accept: application/json' \</w:t>
        <w:br/>
        <w:t xml:space="preserve"> --header 'Content-Type: application/json' \</w:t>
        <w:br/>
        <w:t xml:space="preserve"> --header 'Version: 2021-07-28' \</w:t>
        <w:br/>
        <w:t xml:space="preserve"> --data '{</w:t>
        <w:br/>
        <w:t xml:space="preserve"> "name": "Company Paypal Integration",</w:t>
        <w:br/>
        <w:t xml:space="preserve"> "description": "This payment gateway supports payments in India via UPI, Net banking, cards and wallets.",</w:t>
        <w:br/>
        <w:t xml:space="preserve"> "paymentsUrl": "https://testpayment.paypal.com",</w:t>
        <w:br/>
        <w:t xml:space="preserve"> "queryUrl": "https://testsubscription.paypal.com",</w:t>
        <w:br/>
        <w:t xml:space="preserve"> "imageUrl": "https://testsubscription.paypal.com",</w:t>
        <w:br/>
        <w:t xml:space="preserve"> "supportsSubscriptionSchedule": true</w:t>
        <w:br/>
        <w:t xml:space="preserve">  }'</w:t>
      </w:r>
    </w:p>
    <w:p>
      <w:pPr>
        <w:pStyle w:val="Heading3"/>
      </w:pPr>
      <w:r>
        <w:t>Example Usage</w:t>
      </w:r>
    </w:p>
    <w:p>
      <w:pPr>
        <w:pStyle w:val="Heading3"/>
      </w:pPr>
      <w:r>
        <w:t>Example 1: Create a custom provider integration for a location</w:t>
      </w:r>
    </w:p>
    <w:p>
      <w:r>
        <w:rPr>
          <w:b/>
          <w:color w:val="666666"/>
          <w:sz w:val="16"/>
        </w:rPr>
        <w:t>[bash]</w:t>
      </w:r>
    </w:p>
    <w:p>
      <w:pPr>
        <w:shd w:fill="F2F2F2" w:val="clear"/>
      </w:pPr>
      <w:r>
        <w:rPr>
          <w:rFonts w:ascii="Courier New" w:hAnsi="Courier New"/>
          <w:sz w:val="17"/>
        </w:rPr>
        <w:t>curl --location \</w:t>
        <w:br/>
        <w:t xml:space="preserve"> 'https://services.leadconnectorhq.com/payments/custom-provider/provider?locationId=Lk3nlfk4lxlelVEwcW' \</w:t>
        <w:br/>
        <w:t xml:space="preserve"> --header 'Accept: application/json' \</w:t>
        <w:br/>
        <w:t xml:space="preserve"> --header 'Content-Type: application/json' \</w:t>
        <w:br/>
        <w:t xml:space="preserve"> --header 'Version: 2021-07-28' \</w:t>
        <w:br/>
        <w:t xml:space="preserve"> --data '{</w:t>
        <w:br/>
        <w:t xml:space="preserve"> "name": "Company Paypal Integration",</w:t>
        <w:br/>
        <w:t xml:space="preserve"> "description": "This payment gateway supports payments in India via UPI, Net banking, cards and wallets.",</w:t>
        <w:br/>
        <w:t xml:space="preserve"> "paymentsUrl": "https://testpayment.paypal.com",</w:t>
        <w:br/>
        <w:t xml:space="preserve"> "queryUrl": "https://testsubscription.paypal.com",</w:t>
        <w:br/>
        <w:t xml:space="preserve"> "imageUrl": "https://testsubscription.paypal.com",</w:t>
        <w:br/>
        <w:t xml:space="preserve"> "supportsSubscriptionSchedule": true</w:t>
        <w:br/>
        <w:t xml:space="preserve">  }'</w:t>
      </w:r>
    </w:p>
    <w:p>
      <w:pPr>
        <w:pStyle w:val="Heading3"/>
      </w:pPr>
      <w:r>
        <w:t>Example 2: Create a different provider configuration (different URLs/name)</w:t>
      </w:r>
    </w:p>
    <w:p>
      <w:r>
        <w:rPr>
          <w:b/>
          <w:color w:val="666666"/>
          <w:sz w:val="16"/>
        </w:rPr>
        <w:t>[bash]</w:t>
      </w:r>
    </w:p>
    <w:p>
      <w:pPr>
        <w:shd w:fill="F2F2F2" w:val="clear"/>
      </w:pPr>
      <w:r>
        <w:rPr>
          <w:rFonts w:ascii="Courier New" w:hAnsi="Courier New"/>
          <w:sz w:val="17"/>
        </w:rPr>
        <w:t>curl --location \</w:t>
        <w:br/>
        <w:t xml:space="preserve"> 'https://services.leadconnectorhq.com/payments/custom-provider/provider?locationId=Lk3nlfk4lxlelVEwcW' \</w:t>
        <w:br/>
        <w:t xml:space="preserve"> --header 'Accept: application/json' \</w:t>
        <w:br/>
        <w:t xml:space="preserve"> --header 'Content-Type: application/json' \</w:t>
        <w:br/>
        <w:t xml:space="preserve"> --header 'Version: 2021-07-28' \</w:t>
        <w:br/>
        <w:t xml:space="preserve"> --data '{</w:t>
        <w:br/>
        <w:t xml:space="preserve"> "name": "Acme Gateway",</w:t>
        <w:br/>
        <w:t xml:space="preserve"> "description": "Acme gateway for cards and wallets.",</w:t>
        <w:br/>
        <w:t xml:space="preserve"> "paymentsUrl": "https://payments.acme.example/start",</w:t>
        <w:br/>
        <w:t xml:space="preserve"> "queryUrl": "https://payments.acme.example/events",</w:t>
        <w:br/>
        <w:t xml:space="preserve"> "imageUrl": "https://cdn.acme.example/logo.png",</w:t>
        <w:br/>
        <w:t xml:space="preserve"> "supportsSubscriptionSchedule": false</w:t>
        <w:br/>
        <w:t xml:space="preserve">  }'</w:t>
      </w:r>
    </w:p>
    <w:p>
      <w:pPr>
        <w:pStyle w:val="Heading3"/>
      </w:pPr>
      <w:r>
        <w:t>Behavior</w:t>
      </w:r>
    </w:p>
    <w:p>
      <w:pPr>
        <w:pStyle w:val="ListBullet"/>
      </w:pPr>
      <w:r>
        <w:t>Validates the required Version header and locationId query parameter.</w:t>
      </w:r>
    </w:p>
    <w:p>
      <w:pPr>
        <w:pStyle w:val="ListBullet"/>
      </w:pPr>
      <w:r>
        <w:t>Validates required JSON body fields.</w:t>
      </w:r>
    </w:p>
    <w:p>
      <w:pPr>
        <w:pStyle w:val="ListBullet"/>
      </w:pPr>
      <w:r>
        <w:t>Creates the custom provider integration/config for the specified location and associates it with the marketplace app.</w:t>
      </w:r>
    </w:p>
    <w:p>
      <w:pPr>
        <w:pStyle w:val="ListBullet"/>
      </w:pPr>
      <w:r>
        <w:t>Returns the created configuration including its _id, timestamps, and related metadata.</w:t>
      </w:r>
    </w:p>
    <w:p>
      <w:pPr>
        <w:pStyle w:val="Heading3"/>
      </w:pPr>
      <w:r>
        <w:t>Notes</w:t>
      </w:r>
    </w:p>
    <w:p>
      <w:pPr>
        <w:pStyle w:val="ListBullet"/>
      </w:pPr>
      <w:r>
        <w:t>The request body is application/json.</w:t>
      </w:r>
    </w:p>
    <w:p>
      <w:pPr>
        <w:pStyle w:val="ListBullet"/>
      </w:pPr>
      <w:r>
        <w:t>paymentProvider is returned as an object, but its internal schema is not specified in the provided documentation.</w:t>
      </w:r>
    </w:p>
    <w:p>
      <w:pPr>
        <w:pStyle w:val="ListBullet"/>
      </w:pPr>
      <w:r>
        <w:t>The 400/401/422 error schemas were referenced but not provided; the examples above are placeholders reflecting only the documented status meaning.</w:t>
      </w:r>
    </w:p>
    <w:p>
      <w:pPr>
        <w:pStyle w:val="Heading3"/>
      </w:pPr>
      <w:r>
        <w:t>Error Handling</w:t>
      </w:r>
    </w:p>
    <w:p>
      <w:pPr>
        <w:pStyle w:val="ListBullet"/>
      </w:pPr>
      <w:r>
        <w:t>400 Bad Request: Request is malformed or missing required inputs.</w:t>
      </w:r>
    </w:p>
    <w:p>
      <w:pPr>
        <w:pStyle w:val="ListBullet"/>
      </w:pPr>
      <w:r>
        <w:t>401 Unauthorized: The request is not authorized.</w:t>
      </w:r>
    </w:p>
    <w:p>
      <w:pPr>
        <w:pStyle w:val="ListBullet"/>
      </w:pPr>
      <w:r>
        <w:t>422 Unprocessable Entity: Input is syntactically valid but fails semantic validation.</w:t>
      </w:r>
    </w:p>
    <w:p>
      <w:r>
        <w:br w:type="page"/>
      </w:r>
    </w:p>
    <w:p>
      <w:pPr>
        <w:pStyle w:val="Heading2"/>
      </w:pPr>
      <w:r>
        <w:t>187. [POST] Create Custom Payment Provider Config for a Location</w:t>
      </w:r>
    </w:p>
    <w:p>
      <w:r>
        <w:rPr>
          <w:b/>
        </w:rPr>
        <w:t xml:space="preserve">Endpoint: </w:t>
      </w:r>
      <w:r>
        <w:rPr>
          <w:rFonts w:ascii="Courier New" w:hAnsi="Courier New"/>
          <w:sz w:val="18"/>
        </w:rPr>
        <w:t>/payments/custom-provider/connect</w:t>
      </w:r>
    </w:p>
    <w:p>
      <w:pPr>
        <w:pStyle w:val="Heading3"/>
      </w:pPr>
      <w:r>
        <w:t>Create a Custom Payment Provider Config for a Location</w:t>
      </w:r>
    </w:p>
    <w:p>
      <w:pPr>
        <w:pStyle w:val="Heading3"/>
      </w:pPr>
      <w:r>
        <w:t>Prerequisites</w:t>
      </w:r>
    </w:p>
    <w:p>
      <w:pPr>
        <w:pStyle w:val="ListBullet"/>
      </w:pPr>
      <w:r>
        <w:t>You must have access to create payment provider configurations for the target location.</w:t>
      </w:r>
    </w:p>
    <w:p>
      <w:pPr>
        <w:pStyle w:val="Heading3"/>
      </w:pPr>
      <w:r>
        <w:t>Method</w:t>
      </w:r>
    </w:p>
    <w:p>
      <w:r>
        <w:t>POST</w:t>
      </w:r>
    </w:p>
    <w:p>
      <w:pPr>
        <w:pStyle w:val="Heading3"/>
      </w:pPr>
      <w:r>
        <w:t>URL</w:t>
      </w:r>
    </w:p>
    <w:p>
      <w:r>
        <w:t>https://services.leadconnectorhq.com/payments/custom-provider/connect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custom payment provider configuration for a given location. The configuration includes separate credentials for live and test modes.</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The Version header is required and must be set to "2021-07-28".</w:t>
      </w:r>
    </w:p>
    <w:p>
      <w:pPr>
        <w:pStyle w:val="ListBullet"/>
      </w:pPr>
      <w:r>
        <w:t>The locationId query parameter is required and must be a non-empty string.</w:t>
      </w:r>
    </w:p>
    <w:p>
      <w:pPr>
        <w:pStyle w:val="Heading3"/>
      </w:pPr>
      <w:r>
        <w:t>Valid Examples</w:t>
      </w:r>
    </w:p>
    <w:p>
      <w:r>
        <w:rPr>
          <w:b/>
          <w:color w:val="666666"/>
          <w:sz w:val="16"/>
        </w:rPr>
        <w:t>[http]</w:t>
      </w:r>
    </w:p>
    <w:p>
      <w:pPr>
        <w:shd w:fill="F2F2F2" w:val="clear"/>
      </w:pPr>
      <w:r>
        <w:rPr>
          <w:rFonts w:ascii="Courier New" w:hAnsi="Courier New"/>
          <w:sz w:val="17"/>
        </w:rPr>
        <w:t>/payments/custom-provider/connect?locationId=Lk3nlfk4lxlelVEwcW</w:t>
      </w:r>
    </w:p>
    <w:p>
      <w:pPr>
        <w:pStyle w:val="Heading3"/>
      </w:pPr>
      <w:r>
        <w:t>Invalid Examples</w:t>
      </w:r>
    </w:p>
    <w:p>
      <w:r>
        <w:rPr>
          <w:b/>
          <w:color w:val="666666"/>
          <w:sz w:val="16"/>
        </w:rPr>
        <w:t>[http]</w:t>
      </w:r>
    </w:p>
    <w:p>
      <w:pPr>
        <w:shd w:fill="F2F2F2" w:val="clear"/>
      </w:pPr>
      <w:r>
        <w:rPr>
          <w:rFonts w:ascii="Courier New" w:hAnsi="Courier New"/>
          <w:sz w:val="17"/>
        </w:rPr>
        <w:t>/payments/custom-provider/connect</w:t>
        <w:br/>
        <w:t>/payments/custom-provider/connect?locationId=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Lk3nlfk4lxlelVEwcW.</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live</w:t>
            </w:r>
          </w:p>
        </w:tc>
        <w:tc>
          <w:tcPr>
            <w:tcW w:type="dxa" w:w="2880"/>
          </w:tcPr>
          <w:p>
            <w:r>
              <w:t>object</w:t>
            </w:r>
          </w:p>
        </w:tc>
        <w:tc>
          <w:tcPr>
            <w:tcW w:type="dxa" w:w="2880"/>
          </w:tcPr>
          <w:p>
            <w:r>
              <w:t>Live mode credentials container.</w:t>
            </w:r>
          </w:p>
        </w:tc>
      </w:tr>
      <w:tr>
        <w:tc>
          <w:tcPr>
            <w:tcW w:type="dxa" w:w="2880"/>
          </w:tcPr>
          <w:p>
            <w:r>
              <w:t>live.apiKey</w:t>
            </w:r>
          </w:p>
        </w:tc>
        <w:tc>
          <w:tcPr>
            <w:tcW w:type="dxa" w:w="2880"/>
          </w:tcPr>
          <w:p>
            <w:r>
              <w:t>string</w:t>
            </w:r>
          </w:p>
        </w:tc>
        <w:tc>
          <w:tcPr>
            <w:tcW w:type="dxa" w:w="2880"/>
          </w:tcPr>
          <w:p>
            <w:r>
              <w:t>Api-key for custom payment provider config.</w:t>
            </w:r>
          </w:p>
        </w:tc>
      </w:tr>
      <w:tr>
        <w:tc>
          <w:tcPr>
            <w:tcW w:type="dxa" w:w="2880"/>
          </w:tcPr>
          <w:p>
            <w:r>
              <w:t>live.publishableKey</w:t>
            </w:r>
          </w:p>
        </w:tc>
        <w:tc>
          <w:tcPr>
            <w:tcW w:type="dxa" w:w="2880"/>
          </w:tcPr>
          <w:p>
            <w:r>
              <w:t>string</w:t>
            </w:r>
          </w:p>
        </w:tc>
        <w:tc>
          <w:tcPr>
            <w:tcW w:type="dxa" w:w="2880"/>
          </w:tcPr>
          <w:p>
            <w:r>
              <w:t>Publishable-key for custom payment provider config.</w:t>
            </w:r>
          </w:p>
        </w:tc>
      </w:tr>
      <w:tr>
        <w:tc>
          <w:tcPr>
            <w:tcW w:type="dxa" w:w="2880"/>
          </w:tcPr>
          <w:p>
            <w:r>
              <w:t>test</w:t>
            </w:r>
          </w:p>
        </w:tc>
        <w:tc>
          <w:tcPr>
            <w:tcW w:type="dxa" w:w="2880"/>
          </w:tcPr>
          <w:p>
            <w:r>
              <w:t>object</w:t>
            </w:r>
          </w:p>
        </w:tc>
        <w:tc>
          <w:tcPr>
            <w:tcW w:type="dxa" w:w="2880"/>
          </w:tcPr>
          <w:p>
            <w:r>
              <w:t>Test mode credentials container.</w:t>
            </w:r>
          </w:p>
        </w:tc>
      </w:tr>
      <w:tr>
        <w:tc>
          <w:tcPr>
            <w:tcW w:type="dxa" w:w="2880"/>
          </w:tcPr>
          <w:p>
            <w:r>
              <w:t>test.apiKey</w:t>
            </w:r>
          </w:p>
        </w:tc>
        <w:tc>
          <w:tcPr>
            <w:tcW w:type="dxa" w:w="2880"/>
          </w:tcPr>
          <w:p>
            <w:r>
              <w:t>string</w:t>
            </w:r>
          </w:p>
        </w:tc>
        <w:tc>
          <w:tcPr>
            <w:tcW w:type="dxa" w:w="2880"/>
          </w:tcPr>
          <w:p>
            <w:r>
              <w:t>Api-key for custom payment provider config.</w:t>
            </w:r>
          </w:p>
        </w:tc>
      </w:tr>
      <w:tr>
        <w:tc>
          <w:tcPr>
            <w:tcW w:type="dxa" w:w="2880"/>
          </w:tcPr>
          <w:p>
            <w:r>
              <w:t>test.publishableKey</w:t>
            </w:r>
          </w:p>
        </w:tc>
        <w:tc>
          <w:tcPr>
            <w:tcW w:type="dxa" w:w="2880"/>
          </w:tcPr>
          <w:p>
            <w:r>
              <w:t>string</w:t>
            </w:r>
          </w:p>
        </w:tc>
        <w:tc>
          <w:tcPr>
            <w:tcW w:type="dxa" w:w="2880"/>
          </w:tcPr>
          <w:p>
            <w:r>
              <w:t>Publishable-key for custom payment provider config.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"Company Paypal Integration",</w:t>
        <w:br/>
        <w:t xml:space="preserve"> "description": "This payment gateway supports payments in India via UPI, Net banking, cards and wallets.",</w:t>
        <w:br/>
        <w:t xml:space="preserve"> "paymentsUrl": "https://testpayment.paypal.com",</w:t>
        <w:br/>
        <w:t xml:space="preserve"> "queryUrl": "https://testsubscription.paypal.com",</w:t>
        <w:br/>
        <w:t xml:space="preserve"> "imageUrl": "https://testsubscription.paypal.com",</w:t>
        <w:br/>
        <w:t xml:space="preserve"> "_id": "662a44ad19a2a44d3cd9d749",</w:t>
        <w:br/>
        <w:t xml:space="preserve"> "locationId": "Lk3nlfk4lxlelVEwcW",</w:t>
        <w:br/>
        <w:t xml:space="preserve"> "marketplaceAppId": "65f0b217a05c774da7f1efa5",</w:t>
        <w:br/>
        <w:t xml:space="preserve"> "paymentProvider": {</w:t>
        <w:br/>
        <w:t xml:space="preserve"> "live": {</w:t>
        <w:br/>
        <w:t xml:space="preserve"> "liveMode": true</w:t>
        <w:br/>
        <w:t xml:space="preserve"> },</w:t>
        <w:br/>
        <w:t xml:space="preserve"> "test": {</w:t>
        <w:br/>
        <w:t xml:space="preserve"> "liveMode": false,</w:t>
        <w:br/>
        <w:t xml:space="preserve"> "apiKey": "y5ZQxryRFXZHvUJZdLXXXXXX",</w:t>
        <w:br/>
        <w:t xml:space="preserve"> "publishableKey": "rzp_test_zPRoVMLOa0A9wo"</w:t>
        <w:br/>
        <w:t xml:space="preserve"> }</w:t>
        <w:br/>
        <w:t xml:space="preserve"> },</w:t>
        <w:br/>
        <w:t xml:space="preserve"> "deleted": true,</w:t>
        <w:br/>
        <w:t xml:space="preserve"> "createdAt": "2023-11-20T10:23:36.515Z",</w:t>
        <w:br/>
        <w:t xml:space="preserve"> "updatedAt": "2024-01-23T09:57:04.846Z",</w:t>
        <w:br/>
        <w:t xml:space="preserve"> "traceId": "302d2cf4-1ba0-4bf5-bc3b-f8fa76fda58a"</w:t>
        <w:br/>
        <w:t>}</w:t>
      </w:r>
    </w:p>
    <w:p>
      <w:pPr>
        <w:pStyle w:val="Heading3"/>
      </w:pPr>
      <w:r>
        <w:t>Error Response (400 Client Error)</w:t>
      </w:r>
    </w:p>
    <w:p>
      <w:r>
        <w:rPr>
          <w:b/>
        </w:rPr>
        <w:t>Note: No such config exists for given locationId and marketplaceAppId.</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custom provider. Example: Company Paypal Integration.</w:t>
            </w:r>
          </w:p>
        </w:tc>
      </w:tr>
      <w:tr>
        <w:tc>
          <w:tcPr>
            <w:tcW w:type="dxa" w:w="2880"/>
          </w:tcPr>
          <w:p>
            <w:r>
              <w:t>description</w:t>
            </w:r>
          </w:p>
        </w:tc>
        <w:tc>
          <w:tcPr>
            <w:tcW w:type="dxa" w:w="2880"/>
          </w:tcPr>
          <w:p>
            <w:r>
              <w:t>string</w:t>
            </w:r>
          </w:p>
        </w:tc>
        <w:tc>
          <w:tcPr>
            <w:tcW w:type="dxa" w:w="2880"/>
          </w:tcPr>
          <w:p>
            <w:r>
              <w:t>Description of payment gateway (shown as subtext on integrations page).</w:t>
            </w:r>
          </w:p>
        </w:tc>
      </w:tr>
      <w:tr>
        <w:tc>
          <w:tcPr>
            <w:tcW w:type="dxa" w:w="2880"/>
          </w:tcPr>
          <w:p>
            <w:r>
              <w:t>paymentsUrl</w:t>
            </w:r>
          </w:p>
        </w:tc>
        <w:tc>
          <w:tcPr>
            <w:tcW w:type="dxa" w:w="2880"/>
          </w:tcPr>
          <w:p>
            <w:r>
              <w:t>string</w:t>
            </w:r>
          </w:p>
        </w:tc>
        <w:tc>
          <w:tcPr>
            <w:tcW w:type="dxa" w:w="2880"/>
          </w:tcPr>
          <w:p>
            <w:r>
              <w:t>URL loaded in an iFrame to start a payment session.</w:t>
            </w:r>
          </w:p>
        </w:tc>
      </w:tr>
      <w:tr>
        <w:tc>
          <w:tcPr>
            <w:tcW w:type="dxa" w:w="2880"/>
          </w:tcPr>
          <w:p>
            <w:r>
              <w:t>queryUrl</w:t>
            </w:r>
          </w:p>
        </w:tc>
        <w:tc>
          <w:tcPr>
            <w:tcW w:type="dxa" w:w="2880"/>
          </w:tcPr>
          <w:p>
            <w:r>
              <w:t>string</w:t>
            </w:r>
          </w:p>
        </w:tc>
        <w:tc>
          <w:tcPr>
            <w:tcW w:type="dxa" w:w="2880"/>
          </w:tcPr>
          <w:p>
            <w:r>
              <w:t>URL used for querying payment-related events (e.g., verify, refund, subscription).</w:t>
            </w:r>
          </w:p>
        </w:tc>
      </w:tr>
      <w:tr>
        <w:tc>
          <w:tcPr>
            <w:tcW w:type="dxa" w:w="2880"/>
          </w:tcPr>
          <w:p>
            <w:r>
              <w:t>imageUrl</w:t>
            </w:r>
          </w:p>
        </w:tc>
        <w:tc>
          <w:tcPr>
            <w:tcW w:type="dxa" w:w="2880"/>
          </w:tcPr>
          <w:p>
            <w:r>
              <w:t>string</w:t>
            </w:r>
          </w:p>
        </w:tc>
        <w:tc>
          <w:tcPr>
            <w:tcW w:type="dxa" w:w="2880"/>
          </w:tcPr>
          <w:p>
            <w:r>
              <w:t>Public image URL for the gateway logo shown on integrations page.</w:t>
            </w:r>
          </w:p>
        </w:tc>
      </w:tr>
      <w:tr>
        <w:tc>
          <w:tcPr>
            <w:tcW w:type="dxa" w:w="2880"/>
          </w:tcPr>
          <w:p>
            <w:r>
              <w:t>_id</w:t>
            </w:r>
          </w:p>
        </w:tc>
        <w:tc>
          <w:tcPr>
            <w:tcW w:type="dxa" w:w="2880"/>
          </w:tcPr>
          <w:p>
            <w:r>
              <w:t>string</w:t>
            </w:r>
          </w:p>
        </w:tc>
        <w:tc>
          <w:tcPr>
            <w:tcW w:type="dxa" w:w="2880"/>
          </w:tcPr>
          <w:p>
            <w:r>
              <w:t>Unique identifier for the custom provider. Example: 662a44ad19a2a44d3cd9d749.</w:t>
            </w:r>
          </w:p>
        </w:tc>
      </w:tr>
      <w:tr>
        <w:tc>
          <w:tcPr>
            <w:tcW w:type="dxa" w:w="2880"/>
          </w:tcPr>
          <w:p>
            <w:r>
              <w:t>locationId</w:t>
            </w:r>
          </w:p>
        </w:tc>
        <w:tc>
          <w:tcPr>
            <w:tcW w:type="dxa" w:w="2880"/>
          </w:tcPr>
          <w:p>
            <w:r>
              <w:t>string</w:t>
            </w:r>
          </w:p>
        </w:tc>
        <w:tc>
          <w:tcPr>
            <w:tcW w:type="dxa" w:w="2880"/>
          </w:tcPr>
          <w:p>
            <w:r>
              <w:t>Location id. Example: Lk3nlfk4lxlelVEwcW.</w:t>
            </w:r>
          </w:p>
        </w:tc>
      </w:tr>
      <w:tr>
        <w:tc>
          <w:tcPr>
            <w:tcW w:type="dxa" w:w="2880"/>
          </w:tcPr>
          <w:p>
            <w:r>
              <w:t>marketplaceAppId</w:t>
            </w:r>
          </w:p>
        </w:tc>
        <w:tc>
          <w:tcPr>
            <w:tcW w:type="dxa" w:w="2880"/>
          </w:tcPr>
          <w:p>
            <w:r>
              <w:t>string</w:t>
            </w:r>
          </w:p>
        </w:tc>
        <w:tc>
          <w:tcPr>
            <w:tcW w:type="dxa" w:w="2880"/>
          </w:tcPr>
          <w:p>
            <w:r>
              <w:t>Application id of marketplace. Example: 65f0b217a05c774da7f1efa5.</w:t>
            </w:r>
          </w:p>
        </w:tc>
      </w:tr>
      <w:tr>
        <w:tc>
          <w:tcPr>
            <w:tcW w:type="dxa" w:w="2880"/>
          </w:tcPr>
          <w:p>
            <w:r>
              <w:t>paymentProvider</w:t>
            </w:r>
          </w:p>
        </w:tc>
        <w:tc>
          <w:tcPr>
            <w:tcW w:type="dxa" w:w="2880"/>
          </w:tcPr>
          <w:p>
            <w:r>
              <w:t>object</w:t>
            </w:r>
          </w:p>
        </w:tc>
        <w:tc>
          <w:tcPr>
            <w:tcW w:type="dxa" w:w="2880"/>
          </w:tcPr>
          <w:p>
            <w:r>
              <w:t>Payment provider details (structure as returned by API).</w:t>
            </w:r>
          </w:p>
        </w:tc>
      </w:tr>
      <w:tr>
        <w:tc>
          <w:tcPr>
            <w:tcW w:type="dxa" w:w="2880"/>
          </w:tcPr>
          <w:p>
            <w:r>
              <w:t>deleted</w:t>
            </w:r>
          </w:p>
        </w:tc>
        <w:tc>
          <w:tcPr>
            <w:tcW w:type="dxa" w:w="2880"/>
          </w:tcPr>
          <w:p>
            <w:r>
              <w:t>boolean</w:t>
            </w:r>
          </w:p>
        </w:tc>
        <w:tc>
          <w:tcPr>
            <w:tcW w:type="dxa" w:w="2880"/>
          </w:tcPr>
          <w:p>
            <w:r>
              <w:t>Whether the config is deleted (true means deleted).</w:t>
            </w:r>
          </w:p>
        </w:tc>
      </w:tr>
      <w:tr>
        <w:tc>
          <w:tcPr>
            <w:tcW w:type="dxa" w:w="2880"/>
          </w:tcPr>
          <w:p>
            <w:r>
              <w:t>createdAt</w:t>
            </w:r>
          </w:p>
        </w:tc>
        <w:tc>
          <w:tcPr>
            <w:tcW w:type="dxa" w:w="2880"/>
          </w:tcPr>
          <w:p>
            <w:r>
              <w:t>string</w:t>
            </w:r>
          </w:p>
        </w:tc>
        <w:tc>
          <w:tcPr>
            <w:tcW w:type="dxa" w:w="2880"/>
          </w:tcPr>
          <w:p>
            <w:r>
              <w:t>Creation timestamp. Example: 2023-11-20T10:23:36.515Z.</w:t>
            </w:r>
          </w:p>
        </w:tc>
      </w:tr>
      <w:tr>
        <w:tc>
          <w:tcPr>
            <w:tcW w:type="dxa" w:w="2880"/>
          </w:tcPr>
          <w:p>
            <w:r>
              <w:t>updatedAt</w:t>
            </w:r>
          </w:p>
        </w:tc>
        <w:tc>
          <w:tcPr>
            <w:tcW w:type="dxa" w:w="2880"/>
          </w:tcPr>
          <w:p>
            <w:r>
              <w:t>string</w:t>
            </w:r>
          </w:p>
        </w:tc>
        <w:tc>
          <w:tcPr>
            <w:tcW w:type="dxa" w:w="2880"/>
          </w:tcPr>
          <w:p>
            <w:r>
              <w:t>Last update timestamp. Example: 2024-01-23T09:57:04.846Z.</w:t>
            </w:r>
          </w:p>
        </w:tc>
      </w:tr>
      <w:tr>
        <w:tc>
          <w:tcPr>
            <w:tcW w:type="dxa" w:w="2880"/>
          </w:tcPr>
          <w:p>
            <w:r>
              <w:t>traceId</w:t>
            </w:r>
          </w:p>
        </w:tc>
        <w:tc>
          <w:tcPr>
            <w:tcW w:type="dxa" w:w="2880"/>
          </w:tcPr>
          <w:p>
            <w:r>
              <w:t>string</w:t>
            </w:r>
          </w:p>
        </w:tc>
        <w:tc>
          <w:tcPr>
            <w:tcW w:type="dxa" w:w="2880"/>
          </w:tcPr>
          <w:p>
            <w:r>
              <w:t>Trace id of the custom provider. Example: 302d2cf4-1ba0-4bf5-bc3b-f8fa76fda58a.</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'https://services.leadconnectorhq.com/payments/custom-provider/connect?locationId=Lk3nlfk4lxlelVEwcW' \</w:t>
        <w:br/>
        <w:t xml:space="preserve"> --header 'Accept: application/json' \</w:t>
        <w:br/>
        <w:t xml:space="preserve"> --header 'Content-Type: application/json' \</w:t>
        <w:br/>
        <w:t xml:space="preserve"> --header 'Version: 2021-07-28' \</w:t>
        <w:br/>
        <w:t xml:space="preserve"> --data '{</w:t>
        <w:br/>
        <w:t xml:space="preserve"> "live": {</w:t>
        <w:br/>
        <w:t xml:space="preserve"> "apiKey": "live_api_key_value",</w:t>
        <w:br/>
        <w:t xml:space="preserve"> "publishableKey": "live_publishable_key_value"</w:t>
        <w:br/>
        <w:t xml:space="preserve">    },</w:t>
        <w:br/>
        <w:t xml:space="preserve"> "test": {</w:t>
        <w:br/>
        <w:t xml:space="preserve"> "apiKey": "test_api_key_value",</w:t>
        <w:br/>
        <w:t xml:space="preserve"> "publishableKey": "test_publishable_key_value"</w:t>
        <w:br/>
        <w:t xml:space="preserve">    }</w:t>
        <w:br/>
        <w:t xml:space="preserve">  }'</w:t>
      </w:r>
    </w:p>
    <w:p>
      <w:pPr>
        <w:pStyle w:val="Heading3"/>
      </w:pPr>
      <w:r>
        <w:t>Example Usage</w:t>
      </w:r>
    </w:p>
    <w:p>
      <w:pPr>
        <w:pStyle w:val="Heading3"/>
      </w:pPr>
      <w:r>
        <w:t>Example 1: Create a config for a location</w:t>
      </w:r>
    </w:p>
    <w:p>
      <w:r>
        <w:rPr>
          <w:b/>
          <w:color w:val="666666"/>
          <w:sz w:val="16"/>
        </w:rPr>
        <w:t>[bash]</w:t>
      </w:r>
    </w:p>
    <w:p>
      <w:pPr>
        <w:shd w:fill="F2F2F2" w:val="clear"/>
      </w:pPr>
      <w:r>
        <w:rPr>
          <w:rFonts w:ascii="Courier New" w:hAnsi="Courier New"/>
          <w:sz w:val="17"/>
        </w:rPr>
        <w:t>curl --request POST \</w:t>
        <w:br/>
        <w:t xml:space="preserve"> --url 'https://services.leadconnectorhq.com/payments/custom-provider/connect?locationId=Lk3nlfk4lxlelVEwcW' \</w:t>
        <w:br/>
        <w:t xml:space="preserve"> --header 'Accept: application/json' \</w:t>
        <w:br/>
        <w:t xml:space="preserve"> --header 'Content-Type: application/json' \</w:t>
        <w:br/>
        <w:t xml:space="preserve"> --header 'Version: 2021-07-28' \</w:t>
        <w:br/>
        <w:t xml:space="preserve"> --data '{</w:t>
        <w:br/>
        <w:t xml:space="preserve"> "live": {</w:t>
        <w:br/>
        <w:t xml:space="preserve"> "apiKey": "sk_live_123",</w:t>
        <w:br/>
        <w:t xml:space="preserve"> "publishableKey": "pk_live_123"</w:t>
        <w:br/>
        <w:t xml:space="preserve">    },</w:t>
        <w:br/>
        <w:t xml:space="preserve"> "test": {</w:t>
        <w:br/>
        <w:t xml:space="preserve"> "apiKey": "sk_test_123",</w:t>
        <w:br/>
        <w:t xml:space="preserve"> "publishableKey": "pk_test_123"</w:t>
        <w:br/>
        <w:t xml:space="preserve">    }</w:t>
        <w:br/>
        <w:t xml:space="preserve">  }'</w:t>
      </w:r>
    </w:p>
    <w:p>
      <w:pPr>
        <w:pStyle w:val="Heading3"/>
      </w:pPr>
      <w:r>
        <w:t>Example 2: Create a config with different live/test keys</w:t>
      </w:r>
    </w:p>
    <w:p>
      <w:r>
        <w:rPr>
          <w:b/>
          <w:color w:val="666666"/>
          <w:sz w:val="16"/>
        </w:rPr>
        <w:t>[bash]</w:t>
      </w:r>
    </w:p>
    <w:p>
      <w:pPr>
        <w:shd w:fill="F2F2F2" w:val="clear"/>
      </w:pPr>
      <w:r>
        <w:rPr>
          <w:rFonts w:ascii="Courier New" w:hAnsi="Courier New"/>
          <w:sz w:val="17"/>
        </w:rPr>
        <w:t>curl --request POST \</w:t>
        <w:br/>
        <w:t xml:space="preserve"> --url 'https://services.leadconnectorhq.com/payments/custom-provider/connect?locationId=Lk3nlfk4lxlelVEwcW' \</w:t>
        <w:br/>
        <w:t xml:space="preserve"> --header 'Accept: application/json' \</w:t>
        <w:br/>
        <w:t xml:space="preserve"> --header 'Content-Type: application/json' \</w:t>
        <w:br/>
        <w:t xml:space="preserve"> --header 'Version: 2021-07-28' \</w:t>
        <w:br/>
        <w:t xml:space="preserve"> --data '{</w:t>
        <w:br/>
        <w:t xml:space="preserve"> "live": {</w:t>
        <w:br/>
        <w:t xml:space="preserve"> "apiKey": "live_key_prod_abc",</w:t>
        <w:br/>
        <w:t xml:space="preserve"> "publishableKey": "live_pubkey_prod_def"</w:t>
        <w:br/>
        <w:t xml:space="preserve">    },</w:t>
        <w:br/>
        <w:t xml:space="preserve"> "test": {</w:t>
        <w:br/>
        <w:t xml:space="preserve"> "apiKey": "live_key_sandbox_abc",</w:t>
        <w:br/>
        <w:t xml:space="preserve"> "publishableKey": "live_pubkey_sandbox_def"</w:t>
        <w:br/>
        <w:t xml:space="preserve">    }</w:t>
        <w:br/>
        <w:t xml:space="preserve">  }'</w:t>
      </w:r>
    </w:p>
    <w:p>
      <w:pPr>
        <w:pStyle w:val="Heading3"/>
      </w:pPr>
      <w:r>
        <w:t>Notes</w:t>
      </w:r>
    </w:p>
    <w:p>
      <w:pPr>
        <w:pStyle w:val="ListBullet"/>
      </w:pPr>
      <w:r>
        <w:t>Request body must be JSON (application/json) and must include both live and test objects with apiKey and publishableKey.</w:t>
      </w:r>
    </w:p>
    <w:p>
      <w:pPr>
        <w:pStyle w:val="ListBullet"/>
      </w:pPr>
      <w:r>
        <w:t>Error schemas for 400, 401, and 422 are referenced but not fully provided in the scraped content, so the exact response fields for those errors are not documented here.</w:t>
      </w:r>
    </w:p>
    <w:p>
      <w:r>
        <w:br w:type="page"/>
      </w:r>
    </w:p>
    <w:p>
      <w:pPr>
        <w:pStyle w:val="Heading2"/>
      </w:pPr>
      <w:r>
        <w:t>188. [POST] Create an Order Fulfillment</w:t>
      </w:r>
    </w:p>
    <w:p>
      <w:r>
        <w:rPr>
          <w:b/>
        </w:rPr>
        <w:t xml:space="preserve">Endpoint: </w:t>
      </w:r>
      <w:r>
        <w:rPr>
          <w:rFonts w:ascii="Courier New" w:hAnsi="Courier New"/>
          <w:sz w:val="18"/>
        </w:rPr>
        <w:t>/payments/orders/{{orderId}}/fulfillments</w:t>
      </w:r>
    </w:p>
    <w:p>
      <w:pPr>
        <w:pStyle w:val="Heading3"/>
      </w:pPr>
      <w:r>
        <w:t>Prerequisites</w:t>
      </w:r>
    </w:p>
    <w:p>
      <w:pPr>
        <w:pStyle w:val="ListBullet"/>
      </w:pPr>
      <w:r>
        <w:t>You must have access to create fulfillments for orders in the Payments/Orders system.</w:t>
      </w:r>
    </w:p>
    <w:p>
      <w:pPr>
        <w:pStyle w:val="ListBullet"/>
      </w:pPr>
      <w:r>
        <w:t>You must have the target orderId.</w:t>
      </w:r>
    </w:p>
    <w:p>
      <w:pPr>
        <w:pStyle w:val="ListBullet"/>
      </w:pPr>
      <w:r>
        <w:t>You must have a valid altId (Location Id or Agency Id).</w:t>
      </w:r>
    </w:p>
    <w:p>
      <w:pPr>
        <w:pStyle w:val="Heading3"/>
      </w:pPr>
      <w:r>
        <w:t>Method</w:t>
      </w:r>
    </w:p>
    <w:p>
      <w:r>
        <w:t>POST</w:t>
      </w:r>
    </w:p>
    <w:p>
      <w:pPr>
        <w:pStyle w:val="Heading3"/>
      </w:pPr>
      <w:r>
        <w:t>URL</w:t>
      </w:r>
    </w:p>
    <w:p>
      <w:r>
        <w:t>https://services.leadconnectorhq.com/payments/orders/{{orderId}}/fulfillments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fulfillment record for an existing order, including tracking information and the items/quantities fulfilled. Optionally notifies the customer.</w:t>
      </w:r>
    </w:p>
    <w:p>
      <w:pPr>
        <w:pStyle w:val="Heading3"/>
      </w:pPr>
      <w:r>
        <w:t>Enforcement Rules</w:t>
      </w:r>
    </w:p>
    <w:p>
      <w:pPr>
        <w:pStyle w:val="ListBullet"/>
      </w:pPr>
      <w:r>
        <w:t>The orderId path parameter must always be present.</w:t>
      </w:r>
    </w:p>
    <w:p>
      <w:pPr>
        <w:pStyle w:val="ListBullet"/>
      </w:pPr>
      <w:r>
        <w:t>If the user provides an orderId, use that value directly.</w:t>
      </w:r>
    </w:p>
    <w:p>
      <w:pPr>
        <w:pStyle w:val="ListBullet"/>
      </w:pPr>
      <w:r>
        <w:t>Do not call the API with a missing or empty orderId (e.g., avoid /payments/orders//fulfillments or /payments/orders/fulfillments).</w:t>
      </w:r>
    </w:p>
    <w:p>
      <w:pPr>
        <w:pStyle w:val="ListBullet"/>
      </w:pPr>
      <w:r>
        <w:t>Always construct the path as /payments/orders/{{orderId}}/fulfillments, where {{orderId}}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/payments/orders/653f5e0cde5a1314e62a837c/fulfillments</w:t>
      </w:r>
    </w:p>
    <w:p>
      <w:pPr>
        <w:pStyle w:val="Heading3"/>
      </w:pPr>
      <w:r>
        <w:t>Invalid Examples</w:t>
      </w:r>
    </w:p>
    <w:p>
      <w:r>
        <w:rPr>
          <w:b/>
          <w:color w:val="666666"/>
          <w:sz w:val="16"/>
        </w:rPr>
        <w:t>[http]</w:t>
      </w:r>
    </w:p>
    <w:p>
      <w:pPr>
        <w:shd w:fill="F2F2F2" w:val="clear"/>
      </w:pPr>
      <w:r>
        <w:rPr>
          <w:rFonts w:ascii="Courier New" w:hAnsi="Courier New"/>
          <w:sz w:val="17"/>
        </w:rPr>
        <w:t>/payments/orders//fulfillments</w:t>
        <w:br/>
        <w:t>/payments/orders/fulfillments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ID of the order that needs to be fulfilled. Example: 653f5e0cde5a1314e62a837c.</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Alternate ID type. Allowed value: location.</w:t>
            </w:r>
          </w:p>
        </w:tc>
      </w:tr>
      <w:tr>
        <w:tc>
          <w:tcPr>
            <w:tcW w:type="dxa" w:w="2880"/>
          </w:tcPr>
          <w:p>
            <w:r>
              <w:t>trackings</w:t>
            </w:r>
          </w:p>
        </w:tc>
        <w:tc>
          <w:tcPr>
            <w:tcW w:type="dxa" w:w="2880"/>
          </w:tcPr>
          <w:p>
            <w:r>
              <w:t>array</w:t>
            </w:r>
          </w:p>
        </w:tc>
        <w:tc>
          <w:tcPr>
            <w:tcW w:type="dxa" w:w="2880"/>
          </w:tcPr>
          <w:p>
            <w:r>
              <w:t>Fulfillment tracking information. Each entry is an object (see below).</w:t>
            </w:r>
          </w:p>
        </w:tc>
      </w:tr>
      <w:tr>
        <w:tc>
          <w:tcPr>
            <w:tcW w:type="dxa" w:w="2880"/>
          </w:tcPr>
          <w:p>
            <w:r>
              <w:t>items</w:t>
            </w:r>
          </w:p>
        </w:tc>
        <w:tc>
          <w:tcPr>
            <w:tcW w:type="dxa" w:w="2880"/>
          </w:tcPr>
          <w:p>
            <w:r>
              <w:t>array</w:t>
            </w:r>
          </w:p>
        </w:tc>
        <w:tc>
          <w:tcPr>
            <w:tcW w:type="dxa" w:w="2880"/>
          </w:tcPr>
          <w:p>
            <w:r>
              <w:t>Fulfilled items. Each entry is an object (see below).</w:t>
            </w:r>
          </w:p>
        </w:tc>
      </w:tr>
      <w:tr>
        <w:tc>
          <w:tcPr>
            <w:tcW w:type="dxa" w:w="2880"/>
          </w:tcPr>
          <w:p>
            <w:r>
              <w:t>notifyCustomer</w:t>
            </w:r>
          </w:p>
        </w:tc>
        <w:tc>
          <w:tcPr>
            <w:tcW w:type="dxa" w:w="2880"/>
          </w:tcPr>
          <w:p>
            <w:r>
              <w:t>boolean</w:t>
            </w:r>
          </w:p>
        </w:tc>
        <w:tc>
          <w:tcPr>
            <w:tcW w:type="dxa" w:w="2880"/>
          </w:tcPr>
          <w:p>
            <w:r>
              <w:t>Whether to send a notification to the customer. Example: true.</w:t>
            </w:r>
          </w:p>
        </w:tc>
      </w:tr>
    </w:tbl>
    <w:p/>
    <w:p>
      <w:pPr>
        <w:pStyle w:val="Heading3"/>
      </w:pPr>
      <w:r>
        <w:t>trackings[]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trackingNumber</w:t>
            </w:r>
          </w:p>
        </w:tc>
        <w:tc>
          <w:tcPr>
            <w:tcW w:type="dxa" w:w="2880"/>
          </w:tcPr>
          <w:p>
            <w:r>
              <w:t>string</w:t>
            </w:r>
          </w:p>
        </w:tc>
        <w:tc>
          <w:tcPr>
            <w:tcW w:type="dxa" w:w="2880"/>
          </w:tcPr>
          <w:p>
            <w:r>
              <w:t>Tracking number provided by the shipping carrier.</w:t>
            </w:r>
          </w:p>
        </w:tc>
      </w:tr>
      <w:tr>
        <w:tc>
          <w:tcPr>
            <w:tcW w:type="dxa" w:w="2880"/>
          </w:tcPr>
          <w:p>
            <w:r>
              <w:t>shippingCarrier</w:t>
            </w:r>
          </w:p>
        </w:tc>
        <w:tc>
          <w:tcPr>
            <w:tcW w:type="dxa" w:w="2880"/>
          </w:tcPr>
          <w:p>
            <w:r>
              <w:t>string</w:t>
            </w:r>
          </w:p>
        </w:tc>
        <w:tc>
          <w:tcPr>
            <w:tcW w:type="dxa" w:w="2880"/>
          </w:tcPr>
          <w:p>
            <w:r>
              <w:t>Shipping carrier name.</w:t>
            </w:r>
          </w:p>
        </w:tc>
      </w:tr>
      <w:tr>
        <w:tc>
          <w:tcPr>
            <w:tcW w:type="dxa" w:w="2880"/>
          </w:tcPr>
          <w:p>
            <w:r>
              <w:t>trackingUrl</w:t>
            </w:r>
          </w:p>
        </w:tc>
        <w:tc>
          <w:tcPr>
            <w:tcW w:type="dxa" w:w="2880"/>
          </w:tcPr>
          <w:p>
            <w:r>
              <w:t>string</w:t>
            </w:r>
          </w:p>
        </w:tc>
        <w:tc>
          <w:tcPr>
            <w:tcW w:type="dxa" w:w="2880"/>
          </w:tcPr>
          <w:p>
            <w:r>
              <w:t>Tracking URL.</w:t>
            </w:r>
          </w:p>
        </w:tc>
      </w:tr>
    </w:tbl>
    <w:p/>
    <w:p>
      <w:pPr>
        <w:pStyle w:val="Heading3"/>
      </w:pPr>
      <w:r>
        <w:t>items[]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priceId</w:t>
            </w:r>
          </w:p>
        </w:tc>
        <w:tc>
          <w:tcPr>
            <w:tcW w:type="dxa" w:w="2880"/>
          </w:tcPr>
          <w:p>
            <w:r>
              <w:t>string</w:t>
            </w:r>
          </w:p>
        </w:tc>
        <w:tc>
          <w:tcPr>
            <w:tcW w:type="dxa" w:w="2880"/>
          </w:tcPr>
          <w:p>
            <w:r>
              <w:t>The id of product price.</w:t>
            </w:r>
          </w:p>
        </w:tc>
      </w:tr>
      <w:tr>
        <w:tc>
          <w:tcPr>
            <w:tcW w:type="dxa" w:w="2880"/>
          </w:tcPr>
          <w:p>
            <w:r>
              <w:t>qty</w:t>
            </w:r>
          </w:p>
        </w:tc>
        <w:tc>
          <w:tcPr>
            <w:tcW w:type="dxa" w:w="2880"/>
          </w:tcPr>
          <w:p>
            <w:r>
              <w:t>number</w:t>
            </w:r>
          </w:p>
        </w:tc>
        <w:tc>
          <w:tcPr>
            <w:tcW w:type="dxa" w:w="2880"/>
          </w:tcPr>
          <w:p>
            <w:r>
              <w:t>The quantity of the item being fulfilled.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true,</w:t>
        <w:br/>
        <w:t xml:space="preserve"> "data": {</w:t>
        <w:br/>
        <w:t xml:space="preserve"> "altId": "6578278e879ad2646715ba9c",</w:t>
        <w:br/>
        <w:t xml:space="preserve"> "altType": "location",</w:t>
        <w:br/>
        <w:t xml:space="preserve"> "trackings": [</w:t>
        <w:br/>
        <w:t xml:space="preserve"> {</w:t>
        <w:br/>
        <w:t xml:space="preserve"> "trackingNumber": "1Z999AA10123456784",</w:t>
        <w:br/>
        <w:t xml:space="preserve"> "shippingCarrier": "UPS",</w:t>
        <w:br/>
        <w:t xml:space="preserve"> "trackingUrl": "https://www.ups.com/track?loc=en_US&amp;tracknum=1Z999AA10123456784"</w:t>
        <w:br/>
        <w:t xml:space="preserve"> }</w:t>
        <w:br/>
        <w:t xml:space="preserve"> ],</w:t>
        <w:br/>
        <w:t xml:space="preserve"> "_id": "65a1b2c3d4e5f67890123456",</w:t>
        <w:br/>
        <w:t xml:space="preserve"> "items": [</w:t>
        <w:br/>
        <w:t xml:space="preserve"> {</w:t>
        <w:br/>
        <w:t xml:space="preserve"> "_id": "price_1234567890abcdef",</w:t>
        <w:br/>
        <w:t xml:space="preserve"> "name": "T-Shirt / Large / Black",</w:t>
        <w:br/>
        <w:t xml:space="preserve"> "product": {</w:t>
        <w:br/>
        <w:t xml:space="preserve"> "_id": "prod_abcdef1234567890",</w:t>
        <w:br/>
        <w:t xml:space="preserve"> "description": "Cotton t-shirt",</w:t>
        <w:br/>
        <w:t xml:space="preserve"> "variants": [</w:t>
        <w:br/>
        <w:t xml:space="preserve"> {</w:t>
        <w:br/>
        <w:t xml:space="preserve"> "id": "var_001",</w:t>
        <w:br/>
        <w:t xml:space="preserve"> "name": "Size",</w:t>
        <w:br/>
        <w:t xml:space="preserve"> "options": [</w:t>
        <w:br/>
        <w:t xml:space="preserve"> {</w:t>
        <w:br/>
        <w:t xml:space="preserve"> "id": "opt_l",</w:t>
        <w:br/>
        <w:t xml:space="preserve"> "name": "Large"</w:t>
        <w:br/>
        <w:t xml:space="preserve"> }</w:t>
        <w:br/>
        <w:t xml:space="preserve"> ]</w:t>
        <w:br/>
        <w:t xml:space="preserve"> }</w:t>
        <w:br/>
        <w:t xml:space="preserve"> ],</w:t>
        <w:br/>
        <w:t xml:space="preserve"> "medias": [</w:t>
        <w:br/>
        <w:t xml:space="preserve"> {</w:t>
        <w:br/>
        <w:t xml:space="preserve"> "id": "med_001",</w:t>
        <w:br/>
        <w:t xml:space="preserve"> "title": "Front Image",</w:t>
        <w:br/>
        <w:t xml:space="preserve"> "url": "https://cdn.example.com/products/prod_abcdef1234567890/front.jpg",</w:t>
        <w:br/>
        <w:t xml:space="preserve"> "type": "image",</w:t>
        <w:br/>
        <w:t xml:space="preserve"> "isFeatured": true,</w:t>
        <w:br/>
        <w:t xml:space="preserve"> "priceIds": []</w:t>
        <w:br/>
        <w:t xml:space="preserve"> }</w:t>
        <w:br/>
        <w:t xml:space="preserve"> ],</w:t>
        <w:br/>
        <w:t xml:space="preserve"> "locationId": "loc_001",</w:t>
        <w:br/>
        <w:t xml:space="preserve"> "name": "T-Shirt",</w:t>
        <w:br/>
        <w:t xml:space="preserve"> "productType": "PHYSICAL",</w:t>
        <w:br/>
        <w:t xml:space="preserve"> "availableInStore": true,</w:t>
        <w:br/>
        <w:t xml:space="preserve"> "userId": "user_001",</w:t>
        <w:br/>
        <w:t xml:space="preserve"> "createdAt": "2024-01-15T10:30:00Z",</w:t>
        <w:br/>
        <w:t xml:space="preserve"> "updatedAt": "2024-01-16T11:00:00Z",</w:t>
        <w:br/>
        <w:t xml:space="preserve"> "statementDescriptor": "TSHIRT",</w:t>
        <w:br/>
        <w:t xml:space="preserve"> "image": "https://cdn.example.com/products/prod_abcdef1234567890/main.jpg",</w:t>
        <w:br/>
        <w:t xml:space="preserve"> "collectionIds": [],</w:t>
        <w:br/>
        <w:t xml:space="preserve"> "isTaxesEnabled": false,</w:t>
        <w:br/>
        <w:t xml:space="preserve"> "taxes": [],</w:t>
        <w:br/>
        <w:t xml:space="preserve"> "automaticTaxCategoryId": "txcat_001",</w:t>
        <w:br/>
        <w:t xml:space="preserve"> "isLabelEnabled": false,</w:t>
        <w:br/>
        <w:t xml:space="preserve"> "label": {</w:t>
        <w:br/>
        <w:t xml:space="preserve"> "title": "New",</w:t>
        <w:br/>
        <w:t xml:space="preserve"> "startDate": "2024-01-01T00:00:00Z",</w:t>
        <w:br/>
        <w:t xml:space="preserve"> "endDate": "2024-02-01T00:00:00Z"</w:t>
        <w:br/>
        <w:t xml:space="preserve"> },</w:t>
        <w:br/>
        <w:t xml:space="preserve"> "slug": "t-shirt",</w:t>
        <w:br/>
        <w:t xml:space="preserve"> "seo": {</w:t>
        <w:br/>
        <w:t xml:space="preserve"> "title": "T-Shirt",</w:t>
        <w:br/>
        <w:t xml:space="preserve"> "description": "High quality cotton t-shirt"</w:t>
        <w:br/>
        <w:t xml:space="preserve"> }</w:t>
        <w:br/>
        <w:t xml:space="preserve"> },</w:t>
        <w:br/>
        <w:t xml:space="preserve"> "price": {</w:t>
        <w:br/>
        <w:t xml:space="preserve"> "_id": "price_1234567890abcdef",</w:t>
        <w:br/>
        <w:t xml:space="preserve"> "membershipOffers": [</w:t>
        <w:br/>
        <w:t xml:space="preserve"> {</w:t>
        <w:br/>
        <w:t xml:space="preserve"> "label": "Member Discount",</w:t>
        <w:br/>
        <w:t xml:space="preserve"> "value": "10%",</w:t>
        <w:br/>
        <w:t xml:space="preserve"> "_id": "memb_001"</w:t>
        <w:br/>
        <w:t xml:space="preserve"> }</w:t>
        <w:br/>
        <w:t xml:space="preserve"> ],</w:t>
        <w:br/>
        <w:t xml:space="preserve"> "variantOptionIds": [],</w:t>
        <w:br/>
        <w:t xml:space="preserve"> "locationId": "loc_001",</w:t>
        <w:br/>
        <w:t xml:space="preserve"> "product": "prod_abcdef1234567890",</w:t>
        <w:br/>
        <w:t xml:space="preserve"> "userId": "user_001",</w:t>
        <w:br/>
        <w:t xml:space="preserve"> "name": "Standard Price",</w:t>
        <w:br/>
        <w:t xml:space="preserve"> "type": "one_time",</w:t>
        <w:br/>
        <w:t xml:space="preserve"> "currency": "USD",</w:t>
        <w:br/>
        <w:t xml:space="preserve"> "amount": 1999,</w:t>
        <w:br/>
        <w:t xml:space="preserve"> "recurring": {</w:t>
        <w:br/>
        <w:t xml:space="preserve"> "interval": "month",</w:t>
        <w:br/>
        <w:t xml:space="preserve"> "intervalCount": 1</w:t>
        <w:br/>
        <w:t xml:space="preserve"> },</w:t>
        <w:br/>
        <w:t xml:space="preserve"> "createdAt": "2024-01-10T10:00:00Z",</w:t>
        <w:br/>
        <w:t xml:space="preserve"> "updatedAt": "2024-01-12T10:00:00Z",</w:t>
        <w:br/>
        <w:t xml:space="preserve"> "compareAtPrice": 2499,</w:t>
        <w:br/>
        <w:t xml:space="preserve"> "trackInventory": true,</w:t>
        <w:br/>
        <w:t xml:space="preserve"> "availableQuantity": 100,</w:t>
        <w:br/>
        <w:t xml:space="preserve"> "allowOutOfStockPurchases": false</w:t>
        <w:br/>
        <w:t xml:space="preserve"> },</w:t>
        <w:br/>
        <w:t xml:space="preserve"> "qty": 1</w:t>
        <w:br/>
        <w:t xml:space="preserve"> }</w:t>
        <w:br/>
        <w:t xml:space="preserve"> ],</w:t>
        <w:br/>
        <w:t xml:space="preserve"> "createdAt": "2024-01-20T09:15:00Z",</w:t>
        <w:br/>
        <w:t xml:space="preserve"> "updatedAt": "2024-01-20T09:15:00Z"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data</w:t>
            </w:r>
          </w:p>
        </w:tc>
        <w:tc>
          <w:tcPr>
            <w:tcW w:type="dxa" w:w="2880"/>
          </w:tcPr>
          <w:p>
            <w:r>
              <w:t>object</w:t>
            </w:r>
          </w:p>
        </w:tc>
        <w:tc>
          <w:tcPr>
            <w:tcW w:type="dxa" w:w="2880"/>
          </w:tcPr>
          <w:p>
            <w:r>
              <w:t>Fulfillment record.</w:t>
            </w:r>
          </w:p>
        </w:tc>
      </w:tr>
      <w:tr>
        <w:tc>
          <w:tcPr>
            <w:tcW w:type="dxa" w:w="2880"/>
          </w:tcPr>
          <w:p>
            <w:r>
              <w:t>data.altId</w:t>
            </w:r>
          </w:p>
        </w:tc>
        <w:tc>
          <w:tcPr>
            <w:tcW w:type="dxa" w:w="2880"/>
          </w:tcPr>
          <w:p>
            <w:r>
              <w:t>string</w:t>
            </w:r>
          </w:p>
        </w:tc>
        <w:tc>
          <w:tcPr>
            <w:tcW w:type="dxa" w:w="2880"/>
          </w:tcPr>
          <w:p>
            <w:r>
              <w:t>Location Id or Agency Id.</w:t>
            </w:r>
          </w:p>
        </w:tc>
      </w:tr>
      <w:tr>
        <w:tc>
          <w:tcPr>
            <w:tcW w:type="dxa" w:w="2880"/>
          </w:tcPr>
          <w:p>
            <w:r>
              <w:t>data.altType</w:t>
            </w:r>
          </w:p>
        </w:tc>
        <w:tc>
          <w:tcPr>
            <w:tcW w:type="dxa" w:w="2880"/>
          </w:tcPr>
          <w:p>
            <w:r>
              <w:t>string</w:t>
            </w:r>
          </w:p>
        </w:tc>
        <w:tc>
          <w:tcPr>
            <w:tcW w:type="dxa" w:w="2880"/>
          </w:tcPr>
          <w:p>
            <w:r>
              <w:t>Allowed value: location.</w:t>
            </w:r>
          </w:p>
        </w:tc>
      </w:tr>
      <w:tr>
        <w:tc>
          <w:tcPr>
            <w:tcW w:type="dxa" w:w="2880"/>
          </w:tcPr>
          <w:p>
            <w:r>
              <w:t>data.trackings</w:t>
            </w:r>
          </w:p>
        </w:tc>
        <w:tc>
          <w:tcPr>
            <w:tcW w:type="dxa" w:w="2880"/>
          </w:tcPr>
          <w:p>
            <w:r>
              <w:t>array</w:t>
            </w:r>
          </w:p>
        </w:tc>
        <w:tc>
          <w:tcPr>
            <w:tcW w:type="dxa" w:w="2880"/>
          </w:tcPr>
          <w:p>
            <w:r>
              <w:t>Tracking entries for this fulfillment.</w:t>
            </w:r>
          </w:p>
        </w:tc>
      </w:tr>
      <w:tr>
        <w:tc>
          <w:tcPr>
            <w:tcW w:type="dxa" w:w="2880"/>
          </w:tcPr>
          <w:p>
            <w:r>
              <w:t>data.trackings[].trackingNumber</w:t>
            </w:r>
          </w:p>
        </w:tc>
        <w:tc>
          <w:tcPr>
            <w:tcW w:type="dxa" w:w="2880"/>
          </w:tcPr>
          <w:p>
            <w:r>
              <w:t>string</w:t>
            </w:r>
          </w:p>
        </w:tc>
        <w:tc>
          <w:tcPr>
            <w:tcW w:type="dxa" w:w="2880"/>
          </w:tcPr>
          <w:p>
            <w:r>
              <w:t>Tracking number provided by the shipping carrier.</w:t>
            </w:r>
          </w:p>
        </w:tc>
      </w:tr>
      <w:tr>
        <w:tc>
          <w:tcPr>
            <w:tcW w:type="dxa" w:w="2880"/>
          </w:tcPr>
          <w:p>
            <w:r>
              <w:t>data.trackings[].shippingCarrier</w:t>
            </w:r>
          </w:p>
        </w:tc>
        <w:tc>
          <w:tcPr>
            <w:tcW w:type="dxa" w:w="2880"/>
          </w:tcPr>
          <w:p>
            <w:r>
              <w:t>string</w:t>
            </w:r>
          </w:p>
        </w:tc>
        <w:tc>
          <w:tcPr>
            <w:tcW w:type="dxa" w:w="2880"/>
          </w:tcPr>
          <w:p>
            <w:r>
              <w:t>Shipping carrier name.</w:t>
            </w:r>
          </w:p>
        </w:tc>
      </w:tr>
      <w:tr>
        <w:tc>
          <w:tcPr>
            <w:tcW w:type="dxa" w:w="2880"/>
          </w:tcPr>
          <w:p>
            <w:r>
              <w:t>data.trackings[].trackingUrl</w:t>
            </w:r>
          </w:p>
        </w:tc>
        <w:tc>
          <w:tcPr>
            <w:tcW w:type="dxa" w:w="2880"/>
          </w:tcPr>
          <w:p>
            <w:r>
              <w:t>string</w:t>
            </w:r>
          </w:p>
        </w:tc>
        <w:tc>
          <w:tcPr>
            <w:tcW w:type="dxa" w:w="2880"/>
          </w:tcPr>
          <w:p>
            <w:r>
              <w:t>Tracking URL.</w:t>
            </w:r>
          </w:p>
        </w:tc>
      </w:tr>
      <w:tr>
        <w:tc>
          <w:tcPr>
            <w:tcW w:type="dxa" w:w="2880"/>
          </w:tcPr>
          <w:p>
            <w:r>
              <w:t>data._id</w:t>
            </w:r>
          </w:p>
        </w:tc>
        <w:tc>
          <w:tcPr>
            <w:tcW w:type="dxa" w:w="2880"/>
          </w:tcPr>
          <w:p>
            <w:r>
              <w:t>string</w:t>
            </w:r>
          </w:p>
        </w:tc>
        <w:tc>
          <w:tcPr>
            <w:tcW w:type="dxa" w:w="2880"/>
          </w:tcPr>
          <w:p>
            <w:r>
              <w:t>The unique identifier for the fulfillment item.</w:t>
            </w:r>
          </w:p>
        </w:tc>
      </w:tr>
      <w:tr>
        <w:tc>
          <w:tcPr>
            <w:tcW w:type="dxa" w:w="2880"/>
          </w:tcPr>
          <w:p>
            <w:r>
              <w:t>data.items</w:t>
            </w:r>
          </w:p>
        </w:tc>
        <w:tc>
          <w:tcPr>
            <w:tcW w:type="dxa" w:w="2880"/>
          </w:tcPr>
          <w:p>
            <w:r>
              <w:t>array</w:t>
            </w:r>
          </w:p>
        </w:tc>
        <w:tc>
          <w:tcPr>
            <w:tcW w:type="dxa" w:w="2880"/>
          </w:tcPr>
          <w:p>
            <w:r>
              <w:t>Fulfilled items returned by the API.</w:t>
            </w:r>
          </w:p>
        </w:tc>
      </w:tr>
      <w:tr>
        <w:tc>
          <w:tcPr>
            <w:tcW w:type="dxa" w:w="2880"/>
          </w:tcPr>
          <w:p>
            <w:r>
              <w:t>data.items[]._id</w:t>
            </w:r>
          </w:p>
        </w:tc>
        <w:tc>
          <w:tcPr>
            <w:tcW w:type="dxa" w:w="2880"/>
          </w:tcPr>
          <w:p>
            <w:r>
              <w:t>string</w:t>
            </w:r>
          </w:p>
        </w:tc>
        <w:tc>
          <w:tcPr>
            <w:tcW w:type="dxa" w:w="2880"/>
          </w:tcPr>
          <w:p>
            <w:r>
              <w:t>The id of product price (as returned).</w:t>
            </w:r>
          </w:p>
        </w:tc>
      </w:tr>
      <w:tr>
        <w:tc>
          <w:tcPr>
            <w:tcW w:type="dxa" w:w="2880"/>
          </w:tcPr>
          <w:p>
            <w:r>
              <w:t>data.items[].name</w:t>
            </w:r>
          </w:p>
        </w:tc>
        <w:tc>
          <w:tcPr>
            <w:tcW w:type="dxa" w:w="2880"/>
          </w:tcPr>
          <w:p>
            <w:r>
              <w:t>string</w:t>
            </w:r>
          </w:p>
        </w:tc>
        <w:tc>
          <w:tcPr>
            <w:tcW w:type="dxa" w:w="2880"/>
          </w:tcPr>
          <w:p>
            <w:r>
              <w:t>Name.</w:t>
            </w:r>
          </w:p>
        </w:tc>
      </w:tr>
      <w:tr>
        <w:tc>
          <w:tcPr>
            <w:tcW w:type="dxa" w:w="2880"/>
          </w:tcPr>
          <w:p>
            <w:r>
              <w:t>data.items[].product</w:t>
            </w:r>
          </w:p>
        </w:tc>
        <w:tc>
          <w:tcPr>
            <w:tcW w:type="dxa" w:w="2880"/>
          </w:tcPr>
          <w:p>
            <w:r>
              <w:t>object</w:t>
            </w:r>
          </w:p>
        </w:tc>
        <w:tc>
          <w:tcPr>
            <w:tcW w:type="dxa" w:w="2880"/>
          </w:tcPr>
          <w:p>
            <w:r>
              <w:t>Product details.</w:t>
            </w:r>
          </w:p>
        </w:tc>
      </w:tr>
      <w:tr>
        <w:tc>
          <w:tcPr>
            <w:tcW w:type="dxa" w:w="2880"/>
          </w:tcPr>
          <w:p>
            <w:r>
              <w:t>data.items[].product._id</w:t>
            </w:r>
          </w:p>
        </w:tc>
        <w:tc>
          <w:tcPr>
            <w:tcW w:type="dxa" w:w="2880"/>
          </w:tcPr>
          <w:p>
            <w:r>
              <w:t>string</w:t>
            </w:r>
          </w:p>
        </w:tc>
        <w:tc>
          <w:tcPr>
            <w:tcW w:type="dxa" w:w="2880"/>
          </w:tcPr>
          <w:p>
            <w:r>
              <w:t>The unique identifier for the product.</w:t>
            </w:r>
          </w:p>
        </w:tc>
      </w:tr>
      <w:tr>
        <w:tc>
          <w:tcPr>
            <w:tcW w:type="dxa" w:w="2880"/>
          </w:tcPr>
          <w:p>
            <w:r>
              <w:t>data.items[].product.description</w:t>
            </w:r>
          </w:p>
        </w:tc>
        <w:tc>
          <w:tcPr>
            <w:tcW w:type="dxa" w:w="2880"/>
          </w:tcPr>
          <w:p>
            <w:r>
              <w:t>string</w:t>
            </w:r>
          </w:p>
        </w:tc>
        <w:tc>
          <w:tcPr>
            <w:tcW w:type="dxa" w:w="2880"/>
          </w:tcPr>
          <w:p>
            <w:r>
              <w:t>Product description.</w:t>
            </w:r>
          </w:p>
        </w:tc>
      </w:tr>
      <w:tr>
        <w:tc>
          <w:tcPr>
            <w:tcW w:type="dxa" w:w="2880"/>
          </w:tcPr>
          <w:p>
            <w:r>
              <w:t>data.items[].product.variants</w:t>
            </w:r>
          </w:p>
        </w:tc>
        <w:tc>
          <w:tcPr>
            <w:tcW w:type="dxa" w:w="2880"/>
          </w:tcPr>
          <w:p>
            <w:r>
              <w:t>array</w:t>
            </w:r>
          </w:p>
        </w:tc>
        <w:tc>
          <w:tcPr>
            <w:tcW w:type="dxa" w:w="2880"/>
          </w:tcPr>
          <w:p>
            <w:r>
              <w:t>Variant definitions.</w:t>
            </w:r>
          </w:p>
        </w:tc>
      </w:tr>
      <w:tr>
        <w:tc>
          <w:tcPr>
            <w:tcW w:type="dxa" w:w="2880"/>
          </w:tcPr>
          <w:p>
            <w:r>
              <w:t>data.items[].product.variants[].id</w:t>
            </w:r>
          </w:p>
        </w:tc>
        <w:tc>
          <w:tcPr>
            <w:tcW w:type="dxa" w:w="2880"/>
          </w:tcPr>
          <w:p>
            <w:r>
              <w:t>string</w:t>
            </w:r>
          </w:p>
        </w:tc>
        <w:tc>
          <w:tcPr>
            <w:tcW w:type="dxa" w:w="2880"/>
          </w:tcPr>
          <w:p>
            <w:r>
              <w:t>A unique identifier for the variant.</w:t>
            </w:r>
          </w:p>
        </w:tc>
      </w:tr>
      <w:tr>
        <w:tc>
          <w:tcPr>
            <w:tcW w:type="dxa" w:w="2880"/>
          </w:tcPr>
          <w:p>
            <w:r>
              <w:t>data.items[].product.variants[].name</w:t>
            </w:r>
          </w:p>
        </w:tc>
        <w:tc>
          <w:tcPr>
            <w:tcW w:type="dxa" w:w="2880"/>
          </w:tcPr>
          <w:p>
            <w:r>
              <w:t>string</w:t>
            </w:r>
          </w:p>
        </w:tc>
        <w:tc>
          <w:tcPr>
            <w:tcW w:type="dxa" w:w="2880"/>
          </w:tcPr>
          <w:p>
            <w:r>
              <w:t>The name of the variant.</w:t>
            </w:r>
          </w:p>
        </w:tc>
      </w:tr>
      <w:tr>
        <w:tc>
          <w:tcPr>
            <w:tcW w:type="dxa" w:w="2880"/>
          </w:tcPr>
          <w:p>
            <w:r>
              <w:t>data.items[].product.variants[].options</w:t>
            </w:r>
          </w:p>
        </w:tc>
        <w:tc>
          <w:tcPr>
            <w:tcW w:type="dxa" w:w="2880"/>
          </w:tcPr>
          <w:p>
            <w:r>
              <w:t>array</w:t>
            </w:r>
          </w:p>
        </w:tc>
        <w:tc>
          <w:tcPr>
            <w:tcW w:type="dxa" w:w="2880"/>
          </w:tcPr>
          <w:p>
            <w:r>
              <w:t>Options for the variant.</w:t>
            </w:r>
          </w:p>
        </w:tc>
      </w:tr>
      <w:tr>
        <w:tc>
          <w:tcPr>
            <w:tcW w:type="dxa" w:w="2880"/>
          </w:tcPr>
          <w:p>
            <w:r>
              <w:t>data.items[].product.variants[].options[].id</w:t>
            </w:r>
          </w:p>
        </w:tc>
        <w:tc>
          <w:tcPr>
            <w:tcW w:type="dxa" w:w="2880"/>
          </w:tcPr>
          <w:p>
            <w:r>
              <w:t>string</w:t>
            </w:r>
          </w:p>
        </w:tc>
        <w:tc>
          <w:tcPr>
            <w:tcW w:type="dxa" w:w="2880"/>
          </w:tcPr>
          <w:p>
            <w:r>
              <w:t>The unique identifier for the option.</w:t>
            </w:r>
          </w:p>
        </w:tc>
      </w:tr>
      <w:tr>
        <w:tc>
          <w:tcPr>
            <w:tcW w:type="dxa" w:w="2880"/>
          </w:tcPr>
          <w:p>
            <w:r>
              <w:t>data.items[].product.variants[].options[].name</w:t>
            </w:r>
          </w:p>
        </w:tc>
        <w:tc>
          <w:tcPr>
            <w:tcW w:type="dxa" w:w="2880"/>
          </w:tcPr>
          <w:p>
            <w:r>
              <w:t>string</w:t>
            </w:r>
          </w:p>
        </w:tc>
        <w:tc>
          <w:tcPr>
            <w:tcW w:type="dxa" w:w="2880"/>
          </w:tcPr>
          <w:p>
            <w:r>
              <w:t>The name of the option.</w:t>
            </w:r>
          </w:p>
        </w:tc>
      </w:tr>
      <w:tr>
        <w:tc>
          <w:tcPr>
            <w:tcW w:type="dxa" w:w="2880"/>
          </w:tcPr>
          <w:p>
            <w:r>
              <w:t>data.items[].product.medias</w:t>
            </w:r>
          </w:p>
        </w:tc>
        <w:tc>
          <w:tcPr>
            <w:tcW w:type="dxa" w:w="2880"/>
          </w:tcPr>
          <w:p>
            <w:r>
              <w:t>array</w:t>
            </w:r>
          </w:p>
        </w:tc>
        <w:tc>
          <w:tcPr>
            <w:tcW w:type="dxa" w:w="2880"/>
          </w:tcPr>
          <w:p>
            <w:r>
              <w:t>Media associated with the product.</w:t>
            </w:r>
          </w:p>
        </w:tc>
      </w:tr>
      <w:tr>
        <w:tc>
          <w:tcPr>
            <w:tcW w:type="dxa" w:w="2880"/>
          </w:tcPr>
          <w:p>
            <w:r>
              <w:t>data.items[].product.medias[].id</w:t>
            </w:r>
          </w:p>
        </w:tc>
        <w:tc>
          <w:tcPr>
            <w:tcW w:type="dxa" w:w="2880"/>
          </w:tcPr>
          <w:p>
            <w:r>
              <w:t>string</w:t>
            </w:r>
          </w:p>
        </w:tc>
        <w:tc>
          <w:tcPr>
            <w:tcW w:type="dxa" w:w="2880"/>
          </w:tcPr>
          <w:p>
            <w:r>
              <w:t>The unique identifier for the media.</w:t>
            </w:r>
          </w:p>
        </w:tc>
      </w:tr>
      <w:tr>
        <w:tc>
          <w:tcPr>
            <w:tcW w:type="dxa" w:w="2880"/>
          </w:tcPr>
          <w:p>
            <w:r>
              <w:t>data.items[].product.medias[].title</w:t>
            </w:r>
          </w:p>
        </w:tc>
        <w:tc>
          <w:tcPr>
            <w:tcW w:type="dxa" w:w="2880"/>
          </w:tcPr>
          <w:p>
            <w:r>
              <w:t>string</w:t>
            </w:r>
          </w:p>
        </w:tc>
        <w:tc>
          <w:tcPr>
            <w:tcW w:type="dxa" w:w="2880"/>
          </w:tcPr>
          <w:p>
            <w:r>
              <w:t>The title of the media file.</w:t>
            </w:r>
          </w:p>
        </w:tc>
      </w:tr>
      <w:tr>
        <w:tc>
          <w:tcPr>
            <w:tcW w:type="dxa" w:w="2880"/>
          </w:tcPr>
          <w:p>
            <w:r>
              <w:t>data.items[].product.medias[].url</w:t>
            </w:r>
          </w:p>
        </w:tc>
        <w:tc>
          <w:tcPr>
            <w:tcW w:type="dxa" w:w="2880"/>
          </w:tcPr>
          <w:p>
            <w:r>
              <w:t>string</w:t>
            </w:r>
          </w:p>
        </w:tc>
        <w:tc>
          <w:tcPr>
            <w:tcW w:type="dxa" w:w="2880"/>
          </w:tcPr>
          <w:p>
            <w:r>
              <w:t>The URL where the media file is stored.</w:t>
            </w:r>
          </w:p>
        </w:tc>
      </w:tr>
      <w:tr>
        <w:tc>
          <w:tcPr>
            <w:tcW w:type="dxa" w:w="2880"/>
          </w:tcPr>
          <w:p>
            <w:r>
              <w:t>data.items[].product.medias[].type</w:t>
            </w:r>
          </w:p>
        </w:tc>
        <w:tc>
          <w:tcPr>
            <w:tcW w:type="dxa" w:w="2880"/>
          </w:tcPr>
          <w:p>
            <w:r>
              <w:t>string</w:t>
            </w:r>
          </w:p>
        </w:tc>
        <w:tc>
          <w:tcPr>
            <w:tcW w:type="dxa" w:w="2880"/>
          </w:tcPr>
          <w:p>
            <w:r>
              <w:t>Type of the media file. Allowed values: image, video.</w:t>
            </w:r>
          </w:p>
        </w:tc>
      </w:tr>
      <w:tr>
        <w:tc>
          <w:tcPr>
            <w:tcW w:type="dxa" w:w="2880"/>
          </w:tcPr>
          <w:p>
            <w:r>
              <w:t>data.items[].product.medias[].isFeatured</w:t>
            </w:r>
          </w:p>
        </w:tc>
        <w:tc>
          <w:tcPr>
            <w:tcW w:type="dxa" w:w="2880"/>
          </w:tcPr>
          <w:p>
            <w:r>
              <w:t>boolean</w:t>
            </w:r>
          </w:p>
        </w:tc>
        <w:tc>
          <w:tcPr>
            <w:tcW w:type="dxa" w:w="2880"/>
          </w:tcPr>
          <w:p>
            <w:r>
              <w:t>Indicates whether the media is featured.</w:t>
            </w:r>
          </w:p>
        </w:tc>
      </w:tr>
      <w:tr>
        <w:tc>
          <w:tcPr>
            <w:tcW w:type="dxa" w:w="2880"/>
          </w:tcPr>
          <w:p>
            <w:r>
              <w:t>data.items[].product.medias[].priceIds</w:t>
            </w:r>
          </w:p>
        </w:tc>
        <w:tc>
          <w:tcPr>
            <w:tcW w:type="dxa" w:w="2880"/>
          </w:tcPr>
          <w:p>
            <w:r>
              <w:t>array</w:t>
            </w:r>
          </w:p>
        </w:tc>
        <w:tc>
          <w:tcPr>
            <w:tcW w:type="dxa" w:w="2880"/>
          </w:tcPr>
          <w:p>
            <w:r>
              <w:t>Mongo ObjectIds of the prices for which the media is assigned.</w:t>
            </w:r>
          </w:p>
        </w:tc>
      </w:tr>
      <w:tr>
        <w:tc>
          <w:tcPr>
            <w:tcW w:type="dxa" w:w="2880"/>
          </w:tcPr>
          <w:p>
            <w:r>
              <w:t>data.items[].product.locationId</w:t>
            </w:r>
          </w:p>
        </w:tc>
        <w:tc>
          <w:tcPr>
            <w:tcW w:type="dxa" w:w="2880"/>
          </w:tcPr>
          <w:p>
            <w:r>
              <w:t>string</w:t>
            </w:r>
          </w:p>
        </w:tc>
        <w:tc>
          <w:tcPr>
            <w:tcW w:type="dxa" w:w="2880"/>
          </w:tcPr>
          <w:p>
            <w:r>
              <w:t>The unique identifier for the location.</w:t>
            </w:r>
          </w:p>
        </w:tc>
      </w:tr>
      <w:tr>
        <w:tc>
          <w:tcPr>
            <w:tcW w:type="dxa" w:w="2880"/>
          </w:tcPr>
          <w:p>
            <w:r>
              <w:t>data.items[].product.name</w:t>
            </w:r>
          </w:p>
        </w:tc>
        <w:tc>
          <w:tcPr>
            <w:tcW w:type="dxa" w:w="2880"/>
          </w:tcPr>
          <w:p>
            <w:r>
              <w:t>string</w:t>
            </w:r>
          </w:p>
        </w:tc>
        <w:tc>
          <w:tcPr>
            <w:tcW w:type="dxa" w:w="2880"/>
          </w:tcPr>
          <w:p>
            <w:r>
              <w:t>The name of the product.</w:t>
            </w:r>
          </w:p>
        </w:tc>
      </w:tr>
      <w:tr>
        <w:tc>
          <w:tcPr>
            <w:tcW w:type="dxa" w:w="2880"/>
          </w:tcPr>
          <w:p>
            <w:r>
              <w:t>data.items[].product.productType</w:t>
            </w:r>
          </w:p>
        </w:tc>
        <w:tc>
          <w:tcPr>
            <w:tcW w:type="dxa" w:w="2880"/>
          </w:tcPr>
          <w:p>
            <w:r>
              <w:t>string</w:t>
            </w:r>
          </w:p>
        </w:tc>
        <w:tc>
          <w:tcPr>
            <w:tcW w:type="dxa" w:w="2880"/>
          </w:tcPr>
          <w:p>
            <w:r>
              <w:t>The type of the product (e.g., PHYSICAL).</w:t>
            </w:r>
          </w:p>
        </w:tc>
      </w:tr>
      <w:tr>
        <w:tc>
          <w:tcPr>
            <w:tcW w:type="dxa" w:w="2880"/>
          </w:tcPr>
          <w:p>
            <w:r>
              <w:t>data.items[].product.availableInStore</w:t>
            </w:r>
          </w:p>
        </w:tc>
        <w:tc>
          <w:tcPr>
            <w:tcW w:type="dxa" w:w="2880"/>
          </w:tcPr>
          <w:p>
            <w:r>
              <w:t>boolean</w:t>
            </w:r>
          </w:p>
        </w:tc>
        <w:tc>
          <w:tcPr>
            <w:tcW w:type="dxa" w:w="2880"/>
          </w:tcPr>
          <w:p>
            <w:r>
              <w:t>Indicates whether the product is available in-store.</w:t>
            </w:r>
          </w:p>
        </w:tc>
      </w:tr>
      <w:tr>
        <w:tc>
          <w:tcPr>
            <w:tcW w:type="dxa" w:w="2880"/>
          </w:tcPr>
          <w:p>
            <w:r>
              <w:t>data.items[].product.userId</w:t>
            </w:r>
          </w:p>
        </w:tc>
        <w:tc>
          <w:tcPr>
            <w:tcW w:type="dxa" w:w="2880"/>
          </w:tcPr>
          <w:p>
            <w:r>
              <w:t>string</w:t>
            </w:r>
          </w:p>
        </w:tc>
        <w:tc>
          <w:tcPr>
            <w:tcW w:type="dxa" w:w="2880"/>
          </w:tcPr>
          <w:p>
            <w:r>
              <w:t>The unique identifier for the user who created the product.</w:t>
            </w:r>
          </w:p>
        </w:tc>
      </w:tr>
      <w:tr>
        <w:tc>
          <w:tcPr>
            <w:tcW w:type="dxa" w:w="2880"/>
          </w:tcPr>
          <w:p>
            <w:r>
              <w:t>data.items[].product.createdAt</w:t>
            </w:r>
          </w:p>
        </w:tc>
        <w:tc>
          <w:tcPr>
            <w:tcW w:type="dxa" w:w="2880"/>
          </w:tcPr>
          <w:p>
            <w:r>
              <w:t>string</w:t>
            </w:r>
          </w:p>
        </w:tc>
        <w:tc>
          <w:tcPr>
            <w:tcW w:type="dxa" w:w="2880"/>
          </w:tcPr>
          <w:p>
            <w:r>
              <w:t>The creation timestamp of the product.</w:t>
            </w:r>
          </w:p>
        </w:tc>
      </w:tr>
      <w:tr>
        <w:tc>
          <w:tcPr>
            <w:tcW w:type="dxa" w:w="2880"/>
          </w:tcPr>
          <w:p>
            <w:r>
              <w:t>data.items[].product.updatedAt</w:t>
            </w:r>
          </w:p>
        </w:tc>
        <w:tc>
          <w:tcPr>
            <w:tcW w:type="dxa" w:w="2880"/>
          </w:tcPr>
          <w:p>
            <w:r>
              <w:t>string</w:t>
            </w:r>
          </w:p>
        </w:tc>
        <w:tc>
          <w:tcPr>
            <w:tcW w:type="dxa" w:w="2880"/>
          </w:tcPr>
          <w:p>
            <w:r>
              <w:t>The last update timestamp of the product.</w:t>
            </w:r>
          </w:p>
        </w:tc>
      </w:tr>
      <w:tr>
        <w:tc>
          <w:tcPr>
            <w:tcW w:type="dxa" w:w="2880"/>
          </w:tcPr>
          <w:p>
            <w:r>
              <w:t>data.items[].product.statementDescriptor</w:t>
            </w:r>
          </w:p>
        </w:tc>
        <w:tc>
          <w:tcPr>
            <w:tcW w:type="dxa" w:w="2880"/>
          </w:tcPr>
          <w:p>
            <w:r>
              <w:t>string</w:t>
            </w:r>
          </w:p>
        </w:tc>
        <w:tc>
          <w:tcPr>
            <w:tcW w:type="dxa" w:w="2880"/>
          </w:tcPr>
          <w:p>
            <w:r>
              <w:t>The statement descriptor for the product.</w:t>
            </w:r>
          </w:p>
        </w:tc>
      </w:tr>
      <w:tr>
        <w:tc>
          <w:tcPr>
            <w:tcW w:type="dxa" w:w="2880"/>
          </w:tcPr>
          <w:p>
            <w:r>
              <w:t>data.items[].product.image</w:t>
            </w:r>
          </w:p>
        </w:tc>
        <w:tc>
          <w:tcPr>
            <w:tcW w:type="dxa" w:w="2880"/>
          </w:tcPr>
          <w:p>
            <w:r>
              <w:t>string</w:t>
            </w:r>
          </w:p>
        </w:tc>
        <w:tc>
          <w:tcPr>
            <w:tcW w:type="dxa" w:w="2880"/>
          </w:tcPr>
          <w:p>
            <w:r>
              <w:t>The URL for the product image.</w:t>
            </w:r>
          </w:p>
        </w:tc>
      </w:tr>
      <w:tr>
        <w:tc>
          <w:tcPr>
            <w:tcW w:type="dxa" w:w="2880"/>
          </w:tcPr>
          <w:p>
            <w:r>
              <w:t>data.items[].product.collectionIds</w:t>
            </w:r>
          </w:p>
        </w:tc>
        <w:tc>
          <w:tcPr>
            <w:tcW w:type="dxa" w:w="2880"/>
          </w:tcPr>
          <w:p>
            <w:r>
              <w:t>array</w:t>
            </w:r>
          </w:p>
        </w:tc>
        <w:tc>
          <w:tcPr>
            <w:tcW w:type="dxa" w:w="2880"/>
          </w:tcPr>
          <w:p>
            <w:r>
              <w:t>Collection IDs.</w:t>
            </w:r>
          </w:p>
        </w:tc>
      </w:tr>
      <w:tr>
        <w:tc>
          <w:tcPr>
            <w:tcW w:type="dxa" w:w="2880"/>
          </w:tcPr>
          <w:p>
            <w:r>
              <w:t>data.items[].product.isTaxesEnabled</w:t>
            </w:r>
          </w:p>
        </w:tc>
        <w:tc>
          <w:tcPr>
            <w:tcW w:type="dxa" w:w="2880"/>
          </w:tcPr>
          <w:p>
            <w:r>
              <w:t>boolean</w:t>
            </w:r>
          </w:p>
        </w:tc>
        <w:tc>
          <w:tcPr>
            <w:tcW w:type="dxa" w:w="2880"/>
          </w:tcPr>
          <w:p>
            <w:r>
              <w:t>Whether taxes are enabled. Default: false.</w:t>
            </w:r>
          </w:p>
        </w:tc>
      </w:tr>
      <w:tr>
        <w:tc>
          <w:tcPr>
            <w:tcW w:type="dxa" w:w="2880"/>
          </w:tcPr>
          <w:p>
            <w:r>
              <w:t>data.items[].product.taxes</w:t>
            </w:r>
          </w:p>
        </w:tc>
        <w:tc>
          <w:tcPr>
            <w:tcW w:type="dxa" w:w="2880"/>
          </w:tcPr>
          <w:p>
            <w:r>
              <w:t>array</w:t>
            </w:r>
          </w:p>
        </w:tc>
        <w:tc>
          <w:tcPr>
            <w:tcW w:type="dxa" w:w="2880"/>
          </w:tcPr>
          <w:p>
            <w:r>
              <w:t>Taxes.</w:t>
            </w:r>
          </w:p>
        </w:tc>
      </w:tr>
      <w:tr>
        <w:tc>
          <w:tcPr>
            <w:tcW w:type="dxa" w:w="2880"/>
          </w:tcPr>
          <w:p>
            <w:r>
              <w:t>data.items[].product.automaticTaxCategoryId</w:t>
            </w:r>
          </w:p>
        </w:tc>
        <w:tc>
          <w:tcPr>
            <w:tcW w:type="dxa" w:w="2880"/>
          </w:tcPr>
          <w:p>
            <w:r>
              <w:t>string</w:t>
            </w:r>
          </w:p>
        </w:tc>
        <w:tc>
          <w:tcPr>
            <w:tcW w:type="dxa" w:w="2880"/>
          </w:tcPr>
          <w:p>
            <w:r>
              <w:t>Tax category ID for Automatic taxes calculation.</w:t>
            </w:r>
          </w:p>
        </w:tc>
      </w:tr>
      <w:tr>
        <w:tc>
          <w:tcPr>
            <w:tcW w:type="dxa" w:w="2880"/>
          </w:tcPr>
          <w:p>
            <w:r>
              <w:t>data.items[].product.isLabelEnabled</w:t>
            </w:r>
          </w:p>
        </w:tc>
        <w:tc>
          <w:tcPr>
            <w:tcW w:type="dxa" w:w="2880"/>
          </w:tcPr>
          <w:p>
            <w:r>
              <w:t>boolean</w:t>
            </w:r>
          </w:p>
        </w:tc>
        <w:tc>
          <w:tcPr>
            <w:tcW w:type="dxa" w:w="2880"/>
          </w:tcPr>
          <w:p>
            <w:r>
              <w:t>Whether a product label is enabled. Default: false.</w:t>
            </w:r>
          </w:p>
        </w:tc>
      </w:tr>
      <w:tr>
        <w:tc>
          <w:tcPr>
            <w:tcW w:type="dxa" w:w="2880"/>
          </w:tcPr>
          <w:p>
            <w:r>
              <w:t>data.items[].product.label</w:t>
            </w:r>
          </w:p>
        </w:tc>
        <w:tc>
          <w:tcPr>
            <w:tcW w:type="dxa" w:w="2880"/>
          </w:tcPr>
          <w:p>
            <w:r>
              <w:t>object</w:t>
            </w:r>
          </w:p>
        </w:tc>
        <w:tc>
          <w:tcPr>
            <w:tcW w:type="dxa" w:w="2880"/>
          </w:tcPr>
          <w:p>
            <w:r>
              <w:t>Product label details.</w:t>
            </w:r>
          </w:p>
        </w:tc>
      </w:tr>
      <w:tr>
        <w:tc>
          <w:tcPr>
            <w:tcW w:type="dxa" w:w="2880"/>
          </w:tcPr>
          <w:p>
            <w:r>
              <w:t>data.items[].product.label.title</w:t>
            </w:r>
          </w:p>
        </w:tc>
        <w:tc>
          <w:tcPr>
            <w:tcW w:type="dxa" w:w="2880"/>
          </w:tcPr>
          <w:p>
            <w:r>
              <w:t>string</w:t>
            </w:r>
          </w:p>
        </w:tc>
        <w:tc>
          <w:tcPr>
            <w:tcW w:type="dxa" w:w="2880"/>
          </w:tcPr>
          <w:p>
            <w:r>
              <w:t>The content for the product label.</w:t>
            </w:r>
          </w:p>
        </w:tc>
      </w:tr>
      <w:tr>
        <w:tc>
          <w:tcPr>
            <w:tcW w:type="dxa" w:w="2880"/>
          </w:tcPr>
          <w:p>
            <w:r>
              <w:t>data.items[].product.label.startDate</w:t>
            </w:r>
          </w:p>
        </w:tc>
        <w:tc>
          <w:tcPr>
            <w:tcW w:type="dxa" w:w="2880"/>
          </w:tcPr>
          <w:p>
            <w:r>
              <w:t>string</w:t>
            </w:r>
          </w:p>
        </w:tc>
        <w:tc>
          <w:tcPr>
            <w:tcW w:type="dxa" w:w="2880"/>
          </w:tcPr>
          <w:p>
            <w:r>
              <w:t>Start date in YYYY-MM-DDTHH:mm:ssZ format.</w:t>
            </w:r>
          </w:p>
        </w:tc>
      </w:tr>
      <w:tr>
        <w:tc>
          <w:tcPr>
            <w:tcW w:type="dxa" w:w="2880"/>
          </w:tcPr>
          <w:p>
            <w:r>
              <w:t>data.items[].product.label.endDate</w:t>
            </w:r>
          </w:p>
        </w:tc>
        <w:tc>
          <w:tcPr>
            <w:tcW w:type="dxa" w:w="2880"/>
          </w:tcPr>
          <w:p>
            <w:r>
              <w:t>string</w:t>
            </w:r>
          </w:p>
        </w:tc>
        <w:tc>
          <w:tcPr>
            <w:tcW w:type="dxa" w:w="2880"/>
          </w:tcPr>
          <w:p>
            <w:r>
              <w:t>End date in YYYY-MM-DDTHH:mm:ssZ format.</w:t>
            </w:r>
          </w:p>
        </w:tc>
      </w:tr>
      <w:tr>
        <w:tc>
          <w:tcPr>
            <w:tcW w:type="dxa" w:w="2880"/>
          </w:tcPr>
          <w:p>
            <w:r>
              <w:t>data.items[].product.slug</w:t>
            </w:r>
          </w:p>
        </w:tc>
        <w:tc>
          <w:tcPr>
            <w:tcW w:type="dxa" w:w="2880"/>
          </w:tcPr>
          <w:p>
            <w:r>
              <w:t>string</w:t>
            </w:r>
          </w:p>
        </w:tc>
        <w:tc>
          <w:tcPr>
            <w:tcW w:type="dxa" w:w="2880"/>
          </w:tcPr>
          <w:p>
            <w:r>
              <w:t>The slug by which the product will be navigated.</w:t>
            </w:r>
          </w:p>
        </w:tc>
      </w:tr>
      <w:tr>
        <w:tc>
          <w:tcPr>
            <w:tcW w:type="dxa" w:w="2880"/>
          </w:tcPr>
          <w:p>
            <w:r>
              <w:t>data.items[].product.seo</w:t>
            </w:r>
          </w:p>
        </w:tc>
        <w:tc>
          <w:tcPr>
            <w:tcW w:type="dxa" w:w="2880"/>
          </w:tcPr>
          <w:p>
            <w:r>
              <w:t>object</w:t>
            </w:r>
          </w:p>
        </w:tc>
        <w:tc>
          <w:tcPr>
            <w:tcW w:type="dxa" w:w="2880"/>
          </w:tcPr>
          <w:p>
            <w:r>
              <w:t>SEO metadata.</w:t>
            </w:r>
          </w:p>
        </w:tc>
      </w:tr>
      <w:tr>
        <w:tc>
          <w:tcPr>
            <w:tcW w:type="dxa" w:w="2880"/>
          </w:tcPr>
          <w:p>
            <w:r>
              <w:t>data.items[].product.seo.title</w:t>
            </w:r>
          </w:p>
        </w:tc>
        <w:tc>
          <w:tcPr>
            <w:tcW w:type="dxa" w:w="2880"/>
          </w:tcPr>
          <w:p>
            <w:r>
              <w:t>string</w:t>
            </w:r>
          </w:p>
        </w:tc>
        <w:tc>
          <w:tcPr>
            <w:tcW w:type="dxa" w:w="2880"/>
          </w:tcPr>
          <w:p>
            <w:r>
              <w:t>SEO title displayed in preview.</w:t>
            </w:r>
          </w:p>
        </w:tc>
      </w:tr>
      <w:tr>
        <w:tc>
          <w:tcPr>
            <w:tcW w:type="dxa" w:w="2880"/>
          </w:tcPr>
          <w:p>
            <w:r>
              <w:t>data.items[].product.seo.description</w:t>
            </w:r>
          </w:p>
        </w:tc>
        <w:tc>
          <w:tcPr>
            <w:tcW w:type="dxa" w:w="2880"/>
          </w:tcPr>
          <w:p>
            <w:r>
              <w:t>string</w:t>
            </w:r>
          </w:p>
        </w:tc>
        <w:tc>
          <w:tcPr>
            <w:tcW w:type="dxa" w:w="2880"/>
          </w:tcPr>
          <w:p>
            <w:r>
              <w:t>SEO description displayed in preview.</w:t>
            </w:r>
          </w:p>
        </w:tc>
      </w:tr>
      <w:tr>
        <w:tc>
          <w:tcPr>
            <w:tcW w:type="dxa" w:w="2880"/>
          </w:tcPr>
          <w:p>
            <w:r>
              <w:t>data.items[].price</w:t>
            </w:r>
          </w:p>
        </w:tc>
        <w:tc>
          <w:tcPr>
            <w:tcW w:type="dxa" w:w="2880"/>
          </w:tcPr>
          <w:p>
            <w:r>
              <w:t>object</w:t>
            </w:r>
          </w:p>
        </w:tc>
        <w:tc>
          <w:tcPr>
            <w:tcW w:type="dxa" w:w="2880"/>
          </w:tcPr>
          <w:p>
            <w:r>
              <w:t>Price details.</w:t>
            </w:r>
          </w:p>
        </w:tc>
      </w:tr>
      <w:tr>
        <w:tc>
          <w:tcPr>
            <w:tcW w:type="dxa" w:w="2880"/>
          </w:tcPr>
          <w:p>
            <w:r>
              <w:t>data.items[].price._id</w:t>
            </w:r>
          </w:p>
        </w:tc>
        <w:tc>
          <w:tcPr>
            <w:tcW w:type="dxa" w:w="2880"/>
          </w:tcPr>
          <w:p>
            <w:r>
              <w:t>string</w:t>
            </w:r>
          </w:p>
        </w:tc>
        <w:tc>
          <w:tcPr>
            <w:tcW w:type="dxa" w:w="2880"/>
          </w:tcPr>
          <w:p>
            <w:r>
              <w:t>The unique identifier for the price.</w:t>
            </w:r>
          </w:p>
        </w:tc>
      </w:tr>
      <w:tr>
        <w:tc>
          <w:tcPr>
            <w:tcW w:type="dxa" w:w="2880"/>
          </w:tcPr>
          <w:p>
            <w:r>
              <w:t>data.items[].price.membershipOffers</w:t>
            </w:r>
          </w:p>
        </w:tc>
        <w:tc>
          <w:tcPr>
            <w:tcW w:type="dxa" w:w="2880"/>
          </w:tcPr>
          <w:p>
            <w:r>
              <w:t>array</w:t>
            </w:r>
          </w:p>
        </w:tc>
        <w:tc>
          <w:tcPr>
            <w:tcW w:type="dxa" w:w="2880"/>
          </w:tcPr>
          <w:p>
            <w:r>
              <w:t>Membership offers.</w:t>
            </w:r>
          </w:p>
        </w:tc>
      </w:tr>
      <w:tr>
        <w:tc>
          <w:tcPr>
            <w:tcW w:type="dxa" w:w="2880"/>
          </w:tcPr>
          <w:p>
            <w:r>
              <w:t>data.items[].price.membershipOffers[].label</w:t>
            </w:r>
          </w:p>
        </w:tc>
        <w:tc>
          <w:tcPr>
            <w:tcW w:type="dxa" w:w="2880"/>
          </w:tcPr>
          <w:p>
            <w:r>
              <w:t>string</w:t>
            </w:r>
          </w:p>
        </w:tc>
        <w:tc>
          <w:tcPr>
            <w:tcW w:type="dxa" w:w="2880"/>
          </w:tcPr>
          <w:p>
            <w:r>
              <w:t>Membership offer label.</w:t>
            </w:r>
          </w:p>
        </w:tc>
      </w:tr>
      <w:tr>
        <w:tc>
          <w:tcPr>
            <w:tcW w:type="dxa" w:w="2880"/>
          </w:tcPr>
          <w:p>
            <w:r>
              <w:t>data.items[].price.membershipOffers[].value</w:t>
            </w:r>
          </w:p>
        </w:tc>
        <w:tc>
          <w:tcPr>
            <w:tcW w:type="dxa" w:w="2880"/>
          </w:tcPr>
          <w:p>
            <w:r>
              <w:t>string</w:t>
            </w:r>
          </w:p>
        </w:tc>
        <w:tc>
          <w:tcPr>
            <w:tcW w:type="dxa" w:w="2880"/>
          </w:tcPr>
          <w:p>
            <w:r>
              <w:t>Membership offer value/label (as provided).</w:t>
            </w:r>
          </w:p>
        </w:tc>
      </w:tr>
      <w:tr>
        <w:tc>
          <w:tcPr>
            <w:tcW w:type="dxa" w:w="2880"/>
          </w:tcPr>
          <w:p>
            <w:r>
              <w:t>data.items[].price.membershipOffers[]._id</w:t>
            </w:r>
          </w:p>
        </w:tc>
        <w:tc>
          <w:tcPr>
            <w:tcW w:type="dxa" w:w="2880"/>
          </w:tcPr>
          <w:p>
            <w:r>
              <w:t>string</w:t>
            </w:r>
          </w:p>
        </w:tc>
        <w:tc>
          <w:tcPr>
            <w:tcW w:type="dxa" w:w="2880"/>
          </w:tcPr>
          <w:p>
            <w:r>
              <w:t>The unique identifier for the membership offer.</w:t>
            </w:r>
          </w:p>
        </w:tc>
      </w:tr>
      <w:tr>
        <w:tc>
          <w:tcPr>
            <w:tcW w:type="dxa" w:w="2880"/>
          </w:tcPr>
          <w:p>
            <w:r>
              <w:t>data.items[].price.variantOptionIds</w:t>
            </w:r>
          </w:p>
        </w:tc>
        <w:tc>
          <w:tcPr>
            <w:tcW w:type="dxa" w:w="2880"/>
          </w:tcPr>
          <w:p>
            <w:r>
              <w:t>array</w:t>
            </w:r>
          </w:p>
        </w:tc>
        <w:tc>
          <w:tcPr>
            <w:tcW w:type="dxa" w:w="2880"/>
          </w:tcPr>
          <w:p>
            <w:r>
              <w:t>Variant option IDs.</w:t>
            </w:r>
          </w:p>
        </w:tc>
      </w:tr>
      <w:tr>
        <w:tc>
          <w:tcPr>
            <w:tcW w:type="dxa" w:w="2880"/>
          </w:tcPr>
          <w:p>
            <w:r>
              <w:t>data.items[].price.locationId</w:t>
            </w:r>
          </w:p>
        </w:tc>
        <w:tc>
          <w:tcPr>
            <w:tcW w:type="dxa" w:w="2880"/>
          </w:tcPr>
          <w:p>
            <w:r>
              <w:t>string</w:t>
            </w:r>
          </w:p>
        </w:tc>
        <w:tc>
          <w:tcPr>
            <w:tcW w:type="dxa" w:w="2880"/>
          </w:tcPr>
          <w:p>
            <w:r>
              <w:t>The unique identifier for the location.</w:t>
            </w:r>
          </w:p>
        </w:tc>
      </w:tr>
      <w:tr>
        <w:tc>
          <w:tcPr>
            <w:tcW w:type="dxa" w:w="2880"/>
          </w:tcPr>
          <w:p>
            <w:r>
              <w:t>data.items[].price.product</w:t>
            </w:r>
          </w:p>
        </w:tc>
        <w:tc>
          <w:tcPr>
            <w:tcW w:type="dxa" w:w="2880"/>
          </w:tcPr>
          <w:p>
            <w:r>
              <w:t>string</w:t>
            </w:r>
          </w:p>
        </w:tc>
        <w:tc>
          <w:tcPr>
            <w:tcW w:type="dxa" w:w="2880"/>
          </w:tcPr>
          <w:p>
            <w:r>
              <w:t>The unique identifier for the associated product.</w:t>
            </w:r>
          </w:p>
        </w:tc>
      </w:tr>
      <w:tr>
        <w:tc>
          <w:tcPr>
            <w:tcW w:type="dxa" w:w="2880"/>
          </w:tcPr>
          <w:p>
            <w:r>
              <w:t>data.items[].price.userId</w:t>
            </w:r>
          </w:p>
        </w:tc>
        <w:tc>
          <w:tcPr>
            <w:tcW w:type="dxa" w:w="2880"/>
          </w:tcPr>
          <w:p>
            <w:r>
              <w:t>string</w:t>
            </w:r>
          </w:p>
        </w:tc>
        <w:tc>
          <w:tcPr>
            <w:tcW w:type="dxa" w:w="2880"/>
          </w:tcPr>
          <w:p>
            <w:r>
              <w:t>The unique identifier for the user.</w:t>
            </w:r>
          </w:p>
        </w:tc>
      </w:tr>
      <w:tr>
        <w:tc>
          <w:tcPr>
            <w:tcW w:type="dxa" w:w="2880"/>
          </w:tcPr>
          <w:p>
            <w:r>
              <w:t>data.items[].price.name</w:t>
            </w:r>
          </w:p>
        </w:tc>
        <w:tc>
          <w:tcPr>
            <w:tcW w:type="dxa" w:w="2880"/>
          </w:tcPr>
          <w:p>
            <w:r>
              <w:t>string</w:t>
            </w:r>
          </w:p>
        </w:tc>
        <w:tc>
          <w:tcPr>
            <w:tcW w:type="dxa" w:w="2880"/>
          </w:tcPr>
          <w:p>
            <w:r>
              <w:t>The name of the price.</w:t>
            </w:r>
          </w:p>
        </w:tc>
      </w:tr>
      <w:tr>
        <w:tc>
          <w:tcPr>
            <w:tcW w:type="dxa" w:w="2880"/>
          </w:tcPr>
          <w:p>
            <w:r>
              <w:t>data.items[].price.type</w:t>
            </w:r>
          </w:p>
        </w:tc>
        <w:tc>
          <w:tcPr>
            <w:tcW w:type="dxa" w:w="2880"/>
          </w:tcPr>
          <w:p>
            <w:r>
              <w:t>string</w:t>
            </w:r>
          </w:p>
        </w:tc>
        <w:tc>
          <w:tcPr>
            <w:tcW w:type="dxa" w:w="2880"/>
          </w:tcPr>
          <w:p>
            <w:r>
              <w:t>Allowed values: one_time, recurring.</w:t>
            </w:r>
          </w:p>
        </w:tc>
      </w:tr>
      <w:tr>
        <w:tc>
          <w:tcPr>
            <w:tcW w:type="dxa" w:w="2880"/>
          </w:tcPr>
          <w:p>
            <w:r>
              <w:t>data.items[].price.currency</w:t>
            </w:r>
          </w:p>
        </w:tc>
        <w:tc>
          <w:tcPr>
            <w:tcW w:type="dxa" w:w="2880"/>
          </w:tcPr>
          <w:p>
            <w:r>
              <w:t>string</w:t>
            </w:r>
          </w:p>
        </w:tc>
        <w:tc>
          <w:tcPr>
            <w:tcW w:type="dxa" w:w="2880"/>
          </w:tcPr>
          <w:p>
            <w:r>
              <w:t>Currency code.</w:t>
            </w:r>
          </w:p>
        </w:tc>
      </w:tr>
      <w:tr>
        <w:tc>
          <w:tcPr>
            <w:tcW w:type="dxa" w:w="2880"/>
          </w:tcPr>
          <w:p>
            <w:r>
              <w:t>data.items[].price.amount</w:t>
            </w:r>
          </w:p>
        </w:tc>
        <w:tc>
          <w:tcPr>
            <w:tcW w:type="dxa" w:w="2880"/>
          </w:tcPr>
          <w:p>
            <w:r>
              <w:t>number</w:t>
            </w:r>
          </w:p>
        </w:tc>
        <w:tc>
          <w:tcPr>
            <w:tcW w:type="dxa" w:w="2880"/>
          </w:tcPr>
          <w:p>
            <w:r>
              <w:t>Amount.</w:t>
            </w:r>
          </w:p>
        </w:tc>
      </w:tr>
      <w:tr>
        <w:tc>
          <w:tcPr>
            <w:tcW w:type="dxa" w:w="2880"/>
          </w:tcPr>
          <w:p>
            <w:r>
              <w:t>data.items[].price.recurring</w:t>
            </w:r>
          </w:p>
        </w:tc>
        <w:tc>
          <w:tcPr>
            <w:tcW w:type="dxa" w:w="2880"/>
          </w:tcPr>
          <w:p>
            <w:r>
              <w:t>object</w:t>
            </w:r>
          </w:p>
        </w:tc>
        <w:tc>
          <w:tcPr>
            <w:tcW w:type="dxa" w:w="2880"/>
          </w:tcPr>
          <w:p>
            <w:r>
              <w:t>Recurring configuration (present for recurring prices).</w:t>
            </w:r>
          </w:p>
        </w:tc>
      </w:tr>
      <w:tr>
        <w:tc>
          <w:tcPr>
            <w:tcW w:type="dxa" w:w="2880"/>
          </w:tcPr>
          <w:p>
            <w:r>
              <w:t>data.items[].price.recurring.interval</w:t>
            </w:r>
          </w:p>
        </w:tc>
        <w:tc>
          <w:tcPr>
            <w:tcW w:type="dxa" w:w="2880"/>
          </w:tcPr>
          <w:p>
            <w:r>
              <w:t>string</w:t>
            </w:r>
          </w:p>
        </w:tc>
        <w:tc>
          <w:tcPr>
            <w:tcW w:type="dxa" w:w="2880"/>
          </w:tcPr>
          <w:p>
            <w:r>
              <w:t>Allowed values: day, month, week, year.</w:t>
            </w:r>
          </w:p>
        </w:tc>
      </w:tr>
      <w:tr>
        <w:tc>
          <w:tcPr>
            <w:tcW w:type="dxa" w:w="2880"/>
          </w:tcPr>
          <w:p>
            <w:r>
              <w:t>data.items[].price.recurring.intervalCount</w:t>
            </w:r>
          </w:p>
        </w:tc>
        <w:tc>
          <w:tcPr>
            <w:tcW w:type="dxa" w:w="2880"/>
          </w:tcPr>
          <w:p>
            <w:r>
              <w:t>number</w:t>
            </w:r>
          </w:p>
        </w:tc>
        <w:tc>
          <w:tcPr>
            <w:tcW w:type="dxa" w:w="2880"/>
          </w:tcPr>
          <w:p>
            <w:r>
              <w:t>Number of intervals between occurrences.</w:t>
            </w:r>
          </w:p>
        </w:tc>
      </w:tr>
      <w:tr>
        <w:tc>
          <w:tcPr>
            <w:tcW w:type="dxa" w:w="2880"/>
          </w:tcPr>
          <w:p>
            <w:r>
              <w:t>data.items[].price.createdAt</w:t>
            </w:r>
          </w:p>
        </w:tc>
        <w:tc>
          <w:tcPr>
            <w:tcW w:type="dxa" w:w="2880"/>
          </w:tcPr>
          <w:p>
            <w:r>
              <w:t>string</w:t>
            </w:r>
          </w:p>
        </w:tc>
        <w:tc>
          <w:tcPr>
            <w:tcW w:type="dxa" w:w="2880"/>
          </w:tcPr>
          <w:p>
            <w:r>
              <w:t>Creation timestamp.</w:t>
            </w:r>
          </w:p>
        </w:tc>
      </w:tr>
      <w:tr>
        <w:tc>
          <w:tcPr>
            <w:tcW w:type="dxa" w:w="2880"/>
          </w:tcPr>
          <w:p>
            <w:r>
              <w:t>data.items[].price.updatedAt</w:t>
            </w:r>
          </w:p>
        </w:tc>
        <w:tc>
          <w:tcPr>
            <w:tcW w:type="dxa" w:w="2880"/>
          </w:tcPr>
          <w:p>
            <w:r>
              <w:t>string</w:t>
            </w:r>
          </w:p>
        </w:tc>
        <w:tc>
          <w:tcPr>
            <w:tcW w:type="dxa" w:w="2880"/>
          </w:tcPr>
          <w:p>
            <w:r>
              <w:t>Last update timestamp.</w:t>
            </w:r>
          </w:p>
        </w:tc>
      </w:tr>
      <w:tr>
        <w:tc>
          <w:tcPr>
            <w:tcW w:type="dxa" w:w="2880"/>
          </w:tcPr>
          <w:p>
            <w:r>
              <w:t>data.items[].price.compareAtPrice</w:t>
            </w:r>
          </w:p>
        </w:tc>
        <w:tc>
          <w:tcPr>
            <w:tcW w:type="dxa" w:w="2880"/>
          </w:tcPr>
          <w:p>
            <w:r>
              <w:t>number</w:t>
            </w:r>
          </w:p>
        </w:tc>
        <w:tc>
          <w:tcPr>
            <w:tcW w:type="dxa" w:w="2880"/>
          </w:tcPr>
          <w:p>
            <w:r>
              <w:t>Compare-at price.</w:t>
            </w:r>
          </w:p>
        </w:tc>
      </w:tr>
      <w:tr>
        <w:tc>
          <w:tcPr>
            <w:tcW w:type="dxa" w:w="2880"/>
          </w:tcPr>
          <w:p>
            <w:r>
              <w:t>data.items[].price.trackInventory</w:t>
            </w:r>
          </w:p>
        </w:tc>
        <w:tc>
          <w:tcPr>
            <w:tcW w:type="dxa" w:w="2880"/>
          </w:tcPr>
          <w:p>
            <w:r>
              <w:t>boolean</w:t>
            </w:r>
          </w:p>
        </w:tc>
        <w:tc>
          <w:tcPr>
            <w:tcW w:type="dxa" w:w="2880"/>
          </w:tcPr>
          <w:p>
            <w:r>
              <w:t>Whether inventory tracking is enabled.</w:t>
            </w:r>
          </w:p>
        </w:tc>
      </w:tr>
      <w:tr>
        <w:tc>
          <w:tcPr>
            <w:tcW w:type="dxa" w:w="2880"/>
          </w:tcPr>
          <w:p>
            <w:r>
              <w:t>data.items[].price.availableQuantity</w:t>
            </w:r>
          </w:p>
        </w:tc>
        <w:tc>
          <w:tcPr>
            <w:tcW w:type="dxa" w:w="2880"/>
          </w:tcPr>
          <w:p>
            <w:r>
              <w:t>number</w:t>
            </w:r>
          </w:p>
        </w:tc>
        <w:tc>
          <w:tcPr>
            <w:tcW w:type="dxa" w:w="2880"/>
          </w:tcPr>
          <w:p>
            <w:r>
              <w:t>Available inventory stock quantity.</w:t>
            </w:r>
          </w:p>
        </w:tc>
      </w:tr>
      <w:tr>
        <w:tc>
          <w:tcPr>
            <w:tcW w:type="dxa" w:w="2880"/>
          </w:tcPr>
          <w:p>
            <w:r>
              <w:t>data.items[].price.allowOutOfStockPurchases</w:t>
            </w:r>
          </w:p>
        </w:tc>
        <w:tc>
          <w:tcPr>
            <w:tcW w:type="dxa" w:w="2880"/>
          </w:tcPr>
          <w:p>
            <w:r>
              <w:t>boolean</w:t>
            </w:r>
          </w:p>
        </w:tc>
        <w:tc>
          <w:tcPr>
            <w:tcW w:type="dxa" w:w="2880"/>
          </w:tcPr>
          <w:p>
            <w:r>
              <w:t>Continue selling when out of stock.</w:t>
            </w:r>
          </w:p>
        </w:tc>
      </w:tr>
      <w:tr>
        <w:tc>
          <w:tcPr>
            <w:tcW w:type="dxa" w:w="2880"/>
          </w:tcPr>
          <w:p>
            <w:r>
              <w:t>data.items[].qty</w:t>
            </w:r>
          </w:p>
        </w:tc>
        <w:tc>
          <w:tcPr>
            <w:tcW w:type="dxa" w:w="2880"/>
          </w:tcPr>
          <w:p>
            <w:r>
              <w:t>number</w:t>
            </w:r>
          </w:p>
        </w:tc>
        <w:tc>
          <w:tcPr>
            <w:tcW w:type="dxa" w:w="2880"/>
          </w:tcPr>
          <w:p>
            <w:r>
              <w:t>The quantity of the current fulfilled item.</w:t>
            </w:r>
          </w:p>
        </w:tc>
      </w:tr>
      <w:tr>
        <w:tc>
          <w:tcPr>
            <w:tcW w:type="dxa" w:w="2880"/>
          </w:tcPr>
          <w:p>
            <w:r>
              <w:t>data.createdAt</w:t>
            </w:r>
          </w:p>
        </w:tc>
        <w:tc>
          <w:tcPr>
            <w:tcW w:type="dxa" w:w="2880"/>
          </w:tcPr>
          <w:p>
            <w:r>
              <w:t>string</w:t>
            </w:r>
          </w:p>
        </w:tc>
        <w:tc>
          <w:tcPr>
            <w:tcW w:type="dxa" w:w="2880"/>
          </w:tcPr>
          <w:p>
            <w:r>
              <w:t>Fulfillment created at timestamp.</w:t>
            </w:r>
          </w:p>
        </w:tc>
      </w:tr>
      <w:tr>
        <w:tc>
          <w:tcPr>
            <w:tcW w:type="dxa" w:w="2880"/>
          </w:tcPr>
          <w:p>
            <w:r>
              <w:t>data.updatedAt</w:t>
            </w:r>
          </w:p>
        </w:tc>
        <w:tc>
          <w:tcPr>
            <w:tcW w:type="dxa" w:w="2880"/>
          </w:tcPr>
          <w:p>
            <w:r>
              <w:t>string</w:t>
            </w:r>
          </w:p>
        </w:tc>
        <w:tc>
          <w:tcPr>
            <w:tcW w:type="dxa" w:w="2880"/>
          </w:tcPr>
          <w:p>
            <w:r>
              <w:t>Fulfillment updated at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'https://services.leadconnectorhq.com/payments/orders/653f5e0cde5a1314e62a837c/fulfillments'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"trackings": [</w:t>
        <w:br/>
        <w:t xml:space="preserve">      {</w:t>
        <w:br/>
        <w:t xml:space="preserve"> "trackingNumber": "1Z999AA10123456784",</w:t>
        <w:br/>
        <w:t xml:space="preserve"> "shippingCarrier": "UPS",</w:t>
        <w:br/>
        <w:t xml:space="preserve"> "trackingUrl": "https://www.ups.com/track?loc=en_US&amp;tracknum=1Z999AA10123456784"</w:t>
        <w:br/>
        <w:t xml:space="preserve">      }</w:t>
        <w:br/>
        <w:t xml:space="preserve">    ],</w:t>
        <w:br/>
        <w:t xml:space="preserve"> "items": [</w:t>
        <w:br/>
        <w:t xml:space="preserve">      {</w:t>
        <w:br/>
        <w:t xml:space="preserve"> "priceId": "price_1234567890abcdef",</w:t>
        <w:br/>
        <w:t xml:space="preserve"> "qty": 1</w:t>
        <w:br/>
        <w:t xml:space="preserve">      }</w:t>
        <w:br/>
        <w:t xml:space="preserve">    ],</w:t>
        <w:br/>
        <w:t xml:space="preserve"> "notifyCustomer": true</w:t>
        <w:br/>
        <w:t xml:space="preserve">  }'</w:t>
      </w:r>
    </w:p>
    <w:p>
      <w:pPr>
        <w:pStyle w:val="Heading3"/>
      </w:pPr>
      <w:r>
        <w:t>Example Usage</w:t>
      </w:r>
    </w:p>
    <w:p>
      <w:pPr>
        <w:pStyle w:val="Heading3"/>
      </w:pPr>
      <w:r>
        <w:t>Example 1: Fulfill one item and notify the customer</w:t>
      </w:r>
    </w:p>
    <w:p>
      <w:r>
        <w:rPr>
          <w:b/>
          <w:color w:val="666666"/>
          <w:sz w:val="16"/>
        </w:rPr>
        <w:t>[bash]</w:t>
      </w:r>
    </w:p>
    <w:p>
      <w:pPr>
        <w:shd w:fill="F2F2F2" w:val="clear"/>
      </w:pPr>
      <w:r>
        <w:rPr>
          <w:rFonts w:ascii="Courier New" w:hAnsi="Courier New"/>
          <w:sz w:val="17"/>
        </w:rPr>
        <w:t>curl --location --request POST \</w:t>
        <w:br/>
        <w:t xml:space="preserve"> 'https://services.leadconnectorhq.com/payments/orders/653f5e0cde5a1314e62a837c/fulfillments'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"trackings": [</w:t>
        <w:br/>
        <w:t xml:space="preserve">      {</w:t>
        <w:br/>
        <w:t xml:space="preserve"> "trackingNumber": "9400111899223856920000",</w:t>
        <w:br/>
        <w:t xml:space="preserve"> "shippingCarrier": "USPS",</w:t>
        <w:br/>
        <w:t xml:space="preserve"> "trackingUrl": "https://tools.usps.com/go/TrackConfirmAction?tLabels=9400111899223856920000"</w:t>
        <w:br/>
        <w:t xml:space="preserve">      }</w:t>
        <w:br/>
        <w:t xml:space="preserve">    ],</w:t>
        <w:br/>
        <w:t xml:space="preserve"> "items": [</w:t>
        <w:br/>
        <w:t xml:space="preserve">      {</w:t>
        <w:br/>
        <w:t xml:space="preserve"> "priceId": "price_abc123",</w:t>
        <w:br/>
        <w:t xml:space="preserve"> "qty": 1</w:t>
        <w:br/>
        <w:t xml:space="preserve">      }</w:t>
        <w:br/>
        <w:t xml:space="preserve">    ],</w:t>
        <w:br/>
        <w:t xml:space="preserve"> "notifyCustomer": true</w:t>
        <w:br/>
        <w:t xml:space="preserve">  }'</w:t>
      </w:r>
    </w:p>
    <w:p>
      <w:pPr>
        <w:pStyle w:val="Heading3"/>
      </w:pPr>
      <w:r>
        <w:t>Example 2: Fulfill multiple items with multiple tracking numbers (no notification)</w:t>
      </w:r>
    </w:p>
    <w:p>
      <w:r>
        <w:rPr>
          <w:b/>
          <w:color w:val="666666"/>
          <w:sz w:val="16"/>
        </w:rPr>
        <w:t>[bash]</w:t>
      </w:r>
    </w:p>
    <w:p>
      <w:pPr>
        <w:shd w:fill="F2F2F2" w:val="clear"/>
      </w:pPr>
      <w:r>
        <w:rPr>
          <w:rFonts w:ascii="Courier New" w:hAnsi="Courier New"/>
          <w:sz w:val="17"/>
        </w:rPr>
        <w:t>curl --location --request POST \</w:t>
        <w:br/>
        <w:t xml:space="preserve"> 'https://services.leadconnectorhq.com/payments/orders/653f5e0cde5a1314e62a837c/fulfillments'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"trackings": [</w:t>
        <w:br/>
        <w:t xml:space="preserve">      {</w:t>
        <w:br/>
        <w:t xml:space="preserve"> "trackingNumber": "1Z111AA10123456789",</w:t>
        <w:br/>
        <w:t xml:space="preserve"> "shippingCarrier": "UPS",</w:t>
        <w:br/>
        <w:t xml:space="preserve"> "trackingUrl": "https://www.ups.com/track?tracknum=1Z111AA10123456789"</w:t>
        <w:br/>
        <w:t xml:space="preserve">      },</w:t>
        <w:br/>
        <w:t xml:space="preserve">      {</w:t>
        <w:br/>
        <w:t xml:space="preserve"> "trackingNumber": "1Z222AA10123456780",</w:t>
        <w:br/>
        <w:t xml:space="preserve"> "shippingCarrier": "UPS",</w:t>
        <w:br/>
        <w:t xml:space="preserve"> "trackingUrl": "https://www.ups.com/track?tracknum=1Z222AA10123456780"</w:t>
        <w:br/>
        <w:t xml:space="preserve">      }</w:t>
        <w:br/>
        <w:t xml:space="preserve">    ],</w:t>
        <w:br/>
        <w:t xml:space="preserve"> "items": [</w:t>
        <w:br/>
        <w:t xml:space="preserve">      { "priceId": "price_001", "qty": 1 },</w:t>
        <w:br/>
        <w:t xml:space="preserve">      { "priceId": "price_002", "qty": 2 }</w:t>
        <w:br/>
        <w:t xml:space="preserve">    ],</w:t>
        <w:br/>
        <w:t xml:space="preserve"> "notifyCustomer": false</w:t>
        <w:br/>
        <w:t xml:space="preserve">  }'</w:t>
      </w:r>
    </w:p>
    <w:p>
      <w:pPr>
        <w:pStyle w:val="Heading3"/>
      </w:pPr>
      <w:r>
        <w:t>Behavior</w:t>
      </w:r>
    </w:p>
    <w:p>
      <w:pPr>
        <w:pStyle w:val="ListBullet"/>
      </w:pPr>
      <w:r>
        <w:t>Validates orderId and required request body fields.</w:t>
      </w:r>
    </w:p>
    <w:p>
      <w:pPr>
        <w:pStyle w:val="ListBullet"/>
      </w:pPr>
      <w:r>
        <w:t>Creates an order fulfillment record with tracking information and fulfilled items.</w:t>
      </w:r>
    </w:p>
    <w:p>
      <w:pPr>
        <w:pStyle w:val="ListBullet"/>
      </w:pPr>
      <w:r>
        <w:t>If notifyCustomer is true, triggers a customer notification.</w:t>
      </w:r>
    </w:p>
    <w:p>
      <w:pPr>
        <w:pStyle w:val="ListBullet"/>
      </w:pPr>
      <w:r>
        <w:t>Returns status and the created fulfillment record in data.</w:t>
      </w:r>
    </w:p>
    <w:p>
      <w:pPr>
        <w:pStyle w:val="Heading3"/>
      </w:pPr>
      <w:r>
        <w:t>Notes</w:t>
      </w:r>
    </w:p>
    <w:p>
      <w:pPr>
        <w:pStyle w:val="ListBullet"/>
      </w:pPr>
      <w:r>
        <w:t>The request body content type is application/json.</w:t>
      </w:r>
    </w:p>
    <w:p>
      <w:pPr>
        <w:pStyle w:val="ListBullet"/>
      </w:pPr>
      <w:r>
        <w:t>altType is documented with allowed value location.</w:t>
      </w:r>
    </w:p>
    <w:p>
      <w:pPr>
        <w:pStyle w:val="ListBullet"/>
      </w:pPr>
      <w:r>
        <w:t>Error response schemas for 400/401/422 were referenced but not provided in the scraped content, so only minimal examples are shown.</w:t>
      </w:r>
    </w:p>
    <w:p>
      <w:pPr>
        <w:pStyle w:val="Heading3"/>
      </w:pPr>
      <w:r>
        <w:t>Error Handling</w:t>
      </w:r>
    </w:p>
    <w:p>
      <w:pPr>
        <w:pStyle w:val="ListBullet"/>
      </w:pPr>
      <w:r>
        <w:t>400 Bad Request: Invalid or missing required fields.</w:t>
      </w:r>
    </w:p>
    <w:p>
      <w:pPr>
        <w:pStyle w:val="ListBullet"/>
      </w:pPr>
      <w:r>
        <w:t>401 Unauthorized: Request is not authorized.</w:t>
      </w:r>
    </w:p>
    <w:p>
      <w:pPr>
        <w:pStyle w:val="ListBullet"/>
      </w:pPr>
      <w:r>
        <w:t>422 Unprocessable Entity: Validation failed for provided payload.</w:t>
      </w:r>
    </w:p>
    <w:p>
      <w:pPr>
        <w:pStyle w:val="Heading3"/>
      </w:pPr>
      <w:r>
        <w:t>Related orderFulfillments actions</w:t>
      </w:r>
    </w:p>
    <w:p>
      <w:pPr>
        <w:pStyle w:val="ListBullet"/>
      </w:pPr>
      <w:r>
        <w:t>[GET] List an Order’s Fulfillment History — /payments/orders/{{orderId}}/fulfillments</w:t>
      </w:r>
    </w:p>
    <w:p>
      <w:r>
        <w:br w:type="page"/>
      </w:r>
    </w:p>
    <w:p>
      <w:pPr>
        <w:pStyle w:val="Heading2"/>
      </w:pPr>
      <w:r>
        <w:t>189. [POST] Create White-label Integration Provider</w:t>
      </w:r>
    </w:p>
    <w:p>
      <w:r>
        <w:rPr>
          <w:b/>
        </w:rPr>
        <w:t xml:space="preserve">Endpoint: </w:t>
      </w:r>
      <w:r>
        <w:rPr>
          <w:rFonts w:ascii="Courier New" w:hAnsi="Courier New"/>
          <w:sz w:val="18"/>
        </w:rPr>
        <w:t>/payments/integrations/provider/whitelabel</w:t>
      </w:r>
    </w:p>
    <w:p>
      <w:pPr>
        <w:pStyle w:val="Heading3"/>
      </w:pPr>
      <w:r>
        <w:t>Create a White-label Integration Provider</w:t>
      </w:r>
    </w:p>
    <w:p>
      <w:pPr>
        <w:pStyle w:val="Heading3"/>
      </w:pPr>
      <w:r>
        <w:t>Prerequisites</w:t>
      </w:r>
    </w:p>
    <w:p>
      <w:pPr>
        <w:pStyle w:val="ListBullet"/>
      </w:pPr>
      <w:r>
        <w:t>Must be able to invoke this endpoint using a marketplace-app token (per docs)</w:t>
      </w:r>
    </w:p>
    <w:p>
      <w:pPr>
        <w:pStyle w:val="ListBullet"/>
      </w:pPr>
      <w:r>
        <w:t>You must know the target altId (location/company ID) and altType</w:t>
      </w:r>
    </w:p>
    <w:p>
      <w:pPr>
        <w:pStyle w:val="Heading3"/>
      </w:pPr>
      <w:r>
        <w:t>Method</w:t>
      </w:r>
    </w:p>
    <w:p>
      <w:r>
        <w:t>POST</w:t>
      </w:r>
    </w:p>
    <w:p>
      <w:pPr>
        <w:pStyle w:val="Heading3"/>
      </w:pPr>
      <w:r>
        <w:t>URL</w:t>
      </w:r>
    </w:p>
    <w:p>
      <w:r>
        <w:t>https://services.leadconnectorhq.com/payments/integrations/provider/whitelabel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white-label payment integration provider in the system (built on top of Authorize.net or NMI) using the details supplied in the JSON request body.</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Required. API version. Must be "2021-07-28".</w:t>
            </w:r>
          </w:p>
        </w:tc>
      </w:tr>
    </w:tbl>
    <w:p/>
    <w:p>
      <w:pPr>
        <w:pStyle w:val="Heading3"/>
      </w:pPr>
      <w:r>
        <w:t>Request Body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Required. Location ID / company ID based on altType. Example: "6578278e879ad2646715ba9c".</w:t>
            </w:r>
          </w:p>
        </w:tc>
      </w:tr>
      <w:tr>
        <w:tc>
          <w:tcPr>
            <w:tcW w:type="dxa" w:w="2880"/>
          </w:tcPr>
          <w:p>
            <w:r>
              <w:t>altType</w:t>
            </w:r>
          </w:p>
        </w:tc>
        <w:tc>
          <w:tcPr>
            <w:tcW w:type="dxa" w:w="2880"/>
          </w:tcPr>
          <w:p>
            <w:r>
              <w:t>string</w:t>
            </w:r>
          </w:p>
        </w:tc>
        <w:tc>
          <w:tcPr>
            <w:tcW w:type="dxa" w:w="2880"/>
          </w:tcPr>
          <w:p>
            <w:r>
              <w:t>Required. Alt type. Documented value: "location". Example: "location".</w:t>
            </w:r>
          </w:p>
        </w:tc>
      </w:tr>
      <w:tr>
        <w:tc>
          <w:tcPr>
            <w:tcW w:type="dxa" w:w="2880"/>
          </w:tcPr>
          <w:p>
            <w:r>
              <w:t>uniqueName</w:t>
            </w:r>
          </w:p>
        </w:tc>
        <w:tc>
          <w:tcPr>
            <w:tcW w:type="dxa" w:w="2880"/>
          </w:tcPr>
          <w:p>
            <w:r>
              <w:t>string</w:t>
            </w:r>
          </w:p>
        </w:tc>
        <w:tc>
          <w:tcPr>
            <w:tcW w:type="dxa" w:w="2880"/>
          </w:tcPr>
          <w:p>
            <w:r>
              <w:t>Required. Unique name for the integration provider. Must start and end with a character. Only lowercase letters and hyphens (-) are supported. Example: "easy-direct".</w:t>
            </w:r>
          </w:p>
        </w:tc>
      </w:tr>
      <w:tr>
        <w:tc>
          <w:tcPr>
            <w:tcW w:type="dxa" w:w="2880"/>
          </w:tcPr>
          <w:p>
            <w:r>
              <w:t>title</w:t>
            </w:r>
          </w:p>
        </w:tc>
        <w:tc>
          <w:tcPr>
            <w:tcW w:type="dxa" w:w="2880"/>
          </w:tcPr>
          <w:p>
            <w:r>
              <w:t>string</w:t>
            </w:r>
          </w:p>
        </w:tc>
        <w:tc>
          <w:tcPr>
            <w:tcW w:type="dxa" w:w="2880"/>
          </w:tcPr>
          <w:p>
            <w:r>
              <w:t>Required. Display title/name. Example: "Title".</w:t>
            </w:r>
          </w:p>
        </w:tc>
      </w:tr>
      <w:tr>
        <w:tc>
          <w:tcPr>
            <w:tcW w:type="dxa" w:w="2880"/>
          </w:tcPr>
          <w:p>
            <w:r>
              <w:t>provider</w:t>
            </w:r>
          </w:p>
        </w:tc>
        <w:tc>
          <w:tcPr>
            <w:tcW w:type="dxa" w:w="2880"/>
          </w:tcPr>
          <w:p>
            <w:r>
              <w:t>string</w:t>
            </w:r>
          </w:p>
        </w:tc>
        <w:tc>
          <w:tcPr>
            <w:tcW w:type="dxa" w:w="2880"/>
          </w:tcPr>
          <w:p>
            <w:r>
              <w:t>Required. Payment provider type. Allowed values: "authorize-net" or "nmi".</w:t>
            </w:r>
          </w:p>
        </w:tc>
      </w:tr>
      <w:tr>
        <w:tc>
          <w:tcPr>
            <w:tcW w:type="dxa" w:w="2880"/>
          </w:tcPr>
          <w:p>
            <w:r>
              <w:t>description</w:t>
            </w:r>
          </w:p>
        </w:tc>
        <w:tc>
          <w:tcPr>
            <w:tcW w:type="dxa" w:w="2880"/>
          </w:tcPr>
          <w:p>
            <w:r>
              <w:t>string</w:t>
            </w:r>
          </w:p>
        </w:tc>
        <w:tc>
          <w:tcPr>
            <w:tcW w:type="dxa" w:w="2880"/>
          </w:tcPr>
          <w:p>
            <w:r>
              <w:t>Required. Brief description. Example: "Description".</w:t>
            </w:r>
          </w:p>
        </w:tc>
      </w:tr>
      <w:tr>
        <w:tc>
          <w:tcPr>
            <w:tcW w:type="dxa" w:w="2880"/>
          </w:tcPr>
          <w:p>
            <w:r>
              <w:t>imageUrl</w:t>
            </w:r>
          </w:p>
        </w:tc>
        <w:tc>
          <w:tcPr>
            <w:tcW w:type="dxa" w:w="2880"/>
          </w:tcPr>
          <w:p>
            <w:r>
              <w:t>string</w:t>
            </w:r>
          </w:p>
        </w:tc>
        <w:tc>
          <w:tcPr>
            <w:tcW w:type="dxa" w:w="2880"/>
          </w:tcPr>
          <w:p>
            <w:r>
              <w:t>Required. Publicly accessible image URL that must start with https://. Example: "https://example.com/image.jpg".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"65cb47dda50f4f13ced4b870",</w:t>
        <w:br/>
        <w:t xml:space="preserve"> "altId": "Z4Bxl8J4SaPEPLq9IQ8g",</w:t>
        <w:br/>
        <w:t xml:space="preserve"> "altType": "location",</w:t>
        <w:br/>
        <w:t xml:space="preserve"> "title": "Example",</w:t>
        <w:br/>
        <w:t xml:space="preserve"> "route": "epd",</w:t>
        <w:br/>
        <w:t xml:space="preserve"> "provider": "nmi",</w:t>
        <w:br/>
        <w:t xml:space="preserve"> "description": "Lorem",</w:t>
        <w:br/>
        <w:t xml:space="preserve"> "imageUrl": "https://example.com/assets/pmd/img/payments/nmi-logo.webp",</w:t>
        <w:br/>
        <w:t xml:space="preserve"> "createdAt": "2024-02-13T10:43:41.026Z",</w:t>
        <w:br/>
        <w:t xml:space="preserve"> "updatedAt": "2024-02-13T10:43:41.026Z"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Note: The scraped spec references unresolved schemas for 400/401/422 (BadRequestDTO, UnauthorizedDTO, UnprocessableDTO) and does not provide their field-level structure.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identifier of the integration provider.</w:t>
            </w:r>
          </w:p>
        </w:tc>
      </w:tr>
      <w:tr>
        <w:tc>
          <w:tcPr>
            <w:tcW w:type="dxa" w:w="2880"/>
          </w:tcPr>
          <w:p>
            <w:r>
              <w:t>altId</w:t>
            </w:r>
          </w:p>
        </w:tc>
        <w:tc>
          <w:tcPr>
            <w:tcW w:type="dxa" w:w="2880"/>
          </w:tcPr>
          <w:p>
            <w:r>
              <w:t>string</w:t>
            </w:r>
          </w:p>
        </w:tc>
        <w:tc>
          <w:tcPr>
            <w:tcW w:type="dxa" w:w="2880"/>
          </w:tcPr>
          <w:p>
            <w:r>
              <w:t>The altId / locationId of the integration provider.</w:t>
            </w:r>
          </w:p>
        </w:tc>
      </w:tr>
      <w:tr>
        <w:tc>
          <w:tcPr>
            <w:tcW w:type="dxa" w:w="2880"/>
          </w:tcPr>
          <w:p>
            <w:r>
              <w:t>altType</w:t>
            </w:r>
          </w:p>
        </w:tc>
        <w:tc>
          <w:tcPr>
            <w:tcW w:type="dxa" w:w="2880"/>
          </w:tcPr>
          <w:p>
            <w:r>
              <w:t>string</w:t>
            </w:r>
          </w:p>
        </w:tc>
        <w:tc>
          <w:tcPr>
            <w:tcW w:type="dxa" w:w="2880"/>
          </w:tcPr>
          <w:p>
            <w:r>
              <w:t>The altType of the integration provider (e.g., "location").</w:t>
            </w:r>
          </w:p>
        </w:tc>
      </w:tr>
      <w:tr>
        <w:tc>
          <w:tcPr>
            <w:tcW w:type="dxa" w:w="2880"/>
          </w:tcPr>
          <w:p>
            <w:r>
              <w:t>title</w:t>
            </w:r>
          </w:p>
        </w:tc>
        <w:tc>
          <w:tcPr>
            <w:tcW w:type="dxa" w:w="2880"/>
          </w:tcPr>
          <w:p>
            <w:r>
              <w:t>string</w:t>
            </w:r>
          </w:p>
        </w:tc>
        <w:tc>
          <w:tcPr>
            <w:tcW w:type="dxa" w:w="2880"/>
          </w:tcPr>
          <w:p>
            <w:r>
              <w:t>Title/name of the integration provider.</w:t>
            </w:r>
          </w:p>
        </w:tc>
      </w:tr>
      <w:tr>
        <w:tc>
          <w:tcPr>
            <w:tcW w:type="dxa" w:w="2880"/>
          </w:tcPr>
          <w:p>
            <w:r>
              <w:t>route</w:t>
            </w:r>
          </w:p>
        </w:tc>
        <w:tc>
          <w:tcPr>
            <w:tcW w:type="dxa" w:w="2880"/>
          </w:tcPr>
          <w:p>
            <w:r>
              <w:t>string</w:t>
            </w:r>
          </w:p>
        </w:tc>
        <w:tc>
          <w:tcPr>
            <w:tcW w:type="dxa" w:w="2880"/>
          </w:tcPr>
          <w:p>
            <w:r>
              <w:t>Route name associated with the integration provider.</w:t>
            </w:r>
          </w:p>
        </w:tc>
      </w:tr>
      <w:tr>
        <w:tc>
          <w:tcPr>
            <w:tcW w:type="dxa" w:w="2880"/>
          </w:tcPr>
          <w:p>
            <w:r>
              <w:t>provider</w:t>
            </w:r>
          </w:p>
        </w:tc>
        <w:tc>
          <w:tcPr>
            <w:tcW w:type="dxa" w:w="2880"/>
          </w:tcPr>
          <w:p>
            <w:r>
              <w:t>string</w:t>
            </w:r>
          </w:p>
        </w:tc>
        <w:tc>
          <w:tcPr>
            <w:tcW w:type="dxa" w:w="2880"/>
          </w:tcPr>
          <w:p>
            <w:r>
              <w:t>Payment provider associated with the integration provider (e.g., "nmi").</w:t>
            </w:r>
          </w:p>
        </w:tc>
      </w:tr>
      <w:tr>
        <w:tc>
          <w:tcPr>
            <w:tcW w:type="dxa" w:w="2880"/>
          </w:tcPr>
          <w:p>
            <w:r>
              <w:t>description</w:t>
            </w:r>
          </w:p>
        </w:tc>
        <w:tc>
          <w:tcPr>
            <w:tcW w:type="dxa" w:w="2880"/>
          </w:tcPr>
          <w:p>
            <w:r>
              <w:t>string</w:t>
            </w:r>
          </w:p>
        </w:tc>
        <w:tc>
          <w:tcPr>
            <w:tcW w:type="dxa" w:w="2880"/>
          </w:tcPr>
          <w:p>
            <w:r>
              <w:t>Brief description.</w:t>
            </w:r>
          </w:p>
        </w:tc>
      </w:tr>
      <w:tr>
        <w:tc>
          <w:tcPr>
            <w:tcW w:type="dxa" w:w="2880"/>
          </w:tcPr>
          <w:p>
            <w:r>
              <w:t>imageUrl</w:t>
            </w:r>
          </w:p>
        </w:tc>
        <w:tc>
          <w:tcPr>
            <w:tcW w:type="dxa" w:w="2880"/>
          </w:tcPr>
          <w:p>
            <w:r>
              <w:t>string</w:t>
            </w:r>
          </w:p>
        </w:tc>
        <w:tc>
          <w:tcPr>
            <w:tcW w:type="dxa" w:w="2880"/>
          </w:tcPr>
          <w:p>
            <w:r>
              <w:t>Public image URL representing the integration provider.</w:t>
            </w:r>
          </w:p>
        </w:tc>
      </w:tr>
      <w:tr>
        <w:tc>
          <w:tcPr>
            <w:tcW w:type="dxa" w:w="2880"/>
          </w:tcPr>
          <w:p>
            <w:r>
              <w:t>createdAt</w:t>
            </w:r>
          </w:p>
        </w:tc>
        <w:tc>
          <w:tcPr>
            <w:tcW w:type="dxa" w:w="2880"/>
          </w:tcPr>
          <w:p>
            <w:r>
              <w:t>string</w:t>
            </w:r>
          </w:p>
        </w:tc>
        <w:tc>
          <w:tcPr>
            <w:tcW w:type="dxa" w:w="2880"/>
          </w:tcPr>
          <w:p>
            <w:r>
              <w:t>ISO 8601 timestamp when created.</w:t>
            </w:r>
          </w:p>
        </w:tc>
      </w:tr>
      <w:tr>
        <w:tc>
          <w:tcPr>
            <w:tcW w:type="dxa" w:w="2880"/>
          </w:tcPr>
          <w:p>
            <w:r>
              <w:t>updatedAt</w:t>
            </w:r>
          </w:p>
        </w:tc>
        <w:tc>
          <w:tcPr>
            <w:tcW w:type="dxa" w:w="2880"/>
          </w:tcPr>
          <w:p>
            <w:r>
              <w:t>string</w:t>
            </w:r>
          </w:p>
        </w:tc>
        <w:tc>
          <w:tcPr>
            <w:tcW w:type="dxa" w:w="2880"/>
          </w:tcPr>
          <w:p>
            <w:r>
              <w:t>ISO 8601 timestamp when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'https://services.leadconnectorhq.com/payments/integrations/provider/whitelabel'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"uniqueName": "easy-direct",</w:t>
        <w:br/>
        <w:t xml:space="preserve"> "title": "Title",</w:t>
        <w:br/>
        <w:t xml:space="preserve"> "provider": "nmi",</w:t>
        <w:br/>
        <w:t xml:space="preserve"> "description": "Description",</w:t>
        <w:br/>
        <w:t xml:space="preserve"> "imageUrl": "https://example.com/image.jpg"</w:t>
        <w:br/>
        <w:t xml:space="preserve">  }'</w:t>
      </w:r>
    </w:p>
    <w:p>
      <w:pPr>
        <w:pStyle w:val="Heading3"/>
      </w:pPr>
      <w:r>
        <w:t>Example Usage</w:t>
      </w:r>
    </w:p>
    <w:p>
      <w:pPr>
        <w:pStyle w:val="Heading3"/>
      </w:pPr>
      <w:r>
        <w:t>Example 1: Create an NMI-based provider</w:t>
      </w:r>
    </w:p>
    <w:p>
      <w:r>
        <w:rPr>
          <w:b/>
          <w:color w:val="666666"/>
          <w:sz w:val="16"/>
        </w:rPr>
        <w:t>[bash]</w:t>
      </w:r>
    </w:p>
    <w:p>
      <w:pPr>
        <w:shd w:fill="F2F2F2" w:val="clear"/>
      </w:pPr>
      <w:r>
        <w:rPr>
          <w:rFonts w:ascii="Courier New" w:hAnsi="Courier New"/>
          <w:sz w:val="17"/>
        </w:rPr>
        <w:t>curl -X POST 'https://services.leadconnectorhq.com/payments/integrations/provider/whitelabel' \</w:t>
        <w:br/>
        <w:t xml:space="preserve"> -H 'Accept: application/json' \</w:t>
        <w:br/>
        <w:t xml:space="preserve"> -H 'Content-Type: application/json' \</w:t>
        <w:br/>
        <w:t xml:space="preserve"> -H 'Version: 2021-07-28' \</w:t>
        <w:br/>
        <w:t xml:space="preserve"> -d '{</w:t>
        <w:br/>
        <w:t xml:space="preserve"> "altId": "6578278e879ad2646715ba9c",</w:t>
        <w:br/>
        <w:t xml:space="preserve"> "altType": "location",</w:t>
        <w:br/>
        <w:t xml:space="preserve"> "uniqueName": "easy-direct",</w:t>
        <w:br/>
        <w:t xml:space="preserve"> "title": "Easy Direct",</w:t>
        <w:br/>
        <w:t xml:space="preserve"> "provider": "nmi",</w:t>
        <w:br/>
        <w:t xml:space="preserve"> "description": "NMI integration for Easy Direct",</w:t>
        <w:br/>
        <w:t xml:space="preserve"> "imageUrl": "https://example.com/assets/easy-direct.png"</w:t>
        <w:br/>
        <w:t xml:space="preserve">  }'</w:t>
      </w:r>
    </w:p>
    <w:p>
      <w:pPr>
        <w:pStyle w:val="Heading3"/>
      </w:pPr>
      <w:r>
        <w:t>Example 2: Create an Authorize.net-based provider</w:t>
      </w:r>
    </w:p>
    <w:p>
      <w:r>
        <w:rPr>
          <w:b/>
          <w:color w:val="666666"/>
          <w:sz w:val="16"/>
        </w:rPr>
        <w:t>[bash]</w:t>
      </w:r>
    </w:p>
    <w:p>
      <w:pPr>
        <w:shd w:fill="F2F2F2" w:val="clear"/>
      </w:pPr>
      <w:r>
        <w:rPr>
          <w:rFonts w:ascii="Courier New" w:hAnsi="Courier New"/>
          <w:sz w:val="17"/>
        </w:rPr>
        <w:t>curl -X POST 'https://services.leadconnectorhq.com/payments/integrations/provider/whitelabel' \</w:t>
        <w:br/>
        <w:t xml:space="preserve"> -H 'Accept: application/json' \</w:t>
        <w:br/>
        <w:t xml:space="preserve"> -H 'Content-Type: application/json' \</w:t>
        <w:br/>
        <w:t xml:space="preserve"> -H 'Version: 2021-07-28' \</w:t>
        <w:br/>
        <w:t xml:space="preserve"> -d '{</w:t>
        <w:br/>
        <w:t xml:space="preserve"> "altId": "6578278e879ad2646715ba9c",</w:t>
        <w:br/>
        <w:t xml:space="preserve"> "altType": "location",</w:t>
        <w:br/>
        <w:t xml:space="preserve"> "uniqueName": "authorize-direct",</w:t>
        <w:br/>
        <w:t xml:space="preserve"> "title": "Authorize Direct",</w:t>
        <w:br/>
        <w:t xml:space="preserve"> "provider": "authorize-net",</w:t>
        <w:br/>
        <w:t xml:space="preserve"> "description": "Authorize.net integration provider",</w:t>
        <w:br/>
        <w:t xml:space="preserve"> "imageUrl": "https://example.com/assets/authorize-direct.jpg"</w:t>
        <w:br/>
        <w:t xml:space="preserve">  }'</w:t>
      </w:r>
    </w:p>
    <w:p>
      <w:pPr>
        <w:pStyle w:val="Heading3"/>
      </w:pPr>
      <w:r>
        <w:t>Behavior</w:t>
      </w:r>
    </w:p>
    <w:p>
      <w:pPr>
        <w:pStyle w:val="ListBullet"/>
      </w:pPr>
      <w:r>
        <w:t>Validates required fields are present in the JSON payload.</w:t>
      </w:r>
    </w:p>
    <w:p>
      <w:pPr>
        <w:pStyle w:val="ListBullet"/>
      </w:pPr>
      <w:r>
        <w:t>Creates a new white-label integration provider entry for the specified altId/altType.</w:t>
      </w:r>
    </w:p>
    <w:p>
      <w:pPr>
        <w:pStyle w:val="ListBullet"/>
      </w:pPr>
      <w:r>
        <w:t>Returns the created provider object, including its _id, route, and timestamps.</w:t>
      </w:r>
    </w:p>
    <w:p>
      <w:pPr>
        <w:pStyle w:val="Heading3"/>
      </w:pPr>
      <w:r>
        <w:t>Notes</w:t>
      </w:r>
    </w:p>
    <w:p>
      <w:pPr>
        <w:pStyle w:val="ListBullet"/>
      </w:pPr>
      <w:r>
        <w:t>imageUrl must start with https:// and be publicly accessible.</w:t>
      </w:r>
    </w:p>
    <w:p>
      <w:pPr>
        <w:pStyle w:val="ListBullet"/>
      </w:pPr>
      <w:r>
        <w:t>uniqueName constraints: lowercase letters and hyphens only; must start and end with a character.</w:t>
      </w:r>
    </w:p>
    <w:p>
      <w:pPr>
        <w:pStyle w:val="ListBullet"/>
      </w:pPr>
      <w:r>
        <w:t>Allowed provider values: "authorize-net" and "nmi".</w:t>
      </w:r>
    </w:p>
    <w:p>
      <w:pPr>
        <w:pStyle w:val="Heading3"/>
      </w:pPr>
      <w:r>
        <w:t>Error Handling</w:t>
      </w:r>
    </w:p>
    <w:p>
      <w:pPr>
        <w:pStyle w:val="ListBullet"/>
      </w:pPr>
      <w:r>
        <w:t>400 Bad Request: Request is invalid (schema referenced but not provided in scraped content).</w:t>
      </w:r>
    </w:p>
    <w:p>
      <w:pPr>
        <w:pStyle w:val="ListBullet"/>
      </w:pPr>
      <w:r>
        <w:t>401 Unauthorized: Not authorized to call the endpoint (schema referenced but not provided).</w:t>
      </w:r>
    </w:p>
    <w:p>
      <w:pPr>
        <w:pStyle w:val="ListBullet"/>
      </w:pPr>
      <w:r>
        <w:t>422 Unprocessable Entity: Validation/semantic error (schema referenced but not provided).</w:t>
      </w:r>
    </w:p>
    <w:p>
      <w:r>
        <w:br w:type="page"/>
      </w:r>
    </w:p>
    <w:p>
      <w:pPr>
        <w:pStyle w:val="Heading2"/>
      </w:pPr>
      <w:r>
        <w:t>190. [DELETE] Delete a Location’s Custom Payments Provider Integration</w:t>
      </w:r>
    </w:p>
    <w:p>
      <w:r>
        <w:rPr>
          <w:b/>
        </w:rPr>
        <w:t xml:space="preserve">Endpoint: </w:t>
      </w:r>
      <w:r>
        <w:rPr>
          <w:rFonts w:ascii="Courier New" w:hAnsi="Courier New"/>
          <w:sz w:val="18"/>
        </w:rPr>
        <w:t>/payments/custom-provider/provider</w:t>
      </w:r>
    </w:p>
    <w:p>
      <w:pPr>
        <w:pStyle w:val="Heading3"/>
      </w:pPr>
      <w:r>
        <w:t>Prerequisites</w:t>
      </w:r>
    </w:p>
    <w:p>
      <w:pPr>
        <w:pStyle w:val="ListBullet"/>
      </w:pPr>
      <w:r>
        <w:t>You must have access to delete an association between an app and a location (integration association).</w:t>
      </w:r>
    </w:p>
    <w:p>
      <w:pPr>
        <w:pStyle w:val="Heading3"/>
      </w:pPr>
      <w:r>
        <w:t>Method</w:t>
      </w:r>
    </w:p>
    <w:p>
      <w:r>
        <w:t>DELETE</w:t>
      </w:r>
    </w:p>
    <w:p>
      <w:pPr>
        <w:pStyle w:val="Heading3"/>
      </w:pPr>
      <w:r>
        <w:t>URL</w:t>
      </w:r>
    </w:p>
    <w:p>
      <w:r>
        <w:t>https://services.leadconnectorhq.com/payments/custom-provider/provider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an existing integration association for an app and a specific location for the custom payments provider configuration.</w:t>
      </w:r>
    </w:p>
    <w:p>
      <w:pPr>
        <w:pStyle w:val="Heading3"/>
      </w:pPr>
      <w:r>
        <w:t>Enforcement Rules</w:t>
      </w:r>
    </w:p>
    <w:p>
      <w:pPr>
        <w:pStyle w:val="ListBullet"/>
      </w:pPr>
      <w:r>
        <w:t>The Version header must be included and set to "2021-07-28".</w:t>
      </w:r>
    </w:p>
    <w:p>
      <w:pPr>
        <w:pStyle w:val="ListBullet"/>
      </w:pPr>
      <w:r>
        <w:t>The locationId query parameter must always be present and non-empty.</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/payments/custom-provider/provider?locationId=Lk3nlfk4lxlelVEwcW</w:t>
      </w:r>
    </w:p>
    <w:p>
      <w:pPr>
        <w:pStyle w:val="Heading3"/>
      </w:pPr>
      <w:r>
        <w:t>Invalid Examples</w:t>
      </w:r>
    </w:p>
    <w:p>
      <w:r>
        <w:rPr>
          <w:b/>
          <w:color w:val="666666"/>
          <w:sz w:val="16"/>
        </w:rPr>
        <w:t>[http]</w:t>
      </w:r>
    </w:p>
    <w:p>
      <w:pPr>
        <w:shd w:fill="F2F2F2" w:val="clear"/>
      </w:pPr>
      <w:r>
        <w:rPr>
          <w:rFonts w:ascii="Courier New" w:hAnsi="Courier New"/>
          <w:sz w:val="17"/>
        </w:rPr>
        <w:t>/payments/custom-provider/provider</w:t>
        <w:br/>
        <w:t>/payments/custom-provider/provider?locationId=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Lk3nlfk4lxlelVEwcW).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custom provider config is disconnected. true represents config is disconnected.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'https://services.leadconnectorhq.com/payments/custom-provider/provider?locationId=Lk3nlfk4lxlelVEwcW' \</w:t>
        <w:br/>
        <w:t xml:space="preserve"> --header 'Accept: application/json' \</w:t>
        <w:br/>
        <w:t xml:space="preserve"> --header 'Version: 2021-07-28'</w:t>
      </w:r>
    </w:p>
    <w:p>
      <w:pPr>
        <w:pStyle w:val="Heading3"/>
      </w:pPr>
      <w:r>
        <w:t>Notes</w:t>
      </w:r>
    </w:p>
    <w:p>
      <w:pPr>
        <w:pStyle w:val="ListBullet"/>
      </w:pPr>
      <w:r>
        <w:t>The documentation indicates the success field is required and reflects whether the custom provider configuration is disconnected.</w:t>
      </w:r>
    </w:p>
    <w:p>
      <w:r>
        <w:br w:type="page"/>
      </w:r>
    </w:p>
    <w:p>
      <w:pPr>
        <w:pStyle w:val="Heading2"/>
      </w:pPr>
      <w:r>
        <w:t>191. [POST] Disconnect a Location’s Custom Payment Provider Config</w:t>
      </w:r>
    </w:p>
    <w:p>
      <w:r>
        <w:rPr>
          <w:b/>
        </w:rPr>
        <w:t xml:space="preserve">Endpoint: </w:t>
      </w:r>
      <w:r>
        <w:rPr>
          <w:rFonts w:ascii="Courier New" w:hAnsi="Courier New"/>
          <w:sz w:val="18"/>
        </w:rPr>
        <w:t>/payments/custom-provider/disconnect</w:t>
      </w:r>
    </w:p>
    <w:p>
      <w:pPr>
        <w:pStyle w:val="Heading3"/>
      </w:pPr>
      <w:r>
        <w:t>Prerequisites</w:t>
      </w:r>
    </w:p>
    <w:p>
      <w:pPr>
        <w:pStyle w:val="ListBullet"/>
      </w:pPr>
      <w:r>
        <w:t>A valid locationId for the location whose custom payment provider config you want to disconnect</w:t>
      </w:r>
    </w:p>
    <w:p>
      <w:pPr>
        <w:pStyle w:val="Heading3"/>
      </w:pPr>
      <w:r>
        <w:t>Method</w:t>
      </w:r>
    </w:p>
    <w:p>
      <w:r>
        <w:t>POST</w:t>
      </w:r>
    </w:p>
    <w:p>
      <w:pPr>
        <w:pStyle w:val="Heading3"/>
      </w:pPr>
      <w:r>
        <w:t>URL</w:t>
      </w:r>
    </w:p>
    <w:p>
      <w:r>
        <w:t>https://services.leadconnectorhq.com/payments/custom-provider/disconnect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Disconnects an existing custom payment provider configuration for the specified location.</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API version. Must be "2021-07-28".</w:t>
            </w:r>
          </w:p>
        </w:tc>
      </w:tr>
    </w:tbl>
    <w:p/>
    <w:p>
      <w:pPr>
        <w:pStyle w:val="Heading3"/>
      </w:pPr>
      <w:r>
        <w:t>Enforcement Rules</w:t>
      </w:r>
    </w:p>
    <w:p>
      <w:pPr>
        <w:pStyle w:val="ListBullet"/>
      </w:pPr>
      <w:r>
        <w:t>locationId (query parameter) must always be present and non-empty.</w:t>
      </w:r>
    </w:p>
    <w:p>
      <w:pPr>
        <w:pStyle w:val="ListBullet"/>
      </w:pPr>
      <w:r>
        <w:t>Always send locationId in the URL query string, not in the request body.</w:t>
      </w:r>
    </w:p>
    <w:p>
      <w:pPr>
        <w:pStyle w:val="ListBullet"/>
      </w:pPr>
      <w:r>
        <w:t>Always send required headers (including Version) in the headers, not in the URL or body.</w:t>
      </w:r>
    </w:p>
    <w:p>
      <w:pPr>
        <w:pStyle w:val="Heading3"/>
      </w:pPr>
      <w:r>
        <w:t>Valid Examples</w:t>
      </w:r>
    </w:p>
    <w:p>
      <w:r>
        <w:rPr>
          <w:b/>
          <w:color w:val="666666"/>
          <w:sz w:val="16"/>
        </w:rPr>
        <w:t>[http]</w:t>
      </w:r>
    </w:p>
    <w:p>
      <w:pPr>
        <w:shd w:fill="F2F2F2" w:val="clear"/>
      </w:pPr>
      <w:r>
        <w:rPr>
          <w:rFonts w:ascii="Courier New" w:hAnsi="Courier New"/>
          <w:sz w:val="17"/>
        </w:rPr>
        <w:t>/payments/custom-provider/disconnect?locationId=Lk3nlfk4lxlelVEwcW</w:t>
      </w:r>
    </w:p>
    <w:p>
      <w:pPr>
        <w:pStyle w:val="Heading3"/>
      </w:pPr>
      <w:r>
        <w:t>Invalid Examples</w:t>
      </w:r>
    </w:p>
    <w:p>
      <w:r>
        <w:rPr>
          <w:b/>
          <w:color w:val="666666"/>
          <w:sz w:val="16"/>
        </w:rPr>
        <w:t>[http]</w:t>
      </w:r>
    </w:p>
    <w:p>
      <w:pPr>
        <w:shd w:fill="F2F2F2" w:val="clear"/>
      </w:pPr>
      <w:r>
        <w:rPr>
          <w:rFonts w:ascii="Courier New" w:hAnsi="Courier New"/>
          <w:sz w:val="17"/>
        </w:rPr>
        <w:t>/payments/custom-provider/disconnect</w:t>
        <w:br/>
        <w:t>/payments/custom-provider/disconnect?locationId=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"Lk3nlfk4lxlelVEwcW".</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liveMode</w:t>
            </w:r>
          </w:p>
        </w:tc>
        <w:tc>
          <w:tcPr>
            <w:tcW w:type="dxa" w:w="2880"/>
          </w:tcPr>
          <w:p>
            <w:r>
              <w:t>boolean</w:t>
            </w:r>
          </w:p>
        </w:tc>
        <w:tc>
          <w:tcPr>
            <w:tcW w:type="dxa" w:w="2880"/>
          </w:tcPr>
          <w:p>
            <w:r>
              <w:t>Whether the config is for live mode. true represents config is for live payments.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rPr>
        <w:t>Note: No such config exists for given locationId and marketplaceAppId.</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(422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custom provider config is disconnected. true represents config is disconnected.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'https://services.leadconnectorhq.com/payments/custom-provider/disconnect?locationId=Lk3nlfk4lxlelVEwcW' \</w:t>
        <w:br/>
        <w:t xml:space="preserve"> --header 'Accept: application/json' \</w:t>
        <w:br/>
        <w:t xml:space="preserve"> --header 'Content-Type: application/json' \</w:t>
        <w:br/>
        <w:t xml:space="preserve"> --header 'Version: 2021-07-28' \</w:t>
        <w:br/>
        <w:t xml:space="preserve"> --data '{</w:t>
        <w:br/>
        <w:t xml:space="preserve"> "liveMode": true</w:t>
        <w:br/>
        <w:t xml:space="preserve">  }'</w:t>
      </w:r>
    </w:p>
    <w:p>
      <w:pPr>
        <w:pStyle w:val="Heading3"/>
      </w:pPr>
      <w:r>
        <w:t>Example Usage</w:t>
      </w:r>
    </w:p>
    <w:p>
      <w:pPr>
        <w:pStyle w:val="Heading3"/>
      </w:pPr>
      <w:r>
        <w:t>Example 1: Disconnect live payments config</w:t>
      </w:r>
    </w:p>
    <w:p>
      <w:pPr>
        <w:pStyle w:val="Heading3"/>
      </w:pPr>
      <w:r>
        <w:t>Example 2: Disconnect test-mode config (set liveMode to false)</w:t>
      </w:r>
    </w:p>
    <w:p>
      <w:r>
        <w:rPr>
          <w:b/>
          <w:color w:val="666666"/>
          <w:sz w:val="16"/>
        </w:rPr>
        <w:t>[bash]</w:t>
      </w:r>
    </w:p>
    <w:p>
      <w:pPr>
        <w:shd w:fill="F2F2F2" w:val="clear"/>
      </w:pPr>
      <w:r>
        <w:rPr>
          <w:rFonts w:ascii="Courier New" w:hAnsi="Courier New"/>
          <w:sz w:val="17"/>
        </w:rPr>
        <w:t>curl --location 'https://services.leadconnectorhq.com/payments/custom-provider/disconnect?locationId=Lk3nlfk4lxlelVEwcW' \</w:t>
        <w:br/>
        <w:t xml:space="preserve"> --header 'Accept: application/json' \</w:t>
        <w:br/>
        <w:t xml:space="preserve"> --header 'Content-Type: application/json' \</w:t>
        <w:br/>
        <w:t xml:space="preserve"> --header 'Version: 2021-07-28' \</w:t>
        <w:br/>
        <w:t xml:space="preserve"> --data '{</w:t>
        <w:br/>
        <w:t xml:space="preserve"> "liveMode": false</w:t>
        <w:br/>
        <w:t xml:space="preserve">  }'</w:t>
      </w:r>
    </w:p>
    <w:p>
      <w:pPr>
        <w:pStyle w:val="Heading3"/>
      </w:pPr>
      <w:r>
        <w:t>Behavior</w:t>
      </w:r>
    </w:p>
    <w:p>
      <w:pPr>
        <w:pStyle w:val="ListBullet"/>
      </w:pPr>
      <w:r>
        <w:t>Validates the Version header and required inputs (locationId, liveMode).</w:t>
      </w:r>
    </w:p>
    <w:p>
      <w:pPr>
        <w:pStyle w:val="ListBullet"/>
      </w:pPr>
      <w:r>
        <w:t>Attempts to find an existing custom provider config for the given location and mode.</w:t>
      </w:r>
    </w:p>
    <w:p>
      <w:pPr>
        <w:pStyle w:val="ListBullet"/>
      </w:pPr>
      <w:r>
        <w:t>Disconnects the config if found.</w:t>
      </w:r>
    </w:p>
    <w:p>
      <w:pPr>
        <w:pStyle w:val="ListBullet"/>
      </w:pPr>
      <w:r>
        <w:t>Returns a JSON response indicating whether the disconnect succeeded.</w:t>
      </w:r>
    </w:p>
    <w:p>
      <w:pPr>
        <w:pStyle w:val="Heading3"/>
      </w:pPr>
      <w:r>
        <w:t>Error Handling</w:t>
      </w:r>
    </w:p>
    <w:p>
      <w:pPr>
        <w:pStyle w:val="ListBullet"/>
      </w:pPr>
      <w:r>
        <w:t>400: No such config exists for the given locationId and marketplaceAppId.</w:t>
      </w:r>
    </w:p>
    <w:p>
      <w:pPr>
        <w:pStyle w:val="ListBullet"/>
      </w:pPr>
      <w:r>
        <w:t>401: Unauthorized.</w:t>
      </w:r>
    </w:p>
    <w:p>
      <w:pPr>
        <w:pStyle w:val="ListBullet"/>
      </w:pPr>
      <w:r>
        <w:t>422: Unprocessable Entity.</w:t>
      </w:r>
    </w:p>
    <w:p>
      <w:pPr>
        <w:pStyle w:val="Heading3"/>
      </w:pPr>
      <w:r>
        <w:t>Notes</w:t>
      </w:r>
    </w:p>
    <w:p>
      <w:pPr>
        <w:pStyle w:val="ListBullet"/>
      </w:pPr>
      <w:r>
        <w:t>The error response schemas are referenced but not provided in the scraped content (BadRequestDTO, UnauthorizedDTO, UnprocessableDTO), so exact error JSON fields are not documented here.</w:t>
      </w:r>
    </w:p>
    <w:p>
      <w:pPr>
        <w:pStyle w:val="Heading3"/>
      </w:pPr>
      <w:r>
        <w:t>Related customPaymentProviderConfig actions</w:t>
      </w:r>
    </w:p>
    <w:p>
      <w:pPr>
        <w:pStyle w:val="ListBullet"/>
      </w:pPr>
      <w:r>
        <w:t>[GET] Fetch a Location’s Custom Payment Provider Config — /payments/custom-provider/connect</w:t>
      </w:r>
    </w:p>
    <w:p>
      <w:r>
        <w:br w:type="page"/>
      </w:r>
    </w:p>
    <w:p>
      <w:pPr>
        <w:pStyle w:val="Heading2"/>
      </w:pPr>
      <w:r>
        <w:t>192. [GET] Get Coupon Details</w:t>
      </w:r>
    </w:p>
    <w:p>
      <w:r>
        <w:rPr>
          <w:b/>
        </w:rPr>
        <w:t xml:space="preserve">Endpoint: </w:t>
      </w:r>
      <w:r>
        <w:rPr>
          <w:rFonts w:ascii="Courier New" w:hAnsi="Courier New"/>
          <w:sz w:val="18"/>
        </w:rPr>
        <w:t>/payments/coupon</w:t>
      </w:r>
    </w:p>
    <w:p>
      <w:pPr>
        <w:pStyle w:val="Heading3"/>
      </w:pPr>
      <w:r>
        <w:t>Prerequisites</w:t>
      </w:r>
    </w:p>
    <w:p>
      <w:pPr>
        <w:pStyle w:val="ListBullet"/>
      </w:pPr>
      <w:r>
        <w:t>You must know the coupon identifier (id) or promotional code (code)</w:t>
      </w:r>
    </w:p>
    <w:p>
      <w:pPr>
        <w:pStyle w:val="ListBullet"/>
      </w:pPr>
      <w:r>
        <w:t>You must know the target location ID (altId) and set altType to location</w:t>
      </w:r>
    </w:p>
    <w:p>
      <w:pPr>
        <w:pStyle w:val="Heading3"/>
      </w:pPr>
      <w:r>
        <w:t>Method</w:t>
      </w:r>
    </w:p>
    <w:p>
      <w:r>
        <w:t>GET</w:t>
      </w:r>
    </w:p>
    <w:p>
      <w:pPr>
        <w:pStyle w:val="Heading3"/>
      </w:pPr>
      <w:r>
        <w:t>URL</w:t>
      </w:r>
    </w:p>
    <w:p>
      <w:r>
        <w:t>https://services.leadconnectorhq.com/payments/coupon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comprehensive information about a specific coupon, including its parameters, usage statistics, validity period, and configuration. The coupon can be fetched using either its unique identifier (id) or its promotional code (code).</w:t>
      </w:r>
    </w:p>
    <w:p>
      <w:pPr>
        <w:pStyle w:val="Heading3"/>
      </w:pPr>
      <w:r>
        <w:t>Enforcement Rules</w:t>
      </w:r>
    </w:p>
    <w:p>
      <w:pPr>
        <w:pStyle w:val="ListBullet"/>
      </w:pPr>
      <w:r>
        <w:t>The Version header must be included and set to "2021-07-28".</w:t>
      </w:r>
    </w:p>
    <w:p>
      <w:pPr>
        <w:pStyle w:val="ListBullet"/>
      </w:pPr>
      <w:r>
        <w:t>When executing the action, ensure to send Query Parameters in the URL as query parameters and not in the body.</w:t>
      </w:r>
    </w:p>
    <w:p>
      <w:pPr>
        <w:pStyle w:val="ListBullet"/>
      </w:pPr>
      <w:r>
        <w:t>This endpoint has no request body (GET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(Send in URL query string.)</w:t>
            </w:r>
          </w:p>
        </w:tc>
      </w:tr>
      <w:tr>
        <w:tc>
          <w:tcPr>
            <w:tcW w:type="dxa" w:w="2880"/>
          </w:tcPr>
          <w:p>
            <w:r>
              <w:t>altType</w:t>
            </w:r>
          </w:p>
        </w:tc>
        <w:tc>
          <w:tcPr>
            <w:tcW w:type="dxa" w:w="2880"/>
          </w:tcPr>
          <w:p>
            <w:r>
              <w:t>string (enum)</w:t>
            </w:r>
          </w:p>
        </w:tc>
        <w:tc>
          <w:tcPr>
            <w:tcW w:type="dxa" w:w="2880"/>
          </w:tcPr>
          <w:p>
            <w:r>
              <w:t>Alt type. Must be "location". (Send in URL query string.)</w:t>
            </w:r>
          </w:p>
        </w:tc>
      </w:tr>
      <w:tr>
        <w:tc>
          <w:tcPr>
            <w:tcW w:type="dxa" w:w="2880"/>
          </w:tcPr>
          <w:p>
            <w:r>
              <w:t>id</w:t>
            </w:r>
          </w:p>
        </w:tc>
        <w:tc>
          <w:tcPr>
            <w:tcW w:type="dxa" w:w="2880"/>
          </w:tcPr>
          <w:p>
            <w:r>
              <w:t>string</w:t>
            </w:r>
          </w:p>
        </w:tc>
        <w:tc>
          <w:tcPr>
            <w:tcW w:type="dxa" w:w="2880"/>
          </w:tcPr>
          <w:p>
            <w:r>
              <w:t>Coupon ID. (Send in URL query string.)</w:t>
            </w:r>
          </w:p>
        </w:tc>
      </w:tr>
      <w:tr>
        <w:tc>
          <w:tcPr>
            <w:tcW w:type="dxa" w:w="2880"/>
          </w:tcPr>
          <w:p>
            <w:r>
              <w:t>code</w:t>
            </w:r>
          </w:p>
        </w:tc>
        <w:tc>
          <w:tcPr>
            <w:tcW w:type="dxa" w:w="2880"/>
          </w:tcPr>
          <w:p>
            <w:r>
              <w:t>string</w:t>
            </w:r>
          </w:p>
        </w:tc>
        <w:tc>
          <w:tcPr>
            <w:tcW w:type="dxa" w:w="2880"/>
          </w:tcPr>
          <w:p>
            <w:r>
              <w:t>Coupon code. (Send in URL query string.)</w:t>
            </w:r>
          </w:p>
        </w:tc>
      </w:tr>
    </w:tbl>
    <w:p/>
    <w:p>
      <w:r>
        <w:rPr>
          <w:b/>
        </w:rPr>
        <w:t>Note: Note: The source documentation states both id and code as required. Follow the API’s requirement as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"67f6c132d9485f9dacd5f123",</w:t>
        <w:br/>
        <w:t xml:space="preserve"> "usageCount": 12,</w:t>
        <w:br/>
        <w:t xml:space="preserve"> "limitPerCustomer": 5,</w:t>
        <w:br/>
        <w:t xml:space="preserve"> "altId": "79t07PzK8Tvf73d12312",</w:t>
        <w:br/>
        <w:t xml:space="preserve"> "altType": "location",</w:t>
        <w:br/>
        <w:t xml:space="preserve"> "name": "NEWT6",</w:t>
        <w:br/>
        <w:t xml:space="preserve"> "code": "NEWT6",</w:t>
        <w:br/>
        <w:t xml:space="preserve"> "discountType": "percentage",</w:t>
        <w:br/>
        <w:t xml:space="preserve"> "discountValue": 25,</w:t>
        <w:br/>
        <w:t xml:space="preserve"> "status": "scheduled",</w:t>
        <w:br/>
        <w:t xml:space="preserve"> "startDate": "2025-04-30T18:30:00.000Z",</w:t>
        <w:br/>
        <w:t xml:space="preserve"> "endDate": "2025-05-30T18:30:00.000Z",</w:t>
        <w:br/>
        <w:t xml:space="preserve"> "applyToFuturePayments": true,</w:t>
        <w:br/>
        <w:t xml:space="preserve"> "applyToFuturePaymentsConfig": {</w:t>
        <w:br/>
        <w:t xml:space="preserve"> "type": "forever",</w:t>
        <w:br/>
        <w:t xml:space="preserve"> "duration": 3,</w:t>
        <w:br/>
        <w:t xml:space="preserve"> "durationType": "months"</w:t>
        <w:br/>
        <w:t xml:space="preserve"> },</w:t>
        <w:br/>
        <w:t xml:space="preserve"> "userId": "q0m15dTLGeiGOXG123123",</w:t>
        <w:br/>
        <w:t xml:space="preserve"> "createdAt": "2025-04-09T18:49:22.026Z",</w:t>
        <w:br/>
        <w:t xml:space="preserve"> "updatedAt": "2025-04-09T18:49:22.026Z",</w:t>
        <w:br/>
        <w:t xml:space="preserve"> "traceId": "c667b18d-8f5e-44cf-a914"</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The documentation references an unresolved schema for the 422 response (UnprocessableDTO), so the exact response fields are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MongoDB identifier for the coupon.</w:t>
            </w:r>
          </w:p>
        </w:tc>
      </w:tr>
      <w:tr>
        <w:tc>
          <w:tcPr>
            <w:tcW w:type="dxa" w:w="2880"/>
          </w:tcPr>
          <w:p>
            <w:r>
              <w:t>usageCount</w:t>
            </w:r>
          </w:p>
        </w:tc>
        <w:tc>
          <w:tcPr>
            <w:tcW w:type="dxa" w:w="2880"/>
          </w:tcPr>
          <w:p>
            <w:r>
              <w:t>number</w:t>
            </w:r>
          </w:p>
        </w:tc>
        <w:tc>
          <w:tcPr>
            <w:tcW w:type="dxa" w:w="2880"/>
          </w:tcPr>
          <w:p>
            <w:r>
              <w:t>Number of times the coupon has been used.</w:t>
            </w:r>
          </w:p>
        </w:tc>
      </w:tr>
      <w:tr>
        <w:tc>
          <w:tcPr>
            <w:tcW w:type="dxa" w:w="2880"/>
          </w:tcPr>
          <w:p>
            <w:r>
              <w:t>limitPerCustomer</w:t>
            </w:r>
          </w:p>
        </w:tc>
        <w:tc>
          <w:tcPr>
            <w:tcW w:type="dxa" w:w="2880"/>
          </w:tcPr>
          <w:p>
            <w:r>
              <w:t>number</w:t>
            </w:r>
          </w:p>
        </w:tc>
        <w:tc>
          <w:tcPr>
            <w:tcW w:type="dxa" w:w="2880"/>
          </w:tcPr>
          <w:p>
            <w:r>
              <w:t>Maximum number of times a customer can use this coupon. 0 means unlimited.</w:t>
            </w:r>
          </w:p>
        </w:tc>
      </w:tr>
      <w:tr>
        <w:tc>
          <w:tcPr>
            <w:tcW w:type="dxa" w:w="2880"/>
          </w:tcPr>
          <w:p>
            <w:r>
              <w:t>altId</w:t>
            </w:r>
          </w:p>
        </w:tc>
        <w:tc>
          <w:tcPr>
            <w:tcW w:type="dxa" w:w="2880"/>
          </w:tcPr>
          <w:p>
            <w:r>
              <w:t>string</w:t>
            </w:r>
          </w:p>
        </w:tc>
        <w:tc>
          <w:tcPr>
            <w:tcW w:type="dxa" w:w="2880"/>
          </w:tcPr>
          <w:p>
            <w:r>
              <w:t>Location ID associated with the coupon.</w:t>
            </w:r>
          </w:p>
        </w:tc>
      </w:tr>
      <w:tr>
        <w:tc>
          <w:tcPr>
            <w:tcW w:type="dxa" w:w="2880"/>
          </w:tcPr>
          <w:p>
            <w:r>
              <w:t>altType</w:t>
            </w:r>
          </w:p>
        </w:tc>
        <w:tc>
          <w:tcPr>
            <w:tcW w:type="dxa" w:w="2880"/>
          </w:tcPr>
          <w:p>
            <w:r>
              <w:t>string</w:t>
            </w:r>
          </w:p>
        </w:tc>
        <w:tc>
          <w:tcPr>
            <w:tcW w:type="dxa" w:w="2880"/>
          </w:tcPr>
          <w:p>
            <w:r>
              <w:t>Type of entity. Example: "location".</w:t>
            </w:r>
          </w:p>
        </w:tc>
      </w:tr>
      <w:tr>
        <w:tc>
          <w:tcPr>
            <w:tcW w:type="dxa" w:w="2880"/>
          </w:tcPr>
          <w:p>
            <w:r>
              <w:t>name</w:t>
            </w:r>
          </w:p>
        </w:tc>
        <w:tc>
          <w:tcPr>
            <w:tcW w:type="dxa" w:w="2880"/>
          </w:tcPr>
          <w:p>
            <w:r>
              <w:t>string</w:t>
            </w:r>
          </w:p>
        </w:tc>
        <w:tc>
          <w:tcPr>
            <w:tcW w:type="dxa" w:w="2880"/>
          </w:tcPr>
          <w:p>
            <w:r>
              <w:t>Display name of the coupon.</w:t>
            </w:r>
          </w:p>
        </w:tc>
      </w:tr>
      <w:tr>
        <w:tc>
          <w:tcPr>
            <w:tcW w:type="dxa" w:w="2880"/>
          </w:tcPr>
          <w:p>
            <w:r>
              <w:t>code</w:t>
            </w:r>
          </w:p>
        </w:tc>
        <w:tc>
          <w:tcPr>
            <w:tcW w:type="dxa" w:w="2880"/>
          </w:tcPr>
          <w:p>
            <w:r>
              <w:t>string</w:t>
            </w:r>
          </w:p>
        </w:tc>
        <w:tc>
          <w:tcPr>
            <w:tcW w:type="dxa" w:w="2880"/>
          </w:tcPr>
          <w:p>
            <w:r>
              <w:t>Redemption code for the coupon.</w:t>
            </w:r>
          </w:p>
        </w:tc>
      </w:tr>
      <w:tr>
        <w:tc>
          <w:tcPr>
            <w:tcW w:type="dxa" w:w="2880"/>
          </w:tcPr>
          <w:p>
            <w:r>
              <w:t>discountType</w:t>
            </w:r>
          </w:p>
        </w:tc>
        <w:tc>
          <w:tcPr>
            <w:tcW w:type="dxa" w:w="2880"/>
          </w:tcPr>
          <w:p>
            <w:r>
              <w:t>string</w:t>
            </w:r>
          </w:p>
        </w:tc>
        <w:tc>
          <w:tcPr>
            <w:tcW w:type="dxa" w:w="2880"/>
          </w:tcPr>
          <w:p>
            <w:r>
              <w:t>Type of discount. Allowed values: percentage, amount.</w:t>
            </w:r>
          </w:p>
        </w:tc>
      </w:tr>
      <w:tr>
        <w:tc>
          <w:tcPr>
            <w:tcW w:type="dxa" w:w="2880"/>
          </w:tcPr>
          <w:p>
            <w:r>
              <w:t>discountValue</w:t>
            </w:r>
          </w:p>
        </w:tc>
        <w:tc>
          <w:tcPr>
            <w:tcW w:type="dxa" w:w="2880"/>
          </w:tcPr>
          <w:p>
            <w:r>
              <w:t>number</w:t>
            </w:r>
          </w:p>
        </w:tc>
        <w:tc>
          <w:tcPr>
            <w:tcW w:type="dxa" w:w="2880"/>
          </w:tcPr>
          <w:p>
            <w:r>
              <w:t>Discount value (percentage or fixed amount).</w:t>
            </w:r>
          </w:p>
        </w:tc>
      </w:tr>
      <w:tr>
        <w:tc>
          <w:tcPr>
            <w:tcW w:type="dxa" w:w="2880"/>
          </w:tcPr>
          <w:p>
            <w:r>
              <w:t>status</w:t>
            </w:r>
          </w:p>
        </w:tc>
        <w:tc>
          <w:tcPr>
            <w:tcW w:type="dxa" w:w="2880"/>
          </w:tcPr>
          <w:p>
            <w:r>
              <w:t>string</w:t>
            </w:r>
          </w:p>
        </w:tc>
        <w:tc>
          <w:tcPr>
            <w:tcW w:type="dxa" w:w="2880"/>
          </w:tcPr>
          <w:p>
            <w:r>
              <w:t>Coupon status. Allowed values: scheduled, active, expired.</w:t>
            </w:r>
          </w:p>
        </w:tc>
      </w:tr>
      <w:tr>
        <w:tc>
          <w:tcPr>
            <w:tcW w:type="dxa" w:w="2880"/>
          </w:tcPr>
          <w:p>
            <w:r>
              <w:t>startDate</w:t>
            </w:r>
          </w:p>
        </w:tc>
        <w:tc>
          <w:tcPr>
            <w:tcW w:type="dxa" w:w="2880"/>
          </w:tcPr>
          <w:p>
            <w:r>
              <w:t>string</w:t>
            </w:r>
          </w:p>
        </w:tc>
        <w:tc>
          <w:tcPr>
            <w:tcW w:type="dxa" w:w="2880"/>
          </w:tcPr>
          <w:p>
            <w:r>
              <w:t>ISO timestamp when the coupon becomes active.</w:t>
            </w:r>
          </w:p>
        </w:tc>
      </w:tr>
      <w:tr>
        <w:tc>
          <w:tcPr>
            <w:tcW w:type="dxa" w:w="2880"/>
          </w:tcPr>
          <w:p>
            <w:r>
              <w:t>endDate</w:t>
            </w:r>
          </w:p>
        </w:tc>
        <w:tc>
          <w:tcPr>
            <w:tcW w:type="dxa" w:w="2880"/>
          </w:tcPr>
          <w:p>
            <w:r>
              <w:t>string</w:t>
            </w:r>
          </w:p>
        </w:tc>
        <w:tc>
          <w:tcPr>
            <w:tcW w:type="dxa" w:w="2880"/>
          </w:tcPr>
          <w:p>
            <w:r>
              <w:t>ISO timestamp when the coupon expires.</w:t>
            </w:r>
          </w:p>
        </w:tc>
      </w:tr>
      <w:tr>
        <w:tc>
          <w:tcPr>
            <w:tcW w:type="dxa" w:w="2880"/>
          </w:tcPr>
          <w:p>
            <w:r>
              <w:t>applyToFuturePayments</w:t>
            </w:r>
          </w:p>
        </w:tc>
        <w:tc>
          <w:tcPr>
            <w:tcW w:type="dxa" w:w="2880"/>
          </w:tcPr>
          <w:p>
            <w:r>
              <w:t>boolean</w:t>
            </w:r>
          </w:p>
        </w:tc>
        <w:tc>
          <w:tcPr>
            <w:tcW w:type="dxa" w:w="2880"/>
          </w:tcPr>
          <w:p>
            <w:r>
              <w:t>Whether the coupon applies to future recurring payments.</w:t>
            </w:r>
          </w:p>
        </w:tc>
      </w:tr>
      <w:tr>
        <w:tc>
          <w:tcPr>
            <w:tcW w:type="dxa" w:w="2880"/>
          </w:tcPr>
          <w:p>
            <w:r>
              <w:t>applyToFuturePaymentsConfig</w:t>
            </w:r>
          </w:p>
        </w:tc>
        <w:tc>
          <w:tcPr>
            <w:tcW w:type="dxa" w:w="2880"/>
          </w:tcPr>
          <w:p>
            <w:r>
              <w:t>object</w:t>
            </w:r>
          </w:p>
        </w:tc>
        <w:tc>
          <w:tcPr>
            <w:tcW w:type="dxa" w:w="2880"/>
          </w:tcPr>
          <w:p>
            <w:r>
              <w:t>Configuration for applying coupon to future payments.</w:t>
            </w:r>
          </w:p>
        </w:tc>
      </w:tr>
      <w:tr>
        <w:tc>
          <w:tcPr>
            <w:tcW w:type="dxa" w:w="2880"/>
          </w:tcPr>
          <w:p>
            <w:r>
              <w:t>applyToFuturePaymentsConfig.type</w:t>
            </w:r>
          </w:p>
        </w:tc>
        <w:tc>
          <w:tcPr>
            <w:tcW w:type="dxa" w:w="2880"/>
          </w:tcPr>
          <w:p>
            <w:r>
              <w:t>string</w:t>
            </w:r>
          </w:p>
        </w:tc>
        <w:tc>
          <w:tcPr>
            <w:tcW w:type="dxa" w:w="2880"/>
          </w:tcPr>
          <w:p>
            <w:r>
              <w:t>Allowed values: forever, fixed.</w:t>
            </w:r>
          </w:p>
        </w:tc>
      </w:tr>
      <w:tr>
        <w:tc>
          <w:tcPr>
            <w:tcW w:type="dxa" w:w="2880"/>
          </w:tcPr>
          <w:p>
            <w:r>
              <w:t>applyToFuturePaymentsConfig.duration</w:t>
            </w:r>
          </w:p>
        </w:tc>
        <w:tc>
          <w:tcPr>
            <w:tcW w:type="dxa" w:w="2880"/>
          </w:tcPr>
          <w:p>
            <w:r>
              <w:t>number</w:t>
            </w:r>
          </w:p>
        </w:tc>
        <w:tc>
          <w:tcPr>
            <w:tcW w:type="dxa" w:w="2880"/>
          </w:tcPr>
          <w:p>
            <w:r>
              <w:t>Duration value when type is fixed.</w:t>
            </w:r>
          </w:p>
        </w:tc>
      </w:tr>
      <w:tr>
        <w:tc>
          <w:tcPr>
            <w:tcW w:type="dxa" w:w="2880"/>
          </w:tcPr>
          <w:p>
            <w:r>
              <w:t>applyToFuturePaymentsConfig.durationType</w:t>
            </w:r>
          </w:p>
        </w:tc>
        <w:tc>
          <w:tcPr>
            <w:tcW w:type="dxa" w:w="2880"/>
          </w:tcPr>
          <w:p>
            <w:r>
              <w:t>string</w:t>
            </w:r>
          </w:p>
        </w:tc>
        <w:tc>
          <w:tcPr>
            <w:tcW w:type="dxa" w:w="2880"/>
          </w:tcPr>
          <w:p>
            <w:r>
              <w:t>Duration unit for duration (e.g., months).</w:t>
            </w:r>
          </w:p>
        </w:tc>
      </w:tr>
      <w:tr>
        <w:tc>
          <w:tcPr>
            <w:tcW w:type="dxa" w:w="2880"/>
          </w:tcPr>
          <w:p>
            <w:r>
              <w:t>userId</w:t>
            </w:r>
          </w:p>
        </w:tc>
        <w:tc>
          <w:tcPr>
            <w:tcW w:type="dxa" w:w="2880"/>
          </w:tcPr>
          <w:p>
            <w:r>
              <w:t>string</w:t>
            </w:r>
          </w:p>
        </w:tc>
        <w:tc>
          <w:tcPr>
            <w:tcW w:type="dxa" w:w="2880"/>
          </w:tcPr>
          <w:p>
            <w:r>
              <w:t>User ID associated with the coupon (if applicable).</w:t>
            </w:r>
          </w:p>
        </w:tc>
      </w:tr>
      <w:tr>
        <w:tc>
          <w:tcPr>
            <w:tcW w:type="dxa" w:w="2880"/>
          </w:tcPr>
          <w:p>
            <w:r>
              <w:t>createdAt</w:t>
            </w:r>
          </w:p>
        </w:tc>
        <w:tc>
          <w:tcPr>
            <w:tcW w:type="dxa" w:w="2880"/>
          </w:tcPr>
          <w:p>
            <w:r>
              <w:t>string</w:t>
            </w:r>
          </w:p>
        </w:tc>
        <w:tc>
          <w:tcPr>
            <w:tcW w:type="dxa" w:w="2880"/>
          </w:tcPr>
          <w:p>
            <w:r>
              <w:t>Creation timestamp (ISO).</w:t>
            </w:r>
          </w:p>
        </w:tc>
      </w:tr>
      <w:tr>
        <w:tc>
          <w:tcPr>
            <w:tcW w:type="dxa" w:w="2880"/>
          </w:tcPr>
          <w:p>
            <w:r>
              <w:t>updatedAt</w:t>
            </w:r>
          </w:p>
        </w:tc>
        <w:tc>
          <w:tcPr>
            <w:tcW w:type="dxa" w:w="2880"/>
          </w:tcPr>
          <w:p>
            <w:r>
              <w:t>string</w:t>
            </w:r>
          </w:p>
        </w:tc>
        <w:tc>
          <w:tcPr>
            <w:tcW w:type="dxa" w:w="2880"/>
          </w:tcPr>
          <w:p>
            <w:r>
              <w:t>Last update timestamp (ISO).</w:t>
            </w:r>
          </w:p>
        </w:tc>
      </w:tr>
      <w:tr>
        <w:tc>
          <w:tcPr>
            <w:tcW w:type="dxa" w:w="2880"/>
          </w:tcPr>
          <w:p>
            <w:r>
              <w:t>traceId</w:t>
            </w:r>
          </w:p>
        </w:tc>
        <w:tc>
          <w:tcPr>
            <w:tcW w:type="dxa" w:w="2880"/>
          </w:tcPr>
          <w:p>
            <w:r>
              <w:t>string</w:t>
            </w:r>
          </w:p>
        </w:tc>
        <w:tc>
          <w:tcPr>
            <w:tcW w:type="dxa" w:w="2880"/>
          </w:tcPr>
          <w:p>
            <w:r>
              <w:t>Unique identifier for tracing the API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'https://services.leadconnectorhq.com/payments/coupon?altId=79t07PzK8Tvf73d12312&amp;altType=location&amp;id=67f6c132d9485f9dacd5f123&amp;code=NEWT6' \</w:t>
        <w:br/>
        <w:t xml:space="preserve"> --header 'Accept: application/json' \</w:t>
        <w:br/>
        <w:t xml:space="preserve"> --header 'Version: 2021-07-28'</w:t>
      </w:r>
    </w:p>
    <w:p>
      <w:pPr>
        <w:pStyle w:val="Heading3"/>
      </w:pPr>
      <w:r>
        <w:t>Example Usage</w:t>
      </w:r>
    </w:p>
    <w:p>
      <w:pPr>
        <w:pStyle w:val="Heading3"/>
      </w:pPr>
      <w:r>
        <w:t>Example 1: Fetch by Coupon ID (and code as documented)</w:t>
      </w:r>
    </w:p>
    <w:p>
      <w:r>
        <w:rPr>
          <w:b/>
          <w:color w:val="666666"/>
          <w:sz w:val="16"/>
        </w:rPr>
        <w:t>[bash]</w:t>
      </w:r>
    </w:p>
    <w:p>
      <w:pPr>
        <w:shd w:fill="F2F2F2" w:val="clear"/>
      </w:pPr>
      <w:r>
        <w:rPr>
          <w:rFonts w:ascii="Courier New" w:hAnsi="Courier New"/>
          <w:sz w:val="17"/>
        </w:rPr>
        <w:t>curl -sS --request GET \</w:t>
        <w:br/>
        <w:t xml:space="preserve"> 'https://services.leadconnectorhq.com/payments/coupon?altId=79t07PzK8Tvf73d12312&amp;altType=location&amp;id=67f6c132d9485f9dacd5f123&amp;code=NEWT6' \</w:t>
        <w:br/>
        <w:t xml:space="preserve"> --header 'Accept: application/json' \</w:t>
        <w:br/>
        <w:t xml:space="preserve"> --header 'Version: 2021-07-28'</w:t>
      </w:r>
    </w:p>
    <w:p>
      <w:pPr>
        <w:pStyle w:val="Heading3"/>
      </w:pPr>
      <w:r>
        <w:t>Example 2: Fetch by Coupon Code (still including id as documented)</w:t>
      </w:r>
    </w:p>
    <w:p>
      <w:pPr>
        <w:pStyle w:val="Heading3"/>
      </w:pPr>
      <w:r>
        <w:t>Behavior</w:t>
      </w:r>
    </w:p>
    <w:p>
      <w:pPr>
        <w:pStyle w:val="ListBullet"/>
      </w:pPr>
      <w:r>
        <w:t>Validates the Version header and required query parameters.</w:t>
      </w:r>
    </w:p>
    <w:p>
      <w:pPr>
        <w:pStyle w:val="ListBullet"/>
      </w:pPr>
      <w:r>
        <w:t>Looks up the coupon using the provided id and/or code in the context of altId + altType=location.</w:t>
      </w:r>
    </w:p>
    <w:p>
      <w:pPr>
        <w:pStyle w:val="ListBullet"/>
      </w:pPr>
      <w:r>
        <w:t>Returns coupon details, including validity dates, discount configuration, and usage stats.</w:t>
      </w:r>
    </w:p>
    <w:p>
      <w:pPr>
        <w:pStyle w:val="Heading3"/>
      </w:pPr>
      <w:r>
        <w:t>Notes</w:t>
      </w:r>
    </w:p>
    <w:p>
      <w:pPr>
        <w:pStyle w:val="ListBullet"/>
      </w:pPr>
      <w:r>
        <w:t>discountType determines how to interpret discountValue (percentage vs fixed amount).</w:t>
      </w:r>
    </w:p>
    <w:p>
      <w:pPr>
        <w:pStyle w:val="ListBullet"/>
      </w:pPr>
      <w:r>
        <w:t>If applyToFuturePaymentsConfig.type is fixed, duration and durationType describe how long the coupon applies to future payments.</w:t>
      </w:r>
    </w:p>
    <w:p>
      <w:pPr>
        <w:pStyle w:val="Heading3"/>
      </w:pPr>
      <w:r>
        <w:t>Error Handling</w:t>
      </w:r>
    </w:p>
    <w:p>
      <w:pPr>
        <w:pStyle w:val="ListBullet"/>
      </w:pPr>
      <w:r>
        <w:t>422 Unprocessable Entity: The request could not be processed (exact schema not provided in the scraped documentation).</w:t>
      </w:r>
    </w:p>
    <w:p>
      <w:r>
        <w:br w:type="page"/>
      </w:r>
    </w:p>
    <w:p>
      <w:pPr>
        <w:pStyle w:val="Heading2"/>
      </w:pPr>
      <w:r>
        <w:t>193. [GET] Fetch a Location’s Custom Payment Provider Config</w:t>
      </w:r>
    </w:p>
    <w:p>
      <w:r>
        <w:rPr>
          <w:b/>
        </w:rPr>
        <w:t xml:space="preserve">Endpoint: </w:t>
      </w:r>
      <w:r>
        <w:rPr>
          <w:rFonts w:ascii="Courier New" w:hAnsi="Courier New"/>
          <w:sz w:val="18"/>
        </w:rPr>
        <w:t>/payments/custom-provider/connect</w:t>
      </w:r>
    </w:p>
    <w:p>
      <w:pPr>
        <w:pStyle w:val="Heading3"/>
      </w:pPr>
      <w:r>
        <w:t>Prerequisites</w:t>
      </w:r>
    </w:p>
    <w:p>
      <w:pPr>
        <w:pStyle w:val="ListBullet"/>
      </w:pPr>
      <w:r>
        <w:t>You must have access to the target location in the payments system.</w:t>
      </w:r>
    </w:p>
    <w:p>
      <w:pPr>
        <w:pStyle w:val="Heading3"/>
      </w:pPr>
      <w:r>
        <w:t>Method</w:t>
      </w:r>
    </w:p>
    <w:p>
      <w:r>
        <w:t>GET</w:t>
      </w:r>
    </w:p>
    <w:p>
      <w:pPr>
        <w:pStyle w:val="Heading3"/>
      </w:pPr>
      <w:r>
        <w:t>URL</w:t>
      </w:r>
    </w:p>
    <w:p>
      <w:r>
        <w:t>https://services.leadconnectorhq.com/payments/custom-provider/connect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an existing custom payment provider configuration for a given locationId.</w:t>
      </w:r>
    </w:p>
    <w:p>
      <w:pPr>
        <w:pStyle w:val="Heading3"/>
      </w:pPr>
      <w:r>
        <w:t>Enforcement Rules</w:t>
      </w:r>
    </w:p>
    <w:p>
      <w:pPr>
        <w:pStyle w:val="ListBullet"/>
      </w:pPr>
      <w:r>
        <w:t>The Version header must be included and must be set to "2021-07-28".</w:t>
      </w:r>
    </w:p>
    <w:p>
      <w:pPr>
        <w:pStyle w:val="ListBullet"/>
      </w:pPr>
      <w:r>
        <w:t>The locationId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/payments/custom-provider/connect?locationId=Lk3nlfk4lxlelVEwcW</w:t>
      </w:r>
    </w:p>
    <w:p>
      <w:pPr>
        <w:pStyle w:val="Heading3"/>
      </w:pPr>
      <w:r>
        <w:t>Invalid Examples</w:t>
      </w:r>
    </w:p>
    <w:p>
      <w:r>
        <w:rPr>
          <w:b/>
          <w:color w:val="666666"/>
          <w:sz w:val="16"/>
        </w:rPr>
        <w:t>[http]</w:t>
      </w:r>
    </w:p>
    <w:p>
      <w:pPr>
        <w:shd w:fill="F2F2F2" w:val="clear"/>
      </w:pPr>
      <w:r>
        <w:rPr>
          <w:rFonts w:ascii="Courier New" w:hAnsi="Courier New"/>
          <w:sz w:val="17"/>
        </w:rPr>
        <w:t>/payments/custom-provider/connect</w:t>
        <w:br/>
        <w:t>/payments/custom-provider/connect?locationId=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Lk3nlfk4lxlelVEwcW.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"Company Paypal Integration",</w:t>
        <w:br/>
        <w:t xml:space="preserve"> "description": "This payment gateway supports payments in India via UPI, Net banking, cards and wallets.",</w:t>
        <w:br/>
        <w:t xml:space="preserve"> "paymentsUrl": "https://testpayment.paypal.com",</w:t>
        <w:br/>
        <w:t xml:space="preserve"> "queryUrl": "https://testsubscription.paypal.com",</w:t>
        <w:br/>
        <w:t xml:space="preserve"> "imageUrl": "https://testsubscription.paypal.com",</w:t>
        <w:br/>
        <w:t xml:space="preserve"> "_id": "662a44ad19a2a44d3cd9d749",</w:t>
        <w:br/>
        <w:t xml:space="preserve"> "locationId": "Lk3nlfk4lxlelVEwcW",</w:t>
        <w:br/>
        <w:t xml:space="preserve"> "marketplaceAppId": "65f0b217a05c774da7f1efa5",</w:t>
        <w:br/>
        <w:t xml:space="preserve"> "paymentProvider": {</w:t>
        <w:br/>
        <w:t xml:space="preserve"> "live": {</w:t>
        <w:br/>
        <w:t xml:space="preserve"> "liveMode": true</w:t>
        <w:br/>
        <w:t xml:space="preserve"> },</w:t>
        <w:br/>
        <w:t xml:space="preserve"> "test": {</w:t>
        <w:br/>
        <w:t xml:space="preserve"> "liveMode": false,</w:t>
        <w:br/>
        <w:t xml:space="preserve"> "apiKey": "y5ZQxryRFXZHvUJZdLXXXXXX",</w:t>
        <w:br/>
        <w:t xml:space="preserve"> "publishableKey": "rzp_test_zPRoVMLOa0A9wo"</w:t>
        <w:br/>
        <w:t xml:space="preserve"> }</w:t>
        <w:br/>
        <w:t xml:space="preserve"> },</w:t>
        <w:br/>
        <w:t xml:space="preserve"> "deleted": true,</w:t>
        <w:br/>
        <w:t xml:space="preserve"> "createdAt": "2023-11-20T10:23:36.515Z",</w:t>
        <w:br/>
        <w:t xml:space="preserve"> "updatedAt": "2024-01-23T09:57:04.846Z",</w:t>
        <w:br/>
        <w:t xml:space="preserve"> "traceId": "302d2cf4-1ba0-4bf5-bc3b-f8fa76fda58a"</w:t>
        <w:br/>
        <w:t>}</w:t>
      </w:r>
    </w:p>
    <w:p>
      <w:pPr>
        <w:pStyle w:val="Heading3"/>
      </w:pPr>
      <w:r>
        <w:t>Error Response (400 Bad Request)</w:t>
      </w:r>
    </w:p>
    <w:p>
      <w:r>
        <w:rPr>
          <w:b/>
        </w:rPr>
        <w:t>Note: No such config exists for given locationId and marketplaceAppId.</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custom provider. Example: "Company Paypal Integration".</w:t>
            </w:r>
          </w:p>
        </w:tc>
      </w:tr>
      <w:tr>
        <w:tc>
          <w:tcPr>
            <w:tcW w:type="dxa" w:w="2880"/>
          </w:tcPr>
          <w:p>
            <w:r>
              <w:t>description</w:t>
            </w:r>
          </w:p>
        </w:tc>
        <w:tc>
          <w:tcPr>
            <w:tcW w:type="dxa" w:w="2880"/>
          </w:tcPr>
          <w:p>
            <w:r>
              <w:t>string</w:t>
            </w:r>
          </w:p>
        </w:tc>
        <w:tc>
          <w:tcPr>
            <w:tcW w:type="dxa" w:w="2880"/>
          </w:tcPr>
          <w:p>
            <w:r>
              <w:t>Description of payment gateway (shown as subtext on the payments integrations page).</w:t>
            </w:r>
          </w:p>
        </w:tc>
      </w:tr>
      <w:tr>
        <w:tc>
          <w:tcPr>
            <w:tcW w:type="dxa" w:w="2880"/>
          </w:tcPr>
          <w:p>
            <w:r>
              <w:t>paymentsUrl</w:t>
            </w:r>
          </w:p>
        </w:tc>
        <w:tc>
          <w:tcPr>
            <w:tcW w:type="dxa" w:w="2880"/>
          </w:tcPr>
          <w:p>
            <w:r>
              <w:t>string</w:t>
            </w:r>
          </w:p>
        </w:tc>
        <w:tc>
          <w:tcPr>
            <w:tcW w:type="dxa" w:w="2880"/>
          </w:tcPr>
          <w:p>
            <w:r>
              <w:t>URL loaded in an iFrame to start a payment session.</w:t>
            </w:r>
          </w:p>
        </w:tc>
      </w:tr>
      <w:tr>
        <w:tc>
          <w:tcPr>
            <w:tcW w:type="dxa" w:w="2880"/>
          </w:tcPr>
          <w:p>
            <w:r>
              <w:t>queryUrl</w:t>
            </w:r>
          </w:p>
        </w:tc>
        <w:tc>
          <w:tcPr>
            <w:tcW w:type="dxa" w:w="2880"/>
          </w:tcPr>
          <w:p>
            <w:r>
              <w:t>string</w:t>
            </w:r>
          </w:p>
        </w:tc>
        <w:tc>
          <w:tcPr>
            <w:tcW w:type="dxa" w:w="2880"/>
          </w:tcPr>
          <w:p>
            <w:r>
              <w:t>URL used for querying payment-related events (e.g., verify, refund, subscription).</w:t>
            </w:r>
          </w:p>
        </w:tc>
      </w:tr>
      <w:tr>
        <w:tc>
          <w:tcPr>
            <w:tcW w:type="dxa" w:w="2880"/>
          </w:tcPr>
          <w:p>
            <w:r>
              <w:t>imageUrl</w:t>
            </w:r>
          </w:p>
        </w:tc>
        <w:tc>
          <w:tcPr>
            <w:tcW w:type="dxa" w:w="2880"/>
          </w:tcPr>
          <w:p>
            <w:r>
              <w:t>string</w:t>
            </w:r>
          </w:p>
        </w:tc>
        <w:tc>
          <w:tcPr>
            <w:tcW w:type="dxa" w:w="2880"/>
          </w:tcPr>
          <w:p>
            <w:r>
              <w:t>Public image URL for the provider logo displayed on the integrations page.</w:t>
            </w:r>
          </w:p>
        </w:tc>
      </w:tr>
      <w:tr>
        <w:tc>
          <w:tcPr>
            <w:tcW w:type="dxa" w:w="2880"/>
          </w:tcPr>
          <w:p>
            <w:r>
              <w:t>_id</w:t>
            </w:r>
          </w:p>
        </w:tc>
        <w:tc>
          <w:tcPr>
            <w:tcW w:type="dxa" w:w="2880"/>
          </w:tcPr>
          <w:p>
            <w:r>
              <w:t>string</w:t>
            </w:r>
          </w:p>
        </w:tc>
        <w:tc>
          <w:tcPr>
            <w:tcW w:type="dxa" w:w="2880"/>
          </w:tcPr>
          <w:p>
            <w:r>
              <w:t>Unique identifier for the custom provider config.</w:t>
            </w:r>
          </w:p>
        </w:tc>
      </w:tr>
      <w:tr>
        <w:tc>
          <w:tcPr>
            <w:tcW w:type="dxa" w:w="2880"/>
          </w:tcPr>
          <w:p>
            <w:r>
              <w:t>locationId</w:t>
            </w:r>
          </w:p>
        </w:tc>
        <w:tc>
          <w:tcPr>
            <w:tcW w:type="dxa" w:w="2880"/>
          </w:tcPr>
          <w:p>
            <w:r>
              <w:t>string</w:t>
            </w:r>
          </w:p>
        </w:tc>
        <w:tc>
          <w:tcPr>
            <w:tcW w:type="dxa" w:w="2880"/>
          </w:tcPr>
          <w:p>
            <w:r>
              <w:t>Location ID associated with the config.</w:t>
            </w:r>
          </w:p>
        </w:tc>
      </w:tr>
      <w:tr>
        <w:tc>
          <w:tcPr>
            <w:tcW w:type="dxa" w:w="2880"/>
          </w:tcPr>
          <w:p>
            <w:r>
              <w:t>marketplaceAppId</w:t>
            </w:r>
          </w:p>
        </w:tc>
        <w:tc>
          <w:tcPr>
            <w:tcW w:type="dxa" w:w="2880"/>
          </w:tcPr>
          <w:p>
            <w:r>
              <w:t>string</w:t>
            </w:r>
          </w:p>
        </w:tc>
        <w:tc>
          <w:tcPr>
            <w:tcW w:type="dxa" w:w="2880"/>
          </w:tcPr>
          <w:p>
            <w:r>
              <w:t>Marketplace application ID.</w:t>
            </w:r>
          </w:p>
        </w:tc>
      </w:tr>
      <w:tr>
        <w:tc>
          <w:tcPr>
            <w:tcW w:type="dxa" w:w="2880"/>
          </w:tcPr>
          <w:p>
            <w:r>
              <w:t>paymentProvider</w:t>
            </w:r>
          </w:p>
        </w:tc>
        <w:tc>
          <w:tcPr>
            <w:tcW w:type="dxa" w:w="2880"/>
          </w:tcPr>
          <w:p>
            <w:r>
              <w:t>object</w:t>
            </w:r>
          </w:p>
        </w:tc>
        <w:tc>
          <w:tcPr>
            <w:tcW w:type="dxa" w:w="2880"/>
          </w:tcPr>
          <w:p>
            <w:r>
              <w:t>Payment provider details (example includes live and test objects).</w:t>
            </w:r>
          </w:p>
        </w:tc>
      </w:tr>
      <w:tr>
        <w:tc>
          <w:tcPr>
            <w:tcW w:type="dxa" w:w="2880"/>
          </w:tcPr>
          <w:p>
            <w:r>
              <w:t>deleted</w:t>
            </w:r>
          </w:p>
        </w:tc>
        <w:tc>
          <w:tcPr>
            <w:tcW w:type="dxa" w:w="2880"/>
          </w:tcPr>
          <w:p>
            <w:r>
              <w:t>boolean</w:t>
            </w:r>
          </w:p>
        </w:tc>
        <w:tc>
          <w:tcPr>
            <w:tcW w:type="dxa" w:w="2880"/>
          </w:tcPr>
          <w:p>
            <w:r>
              <w:t>Whether the config is deleted (true means deleted).</w:t>
            </w:r>
          </w:p>
        </w:tc>
      </w:tr>
      <w:tr>
        <w:tc>
          <w:tcPr>
            <w:tcW w:type="dxa" w:w="2880"/>
          </w:tcPr>
          <w:p>
            <w:r>
              <w:t>createdAt</w:t>
            </w:r>
          </w:p>
        </w:tc>
        <w:tc>
          <w:tcPr>
            <w:tcW w:type="dxa" w:w="2880"/>
          </w:tcPr>
          <w:p>
            <w:r>
              <w:t>string</w:t>
            </w:r>
          </w:p>
        </w:tc>
        <w:tc>
          <w:tcPr>
            <w:tcW w:type="dxa" w:w="2880"/>
          </w:tcPr>
          <w:p>
            <w:r>
              <w:t>Creation timestamp (ISO 8601).</w:t>
            </w:r>
          </w:p>
        </w:tc>
      </w:tr>
      <w:tr>
        <w:tc>
          <w:tcPr>
            <w:tcW w:type="dxa" w:w="2880"/>
          </w:tcPr>
          <w:p>
            <w:r>
              <w:t>updatedAt</w:t>
            </w:r>
          </w:p>
        </w:tc>
        <w:tc>
          <w:tcPr>
            <w:tcW w:type="dxa" w:w="2880"/>
          </w:tcPr>
          <w:p>
            <w:r>
              <w:t>string</w:t>
            </w:r>
          </w:p>
        </w:tc>
        <w:tc>
          <w:tcPr>
            <w:tcW w:type="dxa" w:w="2880"/>
          </w:tcPr>
          <w:p>
            <w:r>
              <w:t>Last update timestamp (ISO 8601).</w:t>
            </w:r>
          </w:p>
        </w:tc>
      </w:tr>
      <w:tr>
        <w:tc>
          <w:tcPr>
            <w:tcW w:type="dxa" w:w="2880"/>
          </w:tcPr>
          <w:p>
            <w:r>
              <w:t>traceId</w:t>
            </w:r>
          </w:p>
        </w:tc>
        <w:tc>
          <w:tcPr>
            <w:tcW w:type="dxa" w:w="2880"/>
          </w:tcPr>
          <w:p>
            <w:r>
              <w:t>string</w:t>
            </w:r>
          </w:p>
        </w:tc>
        <w:tc>
          <w:tcPr>
            <w:tcW w:type="dxa" w:w="2880"/>
          </w:tcPr>
          <w:p>
            <w:r>
              <w:t>Trace ID of the custom provider.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'https://services.leadconnectorhq.com/payments/custom-provider/connect?locationId=Lk3nlfk4lxlelVEwcW' \</w:t>
        <w:br/>
        <w:t xml:space="preserve"> --header 'Accept: application/json' \</w:t>
        <w:br/>
        <w:t xml:space="preserve"> --header 'Version: 2021-07-28'</w:t>
      </w:r>
    </w:p>
    <w:p>
      <w:pPr>
        <w:pStyle w:val="Heading3"/>
      </w:pPr>
      <w:r>
        <w:t>Behavior</w:t>
      </w:r>
    </w:p>
    <w:p>
      <w:pPr>
        <w:pStyle w:val="ListBullet"/>
      </w:pPr>
      <w:r>
        <w:t>Validates the required Version header and locationId query parameter.</w:t>
      </w:r>
    </w:p>
    <w:p>
      <w:pPr>
        <w:pStyle w:val="ListBullet"/>
      </w:pPr>
      <w:r>
        <w:t>Looks up the custom provider config for the given location.</w:t>
      </w:r>
    </w:p>
    <w:p>
      <w:pPr>
        <w:pStyle w:val="ListBullet"/>
      </w:pPr>
      <w:r>
        <w:t>Returns the config details as JSON if found.</w:t>
      </w:r>
    </w:p>
    <w:p>
      <w:pPr>
        <w:pStyle w:val="Heading3"/>
      </w:pPr>
      <w:r>
        <w:t>Notes</w:t>
      </w:r>
    </w:p>
    <w:p>
      <w:pPr>
        <w:pStyle w:val="ListBullet"/>
      </w:pPr>
      <w:r>
        <w:t>The documentation mentions marketplaceAppId in response and error messaging, but only locationId is explicitly documented as a required query parameter for this endpoint.</w:t>
      </w:r>
    </w:p>
    <w:p>
      <w:pPr>
        <w:pStyle w:val="Heading3"/>
      </w:pPr>
      <w:r>
        <w:t>Error Handling</w:t>
      </w:r>
    </w:p>
    <w:p>
      <w:pPr>
        <w:pStyle w:val="ListBullet"/>
      </w:pPr>
      <w:r>
        <w:t>400 Bad Request: No config exists for the provided locationId (and referenced marketplaceAppId).</w:t>
      </w:r>
    </w:p>
    <w:p>
      <w:pPr>
        <w:pStyle w:val="ListBullet"/>
      </w:pPr>
      <w:r>
        <w:t>401 Unauthorized: Request is not authorized.</w:t>
      </w:r>
    </w:p>
    <w:p>
      <w:pPr>
        <w:pStyle w:val="ListBullet"/>
      </w:pPr>
      <w:r>
        <w:t>422 Unprocessable Entity: Request is syntactically correct but semantically invalid (details not provided in the scraped content).</w:t>
      </w:r>
    </w:p>
    <w:p>
      <w:pPr>
        <w:pStyle w:val="Heading3"/>
      </w:pPr>
      <w:r>
        <w:t>Related customPaymentProviderConfig actions</w:t>
      </w:r>
    </w:p>
    <w:p>
      <w:pPr>
        <w:pStyle w:val="ListBullet"/>
      </w:pPr>
      <w:r>
        <w:t>[POST] Disconnect a Location’s Custom Payment Provider Config — /payments/custom-provider/disconnect</w:t>
      </w:r>
    </w:p>
    <w:p>
      <w:r>
        <w:br w:type="page"/>
      </w:r>
    </w:p>
    <w:p>
      <w:pPr>
        <w:pStyle w:val="Heading2"/>
      </w:pPr>
      <w:r>
        <w:t>194. [GET] Get an Order by ID</w:t>
      </w:r>
    </w:p>
    <w:p>
      <w:r>
        <w:rPr>
          <w:b/>
        </w:rPr>
        <w:t xml:space="preserve">Endpoint: </w:t>
      </w:r>
      <w:r>
        <w:rPr>
          <w:rFonts w:ascii="Courier New" w:hAnsi="Courier New"/>
          <w:sz w:val="18"/>
        </w:rPr>
        <w:t>/payments/orders/{{orderId}}</w:t>
      </w:r>
    </w:p>
    <w:p>
      <w:pPr>
        <w:pStyle w:val="Heading3"/>
      </w:pPr>
      <w:r>
        <w:t>Prerequisites</w:t>
      </w:r>
    </w:p>
    <w:p>
      <w:pPr>
        <w:pStyle w:val="ListBullet"/>
      </w:pPr>
      <w:r>
        <w:t>You must have access to the Payments/Orders feature for the target sub-account (location).</w:t>
      </w:r>
    </w:p>
    <w:p>
      <w:pPr>
        <w:pStyle w:val="Heading3"/>
      </w:pPr>
      <w:r>
        <w:t>Method</w:t>
      </w:r>
    </w:p>
    <w:p>
      <w:r>
        <w:t>GET</w:t>
      </w:r>
    </w:p>
    <w:p>
      <w:pPr>
        <w:pStyle w:val="Heading3"/>
      </w:pPr>
      <w:r>
        <w:t>URL</w:t>
      </w:r>
    </w:p>
    <w:p>
      <w:r>
        <w:t>https://services.leadconnectorhq.com/payments/orders/{{orderId}}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details for a single order using its unique order ID.</w:t>
      </w:r>
    </w:p>
    <w:p>
      <w:pPr>
        <w:pStyle w:val="Heading3"/>
      </w:pPr>
      <w:r>
        <w:t>Enforcement Rules</w:t>
      </w:r>
    </w:p>
    <w:p>
      <w:pPr>
        <w:pStyle w:val="ListBullet"/>
      </w:pPr>
      <w:r>
        <w:t>The orderId path parameter must always be present.</w:t>
      </w:r>
    </w:p>
    <w:p>
      <w:pPr>
        <w:pStyle w:val="ListBullet"/>
      </w:pPr>
      <w:r>
        <w:t>If the user provides an orderId, use that value directly.</w:t>
      </w:r>
    </w:p>
    <w:p>
      <w:pPr>
        <w:pStyle w:val="ListBullet"/>
      </w:pPr>
      <w:r>
        <w:t>Do not call the API with a missing or empty orderId (e.g., avoid /payments/orders/).</w:t>
      </w:r>
    </w:p>
    <w:p>
      <w:pPr>
        <w:pStyle w:val="ListBullet"/>
      </w:pPr>
      <w:r>
        <w:t>Always construct the path as /payments/orders/{{orderId}}, where {{orderId}}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must be included and set to "2021-07-28".</w:t>
      </w:r>
    </w:p>
    <w:p>
      <w:pPr>
        <w:pStyle w:val="Heading3"/>
      </w:pPr>
      <w:r>
        <w:t>Valid Examples</w:t>
      </w:r>
    </w:p>
    <w:p>
      <w:r>
        <w:rPr>
          <w:b/>
          <w:color w:val="666666"/>
          <w:sz w:val="16"/>
        </w:rPr>
        <w:t>[http]</w:t>
      </w:r>
    </w:p>
    <w:p>
      <w:pPr>
        <w:shd w:fill="F2F2F2" w:val="clear"/>
      </w:pPr>
      <w:r>
        <w:rPr>
          <w:rFonts w:ascii="Courier New" w:hAnsi="Courier New"/>
          <w:sz w:val="17"/>
        </w:rPr>
        <w:t>/payments/orders/653f5e0cde5a1314e62a837c</w:t>
      </w:r>
    </w:p>
    <w:p>
      <w:pPr>
        <w:pStyle w:val="Heading3"/>
      </w:pPr>
      <w:r>
        <w:t>Invalid Examples</w:t>
      </w:r>
    </w:p>
    <w:p>
      <w:r>
        <w:rPr>
          <w:b/>
          <w:color w:val="666666"/>
          <w:sz w:val="16"/>
        </w:rPr>
        <w:t>[http]</w:t>
      </w:r>
    </w:p>
    <w:p>
      <w:pPr>
        <w:shd w:fill="F2F2F2" w:val="clear"/>
      </w:pPr>
      <w:r>
        <w:rPr>
          <w:rFonts w:ascii="Courier New" w:hAnsi="Courier New"/>
          <w:sz w:val="17"/>
        </w:rPr>
        <w:t>/payments/orders/</w:t>
        <w:br/>
        <w:t>/payments/orders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ID of the order that needs to be returned. Example: 653f5e0cde5a1314e62a837c</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AltId is the unique identifier (e.g., location id). Example: 3SwdhCu3svxI8AKsPJt6.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LocationId is the id of the sub-account. Example: 3SwdhCu3svxI8AKsPJt6.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"653f5e0cde5a1314e62a837c",</w:t>
        <w:br/>
        <w:t xml:space="preserve"> "altId": "3SwdhCu3svxI8AKsPJt6",</w:t>
        <w:br/>
        <w:t xml:space="preserve"> "altType": "location",</w:t>
        <w:br/>
        <w:t xml:space="preserve"> "contactId": "XPLSw2SVagl12LMDeTmQ",</w:t>
        <w:br/>
        <w:t xml:space="preserve"> "currency": "USD",</w:t>
        <w:br/>
        <w:t xml:space="preserve"> "amount": 100,</w:t>
        <w:br/>
        <w:t xml:space="preserve"> "status": "completed",</w:t>
        <w:br/>
        <w:t xml:space="preserve"> "liveMode": false,</w:t>
        <w:br/>
        <w:t xml:space="preserve"> "createdAt": "2023-11-20T10:23:36.515Z",</w:t>
        <w:br/>
        <w:t xml:space="preserve"> "updatedAt": "2024-01-23T09:57:04.846Z",</w:t>
        <w:br/>
        <w:t xml:space="preserve"> "fulfillmentStatus": "unfulfilled",</w:t>
        <w:br/>
        <w:t xml:space="preserve"> "contactSnapshot": {</w:t>
        <w:br/>
        <w:t xml:space="preserve"> "last_name": "Mcclain",</w:t>
        <w:br/>
        <w:t xml:space="preserve"> "type": "lead",</w:t>
        <w:br/>
        <w:t xml:space="preserve"> "first_name_lower_case": "rogan",</w:t>
        <w:br/>
        <w:t xml:space="preserve"> "email": "anish+11@gohighlevel.com",</w:t>
        <w:br/>
        <w:t xml:space="preserve"> "last_name_lower_case": "mcclain",</w:t>
        <w:br/>
        <w:t xml:space="preserve"> "location_id": "o6241QsiRwUIJHyjuhos",</w:t>
        <w:br/>
        <w:t xml:space="preserve"> "company_name": "Jordan and Cox Trading"</w:t>
        <w:br/>
        <w:t xml:space="preserve"> },</w:t>
        <w:br/>
        <w:t xml:space="preserve"> "amountSummary": {</w:t>
        <w:br/>
        <w:t xml:space="preserve"> "subtotal": 100,</w:t>
        <w:br/>
        <w:t xml:space="preserve"> "discount": 0</w:t>
        <w:br/>
        <w:t xml:space="preserve"> },</w:t>
        <w:br/>
        <w:t xml:space="preserve"> "source": {</w:t>
        <w:br/>
        <w:t xml:space="preserve"> "type": "funnel",</w:t>
        <w:br/>
        <w:t xml:space="preserve"> "subType": "one_step_order_form",</w:t>
        <w:br/>
        <w:t xml:space="preserve"> "id": "src_123",</w:t>
        <w:br/>
        <w:t xml:space="preserve"> "name": "Example Source",</w:t>
        <w:br/>
        <w:t xml:space="preserve"> "meta": {}</w:t>
        <w:br/>
        <w:t xml:space="preserve"> },</w:t>
        <w:br/>
        <w:t xml:space="preserve"> "items": [],</w:t>
        <w:br/>
        <w:t xml:space="preserve"> "coupon": {</w:t>
        <w:br/>
        <w:t xml:space="preserve"> "code": "FEST10",</w:t>
        <w:br/>
        <w:t xml:space="preserve"> "_id": "63455e48901b43d4ef364a20"</w:t>
        <w:br/>
        <w:t xml:space="preserve"> },</w:t>
        <w:br/>
        <w:t xml:space="preserve"> "trackingId": "63319ef9-de0a-4c84-aebd-3585fb4a0cdf",</w:t>
        <w:br/>
        <w:t xml:space="preserve"> "fingerprint": "5d51db5a-42b0-4b04-ba88-2c046c982a3a",</w:t>
        <w:br/>
        <w:t xml:space="preserve"> "meta": {</w:t>
        <w:br/>
        <w:t xml:space="preserve"> "couponSessionExpired": true</w:t>
        <w:br/>
        <w:t xml:space="preserve"> },</w:t>
        <w:br/>
        <w:t xml:space="preserve"> "markAsTest": false,</w:t>
        <w:br/>
        <w:t xml:space="preserve"> "traceId": "d3b16a92-a8ed-4e6b-8467-844750f78ed5",</w:t>
        <w:br/>
        <w:t xml:space="preserve"> "automaticTaxesCalculated": true,</w:t>
        <w:br/>
        <w:t xml:space="preserve"> "taxCalculationProvider": "taxjar"</w:t>
        <w:br/>
        <w:t>}</w:t>
      </w:r>
    </w:p>
    <w:p>
      <w:pPr>
        <w:pStyle w:val="Heading3"/>
      </w:pPr>
      <w:r>
        <w:t>Error Response (400 Bad Request)</w:t>
      </w:r>
    </w:p>
    <w:p>
      <w:r>
        <w:rPr>
          <w:b/>
        </w:rPr>
        <w:t>Note: Schema unresolved in source documentation: BadRequestDTO</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rPr>
        <w:t>Note: Schema unresolved in source documentation: UnauthorizedDTO</w:t>
      </w:r>
    </w:p>
    <w:p>
      <w:pPr>
        <w:pStyle w:val="Heading3"/>
      </w:pPr>
      <w:r>
        <w:t>Error Response (422 Unprocessable Entity)</w:t>
      </w:r>
    </w:p>
    <w:p>
      <w:r>
        <w:rPr>
          <w:b/>
        </w:rPr>
        <w:t>Note: Schema unresolved in source documentation: UnprocessableDTO</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The unique identifier for the order.</w:t>
            </w:r>
          </w:p>
        </w:tc>
      </w:tr>
      <w:tr>
        <w:tc>
          <w:tcPr>
            <w:tcW w:type="dxa" w:w="2880"/>
          </w:tcPr>
          <w:p>
            <w:r>
              <w:t>altId</w:t>
            </w:r>
          </w:p>
        </w:tc>
        <w:tc>
          <w:tcPr>
            <w:tcW w:type="dxa" w:w="2880"/>
          </w:tcPr>
          <w:p>
            <w:r>
              <w:t>string</w:t>
            </w:r>
          </w:p>
        </w:tc>
        <w:tc>
          <w:tcPr>
            <w:tcW w:type="dxa" w:w="2880"/>
          </w:tcPr>
          <w:p>
            <w:r>
              <w:t>AltId is the unique identifier (e.g., location id).</w:t>
            </w:r>
          </w:p>
        </w:tc>
      </w:tr>
      <w:tr>
        <w:tc>
          <w:tcPr>
            <w:tcW w:type="dxa" w:w="2880"/>
          </w:tcPr>
          <w:p>
            <w:r>
              <w:t>altType</w:t>
            </w:r>
          </w:p>
        </w:tc>
        <w:tc>
          <w:tcPr>
            <w:tcW w:type="dxa" w:w="2880"/>
          </w:tcPr>
          <w:p>
            <w:r>
              <w:t>string</w:t>
            </w:r>
          </w:p>
        </w:tc>
        <w:tc>
          <w:tcPr>
            <w:tcW w:type="dxa" w:w="2880"/>
          </w:tcPr>
          <w:p>
            <w:r>
              <w:t>AltType is the type of identifier. Example: location.</w:t>
            </w:r>
          </w:p>
        </w:tc>
      </w:tr>
      <w:tr>
        <w:tc>
          <w:tcPr>
            <w:tcW w:type="dxa" w:w="2880"/>
          </w:tcPr>
          <w:p>
            <w:r>
              <w:t>contactId</w:t>
            </w:r>
          </w:p>
        </w:tc>
        <w:tc>
          <w:tcPr>
            <w:tcW w:type="dxa" w:w="2880"/>
          </w:tcPr>
          <w:p>
            <w:r>
              <w:t>string</w:t>
            </w:r>
          </w:p>
        </w:tc>
        <w:tc>
          <w:tcPr>
            <w:tcW w:type="dxa" w:w="2880"/>
          </w:tcPr>
          <w:p>
            <w:r>
              <w:t>Contact id corresponding to the order.</w:t>
            </w:r>
          </w:p>
        </w:tc>
      </w:tr>
      <w:tr>
        <w:tc>
          <w:tcPr>
            <w:tcW w:type="dxa" w:w="2880"/>
          </w:tcPr>
          <w:p>
            <w:r>
              <w:t>currency</w:t>
            </w:r>
          </w:p>
        </w:tc>
        <w:tc>
          <w:tcPr>
            <w:tcW w:type="dxa" w:w="2880"/>
          </w:tcPr>
          <w:p>
            <w:r>
              <w:t>string</w:t>
            </w:r>
          </w:p>
        </w:tc>
        <w:tc>
          <w:tcPr>
            <w:tcW w:type="dxa" w:w="2880"/>
          </w:tcPr>
          <w:p>
            <w:r>
              <w:t>Currency in which order was created. Example: USD.</w:t>
            </w:r>
          </w:p>
        </w:tc>
      </w:tr>
      <w:tr>
        <w:tc>
          <w:tcPr>
            <w:tcW w:type="dxa" w:w="2880"/>
          </w:tcPr>
          <w:p>
            <w:r>
              <w:t>amount</w:t>
            </w:r>
          </w:p>
        </w:tc>
        <w:tc>
          <w:tcPr>
            <w:tcW w:type="dxa" w:w="2880"/>
          </w:tcPr>
          <w:p>
            <w:r>
              <w:t>number</w:t>
            </w:r>
          </w:p>
        </w:tc>
        <w:tc>
          <w:tcPr>
            <w:tcW w:type="dxa" w:w="2880"/>
          </w:tcPr>
          <w:p>
            <w:r>
              <w:t>Order value. Example: 100.</w:t>
            </w:r>
          </w:p>
        </w:tc>
      </w:tr>
      <w:tr>
        <w:tc>
          <w:tcPr>
            <w:tcW w:type="dxa" w:w="2880"/>
          </w:tcPr>
          <w:p>
            <w:r>
              <w:t>status</w:t>
            </w:r>
          </w:p>
        </w:tc>
        <w:tc>
          <w:tcPr>
            <w:tcW w:type="dxa" w:w="2880"/>
          </w:tcPr>
          <w:p>
            <w:r>
              <w:t>string</w:t>
            </w:r>
          </w:p>
        </w:tc>
        <w:tc>
          <w:tcPr>
            <w:tcW w:type="dxa" w:w="2880"/>
          </w:tcPr>
          <w:p>
            <w:r>
              <w:t>The status of the order (e.g., completed).</w:t>
            </w:r>
          </w:p>
        </w:tc>
      </w:tr>
      <w:tr>
        <w:tc>
          <w:tcPr>
            <w:tcW w:type="dxa" w:w="2880"/>
          </w:tcPr>
          <w:p>
            <w:r>
              <w:t>liveMode</w:t>
            </w:r>
          </w:p>
        </w:tc>
        <w:tc>
          <w:tcPr>
            <w:tcW w:type="dxa" w:w="2880"/>
          </w:tcPr>
          <w:p>
            <w:r>
              <w:t>boolean</w:t>
            </w:r>
          </w:p>
        </w:tc>
        <w:tc>
          <w:tcPr>
            <w:tcW w:type="dxa" w:w="2880"/>
          </w:tcPr>
          <w:p>
            <w:r>
              <w:t>Order is in live / test mode.</w:t>
            </w:r>
          </w:p>
        </w:tc>
      </w:tr>
      <w:tr>
        <w:tc>
          <w:tcPr>
            <w:tcW w:type="dxa" w:w="2880"/>
          </w:tcPr>
          <w:p>
            <w:r>
              <w:t>createdAt</w:t>
            </w:r>
          </w:p>
        </w:tc>
        <w:tc>
          <w:tcPr>
            <w:tcW w:type="dxa" w:w="2880"/>
          </w:tcPr>
          <w:p>
            <w:r>
              <w:t>string</w:t>
            </w:r>
          </w:p>
        </w:tc>
        <w:tc>
          <w:tcPr>
            <w:tcW w:type="dxa" w:w="2880"/>
          </w:tcPr>
          <w:p>
            <w:r>
              <w:t>The creation timestamp of the order (ISO 8601).</w:t>
            </w:r>
          </w:p>
        </w:tc>
      </w:tr>
      <w:tr>
        <w:tc>
          <w:tcPr>
            <w:tcW w:type="dxa" w:w="2880"/>
          </w:tcPr>
          <w:p>
            <w:r>
              <w:t>updatedAt</w:t>
            </w:r>
          </w:p>
        </w:tc>
        <w:tc>
          <w:tcPr>
            <w:tcW w:type="dxa" w:w="2880"/>
          </w:tcPr>
          <w:p>
            <w:r>
              <w:t>string</w:t>
            </w:r>
          </w:p>
        </w:tc>
        <w:tc>
          <w:tcPr>
            <w:tcW w:type="dxa" w:w="2880"/>
          </w:tcPr>
          <w:p>
            <w:r>
              <w:t>The last update timestamp of the order (ISO 8601).</w:t>
            </w:r>
          </w:p>
        </w:tc>
      </w:tr>
      <w:tr>
        <w:tc>
          <w:tcPr>
            <w:tcW w:type="dxa" w:w="2880"/>
          </w:tcPr>
          <w:p>
            <w:r>
              <w:t>fulfillmentStatus</w:t>
            </w:r>
          </w:p>
        </w:tc>
        <w:tc>
          <w:tcPr>
            <w:tcW w:type="dxa" w:w="2880"/>
          </w:tcPr>
          <w:p>
            <w:r>
              <w:t>string</w:t>
            </w:r>
          </w:p>
        </w:tc>
        <w:tc>
          <w:tcPr>
            <w:tcW w:type="dxa" w:w="2880"/>
          </w:tcPr>
          <w:p>
            <w:r>
              <w:t>Fulfillment status of the order. Example: unfulfilled.</w:t>
            </w:r>
          </w:p>
        </w:tc>
      </w:tr>
      <w:tr>
        <w:tc>
          <w:tcPr>
            <w:tcW w:type="dxa" w:w="2880"/>
          </w:tcPr>
          <w:p>
            <w:r>
              <w:t>contactSnapshot</w:t>
            </w:r>
          </w:p>
        </w:tc>
        <w:tc>
          <w:tcPr>
            <w:tcW w:type="dxa" w:w="2880"/>
          </w:tcPr>
          <w:p>
            <w:r>
              <w:t>object</w:t>
            </w:r>
          </w:p>
        </w:tc>
        <w:tc>
          <w:tcPr>
            <w:tcW w:type="dxa" w:w="2880"/>
          </w:tcPr>
          <w:p>
            <w:r>
              <w:t>Contact details snapshot associated with the order.</w:t>
            </w:r>
          </w:p>
        </w:tc>
      </w:tr>
      <w:tr>
        <w:tc>
          <w:tcPr>
            <w:tcW w:type="dxa" w:w="2880"/>
          </w:tcPr>
          <w:p>
            <w:r>
              <w:t>amountSummary</w:t>
            </w:r>
          </w:p>
        </w:tc>
        <w:tc>
          <w:tcPr>
            <w:tcW w:type="dxa" w:w="2880"/>
          </w:tcPr>
          <w:p>
            <w:r>
              <w:t>object</w:t>
            </w:r>
          </w:p>
        </w:tc>
        <w:tc>
          <w:tcPr>
            <w:tcW w:type="dxa" w:w="2880"/>
          </w:tcPr>
          <w:p>
            <w:r>
              <w:t>Amount breakdown for the order.</w:t>
            </w:r>
          </w:p>
        </w:tc>
      </w:tr>
      <w:tr>
        <w:tc>
          <w:tcPr>
            <w:tcW w:type="dxa" w:w="2880"/>
          </w:tcPr>
          <w:p>
            <w:r>
              <w:t>amountSummary.subtotal</w:t>
            </w:r>
          </w:p>
        </w:tc>
        <w:tc>
          <w:tcPr>
            <w:tcW w:type="dxa" w:w="2880"/>
          </w:tcPr>
          <w:p>
            <w:r>
              <w:t>number</w:t>
            </w:r>
          </w:p>
        </w:tc>
        <w:tc>
          <w:tcPr>
            <w:tcW w:type="dxa" w:w="2880"/>
          </w:tcPr>
          <w:p>
            <w:r>
              <w:t>Order sub-total value.</w:t>
            </w:r>
          </w:p>
        </w:tc>
      </w:tr>
      <w:tr>
        <w:tc>
          <w:tcPr>
            <w:tcW w:type="dxa" w:w="2880"/>
          </w:tcPr>
          <w:p>
            <w:r>
              <w:t>amountSummary.discount</w:t>
            </w:r>
          </w:p>
        </w:tc>
        <w:tc>
          <w:tcPr>
            <w:tcW w:type="dxa" w:w="2880"/>
          </w:tcPr>
          <w:p>
            <w:r>
              <w:t>number</w:t>
            </w:r>
          </w:p>
        </w:tc>
        <w:tc>
          <w:tcPr>
            <w:tcW w:type="dxa" w:w="2880"/>
          </w:tcPr>
          <w:p>
            <w:r>
              <w:t>Discount value on order.</w:t>
            </w:r>
          </w:p>
        </w:tc>
      </w:tr>
      <w:tr>
        <w:tc>
          <w:tcPr>
            <w:tcW w:type="dxa" w:w="2880"/>
          </w:tcPr>
          <w:p>
            <w:r>
              <w:t>source</w:t>
            </w:r>
          </w:p>
        </w:tc>
        <w:tc>
          <w:tcPr>
            <w:tcW w:type="dxa" w:w="2880"/>
          </w:tcPr>
          <w:p>
            <w:r>
              <w:t>object</w:t>
            </w:r>
          </w:p>
        </w:tc>
        <w:tc>
          <w:tcPr>
            <w:tcW w:type="dxa" w:w="2880"/>
          </w:tcPr>
          <w:p>
            <w:r>
              <w:t>Source details for the order.</w:t>
            </w:r>
          </w:p>
        </w:tc>
      </w:tr>
      <w:tr>
        <w:tc>
          <w:tcPr>
            <w:tcW w:type="dxa" w:w="2880"/>
          </w:tcPr>
          <w:p>
            <w:r>
              <w:t>source.type</w:t>
            </w:r>
          </w:p>
        </w:tc>
        <w:tc>
          <w:tcPr>
            <w:tcW w:type="dxa" w:w="2880"/>
          </w:tcPr>
          <w:p>
            <w:r>
              <w:t>string</w:t>
            </w:r>
          </w:p>
        </w:tc>
        <w:tc>
          <w:tcPr>
            <w:tcW w:type="dxa" w:w="2880"/>
          </w:tcPr>
          <w:p>
            <w:r>
              <w:t>Source type. Possible values: funnel, website, invoice, calendar, text2Pay, document_contracts, membership, mobile_app, communities, point_of_sale, manual, form, survey, payment_link, external.</w:t>
            </w:r>
          </w:p>
        </w:tc>
      </w:tr>
      <w:tr>
        <w:tc>
          <w:tcPr>
            <w:tcW w:type="dxa" w:w="2880"/>
          </w:tcPr>
          <w:p>
            <w:r>
              <w:t>source.subType</w:t>
            </w:r>
          </w:p>
        </w:tc>
        <w:tc>
          <w:tcPr>
            <w:tcW w:type="dxa" w:w="2880"/>
          </w:tcPr>
          <w:p>
            <w:r>
              <w:t>string</w:t>
            </w:r>
          </w:p>
        </w:tc>
        <w:tc>
          <w:tcPr>
            <w:tcW w:type="dxa" w:w="2880"/>
          </w:tcPr>
          <w:p>
            <w:r>
              <w:t>Source subtype. Possible values: one_step_order_form, two_step_order_form, upsell, tap_to_pay, card_payment, store, contact_view, email_campaign, payments_dashboard, shopify, subscription_view, store_upsell, woocommerce, service, meeting, imported_csv, qr_code, saas_one_time, saas_subscription.</w:t>
            </w:r>
          </w:p>
        </w:tc>
      </w:tr>
      <w:tr>
        <w:tc>
          <w:tcPr>
            <w:tcW w:type="dxa" w:w="2880"/>
          </w:tcPr>
          <w:p>
            <w:r>
              <w:t>source.id</w:t>
            </w:r>
          </w:p>
        </w:tc>
        <w:tc>
          <w:tcPr>
            <w:tcW w:type="dxa" w:w="2880"/>
          </w:tcPr>
          <w:p>
            <w:r>
              <w:t>string</w:t>
            </w:r>
          </w:p>
        </w:tc>
        <w:tc>
          <w:tcPr>
            <w:tcW w:type="dxa" w:w="2880"/>
          </w:tcPr>
          <w:p>
            <w:r>
              <w:t>Source identifier.</w:t>
            </w:r>
          </w:p>
        </w:tc>
      </w:tr>
      <w:tr>
        <w:tc>
          <w:tcPr>
            <w:tcW w:type="dxa" w:w="2880"/>
          </w:tcPr>
          <w:p>
            <w:r>
              <w:t>source.name</w:t>
            </w:r>
          </w:p>
        </w:tc>
        <w:tc>
          <w:tcPr>
            <w:tcW w:type="dxa" w:w="2880"/>
          </w:tcPr>
          <w:p>
            <w:r>
              <w:t>string</w:t>
            </w:r>
          </w:p>
        </w:tc>
        <w:tc>
          <w:tcPr>
            <w:tcW w:type="dxa" w:w="2880"/>
          </w:tcPr>
          <w:p>
            <w:r>
              <w:t>Source name.</w:t>
            </w:r>
          </w:p>
        </w:tc>
      </w:tr>
      <w:tr>
        <w:tc>
          <w:tcPr>
            <w:tcW w:type="dxa" w:w="2880"/>
          </w:tcPr>
          <w:p>
            <w:r>
              <w:t>source.meta</w:t>
            </w:r>
          </w:p>
        </w:tc>
        <w:tc>
          <w:tcPr>
            <w:tcW w:type="dxa" w:w="2880"/>
          </w:tcPr>
          <w:p>
            <w:r>
              <w:t>object</w:t>
            </w:r>
          </w:p>
        </w:tc>
        <w:tc>
          <w:tcPr>
            <w:tcW w:type="dxa" w:w="2880"/>
          </w:tcPr>
          <w:p>
            <w:r>
              <w:t>Source metadata.</w:t>
            </w:r>
          </w:p>
        </w:tc>
      </w:tr>
      <w:tr>
        <w:tc>
          <w:tcPr>
            <w:tcW w:type="dxa" w:w="2880"/>
          </w:tcPr>
          <w:p>
            <w:r>
              <w:t>items</w:t>
            </w:r>
          </w:p>
        </w:tc>
        <w:tc>
          <w:tcPr>
            <w:tcW w:type="dxa" w:w="2880"/>
          </w:tcPr>
          <w:p>
            <w:r>
              <w:t>array</w:t>
            </w:r>
          </w:p>
        </w:tc>
        <w:tc>
          <w:tcPr>
            <w:tcW w:type="dxa" w:w="2880"/>
          </w:tcPr>
          <w:p>
            <w:r>
              <w:t>Item details of the order. (Documented as string[].)</w:t>
            </w:r>
          </w:p>
        </w:tc>
      </w:tr>
      <w:tr>
        <w:tc>
          <w:tcPr>
            <w:tcW w:type="dxa" w:w="2880"/>
          </w:tcPr>
          <w:p>
            <w:r>
              <w:t>coupon</w:t>
            </w:r>
          </w:p>
        </w:tc>
        <w:tc>
          <w:tcPr>
            <w:tcW w:type="dxa" w:w="2880"/>
          </w:tcPr>
          <w:p>
            <w:r>
              <w:t>object</w:t>
            </w:r>
          </w:p>
        </w:tc>
        <w:tc>
          <w:tcPr>
            <w:tcW w:type="dxa" w:w="2880"/>
          </w:tcPr>
          <w:p>
            <w:r>
              <w:t>Coupon details of the order.</w:t>
            </w:r>
          </w:p>
        </w:tc>
      </w:tr>
      <w:tr>
        <w:tc>
          <w:tcPr>
            <w:tcW w:type="dxa" w:w="2880"/>
          </w:tcPr>
          <w:p>
            <w:r>
              <w:t>trackingId</w:t>
            </w:r>
          </w:p>
        </w:tc>
        <w:tc>
          <w:tcPr>
            <w:tcW w:type="dxa" w:w="2880"/>
          </w:tcPr>
          <w:p>
            <w:r>
              <w:t>string</w:t>
            </w:r>
          </w:p>
        </w:tc>
        <w:tc>
          <w:tcPr>
            <w:tcW w:type="dxa" w:w="2880"/>
          </w:tcPr>
          <w:p>
            <w:r>
              <w:t>Tracking id of the order.</w:t>
            </w:r>
          </w:p>
        </w:tc>
      </w:tr>
      <w:tr>
        <w:tc>
          <w:tcPr>
            <w:tcW w:type="dxa" w:w="2880"/>
          </w:tcPr>
          <w:p>
            <w:r>
              <w:t>fingerprint</w:t>
            </w:r>
          </w:p>
        </w:tc>
        <w:tc>
          <w:tcPr>
            <w:tcW w:type="dxa" w:w="2880"/>
          </w:tcPr>
          <w:p>
            <w:r>
              <w:t>string</w:t>
            </w:r>
          </w:p>
        </w:tc>
        <w:tc>
          <w:tcPr>
            <w:tcW w:type="dxa" w:w="2880"/>
          </w:tcPr>
          <w:p>
            <w:r>
              <w:t>Fingerprint id of the order.</w:t>
            </w:r>
          </w:p>
        </w:tc>
      </w:tr>
      <w:tr>
        <w:tc>
          <w:tcPr>
            <w:tcW w:type="dxa" w:w="2880"/>
          </w:tcPr>
          <w:p>
            <w:r>
              <w:t>meta</w:t>
            </w:r>
          </w:p>
        </w:tc>
        <w:tc>
          <w:tcPr>
            <w:tcW w:type="dxa" w:w="2880"/>
          </w:tcPr>
          <w:p>
            <w:r>
              <w:t>object</w:t>
            </w:r>
          </w:p>
        </w:tc>
        <w:tc>
          <w:tcPr>
            <w:tcW w:type="dxa" w:w="2880"/>
          </w:tcPr>
          <w:p>
            <w:r>
              <w:t>Meta details of the order.</w:t>
            </w:r>
          </w:p>
        </w:tc>
      </w:tr>
      <w:tr>
        <w:tc>
          <w:tcPr>
            <w:tcW w:type="dxa" w:w="2880"/>
          </w:tcPr>
          <w:p>
            <w:r>
              <w:t>markAsTest</w:t>
            </w:r>
          </w:p>
        </w:tc>
        <w:tc>
          <w:tcPr>
            <w:tcW w:type="dxa" w:w="2880"/>
          </w:tcPr>
          <w:p>
            <w:r>
              <w:t>boolean</w:t>
            </w:r>
          </w:p>
        </w:tc>
        <w:tc>
          <w:tcPr>
            <w:tcW w:type="dxa" w:w="2880"/>
          </w:tcPr>
          <w:p>
            <w:r>
              <w:t>Is test order.</w:t>
            </w:r>
          </w:p>
        </w:tc>
      </w:tr>
      <w:tr>
        <w:tc>
          <w:tcPr>
            <w:tcW w:type="dxa" w:w="2880"/>
          </w:tcPr>
          <w:p>
            <w:r>
              <w:t>traceId</w:t>
            </w:r>
          </w:p>
        </w:tc>
        <w:tc>
          <w:tcPr>
            <w:tcW w:type="dxa" w:w="2880"/>
          </w:tcPr>
          <w:p>
            <w:r>
              <w:t>string</w:t>
            </w:r>
          </w:p>
        </w:tc>
        <w:tc>
          <w:tcPr>
            <w:tcW w:type="dxa" w:w="2880"/>
          </w:tcPr>
          <w:p>
            <w:r>
              <w:t>Trace id of the order.</w:t>
            </w:r>
          </w:p>
        </w:tc>
      </w:tr>
      <w:tr>
        <w:tc>
          <w:tcPr>
            <w:tcW w:type="dxa" w:w="2880"/>
          </w:tcPr>
          <w:p>
            <w:r>
              <w:t>automaticTaxesCalculated</w:t>
            </w:r>
          </w:p>
        </w:tc>
        <w:tc>
          <w:tcPr>
            <w:tcW w:type="dxa" w:w="2880"/>
          </w:tcPr>
          <w:p>
            <w:r>
              <w:t>boolean</w:t>
            </w:r>
          </w:p>
        </w:tc>
        <w:tc>
          <w:tcPr>
            <w:tcW w:type="dxa" w:w="2880"/>
          </w:tcPr>
          <w:p>
            <w:r>
              <w:t>Automatic taxes applied for the order.</w:t>
            </w:r>
          </w:p>
        </w:tc>
      </w:tr>
      <w:tr>
        <w:tc>
          <w:tcPr>
            <w:tcW w:type="dxa" w:w="2880"/>
          </w:tcPr>
          <w:p>
            <w:r>
              <w:t>taxCalculationProvider</w:t>
            </w:r>
          </w:p>
        </w:tc>
        <w:tc>
          <w:tcPr>
            <w:tcW w:type="dxa" w:w="2880"/>
          </w:tcPr>
          <w:p>
            <w:r>
              <w:t>object</w:t>
            </w:r>
          </w:p>
        </w:tc>
        <w:tc>
          <w:tcPr>
            <w:tcW w:type="dxa" w:w="2880"/>
          </w:tcPr>
          <w:p>
            <w:r>
              <w:t>Provider name for automatic tax calculation (example shown as taxjar).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'https://services.leadconnectorhq.com/payments/orders/653f5e0cde5a1314e62a837c?altId=3SwdhCu3svxI8AKsPJt6&amp;locationId=3SwdhCu3svxI8AKsPJt6' \</w:t>
        <w:br/>
        <w:t xml:space="preserve"> --header 'Accept: application/json' \</w:t>
        <w:br/>
        <w:t xml:space="preserve"> --header 'Version: 2021-07-28'</w:t>
      </w:r>
    </w:p>
    <w:p>
      <w:pPr>
        <w:pStyle w:val="Heading3"/>
      </w:pPr>
      <w:r>
        <w:t>Example Usage</w:t>
      </w:r>
    </w:p>
    <w:p>
      <w:pPr>
        <w:pStyle w:val="Heading3"/>
      </w:pPr>
      <w:r>
        <w:t>Example 1: Get an order (required altId only)</w:t>
      </w:r>
    </w:p>
    <w:p>
      <w:r>
        <w:rPr>
          <w:b/>
          <w:color w:val="666666"/>
          <w:sz w:val="16"/>
        </w:rPr>
        <w:t>[bash]</w:t>
      </w:r>
    </w:p>
    <w:p>
      <w:pPr>
        <w:shd w:fill="F2F2F2" w:val="clear"/>
      </w:pPr>
      <w:r>
        <w:rPr>
          <w:rFonts w:ascii="Courier New" w:hAnsi="Courier New"/>
          <w:sz w:val="17"/>
        </w:rPr>
        <w:t>curl -sS \</w:t>
        <w:br/>
        <w:t xml:space="preserve"> 'https://services.leadconnectorhq.com/payments/orders/653f5e0cde5a1314e62a837c?altId=3SwdhCu3svxI8AKsPJt6' \</w:t>
        <w:br/>
        <w:t xml:space="preserve"> -H 'Accept: application/json' \</w:t>
        <w:br/>
        <w:t xml:space="preserve"> -H 'Version: 2021-07-28'</w:t>
      </w:r>
    </w:p>
    <w:p>
      <w:pPr>
        <w:pStyle w:val="Heading3"/>
      </w:pPr>
      <w:r>
        <w:t>Example 2: Get an order with locationId</w:t>
      </w:r>
    </w:p>
    <w:p>
      <w:r>
        <w:rPr>
          <w:b/>
          <w:color w:val="666666"/>
          <w:sz w:val="16"/>
        </w:rPr>
        <w:t>[bash]</w:t>
      </w:r>
    </w:p>
    <w:p>
      <w:pPr>
        <w:shd w:fill="F2F2F2" w:val="clear"/>
      </w:pPr>
      <w:r>
        <w:rPr>
          <w:rFonts w:ascii="Courier New" w:hAnsi="Courier New"/>
          <w:sz w:val="17"/>
        </w:rPr>
        <w:t>curl -sS \</w:t>
        <w:br/>
        <w:t xml:space="preserve"> 'https://services.leadconnectorhq.com/payments/orders/653f5e0cde5a1314e62a837c?altId=3SwdhCu3svxI8AKsPJt6&amp;locationId=3SwdhCu3svxI8AKsPJt6' \</w:t>
        <w:br/>
        <w:t xml:space="preserve"> -H 'Accept: application/json' \</w:t>
        <w:br/>
        <w:t xml:space="preserve"> -H 'Version: 2021-07-28'</w:t>
      </w:r>
    </w:p>
    <w:p>
      <w:pPr>
        <w:pStyle w:val="Heading3"/>
      </w:pPr>
      <w:r>
        <w:t>Behavior</w:t>
      </w:r>
    </w:p>
    <w:p>
      <w:pPr>
        <w:pStyle w:val="ListBullet"/>
      </w:pPr>
      <w:r>
        <w:t>Validates the orderId path parameter and required query parameter altId.</w:t>
      </w:r>
    </w:p>
    <w:p>
      <w:pPr>
        <w:pStyle w:val="ListBullet"/>
      </w:pPr>
      <w:r>
        <w:t>Looks up the order matching the provided identifiers.</w:t>
      </w:r>
    </w:p>
    <w:p>
      <w:pPr>
        <w:pStyle w:val="ListBullet"/>
      </w:pPr>
      <w:r>
        <w:t>Returns the order details as JSON when found.</w:t>
      </w:r>
    </w:p>
    <w:p>
      <w:pPr>
        <w:pStyle w:val="Heading3"/>
      </w:pPr>
      <w:r>
        <w:t>Notes</w:t>
      </w:r>
    </w:p>
    <w:p>
      <w:pPr>
        <w:pStyle w:val="ListBullet"/>
      </w:pPr>
      <w:r>
        <w:t>Version: 2021-07-28 is a required header for this endpoint.</w:t>
      </w:r>
    </w:p>
    <w:p>
      <w:pPr>
        <w:pStyle w:val="ListBullet"/>
      </w:pPr>
      <w:r>
        <w:t>altId is required and is described as a unique identifier (e.g., the location id).</w:t>
      </w:r>
    </w:p>
    <w:p>
      <w:pPr>
        <w:pStyle w:val="ListBullet"/>
      </w:pPr>
      <w:r>
        <w:t>Error response schemas for 400/401/422 were referenced but not included in the scraped content, so their JSON shapes are not available here.</w:t>
      </w:r>
    </w:p>
    <w:p>
      <w:pPr>
        <w:pStyle w:val="Heading3"/>
      </w:pPr>
      <w:r>
        <w:t>Error Handling</w:t>
      </w:r>
    </w:p>
    <w:p>
      <w:pPr>
        <w:pStyle w:val="ListBullet"/>
      </w:pPr>
      <w:r>
        <w:t>400 Bad Request: Order not found (per documentation).</w:t>
      </w:r>
    </w:p>
    <w:p>
      <w:pPr>
        <w:pStyle w:val="ListBullet"/>
      </w:pPr>
      <w:r>
        <w:t>401 Unauthorized: Unauthorized.</w:t>
      </w:r>
    </w:p>
    <w:p>
      <w:pPr>
        <w:pStyle w:val="ListBullet"/>
      </w:pPr>
      <w:r>
        <w:t>422 Unprocessable Entity: Unprocessable request (details not provided in scraped schema).</w:t>
      </w:r>
    </w:p>
    <w:p>
      <w:pPr>
        <w:pStyle w:val="Heading3"/>
      </w:pPr>
      <w:r>
        <w:t>Related orders actions</w:t>
      </w:r>
    </w:p>
    <w:p>
      <w:pPr>
        <w:pStyle w:val="ListBullet"/>
      </w:pPr>
      <w:r>
        <w:t>[GET] List Orders — /payments/orders</w:t>
      </w:r>
    </w:p>
    <w:p>
      <w:r>
        <w:br w:type="page"/>
      </w:r>
    </w:p>
    <w:p>
      <w:pPr>
        <w:pStyle w:val="Heading2"/>
      </w:pPr>
      <w:r>
        <w:t>195. [GET] Get Transaction by ID</w:t>
      </w:r>
    </w:p>
    <w:p>
      <w:r>
        <w:rPr>
          <w:b/>
        </w:rPr>
        <w:t xml:space="preserve">Endpoint: </w:t>
      </w:r>
      <w:r>
        <w:rPr>
          <w:rFonts w:ascii="Courier New" w:hAnsi="Courier New"/>
          <w:sz w:val="18"/>
        </w:rPr>
        <w:t>/payments/transactions/{{transactionId}}</w:t>
      </w:r>
    </w:p>
    <w:p>
      <w:pPr>
        <w:pStyle w:val="Heading3"/>
      </w:pPr>
      <w:r>
        <w:t>Prerequisites</w:t>
      </w:r>
    </w:p>
    <w:p>
      <w:pPr>
        <w:pStyle w:val="ListBullet"/>
      </w:pPr>
      <w:r>
        <w:t>You must have access to the Payments feature for the target sub-account (location).</w:t>
      </w:r>
    </w:p>
    <w:p>
      <w:pPr>
        <w:pStyle w:val="Heading3"/>
      </w:pPr>
      <w:r>
        <w:t>Method</w:t>
      </w:r>
    </w:p>
    <w:p>
      <w:r>
        <w:t>GET</w:t>
      </w:r>
    </w:p>
    <w:p>
      <w:pPr>
        <w:pStyle w:val="Heading3"/>
      </w:pPr>
      <w:r>
        <w:t>URL</w:t>
      </w:r>
    </w:p>
    <w:p>
      <w:r>
        <w:t>https://services.leadconnectorhq.com/payments/transactions/{{transactionId}}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information for a specific payment transaction using its unique transaction ID. Use this endpoint to fetch details for a single transaction.</w:t>
      </w:r>
    </w:p>
    <w:p>
      <w:pPr>
        <w:pStyle w:val="Heading3"/>
      </w:pPr>
      <w:r>
        <w:t>Enforcement Rules</w:t>
      </w:r>
    </w:p>
    <w:p>
      <w:pPr>
        <w:pStyle w:val="ListBullet"/>
      </w:pPr>
      <w:r>
        <w:t>The transactionId path parameter must always be present and must be a non-empty string.</w:t>
      </w:r>
    </w:p>
    <w:p>
      <w:pPr>
        <w:pStyle w:val="ListBullet"/>
      </w:pPr>
      <w:r>
        <w:t>Always construct the path as /payments/transactions/{{transactionId}}.</w:t>
      </w:r>
    </w:p>
    <w:p>
      <w:pPr>
        <w:pStyle w:val="ListBullet"/>
      </w:pPr>
      <w:r>
        <w:t>Do not call the API with a missing or empty transactionId (e.g., avoid /payments/transactions/).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/payments/transactions/61dd0feac077f72010f78804</w:t>
      </w:r>
    </w:p>
    <w:p>
      <w:pPr>
        <w:pStyle w:val="Heading3"/>
      </w:pPr>
      <w:r>
        <w:t>Invalid Examples</w:t>
      </w:r>
    </w:p>
    <w:p>
      <w:r>
        <w:rPr>
          <w:b/>
          <w:color w:val="666666"/>
          <w:sz w:val="16"/>
        </w:rPr>
        <w:t>[http]</w:t>
      </w:r>
    </w:p>
    <w:p>
      <w:pPr>
        <w:shd w:fill="F2F2F2" w:val="clear"/>
      </w:pPr>
      <w:r>
        <w:rPr>
          <w:rFonts w:ascii="Courier New" w:hAnsi="Courier New"/>
          <w:sz w:val="17"/>
        </w:rPr>
        <w:t>/payments/transactions/</w:t>
        <w:br/>
        <w:t>/payments/transactions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transactionId</w:t>
            </w:r>
          </w:p>
        </w:tc>
        <w:tc>
          <w:tcPr>
            <w:tcW w:type="dxa" w:w="2880"/>
          </w:tcPr>
          <w:p>
            <w:r>
              <w:t>string</w:t>
            </w:r>
          </w:p>
        </w:tc>
        <w:tc>
          <w:tcPr>
            <w:tcW w:type="dxa" w:w="2880"/>
          </w:tcPr>
          <w:p>
            <w:r>
              <w:t>ID of the transaction that needs to be returned. Example: 61dd0feac077f72010f78804.</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Unique identifier (e.g., location ID). Example: 3SwdhCu3svxI8AKsPJt6.</w:t>
            </w:r>
          </w:p>
        </w:tc>
      </w:tr>
      <w:tr>
        <w:tc>
          <w:tcPr>
            <w:tcW w:type="dxa" w:w="2880"/>
          </w:tcPr>
          <w:p>
            <w:r>
              <w:t>altType</w:t>
            </w:r>
          </w:p>
        </w:tc>
        <w:tc>
          <w:tcPr>
            <w:tcW w:type="dxa" w:w="2880"/>
          </w:tcPr>
          <w:p>
            <w:r>
              <w:t>string</w:t>
            </w:r>
          </w:p>
        </w:tc>
        <w:tc>
          <w:tcPr>
            <w:tcW w:type="dxa" w:w="2880"/>
          </w:tcPr>
          <w:p>
            <w:r>
              <w:t>Type of identifier. Example: location.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LocationId is the id of the sub-account. Example: 3SwdhCu3svxI8AKsPJt6.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"61dd0feac077f72010f78804",</w:t>
        <w:br/>
        <w:t xml:space="preserve"> "altType": "location",</w:t>
        <w:br/>
        <w:t xml:space="preserve"> "altId": "3SwdhCu3svxI8AKsPJt6",</w:t>
        <w:br/>
        <w:t xml:space="preserve"> "contactId": "XPLSw2SVagl12LMDeTmQ",</w:t>
        <w:br/>
        <w:t xml:space="preserve"> "contactSnapshot": {</w:t>
        <w:br/>
        <w:t xml:space="preserve"> "last_name": "Mcclain",</w:t>
        <w:br/>
        <w:t xml:space="preserve"> "type": "lead",</w:t>
        <w:br/>
        <w:t xml:space="preserve"> "first_name_lower_case": "rogan",</w:t>
        <w:br/>
        <w:t xml:space="preserve"> "email": "anish+11@gohighlevel.com",</w:t>
        <w:br/>
        <w:t xml:space="preserve"> "last_name_lower_case": "mcclain",</w:t>
        <w:br/>
        <w:t xml:space="preserve"> "location_id": "o6241QsiRwUIJHyjuhos",</w:t>
        <w:br/>
        <w:t xml:space="preserve"> "company_name": "Jordan and Cox Trading"</w:t>
        <w:br/>
        <w:t xml:space="preserve"> },</w:t>
        <w:br/>
        <w:t xml:space="preserve"> "currency": "USD",</w:t>
        <w:br/>
        <w:t xml:space="preserve"> "amount": 100,</w:t>
        <w:br/>
        <w:t xml:space="preserve"> "status": "succeeded",</w:t>
        <w:br/>
        <w:t xml:space="preserve"> "liveMode": false,</w:t>
        <w:br/>
        <w:t xml:space="preserve"> "createdAt": "2023-11-20T10:23:36.515Z",</w:t>
        <w:br/>
        <w:t xml:space="preserve"> "updatedAt": "2024-01-23T09:57:04.846Z",</w:t>
        <w:br/>
        <w:t xml:space="preserve"> "entityType": "order",</w:t>
        <w:br/>
        <w:t xml:space="preserve"> "entityId": "61dd0fe9c077f73e67f78803",</w:t>
        <w:br/>
        <w:t xml:space="preserve"> "entitySource": {</w:t>
        <w:br/>
        <w:t xml:space="preserve"> "type": "funnel",</w:t>
        <w:br/>
        <w:t xml:space="preserve"> "subType": "one_step_order_form",</w:t>
        <w:br/>
        <w:t xml:space="preserve"> "id": "af7c731e-e36f-4152-bd1a-3f69a31d6d6d",</w:t>
        <w:br/>
        <w:t xml:space="preserve"> "name": "Example Funnel",</w:t>
        <w:br/>
        <w:t xml:space="preserve"> "meta": {</w:t>
        <w:br/>
        <w:t xml:space="preserve"> "stepId": "af7c731e-e36f-4152-bd1a-3f69a31d6d6d",</w:t>
        <w:br/>
        <w:t xml:space="preserve"> "pageId": "A8ltotc2jZxurJba4e3Y",</w:t>
        <w:br/>
        <w:t xml:space="preserve"> "pageUrl": "/v2/preview/A8ltotc2jZxurJba4e3Y"</w:t>
        <w:br/>
        <w:t xml:space="preserve"> }</w:t>
        <w:br/>
        <w:t xml:space="preserve"> },</w:t>
        <w:br/>
        <w:t xml:space="preserve"> "chargeId": "in_1KGcXDCScnf89tZohCsmImwE",</w:t>
        <w:br/>
        <w:t xml:space="preserve"> "chargeSnapshot": {</w:t>
        <w:br/>
        <w:t xml:space="preserve"> "id": "in_1KGcXDCScnf89tZohCsmImwE",</w:t>
        <w:br/>
        <w:t xml:space="preserve"> "object": "invoice",</w:t>
        <w:br/>
        <w:t xml:space="preserve"> "account_country": "US",</w:t>
        <w:br/>
        <w:t xml:space="preserve"> "account_name": "GHL-Testing"</w:t>
        <w:br/>
        <w:t xml:space="preserve"> },</w:t>
        <w:br/>
        <w:t xml:space="preserve"> "invoiceId": "in_1KGcXDCScnf89tZohCsmImwE",</w:t>
        <w:br/>
        <w:t xml:space="preserve"> "subscriptionId": "sub_1KGcXDCScnf89tZoVkoEMCEL",</w:t>
        <w:br/>
        <w:t xml:space="preserve"> "paymentProvider": {</w:t>
        <w:br/>
        <w:t xml:space="preserve"> "type": "stripe",</w:t>
        <w:br/>
        <w:t xml:space="preserve"> "connectedAccount": {</w:t>
        <w:br/>
        <w:t xml:space="preserve"> "_id": "612ca676b484b241fef9d962",</w:t>
        <w:br/>
        <w:t xml:space="preserve"> "accountId": "acct_1Ihw53CScnf89tZo"</w:t>
        <w:br/>
        <w:t xml:space="preserve"> }</w:t>
        <w:br/>
        <w:t xml:space="preserve"> },</w:t>
        <w:br/>
        <w:t xml:space="preserve"> "ipAddress": "107.178.194.224",</w:t>
        <w:br/>
        <w:t xml:space="preserve"> "meta": {</w:t>
        <w:br/>
        <w:t xml:space="preserve"> "stepId": "af7c731e-e36f-4152-bd1a-3f69a31d6d6d",</w:t>
        <w:br/>
        <w:t xml:space="preserve"> "pageId": "A8ltotc2jZxurJba4e3Y",</w:t>
        <w:br/>
        <w:t xml:space="preserve"> "pageUrl": "/v2/preview/A8ltotc2jZxurJba4e3Y"</w:t>
        <w:br/>
        <w:t xml:space="preserve"> },</w:t>
        <w:br/>
        <w:t xml:space="preserve"> "markAsTest": false,</w:t>
        <w:br/>
        <w:t xml:space="preserve"> "isParent": false,</w:t>
        <w:br/>
        <w:t xml:space="preserve"> "amountRefunded": 10,</w:t>
        <w:br/>
        <w:t xml:space="preserve"> "receiptId": "6492fbea489bc07892c6defb",</w:t>
        <w:br/>
        <w:t xml:space="preserve"> "qboSynced": false,</w:t>
        <w:br/>
        <w:t xml:space="preserve"> "qboResponse": {</w:t>
        <w:br/>
        <w:t xml:space="preserve"> "domain": "QBO",</w:t>
        <w:br/>
        <w:t xml:space="preserve"> "sparse": false,</w:t>
        <w:br/>
        <w:t xml:space="preserve"> "Id": "180",</w:t>
        <w:br/>
        <w:t xml:space="preserve"> "SyncToken": "0",</w:t>
        <w:br/>
        <w:t xml:space="preserve"> "TotalAmt": 25</w:t>
        <w:br/>
        <w:t xml:space="preserve"> },</w:t>
        <w:br/>
        <w:t xml:space="preserve"> "traceId": "d3b16a92-a8ed-4e6b-8467-844750f78ed5",</w:t>
        <w:br/>
        <w:t xml:space="preserve"> "mergedFromContactId": "XPLSw2SVagl12LMDeTmQ"</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"Transaction not found"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The unique identifier for the transaction.</w:t>
            </w:r>
          </w:p>
        </w:tc>
      </w:tr>
      <w:tr>
        <w:tc>
          <w:tcPr>
            <w:tcW w:type="dxa" w:w="2880"/>
          </w:tcPr>
          <w:p>
            <w:r>
              <w:t>altType</w:t>
            </w:r>
          </w:p>
        </w:tc>
        <w:tc>
          <w:tcPr>
            <w:tcW w:type="dxa" w:w="2880"/>
          </w:tcPr>
          <w:p>
            <w:r>
              <w:t>string</w:t>
            </w:r>
          </w:p>
        </w:tc>
        <w:tc>
          <w:tcPr>
            <w:tcW w:type="dxa" w:w="2880"/>
          </w:tcPr>
          <w:p>
            <w:r>
              <w:t>AltType is the type of identifier. Example: location.</w:t>
            </w:r>
          </w:p>
        </w:tc>
      </w:tr>
      <w:tr>
        <w:tc>
          <w:tcPr>
            <w:tcW w:type="dxa" w:w="2880"/>
          </w:tcPr>
          <w:p>
            <w:r>
              <w:t>altId</w:t>
            </w:r>
          </w:p>
        </w:tc>
        <w:tc>
          <w:tcPr>
            <w:tcW w:type="dxa" w:w="2880"/>
          </w:tcPr>
          <w:p>
            <w:r>
              <w:t>string</w:t>
            </w:r>
          </w:p>
        </w:tc>
        <w:tc>
          <w:tcPr>
            <w:tcW w:type="dxa" w:w="2880"/>
          </w:tcPr>
          <w:p>
            <w:r>
              <w:t>AltId is the unique identifier (e.g., location id).</w:t>
            </w:r>
          </w:p>
        </w:tc>
      </w:tr>
      <w:tr>
        <w:tc>
          <w:tcPr>
            <w:tcW w:type="dxa" w:w="2880"/>
          </w:tcPr>
          <w:p>
            <w:r>
              <w:t>contactId</w:t>
            </w:r>
          </w:p>
        </w:tc>
        <w:tc>
          <w:tcPr>
            <w:tcW w:type="dxa" w:w="2880"/>
          </w:tcPr>
          <w:p>
            <w:r>
              <w:t>string</w:t>
            </w:r>
          </w:p>
        </w:tc>
        <w:tc>
          <w:tcPr>
            <w:tcW w:type="dxa" w:w="2880"/>
          </w:tcPr>
          <w:p>
            <w:r>
              <w:t>Contact id corresponding to the transaction.</w:t>
            </w:r>
          </w:p>
        </w:tc>
      </w:tr>
      <w:tr>
        <w:tc>
          <w:tcPr>
            <w:tcW w:type="dxa" w:w="2880"/>
          </w:tcPr>
          <w:p>
            <w:r>
              <w:t>contactSnapshot</w:t>
            </w:r>
          </w:p>
        </w:tc>
        <w:tc>
          <w:tcPr>
            <w:tcW w:type="dxa" w:w="2880"/>
          </w:tcPr>
          <w:p>
            <w:r>
              <w:t>object</w:t>
            </w:r>
          </w:p>
        </w:tc>
        <w:tc>
          <w:tcPr>
            <w:tcW w:type="dxa" w:w="2880"/>
          </w:tcPr>
          <w:p>
            <w:r>
              <w:t>Contact details snapshot associated with the transaction.</w:t>
            </w:r>
          </w:p>
        </w:tc>
      </w:tr>
      <w:tr>
        <w:tc>
          <w:tcPr>
            <w:tcW w:type="dxa" w:w="2880"/>
          </w:tcPr>
          <w:p>
            <w:r>
              <w:t>currency</w:t>
            </w:r>
          </w:p>
        </w:tc>
        <w:tc>
          <w:tcPr>
            <w:tcW w:type="dxa" w:w="2880"/>
          </w:tcPr>
          <w:p>
            <w:r>
              <w:t>string</w:t>
            </w:r>
          </w:p>
        </w:tc>
        <w:tc>
          <w:tcPr>
            <w:tcW w:type="dxa" w:w="2880"/>
          </w:tcPr>
          <w:p>
            <w:r>
              <w:t>Currency in which transaction was made (e.g., USD).</w:t>
            </w:r>
          </w:p>
        </w:tc>
      </w:tr>
      <w:tr>
        <w:tc>
          <w:tcPr>
            <w:tcW w:type="dxa" w:w="2880"/>
          </w:tcPr>
          <w:p>
            <w:r>
              <w:t>amount</w:t>
            </w:r>
          </w:p>
        </w:tc>
        <w:tc>
          <w:tcPr>
            <w:tcW w:type="dxa" w:w="2880"/>
          </w:tcPr>
          <w:p>
            <w:r>
              <w:t>number</w:t>
            </w:r>
          </w:p>
        </w:tc>
        <w:tc>
          <w:tcPr>
            <w:tcW w:type="dxa" w:w="2880"/>
          </w:tcPr>
          <w:p>
            <w:r>
              <w:t>Transaction value.</w:t>
            </w:r>
          </w:p>
        </w:tc>
      </w:tr>
      <w:tr>
        <w:tc>
          <w:tcPr>
            <w:tcW w:type="dxa" w:w="2880"/>
          </w:tcPr>
          <w:p>
            <w:r>
              <w:t>status</w:t>
            </w:r>
          </w:p>
        </w:tc>
        <w:tc>
          <w:tcPr>
            <w:tcW w:type="dxa" w:w="2880"/>
          </w:tcPr>
          <w:p>
            <w:r>
              <w:t>string</w:t>
            </w:r>
          </w:p>
        </w:tc>
        <w:tc>
          <w:tcPr>
            <w:tcW w:type="dxa" w:w="2880"/>
          </w:tcPr>
          <w:p>
            <w:r>
              <w:t>Transaction status (example shown: succeeded).</w:t>
            </w:r>
          </w:p>
        </w:tc>
      </w:tr>
      <w:tr>
        <w:tc>
          <w:tcPr>
            <w:tcW w:type="dxa" w:w="2880"/>
          </w:tcPr>
          <w:p>
            <w:r>
              <w:t>liveMode</w:t>
            </w:r>
          </w:p>
        </w:tc>
        <w:tc>
          <w:tcPr>
            <w:tcW w:type="dxa" w:w="2880"/>
          </w:tcPr>
          <w:p>
            <w:r>
              <w:t>boolean</w:t>
            </w:r>
          </w:p>
        </w:tc>
        <w:tc>
          <w:tcPr>
            <w:tcW w:type="dxa" w:w="2880"/>
          </w:tcPr>
          <w:p>
            <w:r>
              <w:t>Whether transaction is in live mode (true) or test mode (false).</w:t>
            </w:r>
          </w:p>
        </w:tc>
      </w:tr>
      <w:tr>
        <w:tc>
          <w:tcPr>
            <w:tcW w:type="dxa" w:w="2880"/>
          </w:tcPr>
          <w:p>
            <w:r>
              <w:t>createdAt</w:t>
            </w:r>
          </w:p>
        </w:tc>
        <w:tc>
          <w:tcPr>
            <w:tcW w:type="dxa" w:w="2880"/>
          </w:tcPr>
          <w:p>
            <w:r>
              <w:t>string</w:t>
            </w:r>
          </w:p>
        </w:tc>
        <w:tc>
          <w:tcPr>
            <w:tcW w:type="dxa" w:w="2880"/>
          </w:tcPr>
          <w:p>
            <w:r>
              <w:t>Creation timestamp (ISO 8601).</w:t>
            </w:r>
          </w:p>
        </w:tc>
      </w:tr>
      <w:tr>
        <w:tc>
          <w:tcPr>
            <w:tcW w:type="dxa" w:w="2880"/>
          </w:tcPr>
          <w:p>
            <w:r>
              <w:t>updatedAt</w:t>
            </w:r>
          </w:p>
        </w:tc>
        <w:tc>
          <w:tcPr>
            <w:tcW w:type="dxa" w:w="2880"/>
          </w:tcPr>
          <w:p>
            <w:r>
              <w:t>string</w:t>
            </w:r>
          </w:p>
        </w:tc>
        <w:tc>
          <w:tcPr>
            <w:tcW w:type="dxa" w:w="2880"/>
          </w:tcPr>
          <w:p>
            <w:r>
              <w:t>Last update timestamp (ISO 8601).</w:t>
            </w:r>
          </w:p>
        </w:tc>
      </w:tr>
      <w:tr>
        <w:tc>
          <w:tcPr>
            <w:tcW w:type="dxa" w:w="2880"/>
          </w:tcPr>
          <w:p>
            <w:r>
              <w:t>entityType</w:t>
            </w:r>
          </w:p>
        </w:tc>
        <w:tc>
          <w:tcPr>
            <w:tcW w:type="dxa" w:w="2880"/>
          </w:tcPr>
          <w:p>
            <w:r>
              <w:t>string</w:t>
            </w:r>
          </w:p>
        </w:tc>
        <w:tc>
          <w:tcPr>
            <w:tcW w:type="dxa" w:w="2880"/>
          </w:tcPr>
          <w:p>
            <w:r>
              <w:t>Entity type of transaction (e.g., order).</w:t>
            </w:r>
          </w:p>
        </w:tc>
      </w:tr>
      <w:tr>
        <w:tc>
          <w:tcPr>
            <w:tcW w:type="dxa" w:w="2880"/>
          </w:tcPr>
          <w:p>
            <w:r>
              <w:t>entityId</w:t>
            </w:r>
          </w:p>
        </w:tc>
        <w:tc>
          <w:tcPr>
            <w:tcW w:type="dxa" w:w="2880"/>
          </w:tcPr>
          <w:p>
            <w:r>
              <w:t>string</w:t>
            </w:r>
          </w:p>
        </w:tc>
        <w:tc>
          <w:tcPr>
            <w:tcW w:type="dxa" w:w="2880"/>
          </w:tcPr>
          <w:p>
            <w:r>
              <w:t>Entity id for the transaction (e.g., order id).</w:t>
            </w:r>
          </w:p>
        </w:tc>
      </w:tr>
      <w:tr>
        <w:tc>
          <w:tcPr>
            <w:tcW w:type="dxa" w:w="2880"/>
          </w:tcPr>
          <w:p>
            <w:r>
              <w:t>entitySource</w:t>
            </w:r>
          </w:p>
        </w:tc>
        <w:tc>
          <w:tcPr>
            <w:tcW w:type="dxa" w:w="2880"/>
          </w:tcPr>
          <w:p>
            <w:r>
              <w:t>object</w:t>
            </w:r>
          </w:p>
        </w:tc>
        <w:tc>
          <w:tcPr>
            <w:tcW w:type="dxa" w:w="2880"/>
          </w:tcPr>
          <w:p>
            <w:r>
              <w:t>Source information for the transaction.</w:t>
            </w:r>
          </w:p>
        </w:tc>
      </w:tr>
      <w:tr>
        <w:tc>
          <w:tcPr>
            <w:tcW w:type="dxa" w:w="2880"/>
          </w:tcPr>
          <w:p>
            <w:r>
              <w:t>entitySource.type</w:t>
            </w:r>
          </w:p>
        </w:tc>
        <w:tc>
          <w:tcPr>
            <w:tcW w:type="dxa" w:w="2880"/>
          </w:tcPr>
          <w:p>
            <w:r>
              <w:t>string</w:t>
            </w:r>
          </w:p>
        </w:tc>
        <w:tc>
          <w:tcPr>
            <w:tcW w:type="dxa" w:w="2880"/>
          </w:tcPr>
          <w:p>
            <w:r>
              <w:t>Source type. Possible values: funnel, website, invoice, calendar, text2Pay, document_contracts, membership, mobile_app, communities, point_of_sale, manual, form, survey, payment_link, external.</w:t>
            </w:r>
          </w:p>
        </w:tc>
      </w:tr>
      <w:tr>
        <w:tc>
          <w:tcPr>
            <w:tcW w:type="dxa" w:w="2880"/>
          </w:tcPr>
          <w:p>
            <w:r>
              <w:t>entitySource.subType</w:t>
            </w:r>
          </w:p>
        </w:tc>
        <w:tc>
          <w:tcPr>
            <w:tcW w:type="dxa" w:w="2880"/>
          </w:tcPr>
          <w:p>
            <w:r>
              <w:t>string</w:t>
            </w:r>
          </w:p>
        </w:tc>
        <w:tc>
          <w:tcPr>
            <w:tcW w:type="dxa" w:w="2880"/>
          </w:tcPr>
          <w:p>
            <w:r>
              <w:t>Source subtype. Possible values: one_step_order_form, two_step_order_form, upsell, tap_to_pay, card_payment, store, contact_view, email_campaign, payments_dashboard, shopify, subscription_view, store_upsell, woocommerce, service, meeting, imported_csv, qr_code, saas_one_time, saas_subscription.</w:t>
            </w:r>
          </w:p>
        </w:tc>
      </w:tr>
      <w:tr>
        <w:tc>
          <w:tcPr>
            <w:tcW w:type="dxa" w:w="2880"/>
          </w:tcPr>
          <w:p>
            <w:r>
              <w:t>entitySource.id</w:t>
            </w:r>
          </w:p>
        </w:tc>
        <w:tc>
          <w:tcPr>
            <w:tcW w:type="dxa" w:w="2880"/>
          </w:tcPr>
          <w:p>
            <w:r>
              <w:t>string</w:t>
            </w:r>
          </w:p>
        </w:tc>
        <w:tc>
          <w:tcPr>
            <w:tcW w:type="dxa" w:w="2880"/>
          </w:tcPr>
          <w:p>
            <w:r>
              <w:t>Source id.</w:t>
            </w:r>
          </w:p>
        </w:tc>
      </w:tr>
      <w:tr>
        <w:tc>
          <w:tcPr>
            <w:tcW w:type="dxa" w:w="2880"/>
          </w:tcPr>
          <w:p>
            <w:r>
              <w:t>entitySource.name</w:t>
            </w:r>
          </w:p>
        </w:tc>
        <w:tc>
          <w:tcPr>
            <w:tcW w:type="dxa" w:w="2880"/>
          </w:tcPr>
          <w:p>
            <w:r>
              <w:t>string</w:t>
            </w:r>
          </w:p>
        </w:tc>
        <w:tc>
          <w:tcPr>
            <w:tcW w:type="dxa" w:w="2880"/>
          </w:tcPr>
          <w:p>
            <w:r>
              <w:t>Source name.</w:t>
            </w:r>
          </w:p>
        </w:tc>
      </w:tr>
      <w:tr>
        <w:tc>
          <w:tcPr>
            <w:tcW w:type="dxa" w:w="2880"/>
          </w:tcPr>
          <w:p>
            <w:r>
              <w:t>entitySource.meta</w:t>
            </w:r>
          </w:p>
        </w:tc>
        <w:tc>
          <w:tcPr>
            <w:tcW w:type="dxa" w:w="2880"/>
          </w:tcPr>
          <w:p>
            <w:r>
              <w:t>object</w:t>
            </w:r>
          </w:p>
        </w:tc>
        <w:tc>
          <w:tcPr>
            <w:tcW w:type="dxa" w:w="2880"/>
          </w:tcPr>
          <w:p>
            <w:r>
              <w:t>Additional source metadata.</w:t>
            </w:r>
          </w:p>
        </w:tc>
      </w:tr>
      <w:tr>
        <w:tc>
          <w:tcPr>
            <w:tcW w:type="dxa" w:w="2880"/>
          </w:tcPr>
          <w:p>
            <w:r>
              <w:t>chargeId</w:t>
            </w:r>
          </w:p>
        </w:tc>
        <w:tc>
          <w:tcPr>
            <w:tcW w:type="dxa" w:w="2880"/>
          </w:tcPr>
          <w:p>
            <w:r>
              <w:t>string</w:t>
            </w:r>
          </w:p>
        </w:tc>
        <w:tc>
          <w:tcPr>
            <w:tcW w:type="dxa" w:w="2880"/>
          </w:tcPr>
          <w:p>
            <w:r>
              <w:t>Charge id for transaction.</w:t>
            </w:r>
          </w:p>
        </w:tc>
      </w:tr>
      <w:tr>
        <w:tc>
          <w:tcPr>
            <w:tcW w:type="dxa" w:w="2880"/>
          </w:tcPr>
          <w:p>
            <w:r>
              <w:t>chargeSnapshot</w:t>
            </w:r>
          </w:p>
        </w:tc>
        <w:tc>
          <w:tcPr>
            <w:tcW w:type="dxa" w:w="2880"/>
          </w:tcPr>
          <w:p>
            <w:r>
              <w:t>object</w:t>
            </w:r>
          </w:p>
        </w:tc>
        <w:tc>
          <w:tcPr>
            <w:tcW w:type="dxa" w:w="2880"/>
          </w:tcPr>
          <w:p>
            <w:r>
              <w:t>Charge snapshot of transaction.</w:t>
            </w:r>
          </w:p>
        </w:tc>
      </w:tr>
      <w:tr>
        <w:tc>
          <w:tcPr>
            <w:tcW w:type="dxa" w:w="2880"/>
          </w:tcPr>
          <w:p>
            <w:r>
              <w:t>invoiceId</w:t>
            </w:r>
          </w:p>
        </w:tc>
        <w:tc>
          <w:tcPr>
            <w:tcW w:type="dxa" w:w="2880"/>
          </w:tcPr>
          <w:p>
            <w:r>
              <w:t>string</w:t>
            </w:r>
          </w:p>
        </w:tc>
        <w:tc>
          <w:tcPr>
            <w:tcW w:type="dxa" w:w="2880"/>
          </w:tcPr>
          <w:p>
            <w:r>
              <w:t>Invoice id for the transaction.</w:t>
            </w:r>
          </w:p>
        </w:tc>
      </w:tr>
      <w:tr>
        <w:tc>
          <w:tcPr>
            <w:tcW w:type="dxa" w:w="2880"/>
          </w:tcPr>
          <w:p>
            <w:r>
              <w:t>subscriptionId</w:t>
            </w:r>
          </w:p>
        </w:tc>
        <w:tc>
          <w:tcPr>
            <w:tcW w:type="dxa" w:w="2880"/>
          </w:tcPr>
          <w:p>
            <w:r>
              <w:t>string</w:t>
            </w:r>
          </w:p>
        </w:tc>
        <w:tc>
          <w:tcPr>
            <w:tcW w:type="dxa" w:w="2880"/>
          </w:tcPr>
          <w:p>
            <w:r>
              <w:t>Subscription id for transaction.</w:t>
            </w:r>
          </w:p>
        </w:tc>
      </w:tr>
      <w:tr>
        <w:tc>
          <w:tcPr>
            <w:tcW w:type="dxa" w:w="2880"/>
          </w:tcPr>
          <w:p>
            <w:r>
              <w:t>paymentProvider</w:t>
            </w:r>
          </w:p>
        </w:tc>
        <w:tc>
          <w:tcPr>
            <w:tcW w:type="dxa" w:w="2880"/>
          </w:tcPr>
          <w:p>
            <w:r>
              <w:t>object</w:t>
            </w:r>
          </w:p>
        </w:tc>
        <w:tc>
          <w:tcPr>
            <w:tcW w:type="dxa" w:w="2880"/>
          </w:tcPr>
          <w:p>
            <w:r>
              <w:t>Payment provider details of the transaction.</w:t>
            </w:r>
          </w:p>
        </w:tc>
      </w:tr>
      <w:tr>
        <w:tc>
          <w:tcPr>
            <w:tcW w:type="dxa" w:w="2880"/>
          </w:tcPr>
          <w:p>
            <w:r>
              <w:t>ipAddress</w:t>
            </w:r>
          </w:p>
        </w:tc>
        <w:tc>
          <w:tcPr>
            <w:tcW w:type="dxa" w:w="2880"/>
          </w:tcPr>
          <w:p>
            <w:r>
              <w:t>string</w:t>
            </w:r>
          </w:p>
        </w:tc>
        <w:tc>
          <w:tcPr>
            <w:tcW w:type="dxa" w:w="2880"/>
          </w:tcPr>
          <w:p>
            <w:r>
              <w:t>IP address from where transaction was initiated.</w:t>
            </w:r>
          </w:p>
        </w:tc>
      </w:tr>
      <w:tr>
        <w:tc>
          <w:tcPr>
            <w:tcW w:type="dxa" w:w="2880"/>
          </w:tcPr>
          <w:p>
            <w:r>
              <w:t>meta</w:t>
            </w:r>
          </w:p>
        </w:tc>
        <w:tc>
          <w:tcPr>
            <w:tcW w:type="dxa" w:w="2880"/>
          </w:tcPr>
          <w:p>
            <w:r>
              <w:t>object</w:t>
            </w:r>
          </w:p>
        </w:tc>
        <w:tc>
          <w:tcPr>
            <w:tcW w:type="dxa" w:w="2880"/>
          </w:tcPr>
          <w:p>
            <w:r>
              <w:t>Meta details of the transaction.</w:t>
            </w:r>
          </w:p>
        </w:tc>
      </w:tr>
      <w:tr>
        <w:tc>
          <w:tcPr>
            <w:tcW w:type="dxa" w:w="2880"/>
          </w:tcPr>
          <w:p>
            <w:r>
              <w:t>markAsTest</w:t>
            </w:r>
          </w:p>
        </w:tc>
        <w:tc>
          <w:tcPr>
            <w:tcW w:type="dxa" w:w="2880"/>
          </w:tcPr>
          <w:p>
            <w:r>
              <w:t>boolean</w:t>
            </w:r>
          </w:p>
        </w:tc>
        <w:tc>
          <w:tcPr>
            <w:tcW w:type="dxa" w:w="2880"/>
          </w:tcPr>
          <w:p>
            <w:r>
              <w:t>Whether this is a test transaction.</w:t>
            </w:r>
          </w:p>
        </w:tc>
      </w:tr>
      <w:tr>
        <w:tc>
          <w:tcPr>
            <w:tcW w:type="dxa" w:w="2880"/>
          </w:tcPr>
          <w:p>
            <w:r>
              <w:t>isParent</w:t>
            </w:r>
          </w:p>
        </w:tc>
        <w:tc>
          <w:tcPr>
            <w:tcW w:type="dxa" w:w="2880"/>
          </w:tcPr>
          <w:p>
            <w:r>
              <w:t>boolean</w:t>
            </w:r>
          </w:p>
        </w:tc>
        <w:tc>
          <w:tcPr>
            <w:tcW w:type="dxa" w:w="2880"/>
          </w:tcPr>
          <w:p>
            <w:r>
              <w:t>Whether this is a parent transaction.</w:t>
            </w:r>
          </w:p>
        </w:tc>
      </w:tr>
      <w:tr>
        <w:tc>
          <w:tcPr>
            <w:tcW w:type="dxa" w:w="2880"/>
          </w:tcPr>
          <w:p>
            <w:r>
              <w:t>amountRefunded</w:t>
            </w:r>
          </w:p>
        </w:tc>
        <w:tc>
          <w:tcPr>
            <w:tcW w:type="dxa" w:w="2880"/>
          </w:tcPr>
          <w:p>
            <w:r>
              <w:t>number</w:t>
            </w:r>
          </w:p>
        </w:tc>
        <w:tc>
          <w:tcPr>
            <w:tcW w:type="dxa" w:w="2880"/>
          </w:tcPr>
          <w:p>
            <w:r>
              <w:t>Transaction amount refunded.</w:t>
            </w:r>
          </w:p>
        </w:tc>
      </w:tr>
      <w:tr>
        <w:tc>
          <w:tcPr>
            <w:tcW w:type="dxa" w:w="2880"/>
          </w:tcPr>
          <w:p>
            <w:r>
              <w:t>receiptId</w:t>
            </w:r>
          </w:p>
        </w:tc>
        <w:tc>
          <w:tcPr>
            <w:tcW w:type="dxa" w:w="2880"/>
          </w:tcPr>
          <w:p>
            <w:r>
              <w:t>string</w:t>
            </w:r>
          </w:p>
        </w:tc>
        <w:tc>
          <w:tcPr>
            <w:tcW w:type="dxa" w:w="2880"/>
          </w:tcPr>
          <w:p>
            <w:r>
              <w:t>Receipt id for transaction.</w:t>
            </w:r>
          </w:p>
        </w:tc>
      </w:tr>
      <w:tr>
        <w:tc>
          <w:tcPr>
            <w:tcW w:type="dxa" w:w="2880"/>
          </w:tcPr>
          <w:p>
            <w:r>
              <w:t>qboSynced</w:t>
            </w:r>
          </w:p>
        </w:tc>
        <w:tc>
          <w:tcPr>
            <w:tcW w:type="dxa" w:w="2880"/>
          </w:tcPr>
          <w:p>
            <w:r>
              <w:t>boolean</w:t>
            </w:r>
          </w:p>
        </w:tc>
        <w:tc>
          <w:tcPr>
            <w:tcW w:type="dxa" w:w="2880"/>
          </w:tcPr>
          <w:p>
            <w:r>
              <w:t>Whether transaction is synced to QBO.</w:t>
            </w:r>
          </w:p>
        </w:tc>
      </w:tr>
      <w:tr>
        <w:tc>
          <w:tcPr>
            <w:tcW w:type="dxa" w:w="2880"/>
          </w:tcPr>
          <w:p>
            <w:r>
              <w:t>qboResponse</w:t>
            </w:r>
          </w:p>
        </w:tc>
        <w:tc>
          <w:tcPr>
            <w:tcW w:type="dxa" w:w="2880"/>
          </w:tcPr>
          <w:p>
            <w:r>
              <w:t>object</w:t>
            </w:r>
          </w:p>
        </w:tc>
        <w:tc>
          <w:tcPr>
            <w:tcW w:type="dxa" w:w="2880"/>
          </w:tcPr>
          <w:p>
            <w:r>
              <w:t>QBO details of the transaction.</w:t>
            </w:r>
          </w:p>
        </w:tc>
      </w:tr>
      <w:tr>
        <w:tc>
          <w:tcPr>
            <w:tcW w:type="dxa" w:w="2880"/>
          </w:tcPr>
          <w:p>
            <w:r>
              <w:t>traceId</w:t>
            </w:r>
          </w:p>
        </w:tc>
        <w:tc>
          <w:tcPr>
            <w:tcW w:type="dxa" w:w="2880"/>
          </w:tcPr>
          <w:p>
            <w:r>
              <w:t>string</w:t>
            </w:r>
          </w:p>
        </w:tc>
        <w:tc>
          <w:tcPr>
            <w:tcW w:type="dxa" w:w="2880"/>
          </w:tcPr>
          <w:p>
            <w:r>
              <w:t>Trace id of the transaction.</w:t>
            </w:r>
          </w:p>
        </w:tc>
      </w:tr>
      <w:tr>
        <w:tc>
          <w:tcPr>
            <w:tcW w:type="dxa" w:w="2880"/>
          </w:tcPr>
          <w:p>
            <w:r>
              <w:t>mergedFromContactId</w:t>
            </w:r>
          </w:p>
        </w:tc>
        <w:tc>
          <w:tcPr>
            <w:tcW w:type="dxa" w:w="2880"/>
          </w:tcPr>
          <w:p>
            <w:r>
              <w:t>string</w:t>
            </w:r>
          </w:p>
        </w:tc>
        <w:tc>
          <w:tcPr>
            <w:tcW w:type="dxa" w:w="2880"/>
          </w:tcPr>
          <w:p>
            <w:r>
              <w:t>ID of the contact that was merged from.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'https://services.leadconnectorhq.com/payments/transactions/61dd0feac077f72010f78804?altId=3SwdhCu3svxI8AKsPJt6&amp;altType=location&amp;locationId=3SwdhCu3svxI8AKsPJt6' \</w:t>
        <w:br/>
        <w:t xml:space="preserve"> --header 'Accept: application/json' \</w:t>
        <w:br/>
        <w:t xml:space="preserve"> --header 'Version: 2021-07-28'</w:t>
      </w:r>
    </w:p>
    <w:p>
      <w:pPr>
        <w:pStyle w:val="Heading3"/>
      </w:pPr>
      <w:r>
        <w:t>Example Usage</w:t>
      </w:r>
    </w:p>
    <w:p>
      <w:pPr>
        <w:pStyle w:val="Heading3"/>
      </w:pPr>
      <w:r>
        <w:t>Example 1: Get a transaction by ID (required query params only)</w:t>
      </w:r>
    </w:p>
    <w:p>
      <w:r>
        <w:rPr>
          <w:b/>
          <w:color w:val="666666"/>
          <w:sz w:val="16"/>
        </w:rPr>
        <w:t>[bash]</w:t>
      </w:r>
    </w:p>
    <w:p>
      <w:pPr>
        <w:shd w:fill="F2F2F2" w:val="clear"/>
      </w:pPr>
      <w:r>
        <w:rPr>
          <w:rFonts w:ascii="Courier New" w:hAnsi="Courier New"/>
          <w:sz w:val="17"/>
        </w:rPr>
        <w:t>curl -X GET \</w:t>
        <w:br/>
        <w:t xml:space="preserve"> 'https://services.leadconnectorhq.com/payments/transactions/61dd0feac077f72010f78804?altId=3SwdhCu3svxI8AKsPJt6&amp;altType=location' \</w:t>
        <w:br/>
        <w:t xml:space="preserve"> -H 'Accept: application/json' \</w:t>
        <w:br/>
        <w:t xml:space="preserve"> -H 'Version: 2021-07-28'</w:t>
      </w:r>
    </w:p>
    <w:p>
      <w:pPr>
        <w:pStyle w:val="Heading3"/>
      </w:pPr>
      <w:r>
        <w:t>Example 2: Get a transaction by ID (include locationId)</w:t>
      </w:r>
    </w:p>
    <w:p>
      <w:r>
        <w:rPr>
          <w:b/>
          <w:color w:val="666666"/>
          <w:sz w:val="16"/>
        </w:rPr>
        <w:t>[bash]</w:t>
      </w:r>
    </w:p>
    <w:p>
      <w:pPr>
        <w:shd w:fill="F2F2F2" w:val="clear"/>
      </w:pPr>
      <w:r>
        <w:rPr>
          <w:rFonts w:ascii="Courier New" w:hAnsi="Courier New"/>
          <w:sz w:val="17"/>
        </w:rPr>
        <w:t>curl -X GET \</w:t>
        <w:br/>
        <w:t xml:space="preserve"> 'https://services.leadconnectorhq.com/payments/transactions/61dd0feac077f72010f78804?altId=3SwdhCu3svxI8AKsPJt6&amp;altType=location&amp;locationId=3SwdhCu3svxI8AKsPJt6' \</w:t>
        <w:br/>
        <w:t xml:space="preserve"> -H 'Accept: application/json' \</w:t>
        <w:br/>
        <w:t xml:space="preserve"> -H 'Version: 2021-07-28'</w:t>
      </w:r>
    </w:p>
    <w:p>
      <w:pPr>
        <w:pStyle w:val="Heading3"/>
      </w:pPr>
      <w:r>
        <w:t>Notes</w:t>
      </w:r>
    </w:p>
    <w:p>
      <w:pPr>
        <w:pStyle w:val="ListBullet"/>
      </w:pPr>
      <w:r>
        <w:t>Version: 2021-07-28 is a required header for this endpoint.</w:t>
      </w:r>
    </w:p>
    <w:p>
      <w:pPr>
        <w:pStyle w:val="ListBullet"/>
      </w:pPr>
      <w:r>
        <w:t>altId and altType are required query parameters (as documented), even though transactionId is already provided in the path.</w:t>
      </w:r>
    </w:p>
    <w:p>
      <w:pPr>
        <w:pStyle w:val="Heading3"/>
      </w:pPr>
      <w:r>
        <w:t>Error Handling</w:t>
      </w:r>
    </w:p>
    <w:p>
      <w:pPr>
        <w:pStyle w:val="ListBullet"/>
      </w:pPr>
      <w:r>
        <w:t>400 Bad Request: Transaction not found.</w:t>
      </w:r>
    </w:p>
    <w:p>
      <w:pPr>
        <w:pStyle w:val="ListBullet"/>
      </w:pPr>
      <w:r>
        <w:t>401 Unauthorized: Unauthorized.</w:t>
      </w:r>
    </w:p>
    <w:p>
      <w:pPr>
        <w:pStyle w:val="ListBullet"/>
      </w:pPr>
      <w:r>
        <w:t>422 Unprocessable Entity: The request was well-formed but could not be processed.</w:t>
      </w:r>
    </w:p>
    <w:p>
      <w:pPr>
        <w:pStyle w:val="Heading3"/>
      </w:pPr>
      <w:r>
        <w:t>Related transactions actions</w:t>
      </w:r>
    </w:p>
    <w:p>
      <w:pPr>
        <w:pStyle w:val="ListBullet"/>
      </w:pPr>
      <w:r>
        <w:t>[GET] List Transactions — /payments/transactions</w:t>
      </w:r>
    </w:p>
    <w:p>
      <w:r>
        <w:br w:type="page"/>
      </w:r>
    </w:p>
    <w:p>
      <w:pPr>
        <w:pStyle w:val="Heading2"/>
      </w:pPr>
      <w:r>
        <w:t>196. [GET] List Coupons (for a Location)</w:t>
      </w:r>
    </w:p>
    <w:p>
      <w:r>
        <w:rPr>
          <w:b/>
        </w:rPr>
        <w:t xml:space="preserve">Endpoint: </w:t>
      </w:r>
      <w:r>
        <w:rPr>
          <w:rFonts w:ascii="Courier New" w:hAnsi="Courier New"/>
          <w:sz w:val="18"/>
        </w:rPr>
        <w:t>/payments/coupon/list</w:t>
      </w:r>
    </w:p>
    <w:p>
      <w:pPr>
        <w:pStyle w:val="Heading3"/>
      </w:pPr>
      <w:r>
        <w:t>Prerequisites</w:t>
      </w:r>
    </w:p>
    <w:p>
      <w:pPr>
        <w:pStyle w:val="ListBullet"/>
      </w:pPr>
      <w:r>
        <w:t>You must have access to the target Location to list its coupons.</w:t>
      </w:r>
    </w:p>
    <w:p>
      <w:pPr>
        <w:pStyle w:val="Heading3"/>
      </w:pPr>
      <w:r>
        <w:t>Method</w:t>
      </w:r>
    </w:p>
    <w:p>
      <w:r>
        <w:t>GET</w:t>
      </w:r>
    </w:p>
    <w:p>
      <w:pPr>
        <w:pStyle w:val="Heading3"/>
      </w:pPr>
      <w:r>
        <w:t>URL</w:t>
      </w:r>
    </w:p>
    <w:p>
      <w:r>
        <w:t>https://services.leadconnectorhq.com/payments/coupon/list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list of coupons available for a specific location. Supports pagination and filtering by status and search term.</w:t>
      </w:r>
    </w:p>
    <w:p>
      <w:pPr>
        <w:pStyle w:val="Heading3"/>
      </w:pPr>
      <w:r>
        <w:t>Enforcement Rules</w:t>
      </w:r>
    </w:p>
    <w:p>
      <w:pPr>
        <w:pStyle w:val="ListBullet"/>
      </w:pPr>
      <w:r>
        <w:t>The Version header must be included and set to "2021-07-28".</w:t>
      </w:r>
    </w:p>
    <w:p>
      <w:pPr>
        <w:pStyle w:val="ListBullet"/>
      </w:pPr>
      <w:r>
        <w:t>The query parameter altId must always be present and must be a non-empty string (Location Id).</w:t>
      </w:r>
    </w:p>
    <w:p>
      <w:pPr>
        <w:pStyle w:val="ListBullet"/>
      </w:pPr>
      <w:r>
        <w:t>The query parameter altType must always be present and must be "location".</w:t>
      </w:r>
    </w:p>
    <w:p>
      <w:pPr>
        <w:pStyle w:val="ListBullet"/>
      </w:pPr>
      <w:r>
        <w:t>When executing the action, ensure to send Query Parameters in the URL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/payments/coupon/list?altId=loc_123&amp;altType=location</w:t>
        <w:br/>
        <w:t>/payments/coupon/list?altId=loc_123&amp;altType=location&amp;limit=20&amp;offset=0&amp;status=active</w:t>
        <w:br/>
        <w:t>/payments/coupon/list?altId=loc_123&amp;altType=location&amp;search=summer</w:t>
      </w:r>
    </w:p>
    <w:p>
      <w:pPr>
        <w:pStyle w:val="Heading3"/>
      </w:pPr>
      <w:r>
        <w:t>Invalid Examples</w:t>
      </w:r>
    </w:p>
    <w:p>
      <w:r>
        <w:rPr>
          <w:b/>
          <w:color w:val="666666"/>
          <w:sz w:val="16"/>
        </w:rPr>
        <w:t>[http]</w:t>
      </w:r>
    </w:p>
    <w:p>
      <w:pPr>
        <w:shd w:fill="F2F2F2" w:val="clear"/>
      </w:pPr>
      <w:r>
        <w:rPr>
          <w:rFonts w:ascii="Courier New" w:hAnsi="Courier New"/>
          <w:sz w:val="17"/>
        </w:rPr>
        <w:t>/payments/coupon/list</w:t>
        <w:br/>
        <w:t>/payments/coupon/list?altType=location</w:t>
        <w:br/>
        <w:t>/payments/coupon/list?altId=loc_123</w:t>
        <w:br/>
        <w:t>/payments/coupon/list?altId=loc_123&amp;altType=user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to list coupons for.</w:t>
            </w:r>
          </w:p>
        </w:tc>
      </w:tr>
      <w:tr>
        <w:tc>
          <w:tcPr>
            <w:tcW w:type="dxa" w:w="2880"/>
          </w:tcPr>
          <w:p>
            <w:r>
              <w:t>altType</w:t>
            </w:r>
          </w:p>
        </w:tc>
        <w:tc>
          <w:tcPr>
            <w:tcW w:type="dxa" w:w="2880"/>
          </w:tcPr>
          <w:p>
            <w:r>
              <w:t>string</w:t>
            </w:r>
          </w:p>
        </w:tc>
        <w:tc>
          <w:tcPr>
            <w:tcW w:type="dxa" w:w="2880"/>
          </w:tcPr>
          <w:p>
            <w:r>
              <w:t>Alt Type. Must be "location".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coupons to return.</w:t>
            </w:r>
          </w:p>
        </w:tc>
      </w:tr>
      <w:tr>
        <w:tc>
          <w:tcPr>
            <w:tcW w:type="dxa" w:w="2880"/>
          </w:tcPr>
          <w:p>
            <w:r>
              <w:t>offset</w:t>
            </w:r>
          </w:p>
        </w:tc>
        <w:tc>
          <w:tcPr>
            <w:tcW w:type="dxa" w:w="2880"/>
          </w:tcPr>
          <w:p>
            <w:r>
              <w:t>number</w:t>
            </w:r>
          </w:p>
        </w:tc>
        <w:tc>
          <w:tcPr>
            <w:tcW w:type="dxa" w:w="2880"/>
          </w:tcPr>
          <w:p>
            <w:r>
              <w:t>Number of coupons to skip for pagination.</w:t>
            </w:r>
          </w:p>
        </w:tc>
      </w:tr>
      <w:tr>
        <w:tc>
          <w:tcPr>
            <w:tcW w:type="dxa" w:w="2880"/>
          </w:tcPr>
          <w:p>
            <w:r>
              <w:t>status</w:t>
            </w:r>
          </w:p>
        </w:tc>
        <w:tc>
          <w:tcPr>
            <w:tcW w:type="dxa" w:w="2880"/>
          </w:tcPr>
          <w:p>
            <w:r>
              <w:t>string</w:t>
            </w:r>
          </w:p>
        </w:tc>
        <w:tc>
          <w:tcPr>
            <w:tcW w:type="dxa" w:w="2880"/>
          </w:tcPr>
          <w:p>
            <w:r>
              <w:t>Filter by coupon status. Allowed values: scheduled, active, expired.</w:t>
            </w:r>
          </w:p>
        </w:tc>
      </w:tr>
      <w:tr>
        <w:tc>
          <w:tcPr>
            <w:tcW w:type="dxa" w:w="2880"/>
          </w:tcPr>
          <w:p>
            <w:r>
              <w:t>search</w:t>
            </w:r>
          </w:p>
        </w:tc>
        <w:tc>
          <w:tcPr>
            <w:tcW w:type="dxa" w:w="2880"/>
          </w:tcPr>
          <w:p>
            <w:r>
              <w:t>string</w:t>
            </w:r>
          </w:p>
        </w:tc>
        <w:tc>
          <w:tcPr>
            <w:tcW w:type="dxa" w:w="2880"/>
          </w:tcPr>
          <w:p>
            <w:r>
              <w:t>Search term to filter coupons by name or 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"_id": "64f1b2c3d4e5f67890123456",</w:t>
        <w:br/>
        <w:t xml:space="preserve"> "usageCount": 3,</w:t>
        <w:br/>
        <w:t xml:space="preserve"> "limitPerCustomer": 1,</w:t>
        <w:br/>
        <w:t xml:space="preserve"> "altId": "loc_123",</w:t>
        <w:br/>
        <w:t xml:space="preserve"> "altType": "location",</w:t>
        <w:br/>
        <w:t xml:space="preserve"> "name": "Summer Promo",</w:t>
        <w:br/>
        <w:t xml:space="preserve"> "code": "SUMMER20",</w:t>
        <w:br/>
        <w:t xml:space="preserve"> "discountType": "percentage",</w:t>
        <w:br/>
        <w:t xml:space="preserve"> "discountValue": 20,</w:t>
        <w:br/>
        <w:t xml:space="preserve"> "status": "active",</w:t>
        <w:br/>
        <w:t xml:space="preserve"> "startDate": "2024-06-01T00:00:00.000Z",</w:t>
        <w:br/>
        <w:t xml:space="preserve"> "endDate": "2024-08-31T23:59:59.000Z",</w:t>
        <w:br/>
        <w:t xml:space="preserve"> "applyToFuturePayments": true,</w:t>
        <w:br/>
        <w:t xml:space="preserve"> "applyToFuturePaymentsConfig": {</w:t>
        <w:br/>
        <w:t xml:space="preserve"> "type": "fixed",</w:t>
        <w:br/>
        <w:t xml:space="preserve"> "duration": 3,</w:t>
        <w:br/>
        <w:t xml:space="preserve"> "durationType": "months"</w:t>
        <w:br/>
        <w:t xml:space="preserve"> },</w:t>
        <w:br/>
        <w:t xml:space="preserve"> "userId": "usr_abc123",</w:t>
        <w:br/>
        <w:t xml:space="preserve"> "createdAt": "2024-05-15T10:12:45.000Z",</w:t>
        <w:br/>
        <w:t xml:space="preserve"> "updatedAt": "2024-06-10T09:01:22.000Z"</w:t>
        <w:br/>
        <w:t xml:space="preserve"> }</w:t>
        <w:br/>
        <w:t xml:space="preserve"> ],</w:t>
        <w:br/>
        <w:t xml:space="preserve"> "totalCount": 20,</w:t>
        <w:br/>
        <w:t xml:space="preserve"> "traceId": "c667b18d-8f5e-44cf-a914"</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Note: The 422 schema is referenced as ../common/common-schemas.jsonUnprocessableDTO in the source and was not fully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coupon objects matching the query criteria.</w:t>
            </w:r>
          </w:p>
        </w:tc>
      </w:tr>
      <w:tr>
        <w:tc>
          <w:tcPr>
            <w:tcW w:type="dxa" w:w="2880"/>
          </w:tcPr>
          <w:p>
            <w:r>
              <w:t>data._id</w:t>
            </w:r>
          </w:p>
        </w:tc>
        <w:tc>
          <w:tcPr>
            <w:tcW w:type="dxa" w:w="2880"/>
          </w:tcPr>
          <w:p>
            <w:r>
              <w:t>string</w:t>
            </w:r>
          </w:p>
        </w:tc>
        <w:tc>
          <w:tcPr>
            <w:tcW w:type="dxa" w:w="2880"/>
          </w:tcPr>
          <w:p>
            <w:r>
              <w:t>Unique MongoDB identifier for the coupon.</w:t>
            </w:r>
          </w:p>
        </w:tc>
      </w:tr>
      <w:tr>
        <w:tc>
          <w:tcPr>
            <w:tcW w:type="dxa" w:w="2880"/>
          </w:tcPr>
          <w:p>
            <w:r>
              <w:t>data.usageCount</w:t>
            </w:r>
          </w:p>
        </w:tc>
        <w:tc>
          <w:tcPr>
            <w:tcW w:type="dxa" w:w="2880"/>
          </w:tcPr>
          <w:p>
            <w:r>
              <w:t>number</w:t>
            </w:r>
          </w:p>
        </w:tc>
        <w:tc>
          <w:tcPr>
            <w:tcW w:type="dxa" w:w="2880"/>
          </w:tcPr>
          <w:p>
            <w:r>
              <w:t>Number of times the coupon has been used.</w:t>
            </w:r>
          </w:p>
        </w:tc>
      </w:tr>
      <w:tr>
        <w:tc>
          <w:tcPr>
            <w:tcW w:type="dxa" w:w="2880"/>
          </w:tcPr>
          <w:p>
            <w:r>
              <w:t>data.limitPerCustomer</w:t>
            </w:r>
          </w:p>
        </w:tc>
        <w:tc>
          <w:tcPr>
            <w:tcW w:type="dxa" w:w="2880"/>
          </w:tcPr>
          <w:p>
            <w:r>
              <w:t>number</w:t>
            </w:r>
          </w:p>
        </w:tc>
        <w:tc>
          <w:tcPr>
            <w:tcW w:type="dxa" w:w="2880"/>
          </w:tcPr>
          <w:p>
            <w:r>
              <w:t>Max number of times a customer can use this coupon (0 for unlimited).</w:t>
            </w:r>
          </w:p>
        </w:tc>
      </w:tr>
      <w:tr>
        <w:tc>
          <w:tcPr>
            <w:tcW w:type="dxa" w:w="2880"/>
          </w:tcPr>
          <w:p>
            <w:r>
              <w:t>data.altId</w:t>
            </w:r>
          </w:p>
        </w:tc>
        <w:tc>
          <w:tcPr>
            <w:tcW w:type="dxa" w:w="2880"/>
          </w:tcPr>
          <w:p>
            <w:r>
              <w:t>string</w:t>
            </w:r>
          </w:p>
        </w:tc>
        <w:tc>
          <w:tcPr>
            <w:tcW w:type="dxa" w:w="2880"/>
          </w:tcPr>
          <w:p>
            <w:r>
              <w:t>Location Id.</w:t>
            </w:r>
          </w:p>
        </w:tc>
      </w:tr>
      <w:tr>
        <w:tc>
          <w:tcPr>
            <w:tcW w:type="dxa" w:w="2880"/>
          </w:tcPr>
          <w:p>
            <w:r>
              <w:t>data.altType</w:t>
            </w:r>
          </w:p>
        </w:tc>
        <w:tc>
          <w:tcPr>
            <w:tcW w:type="dxa" w:w="2880"/>
          </w:tcPr>
          <w:p>
            <w:r>
              <w:t>string</w:t>
            </w:r>
          </w:p>
        </w:tc>
        <w:tc>
          <w:tcPr>
            <w:tcW w:type="dxa" w:w="2880"/>
          </w:tcPr>
          <w:p>
            <w:r>
              <w:t>Type of entity.</w:t>
            </w:r>
          </w:p>
        </w:tc>
      </w:tr>
      <w:tr>
        <w:tc>
          <w:tcPr>
            <w:tcW w:type="dxa" w:w="2880"/>
          </w:tcPr>
          <w:p>
            <w:r>
              <w:t>data.name</w:t>
            </w:r>
          </w:p>
        </w:tc>
        <w:tc>
          <w:tcPr>
            <w:tcW w:type="dxa" w:w="2880"/>
          </w:tcPr>
          <w:p>
            <w:r>
              <w:t>string</w:t>
            </w:r>
          </w:p>
        </w:tc>
        <w:tc>
          <w:tcPr>
            <w:tcW w:type="dxa" w:w="2880"/>
          </w:tcPr>
          <w:p>
            <w:r>
              <w:t>Display name of the coupon.</w:t>
            </w:r>
          </w:p>
        </w:tc>
      </w:tr>
      <w:tr>
        <w:tc>
          <w:tcPr>
            <w:tcW w:type="dxa" w:w="2880"/>
          </w:tcPr>
          <w:p>
            <w:r>
              <w:t>data.code</w:t>
            </w:r>
          </w:p>
        </w:tc>
        <w:tc>
          <w:tcPr>
            <w:tcW w:type="dxa" w:w="2880"/>
          </w:tcPr>
          <w:p>
            <w:r>
              <w:t>string</w:t>
            </w:r>
          </w:p>
        </w:tc>
        <w:tc>
          <w:tcPr>
            <w:tcW w:type="dxa" w:w="2880"/>
          </w:tcPr>
          <w:p>
            <w:r>
              <w:t>Redemption code for the coupon.</w:t>
            </w:r>
          </w:p>
        </w:tc>
      </w:tr>
      <w:tr>
        <w:tc>
          <w:tcPr>
            <w:tcW w:type="dxa" w:w="2880"/>
          </w:tcPr>
          <w:p>
            <w:r>
              <w:t>data.discountType</w:t>
            </w:r>
          </w:p>
        </w:tc>
        <w:tc>
          <w:tcPr>
            <w:tcW w:type="dxa" w:w="2880"/>
          </w:tcPr>
          <w:p>
            <w:r>
              <w:t>string</w:t>
            </w:r>
          </w:p>
        </w:tc>
        <w:tc>
          <w:tcPr>
            <w:tcW w:type="dxa" w:w="2880"/>
          </w:tcPr>
          <w:p>
            <w:r>
              <w:t>Type of discount. Allowed values: percentage, amount.</w:t>
            </w:r>
          </w:p>
        </w:tc>
      </w:tr>
      <w:tr>
        <w:tc>
          <w:tcPr>
            <w:tcW w:type="dxa" w:w="2880"/>
          </w:tcPr>
          <w:p>
            <w:r>
              <w:t>data.discountValue</w:t>
            </w:r>
          </w:p>
        </w:tc>
        <w:tc>
          <w:tcPr>
            <w:tcW w:type="dxa" w:w="2880"/>
          </w:tcPr>
          <w:p>
            <w:r>
              <w:t>number</w:t>
            </w:r>
          </w:p>
        </w:tc>
        <w:tc>
          <w:tcPr>
            <w:tcW w:type="dxa" w:w="2880"/>
          </w:tcPr>
          <w:p>
            <w:r>
              <w:t>Discount value (percentage or fixed amount).</w:t>
            </w:r>
          </w:p>
        </w:tc>
      </w:tr>
      <w:tr>
        <w:tc>
          <w:tcPr>
            <w:tcW w:type="dxa" w:w="2880"/>
          </w:tcPr>
          <w:p>
            <w:r>
              <w:t>data.status</w:t>
            </w:r>
          </w:p>
        </w:tc>
        <w:tc>
          <w:tcPr>
            <w:tcW w:type="dxa" w:w="2880"/>
          </w:tcPr>
          <w:p>
            <w:r>
              <w:t>string</w:t>
            </w:r>
          </w:p>
        </w:tc>
        <w:tc>
          <w:tcPr>
            <w:tcW w:type="dxa" w:w="2880"/>
          </w:tcPr>
          <w:p>
            <w:r>
              <w:t>Current status. Allowed values: scheduled, active, expired.</w:t>
            </w:r>
          </w:p>
        </w:tc>
      </w:tr>
      <w:tr>
        <w:tc>
          <w:tcPr>
            <w:tcW w:type="dxa" w:w="2880"/>
          </w:tcPr>
          <w:p>
            <w:r>
              <w:t>data.startDate</w:t>
            </w:r>
          </w:p>
        </w:tc>
        <w:tc>
          <w:tcPr>
            <w:tcW w:type="dxa" w:w="2880"/>
          </w:tcPr>
          <w:p>
            <w:r>
              <w:t>string</w:t>
            </w:r>
          </w:p>
        </w:tc>
        <w:tc>
          <w:tcPr>
            <w:tcW w:type="dxa" w:w="2880"/>
          </w:tcPr>
          <w:p>
            <w:r>
              <w:t>Date when the coupon becomes active.</w:t>
            </w:r>
          </w:p>
        </w:tc>
      </w:tr>
      <w:tr>
        <w:tc>
          <w:tcPr>
            <w:tcW w:type="dxa" w:w="2880"/>
          </w:tcPr>
          <w:p>
            <w:r>
              <w:t>data.endDate</w:t>
            </w:r>
          </w:p>
        </w:tc>
        <w:tc>
          <w:tcPr>
            <w:tcW w:type="dxa" w:w="2880"/>
          </w:tcPr>
          <w:p>
            <w:r>
              <w:t>string</w:t>
            </w:r>
          </w:p>
        </w:tc>
        <w:tc>
          <w:tcPr>
            <w:tcW w:type="dxa" w:w="2880"/>
          </w:tcPr>
          <w:p>
            <w:r>
              <w:t>End date when the coupon expires (may be omitted).</w:t>
            </w:r>
          </w:p>
        </w:tc>
      </w:tr>
      <w:tr>
        <w:tc>
          <w:tcPr>
            <w:tcW w:type="dxa" w:w="2880"/>
          </w:tcPr>
          <w:p>
            <w:r>
              <w:t>data.applyToFuturePayments</w:t>
            </w:r>
          </w:p>
        </w:tc>
        <w:tc>
          <w:tcPr>
            <w:tcW w:type="dxa" w:w="2880"/>
          </w:tcPr>
          <w:p>
            <w:r>
              <w:t>boolean</w:t>
            </w:r>
          </w:p>
        </w:tc>
        <w:tc>
          <w:tcPr>
            <w:tcW w:type="dxa" w:w="2880"/>
          </w:tcPr>
          <w:p>
            <w:r>
              <w:t>Whether the coupon applies to future recurring payments.</w:t>
            </w:r>
          </w:p>
        </w:tc>
      </w:tr>
      <w:tr>
        <w:tc>
          <w:tcPr>
            <w:tcW w:type="dxa" w:w="2880"/>
          </w:tcPr>
          <w:p>
            <w:r>
              <w:t>data.applyToFuturePaymentsConfig</w:t>
            </w:r>
          </w:p>
        </w:tc>
        <w:tc>
          <w:tcPr>
            <w:tcW w:type="dxa" w:w="2880"/>
          </w:tcPr>
          <w:p>
            <w:r>
              <w:t>object</w:t>
            </w:r>
          </w:p>
        </w:tc>
        <w:tc>
          <w:tcPr>
            <w:tcW w:type="dxa" w:w="2880"/>
          </w:tcPr>
          <w:p>
            <w:r>
              <w:t>Configuration for future payments.</w:t>
            </w:r>
          </w:p>
        </w:tc>
      </w:tr>
      <w:tr>
        <w:tc>
          <w:tcPr>
            <w:tcW w:type="dxa" w:w="2880"/>
          </w:tcPr>
          <w:p>
            <w:r>
              <w:t>data.applyToFuturePaymentsConfig.type</w:t>
            </w:r>
          </w:p>
        </w:tc>
        <w:tc>
          <w:tcPr>
            <w:tcW w:type="dxa" w:w="2880"/>
          </w:tcPr>
          <w:p>
            <w:r>
              <w:t>string</w:t>
            </w:r>
          </w:p>
        </w:tc>
        <w:tc>
          <w:tcPr>
            <w:tcW w:type="dxa" w:w="2880"/>
          </w:tcPr>
          <w:p>
            <w:r>
              <w:t>Allowed values: forever, fixed.</w:t>
            </w:r>
          </w:p>
        </w:tc>
      </w:tr>
      <w:tr>
        <w:tc>
          <w:tcPr>
            <w:tcW w:type="dxa" w:w="2880"/>
          </w:tcPr>
          <w:p>
            <w:r>
              <w:t>data.applyToFuturePaymentsConfig.duration</w:t>
            </w:r>
          </w:p>
        </w:tc>
        <w:tc>
          <w:tcPr>
            <w:tcW w:type="dxa" w:w="2880"/>
          </w:tcPr>
          <w:p>
            <w:r>
              <w:t>number</w:t>
            </w:r>
          </w:p>
        </w:tc>
        <w:tc>
          <w:tcPr>
            <w:tcW w:type="dxa" w:w="2880"/>
          </w:tcPr>
          <w:p>
            <w:r>
              <w:t>Duration value for fixed type configurations (may be omitted).</w:t>
            </w:r>
          </w:p>
        </w:tc>
      </w:tr>
      <w:tr>
        <w:tc>
          <w:tcPr>
            <w:tcW w:type="dxa" w:w="2880"/>
          </w:tcPr>
          <w:p>
            <w:r>
              <w:t>data.applyToFuturePaymentsConfig.durationType</w:t>
            </w:r>
          </w:p>
        </w:tc>
        <w:tc>
          <w:tcPr>
            <w:tcW w:type="dxa" w:w="2880"/>
          </w:tcPr>
          <w:p>
            <w:r>
              <w:t>string</w:t>
            </w:r>
          </w:p>
        </w:tc>
        <w:tc>
          <w:tcPr>
            <w:tcW w:type="dxa" w:w="2880"/>
          </w:tcPr>
          <w:p>
            <w:r>
              <w:t>Duration unit for fixed configurations (e.g., months) (may be omitted).</w:t>
            </w:r>
          </w:p>
        </w:tc>
      </w:tr>
      <w:tr>
        <w:tc>
          <w:tcPr>
            <w:tcW w:type="dxa" w:w="2880"/>
          </w:tcPr>
          <w:p>
            <w:r>
              <w:t>data.userId</w:t>
            </w:r>
          </w:p>
        </w:tc>
        <w:tc>
          <w:tcPr>
            <w:tcW w:type="dxa" w:w="2880"/>
          </w:tcPr>
          <w:p>
            <w:r>
              <w:t>string</w:t>
            </w:r>
          </w:p>
        </w:tc>
        <w:tc>
          <w:tcPr>
            <w:tcW w:type="dxa" w:w="2880"/>
          </w:tcPr>
          <w:p>
            <w:r>
              <w:t>User ID associated with the coupon (if applicable).</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data.updatedAt</w:t>
            </w:r>
          </w:p>
        </w:tc>
        <w:tc>
          <w:tcPr>
            <w:tcW w:type="dxa" w:w="2880"/>
          </w:tcPr>
          <w:p>
            <w:r>
              <w:t>string</w:t>
            </w:r>
          </w:p>
        </w:tc>
        <w:tc>
          <w:tcPr>
            <w:tcW w:type="dxa" w:w="2880"/>
          </w:tcPr>
          <w:p>
            <w:r>
              <w:t>Last update timestamp.</w:t>
            </w:r>
          </w:p>
        </w:tc>
      </w:tr>
      <w:tr>
        <w:tc>
          <w:tcPr>
            <w:tcW w:type="dxa" w:w="2880"/>
          </w:tcPr>
          <w:p>
            <w:r>
              <w:t>totalCount</w:t>
            </w:r>
          </w:p>
        </w:tc>
        <w:tc>
          <w:tcPr>
            <w:tcW w:type="dxa" w:w="2880"/>
          </w:tcPr>
          <w:p>
            <w:r>
              <w:t>number</w:t>
            </w:r>
          </w:p>
        </w:tc>
        <w:tc>
          <w:tcPr>
            <w:tcW w:type="dxa" w:w="2880"/>
          </w:tcPr>
          <w:p>
            <w:r>
              <w:t>Total number of coupons matching the query criteria.</w:t>
            </w:r>
          </w:p>
        </w:tc>
      </w:tr>
      <w:tr>
        <w:tc>
          <w:tcPr>
            <w:tcW w:type="dxa" w:w="2880"/>
          </w:tcPr>
          <w:p>
            <w:r>
              <w:t>traceId</w:t>
            </w:r>
          </w:p>
        </w:tc>
        <w:tc>
          <w:tcPr>
            <w:tcW w:type="dxa" w:w="2880"/>
          </w:tcPr>
          <w:p>
            <w:r>
              <w:t>string</w:t>
            </w:r>
          </w:p>
        </w:tc>
        <w:tc>
          <w:tcPr>
            <w:tcW w:type="dxa" w:w="2880"/>
          </w:tcPr>
          <w:p>
            <w:r>
              <w:t>Unique identifier for tracing this API request.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'https://services.leadconnectorhq.com/payments/coupon/list?altId=loc_123&amp;altType=location&amp;limit=20&amp;offset=0&amp;status=active' \</w:t>
        <w:br/>
        <w:t xml:space="preserve"> --header 'Accept: application/json' \</w:t>
        <w:br/>
        <w:t xml:space="preserve"> --header 'Version: 2021-07-28'</w:t>
      </w:r>
    </w:p>
    <w:p>
      <w:pPr>
        <w:pStyle w:val="Heading3"/>
      </w:pPr>
      <w:r>
        <w:t>Example Usage</w:t>
      </w:r>
    </w:p>
    <w:p>
      <w:pPr>
        <w:pStyle w:val="Heading3"/>
      </w:pPr>
      <w:r>
        <w:t>Example 1: List all coupons for a location</w:t>
      </w:r>
    </w:p>
    <w:p>
      <w:r>
        <w:rPr>
          <w:b/>
          <w:color w:val="666666"/>
          <w:sz w:val="16"/>
        </w:rPr>
        <w:t>[bash]</w:t>
      </w:r>
    </w:p>
    <w:p>
      <w:pPr>
        <w:shd w:fill="F2F2F2" w:val="clear"/>
      </w:pPr>
      <w:r>
        <w:rPr>
          <w:rFonts w:ascii="Courier New" w:hAnsi="Courier New"/>
          <w:sz w:val="17"/>
        </w:rPr>
        <w:t>curl --request GET \</w:t>
        <w:br/>
        <w:t xml:space="preserve"> --url 'https://services.leadconnectorhq.com/payments/coupon/list?altId=loc_123&amp;altType=location' \</w:t>
        <w:br/>
        <w:t xml:space="preserve"> --header 'Accept: application/json' \</w:t>
        <w:br/>
        <w:t xml:space="preserve"> --header 'Version: 2021-07-28'</w:t>
      </w:r>
    </w:p>
    <w:p>
      <w:pPr>
        <w:pStyle w:val="Heading3"/>
      </w:pPr>
      <w:r>
        <w:t>Example 2: Search coupons by name/code</w:t>
      </w:r>
    </w:p>
    <w:p>
      <w:r>
        <w:rPr>
          <w:b/>
          <w:color w:val="666666"/>
          <w:sz w:val="16"/>
        </w:rPr>
        <w:t>[bash]</w:t>
      </w:r>
    </w:p>
    <w:p>
      <w:pPr>
        <w:shd w:fill="F2F2F2" w:val="clear"/>
      </w:pPr>
      <w:r>
        <w:rPr>
          <w:rFonts w:ascii="Courier New" w:hAnsi="Courier New"/>
          <w:sz w:val="17"/>
        </w:rPr>
        <w:t>curl --request GET \</w:t>
        <w:br/>
        <w:t xml:space="preserve"> --url 'https://services.leadconnectorhq.com/payments/coupon/list?altId=loc_123&amp;altType=location&amp;search=SUMMER' \</w:t>
        <w:br/>
        <w:t xml:space="preserve"> --header 'Accept: application/json' \</w:t>
        <w:br/>
        <w:t xml:space="preserve"> --header 'Version: 2021-07-28'</w:t>
      </w:r>
    </w:p>
    <w:p>
      <w:pPr>
        <w:pStyle w:val="Heading3"/>
      </w:pPr>
      <w:r>
        <w:t>Example 3: Paginate and filter by status</w:t>
      </w:r>
    </w:p>
    <w:p>
      <w:r>
        <w:rPr>
          <w:b/>
          <w:color w:val="666666"/>
          <w:sz w:val="16"/>
        </w:rPr>
        <w:t>[bash]</w:t>
      </w:r>
    </w:p>
    <w:p>
      <w:pPr>
        <w:shd w:fill="F2F2F2" w:val="clear"/>
      </w:pPr>
      <w:r>
        <w:rPr>
          <w:rFonts w:ascii="Courier New" w:hAnsi="Courier New"/>
          <w:sz w:val="17"/>
        </w:rPr>
        <w:t>curl --request GET \</w:t>
        <w:br/>
        <w:t xml:space="preserve"> --url 'https://services.leadconnectorhq.com/payments/coupon/list?altId=loc_123&amp;altType=location&amp;status=expired&amp;limit=50&amp;offset=50' \</w:t>
        <w:br/>
        <w:t xml:space="preserve"> --header 'Accept: application/json' \</w:t>
        <w:br/>
        <w:t xml:space="preserve"> --header 'Version: 2021-07-28'</w:t>
      </w:r>
    </w:p>
    <w:p>
      <w:pPr>
        <w:pStyle w:val="Heading3"/>
      </w:pPr>
      <w:r>
        <w:t>Notes</w:t>
      </w:r>
    </w:p>
    <w:p>
      <w:pPr>
        <w:pStyle w:val="ListBullet"/>
      </w:pPr>
      <w:r>
        <w:t>altId and altType=location are required to scope the coupons to a specific location.</w:t>
      </w:r>
    </w:p>
    <w:p>
      <w:pPr>
        <w:pStyle w:val="ListBullet"/>
      </w:pPr>
      <w:r>
        <w:t>Pagination is controlled via limit and offset.</w:t>
      </w:r>
    </w:p>
    <w:p>
      <w:pPr>
        <w:pStyle w:val="ListBullet"/>
      </w:pPr>
      <w:r>
        <w:t>The response includes totalCount for the total number of matching coupons (not just returned in data).</w:t>
      </w:r>
    </w:p>
    <w:p>
      <w:pPr>
        <w:pStyle w:val="Heading3"/>
      </w:pPr>
      <w:r>
        <w:t>Related coupons actions</w:t>
      </w:r>
    </w:p>
    <w:p>
      <w:pPr>
        <w:pStyle w:val="ListBullet"/>
      </w:pPr>
      <w:r>
        <w:t>[POST] Create Coupon — /payments/coupon</w:t>
      </w:r>
    </w:p>
    <w:p>
      <w:pPr>
        <w:pStyle w:val="ListBullet"/>
      </w:pPr>
      <w:r>
        <w:t>[PUT] Update a Coupon — /payments/coupon</w:t>
      </w:r>
    </w:p>
    <w:p>
      <w:pPr>
        <w:pStyle w:val="ListBullet"/>
      </w:pPr>
      <w:r>
        <w:t>[DELETE] Delete Coupon — /payments/coupon</w:t>
      </w:r>
    </w:p>
    <w:p>
      <w:r>
        <w:br w:type="page"/>
      </w:r>
    </w:p>
    <w:p>
      <w:pPr>
        <w:pStyle w:val="Heading2"/>
      </w:pPr>
      <w:r>
        <w:t>197. [GET] List an Order’s Fulfillment History</w:t>
      </w:r>
    </w:p>
    <w:p>
      <w:r>
        <w:rPr>
          <w:b/>
        </w:rPr>
        <w:t xml:space="preserve">Endpoint: </w:t>
      </w:r>
      <w:r>
        <w:rPr>
          <w:rFonts w:ascii="Courier New" w:hAnsi="Courier New"/>
          <w:sz w:val="18"/>
        </w:rPr>
        <w:t>/payments/orders/{{orderId}}/fulfillments</w:t>
      </w:r>
    </w:p>
    <w:p>
      <w:pPr>
        <w:pStyle w:val="Heading3"/>
      </w:pPr>
      <w:r>
        <w:t>Prerequisites</w:t>
      </w:r>
    </w:p>
    <w:p>
      <w:pPr>
        <w:pStyle w:val="ListBullet"/>
      </w:pPr>
      <w:r>
        <w:t>You must have access to the Payments/Orders feature for the target account (location).</w:t>
      </w:r>
    </w:p>
    <w:p>
      <w:pPr>
        <w:pStyle w:val="Heading3"/>
      </w:pPr>
      <w:r>
        <w:t>Method</w:t>
      </w:r>
    </w:p>
    <w:p>
      <w:r>
        <w:t>GET</w:t>
      </w:r>
    </w:p>
    <w:p>
      <w:pPr>
        <w:pStyle w:val="Heading3"/>
      </w:pPr>
      <w:r>
        <w:t>URL</w:t>
      </w:r>
    </w:p>
    <w:p>
      <w:r>
        <w:t>https://services.leadconnectorhq.com/payments/orders/{{orderId}}/fulfillments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Lists all fulfillment history entries for a specific order, including tracking details and the items fulfilled.</w:t>
      </w:r>
    </w:p>
    <w:p>
      <w:pPr>
        <w:pStyle w:val="Heading3"/>
      </w:pPr>
      <w:r>
        <w:t>Enforcement Rules</w:t>
      </w:r>
    </w:p>
    <w:p>
      <w:pPr>
        <w:pStyle w:val="ListBullet"/>
      </w:pPr>
      <w:r>
        <w:t>The orderId path parameter must always be present and must be a non-empty string.</w:t>
      </w:r>
    </w:p>
    <w:p>
      <w:pPr>
        <w:pStyle w:val="ListBullet"/>
      </w:pPr>
      <w:r>
        <w:t>Always construct the path as /payments/orders/{{orderId}}/fulfillments.</w:t>
      </w:r>
    </w:p>
    <w:p>
      <w:pPr>
        <w:pStyle w:val="ListBullet"/>
      </w:pPr>
      <w:r>
        <w:t>Do not call the API with a missing or empty orderId (e.g., avoid /payments/orders//fulfillments).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The Version header is required and must be exactly 2021-07-28.</w:t>
      </w:r>
    </w:p>
    <w:p>
      <w:pPr>
        <w:pStyle w:val="ListBullet"/>
      </w:pPr>
      <w:r>
        <w:t>The query parameters altId and altType are required.</w:t>
      </w:r>
    </w:p>
    <w:p>
      <w:pPr>
        <w:pStyle w:val="Heading3"/>
      </w:pPr>
      <w:r>
        <w:t>Valid Examples</w:t>
      </w:r>
    </w:p>
    <w:p>
      <w:r>
        <w:rPr>
          <w:b/>
          <w:color w:val="666666"/>
          <w:sz w:val="16"/>
        </w:rPr>
        <w:t>[http]</w:t>
      </w:r>
    </w:p>
    <w:p>
      <w:pPr>
        <w:shd w:fill="F2F2F2" w:val="clear"/>
      </w:pPr>
      <w:r>
        <w:rPr>
          <w:rFonts w:ascii="Courier New" w:hAnsi="Courier New"/>
          <w:sz w:val="17"/>
        </w:rPr>
        <w:t>/payments/orders/653f5e0cde5a1314e62a837c/fulfillments</w:t>
      </w:r>
    </w:p>
    <w:p>
      <w:pPr>
        <w:pStyle w:val="Heading3"/>
      </w:pPr>
      <w:r>
        <w:t>Invalid Examples</w:t>
      </w:r>
    </w:p>
    <w:p>
      <w:r>
        <w:rPr>
          <w:b/>
          <w:color w:val="666666"/>
          <w:sz w:val="16"/>
        </w:rPr>
        <w:t>[http]</w:t>
      </w:r>
    </w:p>
    <w:p>
      <w:pPr>
        <w:shd w:fill="F2F2F2" w:val="clear"/>
      </w:pPr>
      <w:r>
        <w:rPr>
          <w:rFonts w:ascii="Courier New" w:hAnsi="Courier New"/>
          <w:sz w:val="17"/>
        </w:rPr>
        <w:t>/payments/orders//fulfillments</w:t>
        <w:br/>
        <w:t>/payments/orders/fulfillments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ID of the order to return fulfillment history for. Example: 653f5e0cde5a1314e62a837c.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 Sent as a URL query parameter.</w:t>
            </w:r>
          </w:p>
        </w:tc>
      </w:tr>
      <w:tr>
        <w:tc>
          <w:tcPr>
            <w:tcW w:type="dxa" w:w="2880"/>
          </w:tcPr>
          <w:p>
            <w:r>
              <w:t>altType</w:t>
            </w:r>
          </w:p>
        </w:tc>
        <w:tc>
          <w:tcPr>
            <w:tcW w:type="dxa" w:w="2880"/>
          </w:tcPr>
          <w:p>
            <w:r>
              <w:t>enum</w:t>
            </w:r>
          </w:p>
        </w:tc>
        <w:tc>
          <w:tcPr>
            <w:tcW w:type="dxa" w:w="2880"/>
          </w:tcPr>
          <w:p>
            <w:r>
              <w:t>Scope type. Allowed value: location.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true,</w:t>
        <w:br/>
        <w:t xml:space="preserve"> "data": [</w:t>
        <w:br/>
        <w:t xml:space="preserve"> {</w:t>
        <w:br/>
        <w:t xml:space="preserve"> "altId": "6578278e879ad2646715ba9c",</w:t>
        <w:br/>
        <w:t xml:space="preserve"> "altType": "location",</w:t>
        <w:br/>
        <w:t xml:space="preserve"> "trackings": [</w:t>
        <w:br/>
        <w:t xml:space="preserve"> {</w:t>
        <w:br/>
        <w:t xml:space="preserve"> "trackingNumber": "1Z999AA10123456784",</w:t>
        <w:br/>
        <w:t xml:space="preserve"> "shippingCarrier": "UPS",</w:t>
        <w:br/>
        <w:t xml:space="preserve"> "trackingUrl": "https://www.ups.com/track?loc=en_US&amp;tracknum=1Z999AA10123456784"</w:t>
        <w:br/>
        <w:t xml:space="preserve"> }</w:t>
        <w:br/>
        <w:t xml:space="preserve"> ],</w:t>
        <w:br/>
        <w:t xml:space="preserve"> "_id": "65a1b2c3d4e5f60718293a4b",</w:t>
        <w:br/>
        <w:t xml:space="preserve"> "items": [</w:t>
        <w:br/>
        <w:t xml:space="preserve"> {</w:t>
        <w:br/>
        <w:t xml:space="preserve"> "_id": "65b2c3d4e5f60718293a4b5c",</w:t>
        <w:br/>
        <w:t xml:space="preserve"> "name": "T-Shirt (Large)",</w:t>
        <w:br/>
        <w:t xml:space="preserve"> "product": {</w:t>
        <w:br/>
        <w:t xml:space="preserve"> "_id": "65c3d4e5f60718293a4b5c6d",</w:t>
        <w:br/>
        <w:t xml:space="preserve"> "description": "Cotton t-shirt",</w:t>
        <w:br/>
        <w:t xml:space="preserve"> "variants": [</w:t>
        <w:br/>
        <w:t xml:space="preserve"> {</w:t>
        <w:br/>
        <w:t xml:space="preserve"> "id": "var_001",</w:t>
        <w:br/>
        <w:t xml:space="preserve"> "name": "Size",</w:t>
        <w:br/>
        <w:t xml:space="preserve"> "options": [</w:t>
        <w:br/>
        <w:t xml:space="preserve"> {</w:t>
        <w:br/>
        <w:t xml:space="preserve"> "id": "opt_l",</w:t>
        <w:br/>
        <w:t xml:space="preserve"> "name": "Large"</w:t>
        <w:br/>
        <w:t xml:space="preserve"> }</w:t>
        <w:br/>
        <w:t xml:space="preserve"> ]</w:t>
        <w:br/>
        <w:t xml:space="preserve"> }</w:t>
        <w:br/>
        <w:t xml:space="preserve"> ],</w:t>
        <w:br/>
        <w:t xml:space="preserve"> "medias": [</w:t>
        <w:br/>
        <w:t xml:space="preserve"> {</w:t>
        <w:br/>
        <w:t xml:space="preserve"> "id": "med_001",</w:t>
        <w:br/>
        <w:t xml:space="preserve"> "title": "Front Image",</w:t>
        <w:br/>
        <w:t xml:space="preserve"> "url": "https://cdn.example.com/products/tshirt-front.png",</w:t>
        <w:br/>
        <w:t xml:space="preserve"> "type": "image",</w:t>
        <w:br/>
        <w:t xml:space="preserve"> "isFeatured": true,</w:t>
        <w:br/>
        <w:t xml:space="preserve"> "priceIds": []</w:t>
        <w:br/>
        <w:t xml:space="preserve"> }</w:t>
        <w:br/>
        <w:t xml:space="preserve"> ],</w:t>
        <w:br/>
        <w:t xml:space="preserve"> "locationId": "loc_001",</w:t>
        <w:br/>
        <w:t xml:space="preserve"> "name": "T-Shirt",</w:t>
        <w:br/>
        <w:t xml:space="preserve"> "productType": "PHYSICAL",</w:t>
        <w:br/>
        <w:t xml:space="preserve"> "availableInStore": true,</w:t>
        <w:br/>
        <w:t xml:space="preserve"> "userId": "user_001",</w:t>
        <w:br/>
        <w:t xml:space="preserve"> "createdAt": "2024-01-10T12:00:00Z",</w:t>
        <w:br/>
        <w:t xml:space="preserve"> "updatedAt": "2024-01-12T09:30:00Z",</w:t>
        <w:br/>
        <w:t xml:space="preserve"> "statementDescriptor": "TSHIRT",</w:t>
        <w:br/>
        <w:t xml:space="preserve"> "image": "https://cdn.example.com/products/tshirt.png",</w:t>
        <w:br/>
        <w:t xml:space="preserve"> "collectionIds": [],</w:t>
        <w:br/>
        <w:t xml:space="preserve"> "isTaxesEnabled": false,</w:t>
        <w:br/>
        <w:t xml:space="preserve"> "taxes": [],</w:t>
        <w:br/>
        <w:t xml:space="preserve"> "automaticTaxCategoryId": "taxcat_001",</w:t>
        <w:br/>
        <w:t xml:space="preserve"> "isLabelEnabled": false,</w:t>
        <w:br/>
        <w:t xml:space="preserve"> "label": {</w:t>
        <w:br/>
        <w:t xml:space="preserve"> "title": "New",</w:t>
        <w:br/>
        <w:t xml:space="preserve"> "startDate": "2024-01-01T00:00:00Z",</w:t>
        <w:br/>
        <w:t xml:space="preserve"> "endDate": "2024-02-01T00:00:00Z"</w:t>
        <w:br/>
        <w:t xml:space="preserve"> },</w:t>
        <w:br/>
        <w:t xml:space="preserve"> "slug": "t-shirt",</w:t>
        <w:br/>
        <w:t xml:space="preserve"> "seo": {</w:t>
        <w:br/>
        <w:t xml:space="preserve"> "title": "T-Shirt",</w:t>
        <w:br/>
        <w:t xml:space="preserve"> "description": "Comfortable cotton t-shirt"</w:t>
        <w:br/>
        <w:t xml:space="preserve"> }</w:t>
        <w:br/>
        <w:t xml:space="preserve"> },</w:t>
        <w:br/>
        <w:t xml:space="preserve"> "price": {</w:t>
        <w:br/>
        <w:t xml:space="preserve"> "_id": "65d4e5f60718293a4b5c6d7e",</w:t>
        <w:br/>
        <w:t xml:space="preserve"> "membershipOffers": [</w:t>
        <w:br/>
        <w:t xml:space="preserve"> {</w:t>
        <w:br/>
        <w:t xml:space="preserve"> "label": "Member Discount",</w:t>
        <w:br/>
        <w:t xml:space="preserve"> "value": "10%",</w:t>
        <w:br/>
        <w:t xml:space="preserve"> "_id": "65e5f60718293a4b5c6d7e8f"</w:t>
        <w:br/>
        <w:t xml:space="preserve"> }</w:t>
        <w:br/>
        <w:t xml:space="preserve"> ],</w:t>
        <w:br/>
        <w:t xml:space="preserve"> "variantOptionIds": [],</w:t>
        <w:br/>
        <w:t xml:space="preserve"> "locationId": "loc_001",</w:t>
        <w:br/>
        <w:t xml:space="preserve"> "product": "65c3d4e5f60718293a4b5c6d",</w:t>
        <w:br/>
        <w:t xml:space="preserve"> "userId": "user_001",</w:t>
        <w:br/>
        <w:t xml:space="preserve"> "name": "Standard Price",</w:t>
        <w:br/>
        <w:t xml:space="preserve"> "type": "one_time",</w:t>
        <w:br/>
        <w:t xml:space="preserve"> "currency": "USD",</w:t>
        <w:br/>
        <w:t xml:space="preserve"> "amount": 29.99,</w:t>
        <w:br/>
        <w:t xml:space="preserve"> "recurring": {</w:t>
        <w:br/>
        <w:t xml:space="preserve"> "interval": "month",</w:t>
        <w:br/>
        <w:t xml:space="preserve"> "intervalCount": 1</w:t>
        <w:br/>
        <w:t xml:space="preserve"> },</w:t>
        <w:br/>
        <w:t xml:space="preserve"> "createdAt": "2024-01-10T12:00:00Z",</w:t>
        <w:br/>
        <w:t xml:space="preserve"> "updatedAt": "2024-01-12T09:30:00Z",</w:t>
        <w:br/>
        <w:t xml:space="preserve"> "compareAtPrice": 39.99,</w:t>
        <w:br/>
        <w:t xml:space="preserve"> "trackInventory": true,</w:t>
        <w:br/>
        <w:t xml:space="preserve"> "availableQuantity": 100,</w:t>
        <w:br/>
        <w:t xml:space="preserve"> "allowOutOfStockPurchases": false</w:t>
        <w:br/>
        <w:t xml:space="preserve"> },</w:t>
        <w:br/>
        <w:t xml:space="preserve"> "qty": 1</w:t>
        <w:br/>
        <w:t xml:space="preserve"> }</w:t>
        <w:br/>
        <w:t xml:space="preserve"> ],</w:t>
        <w:br/>
        <w:t xml:space="preserve"> "createdAt": "2024-01-15T10:30:00Z",</w:t>
        <w:br/>
        <w:t xml:space="preserve"> "updatedAt": "2024-01-15T10:45:00Z"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w:t>
            </w:r>
          </w:p>
        </w:tc>
      </w:tr>
      <w:tr>
        <w:tc>
          <w:tcPr>
            <w:tcW w:type="dxa" w:w="2880"/>
          </w:tcPr>
          <w:p>
            <w:r>
              <w:t>data</w:t>
            </w:r>
          </w:p>
        </w:tc>
        <w:tc>
          <w:tcPr>
            <w:tcW w:type="dxa" w:w="2880"/>
          </w:tcPr>
          <w:p>
            <w:r>
              <w:t>array</w:t>
            </w:r>
          </w:p>
        </w:tc>
        <w:tc>
          <w:tcPr>
            <w:tcW w:type="dxa" w:w="2880"/>
          </w:tcPr>
          <w:p>
            <w:r>
              <w:t>Array of fulfillment history entries.</w:t>
            </w:r>
          </w:p>
        </w:tc>
      </w:tr>
      <w:tr>
        <w:tc>
          <w:tcPr>
            <w:tcW w:type="dxa" w:w="2880"/>
          </w:tcPr>
          <w:p>
            <w:r>
              <w:t>data[].altId</w:t>
            </w:r>
          </w:p>
        </w:tc>
        <w:tc>
          <w:tcPr>
            <w:tcW w:type="dxa" w:w="2880"/>
          </w:tcPr>
          <w:p>
            <w:r>
              <w:t>string</w:t>
            </w:r>
          </w:p>
        </w:tc>
        <w:tc>
          <w:tcPr>
            <w:tcW w:type="dxa" w:w="2880"/>
          </w:tcPr>
          <w:p>
            <w:r>
              <w:t>Location Id or Agency Id associated with the fulfillment.</w:t>
            </w:r>
          </w:p>
        </w:tc>
      </w:tr>
      <w:tr>
        <w:tc>
          <w:tcPr>
            <w:tcW w:type="dxa" w:w="2880"/>
          </w:tcPr>
          <w:p>
            <w:r>
              <w:t>data[].altType</w:t>
            </w:r>
          </w:p>
        </w:tc>
        <w:tc>
          <w:tcPr>
            <w:tcW w:type="dxa" w:w="2880"/>
          </w:tcPr>
          <w:p>
            <w:r>
              <w:t>string</w:t>
            </w:r>
          </w:p>
        </w:tc>
        <w:tc>
          <w:tcPr>
            <w:tcW w:type="dxa" w:w="2880"/>
          </w:tcPr>
          <w:p>
            <w:r>
              <w:t>Alt type. Documented as location.</w:t>
            </w:r>
          </w:p>
        </w:tc>
      </w:tr>
      <w:tr>
        <w:tc>
          <w:tcPr>
            <w:tcW w:type="dxa" w:w="2880"/>
          </w:tcPr>
          <w:p>
            <w:r>
              <w:t>data[].trackings</w:t>
            </w:r>
          </w:p>
        </w:tc>
        <w:tc>
          <w:tcPr>
            <w:tcW w:type="dxa" w:w="2880"/>
          </w:tcPr>
          <w:p>
            <w:r>
              <w:t>array</w:t>
            </w:r>
          </w:p>
        </w:tc>
        <w:tc>
          <w:tcPr>
            <w:tcW w:type="dxa" w:w="2880"/>
          </w:tcPr>
          <w:p>
            <w:r>
              <w:t>Fulfillment tracking information.</w:t>
            </w:r>
          </w:p>
        </w:tc>
      </w:tr>
      <w:tr>
        <w:tc>
          <w:tcPr>
            <w:tcW w:type="dxa" w:w="2880"/>
          </w:tcPr>
          <w:p>
            <w:r>
              <w:t>data[].trackings[].trackingNumber</w:t>
            </w:r>
          </w:p>
        </w:tc>
        <w:tc>
          <w:tcPr>
            <w:tcW w:type="dxa" w:w="2880"/>
          </w:tcPr>
          <w:p>
            <w:r>
              <w:t>string</w:t>
            </w:r>
          </w:p>
        </w:tc>
        <w:tc>
          <w:tcPr>
            <w:tcW w:type="dxa" w:w="2880"/>
          </w:tcPr>
          <w:p>
            <w:r>
              <w:t>Tracking number provided by the shipping carrier.</w:t>
            </w:r>
          </w:p>
        </w:tc>
      </w:tr>
      <w:tr>
        <w:tc>
          <w:tcPr>
            <w:tcW w:type="dxa" w:w="2880"/>
          </w:tcPr>
          <w:p>
            <w:r>
              <w:t>data[].trackings[].shippingCarrier</w:t>
            </w:r>
          </w:p>
        </w:tc>
        <w:tc>
          <w:tcPr>
            <w:tcW w:type="dxa" w:w="2880"/>
          </w:tcPr>
          <w:p>
            <w:r>
              <w:t>string</w:t>
            </w:r>
          </w:p>
        </w:tc>
        <w:tc>
          <w:tcPr>
            <w:tcW w:type="dxa" w:w="2880"/>
          </w:tcPr>
          <w:p>
            <w:r>
              <w:t>Shipping carrier name.</w:t>
            </w:r>
          </w:p>
        </w:tc>
      </w:tr>
      <w:tr>
        <w:tc>
          <w:tcPr>
            <w:tcW w:type="dxa" w:w="2880"/>
          </w:tcPr>
          <w:p>
            <w:r>
              <w:t>data[].trackings[].trackingUrl</w:t>
            </w:r>
          </w:p>
        </w:tc>
        <w:tc>
          <w:tcPr>
            <w:tcW w:type="dxa" w:w="2880"/>
          </w:tcPr>
          <w:p>
            <w:r>
              <w:t>string</w:t>
            </w:r>
          </w:p>
        </w:tc>
        <w:tc>
          <w:tcPr>
            <w:tcW w:type="dxa" w:w="2880"/>
          </w:tcPr>
          <w:p>
            <w:r>
              <w:t>Tracking URL.</w:t>
            </w:r>
          </w:p>
        </w:tc>
      </w:tr>
      <w:tr>
        <w:tc>
          <w:tcPr>
            <w:tcW w:type="dxa" w:w="2880"/>
          </w:tcPr>
          <w:p>
            <w:r>
              <w:t>data[]._id</w:t>
            </w:r>
          </w:p>
        </w:tc>
        <w:tc>
          <w:tcPr>
            <w:tcW w:type="dxa" w:w="2880"/>
          </w:tcPr>
          <w:p>
            <w:r>
              <w:t>string</w:t>
            </w:r>
          </w:p>
        </w:tc>
        <w:tc>
          <w:tcPr>
            <w:tcW w:type="dxa" w:w="2880"/>
          </w:tcPr>
          <w:p>
            <w:r>
              <w:t>Unique identifier for the fulfillment item.</w:t>
            </w:r>
          </w:p>
        </w:tc>
      </w:tr>
      <w:tr>
        <w:tc>
          <w:tcPr>
            <w:tcW w:type="dxa" w:w="2880"/>
          </w:tcPr>
          <w:p>
            <w:r>
              <w:t>data[].items</w:t>
            </w:r>
          </w:p>
        </w:tc>
        <w:tc>
          <w:tcPr>
            <w:tcW w:type="dxa" w:w="2880"/>
          </w:tcPr>
          <w:p>
            <w:r>
              <w:t>array</w:t>
            </w:r>
          </w:p>
        </w:tc>
        <w:tc>
          <w:tcPr>
            <w:tcW w:type="dxa" w:w="2880"/>
          </w:tcPr>
          <w:p>
            <w:r>
              <w:t>Fulfilled items.</w:t>
            </w:r>
          </w:p>
        </w:tc>
      </w:tr>
      <w:tr>
        <w:tc>
          <w:tcPr>
            <w:tcW w:type="dxa" w:w="2880"/>
          </w:tcPr>
          <w:p>
            <w:r>
              <w:t>data[].items[]._id</w:t>
            </w:r>
          </w:p>
        </w:tc>
        <w:tc>
          <w:tcPr>
            <w:tcW w:type="dxa" w:w="2880"/>
          </w:tcPr>
          <w:p>
            <w:r>
              <w:t>string</w:t>
            </w:r>
          </w:p>
        </w:tc>
        <w:tc>
          <w:tcPr>
            <w:tcW w:type="dxa" w:w="2880"/>
          </w:tcPr>
          <w:p>
            <w:r>
              <w:t>The id of product price.</w:t>
            </w:r>
          </w:p>
        </w:tc>
      </w:tr>
      <w:tr>
        <w:tc>
          <w:tcPr>
            <w:tcW w:type="dxa" w:w="2880"/>
          </w:tcPr>
          <w:p>
            <w:r>
              <w:t>data[].items[].name</w:t>
            </w:r>
          </w:p>
        </w:tc>
        <w:tc>
          <w:tcPr>
            <w:tcW w:type="dxa" w:w="2880"/>
          </w:tcPr>
          <w:p>
            <w:r>
              <w:t>string</w:t>
            </w:r>
          </w:p>
        </w:tc>
        <w:tc>
          <w:tcPr>
            <w:tcW w:type="dxa" w:w="2880"/>
          </w:tcPr>
          <w:p>
            <w:r>
              <w:t>Name.</w:t>
            </w:r>
          </w:p>
        </w:tc>
      </w:tr>
      <w:tr>
        <w:tc>
          <w:tcPr>
            <w:tcW w:type="dxa" w:w="2880"/>
          </w:tcPr>
          <w:p>
            <w:r>
              <w:t>data[].items[].product</w:t>
            </w:r>
          </w:p>
        </w:tc>
        <w:tc>
          <w:tcPr>
            <w:tcW w:type="dxa" w:w="2880"/>
          </w:tcPr>
          <w:p>
            <w:r>
              <w:t>object</w:t>
            </w:r>
          </w:p>
        </w:tc>
        <w:tc>
          <w:tcPr>
            <w:tcW w:type="dxa" w:w="2880"/>
          </w:tcPr>
          <w:p>
            <w:r>
              <w:t>Product details.</w:t>
            </w:r>
          </w:p>
        </w:tc>
      </w:tr>
      <w:tr>
        <w:tc>
          <w:tcPr>
            <w:tcW w:type="dxa" w:w="2880"/>
          </w:tcPr>
          <w:p>
            <w:r>
              <w:t>data[].items[].product._id</w:t>
            </w:r>
          </w:p>
        </w:tc>
        <w:tc>
          <w:tcPr>
            <w:tcW w:type="dxa" w:w="2880"/>
          </w:tcPr>
          <w:p>
            <w:r>
              <w:t>string</w:t>
            </w:r>
          </w:p>
        </w:tc>
        <w:tc>
          <w:tcPr>
            <w:tcW w:type="dxa" w:w="2880"/>
          </w:tcPr>
          <w:p>
            <w:r>
              <w:t>Unique identifier for the product.</w:t>
            </w:r>
          </w:p>
        </w:tc>
      </w:tr>
      <w:tr>
        <w:tc>
          <w:tcPr>
            <w:tcW w:type="dxa" w:w="2880"/>
          </w:tcPr>
          <w:p>
            <w:r>
              <w:t>data[].items[].product.description</w:t>
            </w:r>
          </w:p>
        </w:tc>
        <w:tc>
          <w:tcPr>
            <w:tcW w:type="dxa" w:w="2880"/>
          </w:tcPr>
          <w:p>
            <w:r>
              <w:t>string</w:t>
            </w:r>
          </w:p>
        </w:tc>
        <w:tc>
          <w:tcPr>
            <w:tcW w:type="dxa" w:w="2880"/>
          </w:tcPr>
          <w:p>
            <w:r>
              <w:t>Product description.</w:t>
            </w:r>
          </w:p>
        </w:tc>
      </w:tr>
      <w:tr>
        <w:tc>
          <w:tcPr>
            <w:tcW w:type="dxa" w:w="2880"/>
          </w:tcPr>
          <w:p>
            <w:r>
              <w:t>data[].items[].product.variants</w:t>
            </w:r>
          </w:p>
        </w:tc>
        <w:tc>
          <w:tcPr>
            <w:tcW w:type="dxa" w:w="2880"/>
          </w:tcPr>
          <w:p>
            <w:r>
              <w:t>array</w:t>
            </w:r>
          </w:p>
        </w:tc>
        <w:tc>
          <w:tcPr>
            <w:tcW w:type="dxa" w:w="2880"/>
          </w:tcPr>
          <w:p>
            <w:r>
              <w:t>Variants for the product.</w:t>
            </w:r>
          </w:p>
        </w:tc>
      </w:tr>
      <w:tr>
        <w:tc>
          <w:tcPr>
            <w:tcW w:type="dxa" w:w="2880"/>
          </w:tcPr>
          <w:p>
            <w:r>
              <w:t>data[].items[].product.variants[].id</w:t>
            </w:r>
          </w:p>
        </w:tc>
        <w:tc>
          <w:tcPr>
            <w:tcW w:type="dxa" w:w="2880"/>
          </w:tcPr>
          <w:p>
            <w:r>
              <w:t>string</w:t>
            </w:r>
          </w:p>
        </w:tc>
        <w:tc>
          <w:tcPr>
            <w:tcW w:type="dxa" w:w="2880"/>
          </w:tcPr>
          <w:p>
            <w:r>
              <w:t>Unique identifier for the variant.</w:t>
            </w:r>
          </w:p>
        </w:tc>
      </w:tr>
      <w:tr>
        <w:tc>
          <w:tcPr>
            <w:tcW w:type="dxa" w:w="2880"/>
          </w:tcPr>
          <w:p>
            <w:r>
              <w:t>data[].items[].product.variants[].name</w:t>
            </w:r>
          </w:p>
        </w:tc>
        <w:tc>
          <w:tcPr>
            <w:tcW w:type="dxa" w:w="2880"/>
          </w:tcPr>
          <w:p>
            <w:r>
              <w:t>string</w:t>
            </w:r>
          </w:p>
        </w:tc>
        <w:tc>
          <w:tcPr>
            <w:tcW w:type="dxa" w:w="2880"/>
          </w:tcPr>
          <w:p>
            <w:r>
              <w:t>Variant name.</w:t>
            </w:r>
          </w:p>
        </w:tc>
      </w:tr>
      <w:tr>
        <w:tc>
          <w:tcPr>
            <w:tcW w:type="dxa" w:w="2880"/>
          </w:tcPr>
          <w:p>
            <w:r>
              <w:t>data[].items[].product.variants[].options</w:t>
            </w:r>
          </w:p>
        </w:tc>
        <w:tc>
          <w:tcPr>
            <w:tcW w:type="dxa" w:w="2880"/>
          </w:tcPr>
          <w:p>
            <w:r>
              <w:t>array</w:t>
            </w:r>
          </w:p>
        </w:tc>
        <w:tc>
          <w:tcPr>
            <w:tcW w:type="dxa" w:w="2880"/>
          </w:tcPr>
          <w:p>
            <w:r>
              <w:t>Options for the variant.</w:t>
            </w:r>
          </w:p>
        </w:tc>
      </w:tr>
      <w:tr>
        <w:tc>
          <w:tcPr>
            <w:tcW w:type="dxa" w:w="2880"/>
          </w:tcPr>
          <w:p>
            <w:r>
              <w:t>data[].items[].product.variants[].options[].id</w:t>
            </w:r>
          </w:p>
        </w:tc>
        <w:tc>
          <w:tcPr>
            <w:tcW w:type="dxa" w:w="2880"/>
          </w:tcPr>
          <w:p>
            <w:r>
              <w:t>string</w:t>
            </w:r>
          </w:p>
        </w:tc>
        <w:tc>
          <w:tcPr>
            <w:tcW w:type="dxa" w:w="2880"/>
          </w:tcPr>
          <w:p>
            <w:r>
              <w:t>Unique identifier for the option.</w:t>
            </w:r>
          </w:p>
        </w:tc>
      </w:tr>
      <w:tr>
        <w:tc>
          <w:tcPr>
            <w:tcW w:type="dxa" w:w="2880"/>
          </w:tcPr>
          <w:p>
            <w:r>
              <w:t>data[].items[].product.variants[].options[].name</w:t>
            </w:r>
          </w:p>
        </w:tc>
        <w:tc>
          <w:tcPr>
            <w:tcW w:type="dxa" w:w="2880"/>
          </w:tcPr>
          <w:p>
            <w:r>
              <w:t>string</w:t>
            </w:r>
          </w:p>
        </w:tc>
        <w:tc>
          <w:tcPr>
            <w:tcW w:type="dxa" w:w="2880"/>
          </w:tcPr>
          <w:p>
            <w:r>
              <w:t>Option name.</w:t>
            </w:r>
          </w:p>
        </w:tc>
      </w:tr>
      <w:tr>
        <w:tc>
          <w:tcPr>
            <w:tcW w:type="dxa" w:w="2880"/>
          </w:tcPr>
          <w:p>
            <w:r>
              <w:t>data[].items[].product.medias</w:t>
            </w:r>
          </w:p>
        </w:tc>
        <w:tc>
          <w:tcPr>
            <w:tcW w:type="dxa" w:w="2880"/>
          </w:tcPr>
          <w:p>
            <w:r>
              <w:t>array</w:t>
            </w:r>
          </w:p>
        </w:tc>
        <w:tc>
          <w:tcPr>
            <w:tcW w:type="dxa" w:w="2880"/>
          </w:tcPr>
          <w:p>
            <w:r>
              <w:t>Media files for the product.</w:t>
            </w:r>
          </w:p>
        </w:tc>
      </w:tr>
      <w:tr>
        <w:tc>
          <w:tcPr>
            <w:tcW w:type="dxa" w:w="2880"/>
          </w:tcPr>
          <w:p>
            <w:r>
              <w:t>data[].items[].product.medias[].id</w:t>
            </w:r>
          </w:p>
        </w:tc>
        <w:tc>
          <w:tcPr>
            <w:tcW w:type="dxa" w:w="2880"/>
          </w:tcPr>
          <w:p>
            <w:r>
              <w:t>string</w:t>
            </w:r>
          </w:p>
        </w:tc>
        <w:tc>
          <w:tcPr>
            <w:tcW w:type="dxa" w:w="2880"/>
          </w:tcPr>
          <w:p>
            <w:r>
              <w:t>Unique identifier for the media.</w:t>
            </w:r>
          </w:p>
        </w:tc>
      </w:tr>
      <w:tr>
        <w:tc>
          <w:tcPr>
            <w:tcW w:type="dxa" w:w="2880"/>
          </w:tcPr>
          <w:p>
            <w:r>
              <w:t>data[].items[].product.medias[].title</w:t>
            </w:r>
          </w:p>
        </w:tc>
        <w:tc>
          <w:tcPr>
            <w:tcW w:type="dxa" w:w="2880"/>
          </w:tcPr>
          <w:p>
            <w:r>
              <w:t>string</w:t>
            </w:r>
          </w:p>
        </w:tc>
        <w:tc>
          <w:tcPr>
            <w:tcW w:type="dxa" w:w="2880"/>
          </w:tcPr>
          <w:p>
            <w:r>
              <w:t>Media title.</w:t>
            </w:r>
          </w:p>
        </w:tc>
      </w:tr>
      <w:tr>
        <w:tc>
          <w:tcPr>
            <w:tcW w:type="dxa" w:w="2880"/>
          </w:tcPr>
          <w:p>
            <w:r>
              <w:t>data[].items[].product.medias[].url</w:t>
            </w:r>
          </w:p>
        </w:tc>
        <w:tc>
          <w:tcPr>
            <w:tcW w:type="dxa" w:w="2880"/>
          </w:tcPr>
          <w:p>
            <w:r>
              <w:t>string</w:t>
            </w:r>
          </w:p>
        </w:tc>
        <w:tc>
          <w:tcPr>
            <w:tcW w:type="dxa" w:w="2880"/>
          </w:tcPr>
          <w:p>
            <w:r>
              <w:t>URL where the media file is stored.</w:t>
            </w:r>
          </w:p>
        </w:tc>
      </w:tr>
      <w:tr>
        <w:tc>
          <w:tcPr>
            <w:tcW w:type="dxa" w:w="2880"/>
          </w:tcPr>
          <w:p>
            <w:r>
              <w:t>data[].items[].product.medias[].type</w:t>
            </w:r>
          </w:p>
        </w:tc>
        <w:tc>
          <w:tcPr>
            <w:tcW w:type="dxa" w:w="2880"/>
          </w:tcPr>
          <w:p>
            <w:r>
              <w:t>string</w:t>
            </w:r>
          </w:p>
        </w:tc>
        <w:tc>
          <w:tcPr>
            <w:tcW w:type="dxa" w:w="2880"/>
          </w:tcPr>
          <w:p>
            <w:r>
              <w:t>Media type. Documented values: image, video (video supporting soon).</w:t>
            </w:r>
          </w:p>
        </w:tc>
      </w:tr>
      <w:tr>
        <w:tc>
          <w:tcPr>
            <w:tcW w:type="dxa" w:w="2880"/>
          </w:tcPr>
          <w:p>
            <w:r>
              <w:t>data[].items[].product.medias[].isFeatured</w:t>
            </w:r>
          </w:p>
        </w:tc>
        <w:tc>
          <w:tcPr>
            <w:tcW w:type="dxa" w:w="2880"/>
          </w:tcPr>
          <w:p>
            <w:r>
              <w:t>boolean</w:t>
            </w:r>
          </w:p>
        </w:tc>
        <w:tc>
          <w:tcPr>
            <w:tcW w:type="dxa" w:w="2880"/>
          </w:tcPr>
          <w:p>
            <w:r>
              <w:t>Whether the media is featured.</w:t>
            </w:r>
          </w:p>
        </w:tc>
      </w:tr>
      <w:tr>
        <w:tc>
          <w:tcPr>
            <w:tcW w:type="dxa" w:w="2880"/>
          </w:tcPr>
          <w:p>
            <w:r>
              <w:t>data[].items[].product.medias[].priceIds</w:t>
            </w:r>
          </w:p>
        </w:tc>
        <w:tc>
          <w:tcPr>
            <w:tcW w:type="dxa" w:w="2880"/>
          </w:tcPr>
          <w:p>
            <w:r>
              <w:t>array</w:t>
            </w:r>
          </w:p>
        </w:tc>
        <w:tc>
          <w:tcPr>
            <w:tcW w:type="dxa" w:w="2880"/>
          </w:tcPr>
          <w:p>
            <w:r>
              <w:t>Mongo ObjectIds of prices for which the media is assigned.</w:t>
            </w:r>
          </w:p>
        </w:tc>
      </w:tr>
      <w:tr>
        <w:tc>
          <w:tcPr>
            <w:tcW w:type="dxa" w:w="2880"/>
          </w:tcPr>
          <w:p>
            <w:r>
              <w:t>data[].items[].product.locationId</w:t>
            </w:r>
          </w:p>
        </w:tc>
        <w:tc>
          <w:tcPr>
            <w:tcW w:type="dxa" w:w="2880"/>
          </w:tcPr>
          <w:p>
            <w:r>
              <w:t>string</w:t>
            </w:r>
          </w:p>
        </w:tc>
        <w:tc>
          <w:tcPr>
            <w:tcW w:type="dxa" w:w="2880"/>
          </w:tcPr>
          <w:p>
            <w:r>
              <w:t>Unique identifier for the location.</w:t>
            </w:r>
          </w:p>
        </w:tc>
      </w:tr>
      <w:tr>
        <w:tc>
          <w:tcPr>
            <w:tcW w:type="dxa" w:w="2880"/>
          </w:tcPr>
          <w:p>
            <w:r>
              <w:t>data[].items[].product.name</w:t>
            </w:r>
          </w:p>
        </w:tc>
        <w:tc>
          <w:tcPr>
            <w:tcW w:type="dxa" w:w="2880"/>
          </w:tcPr>
          <w:p>
            <w:r>
              <w:t>string</w:t>
            </w:r>
          </w:p>
        </w:tc>
        <w:tc>
          <w:tcPr>
            <w:tcW w:type="dxa" w:w="2880"/>
          </w:tcPr>
          <w:p>
            <w:r>
              <w:t>Product name.</w:t>
            </w:r>
          </w:p>
        </w:tc>
      </w:tr>
      <w:tr>
        <w:tc>
          <w:tcPr>
            <w:tcW w:type="dxa" w:w="2880"/>
          </w:tcPr>
          <w:p>
            <w:r>
              <w:t>data[].items[].product.productType</w:t>
            </w:r>
          </w:p>
        </w:tc>
        <w:tc>
          <w:tcPr>
            <w:tcW w:type="dxa" w:w="2880"/>
          </w:tcPr>
          <w:p>
            <w:r>
              <w:t>string</w:t>
            </w:r>
          </w:p>
        </w:tc>
        <w:tc>
          <w:tcPr>
            <w:tcW w:type="dxa" w:w="2880"/>
          </w:tcPr>
          <w:p>
            <w:r>
              <w:t>Product type (e.g., PHYSICAL).</w:t>
            </w:r>
          </w:p>
        </w:tc>
      </w:tr>
      <w:tr>
        <w:tc>
          <w:tcPr>
            <w:tcW w:type="dxa" w:w="2880"/>
          </w:tcPr>
          <w:p>
            <w:r>
              <w:t>data[].items[].product.availableInStore</w:t>
            </w:r>
          </w:p>
        </w:tc>
        <w:tc>
          <w:tcPr>
            <w:tcW w:type="dxa" w:w="2880"/>
          </w:tcPr>
          <w:p>
            <w:r>
              <w:t>boolean</w:t>
            </w:r>
          </w:p>
        </w:tc>
        <w:tc>
          <w:tcPr>
            <w:tcW w:type="dxa" w:w="2880"/>
          </w:tcPr>
          <w:p>
            <w:r>
              <w:t>Whether product is available in-store.</w:t>
            </w:r>
          </w:p>
        </w:tc>
      </w:tr>
      <w:tr>
        <w:tc>
          <w:tcPr>
            <w:tcW w:type="dxa" w:w="2880"/>
          </w:tcPr>
          <w:p>
            <w:r>
              <w:t>data[].items[].product.userId</w:t>
            </w:r>
          </w:p>
        </w:tc>
        <w:tc>
          <w:tcPr>
            <w:tcW w:type="dxa" w:w="2880"/>
          </w:tcPr>
          <w:p>
            <w:r>
              <w:t>string</w:t>
            </w:r>
          </w:p>
        </w:tc>
        <w:tc>
          <w:tcPr>
            <w:tcW w:type="dxa" w:w="2880"/>
          </w:tcPr>
          <w:p>
            <w:r>
              <w:t>Unique identifier for the user who created the product.</w:t>
            </w:r>
          </w:p>
        </w:tc>
      </w:tr>
      <w:tr>
        <w:tc>
          <w:tcPr>
            <w:tcW w:type="dxa" w:w="2880"/>
          </w:tcPr>
          <w:p>
            <w:r>
              <w:t>data[].items[].product.createdAt</w:t>
            </w:r>
          </w:p>
        </w:tc>
        <w:tc>
          <w:tcPr>
            <w:tcW w:type="dxa" w:w="2880"/>
          </w:tcPr>
          <w:p>
            <w:r>
              <w:t>string</w:t>
            </w:r>
          </w:p>
        </w:tc>
        <w:tc>
          <w:tcPr>
            <w:tcW w:type="dxa" w:w="2880"/>
          </w:tcPr>
          <w:p>
            <w:r>
              <w:t>Creation timestamp of the product.</w:t>
            </w:r>
          </w:p>
        </w:tc>
      </w:tr>
      <w:tr>
        <w:tc>
          <w:tcPr>
            <w:tcW w:type="dxa" w:w="2880"/>
          </w:tcPr>
          <w:p>
            <w:r>
              <w:t>data[].items[].product.updatedAt</w:t>
            </w:r>
          </w:p>
        </w:tc>
        <w:tc>
          <w:tcPr>
            <w:tcW w:type="dxa" w:w="2880"/>
          </w:tcPr>
          <w:p>
            <w:r>
              <w:t>string</w:t>
            </w:r>
          </w:p>
        </w:tc>
        <w:tc>
          <w:tcPr>
            <w:tcW w:type="dxa" w:w="2880"/>
          </w:tcPr>
          <w:p>
            <w:r>
              <w:t>Last update timestamp of the product.</w:t>
            </w:r>
          </w:p>
        </w:tc>
      </w:tr>
      <w:tr>
        <w:tc>
          <w:tcPr>
            <w:tcW w:type="dxa" w:w="2880"/>
          </w:tcPr>
          <w:p>
            <w:r>
              <w:t>data[].items[].product.statementDescriptor</w:t>
            </w:r>
          </w:p>
        </w:tc>
        <w:tc>
          <w:tcPr>
            <w:tcW w:type="dxa" w:w="2880"/>
          </w:tcPr>
          <w:p>
            <w:r>
              <w:t>string</w:t>
            </w:r>
          </w:p>
        </w:tc>
        <w:tc>
          <w:tcPr>
            <w:tcW w:type="dxa" w:w="2880"/>
          </w:tcPr>
          <w:p>
            <w:r>
              <w:t>Statement descriptor for the product.</w:t>
            </w:r>
          </w:p>
        </w:tc>
      </w:tr>
      <w:tr>
        <w:tc>
          <w:tcPr>
            <w:tcW w:type="dxa" w:w="2880"/>
          </w:tcPr>
          <w:p>
            <w:r>
              <w:t>data[].items[].product.image</w:t>
            </w:r>
          </w:p>
        </w:tc>
        <w:tc>
          <w:tcPr>
            <w:tcW w:type="dxa" w:w="2880"/>
          </w:tcPr>
          <w:p>
            <w:r>
              <w:t>string</w:t>
            </w:r>
          </w:p>
        </w:tc>
        <w:tc>
          <w:tcPr>
            <w:tcW w:type="dxa" w:w="2880"/>
          </w:tcPr>
          <w:p>
            <w:r>
              <w:t>URL for the product image.</w:t>
            </w:r>
          </w:p>
        </w:tc>
      </w:tr>
      <w:tr>
        <w:tc>
          <w:tcPr>
            <w:tcW w:type="dxa" w:w="2880"/>
          </w:tcPr>
          <w:p>
            <w:r>
              <w:t>data[].items[].product.collectionIds</w:t>
            </w:r>
          </w:p>
        </w:tc>
        <w:tc>
          <w:tcPr>
            <w:tcW w:type="dxa" w:w="2880"/>
          </w:tcPr>
          <w:p>
            <w:r>
              <w:t>array</w:t>
            </w:r>
          </w:p>
        </w:tc>
        <w:tc>
          <w:tcPr>
            <w:tcW w:type="dxa" w:w="2880"/>
          </w:tcPr>
          <w:p>
            <w:r>
              <w:t>Collection IDs.</w:t>
            </w:r>
          </w:p>
        </w:tc>
      </w:tr>
      <w:tr>
        <w:tc>
          <w:tcPr>
            <w:tcW w:type="dxa" w:w="2880"/>
          </w:tcPr>
          <w:p>
            <w:r>
              <w:t>data[].items[].product.isTaxesEnabled</w:t>
            </w:r>
          </w:p>
        </w:tc>
        <w:tc>
          <w:tcPr>
            <w:tcW w:type="dxa" w:w="2880"/>
          </w:tcPr>
          <w:p>
            <w:r>
              <w:t>boolean</w:t>
            </w:r>
          </w:p>
        </w:tc>
        <w:tc>
          <w:tcPr>
            <w:tcW w:type="dxa" w:w="2880"/>
          </w:tcPr>
          <w:p>
            <w:r>
              <w:t>Whether taxes are enabled. Default: false.</w:t>
            </w:r>
          </w:p>
        </w:tc>
      </w:tr>
      <w:tr>
        <w:tc>
          <w:tcPr>
            <w:tcW w:type="dxa" w:w="2880"/>
          </w:tcPr>
          <w:p>
            <w:r>
              <w:t>data[].items[].product.taxes</w:t>
            </w:r>
          </w:p>
        </w:tc>
        <w:tc>
          <w:tcPr>
            <w:tcW w:type="dxa" w:w="2880"/>
          </w:tcPr>
          <w:p>
            <w:r>
              <w:t>array</w:t>
            </w:r>
          </w:p>
        </w:tc>
        <w:tc>
          <w:tcPr>
            <w:tcW w:type="dxa" w:w="2880"/>
          </w:tcPr>
          <w:p>
            <w:r>
              <w:t>Taxes.</w:t>
            </w:r>
          </w:p>
        </w:tc>
      </w:tr>
      <w:tr>
        <w:tc>
          <w:tcPr>
            <w:tcW w:type="dxa" w:w="2880"/>
          </w:tcPr>
          <w:p>
            <w:r>
              <w:t>data[].items[].product.automaticTaxCategoryId</w:t>
            </w:r>
          </w:p>
        </w:tc>
        <w:tc>
          <w:tcPr>
            <w:tcW w:type="dxa" w:w="2880"/>
          </w:tcPr>
          <w:p>
            <w:r>
              <w:t>string</w:t>
            </w:r>
          </w:p>
        </w:tc>
        <w:tc>
          <w:tcPr>
            <w:tcW w:type="dxa" w:w="2880"/>
          </w:tcPr>
          <w:p>
            <w:r>
              <w:t>Tax category ID for automatic taxes calculation.</w:t>
            </w:r>
          </w:p>
        </w:tc>
      </w:tr>
      <w:tr>
        <w:tc>
          <w:tcPr>
            <w:tcW w:type="dxa" w:w="2880"/>
          </w:tcPr>
          <w:p>
            <w:r>
              <w:t>data[].items[].product.isLabelEnabled</w:t>
            </w:r>
          </w:p>
        </w:tc>
        <w:tc>
          <w:tcPr>
            <w:tcW w:type="dxa" w:w="2880"/>
          </w:tcPr>
          <w:p>
            <w:r>
              <w:t>boolean</w:t>
            </w:r>
          </w:p>
        </w:tc>
        <w:tc>
          <w:tcPr>
            <w:tcW w:type="dxa" w:w="2880"/>
          </w:tcPr>
          <w:p>
            <w:r>
              <w:t>Whether a product label is enabled. Default: false.</w:t>
            </w:r>
          </w:p>
        </w:tc>
      </w:tr>
      <w:tr>
        <w:tc>
          <w:tcPr>
            <w:tcW w:type="dxa" w:w="2880"/>
          </w:tcPr>
          <w:p>
            <w:r>
              <w:t>data[].items[].product.label</w:t>
            </w:r>
          </w:p>
        </w:tc>
        <w:tc>
          <w:tcPr>
            <w:tcW w:type="dxa" w:w="2880"/>
          </w:tcPr>
          <w:p>
            <w:r>
              <w:t>object</w:t>
            </w:r>
          </w:p>
        </w:tc>
        <w:tc>
          <w:tcPr>
            <w:tcW w:type="dxa" w:w="2880"/>
          </w:tcPr>
          <w:p>
            <w:r>
              <w:t>Product label metadata.</w:t>
            </w:r>
          </w:p>
        </w:tc>
      </w:tr>
      <w:tr>
        <w:tc>
          <w:tcPr>
            <w:tcW w:type="dxa" w:w="2880"/>
          </w:tcPr>
          <w:p>
            <w:r>
              <w:t>data[].items[].product.label.title</w:t>
            </w:r>
          </w:p>
        </w:tc>
        <w:tc>
          <w:tcPr>
            <w:tcW w:type="dxa" w:w="2880"/>
          </w:tcPr>
          <w:p>
            <w:r>
              <w:t>string</w:t>
            </w:r>
          </w:p>
        </w:tc>
        <w:tc>
          <w:tcPr>
            <w:tcW w:type="dxa" w:w="2880"/>
          </w:tcPr>
          <w:p>
            <w:r>
              <w:t>Content for the product label.</w:t>
            </w:r>
          </w:p>
        </w:tc>
      </w:tr>
      <w:tr>
        <w:tc>
          <w:tcPr>
            <w:tcW w:type="dxa" w:w="2880"/>
          </w:tcPr>
          <w:p>
            <w:r>
              <w:t>data[].items[].product.label.startDate</w:t>
            </w:r>
          </w:p>
        </w:tc>
        <w:tc>
          <w:tcPr>
            <w:tcW w:type="dxa" w:w="2880"/>
          </w:tcPr>
          <w:p>
            <w:r>
              <w:t>string</w:t>
            </w:r>
          </w:p>
        </w:tc>
        <w:tc>
          <w:tcPr>
            <w:tcW w:type="dxa" w:w="2880"/>
          </w:tcPr>
          <w:p>
            <w:r>
              <w:t>Start date in YYYY-MM-DDTHH:mm:ssZ format.</w:t>
            </w:r>
          </w:p>
        </w:tc>
      </w:tr>
      <w:tr>
        <w:tc>
          <w:tcPr>
            <w:tcW w:type="dxa" w:w="2880"/>
          </w:tcPr>
          <w:p>
            <w:r>
              <w:t>data[].items[].product.label.endDate</w:t>
            </w:r>
          </w:p>
        </w:tc>
        <w:tc>
          <w:tcPr>
            <w:tcW w:type="dxa" w:w="2880"/>
          </w:tcPr>
          <w:p>
            <w:r>
              <w:t>string</w:t>
            </w:r>
          </w:p>
        </w:tc>
        <w:tc>
          <w:tcPr>
            <w:tcW w:type="dxa" w:w="2880"/>
          </w:tcPr>
          <w:p>
            <w:r>
              <w:t>End date in YYYY-MM-DDTHH:mm:ssZ format.</w:t>
            </w:r>
          </w:p>
        </w:tc>
      </w:tr>
      <w:tr>
        <w:tc>
          <w:tcPr>
            <w:tcW w:type="dxa" w:w="2880"/>
          </w:tcPr>
          <w:p>
            <w:r>
              <w:t>data[].items[].product.slug</w:t>
            </w:r>
          </w:p>
        </w:tc>
        <w:tc>
          <w:tcPr>
            <w:tcW w:type="dxa" w:w="2880"/>
          </w:tcPr>
          <w:p>
            <w:r>
              <w:t>string</w:t>
            </w:r>
          </w:p>
        </w:tc>
        <w:tc>
          <w:tcPr>
            <w:tcW w:type="dxa" w:w="2880"/>
          </w:tcPr>
          <w:p>
            <w:r>
              <w:t>Slug used for navigation.</w:t>
            </w:r>
          </w:p>
        </w:tc>
      </w:tr>
      <w:tr>
        <w:tc>
          <w:tcPr>
            <w:tcW w:type="dxa" w:w="2880"/>
          </w:tcPr>
          <w:p>
            <w:r>
              <w:t>data[].items[].product.seo</w:t>
            </w:r>
          </w:p>
        </w:tc>
        <w:tc>
          <w:tcPr>
            <w:tcW w:type="dxa" w:w="2880"/>
          </w:tcPr>
          <w:p>
            <w:r>
              <w:t>object</w:t>
            </w:r>
          </w:p>
        </w:tc>
        <w:tc>
          <w:tcPr>
            <w:tcW w:type="dxa" w:w="2880"/>
          </w:tcPr>
          <w:p>
            <w:r>
              <w:t>SEO metadata.</w:t>
            </w:r>
          </w:p>
        </w:tc>
      </w:tr>
      <w:tr>
        <w:tc>
          <w:tcPr>
            <w:tcW w:type="dxa" w:w="2880"/>
          </w:tcPr>
          <w:p>
            <w:r>
              <w:t>data[].items[].product.seo.title</w:t>
            </w:r>
          </w:p>
        </w:tc>
        <w:tc>
          <w:tcPr>
            <w:tcW w:type="dxa" w:w="2880"/>
          </w:tcPr>
          <w:p>
            <w:r>
              <w:t>string</w:t>
            </w:r>
          </w:p>
        </w:tc>
        <w:tc>
          <w:tcPr>
            <w:tcW w:type="dxa" w:w="2880"/>
          </w:tcPr>
          <w:p>
            <w:r>
              <w:t>SEO title shown in preview.</w:t>
            </w:r>
          </w:p>
        </w:tc>
      </w:tr>
      <w:tr>
        <w:tc>
          <w:tcPr>
            <w:tcW w:type="dxa" w:w="2880"/>
          </w:tcPr>
          <w:p>
            <w:r>
              <w:t>data[].items[].product.seo.description</w:t>
            </w:r>
          </w:p>
        </w:tc>
        <w:tc>
          <w:tcPr>
            <w:tcW w:type="dxa" w:w="2880"/>
          </w:tcPr>
          <w:p>
            <w:r>
              <w:t>string</w:t>
            </w:r>
          </w:p>
        </w:tc>
        <w:tc>
          <w:tcPr>
            <w:tcW w:type="dxa" w:w="2880"/>
          </w:tcPr>
          <w:p>
            <w:r>
              <w:t>SEO description shown in preview.</w:t>
            </w:r>
          </w:p>
        </w:tc>
      </w:tr>
      <w:tr>
        <w:tc>
          <w:tcPr>
            <w:tcW w:type="dxa" w:w="2880"/>
          </w:tcPr>
          <w:p>
            <w:r>
              <w:t>data[].items[].price</w:t>
            </w:r>
          </w:p>
        </w:tc>
        <w:tc>
          <w:tcPr>
            <w:tcW w:type="dxa" w:w="2880"/>
          </w:tcPr>
          <w:p>
            <w:r>
              <w:t>object</w:t>
            </w:r>
          </w:p>
        </w:tc>
        <w:tc>
          <w:tcPr>
            <w:tcW w:type="dxa" w:w="2880"/>
          </w:tcPr>
          <w:p>
            <w:r>
              <w:t>Price details.</w:t>
            </w:r>
          </w:p>
        </w:tc>
      </w:tr>
      <w:tr>
        <w:tc>
          <w:tcPr>
            <w:tcW w:type="dxa" w:w="2880"/>
          </w:tcPr>
          <w:p>
            <w:r>
              <w:t>data[].items[].price._id</w:t>
            </w:r>
          </w:p>
        </w:tc>
        <w:tc>
          <w:tcPr>
            <w:tcW w:type="dxa" w:w="2880"/>
          </w:tcPr>
          <w:p>
            <w:r>
              <w:t>string</w:t>
            </w:r>
          </w:p>
        </w:tc>
        <w:tc>
          <w:tcPr>
            <w:tcW w:type="dxa" w:w="2880"/>
          </w:tcPr>
          <w:p>
            <w:r>
              <w:t>Unique identifier for the price.</w:t>
            </w:r>
          </w:p>
        </w:tc>
      </w:tr>
      <w:tr>
        <w:tc>
          <w:tcPr>
            <w:tcW w:type="dxa" w:w="2880"/>
          </w:tcPr>
          <w:p>
            <w:r>
              <w:t>data[].items[].price.membershipOffers</w:t>
            </w:r>
          </w:p>
        </w:tc>
        <w:tc>
          <w:tcPr>
            <w:tcW w:type="dxa" w:w="2880"/>
          </w:tcPr>
          <w:p>
            <w:r>
              <w:t>array</w:t>
            </w:r>
          </w:p>
        </w:tc>
        <w:tc>
          <w:tcPr>
            <w:tcW w:type="dxa" w:w="2880"/>
          </w:tcPr>
          <w:p>
            <w:r>
              <w:t>Membership offers.</w:t>
            </w:r>
          </w:p>
        </w:tc>
      </w:tr>
      <w:tr>
        <w:tc>
          <w:tcPr>
            <w:tcW w:type="dxa" w:w="2880"/>
          </w:tcPr>
          <w:p>
            <w:r>
              <w:t>data[].items[].price.membershipOffers[].label</w:t>
            </w:r>
          </w:p>
        </w:tc>
        <w:tc>
          <w:tcPr>
            <w:tcW w:type="dxa" w:w="2880"/>
          </w:tcPr>
          <w:p>
            <w:r>
              <w:t>string</w:t>
            </w:r>
          </w:p>
        </w:tc>
        <w:tc>
          <w:tcPr>
            <w:tcW w:type="dxa" w:w="2880"/>
          </w:tcPr>
          <w:p>
            <w:r>
              <w:t>Membership offer label.</w:t>
            </w:r>
          </w:p>
        </w:tc>
      </w:tr>
      <w:tr>
        <w:tc>
          <w:tcPr>
            <w:tcW w:type="dxa" w:w="2880"/>
          </w:tcPr>
          <w:p>
            <w:r>
              <w:t>data[].items[].price.membershipOffers[].value</w:t>
            </w:r>
          </w:p>
        </w:tc>
        <w:tc>
          <w:tcPr>
            <w:tcW w:type="dxa" w:w="2880"/>
          </w:tcPr>
          <w:p>
            <w:r>
              <w:t>string</w:t>
            </w:r>
          </w:p>
        </w:tc>
        <w:tc>
          <w:tcPr>
            <w:tcW w:type="dxa" w:w="2880"/>
          </w:tcPr>
          <w:p>
            <w:r>
              <w:t>Membership offer value.</w:t>
            </w:r>
          </w:p>
        </w:tc>
      </w:tr>
      <w:tr>
        <w:tc>
          <w:tcPr>
            <w:tcW w:type="dxa" w:w="2880"/>
          </w:tcPr>
          <w:p>
            <w:r>
              <w:t>data[].items[].price.membershipOffers[]._id</w:t>
            </w:r>
          </w:p>
        </w:tc>
        <w:tc>
          <w:tcPr>
            <w:tcW w:type="dxa" w:w="2880"/>
          </w:tcPr>
          <w:p>
            <w:r>
              <w:t>string</w:t>
            </w:r>
          </w:p>
        </w:tc>
        <w:tc>
          <w:tcPr>
            <w:tcW w:type="dxa" w:w="2880"/>
          </w:tcPr>
          <w:p>
            <w:r>
              <w:t>Unique identifier for the membership offer.</w:t>
            </w:r>
          </w:p>
        </w:tc>
      </w:tr>
      <w:tr>
        <w:tc>
          <w:tcPr>
            <w:tcW w:type="dxa" w:w="2880"/>
          </w:tcPr>
          <w:p>
            <w:r>
              <w:t>data[].items[].price.variantOptionIds</w:t>
            </w:r>
          </w:p>
        </w:tc>
        <w:tc>
          <w:tcPr>
            <w:tcW w:type="dxa" w:w="2880"/>
          </w:tcPr>
          <w:p>
            <w:r>
              <w:t>array</w:t>
            </w:r>
          </w:p>
        </w:tc>
        <w:tc>
          <w:tcPr>
            <w:tcW w:type="dxa" w:w="2880"/>
          </w:tcPr>
          <w:p>
            <w:r>
              <w:t>Variant option IDs.</w:t>
            </w:r>
          </w:p>
        </w:tc>
      </w:tr>
      <w:tr>
        <w:tc>
          <w:tcPr>
            <w:tcW w:type="dxa" w:w="2880"/>
          </w:tcPr>
          <w:p>
            <w:r>
              <w:t>data[].items[].price.locationId</w:t>
            </w:r>
          </w:p>
        </w:tc>
        <w:tc>
          <w:tcPr>
            <w:tcW w:type="dxa" w:w="2880"/>
          </w:tcPr>
          <w:p>
            <w:r>
              <w:t>string</w:t>
            </w:r>
          </w:p>
        </w:tc>
        <w:tc>
          <w:tcPr>
            <w:tcW w:type="dxa" w:w="2880"/>
          </w:tcPr>
          <w:p>
            <w:r>
              <w:t>Unique identifier for the location.</w:t>
            </w:r>
          </w:p>
        </w:tc>
      </w:tr>
      <w:tr>
        <w:tc>
          <w:tcPr>
            <w:tcW w:type="dxa" w:w="2880"/>
          </w:tcPr>
          <w:p>
            <w:r>
              <w:t>data[].items[].price.product</w:t>
            </w:r>
          </w:p>
        </w:tc>
        <w:tc>
          <w:tcPr>
            <w:tcW w:type="dxa" w:w="2880"/>
          </w:tcPr>
          <w:p>
            <w:r>
              <w:t>string</w:t>
            </w:r>
          </w:p>
        </w:tc>
        <w:tc>
          <w:tcPr>
            <w:tcW w:type="dxa" w:w="2880"/>
          </w:tcPr>
          <w:p>
            <w:r>
              <w:t>Unique identifier for the associated product.</w:t>
            </w:r>
          </w:p>
        </w:tc>
      </w:tr>
      <w:tr>
        <w:tc>
          <w:tcPr>
            <w:tcW w:type="dxa" w:w="2880"/>
          </w:tcPr>
          <w:p>
            <w:r>
              <w:t>data[].items[].price.userId</w:t>
            </w:r>
          </w:p>
        </w:tc>
        <w:tc>
          <w:tcPr>
            <w:tcW w:type="dxa" w:w="2880"/>
          </w:tcPr>
          <w:p>
            <w:r>
              <w:t>string</w:t>
            </w:r>
          </w:p>
        </w:tc>
        <w:tc>
          <w:tcPr>
            <w:tcW w:type="dxa" w:w="2880"/>
          </w:tcPr>
          <w:p>
            <w:r>
              <w:t>Unique identifier for the user.</w:t>
            </w:r>
          </w:p>
        </w:tc>
      </w:tr>
      <w:tr>
        <w:tc>
          <w:tcPr>
            <w:tcW w:type="dxa" w:w="2880"/>
          </w:tcPr>
          <w:p>
            <w:r>
              <w:t>data[].items[].price.name</w:t>
            </w:r>
          </w:p>
        </w:tc>
        <w:tc>
          <w:tcPr>
            <w:tcW w:type="dxa" w:w="2880"/>
          </w:tcPr>
          <w:p>
            <w:r>
              <w:t>string</w:t>
            </w:r>
          </w:p>
        </w:tc>
        <w:tc>
          <w:tcPr>
            <w:tcW w:type="dxa" w:w="2880"/>
          </w:tcPr>
          <w:p>
            <w:r>
              <w:t>Price name.</w:t>
            </w:r>
          </w:p>
        </w:tc>
      </w:tr>
      <w:tr>
        <w:tc>
          <w:tcPr>
            <w:tcW w:type="dxa" w:w="2880"/>
          </w:tcPr>
          <w:p>
            <w:r>
              <w:t>data[].items[].price.type</w:t>
            </w:r>
          </w:p>
        </w:tc>
        <w:tc>
          <w:tcPr>
            <w:tcW w:type="dxa" w:w="2880"/>
          </w:tcPr>
          <w:p>
            <w:r>
              <w:t>string</w:t>
            </w:r>
          </w:p>
        </w:tc>
        <w:tc>
          <w:tcPr>
            <w:tcW w:type="dxa" w:w="2880"/>
          </w:tcPr>
          <w:p>
            <w:r>
              <w:t>Price type. Documented values: one_time, recurring.</w:t>
            </w:r>
          </w:p>
        </w:tc>
      </w:tr>
      <w:tr>
        <w:tc>
          <w:tcPr>
            <w:tcW w:type="dxa" w:w="2880"/>
          </w:tcPr>
          <w:p>
            <w:r>
              <w:t>data[].items[].price.currency</w:t>
            </w:r>
          </w:p>
        </w:tc>
        <w:tc>
          <w:tcPr>
            <w:tcW w:type="dxa" w:w="2880"/>
          </w:tcPr>
          <w:p>
            <w:r>
              <w:t>string</w:t>
            </w:r>
          </w:p>
        </w:tc>
        <w:tc>
          <w:tcPr>
            <w:tcW w:type="dxa" w:w="2880"/>
          </w:tcPr>
          <w:p>
            <w:r>
              <w:t>Currency code.</w:t>
            </w:r>
          </w:p>
        </w:tc>
      </w:tr>
      <w:tr>
        <w:tc>
          <w:tcPr>
            <w:tcW w:type="dxa" w:w="2880"/>
          </w:tcPr>
          <w:p>
            <w:r>
              <w:t>data[].items[].price.amount</w:t>
            </w:r>
          </w:p>
        </w:tc>
        <w:tc>
          <w:tcPr>
            <w:tcW w:type="dxa" w:w="2880"/>
          </w:tcPr>
          <w:p>
            <w:r>
              <w:t>number</w:t>
            </w:r>
          </w:p>
        </w:tc>
        <w:tc>
          <w:tcPr>
            <w:tcW w:type="dxa" w:w="2880"/>
          </w:tcPr>
          <w:p>
            <w:r>
              <w:t>Amount of the price.</w:t>
            </w:r>
          </w:p>
        </w:tc>
      </w:tr>
      <w:tr>
        <w:tc>
          <w:tcPr>
            <w:tcW w:type="dxa" w:w="2880"/>
          </w:tcPr>
          <w:p>
            <w:r>
              <w:t>data[].items[].price.recurring</w:t>
            </w:r>
          </w:p>
        </w:tc>
        <w:tc>
          <w:tcPr>
            <w:tcW w:type="dxa" w:w="2880"/>
          </w:tcPr>
          <w:p>
            <w:r>
              <w:t>object</w:t>
            </w:r>
          </w:p>
        </w:tc>
        <w:tc>
          <w:tcPr>
            <w:tcW w:type="dxa" w:w="2880"/>
          </w:tcPr>
          <w:p>
            <w:r>
              <w:t>Recurring configuration.</w:t>
            </w:r>
          </w:p>
        </w:tc>
      </w:tr>
      <w:tr>
        <w:tc>
          <w:tcPr>
            <w:tcW w:type="dxa" w:w="2880"/>
          </w:tcPr>
          <w:p>
            <w:r>
              <w:t>data[].items[].price.recurring.interval</w:t>
            </w:r>
          </w:p>
        </w:tc>
        <w:tc>
          <w:tcPr>
            <w:tcW w:type="dxa" w:w="2880"/>
          </w:tcPr>
          <w:p>
            <w:r>
              <w:t>string</w:t>
            </w:r>
          </w:p>
        </w:tc>
        <w:tc>
          <w:tcPr>
            <w:tcW w:type="dxa" w:w="2880"/>
          </w:tcPr>
          <w:p>
            <w:r>
              <w:t>Interval. Documented values: day, month, week, year.</w:t>
            </w:r>
          </w:p>
        </w:tc>
      </w:tr>
      <w:tr>
        <w:tc>
          <w:tcPr>
            <w:tcW w:type="dxa" w:w="2880"/>
          </w:tcPr>
          <w:p>
            <w:r>
              <w:t>data[].items[].price.recurring.intervalCount</w:t>
            </w:r>
          </w:p>
        </w:tc>
        <w:tc>
          <w:tcPr>
            <w:tcW w:type="dxa" w:w="2880"/>
          </w:tcPr>
          <w:p>
            <w:r>
              <w:t>number</w:t>
            </w:r>
          </w:p>
        </w:tc>
        <w:tc>
          <w:tcPr>
            <w:tcW w:type="dxa" w:w="2880"/>
          </w:tcPr>
          <w:p>
            <w:r>
              <w:t>Number of intervals between occurrences.</w:t>
            </w:r>
          </w:p>
        </w:tc>
      </w:tr>
      <w:tr>
        <w:tc>
          <w:tcPr>
            <w:tcW w:type="dxa" w:w="2880"/>
          </w:tcPr>
          <w:p>
            <w:r>
              <w:t>data[].items[].price.createdAt</w:t>
            </w:r>
          </w:p>
        </w:tc>
        <w:tc>
          <w:tcPr>
            <w:tcW w:type="dxa" w:w="2880"/>
          </w:tcPr>
          <w:p>
            <w:r>
              <w:t>string</w:t>
            </w:r>
          </w:p>
        </w:tc>
        <w:tc>
          <w:tcPr>
            <w:tcW w:type="dxa" w:w="2880"/>
          </w:tcPr>
          <w:p>
            <w:r>
              <w:t>Creation timestamp of the price.</w:t>
            </w:r>
          </w:p>
        </w:tc>
      </w:tr>
      <w:tr>
        <w:tc>
          <w:tcPr>
            <w:tcW w:type="dxa" w:w="2880"/>
          </w:tcPr>
          <w:p>
            <w:r>
              <w:t>data[].items[].price.updatedAt</w:t>
            </w:r>
          </w:p>
        </w:tc>
        <w:tc>
          <w:tcPr>
            <w:tcW w:type="dxa" w:w="2880"/>
          </w:tcPr>
          <w:p>
            <w:r>
              <w:t>string</w:t>
            </w:r>
          </w:p>
        </w:tc>
        <w:tc>
          <w:tcPr>
            <w:tcW w:type="dxa" w:w="2880"/>
          </w:tcPr>
          <w:p>
            <w:r>
              <w:t>Last update timestamp of the price.</w:t>
            </w:r>
          </w:p>
        </w:tc>
      </w:tr>
      <w:tr>
        <w:tc>
          <w:tcPr>
            <w:tcW w:type="dxa" w:w="2880"/>
          </w:tcPr>
          <w:p>
            <w:r>
              <w:t>data[].items[].price.compareAtPrice</w:t>
            </w:r>
          </w:p>
        </w:tc>
        <w:tc>
          <w:tcPr>
            <w:tcW w:type="dxa" w:w="2880"/>
          </w:tcPr>
          <w:p>
            <w:r>
              <w:t>number</w:t>
            </w:r>
          </w:p>
        </w:tc>
        <w:tc>
          <w:tcPr>
            <w:tcW w:type="dxa" w:w="2880"/>
          </w:tcPr>
          <w:p>
            <w:r>
              <w:t>Compare-at price.</w:t>
            </w:r>
          </w:p>
        </w:tc>
      </w:tr>
      <w:tr>
        <w:tc>
          <w:tcPr>
            <w:tcW w:type="dxa" w:w="2880"/>
          </w:tcPr>
          <w:p>
            <w:r>
              <w:t>data[].items[].price.trackInventory</w:t>
            </w:r>
          </w:p>
        </w:tc>
        <w:tc>
          <w:tcPr>
            <w:tcW w:type="dxa" w:w="2880"/>
          </w:tcPr>
          <w:p>
            <w:r>
              <w:t>boolean</w:t>
            </w:r>
          </w:p>
        </w:tc>
        <w:tc>
          <w:tcPr>
            <w:tcW w:type="dxa" w:w="2880"/>
          </w:tcPr>
          <w:p>
            <w:r>
              <w:t>Whether inventory tracking is enabled.</w:t>
            </w:r>
          </w:p>
        </w:tc>
      </w:tr>
      <w:tr>
        <w:tc>
          <w:tcPr>
            <w:tcW w:type="dxa" w:w="2880"/>
          </w:tcPr>
          <w:p>
            <w:r>
              <w:t>data[].items[].price.availableQuantity</w:t>
            </w:r>
          </w:p>
        </w:tc>
        <w:tc>
          <w:tcPr>
            <w:tcW w:type="dxa" w:w="2880"/>
          </w:tcPr>
          <w:p>
            <w:r>
              <w:t>number</w:t>
            </w:r>
          </w:p>
        </w:tc>
        <w:tc>
          <w:tcPr>
            <w:tcW w:type="dxa" w:w="2880"/>
          </w:tcPr>
          <w:p>
            <w:r>
              <w:t>Available inventory stock quantity.</w:t>
            </w:r>
          </w:p>
        </w:tc>
      </w:tr>
      <w:tr>
        <w:tc>
          <w:tcPr>
            <w:tcW w:type="dxa" w:w="2880"/>
          </w:tcPr>
          <w:p>
            <w:r>
              <w:t>data[].items[].price.allowOutOfStockPurchases</w:t>
            </w:r>
          </w:p>
        </w:tc>
        <w:tc>
          <w:tcPr>
            <w:tcW w:type="dxa" w:w="2880"/>
          </w:tcPr>
          <w:p>
            <w:r>
              <w:t>boolean</w:t>
            </w:r>
          </w:p>
        </w:tc>
        <w:tc>
          <w:tcPr>
            <w:tcW w:type="dxa" w:w="2880"/>
          </w:tcPr>
          <w:p>
            <w:r>
              <w:t>Continue selling when out of stock.</w:t>
            </w:r>
          </w:p>
        </w:tc>
      </w:tr>
      <w:tr>
        <w:tc>
          <w:tcPr>
            <w:tcW w:type="dxa" w:w="2880"/>
          </w:tcPr>
          <w:p>
            <w:r>
              <w:t>data[].items[].qty</w:t>
            </w:r>
          </w:p>
        </w:tc>
        <w:tc>
          <w:tcPr>
            <w:tcW w:type="dxa" w:w="2880"/>
          </w:tcPr>
          <w:p>
            <w:r>
              <w:t>number</w:t>
            </w:r>
          </w:p>
        </w:tc>
        <w:tc>
          <w:tcPr>
            <w:tcW w:type="dxa" w:w="2880"/>
          </w:tcPr>
          <w:p>
            <w:r>
              <w:t>Quantity of the current fulfilled item.</w:t>
            </w:r>
          </w:p>
        </w:tc>
      </w:tr>
      <w:tr>
        <w:tc>
          <w:tcPr>
            <w:tcW w:type="dxa" w:w="2880"/>
          </w:tcPr>
          <w:p>
            <w:r>
              <w:t>data[].createdAt</w:t>
            </w:r>
          </w:p>
        </w:tc>
        <w:tc>
          <w:tcPr>
            <w:tcW w:type="dxa" w:w="2880"/>
          </w:tcPr>
          <w:p>
            <w:r>
              <w:t>string</w:t>
            </w:r>
          </w:p>
        </w:tc>
        <w:tc>
          <w:tcPr>
            <w:tcW w:type="dxa" w:w="2880"/>
          </w:tcPr>
          <w:p>
            <w:r>
              <w:t>Fulfillment entry created at timestamp.</w:t>
            </w:r>
          </w:p>
        </w:tc>
      </w:tr>
      <w:tr>
        <w:tc>
          <w:tcPr>
            <w:tcW w:type="dxa" w:w="2880"/>
          </w:tcPr>
          <w:p>
            <w:r>
              <w:t>data[].updatedAt</w:t>
            </w:r>
          </w:p>
        </w:tc>
        <w:tc>
          <w:tcPr>
            <w:tcW w:type="dxa" w:w="2880"/>
          </w:tcPr>
          <w:p>
            <w:r>
              <w:t>string</w:t>
            </w:r>
          </w:p>
        </w:tc>
        <w:tc>
          <w:tcPr>
            <w:tcW w:type="dxa" w:w="2880"/>
          </w:tcPr>
          <w:p>
            <w:r>
              <w:t>Fulfillment entry updated at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'https://services.leadconnectorhq.com/payments/orders/653f5e0cde5a1314e62a837c/fulfillments?altId=6578278e879ad2646715ba9c&amp;altType=location' \</w:t>
        <w:br/>
        <w:t xml:space="preserve"> --header 'Accept: application/json' \</w:t>
        <w:br/>
        <w:t xml:space="preserve"> --header 'Version: 2021-07-28'</w:t>
      </w:r>
    </w:p>
    <w:p>
      <w:pPr>
        <w:pStyle w:val="Heading3"/>
      </w:pPr>
      <w:r>
        <w:t>Example Usage</w:t>
      </w:r>
    </w:p>
    <w:p>
      <w:pPr>
        <w:pStyle w:val="Heading3"/>
      </w:pPr>
      <w:r>
        <w:t>Example 1: List fulfillments for an order (location scope)</w:t>
      </w:r>
    </w:p>
    <w:p>
      <w:r>
        <w:rPr>
          <w:b/>
          <w:color w:val="666666"/>
          <w:sz w:val="16"/>
        </w:rPr>
        <w:t>[bash]</w:t>
      </w:r>
    </w:p>
    <w:p>
      <w:pPr>
        <w:shd w:fill="F2F2F2" w:val="clear"/>
      </w:pPr>
      <w:r>
        <w:rPr>
          <w:rFonts w:ascii="Courier New" w:hAnsi="Courier New"/>
          <w:sz w:val="17"/>
        </w:rPr>
        <w:t>curl --location \</w:t>
        <w:br/>
        <w:t xml:space="preserve"> 'https://services.leadconnectorhq.com/payments/orders/653f5e0cde5a1314e62a837c/fulfillments?altId=6578278e879ad2646715ba9c&amp;altType=location' \</w:t>
        <w:br/>
        <w:t xml:space="preserve"> --header 'Accept: application/json' \</w:t>
        <w:br/>
        <w:t xml:space="preserve"> --header 'Version: 2021-07-28'</w:t>
      </w:r>
    </w:p>
    <w:p>
      <w:pPr>
        <w:pStyle w:val="Heading3"/>
      </w:pPr>
      <w:r>
        <w:t>Example 2: Use a different orderId</w:t>
      </w:r>
    </w:p>
    <w:p>
      <w:r>
        <w:rPr>
          <w:b/>
          <w:color w:val="666666"/>
          <w:sz w:val="16"/>
        </w:rPr>
        <w:t>[bash]</w:t>
      </w:r>
    </w:p>
    <w:p>
      <w:pPr>
        <w:shd w:fill="F2F2F2" w:val="clear"/>
      </w:pPr>
      <w:r>
        <w:rPr>
          <w:rFonts w:ascii="Courier New" w:hAnsi="Courier New"/>
          <w:sz w:val="17"/>
        </w:rPr>
        <w:t>curl --location \</w:t>
        <w:br/>
        <w:t xml:space="preserve"> 'https://services.leadconnectorhq.com/payments/orders/65aa1111de5a1314e62a8000/fulfillments?altId=6578278e879ad2646715ba9c&amp;altType=location' \</w:t>
        <w:br/>
        <w:t xml:space="preserve"> --header 'Accept: application/json' \</w:t>
        <w:br/>
        <w:t xml:space="preserve"> --header 'Version: 2021-07-28'</w:t>
      </w:r>
    </w:p>
    <w:p>
      <w:pPr>
        <w:pStyle w:val="Heading3"/>
      </w:pPr>
      <w:r>
        <w:t>Behavior</w:t>
      </w:r>
    </w:p>
    <w:p>
      <w:pPr>
        <w:pStyle w:val="ListBullet"/>
      </w:pPr>
      <w:r>
        <w:t>Validates required inputs: Version header, orderId, altId, and altType.</w:t>
      </w:r>
    </w:p>
    <w:p>
      <w:pPr>
        <w:pStyle w:val="ListBullet"/>
      </w:pPr>
      <w:r>
        <w:t>Looks up the order’s fulfillment history.</w:t>
      </w:r>
    </w:p>
    <w:p>
      <w:pPr>
        <w:pStyle w:val="ListBullet"/>
      </w:pPr>
      <w:r>
        <w:t>Returns an array of fulfillment entries, each including tracking info and fulfilled items.</w:t>
      </w:r>
    </w:p>
    <w:p>
      <w:pPr>
        <w:pStyle w:val="Heading3"/>
      </w:pPr>
      <w:r>
        <w:t>Notes</w:t>
      </w:r>
    </w:p>
    <w:p>
      <w:pPr>
        <w:pStyle w:val="ListBullet"/>
      </w:pPr>
      <w:r>
        <w:t>altType is documented as an enum with the value location.</w:t>
      </w:r>
    </w:p>
    <w:p>
      <w:pPr>
        <w:pStyle w:val="ListBullet"/>
      </w:pPr>
      <w:r>
        <w:t>Error schemas for 400/401/422 were referenced but not provided in the scraped content, so only minimal placeholder examples are included.</w:t>
      </w:r>
    </w:p>
    <w:p>
      <w:pPr>
        <w:pStyle w:val="Heading3"/>
      </w:pPr>
      <w:r>
        <w:t>Error Handling</w:t>
      </w:r>
    </w:p>
    <w:p>
      <w:pPr>
        <w:pStyle w:val="ListBullet"/>
      </w:pPr>
      <w:r>
        <w:t>400 Bad Request: Invalid/missing parameters.</w:t>
      </w:r>
    </w:p>
    <w:p>
      <w:pPr>
        <w:pStyle w:val="ListBullet"/>
      </w:pPr>
      <w:r>
        <w:t>401 Unauthorized: Request is not authorized.</w:t>
      </w:r>
    </w:p>
    <w:p>
      <w:pPr>
        <w:pStyle w:val="ListBullet"/>
      </w:pPr>
      <w:r>
        <w:t>422 Unprocessable Entity: Parameters are well-formed but cannot be processed (per schema reference).</w:t>
      </w:r>
    </w:p>
    <w:p>
      <w:pPr>
        <w:pStyle w:val="Heading3"/>
      </w:pPr>
      <w:r>
        <w:t>Related orderFulfillments actions</w:t>
      </w:r>
    </w:p>
    <w:p>
      <w:pPr>
        <w:pStyle w:val="ListBullet"/>
      </w:pPr>
      <w:r>
        <w:t>[POST] Create an Order Fulfillment — /payments/orders/{{orderId}}/fulfillments</w:t>
      </w:r>
    </w:p>
    <w:p>
      <w:r>
        <w:br w:type="page"/>
      </w:r>
    </w:p>
    <w:p>
      <w:pPr>
        <w:pStyle w:val="Heading2"/>
      </w:pPr>
      <w:r>
        <w:t>198. [GET] List an Order’s Notes</w:t>
      </w:r>
    </w:p>
    <w:p>
      <w:r>
        <w:rPr>
          <w:b/>
        </w:rPr>
        <w:t xml:space="preserve">Endpoint: </w:t>
      </w:r>
      <w:r>
        <w:rPr>
          <w:rFonts w:ascii="Courier New" w:hAnsi="Courier New"/>
          <w:sz w:val="18"/>
        </w:rPr>
        <w:t>/payments/orders/{{orderId}}/notes</w:t>
      </w:r>
    </w:p>
    <w:p>
      <w:pPr>
        <w:pStyle w:val="Heading3"/>
      </w:pPr>
      <w:r>
        <w:t>Prerequisites</w:t>
      </w:r>
    </w:p>
    <w:p>
      <w:pPr>
        <w:pStyle w:val="ListBullet"/>
      </w:pPr>
      <w:r>
        <w:t>You must have the Order ID (orderId) you want to retrieve notes for.</w:t>
      </w:r>
    </w:p>
    <w:p>
      <w:pPr>
        <w:pStyle w:val="ListBullet"/>
      </w:pPr>
      <w:r>
        <w:t>You must know the Location ID or Agency ID to send as altId.</w:t>
      </w:r>
    </w:p>
    <w:p>
      <w:pPr>
        <w:pStyle w:val="ListBullet"/>
      </w:pPr>
      <w:r>
        <w:t>You must use altType=location.</w:t>
      </w:r>
    </w:p>
    <w:p>
      <w:pPr>
        <w:pStyle w:val="Heading3"/>
      </w:pPr>
      <w:r>
        <w:t>Method</w:t>
      </w:r>
    </w:p>
    <w:p>
      <w:r>
        <w:t>GET</w:t>
      </w:r>
    </w:p>
    <w:p>
      <w:pPr>
        <w:pStyle w:val="Heading3"/>
      </w:pPr>
      <w:r>
        <w:t>URL</w:t>
      </w:r>
    </w:p>
    <w:p>
      <w:r>
        <w:t>https://services.leadconnectorhq.com/payments/orders/{{orderId}}/notes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Lists all notes associated with a specific payments order.</w:t>
      </w:r>
    </w:p>
    <w:p>
      <w:pPr>
        <w:pStyle w:val="Heading3"/>
      </w:pPr>
      <w:r>
        <w:t>Enforcement Rules</w:t>
      </w:r>
    </w:p>
    <w:p>
      <w:pPr>
        <w:pStyle w:val="ListBullet"/>
      </w:pPr>
      <w:r>
        <w:t>The orderId path parameter must always be present and non-empty.</w:t>
      </w:r>
    </w:p>
    <w:p>
      <w:pPr>
        <w:pStyle w:val="ListBullet"/>
      </w:pPr>
      <w:r>
        <w:t>Always construct the path as /payments/orders/{{orderId}}/notes, where {{orderId}} is a non-empty string.</w:t>
      </w:r>
    </w:p>
    <w:p>
      <w:pPr>
        <w:pStyle w:val="ListBullet"/>
      </w:pPr>
      <w:r>
        <w:t>Do not call the API with a missing or empty orderId (e.g., avoid /payments/orders//notes).</w:t>
      </w:r>
    </w:p>
    <w:p>
      <w:pPr>
        <w:pStyle w:val="ListBullet"/>
      </w:pPr>
      <w:r>
        <w:t>altId and altType are required query parameters and must be sent in the URL query string.</w:t>
      </w:r>
    </w:p>
    <w:p>
      <w:pPr>
        <w:pStyle w:val="ListBullet"/>
      </w:pPr>
      <w:r>
        <w:t>Version header is required and must be exactly "2021-07-28".</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/payments/orders/ord_123/notes</w:t>
        <w:br/>
        <w:t>/payments/orders/9f2c1a7b-1c2d-4e0a-9c1b-1234567890ab/notes</w:t>
      </w:r>
    </w:p>
    <w:p>
      <w:pPr>
        <w:pStyle w:val="Heading3"/>
      </w:pPr>
      <w:r>
        <w:t>Invalid Examples</w:t>
      </w:r>
    </w:p>
    <w:p>
      <w:r>
        <w:rPr>
          <w:b/>
          <w:color w:val="666666"/>
          <w:sz w:val="16"/>
        </w:rPr>
        <w:t>[http]</w:t>
      </w:r>
    </w:p>
    <w:p>
      <w:pPr>
        <w:shd w:fill="F2F2F2" w:val="clear"/>
      </w:pPr>
      <w:r>
        <w:rPr>
          <w:rFonts w:ascii="Courier New" w:hAnsi="Courier New"/>
          <w:sz w:val="17"/>
        </w:rPr>
        <w:t>/payments/orders//notes</w:t>
        <w:br/>
        <w:t>/payments/orders/notes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ID of the order whose notes are being listed.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Must be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"unresolved": "Response schema/example not provided in scraped content."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"BadRequestDTO (schema not provided in scraped content)."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"UnauthorizedDTO (schema not provided in scraped content)."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"UnprocessableDTO (schema not provided in scraped content)."</w:t>
        <w:br/>
        <w:t>}</w:t>
      </w:r>
    </w:p>
    <w:p>
      <w:pPr>
        <w:pStyle w:val="Heading3"/>
      </w:pPr>
      <w:r>
        <w:t>Response Fields</w:t>
      </w:r>
    </w:p>
    <w:p>
      <w:r>
        <w:t>Not available (the scraped content references external schemas that were not provided: BadRequestDTO, UnauthorizedDTO, UnprocessableDTO, and the 200 response body).</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'https://services.leadconnectorhq.com/payments/orders/ord_123/notes?altId=loc_456&amp;altType=location' \</w:t>
        <w:br/>
        <w:t xml:space="preserve"> --header 'Accept: application/json' \</w:t>
        <w:br/>
        <w:t xml:space="preserve"> --header 'Version: 2021-07-28'</w:t>
      </w:r>
    </w:p>
    <w:p>
      <w:pPr>
        <w:pStyle w:val="Heading3"/>
      </w:pPr>
      <w:r>
        <w:t>Error Handling</w:t>
      </w:r>
    </w:p>
    <w:p>
      <w:pPr>
        <w:pStyle w:val="ListBullet"/>
      </w:pPr>
      <w:r>
        <w:t>400 Bad Request: The request is invalid (details not provided; referenced BadRequestDTO).</w:t>
      </w:r>
    </w:p>
    <w:p>
      <w:pPr>
        <w:pStyle w:val="ListBullet"/>
      </w:pPr>
      <w:r>
        <w:t>401 Unauthorized: Unauthorized (details not provided; referenced UnauthorizedDTO).</w:t>
      </w:r>
    </w:p>
    <w:p>
      <w:pPr>
        <w:pStyle w:val="ListBullet"/>
      </w:pPr>
      <w:r>
        <w:t>422 Unprocessable Entity: Request understood but cannot be processed (details not provided; referenced UnprocessableDTO).</w:t>
      </w:r>
    </w:p>
    <w:p>
      <w:r>
        <w:br w:type="page"/>
      </w:r>
    </w:p>
    <w:p>
      <w:pPr>
        <w:pStyle w:val="Heading2"/>
      </w:pPr>
      <w:r>
        <w:t>199. [GET] List Orders</w:t>
      </w:r>
    </w:p>
    <w:p>
      <w:r>
        <w:rPr>
          <w:b/>
        </w:rPr>
        <w:t xml:space="preserve">Endpoint: </w:t>
      </w:r>
      <w:r>
        <w:rPr>
          <w:rFonts w:ascii="Courier New" w:hAnsi="Courier New"/>
          <w:sz w:val="18"/>
        </w:rPr>
        <w:t>/payments/orders</w:t>
      </w:r>
    </w:p>
    <w:p>
      <w:pPr>
        <w:pStyle w:val="Heading3"/>
      </w:pPr>
      <w:r>
        <w:t>Prerequisites</w:t>
      </w:r>
    </w:p>
    <w:p>
      <w:pPr>
        <w:pStyle w:val="ListBullet"/>
      </w:pPr>
      <w:r>
        <w:t>Access to the Payments/Orders feature for the target sub-account (location)</w:t>
      </w:r>
    </w:p>
    <w:p>
      <w:pPr>
        <w:pStyle w:val="Heading3"/>
      </w:pPr>
      <w:r>
        <w:t>Method</w:t>
      </w:r>
    </w:p>
    <w:p>
      <w:r>
        <w:t>GET</w:t>
      </w:r>
    </w:p>
    <w:p>
      <w:pPr>
        <w:pStyle w:val="Heading3"/>
      </w:pPr>
      <w:r>
        <w:t>URL</w:t>
      </w:r>
    </w:p>
    <w:p>
      <w:r>
        <w:t>https://services.leadconnectorhq.com/payments/orders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paginated list of orders. Results can be filtered by identifier (altId/altType), status, payment mode, date range, contact, funnel products, and search term, and can be paginated using limit/offset.</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API version. Required. Allowed value: "2021-07-28". Send in the request headers.</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AltId is the unique identifier (e.g., location id). Example: 3SwdhCu3svxI8AKsPJt6. Send in the URL query string.</w:t>
            </w:r>
          </w:p>
        </w:tc>
      </w:tr>
      <w:tr>
        <w:tc>
          <w:tcPr>
            <w:tcW w:type="dxa" w:w="2880"/>
          </w:tcPr>
          <w:p>
            <w:r>
              <w:t>altType</w:t>
            </w:r>
          </w:p>
        </w:tc>
        <w:tc>
          <w:tcPr>
            <w:tcW w:type="dxa" w:w="2880"/>
          </w:tcPr>
          <w:p>
            <w:r>
              <w:t>string</w:t>
            </w:r>
          </w:p>
        </w:tc>
        <w:tc>
          <w:tcPr>
            <w:tcW w:type="dxa" w:w="2880"/>
          </w:tcPr>
          <w:p>
            <w:r>
              <w:t>AltType is the type of identifier. Example: location.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LocationId is the id of the sub-account. Example: 3SwdhCu3svxI8AKsPJt6.</w:t>
            </w:r>
          </w:p>
        </w:tc>
      </w:tr>
      <w:tr>
        <w:tc>
          <w:tcPr>
            <w:tcW w:type="dxa" w:w="2880"/>
          </w:tcPr>
          <w:p>
            <w:r>
              <w:t>status</w:t>
            </w:r>
          </w:p>
        </w:tc>
        <w:tc>
          <w:tcPr>
            <w:tcW w:type="dxa" w:w="2880"/>
          </w:tcPr>
          <w:p>
            <w:r>
              <w:t>string</w:t>
            </w:r>
          </w:p>
        </w:tc>
        <w:tc>
          <w:tcPr>
            <w:tcW w:type="dxa" w:w="2880"/>
          </w:tcPr>
          <w:p>
            <w:r>
              <w:t>Order status. Example: completed.</w:t>
            </w:r>
          </w:p>
        </w:tc>
      </w:tr>
      <w:tr>
        <w:tc>
          <w:tcPr>
            <w:tcW w:type="dxa" w:w="2880"/>
          </w:tcPr>
          <w:p>
            <w:r>
              <w:t>paymentMode</w:t>
            </w:r>
          </w:p>
        </w:tc>
        <w:tc>
          <w:tcPr>
            <w:tcW w:type="dxa" w:w="2880"/>
          </w:tcPr>
          <w:p>
            <w:r>
              <w:t>string</w:t>
            </w:r>
          </w:p>
        </w:tc>
        <w:tc>
          <w:tcPr>
            <w:tcW w:type="dxa" w:w="2880"/>
          </w:tcPr>
          <w:p>
            <w:r>
              <w:t>Mode of payment. Example: live.</w:t>
            </w:r>
          </w:p>
        </w:tc>
      </w:tr>
      <w:tr>
        <w:tc>
          <w:tcPr>
            <w:tcW w:type="dxa" w:w="2880"/>
          </w:tcPr>
          <w:p>
            <w:r>
              <w:t>startAt</w:t>
            </w:r>
          </w:p>
        </w:tc>
        <w:tc>
          <w:tcPr>
            <w:tcW w:type="dxa" w:w="2880"/>
          </w:tcPr>
          <w:p>
            <w:r>
              <w:t>string</w:t>
            </w:r>
          </w:p>
        </w:tc>
        <w:tc>
          <w:tcPr>
            <w:tcW w:type="dxa" w:w="2880"/>
          </w:tcPr>
          <w:p>
            <w:r>
              <w:t>Starting interval of orders. Example: 2024-02-01.</w:t>
            </w:r>
          </w:p>
        </w:tc>
      </w:tr>
      <w:tr>
        <w:tc>
          <w:tcPr>
            <w:tcW w:type="dxa" w:w="2880"/>
          </w:tcPr>
          <w:p>
            <w:r>
              <w:t>endAt</w:t>
            </w:r>
          </w:p>
        </w:tc>
        <w:tc>
          <w:tcPr>
            <w:tcW w:type="dxa" w:w="2880"/>
          </w:tcPr>
          <w:p>
            <w:r>
              <w:t>string</w:t>
            </w:r>
          </w:p>
        </w:tc>
        <w:tc>
          <w:tcPr>
            <w:tcW w:type="dxa" w:w="2880"/>
          </w:tcPr>
          <w:p>
            <w:r>
              <w:t>Closing interval of orders. Example: 2024-02-13.</w:t>
            </w:r>
          </w:p>
        </w:tc>
      </w:tr>
      <w:tr>
        <w:tc>
          <w:tcPr>
            <w:tcW w:type="dxa" w:w="2880"/>
          </w:tcPr>
          <w:p>
            <w:r>
              <w:t>search</w:t>
            </w:r>
          </w:p>
        </w:tc>
        <w:tc>
          <w:tcPr>
            <w:tcW w:type="dxa" w:w="2880"/>
          </w:tcPr>
          <w:p>
            <w:r>
              <w:t>string</w:t>
            </w:r>
          </w:p>
        </w:tc>
        <w:tc>
          <w:tcPr>
            <w:tcW w:type="dxa" w:w="2880"/>
          </w:tcPr>
          <w:p>
            <w:r>
              <w:t>The name of the order for searching. Example: Awesome order.</w:t>
            </w:r>
          </w:p>
        </w:tc>
      </w:tr>
      <w:tr>
        <w:tc>
          <w:tcPr>
            <w:tcW w:type="dxa" w:w="2880"/>
          </w:tcPr>
          <w:p>
            <w:r>
              <w:t>contactId</w:t>
            </w:r>
          </w:p>
        </w:tc>
        <w:tc>
          <w:tcPr>
            <w:tcW w:type="dxa" w:w="2880"/>
          </w:tcPr>
          <w:p>
            <w:r>
              <w:t>string</w:t>
            </w:r>
          </w:p>
        </w:tc>
        <w:tc>
          <w:tcPr>
            <w:tcW w:type="dxa" w:w="2880"/>
          </w:tcPr>
          <w:p>
            <w:r>
              <w:t>Contact id for filtering of orders. Example: XPLSw2SVagl12LMDeTmQ.</w:t>
            </w:r>
          </w:p>
        </w:tc>
      </w:tr>
      <w:tr>
        <w:tc>
          <w:tcPr>
            <w:tcW w:type="dxa" w:w="2880"/>
          </w:tcPr>
          <w:p>
            <w:r>
              <w:t>funnelProductIds</w:t>
            </w:r>
          </w:p>
        </w:tc>
        <w:tc>
          <w:tcPr>
            <w:tcW w:type="dxa" w:w="2880"/>
          </w:tcPr>
          <w:p>
            <w:r>
              <w:t>string</w:t>
            </w:r>
          </w:p>
        </w:tc>
        <w:tc>
          <w:tcPr>
            <w:tcW w:type="dxa" w:w="2880"/>
          </w:tcPr>
          <w:p>
            <w:r>
              <w:t>Funnel product ids separated by comma. Example: 61dd0c7dc077f712a5f787ff,61d6afc9d39ac5e35965c017.</w:t>
            </w:r>
          </w:p>
        </w:tc>
      </w:tr>
      <w:tr>
        <w:tc>
          <w:tcPr>
            <w:tcW w:type="dxa" w:w="2880"/>
          </w:tcPr>
          <w:p>
            <w:r>
              <w:t>limit</w:t>
            </w:r>
          </w:p>
        </w:tc>
        <w:tc>
          <w:tcPr>
            <w:tcW w:type="dxa" w:w="2880"/>
          </w:tcPr>
          <w:p>
            <w:r>
              <w:t>number</w:t>
            </w:r>
          </w:p>
        </w:tc>
        <w:tc>
          <w:tcPr>
            <w:tcW w:type="dxa" w:w="2880"/>
          </w:tcPr>
          <w:p>
            <w:r>
              <w:t>The maximum number of items to be included in a single page of results. Example: 20.</w:t>
            </w:r>
          </w:p>
        </w:tc>
      </w:tr>
      <w:tr>
        <w:tc>
          <w:tcPr>
            <w:tcW w:type="dxa" w:w="2880"/>
          </w:tcPr>
          <w:p>
            <w:r>
              <w:t>offset</w:t>
            </w:r>
          </w:p>
        </w:tc>
        <w:tc>
          <w:tcPr>
            <w:tcW w:type="dxa" w:w="2880"/>
          </w:tcPr>
          <w:p>
            <w:r>
              <w:t>number</w:t>
            </w:r>
          </w:p>
        </w:tc>
        <w:tc>
          <w:tcPr>
            <w:tcW w:type="dxa" w:w="2880"/>
          </w:tcPr>
          <w:p>
            <w:r>
              <w:t>The starting index of the page, indicating the position from which the results should be retrieved. Example: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"_id": "ord_12345",</w:t>
        <w:br/>
        <w:t xml:space="preserve"> "altId": "3SwdhCu3svxI8AKsPJt6",</w:t>
        <w:br/>
        <w:t xml:space="preserve"> "altType": "location",</w:t>
        <w:br/>
        <w:t xml:space="preserve"> "contactId": "XPLSw2SVagl12LMDeTmQ",</w:t>
        <w:br/>
        <w:t xml:space="preserve"> "contactName": "Alex Johnson",</w:t>
        <w:br/>
        <w:t xml:space="preserve"> "contactEmail": "alex.johnson@example.com",</w:t>
        <w:br/>
        <w:t xml:space="preserve"> "currency": "USD",</w:t>
        <w:br/>
        <w:t xml:space="preserve"> "amount": 120,</w:t>
        <w:br/>
        <w:t xml:space="preserve"> "subtotal": 100,</w:t>
        <w:br/>
        <w:t xml:space="preserve"> "discount": 20,</w:t>
        <w:br/>
        <w:t xml:space="preserve"> "status": "completed",</w:t>
        <w:br/>
        <w:t xml:space="preserve"> "liveMode": true,</w:t>
        <w:br/>
        <w:t xml:space="preserve"> "totalProducts": 2,</w:t>
        <w:br/>
        <w:t xml:space="preserve"> "sourceType": "funnel",</w:t>
        <w:br/>
        <w:t xml:space="preserve"> "sourceName": "Main Funnel",</w:t>
        <w:br/>
        <w:t xml:space="preserve"> "sourceId": "fun_98765",</w:t>
        <w:br/>
        <w:t xml:space="preserve"> "sourceMeta": {},</w:t>
        <w:br/>
        <w:t xml:space="preserve"> "couponCode": "WELCOME20",</w:t>
        <w:br/>
        <w:t xml:space="preserve"> "createdAt": "2024-02-10T12:34:56.000Z",</w:t>
        <w:br/>
        <w:t xml:space="preserve"> "updatedAt": "2024-02-10T12:40:00.000Z",</w:t>
        <w:br/>
        <w:t xml:space="preserve"> "sourceSubType": "checkout",</w:t>
        <w:br/>
        <w:t xml:space="preserve"> "fulfillmentStatus": "fulfilled",</w:t>
        <w:br/>
        <w:t xml:space="preserve"> "onetimeProducts": 1,</w:t>
        <w:br/>
        <w:t xml:space="preserve"> "recurringProducts": 1</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orders.</w:t>
            </w:r>
          </w:p>
        </w:tc>
      </w:tr>
      <w:tr>
        <w:tc>
          <w:tcPr>
            <w:tcW w:type="dxa" w:w="2880"/>
          </w:tcPr>
          <w:p>
            <w:r>
              <w:t>data._id</w:t>
            </w:r>
          </w:p>
        </w:tc>
        <w:tc>
          <w:tcPr>
            <w:tcW w:type="dxa" w:w="2880"/>
          </w:tcPr>
          <w:p>
            <w:r>
              <w:t>string</w:t>
            </w:r>
          </w:p>
        </w:tc>
        <w:tc>
          <w:tcPr>
            <w:tcW w:type="dxa" w:w="2880"/>
          </w:tcPr>
          <w:p>
            <w:r>
              <w:t>The unique identifier for the order.</w:t>
            </w:r>
          </w:p>
        </w:tc>
      </w:tr>
      <w:tr>
        <w:tc>
          <w:tcPr>
            <w:tcW w:type="dxa" w:w="2880"/>
          </w:tcPr>
          <w:p>
            <w:r>
              <w:t>data.altId</w:t>
            </w:r>
          </w:p>
        </w:tc>
        <w:tc>
          <w:tcPr>
            <w:tcW w:type="dxa" w:w="2880"/>
          </w:tcPr>
          <w:p>
            <w:r>
              <w:t>string</w:t>
            </w:r>
          </w:p>
        </w:tc>
        <w:tc>
          <w:tcPr>
            <w:tcW w:type="dxa" w:w="2880"/>
          </w:tcPr>
          <w:p>
            <w:r>
              <w:t>AltId is the unique identifier (e.g., location id).</w:t>
            </w:r>
          </w:p>
        </w:tc>
      </w:tr>
      <w:tr>
        <w:tc>
          <w:tcPr>
            <w:tcW w:type="dxa" w:w="2880"/>
          </w:tcPr>
          <w:p>
            <w:r>
              <w:t>data.altType</w:t>
            </w:r>
          </w:p>
        </w:tc>
        <w:tc>
          <w:tcPr>
            <w:tcW w:type="dxa" w:w="2880"/>
          </w:tcPr>
          <w:p>
            <w:r>
              <w:t>string</w:t>
            </w:r>
          </w:p>
        </w:tc>
        <w:tc>
          <w:tcPr>
            <w:tcW w:type="dxa" w:w="2880"/>
          </w:tcPr>
          <w:p>
            <w:r>
              <w:t>AltType is the type of identifier.</w:t>
            </w:r>
          </w:p>
        </w:tc>
      </w:tr>
      <w:tr>
        <w:tc>
          <w:tcPr>
            <w:tcW w:type="dxa" w:w="2880"/>
          </w:tcPr>
          <w:p>
            <w:r>
              <w:t>data.contactId</w:t>
            </w:r>
          </w:p>
        </w:tc>
        <w:tc>
          <w:tcPr>
            <w:tcW w:type="dxa" w:w="2880"/>
          </w:tcPr>
          <w:p>
            <w:r>
              <w:t>string</w:t>
            </w:r>
          </w:p>
        </w:tc>
        <w:tc>
          <w:tcPr>
            <w:tcW w:type="dxa" w:w="2880"/>
          </w:tcPr>
          <w:p>
            <w:r>
              <w:t>Contact id corresponding to the order.</w:t>
            </w:r>
          </w:p>
        </w:tc>
      </w:tr>
      <w:tr>
        <w:tc>
          <w:tcPr>
            <w:tcW w:type="dxa" w:w="2880"/>
          </w:tcPr>
          <w:p>
            <w:r>
              <w:t>data.contactName</w:t>
            </w:r>
          </w:p>
        </w:tc>
        <w:tc>
          <w:tcPr>
            <w:tcW w:type="dxa" w:w="2880"/>
          </w:tcPr>
          <w:p>
            <w:r>
              <w:t>string</w:t>
            </w:r>
          </w:p>
        </w:tc>
        <w:tc>
          <w:tcPr>
            <w:tcW w:type="dxa" w:w="2880"/>
          </w:tcPr>
          <w:p>
            <w:r>
              <w:t>Contact name corresponding to the order.</w:t>
            </w:r>
          </w:p>
        </w:tc>
      </w:tr>
      <w:tr>
        <w:tc>
          <w:tcPr>
            <w:tcW w:type="dxa" w:w="2880"/>
          </w:tcPr>
          <w:p>
            <w:r>
              <w:t>data.contactEmail</w:t>
            </w:r>
          </w:p>
        </w:tc>
        <w:tc>
          <w:tcPr>
            <w:tcW w:type="dxa" w:w="2880"/>
          </w:tcPr>
          <w:p>
            <w:r>
              <w:t>string</w:t>
            </w:r>
          </w:p>
        </w:tc>
        <w:tc>
          <w:tcPr>
            <w:tcW w:type="dxa" w:w="2880"/>
          </w:tcPr>
          <w:p>
            <w:r>
              <w:t>Contact email corresponding to the order.</w:t>
            </w:r>
          </w:p>
        </w:tc>
      </w:tr>
      <w:tr>
        <w:tc>
          <w:tcPr>
            <w:tcW w:type="dxa" w:w="2880"/>
          </w:tcPr>
          <w:p>
            <w:r>
              <w:t>data.currency</w:t>
            </w:r>
          </w:p>
        </w:tc>
        <w:tc>
          <w:tcPr>
            <w:tcW w:type="dxa" w:w="2880"/>
          </w:tcPr>
          <w:p>
            <w:r>
              <w:t>string</w:t>
            </w:r>
          </w:p>
        </w:tc>
        <w:tc>
          <w:tcPr>
            <w:tcW w:type="dxa" w:w="2880"/>
          </w:tcPr>
          <w:p>
            <w:r>
              <w:t>Currency in which order was created.</w:t>
            </w:r>
          </w:p>
        </w:tc>
      </w:tr>
      <w:tr>
        <w:tc>
          <w:tcPr>
            <w:tcW w:type="dxa" w:w="2880"/>
          </w:tcPr>
          <w:p>
            <w:r>
              <w:t>data.amount</w:t>
            </w:r>
          </w:p>
        </w:tc>
        <w:tc>
          <w:tcPr>
            <w:tcW w:type="dxa" w:w="2880"/>
          </w:tcPr>
          <w:p>
            <w:r>
              <w:t>number</w:t>
            </w:r>
          </w:p>
        </w:tc>
        <w:tc>
          <w:tcPr>
            <w:tcW w:type="dxa" w:w="2880"/>
          </w:tcPr>
          <w:p>
            <w:r>
              <w:t>Order value.</w:t>
            </w:r>
          </w:p>
        </w:tc>
      </w:tr>
      <w:tr>
        <w:tc>
          <w:tcPr>
            <w:tcW w:type="dxa" w:w="2880"/>
          </w:tcPr>
          <w:p>
            <w:r>
              <w:t>data.subtotal</w:t>
            </w:r>
          </w:p>
        </w:tc>
        <w:tc>
          <w:tcPr>
            <w:tcW w:type="dxa" w:w="2880"/>
          </w:tcPr>
          <w:p>
            <w:r>
              <w:t>number</w:t>
            </w:r>
          </w:p>
        </w:tc>
        <w:tc>
          <w:tcPr>
            <w:tcW w:type="dxa" w:w="2880"/>
          </w:tcPr>
          <w:p>
            <w:r>
              <w:t>Order sub-total value.</w:t>
            </w:r>
          </w:p>
        </w:tc>
      </w:tr>
      <w:tr>
        <w:tc>
          <w:tcPr>
            <w:tcW w:type="dxa" w:w="2880"/>
          </w:tcPr>
          <w:p>
            <w:r>
              <w:t>data.discount</w:t>
            </w:r>
          </w:p>
        </w:tc>
        <w:tc>
          <w:tcPr>
            <w:tcW w:type="dxa" w:w="2880"/>
          </w:tcPr>
          <w:p>
            <w:r>
              <w:t>number</w:t>
            </w:r>
          </w:p>
        </w:tc>
        <w:tc>
          <w:tcPr>
            <w:tcW w:type="dxa" w:w="2880"/>
          </w:tcPr>
          <w:p>
            <w:r>
              <w:t>Discount value on order.</w:t>
            </w:r>
          </w:p>
        </w:tc>
      </w:tr>
      <w:tr>
        <w:tc>
          <w:tcPr>
            <w:tcW w:type="dxa" w:w="2880"/>
          </w:tcPr>
          <w:p>
            <w:r>
              <w:t>data.status</w:t>
            </w:r>
          </w:p>
        </w:tc>
        <w:tc>
          <w:tcPr>
            <w:tcW w:type="dxa" w:w="2880"/>
          </w:tcPr>
          <w:p>
            <w:r>
              <w:t>string</w:t>
            </w:r>
          </w:p>
        </w:tc>
        <w:tc>
          <w:tcPr>
            <w:tcW w:type="dxa" w:w="2880"/>
          </w:tcPr>
          <w:p>
            <w:r>
              <w:t>The status of the order (e.g., completed).</w:t>
            </w:r>
          </w:p>
        </w:tc>
      </w:tr>
      <w:tr>
        <w:tc>
          <w:tcPr>
            <w:tcW w:type="dxa" w:w="2880"/>
          </w:tcPr>
          <w:p>
            <w:r>
              <w:t>data.liveMode</w:t>
            </w:r>
          </w:p>
        </w:tc>
        <w:tc>
          <w:tcPr>
            <w:tcW w:type="dxa" w:w="2880"/>
          </w:tcPr>
          <w:p>
            <w:r>
              <w:t>boolean</w:t>
            </w:r>
          </w:p>
        </w:tc>
        <w:tc>
          <w:tcPr>
            <w:tcW w:type="dxa" w:w="2880"/>
          </w:tcPr>
          <w:p>
            <w:r>
              <w:t>Order is in live / test mode.</w:t>
            </w:r>
          </w:p>
        </w:tc>
      </w:tr>
      <w:tr>
        <w:tc>
          <w:tcPr>
            <w:tcW w:type="dxa" w:w="2880"/>
          </w:tcPr>
          <w:p>
            <w:r>
              <w:t>data.totalProducts</w:t>
            </w:r>
          </w:p>
        </w:tc>
        <w:tc>
          <w:tcPr>
            <w:tcW w:type="dxa" w:w="2880"/>
          </w:tcPr>
          <w:p>
            <w:r>
              <w:t>number</w:t>
            </w:r>
          </w:p>
        </w:tc>
        <w:tc>
          <w:tcPr>
            <w:tcW w:type="dxa" w:w="2880"/>
          </w:tcPr>
          <w:p>
            <w:r>
              <w:t>Total products in an order.</w:t>
            </w:r>
          </w:p>
        </w:tc>
      </w:tr>
      <w:tr>
        <w:tc>
          <w:tcPr>
            <w:tcW w:type="dxa" w:w="2880"/>
          </w:tcPr>
          <w:p>
            <w:r>
              <w:t>data.sourceType</w:t>
            </w:r>
          </w:p>
        </w:tc>
        <w:tc>
          <w:tcPr>
            <w:tcW w:type="dxa" w:w="2880"/>
          </w:tcPr>
          <w:p>
            <w:r>
              <w:t>string</w:t>
            </w:r>
          </w:p>
        </w:tc>
        <w:tc>
          <w:tcPr>
            <w:tcW w:type="dxa" w:w="2880"/>
          </w:tcPr>
          <w:p>
            <w:r>
              <w:t>Source type of order (e.g., funnel).</w:t>
            </w:r>
          </w:p>
        </w:tc>
      </w:tr>
      <w:tr>
        <w:tc>
          <w:tcPr>
            <w:tcW w:type="dxa" w:w="2880"/>
          </w:tcPr>
          <w:p>
            <w:r>
              <w:t>data.sourceName</w:t>
            </w:r>
          </w:p>
        </w:tc>
        <w:tc>
          <w:tcPr>
            <w:tcW w:type="dxa" w:w="2880"/>
          </w:tcPr>
          <w:p>
            <w:r>
              <w:t>string</w:t>
            </w:r>
          </w:p>
        </w:tc>
        <w:tc>
          <w:tcPr>
            <w:tcW w:type="dxa" w:w="2880"/>
          </w:tcPr>
          <w:p>
            <w:r>
              <w:t>Source name for the order.</w:t>
            </w:r>
          </w:p>
        </w:tc>
      </w:tr>
      <w:tr>
        <w:tc>
          <w:tcPr>
            <w:tcW w:type="dxa" w:w="2880"/>
          </w:tcPr>
          <w:p>
            <w:r>
              <w:t>data.sourceId</w:t>
            </w:r>
          </w:p>
        </w:tc>
        <w:tc>
          <w:tcPr>
            <w:tcW w:type="dxa" w:w="2880"/>
          </w:tcPr>
          <w:p>
            <w:r>
              <w:t>string</w:t>
            </w:r>
          </w:p>
        </w:tc>
        <w:tc>
          <w:tcPr>
            <w:tcW w:type="dxa" w:w="2880"/>
          </w:tcPr>
          <w:p>
            <w:r>
              <w:t>Source id for the order.</w:t>
            </w:r>
          </w:p>
        </w:tc>
      </w:tr>
      <w:tr>
        <w:tc>
          <w:tcPr>
            <w:tcW w:type="dxa" w:w="2880"/>
          </w:tcPr>
          <w:p>
            <w:r>
              <w:t>data.sourceMeta</w:t>
            </w:r>
          </w:p>
        </w:tc>
        <w:tc>
          <w:tcPr>
            <w:tcW w:type="dxa" w:w="2880"/>
          </w:tcPr>
          <w:p>
            <w:r>
              <w:t>object</w:t>
            </w:r>
          </w:p>
        </w:tc>
        <w:tc>
          <w:tcPr>
            <w:tcW w:type="dxa" w:w="2880"/>
          </w:tcPr>
          <w:p>
            <w:r>
              <w:t>Meta content for the source of order.</w:t>
            </w:r>
          </w:p>
        </w:tc>
      </w:tr>
      <w:tr>
        <w:tc>
          <w:tcPr>
            <w:tcW w:type="dxa" w:w="2880"/>
          </w:tcPr>
          <w:p>
            <w:r>
              <w:t>data.couponCode</w:t>
            </w:r>
          </w:p>
        </w:tc>
        <w:tc>
          <w:tcPr>
            <w:tcW w:type="dxa" w:w="2880"/>
          </w:tcPr>
          <w:p>
            <w:r>
              <w:t>string</w:t>
            </w:r>
          </w:p>
        </w:tc>
        <w:tc>
          <w:tcPr>
            <w:tcW w:type="dxa" w:w="2880"/>
          </w:tcPr>
          <w:p>
            <w:r>
              <w:t>Coupon code for the order.</w:t>
            </w:r>
          </w:p>
        </w:tc>
      </w:tr>
      <w:tr>
        <w:tc>
          <w:tcPr>
            <w:tcW w:type="dxa" w:w="2880"/>
          </w:tcPr>
          <w:p>
            <w:r>
              <w:t>data.createdAt</w:t>
            </w:r>
          </w:p>
        </w:tc>
        <w:tc>
          <w:tcPr>
            <w:tcW w:type="dxa" w:w="2880"/>
          </w:tcPr>
          <w:p>
            <w:r>
              <w:t>string</w:t>
            </w:r>
          </w:p>
        </w:tc>
        <w:tc>
          <w:tcPr>
            <w:tcW w:type="dxa" w:w="2880"/>
          </w:tcPr>
          <w:p>
            <w:r>
              <w:t>The creation timestamp of the order.</w:t>
            </w:r>
          </w:p>
        </w:tc>
      </w:tr>
      <w:tr>
        <w:tc>
          <w:tcPr>
            <w:tcW w:type="dxa" w:w="2880"/>
          </w:tcPr>
          <w:p>
            <w:r>
              <w:t>data.updatedAt</w:t>
            </w:r>
          </w:p>
        </w:tc>
        <w:tc>
          <w:tcPr>
            <w:tcW w:type="dxa" w:w="2880"/>
          </w:tcPr>
          <w:p>
            <w:r>
              <w:t>string</w:t>
            </w:r>
          </w:p>
        </w:tc>
        <w:tc>
          <w:tcPr>
            <w:tcW w:type="dxa" w:w="2880"/>
          </w:tcPr>
          <w:p>
            <w:r>
              <w:t>The last update timestamp of the order.</w:t>
            </w:r>
          </w:p>
        </w:tc>
      </w:tr>
      <w:tr>
        <w:tc>
          <w:tcPr>
            <w:tcW w:type="dxa" w:w="2880"/>
          </w:tcPr>
          <w:p>
            <w:r>
              <w:t>data.sourceSubType</w:t>
            </w:r>
          </w:p>
        </w:tc>
        <w:tc>
          <w:tcPr>
            <w:tcW w:type="dxa" w:w="2880"/>
          </w:tcPr>
          <w:p>
            <w:r>
              <w:t>string</w:t>
            </w:r>
          </w:p>
        </w:tc>
        <w:tc>
          <w:tcPr>
            <w:tcW w:type="dxa" w:w="2880"/>
          </w:tcPr>
          <w:p>
            <w:r>
              <w:t>Source sub-type for the order.</w:t>
            </w:r>
          </w:p>
        </w:tc>
      </w:tr>
      <w:tr>
        <w:tc>
          <w:tcPr>
            <w:tcW w:type="dxa" w:w="2880"/>
          </w:tcPr>
          <w:p>
            <w:r>
              <w:t>data.fulfillmentStatus</w:t>
            </w:r>
          </w:p>
        </w:tc>
        <w:tc>
          <w:tcPr>
            <w:tcW w:type="dxa" w:w="2880"/>
          </w:tcPr>
          <w:p>
            <w:r>
              <w:t>string</w:t>
            </w:r>
          </w:p>
        </w:tc>
        <w:tc>
          <w:tcPr>
            <w:tcW w:type="dxa" w:w="2880"/>
          </w:tcPr>
          <w:p>
            <w:r>
              <w:t>Fulfillment status of the order.</w:t>
            </w:r>
          </w:p>
        </w:tc>
      </w:tr>
      <w:tr>
        <w:tc>
          <w:tcPr>
            <w:tcW w:type="dxa" w:w="2880"/>
          </w:tcPr>
          <w:p>
            <w:r>
              <w:t>data.onetimeProducts</w:t>
            </w:r>
          </w:p>
        </w:tc>
        <w:tc>
          <w:tcPr>
            <w:tcW w:type="dxa" w:w="2880"/>
          </w:tcPr>
          <w:p>
            <w:r>
              <w:t>number</w:t>
            </w:r>
          </w:p>
        </w:tc>
        <w:tc>
          <w:tcPr>
            <w:tcW w:type="dxa" w:w="2880"/>
          </w:tcPr>
          <w:p>
            <w:r>
              <w:t>Total one time products in an order.</w:t>
            </w:r>
          </w:p>
        </w:tc>
      </w:tr>
      <w:tr>
        <w:tc>
          <w:tcPr>
            <w:tcW w:type="dxa" w:w="2880"/>
          </w:tcPr>
          <w:p>
            <w:r>
              <w:t>data.recurringProducts</w:t>
            </w:r>
          </w:p>
        </w:tc>
        <w:tc>
          <w:tcPr>
            <w:tcW w:type="dxa" w:w="2880"/>
          </w:tcPr>
          <w:p>
            <w:r>
              <w:t>number</w:t>
            </w:r>
          </w:p>
        </w:tc>
        <w:tc>
          <w:tcPr>
            <w:tcW w:type="dxa" w:w="2880"/>
          </w:tcPr>
          <w:p>
            <w:r>
              <w:t>Total recurring time products in an order.</w:t>
            </w:r>
          </w:p>
        </w:tc>
      </w:tr>
      <w:tr>
        <w:tc>
          <w:tcPr>
            <w:tcW w:type="dxa" w:w="2880"/>
          </w:tcPr>
          <w:p>
            <w:r>
              <w:t>totalCount</w:t>
            </w:r>
          </w:p>
        </w:tc>
        <w:tc>
          <w:tcPr>
            <w:tcW w:type="dxa" w:w="2880"/>
          </w:tcPr>
          <w:p>
            <w:r>
              <w:t>number</w:t>
            </w:r>
          </w:p>
        </w:tc>
        <w:tc>
          <w:tcPr>
            <w:tcW w:type="dxa" w:w="2880"/>
          </w:tcPr>
          <w:p>
            <w:r>
              <w:t>Total orders count.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'https://services.leadconnectorhq.com/payments/orders?altId=3SwdhCu3svxI8AKsPJt6&amp;altType=location&amp;status=completed&amp;paymentMode=live&amp;startAt=2024-02-01&amp;endAt=2024-02-13&amp;limit=20&amp;offset=0' \</w:t>
        <w:br/>
        <w:t xml:space="preserve"> --header 'Accept: application/json' \</w:t>
        <w:br/>
        <w:t xml:space="preserve"> --header 'Version: 2021-07-28'</w:t>
      </w:r>
    </w:p>
    <w:p>
      <w:pPr>
        <w:pStyle w:val="Heading3"/>
      </w:pPr>
      <w:r>
        <w:t>Example Usage</w:t>
      </w:r>
    </w:p>
    <w:p>
      <w:pPr>
        <w:pStyle w:val="Heading3"/>
      </w:pPr>
      <w:r>
        <w:t>Example 1: List orders for a location (required identifiers only)</w:t>
      </w:r>
    </w:p>
    <w:p>
      <w:r>
        <w:rPr>
          <w:b/>
          <w:color w:val="666666"/>
          <w:sz w:val="16"/>
        </w:rPr>
        <w:t>[bash]</w:t>
      </w:r>
    </w:p>
    <w:p>
      <w:pPr>
        <w:shd w:fill="F2F2F2" w:val="clear"/>
      </w:pPr>
      <w:r>
        <w:rPr>
          <w:rFonts w:ascii="Courier New" w:hAnsi="Courier New"/>
          <w:sz w:val="17"/>
        </w:rPr>
        <w:t>curl --request GET \</w:t>
        <w:br/>
        <w:t xml:space="preserve"> --url 'https://services.leadconnectorhq.com/payments/orders?altId=3SwdhCu3svxI8AKsPJt6&amp;altType=location' \</w:t>
        <w:br/>
        <w:t xml:space="preserve"> --header 'Accept: application/json' \</w:t>
        <w:br/>
        <w:t xml:space="preserve"> --header 'Version: 2021-07-28'</w:t>
      </w:r>
    </w:p>
    <w:p>
      <w:pPr>
        <w:pStyle w:val="Heading3"/>
      </w:pPr>
      <w:r>
        <w:t>Example 2: Filter by date range, status, and payment mode</w:t>
      </w:r>
    </w:p>
    <w:p>
      <w:r>
        <w:rPr>
          <w:b/>
          <w:color w:val="666666"/>
          <w:sz w:val="16"/>
        </w:rPr>
        <w:t>[bash]</w:t>
      </w:r>
    </w:p>
    <w:p>
      <w:pPr>
        <w:shd w:fill="F2F2F2" w:val="clear"/>
      </w:pPr>
      <w:r>
        <w:rPr>
          <w:rFonts w:ascii="Courier New" w:hAnsi="Courier New"/>
          <w:sz w:val="17"/>
        </w:rPr>
        <w:t>curl --request GET \</w:t>
        <w:br/>
        <w:t xml:space="preserve"> --url 'https://services.leadconnectorhq.com/payments/orders?altId=3SwdhCu3svxI8AKsPJt6&amp;altType=location&amp;startAt=2024-02-01&amp;endAt=2024-02-13&amp;status=completed&amp;paymentMode=live' \</w:t>
        <w:br/>
        <w:t xml:space="preserve"> --header 'Accept: application/json' \</w:t>
        <w:br/>
        <w:t xml:space="preserve"> --header 'Version: 2021-07-28'</w:t>
      </w:r>
    </w:p>
    <w:p>
      <w:pPr>
        <w:pStyle w:val="Heading3"/>
      </w:pPr>
      <w:r>
        <w:t>Example 3: Search by order name and filter by funnel product IDs</w:t>
      </w:r>
    </w:p>
    <w:p>
      <w:r>
        <w:rPr>
          <w:b/>
          <w:color w:val="666666"/>
          <w:sz w:val="16"/>
        </w:rPr>
        <w:t>[bash]</w:t>
      </w:r>
    </w:p>
    <w:p>
      <w:pPr>
        <w:shd w:fill="F2F2F2" w:val="clear"/>
      </w:pPr>
      <w:r>
        <w:rPr>
          <w:rFonts w:ascii="Courier New" w:hAnsi="Courier New"/>
          <w:sz w:val="17"/>
        </w:rPr>
        <w:t>curl --request GET \</w:t>
        <w:br/>
        <w:t xml:space="preserve"> --url 'https://services.leadconnectorhq.com/payments/orders?altId=3SwdhCu3svxI8AKsPJt6&amp;altType=location&amp;search=Awesome%20order&amp;funnelProductIds=61dd0c7dc077f712a5f787ff,61d6afc9d39ac5e35965c017&amp;limit=20&amp;offset=0' \</w:t>
        <w:br/>
        <w:t xml:space="preserve"> --header 'Accept: application/json' \</w:t>
        <w:br/>
        <w:t xml:space="preserve"> --header 'Version: 2021-07-28'</w:t>
      </w:r>
    </w:p>
    <w:p>
      <w:pPr>
        <w:pStyle w:val="Heading3"/>
      </w:pPr>
      <w:r>
        <w:t>Behavior</w:t>
      </w:r>
    </w:p>
    <w:p>
      <w:pPr>
        <w:pStyle w:val="ListBullet"/>
      </w:pPr>
      <w:r>
        <w:t>Validates required query parameters (altId, altType) and required header (Version).</w:t>
      </w:r>
    </w:p>
    <w:p>
      <w:pPr>
        <w:pStyle w:val="ListBullet"/>
      </w:pPr>
      <w:r>
        <w:t>Applies optional filters (status, paymentMode, date range, search, contactId, funnelProductIds).</w:t>
      </w:r>
    </w:p>
    <w:p>
      <w:pPr>
        <w:pStyle w:val="ListBullet"/>
      </w:pPr>
      <w:r>
        <w:t>Returns a paginated list based on limit and offset, along with totalCount.</w:t>
      </w:r>
    </w:p>
    <w:p>
      <w:pPr>
        <w:pStyle w:val="Heading3"/>
      </w:pPr>
      <w:r>
        <w:t>Notes</w:t>
      </w:r>
    </w:p>
    <w:p>
      <w:pPr>
        <w:pStyle w:val="ListBullet"/>
      </w:pPr>
      <w:r>
        <w:t>funnelProductIds must be provided as a comma-separated string in the query.</w:t>
      </w:r>
    </w:p>
    <w:p>
      <w:pPr>
        <w:pStyle w:val="ListBullet"/>
      </w:pPr>
      <w:r>
        <w:t>startAt and endAt are provided as strings (examples show YYYY-MM-DD).</w:t>
      </w:r>
    </w:p>
    <w:p>
      <w:pPr>
        <w:pStyle w:val="Heading3"/>
      </w:pPr>
      <w:r>
        <w:t>Error Handling</w:t>
      </w:r>
    </w:p>
    <w:p>
      <w:pPr>
        <w:pStyle w:val="ListBullet"/>
      </w:pPr>
      <w:r>
        <w:t>400 Bad Request: Request is invalid (e.g., missing/invalid required parameters).</w:t>
      </w:r>
    </w:p>
    <w:p>
      <w:pPr>
        <w:pStyle w:val="ListBullet"/>
      </w:pPr>
      <w:r>
        <w:t>401 Unauthorized: Request is not authorized.</w:t>
      </w:r>
    </w:p>
    <w:p>
      <w:pPr>
        <w:pStyle w:val="ListBullet"/>
      </w:pPr>
      <w:r>
        <w:t>422 Unprocessable Entity: Parameters are syntactically correct but semantically invalid.</w:t>
      </w:r>
    </w:p>
    <w:p>
      <w:pPr>
        <w:pStyle w:val="Heading3"/>
      </w:pPr>
      <w:r>
        <w:t>Related orders actions</w:t>
      </w:r>
    </w:p>
    <w:p>
      <w:pPr>
        <w:pStyle w:val="ListBullet"/>
      </w:pPr>
      <w:r>
        <w:t>[GET] Get an Order by ID — /payments/orders/{{orderId}}</w:t>
      </w:r>
    </w:p>
    <w:p>
      <w:r>
        <w:br w:type="page"/>
      </w:r>
    </w:p>
    <w:p>
      <w:pPr>
        <w:pStyle w:val="Heading2"/>
      </w:pPr>
      <w:r>
        <w:t>200. [GET] List Subscriptions</w:t>
      </w:r>
    </w:p>
    <w:p>
      <w:r>
        <w:rPr>
          <w:b/>
        </w:rPr>
        <w:t xml:space="preserve">Endpoint: </w:t>
      </w:r>
      <w:r>
        <w:rPr>
          <w:rFonts w:ascii="Courier New" w:hAnsi="Courier New"/>
          <w:sz w:val="18"/>
        </w:rPr>
        <w:t>/payments/subscriptions</w:t>
      </w:r>
    </w:p>
    <w:p>
      <w:pPr>
        <w:pStyle w:val="Heading3"/>
      </w:pPr>
      <w:r>
        <w:t>Prerequisites</w:t>
      </w:r>
    </w:p>
    <w:p>
      <w:pPr>
        <w:pStyle w:val="ListBullet"/>
      </w:pPr>
      <w:r>
        <w:t>Access to the Payments/Subscriptions feature for the target altId (e.g., the location)</w:t>
      </w:r>
    </w:p>
    <w:p>
      <w:pPr>
        <w:pStyle w:val="Heading3"/>
      </w:pPr>
      <w:r>
        <w:t>Method</w:t>
      </w:r>
    </w:p>
    <w:p>
      <w:r>
        <w:t>GET</w:t>
      </w:r>
    </w:p>
    <w:p>
      <w:pPr>
        <w:pStyle w:val="Heading3"/>
      </w:pPr>
      <w:r>
        <w:t>URL</w:t>
      </w:r>
    </w:p>
    <w:p>
      <w:r>
        <w:t>https://services.leadconnectorhq.com/payments/subscriptions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paginated list of subscriptions. Results can be filtered by subscription attributes (e.g., name/search, status, payment mode, date range, entity/source details, contact, subscription ID) and paginated using limit and offset.</w:t>
      </w:r>
    </w:p>
    <w:p>
      <w:pPr>
        <w:pStyle w:val="Heading3"/>
      </w:pPr>
      <w:r>
        <w:t>Enforcement Rules</w:t>
      </w:r>
    </w:p>
    <w:p>
      <w:pPr>
        <w:pStyle w:val="ListBullet"/>
      </w:pPr>
      <w:r>
        <w:t>The Version header must be included with value "2021-07-28".</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AltId is the unique identifier (e.g., location id). Example: "3SwdhCu3svxI8AKsPJt6".</w:t>
            </w:r>
          </w:p>
        </w:tc>
      </w:tr>
      <w:tr>
        <w:tc>
          <w:tcPr>
            <w:tcW w:type="dxa" w:w="2880"/>
          </w:tcPr>
          <w:p>
            <w:r>
              <w:t>altType</w:t>
            </w:r>
          </w:p>
        </w:tc>
        <w:tc>
          <w:tcPr>
            <w:tcW w:type="dxa" w:w="2880"/>
          </w:tcPr>
          <w:p>
            <w:r>
              <w:t>string</w:t>
            </w:r>
          </w:p>
        </w:tc>
        <w:tc>
          <w:tcPr>
            <w:tcW w:type="dxa" w:w="2880"/>
          </w:tcPr>
          <w:p>
            <w:r>
              <w:t>AltType is the type of identifier. Allowed value: "location". Example: "location".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string</w:t>
            </w:r>
          </w:p>
        </w:tc>
        <w:tc>
          <w:tcPr>
            <w:tcW w:type="dxa" w:w="2880"/>
          </w:tcPr>
          <w:p>
            <w:r>
              <w:t>Entity id for filtering subscriptions. Example: "61dd0fe9c077f73e67f78803".</w:t>
            </w:r>
          </w:p>
        </w:tc>
      </w:tr>
      <w:tr>
        <w:tc>
          <w:tcPr>
            <w:tcW w:type="dxa" w:w="2880"/>
          </w:tcPr>
          <w:p>
            <w:r>
              <w:t>paymentMode</w:t>
            </w:r>
          </w:p>
        </w:tc>
        <w:tc>
          <w:tcPr>
            <w:tcW w:type="dxa" w:w="2880"/>
          </w:tcPr>
          <w:p>
            <w:r>
              <w:t>string</w:t>
            </w:r>
          </w:p>
        </w:tc>
        <w:tc>
          <w:tcPr>
            <w:tcW w:type="dxa" w:w="2880"/>
          </w:tcPr>
          <w:p>
            <w:r>
              <w:t>Mode of payment. Example: "live".</w:t>
            </w:r>
          </w:p>
        </w:tc>
      </w:tr>
      <w:tr>
        <w:tc>
          <w:tcPr>
            <w:tcW w:type="dxa" w:w="2880"/>
          </w:tcPr>
          <w:p>
            <w:r>
              <w:t>startAt</w:t>
            </w:r>
          </w:p>
        </w:tc>
        <w:tc>
          <w:tcPr>
            <w:tcW w:type="dxa" w:w="2880"/>
          </w:tcPr>
          <w:p>
            <w:r>
              <w:t>string</w:t>
            </w:r>
          </w:p>
        </w:tc>
        <w:tc>
          <w:tcPr>
            <w:tcW w:type="dxa" w:w="2880"/>
          </w:tcPr>
          <w:p>
            <w:r>
              <w:t>Starting interval of subscriptions. Example: "2024-02-01".</w:t>
            </w:r>
          </w:p>
        </w:tc>
      </w:tr>
      <w:tr>
        <w:tc>
          <w:tcPr>
            <w:tcW w:type="dxa" w:w="2880"/>
          </w:tcPr>
          <w:p>
            <w:r>
              <w:t>endAt</w:t>
            </w:r>
          </w:p>
        </w:tc>
        <w:tc>
          <w:tcPr>
            <w:tcW w:type="dxa" w:w="2880"/>
          </w:tcPr>
          <w:p>
            <w:r>
              <w:t>string</w:t>
            </w:r>
          </w:p>
        </w:tc>
        <w:tc>
          <w:tcPr>
            <w:tcW w:type="dxa" w:w="2880"/>
          </w:tcPr>
          <w:p>
            <w:r>
              <w:t>Closing interval of subscriptions. Example: "2024-02-13".</w:t>
            </w:r>
          </w:p>
        </w:tc>
      </w:tr>
      <w:tr>
        <w:tc>
          <w:tcPr>
            <w:tcW w:type="dxa" w:w="2880"/>
          </w:tcPr>
          <w:p>
            <w:r>
              <w:t>entitySourceType</w:t>
            </w:r>
          </w:p>
        </w:tc>
        <w:tc>
          <w:tcPr>
            <w:tcW w:type="dxa" w:w="2880"/>
          </w:tcPr>
          <w:p>
            <w:r>
              <w:t>string</w:t>
            </w:r>
          </w:p>
        </w:tc>
        <w:tc>
          <w:tcPr>
            <w:tcW w:type="dxa" w:w="2880"/>
          </w:tcPr>
          <w:p>
            <w:r>
              <w:t>Source type of the subscriptions. Example: "funnel".</w:t>
            </w:r>
          </w:p>
        </w:tc>
      </w:tr>
      <w:tr>
        <w:tc>
          <w:tcPr>
            <w:tcW w:type="dxa" w:w="2880"/>
          </w:tcPr>
          <w:p>
            <w:r>
              <w:t>search</w:t>
            </w:r>
          </w:p>
        </w:tc>
        <w:tc>
          <w:tcPr>
            <w:tcW w:type="dxa" w:w="2880"/>
          </w:tcPr>
          <w:p>
            <w:r>
              <w:t>string</w:t>
            </w:r>
          </w:p>
        </w:tc>
        <w:tc>
          <w:tcPr>
            <w:tcW w:type="dxa" w:w="2880"/>
          </w:tcPr>
          <w:p>
            <w:r>
              <w:t>Subscription name to search. Example: "Awesome subscription".</w:t>
            </w:r>
          </w:p>
        </w:tc>
      </w:tr>
      <w:tr>
        <w:tc>
          <w:tcPr>
            <w:tcW w:type="dxa" w:w="2880"/>
          </w:tcPr>
          <w:p>
            <w:r>
              <w:t>contactId</w:t>
            </w:r>
          </w:p>
        </w:tc>
        <w:tc>
          <w:tcPr>
            <w:tcW w:type="dxa" w:w="2880"/>
          </w:tcPr>
          <w:p>
            <w:r>
              <w:t>string</w:t>
            </w:r>
          </w:p>
        </w:tc>
        <w:tc>
          <w:tcPr>
            <w:tcW w:type="dxa" w:w="2880"/>
          </w:tcPr>
          <w:p>
            <w:r>
              <w:t>Contact ID for the subscription. Example: "AmuzcoPBpgKeccNsFlib".</w:t>
            </w:r>
          </w:p>
        </w:tc>
      </w:tr>
      <w:tr>
        <w:tc>
          <w:tcPr>
            <w:tcW w:type="dxa" w:w="2880"/>
          </w:tcPr>
          <w:p>
            <w:r>
              <w:t>id</w:t>
            </w:r>
          </w:p>
        </w:tc>
        <w:tc>
          <w:tcPr>
            <w:tcW w:type="dxa" w:w="2880"/>
          </w:tcPr>
          <w:p>
            <w:r>
              <w:t>string</w:t>
            </w:r>
          </w:p>
        </w:tc>
        <w:tc>
          <w:tcPr>
            <w:tcW w:type="dxa" w:w="2880"/>
          </w:tcPr>
          <w:p>
            <w:r>
              <w:t>Subscription id for filtering subscriptions. Example: "64bf78af39118e4011926cba".</w:t>
            </w:r>
          </w:p>
        </w:tc>
      </w:tr>
      <w:tr>
        <w:tc>
          <w:tcPr>
            <w:tcW w:type="dxa" w:w="2880"/>
          </w:tcPr>
          <w:p>
            <w:r>
              <w:t>limit</w:t>
            </w:r>
          </w:p>
        </w:tc>
        <w:tc>
          <w:tcPr>
            <w:tcW w:type="dxa" w:w="2880"/>
          </w:tcPr>
          <w:p>
            <w:r>
              <w:t>number</w:t>
            </w:r>
          </w:p>
        </w:tc>
        <w:tc>
          <w:tcPr>
            <w:tcW w:type="dxa" w:w="2880"/>
          </w:tcPr>
          <w:p>
            <w:r>
              <w:t>Maximum number of items in a page of results. Example: 20.</w:t>
            </w:r>
          </w:p>
        </w:tc>
      </w:tr>
      <w:tr>
        <w:tc>
          <w:tcPr>
            <w:tcW w:type="dxa" w:w="2880"/>
          </w:tcPr>
          <w:p>
            <w:r>
              <w:t>offset</w:t>
            </w:r>
          </w:p>
        </w:tc>
        <w:tc>
          <w:tcPr>
            <w:tcW w:type="dxa" w:w="2880"/>
          </w:tcPr>
          <w:p>
            <w:r>
              <w:t>number</w:t>
            </w:r>
          </w:p>
        </w:tc>
        <w:tc>
          <w:tcPr>
            <w:tcW w:type="dxa" w:w="2880"/>
          </w:tcPr>
          <w:p>
            <w:r>
              <w:t>Starting index of the page (position from which results are retrieved). Example: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"_id": "64bf78af39118e4011926cba",</w:t>
        <w:br/>
        <w:t xml:space="preserve"> "altId": "3SwdhCu3svxI8AKsPJt6",</w:t>
        <w:br/>
        <w:t xml:space="preserve"> "altType": "location",</w:t>
        <w:br/>
        <w:t xml:space="preserve"> "contactId": "AmuzcoPBpgKeccNsFlib",</w:t>
        <w:br/>
        <w:t xml:space="preserve"> "contactName": "Jane Doe",</w:t>
        <w:br/>
        <w:t xml:space="preserve"> "contactEmail": "jane.doe@example.com",</w:t>
        <w:br/>
        <w:t xml:space="preserve"> "currency": "USD",</w:t>
        <w:br/>
        <w:t xml:space="preserve"> "amount": 99,</w:t>
        <w:br/>
        <w:t xml:space="preserve"> "status": {},</w:t>
        <w:br/>
        <w:t xml:space="preserve"> "liveMode": true,</w:t>
        <w:br/>
        <w:t xml:space="preserve"> "entityType": "order",</w:t>
        <w:br/>
        <w:t xml:space="preserve"> "entityId": "61dd0fe9c077f73e67f78803",</w:t>
        <w:br/>
        <w:t xml:space="preserve"> "entitySourceType": "funnel",</w:t>
        <w:br/>
        <w:t xml:space="preserve"> "entitySourceName": "Main Funnel",</w:t>
        <w:br/>
        <w:t xml:space="preserve"> "entitySourceId": "funnel_123",</w:t>
        <w:br/>
        <w:t xml:space="preserve"> "entitySourceMeta": {},</w:t>
        <w:br/>
        <w:t xml:space="preserve"> "subscriptionId": "sub_123",</w:t>
        <w:br/>
        <w:t xml:space="preserve"> "subscriptionSnapshot": {},</w:t>
        <w:br/>
        <w:t xml:space="preserve"> "paymentProviderType": "stripe",</w:t>
        <w:br/>
        <w:t xml:space="preserve"> "paymentProviderConnectedAccount": "acct_123",</w:t>
        <w:br/>
        <w:t xml:space="preserve"> "ipAddress": "203.0.113.10",</w:t>
        <w:br/>
        <w:t xml:space="preserve"> "createdAt": "2024-02-10T12:34:56.000Z",</w:t>
        <w:br/>
        <w:t xml:space="preserve"> "updatedAt": "2024-02-10T12:35:10.000Z"</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subscriptions.</w:t>
            </w:r>
          </w:p>
        </w:tc>
      </w:tr>
      <w:tr>
        <w:tc>
          <w:tcPr>
            <w:tcW w:type="dxa" w:w="2880"/>
          </w:tcPr>
          <w:p>
            <w:r>
              <w:t>data._id</w:t>
            </w:r>
          </w:p>
        </w:tc>
        <w:tc>
          <w:tcPr>
            <w:tcW w:type="dxa" w:w="2880"/>
          </w:tcPr>
          <w:p>
            <w:r>
              <w:t>string</w:t>
            </w:r>
          </w:p>
        </w:tc>
        <w:tc>
          <w:tcPr>
            <w:tcW w:type="dxa" w:w="2880"/>
          </w:tcPr>
          <w:p>
            <w:r>
              <w:t>The unique identifier for the subscription.</w:t>
            </w:r>
          </w:p>
        </w:tc>
      </w:tr>
      <w:tr>
        <w:tc>
          <w:tcPr>
            <w:tcW w:type="dxa" w:w="2880"/>
          </w:tcPr>
          <w:p>
            <w:r>
              <w:t>data.altId</w:t>
            </w:r>
          </w:p>
        </w:tc>
        <w:tc>
          <w:tcPr>
            <w:tcW w:type="dxa" w:w="2880"/>
          </w:tcPr>
          <w:p>
            <w:r>
              <w:t>string</w:t>
            </w:r>
          </w:p>
        </w:tc>
        <w:tc>
          <w:tcPr>
            <w:tcW w:type="dxa" w:w="2880"/>
          </w:tcPr>
          <w:p>
            <w:r>
              <w:t>AltId is the unique identifier (e.g., location id).</w:t>
            </w:r>
          </w:p>
        </w:tc>
      </w:tr>
      <w:tr>
        <w:tc>
          <w:tcPr>
            <w:tcW w:type="dxa" w:w="2880"/>
          </w:tcPr>
          <w:p>
            <w:r>
              <w:t>data.altType</w:t>
            </w:r>
          </w:p>
        </w:tc>
        <w:tc>
          <w:tcPr>
            <w:tcW w:type="dxa" w:w="2880"/>
          </w:tcPr>
          <w:p>
            <w:r>
              <w:t>string</w:t>
            </w:r>
          </w:p>
        </w:tc>
        <w:tc>
          <w:tcPr>
            <w:tcW w:type="dxa" w:w="2880"/>
          </w:tcPr>
          <w:p>
            <w:r>
              <w:t>AltType is the type of identifier (e.g., location).</w:t>
            </w:r>
          </w:p>
        </w:tc>
      </w:tr>
      <w:tr>
        <w:tc>
          <w:tcPr>
            <w:tcW w:type="dxa" w:w="2880"/>
          </w:tcPr>
          <w:p>
            <w:r>
              <w:t>data.contactId</w:t>
            </w:r>
          </w:p>
        </w:tc>
        <w:tc>
          <w:tcPr>
            <w:tcW w:type="dxa" w:w="2880"/>
          </w:tcPr>
          <w:p>
            <w:r>
              <w:t>string</w:t>
            </w:r>
          </w:p>
        </w:tc>
        <w:tc>
          <w:tcPr>
            <w:tcW w:type="dxa" w:w="2880"/>
          </w:tcPr>
          <w:p>
            <w:r>
              <w:t>Contact id corresponding to the subscription.</w:t>
            </w:r>
          </w:p>
        </w:tc>
      </w:tr>
      <w:tr>
        <w:tc>
          <w:tcPr>
            <w:tcW w:type="dxa" w:w="2880"/>
          </w:tcPr>
          <w:p>
            <w:r>
              <w:t>data.contactName</w:t>
            </w:r>
          </w:p>
        </w:tc>
        <w:tc>
          <w:tcPr>
            <w:tcW w:type="dxa" w:w="2880"/>
          </w:tcPr>
          <w:p>
            <w:r>
              <w:t>string</w:t>
            </w:r>
          </w:p>
        </w:tc>
        <w:tc>
          <w:tcPr>
            <w:tcW w:type="dxa" w:w="2880"/>
          </w:tcPr>
          <w:p>
            <w:r>
              <w:t>Contact name corresponding to the subscription.</w:t>
            </w:r>
          </w:p>
        </w:tc>
      </w:tr>
      <w:tr>
        <w:tc>
          <w:tcPr>
            <w:tcW w:type="dxa" w:w="2880"/>
          </w:tcPr>
          <w:p>
            <w:r>
              <w:t>data.contactEmail</w:t>
            </w:r>
          </w:p>
        </w:tc>
        <w:tc>
          <w:tcPr>
            <w:tcW w:type="dxa" w:w="2880"/>
          </w:tcPr>
          <w:p>
            <w:r>
              <w:t>string</w:t>
            </w:r>
          </w:p>
        </w:tc>
        <w:tc>
          <w:tcPr>
            <w:tcW w:type="dxa" w:w="2880"/>
          </w:tcPr>
          <w:p>
            <w:r>
              <w:t>Contact email corresponding to the subscription.</w:t>
            </w:r>
          </w:p>
        </w:tc>
      </w:tr>
      <w:tr>
        <w:tc>
          <w:tcPr>
            <w:tcW w:type="dxa" w:w="2880"/>
          </w:tcPr>
          <w:p>
            <w:r>
              <w:t>data.currency</w:t>
            </w:r>
          </w:p>
        </w:tc>
        <w:tc>
          <w:tcPr>
            <w:tcW w:type="dxa" w:w="2880"/>
          </w:tcPr>
          <w:p>
            <w:r>
              <w:t>string</w:t>
            </w:r>
          </w:p>
        </w:tc>
        <w:tc>
          <w:tcPr>
            <w:tcW w:type="dxa" w:w="2880"/>
          </w:tcPr>
          <w:p>
            <w:r>
              <w:t>Currency in which subscription occurred.</w:t>
            </w:r>
          </w:p>
        </w:tc>
      </w:tr>
      <w:tr>
        <w:tc>
          <w:tcPr>
            <w:tcW w:type="dxa" w:w="2880"/>
          </w:tcPr>
          <w:p>
            <w:r>
              <w:t>data.amount</w:t>
            </w:r>
          </w:p>
        </w:tc>
        <w:tc>
          <w:tcPr>
            <w:tcW w:type="dxa" w:w="2880"/>
          </w:tcPr>
          <w:p>
            <w:r>
              <w:t>number</w:t>
            </w:r>
          </w:p>
        </w:tc>
        <w:tc>
          <w:tcPr>
            <w:tcW w:type="dxa" w:w="2880"/>
          </w:tcPr>
          <w:p>
            <w:r>
              <w:t>Subscription value.</w:t>
            </w:r>
          </w:p>
        </w:tc>
      </w:tr>
      <w:tr>
        <w:tc>
          <w:tcPr>
            <w:tcW w:type="dxa" w:w="2880"/>
          </w:tcPr>
          <w:p>
            <w:r>
              <w:t>data.status</w:t>
            </w:r>
          </w:p>
        </w:tc>
        <w:tc>
          <w:tcPr>
            <w:tcW w:type="dxa" w:w="2880"/>
          </w:tcPr>
          <w:p>
            <w:r>
              <w:t>object</w:t>
            </w:r>
          </w:p>
        </w:tc>
        <w:tc>
          <w:tcPr>
            <w:tcW w:type="dxa" w:w="2880"/>
          </w:tcPr>
          <w:p>
            <w:r>
              <w:t>Status of the subscription (e.g., succeeded).</w:t>
            </w:r>
          </w:p>
        </w:tc>
      </w:tr>
      <w:tr>
        <w:tc>
          <w:tcPr>
            <w:tcW w:type="dxa" w:w="2880"/>
          </w:tcPr>
          <w:p>
            <w:r>
              <w:t>data.liveMode</w:t>
            </w:r>
          </w:p>
        </w:tc>
        <w:tc>
          <w:tcPr>
            <w:tcW w:type="dxa" w:w="2880"/>
          </w:tcPr>
          <w:p>
            <w:r>
              <w:t>boolean</w:t>
            </w:r>
          </w:p>
        </w:tc>
        <w:tc>
          <w:tcPr>
            <w:tcW w:type="dxa" w:w="2880"/>
          </w:tcPr>
          <w:p>
            <w:r>
              <w:t>Whether the subscription is in live/test mode.</w:t>
            </w:r>
          </w:p>
        </w:tc>
      </w:tr>
      <w:tr>
        <w:tc>
          <w:tcPr>
            <w:tcW w:type="dxa" w:w="2880"/>
          </w:tcPr>
          <w:p>
            <w:r>
              <w:t>data.entityType</w:t>
            </w:r>
          </w:p>
        </w:tc>
        <w:tc>
          <w:tcPr>
            <w:tcW w:type="dxa" w:w="2880"/>
          </w:tcPr>
          <w:p>
            <w:r>
              <w:t>string</w:t>
            </w:r>
          </w:p>
        </w:tc>
        <w:tc>
          <w:tcPr>
            <w:tcW w:type="dxa" w:w="2880"/>
          </w:tcPr>
          <w:p>
            <w:r>
              <w:t>Entity type of subscription (e.g., order).</w:t>
            </w:r>
          </w:p>
        </w:tc>
      </w:tr>
      <w:tr>
        <w:tc>
          <w:tcPr>
            <w:tcW w:type="dxa" w:w="2880"/>
          </w:tcPr>
          <w:p>
            <w:r>
              <w:t>data.entityId</w:t>
            </w:r>
          </w:p>
        </w:tc>
        <w:tc>
          <w:tcPr>
            <w:tcW w:type="dxa" w:w="2880"/>
          </w:tcPr>
          <w:p>
            <w:r>
              <w:t>string</w:t>
            </w:r>
          </w:p>
        </w:tc>
        <w:tc>
          <w:tcPr>
            <w:tcW w:type="dxa" w:w="2880"/>
          </w:tcPr>
          <w:p>
            <w:r>
              <w:t>Entity id for the subscription (e.g., order id).</w:t>
            </w:r>
          </w:p>
        </w:tc>
      </w:tr>
      <w:tr>
        <w:tc>
          <w:tcPr>
            <w:tcW w:type="dxa" w:w="2880"/>
          </w:tcPr>
          <w:p>
            <w:r>
              <w:t>data.entitySourceType</w:t>
            </w:r>
          </w:p>
        </w:tc>
        <w:tc>
          <w:tcPr>
            <w:tcW w:type="dxa" w:w="2880"/>
          </w:tcPr>
          <w:p>
            <w:r>
              <w:t>string</w:t>
            </w:r>
          </w:p>
        </w:tc>
        <w:tc>
          <w:tcPr>
            <w:tcW w:type="dxa" w:w="2880"/>
          </w:tcPr>
          <w:p>
            <w:r>
              <w:t>Entity source type of subscription (e.g., funnel).</w:t>
            </w:r>
          </w:p>
        </w:tc>
      </w:tr>
      <w:tr>
        <w:tc>
          <w:tcPr>
            <w:tcW w:type="dxa" w:w="2880"/>
          </w:tcPr>
          <w:p>
            <w:r>
              <w:t>data.entitySourceName</w:t>
            </w:r>
          </w:p>
        </w:tc>
        <w:tc>
          <w:tcPr>
            <w:tcW w:type="dxa" w:w="2880"/>
          </w:tcPr>
          <w:p>
            <w:r>
              <w:t>string</w:t>
            </w:r>
          </w:p>
        </w:tc>
        <w:tc>
          <w:tcPr>
            <w:tcW w:type="dxa" w:w="2880"/>
          </w:tcPr>
          <w:p>
            <w:r>
              <w:t>Entity source name for the subscription.</w:t>
            </w:r>
          </w:p>
        </w:tc>
      </w:tr>
      <w:tr>
        <w:tc>
          <w:tcPr>
            <w:tcW w:type="dxa" w:w="2880"/>
          </w:tcPr>
          <w:p>
            <w:r>
              <w:t>data.entitySourceId</w:t>
            </w:r>
          </w:p>
        </w:tc>
        <w:tc>
          <w:tcPr>
            <w:tcW w:type="dxa" w:w="2880"/>
          </w:tcPr>
          <w:p>
            <w:r>
              <w:t>string</w:t>
            </w:r>
          </w:p>
        </w:tc>
        <w:tc>
          <w:tcPr>
            <w:tcW w:type="dxa" w:w="2880"/>
          </w:tcPr>
          <w:p>
            <w:r>
              <w:t>Entity source id for the subscription.</w:t>
            </w:r>
          </w:p>
        </w:tc>
      </w:tr>
      <w:tr>
        <w:tc>
          <w:tcPr>
            <w:tcW w:type="dxa" w:w="2880"/>
          </w:tcPr>
          <w:p>
            <w:r>
              <w:t>data.entitySourceMeta</w:t>
            </w:r>
          </w:p>
        </w:tc>
        <w:tc>
          <w:tcPr>
            <w:tcW w:type="dxa" w:w="2880"/>
          </w:tcPr>
          <w:p>
            <w:r>
              <w:t>object</w:t>
            </w:r>
          </w:p>
        </w:tc>
        <w:tc>
          <w:tcPr>
            <w:tcW w:type="dxa" w:w="2880"/>
          </w:tcPr>
          <w:p>
            <w:r>
              <w:t>Meta content for the entity source of subscription.</w:t>
            </w:r>
          </w:p>
        </w:tc>
      </w:tr>
      <w:tr>
        <w:tc>
          <w:tcPr>
            <w:tcW w:type="dxa" w:w="2880"/>
          </w:tcPr>
          <w:p>
            <w:r>
              <w:t>data.subscriptionId</w:t>
            </w:r>
          </w:p>
        </w:tc>
        <w:tc>
          <w:tcPr>
            <w:tcW w:type="dxa" w:w="2880"/>
          </w:tcPr>
          <w:p>
            <w:r>
              <w:t>string</w:t>
            </w:r>
          </w:p>
        </w:tc>
        <w:tc>
          <w:tcPr>
            <w:tcW w:type="dxa" w:w="2880"/>
          </w:tcPr>
          <w:p>
            <w:r>
              <w:t>Subscription id for subscription.</w:t>
            </w:r>
          </w:p>
        </w:tc>
      </w:tr>
      <w:tr>
        <w:tc>
          <w:tcPr>
            <w:tcW w:type="dxa" w:w="2880"/>
          </w:tcPr>
          <w:p>
            <w:r>
              <w:t>data.subscriptionSnapshot</w:t>
            </w:r>
          </w:p>
        </w:tc>
        <w:tc>
          <w:tcPr>
            <w:tcW w:type="dxa" w:w="2880"/>
          </w:tcPr>
          <w:p>
            <w:r>
              <w:t>object</w:t>
            </w:r>
          </w:p>
        </w:tc>
        <w:tc>
          <w:tcPr>
            <w:tcW w:type="dxa" w:w="2880"/>
          </w:tcPr>
          <w:p>
            <w:r>
              <w:t>Snapshot of subscription.</w:t>
            </w:r>
          </w:p>
        </w:tc>
      </w:tr>
      <w:tr>
        <w:tc>
          <w:tcPr>
            <w:tcW w:type="dxa" w:w="2880"/>
          </w:tcPr>
          <w:p>
            <w:r>
              <w:t>data.paymentProviderType</w:t>
            </w:r>
          </w:p>
        </w:tc>
        <w:tc>
          <w:tcPr>
            <w:tcW w:type="dxa" w:w="2880"/>
          </w:tcPr>
          <w:p>
            <w:r>
              <w:t>string</w:t>
            </w:r>
          </w:p>
        </w:tc>
        <w:tc>
          <w:tcPr>
            <w:tcW w:type="dxa" w:w="2880"/>
          </w:tcPr>
          <w:p>
            <w:r>
              <w:t>Payment provider for subscription.</w:t>
            </w:r>
          </w:p>
        </w:tc>
      </w:tr>
      <w:tr>
        <w:tc>
          <w:tcPr>
            <w:tcW w:type="dxa" w:w="2880"/>
          </w:tcPr>
          <w:p>
            <w:r>
              <w:t>data.paymentProviderConnectedAccount</w:t>
            </w:r>
          </w:p>
        </w:tc>
        <w:tc>
          <w:tcPr>
            <w:tcW w:type="dxa" w:w="2880"/>
          </w:tcPr>
          <w:p>
            <w:r>
              <w:t>string</w:t>
            </w:r>
          </w:p>
        </w:tc>
        <w:tc>
          <w:tcPr>
            <w:tcW w:type="dxa" w:w="2880"/>
          </w:tcPr>
          <w:p>
            <w:r>
              <w:t>Payment provider connected account id for subscription.</w:t>
            </w:r>
          </w:p>
        </w:tc>
      </w:tr>
      <w:tr>
        <w:tc>
          <w:tcPr>
            <w:tcW w:type="dxa" w:w="2880"/>
          </w:tcPr>
          <w:p>
            <w:r>
              <w:t>data.ipAddress</w:t>
            </w:r>
          </w:p>
        </w:tc>
        <w:tc>
          <w:tcPr>
            <w:tcW w:type="dxa" w:w="2880"/>
          </w:tcPr>
          <w:p>
            <w:r>
              <w:t>string</w:t>
            </w:r>
          </w:p>
        </w:tc>
        <w:tc>
          <w:tcPr>
            <w:tcW w:type="dxa" w:w="2880"/>
          </w:tcPr>
          <w:p>
            <w:r>
              <w:t>IP address from where subscription was initiated.</w:t>
            </w:r>
          </w:p>
        </w:tc>
      </w:tr>
      <w:tr>
        <w:tc>
          <w:tcPr>
            <w:tcW w:type="dxa" w:w="2880"/>
          </w:tcPr>
          <w:p>
            <w:r>
              <w:t>data.createdAt</w:t>
            </w:r>
          </w:p>
        </w:tc>
        <w:tc>
          <w:tcPr>
            <w:tcW w:type="dxa" w:w="2880"/>
          </w:tcPr>
          <w:p>
            <w:r>
              <w:t>string</w:t>
            </w:r>
          </w:p>
        </w:tc>
        <w:tc>
          <w:tcPr>
            <w:tcW w:type="dxa" w:w="2880"/>
          </w:tcPr>
          <w:p>
            <w:r>
              <w:t>Creation timestamp of the subscription.</w:t>
            </w:r>
          </w:p>
        </w:tc>
      </w:tr>
      <w:tr>
        <w:tc>
          <w:tcPr>
            <w:tcW w:type="dxa" w:w="2880"/>
          </w:tcPr>
          <w:p>
            <w:r>
              <w:t>data.updatedAt</w:t>
            </w:r>
          </w:p>
        </w:tc>
        <w:tc>
          <w:tcPr>
            <w:tcW w:type="dxa" w:w="2880"/>
          </w:tcPr>
          <w:p>
            <w:r>
              <w:t>string</w:t>
            </w:r>
          </w:p>
        </w:tc>
        <w:tc>
          <w:tcPr>
            <w:tcW w:type="dxa" w:w="2880"/>
          </w:tcPr>
          <w:p>
            <w:r>
              <w:t>Update timestamp of the subscription.</w:t>
            </w:r>
          </w:p>
        </w:tc>
      </w:tr>
      <w:tr>
        <w:tc>
          <w:tcPr>
            <w:tcW w:type="dxa" w:w="2880"/>
          </w:tcPr>
          <w:p>
            <w:r>
              <w:t>totalCount</w:t>
            </w:r>
          </w:p>
        </w:tc>
        <w:tc>
          <w:tcPr>
            <w:tcW w:type="dxa" w:w="2880"/>
          </w:tcPr>
          <w:p>
            <w:r>
              <w:t>number</w:t>
            </w:r>
          </w:p>
        </w:tc>
        <w:tc>
          <w:tcPr>
            <w:tcW w:type="dxa" w:w="2880"/>
          </w:tcPr>
          <w:p>
            <w:r>
              <w:t>Total subscriptions count.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Filter by subscription name (search).</w:t>
            </w:r>
          </w:p>
        </w:tc>
      </w:tr>
      <w:tr>
        <w:tc>
          <w:tcPr>
            <w:tcW w:type="dxa" w:w="2880"/>
          </w:tcPr>
          <w:p>
            <w:r>
              <w:t>altId</w:t>
            </w:r>
          </w:p>
        </w:tc>
        <w:tc>
          <w:tcPr>
            <w:tcW w:type="dxa" w:w="2880"/>
          </w:tcPr>
          <w:p>
            <w:r>
              <w:t>string</w:t>
            </w:r>
          </w:p>
        </w:tc>
        <w:tc>
          <w:tcPr>
            <w:tcW w:type="dxa" w:w="2880"/>
          </w:tcPr>
          <w:p>
            <w:r>
              <w:t>Filter by unique identifier (e.g., location id).</w:t>
            </w:r>
          </w:p>
        </w:tc>
      </w:tr>
      <w:tr>
        <w:tc>
          <w:tcPr>
            <w:tcW w:type="dxa" w:w="2880"/>
          </w:tcPr>
          <w:p>
            <w:r>
              <w:t>altType</w:t>
            </w:r>
          </w:p>
        </w:tc>
        <w:tc>
          <w:tcPr>
            <w:tcW w:type="dxa" w:w="2880"/>
          </w:tcPr>
          <w:p>
            <w:r>
              <w:t>string</w:t>
            </w:r>
          </w:p>
        </w:tc>
        <w:tc>
          <w:tcPr>
            <w:tcW w:type="dxa" w:w="2880"/>
          </w:tcPr>
          <w:p>
            <w:r>
              <w:t>Filter by identifier type (e.g., location).</w:t>
            </w:r>
          </w:p>
        </w:tc>
      </w:tr>
      <w:tr>
        <w:tc>
          <w:tcPr>
            <w:tcW w:type="dxa" w:w="2880"/>
          </w:tcPr>
          <w:p>
            <w:r>
              <w:t>status</w:t>
            </w:r>
          </w:p>
        </w:tc>
        <w:tc>
          <w:tcPr>
            <w:tcW w:type="dxa" w:w="2880"/>
          </w:tcPr>
          <w:p>
            <w:r>
              <w:t>object</w:t>
            </w:r>
          </w:p>
        </w:tc>
        <w:tc>
          <w:tcPr>
            <w:tcW w:type="dxa" w:w="2880"/>
          </w:tcPr>
          <w:p>
            <w:r>
              <w:t>Filter by subscription status (shape not specified).</w:t>
            </w:r>
          </w:p>
        </w:tc>
      </w:tr>
      <w:tr>
        <w:tc>
          <w:tcPr>
            <w:tcW w:type="dxa" w:w="2880"/>
          </w:tcPr>
          <w:p>
            <w:r>
              <w:t>paymentMode</w:t>
            </w:r>
          </w:p>
        </w:tc>
        <w:tc>
          <w:tcPr>
            <w:tcW w:type="dxa" w:w="2880"/>
          </w:tcPr>
          <w:p>
            <w:r>
              <w:t>string</w:t>
            </w:r>
          </w:p>
        </w:tc>
        <w:tc>
          <w:tcPr>
            <w:tcW w:type="dxa" w:w="2880"/>
          </w:tcPr>
          <w:p>
            <w:r>
              <w:t>Filter by payment mode (e.g., live).</w:t>
            </w:r>
          </w:p>
        </w:tc>
      </w:tr>
      <w:tr>
        <w:tc>
          <w:tcPr>
            <w:tcW w:type="dxa" w:w="2880"/>
          </w:tcPr>
          <w:p>
            <w:r>
              <w:t>startAt</w:t>
            </w:r>
          </w:p>
        </w:tc>
        <w:tc>
          <w:tcPr>
            <w:tcW w:type="dxa" w:w="2880"/>
          </w:tcPr>
          <w:p>
            <w:r>
              <w:t>string</w:t>
            </w:r>
          </w:p>
        </w:tc>
        <w:tc>
          <w:tcPr>
            <w:tcW w:type="dxa" w:w="2880"/>
          </w:tcPr>
          <w:p>
            <w:r>
              <w:t>Filter by start date (interval start).</w:t>
            </w:r>
          </w:p>
        </w:tc>
      </w:tr>
      <w:tr>
        <w:tc>
          <w:tcPr>
            <w:tcW w:type="dxa" w:w="2880"/>
          </w:tcPr>
          <w:p>
            <w:r>
              <w:t>endAt</w:t>
            </w:r>
          </w:p>
        </w:tc>
        <w:tc>
          <w:tcPr>
            <w:tcW w:type="dxa" w:w="2880"/>
          </w:tcPr>
          <w:p>
            <w:r>
              <w:t>string</w:t>
            </w:r>
          </w:p>
        </w:tc>
        <w:tc>
          <w:tcPr>
            <w:tcW w:type="dxa" w:w="2880"/>
          </w:tcPr>
          <w:p>
            <w:r>
              <w:t>Filter by end date (interval end).</w:t>
            </w:r>
          </w:p>
        </w:tc>
      </w:tr>
      <w:tr>
        <w:tc>
          <w:tcPr>
            <w:tcW w:type="dxa" w:w="2880"/>
          </w:tcPr>
          <w:p>
            <w:r>
              <w:t>entitySourceType</w:t>
            </w:r>
          </w:p>
        </w:tc>
        <w:tc>
          <w:tcPr>
            <w:tcW w:type="dxa" w:w="2880"/>
          </w:tcPr>
          <w:p>
            <w:r>
              <w:t>string</w:t>
            </w:r>
          </w:p>
        </w:tc>
        <w:tc>
          <w:tcPr>
            <w:tcW w:type="dxa" w:w="2880"/>
          </w:tcPr>
          <w:p>
            <w:r>
              <w:t>Filter by source type (e.g., funnel).</w:t>
            </w:r>
          </w:p>
        </w:tc>
      </w:tr>
      <w:tr>
        <w:tc>
          <w:tcPr>
            <w:tcW w:type="dxa" w:w="2880"/>
          </w:tcPr>
          <w:p>
            <w:r>
              <w:t>contactId</w:t>
            </w:r>
          </w:p>
        </w:tc>
        <w:tc>
          <w:tcPr>
            <w:tcW w:type="dxa" w:w="2880"/>
          </w:tcPr>
          <w:p>
            <w:r>
              <w:t>string</w:t>
            </w:r>
          </w:p>
        </w:tc>
        <w:tc>
          <w:tcPr>
            <w:tcW w:type="dxa" w:w="2880"/>
          </w:tcPr>
          <w:p>
            <w:r>
              <w:t>Filter by contact id.</w:t>
            </w:r>
          </w:p>
        </w:tc>
      </w:tr>
      <w:tr>
        <w:tc>
          <w:tcPr>
            <w:tcW w:type="dxa" w:w="2880"/>
          </w:tcPr>
          <w:p>
            <w:r>
              <w:t>id</w:t>
            </w:r>
          </w:p>
        </w:tc>
        <w:tc>
          <w:tcPr>
            <w:tcW w:type="dxa" w:w="2880"/>
          </w:tcPr>
          <w:p>
            <w:r>
              <w:t>string</w:t>
            </w:r>
          </w:p>
        </w:tc>
        <w:tc>
          <w:tcPr>
            <w:tcW w:type="dxa" w:w="2880"/>
          </w:tcPr>
          <w:p>
            <w:r>
              <w:t>Filter by subscription id.</w:t>
            </w:r>
          </w:p>
        </w:tc>
      </w:tr>
      <w:tr>
        <w:tc>
          <w:tcPr>
            <w:tcW w:type="dxa" w:w="2880"/>
          </w:tcPr>
          <w:p>
            <w:r>
              <w:t>entityId</w:t>
            </w:r>
          </w:p>
        </w:tc>
        <w:tc>
          <w:tcPr>
            <w:tcW w:type="dxa" w:w="2880"/>
          </w:tcPr>
          <w:p>
            <w:r>
              <w:t>string</w:t>
            </w:r>
          </w:p>
        </w:tc>
        <w:tc>
          <w:tcPr>
            <w:tcW w:type="dxa" w:w="2880"/>
          </w:tcPr>
          <w:p>
            <w:r>
              <w:t>Filter by entity id.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'https://services.leadconnectorhq.com/payments/subscriptions?altId=3SwdhCu3svxI8AKsPJt6&amp;altType=location&amp;limit=20&amp;offset=0' \</w:t>
        <w:br/>
        <w:t xml:space="preserve"> --header 'Accept: application/json' \</w:t>
        <w:br/>
        <w:t xml:space="preserve"> --header 'Version: 2021-07-28'</w:t>
      </w:r>
    </w:p>
    <w:p>
      <w:pPr>
        <w:pStyle w:val="Heading3"/>
      </w:pPr>
      <w:r>
        <w:t>Example Usage</w:t>
      </w:r>
    </w:p>
    <w:p>
      <w:pPr>
        <w:pStyle w:val="Heading3"/>
      </w:pPr>
      <w:r>
        <w:t>Example 1: List subscriptions for a location (first page)</w:t>
      </w:r>
    </w:p>
    <w:p>
      <w:r>
        <w:rPr>
          <w:b/>
          <w:color w:val="666666"/>
          <w:sz w:val="16"/>
        </w:rPr>
        <w:t>[bash]</w:t>
      </w:r>
    </w:p>
    <w:p>
      <w:pPr>
        <w:shd w:fill="F2F2F2" w:val="clear"/>
      </w:pPr>
      <w:r>
        <w:rPr>
          <w:rFonts w:ascii="Courier New" w:hAnsi="Courier New"/>
          <w:sz w:val="17"/>
        </w:rPr>
        <w:t>curl --location \</w:t>
        <w:br/>
        <w:t xml:space="preserve"> 'https://services.leadconnectorhq.com/payments/subscriptions?altId=3SwdhCu3svxI8AKsPJt6&amp;altType=location&amp;limit=20&amp;offset=0' \</w:t>
        <w:br/>
        <w:t xml:space="preserve"> --header 'Accept: application/json' \</w:t>
        <w:br/>
        <w:t xml:space="preserve"> --header 'Version: 2021-07-28'</w:t>
      </w:r>
    </w:p>
    <w:p>
      <w:pPr>
        <w:pStyle w:val="Heading3"/>
      </w:pPr>
      <w:r>
        <w:t>Example 2: Filter by date range and payment mode</w:t>
      </w:r>
    </w:p>
    <w:p>
      <w:r>
        <w:rPr>
          <w:b/>
          <w:color w:val="666666"/>
          <w:sz w:val="16"/>
        </w:rPr>
        <w:t>[bash]</w:t>
      </w:r>
    </w:p>
    <w:p>
      <w:pPr>
        <w:shd w:fill="F2F2F2" w:val="clear"/>
      </w:pPr>
      <w:r>
        <w:rPr>
          <w:rFonts w:ascii="Courier New" w:hAnsi="Courier New"/>
          <w:sz w:val="17"/>
        </w:rPr>
        <w:t>curl --location \</w:t>
        <w:br/>
        <w:t xml:space="preserve"> 'https://services.leadconnectorhq.com/payments/subscriptions?altId=3SwdhCu3svxI8AKsPJt6&amp;altType=location&amp;paymentMode=live&amp;startAt=2024-02-01&amp;endAt=2024-02-13' \</w:t>
        <w:br/>
        <w:t xml:space="preserve"> --header 'Accept: application/json' \</w:t>
        <w:br/>
        <w:t xml:space="preserve"> --header 'Version: 2021-07-28'</w:t>
      </w:r>
    </w:p>
    <w:p>
      <w:pPr>
        <w:pStyle w:val="Heading3"/>
      </w:pPr>
      <w:r>
        <w:t>Example 3: Search by subscription name and filter by contact</w:t>
      </w:r>
    </w:p>
    <w:p>
      <w:r>
        <w:rPr>
          <w:b/>
          <w:color w:val="666666"/>
          <w:sz w:val="16"/>
        </w:rPr>
        <w:t>[bash]</w:t>
      </w:r>
    </w:p>
    <w:p>
      <w:pPr>
        <w:shd w:fill="F2F2F2" w:val="clear"/>
      </w:pPr>
      <w:r>
        <w:rPr>
          <w:rFonts w:ascii="Courier New" w:hAnsi="Courier New"/>
          <w:sz w:val="17"/>
        </w:rPr>
        <w:t>curl --location \</w:t>
        <w:br/>
        <w:t xml:space="preserve"> 'https://services.leadconnectorhq.com/payments/subscriptions?altId=3SwdhCu3svxI8AKsPJt6&amp;altType=location&amp;search=Awesome%20subscription&amp;contactId=AmuzcoPBpgKeccNsFlib' \</w:t>
        <w:br/>
        <w:t xml:space="preserve"> --header 'Accept: application/json' \</w:t>
        <w:br/>
        <w:t xml:space="preserve"> --header 'Version: 2021-07-28'</w:t>
      </w:r>
    </w:p>
    <w:p>
      <w:pPr>
        <w:pStyle w:val="Heading3"/>
      </w:pPr>
      <w:r>
        <w:t>Notes</w:t>
      </w:r>
    </w:p>
    <w:p>
      <w:pPr>
        <w:pStyle w:val="ListBullet"/>
      </w:pPr>
      <w:r>
        <w:t>Pagination is controlled using limit and offset.</w:t>
      </w:r>
    </w:p>
    <w:p>
      <w:pPr>
        <w:pStyle w:val="ListBullet"/>
      </w:pPr>
      <w:r>
        <w:t>The response schemas for 400, 401, and 422 are referenced but not expanded in the scraped content (BadRequestDTO, UnauthorizedDTO, UnprocessableDTO), so only minimal placeholder examples are shown above.</w:t>
      </w:r>
    </w:p>
    <w:p>
      <w:pPr>
        <w:pStyle w:val="Heading3"/>
      </w:pPr>
      <w:r>
        <w:t>Related subscriptions actions</w:t>
      </w:r>
    </w:p>
    <w:p>
      <w:pPr>
        <w:pStyle w:val="ListBullet"/>
      </w:pPr>
      <w:r>
        <w:t>[GET] Get a Subscription by ID — /payments/subscriptions/{{subscriptionId}}</w:t>
      </w:r>
    </w:p>
    <w:p>
      <w:r>
        <w:br w:type="page"/>
      </w:r>
    </w:p>
    <w:p>
      <w:pPr>
        <w:pStyle w:val="Heading2"/>
      </w:pPr>
      <w:r>
        <w:t>201. [GET] List Transactions</w:t>
      </w:r>
    </w:p>
    <w:p>
      <w:r>
        <w:rPr>
          <w:b/>
        </w:rPr>
        <w:t xml:space="preserve">Endpoint: </w:t>
      </w:r>
      <w:r>
        <w:rPr>
          <w:rFonts w:ascii="Courier New" w:hAnsi="Courier New"/>
          <w:sz w:val="18"/>
        </w:rPr>
        <w:t>/payments/transactions</w:t>
      </w:r>
    </w:p>
    <w:p>
      <w:pPr>
        <w:pStyle w:val="Heading3"/>
      </w:pPr>
      <w:r>
        <w:t>Prerequisites</w:t>
      </w:r>
    </w:p>
    <w:p>
      <w:pPr>
        <w:pStyle w:val="ListBullet"/>
      </w:pPr>
      <w:r>
        <w:t>Access to the Payments/Transactions feature for the target sub-account (location)</w:t>
      </w:r>
    </w:p>
    <w:p>
      <w:pPr>
        <w:pStyle w:val="Heading3"/>
      </w:pPr>
      <w:r>
        <w:t>Method</w:t>
      </w:r>
    </w:p>
    <w:p>
      <w:r>
        <w:t>GET</w:t>
      </w:r>
    </w:p>
    <w:p>
      <w:pPr>
        <w:pStyle w:val="Heading3"/>
      </w:pPr>
      <w:r>
        <w:t>URL</w:t>
      </w:r>
    </w:p>
    <w:p>
      <w:r>
        <w:t>https://services.leadconnectorhq.com/payments/transactions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paginated list of transactions. Results can be customized using query parameters to filter by identifiers (altId/altType), payment mode, date range, source details, contact/subscription/entity, and search text, as well as pagination controls.</w:t>
      </w:r>
    </w:p>
    <w:p>
      <w:pPr>
        <w:pStyle w:val="Heading3"/>
      </w:pPr>
      <w:r>
        <w:t>Enforcement Rules</w:t>
      </w:r>
    </w:p>
    <w:p>
      <w:pPr>
        <w:pStyle w:val="ListBullet"/>
      </w:pPr>
      <w:r>
        <w:t>The Version header must be included and must be exactly "2021-07-28".</w:t>
      </w:r>
    </w:p>
    <w:p>
      <w:pPr>
        <w:pStyle w:val="ListBullet"/>
      </w:pPr>
      <w:r>
        <w:t>Query parameters must be sent in the URL (not in the request body).</w:t>
      </w:r>
    </w:p>
    <w:p>
      <w:pPr>
        <w:pStyle w:val="ListBullet"/>
      </w:pPr>
      <w:r>
        <w:t>This endpoint has no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AltId is the unique identifier (e.g., location id). Example: "3SwdhCu3svxI8AKsPJt6".</w:t>
            </w:r>
          </w:p>
        </w:tc>
      </w:tr>
      <w:tr>
        <w:tc>
          <w:tcPr>
            <w:tcW w:type="dxa" w:w="2880"/>
          </w:tcPr>
          <w:p>
            <w:r>
              <w:t>altType</w:t>
            </w:r>
          </w:p>
        </w:tc>
        <w:tc>
          <w:tcPr>
            <w:tcW w:type="dxa" w:w="2880"/>
          </w:tcPr>
          <w:p>
            <w:r>
              <w:t>string</w:t>
            </w:r>
          </w:p>
        </w:tc>
        <w:tc>
          <w:tcPr>
            <w:tcW w:type="dxa" w:w="2880"/>
          </w:tcPr>
          <w:p>
            <w:r>
              <w:t>AltType is the type of identifier. Example: "location".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LocationId is the id of the sub-account. Example: "3SwdhCu3svxI8AKsPJt6".</w:t>
            </w:r>
          </w:p>
        </w:tc>
      </w:tr>
      <w:tr>
        <w:tc>
          <w:tcPr>
            <w:tcW w:type="dxa" w:w="2880"/>
          </w:tcPr>
          <w:p>
            <w:r>
              <w:t>paymentMode</w:t>
            </w:r>
          </w:p>
        </w:tc>
        <w:tc>
          <w:tcPr>
            <w:tcW w:type="dxa" w:w="2880"/>
          </w:tcPr>
          <w:p>
            <w:r>
              <w:t>string</w:t>
            </w:r>
          </w:p>
        </w:tc>
        <w:tc>
          <w:tcPr>
            <w:tcW w:type="dxa" w:w="2880"/>
          </w:tcPr>
          <w:p>
            <w:r>
              <w:t>Mode of payment. Example: "live".</w:t>
            </w:r>
          </w:p>
        </w:tc>
      </w:tr>
      <w:tr>
        <w:tc>
          <w:tcPr>
            <w:tcW w:type="dxa" w:w="2880"/>
          </w:tcPr>
          <w:p>
            <w:r>
              <w:t>startAt</w:t>
            </w:r>
          </w:p>
        </w:tc>
        <w:tc>
          <w:tcPr>
            <w:tcW w:type="dxa" w:w="2880"/>
          </w:tcPr>
          <w:p>
            <w:r>
              <w:t>string</w:t>
            </w:r>
          </w:p>
        </w:tc>
        <w:tc>
          <w:tcPr>
            <w:tcW w:type="dxa" w:w="2880"/>
          </w:tcPr>
          <w:p>
            <w:r>
              <w:t>Starting interval of transactions. Example: "2024-02-01".</w:t>
            </w:r>
          </w:p>
        </w:tc>
      </w:tr>
      <w:tr>
        <w:tc>
          <w:tcPr>
            <w:tcW w:type="dxa" w:w="2880"/>
          </w:tcPr>
          <w:p>
            <w:r>
              <w:t>endAt</w:t>
            </w:r>
          </w:p>
        </w:tc>
        <w:tc>
          <w:tcPr>
            <w:tcW w:type="dxa" w:w="2880"/>
          </w:tcPr>
          <w:p>
            <w:r>
              <w:t>string</w:t>
            </w:r>
          </w:p>
        </w:tc>
        <w:tc>
          <w:tcPr>
            <w:tcW w:type="dxa" w:w="2880"/>
          </w:tcPr>
          <w:p>
            <w:r>
              <w:t>Closing interval of transactions. Example: "2024-02-13".</w:t>
            </w:r>
          </w:p>
        </w:tc>
      </w:tr>
      <w:tr>
        <w:tc>
          <w:tcPr>
            <w:tcW w:type="dxa" w:w="2880"/>
          </w:tcPr>
          <w:p>
            <w:r>
              <w:t>entitySourceType</w:t>
            </w:r>
          </w:p>
        </w:tc>
        <w:tc>
          <w:tcPr>
            <w:tcW w:type="dxa" w:w="2880"/>
          </w:tcPr>
          <w:p>
            <w:r>
              <w:t>string</w:t>
            </w:r>
          </w:p>
        </w:tc>
        <w:tc>
          <w:tcPr>
            <w:tcW w:type="dxa" w:w="2880"/>
          </w:tcPr>
          <w:p>
            <w:r>
              <w:t>Source of the transactions. Example: "funnel".</w:t>
            </w:r>
          </w:p>
        </w:tc>
      </w:tr>
      <w:tr>
        <w:tc>
          <w:tcPr>
            <w:tcW w:type="dxa" w:w="2880"/>
          </w:tcPr>
          <w:p>
            <w:r>
              <w:t>entitySourceSubType</w:t>
            </w:r>
          </w:p>
        </w:tc>
        <w:tc>
          <w:tcPr>
            <w:tcW w:type="dxa" w:w="2880"/>
          </w:tcPr>
          <w:p>
            <w:r>
              <w:t>string</w:t>
            </w:r>
          </w:p>
        </w:tc>
        <w:tc>
          <w:tcPr>
            <w:tcW w:type="dxa" w:w="2880"/>
          </w:tcPr>
          <w:p>
            <w:r>
              <w:t>Source sub-type of the transactions. Example: "two_step_order_form".</w:t>
            </w:r>
          </w:p>
        </w:tc>
      </w:tr>
      <w:tr>
        <w:tc>
          <w:tcPr>
            <w:tcW w:type="dxa" w:w="2880"/>
          </w:tcPr>
          <w:p>
            <w:r>
              <w:t>search</w:t>
            </w:r>
          </w:p>
        </w:tc>
        <w:tc>
          <w:tcPr>
            <w:tcW w:type="dxa" w:w="2880"/>
          </w:tcPr>
          <w:p>
            <w:r>
              <w:t>string</w:t>
            </w:r>
          </w:p>
        </w:tc>
        <w:tc>
          <w:tcPr>
            <w:tcW w:type="dxa" w:w="2880"/>
          </w:tcPr>
          <w:p>
            <w:r>
              <w:t>The name of the transaction for searching. Example: "Awesome transaction".</w:t>
            </w:r>
          </w:p>
        </w:tc>
      </w:tr>
      <w:tr>
        <w:tc>
          <w:tcPr>
            <w:tcW w:type="dxa" w:w="2880"/>
          </w:tcPr>
          <w:p>
            <w:r>
              <w:t>subscriptionId</w:t>
            </w:r>
          </w:p>
        </w:tc>
        <w:tc>
          <w:tcPr>
            <w:tcW w:type="dxa" w:w="2880"/>
          </w:tcPr>
          <w:p>
            <w:r>
              <w:t>string</w:t>
            </w:r>
          </w:p>
        </w:tc>
        <w:tc>
          <w:tcPr>
            <w:tcW w:type="dxa" w:w="2880"/>
          </w:tcPr>
          <w:p>
            <w:r>
              <w:t>Subscription id for filtering transactions. Example: "sub_1KGcXDCScnf89tZoVkoEMCEL".</w:t>
            </w:r>
          </w:p>
        </w:tc>
      </w:tr>
      <w:tr>
        <w:tc>
          <w:tcPr>
            <w:tcW w:type="dxa" w:w="2880"/>
          </w:tcPr>
          <w:p>
            <w:r>
              <w:t>entityId</w:t>
            </w:r>
          </w:p>
        </w:tc>
        <w:tc>
          <w:tcPr>
            <w:tcW w:type="dxa" w:w="2880"/>
          </w:tcPr>
          <w:p>
            <w:r>
              <w:t>string</w:t>
            </w:r>
          </w:p>
        </w:tc>
        <w:tc>
          <w:tcPr>
            <w:tcW w:type="dxa" w:w="2880"/>
          </w:tcPr>
          <w:p>
            <w:r>
              <w:t>Entity id for filtering transactions. Example: "61dd0fe9c077f73e67f78803".</w:t>
            </w:r>
          </w:p>
        </w:tc>
      </w:tr>
      <w:tr>
        <w:tc>
          <w:tcPr>
            <w:tcW w:type="dxa" w:w="2880"/>
          </w:tcPr>
          <w:p>
            <w:r>
              <w:t>contactId</w:t>
            </w:r>
          </w:p>
        </w:tc>
        <w:tc>
          <w:tcPr>
            <w:tcW w:type="dxa" w:w="2880"/>
          </w:tcPr>
          <w:p>
            <w:r>
              <w:t>string</w:t>
            </w:r>
          </w:p>
        </w:tc>
        <w:tc>
          <w:tcPr>
            <w:tcW w:type="dxa" w:w="2880"/>
          </w:tcPr>
          <w:p>
            <w:r>
              <w:t>Contact id for filtering transactions. Example: "XPLSw2SVagl12LMDeTmQ".</w:t>
            </w:r>
          </w:p>
        </w:tc>
      </w:tr>
      <w:tr>
        <w:tc>
          <w:tcPr>
            <w:tcW w:type="dxa" w:w="2880"/>
          </w:tcPr>
          <w:p>
            <w:r>
              <w:t>limit</w:t>
            </w:r>
          </w:p>
        </w:tc>
        <w:tc>
          <w:tcPr>
            <w:tcW w:type="dxa" w:w="2880"/>
          </w:tcPr>
          <w:p>
            <w:r>
              <w:t>number</w:t>
            </w:r>
          </w:p>
        </w:tc>
        <w:tc>
          <w:tcPr>
            <w:tcW w:type="dxa" w:w="2880"/>
          </w:tcPr>
          <w:p>
            <w:r>
              <w:t>Maximum number of items to include in a single page of results. Example: 20.</w:t>
            </w:r>
          </w:p>
        </w:tc>
      </w:tr>
      <w:tr>
        <w:tc>
          <w:tcPr>
            <w:tcW w:type="dxa" w:w="2880"/>
          </w:tcPr>
          <w:p>
            <w:r>
              <w:t>offset</w:t>
            </w:r>
          </w:p>
        </w:tc>
        <w:tc>
          <w:tcPr>
            <w:tcW w:type="dxa" w:w="2880"/>
          </w:tcPr>
          <w:p>
            <w:r>
              <w:t>number</w:t>
            </w:r>
          </w:p>
        </w:tc>
        <w:tc>
          <w:tcPr>
            <w:tcW w:type="dxa" w:w="2880"/>
          </w:tcPr>
          <w:p>
            <w:r>
              <w:t>Starting index of the page (position from which results should be retrieved). Example: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"_id": "trxn_01HZY0Y9K3A1B2C3D4E5F6G7H8",</w:t>
        <w:br/>
        <w:t xml:space="preserve"> "altId": "3SwdhCu3svxI8AKsPJt6",</w:t>
        <w:br/>
        <w:t xml:space="preserve"> "altType": "location",</w:t>
        <w:br/>
        <w:t xml:space="preserve"> "contactId": "XPLSw2SVagl12LMDeTmQ",</w:t>
        <w:br/>
        <w:t xml:space="preserve"> "mergedFromContactId": "XPLSw2SVagl12LMDeTmQ",</w:t>
        <w:br/>
        <w:t xml:space="preserve"> "contactName": "Jane Doe",</w:t>
        <w:br/>
        <w:t xml:space="preserve"> "contactEmail": "jane.doe@example.com",</w:t>
        <w:br/>
        <w:t xml:space="preserve"> "currency": "USD",</w:t>
        <w:br/>
        <w:t xml:space="preserve"> "amount": 49.99,</w:t>
        <w:br/>
        <w:t xml:space="preserve"> "status": {},</w:t>
        <w:br/>
        <w:t xml:space="preserve"> "liveMode": true,</w:t>
        <w:br/>
        <w:t xml:space="preserve"> "entityType": "order",</w:t>
        <w:br/>
        <w:t xml:space="preserve"> "entityId": "61dd0fe9c077f73e67f78803",</w:t>
        <w:br/>
        <w:t xml:space="preserve"> "entitySourceType": "funnel",</w:t>
        <w:br/>
        <w:t xml:space="preserve"> "entitySourceSubType": "two_step_order_form",</w:t>
        <w:br/>
        <w:t xml:space="preserve"> "entitySourceName": "Main Funnel",</w:t>
        <w:br/>
        <w:t xml:space="preserve"> "entitySourceId": "funnel_123",</w:t>
        <w:br/>
        <w:t xml:space="preserve"> "entitySourceMeta": {},</w:t>
        <w:br/>
        <w:t xml:space="preserve"> "subscriptionId": "sub_1KGcXDCScnf89tZoVkoEMCEL",</w:t>
        <w:br/>
        <w:t xml:space="preserve"> "chargeId": "ch_123",</w:t>
        <w:br/>
        <w:t xml:space="preserve"> "chargeSnapshot": {},</w:t>
        <w:br/>
        <w:t xml:space="preserve"> "paymentProviderType": "stripe",</w:t>
        <w:br/>
        <w:t xml:space="preserve"> "paymentProviderConnectedAccount": "acct_123",</w:t>
        <w:br/>
        <w:t xml:space="preserve"> "ipAddress": "203.0.113.10",</w:t>
        <w:br/>
        <w:t xml:space="preserve"> "createdAt": "2024-02-05T12:34:56.000Z",</w:t>
        <w:br/>
        <w:t xml:space="preserve"> "updatedAt": "2024-02-05T12:35:10.000Z",</w:t>
        <w:br/>
        <w:t xml:space="preserve"> "amountRefunded": 0,</w:t>
        <w:br/>
        <w:t xml:space="preserve"> "paymentMethod": {},</w:t>
        <w:br/>
        <w:t xml:space="preserve"> "fulfilledAt": "2024-02-05T12:34:56.000Z"</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transactions.</w:t>
            </w:r>
          </w:p>
        </w:tc>
      </w:tr>
      <w:tr>
        <w:tc>
          <w:tcPr>
            <w:tcW w:type="dxa" w:w="2880"/>
          </w:tcPr>
          <w:p>
            <w:r>
              <w:t>data._id</w:t>
            </w:r>
          </w:p>
        </w:tc>
        <w:tc>
          <w:tcPr>
            <w:tcW w:type="dxa" w:w="2880"/>
          </w:tcPr>
          <w:p>
            <w:r>
              <w:t>string</w:t>
            </w:r>
          </w:p>
        </w:tc>
        <w:tc>
          <w:tcPr>
            <w:tcW w:type="dxa" w:w="2880"/>
          </w:tcPr>
          <w:p>
            <w:r>
              <w:t>The unique identifier for the transaction.</w:t>
            </w:r>
          </w:p>
        </w:tc>
      </w:tr>
      <w:tr>
        <w:tc>
          <w:tcPr>
            <w:tcW w:type="dxa" w:w="2880"/>
          </w:tcPr>
          <w:p>
            <w:r>
              <w:t>data.altId</w:t>
            </w:r>
          </w:p>
        </w:tc>
        <w:tc>
          <w:tcPr>
            <w:tcW w:type="dxa" w:w="2880"/>
          </w:tcPr>
          <w:p>
            <w:r>
              <w:t>string</w:t>
            </w:r>
          </w:p>
        </w:tc>
        <w:tc>
          <w:tcPr>
            <w:tcW w:type="dxa" w:w="2880"/>
          </w:tcPr>
          <w:p>
            <w:r>
              <w:t>AltId is the unique identifier (e.g., location id).</w:t>
            </w:r>
          </w:p>
        </w:tc>
      </w:tr>
      <w:tr>
        <w:tc>
          <w:tcPr>
            <w:tcW w:type="dxa" w:w="2880"/>
          </w:tcPr>
          <w:p>
            <w:r>
              <w:t>data.altType</w:t>
            </w:r>
          </w:p>
        </w:tc>
        <w:tc>
          <w:tcPr>
            <w:tcW w:type="dxa" w:w="2880"/>
          </w:tcPr>
          <w:p>
            <w:r>
              <w:t>string</w:t>
            </w:r>
          </w:p>
        </w:tc>
        <w:tc>
          <w:tcPr>
            <w:tcW w:type="dxa" w:w="2880"/>
          </w:tcPr>
          <w:p>
            <w:r>
              <w:t>AltType is the type of identifier.</w:t>
            </w:r>
          </w:p>
        </w:tc>
      </w:tr>
      <w:tr>
        <w:tc>
          <w:tcPr>
            <w:tcW w:type="dxa" w:w="2880"/>
          </w:tcPr>
          <w:p>
            <w:r>
              <w:t>data.contactId</w:t>
            </w:r>
          </w:p>
        </w:tc>
        <w:tc>
          <w:tcPr>
            <w:tcW w:type="dxa" w:w="2880"/>
          </w:tcPr>
          <w:p>
            <w:r>
              <w:t>string</w:t>
            </w:r>
          </w:p>
        </w:tc>
        <w:tc>
          <w:tcPr>
            <w:tcW w:type="dxa" w:w="2880"/>
          </w:tcPr>
          <w:p>
            <w:r>
              <w:t>Contact id corresponding to the transaction.</w:t>
            </w:r>
          </w:p>
        </w:tc>
      </w:tr>
      <w:tr>
        <w:tc>
          <w:tcPr>
            <w:tcW w:type="dxa" w:w="2880"/>
          </w:tcPr>
          <w:p>
            <w:r>
              <w:t>data.mergedFromContactId</w:t>
            </w:r>
          </w:p>
        </w:tc>
        <w:tc>
          <w:tcPr>
            <w:tcW w:type="dxa" w:w="2880"/>
          </w:tcPr>
          <w:p>
            <w:r>
              <w:t>string</w:t>
            </w:r>
          </w:p>
        </w:tc>
        <w:tc>
          <w:tcPr>
            <w:tcW w:type="dxa" w:w="2880"/>
          </w:tcPr>
          <w:p>
            <w:r>
              <w:t>ID of the contact that was merged from.</w:t>
            </w:r>
          </w:p>
        </w:tc>
      </w:tr>
      <w:tr>
        <w:tc>
          <w:tcPr>
            <w:tcW w:type="dxa" w:w="2880"/>
          </w:tcPr>
          <w:p>
            <w:r>
              <w:t>data.contactName</w:t>
            </w:r>
          </w:p>
        </w:tc>
        <w:tc>
          <w:tcPr>
            <w:tcW w:type="dxa" w:w="2880"/>
          </w:tcPr>
          <w:p>
            <w:r>
              <w:t>string</w:t>
            </w:r>
          </w:p>
        </w:tc>
        <w:tc>
          <w:tcPr>
            <w:tcW w:type="dxa" w:w="2880"/>
          </w:tcPr>
          <w:p>
            <w:r>
              <w:t>Contact name corresponding to the transaction.</w:t>
            </w:r>
          </w:p>
        </w:tc>
      </w:tr>
      <w:tr>
        <w:tc>
          <w:tcPr>
            <w:tcW w:type="dxa" w:w="2880"/>
          </w:tcPr>
          <w:p>
            <w:r>
              <w:t>data.contactEmail</w:t>
            </w:r>
          </w:p>
        </w:tc>
        <w:tc>
          <w:tcPr>
            <w:tcW w:type="dxa" w:w="2880"/>
          </w:tcPr>
          <w:p>
            <w:r>
              <w:t>string</w:t>
            </w:r>
          </w:p>
        </w:tc>
        <w:tc>
          <w:tcPr>
            <w:tcW w:type="dxa" w:w="2880"/>
          </w:tcPr>
          <w:p>
            <w:r>
              <w:t>Contact email corresponding to the transaction.</w:t>
            </w:r>
          </w:p>
        </w:tc>
      </w:tr>
      <w:tr>
        <w:tc>
          <w:tcPr>
            <w:tcW w:type="dxa" w:w="2880"/>
          </w:tcPr>
          <w:p>
            <w:r>
              <w:t>data.currency</w:t>
            </w:r>
          </w:p>
        </w:tc>
        <w:tc>
          <w:tcPr>
            <w:tcW w:type="dxa" w:w="2880"/>
          </w:tcPr>
          <w:p>
            <w:r>
              <w:t>string</w:t>
            </w:r>
          </w:p>
        </w:tc>
        <w:tc>
          <w:tcPr>
            <w:tcW w:type="dxa" w:w="2880"/>
          </w:tcPr>
          <w:p>
            <w:r>
              <w:t>Currency in which transaction occurred.</w:t>
            </w:r>
          </w:p>
        </w:tc>
      </w:tr>
      <w:tr>
        <w:tc>
          <w:tcPr>
            <w:tcW w:type="dxa" w:w="2880"/>
          </w:tcPr>
          <w:p>
            <w:r>
              <w:t>data.amount</w:t>
            </w:r>
          </w:p>
        </w:tc>
        <w:tc>
          <w:tcPr>
            <w:tcW w:type="dxa" w:w="2880"/>
          </w:tcPr>
          <w:p>
            <w:r>
              <w:t>number</w:t>
            </w:r>
          </w:p>
        </w:tc>
        <w:tc>
          <w:tcPr>
            <w:tcW w:type="dxa" w:w="2880"/>
          </w:tcPr>
          <w:p>
            <w:r>
              <w:t>Transaction value.</w:t>
            </w:r>
          </w:p>
        </w:tc>
      </w:tr>
      <w:tr>
        <w:tc>
          <w:tcPr>
            <w:tcW w:type="dxa" w:w="2880"/>
          </w:tcPr>
          <w:p>
            <w:r>
              <w:t>data.status</w:t>
            </w:r>
          </w:p>
        </w:tc>
        <w:tc>
          <w:tcPr>
            <w:tcW w:type="dxa" w:w="2880"/>
          </w:tcPr>
          <w:p>
            <w:r>
              <w:t>object</w:t>
            </w:r>
          </w:p>
        </w:tc>
        <w:tc>
          <w:tcPr>
            <w:tcW w:type="dxa" w:w="2880"/>
          </w:tcPr>
          <w:p>
            <w:r>
              <w:t>The status of the transaction (e.g., succeeded).</w:t>
            </w:r>
          </w:p>
        </w:tc>
      </w:tr>
      <w:tr>
        <w:tc>
          <w:tcPr>
            <w:tcW w:type="dxa" w:w="2880"/>
          </w:tcPr>
          <w:p>
            <w:r>
              <w:t>data.liveMode</w:t>
            </w:r>
          </w:p>
        </w:tc>
        <w:tc>
          <w:tcPr>
            <w:tcW w:type="dxa" w:w="2880"/>
          </w:tcPr>
          <w:p>
            <w:r>
              <w:t>boolean</w:t>
            </w:r>
          </w:p>
        </w:tc>
        <w:tc>
          <w:tcPr>
            <w:tcW w:type="dxa" w:w="2880"/>
          </w:tcPr>
          <w:p>
            <w:r>
              <w:t>Transaction is in live / test mode.</w:t>
            </w:r>
          </w:p>
        </w:tc>
      </w:tr>
      <w:tr>
        <w:tc>
          <w:tcPr>
            <w:tcW w:type="dxa" w:w="2880"/>
          </w:tcPr>
          <w:p>
            <w:r>
              <w:t>data.entityType</w:t>
            </w:r>
          </w:p>
        </w:tc>
        <w:tc>
          <w:tcPr>
            <w:tcW w:type="dxa" w:w="2880"/>
          </w:tcPr>
          <w:p>
            <w:r>
              <w:t>string</w:t>
            </w:r>
          </w:p>
        </w:tc>
        <w:tc>
          <w:tcPr>
            <w:tcW w:type="dxa" w:w="2880"/>
          </w:tcPr>
          <w:p>
            <w:r>
              <w:t>Entity type of transaction (e.g., order).</w:t>
            </w:r>
          </w:p>
        </w:tc>
      </w:tr>
      <w:tr>
        <w:tc>
          <w:tcPr>
            <w:tcW w:type="dxa" w:w="2880"/>
          </w:tcPr>
          <w:p>
            <w:r>
              <w:t>data.entityId</w:t>
            </w:r>
          </w:p>
        </w:tc>
        <w:tc>
          <w:tcPr>
            <w:tcW w:type="dxa" w:w="2880"/>
          </w:tcPr>
          <w:p>
            <w:r>
              <w:t>string</w:t>
            </w:r>
          </w:p>
        </w:tc>
        <w:tc>
          <w:tcPr>
            <w:tcW w:type="dxa" w:w="2880"/>
          </w:tcPr>
          <w:p>
            <w:r>
              <w:t>Entity id for the transaction (e.g., order id).</w:t>
            </w:r>
          </w:p>
        </w:tc>
      </w:tr>
      <w:tr>
        <w:tc>
          <w:tcPr>
            <w:tcW w:type="dxa" w:w="2880"/>
          </w:tcPr>
          <w:p>
            <w:r>
              <w:t>data.entitySourceType</w:t>
            </w:r>
          </w:p>
        </w:tc>
        <w:tc>
          <w:tcPr>
            <w:tcW w:type="dxa" w:w="2880"/>
          </w:tcPr>
          <w:p>
            <w:r>
              <w:t>string</w:t>
            </w:r>
          </w:p>
        </w:tc>
        <w:tc>
          <w:tcPr>
            <w:tcW w:type="dxa" w:w="2880"/>
          </w:tcPr>
          <w:p>
            <w:r>
              <w:t>Entity source type of transaction (e.g., funnel).</w:t>
            </w:r>
          </w:p>
        </w:tc>
      </w:tr>
      <w:tr>
        <w:tc>
          <w:tcPr>
            <w:tcW w:type="dxa" w:w="2880"/>
          </w:tcPr>
          <w:p>
            <w:r>
              <w:t>data.entitySourceSubType</w:t>
            </w:r>
          </w:p>
        </w:tc>
        <w:tc>
          <w:tcPr>
            <w:tcW w:type="dxa" w:w="2880"/>
          </w:tcPr>
          <w:p>
            <w:r>
              <w:t>string</w:t>
            </w:r>
          </w:p>
        </w:tc>
        <w:tc>
          <w:tcPr>
            <w:tcW w:type="dxa" w:w="2880"/>
          </w:tcPr>
          <w:p>
            <w:r>
              <w:t>Entity source sub-type of the transactions.</w:t>
            </w:r>
          </w:p>
        </w:tc>
      </w:tr>
      <w:tr>
        <w:tc>
          <w:tcPr>
            <w:tcW w:type="dxa" w:w="2880"/>
          </w:tcPr>
          <w:p>
            <w:r>
              <w:t>data.entitySourceName</w:t>
            </w:r>
          </w:p>
        </w:tc>
        <w:tc>
          <w:tcPr>
            <w:tcW w:type="dxa" w:w="2880"/>
          </w:tcPr>
          <w:p>
            <w:r>
              <w:t>string</w:t>
            </w:r>
          </w:p>
        </w:tc>
        <w:tc>
          <w:tcPr>
            <w:tcW w:type="dxa" w:w="2880"/>
          </w:tcPr>
          <w:p>
            <w:r>
              <w:t>Entity source name for the transaction.</w:t>
            </w:r>
          </w:p>
        </w:tc>
      </w:tr>
      <w:tr>
        <w:tc>
          <w:tcPr>
            <w:tcW w:type="dxa" w:w="2880"/>
          </w:tcPr>
          <w:p>
            <w:r>
              <w:t>data.entitySourceId</w:t>
            </w:r>
          </w:p>
        </w:tc>
        <w:tc>
          <w:tcPr>
            <w:tcW w:type="dxa" w:w="2880"/>
          </w:tcPr>
          <w:p>
            <w:r>
              <w:t>string</w:t>
            </w:r>
          </w:p>
        </w:tc>
        <w:tc>
          <w:tcPr>
            <w:tcW w:type="dxa" w:w="2880"/>
          </w:tcPr>
          <w:p>
            <w:r>
              <w:t>Entity source id for the transaction.</w:t>
            </w:r>
          </w:p>
        </w:tc>
      </w:tr>
      <w:tr>
        <w:tc>
          <w:tcPr>
            <w:tcW w:type="dxa" w:w="2880"/>
          </w:tcPr>
          <w:p>
            <w:r>
              <w:t>data.entitySourceMeta</w:t>
            </w:r>
          </w:p>
        </w:tc>
        <w:tc>
          <w:tcPr>
            <w:tcW w:type="dxa" w:w="2880"/>
          </w:tcPr>
          <w:p>
            <w:r>
              <w:t>object</w:t>
            </w:r>
          </w:p>
        </w:tc>
        <w:tc>
          <w:tcPr>
            <w:tcW w:type="dxa" w:w="2880"/>
          </w:tcPr>
          <w:p>
            <w:r>
              <w:t>Meta content for the entity source of transaction.</w:t>
            </w:r>
          </w:p>
        </w:tc>
      </w:tr>
      <w:tr>
        <w:tc>
          <w:tcPr>
            <w:tcW w:type="dxa" w:w="2880"/>
          </w:tcPr>
          <w:p>
            <w:r>
              <w:t>data.subscriptionId</w:t>
            </w:r>
          </w:p>
        </w:tc>
        <w:tc>
          <w:tcPr>
            <w:tcW w:type="dxa" w:w="2880"/>
          </w:tcPr>
          <w:p>
            <w:r>
              <w:t>string</w:t>
            </w:r>
          </w:p>
        </w:tc>
        <w:tc>
          <w:tcPr>
            <w:tcW w:type="dxa" w:w="2880"/>
          </w:tcPr>
          <w:p>
            <w:r>
              <w:t>Subscription id for transaction.</w:t>
            </w:r>
          </w:p>
        </w:tc>
      </w:tr>
      <w:tr>
        <w:tc>
          <w:tcPr>
            <w:tcW w:type="dxa" w:w="2880"/>
          </w:tcPr>
          <w:p>
            <w:r>
              <w:t>data.chargeId</w:t>
            </w:r>
          </w:p>
        </w:tc>
        <w:tc>
          <w:tcPr>
            <w:tcW w:type="dxa" w:w="2880"/>
          </w:tcPr>
          <w:p>
            <w:r>
              <w:t>string</w:t>
            </w:r>
          </w:p>
        </w:tc>
        <w:tc>
          <w:tcPr>
            <w:tcW w:type="dxa" w:w="2880"/>
          </w:tcPr>
          <w:p>
            <w:r>
              <w:t>Charge id for transaction.</w:t>
            </w:r>
          </w:p>
        </w:tc>
      </w:tr>
      <w:tr>
        <w:tc>
          <w:tcPr>
            <w:tcW w:type="dxa" w:w="2880"/>
          </w:tcPr>
          <w:p>
            <w:r>
              <w:t>data.chargeSnapshot</w:t>
            </w:r>
          </w:p>
        </w:tc>
        <w:tc>
          <w:tcPr>
            <w:tcW w:type="dxa" w:w="2880"/>
          </w:tcPr>
          <w:p>
            <w:r>
              <w:t>object</w:t>
            </w:r>
          </w:p>
        </w:tc>
        <w:tc>
          <w:tcPr>
            <w:tcW w:type="dxa" w:w="2880"/>
          </w:tcPr>
          <w:p>
            <w:r>
              <w:t>Charge snapshot of transaction.</w:t>
            </w:r>
          </w:p>
        </w:tc>
      </w:tr>
      <w:tr>
        <w:tc>
          <w:tcPr>
            <w:tcW w:type="dxa" w:w="2880"/>
          </w:tcPr>
          <w:p>
            <w:r>
              <w:t>data.paymentProviderType</w:t>
            </w:r>
          </w:p>
        </w:tc>
        <w:tc>
          <w:tcPr>
            <w:tcW w:type="dxa" w:w="2880"/>
          </w:tcPr>
          <w:p>
            <w:r>
              <w:t>string</w:t>
            </w:r>
          </w:p>
        </w:tc>
        <w:tc>
          <w:tcPr>
            <w:tcW w:type="dxa" w:w="2880"/>
          </w:tcPr>
          <w:p>
            <w:r>
              <w:t>Payment provider for transaction.</w:t>
            </w:r>
          </w:p>
        </w:tc>
      </w:tr>
      <w:tr>
        <w:tc>
          <w:tcPr>
            <w:tcW w:type="dxa" w:w="2880"/>
          </w:tcPr>
          <w:p>
            <w:r>
              <w:t>data.paymentProviderConnectedAccount</w:t>
            </w:r>
          </w:p>
        </w:tc>
        <w:tc>
          <w:tcPr>
            <w:tcW w:type="dxa" w:w="2880"/>
          </w:tcPr>
          <w:p>
            <w:r>
              <w:t>string</w:t>
            </w:r>
          </w:p>
        </w:tc>
        <w:tc>
          <w:tcPr>
            <w:tcW w:type="dxa" w:w="2880"/>
          </w:tcPr>
          <w:p>
            <w:r>
              <w:t>Payment provider account id for transaction.</w:t>
            </w:r>
          </w:p>
        </w:tc>
      </w:tr>
      <w:tr>
        <w:tc>
          <w:tcPr>
            <w:tcW w:type="dxa" w:w="2880"/>
          </w:tcPr>
          <w:p>
            <w:r>
              <w:t>data.ipAddress</w:t>
            </w:r>
          </w:p>
        </w:tc>
        <w:tc>
          <w:tcPr>
            <w:tcW w:type="dxa" w:w="2880"/>
          </w:tcPr>
          <w:p>
            <w:r>
              <w:t>string</w:t>
            </w:r>
          </w:p>
        </w:tc>
        <w:tc>
          <w:tcPr>
            <w:tcW w:type="dxa" w:w="2880"/>
          </w:tcPr>
          <w:p>
            <w:r>
              <w:t>IP address from where transaction was initiated.</w:t>
            </w:r>
          </w:p>
        </w:tc>
      </w:tr>
      <w:tr>
        <w:tc>
          <w:tcPr>
            <w:tcW w:type="dxa" w:w="2880"/>
          </w:tcPr>
          <w:p>
            <w:r>
              <w:t>data.createdAt</w:t>
            </w:r>
          </w:p>
        </w:tc>
        <w:tc>
          <w:tcPr>
            <w:tcW w:type="dxa" w:w="2880"/>
          </w:tcPr>
          <w:p>
            <w:r>
              <w:t>string</w:t>
            </w:r>
          </w:p>
        </w:tc>
        <w:tc>
          <w:tcPr>
            <w:tcW w:type="dxa" w:w="2880"/>
          </w:tcPr>
          <w:p>
            <w:r>
              <w:t>The creation timestamp of the transaction.</w:t>
            </w:r>
          </w:p>
        </w:tc>
      </w:tr>
      <w:tr>
        <w:tc>
          <w:tcPr>
            <w:tcW w:type="dxa" w:w="2880"/>
          </w:tcPr>
          <w:p>
            <w:r>
              <w:t>data.updatedAt</w:t>
            </w:r>
          </w:p>
        </w:tc>
        <w:tc>
          <w:tcPr>
            <w:tcW w:type="dxa" w:w="2880"/>
          </w:tcPr>
          <w:p>
            <w:r>
              <w:t>string</w:t>
            </w:r>
          </w:p>
        </w:tc>
        <w:tc>
          <w:tcPr>
            <w:tcW w:type="dxa" w:w="2880"/>
          </w:tcPr>
          <w:p>
            <w:r>
              <w:t>The update timestamp of the transaction.</w:t>
            </w:r>
          </w:p>
        </w:tc>
      </w:tr>
      <w:tr>
        <w:tc>
          <w:tcPr>
            <w:tcW w:type="dxa" w:w="2880"/>
          </w:tcPr>
          <w:p>
            <w:r>
              <w:t>data.amountRefunded</w:t>
            </w:r>
          </w:p>
        </w:tc>
        <w:tc>
          <w:tcPr>
            <w:tcW w:type="dxa" w:w="2880"/>
          </w:tcPr>
          <w:p>
            <w:r>
              <w:t>number</w:t>
            </w:r>
          </w:p>
        </w:tc>
        <w:tc>
          <w:tcPr>
            <w:tcW w:type="dxa" w:w="2880"/>
          </w:tcPr>
          <w:p>
            <w:r>
              <w:t>Transaction amount refunded.</w:t>
            </w:r>
          </w:p>
        </w:tc>
      </w:tr>
      <w:tr>
        <w:tc>
          <w:tcPr>
            <w:tcW w:type="dxa" w:w="2880"/>
          </w:tcPr>
          <w:p>
            <w:r>
              <w:t>data.paymentMethod</w:t>
            </w:r>
          </w:p>
        </w:tc>
        <w:tc>
          <w:tcPr>
            <w:tcW w:type="dxa" w:w="2880"/>
          </w:tcPr>
          <w:p>
            <w:r>
              <w:t>object</w:t>
            </w:r>
          </w:p>
        </w:tc>
        <w:tc>
          <w:tcPr>
            <w:tcW w:type="dxa" w:w="2880"/>
          </w:tcPr>
          <w:p>
            <w:r>
              <w:t>Transaction payment method details.</w:t>
            </w:r>
          </w:p>
        </w:tc>
      </w:tr>
      <w:tr>
        <w:tc>
          <w:tcPr>
            <w:tcW w:type="dxa" w:w="2880"/>
          </w:tcPr>
          <w:p>
            <w:r>
              <w:t>data.fulfilledAt</w:t>
            </w:r>
          </w:p>
        </w:tc>
        <w:tc>
          <w:tcPr>
            <w:tcW w:type="dxa" w:w="2880"/>
          </w:tcPr>
          <w:p>
            <w:r>
              <w:t>string</w:t>
            </w:r>
          </w:p>
        </w:tc>
        <w:tc>
          <w:tcPr>
            <w:tcW w:type="dxa" w:w="2880"/>
          </w:tcPr>
          <w:p>
            <w:r>
              <w:t>The charged timestamp of the transaction.</w:t>
            </w:r>
          </w:p>
        </w:tc>
      </w:tr>
      <w:tr>
        <w:tc>
          <w:tcPr>
            <w:tcW w:type="dxa" w:w="2880"/>
          </w:tcPr>
          <w:p>
            <w:r>
              <w:t>totalCount</w:t>
            </w:r>
          </w:p>
        </w:tc>
        <w:tc>
          <w:tcPr>
            <w:tcW w:type="dxa" w:w="2880"/>
          </w:tcPr>
          <w:p>
            <w:r>
              <w:t>number</w:t>
            </w:r>
          </w:p>
        </w:tc>
        <w:tc>
          <w:tcPr>
            <w:tcW w:type="dxa" w:w="2880"/>
          </w:tcPr>
          <w:p>
            <w:r>
              <w:t>Total transactions count.</w:t>
            </w:r>
          </w:p>
        </w:tc>
      </w:tr>
    </w:tbl>
    <w:p/>
    <w:p>
      <w:pPr>
        <w:pStyle w:val="Heading3"/>
      </w:pPr>
      <w:r>
        <w:t>Available Filters</w:t>
      </w:r>
    </w:p>
    <w:p>
      <w:pPr>
        <w:pStyle w:val="ListBullet"/>
      </w:pPr>
      <w:r>
        <w:t>search (string) — search by transaction name</w:t>
      </w:r>
    </w:p>
    <w:p>
      <w:pPr>
        <w:pStyle w:val="ListBullet"/>
      </w:pPr>
      <w:r>
        <w:t>paymentMode (string) — filter by payment mode (e.g., "live")</w:t>
      </w:r>
    </w:p>
    <w:p>
      <w:pPr>
        <w:pStyle w:val="ListBullet"/>
      </w:pPr>
      <w:r>
        <w:t>startAt / endAt (string) — filter by date range</w:t>
      </w:r>
    </w:p>
    <w:p>
      <w:pPr>
        <w:pStyle w:val="ListBullet"/>
      </w:pPr>
      <w:r>
        <w:t>entitySourceType / entitySourceSubType (string) — filter by source type/sub-type</w:t>
      </w:r>
    </w:p>
    <w:p>
      <w:pPr>
        <w:pStyle w:val="ListBullet"/>
      </w:pPr>
      <w:r>
        <w:t>contactId (string) — filter by contact</w:t>
      </w:r>
    </w:p>
    <w:p>
      <w:pPr>
        <w:pStyle w:val="ListBullet"/>
      </w:pPr>
      <w:r>
        <w:t>subscriptionId (string) — filter by subscription</w:t>
      </w:r>
    </w:p>
    <w:p>
      <w:pPr>
        <w:pStyle w:val="ListBullet"/>
      </w:pPr>
      <w:r>
        <w:t>entityId (string) — filter by entity</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'https://services.leadconnectorhq.com/payments/transactions?altId=3SwdhCu3svxI8AKsPJt6&amp;altType=location&amp;paymentMode=live&amp;startAt=2024-02-01&amp;endAt=2024-02-13&amp;limit=20&amp;offset=0' \</w:t>
        <w:br/>
        <w:t xml:space="preserve"> --header 'Accept: application/json' \</w:t>
        <w:br/>
        <w:t xml:space="preserve"> --header 'Version: 2021-07-28'</w:t>
      </w:r>
    </w:p>
    <w:p>
      <w:pPr>
        <w:pStyle w:val="Heading3"/>
      </w:pPr>
      <w:r>
        <w:t>Example Usage</w:t>
      </w:r>
    </w:p>
    <w:p>
      <w:pPr>
        <w:pStyle w:val="Heading3"/>
      </w:pPr>
      <w:r>
        <w:t>Example 1: List transactions for a location (basic pagination)</w:t>
      </w:r>
    </w:p>
    <w:p>
      <w:r>
        <w:rPr>
          <w:b/>
          <w:color w:val="666666"/>
          <w:sz w:val="16"/>
        </w:rPr>
        <w:t>[bash]</w:t>
      </w:r>
    </w:p>
    <w:p>
      <w:pPr>
        <w:shd w:fill="F2F2F2" w:val="clear"/>
      </w:pPr>
      <w:r>
        <w:rPr>
          <w:rFonts w:ascii="Courier New" w:hAnsi="Courier New"/>
          <w:sz w:val="17"/>
        </w:rPr>
        <w:t>curl --request GET \</w:t>
        <w:br/>
        <w:t xml:space="preserve"> --url 'https://services.leadconnectorhq.com/payments/transactions?altId=3SwdhCu3svxI8AKsPJt6&amp;altType=location&amp;limit=20&amp;offset=0' \</w:t>
        <w:br/>
        <w:t xml:space="preserve"> --header 'Accept: application/json' \</w:t>
        <w:br/>
        <w:t xml:space="preserve"> --header 'Version: 2021-07-28'</w:t>
      </w:r>
    </w:p>
    <w:p>
      <w:pPr>
        <w:pStyle w:val="Heading3"/>
      </w:pPr>
      <w:r>
        <w:t>Example 2: Filter by date range and source</w:t>
      </w:r>
    </w:p>
    <w:p>
      <w:r>
        <w:rPr>
          <w:b/>
          <w:color w:val="666666"/>
          <w:sz w:val="16"/>
        </w:rPr>
        <w:t>[bash]</w:t>
      </w:r>
    </w:p>
    <w:p>
      <w:pPr>
        <w:shd w:fill="F2F2F2" w:val="clear"/>
      </w:pPr>
      <w:r>
        <w:rPr>
          <w:rFonts w:ascii="Courier New" w:hAnsi="Courier New"/>
          <w:sz w:val="17"/>
        </w:rPr>
        <w:t>curl --request GET \</w:t>
        <w:br/>
        <w:t xml:space="preserve"> --url 'https://services.leadconnectorhq.com/payments/transactions?altId=3SwdhCu3svxI8AKsPJt6&amp;altType=location&amp;startAt=2024-02-01&amp;endAt=2024-02-13&amp;entitySourceType=funnel&amp;entitySourceSubType=two_step_order_form' \</w:t>
        <w:br/>
        <w:t xml:space="preserve"> --header 'Accept: application/json' \</w:t>
        <w:br/>
        <w:t xml:space="preserve"> --header 'Version: 2021-07-28'</w:t>
      </w:r>
    </w:p>
    <w:p>
      <w:pPr>
        <w:pStyle w:val="Heading3"/>
      </w:pPr>
      <w:r>
        <w:t>Example 3: Search by transaction name and filter by contact</w:t>
      </w:r>
    </w:p>
    <w:p>
      <w:r>
        <w:rPr>
          <w:b/>
          <w:color w:val="666666"/>
          <w:sz w:val="16"/>
        </w:rPr>
        <w:t>[bash]</w:t>
      </w:r>
    </w:p>
    <w:p>
      <w:pPr>
        <w:shd w:fill="F2F2F2" w:val="clear"/>
      </w:pPr>
      <w:r>
        <w:rPr>
          <w:rFonts w:ascii="Courier New" w:hAnsi="Courier New"/>
          <w:sz w:val="17"/>
        </w:rPr>
        <w:t>curl --request GET \</w:t>
        <w:br/>
        <w:t xml:space="preserve"> --url 'https://services.leadconnectorhq.com/payments/transactions?altId=3SwdhCu3svxI8AKsPJt6&amp;altType=location&amp;search=Awesome%20transaction&amp;contactId=XPLSw2SVagl12LMDeTmQ' \</w:t>
        <w:br/>
        <w:t xml:space="preserve"> --header 'Accept: application/json' \</w:t>
        <w:br/>
        <w:t xml:space="preserve"> --header 'Version: 2021-07-28'</w:t>
      </w:r>
    </w:p>
    <w:p>
      <w:pPr>
        <w:pStyle w:val="Heading3"/>
      </w:pPr>
      <w:r>
        <w:t>Behavior</w:t>
      </w:r>
    </w:p>
    <w:p>
      <w:pPr>
        <w:pStyle w:val="ListBullet"/>
      </w:pPr>
      <w:r>
        <w:t>Validates the required Version header and required query parameters (altId, altType).</w:t>
      </w:r>
    </w:p>
    <w:p>
      <w:pPr>
        <w:pStyle w:val="ListBullet"/>
      </w:pPr>
      <w:r>
        <w:t>Applies any provided filters (date range, source, entity/contact/subscription filters, search).</w:t>
      </w:r>
    </w:p>
    <w:p>
      <w:pPr>
        <w:pStyle w:val="ListBullet"/>
      </w:pPr>
      <w:r>
        <w:t>Applies pagination using limit and offset.</w:t>
      </w:r>
    </w:p>
    <w:p>
      <w:pPr>
        <w:pStyle w:val="ListBullet"/>
      </w:pPr>
      <w:r>
        <w:t>Returns a JSON response containing data (transactions) and totalCount.</w:t>
      </w:r>
    </w:p>
    <w:p>
      <w:pPr>
        <w:pStyle w:val="Heading3"/>
      </w:pPr>
      <w:r>
        <w:t>Notes</w:t>
      </w:r>
    </w:p>
    <w:p>
      <w:pPr>
        <w:pStyle w:val="ListBullet"/>
      </w:pPr>
      <w:r>
        <w:t>altId and altType are required and are used to scope which transactions are returned.</w:t>
      </w:r>
    </w:p>
    <w:p>
      <w:pPr>
        <w:pStyle w:val="ListBullet"/>
      </w:pPr>
      <w:r>
        <w:t>The response schemas for error codes (400/401/422) were referenced but not fully provided in the scraped content, so only generic placeholders are shown.</w:t>
      </w:r>
    </w:p>
    <w:p>
      <w:pPr>
        <w:pStyle w:val="Heading3"/>
      </w:pPr>
      <w:r>
        <w:t>Gotchas</w:t>
      </w:r>
    </w:p>
    <w:p>
      <w:pPr>
        <w:pStyle w:val="ListBullet"/>
      </w:pPr>
      <w:r>
        <w:t>Don’t send filters in a request body—this is a GET endpoint and expects filters as URL query parameters.</w:t>
      </w:r>
    </w:p>
    <w:p>
      <w:pPr>
        <w:pStyle w:val="ListBullet"/>
      </w:pPr>
      <w:r>
        <w:t>status, entitySourceMeta, chargeSnapshot, and paymentMethod are documented as object but their internal fields were not provided; treat them as opaque objects unless you have the shared schema.</w:t>
      </w:r>
    </w:p>
    <w:p>
      <w:pPr>
        <w:pStyle w:val="Heading3"/>
      </w:pPr>
      <w:r>
        <w:t>Error Handling</w:t>
      </w:r>
    </w:p>
    <w:p>
      <w:pPr>
        <w:pStyle w:val="ListBullet"/>
      </w:pPr>
      <w:r>
        <w:t>400 Bad Request: Invalid or missing required parameters (e.g., missing altId/altType) or malformed query values.</w:t>
      </w:r>
    </w:p>
    <w:p>
      <w:pPr>
        <w:pStyle w:val="ListBullet"/>
      </w:pPr>
      <w:r>
        <w:t>401 Unauthorized: Request is not authorized.</w:t>
      </w:r>
    </w:p>
    <w:p>
      <w:pPr>
        <w:pStyle w:val="ListBullet"/>
      </w:pPr>
      <w:r>
        <w:t>422 Unprocessable Entity: Parameters are syntactically correct but semantically invalid/unprocessable.</w:t>
      </w:r>
    </w:p>
    <w:p>
      <w:pPr>
        <w:pStyle w:val="Heading3"/>
      </w:pPr>
      <w:r>
        <w:t>Related transactions actions</w:t>
      </w:r>
    </w:p>
    <w:p>
      <w:pPr>
        <w:pStyle w:val="ListBullet"/>
      </w:pPr>
      <w:r>
        <w:t>[GET] Get Transaction by ID — /payments/transactions/{{transactionId}}</w:t>
      </w:r>
    </w:p>
    <w:p>
      <w:r>
        <w:br w:type="page"/>
      </w:r>
    </w:p>
    <w:p>
      <w:pPr>
        <w:pStyle w:val="Heading2"/>
      </w:pPr>
      <w:r>
        <w:t>202. [GET] List White-label Integration Providers</w:t>
      </w:r>
    </w:p>
    <w:p>
      <w:r>
        <w:rPr>
          <w:b/>
        </w:rPr>
        <w:t xml:space="preserve">Endpoint: </w:t>
      </w:r>
      <w:r>
        <w:rPr>
          <w:rFonts w:ascii="Courier New" w:hAnsi="Courier New"/>
          <w:sz w:val="18"/>
        </w:rPr>
        <w:t>/payments/integrations/provider/whitelabel</w:t>
      </w:r>
    </w:p>
    <w:p>
      <w:pPr>
        <w:pStyle w:val="Heading3"/>
      </w:pPr>
      <w:r>
        <w:t>Prerequisites</w:t>
      </w:r>
    </w:p>
    <w:p>
      <w:pPr>
        <w:pStyle w:val="ListBullet"/>
      </w:pPr>
      <w:r>
        <w:t>You must know the altId (location ID / company ID) you want to list providers for.</w:t>
      </w:r>
    </w:p>
    <w:p>
      <w:pPr>
        <w:pStyle w:val="ListBullet"/>
      </w:pPr>
      <w:r>
        <w:t>You must know the altType to use (documented value: location).</w:t>
      </w:r>
    </w:p>
    <w:p>
      <w:pPr>
        <w:pStyle w:val="Heading3"/>
      </w:pPr>
      <w:r>
        <w:t>Method</w:t>
      </w:r>
    </w:p>
    <w:p>
      <w:r>
        <w:t>GET</w:t>
      </w:r>
    </w:p>
    <w:p>
      <w:pPr>
        <w:pStyle w:val="Heading3"/>
      </w:pPr>
      <w:r>
        <w:t>URL</w:t>
      </w:r>
    </w:p>
    <w:p>
      <w:r>
        <w:t>https://services.leadconnectorhq.com/payments/integrations/provider/whitelabel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paginated list of white-label integration providers (built directly on top of Authorize.net or NMI). You can filter results by provider name and paginate using limit and offset.</w:t>
      </w:r>
    </w:p>
    <w:p>
      <w:pPr>
        <w:pStyle w:val="Heading3"/>
      </w:pPr>
      <w:r>
        <w:t>Enforcement Rules</w:t>
      </w:r>
    </w:p>
    <w:p>
      <w:pPr>
        <w:pStyle w:val="ListBullet"/>
      </w:pPr>
      <w:r>
        <w:t>The Version header must be included and must be set to "2021-07-28".</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 Example: "6578278e879ad2646715ba9c". Sent as a query parameter.</w:t>
            </w:r>
          </w:p>
        </w:tc>
      </w:tr>
      <w:tr>
        <w:tc>
          <w:tcPr>
            <w:tcW w:type="dxa" w:w="2880"/>
          </w:tcPr>
          <w:p>
            <w:r>
              <w:t>altType</w:t>
            </w:r>
          </w:p>
        </w:tc>
        <w:tc>
          <w:tcPr>
            <w:tcW w:type="dxa" w:w="2880"/>
          </w:tcPr>
          <w:p>
            <w:r>
              <w:t>string</w:t>
            </w:r>
          </w:p>
        </w:tc>
        <w:tc>
          <w:tcPr>
            <w:tcW w:type="dxa" w:w="2880"/>
          </w:tcPr>
          <w:p>
            <w:r>
              <w:t>Alt type. Documented enum value: "location". Example: "location". Sent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items in a single page of results. Example: 20. Sent as a query parameter.</w:t>
            </w:r>
          </w:p>
        </w:tc>
      </w:tr>
      <w:tr>
        <w:tc>
          <w:tcPr>
            <w:tcW w:type="dxa" w:w="2880"/>
          </w:tcPr>
          <w:p>
            <w:r>
              <w:t>offset</w:t>
            </w:r>
          </w:p>
        </w:tc>
        <w:tc>
          <w:tcPr>
            <w:tcW w:type="dxa" w:w="2880"/>
          </w:tcPr>
          <w:p>
            <w:r>
              <w:t>number</w:t>
            </w:r>
          </w:p>
        </w:tc>
        <w:tc>
          <w:tcPr>
            <w:tcW w:type="dxa" w:w="2880"/>
          </w:tcPr>
          <w:p>
            <w:r>
              <w:t>Starting index of the page (position from which results are retrieved). Example: 0.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"providers": {</w:t>
        <w:br/>
        <w:t xml:space="preserve"> "_id": "string",</w:t>
        <w:br/>
        <w:t xml:space="preserve"> "altId": "string",</w:t>
        <w:br/>
        <w:t xml:space="preserve"> "altType": "string",</w:t>
        <w:br/>
        <w:t xml:space="preserve"> "title": "string",</w:t>
        <w:br/>
        <w:t xml:space="preserve"> "route": "string",</w:t>
        <w:br/>
        <w:t xml:space="preserve"> "provider": "string",</w:t>
        <w:br/>
        <w:t xml:space="preserve"> "description": "string",</w:t>
        <w:br/>
        <w:t xml:space="preserve"> "imageUrl": "string",</w:t>
        <w:br/>
        <w:t xml:space="preserve"> "createdAt": "string",</w:t>
        <w:br/>
        <w:t xml:space="preserve"> "updatedAt":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providers</w:t>
            </w:r>
          </w:p>
        </w:tc>
        <w:tc>
          <w:tcPr>
            <w:tcW w:type="dxa" w:w="2880"/>
          </w:tcPr>
          <w:p>
            <w:r>
              <w:t>object</w:t>
            </w:r>
          </w:p>
        </w:tc>
        <w:tc>
          <w:tcPr>
            <w:tcW w:type="dxa" w:w="2880"/>
          </w:tcPr>
          <w:p>
            <w:r>
              <w:t>Integration provider information.</w:t>
            </w:r>
          </w:p>
        </w:tc>
      </w:tr>
      <w:tr>
        <w:tc>
          <w:tcPr>
            <w:tcW w:type="dxa" w:w="2880"/>
          </w:tcPr>
          <w:p>
            <w:r>
              <w:t>providers._id</w:t>
            </w:r>
          </w:p>
        </w:tc>
        <w:tc>
          <w:tcPr>
            <w:tcW w:type="dxa" w:w="2880"/>
          </w:tcPr>
          <w:p>
            <w:r>
              <w:t>string</w:t>
            </w:r>
          </w:p>
        </w:tc>
        <w:tc>
          <w:tcPr>
            <w:tcW w:type="dxa" w:w="2880"/>
          </w:tcPr>
          <w:p>
            <w:r>
              <w:t>The unique identifier of the integration provider.</w:t>
            </w:r>
          </w:p>
        </w:tc>
      </w:tr>
      <w:tr>
        <w:tc>
          <w:tcPr>
            <w:tcW w:type="dxa" w:w="2880"/>
          </w:tcPr>
          <w:p>
            <w:r>
              <w:t>providers.altId</w:t>
            </w:r>
          </w:p>
        </w:tc>
        <w:tc>
          <w:tcPr>
            <w:tcW w:type="dxa" w:w="2880"/>
          </w:tcPr>
          <w:p>
            <w:r>
              <w:t>string</w:t>
            </w:r>
          </w:p>
        </w:tc>
        <w:tc>
          <w:tcPr>
            <w:tcW w:type="dxa" w:w="2880"/>
          </w:tcPr>
          <w:p>
            <w:r>
              <w:t>The altId / locationId of the integration provider.</w:t>
            </w:r>
          </w:p>
        </w:tc>
      </w:tr>
      <w:tr>
        <w:tc>
          <w:tcPr>
            <w:tcW w:type="dxa" w:w="2880"/>
          </w:tcPr>
          <w:p>
            <w:r>
              <w:t>providers.altType</w:t>
            </w:r>
          </w:p>
        </w:tc>
        <w:tc>
          <w:tcPr>
            <w:tcW w:type="dxa" w:w="2880"/>
          </w:tcPr>
          <w:p>
            <w:r>
              <w:t>string</w:t>
            </w:r>
          </w:p>
        </w:tc>
        <w:tc>
          <w:tcPr>
            <w:tcW w:type="dxa" w:w="2880"/>
          </w:tcPr>
          <w:p>
            <w:r>
              <w:t>The altType of the integration provider.</w:t>
            </w:r>
          </w:p>
        </w:tc>
      </w:tr>
      <w:tr>
        <w:tc>
          <w:tcPr>
            <w:tcW w:type="dxa" w:w="2880"/>
          </w:tcPr>
          <w:p>
            <w:r>
              <w:t>providers.title</w:t>
            </w:r>
          </w:p>
        </w:tc>
        <w:tc>
          <w:tcPr>
            <w:tcW w:type="dxa" w:w="2880"/>
          </w:tcPr>
          <w:p>
            <w:r>
              <w:t>string</w:t>
            </w:r>
          </w:p>
        </w:tc>
        <w:tc>
          <w:tcPr>
            <w:tcW w:type="dxa" w:w="2880"/>
          </w:tcPr>
          <w:p>
            <w:r>
              <w:t>The title or name of the integration provider.</w:t>
            </w:r>
          </w:p>
        </w:tc>
      </w:tr>
      <w:tr>
        <w:tc>
          <w:tcPr>
            <w:tcW w:type="dxa" w:w="2880"/>
          </w:tcPr>
          <w:p>
            <w:r>
              <w:t>providers.route</w:t>
            </w:r>
          </w:p>
        </w:tc>
        <w:tc>
          <w:tcPr>
            <w:tcW w:type="dxa" w:w="2880"/>
          </w:tcPr>
          <w:p>
            <w:r>
              <w:t>string</w:t>
            </w:r>
          </w:p>
        </w:tc>
        <w:tc>
          <w:tcPr>
            <w:tcW w:type="dxa" w:w="2880"/>
          </w:tcPr>
          <w:p>
            <w:r>
              <w:t>The route name associated with the integration provider.</w:t>
            </w:r>
          </w:p>
        </w:tc>
      </w:tr>
      <w:tr>
        <w:tc>
          <w:tcPr>
            <w:tcW w:type="dxa" w:w="2880"/>
          </w:tcPr>
          <w:p>
            <w:r>
              <w:t>providers.provider</w:t>
            </w:r>
          </w:p>
        </w:tc>
        <w:tc>
          <w:tcPr>
            <w:tcW w:type="dxa" w:w="2880"/>
          </w:tcPr>
          <w:p>
            <w:r>
              <w:t>string</w:t>
            </w:r>
          </w:p>
        </w:tc>
        <w:tc>
          <w:tcPr>
            <w:tcW w:type="dxa" w:w="2880"/>
          </w:tcPr>
          <w:p>
            <w:r>
              <w:t>The payment provider associated with the integration provider.</w:t>
            </w:r>
          </w:p>
        </w:tc>
      </w:tr>
      <w:tr>
        <w:tc>
          <w:tcPr>
            <w:tcW w:type="dxa" w:w="2880"/>
          </w:tcPr>
          <w:p>
            <w:r>
              <w:t>providers.description</w:t>
            </w:r>
          </w:p>
        </w:tc>
        <w:tc>
          <w:tcPr>
            <w:tcW w:type="dxa" w:w="2880"/>
          </w:tcPr>
          <w:p>
            <w:r>
              <w:t>string</w:t>
            </w:r>
          </w:p>
        </w:tc>
        <w:tc>
          <w:tcPr>
            <w:tcW w:type="dxa" w:w="2880"/>
          </w:tcPr>
          <w:p>
            <w:r>
              <w:t>A brief description providing additional information about the integration provider.</w:t>
            </w:r>
          </w:p>
        </w:tc>
      </w:tr>
      <w:tr>
        <w:tc>
          <w:tcPr>
            <w:tcW w:type="dxa" w:w="2880"/>
          </w:tcPr>
          <w:p>
            <w:r>
              <w:t>providers.imageUrl</w:t>
            </w:r>
          </w:p>
        </w:tc>
        <w:tc>
          <w:tcPr>
            <w:tcW w:type="dxa" w:w="2880"/>
          </w:tcPr>
          <w:p>
            <w:r>
              <w:t>string</w:t>
            </w:r>
          </w:p>
        </w:tc>
        <w:tc>
          <w:tcPr>
            <w:tcW w:type="dxa" w:w="2880"/>
          </w:tcPr>
          <w:p>
            <w:r>
              <w:t>The URL to an image representing the integration provider.</w:t>
            </w:r>
          </w:p>
        </w:tc>
      </w:tr>
      <w:tr>
        <w:tc>
          <w:tcPr>
            <w:tcW w:type="dxa" w:w="2880"/>
          </w:tcPr>
          <w:p>
            <w:r>
              <w:t>providers.createdAt</w:t>
            </w:r>
          </w:p>
        </w:tc>
        <w:tc>
          <w:tcPr>
            <w:tcW w:type="dxa" w:w="2880"/>
          </w:tcPr>
          <w:p>
            <w:r>
              <w:t>string</w:t>
            </w:r>
          </w:p>
        </w:tc>
        <w:tc>
          <w:tcPr>
            <w:tcW w:type="dxa" w:w="2880"/>
          </w:tcPr>
          <w:p>
            <w:r>
              <w:t>The timestamp when the integration provider was created.</w:t>
            </w:r>
          </w:p>
        </w:tc>
      </w:tr>
      <w:tr>
        <w:tc>
          <w:tcPr>
            <w:tcW w:type="dxa" w:w="2880"/>
          </w:tcPr>
          <w:p>
            <w:r>
              <w:t>providers.updatedAt</w:t>
            </w:r>
          </w:p>
        </w:tc>
        <w:tc>
          <w:tcPr>
            <w:tcW w:type="dxa" w:w="2880"/>
          </w:tcPr>
          <w:p>
            <w:r>
              <w:t>string</w:t>
            </w:r>
          </w:p>
        </w:tc>
        <w:tc>
          <w:tcPr>
            <w:tcW w:type="dxa" w:w="2880"/>
          </w:tcPr>
          <w:p>
            <w:r>
              <w:t>The timestamp when the integration provider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'https://services.leadconnectorhq.com/payments/integrations/provider/whitelabel?altId=6578278e879ad2646715ba9c&amp;altType=location&amp;limit=20&amp;offset=0' \</w:t>
        <w:br/>
        <w:t xml:space="preserve"> --header 'Accept: application/json' \</w:t>
        <w:br/>
        <w:t xml:space="preserve"> --header 'Version: 2021-07-28'</w:t>
      </w:r>
    </w:p>
    <w:p>
      <w:pPr>
        <w:pStyle w:val="Heading3"/>
      </w:pPr>
      <w:r>
        <w:t>Example Usage</w:t>
      </w:r>
    </w:p>
    <w:p>
      <w:pPr>
        <w:pStyle w:val="Heading3"/>
      </w:pPr>
      <w:r>
        <w:t>Example 1: Default pagination (first page)</w:t>
      </w:r>
    </w:p>
    <w:p>
      <w:r>
        <w:rPr>
          <w:b/>
          <w:color w:val="666666"/>
          <w:sz w:val="16"/>
        </w:rPr>
        <w:t>[bash]</w:t>
      </w:r>
    </w:p>
    <w:p>
      <w:pPr>
        <w:shd w:fill="F2F2F2" w:val="clear"/>
      </w:pPr>
      <w:r>
        <w:rPr>
          <w:rFonts w:ascii="Courier New" w:hAnsi="Courier New"/>
          <w:sz w:val="17"/>
        </w:rPr>
        <w:t>curl -s \</w:t>
        <w:br/>
        <w:t xml:space="preserve"> 'https://services.leadconnectorhq.com/payments/integrations/provider/whitelabel?altId=6578278e879ad2646715ba9c&amp;altType=location' \</w:t>
        <w:br/>
        <w:t xml:space="preserve"> -H 'Accept: application/json' \</w:t>
        <w:br/>
        <w:t xml:space="preserve"> -H 'Version: 2021-07-28'</w:t>
      </w:r>
    </w:p>
    <w:p>
      <w:pPr>
        <w:pStyle w:val="Heading3"/>
      </w:pPr>
      <w:r>
        <w:t>Example 2: Paginate with limit and offset</w:t>
      </w:r>
    </w:p>
    <w:p>
      <w:r>
        <w:rPr>
          <w:b/>
          <w:color w:val="666666"/>
          <w:sz w:val="16"/>
        </w:rPr>
        <w:t>[bash]</w:t>
      </w:r>
    </w:p>
    <w:p>
      <w:pPr>
        <w:shd w:fill="F2F2F2" w:val="clear"/>
      </w:pPr>
      <w:r>
        <w:rPr>
          <w:rFonts w:ascii="Courier New" w:hAnsi="Courier New"/>
          <w:sz w:val="17"/>
        </w:rPr>
        <w:t>curl -s \</w:t>
        <w:br/>
        <w:t xml:space="preserve"> 'https://services.leadconnectorhq.com/payments/integrations/provider/whitelabel?altId=6578278e879ad2646715ba9c&amp;altType=location&amp;limit=20&amp;offset=40' \</w:t>
        <w:br/>
        <w:t xml:space="preserve"> -H 'Accept: application/json' \</w:t>
        <w:br/>
        <w:t xml:space="preserve"> -H 'Version: 2021-07-28'</w:t>
      </w:r>
    </w:p>
    <w:p>
      <w:pPr>
        <w:pStyle w:val="Heading3"/>
      </w:pPr>
      <w:r>
        <w:t>Notes</w:t>
      </w:r>
    </w:p>
    <w:p>
      <w:pPr>
        <w:pStyle w:val="ListBullet"/>
      </w:pPr>
      <w:r>
        <w:t>This endpoint is specifically for white-label integration providers built on top of Authorize.net or NMI.</w:t>
      </w:r>
    </w:p>
    <w:p>
      <w:pPr>
        <w:pStyle w:val="ListBullet"/>
      </w:pPr>
      <w:r>
        <w:t>The error response schemas for 400/401/422 were referenced but not fully provided in the scraped content, so only minimal placeholder examples are shown.</w:t>
      </w:r>
    </w:p>
    <w:p>
      <w:r>
        <w:br w:type="page"/>
      </w:r>
    </w:p>
    <w:p>
      <w:pPr>
        <w:pStyle w:val="Heading2"/>
      </w:pPr>
      <w:r>
        <w:t>203. [POST] Migrate Order Payment Statuses</w:t>
      </w:r>
    </w:p>
    <w:p>
      <w:r>
        <w:rPr>
          <w:b/>
        </w:rPr>
        <w:t xml:space="preserve">Endpoint: </w:t>
      </w:r>
      <w:r>
        <w:rPr>
          <w:rFonts w:ascii="Courier New" w:hAnsi="Courier New"/>
          <w:sz w:val="18"/>
        </w:rPr>
        <w:t>/payments/orders/migrate-order-ps</w:t>
      </w:r>
    </w:p>
    <w:p>
      <w:pPr>
        <w:pStyle w:val="Heading3"/>
      </w:pPr>
      <w:r>
        <w:t>Prerequisites</w:t>
      </w:r>
    </w:p>
    <w:p>
      <w:pPr>
        <w:pStyle w:val="ListBullet"/>
      </w:pPr>
      <w:r>
        <w:t>Must have access to the target sub-account (location) whose orders will be migrated</w:t>
      </w:r>
    </w:p>
    <w:p>
      <w:pPr>
        <w:pStyle w:val="Heading3"/>
      </w:pPr>
      <w:r>
        <w:t>Method</w:t>
      </w:r>
    </w:p>
    <w:p>
      <w:r>
        <w:t>POST</w:t>
      </w:r>
    </w:p>
    <w:p>
      <w:pPr>
        <w:pStyle w:val="Heading3"/>
      </w:pPr>
      <w:r>
        <w:t>URL</w:t>
      </w:r>
    </w:p>
    <w:p>
      <w:r>
        <w:t>https://services.leadconnectorhq.com/payments/orders/migrate-order-ps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Migrates older orders and, based on existing order statuses, introduces/derives payment statuses for those orders.</w:t>
      </w:r>
    </w:p>
    <w:p>
      <w:pPr>
        <w:pStyle w:val="Heading3"/>
      </w:pPr>
      <w:r>
        <w:t>Enforcement Rules</w:t>
      </w:r>
    </w:p>
    <w:p>
      <w:pPr>
        <w:pStyle w:val="ListBullet"/>
      </w:pPr>
      <w:r>
        <w:t>The Version header must be included and set to "2021-07-28".</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AltId is the unique identifier (e.g., location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LocationId is the id of the sub-account.</w:t>
            </w:r>
          </w:p>
        </w:tc>
      </w:tr>
    </w:tbl>
    <w:p/>
    <w:p>
      <w:pPr>
        <w:pStyle w:val="Heading3"/>
      </w:pPr>
      <w:r>
        <w:t>Request Body</w:t>
      </w:r>
    </w:p>
    <w:p>
      <w:r>
        <w:t>No request body.</w:t>
      </w:r>
    </w:p>
    <w:p>
      <w:pPr>
        <w:pStyle w:val="Heading3"/>
      </w:pPr>
      <w:r>
        <w:t>Response</w:t>
      </w:r>
    </w:p>
    <w:p>
      <w:pPr>
        <w:pStyle w:val="Heading3"/>
      </w:pPr>
      <w:r>
        <w:t>Success Response (201 Created)</w:t>
      </w:r>
    </w:p>
    <w:p>
      <w:r>
        <w:t>Documentation indicates a 201 success response, but no response body schema/example was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Response Fields</w:t>
      </w:r>
    </w:p>
    <w:p>
      <w:r>
        <w:t>A response fields schema was not provided in the scraped content (error schemas are referenced but unresolved).</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'https://services.leadconnectorhq.com/payments/orders/migrate-order-ps?altId=loc_1234567890&amp;locationId=loc_1234567890' \</w:t>
        <w:br/>
        <w:t xml:space="preserve"> --header 'Accept: application/json' \</w:t>
        <w:br/>
        <w:t xml:space="preserve"> --header 'Content-Type: application/json' \</w:t>
        <w:br/>
        <w:t xml:space="preserve"> --header 'Version: 2021-07-28'</w:t>
      </w:r>
    </w:p>
    <w:p>
      <w:pPr>
        <w:pStyle w:val="Heading3"/>
      </w:pPr>
      <w:r>
        <w:t>Example Usage</w:t>
      </w:r>
    </w:p>
    <w:p>
      <w:pPr>
        <w:pStyle w:val="Heading3"/>
      </w:pPr>
      <w:r>
        <w:t>Example 1: Migrate using only altId</w:t>
      </w:r>
    </w:p>
    <w:p>
      <w:r>
        <w:rPr>
          <w:b/>
          <w:color w:val="666666"/>
          <w:sz w:val="16"/>
        </w:rPr>
        <w:t>[bash]</w:t>
      </w:r>
    </w:p>
    <w:p>
      <w:pPr>
        <w:shd w:fill="F2F2F2" w:val="clear"/>
      </w:pPr>
      <w:r>
        <w:rPr>
          <w:rFonts w:ascii="Courier New" w:hAnsi="Courier New"/>
          <w:sz w:val="17"/>
        </w:rPr>
        <w:t>curl -i --location --request POST \</w:t>
        <w:br/>
        <w:t xml:space="preserve"> 'https://services.leadconnectorhq.com/payments/orders/migrate-order-ps?altId=loc_1234567890' \</w:t>
        <w:br/>
        <w:t xml:space="preserve"> --header 'Accept: application/json' \</w:t>
        <w:br/>
        <w:t xml:space="preserve"> --header 'Content-Type: application/json' \</w:t>
        <w:br/>
        <w:t xml:space="preserve"> --header 'Version: 2021-07-28'</w:t>
      </w:r>
    </w:p>
    <w:p>
      <w:pPr>
        <w:pStyle w:val="Heading3"/>
      </w:pPr>
      <w:r>
        <w:t>Example 2: Migrate specifying both altId and locationId</w:t>
      </w:r>
    </w:p>
    <w:p>
      <w:pPr>
        <w:pStyle w:val="Heading3"/>
      </w:pPr>
      <w:r>
        <w:t>Behavior</w:t>
      </w:r>
    </w:p>
    <w:p>
      <w:pPr>
        <w:pStyle w:val="ListBullet"/>
      </w:pPr>
      <w:r>
        <w:t>Processes older orders for the specified identifier(s).</w:t>
      </w:r>
    </w:p>
    <w:p>
      <w:pPr>
        <w:pStyle w:val="ListBullet"/>
      </w:pPr>
      <w:r>
        <w:t>Derives/introduces payment statuses based on existing order statuses.</w:t>
      </w:r>
    </w:p>
    <w:p>
      <w:pPr>
        <w:pStyle w:val="ListBullet"/>
      </w:pPr>
      <w:r>
        <w:t>Returns 201 Created on success.</w:t>
      </w:r>
    </w:p>
    <w:p>
      <w:pPr>
        <w:pStyle w:val="Heading3"/>
      </w:pPr>
      <w:r>
        <w:t>Notes</w:t>
      </w:r>
    </w:p>
    <w:p>
      <w:pPr>
        <w:pStyle w:val="ListBullet"/>
      </w:pPr>
      <w:r>
        <w:t>Version is required and only the value "2021-07-28" is documented as valid.</w:t>
      </w:r>
    </w:p>
    <w:p>
      <w:pPr>
        <w:pStyle w:val="ListBullet"/>
      </w:pPr>
      <w:r>
        <w:t>The documentation references shared error schemas (BadRequestDTO, UnauthorizedDTO) but their fields were not included in the scraped content.</w:t>
      </w:r>
    </w:p>
    <w:p>
      <w:pPr>
        <w:pStyle w:val="Heading3"/>
      </w:pPr>
      <w:r>
        <w:t>Error Handling</w:t>
      </w:r>
    </w:p>
    <w:p>
      <w:pPr>
        <w:pStyle w:val="ListBullet"/>
      </w:pPr>
      <w:r>
        <w:t>400 Bad Request: Client error; response schema referenced as BadRequestDTO (details not provided).</w:t>
      </w:r>
    </w:p>
    <w:p>
      <w:pPr>
        <w:pStyle w:val="ListBullet"/>
      </w:pPr>
      <w:r>
        <w:t>401 Unauthorized: Unauthorized; response schema referenced as UnauthorizedDTO (details not provided).</w:t>
      </w:r>
    </w:p>
    <w:p>
      <w:r>
        <w:br w:type="page"/>
      </w:r>
    </w:p>
    <w:p>
      <w:pPr>
        <w:pStyle w:val="Heading2"/>
      </w:pPr>
      <w:r>
        <w:t>204. [POST] Record Payment for an Order</w:t>
      </w:r>
    </w:p>
    <w:p>
      <w:r>
        <w:rPr>
          <w:b/>
        </w:rPr>
        <w:t xml:space="preserve">Endpoint: </w:t>
      </w:r>
      <w:r>
        <w:rPr>
          <w:rFonts w:ascii="Courier New" w:hAnsi="Courier New"/>
          <w:sz w:val="18"/>
        </w:rPr>
        <w:t>/payments/orders/{{orderId}}/record-payment</w:t>
      </w:r>
    </w:p>
    <w:p>
      <w:pPr>
        <w:pStyle w:val="Heading3"/>
      </w:pPr>
      <w:r>
        <w:t>Prerequisites</w:t>
      </w:r>
    </w:p>
    <w:p>
      <w:pPr>
        <w:pStyle w:val="ListBullet"/>
      </w:pPr>
      <w:r>
        <w:t>Must have access/permissions to record payments for orders in the target account/location/company.</w:t>
      </w:r>
    </w:p>
    <w:p>
      <w:pPr>
        <w:pStyle w:val="ListBullet"/>
      </w:pPr>
      <w:r>
        <w:t>Must have a valid Order ID (orderId) to record payment against.</w:t>
      </w:r>
    </w:p>
    <w:p>
      <w:pPr>
        <w:pStyle w:val="Heading3"/>
      </w:pPr>
      <w:r>
        <w:t>Method</w:t>
      </w:r>
    </w:p>
    <w:p>
      <w:r>
        <w:t>POST</w:t>
      </w:r>
    </w:p>
    <w:p>
      <w:pPr>
        <w:pStyle w:val="Heading3"/>
      </w:pPr>
      <w:r>
        <w:t>URL</w:t>
      </w:r>
    </w:p>
    <w:p>
      <w:r>
        <w:t>https://services.leadconnectorhq.com/payments/orders/{{orderId}}/record-payment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Records a manual payment for an order and updates the order status to "Paid".</w:t>
      </w:r>
    </w:p>
    <w:p>
      <w:pPr>
        <w:pStyle w:val="Heading3"/>
      </w:pPr>
      <w:r>
        <w:t>Enforcement Rules</w:t>
      </w:r>
    </w:p>
    <w:p>
      <w:pPr>
        <w:pStyle w:val="ListBullet"/>
      </w:pPr>
      <w:r>
        <w:t>The orderId path parameter must always be present and must be a non-empty string.</w:t>
      </w:r>
    </w:p>
    <w:p>
      <w:pPr>
        <w:pStyle w:val="ListBullet"/>
      </w:pPr>
      <w:r>
        <w:t>Always construct the path as /payments/orders/{{orderId}}/record-payment.</w:t>
      </w:r>
    </w:p>
    <w:p>
      <w:pPr>
        <w:pStyle w:val="ListBullet"/>
      </w:pPr>
      <w:r>
        <w:t>Do not call the API with a missing or empty orderId (e.g., avoid /payments/orders//record-payment).</w:t>
      </w:r>
    </w:p>
    <w:p>
      <w:pPr>
        <w:pStyle w:val="ListBullet"/>
      </w:pPr>
      <w:r>
        <w:t>When executing the action, ensure to send Path Parameters in the URL and not in the body.</w:t>
      </w:r>
    </w:p>
    <w:p>
      <w:pPr>
        <w:pStyle w:val="ListBullet"/>
      </w:pPr>
      <w:r>
        <w:t>This endpoint requires the Version header and it must be exactly: 2021-07-28.</w:t>
      </w:r>
    </w:p>
    <w:p>
      <w:pPr>
        <w:pStyle w:val="Heading3"/>
      </w:pPr>
      <w:r>
        <w:t>Valid Examples</w:t>
      </w:r>
    </w:p>
    <w:p>
      <w:r>
        <w:rPr>
          <w:b/>
          <w:color w:val="666666"/>
          <w:sz w:val="16"/>
        </w:rPr>
        <w:t>[http]</w:t>
      </w:r>
    </w:p>
    <w:p>
      <w:pPr>
        <w:shd w:fill="F2F2F2" w:val="clear"/>
      </w:pPr>
      <w:r>
        <w:rPr>
          <w:rFonts w:ascii="Courier New" w:hAnsi="Courier New"/>
          <w:sz w:val="17"/>
        </w:rPr>
        <w:t>/payments/orders/64f1c2a3b4c5d6e7f8a9b0c1/record-payment</w:t>
      </w:r>
    </w:p>
    <w:p>
      <w:pPr>
        <w:pStyle w:val="Heading3"/>
      </w:pPr>
      <w:r>
        <w:t>Invalid Examples</w:t>
      </w:r>
    </w:p>
    <w:p>
      <w:r>
        <w:rPr>
          <w:b/>
          <w:color w:val="666666"/>
          <w:sz w:val="16"/>
        </w:rPr>
        <w:t>[http]</w:t>
      </w:r>
    </w:p>
    <w:p>
      <w:pPr>
        <w:shd w:fill="F2F2F2" w:val="clear"/>
      </w:pPr>
      <w:r>
        <w:rPr>
          <w:rFonts w:ascii="Courier New" w:hAnsi="Courier New"/>
          <w:sz w:val="17"/>
        </w:rPr>
        <w:t>/payments/orders//record-payment</w:t>
        <w:br/>
        <w:t>/payments/orders/record-payment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MongoDB Order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 Example: 6578278e879ad2646715ba9c.</w:t>
            </w:r>
          </w:p>
        </w:tc>
      </w:tr>
      <w:tr>
        <w:tc>
          <w:tcPr>
            <w:tcW w:type="dxa" w:w="2880"/>
          </w:tcPr>
          <w:p>
            <w:r>
              <w:t>altType</w:t>
            </w:r>
          </w:p>
        </w:tc>
        <w:tc>
          <w:tcPr>
            <w:tcW w:type="dxa" w:w="2880"/>
          </w:tcPr>
          <w:p>
            <w:r>
              <w:t>string</w:t>
            </w:r>
          </w:p>
        </w:tc>
        <w:tc>
          <w:tcPr>
            <w:tcW w:type="dxa" w:w="2880"/>
          </w:tcPr>
          <w:p>
            <w:r>
              <w:t>Alt type. Allowed value: location. Example: location.</w:t>
            </w:r>
          </w:p>
        </w:tc>
      </w:tr>
      <w:tr>
        <w:tc>
          <w:tcPr>
            <w:tcW w:type="dxa" w:w="2880"/>
          </w:tcPr>
          <w:p>
            <w:r>
              <w:t>mode</w:t>
            </w:r>
          </w:p>
        </w:tc>
        <w:tc>
          <w:tcPr>
            <w:tcW w:type="dxa" w:w="2880"/>
          </w:tcPr>
          <w:p>
            <w:r>
              <w:t>string</w:t>
            </w:r>
          </w:p>
        </w:tc>
        <w:tc>
          <w:tcPr>
            <w:tcW w:type="dxa" w:w="2880"/>
          </w:tcPr>
          <w:p>
            <w:r>
              <w:t>Manual payment method. Allowed values: cash, card, cheque, bank_transfer, other. Example: card.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card</w:t>
            </w:r>
          </w:p>
        </w:tc>
        <w:tc>
          <w:tcPr>
            <w:tcW w:type="dxa" w:w="2880"/>
          </w:tcPr>
          <w:p>
            <w:r>
              <w:t>object</w:t>
            </w:r>
          </w:p>
        </w:tc>
        <w:tc>
          <w:tcPr>
            <w:tcW w:type="dxa" w:w="2880"/>
          </w:tcPr>
          <w:p>
            <w:r>
              <w:t>Card details (typically used when mode is card).</w:t>
            </w:r>
          </w:p>
        </w:tc>
      </w:tr>
      <w:tr>
        <w:tc>
          <w:tcPr>
            <w:tcW w:type="dxa" w:w="2880"/>
          </w:tcPr>
          <w:p>
            <w:r>
              <w:t>card.type</w:t>
            </w:r>
          </w:p>
        </w:tc>
        <w:tc>
          <w:tcPr>
            <w:tcW w:type="dxa" w:w="2880"/>
          </w:tcPr>
          <w:p>
            <w:r>
              <w:t>string</w:t>
            </w:r>
          </w:p>
        </w:tc>
        <w:tc>
          <w:tcPr>
            <w:tcW w:type="dxa" w:w="2880"/>
          </w:tcPr>
          <w:p>
            <w:r>
              <w:t>Required if card is provided. Allowed values: visa, mastercard, other.</w:t>
            </w:r>
          </w:p>
        </w:tc>
      </w:tr>
      <w:tr>
        <w:tc>
          <w:tcPr>
            <w:tcW w:type="dxa" w:w="2880"/>
          </w:tcPr>
          <w:p>
            <w:r>
              <w:t>card.last4</w:t>
            </w:r>
          </w:p>
        </w:tc>
        <w:tc>
          <w:tcPr>
            <w:tcW w:type="dxa" w:w="2880"/>
          </w:tcPr>
          <w:p>
            <w:r>
              <w:t>string</w:t>
            </w:r>
          </w:p>
        </w:tc>
        <w:tc>
          <w:tcPr>
            <w:tcW w:type="dxa" w:w="2880"/>
          </w:tcPr>
          <w:p>
            <w:r>
              <w:t>Required if card is provided. Last 4 digits of the card.</w:t>
            </w:r>
          </w:p>
        </w:tc>
      </w:tr>
      <w:tr>
        <w:tc>
          <w:tcPr>
            <w:tcW w:type="dxa" w:w="2880"/>
          </w:tcPr>
          <w:p>
            <w:r>
              <w:t>cheque</w:t>
            </w:r>
          </w:p>
        </w:tc>
        <w:tc>
          <w:tcPr>
            <w:tcW w:type="dxa" w:w="2880"/>
          </w:tcPr>
          <w:p>
            <w:r>
              <w:t>object</w:t>
            </w:r>
          </w:p>
        </w:tc>
        <w:tc>
          <w:tcPr>
            <w:tcW w:type="dxa" w:w="2880"/>
          </w:tcPr>
          <w:p>
            <w:r>
              <w:t>Cheque details (typically used when mode is cheque).</w:t>
            </w:r>
          </w:p>
        </w:tc>
      </w:tr>
      <w:tr>
        <w:tc>
          <w:tcPr>
            <w:tcW w:type="dxa" w:w="2880"/>
          </w:tcPr>
          <w:p>
            <w:r>
              <w:t>cheque.number</w:t>
            </w:r>
          </w:p>
        </w:tc>
        <w:tc>
          <w:tcPr>
            <w:tcW w:type="dxa" w:w="2880"/>
          </w:tcPr>
          <w:p>
            <w:r>
              <w:t>string</w:t>
            </w:r>
          </w:p>
        </w:tc>
        <w:tc>
          <w:tcPr>
            <w:tcW w:type="dxa" w:w="2880"/>
          </w:tcPr>
          <w:p>
            <w:r>
              <w:t>Required if cheque is provided. Check number.</w:t>
            </w:r>
          </w:p>
        </w:tc>
      </w:tr>
      <w:tr>
        <w:tc>
          <w:tcPr>
            <w:tcW w:type="dxa" w:w="2880"/>
          </w:tcPr>
          <w:p>
            <w:r>
              <w:t>notes</w:t>
            </w:r>
          </w:p>
        </w:tc>
        <w:tc>
          <w:tcPr>
            <w:tcW w:type="dxa" w:w="2880"/>
          </w:tcPr>
          <w:p>
            <w:r>
              <w:t>string</w:t>
            </w:r>
          </w:p>
        </w:tc>
        <w:tc>
          <w:tcPr>
            <w:tcW w:type="dxa" w:w="2880"/>
          </w:tcPr>
          <w:p>
            <w:r>
              <w:t>Any note to be recorded with the transaction. Example: This was a direct payment.</w:t>
            </w:r>
          </w:p>
        </w:tc>
      </w:tr>
      <w:tr>
        <w:tc>
          <w:tcPr>
            <w:tcW w:type="dxa" w:w="2880"/>
          </w:tcPr>
          <w:p>
            <w:r>
              <w:t>amount</w:t>
            </w:r>
          </w:p>
        </w:tc>
        <w:tc>
          <w:tcPr>
            <w:tcW w:type="dxa" w:w="2880"/>
          </w:tcPr>
          <w:p>
            <w:r>
              <w:t>number</w:t>
            </w:r>
          </w:p>
        </w:tc>
        <w:tc>
          <w:tcPr>
            <w:tcW w:type="dxa" w:w="2880"/>
          </w:tcPr>
          <w:p>
            <w:r>
              <w:t>Amount to be paid against the invoice. Example: 100.</w:t>
            </w:r>
          </w:p>
        </w:tc>
      </w:tr>
      <w:tr>
        <w:tc>
          <w:tcPr>
            <w:tcW w:type="dxa" w:w="2880"/>
          </w:tcPr>
          <w:p>
            <w:r>
              <w:t>meta</w:t>
            </w:r>
          </w:p>
        </w:tc>
        <w:tc>
          <w:tcPr>
            <w:tcW w:type="dxa" w:w="2880"/>
          </w:tcPr>
          <w:p>
            <w:r>
              <w:t>object</w:t>
            </w:r>
          </w:p>
        </w:tc>
        <w:tc>
          <w:tcPr>
            <w:tcW w:type="dxa" w:w="2880"/>
          </w:tcPr>
          <w:p>
            <w:r>
              <w:t>Metadata to be recorded with the transaction.</w:t>
            </w:r>
          </w:p>
        </w:tc>
      </w:tr>
      <w:tr>
        <w:tc>
          <w:tcPr>
            <w:tcW w:type="dxa" w:w="2880"/>
          </w:tcPr>
          <w:p>
            <w:r>
              <w:t>isPartialPayment</w:t>
            </w:r>
          </w:p>
        </w:tc>
        <w:tc>
          <w:tcPr>
            <w:tcW w:type="dxa" w:w="2880"/>
          </w:tcPr>
          <w:p>
            <w:r>
              <w:t>boolean</w:t>
            </w:r>
          </w:p>
        </w:tc>
        <w:tc>
          <w:tcPr>
            <w:tcW w:type="dxa" w:w="2880"/>
          </w:tcPr>
          <w:p>
            <w:r>
              <w:t>Indicates if the order is intended to be a partial payment.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rPr>
        <w:t>Note: Schema reference in source was unresolved: BadRequestDTO (“Order not found”).</w:t>
      </w:r>
    </w:p>
    <w:p>
      <w:r>
        <w:rPr>
          <w:b/>
          <w:color w:val="666666"/>
          <w:sz w:val="16"/>
        </w:rPr>
        <w:t>[json]</w:t>
      </w:r>
    </w:p>
    <w:p>
      <w:pPr>
        <w:shd w:fill="F2F2F2" w:val="clear"/>
      </w:pPr>
      <w:r>
        <w:rPr>
          <w:rFonts w:ascii="Courier New" w:hAnsi="Courier New"/>
          <w:sz w:val="17"/>
        </w:rPr>
        <w:t>{}</w:t>
      </w:r>
    </w:p>
    <w:p>
      <w:pPr>
        <w:pStyle w:val="Heading3"/>
      </w:pPr>
      <w:r>
        <w:t>Error Response (401 Client Error)</w:t>
      </w:r>
    </w:p>
    <w:p>
      <w:r>
        <w:rPr>
          <w:b/>
        </w:rPr>
        <w:t>Note: Schema reference in source was unresolved: UnauthorizedDTO.</w:t>
      </w:r>
    </w:p>
    <w:p>
      <w:pPr>
        <w:pStyle w:val="Heading3"/>
      </w:pPr>
      <w:r>
        <w:t>Error Response (422 Client Error)</w:t>
      </w:r>
    </w:p>
    <w:p>
      <w:r>
        <w:rPr>
          <w:b/>
        </w:rPr>
        <w:t>Note: Schema reference in source was unresolved: UnprocessableDTO.</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status of the request.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'https://services.leadconnectorhq.com/payments/orders/64f1c2a3b4c5d6e7f8a9b0c1/record-payment'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"mode": "card",</w:t>
        <w:br/>
        <w:t xml:space="preserve"> "card": {</w:t>
        <w:br/>
        <w:t xml:space="preserve"> "type": "visa",</w:t>
        <w:br/>
        <w:t xml:space="preserve"> "last4": "4242"</w:t>
        <w:br/>
        <w:t xml:space="preserve">    },</w:t>
        <w:br/>
        <w:t xml:space="preserve"> "notes": "This was a direct payment",</w:t>
        <w:br/>
        <w:t xml:space="preserve"> "amount": 100,</w:t>
        <w:br/>
        <w:t xml:space="preserve"> "meta": {</w:t>
        <w:br/>
        <w:t xml:space="preserve"> "source": "manual"</w:t>
        <w:br/>
        <w:t xml:space="preserve">    },</w:t>
        <w:br/>
        <w:t xml:space="preserve"> "isPartialPayment": false</w:t>
        <w:br/>
        <w:t xml:space="preserve">  }'</w:t>
      </w:r>
    </w:p>
    <w:p>
      <w:pPr>
        <w:pStyle w:val="Heading3"/>
      </w:pPr>
      <w:r>
        <w:t>Example Usage</w:t>
      </w:r>
    </w:p>
    <w:p>
      <w:pPr>
        <w:pStyle w:val="Heading3"/>
      </w:pPr>
      <w:r>
        <w:t>Example 1: Record a Cash Payment</w:t>
      </w:r>
    </w:p>
    <w:p>
      <w:r>
        <w:rPr>
          <w:b/>
          <w:color w:val="666666"/>
          <w:sz w:val="16"/>
        </w:rPr>
        <w:t>[bash]</w:t>
      </w:r>
    </w:p>
    <w:p>
      <w:pPr>
        <w:shd w:fill="F2F2F2" w:val="clear"/>
      </w:pPr>
      <w:r>
        <w:rPr>
          <w:rFonts w:ascii="Courier New" w:hAnsi="Courier New"/>
          <w:sz w:val="17"/>
        </w:rPr>
        <w:t>curl -i --location --request POST \</w:t>
        <w:br/>
        <w:t xml:space="preserve"> 'https://services.leadconnectorhq.com/payments/orders/64f1c2a3b4c5d6e7f8a9b0c1/record-payment'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"mode": "cash",</w:t>
        <w:br/>
        <w:t xml:space="preserve"> "amount": 100</w:t>
        <w:br/>
        <w:t xml:space="preserve">  }'</w:t>
      </w:r>
    </w:p>
    <w:p>
      <w:pPr>
        <w:pStyle w:val="Heading3"/>
      </w:pPr>
      <w:r>
        <w:t>Example 2: Record a Cheque Payment</w:t>
      </w:r>
    </w:p>
    <w:p>
      <w:r>
        <w:rPr>
          <w:b/>
          <w:color w:val="666666"/>
          <w:sz w:val="16"/>
        </w:rPr>
        <w:t>[bash]</w:t>
      </w:r>
    </w:p>
    <w:p>
      <w:pPr>
        <w:shd w:fill="F2F2F2" w:val="clear"/>
      </w:pPr>
      <w:r>
        <w:rPr>
          <w:rFonts w:ascii="Courier New" w:hAnsi="Courier New"/>
          <w:sz w:val="17"/>
        </w:rPr>
        <w:t>curl -i --location --request POST \</w:t>
        <w:br/>
        <w:t xml:space="preserve"> 'https://services.leadconnectorhq.com/payments/orders/64f1c2a3b4c5d6e7f8a9b0c1/record-payment'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"mode": "cheque",</w:t>
        <w:br/>
        <w:t xml:space="preserve"> "cheque": {</w:t>
        <w:br/>
        <w:t xml:space="preserve"> "number": "CHK-10001"</w:t>
        <w:br/>
        <w:t xml:space="preserve">    },</w:t>
        <w:br/>
        <w:t xml:space="preserve"> "amount": 100</w:t>
        <w:br/>
        <w:t xml:space="preserve">  }'</w:t>
      </w:r>
    </w:p>
    <w:p>
      <w:pPr>
        <w:pStyle w:val="Heading3"/>
      </w:pPr>
      <w:r>
        <w:t>Example 3: Record a Partial Payment</w:t>
      </w:r>
    </w:p>
    <w:p>
      <w:r>
        <w:rPr>
          <w:b/>
          <w:color w:val="666666"/>
          <w:sz w:val="16"/>
        </w:rPr>
        <w:t>[bash]</w:t>
      </w:r>
    </w:p>
    <w:p>
      <w:pPr>
        <w:shd w:fill="F2F2F2" w:val="clear"/>
      </w:pPr>
      <w:r>
        <w:rPr>
          <w:rFonts w:ascii="Courier New" w:hAnsi="Courier New"/>
          <w:sz w:val="17"/>
        </w:rPr>
        <w:t>curl -i --location --request POST \</w:t>
        <w:br/>
        <w:t xml:space="preserve"> 'https://services.leadconnectorhq.com/payments/orders/64f1c2a3b4c5d6e7f8a9b0c1/record-payment'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"mode": "bank_transfer",</w:t>
        <w:br/>
        <w:t xml:space="preserve"> "amount": 50,</w:t>
        <w:br/>
        <w:t xml:space="preserve"> "isPartialPayment": true</w:t>
        <w:br/>
        <w:t xml:space="preserve">  }'</w:t>
      </w:r>
    </w:p>
    <w:p>
      <w:pPr>
        <w:pStyle w:val="Heading3"/>
      </w:pPr>
      <w:r>
        <w:t>Behavior</w:t>
      </w:r>
    </w:p>
    <w:p>
      <w:pPr>
        <w:pStyle w:val="ListBullet"/>
      </w:pPr>
      <w:r>
        <w:t>Validates orderId and required request body fields (altId, altType, mode).</w:t>
      </w:r>
    </w:p>
    <w:p>
      <w:pPr>
        <w:pStyle w:val="ListBullet"/>
      </w:pPr>
      <w:r>
        <w:t>Records the payment against the specified order.</w:t>
      </w:r>
    </w:p>
    <w:p>
      <w:pPr>
        <w:pStyle w:val="ListBullet"/>
      </w:pPr>
      <w:r>
        <w:t>Updates the order status to Paid.</w:t>
      </w:r>
    </w:p>
    <w:p>
      <w:pPr>
        <w:pStyle w:val="ListBullet"/>
      </w:pPr>
      <w:r>
        <w:t>Returns a success flag.</w:t>
      </w:r>
    </w:p>
    <w:p>
      <w:pPr>
        <w:pStyle w:val="Heading3"/>
      </w:pPr>
      <w:r>
        <w:t>Notes</w:t>
      </w:r>
    </w:p>
    <w:p>
      <w:pPr>
        <w:pStyle w:val="ListBullet"/>
      </w:pPr>
      <w:r>
        <w:t>mode determines which additional object may be relevant (e.g., card for card payments, cheque for cheque payments).</w:t>
      </w:r>
    </w:p>
    <w:p>
      <w:pPr>
        <w:pStyle w:val="ListBullet"/>
      </w:pPr>
      <w:r>
        <w:t>Error response bodies were referenced but not provided in the scraped content, so their JSON structures are not documented here.</w:t>
      </w:r>
    </w:p>
    <w:p>
      <w:pPr>
        <w:pStyle w:val="Heading3"/>
      </w:pPr>
      <w:r>
        <w:t>Error Handling</w:t>
      </w:r>
    </w:p>
    <w:p>
      <w:pPr>
        <w:pStyle w:val="ListBullet"/>
      </w:pPr>
      <w:r>
        <w:t>400: Order not found (per scraped description).</w:t>
      </w:r>
    </w:p>
    <w:p>
      <w:pPr>
        <w:pStyle w:val="ListBullet"/>
      </w:pPr>
      <w:r>
        <w:t>401: Unauthorized.</w:t>
      </w:r>
    </w:p>
    <w:p>
      <w:pPr>
        <w:pStyle w:val="ListBullet"/>
      </w:pPr>
      <w:r>
        <w:t>422: Unprocessable Entity (validation/semantic errors).</w:t>
      </w:r>
    </w:p>
    <w:p>
      <w:r>
        <w:br w:type="page"/>
      </w:r>
    </w:p>
    <w:p>
      <w:pPr>
        <w:pStyle w:val="Heading2"/>
      </w:pPr>
      <w:r>
        <w:t>205. [PUT] Update a Coupon</w:t>
      </w:r>
    </w:p>
    <w:p>
      <w:r>
        <w:rPr>
          <w:b/>
        </w:rPr>
        <w:t xml:space="preserve">Endpoint: </w:t>
      </w:r>
      <w:r>
        <w:rPr>
          <w:rFonts w:ascii="Courier New" w:hAnsi="Courier New"/>
          <w:sz w:val="18"/>
        </w:rPr>
        <w:t>/payments/coupon</w:t>
      </w:r>
    </w:p>
    <w:p>
      <w:pPr>
        <w:pStyle w:val="Heading3"/>
      </w:pPr>
      <w:r>
        <w:t>Prerequisites</w:t>
      </w:r>
    </w:p>
    <w:p>
      <w:pPr>
        <w:pStyle w:val="ListBullet"/>
      </w:pPr>
      <w:r>
        <w:t>You must have access to modify coupon details for the target location/entity.</w:t>
      </w:r>
    </w:p>
    <w:p>
      <w:pPr>
        <w:pStyle w:val="Heading3"/>
      </w:pPr>
      <w:r>
        <w:t>Method</w:t>
      </w:r>
    </w:p>
    <w:p>
      <w:r>
        <w:t>PUT</w:t>
      </w:r>
    </w:p>
    <w:p>
      <w:pPr>
        <w:pStyle w:val="Heading3"/>
      </w:pPr>
      <w:r>
        <w:t>URL</w:t>
      </w:r>
    </w:p>
    <w:p>
      <w:r>
        <w:t>https://services.leadconnectorhq.com/payments/coupon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coupon’s details (e.g., discount value/type, validity dates, usage limits, and whether it applies to future subscription payments).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Example: "BQdAwxa0ky1iK2sstLGJ".</w:t>
            </w:r>
          </w:p>
        </w:tc>
      </w:tr>
      <w:tr>
        <w:tc>
          <w:tcPr>
            <w:tcW w:type="dxa" w:w="2880"/>
          </w:tcPr>
          <w:p>
            <w:r>
              <w:t>altType</w:t>
            </w:r>
          </w:p>
        </w:tc>
        <w:tc>
          <w:tcPr>
            <w:tcW w:type="dxa" w:w="2880"/>
          </w:tcPr>
          <w:p>
            <w:r>
              <w:t>string</w:t>
            </w:r>
          </w:p>
        </w:tc>
        <w:tc>
          <w:tcPr>
            <w:tcW w:type="dxa" w:w="2880"/>
          </w:tcPr>
          <w:p>
            <w:r>
              <w:t>Alt type. Allowed value: "location". Example: "location".</w:t>
            </w:r>
          </w:p>
        </w:tc>
      </w:tr>
      <w:tr>
        <w:tc>
          <w:tcPr>
            <w:tcW w:type="dxa" w:w="2880"/>
          </w:tcPr>
          <w:p>
            <w:r>
              <w:t>name</w:t>
            </w:r>
          </w:p>
        </w:tc>
        <w:tc>
          <w:tcPr>
            <w:tcW w:type="dxa" w:w="2880"/>
          </w:tcPr>
          <w:p>
            <w:r>
              <w:t>string</w:t>
            </w:r>
          </w:p>
        </w:tc>
        <w:tc>
          <w:tcPr>
            <w:tcW w:type="dxa" w:w="2880"/>
          </w:tcPr>
          <w:p>
            <w:r>
              <w:t>Coupon name. Example: "New Year Sale".</w:t>
            </w:r>
          </w:p>
        </w:tc>
      </w:tr>
      <w:tr>
        <w:tc>
          <w:tcPr>
            <w:tcW w:type="dxa" w:w="2880"/>
          </w:tcPr>
          <w:p>
            <w:r>
              <w:t>code</w:t>
            </w:r>
          </w:p>
        </w:tc>
        <w:tc>
          <w:tcPr>
            <w:tcW w:type="dxa" w:w="2880"/>
          </w:tcPr>
          <w:p>
            <w:r>
              <w:t>string</w:t>
            </w:r>
          </w:p>
        </w:tc>
        <w:tc>
          <w:tcPr>
            <w:tcW w:type="dxa" w:w="2880"/>
          </w:tcPr>
          <w:p>
            <w:r>
              <w:t>Coupon code. Example: "LEVELUPDAY2022".</w:t>
            </w:r>
          </w:p>
        </w:tc>
      </w:tr>
      <w:tr>
        <w:tc>
          <w:tcPr>
            <w:tcW w:type="dxa" w:w="2880"/>
          </w:tcPr>
          <w:p>
            <w:r>
              <w:t>discountType</w:t>
            </w:r>
          </w:p>
        </w:tc>
        <w:tc>
          <w:tcPr>
            <w:tcW w:type="dxa" w:w="2880"/>
          </w:tcPr>
          <w:p>
            <w:r>
              <w:t>string</w:t>
            </w:r>
          </w:p>
        </w:tc>
        <w:tc>
          <w:tcPr>
            <w:tcW w:type="dxa" w:w="2880"/>
          </w:tcPr>
          <w:p>
            <w:r>
              <w:t>Discount type. Allowed values: percentage, amount. Example: "amount".</w:t>
            </w:r>
          </w:p>
        </w:tc>
      </w:tr>
      <w:tr>
        <w:tc>
          <w:tcPr>
            <w:tcW w:type="dxa" w:w="2880"/>
          </w:tcPr>
          <w:p>
            <w:r>
              <w:t>discountValue</w:t>
            </w:r>
          </w:p>
        </w:tc>
        <w:tc>
          <w:tcPr>
            <w:tcW w:type="dxa" w:w="2880"/>
          </w:tcPr>
          <w:p>
            <w:r>
              <w:t>number</w:t>
            </w:r>
          </w:p>
        </w:tc>
        <w:tc>
          <w:tcPr>
            <w:tcW w:type="dxa" w:w="2880"/>
          </w:tcPr>
          <w:p>
            <w:r>
              <w:t>Discount value. Example: 10.</w:t>
            </w:r>
          </w:p>
        </w:tc>
      </w:tr>
      <w:tr>
        <w:tc>
          <w:tcPr>
            <w:tcW w:type="dxa" w:w="2880"/>
          </w:tcPr>
          <w:p>
            <w:r>
              <w:t>startDate</w:t>
            </w:r>
          </w:p>
        </w:tc>
        <w:tc>
          <w:tcPr>
            <w:tcW w:type="dxa" w:w="2880"/>
          </w:tcPr>
          <w:p>
            <w:r>
              <w:t>string</w:t>
            </w:r>
          </w:p>
        </w:tc>
        <w:tc>
          <w:tcPr>
            <w:tcW w:type="dxa" w:w="2880"/>
          </w:tcPr>
          <w:p>
            <w:r>
              <w:t>Start date/time in YYYY-MM-DDTHH:mm:ssZ format. Example: "2023-01-01T22:45:00.000Z".</w:t>
            </w:r>
          </w:p>
        </w:tc>
      </w:tr>
      <w:tr>
        <w:tc>
          <w:tcPr>
            <w:tcW w:type="dxa" w:w="2880"/>
          </w:tcPr>
          <w:p>
            <w:r>
              <w:t>id</w:t>
            </w:r>
          </w:p>
        </w:tc>
        <w:tc>
          <w:tcPr>
            <w:tcW w:type="dxa" w:w="2880"/>
          </w:tcPr>
          <w:p>
            <w:r>
              <w:t>string</w:t>
            </w:r>
          </w:p>
        </w:tc>
        <w:tc>
          <w:tcPr>
            <w:tcW w:type="dxa" w:w="2880"/>
          </w:tcPr>
          <w:p>
            <w:r>
              <w:t>Coupon ID. Example: "6241712be68f7a98102ba272".</w:t>
            </w:r>
          </w:p>
        </w:tc>
      </w:tr>
      <w:tr>
        <w:tc>
          <w:tcPr>
            <w:tcW w:type="dxa" w:w="2880"/>
          </w:tcPr>
          <w:p>
            <w:r>
              <w:t>applyToFuturePaymentsConfig.type</w:t>
            </w:r>
          </w:p>
        </w:tc>
        <w:tc>
          <w:tcPr>
            <w:tcW w:type="dxa" w:w="2880"/>
          </w:tcPr>
          <w:p>
            <w:r>
              <w:t>string</w:t>
            </w:r>
          </w:p>
        </w:tc>
        <w:tc>
          <w:tcPr>
            <w:tcW w:type="dxa" w:w="2880"/>
          </w:tcPr>
          <w:p>
            <w:r>
              <w:t>Required when applyToFuturePaymentsConfig is provided. Allowed values: forever, fixed.</w:t>
            </w:r>
          </w:p>
        </w:tc>
      </w:tr>
      <w:tr>
        <w:tc>
          <w:tcPr>
            <w:tcW w:type="dxa" w:w="2880"/>
          </w:tcPr>
          <w:p>
            <w:r>
              <w:t>applyToFuturePaymentsConfig.duration</w:t>
            </w:r>
          </w:p>
        </w:tc>
        <w:tc>
          <w:tcPr>
            <w:tcW w:type="dxa" w:w="2880"/>
          </w:tcPr>
          <w:p>
            <w:r>
              <w:t>number</w:t>
            </w:r>
          </w:p>
        </w:tc>
        <w:tc>
          <w:tcPr>
            <w:tcW w:type="dxa" w:w="2880"/>
          </w:tcPr>
          <w:p>
            <w:r>
              <w:t>Required when applyToFuturePaymentsConfig is provided. Duration the coupon applies to a subscription.</w:t>
            </w:r>
          </w:p>
        </w:tc>
      </w:tr>
      <w:tr>
        <w:tc>
          <w:tcPr>
            <w:tcW w:type="dxa" w:w="2880"/>
          </w:tcPr>
          <w:p>
            <w:r>
              <w:t>applyToFuturePaymentsConfig.durationType</w:t>
            </w:r>
          </w:p>
        </w:tc>
        <w:tc>
          <w:tcPr>
            <w:tcW w:type="dxa" w:w="2880"/>
          </w:tcPr>
          <w:p>
            <w:r>
              <w:t>string</w:t>
            </w:r>
          </w:p>
        </w:tc>
        <w:tc>
          <w:tcPr>
            <w:tcW w:type="dxa" w:w="2880"/>
          </w:tcPr>
          <w:p>
            <w:r>
              <w:t>Required when applyToFuturePaymentsConfig is provided. Allowed value: months.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endDate</w:t>
            </w:r>
          </w:p>
        </w:tc>
        <w:tc>
          <w:tcPr>
            <w:tcW w:type="dxa" w:w="2880"/>
          </w:tcPr>
          <w:p>
            <w:r>
              <w:t>string</w:t>
            </w:r>
          </w:p>
        </w:tc>
        <w:tc>
          <w:tcPr>
            <w:tcW w:type="dxa" w:w="2880"/>
          </w:tcPr>
          <w:p>
            <w:r>
              <w:t>End date/time in YYYY-MM-DDTHH:mm:ssZ format. Example: "2023-01-31T22:45:00.000Z".</w:t>
            </w:r>
          </w:p>
        </w:tc>
      </w:tr>
      <w:tr>
        <w:tc>
          <w:tcPr>
            <w:tcW w:type="dxa" w:w="2880"/>
          </w:tcPr>
          <w:p>
            <w:r>
              <w:t>usageLimit</w:t>
            </w:r>
          </w:p>
        </w:tc>
        <w:tc>
          <w:tcPr>
            <w:tcW w:type="dxa" w:w="2880"/>
          </w:tcPr>
          <w:p>
            <w:r>
              <w:t>number</w:t>
            </w:r>
          </w:p>
        </w:tc>
        <w:tc>
          <w:tcPr>
            <w:tcW w:type="dxa" w:w="2880"/>
          </w:tcPr>
          <w:p>
            <w:r>
              <w:t>Max number of times the coupon can be used. Example: 10.</w:t>
            </w:r>
          </w:p>
        </w:tc>
      </w:tr>
      <w:tr>
        <w:tc>
          <w:tcPr>
            <w:tcW w:type="dxa" w:w="2880"/>
          </w:tcPr>
          <w:p>
            <w:r>
              <w:t>productIds</w:t>
            </w:r>
          </w:p>
        </w:tc>
        <w:tc>
          <w:tcPr>
            <w:tcW w:type="dxa" w:w="2880"/>
          </w:tcPr>
          <w:p>
            <w:r>
              <w:t>array of strings</w:t>
            </w:r>
          </w:p>
        </w:tc>
        <w:tc>
          <w:tcPr>
            <w:tcW w:type="dxa" w:w="2880"/>
          </w:tcPr>
          <w:p>
            <w:r>
              <w:t>Product IDs the coupon applies to.</w:t>
            </w:r>
          </w:p>
        </w:tc>
      </w:tr>
      <w:tr>
        <w:tc>
          <w:tcPr>
            <w:tcW w:type="dxa" w:w="2880"/>
          </w:tcPr>
          <w:p>
            <w:r>
              <w:t>applyToFuturePayments</w:t>
            </w:r>
          </w:p>
        </w:tc>
        <w:tc>
          <w:tcPr>
            <w:tcW w:type="dxa" w:w="2880"/>
          </w:tcPr>
          <w:p>
            <w:r>
              <w:t>boolean</w:t>
            </w:r>
          </w:p>
        </w:tc>
        <w:tc>
          <w:tcPr>
            <w:tcW w:type="dxa" w:w="2880"/>
          </w:tcPr>
          <w:p>
            <w:r>
              <w:t>Whether coupon applies to upcoming subscription transactions. Default: true. Example: true.</w:t>
            </w:r>
          </w:p>
        </w:tc>
      </w:tr>
      <w:tr>
        <w:tc>
          <w:tcPr>
            <w:tcW w:type="dxa" w:w="2880"/>
          </w:tcPr>
          <w:p>
            <w:r>
              <w:t>applyToFuturePaymentsConfig</w:t>
            </w:r>
          </w:p>
        </w:tc>
        <w:tc>
          <w:tcPr>
            <w:tcW w:type="dxa" w:w="2880"/>
          </w:tcPr>
          <w:p>
            <w:r>
              <w:t>object</w:t>
            </w:r>
          </w:p>
        </w:tc>
        <w:tc>
          <w:tcPr>
            <w:tcW w:type="dxa" w:w="2880"/>
          </w:tcPr>
          <w:p>
            <w:r>
              <w:t>Configuration for applying coupon to future subscription payments.</w:t>
            </w:r>
          </w:p>
        </w:tc>
      </w:tr>
      <w:tr>
        <w:tc>
          <w:tcPr>
            <w:tcW w:type="dxa" w:w="2880"/>
          </w:tcPr>
          <w:p>
            <w:r>
              <w:t>limitPerCustomer</w:t>
            </w:r>
          </w:p>
        </w:tc>
        <w:tc>
          <w:tcPr>
            <w:tcW w:type="dxa" w:w="2880"/>
          </w:tcPr>
          <w:p>
            <w:r>
              <w:t>boolean</w:t>
            </w:r>
          </w:p>
        </w:tc>
        <w:tc>
          <w:tcPr>
            <w:tcW w:type="dxa" w:w="2880"/>
          </w:tcPr>
          <w:p>
            <w:r>
              <w:t>Limits whether a coupon can be redeemed only once per customer. Default: false.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"67f6c132d9485f9dacd5f123",</w:t>
        <w:br/>
        <w:t xml:space="preserve"> "usageCount": 12,</w:t>
        <w:br/>
        <w:t xml:space="preserve"> "limitPerCustomer": 5,</w:t>
        <w:br/>
        <w:t xml:space="preserve"> "altId": "79t07PzK8Tvf73d12312",</w:t>
        <w:br/>
        <w:t xml:space="preserve"> "altType": "location",</w:t>
        <w:br/>
        <w:t xml:space="preserve"> "name": "NEWT6",</w:t>
        <w:br/>
        <w:t xml:space="preserve"> "code": "NEWT6",</w:t>
        <w:br/>
        <w:t xml:space="preserve"> "discountType": "percentage",</w:t>
        <w:br/>
        <w:t xml:space="preserve"> "discountValue": 25,</w:t>
        <w:br/>
        <w:t xml:space="preserve"> "status": "scheduled",</w:t>
        <w:br/>
        <w:t xml:space="preserve"> "startDate": "2025-04-30T18:30:00.000Z",</w:t>
        <w:br/>
        <w:t xml:space="preserve"> "endDate": "2025-05-30T18:30:00.000Z",</w:t>
        <w:br/>
        <w:t xml:space="preserve"> "applyToFuturePayments": true,</w:t>
        <w:br/>
        <w:t xml:space="preserve"> "applyToFuturePaymentsConfig": {</w:t>
        <w:br/>
        <w:t xml:space="preserve"> "type": "forever",</w:t>
        <w:br/>
        <w:t xml:space="preserve"> "duration": 3,</w:t>
        <w:br/>
        <w:t xml:space="preserve"> "durationType": "months"</w:t>
        <w:br/>
        <w:t xml:space="preserve"> },</w:t>
        <w:br/>
        <w:t xml:space="preserve"> "userId": "q0m15dTLGeiGOXG123123",</w:t>
        <w:br/>
        <w:t xml:space="preserve"> "createdAt": "2025-04-09T18:49:22.026Z",</w:t>
        <w:br/>
        <w:t xml:space="preserve"> "updatedAt": "2025-04-09T18:49:22.026Z",</w:t>
        <w:br/>
        <w:t xml:space="preserve"> "traceId": "c667b18d-8f5e-44cf-a914"</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The documentation references an external schema (UnprocessableDTO) that was not included in the scraped content, so the full error shape cannot be reproduced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MongoDB identifier for the coupon.</w:t>
            </w:r>
          </w:p>
        </w:tc>
      </w:tr>
      <w:tr>
        <w:tc>
          <w:tcPr>
            <w:tcW w:type="dxa" w:w="2880"/>
          </w:tcPr>
          <w:p>
            <w:r>
              <w:t>usageCount</w:t>
            </w:r>
          </w:p>
        </w:tc>
        <w:tc>
          <w:tcPr>
            <w:tcW w:type="dxa" w:w="2880"/>
          </w:tcPr>
          <w:p>
            <w:r>
              <w:t>number</w:t>
            </w:r>
          </w:p>
        </w:tc>
        <w:tc>
          <w:tcPr>
            <w:tcW w:type="dxa" w:w="2880"/>
          </w:tcPr>
          <w:p>
            <w:r>
              <w:t>Number of times the coupon has been used.</w:t>
            </w:r>
          </w:p>
        </w:tc>
      </w:tr>
      <w:tr>
        <w:tc>
          <w:tcPr>
            <w:tcW w:type="dxa" w:w="2880"/>
          </w:tcPr>
          <w:p>
            <w:r>
              <w:t>limitPerCustomer</w:t>
            </w:r>
          </w:p>
        </w:tc>
        <w:tc>
          <w:tcPr>
            <w:tcW w:type="dxa" w:w="2880"/>
          </w:tcPr>
          <w:p>
            <w:r>
              <w:t>number</w:t>
            </w:r>
          </w:p>
        </w:tc>
        <w:tc>
          <w:tcPr>
            <w:tcW w:type="dxa" w:w="2880"/>
          </w:tcPr>
          <w:p>
            <w:r>
              <w:t>Maximum number of times a customer can use this coupon (0 for unlimited).</w:t>
            </w:r>
          </w:p>
        </w:tc>
      </w:tr>
      <w:tr>
        <w:tc>
          <w:tcPr>
            <w:tcW w:type="dxa" w:w="2880"/>
          </w:tcPr>
          <w:p>
            <w:r>
              <w:t>altId</w:t>
            </w:r>
          </w:p>
        </w:tc>
        <w:tc>
          <w:tcPr>
            <w:tcW w:type="dxa" w:w="2880"/>
          </w:tcPr>
          <w:p>
            <w:r>
              <w:t>string</w:t>
            </w:r>
          </w:p>
        </w:tc>
        <w:tc>
          <w:tcPr>
            <w:tcW w:type="dxa" w:w="2880"/>
          </w:tcPr>
          <w:p>
            <w:r>
              <w:t>Location ID.</w:t>
            </w:r>
          </w:p>
        </w:tc>
      </w:tr>
      <w:tr>
        <w:tc>
          <w:tcPr>
            <w:tcW w:type="dxa" w:w="2880"/>
          </w:tcPr>
          <w:p>
            <w:r>
              <w:t>altType</w:t>
            </w:r>
          </w:p>
        </w:tc>
        <w:tc>
          <w:tcPr>
            <w:tcW w:type="dxa" w:w="2880"/>
          </w:tcPr>
          <w:p>
            <w:r>
              <w:t>string</w:t>
            </w:r>
          </w:p>
        </w:tc>
        <w:tc>
          <w:tcPr>
            <w:tcW w:type="dxa" w:w="2880"/>
          </w:tcPr>
          <w:p>
            <w:r>
              <w:t>Type of entity. Example: "location".</w:t>
            </w:r>
          </w:p>
        </w:tc>
      </w:tr>
      <w:tr>
        <w:tc>
          <w:tcPr>
            <w:tcW w:type="dxa" w:w="2880"/>
          </w:tcPr>
          <w:p>
            <w:r>
              <w:t>name</w:t>
            </w:r>
          </w:p>
        </w:tc>
        <w:tc>
          <w:tcPr>
            <w:tcW w:type="dxa" w:w="2880"/>
          </w:tcPr>
          <w:p>
            <w:r>
              <w:t>string</w:t>
            </w:r>
          </w:p>
        </w:tc>
        <w:tc>
          <w:tcPr>
            <w:tcW w:type="dxa" w:w="2880"/>
          </w:tcPr>
          <w:p>
            <w:r>
              <w:t>Display name of the coupon.</w:t>
            </w:r>
          </w:p>
        </w:tc>
      </w:tr>
      <w:tr>
        <w:tc>
          <w:tcPr>
            <w:tcW w:type="dxa" w:w="2880"/>
          </w:tcPr>
          <w:p>
            <w:r>
              <w:t>code</w:t>
            </w:r>
          </w:p>
        </w:tc>
        <w:tc>
          <w:tcPr>
            <w:tcW w:type="dxa" w:w="2880"/>
          </w:tcPr>
          <w:p>
            <w:r>
              <w:t>string</w:t>
            </w:r>
          </w:p>
        </w:tc>
        <w:tc>
          <w:tcPr>
            <w:tcW w:type="dxa" w:w="2880"/>
          </w:tcPr>
          <w:p>
            <w:r>
              <w:t>Redemption code for the coupon.</w:t>
            </w:r>
          </w:p>
        </w:tc>
      </w:tr>
      <w:tr>
        <w:tc>
          <w:tcPr>
            <w:tcW w:type="dxa" w:w="2880"/>
          </w:tcPr>
          <w:p>
            <w:r>
              <w:t>discountType</w:t>
            </w:r>
          </w:p>
        </w:tc>
        <w:tc>
          <w:tcPr>
            <w:tcW w:type="dxa" w:w="2880"/>
          </w:tcPr>
          <w:p>
            <w:r>
              <w:t>string</w:t>
            </w:r>
          </w:p>
        </w:tc>
        <w:tc>
          <w:tcPr>
            <w:tcW w:type="dxa" w:w="2880"/>
          </w:tcPr>
          <w:p>
            <w:r>
              <w:t>Type of discount. Allowed values: percentage, amount.</w:t>
            </w:r>
          </w:p>
        </w:tc>
      </w:tr>
      <w:tr>
        <w:tc>
          <w:tcPr>
            <w:tcW w:type="dxa" w:w="2880"/>
          </w:tcPr>
          <w:p>
            <w:r>
              <w:t>discountValue</w:t>
            </w:r>
          </w:p>
        </w:tc>
        <w:tc>
          <w:tcPr>
            <w:tcW w:type="dxa" w:w="2880"/>
          </w:tcPr>
          <w:p>
            <w:r>
              <w:t>number</w:t>
            </w:r>
          </w:p>
        </w:tc>
        <w:tc>
          <w:tcPr>
            <w:tcW w:type="dxa" w:w="2880"/>
          </w:tcPr>
          <w:p>
            <w:r>
              <w:t>Value of the discount (percentage or fixed amount).</w:t>
            </w:r>
          </w:p>
        </w:tc>
      </w:tr>
      <w:tr>
        <w:tc>
          <w:tcPr>
            <w:tcW w:type="dxa" w:w="2880"/>
          </w:tcPr>
          <w:p>
            <w:r>
              <w:t>status</w:t>
            </w:r>
          </w:p>
        </w:tc>
        <w:tc>
          <w:tcPr>
            <w:tcW w:type="dxa" w:w="2880"/>
          </w:tcPr>
          <w:p>
            <w:r>
              <w:t>string</w:t>
            </w:r>
          </w:p>
        </w:tc>
        <w:tc>
          <w:tcPr>
            <w:tcW w:type="dxa" w:w="2880"/>
          </w:tcPr>
          <w:p>
            <w:r>
              <w:t>Current status. Allowed values: scheduled, active, expired.</w:t>
            </w:r>
          </w:p>
        </w:tc>
      </w:tr>
      <w:tr>
        <w:tc>
          <w:tcPr>
            <w:tcW w:type="dxa" w:w="2880"/>
          </w:tcPr>
          <w:p>
            <w:r>
              <w:t>startDate</w:t>
            </w:r>
          </w:p>
        </w:tc>
        <w:tc>
          <w:tcPr>
            <w:tcW w:type="dxa" w:w="2880"/>
          </w:tcPr>
          <w:p>
            <w:r>
              <w:t>string</w:t>
            </w:r>
          </w:p>
        </w:tc>
        <w:tc>
          <w:tcPr>
            <w:tcW w:type="dxa" w:w="2880"/>
          </w:tcPr>
          <w:p>
            <w:r>
              <w:t>Date when the coupon becomes active.</w:t>
            </w:r>
          </w:p>
        </w:tc>
      </w:tr>
      <w:tr>
        <w:tc>
          <w:tcPr>
            <w:tcW w:type="dxa" w:w="2880"/>
          </w:tcPr>
          <w:p>
            <w:r>
              <w:t>endDate</w:t>
            </w:r>
          </w:p>
        </w:tc>
        <w:tc>
          <w:tcPr>
            <w:tcW w:type="dxa" w:w="2880"/>
          </w:tcPr>
          <w:p>
            <w:r>
              <w:t>string</w:t>
            </w:r>
          </w:p>
        </w:tc>
        <w:tc>
          <w:tcPr>
            <w:tcW w:type="dxa" w:w="2880"/>
          </w:tcPr>
          <w:p>
            <w:r>
              <w:t>Date when the coupon expires (if set).</w:t>
            </w:r>
          </w:p>
        </w:tc>
      </w:tr>
      <w:tr>
        <w:tc>
          <w:tcPr>
            <w:tcW w:type="dxa" w:w="2880"/>
          </w:tcPr>
          <w:p>
            <w:r>
              <w:t>applyToFuturePayments</w:t>
            </w:r>
          </w:p>
        </w:tc>
        <w:tc>
          <w:tcPr>
            <w:tcW w:type="dxa" w:w="2880"/>
          </w:tcPr>
          <w:p>
            <w:r>
              <w:t>boolean</w:t>
            </w:r>
          </w:p>
        </w:tc>
        <w:tc>
          <w:tcPr>
            <w:tcW w:type="dxa" w:w="2880"/>
          </w:tcPr>
          <w:p>
            <w:r>
              <w:t>Indicates if the coupon applies to future recurring payments.</w:t>
            </w:r>
          </w:p>
        </w:tc>
      </w:tr>
      <w:tr>
        <w:tc>
          <w:tcPr>
            <w:tcW w:type="dxa" w:w="2880"/>
          </w:tcPr>
          <w:p>
            <w:r>
              <w:t>applyToFuturePaymentsConfig</w:t>
            </w:r>
          </w:p>
        </w:tc>
        <w:tc>
          <w:tcPr>
            <w:tcW w:type="dxa" w:w="2880"/>
          </w:tcPr>
          <w:p>
            <w:r>
              <w:t>object</w:t>
            </w:r>
          </w:p>
        </w:tc>
        <w:tc>
          <w:tcPr>
            <w:tcW w:type="dxa" w:w="2880"/>
          </w:tcPr>
          <w:p>
            <w:r>
              <w:t>Future payments configuration.</w:t>
            </w:r>
          </w:p>
        </w:tc>
      </w:tr>
      <w:tr>
        <w:tc>
          <w:tcPr>
            <w:tcW w:type="dxa" w:w="2880"/>
          </w:tcPr>
          <w:p>
            <w:r>
              <w:t>applyToFuturePaymentsConfig.type</w:t>
            </w:r>
          </w:p>
        </w:tc>
        <w:tc>
          <w:tcPr>
            <w:tcW w:type="dxa" w:w="2880"/>
          </w:tcPr>
          <w:p>
            <w:r>
              <w:t>string</w:t>
            </w:r>
          </w:p>
        </w:tc>
        <w:tc>
          <w:tcPr>
            <w:tcW w:type="dxa" w:w="2880"/>
          </w:tcPr>
          <w:p>
            <w:r>
              <w:t>Type of future payments configuration (forever or fixed).</w:t>
            </w:r>
          </w:p>
        </w:tc>
      </w:tr>
      <w:tr>
        <w:tc>
          <w:tcPr>
            <w:tcW w:type="dxa" w:w="2880"/>
          </w:tcPr>
          <w:p>
            <w:r>
              <w:t>applyToFuturePaymentsConfig.duration</w:t>
            </w:r>
          </w:p>
        </w:tc>
        <w:tc>
          <w:tcPr>
            <w:tcW w:type="dxa" w:w="2880"/>
          </w:tcPr>
          <w:p>
            <w:r>
              <w:t>number</w:t>
            </w:r>
          </w:p>
        </w:tc>
        <w:tc>
          <w:tcPr>
            <w:tcW w:type="dxa" w:w="2880"/>
          </w:tcPr>
          <w:p>
            <w:r>
              <w:t>Duration value for fixed type configurations (if provided).</w:t>
            </w:r>
          </w:p>
        </w:tc>
      </w:tr>
      <w:tr>
        <w:tc>
          <w:tcPr>
            <w:tcW w:type="dxa" w:w="2880"/>
          </w:tcPr>
          <w:p>
            <w:r>
              <w:t>applyToFuturePaymentsConfig.durationType</w:t>
            </w:r>
          </w:p>
        </w:tc>
        <w:tc>
          <w:tcPr>
            <w:tcW w:type="dxa" w:w="2880"/>
          </w:tcPr>
          <w:p>
            <w:r>
              <w:t>string</w:t>
            </w:r>
          </w:p>
        </w:tc>
        <w:tc>
          <w:tcPr>
            <w:tcW w:type="dxa" w:w="2880"/>
          </w:tcPr>
          <w:p>
            <w:r>
              <w:t>Duration type for fixed configurations (e.g., months) (if provided).</w:t>
            </w:r>
          </w:p>
        </w:tc>
      </w:tr>
      <w:tr>
        <w:tc>
          <w:tcPr>
            <w:tcW w:type="dxa" w:w="2880"/>
          </w:tcPr>
          <w:p>
            <w:r>
              <w:t>userId</w:t>
            </w:r>
          </w:p>
        </w:tc>
        <w:tc>
          <w:tcPr>
            <w:tcW w:type="dxa" w:w="2880"/>
          </w:tcPr>
          <w:p>
            <w:r>
              <w:t>string</w:t>
            </w:r>
          </w:p>
        </w:tc>
        <w:tc>
          <w:tcPr>
            <w:tcW w:type="dxa" w:w="2880"/>
          </w:tcPr>
          <w:p>
            <w:r>
              <w:t>User ID associated with the coupon (if applicable).</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r>
        <w:tc>
          <w:tcPr>
            <w:tcW w:type="dxa" w:w="2880"/>
          </w:tcPr>
          <w:p>
            <w:r>
              <w:t>traceId</w:t>
            </w:r>
          </w:p>
        </w:tc>
        <w:tc>
          <w:tcPr>
            <w:tcW w:type="dxa" w:w="2880"/>
          </w:tcPr>
          <w:p>
            <w:r>
              <w:t>string</w:t>
            </w:r>
          </w:p>
        </w:tc>
        <w:tc>
          <w:tcPr>
            <w:tcW w:type="dxa" w:w="2880"/>
          </w:tcPr>
          <w:p>
            <w:r>
              <w:t>Unique identifier for tracing this API request.</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'https://services.leadconnectorhq.com/payments/coupon' \</w:t>
        <w:br/>
        <w:t xml:space="preserve"> --header 'Accept: application/json' \</w:t>
        <w:br/>
        <w:t xml:space="preserve"> --header 'Content-Type: application/json' \</w:t>
        <w:br/>
        <w:t xml:space="preserve"> --header 'Version: 2021-07-28' \</w:t>
        <w:br/>
        <w:t xml:space="preserve"> --data '{</w:t>
        <w:br/>
        <w:t xml:space="preserve"> "altId": "BQdAwxa0ky1iK2sstLGJ",</w:t>
        <w:br/>
        <w:t xml:space="preserve"> "altType": "location",</w:t>
        <w:br/>
        <w:t xml:space="preserve"> "name": "New Year Sale",</w:t>
        <w:br/>
        <w:t xml:space="preserve"> "code": "LEVELUPDAY2022",</w:t>
        <w:br/>
        <w:t xml:space="preserve"> "discountType": "amount",</w:t>
        <w:br/>
        <w:t xml:space="preserve"> "discountValue": 10,</w:t>
        <w:br/>
        <w:t xml:space="preserve"> "startDate": "2023-01-01T22:45:00.000Z",</w:t>
        <w:br/>
        <w:t xml:space="preserve"> "endDate": "2023-01-31T22:45:00.000Z",</w:t>
        <w:br/>
        <w:t xml:space="preserve"> "usageLimit": 10,</w:t>
        <w:br/>
        <w:t xml:space="preserve"> "productIds": ["prod_123", "prod_456"],</w:t>
        <w:br/>
        <w:t xml:space="preserve"> "applyToFuturePayments": true,</w:t>
        <w:br/>
        <w:t xml:space="preserve"> "applyToFuturePaymentsConfig": {</w:t>
        <w:br/>
        <w:t xml:space="preserve"> "type": "fixed",</w:t>
        <w:br/>
        <w:t xml:space="preserve"> "duration": 3,</w:t>
        <w:br/>
        <w:t xml:space="preserve"> "durationType": "months"</w:t>
        <w:br/>
        <w:t xml:space="preserve">    },</w:t>
        <w:br/>
        <w:t xml:space="preserve"> "limitPerCustomer": true,</w:t>
        <w:br/>
        <w:t xml:space="preserve"> "id": "6241712be68f7a98102ba272"</w:t>
        <w:br/>
        <w:t xml:space="preserve">  }'</w:t>
      </w:r>
    </w:p>
    <w:p>
      <w:pPr>
        <w:pStyle w:val="Heading3"/>
      </w:pPr>
      <w:r>
        <w:t>Example Usage</w:t>
      </w:r>
    </w:p>
    <w:p>
      <w:pPr>
        <w:pStyle w:val="Heading3"/>
      </w:pPr>
      <w:r>
        <w:t>Example 1: Update discount and validity window</w:t>
      </w:r>
    </w:p>
    <w:p>
      <w:r>
        <w:rPr>
          <w:b/>
          <w:color w:val="666666"/>
          <w:sz w:val="16"/>
        </w:rPr>
        <w:t>[bash]</w:t>
      </w:r>
    </w:p>
    <w:p>
      <w:pPr>
        <w:shd w:fill="F2F2F2" w:val="clear"/>
      </w:pPr>
      <w:r>
        <w:rPr>
          <w:rFonts w:ascii="Courier New" w:hAnsi="Courier New"/>
          <w:sz w:val="17"/>
        </w:rPr>
        <w:t>curl --request PUT \</w:t>
        <w:br/>
        <w:t xml:space="preserve"> --url 'https://services.leadconnectorhq.com/payments/coupon' \</w:t>
        <w:br/>
        <w:t xml:space="preserve"> --header 'Accept: application/json' \</w:t>
        <w:br/>
        <w:t xml:space="preserve"> --header 'Content-Type: application/json' \</w:t>
        <w:br/>
        <w:t xml:space="preserve"> --header 'Version: 2021-07-28' \</w:t>
        <w:br/>
        <w:t xml:space="preserve"> --data '{</w:t>
        <w:br/>
        <w:t xml:space="preserve"> "altId": "BQdAwxa0ky1iK2sstLGJ",</w:t>
        <w:br/>
        <w:t xml:space="preserve"> "altType": "location",</w:t>
        <w:br/>
        <w:t xml:space="preserve"> "name": "New Year Sale",</w:t>
        <w:br/>
        <w:t xml:space="preserve"> "code": "LEVELUPDAY2022",</w:t>
        <w:br/>
        <w:t xml:space="preserve"> "discountType": "percentage",</w:t>
        <w:br/>
        <w:t xml:space="preserve"> "discountValue": 25,</w:t>
        <w:br/>
        <w:t xml:space="preserve"> "startDate": "2025-01-01T00:00:00.000Z",</w:t>
        <w:br/>
        <w:t xml:space="preserve"> "endDate": "2025-01-31T23:59:59.000Z",</w:t>
        <w:br/>
        <w:t xml:space="preserve"> "id": "6241712be68f7a98102ba272"</w:t>
        <w:br/>
        <w:t xml:space="preserve">  }'</w:t>
      </w:r>
    </w:p>
    <w:p>
      <w:pPr>
        <w:pStyle w:val="Heading3"/>
      </w:pPr>
      <w:r>
        <w:t>Example 2: Apply coupon to future subscription payments (fixed duration)</w:t>
      </w:r>
    </w:p>
    <w:p>
      <w:r>
        <w:rPr>
          <w:b/>
          <w:color w:val="666666"/>
          <w:sz w:val="16"/>
        </w:rPr>
        <w:t>[bash]</w:t>
      </w:r>
    </w:p>
    <w:p>
      <w:pPr>
        <w:shd w:fill="F2F2F2" w:val="clear"/>
      </w:pPr>
      <w:r>
        <w:rPr>
          <w:rFonts w:ascii="Courier New" w:hAnsi="Courier New"/>
          <w:sz w:val="17"/>
        </w:rPr>
        <w:t>curl --request PUT \</w:t>
        <w:br/>
        <w:t xml:space="preserve"> --url 'https://services.leadconnectorhq.com/payments/coupon' \</w:t>
        <w:br/>
        <w:t xml:space="preserve"> --header 'Accept: application/json' \</w:t>
        <w:br/>
        <w:t xml:space="preserve"> --header 'Content-Type: application/json' \</w:t>
        <w:br/>
        <w:t xml:space="preserve"> --header 'Version: 2021-07-28' \</w:t>
        <w:br/>
        <w:t xml:space="preserve"> --data '{</w:t>
        <w:br/>
        <w:t xml:space="preserve"> "altId": "BQdAwxa0ky1iK2sstLGJ",</w:t>
        <w:br/>
        <w:t xml:space="preserve"> "altType": "location",</w:t>
        <w:br/>
        <w:t xml:space="preserve"> "name": "Subscription Promo",</w:t>
        <w:br/>
        <w:t xml:space="preserve"> "code": "SUBSAVE",</w:t>
        <w:br/>
        <w:t xml:space="preserve"> "discountType": "amount",</w:t>
        <w:br/>
        <w:t xml:space="preserve"> "discountValue": 15,</w:t>
        <w:br/>
        <w:t xml:space="preserve"> "startDate": "2025-04-30T18:30:00.000Z",</w:t>
        <w:br/>
        <w:t xml:space="preserve"> "applyToFuturePayments": true,</w:t>
        <w:br/>
        <w:t xml:space="preserve"> "applyToFuturePaymentsConfig": {</w:t>
        <w:br/>
        <w:t xml:space="preserve"> "type": "fixed",</w:t>
        <w:br/>
        <w:t xml:space="preserve"> "duration": 2,</w:t>
        <w:br/>
        <w:t xml:space="preserve"> "durationType": "months"</w:t>
        <w:br/>
        <w:t xml:space="preserve">    },</w:t>
        <w:br/>
        <w:t xml:space="preserve"> "id": "6241712be68f7a98102ba272"</w:t>
        <w:br/>
        <w:t xml:space="preserve">  }'</w:t>
      </w:r>
    </w:p>
    <w:p>
      <w:pPr>
        <w:pStyle w:val="Heading3"/>
      </w:pPr>
      <w:r>
        <w:t>Behavior</w:t>
      </w:r>
    </w:p>
    <w:p>
      <w:pPr>
        <w:pStyle w:val="ListBullet"/>
      </w:pPr>
      <w:r>
        <w:t>Validates required fields in the JSON payload (including the coupon id).</w:t>
      </w:r>
    </w:p>
    <w:p>
      <w:pPr>
        <w:pStyle w:val="ListBullet"/>
      </w:pPr>
      <w:r>
        <w:t>Updates the coupon configuration (discount, dates, limits, and future-payment settings).</w:t>
      </w:r>
    </w:p>
    <w:p>
      <w:pPr>
        <w:pStyle w:val="ListBullet"/>
      </w:pPr>
      <w:r>
        <w:t>Returns the updated coupon object.</w:t>
      </w:r>
    </w:p>
    <w:p>
      <w:pPr>
        <w:pStyle w:val="Heading3"/>
      </w:pPr>
      <w:r>
        <w:t>Notes</w:t>
      </w:r>
    </w:p>
    <w:p>
      <w:pPr>
        <w:pStyle w:val="ListBullet"/>
      </w:pPr>
      <w:r>
        <w:t>The request body is required and must be sent as JSON.</w:t>
      </w:r>
    </w:p>
    <w:p>
      <w:pPr>
        <w:pStyle w:val="ListBullet"/>
      </w:pPr>
      <w:r>
        <w:t>Version: 2021-07-28 is required in the request headers.</w:t>
      </w:r>
    </w:p>
    <w:p>
      <w:pPr>
        <w:pStyle w:val="ListBullet"/>
      </w:pPr>
      <w:r>
        <w:t>applyToFuturePayments defaults to true, and limitPerCustomer defaults to false when omitted (per scraped documentation).</w:t>
      </w:r>
    </w:p>
    <w:p>
      <w:pPr>
        <w:pStyle w:val="Heading3"/>
      </w:pPr>
      <w:r>
        <w:t>Error Handling</w:t>
      </w:r>
    </w:p>
    <w:p>
      <w:pPr>
        <w:pStyle w:val="ListBullet"/>
      </w:pPr>
      <w:r>
        <w:t>422 Unprocessable Entity: The request payload is syntactically valid JSON but fails validation (exact schema not provided in the scraped content).</w:t>
      </w:r>
    </w:p>
    <w:p>
      <w:pPr>
        <w:pStyle w:val="Heading3"/>
      </w:pPr>
      <w:r>
        <w:t>Related coupons actions</w:t>
      </w:r>
    </w:p>
    <w:p>
      <w:pPr>
        <w:pStyle w:val="ListBullet"/>
      </w:pPr>
      <w:r>
        <w:t>[POST] Create Coupon — /payments/coupon</w:t>
      </w:r>
    </w:p>
    <w:p>
      <w:pPr>
        <w:pStyle w:val="ListBullet"/>
      </w:pPr>
      <w:r>
        <w:t>[GET] List Coupons (for a Location) — /payments/coupon/list</w:t>
      </w:r>
    </w:p>
    <w:p>
      <w:pPr>
        <w:pStyle w:val="ListBullet"/>
      </w:pPr>
      <w:r>
        <w:t>[DELETE] Delete Coupon — /payments/coupon</w:t>
      </w:r>
    </w:p>
    <w:p>
      <w:r>
        <w:br w:type="page"/>
      </w:r>
    </w:p>
    <w:p>
      <w:pPr>
        <w:pStyle w:val="Heading2"/>
      </w:pPr>
      <w:r>
        <w:t>206. [GET] List Number Pools (Phone System)</w:t>
      </w:r>
    </w:p>
    <w:p>
      <w:r>
        <w:rPr>
          <w:b/>
        </w:rPr>
        <w:t xml:space="preserve">Endpoint: </w:t>
      </w:r>
      <w:r>
        <w:rPr>
          <w:rFonts w:ascii="Courier New" w:hAnsi="Courier New"/>
          <w:sz w:val="18"/>
        </w:rPr>
        <w:t>/phone-system/number-pools</w:t>
      </w:r>
    </w:p>
    <w:p>
      <w:pPr>
        <w:pStyle w:val="Heading3"/>
      </w:pPr>
      <w:r>
        <w:t>Prerequisites</w:t>
      </w:r>
    </w:p>
    <w:p>
      <w:pPr>
        <w:pStyle w:val="ListBullet"/>
      </w:pPr>
      <w:r>
        <w:t>Must have permission to access the Phone System number pools for the specified location (if filtering by locationId)</w:t>
      </w:r>
    </w:p>
    <w:p>
      <w:pPr>
        <w:pStyle w:val="Heading3"/>
      </w:pPr>
      <w:r>
        <w:t>Method</w:t>
      </w:r>
    </w:p>
    <w:p>
      <w:r>
        <w:t>GET</w:t>
      </w:r>
    </w:p>
    <w:p>
      <w:pPr>
        <w:pStyle w:val="Heading3"/>
      </w:pPr>
      <w:r>
        <w:t>URL</w:t>
      </w:r>
    </w:p>
    <w:p>
      <w:r>
        <w:t>https://services.leadconnectorhq.com/phone-system/number-pools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list of phone system number pools. You can optionally filter the results by locationId.</w:t>
      </w:r>
    </w:p>
    <w:p>
      <w:pPr>
        <w:pStyle w:val="Heading3"/>
      </w:pPr>
      <w:r>
        <w:t>Enforcement Rules</w:t>
      </w:r>
    </w:p>
    <w:p>
      <w:pPr>
        <w:pStyle w:val="ListBullet"/>
      </w:pPr>
      <w:r>
        <w:t>The Version header must be included and set to "2021-07-28".</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to filter pools. Example: ve9EPM428h8vShlRW1KT.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"ve9EPM428h8vShlRW1KT",</w:t>
        <w:br/>
        <w:t xml:space="preserve"> "name": "Sales Team Pool",</w:t>
        <w:br/>
        <w:t xml:space="preserve"> "locationId": "loc123",</w:t>
        <w:br/>
        <w:t xml:space="preserve"> "numbers": [</w:t>
        <w:br/>
        <w:t xml:space="preserve"> {</w:t>
        <w:br/>
        <w:t xml:space="preserve"> "phoneNumber": "+14155552671",</w:t>
        <w:br/>
        <w:t xml:space="preserve"> "friendlyName": "Sales Line 1"</w:t>
        <w:br/>
        <w:t xml:space="preserve"> }</w:t>
        <w:br/>
        <w:t xml:space="preserve"> ],</w:t>
        <w:br/>
        <w:t xml:space="preserve"> "forwardingNumber": "+14155552671",</w:t>
        <w:br/>
        <w:t xml:space="preserve"> "whisper": true,</w:t>
        <w:br/>
        <w:t xml:space="preserve"> "whisperMessage": "Incoming call from sales line",</w:t>
        <w:br/>
        <w:t xml:space="preserve"> "callRecording": true,</w:t>
        <w:br/>
        <w:t xml:space="preserve"> "isActive": true,</w:t>
        <w:br/>
        <w:t xml:space="preserve"> "inboundCallService": {</w:t>
        <w:br/>
        <w:t xml:space="preserve"> "type": "voice_ai",</w:t>
        <w:br/>
        <w:t xml:space="preserve"> "value": "68e381b296a83800a27cd1"</w:t>
        <w:br/>
        <w:t xml:space="preserve"> }</w:t>
        <w:br/>
        <w:t xml:space="preserve"> }</w:t>
        <w:br/>
        <w:t xml:space="preserve"> ],</w:t>
        <w:br/>
        <w:t xml:space="preserve"> "total":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locationId format",</w:t>
        <w:br/>
        <w:t xml:space="preserve"> "error": "Bad Request",</w:t>
        <w:br/>
        <w:t xml:space="preserve"> "statusCode":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or missing authentication token",</w:t>
        <w:br/>
        <w:t xml:space="preserve"> "error": "Unauthorized",</w:t>
        <w:br/>
        <w:t xml:space="preserve"> "statusCode":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"Insufficient permissions for this location",</w:t>
        <w:br/>
        <w:t xml:space="preserve"> "error": "Forbidden",</w:t>
        <w:br/>
        <w:t xml:space="preserve"> "statusCode":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if the request was successful.</w:t>
            </w:r>
          </w:p>
        </w:tc>
      </w:tr>
      <w:tr>
        <w:tc>
          <w:tcPr>
            <w:tcW w:type="dxa" w:w="2880"/>
          </w:tcPr>
          <w:p>
            <w:r>
              <w:t>data</w:t>
            </w:r>
          </w:p>
        </w:tc>
        <w:tc>
          <w:tcPr>
            <w:tcW w:type="dxa" w:w="2880"/>
          </w:tcPr>
          <w:p>
            <w:r>
              <w:t>array</w:t>
            </w:r>
          </w:p>
        </w:tc>
        <w:tc>
          <w:tcPr>
            <w:tcW w:type="dxa" w:w="2880"/>
          </w:tcPr>
          <w:p>
            <w:r>
              <w:t>Array of number pool objects.</w:t>
            </w:r>
          </w:p>
        </w:tc>
      </w:tr>
      <w:tr>
        <w:tc>
          <w:tcPr>
            <w:tcW w:type="dxa" w:w="2880"/>
          </w:tcPr>
          <w:p>
            <w:r>
              <w:t>data.id</w:t>
            </w:r>
          </w:p>
        </w:tc>
        <w:tc>
          <w:tcPr>
            <w:tcW w:type="dxa" w:w="2880"/>
          </w:tcPr>
          <w:p>
            <w:r>
              <w:t>string</w:t>
            </w:r>
          </w:p>
        </w:tc>
        <w:tc>
          <w:tcPr>
            <w:tcW w:type="dxa" w:w="2880"/>
          </w:tcPr>
          <w:p>
            <w:r>
              <w:t>Unique identifier for the number pool.</w:t>
            </w:r>
          </w:p>
        </w:tc>
      </w:tr>
      <w:tr>
        <w:tc>
          <w:tcPr>
            <w:tcW w:type="dxa" w:w="2880"/>
          </w:tcPr>
          <w:p>
            <w:r>
              <w:t>data.name</w:t>
            </w:r>
          </w:p>
        </w:tc>
        <w:tc>
          <w:tcPr>
            <w:tcW w:type="dxa" w:w="2880"/>
          </w:tcPr>
          <w:p>
            <w:r>
              <w:t>string</w:t>
            </w:r>
          </w:p>
        </w:tc>
        <w:tc>
          <w:tcPr>
            <w:tcW w:type="dxa" w:w="2880"/>
          </w:tcPr>
          <w:p>
            <w:r>
              <w:t>Human-readable name of the number pool.</w:t>
            </w:r>
          </w:p>
        </w:tc>
      </w:tr>
      <w:tr>
        <w:tc>
          <w:tcPr>
            <w:tcW w:type="dxa" w:w="2880"/>
          </w:tcPr>
          <w:p>
            <w:r>
              <w:t>data.locationId</w:t>
            </w:r>
          </w:p>
        </w:tc>
        <w:tc>
          <w:tcPr>
            <w:tcW w:type="dxa" w:w="2880"/>
          </w:tcPr>
          <w:p>
            <w:r>
              <w:t>string</w:t>
            </w:r>
          </w:p>
        </w:tc>
        <w:tc>
          <w:tcPr>
            <w:tcW w:type="dxa" w:w="2880"/>
          </w:tcPr>
          <w:p>
            <w:r>
              <w:t>Location ID this pool belongs to.</w:t>
            </w:r>
          </w:p>
        </w:tc>
      </w:tr>
      <w:tr>
        <w:tc>
          <w:tcPr>
            <w:tcW w:type="dxa" w:w="2880"/>
          </w:tcPr>
          <w:p>
            <w:r>
              <w:t>data.numbers</w:t>
            </w:r>
          </w:p>
        </w:tc>
        <w:tc>
          <w:tcPr>
            <w:tcW w:type="dxa" w:w="2880"/>
          </w:tcPr>
          <w:p>
            <w:r>
              <w:t>array</w:t>
            </w:r>
          </w:p>
        </w:tc>
        <w:tc>
          <w:tcPr>
            <w:tcW w:type="dxa" w:w="2880"/>
          </w:tcPr>
          <w:p>
            <w:r>
              <w:t>Phone numbers in this pool.</w:t>
            </w:r>
          </w:p>
        </w:tc>
      </w:tr>
      <w:tr>
        <w:tc>
          <w:tcPr>
            <w:tcW w:type="dxa" w:w="2880"/>
          </w:tcPr>
          <w:p>
            <w:r>
              <w:t>data.numbers.phoneNumber</w:t>
            </w:r>
          </w:p>
        </w:tc>
        <w:tc>
          <w:tcPr>
            <w:tcW w:type="dxa" w:w="2880"/>
          </w:tcPr>
          <w:p>
            <w:r>
              <w:t>string</w:t>
            </w:r>
          </w:p>
        </w:tc>
        <w:tc>
          <w:tcPr>
            <w:tcW w:type="dxa" w:w="2880"/>
          </w:tcPr>
          <w:p>
            <w:r>
              <w:t>E.164 formatted phone number.</w:t>
            </w:r>
          </w:p>
        </w:tc>
      </w:tr>
      <w:tr>
        <w:tc>
          <w:tcPr>
            <w:tcW w:type="dxa" w:w="2880"/>
          </w:tcPr>
          <w:p>
            <w:r>
              <w:t>data.numbers.friendlyName</w:t>
            </w:r>
          </w:p>
        </w:tc>
        <w:tc>
          <w:tcPr>
            <w:tcW w:type="dxa" w:w="2880"/>
          </w:tcPr>
          <w:p>
            <w:r>
              <w:t>string</w:t>
            </w:r>
          </w:p>
        </w:tc>
        <w:tc>
          <w:tcPr>
            <w:tcW w:type="dxa" w:w="2880"/>
          </w:tcPr>
          <w:p>
            <w:r>
              <w:t>Human-readable name for the number.</w:t>
            </w:r>
          </w:p>
        </w:tc>
      </w:tr>
      <w:tr>
        <w:tc>
          <w:tcPr>
            <w:tcW w:type="dxa" w:w="2880"/>
          </w:tcPr>
          <w:p>
            <w:r>
              <w:t>data.forwardingNumber</w:t>
            </w:r>
          </w:p>
        </w:tc>
        <w:tc>
          <w:tcPr>
            <w:tcW w:type="dxa" w:w="2880"/>
          </w:tcPr>
          <w:p>
            <w:r>
              <w:t>string</w:t>
            </w:r>
          </w:p>
        </w:tc>
        <w:tc>
          <w:tcPr>
            <w:tcW w:type="dxa" w:w="2880"/>
          </w:tcPr>
          <w:p>
            <w:r>
              <w:t>Number to forward calls to.</w:t>
            </w:r>
          </w:p>
        </w:tc>
      </w:tr>
      <w:tr>
        <w:tc>
          <w:tcPr>
            <w:tcW w:type="dxa" w:w="2880"/>
          </w:tcPr>
          <w:p>
            <w:r>
              <w:t>data.whisper</w:t>
            </w:r>
          </w:p>
        </w:tc>
        <w:tc>
          <w:tcPr>
            <w:tcW w:type="dxa" w:w="2880"/>
          </w:tcPr>
          <w:p>
            <w:r>
              <w:t>boolean</w:t>
            </w:r>
          </w:p>
        </w:tc>
        <w:tc>
          <w:tcPr>
            <w:tcW w:type="dxa" w:w="2880"/>
          </w:tcPr>
          <w:p>
            <w:r>
              <w:t>Whether whisper is enabled.</w:t>
            </w:r>
          </w:p>
        </w:tc>
      </w:tr>
      <w:tr>
        <w:tc>
          <w:tcPr>
            <w:tcW w:type="dxa" w:w="2880"/>
          </w:tcPr>
          <w:p>
            <w:r>
              <w:t>data.whisperMessage</w:t>
            </w:r>
          </w:p>
        </w:tc>
        <w:tc>
          <w:tcPr>
            <w:tcW w:type="dxa" w:w="2880"/>
          </w:tcPr>
          <w:p>
            <w:r>
              <w:t>string</w:t>
            </w:r>
          </w:p>
        </w:tc>
        <w:tc>
          <w:tcPr>
            <w:tcW w:type="dxa" w:w="2880"/>
          </w:tcPr>
          <w:p>
            <w:r>
              <w:t>Message played during whisper.</w:t>
            </w:r>
          </w:p>
        </w:tc>
      </w:tr>
      <w:tr>
        <w:tc>
          <w:tcPr>
            <w:tcW w:type="dxa" w:w="2880"/>
          </w:tcPr>
          <w:p>
            <w:r>
              <w:t>data.callRecording</w:t>
            </w:r>
          </w:p>
        </w:tc>
        <w:tc>
          <w:tcPr>
            <w:tcW w:type="dxa" w:w="2880"/>
          </w:tcPr>
          <w:p>
            <w:r>
              <w:t>boolean</w:t>
            </w:r>
          </w:p>
        </w:tc>
        <w:tc>
          <w:tcPr>
            <w:tcW w:type="dxa" w:w="2880"/>
          </w:tcPr>
          <w:p>
            <w:r>
              <w:t>Whether call recording is enabled.</w:t>
            </w:r>
          </w:p>
        </w:tc>
      </w:tr>
      <w:tr>
        <w:tc>
          <w:tcPr>
            <w:tcW w:type="dxa" w:w="2880"/>
          </w:tcPr>
          <w:p>
            <w:r>
              <w:t>data.isActive</w:t>
            </w:r>
          </w:p>
        </w:tc>
        <w:tc>
          <w:tcPr>
            <w:tcW w:type="dxa" w:w="2880"/>
          </w:tcPr>
          <w:p>
            <w:r>
              <w:t>boolean</w:t>
            </w:r>
          </w:p>
        </w:tc>
        <w:tc>
          <w:tcPr>
            <w:tcW w:type="dxa" w:w="2880"/>
          </w:tcPr>
          <w:p>
            <w:r>
              <w:t>Whether the number pool is active.</w:t>
            </w:r>
          </w:p>
        </w:tc>
      </w:tr>
      <w:tr>
        <w:tc>
          <w:tcPr>
            <w:tcW w:type="dxa" w:w="2880"/>
          </w:tcPr>
          <w:p>
            <w:r>
              <w:t>data.inboundCallService</w:t>
            </w:r>
          </w:p>
        </w:tc>
        <w:tc>
          <w:tcPr>
            <w:tcW w:type="dxa" w:w="2880"/>
          </w:tcPr>
          <w:p>
            <w:r>
              <w:t>object</w:t>
            </w:r>
          </w:p>
        </w:tc>
        <w:tc>
          <w:tcPr>
            <w:tcW w:type="dxa" w:w="2880"/>
          </w:tcPr>
          <w:p>
            <w:r>
              <w:t>Inbound call service configuration.</w:t>
            </w:r>
          </w:p>
        </w:tc>
      </w:tr>
      <w:tr>
        <w:tc>
          <w:tcPr>
            <w:tcW w:type="dxa" w:w="2880"/>
          </w:tcPr>
          <w:p>
            <w:r>
              <w:t>data.inboundCallService.type</w:t>
            </w:r>
          </w:p>
        </w:tc>
        <w:tc>
          <w:tcPr>
            <w:tcW w:type="dxa" w:w="2880"/>
          </w:tcPr>
          <w:p>
            <w:r>
              <w:t>string</w:t>
            </w:r>
          </w:p>
        </w:tc>
        <w:tc>
          <w:tcPr>
            <w:tcW w:type="dxa" w:w="2880"/>
          </w:tcPr>
          <w:p>
            <w:r>
              <w:t>Type of inbound call service.</w:t>
            </w:r>
          </w:p>
        </w:tc>
      </w:tr>
      <w:tr>
        <w:tc>
          <w:tcPr>
            <w:tcW w:type="dxa" w:w="2880"/>
          </w:tcPr>
          <w:p>
            <w:r>
              <w:t>data.inboundCallService.value</w:t>
            </w:r>
          </w:p>
        </w:tc>
        <w:tc>
          <w:tcPr>
            <w:tcW w:type="dxa" w:w="2880"/>
          </w:tcPr>
          <w:p>
            <w:r>
              <w:t>string</w:t>
            </w:r>
          </w:p>
        </w:tc>
        <w:tc>
          <w:tcPr>
            <w:tcW w:type="dxa" w:w="2880"/>
          </w:tcPr>
          <w:p>
            <w:r>
              <w:t>Service configuration value/ID.</w:t>
            </w:r>
          </w:p>
        </w:tc>
      </w:tr>
      <w:tr>
        <w:tc>
          <w:tcPr>
            <w:tcW w:type="dxa" w:w="2880"/>
          </w:tcPr>
          <w:p>
            <w:r>
              <w:t>total</w:t>
            </w:r>
          </w:p>
        </w:tc>
        <w:tc>
          <w:tcPr>
            <w:tcW w:type="dxa" w:w="2880"/>
          </w:tcPr>
          <w:p>
            <w:r>
              <w:t>number</w:t>
            </w:r>
          </w:p>
        </w:tc>
        <w:tc>
          <w:tcPr>
            <w:tcW w:type="dxa" w:w="2880"/>
          </w:tcPr>
          <w:p>
            <w:r>
              <w:t>Total number of pools returned.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'https://services.leadconnectorhq.com/phone-system/number-pools?locationId=ve9EPM428h8vShlRW1KT' \</w:t>
        <w:br/>
        <w:t xml:space="preserve"> --header 'Accept: application/json' \</w:t>
        <w:br/>
        <w:t xml:space="preserve"> --header 'Version: 2021-07-28'</w:t>
      </w:r>
    </w:p>
    <w:p>
      <w:pPr>
        <w:pStyle w:val="Heading3"/>
      </w:pPr>
      <w:r>
        <w:t>Example Usage</w:t>
      </w:r>
    </w:p>
    <w:p>
      <w:pPr>
        <w:pStyle w:val="Heading3"/>
      </w:pPr>
      <w:r>
        <w:t>Example 1: List all number pools</w:t>
      </w:r>
    </w:p>
    <w:p>
      <w:r>
        <w:rPr>
          <w:b/>
          <w:color w:val="666666"/>
          <w:sz w:val="16"/>
        </w:rPr>
        <w:t>[bash]</w:t>
      </w:r>
    </w:p>
    <w:p>
      <w:pPr>
        <w:shd w:fill="F2F2F2" w:val="clear"/>
      </w:pPr>
      <w:r>
        <w:rPr>
          <w:rFonts w:ascii="Courier New" w:hAnsi="Courier New"/>
          <w:sz w:val="17"/>
        </w:rPr>
        <w:t>curl --request GET \</w:t>
        <w:br/>
        <w:t xml:space="preserve"> --url 'https://services.leadconnectorhq.com/phone-system/number-pools' \</w:t>
        <w:br/>
        <w:t xml:space="preserve"> --header 'Accept: application/json' \</w:t>
        <w:br/>
        <w:t xml:space="preserve"> --header 'Version: 2021-07-28'</w:t>
      </w:r>
    </w:p>
    <w:p>
      <w:pPr>
        <w:pStyle w:val="Heading3"/>
      </w:pPr>
      <w:r>
        <w:t>Example 2: List number pools for a specific location</w:t>
      </w:r>
    </w:p>
    <w:p>
      <w:pPr>
        <w:pStyle w:val="Heading3"/>
      </w:pPr>
      <w:r>
        <w:t>Error Handling</w:t>
      </w:r>
    </w:p>
    <w:p>
      <w:pPr>
        <w:pStyle w:val="ListBullet"/>
      </w:pPr>
      <w:r>
        <w:t>400 Bad Request: Invalid locationId format or invalid parameters.</w:t>
      </w:r>
    </w:p>
    <w:p>
      <w:pPr>
        <w:pStyle w:val="ListBullet"/>
      </w:pPr>
      <w:r>
        <w:t>401 Unauthorized: Invalid or missing authentication token.</w:t>
      </w:r>
    </w:p>
    <w:p>
      <w:pPr>
        <w:pStyle w:val="ListBullet"/>
      </w:pPr>
      <w:r>
        <w:t>403 Forbidden: Insufficient permissions for the specified location.</w:t>
      </w:r>
    </w:p>
    <w:p>
      <w:r>
        <w:br w:type="page"/>
      </w:r>
    </w:p>
    <w:p>
      <w:pPr>
        <w:pStyle w:val="Heading2"/>
      </w:pPr>
      <w:r>
        <w:t>207. [POST] Bulk Edit Products and Prices</w:t>
      </w:r>
    </w:p>
    <w:p>
      <w:r>
        <w:rPr>
          <w:b/>
        </w:rPr>
        <w:t xml:space="preserve">Endpoint: </w:t>
      </w:r>
      <w:r>
        <w:rPr>
          <w:rFonts w:ascii="Courier New" w:hAnsi="Courier New"/>
          <w:sz w:val="18"/>
        </w:rPr>
        <w:t>/products/bulk-update/edit</w:t>
      </w:r>
    </w:p>
    <w:p>
      <w:pPr>
        <w:pStyle w:val="Heading3"/>
      </w:pPr>
      <w:r>
        <w:t>Prerequisites</w:t>
      </w:r>
    </w:p>
    <w:p>
      <w:pPr>
        <w:pStyle w:val="ListBullet"/>
      </w:pPr>
      <w:r>
        <w:t>You must have a valid Location Id or Agency Id to send as altId.</w:t>
      </w:r>
    </w:p>
    <w:p>
      <w:pPr>
        <w:pStyle w:val="ListBullet"/>
      </w:pPr>
      <w:r>
        <w:t>You must follow the documented limit: max 30 entities total, where the total count includes all prices within each product.</w:t>
      </w:r>
    </w:p>
    <w:p>
      <w:pPr>
        <w:pStyle w:val="Heading3"/>
      </w:pPr>
      <w:r>
        <w:t>Method</w:t>
      </w:r>
    </w:p>
    <w:p>
      <w:r>
        <w:t>POST</w:t>
      </w:r>
    </w:p>
    <w:p>
      <w:pPr>
        <w:pStyle w:val="Heading3"/>
      </w:pPr>
      <w:r>
        <w:t>URL</w:t>
      </w:r>
    </w:p>
    <w:p>
      <w:r>
        <w:t>https://services.leadconnectorhq.com/products/bulk-update/edit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API to bulk edit products and their associated prices (maximum 30 total entities, counting all prices within each product).</w:t>
      </w:r>
    </w:p>
    <w:p>
      <w:pPr>
        <w:pStyle w:val="Heading3"/>
      </w:pPr>
      <w:r>
        <w:t>Enforcement Rules</w:t>
      </w:r>
    </w:p>
    <w:p>
      <w:pPr>
        <w:pStyle w:val="ListBullet"/>
      </w:pPr>
      <w:r>
        <w:t>The Version header must be included and must be exactly "2021-07-28".</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The request body is required and must be JSON.</w:t>
      </w:r>
    </w:p>
    <w:p>
      <w:pPr>
        <w:pStyle w:val="ListBullet"/>
      </w:pPr>
      <w:r>
        <w:t>The maximum payload size rule in the docs must be respected: max 30 entities total, counting all price objects across all products toward the total.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Type of altId. Documented value: location.</w:t>
            </w:r>
          </w:p>
        </w:tc>
      </w:tr>
      <w:tr>
        <w:tc>
          <w:tcPr>
            <w:tcW w:type="dxa" w:w="2880"/>
          </w:tcPr>
          <w:p>
            <w:r>
              <w:t>products</w:t>
            </w:r>
          </w:p>
        </w:tc>
        <w:tc>
          <w:tcPr>
            <w:tcW w:type="dxa" w:w="2880"/>
          </w:tcPr>
          <w:p>
            <w:r>
              <w:t>array</w:t>
            </w:r>
          </w:p>
        </w:tc>
        <w:tc>
          <w:tcPr>
            <w:tcW w:type="dxa" w:w="2880"/>
          </w:tcPr>
          <w:p>
            <w:r>
              <w:t>Array of products to update. Note: total count includes all prices within each product; max 30 entities.</w:t>
            </w:r>
          </w:p>
        </w:tc>
      </w:tr>
    </w:tbl>
    <w:p/>
    <w:p>
      <w:pPr>
        <w:pStyle w:val="Heading3"/>
      </w:pPr>
      <w:r>
        <w:t>Optional Request Body Fields</w:t>
      </w:r>
    </w:p>
    <w:p>
      <w:pPr>
        <w:pStyle w:val="Heading3"/>
      </w:pPr>
      <w:r>
        <w:t>products[] (product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Required (per product). Product ID.</w:t>
            </w:r>
          </w:p>
        </w:tc>
      </w:tr>
      <w:tr>
        <w:tc>
          <w:tcPr>
            <w:tcW w:type="dxa" w:w="2880"/>
          </w:tcPr>
          <w:p>
            <w:r>
              <w:t>name</w:t>
            </w:r>
          </w:p>
        </w:tc>
        <w:tc>
          <w:tcPr>
            <w:tcW w:type="dxa" w:w="2880"/>
          </w:tcPr>
          <w:p>
            <w:r>
              <w:t>string</w:t>
            </w:r>
          </w:p>
        </w:tc>
        <w:tc>
          <w:tcPr>
            <w:tcW w:type="dxa" w:w="2880"/>
          </w:tcPr>
          <w:p>
            <w:r>
              <w:t>Product name.</w:t>
            </w:r>
          </w:p>
        </w:tc>
      </w:tr>
      <w:tr>
        <w:tc>
          <w:tcPr>
            <w:tcW w:type="dxa" w:w="2880"/>
          </w:tcPr>
          <w:p>
            <w:r>
              <w:t>description</w:t>
            </w:r>
          </w:p>
        </w:tc>
        <w:tc>
          <w:tcPr>
            <w:tcW w:type="dxa" w:w="2880"/>
          </w:tcPr>
          <w:p>
            <w:r>
              <w:t>string</w:t>
            </w:r>
          </w:p>
        </w:tc>
        <w:tc>
          <w:tcPr>
            <w:tcW w:type="dxa" w:w="2880"/>
          </w:tcPr>
          <w:p>
            <w:r>
              <w:t>Product description.</w:t>
            </w:r>
          </w:p>
        </w:tc>
      </w:tr>
      <w:tr>
        <w:tc>
          <w:tcPr>
            <w:tcW w:type="dxa" w:w="2880"/>
          </w:tcPr>
          <w:p>
            <w:r>
              <w:t>image</w:t>
            </w:r>
          </w:p>
        </w:tc>
        <w:tc>
          <w:tcPr>
            <w:tcW w:type="dxa" w:w="2880"/>
          </w:tcPr>
          <w:p>
            <w:r>
              <w:t>string</w:t>
            </w:r>
          </w:p>
        </w:tc>
        <w:tc>
          <w:tcPr>
            <w:tcW w:type="dxa" w:w="2880"/>
          </w:tcPr>
          <w:p>
            <w:r>
              <w:t>Product image.</w:t>
            </w:r>
          </w:p>
        </w:tc>
      </w:tr>
      <w:tr>
        <w:tc>
          <w:tcPr>
            <w:tcW w:type="dxa" w:w="2880"/>
          </w:tcPr>
          <w:p>
            <w:r>
              <w:t>availableInStore</w:t>
            </w:r>
          </w:p>
        </w:tc>
        <w:tc>
          <w:tcPr>
            <w:tcW w:type="dxa" w:w="2880"/>
          </w:tcPr>
          <w:p>
            <w:r>
              <w:t>boolean</w:t>
            </w:r>
          </w:p>
        </w:tc>
        <w:tc>
          <w:tcPr>
            <w:tcW w:type="dxa" w:w="2880"/>
          </w:tcPr>
          <w:p>
            <w:r>
              <w:t>Product availability in store.</w:t>
            </w:r>
          </w:p>
        </w:tc>
      </w:tr>
      <w:tr>
        <w:tc>
          <w:tcPr>
            <w:tcW w:type="dxa" w:w="2880"/>
          </w:tcPr>
          <w:p>
            <w:r>
              <w:t>prices</w:t>
            </w:r>
          </w:p>
        </w:tc>
        <w:tc>
          <w:tcPr>
            <w:tcW w:type="dxa" w:w="2880"/>
          </w:tcPr>
          <w:p>
            <w:r>
              <w:t>array</w:t>
            </w:r>
          </w:p>
        </w:tc>
        <w:tc>
          <w:tcPr>
            <w:tcW w:type="dxa" w:w="2880"/>
          </w:tcPr>
          <w:p>
            <w:r>
              <w:t>Array of price variants for the product.</w:t>
            </w:r>
          </w:p>
        </w:tc>
      </w:tr>
      <w:tr>
        <w:tc>
          <w:tcPr>
            <w:tcW w:type="dxa" w:w="2880"/>
          </w:tcPr>
          <w:p>
            <w:r>
              <w:t>collectionIds</w:t>
            </w:r>
          </w:p>
        </w:tc>
        <w:tc>
          <w:tcPr>
            <w:tcW w:type="dxa" w:w="2880"/>
          </w:tcPr>
          <w:p>
            <w:r>
              <w:t>array</w:t>
            </w:r>
          </w:p>
        </w:tc>
        <w:tc>
          <w:tcPr>
            <w:tcW w:type="dxa" w:w="2880"/>
          </w:tcPr>
          <w:p>
            <w:r>
              <w:t>Collection IDs (string[]).</w:t>
            </w:r>
          </w:p>
        </w:tc>
      </w:tr>
      <w:tr>
        <w:tc>
          <w:tcPr>
            <w:tcW w:type="dxa" w:w="2880"/>
          </w:tcPr>
          <w:p>
            <w:r>
              <w:t>isLabelEnabled</w:t>
            </w:r>
          </w:p>
        </w:tc>
        <w:tc>
          <w:tcPr>
            <w:tcW w:type="dxa" w:w="2880"/>
          </w:tcPr>
          <w:p>
            <w:r>
              <w:t>boolean</w:t>
            </w:r>
          </w:p>
        </w:tc>
        <w:tc>
          <w:tcPr>
            <w:tcW w:type="dxa" w:w="2880"/>
          </w:tcPr>
          <w:p>
            <w:r>
              <w:t>Enable product label.</w:t>
            </w:r>
          </w:p>
        </w:tc>
      </w:tr>
      <w:tr>
        <w:tc>
          <w:tcPr>
            <w:tcW w:type="dxa" w:w="2880"/>
          </w:tcPr>
          <w:p>
            <w:r>
              <w:t>isTaxesEnabled</w:t>
            </w:r>
          </w:p>
        </w:tc>
        <w:tc>
          <w:tcPr>
            <w:tcW w:type="dxa" w:w="2880"/>
          </w:tcPr>
          <w:p>
            <w:r>
              <w:t>boolean</w:t>
            </w:r>
          </w:p>
        </w:tc>
        <w:tc>
          <w:tcPr>
            <w:tcW w:type="dxa" w:w="2880"/>
          </w:tcPr>
          <w:p>
            <w:r>
              <w:t>Enable taxes.</w:t>
            </w:r>
          </w:p>
        </w:tc>
      </w:tr>
      <w:tr>
        <w:tc>
          <w:tcPr>
            <w:tcW w:type="dxa" w:w="2880"/>
          </w:tcPr>
          <w:p>
            <w:r>
              <w:t>seo</w:t>
            </w:r>
          </w:p>
        </w:tc>
        <w:tc>
          <w:tcPr>
            <w:tcW w:type="dxa" w:w="2880"/>
          </w:tcPr>
          <w:p>
            <w:r>
              <w:t>object</w:t>
            </w:r>
          </w:p>
        </w:tc>
        <w:tc>
          <w:tcPr>
            <w:tcW w:type="dxa" w:w="2880"/>
          </w:tcPr>
          <w:p>
            <w:r>
              <w:t>SEO fields.</w:t>
            </w:r>
          </w:p>
        </w:tc>
      </w:tr>
      <w:tr>
        <w:tc>
          <w:tcPr>
            <w:tcW w:type="dxa" w:w="2880"/>
          </w:tcPr>
          <w:p>
            <w:r>
              <w:t>seo.title</w:t>
            </w:r>
          </w:p>
        </w:tc>
        <w:tc>
          <w:tcPr>
            <w:tcW w:type="dxa" w:w="2880"/>
          </w:tcPr>
          <w:p>
            <w:r>
              <w:t>string</w:t>
            </w:r>
          </w:p>
        </w:tc>
        <w:tc>
          <w:tcPr>
            <w:tcW w:type="dxa" w:w="2880"/>
          </w:tcPr>
          <w:p>
            <w:r>
              <w:t>SEO title.</w:t>
            </w:r>
          </w:p>
        </w:tc>
      </w:tr>
      <w:tr>
        <w:tc>
          <w:tcPr>
            <w:tcW w:type="dxa" w:w="2880"/>
          </w:tcPr>
          <w:p>
            <w:r>
              <w:t>seo.description</w:t>
            </w:r>
          </w:p>
        </w:tc>
        <w:tc>
          <w:tcPr>
            <w:tcW w:type="dxa" w:w="2880"/>
          </w:tcPr>
          <w:p>
            <w:r>
              <w:t>string</w:t>
            </w:r>
          </w:p>
        </w:tc>
        <w:tc>
          <w:tcPr>
            <w:tcW w:type="dxa" w:w="2880"/>
          </w:tcPr>
          <w:p>
            <w:r>
              <w:t>SEO description.</w:t>
            </w:r>
          </w:p>
        </w:tc>
      </w:tr>
      <w:tr>
        <w:tc>
          <w:tcPr>
            <w:tcW w:type="dxa" w:w="2880"/>
          </w:tcPr>
          <w:p>
            <w:r>
              <w:t>slug</w:t>
            </w:r>
          </w:p>
        </w:tc>
        <w:tc>
          <w:tcPr>
            <w:tcW w:type="dxa" w:w="2880"/>
          </w:tcPr>
          <w:p>
            <w:r>
              <w:t>string</w:t>
            </w:r>
          </w:p>
        </w:tc>
        <w:tc>
          <w:tcPr>
            <w:tcW w:type="dxa" w:w="2880"/>
          </w:tcPr>
          <w:p>
            <w:r>
              <w:t>Product URL slug.</w:t>
            </w:r>
          </w:p>
        </w:tc>
      </w:tr>
      <w:tr>
        <w:tc>
          <w:tcPr>
            <w:tcW w:type="dxa" w:w="2880"/>
          </w:tcPr>
          <w:p>
            <w:r>
              <w:t>automaticTaxCategoryId</w:t>
            </w:r>
          </w:p>
        </w:tc>
        <w:tc>
          <w:tcPr>
            <w:tcW w:type="dxa" w:w="2880"/>
          </w:tcPr>
          <w:p>
            <w:r>
              <w:t>string</w:t>
            </w:r>
          </w:p>
        </w:tc>
        <w:tc>
          <w:tcPr>
            <w:tcW w:type="dxa" w:w="2880"/>
          </w:tcPr>
          <w:p>
            <w:r>
              <w:t>Automatic tax category ID.</w:t>
            </w:r>
          </w:p>
        </w:tc>
      </w:tr>
      <w:tr>
        <w:tc>
          <w:tcPr>
            <w:tcW w:type="dxa" w:w="2880"/>
          </w:tcPr>
          <w:p>
            <w:r>
              <w:t>taxInclusive</w:t>
            </w:r>
          </w:p>
        </w:tc>
        <w:tc>
          <w:tcPr>
            <w:tcW w:type="dxa" w:w="2880"/>
          </w:tcPr>
          <w:p>
            <w:r>
              <w:t>boolean</w:t>
            </w:r>
          </w:p>
        </w:tc>
        <w:tc>
          <w:tcPr>
            <w:tcW w:type="dxa" w:w="2880"/>
          </w:tcPr>
          <w:p>
            <w:r>
              <w:t>Tax inclusive pricing.</w:t>
            </w:r>
          </w:p>
        </w:tc>
      </w:tr>
      <w:tr>
        <w:tc>
          <w:tcPr>
            <w:tcW w:type="dxa" w:w="2880"/>
          </w:tcPr>
          <w:p>
            <w:r>
              <w:t>taxes</w:t>
            </w:r>
          </w:p>
        </w:tc>
        <w:tc>
          <w:tcPr>
            <w:tcW w:type="dxa" w:w="2880"/>
          </w:tcPr>
          <w:p>
            <w:r>
              <w:t>array</w:t>
            </w:r>
          </w:p>
        </w:tc>
        <w:tc>
          <w:tcPr>
            <w:tcW w:type="dxa" w:w="2880"/>
          </w:tcPr>
          <w:p>
            <w:r>
              <w:t>Product taxes (object[]).</w:t>
            </w:r>
          </w:p>
        </w:tc>
      </w:tr>
      <w:tr>
        <w:tc>
          <w:tcPr>
            <w:tcW w:type="dxa" w:w="2880"/>
          </w:tcPr>
          <w:p>
            <w:r>
              <w:t>medias</w:t>
            </w:r>
          </w:p>
        </w:tc>
        <w:tc>
          <w:tcPr>
            <w:tcW w:type="dxa" w:w="2880"/>
          </w:tcPr>
          <w:p>
            <w:r>
              <w:t>array</w:t>
            </w:r>
          </w:p>
        </w:tc>
        <w:tc>
          <w:tcPr>
            <w:tcW w:type="dxa" w:w="2880"/>
          </w:tcPr>
          <w:p>
            <w:r>
              <w:t>Product media (object[]).</w:t>
            </w:r>
          </w:p>
        </w:tc>
      </w:tr>
      <w:tr>
        <w:tc>
          <w:tcPr>
            <w:tcW w:type="dxa" w:w="2880"/>
          </w:tcPr>
          <w:p>
            <w:r>
              <w:t>label</w:t>
            </w:r>
          </w:p>
        </w:tc>
        <w:tc>
          <w:tcPr>
            <w:tcW w:type="dxa" w:w="2880"/>
          </w:tcPr>
          <w:p>
            <w:r>
              <w:t>object</w:t>
            </w:r>
          </w:p>
        </w:tc>
        <w:tc>
          <w:tcPr>
            <w:tcW w:type="dxa" w:w="2880"/>
          </w:tcPr>
          <w:p>
            <w:r>
              <w:t>Product label.</w:t>
            </w:r>
          </w:p>
        </w:tc>
      </w:tr>
    </w:tbl>
    <w:p/>
    <w:p>
      <w:pPr>
        <w:pStyle w:val="Heading3"/>
      </w:pPr>
      <w:r>
        <w:t>products[].prices[] (price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Required (per price). Price ID.</w:t>
            </w:r>
          </w:p>
        </w:tc>
      </w:tr>
      <w:tr>
        <w:tc>
          <w:tcPr>
            <w:tcW w:type="dxa" w:w="2880"/>
          </w:tcPr>
          <w:p>
            <w:r>
              <w:t>name</w:t>
            </w:r>
          </w:p>
        </w:tc>
        <w:tc>
          <w:tcPr>
            <w:tcW w:type="dxa" w:w="2880"/>
          </w:tcPr>
          <w:p>
            <w:r>
              <w:t>string</w:t>
            </w:r>
          </w:p>
        </w:tc>
        <w:tc>
          <w:tcPr>
            <w:tcW w:type="dxa" w:w="2880"/>
          </w:tcPr>
          <w:p>
            <w:r>
              <w:t>Price name.</w:t>
            </w:r>
          </w:p>
        </w:tc>
      </w:tr>
      <w:tr>
        <w:tc>
          <w:tcPr>
            <w:tcW w:type="dxa" w:w="2880"/>
          </w:tcPr>
          <w:p>
            <w:r>
              <w:t>amount</w:t>
            </w:r>
          </w:p>
        </w:tc>
        <w:tc>
          <w:tcPr>
            <w:tcW w:type="dxa" w:w="2880"/>
          </w:tcPr>
          <w:p>
            <w:r>
              <w:t>number</w:t>
            </w:r>
          </w:p>
        </w:tc>
        <w:tc>
          <w:tcPr>
            <w:tcW w:type="dxa" w:w="2880"/>
          </w:tcPr>
          <w:p>
            <w:r>
              <w:t>Price amount.</w:t>
            </w:r>
          </w:p>
        </w:tc>
      </w:tr>
      <w:tr>
        <w:tc>
          <w:tcPr>
            <w:tcW w:type="dxa" w:w="2880"/>
          </w:tcPr>
          <w:p>
            <w:r>
              <w:t>currency</w:t>
            </w:r>
          </w:p>
        </w:tc>
        <w:tc>
          <w:tcPr>
            <w:tcW w:type="dxa" w:w="2880"/>
          </w:tcPr>
          <w:p>
            <w:r>
              <w:t>string</w:t>
            </w:r>
          </w:p>
        </w:tc>
        <w:tc>
          <w:tcPr>
            <w:tcW w:type="dxa" w:w="2880"/>
          </w:tcPr>
          <w:p>
            <w:r>
              <w:t>Price currency.</w:t>
            </w:r>
          </w:p>
        </w:tc>
      </w:tr>
      <w:tr>
        <w:tc>
          <w:tcPr>
            <w:tcW w:type="dxa" w:w="2880"/>
          </w:tcPr>
          <w:p>
            <w:r>
              <w:t>compareAtPrice</w:t>
            </w:r>
          </w:p>
        </w:tc>
        <w:tc>
          <w:tcPr>
            <w:tcW w:type="dxa" w:w="2880"/>
          </w:tcPr>
          <w:p>
            <w:r>
              <w:t>number</w:t>
            </w:r>
          </w:p>
        </w:tc>
        <w:tc>
          <w:tcPr>
            <w:tcW w:type="dxa" w:w="2880"/>
          </w:tcPr>
          <w:p>
            <w:r>
              <w:t>Compare at price.</w:t>
            </w:r>
          </w:p>
        </w:tc>
      </w:tr>
      <w:tr>
        <w:tc>
          <w:tcPr>
            <w:tcW w:type="dxa" w:w="2880"/>
          </w:tcPr>
          <w:p>
            <w:r>
              <w:t>availableQuantity</w:t>
            </w:r>
          </w:p>
        </w:tc>
        <w:tc>
          <w:tcPr>
            <w:tcW w:type="dxa" w:w="2880"/>
          </w:tcPr>
          <w:p>
            <w:r>
              <w:t>number</w:t>
            </w:r>
          </w:p>
        </w:tc>
        <w:tc>
          <w:tcPr>
            <w:tcW w:type="dxa" w:w="2880"/>
          </w:tcPr>
          <w:p>
            <w:r>
              <w:t>Available quantity.</w:t>
            </w:r>
          </w:p>
        </w:tc>
      </w:tr>
      <w:tr>
        <w:tc>
          <w:tcPr>
            <w:tcW w:type="dxa" w:w="2880"/>
          </w:tcPr>
          <w:p>
            <w:r>
              <w:t>trackInventory</w:t>
            </w:r>
          </w:p>
        </w:tc>
        <w:tc>
          <w:tcPr>
            <w:tcW w:type="dxa" w:w="2880"/>
          </w:tcPr>
          <w:p>
            <w:r>
              <w:t>boolean</w:t>
            </w:r>
          </w:p>
        </w:tc>
        <w:tc>
          <w:tcPr>
            <w:tcW w:type="dxa" w:w="2880"/>
          </w:tcPr>
          <w:p>
            <w:r>
              <w:t>Track inventory.</w:t>
            </w:r>
          </w:p>
        </w:tc>
      </w:tr>
      <w:tr>
        <w:tc>
          <w:tcPr>
            <w:tcW w:type="dxa" w:w="2880"/>
          </w:tcPr>
          <w:p>
            <w:r>
              <w:t>allowOutOfStockPurchases</w:t>
            </w:r>
          </w:p>
        </w:tc>
        <w:tc>
          <w:tcPr>
            <w:tcW w:type="dxa" w:w="2880"/>
          </w:tcPr>
          <w:p>
            <w:r>
              <w:t>boolean</w:t>
            </w:r>
          </w:p>
        </w:tc>
        <w:tc>
          <w:tcPr>
            <w:tcW w:type="dxa" w:w="2880"/>
          </w:tcPr>
          <w:p>
            <w:r>
              <w:t>Allow out of stock purchases.</w:t>
            </w:r>
          </w:p>
        </w:tc>
      </w:tr>
      <w:tr>
        <w:tc>
          <w:tcPr>
            <w:tcW w:type="dxa" w:w="2880"/>
          </w:tcPr>
          <w:p>
            <w:r>
              <w:t>sku</w:t>
            </w:r>
          </w:p>
        </w:tc>
        <w:tc>
          <w:tcPr>
            <w:tcW w:type="dxa" w:w="2880"/>
          </w:tcPr>
          <w:p>
            <w:r>
              <w:t>string</w:t>
            </w:r>
          </w:p>
        </w:tc>
        <w:tc>
          <w:tcPr>
            <w:tcW w:type="dxa" w:w="2880"/>
          </w:tcPr>
          <w:p>
            <w:r>
              <w:t>SKU.</w:t>
            </w:r>
          </w:p>
        </w:tc>
      </w:tr>
      <w:tr>
        <w:tc>
          <w:tcPr>
            <w:tcW w:type="dxa" w:w="2880"/>
          </w:tcPr>
          <w:p>
            <w:r>
              <w:t>trialPeriod</w:t>
            </w:r>
          </w:p>
        </w:tc>
        <w:tc>
          <w:tcPr>
            <w:tcW w:type="dxa" w:w="2880"/>
          </w:tcPr>
          <w:p>
            <w:r>
              <w:t>number</w:t>
            </w:r>
          </w:p>
        </w:tc>
        <w:tc>
          <w:tcPr>
            <w:tcW w:type="dxa" w:w="2880"/>
          </w:tcPr>
          <w:p>
            <w:r>
              <w:t>Trial period in days.</w:t>
            </w:r>
          </w:p>
        </w:tc>
      </w:tr>
      <w:tr>
        <w:tc>
          <w:tcPr>
            <w:tcW w:type="dxa" w:w="2880"/>
          </w:tcPr>
          <w:p>
            <w:r>
              <w:t>totalCycles</w:t>
            </w:r>
          </w:p>
        </w:tc>
        <w:tc>
          <w:tcPr>
            <w:tcW w:type="dxa" w:w="2880"/>
          </w:tcPr>
          <w:p>
            <w:r>
              <w:t>number</w:t>
            </w:r>
          </w:p>
        </w:tc>
        <w:tc>
          <w:tcPr>
            <w:tcW w:type="dxa" w:w="2880"/>
          </w:tcPr>
          <w:p>
            <w:r>
              <w:t>Total billing cycles.</w:t>
            </w:r>
          </w:p>
        </w:tc>
      </w:tr>
      <w:tr>
        <w:tc>
          <w:tcPr>
            <w:tcW w:type="dxa" w:w="2880"/>
          </w:tcPr>
          <w:p>
            <w:r>
              <w:t>setupFee</w:t>
            </w:r>
          </w:p>
        </w:tc>
        <w:tc>
          <w:tcPr>
            <w:tcW w:type="dxa" w:w="2880"/>
          </w:tcPr>
          <w:p>
            <w:r>
              <w:t>number</w:t>
            </w:r>
          </w:p>
        </w:tc>
        <w:tc>
          <w:tcPr>
            <w:tcW w:type="dxa" w:w="2880"/>
          </w:tcPr>
          <w:p>
            <w:r>
              <w:t>Setup fee.</w:t>
            </w:r>
          </w:p>
        </w:tc>
      </w:tr>
      <w:tr>
        <w:tc>
          <w:tcPr>
            <w:tcW w:type="dxa" w:w="2880"/>
          </w:tcPr>
          <w:p>
            <w:r>
              <w:t>shippingOptions</w:t>
            </w:r>
          </w:p>
        </w:tc>
        <w:tc>
          <w:tcPr>
            <w:tcW w:type="dxa" w:w="2880"/>
          </w:tcPr>
          <w:p>
            <w:r>
              <w:t>object</w:t>
            </w:r>
          </w:p>
        </w:tc>
        <w:tc>
          <w:tcPr>
            <w:tcW w:type="dxa" w:w="2880"/>
          </w:tcPr>
          <w:p>
            <w:r>
              <w:t>Shipping options.</w:t>
            </w:r>
          </w:p>
        </w:tc>
      </w:tr>
      <w:tr>
        <w:tc>
          <w:tcPr>
            <w:tcW w:type="dxa" w:w="2880"/>
          </w:tcPr>
          <w:p>
            <w:r>
              <w:t>shippingOptions.weight</w:t>
            </w:r>
          </w:p>
        </w:tc>
        <w:tc>
          <w:tcPr>
            <w:tcW w:type="dxa" w:w="2880"/>
          </w:tcPr>
          <w:p>
            <w:r>
              <w:t>object</w:t>
            </w:r>
          </w:p>
        </w:tc>
        <w:tc>
          <w:tcPr>
            <w:tcW w:type="dxa" w:w="2880"/>
          </w:tcPr>
          <w:p>
            <w:r>
              <w:t>Weight info.</w:t>
            </w:r>
          </w:p>
        </w:tc>
      </w:tr>
      <w:tr>
        <w:tc>
          <w:tcPr>
            <w:tcW w:type="dxa" w:w="2880"/>
          </w:tcPr>
          <w:p>
            <w:r>
              <w:t>shippingOptions.weight.value</w:t>
            </w:r>
          </w:p>
        </w:tc>
        <w:tc>
          <w:tcPr>
            <w:tcW w:type="dxa" w:w="2880"/>
          </w:tcPr>
          <w:p>
            <w:r>
              <w:t>number</w:t>
            </w:r>
          </w:p>
        </w:tc>
        <w:tc>
          <w:tcPr>
            <w:tcW w:type="dxa" w:w="2880"/>
          </w:tcPr>
          <w:p>
            <w:r>
              <w:t>Required (if weight provided). Actual weight of the product.</w:t>
            </w:r>
          </w:p>
        </w:tc>
      </w:tr>
      <w:tr>
        <w:tc>
          <w:tcPr>
            <w:tcW w:type="dxa" w:w="2880"/>
          </w:tcPr>
          <w:p>
            <w:r>
              <w:t>shippingOptions.weight.unit</w:t>
            </w:r>
          </w:p>
        </w:tc>
        <w:tc>
          <w:tcPr>
            <w:tcW w:type="dxa" w:w="2880"/>
          </w:tcPr>
          <w:p>
            <w:r>
              <w:t>string</w:t>
            </w:r>
          </w:p>
        </w:tc>
        <w:tc>
          <w:tcPr>
            <w:tcW w:type="dxa" w:w="2880"/>
          </w:tcPr>
          <w:p>
            <w:r>
              <w:t>Required (if weight provided). Weight unit: kg, lb, g, oz.</w:t>
            </w:r>
          </w:p>
        </w:tc>
      </w:tr>
      <w:tr>
        <w:tc>
          <w:tcPr>
            <w:tcW w:type="dxa" w:w="2880"/>
          </w:tcPr>
          <w:p>
            <w:r>
              <w:t>shippingOptions.dimensions</w:t>
            </w:r>
          </w:p>
        </w:tc>
        <w:tc>
          <w:tcPr>
            <w:tcW w:type="dxa" w:w="2880"/>
          </w:tcPr>
          <w:p>
            <w:r>
              <w:t>object</w:t>
            </w:r>
          </w:p>
        </w:tc>
        <w:tc>
          <w:tcPr>
            <w:tcW w:type="dxa" w:w="2880"/>
          </w:tcPr>
          <w:p>
            <w:r>
              <w:t>Dimensions info.</w:t>
            </w:r>
          </w:p>
        </w:tc>
      </w:tr>
      <w:tr>
        <w:tc>
          <w:tcPr>
            <w:tcW w:type="dxa" w:w="2880"/>
          </w:tcPr>
          <w:p>
            <w:r>
              <w:t>shippingOptions.dimensions.height</w:t>
            </w:r>
          </w:p>
        </w:tc>
        <w:tc>
          <w:tcPr>
            <w:tcW w:type="dxa" w:w="2880"/>
          </w:tcPr>
          <w:p>
            <w:r>
              <w:t>number</w:t>
            </w:r>
          </w:p>
        </w:tc>
        <w:tc>
          <w:tcPr>
            <w:tcW w:type="dxa" w:w="2880"/>
          </w:tcPr>
          <w:p>
            <w:r>
              <w:t>Required (if dimensions provided). Height of the price.</w:t>
            </w:r>
          </w:p>
        </w:tc>
      </w:tr>
      <w:tr>
        <w:tc>
          <w:tcPr>
            <w:tcW w:type="dxa" w:w="2880"/>
          </w:tcPr>
          <w:p>
            <w:r>
              <w:t>shippingOptions.dimensions.width</w:t>
            </w:r>
          </w:p>
        </w:tc>
        <w:tc>
          <w:tcPr>
            <w:tcW w:type="dxa" w:w="2880"/>
          </w:tcPr>
          <w:p>
            <w:r>
              <w:t>number</w:t>
            </w:r>
          </w:p>
        </w:tc>
        <w:tc>
          <w:tcPr>
            <w:tcW w:type="dxa" w:w="2880"/>
          </w:tcPr>
          <w:p>
            <w:r>
              <w:t>Required (if dimensions provided). Width of the price.</w:t>
            </w:r>
          </w:p>
        </w:tc>
      </w:tr>
      <w:tr>
        <w:tc>
          <w:tcPr>
            <w:tcW w:type="dxa" w:w="2880"/>
          </w:tcPr>
          <w:p>
            <w:r>
              <w:t>shippingOptions.dimensions.length</w:t>
            </w:r>
          </w:p>
        </w:tc>
        <w:tc>
          <w:tcPr>
            <w:tcW w:type="dxa" w:w="2880"/>
          </w:tcPr>
          <w:p>
            <w:r>
              <w:t>number</w:t>
            </w:r>
          </w:p>
        </w:tc>
        <w:tc>
          <w:tcPr>
            <w:tcW w:type="dxa" w:w="2880"/>
          </w:tcPr>
          <w:p>
            <w:r>
              <w:t>Required (if dimensions provided). Length of the price.</w:t>
            </w:r>
          </w:p>
        </w:tc>
      </w:tr>
      <w:tr>
        <w:tc>
          <w:tcPr>
            <w:tcW w:type="dxa" w:w="2880"/>
          </w:tcPr>
          <w:p>
            <w:r>
              <w:t>shippingOptions.dimensions.unit</w:t>
            </w:r>
          </w:p>
        </w:tc>
        <w:tc>
          <w:tcPr>
            <w:tcW w:type="dxa" w:w="2880"/>
          </w:tcPr>
          <w:p>
            <w:r>
              <w:t>string</w:t>
            </w:r>
          </w:p>
        </w:tc>
        <w:tc>
          <w:tcPr>
            <w:tcW w:type="dxa" w:w="2880"/>
          </w:tcPr>
          <w:p>
            <w:r>
              <w:t>Required (if dimensions provided). Dimension unit: cm, in, m.</w:t>
            </w:r>
          </w:p>
        </w:tc>
      </w:tr>
      <w:tr>
        <w:tc>
          <w:tcPr>
            <w:tcW w:type="dxa" w:w="2880"/>
          </w:tcPr>
          <w:p>
            <w:r>
              <w:t>recurring</w:t>
            </w:r>
          </w:p>
        </w:tc>
        <w:tc>
          <w:tcPr>
            <w:tcW w:type="dxa" w:w="2880"/>
          </w:tcPr>
          <w:p>
            <w:r>
              <w:t>object</w:t>
            </w:r>
          </w:p>
        </w:tc>
        <w:tc>
          <w:tcPr>
            <w:tcW w:type="dxa" w:w="2880"/>
          </w:tcPr>
          <w:p>
            <w:r>
              <w:t>Recurring billing configuration.</w:t>
            </w:r>
          </w:p>
        </w:tc>
      </w:tr>
      <w:tr>
        <w:tc>
          <w:tcPr>
            <w:tcW w:type="dxa" w:w="2880"/>
          </w:tcPr>
          <w:p>
            <w:r>
              <w:t>recurring.interval</w:t>
            </w:r>
          </w:p>
        </w:tc>
        <w:tc>
          <w:tcPr>
            <w:tcW w:type="dxa" w:w="2880"/>
          </w:tcPr>
          <w:p>
            <w:r>
              <w:t>string</w:t>
            </w:r>
          </w:p>
        </w:tc>
        <w:tc>
          <w:tcPr>
            <w:tcW w:type="dxa" w:w="2880"/>
          </w:tcPr>
          <w:p>
            <w:r>
              <w:t>Required (if recurring provided). Interval: day, month, week, year.</w:t>
            </w:r>
          </w:p>
        </w:tc>
      </w:tr>
      <w:tr>
        <w:tc>
          <w:tcPr>
            <w:tcW w:type="dxa" w:w="2880"/>
          </w:tcPr>
          <w:p>
            <w:r>
              <w:t>recurring.intervalCount</w:t>
            </w:r>
          </w:p>
        </w:tc>
        <w:tc>
          <w:tcPr>
            <w:tcW w:type="dxa" w:w="2880"/>
          </w:tcPr>
          <w:p>
            <w:r>
              <w:t>number</w:t>
            </w:r>
          </w:p>
        </w:tc>
        <w:tc>
          <w:tcPr>
            <w:tcW w:type="dxa" w:w="2880"/>
          </w:tcPr>
          <w:p>
            <w:r>
              <w:t>Required (if recurring provided). Number of intervals between occurrences.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"Products updated successfully",</w:t>
        <w:br/>
        <w:t xml:space="preserve"> "status": true,</w:t>
        <w:br/>
        <w:t xml:space="preserve"> "updatedCount": 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The scraped documentation references unresolved shared schemas for 400/401/422, so only the status codes and high-level meaning are known from the provided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Example: "Products updated successfully".</w:t>
            </w:r>
          </w:p>
        </w:tc>
      </w:tr>
      <w:tr>
        <w:tc>
          <w:tcPr>
            <w:tcW w:type="dxa" w:w="2880"/>
          </w:tcPr>
          <w:p>
            <w:r>
              <w:t>status</w:t>
            </w:r>
          </w:p>
        </w:tc>
        <w:tc>
          <w:tcPr>
            <w:tcW w:type="dxa" w:w="2880"/>
          </w:tcPr>
          <w:p>
            <w:r>
              <w:t>boolean</w:t>
            </w:r>
          </w:p>
        </w:tc>
        <w:tc>
          <w:tcPr>
            <w:tcW w:type="dxa" w:w="2880"/>
          </w:tcPr>
          <w:p>
            <w:r>
              <w:t>Operation status. Example: true.</w:t>
            </w:r>
          </w:p>
        </w:tc>
      </w:tr>
      <w:tr>
        <w:tc>
          <w:tcPr>
            <w:tcW w:type="dxa" w:w="2880"/>
          </w:tcPr>
          <w:p>
            <w:r>
              <w:t>updatedCount</w:t>
            </w:r>
          </w:p>
        </w:tc>
        <w:tc>
          <w:tcPr>
            <w:tcW w:type="dxa" w:w="2880"/>
          </w:tcPr>
          <w:p>
            <w:r>
              <w:t>number</w:t>
            </w:r>
          </w:p>
        </w:tc>
        <w:tc>
          <w:tcPr>
            <w:tcW w:type="dxa" w:w="2880"/>
          </w:tcPr>
          <w:p>
            <w:r>
              <w:t>Number of products updated. Example: 5.</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'https://services.leadconnectorhq.com/products/bulk-update/edit'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"products": [</w:t>
        <w:br/>
        <w:t xml:space="preserve">      {</w:t>
        <w:br/>
        <w:t xml:space="preserve"> "_id": "prod_123",</w:t>
        <w:br/>
        <w:t xml:space="preserve"> "name": "Updated Product Name",</w:t>
        <w:br/>
        <w:t xml:space="preserve"> "prices": [</w:t>
        <w:br/>
        <w:t xml:space="preserve">          {</w:t>
        <w:br/>
        <w:t xml:space="preserve"> "_id": "price_456",</w:t>
        <w:br/>
        <w:t xml:space="preserve"> "amount": 99.99,</w:t>
        <w:br/>
        <w:t xml:space="preserve"> "currency": "USD"</w:t>
        <w:br/>
        <w:t xml:space="preserve">          }</w:t>
        <w:br/>
        <w:t xml:space="preserve">        ]</w:t>
        <w:br/>
        <w:t xml:space="preserve">      }</w:t>
        <w:br/>
        <w:t xml:space="preserve">    ]</w:t>
        <w:br/>
        <w:t xml:space="preserve">  }'</w:t>
      </w:r>
    </w:p>
    <w:p>
      <w:pPr>
        <w:pStyle w:val="Heading3"/>
      </w:pPr>
      <w:r>
        <w:t>Example Usage</w:t>
      </w:r>
    </w:p>
    <w:p>
      <w:pPr>
        <w:pStyle w:val="Heading3"/>
      </w:pPr>
      <w:r>
        <w:t>Example 1: Update product name and one price amount</w:t>
      </w:r>
    </w:p>
    <w:p>
      <w:r>
        <w:rPr>
          <w:b/>
          <w:color w:val="666666"/>
          <w:sz w:val="16"/>
        </w:rPr>
        <w:t>[bash]</w:t>
      </w:r>
    </w:p>
    <w:p>
      <w:pPr>
        <w:shd w:fill="F2F2F2" w:val="clear"/>
      </w:pPr>
      <w:r>
        <w:rPr>
          <w:rFonts w:ascii="Courier New" w:hAnsi="Courier New"/>
          <w:sz w:val="17"/>
        </w:rPr>
        <w:t>curl --request POST \</w:t>
        <w:br/>
        <w:t xml:space="preserve"> --url 'https://services.leadconnectorhq.com/products/bulk-update/edit'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"products": [</w:t>
        <w:br/>
        <w:t xml:space="preserve">      {</w:t>
        <w:br/>
        <w:t xml:space="preserve"> "_id": "prod_1001",</w:t>
        <w:br/>
        <w:t xml:space="preserve"> "name": "Premium Plan",</w:t>
        <w:br/>
        <w:t xml:space="preserve"> "prices": [</w:t>
        <w:br/>
        <w:t xml:space="preserve">          { "_id": "price_2001", "amount": 149, "currency": "USD" }</w:t>
        <w:br/>
        <w:t xml:space="preserve">        ]</w:t>
        <w:br/>
        <w:t xml:space="preserve">      }</w:t>
        <w:br/>
        <w:t xml:space="preserve">    ]</w:t>
        <w:br/>
        <w:t xml:space="preserve">  }'</w:t>
      </w:r>
    </w:p>
    <w:p>
      <w:pPr>
        <w:pStyle w:val="Heading3"/>
      </w:pPr>
      <w:r>
        <w:t>Example 2: Update inventory and allow out-of-stock purchases for a price</w:t>
      </w:r>
    </w:p>
    <w:p>
      <w:r>
        <w:rPr>
          <w:b/>
          <w:color w:val="666666"/>
          <w:sz w:val="16"/>
        </w:rPr>
        <w:t>[bash]</w:t>
      </w:r>
    </w:p>
    <w:p>
      <w:pPr>
        <w:shd w:fill="F2F2F2" w:val="clear"/>
      </w:pPr>
      <w:r>
        <w:rPr>
          <w:rFonts w:ascii="Courier New" w:hAnsi="Courier New"/>
          <w:sz w:val="17"/>
        </w:rPr>
        <w:t>curl --request POST \</w:t>
        <w:br/>
        <w:t xml:space="preserve"> --url 'https://services.leadconnectorhq.com/products/bulk-update/edit'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"products": [</w:t>
        <w:br/>
        <w:t xml:space="preserve">      {</w:t>
        <w:br/>
        <w:t xml:space="preserve"> "_id": "prod_1002",</w:t>
        <w:br/>
        <w:t xml:space="preserve"> "prices": [</w:t>
        <w:br/>
        <w:t xml:space="preserve">          {</w:t>
        <w:br/>
        <w:t xml:space="preserve"> "_id": "price_2002",</w:t>
        <w:br/>
        <w:t xml:space="preserve"> "availableQuantity": 0,</w:t>
        <w:br/>
        <w:t xml:space="preserve"> "trackInventory": true,</w:t>
        <w:br/>
        <w:t xml:space="preserve"> "allowOutOfStockPurchases": true</w:t>
        <w:br/>
        <w:t xml:space="preserve">          }</w:t>
        <w:br/>
        <w:t xml:space="preserve">        ]</w:t>
        <w:br/>
        <w:t xml:space="preserve">      }</w:t>
        <w:br/>
        <w:t xml:space="preserve">    ]</w:t>
        <w:br/>
        <w:t xml:space="preserve">  }'</w:t>
      </w:r>
    </w:p>
    <w:p>
      <w:pPr>
        <w:pStyle w:val="Heading3"/>
      </w:pPr>
      <w:r>
        <w:t>Notes</w:t>
      </w:r>
    </w:p>
    <w:p>
      <w:pPr>
        <w:pStyle w:val="ListBullet"/>
      </w:pPr>
      <w:r>
        <w:t>Limit: max 30 entities per request; the count includes all prices within each product.</w:t>
      </w:r>
    </w:p>
    <w:p>
      <w:pPr>
        <w:pStyle w:val="ListBullet"/>
      </w:pPr>
      <w:r>
        <w:t>altType is documented as location (no other values were provided in the scraped text).</w:t>
      </w:r>
    </w:p>
    <w:p>
      <w:pPr>
        <w:pStyle w:val="ListBullet"/>
      </w:pPr>
      <w:r>
        <w:t>This endpoint returns 201 on success.</w:t>
      </w:r>
    </w:p>
    <w:p>
      <w:pPr>
        <w:pStyle w:val="Heading3"/>
      </w:pPr>
      <w:r>
        <w:t>Error Handling</w:t>
      </w:r>
    </w:p>
    <w:p>
      <w:pPr>
        <w:pStyle w:val="ListBullet"/>
      </w:pPr>
      <w:r>
        <w:t>400 Bad Request: Request is invalid (details not provided in the scraped schema reference).</w:t>
      </w:r>
    </w:p>
    <w:p>
      <w:pPr>
        <w:pStyle w:val="ListBullet"/>
      </w:pPr>
      <w:r>
        <w:t>401 Unauthorized: Unauthorized (details not provided in the scraped schema reference).</w:t>
      </w:r>
    </w:p>
    <w:p>
      <w:pPr>
        <w:pStyle w:val="ListBullet"/>
      </w:pPr>
      <w:r>
        <w:t>422 Unprocessable Entity: Semantically invalid request (details not provided in the scraped schema reference).</w:t>
      </w:r>
    </w:p>
    <w:p>
      <w:pPr>
        <w:pStyle w:val="Heading3"/>
      </w:pPr>
      <w:r>
        <w:t>Related products actions</w:t>
      </w:r>
    </w:p>
    <w:p>
      <w:pPr>
        <w:pStyle w:val="ListBullet"/>
      </w:pPr>
      <w:r>
        <w:t>[POST] Bulk Update Products — /products/bulk-update</w:t>
      </w:r>
    </w:p>
    <w:p>
      <w:pPr>
        <w:pStyle w:val="ListBullet"/>
      </w:pPr>
      <w:r>
        <w:t>[POST] Create Product — /products/</w:t>
      </w:r>
    </w:p>
    <w:p>
      <w:pPr>
        <w:pStyle w:val="ListBullet"/>
      </w:pPr>
      <w:r>
        <w:t>[GET] Get Product by ID — /products/{{productId}}</w:t>
      </w:r>
    </w:p>
    <w:p>
      <w:pPr>
        <w:pStyle w:val="ListBullet"/>
      </w:pPr>
      <w:r>
        <w:t>[GET] List Products — /products/</w:t>
      </w:r>
    </w:p>
    <w:p>
      <w:pPr>
        <w:pStyle w:val="ListBullet"/>
      </w:pPr>
      <w:r>
        <w:t>[PUT] Update a Product by ID — /products/{{productId}}</w:t>
      </w:r>
    </w:p>
    <w:p>
      <w:pPr>
        <w:pStyle w:val="ListBullet"/>
      </w:pPr>
      <w:r>
        <w:t>[POST] Update a Store’s Product Display Priorities — /products/store/{{storeId}}/priority</w:t>
      </w:r>
    </w:p>
    <w:p>
      <w:r>
        <w:br w:type="page"/>
      </w:r>
    </w:p>
    <w:p>
      <w:pPr>
        <w:pStyle w:val="Heading2"/>
      </w:pPr>
      <w:r>
        <w:t>208. [POST] Bulk Update Products</w:t>
      </w:r>
    </w:p>
    <w:p>
      <w:r>
        <w:rPr>
          <w:b/>
        </w:rPr>
        <w:t xml:space="preserve">Endpoint: </w:t>
      </w:r>
      <w:r>
        <w:rPr>
          <w:rFonts w:ascii="Courier New" w:hAnsi="Courier New"/>
          <w:sz w:val="18"/>
        </w:rPr>
        <w:t>/products/bulk-update</w:t>
      </w:r>
    </w:p>
    <w:p>
      <w:pPr>
        <w:pStyle w:val="Heading3"/>
      </w:pPr>
      <w:r>
        <w:t>Prerequisites</w:t>
      </w:r>
    </w:p>
    <w:p>
      <w:pPr>
        <w:pStyle w:val="ListBullet"/>
      </w:pPr>
      <w:r>
        <w:t>You must have the ability to manage/update products for the specified altId scope (Location or Agency).</w:t>
      </w:r>
    </w:p>
    <w:p>
      <w:pPr>
        <w:pStyle w:val="Heading3"/>
      </w:pPr>
      <w:r>
        <w:t>Method</w:t>
      </w:r>
    </w:p>
    <w:p>
      <w:r>
        <w:t>POST</w:t>
      </w:r>
    </w:p>
    <w:p>
      <w:pPr>
        <w:pStyle w:val="Heading3"/>
      </w:pPr>
      <w:r>
        <w:t>URL</w:t>
      </w:r>
    </w:p>
    <w:p>
      <w:r>
        <w:t>https://services.leadconnectorhq.com/products/bulk-update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Bulk-updates products in a single operation. Supported operations include updating price, availability, product collections, currency, or deleting products.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API version. Required. Allowed value: "2021-07-28".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Scope type. Required. Documented value: "location".</w:t>
            </w:r>
          </w:p>
        </w:tc>
      </w:tr>
      <w:tr>
        <w:tc>
          <w:tcPr>
            <w:tcW w:type="dxa" w:w="2880"/>
          </w:tcPr>
          <w:p>
            <w:r>
              <w:t>type</w:t>
            </w:r>
          </w:p>
        </w:tc>
        <w:tc>
          <w:tcPr>
            <w:tcW w:type="dxa" w:w="2880"/>
          </w:tcPr>
          <w:p>
            <w:r>
              <w:t>string</w:t>
            </w:r>
          </w:p>
        </w:tc>
        <w:tc>
          <w:tcPr>
            <w:tcW w:type="dxa" w:w="2880"/>
          </w:tcPr>
          <w:p>
            <w:r>
              <w:t>Bulk update operation type. Required. Allowed values: bulk-update-price, bulk-update-availability, bulk-update-product-collection, bulk-delete-products, bulk-update-currency. Example: "bulk-update-price".</w:t>
            </w:r>
          </w:p>
        </w:tc>
      </w:tr>
      <w:tr>
        <w:tc>
          <w:tcPr>
            <w:tcW w:type="dxa" w:w="2880"/>
          </w:tcPr>
          <w:p>
            <w:r>
              <w:t>productIds</w:t>
            </w:r>
          </w:p>
        </w:tc>
        <w:tc>
          <w:tcPr>
            <w:tcW w:type="dxa" w:w="2880"/>
          </w:tcPr>
          <w:p>
            <w:r>
              <w:t>array of strings</w:t>
            </w:r>
          </w:p>
        </w:tc>
        <w:tc>
          <w:tcPr>
            <w:tcW w:type="dxa" w:w="2880"/>
          </w:tcPr>
          <w:p>
            <w:r>
              <w:t>Array of product IDs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object</w:t>
            </w:r>
          </w:p>
        </w:tc>
        <w:tc>
          <w:tcPr>
            <w:tcW w:type="dxa" w:w="2880"/>
          </w:tcPr>
          <w:p>
            <w:r>
              <w:t>Filters to select products (in addition to productIds, if applicable).</w:t>
            </w:r>
          </w:p>
        </w:tc>
      </w:tr>
      <w:tr>
        <w:tc>
          <w:tcPr>
            <w:tcW w:type="dxa" w:w="2880"/>
          </w:tcPr>
          <w:p>
            <w:r>
              <w:t>filters.collectionIds</w:t>
            </w:r>
          </w:p>
        </w:tc>
        <w:tc>
          <w:tcPr>
            <w:tcW w:type="dxa" w:w="2880"/>
          </w:tcPr>
          <w:p>
            <w:r>
              <w:t>array of strings</w:t>
            </w:r>
          </w:p>
        </w:tc>
        <w:tc>
          <w:tcPr>
            <w:tcW w:type="dxa" w:w="2880"/>
          </w:tcPr>
          <w:p>
            <w:r>
              <w:t>Filter by collection IDs.</w:t>
            </w:r>
          </w:p>
        </w:tc>
      </w:tr>
      <w:tr>
        <w:tc>
          <w:tcPr>
            <w:tcW w:type="dxa" w:w="2880"/>
          </w:tcPr>
          <w:p>
            <w:r>
              <w:t>filters.productType</w:t>
            </w:r>
          </w:p>
        </w:tc>
        <w:tc>
          <w:tcPr>
            <w:tcW w:type="dxa" w:w="2880"/>
          </w:tcPr>
          <w:p>
            <w:r>
              <w:t>string</w:t>
            </w:r>
          </w:p>
        </w:tc>
        <w:tc>
          <w:tcPr>
            <w:tcW w:type="dxa" w:w="2880"/>
          </w:tcPr>
          <w:p>
            <w:r>
              <w:t>Filter by product type.</w:t>
            </w:r>
          </w:p>
        </w:tc>
      </w:tr>
      <w:tr>
        <w:tc>
          <w:tcPr>
            <w:tcW w:type="dxa" w:w="2880"/>
          </w:tcPr>
          <w:p>
            <w:r>
              <w:t>filters.availableInStore</w:t>
            </w:r>
          </w:p>
        </w:tc>
        <w:tc>
          <w:tcPr>
            <w:tcW w:type="dxa" w:w="2880"/>
          </w:tcPr>
          <w:p>
            <w:r>
              <w:t>boolean</w:t>
            </w:r>
          </w:p>
        </w:tc>
        <w:tc>
          <w:tcPr>
            <w:tcW w:type="dxa" w:w="2880"/>
          </w:tcPr>
          <w:p>
            <w:r>
              <w:t>Filter by availability status.</w:t>
            </w:r>
          </w:p>
        </w:tc>
      </w:tr>
      <w:tr>
        <w:tc>
          <w:tcPr>
            <w:tcW w:type="dxa" w:w="2880"/>
          </w:tcPr>
          <w:p>
            <w:r>
              <w:t>filters.search</w:t>
            </w:r>
          </w:p>
        </w:tc>
        <w:tc>
          <w:tcPr>
            <w:tcW w:type="dxa" w:w="2880"/>
          </w:tcPr>
          <w:p>
            <w:r>
              <w:t>string</w:t>
            </w:r>
          </w:p>
        </w:tc>
        <w:tc>
          <w:tcPr>
            <w:tcW w:type="dxa" w:w="2880"/>
          </w:tcPr>
          <w:p>
            <w:r>
              <w:t>Filter by search term.</w:t>
            </w:r>
          </w:p>
        </w:tc>
      </w:tr>
      <w:tr>
        <w:tc>
          <w:tcPr>
            <w:tcW w:type="dxa" w:w="2880"/>
          </w:tcPr>
          <w:p>
            <w:r>
              <w:t>price</w:t>
            </w:r>
          </w:p>
        </w:tc>
        <w:tc>
          <w:tcPr>
            <w:tcW w:type="dxa" w:w="2880"/>
          </w:tcPr>
          <w:p>
            <w:r>
              <w:t>object</w:t>
            </w:r>
          </w:p>
        </w:tc>
        <w:tc>
          <w:tcPr>
            <w:tcW w:type="dxa" w:w="2880"/>
          </w:tcPr>
          <w:p>
            <w:r>
              <w:t>Price update details (used when type is bulk-update-price).</w:t>
            </w:r>
          </w:p>
        </w:tc>
      </w:tr>
      <w:tr>
        <w:tc>
          <w:tcPr>
            <w:tcW w:type="dxa" w:w="2880"/>
          </w:tcPr>
          <w:p>
            <w:r>
              <w:t>price.type</w:t>
            </w:r>
          </w:p>
        </w:tc>
        <w:tc>
          <w:tcPr>
            <w:tcW w:type="dxa" w:w="2880"/>
          </w:tcPr>
          <w:p>
            <w:r>
              <w:t>string</w:t>
            </w:r>
          </w:p>
        </w:tc>
        <w:tc>
          <w:tcPr>
            <w:tcW w:type="dxa" w:w="2880"/>
          </w:tcPr>
          <w:p>
            <w:r>
              <w:t>Required if price is provided. Allowed values: INCREASE_BY_AMOUNT, REDUCE_BY_AMOUNT, SET_NEW_PRICE, INCREASE_BY_PERCENTAGE, REDUCE_BY_PERCENTAGE.</w:t>
            </w:r>
          </w:p>
        </w:tc>
      </w:tr>
      <w:tr>
        <w:tc>
          <w:tcPr>
            <w:tcW w:type="dxa" w:w="2880"/>
          </w:tcPr>
          <w:p>
            <w:r>
              <w:t>price.value</w:t>
            </w:r>
          </w:p>
        </w:tc>
        <w:tc>
          <w:tcPr>
            <w:tcW w:type="dxa" w:w="2880"/>
          </w:tcPr>
          <w:p>
            <w:r>
              <w:t>number</w:t>
            </w:r>
          </w:p>
        </w:tc>
        <w:tc>
          <w:tcPr>
            <w:tcW w:type="dxa" w:w="2880"/>
          </w:tcPr>
          <w:p>
            <w:r>
              <w:t>Required if price is provided. Value to update (amount or percentage depending on price.type).</w:t>
            </w:r>
          </w:p>
        </w:tc>
      </w:tr>
      <w:tr>
        <w:tc>
          <w:tcPr>
            <w:tcW w:type="dxa" w:w="2880"/>
          </w:tcPr>
          <w:p>
            <w:r>
              <w:t>price.roundToWhole</w:t>
            </w:r>
          </w:p>
        </w:tc>
        <w:tc>
          <w:tcPr>
            <w:tcW w:type="dxa" w:w="2880"/>
          </w:tcPr>
          <w:p>
            <w:r>
              <w:t>boolean</w:t>
            </w:r>
          </w:p>
        </w:tc>
        <w:tc>
          <w:tcPr>
            <w:tcW w:type="dxa" w:w="2880"/>
          </w:tcPr>
          <w:p>
            <w:r>
              <w:t>Round to nearest whole number.</w:t>
            </w:r>
          </w:p>
        </w:tc>
      </w:tr>
      <w:tr>
        <w:tc>
          <w:tcPr>
            <w:tcW w:type="dxa" w:w="2880"/>
          </w:tcPr>
          <w:p>
            <w:r>
              <w:t>compareAtPrice</w:t>
            </w:r>
          </w:p>
        </w:tc>
        <w:tc>
          <w:tcPr>
            <w:tcW w:type="dxa" w:w="2880"/>
          </w:tcPr>
          <w:p>
            <w:r>
              <w:t>object</w:t>
            </w:r>
          </w:p>
        </w:tc>
        <w:tc>
          <w:tcPr>
            <w:tcW w:type="dxa" w:w="2880"/>
          </w:tcPr>
          <w:p>
            <w:r>
              <w:t>Compare-at price update details (same structure/values as price).</w:t>
            </w:r>
          </w:p>
        </w:tc>
      </w:tr>
      <w:tr>
        <w:tc>
          <w:tcPr>
            <w:tcW w:type="dxa" w:w="2880"/>
          </w:tcPr>
          <w:p>
            <w:r>
              <w:t>compareAtPrice.type</w:t>
            </w:r>
          </w:p>
        </w:tc>
        <w:tc>
          <w:tcPr>
            <w:tcW w:type="dxa" w:w="2880"/>
          </w:tcPr>
          <w:p>
            <w:r>
              <w:t>string</w:t>
            </w:r>
          </w:p>
        </w:tc>
        <w:tc>
          <w:tcPr>
            <w:tcW w:type="dxa" w:w="2880"/>
          </w:tcPr>
          <w:p>
            <w:r>
              <w:t>Required if compareAtPrice is provided. Allowed values: INCREASE_BY_AMOUNT, REDUCE_BY_AMOUNT, SET_NEW_PRICE, INCREASE_BY_PERCENTAGE, REDUCE_BY_PERCENTAGE.</w:t>
            </w:r>
          </w:p>
        </w:tc>
      </w:tr>
      <w:tr>
        <w:tc>
          <w:tcPr>
            <w:tcW w:type="dxa" w:w="2880"/>
          </w:tcPr>
          <w:p>
            <w:r>
              <w:t>compareAtPrice.value</w:t>
            </w:r>
          </w:p>
        </w:tc>
        <w:tc>
          <w:tcPr>
            <w:tcW w:type="dxa" w:w="2880"/>
          </w:tcPr>
          <w:p>
            <w:r>
              <w:t>number</w:t>
            </w:r>
          </w:p>
        </w:tc>
        <w:tc>
          <w:tcPr>
            <w:tcW w:type="dxa" w:w="2880"/>
          </w:tcPr>
          <w:p>
            <w:r>
              <w:t>Required if compareAtPrice is provided. Value to update (amount or percentage depending on compareAtPrice.type).</w:t>
            </w:r>
          </w:p>
        </w:tc>
      </w:tr>
      <w:tr>
        <w:tc>
          <w:tcPr>
            <w:tcW w:type="dxa" w:w="2880"/>
          </w:tcPr>
          <w:p>
            <w:r>
              <w:t>compareAtPrice.roundToWhole</w:t>
            </w:r>
          </w:p>
        </w:tc>
        <w:tc>
          <w:tcPr>
            <w:tcW w:type="dxa" w:w="2880"/>
          </w:tcPr>
          <w:p>
            <w:r>
              <w:t>boolean</w:t>
            </w:r>
          </w:p>
        </w:tc>
        <w:tc>
          <w:tcPr>
            <w:tcW w:type="dxa" w:w="2880"/>
          </w:tcPr>
          <w:p>
            <w:r>
              <w:t>Round to nearest whole number.</w:t>
            </w:r>
          </w:p>
        </w:tc>
      </w:tr>
      <w:tr>
        <w:tc>
          <w:tcPr>
            <w:tcW w:type="dxa" w:w="2880"/>
          </w:tcPr>
          <w:p>
            <w:r>
              <w:t>availability</w:t>
            </w:r>
          </w:p>
        </w:tc>
        <w:tc>
          <w:tcPr>
            <w:tcW w:type="dxa" w:w="2880"/>
          </w:tcPr>
          <w:p>
            <w:r>
              <w:t>boolean</w:t>
            </w:r>
          </w:p>
        </w:tc>
        <w:tc>
          <w:tcPr>
            <w:tcW w:type="dxa" w:w="2880"/>
          </w:tcPr>
          <w:p>
            <w:r>
              <w:t>New availability status (used when type is bulk-update-availability).</w:t>
            </w:r>
          </w:p>
        </w:tc>
      </w:tr>
      <w:tr>
        <w:tc>
          <w:tcPr>
            <w:tcW w:type="dxa" w:w="2880"/>
          </w:tcPr>
          <w:p>
            <w:r>
              <w:t>collectionIds</w:t>
            </w:r>
          </w:p>
        </w:tc>
        <w:tc>
          <w:tcPr>
            <w:tcW w:type="dxa" w:w="2880"/>
          </w:tcPr>
          <w:p>
            <w:r>
              <w:t>array of strings</w:t>
            </w:r>
          </w:p>
        </w:tc>
        <w:tc>
          <w:tcPr>
            <w:tcW w:type="dxa" w:w="2880"/>
          </w:tcPr>
          <w:p>
            <w:r>
              <w:t>Array of collection IDs (used when type is bulk-update-product-collection).</w:t>
            </w:r>
          </w:p>
        </w:tc>
      </w:tr>
      <w:tr>
        <w:tc>
          <w:tcPr>
            <w:tcW w:type="dxa" w:w="2880"/>
          </w:tcPr>
          <w:p>
            <w:r>
              <w:t>currency</w:t>
            </w:r>
          </w:p>
        </w:tc>
        <w:tc>
          <w:tcPr>
            <w:tcW w:type="dxa" w:w="2880"/>
          </w:tcPr>
          <w:p>
            <w:r>
              <w:t>string</w:t>
            </w:r>
          </w:p>
        </w:tc>
        <w:tc>
          <w:tcPr>
            <w:tcW w:type="dxa" w:w="2880"/>
          </w:tcPr>
          <w:p>
            <w:r>
              <w:t>Currency code. Example: "USD" (used when type is bulk-update-currency).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message</w:t>
            </w:r>
          </w:p>
        </w:tc>
        <w:tc>
          <w:tcPr>
            <w:tcW w:type="dxa" w:w="2880"/>
          </w:tcPr>
          <w:p>
            <w:r>
              <w:t>string</w:t>
            </w:r>
          </w:p>
        </w:tc>
        <w:tc>
          <w:tcPr>
            <w:tcW w:type="dxa" w:w="2880"/>
          </w:tcPr>
          <w:p>
            <w:r>
              <w:t>Success message. Example: "Successfully created".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'https://services.leadconnectorhq.com/products/bulk-update'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"type": "bulk-update-price",</w:t>
        <w:br/>
        <w:t xml:space="preserve"> "productIds": ["prod_123", "prod_456"],</w:t>
        <w:br/>
        <w:t xml:space="preserve"> "price": {</w:t>
        <w:br/>
        <w:t xml:space="preserve"> "type": "INCREASE_BY_PERCENTAGE",</w:t>
        <w:br/>
        <w:t xml:space="preserve"> "value": 10,</w:t>
        <w:br/>
        <w:t xml:space="preserve"> "roundToWhole": false</w:t>
        <w:br/>
        <w:t xml:space="preserve">    }</w:t>
        <w:br/>
        <w:t xml:space="preserve">  }'</w:t>
      </w:r>
    </w:p>
    <w:p>
      <w:pPr>
        <w:pStyle w:val="Heading3"/>
      </w:pPr>
      <w:r>
        <w:t>Example Usage</w:t>
      </w:r>
    </w:p>
    <w:p>
      <w:pPr>
        <w:pStyle w:val="Heading3"/>
      </w:pPr>
      <w:r>
        <w:t>Example 1: Bulk update availability</w:t>
      </w:r>
    </w:p>
    <w:p>
      <w:r>
        <w:rPr>
          <w:b/>
          <w:color w:val="666666"/>
          <w:sz w:val="16"/>
        </w:rPr>
        <w:t>[bash]</w:t>
      </w:r>
    </w:p>
    <w:p>
      <w:pPr>
        <w:shd w:fill="F2F2F2" w:val="clear"/>
      </w:pPr>
      <w:r>
        <w:rPr>
          <w:rFonts w:ascii="Courier New" w:hAnsi="Courier New"/>
          <w:sz w:val="17"/>
        </w:rPr>
        <w:t>curl --location 'https://services.leadconnectorhq.com/products/bulk-update'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"type": "bulk-update-availability",</w:t>
        <w:br/>
        <w:t xml:space="preserve"> "productIds": ["prod_123", "prod_456"],</w:t>
        <w:br/>
        <w:t xml:space="preserve"> "availability": true</w:t>
        <w:br/>
        <w:t xml:space="preserve">  }'</w:t>
      </w:r>
    </w:p>
    <w:p>
      <w:pPr>
        <w:pStyle w:val="Heading3"/>
      </w:pPr>
      <w:r>
        <w:t>Example 2: Bulk update product collections</w:t>
      </w:r>
    </w:p>
    <w:p>
      <w:r>
        <w:rPr>
          <w:b/>
          <w:color w:val="666666"/>
          <w:sz w:val="16"/>
        </w:rPr>
        <w:t>[bash]</w:t>
      </w:r>
    </w:p>
    <w:p>
      <w:pPr>
        <w:shd w:fill="F2F2F2" w:val="clear"/>
      </w:pPr>
      <w:r>
        <w:rPr>
          <w:rFonts w:ascii="Courier New" w:hAnsi="Courier New"/>
          <w:sz w:val="17"/>
        </w:rPr>
        <w:t>curl --location 'https://services.leadconnectorhq.com/products/bulk-update'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"type": "bulk-update-product-collection",</w:t>
        <w:br/>
        <w:t xml:space="preserve"> "productIds": ["prod_123", "prod_456"],</w:t>
        <w:br/>
        <w:t xml:space="preserve"> "collectionIds": ["col_111", "col_222"]</w:t>
        <w:br/>
        <w:t xml:space="preserve">  }'</w:t>
      </w:r>
    </w:p>
    <w:p>
      <w:pPr>
        <w:pStyle w:val="Heading3"/>
      </w:pPr>
      <w:r>
        <w:t>Example 3: Bulk delete products</w:t>
      </w:r>
    </w:p>
    <w:p>
      <w:r>
        <w:rPr>
          <w:b/>
          <w:color w:val="666666"/>
          <w:sz w:val="16"/>
        </w:rPr>
        <w:t>[bash]</w:t>
      </w:r>
    </w:p>
    <w:p>
      <w:pPr>
        <w:shd w:fill="F2F2F2" w:val="clear"/>
      </w:pPr>
      <w:r>
        <w:rPr>
          <w:rFonts w:ascii="Courier New" w:hAnsi="Courier New"/>
          <w:sz w:val="17"/>
        </w:rPr>
        <w:t>curl --location 'https://services.leadconnectorhq.com/products/bulk-update'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"type": "bulk-delete-products",</w:t>
        <w:br/>
        <w:t xml:space="preserve"> "productIds": ["prod_123", "prod_456"]</w:t>
        <w:br/>
        <w:t xml:space="preserve">  }'</w:t>
      </w:r>
    </w:p>
    <w:p>
      <w:pPr>
        <w:pStyle w:val="Heading3"/>
      </w:pPr>
      <w:r>
        <w:t>Behavior</w:t>
      </w:r>
    </w:p>
    <w:p>
      <w:pPr>
        <w:pStyle w:val="ListBullet"/>
      </w:pPr>
      <w:r>
        <w:t>Validates the required header (Version) and required request body fields (altId, altType, type, productIds).</w:t>
      </w:r>
    </w:p>
    <w:p>
      <w:pPr>
        <w:pStyle w:val="ListBullet"/>
      </w:pPr>
      <w:r>
        <w:t>Applies the specified bulk operation (type) using the relevant optional fields (e.g., price, availability, collectionIds, currency).</w:t>
      </w:r>
    </w:p>
    <w:p>
      <w:pPr>
        <w:pStyle w:val="ListBullet"/>
      </w:pPr>
      <w:r>
        <w:t>Returns a success object on completion or an error response for invalid/unauthorized/unprocessable requests.</w:t>
      </w:r>
    </w:p>
    <w:p>
      <w:pPr>
        <w:pStyle w:val="Heading3"/>
      </w:pPr>
      <w:r>
        <w:t>Notes</w:t>
      </w:r>
    </w:p>
    <w:p>
      <w:pPr>
        <w:pStyle w:val="ListBullet"/>
      </w:pPr>
      <w:r>
        <w:t>Request body is application/json.</w:t>
      </w:r>
    </w:p>
    <w:p>
      <w:pPr>
        <w:pStyle w:val="ListBullet"/>
      </w:pPr>
      <w:r>
        <w:t>price and compareAtPrice share the same type/value/roundToWhole structure.</w:t>
      </w:r>
    </w:p>
    <w:p>
      <w:pPr>
        <w:pStyle w:val="ListBullet"/>
      </w:pPr>
      <w:r>
        <w:t>currency expects a currency code (example provided: "USD").</w:t>
      </w:r>
    </w:p>
    <w:p>
      <w:pPr>
        <w:pStyle w:val="ListBullet"/>
      </w:pPr>
      <w:r>
        <w:t>Error response schemas were referenced but not fully provided in the scraped content; only status meanings are documented here.</w:t>
      </w:r>
    </w:p>
    <w:p>
      <w:pPr>
        <w:pStyle w:val="Heading3"/>
      </w:pPr>
      <w:r>
        <w:t>Related products actions</w:t>
      </w:r>
    </w:p>
    <w:p>
      <w:pPr>
        <w:pStyle w:val="ListBullet"/>
      </w:pPr>
      <w:r>
        <w:t>[POST] Bulk Edit Products and Prices — /products/bulk-update/edit</w:t>
      </w:r>
    </w:p>
    <w:p>
      <w:pPr>
        <w:pStyle w:val="ListBullet"/>
      </w:pPr>
      <w:r>
        <w:t>[POST] Create Product — /products/</w:t>
      </w:r>
    </w:p>
    <w:p>
      <w:pPr>
        <w:pStyle w:val="ListBullet"/>
      </w:pPr>
      <w:r>
        <w:t>[GET] Get Product by ID — /products/{{productId}}</w:t>
      </w:r>
    </w:p>
    <w:p>
      <w:pPr>
        <w:pStyle w:val="ListBullet"/>
      </w:pPr>
      <w:r>
        <w:t>[GET] List Products — /products/</w:t>
      </w:r>
    </w:p>
    <w:p>
      <w:pPr>
        <w:pStyle w:val="ListBullet"/>
      </w:pPr>
      <w:r>
        <w:t>[PUT] Update a Product by ID — /products/{{productId}}</w:t>
      </w:r>
    </w:p>
    <w:p>
      <w:pPr>
        <w:pStyle w:val="ListBullet"/>
      </w:pPr>
      <w:r>
        <w:t>[POST] Update a Store’s Product Display Priorities — /products/store/{{storeId}}/priority</w:t>
      </w:r>
    </w:p>
    <w:p>
      <w:r>
        <w:br w:type="page"/>
      </w:r>
    </w:p>
    <w:p>
      <w:pPr>
        <w:pStyle w:val="Heading2"/>
      </w:pPr>
      <w:r>
        <w:t>209. [POST] Create Product</w:t>
      </w:r>
    </w:p>
    <w:p>
      <w:r>
        <w:rPr>
          <w:b/>
        </w:rPr>
        <w:t xml:space="preserve">Endpoint: </w:t>
      </w:r>
      <w:r>
        <w:rPr>
          <w:rFonts w:ascii="Courier New" w:hAnsi="Courier New"/>
          <w:sz w:val="18"/>
        </w:rPr>
        <w:t>/products/</w:t>
      </w:r>
    </w:p>
    <w:p>
      <w:pPr>
        <w:pStyle w:val="Heading3"/>
      </w:pPr>
      <w:r>
        <w:t>Prerequisites</w:t>
      </w:r>
    </w:p>
    <w:p>
      <w:pPr>
        <w:pStyle w:val="ListBullet"/>
      </w:pPr>
      <w:r>
        <w:t>You must have the required data to create a product (at minimum: name, locationId, productType).</w:t>
      </w:r>
    </w:p>
    <w:p>
      <w:pPr>
        <w:pStyle w:val="Heading3"/>
      </w:pPr>
      <w:r>
        <w:t>Method</w:t>
      </w:r>
    </w:p>
    <w:p>
      <w:r>
        <w:t>POST</w:t>
      </w:r>
    </w:p>
    <w:p>
      <w:pPr>
        <w:pStyle w:val="Heading3"/>
      </w:pPr>
      <w:r>
        <w:t>URL</w:t>
      </w:r>
    </w:p>
    <w:p>
      <w:r>
        <w:t>https://services.leadconnectorhq.com/products/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product in the system using the details provided in the JSON request body.</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Required. API version. Must be "2021-07-28".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product. Example: "Awesome Product".</w:t>
            </w:r>
          </w:p>
        </w:tc>
      </w:tr>
      <w:tr>
        <w:tc>
          <w:tcPr>
            <w:tcW w:type="dxa" w:w="2880"/>
          </w:tcPr>
          <w:p>
            <w:r>
              <w:t>locationId</w:t>
            </w:r>
          </w:p>
        </w:tc>
        <w:tc>
          <w:tcPr>
            <w:tcW w:type="dxa" w:w="2880"/>
          </w:tcPr>
          <w:p>
            <w:r>
              <w:t>string</w:t>
            </w:r>
          </w:p>
        </w:tc>
        <w:tc>
          <w:tcPr>
            <w:tcW w:type="dxa" w:w="2880"/>
          </w:tcPr>
          <w:p>
            <w:r>
              <w:t>Required. Unique identifier for the location. Example: "3SwdhCsvxI8Au3KsPJt6".</w:t>
            </w:r>
          </w:p>
        </w:tc>
      </w:tr>
      <w:tr>
        <w:tc>
          <w:tcPr>
            <w:tcW w:type="dxa" w:w="2880"/>
          </w:tcPr>
          <w:p>
            <w:r>
              <w:t>productType</w:t>
            </w:r>
          </w:p>
        </w:tc>
        <w:tc>
          <w:tcPr>
            <w:tcW w:type="dxa" w:w="2880"/>
          </w:tcPr>
          <w:p>
            <w:r>
              <w:t>string</w:t>
            </w:r>
          </w:p>
        </w:tc>
        <w:tc>
          <w:tcPr>
            <w:tcW w:type="dxa" w:w="2880"/>
          </w:tcPr>
          <w:p>
            <w:r>
              <w:t>Required. Product type. Allowed values: DIGITAL, PHYSICAL, SERVICE, PHYSICAL/DIGITAL.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Brief product description. Example: "Product description goes here.".</w:t>
            </w:r>
          </w:p>
        </w:tc>
      </w:tr>
      <w:tr>
        <w:tc>
          <w:tcPr>
            <w:tcW w:type="dxa" w:w="2880"/>
          </w:tcPr>
          <w:p>
            <w:r>
              <w:t>image</w:t>
            </w:r>
          </w:p>
        </w:tc>
        <w:tc>
          <w:tcPr>
            <w:tcW w:type="dxa" w:w="2880"/>
          </w:tcPr>
          <w:p>
            <w:r>
              <w:t>string</w:t>
            </w:r>
          </w:p>
        </w:tc>
        <w:tc>
          <w:tcPr>
            <w:tcW w:type="dxa" w:w="2880"/>
          </w:tcPr>
          <w:p>
            <w:r>
              <w:t>Product image URL. Example: "https://storage.googleapis.com/ghl-test/3SwdhCsvxI8Au3KsPJt6/media/65af8d5df88bdb4b1022ee90.png".</w:t>
            </w:r>
          </w:p>
        </w:tc>
      </w:tr>
      <w:tr>
        <w:tc>
          <w:tcPr>
            <w:tcW w:type="dxa" w:w="2880"/>
          </w:tcPr>
          <w:p>
            <w:r>
              <w:t>statementDescriptor</w:t>
            </w:r>
          </w:p>
        </w:tc>
        <w:tc>
          <w:tcPr>
            <w:tcW w:type="dxa" w:w="2880"/>
          </w:tcPr>
          <w:p>
            <w:r>
              <w:t>string</w:t>
            </w:r>
          </w:p>
        </w:tc>
        <w:tc>
          <w:tcPr>
            <w:tcW w:type="dxa" w:w="2880"/>
          </w:tcPr>
          <w:p>
            <w:r>
              <w:t>Statement descriptor. Example: "abcde".</w:t>
            </w:r>
          </w:p>
        </w:tc>
      </w:tr>
      <w:tr>
        <w:tc>
          <w:tcPr>
            <w:tcW w:type="dxa" w:w="2880"/>
          </w:tcPr>
          <w:p>
            <w:r>
              <w:t>availableInStore</w:t>
            </w:r>
          </w:p>
        </w:tc>
        <w:tc>
          <w:tcPr>
            <w:tcW w:type="dxa" w:w="2880"/>
          </w:tcPr>
          <w:p>
            <w:r>
              <w:t>boolean</w:t>
            </w:r>
          </w:p>
        </w:tc>
        <w:tc>
          <w:tcPr>
            <w:tcW w:type="dxa" w:w="2880"/>
          </w:tcPr>
          <w:p>
            <w:r>
              <w:t>Indicates whether product is available in-store. Example: true.</w:t>
            </w:r>
          </w:p>
        </w:tc>
      </w:tr>
      <w:tr>
        <w:tc>
          <w:tcPr>
            <w:tcW w:type="dxa" w:w="2880"/>
          </w:tcPr>
          <w:p>
            <w:r>
              <w:t>medias</w:t>
            </w:r>
          </w:p>
        </w:tc>
        <w:tc>
          <w:tcPr>
            <w:tcW w:type="dxa" w:w="2880"/>
          </w:tcPr>
          <w:p>
            <w:r>
              <w:t>array</w:t>
            </w:r>
          </w:p>
        </w:tc>
        <w:tc>
          <w:tcPr>
            <w:tcW w:type="dxa" w:w="2880"/>
          </w:tcPr>
          <w:p>
            <w:r>
              <w:t>Array of media objects assigned to the product.</w:t>
            </w:r>
          </w:p>
        </w:tc>
      </w:tr>
      <w:tr>
        <w:tc>
          <w:tcPr>
            <w:tcW w:type="dxa" w:w="2880"/>
          </w:tcPr>
          <w:p>
            <w:r>
              <w:t>variants</w:t>
            </w:r>
          </w:p>
        </w:tc>
        <w:tc>
          <w:tcPr>
            <w:tcW w:type="dxa" w:w="2880"/>
          </w:tcPr>
          <w:p>
            <w:r>
              <w:t>array</w:t>
            </w:r>
          </w:p>
        </w:tc>
        <w:tc>
          <w:tcPr>
            <w:tcW w:type="dxa" w:w="2880"/>
          </w:tcPr>
          <w:p>
            <w:r>
              <w:t>Array of variant objects for the product.</w:t>
            </w:r>
          </w:p>
        </w:tc>
      </w:tr>
      <w:tr>
        <w:tc>
          <w:tcPr>
            <w:tcW w:type="dxa" w:w="2880"/>
          </w:tcPr>
          <w:p>
            <w:r>
              <w:t>collectionIds</w:t>
            </w:r>
          </w:p>
        </w:tc>
        <w:tc>
          <w:tcPr>
            <w:tcW w:type="dxa" w:w="2880"/>
          </w:tcPr>
          <w:p>
            <w:r>
              <w:t>array of strings</w:t>
            </w:r>
          </w:p>
        </w:tc>
        <w:tc>
          <w:tcPr>
            <w:tcW w:type="dxa" w:w="2880"/>
          </w:tcPr>
          <w:p>
            <w:r>
              <w:t>Array of category IDs for the product.</w:t>
            </w:r>
          </w:p>
        </w:tc>
      </w:tr>
      <w:tr>
        <w:tc>
          <w:tcPr>
            <w:tcW w:type="dxa" w:w="2880"/>
          </w:tcPr>
          <w:p>
            <w:r>
              <w:t>isTaxesEnabled</w:t>
            </w:r>
          </w:p>
        </w:tc>
        <w:tc>
          <w:tcPr>
            <w:tcW w:type="dxa" w:w="2880"/>
          </w:tcPr>
          <w:p>
            <w:r>
              <w:t>boolean</w:t>
            </w:r>
          </w:p>
        </w:tc>
        <w:tc>
          <w:tcPr>
            <w:tcW w:type="dxa" w:w="2880"/>
          </w:tcPr>
          <w:p>
            <w:r>
              <w:t>Default: false. If true, taxes array cannot be empty. Example: true.</w:t>
            </w:r>
          </w:p>
        </w:tc>
      </w:tr>
      <w:tr>
        <w:tc>
          <w:tcPr>
            <w:tcW w:type="dxa" w:w="2880"/>
          </w:tcPr>
          <w:p>
            <w:r>
              <w:t>taxes</w:t>
            </w:r>
          </w:p>
        </w:tc>
        <w:tc>
          <w:tcPr>
            <w:tcW w:type="dxa" w:w="2880"/>
          </w:tcPr>
          <w:p>
            <w:r>
              <w:t>array of strings</w:t>
            </w:r>
          </w:p>
        </w:tc>
        <w:tc>
          <w:tcPr>
            <w:tcW w:type="dxa" w:w="2880"/>
          </w:tcPr>
          <w:p>
            <w:r>
              <w:t>List of tax IDs attached to the product. If provided, isTaxesEnabled should be true.</w:t>
            </w:r>
          </w:p>
        </w:tc>
      </w:tr>
      <w:tr>
        <w:tc>
          <w:tcPr>
            <w:tcW w:type="dxa" w:w="2880"/>
          </w:tcPr>
          <w:p>
            <w:r>
              <w:t>automaticTaxCategoryId</w:t>
            </w:r>
          </w:p>
        </w:tc>
        <w:tc>
          <w:tcPr>
            <w:tcW w:type="dxa" w:w="2880"/>
          </w:tcPr>
          <w:p>
            <w:r>
              <w:t>string</w:t>
            </w:r>
          </w:p>
        </w:tc>
        <w:tc>
          <w:tcPr>
            <w:tcW w:type="dxa" w:w="2880"/>
          </w:tcPr>
          <w:p>
            <w:r>
              <w:t>Tax category ID for automatic tax calculation. Example: "65d71377c326ea78e1c47df5".</w:t>
            </w:r>
          </w:p>
        </w:tc>
      </w:tr>
      <w:tr>
        <w:tc>
          <w:tcPr>
            <w:tcW w:type="dxa" w:w="2880"/>
          </w:tcPr>
          <w:p>
            <w:r>
              <w:t>isLabelEnabled</w:t>
            </w:r>
          </w:p>
        </w:tc>
        <w:tc>
          <w:tcPr>
            <w:tcW w:type="dxa" w:w="2880"/>
          </w:tcPr>
          <w:p>
            <w:r>
              <w:t>boolean</w:t>
            </w:r>
          </w:p>
        </w:tc>
        <w:tc>
          <w:tcPr>
            <w:tcW w:type="dxa" w:w="2880"/>
          </w:tcPr>
          <w:p>
            <w:r>
              <w:t>Default: false. If true, label object cannot be empty. Example: true.</w:t>
            </w:r>
          </w:p>
        </w:tc>
      </w:tr>
      <w:tr>
        <w:tc>
          <w:tcPr>
            <w:tcW w:type="dxa" w:w="2880"/>
          </w:tcPr>
          <w:p>
            <w:r>
              <w:t>label</w:t>
            </w:r>
          </w:p>
        </w:tc>
        <w:tc>
          <w:tcPr>
            <w:tcW w:type="dxa" w:w="2880"/>
          </w:tcPr>
          <w:p>
            <w:r>
              <w:t>object</w:t>
            </w:r>
          </w:p>
        </w:tc>
        <w:tc>
          <w:tcPr>
            <w:tcW w:type="dxa" w:w="2880"/>
          </w:tcPr>
          <w:p>
            <w:r>
              <w:t>Product label configuration (see fields below).</w:t>
            </w:r>
          </w:p>
        </w:tc>
      </w:tr>
      <w:tr>
        <w:tc>
          <w:tcPr>
            <w:tcW w:type="dxa" w:w="2880"/>
          </w:tcPr>
          <w:p>
            <w:r>
              <w:t>slug</w:t>
            </w:r>
          </w:p>
        </w:tc>
        <w:tc>
          <w:tcPr>
            <w:tcW w:type="dxa" w:w="2880"/>
          </w:tcPr>
          <w:p>
            <w:r>
              <w:t>string</w:t>
            </w:r>
          </w:p>
        </w:tc>
        <w:tc>
          <w:tcPr>
            <w:tcW w:type="dxa" w:w="2880"/>
          </w:tcPr>
          <w:p>
            <w:r>
              <w:t>Slug used for product navigation. Example: "awesome-product".</w:t>
            </w:r>
          </w:p>
        </w:tc>
      </w:tr>
      <w:tr>
        <w:tc>
          <w:tcPr>
            <w:tcW w:type="dxa" w:w="2880"/>
          </w:tcPr>
          <w:p>
            <w:r>
              <w:t>seo</w:t>
            </w:r>
          </w:p>
        </w:tc>
        <w:tc>
          <w:tcPr>
            <w:tcW w:type="dxa" w:w="2880"/>
          </w:tcPr>
          <w:p>
            <w:r>
              <w:t>object</w:t>
            </w:r>
          </w:p>
        </w:tc>
        <w:tc>
          <w:tcPr>
            <w:tcW w:type="dxa" w:w="2880"/>
          </w:tcPr>
          <w:p>
            <w:r>
              <w:t>SEO fields (see fields below).</w:t>
            </w:r>
          </w:p>
        </w:tc>
      </w:tr>
      <w:tr>
        <w:tc>
          <w:tcPr>
            <w:tcW w:type="dxa" w:w="2880"/>
          </w:tcPr>
          <w:p>
            <w:r>
              <w:t>taxInclusive</w:t>
            </w:r>
          </w:p>
        </w:tc>
        <w:tc>
          <w:tcPr>
            <w:tcW w:type="dxa" w:w="2880"/>
          </w:tcPr>
          <w:p>
            <w:r>
              <w:t>boolean</w:t>
            </w:r>
          </w:p>
        </w:tc>
        <w:tc>
          <w:tcPr>
            <w:tcW w:type="dxa" w:w="2880"/>
          </w:tcPr>
          <w:p>
            <w:r>
              <w:t>Default: false. Whether taxes are included in purchase price. Example: true.</w:t>
            </w:r>
          </w:p>
        </w:tc>
      </w:tr>
    </w:tbl>
    <w:p/>
    <w:p>
      <w:pPr>
        <w:pStyle w:val="Heading3"/>
      </w:pPr>
      <w:r>
        <w:t>medias[]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Unique identifier for the media.</w:t>
            </w:r>
          </w:p>
        </w:tc>
      </w:tr>
      <w:tr>
        <w:tc>
          <w:tcPr>
            <w:tcW w:type="dxa" w:w="2880"/>
          </w:tcPr>
          <w:p>
            <w:r>
              <w:t>title</w:t>
            </w:r>
          </w:p>
        </w:tc>
        <w:tc>
          <w:tcPr>
            <w:tcW w:type="dxa" w:w="2880"/>
          </w:tcPr>
          <w:p>
            <w:r>
              <w:t>string</w:t>
            </w:r>
          </w:p>
        </w:tc>
        <w:tc>
          <w:tcPr>
            <w:tcW w:type="dxa" w:w="2880"/>
          </w:tcPr>
          <w:p>
            <w:r>
              <w:t>Title of the media file.</w:t>
            </w:r>
          </w:p>
        </w:tc>
      </w:tr>
      <w:tr>
        <w:tc>
          <w:tcPr>
            <w:tcW w:type="dxa" w:w="2880"/>
          </w:tcPr>
          <w:p>
            <w:r>
              <w:t>url</w:t>
            </w:r>
          </w:p>
        </w:tc>
        <w:tc>
          <w:tcPr>
            <w:tcW w:type="dxa" w:w="2880"/>
          </w:tcPr>
          <w:p>
            <w:r>
              <w:t>string</w:t>
            </w:r>
          </w:p>
        </w:tc>
        <w:tc>
          <w:tcPr>
            <w:tcW w:type="dxa" w:w="2880"/>
          </w:tcPr>
          <w:p>
            <w:r>
              <w:t>Required. URL where the media file is stored.</w:t>
            </w:r>
          </w:p>
        </w:tc>
      </w:tr>
      <w:tr>
        <w:tc>
          <w:tcPr>
            <w:tcW w:type="dxa" w:w="2880"/>
          </w:tcPr>
          <w:p>
            <w:r>
              <w:t>type</w:t>
            </w:r>
          </w:p>
        </w:tc>
        <w:tc>
          <w:tcPr>
            <w:tcW w:type="dxa" w:w="2880"/>
          </w:tcPr>
          <w:p>
            <w:r>
              <w:t>string</w:t>
            </w:r>
          </w:p>
        </w:tc>
        <w:tc>
          <w:tcPr>
            <w:tcW w:type="dxa" w:w="2880"/>
          </w:tcPr>
          <w:p>
            <w:r>
              <w:t>Required. Allowed values: image, video (video “will be supporting soon”).</w:t>
            </w:r>
          </w:p>
        </w:tc>
      </w:tr>
      <w:tr>
        <w:tc>
          <w:tcPr>
            <w:tcW w:type="dxa" w:w="2880"/>
          </w:tcPr>
          <w:p>
            <w:r>
              <w:t>isFeatured</w:t>
            </w:r>
          </w:p>
        </w:tc>
        <w:tc>
          <w:tcPr>
            <w:tcW w:type="dxa" w:w="2880"/>
          </w:tcPr>
          <w:p>
            <w:r>
              <w:t>boolean</w:t>
            </w:r>
          </w:p>
        </w:tc>
        <w:tc>
          <w:tcPr>
            <w:tcW w:type="dxa" w:w="2880"/>
          </w:tcPr>
          <w:p>
            <w:r>
              <w:t>Indicates whether the media is featured.</w:t>
            </w:r>
          </w:p>
        </w:tc>
      </w:tr>
      <w:tr>
        <w:tc>
          <w:tcPr>
            <w:tcW w:type="dxa" w:w="2880"/>
          </w:tcPr>
          <w:p>
            <w:r>
              <w:t>priceIds</w:t>
            </w:r>
          </w:p>
        </w:tc>
        <w:tc>
          <w:tcPr>
            <w:tcW w:type="dxa" w:w="2880"/>
          </w:tcPr>
          <w:p>
            <w:r>
              <w:t>array</w:t>
            </w:r>
          </w:p>
        </w:tc>
        <w:tc>
          <w:tcPr>
            <w:tcW w:type="dxa" w:w="2880"/>
          </w:tcPr>
          <w:p>
            <w:r>
              <w:t>Mongo ObjectIds of the prices for which the media is assigned.</w:t>
            </w:r>
          </w:p>
        </w:tc>
      </w:tr>
    </w:tbl>
    <w:p/>
    <w:p>
      <w:pPr>
        <w:pStyle w:val="Heading3"/>
      </w:pPr>
      <w:r>
        <w:t>variants[]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Unique identifier for the variant.</w:t>
            </w:r>
          </w:p>
        </w:tc>
      </w:tr>
      <w:tr>
        <w:tc>
          <w:tcPr>
            <w:tcW w:type="dxa" w:w="2880"/>
          </w:tcPr>
          <w:p>
            <w:r>
              <w:t>name</w:t>
            </w:r>
          </w:p>
        </w:tc>
        <w:tc>
          <w:tcPr>
            <w:tcW w:type="dxa" w:w="2880"/>
          </w:tcPr>
          <w:p>
            <w:r>
              <w:t>string</w:t>
            </w:r>
          </w:p>
        </w:tc>
        <w:tc>
          <w:tcPr>
            <w:tcW w:type="dxa" w:w="2880"/>
          </w:tcPr>
          <w:p>
            <w:r>
              <w:t>Required. Name of the variant.</w:t>
            </w:r>
          </w:p>
        </w:tc>
      </w:tr>
      <w:tr>
        <w:tc>
          <w:tcPr>
            <w:tcW w:type="dxa" w:w="2880"/>
          </w:tcPr>
          <w:p>
            <w:r>
              <w:t>options</w:t>
            </w:r>
          </w:p>
        </w:tc>
        <w:tc>
          <w:tcPr>
            <w:tcW w:type="dxa" w:w="2880"/>
          </w:tcPr>
          <w:p>
            <w:r>
              <w:t>array</w:t>
            </w:r>
          </w:p>
        </w:tc>
        <w:tc>
          <w:tcPr>
            <w:tcW w:type="dxa" w:w="2880"/>
          </w:tcPr>
          <w:p>
            <w:r>
              <w:t>Required. Array of option objects for this variant.</w:t>
            </w:r>
          </w:p>
        </w:tc>
      </w:tr>
    </w:tbl>
    <w:p/>
    <w:p>
      <w:pPr>
        <w:pStyle w:val="Heading3"/>
      </w:pPr>
      <w:r>
        <w:t>variants[].options[]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Unique identifier for the option.</w:t>
            </w:r>
          </w:p>
        </w:tc>
      </w:tr>
      <w:tr>
        <w:tc>
          <w:tcPr>
            <w:tcW w:type="dxa" w:w="2880"/>
          </w:tcPr>
          <w:p>
            <w:r>
              <w:t>name</w:t>
            </w:r>
          </w:p>
        </w:tc>
        <w:tc>
          <w:tcPr>
            <w:tcW w:type="dxa" w:w="2880"/>
          </w:tcPr>
          <w:p>
            <w:r>
              <w:t>string</w:t>
            </w:r>
          </w:p>
        </w:tc>
        <w:tc>
          <w:tcPr>
            <w:tcW w:type="dxa" w:w="2880"/>
          </w:tcPr>
          <w:p>
            <w:r>
              <w:t>Required. Name of the option.</w:t>
            </w:r>
          </w:p>
        </w:tc>
      </w:tr>
    </w:tbl>
    <w:p/>
    <w:p>
      <w:pPr>
        <w:pStyle w:val="Heading3"/>
      </w:pPr>
      <w:r>
        <w:t>label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Required (when isLabelEnabled is true). Content for the product label.</w:t>
            </w:r>
          </w:p>
        </w:tc>
      </w:tr>
      <w:tr>
        <w:tc>
          <w:tcPr>
            <w:tcW w:type="dxa" w:w="2880"/>
          </w:tcPr>
          <w:p>
            <w:r>
              <w:t>startDate</w:t>
            </w:r>
          </w:p>
        </w:tc>
        <w:tc>
          <w:tcPr>
            <w:tcW w:type="dxa" w:w="2880"/>
          </w:tcPr>
          <w:p>
            <w:r>
              <w:t>string</w:t>
            </w:r>
          </w:p>
        </w:tc>
        <w:tc>
          <w:tcPr>
            <w:tcW w:type="dxa" w:w="2880"/>
          </w:tcPr>
          <w:p>
            <w:r>
              <w:t>Start date in YYYY-MM-DDTHH:mm:ssZ format.</w:t>
            </w:r>
          </w:p>
        </w:tc>
      </w:tr>
      <w:tr>
        <w:tc>
          <w:tcPr>
            <w:tcW w:type="dxa" w:w="2880"/>
          </w:tcPr>
          <w:p>
            <w:r>
              <w:t>endDate</w:t>
            </w:r>
          </w:p>
        </w:tc>
        <w:tc>
          <w:tcPr>
            <w:tcW w:type="dxa" w:w="2880"/>
          </w:tcPr>
          <w:p>
            <w:r>
              <w:t>string</w:t>
            </w:r>
          </w:p>
        </w:tc>
        <w:tc>
          <w:tcPr>
            <w:tcW w:type="dxa" w:w="2880"/>
          </w:tcPr>
          <w:p>
            <w:r>
              <w:t>End date in YYYY-MM-DDTHH:mm:ssZ format.</w:t>
            </w:r>
          </w:p>
        </w:tc>
      </w:tr>
    </w:tbl>
    <w:p/>
    <w:p>
      <w:pPr>
        <w:pStyle w:val="Heading3"/>
      </w:pPr>
      <w:r>
        <w:t>seo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SEO title.</w:t>
            </w:r>
          </w:p>
        </w:tc>
      </w:tr>
      <w:tr>
        <w:tc>
          <w:tcPr>
            <w:tcW w:type="dxa" w:w="2880"/>
          </w:tcPr>
          <w:p>
            <w:r>
              <w:t>description</w:t>
            </w:r>
          </w:p>
        </w:tc>
        <w:tc>
          <w:tcPr>
            <w:tcW w:type="dxa" w:w="2880"/>
          </w:tcPr>
          <w:p>
            <w:r>
              <w:t>string</w:t>
            </w:r>
          </w:p>
        </w:tc>
        <w:tc>
          <w:tcPr>
            <w:tcW w:type="dxa" w:w="2880"/>
          </w:tcPr>
          <w:p>
            <w:r>
              <w:t>SEO description.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"_id": "655b33a82209e60b6adb87a5",</w:t>
        <w:br/>
        <w:t xml:space="preserve"> "description": "This is a really awesome product",</w:t>
        <w:br/>
        <w:t xml:space="preserve"> "variants": [</w:t>
        <w:br/>
        <w:t xml:space="preserve"> {</w:t>
        <w:br/>
        <w:t xml:space="preserve"> "id": "variant_1",</w:t>
        <w:br/>
        <w:t xml:space="preserve"> "name": "Size",</w:t>
        <w:br/>
        <w:t xml:space="preserve"> "options": [</w:t>
        <w:br/>
        <w:t xml:space="preserve"> {</w:t>
        <w:br/>
        <w:t xml:space="preserve"> "id": "option_1",</w:t>
        <w:br/>
        <w:t xml:space="preserve"> "name": "Small"</w:t>
        <w:br/>
        <w:t xml:space="preserve"> }</w:t>
        <w:br/>
        <w:t xml:space="preserve"> ]</w:t>
        <w:br/>
        <w:t xml:space="preserve"> }</w:t>
        <w:br/>
        <w:t xml:space="preserve"> ],</w:t>
        <w:br/>
        <w:t xml:space="preserve"> "locationId": "3SwdhCsvxI8Au3KsPJt6",</w:t>
        <w:br/>
        <w:t xml:space="preserve"> "name": "Awesome Product",</w:t>
        <w:br/>
        <w:t xml:space="preserve"> "productType": "PHYSICAL",</w:t>
        <w:br/>
        <w:t xml:space="preserve"> "availableInStore": true,</w:t>
        <w:br/>
        <w:t xml:space="preserve"> "createdAt": "2023-11-20T10:23:36.515Z",</w:t>
        <w:br/>
        <w:t xml:space="preserve"> "updatedAt": "2024-01-23T09:57:04.846Z",</w:t>
        <w:br/>
        <w:t xml:space="preserve"> "statementDescriptor": "abcde",</w:t>
        <w:br/>
        <w:t xml:space="preserve"> "image": "https://storage.googleapis.com/ghl-test/3SwdhCsvxI8Au3KsPJt6/media/65af8d5df88bdb4b1022ee90.png",</w:t>
        <w:br/>
        <w:t xml:space="preserve"> "collectionIds": [</w:t>
        <w:br/>
        <w:t xml:space="preserve"> "category_1"</w:t>
        <w:br/>
        <w:t xml:space="preserve"> ],</w:t>
        <w:br/>
        <w:t xml:space="preserve"> "isTaxesEnabled": true,</w:t>
        <w:br/>
        <w:t xml:space="preserve"> "taxes": [</w:t>
        <w:br/>
        <w:t xml:space="preserve"> "tax_1"</w:t>
        <w:br/>
        <w:t xml:space="preserve"> ],</w:t>
        <w:br/>
        <w:t xml:space="preserve"> "automaticTaxCategoryId": "65d71377c326ea78e1c47df5",</w:t>
        <w:br/>
        <w:t xml:space="preserve"> "label": {</w:t>
        <w:br/>
        <w:t xml:space="preserve"> "title": "Limited Offer",</w:t>
        <w:br/>
        <w:t xml:space="preserve"> "startDate": "2024-01-01T00:00:00Z",</w:t>
        <w:br/>
        <w:t xml:space="preserve"> "endDate": "2024-02-01T00:00:00Z"</w:t>
        <w:br/>
        <w:t xml:space="preserve"> },</w:t>
        <w:br/>
        <w:t xml:space="preserve"> "slug": "washing-machine"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Required. Unique identifier for the product. Example: "655b33a82209e60b6adb87a5".</w:t>
            </w:r>
          </w:p>
        </w:tc>
      </w:tr>
      <w:tr>
        <w:tc>
          <w:tcPr>
            <w:tcW w:type="dxa" w:w="2880"/>
          </w:tcPr>
          <w:p>
            <w:r>
              <w:t>description</w:t>
            </w:r>
          </w:p>
        </w:tc>
        <w:tc>
          <w:tcPr>
            <w:tcW w:type="dxa" w:w="2880"/>
          </w:tcPr>
          <w:p>
            <w:r>
              <w:t>string</w:t>
            </w:r>
          </w:p>
        </w:tc>
        <w:tc>
          <w:tcPr>
            <w:tcW w:type="dxa" w:w="2880"/>
          </w:tcPr>
          <w:p>
            <w:r>
              <w:t>Product description. Example: "This is a really awesome product".</w:t>
            </w:r>
          </w:p>
        </w:tc>
      </w:tr>
      <w:tr>
        <w:tc>
          <w:tcPr>
            <w:tcW w:type="dxa" w:w="2880"/>
          </w:tcPr>
          <w:p>
            <w:r>
              <w:t>variants</w:t>
            </w:r>
          </w:p>
        </w:tc>
        <w:tc>
          <w:tcPr>
            <w:tcW w:type="dxa" w:w="2880"/>
          </w:tcPr>
          <w:p>
            <w:r>
              <w:t>array</w:t>
            </w:r>
          </w:p>
        </w:tc>
        <w:tc>
          <w:tcPr>
            <w:tcW w:type="dxa" w:w="2880"/>
          </w:tcPr>
          <w:p>
            <w:r>
              <w:t>Array of variants for the product.</w:t>
            </w:r>
          </w:p>
        </w:tc>
      </w:tr>
      <w:tr>
        <w:tc>
          <w:tcPr>
            <w:tcW w:type="dxa" w:w="2880"/>
          </w:tcPr>
          <w:p>
            <w:r>
              <w:t>variants[].id</w:t>
            </w:r>
          </w:p>
        </w:tc>
        <w:tc>
          <w:tcPr>
            <w:tcW w:type="dxa" w:w="2880"/>
          </w:tcPr>
          <w:p>
            <w:r>
              <w:t>string</w:t>
            </w:r>
          </w:p>
        </w:tc>
        <w:tc>
          <w:tcPr>
            <w:tcW w:type="dxa" w:w="2880"/>
          </w:tcPr>
          <w:p>
            <w:r>
              <w:t>Required. Unique identifier for the variant.</w:t>
            </w:r>
          </w:p>
        </w:tc>
      </w:tr>
      <w:tr>
        <w:tc>
          <w:tcPr>
            <w:tcW w:type="dxa" w:w="2880"/>
          </w:tcPr>
          <w:p>
            <w:r>
              <w:t>variants[].name</w:t>
            </w:r>
          </w:p>
        </w:tc>
        <w:tc>
          <w:tcPr>
            <w:tcW w:type="dxa" w:w="2880"/>
          </w:tcPr>
          <w:p>
            <w:r>
              <w:t>string</w:t>
            </w:r>
          </w:p>
        </w:tc>
        <w:tc>
          <w:tcPr>
            <w:tcW w:type="dxa" w:w="2880"/>
          </w:tcPr>
          <w:p>
            <w:r>
              <w:t>Required. Name of the variant.</w:t>
            </w:r>
          </w:p>
        </w:tc>
      </w:tr>
      <w:tr>
        <w:tc>
          <w:tcPr>
            <w:tcW w:type="dxa" w:w="2880"/>
          </w:tcPr>
          <w:p>
            <w:r>
              <w:t>variants[].options</w:t>
            </w:r>
          </w:p>
        </w:tc>
        <w:tc>
          <w:tcPr>
            <w:tcW w:type="dxa" w:w="2880"/>
          </w:tcPr>
          <w:p>
            <w:r>
              <w:t>array</w:t>
            </w:r>
          </w:p>
        </w:tc>
        <w:tc>
          <w:tcPr>
            <w:tcW w:type="dxa" w:w="2880"/>
          </w:tcPr>
          <w:p>
            <w:r>
              <w:t>Required. Array of options for the variant.</w:t>
            </w:r>
          </w:p>
        </w:tc>
      </w:tr>
      <w:tr>
        <w:tc>
          <w:tcPr>
            <w:tcW w:type="dxa" w:w="2880"/>
          </w:tcPr>
          <w:p>
            <w:r>
              <w:t>variants[].options[].id</w:t>
            </w:r>
          </w:p>
        </w:tc>
        <w:tc>
          <w:tcPr>
            <w:tcW w:type="dxa" w:w="2880"/>
          </w:tcPr>
          <w:p>
            <w:r>
              <w:t>string</w:t>
            </w:r>
          </w:p>
        </w:tc>
        <w:tc>
          <w:tcPr>
            <w:tcW w:type="dxa" w:w="2880"/>
          </w:tcPr>
          <w:p>
            <w:r>
              <w:t>Required. Unique identifier for the option.</w:t>
            </w:r>
          </w:p>
        </w:tc>
      </w:tr>
      <w:tr>
        <w:tc>
          <w:tcPr>
            <w:tcW w:type="dxa" w:w="2880"/>
          </w:tcPr>
          <w:p>
            <w:r>
              <w:t>variants[].options[].name</w:t>
            </w:r>
          </w:p>
        </w:tc>
        <w:tc>
          <w:tcPr>
            <w:tcW w:type="dxa" w:w="2880"/>
          </w:tcPr>
          <w:p>
            <w:r>
              <w:t>string</w:t>
            </w:r>
          </w:p>
        </w:tc>
        <w:tc>
          <w:tcPr>
            <w:tcW w:type="dxa" w:w="2880"/>
          </w:tcPr>
          <w:p>
            <w:r>
              <w:t>Required. Name of the option.</w:t>
            </w:r>
          </w:p>
        </w:tc>
      </w:tr>
      <w:tr>
        <w:tc>
          <w:tcPr>
            <w:tcW w:type="dxa" w:w="2880"/>
          </w:tcPr>
          <w:p>
            <w:r>
              <w:t>locationId</w:t>
            </w:r>
          </w:p>
        </w:tc>
        <w:tc>
          <w:tcPr>
            <w:tcW w:type="dxa" w:w="2880"/>
          </w:tcPr>
          <w:p>
            <w:r>
              <w:t>string</w:t>
            </w:r>
          </w:p>
        </w:tc>
        <w:tc>
          <w:tcPr>
            <w:tcW w:type="dxa" w:w="2880"/>
          </w:tcPr>
          <w:p>
            <w:r>
              <w:t>Required. Location identifier. Example: "3SwdhCsvxI8Au3KsPJt6".</w:t>
            </w:r>
          </w:p>
        </w:tc>
      </w:tr>
      <w:tr>
        <w:tc>
          <w:tcPr>
            <w:tcW w:type="dxa" w:w="2880"/>
          </w:tcPr>
          <w:p>
            <w:r>
              <w:t>name</w:t>
            </w:r>
          </w:p>
        </w:tc>
        <w:tc>
          <w:tcPr>
            <w:tcW w:type="dxa" w:w="2880"/>
          </w:tcPr>
          <w:p>
            <w:r>
              <w:t>string</w:t>
            </w:r>
          </w:p>
        </w:tc>
        <w:tc>
          <w:tcPr>
            <w:tcW w:type="dxa" w:w="2880"/>
          </w:tcPr>
          <w:p>
            <w:r>
              <w:t>Required. Product name. Example: "Awesome Product".</w:t>
            </w:r>
          </w:p>
        </w:tc>
      </w:tr>
      <w:tr>
        <w:tc>
          <w:tcPr>
            <w:tcW w:type="dxa" w:w="2880"/>
          </w:tcPr>
          <w:p>
            <w:r>
              <w:t>productType</w:t>
            </w:r>
          </w:p>
        </w:tc>
        <w:tc>
          <w:tcPr>
            <w:tcW w:type="dxa" w:w="2880"/>
          </w:tcPr>
          <w:p>
            <w:r>
              <w:t>string</w:t>
            </w:r>
          </w:p>
        </w:tc>
        <w:tc>
          <w:tcPr>
            <w:tcW w:type="dxa" w:w="2880"/>
          </w:tcPr>
          <w:p>
            <w:r>
              <w:t>Required. Product type (e.g., "PHYSICAL").</w:t>
            </w:r>
          </w:p>
        </w:tc>
      </w:tr>
      <w:tr>
        <w:tc>
          <w:tcPr>
            <w:tcW w:type="dxa" w:w="2880"/>
          </w:tcPr>
          <w:p>
            <w:r>
              <w:t>availableInStore</w:t>
            </w:r>
          </w:p>
        </w:tc>
        <w:tc>
          <w:tcPr>
            <w:tcW w:type="dxa" w:w="2880"/>
          </w:tcPr>
          <w:p>
            <w:r>
              <w:t>boolean</w:t>
            </w:r>
          </w:p>
        </w:tc>
        <w:tc>
          <w:tcPr>
            <w:tcW w:type="dxa" w:w="2880"/>
          </w:tcPr>
          <w:p>
            <w:r>
              <w:t>Indicates whether product is available in-store. Example: true.</w:t>
            </w:r>
          </w:p>
        </w:tc>
      </w:tr>
      <w:tr>
        <w:tc>
          <w:tcPr>
            <w:tcW w:type="dxa" w:w="2880"/>
          </w:tcPr>
          <w:p>
            <w:r>
              <w:t>createdAt</w:t>
            </w:r>
          </w:p>
        </w:tc>
        <w:tc>
          <w:tcPr>
            <w:tcW w:type="dxa" w:w="2880"/>
          </w:tcPr>
          <w:p>
            <w:r>
              <w:t>string</w:t>
            </w:r>
          </w:p>
        </w:tc>
        <w:tc>
          <w:tcPr>
            <w:tcW w:type="dxa" w:w="2880"/>
          </w:tcPr>
          <w:p>
            <w:r>
              <w:t>Required. Creation timestamp. Example: "2023-11-20T10:23:36.515Z".</w:t>
            </w:r>
          </w:p>
        </w:tc>
      </w:tr>
      <w:tr>
        <w:tc>
          <w:tcPr>
            <w:tcW w:type="dxa" w:w="2880"/>
          </w:tcPr>
          <w:p>
            <w:r>
              <w:t>updatedAt</w:t>
            </w:r>
          </w:p>
        </w:tc>
        <w:tc>
          <w:tcPr>
            <w:tcW w:type="dxa" w:w="2880"/>
          </w:tcPr>
          <w:p>
            <w:r>
              <w:t>string</w:t>
            </w:r>
          </w:p>
        </w:tc>
        <w:tc>
          <w:tcPr>
            <w:tcW w:type="dxa" w:w="2880"/>
          </w:tcPr>
          <w:p>
            <w:r>
              <w:t>Required. Last update timestamp. Example: "2024-01-23T09:57:04.846Z".</w:t>
            </w:r>
          </w:p>
        </w:tc>
      </w:tr>
      <w:tr>
        <w:tc>
          <w:tcPr>
            <w:tcW w:type="dxa" w:w="2880"/>
          </w:tcPr>
          <w:p>
            <w:r>
              <w:t>statementDescriptor</w:t>
            </w:r>
          </w:p>
        </w:tc>
        <w:tc>
          <w:tcPr>
            <w:tcW w:type="dxa" w:w="2880"/>
          </w:tcPr>
          <w:p>
            <w:r>
              <w:t>string</w:t>
            </w:r>
          </w:p>
        </w:tc>
        <w:tc>
          <w:tcPr>
            <w:tcW w:type="dxa" w:w="2880"/>
          </w:tcPr>
          <w:p>
            <w:r>
              <w:t>Statement descriptor. Example: "abcde".</w:t>
            </w:r>
          </w:p>
        </w:tc>
      </w:tr>
      <w:tr>
        <w:tc>
          <w:tcPr>
            <w:tcW w:type="dxa" w:w="2880"/>
          </w:tcPr>
          <w:p>
            <w:r>
              <w:t>image</w:t>
            </w:r>
          </w:p>
        </w:tc>
        <w:tc>
          <w:tcPr>
            <w:tcW w:type="dxa" w:w="2880"/>
          </w:tcPr>
          <w:p>
            <w:r>
              <w:t>string</w:t>
            </w:r>
          </w:p>
        </w:tc>
        <w:tc>
          <w:tcPr>
            <w:tcW w:type="dxa" w:w="2880"/>
          </w:tcPr>
          <w:p>
            <w:r>
              <w:t>Product image URL.</w:t>
            </w:r>
          </w:p>
        </w:tc>
      </w:tr>
      <w:tr>
        <w:tc>
          <w:tcPr>
            <w:tcW w:type="dxa" w:w="2880"/>
          </w:tcPr>
          <w:p>
            <w:r>
              <w:t>collectionIds</w:t>
            </w:r>
          </w:p>
        </w:tc>
        <w:tc>
          <w:tcPr>
            <w:tcW w:type="dxa" w:w="2880"/>
          </w:tcPr>
          <w:p>
            <w:r>
              <w:t>array of strings</w:t>
            </w:r>
          </w:p>
        </w:tc>
        <w:tc>
          <w:tcPr>
            <w:tcW w:type="dxa" w:w="2880"/>
          </w:tcPr>
          <w:p>
            <w:r>
              <w:t>Array of category IDs for the product.</w:t>
            </w:r>
          </w:p>
        </w:tc>
      </w:tr>
      <w:tr>
        <w:tc>
          <w:tcPr>
            <w:tcW w:type="dxa" w:w="2880"/>
          </w:tcPr>
          <w:p>
            <w:r>
              <w:t>isTaxesEnabled</w:t>
            </w:r>
          </w:p>
        </w:tc>
        <w:tc>
          <w:tcPr>
            <w:tcW w:type="dxa" w:w="2880"/>
          </w:tcPr>
          <w:p>
            <w:r>
              <w:t>boolean</w:t>
            </w:r>
          </w:p>
        </w:tc>
        <w:tc>
          <w:tcPr>
            <w:tcW w:type="dxa" w:w="2880"/>
          </w:tcPr>
          <w:p>
            <w:r>
              <w:t>Default: false. Whether taxes are enabled for the product. Example: true.</w:t>
            </w:r>
          </w:p>
        </w:tc>
      </w:tr>
      <w:tr>
        <w:tc>
          <w:tcPr>
            <w:tcW w:type="dxa" w:w="2880"/>
          </w:tcPr>
          <w:p>
            <w:r>
              <w:t>taxes</w:t>
            </w:r>
          </w:p>
        </w:tc>
        <w:tc>
          <w:tcPr>
            <w:tcW w:type="dxa" w:w="2880"/>
          </w:tcPr>
          <w:p>
            <w:r>
              <w:t>array of strings</w:t>
            </w:r>
          </w:p>
        </w:tc>
        <w:tc>
          <w:tcPr>
            <w:tcW w:type="dxa" w:w="2880"/>
          </w:tcPr>
          <w:p>
            <w:r>
              <w:t>Array of tax IDs attached to the product. (If expanded, may be ProductTaxDto per docs.)</w:t>
            </w:r>
          </w:p>
        </w:tc>
      </w:tr>
      <w:tr>
        <w:tc>
          <w:tcPr>
            <w:tcW w:type="dxa" w:w="2880"/>
          </w:tcPr>
          <w:p>
            <w:r>
              <w:t>automaticTaxCategoryId</w:t>
            </w:r>
          </w:p>
        </w:tc>
        <w:tc>
          <w:tcPr>
            <w:tcW w:type="dxa" w:w="2880"/>
          </w:tcPr>
          <w:p>
            <w:r>
              <w:t>string</w:t>
            </w:r>
          </w:p>
        </w:tc>
        <w:tc>
          <w:tcPr>
            <w:tcW w:type="dxa" w:w="2880"/>
          </w:tcPr>
          <w:p>
            <w:r>
              <w:t>Tax category ID for automatic tax calculation. Example: "65d71377c326ea78e1c47df5".</w:t>
            </w:r>
          </w:p>
        </w:tc>
      </w:tr>
      <w:tr>
        <w:tc>
          <w:tcPr>
            <w:tcW w:type="dxa" w:w="2880"/>
          </w:tcPr>
          <w:p>
            <w:r>
              <w:t>label</w:t>
            </w:r>
          </w:p>
        </w:tc>
        <w:tc>
          <w:tcPr>
            <w:tcW w:type="dxa" w:w="2880"/>
          </w:tcPr>
          <w:p>
            <w:r>
              <w:t>object</w:t>
            </w:r>
          </w:p>
        </w:tc>
        <w:tc>
          <w:tcPr>
            <w:tcW w:type="dxa" w:w="2880"/>
          </w:tcPr>
          <w:p>
            <w:r>
              <w:t>Product label object.</w:t>
            </w:r>
          </w:p>
        </w:tc>
      </w:tr>
      <w:tr>
        <w:tc>
          <w:tcPr>
            <w:tcW w:type="dxa" w:w="2880"/>
          </w:tcPr>
          <w:p>
            <w:r>
              <w:t>label.title</w:t>
            </w:r>
          </w:p>
        </w:tc>
        <w:tc>
          <w:tcPr>
            <w:tcW w:type="dxa" w:w="2880"/>
          </w:tcPr>
          <w:p>
            <w:r>
              <w:t>string</w:t>
            </w:r>
          </w:p>
        </w:tc>
        <w:tc>
          <w:tcPr>
            <w:tcW w:type="dxa" w:w="2880"/>
          </w:tcPr>
          <w:p>
            <w:r>
              <w:t>Required. Label content.</w:t>
            </w:r>
          </w:p>
        </w:tc>
      </w:tr>
      <w:tr>
        <w:tc>
          <w:tcPr>
            <w:tcW w:type="dxa" w:w="2880"/>
          </w:tcPr>
          <w:p>
            <w:r>
              <w:t>label.startDate</w:t>
            </w:r>
          </w:p>
        </w:tc>
        <w:tc>
          <w:tcPr>
            <w:tcW w:type="dxa" w:w="2880"/>
          </w:tcPr>
          <w:p>
            <w:r>
              <w:t>string</w:t>
            </w:r>
          </w:p>
        </w:tc>
        <w:tc>
          <w:tcPr>
            <w:tcW w:type="dxa" w:w="2880"/>
          </w:tcPr>
          <w:p>
            <w:r>
              <w:t>Start date in YYYY-MM-DDTHH:mm:ssZ format.</w:t>
            </w:r>
          </w:p>
        </w:tc>
      </w:tr>
      <w:tr>
        <w:tc>
          <w:tcPr>
            <w:tcW w:type="dxa" w:w="2880"/>
          </w:tcPr>
          <w:p>
            <w:r>
              <w:t>label.endDate</w:t>
            </w:r>
          </w:p>
        </w:tc>
        <w:tc>
          <w:tcPr>
            <w:tcW w:type="dxa" w:w="2880"/>
          </w:tcPr>
          <w:p>
            <w:r>
              <w:t>string</w:t>
            </w:r>
          </w:p>
        </w:tc>
        <w:tc>
          <w:tcPr>
            <w:tcW w:type="dxa" w:w="2880"/>
          </w:tcPr>
          <w:p>
            <w:r>
              <w:t>End date in YYYY-MM-DDTHH:mm:ssZ format.</w:t>
            </w:r>
          </w:p>
        </w:tc>
      </w:tr>
      <w:tr>
        <w:tc>
          <w:tcPr>
            <w:tcW w:type="dxa" w:w="2880"/>
          </w:tcPr>
          <w:p>
            <w:r>
              <w:t>slug</w:t>
            </w:r>
          </w:p>
        </w:tc>
        <w:tc>
          <w:tcPr>
            <w:tcW w:type="dxa" w:w="2880"/>
          </w:tcPr>
          <w:p>
            <w:r>
              <w:t>string</w:t>
            </w:r>
          </w:p>
        </w:tc>
        <w:tc>
          <w:tcPr>
            <w:tcW w:type="dxa" w:w="2880"/>
          </w:tcPr>
          <w:p>
            <w:r>
              <w:t>Product slug used for navigation. Example: "washing-machine".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'https://services.leadconnectorhq.com/products/' \</w:t>
        <w:br/>
        <w:t xml:space="preserve"> --header 'Accept: application/json' \</w:t>
        <w:br/>
        <w:t xml:space="preserve"> --header 'Content-Type: application/json' \</w:t>
        <w:br/>
        <w:t xml:space="preserve"> --header 'Version: 2021-07-28' \</w:t>
        <w:br/>
        <w:t xml:space="preserve"> --data '{</w:t>
        <w:br/>
        <w:t xml:space="preserve"> "name": "Awesome Product",</w:t>
        <w:br/>
        <w:t xml:space="preserve"> "locationId": "3SwdhCsvxI8Au3KsPJt6",</w:t>
        <w:br/>
        <w:t xml:space="preserve"> "productType": "PHYSICAL",</w:t>
        <w:br/>
        <w:t xml:space="preserve"> "description": "Product description goes here.",</w:t>
        <w:br/>
        <w:t xml:space="preserve"> "availableInStore": true,</w:t>
        <w:br/>
        <w:t xml:space="preserve"> "image": "https://storage.googleapis.com/ghl-test/3SwdhCsvxI8Au3KsPJt6/media/65af8d5df88bdb4b1022ee90.png",</w:t>
        <w:br/>
        <w:t xml:space="preserve"> "statementDescriptor": "abcde",</w:t>
        <w:br/>
        <w:t xml:space="preserve"> "collectionIds": ["category_1"],</w:t>
        <w:br/>
        <w:t xml:space="preserve"> "isTaxesEnabled": true,</w:t>
        <w:br/>
        <w:t xml:space="preserve"> "taxes": ["tax_1"],</w:t>
        <w:br/>
        <w:t xml:space="preserve"> "automaticTaxCategoryId": "65d71377c326ea78e1c47df5",</w:t>
        <w:br/>
        <w:t xml:space="preserve"> "isLabelEnabled": true,</w:t>
        <w:br/>
        <w:t xml:space="preserve"> "label": {</w:t>
        <w:br/>
        <w:t xml:space="preserve"> "title": "Limited Offer",</w:t>
        <w:br/>
        <w:t xml:space="preserve"> "startDate": "2024-01-01T00:00:00Z",</w:t>
        <w:br/>
        <w:t xml:space="preserve"> "endDate": "2024-02-01T00:00:00Z"</w:t>
        <w:br/>
        <w:t xml:space="preserve">    },</w:t>
        <w:br/>
        <w:t xml:space="preserve"> "slug": "awesome-product",</w:t>
        <w:br/>
        <w:t xml:space="preserve"> "seo": {</w:t>
        <w:br/>
        <w:t xml:space="preserve"> "title": "Awesome Product",</w:t>
        <w:br/>
        <w:t xml:space="preserve"> "description": "Buy Awesome Product online."</w:t>
        <w:br/>
        <w:t xml:space="preserve">    },</w:t>
        <w:br/>
        <w:t xml:space="preserve"> "taxInclusive": false</w:t>
        <w:br/>
        <w:t xml:space="preserve">  }'</w:t>
      </w:r>
    </w:p>
    <w:p>
      <w:pPr>
        <w:pStyle w:val="Heading3"/>
      </w:pPr>
      <w:r>
        <w:t>Example Usage</w:t>
      </w:r>
    </w:p>
    <w:p>
      <w:pPr>
        <w:pStyle w:val="Heading3"/>
      </w:pPr>
      <w:r>
        <w:t>Example 1: Minimal product</w:t>
      </w:r>
    </w:p>
    <w:p>
      <w:r>
        <w:rPr>
          <w:b/>
          <w:color w:val="666666"/>
          <w:sz w:val="16"/>
        </w:rPr>
        <w:t>[bash]</w:t>
      </w:r>
    </w:p>
    <w:p>
      <w:pPr>
        <w:shd w:fill="F2F2F2" w:val="clear"/>
      </w:pPr>
      <w:r>
        <w:rPr>
          <w:rFonts w:ascii="Courier New" w:hAnsi="Courier New"/>
          <w:sz w:val="17"/>
        </w:rPr>
        <w:t>curl -X POST 'https://services.leadconnectorhq.com/products/' \</w:t>
        <w:br/>
        <w:t xml:space="preserve"> -H 'Accept: application/json' \</w:t>
        <w:br/>
        <w:t xml:space="preserve"> -H 'Content-Type: application/json' \</w:t>
        <w:br/>
        <w:t xml:space="preserve"> -H 'Version: 2021-07-28' \</w:t>
        <w:br/>
        <w:t xml:space="preserve"> -d '{</w:t>
        <w:br/>
        <w:t xml:space="preserve"> "name": "Awesome Product",</w:t>
        <w:br/>
        <w:t xml:space="preserve"> "locationId": "3SwdhCsvxI8Au3KsPJt6",</w:t>
        <w:br/>
        <w:t xml:space="preserve"> "productType": "DIGITAL"</w:t>
        <w:br/>
        <w:t xml:space="preserve">  }'</w:t>
      </w:r>
    </w:p>
    <w:p>
      <w:pPr>
        <w:pStyle w:val="Heading3"/>
      </w:pPr>
      <w:r>
        <w:t>Example 2: Product with media and variants</w:t>
      </w:r>
    </w:p>
    <w:p>
      <w:r>
        <w:rPr>
          <w:b/>
          <w:color w:val="666666"/>
          <w:sz w:val="16"/>
        </w:rPr>
        <w:t>[bash]</w:t>
      </w:r>
    </w:p>
    <w:p>
      <w:pPr>
        <w:shd w:fill="F2F2F2" w:val="clear"/>
      </w:pPr>
      <w:r>
        <w:rPr>
          <w:rFonts w:ascii="Courier New" w:hAnsi="Courier New"/>
          <w:sz w:val="17"/>
        </w:rPr>
        <w:t>curl -X POST 'https://services.leadconnectorhq.com/products/' \</w:t>
        <w:br/>
        <w:t xml:space="preserve"> -H 'Accept: application/json' \</w:t>
        <w:br/>
        <w:t xml:space="preserve"> -H 'Content-Type: application/json' \</w:t>
        <w:br/>
        <w:t xml:space="preserve"> -H 'Version: 2021-07-28' \</w:t>
        <w:br/>
        <w:t xml:space="preserve"> -d '{</w:t>
        <w:br/>
        <w:t xml:space="preserve"> "name": "Washing Machine",</w:t>
        <w:br/>
        <w:t xml:space="preserve"> "locationId": "3SwdhCsvxI8Au3KsPJt6",</w:t>
        <w:br/>
        <w:t xml:space="preserve"> "productType": "PHYSICAL",</w:t>
        <w:br/>
        <w:t xml:space="preserve"> "medias": [</w:t>
        <w:br/>
        <w:t xml:space="preserve">      {</w:t>
        <w:br/>
        <w:t xml:space="preserve"> "id": "media_1",</w:t>
        <w:br/>
        <w:t xml:space="preserve"> "title": "Front view",</w:t>
        <w:br/>
        <w:t xml:space="preserve"> "url": "https://example.com/media/front.png",</w:t>
        <w:br/>
        <w:t xml:space="preserve"> "type": "image",</w:t>
        <w:br/>
        <w:t xml:space="preserve"> "isFeatured": true,</w:t>
        <w:br/>
        <w:t xml:space="preserve"> "priceIds": ["65af8d5df88bdb4b1022ee90"]</w:t>
        <w:br/>
        <w:t xml:space="preserve">      }</w:t>
        <w:br/>
        <w:t xml:space="preserve">    ],</w:t>
        <w:br/>
        <w:t xml:space="preserve"> "variants": [</w:t>
        <w:br/>
        <w:t xml:space="preserve">      {</w:t>
        <w:br/>
        <w:t xml:space="preserve"> "id": "variant_1",</w:t>
        <w:br/>
        <w:t xml:space="preserve"> "name": "Color",</w:t>
        <w:br/>
        <w:t xml:space="preserve"> "options": [</w:t>
        <w:br/>
        <w:t xml:space="preserve">          { "id": "opt_1", "name": "White" },</w:t>
        <w:br/>
        <w:t xml:space="preserve">          { "id": "opt_2", "name": "Black" }</w:t>
        <w:br/>
        <w:t xml:space="preserve">        ]</w:t>
        <w:br/>
        <w:t xml:space="preserve">      }</w:t>
        <w:br/>
        <w:t xml:space="preserve">    ]</w:t>
        <w:br/>
        <w:t xml:space="preserve">  }'</w:t>
      </w:r>
    </w:p>
    <w:p>
      <w:pPr>
        <w:pStyle w:val="Heading3"/>
      </w:pPr>
      <w:r>
        <w:t>Example 3: Taxes enabled</w:t>
      </w:r>
    </w:p>
    <w:p>
      <w:r>
        <w:rPr>
          <w:b/>
          <w:color w:val="666666"/>
          <w:sz w:val="16"/>
        </w:rPr>
        <w:t>[bash]</w:t>
      </w:r>
    </w:p>
    <w:p>
      <w:pPr>
        <w:shd w:fill="F2F2F2" w:val="clear"/>
      </w:pPr>
      <w:r>
        <w:rPr>
          <w:rFonts w:ascii="Courier New" w:hAnsi="Courier New"/>
          <w:sz w:val="17"/>
        </w:rPr>
        <w:t>curl -X POST 'https://services.leadconnectorhq.com/products/' \</w:t>
        <w:br/>
        <w:t xml:space="preserve"> -H 'Accept: application/json' \</w:t>
        <w:br/>
        <w:t xml:space="preserve"> -H 'Content-Type: application/json' \</w:t>
        <w:br/>
        <w:t xml:space="preserve"> -H 'Version: 2021-07-28' \</w:t>
        <w:br/>
        <w:t xml:space="preserve"> -d '{</w:t>
        <w:br/>
        <w:t xml:space="preserve"> "name": "Taxed Service",</w:t>
        <w:br/>
        <w:t xml:space="preserve"> "locationId": "3SwdhCsvxI8Au3KsPJt6",</w:t>
        <w:br/>
        <w:t xml:space="preserve"> "productType": "SERVICE",</w:t>
        <w:br/>
        <w:t xml:space="preserve"> "isTaxesEnabled": true,</w:t>
        <w:br/>
        <w:t xml:space="preserve"> "taxes": ["tax_1", "tax_2"],</w:t>
        <w:br/>
        <w:t xml:space="preserve"> "taxInclusive": true</w:t>
        <w:br/>
        <w:t xml:space="preserve">  }'</w:t>
      </w:r>
    </w:p>
    <w:p>
      <w:pPr>
        <w:pStyle w:val="Heading3"/>
      </w:pPr>
      <w:r>
        <w:t>Behavior</w:t>
      </w:r>
    </w:p>
    <w:p>
      <w:pPr>
        <w:pStyle w:val="ListBullet"/>
      </w:pPr>
      <w:r>
        <w:t>Validates the required fields (name, locationId, productType) and the required Version header.</w:t>
      </w:r>
    </w:p>
    <w:p>
      <w:pPr>
        <w:pStyle w:val="ListBullet"/>
      </w:pPr>
      <w:r>
        <w:t>Creates the product with the provided attributes (optionally including medias, variants, taxes, label, SEO, etc.).</w:t>
      </w:r>
    </w:p>
    <w:p>
      <w:pPr>
        <w:pStyle w:val="ListBullet"/>
      </w:pPr>
      <w:r>
        <w:t>Returns the created product object on success.</w:t>
      </w:r>
    </w:p>
    <w:p>
      <w:pPr>
        <w:pStyle w:val="Heading3"/>
      </w:pPr>
      <w:r>
        <w:t>Notes</w:t>
      </w:r>
    </w:p>
    <w:p>
      <w:pPr>
        <w:pStyle w:val="ListBullet"/>
      </w:pPr>
      <w:r>
        <w:t>If isTaxesEnabled is true, the taxes array cannot be empty.</w:t>
      </w:r>
    </w:p>
    <w:p>
      <w:pPr>
        <w:pStyle w:val="ListBullet"/>
      </w:pPr>
      <w:r>
        <w:t>If taxes are provided, isTaxesEnabled should be true.</w:t>
      </w:r>
    </w:p>
    <w:p>
      <w:pPr>
        <w:pStyle w:val="ListBullet"/>
      </w:pPr>
      <w:r>
        <w:t>If isLabelEnabled is true, the label object cannot be empty.</w:t>
      </w:r>
    </w:p>
    <w:p>
      <w:pPr>
        <w:pStyle w:val="ListBullet"/>
      </w:pPr>
      <w:r>
        <w:t>label.startDate and label.endDate use YYYY-MM-DDTHH:mm:ssZ format.</w:t>
      </w:r>
    </w:p>
    <w:p>
      <w:pPr>
        <w:pStyle w:val="Heading3"/>
      </w:pPr>
      <w:r>
        <w:t>Error Handling</w:t>
      </w:r>
    </w:p>
    <w:p>
      <w:pPr>
        <w:pStyle w:val="ListBullet"/>
      </w:pPr>
      <w:r>
        <w:t>201 Created: Product created successfully.</w:t>
      </w:r>
    </w:p>
    <w:p>
      <w:pPr>
        <w:pStyle w:val="ListBullet"/>
      </w:pPr>
      <w:r>
        <w:t>400 Bad Request: Invalid payload (schema/validation error).</w:t>
      </w:r>
    </w:p>
    <w:p>
      <w:pPr>
        <w:pStyle w:val="ListBullet"/>
      </w:pPr>
      <w:r>
        <w:t>401 Unauthorized: Request is not authorized.</w:t>
      </w:r>
    </w:p>
    <w:p>
      <w:pPr>
        <w:pStyle w:val="ListBullet"/>
      </w:pPr>
      <w:r>
        <w:t>422 Unprocessable Entity: The request is syntactically correct but cannot be processed (validation/business rules).</w:t>
      </w:r>
    </w:p>
    <w:p>
      <w:pPr>
        <w:pStyle w:val="Heading3"/>
      </w:pPr>
      <w:r>
        <w:t>Related products actions</w:t>
      </w:r>
    </w:p>
    <w:p>
      <w:pPr>
        <w:pStyle w:val="ListBullet"/>
      </w:pPr>
      <w:r>
        <w:t>[POST] Bulk Edit Products and Prices — /products/bulk-update/edit</w:t>
      </w:r>
    </w:p>
    <w:p>
      <w:pPr>
        <w:pStyle w:val="ListBullet"/>
      </w:pPr>
      <w:r>
        <w:t>[POST] Bulk Update Products — /products/bulk-update</w:t>
      </w:r>
    </w:p>
    <w:p>
      <w:pPr>
        <w:pStyle w:val="ListBullet"/>
      </w:pPr>
      <w:r>
        <w:t>[GET] Get Product by ID — /products/{{productId}}</w:t>
      </w:r>
    </w:p>
    <w:p>
      <w:pPr>
        <w:pStyle w:val="ListBullet"/>
      </w:pPr>
      <w:r>
        <w:t>[GET] List Products — /products/</w:t>
      </w:r>
    </w:p>
    <w:p>
      <w:pPr>
        <w:pStyle w:val="ListBullet"/>
      </w:pPr>
      <w:r>
        <w:t>[PUT] Update a Product by ID — /products/{{productId}}</w:t>
      </w:r>
    </w:p>
    <w:p>
      <w:pPr>
        <w:pStyle w:val="ListBullet"/>
      </w:pPr>
      <w:r>
        <w:t>[POST] Update a Store’s Product Display Priorities — /products/store/{{storeId}}/priority</w:t>
      </w:r>
    </w:p>
    <w:p>
      <w:r>
        <w:br w:type="page"/>
      </w:r>
    </w:p>
    <w:p>
      <w:pPr>
        <w:pStyle w:val="Heading2"/>
      </w:pPr>
      <w:r>
        <w:t>210. [POST] Create a Product Collection (Location)</w:t>
      </w:r>
    </w:p>
    <w:p>
      <w:r>
        <w:rPr>
          <w:b/>
        </w:rPr>
        <w:t xml:space="preserve">Endpoint: </w:t>
      </w:r>
      <w:r>
        <w:rPr>
          <w:rFonts w:ascii="Courier New" w:hAnsi="Courier New"/>
          <w:sz w:val="18"/>
        </w:rPr>
        <w:t>/products/collections</w:t>
      </w:r>
    </w:p>
    <w:p>
      <w:pPr>
        <w:pStyle w:val="Heading3"/>
      </w:pPr>
      <w:r>
        <w:t>Prerequisites</w:t>
      </w:r>
    </w:p>
    <w:p>
      <w:pPr>
        <w:pStyle w:val="ListBullet"/>
      </w:pPr>
      <w:r>
        <w:t>You must have a valid Location Id to use as altId.</w:t>
      </w:r>
    </w:p>
    <w:p>
      <w:pPr>
        <w:pStyle w:val="Heading3"/>
      </w:pPr>
      <w:r>
        <w:t>Method</w:t>
      </w:r>
    </w:p>
    <w:p>
      <w:r>
        <w:t>POST</w:t>
      </w:r>
    </w:p>
    <w:p>
      <w:pPr>
        <w:pStyle w:val="Heading3"/>
      </w:pPr>
      <w:r>
        <w:t>URL</w:t>
      </w:r>
    </w:p>
    <w:p>
      <w:r>
        <w:t>https://services.leadconnectorhq.com/products/collections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Product Collection associated to a specific location.</w:t>
      </w:r>
    </w:p>
    <w:p>
      <w:pPr>
        <w:pStyle w:val="Heading3"/>
      </w:pPr>
      <w:r>
        <w:t>Enforcement Rules</w:t>
      </w:r>
    </w:p>
    <w:p>
      <w:pPr>
        <w:pStyle w:val="ListBullet"/>
      </w:pPr>
      <w:r>
        <w:t>The Version header must be included and set to "2021-07-28".</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Example: "6578278e879ad2646715ba9c".</w:t>
            </w:r>
          </w:p>
        </w:tc>
      </w:tr>
      <w:tr>
        <w:tc>
          <w:tcPr>
            <w:tcW w:type="dxa" w:w="2880"/>
          </w:tcPr>
          <w:p>
            <w:r>
              <w:t>altType</w:t>
            </w:r>
          </w:p>
        </w:tc>
        <w:tc>
          <w:tcPr>
            <w:tcW w:type="dxa" w:w="2880"/>
          </w:tcPr>
          <w:p>
            <w:r>
              <w:t>string</w:t>
            </w:r>
          </w:p>
        </w:tc>
        <w:tc>
          <w:tcPr>
            <w:tcW w:type="dxa" w:w="2880"/>
          </w:tcPr>
          <w:p>
            <w:r>
              <w:t>The type of alt. For now it is only location. Example: "LOCATION".</w:t>
            </w:r>
          </w:p>
        </w:tc>
      </w:tr>
      <w:tr>
        <w:tc>
          <w:tcPr>
            <w:tcW w:type="dxa" w:w="2880"/>
          </w:tcPr>
          <w:p>
            <w:r>
              <w:t>name</w:t>
            </w:r>
          </w:p>
        </w:tc>
        <w:tc>
          <w:tcPr>
            <w:tcW w:type="dxa" w:w="2880"/>
          </w:tcPr>
          <w:p>
            <w:r>
              <w:t>string</w:t>
            </w:r>
          </w:p>
        </w:tc>
        <w:tc>
          <w:tcPr>
            <w:tcW w:type="dxa" w:w="2880"/>
          </w:tcPr>
          <w:p>
            <w:r>
              <w:t>Name of the Product Collection. Example: "Best Sellers".</w:t>
            </w:r>
          </w:p>
        </w:tc>
      </w:tr>
      <w:tr>
        <w:tc>
          <w:tcPr>
            <w:tcW w:type="dxa" w:w="2880"/>
          </w:tcPr>
          <w:p>
            <w:r>
              <w:t>slug</w:t>
            </w:r>
          </w:p>
        </w:tc>
        <w:tc>
          <w:tcPr>
            <w:tcW w:type="dxa" w:w="2880"/>
          </w:tcPr>
          <w:p>
            <w:r>
              <w:t>string</w:t>
            </w:r>
          </w:p>
        </w:tc>
        <w:tc>
          <w:tcPr>
            <w:tcW w:type="dxa" w:w="2880"/>
          </w:tcPr>
          <w:p>
            <w:r>
              <w:t>Slug used for navigation. Example: "best-sellers".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string</w:t>
            </w:r>
          </w:p>
        </w:tc>
        <w:tc>
          <w:tcPr>
            <w:tcW w:type="dxa" w:w="2880"/>
          </w:tcPr>
          <w:p>
            <w:r>
              <w:t>Unique identifier of the Product Collection (Mongo Id). Example: "66057f9d28536eae584ec047".</w:t>
            </w:r>
          </w:p>
        </w:tc>
      </w:tr>
      <w:tr>
        <w:tc>
          <w:tcPr>
            <w:tcW w:type="dxa" w:w="2880"/>
          </w:tcPr>
          <w:p>
            <w:r>
              <w:t>image</w:t>
            </w:r>
          </w:p>
        </w:tc>
        <w:tc>
          <w:tcPr>
            <w:tcW w:type="dxa" w:w="2880"/>
          </w:tcPr>
          <w:p>
            <w:r>
              <w:t>string</w:t>
            </w:r>
          </w:p>
        </w:tc>
        <w:tc>
          <w:tcPr>
            <w:tcW w:type="dxa" w:w="2880"/>
          </w:tcPr>
          <w:p>
            <w:r>
              <w:t>URL of the image to display as the collection thumbnail. Example: "http://example.com/watermark.png".</w:t>
            </w:r>
          </w:p>
        </w:tc>
      </w:tr>
      <w:tr>
        <w:tc>
          <w:tcPr>
            <w:tcW w:type="dxa" w:w="2880"/>
          </w:tcPr>
          <w:p>
            <w:r>
              <w:t>seo</w:t>
            </w:r>
          </w:p>
        </w:tc>
        <w:tc>
          <w:tcPr>
            <w:tcW w:type="dxa" w:w="2880"/>
          </w:tcPr>
          <w:p>
            <w:r>
              <w:t>object</w:t>
            </w:r>
          </w:p>
        </w:tc>
        <w:tc>
          <w:tcPr>
            <w:tcW w:type="dxa" w:w="2880"/>
          </w:tcPr>
          <w:p>
            <w:r>
              <w:t>SEO fields for the collection.</w:t>
            </w:r>
          </w:p>
        </w:tc>
      </w:tr>
      <w:tr>
        <w:tc>
          <w:tcPr>
            <w:tcW w:type="dxa" w:w="2880"/>
          </w:tcPr>
          <w:p>
            <w:r>
              <w:t>seo.title</w:t>
            </w:r>
          </w:p>
        </w:tc>
        <w:tc>
          <w:tcPr>
            <w:tcW w:type="dxa" w:w="2880"/>
          </w:tcPr>
          <w:p>
            <w:r>
              <w:t>string</w:t>
            </w:r>
          </w:p>
        </w:tc>
        <w:tc>
          <w:tcPr>
            <w:tcW w:type="dxa" w:w="2880"/>
          </w:tcPr>
          <w:p>
            <w:r>
              <w:t>The title which will be displayed as an SEO format.</w:t>
            </w:r>
          </w:p>
        </w:tc>
      </w:tr>
      <w:tr>
        <w:tc>
          <w:tcPr>
            <w:tcW w:type="dxa" w:w="2880"/>
          </w:tcPr>
          <w:p>
            <w:r>
              <w:t>seo.description</w:t>
            </w:r>
          </w:p>
        </w:tc>
        <w:tc>
          <w:tcPr>
            <w:tcW w:type="dxa" w:w="2880"/>
          </w:tcPr>
          <w:p>
            <w:r>
              <w:t>string</w:t>
            </w:r>
          </w:p>
        </w:tc>
        <w:tc>
          <w:tcPr>
            <w:tcW w:type="dxa" w:w="2880"/>
          </w:tcPr>
          <w:p>
            <w:r>
              <w:t>The description which would be displayed in preview purposes.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"_id": "66057f9d28536eae584ec047",</w:t>
        <w:br/>
        <w:t xml:space="preserve"> "altId": "6578278e879ad2646715ba9c",</w:t>
        <w:br/>
        <w:t xml:space="preserve"> "name": "Best Sellers",</w:t>
        <w:br/>
        <w:t xml:space="preserve"> "slug": "best-sellers",</w:t>
        <w:br/>
        <w:t xml:space="preserve"> "image": "http://example.com/watermark.png",</w:t>
        <w:br/>
        <w:t xml:space="preserve"> "seo": {</w:t>
        <w:br/>
        <w:t xml:space="preserve"> "title": "Best Sellers",</w:t>
        <w:br/>
        <w:t xml:space="preserve"> "description": "Browse our best selling products."</w:t>
        <w:br/>
        <w:t xml:space="preserve"> },</w:t>
        <w:br/>
        <w:t xml:space="preserve"> "createdAt": "2024-03-29T12:34:56.789Z"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collection.</w:t>
            </w:r>
          </w:p>
        </w:tc>
      </w:tr>
      <w:tr>
        <w:tc>
          <w:tcPr>
            <w:tcW w:type="dxa" w:w="2880"/>
          </w:tcPr>
          <w:p>
            <w:r>
              <w:t>data._id</w:t>
            </w:r>
          </w:p>
        </w:tc>
        <w:tc>
          <w:tcPr>
            <w:tcW w:type="dxa" w:w="2880"/>
          </w:tcPr>
          <w:p>
            <w:r>
              <w:t>string</w:t>
            </w:r>
          </w:p>
        </w:tc>
        <w:tc>
          <w:tcPr>
            <w:tcW w:type="dxa" w:w="2880"/>
          </w:tcPr>
          <w:p>
            <w:r>
              <w:t>The unique identifier for the collection.</w:t>
            </w:r>
          </w:p>
        </w:tc>
      </w:tr>
      <w:tr>
        <w:tc>
          <w:tcPr>
            <w:tcW w:type="dxa" w:w="2880"/>
          </w:tcPr>
          <w:p>
            <w:r>
              <w:t>data.altId</w:t>
            </w:r>
          </w:p>
        </w:tc>
        <w:tc>
          <w:tcPr>
            <w:tcW w:type="dxa" w:w="2880"/>
          </w:tcPr>
          <w:p>
            <w:r>
              <w:t>string</w:t>
            </w:r>
          </w:p>
        </w:tc>
        <w:tc>
          <w:tcPr>
            <w:tcW w:type="dxa" w:w="2880"/>
          </w:tcPr>
          <w:p>
            <w:r>
              <w:t>Location Id to which the collection is associated.</w:t>
            </w:r>
          </w:p>
        </w:tc>
      </w:tr>
      <w:tr>
        <w:tc>
          <w:tcPr>
            <w:tcW w:type="dxa" w:w="2880"/>
          </w:tcPr>
          <w:p>
            <w:r>
              <w:t>data.name</w:t>
            </w:r>
          </w:p>
        </w:tc>
        <w:tc>
          <w:tcPr>
            <w:tcW w:type="dxa" w:w="2880"/>
          </w:tcPr>
          <w:p>
            <w:r>
              <w:t>string</w:t>
            </w:r>
          </w:p>
        </w:tc>
        <w:tc>
          <w:tcPr>
            <w:tcW w:type="dxa" w:w="2880"/>
          </w:tcPr>
          <w:p>
            <w:r>
              <w:t>Name of the collection.</w:t>
            </w:r>
          </w:p>
        </w:tc>
      </w:tr>
      <w:tr>
        <w:tc>
          <w:tcPr>
            <w:tcW w:type="dxa" w:w="2880"/>
          </w:tcPr>
          <w:p>
            <w:r>
              <w:t>data.slug</w:t>
            </w:r>
          </w:p>
        </w:tc>
        <w:tc>
          <w:tcPr>
            <w:tcW w:type="dxa" w:w="2880"/>
          </w:tcPr>
          <w:p>
            <w:r>
              <w:t>string</w:t>
            </w:r>
          </w:p>
        </w:tc>
        <w:tc>
          <w:tcPr>
            <w:tcW w:type="dxa" w:w="2880"/>
          </w:tcPr>
          <w:p>
            <w:r>
              <w:t>Slug used for navigation; special characters and spacing not allowed and should be unique.</w:t>
            </w:r>
          </w:p>
        </w:tc>
      </w:tr>
      <w:tr>
        <w:tc>
          <w:tcPr>
            <w:tcW w:type="dxa" w:w="2880"/>
          </w:tcPr>
          <w:p>
            <w:r>
              <w:t>data.image</w:t>
            </w:r>
          </w:p>
        </w:tc>
        <w:tc>
          <w:tcPr>
            <w:tcW w:type="dxa" w:w="2880"/>
          </w:tcPr>
          <w:p>
            <w:r>
              <w:t>string</w:t>
            </w:r>
          </w:p>
        </w:tc>
        <w:tc>
          <w:tcPr>
            <w:tcW w:type="dxa" w:w="2880"/>
          </w:tcPr>
          <w:p>
            <w:r>
              <w:t>URL of the image displayed as the collection thumbnail.</w:t>
            </w:r>
          </w:p>
        </w:tc>
      </w:tr>
      <w:tr>
        <w:tc>
          <w:tcPr>
            <w:tcW w:type="dxa" w:w="2880"/>
          </w:tcPr>
          <w:p>
            <w:r>
              <w:t>data.seo</w:t>
            </w:r>
          </w:p>
        </w:tc>
        <w:tc>
          <w:tcPr>
            <w:tcW w:type="dxa" w:w="2880"/>
          </w:tcPr>
          <w:p>
            <w:r>
              <w:t>object</w:t>
            </w:r>
          </w:p>
        </w:tc>
        <w:tc>
          <w:tcPr>
            <w:tcW w:type="dxa" w:w="2880"/>
          </w:tcPr>
          <w:p>
            <w:r>
              <w:t>SEO metadata.</w:t>
            </w:r>
          </w:p>
        </w:tc>
      </w:tr>
      <w:tr>
        <w:tc>
          <w:tcPr>
            <w:tcW w:type="dxa" w:w="2880"/>
          </w:tcPr>
          <w:p>
            <w:r>
              <w:t>data.seo.title</w:t>
            </w:r>
          </w:p>
        </w:tc>
        <w:tc>
          <w:tcPr>
            <w:tcW w:type="dxa" w:w="2880"/>
          </w:tcPr>
          <w:p>
            <w:r>
              <w:t>string</w:t>
            </w:r>
          </w:p>
        </w:tc>
        <w:tc>
          <w:tcPr>
            <w:tcW w:type="dxa" w:w="2880"/>
          </w:tcPr>
          <w:p>
            <w:r>
              <w:t>The title which will be displayed as an SEO format.</w:t>
            </w:r>
          </w:p>
        </w:tc>
      </w:tr>
      <w:tr>
        <w:tc>
          <w:tcPr>
            <w:tcW w:type="dxa" w:w="2880"/>
          </w:tcPr>
          <w:p>
            <w:r>
              <w:t>data.seo.description</w:t>
            </w:r>
          </w:p>
        </w:tc>
        <w:tc>
          <w:tcPr>
            <w:tcW w:type="dxa" w:w="2880"/>
          </w:tcPr>
          <w:p>
            <w:r>
              <w:t>string</w:t>
            </w:r>
          </w:p>
        </w:tc>
        <w:tc>
          <w:tcPr>
            <w:tcW w:type="dxa" w:w="2880"/>
          </w:tcPr>
          <w:p>
            <w:r>
              <w:t>The description which would be displayed in preview purposes.</w:t>
            </w:r>
          </w:p>
        </w:tc>
      </w:tr>
      <w:tr>
        <w:tc>
          <w:tcPr>
            <w:tcW w:type="dxa" w:w="2880"/>
          </w:tcPr>
          <w:p>
            <w:r>
              <w:t>data.createdAt</w:t>
            </w:r>
          </w:p>
        </w:tc>
        <w:tc>
          <w:tcPr>
            <w:tcW w:type="dxa" w:w="2880"/>
          </w:tcPr>
          <w:p>
            <w:r>
              <w:t>string</w:t>
            </w:r>
          </w:p>
        </w:tc>
        <w:tc>
          <w:tcPr>
            <w:tcW w:type="dxa" w:w="2880"/>
          </w:tcPr>
          <w:p>
            <w:r>
              <w:t>Date at which the collection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'https://services.leadconnectorhq.com/products/collections'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"Best Sellers",</w:t>
        <w:br/>
        <w:t xml:space="preserve"> "slug": "best-sellers",</w:t>
        <w:br/>
        <w:t xml:space="preserve"> "image": "http://example.com/watermark.png",</w:t>
        <w:br/>
        <w:t xml:space="preserve"> "seo": {</w:t>
        <w:br/>
        <w:t xml:space="preserve"> "title": "Best Sellers",</w:t>
        <w:br/>
        <w:t xml:space="preserve"> "description": "Browse our best selling products."</w:t>
        <w:br/>
        <w:t xml:space="preserve">    }</w:t>
        <w:br/>
        <w:t xml:space="preserve">  }'</w:t>
      </w:r>
    </w:p>
    <w:p>
      <w:pPr>
        <w:pStyle w:val="Heading3"/>
      </w:pPr>
      <w:r>
        <w:t>Example Usage</w:t>
      </w:r>
    </w:p>
    <w:p>
      <w:pPr>
        <w:pStyle w:val="Heading3"/>
      </w:pPr>
      <w:r>
        <w:t>Example 1: Minimal create</w:t>
      </w:r>
    </w:p>
    <w:p>
      <w:r>
        <w:rPr>
          <w:b/>
          <w:color w:val="666666"/>
          <w:sz w:val="16"/>
        </w:rPr>
        <w:t>[bash]</w:t>
      </w:r>
    </w:p>
    <w:p>
      <w:pPr>
        <w:shd w:fill="F2F2F2" w:val="clear"/>
      </w:pPr>
      <w:r>
        <w:rPr>
          <w:rFonts w:ascii="Courier New" w:hAnsi="Courier New"/>
          <w:sz w:val="17"/>
        </w:rPr>
        <w:t>curl -X POST 'https://services.leadconnectorhq.com/products/collections' \</w:t>
        <w:br/>
        <w:t xml:space="preserve"> -H 'Accept: application/json' \</w:t>
        <w:br/>
        <w:t xml:space="preserve"> -H 'Content-Type: application/json' \</w:t>
        <w:br/>
        <w:t xml:space="preserve"> -H 'Version: 2021-07-28' \</w:t>
        <w:br/>
        <w:t xml:space="preserve"> -d '{</w:t>
        <w:br/>
        <w:t xml:space="preserve"> "altId": "6578278e879ad2646715ba9c",</w:t>
        <w:br/>
        <w:t xml:space="preserve"> "altType": "LOCATION",</w:t>
        <w:br/>
        <w:t xml:space="preserve"> "name": "Best Sellers",</w:t>
        <w:br/>
        <w:t xml:space="preserve"> "slug": "best-sellers"</w:t>
        <w:br/>
        <w:t xml:space="preserve">  }'</w:t>
      </w:r>
    </w:p>
    <w:p>
      <w:pPr>
        <w:pStyle w:val="Heading3"/>
      </w:pPr>
      <w:r>
        <w:t>Example 2: Create with SEO and image</w:t>
      </w:r>
    </w:p>
    <w:p>
      <w:r>
        <w:rPr>
          <w:b/>
          <w:color w:val="666666"/>
          <w:sz w:val="16"/>
        </w:rPr>
        <w:t>[bash]</w:t>
      </w:r>
    </w:p>
    <w:p>
      <w:pPr>
        <w:shd w:fill="F2F2F2" w:val="clear"/>
      </w:pPr>
      <w:r>
        <w:rPr>
          <w:rFonts w:ascii="Courier New" w:hAnsi="Courier New"/>
          <w:sz w:val="17"/>
        </w:rPr>
        <w:t>curl -X POST 'https://services.leadconnectorhq.com/products/collections' \</w:t>
        <w:br/>
        <w:t xml:space="preserve"> -H 'Accept: application/json' \</w:t>
        <w:br/>
        <w:t xml:space="preserve"> -H 'Content-Type: application/json' \</w:t>
        <w:br/>
        <w:t xml:space="preserve"> -H 'Version: 2021-07-28' \</w:t>
        <w:br/>
        <w:t xml:space="preserve"> -d '{</w:t>
        <w:br/>
        <w:t xml:space="preserve"> "altId": "6578278e879ad2646715ba9c",</w:t>
        <w:br/>
        <w:t xml:space="preserve"> "altType": "LOCATION",</w:t>
        <w:br/>
        <w:t xml:space="preserve"> "name": "Summer Collection",</w:t>
        <w:br/>
        <w:t xml:space="preserve"> "slug": "summer-collection",</w:t>
        <w:br/>
        <w:t xml:space="preserve"> "image": "http://example.com/summer.png",</w:t>
        <w:br/>
        <w:t xml:space="preserve"> "seo": {</w:t>
        <w:br/>
        <w:t xml:space="preserve"> "title": "Summer Collection",</w:t>
        <w:br/>
        <w:t xml:space="preserve"> "description": "Seasonal picks for summer."</w:t>
        <w:br/>
        <w:t xml:space="preserve">    }</w:t>
        <w:br/>
        <w:t xml:space="preserve">  }'</w:t>
      </w:r>
    </w:p>
    <w:p>
      <w:pPr>
        <w:pStyle w:val="Heading3"/>
      </w:pPr>
      <w:r>
        <w:t>Notes</w:t>
      </w:r>
    </w:p>
    <w:p>
      <w:pPr>
        <w:pStyle w:val="ListBullet"/>
      </w:pPr>
      <w:r>
        <w:t>altType is currently only supported as "LOCATION" (as documented).</w:t>
      </w:r>
    </w:p>
    <w:p>
      <w:pPr>
        <w:pStyle w:val="ListBullet"/>
      </w:pPr>
      <w:r>
        <w:t>slug should be unique and must not contain special characters or spacing (as documented).</w:t>
      </w:r>
    </w:p>
    <w:p>
      <w:pPr>
        <w:pStyle w:val="ListBullet"/>
      </w:pPr>
      <w:r>
        <w:t>Error response schemas for 400, 401, and 422 were referenced but not provided in the scraped content, so only minimal placeholder examples are shown.</w:t>
      </w:r>
    </w:p>
    <w:p>
      <w:pPr>
        <w:pStyle w:val="Heading3"/>
      </w:pPr>
      <w:r>
        <w:t>Related productCollections actions</w:t>
      </w:r>
    </w:p>
    <w:p>
      <w:pPr>
        <w:pStyle w:val="ListBullet"/>
      </w:pPr>
      <w:r>
        <w:t>[GET] List Product Collections (by Location) — /products/collections</w:t>
      </w:r>
    </w:p>
    <w:p>
      <w:pPr>
        <w:pStyle w:val="ListBullet"/>
      </w:pPr>
      <w:r>
        <w:t>[PUT] Update a Product Collection — /products/collections/{{collectionId}}</w:t>
      </w:r>
    </w:p>
    <w:p>
      <w:pPr>
        <w:pStyle w:val="ListBullet"/>
      </w:pPr>
      <w:r>
        <w:t>[GET] Get a Product Collection's Details — /products/collections/{{collectionId}}</w:t>
      </w:r>
    </w:p>
    <w:p>
      <w:pPr>
        <w:pStyle w:val="ListBullet"/>
      </w:pPr>
      <w:r>
        <w:t>[DELETE] Delete a Product Collection — /products/collections/{{collectionId}}</w:t>
      </w:r>
    </w:p>
    <w:p>
      <w:r>
        <w:br w:type="page"/>
      </w:r>
    </w:p>
    <w:p>
      <w:pPr>
        <w:pStyle w:val="Heading2"/>
      </w:pPr>
      <w:r>
        <w:t>211. [GET] List Product Collections (by Location)</w:t>
      </w:r>
    </w:p>
    <w:p>
      <w:r>
        <w:rPr>
          <w:b/>
        </w:rPr>
        <w:t xml:space="preserve">Endpoint: </w:t>
      </w:r>
      <w:r>
        <w:rPr>
          <w:rFonts w:ascii="Courier New" w:hAnsi="Courier New"/>
          <w:sz w:val="18"/>
        </w:rPr>
        <w:t>/products/collections</w:t>
      </w:r>
    </w:p>
    <w:p>
      <w:pPr>
        <w:pStyle w:val="Heading3"/>
      </w:pPr>
      <w:r>
        <w:t>Prerequisites</w:t>
      </w:r>
    </w:p>
    <w:p>
      <w:pPr>
        <w:pStyle w:val="ListBullet"/>
      </w:pPr>
      <w:r>
        <w:t>Access to the internal Products API for the target location</w:t>
      </w:r>
    </w:p>
    <w:p>
      <w:pPr>
        <w:pStyle w:val="Heading3"/>
      </w:pPr>
      <w:r>
        <w:t>Method</w:t>
      </w:r>
    </w:p>
    <w:p>
      <w:r>
        <w:t>GET</w:t>
      </w:r>
    </w:p>
    <w:p>
      <w:pPr>
        <w:pStyle w:val="Heading3"/>
      </w:pPr>
      <w:r>
        <w:t>URL</w:t>
      </w:r>
    </w:p>
    <w:p>
      <w:r>
        <w:t>https://services.leadconnectorhq.com/products/collections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product collections. This is an internal API endpoint that returns a paginated list of collections and the total count, with optional filtering by collection IDs and name.</w:t>
      </w:r>
    </w:p>
    <w:p>
      <w:pPr>
        <w:pStyle w:val="Heading3"/>
      </w:pPr>
      <w:r>
        <w:t>Enforcement Rules</w:t>
      </w:r>
    </w:p>
    <w:p>
      <w:pPr>
        <w:pStyle w:val="ListBullet"/>
      </w:pPr>
      <w:r>
        <w:t>The Version header must be present and must be exactly "2021-07-28".</w:t>
      </w:r>
    </w:p>
    <w:p>
      <w:pPr>
        <w:pStyle w:val="ListBullet"/>
      </w:pPr>
      <w:r>
        <w:t>The altId query parameter must always be present and must be a non-empty string (Location ID).</w:t>
      </w:r>
    </w:p>
    <w:p>
      <w:pPr>
        <w:pStyle w:val="ListBullet"/>
      </w:pPr>
      <w:r>
        <w:t>The altType query parameter must always be present and must be exactly "location".</w:t>
      </w:r>
    </w:p>
    <w:p>
      <w:pPr>
        <w:pStyle w:val="ListBullet"/>
      </w:pPr>
      <w:r>
        <w:t>When executing the action, ensure to send Query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/products/collections?altId=loc_123&amp;altType=location</w:t>
        <w:br/>
        <w:t>/products/collections?altId=loc_123&amp;altType=location&amp;limit=20&amp;offset=0</w:t>
        <w:br/>
        <w:t>/products/collections?altId=loc_123&amp;altType=location&amp;collectionIds=col_1,col_2&amp;name=Summer</w:t>
      </w:r>
    </w:p>
    <w:p>
      <w:pPr>
        <w:pStyle w:val="Heading3"/>
      </w:pPr>
      <w:r>
        <w:t>Invalid Examples</w:t>
      </w:r>
    </w:p>
    <w:p>
      <w:r>
        <w:rPr>
          <w:b/>
          <w:color w:val="666666"/>
          <w:sz w:val="16"/>
        </w:rPr>
        <w:t>[http]</w:t>
      </w:r>
    </w:p>
    <w:p>
      <w:pPr>
        <w:shd w:fill="F2F2F2" w:val="clear"/>
      </w:pPr>
      <w:r>
        <w:rPr>
          <w:rFonts w:ascii="Courier New" w:hAnsi="Courier New"/>
          <w:sz w:val="17"/>
        </w:rPr>
        <w:t>/products/collections</w:t>
        <w:br/>
        <w:t>/products/collections?altType=location</w:t>
        <w:br/>
        <w:t>/products/collections?altId=loc_123</w:t>
        <w:br/>
        <w:t>/products/collections?altId=loc_123&amp;altType=LOCATION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Must be a non-empty string.</w:t>
            </w:r>
          </w:p>
        </w:tc>
      </w:tr>
      <w:tr>
        <w:tc>
          <w:tcPr>
            <w:tcW w:type="dxa" w:w="2880"/>
          </w:tcPr>
          <w:p>
            <w:r>
              <w:t>altType</w:t>
            </w:r>
          </w:p>
        </w:tc>
        <w:tc>
          <w:tcPr>
            <w:tcW w:type="dxa" w:w="2880"/>
          </w:tcPr>
          <w:p>
            <w:r>
              <w:t>string</w:t>
            </w:r>
          </w:p>
        </w:tc>
        <w:tc>
          <w:tcPr>
            <w:tcW w:type="dxa" w:w="2880"/>
          </w:tcPr>
          <w:p>
            <w:r>
              <w:t>The type of alt. Must be "location" (only supported value currently).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maximum number of items to be included in a single page of results.</w:t>
            </w:r>
          </w:p>
        </w:tc>
      </w:tr>
      <w:tr>
        <w:tc>
          <w:tcPr>
            <w:tcW w:type="dxa" w:w="2880"/>
          </w:tcPr>
          <w:p>
            <w:r>
              <w:t>offset</w:t>
            </w:r>
          </w:p>
        </w:tc>
        <w:tc>
          <w:tcPr>
            <w:tcW w:type="dxa" w:w="2880"/>
          </w:tcPr>
          <w:p>
            <w:r>
              <w:t>number</w:t>
            </w:r>
          </w:p>
        </w:tc>
        <w:tc>
          <w:tcPr>
            <w:tcW w:type="dxa" w:w="2880"/>
          </w:tcPr>
          <w:p>
            <w:r>
              <w:t>The starting index of the page (position from which results are retrieved).</w:t>
            </w:r>
          </w:p>
        </w:tc>
      </w:tr>
      <w:tr>
        <w:tc>
          <w:tcPr>
            <w:tcW w:type="dxa" w:w="2880"/>
          </w:tcPr>
          <w:p>
            <w:r>
              <w:t>collectionIds</w:t>
            </w:r>
          </w:p>
        </w:tc>
        <w:tc>
          <w:tcPr>
            <w:tcW w:type="dxa" w:w="2880"/>
          </w:tcPr>
          <w:p>
            <w:r>
              <w:t>string</w:t>
            </w:r>
          </w:p>
        </w:tc>
        <w:tc>
          <w:tcPr>
            <w:tcW w:type="dxa" w:w="2880"/>
          </w:tcPr>
          <w:p>
            <w:r>
              <w:t>IDs of the collections separated by comma (,) for search purposes.</w:t>
            </w:r>
          </w:p>
        </w:tc>
      </w:tr>
      <w:tr>
        <w:tc>
          <w:tcPr>
            <w:tcW w:type="dxa" w:w="2880"/>
          </w:tcPr>
          <w:p>
            <w:r>
              <w:t>name</w:t>
            </w:r>
          </w:p>
        </w:tc>
        <w:tc>
          <w:tcPr>
            <w:tcW w:type="dxa" w:w="2880"/>
          </w:tcPr>
          <w:p>
            <w:r>
              <w:t>string</w:t>
            </w:r>
          </w:p>
        </w:tc>
        <w:tc>
          <w:tcPr>
            <w:tcW w:type="dxa" w:w="2880"/>
          </w:tcPr>
          <w:p>
            <w:r>
              <w:t>Query to search collections based on names.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Collections.</w:t>
            </w:r>
          </w:p>
        </w:tc>
      </w:tr>
      <w:tr>
        <w:tc>
          <w:tcPr>
            <w:tcW w:type="dxa" w:w="2880"/>
          </w:tcPr>
          <w:p>
            <w:r>
              <w:t>total</w:t>
            </w:r>
          </w:p>
        </w:tc>
        <w:tc>
          <w:tcPr>
            <w:tcW w:type="dxa" w:w="2880"/>
          </w:tcPr>
          <w:p>
            <w:r>
              <w:t>number</w:t>
            </w:r>
          </w:p>
        </w:tc>
        <w:tc>
          <w:tcPr>
            <w:tcW w:type="dxa" w:w="2880"/>
          </w:tcPr>
          <w:p>
            <w:r>
              <w:t>The total count of the collections present (useful for pagination).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'https://services.leadconnectorhq.com/products/collections?altId=loc_123&amp;altType=location&amp;limit=20&amp;offset=0' \</w:t>
        <w:br/>
        <w:t xml:space="preserve"> --header 'Accept: application/json' \</w:t>
        <w:br/>
        <w:t xml:space="preserve"> --header 'Version: 2021-07-28'</w:t>
      </w:r>
    </w:p>
    <w:p>
      <w:pPr>
        <w:pStyle w:val="Heading3"/>
      </w:pPr>
      <w:r>
        <w:t>Example Usage</w:t>
      </w:r>
    </w:p>
    <w:p>
      <w:pPr>
        <w:pStyle w:val="Heading3"/>
      </w:pPr>
      <w:r>
        <w:t>Example 1: Fetch first page of collections for a location</w:t>
      </w:r>
    </w:p>
    <w:p>
      <w:r>
        <w:rPr>
          <w:b/>
          <w:color w:val="666666"/>
          <w:sz w:val="16"/>
        </w:rPr>
        <w:t>[bash]</w:t>
      </w:r>
    </w:p>
    <w:p>
      <w:pPr>
        <w:shd w:fill="F2F2F2" w:val="clear"/>
      </w:pPr>
      <w:r>
        <w:rPr>
          <w:rFonts w:ascii="Courier New" w:hAnsi="Courier New"/>
          <w:sz w:val="17"/>
        </w:rPr>
        <w:t>curl -s --location \</w:t>
        <w:br/>
        <w:t xml:space="preserve"> 'https://services.leadconnectorhq.com/products/collections?altId=loc_123&amp;altType=location&amp;limit=25&amp;offset=0' \</w:t>
        <w:br/>
        <w:t xml:space="preserve"> -H 'Accept: application/json' \</w:t>
        <w:br/>
        <w:t xml:space="preserve"> -H 'Version: 2021-07-28'</w:t>
      </w:r>
    </w:p>
    <w:p>
      <w:pPr>
        <w:pStyle w:val="Heading3"/>
      </w:pPr>
      <w:r>
        <w:t>Example 2: Search collections by name</w:t>
      </w:r>
    </w:p>
    <w:p>
      <w:r>
        <w:rPr>
          <w:b/>
          <w:color w:val="666666"/>
          <w:sz w:val="16"/>
        </w:rPr>
        <w:t>[bash]</w:t>
      </w:r>
    </w:p>
    <w:p>
      <w:pPr>
        <w:shd w:fill="F2F2F2" w:val="clear"/>
      </w:pPr>
      <w:r>
        <w:rPr>
          <w:rFonts w:ascii="Courier New" w:hAnsi="Courier New"/>
          <w:sz w:val="17"/>
        </w:rPr>
        <w:t>curl -s --location \</w:t>
        <w:br/>
        <w:t xml:space="preserve"> 'https://services.leadconnectorhq.com/products/collections?altId=loc_123&amp;altType=location&amp;name=Summer&amp;limit=25&amp;offset=0' \</w:t>
        <w:br/>
        <w:t xml:space="preserve"> -H 'Accept: application/json' \</w:t>
        <w:br/>
        <w:t xml:space="preserve"> -H 'Version: 2021-07-28'</w:t>
      </w:r>
    </w:p>
    <w:p>
      <w:pPr>
        <w:pStyle w:val="Heading3"/>
      </w:pPr>
      <w:r>
        <w:t>Example 3: Filter by specific collection IDs</w:t>
      </w:r>
    </w:p>
    <w:p>
      <w:r>
        <w:rPr>
          <w:b/>
          <w:color w:val="666666"/>
          <w:sz w:val="16"/>
        </w:rPr>
        <w:t>[bash]</w:t>
      </w:r>
    </w:p>
    <w:p>
      <w:pPr>
        <w:shd w:fill="F2F2F2" w:val="clear"/>
      </w:pPr>
      <w:r>
        <w:rPr>
          <w:rFonts w:ascii="Courier New" w:hAnsi="Courier New"/>
          <w:sz w:val="17"/>
        </w:rPr>
        <w:t>curl -s --location \</w:t>
        <w:br/>
        <w:t xml:space="preserve"> 'https://services.leadconnectorhq.com/products/collections?altId=loc_123&amp;altType=location&amp;collectionIds=col_1,col_2' \</w:t>
        <w:br/>
        <w:t xml:space="preserve"> -H 'Accept: application/json' \</w:t>
        <w:br/>
        <w:t xml:space="preserve"> -H 'Version: 2021-07-28'</w:t>
      </w:r>
    </w:p>
    <w:p>
      <w:pPr>
        <w:pStyle w:val="Heading3"/>
      </w:pPr>
      <w:r>
        <w:t>Behavior</w:t>
      </w:r>
    </w:p>
    <w:p>
      <w:pPr>
        <w:pStyle w:val="ListBullet"/>
      </w:pPr>
      <w:r>
        <w:t>Validates required inputs (Version header, altId, altType).</w:t>
      </w:r>
    </w:p>
    <w:p>
      <w:pPr>
        <w:pStyle w:val="ListBullet"/>
      </w:pPr>
      <w:r>
        <w:t>Applies optional pagination (limit, offset) and filters (collectionIds, name) if provided.</w:t>
      </w:r>
    </w:p>
    <w:p>
      <w:pPr>
        <w:pStyle w:val="ListBullet"/>
      </w:pPr>
      <w:r>
        <w:t>Returns a JSON payload with data (collections) and total (total matching collections count).</w:t>
      </w:r>
    </w:p>
    <w:p>
      <w:pPr>
        <w:pStyle w:val="Heading3"/>
      </w:pPr>
      <w:r>
        <w:t>Notes</w:t>
      </w:r>
    </w:p>
    <w:p>
      <w:pPr>
        <w:pStyle w:val="ListBullet"/>
      </w:pPr>
      <w:r>
        <w:t>collectionIds must be a single string with comma-separated IDs (e.g., id1,id2,id3).</w:t>
      </w:r>
    </w:p>
    <w:p>
      <w:pPr>
        <w:pStyle w:val="ListBullet"/>
      </w:pPr>
      <w:r>
        <w:t>No collection object schema was provided in the scraped content; data item fields are therefore not documented here.</w:t>
      </w:r>
    </w:p>
    <w:p>
      <w:pPr>
        <w:pStyle w:val="Heading3"/>
      </w:pPr>
      <w:r>
        <w:t>Error Handling</w:t>
      </w:r>
    </w:p>
    <w:p>
      <w:pPr>
        <w:pStyle w:val="ListBullet"/>
      </w:pPr>
      <w:r>
        <w:t>400 Bad Request: Invalid or missing required parameters.</w:t>
      </w:r>
    </w:p>
    <w:p>
      <w:pPr>
        <w:pStyle w:val="ListBullet"/>
      </w:pPr>
      <w:r>
        <w:t>401 Unauthorized: Request is not authorized.</w:t>
      </w:r>
    </w:p>
    <w:p>
      <w:pPr>
        <w:pStyle w:val="ListBullet"/>
      </w:pPr>
      <w:r>
        <w:t>422 Unprocessable Entity: Parameters are well-formed but cannot be processed (e.g., validation/business-rule failure).</w:t>
      </w:r>
    </w:p>
    <w:p>
      <w:pPr>
        <w:pStyle w:val="Heading3"/>
      </w:pPr>
      <w:r>
        <w:t>Related productCollections actions</w:t>
      </w:r>
    </w:p>
    <w:p>
      <w:pPr>
        <w:pStyle w:val="ListBullet"/>
      </w:pPr>
      <w:r>
        <w:t>[POST] Create a Product Collection (Location) — /products/collections</w:t>
      </w:r>
    </w:p>
    <w:p>
      <w:pPr>
        <w:pStyle w:val="ListBullet"/>
      </w:pPr>
      <w:r>
        <w:t>[PUT] Update a Product Collection — /products/collections/{{collectionId}}</w:t>
      </w:r>
    </w:p>
    <w:p>
      <w:pPr>
        <w:pStyle w:val="ListBullet"/>
      </w:pPr>
      <w:r>
        <w:t>[GET] Get a Product Collection's Details — /products/collections/{{collectionId}}</w:t>
      </w:r>
    </w:p>
    <w:p>
      <w:pPr>
        <w:pStyle w:val="ListBullet"/>
      </w:pPr>
      <w:r>
        <w:t>[DELETE] Delete a Product Collection — /products/collections/{{collectionId}}</w:t>
      </w:r>
    </w:p>
    <w:p>
      <w:r>
        <w:br w:type="page"/>
      </w:r>
    </w:p>
    <w:p>
      <w:pPr>
        <w:pStyle w:val="Heading2"/>
      </w:pPr>
      <w:r>
        <w:t>212. [GET] List Product Reviews</w:t>
      </w:r>
    </w:p>
    <w:p>
      <w:r>
        <w:rPr>
          <w:b/>
        </w:rPr>
        <w:t xml:space="preserve">Endpoint: </w:t>
      </w:r>
      <w:r>
        <w:rPr>
          <w:rFonts w:ascii="Courier New" w:hAnsi="Courier New"/>
          <w:sz w:val="18"/>
        </w:rPr>
        <w:t>/products/reviews</w:t>
      </w:r>
    </w:p>
    <w:p>
      <w:pPr>
        <w:pStyle w:val="Heading3"/>
      </w:pPr>
      <w:r>
        <w:t>Prerequisites</w:t>
      </w:r>
    </w:p>
    <w:p>
      <w:pPr>
        <w:pStyle w:val="ListBullet"/>
      </w:pPr>
      <w:r>
        <w:t>You must have access to the relevant Location to fetch its product reviews.</w:t>
      </w:r>
    </w:p>
    <w:p>
      <w:pPr>
        <w:pStyle w:val="Heading3"/>
      </w:pPr>
      <w:r>
        <w:t>Method</w:t>
      </w:r>
    </w:p>
    <w:p>
      <w:r>
        <w:t>GET</w:t>
      </w:r>
    </w:p>
    <w:p>
      <w:pPr>
        <w:pStyle w:val="Heading3"/>
      </w:pPr>
      <w:r>
        <w:t>URL</w:t>
      </w:r>
    </w:p>
    <w:p>
      <w:r>
        <w:t>https://services.leadconnectorhq.com/products/reviews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product reviews for a given Location (via altId + altType). Supports pagination, sorting, and filtering by rating, date range, product IDs, and store IDs.</w:t>
      </w:r>
    </w:p>
    <w:p>
      <w:pPr>
        <w:pStyle w:val="Heading3"/>
      </w:pPr>
      <w:r>
        <w:t>Enforcement Rules</w:t>
      </w:r>
    </w:p>
    <w:p>
      <w:pPr>
        <w:pStyle w:val="ListBullet"/>
      </w:pPr>
      <w:r>
        <w:t>The Version header must be included and must be exactly "2021-07-28".</w:t>
      </w:r>
    </w:p>
    <w:p>
      <w:pPr>
        <w:pStyle w:val="ListBullet"/>
      </w:pPr>
      <w:r>
        <w:t>The altId query parameter must always be present and must be a non-empty string.</w:t>
      </w:r>
    </w:p>
    <w:p>
      <w:pPr>
        <w:pStyle w:val="ListBullet"/>
      </w:pPr>
      <w:r>
        <w:t>The altType query parameter must always be present and must be "location".</w:t>
      </w:r>
    </w:p>
    <w:p>
      <w:pPr>
        <w:pStyle w:val="ListBullet"/>
      </w:pPr>
      <w:r>
        <w:t>When executing the action, ensure to send Query Parameters in the URL query string, not in the body.</w:t>
      </w:r>
    </w:p>
    <w:p>
      <w:pPr>
        <w:pStyle w:val="ListBullet"/>
      </w:pPr>
      <w:r>
        <w:t>This endpoint has no request body; do not send a JSON body with the GET request.</w:t>
      </w:r>
    </w:p>
    <w:p>
      <w:pPr>
        <w:pStyle w:val="Heading3"/>
      </w:pPr>
      <w:r>
        <w:t>Valid Examples</w:t>
      </w:r>
    </w:p>
    <w:p>
      <w:r>
        <w:rPr>
          <w:b/>
          <w:color w:val="666666"/>
          <w:sz w:val="16"/>
        </w:rPr>
        <w:t>[http]</w:t>
      </w:r>
    </w:p>
    <w:p>
      <w:pPr>
        <w:shd w:fill="F2F2F2" w:val="clear"/>
      </w:pPr>
      <w:r>
        <w:rPr>
          <w:rFonts w:ascii="Courier New" w:hAnsi="Courier New"/>
          <w:sz w:val="17"/>
        </w:rPr>
        <w:t>/products/reviews?altId=loc_123&amp;altType=location</w:t>
        <w:br/>
        <w:t>/products/reviews?altId=loc_123&amp;altType=location&amp;limit=20&amp;offset=0</w:t>
        <w:br/>
        <w:t>/products/reviews?altId=loc_123&amp;altType=location&amp;sortField=rating&amp;sortOrder=desc</w:t>
      </w:r>
    </w:p>
    <w:p>
      <w:pPr>
        <w:pStyle w:val="Heading3"/>
      </w:pPr>
      <w:r>
        <w:t>Invalid Examples</w:t>
      </w:r>
    </w:p>
    <w:p>
      <w:r>
        <w:rPr>
          <w:b/>
          <w:color w:val="666666"/>
          <w:sz w:val="16"/>
        </w:rPr>
        <w:t>[http]</w:t>
      </w:r>
    </w:p>
    <w:p>
      <w:pPr>
        <w:shd w:fill="F2F2F2" w:val="clear"/>
      </w:pPr>
      <w:r>
        <w:rPr>
          <w:rFonts w:ascii="Courier New" w:hAnsi="Courier New"/>
          <w:sz w:val="17"/>
        </w:rPr>
        <w:t>/products/reviews</w:t>
        <w:br/>
        <w:t>/products/reviews?altType=location</w:t>
        <w:br/>
        <w:t>/products/reviews?altId=loc_123</w:t>
        <w:br/>
        <w:t>/products/reviews?altId=loc_123&amp;altType=agency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(Required)</w:t>
            </w:r>
          </w:p>
        </w:tc>
      </w:tr>
      <w:tr>
        <w:tc>
          <w:tcPr>
            <w:tcW w:type="dxa" w:w="2880"/>
          </w:tcPr>
          <w:p>
            <w:r>
              <w:t>altType</w:t>
            </w:r>
          </w:p>
        </w:tc>
        <w:tc>
          <w:tcPr>
            <w:tcW w:type="dxa" w:w="2880"/>
          </w:tcPr>
          <w:p>
            <w:r>
              <w:t>string (enum)</w:t>
            </w:r>
          </w:p>
        </w:tc>
        <w:tc>
          <w:tcPr>
            <w:tcW w:type="dxa" w:w="2880"/>
          </w:tcPr>
          <w:p>
            <w:r>
              <w:t>Type of altId. Allowed values: location.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maximum number of items to be included in a single page of results.</w:t>
            </w:r>
          </w:p>
        </w:tc>
      </w:tr>
      <w:tr>
        <w:tc>
          <w:tcPr>
            <w:tcW w:type="dxa" w:w="2880"/>
          </w:tcPr>
          <w:p>
            <w:r>
              <w:t>offset</w:t>
            </w:r>
          </w:p>
        </w:tc>
        <w:tc>
          <w:tcPr>
            <w:tcW w:type="dxa" w:w="2880"/>
          </w:tcPr>
          <w:p>
            <w:r>
              <w:t>number</w:t>
            </w:r>
          </w:p>
        </w:tc>
        <w:tc>
          <w:tcPr>
            <w:tcW w:type="dxa" w:w="2880"/>
          </w:tcPr>
          <w:p>
            <w:r>
              <w:t>The starting index of the page, indicating the position from which the results should be retrieved.</w:t>
            </w:r>
          </w:p>
        </w:tc>
      </w:tr>
      <w:tr>
        <w:tc>
          <w:tcPr>
            <w:tcW w:type="dxa" w:w="2880"/>
          </w:tcPr>
          <w:p>
            <w:r>
              <w:t>sortField</w:t>
            </w:r>
          </w:p>
        </w:tc>
        <w:tc>
          <w:tcPr>
            <w:tcW w:type="dxa" w:w="2880"/>
          </w:tcPr>
          <w:p>
            <w:r>
              <w:t>string (enum)</w:t>
            </w:r>
          </w:p>
        </w:tc>
        <w:tc>
          <w:tcPr>
            <w:tcW w:type="dxa" w:w="2880"/>
          </w:tcPr>
          <w:p>
            <w:r>
              <w:t>The field upon which the sort should be applied. Allowed values: createdAt, rating.</w:t>
            </w:r>
          </w:p>
        </w:tc>
      </w:tr>
      <w:tr>
        <w:tc>
          <w:tcPr>
            <w:tcW w:type="dxa" w:w="2880"/>
          </w:tcPr>
          <w:p>
            <w:r>
              <w:t>sortOrder</w:t>
            </w:r>
          </w:p>
        </w:tc>
        <w:tc>
          <w:tcPr>
            <w:tcW w:type="dxa" w:w="2880"/>
          </w:tcPr>
          <w:p>
            <w:r>
              <w:t>string (enum)</w:t>
            </w:r>
          </w:p>
        </w:tc>
        <w:tc>
          <w:tcPr>
            <w:tcW w:type="dxa" w:w="2880"/>
          </w:tcPr>
          <w:p>
            <w:r>
              <w:t>The order of sort which should be applied for the sortField. Allowed values: asc, desc.</w:t>
            </w:r>
          </w:p>
        </w:tc>
      </w:tr>
      <w:tr>
        <w:tc>
          <w:tcPr>
            <w:tcW w:type="dxa" w:w="2880"/>
          </w:tcPr>
          <w:p>
            <w:r>
              <w:t>rating</w:t>
            </w:r>
          </w:p>
        </w:tc>
        <w:tc>
          <w:tcPr>
            <w:tcW w:type="dxa" w:w="2880"/>
          </w:tcPr>
          <w:p>
            <w:r>
              <w:t>number</w:t>
            </w:r>
          </w:p>
        </w:tc>
        <w:tc>
          <w:tcPr>
            <w:tcW w:type="dxa" w:w="2880"/>
          </w:tcPr>
          <w:p>
            <w:r>
              <w:t>Key to filter the ratings.</w:t>
            </w:r>
          </w:p>
        </w:tc>
      </w:tr>
      <w:tr>
        <w:tc>
          <w:tcPr>
            <w:tcW w:type="dxa" w:w="2880"/>
          </w:tcPr>
          <w:p>
            <w:r>
              <w:t>startDate</w:t>
            </w:r>
          </w:p>
        </w:tc>
        <w:tc>
          <w:tcPr>
            <w:tcW w:type="dxa" w:w="2880"/>
          </w:tcPr>
          <w:p>
            <w:r>
              <w:t>string</w:t>
            </w:r>
          </w:p>
        </w:tc>
        <w:tc>
          <w:tcPr>
            <w:tcW w:type="dxa" w:w="2880"/>
          </w:tcPr>
          <w:p>
            <w:r>
              <w:t>The start date for filtering reviews.</w:t>
            </w:r>
          </w:p>
        </w:tc>
      </w:tr>
      <w:tr>
        <w:tc>
          <w:tcPr>
            <w:tcW w:type="dxa" w:w="2880"/>
          </w:tcPr>
          <w:p>
            <w:r>
              <w:t>endDate</w:t>
            </w:r>
          </w:p>
        </w:tc>
        <w:tc>
          <w:tcPr>
            <w:tcW w:type="dxa" w:w="2880"/>
          </w:tcPr>
          <w:p>
            <w:r>
              <w:t>string</w:t>
            </w:r>
          </w:p>
        </w:tc>
        <w:tc>
          <w:tcPr>
            <w:tcW w:type="dxa" w:w="2880"/>
          </w:tcPr>
          <w:p>
            <w:r>
              <w:t>The end date for filtering reviews.</w:t>
            </w:r>
          </w:p>
        </w:tc>
      </w:tr>
      <w:tr>
        <w:tc>
          <w:tcPr>
            <w:tcW w:type="dxa" w:w="2880"/>
          </w:tcPr>
          <w:p>
            <w:r>
              <w:t>productId</w:t>
            </w:r>
          </w:p>
        </w:tc>
        <w:tc>
          <w:tcPr>
            <w:tcW w:type="dxa" w:w="2880"/>
          </w:tcPr>
          <w:p>
            <w:r>
              <w:t>string</w:t>
            </w:r>
          </w:p>
        </w:tc>
        <w:tc>
          <w:tcPr>
            <w:tcW w:type="dxa" w:w="2880"/>
          </w:tcPr>
          <w:p>
            <w:r>
              <w:t>Comma-separated list of product IDs.</w:t>
            </w:r>
          </w:p>
        </w:tc>
      </w:tr>
      <w:tr>
        <w:tc>
          <w:tcPr>
            <w:tcW w:type="dxa" w:w="2880"/>
          </w:tcPr>
          <w:p>
            <w:r>
              <w:t>storeId</w:t>
            </w:r>
          </w:p>
        </w:tc>
        <w:tc>
          <w:tcPr>
            <w:tcW w:type="dxa" w:w="2880"/>
          </w:tcPr>
          <w:p>
            <w:r>
              <w:t>string</w:t>
            </w:r>
          </w:p>
        </w:tc>
        <w:tc>
          <w:tcPr>
            <w:tcW w:type="dxa" w:w="2880"/>
          </w:tcPr>
          <w:p>
            <w:r>
              <w:t>Comma-separated list of store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Collections.</w:t>
            </w:r>
          </w:p>
        </w:tc>
      </w:tr>
      <w:tr>
        <w:tc>
          <w:tcPr>
            <w:tcW w:type="dxa" w:w="2880"/>
          </w:tcPr>
          <w:p>
            <w:r>
              <w:t>total</w:t>
            </w:r>
          </w:p>
        </w:tc>
        <w:tc>
          <w:tcPr>
            <w:tcW w:type="dxa" w:w="2880"/>
          </w:tcPr>
          <w:p>
            <w:r>
              <w:t>number</w:t>
            </w:r>
          </w:p>
        </w:tc>
        <w:tc>
          <w:tcPr>
            <w:tcW w:type="dxa" w:w="2880"/>
          </w:tcPr>
          <w:p>
            <w:r>
              <w:t>The total count of the collections present, which is useful to calculate the pagination.</w:t>
            </w:r>
          </w:p>
        </w:tc>
      </w:tr>
    </w:tbl>
    <w:p/>
    <w:p>
      <w:pPr>
        <w:pStyle w:val="Heading3"/>
      </w:pPr>
      <w:r>
        <w:t>Available Sorting Options</w:t>
      </w:r>
    </w:p>
    <w:p>
      <w:pPr>
        <w:pStyle w:val="ListBullet"/>
      </w:pPr>
      <w:r>
        <w:t>createdAt — Sort by creation time</w:t>
      </w:r>
    </w:p>
    <w:p>
      <w:pPr>
        <w:pStyle w:val="ListBullet"/>
      </w:pPr>
      <w:r>
        <w:t>rating — Sort by rating value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'https://services.leadconnectorhq.com/products/reviews?altId=loc_123&amp;altType=location&amp;limit=20&amp;offset=0&amp;sortField=createdAt&amp;sortOrder=desc' \</w:t>
        <w:br/>
        <w:t xml:space="preserve"> --header 'Accept: application/json' \</w:t>
        <w:br/>
        <w:t xml:space="preserve"> --header 'Version: 2021-07-28'</w:t>
      </w:r>
    </w:p>
    <w:p>
      <w:pPr>
        <w:pStyle w:val="Heading3"/>
      </w:pPr>
      <w:r>
        <w:t>Example Usage</w:t>
      </w:r>
    </w:p>
    <w:p>
      <w:pPr>
        <w:pStyle w:val="Heading3"/>
      </w:pPr>
      <w:r>
        <w:t>Example 1: Fetch first page of reviews for a location</w:t>
      </w:r>
    </w:p>
    <w:p>
      <w:r>
        <w:rPr>
          <w:b/>
          <w:color w:val="666666"/>
          <w:sz w:val="16"/>
        </w:rPr>
        <w:t>[bash]</w:t>
      </w:r>
    </w:p>
    <w:p>
      <w:pPr>
        <w:shd w:fill="F2F2F2" w:val="clear"/>
      </w:pPr>
      <w:r>
        <w:rPr>
          <w:rFonts w:ascii="Courier New" w:hAnsi="Courier New"/>
          <w:sz w:val="17"/>
        </w:rPr>
        <w:t>curl --location \</w:t>
        <w:br/>
        <w:t xml:space="preserve"> 'https://services.leadconnectorhq.com/products/reviews?altId=loc_123&amp;altType=location&amp;limit=20&amp;offset=0' \</w:t>
        <w:br/>
        <w:t xml:space="preserve"> --header 'Accept: application/json' \</w:t>
        <w:br/>
        <w:t xml:space="preserve"> --header 'Version: 2021-07-28'</w:t>
      </w:r>
    </w:p>
    <w:p>
      <w:pPr>
        <w:pStyle w:val="Heading3"/>
      </w:pPr>
      <w:r>
        <w:t>Example 2: Filter by rating and date range</w:t>
      </w:r>
    </w:p>
    <w:p>
      <w:r>
        <w:rPr>
          <w:b/>
          <w:color w:val="666666"/>
          <w:sz w:val="16"/>
        </w:rPr>
        <w:t>[bash]</w:t>
      </w:r>
    </w:p>
    <w:p>
      <w:pPr>
        <w:shd w:fill="F2F2F2" w:val="clear"/>
      </w:pPr>
      <w:r>
        <w:rPr>
          <w:rFonts w:ascii="Courier New" w:hAnsi="Courier New"/>
          <w:sz w:val="17"/>
        </w:rPr>
        <w:t>curl --location \</w:t>
        <w:br/>
        <w:t xml:space="preserve"> 'https://services.leadconnectorhq.com/products/reviews?altId=loc_123&amp;altType=location&amp;rating=5&amp;startDate=2025-01-01&amp;endDate=2025-01-31' \</w:t>
        <w:br/>
        <w:t xml:space="preserve"> --header 'Accept: application/json' \</w:t>
        <w:br/>
        <w:t xml:space="preserve"> --header 'Version: 2021-07-28'</w:t>
      </w:r>
    </w:p>
    <w:p>
      <w:pPr>
        <w:pStyle w:val="Heading3"/>
      </w:pPr>
      <w:r>
        <w:t>Example 3: Filter by product IDs and sort by rating</w:t>
      </w:r>
    </w:p>
    <w:p>
      <w:r>
        <w:rPr>
          <w:b/>
          <w:color w:val="666666"/>
          <w:sz w:val="16"/>
        </w:rPr>
        <w:t>[bash]</w:t>
      </w:r>
    </w:p>
    <w:p>
      <w:pPr>
        <w:shd w:fill="F2F2F2" w:val="clear"/>
      </w:pPr>
      <w:r>
        <w:rPr>
          <w:rFonts w:ascii="Courier New" w:hAnsi="Courier New"/>
          <w:sz w:val="17"/>
        </w:rPr>
        <w:t>curl --location \</w:t>
        <w:br/>
        <w:t xml:space="preserve"> 'https://services.leadconnectorhq.com/products/reviews?altId=loc_123&amp;altType=location&amp;productId=prod_1,prod_2&amp;sortField=rating&amp;sortOrder=desc' \</w:t>
        <w:br/>
        <w:t xml:space="preserve"> --header 'Accept: application/json' \</w:t>
        <w:br/>
        <w:t xml:space="preserve"> --header 'Version: 2021-07-28'</w:t>
      </w:r>
    </w:p>
    <w:p>
      <w:pPr>
        <w:pStyle w:val="Heading3"/>
      </w:pPr>
      <w:r>
        <w:t>Notes</w:t>
      </w:r>
    </w:p>
    <w:p>
      <w:pPr>
        <w:pStyle w:val="ListBullet"/>
      </w:pPr>
      <w:r>
        <w:t>productId and storeId expect comma-separated IDs in a single string value.</w:t>
      </w:r>
    </w:p>
    <w:p>
      <w:pPr>
        <w:pStyle w:val="ListBullet"/>
      </w:pPr>
      <w:r>
        <w:t>The exact shape of items inside data is not provided in the scraped content (only described as “Array of Collections”).</w:t>
      </w:r>
    </w:p>
    <w:p>
      <w:pPr>
        <w:pStyle w:val="Heading3"/>
      </w:pPr>
      <w:r>
        <w:t>Related productReviews actions</w:t>
      </w:r>
    </w:p>
    <w:p>
      <w:pPr>
        <w:pStyle w:val="ListBullet"/>
      </w:pPr>
      <w:r>
        <w:t>[PUT] Update a Product Review — /products/reviews/{{reviewId}}</w:t>
      </w:r>
    </w:p>
    <w:p>
      <w:pPr>
        <w:pStyle w:val="ListBullet"/>
      </w:pPr>
      <w:r>
        <w:t>[POST] Bulk Update Product Reviews — /products/reviews/bulk-update</w:t>
      </w:r>
    </w:p>
    <w:p>
      <w:pPr>
        <w:pStyle w:val="ListBullet"/>
      </w:pPr>
      <w:r>
        <w:t>[DELETE] Delete a Product Review — /products/reviews/{{reviewId}}</w:t>
      </w:r>
    </w:p>
    <w:p>
      <w:r>
        <w:br w:type="page"/>
      </w:r>
    </w:p>
    <w:p>
      <w:pPr>
        <w:pStyle w:val="Heading2"/>
      </w:pPr>
      <w:r>
        <w:t>213. [GET] Get a Product Price by ID</w:t>
      </w:r>
    </w:p>
    <w:p>
      <w:r>
        <w:rPr>
          <w:b/>
        </w:rPr>
        <w:t xml:space="preserve">Endpoint: </w:t>
      </w:r>
      <w:r>
        <w:rPr>
          <w:rFonts w:ascii="Courier New" w:hAnsi="Courier New"/>
          <w:sz w:val="18"/>
        </w:rPr>
        <w:t>/products/{{productId}}/price/{{priceId}}</w:t>
      </w:r>
    </w:p>
    <w:p>
      <w:pPr>
        <w:pStyle w:val="Heading3"/>
      </w:pPr>
      <w:r>
        <w:t>Prerequisites</w:t>
      </w:r>
    </w:p>
    <w:p>
      <w:pPr>
        <w:pStyle w:val="ListBullet"/>
      </w:pPr>
      <w:r>
        <w:t>You must have access to the Products/Prices resources for the target location.</w:t>
      </w:r>
    </w:p>
    <w:p>
      <w:pPr>
        <w:pStyle w:val="Heading3"/>
      </w:pPr>
      <w:r>
        <w:t>Method</w:t>
      </w:r>
    </w:p>
    <w:p>
      <w:r>
        <w:t>GET</w:t>
      </w:r>
    </w:p>
    <w:p>
      <w:pPr>
        <w:pStyle w:val="Heading3"/>
      </w:pPr>
      <w:r>
        <w:t>URL</w:t>
      </w:r>
    </w:p>
    <w:p>
      <w:r>
        <w:t>https://services.leadconnectorhq.com/products/{{productId}}/price/{{priceId}}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details for a single price associated with a specific product. Use this endpoint to fetch one price record by providing both the product ID and the price ID.</w:t>
      </w:r>
    </w:p>
    <w:p>
      <w:pPr>
        <w:pStyle w:val="Heading3"/>
      </w:pPr>
      <w:r>
        <w:t>Enforcement Rules</w:t>
      </w:r>
    </w:p>
    <w:p>
      <w:pPr>
        <w:pStyle w:val="ListBullet"/>
      </w:pPr>
      <w:r>
        <w:t>The productId path parameter must always be present and non-empty.</w:t>
      </w:r>
    </w:p>
    <w:p>
      <w:pPr>
        <w:pStyle w:val="ListBullet"/>
      </w:pPr>
      <w:r>
        <w:t>The priceId path parameter must always be present and non-empty.</w:t>
      </w:r>
    </w:p>
    <w:p>
      <w:pPr>
        <w:pStyle w:val="ListBullet"/>
      </w:pPr>
      <w:r>
        <w:t>Always construct the path as /products/{{productId}}/price/{{priceId}}.</w:t>
      </w:r>
    </w:p>
    <w:p>
      <w:pPr>
        <w:pStyle w:val="ListBullet"/>
      </w:pPr>
      <w:r>
        <w:t>Do not call the API with missing or empty path parameters (e.g., avoid /products//price/{{priceId}}, /products/{{productId}}/price/, or /products/{{productId}}/price).</w:t>
      </w:r>
    </w:p>
    <w:p>
      <w:pPr>
        <w:pStyle w:val="ListBullet"/>
      </w:pPr>
      <w:r>
        <w:t>The locationId query parameter must always be present and sent in the URL query string (not in the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/products/655b33a82209e60b6adb87a5/price/655b33aa2209e60b6adb87a7?locationId=3SwdhCsvxI8Au3KsPJt6</w:t>
        <w:br/>
        <w:t>/products/prod_123/price/price_456?locationId=loc_789</w:t>
      </w:r>
    </w:p>
    <w:p>
      <w:pPr>
        <w:pStyle w:val="Heading3"/>
      </w:pPr>
      <w:r>
        <w:t>Invalid Examples</w:t>
      </w:r>
    </w:p>
    <w:p>
      <w:r>
        <w:rPr>
          <w:b/>
          <w:color w:val="666666"/>
          <w:sz w:val="16"/>
        </w:rPr>
        <w:t>[http]</w:t>
      </w:r>
    </w:p>
    <w:p>
      <w:pPr>
        <w:shd w:fill="F2F2F2" w:val="clear"/>
      </w:pPr>
      <w:r>
        <w:rPr>
          <w:rFonts w:ascii="Courier New" w:hAnsi="Courier New"/>
          <w:sz w:val="17"/>
        </w:rPr>
        <w:t>/products//price/655b33aa2209e60b6adb87a7?locationId=3SwdhCsvxI8Au3KsPJt6</w:t>
        <w:br/>
        <w:t>/products/655b33a82209e60b6adb87a5/price/?locationId=3SwdhCsvxI8Au3KsPJt6</w:t>
        <w:br/>
        <w:t>/products/655b33a82209e60b6adb87a5/price/655b33aa2209e60b6adb87a7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ID of the product that needs to be used.</w:t>
            </w:r>
          </w:p>
        </w:tc>
      </w:tr>
      <w:tr>
        <w:tc>
          <w:tcPr>
            <w:tcW w:type="dxa" w:w="2880"/>
          </w:tcPr>
          <w:p>
            <w:r>
              <w:t>priceId</w:t>
            </w:r>
          </w:p>
        </w:tc>
        <w:tc>
          <w:tcPr>
            <w:tcW w:type="dxa" w:w="2880"/>
          </w:tcPr>
          <w:p>
            <w:r>
              <w:t>string</w:t>
            </w:r>
          </w:p>
        </w:tc>
        <w:tc>
          <w:tcPr>
            <w:tcW w:type="dxa" w:w="2880"/>
          </w:tcPr>
          <w:p>
            <w:r>
              <w:t>ID of the price that needs to be returned.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"655b33aa2209e60b6adb87a7",</w:t>
        <w:br/>
        <w:t xml:space="preserve"> "membershipOffers": [</w:t>
        <w:br/>
        <w:t xml:space="preserve"> {</w:t>
        <w:br/>
        <w:t xml:space="preserve"> "label": "Gold Plan",</w:t>
        <w:br/>
        <w:t xml:space="preserve"> "value": "Gold Plan",</w:t>
        <w:br/>
        <w:t xml:space="preserve"> "_id": "mem_12345"</w:t>
        <w:br/>
        <w:t xml:space="preserve"> }</w:t>
        <w:br/>
        <w:t xml:space="preserve"> ],</w:t>
        <w:br/>
        <w:t xml:space="preserve"> "variantOptionIds": [</w:t>
        <w:br/>
        <w:t xml:space="preserve"> "varopt_001",</w:t>
        <w:br/>
        <w:t xml:space="preserve"> "varopt_002"</w:t>
        <w:br/>
        <w:t xml:space="preserve"> ],</w:t>
        <w:br/>
        <w:t xml:space="preserve"> "locationId": "3SwdhCsvxI8Au3KsPJt6",</w:t>
        <w:br/>
        <w:t xml:space="preserve"> "product": "655b33a82209e60b6adb87a5",</w:t>
        <w:br/>
        <w:t xml:space="preserve"> "userId": "6YAtzfzpmHAdj0e8GkKp",</w:t>
        <w:br/>
        <w:t xml:space="preserve"> "name": "Red / S",</w:t>
        <w:br/>
        <w:t xml:space="preserve"> "type": "one_time",</w:t>
        <w:br/>
        <w:t xml:space="preserve"> "currency": "INR",</w:t>
        <w:br/>
        <w:t xml:space="preserve"> "amount": 199999,</w:t>
        <w:br/>
        <w:t xml:space="preserve"> "recurring": {</w:t>
        <w:br/>
        <w:t xml:space="preserve"> "interval": "month",</w:t>
        <w:br/>
        <w:t xml:space="preserve"> "intervalCount": 1</w:t>
        <w:br/>
        <w:t xml:space="preserve"> },</w:t>
        <w:br/>
        <w:t xml:space="preserve"> "createdAt": "2023-11-20T10:23:38.645Z",</w:t>
        <w:br/>
        <w:t xml:space="preserve"> "updatedAt": "2024-01-23T09:57:04.852Z",</w:t>
        <w:br/>
        <w:t xml:space="preserve"> "compareAtPrice": 2000000,</w:t>
        <w:br/>
        <w:t xml:space="preserve"> "trackInventory": null,</w:t>
        <w:br/>
        <w:t xml:space="preserve"> "availableQuantity": 5,</w:t>
        <w:br/>
        <w:t xml:space="preserve"> "allowOutOfStockPurchases":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The unique identifier for the price.</w:t>
            </w:r>
          </w:p>
        </w:tc>
      </w:tr>
      <w:tr>
        <w:tc>
          <w:tcPr>
            <w:tcW w:type="dxa" w:w="2880"/>
          </w:tcPr>
          <w:p>
            <w:r>
              <w:t>membershipOffers</w:t>
            </w:r>
          </w:p>
        </w:tc>
        <w:tc>
          <w:tcPr>
            <w:tcW w:type="dxa" w:w="2880"/>
          </w:tcPr>
          <w:p>
            <w:r>
              <w:t>array</w:t>
            </w:r>
          </w:p>
        </w:tc>
        <w:tc>
          <w:tcPr>
            <w:tcW w:type="dxa" w:w="2880"/>
          </w:tcPr>
          <w:p>
            <w:r>
              <w:t>An array of membership offers associated with the price.</w:t>
            </w:r>
          </w:p>
        </w:tc>
      </w:tr>
      <w:tr>
        <w:tc>
          <w:tcPr>
            <w:tcW w:type="dxa" w:w="2880"/>
          </w:tcPr>
          <w:p>
            <w:r>
              <w:t>membershipOffers.label</w:t>
            </w:r>
          </w:p>
        </w:tc>
        <w:tc>
          <w:tcPr>
            <w:tcW w:type="dxa" w:w="2880"/>
          </w:tcPr>
          <w:p>
            <w:r>
              <w:t>string</w:t>
            </w:r>
          </w:p>
        </w:tc>
        <w:tc>
          <w:tcPr>
            <w:tcW w:type="dxa" w:w="2880"/>
          </w:tcPr>
          <w:p>
            <w:r>
              <w:t>Membership offer label.</w:t>
            </w:r>
          </w:p>
        </w:tc>
      </w:tr>
      <w:tr>
        <w:tc>
          <w:tcPr>
            <w:tcW w:type="dxa" w:w="2880"/>
          </w:tcPr>
          <w:p>
            <w:r>
              <w:t>membershipOffers.value</w:t>
            </w:r>
          </w:p>
        </w:tc>
        <w:tc>
          <w:tcPr>
            <w:tcW w:type="dxa" w:w="2880"/>
          </w:tcPr>
          <w:p>
            <w:r>
              <w:t>string</w:t>
            </w:r>
          </w:p>
        </w:tc>
        <w:tc>
          <w:tcPr>
            <w:tcW w:type="dxa" w:w="2880"/>
          </w:tcPr>
          <w:p>
            <w:r>
              <w:t>Membership offer label.</w:t>
            </w:r>
          </w:p>
        </w:tc>
      </w:tr>
      <w:tr>
        <w:tc>
          <w:tcPr>
            <w:tcW w:type="dxa" w:w="2880"/>
          </w:tcPr>
          <w:p>
            <w:r>
              <w:t>membershipOffers._id</w:t>
            </w:r>
          </w:p>
        </w:tc>
        <w:tc>
          <w:tcPr>
            <w:tcW w:type="dxa" w:w="2880"/>
          </w:tcPr>
          <w:p>
            <w:r>
              <w:t>string</w:t>
            </w:r>
          </w:p>
        </w:tc>
        <w:tc>
          <w:tcPr>
            <w:tcW w:type="dxa" w:w="2880"/>
          </w:tcPr>
          <w:p>
            <w:r>
              <w:t>The unique identifier for the membership offer.</w:t>
            </w:r>
          </w:p>
        </w:tc>
      </w:tr>
      <w:tr>
        <w:tc>
          <w:tcPr>
            <w:tcW w:type="dxa" w:w="2880"/>
          </w:tcPr>
          <w:p>
            <w:r>
              <w:t>variantOptionIds</w:t>
            </w:r>
          </w:p>
        </w:tc>
        <w:tc>
          <w:tcPr>
            <w:tcW w:type="dxa" w:w="2880"/>
          </w:tcPr>
          <w:p>
            <w:r>
              <w:t>array</w:t>
            </w:r>
          </w:p>
        </w:tc>
        <w:tc>
          <w:tcPr>
            <w:tcW w:type="dxa" w:w="2880"/>
          </w:tcPr>
          <w:p>
            <w:r>
              <w:t>An array of variant option IDs associated with the price.</w:t>
            </w:r>
          </w:p>
        </w:tc>
      </w:tr>
      <w:tr>
        <w:tc>
          <w:tcPr>
            <w:tcW w:type="dxa" w:w="2880"/>
          </w:tcPr>
          <w:p>
            <w:r>
              <w:t>locationId</w:t>
            </w:r>
          </w:p>
        </w:tc>
        <w:tc>
          <w:tcPr>
            <w:tcW w:type="dxa" w:w="2880"/>
          </w:tcPr>
          <w:p>
            <w:r>
              <w:t>string</w:t>
            </w:r>
          </w:p>
        </w:tc>
        <w:tc>
          <w:tcPr>
            <w:tcW w:type="dxa" w:w="2880"/>
          </w:tcPr>
          <w:p>
            <w:r>
              <w:t>The unique identifier for the location.</w:t>
            </w:r>
          </w:p>
        </w:tc>
      </w:tr>
      <w:tr>
        <w:tc>
          <w:tcPr>
            <w:tcW w:type="dxa" w:w="2880"/>
          </w:tcPr>
          <w:p>
            <w:r>
              <w:t>product</w:t>
            </w:r>
          </w:p>
        </w:tc>
        <w:tc>
          <w:tcPr>
            <w:tcW w:type="dxa" w:w="2880"/>
          </w:tcPr>
          <w:p>
            <w:r>
              <w:t>string</w:t>
            </w:r>
          </w:p>
        </w:tc>
        <w:tc>
          <w:tcPr>
            <w:tcW w:type="dxa" w:w="2880"/>
          </w:tcPr>
          <w:p>
            <w:r>
              <w:t>The unique identifier for the associated product.</w:t>
            </w:r>
          </w:p>
        </w:tc>
      </w:tr>
      <w:tr>
        <w:tc>
          <w:tcPr>
            <w:tcW w:type="dxa" w:w="2880"/>
          </w:tcPr>
          <w:p>
            <w:r>
              <w:t>userId</w:t>
            </w:r>
          </w:p>
        </w:tc>
        <w:tc>
          <w:tcPr>
            <w:tcW w:type="dxa" w:w="2880"/>
          </w:tcPr>
          <w:p>
            <w:r>
              <w:t>string</w:t>
            </w:r>
          </w:p>
        </w:tc>
        <w:tc>
          <w:tcPr>
            <w:tcW w:type="dxa" w:w="2880"/>
          </w:tcPr>
          <w:p>
            <w:r>
              <w:t>The unique identifier for the user.</w:t>
            </w:r>
          </w:p>
        </w:tc>
      </w:tr>
      <w:tr>
        <w:tc>
          <w:tcPr>
            <w:tcW w:type="dxa" w:w="2880"/>
          </w:tcPr>
          <w:p>
            <w:r>
              <w:t>name</w:t>
            </w:r>
          </w:p>
        </w:tc>
        <w:tc>
          <w:tcPr>
            <w:tcW w:type="dxa" w:w="2880"/>
          </w:tcPr>
          <w:p>
            <w:r>
              <w:t>string</w:t>
            </w:r>
          </w:p>
        </w:tc>
        <w:tc>
          <w:tcPr>
            <w:tcW w:type="dxa" w:w="2880"/>
          </w:tcPr>
          <w:p>
            <w:r>
              <w:t>The name of the price.</w:t>
            </w:r>
          </w:p>
        </w:tc>
      </w:tr>
      <w:tr>
        <w:tc>
          <w:tcPr>
            <w:tcW w:type="dxa" w:w="2880"/>
          </w:tcPr>
          <w:p>
            <w:r>
              <w:t>type</w:t>
            </w:r>
          </w:p>
        </w:tc>
        <w:tc>
          <w:tcPr>
            <w:tcW w:type="dxa" w:w="2880"/>
          </w:tcPr>
          <w:p>
            <w:r>
              <w:t>string</w:t>
            </w:r>
          </w:p>
        </w:tc>
        <w:tc>
          <w:tcPr>
            <w:tcW w:type="dxa" w:w="2880"/>
          </w:tcPr>
          <w:p>
            <w:r>
              <w:t>The type of the price. Possible values: one_time, recurring.</w:t>
            </w:r>
          </w:p>
        </w:tc>
      </w:tr>
      <w:tr>
        <w:tc>
          <w:tcPr>
            <w:tcW w:type="dxa" w:w="2880"/>
          </w:tcPr>
          <w:p>
            <w:r>
              <w:t>currency</w:t>
            </w:r>
          </w:p>
        </w:tc>
        <w:tc>
          <w:tcPr>
            <w:tcW w:type="dxa" w:w="2880"/>
          </w:tcPr>
          <w:p>
            <w:r>
              <w:t>string</w:t>
            </w:r>
          </w:p>
        </w:tc>
        <w:tc>
          <w:tcPr>
            <w:tcW w:type="dxa" w:w="2880"/>
          </w:tcPr>
          <w:p>
            <w:r>
              <w:t>The currency code for the price.</w:t>
            </w:r>
          </w:p>
        </w:tc>
      </w:tr>
      <w:tr>
        <w:tc>
          <w:tcPr>
            <w:tcW w:type="dxa" w:w="2880"/>
          </w:tcPr>
          <w:p>
            <w:r>
              <w:t>amount</w:t>
            </w:r>
          </w:p>
        </w:tc>
        <w:tc>
          <w:tcPr>
            <w:tcW w:type="dxa" w:w="2880"/>
          </w:tcPr>
          <w:p>
            <w:r>
              <w:t>number</w:t>
            </w:r>
          </w:p>
        </w:tc>
        <w:tc>
          <w:tcPr>
            <w:tcW w:type="dxa" w:w="2880"/>
          </w:tcPr>
          <w:p>
            <w:r>
              <w:t>The amount of the price.</w:t>
            </w:r>
          </w:p>
        </w:tc>
      </w:tr>
      <w:tr>
        <w:tc>
          <w:tcPr>
            <w:tcW w:type="dxa" w:w="2880"/>
          </w:tcPr>
          <w:p>
            <w:r>
              <w:t>recurring</w:t>
            </w:r>
          </w:p>
        </w:tc>
        <w:tc>
          <w:tcPr>
            <w:tcW w:type="dxa" w:w="2880"/>
          </w:tcPr>
          <w:p>
            <w:r>
              <w:t>object</w:t>
            </w:r>
          </w:p>
        </w:tc>
        <w:tc>
          <w:tcPr>
            <w:tcW w:type="dxa" w:w="2880"/>
          </w:tcPr>
          <w:p>
            <w:r>
              <w:t>Recurring configuration (present when applicable).</w:t>
            </w:r>
          </w:p>
        </w:tc>
      </w:tr>
      <w:tr>
        <w:tc>
          <w:tcPr>
            <w:tcW w:type="dxa" w:w="2880"/>
          </w:tcPr>
          <w:p>
            <w:r>
              <w:t>recurring.interval</w:t>
            </w:r>
          </w:p>
        </w:tc>
        <w:tc>
          <w:tcPr>
            <w:tcW w:type="dxa" w:w="2880"/>
          </w:tcPr>
          <w:p>
            <w:r>
              <w:t>string</w:t>
            </w:r>
          </w:p>
        </w:tc>
        <w:tc>
          <w:tcPr>
            <w:tcW w:type="dxa" w:w="2880"/>
          </w:tcPr>
          <w:p>
            <w:r>
              <w:t>The interval at which the recurring event occurs. Possible values: day, month, week, year.</w:t>
            </w:r>
          </w:p>
        </w:tc>
      </w:tr>
      <w:tr>
        <w:tc>
          <w:tcPr>
            <w:tcW w:type="dxa" w:w="2880"/>
          </w:tcPr>
          <w:p>
            <w:r>
              <w:t>recurring.intervalCount</w:t>
            </w:r>
          </w:p>
        </w:tc>
        <w:tc>
          <w:tcPr>
            <w:tcW w:type="dxa" w:w="2880"/>
          </w:tcPr>
          <w:p>
            <w:r>
              <w:t>number</w:t>
            </w:r>
          </w:p>
        </w:tc>
        <w:tc>
          <w:tcPr>
            <w:tcW w:type="dxa" w:w="2880"/>
          </w:tcPr>
          <w:p>
            <w:r>
              <w:t>The number of intervals between each occurrence of the event.</w:t>
            </w:r>
          </w:p>
        </w:tc>
      </w:tr>
      <w:tr>
        <w:tc>
          <w:tcPr>
            <w:tcW w:type="dxa" w:w="2880"/>
          </w:tcPr>
          <w:p>
            <w:r>
              <w:t>createdAt</w:t>
            </w:r>
          </w:p>
        </w:tc>
        <w:tc>
          <w:tcPr>
            <w:tcW w:type="dxa" w:w="2880"/>
          </w:tcPr>
          <w:p>
            <w:r>
              <w:t>string</w:t>
            </w:r>
          </w:p>
        </w:tc>
        <w:tc>
          <w:tcPr>
            <w:tcW w:type="dxa" w:w="2880"/>
          </w:tcPr>
          <w:p>
            <w:r>
              <w:t>The creation timestamp of the price (ISO 8601).</w:t>
            </w:r>
          </w:p>
        </w:tc>
      </w:tr>
      <w:tr>
        <w:tc>
          <w:tcPr>
            <w:tcW w:type="dxa" w:w="2880"/>
          </w:tcPr>
          <w:p>
            <w:r>
              <w:t>updatedAt</w:t>
            </w:r>
          </w:p>
        </w:tc>
        <w:tc>
          <w:tcPr>
            <w:tcW w:type="dxa" w:w="2880"/>
          </w:tcPr>
          <w:p>
            <w:r>
              <w:t>string</w:t>
            </w:r>
          </w:p>
        </w:tc>
        <w:tc>
          <w:tcPr>
            <w:tcW w:type="dxa" w:w="2880"/>
          </w:tcPr>
          <w:p>
            <w:r>
              <w:t>The last update timestamp of the price (ISO 8601).</w:t>
            </w:r>
          </w:p>
        </w:tc>
      </w:tr>
      <w:tr>
        <w:tc>
          <w:tcPr>
            <w:tcW w:type="dxa" w:w="2880"/>
          </w:tcPr>
          <w:p>
            <w:r>
              <w:t>compareAtPrice</w:t>
            </w:r>
          </w:p>
        </w:tc>
        <w:tc>
          <w:tcPr>
            <w:tcW w:type="dxa" w:w="2880"/>
          </w:tcPr>
          <w:p>
            <w:r>
              <w:t>number</w:t>
            </w:r>
          </w:p>
        </w:tc>
        <w:tc>
          <w:tcPr>
            <w:tcW w:type="dxa" w:w="2880"/>
          </w:tcPr>
          <w:p>
            <w:r>
              <w:t>The compare-at price for comparison purposes.</w:t>
            </w:r>
          </w:p>
        </w:tc>
      </w:tr>
      <w:tr>
        <w:tc>
          <w:tcPr>
            <w:tcW w:type="dxa" w:w="2880"/>
          </w:tcPr>
          <w:p>
            <w:r>
              <w:t>trackInventory</w:t>
            </w:r>
          </w:p>
        </w:tc>
        <w:tc>
          <w:tcPr>
            <w:tcW w:type="dxa" w:w="2880"/>
          </w:tcPr>
          <w:p>
            <w:r>
              <w:t>boolean</w:t>
            </w:r>
          </w:p>
        </w:tc>
        <w:tc>
          <w:tcPr>
            <w:tcW w:type="dxa" w:w="2880"/>
          </w:tcPr>
          <w:p>
            <w:r>
              <w:t>Indicates whether inventory tracking is enabled. (Example shows null.)</w:t>
            </w:r>
          </w:p>
        </w:tc>
      </w:tr>
      <w:tr>
        <w:tc>
          <w:tcPr>
            <w:tcW w:type="dxa" w:w="2880"/>
          </w:tcPr>
          <w:p>
            <w:r>
              <w:t>availableQuantity</w:t>
            </w:r>
          </w:p>
        </w:tc>
        <w:tc>
          <w:tcPr>
            <w:tcW w:type="dxa" w:w="2880"/>
          </w:tcPr>
          <w:p>
            <w:r>
              <w:t>number</w:t>
            </w:r>
          </w:p>
        </w:tc>
        <w:tc>
          <w:tcPr>
            <w:tcW w:type="dxa" w:w="2880"/>
          </w:tcPr>
          <w:p>
            <w:r>
              <w:t>Available inventory stock quantity.</w:t>
            </w:r>
          </w:p>
        </w:tc>
      </w:tr>
      <w:tr>
        <w:tc>
          <w:tcPr>
            <w:tcW w:type="dxa" w:w="2880"/>
          </w:tcPr>
          <w:p>
            <w:r>
              <w:t>allowOutOfStockPurchases</w:t>
            </w:r>
          </w:p>
        </w:tc>
        <w:tc>
          <w:tcPr>
            <w:tcW w:type="dxa" w:w="2880"/>
          </w:tcPr>
          <w:p>
            <w:r>
              <w:t>boolean</w:t>
            </w:r>
          </w:p>
        </w:tc>
        <w:tc>
          <w:tcPr>
            <w:tcW w:type="dxa" w:w="2880"/>
          </w:tcPr>
          <w:p>
            <w:r>
              <w:t>Continue selling when out of stock.</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'https://services.leadconnectorhq.com/products/655b33a82209e60b6adb87a5/price/655b33aa2209e60b6adb87a7?locationId=3SwdhCsvxI8Au3KsPJt6' \</w:t>
        <w:br/>
        <w:t xml:space="preserve"> --header 'Accept: application/json' \</w:t>
        <w:br/>
        <w:t xml:space="preserve"> --header 'Version: 2021-07-28'</w:t>
      </w:r>
    </w:p>
    <w:p>
      <w:pPr>
        <w:pStyle w:val="Heading3"/>
      </w:pPr>
      <w:r>
        <w:t>Example Usage</w:t>
      </w:r>
    </w:p>
    <w:p>
      <w:pPr>
        <w:pStyle w:val="Heading3"/>
      </w:pPr>
      <w:r>
        <w:t>Example 1: Fetch a specific price for a product</w:t>
      </w:r>
    </w:p>
    <w:p>
      <w:r>
        <w:rPr>
          <w:b/>
          <w:color w:val="666666"/>
          <w:sz w:val="16"/>
        </w:rPr>
        <w:t>[bash]</w:t>
      </w:r>
    </w:p>
    <w:p>
      <w:pPr>
        <w:shd w:fill="F2F2F2" w:val="clear"/>
      </w:pPr>
      <w:r>
        <w:rPr>
          <w:rFonts w:ascii="Courier New" w:hAnsi="Courier New"/>
          <w:sz w:val="17"/>
        </w:rPr>
        <w:t>curl --request GET \</w:t>
        <w:br/>
        <w:t xml:space="preserve"> --url 'https://services.leadconnectorhq.com/products/prod_123/price/price_456?locationId=loc_789' \</w:t>
        <w:br/>
        <w:t xml:space="preserve"> --header 'Accept: application/json' \</w:t>
        <w:br/>
        <w:t xml:space="preserve"> --header 'Version: 2021-07-28'</w:t>
      </w:r>
    </w:p>
    <w:p>
      <w:pPr>
        <w:pStyle w:val="Heading3"/>
      </w:pPr>
      <w:r>
        <w:t>Example 2: Fetch a price with variant options and membership offers</w:t>
      </w:r>
    </w:p>
    <w:p>
      <w:pPr>
        <w:pStyle w:val="Heading3"/>
      </w:pPr>
      <w:r>
        <w:t>Behavior</w:t>
      </w:r>
    </w:p>
    <w:p>
      <w:pPr>
        <w:pStyle w:val="ListBullet"/>
      </w:pPr>
      <w:r>
        <w:t>Validates productId, priceId, and required locationId.</w:t>
      </w:r>
    </w:p>
    <w:p>
      <w:pPr>
        <w:pStyle w:val="ListBullet"/>
      </w:pPr>
      <w:r>
        <w:t>Looks up the specified price record scoped to the given product.</w:t>
      </w:r>
    </w:p>
    <w:p>
      <w:pPr>
        <w:pStyle w:val="ListBullet"/>
      </w:pPr>
      <w:r>
        <w:t>Returns the price object (including membership offers, variant option IDs, and recurring configuration when applicable).</w:t>
      </w:r>
    </w:p>
    <w:p>
      <w:pPr>
        <w:pStyle w:val="Heading3"/>
      </w:pPr>
      <w:r>
        <w:t>Notes</w:t>
      </w:r>
    </w:p>
    <w:p>
      <w:pPr>
        <w:pStyle w:val="ListBullet"/>
      </w:pPr>
      <w:r>
        <w:t>Version: 2021-07-28 is a required header for this endpoint.</w:t>
      </w:r>
    </w:p>
    <w:p>
      <w:pPr>
        <w:pStyle w:val="ListBullet"/>
      </w:pPr>
      <w:r>
        <w:t>locationId is required and must be provided as a query parameter.</w:t>
      </w:r>
    </w:p>
    <w:p>
      <w:pPr>
        <w:pStyle w:val="ListBullet"/>
      </w:pPr>
      <w:r>
        <w:t>The type field indicates whether the price is one_time or recurring.</w:t>
      </w:r>
    </w:p>
    <w:p>
      <w:pPr>
        <w:pStyle w:val="Heading3"/>
      </w:pPr>
      <w:r>
        <w:t>Error Handling</w:t>
      </w:r>
    </w:p>
    <w:p>
      <w:pPr>
        <w:pStyle w:val="ListBullet"/>
      </w:pPr>
      <w:r>
        <w:t>400 Bad Request: The request is invalid (e.g., missing/invalid parameters).</w:t>
      </w:r>
    </w:p>
    <w:p>
      <w:pPr>
        <w:pStyle w:val="ListBullet"/>
      </w:pPr>
      <w:r>
        <w:t>401 Unauthorized: The request is not authorized.</w:t>
      </w:r>
    </w:p>
    <w:p>
      <w:pPr>
        <w:pStyle w:val="ListBullet"/>
      </w:pPr>
      <w:r>
        <w:t>422 Unprocessable Entity: The request is well-formed but cannot be processed due to semantic/validation issues.</w:t>
      </w:r>
    </w:p>
    <w:p>
      <w:pPr>
        <w:pStyle w:val="Heading3"/>
      </w:pPr>
      <w:r>
        <w:t>Related productPrices actions</w:t>
      </w:r>
    </w:p>
    <w:p>
      <w:pPr>
        <w:pStyle w:val="ListBullet"/>
      </w:pPr>
      <w:r>
        <w:t>[PUT] Update a Product’s Price by ID — /products/{{productId}}/price/{{priceId}}</w:t>
      </w:r>
    </w:p>
    <w:p>
      <w:pPr>
        <w:pStyle w:val="ListBullet"/>
      </w:pPr>
      <w:r>
        <w:t>[DELETE] Delete a Product Price by ID — /products/{{productId}}/price/{{priceId}}</w:t>
      </w:r>
    </w:p>
    <w:p>
      <w:r>
        <w:br w:type="page"/>
      </w:r>
    </w:p>
    <w:p>
      <w:pPr>
        <w:pStyle w:val="Heading2"/>
      </w:pPr>
      <w:r>
        <w:t>214. [GET] Get Product by ID</w:t>
      </w:r>
    </w:p>
    <w:p>
      <w:r>
        <w:rPr>
          <w:b/>
        </w:rPr>
        <w:t xml:space="preserve">Endpoint: </w:t>
      </w:r>
      <w:r>
        <w:rPr>
          <w:rFonts w:ascii="Courier New" w:hAnsi="Courier New"/>
          <w:sz w:val="18"/>
        </w:rPr>
        <w:t>/products/{{productId}}</w:t>
      </w:r>
    </w:p>
    <w:p>
      <w:pPr>
        <w:pStyle w:val="Heading3"/>
      </w:pPr>
      <w:r>
        <w:t>Prerequisites</w:t>
      </w:r>
    </w:p>
    <w:p>
      <w:pPr>
        <w:pStyle w:val="ListBullet"/>
      </w:pPr>
      <w:r>
        <w:t>You must have access to the target location (you will need a valid locationId).</w:t>
      </w:r>
    </w:p>
    <w:p>
      <w:pPr>
        <w:pStyle w:val="ListBullet"/>
      </w:pPr>
      <w:r>
        <w:t>You must know the product identifier to fetch (productId), which can be the product ID or slug.</w:t>
      </w:r>
    </w:p>
    <w:p>
      <w:pPr>
        <w:pStyle w:val="Heading3"/>
      </w:pPr>
      <w:r>
        <w:t>Method</w:t>
      </w:r>
    </w:p>
    <w:p>
      <w:r>
        <w:t>GET</w:t>
      </w:r>
    </w:p>
    <w:p>
      <w:pPr>
        <w:pStyle w:val="Heading3"/>
      </w:pPr>
      <w:r>
        <w:t>URL</w:t>
      </w:r>
    </w:p>
    <w:p>
      <w:r>
        <w:t>https://services.leadconnectorhq.com/products/{{productId}}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information for a single product using its unique identifier (ID or slug). Use this endpoint to fetch details for one product within a specific location.</w:t>
      </w:r>
    </w:p>
    <w:p>
      <w:pPr>
        <w:pStyle w:val="Heading3"/>
      </w:pPr>
      <w:r>
        <w:t>Enforcement Rules</w:t>
      </w:r>
    </w:p>
    <w:p>
      <w:pPr>
        <w:pStyle w:val="ListBullet"/>
      </w:pPr>
      <w:r>
        <w:t>The productId path parameter must always be present and non-empty.</w:t>
      </w:r>
    </w:p>
    <w:p>
      <w:pPr>
        <w:pStyle w:val="ListBullet"/>
      </w:pPr>
      <w:r>
        <w:t>Always construct the path as /products/{{productId}}, where {{productId}} is a non-empty string.</w:t>
      </w:r>
    </w:p>
    <w:p>
      <w:pPr>
        <w:pStyle w:val="ListBullet"/>
      </w:pPr>
      <w:r>
        <w:t>Do not call the API with a missing or empty productId (e.g., avoid /products/).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/products/655b33a82209e60b6adb87a5</w:t>
        <w:br/>
        <w:t>/products/washing-machine</w:t>
      </w:r>
    </w:p>
    <w:p>
      <w:pPr>
        <w:pStyle w:val="Heading3"/>
      </w:pPr>
      <w:r>
        <w:t>Invalid Examples</w:t>
      </w:r>
    </w:p>
    <w:p>
      <w:r>
        <w:rPr>
          <w:b/>
          <w:color w:val="666666"/>
          <w:sz w:val="16"/>
        </w:rPr>
        <w:t>[http]</w:t>
      </w:r>
    </w:p>
    <w:p>
      <w:pPr>
        <w:shd w:fill="F2F2F2" w:val="clear"/>
      </w:pPr>
      <w:r>
        <w:rPr>
          <w:rFonts w:ascii="Courier New" w:hAnsi="Courier New"/>
          <w:sz w:val="17"/>
        </w:rPr>
        <w:t>/products/</w:t>
        <w:br/>
        <w:t>/products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ID or slug of the product that needs to be returned.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sendWishlistStatus</w:t>
            </w:r>
          </w:p>
        </w:tc>
        <w:tc>
          <w:tcPr>
            <w:tcW w:type="dxa" w:w="2880"/>
          </w:tcPr>
          <w:p>
            <w:r>
              <w:t>boolean</w:t>
            </w:r>
          </w:p>
        </w:tc>
        <w:tc>
          <w:tcPr>
            <w:tcW w:type="dxa" w:w="2880"/>
          </w:tcPr>
          <w:p>
            <w:r>
              <w:t>Decides whether to show the wishlisting status of products.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"655b33a82209e60b6adb87a5",</w:t>
        <w:br/>
        <w:t xml:space="preserve"> "description": "This is a really awesome product",</w:t>
        <w:br/>
        <w:t xml:space="preserve"> "variants": [</w:t>
        <w:br/>
        <w:t xml:space="preserve"> {</w:t>
        <w:br/>
        <w:t xml:space="preserve"> "id": "var_123",</w:t>
        <w:br/>
        <w:t xml:space="preserve"> "name": "Size",</w:t>
        <w:br/>
        <w:t xml:space="preserve"> "options": [</w:t>
        <w:br/>
        <w:t xml:space="preserve"> {</w:t>
        <w:br/>
        <w:t xml:space="preserve"> "id": "opt_1",</w:t>
        <w:br/>
        <w:t xml:space="preserve"> "name": "Small"</w:t>
        <w:br/>
        <w:t xml:space="preserve"> },</w:t>
        <w:br/>
        <w:t xml:space="preserve"> {</w:t>
        <w:br/>
        <w:t xml:space="preserve"> "id": "opt_2",</w:t>
        <w:br/>
        <w:t xml:space="preserve"> "name": "Large"</w:t>
        <w:br/>
        <w:t xml:space="preserve"> }</w:t>
        <w:br/>
        <w:t xml:space="preserve"> ]</w:t>
        <w:br/>
        <w:t xml:space="preserve"> }</w:t>
        <w:br/>
        <w:t xml:space="preserve"> ],</w:t>
        <w:br/>
        <w:t xml:space="preserve"> "locationId": "3SwdhCsvxI8Au3KsPJt6",</w:t>
        <w:br/>
        <w:t xml:space="preserve"> "name": "Awesome Product",</w:t>
        <w:br/>
        <w:t xml:space="preserve"> "productType": "PHYSICAL",</w:t>
        <w:br/>
        <w:t xml:space="preserve"> "availableInStore": true,</w:t>
        <w:br/>
        <w:t xml:space="preserve"> "createdAt": "2023-11-20T10:23:36.515Z",</w:t>
        <w:br/>
        <w:t xml:space="preserve"> "updatedAt": "2024-01-23T09:57:04.846Z",</w:t>
        <w:br/>
        <w:t xml:space="preserve"> "statementDescriptor": "abcde",</w:t>
        <w:br/>
        <w:t xml:space="preserve"> "image": "https://storage.googleapis.com/ghl-test/3SwdhCsvxI8Au3KsPJt6/media/65af8d5df88bdb4b1022ee90.png",</w:t>
        <w:br/>
        <w:t xml:space="preserve"> "collectionIds": [</w:t>
        <w:br/>
        <w:t xml:space="preserve"> "col_1",</w:t>
        <w:br/>
        <w:t xml:space="preserve"> "col_2"</w:t>
        <w:br/>
        <w:t xml:space="preserve"> ],</w:t>
        <w:br/>
        <w:t xml:space="preserve"> "isTaxesEnabled": true,</w:t>
        <w:br/>
        <w:t xml:space="preserve"> "taxes": [</w:t>
        <w:br/>
        <w:t xml:space="preserve"> "tax_1",</w:t>
        <w:br/>
        <w:t xml:space="preserve"> "tax_2"</w:t>
        <w:br/>
        <w:t xml:space="preserve"> ],</w:t>
        <w:br/>
        <w:t xml:space="preserve"> "automaticTaxCategoryId": "65d71377c326ea78e1c47df5",</w:t>
        <w:br/>
        <w:t xml:space="preserve"> "label": {</w:t>
        <w:br/>
        <w:t xml:space="preserve"> "title": "New Arrival",</w:t>
        <w:br/>
        <w:t xml:space="preserve"> "startDate": "2024-01-01T00:00:00Z",</w:t>
        <w:br/>
        <w:t xml:space="preserve"> "endDate": "2024-02-01T00:00:00Z"</w:t>
        <w:br/>
        <w:t xml:space="preserve"> },</w:t>
        <w:br/>
        <w:t xml:space="preserve"> "slug": "washing-machine"</w:t>
        <w:br/>
        <w:t>}</w:t>
      </w:r>
    </w:p>
    <w:p>
      <w:pPr>
        <w:pStyle w:val="Heading3"/>
      </w:pPr>
      <w:r>
        <w:t>Error Response (400 Client Error)</w:t>
      </w:r>
    </w:p>
    <w:p>
      <w:r>
        <w:rPr>
          <w:b/>
        </w:rPr>
        <w:t>Note: Product not found</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Client Error)</w:t>
      </w:r>
    </w:p>
    <w:p>
      <w:r>
        <w:rPr>
          <w:b/>
        </w:rPr>
        <w:t>Note: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Client Error)</w:t>
      </w:r>
    </w:p>
    <w:p>
      <w:r>
        <w:rPr>
          <w:b/>
        </w:rPr>
        <w:t>Note: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The unique identifier for the product. Example: 655b33a82209e60b6adb87a5.</w:t>
            </w:r>
          </w:p>
        </w:tc>
      </w:tr>
      <w:tr>
        <w:tc>
          <w:tcPr>
            <w:tcW w:type="dxa" w:w="2880"/>
          </w:tcPr>
          <w:p>
            <w:r>
              <w:t>description</w:t>
            </w:r>
          </w:p>
        </w:tc>
        <w:tc>
          <w:tcPr>
            <w:tcW w:type="dxa" w:w="2880"/>
          </w:tcPr>
          <w:p>
            <w:r>
              <w:t>string</w:t>
            </w:r>
          </w:p>
        </w:tc>
        <w:tc>
          <w:tcPr>
            <w:tcW w:type="dxa" w:w="2880"/>
          </w:tcPr>
          <w:p>
            <w:r>
              <w:t>Product description. Example: This is a really awesome product.</w:t>
            </w:r>
          </w:p>
        </w:tc>
      </w:tr>
      <w:tr>
        <w:tc>
          <w:tcPr>
            <w:tcW w:type="dxa" w:w="2880"/>
          </w:tcPr>
          <w:p>
            <w:r>
              <w:t>variants</w:t>
            </w:r>
          </w:p>
        </w:tc>
        <w:tc>
          <w:tcPr>
            <w:tcW w:type="dxa" w:w="2880"/>
          </w:tcPr>
          <w:p>
            <w:r>
              <w:t>array</w:t>
            </w:r>
          </w:p>
        </w:tc>
        <w:tc>
          <w:tcPr>
            <w:tcW w:type="dxa" w:w="2880"/>
          </w:tcPr>
          <w:p>
            <w:r>
              <w:t>An array of variants for the product.</w:t>
            </w:r>
          </w:p>
        </w:tc>
      </w:tr>
      <w:tr>
        <w:tc>
          <w:tcPr>
            <w:tcW w:type="dxa" w:w="2880"/>
          </w:tcPr>
          <w:p>
            <w:r>
              <w:t>variants.id</w:t>
            </w:r>
          </w:p>
        </w:tc>
        <w:tc>
          <w:tcPr>
            <w:tcW w:type="dxa" w:w="2880"/>
          </w:tcPr>
          <w:p>
            <w:r>
              <w:t>string</w:t>
            </w:r>
          </w:p>
        </w:tc>
        <w:tc>
          <w:tcPr>
            <w:tcW w:type="dxa" w:w="2880"/>
          </w:tcPr>
          <w:p>
            <w:r>
              <w:t>A unique identifier for the variant.</w:t>
            </w:r>
          </w:p>
        </w:tc>
      </w:tr>
      <w:tr>
        <w:tc>
          <w:tcPr>
            <w:tcW w:type="dxa" w:w="2880"/>
          </w:tcPr>
          <w:p>
            <w:r>
              <w:t>variants.name</w:t>
            </w:r>
          </w:p>
        </w:tc>
        <w:tc>
          <w:tcPr>
            <w:tcW w:type="dxa" w:w="2880"/>
          </w:tcPr>
          <w:p>
            <w:r>
              <w:t>string</w:t>
            </w:r>
          </w:p>
        </w:tc>
        <w:tc>
          <w:tcPr>
            <w:tcW w:type="dxa" w:w="2880"/>
          </w:tcPr>
          <w:p>
            <w:r>
              <w:t>The name of the variant.</w:t>
            </w:r>
          </w:p>
        </w:tc>
      </w:tr>
      <w:tr>
        <w:tc>
          <w:tcPr>
            <w:tcW w:type="dxa" w:w="2880"/>
          </w:tcPr>
          <w:p>
            <w:r>
              <w:t>variants.options</w:t>
            </w:r>
          </w:p>
        </w:tc>
        <w:tc>
          <w:tcPr>
            <w:tcW w:type="dxa" w:w="2880"/>
          </w:tcPr>
          <w:p>
            <w:r>
              <w:t>array</w:t>
            </w:r>
          </w:p>
        </w:tc>
        <w:tc>
          <w:tcPr>
            <w:tcW w:type="dxa" w:w="2880"/>
          </w:tcPr>
          <w:p>
            <w:r>
              <w:t>An array of options for the variant.</w:t>
            </w:r>
          </w:p>
        </w:tc>
      </w:tr>
      <w:tr>
        <w:tc>
          <w:tcPr>
            <w:tcW w:type="dxa" w:w="2880"/>
          </w:tcPr>
          <w:p>
            <w:r>
              <w:t>variants.options.id</w:t>
            </w:r>
          </w:p>
        </w:tc>
        <w:tc>
          <w:tcPr>
            <w:tcW w:type="dxa" w:w="2880"/>
          </w:tcPr>
          <w:p>
            <w:r>
              <w:t>string</w:t>
            </w:r>
          </w:p>
        </w:tc>
        <w:tc>
          <w:tcPr>
            <w:tcW w:type="dxa" w:w="2880"/>
          </w:tcPr>
          <w:p>
            <w:r>
              <w:t>The unique identifier for the option.</w:t>
            </w:r>
          </w:p>
        </w:tc>
      </w:tr>
      <w:tr>
        <w:tc>
          <w:tcPr>
            <w:tcW w:type="dxa" w:w="2880"/>
          </w:tcPr>
          <w:p>
            <w:r>
              <w:t>variants.options.name</w:t>
            </w:r>
          </w:p>
        </w:tc>
        <w:tc>
          <w:tcPr>
            <w:tcW w:type="dxa" w:w="2880"/>
          </w:tcPr>
          <w:p>
            <w:r>
              <w:t>string</w:t>
            </w:r>
          </w:p>
        </w:tc>
        <w:tc>
          <w:tcPr>
            <w:tcW w:type="dxa" w:w="2880"/>
          </w:tcPr>
          <w:p>
            <w:r>
              <w:t>The name of the option.</w:t>
            </w:r>
          </w:p>
        </w:tc>
      </w:tr>
      <w:tr>
        <w:tc>
          <w:tcPr>
            <w:tcW w:type="dxa" w:w="2880"/>
          </w:tcPr>
          <w:p>
            <w:r>
              <w:t>locationId</w:t>
            </w:r>
          </w:p>
        </w:tc>
        <w:tc>
          <w:tcPr>
            <w:tcW w:type="dxa" w:w="2880"/>
          </w:tcPr>
          <w:p>
            <w:r>
              <w:t>string</w:t>
            </w:r>
          </w:p>
        </w:tc>
        <w:tc>
          <w:tcPr>
            <w:tcW w:type="dxa" w:w="2880"/>
          </w:tcPr>
          <w:p>
            <w:r>
              <w:t>The unique identifier for the location. Example: 3SwdhCsvxI8Au3KsPJt6.</w:t>
            </w:r>
          </w:p>
        </w:tc>
      </w:tr>
      <w:tr>
        <w:tc>
          <w:tcPr>
            <w:tcW w:type="dxa" w:w="2880"/>
          </w:tcPr>
          <w:p>
            <w:r>
              <w:t>name</w:t>
            </w:r>
          </w:p>
        </w:tc>
        <w:tc>
          <w:tcPr>
            <w:tcW w:type="dxa" w:w="2880"/>
          </w:tcPr>
          <w:p>
            <w:r>
              <w:t>string</w:t>
            </w:r>
          </w:p>
        </w:tc>
        <w:tc>
          <w:tcPr>
            <w:tcW w:type="dxa" w:w="2880"/>
          </w:tcPr>
          <w:p>
            <w:r>
              <w:t>The name of the product. Example: Awesome Product.</w:t>
            </w:r>
          </w:p>
        </w:tc>
      </w:tr>
      <w:tr>
        <w:tc>
          <w:tcPr>
            <w:tcW w:type="dxa" w:w="2880"/>
          </w:tcPr>
          <w:p>
            <w:r>
              <w:t>productType</w:t>
            </w:r>
          </w:p>
        </w:tc>
        <w:tc>
          <w:tcPr>
            <w:tcW w:type="dxa" w:w="2880"/>
          </w:tcPr>
          <w:p>
            <w:r>
              <w:t>string</w:t>
            </w:r>
          </w:p>
        </w:tc>
        <w:tc>
          <w:tcPr>
            <w:tcW w:type="dxa" w:w="2880"/>
          </w:tcPr>
          <w:p>
            <w:r>
              <w:t>The type of the product (e.g., PHYSICAL).</w:t>
            </w:r>
          </w:p>
        </w:tc>
      </w:tr>
      <w:tr>
        <w:tc>
          <w:tcPr>
            <w:tcW w:type="dxa" w:w="2880"/>
          </w:tcPr>
          <w:p>
            <w:r>
              <w:t>availableInStore</w:t>
            </w:r>
          </w:p>
        </w:tc>
        <w:tc>
          <w:tcPr>
            <w:tcW w:type="dxa" w:w="2880"/>
          </w:tcPr>
          <w:p>
            <w:r>
              <w:t>boolean</w:t>
            </w:r>
          </w:p>
        </w:tc>
        <w:tc>
          <w:tcPr>
            <w:tcW w:type="dxa" w:w="2880"/>
          </w:tcPr>
          <w:p>
            <w:r>
              <w:t>Indicates whether the product is available in-store.</w:t>
            </w:r>
          </w:p>
        </w:tc>
      </w:tr>
      <w:tr>
        <w:tc>
          <w:tcPr>
            <w:tcW w:type="dxa" w:w="2880"/>
          </w:tcPr>
          <w:p>
            <w:r>
              <w:t>createdAt</w:t>
            </w:r>
          </w:p>
        </w:tc>
        <w:tc>
          <w:tcPr>
            <w:tcW w:type="dxa" w:w="2880"/>
          </w:tcPr>
          <w:p>
            <w:r>
              <w:t>string</w:t>
            </w:r>
          </w:p>
        </w:tc>
        <w:tc>
          <w:tcPr>
            <w:tcW w:type="dxa" w:w="2880"/>
          </w:tcPr>
          <w:p>
            <w:r>
              <w:t>Creation timestamp of the product. Example: 2023-11-20T10:23:36.515Z.</w:t>
            </w:r>
          </w:p>
        </w:tc>
      </w:tr>
      <w:tr>
        <w:tc>
          <w:tcPr>
            <w:tcW w:type="dxa" w:w="2880"/>
          </w:tcPr>
          <w:p>
            <w:r>
              <w:t>updatedAt</w:t>
            </w:r>
          </w:p>
        </w:tc>
        <w:tc>
          <w:tcPr>
            <w:tcW w:type="dxa" w:w="2880"/>
          </w:tcPr>
          <w:p>
            <w:r>
              <w:t>string</w:t>
            </w:r>
          </w:p>
        </w:tc>
        <w:tc>
          <w:tcPr>
            <w:tcW w:type="dxa" w:w="2880"/>
          </w:tcPr>
          <w:p>
            <w:r>
              <w:t>Last update timestamp of the product. Example: 2024-01-23T09:57:04.846Z.</w:t>
            </w:r>
          </w:p>
        </w:tc>
      </w:tr>
      <w:tr>
        <w:tc>
          <w:tcPr>
            <w:tcW w:type="dxa" w:w="2880"/>
          </w:tcPr>
          <w:p>
            <w:r>
              <w:t>statementDescriptor</w:t>
            </w:r>
          </w:p>
        </w:tc>
        <w:tc>
          <w:tcPr>
            <w:tcW w:type="dxa" w:w="2880"/>
          </w:tcPr>
          <w:p>
            <w:r>
              <w:t>string</w:t>
            </w:r>
          </w:p>
        </w:tc>
        <w:tc>
          <w:tcPr>
            <w:tcW w:type="dxa" w:w="2880"/>
          </w:tcPr>
          <w:p>
            <w:r>
              <w:t>Statement descriptor for the product. Example: abcde.</w:t>
            </w:r>
          </w:p>
        </w:tc>
      </w:tr>
      <w:tr>
        <w:tc>
          <w:tcPr>
            <w:tcW w:type="dxa" w:w="2880"/>
          </w:tcPr>
          <w:p>
            <w:r>
              <w:t>image</w:t>
            </w:r>
          </w:p>
        </w:tc>
        <w:tc>
          <w:tcPr>
            <w:tcW w:type="dxa" w:w="2880"/>
          </w:tcPr>
          <w:p>
            <w:r>
              <w:t>string</w:t>
            </w:r>
          </w:p>
        </w:tc>
        <w:tc>
          <w:tcPr>
            <w:tcW w:type="dxa" w:w="2880"/>
          </w:tcPr>
          <w:p>
            <w:r>
              <w:t>URL for the product image.</w:t>
            </w:r>
          </w:p>
        </w:tc>
      </w:tr>
      <w:tr>
        <w:tc>
          <w:tcPr>
            <w:tcW w:type="dxa" w:w="2880"/>
          </w:tcPr>
          <w:p>
            <w:r>
              <w:t>collectionIds</w:t>
            </w:r>
          </w:p>
        </w:tc>
        <w:tc>
          <w:tcPr>
            <w:tcW w:type="dxa" w:w="2880"/>
          </w:tcPr>
          <w:p>
            <w:r>
              <w:t>array</w:t>
            </w:r>
          </w:p>
        </w:tc>
        <w:tc>
          <w:tcPr>
            <w:tcW w:type="dxa" w:w="2880"/>
          </w:tcPr>
          <w:p>
            <w:r>
              <w:t>An array of category/collection IDs for the product.</w:t>
            </w:r>
          </w:p>
        </w:tc>
      </w:tr>
      <w:tr>
        <w:tc>
          <w:tcPr>
            <w:tcW w:type="dxa" w:w="2880"/>
          </w:tcPr>
          <w:p>
            <w:r>
              <w:t>isTaxesEnabled</w:t>
            </w:r>
          </w:p>
        </w:tc>
        <w:tc>
          <w:tcPr>
            <w:tcW w:type="dxa" w:w="2880"/>
          </w:tcPr>
          <w:p>
            <w:r>
              <w:t>boolean</w:t>
            </w:r>
          </w:p>
        </w:tc>
        <w:tc>
          <w:tcPr>
            <w:tcW w:type="dxa" w:w="2880"/>
          </w:tcPr>
          <w:p>
            <w:r>
              <w:t>Whether taxes are enabled for the product. Default: false.</w:t>
            </w:r>
          </w:p>
        </w:tc>
      </w:tr>
      <w:tr>
        <w:tc>
          <w:tcPr>
            <w:tcW w:type="dxa" w:w="2880"/>
          </w:tcPr>
          <w:p>
            <w:r>
              <w:t>taxes</w:t>
            </w:r>
          </w:p>
        </w:tc>
        <w:tc>
          <w:tcPr>
            <w:tcW w:type="dxa" w:w="2880"/>
          </w:tcPr>
          <w:p>
            <w:r>
              <w:t>array</w:t>
            </w:r>
          </w:p>
        </w:tc>
        <w:tc>
          <w:tcPr>
            <w:tcW w:type="dxa" w:w="2880"/>
          </w:tcPr>
          <w:p>
            <w:r>
              <w:t>Array of tax IDs attached to the product. If an expand query includes tax, items may be ProductTaxDto (per docs).</w:t>
            </w:r>
          </w:p>
        </w:tc>
      </w:tr>
      <w:tr>
        <w:tc>
          <w:tcPr>
            <w:tcW w:type="dxa" w:w="2880"/>
          </w:tcPr>
          <w:p>
            <w:r>
              <w:t>automaticTaxCategoryId</w:t>
            </w:r>
          </w:p>
        </w:tc>
        <w:tc>
          <w:tcPr>
            <w:tcW w:type="dxa" w:w="2880"/>
          </w:tcPr>
          <w:p>
            <w:r>
              <w:t>string</w:t>
            </w:r>
          </w:p>
        </w:tc>
        <w:tc>
          <w:tcPr>
            <w:tcW w:type="dxa" w:w="2880"/>
          </w:tcPr>
          <w:p>
            <w:r>
              <w:t>Tax category ID for automatic taxes calculation. Example: 65d71377c326ea78e1c47df5.</w:t>
            </w:r>
          </w:p>
        </w:tc>
      </w:tr>
      <w:tr>
        <w:tc>
          <w:tcPr>
            <w:tcW w:type="dxa" w:w="2880"/>
          </w:tcPr>
          <w:p>
            <w:r>
              <w:t>label</w:t>
            </w:r>
          </w:p>
        </w:tc>
        <w:tc>
          <w:tcPr>
            <w:tcW w:type="dxa" w:w="2880"/>
          </w:tcPr>
          <w:p>
            <w:r>
              <w:t>object</w:t>
            </w:r>
          </w:p>
        </w:tc>
        <w:tc>
          <w:tcPr>
            <w:tcW w:type="dxa" w:w="2880"/>
          </w:tcPr>
          <w:p>
            <w:r>
              <w:t>Product label information.</w:t>
            </w:r>
          </w:p>
        </w:tc>
      </w:tr>
      <w:tr>
        <w:tc>
          <w:tcPr>
            <w:tcW w:type="dxa" w:w="2880"/>
          </w:tcPr>
          <w:p>
            <w:r>
              <w:t>label.title</w:t>
            </w:r>
          </w:p>
        </w:tc>
        <w:tc>
          <w:tcPr>
            <w:tcW w:type="dxa" w:w="2880"/>
          </w:tcPr>
          <w:p>
            <w:r>
              <w:t>string</w:t>
            </w:r>
          </w:p>
        </w:tc>
        <w:tc>
          <w:tcPr>
            <w:tcW w:type="dxa" w:w="2880"/>
          </w:tcPr>
          <w:p>
            <w:r>
              <w:t>The content for the product label.</w:t>
            </w:r>
          </w:p>
        </w:tc>
      </w:tr>
      <w:tr>
        <w:tc>
          <w:tcPr>
            <w:tcW w:type="dxa" w:w="2880"/>
          </w:tcPr>
          <w:p>
            <w:r>
              <w:t>label.startDate</w:t>
            </w:r>
          </w:p>
        </w:tc>
        <w:tc>
          <w:tcPr>
            <w:tcW w:type="dxa" w:w="2880"/>
          </w:tcPr>
          <w:p>
            <w:r>
              <w:t>string</w:t>
            </w:r>
          </w:p>
        </w:tc>
        <w:tc>
          <w:tcPr>
            <w:tcW w:type="dxa" w:w="2880"/>
          </w:tcPr>
          <w:p>
            <w:r>
              <w:t>Start date in YYYY-MM-DDTHH:mm:ssZ format.</w:t>
            </w:r>
          </w:p>
        </w:tc>
      </w:tr>
      <w:tr>
        <w:tc>
          <w:tcPr>
            <w:tcW w:type="dxa" w:w="2880"/>
          </w:tcPr>
          <w:p>
            <w:r>
              <w:t>label.endDate</w:t>
            </w:r>
          </w:p>
        </w:tc>
        <w:tc>
          <w:tcPr>
            <w:tcW w:type="dxa" w:w="2880"/>
          </w:tcPr>
          <w:p>
            <w:r>
              <w:t>string</w:t>
            </w:r>
          </w:p>
        </w:tc>
        <w:tc>
          <w:tcPr>
            <w:tcW w:type="dxa" w:w="2880"/>
          </w:tcPr>
          <w:p>
            <w:r>
              <w:t>End date in YYYY-MM-DDTHH:mm:ssZ format.</w:t>
            </w:r>
          </w:p>
        </w:tc>
      </w:tr>
      <w:tr>
        <w:tc>
          <w:tcPr>
            <w:tcW w:type="dxa" w:w="2880"/>
          </w:tcPr>
          <w:p>
            <w:r>
              <w:t>slug</w:t>
            </w:r>
          </w:p>
        </w:tc>
        <w:tc>
          <w:tcPr>
            <w:tcW w:type="dxa" w:w="2880"/>
          </w:tcPr>
          <w:p>
            <w:r>
              <w:t>string</w:t>
            </w:r>
          </w:p>
        </w:tc>
        <w:tc>
          <w:tcPr>
            <w:tcW w:type="dxa" w:w="2880"/>
          </w:tcPr>
          <w:p>
            <w:r>
              <w:t>Slug used to navigate to the product. Example: washing-machine.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'https://services.leadconnectorhq.com/products/655b33a82209e60b6adb87a5?locationId=3SwdhCsvxI8Au3KsPJt6&amp;sendWishlistStatus=true' \</w:t>
        <w:br/>
        <w:t xml:space="preserve"> --header 'Accept: application/json' \</w:t>
        <w:br/>
        <w:t xml:space="preserve"> --header 'Version: 2021-07-28'</w:t>
      </w:r>
    </w:p>
    <w:p>
      <w:pPr>
        <w:pStyle w:val="Heading3"/>
      </w:pPr>
      <w:r>
        <w:t>Example Usage</w:t>
      </w:r>
    </w:p>
    <w:p>
      <w:pPr>
        <w:pStyle w:val="Heading3"/>
      </w:pPr>
      <w:r>
        <w:t>Example 1: Get product by ID</w:t>
      </w:r>
    </w:p>
    <w:p>
      <w:r>
        <w:rPr>
          <w:b/>
          <w:color w:val="666666"/>
          <w:sz w:val="16"/>
        </w:rPr>
        <w:t>[bash]</w:t>
      </w:r>
    </w:p>
    <w:p>
      <w:pPr>
        <w:shd w:fill="F2F2F2" w:val="clear"/>
      </w:pPr>
      <w:r>
        <w:rPr>
          <w:rFonts w:ascii="Courier New" w:hAnsi="Courier New"/>
          <w:sz w:val="17"/>
        </w:rPr>
        <w:t>curl --location 'https://services.leadconnectorhq.com/products/655b33a82209e60b6adb87a5?locationId=3SwdhCsvxI8Au3KsPJt6' \</w:t>
        <w:br/>
        <w:t xml:space="preserve"> --header 'Accept: application/json' \</w:t>
        <w:br/>
        <w:t xml:space="preserve"> --header 'Version: 2021-07-28'</w:t>
      </w:r>
    </w:p>
    <w:p>
      <w:pPr>
        <w:pStyle w:val="Heading3"/>
      </w:pPr>
      <w:r>
        <w:t>Example 2: Get product by slug</w:t>
      </w:r>
    </w:p>
    <w:p>
      <w:r>
        <w:rPr>
          <w:b/>
          <w:color w:val="666666"/>
          <w:sz w:val="16"/>
        </w:rPr>
        <w:t>[bash]</w:t>
      </w:r>
    </w:p>
    <w:p>
      <w:pPr>
        <w:shd w:fill="F2F2F2" w:val="clear"/>
      </w:pPr>
      <w:r>
        <w:rPr>
          <w:rFonts w:ascii="Courier New" w:hAnsi="Courier New"/>
          <w:sz w:val="17"/>
        </w:rPr>
        <w:t>curl --location 'https://services.leadconnectorhq.com/products/washing-machine?locationId=3SwdhCsvxI8Au3KsPJt6' \</w:t>
        <w:br/>
        <w:t xml:space="preserve"> --header 'Accept: application/json' \</w:t>
        <w:br/>
        <w:t xml:space="preserve"> --header 'Version: 2021-07-28'</w:t>
      </w:r>
    </w:p>
    <w:p>
      <w:pPr>
        <w:pStyle w:val="Heading3"/>
      </w:pPr>
      <w:r>
        <w:t>Example 3: Include wishlist status</w:t>
      </w:r>
    </w:p>
    <w:p>
      <w:r>
        <w:rPr>
          <w:b/>
          <w:color w:val="666666"/>
          <w:sz w:val="16"/>
        </w:rPr>
        <w:t>[bash]</w:t>
      </w:r>
    </w:p>
    <w:p>
      <w:pPr>
        <w:shd w:fill="F2F2F2" w:val="clear"/>
      </w:pPr>
      <w:r>
        <w:rPr>
          <w:rFonts w:ascii="Courier New" w:hAnsi="Courier New"/>
          <w:sz w:val="17"/>
        </w:rPr>
        <w:t>curl --location 'https://services.leadconnectorhq.com/products/washing-machine?locationId=3SwdhCsvxI8Au3KsPJt6&amp;sendWishlistStatus=true' \</w:t>
        <w:br/>
        <w:t xml:space="preserve"> --header 'Accept: application/json' \</w:t>
        <w:br/>
        <w:t xml:space="preserve"> --header 'Version: 2021-07-28'</w:t>
      </w:r>
    </w:p>
    <w:p>
      <w:pPr>
        <w:pStyle w:val="Heading3"/>
      </w:pPr>
      <w:r>
        <w:t>Notes</w:t>
      </w:r>
    </w:p>
    <w:p>
      <w:pPr>
        <w:pStyle w:val="ListBullet"/>
      </w:pPr>
      <w:r>
        <w:t>The Version header is required and must be set to 2021-07-28.</w:t>
      </w:r>
    </w:p>
    <w:p>
      <w:pPr>
        <w:pStyle w:val="ListBullet"/>
      </w:pPr>
      <w:r>
        <w:t>productId accepts either a product ID or the product slug.</w:t>
      </w:r>
    </w:p>
    <w:p>
      <w:pPr>
        <w:pStyle w:val="Heading3"/>
      </w:pPr>
      <w:r>
        <w:t>Error Handling</w:t>
      </w:r>
    </w:p>
    <w:p>
      <w:pPr>
        <w:pStyle w:val="ListBullet"/>
      </w:pPr>
      <w:r>
        <w:t>400: Product not found.</w:t>
      </w:r>
    </w:p>
    <w:p>
      <w:pPr>
        <w:pStyle w:val="ListBullet"/>
      </w:pPr>
      <w:r>
        <w:t>401: Unauthorized.</w:t>
      </w:r>
    </w:p>
    <w:p>
      <w:pPr>
        <w:pStyle w:val="ListBullet"/>
      </w:pPr>
      <w:r>
        <w:t>422: Unprocessable Entity (request understood but cannot be processed).</w:t>
      </w:r>
    </w:p>
    <w:p>
      <w:pPr>
        <w:pStyle w:val="Heading3"/>
      </w:pPr>
      <w:r>
        <w:t>Related products actions</w:t>
      </w:r>
    </w:p>
    <w:p>
      <w:pPr>
        <w:pStyle w:val="ListBullet"/>
      </w:pPr>
      <w:r>
        <w:t>[POST] Bulk Edit Products and Prices — /products/bulk-update/edit</w:t>
      </w:r>
    </w:p>
    <w:p>
      <w:pPr>
        <w:pStyle w:val="ListBullet"/>
      </w:pPr>
      <w:r>
        <w:t>[POST] Bulk Update Products — /products/bulk-update</w:t>
      </w:r>
    </w:p>
    <w:p>
      <w:pPr>
        <w:pStyle w:val="ListBullet"/>
      </w:pPr>
      <w:r>
        <w:t>[POST] Create Product — /products/</w:t>
      </w:r>
    </w:p>
    <w:p>
      <w:pPr>
        <w:pStyle w:val="ListBullet"/>
      </w:pPr>
      <w:r>
        <w:t>[GET] List Products — /products/</w:t>
      </w:r>
    </w:p>
    <w:p>
      <w:pPr>
        <w:pStyle w:val="ListBullet"/>
      </w:pPr>
      <w:r>
        <w:t>[PUT] Update a Product by ID — /products/{{productId}}</w:t>
      </w:r>
    </w:p>
    <w:p>
      <w:pPr>
        <w:pStyle w:val="ListBullet"/>
      </w:pPr>
      <w:r>
        <w:t>[POST] Update a Store’s Product Display Priorities — /products/store/{{storeId}}/priority</w:t>
      </w:r>
    </w:p>
    <w:p>
      <w:r>
        <w:br w:type="page"/>
      </w:r>
    </w:p>
    <w:p>
      <w:pPr>
        <w:pStyle w:val="Heading2"/>
      </w:pPr>
      <w:r>
        <w:t>215. [GET] List Inventory Items</w:t>
      </w:r>
    </w:p>
    <w:p>
      <w:r>
        <w:rPr>
          <w:b/>
        </w:rPr>
        <w:t xml:space="preserve">Endpoint: </w:t>
      </w:r>
      <w:r>
        <w:rPr>
          <w:rFonts w:ascii="Courier New" w:hAnsi="Courier New"/>
          <w:sz w:val="18"/>
        </w:rPr>
        <w:t>/products/inventory</w:t>
      </w:r>
    </w:p>
    <w:p>
      <w:pPr>
        <w:pStyle w:val="Heading3"/>
      </w:pPr>
      <w:r>
        <w:t>Prerequisites</w:t>
      </w:r>
    </w:p>
    <w:p>
      <w:pPr>
        <w:pStyle w:val="ListBullet"/>
      </w:pPr>
      <w:r>
        <w:t>You must have access to the target Location whose inventory you want to list.</w:t>
      </w:r>
    </w:p>
    <w:p>
      <w:pPr>
        <w:pStyle w:val="ListBullet"/>
      </w:pPr>
      <w:r>
        <w:t>You must know the Location ID to use as altId.</w:t>
      </w:r>
    </w:p>
    <w:p>
      <w:pPr>
        <w:pStyle w:val="Heading3"/>
      </w:pPr>
      <w:r>
        <w:t>Method</w:t>
      </w:r>
    </w:p>
    <w:p>
      <w:r>
        <w:t>GET</w:t>
      </w:r>
    </w:p>
    <w:p>
      <w:pPr>
        <w:pStyle w:val="Heading3"/>
      </w:pPr>
      <w:r>
        <w:t>URL</w:t>
      </w:r>
    </w:p>
    <w:p>
      <w:r>
        <w:t>https://services.leadconnectorhq.com/products/inventory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paginated list of inventory items. Use query parameters to control pagination and to filter/search inventory variants for a specific location.</w:t>
      </w:r>
    </w:p>
    <w:p>
      <w:pPr>
        <w:pStyle w:val="Heading3"/>
      </w:pPr>
      <w:r>
        <w:t>Enforcement Rules</w:t>
      </w:r>
    </w:p>
    <w:p>
      <w:pPr>
        <w:pStyle w:val="ListBullet"/>
      </w:pPr>
      <w:r>
        <w:t>The Version header must always be present and must be set to "2021-07-28".</w:t>
      </w:r>
    </w:p>
    <w:p>
      <w:pPr>
        <w:pStyle w:val="ListBullet"/>
      </w:pPr>
      <w:r>
        <w:t>The altId query parameter must always be present and must be a non-empty string (Location ID or Agency ID per docs).</w:t>
      </w:r>
    </w:p>
    <w:p>
      <w:pPr>
        <w:pStyle w:val="ListBullet"/>
      </w:pPr>
      <w:r>
        <w:t>The altType query parameter must always be present and must be "location".</w:t>
      </w:r>
    </w:p>
    <w:p>
      <w:pPr>
        <w:pStyle w:val="ListBullet"/>
      </w:pPr>
      <w:r>
        <w:t>When executing the action, ensure to send Query Parameters in the URL (not in the body).</w:t>
      </w:r>
    </w:p>
    <w:p>
      <w:pPr>
        <w:pStyle w:val="ListBullet"/>
      </w:pPr>
      <w:r>
        <w:t>This endpoint has no path parameters and no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 (enum)</w:t>
            </w:r>
          </w:p>
        </w:tc>
        <w:tc>
          <w:tcPr>
            <w:tcW w:type="dxa" w:w="2880"/>
          </w:tcPr>
          <w:p>
            <w:r>
              <w:t>Must be "location".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items to include in a single page of results.</w:t>
            </w:r>
          </w:p>
        </w:tc>
      </w:tr>
      <w:tr>
        <w:tc>
          <w:tcPr>
            <w:tcW w:type="dxa" w:w="2880"/>
          </w:tcPr>
          <w:p>
            <w:r>
              <w:t>offset</w:t>
            </w:r>
          </w:p>
        </w:tc>
        <w:tc>
          <w:tcPr>
            <w:tcW w:type="dxa" w:w="2880"/>
          </w:tcPr>
          <w:p>
            <w:r>
              <w:t>number</w:t>
            </w:r>
          </w:p>
        </w:tc>
        <w:tc>
          <w:tcPr>
            <w:tcW w:type="dxa" w:w="2880"/>
          </w:tcPr>
          <w:p>
            <w:r>
              <w:t>Starting index of the page; indicates the position from which results should be retrieved.</w:t>
            </w:r>
          </w:p>
        </w:tc>
      </w:tr>
      <w:tr>
        <w:tc>
          <w:tcPr>
            <w:tcW w:type="dxa" w:w="2880"/>
          </w:tcPr>
          <w:p>
            <w:r>
              <w:t>search</w:t>
            </w:r>
          </w:p>
        </w:tc>
        <w:tc>
          <w:tcPr>
            <w:tcW w:type="dxa" w:w="2880"/>
          </w:tcPr>
          <w:p>
            <w:r>
              <w:t>string</w:t>
            </w:r>
          </w:p>
        </w:tc>
        <w:tc>
          <w:tcPr>
            <w:tcW w:type="dxa" w:w="2880"/>
          </w:tcPr>
          <w:p>
            <w:r>
              <w:t>Search string for Variant Search.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"inventory": [</w:t>
        <w:br/>
        <w:t xml:space="preserve"> {</w:t>
        <w:br/>
        <w:t xml:space="preserve"> "_id": "price_9f1c2a3b4d5e",</w:t>
        <w:br/>
        <w:t xml:space="preserve"> "name": "T-Shirt / Medium / Blue",</w:t>
        <w:br/>
        <w:t xml:space="preserve"> "availableQuantity": 42,</w:t>
        <w:br/>
        <w:t xml:space="preserve"> "sku": "TSHIRT-M-BLU",</w:t>
        <w:br/>
        <w:t xml:space="preserve"> "allowOutOfStockPurchases": false,</w:t>
        <w:br/>
        <w:t xml:space="preserve"> "product": "prod_a1b2c3d4e5",</w:t>
        <w:br/>
        <w:t xml:space="preserve"> "updatedAt": "2026-02-10T18:22:11.000Z",</w:t>
        <w:br/>
        <w:t xml:space="preserve"> "image": "https://cdn.example.com/products/tshirt-blue.png",</w:t>
        <w:br/>
        <w:t xml:space="preserve"> "productName": "Classic T-Shirt"</w:t>
        <w:br/>
        <w:t xml:space="preserve"> }</w:t>
        <w:br/>
        <w:t xml:space="preserve"> ],</w:t>
        <w:br/>
        <w:t xml:space="preserve"> "total": {</w:t>
        <w:br/>
        <w:t xml:space="preserve"> "total": 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inventory</w:t>
            </w:r>
          </w:p>
        </w:tc>
        <w:tc>
          <w:tcPr>
            <w:tcW w:type="dxa" w:w="2880"/>
          </w:tcPr>
          <w:p>
            <w:r>
              <w:t>array</w:t>
            </w:r>
          </w:p>
        </w:tc>
        <w:tc>
          <w:tcPr>
            <w:tcW w:type="dxa" w:w="2880"/>
          </w:tcPr>
          <w:p>
            <w:r>
              <w:t>List of inventory items.</w:t>
            </w:r>
          </w:p>
        </w:tc>
      </w:tr>
      <w:tr>
        <w:tc>
          <w:tcPr>
            <w:tcW w:type="dxa" w:w="2880"/>
          </w:tcPr>
          <w:p>
            <w:r>
              <w:t>inventory._id</w:t>
            </w:r>
          </w:p>
        </w:tc>
        <w:tc>
          <w:tcPr>
            <w:tcW w:type="dxa" w:w="2880"/>
          </w:tcPr>
          <w:p>
            <w:r>
              <w:t>string</w:t>
            </w:r>
          </w:p>
        </w:tc>
        <w:tc>
          <w:tcPr>
            <w:tcW w:type="dxa" w:w="2880"/>
          </w:tcPr>
          <w:p>
            <w:r>
              <w:t>The unique identifier for the price.</w:t>
            </w:r>
          </w:p>
        </w:tc>
      </w:tr>
      <w:tr>
        <w:tc>
          <w:tcPr>
            <w:tcW w:type="dxa" w:w="2880"/>
          </w:tcPr>
          <w:p>
            <w:r>
              <w:t>inventory.name</w:t>
            </w:r>
          </w:p>
        </w:tc>
        <w:tc>
          <w:tcPr>
            <w:tcW w:type="dxa" w:w="2880"/>
          </w:tcPr>
          <w:p>
            <w:r>
              <w:t>string</w:t>
            </w:r>
          </w:p>
        </w:tc>
        <w:tc>
          <w:tcPr>
            <w:tcW w:type="dxa" w:w="2880"/>
          </w:tcPr>
          <w:p>
            <w:r>
              <w:t>Name of the price/variant.</w:t>
            </w:r>
          </w:p>
        </w:tc>
      </w:tr>
      <w:tr>
        <w:tc>
          <w:tcPr>
            <w:tcW w:type="dxa" w:w="2880"/>
          </w:tcPr>
          <w:p>
            <w:r>
              <w:t>inventory.availableQuantity</w:t>
            </w:r>
          </w:p>
        </w:tc>
        <w:tc>
          <w:tcPr>
            <w:tcW w:type="dxa" w:w="2880"/>
          </w:tcPr>
          <w:p>
            <w:r>
              <w:t>number</w:t>
            </w:r>
          </w:p>
        </w:tc>
        <w:tc>
          <w:tcPr>
            <w:tcW w:type="dxa" w:w="2880"/>
          </w:tcPr>
          <w:p>
            <w:r>
              <w:t>Available quantity in inventory.</w:t>
            </w:r>
          </w:p>
        </w:tc>
      </w:tr>
      <w:tr>
        <w:tc>
          <w:tcPr>
            <w:tcW w:type="dxa" w:w="2880"/>
          </w:tcPr>
          <w:p>
            <w:r>
              <w:t>inventory.sku</w:t>
            </w:r>
          </w:p>
        </w:tc>
        <w:tc>
          <w:tcPr>
            <w:tcW w:type="dxa" w:w="2880"/>
          </w:tcPr>
          <w:p>
            <w:r>
              <w:t>string</w:t>
            </w:r>
          </w:p>
        </w:tc>
        <w:tc>
          <w:tcPr>
            <w:tcW w:type="dxa" w:w="2880"/>
          </w:tcPr>
          <w:p>
            <w:r>
              <w:t>SKU for the product variant.</w:t>
            </w:r>
          </w:p>
        </w:tc>
      </w:tr>
      <w:tr>
        <w:tc>
          <w:tcPr>
            <w:tcW w:type="dxa" w:w="2880"/>
          </w:tcPr>
          <w:p>
            <w:r>
              <w:t>inventory.allowOutOfStockPurchases</w:t>
            </w:r>
          </w:p>
        </w:tc>
        <w:tc>
          <w:tcPr>
            <w:tcW w:type="dxa" w:w="2880"/>
          </w:tcPr>
          <w:p>
            <w:r>
              <w:t>boolean</w:t>
            </w:r>
          </w:p>
        </w:tc>
        <w:tc>
          <w:tcPr>
            <w:tcW w:type="dxa" w:w="2880"/>
          </w:tcPr>
          <w:p>
            <w:r>
              <w:t>Whether out of stock purchases are allowed.</w:t>
            </w:r>
          </w:p>
        </w:tc>
      </w:tr>
      <w:tr>
        <w:tc>
          <w:tcPr>
            <w:tcW w:type="dxa" w:w="2880"/>
          </w:tcPr>
          <w:p>
            <w:r>
              <w:t>inventory.product</w:t>
            </w:r>
          </w:p>
        </w:tc>
        <w:tc>
          <w:tcPr>
            <w:tcW w:type="dxa" w:w="2880"/>
          </w:tcPr>
          <w:p>
            <w:r>
              <w:t>string</w:t>
            </w:r>
          </w:p>
        </w:tc>
        <w:tc>
          <w:tcPr>
            <w:tcW w:type="dxa" w:w="2880"/>
          </w:tcPr>
          <w:p>
            <w:r>
              <w:t>Product ID this price belongs to.</w:t>
            </w:r>
          </w:p>
        </w:tc>
      </w:tr>
      <w:tr>
        <w:tc>
          <w:tcPr>
            <w:tcW w:type="dxa" w:w="2880"/>
          </w:tcPr>
          <w:p>
            <w:r>
              <w:t>inventory.updatedAt</w:t>
            </w:r>
          </w:p>
        </w:tc>
        <w:tc>
          <w:tcPr>
            <w:tcW w:type="dxa" w:w="2880"/>
          </w:tcPr>
          <w:p>
            <w:r>
              <w:t>string</w:t>
            </w:r>
          </w:p>
        </w:tc>
        <w:tc>
          <w:tcPr>
            <w:tcW w:type="dxa" w:w="2880"/>
          </w:tcPr>
          <w:p>
            <w:r>
              <w:t>Last update timestamp.</w:t>
            </w:r>
          </w:p>
        </w:tc>
      </w:tr>
      <w:tr>
        <w:tc>
          <w:tcPr>
            <w:tcW w:type="dxa" w:w="2880"/>
          </w:tcPr>
          <w:p>
            <w:r>
              <w:t>inventory.image</w:t>
            </w:r>
          </w:p>
        </w:tc>
        <w:tc>
          <w:tcPr>
            <w:tcW w:type="dxa" w:w="2880"/>
          </w:tcPr>
          <w:p>
            <w:r>
              <w:t>string</w:t>
            </w:r>
          </w:p>
        </w:tc>
        <w:tc>
          <w:tcPr>
            <w:tcW w:type="dxa" w:w="2880"/>
          </w:tcPr>
          <w:p>
            <w:r>
              <w:t>Product image URL.</w:t>
            </w:r>
          </w:p>
        </w:tc>
      </w:tr>
      <w:tr>
        <w:tc>
          <w:tcPr>
            <w:tcW w:type="dxa" w:w="2880"/>
          </w:tcPr>
          <w:p>
            <w:r>
              <w:t>inventory.productName</w:t>
            </w:r>
          </w:p>
        </w:tc>
        <w:tc>
          <w:tcPr>
            <w:tcW w:type="dxa" w:w="2880"/>
          </w:tcPr>
          <w:p>
            <w:r>
              <w:t>string</w:t>
            </w:r>
          </w:p>
        </w:tc>
        <w:tc>
          <w:tcPr>
            <w:tcW w:type="dxa" w:w="2880"/>
          </w:tcPr>
          <w:p>
            <w:r>
              <w:t>Product name.</w:t>
            </w:r>
          </w:p>
        </w:tc>
      </w:tr>
      <w:tr>
        <w:tc>
          <w:tcPr>
            <w:tcW w:type="dxa" w:w="2880"/>
          </w:tcPr>
          <w:p>
            <w:r>
              <w:t>total</w:t>
            </w:r>
          </w:p>
        </w:tc>
        <w:tc>
          <w:tcPr>
            <w:tcW w:type="dxa" w:w="2880"/>
          </w:tcPr>
          <w:p>
            <w:r>
              <w:t>object</w:t>
            </w:r>
          </w:p>
        </w:tc>
        <w:tc>
          <w:tcPr>
            <w:tcW w:type="dxa" w:w="2880"/>
          </w:tcPr>
          <w:p>
            <w:r>
              <w:t>Total count container.</w:t>
            </w:r>
          </w:p>
        </w:tc>
      </w:tr>
      <w:tr>
        <w:tc>
          <w:tcPr>
            <w:tcW w:type="dxa" w:w="2880"/>
          </w:tcPr>
          <w:p>
            <w:r>
              <w:t>total.total</w:t>
            </w:r>
          </w:p>
        </w:tc>
        <w:tc>
          <w:tcPr>
            <w:tcW w:type="dxa" w:w="2880"/>
          </w:tcPr>
          <w:p>
            <w:r>
              <w:t>number</w:t>
            </w:r>
          </w:p>
        </w:tc>
        <w:tc>
          <w:tcPr>
            <w:tcW w:type="dxa" w:w="2880"/>
          </w:tcPr>
          <w:p>
            <w:r>
              <w:t>Total count of inventory items.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'https://services.leadconnectorhq.com/products/inventory?altId=loc_1234567890&amp;altType=location&amp;limit=20&amp;offset=0&amp;search=t-shirt' \</w:t>
        <w:br/>
        <w:t xml:space="preserve"> --header 'Accept: application/json' \</w:t>
        <w:br/>
        <w:t xml:space="preserve"> --header 'Version: 2021-07-28'</w:t>
      </w:r>
    </w:p>
    <w:p>
      <w:pPr>
        <w:pStyle w:val="Heading3"/>
      </w:pPr>
      <w:r>
        <w:t>Example Usage</w:t>
      </w:r>
    </w:p>
    <w:p>
      <w:pPr>
        <w:pStyle w:val="Heading3"/>
      </w:pPr>
      <w:r>
        <w:t>Example 1: List first page of inventory for a location</w:t>
      </w:r>
    </w:p>
    <w:p>
      <w:r>
        <w:rPr>
          <w:b/>
          <w:color w:val="666666"/>
          <w:sz w:val="16"/>
        </w:rPr>
        <w:t>[bash]</w:t>
      </w:r>
    </w:p>
    <w:p>
      <w:pPr>
        <w:shd w:fill="F2F2F2" w:val="clear"/>
      </w:pPr>
      <w:r>
        <w:rPr>
          <w:rFonts w:ascii="Courier New" w:hAnsi="Courier New"/>
          <w:sz w:val="17"/>
        </w:rPr>
        <w:t>curl -s --location \</w:t>
        <w:br/>
        <w:t xml:space="preserve"> 'https://services.leadconnectorhq.com/products/inventory?altId=loc_1234567890&amp;altType=location&amp;limit=25&amp;offset=0' \</w:t>
        <w:br/>
        <w:t xml:space="preserve"> --header 'Accept: application/json' \</w:t>
        <w:br/>
        <w:t xml:space="preserve"> --header 'Version: 2021-07-28'</w:t>
      </w:r>
    </w:p>
    <w:p>
      <w:pPr>
        <w:pStyle w:val="Heading3"/>
      </w:pPr>
      <w:r>
        <w:t>Example 2: Search inventory variants</w:t>
      </w:r>
    </w:p>
    <w:p>
      <w:r>
        <w:rPr>
          <w:b/>
          <w:color w:val="666666"/>
          <w:sz w:val="16"/>
        </w:rPr>
        <w:t>[bash]</w:t>
      </w:r>
    </w:p>
    <w:p>
      <w:pPr>
        <w:shd w:fill="F2F2F2" w:val="clear"/>
      </w:pPr>
      <w:r>
        <w:rPr>
          <w:rFonts w:ascii="Courier New" w:hAnsi="Courier New"/>
          <w:sz w:val="17"/>
        </w:rPr>
        <w:t>curl -s --location \</w:t>
        <w:br/>
        <w:t xml:space="preserve"> 'https://services.leadconnectorhq.com/products/inventory?altId=loc_1234567890&amp;altType=location&amp;search=blue%20t-shirt&amp;limit=10&amp;offset=0' \</w:t>
        <w:br/>
        <w:t xml:space="preserve"> --header 'Accept: application/json' \</w:t>
        <w:br/>
        <w:t xml:space="preserve"> --header 'Version: 2021-07-28'</w:t>
      </w:r>
    </w:p>
    <w:p>
      <w:pPr>
        <w:pStyle w:val="Heading3"/>
      </w:pPr>
      <w:r>
        <w:t>Notes</w:t>
      </w:r>
    </w:p>
    <w:p>
      <w:pPr>
        <w:pStyle w:val="ListBullet"/>
      </w:pPr>
      <w:r>
        <w:t>The response wraps the count in an object: total.total (example shows {"total":100} inside the total object).</w:t>
      </w:r>
    </w:p>
    <w:p>
      <w:pPr>
        <w:pStyle w:val="ListBullet"/>
      </w:pPr>
      <w:r>
        <w:t>This endpoint is paginated via limit and offset.</w:t>
      </w:r>
    </w:p>
    <w:p>
      <w:pPr>
        <w:pStyle w:val="Heading3"/>
      </w:pPr>
      <w:r>
        <w:t>Error Handling</w:t>
      </w:r>
    </w:p>
    <w:p>
      <w:pPr>
        <w:pStyle w:val="ListBullet"/>
      </w:pPr>
      <w:r>
        <w:t>400 Bad Request: Invalid/missing query parameters (e.g., missing required altId/altType).</w:t>
      </w:r>
    </w:p>
    <w:p>
      <w:pPr>
        <w:pStyle w:val="ListBullet"/>
      </w:pPr>
      <w:r>
        <w:t>401 Unauthorized: Request is not authorized.</w:t>
      </w:r>
    </w:p>
    <w:p>
      <w:pPr>
        <w:pStyle w:val="ListBullet"/>
      </w:pPr>
      <w:r>
        <w:t>422 Unprocessable Entity: Provided parameters are syntactically correct but semantically invalid (per API behavior).</w:t>
      </w:r>
    </w:p>
    <w:p>
      <w:r>
        <w:br w:type="page"/>
      </w:r>
    </w:p>
    <w:p>
      <w:pPr>
        <w:pStyle w:val="Heading2"/>
      </w:pPr>
      <w:r>
        <w:t>216. [GET] List Prices for a Product</w:t>
      </w:r>
    </w:p>
    <w:p>
      <w:r>
        <w:rPr>
          <w:b/>
        </w:rPr>
        <w:t xml:space="preserve">Endpoint: </w:t>
      </w:r>
      <w:r>
        <w:rPr>
          <w:rFonts w:ascii="Courier New" w:hAnsi="Courier New"/>
          <w:sz w:val="18"/>
        </w:rPr>
        <w:t>/products/{{productId}}/price</w:t>
      </w:r>
    </w:p>
    <w:p>
      <w:pPr>
        <w:pStyle w:val="Heading3"/>
      </w:pPr>
      <w:r>
        <w:t>Prerequisites</w:t>
      </w:r>
    </w:p>
    <w:p>
      <w:pPr>
        <w:pStyle w:val="ListBullet"/>
      </w:pPr>
      <w:r>
        <w:t>You must have access to the target product.</w:t>
      </w:r>
    </w:p>
    <w:p>
      <w:pPr>
        <w:pStyle w:val="ListBullet"/>
      </w:pPr>
      <w:r>
        <w:t>You must know the productId and the locationId.</w:t>
      </w:r>
    </w:p>
    <w:p>
      <w:pPr>
        <w:pStyle w:val="Heading3"/>
      </w:pPr>
      <w:r>
        <w:t>Method</w:t>
      </w:r>
    </w:p>
    <w:p>
      <w:r>
        <w:t>GET</w:t>
      </w:r>
    </w:p>
    <w:p>
      <w:pPr>
        <w:pStyle w:val="Heading3"/>
      </w:pPr>
      <w:r>
        <w:t>URL</w:t>
      </w:r>
    </w:p>
    <w:p>
      <w:r>
        <w:t>https://services.leadconnectorhq.com/products/{{productId}}/price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paginated list of prices associated with a specific product. You can paginate results and optionally filter by specific price IDs.</w:t>
      </w:r>
    </w:p>
    <w:p>
      <w:pPr>
        <w:pStyle w:val="Heading3"/>
      </w:pPr>
      <w:r>
        <w:t>Enforcement Rules</w:t>
      </w:r>
    </w:p>
    <w:p>
      <w:pPr>
        <w:pStyle w:val="ListBullet"/>
      </w:pPr>
      <w:r>
        <w:t>The productId path parameter must always be present.</w:t>
      </w:r>
    </w:p>
    <w:p>
      <w:pPr>
        <w:pStyle w:val="ListBullet"/>
      </w:pPr>
      <w:r>
        <w:t>If the user provides a productId, use that value directly.</w:t>
      </w:r>
    </w:p>
    <w:p>
      <w:pPr>
        <w:pStyle w:val="ListBullet"/>
      </w:pPr>
      <w:r>
        <w:t>Do not call the API with a missing or empty productId (e.g., avoid /products//price).</w:t>
      </w:r>
    </w:p>
    <w:p>
      <w:pPr>
        <w:pStyle w:val="ListBullet"/>
      </w:pPr>
      <w:r>
        <w:t>Always construct the path as /products/{{productId}}/price, where {{productId}}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must be included and must be exactly "2021-07-28".</w:t>
      </w:r>
    </w:p>
    <w:p>
      <w:pPr>
        <w:pStyle w:val="Heading3"/>
      </w:pPr>
      <w:r>
        <w:t>Valid Examples</w:t>
      </w:r>
    </w:p>
    <w:p>
      <w:r>
        <w:rPr>
          <w:b/>
          <w:color w:val="666666"/>
          <w:sz w:val="16"/>
        </w:rPr>
        <w:t>[http]</w:t>
      </w:r>
    </w:p>
    <w:p>
      <w:pPr>
        <w:shd w:fill="F2F2F2" w:val="clear"/>
      </w:pPr>
      <w:r>
        <w:rPr>
          <w:rFonts w:ascii="Courier New" w:hAnsi="Courier New"/>
          <w:sz w:val="17"/>
        </w:rPr>
        <w:t>/products/abc123/price</w:t>
        <w:br/>
        <w:t>/products/prod_9f8d7e6c/price</w:t>
      </w:r>
    </w:p>
    <w:p>
      <w:pPr>
        <w:pStyle w:val="Heading3"/>
      </w:pPr>
      <w:r>
        <w:t>Invalid Examples</w:t>
      </w:r>
    </w:p>
    <w:p>
      <w:r>
        <w:rPr>
          <w:b/>
          <w:color w:val="666666"/>
          <w:sz w:val="16"/>
        </w:rPr>
        <w:t>[http]</w:t>
      </w:r>
    </w:p>
    <w:p>
      <w:pPr>
        <w:shd w:fill="F2F2F2" w:val="clear"/>
      </w:pPr>
      <w:r>
        <w:rPr>
          <w:rFonts w:ascii="Courier New" w:hAnsi="Courier New"/>
          <w:sz w:val="17"/>
        </w:rPr>
        <w:t>/products//price</w:t>
        <w:br/>
        <w:t>/products/price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ID of the product to retrieve prices for.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The unique identifier for the location.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maximum number of items to include in a single page of results.</w:t>
            </w:r>
          </w:p>
        </w:tc>
      </w:tr>
      <w:tr>
        <w:tc>
          <w:tcPr>
            <w:tcW w:type="dxa" w:w="2880"/>
          </w:tcPr>
          <w:p>
            <w:r>
              <w:t>offset</w:t>
            </w:r>
          </w:p>
        </w:tc>
        <w:tc>
          <w:tcPr>
            <w:tcW w:type="dxa" w:w="2880"/>
          </w:tcPr>
          <w:p>
            <w:r>
              <w:t>number</w:t>
            </w:r>
          </w:p>
        </w:tc>
        <w:tc>
          <w:tcPr>
            <w:tcW w:type="dxa" w:w="2880"/>
          </w:tcPr>
          <w:p>
            <w:r>
              <w:t>The starting index of the page (position from which results are retrieved).</w:t>
            </w:r>
          </w:p>
        </w:tc>
      </w:tr>
      <w:tr>
        <w:tc>
          <w:tcPr>
            <w:tcW w:type="dxa" w:w="2880"/>
          </w:tcPr>
          <w:p>
            <w:r>
              <w:t>ids</w:t>
            </w:r>
          </w:p>
        </w:tc>
        <w:tc>
          <w:tcPr>
            <w:tcW w:type="dxa" w:w="2880"/>
          </w:tcPr>
          <w:p>
            <w:r>
              <w:t>string</w:t>
            </w:r>
          </w:p>
        </w:tc>
        <w:tc>
          <w:tcPr>
            <w:tcW w:type="dxa" w:w="2880"/>
          </w:tcPr>
          <w:p>
            <w:r>
              <w:t>Filter response to only the given price IDs, provided as a comma-separated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"prices": [</w:t>
        <w:br/>
        <w:t xml:space="preserve"> {</w:t>
        <w:br/>
        <w:t xml:space="preserve"> "_id": "price_123",</w:t>
        <w:br/>
        <w:t xml:space="preserve"> "membershipOffers": [</w:t>
        <w:br/>
        <w:t xml:space="preserve"> {</w:t>
        <w:br/>
        <w:t xml:space="preserve"> "label": "Gold Membership",</w:t>
        <w:br/>
        <w:t xml:space="preserve"> "value": "Gold Membership",</w:t>
        <w:br/>
        <w:t xml:space="preserve"> "_id": "mo_456"</w:t>
        <w:br/>
        <w:t xml:space="preserve"> }</w:t>
        <w:br/>
        <w:t xml:space="preserve"> ],</w:t>
        <w:br/>
        <w:t xml:space="preserve"> "variantOptionIds": ["varopt_1", "varopt_2"],</w:t>
        <w:br/>
        <w:t xml:space="preserve"> "locationId": "loc_789",</w:t>
        <w:br/>
        <w:t xml:space="preserve"> "product": "prod_abc",</w:t>
        <w:br/>
        <w:t xml:space="preserve"> "userId": "user_001",</w:t>
        <w:br/>
        <w:t xml:space="preserve"> "name": "Monthly Plan",</w:t>
        <w:br/>
        <w:t xml:space="preserve"> "type": "recurring",</w:t>
        <w:br/>
        <w:t xml:space="preserve"> "currency": "USD",</w:t>
        <w:br/>
        <w:t xml:space="preserve"> "amount": 49.99,</w:t>
        <w:br/>
        <w:t xml:space="preserve"> "recurring": {</w:t>
        <w:br/>
        <w:t xml:space="preserve"> "interval": "month",</w:t>
        <w:br/>
        <w:t xml:space="preserve"> "intervalCount": 1</w:t>
        <w:br/>
        <w:t xml:space="preserve"> },</w:t>
        <w:br/>
        <w:t xml:space="preserve"> "createdAt": "2024-01-01T00:00:00Z",</w:t>
        <w:br/>
        <w:t xml:space="preserve"> "updatedAt": "2024-02-01T00:00:00Z",</w:t>
        <w:br/>
        <w:t xml:space="preserve"> "compareAtPrice": 59.99,</w:t>
        <w:br/>
        <w:t xml:space="preserve"> "trackInventory": true,</w:t>
        <w:br/>
        <w:t xml:space="preserve"> "availableQuantity": 100,</w:t>
        <w:br/>
        <w:t xml:space="preserve"> "allowOutOfStockPurchases": false</w:t>
        <w:br/>
        <w:t xml:space="preserve"> }</w:t>
        <w:br/>
        <w:t xml:space="preserve"> ],</w:t>
        <w:br/>
        <w:t xml:space="preserve"> "total": 10</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prices</w:t>
            </w:r>
          </w:p>
        </w:tc>
        <w:tc>
          <w:tcPr>
            <w:tcW w:type="dxa" w:w="2880"/>
          </w:tcPr>
          <w:p>
            <w:r>
              <w:t>array</w:t>
            </w:r>
          </w:p>
        </w:tc>
        <w:tc>
          <w:tcPr>
            <w:tcW w:type="dxa" w:w="2880"/>
          </w:tcPr>
          <w:p>
            <w:r>
              <w:t>An array of prices.</w:t>
            </w:r>
          </w:p>
        </w:tc>
      </w:tr>
      <w:tr>
        <w:tc>
          <w:tcPr>
            <w:tcW w:type="dxa" w:w="2880"/>
          </w:tcPr>
          <w:p>
            <w:r>
              <w:t>prices._id</w:t>
            </w:r>
          </w:p>
        </w:tc>
        <w:tc>
          <w:tcPr>
            <w:tcW w:type="dxa" w:w="2880"/>
          </w:tcPr>
          <w:p>
            <w:r>
              <w:t>string</w:t>
            </w:r>
          </w:p>
        </w:tc>
        <w:tc>
          <w:tcPr>
            <w:tcW w:type="dxa" w:w="2880"/>
          </w:tcPr>
          <w:p>
            <w:r>
              <w:t>The unique identifier for the price.</w:t>
            </w:r>
          </w:p>
        </w:tc>
      </w:tr>
      <w:tr>
        <w:tc>
          <w:tcPr>
            <w:tcW w:type="dxa" w:w="2880"/>
          </w:tcPr>
          <w:p>
            <w:r>
              <w:t>prices.membershipOffers</w:t>
            </w:r>
          </w:p>
        </w:tc>
        <w:tc>
          <w:tcPr>
            <w:tcW w:type="dxa" w:w="2880"/>
          </w:tcPr>
          <w:p>
            <w:r>
              <w:t>array</w:t>
            </w:r>
          </w:p>
        </w:tc>
        <w:tc>
          <w:tcPr>
            <w:tcW w:type="dxa" w:w="2880"/>
          </w:tcPr>
          <w:p>
            <w:r>
              <w:t>An array of membership offers associated with the price.</w:t>
            </w:r>
          </w:p>
        </w:tc>
      </w:tr>
      <w:tr>
        <w:tc>
          <w:tcPr>
            <w:tcW w:type="dxa" w:w="2880"/>
          </w:tcPr>
          <w:p>
            <w:r>
              <w:t>prices.membershipOffers._id</w:t>
            </w:r>
          </w:p>
        </w:tc>
        <w:tc>
          <w:tcPr>
            <w:tcW w:type="dxa" w:w="2880"/>
          </w:tcPr>
          <w:p>
            <w:r>
              <w:t>string</w:t>
            </w:r>
          </w:p>
        </w:tc>
        <w:tc>
          <w:tcPr>
            <w:tcW w:type="dxa" w:w="2880"/>
          </w:tcPr>
          <w:p>
            <w:r>
              <w:t>The unique identifier for the membership offer.</w:t>
            </w:r>
          </w:p>
        </w:tc>
      </w:tr>
      <w:tr>
        <w:tc>
          <w:tcPr>
            <w:tcW w:type="dxa" w:w="2880"/>
          </w:tcPr>
          <w:p>
            <w:r>
              <w:t>prices.membershipOffers.label</w:t>
            </w:r>
          </w:p>
        </w:tc>
        <w:tc>
          <w:tcPr>
            <w:tcW w:type="dxa" w:w="2880"/>
          </w:tcPr>
          <w:p>
            <w:r>
              <w:t>string</w:t>
            </w:r>
          </w:p>
        </w:tc>
        <w:tc>
          <w:tcPr>
            <w:tcW w:type="dxa" w:w="2880"/>
          </w:tcPr>
          <w:p>
            <w:r>
              <w:t>Membership offer label.</w:t>
            </w:r>
          </w:p>
        </w:tc>
      </w:tr>
      <w:tr>
        <w:tc>
          <w:tcPr>
            <w:tcW w:type="dxa" w:w="2880"/>
          </w:tcPr>
          <w:p>
            <w:r>
              <w:t>prices.membershipOffers.value</w:t>
            </w:r>
          </w:p>
        </w:tc>
        <w:tc>
          <w:tcPr>
            <w:tcW w:type="dxa" w:w="2880"/>
          </w:tcPr>
          <w:p>
            <w:r>
              <w:t>string</w:t>
            </w:r>
          </w:p>
        </w:tc>
        <w:tc>
          <w:tcPr>
            <w:tcW w:type="dxa" w:w="2880"/>
          </w:tcPr>
          <w:p>
            <w:r>
              <w:t>Membership offer label.</w:t>
            </w:r>
          </w:p>
        </w:tc>
      </w:tr>
      <w:tr>
        <w:tc>
          <w:tcPr>
            <w:tcW w:type="dxa" w:w="2880"/>
          </w:tcPr>
          <w:p>
            <w:r>
              <w:t>prices.variantOptionIds</w:t>
            </w:r>
          </w:p>
        </w:tc>
        <w:tc>
          <w:tcPr>
            <w:tcW w:type="dxa" w:w="2880"/>
          </w:tcPr>
          <w:p>
            <w:r>
              <w:t>array</w:t>
            </w:r>
          </w:p>
        </w:tc>
        <w:tc>
          <w:tcPr>
            <w:tcW w:type="dxa" w:w="2880"/>
          </w:tcPr>
          <w:p>
            <w:r>
              <w:t>An array of variant option IDs associated with the price.</w:t>
            </w:r>
          </w:p>
        </w:tc>
      </w:tr>
      <w:tr>
        <w:tc>
          <w:tcPr>
            <w:tcW w:type="dxa" w:w="2880"/>
          </w:tcPr>
          <w:p>
            <w:r>
              <w:t>prices.locationId</w:t>
            </w:r>
          </w:p>
        </w:tc>
        <w:tc>
          <w:tcPr>
            <w:tcW w:type="dxa" w:w="2880"/>
          </w:tcPr>
          <w:p>
            <w:r>
              <w:t>string</w:t>
            </w:r>
          </w:p>
        </w:tc>
        <w:tc>
          <w:tcPr>
            <w:tcW w:type="dxa" w:w="2880"/>
          </w:tcPr>
          <w:p>
            <w:r>
              <w:t>The unique identifier for the location.</w:t>
            </w:r>
          </w:p>
        </w:tc>
      </w:tr>
      <w:tr>
        <w:tc>
          <w:tcPr>
            <w:tcW w:type="dxa" w:w="2880"/>
          </w:tcPr>
          <w:p>
            <w:r>
              <w:t>prices.product</w:t>
            </w:r>
          </w:p>
        </w:tc>
        <w:tc>
          <w:tcPr>
            <w:tcW w:type="dxa" w:w="2880"/>
          </w:tcPr>
          <w:p>
            <w:r>
              <w:t>string</w:t>
            </w:r>
          </w:p>
        </w:tc>
        <w:tc>
          <w:tcPr>
            <w:tcW w:type="dxa" w:w="2880"/>
          </w:tcPr>
          <w:p>
            <w:r>
              <w:t>The unique identifier for the associated product.</w:t>
            </w:r>
          </w:p>
        </w:tc>
      </w:tr>
      <w:tr>
        <w:tc>
          <w:tcPr>
            <w:tcW w:type="dxa" w:w="2880"/>
          </w:tcPr>
          <w:p>
            <w:r>
              <w:t>prices.userId</w:t>
            </w:r>
          </w:p>
        </w:tc>
        <w:tc>
          <w:tcPr>
            <w:tcW w:type="dxa" w:w="2880"/>
          </w:tcPr>
          <w:p>
            <w:r>
              <w:t>string</w:t>
            </w:r>
          </w:p>
        </w:tc>
        <w:tc>
          <w:tcPr>
            <w:tcW w:type="dxa" w:w="2880"/>
          </w:tcPr>
          <w:p>
            <w:r>
              <w:t>The unique identifier for the user.</w:t>
            </w:r>
          </w:p>
        </w:tc>
      </w:tr>
      <w:tr>
        <w:tc>
          <w:tcPr>
            <w:tcW w:type="dxa" w:w="2880"/>
          </w:tcPr>
          <w:p>
            <w:r>
              <w:t>prices.name</w:t>
            </w:r>
          </w:p>
        </w:tc>
        <w:tc>
          <w:tcPr>
            <w:tcW w:type="dxa" w:w="2880"/>
          </w:tcPr>
          <w:p>
            <w:r>
              <w:t>string</w:t>
            </w:r>
          </w:p>
        </w:tc>
        <w:tc>
          <w:tcPr>
            <w:tcW w:type="dxa" w:w="2880"/>
          </w:tcPr>
          <w:p>
            <w:r>
              <w:t>The name of the price.</w:t>
            </w:r>
          </w:p>
        </w:tc>
      </w:tr>
      <w:tr>
        <w:tc>
          <w:tcPr>
            <w:tcW w:type="dxa" w:w="2880"/>
          </w:tcPr>
          <w:p>
            <w:r>
              <w:t>prices.type</w:t>
            </w:r>
          </w:p>
        </w:tc>
        <w:tc>
          <w:tcPr>
            <w:tcW w:type="dxa" w:w="2880"/>
          </w:tcPr>
          <w:p>
            <w:r>
              <w:t>string</w:t>
            </w:r>
          </w:p>
        </w:tc>
        <w:tc>
          <w:tcPr>
            <w:tcW w:type="dxa" w:w="2880"/>
          </w:tcPr>
          <w:p>
            <w:r>
              <w:t>The type of the price. Possible values: one_time, recurring.</w:t>
            </w:r>
          </w:p>
        </w:tc>
      </w:tr>
      <w:tr>
        <w:tc>
          <w:tcPr>
            <w:tcW w:type="dxa" w:w="2880"/>
          </w:tcPr>
          <w:p>
            <w:r>
              <w:t>prices.currency</w:t>
            </w:r>
          </w:p>
        </w:tc>
        <w:tc>
          <w:tcPr>
            <w:tcW w:type="dxa" w:w="2880"/>
          </w:tcPr>
          <w:p>
            <w:r>
              <w:t>string</w:t>
            </w:r>
          </w:p>
        </w:tc>
        <w:tc>
          <w:tcPr>
            <w:tcW w:type="dxa" w:w="2880"/>
          </w:tcPr>
          <w:p>
            <w:r>
              <w:t>The currency code for the price.</w:t>
            </w:r>
          </w:p>
        </w:tc>
      </w:tr>
      <w:tr>
        <w:tc>
          <w:tcPr>
            <w:tcW w:type="dxa" w:w="2880"/>
          </w:tcPr>
          <w:p>
            <w:r>
              <w:t>prices.amount</w:t>
            </w:r>
          </w:p>
        </w:tc>
        <w:tc>
          <w:tcPr>
            <w:tcW w:type="dxa" w:w="2880"/>
          </w:tcPr>
          <w:p>
            <w:r>
              <w:t>number</w:t>
            </w:r>
          </w:p>
        </w:tc>
        <w:tc>
          <w:tcPr>
            <w:tcW w:type="dxa" w:w="2880"/>
          </w:tcPr>
          <w:p>
            <w:r>
              <w:t>The amount of the price.</w:t>
            </w:r>
          </w:p>
        </w:tc>
      </w:tr>
      <w:tr>
        <w:tc>
          <w:tcPr>
            <w:tcW w:type="dxa" w:w="2880"/>
          </w:tcPr>
          <w:p>
            <w:r>
              <w:t>prices.recurring</w:t>
            </w:r>
          </w:p>
        </w:tc>
        <w:tc>
          <w:tcPr>
            <w:tcW w:type="dxa" w:w="2880"/>
          </w:tcPr>
          <w:p>
            <w:r>
              <w:t>object</w:t>
            </w:r>
          </w:p>
        </w:tc>
        <w:tc>
          <w:tcPr>
            <w:tcW w:type="dxa" w:w="2880"/>
          </w:tcPr>
          <w:p>
            <w:r>
              <w:t>Recurring configuration (present for recurring prices).</w:t>
            </w:r>
          </w:p>
        </w:tc>
      </w:tr>
      <w:tr>
        <w:tc>
          <w:tcPr>
            <w:tcW w:type="dxa" w:w="2880"/>
          </w:tcPr>
          <w:p>
            <w:r>
              <w:t>prices.recurring.interval</w:t>
            </w:r>
          </w:p>
        </w:tc>
        <w:tc>
          <w:tcPr>
            <w:tcW w:type="dxa" w:w="2880"/>
          </w:tcPr>
          <w:p>
            <w:r>
              <w:t>string</w:t>
            </w:r>
          </w:p>
        </w:tc>
        <w:tc>
          <w:tcPr>
            <w:tcW w:type="dxa" w:w="2880"/>
          </w:tcPr>
          <w:p>
            <w:r>
              <w:t>Interval for recurrence. Possible values: day, month, week, year.</w:t>
            </w:r>
          </w:p>
        </w:tc>
      </w:tr>
      <w:tr>
        <w:tc>
          <w:tcPr>
            <w:tcW w:type="dxa" w:w="2880"/>
          </w:tcPr>
          <w:p>
            <w:r>
              <w:t>prices.recurring.intervalCount</w:t>
            </w:r>
          </w:p>
        </w:tc>
        <w:tc>
          <w:tcPr>
            <w:tcW w:type="dxa" w:w="2880"/>
          </w:tcPr>
          <w:p>
            <w:r>
              <w:t>number</w:t>
            </w:r>
          </w:p>
        </w:tc>
        <w:tc>
          <w:tcPr>
            <w:tcW w:type="dxa" w:w="2880"/>
          </w:tcPr>
          <w:p>
            <w:r>
              <w:t>Number of intervals between occurrences.</w:t>
            </w:r>
          </w:p>
        </w:tc>
      </w:tr>
      <w:tr>
        <w:tc>
          <w:tcPr>
            <w:tcW w:type="dxa" w:w="2880"/>
          </w:tcPr>
          <w:p>
            <w:r>
              <w:t>prices.createdAt</w:t>
            </w:r>
          </w:p>
        </w:tc>
        <w:tc>
          <w:tcPr>
            <w:tcW w:type="dxa" w:w="2880"/>
          </w:tcPr>
          <w:p>
            <w:r>
              <w:t>string</w:t>
            </w:r>
          </w:p>
        </w:tc>
        <w:tc>
          <w:tcPr>
            <w:tcW w:type="dxa" w:w="2880"/>
          </w:tcPr>
          <w:p>
            <w:r>
              <w:t>Creation timestamp of the price.</w:t>
            </w:r>
          </w:p>
        </w:tc>
      </w:tr>
      <w:tr>
        <w:tc>
          <w:tcPr>
            <w:tcW w:type="dxa" w:w="2880"/>
          </w:tcPr>
          <w:p>
            <w:r>
              <w:t>prices.updatedAt</w:t>
            </w:r>
          </w:p>
        </w:tc>
        <w:tc>
          <w:tcPr>
            <w:tcW w:type="dxa" w:w="2880"/>
          </w:tcPr>
          <w:p>
            <w:r>
              <w:t>string</w:t>
            </w:r>
          </w:p>
        </w:tc>
        <w:tc>
          <w:tcPr>
            <w:tcW w:type="dxa" w:w="2880"/>
          </w:tcPr>
          <w:p>
            <w:r>
              <w:t>Last update timestamp of the price.</w:t>
            </w:r>
          </w:p>
        </w:tc>
      </w:tr>
      <w:tr>
        <w:tc>
          <w:tcPr>
            <w:tcW w:type="dxa" w:w="2880"/>
          </w:tcPr>
          <w:p>
            <w:r>
              <w:t>prices.compareAtPrice</w:t>
            </w:r>
          </w:p>
        </w:tc>
        <w:tc>
          <w:tcPr>
            <w:tcW w:type="dxa" w:w="2880"/>
          </w:tcPr>
          <w:p>
            <w:r>
              <w:t>number</w:t>
            </w:r>
          </w:p>
        </w:tc>
        <w:tc>
          <w:tcPr>
            <w:tcW w:type="dxa" w:w="2880"/>
          </w:tcPr>
          <w:p>
            <w:r>
              <w:t>Compare-at price for comparison purposes.</w:t>
            </w:r>
          </w:p>
        </w:tc>
      </w:tr>
      <w:tr>
        <w:tc>
          <w:tcPr>
            <w:tcW w:type="dxa" w:w="2880"/>
          </w:tcPr>
          <w:p>
            <w:r>
              <w:t>prices.trackInventory</w:t>
            </w:r>
          </w:p>
        </w:tc>
        <w:tc>
          <w:tcPr>
            <w:tcW w:type="dxa" w:w="2880"/>
          </w:tcPr>
          <w:p>
            <w:r>
              <w:t>boolean</w:t>
            </w:r>
          </w:p>
        </w:tc>
        <w:tc>
          <w:tcPr>
            <w:tcW w:type="dxa" w:w="2880"/>
          </w:tcPr>
          <w:p>
            <w:r>
              <w:t>Indicates whether inventory tracking is enabled.</w:t>
            </w:r>
          </w:p>
        </w:tc>
      </w:tr>
      <w:tr>
        <w:tc>
          <w:tcPr>
            <w:tcW w:type="dxa" w:w="2880"/>
          </w:tcPr>
          <w:p>
            <w:r>
              <w:t>prices.availableQuantity</w:t>
            </w:r>
          </w:p>
        </w:tc>
        <w:tc>
          <w:tcPr>
            <w:tcW w:type="dxa" w:w="2880"/>
          </w:tcPr>
          <w:p>
            <w:r>
              <w:t>number</w:t>
            </w:r>
          </w:p>
        </w:tc>
        <w:tc>
          <w:tcPr>
            <w:tcW w:type="dxa" w:w="2880"/>
          </w:tcPr>
          <w:p>
            <w:r>
              <w:t>Available inventory stock quantity.</w:t>
            </w:r>
          </w:p>
        </w:tc>
      </w:tr>
      <w:tr>
        <w:tc>
          <w:tcPr>
            <w:tcW w:type="dxa" w:w="2880"/>
          </w:tcPr>
          <w:p>
            <w:r>
              <w:t>prices.allowOutOfStockPurchases</w:t>
            </w:r>
          </w:p>
        </w:tc>
        <w:tc>
          <w:tcPr>
            <w:tcW w:type="dxa" w:w="2880"/>
          </w:tcPr>
          <w:p>
            <w:r>
              <w:t>boolean</w:t>
            </w:r>
          </w:p>
        </w:tc>
        <w:tc>
          <w:tcPr>
            <w:tcW w:type="dxa" w:w="2880"/>
          </w:tcPr>
          <w:p>
            <w:r>
              <w:t>Continue selling when out of stock.</w:t>
            </w:r>
          </w:p>
        </w:tc>
      </w:tr>
      <w:tr>
        <w:tc>
          <w:tcPr>
            <w:tcW w:type="dxa" w:w="2880"/>
          </w:tcPr>
          <w:p>
            <w:r>
              <w:t>total</w:t>
            </w:r>
          </w:p>
        </w:tc>
        <w:tc>
          <w:tcPr>
            <w:tcW w:type="dxa" w:w="2880"/>
          </w:tcPr>
          <w:p>
            <w:r>
              <w:t>number</w:t>
            </w:r>
          </w:p>
        </w:tc>
        <w:tc>
          <w:tcPr>
            <w:tcW w:type="dxa" w:w="2880"/>
          </w:tcPr>
          <w:p>
            <w:r>
              <w:t>Total number of prices available.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'https://services.leadconnectorhq.com/products/prod_abc123/price?locationId=loc_789&amp;limit=20&amp;offset=0&amp;ids=price_123,price_456' \</w:t>
        <w:br/>
        <w:t xml:space="preserve"> --header 'Accept: application/json' \</w:t>
        <w:br/>
        <w:t xml:space="preserve"> --header 'Version: 2021-07-28'</w:t>
      </w:r>
    </w:p>
    <w:p>
      <w:pPr>
        <w:pStyle w:val="Heading3"/>
      </w:pPr>
      <w:r>
        <w:t>Example Usage</w:t>
      </w:r>
    </w:p>
    <w:p>
      <w:pPr>
        <w:pStyle w:val="Heading3"/>
      </w:pPr>
      <w:r>
        <w:t>Example 1: List first page of prices for a product</w:t>
      </w:r>
    </w:p>
    <w:p>
      <w:r>
        <w:rPr>
          <w:b/>
          <w:color w:val="666666"/>
          <w:sz w:val="16"/>
        </w:rPr>
        <w:t>[bash]</w:t>
      </w:r>
    </w:p>
    <w:p>
      <w:pPr>
        <w:shd w:fill="F2F2F2" w:val="clear"/>
      </w:pPr>
      <w:r>
        <w:rPr>
          <w:rFonts w:ascii="Courier New" w:hAnsi="Courier New"/>
          <w:sz w:val="17"/>
        </w:rPr>
        <w:t>curl --request GET \</w:t>
        <w:br/>
        <w:t xml:space="preserve"> --url 'https://services.leadconnectorhq.com/products/prod_abc123/price?locationId=loc_789&amp;limit=10&amp;offset=0' \</w:t>
        <w:br/>
        <w:t xml:space="preserve"> --header 'Accept: application/json' \</w:t>
        <w:br/>
        <w:t xml:space="preserve"> --header 'Version: 2021-07-28'</w:t>
      </w:r>
    </w:p>
    <w:p>
      <w:pPr>
        <w:pStyle w:val="Heading3"/>
      </w:pPr>
      <w:r>
        <w:t>Example 2: Filter by specific price IDs</w:t>
      </w:r>
    </w:p>
    <w:p>
      <w:r>
        <w:rPr>
          <w:b/>
          <w:color w:val="666666"/>
          <w:sz w:val="16"/>
        </w:rPr>
        <w:t>[bash]</w:t>
      </w:r>
    </w:p>
    <w:p>
      <w:pPr>
        <w:shd w:fill="F2F2F2" w:val="clear"/>
      </w:pPr>
      <w:r>
        <w:rPr>
          <w:rFonts w:ascii="Courier New" w:hAnsi="Courier New"/>
          <w:sz w:val="17"/>
        </w:rPr>
        <w:t>curl --request GET \</w:t>
        <w:br/>
        <w:t xml:space="preserve"> --url 'https://services.leadconnectorhq.com/products/prod_abc123/price?locationId=loc_789&amp;ids=price_123,price_456' \</w:t>
        <w:br/>
        <w:t xml:space="preserve"> --header 'Accept: application/json' \</w:t>
        <w:br/>
        <w:t xml:space="preserve"> --header 'Version: 2021-07-28'</w:t>
      </w:r>
    </w:p>
    <w:p>
      <w:pPr>
        <w:pStyle w:val="Heading3"/>
      </w:pPr>
      <w:r>
        <w:t>Example 3: Paginate through results</w:t>
      </w:r>
    </w:p>
    <w:p>
      <w:r>
        <w:rPr>
          <w:b/>
          <w:color w:val="666666"/>
          <w:sz w:val="16"/>
        </w:rPr>
        <w:t>[bash]</w:t>
      </w:r>
    </w:p>
    <w:p>
      <w:pPr>
        <w:shd w:fill="F2F2F2" w:val="clear"/>
      </w:pPr>
      <w:r>
        <w:rPr>
          <w:rFonts w:ascii="Courier New" w:hAnsi="Courier New"/>
          <w:sz w:val="17"/>
        </w:rPr>
        <w:t>curl --request GET \</w:t>
        <w:br/>
        <w:t xml:space="preserve"> --url 'https://services.leadconnectorhq.com/products/prod_abc123/price?locationId=loc_789&amp;limit=25&amp;offset=25' \</w:t>
        <w:br/>
        <w:t xml:space="preserve"> --header 'Accept: application/json' \</w:t>
        <w:br/>
        <w:t xml:space="preserve"> --header 'Version: 2021-07-28'</w:t>
      </w:r>
    </w:p>
    <w:p>
      <w:pPr>
        <w:pStyle w:val="Heading3"/>
      </w:pPr>
      <w:r>
        <w:t>Notes</w:t>
      </w:r>
    </w:p>
    <w:p>
      <w:pPr>
        <w:pStyle w:val="ListBullet"/>
      </w:pPr>
      <w:r>
        <w:t>Pagination is controlled via limit and offset.</w:t>
      </w:r>
    </w:p>
    <w:p>
      <w:pPr>
        <w:pStyle w:val="ListBullet"/>
      </w:pPr>
      <w:r>
        <w:t>The ids filter must be provided as a comma-separated string in the query.</w:t>
      </w:r>
    </w:p>
    <w:p>
      <w:pPr>
        <w:pStyle w:val="ListBullet"/>
      </w:pPr>
      <w:r>
        <w:t>Error schemas for 400/401/422 are referenced but not expanded in the provided documentation (&lt;unresolved:...&gt;).</w:t>
      </w:r>
    </w:p>
    <w:p>
      <w:pPr>
        <w:pStyle w:val="Heading3"/>
      </w:pPr>
      <w:r>
        <w:t>Related prices actions</w:t>
      </w:r>
    </w:p>
    <w:p>
      <w:pPr>
        <w:pStyle w:val="ListBullet"/>
      </w:pPr>
      <w:r>
        <w:t>[POST] Create a Price for a Product — /products/{{productId}}/price</w:t>
      </w:r>
    </w:p>
    <w:p>
      <w:r>
        <w:br w:type="page"/>
      </w:r>
    </w:p>
    <w:p>
      <w:pPr>
        <w:pStyle w:val="Heading2"/>
      </w:pPr>
      <w:r>
        <w:t>217. [GET] List Products</w:t>
      </w:r>
    </w:p>
    <w:p>
      <w:r>
        <w:rPr>
          <w:b/>
        </w:rPr>
        <w:t xml:space="preserve">Endpoint: </w:t>
      </w:r>
      <w:r>
        <w:rPr>
          <w:rFonts w:ascii="Courier New" w:hAnsi="Courier New"/>
          <w:sz w:val="18"/>
        </w:rPr>
        <w:t>/products/</w:t>
      </w:r>
    </w:p>
    <w:p>
      <w:pPr>
        <w:pStyle w:val="Heading3"/>
      </w:pPr>
      <w:r>
        <w:t>Prerequisites</w:t>
      </w:r>
    </w:p>
    <w:p>
      <w:pPr>
        <w:pStyle w:val="ListBullet"/>
      </w:pPr>
      <w:r>
        <w:t>You must have access to the target sub-account (Location) and know its locationId.</w:t>
      </w:r>
    </w:p>
    <w:p>
      <w:pPr>
        <w:pStyle w:val="Heading3"/>
      </w:pPr>
      <w:r>
        <w:t>Method</w:t>
      </w:r>
    </w:p>
    <w:p>
      <w:r>
        <w:t>GET</w:t>
      </w:r>
    </w:p>
    <w:p>
      <w:pPr>
        <w:pStyle w:val="Heading3"/>
      </w:pPr>
      <w:r>
        <w:t>URL</w:t>
      </w:r>
    </w:p>
    <w:p>
      <w:r>
        <w:t>https://services.leadconnectorhq.com/products/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paginated list of products. Results can be filtered by product name, category/collection, store, and specific product IDs, and can optionally expand related entities (tax, stripe, paypal).</w:t>
      </w:r>
    </w:p>
    <w:p>
      <w:pPr>
        <w:pStyle w:val="Heading3"/>
      </w:pPr>
      <w:r>
        <w:t>Enforcement Rules</w:t>
      </w:r>
    </w:p>
    <w:p>
      <w:pPr>
        <w:pStyle w:val="ListBullet"/>
      </w:pPr>
      <w:r>
        <w:t>The Version header must be included and set to "2021-07-28".</w:t>
      </w:r>
    </w:p>
    <w:p>
      <w:pPr>
        <w:pStyle w:val="ListBullet"/>
      </w:pPr>
      <w:r>
        <w:t>The locationId query parameter must always be present and must be sent in the URL query string,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/products/?locationId=loc_123</w:t>
        <w:br/>
        <w:t>/products/?locationId=loc_123&amp;limit=20&amp;offset=0</w:t>
        <w:br/>
        <w:t>/products/?locationId=loc_123&amp;search=shirt&amp;sortOrder=asc</w:t>
      </w:r>
    </w:p>
    <w:p>
      <w:pPr>
        <w:pStyle w:val="Heading3"/>
      </w:pPr>
      <w:r>
        <w:t>Invalid Examples</w:t>
      </w:r>
    </w:p>
    <w:p>
      <w:r>
        <w:rPr>
          <w:b/>
          <w:color w:val="666666"/>
          <w:sz w:val="16"/>
        </w:rPr>
        <w:t>[http]</w:t>
      </w:r>
    </w:p>
    <w:p>
      <w:pPr>
        <w:shd w:fill="F2F2F2" w:val="clear"/>
      </w:pPr>
      <w:r>
        <w:rPr>
          <w:rFonts w:ascii="Courier New" w:hAnsi="Courier New"/>
          <w:sz w:val="17"/>
        </w:rPr>
        <w:t>/products/</w:t>
        <w:br/>
        <w:t>(products request missing required query parameter locationId)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LocationId is the id of the sub-account.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maximum number of items to be included in a single page of results.</w:t>
            </w:r>
          </w:p>
        </w:tc>
      </w:tr>
      <w:tr>
        <w:tc>
          <w:tcPr>
            <w:tcW w:type="dxa" w:w="2880"/>
          </w:tcPr>
          <w:p>
            <w:r>
              <w:t>offset</w:t>
            </w:r>
          </w:p>
        </w:tc>
        <w:tc>
          <w:tcPr>
            <w:tcW w:type="dxa" w:w="2880"/>
          </w:tcPr>
          <w:p>
            <w:r>
              <w:t>number</w:t>
            </w:r>
          </w:p>
        </w:tc>
        <w:tc>
          <w:tcPr>
            <w:tcW w:type="dxa" w:w="2880"/>
          </w:tcPr>
          <w:p>
            <w:r>
              <w:t>The starting index of the page, indicating the position from which the results should be retrieved.</w:t>
            </w:r>
          </w:p>
        </w:tc>
      </w:tr>
      <w:tr>
        <w:tc>
          <w:tcPr>
            <w:tcW w:type="dxa" w:w="2880"/>
          </w:tcPr>
          <w:p>
            <w:r>
              <w:t>search</w:t>
            </w:r>
          </w:p>
        </w:tc>
        <w:tc>
          <w:tcPr>
            <w:tcW w:type="dxa" w:w="2880"/>
          </w:tcPr>
          <w:p>
            <w:r>
              <w:t>string</w:t>
            </w:r>
          </w:p>
        </w:tc>
        <w:tc>
          <w:tcPr>
            <w:tcW w:type="dxa" w:w="2880"/>
          </w:tcPr>
          <w:p>
            <w:r>
              <w:t>The name of the product for searching.</w:t>
            </w:r>
          </w:p>
        </w:tc>
      </w:tr>
      <w:tr>
        <w:tc>
          <w:tcPr>
            <w:tcW w:type="dxa" w:w="2880"/>
          </w:tcPr>
          <w:p>
            <w:r>
              <w:t>collectionIds</w:t>
            </w:r>
          </w:p>
        </w:tc>
        <w:tc>
          <w:tcPr>
            <w:tcW w:type="dxa" w:w="2880"/>
          </w:tcPr>
          <w:p>
            <w:r>
              <w:t>string</w:t>
            </w:r>
          </w:p>
        </w:tc>
        <w:tc>
          <w:tcPr>
            <w:tcW w:type="dxa" w:w="2880"/>
          </w:tcPr>
          <w:p>
            <w:r>
              <w:t>Filter by product category Ids. Supports comma separated values.</w:t>
            </w:r>
          </w:p>
        </w:tc>
      </w:tr>
      <w:tr>
        <w:tc>
          <w:tcPr>
            <w:tcW w:type="dxa" w:w="2880"/>
          </w:tcPr>
          <w:p>
            <w:r>
              <w:t>collectionSlug</w:t>
            </w:r>
          </w:p>
        </w:tc>
        <w:tc>
          <w:tcPr>
            <w:tcW w:type="dxa" w:w="2880"/>
          </w:tcPr>
          <w:p>
            <w:r>
              <w:t>string</w:t>
            </w:r>
          </w:p>
        </w:tc>
        <w:tc>
          <w:tcPr>
            <w:tcW w:type="dxa" w:w="2880"/>
          </w:tcPr>
          <w:p>
            <w:r>
              <w:t>The slug value of the collection by which the collection would be searched.</w:t>
            </w:r>
          </w:p>
        </w:tc>
      </w:tr>
      <w:tr>
        <w:tc>
          <w:tcPr>
            <w:tcW w:type="dxa" w:w="2880"/>
          </w:tcPr>
          <w:p>
            <w:r>
              <w:t>expand</w:t>
            </w:r>
          </w:p>
        </w:tc>
        <w:tc>
          <w:tcPr>
            <w:tcW w:type="dxa" w:w="2880"/>
          </w:tcPr>
          <w:p>
            <w:r>
              <w:t>string[]</w:t>
            </w:r>
          </w:p>
        </w:tc>
        <w:tc>
          <w:tcPr>
            <w:tcW w:type="dxa" w:w="2880"/>
          </w:tcPr>
          <w:p>
            <w:r>
              <w:t>Name of an entity whose data has to be fetched along with product. Possible entities are tax, stripe and paypal. If not mentioned, only ID will be returned in case of taxes.</w:t>
            </w:r>
          </w:p>
        </w:tc>
      </w:tr>
      <w:tr>
        <w:tc>
          <w:tcPr>
            <w:tcW w:type="dxa" w:w="2880"/>
          </w:tcPr>
          <w:p>
            <w:r>
              <w:t>productIds</w:t>
            </w:r>
          </w:p>
        </w:tc>
        <w:tc>
          <w:tcPr>
            <w:tcW w:type="dxa" w:w="2880"/>
          </w:tcPr>
          <w:p>
            <w:r>
              <w:t>string[]</w:t>
            </w:r>
          </w:p>
        </w:tc>
        <w:tc>
          <w:tcPr>
            <w:tcW w:type="dxa" w:w="2880"/>
          </w:tcPr>
          <w:p>
            <w:r>
              <w:t>List of product ids to be fetched.</w:t>
            </w:r>
          </w:p>
        </w:tc>
      </w:tr>
      <w:tr>
        <w:tc>
          <w:tcPr>
            <w:tcW w:type="dxa" w:w="2880"/>
          </w:tcPr>
          <w:p>
            <w:r>
              <w:t>storeId</w:t>
            </w:r>
          </w:p>
        </w:tc>
        <w:tc>
          <w:tcPr>
            <w:tcW w:type="dxa" w:w="2880"/>
          </w:tcPr>
          <w:p>
            <w:r>
              <w:t>string</w:t>
            </w:r>
          </w:p>
        </w:tc>
        <w:tc>
          <w:tcPr>
            <w:tcW w:type="dxa" w:w="2880"/>
          </w:tcPr>
          <w:p>
            <w:r>
              <w:t>Fetch and project products based on the storeId.</w:t>
            </w:r>
          </w:p>
        </w:tc>
      </w:tr>
      <w:tr>
        <w:tc>
          <w:tcPr>
            <w:tcW w:type="dxa" w:w="2880"/>
          </w:tcPr>
          <w:p>
            <w:r>
              <w:t>includedInStore</w:t>
            </w:r>
          </w:p>
        </w:tc>
        <w:tc>
          <w:tcPr>
            <w:tcW w:type="dxa" w:w="2880"/>
          </w:tcPr>
          <w:p>
            <w:r>
              <w:t>boolean</w:t>
            </w:r>
          </w:p>
        </w:tc>
        <w:tc>
          <w:tcPr>
            <w:tcW w:type="dxa" w:w="2880"/>
          </w:tcPr>
          <w:p>
            <w:r>
              <w:t>Separate products by which are included in the store and which are not.</w:t>
            </w:r>
          </w:p>
        </w:tc>
      </w:tr>
      <w:tr>
        <w:tc>
          <w:tcPr>
            <w:tcW w:type="dxa" w:w="2880"/>
          </w:tcPr>
          <w:p>
            <w:r>
              <w:t>availableInStore</w:t>
            </w:r>
          </w:p>
        </w:tc>
        <w:tc>
          <w:tcPr>
            <w:tcW w:type="dxa" w:w="2880"/>
          </w:tcPr>
          <w:p>
            <w:r>
              <w:t>boolean</w:t>
            </w:r>
          </w:p>
        </w:tc>
        <w:tc>
          <w:tcPr>
            <w:tcW w:type="dxa" w:w="2880"/>
          </w:tcPr>
          <w:p>
            <w:r>
              <w:t>If the product is included in the online store.</w:t>
            </w:r>
          </w:p>
        </w:tc>
      </w:tr>
      <w:tr>
        <w:tc>
          <w:tcPr>
            <w:tcW w:type="dxa" w:w="2880"/>
          </w:tcPr>
          <w:p>
            <w:r>
              <w:t>sortOrder</w:t>
            </w:r>
          </w:p>
        </w:tc>
        <w:tc>
          <w:tcPr>
            <w:tcW w:type="dxa" w:w="2880"/>
          </w:tcPr>
          <w:p>
            <w:r>
              <w:t>string</w:t>
            </w:r>
          </w:p>
        </w:tc>
        <w:tc>
          <w:tcPr>
            <w:tcW w:type="dxa" w:w="2880"/>
          </w:tcPr>
          <w:p>
            <w:r>
              <w:t>The order of sort which should be applied for the date. Possible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"products": [</w:t>
        <w:br/>
        <w:t xml:space="preserve"> {</w:t>
        <w:br/>
        <w:t xml:space="preserve"> "_id": "prod_123",</w:t>
        <w:br/>
        <w:t xml:space="preserve"> "description": "product description",</w:t>
        <w:br/>
        <w:t xml:space="preserve"> "variants": [</w:t>
        <w:br/>
        <w:t xml:space="preserve"> {</w:t>
        <w:br/>
        <w:t xml:space="preserve"> "id": "var_123",</w:t>
        <w:br/>
        <w:t xml:space="preserve"> "name": "Default Variant",</w:t>
        <w:br/>
        <w:t xml:space="preserve"> "options": [</w:t>
        <w:br/>
        <w:t xml:space="preserve"> {</w:t>
        <w:br/>
        <w:t xml:space="preserve"> "id": "opt_123",</w:t>
        <w:br/>
        <w:t xml:space="preserve"> "name": "Default Option"</w:t>
        <w:br/>
        <w:t xml:space="preserve"> }</w:t>
        <w:br/>
        <w:t xml:space="preserve"> ]</w:t>
        <w:br/>
        <w:t xml:space="preserve"> }</w:t>
        <w:br/>
        <w:t xml:space="preserve"> ],</w:t>
        <w:br/>
        <w:t xml:space="preserve"> "locationId": "loc_123",</w:t>
        <w:br/>
        <w:t xml:space="preserve"> "name": "Sample Product",</w:t>
        <w:br/>
        <w:t xml:space="preserve"> "productType": "PHYSICAL",</w:t>
        <w:br/>
        <w:t xml:space="preserve"> "availableInStore": true,</w:t>
        <w:br/>
        <w:t xml:space="preserve"> "createdAt": "2024-01-01T00:00:00Z",</w:t>
        <w:br/>
        <w:t xml:space="preserve"> "updatedAt": "2024-01-02T00:00:00Z",</w:t>
        <w:br/>
        <w:t xml:space="preserve"> "statementDescriptor": "SAMPLE PRODUCT",</w:t>
        <w:br/>
        <w:t xml:space="preserve"> "image": "https://example.com/product.png",</w:t>
        <w:br/>
        <w:t xml:space="preserve"> "collectionIds": ["col_123"],</w:t>
        <w:br/>
        <w:t xml:space="preserve"> "isTaxesEnabled": false,</w:t>
        <w:br/>
        <w:t xml:space="preserve"> "taxes": ["tax_123"],</w:t>
        <w:br/>
        <w:t xml:space="preserve"> "automaticTaxCategoryId": "atc_123",</w:t>
        <w:br/>
        <w:t xml:space="preserve"> "label": {</w:t>
        <w:br/>
        <w:t xml:space="preserve"> "title": "New",</w:t>
        <w:br/>
        <w:t xml:space="preserve"> "startDate": "2024-01-01T00:00:00Z",</w:t>
        <w:br/>
        <w:t xml:space="preserve"> "endDate": "2024-02-01T00:00:00Z"</w:t>
        <w:br/>
        <w:t xml:space="preserve"> },</w:t>
        <w:br/>
        <w:t xml:space="preserve"> "slug": "sample-product"</w:t>
        <w:br/>
        <w:t xml:space="preserve"> }</w:t>
        <w:br/>
        <w:t xml:space="preserve"> ],</w:t>
        <w:br/>
        <w:t xml:space="preserve"> "total": [</w:t>
        <w:br/>
        <w:t xml:space="preserve"> {</w:t>
        <w:br/>
        <w:t xml:space="preserve"> "total": 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products</w:t>
            </w:r>
          </w:p>
        </w:tc>
        <w:tc>
          <w:tcPr>
            <w:tcW w:type="dxa" w:w="2880"/>
          </w:tcPr>
          <w:p>
            <w:r>
              <w:t>array</w:t>
            </w:r>
          </w:p>
        </w:tc>
        <w:tc>
          <w:tcPr>
            <w:tcW w:type="dxa" w:w="2880"/>
          </w:tcPr>
          <w:p>
            <w:r>
              <w:t>An array of products.</w:t>
            </w:r>
          </w:p>
        </w:tc>
      </w:tr>
      <w:tr>
        <w:tc>
          <w:tcPr>
            <w:tcW w:type="dxa" w:w="2880"/>
          </w:tcPr>
          <w:p>
            <w:r>
              <w:t>products._id</w:t>
            </w:r>
          </w:p>
        </w:tc>
        <w:tc>
          <w:tcPr>
            <w:tcW w:type="dxa" w:w="2880"/>
          </w:tcPr>
          <w:p>
            <w:r>
              <w:t>string</w:t>
            </w:r>
          </w:p>
        </w:tc>
        <w:tc>
          <w:tcPr>
            <w:tcW w:type="dxa" w:w="2880"/>
          </w:tcPr>
          <w:p>
            <w:r>
              <w:t>The unique identifier for the product.</w:t>
            </w:r>
          </w:p>
        </w:tc>
      </w:tr>
      <w:tr>
        <w:tc>
          <w:tcPr>
            <w:tcW w:type="dxa" w:w="2880"/>
          </w:tcPr>
          <w:p>
            <w:r>
              <w:t>products.description</w:t>
            </w:r>
          </w:p>
        </w:tc>
        <w:tc>
          <w:tcPr>
            <w:tcW w:type="dxa" w:w="2880"/>
          </w:tcPr>
          <w:p>
            <w:r>
              <w:t>string</w:t>
            </w:r>
          </w:p>
        </w:tc>
        <w:tc>
          <w:tcPr>
            <w:tcW w:type="dxa" w:w="2880"/>
          </w:tcPr>
          <w:p>
            <w:r>
              <w:t>product description.</w:t>
            </w:r>
          </w:p>
        </w:tc>
      </w:tr>
      <w:tr>
        <w:tc>
          <w:tcPr>
            <w:tcW w:type="dxa" w:w="2880"/>
          </w:tcPr>
          <w:p>
            <w:r>
              <w:t>products.variants</w:t>
            </w:r>
          </w:p>
        </w:tc>
        <w:tc>
          <w:tcPr>
            <w:tcW w:type="dxa" w:w="2880"/>
          </w:tcPr>
          <w:p>
            <w:r>
              <w:t>array</w:t>
            </w:r>
          </w:p>
        </w:tc>
        <w:tc>
          <w:tcPr>
            <w:tcW w:type="dxa" w:w="2880"/>
          </w:tcPr>
          <w:p>
            <w:r>
              <w:t>An array of variants for the product.</w:t>
            </w:r>
          </w:p>
        </w:tc>
      </w:tr>
      <w:tr>
        <w:tc>
          <w:tcPr>
            <w:tcW w:type="dxa" w:w="2880"/>
          </w:tcPr>
          <w:p>
            <w:r>
              <w:t>products.variants.id</w:t>
            </w:r>
          </w:p>
        </w:tc>
        <w:tc>
          <w:tcPr>
            <w:tcW w:type="dxa" w:w="2880"/>
          </w:tcPr>
          <w:p>
            <w:r>
              <w:t>string</w:t>
            </w:r>
          </w:p>
        </w:tc>
        <w:tc>
          <w:tcPr>
            <w:tcW w:type="dxa" w:w="2880"/>
          </w:tcPr>
          <w:p>
            <w:r>
              <w:t>A unique identifier for the variant.</w:t>
            </w:r>
          </w:p>
        </w:tc>
      </w:tr>
      <w:tr>
        <w:tc>
          <w:tcPr>
            <w:tcW w:type="dxa" w:w="2880"/>
          </w:tcPr>
          <w:p>
            <w:r>
              <w:t>products.variants.name</w:t>
            </w:r>
          </w:p>
        </w:tc>
        <w:tc>
          <w:tcPr>
            <w:tcW w:type="dxa" w:w="2880"/>
          </w:tcPr>
          <w:p>
            <w:r>
              <w:t>string</w:t>
            </w:r>
          </w:p>
        </w:tc>
        <w:tc>
          <w:tcPr>
            <w:tcW w:type="dxa" w:w="2880"/>
          </w:tcPr>
          <w:p>
            <w:r>
              <w:t>The name of the variant.</w:t>
            </w:r>
          </w:p>
        </w:tc>
      </w:tr>
      <w:tr>
        <w:tc>
          <w:tcPr>
            <w:tcW w:type="dxa" w:w="2880"/>
          </w:tcPr>
          <w:p>
            <w:r>
              <w:t>products.variants.options</w:t>
            </w:r>
          </w:p>
        </w:tc>
        <w:tc>
          <w:tcPr>
            <w:tcW w:type="dxa" w:w="2880"/>
          </w:tcPr>
          <w:p>
            <w:r>
              <w:t>array</w:t>
            </w:r>
          </w:p>
        </w:tc>
        <w:tc>
          <w:tcPr>
            <w:tcW w:type="dxa" w:w="2880"/>
          </w:tcPr>
          <w:p>
            <w:r>
              <w:t>An array of options for the variant.</w:t>
            </w:r>
          </w:p>
        </w:tc>
      </w:tr>
      <w:tr>
        <w:tc>
          <w:tcPr>
            <w:tcW w:type="dxa" w:w="2880"/>
          </w:tcPr>
          <w:p>
            <w:r>
              <w:t>products.variants.options.id</w:t>
            </w:r>
          </w:p>
        </w:tc>
        <w:tc>
          <w:tcPr>
            <w:tcW w:type="dxa" w:w="2880"/>
          </w:tcPr>
          <w:p>
            <w:r>
              <w:t>string</w:t>
            </w:r>
          </w:p>
        </w:tc>
        <w:tc>
          <w:tcPr>
            <w:tcW w:type="dxa" w:w="2880"/>
          </w:tcPr>
          <w:p>
            <w:r>
              <w:t>The unique identifier for the option.</w:t>
            </w:r>
          </w:p>
        </w:tc>
      </w:tr>
      <w:tr>
        <w:tc>
          <w:tcPr>
            <w:tcW w:type="dxa" w:w="2880"/>
          </w:tcPr>
          <w:p>
            <w:r>
              <w:t>products.variants.options.name</w:t>
            </w:r>
          </w:p>
        </w:tc>
        <w:tc>
          <w:tcPr>
            <w:tcW w:type="dxa" w:w="2880"/>
          </w:tcPr>
          <w:p>
            <w:r>
              <w:t>string</w:t>
            </w:r>
          </w:p>
        </w:tc>
        <w:tc>
          <w:tcPr>
            <w:tcW w:type="dxa" w:w="2880"/>
          </w:tcPr>
          <w:p>
            <w:r>
              <w:t>The name of the option.</w:t>
            </w:r>
          </w:p>
        </w:tc>
      </w:tr>
      <w:tr>
        <w:tc>
          <w:tcPr>
            <w:tcW w:type="dxa" w:w="2880"/>
          </w:tcPr>
          <w:p>
            <w:r>
              <w:t>products.locationId</w:t>
            </w:r>
          </w:p>
        </w:tc>
        <w:tc>
          <w:tcPr>
            <w:tcW w:type="dxa" w:w="2880"/>
          </w:tcPr>
          <w:p>
            <w:r>
              <w:t>string</w:t>
            </w:r>
          </w:p>
        </w:tc>
        <w:tc>
          <w:tcPr>
            <w:tcW w:type="dxa" w:w="2880"/>
          </w:tcPr>
          <w:p>
            <w:r>
              <w:t>The unique identifier for the location.</w:t>
            </w:r>
          </w:p>
        </w:tc>
      </w:tr>
      <w:tr>
        <w:tc>
          <w:tcPr>
            <w:tcW w:type="dxa" w:w="2880"/>
          </w:tcPr>
          <w:p>
            <w:r>
              <w:t>products.name</w:t>
            </w:r>
          </w:p>
        </w:tc>
        <w:tc>
          <w:tcPr>
            <w:tcW w:type="dxa" w:w="2880"/>
          </w:tcPr>
          <w:p>
            <w:r>
              <w:t>string</w:t>
            </w:r>
          </w:p>
        </w:tc>
        <w:tc>
          <w:tcPr>
            <w:tcW w:type="dxa" w:w="2880"/>
          </w:tcPr>
          <w:p>
            <w:r>
              <w:t>The name of the product.</w:t>
            </w:r>
          </w:p>
        </w:tc>
      </w:tr>
      <w:tr>
        <w:tc>
          <w:tcPr>
            <w:tcW w:type="dxa" w:w="2880"/>
          </w:tcPr>
          <w:p>
            <w:r>
              <w:t>products.productType</w:t>
            </w:r>
          </w:p>
        </w:tc>
        <w:tc>
          <w:tcPr>
            <w:tcW w:type="dxa" w:w="2880"/>
          </w:tcPr>
          <w:p>
            <w:r>
              <w:t>string</w:t>
            </w:r>
          </w:p>
        </w:tc>
        <w:tc>
          <w:tcPr>
            <w:tcW w:type="dxa" w:w="2880"/>
          </w:tcPr>
          <w:p>
            <w:r>
              <w:t>The type of the product (e.g., PHYSICAL).</w:t>
            </w:r>
          </w:p>
        </w:tc>
      </w:tr>
      <w:tr>
        <w:tc>
          <w:tcPr>
            <w:tcW w:type="dxa" w:w="2880"/>
          </w:tcPr>
          <w:p>
            <w:r>
              <w:t>products.availableInStore</w:t>
            </w:r>
          </w:p>
        </w:tc>
        <w:tc>
          <w:tcPr>
            <w:tcW w:type="dxa" w:w="2880"/>
          </w:tcPr>
          <w:p>
            <w:r>
              <w:t>boolean</w:t>
            </w:r>
          </w:p>
        </w:tc>
        <w:tc>
          <w:tcPr>
            <w:tcW w:type="dxa" w:w="2880"/>
          </w:tcPr>
          <w:p>
            <w:r>
              <w:t>Indicates whether the product is available in-store.</w:t>
            </w:r>
          </w:p>
        </w:tc>
      </w:tr>
      <w:tr>
        <w:tc>
          <w:tcPr>
            <w:tcW w:type="dxa" w:w="2880"/>
          </w:tcPr>
          <w:p>
            <w:r>
              <w:t>products.createdAt</w:t>
            </w:r>
          </w:p>
        </w:tc>
        <w:tc>
          <w:tcPr>
            <w:tcW w:type="dxa" w:w="2880"/>
          </w:tcPr>
          <w:p>
            <w:r>
              <w:t>string</w:t>
            </w:r>
          </w:p>
        </w:tc>
        <w:tc>
          <w:tcPr>
            <w:tcW w:type="dxa" w:w="2880"/>
          </w:tcPr>
          <w:p>
            <w:r>
              <w:t>The creation timestamp of the product.</w:t>
            </w:r>
          </w:p>
        </w:tc>
      </w:tr>
      <w:tr>
        <w:tc>
          <w:tcPr>
            <w:tcW w:type="dxa" w:w="2880"/>
          </w:tcPr>
          <w:p>
            <w:r>
              <w:t>products.updatedAt</w:t>
            </w:r>
          </w:p>
        </w:tc>
        <w:tc>
          <w:tcPr>
            <w:tcW w:type="dxa" w:w="2880"/>
          </w:tcPr>
          <w:p>
            <w:r>
              <w:t>string</w:t>
            </w:r>
          </w:p>
        </w:tc>
        <w:tc>
          <w:tcPr>
            <w:tcW w:type="dxa" w:w="2880"/>
          </w:tcPr>
          <w:p>
            <w:r>
              <w:t>The last update timestamp of the product.</w:t>
            </w:r>
          </w:p>
        </w:tc>
      </w:tr>
      <w:tr>
        <w:tc>
          <w:tcPr>
            <w:tcW w:type="dxa" w:w="2880"/>
          </w:tcPr>
          <w:p>
            <w:r>
              <w:t>products.statementDescriptor</w:t>
            </w:r>
          </w:p>
        </w:tc>
        <w:tc>
          <w:tcPr>
            <w:tcW w:type="dxa" w:w="2880"/>
          </w:tcPr>
          <w:p>
            <w:r>
              <w:t>string</w:t>
            </w:r>
          </w:p>
        </w:tc>
        <w:tc>
          <w:tcPr>
            <w:tcW w:type="dxa" w:w="2880"/>
          </w:tcPr>
          <w:p>
            <w:r>
              <w:t>The statement descriptor for the product.</w:t>
            </w:r>
          </w:p>
        </w:tc>
      </w:tr>
      <w:tr>
        <w:tc>
          <w:tcPr>
            <w:tcW w:type="dxa" w:w="2880"/>
          </w:tcPr>
          <w:p>
            <w:r>
              <w:t>products.image</w:t>
            </w:r>
          </w:p>
        </w:tc>
        <w:tc>
          <w:tcPr>
            <w:tcW w:type="dxa" w:w="2880"/>
          </w:tcPr>
          <w:p>
            <w:r>
              <w:t>string</w:t>
            </w:r>
          </w:p>
        </w:tc>
        <w:tc>
          <w:tcPr>
            <w:tcW w:type="dxa" w:w="2880"/>
          </w:tcPr>
          <w:p>
            <w:r>
              <w:t>The URL for the product image.</w:t>
            </w:r>
          </w:p>
        </w:tc>
      </w:tr>
      <w:tr>
        <w:tc>
          <w:tcPr>
            <w:tcW w:type="dxa" w:w="2880"/>
          </w:tcPr>
          <w:p>
            <w:r>
              <w:t>products.collectionIds</w:t>
            </w:r>
          </w:p>
        </w:tc>
        <w:tc>
          <w:tcPr>
            <w:tcW w:type="dxa" w:w="2880"/>
          </w:tcPr>
          <w:p>
            <w:r>
              <w:t>array</w:t>
            </w:r>
          </w:p>
        </w:tc>
        <w:tc>
          <w:tcPr>
            <w:tcW w:type="dxa" w:w="2880"/>
          </w:tcPr>
          <w:p>
            <w:r>
              <w:t>An array of category Ids for the product.</w:t>
            </w:r>
          </w:p>
        </w:tc>
      </w:tr>
      <w:tr>
        <w:tc>
          <w:tcPr>
            <w:tcW w:type="dxa" w:w="2880"/>
          </w:tcPr>
          <w:p>
            <w:r>
              <w:t>products.isTaxesEnabled</w:t>
            </w:r>
          </w:p>
        </w:tc>
        <w:tc>
          <w:tcPr>
            <w:tcW w:type="dxa" w:w="2880"/>
          </w:tcPr>
          <w:p>
            <w:r>
              <w:t>boolean</w:t>
            </w:r>
          </w:p>
        </w:tc>
        <w:tc>
          <w:tcPr>
            <w:tcW w:type="dxa" w:w="2880"/>
          </w:tcPr>
          <w:p>
            <w:r>
              <w:t>Indicates whether taxes are enabled for the product or not. Default: false.</w:t>
            </w:r>
          </w:p>
        </w:tc>
      </w:tr>
      <w:tr>
        <w:tc>
          <w:tcPr>
            <w:tcW w:type="dxa" w:w="2880"/>
          </w:tcPr>
          <w:p>
            <w:r>
              <w:t>products.taxes</w:t>
            </w:r>
          </w:p>
        </w:tc>
        <w:tc>
          <w:tcPr>
            <w:tcW w:type="dxa" w:w="2880"/>
          </w:tcPr>
          <w:p>
            <w:r>
              <w:t>array</w:t>
            </w:r>
          </w:p>
        </w:tc>
        <w:tc>
          <w:tcPr>
            <w:tcW w:type="dxa" w:w="2880"/>
          </w:tcPr>
          <w:p>
            <w:r>
              <w:t>An array of ids of Taxes attached to the Product. If expand includes tax, the taxes are of type ProductTaxDto (see ProductTaxDto in the API docs for details).</w:t>
            </w:r>
          </w:p>
        </w:tc>
      </w:tr>
      <w:tr>
        <w:tc>
          <w:tcPr>
            <w:tcW w:type="dxa" w:w="2880"/>
          </w:tcPr>
          <w:p>
            <w:r>
              <w:t>products.automaticTaxCategoryId</w:t>
            </w:r>
          </w:p>
        </w:tc>
        <w:tc>
          <w:tcPr>
            <w:tcW w:type="dxa" w:w="2880"/>
          </w:tcPr>
          <w:p>
            <w:r>
              <w:t>string</w:t>
            </w:r>
          </w:p>
        </w:tc>
        <w:tc>
          <w:tcPr>
            <w:tcW w:type="dxa" w:w="2880"/>
          </w:tcPr>
          <w:p>
            <w:r>
              <w:t>Tax category ID for Automatic taxes calculation.</w:t>
            </w:r>
          </w:p>
        </w:tc>
      </w:tr>
      <w:tr>
        <w:tc>
          <w:tcPr>
            <w:tcW w:type="dxa" w:w="2880"/>
          </w:tcPr>
          <w:p>
            <w:r>
              <w:t>products.label</w:t>
            </w:r>
          </w:p>
        </w:tc>
        <w:tc>
          <w:tcPr>
            <w:tcW w:type="dxa" w:w="2880"/>
          </w:tcPr>
          <w:p>
            <w:r>
              <w:t>object</w:t>
            </w:r>
          </w:p>
        </w:tc>
        <w:tc>
          <w:tcPr>
            <w:tcW w:type="dxa" w:w="2880"/>
          </w:tcPr>
          <w:p>
            <w:r>
              <w:t>Product label information.</w:t>
            </w:r>
          </w:p>
        </w:tc>
      </w:tr>
      <w:tr>
        <w:tc>
          <w:tcPr>
            <w:tcW w:type="dxa" w:w="2880"/>
          </w:tcPr>
          <w:p>
            <w:r>
              <w:t>products.label.title</w:t>
            </w:r>
          </w:p>
        </w:tc>
        <w:tc>
          <w:tcPr>
            <w:tcW w:type="dxa" w:w="2880"/>
          </w:tcPr>
          <w:p>
            <w:r>
              <w:t>string</w:t>
            </w:r>
          </w:p>
        </w:tc>
        <w:tc>
          <w:tcPr>
            <w:tcW w:type="dxa" w:w="2880"/>
          </w:tcPr>
          <w:p>
            <w:r>
              <w:t>The content for the product label.</w:t>
            </w:r>
          </w:p>
        </w:tc>
      </w:tr>
      <w:tr>
        <w:tc>
          <w:tcPr>
            <w:tcW w:type="dxa" w:w="2880"/>
          </w:tcPr>
          <w:p>
            <w:r>
              <w:t>products.label.startDate</w:t>
            </w:r>
          </w:p>
        </w:tc>
        <w:tc>
          <w:tcPr>
            <w:tcW w:type="dxa" w:w="2880"/>
          </w:tcPr>
          <w:p>
            <w:r>
              <w:t>string</w:t>
            </w:r>
          </w:p>
        </w:tc>
        <w:tc>
          <w:tcPr>
            <w:tcW w:type="dxa" w:w="2880"/>
          </w:tcPr>
          <w:p>
            <w:r>
              <w:t>Start date in YYYY-MM-DDTHH:mm:ssZ format.</w:t>
            </w:r>
          </w:p>
        </w:tc>
      </w:tr>
      <w:tr>
        <w:tc>
          <w:tcPr>
            <w:tcW w:type="dxa" w:w="2880"/>
          </w:tcPr>
          <w:p>
            <w:r>
              <w:t>products.label.endDate</w:t>
            </w:r>
          </w:p>
        </w:tc>
        <w:tc>
          <w:tcPr>
            <w:tcW w:type="dxa" w:w="2880"/>
          </w:tcPr>
          <w:p>
            <w:r>
              <w:t>string</w:t>
            </w:r>
          </w:p>
        </w:tc>
        <w:tc>
          <w:tcPr>
            <w:tcW w:type="dxa" w:w="2880"/>
          </w:tcPr>
          <w:p>
            <w:r>
              <w:t>End date in YYYY-MM-DDTHH:mm:ssZ format.</w:t>
            </w:r>
          </w:p>
        </w:tc>
      </w:tr>
      <w:tr>
        <w:tc>
          <w:tcPr>
            <w:tcW w:type="dxa" w:w="2880"/>
          </w:tcPr>
          <w:p>
            <w:r>
              <w:t>products.slug</w:t>
            </w:r>
          </w:p>
        </w:tc>
        <w:tc>
          <w:tcPr>
            <w:tcW w:type="dxa" w:w="2880"/>
          </w:tcPr>
          <w:p>
            <w:r>
              <w:t>string</w:t>
            </w:r>
          </w:p>
        </w:tc>
        <w:tc>
          <w:tcPr>
            <w:tcW w:type="dxa" w:w="2880"/>
          </w:tcPr>
          <w:p>
            <w:r>
              <w:t>The slug of the product by which the product will be navigated.</w:t>
            </w:r>
          </w:p>
        </w:tc>
      </w:tr>
      <w:tr>
        <w:tc>
          <w:tcPr>
            <w:tcW w:type="dxa" w:w="2880"/>
          </w:tcPr>
          <w:p>
            <w:r>
              <w:t>total</w:t>
            </w:r>
          </w:p>
        </w:tc>
        <w:tc>
          <w:tcPr>
            <w:tcW w:type="dxa" w:w="2880"/>
          </w:tcPr>
          <w:p>
            <w:r>
              <w:t>array</w:t>
            </w:r>
          </w:p>
        </w:tc>
        <w:tc>
          <w:tcPr>
            <w:tcW w:type="dxa" w:w="2880"/>
          </w:tcPr>
          <w:p>
            <w:r>
              <w:t>List products status.</w:t>
            </w:r>
          </w:p>
        </w:tc>
      </w:tr>
      <w:tr>
        <w:tc>
          <w:tcPr>
            <w:tcW w:type="dxa" w:w="2880"/>
          </w:tcPr>
          <w:p>
            <w:r>
              <w:t>total.total</w:t>
            </w:r>
          </w:p>
        </w:tc>
        <w:tc>
          <w:tcPr>
            <w:tcW w:type="dxa" w:w="2880"/>
          </w:tcPr>
          <w:p>
            <w:r>
              <w:t>number</w:t>
            </w:r>
          </w:p>
        </w:tc>
        <w:tc>
          <w:tcPr>
            <w:tcW w:type="dxa" w:w="2880"/>
          </w:tcPr>
          <w:p>
            <w:r>
              <w:t>Total number of products.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'https://services.leadconnectorhq.com/products/?locationId=loc_123&amp;limit=20&amp;offset=0&amp;sortOrder=desc' \</w:t>
        <w:br/>
        <w:t xml:space="preserve"> --header 'Accept: application/json' \</w:t>
        <w:br/>
        <w:t xml:space="preserve"> --header 'Version: 2021-07-28'</w:t>
      </w:r>
    </w:p>
    <w:p>
      <w:pPr>
        <w:pStyle w:val="Heading3"/>
      </w:pPr>
      <w:r>
        <w:t>Example Usage</w:t>
      </w:r>
    </w:p>
    <w:p>
      <w:pPr>
        <w:pStyle w:val="Heading3"/>
      </w:pPr>
      <w:r>
        <w:t>Example 1: Basic list (required locationId)</w:t>
      </w:r>
    </w:p>
    <w:p>
      <w:r>
        <w:rPr>
          <w:b/>
          <w:color w:val="666666"/>
          <w:sz w:val="16"/>
        </w:rPr>
        <w:t>[bash]</w:t>
      </w:r>
    </w:p>
    <w:p>
      <w:pPr>
        <w:shd w:fill="F2F2F2" w:val="clear"/>
      </w:pPr>
      <w:r>
        <w:rPr>
          <w:rFonts w:ascii="Courier New" w:hAnsi="Courier New"/>
          <w:sz w:val="17"/>
        </w:rPr>
        <w:t>curl --request GET \</w:t>
        <w:br/>
        <w:t xml:space="preserve"> --url 'https://services.leadconnectorhq.com/products/?locationId=loc_123' \</w:t>
        <w:br/>
        <w:t xml:space="preserve"> --header 'Accept: application/json' \</w:t>
        <w:br/>
        <w:t xml:space="preserve"> --header 'Version: 2021-07-28'</w:t>
      </w:r>
    </w:p>
    <w:p>
      <w:pPr>
        <w:pStyle w:val="Heading3"/>
      </w:pPr>
      <w:r>
        <w:t>Example 2: Search by product name with pagination</w:t>
      </w:r>
    </w:p>
    <w:p>
      <w:r>
        <w:rPr>
          <w:b/>
          <w:color w:val="666666"/>
          <w:sz w:val="16"/>
        </w:rPr>
        <w:t>[bash]</w:t>
      </w:r>
    </w:p>
    <w:p>
      <w:pPr>
        <w:shd w:fill="F2F2F2" w:val="clear"/>
      </w:pPr>
      <w:r>
        <w:rPr>
          <w:rFonts w:ascii="Courier New" w:hAnsi="Courier New"/>
          <w:sz w:val="17"/>
        </w:rPr>
        <w:t>curl --request GET \</w:t>
        <w:br/>
        <w:t xml:space="preserve"> --url 'https://services.leadconnectorhq.com/products/?locationId=loc_123&amp;search=shirt&amp;limit=10&amp;offset=0' \</w:t>
        <w:br/>
        <w:t xml:space="preserve"> --header 'Accept: application/json' \</w:t>
        <w:br/>
        <w:t xml:space="preserve"> --header 'Version: 2021-07-28'</w:t>
      </w:r>
    </w:p>
    <w:p>
      <w:pPr>
        <w:pStyle w:val="Heading3"/>
      </w:pPr>
      <w:r>
        <w:t>Example 3: Filter by collection and expand related entities</w:t>
      </w:r>
    </w:p>
    <w:p>
      <w:r>
        <w:rPr>
          <w:b/>
          <w:color w:val="666666"/>
          <w:sz w:val="16"/>
        </w:rPr>
        <w:t>[bash]</w:t>
      </w:r>
    </w:p>
    <w:p>
      <w:pPr>
        <w:shd w:fill="F2F2F2" w:val="clear"/>
      </w:pPr>
      <w:r>
        <w:rPr>
          <w:rFonts w:ascii="Courier New" w:hAnsi="Courier New"/>
          <w:sz w:val="17"/>
        </w:rPr>
        <w:t>curl --request GET \</w:t>
        <w:br/>
        <w:t xml:space="preserve"> --url 'https://services.leadconnectorhq.com/products/?locationId=loc_123&amp;collectionIds=col_1,col_2&amp;expand=tax&amp;expand=stripe' \</w:t>
        <w:br/>
        <w:t xml:space="preserve"> --header 'Accept: application/json' \</w:t>
        <w:br/>
        <w:t xml:space="preserve"> --header 'Version: 2021-07-28'</w:t>
      </w:r>
    </w:p>
    <w:p>
      <w:pPr>
        <w:pStyle w:val="Heading3"/>
      </w:pPr>
      <w:r>
        <w:t>Notes</w:t>
      </w:r>
    </w:p>
    <w:p>
      <w:pPr>
        <w:pStyle w:val="ListBullet"/>
      </w:pPr>
      <w:r>
        <w:t>If expand includes tax, the taxes field returns expanded objects of type ProductTaxDto; otherwise it returns only IDs.</w:t>
      </w:r>
    </w:p>
    <w:p>
      <w:pPr>
        <w:pStyle w:val="ListBullet"/>
      </w:pPr>
      <w:r>
        <w:t>collectionIds supports comma-separated values.</w:t>
      </w:r>
    </w:p>
    <w:p>
      <w:pPr>
        <w:pStyle w:val="ListBullet"/>
      </w:pPr>
      <w:r>
        <w:t>This endpoint is paginated using limit and offset.</w:t>
      </w:r>
    </w:p>
    <w:p>
      <w:pPr>
        <w:pStyle w:val="Heading3"/>
      </w:pPr>
      <w:r>
        <w:t>Related products actions</w:t>
      </w:r>
    </w:p>
    <w:p>
      <w:pPr>
        <w:pStyle w:val="ListBullet"/>
      </w:pPr>
      <w:r>
        <w:t>[POST] Bulk Edit Products and Prices — /products/bulk-update/edit</w:t>
      </w:r>
    </w:p>
    <w:p>
      <w:pPr>
        <w:pStyle w:val="ListBullet"/>
      </w:pPr>
      <w:r>
        <w:t>[POST] Bulk Update Products — /products/bulk-update</w:t>
      </w:r>
    </w:p>
    <w:p>
      <w:pPr>
        <w:pStyle w:val="ListBullet"/>
      </w:pPr>
      <w:r>
        <w:t>[POST] Create Product — /products/</w:t>
      </w:r>
    </w:p>
    <w:p>
      <w:pPr>
        <w:pStyle w:val="ListBullet"/>
      </w:pPr>
      <w:r>
        <w:t>[GET] Get Product by ID — /products/{{productId}}</w:t>
      </w:r>
    </w:p>
    <w:p>
      <w:pPr>
        <w:pStyle w:val="ListBullet"/>
      </w:pPr>
      <w:r>
        <w:t>[PUT] Update a Product by ID — /products/{{productId}}</w:t>
      </w:r>
    </w:p>
    <w:p>
      <w:pPr>
        <w:pStyle w:val="ListBullet"/>
      </w:pPr>
      <w:r>
        <w:t>[POST] Update a Store’s Product Display Priorities — /products/store/{{storeId}}/priority</w:t>
      </w:r>
    </w:p>
    <w:p>
      <w:r>
        <w:br w:type="page"/>
      </w:r>
    </w:p>
    <w:p>
      <w:pPr>
        <w:pStyle w:val="Heading2"/>
      </w:pPr>
      <w:r>
        <w:t>218. [POST] Bulk Update Inventory Items</w:t>
      </w:r>
    </w:p>
    <w:p>
      <w:r>
        <w:rPr>
          <w:b/>
        </w:rPr>
        <w:t xml:space="preserve">Endpoint: </w:t>
      </w:r>
      <w:r>
        <w:rPr>
          <w:rFonts w:ascii="Courier New" w:hAnsi="Courier New"/>
          <w:sz w:val="18"/>
        </w:rPr>
        <w:t>/products/inventory</w:t>
      </w:r>
    </w:p>
    <w:p>
      <w:pPr>
        <w:pStyle w:val="Heading3"/>
      </w:pPr>
      <w:r>
        <w:t>Prerequisites</w:t>
      </w:r>
    </w:p>
    <w:p>
      <w:pPr>
        <w:pStyle w:val="ListBullet"/>
      </w:pPr>
      <w:r>
        <w:t>You must know the target altId (Location ID or Agency ID).</w:t>
      </w:r>
    </w:p>
    <w:p>
      <w:pPr>
        <w:pStyle w:val="ListBullet"/>
      </w:pPr>
      <w:r>
        <w:t>You must know each item’s priceId (MongoDB ID format).</w:t>
      </w:r>
    </w:p>
    <w:p>
      <w:pPr>
        <w:pStyle w:val="Heading3"/>
      </w:pPr>
      <w:r>
        <w:t>Method</w:t>
      </w:r>
    </w:p>
    <w:p>
      <w:r>
        <w:t>POST</w:t>
      </w:r>
    </w:p>
    <w:p>
      <w:pPr>
        <w:pStyle w:val="Heading3"/>
      </w:pPr>
      <w:r>
        <w:t>URL</w:t>
      </w:r>
    </w:p>
    <w:p>
      <w:r>
        <w:t>https://services.leadconnectorhq.com/products/inventory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Bulk updates inventory for multiple items. Use this endpoint to update each item’s available quantity and whether purchases are allowed when the item is out of stock.</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Type of altId. Allowed value: location.</w:t>
            </w:r>
          </w:p>
        </w:tc>
      </w:tr>
      <w:tr>
        <w:tc>
          <w:tcPr>
            <w:tcW w:type="dxa" w:w="2880"/>
          </w:tcPr>
          <w:p>
            <w:r>
              <w:t>items</w:t>
            </w:r>
          </w:p>
        </w:tc>
        <w:tc>
          <w:tcPr>
            <w:tcW w:type="dxa" w:w="2880"/>
          </w:tcPr>
          <w:p>
            <w:r>
              <w:t>array</w:t>
            </w:r>
          </w:p>
        </w:tc>
        <w:tc>
          <w:tcPr>
            <w:tcW w:type="dxa" w:w="2880"/>
          </w:tcPr>
          <w:p>
            <w:r>
              <w:t>Array of inventory items to update.</w:t>
            </w:r>
          </w:p>
        </w:tc>
      </w:tr>
    </w:tbl>
    <w:p/>
    <w:p>
      <w:pPr>
        <w:pStyle w:val="Heading3"/>
      </w:pPr>
      <w:r>
        <w:t>items[]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priceId</w:t>
            </w:r>
          </w:p>
        </w:tc>
        <w:tc>
          <w:tcPr>
            <w:tcW w:type="dxa" w:w="2880"/>
          </w:tcPr>
          <w:p>
            <w:r>
              <w:t>string</w:t>
            </w:r>
          </w:p>
        </w:tc>
        <w:tc>
          <w:tcPr>
            <w:tcW w:type="dxa" w:w="2880"/>
          </w:tcPr>
          <w:p>
            <w:r>
              <w:t>Unique identifier for the price (MongoDB ID format).</w:t>
            </w:r>
          </w:p>
        </w:tc>
      </w:tr>
      <w:tr>
        <w:tc>
          <w:tcPr>
            <w:tcW w:type="dxa" w:w="2880"/>
          </w:tcPr>
          <w:p>
            <w:r>
              <w:t>availableQuantity</w:t>
            </w:r>
          </w:p>
        </w:tc>
        <w:tc>
          <w:tcPr>
            <w:tcW w:type="dxa" w:w="2880"/>
          </w:tcPr>
          <w:p>
            <w:r>
              <w:t>number</w:t>
            </w:r>
          </w:p>
        </w:tc>
        <w:tc>
          <w:tcPr>
            <w:tcW w:type="dxa" w:w="2880"/>
          </w:tcPr>
          <w:p>
            <w:r>
              <w:t>Available quantity of the item.</w:t>
            </w:r>
          </w:p>
        </w:tc>
      </w:tr>
      <w:tr>
        <w:tc>
          <w:tcPr>
            <w:tcW w:type="dxa" w:w="2880"/>
          </w:tcPr>
          <w:p>
            <w:r>
              <w:t>allowOutOfStockPurchases</w:t>
            </w:r>
          </w:p>
        </w:tc>
        <w:tc>
          <w:tcPr>
            <w:tcW w:type="dxa" w:w="2880"/>
          </w:tcPr>
          <w:p>
            <w:r>
              <w:t>boolean</w:t>
            </w:r>
          </w:p>
        </w:tc>
        <w:tc>
          <w:tcPr>
            <w:tcW w:type="dxa" w:w="2880"/>
          </w:tcPr>
          <w:p>
            <w:r>
              <w:t>Whether to continue selling the item when out of stock.</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r>
        <w:rPr>
          <w:b/>
        </w:rPr>
        <w:t>Note: Schema reference in source: BadRequestDTO (unresolved)</w:t>
      </w:r>
    </w:p>
    <w:p>
      <w:pPr>
        <w:pStyle w:val="Heading3"/>
      </w:pPr>
      <w:r>
        <w:t>Error Response (401 Unauthorized)</w:t>
      </w:r>
    </w:p>
    <w:p>
      <w:r>
        <w:rPr>
          <w:b/>
        </w:rPr>
        <w:t>Note: Schema reference in source: UnauthorizedDTO (unresolved)</w:t>
      </w:r>
    </w:p>
    <w:p>
      <w:pPr>
        <w:pStyle w:val="Heading3"/>
      </w:pPr>
      <w:r>
        <w:t>Error Response (422 Unprocessable Entity)</w:t>
      </w:r>
    </w:p>
    <w:p>
      <w:r>
        <w:rPr>
          <w:b/>
        </w:rPr>
        <w:t>Note: Schema reference in source: UnprocessableDTO (unresolved)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message</w:t>
            </w:r>
          </w:p>
        </w:tc>
        <w:tc>
          <w:tcPr>
            <w:tcW w:type="dxa" w:w="2880"/>
          </w:tcPr>
          <w:p>
            <w:r>
              <w:t>string</w:t>
            </w:r>
          </w:p>
        </w:tc>
        <w:tc>
          <w:tcPr>
            <w:tcW w:type="dxa" w:w="2880"/>
          </w:tcPr>
          <w:p>
            <w:r>
              <w:t>Success message. Example: "Successfully created".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'https://services.leadconnectorhq.com/products/inventory'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"items": [</w:t>
        <w:br/>
        <w:t xml:space="preserve">      {</w:t>
        <w:br/>
        <w:t xml:space="preserve"> "priceId": "65a1f0c2d3e4f56789012345",</w:t>
        <w:br/>
        <w:t xml:space="preserve"> "availableQuantity": 25,</w:t>
        <w:br/>
        <w:t xml:space="preserve"> "allowOutOfStockPurchases": false</w:t>
        <w:br/>
        <w:t xml:space="preserve">      },</w:t>
        <w:br/>
        <w:t xml:space="preserve">      {</w:t>
        <w:br/>
        <w:t xml:space="preserve"> "priceId": "65a1f0c2d3e4f56789012346",</w:t>
        <w:br/>
        <w:t xml:space="preserve"> "availableQuantity": 0,</w:t>
        <w:br/>
        <w:t xml:space="preserve"> "allowOutOfStockPurchases": true</w:t>
        <w:br/>
        <w:t xml:space="preserve">      }</w:t>
        <w:br/>
        <w:t xml:space="preserve">    ]</w:t>
        <w:br/>
        <w:t xml:space="preserve">  }'</w:t>
      </w:r>
    </w:p>
    <w:p>
      <w:pPr>
        <w:pStyle w:val="Heading3"/>
      </w:pPr>
      <w:r>
        <w:t>Example Usage</w:t>
      </w:r>
    </w:p>
    <w:p>
      <w:pPr>
        <w:pStyle w:val="Heading3"/>
      </w:pPr>
      <w:r>
        <w:t>Example 1: Set stock for multiple items</w:t>
      </w:r>
    </w:p>
    <w:p>
      <w:r>
        <w:rPr>
          <w:b/>
          <w:color w:val="666666"/>
          <w:sz w:val="16"/>
        </w:rPr>
        <w:t>[bash]</w:t>
      </w:r>
    </w:p>
    <w:p>
      <w:pPr>
        <w:shd w:fill="F2F2F2" w:val="clear"/>
      </w:pPr>
      <w:r>
        <w:rPr>
          <w:rFonts w:ascii="Courier New" w:hAnsi="Courier New"/>
          <w:sz w:val="17"/>
        </w:rPr>
        <w:t>curl --location 'https://services.leadconnectorhq.com/products/inventory'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"items": [</w:t>
        <w:br/>
        <w:t xml:space="preserve">      { "priceId": "65a1f0c2d3e4f56789012345", "availableQuantity": 10, "allowOutOfStockPurchases": false },</w:t>
        <w:br/>
        <w:t xml:space="preserve">      { "priceId": "65a1f0c2d3e4f56789012346", "availableQuantity": 5,  "allowOutOfStockPurchases": false }</w:t>
        <w:br/>
        <w:t xml:space="preserve">    ]</w:t>
        <w:br/>
        <w:t xml:space="preserve">  }'</w:t>
      </w:r>
    </w:p>
    <w:p>
      <w:pPr>
        <w:pStyle w:val="Heading3"/>
      </w:pPr>
      <w:r>
        <w:t>Example 2: Allow out-of-stock purchases for an item</w:t>
      </w:r>
    </w:p>
    <w:p>
      <w:r>
        <w:rPr>
          <w:b/>
          <w:color w:val="666666"/>
          <w:sz w:val="16"/>
        </w:rPr>
        <w:t>[bash]</w:t>
      </w:r>
    </w:p>
    <w:p>
      <w:pPr>
        <w:shd w:fill="F2F2F2" w:val="clear"/>
      </w:pPr>
      <w:r>
        <w:rPr>
          <w:rFonts w:ascii="Courier New" w:hAnsi="Courier New"/>
          <w:sz w:val="17"/>
        </w:rPr>
        <w:t>curl --location 'https://services.leadconnectorhq.com/products/inventory'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"items": [</w:t>
        <w:br/>
        <w:t xml:space="preserve">      { "priceId": "65a1f0c2d3e4f56789012345", "availableQuantity": 0, "allowOutOfStockPurchases": true }</w:t>
        <w:br/>
        <w:t xml:space="preserve">    ]</w:t>
        <w:br/>
        <w:t xml:space="preserve">  }'</w:t>
      </w:r>
    </w:p>
    <w:p>
      <w:pPr>
        <w:pStyle w:val="Heading3"/>
      </w:pPr>
      <w:r>
        <w:t>Behavior</w:t>
      </w:r>
    </w:p>
    <w:p>
      <w:pPr>
        <w:pStyle w:val="ListBullet"/>
      </w:pPr>
      <w:r>
        <w:t>Validates the required header Version and required body fields (altId, altType, items).</w:t>
      </w:r>
    </w:p>
    <w:p>
      <w:pPr>
        <w:pStyle w:val="ListBullet"/>
      </w:pPr>
      <w:r>
        <w:t>Processes each entry in items[] to update inventory attributes for the referenced priceId.</w:t>
      </w:r>
    </w:p>
    <w:p>
      <w:pPr>
        <w:pStyle w:val="ListBullet"/>
      </w:pPr>
      <w:r>
        <w:t>Returns a success object on creation/update completion.</w:t>
      </w:r>
    </w:p>
    <w:p>
      <w:pPr>
        <w:pStyle w:val="Heading3"/>
      </w:pPr>
      <w:r>
        <w:t>Notes</w:t>
      </w:r>
    </w:p>
    <w:p>
      <w:pPr>
        <w:pStyle w:val="ListBullet"/>
      </w:pPr>
      <w:r>
        <w:t>The Version header is required and must be set to 2021-07-28.</w:t>
      </w:r>
    </w:p>
    <w:p>
      <w:pPr>
        <w:pStyle w:val="ListBullet"/>
      </w:pPr>
      <w:r>
        <w:t>altId may represent either a Location ID or an Agency ID; altType indicates the type (only location is documented).</w:t>
      </w:r>
    </w:p>
    <w:p>
      <w:pPr>
        <w:pStyle w:val="Heading3"/>
      </w:pPr>
      <w:r>
        <w:t>Gotchas</w:t>
      </w:r>
    </w:p>
    <w:p>
      <w:pPr>
        <w:pStyle w:val="ListBullet"/>
      </w:pPr>
      <w:r>
        <w:t>items is required and must be an array; each item must include a priceId.</w:t>
      </w:r>
    </w:p>
    <w:p>
      <w:pPr>
        <w:pStyle w:val="ListBullet"/>
      </w:pPr>
      <w:r>
        <w:t>Error response schemas are referenced but not included in the scraped content, so exact error payload fields are not available here.</w:t>
      </w:r>
    </w:p>
    <w:p>
      <w:pPr>
        <w:pStyle w:val="Heading3"/>
      </w:pPr>
      <w:r>
        <w:t>Error Handling</w:t>
      </w:r>
    </w:p>
    <w:p>
      <w:pPr>
        <w:pStyle w:val="ListBullet"/>
      </w:pPr>
      <w:r>
        <w:t>400 Bad Request: The request is invalid (schema referenced but not provided).</w:t>
      </w:r>
    </w:p>
    <w:p>
      <w:pPr>
        <w:pStyle w:val="ListBullet"/>
      </w:pPr>
      <w:r>
        <w:t>401 Unauthorized: Unauthorized (schema referenced but not provided).</w:t>
      </w:r>
    </w:p>
    <w:p>
      <w:pPr>
        <w:pStyle w:val="ListBullet"/>
      </w:pPr>
      <w:r>
        <w:t>422 Unprocessable Entity: Validation/processing issue (schema referenced but not provided).</w:t>
      </w:r>
    </w:p>
    <w:p>
      <w:r>
        <w:br w:type="page"/>
      </w:r>
    </w:p>
    <w:p>
      <w:pPr>
        <w:pStyle w:val="Heading2"/>
      </w:pPr>
      <w:r>
        <w:t>219. [PUT] Update a Product’s Price by ID</w:t>
      </w:r>
    </w:p>
    <w:p>
      <w:r>
        <w:rPr>
          <w:b/>
        </w:rPr>
        <w:t xml:space="preserve">Endpoint: </w:t>
      </w:r>
      <w:r>
        <w:rPr>
          <w:rFonts w:ascii="Courier New" w:hAnsi="Courier New"/>
          <w:sz w:val="18"/>
        </w:rPr>
        <w:t>/products/{{productId}}/price/{{priceId}}</w:t>
      </w:r>
    </w:p>
    <w:p>
      <w:pPr>
        <w:pStyle w:val="Heading3"/>
      </w:pPr>
      <w:r>
        <w:t>Prerequisites</w:t>
      </w:r>
    </w:p>
    <w:p>
      <w:pPr>
        <w:pStyle w:val="ListBullet"/>
      </w:pPr>
      <w:r>
        <w:t>You must have access to update products/prices for the target account/location.</w:t>
      </w:r>
    </w:p>
    <w:p>
      <w:pPr>
        <w:pStyle w:val="ListBullet"/>
      </w:pPr>
      <w:r>
        <w:t>You need the target productId and priceId.</w:t>
      </w:r>
    </w:p>
    <w:p>
      <w:pPr>
        <w:pStyle w:val="Heading3"/>
      </w:pPr>
      <w:r>
        <w:t>Method</w:t>
      </w:r>
    </w:p>
    <w:p>
      <w:r>
        <w:t>PUT</w:t>
      </w:r>
    </w:p>
    <w:p>
      <w:pPr>
        <w:pStyle w:val="Heading3"/>
      </w:pPr>
      <w:r>
        <w:t>URL</w:t>
      </w:r>
    </w:p>
    <w:p>
      <w:r>
        <w:t>https://services.leadconnectorhq.com/products/{{productId}}/price/{{priceId}}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(modifies) a single price record associated with a specific product, identified by productId and priceId. Use this endpoint to change price details such as name, type, currency, amount, recurring configuration, inventory tracking, and other metadata.</w:t>
      </w:r>
    </w:p>
    <w:p>
      <w:pPr>
        <w:pStyle w:val="Heading3"/>
      </w:pPr>
      <w:r>
        <w:t>Enforcement Rules</w:t>
      </w:r>
    </w:p>
    <w:p>
      <w:pPr>
        <w:pStyle w:val="ListBullet"/>
      </w:pPr>
      <w:r>
        <w:t>The productId path parameter must always be present and non-empty.</w:t>
      </w:r>
    </w:p>
    <w:p>
      <w:pPr>
        <w:pStyle w:val="ListBullet"/>
      </w:pPr>
      <w:r>
        <w:t>The priceId path parameter must always be present and non-empty.</w:t>
      </w:r>
    </w:p>
    <w:p>
      <w:pPr>
        <w:pStyle w:val="ListBullet"/>
      </w:pPr>
      <w:r>
        <w:t>Always construct the path as /products/{{productId}}/price/{{priceId}}.</w:t>
      </w:r>
    </w:p>
    <w:p>
      <w:pPr>
        <w:pStyle w:val="ListBullet"/>
      </w:pPr>
      <w:r>
        <w:t>Do not call the API with missing or empty path parameters (e.g., avoid /products//price/{{priceId}} or /products/{{productId}}/price/).</w:t>
      </w:r>
    </w:p>
    <w:p>
      <w:pPr>
        <w:pStyle w:val="ListBullet"/>
      </w:pPr>
      <w:r>
        <w:t>When executing the action, ensure to send Path Parameters in the URL, not in the body.</w:t>
      </w:r>
    </w:p>
    <w:p>
      <w:pPr>
        <w:pStyle w:val="ListBullet"/>
      </w:pPr>
      <w:r>
        <w:t>This endpoint requires the Version header and it must be exactly: 2021-07-28.</w:t>
      </w:r>
    </w:p>
    <w:p>
      <w:pPr>
        <w:pStyle w:val="Heading3"/>
      </w:pPr>
      <w:r>
        <w:t>Valid Examples</w:t>
      </w:r>
    </w:p>
    <w:p>
      <w:r>
        <w:rPr>
          <w:b/>
          <w:color w:val="666666"/>
          <w:sz w:val="16"/>
        </w:rPr>
        <w:t>[http]</w:t>
      </w:r>
    </w:p>
    <w:p>
      <w:pPr>
        <w:shd w:fill="F2F2F2" w:val="clear"/>
      </w:pPr>
      <w:r>
        <w:rPr>
          <w:rFonts w:ascii="Courier New" w:hAnsi="Courier New"/>
          <w:sz w:val="17"/>
        </w:rPr>
        <w:t>/products/655b33a82209e60b6adb87a5/price/655b33aa2209e60b6adb87a7</w:t>
        <w:br/>
        <w:t>/products/prod_123/price/price_456</w:t>
      </w:r>
    </w:p>
    <w:p>
      <w:pPr>
        <w:pStyle w:val="Heading3"/>
      </w:pPr>
      <w:r>
        <w:t>Invalid Examples</w:t>
      </w:r>
    </w:p>
    <w:p>
      <w:r>
        <w:rPr>
          <w:b/>
          <w:color w:val="666666"/>
          <w:sz w:val="16"/>
        </w:rPr>
        <w:t>[http]</w:t>
      </w:r>
    </w:p>
    <w:p>
      <w:pPr>
        <w:shd w:fill="F2F2F2" w:val="clear"/>
      </w:pPr>
      <w:r>
        <w:rPr>
          <w:rFonts w:ascii="Courier New" w:hAnsi="Courier New"/>
          <w:sz w:val="17"/>
        </w:rPr>
        <w:t>/products//price/655b33aa2209e60b6adb87a7</w:t>
        <w:br/>
        <w:t>/products/655b33a82209e60b6adb87a5/price/</w:t>
        <w:br/>
        <w:t>/products/655b33a82209e60b6adb87a5/price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ID of the product that needs to be used. Sent in the URL path.</w:t>
            </w:r>
          </w:p>
        </w:tc>
      </w:tr>
      <w:tr>
        <w:tc>
          <w:tcPr>
            <w:tcW w:type="dxa" w:w="2880"/>
          </w:tcPr>
          <w:p>
            <w:r>
              <w:t>priceId</w:t>
            </w:r>
          </w:p>
        </w:tc>
        <w:tc>
          <w:tcPr>
            <w:tcW w:type="dxa" w:w="2880"/>
          </w:tcPr>
          <w:p>
            <w:r>
              <w:t>string</w:t>
            </w:r>
          </w:p>
        </w:tc>
        <w:tc>
          <w:tcPr>
            <w:tcW w:type="dxa" w:w="2880"/>
          </w:tcPr>
          <w:p>
            <w:r>
              <w:t>ID of the price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price. Example: "Price Name".</w:t>
            </w:r>
          </w:p>
        </w:tc>
      </w:tr>
      <w:tr>
        <w:tc>
          <w:tcPr>
            <w:tcW w:type="dxa" w:w="2880"/>
          </w:tcPr>
          <w:p>
            <w:r>
              <w:t>type</w:t>
            </w:r>
          </w:p>
        </w:tc>
        <w:tc>
          <w:tcPr>
            <w:tcW w:type="dxa" w:w="2880"/>
          </w:tcPr>
          <w:p>
            <w:r>
              <w:t>string</w:t>
            </w:r>
          </w:p>
        </w:tc>
        <w:tc>
          <w:tcPr>
            <w:tcW w:type="dxa" w:w="2880"/>
          </w:tcPr>
          <w:p>
            <w:r>
              <w:t>The type of the price. Allowed values: one_time, recurring. Example: "one_time".</w:t>
            </w:r>
          </w:p>
        </w:tc>
      </w:tr>
      <w:tr>
        <w:tc>
          <w:tcPr>
            <w:tcW w:type="dxa" w:w="2880"/>
          </w:tcPr>
          <w:p>
            <w:r>
              <w:t>currency</w:t>
            </w:r>
          </w:p>
        </w:tc>
        <w:tc>
          <w:tcPr>
            <w:tcW w:type="dxa" w:w="2880"/>
          </w:tcPr>
          <w:p>
            <w:r>
              <w:t>string</w:t>
            </w:r>
          </w:p>
        </w:tc>
        <w:tc>
          <w:tcPr>
            <w:tcW w:type="dxa" w:w="2880"/>
          </w:tcPr>
          <w:p>
            <w:r>
              <w:t>The currency of the price. Example: "USD".</w:t>
            </w:r>
          </w:p>
        </w:tc>
      </w:tr>
      <w:tr>
        <w:tc>
          <w:tcPr>
            <w:tcW w:type="dxa" w:w="2880"/>
          </w:tcPr>
          <w:p>
            <w:r>
              <w:t>amount</w:t>
            </w:r>
          </w:p>
        </w:tc>
        <w:tc>
          <w:tcPr>
            <w:tcW w:type="dxa" w:w="2880"/>
          </w:tcPr>
          <w:p>
            <w:r>
              <w:t>number</w:t>
            </w:r>
          </w:p>
        </w:tc>
        <w:tc>
          <w:tcPr>
            <w:tcW w:type="dxa" w:w="2880"/>
          </w:tcPr>
          <w:p>
            <w:r>
              <w:t>The amount of the price. Minimum: 0. Example: 99.99.</w:t>
            </w:r>
          </w:p>
        </w:tc>
      </w:tr>
      <w:tr>
        <w:tc>
          <w:tcPr>
            <w:tcW w:type="dxa" w:w="2880"/>
          </w:tcPr>
          <w:p>
            <w:r>
              <w:t>locationId</w:t>
            </w:r>
          </w:p>
        </w:tc>
        <w:tc>
          <w:tcPr>
            <w:tcW w:type="dxa" w:w="2880"/>
          </w:tcPr>
          <w:p>
            <w:r>
              <w:t>string</w:t>
            </w:r>
          </w:p>
        </w:tc>
        <w:tc>
          <w:tcPr>
            <w:tcW w:type="dxa" w:w="2880"/>
          </w:tcPr>
          <w:p>
            <w:r>
              <w:t>The unique identifier of the location associated with the price. Example: "6578278e879ad2646715ba9c".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recurring</w:t>
            </w:r>
          </w:p>
        </w:tc>
        <w:tc>
          <w:tcPr>
            <w:tcW w:type="dxa" w:w="2880"/>
          </w:tcPr>
          <w:p>
            <w:r>
              <w:t>object</w:t>
            </w:r>
          </w:p>
        </w:tc>
        <w:tc>
          <w:tcPr>
            <w:tcW w:type="dxa" w:w="2880"/>
          </w:tcPr>
          <w:p>
            <w:r>
              <w:t>Recurring configuration (typically used when type is recurring).</w:t>
            </w:r>
          </w:p>
        </w:tc>
      </w:tr>
      <w:tr>
        <w:tc>
          <w:tcPr>
            <w:tcW w:type="dxa" w:w="2880"/>
          </w:tcPr>
          <w:p>
            <w:r>
              <w:t>recurring.interval</w:t>
            </w:r>
          </w:p>
        </w:tc>
        <w:tc>
          <w:tcPr>
            <w:tcW w:type="dxa" w:w="2880"/>
          </w:tcPr>
          <w:p>
            <w:r>
              <w:t>string</w:t>
            </w:r>
          </w:p>
        </w:tc>
        <w:tc>
          <w:tcPr>
            <w:tcW w:type="dxa" w:w="2880"/>
          </w:tcPr>
          <w:p>
            <w:r>
              <w:t>Allowed values: day, month, week, year.</w:t>
            </w:r>
          </w:p>
        </w:tc>
      </w:tr>
      <w:tr>
        <w:tc>
          <w:tcPr>
            <w:tcW w:type="dxa" w:w="2880"/>
          </w:tcPr>
          <w:p>
            <w:r>
              <w:t>recurring.intervalCount</w:t>
            </w:r>
          </w:p>
        </w:tc>
        <w:tc>
          <w:tcPr>
            <w:tcW w:type="dxa" w:w="2880"/>
          </w:tcPr>
          <w:p>
            <w:r>
              <w:t>number</w:t>
            </w:r>
          </w:p>
        </w:tc>
        <w:tc>
          <w:tcPr>
            <w:tcW w:type="dxa" w:w="2880"/>
          </w:tcPr>
          <w:p>
            <w:r>
              <w:t>The number of intervals between each occurrence of the event.</w:t>
            </w:r>
          </w:p>
        </w:tc>
      </w:tr>
      <w:tr>
        <w:tc>
          <w:tcPr>
            <w:tcW w:type="dxa" w:w="2880"/>
          </w:tcPr>
          <w:p>
            <w:r>
              <w:t>description</w:t>
            </w:r>
          </w:p>
        </w:tc>
        <w:tc>
          <w:tcPr>
            <w:tcW w:type="dxa" w:w="2880"/>
          </w:tcPr>
          <w:p>
            <w:r>
              <w:t>string</w:t>
            </w:r>
          </w:p>
        </w:tc>
        <w:tc>
          <w:tcPr>
            <w:tcW w:type="dxa" w:w="2880"/>
          </w:tcPr>
          <w:p>
            <w:r>
              <w:t>A brief description of the price.</w:t>
            </w:r>
          </w:p>
        </w:tc>
      </w:tr>
      <w:tr>
        <w:tc>
          <w:tcPr>
            <w:tcW w:type="dxa" w:w="2880"/>
          </w:tcPr>
          <w:p>
            <w:r>
              <w:t>membershipOffers</w:t>
            </w:r>
          </w:p>
        </w:tc>
        <w:tc>
          <w:tcPr>
            <w:tcW w:type="dxa" w:w="2880"/>
          </w:tcPr>
          <w:p>
            <w:r>
              <w:t>array</w:t>
            </w:r>
          </w:p>
        </w:tc>
        <w:tc>
          <w:tcPr>
            <w:tcW w:type="dxa" w:w="2880"/>
          </w:tcPr>
          <w:p>
            <w:r>
              <w:t>An array of membership offers associated with the price.</w:t>
            </w:r>
          </w:p>
        </w:tc>
      </w:tr>
      <w:tr>
        <w:tc>
          <w:tcPr>
            <w:tcW w:type="dxa" w:w="2880"/>
          </w:tcPr>
          <w:p>
            <w:r>
              <w:t>membershipOffers[].label</w:t>
            </w:r>
          </w:p>
        </w:tc>
        <w:tc>
          <w:tcPr>
            <w:tcW w:type="dxa" w:w="2880"/>
          </w:tcPr>
          <w:p>
            <w:r>
              <w:t>string</w:t>
            </w:r>
          </w:p>
        </w:tc>
        <w:tc>
          <w:tcPr>
            <w:tcW w:type="dxa" w:w="2880"/>
          </w:tcPr>
          <w:p>
            <w:r>
              <w:t>Membership offer label.</w:t>
            </w:r>
          </w:p>
        </w:tc>
      </w:tr>
      <w:tr>
        <w:tc>
          <w:tcPr>
            <w:tcW w:type="dxa" w:w="2880"/>
          </w:tcPr>
          <w:p>
            <w:r>
              <w:t>membershipOffers[].value</w:t>
            </w:r>
          </w:p>
        </w:tc>
        <w:tc>
          <w:tcPr>
            <w:tcW w:type="dxa" w:w="2880"/>
          </w:tcPr>
          <w:p>
            <w:r>
              <w:t>string</w:t>
            </w:r>
          </w:p>
        </w:tc>
        <w:tc>
          <w:tcPr>
            <w:tcW w:type="dxa" w:w="2880"/>
          </w:tcPr>
          <w:p>
            <w:r>
              <w:t>Membership offer label (as provided in source docs).</w:t>
            </w:r>
          </w:p>
        </w:tc>
      </w:tr>
      <w:tr>
        <w:tc>
          <w:tcPr>
            <w:tcW w:type="dxa" w:w="2880"/>
          </w:tcPr>
          <w:p>
            <w:r>
              <w:t>membershipOffers[]._id</w:t>
            </w:r>
          </w:p>
        </w:tc>
        <w:tc>
          <w:tcPr>
            <w:tcW w:type="dxa" w:w="2880"/>
          </w:tcPr>
          <w:p>
            <w:r>
              <w:t>string</w:t>
            </w:r>
          </w:p>
        </w:tc>
        <w:tc>
          <w:tcPr>
            <w:tcW w:type="dxa" w:w="2880"/>
          </w:tcPr>
          <w:p>
            <w:r>
              <w:t>The unique identifier for the membership offer.</w:t>
            </w:r>
          </w:p>
        </w:tc>
      </w:tr>
      <w:tr>
        <w:tc>
          <w:tcPr>
            <w:tcW w:type="dxa" w:w="2880"/>
          </w:tcPr>
          <w:p>
            <w:r>
              <w:t>trialPeriod</w:t>
            </w:r>
          </w:p>
        </w:tc>
        <w:tc>
          <w:tcPr>
            <w:tcW w:type="dxa" w:w="2880"/>
          </w:tcPr>
          <w:p>
            <w:r>
              <w:t>number</w:t>
            </w:r>
          </w:p>
        </w:tc>
        <w:tc>
          <w:tcPr>
            <w:tcW w:type="dxa" w:w="2880"/>
          </w:tcPr>
          <w:p>
            <w:r>
              <w:t>Trial period duration in days (if applicable). Example: 7.</w:t>
            </w:r>
          </w:p>
        </w:tc>
      </w:tr>
      <w:tr>
        <w:tc>
          <w:tcPr>
            <w:tcW w:type="dxa" w:w="2880"/>
          </w:tcPr>
          <w:p>
            <w:r>
              <w:t>totalCycles</w:t>
            </w:r>
          </w:p>
        </w:tc>
        <w:tc>
          <w:tcPr>
            <w:tcW w:type="dxa" w:w="2880"/>
          </w:tcPr>
          <w:p>
            <w:r>
              <w:t>number</w:t>
            </w:r>
          </w:p>
        </w:tc>
        <w:tc>
          <w:tcPr>
            <w:tcW w:type="dxa" w:w="2880"/>
          </w:tcPr>
          <w:p>
            <w:r>
              <w:t>Total number of billing cycles for the price. Minimum: 1. Example: 12.</w:t>
            </w:r>
          </w:p>
        </w:tc>
      </w:tr>
      <w:tr>
        <w:tc>
          <w:tcPr>
            <w:tcW w:type="dxa" w:w="2880"/>
          </w:tcPr>
          <w:p>
            <w:r>
              <w:t>setupFee</w:t>
            </w:r>
          </w:p>
        </w:tc>
        <w:tc>
          <w:tcPr>
            <w:tcW w:type="dxa" w:w="2880"/>
          </w:tcPr>
          <w:p>
            <w:r>
              <w:t>number</w:t>
            </w:r>
          </w:p>
        </w:tc>
        <w:tc>
          <w:tcPr>
            <w:tcW w:type="dxa" w:w="2880"/>
          </w:tcPr>
          <w:p>
            <w:r>
              <w:t>Setup fee for the price. Example: 10.99.</w:t>
            </w:r>
          </w:p>
        </w:tc>
      </w:tr>
      <w:tr>
        <w:tc>
          <w:tcPr>
            <w:tcW w:type="dxa" w:w="2880"/>
          </w:tcPr>
          <w:p>
            <w:r>
              <w:t>variantOptionIds</w:t>
            </w:r>
          </w:p>
        </w:tc>
        <w:tc>
          <w:tcPr>
            <w:tcW w:type="dxa" w:w="2880"/>
          </w:tcPr>
          <w:p>
            <w:r>
              <w:t>array</w:t>
            </w:r>
          </w:p>
        </w:tc>
        <w:tc>
          <w:tcPr>
            <w:tcW w:type="dxa" w:w="2880"/>
          </w:tcPr>
          <w:p>
            <w:r>
              <w:t>An array of variant option IDs associated with the price. Items are strings.</w:t>
            </w:r>
          </w:p>
        </w:tc>
      </w:tr>
      <w:tr>
        <w:tc>
          <w:tcPr>
            <w:tcW w:type="dxa" w:w="2880"/>
          </w:tcPr>
          <w:p>
            <w:r>
              <w:t>compareAtPrice</w:t>
            </w:r>
          </w:p>
        </w:tc>
        <w:tc>
          <w:tcPr>
            <w:tcW w:type="dxa" w:w="2880"/>
          </w:tcPr>
          <w:p>
            <w:r>
              <w:t>number</w:t>
            </w:r>
          </w:p>
        </w:tc>
        <w:tc>
          <w:tcPr>
            <w:tcW w:type="dxa" w:w="2880"/>
          </w:tcPr>
          <w:p>
            <w:r>
              <w:t>Compare-at price for the price. Example: 19.99.</w:t>
            </w:r>
          </w:p>
        </w:tc>
      </w:tr>
      <w:tr>
        <w:tc>
          <w:tcPr>
            <w:tcW w:type="dxa" w:w="2880"/>
          </w:tcPr>
          <w:p>
            <w:r>
              <w:t>userId</w:t>
            </w:r>
          </w:p>
        </w:tc>
        <w:tc>
          <w:tcPr>
            <w:tcW w:type="dxa" w:w="2880"/>
          </w:tcPr>
          <w:p>
            <w:r>
              <w:t>string</w:t>
            </w:r>
          </w:p>
        </w:tc>
        <w:tc>
          <w:tcPr>
            <w:tcW w:type="dxa" w:w="2880"/>
          </w:tcPr>
          <w:p>
            <w:r>
              <w:t>The unique identifier of the user who created the price. Example: "6578278e879ad2646715ba9c".</w:t>
            </w:r>
          </w:p>
        </w:tc>
      </w:tr>
      <w:tr>
        <w:tc>
          <w:tcPr>
            <w:tcW w:type="dxa" w:w="2880"/>
          </w:tcPr>
          <w:p>
            <w:r>
              <w:t>meta</w:t>
            </w:r>
          </w:p>
        </w:tc>
        <w:tc>
          <w:tcPr>
            <w:tcW w:type="dxa" w:w="2880"/>
          </w:tcPr>
          <w:p>
            <w:r>
              <w:t>object</w:t>
            </w:r>
          </w:p>
        </w:tc>
        <w:tc>
          <w:tcPr>
            <w:tcW w:type="dxa" w:w="2880"/>
          </w:tcPr>
          <w:p>
            <w:r>
              <w:t>Source metadata for the price.</w:t>
            </w:r>
          </w:p>
        </w:tc>
      </w:tr>
      <w:tr>
        <w:tc>
          <w:tcPr>
            <w:tcW w:type="dxa" w:w="2880"/>
          </w:tcPr>
          <w:p>
            <w:r>
              <w:t>meta.source</w:t>
            </w:r>
          </w:p>
        </w:tc>
        <w:tc>
          <w:tcPr>
            <w:tcW w:type="dxa" w:w="2880"/>
          </w:tcPr>
          <w:p>
            <w:r>
              <w:t>string</w:t>
            </w:r>
          </w:p>
        </w:tc>
        <w:tc>
          <w:tcPr>
            <w:tcW w:type="dxa" w:w="2880"/>
          </w:tcPr>
          <w:p>
            <w:r>
              <w:t>Allowed values: stripe, woocommerce, shopify.</w:t>
            </w:r>
          </w:p>
        </w:tc>
      </w:tr>
      <w:tr>
        <w:tc>
          <w:tcPr>
            <w:tcW w:type="dxa" w:w="2880"/>
          </w:tcPr>
          <w:p>
            <w:r>
              <w:t>meta.sourceId</w:t>
            </w:r>
          </w:p>
        </w:tc>
        <w:tc>
          <w:tcPr>
            <w:tcW w:type="dxa" w:w="2880"/>
          </w:tcPr>
          <w:p>
            <w:r>
              <w:t>string</w:t>
            </w:r>
          </w:p>
        </w:tc>
        <w:tc>
          <w:tcPr>
            <w:tcW w:type="dxa" w:w="2880"/>
          </w:tcPr>
          <w:p>
            <w:r>
              <w:t>The id of the source of the price from where it is imported.</w:t>
            </w:r>
          </w:p>
        </w:tc>
      </w:tr>
      <w:tr>
        <w:tc>
          <w:tcPr>
            <w:tcW w:type="dxa" w:w="2880"/>
          </w:tcPr>
          <w:p>
            <w:r>
              <w:t>meta.stripePriceId</w:t>
            </w:r>
          </w:p>
        </w:tc>
        <w:tc>
          <w:tcPr>
            <w:tcW w:type="dxa" w:w="2880"/>
          </w:tcPr>
          <w:p>
            <w:r>
              <w:t>string</w:t>
            </w:r>
          </w:p>
        </w:tc>
        <w:tc>
          <w:tcPr>
            <w:tcW w:type="dxa" w:w="2880"/>
          </w:tcPr>
          <w:p>
            <w:r>
              <w:t>The Stripe price ID associated with the price.</w:t>
            </w:r>
          </w:p>
        </w:tc>
      </w:tr>
      <w:tr>
        <w:tc>
          <w:tcPr>
            <w:tcW w:type="dxa" w:w="2880"/>
          </w:tcPr>
          <w:p>
            <w:r>
              <w:t>meta.internalSource</w:t>
            </w:r>
          </w:p>
        </w:tc>
        <w:tc>
          <w:tcPr>
            <w:tcW w:type="dxa" w:w="2880"/>
          </w:tcPr>
          <w:p>
            <w:r>
              <w:t>string</w:t>
            </w:r>
          </w:p>
        </w:tc>
        <w:tc>
          <w:tcPr>
            <w:tcW w:type="dxa" w:w="2880"/>
          </w:tcPr>
          <w:p>
            <w:r>
              <w:t>Allowed values: agency_plan, funnel, membership, communities, gokollab, calendar.</w:t>
            </w:r>
          </w:p>
        </w:tc>
      </w:tr>
      <w:tr>
        <w:tc>
          <w:tcPr>
            <w:tcW w:type="dxa" w:w="2880"/>
          </w:tcPr>
          <w:p>
            <w:r>
              <w:t>trackInventory</w:t>
            </w:r>
          </w:p>
        </w:tc>
        <w:tc>
          <w:tcPr>
            <w:tcW w:type="dxa" w:w="2880"/>
          </w:tcPr>
          <w:p>
            <w:r>
              <w:t>boolean</w:t>
            </w:r>
          </w:p>
        </w:tc>
        <w:tc>
          <w:tcPr>
            <w:tcW w:type="dxa" w:w="2880"/>
          </w:tcPr>
          <w:p>
            <w:r>
              <w:t>Need to track inventory stock quantity. Example: true.</w:t>
            </w:r>
          </w:p>
        </w:tc>
      </w:tr>
      <w:tr>
        <w:tc>
          <w:tcPr>
            <w:tcW w:type="dxa" w:w="2880"/>
          </w:tcPr>
          <w:p>
            <w:r>
              <w:t>availableQuantity</w:t>
            </w:r>
          </w:p>
        </w:tc>
        <w:tc>
          <w:tcPr>
            <w:tcW w:type="dxa" w:w="2880"/>
          </w:tcPr>
          <w:p>
            <w:r>
              <w:t>number</w:t>
            </w:r>
          </w:p>
        </w:tc>
        <w:tc>
          <w:tcPr>
            <w:tcW w:type="dxa" w:w="2880"/>
          </w:tcPr>
          <w:p>
            <w:r>
              <w:t>Available inventory stock quantity. Example: 5.</w:t>
            </w:r>
          </w:p>
        </w:tc>
      </w:tr>
      <w:tr>
        <w:tc>
          <w:tcPr>
            <w:tcW w:type="dxa" w:w="2880"/>
          </w:tcPr>
          <w:p>
            <w:r>
              <w:t>allowOutOfStockPurchases</w:t>
            </w:r>
          </w:p>
        </w:tc>
        <w:tc>
          <w:tcPr>
            <w:tcW w:type="dxa" w:w="2880"/>
          </w:tcPr>
          <w:p>
            <w:r>
              <w:t>boolean</w:t>
            </w:r>
          </w:p>
        </w:tc>
        <w:tc>
          <w:tcPr>
            <w:tcW w:type="dxa" w:w="2880"/>
          </w:tcPr>
          <w:p>
            <w:r>
              <w:t>Continue selling when out of stock. Example: true.</w:t>
            </w:r>
          </w:p>
        </w:tc>
      </w:tr>
      <w:tr>
        <w:tc>
          <w:tcPr>
            <w:tcW w:type="dxa" w:w="2880"/>
          </w:tcPr>
          <w:p>
            <w:r>
              <w:t>sku</w:t>
            </w:r>
          </w:p>
        </w:tc>
        <w:tc>
          <w:tcPr>
            <w:tcW w:type="dxa" w:w="2880"/>
          </w:tcPr>
          <w:p>
            <w:r>
              <w:t>string</w:t>
            </w:r>
          </w:p>
        </w:tc>
        <w:tc>
          <w:tcPr>
            <w:tcW w:type="dxa" w:w="2880"/>
          </w:tcPr>
          <w:p>
            <w:r>
              <w:t>SKU identifier associated with the price. Example: "sku_123".</w:t>
            </w:r>
          </w:p>
        </w:tc>
      </w:tr>
      <w:tr>
        <w:tc>
          <w:tcPr>
            <w:tcW w:type="dxa" w:w="2880"/>
          </w:tcPr>
          <w:p>
            <w:r>
              <w:t>shippingOptions</w:t>
            </w:r>
          </w:p>
        </w:tc>
        <w:tc>
          <w:tcPr>
            <w:tcW w:type="dxa" w:w="2880"/>
          </w:tcPr>
          <w:p>
            <w:r>
              <w:t>object</w:t>
            </w:r>
          </w:p>
        </w:tc>
        <w:tc>
          <w:tcPr>
            <w:tcW w:type="dxa" w:w="2880"/>
          </w:tcPr>
          <w:p>
            <w:r>
              <w:t>Shipping options.</w:t>
            </w:r>
          </w:p>
        </w:tc>
      </w:tr>
      <w:tr>
        <w:tc>
          <w:tcPr>
            <w:tcW w:type="dxa" w:w="2880"/>
          </w:tcPr>
          <w:p>
            <w:r>
              <w:t>shippingOptions.weight</w:t>
            </w:r>
          </w:p>
        </w:tc>
        <w:tc>
          <w:tcPr>
            <w:tcW w:type="dxa" w:w="2880"/>
          </w:tcPr>
          <w:p>
            <w:r>
              <w:t>object</w:t>
            </w:r>
          </w:p>
        </w:tc>
        <w:tc>
          <w:tcPr>
            <w:tcW w:type="dxa" w:w="2880"/>
          </w:tcPr>
          <w:p>
            <w:r>
              <w:t>Product weight details.</w:t>
            </w:r>
          </w:p>
        </w:tc>
      </w:tr>
      <w:tr>
        <w:tc>
          <w:tcPr>
            <w:tcW w:type="dxa" w:w="2880"/>
          </w:tcPr>
          <w:p>
            <w:r>
              <w:t>shippingOptions.weight.value</w:t>
            </w:r>
          </w:p>
        </w:tc>
        <w:tc>
          <w:tcPr>
            <w:tcW w:type="dxa" w:w="2880"/>
          </w:tcPr>
          <w:p>
            <w:r>
              <w:t>number</w:t>
            </w:r>
          </w:p>
        </w:tc>
        <w:tc>
          <w:tcPr>
            <w:tcW w:type="dxa" w:w="2880"/>
          </w:tcPr>
          <w:p>
            <w:r>
              <w:t>Actual weight of the product.</w:t>
            </w:r>
          </w:p>
        </w:tc>
      </w:tr>
      <w:tr>
        <w:tc>
          <w:tcPr>
            <w:tcW w:type="dxa" w:w="2880"/>
          </w:tcPr>
          <w:p>
            <w:r>
              <w:t>shippingOptions.weight.unit</w:t>
            </w:r>
          </w:p>
        </w:tc>
        <w:tc>
          <w:tcPr>
            <w:tcW w:type="dxa" w:w="2880"/>
          </w:tcPr>
          <w:p>
            <w:r>
              <w:t>string</w:t>
            </w:r>
          </w:p>
        </w:tc>
        <w:tc>
          <w:tcPr>
            <w:tcW w:type="dxa" w:w="2880"/>
          </w:tcPr>
          <w:p>
            <w:r>
              <w:t>Weight unit. Allowed values: kg, lb, g, oz.</w:t>
            </w:r>
          </w:p>
        </w:tc>
      </w:tr>
      <w:tr>
        <w:tc>
          <w:tcPr>
            <w:tcW w:type="dxa" w:w="2880"/>
          </w:tcPr>
          <w:p>
            <w:r>
              <w:t>shippingOptions.dimensions</w:t>
            </w:r>
          </w:p>
        </w:tc>
        <w:tc>
          <w:tcPr>
            <w:tcW w:type="dxa" w:w="2880"/>
          </w:tcPr>
          <w:p>
            <w:r>
              <w:t>object</w:t>
            </w:r>
          </w:p>
        </w:tc>
        <w:tc>
          <w:tcPr>
            <w:tcW w:type="dxa" w:w="2880"/>
          </w:tcPr>
          <w:p>
            <w:r>
              <w:t>Product dimensions.</w:t>
            </w:r>
          </w:p>
        </w:tc>
      </w:tr>
      <w:tr>
        <w:tc>
          <w:tcPr>
            <w:tcW w:type="dxa" w:w="2880"/>
          </w:tcPr>
          <w:p>
            <w:r>
              <w:t>shippingOptions.dimensions.height</w:t>
            </w:r>
          </w:p>
        </w:tc>
        <w:tc>
          <w:tcPr>
            <w:tcW w:type="dxa" w:w="2880"/>
          </w:tcPr>
          <w:p>
            <w:r>
              <w:t>number</w:t>
            </w:r>
          </w:p>
        </w:tc>
        <w:tc>
          <w:tcPr>
            <w:tcW w:type="dxa" w:w="2880"/>
          </w:tcPr>
          <w:p>
            <w:r>
              <w:t>Height of the price.</w:t>
            </w:r>
          </w:p>
        </w:tc>
      </w:tr>
      <w:tr>
        <w:tc>
          <w:tcPr>
            <w:tcW w:type="dxa" w:w="2880"/>
          </w:tcPr>
          <w:p>
            <w:r>
              <w:t>shippingOptions.dimensions.width</w:t>
            </w:r>
          </w:p>
        </w:tc>
        <w:tc>
          <w:tcPr>
            <w:tcW w:type="dxa" w:w="2880"/>
          </w:tcPr>
          <w:p>
            <w:r>
              <w:t>number</w:t>
            </w:r>
          </w:p>
        </w:tc>
        <w:tc>
          <w:tcPr>
            <w:tcW w:type="dxa" w:w="2880"/>
          </w:tcPr>
          <w:p>
            <w:r>
              <w:t>Width of the price.</w:t>
            </w:r>
          </w:p>
        </w:tc>
      </w:tr>
      <w:tr>
        <w:tc>
          <w:tcPr>
            <w:tcW w:type="dxa" w:w="2880"/>
          </w:tcPr>
          <w:p>
            <w:r>
              <w:t>shippingOptions.dimensions.length</w:t>
            </w:r>
          </w:p>
        </w:tc>
        <w:tc>
          <w:tcPr>
            <w:tcW w:type="dxa" w:w="2880"/>
          </w:tcPr>
          <w:p>
            <w:r>
              <w:t>number</w:t>
            </w:r>
          </w:p>
        </w:tc>
        <w:tc>
          <w:tcPr>
            <w:tcW w:type="dxa" w:w="2880"/>
          </w:tcPr>
          <w:p>
            <w:r>
              <w:t>Length of the price.</w:t>
            </w:r>
          </w:p>
        </w:tc>
      </w:tr>
      <w:tr>
        <w:tc>
          <w:tcPr>
            <w:tcW w:type="dxa" w:w="2880"/>
          </w:tcPr>
          <w:p>
            <w:r>
              <w:t>shippingOptions.dimensions.unit</w:t>
            </w:r>
          </w:p>
        </w:tc>
        <w:tc>
          <w:tcPr>
            <w:tcW w:type="dxa" w:w="2880"/>
          </w:tcPr>
          <w:p>
            <w:r>
              <w:t>string</w:t>
            </w:r>
          </w:p>
        </w:tc>
        <w:tc>
          <w:tcPr>
            <w:tcW w:type="dxa" w:w="2880"/>
          </w:tcPr>
          <w:p>
            <w:r>
              <w:t>Dimension unit. Allowed values: cm, in, m.</w:t>
            </w:r>
          </w:p>
        </w:tc>
      </w:tr>
      <w:tr>
        <w:tc>
          <w:tcPr>
            <w:tcW w:type="dxa" w:w="2880"/>
          </w:tcPr>
          <w:p>
            <w:r>
              <w:t>isDigitalProduct</w:t>
            </w:r>
          </w:p>
        </w:tc>
        <w:tc>
          <w:tcPr>
            <w:tcW w:type="dxa" w:w="2880"/>
          </w:tcPr>
          <w:p>
            <w:r>
              <w:t>boolean</w:t>
            </w:r>
          </w:p>
        </w:tc>
        <w:tc>
          <w:tcPr>
            <w:tcW w:type="dxa" w:w="2880"/>
          </w:tcPr>
          <w:p>
            <w:r>
              <w:t>Is the product a digital product. Example: true.</w:t>
            </w:r>
          </w:p>
        </w:tc>
      </w:tr>
      <w:tr>
        <w:tc>
          <w:tcPr>
            <w:tcW w:type="dxa" w:w="2880"/>
          </w:tcPr>
          <w:p>
            <w:r>
              <w:t>digitalDelivery</w:t>
            </w:r>
          </w:p>
        </w:tc>
        <w:tc>
          <w:tcPr>
            <w:tcW w:type="dxa" w:w="2880"/>
          </w:tcPr>
          <w:p>
            <w:r>
              <w:t>array</w:t>
            </w:r>
          </w:p>
        </w:tc>
        <w:tc>
          <w:tcPr>
            <w:tcW w:type="dxa" w:w="2880"/>
          </w:tcPr>
          <w:p>
            <w:r>
              <w:t>Digital delivery options (array of strings).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"655b33aa2209e60b6adb87a7",</w:t>
        <w:br/>
        <w:t xml:space="preserve"> "membershipOffers": [</w:t>
        <w:br/>
        <w:t xml:space="preserve"> {</w:t>
        <w:br/>
        <w:t xml:space="preserve"> "label": "Gold Plan",</w:t>
        <w:br/>
        <w:t xml:space="preserve"> "value": "gold",</w:t>
        <w:br/>
        <w:t xml:space="preserve"> "_id": "65a0c1f2a1b2c3d4e5f67890"</w:t>
        <w:br/>
        <w:t xml:space="preserve"> }</w:t>
        <w:br/>
        <w:t xml:space="preserve"> ],</w:t>
        <w:br/>
        <w:t xml:space="preserve"> "variantOptionIds": [</w:t>
        <w:br/>
        <w:t xml:space="preserve"> "varopt_123",</w:t>
        <w:br/>
        <w:t xml:space="preserve"> "varopt_456"</w:t>
        <w:br/>
        <w:t xml:space="preserve"> ],</w:t>
        <w:br/>
        <w:t xml:space="preserve"> "locationId": "3SwdhCsvxI8Au3KsPJt6",</w:t>
        <w:br/>
        <w:t xml:space="preserve"> "product": "655b33a82209e60b6adb87a5",</w:t>
        <w:br/>
        <w:t xml:space="preserve"> "userId": "6YAtzfzpmHAdj0e8GkKp",</w:t>
        <w:br/>
        <w:t xml:space="preserve"> "name": "Red / S",</w:t>
        <w:br/>
        <w:t xml:space="preserve"> "type": "one_time",</w:t>
        <w:br/>
        <w:t xml:space="preserve"> "currency": "INR",</w:t>
        <w:br/>
        <w:t xml:space="preserve"> "amount": 199999,</w:t>
        <w:br/>
        <w:t xml:space="preserve"> "recurring": {</w:t>
        <w:br/>
        <w:t xml:space="preserve"> "interval": "month",</w:t>
        <w:br/>
        <w:t xml:space="preserve"> "intervalCount": 1</w:t>
        <w:br/>
        <w:t xml:space="preserve"> },</w:t>
        <w:br/>
        <w:t xml:space="preserve"> "createdAt": "2023-11-20T10:23:38.645Z",</w:t>
        <w:br/>
        <w:t xml:space="preserve"> "updatedAt": "2024-01-23T09:57:04.852Z",</w:t>
        <w:br/>
        <w:t xml:space="preserve"> "compareAtPrice": 2000000,</w:t>
        <w:br/>
        <w:t xml:space="preserve"> "trackInventory": null,</w:t>
        <w:br/>
        <w:t xml:space="preserve"> "availableQuantity": 5,</w:t>
        <w:br/>
        <w:t xml:space="preserve"> "allowOutOfStockPurchases":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The unique identifier for the price.</w:t>
            </w:r>
          </w:p>
        </w:tc>
      </w:tr>
      <w:tr>
        <w:tc>
          <w:tcPr>
            <w:tcW w:type="dxa" w:w="2880"/>
          </w:tcPr>
          <w:p>
            <w:r>
              <w:t>membershipOffers</w:t>
            </w:r>
          </w:p>
        </w:tc>
        <w:tc>
          <w:tcPr>
            <w:tcW w:type="dxa" w:w="2880"/>
          </w:tcPr>
          <w:p>
            <w:r>
              <w:t>array</w:t>
            </w:r>
          </w:p>
        </w:tc>
        <w:tc>
          <w:tcPr>
            <w:tcW w:type="dxa" w:w="2880"/>
          </w:tcPr>
          <w:p>
            <w:r>
              <w:t>An array of membership offers associated with the price.</w:t>
            </w:r>
          </w:p>
        </w:tc>
      </w:tr>
      <w:tr>
        <w:tc>
          <w:tcPr>
            <w:tcW w:type="dxa" w:w="2880"/>
          </w:tcPr>
          <w:p>
            <w:r>
              <w:t>membershipOffers[].label</w:t>
            </w:r>
          </w:p>
        </w:tc>
        <w:tc>
          <w:tcPr>
            <w:tcW w:type="dxa" w:w="2880"/>
          </w:tcPr>
          <w:p>
            <w:r>
              <w:t>string</w:t>
            </w:r>
          </w:p>
        </w:tc>
        <w:tc>
          <w:tcPr>
            <w:tcW w:type="dxa" w:w="2880"/>
          </w:tcPr>
          <w:p>
            <w:r>
              <w:t>Membership offer label.</w:t>
            </w:r>
          </w:p>
        </w:tc>
      </w:tr>
      <w:tr>
        <w:tc>
          <w:tcPr>
            <w:tcW w:type="dxa" w:w="2880"/>
          </w:tcPr>
          <w:p>
            <w:r>
              <w:t>membershipOffers[].value</w:t>
            </w:r>
          </w:p>
        </w:tc>
        <w:tc>
          <w:tcPr>
            <w:tcW w:type="dxa" w:w="2880"/>
          </w:tcPr>
          <w:p>
            <w:r>
              <w:t>string</w:t>
            </w:r>
          </w:p>
        </w:tc>
        <w:tc>
          <w:tcPr>
            <w:tcW w:type="dxa" w:w="2880"/>
          </w:tcPr>
          <w:p>
            <w:r>
              <w:t>Membership offer label (as provided in source docs).</w:t>
            </w:r>
          </w:p>
        </w:tc>
      </w:tr>
      <w:tr>
        <w:tc>
          <w:tcPr>
            <w:tcW w:type="dxa" w:w="2880"/>
          </w:tcPr>
          <w:p>
            <w:r>
              <w:t>membershipOffers[]._id</w:t>
            </w:r>
          </w:p>
        </w:tc>
        <w:tc>
          <w:tcPr>
            <w:tcW w:type="dxa" w:w="2880"/>
          </w:tcPr>
          <w:p>
            <w:r>
              <w:t>string</w:t>
            </w:r>
          </w:p>
        </w:tc>
        <w:tc>
          <w:tcPr>
            <w:tcW w:type="dxa" w:w="2880"/>
          </w:tcPr>
          <w:p>
            <w:r>
              <w:t>The unique identifier for the membership offer.</w:t>
            </w:r>
          </w:p>
        </w:tc>
      </w:tr>
      <w:tr>
        <w:tc>
          <w:tcPr>
            <w:tcW w:type="dxa" w:w="2880"/>
          </w:tcPr>
          <w:p>
            <w:r>
              <w:t>variantOptionIds</w:t>
            </w:r>
          </w:p>
        </w:tc>
        <w:tc>
          <w:tcPr>
            <w:tcW w:type="dxa" w:w="2880"/>
          </w:tcPr>
          <w:p>
            <w:r>
              <w:t>array</w:t>
            </w:r>
          </w:p>
        </w:tc>
        <w:tc>
          <w:tcPr>
            <w:tcW w:type="dxa" w:w="2880"/>
          </w:tcPr>
          <w:p>
            <w:r>
              <w:t>An array of variant option IDs associated with the price.</w:t>
            </w:r>
          </w:p>
        </w:tc>
      </w:tr>
      <w:tr>
        <w:tc>
          <w:tcPr>
            <w:tcW w:type="dxa" w:w="2880"/>
          </w:tcPr>
          <w:p>
            <w:r>
              <w:t>locationId</w:t>
            </w:r>
          </w:p>
        </w:tc>
        <w:tc>
          <w:tcPr>
            <w:tcW w:type="dxa" w:w="2880"/>
          </w:tcPr>
          <w:p>
            <w:r>
              <w:t>string</w:t>
            </w:r>
          </w:p>
        </w:tc>
        <w:tc>
          <w:tcPr>
            <w:tcW w:type="dxa" w:w="2880"/>
          </w:tcPr>
          <w:p>
            <w:r>
              <w:t>The unique identifier for the location.</w:t>
            </w:r>
          </w:p>
        </w:tc>
      </w:tr>
      <w:tr>
        <w:tc>
          <w:tcPr>
            <w:tcW w:type="dxa" w:w="2880"/>
          </w:tcPr>
          <w:p>
            <w:r>
              <w:t>product</w:t>
            </w:r>
          </w:p>
        </w:tc>
        <w:tc>
          <w:tcPr>
            <w:tcW w:type="dxa" w:w="2880"/>
          </w:tcPr>
          <w:p>
            <w:r>
              <w:t>string</w:t>
            </w:r>
          </w:p>
        </w:tc>
        <w:tc>
          <w:tcPr>
            <w:tcW w:type="dxa" w:w="2880"/>
          </w:tcPr>
          <w:p>
            <w:r>
              <w:t>The unique identifier for the associated product.</w:t>
            </w:r>
          </w:p>
        </w:tc>
      </w:tr>
      <w:tr>
        <w:tc>
          <w:tcPr>
            <w:tcW w:type="dxa" w:w="2880"/>
          </w:tcPr>
          <w:p>
            <w:r>
              <w:t>userId</w:t>
            </w:r>
          </w:p>
        </w:tc>
        <w:tc>
          <w:tcPr>
            <w:tcW w:type="dxa" w:w="2880"/>
          </w:tcPr>
          <w:p>
            <w:r>
              <w:t>string</w:t>
            </w:r>
          </w:p>
        </w:tc>
        <w:tc>
          <w:tcPr>
            <w:tcW w:type="dxa" w:w="2880"/>
          </w:tcPr>
          <w:p>
            <w:r>
              <w:t>The unique identifier for the user.</w:t>
            </w:r>
          </w:p>
        </w:tc>
      </w:tr>
      <w:tr>
        <w:tc>
          <w:tcPr>
            <w:tcW w:type="dxa" w:w="2880"/>
          </w:tcPr>
          <w:p>
            <w:r>
              <w:t>name</w:t>
            </w:r>
          </w:p>
        </w:tc>
        <w:tc>
          <w:tcPr>
            <w:tcW w:type="dxa" w:w="2880"/>
          </w:tcPr>
          <w:p>
            <w:r>
              <w:t>string</w:t>
            </w:r>
          </w:p>
        </w:tc>
        <w:tc>
          <w:tcPr>
            <w:tcW w:type="dxa" w:w="2880"/>
          </w:tcPr>
          <w:p>
            <w:r>
              <w:t>The name of the price.</w:t>
            </w:r>
          </w:p>
        </w:tc>
      </w:tr>
      <w:tr>
        <w:tc>
          <w:tcPr>
            <w:tcW w:type="dxa" w:w="2880"/>
          </w:tcPr>
          <w:p>
            <w:r>
              <w:t>type</w:t>
            </w:r>
          </w:p>
        </w:tc>
        <w:tc>
          <w:tcPr>
            <w:tcW w:type="dxa" w:w="2880"/>
          </w:tcPr>
          <w:p>
            <w:r>
              <w:t>string</w:t>
            </w:r>
          </w:p>
        </w:tc>
        <w:tc>
          <w:tcPr>
            <w:tcW w:type="dxa" w:w="2880"/>
          </w:tcPr>
          <w:p>
            <w:r>
              <w:t>The type of the price. Allowed values: one_time, recurring.</w:t>
            </w:r>
          </w:p>
        </w:tc>
      </w:tr>
      <w:tr>
        <w:tc>
          <w:tcPr>
            <w:tcW w:type="dxa" w:w="2880"/>
          </w:tcPr>
          <w:p>
            <w:r>
              <w:t>currency</w:t>
            </w:r>
          </w:p>
        </w:tc>
        <w:tc>
          <w:tcPr>
            <w:tcW w:type="dxa" w:w="2880"/>
          </w:tcPr>
          <w:p>
            <w:r>
              <w:t>string</w:t>
            </w:r>
          </w:p>
        </w:tc>
        <w:tc>
          <w:tcPr>
            <w:tcW w:type="dxa" w:w="2880"/>
          </w:tcPr>
          <w:p>
            <w:r>
              <w:t>The currency code for the price.</w:t>
            </w:r>
          </w:p>
        </w:tc>
      </w:tr>
      <w:tr>
        <w:tc>
          <w:tcPr>
            <w:tcW w:type="dxa" w:w="2880"/>
          </w:tcPr>
          <w:p>
            <w:r>
              <w:t>amount</w:t>
            </w:r>
          </w:p>
        </w:tc>
        <w:tc>
          <w:tcPr>
            <w:tcW w:type="dxa" w:w="2880"/>
          </w:tcPr>
          <w:p>
            <w:r>
              <w:t>number</w:t>
            </w:r>
          </w:p>
        </w:tc>
        <w:tc>
          <w:tcPr>
            <w:tcW w:type="dxa" w:w="2880"/>
          </w:tcPr>
          <w:p>
            <w:r>
              <w:t>The amount of the price.</w:t>
            </w:r>
          </w:p>
        </w:tc>
      </w:tr>
      <w:tr>
        <w:tc>
          <w:tcPr>
            <w:tcW w:type="dxa" w:w="2880"/>
          </w:tcPr>
          <w:p>
            <w:r>
              <w:t>recurring</w:t>
            </w:r>
          </w:p>
        </w:tc>
        <w:tc>
          <w:tcPr>
            <w:tcW w:type="dxa" w:w="2880"/>
          </w:tcPr>
          <w:p>
            <w:r>
              <w:t>object</w:t>
            </w:r>
          </w:p>
        </w:tc>
        <w:tc>
          <w:tcPr>
            <w:tcW w:type="dxa" w:w="2880"/>
          </w:tcPr>
          <w:p>
            <w:r>
              <w:t>Recurring configuration (if applicable).</w:t>
            </w:r>
          </w:p>
        </w:tc>
      </w:tr>
      <w:tr>
        <w:tc>
          <w:tcPr>
            <w:tcW w:type="dxa" w:w="2880"/>
          </w:tcPr>
          <w:p>
            <w:r>
              <w:t>recurring.interval</w:t>
            </w:r>
          </w:p>
        </w:tc>
        <w:tc>
          <w:tcPr>
            <w:tcW w:type="dxa" w:w="2880"/>
          </w:tcPr>
          <w:p>
            <w:r>
              <w:t>string</w:t>
            </w:r>
          </w:p>
        </w:tc>
        <w:tc>
          <w:tcPr>
            <w:tcW w:type="dxa" w:w="2880"/>
          </w:tcPr>
          <w:p>
            <w:r>
              <w:t>Interval for recurrence. Allowed values: day, month, week, year.</w:t>
            </w:r>
          </w:p>
        </w:tc>
      </w:tr>
      <w:tr>
        <w:tc>
          <w:tcPr>
            <w:tcW w:type="dxa" w:w="2880"/>
          </w:tcPr>
          <w:p>
            <w:r>
              <w:t>recurring.intervalCount</w:t>
            </w:r>
          </w:p>
        </w:tc>
        <w:tc>
          <w:tcPr>
            <w:tcW w:type="dxa" w:w="2880"/>
          </w:tcPr>
          <w:p>
            <w:r>
              <w:t>number</w:t>
            </w:r>
          </w:p>
        </w:tc>
        <w:tc>
          <w:tcPr>
            <w:tcW w:type="dxa" w:w="2880"/>
          </w:tcPr>
          <w:p>
            <w:r>
              <w:t>Number of intervals between occurrences.</w:t>
            </w:r>
          </w:p>
        </w:tc>
      </w:tr>
      <w:tr>
        <w:tc>
          <w:tcPr>
            <w:tcW w:type="dxa" w:w="2880"/>
          </w:tcPr>
          <w:p>
            <w:r>
              <w:t>createdAt</w:t>
            </w:r>
          </w:p>
        </w:tc>
        <w:tc>
          <w:tcPr>
            <w:tcW w:type="dxa" w:w="2880"/>
          </w:tcPr>
          <w:p>
            <w:r>
              <w:t>string</w:t>
            </w:r>
          </w:p>
        </w:tc>
        <w:tc>
          <w:tcPr>
            <w:tcW w:type="dxa" w:w="2880"/>
          </w:tcPr>
          <w:p>
            <w:r>
              <w:t>Creation timestamp (ISO 8601).</w:t>
            </w:r>
          </w:p>
        </w:tc>
      </w:tr>
      <w:tr>
        <w:tc>
          <w:tcPr>
            <w:tcW w:type="dxa" w:w="2880"/>
          </w:tcPr>
          <w:p>
            <w:r>
              <w:t>updatedAt</w:t>
            </w:r>
          </w:p>
        </w:tc>
        <w:tc>
          <w:tcPr>
            <w:tcW w:type="dxa" w:w="2880"/>
          </w:tcPr>
          <w:p>
            <w:r>
              <w:t>string</w:t>
            </w:r>
          </w:p>
        </w:tc>
        <w:tc>
          <w:tcPr>
            <w:tcW w:type="dxa" w:w="2880"/>
          </w:tcPr>
          <w:p>
            <w:r>
              <w:t>Last update timestamp (ISO 8601).</w:t>
            </w:r>
          </w:p>
        </w:tc>
      </w:tr>
      <w:tr>
        <w:tc>
          <w:tcPr>
            <w:tcW w:type="dxa" w:w="2880"/>
          </w:tcPr>
          <w:p>
            <w:r>
              <w:t>compareAtPrice</w:t>
            </w:r>
          </w:p>
        </w:tc>
        <w:tc>
          <w:tcPr>
            <w:tcW w:type="dxa" w:w="2880"/>
          </w:tcPr>
          <w:p>
            <w:r>
              <w:t>number</w:t>
            </w:r>
          </w:p>
        </w:tc>
        <w:tc>
          <w:tcPr>
            <w:tcW w:type="dxa" w:w="2880"/>
          </w:tcPr>
          <w:p>
            <w:r>
              <w:t>Compare-at price for comparison purposes.</w:t>
            </w:r>
          </w:p>
        </w:tc>
      </w:tr>
      <w:tr>
        <w:tc>
          <w:tcPr>
            <w:tcW w:type="dxa" w:w="2880"/>
          </w:tcPr>
          <w:p>
            <w:r>
              <w:t>trackInventory</w:t>
            </w:r>
          </w:p>
        </w:tc>
        <w:tc>
          <w:tcPr>
            <w:tcW w:type="dxa" w:w="2880"/>
          </w:tcPr>
          <w:p>
            <w:r>
              <w:t>boolean | null</w:t>
            </w:r>
          </w:p>
        </w:tc>
        <w:tc>
          <w:tcPr>
            <w:tcW w:type="dxa" w:w="2880"/>
          </w:tcPr>
          <w:p>
            <w:r>
              <w:t>Indicates whether inventory tracking is enabled (example shows null).</w:t>
            </w:r>
          </w:p>
        </w:tc>
      </w:tr>
      <w:tr>
        <w:tc>
          <w:tcPr>
            <w:tcW w:type="dxa" w:w="2880"/>
          </w:tcPr>
          <w:p>
            <w:r>
              <w:t>availableQuantity</w:t>
            </w:r>
          </w:p>
        </w:tc>
        <w:tc>
          <w:tcPr>
            <w:tcW w:type="dxa" w:w="2880"/>
          </w:tcPr>
          <w:p>
            <w:r>
              <w:t>number</w:t>
            </w:r>
          </w:p>
        </w:tc>
        <w:tc>
          <w:tcPr>
            <w:tcW w:type="dxa" w:w="2880"/>
          </w:tcPr>
          <w:p>
            <w:r>
              <w:t>Available inventory stock quantity.</w:t>
            </w:r>
          </w:p>
        </w:tc>
      </w:tr>
      <w:tr>
        <w:tc>
          <w:tcPr>
            <w:tcW w:type="dxa" w:w="2880"/>
          </w:tcPr>
          <w:p>
            <w:r>
              <w:t>allowOutOfStockPurchases</w:t>
            </w:r>
          </w:p>
        </w:tc>
        <w:tc>
          <w:tcPr>
            <w:tcW w:type="dxa" w:w="2880"/>
          </w:tcPr>
          <w:p>
            <w:r>
              <w:t>boolean</w:t>
            </w:r>
          </w:p>
        </w:tc>
        <w:tc>
          <w:tcPr>
            <w:tcW w:type="dxa" w:w="2880"/>
          </w:tcPr>
          <w:p>
            <w:r>
              <w:t>Continue selling when out of stock.</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'https://services.leadconnectorhq.com/products/655b33a82209e60b6adb87a5/price/655b33aa2209e60b6adb87a7' \</w:t>
        <w:br/>
        <w:t xml:space="preserve"> --header 'Accept: application/json' \</w:t>
        <w:br/>
        <w:t xml:space="preserve"> --header 'Content-Type: application/json' \</w:t>
        <w:br/>
        <w:t xml:space="preserve"> --header 'Version: 2021-07-28' \</w:t>
        <w:br/>
        <w:t xml:space="preserve"> --data '{</w:t>
        <w:br/>
        <w:t xml:space="preserve"> "name": "Price Name",</w:t>
        <w:br/>
        <w:t xml:space="preserve"> "type": "one_time",</w:t>
        <w:br/>
        <w:t xml:space="preserve"> "currency": "USD",</w:t>
        <w:br/>
        <w:t xml:space="preserve"> "amount": 99.99,</w:t>
        <w:br/>
        <w:t xml:space="preserve"> "locationId": "6578278e879ad2646715ba9c",</w:t>
        <w:br/>
        <w:t xml:space="preserve"> "description": "Updated price for this product",</w:t>
        <w:br/>
        <w:t xml:space="preserve"> "compareAtPrice": 19.99,</w:t>
        <w:br/>
        <w:t xml:space="preserve"> "trackInventory": true,</w:t>
        <w:br/>
        <w:t xml:space="preserve"> "availableQuantity": 5,</w:t>
        <w:br/>
        <w:t xml:space="preserve"> "allowOutOfStockPurchases": true</w:t>
        <w:br/>
        <w:t xml:space="preserve">  }'</w:t>
      </w:r>
    </w:p>
    <w:p>
      <w:pPr>
        <w:pStyle w:val="Heading3"/>
      </w:pPr>
      <w:r>
        <w:t>Example Usage</w:t>
      </w:r>
    </w:p>
    <w:p>
      <w:pPr>
        <w:pStyle w:val="Heading3"/>
      </w:pPr>
      <w:r>
        <w:t>Example 1: Update a One-Time Price</w:t>
      </w:r>
    </w:p>
    <w:p>
      <w:r>
        <w:rPr>
          <w:b/>
          <w:color w:val="666666"/>
          <w:sz w:val="16"/>
        </w:rPr>
        <w:t>[bash]</w:t>
      </w:r>
    </w:p>
    <w:p>
      <w:pPr>
        <w:shd w:fill="F2F2F2" w:val="clear"/>
      </w:pPr>
      <w:r>
        <w:rPr>
          <w:rFonts w:ascii="Courier New" w:hAnsi="Courier New"/>
          <w:sz w:val="17"/>
        </w:rPr>
        <w:t>curl --request PUT \</w:t>
        <w:br/>
        <w:t xml:space="preserve"> --url 'https://services.leadconnectorhq.com/products/prod_123/price/price_456' \</w:t>
        <w:br/>
        <w:t xml:space="preserve"> --header 'Accept: application/json' \</w:t>
        <w:br/>
        <w:t xml:space="preserve"> --header 'Content-Type: application/json' \</w:t>
        <w:br/>
        <w:t xml:space="preserve"> --header 'Version: 2021-07-28' \</w:t>
        <w:br/>
        <w:t xml:space="preserve"> --data '{</w:t>
        <w:br/>
        <w:t xml:space="preserve"> "name": "Standard Price",</w:t>
        <w:br/>
        <w:t xml:space="preserve"> "type": "one_time",</w:t>
        <w:br/>
        <w:t xml:space="preserve"> "currency": "USD",</w:t>
        <w:br/>
        <w:t xml:space="preserve"> "amount": 49.99,</w:t>
        <w:br/>
        <w:t xml:space="preserve"> "locationId": "6578278e879ad2646715ba9c"</w:t>
        <w:br/>
        <w:t xml:space="preserve">  }'</w:t>
      </w:r>
    </w:p>
    <w:p>
      <w:pPr>
        <w:pStyle w:val="Heading3"/>
      </w:pPr>
      <w:r>
        <w:t>Example 2: Update a Recurring Price</w:t>
      </w:r>
    </w:p>
    <w:p>
      <w:r>
        <w:rPr>
          <w:b/>
          <w:color w:val="666666"/>
          <w:sz w:val="16"/>
        </w:rPr>
        <w:t>[bash]</w:t>
      </w:r>
    </w:p>
    <w:p>
      <w:pPr>
        <w:shd w:fill="F2F2F2" w:val="clear"/>
      </w:pPr>
      <w:r>
        <w:rPr>
          <w:rFonts w:ascii="Courier New" w:hAnsi="Courier New"/>
          <w:sz w:val="17"/>
        </w:rPr>
        <w:t>curl --request PUT \</w:t>
        <w:br/>
        <w:t xml:space="preserve"> --url 'https://services.leadconnectorhq.com/products/prod_123/price/price_recurring_001' \</w:t>
        <w:br/>
        <w:t xml:space="preserve"> --header 'Accept: application/json' \</w:t>
        <w:br/>
        <w:t xml:space="preserve"> --header 'Content-Type: application/json' \</w:t>
        <w:br/>
        <w:t xml:space="preserve"> --header 'Version: 2021-07-28' \</w:t>
        <w:br/>
        <w:t xml:space="preserve"> --data '{</w:t>
        <w:br/>
        <w:t xml:space="preserve"> "name": "Monthly Subscription",</w:t>
        <w:br/>
        <w:t xml:space="preserve"> "type": "recurring",</w:t>
        <w:br/>
        <w:t xml:space="preserve"> "currency": "USD",</w:t>
        <w:br/>
        <w:t xml:space="preserve"> "amount": 29.99,</w:t>
        <w:br/>
        <w:t xml:space="preserve"> "locationId": "6578278e879ad2646715ba9c",</w:t>
        <w:br/>
        <w:t xml:space="preserve"> "recurring": {</w:t>
        <w:br/>
        <w:t xml:space="preserve"> "interval": "month",</w:t>
        <w:br/>
        <w:t xml:space="preserve"> "intervalCount": 1</w:t>
        <w:br/>
        <w:t xml:space="preserve">    },</w:t>
        <w:br/>
        <w:t xml:space="preserve"> "trialPeriod": 7,</w:t>
        <w:br/>
        <w:t xml:space="preserve"> "totalCycles": 12,</w:t>
        <w:br/>
        <w:t xml:space="preserve"> "setupFee": 10.99</w:t>
        <w:br/>
        <w:t xml:space="preserve">  }'</w:t>
      </w:r>
    </w:p>
    <w:p>
      <w:pPr>
        <w:pStyle w:val="Heading3"/>
      </w:pPr>
      <w:r>
        <w:t>Behavior</w:t>
      </w:r>
    </w:p>
    <w:p>
      <w:pPr>
        <w:pStyle w:val="ListBullet"/>
      </w:pPr>
      <w:r>
        <w:t>Accepts productId and priceId in the URL path to identify which product price to update.</w:t>
      </w:r>
    </w:p>
    <w:p>
      <w:pPr>
        <w:pStyle w:val="ListBullet"/>
      </w:pPr>
      <w:r>
        <w:t>Validates required body fields (e.g., name, type, currency, amount, locationId) and any constraints (e.g., amount &gt;= 0, totalCycles &gt;= 1 when provided).</w:t>
      </w:r>
    </w:p>
    <w:p>
      <w:pPr>
        <w:pStyle w:val="ListBullet"/>
      </w:pPr>
      <w:r>
        <w:t>Updates the stored price record and returns the updated price object.</w:t>
      </w:r>
    </w:p>
    <w:p>
      <w:pPr>
        <w:pStyle w:val="Heading3"/>
      </w:pPr>
      <w:r>
        <w:t>Notes</w:t>
      </w:r>
    </w:p>
    <w:p>
      <w:pPr>
        <w:pStyle w:val="ListBullet"/>
      </w:pPr>
      <w:r>
        <w:t>The Version header is required and must be 2021-07-28.</w:t>
      </w:r>
    </w:p>
    <w:p>
      <w:pPr>
        <w:pStyle w:val="ListBullet"/>
      </w:pPr>
      <w:r>
        <w:t>If type is recurring, a recurring object is used to define the billing interval and interval count.</w:t>
      </w:r>
    </w:p>
    <w:p>
      <w:pPr>
        <w:pStyle w:val="Heading3"/>
      </w:pPr>
      <w:r>
        <w:t>Error Handling</w:t>
      </w:r>
    </w:p>
    <w:p>
      <w:pPr>
        <w:pStyle w:val="ListBullet"/>
      </w:pPr>
      <w:r>
        <w:t>400 Bad Request: Request is invalid (e.g., missing required fields or invalid values).</w:t>
      </w:r>
    </w:p>
    <w:p>
      <w:pPr>
        <w:pStyle w:val="ListBullet"/>
      </w:pPr>
      <w:r>
        <w:t>401 Unauthorized: Not authorized to access/update the resource.</w:t>
      </w:r>
    </w:p>
    <w:p>
      <w:pPr>
        <w:pStyle w:val="ListBullet"/>
      </w:pPr>
      <w:r>
        <w:t>422 Unprocessable Entity: Semantically invalid request (validation errors).</w:t>
      </w:r>
    </w:p>
    <w:p>
      <w:pPr>
        <w:pStyle w:val="Heading3"/>
      </w:pPr>
      <w:r>
        <w:t>Related productPrices actions</w:t>
      </w:r>
    </w:p>
    <w:p>
      <w:pPr>
        <w:pStyle w:val="ListBullet"/>
      </w:pPr>
      <w:r>
        <w:t>[GET] Get a Product Price by ID — /products/{{productId}}/price/{{priceId}}</w:t>
      </w:r>
    </w:p>
    <w:p>
      <w:pPr>
        <w:pStyle w:val="ListBullet"/>
      </w:pPr>
      <w:r>
        <w:t>[DELETE] Delete a Product Price by ID — /products/{{productId}}/price/{{priceId}}</w:t>
      </w:r>
    </w:p>
    <w:p>
      <w:r>
        <w:br w:type="page"/>
      </w:r>
    </w:p>
    <w:p>
      <w:pPr>
        <w:pStyle w:val="Heading2"/>
      </w:pPr>
      <w:r>
        <w:t>220. [PUT] Update a Product by ID</w:t>
      </w:r>
    </w:p>
    <w:p>
      <w:r>
        <w:rPr>
          <w:b/>
        </w:rPr>
        <w:t xml:space="preserve">Endpoint: </w:t>
      </w:r>
      <w:r>
        <w:rPr>
          <w:rFonts w:ascii="Courier New" w:hAnsi="Courier New"/>
          <w:sz w:val="18"/>
        </w:rPr>
        <w:t>/products/{{productId}}</w:t>
      </w:r>
    </w:p>
    <w:p>
      <w:pPr>
        <w:pStyle w:val="Heading3"/>
      </w:pPr>
      <w:r>
        <w:t>Prerequisites</w:t>
      </w:r>
    </w:p>
    <w:p>
      <w:pPr>
        <w:pStyle w:val="ListBullet"/>
      </w:pPr>
      <w:r>
        <w:t>You must have access/permissions to update products for the target location/product.</w:t>
      </w:r>
    </w:p>
    <w:p>
      <w:pPr>
        <w:pStyle w:val="Heading3"/>
      </w:pPr>
      <w:r>
        <w:t>Method</w:t>
      </w:r>
    </w:p>
    <w:p>
      <w:r>
        <w:t>PUT</w:t>
      </w:r>
    </w:p>
    <w:p>
      <w:pPr>
        <w:pStyle w:val="Heading3"/>
      </w:pPr>
      <w:r>
        <w:t>URL</w:t>
      </w:r>
    </w:p>
    <w:p>
      <w:r>
        <w:t>https://services.leadconnectorhq.com/products/{{productId}}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product by its unique identifier (or slug). Use this endpoint to modify product details such as name, type, media, variants, taxes, labels, SEO, and related collections.</w:t>
      </w:r>
    </w:p>
    <w:p>
      <w:pPr>
        <w:pStyle w:val="Heading3"/>
      </w:pPr>
      <w:r>
        <w:t>Enforcement Rules</w:t>
      </w:r>
    </w:p>
    <w:p>
      <w:pPr>
        <w:pStyle w:val="ListBullet"/>
      </w:pPr>
      <w:r>
        <w:t>The productId path parameter must always be present.</w:t>
      </w:r>
    </w:p>
    <w:p>
      <w:pPr>
        <w:pStyle w:val="ListBullet"/>
      </w:pPr>
      <w:r>
        <w:t>If the user provides a productId, use that value directly.</w:t>
      </w:r>
    </w:p>
    <w:p>
      <w:pPr>
        <w:pStyle w:val="ListBullet"/>
      </w:pPr>
      <w:r>
        <w:t>Do not call the API with a missing or empty productId (e.g., avoid /products// or /products for this action).</w:t>
      </w:r>
    </w:p>
    <w:p>
      <w:pPr>
        <w:pStyle w:val="ListBullet"/>
      </w:pPr>
      <w:r>
        <w:t>Always construct the path as /products/{{productId}}, where {{productId}}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/products/655b33a82209e60b6adb87a5</w:t>
        <w:br/>
        <w:t>/products/awesome-product</w:t>
      </w:r>
    </w:p>
    <w:p>
      <w:pPr>
        <w:pStyle w:val="Heading3"/>
      </w:pPr>
      <w:r>
        <w:t>Invalid Examples</w:t>
      </w:r>
    </w:p>
    <w:p>
      <w:r>
        <w:rPr>
          <w:b/>
          <w:color w:val="666666"/>
          <w:sz w:val="16"/>
        </w:rPr>
        <w:t>[http]</w:t>
      </w:r>
    </w:p>
    <w:p>
      <w:pPr>
        <w:shd w:fill="F2F2F2" w:val="clear"/>
      </w:pPr>
      <w:r>
        <w:rPr>
          <w:rFonts w:ascii="Courier New" w:hAnsi="Courier New"/>
          <w:sz w:val="17"/>
        </w:rPr>
        <w:t>/products//</w:t>
        <w:br/>
        <w:t>/products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ID or slug of the product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product. Example: "Awesome Product".</w:t>
            </w:r>
          </w:p>
        </w:tc>
      </w:tr>
      <w:tr>
        <w:tc>
          <w:tcPr>
            <w:tcW w:type="dxa" w:w="2880"/>
          </w:tcPr>
          <w:p>
            <w:r>
              <w:t>locationId</w:t>
            </w:r>
          </w:p>
        </w:tc>
        <w:tc>
          <w:tcPr>
            <w:tcW w:type="dxa" w:w="2880"/>
          </w:tcPr>
          <w:p>
            <w:r>
              <w:t>string</w:t>
            </w:r>
          </w:p>
        </w:tc>
        <w:tc>
          <w:tcPr>
            <w:tcW w:type="dxa" w:w="2880"/>
          </w:tcPr>
          <w:p>
            <w:r>
              <w:t>The unique identifier for the location. Example: "3SwdhCsvxI8Au3KsPJt6".</w:t>
            </w:r>
          </w:p>
        </w:tc>
      </w:tr>
      <w:tr>
        <w:tc>
          <w:tcPr>
            <w:tcW w:type="dxa" w:w="2880"/>
          </w:tcPr>
          <w:p>
            <w:r>
              <w:t>productType</w:t>
            </w:r>
          </w:p>
        </w:tc>
        <w:tc>
          <w:tcPr>
            <w:tcW w:type="dxa" w:w="2880"/>
          </w:tcPr>
          <w:p>
            <w:r>
              <w:t>string</w:t>
            </w:r>
          </w:p>
        </w:tc>
        <w:tc>
          <w:tcPr>
            <w:tcW w:type="dxa" w:w="2880"/>
          </w:tcPr>
          <w:p>
            <w:r>
              <w:t>Product type. Allowed values: DIGITAL, PHYSICAL, SERVICE, PHYSICAL/DIGITAL.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brief description of the product. Example: "Product description goes here."</w:t>
            </w:r>
          </w:p>
        </w:tc>
      </w:tr>
      <w:tr>
        <w:tc>
          <w:tcPr>
            <w:tcW w:type="dxa" w:w="2880"/>
          </w:tcPr>
          <w:p>
            <w:r>
              <w:t>image</w:t>
            </w:r>
          </w:p>
        </w:tc>
        <w:tc>
          <w:tcPr>
            <w:tcW w:type="dxa" w:w="2880"/>
          </w:tcPr>
          <w:p>
            <w:r>
              <w:t>string</w:t>
            </w:r>
          </w:p>
        </w:tc>
        <w:tc>
          <w:tcPr>
            <w:tcW w:type="dxa" w:w="2880"/>
          </w:tcPr>
          <w:p>
            <w:r>
              <w:t>URL for the product image. Example: "https://storage.googleapis.com/.../media/...png".</w:t>
            </w:r>
          </w:p>
        </w:tc>
      </w:tr>
      <w:tr>
        <w:tc>
          <w:tcPr>
            <w:tcW w:type="dxa" w:w="2880"/>
          </w:tcPr>
          <w:p>
            <w:r>
              <w:t>statementDescriptor</w:t>
            </w:r>
          </w:p>
        </w:tc>
        <w:tc>
          <w:tcPr>
            <w:tcW w:type="dxa" w:w="2880"/>
          </w:tcPr>
          <w:p>
            <w:r>
              <w:t>string</w:t>
            </w:r>
          </w:p>
        </w:tc>
        <w:tc>
          <w:tcPr>
            <w:tcW w:type="dxa" w:w="2880"/>
          </w:tcPr>
          <w:p>
            <w:r>
              <w:t>Statement descriptor for the product. Example: "abcde".</w:t>
            </w:r>
          </w:p>
        </w:tc>
      </w:tr>
      <w:tr>
        <w:tc>
          <w:tcPr>
            <w:tcW w:type="dxa" w:w="2880"/>
          </w:tcPr>
          <w:p>
            <w:r>
              <w:t>availableInStore</w:t>
            </w:r>
          </w:p>
        </w:tc>
        <w:tc>
          <w:tcPr>
            <w:tcW w:type="dxa" w:w="2880"/>
          </w:tcPr>
          <w:p>
            <w:r>
              <w:t>boolean</w:t>
            </w:r>
          </w:p>
        </w:tc>
        <w:tc>
          <w:tcPr>
            <w:tcW w:type="dxa" w:w="2880"/>
          </w:tcPr>
          <w:p>
            <w:r>
              <w:t>Indicates whether the product is available in-store. Example: true.</w:t>
            </w:r>
          </w:p>
        </w:tc>
      </w:tr>
      <w:tr>
        <w:tc>
          <w:tcPr>
            <w:tcW w:type="dxa" w:w="2880"/>
          </w:tcPr>
          <w:p>
            <w:r>
              <w:t>medias</w:t>
            </w:r>
          </w:p>
        </w:tc>
        <w:tc>
          <w:tcPr>
            <w:tcW w:type="dxa" w:w="2880"/>
          </w:tcPr>
          <w:p>
            <w:r>
              <w:t>array</w:t>
            </w:r>
          </w:p>
        </w:tc>
        <w:tc>
          <w:tcPr>
            <w:tcW w:type="dxa" w:w="2880"/>
          </w:tcPr>
          <w:p>
            <w:r>
              <w:t>Array of media objects for the product.</w:t>
            </w:r>
          </w:p>
        </w:tc>
      </w:tr>
      <w:tr>
        <w:tc>
          <w:tcPr>
            <w:tcW w:type="dxa" w:w="2880"/>
          </w:tcPr>
          <w:p>
            <w:r>
              <w:t>medias[].id</w:t>
            </w:r>
          </w:p>
        </w:tc>
        <w:tc>
          <w:tcPr>
            <w:tcW w:type="dxa" w:w="2880"/>
          </w:tcPr>
          <w:p>
            <w:r>
              <w:t>string</w:t>
            </w:r>
          </w:p>
        </w:tc>
        <w:tc>
          <w:tcPr>
            <w:tcW w:type="dxa" w:w="2880"/>
          </w:tcPr>
          <w:p>
            <w:r>
              <w:t>Required if medias is provided. The unique identifier for the media.</w:t>
            </w:r>
          </w:p>
        </w:tc>
      </w:tr>
      <w:tr>
        <w:tc>
          <w:tcPr>
            <w:tcW w:type="dxa" w:w="2880"/>
          </w:tcPr>
          <w:p>
            <w:r>
              <w:t>medias[].title</w:t>
            </w:r>
          </w:p>
        </w:tc>
        <w:tc>
          <w:tcPr>
            <w:tcW w:type="dxa" w:w="2880"/>
          </w:tcPr>
          <w:p>
            <w:r>
              <w:t>string</w:t>
            </w:r>
          </w:p>
        </w:tc>
        <w:tc>
          <w:tcPr>
            <w:tcW w:type="dxa" w:w="2880"/>
          </w:tcPr>
          <w:p>
            <w:r>
              <w:t>Title of the media file.</w:t>
            </w:r>
          </w:p>
        </w:tc>
      </w:tr>
      <w:tr>
        <w:tc>
          <w:tcPr>
            <w:tcW w:type="dxa" w:w="2880"/>
          </w:tcPr>
          <w:p>
            <w:r>
              <w:t>medias[].url</w:t>
            </w:r>
          </w:p>
        </w:tc>
        <w:tc>
          <w:tcPr>
            <w:tcW w:type="dxa" w:w="2880"/>
          </w:tcPr>
          <w:p>
            <w:r>
              <w:t>string</w:t>
            </w:r>
          </w:p>
        </w:tc>
        <w:tc>
          <w:tcPr>
            <w:tcW w:type="dxa" w:w="2880"/>
          </w:tcPr>
          <w:p>
            <w:r>
              <w:t>Required if medias is provided. URL where the media file is stored.</w:t>
            </w:r>
          </w:p>
        </w:tc>
      </w:tr>
      <w:tr>
        <w:tc>
          <w:tcPr>
            <w:tcW w:type="dxa" w:w="2880"/>
          </w:tcPr>
          <w:p>
            <w:r>
              <w:t>medias[].type</w:t>
            </w:r>
          </w:p>
        </w:tc>
        <w:tc>
          <w:tcPr>
            <w:tcW w:type="dxa" w:w="2880"/>
          </w:tcPr>
          <w:p>
            <w:r>
              <w:t>string</w:t>
            </w:r>
          </w:p>
        </w:tc>
        <w:tc>
          <w:tcPr>
            <w:tcW w:type="dxa" w:w="2880"/>
          </w:tcPr>
          <w:p>
            <w:r>
              <w:t>Required if medias is provided. Allowed values: image, video.</w:t>
            </w:r>
          </w:p>
        </w:tc>
      </w:tr>
      <w:tr>
        <w:tc>
          <w:tcPr>
            <w:tcW w:type="dxa" w:w="2880"/>
          </w:tcPr>
          <w:p>
            <w:r>
              <w:t>medias[].isFeatured</w:t>
            </w:r>
          </w:p>
        </w:tc>
        <w:tc>
          <w:tcPr>
            <w:tcW w:type="dxa" w:w="2880"/>
          </w:tcPr>
          <w:p>
            <w:r>
              <w:t>boolean</w:t>
            </w:r>
          </w:p>
        </w:tc>
        <w:tc>
          <w:tcPr>
            <w:tcW w:type="dxa" w:w="2880"/>
          </w:tcPr>
          <w:p>
            <w:r>
              <w:t>Indicates whether the media is featured.</w:t>
            </w:r>
          </w:p>
        </w:tc>
      </w:tr>
      <w:tr>
        <w:tc>
          <w:tcPr>
            <w:tcW w:type="dxa" w:w="2880"/>
          </w:tcPr>
          <w:p>
            <w:r>
              <w:t>medias[].priceIds</w:t>
            </w:r>
          </w:p>
        </w:tc>
        <w:tc>
          <w:tcPr>
            <w:tcW w:type="dxa" w:w="2880"/>
          </w:tcPr>
          <w:p>
            <w:r>
              <w:t>array</w:t>
            </w:r>
          </w:p>
        </w:tc>
        <w:tc>
          <w:tcPr>
            <w:tcW w:type="dxa" w:w="2880"/>
          </w:tcPr>
          <w:p>
            <w:r>
              <w:t>Mongo ObjectIds of the prices for which the media is assigned.</w:t>
            </w:r>
          </w:p>
        </w:tc>
      </w:tr>
      <w:tr>
        <w:tc>
          <w:tcPr>
            <w:tcW w:type="dxa" w:w="2880"/>
          </w:tcPr>
          <w:p>
            <w:r>
              <w:t>variants</w:t>
            </w:r>
          </w:p>
        </w:tc>
        <w:tc>
          <w:tcPr>
            <w:tcW w:type="dxa" w:w="2880"/>
          </w:tcPr>
          <w:p>
            <w:r>
              <w:t>array</w:t>
            </w:r>
          </w:p>
        </w:tc>
        <w:tc>
          <w:tcPr>
            <w:tcW w:type="dxa" w:w="2880"/>
          </w:tcPr>
          <w:p>
            <w:r>
              <w:t>Array of variant objects for the product.</w:t>
            </w:r>
          </w:p>
        </w:tc>
      </w:tr>
      <w:tr>
        <w:tc>
          <w:tcPr>
            <w:tcW w:type="dxa" w:w="2880"/>
          </w:tcPr>
          <w:p>
            <w:r>
              <w:t>variants[].id</w:t>
            </w:r>
          </w:p>
        </w:tc>
        <w:tc>
          <w:tcPr>
            <w:tcW w:type="dxa" w:w="2880"/>
          </w:tcPr>
          <w:p>
            <w:r>
              <w:t>string</w:t>
            </w:r>
          </w:p>
        </w:tc>
        <w:tc>
          <w:tcPr>
            <w:tcW w:type="dxa" w:w="2880"/>
          </w:tcPr>
          <w:p>
            <w:r>
              <w:t>Required if variants is provided. Unique identifier for the variant.</w:t>
            </w:r>
          </w:p>
        </w:tc>
      </w:tr>
      <w:tr>
        <w:tc>
          <w:tcPr>
            <w:tcW w:type="dxa" w:w="2880"/>
          </w:tcPr>
          <w:p>
            <w:r>
              <w:t>variants[].name</w:t>
            </w:r>
          </w:p>
        </w:tc>
        <w:tc>
          <w:tcPr>
            <w:tcW w:type="dxa" w:w="2880"/>
          </w:tcPr>
          <w:p>
            <w:r>
              <w:t>string</w:t>
            </w:r>
          </w:p>
        </w:tc>
        <w:tc>
          <w:tcPr>
            <w:tcW w:type="dxa" w:w="2880"/>
          </w:tcPr>
          <w:p>
            <w:r>
              <w:t>Required if variants is provided. Name of the variant.</w:t>
            </w:r>
          </w:p>
        </w:tc>
      </w:tr>
      <w:tr>
        <w:tc>
          <w:tcPr>
            <w:tcW w:type="dxa" w:w="2880"/>
          </w:tcPr>
          <w:p>
            <w:r>
              <w:t>variants[].options</w:t>
            </w:r>
          </w:p>
        </w:tc>
        <w:tc>
          <w:tcPr>
            <w:tcW w:type="dxa" w:w="2880"/>
          </w:tcPr>
          <w:p>
            <w:r>
              <w:t>array</w:t>
            </w:r>
          </w:p>
        </w:tc>
        <w:tc>
          <w:tcPr>
            <w:tcW w:type="dxa" w:w="2880"/>
          </w:tcPr>
          <w:p>
            <w:r>
              <w:t>Required if variants is provided. Array of options for the variant.</w:t>
            </w:r>
          </w:p>
        </w:tc>
      </w:tr>
      <w:tr>
        <w:tc>
          <w:tcPr>
            <w:tcW w:type="dxa" w:w="2880"/>
          </w:tcPr>
          <w:p>
            <w:r>
              <w:t>variants[].options[].id</w:t>
            </w:r>
          </w:p>
        </w:tc>
        <w:tc>
          <w:tcPr>
            <w:tcW w:type="dxa" w:w="2880"/>
          </w:tcPr>
          <w:p>
            <w:r>
              <w:t>string</w:t>
            </w:r>
          </w:p>
        </w:tc>
        <w:tc>
          <w:tcPr>
            <w:tcW w:type="dxa" w:w="2880"/>
          </w:tcPr>
          <w:p>
            <w:r>
              <w:t>Required if variants[].options is provided. Unique identifier for the option.</w:t>
            </w:r>
          </w:p>
        </w:tc>
      </w:tr>
      <w:tr>
        <w:tc>
          <w:tcPr>
            <w:tcW w:type="dxa" w:w="2880"/>
          </w:tcPr>
          <w:p>
            <w:r>
              <w:t>variants[].options[].name</w:t>
            </w:r>
          </w:p>
        </w:tc>
        <w:tc>
          <w:tcPr>
            <w:tcW w:type="dxa" w:w="2880"/>
          </w:tcPr>
          <w:p>
            <w:r>
              <w:t>string</w:t>
            </w:r>
          </w:p>
        </w:tc>
        <w:tc>
          <w:tcPr>
            <w:tcW w:type="dxa" w:w="2880"/>
          </w:tcPr>
          <w:p>
            <w:r>
              <w:t>Required if variants[].options is provided. Name of the option.</w:t>
            </w:r>
          </w:p>
        </w:tc>
      </w:tr>
      <w:tr>
        <w:tc>
          <w:tcPr>
            <w:tcW w:type="dxa" w:w="2880"/>
          </w:tcPr>
          <w:p>
            <w:r>
              <w:t>collectionIds</w:t>
            </w:r>
          </w:p>
        </w:tc>
        <w:tc>
          <w:tcPr>
            <w:tcW w:type="dxa" w:w="2880"/>
          </w:tcPr>
          <w:p>
            <w:r>
              <w:t>array</w:t>
            </w:r>
          </w:p>
        </w:tc>
        <w:tc>
          <w:tcPr>
            <w:tcW w:type="dxa" w:w="2880"/>
          </w:tcPr>
          <w:p>
            <w:r>
              <w:t>Array of category IDs for the product.</w:t>
            </w:r>
          </w:p>
        </w:tc>
      </w:tr>
      <w:tr>
        <w:tc>
          <w:tcPr>
            <w:tcW w:type="dxa" w:w="2880"/>
          </w:tcPr>
          <w:p>
            <w:r>
              <w:t>isTaxesEnabled</w:t>
            </w:r>
          </w:p>
        </w:tc>
        <w:tc>
          <w:tcPr>
            <w:tcW w:type="dxa" w:w="2880"/>
          </w:tcPr>
          <w:p>
            <w:r>
              <w:t>boolean</w:t>
            </w:r>
          </w:p>
        </w:tc>
        <w:tc>
          <w:tcPr>
            <w:tcW w:type="dxa" w:w="2880"/>
          </w:tcPr>
          <w:p>
            <w:r>
              <w:t>Default: false. If true, taxes array cannot be empty. Example: true.</w:t>
            </w:r>
          </w:p>
        </w:tc>
      </w:tr>
      <w:tr>
        <w:tc>
          <w:tcPr>
            <w:tcW w:type="dxa" w:w="2880"/>
          </w:tcPr>
          <w:p>
            <w:r>
              <w:t>taxes</w:t>
            </w:r>
          </w:p>
        </w:tc>
        <w:tc>
          <w:tcPr>
            <w:tcW w:type="dxa" w:w="2880"/>
          </w:tcPr>
          <w:p>
            <w:r>
              <w:t>array</w:t>
            </w:r>
          </w:p>
        </w:tc>
        <w:tc>
          <w:tcPr>
            <w:tcW w:type="dxa" w:w="2880"/>
          </w:tcPr>
          <w:p>
            <w:r>
              <w:t>List of tax IDs attached to the product. If provided, isTaxesEnabled should be true.</w:t>
            </w:r>
          </w:p>
        </w:tc>
      </w:tr>
      <w:tr>
        <w:tc>
          <w:tcPr>
            <w:tcW w:type="dxa" w:w="2880"/>
          </w:tcPr>
          <w:p>
            <w:r>
              <w:t>automaticTaxCategoryId</w:t>
            </w:r>
          </w:p>
        </w:tc>
        <w:tc>
          <w:tcPr>
            <w:tcW w:type="dxa" w:w="2880"/>
          </w:tcPr>
          <w:p>
            <w:r>
              <w:t>string</w:t>
            </w:r>
          </w:p>
        </w:tc>
        <w:tc>
          <w:tcPr>
            <w:tcW w:type="dxa" w:w="2880"/>
          </w:tcPr>
          <w:p>
            <w:r>
              <w:t>Tax category ID for automatic tax calculation. Example: "65d71377c326ea78e1c47df5".</w:t>
            </w:r>
          </w:p>
        </w:tc>
      </w:tr>
      <w:tr>
        <w:tc>
          <w:tcPr>
            <w:tcW w:type="dxa" w:w="2880"/>
          </w:tcPr>
          <w:p>
            <w:r>
              <w:t>isLabelEnabled</w:t>
            </w:r>
          </w:p>
        </w:tc>
        <w:tc>
          <w:tcPr>
            <w:tcW w:type="dxa" w:w="2880"/>
          </w:tcPr>
          <w:p>
            <w:r>
              <w:t>boolean</w:t>
            </w:r>
          </w:p>
        </w:tc>
        <w:tc>
          <w:tcPr>
            <w:tcW w:type="dxa" w:w="2880"/>
          </w:tcPr>
          <w:p>
            <w:r>
              <w:t>Default: false. If true, label object cannot be empty. Example: true.</w:t>
            </w:r>
          </w:p>
        </w:tc>
      </w:tr>
      <w:tr>
        <w:tc>
          <w:tcPr>
            <w:tcW w:type="dxa" w:w="2880"/>
          </w:tcPr>
          <w:p>
            <w:r>
              <w:t>label</w:t>
            </w:r>
          </w:p>
        </w:tc>
        <w:tc>
          <w:tcPr>
            <w:tcW w:type="dxa" w:w="2880"/>
          </w:tcPr>
          <w:p>
            <w:r>
              <w:t>object</w:t>
            </w:r>
          </w:p>
        </w:tc>
        <w:tc>
          <w:tcPr>
            <w:tcW w:type="dxa" w:w="2880"/>
          </w:tcPr>
          <w:p>
            <w:r>
              <w:t>Product label configuration.</w:t>
            </w:r>
          </w:p>
        </w:tc>
      </w:tr>
      <w:tr>
        <w:tc>
          <w:tcPr>
            <w:tcW w:type="dxa" w:w="2880"/>
          </w:tcPr>
          <w:p>
            <w:r>
              <w:t>label.title</w:t>
            </w:r>
          </w:p>
        </w:tc>
        <w:tc>
          <w:tcPr>
            <w:tcW w:type="dxa" w:w="2880"/>
          </w:tcPr>
          <w:p>
            <w:r>
              <w:t>string</w:t>
            </w:r>
          </w:p>
        </w:tc>
        <w:tc>
          <w:tcPr>
            <w:tcW w:type="dxa" w:w="2880"/>
          </w:tcPr>
          <w:p>
            <w:r>
              <w:t>Required if label is provided. Content for the product label.</w:t>
            </w:r>
          </w:p>
        </w:tc>
      </w:tr>
      <w:tr>
        <w:tc>
          <w:tcPr>
            <w:tcW w:type="dxa" w:w="2880"/>
          </w:tcPr>
          <w:p>
            <w:r>
              <w:t>label.startDate</w:t>
            </w:r>
          </w:p>
        </w:tc>
        <w:tc>
          <w:tcPr>
            <w:tcW w:type="dxa" w:w="2880"/>
          </w:tcPr>
          <w:p>
            <w:r>
              <w:t>string</w:t>
            </w:r>
          </w:p>
        </w:tc>
        <w:tc>
          <w:tcPr>
            <w:tcW w:type="dxa" w:w="2880"/>
          </w:tcPr>
          <w:p>
            <w:r>
              <w:t>Start date in YYYY-MM-DDTHH:mm:ssZ format.</w:t>
            </w:r>
          </w:p>
        </w:tc>
      </w:tr>
      <w:tr>
        <w:tc>
          <w:tcPr>
            <w:tcW w:type="dxa" w:w="2880"/>
          </w:tcPr>
          <w:p>
            <w:r>
              <w:t>label.endDate</w:t>
            </w:r>
          </w:p>
        </w:tc>
        <w:tc>
          <w:tcPr>
            <w:tcW w:type="dxa" w:w="2880"/>
          </w:tcPr>
          <w:p>
            <w:r>
              <w:t>string</w:t>
            </w:r>
          </w:p>
        </w:tc>
        <w:tc>
          <w:tcPr>
            <w:tcW w:type="dxa" w:w="2880"/>
          </w:tcPr>
          <w:p>
            <w:r>
              <w:t>End date in YYYY-MM-DDTHH:mm:ssZ format.</w:t>
            </w:r>
          </w:p>
        </w:tc>
      </w:tr>
      <w:tr>
        <w:tc>
          <w:tcPr>
            <w:tcW w:type="dxa" w:w="2880"/>
          </w:tcPr>
          <w:p>
            <w:r>
              <w:t>slug</w:t>
            </w:r>
          </w:p>
        </w:tc>
        <w:tc>
          <w:tcPr>
            <w:tcW w:type="dxa" w:w="2880"/>
          </w:tcPr>
          <w:p>
            <w:r>
              <w:t>string</w:t>
            </w:r>
          </w:p>
        </w:tc>
        <w:tc>
          <w:tcPr>
            <w:tcW w:type="dxa" w:w="2880"/>
          </w:tcPr>
          <w:p>
            <w:r>
              <w:t>Slug used for product navigation. Example: "awesome-product".</w:t>
            </w:r>
          </w:p>
        </w:tc>
      </w:tr>
      <w:tr>
        <w:tc>
          <w:tcPr>
            <w:tcW w:type="dxa" w:w="2880"/>
          </w:tcPr>
          <w:p>
            <w:r>
              <w:t>seo</w:t>
            </w:r>
          </w:p>
        </w:tc>
        <w:tc>
          <w:tcPr>
            <w:tcW w:type="dxa" w:w="2880"/>
          </w:tcPr>
          <w:p>
            <w:r>
              <w:t>object</w:t>
            </w:r>
          </w:p>
        </w:tc>
        <w:tc>
          <w:tcPr>
            <w:tcW w:type="dxa" w:w="2880"/>
          </w:tcPr>
          <w:p>
            <w:r>
              <w:t>SEO metadata.</w:t>
            </w:r>
          </w:p>
        </w:tc>
      </w:tr>
      <w:tr>
        <w:tc>
          <w:tcPr>
            <w:tcW w:type="dxa" w:w="2880"/>
          </w:tcPr>
          <w:p>
            <w:r>
              <w:t>seo.title</w:t>
            </w:r>
          </w:p>
        </w:tc>
        <w:tc>
          <w:tcPr>
            <w:tcW w:type="dxa" w:w="2880"/>
          </w:tcPr>
          <w:p>
            <w:r>
              <w:t>string</w:t>
            </w:r>
          </w:p>
        </w:tc>
        <w:tc>
          <w:tcPr>
            <w:tcW w:type="dxa" w:w="2880"/>
          </w:tcPr>
          <w:p>
            <w:r>
              <w:t>SEO title.</w:t>
            </w:r>
          </w:p>
        </w:tc>
      </w:tr>
      <w:tr>
        <w:tc>
          <w:tcPr>
            <w:tcW w:type="dxa" w:w="2880"/>
          </w:tcPr>
          <w:p>
            <w:r>
              <w:t>seo.description</w:t>
            </w:r>
          </w:p>
        </w:tc>
        <w:tc>
          <w:tcPr>
            <w:tcW w:type="dxa" w:w="2880"/>
          </w:tcPr>
          <w:p>
            <w:r>
              <w:t>string</w:t>
            </w:r>
          </w:p>
        </w:tc>
        <w:tc>
          <w:tcPr>
            <w:tcW w:type="dxa" w:w="2880"/>
          </w:tcPr>
          <w:p>
            <w:r>
              <w:t>SEO description.</w:t>
            </w:r>
          </w:p>
        </w:tc>
      </w:tr>
      <w:tr>
        <w:tc>
          <w:tcPr>
            <w:tcW w:type="dxa" w:w="2880"/>
          </w:tcPr>
          <w:p>
            <w:r>
              <w:t>taxInclusive</w:t>
            </w:r>
          </w:p>
        </w:tc>
        <w:tc>
          <w:tcPr>
            <w:tcW w:type="dxa" w:w="2880"/>
          </w:tcPr>
          <w:p>
            <w:r>
              <w:t>boolean</w:t>
            </w:r>
          </w:p>
        </w:tc>
        <w:tc>
          <w:tcPr>
            <w:tcW w:type="dxa" w:w="2880"/>
          </w:tcPr>
          <w:p>
            <w:r>
              <w:t>Default: false. Whether taxes should be included in the purchase price. Example: true.</w:t>
            </w:r>
          </w:p>
        </w:tc>
      </w:tr>
      <w:tr>
        <w:tc>
          <w:tcPr>
            <w:tcW w:type="dxa" w:w="2880"/>
          </w:tcPr>
          <w:p>
            <w:r>
              <w:t>prices</w:t>
            </w:r>
          </w:p>
        </w:tc>
        <w:tc>
          <w:tcPr>
            <w:tcW w:type="dxa" w:w="2880"/>
          </w:tcPr>
          <w:p>
            <w:r>
              <w:t>array</w:t>
            </w:r>
          </w:p>
        </w:tc>
        <w:tc>
          <w:tcPr>
            <w:tcW w:type="dxa" w:w="2880"/>
          </w:tcPr>
          <w:p>
            <w:r>
              <w:t>The prices of the product (as provided by the API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"655b33a82209e60b6adb87a5",</w:t>
        <w:br/>
        <w:t xml:space="preserve"> "description": "This is a really awesome product",</w:t>
        <w:br/>
        <w:t xml:space="preserve"> "variants": [</w:t>
        <w:br/>
        <w:t xml:space="preserve"> {</w:t>
        <w:br/>
        <w:t xml:space="preserve"> "id": "variant_1",</w:t>
        <w:br/>
        <w:t xml:space="preserve"> "name": "Size",</w:t>
        <w:br/>
        <w:t xml:space="preserve"> "options": [</w:t>
        <w:br/>
        <w:t xml:space="preserve"> {</w:t>
        <w:br/>
        <w:t xml:space="preserve"> "id": "opt_s",</w:t>
        <w:br/>
        <w:t xml:space="preserve"> "name": "Small"</w:t>
        <w:br/>
        <w:t xml:space="preserve"> },</w:t>
        <w:br/>
        <w:t xml:space="preserve"> {</w:t>
        <w:br/>
        <w:t xml:space="preserve"> "id": "opt_m",</w:t>
        <w:br/>
        <w:t xml:space="preserve"> "name": "Medium"</w:t>
        <w:br/>
        <w:t xml:space="preserve"> }</w:t>
        <w:br/>
        <w:t xml:space="preserve"> ]</w:t>
        <w:br/>
        <w:t xml:space="preserve"> }</w:t>
        <w:br/>
        <w:t xml:space="preserve"> ],</w:t>
        <w:br/>
        <w:t xml:space="preserve"> "locationId": "3SwdhCsvxI8Au3KsPJt6",</w:t>
        <w:br/>
        <w:t xml:space="preserve"> "name": "Awesome Product",</w:t>
        <w:br/>
        <w:t xml:space="preserve"> "productType": "PHYSICAL",</w:t>
        <w:br/>
        <w:t xml:space="preserve"> "availableInStore": true,</w:t>
        <w:br/>
        <w:t xml:space="preserve"> "createdAt": "2023-11-20T10:23:36.515Z",</w:t>
        <w:br/>
        <w:t xml:space="preserve"> "updatedAt": "2024-01-23T09:57:04.846Z",</w:t>
        <w:br/>
        <w:t xml:space="preserve"> "statementDescriptor": "abcde",</w:t>
        <w:br/>
        <w:t xml:space="preserve"> "image": "https://storage.googleapis.com/ghl-test/3SwdhCsvxI8Au3KsPJt6/media/65af8d5df88bdb4b1022ee90.png",</w:t>
        <w:br/>
        <w:t xml:space="preserve"> "collectionIds": [</w:t>
        <w:br/>
        <w:t xml:space="preserve"> "cat_123",</w:t>
        <w:br/>
        <w:t xml:space="preserve"> "cat_456"</w:t>
        <w:br/>
        <w:t xml:space="preserve"> ],</w:t>
        <w:br/>
        <w:t xml:space="preserve"> "isTaxesEnabled": true,</w:t>
        <w:br/>
        <w:t xml:space="preserve"> "taxes": [</w:t>
        <w:br/>
        <w:t xml:space="preserve"> "tax_1",</w:t>
        <w:br/>
        <w:t xml:space="preserve"> "tax_2"</w:t>
        <w:br/>
        <w:t xml:space="preserve"> ],</w:t>
        <w:br/>
        <w:t xml:space="preserve"> "automaticTaxCategoryId": "65d71377c326ea78e1c47df5",</w:t>
        <w:br/>
        <w:t xml:space="preserve"> "label": {</w:t>
        <w:br/>
        <w:t xml:space="preserve"> "title": "Limited time offer",</w:t>
        <w:br/>
        <w:t xml:space="preserve"> "startDate": "2024-01-01T00:00:00Z",</w:t>
        <w:br/>
        <w:t xml:space="preserve"> "endDate": "2024-02-01T00:00:00Z"</w:t>
        <w:br/>
        <w:t xml:space="preserve"> },</w:t>
        <w:br/>
        <w:t xml:space="preserve"> "slug": "washing-machine"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identifier for the product.</w:t>
            </w:r>
          </w:p>
        </w:tc>
      </w:tr>
      <w:tr>
        <w:tc>
          <w:tcPr>
            <w:tcW w:type="dxa" w:w="2880"/>
          </w:tcPr>
          <w:p>
            <w:r>
              <w:t>description</w:t>
            </w:r>
          </w:p>
        </w:tc>
        <w:tc>
          <w:tcPr>
            <w:tcW w:type="dxa" w:w="2880"/>
          </w:tcPr>
          <w:p>
            <w:r>
              <w:t>string</w:t>
            </w:r>
          </w:p>
        </w:tc>
        <w:tc>
          <w:tcPr>
            <w:tcW w:type="dxa" w:w="2880"/>
          </w:tcPr>
          <w:p>
            <w:r>
              <w:t>Product description.</w:t>
            </w:r>
          </w:p>
        </w:tc>
      </w:tr>
      <w:tr>
        <w:tc>
          <w:tcPr>
            <w:tcW w:type="dxa" w:w="2880"/>
          </w:tcPr>
          <w:p>
            <w:r>
              <w:t>variants</w:t>
            </w:r>
          </w:p>
        </w:tc>
        <w:tc>
          <w:tcPr>
            <w:tcW w:type="dxa" w:w="2880"/>
          </w:tcPr>
          <w:p>
            <w:r>
              <w:t>array</w:t>
            </w:r>
          </w:p>
        </w:tc>
        <w:tc>
          <w:tcPr>
            <w:tcW w:type="dxa" w:w="2880"/>
          </w:tcPr>
          <w:p>
            <w:r>
              <w:t>Array of variants for the product.</w:t>
            </w:r>
          </w:p>
        </w:tc>
      </w:tr>
      <w:tr>
        <w:tc>
          <w:tcPr>
            <w:tcW w:type="dxa" w:w="2880"/>
          </w:tcPr>
          <w:p>
            <w:r>
              <w:t>variants[].id</w:t>
            </w:r>
          </w:p>
        </w:tc>
        <w:tc>
          <w:tcPr>
            <w:tcW w:type="dxa" w:w="2880"/>
          </w:tcPr>
          <w:p>
            <w:r>
              <w:t>string</w:t>
            </w:r>
          </w:p>
        </w:tc>
        <w:tc>
          <w:tcPr>
            <w:tcW w:type="dxa" w:w="2880"/>
          </w:tcPr>
          <w:p>
            <w:r>
              <w:t>Unique identifier for the variant.</w:t>
            </w:r>
          </w:p>
        </w:tc>
      </w:tr>
      <w:tr>
        <w:tc>
          <w:tcPr>
            <w:tcW w:type="dxa" w:w="2880"/>
          </w:tcPr>
          <w:p>
            <w:r>
              <w:t>variants[].name</w:t>
            </w:r>
          </w:p>
        </w:tc>
        <w:tc>
          <w:tcPr>
            <w:tcW w:type="dxa" w:w="2880"/>
          </w:tcPr>
          <w:p>
            <w:r>
              <w:t>string</w:t>
            </w:r>
          </w:p>
        </w:tc>
        <w:tc>
          <w:tcPr>
            <w:tcW w:type="dxa" w:w="2880"/>
          </w:tcPr>
          <w:p>
            <w:r>
              <w:t>Name of the variant.</w:t>
            </w:r>
          </w:p>
        </w:tc>
      </w:tr>
      <w:tr>
        <w:tc>
          <w:tcPr>
            <w:tcW w:type="dxa" w:w="2880"/>
          </w:tcPr>
          <w:p>
            <w:r>
              <w:t>variants[].options</w:t>
            </w:r>
          </w:p>
        </w:tc>
        <w:tc>
          <w:tcPr>
            <w:tcW w:type="dxa" w:w="2880"/>
          </w:tcPr>
          <w:p>
            <w:r>
              <w:t>array</w:t>
            </w:r>
          </w:p>
        </w:tc>
        <w:tc>
          <w:tcPr>
            <w:tcW w:type="dxa" w:w="2880"/>
          </w:tcPr>
          <w:p>
            <w:r>
              <w:t>Array of options for the variant.</w:t>
            </w:r>
          </w:p>
        </w:tc>
      </w:tr>
      <w:tr>
        <w:tc>
          <w:tcPr>
            <w:tcW w:type="dxa" w:w="2880"/>
          </w:tcPr>
          <w:p>
            <w:r>
              <w:t>variants[].options[].id</w:t>
            </w:r>
          </w:p>
        </w:tc>
        <w:tc>
          <w:tcPr>
            <w:tcW w:type="dxa" w:w="2880"/>
          </w:tcPr>
          <w:p>
            <w:r>
              <w:t>string</w:t>
            </w:r>
          </w:p>
        </w:tc>
        <w:tc>
          <w:tcPr>
            <w:tcW w:type="dxa" w:w="2880"/>
          </w:tcPr>
          <w:p>
            <w:r>
              <w:t>Unique identifier for the option.</w:t>
            </w:r>
          </w:p>
        </w:tc>
      </w:tr>
      <w:tr>
        <w:tc>
          <w:tcPr>
            <w:tcW w:type="dxa" w:w="2880"/>
          </w:tcPr>
          <w:p>
            <w:r>
              <w:t>variants[].options[].name</w:t>
            </w:r>
          </w:p>
        </w:tc>
        <w:tc>
          <w:tcPr>
            <w:tcW w:type="dxa" w:w="2880"/>
          </w:tcPr>
          <w:p>
            <w:r>
              <w:t>string</w:t>
            </w:r>
          </w:p>
        </w:tc>
        <w:tc>
          <w:tcPr>
            <w:tcW w:type="dxa" w:w="2880"/>
          </w:tcPr>
          <w:p>
            <w:r>
              <w:t>Name of the option.</w:t>
            </w:r>
          </w:p>
        </w:tc>
      </w:tr>
      <w:tr>
        <w:tc>
          <w:tcPr>
            <w:tcW w:type="dxa" w:w="2880"/>
          </w:tcPr>
          <w:p>
            <w:r>
              <w:t>locationId</w:t>
            </w:r>
          </w:p>
        </w:tc>
        <w:tc>
          <w:tcPr>
            <w:tcW w:type="dxa" w:w="2880"/>
          </w:tcPr>
          <w:p>
            <w:r>
              <w:t>string</w:t>
            </w:r>
          </w:p>
        </w:tc>
        <w:tc>
          <w:tcPr>
            <w:tcW w:type="dxa" w:w="2880"/>
          </w:tcPr>
          <w:p>
            <w:r>
              <w:t>Unique identifier for the location.</w:t>
            </w:r>
          </w:p>
        </w:tc>
      </w:tr>
      <w:tr>
        <w:tc>
          <w:tcPr>
            <w:tcW w:type="dxa" w:w="2880"/>
          </w:tcPr>
          <w:p>
            <w:r>
              <w:t>name</w:t>
            </w:r>
          </w:p>
        </w:tc>
        <w:tc>
          <w:tcPr>
            <w:tcW w:type="dxa" w:w="2880"/>
          </w:tcPr>
          <w:p>
            <w:r>
              <w:t>string</w:t>
            </w:r>
          </w:p>
        </w:tc>
        <w:tc>
          <w:tcPr>
            <w:tcW w:type="dxa" w:w="2880"/>
          </w:tcPr>
          <w:p>
            <w:r>
              <w:t>Name of the product.</w:t>
            </w:r>
          </w:p>
        </w:tc>
      </w:tr>
      <w:tr>
        <w:tc>
          <w:tcPr>
            <w:tcW w:type="dxa" w:w="2880"/>
          </w:tcPr>
          <w:p>
            <w:r>
              <w:t>productType</w:t>
            </w:r>
          </w:p>
        </w:tc>
        <w:tc>
          <w:tcPr>
            <w:tcW w:type="dxa" w:w="2880"/>
          </w:tcPr>
          <w:p>
            <w:r>
              <w:t>string</w:t>
            </w:r>
          </w:p>
        </w:tc>
        <w:tc>
          <w:tcPr>
            <w:tcW w:type="dxa" w:w="2880"/>
          </w:tcPr>
          <w:p>
            <w:r>
              <w:t>Product type (e.g., PHYSICAL).</w:t>
            </w:r>
          </w:p>
        </w:tc>
      </w:tr>
      <w:tr>
        <w:tc>
          <w:tcPr>
            <w:tcW w:type="dxa" w:w="2880"/>
          </w:tcPr>
          <w:p>
            <w:r>
              <w:t>availableInStore</w:t>
            </w:r>
          </w:p>
        </w:tc>
        <w:tc>
          <w:tcPr>
            <w:tcW w:type="dxa" w:w="2880"/>
          </w:tcPr>
          <w:p>
            <w:r>
              <w:t>boolean</w:t>
            </w:r>
          </w:p>
        </w:tc>
        <w:tc>
          <w:tcPr>
            <w:tcW w:type="dxa" w:w="2880"/>
          </w:tcPr>
          <w:p>
            <w:r>
              <w:t>Whether product is available in-store.</w:t>
            </w:r>
          </w:p>
        </w:tc>
      </w:tr>
      <w:tr>
        <w:tc>
          <w:tcPr>
            <w:tcW w:type="dxa" w:w="2880"/>
          </w:tcPr>
          <w:p>
            <w:r>
              <w:t>createdAt</w:t>
            </w:r>
          </w:p>
        </w:tc>
        <w:tc>
          <w:tcPr>
            <w:tcW w:type="dxa" w:w="2880"/>
          </w:tcPr>
          <w:p>
            <w:r>
              <w:t>string</w:t>
            </w:r>
          </w:p>
        </w:tc>
        <w:tc>
          <w:tcPr>
            <w:tcW w:type="dxa" w:w="2880"/>
          </w:tcPr>
          <w:p>
            <w:r>
              <w:t>Creation timestamp (ISO 8601).</w:t>
            </w:r>
          </w:p>
        </w:tc>
      </w:tr>
      <w:tr>
        <w:tc>
          <w:tcPr>
            <w:tcW w:type="dxa" w:w="2880"/>
          </w:tcPr>
          <w:p>
            <w:r>
              <w:t>updatedAt</w:t>
            </w:r>
          </w:p>
        </w:tc>
        <w:tc>
          <w:tcPr>
            <w:tcW w:type="dxa" w:w="2880"/>
          </w:tcPr>
          <w:p>
            <w:r>
              <w:t>string</w:t>
            </w:r>
          </w:p>
        </w:tc>
        <w:tc>
          <w:tcPr>
            <w:tcW w:type="dxa" w:w="2880"/>
          </w:tcPr>
          <w:p>
            <w:r>
              <w:t>Last update timestamp (ISO 8601).</w:t>
            </w:r>
          </w:p>
        </w:tc>
      </w:tr>
      <w:tr>
        <w:tc>
          <w:tcPr>
            <w:tcW w:type="dxa" w:w="2880"/>
          </w:tcPr>
          <w:p>
            <w:r>
              <w:t>statementDescriptor</w:t>
            </w:r>
          </w:p>
        </w:tc>
        <w:tc>
          <w:tcPr>
            <w:tcW w:type="dxa" w:w="2880"/>
          </w:tcPr>
          <w:p>
            <w:r>
              <w:t>string</w:t>
            </w:r>
          </w:p>
        </w:tc>
        <w:tc>
          <w:tcPr>
            <w:tcW w:type="dxa" w:w="2880"/>
          </w:tcPr>
          <w:p>
            <w:r>
              <w:t>Statement descriptor for the product.</w:t>
            </w:r>
          </w:p>
        </w:tc>
      </w:tr>
      <w:tr>
        <w:tc>
          <w:tcPr>
            <w:tcW w:type="dxa" w:w="2880"/>
          </w:tcPr>
          <w:p>
            <w:r>
              <w:t>image</w:t>
            </w:r>
          </w:p>
        </w:tc>
        <w:tc>
          <w:tcPr>
            <w:tcW w:type="dxa" w:w="2880"/>
          </w:tcPr>
          <w:p>
            <w:r>
              <w:t>string</w:t>
            </w:r>
          </w:p>
        </w:tc>
        <w:tc>
          <w:tcPr>
            <w:tcW w:type="dxa" w:w="2880"/>
          </w:tcPr>
          <w:p>
            <w:r>
              <w:t>Product image URL.</w:t>
            </w:r>
          </w:p>
        </w:tc>
      </w:tr>
      <w:tr>
        <w:tc>
          <w:tcPr>
            <w:tcW w:type="dxa" w:w="2880"/>
          </w:tcPr>
          <w:p>
            <w:r>
              <w:t>collectionIds</w:t>
            </w:r>
          </w:p>
        </w:tc>
        <w:tc>
          <w:tcPr>
            <w:tcW w:type="dxa" w:w="2880"/>
          </w:tcPr>
          <w:p>
            <w:r>
              <w:t>array</w:t>
            </w:r>
          </w:p>
        </w:tc>
        <w:tc>
          <w:tcPr>
            <w:tcW w:type="dxa" w:w="2880"/>
          </w:tcPr>
          <w:p>
            <w:r>
              <w:t>Category IDs associated with the product.</w:t>
            </w:r>
          </w:p>
        </w:tc>
      </w:tr>
      <w:tr>
        <w:tc>
          <w:tcPr>
            <w:tcW w:type="dxa" w:w="2880"/>
          </w:tcPr>
          <w:p>
            <w:r>
              <w:t>isTaxesEnabled</w:t>
            </w:r>
          </w:p>
        </w:tc>
        <w:tc>
          <w:tcPr>
            <w:tcW w:type="dxa" w:w="2880"/>
          </w:tcPr>
          <w:p>
            <w:r>
              <w:t>boolean</w:t>
            </w:r>
          </w:p>
        </w:tc>
        <w:tc>
          <w:tcPr>
            <w:tcW w:type="dxa" w:w="2880"/>
          </w:tcPr>
          <w:p>
            <w:r>
              <w:t>Whether taxes are enabled for the product. Default: false.</w:t>
            </w:r>
          </w:p>
        </w:tc>
      </w:tr>
      <w:tr>
        <w:tc>
          <w:tcPr>
            <w:tcW w:type="dxa" w:w="2880"/>
          </w:tcPr>
          <w:p>
            <w:r>
              <w:t>taxes</w:t>
            </w:r>
          </w:p>
        </w:tc>
        <w:tc>
          <w:tcPr>
            <w:tcW w:type="dxa" w:w="2880"/>
          </w:tcPr>
          <w:p>
            <w:r>
              <w:t>array</w:t>
            </w:r>
          </w:p>
        </w:tc>
        <w:tc>
          <w:tcPr>
            <w:tcW w:type="dxa" w:w="2880"/>
          </w:tcPr>
          <w:p>
            <w:r>
              <w:t>Tax IDs attached to the product. (If expanded, may contain ProductTaxDto objects per docs.)</w:t>
            </w:r>
          </w:p>
        </w:tc>
      </w:tr>
      <w:tr>
        <w:tc>
          <w:tcPr>
            <w:tcW w:type="dxa" w:w="2880"/>
          </w:tcPr>
          <w:p>
            <w:r>
              <w:t>automaticTaxCategoryId</w:t>
            </w:r>
          </w:p>
        </w:tc>
        <w:tc>
          <w:tcPr>
            <w:tcW w:type="dxa" w:w="2880"/>
          </w:tcPr>
          <w:p>
            <w:r>
              <w:t>string</w:t>
            </w:r>
          </w:p>
        </w:tc>
        <w:tc>
          <w:tcPr>
            <w:tcW w:type="dxa" w:w="2880"/>
          </w:tcPr>
          <w:p>
            <w:r>
              <w:t>Automatic tax category ID.</w:t>
            </w:r>
          </w:p>
        </w:tc>
      </w:tr>
      <w:tr>
        <w:tc>
          <w:tcPr>
            <w:tcW w:type="dxa" w:w="2880"/>
          </w:tcPr>
          <w:p>
            <w:r>
              <w:t>label</w:t>
            </w:r>
          </w:p>
        </w:tc>
        <w:tc>
          <w:tcPr>
            <w:tcW w:type="dxa" w:w="2880"/>
          </w:tcPr>
          <w:p>
            <w:r>
              <w:t>object</w:t>
            </w:r>
          </w:p>
        </w:tc>
        <w:tc>
          <w:tcPr>
            <w:tcW w:type="dxa" w:w="2880"/>
          </w:tcPr>
          <w:p>
            <w:r>
              <w:t>Product label configuration.</w:t>
            </w:r>
          </w:p>
        </w:tc>
      </w:tr>
      <w:tr>
        <w:tc>
          <w:tcPr>
            <w:tcW w:type="dxa" w:w="2880"/>
          </w:tcPr>
          <w:p>
            <w:r>
              <w:t>label.title</w:t>
            </w:r>
          </w:p>
        </w:tc>
        <w:tc>
          <w:tcPr>
            <w:tcW w:type="dxa" w:w="2880"/>
          </w:tcPr>
          <w:p>
            <w:r>
              <w:t>string</w:t>
            </w:r>
          </w:p>
        </w:tc>
        <w:tc>
          <w:tcPr>
            <w:tcW w:type="dxa" w:w="2880"/>
          </w:tcPr>
          <w:p>
            <w:r>
              <w:t>Content for the product label.</w:t>
            </w:r>
          </w:p>
        </w:tc>
      </w:tr>
      <w:tr>
        <w:tc>
          <w:tcPr>
            <w:tcW w:type="dxa" w:w="2880"/>
          </w:tcPr>
          <w:p>
            <w:r>
              <w:t>label.startDate</w:t>
            </w:r>
          </w:p>
        </w:tc>
        <w:tc>
          <w:tcPr>
            <w:tcW w:type="dxa" w:w="2880"/>
          </w:tcPr>
          <w:p>
            <w:r>
              <w:t>string</w:t>
            </w:r>
          </w:p>
        </w:tc>
        <w:tc>
          <w:tcPr>
            <w:tcW w:type="dxa" w:w="2880"/>
          </w:tcPr>
          <w:p>
            <w:r>
              <w:t>Label start date (YYYY-MM-DDTHH:mm:ssZ).</w:t>
            </w:r>
          </w:p>
        </w:tc>
      </w:tr>
      <w:tr>
        <w:tc>
          <w:tcPr>
            <w:tcW w:type="dxa" w:w="2880"/>
          </w:tcPr>
          <w:p>
            <w:r>
              <w:t>label.endDate</w:t>
            </w:r>
          </w:p>
        </w:tc>
        <w:tc>
          <w:tcPr>
            <w:tcW w:type="dxa" w:w="2880"/>
          </w:tcPr>
          <w:p>
            <w:r>
              <w:t>string</w:t>
            </w:r>
          </w:p>
        </w:tc>
        <w:tc>
          <w:tcPr>
            <w:tcW w:type="dxa" w:w="2880"/>
          </w:tcPr>
          <w:p>
            <w:r>
              <w:t>Label end date (YYYY-MM-DDTHH:mm:ssZ).</w:t>
            </w:r>
          </w:p>
        </w:tc>
      </w:tr>
      <w:tr>
        <w:tc>
          <w:tcPr>
            <w:tcW w:type="dxa" w:w="2880"/>
          </w:tcPr>
          <w:p>
            <w:r>
              <w:t>slug</w:t>
            </w:r>
          </w:p>
        </w:tc>
        <w:tc>
          <w:tcPr>
            <w:tcW w:type="dxa" w:w="2880"/>
          </w:tcPr>
          <w:p>
            <w:r>
              <w:t>string</w:t>
            </w:r>
          </w:p>
        </w:tc>
        <w:tc>
          <w:tcPr>
            <w:tcW w:type="dxa" w:w="2880"/>
          </w:tcPr>
          <w:p>
            <w:r>
              <w:t>Product slug used for navigation.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'https://services.leadconnectorhq.com/products/655b33a82209e60b6adb87a5' \</w:t>
        <w:br/>
        <w:t xml:space="preserve"> --header 'Accept: application/json' \</w:t>
        <w:br/>
        <w:t xml:space="preserve"> --header 'Content-Type: application/json' \</w:t>
        <w:br/>
        <w:t xml:space="preserve"> --header 'Version: 2021-07-28' \</w:t>
        <w:br/>
        <w:t xml:space="preserve"> --data '{</w:t>
        <w:br/>
        <w:t xml:space="preserve"> "name": "Awesome Product",</w:t>
        <w:br/>
        <w:t xml:space="preserve"> "locationId": "3SwdhCsvxI8Au3KsPJt6",</w:t>
        <w:br/>
        <w:t xml:space="preserve"> "productType": "PHYSICAL",</w:t>
        <w:br/>
        <w:t xml:space="preserve"> "description": "Product description goes here.",</w:t>
        <w:br/>
        <w:t xml:space="preserve"> "availableInStore": true,</w:t>
        <w:br/>
        <w:t xml:space="preserve"> "image": "https://storage.googleapis.com/ghl-test/3SwdhCsvxI8Au3KsPJt6/media/65af8d5df88bdb4b1022ee90.png",</w:t>
        <w:br/>
        <w:t xml:space="preserve"> "statementDescriptor": "abcde",</w:t>
        <w:br/>
        <w:t xml:space="preserve"> "isTaxesEnabled": true,</w:t>
        <w:br/>
        <w:t xml:space="preserve"> "taxes": ["tax_1", "tax_2"],</w:t>
        <w:br/>
        <w:t xml:space="preserve"> "slug": "awesome-product"</w:t>
        <w:br/>
        <w:t xml:space="preserve">  }'</w:t>
      </w:r>
    </w:p>
    <w:p>
      <w:pPr>
        <w:pStyle w:val="Heading3"/>
      </w:pPr>
      <w:r>
        <w:t>Example Usage</w:t>
      </w:r>
    </w:p>
    <w:p>
      <w:pPr>
        <w:pStyle w:val="Heading3"/>
      </w:pPr>
      <w:r>
        <w:t>Example 1: Update basic product fields</w:t>
      </w:r>
    </w:p>
    <w:p>
      <w:r>
        <w:rPr>
          <w:b/>
          <w:color w:val="666666"/>
          <w:sz w:val="16"/>
        </w:rPr>
        <w:t>[bash]</w:t>
      </w:r>
    </w:p>
    <w:p>
      <w:pPr>
        <w:shd w:fill="F2F2F2" w:val="clear"/>
      </w:pPr>
      <w:r>
        <w:rPr>
          <w:rFonts w:ascii="Courier New" w:hAnsi="Courier New"/>
          <w:sz w:val="17"/>
        </w:rPr>
        <w:t>curl --location --request PUT 'https://services.leadconnectorhq.com/products/awesome-product' \</w:t>
        <w:br/>
        <w:t xml:space="preserve"> --header 'Accept: application/json' \</w:t>
        <w:br/>
        <w:t xml:space="preserve"> --header 'Content-Type: application/json' \</w:t>
        <w:br/>
        <w:t xml:space="preserve"> --header 'Version: 2021-07-28' \</w:t>
        <w:br/>
        <w:t xml:space="preserve"> --data '{</w:t>
        <w:br/>
        <w:t xml:space="preserve"> "name": "Awesome Product (Updated)",</w:t>
        <w:br/>
        <w:t xml:space="preserve"> "locationId": "3SwdhCsvxI8Au3KsPJt6",</w:t>
        <w:br/>
        <w:t xml:space="preserve"> "productType": "DIGITAL",</w:t>
        <w:br/>
        <w:t xml:space="preserve"> "description": "Updated description"</w:t>
        <w:br/>
        <w:t xml:space="preserve">  }'</w:t>
      </w:r>
    </w:p>
    <w:p>
      <w:pPr>
        <w:pStyle w:val="Heading3"/>
      </w:pPr>
      <w:r>
        <w:t>Example 2: Update variants/options</w:t>
      </w:r>
    </w:p>
    <w:p>
      <w:r>
        <w:rPr>
          <w:b/>
          <w:color w:val="666666"/>
          <w:sz w:val="16"/>
        </w:rPr>
        <w:t>[bash]</w:t>
      </w:r>
    </w:p>
    <w:p>
      <w:pPr>
        <w:shd w:fill="F2F2F2" w:val="clear"/>
      </w:pPr>
      <w:r>
        <w:rPr>
          <w:rFonts w:ascii="Courier New" w:hAnsi="Courier New"/>
          <w:sz w:val="17"/>
        </w:rPr>
        <w:t>curl --location --request PUT 'https://services.leadconnectorhq.com/products/655b33a82209e60b6adb87a5' \</w:t>
        <w:br/>
        <w:t xml:space="preserve"> --header 'Accept: application/json' \</w:t>
        <w:br/>
        <w:t xml:space="preserve"> --header 'Content-Type: application/json' \</w:t>
        <w:br/>
        <w:t xml:space="preserve"> --header 'Version: 2021-07-28' \</w:t>
        <w:br/>
        <w:t xml:space="preserve"> --data '{</w:t>
        <w:br/>
        <w:t xml:space="preserve"> "name": "Awesome Product",</w:t>
        <w:br/>
        <w:t xml:space="preserve"> "locationId": "3SwdhCsvxI8Au3KsPJt6",</w:t>
        <w:br/>
        <w:t xml:space="preserve"> "productType": "PHYSICAL",</w:t>
        <w:br/>
        <w:t xml:space="preserve"> "variants": [</w:t>
        <w:br/>
        <w:t xml:space="preserve">      {</w:t>
        <w:br/>
        <w:t xml:space="preserve"> "id": "variant_1",</w:t>
        <w:br/>
        <w:t xml:space="preserve"> "name": "Size",</w:t>
        <w:br/>
        <w:t xml:space="preserve"> "options": [</w:t>
        <w:br/>
        <w:t xml:space="preserve">          { "id": "opt_s", "name": "Small" },</w:t>
        <w:br/>
        <w:t xml:space="preserve">          { "id": "opt_m", "name": "Medium" }</w:t>
        <w:br/>
        <w:t xml:space="preserve">        ]</w:t>
        <w:br/>
        <w:t xml:space="preserve">      }</w:t>
        <w:br/>
        <w:t xml:space="preserve">    ]</w:t>
        <w:br/>
        <w:t xml:space="preserve">  }'</w:t>
      </w:r>
    </w:p>
    <w:p>
      <w:pPr>
        <w:pStyle w:val="Heading3"/>
      </w:pPr>
      <w:r>
        <w:t>Example 3: Update medias and featured media</w:t>
      </w:r>
    </w:p>
    <w:p>
      <w:r>
        <w:rPr>
          <w:b/>
          <w:color w:val="666666"/>
          <w:sz w:val="16"/>
        </w:rPr>
        <w:t>[bash]</w:t>
      </w:r>
    </w:p>
    <w:p>
      <w:pPr>
        <w:shd w:fill="F2F2F2" w:val="clear"/>
      </w:pPr>
      <w:r>
        <w:rPr>
          <w:rFonts w:ascii="Courier New" w:hAnsi="Courier New"/>
          <w:sz w:val="17"/>
        </w:rPr>
        <w:t>curl --location --request PUT 'https://services.leadconnectorhq.com/products/655b33a82209e60b6adb87a5' \</w:t>
        <w:br/>
        <w:t xml:space="preserve"> --header 'Accept: application/json' \</w:t>
        <w:br/>
        <w:t xml:space="preserve"> --header 'Content-Type: application/json' \</w:t>
        <w:br/>
        <w:t xml:space="preserve"> --header 'Version: 2021-07-28' \</w:t>
        <w:br/>
        <w:t xml:space="preserve"> --data '{</w:t>
        <w:br/>
        <w:t xml:space="preserve"> "name": "Awesome Product",</w:t>
        <w:br/>
        <w:t xml:space="preserve"> "locationId": "3SwdhCsvxI8Au3KsPJt6",</w:t>
        <w:br/>
        <w:t xml:space="preserve"> "productType": "PHYSICAL",</w:t>
        <w:br/>
        <w:t xml:space="preserve"> "medias": [</w:t>
        <w:br/>
        <w:t xml:space="preserve">      {</w:t>
        <w:br/>
        <w:t xml:space="preserve"> "id": "media_1",</w:t>
        <w:br/>
        <w:t xml:space="preserve"> "title": "Main Image",</w:t>
        <w:br/>
        <w:t xml:space="preserve"> "url": "https://storage.googleapis.com/ghl-test/3SwdhCsvxI8Au3KsPJt6/media/65af8d5df88bdb4b1022ee90.png",</w:t>
        <w:br/>
        <w:t xml:space="preserve"> "type": "image",</w:t>
        <w:br/>
        <w:t xml:space="preserve"> "isFeatured": true,</w:t>
        <w:br/>
        <w:t xml:space="preserve"> "priceIds": ["65af8d5df88bdb4b1022ee91"]</w:t>
        <w:br/>
        <w:t xml:space="preserve">      }</w:t>
        <w:br/>
        <w:t xml:space="preserve">    ]</w:t>
        <w:br/>
        <w:t xml:space="preserve">  }'</w:t>
      </w:r>
    </w:p>
    <w:p>
      <w:pPr>
        <w:pStyle w:val="Heading3"/>
      </w:pPr>
      <w:r>
        <w:t>Behavior</w:t>
      </w:r>
    </w:p>
    <w:p>
      <w:pPr>
        <w:pStyle w:val="ListBullet"/>
      </w:pPr>
      <w:r>
        <w:t>Uses the productId (ID or slug) from the URL to identify the product to update.</w:t>
      </w:r>
    </w:p>
    <w:p>
      <w:pPr>
        <w:pStyle w:val="ListBullet"/>
      </w:pPr>
      <w:r>
        <w:t>Validates the required request body fields (name, locationId, productType).</w:t>
      </w:r>
    </w:p>
    <w:p>
      <w:pPr>
        <w:pStyle w:val="ListBullet"/>
      </w:pPr>
      <w:r>
        <w:t>Updates the product with any provided optional fields (e.g., variants, medias, taxes, label, SEO).</w:t>
      </w:r>
    </w:p>
    <w:p>
      <w:pPr>
        <w:pStyle w:val="ListBullet"/>
      </w:pPr>
      <w:r>
        <w:t>Returns the updated product object.</w:t>
      </w:r>
    </w:p>
    <w:p>
      <w:pPr>
        <w:pStyle w:val="Heading3"/>
      </w:pPr>
      <w:r>
        <w:t>Notes</w:t>
      </w:r>
    </w:p>
    <w:p>
      <w:pPr>
        <w:pStyle w:val="ListBullet"/>
      </w:pPr>
      <w:r>
        <w:t>Version: 2021-07-28 header is required.</w:t>
      </w:r>
    </w:p>
    <w:p>
      <w:pPr>
        <w:pStyle w:val="ListBullet"/>
      </w:pPr>
      <w:r>
        <w:t>isTaxesEnabled defaults to false. If set to true, taxes cannot be empty (per docs).</w:t>
      </w:r>
    </w:p>
    <w:p>
      <w:pPr>
        <w:pStyle w:val="ListBullet"/>
      </w:pPr>
      <w:r>
        <w:t>isLabelEnabled defaults to false. If set to true, label cannot be empty (per docs).</w:t>
      </w:r>
    </w:p>
    <w:p>
      <w:pPr>
        <w:pStyle w:val="ListBullet"/>
      </w:pPr>
      <w:r>
        <w:t>label.startDate and label.endDate use YYYY-MM-DDTHH:mm:ssZ format (per docs).</w:t>
      </w:r>
    </w:p>
    <w:p>
      <w:pPr>
        <w:pStyle w:val="Heading3"/>
      </w:pPr>
      <w:r>
        <w:t>Gotchas</w:t>
      </w:r>
    </w:p>
    <w:p>
      <w:pPr>
        <w:pStyle w:val="ListBullet"/>
      </w:pPr>
      <w:r>
        <w:t>If you pass taxes, the docs indicate isTaxesEnabled should be true.</w:t>
      </w:r>
    </w:p>
    <w:p>
      <w:pPr>
        <w:pStyle w:val="ListBullet"/>
      </w:pPr>
      <w:r>
        <w:t>If medias is provided, each media requires id, url, and type.</w:t>
      </w:r>
    </w:p>
    <w:p>
      <w:pPr>
        <w:pStyle w:val="ListBullet"/>
      </w:pPr>
      <w:r>
        <w:t>If variants is provided, each variant requires id, name, and options (and each option requires id and name).</w:t>
      </w:r>
    </w:p>
    <w:p>
      <w:pPr>
        <w:pStyle w:val="Heading3"/>
      </w:pPr>
      <w:r>
        <w:t>Error Handling</w:t>
      </w:r>
    </w:p>
    <w:p>
      <w:pPr>
        <w:pStyle w:val="ListBullet"/>
      </w:pPr>
      <w:r>
        <w:t>400 Bad Request: Request validation failure.</w:t>
      </w:r>
    </w:p>
    <w:p>
      <w:pPr>
        <w:pStyle w:val="ListBullet"/>
      </w:pPr>
      <w:r>
        <w:t>401 Unauthorized: Unauthorized request.</w:t>
      </w:r>
    </w:p>
    <w:p>
      <w:pPr>
        <w:pStyle w:val="ListBullet"/>
      </w:pPr>
      <w:r>
        <w:t>422 Unprocessable Entity: Semantically invalid request (e.g., failing business rules/validation).</w:t>
      </w:r>
    </w:p>
    <w:p>
      <w:pPr>
        <w:pStyle w:val="Heading3"/>
      </w:pPr>
      <w:r>
        <w:t>Related products actions</w:t>
      </w:r>
    </w:p>
    <w:p>
      <w:pPr>
        <w:pStyle w:val="ListBullet"/>
      </w:pPr>
      <w:r>
        <w:t>[POST] Bulk Edit Products and Prices — /products/bulk-update/edit</w:t>
      </w:r>
    </w:p>
    <w:p>
      <w:pPr>
        <w:pStyle w:val="ListBullet"/>
      </w:pPr>
      <w:r>
        <w:t>[POST] Bulk Update Products — /products/bulk-update</w:t>
      </w:r>
    </w:p>
    <w:p>
      <w:pPr>
        <w:pStyle w:val="ListBullet"/>
      </w:pPr>
      <w:r>
        <w:t>[POST] Create Product — /products/</w:t>
      </w:r>
    </w:p>
    <w:p>
      <w:pPr>
        <w:pStyle w:val="ListBullet"/>
      </w:pPr>
      <w:r>
        <w:t>[GET] Get Product by ID — /products/{{productId}}</w:t>
      </w:r>
    </w:p>
    <w:p>
      <w:pPr>
        <w:pStyle w:val="ListBullet"/>
      </w:pPr>
      <w:r>
        <w:t>[GET] List Products — /products/</w:t>
      </w:r>
    </w:p>
    <w:p>
      <w:pPr>
        <w:pStyle w:val="ListBullet"/>
      </w:pPr>
      <w:r>
        <w:t>[POST] Update a Store’s Product Display Priorities — /products/store/{{storeId}}/priority</w:t>
      </w:r>
    </w:p>
    <w:p>
      <w:r>
        <w:br w:type="page"/>
      </w:r>
    </w:p>
    <w:p>
      <w:pPr>
        <w:pStyle w:val="Heading2"/>
      </w:pPr>
      <w:r>
        <w:t>221. [PUT] Update a Product Collection</w:t>
      </w:r>
    </w:p>
    <w:p>
      <w:r>
        <w:rPr>
          <w:b/>
        </w:rPr>
        <w:t xml:space="preserve">Endpoint: </w:t>
      </w:r>
      <w:r>
        <w:rPr>
          <w:rFonts w:ascii="Courier New" w:hAnsi="Courier New"/>
          <w:sz w:val="18"/>
        </w:rPr>
        <w:t>/products/collections/{{collectionId}}</w:t>
      </w:r>
    </w:p>
    <w:p>
      <w:pPr>
        <w:pStyle w:val="Heading3"/>
      </w:pPr>
      <w:r>
        <w:t>Prerequisites</w:t>
      </w:r>
    </w:p>
    <w:p>
      <w:pPr>
        <w:pStyle w:val="ListBullet"/>
      </w:pPr>
      <w:r>
        <w:t>You must have access to update product collections for the target account/location.</w:t>
      </w:r>
    </w:p>
    <w:p>
      <w:pPr>
        <w:pStyle w:val="ListBullet"/>
      </w:pPr>
      <w:r>
        <w:t>You must know the product collection’s MongoId (collectionId).</w:t>
      </w:r>
    </w:p>
    <w:p>
      <w:pPr>
        <w:pStyle w:val="ListBullet"/>
      </w:pPr>
      <w:r>
        <w:t>You must know the Location Id to set as altId and use altType = LOCATION.</w:t>
      </w:r>
    </w:p>
    <w:p>
      <w:pPr>
        <w:pStyle w:val="Heading3"/>
      </w:pPr>
      <w:r>
        <w:t>Method</w:t>
      </w:r>
    </w:p>
    <w:p>
      <w:r>
        <w:t>PUT</w:t>
      </w:r>
    </w:p>
    <w:p>
      <w:pPr>
        <w:pStyle w:val="Heading3"/>
      </w:pPr>
      <w:r>
        <w:t>URL</w:t>
      </w:r>
    </w:p>
    <w:p>
      <w:r>
        <w:t>https://services.leadconnectorhq.com/products/collections/{{collectionId}}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product collection identified by collectionId. The request body specifies the collection’s alternate identifier (altId/altType) and optionally updates fields like name, slug, image, and SEO metadata.</w:t>
      </w:r>
    </w:p>
    <w:p>
      <w:pPr>
        <w:pStyle w:val="Heading3"/>
      </w:pPr>
      <w:r>
        <w:t>Enforcement Rules</w:t>
      </w:r>
    </w:p>
    <w:p>
      <w:pPr>
        <w:pStyle w:val="ListBullet"/>
      </w:pPr>
      <w:r>
        <w:t>The collectionId path parameter must always be present.</w:t>
      </w:r>
    </w:p>
    <w:p>
      <w:pPr>
        <w:pStyle w:val="ListBullet"/>
      </w:pPr>
      <w:r>
        <w:t>If the user provides a collectionId, use that value directly.</w:t>
      </w:r>
    </w:p>
    <w:p>
      <w:pPr>
        <w:pStyle w:val="ListBullet"/>
      </w:pPr>
      <w:r>
        <w:t>Do not call the API with a missing or empty collectionId (e.g., avoid /products/collections//).</w:t>
      </w:r>
    </w:p>
    <w:p>
      <w:pPr>
        <w:pStyle w:val="ListBullet"/>
      </w:pPr>
      <w:r>
        <w:t>Always construct the path as /products/collections/{{collectionId}}, where {{collectionId}}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/products/collections/64f1c2a0123abc456def7890</w:t>
      </w:r>
    </w:p>
    <w:p>
      <w:pPr>
        <w:pStyle w:val="Heading3"/>
      </w:pPr>
      <w:r>
        <w:t>Invalid Examples</w:t>
      </w:r>
    </w:p>
    <w:p>
      <w:r>
        <w:rPr>
          <w:b/>
          <w:color w:val="666666"/>
          <w:sz w:val="16"/>
        </w:rPr>
        <w:t>[http]</w:t>
      </w:r>
    </w:p>
    <w:p>
      <w:pPr>
        <w:shd w:fill="F2F2F2" w:val="clear"/>
      </w:pPr>
      <w:r>
        <w:rPr>
          <w:rFonts w:ascii="Courier New" w:hAnsi="Courier New"/>
          <w:sz w:val="17"/>
        </w:rPr>
        <w:t>/products/collections/</w:t>
        <w:br/>
        <w:t>/products/collections</w:t>
        <w:br/>
        <w:t>/products/collections//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string</w:t>
            </w:r>
          </w:p>
        </w:tc>
        <w:tc>
          <w:tcPr>
            <w:tcW w:type="dxa" w:w="2880"/>
          </w:tcPr>
          <w:p>
            <w:r>
              <w:t>MongoId of the collection.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Example: 6578278e879ad2646715ba9c.</w:t>
            </w:r>
          </w:p>
        </w:tc>
      </w:tr>
      <w:tr>
        <w:tc>
          <w:tcPr>
            <w:tcW w:type="dxa" w:w="2880"/>
          </w:tcPr>
          <w:p>
            <w:r>
              <w:t>altType</w:t>
            </w:r>
          </w:p>
        </w:tc>
        <w:tc>
          <w:tcPr>
            <w:tcW w:type="dxa" w:w="2880"/>
          </w:tcPr>
          <w:p>
            <w:r>
              <w:t>string</w:t>
            </w:r>
          </w:p>
        </w:tc>
        <w:tc>
          <w:tcPr>
            <w:tcW w:type="dxa" w:w="2880"/>
          </w:tcPr>
          <w:p>
            <w:r>
              <w:t>The type of alt. For now it is only LOCATION. Example: LOCATION.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Product Collection. Example: Best Sellers.</w:t>
            </w:r>
          </w:p>
        </w:tc>
      </w:tr>
      <w:tr>
        <w:tc>
          <w:tcPr>
            <w:tcW w:type="dxa" w:w="2880"/>
          </w:tcPr>
          <w:p>
            <w:r>
              <w:t>slug</w:t>
            </w:r>
          </w:p>
        </w:tc>
        <w:tc>
          <w:tcPr>
            <w:tcW w:type="dxa" w:w="2880"/>
          </w:tcPr>
          <w:p>
            <w:r>
              <w:t>string</w:t>
            </w:r>
          </w:p>
        </w:tc>
        <w:tc>
          <w:tcPr>
            <w:tcW w:type="dxa" w:w="2880"/>
          </w:tcPr>
          <w:p>
            <w:r>
              <w:t>Slug used for navigation. Example: best-sellers.</w:t>
            </w:r>
          </w:p>
        </w:tc>
      </w:tr>
      <w:tr>
        <w:tc>
          <w:tcPr>
            <w:tcW w:type="dxa" w:w="2880"/>
          </w:tcPr>
          <w:p>
            <w:r>
              <w:t>image</w:t>
            </w:r>
          </w:p>
        </w:tc>
        <w:tc>
          <w:tcPr>
            <w:tcW w:type="dxa" w:w="2880"/>
          </w:tcPr>
          <w:p>
            <w:r>
              <w:t>string</w:t>
            </w:r>
          </w:p>
        </w:tc>
        <w:tc>
          <w:tcPr>
            <w:tcW w:type="dxa" w:w="2880"/>
          </w:tcPr>
          <w:p>
            <w:r>
              <w:t>URL of the collection thumbnail image. Example: http://example.com/watermark.png.</w:t>
            </w:r>
          </w:p>
        </w:tc>
      </w:tr>
      <w:tr>
        <w:tc>
          <w:tcPr>
            <w:tcW w:type="dxa" w:w="2880"/>
          </w:tcPr>
          <w:p>
            <w:r>
              <w:t>seo</w:t>
            </w:r>
          </w:p>
        </w:tc>
        <w:tc>
          <w:tcPr>
            <w:tcW w:type="dxa" w:w="2880"/>
          </w:tcPr>
          <w:p>
            <w:r>
              <w:t>object</w:t>
            </w:r>
          </w:p>
        </w:tc>
        <w:tc>
          <w:tcPr>
            <w:tcW w:type="dxa" w:w="2880"/>
          </w:tcPr>
          <w:p>
            <w:r>
              <w:t>SEO metadata object.</w:t>
            </w:r>
          </w:p>
        </w:tc>
      </w:tr>
      <w:tr>
        <w:tc>
          <w:tcPr>
            <w:tcW w:type="dxa" w:w="2880"/>
          </w:tcPr>
          <w:p>
            <w:r>
              <w:t>seo.title</w:t>
            </w:r>
          </w:p>
        </w:tc>
        <w:tc>
          <w:tcPr>
            <w:tcW w:type="dxa" w:w="2880"/>
          </w:tcPr>
          <w:p>
            <w:r>
              <w:t>string</w:t>
            </w:r>
          </w:p>
        </w:tc>
        <w:tc>
          <w:tcPr>
            <w:tcW w:type="dxa" w:w="2880"/>
          </w:tcPr>
          <w:p>
            <w:r>
              <w:t>SEO title (displayed in an SEO format).</w:t>
            </w:r>
          </w:p>
        </w:tc>
      </w:tr>
      <w:tr>
        <w:tc>
          <w:tcPr>
            <w:tcW w:type="dxa" w:w="2880"/>
          </w:tcPr>
          <w:p>
            <w:r>
              <w:t>seo.description</w:t>
            </w:r>
          </w:p>
        </w:tc>
        <w:tc>
          <w:tcPr>
            <w:tcW w:type="dxa" w:w="2880"/>
          </w:tcPr>
          <w:p>
            <w:r>
              <w:t>string</w:t>
            </w:r>
          </w:p>
        </w:tc>
        <w:tc>
          <w:tcPr>
            <w:tcW w:type="dxa" w:w="2880"/>
          </w:tcPr>
          <w:p>
            <w:r>
              <w:t>SEO description (used for preview purposes).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message</w:t>
            </w:r>
          </w:p>
        </w:tc>
        <w:tc>
          <w:tcPr>
            <w:tcW w:type="dxa" w:w="2880"/>
          </w:tcPr>
          <w:p>
            <w:r>
              <w:t>string</w:t>
            </w:r>
          </w:p>
        </w:tc>
        <w:tc>
          <w:tcPr>
            <w:tcW w:type="dxa" w:w="2880"/>
          </w:tcPr>
          <w:p>
            <w:r>
              <w:t>Success message. Example: Successfully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'https://services.leadconnectorhq.com/products/collections/64f1c2a0123abc456def7890'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"Best Sellers",</w:t>
        <w:br/>
        <w:t xml:space="preserve"> "slug": "best-sellers",</w:t>
        <w:br/>
        <w:t xml:space="preserve"> "image": "http://example.com/watermark.png",</w:t>
        <w:br/>
        <w:t xml:space="preserve"> "seo": {</w:t>
        <w:br/>
        <w:t xml:space="preserve"> "title": "Best Sellers",</w:t>
        <w:br/>
        <w:t xml:space="preserve"> "description": "Browse our best selling products."</w:t>
        <w:br/>
        <w:t xml:space="preserve">    }</w:t>
        <w:br/>
        <w:t xml:space="preserve">  }'</w:t>
      </w:r>
    </w:p>
    <w:p>
      <w:pPr>
        <w:pStyle w:val="Heading3"/>
      </w:pPr>
      <w:r>
        <w:t>Example Usage</w:t>
      </w:r>
    </w:p>
    <w:p>
      <w:pPr>
        <w:pStyle w:val="Heading3"/>
      </w:pPr>
      <w:r>
        <w:t>Example 1: Update name and slug</w:t>
      </w:r>
    </w:p>
    <w:p>
      <w:r>
        <w:rPr>
          <w:b/>
          <w:color w:val="666666"/>
          <w:sz w:val="16"/>
        </w:rPr>
        <w:t>[bash]</w:t>
      </w:r>
    </w:p>
    <w:p>
      <w:pPr>
        <w:shd w:fill="F2F2F2" w:val="clear"/>
      </w:pPr>
      <w:r>
        <w:rPr>
          <w:rFonts w:ascii="Courier New" w:hAnsi="Courier New"/>
          <w:sz w:val="17"/>
        </w:rPr>
        <w:t>curl -X PUT \</w:t>
        <w:br/>
        <w:t xml:space="preserve"> 'https://services.leadconnectorhq.com/products/collections/64f1c2a0123abc456def7890' \</w:t>
        <w:br/>
        <w:t xml:space="preserve"> -H 'Accept: application/json' \</w:t>
        <w:br/>
        <w:t xml:space="preserve"> -H 'Content-Type: application/json' \</w:t>
        <w:br/>
        <w:t xml:space="preserve"> -H 'Version: 2021-07-28' \</w:t>
        <w:br/>
        <w:t xml:space="preserve"> -d '{</w:t>
        <w:br/>
        <w:t xml:space="preserve"> "altId": "6578278e879ad2646715ba9c",</w:t>
        <w:br/>
        <w:t xml:space="preserve"> "altType": "LOCATION",</w:t>
        <w:br/>
        <w:t xml:space="preserve"> "name": "New Arrivals",</w:t>
        <w:br/>
        <w:t xml:space="preserve"> "slug": "new-arrivals"</w:t>
        <w:br/>
        <w:t xml:space="preserve">  }'</w:t>
      </w:r>
    </w:p>
    <w:p>
      <w:pPr>
        <w:pStyle w:val="Heading3"/>
      </w:pPr>
      <w:r>
        <w:t>Example 2: Update collection image</w:t>
      </w:r>
    </w:p>
    <w:p>
      <w:r>
        <w:rPr>
          <w:b/>
          <w:color w:val="666666"/>
          <w:sz w:val="16"/>
        </w:rPr>
        <w:t>[bash]</w:t>
      </w:r>
    </w:p>
    <w:p>
      <w:pPr>
        <w:shd w:fill="F2F2F2" w:val="clear"/>
      </w:pPr>
      <w:r>
        <w:rPr>
          <w:rFonts w:ascii="Courier New" w:hAnsi="Courier New"/>
          <w:sz w:val="17"/>
        </w:rPr>
        <w:t>curl -X PUT \</w:t>
        <w:br/>
        <w:t xml:space="preserve"> 'https://services.leadconnectorhq.com/products/collections/64f1c2a0123abc456def7890' \</w:t>
        <w:br/>
        <w:t xml:space="preserve"> -H 'Accept: application/json' \</w:t>
        <w:br/>
        <w:t xml:space="preserve"> -H 'Content-Type: application/json' \</w:t>
        <w:br/>
        <w:t xml:space="preserve"> -H 'Version: 2021-07-28' \</w:t>
        <w:br/>
        <w:t xml:space="preserve"> -d '{</w:t>
        <w:br/>
        <w:t xml:space="preserve"> "altId": "6578278e879ad2646715ba9c",</w:t>
        <w:br/>
        <w:t xml:space="preserve"> "altType": "LOCATION",</w:t>
        <w:br/>
        <w:t xml:space="preserve"> "image": "http://example.com/watermark.png"</w:t>
        <w:br/>
        <w:t xml:space="preserve">  }'</w:t>
      </w:r>
    </w:p>
    <w:p>
      <w:pPr>
        <w:pStyle w:val="Heading3"/>
      </w:pPr>
      <w:r>
        <w:t>Example 3: Update SEO fields only</w:t>
      </w:r>
    </w:p>
    <w:p>
      <w:r>
        <w:rPr>
          <w:b/>
          <w:color w:val="666666"/>
          <w:sz w:val="16"/>
        </w:rPr>
        <w:t>[bash]</w:t>
      </w:r>
    </w:p>
    <w:p>
      <w:pPr>
        <w:shd w:fill="F2F2F2" w:val="clear"/>
      </w:pPr>
      <w:r>
        <w:rPr>
          <w:rFonts w:ascii="Courier New" w:hAnsi="Courier New"/>
          <w:sz w:val="17"/>
        </w:rPr>
        <w:t>curl -X PUT \</w:t>
        <w:br/>
        <w:t xml:space="preserve"> 'https://services.leadconnectorhq.com/products/collections/64f1c2a0123abc456def7890' \</w:t>
        <w:br/>
        <w:t xml:space="preserve"> -H 'Accept: application/json' \</w:t>
        <w:br/>
        <w:t xml:space="preserve"> -H 'Content-Type: application/json' \</w:t>
        <w:br/>
        <w:t xml:space="preserve"> -H 'Version: 2021-07-28' \</w:t>
        <w:br/>
        <w:t xml:space="preserve"> -d '{</w:t>
        <w:br/>
        <w:t xml:space="preserve"> "altId": "6578278e879ad2646715ba9c",</w:t>
        <w:br/>
        <w:t xml:space="preserve"> "altType": "LOCATION",</w:t>
        <w:br/>
        <w:t xml:space="preserve"> "seo": {</w:t>
        <w:br/>
        <w:t xml:space="preserve"> "title": "Best Sellers Collection",</w:t>
        <w:br/>
        <w:t xml:space="preserve"> "description": "Discover our top-selling products."</w:t>
        <w:br/>
        <w:t xml:space="preserve">    }</w:t>
        <w:br/>
        <w:t xml:space="preserve">  }'</w:t>
      </w:r>
    </w:p>
    <w:p>
      <w:pPr>
        <w:pStyle w:val="Heading3"/>
      </w:pPr>
      <w:r>
        <w:t>Notes</w:t>
      </w:r>
    </w:p>
    <w:p>
      <w:pPr>
        <w:pStyle w:val="ListBullet"/>
      </w:pPr>
      <w:r>
        <w:t>The request body is required and must be JSON (application/json).</w:t>
      </w:r>
    </w:p>
    <w:p>
      <w:pPr>
        <w:pStyle w:val="ListBullet"/>
      </w:pPr>
      <w:r>
        <w:t>altType is currently restricted to LOCATION as documented.</w:t>
      </w:r>
    </w:p>
    <w:p>
      <w:pPr>
        <w:pStyle w:val="ListBullet"/>
      </w:pPr>
      <w:r>
        <w:t>Error response schemas were referenced but not expanded in the scraped content (BadRequestDTO, UnauthorizedDTO, UnprocessableDTO), so only placeholder structures are shown above.</w:t>
      </w:r>
    </w:p>
    <w:p>
      <w:pPr>
        <w:pStyle w:val="Heading3"/>
      </w:pPr>
      <w:r>
        <w:t>Related productCollections actions</w:t>
      </w:r>
    </w:p>
    <w:p>
      <w:pPr>
        <w:pStyle w:val="ListBullet"/>
      </w:pPr>
      <w:r>
        <w:t>[POST] Create a Product Collection (Location) — /products/collections</w:t>
      </w:r>
    </w:p>
    <w:p>
      <w:pPr>
        <w:pStyle w:val="ListBullet"/>
      </w:pPr>
      <w:r>
        <w:t>[GET] List Product Collections (by Location) — /products/collections</w:t>
      </w:r>
    </w:p>
    <w:p>
      <w:pPr>
        <w:pStyle w:val="ListBullet"/>
      </w:pPr>
      <w:r>
        <w:t>[GET] Get a Product Collection's Details — /products/collections/{{collectionId}}</w:t>
      </w:r>
    </w:p>
    <w:p>
      <w:pPr>
        <w:pStyle w:val="ListBullet"/>
      </w:pPr>
      <w:r>
        <w:t>[DELETE] Delete a Product Collection — /products/collections/{{collectionId}}</w:t>
      </w:r>
    </w:p>
    <w:p>
      <w:r>
        <w:br w:type="page"/>
      </w:r>
    </w:p>
    <w:p>
      <w:pPr>
        <w:pStyle w:val="Heading2"/>
      </w:pPr>
      <w:r>
        <w:t>222. [POST] Update a Store’s Product Display Priorities</w:t>
      </w:r>
    </w:p>
    <w:p>
      <w:r>
        <w:rPr>
          <w:b/>
        </w:rPr>
        <w:t xml:space="preserve">Endpoint: </w:t>
      </w:r>
      <w:r>
        <w:rPr>
          <w:rFonts w:ascii="Courier New" w:hAnsi="Courier New"/>
          <w:sz w:val="18"/>
        </w:rPr>
        <w:t>/products/store/{{storeId}}/priority</w:t>
      </w:r>
    </w:p>
    <w:p>
      <w:pPr>
        <w:pStyle w:val="Heading3"/>
      </w:pPr>
      <w:r>
        <w:t>Prerequisites</w:t>
      </w:r>
    </w:p>
    <w:p>
      <w:pPr>
        <w:pStyle w:val="ListBullet"/>
      </w:pPr>
      <w:r>
        <w:t>You must have access to manage products for the target store.</w:t>
      </w:r>
    </w:p>
    <w:p>
      <w:pPr>
        <w:pStyle w:val="Heading3"/>
      </w:pPr>
      <w:r>
        <w:t>Method</w:t>
      </w:r>
    </w:p>
    <w:p>
      <w:r>
        <w:t>POST</w:t>
      </w:r>
    </w:p>
    <w:p>
      <w:pPr>
        <w:pStyle w:val="Heading3"/>
      </w:pPr>
      <w:r>
        <w:t>URL</w:t>
      </w:r>
    </w:p>
    <w:p>
      <w:r>
        <w:t>https://services.leadconnectorhq.com/products/store/{{storeId}}/priority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Sets (updates) the display priority for products within a specific store by submitting an ordered/weighted list of products and their priorities.</w:t>
      </w:r>
    </w:p>
    <w:p>
      <w:pPr>
        <w:pStyle w:val="Heading3"/>
      </w:pPr>
      <w:r>
        <w:t>Enforcement Rules</w:t>
      </w:r>
    </w:p>
    <w:p>
      <w:pPr>
        <w:pStyle w:val="ListBullet"/>
      </w:pPr>
      <w:r>
        <w:t>The storeId path parameter must always be present.</w:t>
      </w:r>
    </w:p>
    <w:p>
      <w:pPr>
        <w:pStyle w:val="ListBullet"/>
      </w:pPr>
      <w:r>
        <w:t>If the user provides a storeId, use that value directly.</w:t>
      </w:r>
    </w:p>
    <w:p>
      <w:pPr>
        <w:pStyle w:val="ListBullet"/>
      </w:pPr>
      <w:r>
        <w:t>Do not call the API with a missing or empty storeId (e.g., avoid /products/store//priority or /products/store/priority).</w:t>
      </w:r>
    </w:p>
    <w:p>
      <w:pPr>
        <w:pStyle w:val="ListBullet"/>
      </w:pPr>
      <w:r>
        <w:t>Always construct the path as /products/store/{{storeId}}/priority, where {{storeId}}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/products/store/STORE_123/priority</w:t>
        <w:br/>
        <w:t>/products/store/abc123/priority</w:t>
      </w:r>
    </w:p>
    <w:p>
      <w:pPr>
        <w:pStyle w:val="Heading3"/>
      </w:pPr>
      <w:r>
        <w:t>Invalid Examples</w:t>
      </w:r>
    </w:p>
    <w:p>
      <w:r>
        <w:rPr>
          <w:b/>
          <w:color w:val="666666"/>
          <w:sz w:val="16"/>
        </w:rPr>
        <w:t>[http]</w:t>
      </w:r>
    </w:p>
    <w:p>
      <w:pPr>
        <w:shd w:fill="F2F2F2" w:val="clear"/>
      </w:pPr>
      <w:r>
        <w:rPr>
          <w:rFonts w:ascii="Courier New" w:hAnsi="Courier New"/>
          <w:sz w:val="17"/>
        </w:rPr>
        <w:t>/products/store//priority</w:t>
        <w:br/>
        <w:t>/products/store/priority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storeId</w:t>
            </w:r>
          </w:p>
        </w:tc>
        <w:tc>
          <w:tcPr>
            <w:tcW w:type="dxa" w:w="2880"/>
          </w:tcPr>
          <w:p>
            <w:r>
              <w:t>string</w:t>
            </w:r>
          </w:p>
        </w:tc>
        <w:tc>
          <w:tcPr>
            <w:tcW w:type="dxa" w:w="2880"/>
          </w:tcPr>
          <w:p>
            <w:r>
              <w:t>Products related to the store.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Alternate ID type. Allowed value: location.</w:t>
            </w:r>
          </w:p>
        </w:tc>
      </w:tr>
      <w:tr>
        <w:tc>
          <w:tcPr>
            <w:tcW w:type="dxa" w:w="2880"/>
          </w:tcPr>
          <w:p>
            <w:r>
              <w:t>products</w:t>
            </w:r>
          </w:p>
        </w:tc>
        <w:tc>
          <w:tcPr>
            <w:tcW w:type="dxa" w:w="2880"/>
          </w:tcPr>
          <w:p>
            <w:r>
              <w:t>array</w:t>
            </w:r>
          </w:p>
        </w:tc>
        <w:tc>
          <w:tcPr>
            <w:tcW w:type="dxa" w:w="2880"/>
          </w:tcPr>
          <w:p>
            <w:r>
              <w:t>Array of products with their display priorities.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"Successfully updated display priorities"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Present in the documented success message example: indicates priorities were updated successfully.</w:t>
            </w:r>
          </w:p>
        </w:tc>
      </w:tr>
      <w:tr>
        <w:tc>
          <w:tcPr>
            <w:tcW w:type="dxa" w:w="2880"/>
          </w:tcPr>
          <w:p>
            <w:r>
              <w:t>error</w:t>
            </w:r>
          </w:p>
        </w:tc>
        <w:tc>
          <w:tcPr>
            <w:tcW w:type="dxa" w:w="2880"/>
          </w:tcPr>
          <w:p>
            <w:r>
              <w:t>string</w:t>
            </w:r>
          </w:p>
        </w:tc>
        <w:tc>
          <w:tcPr>
            <w:tcW w:type="dxa" w:w="2880"/>
          </w:tcPr>
          <w:p>
            <w:r>
              <w:t>Error type/message (shape not fully specified in the source; referenced as BadRequestDTO / UnauthorizedDTO).</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'https://services.leadconnectorhq.com/products/store/STORE_123/priority'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"products": [</w:t>
        <w:br/>
        <w:t xml:space="preserve">      {</w:t>
        <w:br/>
        <w:t xml:space="preserve"> "id": "prod_001",</w:t>
        <w:br/>
        <w:t xml:space="preserve"> "displayPriority": 1</w:t>
        <w:br/>
        <w:t xml:space="preserve">      },</w:t>
        <w:br/>
        <w:t xml:space="preserve">      {</w:t>
        <w:br/>
        <w:t xml:space="preserve"> "id": "prod_002",</w:t>
        <w:br/>
        <w:t xml:space="preserve"> "displayPriority": 2</w:t>
        <w:br/>
        <w:t xml:space="preserve">      }</w:t>
        <w:br/>
        <w:t xml:space="preserve">    ]</w:t>
        <w:br/>
        <w:t xml:space="preserve">  }'</w:t>
      </w:r>
    </w:p>
    <w:p>
      <w:pPr>
        <w:pStyle w:val="Heading3"/>
      </w:pPr>
      <w:r>
        <w:t>Notes</w:t>
      </w:r>
    </w:p>
    <w:p>
      <w:pPr>
        <w:pStyle w:val="ListBullet"/>
      </w:pPr>
      <w:r>
        <w:t>The error response bodies are referenced as external schemas (BadRequestDTO, UnauthorizedDTO) but were not resolved in the scraped content, so their exact JSON structure is not available here.</w:t>
      </w:r>
    </w:p>
    <w:p>
      <w:pPr>
        <w:pStyle w:val="ListBullet"/>
      </w:pPr>
      <w:r>
        <w:t>The products item object fields (e.g., product identifier key name, priority field name) are not explicitly defined in the scraped content; include the product/priority fields required by your implementation.</w:t>
      </w:r>
    </w:p>
    <w:p>
      <w:pPr>
        <w:pStyle w:val="Heading3"/>
      </w:pPr>
      <w:r>
        <w:t>Related products actions</w:t>
      </w:r>
    </w:p>
    <w:p>
      <w:pPr>
        <w:pStyle w:val="ListBullet"/>
      </w:pPr>
      <w:r>
        <w:t>[POST] Bulk Edit Products and Prices — /products/bulk-update/edit</w:t>
      </w:r>
    </w:p>
    <w:p>
      <w:pPr>
        <w:pStyle w:val="ListBullet"/>
      </w:pPr>
      <w:r>
        <w:t>[POST] Bulk Update Products — /products/bulk-update</w:t>
      </w:r>
    </w:p>
    <w:p>
      <w:pPr>
        <w:pStyle w:val="ListBullet"/>
      </w:pPr>
      <w:r>
        <w:t>[POST] Create Product — /products/</w:t>
      </w:r>
    </w:p>
    <w:p>
      <w:pPr>
        <w:pStyle w:val="ListBullet"/>
      </w:pPr>
      <w:r>
        <w:t>[GET] Get Product by ID — /products/{{productId}}</w:t>
      </w:r>
    </w:p>
    <w:p>
      <w:pPr>
        <w:pStyle w:val="ListBullet"/>
      </w:pPr>
      <w:r>
        <w:t>[GET] List Products — /products/</w:t>
      </w:r>
    </w:p>
    <w:p>
      <w:pPr>
        <w:pStyle w:val="ListBullet"/>
      </w:pPr>
      <w:r>
        <w:t>[PUT] Update a Product by ID — /products/{{productId}}</w:t>
      </w:r>
    </w:p>
    <w:p>
      <w:r>
        <w:br w:type="page"/>
      </w:r>
    </w:p>
    <w:p>
      <w:pPr>
        <w:pStyle w:val="Heading2"/>
      </w:pPr>
      <w:r>
        <w:t>223. [PUT] Update a Product Review</w:t>
      </w:r>
    </w:p>
    <w:p>
      <w:r>
        <w:rPr>
          <w:b/>
        </w:rPr>
        <w:t xml:space="preserve">Endpoint: </w:t>
      </w:r>
      <w:r>
        <w:rPr>
          <w:rFonts w:ascii="Courier New" w:hAnsi="Courier New"/>
          <w:sz w:val="18"/>
        </w:rPr>
        <w:t>/products/reviews/{{reviewId}}</w:t>
      </w:r>
    </w:p>
    <w:p>
      <w:pPr>
        <w:pStyle w:val="Heading3"/>
      </w:pPr>
      <w:r>
        <w:t>Prerequisites</w:t>
      </w:r>
    </w:p>
    <w:p>
      <w:pPr>
        <w:pStyle w:val="ListBullet"/>
      </w:pPr>
      <w:r>
        <w:t>You must know the target reviewId</w:t>
      </w:r>
    </w:p>
    <w:p>
      <w:pPr>
        <w:pStyle w:val="ListBullet"/>
      </w:pPr>
      <w:r>
        <w:t>You must have the API version value for the required Version header</w:t>
      </w:r>
    </w:p>
    <w:p>
      <w:pPr>
        <w:pStyle w:val="Heading3"/>
      </w:pPr>
      <w:r>
        <w:t>Method</w:t>
      </w:r>
    </w:p>
    <w:p>
      <w:r>
        <w:t>PUT</w:t>
      </w:r>
    </w:p>
    <w:p>
      <w:pPr>
        <w:pStyle w:val="Heading3"/>
      </w:pPr>
      <w:r>
        <w:t>URL</w:t>
      </w:r>
    </w:p>
    <w:p>
      <w:r>
        <w:t>https://services.leadconnectorhq.com/products/reviews/{{reviewId}}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 specific product review (e.g., status, reply content, rating, headline, and detail) identified by reviewId.</w:t>
      </w:r>
    </w:p>
    <w:p>
      <w:pPr>
        <w:pStyle w:val="Heading3"/>
      </w:pPr>
      <w:r>
        <w:t>Enforcement Rules</w:t>
      </w:r>
    </w:p>
    <w:p>
      <w:pPr>
        <w:pStyle w:val="ListBullet"/>
      </w:pPr>
      <w:r>
        <w:t>The reviewId path parameter must always be present.</w:t>
      </w:r>
    </w:p>
    <w:p>
      <w:pPr>
        <w:pStyle w:val="ListBullet"/>
      </w:pPr>
      <w:r>
        <w:t>If the user provides a reviewId, use that value directly.</w:t>
      </w:r>
    </w:p>
    <w:p>
      <w:pPr>
        <w:pStyle w:val="ListBullet"/>
      </w:pPr>
      <w:r>
        <w:t>Do not call the API with a missing or empty reviewId (e.g., avoid /products/reviews/).</w:t>
      </w:r>
    </w:p>
    <w:p>
      <w:pPr>
        <w:pStyle w:val="ListBullet"/>
      </w:pPr>
      <w:r>
        <w:t>Always construct the path as /products/reviews/{{reviewId}}, where {{reviewId}}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/products/reviews/rvw_123</w:t>
        <w:br/>
        <w:t>/products/reviews/6578278e879ad2646715ba9c</w:t>
      </w:r>
    </w:p>
    <w:p>
      <w:pPr>
        <w:pStyle w:val="Heading3"/>
      </w:pPr>
      <w:r>
        <w:t>Invalid Examples</w:t>
      </w:r>
    </w:p>
    <w:p>
      <w:r>
        <w:rPr>
          <w:b/>
          <w:color w:val="666666"/>
          <w:sz w:val="16"/>
        </w:rPr>
        <w:t>[http]</w:t>
      </w:r>
    </w:p>
    <w:p>
      <w:pPr>
        <w:shd w:fill="F2F2F2" w:val="clear"/>
      </w:pPr>
      <w:r>
        <w:rPr>
          <w:rFonts w:ascii="Courier New" w:hAnsi="Courier New"/>
          <w:sz w:val="17"/>
        </w:rPr>
        <w:t>/products/reviews/</w:t>
        <w:br/>
        <w:t>/products/reviews</w:t>
        <w:br/>
        <w:t>/products/reviews/{{reviewId}} (unresolved variable at execution 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reviewId</w:t>
            </w:r>
          </w:p>
        </w:tc>
        <w:tc>
          <w:tcPr>
            <w:tcW w:type="dxa" w:w="2880"/>
          </w:tcPr>
          <w:p>
            <w:r>
              <w:t>string</w:t>
            </w:r>
          </w:p>
        </w:tc>
        <w:tc>
          <w:tcPr>
            <w:tcW w:type="dxa" w:w="2880"/>
          </w:tcPr>
          <w:p>
            <w:r>
              <w:t>Review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Alt type. Documented value: "location".</w:t>
            </w:r>
          </w:p>
        </w:tc>
      </w:tr>
      <w:tr>
        <w:tc>
          <w:tcPr>
            <w:tcW w:type="dxa" w:w="2880"/>
          </w:tcPr>
          <w:p>
            <w:r>
              <w:t>productId</w:t>
            </w:r>
          </w:p>
        </w:tc>
        <w:tc>
          <w:tcPr>
            <w:tcW w:type="dxa" w:w="2880"/>
          </w:tcPr>
          <w:p>
            <w:r>
              <w:t>string</w:t>
            </w:r>
          </w:p>
        </w:tc>
        <w:tc>
          <w:tcPr>
            <w:tcW w:type="dxa" w:w="2880"/>
          </w:tcPr>
          <w:p>
            <w:r>
              <w:t>Product ID. Example: "6578278e879ad2646715ba9c".</w:t>
            </w:r>
          </w:p>
        </w:tc>
      </w:tr>
      <w:tr>
        <w:tc>
          <w:tcPr>
            <w:tcW w:type="dxa" w:w="2880"/>
          </w:tcPr>
          <w:p>
            <w:r>
              <w:t>status</w:t>
            </w:r>
          </w:p>
        </w:tc>
        <w:tc>
          <w:tcPr>
            <w:tcW w:type="dxa" w:w="2880"/>
          </w:tcPr>
          <w:p>
            <w:r>
              <w:t>string</w:t>
            </w:r>
          </w:p>
        </w:tc>
        <w:tc>
          <w:tcPr>
            <w:tcW w:type="dxa" w:w="2880"/>
          </w:tcPr>
          <w:p>
            <w:r>
              <w:t>Status of the review. Example: "approved".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reply</w:t>
            </w:r>
          </w:p>
        </w:tc>
        <w:tc>
          <w:tcPr>
            <w:tcW w:type="dxa" w:w="2880"/>
          </w:tcPr>
          <w:p>
            <w:r>
              <w:t>array</w:t>
            </w:r>
          </w:p>
        </w:tc>
        <w:tc>
          <w:tcPr>
            <w:tcW w:type="dxa" w:w="2880"/>
          </w:tcPr>
          <w:p>
            <w:r>
              <w:t>Reply of the review. Array of reply objects (see nested fields below).</w:t>
            </w:r>
          </w:p>
        </w:tc>
      </w:tr>
      <w:tr>
        <w:tc>
          <w:tcPr>
            <w:tcW w:type="dxa" w:w="2880"/>
          </w:tcPr>
          <w:p>
            <w:r>
              <w:t>rating</w:t>
            </w:r>
          </w:p>
        </w:tc>
        <w:tc>
          <w:tcPr>
            <w:tcW w:type="dxa" w:w="2880"/>
          </w:tcPr>
          <w:p>
            <w:r>
              <w:t>number</w:t>
            </w:r>
          </w:p>
        </w:tc>
        <w:tc>
          <w:tcPr>
            <w:tcW w:type="dxa" w:w="2880"/>
          </w:tcPr>
          <w:p>
            <w:r>
              <w:t>Rating of the product. Example: 4.5.</w:t>
            </w:r>
          </w:p>
        </w:tc>
      </w:tr>
      <w:tr>
        <w:tc>
          <w:tcPr>
            <w:tcW w:type="dxa" w:w="2880"/>
          </w:tcPr>
          <w:p>
            <w:r>
              <w:t>headline</w:t>
            </w:r>
          </w:p>
        </w:tc>
        <w:tc>
          <w:tcPr>
            <w:tcW w:type="dxa" w:w="2880"/>
          </w:tcPr>
          <w:p>
            <w:r>
              <w:t>string</w:t>
            </w:r>
          </w:p>
        </w:tc>
        <w:tc>
          <w:tcPr>
            <w:tcW w:type="dxa" w:w="2880"/>
          </w:tcPr>
          <w:p>
            <w:r>
              <w:t>Headline of the review. Example: "Amazing product with great quality".</w:t>
            </w:r>
          </w:p>
        </w:tc>
      </w:tr>
      <w:tr>
        <w:tc>
          <w:tcPr>
            <w:tcW w:type="dxa" w:w="2880"/>
          </w:tcPr>
          <w:p>
            <w:r>
              <w:t>detail</w:t>
            </w:r>
          </w:p>
        </w:tc>
        <w:tc>
          <w:tcPr>
            <w:tcW w:type="dxa" w:w="2880"/>
          </w:tcPr>
          <w:p>
            <w:r>
              <w:t>string</w:t>
            </w:r>
          </w:p>
        </w:tc>
        <w:tc>
          <w:tcPr>
            <w:tcW w:type="dxa" w:w="2880"/>
          </w:tcPr>
          <w:p>
            <w:r>
              <w:t>Detailed review text. Example: "The product is for sure a must and recommended buy".</w:t>
            </w:r>
          </w:p>
        </w:tc>
      </w:tr>
    </w:tbl>
    <w:p/>
    <w:p>
      <w:pPr>
        <w:pStyle w:val="Heading3"/>
      </w:pPr>
      <w:r>
        <w:t>reply[]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headline</w:t>
            </w:r>
          </w:p>
        </w:tc>
        <w:tc>
          <w:tcPr>
            <w:tcW w:type="dxa" w:w="2880"/>
          </w:tcPr>
          <w:p>
            <w:r>
              <w:t>string</w:t>
            </w:r>
          </w:p>
        </w:tc>
        <w:tc>
          <w:tcPr>
            <w:tcW w:type="dxa" w:w="2880"/>
          </w:tcPr>
          <w:p>
            <w:r>
              <w:t>Required. Headline of the reply. Max length: 200.</w:t>
            </w:r>
          </w:p>
        </w:tc>
      </w:tr>
      <w:tr>
        <w:tc>
          <w:tcPr>
            <w:tcW w:type="dxa" w:w="2880"/>
          </w:tcPr>
          <w:p>
            <w:r>
              <w:t>comment</w:t>
            </w:r>
          </w:p>
        </w:tc>
        <w:tc>
          <w:tcPr>
            <w:tcW w:type="dxa" w:w="2880"/>
          </w:tcPr>
          <w:p>
            <w:r>
              <w:t>string</w:t>
            </w:r>
          </w:p>
        </w:tc>
        <w:tc>
          <w:tcPr>
            <w:tcW w:type="dxa" w:w="2880"/>
          </w:tcPr>
          <w:p>
            <w:r>
              <w:t>Required. Detailed reply comment. Max length: 5000.</w:t>
            </w:r>
          </w:p>
        </w:tc>
      </w:tr>
      <w:tr>
        <w:tc>
          <w:tcPr>
            <w:tcW w:type="dxa" w:w="2880"/>
          </w:tcPr>
          <w:p>
            <w:r>
              <w:t>user</w:t>
            </w:r>
          </w:p>
        </w:tc>
        <w:tc>
          <w:tcPr>
            <w:tcW w:type="dxa" w:w="2880"/>
          </w:tcPr>
          <w:p>
            <w:r>
              <w:t>object</w:t>
            </w:r>
          </w:p>
        </w:tc>
        <w:tc>
          <w:tcPr>
            <w:tcW w:type="dxa" w:w="2880"/>
          </w:tcPr>
          <w:p>
            <w:r>
              <w:t>Required. User info for the reply (see below).</w:t>
            </w:r>
          </w:p>
        </w:tc>
      </w:tr>
    </w:tbl>
    <w:p/>
    <w:p>
      <w:pPr>
        <w:pStyle w:val="Heading3"/>
      </w:pPr>
      <w:r>
        <w:t>reply[].user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Customer name. Min length: 1, max length: 100.</w:t>
            </w:r>
          </w:p>
        </w:tc>
      </w:tr>
      <w:tr>
        <w:tc>
          <w:tcPr>
            <w:tcW w:type="dxa" w:w="2880"/>
          </w:tcPr>
          <w:p>
            <w:r>
              <w:t>email</w:t>
            </w:r>
          </w:p>
        </w:tc>
        <w:tc>
          <w:tcPr>
            <w:tcW w:type="dxa" w:w="2880"/>
          </w:tcPr>
          <w:p>
            <w:r>
              <w:t>string</w:t>
            </w:r>
          </w:p>
        </w:tc>
        <w:tc>
          <w:tcPr>
            <w:tcW w:type="dxa" w:w="2880"/>
          </w:tcPr>
          <w:p>
            <w:r>
              <w:t>Required. Email of the customer.</w:t>
            </w:r>
          </w:p>
        </w:tc>
      </w:tr>
      <w:tr>
        <w:tc>
          <w:tcPr>
            <w:tcW w:type="dxa" w:w="2880"/>
          </w:tcPr>
          <w:p>
            <w:r>
              <w:t>phone</w:t>
            </w:r>
          </w:p>
        </w:tc>
        <w:tc>
          <w:tcPr>
            <w:tcW w:type="dxa" w:w="2880"/>
          </w:tcPr>
          <w:p>
            <w:r>
              <w:t>string</w:t>
            </w:r>
          </w:p>
        </w:tc>
        <w:tc>
          <w:tcPr>
            <w:tcW w:type="dxa" w:w="2880"/>
          </w:tcPr>
          <w:p>
            <w:r>
              <w:t>Phone number of the customer.</w:t>
            </w:r>
          </w:p>
        </w:tc>
      </w:tr>
      <w:tr>
        <w:tc>
          <w:tcPr>
            <w:tcW w:type="dxa" w:w="2880"/>
          </w:tcPr>
          <w:p>
            <w:r>
              <w:t>isCustomer</w:t>
            </w:r>
          </w:p>
        </w:tc>
        <w:tc>
          <w:tcPr>
            <w:tcW w:type="dxa" w:w="2880"/>
          </w:tcPr>
          <w:p>
            <w:r>
              <w:t>boolean</w:t>
            </w:r>
          </w:p>
        </w:tc>
        <w:tc>
          <w:tcPr>
            <w:tcW w:type="dxa" w:w="2880"/>
          </w:tcPr>
          <w:p>
            <w:r>
              <w:t>Indicates whether the person is an admin or customer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message</w:t>
            </w:r>
          </w:p>
        </w:tc>
        <w:tc>
          <w:tcPr>
            <w:tcW w:type="dxa" w:w="2880"/>
          </w:tcPr>
          <w:p>
            <w:r>
              <w:t>string</w:t>
            </w:r>
          </w:p>
        </w:tc>
        <w:tc>
          <w:tcPr>
            <w:tcW w:type="dxa" w:w="2880"/>
          </w:tcPr>
          <w:p>
            <w:r>
              <w:t>Success message. Example: "Successfully created".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'https://services.leadconnectorhq.com/products/reviews/6578278e879ad2646715ba9c'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"productId": "6578278e879ad2646715ba9c",</w:t>
        <w:br/>
        <w:t xml:space="preserve"> "status": "approved",</w:t>
        <w:br/>
        <w:t xml:space="preserve"> "rating": 4.5,</w:t>
        <w:br/>
        <w:t xml:space="preserve"> "headline": "Amazing product with great quality",</w:t>
        <w:br/>
        <w:t xml:space="preserve"> "detail": "The product is for sure a must and recommended buy",</w:t>
        <w:br/>
        <w:t xml:space="preserve"> "reply": [</w:t>
        <w:br/>
        <w:t xml:space="preserve">      {</w:t>
        <w:br/>
        <w:t xml:space="preserve"> "headline": "Thanks for your feedback!",</w:t>
        <w:br/>
        <w:t xml:space="preserve"> "comment": "We are glad you loved the product. Let us know if you need anything.",</w:t>
        <w:br/>
        <w:t xml:space="preserve"> "user": {</w:t>
        <w:br/>
        <w:t xml:space="preserve"> "name": "Support Team",</w:t>
        <w:br/>
        <w:t xml:space="preserve"> "email": "support@example.com",</w:t>
        <w:br/>
        <w:t xml:space="preserve"> "phone": "+15551234567",</w:t>
        <w:br/>
        <w:t xml:space="preserve"> "isCustomer": false</w:t>
        <w:br/>
        <w:t xml:space="preserve">        }</w:t>
        <w:br/>
        <w:t xml:space="preserve">      }</w:t>
        <w:br/>
        <w:t xml:space="preserve">    ]</w:t>
        <w:br/>
        <w:t xml:space="preserve">  }'</w:t>
      </w:r>
    </w:p>
    <w:p>
      <w:pPr>
        <w:pStyle w:val="Heading3"/>
      </w:pPr>
      <w:r>
        <w:t>Example Usage</w:t>
      </w:r>
    </w:p>
    <w:p>
      <w:pPr>
        <w:pStyle w:val="Heading3"/>
      </w:pPr>
      <w:r>
        <w:t>Example 1: Update Review Status Only</w:t>
      </w:r>
    </w:p>
    <w:p>
      <w:r>
        <w:rPr>
          <w:b/>
          <w:color w:val="666666"/>
          <w:sz w:val="16"/>
        </w:rPr>
        <w:t>[bash]</w:t>
      </w:r>
    </w:p>
    <w:p>
      <w:pPr>
        <w:shd w:fill="F2F2F2" w:val="clear"/>
      </w:pPr>
      <w:r>
        <w:rPr>
          <w:rFonts w:ascii="Courier New" w:hAnsi="Courier New"/>
          <w:sz w:val="17"/>
        </w:rPr>
        <w:t>curl --request PUT \</w:t>
        <w:br/>
        <w:t xml:space="preserve"> --url 'https://services.leadconnectorhq.com/products/reviews/review_123'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"productId": "6578278e879ad2646715ba9c",</w:t>
        <w:br/>
        <w:t xml:space="preserve"> "status": "approved"</w:t>
        <w:br/>
        <w:t xml:space="preserve">  }'</w:t>
      </w:r>
    </w:p>
    <w:p>
      <w:pPr>
        <w:pStyle w:val="Heading3"/>
      </w:pPr>
      <w:r>
        <w:t>Example 2: Add/Update a Reply</w:t>
      </w:r>
    </w:p>
    <w:p>
      <w:r>
        <w:rPr>
          <w:b/>
          <w:color w:val="666666"/>
          <w:sz w:val="16"/>
        </w:rPr>
        <w:t>[bash]</w:t>
      </w:r>
    </w:p>
    <w:p>
      <w:pPr>
        <w:shd w:fill="F2F2F2" w:val="clear"/>
      </w:pPr>
      <w:r>
        <w:rPr>
          <w:rFonts w:ascii="Courier New" w:hAnsi="Courier New"/>
          <w:sz w:val="17"/>
        </w:rPr>
        <w:t>curl --request PUT \</w:t>
        <w:br/>
        <w:t xml:space="preserve"> --url 'https://services.leadconnectorhq.com/products/reviews/review_123'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"productId": "6578278e879ad2646715ba9c",</w:t>
        <w:br/>
        <w:t xml:space="preserve"> "status": "approved",</w:t>
        <w:br/>
        <w:t xml:space="preserve"> "reply": [</w:t>
        <w:br/>
        <w:t xml:space="preserve">      {</w:t>
        <w:br/>
        <w:t xml:space="preserve"> "headline": "Appreciate the review",</w:t>
        <w:br/>
        <w:t xml:space="preserve"> "comment": "Thank you for taking the time to share your experience.",</w:t>
        <w:br/>
        <w:t xml:space="preserve"> "user": {</w:t>
        <w:br/>
        <w:t xml:space="preserve"> "name": "Jane Admin",</w:t>
        <w:br/>
        <w:t xml:space="preserve"> "email": "jane.admin@example.com",</w:t>
        <w:br/>
        <w:t xml:space="preserve"> "isCustomer": false</w:t>
        <w:br/>
        <w:t xml:space="preserve">        }</w:t>
        <w:br/>
        <w:t xml:space="preserve">      }</w:t>
        <w:br/>
        <w:t xml:space="preserve">    ]</w:t>
        <w:br/>
        <w:t xml:space="preserve">  }'</w:t>
      </w:r>
    </w:p>
    <w:p>
      <w:pPr>
        <w:pStyle w:val="Heading3"/>
      </w:pPr>
      <w:r>
        <w:t>Notes</w:t>
      </w:r>
    </w:p>
    <w:p>
      <w:pPr>
        <w:pStyle w:val="ListBullet"/>
      </w:pPr>
      <w:r>
        <w:t>The Version header is required and the documented allowed value is "2021-07-28".</w:t>
      </w:r>
    </w:p>
    <w:p>
      <w:pPr>
        <w:pStyle w:val="ListBullet"/>
      </w:pPr>
      <w:r>
        <w:t>The error response schemas for 400/401/422 were referenced but not fully provided in the scraped content, so only generic placeholders are shown for those error bodies.</w:t>
      </w:r>
    </w:p>
    <w:p>
      <w:pPr>
        <w:pStyle w:val="Heading3"/>
      </w:pPr>
      <w:r>
        <w:t>Related productReviews actions</w:t>
      </w:r>
    </w:p>
    <w:p>
      <w:pPr>
        <w:pStyle w:val="ListBullet"/>
      </w:pPr>
      <w:r>
        <w:t>[GET] List Product Reviews — /products/reviews</w:t>
      </w:r>
    </w:p>
    <w:p>
      <w:pPr>
        <w:pStyle w:val="ListBullet"/>
      </w:pPr>
      <w:r>
        <w:t>[POST] Bulk Update Product Reviews — /products/reviews/bulk-update</w:t>
      </w:r>
    </w:p>
    <w:p>
      <w:pPr>
        <w:pStyle w:val="ListBullet"/>
      </w:pPr>
      <w:r>
        <w:t>[DELETE] Delete a Product Review — /products/reviews/{{reviewId}}</w:t>
      </w:r>
    </w:p>
    <w:p>
      <w:r>
        <w:br w:type="page"/>
      </w:r>
    </w:p>
    <w:p>
      <w:pPr>
        <w:pStyle w:val="Heading2"/>
      </w:pPr>
      <w:r>
        <w:t>224. [POST] Bulk Update Product Reviews</w:t>
      </w:r>
    </w:p>
    <w:p>
      <w:r>
        <w:rPr>
          <w:b/>
        </w:rPr>
        <w:t xml:space="preserve">Endpoint: </w:t>
      </w:r>
      <w:r>
        <w:rPr>
          <w:rFonts w:ascii="Courier New" w:hAnsi="Courier New"/>
          <w:sz w:val="18"/>
        </w:rPr>
        <w:t>/products/reviews/bulk-update</w:t>
      </w:r>
    </w:p>
    <w:p>
      <w:pPr>
        <w:pStyle w:val="Heading3"/>
      </w:pPr>
      <w:r>
        <w:t>Prerequisites</w:t>
      </w:r>
    </w:p>
    <w:p>
      <w:pPr>
        <w:pStyle w:val="ListBullet"/>
      </w:pPr>
      <w:r>
        <w:t>You must have access to update product reviews for the target Location or Agency.</w:t>
      </w:r>
    </w:p>
    <w:p>
      <w:pPr>
        <w:pStyle w:val="Heading3"/>
      </w:pPr>
      <w:r>
        <w:t>Method</w:t>
      </w:r>
    </w:p>
    <w:p>
      <w:r>
        <w:t>POST</w:t>
      </w:r>
    </w:p>
    <w:p>
      <w:pPr>
        <w:pStyle w:val="Heading3"/>
      </w:pPr>
      <w:r>
        <w:t>URL</w:t>
      </w:r>
    </w:p>
    <w:p>
      <w:r>
        <w:t>https://services.leadconnectorhq.com/products/reviews/bulk-update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one or multiple product reviews in bulk (e.g., review status, replies, etc.) for a specified location or agency.</w:t>
      </w:r>
    </w:p>
    <w:p>
      <w:pPr>
        <w:pStyle w:val="Heading3"/>
      </w:pPr>
      <w:r>
        <w:t>Enforcement Rules</w:t>
      </w:r>
    </w:p>
    <w:p>
      <w:pPr>
        <w:pStyle w:val="ListBullet"/>
      </w:pPr>
      <w:r>
        <w:t>The Version header must be included and set to "2021-07-28".</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is required and must be sent as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Alt type. Documented value: "location".</w:t>
            </w:r>
          </w:p>
        </w:tc>
      </w:tr>
      <w:tr>
        <w:tc>
          <w:tcPr>
            <w:tcW w:type="dxa" w:w="2880"/>
          </w:tcPr>
          <w:p>
            <w:r>
              <w:t>reviews</w:t>
            </w:r>
          </w:p>
        </w:tc>
        <w:tc>
          <w:tcPr>
            <w:tcW w:type="dxa" w:w="2880"/>
          </w:tcPr>
          <w:p>
            <w:r>
              <w:t>array</w:t>
            </w:r>
          </w:p>
        </w:tc>
        <w:tc>
          <w:tcPr>
            <w:tcW w:type="dxa" w:w="2880"/>
          </w:tcPr>
          <w:p>
            <w:r>
              <w:t>Array of product review objects to update.</w:t>
            </w:r>
          </w:p>
        </w:tc>
      </w:tr>
      <w:tr>
        <w:tc>
          <w:tcPr>
            <w:tcW w:type="dxa" w:w="2880"/>
          </w:tcPr>
          <w:p>
            <w:r>
              <w:t>status</w:t>
            </w:r>
          </w:p>
        </w:tc>
        <w:tc>
          <w:tcPr>
            <w:tcW w:type="dxa" w:w="2880"/>
          </w:tcPr>
          <w:p>
            <w:r>
              <w:t>object</w:t>
            </w:r>
          </w:p>
        </w:tc>
        <w:tc>
          <w:tcPr>
            <w:tcW w:type="dxa" w:w="2880"/>
          </w:tcPr>
          <w:p>
            <w:r>
              <w:t>Status of the review. Example: "approved". (Documented as an object.)</w:t>
            </w:r>
          </w:p>
        </w:tc>
      </w:tr>
    </w:tbl>
    <w:p/>
    <w:p>
      <w:pPr>
        <w:pStyle w:val="Heading3"/>
      </w:pPr>
      <w:r>
        <w:t>reviews[]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reviewId</w:t>
            </w:r>
          </w:p>
        </w:tc>
        <w:tc>
          <w:tcPr>
            <w:tcW w:type="dxa" w:w="2880"/>
          </w:tcPr>
          <w:p>
            <w:r>
              <w:t>string</w:t>
            </w:r>
          </w:p>
        </w:tc>
        <w:tc>
          <w:tcPr>
            <w:tcW w:type="dxa" w:w="2880"/>
          </w:tcPr>
          <w:p>
            <w:r>
              <w:t>Review Id.</w:t>
            </w:r>
          </w:p>
        </w:tc>
      </w:tr>
      <w:tr>
        <w:tc>
          <w:tcPr>
            <w:tcW w:type="dxa" w:w="2880"/>
          </w:tcPr>
          <w:p>
            <w:r>
              <w:t>productId</w:t>
            </w:r>
          </w:p>
        </w:tc>
        <w:tc>
          <w:tcPr>
            <w:tcW w:type="dxa" w:w="2880"/>
          </w:tcPr>
          <w:p>
            <w:r>
              <w:t>string</w:t>
            </w:r>
          </w:p>
        </w:tc>
        <w:tc>
          <w:tcPr>
            <w:tcW w:type="dxa" w:w="2880"/>
          </w:tcPr>
          <w:p>
            <w:r>
              <w:t>Product Id.</w:t>
            </w:r>
          </w:p>
        </w:tc>
      </w:tr>
      <w:tr>
        <w:tc>
          <w:tcPr>
            <w:tcW w:type="dxa" w:w="2880"/>
          </w:tcPr>
          <w:p>
            <w:r>
              <w:t>storeId</w:t>
            </w:r>
          </w:p>
        </w:tc>
        <w:tc>
          <w:tcPr>
            <w:tcW w:type="dxa" w:w="2880"/>
          </w:tcPr>
          <w:p>
            <w:r>
              <w:t>string</w:t>
            </w:r>
          </w:p>
        </w:tc>
        <w:tc>
          <w:tcPr>
            <w:tcW w:type="dxa" w:w="2880"/>
          </w:tcPr>
          <w:p>
            <w:r>
              <w:t>Store Id.</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Note: The 400/401/422 schemas were referenced as unresolved in the scraped content, so only minimal placeholder examples are shown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message</w:t>
            </w:r>
          </w:p>
        </w:tc>
        <w:tc>
          <w:tcPr>
            <w:tcW w:type="dxa" w:w="2880"/>
          </w:tcPr>
          <w:p>
            <w:r>
              <w:t>string</w:t>
            </w:r>
          </w:p>
        </w:tc>
        <w:tc>
          <w:tcPr>
            <w:tcW w:type="dxa" w:w="2880"/>
          </w:tcPr>
          <w:p>
            <w:r>
              <w:t>Success message. Example: "Successfully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'https://services.leadconnectorhq.com/products/reviews/bulk-update'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"reviews": [</w:t>
        <w:br/>
        <w:t xml:space="preserve">      {</w:t>
        <w:br/>
        <w:t xml:space="preserve"> "reviewId": "rev_123",</w:t>
        <w:br/>
        <w:t xml:space="preserve"> "productId": "prod_456",</w:t>
        <w:br/>
        <w:t xml:space="preserve"> "storeId": "store_789"</w:t>
        <w:br/>
        <w:t xml:space="preserve">      }</w:t>
        <w:br/>
        <w:t xml:space="preserve">    ],</w:t>
        <w:br/>
        <w:t xml:space="preserve"> "status": "approved"</w:t>
        <w:br/>
        <w:t xml:space="preserve">  }'</w:t>
      </w:r>
    </w:p>
    <w:p>
      <w:pPr>
        <w:pStyle w:val="Heading3"/>
      </w:pPr>
      <w:r>
        <w:t>Example Usage</w:t>
      </w:r>
    </w:p>
    <w:p>
      <w:pPr>
        <w:pStyle w:val="Heading3"/>
      </w:pPr>
      <w:r>
        <w:t>Example 1: Update a single review</w:t>
      </w:r>
    </w:p>
    <w:p>
      <w:r>
        <w:rPr>
          <w:b/>
          <w:color w:val="666666"/>
          <w:sz w:val="16"/>
        </w:rPr>
        <w:t>[bash]</w:t>
      </w:r>
    </w:p>
    <w:p>
      <w:pPr>
        <w:shd w:fill="F2F2F2" w:val="clear"/>
      </w:pPr>
      <w:r>
        <w:rPr>
          <w:rFonts w:ascii="Courier New" w:hAnsi="Courier New"/>
          <w:sz w:val="17"/>
        </w:rPr>
        <w:t>curl --location --request POST 'https://services.leadconnectorhq.com/products/reviews/bulk-update'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"reviews": [</w:t>
        <w:br/>
        <w:t xml:space="preserve">      {</w:t>
        <w:br/>
        <w:t xml:space="preserve"> "reviewId": "rev_10001",</w:t>
        <w:br/>
        <w:t xml:space="preserve"> "productId": "prod_20002",</w:t>
        <w:br/>
        <w:t xml:space="preserve"> "storeId": "store_30003"</w:t>
        <w:br/>
        <w:t xml:space="preserve">      }</w:t>
        <w:br/>
        <w:t xml:space="preserve">    ],</w:t>
        <w:br/>
        <w:t xml:space="preserve"> "status": "approved"</w:t>
        <w:br/>
        <w:t xml:space="preserve">  }'</w:t>
      </w:r>
    </w:p>
    <w:p>
      <w:pPr>
        <w:pStyle w:val="Heading3"/>
      </w:pPr>
      <w:r>
        <w:t>Example 2: Update multiple reviews in one request</w:t>
      </w:r>
    </w:p>
    <w:p>
      <w:r>
        <w:rPr>
          <w:b/>
          <w:color w:val="666666"/>
          <w:sz w:val="16"/>
        </w:rPr>
        <w:t>[bash]</w:t>
      </w:r>
    </w:p>
    <w:p>
      <w:pPr>
        <w:shd w:fill="F2F2F2" w:val="clear"/>
      </w:pPr>
      <w:r>
        <w:rPr>
          <w:rFonts w:ascii="Courier New" w:hAnsi="Courier New"/>
          <w:sz w:val="17"/>
        </w:rPr>
        <w:t>curl --location --request POST 'https://services.leadconnectorhq.com/products/reviews/bulk-update'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"reviews": [</w:t>
        <w:br/>
        <w:t xml:space="preserve">      {</w:t>
        <w:br/>
        <w:t xml:space="preserve"> "reviewId": "rev_111",</w:t>
        <w:br/>
        <w:t xml:space="preserve"> "productId": "prod_aaa",</w:t>
        <w:br/>
        <w:t xml:space="preserve"> "storeId": "store_x"</w:t>
        <w:br/>
        <w:t xml:space="preserve">      },</w:t>
        <w:br/>
        <w:t xml:space="preserve">      {</w:t>
        <w:br/>
        <w:t xml:space="preserve"> "reviewId": "rev_222",</w:t>
        <w:br/>
        <w:t xml:space="preserve"> "productId": "prod_bbb",</w:t>
        <w:br/>
        <w:t xml:space="preserve"> "storeId": "store_y"</w:t>
        <w:br/>
        <w:t xml:space="preserve">      }</w:t>
        <w:br/>
        <w:t xml:space="preserve">    ],</w:t>
        <w:br/>
        <w:t xml:space="preserve"> "status": "approved"</w:t>
        <w:br/>
        <w:t xml:space="preserve">  }'</w:t>
      </w:r>
    </w:p>
    <w:p>
      <w:pPr>
        <w:pStyle w:val="Heading3"/>
      </w:pPr>
      <w:r>
        <w:t>Behavior</w:t>
      </w:r>
    </w:p>
    <w:p>
      <w:pPr>
        <w:pStyle w:val="ListBullet"/>
      </w:pPr>
      <w:r>
        <w:t>Validates the required header (Version) and required body fields (altId, altType, reviews, status).</w:t>
      </w:r>
    </w:p>
    <w:p>
      <w:pPr>
        <w:pStyle w:val="ListBullet"/>
      </w:pPr>
      <w:r>
        <w:t>Processes each entry in reviews[] and applies the requested update(s).</w:t>
      </w:r>
    </w:p>
    <w:p>
      <w:pPr>
        <w:pStyle w:val="ListBullet"/>
      </w:pPr>
      <w:r>
        <w:t>Returns a success object with status and (optionally) message when the operation completes.</w:t>
      </w:r>
    </w:p>
    <w:p>
      <w:pPr>
        <w:pStyle w:val="Heading3"/>
      </w:pPr>
      <w:r>
        <w:t>Notes</w:t>
      </w:r>
    </w:p>
    <w:p>
      <w:pPr>
        <w:pStyle w:val="ListBullet"/>
      </w:pPr>
      <w:r>
        <w:t>The operation ID is bulk-update-product-review.</w:t>
      </w:r>
    </w:p>
    <w:p>
      <w:pPr>
        <w:pStyle w:val="ListBullet"/>
      </w:pPr>
      <w:r>
        <w:t>The description mentions updating “status, reply, etc.”, but only status and the reviews[] identifiers are explicitly documented in the request schema provided.</w:t>
      </w:r>
    </w:p>
    <w:p>
      <w:pPr>
        <w:pStyle w:val="Heading3"/>
      </w:pPr>
      <w:r>
        <w:t>Error Handling</w:t>
      </w:r>
    </w:p>
    <w:p>
      <w:pPr>
        <w:pStyle w:val="ListBullet"/>
      </w:pPr>
      <w:r>
        <w:t>400 Bad Request: Invalid request payload.</w:t>
      </w:r>
    </w:p>
    <w:p>
      <w:pPr>
        <w:pStyle w:val="ListBullet"/>
      </w:pPr>
      <w:r>
        <w:t>401 Unauthorized: Request is not authorized.</w:t>
      </w:r>
    </w:p>
    <w:p>
      <w:pPr>
        <w:pStyle w:val="ListBullet"/>
      </w:pPr>
      <w:r>
        <w:t>422 Unprocessable Entity: Request is syntactically valid but cannot be processed (details not provided in the scraped content).</w:t>
      </w:r>
    </w:p>
    <w:p>
      <w:pPr>
        <w:pStyle w:val="Heading3"/>
      </w:pPr>
      <w:r>
        <w:t>Related productReviews actions</w:t>
      </w:r>
    </w:p>
    <w:p>
      <w:pPr>
        <w:pStyle w:val="ListBullet"/>
      </w:pPr>
      <w:r>
        <w:t>[GET] List Product Reviews — /products/reviews</w:t>
      </w:r>
    </w:p>
    <w:p>
      <w:pPr>
        <w:pStyle w:val="ListBullet"/>
      </w:pPr>
      <w:r>
        <w:t>[PUT] Update a Product Review — /products/reviews/{{reviewId}}</w:t>
      </w:r>
    </w:p>
    <w:p>
      <w:pPr>
        <w:pStyle w:val="ListBullet"/>
      </w:pPr>
      <w:r>
        <w:t>[DELETE] Delete a Product Review — /products/reviews/{{reviewId}}</w:t>
      </w:r>
    </w:p>
    <w:p>
      <w:r>
        <w:br w:type="page"/>
      </w:r>
    </w:p>
    <w:p>
      <w:pPr>
        <w:pStyle w:val="Heading2"/>
      </w:pPr>
      <w:r>
        <w:t>225. [GET] List Documents for a Location</w:t>
      </w:r>
    </w:p>
    <w:p>
      <w:r>
        <w:rPr>
          <w:b/>
        </w:rPr>
        <w:t xml:space="preserve">Endpoint: </w:t>
      </w:r>
      <w:r>
        <w:rPr>
          <w:rFonts w:ascii="Courier New" w:hAnsi="Courier New"/>
          <w:sz w:val="18"/>
        </w:rPr>
        <w:t>/proposals/document</w:t>
      </w:r>
    </w:p>
    <w:p>
      <w:pPr>
        <w:pStyle w:val="Heading3"/>
      </w:pPr>
      <w:r>
        <w:t>Prerequisites</w:t>
      </w:r>
    </w:p>
    <w:p>
      <w:pPr>
        <w:pStyle w:val="ListBullet"/>
      </w:pPr>
      <w:r>
        <w:t>You must have access to the target locationId (Location).</w:t>
      </w:r>
    </w:p>
    <w:p>
      <w:pPr>
        <w:pStyle w:val="Heading3"/>
      </w:pPr>
      <w:r>
        <w:t>Method</w:t>
      </w:r>
    </w:p>
    <w:p>
      <w:r>
        <w:t>GET</w:t>
      </w:r>
    </w:p>
    <w:p>
      <w:pPr>
        <w:pStyle w:val="Heading3"/>
      </w:pPr>
      <w:r>
        <w:t>URL</w:t>
      </w:r>
    </w:p>
    <w:p>
      <w:r>
        <w:t>https://services.leadconnectorhq.com/proposals/document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Lists proposal documents for a specific location. Supports filtering by document status, payment status, date range, and search query, with pagination via limit and skip.</w:t>
      </w:r>
    </w:p>
    <w:p>
      <w:pPr>
        <w:pStyle w:val="Heading3"/>
      </w:pPr>
      <w:r>
        <w:t>Enforcement Rules</w:t>
      </w:r>
    </w:p>
    <w:p>
      <w:pPr>
        <w:pStyle w:val="ListBullet"/>
      </w:pPr>
      <w:r>
        <w:t>The locationId query parameter must always be present and must be sent in the URL query string,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/proposals/document?locationId=loc_123</w:t>
        <w:br/>
        <w:t>/proposals/document?locationId=loc_123&amp;status=draft,sent&amp;limit=20&amp;skip=0</w:t>
      </w:r>
    </w:p>
    <w:p>
      <w:pPr>
        <w:pStyle w:val="Heading3"/>
      </w:pPr>
      <w:r>
        <w:t>Invalid Examples</w:t>
      </w:r>
    </w:p>
    <w:p>
      <w:r>
        <w:rPr>
          <w:b/>
          <w:color w:val="666666"/>
          <w:sz w:val="16"/>
        </w:rPr>
        <w:t>[http]</w:t>
      </w:r>
    </w:p>
    <w:p>
      <w:pPr>
        <w:shd w:fill="F2F2F2" w:val="clear"/>
      </w:pPr>
      <w:r>
        <w:rPr>
          <w:rFonts w:ascii="Courier New" w:hAnsi="Courier New"/>
          <w:sz w:val="17"/>
        </w:rPr>
        <w:t>/proposals/document</w:t>
        <w:br/>
        <w:t>/proposals/document?status=draft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Document status filter. Allowed values: draft, sent, viewed, completed, accepted. Pass as comma-separated values (e.g., draft,sent).</w:t>
            </w:r>
          </w:p>
        </w:tc>
      </w:tr>
      <w:tr>
        <w:tc>
          <w:tcPr>
            <w:tcW w:type="dxa" w:w="2880"/>
          </w:tcPr>
          <w:p>
            <w:r>
              <w:t>paymentStatus</w:t>
            </w:r>
          </w:p>
        </w:tc>
        <w:tc>
          <w:tcPr>
            <w:tcW w:type="dxa" w:w="2880"/>
          </w:tcPr>
          <w:p>
            <w:r>
              <w:t>string</w:t>
            </w:r>
          </w:p>
        </w:tc>
        <w:tc>
          <w:tcPr>
            <w:tcW w:type="dxa" w:w="2880"/>
          </w:tcPr>
          <w:p>
            <w:r>
              <w:t>Payment status filter. Allowed values: waiting_for_payment, paid, no_payment. Pass as comma-separated values.</w:t>
            </w:r>
          </w:p>
        </w:tc>
      </w:tr>
      <w:tr>
        <w:tc>
          <w:tcPr>
            <w:tcW w:type="dxa" w:w="2880"/>
          </w:tcPr>
          <w:p>
            <w:r>
              <w:t>limit</w:t>
            </w:r>
          </w:p>
        </w:tc>
        <w:tc>
          <w:tcPr>
            <w:tcW w:type="dxa" w:w="2880"/>
          </w:tcPr>
          <w:p>
            <w:r>
              <w:t>number</w:t>
            </w:r>
          </w:p>
        </w:tc>
        <w:tc>
          <w:tcPr>
            <w:tcW w:type="dxa" w:w="2880"/>
          </w:tcPr>
          <w:p>
            <w:r>
              <w:t>Limit to fetch number of records.</w:t>
            </w:r>
          </w:p>
        </w:tc>
      </w:tr>
      <w:tr>
        <w:tc>
          <w:tcPr>
            <w:tcW w:type="dxa" w:w="2880"/>
          </w:tcPr>
          <w:p>
            <w:r>
              <w:t>skip</w:t>
            </w:r>
          </w:p>
        </w:tc>
        <w:tc>
          <w:tcPr>
            <w:tcW w:type="dxa" w:w="2880"/>
          </w:tcPr>
          <w:p>
            <w:r>
              <w:t>number</w:t>
            </w:r>
          </w:p>
        </w:tc>
        <w:tc>
          <w:tcPr>
            <w:tcW w:type="dxa" w:w="2880"/>
          </w:tcPr>
          <w:p>
            <w:r>
              <w:t>Skip number of records.</w:t>
            </w:r>
          </w:p>
        </w:tc>
      </w:tr>
      <w:tr>
        <w:tc>
          <w:tcPr>
            <w:tcW w:type="dxa" w:w="2880"/>
          </w:tcPr>
          <w:p>
            <w:r>
              <w:t>query</w:t>
            </w:r>
          </w:p>
        </w:tc>
        <w:tc>
          <w:tcPr>
            <w:tcW w:type="dxa" w:w="2880"/>
          </w:tcPr>
          <w:p>
            <w:r>
              <w:t>string</w:t>
            </w:r>
          </w:p>
        </w:tc>
        <w:tc>
          <w:tcPr>
            <w:tcW w:type="dxa" w:w="2880"/>
          </w:tcPr>
          <w:p>
            <w:r>
              <w:t>Search string.</w:t>
            </w:r>
          </w:p>
        </w:tc>
      </w:tr>
      <w:tr>
        <w:tc>
          <w:tcPr>
            <w:tcW w:type="dxa" w:w="2880"/>
          </w:tcPr>
          <w:p>
            <w:r>
              <w:t>dateFrom</w:t>
            </w:r>
          </w:p>
        </w:tc>
        <w:tc>
          <w:tcPr>
            <w:tcW w:type="dxa" w:w="2880"/>
          </w:tcPr>
          <w:p>
            <w:r>
              <w:t>string</w:t>
            </w:r>
          </w:p>
        </w:tc>
        <w:tc>
          <w:tcPr>
            <w:tcW w:type="dxa" w:w="2880"/>
          </w:tcPr>
          <w:p>
            <w:r>
              <w:t>Date start from (ISO 8601). dateFrom and dateTo must be provided together.</w:t>
            </w:r>
          </w:p>
        </w:tc>
      </w:tr>
      <w:tr>
        <w:tc>
          <w:tcPr>
            <w:tcW w:type="dxa" w:w="2880"/>
          </w:tcPr>
          <w:p>
            <w:r>
              <w:t>dateTo</w:t>
            </w:r>
          </w:p>
        </w:tc>
        <w:tc>
          <w:tcPr>
            <w:tcW w:type="dxa" w:w="2880"/>
          </w:tcPr>
          <w:p>
            <w:r>
              <w:t>string</w:t>
            </w:r>
          </w:p>
        </w:tc>
        <w:tc>
          <w:tcPr>
            <w:tcW w:type="dxa" w:w="2880"/>
          </w:tcPr>
          <w:p>
            <w:r>
              <w:t>Date to (ISO 8601). dateFrom and dateTo must be provided together.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"documents": [</w:t>
        <w:br/>
        <w:t xml:space="preserve"> {</w:t>
        <w:br/>
        <w:t xml:space="preserve"> "locationId": "loc_123",</w:t>
        <w:br/>
        <w:t xml:space="preserve"> "documentId": "doc_456",</w:t>
        <w:br/>
        <w:t xml:space="preserve"> "_id": "65f1c2a3b4d5e6f7890a1234",</w:t>
        <w:br/>
        <w:t xml:space="preserve"> "name": "Website Proposal",</w:t>
        <w:br/>
        <w:t xml:space="preserve"> "type": "proposal",</w:t>
        <w:br/>
        <w:t xml:space="preserve"> "deleted": false,</w:t>
        <w:br/>
        <w:t xml:space="preserve"> "isExpired": false,</w:t>
        <w:br/>
        <w:t xml:space="preserve"> "documentRevision": 1,</w:t>
        <w:br/>
        <w:t xml:space="preserve"> "fillableFields": [</w:t>
        <w:br/>
        <w:t xml:space="preserve"> {</w:t>
        <w:br/>
        <w:t xml:space="preserve"> "fieldId": "fld_001",</w:t>
        <w:br/>
        <w:t xml:space="preserve"> "isRequired": true,</w:t>
        <w:br/>
        <w:t xml:space="preserve"> "hasCompleted": false,</w:t>
        <w:br/>
        <w:t xml:space="preserve"> "recipient": "rec_001",</w:t>
        <w:br/>
        <w:t xml:space="preserve"> "entityType": "&lt;EntityReference&gt;",</w:t>
        <w:br/>
        <w:t xml:space="preserve"> "id": "el_001",</w:t>
        <w:br/>
        <w:t xml:space="preserve"> "type": "&lt;ELEMENTS_LOOKUP&gt;",</w:t>
        <w:br/>
        <w:t xml:space="preserve"> "value": "John Doe"</w:t>
        <w:br/>
        <w:t xml:space="preserve"> }</w:t>
        <w:br/>
        <w:t xml:space="preserve"> ],</w:t>
        <w:br/>
        <w:t xml:space="preserve"> "grandTotal": {</w:t>
        <w:br/>
        <w:t xml:space="preserve"> "amount": 1500,</w:t>
        <w:br/>
        <w:t xml:space="preserve"> "currency": "USD",</w:t>
        <w:br/>
        <w:t xml:space="preserve"> "discountPercentage": 10,</w:t>
        <w:br/>
        <w:t xml:space="preserve"> "discounts": [</w:t>
        <w:br/>
        <w:t xml:space="preserve"> {</w:t>
        <w:br/>
        <w:t xml:space="preserve"> "id": "disc_001",</w:t>
        <w:br/>
        <w:t xml:space="preserve"> "value": 10,</w:t>
        <w:br/>
        <w:t xml:space="preserve"> "type": "percentage"</w:t>
        <w:br/>
        <w:t xml:space="preserve"> }</w:t>
        <w:br/>
        <w:t xml:space="preserve"> ]</w:t>
        <w:br/>
        <w:t xml:space="preserve"> },</w:t>
        <w:br/>
        <w:t xml:space="preserve"> "locale": "en-US",</w:t>
        <w:br/>
        <w:t xml:space="preserve"> "status": [</w:t>
        <w:br/>
        <w:t xml:space="preserve"> "sent"</w:t>
        <w:br/>
        <w:t xml:space="preserve"> ],</w:t>
        <w:br/>
        <w:t xml:space="preserve"> "paymentStatus": [</w:t>
        <w:br/>
        <w:t xml:space="preserve"> "waiting_for_payment"</w:t>
        <w:br/>
        <w:t xml:space="preserve"> ],</w:t>
        <w:br/>
        <w:t xml:space="preserve"> "recipients": [</w:t>
        <w:br/>
        <w:t xml:space="preserve"> {</w:t>
        <w:br/>
        <w:t xml:space="preserve"> "id": "rec_001",</w:t>
        <w:br/>
        <w:t xml:space="preserve"> "firstName": "John",</w:t>
        <w:br/>
        <w:t xml:space="preserve"> "lastName": "Doe",</w:t>
        <w:br/>
        <w:t xml:space="preserve"> "email": "john.doe@example.com",</w:t>
        <w:br/>
        <w:t xml:space="preserve"> "phoneNumber": "+15551234567",</w:t>
        <w:br/>
        <w:t xml:space="preserve"> "phone": "+15551234567",</w:t>
        <w:br/>
        <w:t xml:space="preserve"> "hasCompleted": false,</w:t>
        <w:br/>
        <w:t xml:space="preserve"> "role": "signer",</w:t>
        <w:br/>
        <w:t xml:space="preserve"> "isPrimary": true,</w:t>
        <w:br/>
        <w:t xml:space="preserve"> "signingOrder": 1,</w:t>
        <w:br/>
        <w:t xml:space="preserve"> "imgUrl": "https://example.com/avatar.png",</w:t>
        <w:br/>
        <w:t xml:space="preserve"> "ip": "203.0.113.10",</w:t>
        <w:br/>
        <w:t xml:space="preserve"> "userAgent": "Mozilla/5.0",</w:t>
        <w:br/>
        <w:t xml:space="preserve"> "signedDate": "2024-01-20T10:00:00Z",</w:t>
        <w:br/>
        <w:t xml:space="preserve"> "contactName": "John Doe",</w:t>
        <w:br/>
        <w:t xml:space="preserve"> "country": "US",</w:t>
        <w:br/>
        <w:t xml:space="preserve"> "entityName": "contacts",</w:t>
        <w:br/>
        <w:t xml:space="preserve"> "initialsImgUrl": "https://example.com/initials.png",</w:t>
        <w:br/>
        <w:t xml:space="preserve"> "lastViewedAt": "2024-01-19T12:00:00Z",</w:t>
        <w:br/>
        <w:t xml:space="preserve"> "shareLink": "https://example.com/share/doc_456"</w:t>
        <w:br/>
        <w:t xml:space="preserve"> }</w:t>
        <w:br/>
        <w:t xml:space="preserve"> ],</w:t>
        <w:br/>
        <w:t xml:space="preserve"> "links": [</w:t>
        <w:br/>
        <w:t xml:space="preserve"> {</w:t>
        <w:br/>
        <w:t xml:space="preserve"> "referenceId": "ref_001",</w:t>
        <w:br/>
        <w:t xml:space="preserve"> "documentId": "doc_456",</w:t>
        <w:br/>
        <w:t xml:space="preserve"> "recipientId": "rec_001",</w:t>
        <w:br/>
        <w:t xml:space="preserve"> "entityName": "contacts",</w:t>
        <w:br/>
        <w:t xml:space="preserve"> "recipientCategory": "recipient",</w:t>
        <w:br/>
        <w:t xml:space="preserve"> "documentRevision": 1,</w:t>
        <w:br/>
        <w:t xml:space="preserve"> "createdBy": "usr_123",</w:t>
        <w:br/>
        <w:t xml:space="preserve"> "deleted": false</w:t>
        <w:br/>
        <w:t xml:space="preserve"> }</w:t>
        <w:br/>
        <w:t xml:space="preserve"> ],</w:t>
        <w:br/>
        <w:t xml:space="preserve"> "updatedAt": "2024-01-19T12:30:00Z",</w:t>
        <w:br/>
        <w:t xml:space="preserve"> "createdAt": "2024-01-18T09:15:00Z"</w:t>
        <w:br/>
        <w:t xml:space="preserve"> }</w:t>
        <w:br/>
        <w:t xml:space="preserve"> ],</w:t>
        <w:br/>
        <w:t xml:space="preserve"> "total": 10,</w:t>
        <w:br/>
        <w:t xml:space="preserve"> "whiteLabelBaseUrl": "https://example.com",</w:t>
        <w:br/>
        <w:t xml:space="preserve"> "whiteLabelBaseUrlForInvoice": "https://example.com"</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documents</w:t>
            </w:r>
          </w:p>
        </w:tc>
        <w:tc>
          <w:tcPr>
            <w:tcW w:type="dxa" w:w="2880"/>
          </w:tcPr>
          <w:p>
            <w:r>
              <w:t>array</w:t>
            </w:r>
          </w:p>
        </w:tc>
        <w:tc>
          <w:tcPr>
            <w:tcW w:type="dxa" w:w="2880"/>
          </w:tcPr>
          <w:p>
            <w:r>
              <w:t>List of documents.</w:t>
            </w:r>
          </w:p>
        </w:tc>
      </w:tr>
      <w:tr>
        <w:tc>
          <w:tcPr>
            <w:tcW w:type="dxa" w:w="2880"/>
          </w:tcPr>
          <w:p>
            <w:r>
              <w:t>documents[].locationId</w:t>
            </w:r>
          </w:p>
        </w:tc>
        <w:tc>
          <w:tcPr>
            <w:tcW w:type="dxa" w:w="2880"/>
          </w:tcPr>
          <w:p>
            <w:r>
              <w:t>string</w:t>
            </w:r>
          </w:p>
        </w:tc>
        <w:tc>
          <w:tcPr>
            <w:tcW w:type="dxa" w:w="2880"/>
          </w:tcPr>
          <w:p>
            <w:r>
              <w:t>Location Id.</w:t>
            </w:r>
          </w:p>
        </w:tc>
      </w:tr>
      <w:tr>
        <w:tc>
          <w:tcPr>
            <w:tcW w:type="dxa" w:w="2880"/>
          </w:tcPr>
          <w:p>
            <w:r>
              <w:t>documents[].documentId</w:t>
            </w:r>
          </w:p>
        </w:tc>
        <w:tc>
          <w:tcPr>
            <w:tcW w:type="dxa" w:w="2880"/>
          </w:tcPr>
          <w:p>
            <w:r>
              <w:t>string</w:t>
            </w:r>
          </w:p>
        </w:tc>
        <w:tc>
          <w:tcPr>
            <w:tcW w:type="dxa" w:w="2880"/>
          </w:tcPr>
          <w:p>
            <w:r>
              <w:t>Document Id.</w:t>
            </w:r>
          </w:p>
        </w:tc>
      </w:tr>
      <w:tr>
        <w:tc>
          <w:tcPr>
            <w:tcW w:type="dxa" w:w="2880"/>
          </w:tcPr>
          <w:p>
            <w:r>
              <w:t>documents[]._id</w:t>
            </w:r>
          </w:p>
        </w:tc>
        <w:tc>
          <w:tcPr>
            <w:tcW w:type="dxa" w:w="2880"/>
          </w:tcPr>
          <w:p>
            <w:r>
              <w:t>string</w:t>
            </w:r>
          </w:p>
        </w:tc>
        <w:tc>
          <w:tcPr>
            <w:tcW w:type="dxa" w:w="2880"/>
          </w:tcPr>
          <w:p>
            <w:r>
              <w:t>Unique identifier.</w:t>
            </w:r>
          </w:p>
        </w:tc>
      </w:tr>
      <w:tr>
        <w:tc>
          <w:tcPr>
            <w:tcW w:type="dxa" w:w="2880"/>
          </w:tcPr>
          <w:p>
            <w:r>
              <w:t>documents[].name</w:t>
            </w:r>
          </w:p>
        </w:tc>
        <w:tc>
          <w:tcPr>
            <w:tcW w:type="dxa" w:w="2880"/>
          </w:tcPr>
          <w:p>
            <w:r>
              <w:t>string</w:t>
            </w:r>
          </w:p>
        </w:tc>
        <w:tc>
          <w:tcPr>
            <w:tcW w:type="dxa" w:w="2880"/>
          </w:tcPr>
          <w:p>
            <w:r>
              <w:t>Name of the document.</w:t>
            </w:r>
          </w:p>
        </w:tc>
      </w:tr>
      <w:tr>
        <w:tc>
          <w:tcPr>
            <w:tcW w:type="dxa" w:w="2880"/>
          </w:tcPr>
          <w:p>
            <w:r>
              <w:t>documents[].type</w:t>
            </w:r>
          </w:p>
        </w:tc>
        <w:tc>
          <w:tcPr>
            <w:tcW w:type="dxa" w:w="2880"/>
          </w:tcPr>
          <w:p>
            <w:r>
              <w:t>string</w:t>
            </w:r>
          </w:p>
        </w:tc>
        <w:tc>
          <w:tcPr>
            <w:tcW w:type="dxa" w:w="2880"/>
          </w:tcPr>
          <w:p>
            <w:r>
              <w:t>Type of the document.</w:t>
            </w:r>
          </w:p>
        </w:tc>
      </w:tr>
      <w:tr>
        <w:tc>
          <w:tcPr>
            <w:tcW w:type="dxa" w:w="2880"/>
          </w:tcPr>
          <w:p>
            <w:r>
              <w:t>documents[].deleted</w:t>
            </w:r>
          </w:p>
        </w:tc>
        <w:tc>
          <w:tcPr>
            <w:tcW w:type="dxa" w:w="2880"/>
          </w:tcPr>
          <w:p>
            <w:r>
              <w:t>boolean</w:t>
            </w:r>
          </w:p>
        </w:tc>
        <w:tc>
          <w:tcPr>
            <w:tcW w:type="dxa" w:w="2880"/>
          </w:tcPr>
          <w:p>
            <w:r>
              <w:t>Whether the document is deleted.</w:t>
            </w:r>
          </w:p>
        </w:tc>
      </w:tr>
      <w:tr>
        <w:tc>
          <w:tcPr>
            <w:tcW w:type="dxa" w:w="2880"/>
          </w:tcPr>
          <w:p>
            <w:r>
              <w:t>documents[].isExpired</w:t>
            </w:r>
          </w:p>
        </w:tc>
        <w:tc>
          <w:tcPr>
            <w:tcW w:type="dxa" w:w="2880"/>
          </w:tcPr>
          <w:p>
            <w:r>
              <w:t>boolean</w:t>
            </w:r>
          </w:p>
        </w:tc>
        <w:tc>
          <w:tcPr>
            <w:tcW w:type="dxa" w:w="2880"/>
          </w:tcPr>
          <w:p>
            <w:r>
              <w:t>Whether the document is expired.</w:t>
            </w:r>
          </w:p>
        </w:tc>
      </w:tr>
      <w:tr>
        <w:tc>
          <w:tcPr>
            <w:tcW w:type="dxa" w:w="2880"/>
          </w:tcPr>
          <w:p>
            <w:r>
              <w:t>documents[].documentRevision</w:t>
            </w:r>
          </w:p>
        </w:tc>
        <w:tc>
          <w:tcPr>
            <w:tcW w:type="dxa" w:w="2880"/>
          </w:tcPr>
          <w:p>
            <w:r>
              <w:t>number</w:t>
            </w:r>
          </w:p>
        </w:tc>
        <w:tc>
          <w:tcPr>
            <w:tcW w:type="dxa" w:w="2880"/>
          </w:tcPr>
          <w:p>
            <w:r>
              <w:t>Number of times document is moved to draft state.</w:t>
            </w:r>
          </w:p>
        </w:tc>
      </w:tr>
      <w:tr>
        <w:tc>
          <w:tcPr>
            <w:tcW w:type="dxa" w:w="2880"/>
          </w:tcPr>
          <w:p>
            <w:r>
              <w:t>documents[].fillableFields</w:t>
            </w:r>
          </w:p>
        </w:tc>
        <w:tc>
          <w:tcPr>
            <w:tcW w:type="dxa" w:w="2880"/>
          </w:tcPr>
          <w:p>
            <w:r>
              <w:t>array</w:t>
            </w:r>
          </w:p>
        </w:tc>
        <w:tc>
          <w:tcPr>
            <w:tcW w:type="dxa" w:w="2880"/>
          </w:tcPr>
          <w:p>
            <w:r>
              <w:t>Fillable fields.</w:t>
            </w:r>
          </w:p>
        </w:tc>
      </w:tr>
      <w:tr>
        <w:tc>
          <w:tcPr>
            <w:tcW w:type="dxa" w:w="2880"/>
          </w:tcPr>
          <w:p>
            <w:r>
              <w:t>documents[].fillableFields[].fieldId</w:t>
            </w:r>
          </w:p>
        </w:tc>
        <w:tc>
          <w:tcPr>
            <w:tcW w:type="dxa" w:w="2880"/>
          </w:tcPr>
          <w:p>
            <w:r>
              <w:t>string</w:t>
            </w:r>
          </w:p>
        </w:tc>
        <w:tc>
          <w:tcPr>
            <w:tcW w:type="dxa" w:w="2880"/>
          </w:tcPr>
          <w:p>
            <w:r>
              <w:t>Field Id.</w:t>
            </w:r>
          </w:p>
        </w:tc>
      </w:tr>
      <w:tr>
        <w:tc>
          <w:tcPr>
            <w:tcW w:type="dxa" w:w="2880"/>
          </w:tcPr>
          <w:p>
            <w:r>
              <w:t>documents[].fillableFields[].isRequired</w:t>
            </w:r>
          </w:p>
        </w:tc>
        <w:tc>
          <w:tcPr>
            <w:tcW w:type="dxa" w:w="2880"/>
          </w:tcPr>
          <w:p>
            <w:r>
              <w:t>boolean</w:t>
            </w:r>
          </w:p>
        </w:tc>
        <w:tc>
          <w:tcPr>
            <w:tcW w:type="dxa" w:w="2880"/>
          </w:tcPr>
          <w:p>
            <w:r>
              <w:t>Is the field required.</w:t>
            </w:r>
          </w:p>
        </w:tc>
      </w:tr>
      <w:tr>
        <w:tc>
          <w:tcPr>
            <w:tcW w:type="dxa" w:w="2880"/>
          </w:tcPr>
          <w:p>
            <w:r>
              <w:t>documents[].fillableFields[].hasCompleted</w:t>
            </w:r>
          </w:p>
        </w:tc>
        <w:tc>
          <w:tcPr>
            <w:tcW w:type="dxa" w:w="2880"/>
          </w:tcPr>
          <w:p>
            <w:r>
              <w:t>boolean</w:t>
            </w:r>
          </w:p>
        </w:tc>
        <w:tc>
          <w:tcPr>
            <w:tcW w:type="dxa" w:w="2880"/>
          </w:tcPr>
          <w:p>
            <w:r>
              <w:t>Has the field been completed.</w:t>
            </w:r>
          </w:p>
        </w:tc>
      </w:tr>
      <w:tr>
        <w:tc>
          <w:tcPr>
            <w:tcW w:type="dxa" w:w="2880"/>
          </w:tcPr>
          <w:p>
            <w:r>
              <w:t>documents[].fillableFields[].recipient</w:t>
            </w:r>
          </w:p>
        </w:tc>
        <w:tc>
          <w:tcPr>
            <w:tcW w:type="dxa" w:w="2880"/>
          </w:tcPr>
          <w:p>
            <w:r>
              <w:t>string</w:t>
            </w:r>
          </w:p>
        </w:tc>
        <w:tc>
          <w:tcPr>
            <w:tcW w:type="dxa" w:w="2880"/>
          </w:tcPr>
          <w:p>
            <w:r>
              <w:t>Recipient.</w:t>
            </w:r>
          </w:p>
        </w:tc>
      </w:tr>
      <w:tr>
        <w:tc>
          <w:tcPr>
            <w:tcW w:type="dxa" w:w="2880"/>
          </w:tcPr>
          <w:p>
            <w:r>
              <w:t>documents[].fillableFields[].entityType</w:t>
            </w:r>
          </w:p>
        </w:tc>
        <w:tc>
          <w:tcPr>
            <w:tcW w:type="dxa" w:w="2880"/>
          </w:tcPr>
          <w:p>
            <w:r>
              <w:t>string</w:t>
            </w:r>
          </w:p>
        </w:tc>
        <w:tc>
          <w:tcPr>
            <w:tcW w:type="dxa" w:w="2880"/>
          </w:tcPr>
          <w:p>
            <w:r>
              <w:t>Entity type reference. Value is returned as &lt;EntityReference&gt; in docs.</w:t>
            </w:r>
          </w:p>
        </w:tc>
      </w:tr>
      <w:tr>
        <w:tc>
          <w:tcPr>
            <w:tcW w:type="dxa" w:w="2880"/>
          </w:tcPr>
          <w:p>
            <w:r>
              <w:t>documents[].fillableFields[].id</w:t>
            </w:r>
          </w:p>
        </w:tc>
        <w:tc>
          <w:tcPr>
            <w:tcW w:type="dxa" w:w="2880"/>
          </w:tcPr>
          <w:p>
            <w:r>
              <w:t>string</w:t>
            </w:r>
          </w:p>
        </w:tc>
        <w:tc>
          <w:tcPr>
            <w:tcW w:type="dxa" w:w="2880"/>
          </w:tcPr>
          <w:p>
            <w:r>
              <w:t>Id.</w:t>
            </w:r>
          </w:p>
        </w:tc>
      </w:tr>
      <w:tr>
        <w:tc>
          <w:tcPr>
            <w:tcW w:type="dxa" w:w="2880"/>
          </w:tcPr>
          <w:p>
            <w:r>
              <w:t>documents[].fillableFields[].type</w:t>
            </w:r>
          </w:p>
        </w:tc>
        <w:tc>
          <w:tcPr>
            <w:tcW w:type="dxa" w:w="2880"/>
          </w:tcPr>
          <w:p>
            <w:r>
              <w:t>string</w:t>
            </w:r>
          </w:p>
        </w:tc>
        <w:tc>
          <w:tcPr>
            <w:tcW w:type="dxa" w:w="2880"/>
          </w:tcPr>
          <w:p>
            <w:r>
              <w:t>Element type. Value is returned as &lt;ELEMENTS_LOOKUP&gt; in docs.</w:t>
            </w:r>
          </w:p>
        </w:tc>
      </w:tr>
      <w:tr>
        <w:tc>
          <w:tcPr>
            <w:tcW w:type="dxa" w:w="2880"/>
          </w:tcPr>
          <w:p>
            <w:r>
              <w:t>documents[].fillableFields[].value</w:t>
            </w:r>
          </w:p>
        </w:tc>
        <w:tc>
          <w:tcPr>
            <w:tcW w:type="dxa" w:w="2880"/>
          </w:tcPr>
          <w:p>
            <w:r>
              <w:t>string</w:t>
            </w:r>
          </w:p>
        </w:tc>
        <w:tc>
          <w:tcPr>
            <w:tcW w:type="dxa" w:w="2880"/>
          </w:tcPr>
          <w:p>
            <w:r>
              <w:t>Value of the field.</w:t>
            </w:r>
          </w:p>
        </w:tc>
      </w:tr>
      <w:tr>
        <w:tc>
          <w:tcPr>
            <w:tcW w:type="dxa" w:w="2880"/>
          </w:tcPr>
          <w:p>
            <w:r>
              <w:t>documents[].grandTotal</w:t>
            </w:r>
          </w:p>
        </w:tc>
        <w:tc>
          <w:tcPr>
            <w:tcW w:type="dxa" w:w="2880"/>
          </w:tcPr>
          <w:p>
            <w:r>
              <w:t>object</w:t>
            </w:r>
          </w:p>
        </w:tc>
        <w:tc>
          <w:tcPr>
            <w:tcW w:type="dxa" w:w="2880"/>
          </w:tcPr>
          <w:p>
            <w:r>
              <w:t>Grand total details.</w:t>
            </w:r>
          </w:p>
        </w:tc>
      </w:tr>
      <w:tr>
        <w:tc>
          <w:tcPr>
            <w:tcW w:type="dxa" w:w="2880"/>
          </w:tcPr>
          <w:p>
            <w:r>
              <w:t>documents[].grandTotal.amount</w:t>
            </w:r>
          </w:p>
        </w:tc>
        <w:tc>
          <w:tcPr>
            <w:tcW w:type="dxa" w:w="2880"/>
          </w:tcPr>
          <w:p>
            <w:r>
              <w:t>number</w:t>
            </w:r>
          </w:p>
        </w:tc>
        <w:tc>
          <w:tcPr>
            <w:tcW w:type="dxa" w:w="2880"/>
          </w:tcPr>
          <w:p>
            <w:r>
              <w:t>Total amount before discounts.</w:t>
            </w:r>
          </w:p>
        </w:tc>
      </w:tr>
      <w:tr>
        <w:tc>
          <w:tcPr>
            <w:tcW w:type="dxa" w:w="2880"/>
          </w:tcPr>
          <w:p>
            <w:r>
              <w:t>documents[].grandTotal.currency</w:t>
            </w:r>
          </w:p>
        </w:tc>
        <w:tc>
          <w:tcPr>
            <w:tcW w:type="dxa" w:w="2880"/>
          </w:tcPr>
          <w:p>
            <w:r>
              <w:t>string</w:t>
            </w:r>
          </w:p>
        </w:tc>
        <w:tc>
          <w:tcPr>
            <w:tcW w:type="dxa" w:w="2880"/>
          </w:tcPr>
          <w:p>
            <w:r>
              <w:t>Currency of the total amount.</w:t>
            </w:r>
          </w:p>
        </w:tc>
      </w:tr>
      <w:tr>
        <w:tc>
          <w:tcPr>
            <w:tcW w:type="dxa" w:w="2880"/>
          </w:tcPr>
          <w:p>
            <w:r>
              <w:t>documents[].grandTotal.discountPercentage</w:t>
            </w:r>
          </w:p>
        </w:tc>
        <w:tc>
          <w:tcPr>
            <w:tcW w:type="dxa" w:w="2880"/>
          </w:tcPr>
          <w:p>
            <w:r>
              <w:t>number</w:t>
            </w:r>
          </w:p>
        </w:tc>
        <w:tc>
          <w:tcPr>
            <w:tcW w:type="dxa" w:w="2880"/>
          </w:tcPr>
          <w:p>
            <w:r>
              <w:t>Total discount percentage applied.</w:t>
            </w:r>
          </w:p>
        </w:tc>
      </w:tr>
      <w:tr>
        <w:tc>
          <w:tcPr>
            <w:tcW w:type="dxa" w:w="2880"/>
          </w:tcPr>
          <w:p>
            <w:r>
              <w:t>documents[].grandTotal.discounts</w:t>
            </w:r>
          </w:p>
        </w:tc>
        <w:tc>
          <w:tcPr>
            <w:tcW w:type="dxa" w:w="2880"/>
          </w:tcPr>
          <w:p>
            <w:r>
              <w:t>array</w:t>
            </w:r>
          </w:p>
        </w:tc>
        <w:tc>
          <w:tcPr>
            <w:tcW w:type="dxa" w:w="2880"/>
          </w:tcPr>
          <w:p>
            <w:r>
              <w:t>Discounts applied.</w:t>
            </w:r>
          </w:p>
        </w:tc>
      </w:tr>
      <w:tr>
        <w:tc>
          <w:tcPr>
            <w:tcW w:type="dxa" w:w="2880"/>
          </w:tcPr>
          <w:p>
            <w:r>
              <w:t>documents[].grandTotal.discounts[].id</w:t>
            </w:r>
          </w:p>
        </w:tc>
        <w:tc>
          <w:tcPr>
            <w:tcW w:type="dxa" w:w="2880"/>
          </w:tcPr>
          <w:p>
            <w:r>
              <w:t>string</w:t>
            </w:r>
          </w:p>
        </w:tc>
        <w:tc>
          <w:tcPr>
            <w:tcW w:type="dxa" w:w="2880"/>
          </w:tcPr>
          <w:p>
            <w:r>
              <w:t>Unique identifier for the discount.</w:t>
            </w:r>
          </w:p>
        </w:tc>
      </w:tr>
      <w:tr>
        <w:tc>
          <w:tcPr>
            <w:tcW w:type="dxa" w:w="2880"/>
          </w:tcPr>
          <w:p>
            <w:r>
              <w:t>documents[].grandTotal.discounts[].value</w:t>
            </w:r>
          </w:p>
        </w:tc>
        <w:tc>
          <w:tcPr>
            <w:tcW w:type="dxa" w:w="2880"/>
          </w:tcPr>
          <w:p>
            <w:r>
              <w:t>number</w:t>
            </w:r>
          </w:p>
        </w:tc>
        <w:tc>
          <w:tcPr>
            <w:tcW w:type="dxa" w:w="2880"/>
          </w:tcPr>
          <w:p>
            <w:r>
              <w:t>Discount value (either a percentage or custom amount).</w:t>
            </w:r>
          </w:p>
        </w:tc>
      </w:tr>
      <w:tr>
        <w:tc>
          <w:tcPr>
            <w:tcW w:type="dxa" w:w="2880"/>
          </w:tcPr>
          <w:p>
            <w:r>
              <w:t>documents[].grandTotal.discounts[].type</w:t>
            </w:r>
          </w:p>
        </w:tc>
        <w:tc>
          <w:tcPr>
            <w:tcW w:type="dxa" w:w="2880"/>
          </w:tcPr>
          <w:p>
            <w:r>
              <w:t>string</w:t>
            </w:r>
          </w:p>
        </w:tc>
        <w:tc>
          <w:tcPr>
            <w:tcW w:type="dxa" w:w="2880"/>
          </w:tcPr>
          <w:p>
            <w:r>
              <w:t>Discount type. Allowed values: percentage, custom_amount.</w:t>
            </w:r>
          </w:p>
        </w:tc>
      </w:tr>
      <w:tr>
        <w:tc>
          <w:tcPr>
            <w:tcW w:type="dxa" w:w="2880"/>
          </w:tcPr>
          <w:p>
            <w:r>
              <w:t>documents[].locale</w:t>
            </w:r>
          </w:p>
        </w:tc>
        <w:tc>
          <w:tcPr>
            <w:tcW w:type="dxa" w:w="2880"/>
          </w:tcPr>
          <w:p>
            <w:r>
              <w:t>string</w:t>
            </w:r>
          </w:p>
        </w:tc>
        <w:tc>
          <w:tcPr>
            <w:tcW w:type="dxa" w:w="2880"/>
          </w:tcPr>
          <w:p>
            <w:r>
              <w:t>Locale of the location.</w:t>
            </w:r>
          </w:p>
        </w:tc>
      </w:tr>
      <w:tr>
        <w:tc>
          <w:tcPr>
            <w:tcW w:type="dxa" w:w="2880"/>
          </w:tcPr>
          <w:p>
            <w:r>
              <w:t>documents[].status</w:t>
            </w:r>
          </w:p>
        </w:tc>
        <w:tc>
          <w:tcPr>
            <w:tcW w:type="dxa" w:w="2880"/>
          </w:tcPr>
          <w:p>
            <w:r>
              <w:t>array</w:t>
            </w:r>
          </w:p>
        </w:tc>
        <w:tc>
          <w:tcPr>
            <w:tcW w:type="dxa" w:w="2880"/>
          </w:tcPr>
          <w:p>
            <w:r>
              <w:t>Document status values. Allowed values: draft, sent, viewed, completed, accepted.</w:t>
            </w:r>
          </w:p>
        </w:tc>
      </w:tr>
      <w:tr>
        <w:tc>
          <w:tcPr>
            <w:tcW w:type="dxa" w:w="2880"/>
          </w:tcPr>
          <w:p>
            <w:r>
              <w:t>documents[].paymentStatus</w:t>
            </w:r>
          </w:p>
        </w:tc>
        <w:tc>
          <w:tcPr>
            <w:tcW w:type="dxa" w:w="2880"/>
          </w:tcPr>
          <w:p>
            <w:r>
              <w:t>array</w:t>
            </w:r>
          </w:p>
        </w:tc>
        <w:tc>
          <w:tcPr>
            <w:tcW w:type="dxa" w:w="2880"/>
          </w:tcPr>
          <w:p>
            <w:r>
              <w:t>Payment status values. Allowed values: waiting_for_payment, paid, no_payment.</w:t>
            </w:r>
          </w:p>
        </w:tc>
      </w:tr>
      <w:tr>
        <w:tc>
          <w:tcPr>
            <w:tcW w:type="dxa" w:w="2880"/>
          </w:tcPr>
          <w:p>
            <w:r>
              <w:t>documents[].recipients</w:t>
            </w:r>
          </w:p>
        </w:tc>
        <w:tc>
          <w:tcPr>
            <w:tcW w:type="dxa" w:w="2880"/>
          </w:tcPr>
          <w:p>
            <w:r>
              <w:t>array</w:t>
            </w:r>
          </w:p>
        </w:tc>
        <w:tc>
          <w:tcPr>
            <w:tcW w:type="dxa" w:w="2880"/>
          </w:tcPr>
          <w:p>
            <w:r>
              <w:t>Recipients.</w:t>
            </w:r>
          </w:p>
        </w:tc>
      </w:tr>
      <w:tr>
        <w:tc>
          <w:tcPr>
            <w:tcW w:type="dxa" w:w="2880"/>
          </w:tcPr>
          <w:p>
            <w:r>
              <w:t>documents[].recipients[].id</w:t>
            </w:r>
          </w:p>
        </w:tc>
        <w:tc>
          <w:tcPr>
            <w:tcW w:type="dxa" w:w="2880"/>
          </w:tcPr>
          <w:p>
            <w:r>
              <w:t>string</w:t>
            </w:r>
          </w:p>
        </w:tc>
        <w:tc>
          <w:tcPr>
            <w:tcW w:type="dxa" w:w="2880"/>
          </w:tcPr>
          <w:p>
            <w:r>
              <w:t>Recipient Id.</w:t>
            </w:r>
          </w:p>
        </w:tc>
      </w:tr>
      <w:tr>
        <w:tc>
          <w:tcPr>
            <w:tcW w:type="dxa" w:w="2880"/>
          </w:tcPr>
          <w:p>
            <w:r>
              <w:t>documents[].recipients[].firstName</w:t>
            </w:r>
          </w:p>
        </w:tc>
        <w:tc>
          <w:tcPr>
            <w:tcW w:type="dxa" w:w="2880"/>
          </w:tcPr>
          <w:p>
            <w:r>
              <w:t>string</w:t>
            </w:r>
          </w:p>
        </w:tc>
        <w:tc>
          <w:tcPr>
            <w:tcW w:type="dxa" w:w="2880"/>
          </w:tcPr>
          <w:p>
            <w:r>
              <w:t>Recipient first name.</w:t>
            </w:r>
          </w:p>
        </w:tc>
      </w:tr>
      <w:tr>
        <w:tc>
          <w:tcPr>
            <w:tcW w:type="dxa" w:w="2880"/>
          </w:tcPr>
          <w:p>
            <w:r>
              <w:t>documents[].recipients[].lastName</w:t>
            </w:r>
          </w:p>
        </w:tc>
        <w:tc>
          <w:tcPr>
            <w:tcW w:type="dxa" w:w="2880"/>
          </w:tcPr>
          <w:p>
            <w:r>
              <w:t>string</w:t>
            </w:r>
          </w:p>
        </w:tc>
        <w:tc>
          <w:tcPr>
            <w:tcW w:type="dxa" w:w="2880"/>
          </w:tcPr>
          <w:p>
            <w:r>
              <w:t>Recipient last name.</w:t>
            </w:r>
          </w:p>
        </w:tc>
      </w:tr>
      <w:tr>
        <w:tc>
          <w:tcPr>
            <w:tcW w:type="dxa" w:w="2880"/>
          </w:tcPr>
          <w:p>
            <w:r>
              <w:t>documents[].recipients[].email</w:t>
            </w:r>
          </w:p>
        </w:tc>
        <w:tc>
          <w:tcPr>
            <w:tcW w:type="dxa" w:w="2880"/>
          </w:tcPr>
          <w:p>
            <w:r>
              <w:t>string</w:t>
            </w:r>
          </w:p>
        </w:tc>
        <w:tc>
          <w:tcPr>
            <w:tcW w:type="dxa" w:w="2880"/>
          </w:tcPr>
          <w:p>
            <w:r>
              <w:t>Recipient email.</w:t>
            </w:r>
          </w:p>
        </w:tc>
      </w:tr>
      <w:tr>
        <w:tc>
          <w:tcPr>
            <w:tcW w:type="dxa" w:w="2880"/>
          </w:tcPr>
          <w:p>
            <w:r>
              <w:t>documents[].recipients[].phoneNumber</w:t>
            </w:r>
          </w:p>
        </w:tc>
        <w:tc>
          <w:tcPr>
            <w:tcW w:type="dxa" w:w="2880"/>
          </w:tcPr>
          <w:p>
            <w:r>
              <w:t>string</w:t>
            </w:r>
          </w:p>
        </w:tc>
        <w:tc>
          <w:tcPr>
            <w:tcW w:type="dxa" w:w="2880"/>
          </w:tcPr>
          <w:p>
            <w:r>
              <w:t>Recipient phone number.</w:t>
            </w:r>
          </w:p>
        </w:tc>
      </w:tr>
      <w:tr>
        <w:tc>
          <w:tcPr>
            <w:tcW w:type="dxa" w:w="2880"/>
          </w:tcPr>
          <w:p>
            <w:r>
              <w:t>documents[].recipients[].phone</w:t>
            </w:r>
          </w:p>
        </w:tc>
        <w:tc>
          <w:tcPr>
            <w:tcW w:type="dxa" w:w="2880"/>
          </w:tcPr>
          <w:p>
            <w:r>
              <w:t>string</w:t>
            </w:r>
          </w:p>
        </w:tc>
        <w:tc>
          <w:tcPr>
            <w:tcW w:type="dxa" w:w="2880"/>
          </w:tcPr>
          <w:p>
            <w:r>
              <w:t>Recipient phone.</w:t>
            </w:r>
          </w:p>
        </w:tc>
      </w:tr>
      <w:tr>
        <w:tc>
          <w:tcPr>
            <w:tcW w:type="dxa" w:w="2880"/>
          </w:tcPr>
          <w:p>
            <w:r>
              <w:t>documents[].recipients[].hasCompleted</w:t>
            </w:r>
          </w:p>
        </w:tc>
        <w:tc>
          <w:tcPr>
            <w:tcW w:type="dxa" w:w="2880"/>
          </w:tcPr>
          <w:p>
            <w:r>
              <w:t>boolean</w:t>
            </w:r>
          </w:p>
        </w:tc>
        <w:tc>
          <w:tcPr>
            <w:tcW w:type="dxa" w:w="2880"/>
          </w:tcPr>
          <w:p>
            <w:r>
              <w:t>Recipient has completed the document.</w:t>
            </w:r>
          </w:p>
        </w:tc>
      </w:tr>
      <w:tr>
        <w:tc>
          <w:tcPr>
            <w:tcW w:type="dxa" w:w="2880"/>
          </w:tcPr>
          <w:p>
            <w:r>
              <w:t>documents[].recipients[].role</w:t>
            </w:r>
          </w:p>
        </w:tc>
        <w:tc>
          <w:tcPr>
            <w:tcW w:type="dxa" w:w="2880"/>
          </w:tcPr>
          <w:p>
            <w:r>
              <w:t>string</w:t>
            </w:r>
          </w:p>
        </w:tc>
        <w:tc>
          <w:tcPr>
            <w:tcW w:type="dxa" w:w="2880"/>
          </w:tcPr>
          <w:p>
            <w:r>
              <w:t>Recipient role. Allowed values: user, signer.</w:t>
            </w:r>
          </w:p>
        </w:tc>
      </w:tr>
      <w:tr>
        <w:tc>
          <w:tcPr>
            <w:tcW w:type="dxa" w:w="2880"/>
          </w:tcPr>
          <w:p>
            <w:r>
              <w:t>documents[].recipients[].isPrimary</w:t>
            </w:r>
          </w:p>
        </w:tc>
        <w:tc>
          <w:tcPr>
            <w:tcW w:type="dxa" w:w="2880"/>
          </w:tcPr>
          <w:p>
            <w:r>
              <w:t>boolean</w:t>
            </w:r>
          </w:p>
        </w:tc>
        <w:tc>
          <w:tcPr>
            <w:tcW w:type="dxa" w:w="2880"/>
          </w:tcPr>
          <w:p>
            <w:r>
              <w:t>Recipient is primary.</w:t>
            </w:r>
          </w:p>
        </w:tc>
      </w:tr>
      <w:tr>
        <w:tc>
          <w:tcPr>
            <w:tcW w:type="dxa" w:w="2880"/>
          </w:tcPr>
          <w:p>
            <w:r>
              <w:t>documents[].recipients[].signingOrder</w:t>
            </w:r>
          </w:p>
        </w:tc>
        <w:tc>
          <w:tcPr>
            <w:tcW w:type="dxa" w:w="2880"/>
          </w:tcPr>
          <w:p>
            <w:r>
              <w:t>number</w:t>
            </w:r>
          </w:p>
        </w:tc>
        <w:tc>
          <w:tcPr>
            <w:tcW w:type="dxa" w:w="2880"/>
          </w:tcPr>
          <w:p>
            <w:r>
              <w:t>Recipient signing order.</w:t>
            </w:r>
          </w:p>
        </w:tc>
      </w:tr>
      <w:tr>
        <w:tc>
          <w:tcPr>
            <w:tcW w:type="dxa" w:w="2880"/>
          </w:tcPr>
          <w:p>
            <w:r>
              <w:t>documents[].recipients[].imgUrl</w:t>
            </w:r>
          </w:p>
        </w:tc>
        <w:tc>
          <w:tcPr>
            <w:tcW w:type="dxa" w:w="2880"/>
          </w:tcPr>
          <w:p>
            <w:r>
              <w:t>string</w:t>
            </w:r>
          </w:p>
        </w:tc>
        <w:tc>
          <w:tcPr>
            <w:tcW w:type="dxa" w:w="2880"/>
          </w:tcPr>
          <w:p>
            <w:r>
              <w:t>Recipient image url.</w:t>
            </w:r>
          </w:p>
        </w:tc>
      </w:tr>
      <w:tr>
        <w:tc>
          <w:tcPr>
            <w:tcW w:type="dxa" w:w="2880"/>
          </w:tcPr>
          <w:p>
            <w:r>
              <w:t>documents[].recipients[].ip</w:t>
            </w:r>
          </w:p>
        </w:tc>
        <w:tc>
          <w:tcPr>
            <w:tcW w:type="dxa" w:w="2880"/>
          </w:tcPr>
          <w:p>
            <w:r>
              <w:t>string</w:t>
            </w:r>
          </w:p>
        </w:tc>
        <w:tc>
          <w:tcPr>
            <w:tcW w:type="dxa" w:w="2880"/>
          </w:tcPr>
          <w:p>
            <w:r>
              <w:t>Recipient ip.</w:t>
            </w:r>
          </w:p>
        </w:tc>
      </w:tr>
      <w:tr>
        <w:tc>
          <w:tcPr>
            <w:tcW w:type="dxa" w:w="2880"/>
          </w:tcPr>
          <w:p>
            <w:r>
              <w:t>documents[].recipients[].userAgent</w:t>
            </w:r>
          </w:p>
        </w:tc>
        <w:tc>
          <w:tcPr>
            <w:tcW w:type="dxa" w:w="2880"/>
          </w:tcPr>
          <w:p>
            <w:r>
              <w:t>string</w:t>
            </w:r>
          </w:p>
        </w:tc>
        <w:tc>
          <w:tcPr>
            <w:tcW w:type="dxa" w:w="2880"/>
          </w:tcPr>
          <w:p>
            <w:r>
              <w:t>Recipient user agent.</w:t>
            </w:r>
          </w:p>
        </w:tc>
      </w:tr>
      <w:tr>
        <w:tc>
          <w:tcPr>
            <w:tcW w:type="dxa" w:w="2880"/>
          </w:tcPr>
          <w:p>
            <w:r>
              <w:t>documents[].recipients[].signedDate</w:t>
            </w:r>
          </w:p>
        </w:tc>
        <w:tc>
          <w:tcPr>
            <w:tcW w:type="dxa" w:w="2880"/>
          </w:tcPr>
          <w:p>
            <w:r>
              <w:t>string</w:t>
            </w:r>
          </w:p>
        </w:tc>
        <w:tc>
          <w:tcPr>
            <w:tcW w:type="dxa" w:w="2880"/>
          </w:tcPr>
          <w:p>
            <w:r>
              <w:t>Recipient signed date.</w:t>
            </w:r>
          </w:p>
        </w:tc>
      </w:tr>
      <w:tr>
        <w:tc>
          <w:tcPr>
            <w:tcW w:type="dxa" w:w="2880"/>
          </w:tcPr>
          <w:p>
            <w:r>
              <w:t>documents[].recipients[].contactName</w:t>
            </w:r>
          </w:p>
        </w:tc>
        <w:tc>
          <w:tcPr>
            <w:tcW w:type="dxa" w:w="2880"/>
          </w:tcPr>
          <w:p>
            <w:r>
              <w:t>string</w:t>
            </w:r>
          </w:p>
        </w:tc>
        <w:tc>
          <w:tcPr>
            <w:tcW w:type="dxa" w:w="2880"/>
          </w:tcPr>
          <w:p>
            <w:r>
              <w:t>Recipient contact name.</w:t>
            </w:r>
          </w:p>
        </w:tc>
      </w:tr>
      <w:tr>
        <w:tc>
          <w:tcPr>
            <w:tcW w:type="dxa" w:w="2880"/>
          </w:tcPr>
          <w:p>
            <w:r>
              <w:t>documents[].recipients[].country</w:t>
            </w:r>
          </w:p>
        </w:tc>
        <w:tc>
          <w:tcPr>
            <w:tcW w:type="dxa" w:w="2880"/>
          </w:tcPr>
          <w:p>
            <w:r>
              <w:t>string</w:t>
            </w:r>
          </w:p>
        </w:tc>
        <w:tc>
          <w:tcPr>
            <w:tcW w:type="dxa" w:w="2880"/>
          </w:tcPr>
          <w:p>
            <w:r>
              <w:t>Recipient country.</w:t>
            </w:r>
          </w:p>
        </w:tc>
      </w:tr>
      <w:tr>
        <w:tc>
          <w:tcPr>
            <w:tcW w:type="dxa" w:w="2880"/>
          </w:tcPr>
          <w:p>
            <w:r>
              <w:t>documents[].recipients[].entityName</w:t>
            </w:r>
          </w:p>
        </w:tc>
        <w:tc>
          <w:tcPr>
            <w:tcW w:type="dxa" w:w="2880"/>
          </w:tcPr>
          <w:p>
            <w:r>
              <w:t>string</w:t>
            </w:r>
          </w:p>
        </w:tc>
        <w:tc>
          <w:tcPr>
            <w:tcW w:type="dxa" w:w="2880"/>
          </w:tcPr>
          <w:p>
            <w:r>
              <w:t>Recipient entity name.</w:t>
            </w:r>
          </w:p>
        </w:tc>
      </w:tr>
      <w:tr>
        <w:tc>
          <w:tcPr>
            <w:tcW w:type="dxa" w:w="2880"/>
          </w:tcPr>
          <w:p>
            <w:r>
              <w:t>documents[].recipients[].initialsImgUrl</w:t>
            </w:r>
          </w:p>
        </w:tc>
        <w:tc>
          <w:tcPr>
            <w:tcW w:type="dxa" w:w="2880"/>
          </w:tcPr>
          <w:p>
            <w:r>
              <w:t>string</w:t>
            </w:r>
          </w:p>
        </w:tc>
        <w:tc>
          <w:tcPr>
            <w:tcW w:type="dxa" w:w="2880"/>
          </w:tcPr>
          <w:p>
            <w:r>
              <w:t>Recipient initials image url.</w:t>
            </w:r>
          </w:p>
        </w:tc>
      </w:tr>
      <w:tr>
        <w:tc>
          <w:tcPr>
            <w:tcW w:type="dxa" w:w="2880"/>
          </w:tcPr>
          <w:p>
            <w:r>
              <w:t>documents[].recipients[].lastViewedAt</w:t>
            </w:r>
          </w:p>
        </w:tc>
        <w:tc>
          <w:tcPr>
            <w:tcW w:type="dxa" w:w="2880"/>
          </w:tcPr>
          <w:p>
            <w:r>
              <w:t>string</w:t>
            </w:r>
          </w:p>
        </w:tc>
        <w:tc>
          <w:tcPr>
            <w:tcW w:type="dxa" w:w="2880"/>
          </w:tcPr>
          <w:p>
            <w:r>
              <w:t>Recipient last viewed date.</w:t>
            </w:r>
          </w:p>
        </w:tc>
      </w:tr>
      <w:tr>
        <w:tc>
          <w:tcPr>
            <w:tcW w:type="dxa" w:w="2880"/>
          </w:tcPr>
          <w:p>
            <w:r>
              <w:t>documents[].recipients[].shareLink</w:t>
            </w:r>
          </w:p>
        </w:tc>
        <w:tc>
          <w:tcPr>
            <w:tcW w:type="dxa" w:w="2880"/>
          </w:tcPr>
          <w:p>
            <w:r>
              <w:t>string</w:t>
            </w:r>
          </w:p>
        </w:tc>
        <w:tc>
          <w:tcPr>
            <w:tcW w:type="dxa" w:w="2880"/>
          </w:tcPr>
          <w:p>
            <w:r>
              <w:t>Share link.</w:t>
            </w:r>
          </w:p>
        </w:tc>
      </w:tr>
      <w:tr>
        <w:tc>
          <w:tcPr>
            <w:tcW w:type="dxa" w:w="2880"/>
          </w:tcPr>
          <w:p>
            <w:r>
              <w:t>documents[].links</w:t>
            </w:r>
          </w:p>
        </w:tc>
        <w:tc>
          <w:tcPr>
            <w:tcW w:type="dxa" w:w="2880"/>
          </w:tcPr>
          <w:p>
            <w:r>
              <w:t>array</w:t>
            </w:r>
          </w:p>
        </w:tc>
        <w:tc>
          <w:tcPr>
            <w:tcW w:type="dxa" w:w="2880"/>
          </w:tcPr>
          <w:p>
            <w:r>
              <w:t>Links for the document if its sent.</w:t>
            </w:r>
          </w:p>
        </w:tc>
      </w:tr>
      <w:tr>
        <w:tc>
          <w:tcPr>
            <w:tcW w:type="dxa" w:w="2880"/>
          </w:tcPr>
          <w:p>
            <w:r>
              <w:t>documents[].links[].referenceId</w:t>
            </w:r>
          </w:p>
        </w:tc>
        <w:tc>
          <w:tcPr>
            <w:tcW w:type="dxa" w:w="2880"/>
          </w:tcPr>
          <w:p>
            <w:r>
              <w:t>string</w:t>
            </w:r>
          </w:p>
        </w:tc>
        <w:tc>
          <w:tcPr>
            <w:tcW w:type="dxa" w:w="2880"/>
          </w:tcPr>
          <w:p>
            <w:r>
              <w:t>Reference ID.</w:t>
            </w:r>
          </w:p>
        </w:tc>
      </w:tr>
      <w:tr>
        <w:tc>
          <w:tcPr>
            <w:tcW w:type="dxa" w:w="2880"/>
          </w:tcPr>
          <w:p>
            <w:r>
              <w:t>documents[].links[].documentId</w:t>
            </w:r>
          </w:p>
        </w:tc>
        <w:tc>
          <w:tcPr>
            <w:tcW w:type="dxa" w:w="2880"/>
          </w:tcPr>
          <w:p>
            <w:r>
              <w:t>string</w:t>
            </w:r>
          </w:p>
        </w:tc>
        <w:tc>
          <w:tcPr>
            <w:tcW w:type="dxa" w:w="2880"/>
          </w:tcPr>
          <w:p>
            <w:r>
              <w:t>Document ID.</w:t>
            </w:r>
          </w:p>
        </w:tc>
      </w:tr>
      <w:tr>
        <w:tc>
          <w:tcPr>
            <w:tcW w:type="dxa" w:w="2880"/>
          </w:tcPr>
          <w:p>
            <w:r>
              <w:t>documents[].links[].recipientId</w:t>
            </w:r>
          </w:p>
        </w:tc>
        <w:tc>
          <w:tcPr>
            <w:tcW w:type="dxa" w:w="2880"/>
          </w:tcPr>
          <w:p>
            <w:r>
              <w:t>string</w:t>
            </w:r>
          </w:p>
        </w:tc>
        <w:tc>
          <w:tcPr>
            <w:tcW w:type="dxa" w:w="2880"/>
          </w:tcPr>
          <w:p>
            <w:r>
              <w:t>Recipient ID.</w:t>
            </w:r>
          </w:p>
        </w:tc>
      </w:tr>
      <w:tr>
        <w:tc>
          <w:tcPr>
            <w:tcW w:type="dxa" w:w="2880"/>
          </w:tcPr>
          <w:p>
            <w:r>
              <w:t>documents[].links[].entityName</w:t>
            </w:r>
          </w:p>
        </w:tc>
        <w:tc>
          <w:tcPr>
            <w:tcW w:type="dxa" w:w="2880"/>
          </w:tcPr>
          <w:p>
            <w:r>
              <w:t>string</w:t>
            </w:r>
          </w:p>
        </w:tc>
        <w:tc>
          <w:tcPr>
            <w:tcW w:type="dxa" w:w="2880"/>
          </w:tcPr>
          <w:p>
            <w:r>
              <w:t>Entity name that the recipient belongs to. Allowed values: contacts, users.</w:t>
            </w:r>
          </w:p>
        </w:tc>
      </w:tr>
      <w:tr>
        <w:tc>
          <w:tcPr>
            <w:tcW w:type="dxa" w:w="2880"/>
          </w:tcPr>
          <w:p>
            <w:r>
              <w:t>documents[].links[].recipientCategory</w:t>
            </w:r>
          </w:p>
        </w:tc>
        <w:tc>
          <w:tcPr>
            <w:tcW w:type="dxa" w:w="2880"/>
          </w:tcPr>
          <w:p>
            <w:r>
              <w:t>string</w:t>
            </w:r>
          </w:p>
        </w:tc>
        <w:tc>
          <w:tcPr>
            <w:tcW w:type="dxa" w:w="2880"/>
          </w:tcPr>
          <w:p>
            <w:r>
              <w:t>Recipient category. Allowed values: recipient, cc, bcc.</w:t>
            </w:r>
          </w:p>
        </w:tc>
      </w:tr>
      <w:tr>
        <w:tc>
          <w:tcPr>
            <w:tcW w:type="dxa" w:w="2880"/>
          </w:tcPr>
          <w:p>
            <w:r>
              <w:t>documents[].links[].documentRevision</w:t>
            </w:r>
          </w:p>
        </w:tc>
        <w:tc>
          <w:tcPr>
            <w:tcW w:type="dxa" w:w="2880"/>
          </w:tcPr>
          <w:p>
            <w:r>
              <w:t>number</w:t>
            </w:r>
          </w:p>
        </w:tc>
        <w:tc>
          <w:tcPr>
            <w:tcW w:type="dxa" w:w="2880"/>
          </w:tcPr>
          <w:p>
            <w:r>
              <w:t>Document revision number.</w:t>
            </w:r>
          </w:p>
        </w:tc>
      </w:tr>
      <w:tr>
        <w:tc>
          <w:tcPr>
            <w:tcW w:type="dxa" w:w="2880"/>
          </w:tcPr>
          <w:p>
            <w:r>
              <w:t>documents[].links[].createdBy</w:t>
            </w:r>
          </w:p>
        </w:tc>
        <w:tc>
          <w:tcPr>
            <w:tcW w:type="dxa" w:w="2880"/>
          </w:tcPr>
          <w:p>
            <w:r>
              <w:t>string</w:t>
            </w:r>
          </w:p>
        </w:tc>
        <w:tc>
          <w:tcPr>
            <w:tcW w:type="dxa" w:w="2880"/>
          </w:tcPr>
          <w:p>
            <w:r>
              <w:t>Created by user ID.</w:t>
            </w:r>
          </w:p>
        </w:tc>
      </w:tr>
      <w:tr>
        <w:tc>
          <w:tcPr>
            <w:tcW w:type="dxa" w:w="2880"/>
          </w:tcPr>
          <w:p>
            <w:r>
              <w:t>documents[].links[].deleted</w:t>
            </w:r>
          </w:p>
        </w:tc>
        <w:tc>
          <w:tcPr>
            <w:tcW w:type="dxa" w:w="2880"/>
          </w:tcPr>
          <w:p>
            <w:r>
              <w:t>boolean</w:t>
            </w:r>
          </w:p>
        </w:tc>
        <w:tc>
          <w:tcPr>
            <w:tcW w:type="dxa" w:w="2880"/>
          </w:tcPr>
          <w:p>
            <w:r>
              <w:t>Whether the document is deleted.</w:t>
            </w:r>
          </w:p>
        </w:tc>
      </w:tr>
      <w:tr>
        <w:tc>
          <w:tcPr>
            <w:tcW w:type="dxa" w:w="2880"/>
          </w:tcPr>
          <w:p>
            <w:r>
              <w:t>documents[].updatedAt</w:t>
            </w:r>
          </w:p>
        </w:tc>
        <w:tc>
          <w:tcPr>
            <w:tcW w:type="dxa" w:w="2880"/>
          </w:tcPr>
          <w:p>
            <w:r>
              <w:t>string</w:t>
            </w:r>
          </w:p>
        </w:tc>
        <w:tc>
          <w:tcPr>
            <w:tcW w:type="dxa" w:w="2880"/>
          </w:tcPr>
          <w:p>
            <w:r>
              <w:t>Updated date/time (ISO 8601).</w:t>
            </w:r>
          </w:p>
        </w:tc>
      </w:tr>
      <w:tr>
        <w:tc>
          <w:tcPr>
            <w:tcW w:type="dxa" w:w="2880"/>
          </w:tcPr>
          <w:p>
            <w:r>
              <w:t>documents[].createdAt</w:t>
            </w:r>
          </w:p>
        </w:tc>
        <w:tc>
          <w:tcPr>
            <w:tcW w:type="dxa" w:w="2880"/>
          </w:tcPr>
          <w:p>
            <w:r>
              <w:t>string</w:t>
            </w:r>
          </w:p>
        </w:tc>
        <w:tc>
          <w:tcPr>
            <w:tcW w:type="dxa" w:w="2880"/>
          </w:tcPr>
          <w:p>
            <w:r>
              <w:t>Created date/time (ISO 8601).</w:t>
            </w:r>
          </w:p>
        </w:tc>
      </w:tr>
      <w:tr>
        <w:tc>
          <w:tcPr>
            <w:tcW w:type="dxa" w:w="2880"/>
          </w:tcPr>
          <w:p>
            <w:r>
              <w:t>total</w:t>
            </w:r>
          </w:p>
        </w:tc>
        <w:tc>
          <w:tcPr>
            <w:tcW w:type="dxa" w:w="2880"/>
          </w:tcPr>
          <w:p>
            <w:r>
              <w:t>number</w:t>
            </w:r>
          </w:p>
        </w:tc>
        <w:tc>
          <w:tcPr>
            <w:tcW w:type="dxa" w:w="2880"/>
          </w:tcPr>
          <w:p>
            <w:r>
              <w:t>Total records available.</w:t>
            </w:r>
          </w:p>
        </w:tc>
      </w:tr>
      <w:tr>
        <w:tc>
          <w:tcPr>
            <w:tcW w:type="dxa" w:w="2880"/>
          </w:tcPr>
          <w:p>
            <w:r>
              <w:t>whiteLabelBaseUrl</w:t>
            </w:r>
          </w:p>
        </w:tc>
        <w:tc>
          <w:tcPr>
            <w:tcW w:type="dxa" w:w="2880"/>
          </w:tcPr>
          <w:p>
            <w:r>
              <w:t>string</w:t>
            </w:r>
          </w:p>
        </w:tc>
        <w:tc>
          <w:tcPr>
            <w:tcW w:type="dxa" w:w="2880"/>
          </w:tcPr>
          <w:p>
            <w:r>
              <w:t>WhiteLabel url for document.</w:t>
            </w:r>
          </w:p>
        </w:tc>
      </w:tr>
      <w:tr>
        <w:tc>
          <w:tcPr>
            <w:tcW w:type="dxa" w:w="2880"/>
          </w:tcPr>
          <w:p>
            <w:r>
              <w:t>whiteLabelBaseUrlForInvoice</w:t>
            </w:r>
          </w:p>
        </w:tc>
        <w:tc>
          <w:tcPr>
            <w:tcW w:type="dxa" w:w="2880"/>
          </w:tcPr>
          <w:p>
            <w:r>
              <w:t>string</w:t>
            </w:r>
          </w:p>
        </w:tc>
        <w:tc>
          <w:tcPr>
            <w:tcW w:type="dxa" w:w="2880"/>
          </w:tcPr>
          <w:p>
            <w:r>
              <w:t>WhiteLabel url for invoice.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'https://services.leadconnectorhq.com/proposals/document?locationId=loc_123&amp;status=draft,sent&amp;paymentStatus=waiting_for_payment&amp;limit=20&amp;skip=0' \</w:t>
        <w:br/>
        <w:t xml:space="preserve"> --header 'Accept: application/json' \</w:t>
        <w:br/>
        <w:t xml:space="preserve"> --header 'Version: 2021-07-28'</w:t>
      </w:r>
    </w:p>
    <w:p>
      <w:pPr>
        <w:pStyle w:val="Heading3"/>
      </w:pPr>
      <w:r>
        <w:t>Example Usage</w:t>
      </w:r>
    </w:p>
    <w:p>
      <w:pPr>
        <w:pStyle w:val="Heading3"/>
      </w:pPr>
      <w:r>
        <w:t>Example 1: List all documents for a location</w:t>
      </w:r>
    </w:p>
    <w:p>
      <w:r>
        <w:rPr>
          <w:b/>
          <w:color w:val="666666"/>
          <w:sz w:val="16"/>
        </w:rPr>
        <w:t>[bash]</w:t>
      </w:r>
    </w:p>
    <w:p>
      <w:pPr>
        <w:shd w:fill="F2F2F2" w:val="clear"/>
      </w:pPr>
      <w:r>
        <w:rPr>
          <w:rFonts w:ascii="Courier New" w:hAnsi="Courier New"/>
          <w:sz w:val="17"/>
        </w:rPr>
        <w:t>curl --location 'https://services.leadconnectorhq.com/proposals/document?locationId=loc_123' \</w:t>
        <w:br/>
        <w:t xml:space="preserve"> --header 'Accept: application/json' \</w:t>
        <w:br/>
        <w:t xml:space="preserve"> --header 'Version: 2021-07-28'</w:t>
      </w:r>
    </w:p>
    <w:p>
      <w:pPr>
        <w:pStyle w:val="Heading3"/>
      </w:pPr>
      <w:r>
        <w:t>Example 2: Filter by multiple statuses and payment status</w:t>
      </w:r>
    </w:p>
    <w:p>
      <w:r>
        <w:rPr>
          <w:b/>
          <w:color w:val="666666"/>
          <w:sz w:val="16"/>
        </w:rPr>
        <w:t>[bash]</w:t>
      </w:r>
    </w:p>
    <w:p>
      <w:pPr>
        <w:shd w:fill="F2F2F2" w:val="clear"/>
      </w:pPr>
      <w:r>
        <w:rPr>
          <w:rFonts w:ascii="Courier New" w:hAnsi="Courier New"/>
          <w:sz w:val="17"/>
        </w:rPr>
        <w:t>curl --location 'https://services.leadconnectorhq.com/proposals/document?locationId=loc_123&amp;status=sent,viewed&amp;paymentStatus=paid,no_payment&amp;limit=50&amp;skip=0' \</w:t>
        <w:br/>
        <w:t xml:space="preserve"> --header 'Accept: application/json' \</w:t>
        <w:br/>
        <w:t xml:space="preserve"> --header 'Version: 2021-07-28'</w:t>
      </w:r>
    </w:p>
    <w:p>
      <w:pPr>
        <w:pStyle w:val="Heading3"/>
      </w:pPr>
      <w:r>
        <w:t>Example 3: Filter by date range (dateFrom + dateTo together)</w:t>
      </w:r>
    </w:p>
    <w:p>
      <w:r>
        <w:rPr>
          <w:b/>
          <w:color w:val="666666"/>
          <w:sz w:val="16"/>
        </w:rPr>
        <w:t>[bash]</w:t>
      </w:r>
    </w:p>
    <w:p>
      <w:pPr>
        <w:shd w:fill="F2F2F2" w:val="clear"/>
      </w:pPr>
      <w:r>
        <w:rPr>
          <w:rFonts w:ascii="Courier New" w:hAnsi="Courier New"/>
          <w:sz w:val="17"/>
        </w:rPr>
        <w:t>curl --location 'https://services.leadconnectorhq.com/proposals/document?locationId=loc_123&amp;dateFrom=2024-01-01T00:00:00Z&amp;dateTo=2024-01-31T23:59:59Z' \</w:t>
        <w:br/>
        <w:t xml:space="preserve"> --header 'Accept: application/json' \</w:t>
        <w:br/>
        <w:t xml:space="preserve"> --header 'Version: 2021-07-28'</w:t>
      </w:r>
    </w:p>
    <w:p>
      <w:pPr>
        <w:pStyle w:val="Heading3"/>
      </w:pPr>
      <w:r>
        <w:t>Behavior</w:t>
      </w:r>
    </w:p>
    <w:p>
      <w:pPr>
        <w:pStyle w:val="ListBullet"/>
      </w:pPr>
      <w:r>
        <w:t>Validates presence of locationId.</w:t>
      </w:r>
    </w:p>
    <w:p>
      <w:pPr>
        <w:pStyle w:val="ListBullet"/>
      </w:pPr>
      <w:r>
        <w:t>Applies optional filters (status, paymentStatus, query, and date range).</w:t>
      </w:r>
    </w:p>
    <w:p>
      <w:pPr>
        <w:pStyle w:val="ListBullet"/>
      </w:pPr>
      <w:r>
        <w:t>Applies pagination using limit and skip.</w:t>
      </w:r>
    </w:p>
    <w:p>
      <w:pPr>
        <w:pStyle w:val="ListBullet"/>
      </w:pPr>
      <w:r>
        <w:t>Returns matching documents plus total and whitelabel base URLs.</w:t>
      </w:r>
    </w:p>
    <w:p>
      <w:pPr>
        <w:pStyle w:val="Heading3"/>
      </w:pPr>
      <w:r>
        <w:t>Notes</w:t>
      </w:r>
    </w:p>
    <w:p>
      <w:pPr>
        <w:pStyle w:val="ListBullet"/>
      </w:pPr>
      <w:r>
        <w:t>status and paymentStatus accept comma-separated values in the query string.</w:t>
      </w:r>
    </w:p>
    <w:p>
      <w:pPr>
        <w:pStyle w:val="ListBullet"/>
      </w:pPr>
      <w:r>
        <w:t>dateFrom and dateTo must be provided together (ISO 8601).</w:t>
      </w:r>
    </w:p>
    <w:p>
      <w:pPr>
        <w:pStyle w:val="Heading3"/>
      </w:pPr>
      <w:r>
        <w:t>Error Handling</w:t>
      </w:r>
    </w:p>
    <w:p>
      <w:pPr>
        <w:pStyle w:val="ListBullet"/>
      </w:pPr>
      <w:r>
        <w:t>400: Returned for invalid/missing query parameters (e.g., missing locationId, invalid date range format, etc.).</w:t>
      </w:r>
    </w:p>
    <w:p>
      <w:r>
        <w:br w:type="page"/>
      </w:r>
    </w:p>
    <w:p>
      <w:pPr>
        <w:pStyle w:val="Heading2"/>
      </w:pPr>
      <w:r>
        <w:t>226. [GET] List Document Contract Templates (by Location)</w:t>
      </w:r>
    </w:p>
    <w:p>
      <w:r>
        <w:rPr>
          <w:b/>
        </w:rPr>
        <w:t xml:space="preserve">Endpoint: </w:t>
      </w:r>
      <w:r>
        <w:rPr>
          <w:rFonts w:ascii="Courier New" w:hAnsi="Courier New"/>
          <w:sz w:val="18"/>
        </w:rPr>
        <w:t>/proposals/templates</w:t>
      </w:r>
    </w:p>
    <w:p>
      <w:pPr>
        <w:pStyle w:val="Heading3"/>
      </w:pPr>
      <w:r>
        <w:t>Prerequisites</w:t>
      </w:r>
    </w:p>
    <w:p>
      <w:pPr>
        <w:pStyle w:val="ListBullet"/>
      </w:pPr>
      <w:r>
        <w:t>You must have access to the target location’s document/proposal templates.</w:t>
      </w:r>
    </w:p>
    <w:p>
      <w:pPr>
        <w:pStyle w:val="Heading3"/>
      </w:pPr>
      <w:r>
        <w:t>Method</w:t>
      </w:r>
    </w:p>
    <w:p>
      <w:r>
        <w:t>GET</w:t>
      </w:r>
    </w:p>
    <w:p>
      <w:pPr>
        <w:pStyle w:val="Heading3"/>
      </w:pPr>
      <w:r>
        <w:t>URL</w:t>
      </w:r>
    </w:p>
    <w:p>
      <w:r>
        <w:t>https://services.leadconnectorhq.com/proposals/templates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Lists document contract templates for a specific location. Supports filtering by date range, template type, name, and public document settings.</w:t>
      </w:r>
    </w:p>
    <w:p>
      <w:pPr>
        <w:pStyle w:val="Heading3"/>
      </w:pPr>
      <w:r>
        <w:t>Enforcement Rules</w:t>
      </w:r>
    </w:p>
    <w:p>
      <w:pPr>
        <w:pStyle w:val="ListBullet"/>
      </w:pPr>
      <w:r>
        <w:t>When executing the action, ensure to send Query Parameters in the URL as query parameters and not in the body.</w:t>
      </w:r>
    </w:p>
    <w:p>
      <w:pPr>
        <w:pStyle w:val="ListBullet"/>
      </w:pPr>
      <w:r>
        <w:t>locationId is required and must be sent as a query parameter.</w:t>
      </w:r>
    </w:p>
    <w:p>
      <w:pPr>
        <w:pStyle w:val="ListBullet"/>
      </w:pPr>
      <w:r>
        <w:t>If isPublicDocument is true, then userId is required.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dateFrom</w:t>
            </w:r>
          </w:p>
        </w:tc>
        <w:tc>
          <w:tcPr>
            <w:tcW w:type="dxa" w:w="2880"/>
          </w:tcPr>
          <w:p>
            <w:r>
              <w:t>string</w:t>
            </w:r>
          </w:p>
        </w:tc>
        <w:tc>
          <w:tcPr>
            <w:tcW w:type="dxa" w:w="2880"/>
          </w:tcPr>
          <w:p>
            <w:r>
              <w:t>Date start from (ISO 8601). Sent in the URL query string.</w:t>
            </w:r>
          </w:p>
        </w:tc>
      </w:tr>
      <w:tr>
        <w:tc>
          <w:tcPr>
            <w:tcW w:type="dxa" w:w="2880"/>
          </w:tcPr>
          <w:p>
            <w:r>
              <w:t>dateTo</w:t>
            </w:r>
          </w:p>
        </w:tc>
        <w:tc>
          <w:tcPr>
            <w:tcW w:type="dxa" w:w="2880"/>
          </w:tcPr>
          <w:p>
            <w:r>
              <w:t>string</w:t>
            </w:r>
          </w:p>
        </w:tc>
        <w:tc>
          <w:tcPr>
            <w:tcW w:type="dxa" w:w="2880"/>
          </w:tcPr>
          <w:p>
            <w:r>
              <w:t>Date to (ISO 8601). Sent in the URL query string.</w:t>
            </w:r>
          </w:p>
        </w:tc>
      </w:tr>
      <w:tr>
        <w:tc>
          <w:tcPr>
            <w:tcW w:type="dxa" w:w="2880"/>
          </w:tcPr>
          <w:p>
            <w:r>
              <w:t>type</w:t>
            </w:r>
          </w:p>
        </w:tc>
        <w:tc>
          <w:tcPr>
            <w:tcW w:type="dxa" w:w="2880"/>
          </w:tcPr>
          <w:p>
            <w:r>
              <w:t>string</w:t>
            </w:r>
          </w:p>
        </w:tc>
        <w:tc>
          <w:tcPr>
            <w:tcW w:type="dxa" w:w="2880"/>
          </w:tcPr>
          <w:p>
            <w:r>
              <w:t>Comma-separated template types. Valid values: proposal, estimate, contentLibrary. Sent in the URL query string.</w:t>
            </w:r>
          </w:p>
        </w:tc>
      </w:tr>
      <w:tr>
        <w:tc>
          <w:tcPr>
            <w:tcW w:type="dxa" w:w="2880"/>
          </w:tcPr>
          <w:p>
            <w:r>
              <w:t>name</w:t>
            </w:r>
          </w:p>
        </w:tc>
        <w:tc>
          <w:tcPr>
            <w:tcW w:type="dxa" w:w="2880"/>
          </w:tcPr>
          <w:p>
            <w:r>
              <w:t>string</w:t>
            </w:r>
          </w:p>
        </w:tc>
        <w:tc>
          <w:tcPr>
            <w:tcW w:type="dxa" w:w="2880"/>
          </w:tcPr>
          <w:p>
            <w:r>
              <w:t>Template Name. Sent in the URL query string.</w:t>
            </w:r>
          </w:p>
        </w:tc>
      </w:tr>
      <w:tr>
        <w:tc>
          <w:tcPr>
            <w:tcW w:type="dxa" w:w="2880"/>
          </w:tcPr>
          <w:p>
            <w:r>
              <w:t>isPublicDocument</w:t>
            </w:r>
          </w:p>
        </w:tc>
        <w:tc>
          <w:tcPr>
            <w:tcW w:type="dxa" w:w="2880"/>
          </w:tcPr>
          <w:p>
            <w:r>
              <w:t>boolean</w:t>
            </w:r>
          </w:p>
        </w:tc>
        <w:tc>
          <w:tcPr>
            <w:tcW w:type="dxa" w:w="2880"/>
          </w:tcPr>
          <w:p>
            <w:r>
              <w:t>If the docForm is a DocForm. Sent in the URL query string. If true, userId is required.</w:t>
            </w:r>
          </w:p>
        </w:tc>
      </w:tr>
      <w:tr>
        <w:tc>
          <w:tcPr>
            <w:tcW w:type="dxa" w:w="2880"/>
          </w:tcPr>
          <w:p>
            <w:r>
              <w:t>userId</w:t>
            </w:r>
          </w:p>
        </w:tc>
        <w:tc>
          <w:tcPr>
            <w:tcW w:type="dxa" w:w="2880"/>
          </w:tcPr>
          <w:p>
            <w:r>
              <w:t>string</w:t>
            </w:r>
          </w:p>
        </w:tc>
        <w:tc>
          <w:tcPr>
            <w:tcW w:type="dxa" w:w="2880"/>
          </w:tcPr>
          <w:p>
            <w:r>
              <w:t>User Id. Required when isPublicDocument=true. Sent in the URL query string.</w:t>
            </w:r>
          </w:p>
        </w:tc>
      </w:tr>
      <w:tr>
        <w:tc>
          <w:tcPr>
            <w:tcW w:type="dxa" w:w="2880"/>
          </w:tcPr>
          <w:p>
            <w:r>
              <w:t>limit</w:t>
            </w:r>
          </w:p>
        </w:tc>
        <w:tc>
          <w:tcPr>
            <w:tcW w:type="dxa" w:w="2880"/>
          </w:tcPr>
          <w:p>
            <w:r>
              <w:t>string</w:t>
            </w:r>
          </w:p>
        </w:tc>
        <w:tc>
          <w:tcPr>
            <w:tcW w:type="dxa" w:w="2880"/>
          </w:tcPr>
          <w:p>
            <w:r>
              <w:t>Limit. Sent in the URL query string.</w:t>
            </w:r>
          </w:p>
        </w:tc>
      </w:tr>
      <w:tr>
        <w:tc>
          <w:tcPr>
            <w:tcW w:type="dxa" w:w="2880"/>
          </w:tcPr>
          <w:p>
            <w:r>
              <w:t>skip</w:t>
            </w:r>
          </w:p>
        </w:tc>
        <w:tc>
          <w:tcPr>
            <w:tcW w:type="dxa" w:w="2880"/>
          </w:tcPr>
          <w:p>
            <w:r>
              <w:t>string</w:t>
            </w:r>
          </w:p>
        </w:tc>
        <w:tc>
          <w:tcPr>
            <w:tcW w:type="dxa" w:w="2880"/>
          </w:tcPr>
          <w:p>
            <w:r>
              <w:t>Skip.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"_id": "tpl_123",</w:t>
        <w:br/>
        <w:t xml:space="preserve"> "deleted": false,</w:t>
        <w:br/>
        <w:t xml:space="preserve"> "version": 1,</w:t>
        <w:br/>
        <w:t xml:space="preserve"> "name": "Standard Proposal",</w:t>
        <w:br/>
        <w:t xml:space="preserve"> "locationId": "loc_123",</w:t>
        <w:br/>
        <w:t xml:space="preserve"> "type": "proposal",</w:t>
        <w:br/>
        <w:t xml:space="preserve"> "updatedBy": "usr_123",</w:t>
        <w:br/>
        <w:t xml:space="preserve"> "isPublicDocument": false,</w:t>
        <w:br/>
        <w:t xml:space="preserve"> "createdAt": "2024-01-10T12:00:00Z",</w:t>
        <w:br/>
        <w:t xml:space="preserve"> "updatedAt": "2024-01-12T12:00:00Z",</w:t>
        <w:br/>
        <w:t xml:space="preserve"> "id": "tpl_123"</w:t>
        <w:br/>
        <w:t xml:space="preserve"> }</w:t>
        <w:br/>
        <w:t xml:space="preserve"> ],</w:t>
        <w:br/>
        <w:t xml:space="preserve"> "total": 2,</w:t>
        <w:br/>
        <w:t xml:space="preserve"> "traceId": "d5656876-86a5-46fb-84df-788f1da7937a"</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templates.</w:t>
            </w:r>
          </w:p>
        </w:tc>
      </w:tr>
      <w:tr>
        <w:tc>
          <w:tcPr>
            <w:tcW w:type="dxa" w:w="2880"/>
          </w:tcPr>
          <w:p>
            <w:r>
              <w:t>data._id</w:t>
            </w:r>
          </w:p>
        </w:tc>
        <w:tc>
          <w:tcPr>
            <w:tcW w:type="dxa" w:w="2880"/>
          </w:tcPr>
          <w:p>
            <w:r>
              <w:t>string</w:t>
            </w:r>
          </w:p>
        </w:tc>
        <w:tc>
          <w:tcPr>
            <w:tcW w:type="dxa" w:w="2880"/>
          </w:tcPr>
          <w:p>
            <w:r>
              <w:t>Template ID.</w:t>
            </w:r>
          </w:p>
        </w:tc>
      </w:tr>
      <w:tr>
        <w:tc>
          <w:tcPr>
            <w:tcW w:type="dxa" w:w="2880"/>
          </w:tcPr>
          <w:p>
            <w:r>
              <w:t>data.deleted</w:t>
            </w:r>
          </w:p>
        </w:tc>
        <w:tc>
          <w:tcPr>
            <w:tcW w:type="dxa" w:w="2880"/>
          </w:tcPr>
          <w:p>
            <w:r>
              <w:t>boolean</w:t>
            </w:r>
          </w:p>
        </w:tc>
        <w:tc>
          <w:tcPr>
            <w:tcW w:type="dxa" w:w="2880"/>
          </w:tcPr>
          <w:p>
            <w:r>
              <w:t>Whether the template is deleted.</w:t>
            </w:r>
          </w:p>
        </w:tc>
      </w:tr>
      <w:tr>
        <w:tc>
          <w:tcPr>
            <w:tcW w:type="dxa" w:w="2880"/>
          </w:tcPr>
          <w:p>
            <w:r>
              <w:t>data.version</w:t>
            </w:r>
          </w:p>
        </w:tc>
        <w:tc>
          <w:tcPr>
            <w:tcW w:type="dxa" w:w="2880"/>
          </w:tcPr>
          <w:p>
            <w:r>
              <w:t>number</w:t>
            </w:r>
          </w:p>
        </w:tc>
        <w:tc>
          <w:tcPr>
            <w:tcW w:type="dxa" w:w="2880"/>
          </w:tcPr>
          <w:p>
            <w:r>
              <w:t>Template version.</w:t>
            </w:r>
          </w:p>
        </w:tc>
      </w:tr>
      <w:tr>
        <w:tc>
          <w:tcPr>
            <w:tcW w:type="dxa" w:w="2880"/>
          </w:tcPr>
          <w:p>
            <w:r>
              <w:t>data.name</w:t>
            </w:r>
          </w:p>
        </w:tc>
        <w:tc>
          <w:tcPr>
            <w:tcW w:type="dxa" w:w="2880"/>
          </w:tcPr>
          <w:p>
            <w:r>
              <w:t>string</w:t>
            </w:r>
          </w:p>
        </w:tc>
        <w:tc>
          <w:tcPr>
            <w:tcW w:type="dxa" w:w="2880"/>
          </w:tcPr>
          <w:p>
            <w:r>
              <w:t>Template name.</w:t>
            </w:r>
          </w:p>
        </w:tc>
      </w:tr>
      <w:tr>
        <w:tc>
          <w:tcPr>
            <w:tcW w:type="dxa" w:w="2880"/>
          </w:tcPr>
          <w:p>
            <w:r>
              <w:t>data.locationId</w:t>
            </w:r>
          </w:p>
        </w:tc>
        <w:tc>
          <w:tcPr>
            <w:tcW w:type="dxa" w:w="2880"/>
          </w:tcPr>
          <w:p>
            <w:r>
              <w:t>string</w:t>
            </w:r>
          </w:p>
        </w:tc>
        <w:tc>
          <w:tcPr>
            <w:tcW w:type="dxa" w:w="2880"/>
          </w:tcPr>
          <w:p>
            <w:r>
              <w:t>Location ID.</w:t>
            </w:r>
          </w:p>
        </w:tc>
      </w:tr>
      <w:tr>
        <w:tc>
          <w:tcPr>
            <w:tcW w:type="dxa" w:w="2880"/>
          </w:tcPr>
          <w:p>
            <w:r>
              <w:t>data.type</w:t>
            </w:r>
          </w:p>
        </w:tc>
        <w:tc>
          <w:tcPr>
            <w:tcW w:type="dxa" w:w="2880"/>
          </w:tcPr>
          <w:p>
            <w:r>
              <w:t>string</w:t>
            </w:r>
          </w:p>
        </w:tc>
        <w:tc>
          <w:tcPr>
            <w:tcW w:type="dxa" w:w="2880"/>
          </w:tcPr>
          <w:p>
            <w:r>
              <w:t>Template type. Valid values: proposal, estimate, contentLibrary.</w:t>
            </w:r>
          </w:p>
        </w:tc>
      </w:tr>
      <w:tr>
        <w:tc>
          <w:tcPr>
            <w:tcW w:type="dxa" w:w="2880"/>
          </w:tcPr>
          <w:p>
            <w:r>
              <w:t>data.updatedBy</w:t>
            </w:r>
          </w:p>
        </w:tc>
        <w:tc>
          <w:tcPr>
            <w:tcW w:type="dxa" w:w="2880"/>
          </w:tcPr>
          <w:p>
            <w:r>
              <w:t>string</w:t>
            </w:r>
          </w:p>
        </w:tc>
        <w:tc>
          <w:tcPr>
            <w:tcW w:type="dxa" w:w="2880"/>
          </w:tcPr>
          <w:p>
            <w:r>
              <w:t>User ID who last updated the template.</w:t>
            </w:r>
          </w:p>
        </w:tc>
      </w:tr>
      <w:tr>
        <w:tc>
          <w:tcPr>
            <w:tcW w:type="dxa" w:w="2880"/>
          </w:tcPr>
          <w:p>
            <w:r>
              <w:t>data.isPublicDocument</w:t>
            </w:r>
          </w:p>
        </w:tc>
        <w:tc>
          <w:tcPr>
            <w:tcW w:type="dxa" w:w="2880"/>
          </w:tcPr>
          <w:p>
            <w:r>
              <w:t>boolean</w:t>
            </w:r>
          </w:p>
        </w:tc>
        <w:tc>
          <w:tcPr>
            <w:tcW w:type="dxa" w:w="2880"/>
          </w:tcPr>
          <w:p>
            <w:r>
              <w:t>Whether the template is a public document.</w:t>
            </w:r>
          </w:p>
        </w:tc>
      </w:tr>
      <w:tr>
        <w:tc>
          <w:tcPr>
            <w:tcW w:type="dxa" w:w="2880"/>
          </w:tcPr>
          <w:p>
            <w:r>
              <w:t>data.createdAt</w:t>
            </w:r>
          </w:p>
        </w:tc>
        <w:tc>
          <w:tcPr>
            <w:tcW w:type="dxa" w:w="2880"/>
          </w:tcPr>
          <w:p>
            <w:r>
              <w:t>string</w:t>
            </w:r>
          </w:p>
        </w:tc>
        <w:tc>
          <w:tcPr>
            <w:tcW w:type="dxa" w:w="2880"/>
          </w:tcPr>
          <w:p>
            <w:r>
              <w:t>Template creation date.</w:t>
            </w:r>
          </w:p>
        </w:tc>
      </w:tr>
      <w:tr>
        <w:tc>
          <w:tcPr>
            <w:tcW w:type="dxa" w:w="2880"/>
          </w:tcPr>
          <w:p>
            <w:r>
              <w:t>data.updatedAt</w:t>
            </w:r>
          </w:p>
        </w:tc>
        <w:tc>
          <w:tcPr>
            <w:tcW w:type="dxa" w:w="2880"/>
          </w:tcPr>
          <w:p>
            <w:r>
              <w:t>string</w:t>
            </w:r>
          </w:p>
        </w:tc>
        <w:tc>
          <w:tcPr>
            <w:tcW w:type="dxa" w:w="2880"/>
          </w:tcPr>
          <w:p>
            <w:r>
              <w:t>Template last update date.</w:t>
            </w:r>
          </w:p>
        </w:tc>
      </w:tr>
      <w:tr>
        <w:tc>
          <w:tcPr>
            <w:tcW w:type="dxa" w:w="2880"/>
          </w:tcPr>
          <w:p>
            <w:r>
              <w:t>data.id</w:t>
            </w:r>
          </w:p>
        </w:tc>
        <w:tc>
          <w:tcPr>
            <w:tcW w:type="dxa" w:w="2880"/>
          </w:tcPr>
          <w:p>
            <w:r>
              <w:t>string</w:t>
            </w:r>
          </w:p>
        </w:tc>
        <w:tc>
          <w:tcPr>
            <w:tcW w:type="dxa" w:w="2880"/>
          </w:tcPr>
          <w:p>
            <w:r>
              <w:t>Template ID (alias for _id).</w:t>
            </w:r>
          </w:p>
        </w:tc>
      </w:tr>
      <w:tr>
        <w:tc>
          <w:tcPr>
            <w:tcW w:type="dxa" w:w="2880"/>
          </w:tcPr>
          <w:p>
            <w:r>
              <w:t>data.documentCount</w:t>
            </w:r>
          </w:p>
        </w:tc>
        <w:tc>
          <w:tcPr>
            <w:tcW w:type="dxa" w:w="2880"/>
          </w:tcPr>
          <w:p>
            <w:r>
              <w:t>number</w:t>
            </w:r>
          </w:p>
        </w:tc>
        <w:tc>
          <w:tcPr>
            <w:tcW w:type="dxa" w:w="2880"/>
          </w:tcPr>
          <w:p>
            <w:r>
              <w:t>Document count (only present when isPublicDocument is true).</w:t>
            </w:r>
          </w:p>
        </w:tc>
      </w:tr>
      <w:tr>
        <w:tc>
          <w:tcPr>
            <w:tcW w:type="dxa" w:w="2880"/>
          </w:tcPr>
          <w:p>
            <w:r>
              <w:t>data.docFormUrl</w:t>
            </w:r>
          </w:p>
        </w:tc>
        <w:tc>
          <w:tcPr>
            <w:tcW w:type="dxa" w:w="2880"/>
          </w:tcPr>
          <w:p>
            <w:r>
              <w:t>string</w:t>
            </w:r>
          </w:p>
        </w:tc>
        <w:tc>
          <w:tcPr>
            <w:tcW w:type="dxa" w:w="2880"/>
          </w:tcPr>
          <w:p>
            <w:r>
              <w:t>Document form URL (only present when isPublicDocument is true).</w:t>
            </w:r>
          </w:p>
        </w:tc>
      </w:tr>
      <w:tr>
        <w:tc>
          <w:tcPr>
            <w:tcW w:type="dxa" w:w="2880"/>
          </w:tcPr>
          <w:p>
            <w:r>
              <w:t>total</w:t>
            </w:r>
          </w:p>
        </w:tc>
        <w:tc>
          <w:tcPr>
            <w:tcW w:type="dxa" w:w="2880"/>
          </w:tcPr>
          <w:p>
            <w:r>
              <w:t>number</w:t>
            </w:r>
          </w:p>
        </w:tc>
        <w:tc>
          <w:tcPr>
            <w:tcW w:type="dxa" w:w="2880"/>
          </w:tcPr>
          <w:p>
            <w:r>
              <w:t>Total number of templates.</w:t>
            </w:r>
          </w:p>
        </w:tc>
      </w:tr>
      <w:tr>
        <w:tc>
          <w:tcPr>
            <w:tcW w:type="dxa" w:w="2880"/>
          </w:tcPr>
          <w:p>
            <w:r>
              <w:t>traceId</w:t>
            </w:r>
          </w:p>
        </w:tc>
        <w:tc>
          <w:tcPr>
            <w:tcW w:type="dxa" w:w="2880"/>
          </w:tcPr>
          <w:p>
            <w:r>
              <w:t>string</w:t>
            </w:r>
          </w:p>
        </w:tc>
        <w:tc>
          <w:tcPr>
            <w:tcW w:type="dxa" w:w="2880"/>
          </w:tcPr>
          <w:p>
            <w:r>
              <w:t>Trace ID for request tracking.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'https://services.leadconnectorhq.com/proposals/templates?locationId=loc_123&amp;type=proposal,estimate&amp;dateFrom=2024-01-01T00:00:00Z&amp;dateTo=2024-02-01T00:00:00Z&amp;limit=20&amp;skip=0' \</w:t>
        <w:br/>
        <w:t xml:space="preserve"> --header 'Accept: application/json' \</w:t>
        <w:br/>
        <w:t xml:space="preserve"> --header 'Version: 2021-07-28'</w:t>
      </w:r>
    </w:p>
    <w:p>
      <w:pPr>
        <w:pStyle w:val="Heading3"/>
      </w:pPr>
      <w:r>
        <w:t>Example Usage</w:t>
      </w:r>
    </w:p>
    <w:p>
      <w:pPr>
        <w:pStyle w:val="Heading3"/>
      </w:pPr>
      <w:r>
        <w:t>Example 1: List all templates for a location</w:t>
      </w:r>
    </w:p>
    <w:p>
      <w:r>
        <w:rPr>
          <w:b/>
          <w:color w:val="666666"/>
          <w:sz w:val="16"/>
        </w:rPr>
        <w:t>[bash]</w:t>
      </w:r>
    </w:p>
    <w:p>
      <w:pPr>
        <w:shd w:fill="F2F2F2" w:val="clear"/>
      </w:pPr>
      <w:r>
        <w:rPr>
          <w:rFonts w:ascii="Courier New" w:hAnsi="Courier New"/>
          <w:sz w:val="17"/>
        </w:rPr>
        <w:t>curl --request GET \</w:t>
        <w:br/>
        <w:t xml:space="preserve"> --url 'https://services.leadconnectorhq.com/proposals/templates?locationId=loc_123' \</w:t>
        <w:br/>
        <w:t xml:space="preserve"> --header 'Accept: application/json' \</w:t>
        <w:br/>
        <w:t xml:space="preserve"> --header 'Version: 2021-07-28'</w:t>
      </w:r>
    </w:p>
    <w:p>
      <w:pPr>
        <w:pStyle w:val="Heading3"/>
      </w:pPr>
      <w:r>
        <w:t>Example 2: Filter by template type and name</w:t>
      </w:r>
    </w:p>
    <w:p>
      <w:r>
        <w:rPr>
          <w:b/>
          <w:color w:val="666666"/>
          <w:sz w:val="16"/>
        </w:rPr>
        <w:t>[bash]</w:t>
      </w:r>
    </w:p>
    <w:p>
      <w:pPr>
        <w:shd w:fill="F2F2F2" w:val="clear"/>
      </w:pPr>
      <w:r>
        <w:rPr>
          <w:rFonts w:ascii="Courier New" w:hAnsi="Courier New"/>
          <w:sz w:val="17"/>
        </w:rPr>
        <w:t>curl --request GET \</w:t>
        <w:br/>
        <w:t xml:space="preserve"> --url 'https://services.leadconnectorhq.com/proposals/templates?locationId=loc_123&amp;type=proposal&amp;name=Standard%20Proposal' \</w:t>
        <w:br/>
        <w:t xml:space="preserve"> --header 'Accept: application/json' \</w:t>
        <w:br/>
        <w:t xml:space="preserve"> --header 'Version: 2021-07-28'</w:t>
      </w:r>
    </w:p>
    <w:p>
      <w:pPr>
        <w:pStyle w:val="Heading3"/>
      </w:pPr>
      <w:r>
        <w:t>Example 3: List public document templates (requires userId)</w:t>
      </w:r>
    </w:p>
    <w:p>
      <w:r>
        <w:rPr>
          <w:b/>
          <w:color w:val="666666"/>
          <w:sz w:val="16"/>
        </w:rPr>
        <w:t>[bash]</w:t>
      </w:r>
    </w:p>
    <w:p>
      <w:pPr>
        <w:shd w:fill="F2F2F2" w:val="clear"/>
      </w:pPr>
      <w:r>
        <w:rPr>
          <w:rFonts w:ascii="Courier New" w:hAnsi="Courier New"/>
          <w:sz w:val="17"/>
        </w:rPr>
        <w:t>curl --request GET \</w:t>
        <w:br/>
        <w:t xml:space="preserve"> --url 'https://services.leadconnectorhq.com/proposals/templates?locationId=loc_123&amp;isPublicDocument=true&amp;userId=usr_123' \</w:t>
        <w:br/>
        <w:t xml:space="preserve"> --header 'Accept: application/json' \</w:t>
        <w:br/>
        <w:t xml:space="preserve"> --header 'Version: 2021-07-28'</w:t>
      </w:r>
    </w:p>
    <w:p>
      <w:pPr>
        <w:pStyle w:val="Heading3"/>
      </w:pPr>
      <w:r>
        <w:t>Notes</w:t>
      </w:r>
    </w:p>
    <w:p>
      <w:pPr>
        <w:pStyle w:val="ListBullet"/>
      </w:pPr>
      <w:r>
        <w:t>Authorization is required by the API but is intentionally omitted from this documentation’s Headers section per the rules.</w:t>
      </w:r>
    </w:p>
    <w:p>
      <w:pPr>
        <w:pStyle w:val="ListBullet"/>
      </w:pPr>
      <w:r>
        <w:t>documentCount and docFormUrl appear only when isPublicDocument=true.</w:t>
      </w:r>
    </w:p>
    <w:p>
      <w:r>
        <w:br w:type="page"/>
      </w:r>
    </w:p>
    <w:p>
      <w:pPr>
        <w:pStyle w:val="Heading2"/>
      </w:pPr>
      <w:r>
        <w:t>227. [POST] Send a Proposal Document to a Client</w:t>
      </w:r>
    </w:p>
    <w:p>
      <w:r>
        <w:rPr>
          <w:b/>
        </w:rPr>
        <w:t xml:space="preserve">Endpoint: </w:t>
      </w:r>
      <w:r>
        <w:rPr>
          <w:rFonts w:ascii="Courier New" w:hAnsi="Courier New"/>
          <w:sz w:val="18"/>
        </w:rPr>
        <w:t>/proposals/document/send</w:t>
      </w:r>
    </w:p>
    <w:p>
      <w:pPr>
        <w:pStyle w:val="Heading3"/>
      </w:pPr>
      <w:r>
        <w:t>Prerequisites</w:t>
      </w:r>
    </w:p>
    <w:p>
      <w:pPr>
        <w:pStyle w:val="ListBullet"/>
      </w:pPr>
      <w:r>
        <w:t>You must have access to the target Location and permission to send proposal documents.</w:t>
      </w:r>
    </w:p>
    <w:p>
      <w:pPr>
        <w:pStyle w:val="ListBullet"/>
      </w:pPr>
      <w:r>
        <w:t>You must know the locationId, documentId, and the sending user identifier (sentBy).</w:t>
      </w:r>
    </w:p>
    <w:p>
      <w:pPr>
        <w:pStyle w:val="Heading3"/>
      </w:pPr>
      <w:r>
        <w:t>Method</w:t>
      </w:r>
    </w:p>
    <w:p>
      <w:r>
        <w:t>POST</w:t>
      </w:r>
    </w:p>
    <w:p>
      <w:pPr>
        <w:pStyle w:val="Heading3"/>
      </w:pPr>
      <w:r>
        <w:t>URL</w:t>
      </w:r>
    </w:p>
    <w:p>
      <w:r>
        <w:t>https://services.leadconnectorhq.com/proposals/document/send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Sends a proposal document to a client using the specified medium (e.g., email or link). You can optionally include CC recipients and configure notification settings for sender/recipient messaging.</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The Version header must be included and set to "2021-07-28".</w:t>
      </w:r>
    </w:p>
    <w:p>
      <w:pPr>
        <w:pStyle w:val="ListBullet"/>
      </w:pPr>
      <w:r>
        <w:t>Request body must be sent as application/json.</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"hTlkh7t8gujsahgg93"</w:t>
            </w:r>
          </w:p>
        </w:tc>
      </w:tr>
      <w:tr>
        <w:tc>
          <w:tcPr>
            <w:tcW w:type="dxa" w:w="2880"/>
          </w:tcPr>
          <w:p>
            <w:r>
              <w:t>documentId</w:t>
            </w:r>
          </w:p>
        </w:tc>
        <w:tc>
          <w:tcPr>
            <w:tcW w:type="dxa" w:w="2880"/>
          </w:tcPr>
          <w:p>
            <w:r>
              <w:t>string</w:t>
            </w:r>
          </w:p>
        </w:tc>
        <w:tc>
          <w:tcPr>
            <w:tcW w:type="dxa" w:w="2880"/>
          </w:tcPr>
          <w:p>
            <w:r>
              <w:t>Document ID. Example: "hTlkh7t8gujsahgg93"</w:t>
            </w:r>
          </w:p>
        </w:tc>
      </w:tr>
      <w:tr>
        <w:tc>
          <w:tcPr>
            <w:tcW w:type="dxa" w:w="2880"/>
          </w:tcPr>
          <w:p>
            <w:r>
              <w:t>notificationSettings</w:t>
            </w:r>
          </w:p>
        </w:tc>
        <w:tc>
          <w:tcPr>
            <w:tcW w:type="dxa" w:w="2880"/>
          </w:tcPr>
          <w:p>
            <w:r>
              <w:t>object</w:t>
            </w:r>
          </w:p>
        </w:tc>
        <w:tc>
          <w:tcPr>
            <w:tcW w:type="dxa" w:w="2880"/>
          </w:tcPr>
          <w:p>
            <w:r>
              <w:t>Notification configuration.</w:t>
            </w:r>
          </w:p>
        </w:tc>
      </w:tr>
      <w:tr>
        <w:tc>
          <w:tcPr>
            <w:tcW w:type="dxa" w:w="2880"/>
          </w:tcPr>
          <w:p>
            <w:r>
              <w:t>notificationSettings.receive</w:t>
            </w:r>
          </w:p>
        </w:tc>
        <w:tc>
          <w:tcPr>
            <w:tcW w:type="dxa" w:w="2880"/>
          </w:tcPr>
          <w:p>
            <w:r>
              <w:t>object</w:t>
            </w:r>
          </w:p>
        </w:tc>
        <w:tc>
          <w:tcPr>
            <w:tcW w:type="dxa" w:w="2880"/>
          </w:tcPr>
          <w:p>
            <w:r>
              <w:t>Receive notification settings.</w:t>
            </w:r>
          </w:p>
        </w:tc>
      </w:tr>
      <w:tr>
        <w:tc>
          <w:tcPr>
            <w:tcW w:type="dxa" w:w="2880"/>
          </w:tcPr>
          <w:p>
            <w:r>
              <w:t>notificationSettings.receive.templateId</w:t>
            </w:r>
          </w:p>
        </w:tc>
        <w:tc>
          <w:tcPr>
            <w:tcW w:type="dxa" w:w="2880"/>
          </w:tcPr>
          <w:p>
            <w:r>
              <w:t>string</w:t>
            </w:r>
          </w:p>
        </w:tc>
        <w:tc>
          <w:tcPr>
            <w:tcW w:type="dxa" w:w="2880"/>
          </w:tcPr>
          <w:p>
            <w:r>
              <w:t>Template ID used for the notification.</w:t>
            </w:r>
          </w:p>
        </w:tc>
      </w:tr>
      <w:tr>
        <w:tc>
          <w:tcPr>
            <w:tcW w:type="dxa" w:w="2880"/>
          </w:tcPr>
          <w:p>
            <w:r>
              <w:t>notificationSettings.receive.subject</w:t>
            </w:r>
          </w:p>
        </w:tc>
        <w:tc>
          <w:tcPr>
            <w:tcW w:type="dxa" w:w="2880"/>
          </w:tcPr>
          <w:p>
            <w:r>
              <w:t>string</w:t>
            </w:r>
          </w:p>
        </w:tc>
        <w:tc>
          <w:tcPr>
            <w:tcW w:type="dxa" w:w="2880"/>
          </w:tcPr>
          <w:p>
            <w:r>
              <w:t>Subject for the notification.</w:t>
            </w:r>
          </w:p>
        </w:tc>
      </w:tr>
      <w:tr>
        <w:tc>
          <w:tcPr>
            <w:tcW w:type="dxa" w:w="2880"/>
          </w:tcPr>
          <w:p>
            <w:r>
              <w:t>notificationSettings.sender</w:t>
            </w:r>
          </w:p>
        </w:tc>
        <w:tc>
          <w:tcPr>
            <w:tcW w:type="dxa" w:w="2880"/>
          </w:tcPr>
          <w:p>
            <w:r>
              <w:t>object</w:t>
            </w:r>
          </w:p>
        </w:tc>
        <w:tc>
          <w:tcPr>
            <w:tcW w:type="dxa" w:w="2880"/>
          </w:tcPr>
          <w:p>
            <w:r>
              <w:t>Sender notification settings.</w:t>
            </w:r>
          </w:p>
        </w:tc>
      </w:tr>
      <w:tr>
        <w:tc>
          <w:tcPr>
            <w:tcW w:type="dxa" w:w="2880"/>
          </w:tcPr>
          <w:p>
            <w:r>
              <w:t>notificationSettings.sender.fromEmail</w:t>
            </w:r>
          </w:p>
        </w:tc>
        <w:tc>
          <w:tcPr>
            <w:tcW w:type="dxa" w:w="2880"/>
          </w:tcPr>
          <w:p>
            <w:r>
              <w:t>string</w:t>
            </w:r>
          </w:p>
        </w:tc>
        <w:tc>
          <w:tcPr>
            <w:tcW w:type="dxa" w:w="2880"/>
          </w:tcPr>
          <w:p>
            <w:r>
              <w:t>Sender email address.</w:t>
            </w:r>
          </w:p>
        </w:tc>
      </w:tr>
      <w:tr>
        <w:tc>
          <w:tcPr>
            <w:tcW w:type="dxa" w:w="2880"/>
          </w:tcPr>
          <w:p>
            <w:r>
              <w:t>notificationSettings.sender.fromName</w:t>
            </w:r>
          </w:p>
        </w:tc>
        <w:tc>
          <w:tcPr>
            <w:tcW w:type="dxa" w:w="2880"/>
          </w:tcPr>
          <w:p>
            <w:r>
              <w:t>string</w:t>
            </w:r>
          </w:p>
        </w:tc>
        <w:tc>
          <w:tcPr>
            <w:tcW w:type="dxa" w:w="2880"/>
          </w:tcPr>
          <w:p>
            <w:r>
              <w:t>Sender display name.</w:t>
            </w:r>
          </w:p>
        </w:tc>
      </w:tr>
      <w:tr>
        <w:tc>
          <w:tcPr>
            <w:tcW w:type="dxa" w:w="2880"/>
          </w:tcPr>
          <w:p>
            <w:r>
              <w:t>sentBy</w:t>
            </w:r>
          </w:p>
        </w:tc>
        <w:tc>
          <w:tcPr>
            <w:tcW w:type="dxa" w:w="2880"/>
          </w:tcPr>
          <w:p>
            <w:r>
              <w:t>string</w:t>
            </w:r>
          </w:p>
        </w:tc>
        <w:tc>
          <w:tcPr>
            <w:tcW w:type="dxa" w:w="2880"/>
          </w:tcPr>
          <w:p>
            <w:r>
              <w:t>Sent-by user ID. Example: "1234567890"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documentName</w:t>
            </w:r>
          </w:p>
        </w:tc>
        <w:tc>
          <w:tcPr>
            <w:tcW w:type="dxa" w:w="2880"/>
          </w:tcPr>
          <w:p>
            <w:r>
              <w:t>string</w:t>
            </w:r>
          </w:p>
        </w:tc>
        <w:tc>
          <w:tcPr>
            <w:tcW w:type="dxa" w:w="2880"/>
          </w:tcPr>
          <w:p>
            <w:r>
              <w:t>Document name. Example: "new Document"</w:t>
            </w:r>
          </w:p>
        </w:tc>
      </w:tr>
      <w:tr>
        <w:tc>
          <w:tcPr>
            <w:tcW w:type="dxa" w:w="2880"/>
          </w:tcPr>
          <w:p>
            <w:r>
              <w:t>medium</w:t>
            </w:r>
          </w:p>
        </w:tc>
        <w:tc>
          <w:tcPr>
            <w:tcW w:type="dxa" w:w="2880"/>
          </w:tcPr>
          <w:p>
            <w:r>
              <w:t>string</w:t>
            </w:r>
          </w:p>
        </w:tc>
        <w:tc>
          <w:tcPr>
            <w:tcW w:type="dxa" w:w="2880"/>
          </w:tcPr>
          <w:p>
            <w:r>
              <w:t>Medium used to send the document. Allowed values: link, email. Example: "email"</w:t>
            </w:r>
          </w:p>
        </w:tc>
      </w:tr>
      <w:tr>
        <w:tc>
          <w:tcPr>
            <w:tcW w:type="dxa" w:w="2880"/>
          </w:tcPr>
          <w:p>
            <w:r>
              <w:t>ccRecipients</w:t>
            </w:r>
          </w:p>
        </w:tc>
        <w:tc>
          <w:tcPr>
            <w:tcW w:type="dxa" w:w="2880"/>
          </w:tcPr>
          <w:p>
            <w:r>
              <w:t>array &lt;object&gt;</w:t>
            </w:r>
          </w:p>
        </w:tc>
        <w:tc>
          <w:tcPr>
            <w:tcW w:type="dxa" w:w="2880"/>
          </w:tcPr>
          <w:p>
            <w:r>
              <w:t>CC recipients. Each item is a recipient object (fields below).</w:t>
            </w:r>
          </w:p>
        </w:tc>
      </w:tr>
      <w:tr>
        <w:tc>
          <w:tcPr>
            <w:tcW w:type="dxa" w:w="2880"/>
          </w:tcPr>
          <w:p>
            <w:r>
              <w:t>ccRecipients[].email</w:t>
            </w:r>
          </w:p>
        </w:tc>
        <w:tc>
          <w:tcPr>
            <w:tcW w:type="dxa" w:w="2880"/>
          </w:tcPr>
          <w:p>
            <w:r>
              <w:t>string</w:t>
            </w:r>
          </w:p>
        </w:tc>
        <w:tc>
          <w:tcPr>
            <w:tcW w:type="dxa" w:w="2880"/>
          </w:tcPr>
          <w:p>
            <w:r>
              <w:t>Required if ccRecipients item is present. Email address.</w:t>
            </w:r>
          </w:p>
        </w:tc>
      </w:tr>
      <w:tr>
        <w:tc>
          <w:tcPr>
            <w:tcW w:type="dxa" w:w="2880"/>
          </w:tcPr>
          <w:p>
            <w:r>
              <w:t>ccRecipients[].id</w:t>
            </w:r>
          </w:p>
        </w:tc>
        <w:tc>
          <w:tcPr>
            <w:tcW w:type="dxa" w:w="2880"/>
          </w:tcPr>
          <w:p>
            <w:r>
              <w:t>string</w:t>
            </w:r>
          </w:p>
        </w:tc>
        <w:tc>
          <w:tcPr>
            <w:tcW w:type="dxa" w:w="2880"/>
          </w:tcPr>
          <w:p>
            <w:r>
              <w:t>Required if ccRecipients item is present. Contact ID.</w:t>
            </w:r>
          </w:p>
        </w:tc>
      </w:tr>
      <w:tr>
        <w:tc>
          <w:tcPr>
            <w:tcW w:type="dxa" w:w="2880"/>
          </w:tcPr>
          <w:p>
            <w:r>
              <w:t>ccRecipients[].imageUrl</w:t>
            </w:r>
          </w:p>
        </w:tc>
        <w:tc>
          <w:tcPr>
            <w:tcW w:type="dxa" w:w="2880"/>
          </w:tcPr>
          <w:p>
            <w:r>
              <w:t>string</w:t>
            </w:r>
          </w:p>
        </w:tc>
        <w:tc>
          <w:tcPr>
            <w:tcW w:type="dxa" w:w="2880"/>
          </w:tcPr>
          <w:p>
            <w:r>
              <w:t>Required if ccRecipients item is present. Contact image URL.</w:t>
            </w:r>
          </w:p>
        </w:tc>
      </w:tr>
      <w:tr>
        <w:tc>
          <w:tcPr>
            <w:tcW w:type="dxa" w:w="2880"/>
          </w:tcPr>
          <w:p>
            <w:r>
              <w:t>ccRecipients[].contactName</w:t>
            </w:r>
          </w:p>
        </w:tc>
        <w:tc>
          <w:tcPr>
            <w:tcW w:type="dxa" w:w="2880"/>
          </w:tcPr>
          <w:p>
            <w:r>
              <w:t>string</w:t>
            </w:r>
          </w:p>
        </w:tc>
        <w:tc>
          <w:tcPr>
            <w:tcW w:type="dxa" w:w="2880"/>
          </w:tcPr>
          <w:p>
            <w:r>
              <w:t>Required if ccRecipients item is present. Contact name.</w:t>
            </w:r>
          </w:p>
        </w:tc>
      </w:tr>
      <w:tr>
        <w:tc>
          <w:tcPr>
            <w:tcW w:type="dxa" w:w="2880"/>
          </w:tcPr>
          <w:p>
            <w:r>
              <w:t>ccRecipients[].firstName</w:t>
            </w:r>
          </w:p>
        </w:tc>
        <w:tc>
          <w:tcPr>
            <w:tcW w:type="dxa" w:w="2880"/>
          </w:tcPr>
          <w:p>
            <w:r>
              <w:t>string</w:t>
            </w:r>
          </w:p>
        </w:tc>
        <w:tc>
          <w:tcPr>
            <w:tcW w:type="dxa" w:w="2880"/>
          </w:tcPr>
          <w:p>
            <w:r>
              <w:t>Required if ccRecipients item is present. First name.</w:t>
            </w:r>
          </w:p>
        </w:tc>
      </w:tr>
      <w:tr>
        <w:tc>
          <w:tcPr>
            <w:tcW w:type="dxa" w:w="2880"/>
          </w:tcPr>
          <w:p>
            <w:r>
              <w:t>ccRecipients[].lastName</w:t>
            </w:r>
          </w:p>
        </w:tc>
        <w:tc>
          <w:tcPr>
            <w:tcW w:type="dxa" w:w="2880"/>
          </w:tcPr>
          <w:p>
            <w:r>
              <w:t>string</w:t>
            </w:r>
          </w:p>
        </w:tc>
        <w:tc>
          <w:tcPr>
            <w:tcW w:type="dxa" w:w="2880"/>
          </w:tcPr>
          <w:p>
            <w:r>
              <w:t>Required if ccRecipients item is present. Last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"links": [</w:t>
        <w:br/>
        <w:t xml:space="preserve"> {</w:t>
        <w:br/>
        <w:t xml:space="preserve"> "referenceId": "ref_123",</w:t>
        <w:br/>
        <w:t xml:space="preserve"> "documentId": "hTlkh7t8gujsahgg93",</w:t>
        <w:br/>
        <w:t xml:space="preserve"> "recipientId": "recip_456",</w:t>
        <w:br/>
        <w:t xml:space="preserve"> "entityName": "contacts",</w:t>
        <w:br/>
        <w:t xml:space="preserve"> "recipientCategory": "recipient",</w:t>
        <w:br/>
        <w:t xml:space="preserve"> "documentRevision": 1,</w:t>
        <w:br/>
        <w:t xml:space="preserve"> "createdBy": "1234567890",</w:t>
        <w:br/>
        <w:t xml:space="preserve"> "deleted": false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status. Example: true</w:t>
            </w:r>
          </w:p>
        </w:tc>
      </w:tr>
      <w:tr>
        <w:tc>
          <w:tcPr>
            <w:tcW w:type="dxa" w:w="2880"/>
          </w:tcPr>
          <w:p>
            <w:r>
              <w:t>links</w:t>
            </w:r>
          </w:p>
        </w:tc>
        <w:tc>
          <w:tcPr>
            <w:tcW w:type="dxa" w:w="2880"/>
          </w:tcPr>
          <w:p>
            <w:r>
              <w:t>array &lt;object&gt;</w:t>
            </w:r>
          </w:p>
        </w:tc>
        <w:tc>
          <w:tcPr>
            <w:tcW w:type="dxa" w:w="2880"/>
          </w:tcPr>
          <w:p>
            <w:r>
              <w:t>Links for all recipients.</w:t>
            </w:r>
          </w:p>
        </w:tc>
      </w:tr>
      <w:tr>
        <w:tc>
          <w:tcPr>
            <w:tcW w:type="dxa" w:w="2880"/>
          </w:tcPr>
          <w:p>
            <w:r>
              <w:t>links[].referenceId</w:t>
            </w:r>
          </w:p>
        </w:tc>
        <w:tc>
          <w:tcPr>
            <w:tcW w:type="dxa" w:w="2880"/>
          </w:tcPr>
          <w:p>
            <w:r>
              <w:t>string</w:t>
            </w:r>
          </w:p>
        </w:tc>
        <w:tc>
          <w:tcPr>
            <w:tcW w:type="dxa" w:w="2880"/>
          </w:tcPr>
          <w:p>
            <w:r>
              <w:t>Reference ID.</w:t>
            </w:r>
          </w:p>
        </w:tc>
      </w:tr>
      <w:tr>
        <w:tc>
          <w:tcPr>
            <w:tcW w:type="dxa" w:w="2880"/>
          </w:tcPr>
          <w:p>
            <w:r>
              <w:t>links[].documentId</w:t>
            </w:r>
          </w:p>
        </w:tc>
        <w:tc>
          <w:tcPr>
            <w:tcW w:type="dxa" w:w="2880"/>
          </w:tcPr>
          <w:p>
            <w:r>
              <w:t>string</w:t>
            </w:r>
          </w:p>
        </w:tc>
        <w:tc>
          <w:tcPr>
            <w:tcW w:type="dxa" w:w="2880"/>
          </w:tcPr>
          <w:p>
            <w:r>
              <w:t>Document ID.</w:t>
            </w:r>
          </w:p>
        </w:tc>
      </w:tr>
      <w:tr>
        <w:tc>
          <w:tcPr>
            <w:tcW w:type="dxa" w:w="2880"/>
          </w:tcPr>
          <w:p>
            <w:r>
              <w:t>links[].recipientId</w:t>
            </w:r>
          </w:p>
        </w:tc>
        <w:tc>
          <w:tcPr>
            <w:tcW w:type="dxa" w:w="2880"/>
          </w:tcPr>
          <w:p>
            <w:r>
              <w:t>string</w:t>
            </w:r>
          </w:p>
        </w:tc>
        <w:tc>
          <w:tcPr>
            <w:tcW w:type="dxa" w:w="2880"/>
          </w:tcPr>
          <w:p>
            <w:r>
              <w:t>Recipient ID.</w:t>
            </w:r>
          </w:p>
        </w:tc>
      </w:tr>
      <w:tr>
        <w:tc>
          <w:tcPr>
            <w:tcW w:type="dxa" w:w="2880"/>
          </w:tcPr>
          <w:p>
            <w:r>
              <w:t>links[].entityName</w:t>
            </w:r>
          </w:p>
        </w:tc>
        <w:tc>
          <w:tcPr>
            <w:tcW w:type="dxa" w:w="2880"/>
          </w:tcPr>
          <w:p>
            <w:r>
              <w:t>string</w:t>
            </w:r>
          </w:p>
        </w:tc>
        <w:tc>
          <w:tcPr>
            <w:tcW w:type="dxa" w:w="2880"/>
          </w:tcPr>
          <w:p>
            <w:r>
              <w:t>Entity name the recipient belongs to. Allowed values: contacts, users.</w:t>
            </w:r>
          </w:p>
        </w:tc>
      </w:tr>
      <w:tr>
        <w:tc>
          <w:tcPr>
            <w:tcW w:type="dxa" w:w="2880"/>
          </w:tcPr>
          <w:p>
            <w:r>
              <w:t>links[].recipientCategory</w:t>
            </w:r>
          </w:p>
        </w:tc>
        <w:tc>
          <w:tcPr>
            <w:tcW w:type="dxa" w:w="2880"/>
          </w:tcPr>
          <w:p>
            <w:r>
              <w:t>string</w:t>
            </w:r>
          </w:p>
        </w:tc>
        <w:tc>
          <w:tcPr>
            <w:tcW w:type="dxa" w:w="2880"/>
          </w:tcPr>
          <w:p>
            <w:r>
              <w:t>Recipient category. Allowed values: recipient, cc, bcc.</w:t>
            </w:r>
          </w:p>
        </w:tc>
      </w:tr>
      <w:tr>
        <w:tc>
          <w:tcPr>
            <w:tcW w:type="dxa" w:w="2880"/>
          </w:tcPr>
          <w:p>
            <w:r>
              <w:t>links[].documentRevision</w:t>
            </w:r>
          </w:p>
        </w:tc>
        <w:tc>
          <w:tcPr>
            <w:tcW w:type="dxa" w:w="2880"/>
          </w:tcPr>
          <w:p>
            <w:r>
              <w:t>number</w:t>
            </w:r>
          </w:p>
        </w:tc>
        <w:tc>
          <w:tcPr>
            <w:tcW w:type="dxa" w:w="2880"/>
          </w:tcPr>
          <w:p>
            <w:r>
              <w:t>Document revision number.</w:t>
            </w:r>
          </w:p>
        </w:tc>
      </w:tr>
      <w:tr>
        <w:tc>
          <w:tcPr>
            <w:tcW w:type="dxa" w:w="2880"/>
          </w:tcPr>
          <w:p>
            <w:r>
              <w:t>links[].createdBy</w:t>
            </w:r>
          </w:p>
        </w:tc>
        <w:tc>
          <w:tcPr>
            <w:tcW w:type="dxa" w:w="2880"/>
          </w:tcPr>
          <w:p>
            <w:r>
              <w:t>string</w:t>
            </w:r>
          </w:p>
        </w:tc>
        <w:tc>
          <w:tcPr>
            <w:tcW w:type="dxa" w:w="2880"/>
          </w:tcPr>
          <w:p>
            <w:r>
              <w:t>Created by user ID.</w:t>
            </w:r>
          </w:p>
        </w:tc>
      </w:tr>
      <w:tr>
        <w:tc>
          <w:tcPr>
            <w:tcW w:type="dxa" w:w="2880"/>
          </w:tcPr>
          <w:p>
            <w:r>
              <w:t>links[].deleted</w:t>
            </w:r>
          </w:p>
        </w:tc>
        <w:tc>
          <w:tcPr>
            <w:tcW w:type="dxa" w:w="2880"/>
          </w:tcPr>
          <w:p>
            <w:r>
              <w:t>boolean</w:t>
            </w:r>
          </w:p>
        </w:tc>
        <w:tc>
          <w:tcPr>
            <w:tcW w:type="dxa" w:w="2880"/>
          </w:tcPr>
          <w:p>
            <w:r>
              <w:t>Whether the document is deleted.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'https://services.leadconnectorhq.com/proposals/document/send' \</w:t>
        <w:br/>
        <w:t xml:space="preserve"> --header 'Accept: application/json' \</w:t>
        <w:br/>
        <w:t xml:space="preserve"> --header 'Content-Type: application/json' \</w:t>
        <w:br/>
        <w:t xml:space="preserve"> --header 'Version: 2021-07-28' \</w:t>
        <w:br/>
        <w:t xml:space="preserve"> --data '{</w:t>
        <w:br/>
        <w:t xml:space="preserve"> "locationId": "hTlkh7t8gujsahgg93",</w:t>
        <w:br/>
        <w:t xml:space="preserve"> "documentId": "hTlkh7t8gujsahgg93",</w:t>
        <w:br/>
        <w:t xml:space="preserve"> "documentName": "new Document",</w:t>
        <w:br/>
        <w:t xml:space="preserve"> "medium": "email",</w:t>
        <w:br/>
        <w:t xml:space="preserve"> "ccRecipients": [</w:t>
        <w:br/>
        <w:t xml:space="preserve">      {</w:t>
        <w:br/>
        <w:t xml:space="preserve"> "email": "cc.person@example.com",</w:t>
        <w:br/>
        <w:t xml:space="preserve"> "id": "contact_001",</w:t>
        <w:br/>
        <w:t xml:space="preserve"> "imageUrl": "https://example.com/images/contact_001.png",</w:t>
        <w:br/>
        <w:t xml:space="preserve"> "contactName": "CC Person",</w:t>
        <w:br/>
        <w:t xml:space="preserve"> "firstName": "CC",</w:t>
        <w:br/>
        <w:t xml:space="preserve"> "lastName": "Person"</w:t>
        <w:br/>
        <w:t xml:space="preserve">      }</w:t>
        <w:br/>
        <w:t xml:space="preserve">    ],</w:t>
        <w:br/>
        <w:t xml:space="preserve"> "notificationSettings": {</w:t>
        <w:br/>
        <w:t xml:space="preserve"> "receive": {</w:t>
        <w:br/>
        <w:t xml:space="preserve"> "templateId": "tmpl_123",</w:t>
        <w:br/>
        <w:t xml:space="preserve"> "subject": "Please review and sign"</w:t>
        <w:br/>
        <w:t xml:space="preserve">      },</w:t>
        <w:br/>
        <w:t xml:space="preserve"> "sender": {</w:t>
        <w:br/>
        <w:t xml:space="preserve"> "fromEmail": "sender@example.com",</w:t>
        <w:br/>
        <w:t xml:space="preserve"> "fromName": "Sender Name"</w:t>
        <w:br/>
        <w:t xml:space="preserve">      }</w:t>
        <w:br/>
        <w:t xml:space="preserve">    },</w:t>
        <w:br/>
        <w:t xml:space="preserve"> "sentBy": "1234567890"</w:t>
        <w:br/>
        <w:t xml:space="preserve">  }'</w:t>
      </w:r>
    </w:p>
    <w:p>
      <w:pPr>
        <w:pStyle w:val="Heading3"/>
      </w:pPr>
      <w:r>
        <w:t>Example Usage</w:t>
      </w:r>
    </w:p>
    <w:p>
      <w:pPr>
        <w:pStyle w:val="Heading3"/>
      </w:pPr>
      <w:r>
        <w:t>Example 1: Send via Email (minimal required fields)</w:t>
      </w:r>
    </w:p>
    <w:p>
      <w:r>
        <w:rPr>
          <w:b/>
          <w:color w:val="666666"/>
          <w:sz w:val="16"/>
        </w:rPr>
        <w:t>[bash]</w:t>
      </w:r>
    </w:p>
    <w:p>
      <w:pPr>
        <w:shd w:fill="F2F2F2" w:val="clear"/>
      </w:pPr>
      <w:r>
        <w:rPr>
          <w:rFonts w:ascii="Courier New" w:hAnsi="Courier New"/>
          <w:sz w:val="17"/>
        </w:rPr>
        <w:t>curl --location 'https://services.leadconnectorhq.com/proposals/document/send' \</w:t>
        <w:br/>
        <w:t xml:space="preserve"> --header 'Accept: application/json' \</w:t>
        <w:br/>
        <w:t xml:space="preserve"> --header 'Content-Type: application/json' \</w:t>
        <w:br/>
        <w:t xml:space="preserve"> --header 'Version: 2021-07-28' \</w:t>
        <w:br/>
        <w:t xml:space="preserve"> --data '{</w:t>
        <w:br/>
        <w:t xml:space="preserve"> "locationId": "hTlkh7t8gujsahgg93",</w:t>
        <w:br/>
        <w:t xml:space="preserve"> "documentId": "hTlkh7t8gujsahgg93",</w:t>
        <w:br/>
        <w:t xml:space="preserve"> "notificationSettings": {</w:t>
        <w:br/>
        <w:t xml:space="preserve"> "receive": {</w:t>
        <w:br/>
        <w:t xml:space="preserve"> "templateId": "tmpl_123",</w:t>
        <w:br/>
        <w:t xml:space="preserve"> "subject": "Proposal for your review"</w:t>
        <w:br/>
        <w:t xml:space="preserve">      },</w:t>
        <w:br/>
        <w:t xml:space="preserve"> "sender": {</w:t>
        <w:br/>
        <w:t xml:space="preserve"> "fromEmail": "sales@example.com",</w:t>
        <w:br/>
        <w:t xml:space="preserve"> "fromName": "Sales Team"</w:t>
        <w:br/>
        <w:t xml:space="preserve">      }</w:t>
        <w:br/>
        <w:t xml:space="preserve">    },</w:t>
        <w:br/>
        <w:t xml:space="preserve"> "sentBy": "1234567890"</w:t>
        <w:br/>
        <w:t xml:space="preserve">  }'</w:t>
      </w:r>
    </w:p>
    <w:p>
      <w:pPr>
        <w:pStyle w:val="Heading3"/>
      </w:pPr>
      <w:r>
        <w:t>Example 2: Send with CC recipients</w:t>
      </w:r>
    </w:p>
    <w:p>
      <w:r>
        <w:rPr>
          <w:b/>
          <w:color w:val="666666"/>
          <w:sz w:val="16"/>
        </w:rPr>
        <w:t>[bash]</w:t>
      </w:r>
    </w:p>
    <w:p>
      <w:pPr>
        <w:shd w:fill="F2F2F2" w:val="clear"/>
      </w:pPr>
      <w:r>
        <w:rPr>
          <w:rFonts w:ascii="Courier New" w:hAnsi="Courier New"/>
          <w:sz w:val="17"/>
        </w:rPr>
        <w:t>curl --location 'https://services.leadconnectorhq.com/proposals/document/send' \</w:t>
        <w:br/>
        <w:t xml:space="preserve"> --header 'Accept: application/json' \</w:t>
        <w:br/>
        <w:t xml:space="preserve"> --header 'Content-Type: application/json' \</w:t>
        <w:br/>
        <w:t xml:space="preserve"> --header 'Version: 2021-07-28' \</w:t>
        <w:br/>
        <w:t xml:space="preserve"> --data '{</w:t>
        <w:br/>
        <w:t xml:space="preserve"> "locationId": "hTlkh7t8gujsahgg93",</w:t>
        <w:br/>
        <w:t xml:space="preserve"> "documentId": "hTlkh7t8gujsahgg93",</w:t>
        <w:br/>
        <w:t xml:space="preserve"> "ccRecipients": [</w:t>
        <w:br/>
        <w:t xml:space="preserve">      {</w:t>
        <w:br/>
        <w:t xml:space="preserve"> "email": "manager@example.com",</w:t>
        <w:br/>
        <w:t xml:space="preserve"> "id": "contact_987",</w:t>
        <w:br/>
        <w:t xml:space="preserve"> "imageUrl": "https://example.com/images/contact_987.png",</w:t>
        <w:br/>
        <w:t xml:space="preserve"> "contactName": "Manager Person",</w:t>
        <w:br/>
        <w:t xml:space="preserve"> "firstName": "Manager",</w:t>
        <w:br/>
        <w:t xml:space="preserve"> "lastName": "Person"</w:t>
        <w:br/>
        <w:t xml:space="preserve">      }</w:t>
        <w:br/>
        <w:t xml:space="preserve">    ],</w:t>
        <w:br/>
        <w:t xml:space="preserve"> "notificationSettings": {</w:t>
        <w:br/>
        <w:t xml:space="preserve"> "receive": {</w:t>
        <w:br/>
        <w:t xml:space="preserve"> "templateId": "tmpl_456",</w:t>
        <w:br/>
        <w:t xml:space="preserve"> "subject": "CC: Proposal sent"</w:t>
        <w:br/>
        <w:t xml:space="preserve">      },</w:t>
        <w:br/>
        <w:t xml:space="preserve"> "sender": {</w:t>
        <w:br/>
        <w:t xml:space="preserve"> "fromEmail": "sales@example.com",</w:t>
        <w:br/>
        <w:t xml:space="preserve"> "fromName": "Sales Team"</w:t>
        <w:br/>
        <w:t xml:space="preserve">      }</w:t>
        <w:br/>
        <w:t xml:space="preserve">    },</w:t>
        <w:br/>
        <w:t xml:space="preserve"> "sentBy": "1234567890"</w:t>
        <w:br/>
        <w:t xml:space="preserve">  }'</w:t>
      </w:r>
    </w:p>
    <w:p>
      <w:pPr>
        <w:pStyle w:val="Heading3"/>
      </w:pPr>
      <w:r>
        <w:t>Notes</w:t>
      </w:r>
    </w:p>
    <w:p>
      <w:pPr>
        <w:pStyle w:val="ListBullet"/>
      </w:pPr>
      <w:r>
        <w:t>Authorization is required by the API, but authentication headers are intentionally omitted from this knowledge file (handled by the calling system).</w:t>
      </w:r>
    </w:p>
    <w:p>
      <w:pPr>
        <w:pStyle w:val="ListBullet"/>
      </w:pPr>
      <w:r>
        <w:t>medium supports link or email as provided in the source documentation.</w:t>
      </w:r>
    </w:p>
    <w:p>
      <w:pPr>
        <w:pStyle w:val="ListBullet"/>
      </w:pPr>
      <w:r>
        <w:t>If you provide ccRecipients, each recipient object includes multiple required fields as specified above.</w:t>
      </w:r>
    </w:p>
    <w:p>
      <w:pPr>
        <w:pStyle w:val="Heading3"/>
      </w:pPr>
      <w:r>
        <w:t>Related proposals actions</w:t>
      </w:r>
    </w:p>
    <w:p>
      <w:pPr>
        <w:pStyle w:val="ListBullet"/>
      </w:pPr>
      <w:r>
        <w:t>[POST] Send a Proposal Template to a Client — /proposals/templates/send</w:t>
      </w:r>
    </w:p>
    <w:p>
      <w:r>
        <w:br w:type="page"/>
      </w:r>
    </w:p>
    <w:p>
      <w:pPr>
        <w:pStyle w:val="Heading2"/>
      </w:pPr>
      <w:r>
        <w:t>228. [POST] Bulk Enable SaaS for a Company (Deprecated)</w:t>
      </w:r>
    </w:p>
    <w:p>
      <w:r>
        <w:rPr>
          <w:b/>
        </w:rPr>
        <w:t xml:space="preserve">Endpoint: </w:t>
      </w:r>
      <w:r>
        <w:rPr>
          <w:rFonts w:ascii="Courier New" w:hAnsi="Courier New"/>
          <w:sz w:val="18"/>
        </w:rPr>
        <w:t>/saas-api/public-api/bulk-enable-saas/{{companyId}}</w:t>
      </w:r>
    </w:p>
    <w:p>
      <w:pPr>
        <w:pStyle w:val="Heading3"/>
      </w:pPr>
      <w:r>
        <w:t>Prerequisites</w:t>
      </w:r>
    </w:p>
    <w:p>
      <w:pPr>
        <w:pStyle w:val="ListBullet"/>
      </w:pPr>
      <w:r>
        <w:t>You must have access to the target Company and its Locations.</w:t>
      </w:r>
    </w:p>
    <w:p>
      <w:pPr>
        <w:pStyle w:val="ListBullet"/>
      </w:pPr>
      <w:r>
        <w:t>You must know the companyId and the list of locationIds to enable SaaS for.</w:t>
      </w:r>
    </w:p>
    <w:p>
      <w:pPr>
        <w:pStyle w:val="ListBullet"/>
      </w:pPr>
      <w:r>
        <w:t>You must know whether you are enabling SaaS v2 (isSaaSV2) and the required SaaS plan details in actionPayload.</w:t>
      </w:r>
    </w:p>
    <w:p>
      <w:pPr>
        <w:pStyle w:val="Heading3"/>
      </w:pPr>
      <w:r>
        <w:t>Method</w:t>
      </w:r>
    </w:p>
    <w:p>
      <w:r>
        <w:t>POST</w:t>
      </w:r>
    </w:p>
    <w:p>
      <w:pPr>
        <w:pStyle w:val="Heading3"/>
      </w:pPr>
      <w:r>
        <w:t>URL</w:t>
      </w:r>
    </w:p>
    <w:p>
      <w:r>
        <w:t>https://services.leadconnectorhq.com/saas-api/public-api/bulk-enable-saas/{{companyId}}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Enable SaaS mode for multiple locations under a company in a single request. Supports enabling SaaS for both SaaS v1 and SaaS v2 via the isSaaSV2 flag. This operation is marked as deprecated in the source documentation (Operation ID: bulk-enable-saas-deprecated).</w:t>
      </w:r>
    </w:p>
    <w:p>
      <w:pPr>
        <w:pStyle w:val="Heading3"/>
      </w:pPr>
      <w:r>
        <w:t>Enforcement Rules</w:t>
      </w:r>
    </w:p>
    <w:p>
      <w:pPr>
        <w:pStyle w:val="ListBullet"/>
      </w:pPr>
      <w:r>
        <w:t>The companyId path parameter must always be present.</w:t>
      </w:r>
    </w:p>
    <w:p>
      <w:pPr>
        <w:pStyle w:val="ListBullet"/>
      </w:pPr>
      <w:r>
        <w:t>If the user provides a companyId, use that value directly.</w:t>
      </w:r>
    </w:p>
    <w:p>
      <w:pPr>
        <w:pStyle w:val="ListBullet"/>
      </w:pPr>
      <w:r>
        <w:t>Do not call the API with a missing or empty companyId (e.g., avoid /bulk-enable-saas/).</w:t>
      </w:r>
    </w:p>
    <w:p>
      <w:pPr>
        <w:pStyle w:val="ListBullet"/>
      </w:pPr>
      <w:r>
        <w:t>Always construct the path as /saas-api/public-api/bulk-enable-saas/{{companyId}}, where {{companyId}}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must be included with value "2021-04-15".</w:t>
      </w:r>
    </w:p>
    <w:p>
      <w:pPr>
        <w:pStyle w:val="Heading3"/>
      </w:pPr>
      <w:r>
        <w:t>Valid Examples</w:t>
      </w:r>
    </w:p>
    <w:p>
      <w:r>
        <w:rPr>
          <w:b/>
          <w:color w:val="666666"/>
          <w:sz w:val="16"/>
        </w:rPr>
        <w:t>[http]</w:t>
      </w:r>
    </w:p>
    <w:p>
      <w:pPr>
        <w:shd w:fill="F2F2F2" w:val="clear"/>
      </w:pPr>
      <w:r>
        <w:rPr>
          <w:rFonts w:ascii="Courier New" w:hAnsi="Courier New"/>
          <w:sz w:val="17"/>
        </w:rPr>
        <w:t>/saas-api/public-api/bulk-enable-saas/5DP4iH6HLkQsiKESj6rh</w:t>
      </w:r>
    </w:p>
    <w:p>
      <w:pPr>
        <w:pStyle w:val="Heading3"/>
      </w:pPr>
      <w:r>
        <w:t>Invalid Examples</w:t>
      </w:r>
    </w:p>
    <w:p>
      <w:r>
        <w:rPr>
          <w:b/>
          <w:color w:val="666666"/>
          <w:sz w:val="16"/>
        </w:rPr>
        <w:t>[http]</w:t>
      </w:r>
    </w:p>
    <w:p>
      <w:pPr>
        <w:shd w:fill="F2F2F2" w:val="clear"/>
      </w:pPr>
      <w:r>
        <w:rPr>
          <w:rFonts w:ascii="Courier New" w:hAnsi="Courier New"/>
          <w:sz w:val="17"/>
        </w:rPr>
        <w:t>/saas-api/public-api/bulk-enable-saas/</w:t>
        <w:br/>
        <w:t>/saas-api/public-api/bulk-enable-saas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 to enable SaaS for. Example: 5DP4iH6HLkQsiKESj6rh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locationIds</w:t>
            </w:r>
          </w:p>
        </w:tc>
        <w:tc>
          <w:tcPr>
            <w:tcW w:type="dxa" w:w="2880"/>
          </w:tcPr>
          <w:p>
            <w:r>
              <w:t>string[]</w:t>
            </w:r>
          </w:p>
        </w:tc>
        <w:tc>
          <w:tcPr>
            <w:tcW w:type="dxa" w:w="2880"/>
          </w:tcPr>
          <w:p>
            <w:r>
              <w:t>Array of location IDs to enable SaaS for.</w:t>
            </w:r>
          </w:p>
        </w:tc>
      </w:tr>
      <w:tr>
        <w:tc>
          <w:tcPr>
            <w:tcW w:type="dxa" w:w="2880"/>
          </w:tcPr>
          <w:p>
            <w:r>
              <w:t>isSaaSV2</w:t>
            </w:r>
          </w:p>
        </w:tc>
        <w:tc>
          <w:tcPr>
            <w:tcW w:type="dxa" w:w="2880"/>
          </w:tcPr>
          <w:p>
            <w:r>
              <w:t>boolean</w:t>
            </w:r>
          </w:p>
        </w:tc>
        <w:tc>
          <w:tcPr>
            <w:tcW w:type="dxa" w:w="2880"/>
          </w:tcPr>
          <w:p>
            <w:r>
              <w:t>Indicates if the SaaS is V2. Example: true.</w:t>
            </w:r>
          </w:p>
        </w:tc>
      </w:tr>
      <w:tr>
        <w:tc>
          <w:tcPr>
            <w:tcW w:type="dxa" w:w="2880"/>
          </w:tcPr>
          <w:p>
            <w:r>
              <w:t>actionPayload</w:t>
            </w:r>
          </w:p>
        </w:tc>
        <w:tc>
          <w:tcPr>
            <w:tcW w:type="dxa" w:w="2880"/>
          </w:tcPr>
          <w:p>
            <w:r>
              <w:t>object</w:t>
            </w:r>
          </w:p>
        </w:tc>
        <w:tc>
          <w:tcPr>
            <w:tcW w:type="dxa" w:w="2880"/>
          </w:tcPr>
          <w:p>
            <w:r>
              <w:t>Payload describing the plan/billing configuration to apply.</w:t>
            </w:r>
          </w:p>
        </w:tc>
      </w:tr>
    </w:tbl>
    <w:p/>
    <w:p>
      <w:pPr>
        <w:pStyle w:val="Heading3"/>
      </w:pPr>
      <w:r>
        <w:t>actionPayload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priceId</w:t>
            </w:r>
          </w:p>
        </w:tc>
        <w:tc>
          <w:tcPr>
            <w:tcW w:type="dxa" w:w="2880"/>
          </w:tcPr>
          <w:p>
            <w:r>
              <w:t>string</w:t>
            </w:r>
          </w:p>
        </w:tc>
        <w:tc>
          <w:tcPr>
            <w:tcW w:type="dxa" w:w="2880"/>
          </w:tcPr>
          <w:p>
            <w:r>
              <w:t>Price ID for the SaaS plan.</w:t>
            </w:r>
          </w:p>
        </w:tc>
      </w:tr>
      <w:tr>
        <w:tc>
          <w:tcPr>
            <w:tcW w:type="dxa" w:w="2880"/>
          </w:tcPr>
          <w:p>
            <w:r>
              <w:t>stripeAccountId</w:t>
            </w:r>
          </w:p>
        </w:tc>
        <w:tc>
          <w:tcPr>
            <w:tcW w:type="dxa" w:w="2880"/>
          </w:tcPr>
          <w:p>
            <w:r>
              <w:t>string</w:t>
            </w:r>
          </w:p>
        </w:tc>
        <w:tc>
          <w:tcPr>
            <w:tcW w:type="dxa" w:w="2880"/>
          </w:tcPr>
          <w:p>
            <w:r>
              <w:t>Stripe account ID.</w:t>
            </w:r>
          </w:p>
        </w:tc>
      </w:tr>
      <w:tr>
        <w:tc>
          <w:tcPr>
            <w:tcW w:type="dxa" w:w="2880"/>
          </w:tcPr>
          <w:p>
            <w:r>
              <w:t>saasPlanId</w:t>
            </w:r>
          </w:p>
        </w:tc>
        <w:tc>
          <w:tcPr>
            <w:tcW w:type="dxa" w:w="2880"/>
          </w:tcPr>
          <w:p>
            <w:r>
              <w:t>string</w:t>
            </w:r>
          </w:p>
        </w:tc>
        <w:tc>
          <w:tcPr>
            <w:tcW w:type="dxa" w:w="2880"/>
          </w:tcPr>
          <w:p>
            <w:r>
              <w:t>Required. SaaS plan ID.</w:t>
            </w:r>
          </w:p>
        </w:tc>
      </w:tr>
      <w:tr>
        <w:tc>
          <w:tcPr>
            <w:tcW w:type="dxa" w:w="2880"/>
          </w:tcPr>
          <w:p>
            <w:r>
              <w:t>providerLocationId</w:t>
            </w:r>
          </w:p>
        </w:tc>
        <w:tc>
          <w:tcPr>
            <w:tcW w:type="dxa" w:w="2880"/>
          </w:tcPr>
          <w:p>
            <w:r>
              <w:t>string</w:t>
            </w:r>
          </w:p>
        </w:tc>
        <w:tc>
          <w:tcPr>
            <w:tcW w:type="dxa" w:w="2880"/>
          </w:tcPr>
          <w:p>
            <w:r>
              <w:t>Provider location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"Bulk enable SaaS operation completed successfully",</w:t>
        <w:br/>
        <w:t xml:space="preserve"> "bulkActionUrl": "https://example.com/bulk-enable-saas"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 access token is invalid",</w:t>
        <w:br/>
        <w:t xml:space="preserve"> "error": "Unauthorized"</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"statusCode": 404,</w:t>
        <w:br/>
        <w:t xml:space="preserve"> "message": [</w:t>
        <w:br/>
        <w:t xml:space="preserve"> "Contact not found",</w:t>
        <w:br/>
        <w:t xml:space="preserve"> "User not found",</w:t>
        <w:br/>
        <w:t xml:space="preserve"> "Group not found",</w:t>
        <w:br/>
        <w:t xml:space="preserve"> "Channel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if the bulk enable SaaS operation was successful.</w:t>
            </w:r>
          </w:p>
        </w:tc>
      </w:tr>
      <w:tr>
        <w:tc>
          <w:tcPr>
            <w:tcW w:type="dxa" w:w="2880"/>
          </w:tcPr>
          <w:p>
            <w:r>
              <w:t>message</w:t>
            </w:r>
          </w:p>
        </w:tc>
        <w:tc>
          <w:tcPr>
            <w:tcW w:type="dxa" w:w="2880"/>
          </w:tcPr>
          <w:p>
            <w:r>
              <w:t>string</w:t>
            </w:r>
          </w:p>
        </w:tc>
        <w:tc>
          <w:tcPr>
            <w:tcW w:type="dxa" w:w="2880"/>
          </w:tcPr>
          <w:p>
            <w:r>
              <w:t>Message describing the result of the operation.</w:t>
            </w:r>
          </w:p>
        </w:tc>
      </w:tr>
      <w:tr>
        <w:tc>
          <w:tcPr>
            <w:tcW w:type="dxa" w:w="2880"/>
          </w:tcPr>
          <w:p>
            <w:r>
              <w:t>bulkActionUrl</w:t>
            </w:r>
          </w:p>
        </w:tc>
        <w:tc>
          <w:tcPr>
            <w:tcW w:type="dxa" w:w="2880"/>
          </w:tcPr>
          <w:p>
            <w:r>
              <w:t>string</w:t>
            </w:r>
          </w:p>
        </w:tc>
        <w:tc>
          <w:tcPr>
            <w:tcW w:type="dxa" w:w="2880"/>
          </w:tcPr>
          <w:p>
            <w:r>
              <w:t>URL for the bulk enable SaaS operation (if provided).</w:t>
            </w:r>
          </w:p>
        </w:tc>
      </w:tr>
      <w:tr>
        <w:tc>
          <w:tcPr>
            <w:tcW w:type="dxa" w:w="2880"/>
          </w:tcPr>
          <w:p>
            <w:r>
              <w:t>statusCode</w:t>
            </w:r>
          </w:p>
        </w:tc>
        <w:tc>
          <w:tcPr>
            <w:tcW w:type="dxa" w:w="2880"/>
          </w:tcPr>
          <w:p>
            <w:r>
              <w:t>number</w:t>
            </w:r>
          </w:p>
        </w:tc>
        <w:tc>
          <w:tcPr>
            <w:tcW w:type="dxa" w:w="2880"/>
          </w:tcPr>
          <w:p>
            <w:r>
              <w:t>(Errors) HTTP-like status code returned in the response body.</w:t>
            </w:r>
          </w:p>
        </w:tc>
      </w:tr>
      <w:tr>
        <w:tc>
          <w:tcPr>
            <w:tcW w:type="dxa" w:w="2880"/>
          </w:tcPr>
          <w:p>
            <w:r>
              <w:t>error</w:t>
            </w:r>
          </w:p>
        </w:tc>
        <w:tc>
          <w:tcPr>
            <w:tcW w:type="dxa" w:w="2880"/>
          </w:tcPr>
          <w:p>
            <w:r>
              <w:t>string</w:t>
            </w:r>
          </w:p>
        </w:tc>
        <w:tc>
          <w:tcPr>
            <w:tcW w:type="dxa" w:w="2880"/>
          </w:tcPr>
          <w:p>
            <w:r>
              <w:t>(401 error) Error label.</w:t>
            </w:r>
          </w:p>
        </w:tc>
      </w:tr>
      <w:tr>
        <w:tc>
          <w:tcPr>
            <w:tcW w:type="dxa" w:w="2880"/>
          </w:tcPr>
          <w:p>
            <w:r>
              <w:t>message</w:t>
            </w:r>
          </w:p>
        </w:tc>
        <w:tc>
          <w:tcPr>
            <w:tcW w:type="dxa" w:w="2880"/>
          </w:tcPr>
          <w:p>
            <w:r>
              <w:t>string | string[]</w:t>
            </w:r>
          </w:p>
        </w:tc>
        <w:tc>
          <w:tcPr>
            <w:tcW w:type="dxa" w:w="2880"/>
          </w:tcPr>
          <w:p>
            <w:r>
              <w:t>(Errors) Error message; may be a string or an array of strings (as shown for 404).</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'https://services.leadconnectorhq.com/saas-api/public-api/bulk-enable-saas/5DP4iH6HLkQsiKESj6rh' \</w:t>
        <w:br/>
        <w:t xml:space="preserve"> --header 'Accept: application/json' \</w:t>
        <w:br/>
        <w:t xml:space="preserve"> --header 'Content-Type: application/json' \</w:t>
        <w:br/>
        <w:t xml:space="preserve"> --header 'Version: 2021-04-15' \</w:t>
        <w:br/>
        <w:t xml:space="preserve"> --data '{</w:t>
        <w:br/>
        <w:t xml:space="preserve"> "locationIds": ["loc_123", "loc_456"],</w:t>
        <w:br/>
        <w:t xml:space="preserve"> "isSaaSV2": true,</w:t>
        <w:br/>
        <w:t xml:space="preserve"> "actionPayload": {</w:t>
        <w:br/>
        <w:t xml:space="preserve"> "priceId": "price_abc123",</w:t>
        <w:br/>
        <w:t xml:space="preserve"> "stripeAccountId": "acct_1ABCDEF234567",</w:t>
        <w:br/>
        <w:t xml:space="preserve"> "saasPlanId": "plan_basic_001",</w:t>
        <w:br/>
        <w:t xml:space="preserve"> "providerLocationId": "prov_loc_789"</w:t>
        <w:br/>
        <w:t xml:space="preserve">    }</w:t>
        <w:br/>
        <w:t xml:space="preserve">  }'</w:t>
      </w:r>
    </w:p>
    <w:p>
      <w:pPr>
        <w:pStyle w:val="Heading3"/>
      </w:pPr>
      <w:r>
        <w:t>Example Usage</w:t>
      </w:r>
    </w:p>
    <w:p>
      <w:pPr>
        <w:pStyle w:val="Heading3"/>
      </w:pPr>
      <w:r>
        <w:t>Example 1: Enable SaaS v2 for multiple locations</w:t>
      </w:r>
    </w:p>
    <w:p>
      <w:r>
        <w:rPr>
          <w:b/>
          <w:color w:val="666666"/>
          <w:sz w:val="16"/>
        </w:rPr>
        <w:t>[bash]</w:t>
      </w:r>
    </w:p>
    <w:p>
      <w:pPr>
        <w:shd w:fill="F2F2F2" w:val="clear"/>
      </w:pPr>
      <w:r>
        <w:rPr>
          <w:rFonts w:ascii="Courier New" w:hAnsi="Courier New"/>
          <w:sz w:val="17"/>
        </w:rPr>
        <w:t>curl -X POST \</w:t>
        <w:br/>
        <w:t xml:space="preserve"> 'https://services.leadconnectorhq.com/saas-api/public-api/bulk-enable-saas/5DP4iH6HLkQsiKESj6rh' \</w:t>
        <w:br/>
        <w:t xml:space="preserve"> -H 'Accept: application/json' \</w:t>
        <w:br/>
        <w:t xml:space="preserve"> -H 'Content-Type: application/json' \</w:t>
        <w:br/>
        <w:t xml:space="preserve"> -H 'Version: 2021-04-15' \</w:t>
        <w:br/>
        <w:t xml:space="preserve"> -d '{</w:t>
        <w:br/>
        <w:t xml:space="preserve"> "locationIds": ["location_A", "location_B", "location_C"],</w:t>
        <w:br/>
        <w:t xml:space="preserve"> "isSaaSV2": true,</w:t>
        <w:br/>
        <w:t xml:space="preserve"> "actionPayload": {</w:t>
        <w:br/>
        <w:t xml:space="preserve"> "saasPlanId": "saas_plan_v2_123",</w:t>
        <w:br/>
        <w:t xml:space="preserve"> "priceId": "price_v2_999",</w:t>
        <w:br/>
        <w:t xml:space="preserve"> "stripeAccountId": "acct_1Q2W3E4R5T",</w:t>
        <w:br/>
        <w:t xml:space="preserve"> "providerLocationId": "provider_loc_001"</w:t>
        <w:br/>
        <w:t xml:space="preserve">    }</w:t>
        <w:br/>
        <w:t xml:space="preserve">  }'</w:t>
      </w:r>
    </w:p>
    <w:p>
      <w:pPr>
        <w:pStyle w:val="Heading3"/>
      </w:pPr>
      <w:r>
        <w:t>Example 2: Enable SaaS v1 (set isSaaSV2 to false)</w:t>
      </w:r>
    </w:p>
    <w:p>
      <w:r>
        <w:rPr>
          <w:b/>
          <w:color w:val="666666"/>
          <w:sz w:val="16"/>
        </w:rPr>
        <w:t>[bash]</w:t>
      </w:r>
    </w:p>
    <w:p>
      <w:pPr>
        <w:shd w:fill="F2F2F2" w:val="clear"/>
      </w:pPr>
      <w:r>
        <w:rPr>
          <w:rFonts w:ascii="Courier New" w:hAnsi="Courier New"/>
          <w:sz w:val="17"/>
        </w:rPr>
        <w:t>curl -X POST \</w:t>
        <w:br/>
        <w:t xml:space="preserve"> 'https://services.leadconnectorhq.com/saas-api/public-api/bulk-enable-saas/5DP4iH6HLkQsiKESj6rh' \</w:t>
        <w:br/>
        <w:t xml:space="preserve"> -H 'Accept: application/json' \</w:t>
        <w:br/>
        <w:t xml:space="preserve"> -H 'Content-Type: application/json' \</w:t>
        <w:br/>
        <w:t xml:space="preserve"> -H 'Version: 2021-04-15' \</w:t>
        <w:br/>
        <w:t xml:space="preserve"> -d '{</w:t>
        <w:br/>
        <w:t xml:space="preserve"> "locationIds": ["location_101", "location_202"],</w:t>
        <w:br/>
        <w:t xml:space="preserve"> "isSaaSV2": false,</w:t>
        <w:br/>
        <w:t xml:space="preserve"> "actionPayload": {</w:t>
        <w:br/>
        <w:t xml:space="preserve"> "saasPlanId": "saas_plan_v1_456",</w:t>
        <w:br/>
        <w:t xml:space="preserve"> "priceId": "price_v1_111",</w:t>
        <w:br/>
        <w:t xml:space="preserve"> "stripeAccountId": "acct_9Z8Y7X6W5V",</w:t>
        <w:br/>
        <w:t xml:space="preserve"> "providerLocationId": "provider_loc_777"</w:t>
        <w:br/>
        <w:t xml:space="preserve">    }</w:t>
        <w:br/>
        <w:t xml:space="preserve">  }'</w:t>
      </w:r>
    </w:p>
    <w:p>
      <w:pPr>
        <w:pStyle w:val="Heading3"/>
      </w:pPr>
      <w:r>
        <w:t>Behavior</w:t>
      </w:r>
    </w:p>
    <w:p>
      <w:pPr>
        <w:pStyle w:val="ListBullet"/>
      </w:pPr>
      <w:r>
        <w:t>Validates companyId and required body fields (locationIds, isSaaSV2, actionPayload, and actionPayload.saasPlanId).</w:t>
      </w:r>
    </w:p>
    <w:p>
      <w:pPr>
        <w:pStyle w:val="ListBullet"/>
      </w:pPr>
      <w:r>
        <w:t>Performs a bulk operation to enable SaaS mode for each provided location ID.</w:t>
      </w:r>
    </w:p>
    <w:p>
      <w:pPr>
        <w:pStyle w:val="ListBullet"/>
      </w:pPr>
      <w:r>
        <w:t>Returns a success indicator and message; may include a bulkActionUrl for tracking or follow-up.</w:t>
      </w:r>
    </w:p>
    <w:p>
      <w:pPr>
        <w:pStyle w:val="Heading3"/>
      </w:pPr>
      <w:r>
        <w:t>Notes</w:t>
      </w:r>
    </w:p>
    <w:p>
      <w:pPr>
        <w:pStyle w:val="ListBullet"/>
      </w:pPr>
      <w:r>
        <w:t>This endpoint is marked deprecated by the provided Operation ID (bulk-enable-saas-deprecated).</w:t>
      </w:r>
    </w:p>
    <w:p>
      <w:pPr>
        <w:pStyle w:val="ListBullet"/>
      </w:pPr>
      <w:r>
        <w:t>Request body is application/json.</w:t>
      </w:r>
    </w:p>
    <w:p>
      <w:pPr>
        <w:pStyle w:val="ListBullet"/>
      </w:pPr>
      <w:r>
        <w:t>The Version header is required and must be set to "2021-04-15".</w:t>
      </w:r>
    </w:p>
    <w:p>
      <w:pPr>
        <w:pStyle w:val="Heading3"/>
      </w:pPr>
      <w:r>
        <w:t>Error Handling</w:t>
      </w:r>
    </w:p>
    <w:p>
      <w:pPr>
        <w:pStyle w:val="ListBullet"/>
      </w:pPr>
      <w:r>
        <w:t>400 Bad Request: Missing/invalid request fields or invalid payload.</w:t>
      </w:r>
    </w:p>
    <w:p>
      <w:pPr>
        <w:pStyle w:val="ListBullet"/>
      </w:pPr>
      <w:r>
        <w:t>401 Unauthorized: Invalid access token.</w:t>
      </w:r>
    </w:p>
    <w:p>
      <w:pPr>
        <w:pStyle w:val="ListBullet"/>
      </w:pPr>
      <w:r>
        <w:t>404 Resource not found: Referenced resource(s) not found (message may be an array of strings).</w:t>
      </w:r>
    </w:p>
    <w:p>
      <w:pPr>
        <w:pStyle w:val="ListBullet"/>
      </w:pPr>
      <w:r>
        <w:t>500 Internal Server Error: Unexpected server-side failure.</w:t>
      </w:r>
    </w:p>
    <w:p>
      <w:pPr>
        <w:pStyle w:val="Heading3"/>
      </w:pPr>
      <w:r>
        <w:t>Related saas actions</w:t>
      </w:r>
    </w:p>
    <w:p>
      <w:pPr>
        <w:pStyle w:val="ListBullet"/>
      </w:pPr>
      <w:r>
        <w:t>[POST] Bulk Disable SaaS for a Company’s Locations (Deprecated) — /saas-api/public-api/bulk-disable-saas/{{companyId}}</w:t>
      </w:r>
    </w:p>
    <w:p>
      <w:pPr>
        <w:pStyle w:val="ListBullet"/>
      </w:pPr>
      <w:r>
        <w:t>[POST] Enable SaaS for a Sub-Account (Location) — /saas-api/public-api/enable-saas/{{locationId}}</w:t>
      </w:r>
    </w:p>
    <w:p>
      <w:pPr>
        <w:pStyle w:val="ListBullet"/>
      </w:pPr>
      <w:r>
        <w:t>[POST] Enable SaaS for a Sub-Account (Location) — /saas/enable-saas/{{locationId}}</w:t>
      </w:r>
    </w:p>
    <w:p>
      <w:pPr>
        <w:pStyle w:val="ListBullet"/>
      </w:pPr>
      <w:r>
        <w:t>[POST] Bulk Enable SaaS for a Company — /saas/bulk-enable-saas/{{companyId}}</w:t>
      </w:r>
    </w:p>
    <w:p>
      <w:pPr>
        <w:pStyle w:val="ListBullet"/>
      </w:pPr>
      <w:r>
        <w:t>[POST] Bulk Disable SaaS for a Company’s Locations — /saas/bulk-disable-saas/{{companyId}}</w:t>
      </w:r>
    </w:p>
    <w:p>
      <w:pPr>
        <w:pStyle w:val="ListBullet"/>
      </w:pPr>
      <w:r>
        <w:t>[POST] Pause a Location (Sub-Account) — /saas/pause/{{locationId}}</w:t>
      </w:r>
    </w:p>
    <w:p>
      <w:r>
        <w:br w:type="page"/>
      </w:r>
    </w:p>
    <w:p>
      <w:pPr>
        <w:pStyle w:val="Heading2"/>
      </w:pPr>
      <w:r>
        <w:t>229. [POST] Bulk Disable SaaS for a Company’s Locations (Deprecated)</w:t>
      </w:r>
    </w:p>
    <w:p>
      <w:r>
        <w:rPr>
          <w:b/>
        </w:rPr>
        <w:t xml:space="preserve">Endpoint: </w:t>
      </w:r>
      <w:r>
        <w:rPr>
          <w:rFonts w:ascii="Courier New" w:hAnsi="Courier New"/>
          <w:sz w:val="18"/>
        </w:rPr>
        <w:t>/saas-api/public-api/bulk-disable-saas/{{companyId}}</w:t>
      </w:r>
    </w:p>
    <w:p>
      <w:pPr>
        <w:pStyle w:val="Heading3"/>
      </w:pPr>
      <w:r>
        <w:t>Prerequisites</w:t>
      </w:r>
    </w:p>
    <w:p>
      <w:pPr>
        <w:pStyle w:val="ListBullet"/>
      </w:pPr>
      <w:r>
        <w:t>You must have access/permissions to disable SaaS for the specified company and its locations.</w:t>
      </w:r>
    </w:p>
    <w:p>
      <w:pPr>
        <w:pStyle w:val="Heading3"/>
      </w:pPr>
      <w:r>
        <w:t>Method</w:t>
      </w:r>
    </w:p>
    <w:p>
      <w:r>
        <w:t>POST</w:t>
      </w:r>
    </w:p>
    <w:p>
      <w:pPr>
        <w:pStyle w:val="Heading3"/>
      </w:pPr>
      <w:r>
        <w:t>URL</w:t>
      </w:r>
    </w:p>
    <w:p>
      <w:r>
        <w:t>https://services.leadconnectorhq.com/saas-api/public-api/bulk-disable-saas/{{companyId}}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Disables SaaS for multiple locations under a given company by providing an array of locationIds.</w:t>
      </w:r>
    </w:p>
    <w:p>
      <w:pPr>
        <w:pStyle w:val="Heading3"/>
      </w:pPr>
      <w:r>
        <w:t>Enforcement Rules</w:t>
      </w:r>
    </w:p>
    <w:p>
      <w:pPr>
        <w:pStyle w:val="ListBullet"/>
      </w:pPr>
      <w:r>
        <w:t>The companyId path parameter must always be present and must be a non-empty string.</w:t>
      </w:r>
    </w:p>
    <w:p>
      <w:pPr>
        <w:pStyle w:val="ListBullet"/>
      </w:pPr>
      <w:r>
        <w:t>Always construct the path as /saas-api/public-api/bulk-disable-saas/{{companyId}}.</w:t>
      </w:r>
    </w:p>
    <w:p>
      <w:pPr>
        <w:pStyle w:val="ListBullet"/>
      </w:pPr>
      <w:r>
        <w:t>Do not call the API with a missing or empty companyId (e.g., avoid /bulk-disable-saas/).</w:t>
      </w:r>
    </w:p>
    <w:p>
      <w:pPr>
        <w:pStyle w:val="ListBullet"/>
      </w:pPr>
      <w:r>
        <w:t>When executing the action, ensure to send Path Parameters in the URL and not in the body.</w:t>
      </w:r>
    </w:p>
    <w:p>
      <w:pPr>
        <w:pStyle w:val="ListBullet"/>
      </w:pPr>
      <w:r>
        <w:t>This endpoint requires the Version header and it must be set to "2021-04-15".</w:t>
      </w:r>
    </w:p>
    <w:p>
      <w:pPr>
        <w:pStyle w:val="Heading3"/>
      </w:pPr>
      <w:r>
        <w:t>Valid Examples</w:t>
      </w:r>
    </w:p>
    <w:p>
      <w:r>
        <w:rPr>
          <w:b/>
          <w:color w:val="666666"/>
          <w:sz w:val="16"/>
        </w:rPr>
        <w:t>[http]</w:t>
      </w:r>
    </w:p>
    <w:p>
      <w:pPr>
        <w:shd w:fill="F2F2F2" w:val="clear"/>
      </w:pPr>
      <w:r>
        <w:rPr>
          <w:rFonts w:ascii="Courier New" w:hAnsi="Courier New"/>
          <w:sz w:val="17"/>
        </w:rPr>
        <w:t>/saas-api/public-api/bulk-disable-saas/5DP4iH6HLkQsiKESj6rh</w:t>
      </w:r>
    </w:p>
    <w:p>
      <w:pPr>
        <w:pStyle w:val="Heading3"/>
      </w:pPr>
      <w:r>
        <w:t>Invalid Examples</w:t>
      </w:r>
    </w:p>
    <w:p>
      <w:r>
        <w:rPr>
          <w:b/>
          <w:color w:val="666666"/>
          <w:sz w:val="16"/>
        </w:rPr>
        <w:t>[http]</w:t>
      </w:r>
    </w:p>
    <w:p>
      <w:pPr>
        <w:shd w:fill="F2F2F2" w:val="clear"/>
      </w:pPr>
      <w:r>
        <w:rPr>
          <w:rFonts w:ascii="Courier New" w:hAnsi="Courier New"/>
          <w:sz w:val="17"/>
        </w:rPr>
        <w:t>/saas-api/public-api/bulk-disable-saas/</w:t>
        <w:br/>
        <w:t>/saas-api/public-api/bulk-disable-saas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 to disable SaaS for. Example: 5DP4iH6HLkQsiKESj6rh.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locationIds</w:t>
            </w:r>
          </w:p>
        </w:tc>
        <w:tc>
          <w:tcPr>
            <w:tcW w:type="dxa" w:w="2880"/>
          </w:tcPr>
          <w:p>
            <w:r>
              <w:t>string[]</w:t>
            </w:r>
          </w:p>
        </w:tc>
        <w:tc>
          <w:tcPr>
            <w:tcW w:type="dxa" w:w="2880"/>
          </w:tcPr>
          <w:p>
            <w:r>
              <w:t>Location IDs to disable SaaS for. Required. Sent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"msg": "success"</w:t>
        <w:br/>
        <w:t xml:space="preserve"> }</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 access token is invalid",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w:t>
        <w:br/>
        <w:t xml:space="preserve"> "Contact not found",</w:t>
        <w:br/>
        <w:t xml:space="preserve"> "User not found",</w:t>
        <w:br/>
        <w:t xml:space="preserve"> "Group not found",</w:t>
        <w:br/>
        <w:t xml:space="preserve"> "Channel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from the bulk disable SaaS operation.</w:t>
            </w:r>
          </w:p>
        </w:tc>
      </w:tr>
      <w:tr>
        <w:tc>
          <w:tcPr>
            <w:tcW w:type="dxa" w:w="2880"/>
          </w:tcPr>
          <w:p>
            <w:r>
              <w:t>data.msg</w:t>
            </w:r>
          </w:p>
        </w:tc>
        <w:tc>
          <w:tcPr>
            <w:tcW w:type="dxa" w:w="2880"/>
          </w:tcPr>
          <w:p>
            <w:r>
              <w:t>string</w:t>
            </w:r>
          </w:p>
        </w:tc>
        <w:tc>
          <w:tcPr>
            <w:tcW w:type="dxa" w:w="2880"/>
          </w:tcPr>
          <w:p>
            <w:r>
              <w:t>Operation result message. Example: "success".</w:t>
            </w:r>
          </w:p>
        </w:tc>
      </w:tr>
      <w:tr>
        <w:tc>
          <w:tcPr>
            <w:tcW w:type="dxa" w:w="2880"/>
          </w:tcPr>
          <w:p>
            <w:r>
              <w:t>statusCode</w:t>
            </w:r>
          </w:p>
        </w:tc>
        <w:tc>
          <w:tcPr>
            <w:tcW w:type="dxa" w:w="2880"/>
          </w:tcPr>
          <w:p>
            <w:r>
              <w:t>number</w:t>
            </w:r>
          </w:p>
        </w:tc>
        <w:tc>
          <w:tcPr>
            <w:tcW w:type="dxa" w:w="2880"/>
          </w:tcPr>
          <w:p>
            <w:r>
              <w:t>Present in error responses; HTTP-like status code.</w:t>
            </w:r>
          </w:p>
        </w:tc>
      </w:tr>
      <w:tr>
        <w:tc>
          <w:tcPr>
            <w:tcW w:type="dxa" w:w="2880"/>
          </w:tcPr>
          <w:p>
            <w:r>
              <w:t>message</w:t>
            </w:r>
          </w:p>
        </w:tc>
        <w:tc>
          <w:tcPr>
            <w:tcW w:type="dxa" w:w="2880"/>
          </w:tcPr>
          <w:p>
            <w:r>
              <w:t>string | string[]</w:t>
            </w:r>
          </w:p>
        </w:tc>
        <w:tc>
          <w:tcPr>
            <w:tcW w:type="dxa" w:w="2880"/>
          </w:tcPr>
          <w:p>
            <w:r>
              <w:t>Error message(s), depending on the error response.</w:t>
            </w:r>
          </w:p>
        </w:tc>
      </w:tr>
      <w:tr>
        <w:tc>
          <w:tcPr>
            <w:tcW w:type="dxa" w:w="2880"/>
          </w:tcPr>
          <w:p>
            <w:r>
              <w:t>error</w:t>
            </w:r>
          </w:p>
        </w:tc>
        <w:tc>
          <w:tcPr>
            <w:tcW w:type="dxa" w:w="2880"/>
          </w:tcPr>
          <w:p>
            <w:r>
              <w:t>string</w:t>
            </w:r>
          </w:p>
        </w:tc>
        <w:tc>
          <w:tcPr>
            <w:tcW w:type="dxa" w:w="2880"/>
          </w:tcPr>
          <w:p>
            <w:r>
              <w:t>Present in 401 response; error label (e.g., "Unauthorized").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'https://services.leadconnectorhq.com/saas-api/public-api/bulk-disable-saas/5DP4iH6HLkQsiKESj6rh' \</w:t>
        <w:br/>
        <w:t xml:space="preserve"> --header 'Accept: application/json' \</w:t>
        <w:br/>
        <w:t xml:space="preserve"> --header 'Content-Type: application/json' \</w:t>
        <w:br/>
        <w:t xml:space="preserve"> --header 'Version: 2021-04-15' \</w:t>
        <w:br/>
        <w:t xml:space="preserve"> --data '{</w:t>
        <w:br/>
        <w:t xml:space="preserve"> "locationIds": [</w:t>
        <w:br/>
        <w:t xml:space="preserve"> "loc_1234567890",</w:t>
        <w:br/>
        <w:t xml:space="preserve"> "loc_0987654321"</w:t>
        <w:br/>
        <w:t xml:space="preserve">    ]</w:t>
        <w:br/>
        <w:t xml:space="preserve">  }'</w:t>
      </w:r>
    </w:p>
    <w:p>
      <w:pPr>
        <w:pStyle w:val="Heading3"/>
      </w:pPr>
      <w:r>
        <w:t>Example Usage</w:t>
      </w:r>
    </w:p>
    <w:p>
      <w:pPr>
        <w:pStyle w:val="Heading3"/>
      </w:pPr>
      <w:r>
        <w:t>Example 1: Disable SaaS for Two Locations</w:t>
      </w:r>
    </w:p>
    <w:p>
      <w:r>
        <w:rPr>
          <w:b/>
          <w:color w:val="666666"/>
          <w:sz w:val="16"/>
        </w:rPr>
        <w:t>[bash]</w:t>
      </w:r>
    </w:p>
    <w:p>
      <w:pPr>
        <w:shd w:fill="F2F2F2" w:val="clear"/>
      </w:pPr>
      <w:r>
        <w:rPr>
          <w:rFonts w:ascii="Courier New" w:hAnsi="Courier New"/>
          <w:sz w:val="17"/>
        </w:rPr>
        <w:t>curl --location --request POST \</w:t>
        <w:br/>
        <w:t xml:space="preserve"> 'https://services.leadconnectorhq.com/saas-api/public-api/bulk-disable-saas/5DP4iH6HLkQsiKESj6rh' \</w:t>
        <w:br/>
        <w:t xml:space="preserve"> --header 'Accept: application/json' \</w:t>
        <w:br/>
        <w:t xml:space="preserve"> --header 'Content-Type: application/json' \</w:t>
        <w:br/>
        <w:t xml:space="preserve"> --header 'Version: 2021-04-15' \</w:t>
        <w:br/>
        <w:t xml:space="preserve"> --data '{</w:t>
        <w:br/>
        <w:t xml:space="preserve"> "locationIds": ["loc_A1B2C3", "loc_D4E5F6"]</w:t>
        <w:br/>
        <w:t xml:space="preserve">  }'</w:t>
      </w:r>
    </w:p>
    <w:p>
      <w:pPr>
        <w:pStyle w:val="Heading3"/>
      </w:pPr>
      <w:r>
        <w:t>Example 2: Disable SaaS for a Single Location</w:t>
      </w:r>
    </w:p>
    <w:p>
      <w:r>
        <w:rPr>
          <w:b/>
          <w:color w:val="666666"/>
          <w:sz w:val="16"/>
        </w:rPr>
        <w:t>[bash]</w:t>
      </w:r>
    </w:p>
    <w:p>
      <w:pPr>
        <w:shd w:fill="F2F2F2" w:val="clear"/>
      </w:pPr>
      <w:r>
        <w:rPr>
          <w:rFonts w:ascii="Courier New" w:hAnsi="Courier New"/>
          <w:sz w:val="17"/>
        </w:rPr>
        <w:t>curl --location --request POST \</w:t>
        <w:br/>
        <w:t xml:space="preserve"> 'https://services.leadconnectorhq.com/saas-api/public-api/bulk-disable-saas/5DP4iH6HLkQsiKESj6rh' \</w:t>
        <w:br/>
        <w:t xml:space="preserve"> --header 'Accept: application/json' \</w:t>
        <w:br/>
        <w:t xml:space="preserve"> --header 'Content-Type: application/json' \</w:t>
        <w:br/>
        <w:t xml:space="preserve"> --header 'Version: 2021-04-15' \</w:t>
        <w:br/>
        <w:t xml:space="preserve"> --data '{</w:t>
        <w:br/>
        <w:t xml:space="preserve"> "locationIds": ["loc_SINGLE123"]</w:t>
        <w:br/>
        <w:t xml:space="preserve">  }'</w:t>
      </w:r>
    </w:p>
    <w:p>
      <w:pPr>
        <w:pStyle w:val="Heading3"/>
      </w:pPr>
      <w:r>
        <w:t>Behavior</w:t>
      </w:r>
    </w:p>
    <w:p>
      <w:pPr>
        <w:pStyle w:val="ListBullet"/>
      </w:pPr>
      <w:r>
        <w:t>Validates the companyId path parameter and the required Version header.</w:t>
      </w:r>
    </w:p>
    <w:p>
      <w:pPr>
        <w:pStyle w:val="ListBullet"/>
      </w:pPr>
      <w:r>
        <w:t>Validates the request body contains locationIds as an array of strings.</w:t>
      </w:r>
    </w:p>
    <w:p>
      <w:pPr>
        <w:pStyle w:val="ListBullet"/>
      </w:pPr>
      <w:r>
        <w:t>Disables SaaS for the specified locations under the given company.</w:t>
      </w:r>
    </w:p>
    <w:p>
      <w:pPr>
        <w:pStyle w:val="ListBullet"/>
      </w:pPr>
      <w:r>
        <w:t>Returns a success message in data.msg when completed.</w:t>
      </w:r>
    </w:p>
    <w:p>
      <w:pPr>
        <w:pStyle w:val="Heading3"/>
      </w:pPr>
      <w:r>
        <w:t>Notes</w:t>
      </w:r>
    </w:p>
    <w:p>
      <w:pPr>
        <w:pStyle w:val="ListBullet"/>
      </w:pPr>
      <w:r>
        <w:t>Operation ID in the source documentation: bulk-disable-saas-deprecated.</w:t>
      </w:r>
    </w:p>
    <w:p>
      <w:pPr>
        <w:pStyle w:val="ListBullet"/>
      </w:pPr>
      <w:r>
        <w:t>Request body must be JSON (application/json).</w:t>
      </w:r>
    </w:p>
    <w:p>
      <w:pPr>
        <w:pStyle w:val="ListBullet"/>
      </w:pPr>
      <w:r>
        <w:t>The Version header is required and must be "2021-04-15".</w:t>
      </w:r>
    </w:p>
    <w:p>
      <w:pPr>
        <w:pStyle w:val="Heading3"/>
      </w:pPr>
      <w:r>
        <w:t>Error Handling</w:t>
      </w:r>
    </w:p>
    <w:p>
      <w:pPr>
        <w:pStyle w:val="ListBullet"/>
      </w:pPr>
      <w:r>
        <w:t>400 Bad Request: Invalid/malformed request (e.g., missing required body fields).</w:t>
      </w:r>
    </w:p>
    <w:p>
      <w:pPr>
        <w:pStyle w:val="ListBullet"/>
      </w:pPr>
      <w:r>
        <w:t>401 Unauthorized: Token is invalid (per documented example).</w:t>
      </w:r>
    </w:p>
    <w:p>
      <w:pPr>
        <w:pStyle w:val="ListBullet"/>
      </w:pPr>
      <w:r>
        <w:t>404 Not Found: Referenced resource(s) not found (message may be an array of strings).</w:t>
      </w:r>
    </w:p>
    <w:p>
      <w:pPr>
        <w:pStyle w:val="ListBullet"/>
      </w:pPr>
      <w:r>
        <w:t>500 Internal Server Error: Unexpected server-side failure.</w:t>
      </w:r>
    </w:p>
    <w:p>
      <w:pPr>
        <w:pStyle w:val="Heading3"/>
      </w:pPr>
      <w:r>
        <w:t>Related saas actions</w:t>
      </w:r>
    </w:p>
    <w:p>
      <w:pPr>
        <w:pStyle w:val="ListBullet"/>
      </w:pPr>
      <w:r>
        <w:t>[POST] Bulk Enable SaaS for a Company (Deprecated) — /saas-api/public-api/bulk-enable-saas/{{companyId}}</w:t>
      </w:r>
    </w:p>
    <w:p>
      <w:pPr>
        <w:pStyle w:val="ListBullet"/>
      </w:pPr>
      <w:r>
        <w:t>[POST] Enable SaaS for a Sub-Account (Location) — /saas-api/public-api/enable-saas/{{locationId}}</w:t>
      </w:r>
    </w:p>
    <w:p>
      <w:pPr>
        <w:pStyle w:val="ListBullet"/>
      </w:pPr>
      <w:r>
        <w:t>[POST] Enable SaaS for a Sub-Account (Location) — /saas/enable-saas/{{locationId}}</w:t>
      </w:r>
    </w:p>
    <w:p>
      <w:pPr>
        <w:pStyle w:val="ListBullet"/>
      </w:pPr>
      <w:r>
        <w:t>[POST] Bulk Enable SaaS for a Company — /saas/bulk-enable-saas/{{companyId}}</w:t>
      </w:r>
    </w:p>
    <w:p>
      <w:pPr>
        <w:pStyle w:val="ListBullet"/>
      </w:pPr>
      <w:r>
        <w:t>[POST] Bulk Disable SaaS for a Company’s Locations — /saas/bulk-disable-saas/{{companyId}}</w:t>
      </w:r>
    </w:p>
    <w:p>
      <w:pPr>
        <w:pStyle w:val="ListBullet"/>
      </w:pPr>
      <w:r>
        <w:t>[POST] Pause a Location (Sub-Account) — /saas/pause/{{locationId}}</w:t>
      </w:r>
    </w:p>
    <w:p>
      <w:r>
        <w:br w:type="page"/>
      </w:r>
    </w:p>
    <w:p>
      <w:pPr>
        <w:pStyle w:val="Heading2"/>
      </w:pPr>
      <w:r>
        <w:t>230. [POST] Enable SaaS for a Sub-Account (Location)</w:t>
      </w:r>
    </w:p>
    <w:p>
      <w:r>
        <w:rPr>
          <w:b/>
        </w:rPr>
        <w:t xml:space="preserve">Endpoint: </w:t>
      </w:r>
      <w:r>
        <w:rPr>
          <w:rFonts w:ascii="Courier New" w:hAnsi="Courier New"/>
          <w:sz w:val="18"/>
        </w:rPr>
        <w:t>/saas-api/public-api/enable-saas/{{locationId}}</w:t>
      </w:r>
    </w:p>
    <w:p>
      <w:pPr>
        <w:pStyle w:val="Heading3"/>
      </w:pPr>
      <w:r>
        <w:t>Prerequisites</w:t>
      </w:r>
    </w:p>
    <w:p>
      <w:pPr>
        <w:pStyle w:val="ListBullet"/>
      </w:pPr>
      <w:r>
        <w:t>Feature is only available on Agency Pro ($497) plan</w:t>
      </w:r>
    </w:p>
    <w:p>
      <w:pPr>
        <w:pStyle w:val="Heading3"/>
      </w:pPr>
      <w:r>
        <w:t>Method</w:t>
      </w:r>
    </w:p>
    <w:p>
      <w:r>
        <w:t>POST</w:t>
      </w:r>
    </w:p>
    <w:p>
      <w:pPr>
        <w:pStyle w:val="Heading3"/>
      </w:pPr>
      <w:r>
        <w:t>URL</w:t>
      </w:r>
    </w:p>
    <w:p>
      <w:r>
        <w:t>https://services.leadconnectorhq.com/saas-api/public-api/enable-saas/{{locationId}}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Enables SaaS for a Sub-Account (formerly “Location”) using the provided configuration. Supports both SaaS V1 and SaaS V2 flows depending on the isSaaSV2 flag.</w:t>
      </w:r>
    </w:p>
    <w:p>
      <w:pPr>
        <w:pStyle w:val="Heading3"/>
      </w:pPr>
      <w:r>
        <w:t>Enforcement Rules</w:t>
      </w:r>
    </w:p>
    <w:p>
      <w:pPr>
        <w:pStyle w:val="ListBullet"/>
      </w:pPr>
      <w:r>
        <w:t>The locationId path parameter must always be present and non-empty.</w:t>
      </w:r>
    </w:p>
    <w:p>
      <w:pPr>
        <w:pStyle w:val="ListBullet"/>
      </w:pPr>
      <w:r>
        <w:t>Always construct the path as /saas-api/public-api/enable-saas/{{locationId}}.</w:t>
      </w:r>
    </w:p>
    <w:p>
      <w:pPr>
        <w:pStyle w:val="ListBullet"/>
      </w:pPr>
      <w:r>
        <w:t>Do not call the API with a missing or empty locationId (e.g., avoid /enable-saas/).</w:t>
      </w:r>
    </w:p>
    <w:p>
      <w:pPr>
        <w:pStyle w:val="ListBullet"/>
      </w:pPr>
      <w:r>
        <w:t>When executing the action, ensure to send Path Parameters in the URL and not in the body.</w:t>
      </w:r>
    </w:p>
    <w:p>
      <w:pPr>
        <w:pStyle w:val="ListBullet"/>
      </w:pPr>
      <w:r>
        <w:t>This endpoint requires a Version header and the documented value is 2021-04-15.</w:t>
      </w:r>
    </w:p>
    <w:p>
      <w:pPr>
        <w:pStyle w:val="Heading3"/>
      </w:pPr>
      <w:r>
        <w:t>Valid Examples</w:t>
      </w:r>
    </w:p>
    <w:p>
      <w:r>
        <w:rPr>
          <w:b/>
          <w:color w:val="666666"/>
          <w:sz w:val="16"/>
        </w:rPr>
        <w:t>[http]</w:t>
      </w:r>
    </w:p>
    <w:p>
      <w:pPr>
        <w:shd w:fill="F2F2F2" w:val="clear"/>
      </w:pPr>
      <w:r>
        <w:rPr>
          <w:rFonts w:ascii="Courier New" w:hAnsi="Courier New"/>
          <w:sz w:val="17"/>
        </w:rPr>
        <w:t>/saas-api/public-api/enable-saas/AUKAtFVo0lWezBsBQ3FE</w:t>
      </w:r>
    </w:p>
    <w:p>
      <w:pPr>
        <w:pStyle w:val="Heading3"/>
      </w:pPr>
      <w:r>
        <w:t>Invalid Examples</w:t>
      </w:r>
    </w:p>
    <w:p>
      <w:r>
        <w:rPr>
          <w:b/>
          <w:color w:val="666666"/>
          <w:sz w:val="16"/>
        </w:rPr>
        <w:t>[http]</w:t>
      </w:r>
    </w:p>
    <w:p>
      <w:pPr>
        <w:shd w:fill="F2F2F2" w:val="clear"/>
      </w:pPr>
      <w:r>
        <w:rPr>
          <w:rFonts w:ascii="Courier New" w:hAnsi="Courier New"/>
          <w:sz w:val="17"/>
        </w:rPr>
        <w:t>/saas-api/public-api/enable-saas/</w:t>
        <w:br/>
        <w:t>/saas-api/public-api/enable-saas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Location/Sub-Account ID to enable SaaS for (example: AUKAtFVo0lWezBsBQ3FE).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w:t>
            </w:r>
          </w:p>
        </w:tc>
      </w:tr>
      <w:tr>
        <w:tc>
          <w:tcPr>
            <w:tcW w:type="dxa" w:w="2880"/>
          </w:tcPr>
          <w:p>
            <w:r>
              <w:t>isSaaSV2</w:t>
            </w:r>
          </w:p>
        </w:tc>
        <w:tc>
          <w:tcPr>
            <w:tcW w:type="dxa" w:w="2880"/>
          </w:tcPr>
          <w:p>
            <w:r>
              <w:t>boolean</w:t>
            </w:r>
          </w:p>
        </w:tc>
        <w:tc>
          <w:tcPr>
            <w:tcW w:type="dxa" w:w="2880"/>
          </w:tcPr>
          <w:p>
            <w:r>
              <w:t>Denotes whether this is SaaS V2 (true) or SaaS V1 (false). Example: true.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stripeAccountId</w:t>
            </w:r>
          </w:p>
        </w:tc>
        <w:tc>
          <w:tcPr>
            <w:tcW w:type="dxa" w:w="2880"/>
          </w:tcPr>
          <w:p>
            <w:r>
              <w:t>string</w:t>
            </w:r>
          </w:p>
        </w:tc>
        <w:tc>
          <w:tcPr>
            <w:tcW w:type="dxa" w:w="2880"/>
          </w:tcPr>
          <w:p>
            <w:r>
              <w:t>Stripe account ID. Required only for SaaS V1. Example: acct_1QDPY5FpU9DlKp7RQ8BXfywx.</w:t>
            </w:r>
          </w:p>
        </w:tc>
      </w:tr>
      <w:tr>
        <w:tc>
          <w:tcPr>
            <w:tcW w:type="dxa" w:w="2880"/>
          </w:tcPr>
          <w:p>
            <w:r>
              <w:t>name</w:t>
            </w:r>
          </w:p>
        </w:tc>
        <w:tc>
          <w:tcPr>
            <w:tcW w:type="dxa" w:w="2880"/>
          </w:tcPr>
          <w:p>
            <w:r>
              <w:t>string</w:t>
            </w:r>
          </w:p>
        </w:tc>
        <w:tc>
          <w:tcPr>
            <w:tcW w:type="dxa" w:w="2880"/>
          </w:tcPr>
          <w:p>
            <w:r>
              <w:t>Stripe customer name. Required only for SaaS V1. Example: John Doe.</w:t>
            </w:r>
          </w:p>
        </w:tc>
      </w:tr>
      <w:tr>
        <w:tc>
          <w:tcPr>
            <w:tcW w:type="dxa" w:w="2880"/>
          </w:tcPr>
          <w:p>
            <w:r>
              <w:t>email</w:t>
            </w:r>
          </w:p>
        </w:tc>
        <w:tc>
          <w:tcPr>
            <w:tcW w:type="dxa" w:w="2880"/>
          </w:tcPr>
          <w:p>
            <w:r>
              <w:t>string</w:t>
            </w:r>
          </w:p>
        </w:tc>
        <w:tc>
          <w:tcPr>
            <w:tcW w:type="dxa" w:w="2880"/>
          </w:tcPr>
          <w:p>
            <w:r>
              <w:t>Stripe customer email. Required only for SaaS V1. Example: john.doe@example.com.</w:t>
            </w:r>
          </w:p>
        </w:tc>
      </w:tr>
      <w:tr>
        <w:tc>
          <w:tcPr>
            <w:tcW w:type="dxa" w:w="2880"/>
          </w:tcPr>
          <w:p>
            <w:r>
              <w:t>stripeCustomerId</w:t>
            </w:r>
          </w:p>
        </w:tc>
        <w:tc>
          <w:tcPr>
            <w:tcW w:type="dxa" w:w="2880"/>
          </w:tcPr>
          <w:p>
            <w:r>
              <w:t>string</w:t>
            </w:r>
          </w:p>
        </w:tc>
        <w:tc>
          <w:tcPr>
            <w:tcW w:type="dxa" w:w="2880"/>
          </w:tcPr>
          <w:p>
            <w:r>
              <w:t>Existing Stripe customer ID (if exists). Required only for SaaS V1. Example: cus_1QDPY5FpU9DlKp7RQ8BXfywx.</w:t>
            </w:r>
          </w:p>
        </w:tc>
      </w:tr>
      <w:tr>
        <w:tc>
          <w:tcPr>
            <w:tcW w:type="dxa" w:w="2880"/>
          </w:tcPr>
          <w:p>
            <w:r>
              <w:t>contactId</w:t>
            </w:r>
          </w:p>
        </w:tc>
        <w:tc>
          <w:tcPr>
            <w:tcW w:type="dxa" w:w="2880"/>
          </w:tcPr>
          <w:p>
            <w:r>
              <w:t>string</w:t>
            </w:r>
          </w:p>
        </w:tc>
        <w:tc>
          <w:tcPr>
            <w:tcW w:type="dxa" w:w="2880"/>
          </w:tcPr>
          <w:p>
            <w:r>
              <w:t>Agency subaccount used for payment provider integration. Required only for SaaS V2. Example: 1QDPY5FpU9DlKp7RQ8BXfywx.</w:t>
            </w:r>
          </w:p>
        </w:tc>
      </w:tr>
      <w:tr>
        <w:tc>
          <w:tcPr>
            <w:tcW w:type="dxa" w:w="2880"/>
          </w:tcPr>
          <w:p>
            <w:r>
              <w:t>providerLocationId</w:t>
            </w:r>
          </w:p>
        </w:tc>
        <w:tc>
          <w:tcPr>
            <w:tcW w:type="dxa" w:w="2880"/>
          </w:tcPr>
          <w:p>
            <w:r>
              <w:t>string</w:t>
            </w:r>
          </w:p>
        </w:tc>
        <w:tc>
          <w:tcPr>
            <w:tcW w:type="dxa" w:w="2880"/>
          </w:tcPr>
          <w:p>
            <w:r>
              <w:t>Agency Subaccount ID. Example: r06mdj4OrrERzYDvsOdh.</w:t>
            </w:r>
          </w:p>
        </w:tc>
      </w:tr>
      <w:tr>
        <w:tc>
          <w:tcPr>
            <w:tcW w:type="dxa" w:w="2880"/>
          </w:tcPr>
          <w:p>
            <w:r>
              <w:t>description</w:t>
            </w:r>
          </w:p>
        </w:tc>
        <w:tc>
          <w:tcPr>
            <w:tcW w:type="dxa" w:w="2880"/>
          </w:tcPr>
          <w:p>
            <w:r>
              <w:t>string</w:t>
            </w:r>
          </w:p>
        </w:tc>
        <w:tc>
          <w:tcPr>
            <w:tcW w:type="dxa" w:w="2880"/>
          </w:tcPr>
          <w:p>
            <w:r>
              <w:t>Description. Example: Description.</w:t>
            </w:r>
          </w:p>
        </w:tc>
      </w:tr>
      <w:tr>
        <w:tc>
          <w:tcPr>
            <w:tcW w:type="dxa" w:w="2880"/>
          </w:tcPr>
          <w:p>
            <w:r>
              <w:t>saasPlanId</w:t>
            </w:r>
          </w:p>
        </w:tc>
        <w:tc>
          <w:tcPr>
            <w:tcW w:type="dxa" w:w="2880"/>
          </w:tcPr>
          <w:p>
            <w:r>
              <w:t>string</w:t>
            </w:r>
          </w:p>
        </w:tc>
        <w:tc>
          <w:tcPr>
            <w:tcW w:type="dxa" w:w="2880"/>
          </w:tcPr>
          <w:p>
            <w:r>
              <w:t>Required only while pre-configuring SaaS subscription. Example: 1QDPY5FpU9DlKp7RQ8BXfywx.</w:t>
            </w:r>
          </w:p>
        </w:tc>
      </w:tr>
      <w:tr>
        <w:tc>
          <w:tcPr>
            <w:tcW w:type="dxa" w:w="2880"/>
          </w:tcPr>
          <w:p>
            <w:r>
              <w:t>priceId</w:t>
            </w:r>
          </w:p>
        </w:tc>
        <w:tc>
          <w:tcPr>
            <w:tcW w:type="dxa" w:w="2880"/>
          </w:tcPr>
          <w:p>
            <w:r>
              <w:t>string</w:t>
            </w:r>
          </w:p>
        </w:tc>
        <w:tc>
          <w:tcPr>
            <w:tcW w:type="dxa" w:w="2880"/>
          </w:tcPr>
          <w:p>
            <w:r>
              <w:t>Required only while pre-configuring SaaS subscription. Example: price_1QDPY5FpU9DlKp7RQ8BXfywx.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"customer_id": "cus_1QDPY5FpU9DlKp7RQ8BXfywx",</w:t>
        <w:br/>
        <w:t xml:space="preserve"> "ok": true,</w:t>
        <w:br/>
        <w:t xml:space="preserve"> "paymentMethodAdded":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 access token is invalid",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w:t>
        <w:br/>
        <w:t xml:space="preserve"> "Contact not found",</w:t>
        <w:br/>
        <w:t xml:space="preserve"> "User not found",</w:t>
        <w:br/>
        <w:t xml:space="preserve"> "Group not found",</w:t>
        <w:br/>
        <w:t xml:space="preserve"> "Channel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from the enable SaaS operation.</w:t>
            </w:r>
          </w:p>
        </w:tc>
      </w:tr>
      <w:tr>
        <w:tc>
          <w:tcPr>
            <w:tcW w:type="dxa" w:w="2880"/>
          </w:tcPr>
          <w:p>
            <w:r>
              <w:t>data.customer_id</w:t>
            </w:r>
          </w:p>
        </w:tc>
        <w:tc>
          <w:tcPr>
            <w:tcW w:type="dxa" w:w="2880"/>
          </w:tcPr>
          <w:p>
            <w:r>
              <w:t>string</w:t>
            </w:r>
          </w:p>
        </w:tc>
        <w:tc>
          <w:tcPr>
            <w:tcW w:type="dxa" w:w="2880"/>
          </w:tcPr>
          <w:p>
            <w:r>
              <w:t>Stripe customer ID (example: cus_...).</w:t>
            </w:r>
          </w:p>
        </w:tc>
      </w:tr>
      <w:tr>
        <w:tc>
          <w:tcPr>
            <w:tcW w:type="dxa" w:w="2880"/>
          </w:tcPr>
          <w:p>
            <w:r>
              <w:t>data.ok</w:t>
            </w:r>
          </w:p>
        </w:tc>
        <w:tc>
          <w:tcPr>
            <w:tcW w:type="dxa" w:w="2880"/>
          </w:tcPr>
          <w:p>
            <w:r>
              <w:t>boolean</w:t>
            </w:r>
          </w:p>
        </w:tc>
        <w:tc>
          <w:tcPr>
            <w:tcW w:type="dxa" w:w="2880"/>
          </w:tcPr>
          <w:p>
            <w:r>
              <w:t>Indicates the operation succeeded.</w:t>
            </w:r>
          </w:p>
        </w:tc>
      </w:tr>
      <w:tr>
        <w:tc>
          <w:tcPr>
            <w:tcW w:type="dxa" w:w="2880"/>
          </w:tcPr>
          <w:p>
            <w:r>
              <w:t>data.paymentMethodAdded</w:t>
            </w:r>
          </w:p>
        </w:tc>
        <w:tc>
          <w:tcPr>
            <w:tcW w:type="dxa" w:w="2880"/>
          </w:tcPr>
          <w:p>
            <w:r>
              <w:t>boolean</w:t>
            </w:r>
          </w:p>
        </w:tc>
        <w:tc>
          <w:tcPr>
            <w:tcW w:type="dxa" w:w="2880"/>
          </w:tcPr>
          <w:p>
            <w:r>
              <w:t>Indicates whether a payment method was added.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'https://services.leadconnectorhq.com/saas-api/public-api/enable-saas/AUKAtFVo0lWezBsBQ3FE' \</w:t>
        <w:br/>
        <w:t xml:space="preserve"> --header 'Accept: application/json' \</w:t>
        <w:br/>
        <w:t xml:space="preserve"> --header 'Content-Type: application/json' \</w:t>
        <w:br/>
        <w:t xml:space="preserve"> --header 'Version: 2021-04-15' \</w:t>
        <w:br/>
        <w:t xml:space="preserve"> --data '{</w:t>
        <w:br/>
        <w:t xml:space="preserve"> "companyId": "company_123",</w:t>
        <w:br/>
        <w:t xml:space="preserve"> "isSaaSV2": true,</w:t>
        <w:br/>
        <w:t xml:space="preserve"> "contactId": "1QDPY5FpU9DlKp7RQ8BXfywx",</w:t>
        <w:br/>
        <w:t xml:space="preserve"> "providerLocationId": "r06mdj4OrrERzYDvsOdh",</w:t>
        <w:br/>
        <w:t xml:space="preserve"> "description": "Description"</w:t>
        <w:br/>
        <w:t xml:space="preserve">  }'</w:t>
      </w:r>
    </w:p>
    <w:p>
      <w:pPr>
        <w:pStyle w:val="Heading3"/>
      </w:pPr>
      <w:r>
        <w:t>Example Usage</w:t>
      </w:r>
    </w:p>
    <w:p>
      <w:pPr>
        <w:pStyle w:val="Heading3"/>
      </w:pPr>
      <w:r>
        <w:t>Example 1: Enable SaaS V2 (requires contactId)</w:t>
      </w:r>
    </w:p>
    <w:p>
      <w:r>
        <w:rPr>
          <w:b/>
          <w:color w:val="666666"/>
          <w:sz w:val="16"/>
        </w:rPr>
        <w:t>[bash]</w:t>
      </w:r>
    </w:p>
    <w:p>
      <w:pPr>
        <w:shd w:fill="F2F2F2" w:val="clear"/>
      </w:pPr>
      <w:r>
        <w:rPr>
          <w:rFonts w:ascii="Courier New" w:hAnsi="Courier New"/>
          <w:sz w:val="17"/>
        </w:rPr>
        <w:t>curl -X POST \</w:t>
        <w:br/>
        <w:t xml:space="preserve"> 'https://services.leadconnectorhq.com/saas-api/public-api/enable-saas/AUKAtFVo0lWezBsBQ3FE' \</w:t>
        <w:br/>
        <w:t xml:space="preserve"> -H 'Accept: application/json' \</w:t>
        <w:br/>
        <w:t xml:space="preserve"> -H 'Content-Type: application/json' \</w:t>
        <w:br/>
        <w:t xml:space="preserve"> -H 'Version: 2021-04-15' \</w:t>
        <w:br/>
        <w:t xml:space="preserve"> -d '{</w:t>
        <w:br/>
        <w:t xml:space="preserve"> "companyId": "company_123",</w:t>
        <w:br/>
        <w:t xml:space="preserve"> "isSaaSV2": true,</w:t>
        <w:br/>
        <w:t xml:space="preserve"> "contactId": "1QDPY5FpU9DlKp7RQ8BXfywx"</w:t>
        <w:br/>
        <w:t xml:space="preserve">  }'</w:t>
      </w:r>
    </w:p>
    <w:p>
      <w:pPr>
        <w:pStyle w:val="Heading3"/>
      </w:pPr>
      <w:r>
        <w:t>Example 2: Enable SaaS V1 (Stripe fields required for V1)</w:t>
      </w:r>
    </w:p>
    <w:p>
      <w:r>
        <w:rPr>
          <w:b/>
          <w:color w:val="666666"/>
          <w:sz w:val="16"/>
        </w:rPr>
        <w:t>[bash]</w:t>
      </w:r>
    </w:p>
    <w:p>
      <w:pPr>
        <w:shd w:fill="F2F2F2" w:val="clear"/>
      </w:pPr>
      <w:r>
        <w:rPr>
          <w:rFonts w:ascii="Courier New" w:hAnsi="Courier New"/>
          <w:sz w:val="17"/>
        </w:rPr>
        <w:t>curl -X POST \</w:t>
        <w:br/>
        <w:t xml:space="preserve"> 'https://services.leadconnectorhq.com/saas-api/public-api/enable-saas/AUKAtFVo0lWezBsBQ3FE' \</w:t>
        <w:br/>
        <w:t xml:space="preserve"> -H 'Accept: application/json' \</w:t>
        <w:br/>
        <w:t xml:space="preserve"> -H 'Content-Type: application/json' \</w:t>
        <w:br/>
        <w:t xml:space="preserve"> -H 'Version: 2021-04-15' \</w:t>
        <w:br/>
        <w:t xml:space="preserve"> -d '{</w:t>
        <w:br/>
        <w:t xml:space="preserve"> "companyId": "company_123",</w:t>
        <w:br/>
        <w:t xml:space="preserve"> "isSaaSV2": false,</w:t>
        <w:br/>
        <w:t xml:space="preserve"> "stripeAccountId": "acct_1QDPY5FpU9DlKp7RQ8BXfywx",</w:t>
        <w:br/>
        <w:t xml:space="preserve"> "name": "John Doe",</w:t>
        <w:br/>
        <w:t xml:space="preserve"> "email": "john.doe@example.com",</w:t>
        <w:br/>
        <w:t xml:space="preserve"> "stripeCustomerId": "cus_1QDPY5FpU9DlKp7RQ8BXfywx"</w:t>
        <w:br/>
        <w:t xml:space="preserve">  }'</w:t>
      </w:r>
    </w:p>
    <w:p>
      <w:pPr>
        <w:pStyle w:val="Heading3"/>
      </w:pPr>
      <w:r>
        <w:t>Notes</w:t>
      </w:r>
    </w:p>
    <w:p>
      <w:pPr>
        <w:pStyle w:val="ListBullet"/>
      </w:pPr>
      <w:r>
        <w:t>Version header is required and must be set to 2021-04-15.</w:t>
      </w:r>
    </w:p>
    <w:p>
      <w:pPr>
        <w:pStyle w:val="ListBullet"/>
      </w:pPr>
      <w:r>
        <w:t xml:space="preserve">Some fields are conditionally required based on whether you’re enabling SaaS V1 vs SaaS V2: </w:t>
        <w:br/>
        <w:br/>
        <w:t>SaaS V1: Stripe-related fields are required only for V1 as specified.</w:t>
        <w:br/>
        <w:t>SaaS V2: contactId is required only for V2 as specified.</w:t>
      </w:r>
    </w:p>
    <w:p>
      <w:pPr>
        <w:pStyle w:val="Heading3"/>
      </w:pPr>
      <w:r>
        <w:t>Error Handling</w:t>
      </w:r>
    </w:p>
    <w:p>
      <w:pPr>
        <w:pStyle w:val="ListBullet"/>
      </w:pPr>
      <w:r>
        <w:t>400: Request is invalid (bad/missing fields).</w:t>
      </w:r>
    </w:p>
    <w:p>
      <w:pPr>
        <w:pStyle w:val="ListBullet"/>
      </w:pPr>
      <w:r>
        <w:t>401: Unauthorized (invalid access token).</w:t>
      </w:r>
    </w:p>
    <w:p>
      <w:pPr>
        <w:pStyle w:val="ListBullet"/>
      </w:pPr>
      <w:r>
        <w:t>404: Resource not found (one of the referenced entities not found).</w:t>
      </w:r>
    </w:p>
    <w:p>
      <w:pPr>
        <w:pStyle w:val="ListBullet"/>
      </w:pPr>
      <w:r>
        <w:t>500: Server-side error.</w:t>
      </w:r>
    </w:p>
    <w:p>
      <w:pPr>
        <w:pStyle w:val="Heading3"/>
      </w:pPr>
      <w:r>
        <w:t>Related saas actions</w:t>
      </w:r>
    </w:p>
    <w:p>
      <w:pPr>
        <w:pStyle w:val="ListBullet"/>
      </w:pPr>
      <w:r>
        <w:t>[POST] Bulk Enable SaaS for a Company (Deprecated) — /saas-api/public-api/bulk-enable-saas/{{companyId}}</w:t>
      </w:r>
    </w:p>
    <w:p>
      <w:pPr>
        <w:pStyle w:val="ListBullet"/>
      </w:pPr>
      <w:r>
        <w:t>[POST] Bulk Disable SaaS for a Company’s Locations (Deprecated) — /saas-api/public-api/bulk-disable-saas/{{companyId}}</w:t>
      </w:r>
    </w:p>
    <w:p>
      <w:pPr>
        <w:pStyle w:val="ListBullet"/>
      </w:pPr>
      <w:r>
        <w:t>[POST] Enable SaaS for a Sub-Account (Location) — /saas/enable-saas/{{locationId}}</w:t>
      </w:r>
    </w:p>
    <w:p>
      <w:pPr>
        <w:pStyle w:val="ListBullet"/>
      </w:pPr>
      <w:r>
        <w:t>[POST] Bulk Enable SaaS for a Company — /saas/bulk-enable-saas/{{companyId}}</w:t>
      </w:r>
    </w:p>
    <w:p>
      <w:pPr>
        <w:pStyle w:val="ListBullet"/>
      </w:pPr>
      <w:r>
        <w:t>[POST] Bulk Disable SaaS for a Company’s Locations — /saas/bulk-disable-saas/{{companyId}}</w:t>
      </w:r>
    </w:p>
    <w:p>
      <w:pPr>
        <w:pStyle w:val="ListBullet"/>
      </w:pPr>
      <w:r>
        <w:t>[POST] Pause a Location (Sub-Account) — /saas/pause/{{locationId}}</w:t>
      </w:r>
    </w:p>
    <w:p>
      <w:r>
        <w:br w:type="page"/>
      </w:r>
    </w:p>
    <w:p>
      <w:pPr>
        <w:pStyle w:val="Heading2"/>
      </w:pPr>
      <w:r>
        <w:t>231. [POST] Enable SaaS for a Sub-Account (Location)</w:t>
      </w:r>
    </w:p>
    <w:p>
      <w:r>
        <w:rPr>
          <w:b/>
        </w:rPr>
        <w:t xml:space="preserve">Endpoint: </w:t>
      </w:r>
      <w:r>
        <w:rPr>
          <w:rFonts w:ascii="Courier New" w:hAnsi="Courier New"/>
          <w:sz w:val="18"/>
        </w:rPr>
        <w:t>/saas/enable-saas/{{locationId}}</w:t>
      </w:r>
    </w:p>
    <w:p>
      <w:pPr>
        <w:pStyle w:val="Heading3"/>
      </w:pPr>
      <w:r>
        <w:t>Prerequisites</w:t>
      </w:r>
    </w:p>
    <w:p>
      <w:pPr>
        <w:pStyle w:val="ListBullet"/>
      </w:pPr>
      <w:r>
        <w:t>This feature is only available on Agency Pro ($497) plan.</w:t>
      </w:r>
    </w:p>
    <w:p>
      <w:pPr>
        <w:pStyle w:val="Heading3"/>
      </w:pPr>
      <w:r>
        <w:t>Method</w:t>
      </w:r>
    </w:p>
    <w:p>
      <w:r>
        <w:t>POST</w:t>
      </w:r>
    </w:p>
    <w:p>
      <w:pPr>
        <w:pStyle w:val="Heading3"/>
      </w:pPr>
      <w:r>
        <w:t>URL</w:t>
      </w:r>
    </w:p>
    <w:p>
      <w:r>
        <w:t>https://services.leadconnectorhq.com/saas/enable-saas/{{locationId}}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Enables SaaS for a Sub-Account (formerly called a Location) based on the provided configuration. The request supports enabling either SaaS V1 or SaaS V2 depending on the isSaaSV2 flag.</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/saas/enable-saas/).</w:t>
      </w:r>
    </w:p>
    <w:p>
      <w:pPr>
        <w:pStyle w:val="ListBullet"/>
      </w:pPr>
      <w:r>
        <w:t>Always construct the path as /saas/enable-saas/{{locationId}}, where {{locationId}} is a non-empty string.</w:t>
      </w:r>
    </w:p>
    <w:p>
      <w:pPr>
        <w:pStyle w:val="ListBullet"/>
      </w:pPr>
      <w:r>
        <w:t>Do not infer or guess the locationId.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/saas/enable-saas/r06mdj4OrrERzYDvsOdh</w:t>
      </w:r>
    </w:p>
    <w:p>
      <w:pPr>
        <w:pStyle w:val="Heading3"/>
      </w:pPr>
      <w:r>
        <w:t>Invalid Examples</w:t>
      </w:r>
    </w:p>
    <w:p>
      <w:r>
        <w:rPr>
          <w:b/>
          <w:color w:val="666666"/>
          <w:sz w:val="16"/>
        </w:rPr>
        <w:t>[http]</w:t>
      </w:r>
    </w:p>
    <w:p>
      <w:pPr>
        <w:shd w:fill="F2F2F2" w:val="clear"/>
      </w:pPr>
      <w:r>
        <w:rPr>
          <w:rFonts w:ascii="Courier New" w:hAnsi="Courier New"/>
          <w:sz w:val="17"/>
        </w:rPr>
        <w:t>/saas/enable-saas/</w:t>
        <w:br/>
        <w:t>/saas/enable-saas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The Sub-Account (Location) ID to enable SaaS for.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w:t>
            </w:r>
          </w:p>
        </w:tc>
      </w:tr>
      <w:tr>
        <w:tc>
          <w:tcPr>
            <w:tcW w:type="dxa" w:w="2880"/>
          </w:tcPr>
          <w:p>
            <w:r>
              <w:t>isSaaSV2</w:t>
            </w:r>
          </w:p>
        </w:tc>
        <w:tc>
          <w:tcPr>
            <w:tcW w:type="dxa" w:w="2880"/>
          </w:tcPr>
          <w:p>
            <w:r>
              <w:t>boolean</w:t>
            </w:r>
          </w:p>
        </w:tc>
        <w:tc>
          <w:tcPr>
            <w:tcW w:type="dxa" w:w="2880"/>
          </w:tcPr>
          <w:p>
            <w:r>
              <w:t>Denotes if it is a SaaS v2 or v1 sub-account. Example: true.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stripeAccountId</w:t>
            </w:r>
          </w:p>
        </w:tc>
        <w:tc>
          <w:tcPr>
            <w:tcW w:type="dxa" w:w="2880"/>
          </w:tcPr>
          <w:p>
            <w:r>
              <w:t>string</w:t>
            </w:r>
          </w:p>
        </w:tc>
        <w:tc>
          <w:tcPr>
            <w:tcW w:type="dxa" w:w="2880"/>
          </w:tcPr>
          <w:p>
            <w:r>
              <w:t>Stripe account id (required only for SaaS V1). Example: acct_1QDPY5FpU9DlKp7RQ8BXfywx.</w:t>
            </w:r>
          </w:p>
        </w:tc>
      </w:tr>
      <w:tr>
        <w:tc>
          <w:tcPr>
            <w:tcW w:type="dxa" w:w="2880"/>
          </w:tcPr>
          <w:p>
            <w:r>
              <w:t>name</w:t>
            </w:r>
          </w:p>
        </w:tc>
        <w:tc>
          <w:tcPr>
            <w:tcW w:type="dxa" w:w="2880"/>
          </w:tcPr>
          <w:p>
            <w:r>
              <w:t>string</w:t>
            </w:r>
          </w:p>
        </w:tc>
        <w:tc>
          <w:tcPr>
            <w:tcW w:type="dxa" w:w="2880"/>
          </w:tcPr>
          <w:p>
            <w:r>
              <w:t>Name of the Stripe customer (required only for SaaS V1). Example: John Doe.</w:t>
            </w:r>
          </w:p>
        </w:tc>
      </w:tr>
      <w:tr>
        <w:tc>
          <w:tcPr>
            <w:tcW w:type="dxa" w:w="2880"/>
          </w:tcPr>
          <w:p>
            <w:r>
              <w:t>email</w:t>
            </w:r>
          </w:p>
        </w:tc>
        <w:tc>
          <w:tcPr>
            <w:tcW w:type="dxa" w:w="2880"/>
          </w:tcPr>
          <w:p>
            <w:r>
              <w:t>string</w:t>
            </w:r>
          </w:p>
        </w:tc>
        <w:tc>
          <w:tcPr>
            <w:tcW w:type="dxa" w:w="2880"/>
          </w:tcPr>
          <w:p>
            <w:r>
              <w:t>Email of the Stripe customer (required only for SaaS V1). Example: john.doe@example.com.</w:t>
            </w:r>
          </w:p>
        </w:tc>
      </w:tr>
      <w:tr>
        <w:tc>
          <w:tcPr>
            <w:tcW w:type="dxa" w:w="2880"/>
          </w:tcPr>
          <w:p>
            <w:r>
              <w:t>stripeCustomerId</w:t>
            </w:r>
          </w:p>
        </w:tc>
        <w:tc>
          <w:tcPr>
            <w:tcW w:type="dxa" w:w="2880"/>
          </w:tcPr>
          <w:p>
            <w:r>
              <w:t>string</w:t>
            </w:r>
          </w:p>
        </w:tc>
        <w:tc>
          <w:tcPr>
            <w:tcW w:type="dxa" w:w="2880"/>
          </w:tcPr>
          <w:p>
            <w:r>
              <w:t>Stripe customer id if exists (required only for SaaS V1). Example: cus_1QDPY5FpU9DlKp7RQ8BXfywx.</w:t>
            </w:r>
          </w:p>
        </w:tc>
      </w:tr>
      <w:tr>
        <w:tc>
          <w:tcPr>
            <w:tcW w:type="dxa" w:w="2880"/>
          </w:tcPr>
          <w:p>
            <w:r>
              <w:t>contactId</w:t>
            </w:r>
          </w:p>
        </w:tc>
        <w:tc>
          <w:tcPr>
            <w:tcW w:type="dxa" w:w="2880"/>
          </w:tcPr>
          <w:p>
            <w:r>
              <w:t>string</w:t>
            </w:r>
          </w:p>
        </w:tc>
        <w:tc>
          <w:tcPr>
            <w:tcW w:type="dxa" w:w="2880"/>
          </w:tcPr>
          <w:p>
            <w:r>
              <w:t>Agency subaccount used for payment provider integration (required only for SaaS V2). Example: 1QDPY5FpU9DlKp7RQ8BXfywx.</w:t>
            </w:r>
          </w:p>
        </w:tc>
      </w:tr>
      <w:tr>
        <w:tc>
          <w:tcPr>
            <w:tcW w:type="dxa" w:w="2880"/>
          </w:tcPr>
          <w:p>
            <w:r>
              <w:t>providerLocationId</w:t>
            </w:r>
          </w:p>
        </w:tc>
        <w:tc>
          <w:tcPr>
            <w:tcW w:type="dxa" w:w="2880"/>
          </w:tcPr>
          <w:p>
            <w:r>
              <w:t>string</w:t>
            </w:r>
          </w:p>
        </w:tc>
        <w:tc>
          <w:tcPr>
            <w:tcW w:type="dxa" w:w="2880"/>
          </w:tcPr>
          <w:p>
            <w:r>
              <w:t>Agency Subaccount ID. Example: r06mdj4OrrERzYDvsOdh.</w:t>
            </w:r>
          </w:p>
        </w:tc>
      </w:tr>
      <w:tr>
        <w:tc>
          <w:tcPr>
            <w:tcW w:type="dxa" w:w="2880"/>
          </w:tcPr>
          <w:p>
            <w:r>
              <w:t>description</w:t>
            </w:r>
          </w:p>
        </w:tc>
        <w:tc>
          <w:tcPr>
            <w:tcW w:type="dxa" w:w="2880"/>
          </w:tcPr>
          <w:p>
            <w:r>
              <w:t>string</w:t>
            </w:r>
          </w:p>
        </w:tc>
        <w:tc>
          <w:tcPr>
            <w:tcW w:type="dxa" w:w="2880"/>
          </w:tcPr>
          <w:p>
            <w:r>
              <w:t>Description. Example: Description.</w:t>
            </w:r>
          </w:p>
        </w:tc>
      </w:tr>
      <w:tr>
        <w:tc>
          <w:tcPr>
            <w:tcW w:type="dxa" w:w="2880"/>
          </w:tcPr>
          <w:p>
            <w:r>
              <w:t>saasPlanId</w:t>
            </w:r>
          </w:p>
        </w:tc>
        <w:tc>
          <w:tcPr>
            <w:tcW w:type="dxa" w:w="2880"/>
          </w:tcPr>
          <w:p>
            <w:r>
              <w:t>string</w:t>
            </w:r>
          </w:p>
        </w:tc>
        <w:tc>
          <w:tcPr>
            <w:tcW w:type="dxa" w:w="2880"/>
          </w:tcPr>
          <w:p>
            <w:r>
              <w:t>Required only while pre-configuring SaaS subscription. Example: 1QDPY5FpU9DlKp7RQ8BXfywx.</w:t>
            </w:r>
          </w:p>
        </w:tc>
      </w:tr>
      <w:tr>
        <w:tc>
          <w:tcPr>
            <w:tcW w:type="dxa" w:w="2880"/>
          </w:tcPr>
          <w:p>
            <w:r>
              <w:t>priceId</w:t>
            </w:r>
          </w:p>
        </w:tc>
        <w:tc>
          <w:tcPr>
            <w:tcW w:type="dxa" w:w="2880"/>
          </w:tcPr>
          <w:p>
            <w:r>
              <w:t>string</w:t>
            </w:r>
          </w:p>
        </w:tc>
        <w:tc>
          <w:tcPr>
            <w:tcW w:type="dxa" w:w="2880"/>
          </w:tcPr>
          <w:p>
            <w:r>
              <w:t>Required only while pre-configuring SaaS subscription. Example: price_1QDPY5FpU9DlKp7RQ8BXfywx.</w:t>
            </w:r>
          </w:p>
        </w:tc>
      </w:tr>
    </w:tbl>
    <w:p/>
    <w:p>
      <w:pPr>
        <w:pStyle w:val="Heading3"/>
      </w:pPr>
      <w:r>
        <w:t>Response</w:t>
      </w:r>
    </w:p>
    <w:p>
      <w:pPr>
        <w:pStyle w:val="Heading3"/>
      </w:pPr>
      <w:r>
        <w:t>Success Response (201 Created)</w:t>
      </w:r>
    </w:p>
    <w:p>
      <w:r>
        <w:rPr>
          <w:b/>
        </w:rPr>
        <w:t>Note: 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'https://services.leadconnectorhq.com/saas/enable-saas/r06mdj4OrrERzYDvsOdh' \</w:t>
        <w:br/>
        <w:t xml:space="preserve"> --header 'Accept: application/json' \</w:t>
        <w:br/>
        <w:t xml:space="preserve"> --header 'Content-Type: application/json' \</w:t>
        <w:br/>
        <w:t xml:space="preserve"> --header 'Version: 2021-04-15' \</w:t>
        <w:br/>
        <w:t xml:space="preserve"> --data '{</w:t>
        <w:br/>
        <w:t xml:space="preserve"> "companyId": "company_123",</w:t>
        <w:br/>
        <w:t xml:space="preserve"> "isSaaSV2": true,</w:t>
        <w:br/>
        <w:t xml:space="preserve"> "contactId": "1QDPY5FpU9DlKp7RQ8BXfywx",</w:t>
        <w:br/>
        <w:t xml:space="preserve"> "providerLocationId": "r06mdj4OrrERzYDvsOdh",</w:t>
        <w:br/>
        <w:t xml:space="preserve"> "description": "Description"</w:t>
        <w:br/>
        <w:t xml:space="preserve">  }'</w:t>
      </w:r>
    </w:p>
    <w:p>
      <w:pPr>
        <w:pStyle w:val="Heading3"/>
      </w:pPr>
      <w:r>
        <w:t>Example Usage</w:t>
      </w:r>
    </w:p>
    <w:p>
      <w:pPr>
        <w:pStyle w:val="Heading3"/>
      </w:pPr>
      <w:r>
        <w:t>Example 1: Enable SaaS V2 for a Sub-Account</w:t>
      </w:r>
    </w:p>
    <w:p>
      <w:r>
        <w:rPr>
          <w:b/>
          <w:color w:val="666666"/>
          <w:sz w:val="16"/>
        </w:rPr>
        <w:t>[bash]</w:t>
      </w:r>
    </w:p>
    <w:p>
      <w:pPr>
        <w:shd w:fill="F2F2F2" w:val="clear"/>
      </w:pPr>
      <w:r>
        <w:rPr>
          <w:rFonts w:ascii="Courier New" w:hAnsi="Courier New"/>
          <w:sz w:val="17"/>
        </w:rPr>
        <w:t>curl -X POST \</w:t>
        <w:br/>
        <w:t xml:space="preserve"> 'https://services.leadconnectorhq.com/saas/enable-saas/r06mdj4OrrERzYDvsOdh' \</w:t>
        <w:br/>
        <w:t xml:space="preserve"> -H 'Accept: application/json' \</w:t>
        <w:br/>
        <w:t xml:space="preserve"> -H 'Content-Type: application/json' \</w:t>
        <w:br/>
        <w:t xml:space="preserve"> -H 'Version: 2021-04-15' \</w:t>
        <w:br/>
        <w:t xml:space="preserve"> -d '{</w:t>
        <w:br/>
        <w:t xml:space="preserve"> "companyId": "company_123",</w:t>
        <w:br/>
        <w:t xml:space="preserve"> "isSaaSV2": true,</w:t>
        <w:br/>
        <w:t xml:space="preserve"> "contactId": "1QDPY5FpU9DlKp7RQ8BXfywx",</w:t>
        <w:br/>
        <w:t xml:space="preserve"> "providerLocationId": "r06mdj4OrrERzYDvsOdh",</w:t>
        <w:br/>
        <w:t xml:space="preserve"> "description": "Enable SaaS V2 for this sub-account"</w:t>
        <w:br/>
        <w:t xml:space="preserve">  }'</w:t>
      </w:r>
    </w:p>
    <w:p>
      <w:pPr>
        <w:pStyle w:val="Heading3"/>
      </w:pPr>
      <w:r>
        <w:t>Example 2: Enable SaaS V1 for a Sub-Account (Stripe fields)</w:t>
      </w:r>
    </w:p>
    <w:p>
      <w:r>
        <w:rPr>
          <w:b/>
          <w:color w:val="666666"/>
          <w:sz w:val="16"/>
        </w:rPr>
        <w:t>[bash]</w:t>
      </w:r>
    </w:p>
    <w:p>
      <w:pPr>
        <w:shd w:fill="F2F2F2" w:val="clear"/>
      </w:pPr>
      <w:r>
        <w:rPr>
          <w:rFonts w:ascii="Courier New" w:hAnsi="Courier New"/>
          <w:sz w:val="17"/>
        </w:rPr>
        <w:t>curl -X POST \</w:t>
        <w:br/>
        <w:t xml:space="preserve"> 'https://services.leadconnectorhq.com/saas/enable-saas/r06mdj4OrrERzYDvsOdh' \</w:t>
        <w:br/>
        <w:t xml:space="preserve"> -H 'Accept: application/json' \</w:t>
        <w:br/>
        <w:t xml:space="preserve"> -H 'Content-Type: application/json' \</w:t>
        <w:br/>
        <w:t xml:space="preserve"> -H 'Version: 2021-04-15' \</w:t>
        <w:br/>
        <w:t xml:space="preserve"> -d '{</w:t>
        <w:br/>
        <w:t xml:space="preserve"> "companyId": "company_123",</w:t>
        <w:br/>
        <w:t xml:space="preserve"> "isSaaSV2": false,</w:t>
        <w:br/>
        <w:t xml:space="preserve"> "stripeAccountId": "acct_1QDPY5FpU9DlKp7RQ8BXfywx",</w:t>
        <w:br/>
        <w:t xml:space="preserve"> "name": "John Doe",</w:t>
        <w:br/>
        <w:t xml:space="preserve"> "email": "john.doe@example.com",</w:t>
        <w:br/>
        <w:t xml:space="preserve"> "stripeCustomerId": "cus_1QDPY5FpU9DlKp7RQ8BXfywx",</w:t>
        <w:br/>
        <w:t xml:space="preserve"> "description": "Enable SaaS V1 for this sub-account"</w:t>
        <w:br/>
        <w:t xml:space="preserve">  }'</w:t>
      </w:r>
    </w:p>
    <w:p>
      <w:pPr>
        <w:pStyle w:val="Heading3"/>
      </w:pPr>
      <w:r>
        <w:t>Example 3: Pre-configure SaaS subscription (plan + price)</w:t>
      </w:r>
    </w:p>
    <w:p>
      <w:r>
        <w:rPr>
          <w:b/>
          <w:color w:val="666666"/>
          <w:sz w:val="16"/>
        </w:rPr>
        <w:t>[bash]</w:t>
      </w:r>
    </w:p>
    <w:p>
      <w:pPr>
        <w:shd w:fill="F2F2F2" w:val="clear"/>
      </w:pPr>
      <w:r>
        <w:rPr>
          <w:rFonts w:ascii="Courier New" w:hAnsi="Courier New"/>
          <w:sz w:val="17"/>
        </w:rPr>
        <w:t>curl -X POST \</w:t>
        <w:br/>
        <w:t xml:space="preserve"> 'https://services.leadconnectorhq.com/saas/enable-saas/r06mdj4OrrERzYDvsOdh' \</w:t>
        <w:br/>
        <w:t xml:space="preserve"> -H 'Accept: application/json' \</w:t>
        <w:br/>
        <w:t xml:space="preserve"> -H 'Content-Type: application/json' \</w:t>
        <w:br/>
        <w:t xml:space="preserve"> -H 'Version: 2021-04-15' \</w:t>
        <w:br/>
        <w:t xml:space="preserve"> -d '{</w:t>
        <w:br/>
        <w:t xml:space="preserve"> "companyId": "company_123",</w:t>
        <w:br/>
        <w:t xml:space="preserve"> "isSaaSV2": true,</w:t>
        <w:br/>
        <w:t xml:space="preserve"> "contactId": "1QDPY5FpU9DlKp7RQ8BXfywx",</w:t>
        <w:br/>
        <w:t xml:space="preserve"> "saasPlanId": "1QDPY5FpU9DlKp7RQ8BXfywx",</w:t>
        <w:br/>
        <w:t xml:space="preserve"> "priceId": "price_1QDPY5FpU9DlKp7RQ8BXfywx"</w:t>
        <w:br/>
        <w:t xml:space="preserve">  }'</w:t>
      </w:r>
    </w:p>
    <w:p>
      <w:pPr>
        <w:pStyle w:val="Heading3"/>
      </w:pPr>
      <w:r>
        <w:t>Behavior</w:t>
      </w:r>
    </w:p>
    <w:p>
      <w:pPr>
        <w:pStyle w:val="ListBullet"/>
      </w:pPr>
      <w:r>
        <w:t>Accepts a target locationId in the URL.</w:t>
      </w:r>
    </w:p>
    <w:p>
      <w:pPr>
        <w:pStyle w:val="ListBullet"/>
      </w:pPr>
      <w:r>
        <w:t>Uses isSaaSV2 to determine whether the payload is for SaaS V2 or SaaS V1.</w:t>
      </w:r>
    </w:p>
    <w:p>
      <w:pPr>
        <w:pStyle w:val="ListBullet"/>
      </w:pPr>
      <w:r>
        <w:t>Enables SaaS for the specified Sub-Account using the provided configuration.</w:t>
      </w:r>
    </w:p>
    <w:p>
      <w:pPr>
        <w:pStyle w:val="Heading3"/>
      </w:pPr>
      <w:r>
        <w:t>Notes</w:t>
      </w:r>
    </w:p>
    <w:p>
      <w:pPr>
        <w:pStyle w:val="ListBullet"/>
      </w:pPr>
      <w:r>
        <w:t>Version: 2021-04-15 header is required.</w:t>
      </w:r>
    </w:p>
    <w:p>
      <w:pPr>
        <w:pStyle w:val="ListBullet"/>
      </w:pPr>
      <w:r>
        <w:t>The scraped documentation indicates certain fields are conditionally required depending on whether you are enabling SaaS V1 or SaaS V2.</w:t>
      </w:r>
    </w:p>
    <w:p>
      <w:pPr>
        <w:pStyle w:val="ListBullet"/>
      </w:pPr>
      <w:r>
        <w:t>A 201 status code indicates success; the response body schema was not included in the scraped content.</w:t>
      </w:r>
    </w:p>
    <w:p>
      <w:pPr>
        <w:pStyle w:val="Heading3"/>
      </w:pPr>
      <w:r>
        <w:t>Error Handling</w:t>
      </w:r>
    </w:p>
    <w:p>
      <w:r>
        <w:rPr>
          <w:b/>
        </w:rPr>
        <w:t>Note: Error responses were not provided in the scraped content.</w:t>
      </w:r>
    </w:p>
    <w:p>
      <w:pPr>
        <w:pStyle w:val="Heading3"/>
      </w:pPr>
      <w:r>
        <w:t>Related saas actions</w:t>
      </w:r>
    </w:p>
    <w:p>
      <w:pPr>
        <w:pStyle w:val="ListBullet"/>
      </w:pPr>
      <w:r>
        <w:t>[POST] Bulk Enable SaaS for a Company (Deprecated) — /saas-api/public-api/bulk-enable-saas/{{companyId}}</w:t>
      </w:r>
    </w:p>
    <w:p>
      <w:pPr>
        <w:pStyle w:val="ListBullet"/>
      </w:pPr>
      <w:r>
        <w:t>[POST] Bulk Disable SaaS for a Company’s Locations (Deprecated) — /saas-api/public-api/bulk-disable-saas/{{companyId}}</w:t>
      </w:r>
    </w:p>
    <w:p>
      <w:pPr>
        <w:pStyle w:val="ListBullet"/>
      </w:pPr>
      <w:r>
        <w:t>[POST] Enable SaaS for a Sub-Account (Location) — /saas-api/public-api/enable-saas/{{locationId}}</w:t>
      </w:r>
    </w:p>
    <w:p>
      <w:pPr>
        <w:pStyle w:val="ListBullet"/>
      </w:pPr>
      <w:r>
        <w:t>[POST] Bulk Enable SaaS for a Company — /saas/bulk-enable-saas/{{companyId}}</w:t>
      </w:r>
    </w:p>
    <w:p>
      <w:pPr>
        <w:pStyle w:val="ListBullet"/>
      </w:pPr>
      <w:r>
        <w:t>[POST] Bulk Disable SaaS for a Company’s Locations — /saas/bulk-disable-saas/{{companyId}}</w:t>
      </w:r>
    </w:p>
    <w:p>
      <w:pPr>
        <w:pStyle w:val="ListBullet"/>
      </w:pPr>
      <w:r>
        <w:t>[POST] Pause a Location (Sub-Account) — /saas/pause/{{locationId}}</w:t>
      </w:r>
    </w:p>
    <w:p>
      <w:r>
        <w:br w:type="page"/>
      </w:r>
    </w:p>
    <w:p>
      <w:pPr>
        <w:pStyle w:val="Heading2"/>
      </w:pPr>
      <w:r>
        <w:t>232. [GET] List a Company’s Agency Plans (Deprecated)</w:t>
      </w:r>
    </w:p>
    <w:p>
      <w:r>
        <w:rPr>
          <w:b/>
        </w:rPr>
        <w:t xml:space="preserve">Endpoint: </w:t>
      </w:r>
      <w:r>
        <w:rPr>
          <w:rFonts w:ascii="Courier New" w:hAnsi="Courier New"/>
          <w:sz w:val="18"/>
        </w:rPr>
        <w:t>/saas-api/public-api/agency-plans/{{companyId}}</w:t>
      </w:r>
    </w:p>
    <w:p>
      <w:pPr>
        <w:pStyle w:val="Heading3"/>
      </w:pPr>
      <w:r>
        <w:t>Prerequisites</w:t>
      </w:r>
    </w:p>
    <w:p>
      <w:pPr>
        <w:pStyle w:val="ListBullet"/>
      </w:pPr>
      <w:r>
        <w:t>You must have access to the SaaS API and the target company’s data.</w:t>
      </w:r>
    </w:p>
    <w:p>
      <w:pPr>
        <w:pStyle w:val="Heading3"/>
      </w:pPr>
      <w:r>
        <w:t>Method</w:t>
      </w:r>
    </w:p>
    <w:p>
      <w:r>
        <w:t>GET</w:t>
      </w:r>
    </w:p>
    <w:p>
      <w:pPr>
        <w:pStyle w:val="Heading3"/>
      </w:pPr>
      <w:r>
        <w:t>URL</w:t>
      </w:r>
    </w:p>
    <w:p>
      <w:r>
        <w:t>https://services.leadconnectorhq.com/saas-api/public-api/agency-plans/{{companyId}}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Fetches all agency subscription plans for a given company ID.</w:t>
      </w:r>
    </w:p>
    <w:p>
      <w:pPr>
        <w:pStyle w:val="Heading3"/>
      </w:pPr>
      <w:r>
        <w:t>Enforcement Rules</w:t>
      </w:r>
    </w:p>
    <w:p>
      <w:pPr>
        <w:pStyle w:val="ListBullet"/>
      </w:pPr>
      <w:r>
        <w:t>The companyId path parameter must always be present.</w:t>
      </w:r>
    </w:p>
    <w:p>
      <w:pPr>
        <w:pStyle w:val="ListBullet"/>
      </w:pPr>
      <w:r>
        <w:t>If the user provides a companyId, use that value directly.</w:t>
      </w:r>
    </w:p>
    <w:p>
      <w:pPr>
        <w:pStyle w:val="ListBullet"/>
      </w:pPr>
      <w:r>
        <w:t>Do not call the API with a missing or empty companyId (e.g., avoid /agency-plans//).</w:t>
      </w:r>
    </w:p>
    <w:p>
      <w:pPr>
        <w:pStyle w:val="ListBullet"/>
      </w:pPr>
      <w:r>
        <w:t>Always construct the path as /saas-api/public-api/agency-plans/{{companyId}}, where {{companyId}} is a non-empty string.</w:t>
      </w:r>
    </w:p>
    <w:p>
      <w:pPr>
        <w:pStyle w:val="ListBullet"/>
      </w:pPr>
      <w:r>
        <w:t>Do not infer or guess the companyId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/saas-api/public-api/agency-plans/5DP4iH6HLkQsiKESj6rh</w:t>
      </w:r>
    </w:p>
    <w:p>
      <w:pPr>
        <w:pStyle w:val="Heading3"/>
      </w:pPr>
      <w:r>
        <w:t>Invalid Examples</w:t>
      </w:r>
    </w:p>
    <w:p>
      <w:r>
        <w:rPr>
          <w:b/>
          <w:color w:val="666666"/>
          <w:sz w:val="16"/>
        </w:rPr>
        <w:t>[http]</w:t>
      </w:r>
    </w:p>
    <w:p>
      <w:pPr>
        <w:shd w:fill="F2F2F2" w:val="clear"/>
      </w:pPr>
      <w:r>
        <w:rPr>
          <w:rFonts w:ascii="Courier New" w:hAnsi="Courier New"/>
          <w:sz w:val="17"/>
        </w:rPr>
        <w:t>/saas-api/public-api/agency-plans/</w:t>
        <w:br/>
        <w:t>/saas-api/public-api/agency-plans</w:t>
        <w:br/>
        <w:t>/saas-api/public-api/agency-plans//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 to get agency plans for. Example: 5DP4iH6HLkQsiKESj6rh.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"planId": "plan_123",</w:t>
        <w:br/>
        <w:t xml:space="preserve"> "title": "Starter",</w:t>
        <w:br/>
        <w:t xml:space="preserve"> "description": "Starter agency plan",</w:t>
        <w:br/>
        <w:t xml:space="preserve"> "saasProducts": ["funnels", "crm"],</w:t>
        <w:br/>
        <w:t xml:space="preserve"> "addOns": ["ai_assistant"],</w:t>
        <w:br/>
        <w:t xml:space="preserve"> "planLevel": 1,</w:t>
        <w:br/>
        <w:t xml:space="preserve"> "trialPeriod": 14,</w:t>
        <w:br/>
        <w:t xml:space="preserve"> "userLimit": 5,</w:t>
        <w:br/>
        <w:t xml:space="preserve"> "contactLimit": 5000,</w:t>
        <w:br/>
        <w:t xml:space="preserve"> "prices": [</w:t>
        <w:br/>
        <w:t xml:space="preserve"> {</w:t>
        <w:br/>
        <w:t xml:space="preserve"> "id": "price_001",</w:t>
        <w:br/>
        <w:t xml:space="preserve"> "billingInterval": "month",</w:t>
        <w:br/>
        <w:t xml:space="preserve"> "active": true,</w:t>
        <w:br/>
        <w:t xml:space="preserve"> "amount": 9700,</w:t>
        <w:br/>
        <w:t xml:space="preserve"> "currency": "USD",</w:t>
        <w:br/>
        <w:t xml:space="preserve"> "symbol": "$"</w:t>
        <w:br/>
        <w:t xml:space="preserve"> }</w:t>
        <w:br/>
        <w:t xml:space="preserve"> ],</w:t>
        <w:br/>
        <w:t xml:space="preserve"> "categoryId": "cat_01",</w:t>
        <w:br/>
        <w:t xml:space="preserve"> "snapshotId": "snap_01",</w:t>
        <w:br/>
        <w:t xml:space="preserve"> "productId": "prod_01",</w:t>
        <w:br/>
        <w:t xml:space="preserve"> "isSaaSV2": true,</w:t>
        <w:br/>
        <w:t xml:space="preserve"> "providerLocationId": "loc_01",</w:t>
        <w:br/>
        <w:t xml:space="preserve"> "createdAt": "2024-01-01T00:00:00.000Z",</w:t>
        <w:br/>
        <w:t xml:space="preserve"> "updatedAt": "2024-01-15T00:00:00.000Z"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 access token is invalid",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["Contact not found", "User not found", "Group not found", "Channel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w:t>
      </w:r>
    </w:p>
    <w:p>
      <w:pPr>
        <w:pStyle w:val="Heading3"/>
      </w:pPr>
      <w:r>
        <w:t>Response Fields</w:t>
      </w:r>
    </w:p>
    <w:p>
      <w:pPr>
        <w:pStyle w:val="Heading3"/>
      </w:pPr>
      <w:r>
        <w:t>Plan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planId</w:t>
            </w:r>
          </w:p>
        </w:tc>
        <w:tc>
          <w:tcPr>
            <w:tcW w:type="dxa" w:w="2880"/>
          </w:tcPr>
          <w:p>
            <w:r>
              <w:t>string</w:t>
            </w:r>
          </w:p>
        </w:tc>
        <w:tc>
          <w:tcPr>
            <w:tcW w:type="dxa" w:w="2880"/>
          </w:tcPr>
          <w:p>
            <w:r>
              <w:t>Unique identifier for the plan.</w:t>
            </w:r>
          </w:p>
        </w:tc>
      </w:tr>
      <w:tr>
        <w:tc>
          <w:tcPr>
            <w:tcW w:type="dxa" w:w="2880"/>
          </w:tcPr>
          <w:p>
            <w:r>
              <w:t>title</w:t>
            </w:r>
          </w:p>
        </w:tc>
        <w:tc>
          <w:tcPr>
            <w:tcW w:type="dxa" w:w="2880"/>
          </w:tcPr>
          <w:p>
            <w:r>
              <w:t>string</w:t>
            </w:r>
          </w:p>
        </w:tc>
        <w:tc>
          <w:tcPr>
            <w:tcW w:type="dxa" w:w="2880"/>
          </w:tcPr>
          <w:p>
            <w:r>
              <w:t>Title of the plan.</w:t>
            </w:r>
          </w:p>
        </w:tc>
      </w:tr>
      <w:tr>
        <w:tc>
          <w:tcPr>
            <w:tcW w:type="dxa" w:w="2880"/>
          </w:tcPr>
          <w:p>
            <w:r>
              <w:t>description</w:t>
            </w:r>
          </w:p>
        </w:tc>
        <w:tc>
          <w:tcPr>
            <w:tcW w:type="dxa" w:w="2880"/>
          </w:tcPr>
          <w:p>
            <w:r>
              <w:t>string</w:t>
            </w:r>
          </w:p>
        </w:tc>
        <w:tc>
          <w:tcPr>
            <w:tcW w:type="dxa" w:w="2880"/>
          </w:tcPr>
          <w:p>
            <w:r>
              <w:t>Description of the plan.</w:t>
            </w:r>
          </w:p>
        </w:tc>
      </w:tr>
      <w:tr>
        <w:tc>
          <w:tcPr>
            <w:tcW w:type="dxa" w:w="2880"/>
          </w:tcPr>
          <w:p>
            <w:r>
              <w:t>saasProducts</w:t>
            </w:r>
          </w:p>
        </w:tc>
        <w:tc>
          <w:tcPr>
            <w:tcW w:type="dxa" w:w="2880"/>
          </w:tcPr>
          <w:p>
            <w:r>
              <w:t>string[]</w:t>
            </w:r>
          </w:p>
        </w:tc>
        <w:tc>
          <w:tcPr>
            <w:tcW w:type="dxa" w:w="2880"/>
          </w:tcPr>
          <w:p>
            <w:r>
              <w:t>Array of SaaS products included in the plan.</w:t>
            </w:r>
          </w:p>
        </w:tc>
      </w:tr>
      <w:tr>
        <w:tc>
          <w:tcPr>
            <w:tcW w:type="dxa" w:w="2880"/>
          </w:tcPr>
          <w:p>
            <w:r>
              <w:t>addOns</w:t>
            </w:r>
          </w:p>
        </w:tc>
        <w:tc>
          <w:tcPr>
            <w:tcW w:type="dxa" w:w="2880"/>
          </w:tcPr>
          <w:p>
            <w:r>
              <w:t>string[]</w:t>
            </w:r>
          </w:p>
        </w:tc>
        <w:tc>
          <w:tcPr>
            <w:tcW w:type="dxa" w:w="2880"/>
          </w:tcPr>
          <w:p>
            <w:r>
              <w:t>Array of add-ons included in the plan.</w:t>
            </w:r>
          </w:p>
        </w:tc>
      </w:tr>
      <w:tr>
        <w:tc>
          <w:tcPr>
            <w:tcW w:type="dxa" w:w="2880"/>
          </w:tcPr>
          <w:p>
            <w:r>
              <w:t>planLevel</w:t>
            </w:r>
          </w:p>
        </w:tc>
        <w:tc>
          <w:tcPr>
            <w:tcW w:type="dxa" w:w="2880"/>
          </w:tcPr>
          <w:p>
            <w:r>
              <w:t>number</w:t>
            </w:r>
          </w:p>
        </w:tc>
        <w:tc>
          <w:tcPr>
            <w:tcW w:type="dxa" w:w="2880"/>
          </w:tcPr>
          <w:p>
            <w:r>
              <w:t>Level of the plan (0-4).</w:t>
            </w:r>
          </w:p>
        </w:tc>
      </w:tr>
      <w:tr>
        <w:tc>
          <w:tcPr>
            <w:tcW w:type="dxa" w:w="2880"/>
          </w:tcPr>
          <w:p>
            <w:r>
              <w:t>trialPeriod</w:t>
            </w:r>
          </w:p>
        </w:tc>
        <w:tc>
          <w:tcPr>
            <w:tcW w:type="dxa" w:w="2880"/>
          </w:tcPr>
          <w:p>
            <w:r>
              <w:t>number</w:t>
            </w:r>
          </w:p>
        </w:tc>
        <w:tc>
          <w:tcPr>
            <w:tcW w:type="dxa" w:w="2880"/>
          </w:tcPr>
          <w:p>
            <w:r>
              <w:t>Trial period in days.</w:t>
            </w:r>
          </w:p>
        </w:tc>
      </w:tr>
      <w:tr>
        <w:tc>
          <w:tcPr>
            <w:tcW w:type="dxa" w:w="2880"/>
          </w:tcPr>
          <w:p>
            <w:r>
              <w:t>userLimit</w:t>
            </w:r>
          </w:p>
        </w:tc>
        <w:tc>
          <w:tcPr>
            <w:tcW w:type="dxa" w:w="2880"/>
          </w:tcPr>
          <w:p>
            <w:r>
              <w:t>number</w:t>
            </w:r>
          </w:p>
        </w:tc>
        <w:tc>
          <w:tcPr>
            <w:tcW w:type="dxa" w:w="2880"/>
          </w:tcPr>
          <w:p>
            <w:r>
              <w:t>User limit for the plan.</w:t>
            </w:r>
          </w:p>
        </w:tc>
      </w:tr>
      <w:tr>
        <w:tc>
          <w:tcPr>
            <w:tcW w:type="dxa" w:w="2880"/>
          </w:tcPr>
          <w:p>
            <w:r>
              <w:t>contactLimit</w:t>
            </w:r>
          </w:p>
        </w:tc>
        <w:tc>
          <w:tcPr>
            <w:tcW w:type="dxa" w:w="2880"/>
          </w:tcPr>
          <w:p>
            <w:r>
              <w:t>number</w:t>
            </w:r>
          </w:p>
        </w:tc>
        <w:tc>
          <w:tcPr>
            <w:tcW w:type="dxa" w:w="2880"/>
          </w:tcPr>
          <w:p>
            <w:r>
              <w:t>Contact limit for the plan.</w:t>
            </w:r>
          </w:p>
        </w:tc>
      </w:tr>
      <w:tr>
        <w:tc>
          <w:tcPr>
            <w:tcW w:type="dxa" w:w="2880"/>
          </w:tcPr>
          <w:p>
            <w:r>
              <w:t>prices</w:t>
            </w:r>
          </w:p>
        </w:tc>
        <w:tc>
          <w:tcPr>
            <w:tcW w:type="dxa" w:w="2880"/>
          </w:tcPr>
          <w:p>
            <w:r>
              <w:t>array</w:t>
            </w:r>
          </w:p>
        </w:tc>
        <w:tc>
          <w:tcPr>
            <w:tcW w:type="dxa" w:w="2880"/>
          </w:tcPr>
          <w:p>
            <w:r>
              <w:t>Pricing information for the plan.</w:t>
            </w:r>
          </w:p>
        </w:tc>
      </w:tr>
      <w:tr>
        <w:tc>
          <w:tcPr>
            <w:tcW w:type="dxa" w:w="2880"/>
          </w:tcPr>
          <w:p>
            <w:r>
              <w:t>categoryId</w:t>
            </w:r>
          </w:p>
        </w:tc>
        <w:tc>
          <w:tcPr>
            <w:tcW w:type="dxa" w:w="2880"/>
          </w:tcPr>
          <w:p>
            <w:r>
              <w:t>string</w:t>
            </w:r>
          </w:p>
        </w:tc>
        <w:tc>
          <w:tcPr>
            <w:tcW w:type="dxa" w:w="2880"/>
          </w:tcPr>
          <w:p>
            <w:r>
              <w:t>Category ID for the plan.</w:t>
            </w:r>
          </w:p>
        </w:tc>
      </w:tr>
      <w:tr>
        <w:tc>
          <w:tcPr>
            <w:tcW w:type="dxa" w:w="2880"/>
          </w:tcPr>
          <w:p>
            <w:r>
              <w:t>snapshotId</w:t>
            </w:r>
          </w:p>
        </w:tc>
        <w:tc>
          <w:tcPr>
            <w:tcW w:type="dxa" w:w="2880"/>
          </w:tcPr>
          <w:p>
            <w:r>
              <w:t>string</w:t>
            </w:r>
          </w:p>
        </w:tc>
        <w:tc>
          <w:tcPr>
            <w:tcW w:type="dxa" w:w="2880"/>
          </w:tcPr>
          <w:p>
            <w:r>
              <w:t>Snapshot ID for the plan.</w:t>
            </w:r>
          </w:p>
        </w:tc>
      </w:tr>
      <w:tr>
        <w:tc>
          <w:tcPr>
            <w:tcW w:type="dxa" w:w="2880"/>
          </w:tcPr>
          <w:p>
            <w:r>
              <w:t>productId</w:t>
            </w:r>
          </w:p>
        </w:tc>
        <w:tc>
          <w:tcPr>
            <w:tcW w:type="dxa" w:w="2880"/>
          </w:tcPr>
          <w:p>
            <w:r>
              <w:t>string</w:t>
            </w:r>
          </w:p>
        </w:tc>
        <w:tc>
          <w:tcPr>
            <w:tcW w:type="dxa" w:w="2880"/>
          </w:tcPr>
          <w:p>
            <w:r>
              <w:t>Product ID for the plan.</w:t>
            </w:r>
          </w:p>
        </w:tc>
      </w:tr>
      <w:tr>
        <w:tc>
          <w:tcPr>
            <w:tcW w:type="dxa" w:w="2880"/>
          </w:tcPr>
          <w:p>
            <w:r>
              <w:t>isSaaSV2</w:t>
            </w:r>
          </w:p>
        </w:tc>
        <w:tc>
          <w:tcPr>
            <w:tcW w:type="dxa" w:w="2880"/>
          </w:tcPr>
          <w:p>
            <w:r>
              <w:t>boolean</w:t>
            </w:r>
          </w:p>
        </w:tc>
        <w:tc>
          <w:tcPr>
            <w:tcW w:type="dxa" w:w="2880"/>
          </w:tcPr>
          <w:p>
            <w:r>
              <w:t>Indicates if this is a SaaS V2 plan.</w:t>
            </w:r>
          </w:p>
        </w:tc>
      </w:tr>
      <w:tr>
        <w:tc>
          <w:tcPr>
            <w:tcW w:type="dxa" w:w="2880"/>
          </w:tcPr>
          <w:p>
            <w:r>
              <w:t>providerLocationId</w:t>
            </w:r>
          </w:p>
        </w:tc>
        <w:tc>
          <w:tcPr>
            <w:tcW w:type="dxa" w:w="2880"/>
          </w:tcPr>
          <w:p>
            <w:r>
              <w:t>string</w:t>
            </w:r>
          </w:p>
        </w:tc>
        <w:tc>
          <w:tcPr>
            <w:tcW w:type="dxa" w:w="2880"/>
          </w:tcPr>
          <w:p>
            <w:r>
              <w:t>Provider location ID.</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bl>
    <w:p/>
    <w:p>
      <w:pPr>
        <w:pStyle w:val="Heading3"/>
      </w:pPr>
      <w:r>
        <w:t>Prices Object (prices[])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prices[].id</w:t>
            </w:r>
          </w:p>
        </w:tc>
        <w:tc>
          <w:tcPr>
            <w:tcW w:type="dxa" w:w="2880"/>
          </w:tcPr>
          <w:p>
            <w:r>
              <w:t>string</w:t>
            </w:r>
          </w:p>
        </w:tc>
        <w:tc>
          <w:tcPr>
            <w:tcW w:type="dxa" w:w="2880"/>
          </w:tcPr>
          <w:p>
            <w:r>
              <w:t>ID of the price.</w:t>
            </w:r>
          </w:p>
        </w:tc>
      </w:tr>
      <w:tr>
        <w:tc>
          <w:tcPr>
            <w:tcW w:type="dxa" w:w="2880"/>
          </w:tcPr>
          <w:p>
            <w:r>
              <w:t>prices[].billingInterval</w:t>
            </w:r>
          </w:p>
        </w:tc>
        <w:tc>
          <w:tcPr>
            <w:tcW w:type="dxa" w:w="2880"/>
          </w:tcPr>
          <w:p>
            <w:r>
              <w:t>string</w:t>
            </w:r>
          </w:p>
        </w:tc>
        <w:tc>
          <w:tcPr>
            <w:tcW w:type="dxa" w:w="2880"/>
          </w:tcPr>
          <w:p>
            <w:r>
              <w:t>Billing interval for the plan. Allowed values: month, year.</w:t>
            </w:r>
          </w:p>
        </w:tc>
      </w:tr>
      <w:tr>
        <w:tc>
          <w:tcPr>
            <w:tcW w:type="dxa" w:w="2880"/>
          </w:tcPr>
          <w:p>
            <w:r>
              <w:t>prices[].active</w:t>
            </w:r>
          </w:p>
        </w:tc>
        <w:tc>
          <w:tcPr>
            <w:tcW w:type="dxa" w:w="2880"/>
          </w:tcPr>
          <w:p>
            <w:r>
              <w:t>boolean</w:t>
            </w:r>
          </w:p>
        </w:tc>
        <w:tc>
          <w:tcPr>
            <w:tcW w:type="dxa" w:w="2880"/>
          </w:tcPr>
          <w:p>
            <w:r>
              <w:t>Indicates if the price is active.</w:t>
            </w:r>
          </w:p>
        </w:tc>
      </w:tr>
      <w:tr>
        <w:tc>
          <w:tcPr>
            <w:tcW w:type="dxa" w:w="2880"/>
          </w:tcPr>
          <w:p>
            <w:r>
              <w:t>prices[].amount</w:t>
            </w:r>
          </w:p>
        </w:tc>
        <w:tc>
          <w:tcPr>
            <w:tcW w:type="dxa" w:w="2880"/>
          </w:tcPr>
          <w:p>
            <w:r>
              <w:t>number</w:t>
            </w:r>
          </w:p>
        </w:tc>
        <w:tc>
          <w:tcPr>
            <w:tcW w:type="dxa" w:w="2880"/>
          </w:tcPr>
          <w:p>
            <w:r>
              <w:t>Amount of the price.</w:t>
            </w:r>
          </w:p>
        </w:tc>
      </w:tr>
      <w:tr>
        <w:tc>
          <w:tcPr>
            <w:tcW w:type="dxa" w:w="2880"/>
          </w:tcPr>
          <w:p>
            <w:r>
              <w:t>prices[].currency</w:t>
            </w:r>
          </w:p>
        </w:tc>
        <w:tc>
          <w:tcPr>
            <w:tcW w:type="dxa" w:w="2880"/>
          </w:tcPr>
          <w:p>
            <w:r>
              <w:t>string</w:t>
            </w:r>
          </w:p>
        </w:tc>
        <w:tc>
          <w:tcPr>
            <w:tcW w:type="dxa" w:w="2880"/>
          </w:tcPr>
          <w:p>
            <w:r>
              <w:t>Currency of the price.</w:t>
            </w:r>
          </w:p>
        </w:tc>
      </w:tr>
      <w:tr>
        <w:tc>
          <w:tcPr>
            <w:tcW w:type="dxa" w:w="2880"/>
          </w:tcPr>
          <w:p>
            <w:r>
              <w:t>prices[].symbol</w:t>
            </w:r>
          </w:p>
        </w:tc>
        <w:tc>
          <w:tcPr>
            <w:tcW w:type="dxa" w:w="2880"/>
          </w:tcPr>
          <w:p>
            <w:r>
              <w:t>string</w:t>
            </w:r>
          </w:p>
        </w:tc>
        <w:tc>
          <w:tcPr>
            <w:tcW w:type="dxa" w:w="2880"/>
          </w:tcPr>
          <w:p>
            <w:r>
              <w:t>Symbol of the price.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'https://services.leadconnectorhq.com/saas-api/public-api/agency-plans/5DP4iH6HLkQsiKESj6rh' \</w:t>
        <w:br/>
        <w:t xml:space="preserve"> --header 'Accept: application/json' \</w:t>
        <w:br/>
        <w:t xml:space="preserve"> --header 'Version: 2021-04-15'</w:t>
      </w:r>
    </w:p>
    <w:p>
      <w:pPr>
        <w:pStyle w:val="Heading3"/>
      </w:pPr>
      <w:r>
        <w:t>Example Usage</w:t>
      </w:r>
    </w:p>
    <w:p>
      <w:pPr>
        <w:pStyle w:val="Heading3"/>
      </w:pPr>
      <w:r>
        <w:t>Example 1: Fetch plans for a company</w:t>
      </w:r>
    </w:p>
    <w:p>
      <w:r>
        <w:rPr>
          <w:b/>
          <w:color w:val="666666"/>
          <w:sz w:val="16"/>
        </w:rPr>
        <w:t>[bash]</w:t>
      </w:r>
    </w:p>
    <w:p>
      <w:pPr>
        <w:shd w:fill="F2F2F2" w:val="clear"/>
      </w:pPr>
      <w:r>
        <w:rPr>
          <w:rFonts w:ascii="Courier New" w:hAnsi="Courier New"/>
          <w:sz w:val="17"/>
        </w:rPr>
        <w:t>curl -X GET \</w:t>
        <w:br/>
        <w:t xml:space="preserve"> 'https://services.leadconnectorhq.com/saas-api/public-api/agency-plans/5DP4iH6HLkQsiKESj6rh' \</w:t>
        <w:br/>
        <w:t xml:space="preserve"> -H 'Accept: application/json' \</w:t>
        <w:br/>
        <w:t xml:space="preserve"> -H 'Version: 2021-04-15'</w:t>
      </w:r>
    </w:p>
    <w:p>
      <w:pPr>
        <w:pStyle w:val="Heading3"/>
      </w:pPr>
      <w:r>
        <w:t>Notes</w:t>
      </w:r>
    </w:p>
    <w:p>
      <w:pPr>
        <w:pStyle w:val="ListBullet"/>
      </w:pPr>
      <w:r>
        <w:t>This operation is marked as deprecated in the operation ID (get-agency-plans-deprecated).</w:t>
      </w:r>
    </w:p>
    <w:p>
      <w:pPr>
        <w:pStyle w:val="ListBullet"/>
      </w:pPr>
      <w:r>
        <w:t>No query parameters or request body are documented for this endpoint.</w:t>
      </w:r>
    </w:p>
    <w:p>
      <w:pPr>
        <w:pStyle w:val="ListBullet"/>
      </w:pPr>
      <w:r>
        <w:t>The Version header is required and must be set to 2021-04-15.</w:t>
      </w:r>
    </w:p>
    <w:p>
      <w:pPr>
        <w:pStyle w:val="Heading3"/>
      </w:pPr>
      <w:r>
        <w:t>Related agencyPlans actions</w:t>
      </w:r>
    </w:p>
    <w:p>
      <w:pPr>
        <w:pStyle w:val="ListBullet"/>
      </w:pPr>
      <w:r>
        <w:t>[GET] List a Company's Agency Plans — /saas/agency-plans/{{companyId}}</w:t>
      </w:r>
    </w:p>
    <w:p>
      <w:r>
        <w:br w:type="page"/>
      </w:r>
    </w:p>
    <w:p>
      <w:pPr>
        <w:pStyle w:val="Heading2"/>
      </w:pPr>
      <w:r>
        <w:t>233. [GET] Get a Location’s Subscription Details (Deprecated)</w:t>
      </w:r>
    </w:p>
    <w:p>
      <w:r>
        <w:rPr>
          <w:b/>
        </w:rPr>
        <w:t xml:space="preserve">Endpoint: </w:t>
      </w:r>
      <w:r>
        <w:rPr>
          <w:rFonts w:ascii="Courier New" w:hAnsi="Courier New"/>
          <w:sz w:val="18"/>
        </w:rPr>
        <w:t>/saas-api/public-api/get-saas-subscription/{{locationId}}</w:t>
      </w:r>
    </w:p>
    <w:p>
      <w:pPr>
        <w:pStyle w:val="Heading3"/>
      </w:pPr>
      <w:r>
        <w:t>Prerequisites</w:t>
      </w:r>
    </w:p>
    <w:p>
      <w:pPr>
        <w:pStyle w:val="ListBullet"/>
      </w:pPr>
      <w:r>
        <w:t>You must have access to the target Location and Company metadata needed to fetch SaaS subscription details.</w:t>
      </w:r>
    </w:p>
    <w:p>
      <w:pPr>
        <w:pStyle w:val="Heading3"/>
      </w:pPr>
      <w:r>
        <w:t>Method</w:t>
      </w:r>
    </w:p>
    <w:p>
      <w:r>
        <w:t>GET</w:t>
      </w:r>
    </w:p>
    <w:p>
      <w:pPr>
        <w:pStyle w:val="Heading3"/>
      </w:pPr>
      <w:r>
        <w:t>URL</w:t>
      </w:r>
    </w:p>
    <w:p>
      <w:r>
        <w:t>https://services.leadconnectorhq.com/saas-api/public-api/get-saas-subscription/{{locationId}}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Fetches subscription details for a specific location from location metadata.</w:t>
      </w:r>
    </w:p>
    <w:p>
      <w:pPr>
        <w:pStyle w:val="Heading3"/>
      </w:pPr>
      <w:r>
        <w:t>Enforcement Rules</w:t>
      </w:r>
    </w:p>
    <w:p>
      <w:pPr>
        <w:pStyle w:val="ListBullet"/>
      </w:pPr>
      <w:r>
        <w:t>The locationId path parameter must always be present.</w:t>
      </w:r>
    </w:p>
    <w:p>
      <w:pPr>
        <w:pStyle w:val="ListBullet"/>
      </w:pPr>
      <w:r>
        <w:t>Always construct the path as /saas-api/public-api/get-saas-subscription/{{locationId}}, where {{locationId}} is a non-empty string.</w:t>
      </w:r>
    </w:p>
    <w:p>
      <w:pPr>
        <w:pStyle w:val="ListBullet"/>
      </w:pPr>
      <w:r>
        <w:t>Do not call the API with a missing or empty locationId (e.g., avoid /get-saas-subscription/).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/saas-api/public-api/get-saas-subscription/AUKAtFVo0lWezBsBQ3FE</w:t>
      </w:r>
    </w:p>
    <w:p>
      <w:pPr>
        <w:pStyle w:val="Heading3"/>
      </w:pPr>
      <w:r>
        <w:t>Invalid Examples</w:t>
      </w:r>
    </w:p>
    <w:p>
      <w:r>
        <w:rPr>
          <w:b/>
          <w:color w:val="666666"/>
          <w:sz w:val="16"/>
        </w:rPr>
        <w:t>[http]</w:t>
      </w:r>
    </w:p>
    <w:p>
      <w:pPr>
        <w:shd w:fill="F2F2F2" w:val="clear"/>
      </w:pPr>
      <w:r>
        <w:rPr>
          <w:rFonts w:ascii="Courier New" w:hAnsi="Courier New"/>
          <w:sz w:val="17"/>
        </w:rPr>
        <w:t>/saas-api/public-api/get-saas-subscription/</w:t>
        <w:br/>
        <w:t>/saas-api/public-api/get-saas-subscription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to get subscription details for (e.g., AUKAtFVo0lWezBsBQ3FE).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 to filter subscription details (e.g., 5DP4iH6HLkQsiKESj6rh).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"locationId": "locationId1",</w:t>
        <w:br/>
        <w:t xml:space="preserve"> "isSaaSV2": true,</w:t>
        <w:br/>
        <w:t xml:space="preserve"> "companyId": "companyId1",</w:t>
        <w:br/>
        <w:t xml:space="preserve"> "saasMode": "saasV2",</w:t>
        <w:br/>
        <w:t xml:space="preserve"> "subscriptionId": "subscriptionId1",</w:t>
        <w:br/>
        <w:t xml:space="preserve"> "customerId": "customerId1",</w:t>
        <w:br/>
        <w:t xml:space="preserve"> "productId": "productId1",</w:t>
        <w:br/>
        <w:t xml:space="preserve"> "priceId": "priceId1",</w:t>
        <w:br/>
        <w:t xml:space="preserve"> "saasPlanId": "saasPlanId1",</w:t>
        <w:br/>
        <w:t xml:space="preserve"> "subscriptionStatus": "active"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 access token is invalid",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w:t>
        <w:br/>
        <w:t xml:space="preserve"> "Contact not found",</w:t>
        <w:br/>
        <w:t xml:space="preserve"> "User not found",</w:t>
        <w:br/>
        <w:t xml:space="preserve"> "Group not found",</w:t>
        <w:br/>
        <w:t xml:space="preserve"> "Channel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w:t>
            </w:r>
          </w:p>
        </w:tc>
      </w:tr>
      <w:tr>
        <w:tc>
          <w:tcPr>
            <w:tcW w:type="dxa" w:w="2880"/>
          </w:tcPr>
          <w:p>
            <w:r>
              <w:t>isSaaSV2</w:t>
            </w:r>
          </w:p>
        </w:tc>
        <w:tc>
          <w:tcPr>
            <w:tcW w:type="dxa" w:w="2880"/>
          </w:tcPr>
          <w:p>
            <w:r>
              <w:t>boolean</w:t>
            </w:r>
          </w:p>
        </w:tc>
        <w:tc>
          <w:tcPr>
            <w:tcW w:type="dxa" w:w="2880"/>
          </w:tcPr>
          <w:p>
            <w:r>
              <w:t>Indicates if the SaaS is V2.</w:t>
            </w:r>
          </w:p>
        </w:tc>
      </w:tr>
      <w:tr>
        <w:tc>
          <w:tcPr>
            <w:tcW w:type="dxa" w:w="2880"/>
          </w:tcPr>
          <w:p>
            <w:r>
              <w:t>companyId</w:t>
            </w:r>
          </w:p>
        </w:tc>
        <w:tc>
          <w:tcPr>
            <w:tcW w:type="dxa" w:w="2880"/>
          </w:tcPr>
          <w:p>
            <w:r>
              <w:t>string</w:t>
            </w:r>
          </w:p>
        </w:tc>
        <w:tc>
          <w:tcPr>
            <w:tcW w:type="dxa" w:w="2880"/>
          </w:tcPr>
          <w:p>
            <w:r>
              <w:t>Company ID.</w:t>
            </w:r>
          </w:p>
        </w:tc>
      </w:tr>
      <w:tr>
        <w:tc>
          <w:tcPr>
            <w:tcW w:type="dxa" w:w="2880"/>
          </w:tcPr>
          <w:p>
            <w:r>
              <w:t>saasMode</w:t>
            </w:r>
          </w:p>
        </w:tc>
        <w:tc>
          <w:tcPr>
            <w:tcW w:type="dxa" w:w="2880"/>
          </w:tcPr>
          <w:p>
            <w:r>
              <w:t>string</w:t>
            </w:r>
          </w:p>
        </w:tc>
        <w:tc>
          <w:tcPr>
            <w:tcW w:type="dxa" w:w="2880"/>
          </w:tcPr>
          <w:p>
            <w:r>
              <w:t>SaaS mode (example: saasV2).</w:t>
            </w:r>
          </w:p>
        </w:tc>
      </w:tr>
      <w:tr>
        <w:tc>
          <w:tcPr>
            <w:tcW w:type="dxa" w:w="2880"/>
          </w:tcPr>
          <w:p>
            <w:r>
              <w:t>subscriptionId</w:t>
            </w:r>
          </w:p>
        </w:tc>
        <w:tc>
          <w:tcPr>
            <w:tcW w:type="dxa" w:w="2880"/>
          </w:tcPr>
          <w:p>
            <w:r>
              <w:t>string</w:t>
            </w:r>
          </w:p>
        </w:tc>
        <w:tc>
          <w:tcPr>
            <w:tcW w:type="dxa" w:w="2880"/>
          </w:tcPr>
          <w:p>
            <w:r>
              <w:t>Subscription ID.</w:t>
            </w:r>
          </w:p>
        </w:tc>
      </w:tr>
      <w:tr>
        <w:tc>
          <w:tcPr>
            <w:tcW w:type="dxa" w:w="2880"/>
          </w:tcPr>
          <w:p>
            <w:r>
              <w:t>customerId</w:t>
            </w:r>
          </w:p>
        </w:tc>
        <w:tc>
          <w:tcPr>
            <w:tcW w:type="dxa" w:w="2880"/>
          </w:tcPr>
          <w:p>
            <w:r>
              <w:t>string</w:t>
            </w:r>
          </w:p>
        </w:tc>
        <w:tc>
          <w:tcPr>
            <w:tcW w:type="dxa" w:w="2880"/>
          </w:tcPr>
          <w:p>
            <w:r>
              <w:t>Customer ID.</w:t>
            </w:r>
          </w:p>
        </w:tc>
      </w:tr>
      <w:tr>
        <w:tc>
          <w:tcPr>
            <w:tcW w:type="dxa" w:w="2880"/>
          </w:tcPr>
          <w:p>
            <w:r>
              <w:t>productId</w:t>
            </w:r>
          </w:p>
        </w:tc>
        <w:tc>
          <w:tcPr>
            <w:tcW w:type="dxa" w:w="2880"/>
          </w:tcPr>
          <w:p>
            <w:r>
              <w:t>string</w:t>
            </w:r>
          </w:p>
        </w:tc>
        <w:tc>
          <w:tcPr>
            <w:tcW w:type="dxa" w:w="2880"/>
          </w:tcPr>
          <w:p>
            <w:r>
              <w:t>Product ID.</w:t>
            </w:r>
          </w:p>
        </w:tc>
      </w:tr>
      <w:tr>
        <w:tc>
          <w:tcPr>
            <w:tcW w:type="dxa" w:w="2880"/>
          </w:tcPr>
          <w:p>
            <w:r>
              <w:t>priceId</w:t>
            </w:r>
          </w:p>
        </w:tc>
        <w:tc>
          <w:tcPr>
            <w:tcW w:type="dxa" w:w="2880"/>
          </w:tcPr>
          <w:p>
            <w:r>
              <w:t>string</w:t>
            </w:r>
          </w:p>
        </w:tc>
        <w:tc>
          <w:tcPr>
            <w:tcW w:type="dxa" w:w="2880"/>
          </w:tcPr>
          <w:p>
            <w:r>
              <w:t>Price ID.</w:t>
            </w:r>
          </w:p>
        </w:tc>
      </w:tr>
      <w:tr>
        <w:tc>
          <w:tcPr>
            <w:tcW w:type="dxa" w:w="2880"/>
          </w:tcPr>
          <w:p>
            <w:r>
              <w:t>saasPlanId</w:t>
            </w:r>
          </w:p>
        </w:tc>
        <w:tc>
          <w:tcPr>
            <w:tcW w:type="dxa" w:w="2880"/>
          </w:tcPr>
          <w:p>
            <w:r>
              <w:t>string</w:t>
            </w:r>
          </w:p>
        </w:tc>
        <w:tc>
          <w:tcPr>
            <w:tcW w:type="dxa" w:w="2880"/>
          </w:tcPr>
          <w:p>
            <w:r>
              <w:t>SaaS plan ID.</w:t>
            </w:r>
          </w:p>
        </w:tc>
      </w:tr>
      <w:tr>
        <w:tc>
          <w:tcPr>
            <w:tcW w:type="dxa" w:w="2880"/>
          </w:tcPr>
          <w:p>
            <w:r>
              <w:t>subscriptionStatus</w:t>
            </w:r>
          </w:p>
        </w:tc>
        <w:tc>
          <w:tcPr>
            <w:tcW w:type="dxa" w:w="2880"/>
          </w:tcPr>
          <w:p>
            <w:r>
              <w:t>string</w:t>
            </w:r>
          </w:p>
        </w:tc>
        <w:tc>
          <w:tcPr>
            <w:tcW w:type="dxa" w:w="2880"/>
          </w:tcPr>
          <w:p>
            <w:r>
              <w:t>Subscription status (example: active).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'https://services.leadconnectorhq.com/saas-api/public-api/get-saas-subscription/AUKAtFVo0lWezBsBQ3FE?companyId=5DP4iH6HLkQsiKESj6rh' \</w:t>
        <w:br/>
        <w:t xml:space="preserve"> --header 'Accept: application/json' \</w:t>
        <w:br/>
        <w:t xml:space="preserve"> --header 'Version: 2021-04-15'</w:t>
      </w:r>
    </w:p>
    <w:p>
      <w:pPr>
        <w:pStyle w:val="Heading3"/>
      </w:pPr>
      <w:r>
        <w:t>Notes</w:t>
      </w:r>
    </w:p>
    <w:p>
      <w:pPr>
        <w:pStyle w:val="ListBullet"/>
      </w:pPr>
      <w:r>
        <w:t>The documentation labels this operation as deprecated via Operation ID: get-location-subscription-deprecated.</w:t>
      </w:r>
    </w:p>
    <w:p>
      <w:pPr>
        <w:pStyle w:val="ListBullet"/>
      </w:pPr>
      <w:r>
        <w:t>The Version header is required and must be set to 2021-04-15.</w:t>
      </w:r>
    </w:p>
    <w:p>
      <w:r>
        <w:br w:type="page"/>
      </w:r>
    </w:p>
    <w:p>
      <w:pPr>
        <w:pStyle w:val="Heading2"/>
      </w:pPr>
      <w:r>
        <w:t>234. [GET] List a Company’s SaaS Locations (Public API) (Deprecated)</w:t>
      </w:r>
    </w:p>
    <w:p>
      <w:r>
        <w:rPr>
          <w:b/>
        </w:rPr>
        <w:t xml:space="preserve">Endpoint: </w:t>
      </w:r>
      <w:r>
        <w:rPr>
          <w:rFonts w:ascii="Courier New" w:hAnsi="Courier New"/>
          <w:sz w:val="18"/>
        </w:rPr>
        <w:t>/saas-api/public-api/saas-locations/{{companyId}}</w:t>
      </w:r>
    </w:p>
    <w:p>
      <w:pPr>
        <w:pStyle w:val="Heading3"/>
      </w:pPr>
      <w:r>
        <w:t>Prerequisites</w:t>
      </w:r>
    </w:p>
    <w:p>
      <w:pPr>
        <w:pStyle w:val="ListBullet"/>
      </w:pPr>
      <w:r>
        <w:t>You must have the Company ID (companyId) you want to fetch SaaS locations for.</w:t>
      </w:r>
    </w:p>
    <w:p>
      <w:pPr>
        <w:pStyle w:val="Heading3"/>
      </w:pPr>
      <w:r>
        <w:t>Method</w:t>
      </w:r>
    </w:p>
    <w:p>
      <w:r>
        <w:t>GET</w:t>
      </w:r>
    </w:p>
    <w:p>
      <w:pPr>
        <w:pStyle w:val="Heading3"/>
      </w:pPr>
      <w:r>
        <w:t>URL</w:t>
      </w:r>
    </w:p>
    <w:p>
      <w:r>
        <w:t>https://services.leadconnectorhq.com/saas-api/public-api/saas-locations/{{companyId}}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Fetch all SaaS-activated locations for a company with pagination. This operation is marked as deprecated in the source documentation (Operation ID: get-saas-locations-deprecated).</w:t>
      </w:r>
    </w:p>
    <w:p>
      <w:pPr>
        <w:pStyle w:val="Heading3"/>
      </w:pPr>
      <w:r>
        <w:t>Enforcement Rules</w:t>
      </w:r>
    </w:p>
    <w:p>
      <w:pPr>
        <w:pStyle w:val="ListBullet"/>
      </w:pPr>
      <w:r>
        <w:t>The companyId path parameter must always be present.</w:t>
      </w:r>
    </w:p>
    <w:p>
      <w:pPr>
        <w:pStyle w:val="ListBullet"/>
      </w:pPr>
      <w:r>
        <w:t>If the user provides a companyId, use that value directly.</w:t>
      </w:r>
    </w:p>
    <w:p>
      <w:pPr>
        <w:pStyle w:val="ListBullet"/>
      </w:pPr>
      <w:r>
        <w:t>Do not call the API with a missing or empty companyId (e.g., avoid /saas-locations/).</w:t>
      </w:r>
    </w:p>
    <w:p>
      <w:pPr>
        <w:pStyle w:val="ListBullet"/>
      </w:pPr>
      <w:r>
        <w:t>Always construct the path as /saas-api/public-api/saas-locations/{{companyId}}, where {{companyId}}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must be included with value "2021-04-15".</w:t>
      </w:r>
    </w:p>
    <w:p>
      <w:pPr>
        <w:pStyle w:val="Heading3"/>
      </w:pPr>
      <w:r>
        <w:t>Valid Examples</w:t>
      </w:r>
    </w:p>
    <w:p>
      <w:r>
        <w:rPr>
          <w:b/>
          <w:color w:val="666666"/>
          <w:sz w:val="16"/>
        </w:rPr>
        <w:t>[http]</w:t>
      </w:r>
    </w:p>
    <w:p>
      <w:pPr>
        <w:shd w:fill="F2F2F2" w:val="clear"/>
      </w:pPr>
      <w:r>
        <w:rPr>
          <w:rFonts w:ascii="Courier New" w:hAnsi="Courier New"/>
          <w:sz w:val="17"/>
        </w:rPr>
        <w:t>/saas-api/public-api/saas-locations/5DP4iH6HLkQsiKESj6rh</w:t>
      </w:r>
    </w:p>
    <w:p>
      <w:pPr>
        <w:pStyle w:val="Heading3"/>
      </w:pPr>
      <w:r>
        <w:t>Invalid Examples</w:t>
      </w:r>
    </w:p>
    <w:p>
      <w:r>
        <w:rPr>
          <w:b/>
          <w:color w:val="666666"/>
          <w:sz w:val="16"/>
        </w:rPr>
        <w:t>[http]</w:t>
      </w:r>
    </w:p>
    <w:p>
      <w:pPr>
        <w:shd w:fill="F2F2F2" w:val="clear"/>
      </w:pPr>
      <w:r>
        <w:rPr>
          <w:rFonts w:ascii="Courier New" w:hAnsi="Courier New"/>
          <w:sz w:val="17"/>
        </w:rPr>
        <w:t>/saas-api/public-api/saas-locations/</w:t>
        <w:br/>
        <w:t>/saas-api/public-api/saas-locations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 to get SaaS locations for (example: 5DP4iH6HLkQsiKESj6rh).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Page number for pagination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"locations": [</w:t>
        <w:br/>
        <w:t xml:space="preserve"> {</w:t>
        <w:br/>
        <w:t xml:space="preserve"> "locationId": "loc_123",</w:t>
        <w:br/>
        <w:t xml:space="preserve"> "companyId": "5DP4iH6HLkQsiKESj6rh",</w:t>
        <w:br/>
        <w:t xml:space="preserve"> "saasMode": "standard",</w:t>
        <w:br/>
        <w:t xml:space="preserve"> "subscriptionId": "sub_456",</w:t>
        <w:br/>
        <w:t xml:space="preserve"> "customerId": "cus_789",</w:t>
        <w:br/>
        <w:t xml:space="preserve"> "name": "Acme - Downtown",</w:t>
        <w:br/>
        <w:t xml:space="preserve"> "email": "downtown@acme.example",</w:t>
        <w:br/>
        <w:t xml:space="preserve"> "providerLocationId": "prov_loc_001",</w:t>
        <w:br/>
        <w:t xml:space="preserve"> "isSaaSV2": true,</w:t>
        <w:br/>
        <w:t xml:space="preserve"> "subscriptionInfo": {}</w:t>
        <w:br/>
        <w:t xml:space="preserve"> }</w:t>
        <w:br/>
        <w:t xml:space="preserve"> ],</w:t>
        <w:br/>
        <w:t xml:space="preserve"> "pagination": {</w:t>
        <w:br/>
        <w:t xml:space="preserve"> "page": 1,</w:t>
        <w:br/>
        <w:t xml:space="preserve"> "limit": 20,</w:t>
        <w:br/>
        <w:t xml:space="preserve"> "total": 1,</w:t>
        <w:br/>
        <w:t xml:space="preserve"> "totalPages": 1,</w:t>
        <w:br/>
        <w:t xml:space="preserve"> "hasNext": false,</w:t>
        <w:br/>
        <w:t xml:space="preserve"> "hasPrev":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 access token is invalid",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w:t>
        <w:br/>
        <w:t xml:space="preserve"> "Contact not found",</w:t>
        <w:br/>
        <w:t xml:space="preserve"> "User not found",</w:t>
        <w:br/>
        <w:t xml:space="preserve"> "Group not found",</w:t>
        <w:br/>
        <w:t xml:space="preserve"> "Channel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locations</w:t>
            </w:r>
          </w:p>
        </w:tc>
        <w:tc>
          <w:tcPr>
            <w:tcW w:type="dxa" w:w="2880"/>
          </w:tcPr>
          <w:p>
            <w:r>
              <w:t>array</w:t>
            </w:r>
          </w:p>
        </w:tc>
        <w:tc>
          <w:tcPr>
            <w:tcW w:type="dxa" w:w="2880"/>
          </w:tcPr>
          <w:p>
            <w:r>
              <w:t>Array of SaaS locations.</w:t>
            </w:r>
          </w:p>
        </w:tc>
      </w:tr>
      <w:tr>
        <w:tc>
          <w:tcPr>
            <w:tcW w:type="dxa" w:w="2880"/>
          </w:tcPr>
          <w:p>
            <w:r>
              <w:t>locations[].locationId</w:t>
            </w:r>
          </w:p>
        </w:tc>
        <w:tc>
          <w:tcPr>
            <w:tcW w:type="dxa" w:w="2880"/>
          </w:tcPr>
          <w:p>
            <w:r>
              <w:t>string</w:t>
            </w:r>
          </w:p>
        </w:tc>
        <w:tc>
          <w:tcPr>
            <w:tcW w:type="dxa" w:w="2880"/>
          </w:tcPr>
          <w:p>
            <w:r>
              <w:t>Location ID.</w:t>
            </w:r>
          </w:p>
        </w:tc>
      </w:tr>
      <w:tr>
        <w:tc>
          <w:tcPr>
            <w:tcW w:type="dxa" w:w="2880"/>
          </w:tcPr>
          <w:p>
            <w:r>
              <w:t>locations[].companyId</w:t>
            </w:r>
          </w:p>
        </w:tc>
        <w:tc>
          <w:tcPr>
            <w:tcW w:type="dxa" w:w="2880"/>
          </w:tcPr>
          <w:p>
            <w:r>
              <w:t>string</w:t>
            </w:r>
          </w:p>
        </w:tc>
        <w:tc>
          <w:tcPr>
            <w:tcW w:type="dxa" w:w="2880"/>
          </w:tcPr>
          <w:p>
            <w:r>
              <w:t>Company ID.</w:t>
            </w:r>
          </w:p>
        </w:tc>
      </w:tr>
      <w:tr>
        <w:tc>
          <w:tcPr>
            <w:tcW w:type="dxa" w:w="2880"/>
          </w:tcPr>
          <w:p>
            <w:r>
              <w:t>locations[].saasMode</w:t>
            </w:r>
          </w:p>
        </w:tc>
        <w:tc>
          <w:tcPr>
            <w:tcW w:type="dxa" w:w="2880"/>
          </w:tcPr>
          <w:p>
            <w:r>
              <w:t>string</w:t>
            </w:r>
          </w:p>
        </w:tc>
        <w:tc>
          <w:tcPr>
            <w:tcW w:type="dxa" w:w="2880"/>
          </w:tcPr>
          <w:p>
            <w:r>
              <w:t>SaaS mode.</w:t>
            </w:r>
          </w:p>
        </w:tc>
      </w:tr>
      <w:tr>
        <w:tc>
          <w:tcPr>
            <w:tcW w:type="dxa" w:w="2880"/>
          </w:tcPr>
          <w:p>
            <w:r>
              <w:t>locations[].subscriptionId</w:t>
            </w:r>
          </w:p>
        </w:tc>
        <w:tc>
          <w:tcPr>
            <w:tcW w:type="dxa" w:w="2880"/>
          </w:tcPr>
          <w:p>
            <w:r>
              <w:t>string</w:t>
            </w:r>
          </w:p>
        </w:tc>
        <w:tc>
          <w:tcPr>
            <w:tcW w:type="dxa" w:w="2880"/>
          </w:tcPr>
          <w:p>
            <w:r>
              <w:t>Subscription ID.</w:t>
            </w:r>
          </w:p>
        </w:tc>
      </w:tr>
      <w:tr>
        <w:tc>
          <w:tcPr>
            <w:tcW w:type="dxa" w:w="2880"/>
          </w:tcPr>
          <w:p>
            <w:r>
              <w:t>locations[].customerId</w:t>
            </w:r>
          </w:p>
        </w:tc>
        <w:tc>
          <w:tcPr>
            <w:tcW w:type="dxa" w:w="2880"/>
          </w:tcPr>
          <w:p>
            <w:r>
              <w:t>string</w:t>
            </w:r>
          </w:p>
        </w:tc>
        <w:tc>
          <w:tcPr>
            <w:tcW w:type="dxa" w:w="2880"/>
          </w:tcPr>
          <w:p>
            <w:r>
              <w:t>Customer ID.</w:t>
            </w:r>
          </w:p>
        </w:tc>
      </w:tr>
      <w:tr>
        <w:tc>
          <w:tcPr>
            <w:tcW w:type="dxa" w:w="2880"/>
          </w:tcPr>
          <w:p>
            <w:r>
              <w:t>locations[].name</w:t>
            </w:r>
          </w:p>
        </w:tc>
        <w:tc>
          <w:tcPr>
            <w:tcW w:type="dxa" w:w="2880"/>
          </w:tcPr>
          <w:p>
            <w:r>
              <w:t>string</w:t>
            </w:r>
          </w:p>
        </w:tc>
        <w:tc>
          <w:tcPr>
            <w:tcW w:type="dxa" w:w="2880"/>
          </w:tcPr>
          <w:p>
            <w:r>
              <w:t>Name.</w:t>
            </w:r>
          </w:p>
        </w:tc>
      </w:tr>
      <w:tr>
        <w:tc>
          <w:tcPr>
            <w:tcW w:type="dxa" w:w="2880"/>
          </w:tcPr>
          <w:p>
            <w:r>
              <w:t>locations[].email</w:t>
            </w:r>
          </w:p>
        </w:tc>
        <w:tc>
          <w:tcPr>
            <w:tcW w:type="dxa" w:w="2880"/>
          </w:tcPr>
          <w:p>
            <w:r>
              <w:t>string</w:t>
            </w:r>
          </w:p>
        </w:tc>
        <w:tc>
          <w:tcPr>
            <w:tcW w:type="dxa" w:w="2880"/>
          </w:tcPr>
          <w:p>
            <w:r>
              <w:t>Email.</w:t>
            </w:r>
          </w:p>
        </w:tc>
      </w:tr>
      <w:tr>
        <w:tc>
          <w:tcPr>
            <w:tcW w:type="dxa" w:w="2880"/>
          </w:tcPr>
          <w:p>
            <w:r>
              <w:t>locations[].providerLocationId</w:t>
            </w:r>
          </w:p>
        </w:tc>
        <w:tc>
          <w:tcPr>
            <w:tcW w:type="dxa" w:w="2880"/>
          </w:tcPr>
          <w:p>
            <w:r>
              <w:t>string</w:t>
            </w:r>
          </w:p>
        </w:tc>
        <w:tc>
          <w:tcPr>
            <w:tcW w:type="dxa" w:w="2880"/>
          </w:tcPr>
          <w:p>
            <w:r>
              <w:t>Provider location ID.</w:t>
            </w:r>
          </w:p>
        </w:tc>
      </w:tr>
      <w:tr>
        <w:tc>
          <w:tcPr>
            <w:tcW w:type="dxa" w:w="2880"/>
          </w:tcPr>
          <w:p>
            <w:r>
              <w:t>locations[].isSaaSV2</w:t>
            </w:r>
          </w:p>
        </w:tc>
        <w:tc>
          <w:tcPr>
            <w:tcW w:type="dxa" w:w="2880"/>
          </w:tcPr>
          <w:p>
            <w:r>
              <w:t>boolean</w:t>
            </w:r>
          </w:p>
        </w:tc>
        <w:tc>
          <w:tcPr>
            <w:tcW w:type="dxa" w:w="2880"/>
          </w:tcPr>
          <w:p>
            <w:r>
              <w:t>Indicates if the SaaS is V2.</w:t>
            </w:r>
          </w:p>
        </w:tc>
      </w:tr>
      <w:tr>
        <w:tc>
          <w:tcPr>
            <w:tcW w:type="dxa" w:w="2880"/>
          </w:tcPr>
          <w:p>
            <w:r>
              <w:t>locations[].subscriptionInfo</w:t>
            </w:r>
          </w:p>
        </w:tc>
        <w:tc>
          <w:tcPr>
            <w:tcW w:type="dxa" w:w="2880"/>
          </w:tcPr>
          <w:p>
            <w:r>
              <w:t>object</w:t>
            </w:r>
          </w:p>
        </w:tc>
        <w:tc>
          <w:tcPr>
            <w:tcW w:type="dxa" w:w="2880"/>
          </w:tcPr>
          <w:p>
            <w:r>
              <w:t>Subscription information.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pagination.page</w:t>
            </w:r>
          </w:p>
        </w:tc>
        <w:tc>
          <w:tcPr>
            <w:tcW w:type="dxa" w:w="2880"/>
          </w:tcPr>
          <w:p>
            <w:r>
              <w:t>number</w:t>
            </w:r>
          </w:p>
        </w:tc>
        <w:tc>
          <w:tcPr>
            <w:tcW w:type="dxa" w:w="2880"/>
          </w:tcPr>
          <w:p>
            <w:r>
              <w:t>Page number.</w:t>
            </w:r>
          </w:p>
        </w:tc>
      </w:tr>
      <w:tr>
        <w:tc>
          <w:tcPr>
            <w:tcW w:type="dxa" w:w="2880"/>
          </w:tcPr>
          <w:p>
            <w:r>
              <w:t>pagination.limit</w:t>
            </w:r>
          </w:p>
        </w:tc>
        <w:tc>
          <w:tcPr>
            <w:tcW w:type="dxa" w:w="2880"/>
          </w:tcPr>
          <w:p>
            <w:r>
              <w:t>number</w:t>
            </w:r>
          </w:p>
        </w:tc>
        <w:tc>
          <w:tcPr>
            <w:tcW w:type="dxa" w:w="2880"/>
          </w:tcPr>
          <w:p>
            <w:r>
              <w:t>Number of items per page.</w:t>
            </w:r>
          </w:p>
        </w:tc>
      </w:tr>
      <w:tr>
        <w:tc>
          <w:tcPr>
            <w:tcW w:type="dxa" w:w="2880"/>
          </w:tcPr>
          <w:p>
            <w:r>
              <w:t>pagination.total</w:t>
            </w:r>
          </w:p>
        </w:tc>
        <w:tc>
          <w:tcPr>
            <w:tcW w:type="dxa" w:w="2880"/>
          </w:tcPr>
          <w:p>
            <w:r>
              <w:t>number</w:t>
            </w:r>
          </w:p>
        </w:tc>
        <w:tc>
          <w:tcPr>
            <w:tcW w:type="dxa" w:w="2880"/>
          </w:tcPr>
          <w:p>
            <w:r>
              <w:t>Total number of items.</w:t>
            </w:r>
          </w:p>
        </w:tc>
      </w:tr>
      <w:tr>
        <w:tc>
          <w:tcPr>
            <w:tcW w:type="dxa" w:w="2880"/>
          </w:tcPr>
          <w:p>
            <w:r>
              <w:t>pagination.totalPages</w:t>
            </w:r>
          </w:p>
        </w:tc>
        <w:tc>
          <w:tcPr>
            <w:tcW w:type="dxa" w:w="2880"/>
          </w:tcPr>
          <w:p>
            <w:r>
              <w:t>number</w:t>
            </w:r>
          </w:p>
        </w:tc>
        <w:tc>
          <w:tcPr>
            <w:tcW w:type="dxa" w:w="2880"/>
          </w:tcPr>
          <w:p>
            <w:r>
              <w:t>Total number of pages.</w:t>
            </w:r>
          </w:p>
        </w:tc>
      </w:tr>
      <w:tr>
        <w:tc>
          <w:tcPr>
            <w:tcW w:type="dxa" w:w="2880"/>
          </w:tcPr>
          <w:p>
            <w:r>
              <w:t>pagination.hasNext</w:t>
            </w:r>
          </w:p>
        </w:tc>
        <w:tc>
          <w:tcPr>
            <w:tcW w:type="dxa" w:w="2880"/>
          </w:tcPr>
          <w:p>
            <w:r>
              <w:t>boolean</w:t>
            </w:r>
          </w:p>
        </w:tc>
        <w:tc>
          <w:tcPr>
            <w:tcW w:type="dxa" w:w="2880"/>
          </w:tcPr>
          <w:p>
            <w:r>
              <w:t>Indicates if there is a next page.</w:t>
            </w:r>
          </w:p>
        </w:tc>
      </w:tr>
      <w:tr>
        <w:tc>
          <w:tcPr>
            <w:tcW w:type="dxa" w:w="2880"/>
          </w:tcPr>
          <w:p>
            <w:r>
              <w:t>pagination.hasPrev</w:t>
            </w:r>
          </w:p>
        </w:tc>
        <w:tc>
          <w:tcPr>
            <w:tcW w:type="dxa" w:w="2880"/>
          </w:tcPr>
          <w:p>
            <w:r>
              <w:t>boolean</w:t>
            </w:r>
          </w:p>
        </w:tc>
        <w:tc>
          <w:tcPr>
            <w:tcW w:type="dxa" w:w="2880"/>
          </w:tcPr>
          <w:p>
            <w:r>
              <w:t>Indicates if there is a previous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'https://services.leadconnectorhq.com/saas-api/public-api/saas-locations/5DP4iH6HLkQsiKESj6rh?page=1' \</w:t>
        <w:br/>
        <w:t xml:space="preserve"> --header 'Accept: application/json' \</w:t>
        <w:br/>
        <w:t xml:space="preserve"> --header 'Version: 2021-04-15'</w:t>
      </w:r>
    </w:p>
    <w:p>
      <w:pPr>
        <w:pStyle w:val="Heading3"/>
      </w:pPr>
      <w:r>
        <w:t>Example Usage</w:t>
      </w:r>
    </w:p>
    <w:p>
      <w:pPr>
        <w:pStyle w:val="Heading3"/>
      </w:pPr>
      <w:r>
        <w:t>Example 1: Get first page of SaaS locations</w:t>
      </w:r>
    </w:p>
    <w:p>
      <w:r>
        <w:rPr>
          <w:b/>
          <w:color w:val="666666"/>
          <w:sz w:val="16"/>
        </w:rPr>
        <w:t>[bash]</w:t>
      </w:r>
    </w:p>
    <w:p>
      <w:pPr>
        <w:shd w:fill="F2F2F2" w:val="clear"/>
      </w:pPr>
      <w:r>
        <w:rPr>
          <w:rFonts w:ascii="Courier New" w:hAnsi="Courier New"/>
          <w:sz w:val="17"/>
        </w:rPr>
        <w:t>curl -s \</w:t>
        <w:br/>
        <w:t xml:space="preserve"> 'https://services.leadconnectorhq.com/saas-api/public-api/saas-locations/5DP4iH6HLkQsiKESj6rh?page=1' \</w:t>
        <w:br/>
        <w:t xml:space="preserve"> -H 'Accept: application/json' \</w:t>
        <w:br/>
        <w:t xml:space="preserve"> -H 'Version: 2021-04-15'</w:t>
      </w:r>
    </w:p>
    <w:p>
      <w:pPr>
        <w:pStyle w:val="Heading3"/>
      </w:pPr>
      <w:r>
        <w:t>Example 2: Get a later page</w:t>
      </w:r>
    </w:p>
    <w:p>
      <w:r>
        <w:rPr>
          <w:b/>
          <w:color w:val="666666"/>
          <w:sz w:val="16"/>
        </w:rPr>
        <w:t>[bash]</w:t>
      </w:r>
    </w:p>
    <w:p>
      <w:pPr>
        <w:shd w:fill="F2F2F2" w:val="clear"/>
      </w:pPr>
      <w:r>
        <w:rPr>
          <w:rFonts w:ascii="Courier New" w:hAnsi="Courier New"/>
          <w:sz w:val="17"/>
        </w:rPr>
        <w:t>curl -s \</w:t>
        <w:br/>
        <w:t xml:space="preserve"> 'https://services.leadconnectorhq.com/saas-api/public-api/saas-locations/5DP4iH6HLkQsiKESj6rh?page=3' \</w:t>
        <w:br/>
        <w:t xml:space="preserve"> -H 'Accept: application/json' \</w:t>
        <w:br/>
        <w:t xml:space="preserve"> -H 'Version: 2021-04-15'</w:t>
      </w:r>
    </w:p>
    <w:p>
      <w:pPr>
        <w:pStyle w:val="Heading3"/>
      </w:pPr>
      <w:r>
        <w:t>Notes</w:t>
      </w:r>
    </w:p>
    <w:p>
      <w:pPr>
        <w:pStyle w:val="ListBullet"/>
      </w:pPr>
      <w:r>
        <w:t>Authentication is required by the API, but authentication headers are intentionally omitted here per documentation rules.</w:t>
      </w:r>
    </w:p>
    <w:p>
      <w:pPr>
        <w:pStyle w:val="ListBullet"/>
      </w:pPr>
      <w:r>
        <w:t>The endpoint supports pagination via the page query parameter.</w:t>
      </w:r>
    </w:p>
    <w:p>
      <w:pPr>
        <w:pStyle w:val="ListBullet"/>
      </w:pPr>
      <w:r>
        <w:t>This operation is labeled deprecated in the scraped documentation.</w:t>
      </w:r>
    </w:p>
    <w:p>
      <w:pPr>
        <w:pStyle w:val="Heading3"/>
      </w:pPr>
      <w:r>
        <w:t>Error Handling</w:t>
      </w:r>
    </w:p>
    <w:p>
      <w:pPr>
        <w:pStyle w:val="ListBullet"/>
      </w:pPr>
      <w:r>
        <w:t>400: Invalid request (e.g., malformed companyId or query parameters).</w:t>
      </w:r>
    </w:p>
    <w:p>
      <w:pPr>
        <w:pStyle w:val="ListBullet"/>
      </w:pPr>
      <w:r>
        <w:t>401: Invalid or missing access token.</w:t>
      </w:r>
    </w:p>
    <w:p>
      <w:pPr>
        <w:pStyle w:val="ListBullet"/>
      </w:pPr>
      <w:r>
        <w:t>404: Requested resource not found.</w:t>
      </w:r>
    </w:p>
    <w:p>
      <w:pPr>
        <w:pStyle w:val="ListBullet"/>
      </w:pPr>
      <w:r>
        <w:t>500: Unexpected server error.</w:t>
      </w:r>
    </w:p>
    <w:p>
      <w:pPr>
        <w:pStyle w:val="Heading3"/>
      </w:pPr>
      <w:r>
        <w:t>Related saasLocations actions</w:t>
      </w:r>
    </w:p>
    <w:p>
      <w:pPr>
        <w:pStyle w:val="ListBullet"/>
      </w:pPr>
      <w:r>
        <w:t>[GET] List a Company’s SaaS Locations — /saas/saas-locations/{{companyId}}</w:t>
      </w:r>
    </w:p>
    <w:p>
      <w:r>
        <w:br w:type="page"/>
      </w:r>
    </w:p>
    <w:p>
      <w:pPr>
        <w:pStyle w:val="Heading2"/>
      </w:pPr>
      <w:r>
        <w:t>235. [GET] Get a SaaS Plan</w:t>
      </w:r>
    </w:p>
    <w:p>
      <w:r>
        <w:rPr>
          <w:b/>
        </w:rPr>
        <w:t xml:space="preserve">Endpoint: </w:t>
      </w:r>
      <w:r>
        <w:rPr>
          <w:rFonts w:ascii="Courier New" w:hAnsi="Courier New"/>
          <w:sz w:val="18"/>
        </w:rPr>
        <w:t>/saas-api/public-api/saas-plan/{{planId}}</w:t>
      </w:r>
    </w:p>
    <w:p>
      <w:pPr>
        <w:pStyle w:val="Heading3"/>
      </w:pPr>
      <w:r>
        <w:t>Prerequisites</w:t>
      </w:r>
    </w:p>
    <w:p>
      <w:pPr>
        <w:pStyle w:val="ListBullet"/>
      </w:pPr>
      <w:r>
        <w:t>You must have access to the SaaS plans for the specified company.</w:t>
      </w:r>
    </w:p>
    <w:p>
      <w:pPr>
        <w:pStyle w:val="Heading3"/>
      </w:pPr>
      <w:r>
        <w:t>Method</w:t>
      </w:r>
    </w:p>
    <w:p>
      <w:r>
        <w:t>GET</w:t>
      </w:r>
    </w:p>
    <w:p>
      <w:pPr>
        <w:pStyle w:val="Heading3"/>
      </w:pPr>
      <w:r>
        <w:t>URL</w:t>
      </w:r>
    </w:p>
    <w:p>
      <w:r>
        <w:t>https://services.leadconnectorhq.com/saas-api/public-api/saas-plan/{{planId}}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Fetch a specific SaaS plan by its plan ID. The request must include a companyId query parameter to filter the SaaS plan.</w:t>
      </w:r>
    </w:p>
    <w:p>
      <w:pPr>
        <w:pStyle w:val="Heading3"/>
      </w:pPr>
      <w:r>
        <w:t>Enforcement Rules</w:t>
      </w:r>
    </w:p>
    <w:p>
      <w:pPr>
        <w:pStyle w:val="ListBullet"/>
      </w:pPr>
      <w:r>
        <w:t>The planId path parameter must always be present.</w:t>
      </w:r>
    </w:p>
    <w:p>
      <w:pPr>
        <w:pStyle w:val="ListBullet"/>
      </w:pPr>
      <w:r>
        <w:t>If the user provides a planId, use that value directly.</w:t>
      </w:r>
    </w:p>
    <w:p>
      <w:pPr>
        <w:pStyle w:val="ListBullet"/>
      </w:pPr>
      <w:r>
        <w:t>Do not call the API with a missing or empty planId (e.g., avoid /saas-plan//).</w:t>
      </w:r>
    </w:p>
    <w:p>
      <w:pPr>
        <w:pStyle w:val="ListBullet"/>
      </w:pPr>
      <w:r>
        <w:t>Always construct the path as /saas-api/public-api/saas-plan/{{planId}}, where {{planId}}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/saas-api/public-api/saas-plan/66c4d36534f21f900dc2a265</w:t>
      </w:r>
    </w:p>
    <w:p>
      <w:pPr>
        <w:pStyle w:val="Heading3"/>
      </w:pPr>
      <w:r>
        <w:t>Invalid Examples</w:t>
      </w:r>
    </w:p>
    <w:p>
      <w:r>
        <w:rPr>
          <w:b/>
          <w:color w:val="666666"/>
          <w:sz w:val="16"/>
        </w:rPr>
        <w:t>[http]</w:t>
      </w:r>
    </w:p>
    <w:p>
      <w:pPr>
        <w:shd w:fill="F2F2F2" w:val="clear"/>
      </w:pPr>
      <w:r>
        <w:rPr>
          <w:rFonts w:ascii="Courier New" w:hAnsi="Courier New"/>
          <w:sz w:val="17"/>
        </w:rPr>
        <w:t>/saas-api/public-api/saas-plan/</w:t>
        <w:br/>
        <w:t>/saas-api/public-api/saas-plan</w:t>
        <w:br/>
        <w:t>/saas-api/public-api/saas-plan//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planId</w:t>
            </w:r>
          </w:p>
        </w:tc>
        <w:tc>
          <w:tcPr>
            <w:tcW w:type="dxa" w:w="2880"/>
          </w:tcPr>
          <w:p>
            <w:r>
              <w:t>string</w:t>
            </w:r>
          </w:p>
        </w:tc>
        <w:tc>
          <w:tcPr>
            <w:tcW w:type="dxa" w:w="2880"/>
          </w:tcPr>
          <w:p>
            <w:r>
              <w:t>Plan ID to get SaaS plan details for. Example: 66c4d36534f21f900dc2a265</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 to filter SaaS plan. Example: 5DP4iH6HLkQsiKESj6rh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"planId": "66c4d36534f21f900dc2a265",</w:t>
        <w:br/>
        <w:t xml:space="preserve"> "companyId": "66c4d36534f21f900dc2a265",</w:t>
        <w:br/>
        <w:t xml:space="preserve"> "title": "AED 1.5 changed",</w:t>
        <w:br/>
        <w:t xml:space="preserve"> "description": "AED 1.5",</w:t>
        <w:br/>
        <w:t xml:space="preserve"> "saasProducts": [</w:t>
        <w:br/>
        <w:t xml:space="preserve"> "product_a",</w:t>
        <w:br/>
        <w:t xml:space="preserve"> "product_b"</w:t>
        <w:br/>
        <w:t xml:space="preserve"> ],</w:t>
        <w:br/>
        <w:t xml:space="preserve"> "addOns": [</w:t>
        <w:br/>
        <w:t xml:space="preserve"> "addon_a"</w:t>
        <w:br/>
        <w:t xml:space="preserve"> ],</w:t>
        <w:br/>
        <w:t xml:space="preserve"> "planLevel": 0,</w:t>
        <w:br/>
        <w:t xml:space="preserve"> "trialPeriod": 16,</w:t>
        <w:br/>
        <w:t xml:space="preserve"> "setupFee": 100,</w:t>
        <w:br/>
        <w:t xml:space="preserve"> "userLimit": 50,</w:t>
        <w:br/>
        <w:t xml:space="preserve"> "contactLimit": 50,</w:t>
        <w:br/>
        <w:t xml:space="preserve"> "prices": [</w:t>
        <w:br/>
        <w:t xml:space="preserve"> {</w:t>
        <w:br/>
        <w:t xml:space="preserve"> "id": "price_123",</w:t>
        <w:br/>
        <w:t xml:space="preserve"> "billingInterval": "month",</w:t>
        <w:br/>
        <w:t xml:space="preserve"> "active": true,</w:t>
        <w:br/>
        <w:t xml:space="preserve"> "amount": 1500,</w:t>
        <w:br/>
        <w:t xml:space="preserve"> "currency": "AED",</w:t>
        <w:br/>
        <w:t xml:space="preserve"> "symbol": "د.إ"</w:t>
        <w:br/>
        <w:t xml:space="preserve"> }</w:t>
        <w:br/>
        <w:t xml:space="preserve"> ],</w:t>
        <w:br/>
        <w:t xml:space="preserve"> "categoryId": "66911cdc98508ec2731979b9",</w:t>
        <w:br/>
        <w:t xml:space="preserve"> "snapshotId": "G8KmpIeLnZc7ZMoJoxDx",</w:t>
        <w:br/>
        <w:t xml:space="preserve"> "providerLocationId": "r06mdj4OrrERzYDvsOdh",</w:t>
        <w:br/>
        <w:t xml:space="preserve"> "productId": "66a9edbfcc6c5090bedb7974",</w:t>
        <w:br/>
        <w:t xml:space="preserve"> "isSaaSV2": true,</w:t>
        <w:br/>
        <w:t xml:space="preserve"> "createdAt": "2024-07-31T07:54:41.885Z",</w:t>
        <w:br/>
        <w:t xml:space="preserve"> "updatedAt": "2025-04-01T12:27:29.167Z"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 access token is invalid",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w:t>
        <w:br/>
        <w:t xml:space="preserve"> "Contact not found",</w:t>
        <w:br/>
        <w:t xml:space="preserve"> "User not found",</w:t>
        <w:br/>
        <w:t xml:space="preserve"> "Group not found",</w:t>
        <w:br/>
        <w:t xml:space="preserve"> "Channel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planId</w:t>
            </w:r>
          </w:p>
        </w:tc>
        <w:tc>
          <w:tcPr>
            <w:tcW w:type="dxa" w:w="2880"/>
          </w:tcPr>
          <w:p>
            <w:r>
              <w:t>string</w:t>
            </w:r>
          </w:p>
        </w:tc>
        <w:tc>
          <w:tcPr>
            <w:tcW w:type="dxa" w:w="2880"/>
          </w:tcPr>
          <w:p>
            <w:r>
              <w:t>Unique identifier for the SaaS plan.</w:t>
            </w:r>
          </w:p>
        </w:tc>
      </w:tr>
      <w:tr>
        <w:tc>
          <w:tcPr>
            <w:tcW w:type="dxa" w:w="2880"/>
          </w:tcPr>
          <w:p>
            <w:r>
              <w:t>companyId</w:t>
            </w:r>
          </w:p>
        </w:tc>
        <w:tc>
          <w:tcPr>
            <w:tcW w:type="dxa" w:w="2880"/>
          </w:tcPr>
          <w:p>
            <w:r>
              <w:t>string</w:t>
            </w:r>
          </w:p>
        </w:tc>
        <w:tc>
          <w:tcPr>
            <w:tcW w:type="dxa" w:w="2880"/>
          </w:tcPr>
          <w:p>
            <w:r>
              <w:t>Company ID associated with the SaaS plan.</w:t>
            </w:r>
          </w:p>
        </w:tc>
      </w:tr>
      <w:tr>
        <w:tc>
          <w:tcPr>
            <w:tcW w:type="dxa" w:w="2880"/>
          </w:tcPr>
          <w:p>
            <w:r>
              <w:t>title</w:t>
            </w:r>
          </w:p>
        </w:tc>
        <w:tc>
          <w:tcPr>
            <w:tcW w:type="dxa" w:w="2880"/>
          </w:tcPr>
          <w:p>
            <w:r>
              <w:t>string</w:t>
            </w:r>
          </w:p>
        </w:tc>
        <w:tc>
          <w:tcPr>
            <w:tcW w:type="dxa" w:w="2880"/>
          </w:tcPr>
          <w:p>
            <w:r>
              <w:t>Title of the SaaS plan.</w:t>
            </w:r>
          </w:p>
        </w:tc>
      </w:tr>
      <w:tr>
        <w:tc>
          <w:tcPr>
            <w:tcW w:type="dxa" w:w="2880"/>
          </w:tcPr>
          <w:p>
            <w:r>
              <w:t>description</w:t>
            </w:r>
          </w:p>
        </w:tc>
        <w:tc>
          <w:tcPr>
            <w:tcW w:type="dxa" w:w="2880"/>
          </w:tcPr>
          <w:p>
            <w:r>
              <w:t>string</w:t>
            </w:r>
          </w:p>
        </w:tc>
        <w:tc>
          <w:tcPr>
            <w:tcW w:type="dxa" w:w="2880"/>
          </w:tcPr>
          <w:p>
            <w:r>
              <w:t>Description of the SaaS plan.</w:t>
            </w:r>
          </w:p>
        </w:tc>
      </w:tr>
      <w:tr>
        <w:tc>
          <w:tcPr>
            <w:tcW w:type="dxa" w:w="2880"/>
          </w:tcPr>
          <w:p>
            <w:r>
              <w:t>saasProducts</w:t>
            </w:r>
          </w:p>
        </w:tc>
        <w:tc>
          <w:tcPr>
            <w:tcW w:type="dxa" w:w="2880"/>
          </w:tcPr>
          <w:p>
            <w:r>
              <w:t>string[]</w:t>
            </w:r>
          </w:p>
        </w:tc>
        <w:tc>
          <w:tcPr>
            <w:tcW w:type="dxa" w:w="2880"/>
          </w:tcPr>
          <w:p>
            <w:r>
              <w:t>Array of SaaS products included in the plan.</w:t>
            </w:r>
          </w:p>
        </w:tc>
      </w:tr>
      <w:tr>
        <w:tc>
          <w:tcPr>
            <w:tcW w:type="dxa" w:w="2880"/>
          </w:tcPr>
          <w:p>
            <w:r>
              <w:t>addOns</w:t>
            </w:r>
          </w:p>
        </w:tc>
        <w:tc>
          <w:tcPr>
            <w:tcW w:type="dxa" w:w="2880"/>
          </w:tcPr>
          <w:p>
            <w:r>
              <w:t>string[]</w:t>
            </w:r>
          </w:p>
        </w:tc>
        <w:tc>
          <w:tcPr>
            <w:tcW w:type="dxa" w:w="2880"/>
          </w:tcPr>
          <w:p>
            <w:r>
              <w:t>Array of add-ons included in the plan.</w:t>
            </w:r>
          </w:p>
        </w:tc>
      </w:tr>
      <w:tr>
        <w:tc>
          <w:tcPr>
            <w:tcW w:type="dxa" w:w="2880"/>
          </w:tcPr>
          <w:p>
            <w:r>
              <w:t>planLevel</w:t>
            </w:r>
          </w:p>
        </w:tc>
        <w:tc>
          <w:tcPr>
            <w:tcW w:type="dxa" w:w="2880"/>
          </w:tcPr>
          <w:p>
            <w:r>
              <w:t>number</w:t>
            </w:r>
          </w:p>
        </w:tc>
        <w:tc>
          <w:tcPr>
            <w:tcW w:type="dxa" w:w="2880"/>
          </w:tcPr>
          <w:p>
            <w:r>
              <w:t>Level of the plan (0-4).</w:t>
            </w:r>
          </w:p>
        </w:tc>
      </w:tr>
      <w:tr>
        <w:tc>
          <w:tcPr>
            <w:tcW w:type="dxa" w:w="2880"/>
          </w:tcPr>
          <w:p>
            <w:r>
              <w:t>trialPeriod</w:t>
            </w:r>
          </w:p>
        </w:tc>
        <w:tc>
          <w:tcPr>
            <w:tcW w:type="dxa" w:w="2880"/>
          </w:tcPr>
          <w:p>
            <w:r>
              <w:t>number</w:t>
            </w:r>
          </w:p>
        </w:tc>
        <w:tc>
          <w:tcPr>
            <w:tcW w:type="dxa" w:w="2880"/>
          </w:tcPr>
          <w:p>
            <w:r>
              <w:t>Trial period in days.</w:t>
            </w:r>
          </w:p>
        </w:tc>
      </w:tr>
      <w:tr>
        <w:tc>
          <w:tcPr>
            <w:tcW w:type="dxa" w:w="2880"/>
          </w:tcPr>
          <w:p>
            <w:r>
              <w:t>setupFee</w:t>
            </w:r>
          </w:p>
        </w:tc>
        <w:tc>
          <w:tcPr>
            <w:tcW w:type="dxa" w:w="2880"/>
          </w:tcPr>
          <w:p>
            <w:r>
              <w:t>number</w:t>
            </w:r>
          </w:p>
        </w:tc>
        <w:tc>
          <w:tcPr>
            <w:tcW w:type="dxa" w:w="2880"/>
          </w:tcPr>
          <w:p>
            <w:r>
              <w:t>Setup fee for the plan.</w:t>
            </w:r>
          </w:p>
        </w:tc>
      </w:tr>
      <w:tr>
        <w:tc>
          <w:tcPr>
            <w:tcW w:type="dxa" w:w="2880"/>
          </w:tcPr>
          <w:p>
            <w:r>
              <w:t>userLimit</w:t>
            </w:r>
          </w:p>
        </w:tc>
        <w:tc>
          <w:tcPr>
            <w:tcW w:type="dxa" w:w="2880"/>
          </w:tcPr>
          <w:p>
            <w:r>
              <w:t>number</w:t>
            </w:r>
          </w:p>
        </w:tc>
        <w:tc>
          <w:tcPr>
            <w:tcW w:type="dxa" w:w="2880"/>
          </w:tcPr>
          <w:p>
            <w:r>
              <w:t>User limit for the plan.</w:t>
            </w:r>
          </w:p>
        </w:tc>
      </w:tr>
      <w:tr>
        <w:tc>
          <w:tcPr>
            <w:tcW w:type="dxa" w:w="2880"/>
          </w:tcPr>
          <w:p>
            <w:r>
              <w:t>contactLimit</w:t>
            </w:r>
          </w:p>
        </w:tc>
        <w:tc>
          <w:tcPr>
            <w:tcW w:type="dxa" w:w="2880"/>
          </w:tcPr>
          <w:p>
            <w:r>
              <w:t>number</w:t>
            </w:r>
          </w:p>
        </w:tc>
        <w:tc>
          <w:tcPr>
            <w:tcW w:type="dxa" w:w="2880"/>
          </w:tcPr>
          <w:p>
            <w:r>
              <w:t>Contact limit for the plan.</w:t>
            </w:r>
          </w:p>
        </w:tc>
      </w:tr>
      <w:tr>
        <w:tc>
          <w:tcPr>
            <w:tcW w:type="dxa" w:w="2880"/>
          </w:tcPr>
          <w:p>
            <w:r>
              <w:t>prices</w:t>
            </w:r>
          </w:p>
        </w:tc>
        <w:tc>
          <w:tcPr>
            <w:tcW w:type="dxa" w:w="2880"/>
          </w:tcPr>
          <w:p>
            <w:r>
              <w:t>object[]</w:t>
            </w:r>
          </w:p>
        </w:tc>
        <w:tc>
          <w:tcPr>
            <w:tcW w:type="dxa" w:w="2880"/>
          </w:tcPr>
          <w:p>
            <w:r>
              <w:t>Prices for the plan.</w:t>
            </w:r>
          </w:p>
        </w:tc>
      </w:tr>
      <w:tr>
        <w:tc>
          <w:tcPr>
            <w:tcW w:type="dxa" w:w="2880"/>
          </w:tcPr>
          <w:p>
            <w:r>
              <w:t>prices.id</w:t>
            </w:r>
          </w:p>
        </w:tc>
        <w:tc>
          <w:tcPr>
            <w:tcW w:type="dxa" w:w="2880"/>
          </w:tcPr>
          <w:p>
            <w:r>
              <w:t>string</w:t>
            </w:r>
          </w:p>
        </w:tc>
        <w:tc>
          <w:tcPr>
            <w:tcW w:type="dxa" w:w="2880"/>
          </w:tcPr>
          <w:p>
            <w:r>
              <w:t>Price identifier.</w:t>
            </w:r>
          </w:p>
        </w:tc>
      </w:tr>
      <w:tr>
        <w:tc>
          <w:tcPr>
            <w:tcW w:type="dxa" w:w="2880"/>
          </w:tcPr>
          <w:p>
            <w:r>
              <w:t>prices.billingInterval</w:t>
            </w:r>
          </w:p>
        </w:tc>
        <w:tc>
          <w:tcPr>
            <w:tcW w:type="dxa" w:w="2880"/>
          </w:tcPr>
          <w:p>
            <w:r>
              <w:t>string</w:t>
            </w:r>
          </w:p>
        </w:tc>
        <w:tc>
          <w:tcPr>
            <w:tcW w:type="dxa" w:w="2880"/>
          </w:tcPr>
          <w:p>
            <w:r>
              <w:t>Billing interval. Possible values: month, year.</w:t>
            </w:r>
          </w:p>
        </w:tc>
      </w:tr>
      <w:tr>
        <w:tc>
          <w:tcPr>
            <w:tcW w:type="dxa" w:w="2880"/>
          </w:tcPr>
          <w:p>
            <w:r>
              <w:t>prices.active</w:t>
            </w:r>
          </w:p>
        </w:tc>
        <w:tc>
          <w:tcPr>
            <w:tcW w:type="dxa" w:w="2880"/>
          </w:tcPr>
          <w:p>
            <w:r>
              <w:t>boolean</w:t>
            </w:r>
          </w:p>
        </w:tc>
        <w:tc>
          <w:tcPr>
            <w:tcW w:type="dxa" w:w="2880"/>
          </w:tcPr>
          <w:p>
            <w:r>
              <w:t>Whether this price is active.</w:t>
            </w:r>
          </w:p>
        </w:tc>
      </w:tr>
      <w:tr>
        <w:tc>
          <w:tcPr>
            <w:tcW w:type="dxa" w:w="2880"/>
          </w:tcPr>
          <w:p>
            <w:r>
              <w:t>prices.amount</w:t>
            </w:r>
          </w:p>
        </w:tc>
        <w:tc>
          <w:tcPr>
            <w:tcW w:type="dxa" w:w="2880"/>
          </w:tcPr>
          <w:p>
            <w:r>
              <w:t>number</w:t>
            </w:r>
          </w:p>
        </w:tc>
        <w:tc>
          <w:tcPr>
            <w:tcW w:type="dxa" w:w="2880"/>
          </w:tcPr>
          <w:p>
            <w:r>
              <w:t>Amount for the billing interval.</w:t>
            </w:r>
          </w:p>
        </w:tc>
      </w:tr>
      <w:tr>
        <w:tc>
          <w:tcPr>
            <w:tcW w:type="dxa" w:w="2880"/>
          </w:tcPr>
          <w:p>
            <w:r>
              <w:t>prices.currency</w:t>
            </w:r>
          </w:p>
        </w:tc>
        <w:tc>
          <w:tcPr>
            <w:tcW w:type="dxa" w:w="2880"/>
          </w:tcPr>
          <w:p>
            <w:r>
              <w:t>string</w:t>
            </w:r>
          </w:p>
        </w:tc>
        <w:tc>
          <w:tcPr>
            <w:tcW w:type="dxa" w:w="2880"/>
          </w:tcPr>
          <w:p>
            <w:r>
              <w:t>Currency code.</w:t>
            </w:r>
          </w:p>
        </w:tc>
      </w:tr>
      <w:tr>
        <w:tc>
          <w:tcPr>
            <w:tcW w:type="dxa" w:w="2880"/>
          </w:tcPr>
          <w:p>
            <w:r>
              <w:t>prices.symbol</w:t>
            </w:r>
          </w:p>
        </w:tc>
        <w:tc>
          <w:tcPr>
            <w:tcW w:type="dxa" w:w="2880"/>
          </w:tcPr>
          <w:p>
            <w:r>
              <w:t>string</w:t>
            </w:r>
          </w:p>
        </w:tc>
        <w:tc>
          <w:tcPr>
            <w:tcW w:type="dxa" w:w="2880"/>
          </w:tcPr>
          <w:p>
            <w:r>
              <w:t>Currency symbol.</w:t>
            </w:r>
          </w:p>
        </w:tc>
      </w:tr>
      <w:tr>
        <w:tc>
          <w:tcPr>
            <w:tcW w:type="dxa" w:w="2880"/>
          </w:tcPr>
          <w:p>
            <w:r>
              <w:t>categoryId</w:t>
            </w:r>
          </w:p>
        </w:tc>
        <w:tc>
          <w:tcPr>
            <w:tcW w:type="dxa" w:w="2880"/>
          </w:tcPr>
          <w:p>
            <w:r>
              <w:t>string</w:t>
            </w:r>
          </w:p>
        </w:tc>
        <w:tc>
          <w:tcPr>
            <w:tcW w:type="dxa" w:w="2880"/>
          </w:tcPr>
          <w:p>
            <w:r>
              <w:t>Category ID for the plan.</w:t>
            </w:r>
          </w:p>
        </w:tc>
      </w:tr>
      <w:tr>
        <w:tc>
          <w:tcPr>
            <w:tcW w:type="dxa" w:w="2880"/>
          </w:tcPr>
          <w:p>
            <w:r>
              <w:t>snapshotId</w:t>
            </w:r>
          </w:p>
        </w:tc>
        <w:tc>
          <w:tcPr>
            <w:tcW w:type="dxa" w:w="2880"/>
          </w:tcPr>
          <w:p>
            <w:r>
              <w:t>string</w:t>
            </w:r>
          </w:p>
        </w:tc>
        <w:tc>
          <w:tcPr>
            <w:tcW w:type="dxa" w:w="2880"/>
          </w:tcPr>
          <w:p>
            <w:r>
              <w:t>Snapshot ID for the plan.</w:t>
            </w:r>
          </w:p>
        </w:tc>
      </w:tr>
      <w:tr>
        <w:tc>
          <w:tcPr>
            <w:tcW w:type="dxa" w:w="2880"/>
          </w:tcPr>
          <w:p>
            <w:r>
              <w:t>providerLocationId</w:t>
            </w:r>
          </w:p>
        </w:tc>
        <w:tc>
          <w:tcPr>
            <w:tcW w:type="dxa" w:w="2880"/>
          </w:tcPr>
          <w:p>
            <w:r>
              <w:t>string</w:t>
            </w:r>
          </w:p>
        </w:tc>
        <w:tc>
          <w:tcPr>
            <w:tcW w:type="dxa" w:w="2880"/>
          </w:tcPr>
          <w:p>
            <w:r>
              <w:t>Provider location ID.</w:t>
            </w:r>
          </w:p>
        </w:tc>
      </w:tr>
      <w:tr>
        <w:tc>
          <w:tcPr>
            <w:tcW w:type="dxa" w:w="2880"/>
          </w:tcPr>
          <w:p>
            <w:r>
              <w:t>productId</w:t>
            </w:r>
          </w:p>
        </w:tc>
        <w:tc>
          <w:tcPr>
            <w:tcW w:type="dxa" w:w="2880"/>
          </w:tcPr>
          <w:p>
            <w:r>
              <w:t>string</w:t>
            </w:r>
          </w:p>
        </w:tc>
        <w:tc>
          <w:tcPr>
            <w:tcW w:type="dxa" w:w="2880"/>
          </w:tcPr>
          <w:p>
            <w:r>
              <w:t>Product ID for the plan.</w:t>
            </w:r>
          </w:p>
        </w:tc>
      </w:tr>
      <w:tr>
        <w:tc>
          <w:tcPr>
            <w:tcW w:type="dxa" w:w="2880"/>
          </w:tcPr>
          <w:p>
            <w:r>
              <w:t>isSaaSV2</w:t>
            </w:r>
          </w:p>
        </w:tc>
        <w:tc>
          <w:tcPr>
            <w:tcW w:type="dxa" w:w="2880"/>
          </w:tcPr>
          <w:p>
            <w:r>
              <w:t>boolean</w:t>
            </w:r>
          </w:p>
        </w:tc>
        <w:tc>
          <w:tcPr>
            <w:tcW w:type="dxa" w:w="2880"/>
          </w:tcPr>
          <w:p>
            <w:r>
              <w:t>Indicates if this is a SaaS V2 plan.</w:t>
            </w:r>
          </w:p>
        </w:tc>
      </w:tr>
      <w:tr>
        <w:tc>
          <w:tcPr>
            <w:tcW w:type="dxa" w:w="2880"/>
          </w:tcPr>
          <w:p>
            <w:r>
              <w:t>createdAt</w:t>
            </w:r>
          </w:p>
        </w:tc>
        <w:tc>
          <w:tcPr>
            <w:tcW w:type="dxa" w:w="2880"/>
          </w:tcPr>
          <w:p>
            <w:r>
              <w:t>string</w:t>
            </w:r>
          </w:p>
        </w:tc>
        <w:tc>
          <w:tcPr>
            <w:tcW w:type="dxa" w:w="2880"/>
          </w:tcPr>
          <w:p>
            <w:r>
              <w:t>Creation timestamp (ISO 8601).</w:t>
            </w:r>
          </w:p>
        </w:tc>
      </w:tr>
      <w:tr>
        <w:tc>
          <w:tcPr>
            <w:tcW w:type="dxa" w:w="2880"/>
          </w:tcPr>
          <w:p>
            <w:r>
              <w:t>updatedAt</w:t>
            </w:r>
          </w:p>
        </w:tc>
        <w:tc>
          <w:tcPr>
            <w:tcW w:type="dxa" w:w="2880"/>
          </w:tcPr>
          <w:p>
            <w:r>
              <w:t>string</w:t>
            </w:r>
          </w:p>
        </w:tc>
        <w:tc>
          <w:tcPr>
            <w:tcW w:type="dxa" w:w="2880"/>
          </w:tcPr>
          <w:p>
            <w:r>
              <w:t>Last update timestamp (ISO 8601).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'https://services.leadconnectorhq.com/saas-api/public-api/saas-plan/66c4d36534f21f900dc2a265?companyId=5DP4iH6HLkQsiKESj6rh' \</w:t>
        <w:br/>
        <w:t xml:space="preserve"> --header 'Accept: application/json' \</w:t>
        <w:br/>
        <w:t xml:space="preserve"> --header 'Version: 2021-04-15'</w:t>
      </w:r>
    </w:p>
    <w:p>
      <w:pPr>
        <w:pStyle w:val="Heading3"/>
      </w:pPr>
      <w:r>
        <w:t>Example Usage</w:t>
      </w:r>
    </w:p>
    <w:p>
      <w:pPr>
        <w:pStyle w:val="Heading3"/>
      </w:pPr>
      <w:r>
        <w:t>Example 1: Retrieve a SaaS plan by planId</w:t>
      </w:r>
    </w:p>
    <w:p>
      <w:r>
        <w:rPr>
          <w:b/>
          <w:color w:val="666666"/>
          <w:sz w:val="16"/>
        </w:rPr>
        <w:t>[bash]</w:t>
      </w:r>
    </w:p>
    <w:p>
      <w:pPr>
        <w:shd w:fill="F2F2F2" w:val="clear"/>
      </w:pPr>
      <w:r>
        <w:rPr>
          <w:rFonts w:ascii="Courier New" w:hAnsi="Courier New"/>
          <w:sz w:val="17"/>
        </w:rPr>
        <w:t>curl -sS --request GET \</w:t>
        <w:br/>
        <w:t xml:space="preserve"> 'https://services.leadconnectorhq.com/saas-api/public-api/saas-plan/66c4d36534f21f900dc2a265?companyId=5DP4iH6HLkQsiKESj6rh' \</w:t>
        <w:br/>
        <w:t xml:space="preserve"> --header 'Accept: application/json' \</w:t>
        <w:br/>
        <w:t xml:space="preserve"> --header 'Version: 2021-04-15'</w:t>
      </w:r>
    </w:p>
    <w:p>
      <w:pPr>
        <w:pStyle w:val="Heading3"/>
      </w:pPr>
      <w:r>
        <w:t>Example 2: Retrieve another plan for the same company</w:t>
      </w:r>
    </w:p>
    <w:p>
      <w:r>
        <w:rPr>
          <w:b/>
          <w:color w:val="666666"/>
          <w:sz w:val="16"/>
        </w:rPr>
        <w:t>[bash]</w:t>
      </w:r>
    </w:p>
    <w:p>
      <w:pPr>
        <w:shd w:fill="F2F2F2" w:val="clear"/>
      </w:pPr>
      <w:r>
        <w:rPr>
          <w:rFonts w:ascii="Courier New" w:hAnsi="Courier New"/>
          <w:sz w:val="17"/>
        </w:rPr>
        <w:t>curl -sS --request GET \</w:t>
        <w:br/>
        <w:t xml:space="preserve"> 'https://services.leadconnectorhq.com/saas-api/public-api/saas-plan/66a9edbfcc6c5090bedb7974?companyId=5DP4iH6HLkQsiKESj6rh' \</w:t>
        <w:br/>
        <w:t xml:space="preserve"> --header 'Accept: application/json' \</w:t>
        <w:br/>
        <w:t xml:space="preserve"> --header 'Version: 2021-04-15'</w:t>
      </w:r>
    </w:p>
    <w:p>
      <w:pPr>
        <w:pStyle w:val="Heading3"/>
      </w:pPr>
      <w:r>
        <w:t>Behavior</w:t>
      </w:r>
    </w:p>
    <w:p>
      <w:pPr>
        <w:pStyle w:val="ListBullet"/>
      </w:pPr>
      <w:r>
        <w:t>Validates planId (path) and companyId (query) are provided.</w:t>
      </w:r>
    </w:p>
    <w:p>
      <w:pPr>
        <w:pStyle w:val="ListBullet"/>
      </w:pPr>
      <w:r>
        <w:t>Looks up the SaaS plan matching the provided identifiers.</w:t>
      </w:r>
    </w:p>
    <w:p>
      <w:pPr>
        <w:pStyle w:val="ListBullet"/>
      </w:pPr>
      <w:r>
        <w:t>Returns the SaaS plan details, including pricing options and limits.</w:t>
      </w:r>
    </w:p>
    <w:p>
      <w:pPr>
        <w:pStyle w:val="Heading3"/>
      </w:pPr>
      <w:r>
        <w:t>Notes</w:t>
      </w:r>
    </w:p>
    <w:p>
      <w:pPr>
        <w:pStyle w:val="ListBullet"/>
      </w:pPr>
      <w:r>
        <w:t>This operation is labeled with Operation ID get-saas-plan-deprecated in the source documentation.</w:t>
      </w:r>
    </w:p>
    <w:p>
      <w:pPr>
        <w:pStyle w:val="ListBullet"/>
      </w:pPr>
      <w:r>
        <w:t>Version header is required and must be set to 2021-04-15.</w:t>
      </w:r>
    </w:p>
    <w:p>
      <w:pPr>
        <w:pStyle w:val="ListBullet"/>
      </w:pPr>
      <w:r>
        <w:t>This endpoint uses only path + query parameters (no request body).</w:t>
      </w:r>
    </w:p>
    <w:p>
      <w:pPr>
        <w:pStyle w:val="Heading3"/>
      </w:pPr>
      <w:r>
        <w:t>Error Handling</w:t>
      </w:r>
    </w:p>
    <w:p>
      <w:pPr>
        <w:pStyle w:val="ListBullet"/>
      </w:pPr>
      <w:r>
        <w:t>400 Bad Request: Request is invalid (e.g., missing/invalid parameters).</w:t>
      </w:r>
    </w:p>
    <w:p>
      <w:pPr>
        <w:pStyle w:val="ListBullet"/>
      </w:pPr>
      <w:r>
        <w:t>401 Unauthorized: Access token is invalid.</w:t>
      </w:r>
    </w:p>
    <w:p>
      <w:pPr>
        <w:pStyle w:val="ListBullet"/>
      </w:pPr>
      <w:r>
        <w:t>404 Not Found: The referenced resource was not found.</w:t>
      </w:r>
    </w:p>
    <w:p>
      <w:pPr>
        <w:pStyle w:val="ListBullet"/>
      </w:pPr>
      <w:r>
        <w:t>500 Internal Server Error: Unexpected server-side error.</w:t>
      </w:r>
    </w:p>
    <w:p>
      <w:pPr>
        <w:pStyle w:val="Heading3"/>
      </w:pPr>
      <w:r>
        <w:t>Related saasPlans actions</w:t>
      </w:r>
    </w:p>
    <w:p>
      <w:pPr>
        <w:pStyle w:val="ListBullet"/>
      </w:pPr>
      <w:r>
        <w:t>[GET] Get a SaaS Plan — /saas/saas-plan/{{planId}}</w:t>
      </w:r>
    </w:p>
    <w:p>
      <w:r>
        <w:br w:type="page"/>
      </w:r>
    </w:p>
    <w:p>
      <w:pPr>
        <w:pStyle w:val="Heading2"/>
      </w:pPr>
      <w:r>
        <w:t>236. [GET] Get a SaaS Plan</w:t>
      </w:r>
    </w:p>
    <w:p>
      <w:r>
        <w:rPr>
          <w:b/>
        </w:rPr>
        <w:t xml:space="preserve">Endpoint: </w:t>
      </w:r>
      <w:r>
        <w:rPr>
          <w:rFonts w:ascii="Courier New" w:hAnsi="Courier New"/>
          <w:sz w:val="18"/>
        </w:rPr>
        <w:t>/saas/saas-plan/{{planId}}</w:t>
      </w:r>
    </w:p>
    <w:p>
      <w:pPr>
        <w:pStyle w:val="Heading3"/>
      </w:pPr>
      <w:r>
        <w:t>Prerequisites</w:t>
      </w:r>
    </w:p>
    <w:p>
      <w:pPr>
        <w:pStyle w:val="ListBullet"/>
      </w:pPr>
      <w:r>
        <w:t>You must have access to the SaaS plans feature for the specified company</w:t>
      </w:r>
    </w:p>
    <w:p>
      <w:pPr>
        <w:pStyle w:val="Heading3"/>
      </w:pPr>
      <w:r>
        <w:t>Method</w:t>
      </w:r>
    </w:p>
    <w:p>
      <w:r>
        <w:t>GET</w:t>
      </w:r>
    </w:p>
    <w:p>
      <w:pPr>
        <w:pStyle w:val="Heading3"/>
      </w:pPr>
      <w:r>
        <w:t>URL</w:t>
      </w:r>
    </w:p>
    <w:p>
      <w:r>
        <w:t>https://services.leadconnectorhq.com/saas/saas-plan/{{planId}}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Fetch a specific SaaS plan by its plan ID.</w:t>
      </w:r>
    </w:p>
    <w:p>
      <w:pPr>
        <w:pStyle w:val="Heading3"/>
      </w:pPr>
      <w:r>
        <w:t>Enforcement Rules</w:t>
      </w:r>
    </w:p>
    <w:p>
      <w:pPr>
        <w:pStyle w:val="ListBullet"/>
      </w:pPr>
      <w:r>
        <w:t>The planId path parameter must always be present.</w:t>
      </w:r>
    </w:p>
    <w:p>
      <w:pPr>
        <w:pStyle w:val="ListBullet"/>
      </w:pPr>
      <w:r>
        <w:t>If the user provides a planId, use that value directly.</w:t>
      </w:r>
    </w:p>
    <w:p>
      <w:pPr>
        <w:pStyle w:val="ListBullet"/>
      </w:pPr>
      <w:r>
        <w:t>Do not call the API with a missing or empty planId (e.g., avoid /saas/saas-plan//).</w:t>
      </w:r>
    </w:p>
    <w:p>
      <w:pPr>
        <w:pStyle w:val="ListBullet"/>
      </w:pPr>
      <w:r>
        <w:t>Always construct the path as /saas/saas-plan/{{planId}}, where {{planId}} is a non-empty string.</w:t>
      </w:r>
    </w:p>
    <w:p>
      <w:pPr>
        <w:pStyle w:val="ListBullet"/>
      </w:pPr>
      <w:r>
        <w:t>Do not infer or guess the planId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/saas/saas-plan/plan_123</w:t>
        <w:br/>
        <w:t>/saas/saas-plan/8f3b2c1a9d</w:t>
      </w:r>
    </w:p>
    <w:p>
      <w:pPr>
        <w:pStyle w:val="Heading3"/>
      </w:pPr>
      <w:r>
        <w:t>Invalid Examples</w:t>
      </w:r>
    </w:p>
    <w:p>
      <w:r>
        <w:rPr>
          <w:b/>
          <w:color w:val="666666"/>
          <w:sz w:val="16"/>
        </w:rPr>
        <w:t>[http]</w:t>
      </w:r>
    </w:p>
    <w:p>
      <w:pPr>
        <w:shd w:fill="F2F2F2" w:val="clear"/>
      </w:pPr>
      <w:r>
        <w:rPr>
          <w:rFonts w:ascii="Courier New" w:hAnsi="Courier New"/>
          <w:sz w:val="17"/>
        </w:rPr>
        <w:t>/saas/saas-plan/</w:t>
        <w:br/>
        <w:t>/saas/saas-plan</w:t>
        <w:br/>
        <w:t>/saas/saas-plan//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planId</w:t>
            </w:r>
          </w:p>
        </w:tc>
        <w:tc>
          <w:tcPr>
            <w:tcW w:type="dxa" w:w="2880"/>
          </w:tcPr>
          <w:p>
            <w:r>
              <w:t>string</w:t>
            </w:r>
          </w:p>
        </w:tc>
        <w:tc>
          <w:tcPr>
            <w:tcW w:type="dxa" w:w="2880"/>
          </w:tcPr>
          <w:p>
            <w:r>
              <w:t>SaaS plan 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 to scope the request.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'https://services.leadconnectorhq.com/saas/saas-plan/plan_123?companyId=company_456' \</w:t>
        <w:br/>
        <w:t xml:space="preserve"> --header 'Accept: application/json' \</w:t>
        <w:br/>
        <w:t xml:space="preserve"> --header 'Version: 2021-04-15'</w:t>
      </w:r>
    </w:p>
    <w:p>
      <w:pPr>
        <w:pStyle w:val="Heading3"/>
      </w:pPr>
      <w:r>
        <w:t>Notes</w:t>
      </w:r>
    </w:p>
    <w:p>
      <w:pPr>
        <w:pStyle w:val="ListBullet"/>
      </w:pPr>
      <w:r>
        <w:t>The Version header is required and must be set to 2021-04-15.</w:t>
      </w:r>
    </w:p>
    <w:p>
      <w:pPr>
        <w:pStyle w:val="ListBullet"/>
      </w:pPr>
      <w:r>
        <w:t>No non-auth request body is documented for this endpoint.</w:t>
      </w:r>
    </w:p>
    <w:p>
      <w:pPr>
        <w:pStyle w:val="Heading3"/>
      </w:pPr>
      <w:r>
        <w:t>Related saasPlans actions</w:t>
      </w:r>
    </w:p>
    <w:p>
      <w:pPr>
        <w:pStyle w:val="ListBullet"/>
      </w:pPr>
      <w:r>
        <w:t>[GET] Get a SaaS Plan — /saas-api/public-api/saas-plan/{{planId}}</w:t>
      </w:r>
    </w:p>
    <w:p>
      <w:r>
        <w:br w:type="page"/>
      </w:r>
    </w:p>
    <w:p>
      <w:pPr>
        <w:pStyle w:val="Heading2"/>
      </w:pPr>
      <w:r>
        <w:t>237. [POST] Update Rebilling for a Company (Bulk)</w:t>
      </w:r>
    </w:p>
    <w:p>
      <w:r>
        <w:rPr>
          <w:b/>
        </w:rPr>
        <w:t xml:space="preserve">Endpoint: </w:t>
      </w:r>
      <w:r>
        <w:rPr>
          <w:rFonts w:ascii="Courier New" w:hAnsi="Courier New"/>
          <w:sz w:val="18"/>
        </w:rPr>
        <w:t>/saas-api/public-api/update-rebilling/{{companyId}}</w:t>
      </w:r>
    </w:p>
    <w:p>
      <w:pPr>
        <w:pStyle w:val="Heading3"/>
      </w:pPr>
      <w:r>
        <w:t>Prerequisites</w:t>
      </w:r>
    </w:p>
    <w:p>
      <w:pPr>
        <w:pStyle w:val="ListBullet"/>
      </w:pPr>
      <w:r>
        <w:t>You must have access/permissions to bulk update rebilling for the target company and its locations.</w:t>
      </w:r>
    </w:p>
    <w:p>
      <w:pPr>
        <w:pStyle w:val="Heading3"/>
      </w:pPr>
      <w:r>
        <w:t>Method</w:t>
      </w:r>
    </w:p>
    <w:p>
      <w:r>
        <w:t>POST</w:t>
      </w:r>
    </w:p>
    <w:p>
      <w:pPr>
        <w:pStyle w:val="Heading3"/>
      </w:pPr>
      <w:r>
        <w:t>URL</w:t>
      </w:r>
    </w:p>
    <w:p>
      <w:r>
        <w:t>https://services.leadconnectorhq.com/saas-api/public-api/update-rebilling/{{companyId}}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Bulk updates rebilling configuration for a given product across multiple locationIds under the specified companyId.</w:t>
      </w:r>
    </w:p>
    <w:p>
      <w:pPr>
        <w:pStyle w:val="Heading3"/>
      </w:pPr>
      <w:r>
        <w:t>Enforcement Rules</w:t>
      </w:r>
    </w:p>
    <w:p>
      <w:pPr>
        <w:pStyle w:val="ListBullet"/>
      </w:pPr>
      <w:r>
        <w:t>The companyId path parameter must always be present.</w:t>
      </w:r>
    </w:p>
    <w:p>
      <w:pPr>
        <w:pStyle w:val="ListBullet"/>
      </w:pPr>
      <w:r>
        <w:t>If the user provides a companyId, use that value directly.</w:t>
      </w:r>
    </w:p>
    <w:p>
      <w:pPr>
        <w:pStyle w:val="ListBullet"/>
      </w:pPr>
      <w:r>
        <w:t>Do not call the API with a missing or empty companyId (e.g., avoid /update-rebilling/).</w:t>
      </w:r>
    </w:p>
    <w:p>
      <w:pPr>
        <w:pStyle w:val="ListBullet"/>
      </w:pPr>
      <w:r>
        <w:t>Always construct the path as /saas-api/public-api/update-rebilling/{{companyId}}, where {{companyId}}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"2021-04-15".</w:t>
      </w:r>
    </w:p>
    <w:p>
      <w:pPr>
        <w:pStyle w:val="Heading3"/>
      </w:pPr>
      <w:r>
        <w:t>Valid Examples</w:t>
      </w:r>
    </w:p>
    <w:p>
      <w:r>
        <w:rPr>
          <w:b/>
          <w:color w:val="666666"/>
          <w:sz w:val="16"/>
        </w:rPr>
        <w:t>[http]</w:t>
      </w:r>
    </w:p>
    <w:p>
      <w:pPr>
        <w:shd w:fill="F2F2F2" w:val="clear"/>
      </w:pPr>
      <w:r>
        <w:rPr>
          <w:rFonts w:ascii="Courier New" w:hAnsi="Courier New"/>
          <w:sz w:val="17"/>
        </w:rPr>
        <w:t>/saas-api/public-api/update-rebilling/5DP4iH6HLkQsiKESj6rh</w:t>
      </w:r>
    </w:p>
    <w:p>
      <w:pPr>
        <w:pStyle w:val="Heading3"/>
      </w:pPr>
      <w:r>
        <w:t>Invalid Examples</w:t>
      </w:r>
    </w:p>
    <w:p>
      <w:r>
        <w:rPr>
          <w:b/>
          <w:color w:val="666666"/>
          <w:sz w:val="16"/>
        </w:rPr>
        <w:t>[http]</w:t>
      </w:r>
    </w:p>
    <w:p>
      <w:pPr>
        <w:shd w:fill="F2F2F2" w:val="clear"/>
      </w:pPr>
      <w:r>
        <w:rPr>
          <w:rFonts w:ascii="Courier New" w:hAnsi="Courier New"/>
          <w:sz w:val="17"/>
        </w:rPr>
        <w:t>/saas-api/public-api/update-rebilling/</w:t>
        <w:br/>
        <w:t>/saas-api/public-api/update-rebilling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 to update rebilling for. Example: "5DP4iH6HLkQsiKESj6rh"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w:t>
            </w:r>
          </w:p>
        </w:tc>
        <w:tc>
          <w:tcPr>
            <w:tcW w:type="dxa" w:w="2880"/>
          </w:tcPr>
          <w:p>
            <w:r>
              <w:t>string</w:t>
            </w:r>
          </w:p>
        </w:tc>
        <w:tc>
          <w:tcPr>
            <w:tcW w:type="dxa" w:w="2880"/>
          </w:tcPr>
          <w:p>
            <w:r>
              <w:t>The product to update rebilling for. Allowed values: contentAI, workflow_premium_actions, workflow_ai, conversationAI, EmailNotification, whatsApp, reviewsAI, VERIFIED_CALLER_ID, WALLET_SALES_TAX, NOTIFICATION_SMS, EmailSmtp, EmailVerification, autoCompleteAddress, funnelAI, domainPurchase, Phone, Email. Example: "contentAI".</w:t>
            </w:r>
          </w:p>
        </w:tc>
      </w:tr>
      <w:tr>
        <w:tc>
          <w:tcPr>
            <w:tcW w:type="dxa" w:w="2880"/>
          </w:tcPr>
          <w:p>
            <w:r>
              <w:t>locationIds</w:t>
            </w:r>
          </w:p>
        </w:tc>
        <w:tc>
          <w:tcPr>
            <w:tcW w:type="dxa" w:w="2880"/>
          </w:tcPr>
          <w:p>
            <w:r>
              <w:t>string[]</w:t>
            </w:r>
          </w:p>
        </w:tc>
        <w:tc>
          <w:tcPr>
            <w:tcW w:type="dxa" w:w="2880"/>
          </w:tcPr>
          <w:p>
            <w:r>
              <w:t>Array of location IDs to update rebilling for.</w:t>
            </w:r>
          </w:p>
        </w:tc>
      </w:tr>
      <w:tr>
        <w:tc>
          <w:tcPr>
            <w:tcW w:type="dxa" w:w="2880"/>
          </w:tcPr>
          <w:p>
            <w:r>
              <w:t>config</w:t>
            </w:r>
          </w:p>
        </w:tc>
        <w:tc>
          <w:tcPr>
            <w:tcW w:type="dxa" w:w="2880"/>
          </w:tcPr>
          <w:p>
            <w:r>
              <w:t>object</w:t>
            </w:r>
          </w:p>
        </w:tc>
        <w:tc>
          <w:tcPr>
            <w:tcW w:type="dxa" w:w="2880"/>
          </w:tcPr>
          <w:p>
            <w:r>
              <w:t>Rebilling configuration to apply for the provided locations.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config.optIn</w:t>
            </w:r>
          </w:p>
        </w:tc>
        <w:tc>
          <w:tcPr>
            <w:tcW w:type="dxa" w:w="2880"/>
          </w:tcPr>
          <w:p>
            <w:r>
              <w:t>boolean</w:t>
            </w:r>
          </w:p>
        </w:tc>
        <w:tc>
          <w:tcPr>
            <w:tcW w:type="dxa" w:w="2880"/>
          </w:tcPr>
          <w:p>
            <w:r>
              <w:t>Enable the product for the locations.</w:t>
            </w:r>
          </w:p>
        </w:tc>
      </w:tr>
      <w:tr>
        <w:tc>
          <w:tcPr>
            <w:tcW w:type="dxa" w:w="2880"/>
          </w:tcPr>
          <w:p>
            <w:r>
              <w:t>config.enabled</w:t>
            </w:r>
          </w:p>
        </w:tc>
        <w:tc>
          <w:tcPr>
            <w:tcW w:type="dxa" w:w="2880"/>
          </w:tcPr>
          <w:p>
            <w:r>
              <w:t>boolean</w:t>
            </w:r>
          </w:p>
        </w:tc>
        <w:tc>
          <w:tcPr>
            <w:tcW w:type="dxa" w:w="2880"/>
          </w:tcPr>
          <w:p>
            <w:r>
              <w:t>Enable the rebilling for the locations.</w:t>
            </w:r>
          </w:p>
        </w:tc>
      </w:tr>
      <w:tr>
        <w:tc>
          <w:tcPr>
            <w:tcW w:type="dxa" w:w="2880"/>
          </w:tcPr>
          <w:p>
            <w:r>
              <w:t>config.markup</w:t>
            </w:r>
          </w:p>
        </w:tc>
        <w:tc>
          <w:tcPr>
            <w:tcW w:type="dxa" w:w="2880"/>
          </w:tcPr>
          <w:p>
            <w:r>
              <w:t>number</w:t>
            </w:r>
          </w:p>
        </w:tc>
        <w:tc>
          <w:tcPr>
            <w:tcW w:type="dxa" w:w="2880"/>
          </w:tcPr>
          <w:p>
            <w:r>
              <w:t>Additional value to be added as a percentage. Example: if product price is $100 and markup is 5, amount charged will be $105.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 access token is invalid",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w:t>
        <w:br/>
        <w:t xml:space="preserve"> "Contact not found",</w:t>
        <w:br/>
        <w:t xml:space="preserve"> "User not found",</w:t>
        <w:br/>
        <w:t xml:space="preserve"> "Group not found",</w:t>
        <w:br/>
        <w:t xml:space="preserve"> "Channel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if the rebilling update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'https://services.leadconnectorhq.com/saas-api/public-api/update-rebilling/5DP4iH6HLkQsiKESj6rh' \</w:t>
        <w:br/>
        <w:t xml:space="preserve"> --header 'Accept: application/json' \</w:t>
        <w:br/>
        <w:t xml:space="preserve"> --header 'Content-Type: application/json' \</w:t>
        <w:br/>
        <w:t xml:space="preserve"> --header 'Version: 2021-04-15' \</w:t>
        <w:br/>
        <w:t xml:space="preserve"> --data '{</w:t>
        <w:br/>
        <w:t xml:space="preserve"> "product": "contentAI",</w:t>
        <w:br/>
        <w:t xml:space="preserve"> "locationIds": [</w:t>
        <w:br/>
        <w:t xml:space="preserve"> "loc_1234567890",</w:t>
        <w:br/>
        <w:t xml:space="preserve"> "loc_0987654321"</w:t>
        <w:br/>
        <w:t xml:space="preserve">    ],</w:t>
        <w:br/>
        <w:t xml:space="preserve"> "config": {</w:t>
        <w:br/>
        <w:t xml:space="preserve"> "optIn": true,</w:t>
        <w:br/>
        <w:t xml:space="preserve"> "enabled": true,</w:t>
        <w:br/>
        <w:t xml:space="preserve"> "markup": 5</w:t>
        <w:br/>
        <w:t xml:space="preserve">    }</w:t>
        <w:br/>
        <w:t xml:space="preserve">  }'</w:t>
      </w:r>
    </w:p>
    <w:p>
      <w:pPr>
        <w:pStyle w:val="Heading3"/>
      </w:pPr>
      <w:r>
        <w:t>Example Usage</w:t>
      </w:r>
    </w:p>
    <w:p>
      <w:pPr>
        <w:pStyle w:val="Heading3"/>
      </w:pPr>
      <w:r>
        <w:t>Example 1: Enable rebilling with a 5% markup for multiple locations</w:t>
      </w:r>
    </w:p>
    <w:p>
      <w:r>
        <w:rPr>
          <w:b/>
          <w:color w:val="666666"/>
          <w:sz w:val="16"/>
        </w:rPr>
        <w:t>[bash]</w:t>
      </w:r>
    </w:p>
    <w:p>
      <w:pPr>
        <w:shd w:fill="F2F2F2" w:val="clear"/>
      </w:pPr>
      <w:r>
        <w:rPr>
          <w:rFonts w:ascii="Courier New" w:hAnsi="Courier New"/>
          <w:sz w:val="17"/>
        </w:rPr>
        <w:t>curl --location --request POST \</w:t>
        <w:br/>
        <w:t xml:space="preserve"> 'https://services.leadconnectorhq.com/saas-api/public-api/update-rebilling/5DP4iH6HLkQsiKESj6rh' \</w:t>
        <w:br/>
        <w:t xml:space="preserve"> --header 'Accept: application/json' \</w:t>
        <w:br/>
        <w:t xml:space="preserve"> --header 'Content-Type: application/json' \</w:t>
        <w:br/>
        <w:t xml:space="preserve"> --header 'Version: 2021-04-15' \</w:t>
        <w:br/>
        <w:t xml:space="preserve"> --data '{</w:t>
        <w:br/>
        <w:t xml:space="preserve"> "product": "contentAI",</w:t>
        <w:br/>
        <w:t xml:space="preserve"> "locationIds": ["loc_123", "loc_456"],</w:t>
        <w:br/>
        <w:t xml:space="preserve"> "config": { "enabled": true, "markup": 5 }</w:t>
        <w:br/>
        <w:t xml:space="preserve">  }'</w:t>
      </w:r>
    </w:p>
    <w:p>
      <w:pPr>
        <w:pStyle w:val="Heading3"/>
      </w:pPr>
      <w:r>
        <w:t>Example 2: Opt-in product but disable rebilling</w:t>
      </w:r>
    </w:p>
    <w:p>
      <w:r>
        <w:rPr>
          <w:b/>
          <w:color w:val="666666"/>
          <w:sz w:val="16"/>
        </w:rPr>
        <w:t>[bash]</w:t>
      </w:r>
    </w:p>
    <w:p>
      <w:pPr>
        <w:shd w:fill="F2F2F2" w:val="clear"/>
      </w:pPr>
      <w:r>
        <w:rPr>
          <w:rFonts w:ascii="Courier New" w:hAnsi="Courier New"/>
          <w:sz w:val="17"/>
        </w:rPr>
        <w:t>curl --location --request POST \</w:t>
        <w:br/>
        <w:t xml:space="preserve"> 'https://services.leadconnectorhq.com/saas-api/public-api/update-rebilling/5DP4iH6HLkQsiKESj6rh' \</w:t>
        <w:br/>
        <w:t xml:space="preserve"> --header 'Accept: application/json' \</w:t>
        <w:br/>
        <w:t xml:space="preserve"> --header 'Content-Type: application/json' \</w:t>
        <w:br/>
        <w:t xml:space="preserve"> --header 'Version: 2021-04-15' \</w:t>
        <w:br/>
        <w:t xml:space="preserve"> --data '{</w:t>
        <w:br/>
        <w:t xml:space="preserve"> "product": "conversationAI",</w:t>
        <w:br/>
        <w:t xml:space="preserve"> "locationIds": ["loc_789"],</w:t>
        <w:br/>
        <w:t xml:space="preserve"> "config": { "optIn": true, "enabled": false }</w:t>
        <w:br/>
        <w:t xml:space="preserve">  }'</w:t>
      </w:r>
    </w:p>
    <w:p>
      <w:pPr>
        <w:pStyle w:val="Heading3"/>
      </w:pPr>
      <w:r>
        <w:t>Example 3: Update a different product for a location set</w:t>
      </w:r>
    </w:p>
    <w:p>
      <w:r>
        <w:rPr>
          <w:b/>
          <w:color w:val="666666"/>
          <w:sz w:val="16"/>
        </w:rPr>
        <w:t>[bash]</w:t>
      </w:r>
    </w:p>
    <w:p>
      <w:pPr>
        <w:shd w:fill="F2F2F2" w:val="clear"/>
      </w:pPr>
      <w:r>
        <w:rPr>
          <w:rFonts w:ascii="Courier New" w:hAnsi="Courier New"/>
          <w:sz w:val="17"/>
        </w:rPr>
        <w:t>curl --location --request POST \</w:t>
        <w:br/>
        <w:t xml:space="preserve"> 'https://services.leadconnectorhq.com/saas-api/public-api/update-rebilling/5DP4iH6HLkQsiKESj6rh' \</w:t>
        <w:br/>
        <w:t xml:space="preserve"> --header 'Accept: application/json' \</w:t>
        <w:br/>
        <w:t xml:space="preserve"> --header 'Content-Type: application/json' \</w:t>
        <w:br/>
        <w:t xml:space="preserve"> --header 'Version: 2021-04-15' \</w:t>
        <w:br/>
        <w:t xml:space="preserve"> --data '{</w:t>
        <w:br/>
        <w:t xml:space="preserve"> "product": "EmailSmtp",</w:t>
        <w:br/>
        <w:t xml:space="preserve"> "locationIds": ["loc_111", "loc_222", "loc_333"],</w:t>
        <w:br/>
        <w:t xml:space="preserve"> "config": { "enabled": true }</w:t>
        <w:br/>
        <w:t xml:space="preserve">  }'</w:t>
      </w:r>
    </w:p>
    <w:p>
      <w:pPr>
        <w:pStyle w:val="Heading3"/>
      </w:pPr>
      <w:r>
        <w:t>Behavior</w:t>
      </w:r>
    </w:p>
    <w:p>
      <w:pPr>
        <w:pStyle w:val="ListBullet"/>
      </w:pPr>
      <w:r>
        <w:t>Validates companyId, required body fields (product, locationIds, config) and the required Version header.</w:t>
      </w:r>
    </w:p>
    <w:p>
      <w:pPr>
        <w:pStyle w:val="ListBullet"/>
      </w:pPr>
      <w:r>
        <w:t>Applies the provided config to rebilling for the specified product across all provided locationIds.</w:t>
      </w:r>
    </w:p>
    <w:p>
      <w:pPr>
        <w:pStyle w:val="ListBullet"/>
      </w:pPr>
      <w:r>
        <w:t>Returns a success boolean indicating whether the bulk update succeeded.</w:t>
      </w:r>
    </w:p>
    <w:p>
      <w:pPr>
        <w:pStyle w:val="Heading3"/>
      </w:pPr>
      <w:r>
        <w:t>Notes</w:t>
      </w:r>
    </w:p>
    <w:p>
      <w:pPr>
        <w:pStyle w:val="ListBullet"/>
      </w:pPr>
      <w:r>
        <w:t>Request body content type is application/json.</w:t>
      </w:r>
    </w:p>
    <w:p>
      <w:pPr>
        <w:pStyle w:val="ListBullet"/>
      </w:pPr>
      <w:r>
        <w:t>product must be one of the documented enum values.</w:t>
      </w:r>
    </w:p>
    <w:p>
      <w:pPr>
        <w:pStyle w:val="ListBullet"/>
      </w:pPr>
      <w:r>
        <w:t>config.markup is interpreted as a percentage add-on to the product price.</w:t>
      </w:r>
    </w:p>
    <w:p>
      <w:pPr>
        <w:pStyle w:val="Heading3"/>
      </w:pPr>
      <w:r>
        <w:t>Gotchas</w:t>
      </w:r>
    </w:p>
    <w:p>
      <w:pPr>
        <w:pStyle w:val="ListBullet"/>
      </w:pPr>
      <w:r>
        <w:t>If companyId is missing/empty, the request path will be invalid and must not be sent.</w:t>
      </w:r>
    </w:p>
    <w:p>
      <w:pPr>
        <w:pStyle w:val="ListBullet"/>
      </w:pPr>
      <w:r>
        <w:t>The Version header is required and must be exactly 2021-04-15.</w:t>
      </w:r>
    </w:p>
    <w:p>
      <w:pPr>
        <w:pStyle w:val="Heading3"/>
      </w:pPr>
      <w:r>
        <w:t>Error Handling</w:t>
      </w:r>
    </w:p>
    <w:p>
      <w:pPr>
        <w:pStyle w:val="ListBullet"/>
      </w:pPr>
      <w:r>
        <w:t>400: Invalid/malformed request (e.g., missing required fields).</w:t>
      </w:r>
    </w:p>
    <w:p>
      <w:pPr>
        <w:pStyle w:val="ListBullet"/>
      </w:pPr>
      <w:r>
        <w:t>401: Unauthorized (e.g., invalid access token).</w:t>
      </w:r>
    </w:p>
    <w:p>
      <w:pPr>
        <w:pStyle w:val="ListBullet"/>
      </w:pPr>
      <w:r>
        <w:t>404: Resource not found (as returned by the API).</w:t>
      </w:r>
    </w:p>
    <w:p>
      <w:pPr>
        <w:pStyle w:val="ListBullet"/>
      </w:pPr>
      <w:r>
        <w:t>500: Internal server error.</w:t>
      </w:r>
    </w:p>
    <w:p>
      <w:pPr>
        <w:pStyle w:val="Heading3"/>
      </w:pPr>
      <w:r>
        <w:t>Related rebilling actions</w:t>
      </w:r>
    </w:p>
    <w:p>
      <w:pPr>
        <w:pStyle w:val="ListBullet"/>
      </w:pPr>
      <w:r>
        <w:t>[POST] Bulk Update Rebilling for a Company — /saas/update-rebilling/{{companyId}}</w:t>
      </w:r>
    </w:p>
    <w:p>
      <w:r>
        <w:br w:type="page"/>
      </w:r>
    </w:p>
    <w:p>
      <w:pPr>
        <w:pStyle w:val="Heading2"/>
      </w:pPr>
      <w:r>
        <w:t>238. [POST] Bulk Update Rebilling for a Company</w:t>
      </w:r>
    </w:p>
    <w:p>
      <w:r>
        <w:rPr>
          <w:b/>
        </w:rPr>
        <w:t xml:space="preserve">Endpoint: </w:t>
      </w:r>
      <w:r>
        <w:rPr>
          <w:rFonts w:ascii="Courier New" w:hAnsi="Courier New"/>
          <w:sz w:val="18"/>
        </w:rPr>
        <w:t>/saas/update-rebilling/{{companyId}}</w:t>
      </w:r>
    </w:p>
    <w:p>
      <w:pPr>
        <w:pStyle w:val="Heading3"/>
      </w:pPr>
      <w:r>
        <w:t>Prerequisites</w:t>
      </w:r>
    </w:p>
    <w:p>
      <w:pPr>
        <w:pStyle w:val="ListBullet"/>
      </w:pPr>
      <w:r>
        <w:t>You must have access to the target company and the location IDs you want to update rebilling for.</w:t>
      </w:r>
    </w:p>
    <w:p>
      <w:pPr>
        <w:pStyle w:val="Heading3"/>
      </w:pPr>
      <w:r>
        <w:t>Method</w:t>
      </w:r>
    </w:p>
    <w:p>
      <w:r>
        <w:t>POST</w:t>
      </w:r>
    </w:p>
    <w:p>
      <w:pPr>
        <w:pStyle w:val="Heading3"/>
      </w:pPr>
      <w:r>
        <w:t>URL</w:t>
      </w:r>
    </w:p>
    <w:p>
      <w:r>
        <w:t>https://services.leadconnectorhq.com/saas/update-rebilling/{{companyId}}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Bulk updates rebilling settings for a specified product across multiple locations (by locationIds) under a given company.</w:t>
      </w:r>
    </w:p>
    <w:p>
      <w:pPr>
        <w:pStyle w:val="Heading3"/>
      </w:pPr>
      <w:r>
        <w:t>Enforcement Rules</w:t>
      </w:r>
    </w:p>
    <w:p>
      <w:pPr>
        <w:pStyle w:val="ListBullet"/>
      </w:pPr>
      <w:r>
        <w:t>The companyId path parameter must always be present.</w:t>
      </w:r>
    </w:p>
    <w:p>
      <w:pPr>
        <w:pStyle w:val="ListBullet"/>
      </w:pPr>
      <w:r>
        <w:t>If the user provides a companyId, use that value directly.</w:t>
      </w:r>
    </w:p>
    <w:p>
      <w:pPr>
        <w:pStyle w:val="ListBullet"/>
      </w:pPr>
      <w:r>
        <w:t>Do not call the API with a missing or empty companyId (e.g., avoid /saas/update-rebilling/).</w:t>
      </w:r>
    </w:p>
    <w:p>
      <w:pPr>
        <w:pStyle w:val="ListBullet"/>
      </w:pPr>
      <w:r>
        <w:t>Always construct the path as /saas/update-rebilling/{{companyId}}, where {{companyId}} is a non-empty string.</w:t>
      </w:r>
    </w:p>
    <w:p>
      <w:pPr>
        <w:pStyle w:val="ListBullet"/>
      </w:pPr>
      <w:r>
        <w:t>Do not infer or guess the companyId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/saas/update-rebilling/comp_12345</w:t>
      </w:r>
    </w:p>
    <w:p>
      <w:pPr>
        <w:pStyle w:val="Heading3"/>
      </w:pPr>
      <w:r>
        <w:t>Invalid Examples</w:t>
      </w:r>
    </w:p>
    <w:p>
      <w:r>
        <w:rPr>
          <w:b/>
          <w:color w:val="666666"/>
          <w:sz w:val="16"/>
        </w:rPr>
        <w:t>[http]</w:t>
      </w:r>
    </w:p>
    <w:p>
      <w:pPr>
        <w:shd w:fill="F2F2F2" w:val="clear"/>
      </w:pPr>
      <w:r>
        <w:rPr>
          <w:rFonts w:ascii="Courier New" w:hAnsi="Courier New"/>
          <w:sz w:val="17"/>
        </w:rPr>
        <w:t>/saas/update-rebilling/</w:t>
        <w:br/>
        <w:t>/saas/update-rebilling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identifier to update rebilling for.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w:t>
            </w:r>
          </w:p>
        </w:tc>
        <w:tc>
          <w:tcPr>
            <w:tcW w:type="dxa" w:w="2880"/>
          </w:tcPr>
          <w:p>
            <w:r>
              <w:t>string</w:t>
            </w:r>
          </w:p>
        </w:tc>
        <w:tc>
          <w:tcPr>
            <w:tcW w:type="dxa" w:w="2880"/>
          </w:tcPr>
          <w:p>
            <w:r>
              <w:t>The product to update rebilling for. Allowed values: contentAI, workflow_premium_actions, workflow_ai, conversationAI, EmailNotification, whatsApp, reviewsAI, VERIFIED_CALLER_ID, WALLET_SALES_TAX, NOTIFICATION_SMS, EmailSmtp, EmailVerification, autoCompleteAddress, funnelAI, domainPurchase, Phone, Email. Example: "contentAI".</w:t>
            </w:r>
          </w:p>
        </w:tc>
      </w:tr>
      <w:tr>
        <w:tc>
          <w:tcPr>
            <w:tcW w:type="dxa" w:w="2880"/>
          </w:tcPr>
          <w:p>
            <w:r>
              <w:t>locationIds</w:t>
            </w:r>
          </w:p>
        </w:tc>
        <w:tc>
          <w:tcPr>
            <w:tcW w:type="dxa" w:w="2880"/>
          </w:tcPr>
          <w:p>
            <w:r>
              <w:t>string[]</w:t>
            </w:r>
          </w:p>
        </w:tc>
        <w:tc>
          <w:tcPr>
            <w:tcW w:type="dxa" w:w="2880"/>
          </w:tcPr>
          <w:p>
            <w:r>
              <w:t>Array of location IDs to update rebilling for.</w:t>
            </w:r>
          </w:p>
        </w:tc>
      </w:tr>
      <w:tr>
        <w:tc>
          <w:tcPr>
            <w:tcW w:type="dxa" w:w="2880"/>
          </w:tcPr>
          <w:p>
            <w:r>
              <w:t>config</w:t>
            </w:r>
          </w:p>
        </w:tc>
        <w:tc>
          <w:tcPr>
            <w:tcW w:type="dxa" w:w="2880"/>
          </w:tcPr>
          <w:p>
            <w:r>
              <w:t>object</w:t>
            </w:r>
          </w:p>
        </w:tc>
        <w:tc>
          <w:tcPr>
            <w:tcW w:type="dxa" w:w="2880"/>
          </w:tcPr>
          <w:p>
            <w:r>
              <w:t>Rebilling configuration to apply to the provided locationIds.</w:t>
            </w:r>
          </w:p>
        </w:tc>
      </w:tr>
    </w:tbl>
    <w:p/>
    <w:p>
      <w:pPr>
        <w:pStyle w:val="Heading3"/>
      </w:pPr>
      <w:r>
        <w:t>Required Request Body Fields (config)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config.optIn</w:t>
            </w:r>
          </w:p>
        </w:tc>
        <w:tc>
          <w:tcPr>
            <w:tcW w:type="dxa" w:w="2880"/>
          </w:tcPr>
          <w:p>
            <w:r>
              <w:t>boolean</w:t>
            </w:r>
          </w:p>
        </w:tc>
        <w:tc>
          <w:tcPr>
            <w:tcW w:type="dxa" w:w="2880"/>
          </w:tcPr>
          <w:p>
            <w:r>
              <w:t>Enable the product for the locations.</w:t>
            </w:r>
          </w:p>
        </w:tc>
      </w:tr>
      <w:tr>
        <w:tc>
          <w:tcPr>
            <w:tcW w:type="dxa" w:w="2880"/>
          </w:tcPr>
          <w:p>
            <w:r>
              <w:t>config.enabled</w:t>
            </w:r>
          </w:p>
        </w:tc>
        <w:tc>
          <w:tcPr>
            <w:tcW w:type="dxa" w:w="2880"/>
          </w:tcPr>
          <w:p>
            <w:r>
              <w:t>boolean</w:t>
            </w:r>
          </w:p>
        </w:tc>
        <w:tc>
          <w:tcPr>
            <w:tcW w:type="dxa" w:w="2880"/>
          </w:tcPr>
          <w:p>
            <w:r>
              <w:t>Enable rebilling for the locations.</w:t>
            </w:r>
          </w:p>
        </w:tc>
      </w:tr>
      <w:tr>
        <w:tc>
          <w:tcPr>
            <w:tcW w:type="dxa" w:w="2880"/>
          </w:tcPr>
          <w:p>
            <w:r>
              <w:t>config.markup</w:t>
            </w:r>
          </w:p>
        </w:tc>
        <w:tc>
          <w:tcPr>
            <w:tcW w:type="dxa" w:w="2880"/>
          </w:tcPr>
          <w:p>
            <w:r>
              <w:t>number</w:t>
            </w:r>
          </w:p>
        </w:tc>
        <w:tc>
          <w:tcPr>
            <w:tcW w:type="dxa" w:w="2880"/>
          </w:tcPr>
          <w:p>
            <w:r>
              <w:t>Additional percentage markup. Example: if product price is $100 and markup is 5, the charged amount is $105.</w:t>
            </w:r>
          </w:p>
        </w:tc>
      </w:tr>
    </w:tbl>
    <w:p/>
    <w:p>
      <w:pPr>
        <w:pStyle w:val="Heading3"/>
      </w:pPr>
      <w:r>
        <w:t>Response</w:t>
      </w:r>
    </w:p>
    <w:p>
      <w:pPr>
        <w:pStyle w:val="Heading3"/>
      </w:pPr>
      <w:r>
        <w:t>Success Response (201)</w:t>
      </w:r>
    </w:p>
    <w:p>
      <w:r>
        <w:t>Scraped documentation only indicates a 201 (Success) response; no response body schema was provided.</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'https://services.leadconnectorhq.com/saas/update-rebilling/comp_12345' \</w:t>
        <w:br/>
        <w:t xml:space="preserve"> --header 'Accept: application/json' \</w:t>
        <w:br/>
        <w:t xml:space="preserve"> --header 'Content-Type: application/json' \</w:t>
        <w:br/>
        <w:t xml:space="preserve"> --header 'Version: 2021-04-15' \</w:t>
        <w:br/>
        <w:t xml:space="preserve"> --data '{</w:t>
        <w:br/>
        <w:t xml:space="preserve"> "product": "contentAI",</w:t>
        <w:br/>
        <w:t xml:space="preserve"> "locationIds": ["loc_001", "loc_002"],</w:t>
        <w:br/>
        <w:t xml:space="preserve"> "config": {</w:t>
        <w:br/>
        <w:t xml:space="preserve"> "optIn": true,</w:t>
        <w:br/>
        <w:t xml:space="preserve"> "enabled": true,</w:t>
        <w:br/>
        <w:t xml:space="preserve"> "markup": 5</w:t>
        <w:br/>
        <w:t xml:space="preserve">    }</w:t>
        <w:br/>
        <w:t xml:space="preserve">  }'</w:t>
      </w:r>
    </w:p>
    <w:p>
      <w:pPr>
        <w:pStyle w:val="Heading3"/>
      </w:pPr>
      <w:r>
        <w:t>Notes</w:t>
      </w:r>
    </w:p>
    <w:p>
      <w:pPr>
        <w:pStyle w:val="ListBullet"/>
      </w:pPr>
      <w:r>
        <w:t>This endpoint is described as a bulk update: it applies the same config to all locationIds provided.</w:t>
      </w:r>
    </w:p>
    <w:p>
      <w:pPr>
        <w:pStyle w:val="ListBullet"/>
      </w:pPr>
      <w:r>
        <w:t>Authentication header requirements were present in the scraped content but are intentionally omitted here.</w:t>
      </w:r>
    </w:p>
    <w:p>
      <w:pPr>
        <w:pStyle w:val="Heading3"/>
      </w:pPr>
      <w:r>
        <w:t>Related rebilling actions</w:t>
      </w:r>
    </w:p>
    <w:p>
      <w:pPr>
        <w:pStyle w:val="ListBullet"/>
      </w:pPr>
      <w:r>
        <w:t>[POST] Update Rebilling for a Company (Bulk) — /saas-api/public-api/update-rebilling/{{companyId}}</w:t>
      </w:r>
    </w:p>
    <w:p>
      <w:r>
        <w:br w:type="page"/>
      </w:r>
    </w:p>
    <w:p>
      <w:pPr>
        <w:pStyle w:val="Heading2"/>
      </w:pPr>
      <w:r>
        <w:t>239. [PUT] Update a Location’s SaaS Subscription (Deprecated)</w:t>
      </w:r>
    </w:p>
    <w:p>
      <w:r>
        <w:rPr>
          <w:b/>
        </w:rPr>
        <w:t xml:space="preserve">Endpoint: </w:t>
      </w:r>
      <w:r>
        <w:rPr>
          <w:rFonts w:ascii="Courier New" w:hAnsi="Courier New"/>
          <w:sz w:val="18"/>
        </w:rPr>
        <w:t>/saas-api/public-api/update-saas-subscription/{{locationId}}</w:t>
      </w:r>
    </w:p>
    <w:p>
      <w:pPr>
        <w:pStyle w:val="Heading3"/>
      </w:pPr>
      <w:r>
        <w:t>Prerequisites</w:t>
      </w:r>
    </w:p>
    <w:p>
      <w:pPr>
        <w:pStyle w:val="ListBullet"/>
      </w:pPr>
      <w:r>
        <w:t>You must know the target locationId</w:t>
      </w:r>
    </w:p>
    <w:p>
      <w:pPr>
        <w:pStyle w:val="ListBullet"/>
      </w:pPr>
      <w:r>
        <w:t>You must have the SaaS subscriptionId, customerId, and companyId to apply to the location</w:t>
      </w:r>
    </w:p>
    <w:p>
      <w:pPr>
        <w:pStyle w:val="Heading3"/>
      </w:pPr>
      <w:r>
        <w:t>Method</w:t>
      </w:r>
    </w:p>
    <w:p>
      <w:r>
        <w:t>PUT</w:t>
      </w:r>
    </w:p>
    <w:p>
      <w:pPr>
        <w:pStyle w:val="Heading3"/>
      </w:pPr>
      <w:r>
        <w:t>URL</w:t>
      </w:r>
    </w:p>
    <w:p>
      <w:r>
        <w:t>https://services.leadconnectorhq.com/saas-api/public-api/update-saas-subscription/{{locationId}}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Updates the SaaS subscription for a specified location using the provided subscription and customer identifiers. This operation is marked as deprecated in the source documentation (Operation ID: update-saas-subscription-deprecated).</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/update-saas-subscription/).</w:t>
      </w:r>
    </w:p>
    <w:p>
      <w:pPr>
        <w:pStyle w:val="ListBullet"/>
      </w:pPr>
      <w:r>
        <w:t>Always construct the path as /saas-api/public-api/update-saas-subscription/{{locationId}}, where {{locationId}} is a non-empty string.</w:t>
      </w:r>
    </w:p>
    <w:p>
      <w:pPr>
        <w:pStyle w:val="ListBullet"/>
      </w:pPr>
      <w:r>
        <w:t>When executing the action, ensure to send Path Parameters in the URL and not in the body.</w:t>
      </w:r>
    </w:p>
    <w:p>
      <w:pPr>
        <w:pStyle w:val="ListBullet"/>
      </w:pPr>
      <w:r>
        <w:t>This endpoint requires the Version header and it must be set to 2021-04-15.</w:t>
      </w:r>
    </w:p>
    <w:p>
      <w:pPr>
        <w:pStyle w:val="Heading3"/>
      </w:pPr>
      <w:r>
        <w:t>Valid Examples</w:t>
      </w:r>
    </w:p>
    <w:p>
      <w:r>
        <w:rPr>
          <w:b/>
          <w:color w:val="666666"/>
          <w:sz w:val="16"/>
        </w:rPr>
        <w:t>[http]</w:t>
      </w:r>
    </w:p>
    <w:p>
      <w:pPr>
        <w:shd w:fill="F2F2F2" w:val="clear"/>
      </w:pPr>
      <w:r>
        <w:rPr>
          <w:rFonts w:ascii="Courier New" w:hAnsi="Courier New"/>
          <w:sz w:val="17"/>
        </w:rPr>
        <w:t>/saas-api/public-api/update-saas-subscription/AUKAtFVo0lWezBsBQ3FE</w:t>
      </w:r>
    </w:p>
    <w:p>
      <w:pPr>
        <w:pStyle w:val="Heading3"/>
      </w:pPr>
      <w:r>
        <w:t>Invalid Examples</w:t>
      </w:r>
    </w:p>
    <w:p>
      <w:r>
        <w:rPr>
          <w:b/>
          <w:color w:val="666666"/>
          <w:sz w:val="16"/>
        </w:rPr>
        <w:t>[http]</w:t>
      </w:r>
    </w:p>
    <w:p>
      <w:pPr>
        <w:shd w:fill="F2F2F2" w:val="clear"/>
      </w:pPr>
      <w:r>
        <w:rPr>
          <w:rFonts w:ascii="Courier New" w:hAnsi="Courier New"/>
          <w:sz w:val="17"/>
        </w:rPr>
        <w:t>/saas-api/public-api/update-saas-subscription/</w:t>
        <w:br/>
        <w:t>/saas-api/public-api/update-saas-subscription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to update subscription for. Example: AUKAtFVo0lWezBsBQ3FE.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Subscription ID. Example: sub_1QDPY5FpU9DlKp7RQ8BXfywx.</w:t>
            </w:r>
          </w:p>
        </w:tc>
      </w:tr>
      <w:tr>
        <w:tc>
          <w:tcPr>
            <w:tcW w:type="dxa" w:w="2880"/>
          </w:tcPr>
          <w:p>
            <w:r>
              <w:t>customerId</w:t>
            </w:r>
          </w:p>
        </w:tc>
        <w:tc>
          <w:tcPr>
            <w:tcW w:type="dxa" w:w="2880"/>
          </w:tcPr>
          <w:p>
            <w:r>
              <w:t>string</w:t>
            </w:r>
          </w:p>
        </w:tc>
        <w:tc>
          <w:tcPr>
            <w:tcW w:type="dxa" w:w="2880"/>
          </w:tcPr>
          <w:p>
            <w:r>
              <w:t>Customer ID. Example: cus_1QDPY5FpU9DlKp7RQ8BXfywx.</w:t>
            </w:r>
          </w:p>
        </w:tc>
      </w:tr>
      <w:tr>
        <w:tc>
          <w:tcPr>
            <w:tcW w:type="dxa" w:w="2880"/>
          </w:tcPr>
          <w:p>
            <w:r>
              <w:t>companyId</w:t>
            </w:r>
          </w:p>
        </w:tc>
        <w:tc>
          <w:tcPr>
            <w:tcW w:type="dxa" w:w="2880"/>
          </w:tcPr>
          <w:p>
            <w:r>
              <w:t>string</w:t>
            </w:r>
          </w:p>
        </w:tc>
        <w:tc>
          <w:tcPr>
            <w:tcW w:type="dxa" w:w="2880"/>
          </w:tcPr>
          <w:p>
            <w:r>
              <w:t>Company ID. Example: companyId1.</w:t>
            </w:r>
          </w:p>
        </w:tc>
      </w:tr>
    </w:tbl>
    <w:p/>
    <w:p>
      <w:pPr>
        <w:pStyle w:val="Heading3"/>
      </w:pPr>
      <w:r>
        <w:t>Response</w:t>
      </w:r>
    </w:p>
    <w:p>
      <w:pPr>
        <w:pStyle w:val="Heading3"/>
      </w:pPr>
      <w:r>
        <w:t>Success Response (200 OK)</w:t>
      </w:r>
    </w:p>
    <w:p>
      <w:r>
        <w:rPr>
          <w:b/>
        </w:rPr>
        <w:t>Note: Response content-type: application/json</w:t>
        <w:br/>
        <w:t xml:space="preserve"> Response body is a string (as documented).</w:t>
      </w:r>
    </w:p>
    <w:p>
      <w:r>
        <w:rPr>
          <w:b/>
          <w:color w:val="666666"/>
          <w:sz w:val="16"/>
        </w:rPr>
        <w:t>[json]</w:t>
      </w:r>
    </w:p>
    <w:p>
      <w:pPr>
        <w:shd w:fill="F2F2F2" w:val="clear"/>
      </w:pPr>
      <w:r>
        <w:rPr>
          <w:rFonts w:ascii="Courier New" w:hAnsi="Courier New"/>
          <w:sz w:val="17"/>
        </w:rPr>
        <w:t>"SaaS subscription updated successfully"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 access token is invalid",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["Contact not found", "User not found", "Group not found", "Channel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On success, the response is a JSON string message indicating the update result.</w:t>
            </w:r>
          </w:p>
        </w:tc>
      </w:tr>
      <w:tr>
        <w:tc>
          <w:tcPr>
            <w:tcW w:type="dxa" w:w="2880"/>
          </w:tcPr>
          <w:p>
            <w:r>
              <w:t>statusCode</w:t>
            </w:r>
          </w:p>
        </w:tc>
        <w:tc>
          <w:tcPr>
            <w:tcW w:type="dxa" w:w="2880"/>
          </w:tcPr>
          <w:p>
            <w:r>
              <w:t>number</w:t>
            </w:r>
          </w:p>
        </w:tc>
        <w:tc>
          <w:tcPr>
            <w:tcW w:type="dxa" w:w="2880"/>
          </w:tcPr>
          <w:p>
            <w:r>
              <w:t>Present on error responses; HTTP-like status code.</w:t>
            </w:r>
          </w:p>
        </w:tc>
      </w:tr>
      <w:tr>
        <w:tc>
          <w:tcPr>
            <w:tcW w:type="dxa" w:w="2880"/>
          </w:tcPr>
          <w:p>
            <w:r>
              <w:t>message</w:t>
            </w:r>
          </w:p>
        </w:tc>
        <w:tc>
          <w:tcPr>
            <w:tcW w:type="dxa" w:w="2880"/>
          </w:tcPr>
          <w:p>
            <w:r>
              <w:t>string | array</w:t>
            </w:r>
          </w:p>
        </w:tc>
        <w:tc>
          <w:tcPr>
            <w:tcW w:type="dxa" w:w="2880"/>
          </w:tcPr>
          <w:p>
            <w:r>
              <w:t>Error message(s) describing what went wrong.</w:t>
            </w:r>
          </w:p>
        </w:tc>
      </w:tr>
      <w:tr>
        <w:tc>
          <w:tcPr>
            <w:tcW w:type="dxa" w:w="2880"/>
          </w:tcPr>
          <w:p>
            <w:r>
              <w:t>error</w:t>
            </w:r>
          </w:p>
        </w:tc>
        <w:tc>
          <w:tcPr>
            <w:tcW w:type="dxa" w:w="2880"/>
          </w:tcPr>
          <w:p>
            <w:r>
              <w:t>string</w:t>
            </w:r>
          </w:p>
        </w:tc>
        <w:tc>
          <w:tcPr>
            <w:tcW w:type="dxa" w:w="2880"/>
          </w:tcPr>
          <w:p>
            <w:r>
              <w:t>Present on some errors (e.g., 401); error label such as "Unauthorized".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'https://services.leadconnectorhq.com/saas-api/public-api/update-saas-subscription/AUKAtFVo0lWezBsBQ3FE' \</w:t>
        <w:br/>
        <w:t xml:space="preserve"> --header 'Accept: application/json' \</w:t>
        <w:br/>
        <w:t xml:space="preserve"> --header 'Content-Type: application/json' \</w:t>
        <w:br/>
        <w:t xml:space="preserve"> --header 'Version: 2021-04-15' \</w:t>
        <w:br/>
        <w:t xml:space="preserve"> --data '{</w:t>
        <w:br/>
        <w:t xml:space="preserve"> "subscriptionId": "sub_1QDPY5FpU9DlKp7RQ8BXfywx",</w:t>
        <w:br/>
        <w:t xml:space="preserve"> "customerId": "cus_1QDPY5FpU9DlKp7RQ8BXfywx",</w:t>
        <w:br/>
        <w:t xml:space="preserve"> "companyId": "companyId1"</w:t>
        <w:br/>
        <w:t xml:space="preserve">  }'</w:t>
      </w:r>
    </w:p>
    <w:p>
      <w:pPr>
        <w:pStyle w:val="Heading3"/>
      </w:pPr>
      <w:r>
        <w:t>Behavior</w:t>
      </w:r>
    </w:p>
    <w:p>
      <w:pPr>
        <w:pStyle w:val="ListBullet"/>
      </w:pPr>
      <w:r>
        <w:t>Validates the required Version header and locationId path parameter.</w:t>
      </w:r>
    </w:p>
    <w:p>
      <w:pPr>
        <w:pStyle w:val="ListBullet"/>
      </w:pPr>
      <w:r>
        <w:t>Validates the JSON body contains subscriptionId, customerId, and companyId.</w:t>
      </w:r>
    </w:p>
    <w:p>
      <w:pPr>
        <w:pStyle w:val="ListBullet"/>
      </w:pPr>
      <w:r>
        <w:t>Updates the SaaS subscription association for the specified location.</w:t>
      </w:r>
    </w:p>
    <w:p>
      <w:pPr>
        <w:pStyle w:val="ListBullet"/>
      </w:pPr>
      <w:r>
        <w:t>Returns a JSON string message on success, or an error object on failure.</w:t>
      </w:r>
    </w:p>
    <w:p>
      <w:pPr>
        <w:pStyle w:val="Heading3"/>
      </w:pPr>
      <w:r>
        <w:t>Notes</w:t>
      </w:r>
    </w:p>
    <w:p>
      <w:pPr>
        <w:pStyle w:val="ListBullet"/>
      </w:pPr>
      <w:r>
        <w:t>The documentation states this operation is deprecated (update-saas-subscription-deprecated).</w:t>
      </w:r>
    </w:p>
    <w:p>
      <w:pPr>
        <w:pStyle w:val="ListBullet"/>
      </w:pPr>
      <w:r>
        <w:t>Request body content type is application/json.</w:t>
      </w:r>
    </w:p>
    <w:p>
      <w:pPr>
        <w:pStyle w:val="Heading3"/>
      </w:pPr>
      <w:r>
        <w:t>Error Handling</w:t>
      </w:r>
    </w:p>
    <w:p>
      <w:pPr>
        <w:pStyle w:val="ListBullet"/>
      </w:pPr>
      <w:r>
        <w:t>400: Malformed request or missing/invalid fields.</w:t>
      </w:r>
    </w:p>
    <w:p>
      <w:pPr>
        <w:pStyle w:val="ListBullet"/>
      </w:pPr>
      <w:r>
        <w:t>401: Unauthorized (e.g., invalid access token).</w:t>
      </w:r>
    </w:p>
    <w:p>
      <w:pPr>
        <w:pStyle w:val="ListBullet"/>
      </w:pPr>
      <w:r>
        <w:t>404: Referenced resource not found.</w:t>
      </w:r>
    </w:p>
    <w:p>
      <w:pPr>
        <w:pStyle w:val="ListBullet"/>
      </w:pPr>
      <w:r>
        <w:t>500: Unexpected server error.</w:t>
      </w:r>
    </w:p>
    <w:p>
      <w:pPr>
        <w:pStyle w:val="Heading3"/>
      </w:pPr>
      <w:r>
        <w:t>Related saasSubscriptions actions</w:t>
      </w:r>
    </w:p>
    <w:p>
      <w:pPr>
        <w:pStyle w:val="ListBullet"/>
      </w:pPr>
      <w:r>
        <w:t>[GET] Get a Location’s Subscription Details — /saas/get-saas-subscription/{{locationId}}</w:t>
      </w:r>
    </w:p>
    <w:p>
      <w:pPr>
        <w:pStyle w:val="ListBullet"/>
      </w:pPr>
      <w:r>
        <w:t>[PUT] Update a Location's SaaS Subscription — /saas/update-saas-subscription/{{locationId}}</w:t>
      </w:r>
    </w:p>
    <w:p>
      <w:r>
        <w:br w:type="page"/>
      </w:r>
    </w:p>
    <w:p>
      <w:pPr>
        <w:pStyle w:val="Heading2"/>
      </w:pPr>
      <w:r>
        <w:t>240. [GET] Get Snapshot Pushes Between Dates for a Snapshot</w:t>
      </w:r>
    </w:p>
    <w:p>
      <w:r>
        <w:rPr>
          <w:b/>
        </w:rPr>
        <w:t xml:space="preserve">Endpoint: </w:t>
      </w:r>
      <w:r>
        <w:rPr>
          <w:rFonts w:ascii="Courier New" w:hAnsi="Courier New"/>
          <w:sz w:val="18"/>
        </w:rPr>
        <w:t>/snapshots/snapshot-status/{{snapshotId}}</w:t>
      </w:r>
    </w:p>
    <w:p>
      <w:pPr>
        <w:pStyle w:val="Heading3"/>
      </w:pPr>
      <w:r>
        <w:t>Prerequisites</w:t>
      </w:r>
    </w:p>
    <w:p>
      <w:pPr>
        <w:pStyle w:val="ListBullet"/>
      </w:pPr>
      <w:r>
        <w:t>You must have access to the snapshot and its associated company data.</w:t>
      </w:r>
    </w:p>
    <w:p>
      <w:pPr>
        <w:pStyle w:val="Heading3"/>
      </w:pPr>
      <w:r>
        <w:t>Method</w:t>
      </w:r>
    </w:p>
    <w:p>
      <w:r>
        <w:t>GET</w:t>
      </w:r>
    </w:p>
    <w:p>
      <w:pPr>
        <w:pStyle w:val="Heading3"/>
      </w:pPr>
      <w:r>
        <w:t>URL</w:t>
      </w:r>
    </w:p>
    <w:p>
      <w:r>
        <w:t>https://services.leadconnectorhq.com/snapshots/snapshot-status/{{snapshotId}}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list of sub-accounts (locations) for which a snapshot was pushed within a specified time period, including push status and processing start timestamp.</w:t>
      </w:r>
    </w:p>
    <w:p>
      <w:pPr>
        <w:pStyle w:val="Heading3"/>
      </w:pPr>
      <w:r>
        <w:t>Enforcement Rules</w:t>
      </w:r>
    </w:p>
    <w:p>
      <w:pPr>
        <w:pStyle w:val="ListBullet"/>
      </w:pPr>
      <w:r>
        <w:t>The snapshotId path parameter must always be present.</w:t>
      </w:r>
    </w:p>
    <w:p>
      <w:pPr>
        <w:pStyle w:val="ListBullet"/>
      </w:pPr>
      <w:r>
        <w:t>If the user provides a snapshotId, use that value directly.</w:t>
      </w:r>
    </w:p>
    <w:p>
      <w:pPr>
        <w:pStyle w:val="ListBullet"/>
      </w:pPr>
      <w:r>
        <w:t>Do not call the API with a missing or empty snapshotId (e.g., avoid /snapshots/snapshot-status//).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/snapshots/snapshot-status/abc123</w:t>
      </w:r>
    </w:p>
    <w:p>
      <w:pPr>
        <w:pStyle w:val="Heading3"/>
      </w:pPr>
      <w:r>
        <w:t>Invalid Examples</w:t>
      </w:r>
    </w:p>
    <w:p>
      <w:r>
        <w:rPr>
          <w:b/>
          <w:color w:val="666666"/>
          <w:sz w:val="16"/>
        </w:rPr>
        <w:t>[http]</w:t>
      </w:r>
    </w:p>
    <w:p>
      <w:pPr>
        <w:shd w:fill="F2F2F2" w:val="clear"/>
      </w:pPr>
      <w:r>
        <w:rPr>
          <w:rFonts w:ascii="Courier New" w:hAnsi="Courier New"/>
          <w:sz w:val="17"/>
        </w:rPr>
        <w:t>/snapshots/snapshot-status/</w:t>
        <w:br/>
        <w:t>/snapshots/snapshot-status</w:t>
        <w:br/>
        <w:t>/snapshots/snapshot-status/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snapshotId</w:t>
            </w:r>
          </w:p>
        </w:tc>
        <w:tc>
          <w:tcPr>
            <w:tcW w:type="dxa" w:w="2880"/>
          </w:tcPr>
          <w:p>
            <w:r>
              <w:t>string</w:t>
            </w:r>
          </w:p>
        </w:tc>
        <w:tc>
          <w:tcPr>
            <w:tcW w:type="dxa" w:w="2880"/>
          </w:tcPr>
          <w:p>
            <w:r>
              <w:t>Snapshot identifier.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identifier. Sent as a URL query parameter.</w:t>
            </w:r>
          </w:p>
        </w:tc>
      </w:tr>
      <w:tr>
        <w:tc>
          <w:tcPr>
            <w:tcW w:type="dxa" w:w="2880"/>
          </w:tcPr>
          <w:p>
            <w:r>
              <w:t>from</w:t>
            </w:r>
          </w:p>
        </w:tc>
        <w:tc>
          <w:tcPr>
            <w:tcW w:type="dxa" w:w="2880"/>
          </w:tcPr>
          <w:p>
            <w:r>
              <w:t>string</w:t>
            </w:r>
          </w:p>
        </w:tc>
        <w:tc>
          <w:tcPr>
            <w:tcW w:type="dxa" w:w="2880"/>
          </w:tcPr>
          <w:p>
            <w:r>
              <w:t>Start of time period (string as documented). Sent as a URL query parameter.</w:t>
            </w:r>
          </w:p>
        </w:tc>
      </w:tr>
      <w:tr>
        <w:tc>
          <w:tcPr>
            <w:tcW w:type="dxa" w:w="2880"/>
          </w:tcPr>
          <w:p>
            <w:r>
              <w:t>to</w:t>
            </w:r>
          </w:p>
        </w:tc>
        <w:tc>
          <w:tcPr>
            <w:tcW w:type="dxa" w:w="2880"/>
          </w:tcPr>
          <w:p>
            <w:r>
              <w:t>string</w:t>
            </w:r>
          </w:p>
        </w:tc>
        <w:tc>
          <w:tcPr>
            <w:tcW w:type="dxa" w:w="2880"/>
          </w:tcPr>
          <w:p>
            <w:r>
              <w:t>End of time period (string as documented). Sent as a URL query parameter.</w:t>
            </w:r>
          </w:p>
        </w:tc>
      </w:tr>
      <w:tr>
        <w:tc>
          <w:tcPr>
            <w:tcW w:type="dxa" w:w="2880"/>
          </w:tcPr>
          <w:p>
            <w:r>
              <w:t>lastDoc</w:t>
            </w:r>
          </w:p>
        </w:tc>
        <w:tc>
          <w:tcPr>
            <w:tcW w:type="dxa" w:w="2880"/>
          </w:tcPr>
          <w:p>
            <w:r>
              <w:t>string</w:t>
            </w:r>
          </w:p>
        </w:tc>
        <w:tc>
          <w:tcPr>
            <w:tcW w:type="dxa" w:w="2880"/>
          </w:tcPr>
          <w:p>
            <w:r>
              <w:t>Id for last document till what you want to skip. Sent as a URL query parameter.</w:t>
            </w:r>
          </w:p>
        </w:tc>
      </w:tr>
      <w:tr>
        <w:tc>
          <w:tcPr>
            <w:tcW w:type="dxa" w:w="2880"/>
          </w:tcPr>
          <w:p>
            <w:r>
              <w:t>limit</w:t>
            </w:r>
          </w:p>
        </w:tc>
        <w:tc>
          <w:tcPr>
            <w:tcW w:type="dxa" w:w="2880"/>
          </w:tcPr>
          <w:p>
            <w:r>
              <w:t>string</w:t>
            </w:r>
          </w:p>
        </w:tc>
        <w:tc>
          <w:tcPr>
            <w:tcW w:type="dxa" w:w="2880"/>
          </w:tcPr>
          <w:p>
            <w:r>
              <w:t>Maximum number of records to return (string as documented).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"doc_001",</w:t>
        <w:br/>
        <w:t xml:space="preserve"> "locationId": "loc_123",</w:t>
        <w:br/>
        <w:t xml:space="preserve"> "status": "completed",</w:t>
        <w:br/>
        <w:t xml:space="preserve"> "dateAdded":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snapshot push status records.</w:t>
            </w:r>
          </w:p>
        </w:tc>
      </w:tr>
      <w:tr>
        <w:tc>
          <w:tcPr>
            <w:tcW w:type="dxa" w:w="2880"/>
          </w:tcPr>
          <w:p>
            <w:r>
              <w:t>data.id</w:t>
            </w:r>
          </w:p>
        </w:tc>
        <w:tc>
          <w:tcPr>
            <w:tcW w:type="dxa" w:w="2880"/>
          </w:tcPr>
          <w:p>
            <w:r>
              <w:t>string</w:t>
            </w:r>
          </w:p>
        </w:tc>
        <w:tc>
          <w:tcPr>
            <w:tcW w:type="dxa" w:w="2880"/>
          </w:tcPr>
          <w:p>
            <w:r>
              <w:t>Document id.</w:t>
            </w:r>
          </w:p>
        </w:tc>
      </w:tr>
      <w:tr>
        <w:tc>
          <w:tcPr>
            <w:tcW w:type="dxa" w:w="2880"/>
          </w:tcPr>
          <w:p>
            <w:r>
              <w:t>data.locationId</w:t>
            </w:r>
          </w:p>
        </w:tc>
        <w:tc>
          <w:tcPr>
            <w:tcW w:type="dxa" w:w="2880"/>
          </w:tcPr>
          <w:p>
            <w:r>
              <w:t>string</w:t>
            </w:r>
          </w:p>
        </w:tc>
        <w:tc>
          <w:tcPr>
            <w:tcW w:type="dxa" w:w="2880"/>
          </w:tcPr>
          <w:p>
            <w:r>
              <w:t>Sub-account id.</w:t>
            </w:r>
          </w:p>
        </w:tc>
      </w:tr>
      <w:tr>
        <w:tc>
          <w:tcPr>
            <w:tcW w:type="dxa" w:w="2880"/>
          </w:tcPr>
          <w:p>
            <w:r>
              <w:t>data.status</w:t>
            </w:r>
          </w:p>
        </w:tc>
        <w:tc>
          <w:tcPr>
            <w:tcW w:type="dxa" w:w="2880"/>
          </w:tcPr>
          <w:p>
            <w:r>
              <w:t>string</w:t>
            </w:r>
          </w:p>
        </w:tc>
        <w:tc>
          <w:tcPr>
            <w:tcW w:type="dxa" w:w="2880"/>
          </w:tcPr>
          <w:p>
            <w:r>
              <w:t>Status of snapshot push.</w:t>
            </w:r>
          </w:p>
        </w:tc>
      </w:tr>
      <w:tr>
        <w:tc>
          <w:tcPr>
            <w:tcW w:type="dxa" w:w="2880"/>
          </w:tcPr>
          <w:p>
            <w:r>
              <w:t>data.dateAdded</w:t>
            </w:r>
          </w:p>
        </w:tc>
        <w:tc>
          <w:tcPr>
            <w:tcW w:type="dxa" w:w="2880"/>
          </w:tcPr>
          <w:p>
            <w:r>
              <w:t>string</w:t>
            </w:r>
          </w:p>
        </w:tc>
        <w:tc>
          <w:tcPr>
            <w:tcW w:type="dxa" w:w="2880"/>
          </w:tcPr>
          <w:p>
            <w:r>
              <w:t>Timestamp of when snapshot processing starts for sub-account.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'https://services.leadconnectorhq.com/snapshots/snapshot-status/abc123?companyId=comp_001&amp;from=2024-01-01T00:00:00Z&amp;to=2024-01-31T23:59:59Z&amp;lastDoc=doc_000&amp;limit=100' \</w:t>
        <w:br/>
        <w:t xml:space="preserve"> --header 'Accept: application/json' \</w:t>
        <w:br/>
        <w:t xml:space="preserve"> --header 'Version: 2021-07-28'</w:t>
      </w:r>
    </w:p>
    <w:p>
      <w:pPr>
        <w:pStyle w:val="Heading3"/>
      </w:pPr>
      <w:r>
        <w:t>Example Usage</w:t>
      </w:r>
    </w:p>
    <w:p>
      <w:pPr>
        <w:pStyle w:val="Heading3"/>
      </w:pPr>
      <w:r>
        <w:t>Example 1: Fetch first page of results for a time window</w:t>
      </w:r>
    </w:p>
    <w:p>
      <w:r>
        <w:rPr>
          <w:b/>
          <w:color w:val="666666"/>
          <w:sz w:val="16"/>
        </w:rPr>
        <w:t>[bash]</w:t>
      </w:r>
    </w:p>
    <w:p>
      <w:pPr>
        <w:shd w:fill="F2F2F2" w:val="clear"/>
      </w:pPr>
      <w:r>
        <w:rPr>
          <w:rFonts w:ascii="Courier New" w:hAnsi="Courier New"/>
          <w:sz w:val="17"/>
        </w:rPr>
        <w:t>curl -s \</w:t>
        <w:br/>
        <w:t xml:space="preserve"> 'https://services.leadconnectorhq.com/snapshots/snapshot-status/snap_123?companyId=comp_001&amp;from=2024-02-01T00:00:00Z&amp;to=2024-02-29T23:59:59Z&amp;lastDoc=doc_000&amp;limit=50' \</w:t>
        <w:br/>
        <w:t xml:space="preserve"> -H 'Accept: application/json' \</w:t>
        <w:br/>
        <w:t xml:space="preserve"> -H 'Version: 2021-07-28'</w:t>
      </w:r>
    </w:p>
    <w:p>
      <w:pPr>
        <w:pStyle w:val="Heading3"/>
      </w:pPr>
      <w:r>
        <w:t>Example 2: Continue pagination using lastDoc</w:t>
      </w:r>
    </w:p>
    <w:p>
      <w:r>
        <w:rPr>
          <w:b/>
          <w:color w:val="666666"/>
          <w:sz w:val="16"/>
        </w:rPr>
        <w:t>[bash]</w:t>
      </w:r>
    </w:p>
    <w:p>
      <w:pPr>
        <w:shd w:fill="F2F2F2" w:val="clear"/>
      </w:pPr>
      <w:r>
        <w:rPr>
          <w:rFonts w:ascii="Courier New" w:hAnsi="Courier New"/>
          <w:sz w:val="17"/>
        </w:rPr>
        <w:t>curl -s \</w:t>
        <w:br/>
        <w:t xml:space="preserve"> 'https://services.leadconnectorhq.com/snapshots/snapshot-status/snap_123?companyId=comp_001&amp;from=2024-02-01T00:00:00Z&amp;to=2024-02-29T23:59:59Z&amp;lastDoc=doc_050&amp;limit=50' \</w:t>
        <w:br/>
        <w:t xml:space="preserve"> -H 'Accept: application/json' \</w:t>
        <w:br/>
        <w:t xml:space="preserve"> -H 'Version: 2021-07-28'</w:t>
      </w:r>
    </w:p>
    <w:p>
      <w:pPr>
        <w:pStyle w:val="Heading3"/>
      </w:pPr>
      <w:r>
        <w:t>Notes</w:t>
      </w:r>
    </w:p>
    <w:p>
      <w:pPr>
        <w:pStyle w:val="ListBullet"/>
      </w:pPr>
      <w:r>
        <w:t>All query parameters listed (companyId, from, to, lastDoc, limit) are marked as required in the provided documentation.</w:t>
      </w:r>
    </w:p>
    <w:p>
      <w:pPr>
        <w:pStyle w:val="ListBullet"/>
      </w:pPr>
      <w:r>
        <w:t>The error schemas for 400 and 401 were referenced but not fully provided in the scraped content, so only minimal placeholder examples are shown.</w:t>
      </w:r>
    </w:p>
    <w:p>
      <w:pPr>
        <w:pStyle w:val="Heading3"/>
      </w:pPr>
      <w:r>
        <w:t>Error Handling</w:t>
      </w:r>
    </w:p>
    <w:p>
      <w:pPr>
        <w:pStyle w:val="ListBullet"/>
      </w:pPr>
      <w:r>
        <w:t>400 Bad Request: Request is invalid (details not provided in scraped schema reference).</w:t>
      </w:r>
    </w:p>
    <w:p>
      <w:pPr>
        <w:pStyle w:val="ListBullet"/>
      </w:pPr>
      <w:r>
        <w:t>401 Unauthorized: Authentication/authorization failure (details not provided in scraped schema reference).</w:t>
      </w:r>
    </w:p>
    <w:p>
      <w:pPr>
        <w:pStyle w:val="Heading3"/>
      </w:pPr>
      <w:r>
        <w:t>Related snapshotStatus actions</w:t>
      </w:r>
    </w:p>
    <w:p>
      <w:pPr>
        <w:pStyle w:val="ListBullet"/>
      </w:pPr>
      <w:r>
        <w:t>[GET] Get a Location’s Latest Snapshot Push Status — /snapshots/snapshot-status/{{snapshotId}}/location/{{locationId}}</w:t>
      </w:r>
    </w:p>
    <w:p>
      <w:r>
        <w:br w:type="page"/>
      </w:r>
    </w:p>
    <w:p>
      <w:pPr>
        <w:pStyle w:val="Heading2"/>
      </w:pPr>
      <w:r>
        <w:t>241. [POST] Attach a Facebook Page or Group to a Location (OAuth)</w:t>
      </w:r>
    </w:p>
    <w:p>
      <w:r>
        <w:rPr>
          <w:b/>
        </w:rPr>
        <w:t xml:space="preserve">Endpoint: </w:t>
      </w:r>
      <w:r>
        <w:rPr>
          <w:rFonts w:ascii="Courier New" w:hAnsi="Courier New"/>
          <w:sz w:val="18"/>
        </w:rPr>
        <w:t>/social-media-posting/oauth/{{locationId}}/facebook/accounts/{{accountId}}</w:t>
      </w:r>
    </w:p>
    <w:p>
      <w:pPr>
        <w:pStyle w:val="Heading3"/>
      </w:pPr>
      <w:r>
        <w:t>Prerequisites</w:t>
      </w:r>
    </w:p>
    <w:p>
      <w:pPr>
        <w:pStyle w:val="ListBullet"/>
      </w:pPr>
      <w:r>
        <w:t>You must have access to the target location in LeadConnector.</w:t>
      </w:r>
    </w:p>
    <w:p>
      <w:pPr>
        <w:pStyle w:val="ListBullet"/>
      </w:pPr>
      <w:r>
        <w:t>You must have the Facebook account connection context needed to attach the specified page/group to the given OAuth account.</w:t>
      </w:r>
    </w:p>
    <w:p>
      <w:pPr>
        <w:pStyle w:val="Heading3"/>
      </w:pPr>
      <w:r>
        <w:t>Method</w:t>
      </w:r>
    </w:p>
    <w:p>
      <w:r>
        <w:t>POST</w:t>
      </w:r>
    </w:p>
    <w:p>
      <w:pPr>
        <w:pStyle w:val="Heading3"/>
      </w:pPr>
      <w:r>
        <w:t>URL</w:t>
      </w:r>
    </w:p>
    <w:p>
      <w:r>
        <w:t>https://services.leadconnectorhq.com/social-media-posting/oauth/{{locationId}}/facebook/accounts/{{accountId}}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Attaches a Facebook entity (typically a page; may also support a group depending on type) to a specified location’s Facebook OAuth account connection.</w:t>
      </w:r>
    </w:p>
    <w:p>
      <w:pPr>
        <w:pStyle w:val="Heading3"/>
      </w:pPr>
      <w:r>
        <w:t>Enforcement Rules</w:t>
      </w:r>
    </w:p>
    <w:p>
      <w:pPr>
        <w:pStyle w:val="ListBullet"/>
      </w:pPr>
      <w:r>
        <w:t>The locationId path parameter must always be present.</w:t>
      </w:r>
    </w:p>
    <w:p>
      <w:pPr>
        <w:pStyle w:val="ListBullet"/>
      </w:pPr>
      <w:r>
        <w:t>The accountId path parameter must always be present.</w:t>
      </w:r>
    </w:p>
    <w:p>
      <w:pPr>
        <w:pStyle w:val="ListBullet"/>
      </w:pPr>
      <w:r>
        <w:t>Always construct the path as /social-media-posting/oauth/{{locationId}}/facebook/accounts/{{accountId}}, where both path parameters are non-empty strings.</w:t>
      </w:r>
    </w:p>
    <w:p>
      <w:pPr>
        <w:pStyle w:val="ListBullet"/>
      </w:pPr>
      <w:r>
        <w:t>Do not call the API with missing or empty path parameters (e.g., avoid /oauth//facebook/accounts/...).</w:t>
      </w:r>
    </w:p>
    <w:p>
      <w:pPr>
        <w:pStyle w:val="ListBullet"/>
      </w:pPr>
      <w:r>
        <w:t>Do not infer or guess locationId or accountId.</w:t>
      </w:r>
    </w:p>
    <w:p>
      <w:pPr>
        <w:pStyle w:val="ListBullet"/>
      </w:pPr>
      <w:r>
        <w:t>When executing the action, ensure to send Path Parameters in the URL and not in the body.</w:t>
      </w:r>
    </w:p>
    <w:p>
      <w:pPr>
        <w:pStyle w:val="ListBullet"/>
      </w:pPr>
      <w:r>
        <w:t>This endpoint has no query parameters documented; send inputs in the JSON body.</w:t>
      </w:r>
    </w:p>
    <w:p>
      <w:pPr>
        <w:pStyle w:val="Heading3"/>
      </w:pPr>
      <w:r>
        <w:t>Valid Examples</w:t>
      </w:r>
    </w:p>
    <w:p>
      <w:r>
        <w:rPr>
          <w:b/>
          <w:color w:val="666666"/>
          <w:sz w:val="16"/>
        </w:rPr>
        <w:t>[http]</w:t>
      </w:r>
    </w:p>
    <w:p>
      <w:pPr>
        <w:shd w:fill="F2F2F2" w:val="clear"/>
      </w:pPr>
      <w:r>
        <w:rPr>
          <w:rFonts w:ascii="Courier New" w:hAnsi="Courier New"/>
          <w:sz w:val="17"/>
        </w:rPr>
        <w:t>/social-media-posting/oauth/w37swmmLbA02zgqKPpxITe2/facebook/accounts/w37swmmLbA02zgqKPpxITe</w:t>
      </w:r>
    </w:p>
    <w:p>
      <w:pPr>
        <w:pStyle w:val="Heading3"/>
      </w:pPr>
      <w:r>
        <w:t>Invalid Examples</w:t>
      </w:r>
    </w:p>
    <w:p>
      <w:r>
        <w:rPr>
          <w:b/>
          <w:color w:val="666666"/>
          <w:sz w:val="16"/>
        </w:rPr>
        <w:t>[http]</w:t>
      </w:r>
    </w:p>
    <w:p>
      <w:pPr>
        <w:shd w:fill="F2F2F2" w:val="clear"/>
      </w:pPr>
      <w:r>
        <w:rPr>
          <w:rFonts w:ascii="Courier New" w:hAnsi="Courier New"/>
          <w:sz w:val="17"/>
        </w:rPr>
        <w:t>/social-media-posting/oauth//facebook/accounts/w37swmmLbA02zgqKPpxITe</w:t>
        <w:br/>
        <w:t>/social-media-posting/oauth/w37swmmLbA02zgqKPpxITe2/facebook/accounts/</w:t>
        <w:br/>
        <w:t>/social-media-posting/oauth/w37swmmLbA02zgqKPpxITe2/facebook/accounts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Account Location ID. Example: w37swmmLbA02zgqKPpxITe2</w:t>
            </w:r>
          </w:p>
        </w:tc>
      </w:tr>
      <w:tr>
        <w:tc>
          <w:tcPr>
            <w:tcW w:type="dxa" w:w="2880"/>
          </w:tcPr>
          <w:p>
            <w:r>
              <w:t>accountId</w:t>
            </w:r>
          </w:p>
        </w:tc>
        <w:tc>
          <w:tcPr>
            <w:tcW w:type="dxa" w:w="2880"/>
          </w:tcPr>
          <w:p>
            <w:r>
              <w:t>string</w:t>
            </w:r>
          </w:p>
        </w:tc>
        <w:tc>
          <w:tcPr>
            <w:tcW w:type="dxa" w:w="2880"/>
          </w:tcPr>
          <w:p>
            <w:r>
              <w:t>Account ID. Example: w37swmmLbA02zgqKPpxITe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API version. Required. Must be "2021-07-28".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object</w:t>
            </w:r>
          </w:p>
        </w:tc>
        <w:tc>
          <w:tcPr>
            <w:tcW w:type="dxa" w:w="2880"/>
          </w:tcPr>
          <w:p>
            <w:r>
              <w:t>Type of Facebook entity to attach. Example value shown: "page". Note: response indicates type value must be page.</w:t>
            </w:r>
          </w:p>
        </w:tc>
      </w:tr>
      <w:tr>
        <w:tc>
          <w:tcPr>
            <w:tcW w:type="dxa" w:w="2880"/>
          </w:tcPr>
          <w:p>
            <w:r>
              <w:t>originId</w:t>
            </w:r>
          </w:p>
        </w:tc>
        <w:tc>
          <w:tcPr>
            <w:tcW w:type="dxa" w:w="2880"/>
          </w:tcPr>
          <w:p>
            <w:r>
              <w:t>string</w:t>
            </w:r>
          </w:p>
        </w:tc>
        <w:tc>
          <w:tcPr>
            <w:tcW w:type="dxa" w:w="2880"/>
          </w:tcPr>
          <w:p>
            <w:r>
              <w:t>Facebook-origin identifier for the entity. Example: 244405****11687</w:t>
            </w:r>
          </w:p>
        </w:tc>
      </w:tr>
      <w:tr>
        <w:tc>
          <w:tcPr>
            <w:tcW w:type="dxa" w:w="2880"/>
          </w:tcPr>
          <w:p>
            <w:r>
              <w:t>name</w:t>
            </w:r>
          </w:p>
        </w:tc>
        <w:tc>
          <w:tcPr>
            <w:tcW w:type="dxa" w:w="2880"/>
          </w:tcPr>
          <w:p>
            <w:r>
              <w:t>string</w:t>
            </w:r>
          </w:p>
        </w:tc>
        <w:tc>
          <w:tcPr>
            <w:tcW w:type="dxa" w:w="2880"/>
          </w:tcPr>
          <w:p>
            <w:r>
              <w:t>Display name. Example: JOHN_DEO</w:t>
            </w:r>
          </w:p>
        </w:tc>
      </w:tr>
      <w:tr>
        <w:tc>
          <w:tcPr>
            <w:tcW w:type="dxa" w:w="2880"/>
          </w:tcPr>
          <w:p>
            <w:r>
              <w:t>avatar</w:t>
            </w:r>
          </w:p>
        </w:tc>
        <w:tc>
          <w:tcPr>
            <w:tcW w:type="dxa" w:w="2880"/>
          </w:tcPr>
          <w:p>
            <w:r>
              <w:t>string</w:t>
            </w:r>
          </w:p>
        </w:tc>
        <w:tc>
          <w:tcPr>
            <w:tcW w:type="dxa" w:w="2880"/>
          </w:tcPr>
          <w:p>
            <w:r>
              <w:t>Avatar/image URL. Example: https://storage.googleapis.com/2ad21ebc23/test</w:t>
            </w:r>
          </w:p>
        </w:tc>
      </w:tr>
      <w:tr>
        <w:tc>
          <w:tcPr>
            <w:tcW w:type="dxa" w:w="2880"/>
          </w:tcPr>
          <w:p>
            <w:r>
              <w:t>companyId</w:t>
            </w:r>
          </w:p>
        </w:tc>
        <w:tc>
          <w:tcPr>
            <w:tcW w:type="dxa" w:w="2880"/>
          </w:tcPr>
          <w:p>
            <w:r>
              <w:t>string</w:t>
            </w:r>
          </w:p>
        </w:tc>
        <w:tc>
          <w:tcPr>
            <w:tcW w:type="dxa" w:w="2880"/>
          </w:tcPr>
          <w:p>
            <w:r>
              <w:t>Company ID. Example: sdfdsfdsfEWEsdfsdsW32dd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"statusCode": 201,</w:t>
        <w:br/>
        <w:t xml:space="preserve"> "message": "Added Facebook Account",</w:t>
        <w:br/>
        <w:t xml:space="preserve"> "results": {</w:t>
        <w:br/>
        <w:t xml:space="preserve"> "_id": "66cfd2d3d7b6b2a0c3d1a111",</w:t>
        <w:br/>
        <w:t xml:space="preserve"> "oAuthId": "66cfd2d3d7b6b2a0c3d1a222",</w:t>
        <w:br/>
        <w:t xml:space="preserve"> "oldId": "legacy_123",</w:t>
        <w:br/>
        <w:t xml:space="preserve"> "locationId": "w37swmmLbA02zgqKPpxITe2",</w:t>
        <w:br/>
        <w:t xml:space="preserve"> "originId": "244405****11687",</w:t>
        <w:br/>
        <w:t xml:space="preserve"> "platform": {},</w:t>
        <w:br/>
        <w:t xml:space="preserve"> "type": {},</w:t>
        <w:br/>
        <w:t xml:space="preserve"> "name": "JOHN_DEO",</w:t>
        <w:br/>
        <w:t xml:space="preserve"> "avatar": "https://storage.googleapis.com/2ad21ebc23/test",</w:t>
        <w:br/>
        <w:t xml:space="preserve"> "meta": {},</w:t>
        <w:br/>
        <w:t xml:space="preserve"> "active": true,</w:t>
        <w:br/>
        <w:t xml:space="preserve"> "deleted": false,</w:t>
        <w:br/>
        <w:t xml:space="preserve"> "createdAt": "2024-08-29T12:34:56.000Z",</w:t>
        <w:br/>
        <w:t xml:space="preserve"> "updatedAt": "2024-08-29T12:34:56.000Z"</w:t>
        <w:br/>
        <w:t xml:space="preserve"> }</w:t>
        <w:br/>
        <w:t>}</w:t>
      </w:r>
    </w:p>
    <w:p>
      <w:pPr>
        <w:pStyle w:val="Heading3"/>
      </w:pPr>
      <w:r>
        <w:t>Error Response (400 Bad Request)</w:t>
      </w:r>
    </w:p>
    <w:p>
      <w:r>
        <w:t>Schema referenced but not provided in the scraped content:</w:t>
        <w:br/>
        <w:t>BadRequestDTO</w:t>
      </w:r>
    </w:p>
    <w:p>
      <w:pPr>
        <w:pStyle w:val="Heading3"/>
      </w:pPr>
      <w:r>
        <w:t>Error Response (401 Unauthorized)</w:t>
      </w:r>
    </w:p>
    <w:p>
      <w:r>
        <w:t>Schema referenced but not provided in the scraped content:</w:t>
        <w:br/>
        <w:t>UnauthorizedDTO</w:t>
      </w:r>
    </w:p>
    <w:p>
      <w:pPr>
        <w:pStyle w:val="Heading3"/>
      </w:pPr>
      <w:r>
        <w:t>Error Response (422 Unprocessable Entity)</w:t>
      </w:r>
    </w:p>
    <w:p>
      <w:r>
        <w:t>Schema referenced but not provided in the scraped content:</w:t>
        <w:br/>
        <w:t>UnprocessableDTO</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HTTP-like status code. Example: 201.</w:t>
            </w:r>
          </w:p>
        </w:tc>
      </w:tr>
      <w:tr>
        <w:tc>
          <w:tcPr>
            <w:tcW w:type="dxa" w:w="2880"/>
          </w:tcPr>
          <w:p>
            <w:r>
              <w:t>message</w:t>
            </w:r>
          </w:p>
        </w:tc>
        <w:tc>
          <w:tcPr>
            <w:tcW w:type="dxa" w:w="2880"/>
          </w:tcPr>
          <w:p>
            <w:r>
              <w:t>string</w:t>
            </w:r>
          </w:p>
        </w:tc>
        <w:tc>
          <w:tcPr>
            <w:tcW w:type="dxa" w:w="2880"/>
          </w:tcPr>
          <w:p>
            <w:r>
              <w:t>Status message. Example: "Added Facebook Account".</w:t>
            </w:r>
          </w:p>
        </w:tc>
      </w:tr>
      <w:tr>
        <w:tc>
          <w:tcPr>
            <w:tcW w:type="dxa" w:w="2880"/>
          </w:tcPr>
          <w:p>
            <w:r>
              <w:t>results</w:t>
            </w:r>
          </w:p>
        </w:tc>
        <w:tc>
          <w:tcPr>
            <w:tcW w:type="dxa" w:w="2880"/>
          </w:tcPr>
          <w:p>
            <w:r>
              <w:t>object</w:t>
            </w:r>
          </w:p>
        </w:tc>
        <w:tc>
          <w:tcPr>
            <w:tcW w:type="dxa" w:w="2880"/>
          </w:tcPr>
          <w:p>
            <w:r>
              <w:t>Attached account/page metadata object.</w:t>
            </w:r>
          </w:p>
        </w:tc>
      </w:tr>
      <w:tr>
        <w:tc>
          <w:tcPr>
            <w:tcW w:type="dxa" w:w="2880"/>
          </w:tcPr>
          <w:p>
            <w:r>
              <w:t>results._id</w:t>
            </w:r>
          </w:p>
        </w:tc>
        <w:tc>
          <w:tcPr>
            <w:tcW w:type="dxa" w:w="2880"/>
          </w:tcPr>
          <w:p>
            <w:r>
              <w:t>string</w:t>
            </w:r>
          </w:p>
        </w:tc>
        <w:tc>
          <w:tcPr>
            <w:tcW w:type="dxa" w:w="2880"/>
          </w:tcPr>
          <w:p>
            <w:r>
              <w:t>Internal identifier.</w:t>
            </w:r>
          </w:p>
        </w:tc>
      </w:tr>
      <w:tr>
        <w:tc>
          <w:tcPr>
            <w:tcW w:type="dxa" w:w="2880"/>
          </w:tcPr>
          <w:p>
            <w:r>
              <w:t>results.oAuthId</w:t>
            </w:r>
          </w:p>
        </w:tc>
        <w:tc>
          <w:tcPr>
            <w:tcW w:type="dxa" w:w="2880"/>
          </w:tcPr>
          <w:p>
            <w:r>
              <w:t>string</w:t>
            </w:r>
          </w:p>
        </w:tc>
        <w:tc>
          <w:tcPr>
            <w:tcW w:type="dxa" w:w="2880"/>
          </w:tcPr>
          <w:p>
            <w:r>
              <w:t>OAuth identifier.</w:t>
            </w:r>
          </w:p>
        </w:tc>
      </w:tr>
      <w:tr>
        <w:tc>
          <w:tcPr>
            <w:tcW w:type="dxa" w:w="2880"/>
          </w:tcPr>
          <w:p>
            <w:r>
              <w:t>results.oldId</w:t>
            </w:r>
          </w:p>
        </w:tc>
        <w:tc>
          <w:tcPr>
            <w:tcW w:type="dxa" w:w="2880"/>
          </w:tcPr>
          <w:p>
            <w:r>
              <w:t>string</w:t>
            </w:r>
          </w:p>
        </w:tc>
        <w:tc>
          <w:tcPr>
            <w:tcW w:type="dxa" w:w="2880"/>
          </w:tcPr>
          <w:p>
            <w:r>
              <w:t>Legacy identifier.</w:t>
            </w:r>
          </w:p>
        </w:tc>
      </w:tr>
      <w:tr>
        <w:tc>
          <w:tcPr>
            <w:tcW w:type="dxa" w:w="2880"/>
          </w:tcPr>
          <w:p>
            <w:r>
              <w:t>results.locationId</w:t>
            </w:r>
          </w:p>
        </w:tc>
        <w:tc>
          <w:tcPr>
            <w:tcW w:type="dxa" w:w="2880"/>
          </w:tcPr>
          <w:p>
            <w:r>
              <w:t>string</w:t>
            </w:r>
          </w:p>
        </w:tc>
        <w:tc>
          <w:tcPr>
            <w:tcW w:type="dxa" w:w="2880"/>
          </w:tcPr>
          <w:p>
            <w:r>
              <w:t>Location ID associated with the attachment.</w:t>
            </w:r>
          </w:p>
        </w:tc>
      </w:tr>
      <w:tr>
        <w:tc>
          <w:tcPr>
            <w:tcW w:type="dxa" w:w="2880"/>
          </w:tcPr>
          <w:p>
            <w:r>
              <w:t>results.originId</w:t>
            </w:r>
          </w:p>
        </w:tc>
        <w:tc>
          <w:tcPr>
            <w:tcW w:type="dxa" w:w="2880"/>
          </w:tcPr>
          <w:p>
            <w:r>
              <w:t>string</w:t>
            </w:r>
          </w:p>
        </w:tc>
        <w:tc>
          <w:tcPr>
            <w:tcW w:type="dxa" w:w="2880"/>
          </w:tcPr>
          <w:p>
            <w:r>
              <w:t>Origin (Facebook) ID.</w:t>
            </w:r>
          </w:p>
        </w:tc>
      </w:tr>
      <w:tr>
        <w:tc>
          <w:tcPr>
            <w:tcW w:type="dxa" w:w="2880"/>
          </w:tcPr>
          <w:p>
            <w:r>
              <w:t>results.platform</w:t>
            </w:r>
          </w:p>
        </w:tc>
        <w:tc>
          <w:tcPr>
            <w:tcW w:type="dxa" w:w="2880"/>
          </w:tcPr>
          <w:p>
            <w:r>
              <w:t>object</w:t>
            </w:r>
          </w:p>
        </w:tc>
        <w:tc>
          <w:tcPr>
            <w:tcW w:type="dxa" w:w="2880"/>
          </w:tcPr>
          <w:p>
            <w:r>
              <w:t>Platform info object (schema not detailed).</w:t>
            </w:r>
          </w:p>
        </w:tc>
      </w:tr>
      <w:tr>
        <w:tc>
          <w:tcPr>
            <w:tcW w:type="dxa" w:w="2880"/>
          </w:tcPr>
          <w:p>
            <w:r>
              <w:t>results.type</w:t>
            </w:r>
          </w:p>
        </w:tc>
        <w:tc>
          <w:tcPr>
            <w:tcW w:type="dxa" w:w="2880"/>
          </w:tcPr>
          <w:p>
            <w:r>
              <w:t>object</w:t>
            </w:r>
          </w:p>
        </w:tc>
        <w:tc>
          <w:tcPr>
            <w:tcW w:type="dxa" w:w="2880"/>
          </w:tcPr>
          <w:p>
            <w:r>
              <w:t>Type info object; documentation notes type value must be page.</w:t>
            </w:r>
          </w:p>
        </w:tc>
      </w:tr>
      <w:tr>
        <w:tc>
          <w:tcPr>
            <w:tcW w:type="dxa" w:w="2880"/>
          </w:tcPr>
          <w:p>
            <w:r>
              <w:t>results.name</w:t>
            </w:r>
          </w:p>
        </w:tc>
        <w:tc>
          <w:tcPr>
            <w:tcW w:type="dxa" w:w="2880"/>
          </w:tcPr>
          <w:p>
            <w:r>
              <w:t>string</w:t>
            </w:r>
          </w:p>
        </w:tc>
        <w:tc>
          <w:tcPr>
            <w:tcW w:type="dxa" w:w="2880"/>
          </w:tcPr>
          <w:p>
            <w:r>
              <w:t>Name of the attached entity.</w:t>
            </w:r>
          </w:p>
        </w:tc>
      </w:tr>
      <w:tr>
        <w:tc>
          <w:tcPr>
            <w:tcW w:type="dxa" w:w="2880"/>
          </w:tcPr>
          <w:p>
            <w:r>
              <w:t>results.avatar</w:t>
            </w:r>
          </w:p>
        </w:tc>
        <w:tc>
          <w:tcPr>
            <w:tcW w:type="dxa" w:w="2880"/>
          </w:tcPr>
          <w:p>
            <w:r>
              <w:t>string</w:t>
            </w:r>
          </w:p>
        </w:tc>
        <w:tc>
          <w:tcPr>
            <w:tcW w:type="dxa" w:w="2880"/>
          </w:tcPr>
          <w:p>
            <w:r>
              <w:t>Avatar URL.</w:t>
            </w:r>
          </w:p>
        </w:tc>
      </w:tr>
      <w:tr>
        <w:tc>
          <w:tcPr>
            <w:tcW w:type="dxa" w:w="2880"/>
          </w:tcPr>
          <w:p>
            <w:r>
              <w:t>results.meta</w:t>
            </w:r>
          </w:p>
        </w:tc>
        <w:tc>
          <w:tcPr>
            <w:tcW w:type="dxa" w:w="2880"/>
          </w:tcPr>
          <w:p>
            <w:r>
              <w:t>object</w:t>
            </w:r>
          </w:p>
        </w:tc>
        <w:tc>
          <w:tcPr>
            <w:tcW w:type="dxa" w:w="2880"/>
          </w:tcPr>
          <w:p>
            <w:r>
              <w:t>Metadata object (schema not detailed).</w:t>
            </w:r>
          </w:p>
        </w:tc>
      </w:tr>
      <w:tr>
        <w:tc>
          <w:tcPr>
            <w:tcW w:type="dxa" w:w="2880"/>
          </w:tcPr>
          <w:p>
            <w:r>
              <w:t>results.active</w:t>
            </w:r>
          </w:p>
        </w:tc>
        <w:tc>
          <w:tcPr>
            <w:tcW w:type="dxa" w:w="2880"/>
          </w:tcPr>
          <w:p>
            <w:r>
              <w:t>boolean</w:t>
            </w:r>
          </w:p>
        </w:tc>
        <w:tc>
          <w:tcPr>
            <w:tcW w:type="dxa" w:w="2880"/>
          </w:tcPr>
          <w:p>
            <w:r>
              <w:t>Whether active.</w:t>
            </w:r>
          </w:p>
        </w:tc>
      </w:tr>
      <w:tr>
        <w:tc>
          <w:tcPr>
            <w:tcW w:type="dxa" w:w="2880"/>
          </w:tcPr>
          <w:p>
            <w:r>
              <w:t>results.deleted</w:t>
            </w:r>
          </w:p>
        </w:tc>
        <w:tc>
          <w:tcPr>
            <w:tcW w:type="dxa" w:w="2880"/>
          </w:tcPr>
          <w:p>
            <w:r>
              <w:t>boolean</w:t>
            </w:r>
          </w:p>
        </w:tc>
        <w:tc>
          <w:tcPr>
            <w:tcW w:type="dxa" w:w="2880"/>
          </w:tcPr>
          <w:p>
            <w:r>
              <w:t>Whether deleted.</w:t>
            </w:r>
          </w:p>
        </w:tc>
      </w:tr>
      <w:tr>
        <w:tc>
          <w:tcPr>
            <w:tcW w:type="dxa" w:w="2880"/>
          </w:tcPr>
          <w:p>
            <w:r>
              <w:t>results.createdAt</w:t>
            </w:r>
          </w:p>
        </w:tc>
        <w:tc>
          <w:tcPr>
            <w:tcW w:type="dxa" w:w="2880"/>
          </w:tcPr>
          <w:p>
            <w:r>
              <w:t>string</w:t>
            </w:r>
          </w:p>
        </w:tc>
        <w:tc>
          <w:tcPr>
            <w:tcW w:type="dxa" w:w="2880"/>
          </w:tcPr>
          <w:p>
            <w:r>
              <w:t>Created date/time.</w:t>
            </w:r>
          </w:p>
        </w:tc>
      </w:tr>
      <w:tr>
        <w:tc>
          <w:tcPr>
            <w:tcW w:type="dxa" w:w="2880"/>
          </w:tcPr>
          <w:p>
            <w:r>
              <w:t>results.updatedAt</w:t>
            </w:r>
          </w:p>
        </w:tc>
        <w:tc>
          <w:tcPr>
            <w:tcW w:type="dxa" w:w="2880"/>
          </w:tcPr>
          <w:p>
            <w:r>
              <w:t>string</w:t>
            </w:r>
          </w:p>
        </w:tc>
        <w:tc>
          <w:tcPr>
            <w:tcW w:type="dxa" w:w="2880"/>
          </w:tcPr>
          <w:p>
            <w:r>
              <w:t>Updated date/time.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"https://services.leadconnectorhq.com/social-media-posting/oauth/w37swmmLbA02zgqKPpxITe2/facebook/accounts/w37swmmLbA02zgqKPpxITe" \</w:t>
        <w:br/>
        <w:t xml:space="preserve"> --header "Accept: application/json" \</w:t>
        <w:br/>
        <w:t xml:space="preserve"> --header "Content-Type: application/json" \</w:t>
        <w:br/>
        <w:t xml:space="preserve"> --header "Version: 2021-07-28" \</w:t>
        <w:br/>
        <w:t xml:space="preserve"> --data '{</w:t>
        <w:br/>
        <w:t xml:space="preserve"> "type": "page",</w:t>
        <w:br/>
        <w:t xml:space="preserve"> "originId": "244405****11687",</w:t>
        <w:br/>
        <w:t xml:space="preserve"> "name": "JOHN_DEO",</w:t>
        <w:br/>
        <w:t xml:space="preserve"> "avatar": "https://storage.googleapis.com/2ad21ebc23/test",</w:t>
        <w:br/>
        <w:t xml:space="preserve"> "companyId": "sdfdsfdsfEWEsdfsdsW32dd"</w:t>
        <w:br/>
        <w:t xml:space="preserve">  }'</w:t>
      </w:r>
    </w:p>
    <w:p>
      <w:pPr>
        <w:pStyle w:val="Heading3"/>
      </w:pPr>
      <w:r>
        <w:t>Example Usage</w:t>
      </w:r>
    </w:p>
    <w:p>
      <w:pPr>
        <w:pStyle w:val="Heading3"/>
      </w:pPr>
      <w:r>
        <w:t>Example 1: Attach a Facebook Page</w:t>
      </w:r>
    </w:p>
    <w:p>
      <w:r>
        <w:rPr>
          <w:b/>
          <w:color w:val="666666"/>
          <w:sz w:val="16"/>
        </w:rPr>
        <w:t>[bash]</w:t>
      </w:r>
    </w:p>
    <w:p>
      <w:pPr>
        <w:shd w:fill="F2F2F2" w:val="clear"/>
      </w:pPr>
      <w:r>
        <w:rPr>
          <w:rFonts w:ascii="Courier New" w:hAnsi="Courier New"/>
          <w:sz w:val="17"/>
        </w:rPr>
        <w:t>curl -X POST \</w:t>
        <w:br/>
        <w:t xml:space="preserve"> "https://services.leadconnectorhq.com/social-media-posting/oauth/w37swmmLbA02zgqKPpxITe2/facebook/accounts/w37swmmLbA02zgqKPpxITe" \</w:t>
        <w:br/>
        <w:t xml:space="preserve"> -H "Accept: application/json" \</w:t>
        <w:br/>
        <w:t xml:space="preserve"> -H "Content-Type: application/json" \</w:t>
        <w:br/>
        <w:t xml:space="preserve"> -H "Version: 2021-07-28" \</w:t>
        <w:br/>
        <w:t xml:space="preserve"> -d '{</w:t>
        <w:br/>
        <w:t xml:space="preserve"> "type": "page",</w:t>
        <w:br/>
        <w:t xml:space="preserve"> "originId": "244405****11687",</w:t>
        <w:br/>
        <w:t xml:space="preserve"> "name": "JOHN_DEO",</w:t>
        <w:br/>
        <w:t xml:space="preserve"> "avatar": "https://storage.googleapis.com/2ad21ebc23/test",</w:t>
        <w:br/>
        <w:t xml:space="preserve"> "companyId": "sdfdsfdsfEWEsdfsdsW32dd"</w:t>
        <w:br/>
        <w:t xml:space="preserve">  }'</w:t>
      </w:r>
    </w:p>
    <w:p>
      <w:pPr>
        <w:pStyle w:val="Heading3"/>
      </w:pPr>
      <w:r>
        <w:t>Example 2: Attach another Page (different originId/name)</w:t>
      </w:r>
    </w:p>
    <w:p>
      <w:r>
        <w:rPr>
          <w:b/>
          <w:color w:val="666666"/>
          <w:sz w:val="16"/>
        </w:rPr>
        <w:t>[bash]</w:t>
      </w:r>
    </w:p>
    <w:p>
      <w:pPr>
        <w:shd w:fill="F2F2F2" w:val="clear"/>
      </w:pPr>
      <w:r>
        <w:rPr>
          <w:rFonts w:ascii="Courier New" w:hAnsi="Courier New"/>
          <w:sz w:val="17"/>
        </w:rPr>
        <w:t>curl -X POST \</w:t>
        <w:br/>
        <w:t xml:space="preserve"> "https://services.leadconnectorhq.com/social-media-posting/oauth/w37swmmLbA02zgqKPpxITe2/facebook/accounts/w37swmmLbAAAccount123" \</w:t>
        <w:br/>
        <w:t xml:space="preserve"> -H "Accept: application/json" \</w:t>
        <w:br/>
        <w:t xml:space="preserve"> -H "Content-Type: application/json" \</w:t>
        <w:br/>
        <w:t xml:space="preserve"> -H "Version: 2021-07-28" \</w:t>
        <w:br/>
        <w:t xml:space="preserve"> -d '{</w:t>
        <w:br/>
        <w:t xml:space="preserve"> "type": "page",</w:t>
        <w:br/>
        <w:t xml:space="preserve"> "originId": "123456789012345",</w:t>
        <w:br/>
        <w:t xml:space="preserve"> "name": "My Business Page",</w:t>
        <w:br/>
        <w:t xml:space="preserve"> "avatar": "https://storage.googleapis.com/example-bucket/my-page-avatar.png",</w:t>
        <w:br/>
        <w:t xml:space="preserve"> "companyId": "sdfdsfdsfEWEsdfsdsW32dd"</w:t>
        <w:br/>
        <w:t xml:space="preserve">  }'</w:t>
      </w:r>
    </w:p>
    <w:p>
      <w:pPr>
        <w:pStyle w:val="Heading3"/>
      </w:pPr>
      <w:r>
        <w:t>Notes</w:t>
      </w:r>
    </w:p>
    <w:p>
      <w:pPr>
        <w:pStyle w:val="ListBullet"/>
      </w:pPr>
      <w:r>
        <w:t>The operation ID is attach-facebook-page-group.</w:t>
      </w:r>
    </w:p>
    <w:p>
      <w:pPr>
        <w:pStyle w:val="ListBullet"/>
      </w:pPr>
      <w:r>
        <w:t>The scraped response description states: “type value must be page” (even though the request body section shows type with example "page").</w:t>
      </w:r>
    </w:p>
    <w:p>
      <w:pPr>
        <w:pStyle w:val="Heading3"/>
      </w:pPr>
      <w:r>
        <w:t>Related socialMediaPosting actions</w:t>
      </w:r>
    </w:p>
    <w:p>
      <w:pPr>
        <w:pStyle w:val="ListBullet"/>
      </w:pPr>
      <w:r>
        <w:t>[POST] Attach a Twitter (X) Profile to a Location (Deprecated) — /social-media-posting/oauth/{{locationId}}/twitter/accounts/{{accountId}}</w:t>
      </w:r>
    </w:p>
    <w:p>
      <w:pPr>
        <w:pStyle w:val="ListBullet"/>
      </w:pPr>
      <w:r>
        <w:t>[POST] Set Social Media Posting Accounts for a Location — /social-media-posting/{{locationId}}/set-accounts</w:t>
      </w:r>
    </w:p>
    <w:p>
      <w:pPr>
        <w:pStyle w:val="ListBullet"/>
      </w:pPr>
      <w:r>
        <w:t>[GET] Get a Location’s Facebook Pages (via OAuth Account) — /social-media-posting/oauth/{{locationId}}/facebook/accounts/{{accountId}}</w:t>
      </w:r>
    </w:p>
    <w:p>
      <w:r>
        <w:br w:type="page"/>
      </w:r>
    </w:p>
    <w:p>
      <w:pPr>
        <w:pStyle w:val="Heading2"/>
      </w:pPr>
      <w:r>
        <w:t>242. [POST] Attach an Instagram Professional Account to a Location</w:t>
      </w:r>
    </w:p>
    <w:p>
      <w:r>
        <w:rPr>
          <w:b/>
        </w:rPr>
        <w:t xml:space="preserve">Endpoint: </w:t>
      </w:r>
      <w:r>
        <w:rPr>
          <w:rFonts w:ascii="Courier New" w:hAnsi="Courier New"/>
          <w:sz w:val="18"/>
        </w:rPr>
        <w:t>/social-media-posting/oauth/{{locationId}}/instagram/accounts/{{accountId}}</w:t>
      </w:r>
    </w:p>
    <w:p>
      <w:pPr>
        <w:pStyle w:val="Heading3"/>
      </w:pPr>
      <w:r>
        <w:t>Prerequisites</w:t>
      </w:r>
    </w:p>
    <w:p>
      <w:pPr>
        <w:pStyle w:val="ListBullet"/>
      </w:pPr>
      <w:r>
        <w:t>You must have the ability to manage/attach social media accounts for the target location.</w:t>
      </w:r>
    </w:p>
    <w:p>
      <w:pPr>
        <w:pStyle w:val="Heading3"/>
      </w:pPr>
      <w:r>
        <w:t>Method</w:t>
      </w:r>
    </w:p>
    <w:p>
      <w:r>
        <w:t>POST</w:t>
      </w:r>
    </w:p>
    <w:p>
      <w:pPr>
        <w:pStyle w:val="Heading3"/>
      </w:pPr>
      <w:r>
        <w:t>URL</w:t>
      </w:r>
    </w:p>
    <w:p>
      <w:r>
        <w:t>https://services.leadconnectorhq.com/social-media-posting/oauth/{{locationId}}/instagram/accounts/{{accountId}}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Attaches an Instagram Professional Account to the specified location via the social media posting OAuth connection.</w:t>
      </w:r>
    </w:p>
    <w:p>
      <w:pPr>
        <w:pStyle w:val="Heading3"/>
      </w:pPr>
      <w:r>
        <w:t>Enforcement Rules</w:t>
      </w:r>
    </w:p>
    <w:p>
      <w:pPr>
        <w:pStyle w:val="ListBullet"/>
      </w:pPr>
      <w:r>
        <w:t>The locationId path parameter must always be present.</w:t>
      </w:r>
    </w:p>
    <w:p>
      <w:pPr>
        <w:pStyle w:val="ListBullet"/>
      </w:pPr>
      <w:r>
        <w:t>The accountId path parameter must always be present.</w:t>
      </w:r>
    </w:p>
    <w:p>
      <w:pPr>
        <w:pStyle w:val="ListBullet"/>
      </w:pPr>
      <w:r>
        <w:t>If the user provides locationId and/or accountId, use those values directly.</w:t>
      </w:r>
    </w:p>
    <w:p>
      <w:pPr>
        <w:pStyle w:val="ListBullet"/>
      </w:pPr>
      <w:r>
        <w:t>Do not call the API with a missing or empty locationId or accountId (e.g., avoid /oauth//instagram/accounts/).</w:t>
      </w:r>
    </w:p>
    <w:p>
      <w:pPr>
        <w:pStyle w:val="ListBullet"/>
      </w:pPr>
      <w:r>
        <w:t>Always construct the path as /social-media-posting/oauth/{{locationId}}/instagram/accounts/{{accountId}}, where both path parameters are non-empty strings.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/social-media-posting/oauth/w37swmmLbA02zgqKPpxITe2/instagram/accounts/w37swmmLbA02zgqKPpxITe</w:t>
      </w:r>
    </w:p>
    <w:p>
      <w:pPr>
        <w:pStyle w:val="Heading3"/>
      </w:pPr>
      <w:r>
        <w:t>Invalid Examples</w:t>
      </w:r>
    </w:p>
    <w:p>
      <w:r>
        <w:rPr>
          <w:b/>
          <w:color w:val="666666"/>
          <w:sz w:val="16"/>
        </w:rPr>
        <w:t>[http]</w:t>
      </w:r>
    </w:p>
    <w:p>
      <w:pPr>
        <w:shd w:fill="F2F2F2" w:val="clear"/>
      </w:pPr>
      <w:r>
        <w:rPr>
          <w:rFonts w:ascii="Courier New" w:hAnsi="Courier New"/>
          <w:sz w:val="17"/>
        </w:rPr>
        <w:t>/social-media-posting/oauth//instagram/accounts/w37swmmLbA02zgqKPpxITe</w:t>
        <w:br/>
        <w:t>/social-media-posting/oauth/w37swmmLbA02zgqKPpxITe2/instagram/accounts/</w:t>
        <w:br/>
        <w:t>/social-media-posting/oauth/w37swmmLbA02zgqKPpxITe2/instagram/accounts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Account Location Id (example: w37swmmLbA02zgqKPpxITe2). Sent in the URL path.</w:t>
            </w:r>
          </w:p>
        </w:tc>
      </w:tr>
      <w:tr>
        <w:tc>
          <w:tcPr>
            <w:tcW w:type="dxa" w:w="2880"/>
          </w:tcPr>
          <w:p>
            <w:r>
              <w:t>accountId</w:t>
            </w:r>
          </w:p>
        </w:tc>
        <w:tc>
          <w:tcPr>
            <w:tcW w:type="dxa" w:w="2880"/>
          </w:tcPr>
          <w:p>
            <w:r>
              <w:t>string</w:t>
            </w:r>
          </w:p>
        </w:tc>
        <w:tc>
          <w:tcPr>
            <w:tcW w:type="dxa" w:w="2880"/>
          </w:tcPr>
          <w:p>
            <w:r>
              <w:t>Account Id (example: w37swmmLbA02zgqKPpxITe).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pageId</w:t>
            </w:r>
          </w:p>
        </w:tc>
        <w:tc>
          <w:tcPr>
            <w:tcW w:type="dxa" w:w="2880"/>
          </w:tcPr>
          <w:p>
            <w:r>
              <w:t>string</w:t>
            </w:r>
          </w:p>
        </w:tc>
        <w:tc>
          <w:tcPr>
            <w:tcW w:type="dxa" w:w="2880"/>
          </w:tcPr>
          <w:p>
            <w:r>
              <w:t>Page ID (example: 234234234242sd).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originId</w:t>
            </w:r>
          </w:p>
        </w:tc>
        <w:tc>
          <w:tcPr>
            <w:tcW w:type="dxa" w:w="2880"/>
          </w:tcPr>
          <w:p>
            <w:r>
              <w:t>string</w:t>
            </w:r>
          </w:p>
        </w:tc>
        <w:tc>
          <w:tcPr>
            <w:tcW w:type="dxa" w:w="2880"/>
          </w:tcPr>
          <w:p>
            <w:r>
              <w:t>Origin ID (example: 244405****11687).</w:t>
            </w:r>
          </w:p>
        </w:tc>
      </w:tr>
      <w:tr>
        <w:tc>
          <w:tcPr>
            <w:tcW w:type="dxa" w:w="2880"/>
          </w:tcPr>
          <w:p>
            <w:r>
              <w:t>name</w:t>
            </w:r>
          </w:p>
        </w:tc>
        <w:tc>
          <w:tcPr>
            <w:tcW w:type="dxa" w:w="2880"/>
          </w:tcPr>
          <w:p>
            <w:r>
              <w:t>string</w:t>
            </w:r>
          </w:p>
        </w:tc>
        <w:tc>
          <w:tcPr>
            <w:tcW w:type="dxa" w:w="2880"/>
          </w:tcPr>
          <w:p>
            <w:r>
              <w:t>Account name (example: JOHN_DEO).</w:t>
            </w:r>
          </w:p>
        </w:tc>
      </w:tr>
      <w:tr>
        <w:tc>
          <w:tcPr>
            <w:tcW w:type="dxa" w:w="2880"/>
          </w:tcPr>
          <w:p>
            <w:r>
              <w:t>avatar</w:t>
            </w:r>
          </w:p>
        </w:tc>
        <w:tc>
          <w:tcPr>
            <w:tcW w:type="dxa" w:w="2880"/>
          </w:tcPr>
          <w:p>
            <w:r>
              <w:t>string</w:t>
            </w:r>
          </w:p>
        </w:tc>
        <w:tc>
          <w:tcPr>
            <w:tcW w:type="dxa" w:w="2880"/>
          </w:tcPr>
          <w:p>
            <w:r>
              <w:t>Avatar URL or identifier (format not specified).</w:t>
            </w:r>
          </w:p>
        </w:tc>
      </w:tr>
      <w:tr>
        <w:tc>
          <w:tcPr>
            <w:tcW w:type="dxa" w:w="2880"/>
          </w:tcPr>
          <w:p>
            <w:r>
              <w:t>companyId</w:t>
            </w:r>
          </w:p>
        </w:tc>
        <w:tc>
          <w:tcPr>
            <w:tcW w:type="dxa" w:w="2880"/>
          </w:tcPr>
          <w:p>
            <w:r>
              <w:t>string</w:t>
            </w:r>
          </w:p>
        </w:tc>
        <w:tc>
          <w:tcPr>
            <w:tcW w:type="dxa" w:w="2880"/>
          </w:tcPr>
          <w:p>
            <w:r>
              <w:t>Company ID (example: sdfdsfdsfEWEsdfsdsW32dd).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"statusCode": 201,</w:t>
        <w:br/>
        <w:t xml:space="preserve"> "message": "Added Instagram Account",</w:t>
        <w:br/>
        <w:t xml:space="preserve"> "results": {</w:t>
        <w:br/>
        <w:t xml:space="preserve"> "_id": "64f1c2a0b9d1a2c3d4e5f678",</w:t>
        <w:br/>
        <w:t xml:space="preserve"> "oAuthId": "oauth_1234567890",</w:t>
        <w:br/>
        <w:t xml:space="preserve"> "oldId": "old_1234567890",</w:t>
        <w:br/>
        <w:t xml:space="preserve"> "locationId": "w37swmmLbA02zgqKPpxITe2",</w:t>
        <w:br/>
        <w:t xml:space="preserve"> "originId": "244405****11687",</w:t>
        <w:br/>
        <w:t xml:space="preserve"> "platform": {},</w:t>
        <w:br/>
        <w:t xml:space="preserve"> "type": {},</w:t>
        <w:br/>
        <w:t xml:space="preserve"> "name": "JOHN_DEO",</w:t>
        <w:br/>
        <w:t xml:space="preserve"> "avatar": "https://example.com/avatar.png",</w:t>
        <w:br/>
        <w:t xml:space="preserve"> "meta": {},</w:t>
        <w:br/>
        <w:t xml:space="preserve"> "active": true,</w:t>
        <w:br/>
        <w:t xml:space="preserve"> "deleted": false,</w:t>
        <w:br/>
        <w:t xml:space="preserve"> "createdAt": "2024-01-15T10:30:00Z",</w:t>
        <w:br/>
        <w:t xml:space="preserve"> "updatedAt": "2024-01-15T10:30:00Z"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Status Code (example: 201).</w:t>
            </w:r>
          </w:p>
        </w:tc>
      </w:tr>
      <w:tr>
        <w:tc>
          <w:tcPr>
            <w:tcW w:type="dxa" w:w="2880"/>
          </w:tcPr>
          <w:p>
            <w:r>
              <w:t>message</w:t>
            </w:r>
          </w:p>
        </w:tc>
        <w:tc>
          <w:tcPr>
            <w:tcW w:type="dxa" w:w="2880"/>
          </w:tcPr>
          <w:p>
            <w:r>
              <w:t>string</w:t>
            </w:r>
          </w:p>
        </w:tc>
        <w:tc>
          <w:tcPr>
            <w:tcW w:type="dxa" w:w="2880"/>
          </w:tcPr>
          <w:p>
            <w:r>
              <w:t>Message (example: "Added Instagram Account").</w:t>
            </w:r>
          </w:p>
        </w:tc>
      </w:tr>
      <w:tr>
        <w:tc>
          <w:tcPr>
            <w:tcW w:type="dxa" w:w="2880"/>
          </w:tcPr>
          <w:p>
            <w:r>
              <w:t>results</w:t>
            </w:r>
          </w:p>
        </w:tc>
        <w:tc>
          <w:tcPr>
            <w:tcW w:type="dxa" w:w="2880"/>
          </w:tcPr>
          <w:p>
            <w:r>
              <w:t>object</w:t>
            </w:r>
          </w:p>
        </w:tc>
        <w:tc>
          <w:tcPr>
            <w:tcW w:type="dxa" w:w="2880"/>
          </w:tcPr>
          <w:p>
            <w:r>
              <w:t>Attached account record.</w:t>
            </w:r>
          </w:p>
        </w:tc>
      </w:tr>
      <w:tr>
        <w:tc>
          <w:tcPr>
            <w:tcW w:type="dxa" w:w="2880"/>
          </w:tcPr>
          <w:p>
            <w:r>
              <w:t>results._id</w:t>
            </w:r>
          </w:p>
        </w:tc>
        <w:tc>
          <w:tcPr>
            <w:tcW w:type="dxa" w:w="2880"/>
          </w:tcPr>
          <w:p>
            <w:r>
              <w:t>string</w:t>
            </w:r>
          </w:p>
        </w:tc>
        <w:tc>
          <w:tcPr>
            <w:tcW w:type="dxa" w:w="2880"/>
          </w:tcPr>
          <w:p>
            <w:r>
              <w:t>Record ID.</w:t>
            </w:r>
          </w:p>
        </w:tc>
      </w:tr>
      <w:tr>
        <w:tc>
          <w:tcPr>
            <w:tcW w:type="dxa" w:w="2880"/>
          </w:tcPr>
          <w:p>
            <w:r>
              <w:t>results.oAuthId</w:t>
            </w:r>
          </w:p>
        </w:tc>
        <w:tc>
          <w:tcPr>
            <w:tcW w:type="dxa" w:w="2880"/>
          </w:tcPr>
          <w:p>
            <w:r>
              <w:t>string</w:t>
            </w:r>
          </w:p>
        </w:tc>
        <w:tc>
          <w:tcPr>
            <w:tcW w:type="dxa" w:w="2880"/>
          </w:tcPr>
          <w:p>
            <w:r>
              <w:t>OAuth ID.</w:t>
            </w:r>
          </w:p>
        </w:tc>
      </w:tr>
      <w:tr>
        <w:tc>
          <w:tcPr>
            <w:tcW w:type="dxa" w:w="2880"/>
          </w:tcPr>
          <w:p>
            <w:r>
              <w:t>results.oldId</w:t>
            </w:r>
          </w:p>
        </w:tc>
        <w:tc>
          <w:tcPr>
            <w:tcW w:type="dxa" w:w="2880"/>
          </w:tcPr>
          <w:p>
            <w:r>
              <w:t>string</w:t>
            </w:r>
          </w:p>
        </w:tc>
        <w:tc>
          <w:tcPr>
            <w:tcW w:type="dxa" w:w="2880"/>
          </w:tcPr>
          <w:p>
            <w:r>
              <w:t>Old/legacy ID.</w:t>
            </w:r>
          </w:p>
        </w:tc>
      </w:tr>
      <w:tr>
        <w:tc>
          <w:tcPr>
            <w:tcW w:type="dxa" w:w="2880"/>
          </w:tcPr>
          <w:p>
            <w:r>
              <w:t>results.locationId</w:t>
            </w:r>
          </w:p>
        </w:tc>
        <w:tc>
          <w:tcPr>
            <w:tcW w:type="dxa" w:w="2880"/>
          </w:tcPr>
          <w:p>
            <w:r>
              <w:t>string</w:t>
            </w:r>
          </w:p>
        </w:tc>
        <w:tc>
          <w:tcPr>
            <w:tcW w:type="dxa" w:w="2880"/>
          </w:tcPr>
          <w:p>
            <w:r>
              <w:t>Location ID associated with the account.</w:t>
            </w:r>
          </w:p>
        </w:tc>
      </w:tr>
      <w:tr>
        <w:tc>
          <w:tcPr>
            <w:tcW w:type="dxa" w:w="2880"/>
          </w:tcPr>
          <w:p>
            <w:r>
              <w:t>results.originId</w:t>
            </w:r>
          </w:p>
        </w:tc>
        <w:tc>
          <w:tcPr>
            <w:tcW w:type="dxa" w:w="2880"/>
          </w:tcPr>
          <w:p>
            <w:r>
              <w:t>string</w:t>
            </w:r>
          </w:p>
        </w:tc>
        <w:tc>
          <w:tcPr>
            <w:tcW w:type="dxa" w:w="2880"/>
          </w:tcPr>
          <w:p>
            <w:r>
              <w:t>Origin ID associated with the account.</w:t>
            </w:r>
          </w:p>
        </w:tc>
      </w:tr>
      <w:tr>
        <w:tc>
          <w:tcPr>
            <w:tcW w:type="dxa" w:w="2880"/>
          </w:tcPr>
          <w:p>
            <w:r>
              <w:t>results.platform</w:t>
            </w:r>
          </w:p>
        </w:tc>
        <w:tc>
          <w:tcPr>
            <w:tcW w:type="dxa" w:w="2880"/>
          </w:tcPr>
          <w:p>
            <w:r>
              <w:t>object</w:t>
            </w:r>
          </w:p>
        </w:tc>
        <w:tc>
          <w:tcPr>
            <w:tcW w:type="dxa" w:w="2880"/>
          </w:tcPr>
          <w:p>
            <w:r>
              <w:t>Platform object (schema not specified).</w:t>
            </w:r>
          </w:p>
        </w:tc>
      </w:tr>
      <w:tr>
        <w:tc>
          <w:tcPr>
            <w:tcW w:type="dxa" w:w="2880"/>
          </w:tcPr>
          <w:p>
            <w:r>
              <w:t>results.type</w:t>
            </w:r>
          </w:p>
        </w:tc>
        <w:tc>
          <w:tcPr>
            <w:tcW w:type="dxa" w:w="2880"/>
          </w:tcPr>
          <w:p>
            <w:r>
              <w:t>object</w:t>
            </w:r>
          </w:p>
        </w:tc>
        <w:tc>
          <w:tcPr>
            <w:tcW w:type="dxa" w:w="2880"/>
          </w:tcPr>
          <w:p>
            <w:r>
              <w:t>Type object (schema not specified).</w:t>
            </w:r>
          </w:p>
        </w:tc>
      </w:tr>
      <w:tr>
        <w:tc>
          <w:tcPr>
            <w:tcW w:type="dxa" w:w="2880"/>
          </w:tcPr>
          <w:p>
            <w:r>
              <w:t>results.name</w:t>
            </w:r>
          </w:p>
        </w:tc>
        <w:tc>
          <w:tcPr>
            <w:tcW w:type="dxa" w:w="2880"/>
          </w:tcPr>
          <w:p>
            <w:r>
              <w:t>string</w:t>
            </w:r>
          </w:p>
        </w:tc>
        <w:tc>
          <w:tcPr>
            <w:tcW w:type="dxa" w:w="2880"/>
          </w:tcPr>
          <w:p>
            <w:r>
              <w:t>Account name.</w:t>
            </w:r>
          </w:p>
        </w:tc>
      </w:tr>
      <w:tr>
        <w:tc>
          <w:tcPr>
            <w:tcW w:type="dxa" w:w="2880"/>
          </w:tcPr>
          <w:p>
            <w:r>
              <w:t>results.avatar</w:t>
            </w:r>
          </w:p>
        </w:tc>
        <w:tc>
          <w:tcPr>
            <w:tcW w:type="dxa" w:w="2880"/>
          </w:tcPr>
          <w:p>
            <w:r>
              <w:t>string</w:t>
            </w:r>
          </w:p>
        </w:tc>
        <w:tc>
          <w:tcPr>
            <w:tcW w:type="dxa" w:w="2880"/>
          </w:tcPr>
          <w:p>
            <w:r>
              <w:t>Avatar value.</w:t>
            </w:r>
          </w:p>
        </w:tc>
      </w:tr>
      <w:tr>
        <w:tc>
          <w:tcPr>
            <w:tcW w:type="dxa" w:w="2880"/>
          </w:tcPr>
          <w:p>
            <w:r>
              <w:t>results.meta</w:t>
            </w:r>
          </w:p>
        </w:tc>
        <w:tc>
          <w:tcPr>
            <w:tcW w:type="dxa" w:w="2880"/>
          </w:tcPr>
          <w:p>
            <w:r>
              <w:t>object</w:t>
            </w:r>
          </w:p>
        </w:tc>
        <w:tc>
          <w:tcPr>
            <w:tcW w:type="dxa" w:w="2880"/>
          </w:tcPr>
          <w:p>
            <w:r>
              <w:t>Metadata object (schema not specified).</w:t>
            </w:r>
          </w:p>
        </w:tc>
      </w:tr>
      <w:tr>
        <w:tc>
          <w:tcPr>
            <w:tcW w:type="dxa" w:w="2880"/>
          </w:tcPr>
          <w:p>
            <w:r>
              <w:t>results.active</w:t>
            </w:r>
          </w:p>
        </w:tc>
        <w:tc>
          <w:tcPr>
            <w:tcW w:type="dxa" w:w="2880"/>
          </w:tcPr>
          <w:p>
            <w:r>
              <w:t>boolean</w:t>
            </w:r>
          </w:p>
        </w:tc>
        <w:tc>
          <w:tcPr>
            <w:tcW w:type="dxa" w:w="2880"/>
          </w:tcPr>
          <w:p>
            <w:r>
              <w:t>Whether the record is active.</w:t>
            </w:r>
          </w:p>
        </w:tc>
      </w:tr>
      <w:tr>
        <w:tc>
          <w:tcPr>
            <w:tcW w:type="dxa" w:w="2880"/>
          </w:tcPr>
          <w:p>
            <w:r>
              <w:t>results.deleted</w:t>
            </w:r>
          </w:p>
        </w:tc>
        <w:tc>
          <w:tcPr>
            <w:tcW w:type="dxa" w:w="2880"/>
          </w:tcPr>
          <w:p>
            <w:r>
              <w:t>boolean</w:t>
            </w:r>
          </w:p>
        </w:tc>
        <w:tc>
          <w:tcPr>
            <w:tcW w:type="dxa" w:w="2880"/>
          </w:tcPr>
          <w:p>
            <w:r>
              <w:t>Whether the record is deleted.</w:t>
            </w:r>
          </w:p>
        </w:tc>
      </w:tr>
      <w:tr>
        <w:tc>
          <w:tcPr>
            <w:tcW w:type="dxa" w:w="2880"/>
          </w:tcPr>
          <w:p>
            <w:r>
              <w:t>results.createdAt</w:t>
            </w:r>
          </w:p>
        </w:tc>
        <w:tc>
          <w:tcPr>
            <w:tcW w:type="dxa" w:w="2880"/>
          </w:tcPr>
          <w:p>
            <w:r>
              <w:t>string</w:t>
            </w:r>
          </w:p>
        </w:tc>
        <w:tc>
          <w:tcPr>
            <w:tcW w:type="dxa" w:w="2880"/>
          </w:tcPr>
          <w:p>
            <w:r>
              <w:t>Created date/time.</w:t>
            </w:r>
          </w:p>
        </w:tc>
      </w:tr>
      <w:tr>
        <w:tc>
          <w:tcPr>
            <w:tcW w:type="dxa" w:w="2880"/>
          </w:tcPr>
          <w:p>
            <w:r>
              <w:t>results.updatedAt</w:t>
            </w:r>
          </w:p>
        </w:tc>
        <w:tc>
          <w:tcPr>
            <w:tcW w:type="dxa" w:w="2880"/>
          </w:tcPr>
          <w:p>
            <w:r>
              <w:t>string</w:t>
            </w:r>
          </w:p>
        </w:tc>
        <w:tc>
          <w:tcPr>
            <w:tcW w:type="dxa" w:w="2880"/>
          </w:tcPr>
          <w:p>
            <w:r>
              <w:t>Updated date/time.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'https://services.leadconnectorhq.com/social-media-posting/oauth/w37swmmLbA02zgqKPpxITe2/instagram/accounts/w37swmmLbA02zgqKPpxITe' \</w:t>
        <w:br/>
        <w:t xml:space="preserve"> --header 'Accept: application/json' \</w:t>
        <w:br/>
        <w:t xml:space="preserve"> --header 'Content-Type: application/json' \</w:t>
        <w:br/>
        <w:t xml:space="preserve"> --header 'Version: 2021-07-28' \</w:t>
        <w:br/>
        <w:t xml:space="preserve"> --data '{</w:t>
        <w:br/>
        <w:t xml:space="preserve"> "pageId": "234234234242sd",</w:t>
        <w:br/>
        <w:t xml:space="preserve"> "originId": "244405****11687",</w:t>
        <w:br/>
        <w:t xml:space="preserve"> "name": "JOHN_DEO",</w:t>
        <w:br/>
        <w:t xml:space="preserve"> "avatar": "https://example.com/avatar.png",</w:t>
        <w:br/>
        <w:t xml:space="preserve"> "companyId": "sdfdsfdsfEWEsdfsdsW32dd"</w:t>
        <w:br/>
        <w:t xml:space="preserve">  }'</w:t>
      </w:r>
    </w:p>
    <w:p>
      <w:pPr>
        <w:pStyle w:val="Heading3"/>
      </w:pPr>
      <w:r>
        <w:t>Example Usage</w:t>
      </w:r>
    </w:p>
    <w:p>
      <w:pPr>
        <w:pStyle w:val="Heading3"/>
      </w:pPr>
      <w:r>
        <w:t>Example 1: Attach with only the required field</w:t>
      </w:r>
    </w:p>
    <w:p>
      <w:r>
        <w:rPr>
          <w:b/>
          <w:color w:val="666666"/>
          <w:sz w:val="16"/>
        </w:rPr>
        <w:t>[bash]</w:t>
      </w:r>
    </w:p>
    <w:p>
      <w:pPr>
        <w:shd w:fill="F2F2F2" w:val="clear"/>
      </w:pPr>
      <w:r>
        <w:rPr>
          <w:rFonts w:ascii="Courier New" w:hAnsi="Courier New"/>
          <w:sz w:val="17"/>
        </w:rPr>
        <w:t>curl --request POST \</w:t>
        <w:br/>
        <w:t xml:space="preserve"> --url 'https://services.leadconnectorhq.com/social-media-posting/oauth/w37swmmLbA02zgqKPpxITe2/instagram/accounts/w37swmmLbA02zgqKPpxITe' \</w:t>
        <w:br/>
        <w:t xml:space="preserve"> --header 'Accept: application/json' \</w:t>
        <w:br/>
        <w:t xml:space="preserve"> --header 'Content-Type: application/json' \</w:t>
        <w:br/>
        <w:t xml:space="preserve"> --header 'Version: 2021-07-28' \</w:t>
        <w:br/>
        <w:t xml:space="preserve"> --data '{</w:t>
        <w:br/>
        <w:t xml:space="preserve"> "pageId": "234234234242sd"</w:t>
        <w:br/>
        <w:t xml:space="preserve">  }'</w:t>
      </w:r>
    </w:p>
    <w:p>
      <w:pPr>
        <w:pStyle w:val="Heading3"/>
      </w:pPr>
      <w:r>
        <w:t>Example 2: Attach with optional metadata</w:t>
      </w:r>
    </w:p>
    <w:p>
      <w:r>
        <w:rPr>
          <w:b/>
          <w:color w:val="666666"/>
          <w:sz w:val="16"/>
        </w:rPr>
        <w:t>[bash]</w:t>
      </w:r>
    </w:p>
    <w:p>
      <w:pPr>
        <w:shd w:fill="F2F2F2" w:val="clear"/>
      </w:pPr>
      <w:r>
        <w:rPr>
          <w:rFonts w:ascii="Courier New" w:hAnsi="Courier New"/>
          <w:sz w:val="17"/>
        </w:rPr>
        <w:t>curl --request POST \</w:t>
        <w:br/>
        <w:t xml:space="preserve"> --url 'https://services.leadconnectorhq.com/social-media-posting/oauth/w37swmmLbA02zgqKPpxITe2/instagram/accounts/w37swmmLbA02zgqKPpxITe' \</w:t>
        <w:br/>
        <w:t xml:space="preserve"> --header 'Accept: application/json' \</w:t>
        <w:br/>
        <w:t xml:space="preserve"> --header 'Content-Type: application/json' \</w:t>
        <w:br/>
        <w:t xml:space="preserve"> --header 'Version: 2021-07-28' \</w:t>
        <w:br/>
        <w:t xml:space="preserve"> --data '{</w:t>
        <w:br/>
        <w:t xml:space="preserve"> "pageId": "234234234242sd",</w:t>
        <w:br/>
        <w:t xml:space="preserve"> "name": "JOHN_DEO",</w:t>
        <w:br/>
        <w:t xml:space="preserve"> "originId": "244405****11687",</w:t>
        <w:br/>
        <w:t xml:space="preserve"> "companyId": "sdfdsfdsfEWEsdfsdsW32dd"</w:t>
        <w:br/>
        <w:t xml:space="preserve">  }'</w:t>
      </w:r>
    </w:p>
    <w:p>
      <w:pPr>
        <w:pStyle w:val="Heading3"/>
      </w:pPr>
      <w:r>
        <w:t>Notes</w:t>
      </w:r>
    </w:p>
    <w:p>
      <w:pPr>
        <w:pStyle w:val="ListBullet"/>
      </w:pPr>
      <w:r>
        <w:t>The Version header is required and must be set to 2021-07-28.</w:t>
      </w:r>
    </w:p>
    <w:p>
      <w:pPr>
        <w:pStyle w:val="ListBullet"/>
      </w:pPr>
      <w:r>
        <w:t>Error response schemas for 400/401/422 were referenced but not provided in the scraped content, so only generic placeholders are shown.</w:t>
      </w:r>
    </w:p>
    <w:p>
      <w:r>
        <w:br w:type="page"/>
      </w:r>
    </w:p>
    <w:p>
      <w:pPr>
        <w:pStyle w:val="Heading2"/>
      </w:pPr>
      <w:r>
        <w:t>243. [POST] Attach a LinkedIn Page or Profile to a Location Account</w:t>
      </w:r>
    </w:p>
    <w:p>
      <w:r>
        <w:rPr>
          <w:b/>
        </w:rPr>
        <w:t xml:space="preserve">Endpoint: </w:t>
      </w:r>
      <w:r>
        <w:rPr>
          <w:rFonts w:ascii="Courier New" w:hAnsi="Courier New"/>
          <w:sz w:val="18"/>
        </w:rPr>
        <w:t>/social-media-posting/oauth/{{locationId}}/linkedin/accounts/{{accountId}}</w:t>
      </w:r>
    </w:p>
    <w:p>
      <w:pPr>
        <w:pStyle w:val="Heading3"/>
      </w:pPr>
      <w:r>
        <w:t>Prerequisites</w:t>
      </w:r>
    </w:p>
    <w:p>
      <w:pPr>
        <w:pStyle w:val="ListBullet"/>
      </w:pPr>
      <w:r>
        <w:t>You must have the LinkedIn OAuth account already available/authorized for the specified locationId and accountId.</w:t>
      </w:r>
    </w:p>
    <w:p>
      <w:pPr>
        <w:pStyle w:val="Heading3"/>
      </w:pPr>
      <w:r>
        <w:t>Method</w:t>
      </w:r>
    </w:p>
    <w:p>
      <w:r>
        <w:t>POST</w:t>
      </w:r>
    </w:p>
    <w:p>
      <w:pPr>
        <w:pStyle w:val="Heading3"/>
      </w:pPr>
      <w:r>
        <w:t>URL</w:t>
      </w:r>
    </w:p>
    <w:p>
      <w:r>
        <w:t>https://services.leadconnectorhq.com/social-media-posting/oauth/{{locationId}}/linkedin/accounts/{{accountId}}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Attaches a LinkedIn entity (such as a page or profile) to a LinkedIn OAuth account under a specific location. Returns the created/attached LinkedIn account record and metadata.</w:t>
      </w:r>
    </w:p>
    <w:p>
      <w:pPr>
        <w:pStyle w:val="Heading3"/>
      </w:pPr>
      <w:r>
        <w:t>Enforcement Rules</w:t>
      </w:r>
    </w:p>
    <w:p>
      <w:pPr>
        <w:pStyle w:val="ListBullet"/>
      </w:pPr>
      <w:r>
        <w:t>The locationId path parameter must always be present.</w:t>
      </w:r>
    </w:p>
    <w:p>
      <w:pPr>
        <w:pStyle w:val="ListBullet"/>
      </w:pPr>
      <w:r>
        <w:t>The accountId path parameter must always be present.</w:t>
      </w:r>
    </w:p>
    <w:p>
      <w:pPr>
        <w:pStyle w:val="ListBullet"/>
      </w:pPr>
      <w:r>
        <w:t>Do not call the API with a missing or empty locationId or accountId (e.g., avoid double slashes).</w:t>
      </w:r>
    </w:p>
    <w:p>
      <w:pPr>
        <w:pStyle w:val="ListBullet"/>
      </w:pPr>
      <w:r>
        <w:t>Always construct the path as /social-media-posting/oauth/{{locationId}}/linkedin/accounts/{{accountId}}, where {{locationId}} and {{accountId}} are non-empty strings.</w:t>
      </w:r>
    </w:p>
    <w:p>
      <w:pPr>
        <w:pStyle w:val="ListBullet"/>
      </w:pPr>
      <w:r>
        <w:t>Do not infer or guess locationId or accountId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/social-media-posting/oauth/w37swmmLbA02zgqKPpxITe2/linkedin/accounts/w37swmmLbA02zgqKPpxITe</w:t>
      </w:r>
    </w:p>
    <w:p>
      <w:pPr>
        <w:pStyle w:val="Heading3"/>
      </w:pPr>
      <w:r>
        <w:t>Invalid Examples</w:t>
      </w:r>
    </w:p>
    <w:p>
      <w:r>
        <w:rPr>
          <w:b/>
          <w:color w:val="666666"/>
          <w:sz w:val="16"/>
        </w:rPr>
        <w:t>[http]</w:t>
      </w:r>
    </w:p>
    <w:p>
      <w:pPr>
        <w:shd w:fill="F2F2F2" w:val="clear"/>
      </w:pPr>
      <w:r>
        <w:rPr>
          <w:rFonts w:ascii="Courier New" w:hAnsi="Courier New"/>
          <w:sz w:val="17"/>
        </w:rPr>
        <w:t>/social-media-posting/oauth//linkedin/accounts/w37swmmLbA02zgqKPpxITe</w:t>
        <w:br/>
        <w:t>/social-media-posting/oauth/w37swmmLbA02zgqKPpxITe2/linkedin/accounts/</w:t>
        <w:br/>
        <w:t>/social-media-posting/oauth/w37swmmLbA02zgqKPpxITe2/linkedin/accounts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Account Location Id (example: w37swmmLbA02zgqKPpxITe2). Sent in the URL path.</w:t>
            </w:r>
          </w:p>
        </w:tc>
      </w:tr>
      <w:tr>
        <w:tc>
          <w:tcPr>
            <w:tcW w:type="dxa" w:w="2880"/>
          </w:tcPr>
          <w:p>
            <w:r>
              <w:t>accountId</w:t>
            </w:r>
          </w:p>
        </w:tc>
        <w:tc>
          <w:tcPr>
            <w:tcW w:type="dxa" w:w="2880"/>
          </w:tcPr>
          <w:p>
            <w:r>
              <w:t>string</w:t>
            </w:r>
          </w:p>
        </w:tc>
        <w:tc>
          <w:tcPr>
            <w:tcW w:type="dxa" w:w="2880"/>
          </w:tcPr>
          <w:p>
            <w:r>
              <w:t>Account Id (example: w37swmmLbA02zgqKPpxITe).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LinkedIn entity. Allowed values: page, group, profile, location, business.</w:t>
            </w:r>
          </w:p>
        </w:tc>
      </w:tr>
      <w:tr>
        <w:tc>
          <w:tcPr>
            <w:tcW w:type="dxa" w:w="2880"/>
          </w:tcPr>
          <w:p>
            <w:r>
              <w:t>originId</w:t>
            </w:r>
          </w:p>
        </w:tc>
        <w:tc>
          <w:tcPr>
            <w:tcW w:type="dxa" w:w="2880"/>
          </w:tcPr>
          <w:p>
            <w:r>
              <w:t>string</w:t>
            </w:r>
          </w:p>
        </w:tc>
        <w:tc>
          <w:tcPr>
            <w:tcW w:type="dxa" w:w="2880"/>
          </w:tcPr>
          <w:p>
            <w:r>
              <w:t>Origin identifier (example: 244405****11687).</w:t>
            </w:r>
          </w:p>
        </w:tc>
      </w:tr>
      <w:tr>
        <w:tc>
          <w:tcPr>
            <w:tcW w:type="dxa" w:w="2880"/>
          </w:tcPr>
          <w:p>
            <w:r>
              <w:t>name</w:t>
            </w:r>
          </w:p>
        </w:tc>
        <w:tc>
          <w:tcPr>
            <w:tcW w:type="dxa" w:w="2880"/>
          </w:tcPr>
          <w:p>
            <w:r>
              <w:t>string</w:t>
            </w:r>
          </w:p>
        </w:tc>
        <w:tc>
          <w:tcPr>
            <w:tcW w:type="dxa" w:w="2880"/>
          </w:tcPr>
          <w:p>
            <w:r>
              <w:t>Display name (example: JOHN_DEO).</w:t>
            </w:r>
          </w:p>
        </w:tc>
      </w:tr>
      <w:tr>
        <w:tc>
          <w:tcPr>
            <w:tcW w:type="dxa" w:w="2880"/>
          </w:tcPr>
          <w:p>
            <w:r>
              <w:t>avatar</w:t>
            </w:r>
          </w:p>
        </w:tc>
        <w:tc>
          <w:tcPr>
            <w:tcW w:type="dxa" w:w="2880"/>
          </w:tcPr>
          <w:p>
            <w:r>
              <w:t>string</w:t>
            </w:r>
          </w:p>
        </w:tc>
        <w:tc>
          <w:tcPr>
            <w:tcW w:type="dxa" w:w="2880"/>
          </w:tcPr>
          <w:p>
            <w:r>
              <w:t>Avatar URL or identifier (format not specified).</w:t>
            </w:r>
          </w:p>
        </w:tc>
      </w:tr>
      <w:tr>
        <w:tc>
          <w:tcPr>
            <w:tcW w:type="dxa" w:w="2880"/>
          </w:tcPr>
          <w:p>
            <w:r>
              <w:t>urn</w:t>
            </w:r>
          </w:p>
        </w:tc>
        <w:tc>
          <w:tcPr>
            <w:tcW w:type="dxa" w:w="2880"/>
          </w:tcPr>
          <w:p>
            <w:r>
              <w:t>string</w:t>
            </w:r>
          </w:p>
        </w:tc>
        <w:tc>
          <w:tcPr>
            <w:tcW w:type="dxa" w:w="2880"/>
          </w:tcPr>
          <w:p>
            <w:r>
              <w:t>LinkedIn URN (format not specified).</w:t>
            </w:r>
          </w:p>
        </w:tc>
      </w:tr>
      <w:tr>
        <w:tc>
          <w:tcPr>
            <w:tcW w:type="dxa" w:w="2880"/>
          </w:tcPr>
          <w:p>
            <w:r>
              <w:t>companyId</w:t>
            </w:r>
          </w:p>
        </w:tc>
        <w:tc>
          <w:tcPr>
            <w:tcW w:type="dxa" w:w="2880"/>
          </w:tcPr>
          <w:p>
            <w:r>
              <w:t>string</w:t>
            </w:r>
          </w:p>
        </w:tc>
        <w:tc>
          <w:tcPr>
            <w:tcW w:type="dxa" w:w="2880"/>
          </w:tcPr>
          <w:p>
            <w:r>
              <w:t>Company ID (example: sdfdsfdsfEWEsdfsdsW32dd).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"statusCode": 200,</w:t>
        <w:br/>
        <w:t xml:space="preserve"> "message": "Added LinkedIn Account",</w:t>
        <w:br/>
        <w:t xml:space="preserve"> "results": {</w:t>
        <w:br/>
        <w:t xml:space="preserve"> "_id": "64f1c2a9b7c2d3e4f5a6b7c8",</w:t>
        <w:br/>
        <w:t xml:space="preserve"> "oAuthId": "64f1c2a9b7c2d3e4f5a6b7c9",</w:t>
        <w:br/>
        <w:t xml:space="preserve"> "oldId": "legacy_123",</w:t>
        <w:br/>
        <w:t xml:space="preserve"> "locationId": "w37swmmLbA02zgqKPpxITe2",</w:t>
        <w:br/>
        <w:t xml:space="preserve"> "originId": "244405****11687",</w:t>
        <w:br/>
        <w:t xml:space="preserve"> "platform": {},</w:t>
        <w:br/>
        <w:t xml:space="preserve"> "type": {},</w:t>
        <w:br/>
        <w:t xml:space="preserve"> "name": "JOHN_DEO",</w:t>
        <w:br/>
        <w:t xml:space="preserve"> "avatar": "https://example.com/avatar.png",</w:t>
        <w:br/>
        <w:t xml:space="preserve"> "meta": {},</w:t>
        <w:br/>
        <w:t xml:space="preserve"> "active": true,</w:t>
        <w:br/>
        <w:t xml:space="preserve"> "deleted": false,</w:t>
        <w:br/>
        <w:t xml:space="preserve"> "createdAt": "2024-01-15T10:30:00Z",</w:t>
        <w:br/>
        <w:t xml:space="preserve"> "updatedAt": "2024-01-15T10:30:00Z"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Note: The scraped documentation references shared schemas for 400/401/422 (BadRequestDTO, UnauthorizedDTO, UnprocessableDTO) but does not include their resolved field definitions.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w:t>
            </w:r>
          </w:p>
        </w:tc>
      </w:tr>
      <w:tr>
        <w:tc>
          <w:tcPr>
            <w:tcW w:type="dxa" w:w="2880"/>
          </w:tcPr>
          <w:p>
            <w:r>
              <w:t>statusCode</w:t>
            </w:r>
          </w:p>
        </w:tc>
        <w:tc>
          <w:tcPr>
            <w:tcW w:type="dxa" w:w="2880"/>
          </w:tcPr>
          <w:p>
            <w:r>
              <w:t>number</w:t>
            </w:r>
          </w:p>
        </w:tc>
        <w:tc>
          <w:tcPr>
            <w:tcW w:type="dxa" w:w="2880"/>
          </w:tcPr>
          <w:p>
            <w:r>
              <w:t>Status code (example shows 200 even though HTTP status is 201).</w:t>
            </w:r>
          </w:p>
        </w:tc>
      </w:tr>
      <w:tr>
        <w:tc>
          <w:tcPr>
            <w:tcW w:type="dxa" w:w="2880"/>
          </w:tcPr>
          <w:p>
            <w:r>
              <w:t>message</w:t>
            </w:r>
          </w:p>
        </w:tc>
        <w:tc>
          <w:tcPr>
            <w:tcW w:type="dxa" w:w="2880"/>
          </w:tcPr>
          <w:p>
            <w:r>
              <w:t>string</w:t>
            </w:r>
          </w:p>
        </w:tc>
        <w:tc>
          <w:tcPr>
            <w:tcW w:type="dxa" w:w="2880"/>
          </w:tcPr>
          <w:p>
            <w:r>
              <w:t>Message (example: "Added LinkedIn Account").</w:t>
            </w:r>
          </w:p>
        </w:tc>
      </w:tr>
      <w:tr>
        <w:tc>
          <w:tcPr>
            <w:tcW w:type="dxa" w:w="2880"/>
          </w:tcPr>
          <w:p>
            <w:r>
              <w:t>results</w:t>
            </w:r>
          </w:p>
        </w:tc>
        <w:tc>
          <w:tcPr>
            <w:tcW w:type="dxa" w:w="2880"/>
          </w:tcPr>
          <w:p>
            <w:r>
              <w:t>object</w:t>
            </w:r>
          </w:p>
        </w:tc>
        <w:tc>
          <w:tcPr>
            <w:tcW w:type="dxa" w:w="2880"/>
          </w:tcPr>
          <w:p>
            <w:r>
              <w:t>Attached account record.</w:t>
            </w:r>
          </w:p>
        </w:tc>
      </w:tr>
      <w:tr>
        <w:tc>
          <w:tcPr>
            <w:tcW w:type="dxa" w:w="2880"/>
          </w:tcPr>
          <w:p>
            <w:r>
              <w:t>results._id</w:t>
            </w:r>
          </w:p>
        </w:tc>
        <w:tc>
          <w:tcPr>
            <w:tcW w:type="dxa" w:w="2880"/>
          </w:tcPr>
          <w:p>
            <w:r>
              <w:t>string</w:t>
            </w:r>
          </w:p>
        </w:tc>
        <w:tc>
          <w:tcPr>
            <w:tcW w:type="dxa" w:w="2880"/>
          </w:tcPr>
          <w:p>
            <w:r>
              <w:t>Record ID.</w:t>
            </w:r>
          </w:p>
        </w:tc>
      </w:tr>
      <w:tr>
        <w:tc>
          <w:tcPr>
            <w:tcW w:type="dxa" w:w="2880"/>
          </w:tcPr>
          <w:p>
            <w:r>
              <w:t>results.oAuthId</w:t>
            </w:r>
          </w:p>
        </w:tc>
        <w:tc>
          <w:tcPr>
            <w:tcW w:type="dxa" w:w="2880"/>
          </w:tcPr>
          <w:p>
            <w:r>
              <w:t>string</w:t>
            </w:r>
          </w:p>
        </w:tc>
        <w:tc>
          <w:tcPr>
            <w:tcW w:type="dxa" w:w="2880"/>
          </w:tcPr>
          <w:p>
            <w:r>
              <w:t>OAuth record ID.</w:t>
            </w:r>
          </w:p>
        </w:tc>
      </w:tr>
      <w:tr>
        <w:tc>
          <w:tcPr>
            <w:tcW w:type="dxa" w:w="2880"/>
          </w:tcPr>
          <w:p>
            <w:r>
              <w:t>results.oldId</w:t>
            </w:r>
          </w:p>
        </w:tc>
        <w:tc>
          <w:tcPr>
            <w:tcW w:type="dxa" w:w="2880"/>
          </w:tcPr>
          <w:p>
            <w:r>
              <w:t>string</w:t>
            </w:r>
          </w:p>
        </w:tc>
        <w:tc>
          <w:tcPr>
            <w:tcW w:type="dxa" w:w="2880"/>
          </w:tcPr>
          <w:p>
            <w:r>
              <w:t>Old/legacy ID.</w:t>
            </w:r>
          </w:p>
        </w:tc>
      </w:tr>
      <w:tr>
        <w:tc>
          <w:tcPr>
            <w:tcW w:type="dxa" w:w="2880"/>
          </w:tcPr>
          <w:p>
            <w:r>
              <w:t>results.locationId</w:t>
            </w:r>
          </w:p>
        </w:tc>
        <w:tc>
          <w:tcPr>
            <w:tcW w:type="dxa" w:w="2880"/>
          </w:tcPr>
          <w:p>
            <w:r>
              <w:t>string</w:t>
            </w:r>
          </w:p>
        </w:tc>
        <w:tc>
          <w:tcPr>
            <w:tcW w:type="dxa" w:w="2880"/>
          </w:tcPr>
          <w:p>
            <w:r>
              <w:t>Location ID.</w:t>
            </w:r>
          </w:p>
        </w:tc>
      </w:tr>
      <w:tr>
        <w:tc>
          <w:tcPr>
            <w:tcW w:type="dxa" w:w="2880"/>
          </w:tcPr>
          <w:p>
            <w:r>
              <w:t>results.originId</w:t>
            </w:r>
          </w:p>
        </w:tc>
        <w:tc>
          <w:tcPr>
            <w:tcW w:type="dxa" w:w="2880"/>
          </w:tcPr>
          <w:p>
            <w:r>
              <w:t>string</w:t>
            </w:r>
          </w:p>
        </w:tc>
        <w:tc>
          <w:tcPr>
            <w:tcW w:type="dxa" w:w="2880"/>
          </w:tcPr>
          <w:p>
            <w:r>
              <w:t>Origin ID.</w:t>
            </w:r>
          </w:p>
        </w:tc>
      </w:tr>
      <w:tr>
        <w:tc>
          <w:tcPr>
            <w:tcW w:type="dxa" w:w="2880"/>
          </w:tcPr>
          <w:p>
            <w:r>
              <w:t>results.platform</w:t>
            </w:r>
          </w:p>
        </w:tc>
        <w:tc>
          <w:tcPr>
            <w:tcW w:type="dxa" w:w="2880"/>
          </w:tcPr>
          <w:p>
            <w:r>
              <w:t>object</w:t>
            </w:r>
          </w:p>
        </w:tc>
        <w:tc>
          <w:tcPr>
            <w:tcW w:type="dxa" w:w="2880"/>
          </w:tcPr>
          <w:p>
            <w:r>
              <w:t>Platform object (shape not specified).</w:t>
            </w:r>
          </w:p>
        </w:tc>
      </w:tr>
      <w:tr>
        <w:tc>
          <w:tcPr>
            <w:tcW w:type="dxa" w:w="2880"/>
          </w:tcPr>
          <w:p>
            <w:r>
              <w:t>results.type</w:t>
            </w:r>
          </w:p>
        </w:tc>
        <w:tc>
          <w:tcPr>
            <w:tcW w:type="dxa" w:w="2880"/>
          </w:tcPr>
          <w:p>
            <w:r>
              <w:t>object</w:t>
            </w:r>
          </w:p>
        </w:tc>
        <w:tc>
          <w:tcPr>
            <w:tcW w:type="dxa" w:w="2880"/>
          </w:tcPr>
          <w:p>
            <w:r>
              <w:t>Type object. Documentation note: “type must be one of: page, profile”.</w:t>
            </w:r>
          </w:p>
        </w:tc>
      </w:tr>
      <w:tr>
        <w:tc>
          <w:tcPr>
            <w:tcW w:type="dxa" w:w="2880"/>
          </w:tcPr>
          <w:p>
            <w:r>
              <w:t>results.name</w:t>
            </w:r>
          </w:p>
        </w:tc>
        <w:tc>
          <w:tcPr>
            <w:tcW w:type="dxa" w:w="2880"/>
          </w:tcPr>
          <w:p>
            <w:r>
              <w:t>string</w:t>
            </w:r>
          </w:p>
        </w:tc>
        <w:tc>
          <w:tcPr>
            <w:tcW w:type="dxa" w:w="2880"/>
          </w:tcPr>
          <w:p>
            <w:r>
              <w:t>Name.</w:t>
            </w:r>
          </w:p>
        </w:tc>
      </w:tr>
      <w:tr>
        <w:tc>
          <w:tcPr>
            <w:tcW w:type="dxa" w:w="2880"/>
          </w:tcPr>
          <w:p>
            <w:r>
              <w:t>results.avatar</w:t>
            </w:r>
          </w:p>
        </w:tc>
        <w:tc>
          <w:tcPr>
            <w:tcW w:type="dxa" w:w="2880"/>
          </w:tcPr>
          <w:p>
            <w:r>
              <w:t>string</w:t>
            </w:r>
          </w:p>
        </w:tc>
        <w:tc>
          <w:tcPr>
            <w:tcW w:type="dxa" w:w="2880"/>
          </w:tcPr>
          <w:p>
            <w:r>
              <w:t>Avatar.</w:t>
            </w:r>
          </w:p>
        </w:tc>
      </w:tr>
      <w:tr>
        <w:tc>
          <w:tcPr>
            <w:tcW w:type="dxa" w:w="2880"/>
          </w:tcPr>
          <w:p>
            <w:r>
              <w:t>results.meta</w:t>
            </w:r>
          </w:p>
        </w:tc>
        <w:tc>
          <w:tcPr>
            <w:tcW w:type="dxa" w:w="2880"/>
          </w:tcPr>
          <w:p>
            <w:r>
              <w:t>object</w:t>
            </w:r>
          </w:p>
        </w:tc>
        <w:tc>
          <w:tcPr>
            <w:tcW w:type="dxa" w:w="2880"/>
          </w:tcPr>
          <w:p>
            <w:r>
              <w:t>Metadata (shape not specified).</w:t>
            </w:r>
          </w:p>
        </w:tc>
      </w:tr>
      <w:tr>
        <w:tc>
          <w:tcPr>
            <w:tcW w:type="dxa" w:w="2880"/>
          </w:tcPr>
          <w:p>
            <w:r>
              <w:t>results.active</w:t>
            </w:r>
          </w:p>
        </w:tc>
        <w:tc>
          <w:tcPr>
            <w:tcW w:type="dxa" w:w="2880"/>
          </w:tcPr>
          <w:p>
            <w:r>
              <w:t>boolean</w:t>
            </w:r>
          </w:p>
        </w:tc>
        <w:tc>
          <w:tcPr>
            <w:tcW w:type="dxa" w:w="2880"/>
          </w:tcPr>
          <w:p>
            <w:r>
              <w:t>Whether the attachment is active.</w:t>
            </w:r>
          </w:p>
        </w:tc>
      </w:tr>
      <w:tr>
        <w:tc>
          <w:tcPr>
            <w:tcW w:type="dxa" w:w="2880"/>
          </w:tcPr>
          <w:p>
            <w:r>
              <w:t>results.deleted</w:t>
            </w:r>
          </w:p>
        </w:tc>
        <w:tc>
          <w:tcPr>
            <w:tcW w:type="dxa" w:w="2880"/>
          </w:tcPr>
          <w:p>
            <w:r>
              <w:t>boolean</w:t>
            </w:r>
          </w:p>
        </w:tc>
        <w:tc>
          <w:tcPr>
            <w:tcW w:type="dxa" w:w="2880"/>
          </w:tcPr>
          <w:p>
            <w:r>
              <w:t>Whether the attachment is deleted.</w:t>
            </w:r>
          </w:p>
        </w:tc>
      </w:tr>
      <w:tr>
        <w:tc>
          <w:tcPr>
            <w:tcW w:type="dxa" w:w="2880"/>
          </w:tcPr>
          <w:p>
            <w:r>
              <w:t>results.createdAt</w:t>
            </w:r>
          </w:p>
        </w:tc>
        <w:tc>
          <w:tcPr>
            <w:tcW w:type="dxa" w:w="2880"/>
          </w:tcPr>
          <w:p>
            <w:r>
              <w:t>string</w:t>
            </w:r>
          </w:p>
        </w:tc>
        <w:tc>
          <w:tcPr>
            <w:tcW w:type="dxa" w:w="2880"/>
          </w:tcPr>
          <w:p>
            <w:r>
              <w:t>Created date/time.</w:t>
            </w:r>
          </w:p>
        </w:tc>
      </w:tr>
      <w:tr>
        <w:tc>
          <w:tcPr>
            <w:tcW w:type="dxa" w:w="2880"/>
          </w:tcPr>
          <w:p>
            <w:r>
              <w:t>results.updatedAt</w:t>
            </w:r>
          </w:p>
        </w:tc>
        <w:tc>
          <w:tcPr>
            <w:tcW w:type="dxa" w:w="2880"/>
          </w:tcPr>
          <w:p>
            <w:r>
              <w:t>string</w:t>
            </w:r>
          </w:p>
        </w:tc>
        <w:tc>
          <w:tcPr>
            <w:tcW w:type="dxa" w:w="2880"/>
          </w:tcPr>
          <w:p>
            <w:r>
              <w:t>Updated date/time.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'https://services.leadconnectorhq.com/social-media-posting/oauth/w37swmmLbA02zgqKPpxITe2/linkedin/accounts/w37swmmLbA02zgqKPpxITe' \</w:t>
        <w:br/>
        <w:t xml:space="preserve"> --header 'Accept: application/json' \</w:t>
        <w:br/>
        <w:t xml:space="preserve"> --header 'Content-Type: application/json' \</w:t>
        <w:br/>
        <w:t xml:space="preserve"> --header 'Version: 2021-07-28' \</w:t>
        <w:br/>
        <w:t xml:space="preserve"> --data '{</w:t>
        <w:br/>
        <w:t xml:space="preserve"> "type": "page",</w:t>
        <w:br/>
        <w:t xml:space="preserve"> "originId": "244405****11687",</w:t>
        <w:br/>
        <w:t xml:space="preserve"> "name": "JOHN_DEO",</w:t>
        <w:br/>
        <w:t xml:space="preserve"> "avatar": "https://example.com/avatar.png",</w:t>
        <w:br/>
        <w:t xml:space="preserve"> "urn": "urn:li:organization:123456",</w:t>
        <w:br/>
        <w:t xml:space="preserve"> "companyId": "sdfdsfdsfEWEsdfsdsW32dd"</w:t>
        <w:br/>
        <w:t xml:space="preserve">  }'</w:t>
      </w:r>
    </w:p>
    <w:p>
      <w:pPr>
        <w:pStyle w:val="Heading3"/>
      </w:pPr>
      <w:r>
        <w:t>Example Usage</w:t>
      </w:r>
    </w:p>
    <w:p>
      <w:pPr>
        <w:pStyle w:val="Heading3"/>
      </w:pPr>
      <w:r>
        <w:t>Example 1: Attach a LinkedIn Page</w:t>
      </w:r>
    </w:p>
    <w:p>
      <w:r>
        <w:rPr>
          <w:b/>
          <w:color w:val="666666"/>
          <w:sz w:val="16"/>
        </w:rPr>
        <w:t>[bash]</w:t>
      </w:r>
    </w:p>
    <w:p>
      <w:pPr>
        <w:shd w:fill="F2F2F2" w:val="clear"/>
      </w:pPr>
      <w:r>
        <w:rPr>
          <w:rFonts w:ascii="Courier New" w:hAnsi="Courier New"/>
          <w:sz w:val="17"/>
        </w:rPr>
        <w:t>curl --request POST \</w:t>
        <w:br/>
        <w:t xml:space="preserve"> --url 'https://services.leadconnectorhq.com/social-media-posting/oauth/w37swmmLbA02zgqKPpxITe2/linkedin/accounts/w37swmmLbA02zgqKPpxITe' \</w:t>
        <w:br/>
        <w:t xml:space="preserve"> --header 'Accept: application/json' \</w:t>
        <w:br/>
        <w:t xml:space="preserve"> --header 'Content-Type: application/json' \</w:t>
        <w:br/>
        <w:t xml:space="preserve"> --header 'Version: 2021-07-28' \</w:t>
        <w:br/>
        <w:t xml:space="preserve"> --data '{</w:t>
        <w:br/>
        <w:t xml:space="preserve"> "type": "page",</w:t>
        <w:br/>
        <w:t xml:space="preserve"> "originId": "244405****11687",</w:t>
        <w:br/>
        <w:t xml:space="preserve"> "name": "ACME Inc",</w:t>
        <w:br/>
        <w:t xml:space="preserve"> "avatar": "https://example.com/acme.png",</w:t>
        <w:br/>
        <w:t xml:space="preserve"> "urn": "urn:li:organization:123456",</w:t>
        <w:br/>
        <w:t xml:space="preserve"> "companyId": "sdfdsfdsfEWEsdfsdsW32dd"</w:t>
        <w:br/>
        <w:t xml:space="preserve">  }'</w:t>
      </w:r>
    </w:p>
    <w:p>
      <w:pPr>
        <w:pStyle w:val="Heading3"/>
      </w:pPr>
      <w:r>
        <w:t>Example 2: Attach a LinkedIn Profile</w:t>
      </w:r>
    </w:p>
    <w:p>
      <w:r>
        <w:rPr>
          <w:b/>
          <w:color w:val="666666"/>
          <w:sz w:val="16"/>
        </w:rPr>
        <w:t>[bash]</w:t>
      </w:r>
    </w:p>
    <w:p>
      <w:pPr>
        <w:shd w:fill="F2F2F2" w:val="clear"/>
      </w:pPr>
      <w:r>
        <w:rPr>
          <w:rFonts w:ascii="Courier New" w:hAnsi="Courier New"/>
          <w:sz w:val="17"/>
        </w:rPr>
        <w:t>curl --request POST \</w:t>
        <w:br/>
        <w:t xml:space="preserve"> --url 'https://services.leadconnectorhq.com/social-media-posting/oauth/w37swmmLbA02zgqKPpxITe2/linkedin/accounts/w37swmmLbA02zgqKPpxITe' \</w:t>
        <w:br/>
        <w:t xml:space="preserve"> --header 'Accept: application/json' \</w:t>
        <w:br/>
        <w:t xml:space="preserve"> --header 'Content-Type: application/json' \</w:t>
        <w:br/>
        <w:t xml:space="preserve"> --header 'Version: 2021-07-28' \</w:t>
        <w:br/>
        <w:t xml:space="preserve"> --data '{</w:t>
        <w:br/>
        <w:t xml:space="preserve"> "type": "profile",</w:t>
        <w:br/>
        <w:t xml:space="preserve"> "originId": "244405****11687",</w:t>
        <w:br/>
        <w:t xml:space="preserve"> "name": "JOHN_DEO",</w:t>
        <w:br/>
        <w:t xml:space="preserve"> "avatar": "https://example.com/john.png",</w:t>
        <w:br/>
        <w:t xml:space="preserve"> "urn": "urn:li:person:abcdefg",</w:t>
        <w:br/>
        <w:t xml:space="preserve"> "companyId": "sdfdsfdsfEWEsdfsdsW32dd"</w:t>
        <w:br/>
        <w:t xml:space="preserve">  }'</w:t>
      </w:r>
    </w:p>
    <w:p>
      <w:pPr>
        <w:pStyle w:val="Heading3"/>
      </w:pPr>
      <w:r>
        <w:t>Notes</w:t>
      </w:r>
    </w:p>
    <w:p>
      <w:pPr>
        <w:pStyle w:val="ListBullet"/>
      </w:pPr>
      <w:r>
        <w:t>The Version header is required and must be set to 2021-07-28.</w:t>
      </w:r>
    </w:p>
    <w:p>
      <w:pPr>
        <w:pStyle w:val="ListBullet"/>
      </w:pPr>
      <w:r>
        <w:t>Although the request body type allows multiple values (page, group, profile, location, business), the response description states results.type “must be one of: page, profile”. The documentation does not clarify this discrepancy.</w:t>
      </w:r>
    </w:p>
    <w:p>
      <w:r>
        <w:br w:type="page"/>
      </w:r>
    </w:p>
    <w:p>
      <w:pPr>
        <w:pStyle w:val="Heading2"/>
      </w:pPr>
      <w:r>
        <w:t>244. [POST] Attach a TikTok Profile to a Location Account</w:t>
      </w:r>
    </w:p>
    <w:p>
      <w:r>
        <w:rPr>
          <w:b/>
        </w:rPr>
        <w:t xml:space="preserve">Endpoint: </w:t>
      </w:r>
      <w:r>
        <w:rPr>
          <w:rFonts w:ascii="Courier New" w:hAnsi="Courier New"/>
          <w:sz w:val="18"/>
        </w:rPr>
        <w:t>/social-media-posting/oauth/{{locationId}}/tiktok/accounts/{{accountId}}</w:t>
      </w:r>
    </w:p>
    <w:p>
      <w:pPr>
        <w:pStyle w:val="Heading3"/>
      </w:pPr>
      <w:r>
        <w:t>Prerequisites</w:t>
      </w:r>
    </w:p>
    <w:p>
      <w:pPr>
        <w:pStyle w:val="ListBullet"/>
      </w:pPr>
      <w:r>
        <w:t>You must have the Social Media Posting OAuth connection context for TikTok available for the target Location.</w:t>
      </w:r>
    </w:p>
    <w:p>
      <w:pPr>
        <w:pStyle w:val="ListBullet"/>
      </w:pPr>
      <w:r>
        <w:t>You need the target locationId and the TikTok accountId to attach.</w:t>
      </w:r>
    </w:p>
    <w:p>
      <w:pPr>
        <w:pStyle w:val="Heading3"/>
      </w:pPr>
      <w:r>
        <w:t>Method</w:t>
      </w:r>
    </w:p>
    <w:p>
      <w:r>
        <w:t>POST</w:t>
      </w:r>
    </w:p>
    <w:p>
      <w:pPr>
        <w:pStyle w:val="Heading3"/>
      </w:pPr>
      <w:r>
        <w:t>URL</w:t>
      </w:r>
    </w:p>
    <w:p>
      <w:r>
        <w:t>https://services.leadconnectorhq.com/social-media-posting/oauth/{{locationId}}/tiktok/accounts/{{accountId}}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Attaches a TikTok profile/account to a specific location’s Social Media Posting OAuth connection by providing account metadata (type, originId, username, etc.). Returns a success message and the attached account record.</w:t>
      </w:r>
    </w:p>
    <w:p>
      <w:pPr>
        <w:pStyle w:val="Heading3"/>
      </w:pPr>
      <w:r>
        <w:t>Enforcement Rules</w:t>
      </w:r>
    </w:p>
    <w:p>
      <w:pPr>
        <w:pStyle w:val="ListBullet"/>
      </w:pPr>
      <w:r>
        <w:t>The locationId path parameter must always be present and must be a non-empty string.</w:t>
      </w:r>
    </w:p>
    <w:p>
      <w:pPr>
        <w:pStyle w:val="ListBullet"/>
      </w:pPr>
      <w:r>
        <w:t>The accountId path parameter must always be present and must be a non-empty string.</w:t>
      </w:r>
    </w:p>
    <w:p>
      <w:pPr>
        <w:pStyle w:val="ListBullet"/>
      </w:pPr>
      <w:r>
        <w:t>Always construct the path as /social-media-posting/oauth/{{locationId}}/tiktok/accounts/{{accountId}}.</w:t>
      </w:r>
    </w:p>
    <w:p>
      <w:pPr>
        <w:pStyle w:val="ListBullet"/>
      </w:pPr>
      <w:r>
        <w:t>Do not call the API with missing or empty path parameters (e.g., avoid /oauth//tiktok/accounts/... or /accounts/).</w:t>
      </w:r>
    </w:p>
    <w:p>
      <w:pPr>
        <w:pStyle w:val="ListBullet"/>
      </w:pPr>
      <w:r>
        <w:t>When executing the action, ensure to send Path Parameters in the URL and not in the body.</w:t>
      </w:r>
    </w:p>
    <w:p>
      <w:pPr>
        <w:pStyle w:val="ListBullet"/>
      </w:pPr>
      <w:r>
        <w:t>This endpoint requires the Version header and it must be set to "2021-07-28".</w:t>
      </w:r>
    </w:p>
    <w:p>
      <w:pPr>
        <w:pStyle w:val="ListBullet"/>
      </w:pPr>
      <w:r>
        <w:t>There are no documented query parameters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/social-media-posting/oauth/w37swmmLbA02zgqKPpxITe2/tiktok/accounts/w37swmmLbA02zgqKPpxITe</w:t>
      </w:r>
    </w:p>
    <w:p>
      <w:pPr>
        <w:pStyle w:val="Heading3"/>
      </w:pPr>
      <w:r>
        <w:t>Invalid Examples</w:t>
      </w:r>
    </w:p>
    <w:p>
      <w:r>
        <w:rPr>
          <w:b/>
          <w:color w:val="666666"/>
          <w:sz w:val="16"/>
        </w:rPr>
        <w:t>[http]</w:t>
      </w:r>
    </w:p>
    <w:p>
      <w:pPr>
        <w:shd w:fill="F2F2F2" w:val="clear"/>
      </w:pPr>
      <w:r>
        <w:rPr>
          <w:rFonts w:ascii="Courier New" w:hAnsi="Courier New"/>
          <w:sz w:val="17"/>
        </w:rPr>
        <w:t>/social-media-posting/oauth//tiktok/accounts/w37swmmLbA02zgqKPpxITe</w:t>
        <w:br/>
        <w:t>/social-media-posting/oauth/w37swmmLbA02zgqKPpxITe2/tiktok/accounts/</w:t>
        <w:br/>
        <w:t>/social-media-posting/oauth/w37swmmLbA02zgqKPpxITe2/tiktok/accounts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Account Location Id. Example: w37swmmLbA02zgqKPpxITe2.</w:t>
            </w:r>
          </w:p>
        </w:tc>
      </w:tr>
      <w:tr>
        <w:tc>
          <w:tcPr>
            <w:tcW w:type="dxa" w:w="2880"/>
          </w:tcPr>
          <w:p>
            <w:r>
              <w:t>accountId</w:t>
            </w:r>
          </w:p>
        </w:tc>
        <w:tc>
          <w:tcPr>
            <w:tcW w:type="dxa" w:w="2880"/>
          </w:tcPr>
          <w:p>
            <w:r>
              <w:t>string</w:t>
            </w:r>
          </w:p>
        </w:tc>
        <w:tc>
          <w:tcPr>
            <w:tcW w:type="dxa" w:w="2880"/>
          </w:tcPr>
          <w:p>
            <w:r>
              <w:t>Account Id. Example: w37swmmLbA02zgqKPpxITe.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Account type. Allowed values: page, group, profile, location, business.</w:t>
            </w:r>
          </w:p>
        </w:tc>
      </w:tr>
      <w:tr>
        <w:tc>
          <w:tcPr>
            <w:tcW w:type="dxa" w:w="2880"/>
          </w:tcPr>
          <w:p>
            <w:r>
              <w:t>originId</w:t>
            </w:r>
          </w:p>
        </w:tc>
        <w:tc>
          <w:tcPr>
            <w:tcW w:type="dxa" w:w="2880"/>
          </w:tcPr>
          <w:p>
            <w:r>
              <w:t>string</w:t>
            </w:r>
          </w:p>
        </w:tc>
        <w:tc>
          <w:tcPr>
            <w:tcW w:type="dxa" w:w="2880"/>
          </w:tcPr>
          <w:p>
            <w:r>
              <w:t>Origin identifier from TikTok. Example: 244405****11687.</w:t>
            </w:r>
          </w:p>
        </w:tc>
      </w:tr>
      <w:tr>
        <w:tc>
          <w:tcPr>
            <w:tcW w:type="dxa" w:w="2880"/>
          </w:tcPr>
          <w:p>
            <w:r>
              <w:t>name</w:t>
            </w:r>
          </w:p>
        </w:tc>
        <w:tc>
          <w:tcPr>
            <w:tcW w:type="dxa" w:w="2880"/>
          </w:tcPr>
          <w:p>
            <w:r>
              <w:t>string</w:t>
            </w:r>
          </w:p>
        </w:tc>
        <w:tc>
          <w:tcPr>
            <w:tcW w:type="dxa" w:w="2880"/>
          </w:tcPr>
          <w:p>
            <w:r>
              <w:t>Display name. Example: JOHN_DEO.</w:t>
            </w:r>
          </w:p>
        </w:tc>
      </w:tr>
      <w:tr>
        <w:tc>
          <w:tcPr>
            <w:tcW w:type="dxa" w:w="2880"/>
          </w:tcPr>
          <w:p>
            <w:r>
              <w:t>avatar</w:t>
            </w:r>
          </w:p>
        </w:tc>
        <w:tc>
          <w:tcPr>
            <w:tcW w:type="dxa" w:w="2880"/>
          </w:tcPr>
          <w:p>
            <w:r>
              <w:t>string</w:t>
            </w:r>
          </w:p>
        </w:tc>
        <w:tc>
          <w:tcPr>
            <w:tcW w:type="dxa" w:w="2880"/>
          </w:tcPr>
          <w:p>
            <w:r>
              <w:t>Avatar URL or avatar identifier (format not specified).</w:t>
            </w:r>
          </w:p>
        </w:tc>
      </w:tr>
      <w:tr>
        <w:tc>
          <w:tcPr>
            <w:tcW w:type="dxa" w:w="2880"/>
          </w:tcPr>
          <w:p>
            <w:r>
              <w:t>verified</w:t>
            </w:r>
          </w:p>
        </w:tc>
        <w:tc>
          <w:tcPr>
            <w:tcW w:type="dxa" w:w="2880"/>
          </w:tcPr>
          <w:p>
            <w:r>
              <w:t>boolean</w:t>
            </w:r>
          </w:p>
        </w:tc>
        <w:tc>
          <w:tcPr>
            <w:tcW w:type="dxa" w:w="2880"/>
          </w:tcPr>
          <w:p>
            <w:r>
              <w:t>Whether the account is verified. Example: true.</w:t>
            </w:r>
          </w:p>
        </w:tc>
      </w:tr>
      <w:tr>
        <w:tc>
          <w:tcPr>
            <w:tcW w:type="dxa" w:w="2880"/>
          </w:tcPr>
          <w:p>
            <w:r>
              <w:t>username</w:t>
            </w:r>
          </w:p>
        </w:tc>
        <w:tc>
          <w:tcPr>
            <w:tcW w:type="dxa" w:w="2880"/>
          </w:tcPr>
          <w:p>
            <w:r>
              <w:t>string</w:t>
            </w:r>
          </w:p>
        </w:tc>
        <w:tc>
          <w:tcPr>
            <w:tcW w:type="dxa" w:w="2880"/>
          </w:tcPr>
          <w:p>
            <w:r>
              <w:t>Username/handle. Example: JOHN_DEO.</w:t>
            </w:r>
          </w:p>
        </w:tc>
      </w:tr>
      <w:tr>
        <w:tc>
          <w:tcPr>
            <w:tcW w:type="dxa" w:w="2880"/>
          </w:tcPr>
          <w:p>
            <w:r>
              <w:t>companyId</w:t>
            </w:r>
          </w:p>
        </w:tc>
        <w:tc>
          <w:tcPr>
            <w:tcW w:type="dxa" w:w="2880"/>
          </w:tcPr>
          <w:p>
            <w:r>
              <w:t>string</w:t>
            </w:r>
          </w:p>
        </w:tc>
        <w:tc>
          <w:tcPr>
            <w:tcW w:type="dxa" w:w="2880"/>
          </w:tcPr>
          <w:p>
            <w:r>
              <w:t>Company ID. Example: sdfdsfdsfEWEsdfsdsW32dd.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"statusCode": 201,</w:t>
        <w:br/>
        <w:t xml:space="preserve"> "message": "Added Tiktok Account",</w:t>
        <w:br/>
        <w:t xml:space="preserve"> "results": {</w:t>
        <w:br/>
        <w:t xml:space="preserve"> "_id": "string",</w:t>
        <w:br/>
        <w:t xml:space="preserve"> "oAuthId": "string",</w:t>
        <w:br/>
        <w:t xml:space="preserve"> "oldId": "string",</w:t>
        <w:br/>
        <w:t xml:space="preserve"> "locationId": "string",</w:t>
        <w:br/>
        <w:t xml:space="preserve"> "originId": "string",</w:t>
        <w:br/>
        <w:t xml:space="preserve"> "platform": {},</w:t>
        <w:br/>
        <w:t xml:space="preserve"> "type": {},</w:t>
        <w:br/>
        <w:t xml:space="preserve"> "name": "string",</w:t>
        <w:br/>
        <w:t xml:space="preserve"> "avatar": "string",</w:t>
        <w:br/>
        <w:t xml:space="preserve"> "meta": {},</w:t>
        <w:br/>
        <w:t xml:space="preserve"> "active": true,</w:t>
        <w:br/>
        <w:t xml:space="preserve"> "deleted": false,</w:t>
        <w:br/>
        <w:t xml:space="preserve"> "createdAt": "string",</w:t>
        <w:br/>
        <w:t xml:space="preserve"> "updatedAt":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Note: The 400/401/422 schemas were referenced but not resolved in the scraped content (BadRequestDTO, UnauthorizedDTO, UnprocessableDTO), so only placeholder examples are shown.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HTTP-like status code returned in the body. Example: 201.</w:t>
            </w:r>
          </w:p>
        </w:tc>
      </w:tr>
      <w:tr>
        <w:tc>
          <w:tcPr>
            <w:tcW w:type="dxa" w:w="2880"/>
          </w:tcPr>
          <w:p>
            <w:r>
              <w:t>message</w:t>
            </w:r>
          </w:p>
        </w:tc>
        <w:tc>
          <w:tcPr>
            <w:tcW w:type="dxa" w:w="2880"/>
          </w:tcPr>
          <w:p>
            <w:r>
              <w:t>string</w:t>
            </w:r>
          </w:p>
        </w:tc>
        <w:tc>
          <w:tcPr>
            <w:tcW w:type="dxa" w:w="2880"/>
          </w:tcPr>
          <w:p>
            <w:r>
              <w:t>Status message. Example: Added Tiktok Account.</w:t>
            </w:r>
          </w:p>
        </w:tc>
      </w:tr>
      <w:tr>
        <w:tc>
          <w:tcPr>
            <w:tcW w:type="dxa" w:w="2880"/>
          </w:tcPr>
          <w:p>
            <w:r>
              <w:t>results</w:t>
            </w:r>
          </w:p>
        </w:tc>
        <w:tc>
          <w:tcPr>
            <w:tcW w:type="dxa" w:w="2880"/>
          </w:tcPr>
          <w:p>
            <w:r>
              <w:t>object</w:t>
            </w:r>
          </w:p>
        </w:tc>
        <w:tc>
          <w:tcPr>
            <w:tcW w:type="dxa" w:w="2880"/>
          </w:tcPr>
          <w:p>
            <w:r>
              <w:t>Attached TikTok account record.</w:t>
            </w:r>
          </w:p>
        </w:tc>
      </w:tr>
      <w:tr>
        <w:tc>
          <w:tcPr>
            <w:tcW w:type="dxa" w:w="2880"/>
          </w:tcPr>
          <w:p>
            <w:r>
              <w:t>results._id</w:t>
            </w:r>
          </w:p>
        </w:tc>
        <w:tc>
          <w:tcPr>
            <w:tcW w:type="dxa" w:w="2880"/>
          </w:tcPr>
          <w:p>
            <w:r>
              <w:t>string</w:t>
            </w:r>
          </w:p>
        </w:tc>
        <w:tc>
          <w:tcPr>
            <w:tcW w:type="dxa" w:w="2880"/>
          </w:tcPr>
          <w:p>
            <w:r>
              <w:t>Record identifier.</w:t>
            </w:r>
          </w:p>
        </w:tc>
      </w:tr>
      <w:tr>
        <w:tc>
          <w:tcPr>
            <w:tcW w:type="dxa" w:w="2880"/>
          </w:tcPr>
          <w:p>
            <w:r>
              <w:t>results.oAuthId</w:t>
            </w:r>
          </w:p>
        </w:tc>
        <w:tc>
          <w:tcPr>
            <w:tcW w:type="dxa" w:w="2880"/>
          </w:tcPr>
          <w:p>
            <w:r>
              <w:t>string</w:t>
            </w:r>
          </w:p>
        </w:tc>
        <w:tc>
          <w:tcPr>
            <w:tcW w:type="dxa" w:w="2880"/>
          </w:tcPr>
          <w:p>
            <w:r>
              <w:t>OAuth identifier.</w:t>
            </w:r>
          </w:p>
        </w:tc>
      </w:tr>
      <w:tr>
        <w:tc>
          <w:tcPr>
            <w:tcW w:type="dxa" w:w="2880"/>
          </w:tcPr>
          <w:p>
            <w:r>
              <w:t>results.oldId</w:t>
            </w:r>
          </w:p>
        </w:tc>
        <w:tc>
          <w:tcPr>
            <w:tcW w:type="dxa" w:w="2880"/>
          </w:tcPr>
          <w:p>
            <w:r>
              <w:t>string</w:t>
            </w:r>
          </w:p>
        </w:tc>
        <w:tc>
          <w:tcPr>
            <w:tcW w:type="dxa" w:w="2880"/>
          </w:tcPr>
          <w:p>
            <w:r>
              <w:t>Legacy/previous identifier.</w:t>
            </w:r>
          </w:p>
        </w:tc>
      </w:tr>
      <w:tr>
        <w:tc>
          <w:tcPr>
            <w:tcW w:type="dxa" w:w="2880"/>
          </w:tcPr>
          <w:p>
            <w:r>
              <w:t>results.locationId</w:t>
            </w:r>
          </w:p>
        </w:tc>
        <w:tc>
          <w:tcPr>
            <w:tcW w:type="dxa" w:w="2880"/>
          </w:tcPr>
          <w:p>
            <w:r>
              <w:t>string</w:t>
            </w:r>
          </w:p>
        </w:tc>
        <w:tc>
          <w:tcPr>
            <w:tcW w:type="dxa" w:w="2880"/>
          </w:tcPr>
          <w:p>
            <w:r>
              <w:t>Location id associated with the record.</w:t>
            </w:r>
          </w:p>
        </w:tc>
      </w:tr>
      <w:tr>
        <w:tc>
          <w:tcPr>
            <w:tcW w:type="dxa" w:w="2880"/>
          </w:tcPr>
          <w:p>
            <w:r>
              <w:t>results.originId</w:t>
            </w:r>
          </w:p>
        </w:tc>
        <w:tc>
          <w:tcPr>
            <w:tcW w:type="dxa" w:w="2880"/>
          </w:tcPr>
          <w:p>
            <w:r>
              <w:t>string</w:t>
            </w:r>
          </w:p>
        </w:tc>
        <w:tc>
          <w:tcPr>
            <w:tcW w:type="dxa" w:w="2880"/>
          </w:tcPr>
          <w:p>
            <w:r>
              <w:t>Origin id from TikTok.</w:t>
            </w:r>
          </w:p>
        </w:tc>
      </w:tr>
      <w:tr>
        <w:tc>
          <w:tcPr>
            <w:tcW w:type="dxa" w:w="2880"/>
          </w:tcPr>
          <w:p>
            <w:r>
              <w:t>results.platform</w:t>
            </w:r>
          </w:p>
        </w:tc>
        <w:tc>
          <w:tcPr>
            <w:tcW w:type="dxa" w:w="2880"/>
          </w:tcPr>
          <w:p>
            <w:r>
              <w:t>object</w:t>
            </w:r>
          </w:p>
        </w:tc>
        <w:tc>
          <w:tcPr>
            <w:tcW w:type="dxa" w:w="2880"/>
          </w:tcPr>
          <w:p>
            <w:r>
              <w:t>Platform object (shape not specified).</w:t>
            </w:r>
          </w:p>
        </w:tc>
      </w:tr>
      <w:tr>
        <w:tc>
          <w:tcPr>
            <w:tcW w:type="dxa" w:w="2880"/>
          </w:tcPr>
          <w:p>
            <w:r>
              <w:t>results.type</w:t>
            </w:r>
          </w:p>
        </w:tc>
        <w:tc>
          <w:tcPr>
            <w:tcW w:type="dxa" w:w="2880"/>
          </w:tcPr>
          <w:p>
            <w:r>
              <w:t>object</w:t>
            </w:r>
          </w:p>
        </w:tc>
        <w:tc>
          <w:tcPr>
            <w:tcW w:type="dxa" w:w="2880"/>
          </w:tcPr>
          <w:p>
            <w:r>
              <w:t>Type object. Documentation note: “type must be one of: profile, business”.</w:t>
            </w:r>
          </w:p>
        </w:tc>
      </w:tr>
      <w:tr>
        <w:tc>
          <w:tcPr>
            <w:tcW w:type="dxa" w:w="2880"/>
          </w:tcPr>
          <w:p>
            <w:r>
              <w:t>results.name</w:t>
            </w:r>
          </w:p>
        </w:tc>
        <w:tc>
          <w:tcPr>
            <w:tcW w:type="dxa" w:w="2880"/>
          </w:tcPr>
          <w:p>
            <w:r>
              <w:t>string</w:t>
            </w:r>
          </w:p>
        </w:tc>
        <w:tc>
          <w:tcPr>
            <w:tcW w:type="dxa" w:w="2880"/>
          </w:tcPr>
          <w:p>
            <w:r>
              <w:t>Account name.</w:t>
            </w:r>
          </w:p>
        </w:tc>
      </w:tr>
      <w:tr>
        <w:tc>
          <w:tcPr>
            <w:tcW w:type="dxa" w:w="2880"/>
          </w:tcPr>
          <w:p>
            <w:r>
              <w:t>results.avatar</w:t>
            </w:r>
          </w:p>
        </w:tc>
        <w:tc>
          <w:tcPr>
            <w:tcW w:type="dxa" w:w="2880"/>
          </w:tcPr>
          <w:p>
            <w:r>
              <w:t>string</w:t>
            </w:r>
          </w:p>
        </w:tc>
        <w:tc>
          <w:tcPr>
            <w:tcW w:type="dxa" w:w="2880"/>
          </w:tcPr>
          <w:p>
            <w:r>
              <w:t>Avatar reference.</w:t>
            </w:r>
          </w:p>
        </w:tc>
      </w:tr>
      <w:tr>
        <w:tc>
          <w:tcPr>
            <w:tcW w:type="dxa" w:w="2880"/>
          </w:tcPr>
          <w:p>
            <w:r>
              <w:t>results.meta</w:t>
            </w:r>
          </w:p>
        </w:tc>
        <w:tc>
          <w:tcPr>
            <w:tcW w:type="dxa" w:w="2880"/>
          </w:tcPr>
          <w:p>
            <w:r>
              <w:t>object</w:t>
            </w:r>
          </w:p>
        </w:tc>
        <w:tc>
          <w:tcPr>
            <w:tcW w:type="dxa" w:w="2880"/>
          </w:tcPr>
          <w:p>
            <w:r>
              <w:t>Metadata (shape not specified).</w:t>
            </w:r>
          </w:p>
        </w:tc>
      </w:tr>
      <w:tr>
        <w:tc>
          <w:tcPr>
            <w:tcW w:type="dxa" w:w="2880"/>
          </w:tcPr>
          <w:p>
            <w:r>
              <w:t>results.active</w:t>
            </w:r>
          </w:p>
        </w:tc>
        <w:tc>
          <w:tcPr>
            <w:tcW w:type="dxa" w:w="2880"/>
          </w:tcPr>
          <w:p>
            <w:r>
              <w:t>boolean</w:t>
            </w:r>
          </w:p>
        </w:tc>
        <w:tc>
          <w:tcPr>
            <w:tcW w:type="dxa" w:w="2880"/>
          </w:tcPr>
          <w:p>
            <w:r>
              <w:t>Whether active.</w:t>
            </w:r>
          </w:p>
        </w:tc>
      </w:tr>
      <w:tr>
        <w:tc>
          <w:tcPr>
            <w:tcW w:type="dxa" w:w="2880"/>
          </w:tcPr>
          <w:p>
            <w:r>
              <w:t>results.deleted</w:t>
            </w:r>
          </w:p>
        </w:tc>
        <w:tc>
          <w:tcPr>
            <w:tcW w:type="dxa" w:w="2880"/>
          </w:tcPr>
          <w:p>
            <w:r>
              <w:t>boolean</w:t>
            </w:r>
          </w:p>
        </w:tc>
        <w:tc>
          <w:tcPr>
            <w:tcW w:type="dxa" w:w="2880"/>
          </w:tcPr>
          <w:p>
            <w:r>
              <w:t>Whether deleted.</w:t>
            </w:r>
          </w:p>
        </w:tc>
      </w:tr>
      <w:tr>
        <w:tc>
          <w:tcPr>
            <w:tcW w:type="dxa" w:w="2880"/>
          </w:tcPr>
          <w:p>
            <w:r>
              <w:t>results.createdAt</w:t>
            </w:r>
          </w:p>
        </w:tc>
        <w:tc>
          <w:tcPr>
            <w:tcW w:type="dxa" w:w="2880"/>
          </w:tcPr>
          <w:p>
            <w:r>
              <w:t>string</w:t>
            </w:r>
          </w:p>
        </w:tc>
        <w:tc>
          <w:tcPr>
            <w:tcW w:type="dxa" w:w="2880"/>
          </w:tcPr>
          <w:p>
            <w:r>
              <w:t>Created date/time (format not specified).</w:t>
            </w:r>
          </w:p>
        </w:tc>
      </w:tr>
      <w:tr>
        <w:tc>
          <w:tcPr>
            <w:tcW w:type="dxa" w:w="2880"/>
          </w:tcPr>
          <w:p>
            <w:r>
              <w:t>results.updatedAt</w:t>
            </w:r>
          </w:p>
        </w:tc>
        <w:tc>
          <w:tcPr>
            <w:tcW w:type="dxa" w:w="2880"/>
          </w:tcPr>
          <w:p>
            <w:r>
              <w:t>string</w:t>
            </w:r>
          </w:p>
        </w:tc>
        <w:tc>
          <w:tcPr>
            <w:tcW w:type="dxa" w:w="2880"/>
          </w:tcPr>
          <w:p>
            <w:r>
              <w:t>Updated date/time (format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'https://services.leadconnectorhq.com/social-media-posting/oauth/w37swmmLbA02zgqKPpxITe2/tiktok/accounts/w37swmmLbA02zgqqKPpxITe' \</w:t>
        <w:br/>
        <w:t xml:space="preserve"> --header 'Accept: application/json' \</w:t>
        <w:br/>
        <w:t xml:space="preserve"> --header 'Content-Type: application/json' \</w:t>
        <w:br/>
        <w:t xml:space="preserve"> --header 'Version: 2021-07-28' \</w:t>
        <w:br/>
        <w:t xml:space="preserve"> --data '{</w:t>
        <w:br/>
        <w:t xml:space="preserve"> "type": "profile",</w:t>
        <w:br/>
        <w:t xml:space="preserve"> "originId": "244405****11687",</w:t>
        <w:br/>
        <w:t xml:space="preserve"> "name": "JOHN_DEO",</w:t>
        <w:br/>
        <w:t xml:space="preserve"> "avatar": "https://cdn.example.com/avatars/john.png",</w:t>
        <w:br/>
        <w:t xml:space="preserve"> "verified": true,</w:t>
        <w:br/>
        <w:t xml:space="preserve"> "username": "JOHN_DEO",</w:t>
        <w:br/>
        <w:t xml:space="preserve"> "companyId": "sdfdsfdsfEWEsdfsdsW32dd"</w:t>
        <w:br/>
        <w:t xml:space="preserve">  }'</w:t>
      </w:r>
    </w:p>
    <w:p>
      <w:pPr>
        <w:pStyle w:val="Heading3"/>
      </w:pPr>
      <w:r>
        <w:t>Example Usage</w:t>
      </w:r>
    </w:p>
    <w:p>
      <w:pPr>
        <w:pStyle w:val="Heading3"/>
      </w:pPr>
      <w:r>
        <w:t>Example 1: Attach a TikTok Profile</w:t>
      </w:r>
    </w:p>
    <w:p>
      <w:r>
        <w:rPr>
          <w:b/>
          <w:color w:val="666666"/>
          <w:sz w:val="16"/>
        </w:rPr>
        <w:t>[bash]</w:t>
      </w:r>
    </w:p>
    <w:p>
      <w:pPr>
        <w:shd w:fill="F2F2F2" w:val="clear"/>
      </w:pPr>
      <w:r>
        <w:rPr>
          <w:rFonts w:ascii="Courier New" w:hAnsi="Courier New"/>
          <w:sz w:val="17"/>
        </w:rPr>
        <w:t>curl -X POST \</w:t>
        <w:br/>
        <w:t xml:space="preserve"> 'https://services.leadconnectorhq.com/social-media-posting/oauth/w37swmmLbA02zgqKPpxITe2/tiktok/accounts/w37swmmLbA02zgqKPpxITe' \</w:t>
        <w:br/>
        <w:t xml:space="preserve"> -H 'Accept: application/json' \</w:t>
        <w:br/>
        <w:t xml:space="preserve"> -H 'Content-Type: application/json' \</w:t>
        <w:br/>
        <w:t xml:space="preserve"> -H 'Version: 2021-07-28' \</w:t>
        <w:br/>
        <w:t xml:space="preserve"> -d '{</w:t>
        <w:br/>
        <w:t xml:space="preserve"> "type": "profile",</w:t>
        <w:br/>
        <w:t xml:space="preserve"> "originId": "244405****11687",</w:t>
        <w:br/>
        <w:t xml:space="preserve"> "name": "JOHN_DEO",</w:t>
        <w:br/>
        <w:t xml:space="preserve"> "avatar": "https://cdn.example.com/avatars/john.png",</w:t>
        <w:br/>
        <w:t xml:space="preserve"> "verified": true,</w:t>
        <w:br/>
        <w:t xml:space="preserve"> "username": "JOHN_DEO",</w:t>
        <w:br/>
        <w:t xml:space="preserve"> "companyId": "sdfdsfdsfEWEsdfsdsW32dd"</w:t>
        <w:br/>
        <w:t xml:space="preserve">  }'</w:t>
      </w:r>
    </w:p>
    <w:p>
      <w:pPr>
        <w:pStyle w:val="Heading3"/>
      </w:pPr>
      <w:r>
        <w:t>Example 2: Attach a TikTok Business Account Type</w:t>
      </w:r>
    </w:p>
    <w:p>
      <w:r>
        <w:rPr>
          <w:b/>
          <w:color w:val="666666"/>
          <w:sz w:val="16"/>
        </w:rPr>
        <w:t>[bash]</w:t>
      </w:r>
    </w:p>
    <w:p>
      <w:pPr>
        <w:shd w:fill="F2F2F2" w:val="clear"/>
      </w:pPr>
      <w:r>
        <w:rPr>
          <w:rFonts w:ascii="Courier New" w:hAnsi="Courier New"/>
          <w:sz w:val="17"/>
        </w:rPr>
        <w:t>curl -X POST \</w:t>
        <w:br/>
        <w:t xml:space="preserve"> 'https://services.leadconnectorhq.com/social-media-posting/oauth/w37swmmLbA02zgqKPpxITe2/tiktok/accounts/w37swmmLbA02zgqKPpxITe' \</w:t>
        <w:br/>
        <w:t xml:space="preserve"> -H 'Accept: application/json' \</w:t>
        <w:br/>
        <w:t xml:space="preserve"> -H 'Content-Type: application/json' \</w:t>
        <w:br/>
        <w:t xml:space="preserve"> -H 'Version: 2021-07-28' \</w:t>
        <w:br/>
        <w:t xml:space="preserve"> -d '{</w:t>
        <w:br/>
        <w:t xml:space="preserve"> "type": "business",</w:t>
        <w:br/>
        <w:t xml:space="preserve"> "originId": "244405****11687",</w:t>
        <w:br/>
        <w:t xml:space="preserve"> "name": "JOHN_DEO",</w:t>
        <w:br/>
        <w:t xml:space="preserve"> "avatar": "https://cdn.example.com/avatars/brand.png",</w:t>
        <w:br/>
        <w:t xml:space="preserve"> "verified": true,</w:t>
        <w:br/>
        <w:t xml:space="preserve"> "username": "JOHN_DEO",</w:t>
        <w:br/>
        <w:t xml:space="preserve"> "companyId": "sdfdsfdsfEWEsdfsdsW32dd"</w:t>
        <w:br/>
        <w:t xml:space="preserve">  }'</w:t>
      </w:r>
    </w:p>
    <w:p>
      <w:pPr>
        <w:pStyle w:val="Heading3"/>
      </w:pPr>
      <w:r>
        <w:t>Notes</w:t>
      </w:r>
    </w:p>
    <w:p>
      <w:pPr>
        <w:pStyle w:val="ListBullet"/>
      </w:pPr>
      <w:r>
        <w:t>The request body is required and must be sent as application/json.</w:t>
      </w:r>
    </w:p>
    <w:p>
      <w:pPr>
        <w:pStyle w:val="ListBullet"/>
      </w:pPr>
      <w:r>
        <w:t>The response field results.type is described as an object, but also constrained by text indicating allowed values profile or business. The exact shape is not specified in the scraped content.</w:t>
      </w:r>
    </w:p>
    <w:p>
      <w:pPr>
        <w:pStyle w:val="ListBullet"/>
      </w:pPr>
      <w:r>
        <w:t>Error response schemas for 400/401/422 were referenced but not included; confirm exact error payloads from the shared common schemas if needed.</w:t>
      </w:r>
    </w:p>
    <w:p>
      <w:pPr>
        <w:pStyle w:val="Heading3"/>
      </w:pPr>
      <w:r>
        <w:t>Error Handling</w:t>
      </w:r>
    </w:p>
    <w:p>
      <w:pPr>
        <w:pStyle w:val="ListBullet"/>
      </w:pPr>
      <w:r>
        <w:t>201 Created: TikTok account successfully attached.</w:t>
      </w:r>
    </w:p>
    <w:p>
      <w:pPr>
        <w:pStyle w:val="ListBullet"/>
      </w:pPr>
      <w:r>
        <w:t>400 Bad Request: The request is invalid (exact schema not provided).</w:t>
      </w:r>
    </w:p>
    <w:p>
      <w:pPr>
        <w:pStyle w:val="ListBullet"/>
      </w:pPr>
      <w:r>
        <w:t>401 Unauthorized: Unauthorized (exact schema not provided).</w:t>
      </w:r>
    </w:p>
    <w:p>
      <w:pPr>
        <w:pStyle w:val="ListBullet"/>
      </w:pPr>
      <w:r>
        <w:t>422 Unprocessable Entity: Validation/processing error (exact schema not provided).</w:t>
      </w:r>
    </w:p>
    <w:p>
      <w:r>
        <w:br w:type="page"/>
      </w:r>
    </w:p>
    <w:p>
      <w:pPr>
        <w:pStyle w:val="Heading2"/>
      </w:pPr>
      <w:r>
        <w:t>245. [POST] Attach a Twitter (X) Profile to a Location (Deprecated)</w:t>
      </w:r>
    </w:p>
    <w:p>
      <w:r>
        <w:rPr>
          <w:b/>
        </w:rPr>
        <w:t xml:space="preserve">Endpoint: </w:t>
      </w:r>
      <w:r>
        <w:rPr>
          <w:rFonts w:ascii="Courier New" w:hAnsi="Courier New"/>
          <w:sz w:val="18"/>
        </w:rPr>
        <w:t>/social-media-posting/oauth/{{locationId}}/twitter/accounts/{{accountId}}</w:t>
      </w:r>
    </w:p>
    <w:p>
      <w:pPr>
        <w:pStyle w:val="Heading3"/>
      </w:pPr>
      <w:r>
        <w:t>Prerequisites</w:t>
      </w:r>
    </w:p>
    <w:p>
      <w:pPr>
        <w:pStyle w:val="ListBullet"/>
      </w:pPr>
      <w:r>
        <w:t>You must have access to the target Location in the account.</w:t>
      </w:r>
    </w:p>
    <w:p>
      <w:pPr>
        <w:pStyle w:val="Heading3"/>
      </w:pPr>
      <w:r>
        <w:t>Method</w:t>
      </w:r>
    </w:p>
    <w:p>
      <w:r>
        <w:t>POST</w:t>
      </w:r>
    </w:p>
    <w:p>
      <w:pPr>
        <w:pStyle w:val="Heading3"/>
      </w:pPr>
      <w:r>
        <w:t>URL</w:t>
      </w:r>
    </w:p>
    <w:p>
      <w:r>
        <w:t>https://services.leadconnectorhq.com/social-media-posting/oauth/{{locationId}}/twitter/accounts/{{accountId}}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Attaches a Twitter (X) profile to the specified location by creating an account connection record for the given accountId.</w:t>
      </w:r>
    </w:p>
    <w:p>
      <w:r>
        <w:rPr>
          <w:b/>
        </w:rPr>
        <w:t>Deprecation notice (from docs): As of December 4, 2024, X (formerly Twitter) is no longer supported.</w:t>
      </w:r>
    </w:p>
    <w:p>
      <w:pPr>
        <w:pStyle w:val="Heading3"/>
      </w:pPr>
      <w:r>
        <w:t>Enforcement Rules</w:t>
      </w:r>
    </w:p>
    <w:p>
      <w:pPr>
        <w:pStyle w:val="ListBullet"/>
      </w:pPr>
      <w:r>
        <w:t>The locationId path parameter must always be present.</w:t>
      </w:r>
    </w:p>
    <w:p>
      <w:pPr>
        <w:pStyle w:val="ListBullet"/>
      </w:pPr>
      <w:r>
        <w:t>The accountId path parameter must always be present.</w:t>
      </w:r>
    </w:p>
    <w:p>
      <w:pPr>
        <w:pStyle w:val="ListBullet"/>
      </w:pPr>
      <w:r>
        <w:t>Always construct the path as /social-media-posting/oauth/{{locationId}}/twitter/accounts/{{accountId}}, where {{locationId}} and {{accountId}} are non-empty strings.</w:t>
      </w:r>
    </w:p>
    <w:p>
      <w:pPr>
        <w:pStyle w:val="ListBullet"/>
      </w:pPr>
      <w:r>
        <w:t>Do not call the API with missing or empty path parameters (e.g., avoid /oauth//twitter/accounts/... or /accounts/).</w:t>
      </w:r>
    </w:p>
    <w:p>
      <w:pPr>
        <w:pStyle w:val="ListBullet"/>
      </w:pPr>
      <w:r>
        <w:t>When executing the action, ensure to send Path Parameters in the URL and not in the body.</w:t>
      </w:r>
    </w:p>
    <w:p>
      <w:pPr>
        <w:pStyle w:val="ListBullet"/>
      </w:pPr>
      <w:r>
        <w:t>This endpoint requires the Version header and it must be set to 2021-07-28.</w:t>
      </w:r>
    </w:p>
    <w:p>
      <w:pPr>
        <w:pStyle w:val="ListBullet"/>
      </w:pPr>
      <w:r>
        <w:t>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/social-media-posting/oauth/w37swmmLbA02zgqKPpxITe2/twitter/accounts/w37swmmLbA02zgqKPpxITe</w:t>
      </w:r>
    </w:p>
    <w:p>
      <w:pPr>
        <w:pStyle w:val="Heading3"/>
      </w:pPr>
      <w:r>
        <w:t>Invalid Examples</w:t>
      </w:r>
    </w:p>
    <w:p>
      <w:r>
        <w:rPr>
          <w:b/>
          <w:color w:val="666666"/>
          <w:sz w:val="16"/>
        </w:rPr>
        <w:t>[http]</w:t>
      </w:r>
    </w:p>
    <w:p>
      <w:pPr>
        <w:shd w:fill="F2F2F2" w:val="clear"/>
      </w:pPr>
      <w:r>
        <w:rPr>
          <w:rFonts w:ascii="Courier New" w:hAnsi="Courier New"/>
          <w:sz w:val="17"/>
        </w:rPr>
        <w:t>/social-media-posting/oauth//twitter/accounts/w37swmmLbA02zgqKPpxITe</w:t>
        <w:br/>
        <w:t>/social-media-posting/oauth/w37swmmLbA02zgqKPpxITe2/twitter/accounts/</w:t>
        <w:br/>
        <w:t>/social-media-posting/oauth/w37swmmLbA02zgqKPpxITe2/twitter/accounts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Account Location Id (example: w37swmmLbA02zgqKPpxITe2). Sent in the URL path.</w:t>
            </w:r>
          </w:p>
        </w:tc>
      </w:tr>
      <w:tr>
        <w:tc>
          <w:tcPr>
            <w:tcW w:type="dxa" w:w="2880"/>
          </w:tcPr>
          <w:p>
            <w:r>
              <w:t>accountId</w:t>
            </w:r>
          </w:p>
        </w:tc>
        <w:tc>
          <w:tcPr>
            <w:tcW w:type="dxa" w:w="2880"/>
          </w:tcPr>
          <w:p>
            <w:r>
              <w:t>string</w:t>
            </w:r>
          </w:p>
        </w:tc>
        <w:tc>
          <w:tcPr>
            <w:tcW w:type="dxa" w:w="2880"/>
          </w:tcPr>
          <w:p>
            <w:r>
              <w:t>Account Id (example: w37swmmLbA02zgqKPpxITe).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originId</w:t>
            </w:r>
          </w:p>
        </w:tc>
        <w:tc>
          <w:tcPr>
            <w:tcW w:type="dxa" w:w="2880"/>
          </w:tcPr>
          <w:p>
            <w:r>
              <w:t>string</w:t>
            </w:r>
          </w:p>
        </w:tc>
        <w:tc>
          <w:tcPr>
            <w:tcW w:type="dxa" w:w="2880"/>
          </w:tcPr>
          <w:p>
            <w:r>
              <w:t>Origin ID (example: 244405****11687).</w:t>
            </w:r>
          </w:p>
        </w:tc>
      </w:tr>
      <w:tr>
        <w:tc>
          <w:tcPr>
            <w:tcW w:type="dxa" w:w="2880"/>
          </w:tcPr>
          <w:p>
            <w:r>
              <w:t>name</w:t>
            </w:r>
          </w:p>
        </w:tc>
        <w:tc>
          <w:tcPr>
            <w:tcW w:type="dxa" w:w="2880"/>
          </w:tcPr>
          <w:p>
            <w:r>
              <w:t>string</w:t>
            </w:r>
          </w:p>
        </w:tc>
        <w:tc>
          <w:tcPr>
            <w:tcW w:type="dxa" w:w="2880"/>
          </w:tcPr>
          <w:p>
            <w:r>
              <w:t>Display name (example: JOHN_DEO).</w:t>
            </w:r>
          </w:p>
        </w:tc>
      </w:tr>
      <w:tr>
        <w:tc>
          <w:tcPr>
            <w:tcW w:type="dxa" w:w="2880"/>
          </w:tcPr>
          <w:p>
            <w:r>
              <w:t>username</w:t>
            </w:r>
          </w:p>
        </w:tc>
        <w:tc>
          <w:tcPr>
            <w:tcW w:type="dxa" w:w="2880"/>
          </w:tcPr>
          <w:p>
            <w:r>
              <w:t>string</w:t>
            </w:r>
          </w:p>
        </w:tc>
        <w:tc>
          <w:tcPr>
            <w:tcW w:type="dxa" w:w="2880"/>
          </w:tcPr>
          <w:p>
            <w:r>
              <w:t>Username (example: user_name).</w:t>
            </w:r>
          </w:p>
        </w:tc>
      </w:tr>
      <w:tr>
        <w:tc>
          <w:tcPr>
            <w:tcW w:type="dxa" w:w="2880"/>
          </w:tcPr>
          <w:p>
            <w:r>
              <w:t>avatar</w:t>
            </w:r>
          </w:p>
        </w:tc>
        <w:tc>
          <w:tcPr>
            <w:tcW w:type="dxa" w:w="2880"/>
          </w:tcPr>
          <w:p>
            <w:r>
              <w:t>string</w:t>
            </w:r>
          </w:p>
        </w:tc>
        <w:tc>
          <w:tcPr>
            <w:tcW w:type="dxa" w:w="2880"/>
          </w:tcPr>
          <w:p>
            <w:r>
              <w:t>Avatar URL or identifier (no example provided).</w:t>
            </w:r>
          </w:p>
        </w:tc>
      </w:tr>
      <w:tr>
        <w:tc>
          <w:tcPr>
            <w:tcW w:type="dxa" w:w="2880"/>
          </w:tcPr>
          <w:p>
            <w:r>
              <w:t>protected</w:t>
            </w:r>
          </w:p>
        </w:tc>
        <w:tc>
          <w:tcPr>
            <w:tcW w:type="dxa" w:w="2880"/>
          </w:tcPr>
          <w:p>
            <w:r>
              <w:t>boolean</w:t>
            </w:r>
          </w:p>
        </w:tc>
        <w:tc>
          <w:tcPr>
            <w:tcW w:type="dxa" w:w="2880"/>
          </w:tcPr>
          <w:p>
            <w:r>
              <w:t>Whether the account is protected (example: true).</w:t>
            </w:r>
          </w:p>
        </w:tc>
      </w:tr>
      <w:tr>
        <w:tc>
          <w:tcPr>
            <w:tcW w:type="dxa" w:w="2880"/>
          </w:tcPr>
          <w:p>
            <w:r>
              <w:t>verified</w:t>
            </w:r>
          </w:p>
        </w:tc>
        <w:tc>
          <w:tcPr>
            <w:tcW w:type="dxa" w:w="2880"/>
          </w:tcPr>
          <w:p>
            <w:r>
              <w:t>boolean</w:t>
            </w:r>
          </w:p>
        </w:tc>
        <w:tc>
          <w:tcPr>
            <w:tcW w:type="dxa" w:w="2880"/>
          </w:tcPr>
          <w:p>
            <w:r>
              <w:t>Whether the account is verified (example: true).</w:t>
            </w:r>
          </w:p>
        </w:tc>
      </w:tr>
      <w:tr>
        <w:tc>
          <w:tcPr>
            <w:tcW w:type="dxa" w:w="2880"/>
          </w:tcPr>
          <w:p>
            <w:r>
              <w:t>companyId</w:t>
            </w:r>
          </w:p>
        </w:tc>
        <w:tc>
          <w:tcPr>
            <w:tcW w:type="dxa" w:w="2880"/>
          </w:tcPr>
          <w:p>
            <w:r>
              <w:t>string</w:t>
            </w:r>
          </w:p>
        </w:tc>
        <w:tc>
          <w:tcPr>
            <w:tcW w:type="dxa" w:w="2880"/>
          </w:tcPr>
          <w:p>
            <w:r>
              <w:t>Company ID (example: sdfdsfdsfEWEsdfsdsW32dd).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"statusCode": 201,</w:t>
        <w:br/>
        <w:t xml:space="preserve"> "message": "Added Twitter Account",</w:t>
        <w:br/>
        <w:t xml:space="preserve"> "results": {</w:t>
        <w:br/>
        <w:t xml:space="preserve"> "_id": "string",</w:t>
        <w:br/>
        <w:t xml:space="preserve"> "oAuthId": "string",</w:t>
        <w:br/>
        <w:t xml:space="preserve"> "oldId": "string",</w:t>
        <w:br/>
        <w:t xml:space="preserve"> "locationId": "string",</w:t>
        <w:br/>
        <w:t xml:space="preserve"> "originId": "string",</w:t>
        <w:br/>
        <w:t xml:space="preserve"> "platform": {},</w:t>
        <w:br/>
        <w:t xml:space="preserve"> "type": {},</w:t>
        <w:br/>
        <w:t xml:space="preserve"> "name": "string",</w:t>
        <w:br/>
        <w:t xml:space="preserve"> "avatar": "string",</w:t>
        <w:br/>
        <w:t xml:space="preserve"> "meta": {},</w:t>
        <w:br/>
        <w:t xml:space="preserve"> "active": true,</w:t>
        <w:br/>
        <w:t xml:space="preserve"> "deleted": false,</w:t>
        <w:br/>
        <w:t xml:space="preserve"> "createdAt": "string",</w:t>
        <w:br/>
        <w:t xml:space="preserve"> "updatedAt":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Status Code (example: 201).</w:t>
            </w:r>
          </w:p>
        </w:tc>
      </w:tr>
      <w:tr>
        <w:tc>
          <w:tcPr>
            <w:tcW w:type="dxa" w:w="2880"/>
          </w:tcPr>
          <w:p>
            <w:r>
              <w:t>message</w:t>
            </w:r>
          </w:p>
        </w:tc>
        <w:tc>
          <w:tcPr>
            <w:tcW w:type="dxa" w:w="2880"/>
          </w:tcPr>
          <w:p>
            <w:r>
              <w:t>string</w:t>
            </w:r>
          </w:p>
        </w:tc>
        <w:tc>
          <w:tcPr>
            <w:tcW w:type="dxa" w:w="2880"/>
          </w:tcPr>
          <w:p>
            <w:r>
              <w:t>Message (example: "Added Twitter Account").</w:t>
            </w:r>
          </w:p>
        </w:tc>
      </w:tr>
      <w:tr>
        <w:tc>
          <w:tcPr>
            <w:tcW w:type="dxa" w:w="2880"/>
          </w:tcPr>
          <w:p>
            <w:r>
              <w:t>results</w:t>
            </w:r>
          </w:p>
        </w:tc>
        <w:tc>
          <w:tcPr>
            <w:tcW w:type="dxa" w:w="2880"/>
          </w:tcPr>
          <w:p>
            <w:r>
              <w:t>object</w:t>
            </w:r>
          </w:p>
        </w:tc>
        <w:tc>
          <w:tcPr>
            <w:tcW w:type="dxa" w:w="2880"/>
          </w:tcPr>
          <w:p>
            <w:r>
              <w:t>Attached account record.</w:t>
            </w:r>
          </w:p>
        </w:tc>
      </w:tr>
      <w:tr>
        <w:tc>
          <w:tcPr>
            <w:tcW w:type="dxa" w:w="2880"/>
          </w:tcPr>
          <w:p>
            <w:r>
              <w:t>results._id</w:t>
            </w:r>
          </w:p>
        </w:tc>
        <w:tc>
          <w:tcPr>
            <w:tcW w:type="dxa" w:w="2880"/>
          </w:tcPr>
          <w:p>
            <w:r>
              <w:t>string</w:t>
            </w:r>
          </w:p>
        </w:tc>
        <w:tc>
          <w:tcPr>
            <w:tcW w:type="dxa" w:w="2880"/>
          </w:tcPr>
          <w:p>
            <w:r>
              <w:t>Record ID.</w:t>
            </w:r>
          </w:p>
        </w:tc>
      </w:tr>
      <w:tr>
        <w:tc>
          <w:tcPr>
            <w:tcW w:type="dxa" w:w="2880"/>
          </w:tcPr>
          <w:p>
            <w:r>
              <w:t>results.oAuthId</w:t>
            </w:r>
          </w:p>
        </w:tc>
        <w:tc>
          <w:tcPr>
            <w:tcW w:type="dxa" w:w="2880"/>
          </w:tcPr>
          <w:p>
            <w:r>
              <w:t>string</w:t>
            </w:r>
          </w:p>
        </w:tc>
        <w:tc>
          <w:tcPr>
            <w:tcW w:type="dxa" w:w="2880"/>
          </w:tcPr>
          <w:p>
            <w:r>
              <w:t>OAuth ID.</w:t>
            </w:r>
          </w:p>
        </w:tc>
      </w:tr>
      <w:tr>
        <w:tc>
          <w:tcPr>
            <w:tcW w:type="dxa" w:w="2880"/>
          </w:tcPr>
          <w:p>
            <w:r>
              <w:t>results.oldId</w:t>
            </w:r>
          </w:p>
        </w:tc>
        <w:tc>
          <w:tcPr>
            <w:tcW w:type="dxa" w:w="2880"/>
          </w:tcPr>
          <w:p>
            <w:r>
              <w:t>string</w:t>
            </w:r>
          </w:p>
        </w:tc>
        <w:tc>
          <w:tcPr>
            <w:tcW w:type="dxa" w:w="2880"/>
          </w:tcPr>
          <w:p>
            <w:r>
              <w:t>Old ID.</w:t>
            </w:r>
          </w:p>
        </w:tc>
      </w:tr>
      <w:tr>
        <w:tc>
          <w:tcPr>
            <w:tcW w:type="dxa" w:w="2880"/>
          </w:tcPr>
          <w:p>
            <w:r>
              <w:t>results.locationId</w:t>
            </w:r>
          </w:p>
        </w:tc>
        <w:tc>
          <w:tcPr>
            <w:tcW w:type="dxa" w:w="2880"/>
          </w:tcPr>
          <w:p>
            <w:r>
              <w:t>string</w:t>
            </w:r>
          </w:p>
        </w:tc>
        <w:tc>
          <w:tcPr>
            <w:tcW w:type="dxa" w:w="2880"/>
          </w:tcPr>
          <w:p>
            <w:r>
              <w:t>Location ID associated with the record.</w:t>
            </w:r>
          </w:p>
        </w:tc>
      </w:tr>
      <w:tr>
        <w:tc>
          <w:tcPr>
            <w:tcW w:type="dxa" w:w="2880"/>
          </w:tcPr>
          <w:p>
            <w:r>
              <w:t>results.originId</w:t>
            </w:r>
          </w:p>
        </w:tc>
        <w:tc>
          <w:tcPr>
            <w:tcW w:type="dxa" w:w="2880"/>
          </w:tcPr>
          <w:p>
            <w:r>
              <w:t>string</w:t>
            </w:r>
          </w:p>
        </w:tc>
        <w:tc>
          <w:tcPr>
            <w:tcW w:type="dxa" w:w="2880"/>
          </w:tcPr>
          <w:p>
            <w:r>
              <w:t>Origin ID associated with the profile.</w:t>
            </w:r>
          </w:p>
        </w:tc>
      </w:tr>
      <w:tr>
        <w:tc>
          <w:tcPr>
            <w:tcW w:type="dxa" w:w="2880"/>
          </w:tcPr>
          <w:p>
            <w:r>
              <w:t>results.platform</w:t>
            </w:r>
          </w:p>
        </w:tc>
        <w:tc>
          <w:tcPr>
            <w:tcW w:type="dxa" w:w="2880"/>
          </w:tcPr>
          <w:p>
            <w:r>
              <w:t>object</w:t>
            </w:r>
          </w:p>
        </w:tc>
        <w:tc>
          <w:tcPr>
            <w:tcW w:type="dxa" w:w="2880"/>
          </w:tcPr>
          <w:p>
            <w:r>
              <w:t>Platform object (schema not provided).</w:t>
            </w:r>
          </w:p>
        </w:tc>
      </w:tr>
      <w:tr>
        <w:tc>
          <w:tcPr>
            <w:tcW w:type="dxa" w:w="2880"/>
          </w:tcPr>
          <w:p>
            <w:r>
              <w:t>results.type</w:t>
            </w:r>
          </w:p>
        </w:tc>
        <w:tc>
          <w:tcPr>
            <w:tcW w:type="dxa" w:w="2880"/>
          </w:tcPr>
          <w:p>
            <w:r>
              <w:t>object</w:t>
            </w:r>
          </w:p>
        </w:tc>
        <w:tc>
          <w:tcPr>
            <w:tcW w:type="dxa" w:w="2880"/>
          </w:tcPr>
          <w:p>
            <w:r>
              <w:t>Type object (schema not provided).</w:t>
            </w:r>
          </w:p>
        </w:tc>
      </w:tr>
      <w:tr>
        <w:tc>
          <w:tcPr>
            <w:tcW w:type="dxa" w:w="2880"/>
          </w:tcPr>
          <w:p>
            <w:r>
              <w:t>results.name</w:t>
            </w:r>
          </w:p>
        </w:tc>
        <w:tc>
          <w:tcPr>
            <w:tcW w:type="dxa" w:w="2880"/>
          </w:tcPr>
          <w:p>
            <w:r>
              <w:t>string</w:t>
            </w:r>
          </w:p>
        </w:tc>
        <w:tc>
          <w:tcPr>
            <w:tcW w:type="dxa" w:w="2880"/>
          </w:tcPr>
          <w:p>
            <w:r>
              <w:t>Name.</w:t>
            </w:r>
          </w:p>
        </w:tc>
      </w:tr>
      <w:tr>
        <w:tc>
          <w:tcPr>
            <w:tcW w:type="dxa" w:w="2880"/>
          </w:tcPr>
          <w:p>
            <w:r>
              <w:t>results.avatar</w:t>
            </w:r>
          </w:p>
        </w:tc>
        <w:tc>
          <w:tcPr>
            <w:tcW w:type="dxa" w:w="2880"/>
          </w:tcPr>
          <w:p>
            <w:r>
              <w:t>string</w:t>
            </w:r>
          </w:p>
        </w:tc>
        <w:tc>
          <w:tcPr>
            <w:tcW w:type="dxa" w:w="2880"/>
          </w:tcPr>
          <w:p>
            <w:r>
              <w:t>Avatar.</w:t>
            </w:r>
          </w:p>
        </w:tc>
      </w:tr>
      <w:tr>
        <w:tc>
          <w:tcPr>
            <w:tcW w:type="dxa" w:w="2880"/>
          </w:tcPr>
          <w:p>
            <w:r>
              <w:t>results.meta</w:t>
            </w:r>
          </w:p>
        </w:tc>
        <w:tc>
          <w:tcPr>
            <w:tcW w:type="dxa" w:w="2880"/>
          </w:tcPr>
          <w:p>
            <w:r>
              <w:t>object</w:t>
            </w:r>
          </w:p>
        </w:tc>
        <w:tc>
          <w:tcPr>
            <w:tcW w:type="dxa" w:w="2880"/>
          </w:tcPr>
          <w:p>
            <w:r>
              <w:t>Meta object (schema not provided).</w:t>
            </w:r>
          </w:p>
        </w:tc>
      </w:tr>
      <w:tr>
        <w:tc>
          <w:tcPr>
            <w:tcW w:type="dxa" w:w="2880"/>
          </w:tcPr>
          <w:p>
            <w:r>
              <w:t>results.active</w:t>
            </w:r>
          </w:p>
        </w:tc>
        <w:tc>
          <w:tcPr>
            <w:tcW w:type="dxa" w:w="2880"/>
          </w:tcPr>
          <w:p>
            <w:r>
              <w:t>boolean</w:t>
            </w:r>
          </w:p>
        </w:tc>
        <w:tc>
          <w:tcPr>
            <w:tcW w:type="dxa" w:w="2880"/>
          </w:tcPr>
          <w:p>
            <w:r>
              <w:t>Whether the connection is active.</w:t>
            </w:r>
          </w:p>
        </w:tc>
      </w:tr>
      <w:tr>
        <w:tc>
          <w:tcPr>
            <w:tcW w:type="dxa" w:w="2880"/>
          </w:tcPr>
          <w:p>
            <w:r>
              <w:t>results.deleted</w:t>
            </w:r>
          </w:p>
        </w:tc>
        <w:tc>
          <w:tcPr>
            <w:tcW w:type="dxa" w:w="2880"/>
          </w:tcPr>
          <w:p>
            <w:r>
              <w:t>boolean</w:t>
            </w:r>
          </w:p>
        </w:tc>
        <w:tc>
          <w:tcPr>
            <w:tcW w:type="dxa" w:w="2880"/>
          </w:tcPr>
          <w:p>
            <w:r>
              <w:t>Whether the connection is deleted.</w:t>
            </w:r>
          </w:p>
        </w:tc>
      </w:tr>
      <w:tr>
        <w:tc>
          <w:tcPr>
            <w:tcW w:type="dxa" w:w="2880"/>
          </w:tcPr>
          <w:p>
            <w:r>
              <w:t>results.createdAt</w:t>
            </w:r>
          </w:p>
        </w:tc>
        <w:tc>
          <w:tcPr>
            <w:tcW w:type="dxa" w:w="2880"/>
          </w:tcPr>
          <w:p>
            <w:r>
              <w:t>string</w:t>
            </w:r>
          </w:p>
        </w:tc>
        <w:tc>
          <w:tcPr>
            <w:tcW w:type="dxa" w:w="2880"/>
          </w:tcPr>
          <w:p>
            <w:r>
              <w:t>Created date (format not specified).</w:t>
            </w:r>
          </w:p>
        </w:tc>
      </w:tr>
      <w:tr>
        <w:tc>
          <w:tcPr>
            <w:tcW w:type="dxa" w:w="2880"/>
          </w:tcPr>
          <w:p>
            <w:r>
              <w:t>results.updatedAt</w:t>
            </w:r>
          </w:p>
        </w:tc>
        <w:tc>
          <w:tcPr>
            <w:tcW w:type="dxa" w:w="2880"/>
          </w:tcPr>
          <w:p>
            <w:r>
              <w:t>string</w:t>
            </w:r>
          </w:p>
        </w:tc>
        <w:tc>
          <w:tcPr>
            <w:tcW w:type="dxa" w:w="2880"/>
          </w:tcPr>
          <w:p>
            <w:r>
              <w:t>Updated date (format not specified).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'https://services.leadconnectorhq.com/social-media-posting/oauth/w37swmmLbA02zgqKPpxITe2/twitter/accounts/w37swmmLbA02zgqKPpxITe' \</w:t>
        <w:br/>
        <w:t xml:space="preserve"> --header 'Accept: application/json' \</w:t>
        <w:br/>
        <w:t xml:space="preserve"> --header 'Content-Type: application/json' \</w:t>
        <w:br/>
        <w:t xml:space="preserve"> --header 'Version: 2021-07-28' \</w:t>
        <w:br/>
        <w:t xml:space="preserve"> --data '{</w:t>
        <w:br/>
        <w:t xml:space="preserve"> "originId": "244405****11687",</w:t>
        <w:br/>
        <w:t xml:space="preserve"> "name": "JOHN_DEO",</w:t>
        <w:br/>
        <w:t xml:space="preserve"> "username": "user_name",</w:t>
        <w:br/>
        <w:t xml:space="preserve"> "avatar": "https://example.com/avatar.png",</w:t>
        <w:br/>
        <w:t xml:space="preserve"> "protected": true,</w:t>
        <w:br/>
        <w:t xml:space="preserve"> "verified": true,</w:t>
        <w:br/>
        <w:t xml:space="preserve"> "companyId": "sdfdsfdsfEWEsdfsdsW32dd"</w:t>
        <w:br/>
        <w:t xml:space="preserve">  }'</w:t>
      </w:r>
    </w:p>
    <w:p>
      <w:pPr>
        <w:pStyle w:val="Heading3"/>
      </w:pPr>
      <w:r>
        <w:t>Notes</w:t>
      </w:r>
    </w:p>
    <w:p>
      <w:pPr>
        <w:pStyle w:val="ListBullet"/>
      </w:pPr>
      <w:r>
        <w:t>The documentation explicitly states X (Twitter) is no longer supported as of Dec 4, 2024.</w:t>
      </w:r>
    </w:p>
    <w:p>
      <w:pPr>
        <w:pStyle w:val="ListBullet"/>
      </w:pPr>
      <w:r>
        <w:t>The 400/401/422 error schemas are referenced but not provided in the scraped content, so only minimal placeholder examples are shown.</w:t>
      </w:r>
    </w:p>
    <w:p>
      <w:pPr>
        <w:pStyle w:val="Heading3"/>
      </w:pPr>
      <w:r>
        <w:t>Related socialMediaPosting actions</w:t>
      </w:r>
    </w:p>
    <w:p>
      <w:pPr>
        <w:pStyle w:val="ListBullet"/>
      </w:pPr>
      <w:r>
        <w:t>[POST] Attach a Facebook Page or Group to a Location (OAuth) — /social-media-posting/oauth/{{locationId}}/facebook/accounts/{{accountId}}</w:t>
      </w:r>
    </w:p>
    <w:p>
      <w:pPr>
        <w:pStyle w:val="ListBullet"/>
      </w:pPr>
      <w:r>
        <w:t>[POST] Set Social Media Posting Accounts for a Location — /social-media-posting/{{locationId}}/set-accounts</w:t>
      </w:r>
    </w:p>
    <w:p>
      <w:pPr>
        <w:pStyle w:val="ListBullet"/>
      </w:pPr>
      <w:r>
        <w:t>[GET] Get a Location’s Facebook Pages (via OAuth Account) — /social-media-posting/oauth/{{locationId}}/facebook/accounts/{{accountId}}</w:t>
      </w:r>
    </w:p>
    <w:p>
      <w:r>
        <w:br w:type="page"/>
      </w:r>
    </w:p>
    <w:p>
      <w:pPr>
        <w:pStyle w:val="Heading2"/>
      </w:pPr>
      <w:r>
        <w:t>246. [POST] Bulk Delete a Location’s Social Planner Posts</w:t>
      </w:r>
    </w:p>
    <w:p>
      <w:r>
        <w:rPr>
          <w:b/>
        </w:rPr>
        <w:t xml:space="preserve">Endpoint: </w:t>
      </w:r>
      <w:r>
        <w:rPr>
          <w:rFonts w:ascii="Courier New" w:hAnsi="Courier New"/>
          <w:sz w:val="18"/>
        </w:rPr>
        <w:t>/social-media-posting/{{locationId}}/posts/bulk-delete</w:t>
      </w:r>
    </w:p>
    <w:p>
      <w:pPr>
        <w:pStyle w:val="Heading3"/>
      </w:pPr>
      <w:r>
        <w:t>Prerequisites</w:t>
      </w:r>
    </w:p>
    <w:p>
      <w:pPr>
        <w:pStyle w:val="ListBullet"/>
      </w:pPr>
      <w:r>
        <w:t>You must have access to the target Social Planner location and permission to delete posts.</w:t>
      </w:r>
    </w:p>
    <w:p>
      <w:pPr>
        <w:pStyle w:val="Heading3"/>
      </w:pPr>
      <w:r>
        <w:t>Method</w:t>
      </w:r>
    </w:p>
    <w:p>
      <w:r>
        <w:t>POST</w:t>
      </w:r>
    </w:p>
    <w:p>
      <w:pPr>
        <w:pStyle w:val="Heading3"/>
      </w:pPr>
      <w:r>
        <w:t>URL</w:t>
      </w:r>
    </w:p>
    <w:p>
      <w:r>
        <w:t>https://services.leadconnectorhq.com/social-media-posting/{{locationId}}/posts/bulk-delete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Deletes multiple Social Planner posts for a specific location using a list of post IDs. This is intended for efficiently clearing large numbers of posts.</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/social-media-posting//posts/bulk-delete).</w:t>
      </w:r>
    </w:p>
    <w:p>
      <w:pPr>
        <w:pStyle w:val="ListBullet"/>
      </w:pPr>
      <w:r>
        <w:t>Always construct the path as /social-media-posting/{{locationId}}/posts/bulk-delete, where {{locationId}} is a non-empty string.</w:t>
      </w:r>
    </w:p>
    <w:p>
      <w:pPr>
        <w:pStyle w:val="ListBullet"/>
      </w:pPr>
      <w:r>
        <w:t>The Version header is required and must be exactly "2021-07-28".</w:t>
      </w:r>
    </w:p>
    <w:p>
      <w:pPr>
        <w:pStyle w:val="ListBullet"/>
      </w:pPr>
      <w:r>
        <w:t>The request body must include postIds, and you cannot delete more than 50 posts in a single request.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/social-media-posting/loc_12345/posts/bulk-delete</w:t>
      </w:r>
    </w:p>
    <w:p>
      <w:pPr>
        <w:pStyle w:val="Heading3"/>
      </w:pPr>
      <w:r>
        <w:t>Invalid Examples</w:t>
      </w:r>
    </w:p>
    <w:p>
      <w:r>
        <w:rPr>
          <w:b/>
          <w:color w:val="666666"/>
          <w:sz w:val="16"/>
        </w:rPr>
        <w:t>[http]</w:t>
      </w:r>
    </w:p>
    <w:p>
      <w:pPr>
        <w:shd w:fill="F2F2F2" w:val="clear"/>
      </w:pPr>
      <w:r>
        <w:rPr>
          <w:rFonts w:ascii="Courier New" w:hAnsi="Courier New"/>
          <w:sz w:val="17"/>
        </w:rPr>
        <w:t>/social-media-posting//posts/bulk-delete</w:t>
        <w:br/>
        <w:t>/social-media-posting/posts/bulk-delete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identifier to scope the Social Planner posts to delete.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postIds</w:t>
            </w:r>
          </w:p>
        </w:tc>
        <w:tc>
          <w:tcPr>
            <w:tcW w:type="dxa" w:w="2880"/>
          </w:tcPr>
          <w:p>
            <w:r>
              <w:t>string[]</w:t>
            </w:r>
          </w:p>
        </w:tc>
        <w:tc>
          <w:tcPr>
            <w:tcW w:type="dxa" w:w="2880"/>
          </w:tcPr>
          <w:p>
            <w:r>
              <w:t>List of post IDs to delete. Maximum items: 50.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"statusCode": 201,</w:t>
        <w:br/>
        <w:t xml:space="preserve"> "message": "Posts Deleted Successfully",</w:t>
        <w:br/>
        <w:t xml:space="preserve"> "results": {</w:t>
        <w:br/>
        <w:t xml:space="preserve"> "message": "Posts deleted successfully",</w:t>
        <w:br/>
        <w:t xml:space="preserve"> "deletedCount": 10</w:t>
        <w:br/>
        <w:t xml:space="preserve"> }</w:t>
        <w:br/>
        <w:t>}</w:t>
      </w:r>
    </w:p>
    <w:p>
      <w:pPr>
        <w:pStyle w:val="Heading3"/>
      </w:pPr>
      <w:r>
        <w:t>Error Response (400 Bad Request)</w:t>
      </w:r>
    </w:p>
    <w:p>
      <w:r>
        <w:t>Cannot delete more than 50 posts at a time.</w:t>
      </w:r>
    </w:p>
    <w:p>
      <w:r>
        <w:rPr>
          <w:b/>
          <w:color w:val="666666"/>
          <w:sz w:val="16"/>
        </w:rPr>
        <w:t>[json]</w:t>
      </w:r>
    </w:p>
    <w:p>
      <w:pPr>
        <w:shd w:fill="F2F2F2" w:val="clear"/>
      </w:pPr>
      <w:r>
        <w:rPr>
          <w:rFonts w:ascii="Courier New" w:hAnsi="Courier New"/>
          <w:sz w:val="17"/>
        </w:rPr>
        <w:t>{</w:t>
        <w:br/>
        <w:t xml:space="preserve"> "statusCode": 400,</w:t>
        <w:br/>
        <w:t xml:space="preserve"> "message": "Cannot delete more than 50 posts at a time.",</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 xml:space="preserve"> "error": "Unauthorized"</w:t>
        <w:br/>
        <w:t>}</w:t>
      </w:r>
    </w:p>
    <w:p>
      <w:pPr>
        <w:pStyle w:val="Heading3"/>
      </w:pPr>
      <w:r>
        <w:t>Error Response (404 Not Found)</w:t>
      </w:r>
    </w:p>
    <w:p>
      <w:r>
        <w:t>No posts found with the given IDs.</w:t>
      </w:r>
    </w:p>
    <w:p>
      <w:r>
        <w:rPr>
          <w:b/>
          <w:color w:val="666666"/>
          <w:sz w:val="16"/>
        </w:rPr>
        <w:t>[json]</w:t>
      </w:r>
    </w:p>
    <w:p>
      <w:pPr>
        <w:shd w:fill="F2F2F2" w:val="clear"/>
      </w:pPr>
      <w:r>
        <w:rPr>
          <w:rFonts w:ascii="Courier New" w:hAnsi="Courier New"/>
          <w:sz w:val="17"/>
        </w:rPr>
        <w:t>{</w:t>
        <w:br/>
        <w:t xml:space="preserve"> "statusCode": 404,</w:t>
        <w:br/>
        <w:t xml:space="preserve"> "message": "No posts found with the given IDs.",</w:t>
        <w:br/>
        <w:t xml:space="preserve"> "error":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"statusCode": 422,</w:t>
        <w:br/>
        <w:t xml:space="preserve"> "message": "Unprocessable Entity",</w:t>
        <w:br/>
        <w:t xml:space="preserve"> "error": "Unprocessable Entity"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"An error occurred while trying to delete the posts. Please try again later.",</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statusCode</w:t>
            </w:r>
          </w:p>
        </w:tc>
        <w:tc>
          <w:tcPr>
            <w:tcW w:type="dxa" w:w="2880"/>
          </w:tcPr>
          <w:p>
            <w:r>
              <w:t>number</w:t>
            </w:r>
          </w:p>
        </w:tc>
        <w:tc>
          <w:tcPr>
            <w:tcW w:type="dxa" w:w="2880"/>
          </w:tcPr>
          <w:p>
            <w:r>
              <w:t>HTTP-like status code returned in the payload (example: 201).</w:t>
            </w:r>
          </w:p>
        </w:tc>
      </w:tr>
      <w:tr>
        <w:tc>
          <w:tcPr>
            <w:tcW w:type="dxa" w:w="2880"/>
          </w:tcPr>
          <w:p>
            <w:r>
              <w:t>message</w:t>
            </w:r>
          </w:p>
        </w:tc>
        <w:tc>
          <w:tcPr>
            <w:tcW w:type="dxa" w:w="2880"/>
          </w:tcPr>
          <w:p>
            <w:r>
              <w:t>string</w:t>
            </w:r>
          </w:p>
        </w:tc>
        <w:tc>
          <w:tcPr>
            <w:tcW w:type="dxa" w:w="2880"/>
          </w:tcPr>
          <w:p>
            <w:r>
              <w:t>Human-readable status message.</w:t>
            </w:r>
          </w:p>
        </w:tc>
      </w:tr>
      <w:tr>
        <w:tc>
          <w:tcPr>
            <w:tcW w:type="dxa" w:w="2880"/>
          </w:tcPr>
          <w:p>
            <w:r>
              <w:t>results</w:t>
            </w:r>
          </w:p>
        </w:tc>
        <w:tc>
          <w:tcPr>
            <w:tcW w:type="dxa" w:w="2880"/>
          </w:tcPr>
          <w:p>
            <w:r>
              <w:t>any</w:t>
            </w:r>
          </w:p>
        </w:tc>
        <w:tc>
          <w:tcPr>
            <w:tcW w:type="dxa" w:w="2880"/>
          </w:tcPr>
          <w:p>
            <w:r>
              <w:t>Additional result payload (includes a message and deleted count in the example).</w:t>
            </w:r>
          </w:p>
        </w:tc>
      </w:tr>
      <w:tr>
        <w:tc>
          <w:tcPr>
            <w:tcW w:type="dxa" w:w="2880"/>
          </w:tcPr>
          <w:p>
            <w:r>
              <w:t>results.message</w:t>
            </w:r>
          </w:p>
        </w:tc>
        <w:tc>
          <w:tcPr>
            <w:tcW w:type="dxa" w:w="2880"/>
          </w:tcPr>
          <w:p>
            <w:r>
              <w:t>string</w:t>
            </w:r>
          </w:p>
        </w:tc>
        <w:tc>
          <w:tcPr>
            <w:tcW w:type="dxa" w:w="2880"/>
          </w:tcPr>
          <w:p>
            <w:r>
              <w:t>Result message (shown in example).</w:t>
            </w:r>
          </w:p>
        </w:tc>
      </w:tr>
      <w:tr>
        <w:tc>
          <w:tcPr>
            <w:tcW w:type="dxa" w:w="2880"/>
          </w:tcPr>
          <w:p>
            <w:r>
              <w:t>results.deletedCount</w:t>
            </w:r>
          </w:p>
        </w:tc>
        <w:tc>
          <w:tcPr>
            <w:tcW w:type="dxa" w:w="2880"/>
          </w:tcPr>
          <w:p>
            <w:r>
              <w:t>number</w:t>
            </w:r>
          </w:p>
        </w:tc>
        <w:tc>
          <w:tcPr>
            <w:tcW w:type="dxa" w:w="2880"/>
          </w:tcPr>
          <w:p>
            <w:r>
              <w:t>Number of posts deleted (shown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'https://services.leadconnectorhq.com/social-media-posting/loc_12345/posts/bulk-delete' \</w:t>
        <w:br/>
        <w:t xml:space="preserve"> --header 'Accept: application/json' \</w:t>
        <w:br/>
        <w:t xml:space="preserve"> --header 'Content-Type: application/json' \</w:t>
        <w:br/>
        <w:t xml:space="preserve"> --header 'Version: 2021-07-28' \</w:t>
        <w:br/>
        <w:t xml:space="preserve"> --data '{</w:t>
        <w:br/>
        <w:t xml:space="preserve"> "postIds": [</w:t>
        <w:br/>
        <w:t xml:space="preserve"> "post_001",</w:t>
        <w:br/>
        <w:t xml:space="preserve"> "post_002",</w:t>
        <w:br/>
        <w:t xml:space="preserve"> "post_003"</w:t>
        <w:br/>
        <w:t xml:space="preserve">    ]</w:t>
        <w:br/>
        <w:t xml:space="preserve">  }'</w:t>
      </w:r>
    </w:p>
    <w:p>
      <w:pPr>
        <w:pStyle w:val="Heading3"/>
      </w:pPr>
      <w:r>
        <w:t>Example Usage</w:t>
      </w:r>
    </w:p>
    <w:p>
      <w:pPr>
        <w:pStyle w:val="Heading3"/>
      </w:pPr>
      <w:r>
        <w:t>Example 1: Delete a Few Posts</w:t>
      </w:r>
    </w:p>
    <w:p>
      <w:r>
        <w:rPr>
          <w:b/>
          <w:color w:val="666666"/>
          <w:sz w:val="16"/>
        </w:rPr>
        <w:t>[bash]</w:t>
      </w:r>
    </w:p>
    <w:p>
      <w:pPr>
        <w:shd w:fill="F2F2F2" w:val="clear"/>
      </w:pPr>
      <w:r>
        <w:rPr>
          <w:rFonts w:ascii="Courier New" w:hAnsi="Courier New"/>
          <w:sz w:val="17"/>
        </w:rPr>
        <w:t>curl --location 'https://services.leadconnectorhq.com/social-media-posting/loc_12345/posts/bulk-delete' \</w:t>
        <w:br/>
        <w:t xml:space="preserve"> --header 'Accept: application/json' \</w:t>
        <w:br/>
        <w:t xml:space="preserve"> --header 'Content-Type: application/json' \</w:t>
        <w:br/>
        <w:t xml:space="preserve"> --header 'Version: 2021-07-28' \</w:t>
        <w:br/>
        <w:t xml:space="preserve"> --data '{</w:t>
        <w:br/>
        <w:t xml:space="preserve"> "postIds": ["post_10", "post_11"]</w:t>
        <w:br/>
        <w:t xml:space="preserve">  }'</w:t>
      </w:r>
    </w:p>
    <w:p>
      <w:pPr>
        <w:pStyle w:val="Heading3"/>
      </w:pPr>
      <w:r>
        <w:t>Example 2: Delete Up to the Maximum (50) Posts</w:t>
      </w:r>
    </w:p>
    <w:p>
      <w:r>
        <w:rPr>
          <w:b/>
          <w:color w:val="666666"/>
          <w:sz w:val="16"/>
        </w:rPr>
        <w:t>[bash]</w:t>
      </w:r>
    </w:p>
    <w:p>
      <w:pPr>
        <w:shd w:fill="F2F2F2" w:val="clear"/>
      </w:pPr>
      <w:r>
        <w:rPr>
          <w:rFonts w:ascii="Courier New" w:hAnsi="Courier New"/>
          <w:sz w:val="17"/>
        </w:rPr>
        <w:t>curl --location 'https://services.leadconnectorhq.com/social-media-posting/loc_12345/posts/bulk-delete' \</w:t>
        <w:br/>
        <w:t xml:space="preserve"> --header 'Accept: application/json' \</w:t>
        <w:br/>
        <w:t xml:space="preserve"> --header 'Content-Type: application/json' \</w:t>
        <w:br/>
        <w:t xml:space="preserve"> --header 'Version: 2021-07-28' \</w:t>
        <w:br/>
        <w:t xml:space="preserve"> --data '{</w:t>
        <w:br/>
        <w:t xml:space="preserve"> "postIds": [</w:t>
        <w:br/>
        <w:t xml:space="preserve"> "post_01","post_02","post_03","post_04","post_05",</w:t>
        <w:br/>
        <w:t xml:space="preserve"> "post_06","post_07","post_08","post_09","post_10"</w:t>
        <w:br/>
        <w:t xml:space="preserve">    ]</w:t>
        <w:br/>
        <w:t xml:space="preserve">  }'</w:t>
      </w:r>
    </w:p>
    <w:p>
      <w:pPr>
        <w:pStyle w:val="Heading3"/>
      </w:pPr>
      <w:r>
        <w:t>Behavior</w:t>
      </w:r>
    </w:p>
    <w:p>
      <w:pPr>
        <w:pStyle w:val="ListBullet"/>
      </w:pPr>
      <w:r>
        <w:t>Validates locationId and the request body.</w:t>
      </w:r>
    </w:p>
    <w:p>
      <w:pPr>
        <w:pStyle w:val="ListBullet"/>
      </w:pPr>
      <w:r>
        <w:t>Validates that postIds contains no more than 50 IDs.</w:t>
      </w:r>
    </w:p>
    <w:p>
      <w:pPr>
        <w:pStyle w:val="ListBullet"/>
      </w:pPr>
      <w:r>
        <w:t>Attempts to delete the specified posts.</w:t>
      </w:r>
    </w:p>
    <w:p>
      <w:pPr>
        <w:pStyle w:val="ListBullet"/>
      </w:pPr>
      <w:r>
        <w:t>Returns a success payload including a deleted count (as shown in the example).</w:t>
      </w:r>
    </w:p>
    <w:p>
      <w:pPr>
        <w:pStyle w:val="Heading3"/>
      </w:pPr>
      <w:r>
        <w:t>Notes</w:t>
      </w:r>
    </w:p>
    <w:p>
      <w:pPr>
        <w:pStyle w:val="ListBullet"/>
      </w:pPr>
      <w:r>
        <w:t>Maximum deletions per request: 50 posts.</w:t>
      </w:r>
    </w:p>
    <w:p>
      <w:pPr>
        <w:pStyle w:val="ListBullet"/>
      </w:pPr>
      <w:r>
        <w:t>The note in the source documentation indicates posts are deleted in the HighLevel database; use caution when performing bulk deletes.</w:t>
      </w:r>
    </w:p>
    <w:p>
      <w:r>
        <w:br w:type="page"/>
      </w:r>
    </w:p>
    <w:p>
      <w:pPr>
        <w:pStyle w:val="Heading2"/>
      </w:pPr>
      <w:r>
        <w:t>247. [POST] Create a Location Social Media Post</w:t>
      </w:r>
    </w:p>
    <w:p>
      <w:r>
        <w:rPr>
          <w:b/>
        </w:rPr>
        <w:t xml:space="preserve">Endpoint: </w:t>
      </w:r>
      <w:r>
        <w:rPr>
          <w:rFonts w:ascii="Courier New" w:hAnsi="Courier New"/>
          <w:sz w:val="18"/>
        </w:rPr>
        <w:t>/social-media-posting/{{locationId}}/posts</w:t>
      </w:r>
    </w:p>
    <w:p>
      <w:pPr>
        <w:pStyle w:val="Heading3"/>
      </w:pPr>
      <w:r>
        <w:t>Prerequisites</w:t>
      </w:r>
    </w:p>
    <w:p>
      <w:pPr>
        <w:pStyle w:val="ListBullet"/>
      </w:pPr>
      <w:r>
        <w:t>A valid locationId</w:t>
      </w:r>
    </w:p>
    <w:p>
      <w:pPr>
        <w:pStyle w:val="ListBullet"/>
      </w:pPr>
      <w:r>
        <w:t>Social posting must be configured for the target platform account(s) referenced by accountIds</w:t>
      </w:r>
    </w:p>
    <w:p>
      <w:pPr>
        <w:pStyle w:val="ListBullet"/>
      </w:pPr>
      <w:r>
        <w:t>Review platform-specific content/media limitations and rate limits: https://help.leadconnectorhq.com/support/solutions/articles/48001240003-social-planner-image-video-content-and-api-limitations</w:t>
      </w:r>
    </w:p>
    <w:p>
      <w:pPr>
        <w:pStyle w:val="Heading3"/>
      </w:pPr>
      <w:r>
        <w:t>Method</w:t>
      </w:r>
    </w:p>
    <w:p>
      <w:r>
        <w:t>POST</w:t>
      </w:r>
    </w:p>
    <w:p>
      <w:pPr>
        <w:pStyle w:val="Heading3"/>
      </w:pPr>
      <w:r>
        <w:t>URL</w:t>
      </w:r>
    </w:p>
    <w:p>
      <w:r>
        <w:t>https://services.leadconnectorhq.com/social-media-posting/{{locationId}}/posts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social media post for all supported platforms. You can create customized posts per channel by reusing the same platform accountIds and calling this endpoint multiple times with different summary/media per platform.</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/social-media-posting//posts).</w:t>
      </w:r>
    </w:p>
    <w:p>
      <w:pPr>
        <w:pStyle w:val="ListBullet"/>
      </w:pPr>
      <w:r>
        <w:t>Always construct the path as /social-media-posting/{{locationId}}/posts, where {{locationId}}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/social-media-posting/ve9EPM428h8vShlRW1KT/posts</w:t>
      </w:r>
    </w:p>
    <w:p>
      <w:pPr>
        <w:pStyle w:val="Heading3"/>
      </w:pPr>
      <w:r>
        <w:t>Invalid Examples</w:t>
      </w:r>
    </w:p>
    <w:p>
      <w:r>
        <w:rPr>
          <w:b/>
          <w:color w:val="666666"/>
          <w:sz w:val="16"/>
        </w:rPr>
        <w:t>[http]</w:t>
      </w:r>
    </w:p>
    <w:p>
      <w:pPr>
        <w:shd w:fill="F2F2F2" w:val="clear"/>
      </w:pPr>
      <w:r>
        <w:rPr>
          <w:rFonts w:ascii="Courier New" w:hAnsi="Courier New"/>
          <w:sz w:val="17"/>
        </w:rPr>
        <w:t>/social-media-posting//posts</w:t>
        <w:br/>
        <w:t>/social-media-posting/posts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accountIds</w:t>
            </w:r>
          </w:p>
        </w:tc>
        <w:tc>
          <w:tcPr>
            <w:tcW w:type="dxa" w:w="2880"/>
          </w:tcPr>
          <w:p>
            <w:r>
              <w:t>string[]</w:t>
            </w:r>
          </w:p>
        </w:tc>
        <w:tc>
          <w:tcPr>
            <w:tcW w:type="dxa" w:w="2880"/>
          </w:tcPr>
          <w:p>
            <w:r>
              <w:t>Account Ids.</w:t>
            </w:r>
          </w:p>
        </w:tc>
      </w:tr>
      <w:tr>
        <w:tc>
          <w:tcPr>
            <w:tcW w:type="dxa" w:w="2880"/>
          </w:tcPr>
          <w:p>
            <w:r>
              <w:t>type</w:t>
            </w:r>
          </w:p>
        </w:tc>
        <w:tc>
          <w:tcPr>
            <w:tcW w:type="dxa" w:w="2880"/>
          </w:tcPr>
          <w:p>
            <w:r>
              <w:t>object</w:t>
            </w:r>
          </w:p>
        </w:tc>
        <w:tc>
          <w:tcPr>
            <w:tcW w:type="dxa" w:w="2880"/>
          </w:tcPr>
          <w:p>
            <w:r>
              <w:t>Post Type. Must be one of: post, story, reel. Example: "post".</w:t>
            </w:r>
          </w:p>
        </w:tc>
      </w:tr>
      <w:tr>
        <w:tc>
          <w:tcPr>
            <w:tcW w:type="dxa" w:w="2880"/>
          </w:tcPr>
          <w:p>
            <w:r>
              <w:t>userId</w:t>
            </w:r>
          </w:p>
        </w:tc>
        <w:tc>
          <w:tcPr>
            <w:tcW w:type="dxa" w:w="2880"/>
          </w:tcPr>
          <w:p>
            <w:r>
              <w:t>string</w:t>
            </w:r>
          </w:p>
        </w:tc>
        <w:tc>
          <w:tcPr>
            <w:tcW w:type="dxa" w:w="2880"/>
          </w:tcPr>
          <w:p>
            <w:r>
              <w:t>User ID. Example: sdfdsfdsfEWEsdfsdsW32dd.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summary</w:t>
            </w:r>
          </w:p>
        </w:tc>
        <w:tc>
          <w:tcPr>
            <w:tcW w:type="dxa" w:w="2880"/>
          </w:tcPr>
          <w:p>
            <w:r>
              <w:t>string</w:t>
            </w:r>
          </w:p>
        </w:tc>
        <w:tc>
          <w:tcPr>
            <w:tcW w:type="dxa" w:w="2880"/>
          </w:tcPr>
          <w:p>
            <w:r>
              <w:t>Post content. Will be trimmed based on platform limits. Example: "Hello World".</w:t>
            </w:r>
          </w:p>
        </w:tc>
      </w:tr>
      <w:tr>
        <w:tc>
          <w:tcPr>
            <w:tcW w:type="dxa" w:w="2880"/>
          </w:tcPr>
          <w:p>
            <w:r>
              <w:t>media</w:t>
            </w:r>
          </w:p>
        </w:tc>
        <w:tc>
          <w:tcPr>
            <w:tcW w:type="dxa" w:w="2880"/>
          </w:tcPr>
          <w:p>
            <w:r>
              <w:t>object[]</w:t>
            </w:r>
          </w:p>
        </w:tc>
        <w:tc>
          <w:tcPr>
            <w:tcW w:type="dxa" w:w="2880"/>
          </w:tcPr>
          <w:p>
            <w:r>
              <w:t>Post media data (platform limitations apply).</w:t>
            </w:r>
          </w:p>
        </w:tc>
      </w:tr>
      <w:tr>
        <w:tc>
          <w:tcPr>
            <w:tcW w:type="dxa" w:w="2880"/>
          </w:tcPr>
          <w:p>
            <w:r>
              <w:t>media[].url</w:t>
            </w:r>
          </w:p>
        </w:tc>
        <w:tc>
          <w:tcPr>
            <w:tcW w:type="dxa" w:w="2880"/>
          </w:tcPr>
          <w:p>
            <w:r>
              <w:t>string</w:t>
            </w:r>
          </w:p>
        </w:tc>
        <w:tc>
          <w:tcPr>
            <w:tcW w:type="dxa" w:w="2880"/>
          </w:tcPr>
          <w:p>
            <w:r>
              <w:t>Required. Media URL.</w:t>
            </w:r>
          </w:p>
        </w:tc>
      </w:tr>
      <w:tr>
        <w:tc>
          <w:tcPr>
            <w:tcW w:type="dxa" w:w="2880"/>
          </w:tcPr>
          <w:p>
            <w:r>
              <w:t>media[].caption</w:t>
            </w:r>
          </w:p>
        </w:tc>
        <w:tc>
          <w:tcPr>
            <w:tcW w:type="dxa" w:w="2880"/>
          </w:tcPr>
          <w:p>
            <w:r>
              <w:t>string</w:t>
            </w:r>
          </w:p>
        </w:tc>
        <w:tc>
          <w:tcPr>
            <w:tcW w:type="dxa" w:w="2880"/>
          </w:tcPr>
          <w:p>
            <w:r>
              <w:t>Media caption.</w:t>
            </w:r>
          </w:p>
        </w:tc>
      </w:tr>
      <w:tr>
        <w:tc>
          <w:tcPr>
            <w:tcW w:type="dxa" w:w="2880"/>
          </w:tcPr>
          <w:p>
            <w:r>
              <w:t>media[].type</w:t>
            </w:r>
          </w:p>
        </w:tc>
        <w:tc>
          <w:tcPr>
            <w:tcW w:type="dxa" w:w="2880"/>
          </w:tcPr>
          <w:p>
            <w:r>
              <w:t>string</w:t>
            </w:r>
          </w:p>
        </w:tc>
        <w:tc>
          <w:tcPr>
            <w:tcW w:type="dxa" w:w="2880"/>
          </w:tcPr>
          <w:p>
            <w:r>
              <w:t>Media type.</w:t>
            </w:r>
          </w:p>
        </w:tc>
      </w:tr>
      <w:tr>
        <w:tc>
          <w:tcPr>
            <w:tcW w:type="dxa" w:w="2880"/>
          </w:tcPr>
          <w:p>
            <w:r>
              <w:t>media[].thumbnail</w:t>
            </w:r>
          </w:p>
        </w:tc>
        <w:tc>
          <w:tcPr>
            <w:tcW w:type="dxa" w:w="2880"/>
          </w:tcPr>
          <w:p>
            <w:r>
              <w:t>string</w:t>
            </w:r>
          </w:p>
        </w:tc>
        <w:tc>
          <w:tcPr>
            <w:tcW w:type="dxa" w:w="2880"/>
          </w:tcPr>
          <w:p>
            <w:r>
              <w:t>Thumbnail URL.</w:t>
            </w:r>
          </w:p>
        </w:tc>
      </w:tr>
      <w:tr>
        <w:tc>
          <w:tcPr>
            <w:tcW w:type="dxa" w:w="2880"/>
          </w:tcPr>
          <w:p>
            <w:r>
              <w:t>media[].defaultThumb</w:t>
            </w:r>
          </w:p>
        </w:tc>
        <w:tc>
          <w:tcPr>
            <w:tcW w:type="dxa" w:w="2880"/>
          </w:tcPr>
          <w:p>
            <w:r>
              <w:t>string</w:t>
            </w:r>
          </w:p>
        </w:tc>
        <w:tc>
          <w:tcPr>
            <w:tcW w:type="dxa" w:w="2880"/>
          </w:tcPr>
          <w:p>
            <w:r>
              <w:t>Default thumbnail.</w:t>
            </w:r>
          </w:p>
        </w:tc>
      </w:tr>
      <w:tr>
        <w:tc>
          <w:tcPr>
            <w:tcW w:type="dxa" w:w="2880"/>
          </w:tcPr>
          <w:p>
            <w:r>
              <w:t>media[].id</w:t>
            </w:r>
          </w:p>
        </w:tc>
        <w:tc>
          <w:tcPr>
            <w:tcW w:type="dxa" w:w="2880"/>
          </w:tcPr>
          <w:p>
            <w:r>
              <w:t>string</w:t>
            </w:r>
          </w:p>
        </w:tc>
        <w:tc>
          <w:tcPr>
            <w:tcW w:type="dxa" w:w="2880"/>
          </w:tcPr>
          <w:p>
            <w:r>
              <w:t>Media id.</w:t>
            </w:r>
          </w:p>
        </w:tc>
      </w:tr>
      <w:tr>
        <w:tc>
          <w:tcPr>
            <w:tcW w:type="dxa" w:w="2880"/>
          </w:tcPr>
          <w:p>
            <w:r>
              <w:t>status</w:t>
            </w:r>
          </w:p>
        </w:tc>
        <w:tc>
          <w:tcPr>
            <w:tcW w:type="dxa" w:w="2880"/>
          </w:tcPr>
          <w:p>
            <w:r>
              <w:t>object</w:t>
            </w:r>
          </w:p>
        </w:tc>
        <w:tc>
          <w:tcPr>
            <w:tcW w:type="dxa" w:w="2880"/>
          </w:tcPr>
          <w:p>
            <w:r>
              <w:t>Status. Must be one of: null, in_progress, draft, failed, published, scheduled, in_review, notification_sent, deleted. Example: "draft".</w:t>
            </w:r>
          </w:p>
        </w:tc>
      </w:tr>
      <w:tr>
        <w:tc>
          <w:tcPr>
            <w:tcW w:type="dxa" w:w="2880"/>
          </w:tcPr>
          <w:p>
            <w:r>
              <w:t>scheduleDate</w:t>
            </w:r>
          </w:p>
        </w:tc>
        <w:tc>
          <w:tcPr>
            <w:tcW w:type="dxa" w:w="2880"/>
          </w:tcPr>
          <w:p>
            <w:r>
              <w:t>string</w:t>
            </w:r>
          </w:p>
        </w:tc>
        <w:tc>
          <w:tcPr>
            <w:tcW w:type="dxa" w:w="2880"/>
          </w:tcPr>
          <w:p>
            <w:r>
              <w:t>Schedule date.</w:t>
            </w:r>
          </w:p>
        </w:tc>
      </w:tr>
      <w:tr>
        <w:tc>
          <w:tcPr>
            <w:tcW w:type="dxa" w:w="2880"/>
          </w:tcPr>
          <w:p>
            <w:r>
              <w:t>createdBy</w:t>
            </w:r>
          </w:p>
        </w:tc>
        <w:tc>
          <w:tcPr>
            <w:tcW w:type="dxa" w:w="2880"/>
          </w:tcPr>
          <w:p>
            <w:r>
              <w:t>string</w:t>
            </w:r>
          </w:p>
        </w:tc>
        <w:tc>
          <w:tcPr>
            <w:tcW w:type="dxa" w:w="2880"/>
          </w:tcPr>
          <w:p>
            <w:r>
              <w:t>Created by.</w:t>
            </w:r>
          </w:p>
        </w:tc>
      </w:tr>
      <w:tr>
        <w:tc>
          <w:tcPr>
            <w:tcW w:type="dxa" w:w="2880"/>
          </w:tcPr>
          <w:p>
            <w:r>
              <w:t>followUpComment</w:t>
            </w:r>
          </w:p>
        </w:tc>
        <w:tc>
          <w:tcPr>
            <w:tcW w:type="dxa" w:w="2880"/>
          </w:tcPr>
          <w:p>
            <w:r>
              <w:t>string</w:t>
            </w:r>
          </w:p>
        </w:tc>
        <w:tc>
          <w:tcPr>
            <w:tcW w:type="dxa" w:w="2880"/>
          </w:tcPr>
          <w:p>
            <w:r>
              <w:t>Follow-up comment on platform. Not allowed on TikTok and GMB accounts. Twitter limit: 280 characters. Example: "First comment".</w:t>
            </w:r>
          </w:p>
        </w:tc>
      </w:tr>
      <w:tr>
        <w:tc>
          <w:tcPr>
            <w:tcW w:type="dxa" w:w="2880"/>
          </w:tcPr>
          <w:p>
            <w:r>
              <w:t>ogTagsDetails</w:t>
            </w:r>
          </w:p>
        </w:tc>
        <w:tc>
          <w:tcPr>
            <w:tcW w:type="dxa" w:w="2880"/>
          </w:tcPr>
          <w:p>
            <w:r>
              <w:t>object</w:t>
            </w:r>
          </w:p>
        </w:tc>
        <w:tc>
          <w:tcPr>
            <w:tcW w:type="dxa" w:w="2880"/>
          </w:tcPr>
          <w:p>
            <w:r>
              <w:t>Open Graph tag details.</w:t>
            </w:r>
          </w:p>
        </w:tc>
      </w:tr>
      <w:tr>
        <w:tc>
          <w:tcPr>
            <w:tcW w:type="dxa" w:w="2880"/>
          </w:tcPr>
          <w:p>
            <w:r>
              <w:t>ogTagsDetails.metaImage</w:t>
            </w:r>
          </w:p>
        </w:tc>
        <w:tc>
          <w:tcPr>
            <w:tcW w:type="dxa" w:w="2880"/>
          </w:tcPr>
          <w:p>
            <w:r>
              <w:t>string</w:t>
            </w:r>
          </w:p>
        </w:tc>
        <w:tc>
          <w:tcPr>
            <w:tcW w:type="dxa" w:w="2880"/>
          </w:tcPr>
          <w:p>
            <w:r>
              <w:t>Meta image.</w:t>
            </w:r>
          </w:p>
        </w:tc>
      </w:tr>
      <w:tr>
        <w:tc>
          <w:tcPr>
            <w:tcW w:type="dxa" w:w="2880"/>
          </w:tcPr>
          <w:p>
            <w:r>
              <w:t>ogTagsDetails.metaLink</w:t>
            </w:r>
          </w:p>
        </w:tc>
        <w:tc>
          <w:tcPr>
            <w:tcW w:type="dxa" w:w="2880"/>
          </w:tcPr>
          <w:p>
            <w:r>
              <w:t>string</w:t>
            </w:r>
          </w:p>
        </w:tc>
        <w:tc>
          <w:tcPr>
            <w:tcW w:type="dxa" w:w="2880"/>
          </w:tcPr>
          <w:p>
            <w:r>
              <w:t>Meta link.</w:t>
            </w:r>
          </w:p>
        </w:tc>
      </w:tr>
      <w:tr>
        <w:tc>
          <w:tcPr>
            <w:tcW w:type="dxa" w:w="2880"/>
          </w:tcPr>
          <w:p>
            <w:r>
              <w:t>postApprovalDetails</w:t>
            </w:r>
          </w:p>
        </w:tc>
        <w:tc>
          <w:tcPr>
            <w:tcW w:type="dxa" w:w="2880"/>
          </w:tcPr>
          <w:p>
            <w:r>
              <w:t>object</w:t>
            </w:r>
          </w:p>
        </w:tc>
        <w:tc>
          <w:tcPr>
            <w:tcW w:type="dxa" w:w="2880"/>
          </w:tcPr>
          <w:p>
            <w:r>
              <w:t>Post approval details.</w:t>
            </w:r>
          </w:p>
        </w:tc>
      </w:tr>
      <w:tr>
        <w:tc>
          <w:tcPr>
            <w:tcW w:type="dxa" w:w="2880"/>
          </w:tcPr>
          <w:p>
            <w:r>
              <w:t>postApprovalDetails.approver</w:t>
            </w:r>
          </w:p>
        </w:tc>
        <w:tc>
          <w:tcPr>
            <w:tcW w:type="dxa" w:w="2880"/>
          </w:tcPr>
          <w:p>
            <w:r>
              <w:t>string</w:t>
            </w:r>
          </w:p>
        </w:tc>
        <w:tc>
          <w:tcPr>
            <w:tcW w:type="dxa" w:w="2880"/>
          </w:tcPr>
          <w:p>
            <w:r>
              <w:t>Approver.</w:t>
            </w:r>
          </w:p>
        </w:tc>
      </w:tr>
      <w:tr>
        <w:tc>
          <w:tcPr>
            <w:tcW w:type="dxa" w:w="2880"/>
          </w:tcPr>
          <w:p>
            <w:r>
              <w:t>postApprovalDetails.requesterNote</w:t>
            </w:r>
          </w:p>
        </w:tc>
        <w:tc>
          <w:tcPr>
            <w:tcW w:type="dxa" w:w="2880"/>
          </w:tcPr>
          <w:p>
            <w:r>
              <w:t>string</w:t>
            </w:r>
          </w:p>
        </w:tc>
        <w:tc>
          <w:tcPr>
            <w:tcW w:type="dxa" w:w="2880"/>
          </w:tcPr>
          <w:p>
            <w:r>
              <w:t>Requester notes.</w:t>
            </w:r>
          </w:p>
        </w:tc>
      </w:tr>
      <w:tr>
        <w:tc>
          <w:tcPr>
            <w:tcW w:type="dxa" w:w="2880"/>
          </w:tcPr>
          <w:p>
            <w:r>
              <w:t>postApprovalDetails.approverNote</w:t>
            </w:r>
          </w:p>
        </w:tc>
        <w:tc>
          <w:tcPr>
            <w:tcW w:type="dxa" w:w="2880"/>
          </w:tcPr>
          <w:p>
            <w:r>
              <w:t>string</w:t>
            </w:r>
          </w:p>
        </w:tc>
        <w:tc>
          <w:tcPr>
            <w:tcW w:type="dxa" w:w="2880"/>
          </w:tcPr>
          <w:p>
            <w:r>
              <w:t>Approver notes.</w:t>
            </w:r>
          </w:p>
        </w:tc>
      </w:tr>
      <w:tr>
        <w:tc>
          <w:tcPr>
            <w:tcW w:type="dxa" w:w="2880"/>
          </w:tcPr>
          <w:p>
            <w:r>
              <w:t>postApprovalDetails.approvalStatus</w:t>
            </w:r>
          </w:p>
        </w:tc>
        <w:tc>
          <w:tcPr>
            <w:tcW w:type="dxa" w:w="2880"/>
          </w:tcPr>
          <w:p>
            <w:r>
              <w:t>object</w:t>
            </w:r>
          </w:p>
        </w:tc>
        <w:tc>
          <w:tcPr>
            <w:tcW w:type="dxa" w:w="2880"/>
          </w:tcPr>
          <w:p>
            <w:r>
              <w:t>Approval status. Must be one of: pending, approved, rejected, not_required.</w:t>
            </w:r>
          </w:p>
        </w:tc>
      </w:tr>
      <w:tr>
        <w:tc>
          <w:tcPr>
            <w:tcW w:type="dxa" w:w="2880"/>
          </w:tcPr>
          <w:p>
            <w:r>
              <w:t>scheduleTimeUpdated</w:t>
            </w:r>
          </w:p>
        </w:tc>
        <w:tc>
          <w:tcPr>
            <w:tcW w:type="dxa" w:w="2880"/>
          </w:tcPr>
          <w:p>
            <w:r>
              <w:t>boolean</w:t>
            </w:r>
          </w:p>
        </w:tc>
        <w:tc>
          <w:tcPr>
            <w:tcW w:type="dxa" w:w="2880"/>
          </w:tcPr>
          <w:p>
            <w:r>
              <w:t>Whether schedule datetime is updated. Example: true.</w:t>
            </w:r>
          </w:p>
        </w:tc>
      </w:tr>
      <w:tr>
        <w:tc>
          <w:tcPr>
            <w:tcW w:type="dxa" w:w="2880"/>
          </w:tcPr>
          <w:p>
            <w:r>
              <w:t>tags</w:t>
            </w:r>
          </w:p>
        </w:tc>
        <w:tc>
          <w:tcPr>
            <w:tcW w:type="dxa" w:w="2880"/>
          </w:tcPr>
          <w:p>
            <w:r>
              <w:t>string[]</w:t>
            </w:r>
          </w:p>
        </w:tc>
        <w:tc>
          <w:tcPr>
            <w:tcW w:type="dxa" w:w="2880"/>
          </w:tcPr>
          <w:p>
            <w:r>
              <w:t>Array of tag values.</w:t>
            </w:r>
          </w:p>
        </w:tc>
      </w:tr>
      <w:tr>
        <w:tc>
          <w:tcPr>
            <w:tcW w:type="dxa" w:w="2880"/>
          </w:tcPr>
          <w:p>
            <w:r>
              <w:t>categoryId</w:t>
            </w:r>
          </w:p>
        </w:tc>
        <w:tc>
          <w:tcPr>
            <w:tcW w:type="dxa" w:w="2880"/>
          </w:tcPr>
          <w:p>
            <w:r>
              <w:t>string</w:t>
            </w:r>
          </w:p>
        </w:tc>
        <w:tc>
          <w:tcPr>
            <w:tcW w:type="dxa" w:w="2880"/>
          </w:tcPr>
          <w:p>
            <w:r>
              <w:t>Category Id. Example: 65f151c99bc2bf3aaf970d72.</w:t>
            </w:r>
          </w:p>
        </w:tc>
      </w:tr>
      <w:tr>
        <w:tc>
          <w:tcPr>
            <w:tcW w:type="dxa" w:w="2880"/>
          </w:tcPr>
          <w:p>
            <w:r>
              <w:t>tiktokPostDetails</w:t>
            </w:r>
          </w:p>
        </w:tc>
        <w:tc>
          <w:tcPr>
            <w:tcW w:type="dxa" w:w="2880"/>
          </w:tcPr>
          <w:p>
            <w:r>
              <w:t>object</w:t>
            </w:r>
          </w:p>
        </w:tc>
        <w:tc>
          <w:tcPr>
            <w:tcW w:type="dxa" w:w="2880"/>
          </w:tcPr>
          <w:p>
            <w:r>
              <w:t>TikTok-specific details.</w:t>
            </w:r>
          </w:p>
        </w:tc>
      </w:tr>
      <w:tr>
        <w:tc>
          <w:tcPr>
            <w:tcW w:type="dxa" w:w="2880"/>
          </w:tcPr>
          <w:p>
            <w:r>
              <w:t>tiktokPostDetails.privacyLevel</w:t>
            </w:r>
          </w:p>
        </w:tc>
        <w:tc>
          <w:tcPr>
            <w:tcW w:type="dxa" w:w="2880"/>
          </w:tcPr>
          <w:p>
            <w:r>
              <w:t>object</w:t>
            </w:r>
          </w:p>
        </w:tc>
        <w:tc>
          <w:tcPr>
            <w:tcW w:type="dxa" w:w="2880"/>
          </w:tcPr>
          <w:p>
            <w:r>
              <w:t>Enum: PUBLIC_TO_EVERYONE, MUTUAL_FOLLOW_FRIENDS, SELF_ONLY.</w:t>
            </w:r>
          </w:p>
        </w:tc>
      </w:tr>
      <w:tr>
        <w:tc>
          <w:tcPr>
            <w:tcW w:type="dxa" w:w="2880"/>
          </w:tcPr>
          <w:p>
            <w:r>
              <w:t>tiktokPostDetails.promoteOtherBrand</w:t>
            </w:r>
          </w:p>
        </w:tc>
        <w:tc>
          <w:tcPr>
            <w:tcW w:type="dxa" w:w="2880"/>
          </w:tcPr>
          <w:p>
            <w:r>
              <w:t>boolean</w:t>
            </w:r>
          </w:p>
        </w:tc>
        <w:tc>
          <w:tcPr>
            <w:tcW w:type="dxa" w:w="2880"/>
          </w:tcPr>
          <w:p>
            <w:r>
              <w:t>Promote other brand.</w:t>
            </w:r>
          </w:p>
        </w:tc>
      </w:tr>
      <w:tr>
        <w:tc>
          <w:tcPr>
            <w:tcW w:type="dxa" w:w="2880"/>
          </w:tcPr>
          <w:p>
            <w:r>
              <w:t>tiktokPostDetails.enableComment</w:t>
            </w:r>
          </w:p>
        </w:tc>
        <w:tc>
          <w:tcPr>
            <w:tcW w:type="dxa" w:w="2880"/>
          </w:tcPr>
          <w:p>
            <w:r>
              <w:t>boolean</w:t>
            </w:r>
          </w:p>
        </w:tc>
        <w:tc>
          <w:tcPr>
            <w:tcW w:type="dxa" w:w="2880"/>
          </w:tcPr>
          <w:p>
            <w:r>
              <w:t>Enable comments.</w:t>
            </w:r>
          </w:p>
        </w:tc>
      </w:tr>
      <w:tr>
        <w:tc>
          <w:tcPr>
            <w:tcW w:type="dxa" w:w="2880"/>
          </w:tcPr>
          <w:p>
            <w:r>
              <w:t>tiktokPostDetails.enableDuet</w:t>
            </w:r>
          </w:p>
        </w:tc>
        <w:tc>
          <w:tcPr>
            <w:tcW w:type="dxa" w:w="2880"/>
          </w:tcPr>
          <w:p>
            <w:r>
              <w:t>boolean</w:t>
            </w:r>
          </w:p>
        </w:tc>
        <w:tc>
          <w:tcPr>
            <w:tcW w:type="dxa" w:w="2880"/>
          </w:tcPr>
          <w:p>
            <w:r>
              <w:t>Enable duet.</w:t>
            </w:r>
          </w:p>
        </w:tc>
      </w:tr>
      <w:tr>
        <w:tc>
          <w:tcPr>
            <w:tcW w:type="dxa" w:w="2880"/>
          </w:tcPr>
          <w:p>
            <w:r>
              <w:t>tiktokPostDetails.enableStitch</w:t>
            </w:r>
          </w:p>
        </w:tc>
        <w:tc>
          <w:tcPr>
            <w:tcW w:type="dxa" w:w="2880"/>
          </w:tcPr>
          <w:p>
            <w:r>
              <w:t>boolean</w:t>
            </w:r>
          </w:p>
        </w:tc>
        <w:tc>
          <w:tcPr>
            <w:tcW w:type="dxa" w:w="2880"/>
          </w:tcPr>
          <w:p>
            <w:r>
              <w:t>Enable stitch.</w:t>
            </w:r>
          </w:p>
        </w:tc>
      </w:tr>
      <w:tr>
        <w:tc>
          <w:tcPr>
            <w:tcW w:type="dxa" w:w="2880"/>
          </w:tcPr>
          <w:p>
            <w:r>
              <w:t>tiktokPostDetails.videoDisclosure</w:t>
            </w:r>
          </w:p>
        </w:tc>
        <w:tc>
          <w:tcPr>
            <w:tcW w:type="dxa" w:w="2880"/>
          </w:tcPr>
          <w:p>
            <w:r>
              <w:t>boolean</w:t>
            </w:r>
          </w:p>
        </w:tc>
        <w:tc>
          <w:tcPr>
            <w:tcW w:type="dxa" w:w="2880"/>
          </w:tcPr>
          <w:p>
            <w:r>
              <w:t>Video disclosure.</w:t>
            </w:r>
          </w:p>
        </w:tc>
      </w:tr>
      <w:tr>
        <w:tc>
          <w:tcPr>
            <w:tcW w:type="dxa" w:w="2880"/>
          </w:tcPr>
          <w:p>
            <w:r>
              <w:t>tiktokPostDetails.promoteYourBrand</w:t>
            </w:r>
          </w:p>
        </w:tc>
        <w:tc>
          <w:tcPr>
            <w:tcW w:type="dxa" w:w="2880"/>
          </w:tcPr>
          <w:p>
            <w:r>
              <w:t>boolean</w:t>
            </w:r>
          </w:p>
        </w:tc>
        <w:tc>
          <w:tcPr>
            <w:tcW w:type="dxa" w:w="2880"/>
          </w:tcPr>
          <w:p>
            <w:r>
              <w:t>Promote your brand.</w:t>
            </w:r>
          </w:p>
        </w:tc>
      </w:tr>
      <w:tr>
        <w:tc>
          <w:tcPr>
            <w:tcW w:type="dxa" w:w="2880"/>
          </w:tcPr>
          <w:p>
            <w:r>
              <w:t>gmbPostDetails</w:t>
            </w:r>
          </w:p>
        </w:tc>
        <w:tc>
          <w:tcPr>
            <w:tcW w:type="dxa" w:w="2880"/>
          </w:tcPr>
          <w:p>
            <w:r>
              <w:t>object</w:t>
            </w:r>
          </w:p>
        </w:tc>
        <w:tc>
          <w:tcPr>
            <w:tcW w:type="dxa" w:w="2880"/>
          </w:tcPr>
          <w:p>
            <w:r>
              <w:t>Google Business Profile (GMB) post details.</w:t>
            </w:r>
          </w:p>
        </w:tc>
      </w:tr>
      <w:tr>
        <w:tc>
          <w:tcPr>
            <w:tcW w:type="dxa" w:w="2880"/>
          </w:tcPr>
          <w:p>
            <w:r>
              <w:t>gmbPostDetails.gmbEventType</w:t>
            </w:r>
          </w:p>
        </w:tc>
        <w:tc>
          <w:tcPr>
            <w:tcW w:type="dxa" w:w="2880"/>
          </w:tcPr>
          <w:p>
            <w:r>
              <w:t>string</w:t>
            </w:r>
          </w:p>
        </w:tc>
        <w:tc>
          <w:tcPr>
            <w:tcW w:type="dxa" w:w="2880"/>
          </w:tcPr>
          <w:p>
            <w:r>
              <w:t>Must be one of: STANDARD, EVENT, OFFER.</w:t>
            </w:r>
          </w:p>
        </w:tc>
      </w:tr>
      <w:tr>
        <w:tc>
          <w:tcPr>
            <w:tcW w:type="dxa" w:w="2880"/>
          </w:tcPr>
          <w:p>
            <w:r>
              <w:t>gmbPostDetails.title</w:t>
            </w:r>
          </w:p>
        </w:tc>
        <w:tc>
          <w:tcPr>
            <w:tcW w:type="dxa" w:w="2880"/>
          </w:tcPr>
          <w:p>
            <w:r>
              <w:t>string</w:t>
            </w:r>
          </w:p>
        </w:tc>
        <w:tc>
          <w:tcPr>
            <w:tcW w:type="dxa" w:w="2880"/>
          </w:tcPr>
          <w:p>
            <w:r>
              <w:t>Title.</w:t>
            </w:r>
          </w:p>
        </w:tc>
      </w:tr>
      <w:tr>
        <w:tc>
          <w:tcPr>
            <w:tcW w:type="dxa" w:w="2880"/>
          </w:tcPr>
          <w:p>
            <w:r>
              <w:t>gmbPostDetails.offerTitle</w:t>
            </w:r>
          </w:p>
        </w:tc>
        <w:tc>
          <w:tcPr>
            <w:tcW w:type="dxa" w:w="2880"/>
          </w:tcPr>
          <w:p>
            <w:r>
              <w:t>string</w:t>
            </w:r>
          </w:p>
        </w:tc>
        <w:tc>
          <w:tcPr>
            <w:tcW w:type="dxa" w:w="2880"/>
          </w:tcPr>
          <w:p>
            <w:r>
              <w:t>Offer title.</w:t>
            </w:r>
          </w:p>
        </w:tc>
      </w:tr>
      <w:tr>
        <w:tc>
          <w:tcPr>
            <w:tcW w:type="dxa" w:w="2880"/>
          </w:tcPr>
          <w:p>
            <w:r>
              <w:t>gmbPostDetails.startDate</w:t>
            </w:r>
          </w:p>
        </w:tc>
        <w:tc>
          <w:tcPr>
            <w:tcW w:type="dxa" w:w="2880"/>
          </w:tcPr>
          <w:p>
            <w:r>
              <w:t>object</w:t>
            </w:r>
          </w:p>
        </w:tc>
        <w:tc>
          <w:tcPr>
            <w:tcW w:type="dxa" w:w="2880"/>
          </w:tcPr>
          <w:p>
            <w:r>
              <w:t>Start date/time wrapper.</w:t>
            </w:r>
          </w:p>
        </w:tc>
      </w:tr>
      <w:tr>
        <w:tc>
          <w:tcPr>
            <w:tcW w:type="dxa" w:w="2880"/>
          </w:tcPr>
          <w:p>
            <w:r>
              <w:t>gmbPostDetails.startDate.startDate</w:t>
            </w:r>
          </w:p>
        </w:tc>
        <w:tc>
          <w:tcPr>
            <w:tcW w:type="dxa" w:w="2880"/>
          </w:tcPr>
          <w:p>
            <w:r>
              <w:t>object</w:t>
            </w:r>
          </w:p>
        </w:tc>
        <w:tc>
          <w:tcPr>
            <w:tcW w:type="dxa" w:w="2880"/>
          </w:tcPr>
          <w:p>
            <w:r>
              <w:t>Start date.</w:t>
            </w:r>
          </w:p>
        </w:tc>
      </w:tr>
      <w:tr>
        <w:tc>
          <w:tcPr>
            <w:tcW w:type="dxa" w:w="2880"/>
          </w:tcPr>
          <w:p>
            <w:r>
              <w:t>gmbPostDetails.startDate.startDate.year</w:t>
            </w:r>
          </w:p>
        </w:tc>
        <w:tc>
          <w:tcPr>
            <w:tcW w:type="dxa" w:w="2880"/>
          </w:tcPr>
          <w:p>
            <w:r>
              <w:t>number</w:t>
            </w:r>
          </w:p>
        </w:tc>
        <w:tc>
          <w:tcPr>
            <w:tcW w:type="dxa" w:w="2880"/>
          </w:tcPr>
          <w:p>
            <w:r>
              <w:t>Required. Year.</w:t>
            </w:r>
          </w:p>
        </w:tc>
      </w:tr>
      <w:tr>
        <w:tc>
          <w:tcPr>
            <w:tcW w:type="dxa" w:w="2880"/>
          </w:tcPr>
          <w:p>
            <w:r>
              <w:t>gmbPostDetails.startDate.startDate.month</w:t>
            </w:r>
          </w:p>
        </w:tc>
        <w:tc>
          <w:tcPr>
            <w:tcW w:type="dxa" w:w="2880"/>
          </w:tcPr>
          <w:p>
            <w:r>
              <w:t>number</w:t>
            </w:r>
          </w:p>
        </w:tc>
        <w:tc>
          <w:tcPr>
            <w:tcW w:type="dxa" w:w="2880"/>
          </w:tcPr>
          <w:p>
            <w:r>
              <w:t>Required. Month.</w:t>
            </w:r>
          </w:p>
        </w:tc>
      </w:tr>
      <w:tr>
        <w:tc>
          <w:tcPr>
            <w:tcW w:type="dxa" w:w="2880"/>
          </w:tcPr>
          <w:p>
            <w:r>
              <w:t>gmbPostDetails.startDate.startDate.day</w:t>
            </w:r>
          </w:p>
        </w:tc>
        <w:tc>
          <w:tcPr>
            <w:tcW w:type="dxa" w:w="2880"/>
          </w:tcPr>
          <w:p>
            <w:r>
              <w:t>number</w:t>
            </w:r>
          </w:p>
        </w:tc>
        <w:tc>
          <w:tcPr>
            <w:tcW w:type="dxa" w:w="2880"/>
          </w:tcPr>
          <w:p>
            <w:r>
              <w:t>Required. Day.</w:t>
            </w:r>
          </w:p>
        </w:tc>
      </w:tr>
      <w:tr>
        <w:tc>
          <w:tcPr>
            <w:tcW w:type="dxa" w:w="2880"/>
          </w:tcPr>
          <w:p>
            <w:r>
              <w:t>gmbPostDetails.startDate.startTime</w:t>
            </w:r>
          </w:p>
        </w:tc>
        <w:tc>
          <w:tcPr>
            <w:tcW w:type="dxa" w:w="2880"/>
          </w:tcPr>
          <w:p>
            <w:r>
              <w:t>object</w:t>
            </w:r>
          </w:p>
        </w:tc>
        <w:tc>
          <w:tcPr>
            <w:tcW w:type="dxa" w:w="2880"/>
          </w:tcPr>
          <w:p>
            <w:r>
              <w:t>Start time.</w:t>
            </w:r>
          </w:p>
        </w:tc>
      </w:tr>
      <w:tr>
        <w:tc>
          <w:tcPr>
            <w:tcW w:type="dxa" w:w="2880"/>
          </w:tcPr>
          <w:p>
            <w:r>
              <w:t>gmbPostDetails.startDate.startTime.hours</w:t>
            </w:r>
          </w:p>
        </w:tc>
        <w:tc>
          <w:tcPr>
            <w:tcW w:type="dxa" w:w="2880"/>
          </w:tcPr>
          <w:p>
            <w:r>
              <w:t>number</w:t>
            </w:r>
          </w:p>
        </w:tc>
        <w:tc>
          <w:tcPr>
            <w:tcW w:type="dxa" w:w="2880"/>
          </w:tcPr>
          <w:p>
            <w:r>
              <w:t>Required. Hours.</w:t>
            </w:r>
          </w:p>
        </w:tc>
      </w:tr>
      <w:tr>
        <w:tc>
          <w:tcPr>
            <w:tcW w:type="dxa" w:w="2880"/>
          </w:tcPr>
          <w:p>
            <w:r>
              <w:t>gmbPostDetails.startDate.startTime.minutes</w:t>
            </w:r>
          </w:p>
        </w:tc>
        <w:tc>
          <w:tcPr>
            <w:tcW w:type="dxa" w:w="2880"/>
          </w:tcPr>
          <w:p>
            <w:r>
              <w:t>number</w:t>
            </w:r>
          </w:p>
        </w:tc>
        <w:tc>
          <w:tcPr>
            <w:tcW w:type="dxa" w:w="2880"/>
          </w:tcPr>
          <w:p>
            <w:r>
              <w:t>Required. Minutes.</w:t>
            </w:r>
          </w:p>
        </w:tc>
      </w:tr>
      <w:tr>
        <w:tc>
          <w:tcPr>
            <w:tcW w:type="dxa" w:w="2880"/>
          </w:tcPr>
          <w:p>
            <w:r>
              <w:t>gmbPostDetails.startDate.startTime.seconds</w:t>
            </w:r>
          </w:p>
        </w:tc>
        <w:tc>
          <w:tcPr>
            <w:tcW w:type="dxa" w:w="2880"/>
          </w:tcPr>
          <w:p>
            <w:r>
              <w:t>number</w:t>
            </w:r>
          </w:p>
        </w:tc>
        <w:tc>
          <w:tcPr>
            <w:tcW w:type="dxa" w:w="2880"/>
          </w:tcPr>
          <w:p>
            <w:r>
              <w:t>Required. Seconds.</w:t>
            </w:r>
          </w:p>
        </w:tc>
      </w:tr>
      <w:tr>
        <w:tc>
          <w:tcPr>
            <w:tcW w:type="dxa" w:w="2880"/>
          </w:tcPr>
          <w:p>
            <w:r>
              <w:t>gmbPostDetails.endDate</w:t>
            </w:r>
          </w:p>
        </w:tc>
        <w:tc>
          <w:tcPr>
            <w:tcW w:type="dxa" w:w="2880"/>
          </w:tcPr>
          <w:p>
            <w:r>
              <w:t>object</w:t>
            </w:r>
          </w:p>
        </w:tc>
        <w:tc>
          <w:tcPr>
            <w:tcW w:type="dxa" w:w="2880"/>
          </w:tcPr>
          <w:p>
            <w:r>
              <w:t>End date/time wrapper.</w:t>
            </w:r>
          </w:p>
        </w:tc>
      </w:tr>
      <w:tr>
        <w:tc>
          <w:tcPr>
            <w:tcW w:type="dxa" w:w="2880"/>
          </w:tcPr>
          <w:p>
            <w:r>
              <w:t>gmbPostDetails.endDate.endDate</w:t>
            </w:r>
          </w:p>
        </w:tc>
        <w:tc>
          <w:tcPr>
            <w:tcW w:type="dxa" w:w="2880"/>
          </w:tcPr>
          <w:p>
            <w:r>
              <w:t>object</w:t>
            </w:r>
          </w:p>
        </w:tc>
        <w:tc>
          <w:tcPr>
            <w:tcW w:type="dxa" w:w="2880"/>
          </w:tcPr>
          <w:p>
            <w:r>
              <w:t>End date.</w:t>
            </w:r>
          </w:p>
        </w:tc>
      </w:tr>
      <w:tr>
        <w:tc>
          <w:tcPr>
            <w:tcW w:type="dxa" w:w="2880"/>
          </w:tcPr>
          <w:p>
            <w:r>
              <w:t>gmbPostDetails.endDate.endDate.year</w:t>
            </w:r>
          </w:p>
        </w:tc>
        <w:tc>
          <w:tcPr>
            <w:tcW w:type="dxa" w:w="2880"/>
          </w:tcPr>
          <w:p>
            <w:r>
              <w:t>number</w:t>
            </w:r>
          </w:p>
        </w:tc>
        <w:tc>
          <w:tcPr>
            <w:tcW w:type="dxa" w:w="2880"/>
          </w:tcPr>
          <w:p>
            <w:r>
              <w:t>Required. Year.</w:t>
            </w:r>
          </w:p>
        </w:tc>
      </w:tr>
      <w:tr>
        <w:tc>
          <w:tcPr>
            <w:tcW w:type="dxa" w:w="2880"/>
          </w:tcPr>
          <w:p>
            <w:r>
              <w:t>gmbPostDetails.endDate.endDate.month</w:t>
            </w:r>
          </w:p>
        </w:tc>
        <w:tc>
          <w:tcPr>
            <w:tcW w:type="dxa" w:w="2880"/>
          </w:tcPr>
          <w:p>
            <w:r>
              <w:t>number</w:t>
            </w:r>
          </w:p>
        </w:tc>
        <w:tc>
          <w:tcPr>
            <w:tcW w:type="dxa" w:w="2880"/>
          </w:tcPr>
          <w:p>
            <w:r>
              <w:t>Required. Month.</w:t>
            </w:r>
          </w:p>
        </w:tc>
      </w:tr>
      <w:tr>
        <w:tc>
          <w:tcPr>
            <w:tcW w:type="dxa" w:w="2880"/>
          </w:tcPr>
          <w:p>
            <w:r>
              <w:t>gmbPostDetails.endDate.endDate.day</w:t>
            </w:r>
          </w:p>
        </w:tc>
        <w:tc>
          <w:tcPr>
            <w:tcW w:type="dxa" w:w="2880"/>
          </w:tcPr>
          <w:p>
            <w:r>
              <w:t>number</w:t>
            </w:r>
          </w:p>
        </w:tc>
        <w:tc>
          <w:tcPr>
            <w:tcW w:type="dxa" w:w="2880"/>
          </w:tcPr>
          <w:p>
            <w:r>
              <w:t>Required. Day.</w:t>
            </w:r>
          </w:p>
        </w:tc>
      </w:tr>
      <w:tr>
        <w:tc>
          <w:tcPr>
            <w:tcW w:type="dxa" w:w="2880"/>
          </w:tcPr>
          <w:p>
            <w:r>
              <w:t>gmbPostDetails.endDate.endTime</w:t>
            </w:r>
          </w:p>
        </w:tc>
        <w:tc>
          <w:tcPr>
            <w:tcW w:type="dxa" w:w="2880"/>
          </w:tcPr>
          <w:p>
            <w:r>
              <w:t>object</w:t>
            </w:r>
          </w:p>
        </w:tc>
        <w:tc>
          <w:tcPr>
            <w:tcW w:type="dxa" w:w="2880"/>
          </w:tcPr>
          <w:p>
            <w:r>
              <w:t>End time.</w:t>
            </w:r>
          </w:p>
        </w:tc>
      </w:tr>
      <w:tr>
        <w:tc>
          <w:tcPr>
            <w:tcW w:type="dxa" w:w="2880"/>
          </w:tcPr>
          <w:p>
            <w:r>
              <w:t>gmbPostDetails.endDate.endTime.hours</w:t>
            </w:r>
          </w:p>
        </w:tc>
        <w:tc>
          <w:tcPr>
            <w:tcW w:type="dxa" w:w="2880"/>
          </w:tcPr>
          <w:p>
            <w:r>
              <w:t>number</w:t>
            </w:r>
          </w:p>
        </w:tc>
        <w:tc>
          <w:tcPr>
            <w:tcW w:type="dxa" w:w="2880"/>
          </w:tcPr>
          <w:p>
            <w:r>
              <w:t>Required. Hours.</w:t>
            </w:r>
          </w:p>
        </w:tc>
      </w:tr>
      <w:tr>
        <w:tc>
          <w:tcPr>
            <w:tcW w:type="dxa" w:w="2880"/>
          </w:tcPr>
          <w:p>
            <w:r>
              <w:t>gmbPostDetails.endDate.endTime.minutes</w:t>
            </w:r>
          </w:p>
        </w:tc>
        <w:tc>
          <w:tcPr>
            <w:tcW w:type="dxa" w:w="2880"/>
          </w:tcPr>
          <w:p>
            <w:r>
              <w:t>number</w:t>
            </w:r>
          </w:p>
        </w:tc>
        <w:tc>
          <w:tcPr>
            <w:tcW w:type="dxa" w:w="2880"/>
          </w:tcPr>
          <w:p>
            <w:r>
              <w:t>Required. Minutes.</w:t>
            </w:r>
          </w:p>
        </w:tc>
      </w:tr>
      <w:tr>
        <w:tc>
          <w:tcPr>
            <w:tcW w:type="dxa" w:w="2880"/>
          </w:tcPr>
          <w:p>
            <w:r>
              <w:t>gmbPostDetails.endDate.endTime.seconds</w:t>
            </w:r>
          </w:p>
        </w:tc>
        <w:tc>
          <w:tcPr>
            <w:tcW w:type="dxa" w:w="2880"/>
          </w:tcPr>
          <w:p>
            <w:r>
              <w:t>number</w:t>
            </w:r>
          </w:p>
        </w:tc>
        <w:tc>
          <w:tcPr>
            <w:tcW w:type="dxa" w:w="2880"/>
          </w:tcPr>
          <w:p>
            <w:r>
              <w:t>Required. Seconds.</w:t>
            </w:r>
          </w:p>
        </w:tc>
      </w:tr>
      <w:tr>
        <w:tc>
          <w:tcPr>
            <w:tcW w:type="dxa" w:w="2880"/>
          </w:tcPr>
          <w:p>
            <w:r>
              <w:t>gmbPostDetails.termsConditions</w:t>
            </w:r>
          </w:p>
        </w:tc>
        <w:tc>
          <w:tcPr>
            <w:tcW w:type="dxa" w:w="2880"/>
          </w:tcPr>
          <w:p>
            <w:r>
              <w:t>string</w:t>
            </w:r>
          </w:p>
        </w:tc>
        <w:tc>
          <w:tcPr>
            <w:tcW w:type="dxa" w:w="2880"/>
          </w:tcPr>
          <w:p>
            <w:r>
              <w:t>Terms condition URL.</w:t>
            </w:r>
          </w:p>
        </w:tc>
      </w:tr>
      <w:tr>
        <w:tc>
          <w:tcPr>
            <w:tcW w:type="dxa" w:w="2880"/>
          </w:tcPr>
          <w:p>
            <w:r>
              <w:t>gmbPostDetails.url</w:t>
            </w:r>
          </w:p>
        </w:tc>
        <w:tc>
          <w:tcPr>
            <w:tcW w:type="dxa" w:w="2880"/>
          </w:tcPr>
          <w:p>
            <w:r>
              <w:t>string</w:t>
            </w:r>
          </w:p>
        </w:tc>
        <w:tc>
          <w:tcPr>
            <w:tcW w:type="dxa" w:w="2880"/>
          </w:tcPr>
          <w:p>
            <w:r>
              <w:t>URL.</w:t>
            </w:r>
          </w:p>
        </w:tc>
      </w:tr>
      <w:tr>
        <w:tc>
          <w:tcPr>
            <w:tcW w:type="dxa" w:w="2880"/>
          </w:tcPr>
          <w:p>
            <w:r>
              <w:t>gmbPostDetails.couponCode</w:t>
            </w:r>
          </w:p>
        </w:tc>
        <w:tc>
          <w:tcPr>
            <w:tcW w:type="dxa" w:w="2880"/>
          </w:tcPr>
          <w:p>
            <w:r>
              <w:t>string</w:t>
            </w:r>
          </w:p>
        </w:tc>
        <w:tc>
          <w:tcPr>
            <w:tcW w:type="dxa" w:w="2880"/>
          </w:tcPr>
          <w:p>
            <w:r>
              <w:t>Coupon code.</w:t>
            </w:r>
          </w:p>
        </w:tc>
      </w:tr>
      <w:tr>
        <w:tc>
          <w:tcPr>
            <w:tcW w:type="dxa" w:w="2880"/>
          </w:tcPr>
          <w:p>
            <w:r>
              <w:t>gmbPostDetails.redeemOnlineUrl</w:t>
            </w:r>
          </w:p>
        </w:tc>
        <w:tc>
          <w:tcPr>
            <w:tcW w:type="dxa" w:w="2880"/>
          </w:tcPr>
          <w:p>
            <w:r>
              <w:t>string</w:t>
            </w:r>
          </w:p>
        </w:tc>
        <w:tc>
          <w:tcPr>
            <w:tcW w:type="dxa" w:w="2880"/>
          </w:tcPr>
          <w:p>
            <w:r>
              <w:t>Redeem online URL.</w:t>
            </w:r>
          </w:p>
        </w:tc>
      </w:tr>
      <w:tr>
        <w:tc>
          <w:tcPr>
            <w:tcW w:type="dxa" w:w="2880"/>
          </w:tcPr>
          <w:p>
            <w:r>
              <w:t>gmbPostDetails.actionType</w:t>
            </w:r>
          </w:p>
        </w:tc>
        <w:tc>
          <w:tcPr>
            <w:tcW w:type="dxa" w:w="2880"/>
          </w:tcPr>
          <w:p>
            <w:r>
              <w:t>object</w:t>
            </w:r>
          </w:p>
        </w:tc>
        <w:tc>
          <w:tcPr>
            <w:tcW w:type="dxa" w:w="2880"/>
          </w:tcPr>
          <w:p>
            <w:r>
              <w:t>Action type. Must be one of: none, order, book, shop, learn_more, call, sign_up.</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"statusCode": 201,</w:t>
        <w:br/>
        <w:t xml:space="preserve"> "message": "Created Post",</w:t>
        <w:br/>
        <w:t xml:space="preserve"> "results": {</w:t>
        <w:br/>
        <w:t xml:space="preserve"> "post": {</w:t>
        <w:br/>
        <w:t xml:space="preserve"> "_id": "65f2a1b2c3d4e5f678901234",</w:t>
        <w:br/>
        <w:t xml:space="preserve"> "source": "composer",</w:t>
        <w:br/>
        <w:t xml:space="preserve"> "locationId": "ve9EPM428h8vShlRW1KT",</w:t>
        <w:br/>
        <w:t xml:space="preserve"> "platform": "facebook",</w:t>
        <w:br/>
        <w:t xml:space="preserve"> "displayDate": "2026-03-14T10:00:00.000Z",</w:t>
        <w:br/>
        <w:t xml:space="preserve"> "createdAt": "2026-03-14T09:59:00.000Z",</w:t>
        <w:br/>
        <w:t xml:space="preserve"> "updatedAt": "2026-03-14T09:59:30.000Z",</w:t>
        <w:br/>
        <w:t xml:space="preserve"> "accountId": "acc_123",</w:t>
        <w:br/>
        <w:t xml:space="preserve"> "error": "",</w:t>
        <w:br/>
        <w:t xml:space="preserve"> "postId": "fb_post_987",</w:t>
        <w:br/>
        <w:t xml:space="preserve"> "publishedAt": "2026-03-14T10:00:05.000Z",</w:t>
        <w:br/>
        <w:t xml:space="preserve"> "accountIds": ["acc_123", "acc_456"],</w:t>
        <w:br/>
        <w:t xml:space="preserve"> "summary": "Hello World",</w:t>
        <w:br/>
        <w:t xml:space="preserve"> "media": [</w:t>
        <w:br/>
        <w:t xml:space="preserve"> {</w:t>
        <w:br/>
        <w:t xml:space="preserve"> "url": "https://cdn.example.com/media/hello.jpg",</w:t>
        <w:br/>
        <w:t xml:space="preserve"> "caption": "Cover image",</w:t>
        <w:br/>
        <w:t xml:space="preserve"> "type": "image",</w:t>
        <w:br/>
        <w:t xml:space="preserve"> "thumbnail": "https://cdn.example.com/media/hello_thumb.jpg",</w:t>
        <w:br/>
        <w:t xml:space="preserve"> "defaultThumb": "https://cdn.example.com/media/default_thumb.jpg",</w:t>
        <w:br/>
        <w:t xml:space="preserve"> "id": "media_001"</w:t>
        <w:br/>
        <w:t xml:space="preserve"> }</w:t>
        <w:br/>
        <w:t xml:space="preserve"> ],</w:t>
        <w:br/>
        <w:t xml:space="preserve"> "status": "draft",</w:t>
        <w:br/>
        <w:t xml:space="preserve"> "createdBy": "user_001",</w:t>
        <w:br/>
        <w:t xml:space="preserve"> "type": "post",</w:t>
        <w:br/>
        <w:t xml:space="preserve"> "tags": ["promo"],</w:t>
        <w:br/>
        <w:t xml:space="preserve"> "ogTagsDetails": {</w:t>
        <w:br/>
        <w:t xml:space="preserve"> "metaImage": "https://cdn.example.com/og/image.jpg",</w:t>
        <w:br/>
        <w:t xml:space="preserve"> "metaLink": "https://example.com/page"</w:t>
        <w:br/>
        <w:t xml:space="preserve"> },</w:t>
        <w:br/>
        <w:t xml:space="preserve"> "postApprovalDetails": {</w:t>
        <w:br/>
        <w:t xml:space="preserve"> "approver": "user_approver_1",</w:t>
        <w:br/>
        <w:t xml:space="preserve"> "requesterNote": "Please approve",</w:t>
        <w:br/>
        <w:t xml:space="preserve"> "approverNote": "Looks good",</w:t>
        <w:br/>
        <w:t xml:space="preserve"> "approvalStatus": "pending",</w:t>
        <w:br/>
        <w:t xml:space="preserve"> "approverUser": {</w:t>
        <w:br/>
        <w:t xml:space="preserve"> "id": "user_approver_1",</w:t>
        <w:br/>
        <w:t xml:space="preserve"> "title": "Manager",</w:t>
        <w:br/>
        <w:t xml:space="preserve"> "firstName": "Alex",</w:t>
        <w:br/>
        <w:t xml:space="preserve"> "lastName": "Smith",</w:t>
        <w:br/>
        <w:t xml:space="preserve"> "profilePhoto": "https://cdn.example.com/profiles/alex.jpg",</w:t>
        <w:br/>
        <w:t xml:space="preserve"> "phone": "+15551234567",</w:t>
        <w:br/>
        <w:t xml:space="preserve"> "email": "alex.smith@example.com"</w:t>
        <w:br/>
        <w:t xml:space="preserve"> }</w:t>
        <w:br/>
        <w:t xml:space="preserve"> },</w:t>
        <w:br/>
        <w:t xml:space="preserve"> "tiktokPostDetails": {</w:t>
        <w:br/>
        <w:t xml:space="preserve"> "privacyLevel": "PUBLIC_TO_EVERYONE",</w:t>
        <w:br/>
        <w:t xml:space="preserve"> "promoteOtherBrand": false,</w:t>
        <w:br/>
        <w:t xml:space="preserve"> "enableComment": true,</w:t>
        <w:br/>
        <w:t xml:space="preserve"> "enableDuet": true,</w:t>
        <w:br/>
        <w:t xml:space="preserve"> "enableStitch": true,</w:t>
        <w:br/>
        <w:t xml:space="preserve"> "videoDisclosure": false,</w:t>
        <w:br/>
        <w:t xml:space="preserve"> "promoteYourBrand": true</w:t>
        <w:br/>
        <w:t xml:space="preserve"> },</w:t>
        <w:br/>
        <w:t xml:space="preserve"> "gmbPostDetails": {</w:t>
        <w:br/>
        <w:t xml:space="preserve"> "gmbEventType": "STANDARD",</w:t>
        <w:br/>
        <w:t xml:space="preserve"> "title": "Grand Opening",</w:t>
        <w:br/>
        <w:t xml:space="preserve"> "offerTitle": "10% Off",</w:t>
        <w:br/>
        <w:t xml:space="preserve"> "startDate": {</w:t>
        <w:br/>
        <w:t xml:space="preserve"> "startDate": { "year": 2026, "month": 3, "day": 14 },</w:t>
        <w:br/>
        <w:t xml:space="preserve"> "startTime": { "hours": 10, "minutes": 0, "seconds": 0 }</w:t>
        <w:br/>
        <w:t xml:space="preserve"> },</w:t>
        <w:br/>
        <w:t xml:space="preserve"> "endDate": {</w:t>
        <w:br/>
        <w:t xml:space="preserve"> "endDate": { "year": 2026, "month": 3, "day": 14 },</w:t>
        <w:br/>
        <w:t xml:space="preserve"> "endTime": { "hours": 18, "minutes": 0, "seconds": 0 }</w:t>
        <w:br/>
        <w:t xml:space="preserve"> },</w:t>
        <w:br/>
        <w:t xml:space="preserve"> "termsConditions": "https://example.com/terms",</w:t>
        <w:br/>
        <w:t xml:space="preserve"> "url": "https://example.com",</w:t>
        <w:br/>
        <w:t xml:space="preserve"> "couponCode": "WELCOME10",</w:t>
        <w:br/>
        <w:t xml:space="preserve"> "redeemOnlineUrl": "https://example.com/redeem",</w:t>
        <w:br/>
        <w:t xml:space="preserve"> "actionType": "learn_more",</w:t>
        <w:br/>
        <w:t xml:space="preserve"> "user": {</w:t>
        <w:br/>
        <w:t xml:space="preserve"> "id": "user_001",</w:t>
        <w:br/>
        <w:t xml:space="preserve"> "title": "Owner",</w:t>
        <w:br/>
        <w:t xml:space="preserve"> "firstName": "Jamie",</w:t>
        <w:br/>
        <w:t xml:space="preserve"> "lastName": "Lee",</w:t>
        <w:br/>
        <w:t xml:space="preserve"> "profilePhoto": "https://cdn.example.com/profiles/jamie.jpg",</w:t>
        <w:br/>
        <w:t xml:space="preserve"> "phone": "+15557654321",</w:t>
        <w:br/>
        <w:t xml:space="preserve"> "email": "jamie.lee@example.com"</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w:t>
            </w:r>
          </w:p>
        </w:tc>
      </w:tr>
      <w:tr>
        <w:tc>
          <w:tcPr>
            <w:tcW w:type="dxa" w:w="2880"/>
          </w:tcPr>
          <w:p>
            <w:r>
              <w:t>statusCode</w:t>
            </w:r>
          </w:p>
        </w:tc>
        <w:tc>
          <w:tcPr>
            <w:tcW w:type="dxa" w:w="2880"/>
          </w:tcPr>
          <w:p>
            <w:r>
              <w:t>number</w:t>
            </w:r>
          </w:p>
        </w:tc>
        <w:tc>
          <w:tcPr>
            <w:tcW w:type="dxa" w:w="2880"/>
          </w:tcPr>
          <w:p>
            <w:r>
              <w:t>Status code. Example: 201.</w:t>
            </w:r>
          </w:p>
        </w:tc>
      </w:tr>
      <w:tr>
        <w:tc>
          <w:tcPr>
            <w:tcW w:type="dxa" w:w="2880"/>
          </w:tcPr>
          <w:p>
            <w:r>
              <w:t>message</w:t>
            </w:r>
          </w:p>
        </w:tc>
        <w:tc>
          <w:tcPr>
            <w:tcW w:type="dxa" w:w="2880"/>
          </w:tcPr>
          <w:p>
            <w:r>
              <w:t>string</w:t>
            </w:r>
          </w:p>
        </w:tc>
        <w:tc>
          <w:tcPr>
            <w:tcW w:type="dxa" w:w="2880"/>
          </w:tcPr>
          <w:p>
            <w:r>
              <w:t>Message. Example: "Created Post".</w:t>
            </w:r>
          </w:p>
        </w:tc>
      </w:tr>
      <w:tr>
        <w:tc>
          <w:tcPr>
            <w:tcW w:type="dxa" w:w="2880"/>
          </w:tcPr>
          <w:p>
            <w:r>
              <w:t>results</w:t>
            </w:r>
          </w:p>
        </w:tc>
        <w:tc>
          <w:tcPr>
            <w:tcW w:type="dxa" w:w="2880"/>
          </w:tcPr>
          <w:p>
            <w:r>
              <w:t>object</w:t>
            </w:r>
          </w:p>
        </w:tc>
        <w:tc>
          <w:tcPr>
            <w:tcW w:type="dxa" w:w="2880"/>
          </w:tcPr>
          <w:p>
            <w:r>
              <w:t>Result wrapper.</w:t>
            </w:r>
          </w:p>
        </w:tc>
      </w:tr>
      <w:tr>
        <w:tc>
          <w:tcPr>
            <w:tcW w:type="dxa" w:w="2880"/>
          </w:tcPr>
          <w:p>
            <w:r>
              <w:t>results.post</w:t>
            </w:r>
          </w:p>
        </w:tc>
        <w:tc>
          <w:tcPr>
            <w:tcW w:type="dxa" w:w="2880"/>
          </w:tcPr>
          <w:p>
            <w:r>
              <w:t>object</w:t>
            </w:r>
          </w:p>
        </w:tc>
        <w:tc>
          <w:tcPr>
            <w:tcW w:type="dxa" w:w="2880"/>
          </w:tcPr>
          <w:p>
            <w:r>
              <w:t>Created post details.</w:t>
            </w:r>
          </w:p>
        </w:tc>
      </w:tr>
      <w:tr>
        <w:tc>
          <w:tcPr>
            <w:tcW w:type="dxa" w:w="2880"/>
          </w:tcPr>
          <w:p>
            <w:r>
              <w:t>results.post._id</w:t>
            </w:r>
          </w:p>
        </w:tc>
        <w:tc>
          <w:tcPr>
            <w:tcW w:type="dxa" w:w="2880"/>
          </w:tcPr>
          <w:p>
            <w:r>
              <w:t>string</w:t>
            </w:r>
          </w:p>
        </w:tc>
        <w:tc>
          <w:tcPr>
            <w:tcW w:type="dxa" w:w="2880"/>
          </w:tcPr>
          <w:p>
            <w:r>
              <w:t>Post internal id.</w:t>
            </w:r>
          </w:p>
        </w:tc>
      </w:tr>
      <w:tr>
        <w:tc>
          <w:tcPr>
            <w:tcW w:type="dxa" w:w="2880"/>
          </w:tcPr>
          <w:p>
            <w:r>
              <w:t>results.post.source</w:t>
            </w:r>
          </w:p>
        </w:tc>
        <w:tc>
          <w:tcPr>
            <w:tcW w:type="dxa" w:w="2880"/>
          </w:tcPr>
          <w:p>
            <w:r>
              <w:t>string</w:t>
            </w:r>
          </w:p>
        </w:tc>
        <w:tc>
          <w:tcPr>
            <w:tcW w:type="dxa" w:w="2880"/>
          </w:tcPr>
          <w:p>
            <w:r>
              <w:t>Source. Must be one of: composer, recurring, csv.</w:t>
            </w:r>
          </w:p>
        </w:tc>
      </w:tr>
      <w:tr>
        <w:tc>
          <w:tcPr>
            <w:tcW w:type="dxa" w:w="2880"/>
          </w:tcPr>
          <w:p>
            <w:r>
              <w:t>results.post.locationId</w:t>
            </w:r>
          </w:p>
        </w:tc>
        <w:tc>
          <w:tcPr>
            <w:tcW w:type="dxa" w:w="2880"/>
          </w:tcPr>
          <w:p>
            <w:r>
              <w:t>string</w:t>
            </w:r>
          </w:p>
        </w:tc>
        <w:tc>
          <w:tcPr>
            <w:tcW w:type="dxa" w:w="2880"/>
          </w:tcPr>
          <w:p>
            <w:r>
              <w:t>Location Id.</w:t>
            </w:r>
          </w:p>
        </w:tc>
      </w:tr>
      <w:tr>
        <w:tc>
          <w:tcPr>
            <w:tcW w:type="dxa" w:w="2880"/>
          </w:tcPr>
          <w:p>
            <w:r>
              <w:t>results.post.platform</w:t>
            </w:r>
          </w:p>
        </w:tc>
        <w:tc>
          <w:tcPr>
            <w:tcW w:type="dxa" w:w="2880"/>
          </w:tcPr>
          <w:p>
            <w:r>
              <w:t>string</w:t>
            </w:r>
          </w:p>
        </w:tc>
        <w:tc>
          <w:tcPr>
            <w:tcW w:type="dxa" w:w="2880"/>
          </w:tcPr>
          <w:p>
            <w:r>
              <w:t>Platform. Must be one of: google, facebook, instagram, linkedin, twitter, tiktok.</w:t>
            </w:r>
          </w:p>
        </w:tc>
      </w:tr>
      <w:tr>
        <w:tc>
          <w:tcPr>
            <w:tcW w:type="dxa" w:w="2880"/>
          </w:tcPr>
          <w:p>
            <w:r>
              <w:t>results.post.displayDate</w:t>
            </w:r>
          </w:p>
        </w:tc>
        <w:tc>
          <w:tcPr>
            <w:tcW w:type="dxa" w:w="2880"/>
          </w:tcPr>
          <w:p>
            <w:r>
              <w:t>string</w:t>
            </w:r>
          </w:p>
        </w:tc>
        <w:tc>
          <w:tcPr>
            <w:tcW w:type="dxa" w:w="2880"/>
          </w:tcPr>
          <w:p>
            <w:r>
              <w:t>Display date.</w:t>
            </w:r>
          </w:p>
        </w:tc>
      </w:tr>
      <w:tr>
        <w:tc>
          <w:tcPr>
            <w:tcW w:type="dxa" w:w="2880"/>
          </w:tcPr>
          <w:p>
            <w:r>
              <w:t>results.post.createdAt</w:t>
            </w:r>
          </w:p>
        </w:tc>
        <w:tc>
          <w:tcPr>
            <w:tcW w:type="dxa" w:w="2880"/>
          </w:tcPr>
          <w:p>
            <w:r>
              <w:t>string</w:t>
            </w:r>
          </w:p>
        </w:tc>
        <w:tc>
          <w:tcPr>
            <w:tcW w:type="dxa" w:w="2880"/>
          </w:tcPr>
          <w:p>
            <w:r>
              <w:t>Created at timestamp.</w:t>
            </w:r>
          </w:p>
        </w:tc>
      </w:tr>
      <w:tr>
        <w:tc>
          <w:tcPr>
            <w:tcW w:type="dxa" w:w="2880"/>
          </w:tcPr>
          <w:p>
            <w:r>
              <w:t>results.post.updatedAt</w:t>
            </w:r>
          </w:p>
        </w:tc>
        <w:tc>
          <w:tcPr>
            <w:tcW w:type="dxa" w:w="2880"/>
          </w:tcPr>
          <w:p>
            <w:r>
              <w:t>string</w:t>
            </w:r>
          </w:p>
        </w:tc>
        <w:tc>
          <w:tcPr>
            <w:tcW w:type="dxa" w:w="2880"/>
          </w:tcPr>
          <w:p>
            <w:r>
              <w:t>Updated at timestamp.</w:t>
            </w:r>
          </w:p>
        </w:tc>
      </w:tr>
      <w:tr>
        <w:tc>
          <w:tcPr>
            <w:tcW w:type="dxa" w:w="2880"/>
          </w:tcPr>
          <w:p>
            <w:r>
              <w:t>results.post.accountId</w:t>
            </w:r>
          </w:p>
        </w:tc>
        <w:tc>
          <w:tcPr>
            <w:tcW w:type="dxa" w:w="2880"/>
          </w:tcPr>
          <w:p>
            <w:r>
              <w:t>string</w:t>
            </w:r>
          </w:p>
        </w:tc>
        <w:tc>
          <w:tcPr>
            <w:tcW w:type="dxa" w:w="2880"/>
          </w:tcPr>
          <w:p>
            <w:r>
              <w:t>Account Id.</w:t>
            </w:r>
          </w:p>
        </w:tc>
      </w:tr>
      <w:tr>
        <w:tc>
          <w:tcPr>
            <w:tcW w:type="dxa" w:w="2880"/>
          </w:tcPr>
          <w:p>
            <w:r>
              <w:t>results.post.error</w:t>
            </w:r>
          </w:p>
        </w:tc>
        <w:tc>
          <w:tcPr>
            <w:tcW w:type="dxa" w:w="2880"/>
          </w:tcPr>
          <w:p>
            <w:r>
              <w:t>string</w:t>
            </w:r>
          </w:p>
        </w:tc>
        <w:tc>
          <w:tcPr>
            <w:tcW w:type="dxa" w:w="2880"/>
          </w:tcPr>
          <w:p>
            <w:r>
              <w:t>Error (required in schema).</w:t>
            </w:r>
          </w:p>
        </w:tc>
      </w:tr>
      <w:tr>
        <w:tc>
          <w:tcPr>
            <w:tcW w:type="dxa" w:w="2880"/>
          </w:tcPr>
          <w:p>
            <w:r>
              <w:t>results.post.postId</w:t>
            </w:r>
          </w:p>
        </w:tc>
        <w:tc>
          <w:tcPr>
            <w:tcW w:type="dxa" w:w="2880"/>
          </w:tcPr>
          <w:p>
            <w:r>
              <w:t>string</w:t>
            </w:r>
          </w:p>
        </w:tc>
        <w:tc>
          <w:tcPr>
            <w:tcW w:type="dxa" w:w="2880"/>
          </w:tcPr>
          <w:p>
            <w:r>
              <w:t>Platform post id.</w:t>
            </w:r>
          </w:p>
        </w:tc>
      </w:tr>
      <w:tr>
        <w:tc>
          <w:tcPr>
            <w:tcW w:type="dxa" w:w="2880"/>
          </w:tcPr>
          <w:p>
            <w:r>
              <w:t>results.post.publishedAt</w:t>
            </w:r>
          </w:p>
        </w:tc>
        <w:tc>
          <w:tcPr>
            <w:tcW w:type="dxa" w:w="2880"/>
          </w:tcPr>
          <w:p>
            <w:r>
              <w:t>string</w:t>
            </w:r>
          </w:p>
        </w:tc>
        <w:tc>
          <w:tcPr>
            <w:tcW w:type="dxa" w:w="2880"/>
          </w:tcPr>
          <w:p>
            <w:r>
              <w:t>Published at timestamp.</w:t>
            </w:r>
          </w:p>
        </w:tc>
      </w:tr>
      <w:tr>
        <w:tc>
          <w:tcPr>
            <w:tcW w:type="dxa" w:w="2880"/>
          </w:tcPr>
          <w:p>
            <w:r>
              <w:t>results.post.accountIds</w:t>
            </w:r>
          </w:p>
        </w:tc>
        <w:tc>
          <w:tcPr>
            <w:tcW w:type="dxa" w:w="2880"/>
          </w:tcPr>
          <w:p>
            <w:r>
              <w:t>string[]</w:t>
            </w:r>
          </w:p>
        </w:tc>
        <w:tc>
          <w:tcPr>
            <w:tcW w:type="dxa" w:w="2880"/>
          </w:tcPr>
          <w:p>
            <w:r>
              <w:t>Account Ids.</w:t>
            </w:r>
          </w:p>
        </w:tc>
      </w:tr>
      <w:tr>
        <w:tc>
          <w:tcPr>
            <w:tcW w:type="dxa" w:w="2880"/>
          </w:tcPr>
          <w:p>
            <w:r>
              <w:t>results.post.summary</w:t>
            </w:r>
          </w:p>
        </w:tc>
        <w:tc>
          <w:tcPr>
            <w:tcW w:type="dxa" w:w="2880"/>
          </w:tcPr>
          <w:p>
            <w:r>
              <w:t>string</w:t>
            </w:r>
          </w:p>
        </w:tc>
        <w:tc>
          <w:tcPr>
            <w:tcW w:type="dxa" w:w="2880"/>
          </w:tcPr>
          <w:p>
            <w:r>
              <w:t>Post content.</w:t>
            </w:r>
          </w:p>
        </w:tc>
      </w:tr>
      <w:tr>
        <w:tc>
          <w:tcPr>
            <w:tcW w:type="dxa" w:w="2880"/>
          </w:tcPr>
          <w:p>
            <w:r>
              <w:t>results.post.media</w:t>
            </w:r>
          </w:p>
        </w:tc>
        <w:tc>
          <w:tcPr>
            <w:tcW w:type="dxa" w:w="2880"/>
          </w:tcPr>
          <w:p>
            <w:r>
              <w:t>object[]</w:t>
            </w:r>
          </w:p>
        </w:tc>
        <w:tc>
          <w:tcPr>
            <w:tcW w:type="dxa" w:w="2880"/>
          </w:tcPr>
          <w:p>
            <w:r>
              <w:t>Media array.</w:t>
            </w:r>
          </w:p>
        </w:tc>
      </w:tr>
      <w:tr>
        <w:tc>
          <w:tcPr>
            <w:tcW w:type="dxa" w:w="2880"/>
          </w:tcPr>
          <w:p>
            <w:r>
              <w:t>results.post.media[].url</w:t>
            </w:r>
          </w:p>
        </w:tc>
        <w:tc>
          <w:tcPr>
            <w:tcW w:type="dxa" w:w="2880"/>
          </w:tcPr>
          <w:p>
            <w:r>
              <w:t>string</w:t>
            </w:r>
          </w:p>
        </w:tc>
        <w:tc>
          <w:tcPr>
            <w:tcW w:type="dxa" w:w="2880"/>
          </w:tcPr>
          <w:p>
            <w:r>
              <w:t>Media URL (required).</w:t>
            </w:r>
          </w:p>
        </w:tc>
      </w:tr>
      <w:tr>
        <w:tc>
          <w:tcPr>
            <w:tcW w:type="dxa" w:w="2880"/>
          </w:tcPr>
          <w:p>
            <w:r>
              <w:t>results.post.media[].caption</w:t>
            </w:r>
          </w:p>
        </w:tc>
        <w:tc>
          <w:tcPr>
            <w:tcW w:type="dxa" w:w="2880"/>
          </w:tcPr>
          <w:p>
            <w:r>
              <w:t>string</w:t>
            </w:r>
          </w:p>
        </w:tc>
        <w:tc>
          <w:tcPr>
            <w:tcW w:type="dxa" w:w="2880"/>
          </w:tcPr>
          <w:p>
            <w:r>
              <w:t>Caption.</w:t>
            </w:r>
          </w:p>
        </w:tc>
      </w:tr>
      <w:tr>
        <w:tc>
          <w:tcPr>
            <w:tcW w:type="dxa" w:w="2880"/>
          </w:tcPr>
          <w:p>
            <w:r>
              <w:t>results.post.media[].type</w:t>
            </w:r>
          </w:p>
        </w:tc>
        <w:tc>
          <w:tcPr>
            <w:tcW w:type="dxa" w:w="2880"/>
          </w:tcPr>
          <w:p>
            <w:r>
              <w:t>string</w:t>
            </w:r>
          </w:p>
        </w:tc>
        <w:tc>
          <w:tcPr>
            <w:tcW w:type="dxa" w:w="2880"/>
          </w:tcPr>
          <w:p>
            <w:r>
              <w:t>Type.</w:t>
            </w:r>
          </w:p>
        </w:tc>
      </w:tr>
      <w:tr>
        <w:tc>
          <w:tcPr>
            <w:tcW w:type="dxa" w:w="2880"/>
          </w:tcPr>
          <w:p>
            <w:r>
              <w:t>results.post.media[].thumbnail</w:t>
            </w:r>
          </w:p>
        </w:tc>
        <w:tc>
          <w:tcPr>
            <w:tcW w:type="dxa" w:w="2880"/>
          </w:tcPr>
          <w:p>
            <w:r>
              <w:t>string</w:t>
            </w:r>
          </w:p>
        </w:tc>
        <w:tc>
          <w:tcPr>
            <w:tcW w:type="dxa" w:w="2880"/>
          </w:tcPr>
          <w:p>
            <w:r>
              <w:t>Thumbnail.</w:t>
            </w:r>
          </w:p>
        </w:tc>
      </w:tr>
      <w:tr>
        <w:tc>
          <w:tcPr>
            <w:tcW w:type="dxa" w:w="2880"/>
          </w:tcPr>
          <w:p>
            <w:r>
              <w:t>results.post.media[].defaultThumb</w:t>
            </w:r>
          </w:p>
        </w:tc>
        <w:tc>
          <w:tcPr>
            <w:tcW w:type="dxa" w:w="2880"/>
          </w:tcPr>
          <w:p>
            <w:r>
              <w:t>string</w:t>
            </w:r>
          </w:p>
        </w:tc>
        <w:tc>
          <w:tcPr>
            <w:tcW w:type="dxa" w:w="2880"/>
          </w:tcPr>
          <w:p>
            <w:r>
              <w:t>Default thumbnail.</w:t>
            </w:r>
          </w:p>
        </w:tc>
      </w:tr>
      <w:tr>
        <w:tc>
          <w:tcPr>
            <w:tcW w:type="dxa" w:w="2880"/>
          </w:tcPr>
          <w:p>
            <w:r>
              <w:t>results.post.media[].id</w:t>
            </w:r>
          </w:p>
        </w:tc>
        <w:tc>
          <w:tcPr>
            <w:tcW w:type="dxa" w:w="2880"/>
          </w:tcPr>
          <w:p>
            <w:r>
              <w:t>string</w:t>
            </w:r>
          </w:p>
        </w:tc>
        <w:tc>
          <w:tcPr>
            <w:tcW w:type="dxa" w:w="2880"/>
          </w:tcPr>
          <w:p>
            <w:r>
              <w:t>Media id.</w:t>
            </w:r>
          </w:p>
        </w:tc>
      </w:tr>
      <w:tr>
        <w:tc>
          <w:tcPr>
            <w:tcW w:type="dxa" w:w="2880"/>
          </w:tcPr>
          <w:p>
            <w:r>
              <w:t>results.post.status</w:t>
            </w:r>
          </w:p>
        </w:tc>
        <w:tc>
          <w:tcPr>
            <w:tcW w:type="dxa" w:w="2880"/>
          </w:tcPr>
          <w:p>
            <w:r>
              <w:t>object</w:t>
            </w:r>
          </w:p>
        </w:tc>
        <w:tc>
          <w:tcPr>
            <w:tcW w:type="dxa" w:w="2880"/>
          </w:tcPr>
          <w:p>
            <w:r>
              <w:t>Status. Must be one of: in_progress, draft, failed, published, scheduled, in_review, notification_sent, deleted.</w:t>
            </w:r>
          </w:p>
        </w:tc>
      </w:tr>
      <w:tr>
        <w:tc>
          <w:tcPr>
            <w:tcW w:type="dxa" w:w="2880"/>
          </w:tcPr>
          <w:p>
            <w:r>
              <w:t>results.post.createdBy</w:t>
            </w:r>
          </w:p>
        </w:tc>
        <w:tc>
          <w:tcPr>
            <w:tcW w:type="dxa" w:w="2880"/>
          </w:tcPr>
          <w:p>
            <w:r>
              <w:t>string</w:t>
            </w:r>
          </w:p>
        </w:tc>
        <w:tc>
          <w:tcPr>
            <w:tcW w:type="dxa" w:w="2880"/>
          </w:tcPr>
          <w:p>
            <w:r>
              <w:t>Created by.</w:t>
            </w:r>
          </w:p>
        </w:tc>
      </w:tr>
      <w:tr>
        <w:tc>
          <w:tcPr>
            <w:tcW w:type="dxa" w:w="2880"/>
          </w:tcPr>
          <w:p>
            <w:r>
              <w:t>results.post.type</w:t>
            </w:r>
          </w:p>
        </w:tc>
        <w:tc>
          <w:tcPr>
            <w:tcW w:type="dxa" w:w="2880"/>
          </w:tcPr>
          <w:p>
            <w:r>
              <w:t>object</w:t>
            </w:r>
          </w:p>
        </w:tc>
        <w:tc>
          <w:tcPr>
            <w:tcW w:type="dxa" w:w="2880"/>
          </w:tcPr>
          <w:p>
            <w:r>
              <w:t>Post type. Must be one of: post, story, reel.</w:t>
            </w:r>
          </w:p>
        </w:tc>
      </w:tr>
      <w:tr>
        <w:tc>
          <w:tcPr>
            <w:tcW w:type="dxa" w:w="2880"/>
          </w:tcPr>
          <w:p>
            <w:r>
              <w:t>results.post.tags</w:t>
            </w:r>
          </w:p>
        </w:tc>
        <w:tc>
          <w:tcPr>
            <w:tcW w:type="dxa" w:w="2880"/>
          </w:tcPr>
          <w:p>
            <w:r>
              <w:t>string[]</w:t>
            </w:r>
          </w:p>
        </w:tc>
        <w:tc>
          <w:tcPr>
            <w:tcW w:type="dxa" w:w="2880"/>
          </w:tcPr>
          <w:p>
            <w:r>
              <w:t>Tags.</w:t>
            </w:r>
          </w:p>
        </w:tc>
      </w:tr>
      <w:tr>
        <w:tc>
          <w:tcPr>
            <w:tcW w:type="dxa" w:w="2880"/>
          </w:tcPr>
          <w:p>
            <w:r>
              <w:t>results.post.ogTagsDetails</w:t>
            </w:r>
          </w:p>
        </w:tc>
        <w:tc>
          <w:tcPr>
            <w:tcW w:type="dxa" w:w="2880"/>
          </w:tcPr>
          <w:p>
            <w:r>
              <w:t>object</w:t>
            </w:r>
          </w:p>
        </w:tc>
        <w:tc>
          <w:tcPr>
            <w:tcW w:type="dxa" w:w="2880"/>
          </w:tcPr>
          <w:p>
            <w:r>
              <w:t>OG tags.</w:t>
            </w:r>
          </w:p>
        </w:tc>
      </w:tr>
      <w:tr>
        <w:tc>
          <w:tcPr>
            <w:tcW w:type="dxa" w:w="2880"/>
          </w:tcPr>
          <w:p>
            <w:r>
              <w:t>results.post.ogTagsDetails.metaImage</w:t>
            </w:r>
          </w:p>
        </w:tc>
        <w:tc>
          <w:tcPr>
            <w:tcW w:type="dxa" w:w="2880"/>
          </w:tcPr>
          <w:p>
            <w:r>
              <w:t>string</w:t>
            </w:r>
          </w:p>
        </w:tc>
        <w:tc>
          <w:tcPr>
            <w:tcW w:type="dxa" w:w="2880"/>
          </w:tcPr>
          <w:p>
            <w:r>
              <w:t>Meta image.</w:t>
            </w:r>
          </w:p>
        </w:tc>
      </w:tr>
      <w:tr>
        <w:tc>
          <w:tcPr>
            <w:tcW w:type="dxa" w:w="2880"/>
          </w:tcPr>
          <w:p>
            <w:r>
              <w:t>results.post.ogTagsDetails.metaLink</w:t>
            </w:r>
          </w:p>
        </w:tc>
        <w:tc>
          <w:tcPr>
            <w:tcW w:type="dxa" w:w="2880"/>
          </w:tcPr>
          <w:p>
            <w:r>
              <w:t>string</w:t>
            </w:r>
          </w:p>
        </w:tc>
        <w:tc>
          <w:tcPr>
            <w:tcW w:type="dxa" w:w="2880"/>
          </w:tcPr>
          <w:p>
            <w:r>
              <w:t>Meta link.</w:t>
            </w:r>
          </w:p>
        </w:tc>
      </w:tr>
      <w:tr>
        <w:tc>
          <w:tcPr>
            <w:tcW w:type="dxa" w:w="2880"/>
          </w:tcPr>
          <w:p>
            <w:r>
              <w:t>results.post.postApprovalDetails</w:t>
            </w:r>
          </w:p>
        </w:tc>
        <w:tc>
          <w:tcPr>
            <w:tcW w:type="dxa" w:w="2880"/>
          </w:tcPr>
          <w:p>
            <w:r>
              <w:t>object</w:t>
            </w:r>
          </w:p>
        </w:tc>
        <w:tc>
          <w:tcPr>
            <w:tcW w:type="dxa" w:w="2880"/>
          </w:tcPr>
          <w:p>
            <w:r>
              <w:t>Approval details.</w:t>
            </w:r>
          </w:p>
        </w:tc>
      </w:tr>
      <w:tr>
        <w:tc>
          <w:tcPr>
            <w:tcW w:type="dxa" w:w="2880"/>
          </w:tcPr>
          <w:p>
            <w:r>
              <w:t>results.post.postApprovalDetails.approver</w:t>
            </w:r>
          </w:p>
        </w:tc>
        <w:tc>
          <w:tcPr>
            <w:tcW w:type="dxa" w:w="2880"/>
          </w:tcPr>
          <w:p>
            <w:r>
              <w:t>string</w:t>
            </w:r>
          </w:p>
        </w:tc>
        <w:tc>
          <w:tcPr>
            <w:tcW w:type="dxa" w:w="2880"/>
          </w:tcPr>
          <w:p>
            <w:r>
              <w:t>Approver.</w:t>
            </w:r>
          </w:p>
        </w:tc>
      </w:tr>
      <w:tr>
        <w:tc>
          <w:tcPr>
            <w:tcW w:type="dxa" w:w="2880"/>
          </w:tcPr>
          <w:p>
            <w:r>
              <w:t>results.post.postApprovalDetails.requesterNote</w:t>
            </w:r>
          </w:p>
        </w:tc>
        <w:tc>
          <w:tcPr>
            <w:tcW w:type="dxa" w:w="2880"/>
          </w:tcPr>
          <w:p>
            <w:r>
              <w:t>string</w:t>
            </w:r>
          </w:p>
        </w:tc>
        <w:tc>
          <w:tcPr>
            <w:tcW w:type="dxa" w:w="2880"/>
          </w:tcPr>
          <w:p>
            <w:r>
              <w:t>Requester note.</w:t>
            </w:r>
          </w:p>
        </w:tc>
      </w:tr>
      <w:tr>
        <w:tc>
          <w:tcPr>
            <w:tcW w:type="dxa" w:w="2880"/>
          </w:tcPr>
          <w:p>
            <w:r>
              <w:t>results.post.postApprovalDetails.approverNote</w:t>
            </w:r>
          </w:p>
        </w:tc>
        <w:tc>
          <w:tcPr>
            <w:tcW w:type="dxa" w:w="2880"/>
          </w:tcPr>
          <w:p>
            <w:r>
              <w:t>string</w:t>
            </w:r>
          </w:p>
        </w:tc>
        <w:tc>
          <w:tcPr>
            <w:tcW w:type="dxa" w:w="2880"/>
          </w:tcPr>
          <w:p>
            <w:r>
              <w:t>Approver note.</w:t>
            </w:r>
          </w:p>
        </w:tc>
      </w:tr>
      <w:tr>
        <w:tc>
          <w:tcPr>
            <w:tcW w:type="dxa" w:w="2880"/>
          </w:tcPr>
          <w:p>
            <w:r>
              <w:t>results.post.postApprovalDetails.approvalStatus</w:t>
            </w:r>
          </w:p>
        </w:tc>
        <w:tc>
          <w:tcPr>
            <w:tcW w:type="dxa" w:w="2880"/>
          </w:tcPr>
          <w:p>
            <w:r>
              <w:t>object</w:t>
            </w:r>
          </w:p>
        </w:tc>
        <w:tc>
          <w:tcPr>
            <w:tcW w:type="dxa" w:w="2880"/>
          </w:tcPr>
          <w:p>
            <w:r>
              <w:t>Must be one of: pending, approved, rejected, not_required.</w:t>
            </w:r>
          </w:p>
        </w:tc>
      </w:tr>
      <w:tr>
        <w:tc>
          <w:tcPr>
            <w:tcW w:type="dxa" w:w="2880"/>
          </w:tcPr>
          <w:p>
            <w:r>
              <w:t>results.post.postApprovalDetails.approverUser</w:t>
            </w:r>
          </w:p>
        </w:tc>
        <w:tc>
          <w:tcPr>
            <w:tcW w:type="dxa" w:w="2880"/>
          </w:tcPr>
          <w:p>
            <w:r>
              <w:t>object</w:t>
            </w:r>
          </w:p>
        </w:tc>
        <w:tc>
          <w:tcPr>
            <w:tcW w:type="dxa" w:w="2880"/>
          </w:tcPr>
          <w:p>
            <w:r>
              <w:t>Approver user details.</w:t>
            </w:r>
          </w:p>
        </w:tc>
      </w:tr>
      <w:tr>
        <w:tc>
          <w:tcPr>
            <w:tcW w:type="dxa" w:w="2880"/>
          </w:tcPr>
          <w:p>
            <w:r>
              <w:t>results.post.postApprovalDetails.approverUser.id</w:t>
            </w:r>
          </w:p>
        </w:tc>
        <w:tc>
          <w:tcPr>
            <w:tcW w:type="dxa" w:w="2880"/>
          </w:tcPr>
          <w:p>
            <w:r>
              <w:t>string</w:t>
            </w:r>
          </w:p>
        </w:tc>
        <w:tc>
          <w:tcPr>
            <w:tcW w:type="dxa" w:w="2880"/>
          </w:tcPr>
          <w:p>
            <w:r>
              <w:t>User id (required).</w:t>
            </w:r>
          </w:p>
        </w:tc>
      </w:tr>
      <w:tr>
        <w:tc>
          <w:tcPr>
            <w:tcW w:type="dxa" w:w="2880"/>
          </w:tcPr>
          <w:p>
            <w:r>
              <w:t>results.post.postApprovalDetails.approverUser.title</w:t>
            </w:r>
          </w:p>
        </w:tc>
        <w:tc>
          <w:tcPr>
            <w:tcW w:type="dxa" w:w="2880"/>
          </w:tcPr>
          <w:p>
            <w:r>
              <w:t>string</w:t>
            </w:r>
          </w:p>
        </w:tc>
        <w:tc>
          <w:tcPr>
            <w:tcW w:type="dxa" w:w="2880"/>
          </w:tcPr>
          <w:p>
            <w:r>
              <w:t>Title (required).</w:t>
            </w:r>
          </w:p>
        </w:tc>
      </w:tr>
      <w:tr>
        <w:tc>
          <w:tcPr>
            <w:tcW w:type="dxa" w:w="2880"/>
          </w:tcPr>
          <w:p>
            <w:r>
              <w:t>results.post.postApprovalDetails.approverUser.firstName</w:t>
            </w:r>
          </w:p>
        </w:tc>
        <w:tc>
          <w:tcPr>
            <w:tcW w:type="dxa" w:w="2880"/>
          </w:tcPr>
          <w:p>
            <w:r>
              <w:t>string</w:t>
            </w:r>
          </w:p>
        </w:tc>
        <w:tc>
          <w:tcPr>
            <w:tcW w:type="dxa" w:w="2880"/>
          </w:tcPr>
          <w:p>
            <w:r>
              <w:t>First name (required).</w:t>
            </w:r>
          </w:p>
        </w:tc>
      </w:tr>
      <w:tr>
        <w:tc>
          <w:tcPr>
            <w:tcW w:type="dxa" w:w="2880"/>
          </w:tcPr>
          <w:p>
            <w:r>
              <w:t>results.post.postApprovalDetails.approverUser.lastName</w:t>
            </w:r>
          </w:p>
        </w:tc>
        <w:tc>
          <w:tcPr>
            <w:tcW w:type="dxa" w:w="2880"/>
          </w:tcPr>
          <w:p>
            <w:r>
              <w:t>string</w:t>
            </w:r>
          </w:p>
        </w:tc>
        <w:tc>
          <w:tcPr>
            <w:tcW w:type="dxa" w:w="2880"/>
          </w:tcPr>
          <w:p>
            <w:r>
              <w:t>Last name (required).</w:t>
            </w:r>
          </w:p>
        </w:tc>
      </w:tr>
      <w:tr>
        <w:tc>
          <w:tcPr>
            <w:tcW w:type="dxa" w:w="2880"/>
          </w:tcPr>
          <w:p>
            <w:r>
              <w:t>results.post.postApprovalDetails.approverUser.profilePhoto</w:t>
            </w:r>
          </w:p>
        </w:tc>
        <w:tc>
          <w:tcPr>
            <w:tcW w:type="dxa" w:w="2880"/>
          </w:tcPr>
          <w:p>
            <w:r>
              <w:t>string</w:t>
            </w:r>
          </w:p>
        </w:tc>
        <w:tc>
          <w:tcPr>
            <w:tcW w:type="dxa" w:w="2880"/>
          </w:tcPr>
          <w:p>
            <w:r>
              <w:t>Profile photo (required).</w:t>
            </w:r>
          </w:p>
        </w:tc>
      </w:tr>
      <w:tr>
        <w:tc>
          <w:tcPr>
            <w:tcW w:type="dxa" w:w="2880"/>
          </w:tcPr>
          <w:p>
            <w:r>
              <w:t>results.post.postApprovalDetails.approverUser.phone</w:t>
            </w:r>
          </w:p>
        </w:tc>
        <w:tc>
          <w:tcPr>
            <w:tcW w:type="dxa" w:w="2880"/>
          </w:tcPr>
          <w:p>
            <w:r>
              <w:t>string</w:t>
            </w:r>
          </w:p>
        </w:tc>
        <w:tc>
          <w:tcPr>
            <w:tcW w:type="dxa" w:w="2880"/>
          </w:tcPr>
          <w:p>
            <w:r>
              <w:t>Phone (required).</w:t>
            </w:r>
          </w:p>
        </w:tc>
      </w:tr>
      <w:tr>
        <w:tc>
          <w:tcPr>
            <w:tcW w:type="dxa" w:w="2880"/>
          </w:tcPr>
          <w:p>
            <w:r>
              <w:t>results.post.postApprovalDetails.approverUser.email</w:t>
            </w:r>
          </w:p>
        </w:tc>
        <w:tc>
          <w:tcPr>
            <w:tcW w:type="dxa" w:w="2880"/>
          </w:tcPr>
          <w:p>
            <w:r>
              <w:t>string</w:t>
            </w:r>
          </w:p>
        </w:tc>
        <w:tc>
          <w:tcPr>
            <w:tcW w:type="dxa" w:w="2880"/>
          </w:tcPr>
          <w:p>
            <w:r>
              <w:t>Email (required).</w:t>
            </w:r>
          </w:p>
        </w:tc>
      </w:tr>
      <w:tr>
        <w:tc>
          <w:tcPr>
            <w:tcW w:type="dxa" w:w="2880"/>
          </w:tcPr>
          <w:p>
            <w:r>
              <w:t>results.post.tiktokPostDetails</w:t>
            </w:r>
          </w:p>
        </w:tc>
        <w:tc>
          <w:tcPr>
            <w:tcW w:type="dxa" w:w="2880"/>
          </w:tcPr>
          <w:p>
            <w:r>
              <w:t>object</w:t>
            </w:r>
          </w:p>
        </w:tc>
        <w:tc>
          <w:tcPr>
            <w:tcW w:type="dxa" w:w="2880"/>
          </w:tcPr>
          <w:p>
            <w:r>
              <w:t>TikTok details.</w:t>
            </w:r>
          </w:p>
        </w:tc>
      </w:tr>
      <w:tr>
        <w:tc>
          <w:tcPr>
            <w:tcW w:type="dxa" w:w="2880"/>
          </w:tcPr>
          <w:p>
            <w:r>
              <w:t>results.post.tiktokPostDetails.privacyLevel</w:t>
            </w:r>
          </w:p>
        </w:tc>
        <w:tc>
          <w:tcPr>
            <w:tcW w:type="dxa" w:w="2880"/>
          </w:tcPr>
          <w:p>
            <w:r>
              <w:t>object</w:t>
            </w:r>
          </w:p>
        </w:tc>
        <w:tc>
          <w:tcPr>
            <w:tcW w:type="dxa" w:w="2880"/>
          </w:tcPr>
          <w:p>
            <w:r>
              <w:t>Enum: PUBLIC_TO_EVERYONE, MUTUAL_FOLLOW_FRIENDS, SELF_ONLY.</w:t>
            </w:r>
          </w:p>
        </w:tc>
      </w:tr>
      <w:tr>
        <w:tc>
          <w:tcPr>
            <w:tcW w:type="dxa" w:w="2880"/>
          </w:tcPr>
          <w:p>
            <w:r>
              <w:t>results.post.tiktokPostDetails.promoteOtherBrand</w:t>
            </w:r>
          </w:p>
        </w:tc>
        <w:tc>
          <w:tcPr>
            <w:tcW w:type="dxa" w:w="2880"/>
          </w:tcPr>
          <w:p>
            <w:r>
              <w:t>boolean</w:t>
            </w:r>
          </w:p>
        </w:tc>
        <w:tc>
          <w:tcPr>
            <w:tcW w:type="dxa" w:w="2880"/>
          </w:tcPr>
          <w:p>
            <w:r>
              <w:t>Promote other brand.</w:t>
            </w:r>
          </w:p>
        </w:tc>
      </w:tr>
      <w:tr>
        <w:tc>
          <w:tcPr>
            <w:tcW w:type="dxa" w:w="2880"/>
          </w:tcPr>
          <w:p>
            <w:r>
              <w:t>results.post.tiktokPostDetails.enableComment</w:t>
            </w:r>
          </w:p>
        </w:tc>
        <w:tc>
          <w:tcPr>
            <w:tcW w:type="dxa" w:w="2880"/>
          </w:tcPr>
          <w:p>
            <w:r>
              <w:t>boolean</w:t>
            </w:r>
          </w:p>
        </w:tc>
        <w:tc>
          <w:tcPr>
            <w:tcW w:type="dxa" w:w="2880"/>
          </w:tcPr>
          <w:p>
            <w:r>
              <w:t>Enable comment.</w:t>
            </w:r>
          </w:p>
        </w:tc>
      </w:tr>
      <w:tr>
        <w:tc>
          <w:tcPr>
            <w:tcW w:type="dxa" w:w="2880"/>
          </w:tcPr>
          <w:p>
            <w:r>
              <w:t>results.post.tiktokPostDetails.enableDuet</w:t>
            </w:r>
          </w:p>
        </w:tc>
        <w:tc>
          <w:tcPr>
            <w:tcW w:type="dxa" w:w="2880"/>
          </w:tcPr>
          <w:p>
            <w:r>
              <w:t>boolean</w:t>
            </w:r>
          </w:p>
        </w:tc>
        <w:tc>
          <w:tcPr>
            <w:tcW w:type="dxa" w:w="2880"/>
          </w:tcPr>
          <w:p>
            <w:r>
              <w:t>Enable duet.</w:t>
            </w:r>
          </w:p>
        </w:tc>
      </w:tr>
      <w:tr>
        <w:tc>
          <w:tcPr>
            <w:tcW w:type="dxa" w:w="2880"/>
          </w:tcPr>
          <w:p>
            <w:r>
              <w:t>results.post.tiktokPostDetails.enableStitch</w:t>
            </w:r>
          </w:p>
        </w:tc>
        <w:tc>
          <w:tcPr>
            <w:tcW w:type="dxa" w:w="2880"/>
          </w:tcPr>
          <w:p>
            <w:r>
              <w:t>boolean</w:t>
            </w:r>
          </w:p>
        </w:tc>
        <w:tc>
          <w:tcPr>
            <w:tcW w:type="dxa" w:w="2880"/>
          </w:tcPr>
          <w:p>
            <w:r>
              <w:t>Enable stitch.</w:t>
            </w:r>
          </w:p>
        </w:tc>
      </w:tr>
      <w:tr>
        <w:tc>
          <w:tcPr>
            <w:tcW w:type="dxa" w:w="2880"/>
          </w:tcPr>
          <w:p>
            <w:r>
              <w:t>results.post.tiktokPostDetails.videoDisclosure</w:t>
            </w:r>
          </w:p>
        </w:tc>
        <w:tc>
          <w:tcPr>
            <w:tcW w:type="dxa" w:w="2880"/>
          </w:tcPr>
          <w:p>
            <w:r>
              <w:t>boolean</w:t>
            </w:r>
          </w:p>
        </w:tc>
        <w:tc>
          <w:tcPr>
            <w:tcW w:type="dxa" w:w="2880"/>
          </w:tcPr>
          <w:p>
            <w:r>
              <w:t>Video disclosure.</w:t>
            </w:r>
          </w:p>
        </w:tc>
      </w:tr>
      <w:tr>
        <w:tc>
          <w:tcPr>
            <w:tcW w:type="dxa" w:w="2880"/>
          </w:tcPr>
          <w:p>
            <w:r>
              <w:t>results.post.tiktokPostDetails.promoteYourBrand</w:t>
            </w:r>
          </w:p>
        </w:tc>
        <w:tc>
          <w:tcPr>
            <w:tcW w:type="dxa" w:w="2880"/>
          </w:tcPr>
          <w:p>
            <w:r>
              <w:t>boolean</w:t>
            </w:r>
          </w:p>
        </w:tc>
        <w:tc>
          <w:tcPr>
            <w:tcW w:type="dxa" w:w="2880"/>
          </w:tcPr>
          <w:p>
            <w:r>
              <w:t>Promote your brand.</w:t>
            </w:r>
          </w:p>
        </w:tc>
      </w:tr>
      <w:tr>
        <w:tc>
          <w:tcPr>
            <w:tcW w:type="dxa" w:w="2880"/>
          </w:tcPr>
          <w:p>
            <w:r>
              <w:t>results.post.gmbPostDetails</w:t>
            </w:r>
          </w:p>
        </w:tc>
        <w:tc>
          <w:tcPr>
            <w:tcW w:type="dxa" w:w="2880"/>
          </w:tcPr>
          <w:p>
            <w:r>
              <w:t>object</w:t>
            </w:r>
          </w:p>
        </w:tc>
        <w:tc>
          <w:tcPr>
            <w:tcW w:type="dxa" w:w="2880"/>
          </w:tcPr>
          <w:p>
            <w:r>
              <w:t>GMB details.</w:t>
            </w:r>
          </w:p>
        </w:tc>
      </w:tr>
      <w:tr>
        <w:tc>
          <w:tcPr>
            <w:tcW w:type="dxa" w:w="2880"/>
          </w:tcPr>
          <w:p>
            <w:r>
              <w:t>results.post.gmbPostDetails.gmbEventType</w:t>
            </w:r>
          </w:p>
        </w:tc>
        <w:tc>
          <w:tcPr>
            <w:tcW w:type="dxa" w:w="2880"/>
          </w:tcPr>
          <w:p>
            <w:r>
              <w:t>string</w:t>
            </w:r>
          </w:p>
        </w:tc>
        <w:tc>
          <w:tcPr>
            <w:tcW w:type="dxa" w:w="2880"/>
          </w:tcPr>
          <w:p>
            <w:r>
              <w:t>STANDARD, EVENT, or OFFER.</w:t>
            </w:r>
          </w:p>
        </w:tc>
      </w:tr>
      <w:tr>
        <w:tc>
          <w:tcPr>
            <w:tcW w:type="dxa" w:w="2880"/>
          </w:tcPr>
          <w:p>
            <w:r>
              <w:t>results.post.gmbPostDetails.title</w:t>
            </w:r>
          </w:p>
        </w:tc>
        <w:tc>
          <w:tcPr>
            <w:tcW w:type="dxa" w:w="2880"/>
          </w:tcPr>
          <w:p>
            <w:r>
              <w:t>string</w:t>
            </w:r>
          </w:p>
        </w:tc>
        <w:tc>
          <w:tcPr>
            <w:tcW w:type="dxa" w:w="2880"/>
          </w:tcPr>
          <w:p>
            <w:r>
              <w:t>Title.</w:t>
            </w:r>
          </w:p>
        </w:tc>
      </w:tr>
      <w:tr>
        <w:tc>
          <w:tcPr>
            <w:tcW w:type="dxa" w:w="2880"/>
          </w:tcPr>
          <w:p>
            <w:r>
              <w:t>results.post.gmbPostDetails.offerTitle</w:t>
            </w:r>
          </w:p>
        </w:tc>
        <w:tc>
          <w:tcPr>
            <w:tcW w:type="dxa" w:w="2880"/>
          </w:tcPr>
          <w:p>
            <w:r>
              <w:t>string</w:t>
            </w:r>
          </w:p>
        </w:tc>
        <w:tc>
          <w:tcPr>
            <w:tcW w:type="dxa" w:w="2880"/>
          </w:tcPr>
          <w:p>
            <w:r>
              <w:t>Offer title.</w:t>
            </w:r>
          </w:p>
        </w:tc>
      </w:tr>
      <w:tr>
        <w:tc>
          <w:tcPr>
            <w:tcW w:type="dxa" w:w="2880"/>
          </w:tcPr>
          <w:p>
            <w:r>
              <w:t>results.post.gmbPostDetails.startDate</w:t>
            </w:r>
          </w:p>
        </w:tc>
        <w:tc>
          <w:tcPr>
            <w:tcW w:type="dxa" w:w="2880"/>
          </w:tcPr>
          <w:p>
            <w:r>
              <w:t>object</w:t>
            </w:r>
          </w:p>
        </w:tc>
        <w:tc>
          <w:tcPr>
            <w:tcW w:type="dxa" w:w="2880"/>
          </w:tcPr>
          <w:p>
            <w:r>
              <w:t>Start date/time wrapper.</w:t>
            </w:r>
          </w:p>
        </w:tc>
      </w:tr>
      <w:tr>
        <w:tc>
          <w:tcPr>
            <w:tcW w:type="dxa" w:w="2880"/>
          </w:tcPr>
          <w:p>
            <w:r>
              <w:t>results.post.gmbPostDetails.startDate.startDate.year</w:t>
            </w:r>
          </w:p>
        </w:tc>
        <w:tc>
          <w:tcPr>
            <w:tcW w:type="dxa" w:w="2880"/>
          </w:tcPr>
          <w:p>
            <w:r>
              <w:t>number</w:t>
            </w:r>
          </w:p>
        </w:tc>
        <w:tc>
          <w:tcPr>
            <w:tcW w:type="dxa" w:w="2880"/>
          </w:tcPr>
          <w:p>
            <w:r>
              <w:t>Year (required).</w:t>
            </w:r>
          </w:p>
        </w:tc>
      </w:tr>
      <w:tr>
        <w:tc>
          <w:tcPr>
            <w:tcW w:type="dxa" w:w="2880"/>
          </w:tcPr>
          <w:p>
            <w:r>
              <w:t>results.post.gmbPostDetails.startDate.startDate.month</w:t>
            </w:r>
          </w:p>
        </w:tc>
        <w:tc>
          <w:tcPr>
            <w:tcW w:type="dxa" w:w="2880"/>
          </w:tcPr>
          <w:p>
            <w:r>
              <w:t>number</w:t>
            </w:r>
          </w:p>
        </w:tc>
        <w:tc>
          <w:tcPr>
            <w:tcW w:type="dxa" w:w="2880"/>
          </w:tcPr>
          <w:p>
            <w:r>
              <w:t>Month (required).</w:t>
            </w:r>
          </w:p>
        </w:tc>
      </w:tr>
      <w:tr>
        <w:tc>
          <w:tcPr>
            <w:tcW w:type="dxa" w:w="2880"/>
          </w:tcPr>
          <w:p>
            <w:r>
              <w:t>results.post.gmbPostDetails.startDate.startDate.day</w:t>
            </w:r>
          </w:p>
        </w:tc>
        <w:tc>
          <w:tcPr>
            <w:tcW w:type="dxa" w:w="2880"/>
          </w:tcPr>
          <w:p>
            <w:r>
              <w:t>number</w:t>
            </w:r>
          </w:p>
        </w:tc>
        <w:tc>
          <w:tcPr>
            <w:tcW w:type="dxa" w:w="2880"/>
          </w:tcPr>
          <w:p>
            <w:r>
              <w:t>Day (required).</w:t>
            </w:r>
          </w:p>
        </w:tc>
      </w:tr>
      <w:tr>
        <w:tc>
          <w:tcPr>
            <w:tcW w:type="dxa" w:w="2880"/>
          </w:tcPr>
          <w:p>
            <w:r>
              <w:t>results.post.gmbPostDetails.startDate.startTime.hours</w:t>
            </w:r>
          </w:p>
        </w:tc>
        <w:tc>
          <w:tcPr>
            <w:tcW w:type="dxa" w:w="2880"/>
          </w:tcPr>
          <w:p>
            <w:r>
              <w:t>number</w:t>
            </w:r>
          </w:p>
        </w:tc>
        <w:tc>
          <w:tcPr>
            <w:tcW w:type="dxa" w:w="2880"/>
          </w:tcPr>
          <w:p>
            <w:r>
              <w:t>Hours (required).</w:t>
            </w:r>
          </w:p>
        </w:tc>
      </w:tr>
      <w:tr>
        <w:tc>
          <w:tcPr>
            <w:tcW w:type="dxa" w:w="2880"/>
          </w:tcPr>
          <w:p>
            <w:r>
              <w:t>results.post.gmbPostDetails.startDate.startTime.minutes</w:t>
            </w:r>
          </w:p>
        </w:tc>
        <w:tc>
          <w:tcPr>
            <w:tcW w:type="dxa" w:w="2880"/>
          </w:tcPr>
          <w:p>
            <w:r>
              <w:t>number</w:t>
            </w:r>
          </w:p>
        </w:tc>
        <w:tc>
          <w:tcPr>
            <w:tcW w:type="dxa" w:w="2880"/>
          </w:tcPr>
          <w:p>
            <w:r>
              <w:t>Minutes (required).</w:t>
            </w:r>
          </w:p>
        </w:tc>
      </w:tr>
      <w:tr>
        <w:tc>
          <w:tcPr>
            <w:tcW w:type="dxa" w:w="2880"/>
          </w:tcPr>
          <w:p>
            <w:r>
              <w:t>results.post.gmbPostDetails.startDate.startTime.seconds</w:t>
            </w:r>
          </w:p>
        </w:tc>
        <w:tc>
          <w:tcPr>
            <w:tcW w:type="dxa" w:w="2880"/>
          </w:tcPr>
          <w:p>
            <w:r>
              <w:t>number</w:t>
            </w:r>
          </w:p>
        </w:tc>
        <w:tc>
          <w:tcPr>
            <w:tcW w:type="dxa" w:w="2880"/>
          </w:tcPr>
          <w:p>
            <w:r>
              <w:t>Seconds (required).</w:t>
            </w:r>
          </w:p>
        </w:tc>
      </w:tr>
      <w:tr>
        <w:tc>
          <w:tcPr>
            <w:tcW w:type="dxa" w:w="2880"/>
          </w:tcPr>
          <w:p>
            <w:r>
              <w:t>results.post.gmbPostDetails.endDate</w:t>
            </w:r>
          </w:p>
        </w:tc>
        <w:tc>
          <w:tcPr>
            <w:tcW w:type="dxa" w:w="2880"/>
          </w:tcPr>
          <w:p>
            <w:r>
              <w:t>object</w:t>
            </w:r>
          </w:p>
        </w:tc>
        <w:tc>
          <w:tcPr>
            <w:tcW w:type="dxa" w:w="2880"/>
          </w:tcPr>
          <w:p>
            <w:r>
              <w:t>End date/time wrapper.</w:t>
            </w:r>
          </w:p>
        </w:tc>
      </w:tr>
      <w:tr>
        <w:tc>
          <w:tcPr>
            <w:tcW w:type="dxa" w:w="2880"/>
          </w:tcPr>
          <w:p>
            <w:r>
              <w:t>results.post.gmbPostDetails.endDate.endDate.year</w:t>
            </w:r>
          </w:p>
        </w:tc>
        <w:tc>
          <w:tcPr>
            <w:tcW w:type="dxa" w:w="2880"/>
          </w:tcPr>
          <w:p>
            <w:r>
              <w:t>number</w:t>
            </w:r>
          </w:p>
        </w:tc>
        <w:tc>
          <w:tcPr>
            <w:tcW w:type="dxa" w:w="2880"/>
          </w:tcPr>
          <w:p>
            <w:r>
              <w:t>Year (required).</w:t>
            </w:r>
          </w:p>
        </w:tc>
      </w:tr>
      <w:tr>
        <w:tc>
          <w:tcPr>
            <w:tcW w:type="dxa" w:w="2880"/>
          </w:tcPr>
          <w:p>
            <w:r>
              <w:t>results.post.gmbPostDetails.endDate.endDate.month</w:t>
            </w:r>
          </w:p>
        </w:tc>
        <w:tc>
          <w:tcPr>
            <w:tcW w:type="dxa" w:w="2880"/>
          </w:tcPr>
          <w:p>
            <w:r>
              <w:t>number</w:t>
            </w:r>
          </w:p>
        </w:tc>
        <w:tc>
          <w:tcPr>
            <w:tcW w:type="dxa" w:w="2880"/>
          </w:tcPr>
          <w:p>
            <w:r>
              <w:t>Month (required).</w:t>
            </w:r>
          </w:p>
        </w:tc>
      </w:tr>
      <w:tr>
        <w:tc>
          <w:tcPr>
            <w:tcW w:type="dxa" w:w="2880"/>
          </w:tcPr>
          <w:p>
            <w:r>
              <w:t>results.post.gmbPostDetails.endDate.endDate.day</w:t>
            </w:r>
          </w:p>
        </w:tc>
        <w:tc>
          <w:tcPr>
            <w:tcW w:type="dxa" w:w="2880"/>
          </w:tcPr>
          <w:p>
            <w:r>
              <w:t>number</w:t>
            </w:r>
          </w:p>
        </w:tc>
        <w:tc>
          <w:tcPr>
            <w:tcW w:type="dxa" w:w="2880"/>
          </w:tcPr>
          <w:p>
            <w:r>
              <w:t>Day (required).</w:t>
            </w:r>
          </w:p>
        </w:tc>
      </w:tr>
      <w:tr>
        <w:tc>
          <w:tcPr>
            <w:tcW w:type="dxa" w:w="2880"/>
          </w:tcPr>
          <w:p>
            <w:r>
              <w:t>results.post.gmbPostDetails.endDate.endTime.hours</w:t>
            </w:r>
          </w:p>
        </w:tc>
        <w:tc>
          <w:tcPr>
            <w:tcW w:type="dxa" w:w="2880"/>
          </w:tcPr>
          <w:p>
            <w:r>
              <w:t>number</w:t>
            </w:r>
          </w:p>
        </w:tc>
        <w:tc>
          <w:tcPr>
            <w:tcW w:type="dxa" w:w="2880"/>
          </w:tcPr>
          <w:p>
            <w:r>
              <w:t>Hours (required).</w:t>
            </w:r>
          </w:p>
        </w:tc>
      </w:tr>
      <w:tr>
        <w:tc>
          <w:tcPr>
            <w:tcW w:type="dxa" w:w="2880"/>
          </w:tcPr>
          <w:p>
            <w:r>
              <w:t>results.post.gmbPostDetails.endDate.endTime.minutes</w:t>
            </w:r>
          </w:p>
        </w:tc>
        <w:tc>
          <w:tcPr>
            <w:tcW w:type="dxa" w:w="2880"/>
          </w:tcPr>
          <w:p>
            <w:r>
              <w:t>number</w:t>
            </w:r>
          </w:p>
        </w:tc>
        <w:tc>
          <w:tcPr>
            <w:tcW w:type="dxa" w:w="2880"/>
          </w:tcPr>
          <w:p>
            <w:r>
              <w:t>Minutes (required).</w:t>
            </w:r>
          </w:p>
        </w:tc>
      </w:tr>
      <w:tr>
        <w:tc>
          <w:tcPr>
            <w:tcW w:type="dxa" w:w="2880"/>
          </w:tcPr>
          <w:p>
            <w:r>
              <w:t>results.post.gmbPostDetails.endDate.endTime.seconds</w:t>
            </w:r>
          </w:p>
        </w:tc>
        <w:tc>
          <w:tcPr>
            <w:tcW w:type="dxa" w:w="2880"/>
          </w:tcPr>
          <w:p>
            <w:r>
              <w:t>number</w:t>
            </w:r>
          </w:p>
        </w:tc>
        <w:tc>
          <w:tcPr>
            <w:tcW w:type="dxa" w:w="2880"/>
          </w:tcPr>
          <w:p>
            <w:r>
              <w:t>Seconds (required).</w:t>
            </w:r>
          </w:p>
        </w:tc>
      </w:tr>
      <w:tr>
        <w:tc>
          <w:tcPr>
            <w:tcW w:type="dxa" w:w="2880"/>
          </w:tcPr>
          <w:p>
            <w:r>
              <w:t>results.post.gmbPostDetails.termsConditions</w:t>
            </w:r>
          </w:p>
        </w:tc>
        <w:tc>
          <w:tcPr>
            <w:tcW w:type="dxa" w:w="2880"/>
          </w:tcPr>
          <w:p>
            <w:r>
              <w:t>string</w:t>
            </w:r>
          </w:p>
        </w:tc>
        <w:tc>
          <w:tcPr>
            <w:tcW w:type="dxa" w:w="2880"/>
          </w:tcPr>
          <w:p>
            <w:r>
              <w:t>Terms condition URL.</w:t>
            </w:r>
          </w:p>
        </w:tc>
      </w:tr>
      <w:tr>
        <w:tc>
          <w:tcPr>
            <w:tcW w:type="dxa" w:w="2880"/>
          </w:tcPr>
          <w:p>
            <w:r>
              <w:t>results.post.gmbPostDetails.url</w:t>
            </w:r>
          </w:p>
        </w:tc>
        <w:tc>
          <w:tcPr>
            <w:tcW w:type="dxa" w:w="2880"/>
          </w:tcPr>
          <w:p>
            <w:r>
              <w:t>string</w:t>
            </w:r>
          </w:p>
        </w:tc>
        <w:tc>
          <w:tcPr>
            <w:tcW w:type="dxa" w:w="2880"/>
          </w:tcPr>
          <w:p>
            <w:r>
              <w:t>URL.</w:t>
            </w:r>
          </w:p>
        </w:tc>
      </w:tr>
      <w:tr>
        <w:tc>
          <w:tcPr>
            <w:tcW w:type="dxa" w:w="2880"/>
          </w:tcPr>
          <w:p>
            <w:r>
              <w:t>results.post.gmbPostDetails.couponCode</w:t>
            </w:r>
          </w:p>
        </w:tc>
        <w:tc>
          <w:tcPr>
            <w:tcW w:type="dxa" w:w="2880"/>
          </w:tcPr>
          <w:p>
            <w:r>
              <w:t>string</w:t>
            </w:r>
          </w:p>
        </w:tc>
        <w:tc>
          <w:tcPr>
            <w:tcW w:type="dxa" w:w="2880"/>
          </w:tcPr>
          <w:p>
            <w:r>
              <w:t>Coupon code.</w:t>
            </w:r>
          </w:p>
        </w:tc>
      </w:tr>
      <w:tr>
        <w:tc>
          <w:tcPr>
            <w:tcW w:type="dxa" w:w="2880"/>
          </w:tcPr>
          <w:p>
            <w:r>
              <w:t>results.post.gmbPostDetails.redeemOnlineUrl</w:t>
            </w:r>
          </w:p>
        </w:tc>
        <w:tc>
          <w:tcPr>
            <w:tcW w:type="dxa" w:w="2880"/>
          </w:tcPr>
          <w:p>
            <w:r>
              <w:t>string</w:t>
            </w:r>
          </w:p>
        </w:tc>
        <w:tc>
          <w:tcPr>
            <w:tcW w:type="dxa" w:w="2880"/>
          </w:tcPr>
          <w:p>
            <w:r>
              <w:t>Redeem online URL.</w:t>
            </w:r>
          </w:p>
        </w:tc>
      </w:tr>
      <w:tr>
        <w:tc>
          <w:tcPr>
            <w:tcW w:type="dxa" w:w="2880"/>
          </w:tcPr>
          <w:p>
            <w:r>
              <w:t>results.post.gmbPostDetails.actionType</w:t>
            </w:r>
          </w:p>
        </w:tc>
        <w:tc>
          <w:tcPr>
            <w:tcW w:type="dxa" w:w="2880"/>
          </w:tcPr>
          <w:p>
            <w:r>
              <w:t>object</w:t>
            </w:r>
          </w:p>
        </w:tc>
        <w:tc>
          <w:tcPr>
            <w:tcW w:type="dxa" w:w="2880"/>
          </w:tcPr>
          <w:p>
            <w:r>
              <w:t>Must be one of: none, order, book, shop, learn_more, call, sign_up.</w:t>
            </w:r>
          </w:p>
        </w:tc>
      </w:tr>
      <w:tr>
        <w:tc>
          <w:tcPr>
            <w:tcW w:type="dxa" w:w="2880"/>
          </w:tcPr>
          <w:p>
            <w:r>
              <w:t>results.post.gmbPostDetails.user</w:t>
            </w:r>
          </w:p>
        </w:tc>
        <w:tc>
          <w:tcPr>
            <w:tcW w:type="dxa" w:w="2880"/>
          </w:tcPr>
          <w:p>
            <w:r>
              <w:t>object</w:t>
            </w:r>
          </w:p>
        </w:tc>
        <w:tc>
          <w:tcPr>
            <w:tcW w:type="dxa" w:w="2880"/>
          </w:tcPr>
          <w:p>
            <w:r>
              <w:t>User details.</w:t>
            </w:r>
          </w:p>
        </w:tc>
      </w:tr>
      <w:tr>
        <w:tc>
          <w:tcPr>
            <w:tcW w:type="dxa" w:w="2880"/>
          </w:tcPr>
          <w:p>
            <w:r>
              <w:t>results.post.gmbPostDetails.user.id</w:t>
            </w:r>
          </w:p>
        </w:tc>
        <w:tc>
          <w:tcPr>
            <w:tcW w:type="dxa" w:w="2880"/>
          </w:tcPr>
          <w:p>
            <w:r>
              <w:t>string</w:t>
            </w:r>
          </w:p>
        </w:tc>
        <w:tc>
          <w:tcPr>
            <w:tcW w:type="dxa" w:w="2880"/>
          </w:tcPr>
          <w:p>
            <w:r>
              <w:t>User id (required).</w:t>
            </w:r>
          </w:p>
        </w:tc>
      </w:tr>
      <w:tr>
        <w:tc>
          <w:tcPr>
            <w:tcW w:type="dxa" w:w="2880"/>
          </w:tcPr>
          <w:p>
            <w:r>
              <w:t>results.post.gmbPostDetails.user.title</w:t>
            </w:r>
          </w:p>
        </w:tc>
        <w:tc>
          <w:tcPr>
            <w:tcW w:type="dxa" w:w="2880"/>
          </w:tcPr>
          <w:p>
            <w:r>
              <w:t>string</w:t>
            </w:r>
          </w:p>
        </w:tc>
        <w:tc>
          <w:tcPr>
            <w:tcW w:type="dxa" w:w="2880"/>
          </w:tcPr>
          <w:p>
            <w:r>
              <w:t>Title (required).</w:t>
            </w:r>
          </w:p>
        </w:tc>
      </w:tr>
      <w:tr>
        <w:tc>
          <w:tcPr>
            <w:tcW w:type="dxa" w:w="2880"/>
          </w:tcPr>
          <w:p>
            <w:r>
              <w:t>results.post.gmbPostDetails.user.firstName</w:t>
            </w:r>
          </w:p>
        </w:tc>
        <w:tc>
          <w:tcPr>
            <w:tcW w:type="dxa" w:w="2880"/>
          </w:tcPr>
          <w:p>
            <w:r>
              <w:t>string</w:t>
            </w:r>
          </w:p>
        </w:tc>
        <w:tc>
          <w:tcPr>
            <w:tcW w:type="dxa" w:w="2880"/>
          </w:tcPr>
          <w:p>
            <w:r>
              <w:t>First name (required).</w:t>
            </w:r>
          </w:p>
        </w:tc>
      </w:tr>
      <w:tr>
        <w:tc>
          <w:tcPr>
            <w:tcW w:type="dxa" w:w="2880"/>
          </w:tcPr>
          <w:p>
            <w:r>
              <w:t>results.post.gmbPostDetails.user.lastName</w:t>
            </w:r>
          </w:p>
        </w:tc>
        <w:tc>
          <w:tcPr>
            <w:tcW w:type="dxa" w:w="2880"/>
          </w:tcPr>
          <w:p>
            <w:r>
              <w:t>string</w:t>
            </w:r>
          </w:p>
        </w:tc>
        <w:tc>
          <w:tcPr>
            <w:tcW w:type="dxa" w:w="2880"/>
          </w:tcPr>
          <w:p>
            <w:r>
              <w:t>Last name (required).</w:t>
            </w:r>
          </w:p>
        </w:tc>
      </w:tr>
      <w:tr>
        <w:tc>
          <w:tcPr>
            <w:tcW w:type="dxa" w:w="2880"/>
          </w:tcPr>
          <w:p>
            <w:r>
              <w:t>results.post.gmbPostDetails.user.profilePhoto</w:t>
            </w:r>
          </w:p>
        </w:tc>
        <w:tc>
          <w:tcPr>
            <w:tcW w:type="dxa" w:w="2880"/>
          </w:tcPr>
          <w:p>
            <w:r>
              <w:t>string</w:t>
            </w:r>
          </w:p>
        </w:tc>
        <w:tc>
          <w:tcPr>
            <w:tcW w:type="dxa" w:w="2880"/>
          </w:tcPr>
          <w:p>
            <w:r>
              <w:t>Profile photo (required).</w:t>
            </w:r>
          </w:p>
        </w:tc>
      </w:tr>
      <w:tr>
        <w:tc>
          <w:tcPr>
            <w:tcW w:type="dxa" w:w="2880"/>
          </w:tcPr>
          <w:p>
            <w:r>
              <w:t>results.post.gmbPostDetails.user.phone</w:t>
            </w:r>
          </w:p>
        </w:tc>
        <w:tc>
          <w:tcPr>
            <w:tcW w:type="dxa" w:w="2880"/>
          </w:tcPr>
          <w:p>
            <w:r>
              <w:t>string</w:t>
            </w:r>
          </w:p>
        </w:tc>
        <w:tc>
          <w:tcPr>
            <w:tcW w:type="dxa" w:w="2880"/>
          </w:tcPr>
          <w:p>
            <w:r>
              <w:t>Phone (required).</w:t>
            </w:r>
          </w:p>
        </w:tc>
      </w:tr>
      <w:tr>
        <w:tc>
          <w:tcPr>
            <w:tcW w:type="dxa" w:w="2880"/>
          </w:tcPr>
          <w:p>
            <w:r>
              <w:t>results.post.gmbPostDetails.user.email</w:t>
            </w:r>
          </w:p>
        </w:tc>
        <w:tc>
          <w:tcPr>
            <w:tcW w:type="dxa" w:w="2880"/>
          </w:tcPr>
          <w:p>
            <w:r>
              <w:t>string</w:t>
            </w:r>
          </w:p>
        </w:tc>
        <w:tc>
          <w:tcPr>
            <w:tcW w:type="dxa" w:w="2880"/>
          </w:tcPr>
          <w:p>
            <w:r>
              <w:t>Email (required).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'https://services.leadconnectorhq.com/social-media-posting/ve9EPM428h8vShlRW1KT/posts' \</w:t>
        <w:br/>
        <w:t xml:space="preserve"> --header 'Accept: application/json' \</w:t>
        <w:br/>
        <w:t xml:space="preserve"> --header 'Content-Type: application/json' \</w:t>
        <w:br/>
        <w:t xml:space="preserve"> --header 'Version: 2021-07-28' \</w:t>
        <w:br/>
        <w:t xml:space="preserve"> --data '{</w:t>
        <w:br/>
        <w:t xml:space="preserve"> "accountIds": ["acc_123", "acc_456"],</w:t>
        <w:br/>
        <w:t xml:space="preserve"> "type": "post",</w:t>
        <w:br/>
        <w:t xml:space="preserve"> "userId": "sdfdsfdsfEWEsdfsdsW32dd",</w:t>
        <w:br/>
        <w:t xml:space="preserve"> "summary": "Hello World",</w:t>
        <w:br/>
        <w:t xml:space="preserve"> "status": "draft",</w:t>
        <w:br/>
        <w:t xml:space="preserve"> "media": [</w:t>
        <w:br/>
        <w:t xml:space="preserve">      {</w:t>
        <w:br/>
        <w:t xml:space="preserve"> "url": "https://cdn.example.com/media/hello.jpg",</w:t>
        <w:br/>
        <w:t xml:space="preserve"> "type": "image",</w:t>
        <w:br/>
        <w:t xml:space="preserve"> "caption": "Cover image"</w:t>
        <w:br/>
        <w:t xml:space="preserve">      }</w:t>
        <w:br/>
        <w:t xml:space="preserve">    ]</w:t>
        <w:br/>
        <w:t xml:space="preserve">  }'</w:t>
      </w:r>
    </w:p>
    <w:p>
      <w:pPr>
        <w:pStyle w:val="Heading3"/>
      </w:pPr>
      <w:r>
        <w:t>Example Usage</w:t>
      </w:r>
    </w:p>
    <w:p>
      <w:pPr>
        <w:pStyle w:val="Heading3"/>
      </w:pPr>
      <w:r>
        <w:t>Example 1: Create a draft post with text only</w:t>
      </w:r>
    </w:p>
    <w:p>
      <w:r>
        <w:rPr>
          <w:b/>
          <w:color w:val="666666"/>
          <w:sz w:val="16"/>
        </w:rPr>
        <w:t>[bash]</w:t>
      </w:r>
    </w:p>
    <w:p>
      <w:pPr>
        <w:shd w:fill="F2F2F2" w:val="clear"/>
      </w:pPr>
      <w:r>
        <w:rPr>
          <w:rFonts w:ascii="Courier New" w:hAnsi="Courier New"/>
          <w:sz w:val="17"/>
        </w:rPr>
        <w:t>curl --request POST \</w:t>
        <w:br/>
        <w:t xml:space="preserve"> --url 'https://services.leadconnectorhq.com/social-media-posting/ve9EPM428h8vShlRW1KT/posts' \</w:t>
        <w:br/>
        <w:t xml:space="preserve"> --header 'Accept: application/json' \</w:t>
        <w:br/>
        <w:t xml:space="preserve"> --header 'Content-Type: application/json' \</w:t>
        <w:br/>
        <w:t xml:space="preserve"> --header 'Version: 2021-07-28' \</w:t>
        <w:br/>
        <w:t xml:space="preserve"> --data '{</w:t>
        <w:br/>
        <w:t xml:space="preserve"> "accountIds": ["acc_123"],</w:t>
        <w:br/>
        <w:t xml:space="preserve"> "type": "post",</w:t>
        <w:br/>
        <w:t xml:space="preserve"> "userId": "sdfdsfdsfEWEsdfsdsW32dd",</w:t>
        <w:br/>
        <w:t xml:space="preserve"> "summary": "Hello World",</w:t>
        <w:br/>
        <w:t xml:space="preserve"> "status": "draft"</w:t>
        <w:br/>
        <w:t xml:space="preserve">  }'</w:t>
      </w:r>
    </w:p>
    <w:p>
      <w:pPr>
        <w:pStyle w:val="Heading3"/>
      </w:pPr>
      <w:r>
        <w:t>Example 2: Schedule a post</w:t>
      </w:r>
    </w:p>
    <w:p>
      <w:r>
        <w:rPr>
          <w:b/>
          <w:color w:val="666666"/>
          <w:sz w:val="16"/>
        </w:rPr>
        <w:t>[bash]</w:t>
      </w:r>
    </w:p>
    <w:p>
      <w:pPr>
        <w:shd w:fill="F2F2F2" w:val="clear"/>
      </w:pPr>
      <w:r>
        <w:rPr>
          <w:rFonts w:ascii="Courier New" w:hAnsi="Courier New"/>
          <w:sz w:val="17"/>
        </w:rPr>
        <w:t>curl --request POST \</w:t>
        <w:br/>
        <w:t xml:space="preserve"> --url 'https://services.leadconnectorhq.com/social-media-posting/ve9EPM428h8vShlRW1KT/posts' \</w:t>
        <w:br/>
        <w:t xml:space="preserve"> --header 'Accept: application/json' \</w:t>
        <w:br/>
        <w:t xml:space="preserve"> --header 'Content-Type: application/json' \</w:t>
        <w:br/>
        <w:t xml:space="preserve"> --header 'Version: 2021-07-28' \</w:t>
        <w:br/>
        <w:t xml:space="preserve"> --data '{</w:t>
        <w:br/>
        <w:t xml:space="preserve"> "accountIds": ["acc_123"],</w:t>
        <w:br/>
        <w:t xml:space="preserve"> "type": "post",</w:t>
        <w:br/>
        <w:t xml:space="preserve"> "userId": "sdfdsfdsfEWEsdfsdsW32dd",</w:t>
        <w:br/>
        <w:t xml:space="preserve"> "summary": "Scheduled post",</w:t>
        <w:br/>
        <w:t xml:space="preserve"> "status": "scheduled",</w:t>
        <w:br/>
        <w:t xml:space="preserve"> "scheduleDate": "2026-03-20T15:30:00.000Z"</w:t>
        <w:br/>
        <w:t xml:space="preserve">  }'</w:t>
      </w:r>
    </w:p>
    <w:p>
      <w:pPr>
        <w:pStyle w:val="Heading3"/>
      </w:pPr>
      <w:r>
        <w:t>Example 3: Create a TikTok post with TikTok-specific settings</w:t>
      </w:r>
    </w:p>
    <w:p>
      <w:r>
        <w:rPr>
          <w:b/>
          <w:color w:val="666666"/>
          <w:sz w:val="16"/>
        </w:rPr>
        <w:t>[bash]</w:t>
      </w:r>
    </w:p>
    <w:p>
      <w:pPr>
        <w:shd w:fill="F2F2F2" w:val="clear"/>
      </w:pPr>
      <w:r>
        <w:rPr>
          <w:rFonts w:ascii="Courier New" w:hAnsi="Courier New"/>
          <w:sz w:val="17"/>
        </w:rPr>
        <w:t>curl --request POST \</w:t>
        <w:br/>
        <w:t xml:space="preserve"> --url 'https://services.leadconnectorhq.com/social-media-posting/ve9EPM428h8vShlRW1KT/posts' \</w:t>
        <w:br/>
        <w:t xml:space="preserve"> --header 'Accept: application/json' \</w:t>
        <w:br/>
        <w:t xml:space="preserve"> --header 'Content-Type: application/json' \</w:t>
        <w:br/>
        <w:t xml:space="preserve"> --header 'Version: 2021-07-28' \</w:t>
        <w:br/>
        <w:t xml:space="preserve"> --data '{</w:t>
        <w:br/>
        <w:t xml:space="preserve"> "accountIds": ["acc_tiktok_001"],</w:t>
        <w:br/>
        <w:t xml:space="preserve"> "type": "post",</w:t>
        <w:br/>
        <w:t xml:space="preserve"> "userId": "sdfdsfdsfEWEsdfsdsW32dd",</w:t>
        <w:br/>
        <w:t xml:space="preserve"> "summary": "TikTok post",</w:t>
        <w:br/>
        <w:t xml:space="preserve"> "tiktokPostDetails": {</w:t>
        <w:br/>
        <w:t xml:space="preserve"> "privacyLevel": "PUBLIC_TO_EVERYONE",</w:t>
        <w:br/>
        <w:t xml:space="preserve"> "enableComment": true,</w:t>
        <w:br/>
        <w:t xml:space="preserve"> "enableDuet": true,</w:t>
        <w:br/>
        <w:t xml:space="preserve"> "enableStitch": false,</w:t>
        <w:br/>
        <w:t xml:space="preserve"> "promoteYourBrand": true</w:t>
        <w:br/>
        <w:t xml:space="preserve">    }</w:t>
        <w:br/>
        <w:t xml:space="preserve">  }'</w:t>
      </w:r>
    </w:p>
    <w:p>
      <w:pPr>
        <w:pStyle w:val="Heading3"/>
      </w:pPr>
      <w:r>
        <w:t>Behavior</w:t>
      </w:r>
    </w:p>
    <w:p>
      <w:pPr>
        <w:pStyle w:val="ListBullet"/>
      </w:pPr>
      <w:r>
        <w:t>Validates required inputs (locationId, Version header, and required body fields).</w:t>
      </w:r>
    </w:p>
    <w:p>
      <w:pPr>
        <w:pStyle w:val="ListBullet"/>
      </w:pPr>
      <w:r>
        <w:t>Creates a post for the specified platform accounts in accountIds.</w:t>
      </w:r>
    </w:p>
    <w:p>
      <w:pPr>
        <w:pStyle w:val="ListBullet"/>
      </w:pPr>
      <w:r>
        <w:t>Applies platform-specific content/media constraints (summary may be trimmed).</w:t>
      </w:r>
    </w:p>
    <w:p>
      <w:pPr>
        <w:pStyle w:val="ListBullet"/>
      </w:pPr>
      <w:r>
        <w:t>Returns a created post object and metadata.</w:t>
      </w:r>
    </w:p>
    <w:p>
      <w:pPr>
        <w:pStyle w:val="Heading3"/>
      </w:pPr>
      <w:r>
        <w:t>Notes</w:t>
      </w:r>
    </w:p>
    <w:p>
      <w:pPr>
        <w:pStyle w:val="ListBullet"/>
      </w:pPr>
      <w:r>
        <w:t>Platform content/media limitations and rate limits apply; see the reference link in the description.</w:t>
      </w:r>
    </w:p>
    <w:p>
      <w:pPr>
        <w:pStyle w:val="ListBullet"/>
      </w:pPr>
      <w:r>
        <w:t>followUpComment is not allowed for TikTok and GMB accounts; Twitter has a 280 character limit.</w:t>
      </w:r>
    </w:p>
    <w:p>
      <w:pPr>
        <w:pStyle w:val="ListBullet"/>
      </w:pPr>
      <w:r>
        <w:t>To customize per channel, call this endpoint multiple times with different summary/accountIds per platform.</w:t>
      </w:r>
    </w:p>
    <w:p>
      <w:pPr>
        <w:pStyle w:val="Heading3"/>
      </w:pPr>
      <w:r>
        <w:t>Gotchas</w:t>
      </w:r>
    </w:p>
    <w:p>
      <w:pPr>
        <w:pStyle w:val="ListBullet"/>
      </w:pPr>
      <w:r>
        <w:t>Version: 2021-07-28 is required; missing it will fail the request.</w:t>
      </w:r>
    </w:p>
    <w:p>
      <w:pPr>
        <w:pStyle w:val="ListBullet"/>
      </w:pPr>
      <w:r>
        <w:t>Ensure locationId is in the URL path (not in the body).</w:t>
      </w:r>
    </w:p>
    <w:p>
      <w:pPr>
        <w:pStyle w:val="ListBullet"/>
      </w:pPr>
      <w:r>
        <w:t>type and status are described as object in the scraped schema, but their allowed values are enumerated; send one of the documented string values.</w:t>
      </w:r>
    </w:p>
    <w:p>
      <w:pPr>
        <w:pStyle w:val="Heading3"/>
      </w:pPr>
      <w:r>
        <w:t>Error Handling</w:t>
      </w:r>
    </w:p>
    <w:p>
      <w:pPr>
        <w:pStyle w:val="ListBullet"/>
      </w:pPr>
      <w:r>
        <w:t>400 Bad Request: Invalid input (schema referenced but not expanded in scraped content).</w:t>
      </w:r>
    </w:p>
    <w:p>
      <w:pPr>
        <w:pStyle w:val="ListBullet"/>
      </w:pPr>
      <w:r>
        <w:t>401 Unauthorized: Unauthorized (schema referenced but not expanded in scraped content).</w:t>
      </w:r>
    </w:p>
    <w:p>
      <w:pPr>
        <w:pStyle w:val="ListBullet"/>
      </w:pPr>
      <w:r>
        <w:t>422 Unprocessable Entity: Semantically invalid request (schema referenced but not expanded in scraped content).</w:t>
      </w:r>
    </w:p>
    <w:p>
      <w:pPr>
        <w:pStyle w:val="Heading3"/>
      </w:pPr>
      <w:r>
        <w:t>Related socialMediaPosts actions</w:t>
      </w:r>
    </w:p>
    <w:p>
      <w:pPr>
        <w:pStyle w:val="ListBullet"/>
      </w:pPr>
      <w:r>
        <w:t>[PUT] Edit a Location’s Social Media Post — /social-media-posting/{{locationId}}/posts/{{id}}</w:t>
      </w:r>
    </w:p>
    <w:p>
      <w:pPr>
        <w:pStyle w:val="ListBullet"/>
      </w:pPr>
      <w:r>
        <w:t>[GET] Get a Social Media Post for a Location — /social-media-posting/{{locationId}}/posts/{{id}}</w:t>
      </w:r>
    </w:p>
    <w:p>
      <w:pPr>
        <w:pStyle w:val="ListBullet"/>
      </w:pPr>
      <w:r>
        <w:t>[POST] List a Location’s Social Media Posts — /social-media-posting/{{locationId}}/posts/list</w:t>
      </w:r>
    </w:p>
    <w:p>
      <w:pPr>
        <w:pStyle w:val="ListBullet"/>
      </w:pPr>
      <w:r>
        <w:t>[DELETE] Delete a Location’s Social Media Post — /social-media-posting/{{locationId}}/posts/{{id}}</w:t>
      </w:r>
    </w:p>
    <w:p>
      <w:r>
        <w:br w:type="page"/>
      </w:r>
    </w:p>
    <w:p>
      <w:pPr>
        <w:pStyle w:val="Heading2"/>
      </w:pPr>
      <w:r>
        <w:t>248. [DELETE] Delete a Social Media Posting Account for a Location</w:t>
      </w:r>
    </w:p>
    <w:p>
      <w:r>
        <w:rPr>
          <w:b/>
        </w:rPr>
        <w:t xml:space="preserve">Endpoint: </w:t>
      </w:r>
      <w:r>
        <w:rPr>
          <w:rFonts w:ascii="Courier New" w:hAnsi="Courier New"/>
          <w:sz w:val="18"/>
        </w:rPr>
        <w:t>/social-media-posting/{{locationId}}/accounts/{{id}}</w:t>
      </w:r>
    </w:p>
    <w:p>
      <w:pPr>
        <w:pStyle w:val="Heading3"/>
      </w:pPr>
      <w:r>
        <w:t>Prerequisites</w:t>
      </w:r>
    </w:p>
    <w:p>
      <w:pPr>
        <w:pStyle w:val="ListBullet"/>
      </w:pPr>
      <w:r>
        <w:t>You must have access to the target Location.</w:t>
      </w:r>
    </w:p>
    <w:p>
      <w:pPr>
        <w:pStyle w:val="ListBullet"/>
      </w:pPr>
      <w:r>
        <w:t>You must know the locationId and the account id to delete.</w:t>
      </w:r>
    </w:p>
    <w:p>
      <w:pPr>
        <w:pStyle w:val="Heading3"/>
      </w:pPr>
      <w:r>
        <w:t>Method</w:t>
      </w:r>
    </w:p>
    <w:p>
      <w:r>
        <w:t>DELETE</w:t>
      </w:r>
    </w:p>
    <w:p>
      <w:pPr>
        <w:pStyle w:val="Heading3"/>
      </w:pPr>
      <w:r>
        <w:t>URL</w:t>
      </w:r>
    </w:p>
    <w:p>
      <w:r>
        <w:t>https://services.leadconnectorhq.com/social-media-posting/{{locationId}}/accounts/{{id}}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social media posting account and removes the account from its group for the specified location.</w:t>
      </w:r>
    </w:p>
    <w:p>
      <w:pPr>
        <w:pStyle w:val="Heading3"/>
      </w:pPr>
      <w:r>
        <w:t>Enforcement Rules</w:t>
      </w:r>
    </w:p>
    <w:p>
      <w:pPr>
        <w:pStyle w:val="ListBullet"/>
      </w:pPr>
      <w:r>
        <w:t>The locationId path parameter must always be present.</w:t>
      </w:r>
    </w:p>
    <w:p>
      <w:pPr>
        <w:pStyle w:val="ListBullet"/>
      </w:pPr>
      <w:r>
        <w:t>The id path parameter must always be present.</w:t>
      </w:r>
    </w:p>
    <w:p>
      <w:pPr>
        <w:pStyle w:val="ListBullet"/>
      </w:pPr>
      <w:r>
        <w:t>Always construct the path as /social-media-posting/{{locationId}}/accounts/{{id}}, where {{locationId}} and {{id}} are non-empty strings.</w:t>
      </w:r>
    </w:p>
    <w:p>
      <w:pPr>
        <w:pStyle w:val="ListBullet"/>
      </w:pPr>
      <w:r>
        <w:t>Do not call the API with missing or empty path parameters (e.g., avoid /social-media-posting//accounts/ or /social-media-posting/{{locationId}}/accounts/).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exactly 2021-07-28.</w:t>
      </w:r>
    </w:p>
    <w:p>
      <w:pPr>
        <w:pStyle w:val="Heading3"/>
      </w:pPr>
      <w:r>
        <w:t>Valid Examples</w:t>
      </w:r>
    </w:p>
    <w:p>
      <w:r>
        <w:rPr>
          <w:b/>
          <w:color w:val="666666"/>
          <w:sz w:val="16"/>
        </w:rPr>
        <w:t>[http]</w:t>
      </w:r>
    </w:p>
    <w:p>
      <w:pPr>
        <w:shd w:fill="F2F2F2" w:val="clear"/>
      </w:pPr>
      <w:r>
        <w:rPr>
          <w:rFonts w:ascii="Courier New" w:hAnsi="Courier New"/>
          <w:sz w:val="17"/>
        </w:rPr>
        <w:t>/social-media-posting/ve9EPM428h8vShlRW1KT/accounts/65fac446d599990d1313c1dd</w:t>
      </w:r>
    </w:p>
    <w:p>
      <w:pPr>
        <w:pStyle w:val="Heading3"/>
      </w:pPr>
      <w:r>
        <w:t>Invalid Examples</w:t>
      </w:r>
    </w:p>
    <w:p>
      <w:r>
        <w:rPr>
          <w:b/>
          <w:color w:val="666666"/>
          <w:sz w:val="16"/>
        </w:rPr>
        <w:t>[http]</w:t>
      </w:r>
    </w:p>
    <w:p>
      <w:pPr>
        <w:shd w:fill="F2F2F2" w:val="clear"/>
      </w:pPr>
      <w:r>
        <w:rPr>
          <w:rFonts w:ascii="Courier New" w:hAnsi="Courier New"/>
          <w:sz w:val="17"/>
        </w:rPr>
        <w:t>/social-media-posting//accounts/65fac446d599990d1313c1dd</w:t>
        <w:br/>
        <w:t>/social-media-posting/ve9EPM428h8vShlRW1KT/accounts/</w:t>
        <w:br/>
        <w:t>/social-media-posting/ve9EPM428h8vShlRW1KT/accounts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w:t>
            </w:r>
          </w:p>
        </w:tc>
      </w:tr>
      <w:tr>
        <w:tc>
          <w:tcPr>
            <w:tcW w:type="dxa" w:w="2880"/>
          </w:tcPr>
          <w:p>
            <w:r>
              <w:t>id</w:t>
            </w:r>
          </w:p>
        </w:tc>
        <w:tc>
          <w:tcPr>
            <w:tcW w:type="dxa" w:w="2880"/>
          </w:tcPr>
          <w:p>
            <w:r>
              <w:t>string</w:t>
            </w:r>
          </w:p>
        </w:tc>
        <w:tc>
          <w:tcPr>
            <w:tcW w:type="dxa" w:w="2880"/>
          </w:tcPr>
          <w:p>
            <w:r>
              <w:t>Account ID to delete. Example: 65fac446d599990d1313c1dd.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 Example: sdfdsfdsfEWEsdfsdsW32dd.</w:t>
            </w:r>
          </w:p>
        </w:tc>
      </w:tr>
      <w:tr>
        <w:tc>
          <w:tcPr>
            <w:tcW w:type="dxa" w:w="2880"/>
          </w:tcPr>
          <w:p>
            <w:r>
              <w:t>userId</w:t>
            </w:r>
          </w:p>
        </w:tc>
        <w:tc>
          <w:tcPr>
            <w:tcW w:type="dxa" w:w="2880"/>
          </w:tcPr>
          <w:p>
            <w:r>
              <w:t>string</w:t>
            </w:r>
          </w:p>
        </w:tc>
        <w:tc>
          <w:tcPr>
            <w:tcW w:type="dxa" w:w="2880"/>
          </w:tcPr>
          <w:p>
            <w:r>
              <w:t>User ID. Example: sdfdsfdsfEWEsdfsdsW32dd.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"statusCode": 200,</w:t>
        <w:br/>
        <w:t xml:space="preserve"> "message": "Deleted Account",</w:t>
        <w:br/>
        <w:t xml:space="preserve"> "results": {</w:t>
        <w:br/>
        <w:t xml:space="preserve"> "locationId": "ve9EPM428h8vShlRW1KT",</w:t>
        <w:br/>
        <w:t xml:space="preserve"> "id": "65fac446d599990d1313c1dd"</w:t>
        <w:br/>
        <w:t xml:space="preserve"> }</w:t>
        <w:br/>
        <w:t>}</w:t>
      </w:r>
    </w:p>
    <w:p>
      <w:pPr>
        <w:pStyle w:val="Heading3"/>
      </w:pPr>
      <w:r>
        <w:t>Error Response (400 Bad Request)</w:t>
      </w:r>
    </w:p>
    <w:p>
      <w:r>
        <w:rPr>
          <w:b/>
        </w:rPr>
        <w:t>Note: Schema referenced but not provided in the scraped content: BadRequestDTO.</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rPr>
        <w:t>Note: Schema referenced but not provided in the scraped content: UnauthorizedDTO.</w:t>
      </w:r>
    </w:p>
    <w:p>
      <w:pPr>
        <w:pStyle w:val="Heading3"/>
      </w:pPr>
      <w:r>
        <w:t>Error Response (422 Unprocessable Entity)</w:t>
      </w:r>
    </w:p>
    <w:p>
      <w:r>
        <w:rPr>
          <w:b/>
        </w:rPr>
        <w:t>Note: Schema referenced but not provided in the scraped content: UnprocessableDTO.</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HTTP-like status code. Example: 200.</w:t>
            </w:r>
          </w:p>
        </w:tc>
      </w:tr>
      <w:tr>
        <w:tc>
          <w:tcPr>
            <w:tcW w:type="dxa" w:w="2880"/>
          </w:tcPr>
          <w:p>
            <w:r>
              <w:t>message</w:t>
            </w:r>
          </w:p>
        </w:tc>
        <w:tc>
          <w:tcPr>
            <w:tcW w:type="dxa" w:w="2880"/>
          </w:tcPr>
          <w:p>
            <w:r>
              <w:t>string</w:t>
            </w:r>
          </w:p>
        </w:tc>
        <w:tc>
          <w:tcPr>
            <w:tcW w:type="dxa" w:w="2880"/>
          </w:tcPr>
          <w:p>
            <w:r>
              <w:t>Result message. Example: "Deleted Account".</w:t>
            </w:r>
          </w:p>
        </w:tc>
      </w:tr>
      <w:tr>
        <w:tc>
          <w:tcPr>
            <w:tcW w:type="dxa" w:w="2880"/>
          </w:tcPr>
          <w:p>
            <w:r>
              <w:t>results</w:t>
            </w:r>
          </w:p>
        </w:tc>
        <w:tc>
          <w:tcPr>
            <w:tcW w:type="dxa" w:w="2880"/>
          </w:tcPr>
          <w:p>
            <w:r>
              <w:t>object</w:t>
            </w:r>
          </w:p>
        </w:tc>
        <w:tc>
          <w:tcPr>
            <w:tcW w:type="dxa" w:w="2880"/>
          </w:tcPr>
          <w:p>
            <w:r>
              <w:t>Result payload (may be omitted depending on outcome).</w:t>
            </w:r>
          </w:p>
        </w:tc>
      </w:tr>
      <w:tr>
        <w:tc>
          <w:tcPr>
            <w:tcW w:type="dxa" w:w="2880"/>
          </w:tcPr>
          <w:p>
            <w:r>
              <w:t>results.locationId</w:t>
            </w:r>
          </w:p>
        </w:tc>
        <w:tc>
          <w:tcPr>
            <w:tcW w:type="dxa" w:w="2880"/>
          </w:tcPr>
          <w:p>
            <w:r>
              <w:t>string</w:t>
            </w:r>
          </w:p>
        </w:tc>
        <w:tc>
          <w:tcPr>
            <w:tcW w:type="dxa" w:w="2880"/>
          </w:tcPr>
          <w:p>
            <w:r>
              <w:t>Location ID associated with the deleted account.</w:t>
            </w:r>
          </w:p>
        </w:tc>
      </w:tr>
      <w:tr>
        <w:tc>
          <w:tcPr>
            <w:tcW w:type="dxa" w:w="2880"/>
          </w:tcPr>
          <w:p>
            <w:r>
              <w:t>results.id</w:t>
            </w:r>
          </w:p>
        </w:tc>
        <w:tc>
          <w:tcPr>
            <w:tcW w:type="dxa" w:w="2880"/>
          </w:tcPr>
          <w:p>
            <w:r>
              <w:t>string</w:t>
            </w:r>
          </w:p>
        </w:tc>
        <w:tc>
          <w:tcPr>
            <w:tcW w:type="dxa" w:w="2880"/>
          </w:tcPr>
          <w:p>
            <w:r>
              <w:t>ID of the deleted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'https://services.leadconnectorhq.com/social-media-posting/ve9EPM428h8vShlRW1KT/accounts/65fac446d599990d1313c1dd?companyId=sdfdsfdsfEWEsdfsdsW32dd&amp;userId=sdfdsfdsfEWEsdfsdsW32dd' \</w:t>
        <w:br/>
        <w:t xml:space="preserve"> --header 'Accept: application/json' \</w:t>
        <w:br/>
        <w:t xml:space="preserve"> --header 'Version: 2021-07-28'</w:t>
      </w:r>
    </w:p>
    <w:p>
      <w:pPr>
        <w:pStyle w:val="Heading3"/>
      </w:pPr>
      <w:r>
        <w:t>Behavior</w:t>
      </w:r>
    </w:p>
    <w:p>
      <w:pPr>
        <w:pStyle w:val="ListBullet"/>
      </w:pPr>
      <w:r>
        <w:t>Validates the required Version header and required path parameters (locationId, id).</w:t>
      </w:r>
    </w:p>
    <w:p>
      <w:pPr>
        <w:pStyle w:val="ListBullet"/>
      </w:pPr>
      <w:r>
        <w:t>Deletes the specified social media posting account.</w:t>
      </w:r>
    </w:p>
    <w:p>
      <w:pPr>
        <w:pStyle w:val="ListBullet"/>
      </w:pPr>
      <w:r>
        <w:t>Removes the account from its group.</w:t>
      </w:r>
    </w:p>
    <w:p>
      <w:pPr>
        <w:pStyle w:val="ListBullet"/>
      </w:pPr>
      <w:r>
        <w:t>Returns a JSON response indicating whether deletion succeeded.</w:t>
      </w:r>
    </w:p>
    <w:p>
      <w:pPr>
        <w:pStyle w:val="Heading3"/>
      </w:pPr>
      <w:r>
        <w:t>Error Handling</w:t>
      </w:r>
    </w:p>
    <w:p>
      <w:pPr>
        <w:pStyle w:val="ListBullet"/>
      </w:pPr>
      <w:r>
        <w:t>400 Bad Request: The request is invalid (details schema not provided in scraped content).</w:t>
      </w:r>
    </w:p>
    <w:p>
      <w:pPr>
        <w:pStyle w:val="ListBullet"/>
      </w:pPr>
      <w:r>
        <w:t>401 Unauthorized: The request is not authorized (details schema not provided in scraped content).</w:t>
      </w:r>
    </w:p>
    <w:p>
      <w:pPr>
        <w:pStyle w:val="ListBullet"/>
      </w:pPr>
      <w:r>
        <w:t>422 Unprocessable Entity: The request was well-formed but could not be processed (details schema not provided in scraped content).</w:t>
      </w:r>
    </w:p>
    <w:p>
      <w:pPr>
        <w:pStyle w:val="Heading3"/>
      </w:pPr>
      <w:r>
        <w:t>Related socialMediaPostingAccounts actions</w:t>
      </w:r>
    </w:p>
    <w:p>
      <w:pPr>
        <w:pStyle w:val="ListBullet"/>
      </w:pPr>
      <w:r>
        <w:t>[GET] List a Location’s Social Media Posting Accounts — /social-media-posting/{{locationId}}/accounts</w:t>
      </w:r>
    </w:p>
    <w:p>
      <w:r>
        <w:br w:type="page"/>
      </w:r>
    </w:p>
    <w:p>
      <w:pPr>
        <w:pStyle w:val="Heading2"/>
      </w:pPr>
      <w:r>
        <w:t>249. [DELETE] Delete a Social Media Posting CSV for a Location</w:t>
      </w:r>
    </w:p>
    <w:p>
      <w:r>
        <w:rPr>
          <w:b/>
        </w:rPr>
        <w:t xml:space="preserve">Endpoint: </w:t>
      </w:r>
      <w:r>
        <w:rPr>
          <w:rFonts w:ascii="Courier New" w:hAnsi="Courier New"/>
          <w:sz w:val="18"/>
        </w:rPr>
        <w:t>/social-media-posting/{{locationId}}/csv/{{id}}</w:t>
      </w:r>
    </w:p>
    <w:p>
      <w:pPr>
        <w:pStyle w:val="Heading3"/>
      </w:pPr>
      <w:r>
        <w:t>Prerequisites</w:t>
      </w:r>
    </w:p>
    <w:p>
      <w:pPr>
        <w:pStyle w:val="ListBullet"/>
      </w:pPr>
      <w:r>
        <w:t>You must have access to the target Social Media Posting location and the CSV resource you want to delete.</w:t>
      </w:r>
    </w:p>
    <w:p>
      <w:pPr>
        <w:pStyle w:val="Heading3"/>
      </w:pPr>
      <w:r>
        <w:t>Method</w:t>
      </w:r>
    </w:p>
    <w:p>
      <w:r>
        <w:t>DELETE</w:t>
      </w:r>
    </w:p>
    <w:p>
      <w:pPr>
        <w:pStyle w:val="Heading3"/>
      </w:pPr>
      <w:r>
        <w:t>URL</w:t>
      </w:r>
    </w:p>
    <w:p>
      <w:r>
        <w:t>https://services.leadconnectorhq.com/social-media-posting/{{locationId}}/csv/{{id}}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CSV resource in the Social Media Posting module for the specified location.</w:t>
      </w:r>
    </w:p>
    <w:p>
      <w:pPr>
        <w:pStyle w:val="Heading3"/>
      </w:pPr>
      <w:r>
        <w:t>Enforcement Rules</w:t>
      </w:r>
    </w:p>
    <w:p>
      <w:pPr>
        <w:pStyle w:val="ListBullet"/>
      </w:pPr>
      <w:r>
        <w:t>The locationId path parameter must always be present and must be a non-empty string.</w:t>
      </w:r>
    </w:p>
    <w:p>
      <w:pPr>
        <w:pStyle w:val="ListBullet"/>
      </w:pPr>
      <w:r>
        <w:t>The id path parameter must always be present and must be a non-empty string.</w:t>
      </w:r>
    </w:p>
    <w:p>
      <w:pPr>
        <w:pStyle w:val="ListBullet"/>
      </w:pPr>
      <w:r>
        <w:t>Always construct the path as /social-media-posting/{{locationId}}/csv/{{id}}.</w:t>
      </w:r>
    </w:p>
    <w:p>
      <w:pPr>
        <w:pStyle w:val="ListBullet"/>
      </w:pPr>
      <w:r>
        <w:t>Do not call the API with missing or empty path parameters (e.g., avoid /social-media-posting//csv/).</w:t>
      </w:r>
    </w:p>
    <w:p>
      <w:pPr>
        <w:pStyle w:val="ListBullet"/>
      </w:pPr>
      <w:r>
        <w:t>Do not infer or guess locationId or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/social-media-posting/sdfdsfdsfEWEsdfsdsW32dd/csv/65f92e55cc884f0d0845e447</w:t>
      </w:r>
    </w:p>
    <w:p>
      <w:pPr>
        <w:pStyle w:val="Heading3"/>
      </w:pPr>
      <w:r>
        <w:t>Invalid Examples</w:t>
      </w:r>
    </w:p>
    <w:p>
      <w:r>
        <w:rPr>
          <w:b/>
          <w:color w:val="666666"/>
          <w:sz w:val="16"/>
        </w:rPr>
        <w:t>[http]</w:t>
      </w:r>
    </w:p>
    <w:p>
      <w:pPr>
        <w:shd w:fill="F2F2F2" w:val="clear"/>
      </w:pPr>
      <w:r>
        <w:rPr>
          <w:rFonts w:ascii="Courier New" w:hAnsi="Courier New"/>
          <w:sz w:val="17"/>
        </w:rPr>
        <w:t>/social-media-posting//csv/65f92e55cc884f0d0845e447</w:t>
        <w:br/>
        <w:t>/social-media-posting/sdfdsfdsfEWEsdfsdsW32dd/csv/</w:t>
        <w:br/>
        <w:t>/social-media-posting/sdfdsfdsfEWEsdfsdsW32dd/csv</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sdfdsfdsfEWEsdfsdsW32dd. Sent in the URL path.</w:t>
            </w:r>
          </w:p>
        </w:tc>
      </w:tr>
      <w:tr>
        <w:tc>
          <w:tcPr>
            <w:tcW w:type="dxa" w:w="2880"/>
          </w:tcPr>
          <w:p>
            <w:r>
              <w:t>id</w:t>
            </w:r>
          </w:p>
        </w:tc>
        <w:tc>
          <w:tcPr>
            <w:tcW w:type="dxa" w:w="2880"/>
          </w:tcPr>
          <w:p>
            <w:r>
              <w:t>string</w:t>
            </w:r>
          </w:p>
        </w:tc>
        <w:tc>
          <w:tcPr>
            <w:tcW w:type="dxa" w:w="2880"/>
          </w:tcPr>
          <w:p>
            <w:r>
              <w:t>CSV ID. Example: 65f92e55cc884f0d0845e447.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"statusCode": 200,</w:t>
        <w:br/>
        <w:t xml:space="preserve"> "message": "Deleted Post",</w:t>
        <w:br/>
        <w:t xml:space="preserve"> "results": {</w:t>
        <w:br/>
        <w:t xml:space="preserve"> "csv": {</w:t>
        <w:br/>
        <w:t xml:space="preserve"> "locationId": "sdfdsfdsfEWEsdfsdsW32dd",</w:t>
        <w:br/>
        <w:t xml:space="preserve"> "fileName": "posts.csv",</w:t>
        <w:br/>
        <w:t xml:space="preserve"> "accountIds": [</w:t>
        <w:br/>
        <w:t xml:space="preserve"> "acc_123",</w:t>
        <w:br/>
        <w:t xml:space="preserve"> "acc_456"</w:t>
        <w:br/>
        <w:t xml:space="preserve"> ],</w:t>
        <w:br/>
        <w:t xml:space="preserve"> "file": "base64-or-url-or-reference",</w:t>
        <w:br/>
        <w:t xml:space="preserve"> "status": "deleted",</w:t>
        <w:br/>
        <w:t xml:space="preserve"> "count": 10,</w:t>
        <w:br/>
        <w:t xml:space="preserve"> "createdBy": "user_123",</w:t>
        <w:br/>
        <w:t xml:space="preserve"> "traceId": "trace_abc123",</w:t>
        <w:br/>
        <w:t xml:space="preserve"> "originId": "origin_789",</w:t>
        <w:br/>
        <w:t xml:space="preserve"> "approver": "user_999"</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HTTP-like status code. Example: 200.</w:t>
            </w:r>
          </w:p>
        </w:tc>
      </w:tr>
      <w:tr>
        <w:tc>
          <w:tcPr>
            <w:tcW w:type="dxa" w:w="2880"/>
          </w:tcPr>
          <w:p>
            <w:r>
              <w:t>message</w:t>
            </w:r>
          </w:p>
        </w:tc>
        <w:tc>
          <w:tcPr>
            <w:tcW w:type="dxa" w:w="2880"/>
          </w:tcPr>
          <w:p>
            <w:r>
              <w:t>string</w:t>
            </w:r>
          </w:p>
        </w:tc>
        <w:tc>
          <w:tcPr>
            <w:tcW w:type="dxa" w:w="2880"/>
          </w:tcPr>
          <w:p>
            <w:r>
              <w:t>Message. Example: "Deleted Post".</w:t>
            </w:r>
          </w:p>
        </w:tc>
      </w:tr>
      <w:tr>
        <w:tc>
          <w:tcPr>
            <w:tcW w:type="dxa" w:w="2880"/>
          </w:tcPr>
          <w:p>
            <w:r>
              <w:t>results</w:t>
            </w:r>
          </w:p>
        </w:tc>
        <w:tc>
          <w:tcPr>
            <w:tcW w:type="dxa" w:w="2880"/>
          </w:tcPr>
          <w:p>
            <w:r>
              <w:t>object</w:t>
            </w:r>
          </w:p>
        </w:tc>
        <w:tc>
          <w:tcPr>
            <w:tcW w:type="dxa" w:w="2880"/>
          </w:tcPr>
          <w:p>
            <w:r>
              <w:t>Container for returned objects (if any).</w:t>
            </w:r>
          </w:p>
        </w:tc>
      </w:tr>
      <w:tr>
        <w:tc>
          <w:tcPr>
            <w:tcW w:type="dxa" w:w="2880"/>
          </w:tcPr>
          <w:p>
            <w:r>
              <w:t>results.csv</w:t>
            </w:r>
          </w:p>
        </w:tc>
        <w:tc>
          <w:tcPr>
            <w:tcW w:type="dxa" w:w="2880"/>
          </w:tcPr>
          <w:p>
            <w:r>
              <w:t>object</w:t>
            </w:r>
          </w:p>
        </w:tc>
        <w:tc>
          <w:tcPr>
            <w:tcW w:type="dxa" w:w="2880"/>
          </w:tcPr>
          <w:p>
            <w:r>
              <w:t>The CSV object.</w:t>
            </w:r>
          </w:p>
        </w:tc>
      </w:tr>
      <w:tr>
        <w:tc>
          <w:tcPr>
            <w:tcW w:type="dxa" w:w="2880"/>
          </w:tcPr>
          <w:p>
            <w:r>
              <w:t>results.csv.locationId</w:t>
            </w:r>
          </w:p>
        </w:tc>
        <w:tc>
          <w:tcPr>
            <w:tcW w:type="dxa" w:w="2880"/>
          </w:tcPr>
          <w:p>
            <w:r>
              <w:t>string</w:t>
            </w:r>
          </w:p>
        </w:tc>
        <w:tc>
          <w:tcPr>
            <w:tcW w:type="dxa" w:w="2880"/>
          </w:tcPr>
          <w:p>
            <w:r>
              <w:t>Location ID associated with the CSV.</w:t>
            </w:r>
          </w:p>
        </w:tc>
      </w:tr>
      <w:tr>
        <w:tc>
          <w:tcPr>
            <w:tcW w:type="dxa" w:w="2880"/>
          </w:tcPr>
          <w:p>
            <w:r>
              <w:t>results.csv.fileName</w:t>
            </w:r>
          </w:p>
        </w:tc>
        <w:tc>
          <w:tcPr>
            <w:tcW w:type="dxa" w:w="2880"/>
          </w:tcPr>
          <w:p>
            <w:r>
              <w:t>string</w:t>
            </w:r>
          </w:p>
        </w:tc>
        <w:tc>
          <w:tcPr>
            <w:tcW w:type="dxa" w:w="2880"/>
          </w:tcPr>
          <w:p>
            <w:r>
              <w:t>File name of the CSV.</w:t>
            </w:r>
          </w:p>
        </w:tc>
      </w:tr>
      <w:tr>
        <w:tc>
          <w:tcPr>
            <w:tcW w:type="dxa" w:w="2880"/>
          </w:tcPr>
          <w:p>
            <w:r>
              <w:t>results.csv.accountIds</w:t>
            </w:r>
          </w:p>
        </w:tc>
        <w:tc>
          <w:tcPr>
            <w:tcW w:type="dxa" w:w="2880"/>
          </w:tcPr>
          <w:p>
            <w:r>
              <w:t>string[]</w:t>
            </w:r>
          </w:p>
        </w:tc>
        <w:tc>
          <w:tcPr>
            <w:tcW w:type="dxa" w:w="2880"/>
          </w:tcPr>
          <w:p>
            <w:r>
              <w:t>Account IDs associated with the CSV.</w:t>
            </w:r>
          </w:p>
        </w:tc>
      </w:tr>
      <w:tr>
        <w:tc>
          <w:tcPr>
            <w:tcW w:type="dxa" w:w="2880"/>
          </w:tcPr>
          <w:p>
            <w:r>
              <w:t>results.csv.file</w:t>
            </w:r>
          </w:p>
        </w:tc>
        <w:tc>
          <w:tcPr>
            <w:tcW w:type="dxa" w:w="2880"/>
          </w:tcPr>
          <w:p>
            <w:r>
              <w:t>string</w:t>
            </w:r>
          </w:p>
        </w:tc>
        <w:tc>
          <w:tcPr>
            <w:tcW w:type="dxa" w:w="2880"/>
          </w:tcPr>
          <w:p>
            <w:r>
              <w:t>File reference/content (format not further specified in scraped content).</w:t>
            </w:r>
          </w:p>
        </w:tc>
      </w:tr>
      <w:tr>
        <w:tc>
          <w:tcPr>
            <w:tcW w:type="dxa" w:w="2880"/>
          </w:tcPr>
          <w:p>
            <w:r>
              <w:t>results.csv.status</w:t>
            </w:r>
          </w:p>
        </w:tc>
        <w:tc>
          <w:tcPr>
            <w:tcW w:type="dxa" w:w="2880"/>
          </w:tcPr>
          <w:p>
            <w:r>
              <w:t>object</w:t>
            </w:r>
          </w:p>
        </w:tc>
        <w:tc>
          <w:tcPr>
            <w:tcW w:type="dxa" w:w="2880"/>
          </w:tcPr>
          <w:p>
            <w:r>
              <w:t>Status value must be one of: pending, in_progress, completed, failed, in_review, importing, deleted. (Note: scraped content labels this as object.)</w:t>
            </w:r>
          </w:p>
        </w:tc>
      </w:tr>
      <w:tr>
        <w:tc>
          <w:tcPr>
            <w:tcW w:type="dxa" w:w="2880"/>
          </w:tcPr>
          <w:p>
            <w:r>
              <w:t>results.csv.count</w:t>
            </w:r>
          </w:p>
        </w:tc>
        <w:tc>
          <w:tcPr>
            <w:tcW w:type="dxa" w:w="2880"/>
          </w:tcPr>
          <w:p>
            <w:r>
              <w:t>number</w:t>
            </w:r>
          </w:p>
        </w:tc>
        <w:tc>
          <w:tcPr>
            <w:tcW w:type="dxa" w:w="2880"/>
          </w:tcPr>
          <w:p>
            <w:r>
              <w:t>Count value associated with the CSV.</w:t>
            </w:r>
          </w:p>
        </w:tc>
      </w:tr>
      <w:tr>
        <w:tc>
          <w:tcPr>
            <w:tcW w:type="dxa" w:w="2880"/>
          </w:tcPr>
          <w:p>
            <w:r>
              <w:t>results.csv.createdBy</w:t>
            </w:r>
          </w:p>
        </w:tc>
        <w:tc>
          <w:tcPr>
            <w:tcW w:type="dxa" w:w="2880"/>
          </w:tcPr>
          <w:p>
            <w:r>
              <w:t>string</w:t>
            </w:r>
          </w:p>
        </w:tc>
        <w:tc>
          <w:tcPr>
            <w:tcW w:type="dxa" w:w="2880"/>
          </w:tcPr>
          <w:p>
            <w:r>
              <w:t>Creator identifier.</w:t>
            </w:r>
          </w:p>
        </w:tc>
      </w:tr>
      <w:tr>
        <w:tc>
          <w:tcPr>
            <w:tcW w:type="dxa" w:w="2880"/>
          </w:tcPr>
          <w:p>
            <w:r>
              <w:t>results.csv.traceId</w:t>
            </w:r>
          </w:p>
        </w:tc>
        <w:tc>
          <w:tcPr>
            <w:tcW w:type="dxa" w:w="2880"/>
          </w:tcPr>
          <w:p>
            <w:r>
              <w:t>string</w:t>
            </w:r>
          </w:p>
        </w:tc>
        <w:tc>
          <w:tcPr>
            <w:tcW w:type="dxa" w:w="2880"/>
          </w:tcPr>
          <w:p>
            <w:r>
              <w:t>Trace identifier.</w:t>
            </w:r>
          </w:p>
        </w:tc>
      </w:tr>
      <w:tr>
        <w:tc>
          <w:tcPr>
            <w:tcW w:type="dxa" w:w="2880"/>
          </w:tcPr>
          <w:p>
            <w:r>
              <w:t>results.csv.originId</w:t>
            </w:r>
          </w:p>
        </w:tc>
        <w:tc>
          <w:tcPr>
            <w:tcW w:type="dxa" w:w="2880"/>
          </w:tcPr>
          <w:p>
            <w:r>
              <w:t>string</w:t>
            </w:r>
          </w:p>
        </w:tc>
        <w:tc>
          <w:tcPr>
            <w:tcW w:type="dxa" w:w="2880"/>
          </w:tcPr>
          <w:p>
            <w:r>
              <w:t>Origin identifier.</w:t>
            </w:r>
          </w:p>
        </w:tc>
      </w:tr>
      <w:tr>
        <w:tc>
          <w:tcPr>
            <w:tcW w:type="dxa" w:w="2880"/>
          </w:tcPr>
          <w:p>
            <w:r>
              <w:t>results.csv.approver</w:t>
            </w:r>
          </w:p>
        </w:tc>
        <w:tc>
          <w:tcPr>
            <w:tcW w:type="dxa" w:w="2880"/>
          </w:tcPr>
          <w:p>
            <w:r>
              <w:t>string</w:t>
            </w:r>
          </w:p>
        </w:tc>
        <w:tc>
          <w:tcPr>
            <w:tcW w:type="dxa" w:w="2880"/>
          </w:tcPr>
          <w:p>
            <w:r>
              <w:t>Approver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'https://services.leadconnectorhq.com/social-media-posting/sdfdsfdsfEWEsdfsdsW32dd/csv/65f92e55cc884f0d0845e447' \</w:t>
        <w:br/>
        <w:t xml:space="preserve"> --header 'Accept: application/json' \</w:t>
        <w:br/>
        <w:t xml:space="preserve"> --header 'Version: 2021-07-28'</w:t>
      </w:r>
    </w:p>
    <w:p>
      <w:pPr>
        <w:pStyle w:val="Heading3"/>
      </w:pPr>
      <w:r>
        <w:t>Example Usage</w:t>
      </w:r>
    </w:p>
    <w:p>
      <w:pPr>
        <w:pStyle w:val="Heading3"/>
      </w:pPr>
      <w:r>
        <w:t>Example 1: Delete a CSV by ID</w:t>
      </w:r>
    </w:p>
    <w:p>
      <w:r>
        <w:rPr>
          <w:b/>
          <w:color w:val="666666"/>
          <w:sz w:val="16"/>
        </w:rPr>
        <w:t>[bash]</w:t>
      </w:r>
    </w:p>
    <w:p>
      <w:pPr>
        <w:shd w:fill="F2F2F2" w:val="clear"/>
      </w:pPr>
      <w:r>
        <w:rPr>
          <w:rFonts w:ascii="Courier New" w:hAnsi="Courier New"/>
          <w:sz w:val="17"/>
        </w:rPr>
        <w:t>curl -X DELETE \</w:t>
        <w:br/>
        <w:t xml:space="preserve"> 'https://services.leadconnectorhq.com/social-media-posting/sdfdsfdsfEWEsdfsdsW32dd/csv/65f92e55cc884f0d0845e447' \</w:t>
        <w:br/>
        <w:t xml:space="preserve"> -H 'Accept: application/json' \</w:t>
        <w:br/>
        <w:t xml:space="preserve"> -H 'Version: 2021-07-28'</w:t>
      </w:r>
    </w:p>
    <w:p>
      <w:pPr>
        <w:pStyle w:val="Heading3"/>
      </w:pPr>
      <w:r>
        <w:t>Notes</w:t>
      </w:r>
    </w:p>
    <w:p>
      <w:pPr>
        <w:pStyle w:val="ListBullet"/>
      </w:pPr>
      <w:r>
        <w:t>No request body is documented for this endpoint.</w:t>
      </w:r>
    </w:p>
    <w:p>
      <w:pPr>
        <w:pStyle w:val="ListBullet"/>
      </w:pPr>
      <w:r>
        <w:t>The Version header is required and must be set to 2021-07-28.</w:t>
      </w:r>
    </w:p>
    <w:p>
      <w:pPr>
        <w:pStyle w:val="Heading3"/>
      </w:pPr>
      <w:r>
        <w:t>Error Handling</w:t>
      </w:r>
    </w:p>
    <w:p>
      <w:pPr>
        <w:pStyle w:val="ListBullet"/>
      </w:pPr>
      <w:r>
        <w:t>400 Bad Request: The request is invalid (details not provided; schema reference unresolved in scraped content).</w:t>
      </w:r>
    </w:p>
    <w:p>
      <w:pPr>
        <w:pStyle w:val="ListBullet"/>
      </w:pPr>
      <w:r>
        <w:t>401 Unauthorized: Unauthorized (schema reference unresolved in scraped content).</w:t>
      </w:r>
    </w:p>
    <w:p>
      <w:pPr>
        <w:pStyle w:val="ListBullet"/>
      </w:pPr>
      <w:r>
        <w:t>422 Unprocessable Entity: Request could not be processed (schema reference unresolved in scraped content).</w:t>
      </w:r>
    </w:p>
    <w:p>
      <w:pPr>
        <w:pStyle w:val="Heading3"/>
      </w:pPr>
      <w:r>
        <w:t>Related socialMediaPostingCsv actions</w:t>
      </w:r>
    </w:p>
    <w:p>
      <w:pPr>
        <w:pStyle w:val="ListBullet"/>
      </w:pPr>
      <w:r>
        <w:t>[GET] Get a CSV Post (by Location) — /social-media-posting/{{locationId}}/csv/{{id}}</w:t>
      </w:r>
    </w:p>
    <w:p>
      <w:pPr>
        <w:pStyle w:val="ListBullet"/>
      </w:pPr>
      <w:r>
        <w:t>[POST] Upload a CSV for Social Media Posting (Location) — /social-media-posting/{{locationId}}/csv</w:t>
      </w:r>
    </w:p>
    <w:p>
      <w:pPr>
        <w:pStyle w:val="ListBullet"/>
      </w:pPr>
      <w:r>
        <w:t>[PATCH] Finalize a Social Media Posting CSV (Start CSV Finalize) — /social-media-posting/{{locationId}}/csv/{{id}}</w:t>
      </w:r>
    </w:p>
    <w:p>
      <w:r>
        <w:br w:type="page"/>
      </w:r>
    </w:p>
    <w:p>
      <w:pPr>
        <w:pStyle w:val="Heading2"/>
      </w:pPr>
      <w:r>
        <w:t>250. [DELETE] Delete a CSV Post for a Location</w:t>
      </w:r>
    </w:p>
    <w:p>
      <w:r>
        <w:rPr>
          <w:b/>
        </w:rPr>
        <w:t xml:space="preserve">Endpoint: </w:t>
      </w:r>
      <w:r>
        <w:rPr>
          <w:rFonts w:ascii="Courier New" w:hAnsi="Courier New"/>
          <w:sz w:val="18"/>
        </w:rPr>
        <w:t>/social-media-posting/{{locationId}}/csv/{{csvId}}/post/{{postId}}</w:t>
      </w:r>
    </w:p>
    <w:p>
      <w:pPr>
        <w:pStyle w:val="Heading3"/>
      </w:pPr>
      <w:r>
        <w:t>Prerequisites</w:t>
      </w:r>
    </w:p>
    <w:p>
      <w:pPr>
        <w:pStyle w:val="ListBullet"/>
      </w:pPr>
      <w:r>
        <w:t>You must have access to the target Location in Social Media Posting.</w:t>
      </w:r>
    </w:p>
    <w:p>
      <w:pPr>
        <w:pStyle w:val="ListBullet"/>
      </w:pPr>
      <w:r>
        <w:t>You must know the locationId, csvId, and postId you want to delete.</w:t>
      </w:r>
    </w:p>
    <w:p>
      <w:pPr>
        <w:pStyle w:val="Heading3"/>
      </w:pPr>
      <w:r>
        <w:t>Method</w:t>
      </w:r>
    </w:p>
    <w:p>
      <w:r>
        <w:t>DELETE</w:t>
      </w:r>
    </w:p>
    <w:p>
      <w:pPr>
        <w:pStyle w:val="Heading3"/>
      </w:pPr>
      <w:r>
        <w:t>URL</w:t>
      </w:r>
    </w:p>
    <w:p>
      <w:r>
        <w:t>https://services.leadconnectorhq.com/social-media-posting/{{locationId}}/csv/{{csvId}}/post/{{postId}}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specific post that was created/imported via a CSV for the given location.</w:t>
      </w:r>
    </w:p>
    <w:p>
      <w:pPr>
        <w:pStyle w:val="Heading3"/>
      </w:pPr>
      <w:r>
        <w:t>Enforcement Rules</w:t>
      </w:r>
    </w:p>
    <w:p>
      <w:pPr>
        <w:pStyle w:val="ListBullet"/>
      </w:pPr>
      <w:r>
        <w:t>The locationId path parameter must always be present.</w:t>
      </w:r>
    </w:p>
    <w:p>
      <w:pPr>
        <w:pStyle w:val="ListBullet"/>
      </w:pPr>
      <w:r>
        <w:t>The csvId path parameter must always be present.</w:t>
      </w:r>
    </w:p>
    <w:p>
      <w:pPr>
        <w:pStyle w:val="ListBullet"/>
      </w:pPr>
      <w:r>
        <w:t>The postId path parameter must always be present.</w:t>
      </w:r>
    </w:p>
    <w:p>
      <w:pPr>
        <w:pStyle w:val="ListBullet"/>
      </w:pPr>
      <w:r>
        <w:t>Always construct the path as /social-media-posting/{{locationId}}/csv/{{csvId}}/post/{{postId}}, where each path parameter is a non-empty string.</w:t>
      </w:r>
    </w:p>
    <w:p>
      <w:pPr>
        <w:pStyle w:val="ListBullet"/>
      </w:pPr>
      <w:r>
        <w:t>Do not call the API with missing or empty path parameters (e.g., avoid /social-media-posting//csv//post/).</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documented; do not invent any.</w:t>
      </w:r>
    </w:p>
    <w:p>
      <w:pPr>
        <w:pStyle w:val="Heading3"/>
      </w:pPr>
      <w:r>
        <w:t>Valid Examples</w:t>
      </w:r>
    </w:p>
    <w:p>
      <w:r>
        <w:rPr>
          <w:b/>
          <w:color w:val="666666"/>
          <w:sz w:val="16"/>
        </w:rPr>
        <w:t>[http]</w:t>
      </w:r>
    </w:p>
    <w:p>
      <w:pPr>
        <w:shd w:fill="F2F2F2" w:val="clear"/>
      </w:pPr>
      <w:r>
        <w:rPr>
          <w:rFonts w:ascii="Courier New" w:hAnsi="Courier New"/>
          <w:sz w:val="17"/>
        </w:rPr>
        <w:t>/social-media-posting/sdfdsfdsfEWEsdfsdsW32dd/csv/65f92e55cc884f0d0845e447/post/65f92e55cc884f0d0845e447</w:t>
      </w:r>
    </w:p>
    <w:p>
      <w:pPr>
        <w:pStyle w:val="Heading3"/>
      </w:pPr>
      <w:r>
        <w:t>Invalid Examples</w:t>
      </w:r>
    </w:p>
    <w:p>
      <w:r>
        <w:rPr>
          <w:b/>
          <w:color w:val="666666"/>
          <w:sz w:val="16"/>
        </w:rPr>
        <w:t>[http]</w:t>
      </w:r>
    </w:p>
    <w:p>
      <w:pPr>
        <w:shd w:fill="F2F2F2" w:val="clear"/>
      </w:pPr>
      <w:r>
        <w:rPr>
          <w:rFonts w:ascii="Courier New" w:hAnsi="Courier New"/>
          <w:sz w:val="17"/>
        </w:rPr>
        <w:t>/social-media-posting//csv/65f92e55cc884f0d0845e447/post/65f92e55cc884f0d0845e447</w:t>
        <w:br/>
        <w:t>/social-media-posting/sdfdsfdsfEWEsdfsdsW32dd/csv//post/65f92e55cc884f0d0845e447</w:t>
        <w:br/>
        <w:t>/social-media-posting/sdfdsfdsfEWEsdfsdsW32dd/csv/65f92e55cc884f0d0845e447/post/</w:t>
        <w:br/>
        <w:t>/social-media-posting/sdfdsfdsfEWEsdfsdsW32dd/csv/65f92e55cc884f0d0845e447/post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sdfdsfdsfEWEsdfsdsW32dd. Sent in URL path.</w:t>
            </w:r>
          </w:p>
        </w:tc>
      </w:tr>
      <w:tr>
        <w:tc>
          <w:tcPr>
            <w:tcW w:type="dxa" w:w="2880"/>
          </w:tcPr>
          <w:p>
            <w:r>
              <w:t>csvId</w:t>
            </w:r>
          </w:p>
        </w:tc>
        <w:tc>
          <w:tcPr>
            <w:tcW w:type="dxa" w:w="2880"/>
          </w:tcPr>
          <w:p>
            <w:r>
              <w:t>string</w:t>
            </w:r>
          </w:p>
        </w:tc>
        <w:tc>
          <w:tcPr>
            <w:tcW w:type="dxa" w:w="2880"/>
          </w:tcPr>
          <w:p>
            <w:r>
              <w:t>CSV ID. Example: 65f92e55cc884f0d0845e447. Sent in URL path.</w:t>
            </w:r>
          </w:p>
        </w:tc>
      </w:tr>
      <w:tr>
        <w:tc>
          <w:tcPr>
            <w:tcW w:type="dxa" w:w="2880"/>
          </w:tcPr>
          <w:p>
            <w:r>
              <w:t>postId</w:t>
            </w:r>
          </w:p>
        </w:tc>
        <w:tc>
          <w:tcPr>
            <w:tcW w:type="dxa" w:w="2880"/>
          </w:tcPr>
          <w:p>
            <w:r>
              <w:t>string</w:t>
            </w:r>
          </w:p>
        </w:tc>
        <w:tc>
          <w:tcPr>
            <w:tcW w:type="dxa" w:w="2880"/>
          </w:tcPr>
          <w:p>
            <w:r>
              <w:t>CSV Post ID (Post Id). Example: 65f92e55cc884f0d0845e447. Sent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"statusCode": 200,</w:t>
        <w:br/>
        <w:t xml:space="preserve"> "message": "Deleted Post",</w:t>
        <w:br/>
        <w:t xml:space="preserve"> "results": {</w:t>
        <w:br/>
        <w:t xml:space="preserve"> "postId": "65f92e55cc884f0d0845e447"</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Status Code. Example: 200.</w:t>
            </w:r>
          </w:p>
        </w:tc>
      </w:tr>
      <w:tr>
        <w:tc>
          <w:tcPr>
            <w:tcW w:type="dxa" w:w="2880"/>
          </w:tcPr>
          <w:p>
            <w:r>
              <w:t>message</w:t>
            </w:r>
          </w:p>
        </w:tc>
        <w:tc>
          <w:tcPr>
            <w:tcW w:type="dxa" w:w="2880"/>
          </w:tcPr>
          <w:p>
            <w:r>
              <w:t>string</w:t>
            </w:r>
          </w:p>
        </w:tc>
        <w:tc>
          <w:tcPr>
            <w:tcW w:type="dxa" w:w="2880"/>
          </w:tcPr>
          <w:p>
            <w:r>
              <w:t>Message. Example: "Deleted Post".</w:t>
            </w:r>
          </w:p>
        </w:tc>
      </w:tr>
      <w:tr>
        <w:tc>
          <w:tcPr>
            <w:tcW w:type="dxa" w:w="2880"/>
          </w:tcPr>
          <w:p>
            <w:r>
              <w:t>results</w:t>
            </w:r>
          </w:p>
        </w:tc>
        <w:tc>
          <w:tcPr>
            <w:tcW w:type="dxa" w:w="2880"/>
          </w:tcPr>
          <w:p>
            <w:r>
              <w:t>object</w:t>
            </w:r>
          </w:p>
        </w:tc>
        <w:tc>
          <w:tcPr>
            <w:tcW w:type="dxa" w:w="2880"/>
          </w:tcPr>
          <w:p>
            <w:r>
              <w:t>Result payload (if returned).</w:t>
            </w:r>
          </w:p>
        </w:tc>
      </w:tr>
      <w:tr>
        <w:tc>
          <w:tcPr>
            <w:tcW w:type="dxa" w:w="2880"/>
          </w:tcPr>
          <w:p>
            <w:r>
              <w:t>results.postId</w:t>
            </w:r>
          </w:p>
        </w:tc>
        <w:tc>
          <w:tcPr>
            <w:tcW w:type="dxa" w:w="2880"/>
          </w:tcPr>
          <w:p>
            <w:r>
              <w:t>string</w:t>
            </w:r>
          </w:p>
        </w:tc>
        <w:tc>
          <w:tcPr>
            <w:tcW w:type="dxa" w:w="2880"/>
          </w:tcPr>
          <w:p>
            <w:r>
              <w:t>Post Id of the deleted post.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'https://services.leadconnectorhq.com/social-media-posting/sdfdsfdsfEWEsdfsdsW32dd/csv/65f92e55cc884f0d0845e447/post/65f92e55cc884f0d0845e447' \</w:t>
        <w:br/>
        <w:t xml:space="preserve"> --header 'Accept: application/json' \</w:t>
        <w:br/>
        <w:t xml:space="preserve"> --header 'Version: 2021-07-28'</w:t>
      </w:r>
    </w:p>
    <w:p>
      <w:r>
        <w:br w:type="page"/>
      </w:r>
    </w:p>
    <w:p>
      <w:pPr>
        <w:pStyle w:val="Heading2"/>
      </w:pPr>
      <w:r>
        <w:t>251. [PUT] Edit a Location’s Social Media Post</w:t>
      </w:r>
    </w:p>
    <w:p>
      <w:r>
        <w:rPr>
          <w:b/>
        </w:rPr>
        <w:t xml:space="preserve">Endpoint: </w:t>
      </w:r>
      <w:r>
        <w:rPr>
          <w:rFonts w:ascii="Courier New" w:hAnsi="Courier New"/>
          <w:sz w:val="18"/>
        </w:rPr>
        <w:t>/social-media-posting/{{locationId}}/posts/{{id}}</w:t>
      </w:r>
    </w:p>
    <w:p>
      <w:pPr>
        <w:pStyle w:val="Heading3"/>
      </w:pPr>
      <w:r>
        <w:t>Prerequisites</w:t>
      </w:r>
    </w:p>
    <w:p>
      <w:pPr>
        <w:pStyle w:val="ListBullet"/>
      </w:pPr>
      <w:r>
        <w:t>You must have access to the Social Planner/Social Media Posting feature for the target location.</w:t>
      </w:r>
    </w:p>
    <w:p>
      <w:pPr>
        <w:pStyle w:val="ListBullet"/>
      </w:pPr>
      <w:r>
        <w:t>You need the target locationId and the post id to edit.</w:t>
      </w:r>
    </w:p>
    <w:p>
      <w:pPr>
        <w:pStyle w:val="Heading3"/>
      </w:pPr>
      <w:r>
        <w:t>Method</w:t>
      </w:r>
    </w:p>
    <w:p>
      <w:r>
        <w:t>PUT</w:t>
      </w:r>
    </w:p>
    <w:p>
      <w:pPr>
        <w:pStyle w:val="Heading3"/>
      </w:pPr>
      <w:r>
        <w:t>URL</w:t>
      </w:r>
    </w:p>
    <w:p>
      <w:r>
        <w:t>https://services.leadconnectorhq.com/social-media-posting/{{locationId}}/posts/{{id}}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Edits an existing social media post for a given location. Posts can be customized per channel by providing platform account IDs and using the create/edit APIs multiple times with different summary and accountIds. Content/media limitations and platform rate limits vary by platform (see Platform Limitations link in the source documentation).</w:t>
      </w:r>
    </w:p>
    <w:p>
      <w:pPr>
        <w:pStyle w:val="Heading3"/>
      </w:pPr>
      <w:r>
        <w:t>Enforcement Rules</w:t>
      </w:r>
    </w:p>
    <w:p>
      <w:pPr>
        <w:pStyle w:val="ListBullet"/>
      </w:pPr>
      <w:r>
        <w:t>The locationId path parameter must always be present and must be a non-empty string.</w:t>
      </w:r>
    </w:p>
    <w:p>
      <w:pPr>
        <w:pStyle w:val="ListBullet"/>
      </w:pPr>
      <w:r>
        <w:t>The id path parameter must always be present and must be a non-empty string.</w:t>
      </w:r>
    </w:p>
    <w:p>
      <w:pPr>
        <w:pStyle w:val="ListBullet"/>
      </w:pPr>
      <w:r>
        <w:t>Always construct the path as /social-media-posting/{{locationId}}/posts/{{id}}.</w:t>
      </w:r>
    </w:p>
    <w:p>
      <w:pPr>
        <w:pStyle w:val="ListBullet"/>
      </w:pPr>
      <w:r>
        <w:t>Do not call the API with missing or empty path parameters (e.g., avoid /social-media-posting//posts/).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requires the Version header and it must be set to "2021-07-28".</w:t>
      </w:r>
    </w:p>
    <w:p>
      <w:pPr>
        <w:pStyle w:val="Heading3"/>
      </w:pPr>
      <w:r>
        <w:t>Valid Examples</w:t>
      </w:r>
    </w:p>
    <w:p>
      <w:r>
        <w:rPr>
          <w:b/>
          <w:color w:val="666666"/>
          <w:sz w:val="16"/>
        </w:rPr>
        <w:t>[http]</w:t>
      </w:r>
    </w:p>
    <w:p>
      <w:pPr>
        <w:shd w:fill="F2F2F2" w:val="clear"/>
      </w:pPr>
      <w:r>
        <w:rPr>
          <w:rFonts w:ascii="Courier New" w:hAnsi="Courier New"/>
          <w:sz w:val="17"/>
        </w:rPr>
        <w:t>/social-media-posting/ve9EPM428h8vShlRW1KT/posts/65fac446d599990d1313c1dd</w:t>
      </w:r>
    </w:p>
    <w:p>
      <w:pPr>
        <w:pStyle w:val="Heading3"/>
      </w:pPr>
      <w:r>
        <w:t>Invalid Examples</w:t>
      </w:r>
    </w:p>
    <w:p>
      <w:r>
        <w:rPr>
          <w:b/>
          <w:color w:val="666666"/>
          <w:sz w:val="16"/>
        </w:rPr>
        <w:t>[http]</w:t>
      </w:r>
    </w:p>
    <w:p>
      <w:pPr>
        <w:shd w:fill="F2F2F2" w:val="clear"/>
      </w:pPr>
      <w:r>
        <w:rPr>
          <w:rFonts w:ascii="Courier New" w:hAnsi="Courier New"/>
          <w:sz w:val="17"/>
        </w:rPr>
        <w:t>/social-media-posting//posts/65fac446d599990d1313c1dd</w:t>
        <w:br/>
        <w:t>/social-media-posting/ve9EPM428h8vShlRW1KT/posts/</w:t>
        <w:br/>
        <w:t>/social-media-posting/ve9EPM428h8vShlRW1KT/posts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 (Send in URL path)</w:t>
            </w:r>
          </w:p>
        </w:tc>
      </w:tr>
      <w:tr>
        <w:tc>
          <w:tcPr>
            <w:tcW w:type="dxa" w:w="2880"/>
          </w:tcPr>
          <w:p>
            <w:r>
              <w:t>id</w:t>
            </w:r>
          </w:p>
        </w:tc>
        <w:tc>
          <w:tcPr>
            <w:tcW w:type="dxa" w:w="2880"/>
          </w:tcPr>
          <w:p>
            <w:r>
              <w:t>string</w:t>
            </w:r>
          </w:p>
        </w:tc>
        <w:tc>
          <w:tcPr>
            <w:tcW w:type="dxa" w:w="2880"/>
          </w:tcPr>
          <w:p>
            <w:r>
              <w:t>Post ID. Example: 65fac446d599990d1313c1dd.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and must be JSON (application/json). Specific required fields inside the body are not explicitly marked as required in the provided documentation.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accountIds</w:t>
            </w:r>
          </w:p>
        </w:tc>
        <w:tc>
          <w:tcPr>
            <w:tcW w:type="dxa" w:w="2880"/>
          </w:tcPr>
          <w:p>
            <w:r>
              <w:t>string[]</w:t>
            </w:r>
          </w:p>
        </w:tc>
        <w:tc>
          <w:tcPr>
            <w:tcW w:type="dxa" w:w="2880"/>
          </w:tcPr>
          <w:p>
            <w:r>
              <w:t>Account IDs to post to.</w:t>
            </w:r>
          </w:p>
        </w:tc>
      </w:tr>
      <w:tr>
        <w:tc>
          <w:tcPr>
            <w:tcW w:type="dxa" w:w="2880"/>
          </w:tcPr>
          <w:p>
            <w:r>
              <w:t>summary</w:t>
            </w:r>
          </w:p>
        </w:tc>
        <w:tc>
          <w:tcPr>
            <w:tcW w:type="dxa" w:w="2880"/>
          </w:tcPr>
          <w:p>
            <w:r>
              <w:t>string</w:t>
            </w:r>
          </w:p>
        </w:tc>
        <w:tc>
          <w:tcPr>
            <w:tcW w:type="dxa" w:w="2880"/>
          </w:tcPr>
          <w:p>
            <w:r>
              <w:t>Post content. Example: Hello World. Platform-specific content limitations apply (see Platform Limitations link in source documentation).</w:t>
            </w:r>
          </w:p>
        </w:tc>
      </w:tr>
      <w:tr>
        <w:tc>
          <w:tcPr>
            <w:tcW w:type="dxa" w:w="2880"/>
          </w:tcPr>
          <w:p>
            <w:r>
              <w:t>media</w:t>
            </w:r>
          </w:p>
        </w:tc>
        <w:tc>
          <w:tcPr>
            <w:tcW w:type="dxa" w:w="2880"/>
          </w:tcPr>
          <w:p>
            <w:r>
              <w:t>object[]</w:t>
            </w:r>
          </w:p>
        </w:tc>
        <w:tc>
          <w:tcPr>
            <w:tcW w:type="dxa" w:w="2880"/>
          </w:tcPr>
          <w:p>
            <w:r>
              <w:t>Post media data. Platform-specific media limitations apply (see Platform Limitations link in source documentation).</w:t>
            </w:r>
          </w:p>
        </w:tc>
      </w:tr>
      <w:tr>
        <w:tc>
          <w:tcPr>
            <w:tcW w:type="dxa" w:w="2880"/>
          </w:tcPr>
          <w:p>
            <w:r>
              <w:t>media[].url</w:t>
            </w:r>
          </w:p>
        </w:tc>
        <w:tc>
          <w:tcPr>
            <w:tcW w:type="dxa" w:w="2880"/>
          </w:tcPr>
          <w:p>
            <w:r>
              <w:t>string</w:t>
            </w:r>
          </w:p>
        </w:tc>
        <w:tc>
          <w:tcPr>
            <w:tcW w:type="dxa" w:w="2880"/>
          </w:tcPr>
          <w:p>
            <w:r>
              <w:t>Media URL. Marked as required within each media object.</w:t>
            </w:r>
          </w:p>
        </w:tc>
      </w:tr>
      <w:tr>
        <w:tc>
          <w:tcPr>
            <w:tcW w:type="dxa" w:w="2880"/>
          </w:tcPr>
          <w:p>
            <w:r>
              <w:t>media[].caption</w:t>
            </w:r>
          </w:p>
        </w:tc>
        <w:tc>
          <w:tcPr>
            <w:tcW w:type="dxa" w:w="2880"/>
          </w:tcPr>
          <w:p>
            <w:r>
              <w:t>string</w:t>
            </w:r>
          </w:p>
        </w:tc>
        <w:tc>
          <w:tcPr>
            <w:tcW w:type="dxa" w:w="2880"/>
          </w:tcPr>
          <w:p>
            <w:r>
              <w:t>Media caption.</w:t>
            </w:r>
          </w:p>
        </w:tc>
      </w:tr>
      <w:tr>
        <w:tc>
          <w:tcPr>
            <w:tcW w:type="dxa" w:w="2880"/>
          </w:tcPr>
          <w:p>
            <w:r>
              <w:t>media[].type</w:t>
            </w:r>
          </w:p>
        </w:tc>
        <w:tc>
          <w:tcPr>
            <w:tcW w:type="dxa" w:w="2880"/>
          </w:tcPr>
          <w:p>
            <w:r>
              <w:t>string</w:t>
            </w:r>
          </w:p>
        </w:tc>
        <w:tc>
          <w:tcPr>
            <w:tcW w:type="dxa" w:w="2880"/>
          </w:tcPr>
          <w:p>
            <w:r>
              <w:t>Media type.</w:t>
            </w:r>
          </w:p>
        </w:tc>
      </w:tr>
      <w:tr>
        <w:tc>
          <w:tcPr>
            <w:tcW w:type="dxa" w:w="2880"/>
          </w:tcPr>
          <w:p>
            <w:r>
              <w:t>media[].thumbnail</w:t>
            </w:r>
          </w:p>
        </w:tc>
        <w:tc>
          <w:tcPr>
            <w:tcW w:type="dxa" w:w="2880"/>
          </w:tcPr>
          <w:p>
            <w:r>
              <w:t>string</w:t>
            </w:r>
          </w:p>
        </w:tc>
        <w:tc>
          <w:tcPr>
            <w:tcW w:type="dxa" w:w="2880"/>
          </w:tcPr>
          <w:p>
            <w:r>
              <w:t>Thumbnail URL/value.</w:t>
            </w:r>
          </w:p>
        </w:tc>
      </w:tr>
      <w:tr>
        <w:tc>
          <w:tcPr>
            <w:tcW w:type="dxa" w:w="2880"/>
          </w:tcPr>
          <w:p>
            <w:r>
              <w:t>media[].defaultThumb</w:t>
            </w:r>
          </w:p>
        </w:tc>
        <w:tc>
          <w:tcPr>
            <w:tcW w:type="dxa" w:w="2880"/>
          </w:tcPr>
          <w:p>
            <w:r>
              <w:t>string</w:t>
            </w:r>
          </w:p>
        </w:tc>
        <w:tc>
          <w:tcPr>
            <w:tcW w:type="dxa" w:w="2880"/>
          </w:tcPr>
          <w:p>
            <w:r>
              <w:t>Default thumbnail URL/value.</w:t>
            </w:r>
          </w:p>
        </w:tc>
      </w:tr>
      <w:tr>
        <w:tc>
          <w:tcPr>
            <w:tcW w:type="dxa" w:w="2880"/>
          </w:tcPr>
          <w:p>
            <w:r>
              <w:t>media[].id</w:t>
            </w:r>
          </w:p>
        </w:tc>
        <w:tc>
          <w:tcPr>
            <w:tcW w:type="dxa" w:w="2880"/>
          </w:tcPr>
          <w:p>
            <w:r>
              <w:t>string</w:t>
            </w:r>
          </w:p>
        </w:tc>
        <w:tc>
          <w:tcPr>
            <w:tcW w:type="dxa" w:w="2880"/>
          </w:tcPr>
          <w:p>
            <w:r>
              <w:t>Media ID.</w:t>
            </w:r>
          </w:p>
        </w:tc>
      </w:tr>
      <w:tr>
        <w:tc>
          <w:tcPr>
            <w:tcW w:type="dxa" w:w="2880"/>
          </w:tcPr>
          <w:p>
            <w:r>
              <w:t>status</w:t>
            </w:r>
          </w:p>
        </w:tc>
        <w:tc>
          <w:tcPr>
            <w:tcW w:type="dxa" w:w="2880"/>
          </w:tcPr>
          <w:p>
            <w:r>
              <w:t>object</w:t>
            </w:r>
          </w:p>
        </w:tc>
        <w:tc>
          <w:tcPr>
            <w:tcW w:type="dxa" w:w="2880"/>
          </w:tcPr>
          <w:p>
            <w:r>
              <w:t>Status must be one of: in_progress, draft, failed, published, scheduled, in_review, notification_sent, deleted. Example: draft.</w:t>
            </w:r>
          </w:p>
        </w:tc>
      </w:tr>
      <w:tr>
        <w:tc>
          <w:tcPr>
            <w:tcW w:type="dxa" w:w="2880"/>
          </w:tcPr>
          <w:p>
            <w:r>
              <w:t>scheduleDate</w:t>
            </w:r>
          </w:p>
        </w:tc>
        <w:tc>
          <w:tcPr>
            <w:tcW w:type="dxa" w:w="2880"/>
          </w:tcPr>
          <w:p>
            <w:r>
              <w:t>string</w:t>
            </w:r>
          </w:p>
        </w:tc>
        <w:tc>
          <w:tcPr>
            <w:tcW w:type="dxa" w:w="2880"/>
          </w:tcPr>
          <w:p>
            <w:r>
              <w:t>Schedule date.</w:t>
            </w:r>
          </w:p>
        </w:tc>
      </w:tr>
      <w:tr>
        <w:tc>
          <w:tcPr>
            <w:tcW w:type="dxa" w:w="2880"/>
          </w:tcPr>
          <w:p>
            <w:r>
              <w:t>createdBy</w:t>
            </w:r>
          </w:p>
        </w:tc>
        <w:tc>
          <w:tcPr>
            <w:tcW w:type="dxa" w:w="2880"/>
          </w:tcPr>
          <w:p>
            <w:r>
              <w:t>string</w:t>
            </w:r>
          </w:p>
        </w:tc>
        <w:tc>
          <w:tcPr>
            <w:tcW w:type="dxa" w:w="2880"/>
          </w:tcPr>
          <w:p>
            <w:r>
              <w:t>Created by.</w:t>
            </w:r>
          </w:p>
        </w:tc>
      </w:tr>
      <w:tr>
        <w:tc>
          <w:tcPr>
            <w:tcW w:type="dxa" w:w="2880"/>
          </w:tcPr>
          <w:p>
            <w:r>
              <w:t>followUpComment</w:t>
            </w:r>
          </w:p>
        </w:tc>
        <w:tc>
          <w:tcPr>
            <w:tcW w:type="dxa" w:w="2880"/>
          </w:tcPr>
          <w:p>
            <w:r>
              <w:t>string</w:t>
            </w:r>
          </w:p>
        </w:tc>
        <w:tc>
          <w:tcPr>
            <w:tcW w:type="dxa" w:w="2880"/>
          </w:tcPr>
          <w:p>
            <w:r>
              <w:t>Follow-up comment on platform. Not allowed on TikTok and GMB accounts; Twitter limit is 280 characters. Example: First comment.</w:t>
            </w:r>
          </w:p>
        </w:tc>
      </w:tr>
      <w:tr>
        <w:tc>
          <w:tcPr>
            <w:tcW w:type="dxa" w:w="2880"/>
          </w:tcPr>
          <w:p>
            <w:r>
              <w:t>ogTagsDetails</w:t>
            </w:r>
          </w:p>
        </w:tc>
        <w:tc>
          <w:tcPr>
            <w:tcW w:type="dxa" w:w="2880"/>
          </w:tcPr>
          <w:p>
            <w:r>
              <w:t>object</w:t>
            </w:r>
          </w:p>
        </w:tc>
        <w:tc>
          <w:tcPr>
            <w:tcW w:type="dxa" w:w="2880"/>
          </w:tcPr>
          <w:p>
            <w:r>
              <w:t>OG tags details.</w:t>
            </w:r>
          </w:p>
        </w:tc>
      </w:tr>
      <w:tr>
        <w:tc>
          <w:tcPr>
            <w:tcW w:type="dxa" w:w="2880"/>
          </w:tcPr>
          <w:p>
            <w:r>
              <w:t>ogTagsDetails.metaImage</w:t>
            </w:r>
          </w:p>
        </w:tc>
        <w:tc>
          <w:tcPr>
            <w:tcW w:type="dxa" w:w="2880"/>
          </w:tcPr>
          <w:p>
            <w:r>
              <w:t>string</w:t>
            </w:r>
          </w:p>
        </w:tc>
        <w:tc>
          <w:tcPr>
            <w:tcW w:type="dxa" w:w="2880"/>
          </w:tcPr>
          <w:p>
            <w:r>
              <w:t>Meta image.</w:t>
            </w:r>
          </w:p>
        </w:tc>
      </w:tr>
      <w:tr>
        <w:tc>
          <w:tcPr>
            <w:tcW w:type="dxa" w:w="2880"/>
          </w:tcPr>
          <w:p>
            <w:r>
              <w:t>ogTagsDetails.metaLink</w:t>
            </w:r>
          </w:p>
        </w:tc>
        <w:tc>
          <w:tcPr>
            <w:tcW w:type="dxa" w:w="2880"/>
          </w:tcPr>
          <w:p>
            <w:r>
              <w:t>string</w:t>
            </w:r>
          </w:p>
        </w:tc>
        <w:tc>
          <w:tcPr>
            <w:tcW w:type="dxa" w:w="2880"/>
          </w:tcPr>
          <w:p>
            <w:r>
              <w:t>Meta link.</w:t>
            </w:r>
          </w:p>
        </w:tc>
      </w:tr>
      <w:tr>
        <w:tc>
          <w:tcPr>
            <w:tcW w:type="dxa" w:w="2880"/>
          </w:tcPr>
          <w:p>
            <w:r>
              <w:t>type</w:t>
            </w:r>
          </w:p>
        </w:tc>
        <w:tc>
          <w:tcPr>
            <w:tcW w:type="dxa" w:w="2880"/>
          </w:tcPr>
          <w:p>
            <w:r>
              <w:t>object</w:t>
            </w:r>
          </w:p>
        </w:tc>
        <w:tc>
          <w:tcPr>
            <w:tcW w:type="dxa" w:w="2880"/>
          </w:tcPr>
          <w:p>
            <w:r>
              <w:t>Post type must be one of: post, story, reel. Example: post. (Marked as required in the provided documentation, but its type is shown as object.)</w:t>
            </w:r>
          </w:p>
        </w:tc>
      </w:tr>
      <w:tr>
        <w:tc>
          <w:tcPr>
            <w:tcW w:type="dxa" w:w="2880"/>
          </w:tcPr>
          <w:p>
            <w:r>
              <w:t>postApprovalDetails</w:t>
            </w:r>
          </w:p>
        </w:tc>
        <w:tc>
          <w:tcPr>
            <w:tcW w:type="dxa" w:w="2880"/>
          </w:tcPr>
          <w:p>
            <w:r>
              <w:t>object</w:t>
            </w:r>
          </w:p>
        </w:tc>
        <w:tc>
          <w:tcPr>
            <w:tcW w:type="dxa" w:w="2880"/>
          </w:tcPr>
          <w:p>
            <w:r>
              <w:t>Post approval details.</w:t>
            </w:r>
          </w:p>
        </w:tc>
      </w:tr>
      <w:tr>
        <w:tc>
          <w:tcPr>
            <w:tcW w:type="dxa" w:w="2880"/>
          </w:tcPr>
          <w:p>
            <w:r>
              <w:t>postApprovalDetails.approver</w:t>
            </w:r>
          </w:p>
        </w:tc>
        <w:tc>
          <w:tcPr>
            <w:tcW w:type="dxa" w:w="2880"/>
          </w:tcPr>
          <w:p>
            <w:r>
              <w:t>string</w:t>
            </w:r>
          </w:p>
        </w:tc>
        <w:tc>
          <w:tcPr>
            <w:tcW w:type="dxa" w:w="2880"/>
          </w:tcPr>
          <w:p>
            <w:r>
              <w:t>Approver.</w:t>
            </w:r>
          </w:p>
        </w:tc>
      </w:tr>
      <w:tr>
        <w:tc>
          <w:tcPr>
            <w:tcW w:type="dxa" w:w="2880"/>
          </w:tcPr>
          <w:p>
            <w:r>
              <w:t>postApprovalDetails.requesterNote</w:t>
            </w:r>
          </w:p>
        </w:tc>
        <w:tc>
          <w:tcPr>
            <w:tcW w:type="dxa" w:w="2880"/>
          </w:tcPr>
          <w:p>
            <w:r>
              <w:t>string</w:t>
            </w:r>
          </w:p>
        </w:tc>
        <w:tc>
          <w:tcPr>
            <w:tcW w:type="dxa" w:w="2880"/>
          </w:tcPr>
          <w:p>
            <w:r>
              <w:t>Requester notes.</w:t>
            </w:r>
          </w:p>
        </w:tc>
      </w:tr>
      <w:tr>
        <w:tc>
          <w:tcPr>
            <w:tcW w:type="dxa" w:w="2880"/>
          </w:tcPr>
          <w:p>
            <w:r>
              <w:t>postApprovalDetails.approverNote</w:t>
            </w:r>
          </w:p>
        </w:tc>
        <w:tc>
          <w:tcPr>
            <w:tcW w:type="dxa" w:w="2880"/>
          </w:tcPr>
          <w:p>
            <w:r>
              <w:t>string</w:t>
            </w:r>
          </w:p>
        </w:tc>
        <w:tc>
          <w:tcPr>
            <w:tcW w:type="dxa" w:w="2880"/>
          </w:tcPr>
          <w:p>
            <w:r>
              <w:t>Approver notes.</w:t>
            </w:r>
          </w:p>
        </w:tc>
      </w:tr>
      <w:tr>
        <w:tc>
          <w:tcPr>
            <w:tcW w:type="dxa" w:w="2880"/>
          </w:tcPr>
          <w:p>
            <w:r>
              <w:t>postApprovalDetails.approvalStatus</w:t>
            </w:r>
          </w:p>
        </w:tc>
        <w:tc>
          <w:tcPr>
            <w:tcW w:type="dxa" w:w="2880"/>
          </w:tcPr>
          <w:p>
            <w:r>
              <w:t>object</w:t>
            </w:r>
          </w:p>
        </w:tc>
        <w:tc>
          <w:tcPr>
            <w:tcW w:type="dxa" w:w="2880"/>
          </w:tcPr>
          <w:p>
            <w:r>
              <w:t>Approval status must be one of: pending, approved, rejected, not_required.</w:t>
            </w:r>
          </w:p>
        </w:tc>
      </w:tr>
      <w:tr>
        <w:tc>
          <w:tcPr>
            <w:tcW w:type="dxa" w:w="2880"/>
          </w:tcPr>
          <w:p>
            <w:r>
              <w:t>scheduleTimeUpdated</w:t>
            </w:r>
          </w:p>
        </w:tc>
        <w:tc>
          <w:tcPr>
            <w:tcW w:type="dxa" w:w="2880"/>
          </w:tcPr>
          <w:p>
            <w:r>
              <w:t>boolean</w:t>
            </w:r>
          </w:p>
        </w:tc>
        <w:tc>
          <w:tcPr>
            <w:tcW w:type="dxa" w:w="2880"/>
          </w:tcPr>
          <w:p>
            <w:r>
              <w:t>Whether schedule datetime is updated. Example: true.</w:t>
            </w:r>
          </w:p>
        </w:tc>
      </w:tr>
      <w:tr>
        <w:tc>
          <w:tcPr>
            <w:tcW w:type="dxa" w:w="2880"/>
          </w:tcPr>
          <w:p>
            <w:r>
              <w:t>tags</w:t>
            </w:r>
          </w:p>
        </w:tc>
        <w:tc>
          <w:tcPr>
            <w:tcW w:type="dxa" w:w="2880"/>
          </w:tcPr>
          <w:p>
            <w:r>
              <w:t>string[]</w:t>
            </w:r>
          </w:p>
        </w:tc>
        <w:tc>
          <w:tcPr>
            <w:tcW w:type="dxa" w:w="2880"/>
          </w:tcPr>
          <w:p>
            <w:r>
              <w:t>Array of tag values.</w:t>
            </w:r>
          </w:p>
        </w:tc>
      </w:tr>
      <w:tr>
        <w:tc>
          <w:tcPr>
            <w:tcW w:type="dxa" w:w="2880"/>
          </w:tcPr>
          <w:p>
            <w:r>
              <w:t>categoryId</w:t>
            </w:r>
          </w:p>
        </w:tc>
        <w:tc>
          <w:tcPr>
            <w:tcW w:type="dxa" w:w="2880"/>
          </w:tcPr>
          <w:p>
            <w:r>
              <w:t>string</w:t>
            </w:r>
          </w:p>
        </w:tc>
        <w:tc>
          <w:tcPr>
            <w:tcW w:type="dxa" w:w="2880"/>
          </w:tcPr>
          <w:p>
            <w:r>
              <w:t>Category ID.</w:t>
            </w:r>
          </w:p>
        </w:tc>
      </w:tr>
      <w:tr>
        <w:tc>
          <w:tcPr>
            <w:tcW w:type="dxa" w:w="2880"/>
          </w:tcPr>
          <w:p>
            <w:r>
              <w:t>tiktokPostDetails</w:t>
            </w:r>
          </w:p>
        </w:tc>
        <w:tc>
          <w:tcPr>
            <w:tcW w:type="dxa" w:w="2880"/>
          </w:tcPr>
          <w:p>
            <w:r>
              <w:t>object</w:t>
            </w:r>
          </w:p>
        </w:tc>
        <w:tc>
          <w:tcPr>
            <w:tcW w:type="dxa" w:w="2880"/>
          </w:tcPr>
          <w:p>
            <w:r>
              <w:t>TikTok-specific post details.</w:t>
            </w:r>
          </w:p>
        </w:tc>
      </w:tr>
      <w:tr>
        <w:tc>
          <w:tcPr>
            <w:tcW w:type="dxa" w:w="2880"/>
          </w:tcPr>
          <w:p>
            <w:r>
              <w:t>tiktokPostDetails.privacyLevel</w:t>
            </w:r>
          </w:p>
        </w:tc>
        <w:tc>
          <w:tcPr>
            <w:tcW w:type="dxa" w:w="2880"/>
          </w:tcPr>
          <w:p>
            <w:r>
              <w:t>object</w:t>
            </w:r>
          </w:p>
        </w:tc>
        <w:tc>
          <w:tcPr>
            <w:tcW w:type="dxa" w:w="2880"/>
          </w:tcPr>
          <w:p>
            <w:r>
              <w:t>Enum: PUBLIC_TO_EVERYONE, MUTUAL_FOLLOW_FRIENDS, SELF_ONLY.</w:t>
            </w:r>
          </w:p>
        </w:tc>
      </w:tr>
      <w:tr>
        <w:tc>
          <w:tcPr>
            <w:tcW w:type="dxa" w:w="2880"/>
          </w:tcPr>
          <w:p>
            <w:r>
              <w:t>tiktokPostDetails.promoteOtherBrand</w:t>
            </w:r>
          </w:p>
        </w:tc>
        <w:tc>
          <w:tcPr>
            <w:tcW w:type="dxa" w:w="2880"/>
          </w:tcPr>
          <w:p>
            <w:r>
              <w:t>boolean</w:t>
            </w:r>
          </w:p>
        </w:tc>
        <w:tc>
          <w:tcPr>
            <w:tcW w:type="dxa" w:w="2880"/>
          </w:tcPr>
          <w:p>
            <w:r>
              <w:t>Promote other brand.</w:t>
            </w:r>
          </w:p>
        </w:tc>
      </w:tr>
      <w:tr>
        <w:tc>
          <w:tcPr>
            <w:tcW w:type="dxa" w:w="2880"/>
          </w:tcPr>
          <w:p>
            <w:r>
              <w:t>tiktokPostDetails.enableComment</w:t>
            </w:r>
          </w:p>
        </w:tc>
        <w:tc>
          <w:tcPr>
            <w:tcW w:type="dxa" w:w="2880"/>
          </w:tcPr>
          <w:p>
            <w:r>
              <w:t>boolean</w:t>
            </w:r>
          </w:p>
        </w:tc>
        <w:tc>
          <w:tcPr>
            <w:tcW w:type="dxa" w:w="2880"/>
          </w:tcPr>
          <w:p>
            <w:r>
              <w:t>Enable comments.</w:t>
            </w:r>
          </w:p>
        </w:tc>
      </w:tr>
      <w:tr>
        <w:tc>
          <w:tcPr>
            <w:tcW w:type="dxa" w:w="2880"/>
          </w:tcPr>
          <w:p>
            <w:r>
              <w:t>tiktokPostDetails.enableDuet</w:t>
            </w:r>
          </w:p>
        </w:tc>
        <w:tc>
          <w:tcPr>
            <w:tcW w:type="dxa" w:w="2880"/>
          </w:tcPr>
          <w:p>
            <w:r>
              <w:t>boolean</w:t>
            </w:r>
          </w:p>
        </w:tc>
        <w:tc>
          <w:tcPr>
            <w:tcW w:type="dxa" w:w="2880"/>
          </w:tcPr>
          <w:p>
            <w:r>
              <w:t>Enable duet.</w:t>
            </w:r>
          </w:p>
        </w:tc>
      </w:tr>
      <w:tr>
        <w:tc>
          <w:tcPr>
            <w:tcW w:type="dxa" w:w="2880"/>
          </w:tcPr>
          <w:p>
            <w:r>
              <w:t>tiktokPostDetails.enableStitch</w:t>
            </w:r>
          </w:p>
        </w:tc>
        <w:tc>
          <w:tcPr>
            <w:tcW w:type="dxa" w:w="2880"/>
          </w:tcPr>
          <w:p>
            <w:r>
              <w:t>boolean</w:t>
            </w:r>
          </w:p>
        </w:tc>
        <w:tc>
          <w:tcPr>
            <w:tcW w:type="dxa" w:w="2880"/>
          </w:tcPr>
          <w:p>
            <w:r>
              <w:t>Enable stitch.</w:t>
            </w:r>
          </w:p>
        </w:tc>
      </w:tr>
      <w:tr>
        <w:tc>
          <w:tcPr>
            <w:tcW w:type="dxa" w:w="2880"/>
          </w:tcPr>
          <w:p>
            <w:r>
              <w:t>tiktokPostDetails.videoDisclosure</w:t>
            </w:r>
          </w:p>
        </w:tc>
        <w:tc>
          <w:tcPr>
            <w:tcW w:type="dxa" w:w="2880"/>
          </w:tcPr>
          <w:p>
            <w:r>
              <w:t>boolean</w:t>
            </w:r>
          </w:p>
        </w:tc>
        <w:tc>
          <w:tcPr>
            <w:tcW w:type="dxa" w:w="2880"/>
          </w:tcPr>
          <w:p>
            <w:r>
              <w:t>Video disclosure.</w:t>
            </w:r>
          </w:p>
        </w:tc>
      </w:tr>
      <w:tr>
        <w:tc>
          <w:tcPr>
            <w:tcW w:type="dxa" w:w="2880"/>
          </w:tcPr>
          <w:p>
            <w:r>
              <w:t>tiktokPostDetails.promoteYourBrand</w:t>
            </w:r>
          </w:p>
        </w:tc>
        <w:tc>
          <w:tcPr>
            <w:tcW w:type="dxa" w:w="2880"/>
          </w:tcPr>
          <w:p>
            <w:r>
              <w:t>boolean</w:t>
            </w:r>
          </w:p>
        </w:tc>
        <w:tc>
          <w:tcPr>
            <w:tcW w:type="dxa" w:w="2880"/>
          </w:tcPr>
          <w:p>
            <w:r>
              <w:t>Promote your brand.</w:t>
            </w:r>
          </w:p>
        </w:tc>
      </w:tr>
      <w:tr>
        <w:tc>
          <w:tcPr>
            <w:tcW w:type="dxa" w:w="2880"/>
          </w:tcPr>
          <w:p>
            <w:r>
              <w:t>gmbPostDetails</w:t>
            </w:r>
          </w:p>
        </w:tc>
        <w:tc>
          <w:tcPr>
            <w:tcW w:type="dxa" w:w="2880"/>
          </w:tcPr>
          <w:p>
            <w:r>
              <w:t>object</w:t>
            </w:r>
          </w:p>
        </w:tc>
        <w:tc>
          <w:tcPr>
            <w:tcW w:type="dxa" w:w="2880"/>
          </w:tcPr>
          <w:p>
            <w:r>
              <w:t>Google Business Profile (GMB) specific post details.</w:t>
            </w:r>
          </w:p>
        </w:tc>
      </w:tr>
      <w:tr>
        <w:tc>
          <w:tcPr>
            <w:tcW w:type="dxa" w:w="2880"/>
          </w:tcPr>
          <w:p>
            <w:r>
              <w:t>gmbPostDetails.gmbEventType</w:t>
            </w:r>
          </w:p>
        </w:tc>
        <w:tc>
          <w:tcPr>
            <w:tcW w:type="dxa" w:w="2880"/>
          </w:tcPr>
          <w:p>
            <w:r>
              <w:t>string</w:t>
            </w:r>
          </w:p>
        </w:tc>
        <w:tc>
          <w:tcPr>
            <w:tcW w:type="dxa" w:w="2880"/>
          </w:tcPr>
          <w:p>
            <w:r>
              <w:t>Must be one of: STANDARD, EVENT, OFFER.</w:t>
            </w:r>
          </w:p>
        </w:tc>
      </w:tr>
      <w:tr>
        <w:tc>
          <w:tcPr>
            <w:tcW w:type="dxa" w:w="2880"/>
          </w:tcPr>
          <w:p>
            <w:r>
              <w:t>gmbPostDetails.title</w:t>
            </w:r>
          </w:p>
        </w:tc>
        <w:tc>
          <w:tcPr>
            <w:tcW w:type="dxa" w:w="2880"/>
          </w:tcPr>
          <w:p>
            <w:r>
              <w:t>string</w:t>
            </w:r>
          </w:p>
        </w:tc>
        <w:tc>
          <w:tcPr>
            <w:tcW w:type="dxa" w:w="2880"/>
          </w:tcPr>
          <w:p>
            <w:r>
              <w:t>Title.</w:t>
            </w:r>
          </w:p>
        </w:tc>
      </w:tr>
      <w:tr>
        <w:tc>
          <w:tcPr>
            <w:tcW w:type="dxa" w:w="2880"/>
          </w:tcPr>
          <w:p>
            <w:r>
              <w:t>gmbPostDetails.offerTitle</w:t>
            </w:r>
          </w:p>
        </w:tc>
        <w:tc>
          <w:tcPr>
            <w:tcW w:type="dxa" w:w="2880"/>
          </w:tcPr>
          <w:p>
            <w:r>
              <w:t>string</w:t>
            </w:r>
          </w:p>
        </w:tc>
        <w:tc>
          <w:tcPr>
            <w:tcW w:type="dxa" w:w="2880"/>
          </w:tcPr>
          <w:p>
            <w:r>
              <w:t>Offer title.</w:t>
            </w:r>
          </w:p>
        </w:tc>
      </w:tr>
      <w:tr>
        <w:tc>
          <w:tcPr>
            <w:tcW w:type="dxa" w:w="2880"/>
          </w:tcPr>
          <w:p>
            <w:r>
              <w:t>gmbPostDetails.startDate</w:t>
            </w:r>
          </w:p>
        </w:tc>
        <w:tc>
          <w:tcPr>
            <w:tcW w:type="dxa" w:w="2880"/>
          </w:tcPr>
          <w:p>
            <w:r>
              <w:t>object</w:t>
            </w:r>
          </w:p>
        </w:tc>
        <w:tc>
          <w:tcPr>
            <w:tcW w:type="dxa" w:w="2880"/>
          </w:tcPr>
          <w:p>
            <w:r>
              <w:t>Start date/time container.</w:t>
            </w:r>
          </w:p>
        </w:tc>
      </w:tr>
      <w:tr>
        <w:tc>
          <w:tcPr>
            <w:tcW w:type="dxa" w:w="2880"/>
          </w:tcPr>
          <w:p>
            <w:r>
              <w:t>gmbPostDetails.startDate.startDate</w:t>
            </w:r>
          </w:p>
        </w:tc>
        <w:tc>
          <w:tcPr>
            <w:tcW w:type="dxa" w:w="2880"/>
          </w:tcPr>
          <w:p>
            <w:r>
              <w:t>object</w:t>
            </w:r>
          </w:p>
        </w:tc>
        <w:tc>
          <w:tcPr>
            <w:tcW w:type="dxa" w:w="2880"/>
          </w:tcPr>
          <w:p>
            <w:r>
              <w:t>Start date.</w:t>
            </w:r>
          </w:p>
        </w:tc>
      </w:tr>
      <w:tr>
        <w:tc>
          <w:tcPr>
            <w:tcW w:type="dxa" w:w="2880"/>
          </w:tcPr>
          <w:p>
            <w:r>
              <w:t>gmbPostDetails.startDate.startDate.year</w:t>
            </w:r>
          </w:p>
        </w:tc>
        <w:tc>
          <w:tcPr>
            <w:tcW w:type="dxa" w:w="2880"/>
          </w:tcPr>
          <w:p>
            <w:r>
              <w:t>number</w:t>
            </w:r>
          </w:p>
        </w:tc>
        <w:tc>
          <w:tcPr>
            <w:tcW w:type="dxa" w:w="2880"/>
          </w:tcPr>
          <w:p>
            <w:r>
              <w:t>Required year.</w:t>
            </w:r>
          </w:p>
        </w:tc>
      </w:tr>
      <w:tr>
        <w:tc>
          <w:tcPr>
            <w:tcW w:type="dxa" w:w="2880"/>
          </w:tcPr>
          <w:p>
            <w:r>
              <w:t>gmbPostDetails.startDate.startDate.month</w:t>
            </w:r>
          </w:p>
        </w:tc>
        <w:tc>
          <w:tcPr>
            <w:tcW w:type="dxa" w:w="2880"/>
          </w:tcPr>
          <w:p>
            <w:r>
              <w:t>number</w:t>
            </w:r>
          </w:p>
        </w:tc>
        <w:tc>
          <w:tcPr>
            <w:tcW w:type="dxa" w:w="2880"/>
          </w:tcPr>
          <w:p>
            <w:r>
              <w:t>Required month.</w:t>
            </w:r>
          </w:p>
        </w:tc>
      </w:tr>
      <w:tr>
        <w:tc>
          <w:tcPr>
            <w:tcW w:type="dxa" w:w="2880"/>
          </w:tcPr>
          <w:p>
            <w:r>
              <w:t>gmbPostDetails.startDate.startDate.day</w:t>
            </w:r>
          </w:p>
        </w:tc>
        <w:tc>
          <w:tcPr>
            <w:tcW w:type="dxa" w:w="2880"/>
          </w:tcPr>
          <w:p>
            <w:r>
              <w:t>number</w:t>
            </w:r>
          </w:p>
        </w:tc>
        <w:tc>
          <w:tcPr>
            <w:tcW w:type="dxa" w:w="2880"/>
          </w:tcPr>
          <w:p>
            <w:r>
              <w:t>Required day.</w:t>
            </w:r>
          </w:p>
        </w:tc>
      </w:tr>
      <w:tr>
        <w:tc>
          <w:tcPr>
            <w:tcW w:type="dxa" w:w="2880"/>
          </w:tcPr>
          <w:p>
            <w:r>
              <w:t>gmbPostDetails.startDate.startTime</w:t>
            </w:r>
          </w:p>
        </w:tc>
        <w:tc>
          <w:tcPr>
            <w:tcW w:type="dxa" w:w="2880"/>
          </w:tcPr>
          <w:p>
            <w:r>
              <w:t>object</w:t>
            </w:r>
          </w:p>
        </w:tc>
        <w:tc>
          <w:tcPr>
            <w:tcW w:type="dxa" w:w="2880"/>
          </w:tcPr>
          <w:p>
            <w:r>
              <w:t>Start time.</w:t>
            </w:r>
          </w:p>
        </w:tc>
      </w:tr>
      <w:tr>
        <w:tc>
          <w:tcPr>
            <w:tcW w:type="dxa" w:w="2880"/>
          </w:tcPr>
          <w:p>
            <w:r>
              <w:t>gmbPostDetails.startDate.startTime.hours</w:t>
            </w:r>
          </w:p>
        </w:tc>
        <w:tc>
          <w:tcPr>
            <w:tcW w:type="dxa" w:w="2880"/>
          </w:tcPr>
          <w:p>
            <w:r>
              <w:t>number</w:t>
            </w:r>
          </w:p>
        </w:tc>
        <w:tc>
          <w:tcPr>
            <w:tcW w:type="dxa" w:w="2880"/>
          </w:tcPr>
          <w:p>
            <w:r>
              <w:t>Required hours.</w:t>
            </w:r>
          </w:p>
        </w:tc>
      </w:tr>
      <w:tr>
        <w:tc>
          <w:tcPr>
            <w:tcW w:type="dxa" w:w="2880"/>
          </w:tcPr>
          <w:p>
            <w:r>
              <w:t>gmbPostDetails.startDate.startTime.minutes</w:t>
            </w:r>
          </w:p>
        </w:tc>
        <w:tc>
          <w:tcPr>
            <w:tcW w:type="dxa" w:w="2880"/>
          </w:tcPr>
          <w:p>
            <w:r>
              <w:t>number</w:t>
            </w:r>
          </w:p>
        </w:tc>
        <w:tc>
          <w:tcPr>
            <w:tcW w:type="dxa" w:w="2880"/>
          </w:tcPr>
          <w:p>
            <w:r>
              <w:t>Required minutes.</w:t>
            </w:r>
          </w:p>
        </w:tc>
      </w:tr>
      <w:tr>
        <w:tc>
          <w:tcPr>
            <w:tcW w:type="dxa" w:w="2880"/>
          </w:tcPr>
          <w:p>
            <w:r>
              <w:t>gmbPostDetails.startDate.startTime.seconds</w:t>
            </w:r>
          </w:p>
        </w:tc>
        <w:tc>
          <w:tcPr>
            <w:tcW w:type="dxa" w:w="2880"/>
          </w:tcPr>
          <w:p>
            <w:r>
              <w:t>number</w:t>
            </w:r>
          </w:p>
        </w:tc>
        <w:tc>
          <w:tcPr>
            <w:tcW w:type="dxa" w:w="2880"/>
          </w:tcPr>
          <w:p>
            <w:r>
              <w:t>Required seconds.</w:t>
            </w:r>
          </w:p>
        </w:tc>
      </w:tr>
      <w:tr>
        <w:tc>
          <w:tcPr>
            <w:tcW w:type="dxa" w:w="2880"/>
          </w:tcPr>
          <w:p>
            <w:r>
              <w:t>gmbPostDetails.endDate</w:t>
            </w:r>
          </w:p>
        </w:tc>
        <w:tc>
          <w:tcPr>
            <w:tcW w:type="dxa" w:w="2880"/>
          </w:tcPr>
          <w:p>
            <w:r>
              <w:t>object</w:t>
            </w:r>
          </w:p>
        </w:tc>
        <w:tc>
          <w:tcPr>
            <w:tcW w:type="dxa" w:w="2880"/>
          </w:tcPr>
          <w:p>
            <w:r>
              <w:t>End date/time container.</w:t>
            </w:r>
          </w:p>
        </w:tc>
      </w:tr>
      <w:tr>
        <w:tc>
          <w:tcPr>
            <w:tcW w:type="dxa" w:w="2880"/>
          </w:tcPr>
          <w:p>
            <w:r>
              <w:t>gmbPostDetails.endDate.endDate</w:t>
            </w:r>
          </w:p>
        </w:tc>
        <w:tc>
          <w:tcPr>
            <w:tcW w:type="dxa" w:w="2880"/>
          </w:tcPr>
          <w:p>
            <w:r>
              <w:t>object</w:t>
            </w:r>
          </w:p>
        </w:tc>
        <w:tc>
          <w:tcPr>
            <w:tcW w:type="dxa" w:w="2880"/>
          </w:tcPr>
          <w:p>
            <w:r>
              <w:t>End date.</w:t>
            </w:r>
          </w:p>
        </w:tc>
      </w:tr>
      <w:tr>
        <w:tc>
          <w:tcPr>
            <w:tcW w:type="dxa" w:w="2880"/>
          </w:tcPr>
          <w:p>
            <w:r>
              <w:t>gmbPostDetails.endDate.endDate.year</w:t>
            </w:r>
          </w:p>
        </w:tc>
        <w:tc>
          <w:tcPr>
            <w:tcW w:type="dxa" w:w="2880"/>
          </w:tcPr>
          <w:p>
            <w:r>
              <w:t>number</w:t>
            </w:r>
          </w:p>
        </w:tc>
        <w:tc>
          <w:tcPr>
            <w:tcW w:type="dxa" w:w="2880"/>
          </w:tcPr>
          <w:p>
            <w:r>
              <w:t>Required year.</w:t>
            </w:r>
          </w:p>
        </w:tc>
      </w:tr>
      <w:tr>
        <w:tc>
          <w:tcPr>
            <w:tcW w:type="dxa" w:w="2880"/>
          </w:tcPr>
          <w:p>
            <w:r>
              <w:t>gmbPostDetails.endDate.endDate.month</w:t>
            </w:r>
          </w:p>
        </w:tc>
        <w:tc>
          <w:tcPr>
            <w:tcW w:type="dxa" w:w="2880"/>
          </w:tcPr>
          <w:p>
            <w:r>
              <w:t>number</w:t>
            </w:r>
          </w:p>
        </w:tc>
        <w:tc>
          <w:tcPr>
            <w:tcW w:type="dxa" w:w="2880"/>
          </w:tcPr>
          <w:p>
            <w:r>
              <w:t>Required month.</w:t>
            </w:r>
          </w:p>
        </w:tc>
      </w:tr>
      <w:tr>
        <w:tc>
          <w:tcPr>
            <w:tcW w:type="dxa" w:w="2880"/>
          </w:tcPr>
          <w:p>
            <w:r>
              <w:t>gmbPostDetails.endDate.endDate.day</w:t>
            </w:r>
          </w:p>
        </w:tc>
        <w:tc>
          <w:tcPr>
            <w:tcW w:type="dxa" w:w="2880"/>
          </w:tcPr>
          <w:p>
            <w:r>
              <w:t>number</w:t>
            </w:r>
          </w:p>
        </w:tc>
        <w:tc>
          <w:tcPr>
            <w:tcW w:type="dxa" w:w="2880"/>
          </w:tcPr>
          <w:p>
            <w:r>
              <w:t>Required day.</w:t>
            </w:r>
          </w:p>
        </w:tc>
      </w:tr>
      <w:tr>
        <w:tc>
          <w:tcPr>
            <w:tcW w:type="dxa" w:w="2880"/>
          </w:tcPr>
          <w:p>
            <w:r>
              <w:t>gmbPostDetails.endDate.endTime</w:t>
            </w:r>
          </w:p>
        </w:tc>
        <w:tc>
          <w:tcPr>
            <w:tcW w:type="dxa" w:w="2880"/>
          </w:tcPr>
          <w:p>
            <w:r>
              <w:t>object</w:t>
            </w:r>
          </w:p>
        </w:tc>
        <w:tc>
          <w:tcPr>
            <w:tcW w:type="dxa" w:w="2880"/>
          </w:tcPr>
          <w:p>
            <w:r>
              <w:t>End time.</w:t>
            </w:r>
          </w:p>
        </w:tc>
      </w:tr>
      <w:tr>
        <w:tc>
          <w:tcPr>
            <w:tcW w:type="dxa" w:w="2880"/>
          </w:tcPr>
          <w:p>
            <w:r>
              <w:t>gmbPostDetails.endDate.endTime.hours</w:t>
            </w:r>
          </w:p>
        </w:tc>
        <w:tc>
          <w:tcPr>
            <w:tcW w:type="dxa" w:w="2880"/>
          </w:tcPr>
          <w:p>
            <w:r>
              <w:t>number</w:t>
            </w:r>
          </w:p>
        </w:tc>
        <w:tc>
          <w:tcPr>
            <w:tcW w:type="dxa" w:w="2880"/>
          </w:tcPr>
          <w:p>
            <w:r>
              <w:t>Required hours.</w:t>
            </w:r>
          </w:p>
        </w:tc>
      </w:tr>
      <w:tr>
        <w:tc>
          <w:tcPr>
            <w:tcW w:type="dxa" w:w="2880"/>
          </w:tcPr>
          <w:p>
            <w:r>
              <w:t>gmbPostDetails.endDate.endTime.minutes</w:t>
            </w:r>
          </w:p>
        </w:tc>
        <w:tc>
          <w:tcPr>
            <w:tcW w:type="dxa" w:w="2880"/>
          </w:tcPr>
          <w:p>
            <w:r>
              <w:t>number</w:t>
            </w:r>
          </w:p>
        </w:tc>
        <w:tc>
          <w:tcPr>
            <w:tcW w:type="dxa" w:w="2880"/>
          </w:tcPr>
          <w:p>
            <w:r>
              <w:t>Required minutes.</w:t>
            </w:r>
          </w:p>
        </w:tc>
      </w:tr>
      <w:tr>
        <w:tc>
          <w:tcPr>
            <w:tcW w:type="dxa" w:w="2880"/>
          </w:tcPr>
          <w:p>
            <w:r>
              <w:t>gmbPostDetails.endDate.endTime.seconds</w:t>
            </w:r>
          </w:p>
        </w:tc>
        <w:tc>
          <w:tcPr>
            <w:tcW w:type="dxa" w:w="2880"/>
          </w:tcPr>
          <w:p>
            <w:r>
              <w:t>number</w:t>
            </w:r>
          </w:p>
        </w:tc>
        <w:tc>
          <w:tcPr>
            <w:tcW w:type="dxa" w:w="2880"/>
          </w:tcPr>
          <w:p>
            <w:r>
              <w:t>Required seconds.</w:t>
            </w:r>
          </w:p>
        </w:tc>
      </w:tr>
      <w:tr>
        <w:tc>
          <w:tcPr>
            <w:tcW w:type="dxa" w:w="2880"/>
          </w:tcPr>
          <w:p>
            <w:r>
              <w:t>gmbPostDetails.termsConditions</w:t>
            </w:r>
          </w:p>
        </w:tc>
        <w:tc>
          <w:tcPr>
            <w:tcW w:type="dxa" w:w="2880"/>
          </w:tcPr>
          <w:p>
            <w:r>
              <w:t>string</w:t>
            </w:r>
          </w:p>
        </w:tc>
        <w:tc>
          <w:tcPr>
            <w:tcW w:type="dxa" w:w="2880"/>
          </w:tcPr>
          <w:p>
            <w:r>
              <w:t>Terms condition URL.</w:t>
            </w:r>
          </w:p>
        </w:tc>
      </w:tr>
      <w:tr>
        <w:tc>
          <w:tcPr>
            <w:tcW w:type="dxa" w:w="2880"/>
          </w:tcPr>
          <w:p>
            <w:r>
              <w:t>gmbPostDetails.url</w:t>
            </w:r>
          </w:p>
        </w:tc>
        <w:tc>
          <w:tcPr>
            <w:tcW w:type="dxa" w:w="2880"/>
          </w:tcPr>
          <w:p>
            <w:r>
              <w:t>string</w:t>
            </w:r>
          </w:p>
        </w:tc>
        <w:tc>
          <w:tcPr>
            <w:tcW w:type="dxa" w:w="2880"/>
          </w:tcPr>
          <w:p>
            <w:r>
              <w:t>URL.</w:t>
            </w:r>
          </w:p>
        </w:tc>
      </w:tr>
      <w:tr>
        <w:tc>
          <w:tcPr>
            <w:tcW w:type="dxa" w:w="2880"/>
          </w:tcPr>
          <w:p>
            <w:r>
              <w:t>gmbPostDetails.couponCode</w:t>
            </w:r>
          </w:p>
        </w:tc>
        <w:tc>
          <w:tcPr>
            <w:tcW w:type="dxa" w:w="2880"/>
          </w:tcPr>
          <w:p>
            <w:r>
              <w:t>string</w:t>
            </w:r>
          </w:p>
        </w:tc>
        <w:tc>
          <w:tcPr>
            <w:tcW w:type="dxa" w:w="2880"/>
          </w:tcPr>
          <w:p>
            <w:r>
              <w:t>Coupon code.</w:t>
            </w:r>
          </w:p>
        </w:tc>
      </w:tr>
      <w:tr>
        <w:tc>
          <w:tcPr>
            <w:tcW w:type="dxa" w:w="2880"/>
          </w:tcPr>
          <w:p>
            <w:r>
              <w:t>gmbPostDetails.redeemOnlineUrl</w:t>
            </w:r>
          </w:p>
        </w:tc>
        <w:tc>
          <w:tcPr>
            <w:tcW w:type="dxa" w:w="2880"/>
          </w:tcPr>
          <w:p>
            <w:r>
              <w:t>string</w:t>
            </w:r>
          </w:p>
        </w:tc>
        <w:tc>
          <w:tcPr>
            <w:tcW w:type="dxa" w:w="2880"/>
          </w:tcPr>
          <w:p>
            <w:r>
              <w:t>Redeem online URL.</w:t>
            </w:r>
          </w:p>
        </w:tc>
      </w:tr>
      <w:tr>
        <w:tc>
          <w:tcPr>
            <w:tcW w:type="dxa" w:w="2880"/>
          </w:tcPr>
          <w:p>
            <w:r>
              <w:t>gmbPostDetails.actionType</w:t>
            </w:r>
          </w:p>
        </w:tc>
        <w:tc>
          <w:tcPr>
            <w:tcW w:type="dxa" w:w="2880"/>
          </w:tcPr>
          <w:p>
            <w:r>
              <w:t>object</w:t>
            </w:r>
          </w:p>
        </w:tc>
        <w:tc>
          <w:tcPr>
            <w:tcW w:type="dxa" w:w="2880"/>
          </w:tcPr>
          <w:p>
            <w:r>
              <w:t>Action type must be one of: none, order, book, shop, learn_more, call, sign_up.</w:t>
            </w:r>
          </w:p>
        </w:tc>
      </w:tr>
      <w:tr>
        <w:tc>
          <w:tcPr>
            <w:tcW w:type="dxa" w:w="2880"/>
          </w:tcPr>
          <w:p>
            <w:r>
              <w:t>userId</w:t>
            </w:r>
          </w:p>
        </w:tc>
        <w:tc>
          <w:tcPr>
            <w:tcW w:type="dxa" w:w="2880"/>
          </w:tcPr>
          <w:p>
            <w:r>
              <w:t>string</w:t>
            </w:r>
          </w:p>
        </w:tc>
        <w:tc>
          <w:tcPr>
            <w:tcW w:type="dxa" w:w="2880"/>
          </w:tcPr>
          <w:p>
            <w:r>
              <w:t>User ID. Example: sdfdsfdsfEWEsdfsdsW32dd.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"statusCode": 200,</w:t>
        <w:br/>
        <w:t xml:space="preserve"> "message": "Updated Post"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Note: The scraped documentation references unresolved schemas for 400/401/422, so exact error payload fields were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w:t>
            </w:r>
          </w:p>
        </w:tc>
      </w:tr>
      <w:tr>
        <w:tc>
          <w:tcPr>
            <w:tcW w:type="dxa" w:w="2880"/>
          </w:tcPr>
          <w:p>
            <w:r>
              <w:t>statusCode</w:t>
            </w:r>
          </w:p>
        </w:tc>
        <w:tc>
          <w:tcPr>
            <w:tcW w:type="dxa" w:w="2880"/>
          </w:tcPr>
          <w:p>
            <w:r>
              <w:t>number</w:t>
            </w:r>
          </w:p>
        </w:tc>
        <w:tc>
          <w:tcPr>
            <w:tcW w:type="dxa" w:w="2880"/>
          </w:tcPr>
          <w:p>
            <w:r>
              <w:t>HTTP-like status code. Example: 200.</w:t>
            </w:r>
          </w:p>
        </w:tc>
      </w:tr>
      <w:tr>
        <w:tc>
          <w:tcPr>
            <w:tcW w:type="dxa" w:w="2880"/>
          </w:tcPr>
          <w:p>
            <w:r>
              <w:t>message</w:t>
            </w:r>
          </w:p>
        </w:tc>
        <w:tc>
          <w:tcPr>
            <w:tcW w:type="dxa" w:w="2880"/>
          </w:tcPr>
          <w:p>
            <w:r>
              <w:t>string</w:t>
            </w:r>
          </w:p>
        </w:tc>
        <w:tc>
          <w:tcPr>
            <w:tcW w:type="dxa" w:w="2880"/>
          </w:tcPr>
          <w:p>
            <w:r>
              <w:t>Response message. Example: Updated Post.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'https://services.leadconnectorhq.com/social-media-posting/ve9EPM428h8vShlRW1KT/posts/65fac446d599990d1313c1dd' \</w:t>
        <w:br/>
        <w:t xml:space="preserve"> --header 'Accept: application/json' \</w:t>
        <w:br/>
        <w:t xml:space="preserve"> --header 'Content-Type: application/json' \</w:t>
        <w:br/>
        <w:t xml:space="preserve"> --header 'Version: 2021-07-28' \</w:t>
        <w:br/>
        <w:t xml:space="preserve"> --data '{</w:t>
        <w:br/>
        <w:t xml:space="preserve"> "accountIds": ["acc_123", "acc_456"],</w:t>
        <w:br/>
        <w:t xml:space="preserve"> "summary": "Hello World",</w:t>
        <w:br/>
        <w:t xml:space="preserve"> "status": "draft",</w:t>
        <w:br/>
        <w:t xml:space="preserve"> "type": "post"</w:t>
        <w:br/>
        <w:t xml:space="preserve">  }'</w:t>
      </w:r>
    </w:p>
    <w:p>
      <w:pPr>
        <w:pStyle w:val="Heading3"/>
      </w:pPr>
      <w:r>
        <w:t>Example Usage</w:t>
      </w:r>
    </w:p>
    <w:p>
      <w:pPr>
        <w:pStyle w:val="Heading3"/>
      </w:pPr>
      <w:r>
        <w:t>Example 1: Update Summary and Status</w:t>
      </w:r>
    </w:p>
    <w:p>
      <w:r>
        <w:rPr>
          <w:b/>
          <w:color w:val="666666"/>
          <w:sz w:val="16"/>
        </w:rPr>
        <w:t>[bash]</w:t>
      </w:r>
    </w:p>
    <w:p>
      <w:pPr>
        <w:shd w:fill="F2F2F2" w:val="clear"/>
      </w:pPr>
      <w:r>
        <w:rPr>
          <w:rFonts w:ascii="Courier New" w:hAnsi="Courier New"/>
          <w:sz w:val="17"/>
        </w:rPr>
        <w:t>curl -X PUT \</w:t>
        <w:br/>
        <w:t xml:space="preserve"> 'https://services.leadconnectorhq.com/social-media-posting/ve9EPM428h8vShlRW1KT/posts/65fac446d599990d1313c1dd' \</w:t>
        <w:br/>
        <w:t xml:space="preserve"> -H 'Accept: application/json' \</w:t>
        <w:br/>
        <w:t xml:space="preserve"> -H 'Content-Type: application/json' \</w:t>
        <w:br/>
        <w:t xml:space="preserve"> -H 'Version: 2021-07-28' \</w:t>
        <w:br/>
        <w:t xml:space="preserve"> -d '{</w:t>
        <w:br/>
        <w:t xml:space="preserve"> "summary": "Updated copy for the post",</w:t>
        <w:br/>
        <w:t xml:space="preserve"> "status": "draft",</w:t>
        <w:br/>
        <w:t xml:space="preserve"> "type": "post"</w:t>
        <w:br/>
        <w:t xml:space="preserve">  }'</w:t>
      </w:r>
    </w:p>
    <w:p>
      <w:pPr>
        <w:pStyle w:val="Heading3"/>
      </w:pPr>
      <w:r>
        <w:t>Example 2: Update Media</w:t>
      </w:r>
    </w:p>
    <w:p>
      <w:r>
        <w:rPr>
          <w:b/>
          <w:color w:val="666666"/>
          <w:sz w:val="16"/>
        </w:rPr>
        <w:t>[bash]</w:t>
      </w:r>
    </w:p>
    <w:p>
      <w:pPr>
        <w:shd w:fill="F2F2F2" w:val="clear"/>
      </w:pPr>
      <w:r>
        <w:rPr>
          <w:rFonts w:ascii="Courier New" w:hAnsi="Courier New"/>
          <w:sz w:val="17"/>
        </w:rPr>
        <w:t>curl -X PUT \</w:t>
        <w:br/>
        <w:t xml:space="preserve"> 'https://services.leadconnectorhq.com/social-media-posting/ve9EPM428h8vShlRW1KT/posts/65fac446d599990d1313c1dd' \</w:t>
        <w:br/>
        <w:t xml:space="preserve"> -H 'Accept: application/json' \</w:t>
        <w:br/>
        <w:t xml:space="preserve"> -H 'Content-Type: application/json' \</w:t>
        <w:br/>
        <w:t xml:space="preserve"> -H 'Version: 2021-07-28' \</w:t>
        <w:br/>
        <w:t xml:space="preserve"> -d '{</w:t>
        <w:br/>
        <w:t xml:space="preserve"> "media": [</w:t>
        <w:br/>
        <w:t xml:space="preserve">      {</w:t>
        <w:br/>
        <w:t xml:space="preserve"> "url": "https://example.com/image.jpg",</w:t>
        <w:br/>
        <w:t xml:space="preserve"> "caption": "New creative"</w:t>
        <w:br/>
        <w:t xml:space="preserve">      }</w:t>
        <w:br/>
        <w:t xml:space="preserve">    ],</w:t>
        <w:br/>
        <w:t xml:space="preserve"> "type": "post"</w:t>
        <w:br/>
        <w:t xml:space="preserve">  }'</w:t>
      </w:r>
    </w:p>
    <w:p>
      <w:pPr>
        <w:pStyle w:val="Heading3"/>
      </w:pPr>
      <w:r>
        <w:t>Notes</w:t>
      </w:r>
    </w:p>
    <w:p>
      <w:pPr>
        <w:pStyle w:val="ListBullet"/>
      </w:pPr>
      <w:r>
        <w:t>The documentation text mentions “Create posts…” in the description, but this endpoint is explicitly labeled Edit post and uses PUT.</w:t>
      </w:r>
    </w:p>
    <w:p>
      <w:pPr>
        <w:pStyle w:val="ListBullet"/>
      </w:pPr>
      <w:r>
        <w:t>Platform-specific limitations and rate limits apply (see “Platform Limitations” link in the source documentation).</w:t>
      </w:r>
    </w:p>
    <w:p>
      <w:pPr>
        <w:pStyle w:val="ListBullet"/>
      </w:pPr>
      <w:r>
        <w:t>followUpComment is not allowed for TikTok and GMB accounts; Twitter follow-up comments are limited to 280 characters.</w:t>
      </w:r>
    </w:p>
    <w:p>
      <w:pPr>
        <w:pStyle w:val="Heading3"/>
      </w:pPr>
      <w:r>
        <w:t>Error Handling</w:t>
      </w:r>
    </w:p>
    <w:p>
      <w:pPr>
        <w:pStyle w:val="ListBullet"/>
      </w:pPr>
      <w:r>
        <w:t>400 Bad Request: Request validation/client error (exact schema not provided).</w:t>
      </w:r>
    </w:p>
    <w:p>
      <w:pPr>
        <w:pStyle w:val="ListBullet"/>
      </w:pPr>
      <w:r>
        <w:t>401 Unauthorized: Unauthorized (exact schema not provided).</w:t>
      </w:r>
    </w:p>
    <w:p>
      <w:pPr>
        <w:pStyle w:val="ListBullet"/>
      </w:pPr>
      <w:r>
        <w:t>422 Unprocessable Entity: Unprocessable entity/validation-type error (exact schema not provided).</w:t>
      </w:r>
    </w:p>
    <w:p>
      <w:pPr>
        <w:pStyle w:val="Heading3"/>
      </w:pPr>
      <w:r>
        <w:t>Related socialMediaPosts actions</w:t>
      </w:r>
    </w:p>
    <w:p>
      <w:pPr>
        <w:pStyle w:val="ListBullet"/>
      </w:pPr>
      <w:r>
        <w:t>[POST] Create a Location Social Media Post — /social-media-posting/{{locationId}}/posts</w:t>
      </w:r>
    </w:p>
    <w:p>
      <w:pPr>
        <w:pStyle w:val="ListBullet"/>
      </w:pPr>
      <w:r>
        <w:t>[GET] Get a Social Media Post for a Location — /social-media-posting/{{locationId}}/posts/{{id}}</w:t>
      </w:r>
    </w:p>
    <w:p>
      <w:pPr>
        <w:pStyle w:val="ListBullet"/>
      </w:pPr>
      <w:r>
        <w:t>[POST] List a Location’s Social Media Posts — /social-media-posting/{{locationId}}/posts/list</w:t>
      </w:r>
    </w:p>
    <w:p>
      <w:pPr>
        <w:pStyle w:val="ListBullet"/>
      </w:pPr>
      <w:r>
        <w:t>[DELETE] Delete a Location’s Social Media Post — /social-media-posting/{{locationId}}/posts/{{id}}</w:t>
      </w:r>
    </w:p>
    <w:p>
      <w:r>
        <w:br w:type="page"/>
      </w:r>
    </w:p>
    <w:p>
      <w:pPr>
        <w:pStyle w:val="Heading2"/>
      </w:pPr>
      <w:r>
        <w:t>252. [GET] List a Location’s Social Media Posting Accounts</w:t>
      </w:r>
    </w:p>
    <w:p>
      <w:r>
        <w:rPr>
          <w:b/>
        </w:rPr>
        <w:t xml:space="preserve">Endpoint: </w:t>
      </w:r>
      <w:r>
        <w:rPr>
          <w:rFonts w:ascii="Courier New" w:hAnsi="Courier New"/>
          <w:sz w:val="18"/>
        </w:rPr>
        <w:t>/social-media-posting/{{locationId}}/accounts</w:t>
      </w:r>
    </w:p>
    <w:p>
      <w:pPr>
        <w:pStyle w:val="Heading3"/>
      </w:pPr>
      <w:r>
        <w:t>Prerequisites</w:t>
      </w:r>
    </w:p>
    <w:p>
      <w:pPr>
        <w:pStyle w:val="ListBullet"/>
      </w:pPr>
      <w:r>
        <w:t>You must have a valid Location ID (locationId)</w:t>
      </w:r>
    </w:p>
    <w:p>
      <w:pPr>
        <w:pStyle w:val="Heading3"/>
      </w:pPr>
      <w:r>
        <w:t>Method</w:t>
      </w:r>
    </w:p>
    <w:p>
      <w:r>
        <w:t>GET</w:t>
      </w:r>
    </w:p>
    <w:p>
      <w:pPr>
        <w:pStyle w:val="Heading3"/>
      </w:pPr>
      <w:r>
        <w:t>URL</w:t>
      </w:r>
    </w:p>
    <w:p>
      <w:r>
        <w:t>https://services.leadconnectorhq.com/social-media-posting/{{locationId}}/accounts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Gets the list of connected social media posting accounts and groups for a specified location.</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/social-media-posting//accounts).</w:t>
      </w:r>
    </w:p>
    <w:p>
      <w:pPr>
        <w:pStyle w:val="ListBullet"/>
      </w:pPr>
      <w:r>
        <w:t>Always construct the path as /social-media-posting/{{locationId}}/accounts, where {{locationId}}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/social-media-posting/ve9EPM428h8vShlRW1KT/accounts</w:t>
      </w:r>
    </w:p>
    <w:p>
      <w:pPr>
        <w:pStyle w:val="Heading3"/>
      </w:pPr>
      <w:r>
        <w:t>Invalid Examples</w:t>
      </w:r>
    </w:p>
    <w:p>
      <w:r>
        <w:rPr>
          <w:b/>
          <w:color w:val="666666"/>
          <w:sz w:val="16"/>
        </w:rPr>
        <w:t>[http]</w:t>
      </w:r>
    </w:p>
    <w:p>
      <w:pPr>
        <w:shd w:fill="F2F2F2" w:val="clear"/>
      </w:pPr>
      <w:r>
        <w:rPr>
          <w:rFonts w:ascii="Courier New" w:hAnsi="Courier New"/>
          <w:sz w:val="17"/>
        </w:rPr>
        <w:t>/social-media-posting//accounts</w:t>
        <w:br/>
        <w:t>/social-media-posting/accounts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"statusCode": 200,</w:t>
        <w:br/>
        <w:t xml:space="preserve"> "message": "Fetched Accounts",</w:t>
        <w:br/>
        <w:t xml:space="preserve"> "results": {</w:t>
        <w:br/>
        <w:t xml:space="preserve"> "accounts": [</w:t>
        <w:br/>
        <w:t xml:space="preserve"> {</w:t>
        <w:br/>
        <w:t xml:space="preserve"> "id": "acc_123",</w:t>
        <w:br/>
        <w:t xml:space="preserve"> "oauthId": "oauth_456",</w:t>
        <w:br/>
        <w:t xml:space="preserve"> "profileId": "profile_789",</w:t>
        <w:br/>
        <w:t xml:space="preserve"> "name": "My Business Page",</w:t>
        <w:br/>
        <w:t xml:space="preserve"> "platform": "facebook",</w:t>
        <w:br/>
        <w:t xml:space="preserve"> "type": "page",</w:t>
        <w:br/>
        <w:t xml:space="preserve"> "expire": "2026-12-31T23:59:59Z",</w:t>
        <w:br/>
        <w:t xml:space="preserve"> "isExpired": false,</w:t>
        <w:br/>
        <w:t xml:space="preserve"> "meta": {}</w:t>
        <w:br/>
        <w:t xml:space="preserve"> }</w:t>
        <w:br/>
        <w:t xml:space="preserve"> ],</w:t>
        <w:br/>
        <w:t xml:space="preserve"> "groups": [</w:t>
        <w:br/>
        <w:t xml:space="preserve"> {</w:t>
        <w:br/>
        <w:t xml:space="preserve"> "id": "grp_001",</w:t>
        <w:br/>
        <w:t xml:space="preserve"> "name": "Marketing Accounts",</w:t>
        <w:br/>
        <w:t xml:space="preserve"> "accountIds": ["acc_123"]</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indicator.</w:t>
            </w:r>
          </w:p>
        </w:tc>
      </w:tr>
      <w:tr>
        <w:tc>
          <w:tcPr>
            <w:tcW w:type="dxa" w:w="2880"/>
          </w:tcPr>
          <w:p>
            <w:r>
              <w:t>statusCode</w:t>
            </w:r>
          </w:p>
        </w:tc>
        <w:tc>
          <w:tcPr>
            <w:tcW w:type="dxa" w:w="2880"/>
          </w:tcPr>
          <w:p>
            <w:r>
              <w:t>number</w:t>
            </w:r>
          </w:p>
        </w:tc>
        <w:tc>
          <w:tcPr>
            <w:tcW w:type="dxa" w:w="2880"/>
          </w:tcPr>
          <w:p>
            <w:r>
              <w:t>HTTP-like status code (example: 200).</w:t>
            </w:r>
          </w:p>
        </w:tc>
      </w:tr>
      <w:tr>
        <w:tc>
          <w:tcPr>
            <w:tcW w:type="dxa" w:w="2880"/>
          </w:tcPr>
          <w:p>
            <w:r>
              <w:t>message</w:t>
            </w:r>
          </w:p>
        </w:tc>
        <w:tc>
          <w:tcPr>
            <w:tcW w:type="dxa" w:w="2880"/>
          </w:tcPr>
          <w:p>
            <w:r>
              <w:t>string</w:t>
            </w:r>
          </w:p>
        </w:tc>
        <w:tc>
          <w:tcPr>
            <w:tcW w:type="dxa" w:w="2880"/>
          </w:tcPr>
          <w:p>
            <w:r>
              <w:t>Status message (example: "Fetched Accounts").</w:t>
            </w:r>
          </w:p>
        </w:tc>
      </w:tr>
      <w:tr>
        <w:tc>
          <w:tcPr>
            <w:tcW w:type="dxa" w:w="2880"/>
          </w:tcPr>
          <w:p>
            <w:r>
              <w:t>results</w:t>
            </w:r>
          </w:p>
        </w:tc>
        <w:tc>
          <w:tcPr>
            <w:tcW w:type="dxa" w:w="2880"/>
          </w:tcPr>
          <w:p>
            <w:r>
              <w:t>object</w:t>
            </w:r>
          </w:p>
        </w:tc>
        <w:tc>
          <w:tcPr>
            <w:tcW w:type="dxa" w:w="2880"/>
          </w:tcPr>
          <w:p>
            <w:r>
              <w:t>Container for returned accounts and groups.</w:t>
            </w:r>
          </w:p>
        </w:tc>
      </w:tr>
      <w:tr>
        <w:tc>
          <w:tcPr>
            <w:tcW w:type="dxa" w:w="2880"/>
          </w:tcPr>
          <w:p>
            <w:r>
              <w:t>results.accounts</w:t>
            </w:r>
          </w:p>
        </w:tc>
        <w:tc>
          <w:tcPr>
            <w:tcW w:type="dxa" w:w="2880"/>
          </w:tcPr>
          <w:p>
            <w:r>
              <w:t>array</w:t>
            </w:r>
          </w:p>
        </w:tc>
        <w:tc>
          <w:tcPr>
            <w:tcW w:type="dxa" w:w="2880"/>
          </w:tcPr>
          <w:p>
            <w:r>
              <w:t>List of connected accounts.</w:t>
            </w:r>
          </w:p>
        </w:tc>
      </w:tr>
      <w:tr>
        <w:tc>
          <w:tcPr>
            <w:tcW w:type="dxa" w:w="2880"/>
          </w:tcPr>
          <w:p>
            <w:r>
              <w:t>results.accounts[].id</w:t>
            </w:r>
          </w:p>
        </w:tc>
        <w:tc>
          <w:tcPr>
            <w:tcW w:type="dxa" w:w="2880"/>
          </w:tcPr>
          <w:p>
            <w:r>
              <w:t>string</w:t>
            </w:r>
          </w:p>
        </w:tc>
        <w:tc>
          <w:tcPr>
            <w:tcW w:type="dxa" w:w="2880"/>
          </w:tcPr>
          <w:p>
            <w:r>
              <w:t>Account ID.</w:t>
            </w:r>
          </w:p>
        </w:tc>
      </w:tr>
      <w:tr>
        <w:tc>
          <w:tcPr>
            <w:tcW w:type="dxa" w:w="2880"/>
          </w:tcPr>
          <w:p>
            <w:r>
              <w:t>results.accounts[].oauthId</w:t>
            </w:r>
          </w:p>
        </w:tc>
        <w:tc>
          <w:tcPr>
            <w:tcW w:type="dxa" w:w="2880"/>
          </w:tcPr>
          <w:p>
            <w:r>
              <w:t>string</w:t>
            </w:r>
          </w:p>
        </w:tc>
        <w:tc>
          <w:tcPr>
            <w:tcW w:type="dxa" w:w="2880"/>
          </w:tcPr>
          <w:p>
            <w:r>
              <w:t>OAuth connection ID.</w:t>
            </w:r>
          </w:p>
        </w:tc>
      </w:tr>
      <w:tr>
        <w:tc>
          <w:tcPr>
            <w:tcW w:type="dxa" w:w="2880"/>
          </w:tcPr>
          <w:p>
            <w:r>
              <w:t>results.accounts[].profileId</w:t>
            </w:r>
          </w:p>
        </w:tc>
        <w:tc>
          <w:tcPr>
            <w:tcW w:type="dxa" w:w="2880"/>
          </w:tcPr>
          <w:p>
            <w:r>
              <w:t>string</w:t>
            </w:r>
          </w:p>
        </w:tc>
        <w:tc>
          <w:tcPr>
            <w:tcW w:type="dxa" w:w="2880"/>
          </w:tcPr>
          <w:p>
            <w:r>
              <w:t>Platform profile ID.</w:t>
            </w:r>
          </w:p>
        </w:tc>
      </w:tr>
      <w:tr>
        <w:tc>
          <w:tcPr>
            <w:tcW w:type="dxa" w:w="2880"/>
          </w:tcPr>
          <w:p>
            <w:r>
              <w:t>results.accounts[].name</w:t>
            </w:r>
          </w:p>
        </w:tc>
        <w:tc>
          <w:tcPr>
            <w:tcW w:type="dxa" w:w="2880"/>
          </w:tcPr>
          <w:p>
            <w:r>
              <w:t>string</w:t>
            </w:r>
          </w:p>
        </w:tc>
        <w:tc>
          <w:tcPr>
            <w:tcW w:type="dxa" w:w="2880"/>
          </w:tcPr>
          <w:p>
            <w:r>
              <w:t>Account display name.</w:t>
            </w:r>
          </w:p>
        </w:tc>
      </w:tr>
      <w:tr>
        <w:tc>
          <w:tcPr>
            <w:tcW w:type="dxa" w:w="2880"/>
          </w:tcPr>
          <w:p>
            <w:r>
              <w:t>results.accounts[].platform</w:t>
            </w:r>
          </w:p>
        </w:tc>
        <w:tc>
          <w:tcPr>
            <w:tcW w:type="dxa" w:w="2880"/>
          </w:tcPr>
          <w:p>
            <w:r>
              <w:t>string</w:t>
            </w:r>
          </w:p>
        </w:tc>
        <w:tc>
          <w:tcPr>
            <w:tcW w:type="dxa" w:w="2880"/>
          </w:tcPr>
          <w:p>
            <w:r>
              <w:t>Platform name. Must be one of: google, facebook, instagram, linkedin, twitter, tiktok.</w:t>
            </w:r>
          </w:p>
        </w:tc>
      </w:tr>
      <w:tr>
        <w:tc>
          <w:tcPr>
            <w:tcW w:type="dxa" w:w="2880"/>
          </w:tcPr>
          <w:p>
            <w:r>
              <w:t>results.accounts[].type</w:t>
            </w:r>
          </w:p>
        </w:tc>
        <w:tc>
          <w:tcPr>
            <w:tcW w:type="dxa" w:w="2880"/>
          </w:tcPr>
          <w:p>
            <w:r>
              <w:t>string</w:t>
            </w:r>
          </w:p>
        </w:tc>
        <w:tc>
          <w:tcPr>
            <w:tcW w:type="dxa" w:w="2880"/>
          </w:tcPr>
          <w:p>
            <w:r>
              <w:t>Account type.</w:t>
            </w:r>
          </w:p>
        </w:tc>
      </w:tr>
      <w:tr>
        <w:tc>
          <w:tcPr>
            <w:tcW w:type="dxa" w:w="2880"/>
          </w:tcPr>
          <w:p>
            <w:r>
              <w:t>results.accounts[].expire</w:t>
            </w:r>
          </w:p>
        </w:tc>
        <w:tc>
          <w:tcPr>
            <w:tcW w:type="dxa" w:w="2880"/>
          </w:tcPr>
          <w:p>
            <w:r>
              <w:t>string</w:t>
            </w:r>
          </w:p>
        </w:tc>
        <w:tc>
          <w:tcPr>
            <w:tcW w:type="dxa" w:w="2880"/>
          </w:tcPr>
          <w:p>
            <w:r>
              <w:t>Expiration timestamp/string for the account connection.</w:t>
            </w:r>
          </w:p>
        </w:tc>
      </w:tr>
      <w:tr>
        <w:tc>
          <w:tcPr>
            <w:tcW w:type="dxa" w:w="2880"/>
          </w:tcPr>
          <w:p>
            <w:r>
              <w:t>results.accounts[].isExpired</w:t>
            </w:r>
          </w:p>
        </w:tc>
        <w:tc>
          <w:tcPr>
            <w:tcW w:type="dxa" w:w="2880"/>
          </w:tcPr>
          <w:p>
            <w:r>
              <w:t>boolean</w:t>
            </w:r>
          </w:p>
        </w:tc>
        <w:tc>
          <w:tcPr>
            <w:tcW w:type="dxa" w:w="2880"/>
          </w:tcPr>
          <w:p>
            <w:r>
              <w:t>Whether the account connection is expired.</w:t>
            </w:r>
          </w:p>
        </w:tc>
      </w:tr>
      <w:tr>
        <w:tc>
          <w:tcPr>
            <w:tcW w:type="dxa" w:w="2880"/>
          </w:tcPr>
          <w:p>
            <w:r>
              <w:t>results.accounts[].meta</w:t>
            </w:r>
          </w:p>
        </w:tc>
        <w:tc>
          <w:tcPr>
            <w:tcW w:type="dxa" w:w="2880"/>
          </w:tcPr>
          <w:p>
            <w:r>
              <w:t>object</w:t>
            </w:r>
          </w:p>
        </w:tc>
        <w:tc>
          <w:tcPr>
            <w:tcW w:type="dxa" w:w="2880"/>
          </w:tcPr>
          <w:p>
            <w:r>
              <w:t>Additional metadata.</w:t>
            </w:r>
          </w:p>
        </w:tc>
      </w:tr>
      <w:tr>
        <w:tc>
          <w:tcPr>
            <w:tcW w:type="dxa" w:w="2880"/>
          </w:tcPr>
          <w:p>
            <w:r>
              <w:t>results.groups</w:t>
            </w:r>
          </w:p>
        </w:tc>
        <w:tc>
          <w:tcPr>
            <w:tcW w:type="dxa" w:w="2880"/>
          </w:tcPr>
          <w:p>
            <w:r>
              <w:t>array</w:t>
            </w:r>
          </w:p>
        </w:tc>
        <w:tc>
          <w:tcPr>
            <w:tcW w:type="dxa" w:w="2880"/>
          </w:tcPr>
          <w:p>
            <w:r>
              <w:t>List of account groups.</w:t>
            </w:r>
          </w:p>
        </w:tc>
      </w:tr>
      <w:tr>
        <w:tc>
          <w:tcPr>
            <w:tcW w:type="dxa" w:w="2880"/>
          </w:tcPr>
          <w:p>
            <w:r>
              <w:t>results.groups[].id</w:t>
            </w:r>
          </w:p>
        </w:tc>
        <w:tc>
          <w:tcPr>
            <w:tcW w:type="dxa" w:w="2880"/>
          </w:tcPr>
          <w:p>
            <w:r>
              <w:t>string</w:t>
            </w:r>
          </w:p>
        </w:tc>
        <w:tc>
          <w:tcPr>
            <w:tcW w:type="dxa" w:w="2880"/>
          </w:tcPr>
          <w:p>
            <w:r>
              <w:t>Group ID.</w:t>
            </w:r>
          </w:p>
        </w:tc>
      </w:tr>
      <w:tr>
        <w:tc>
          <w:tcPr>
            <w:tcW w:type="dxa" w:w="2880"/>
          </w:tcPr>
          <w:p>
            <w:r>
              <w:t>results.groups[].name</w:t>
            </w:r>
          </w:p>
        </w:tc>
        <w:tc>
          <w:tcPr>
            <w:tcW w:type="dxa" w:w="2880"/>
          </w:tcPr>
          <w:p>
            <w:r>
              <w:t>string</w:t>
            </w:r>
          </w:p>
        </w:tc>
        <w:tc>
          <w:tcPr>
            <w:tcW w:type="dxa" w:w="2880"/>
          </w:tcPr>
          <w:p>
            <w:r>
              <w:t>Group name.</w:t>
            </w:r>
          </w:p>
        </w:tc>
      </w:tr>
      <w:tr>
        <w:tc>
          <w:tcPr>
            <w:tcW w:type="dxa" w:w="2880"/>
          </w:tcPr>
          <w:p>
            <w:r>
              <w:t>results.groups[].accountIds</w:t>
            </w:r>
          </w:p>
        </w:tc>
        <w:tc>
          <w:tcPr>
            <w:tcW w:type="dxa" w:w="2880"/>
          </w:tcPr>
          <w:p>
            <w:r>
              <w:t>array</w:t>
            </w:r>
          </w:p>
        </w:tc>
        <w:tc>
          <w:tcPr>
            <w:tcW w:type="dxa" w:w="2880"/>
          </w:tcPr>
          <w:p>
            <w:r>
              <w:t>List of account IDs included in the group.</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'https://services.leadconnectorhq.com/social-media-posting/ve9EPM428h8vShlRW1KT/accounts' \</w:t>
        <w:br/>
        <w:t xml:space="preserve"> --header 'Accept: application/json' \</w:t>
        <w:br/>
        <w:t xml:space="preserve"> --header 'Version: 2021-07-28'</w:t>
      </w:r>
    </w:p>
    <w:p>
      <w:pPr>
        <w:pStyle w:val="Heading3"/>
      </w:pPr>
      <w:r>
        <w:t>Example Usage</w:t>
      </w:r>
    </w:p>
    <w:p>
      <w:pPr>
        <w:pStyle w:val="Heading3"/>
      </w:pPr>
      <w:r>
        <w:t>Example 1: Fetch accounts for a location</w:t>
      </w:r>
    </w:p>
    <w:p>
      <w:pPr>
        <w:pStyle w:val="Heading3"/>
      </w:pPr>
      <w:r>
        <w:t>Error Handling</w:t>
      </w:r>
    </w:p>
    <w:p>
      <w:pPr>
        <w:pStyle w:val="ListBullet"/>
      </w:pPr>
      <w:r>
        <w:t>400 Bad Request: The request is invalid (details not provided in the scraped content).</w:t>
      </w:r>
    </w:p>
    <w:p>
      <w:pPr>
        <w:pStyle w:val="ListBullet"/>
      </w:pPr>
      <w:r>
        <w:t>401 Unauthorized: Authentication/authorization failed (schema referenced but not provided).</w:t>
      </w:r>
    </w:p>
    <w:p>
      <w:pPr>
        <w:pStyle w:val="ListBullet"/>
      </w:pPr>
      <w:r>
        <w:t>422 Unprocessable Entity: The request was well-formed but could not be processed (schema referenced but not provided).</w:t>
      </w:r>
    </w:p>
    <w:p>
      <w:pPr>
        <w:pStyle w:val="Heading3"/>
      </w:pPr>
      <w:r>
        <w:t>Notes</w:t>
      </w:r>
    </w:p>
    <w:p>
      <w:pPr>
        <w:pStyle w:val="ListBullet"/>
      </w:pPr>
      <w:r>
        <w:t>The Version header is required and must be set to 2021-07-28.</w:t>
      </w:r>
    </w:p>
    <w:p>
      <w:pPr>
        <w:pStyle w:val="Heading3"/>
      </w:pPr>
      <w:r>
        <w:t>Related socialMediaPostingAccounts actions</w:t>
      </w:r>
    </w:p>
    <w:p>
      <w:pPr>
        <w:pStyle w:val="ListBullet"/>
      </w:pPr>
      <w:r>
        <w:t>[DELETE] Delete a Social Media Posting Account for a Location — /social-media-posting/{{locationId}}/accounts/{{id}}</w:t>
      </w:r>
    </w:p>
    <w:p>
      <w:r>
        <w:br w:type="page"/>
      </w:r>
    </w:p>
    <w:p>
      <w:pPr>
        <w:pStyle w:val="Heading2"/>
      </w:pPr>
      <w:r>
        <w:t>253. [GET] Get a Location’s Social Media Posting Category by ID</w:t>
      </w:r>
    </w:p>
    <w:p>
      <w:r>
        <w:rPr>
          <w:b/>
        </w:rPr>
        <w:t xml:space="preserve">Endpoint: </w:t>
      </w:r>
      <w:r>
        <w:rPr>
          <w:rFonts w:ascii="Courier New" w:hAnsi="Courier New"/>
          <w:sz w:val="18"/>
        </w:rPr>
        <w:t>/social-media-posting/{{locationId}}/categories/{{id}}</w:t>
      </w:r>
    </w:p>
    <w:p>
      <w:pPr>
        <w:pStyle w:val="Heading3"/>
      </w:pPr>
      <w:r>
        <w:t>Prerequisites</w:t>
      </w:r>
    </w:p>
    <w:p>
      <w:pPr>
        <w:pStyle w:val="ListBullet"/>
      </w:pPr>
      <w:r>
        <w:t>You must have access to the Social Media Posting feature for the specified locationId.</w:t>
      </w:r>
    </w:p>
    <w:p>
      <w:pPr>
        <w:pStyle w:val="Heading3"/>
      </w:pPr>
      <w:r>
        <w:t>Method</w:t>
      </w:r>
    </w:p>
    <w:p>
      <w:r>
        <w:t>GET</w:t>
      </w:r>
    </w:p>
    <w:p>
      <w:pPr>
        <w:pStyle w:val="Heading3"/>
      </w:pPr>
      <w:r>
        <w:t>URL</w:t>
      </w:r>
    </w:p>
    <w:p>
      <w:r>
        <w:t>https://services.leadconnectorhq.com/social-media-posting/{{locationId}}/categories/{{id}}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a single social media posting category by its category ID (id) within the specified location (locationId).</w:t>
      </w:r>
    </w:p>
    <w:p>
      <w:pPr>
        <w:pStyle w:val="Heading3"/>
      </w:pPr>
      <w:r>
        <w:t>Enforcement Rules</w:t>
      </w:r>
    </w:p>
    <w:p>
      <w:pPr>
        <w:pStyle w:val="ListBullet"/>
      </w:pPr>
      <w:r>
        <w:t>The locationId path parameter must always be present and non-empty.</w:t>
      </w:r>
    </w:p>
    <w:p>
      <w:pPr>
        <w:pStyle w:val="ListBullet"/>
      </w:pPr>
      <w:r>
        <w:t>The id path parameter must always be present and non-empty.</w:t>
      </w:r>
    </w:p>
    <w:p>
      <w:pPr>
        <w:pStyle w:val="ListBullet"/>
      </w:pPr>
      <w:r>
        <w:t>Always construct the path as /social-media-posting/{{locationId}}/categories/{{id}}.</w:t>
      </w:r>
    </w:p>
    <w:p>
      <w:pPr>
        <w:pStyle w:val="ListBullet"/>
      </w:pPr>
      <w:r>
        <w:t>Do not call the API with missing or empty path parameters (e.g., avoid /social-media-posting//categories/).</w:t>
      </w:r>
    </w:p>
    <w:p>
      <w:pPr>
        <w:pStyle w:val="ListBullet"/>
      </w:pPr>
      <w:r>
        <w:t>Do not infer or guess locationId or id beyond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/social-media-posting/6284c43d519161e96cc09c13/categories/6284c43d519161e96cc09c13</w:t>
        <w:br/>
        <w:t>/social-media-posting/loc_123/categories/cat_456</w:t>
      </w:r>
    </w:p>
    <w:p>
      <w:pPr>
        <w:pStyle w:val="Heading3"/>
      </w:pPr>
      <w:r>
        <w:t>Invalid Examples</w:t>
      </w:r>
    </w:p>
    <w:p>
      <w:r>
        <w:rPr>
          <w:b/>
          <w:color w:val="666666"/>
          <w:sz w:val="16"/>
        </w:rPr>
        <w:t>[http]</w:t>
      </w:r>
    </w:p>
    <w:p>
      <w:pPr>
        <w:shd w:fill="F2F2F2" w:val="clear"/>
      </w:pPr>
      <w:r>
        <w:rPr>
          <w:rFonts w:ascii="Courier New" w:hAnsi="Courier New"/>
          <w:sz w:val="17"/>
        </w:rPr>
        <w:t>/social-media-posting//categories/6284c43d519161e96cc09c13</w:t>
        <w:br/>
        <w:t>/social-media-posting/6284c43d519161e96cc09c13/categories/</w:t>
        <w:br/>
        <w:t>/social-media-posting/6284c43d519161e96cc09c13/categories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6284c43d519161e96cc09c13.</w:t>
            </w:r>
          </w:p>
        </w:tc>
      </w:tr>
      <w:tr>
        <w:tc>
          <w:tcPr>
            <w:tcW w:type="dxa" w:w="2880"/>
          </w:tcPr>
          <w:p>
            <w:r>
              <w:t>id</w:t>
            </w:r>
          </w:p>
        </w:tc>
        <w:tc>
          <w:tcPr>
            <w:tcW w:type="dxa" w:w="2880"/>
          </w:tcPr>
          <w:p>
            <w:r>
              <w:t>string</w:t>
            </w:r>
          </w:p>
        </w:tc>
        <w:tc>
          <w:tcPr>
            <w:tcW w:type="dxa" w:w="2880"/>
          </w:tcPr>
          <w:p>
            <w:r>
              <w:t>Category ID. Example: 6284c43d519161e96cc09c13.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"statusCode": 200,</w:t>
        <w:br/>
        <w:t xml:space="preserve"> "message": "Fetched Category",</w:t>
        <w:br/>
        <w:t xml:space="preserve"> "results": {</w:t>
        <w:br/>
        <w:t xml:space="preserve"> "category": {</w:t>
        <w:br/>
        <w:t xml:space="preserve"> "name": "Announcements",</w:t>
        <w:br/>
        <w:t xml:space="preserve"> "primaryColor": "#FF9900",</w:t>
        <w:br/>
        <w:t xml:space="preserve"> "secondaryColor": "#FFF2CC",</w:t>
        <w:br/>
        <w:t xml:space="preserve"> "locationId": "6284c43d519161e96cc09c13",</w:t>
        <w:br/>
        <w:t xml:space="preserve"> "_id": "6284c43d519161e96cc09c13",</w:t>
        <w:br/>
        <w:t xml:space="preserve"> "createdBy": "user_123",</w:t>
        <w:br/>
        <w:t xml:space="preserve"> "deleted": false,</w:t>
        <w:br/>
        <w:t xml:space="preserve"> "message": "Category for scheduled posts",</w:t>
        <w:br/>
        <w:t xml:space="preserve"> "createdAt": "2024-01-15T10:30:00Z",</w:t>
        <w:br/>
        <w:t xml:space="preserve"> "updatedAt": "2024-02-01T09:00:00Z"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Status Code. Example: 200.</w:t>
            </w:r>
          </w:p>
        </w:tc>
      </w:tr>
      <w:tr>
        <w:tc>
          <w:tcPr>
            <w:tcW w:type="dxa" w:w="2880"/>
          </w:tcPr>
          <w:p>
            <w:r>
              <w:t>message</w:t>
            </w:r>
          </w:p>
        </w:tc>
        <w:tc>
          <w:tcPr>
            <w:tcW w:type="dxa" w:w="2880"/>
          </w:tcPr>
          <w:p>
            <w:r>
              <w:t>string</w:t>
            </w:r>
          </w:p>
        </w:tc>
        <w:tc>
          <w:tcPr>
            <w:tcW w:type="dxa" w:w="2880"/>
          </w:tcPr>
          <w:p>
            <w:r>
              <w:t>Message. Example: "Fetched Category".</w:t>
            </w:r>
          </w:p>
        </w:tc>
      </w:tr>
      <w:tr>
        <w:tc>
          <w:tcPr>
            <w:tcW w:type="dxa" w:w="2880"/>
          </w:tcPr>
          <w:p>
            <w:r>
              <w:t>results</w:t>
            </w:r>
          </w:p>
        </w:tc>
        <w:tc>
          <w:tcPr>
            <w:tcW w:type="dxa" w:w="2880"/>
          </w:tcPr>
          <w:p>
            <w:r>
              <w:t>object</w:t>
            </w:r>
          </w:p>
        </w:tc>
        <w:tc>
          <w:tcPr>
            <w:tcW w:type="dxa" w:w="2880"/>
          </w:tcPr>
          <w:p>
            <w:r>
              <w:t>Container for returned data.</w:t>
            </w:r>
          </w:p>
        </w:tc>
      </w:tr>
      <w:tr>
        <w:tc>
          <w:tcPr>
            <w:tcW w:type="dxa" w:w="2880"/>
          </w:tcPr>
          <w:p>
            <w:r>
              <w:t>results.category</w:t>
            </w:r>
          </w:p>
        </w:tc>
        <w:tc>
          <w:tcPr>
            <w:tcW w:type="dxa" w:w="2880"/>
          </w:tcPr>
          <w:p>
            <w:r>
              <w:t>object</w:t>
            </w:r>
          </w:p>
        </w:tc>
        <w:tc>
          <w:tcPr>
            <w:tcW w:type="dxa" w:w="2880"/>
          </w:tcPr>
          <w:p>
            <w:r>
              <w:t>The fetched category object.</w:t>
            </w:r>
          </w:p>
        </w:tc>
      </w:tr>
      <w:tr>
        <w:tc>
          <w:tcPr>
            <w:tcW w:type="dxa" w:w="2880"/>
          </w:tcPr>
          <w:p>
            <w:r>
              <w:t>results.category.name</w:t>
            </w:r>
          </w:p>
        </w:tc>
        <w:tc>
          <w:tcPr>
            <w:tcW w:type="dxa" w:w="2880"/>
          </w:tcPr>
          <w:p>
            <w:r>
              <w:t>string</w:t>
            </w:r>
          </w:p>
        </w:tc>
        <w:tc>
          <w:tcPr>
            <w:tcW w:type="dxa" w:w="2880"/>
          </w:tcPr>
          <w:p>
            <w:r>
              <w:t>Category Name.</w:t>
            </w:r>
          </w:p>
        </w:tc>
      </w:tr>
      <w:tr>
        <w:tc>
          <w:tcPr>
            <w:tcW w:type="dxa" w:w="2880"/>
          </w:tcPr>
          <w:p>
            <w:r>
              <w:t>results.category.primaryColor</w:t>
            </w:r>
          </w:p>
        </w:tc>
        <w:tc>
          <w:tcPr>
            <w:tcW w:type="dxa" w:w="2880"/>
          </w:tcPr>
          <w:p>
            <w:r>
              <w:t>string</w:t>
            </w:r>
          </w:p>
        </w:tc>
        <w:tc>
          <w:tcPr>
            <w:tcW w:type="dxa" w:w="2880"/>
          </w:tcPr>
          <w:p>
            <w:r>
              <w:t>Color For Category.</w:t>
            </w:r>
          </w:p>
        </w:tc>
      </w:tr>
      <w:tr>
        <w:tc>
          <w:tcPr>
            <w:tcW w:type="dxa" w:w="2880"/>
          </w:tcPr>
          <w:p>
            <w:r>
              <w:t>results.category.secondaryColor</w:t>
            </w:r>
          </w:p>
        </w:tc>
        <w:tc>
          <w:tcPr>
            <w:tcW w:type="dxa" w:w="2880"/>
          </w:tcPr>
          <w:p>
            <w:r>
              <w:t>string</w:t>
            </w:r>
          </w:p>
        </w:tc>
        <w:tc>
          <w:tcPr>
            <w:tcW w:type="dxa" w:w="2880"/>
          </w:tcPr>
          <w:p>
            <w:r>
              <w:t>Secondary Color.</w:t>
            </w:r>
          </w:p>
        </w:tc>
      </w:tr>
      <w:tr>
        <w:tc>
          <w:tcPr>
            <w:tcW w:type="dxa" w:w="2880"/>
          </w:tcPr>
          <w:p>
            <w:r>
              <w:t>results.category.locationId</w:t>
            </w:r>
          </w:p>
        </w:tc>
        <w:tc>
          <w:tcPr>
            <w:tcW w:type="dxa" w:w="2880"/>
          </w:tcPr>
          <w:p>
            <w:r>
              <w:t>string</w:t>
            </w:r>
          </w:p>
        </w:tc>
        <w:tc>
          <w:tcPr>
            <w:tcW w:type="dxa" w:w="2880"/>
          </w:tcPr>
          <w:p>
            <w:r>
              <w:t>Location ID.</w:t>
            </w:r>
          </w:p>
        </w:tc>
      </w:tr>
      <w:tr>
        <w:tc>
          <w:tcPr>
            <w:tcW w:type="dxa" w:w="2880"/>
          </w:tcPr>
          <w:p>
            <w:r>
              <w:t>results.category._id</w:t>
            </w:r>
          </w:p>
        </w:tc>
        <w:tc>
          <w:tcPr>
            <w:tcW w:type="dxa" w:w="2880"/>
          </w:tcPr>
          <w:p>
            <w:r>
              <w:t>string</w:t>
            </w:r>
          </w:p>
        </w:tc>
        <w:tc>
          <w:tcPr>
            <w:tcW w:type="dxa" w:w="2880"/>
          </w:tcPr>
          <w:p>
            <w:r>
              <w:t>ID.</w:t>
            </w:r>
          </w:p>
        </w:tc>
      </w:tr>
      <w:tr>
        <w:tc>
          <w:tcPr>
            <w:tcW w:type="dxa" w:w="2880"/>
          </w:tcPr>
          <w:p>
            <w:r>
              <w:t>results.category.createdBy</w:t>
            </w:r>
          </w:p>
        </w:tc>
        <w:tc>
          <w:tcPr>
            <w:tcW w:type="dxa" w:w="2880"/>
          </w:tcPr>
          <w:p>
            <w:r>
              <w:t>string</w:t>
            </w:r>
          </w:p>
        </w:tc>
        <w:tc>
          <w:tcPr>
            <w:tcW w:type="dxa" w:w="2880"/>
          </w:tcPr>
          <w:p>
            <w:r>
              <w:t>Created By User.</w:t>
            </w:r>
          </w:p>
        </w:tc>
      </w:tr>
      <w:tr>
        <w:tc>
          <w:tcPr>
            <w:tcW w:type="dxa" w:w="2880"/>
          </w:tcPr>
          <w:p>
            <w:r>
              <w:t>results.category.deleted</w:t>
            </w:r>
          </w:p>
        </w:tc>
        <w:tc>
          <w:tcPr>
            <w:tcW w:type="dxa" w:w="2880"/>
          </w:tcPr>
          <w:p>
            <w:r>
              <w:t>boolean</w:t>
            </w:r>
          </w:p>
        </w:tc>
        <w:tc>
          <w:tcPr>
            <w:tcW w:type="dxa" w:w="2880"/>
          </w:tcPr>
          <w:p>
            <w:r>
              <w:t>Deleted Value.</w:t>
            </w:r>
          </w:p>
        </w:tc>
      </w:tr>
      <w:tr>
        <w:tc>
          <w:tcPr>
            <w:tcW w:type="dxa" w:w="2880"/>
          </w:tcPr>
          <w:p>
            <w:r>
              <w:t>results.category.message</w:t>
            </w:r>
          </w:p>
        </w:tc>
        <w:tc>
          <w:tcPr>
            <w:tcW w:type="dxa" w:w="2880"/>
          </w:tcPr>
          <w:p>
            <w:r>
              <w:t>string</w:t>
            </w:r>
          </w:p>
        </w:tc>
        <w:tc>
          <w:tcPr>
            <w:tcW w:type="dxa" w:w="2880"/>
          </w:tcPr>
          <w:p>
            <w:r>
              <w:t>Message.</w:t>
            </w:r>
          </w:p>
        </w:tc>
      </w:tr>
      <w:tr>
        <w:tc>
          <w:tcPr>
            <w:tcW w:type="dxa" w:w="2880"/>
          </w:tcPr>
          <w:p>
            <w:r>
              <w:t>results.category.createdAt</w:t>
            </w:r>
          </w:p>
        </w:tc>
        <w:tc>
          <w:tcPr>
            <w:tcW w:type="dxa" w:w="2880"/>
          </w:tcPr>
          <w:p>
            <w:r>
              <w:t>string</w:t>
            </w:r>
          </w:p>
        </w:tc>
        <w:tc>
          <w:tcPr>
            <w:tcW w:type="dxa" w:w="2880"/>
          </w:tcPr>
          <w:p>
            <w:r>
              <w:t>Created timestamp (format not specified).</w:t>
            </w:r>
          </w:p>
        </w:tc>
      </w:tr>
      <w:tr>
        <w:tc>
          <w:tcPr>
            <w:tcW w:type="dxa" w:w="2880"/>
          </w:tcPr>
          <w:p>
            <w:r>
              <w:t>results.category.updatedAt</w:t>
            </w:r>
          </w:p>
        </w:tc>
        <w:tc>
          <w:tcPr>
            <w:tcW w:type="dxa" w:w="2880"/>
          </w:tcPr>
          <w:p>
            <w:r>
              <w:t>string</w:t>
            </w:r>
          </w:p>
        </w:tc>
        <w:tc>
          <w:tcPr>
            <w:tcW w:type="dxa" w:w="2880"/>
          </w:tcPr>
          <w:p>
            <w:r>
              <w:t>Updated timestamp (format not specified).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'https://services.leadconnectorhq.com/social-media-posting/6284c43d519161e96cc09c13/categories/6284c43d519161e96cc09c13' \</w:t>
        <w:br/>
        <w:t xml:space="preserve"> --header 'Accept: application/json' \</w:t>
        <w:br/>
        <w:t xml:space="preserve"> --header 'Version: 2021-07-28'</w:t>
      </w:r>
    </w:p>
    <w:p>
      <w:pPr>
        <w:pStyle w:val="Heading3"/>
      </w:pPr>
      <w:r>
        <w:t>Error Handling</w:t>
      </w:r>
    </w:p>
    <w:p>
      <w:pPr>
        <w:pStyle w:val="ListBullet"/>
      </w:pPr>
      <w:r>
        <w:t>400 Bad Request: The request is invalid (schema referenced but not expanded in the scraped content).</w:t>
      </w:r>
    </w:p>
    <w:p>
      <w:pPr>
        <w:pStyle w:val="ListBullet"/>
      </w:pPr>
      <w:r>
        <w:t>401 Unauthorized: Unauthorized (schema referenced but not expanded in the scraped content).</w:t>
      </w:r>
    </w:p>
    <w:p>
      <w:pPr>
        <w:pStyle w:val="ListBullet"/>
      </w:pPr>
      <w:r>
        <w:t>422 Unprocessable Entity: Request is well-formed but cannot be processed (schema referenced but not expanded in the scraped content).</w:t>
      </w:r>
    </w:p>
    <w:p>
      <w:pPr>
        <w:pStyle w:val="Heading3"/>
      </w:pPr>
      <w:r>
        <w:t>Related socialMediaPostingCategories actions</w:t>
      </w:r>
    </w:p>
    <w:p>
      <w:pPr>
        <w:pStyle w:val="ListBullet"/>
      </w:pPr>
      <w:r>
        <w:t>[GET] List Social Media Posting Categories for a Location — /social-media-posting/{{locationId}}/categories</w:t>
      </w:r>
    </w:p>
    <w:p>
      <w:r>
        <w:br w:type="page"/>
      </w:r>
    </w:p>
    <w:p>
      <w:pPr>
        <w:pStyle w:val="Heading2"/>
      </w:pPr>
      <w:r>
        <w:t>254. [GET] List Social Media Posting Categories for a Location</w:t>
      </w:r>
    </w:p>
    <w:p>
      <w:r>
        <w:rPr>
          <w:b/>
        </w:rPr>
        <w:t xml:space="preserve">Endpoint: </w:t>
      </w:r>
      <w:r>
        <w:rPr>
          <w:rFonts w:ascii="Courier New" w:hAnsi="Courier New"/>
          <w:sz w:val="18"/>
        </w:rPr>
        <w:t>/social-media-posting/{{locationId}}/categories</w:t>
      </w:r>
    </w:p>
    <w:p>
      <w:pPr>
        <w:pStyle w:val="Heading3"/>
      </w:pPr>
      <w:r>
        <w:t>Prerequisites</w:t>
      </w:r>
    </w:p>
    <w:p>
      <w:pPr>
        <w:pStyle w:val="ListBullet"/>
      </w:pPr>
      <w:r>
        <w:t>You must have access to the specified Location.</w:t>
      </w:r>
    </w:p>
    <w:p>
      <w:pPr>
        <w:pStyle w:val="Heading3"/>
      </w:pPr>
      <w:r>
        <w:t>Method</w:t>
      </w:r>
    </w:p>
    <w:p>
      <w:r>
        <w:t>GET</w:t>
      </w:r>
    </w:p>
    <w:p>
      <w:pPr>
        <w:pStyle w:val="Heading3"/>
      </w:pPr>
      <w:r>
        <w:t>URL</w:t>
      </w:r>
    </w:p>
    <w:p>
      <w:r>
        <w:t>https://services.leadconnectorhq.com/social-media-posting/{{locationId}}/categories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Returns social media posting categories for a given location. Supports optional text search and pagination via limit and skip.</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/social-media-posting//categories).</w:t>
      </w:r>
    </w:p>
    <w:p>
      <w:pPr>
        <w:pStyle w:val="ListBullet"/>
      </w:pPr>
      <w:r>
        <w:t>Always construct the path as /social-media-posting/{{locationId}}/categories, where {{locationId}}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must be included with value "2021-07-28".</w:t>
      </w:r>
    </w:p>
    <w:p>
      <w:pPr>
        <w:pStyle w:val="Heading3"/>
      </w:pPr>
      <w:r>
        <w:t>Valid Examples</w:t>
      </w:r>
    </w:p>
    <w:p>
      <w:r>
        <w:rPr>
          <w:b/>
          <w:color w:val="666666"/>
          <w:sz w:val="16"/>
        </w:rPr>
        <w:t>[http]</w:t>
      </w:r>
    </w:p>
    <w:p>
      <w:pPr>
        <w:shd w:fill="F2F2F2" w:val="clear"/>
      </w:pPr>
      <w:r>
        <w:rPr>
          <w:rFonts w:ascii="Courier New" w:hAnsi="Courier New"/>
          <w:sz w:val="17"/>
        </w:rPr>
        <w:t>/social-media-posting/ve9EPM428h8vShlRW1KT/categories</w:t>
      </w:r>
    </w:p>
    <w:p>
      <w:pPr>
        <w:pStyle w:val="Heading3"/>
      </w:pPr>
      <w:r>
        <w:t>Invalid Examples</w:t>
      </w:r>
    </w:p>
    <w:p>
      <w:r>
        <w:rPr>
          <w:b/>
          <w:color w:val="666666"/>
          <w:sz w:val="16"/>
        </w:rPr>
        <w:t>[http]</w:t>
      </w:r>
    </w:p>
    <w:p>
      <w:pPr>
        <w:shd w:fill="F2F2F2" w:val="clear"/>
      </w:pPr>
      <w:r>
        <w:rPr>
          <w:rFonts w:ascii="Courier New" w:hAnsi="Courier New"/>
          <w:sz w:val="17"/>
        </w:rPr>
        <w:t>/social-media-posting//categories</w:t>
        <w:br/>
        <w:t>/social-media-posting/categories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searchText</w:t>
            </w:r>
          </w:p>
        </w:tc>
        <w:tc>
          <w:tcPr>
            <w:tcW w:type="dxa" w:w="2880"/>
          </w:tcPr>
          <w:p>
            <w:r>
              <w:t>string</w:t>
            </w:r>
          </w:p>
        </w:tc>
        <w:tc>
          <w:tcPr>
            <w:tcW w:type="dxa" w:w="2880"/>
          </w:tcPr>
          <w:p>
            <w:r>
              <w:t>Search text string (example: "test").</w:t>
            </w:r>
          </w:p>
        </w:tc>
      </w:tr>
      <w:tr>
        <w:tc>
          <w:tcPr>
            <w:tcW w:type="dxa" w:w="2880"/>
          </w:tcPr>
          <w:p>
            <w:r>
              <w:t>limit</w:t>
            </w:r>
          </w:p>
        </w:tc>
        <w:tc>
          <w:tcPr>
            <w:tcW w:type="dxa" w:w="2880"/>
          </w:tcPr>
          <w:p>
            <w:r>
              <w:t>string</w:t>
            </w:r>
          </w:p>
        </w:tc>
        <w:tc>
          <w:tcPr>
            <w:tcW w:type="dxa" w:w="2880"/>
          </w:tcPr>
          <w:p>
            <w:r>
              <w:t>Limit (example: "10").</w:t>
            </w:r>
          </w:p>
        </w:tc>
      </w:tr>
      <w:tr>
        <w:tc>
          <w:tcPr>
            <w:tcW w:type="dxa" w:w="2880"/>
          </w:tcPr>
          <w:p>
            <w:r>
              <w:t>skip</w:t>
            </w:r>
          </w:p>
        </w:tc>
        <w:tc>
          <w:tcPr>
            <w:tcW w:type="dxa" w:w="2880"/>
          </w:tcPr>
          <w:p>
            <w:r>
              <w:t>string</w:t>
            </w:r>
          </w:p>
        </w:tc>
        <w:tc>
          <w:tcPr>
            <w:tcW w:type="dxa" w:w="2880"/>
          </w:tcPr>
          <w:p>
            <w:r>
              <w:t>Skip/offset (example: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"statusCode": 200,</w:t>
        <w:br/>
        <w:t xml:space="preserve"> "message": "Fetched Categories by Location ID",</w:t>
        <w:br/>
        <w:t xml:space="preserve"> "results": {</w:t>
        <w:br/>
        <w:t xml:space="preserve"> "count": 1,</w:t>
        <w:br/>
        <w:t xml:space="preserve"> "categories": [</w:t>
        <w:br/>
        <w:t xml:space="preserve"> {</w:t>
        <w:br/>
        <w:t xml:space="preserve"> "name": "Announcements",</w:t>
        <w:br/>
        <w:t xml:space="preserve"> "primaryColor": "#1A73E8",</w:t>
        <w:br/>
        <w:t xml:space="preserve"> "secondaryColor": "#E8F0FE",</w:t>
        <w:br/>
        <w:t xml:space="preserve"> "locationId": "ve9EPM428h8vShlRW1KT",</w:t>
        <w:br/>
        <w:t xml:space="preserve"> "_id": "64f1c2a9b7d2c1a001234567",</w:t>
        <w:br/>
        <w:t xml:space="preserve"> "createdBy": "63e3a1d2c9b1a10012345678",</w:t>
        <w:br/>
        <w:t xml:space="preserve"> "deleted": false,</w:t>
        <w:br/>
        <w:t xml:space="preserve"> "createdAt": "2024-01-10T12:00:00.000Z",</w:t>
        <w:br/>
        <w:t xml:space="preserve"> "updatedAt": "2024-01-15T09:30:00.000Z"</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w:t>
            </w:r>
          </w:p>
        </w:tc>
      </w:tr>
      <w:tr>
        <w:tc>
          <w:tcPr>
            <w:tcW w:type="dxa" w:w="2880"/>
          </w:tcPr>
          <w:p>
            <w:r>
              <w:t>statusCode</w:t>
            </w:r>
          </w:p>
        </w:tc>
        <w:tc>
          <w:tcPr>
            <w:tcW w:type="dxa" w:w="2880"/>
          </w:tcPr>
          <w:p>
            <w:r>
              <w:t>number</w:t>
            </w:r>
          </w:p>
        </w:tc>
        <w:tc>
          <w:tcPr>
            <w:tcW w:type="dxa" w:w="2880"/>
          </w:tcPr>
          <w:p>
            <w:r>
              <w:t>HTTP-like status code (example: 200).</w:t>
            </w:r>
          </w:p>
        </w:tc>
      </w:tr>
      <w:tr>
        <w:tc>
          <w:tcPr>
            <w:tcW w:type="dxa" w:w="2880"/>
          </w:tcPr>
          <w:p>
            <w:r>
              <w:t>message</w:t>
            </w:r>
          </w:p>
        </w:tc>
        <w:tc>
          <w:tcPr>
            <w:tcW w:type="dxa" w:w="2880"/>
          </w:tcPr>
          <w:p>
            <w:r>
              <w:t>string</w:t>
            </w:r>
          </w:p>
        </w:tc>
        <w:tc>
          <w:tcPr>
            <w:tcW w:type="dxa" w:w="2880"/>
          </w:tcPr>
          <w:p>
            <w:r>
              <w:t>Message (example: "Fetched Categories by Location ID").</w:t>
            </w:r>
          </w:p>
        </w:tc>
      </w:tr>
      <w:tr>
        <w:tc>
          <w:tcPr>
            <w:tcW w:type="dxa" w:w="2880"/>
          </w:tcPr>
          <w:p>
            <w:r>
              <w:t>results</w:t>
            </w:r>
          </w:p>
        </w:tc>
        <w:tc>
          <w:tcPr>
            <w:tcW w:type="dxa" w:w="2880"/>
          </w:tcPr>
          <w:p>
            <w:r>
              <w:t>object</w:t>
            </w:r>
          </w:p>
        </w:tc>
        <w:tc>
          <w:tcPr>
            <w:tcW w:type="dxa" w:w="2880"/>
          </w:tcPr>
          <w:p>
            <w:r>
              <w:t>Result container.</w:t>
            </w:r>
          </w:p>
        </w:tc>
      </w:tr>
      <w:tr>
        <w:tc>
          <w:tcPr>
            <w:tcW w:type="dxa" w:w="2880"/>
          </w:tcPr>
          <w:p>
            <w:r>
              <w:t>results.count</w:t>
            </w:r>
          </w:p>
        </w:tc>
        <w:tc>
          <w:tcPr>
            <w:tcW w:type="dxa" w:w="2880"/>
          </w:tcPr>
          <w:p>
            <w:r>
              <w:t>number</w:t>
            </w:r>
          </w:p>
        </w:tc>
        <w:tc>
          <w:tcPr>
            <w:tcW w:type="dxa" w:w="2880"/>
          </w:tcPr>
          <w:p>
            <w:r>
              <w:t>Count.</w:t>
            </w:r>
          </w:p>
        </w:tc>
      </w:tr>
      <w:tr>
        <w:tc>
          <w:tcPr>
            <w:tcW w:type="dxa" w:w="2880"/>
          </w:tcPr>
          <w:p>
            <w:r>
              <w:t>results.categories</w:t>
            </w:r>
          </w:p>
        </w:tc>
        <w:tc>
          <w:tcPr>
            <w:tcW w:type="dxa" w:w="2880"/>
          </w:tcPr>
          <w:p>
            <w:r>
              <w:t>array</w:t>
            </w:r>
          </w:p>
        </w:tc>
        <w:tc>
          <w:tcPr>
            <w:tcW w:type="dxa" w:w="2880"/>
          </w:tcPr>
          <w:p>
            <w:r>
              <w:t>List of categories.</w:t>
            </w:r>
          </w:p>
        </w:tc>
      </w:tr>
      <w:tr>
        <w:tc>
          <w:tcPr>
            <w:tcW w:type="dxa" w:w="2880"/>
          </w:tcPr>
          <w:p>
            <w:r>
              <w:t>results.categories[].name</w:t>
            </w:r>
          </w:p>
        </w:tc>
        <w:tc>
          <w:tcPr>
            <w:tcW w:type="dxa" w:w="2880"/>
          </w:tcPr>
          <w:p>
            <w:r>
              <w:t>string</w:t>
            </w:r>
          </w:p>
        </w:tc>
        <w:tc>
          <w:tcPr>
            <w:tcW w:type="dxa" w:w="2880"/>
          </w:tcPr>
          <w:p>
            <w:r>
              <w:t>Category name.</w:t>
            </w:r>
          </w:p>
        </w:tc>
      </w:tr>
      <w:tr>
        <w:tc>
          <w:tcPr>
            <w:tcW w:type="dxa" w:w="2880"/>
          </w:tcPr>
          <w:p>
            <w:r>
              <w:t>results.categories[].primaryColor</w:t>
            </w:r>
          </w:p>
        </w:tc>
        <w:tc>
          <w:tcPr>
            <w:tcW w:type="dxa" w:w="2880"/>
          </w:tcPr>
          <w:p>
            <w:r>
              <w:t>string</w:t>
            </w:r>
          </w:p>
        </w:tc>
        <w:tc>
          <w:tcPr>
            <w:tcW w:type="dxa" w:w="2880"/>
          </w:tcPr>
          <w:p>
            <w:r>
              <w:t>Color for category.</w:t>
            </w:r>
          </w:p>
        </w:tc>
      </w:tr>
      <w:tr>
        <w:tc>
          <w:tcPr>
            <w:tcW w:type="dxa" w:w="2880"/>
          </w:tcPr>
          <w:p>
            <w:r>
              <w:t>results.categories[].secondaryColor</w:t>
            </w:r>
          </w:p>
        </w:tc>
        <w:tc>
          <w:tcPr>
            <w:tcW w:type="dxa" w:w="2880"/>
          </w:tcPr>
          <w:p>
            <w:r>
              <w:t>string</w:t>
            </w:r>
          </w:p>
        </w:tc>
        <w:tc>
          <w:tcPr>
            <w:tcW w:type="dxa" w:w="2880"/>
          </w:tcPr>
          <w:p>
            <w:r>
              <w:t>Secondary color.</w:t>
            </w:r>
          </w:p>
        </w:tc>
      </w:tr>
      <w:tr>
        <w:tc>
          <w:tcPr>
            <w:tcW w:type="dxa" w:w="2880"/>
          </w:tcPr>
          <w:p>
            <w:r>
              <w:t>results.categories[].locationId</w:t>
            </w:r>
          </w:p>
        </w:tc>
        <w:tc>
          <w:tcPr>
            <w:tcW w:type="dxa" w:w="2880"/>
          </w:tcPr>
          <w:p>
            <w:r>
              <w:t>string</w:t>
            </w:r>
          </w:p>
        </w:tc>
        <w:tc>
          <w:tcPr>
            <w:tcW w:type="dxa" w:w="2880"/>
          </w:tcPr>
          <w:p>
            <w:r>
              <w:t>Location ID.</w:t>
            </w:r>
          </w:p>
        </w:tc>
      </w:tr>
      <w:tr>
        <w:tc>
          <w:tcPr>
            <w:tcW w:type="dxa" w:w="2880"/>
          </w:tcPr>
          <w:p>
            <w:r>
              <w:t>results.categories[]._id</w:t>
            </w:r>
          </w:p>
        </w:tc>
        <w:tc>
          <w:tcPr>
            <w:tcW w:type="dxa" w:w="2880"/>
          </w:tcPr>
          <w:p>
            <w:r>
              <w:t>string</w:t>
            </w:r>
          </w:p>
        </w:tc>
        <w:tc>
          <w:tcPr>
            <w:tcW w:type="dxa" w:w="2880"/>
          </w:tcPr>
          <w:p>
            <w:r>
              <w:t>Category ID.</w:t>
            </w:r>
          </w:p>
        </w:tc>
      </w:tr>
      <w:tr>
        <w:tc>
          <w:tcPr>
            <w:tcW w:type="dxa" w:w="2880"/>
          </w:tcPr>
          <w:p>
            <w:r>
              <w:t>results.categories[].createdBy</w:t>
            </w:r>
          </w:p>
        </w:tc>
        <w:tc>
          <w:tcPr>
            <w:tcW w:type="dxa" w:w="2880"/>
          </w:tcPr>
          <w:p>
            <w:r>
              <w:t>string</w:t>
            </w:r>
          </w:p>
        </w:tc>
        <w:tc>
          <w:tcPr>
            <w:tcW w:type="dxa" w:w="2880"/>
          </w:tcPr>
          <w:p>
            <w:r>
              <w:t>Created by user ID.</w:t>
            </w:r>
          </w:p>
        </w:tc>
      </w:tr>
      <w:tr>
        <w:tc>
          <w:tcPr>
            <w:tcW w:type="dxa" w:w="2880"/>
          </w:tcPr>
          <w:p>
            <w:r>
              <w:t>results.categories[].deleted</w:t>
            </w:r>
          </w:p>
        </w:tc>
        <w:tc>
          <w:tcPr>
            <w:tcW w:type="dxa" w:w="2880"/>
          </w:tcPr>
          <w:p>
            <w:r>
              <w:t>boolean</w:t>
            </w:r>
          </w:p>
        </w:tc>
        <w:tc>
          <w:tcPr>
            <w:tcW w:type="dxa" w:w="2880"/>
          </w:tcPr>
          <w:p>
            <w:r>
              <w:t>Deleted value.</w:t>
            </w:r>
          </w:p>
        </w:tc>
      </w:tr>
      <w:tr>
        <w:tc>
          <w:tcPr>
            <w:tcW w:type="dxa" w:w="2880"/>
          </w:tcPr>
          <w:p>
            <w:r>
              <w:t>results.categories[].createdAt</w:t>
            </w:r>
          </w:p>
        </w:tc>
        <w:tc>
          <w:tcPr>
            <w:tcW w:type="dxa" w:w="2880"/>
          </w:tcPr>
          <w:p>
            <w:r>
              <w:t>string</w:t>
            </w:r>
          </w:p>
        </w:tc>
        <w:tc>
          <w:tcPr>
            <w:tcW w:type="dxa" w:w="2880"/>
          </w:tcPr>
          <w:p>
            <w:r>
              <w:t>Created timestamp.</w:t>
            </w:r>
          </w:p>
        </w:tc>
      </w:tr>
      <w:tr>
        <w:tc>
          <w:tcPr>
            <w:tcW w:type="dxa" w:w="2880"/>
          </w:tcPr>
          <w:p>
            <w:r>
              <w:t>results.categories[].updatedAt</w:t>
            </w:r>
          </w:p>
        </w:tc>
        <w:tc>
          <w:tcPr>
            <w:tcW w:type="dxa" w:w="2880"/>
          </w:tcPr>
          <w:p>
            <w:r>
              <w:t>string</w:t>
            </w:r>
          </w:p>
        </w:tc>
        <w:tc>
          <w:tcPr>
            <w:tcW w:type="dxa" w:w="2880"/>
          </w:tcPr>
          <w:p>
            <w:r>
              <w:t>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'https://services.leadconnectorhq.com/social-media-posting/ve9EPM428h8vShlRW1KT/categories?searchText=test&amp;limit=10&amp;skip=0' \</w:t>
        <w:br/>
        <w:t xml:space="preserve"> --header 'Accept: application/json' \</w:t>
        <w:br/>
        <w:t xml:space="preserve"> --header 'Version: 2021-07-28'</w:t>
      </w:r>
    </w:p>
    <w:p>
      <w:pPr>
        <w:pStyle w:val="Heading3"/>
      </w:pPr>
      <w:r>
        <w:t>Example Usage</w:t>
      </w:r>
    </w:p>
    <w:p>
      <w:pPr>
        <w:pStyle w:val="Heading3"/>
      </w:pPr>
      <w:r>
        <w:t>Example 1: Fetch all categories for a location</w:t>
      </w:r>
    </w:p>
    <w:p>
      <w:r>
        <w:rPr>
          <w:b/>
          <w:color w:val="666666"/>
          <w:sz w:val="16"/>
        </w:rPr>
        <w:t>[bash]</w:t>
      </w:r>
    </w:p>
    <w:p>
      <w:pPr>
        <w:shd w:fill="F2F2F2" w:val="clear"/>
      </w:pPr>
      <w:r>
        <w:rPr>
          <w:rFonts w:ascii="Courier New" w:hAnsi="Courier New"/>
          <w:sz w:val="17"/>
        </w:rPr>
        <w:t>curl --request GET \</w:t>
        <w:br/>
        <w:t xml:space="preserve"> --url 'https://services.leadconnectorhq.com/social-media-posting/ve9EPM428h8vShlRW1KT/categories' \</w:t>
        <w:br/>
        <w:t xml:space="preserve"> --header 'Accept: application/json' \</w:t>
        <w:br/>
        <w:t xml:space="preserve"> --header 'Version: 2021-07-28'</w:t>
      </w:r>
    </w:p>
    <w:p>
      <w:pPr>
        <w:pStyle w:val="Heading3"/>
      </w:pPr>
      <w:r>
        <w:t>Example 2: Search categories by text</w:t>
      </w:r>
    </w:p>
    <w:p>
      <w:r>
        <w:rPr>
          <w:b/>
          <w:color w:val="666666"/>
          <w:sz w:val="16"/>
        </w:rPr>
        <w:t>[bash]</w:t>
      </w:r>
    </w:p>
    <w:p>
      <w:pPr>
        <w:shd w:fill="F2F2F2" w:val="clear"/>
      </w:pPr>
      <w:r>
        <w:rPr>
          <w:rFonts w:ascii="Courier New" w:hAnsi="Courier New"/>
          <w:sz w:val="17"/>
        </w:rPr>
        <w:t>curl --request GET \</w:t>
        <w:br/>
        <w:t xml:space="preserve"> --url 'https://services.leadconnectorhq.com/social-media-posting/ve9EPM428h8vShlRW1KT/categories?searchText=test' \</w:t>
        <w:br/>
        <w:t xml:space="preserve"> --header 'Accept: application/json' \</w:t>
        <w:br/>
        <w:t xml:space="preserve"> --header 'Version: 2021-07-28'</w:t>
      </w:r>
    </w:p>
    <w:p>
      <w:pPr>
        <w:pStyle w:val="Heading3"/>
      </w:pPr>
      <w:r>
        <w:t>Example 3: Paginate results</w:t>
      </w:r>
    </w:p>
    <w:p>
      <w:r>
        <w:rPr>
          <w:b/>
          <w:color w:val="666666"/>
          <w:sz w:val="16"/>
        </w:rPr>
        <w:t>[bash]</w:t>
      </w:r>
    </w:p>
    <w:p>
      <w:pPr>
        <w:shd w:fill="F2F2F2" w:val="clear"/>
      </w:pPr>
      <w:r>
        <w:rPr>
          <w:rFonts w:ascii="Courier New" w:hAnsi="Courier New"/>
          <w:sz w:val="17"/>
        </w:rPr>
        <w:t>curl --request GET \</w:t>
        <w:br/>
        <w:t xml:space="preserve"> --url 'https://services.leadconnectorhq.com/social-media-posting/ve9EPM428h8vShlRW1KT/categories?limit=10&amp;skip=20' \</w:t>
        <w:br/>
        <w:t xml:space="preserve"> --header 'Accept: application/json' \</w:t>
        <w:br/>
        <w:t xml:space="preserve"> --header 'Version: 2021-07-28'</w:t>
      </w:r>
    </w:p>
    <w:p>
      <w:pPr>
        <w:pStyle w:val="Heading3"/>
      </w:pPr>
      <w:r>
        <w:t>Notes</w:t>
      </w:r>
    </w:p>
    <w:p>
      <w:pPr>
        <w:pStyle w:val="ListBullet"/>
      </w:pPr>
      <w:r>
        <w:t>limit and skip are documented as strings (send them as shown, e.g., limit=10&amp;skip=0).</w:t>
      </w:r>
    </w:p>
    <w:p>
      <w:pPr>
        <w:pStyle w:val="ListBullet"/>
      </w:pPr>
      <w:r>
        <w:t>Error schemas for 400/401/422 were referenced but not fully provided in the scraped content, so only minimal placeholder structures are shown above.</w:t>
      </w:r>
    </w:p>
    <w:p>
      <w:pPr>
        <w:pStyle w:val="Heading3"/>
      </w:pPr>
      <w:r>
        <w:t>Related socialMediaPostingCategories actions</w:t>
      </w:r>
    </w:p>
    <w:p>
      <w:pPr>
        <w:pStyle w:val="ListBullet"/>
      </w:pPr>
      <w:r>
        <w:t>[GET] Get a Location’s Social Media Posting Category by ID — /social-media-posting/{{locationId}}/categories/{{id}}</w:t>
      </w:r>
    </w:p>
    <w:p>
      <w:r>
        <w:br w:type="page"/>
      </w:r>
    </w:p>
    <w:p>
      <w:pPr>
        <w:pStyle w:val="Heading2"/>
      </w:pPr>
      <w:r>
        <w:t>255. [GET] Get a CSV Post (by Location)</w:t>
      </w:r>
    </w:p>
    <w:p>
      <w:r>
        <w:rPr>
          <w:b/>
        </w:rPr>
        <w:t xml:space="preserve">Endpoint: </w:t>
      </w:r>
      <w:r>
        <w:rPr>
          <w:rFonts w:ascii="Courier New" w:hAnsi="Courier New"/>
          <w:sz w:val="18"/>
        </w:rPr>
        <w:t>/social-media-posting/{{locationId}}/csv/{{id}}</w:t>
      </w:r>
    </w:p>
    <w:p>
      <w:pPr>
        <w:pStyle w:val="Heading3"/>
      </w:pPr>
      <w:r>
        <w:t>Prerequisites</w:t>
      </w:r>
    </w:p>
    <w:p>
      <w:pPr>
        <w:pStyle w:val="ListBullet"/>
      </w:pPr>
      <w:r>
        <w:t>You must have access to the target Location (via locationId) and the CSV post (id).</w:t>
      </w:r>
    </w:p>
    <w:p>
      <w:pPr>
        <w:pStyle w:val="Heading3"/>
      </w:pPr>
      <w:r>
        <w:t>Method</w:t>
      </w:r>
    </w:p>
    <w:p>
      <w:r>
        <w:t>GET</w:t>
      </w:r>
    </w:p>
    <w:p>
      <w:pPr>
        <w:pStyle w:val="Heading3"/>
      </w:pPr>
      <w:r>
        <w:t>URL</w:t>
      </w:r>
    </w:p>
    <w:p>
      <w:r>
        <w:t>https://services.leadconnectorhq.com/social-media-posting/{{locationId}}/csv/{{id}}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details for a CSV-based social media posting import/job (CSV metadata plus associated posts) for a given locationId and CSV id. Supports pagination via skip and limit.</w:t>
      </w:r>
    </w:p>
    <w:p>
      <w:pPr>
        <w:pStyle w:val="Heading3"/>
      </w:pPr>
      <w:r>
        <w:t>Enforcement Rules</w:t>
      </w:r>
    </w:p>
    <w:p>
      <w:pPr>
        <w:pStyle w:val="ListBullet"/>
      </w:pPr>
      <w:r>
        <w:t>The locationId path parameter must always be present and non-empty.</w:t>
      </w:r>
    </w:p>
    <w:p>
      <w:pPr>
        <w:pStyle w:val="ListBullet"/>
      </w:pPr>
      <w:r>
        <w:t>The id path parameter must always be present and non-empty.</w:t>
      </w:r>
    </w:p>
    <w:p>
      <w:pPr>
        <w:pStyle w:val="ListBullet"/>
      </w:pPr>
      <w:r>
        <w:t>Always construct the path as /social-media-posting/{{locationId}}/csv/{{id}}.</w:t>
      </w:r>
    </w:p>
    <w:p>
      <w:pPr>
        <w:pStyle w:val="ListBullet"/>
      </w:pPr>
      <w:r>
        <w:t>Do not call the API with missing or empty path parameters (e.g., avoid /social-media-posting//csv/).</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/social-media-posting/sdfdsfdsfEWEsdfsdsW32dd/csv/65f92e55cc884f0d0845e447</w:t>
      </w:r>
    </w:p>
    <w:p>
      <w:pPr>
        <w:pStyle w:val="Heading3"/>
      </w:pPr>
      <w:r>
        <w:t>Invalid Examples</w:t>
      </w:r>
    </w:p>
    <w:p>
      <w:r>
        <w:rPr>
          <w:b/>
          <w:color w:val="666666"/>
          <w:sz w:val="16"/>
        </w:rPr>
        <w:t>[http]</w:t>
      </w:r>
    </w:p>
    <w:p>
      <w:pPr>
        <w:shd w:fill="F2F2F2" w:val="clear"/>
      </w:pPr>
      <w:r>
        <w:rPr>
          <w:rFonts w:ascii="Courier New" w:hAnsi="Courier New"/>
          <w:sz w:val="17"/>
        </w:rPr>
        <w:t>/social-media-posting//csv/65f92e55cc884f0d0845e447</w:t>
        <w:br/>
        <w:t>/social-media-posting/sdfdsfdsfEWEsdfsdsW32dd/csv/</w:t>
        <w:br/>
        <w:t>/social-media-posting/sdfdsfdsfEWEsdfsdsW32dd/csv</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sdfdsfdsfEWEsdfsdsW32dd.</w:t>
            </w:r>
          </w:p>
        </w:tc>
      </w:tr>
      <w:tr>
        <w:tc>
          <w:tcPr>
            <w:tcW w:type="dxa" w:w="2880"/>
          </w:tcPr>
          <w:p>
            <w:r>
              <w:t>id</w:t>
            </w:r>
          </w:p>
        </w:tc>
        <w:tc>
          <w:tcPr>
            <w:tcW w:type="dxa" w:w="2880"/>
          </w:tcPr>
          <w:p>
            <w:r>
              <w:t>string</w:t>
            </w:r>
          </w:p>
        </w:tc>
        <w:tc>
          <w:tcPr>
            <w:tcW w:type="dxa" w:w="2880"/>
          </w:tcPr>
          <w:p>
            <w:r>
              <w:t>CSV ID. Example: 65f92e55cc884f0d0845e447.</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w:t>
            </w:r>
          </w:p>
        </w:tc>
        <w:tc>
          <w:tcPr>
            <w:tcW w:type="dxa" w:w="2880"/>
          </w:tcPr>
          <w:p>
            <w:r>
              <w:t>string</w:t>
            </w:r>
          </w:p>
        </w:tc>
        <w:tc>
          <w:tcPr>
            <w:tcW w:type="dxa" w:w="2880"/>
          </w:tcPr>
          <w:p>
            <w:r>
              <w:t>Pagination offset. Example: "0".</w:t>
            </w:r>
          </w:p>
        </w:tc>
      </w:tr>
      <w:tr>
        <w:tc>
          <w:tcPr>
            <w:tcW w:type="dxa" w:w="2880"/>
          </w:tcPr>
          <w:p>
            <w:r>
              <w:t>limit</w:t>
            </w:r>
          </w:p>
        </w:tc>
        <w:tc>
          <w:tcPr>
            <w:tcW w:type="dxa" w:w="2880"/>
          </w:tcPr>
          <w:p>
            <w:r>
              <w:t>string</w:t>
            </w:r>
          </w:p>
        </w:tc>
        <w:tc>
          <w:tcPr>
            <w:tcW w:type="dxa" w:w="2880"/>
          </w:tcPr>
          <w:p>
            <w:r>
              <w:t>Pagination limit. 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"statusCode": 200,</w:t>
        <w:br/>
        <w:t xml:space="preserve"> "message": "Fetched CSV Post",</w:t>
        <w:br/>
        <w:t xml:space="preserve"> "results": {</w:t>
        <w:br/>
        <w:t xml:space="preserve"> "csv": {</w:t>
        <w:br/>
        <w:t xml:space="preserve"> "_id": "65f92e55cc884f0d0845e447",</w:t>
        <w:br/>
        <w:t xml:space="preserve"> "locationId": "sdfdsfdsfEWEsdfsdsW32dd",</w:t>
        <w:br/>
        <w:t xml:space="preserve"> "fileName": "posts.csv",</w:t>
        <w:br/>
        <w:t xml:space="preserve"> "accountIds": [</w:t>
        <w:br/>
        <w:t xml:space="preserve"> "acc_123",</w:t>
        <w:br/>
        <w:t xml:space="preserve"> "acc_456"</w:t>
        <w:br/>
        <w:t xml:space="preserve"> ],</w:t>
        <w:br/>
        <w:t xml:space="preserve"> "file": "/path/to/file.csv",</w:t>
        <w:br/>
        <w:t xml:space="preserve"> "status": "completed",</w:t>
        <w:br/>
        <w:t xml:space="preserve"> "count": 10,</w:t>
        <w:br/>
        <w:t xml:space="preserve"> "createdBy": "user_123",</w:t>
        <w:br/>
        <w:t xml:space="preserve"> "traceId": "trace_abc",</w:t>
        <w:br/>
        <w:t xml:space="preserve"> "originId": "origin_abc",</w:t>
        <w:br/>
        <w:t xml:space="preserve"> "approver": "user_999",</w:t>
        <w:br/>
        <w:t xml:space="preserve"> "createdAt": "2024-01-15T10:30:00Z"</w:t>
        <w:br/>
        <w:t xml:space="preserve"> },</w:t>
        <w:br/>
        <w:t xml:space="preserve"> "count": 10,</w:t>
        <w:br/>
        <w:t xml:space="preserve"> "posts": [</w:t>
        <w:br/>
        <w:t xml:space="preserve"> {</w:t>
        <w:br/>
        <w:t xml:space="preserve"> "accountIds": [</w:t>
        <w:br/>
        <w:t xml:space="preserve"> "acc_123"</w:t>
        <w:br/>
        <w:t xml:space="preserve"> ],</w:t>
        <w:br/>
        <w:t xml:space="preserve"> "link": {</w:t>
        <w:br/>
        <w:t xml:space="preserve"> "url": "https://example.com",</w:t>
        <w:br/>
        <w:t xml:space="preserve"> "ogDescription": "Tag description",</w:t>
        <w:br/>
        <w:t xml:space="preserve"> "ogImage": {</w:t>
        <w:br/>
        <w:t xml:space="preserve"> "url": "https://example.com/image.jpg",</w:t>
        <w:br/>
        <w:t xml:space="preserve"> "width": 1200,</w:t>
        <w:br/>
        <w:t xml:space="preserve"> "height": 630,</w:t>
        <w:br/>
        <w:t xml:space="preserve"> "type": "image/jpeg"</w:t>
        <w:br/>
        <w:t xml:space="preserve"> },</w:t>
        <w:br/>
        <w:t xml:space="preserve"> "ogTitle": "Tag Title",</w:t>
        <w:br/>
        <w:t xml:space="preserve"> "ogUrl": "https://example.com",</w:t>
        <w:br/>
        <w:t xml:space="preserve"> "ogSiteName": "Site Name",</w:t>
        <w:br/>
        <w:t xml:space="preserve"> "error": ""</w:t>
        <w:br/>
        <w:t xml:space="preserve"> },</w:t>
        <w:br/>
        <w:t xml:space="preserve"> "medias": [</w:t>
        <w:br/>
        <w:t xml:space="preserve"> {</w:t>
        <w:br/>
        <w:t xml:space="preserve"> "url": "https://example.com/media.mp4",</w:t>
        <w:br/>
        <w:t xml:space="preserve"> "type": "video",</w:t>
        <w:br/>
        <w:t xml:space="preserve"> "size": 123456,</w:t>
        <w:br/>
        <w:t xml:space="preserve"> "width": 1920,</w:t>
        <w:br/>
        <w:t xml:space="preserve"> "height": 1080,</w:t>
        <w:br/>
        <w:t xml:space="preserve"> "aspectRatio": 1.7778,</w:t>
        <w:br/>
        <w:t xml:space="preserve"> "duration": 30,</w:t>
        <w:br/>
        <w:t xml:space="preserve"> "format": "mp4",</w:t>
        <w:br/>
        <w:t xml:space="preserve"> "videoCodecName": "h264",</w:t>
        <w:br/>
        <w:t xml:space="preserve"> "frameRate": 30,</w:t>
        <w:br/>
        <w:t xml:space="preserve"> "audioCodecName": "aac",</w:t>
        <w:br/>
        <w:t xml:space="preserve"> "audioChannels": 2,</w:t>
        <w:br/>
        <w:t xml:space="preserve"> "displayAspectRatio": "16:9",</w:t>
        <w:br/>
        <w:t xml:space="preserve"> "frames": [],</w:t>
        <w:br/>
        <w:t xml:space="preserve"> "selectedPoster": 0,</w:t>
        <w:br/>
        <w:t xml:space="preserve"> "error": "",</w:t>
        <w:br/>
        <w:t xml:space="preserve"> "instagramError": "",</w:t>
        <w:br/>
        <w:t xml:space="preserve"> "gmbError": "",</w:t>
        <w:br/>
        <w:t xml:space="preserve"> "facebookError": "",</w:t>
        <w:br/>
        <w:t xml:space="preserve"> "linkedinError": "",</w:t>
        <w:br/>
        <w:t xml:space="preserve"> "twitterError": "",</w:t>
        <w:br/>
        <w:t xml:space="preserve"> "tiktokError": "",</w:t>
        <w:br/>
        <w:t xml:space="preserve"> "tiktokBusinessError": "",</w:t>
        <w:br/>
        <w:t xml:space="preserve"> "invalidError": ""</w:t>
        <w:br/>
        <w:t xml:space="preserve"> }</w:t>
        <w:br/>
        <w:t xml:space="preserve"> ],</w:t>
        <w:br/>
        <w:t xml:space="preserve"> "scheduleDate": "2024-01-16T10:00:00Z",</w:t>
        <w:br/>
        <w:t xml:space="preserve"> "summary": "Post summary",</w:t>
        <w:br/>
        <w:t xml:space="preserve"> "followUpComment": "Follow up comment",</w:t>
        <w:br/>
        <w:t xml:space="preserve"> "type": {},</w:t>
        <w:br/>
        <w:t xml:space="preserve"> "tiktokPostDetails": {</w:t>
        <w:br/>
        <w:t xml:space="preserve"> "privacyLevel": "PUBLIC_TO_EVERYONE",</w:t>
        <w:br/>
        <w:t xml:space="preserve"> "promoteOtherBrand": false,</w:t>
        <w:br/>
        <w:t xml:space="preserve"> "enableComment": true,</w:t>
        <w:br/>
        <w:t xml:space="preserve"> "enableDuet": true,</w:t>
        <w:br/>
        <w:t xml:space="preserve"> "enableStitch": true,</w:t>
        <w:br/>
        <w:t xml:space="preserve"> "videoDisclosure": false,</w:t>
        <w:br/>
        <w:t xml:space="preserve"> "promoteYourBrand": true</w:t>
        <w:br/>
        <w:t xml:space="preserve"> },</w:t>
        <w:br/>
        <w:t xml:space="preserve"> "gmbPostDetails": [</w:t>
        <w:br/>
        <w:t xml:space="preserve"> {</w:t>
        <w:br/>
        <w:t xml:space="preserve"> "gmbEventType": "STANDARD",</w:t>
        <w:br/>
        <w:t xml:space="preserve"> "title": "Title",</w:t>
        <w:br/>
        <w:t xml:space="preserve"> "offerTitle": "Offer Title",</w:t>
        <w:br/>
        <w:t xml:space="preserve"> "startDate": {</w:t>
        <w:br/>
        <w:t xml:space="preserve"> "startDate": {</w:t>
        <w:br/>
        <w:t xml:space="preserve"> "year": 2024,</w:t>
        <w:br/>
        <w:t xml:space="preserve"> "month": 1,</w:t>
        <w:br/>
        <w:t xml:space="preserve"> "day": 16</w:t>
        <w:br/>
        <w:t xml:space="preserve"> },</w:t>
        <w:br/>
        <w:t xml:space="preserve"> "startTime": {</w:t>
        <w:br/>
        <w:t xml:space="preserve"> "hours": 10,</w:t>
        <w:br/>
        <w:t xml:space="preserve"> "minutes": 0,</w:t>
        <w:br/>
        <w:t xml:space="preserve"> "seconds": 0</w:t>
        <w:br/>
        <w:t xml:space="preserve"> }</w:t>
        <w:br/>
        <w:t xml:space="preserve"> },</w:t>
        <w:br/>
        <w:t xml:space="preserve"> "endDate": {</w:t>
        <w:br/>
        <w:t xml:space="preserve"> "endDate": {</w:t>
        <w:br/>
        <w:t xml:space="preserve"> "year": 2024,</w:t>
        <w:br/>
        <w:t xml:space="preserve"> "month": 1,</w:t>
        <w:br/>
        <w:t xml:space="preserve"> "day": 16</w:t>
        <w:br/>
        <w:t xml:space="preserve"> },</w:t>
        <w:br/>
        <w:t xml:space="preserve"> "endTime": {</w:t>
        <w:br/>
        <w:t xml:space="preserve"> "hours": 11,</w:t>
        <w:br/>
        <w:t xml:space="preserve"> "minutes": 0,</w:t>
        <w:br/>
        <w:t xml:space="preserve"> "seconds": 0</w:t>
        <w:br/>
        <w:t xml:space="preserve"> }</w:t>
        <w:br/>
        <w:t xml:space="preserve"> },</w:t>
        <w:br/>
        <w:t xml:space="preserve"> "termsConditions": "https://example.com/terms",</w:t>
        <w:br/>
        <w:t xml:space="preserve"> "url": "https://example.com",</w:t>
        <w:br/>
        <w:t xml:space="preserve"> "couponCode": "SAVE10",</w:t>
        <w:br/>
        <w:t xml:space="preserve"> "redeemOnlineUrl": "https://example.com/redeem",</w:t>
        <w:br/>
        <w:t xml:space="preserve"> "actionType": "learn_more",</w:t>
        <w:br/>
        <w:t xml:space="preserve"> "errorMessage": ""</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Note: The scraped documentation referenced shared schemas for 400/401/422 (BadRequestDTO, UnauthorizedDTO, UnprocessableDTO) but did not include their field definitions, so only the error “shape” names are known.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w:t>
            </w:r>
          </w:p>
        </w:tc>
      </w:tr>
      <w:tr>
        <w:tc>
          <w:tcPr>
            <w:tcW w:type="dxa" w:w="2880"/>
          </w:tcPr>
          <w:p>
            <w:r>
              <w:t>statusCode</w:t>
            </w:r>
          </w:p>
        </w:tc>
        <w:tc>
          <w:tcPr>
            <w:tcW w:type="dxa" w:w="2880"/>
          </w:tcPr>
          <w:p>
            <w:r>
              <w:t>number</w:t>
            </w:r>
          </w:p>
        </w:tc>
        <w:tc>
          <w:tcPr>
            <w:tcW w:type="dxa" w:w="2880"/>
          </w:tcPr>
          <w:p>
            <w:r>
              <w:t>Status Code.</w:t>
            </w:r>
          </w:p>
        </w:tc>
      </w:tr>
      <w:tr>
        <w:tc>
          <w:tcPr>
            <w:tcW w:type="dxa" w:w="2880"/>
          </w:tcPr>
          <w:p>
            <w:r>
              <w:t>message</w:t>
            </w:r>
          </w:p>
        </w:tc>
        <w:tc>
          <w:tcPr>
            <w:tcW w:type="dxa" w:w="2880"/>
          </w:tcPr>
          <w:p>
            <w:r>
              <w:t>string</w:t>
            </w:r>
          </w:p>
        </w:tc>
        <w:tc>
          <w:tcPr>
            <w:tcW w:type="dxa" w:w="2880"/>
          </w:tcPr>
          <w:p>
            <w:r>
              <w:t>Message. Example: "Fetched CSV Post".</w:t>
            </w:r>
          </w:p>
        </w:tc>
      </w:tr>
      <w:tr>
        <w:tc>
          <w:tcPr>
            <w:tcW w:type="dxa" w:w="2880"/>
          </w:tcPr>
          <w:p>
            <w:r>
              <w:t>results</w:t>
            </w:r>
          </w:p>
        </w:tc>
        <w:tc>
          <w:tcPr>
            <w:tcW w:type="dxa" w:w="2880"/>
          </w:tcPr>
          <w:p>
            <w:r>
              <w:t>object</w:t>
            </w:r>
          </w:p>
        </w:tc>
        <w:tc>
          <w:tcPr>
            <w:tcW w:type="dxa" w:w="2880"/>
          </w:tcPr>
          <w:p>
            <w:r>
              <w:t>Container for CSV metadata and post list.</w:t>
            </w:r>
          </w:p>
        </w:tc>
      </w:tr>
      <w:tr>
        <w:tc>
          <w:tcPr>
            <w:tcW w:type="dxa" w:w="2880"/>
          </w:tcPr>
          <w:p>
            <w:r>
              <w:t>results.csv</w:t>
            </w:r>
          </w:p>
        </w:tc>
        <w:tc>
          <w:tcPr>
            <w:tcW w:type="dxa" w:w="2880"/>
          </w:tcPr>
          <w:p>
            <w:r>
              <w:t>object</w:t>
            </w:r>
          </w:p>
        </w:tc>
        <w:tc>
          <w:tcPr>
            <w:tcW w:type="dxa" w:w="2880"/>
          </w:tcPr>
          <w:p>
            <w:r>
              <w:t>CSV import/job metadata.</w:t>
            </w:r>
          </w:p>
        </w:tc>
      </w:tr>
      <w:tr>
        <w:tc>
          <w:tcPr>
            <w:tcW w:type="dxa" w:w="2880"/>
          </w:tcPr>
          <w:p>
            <w:r>
              <w:t>results.csv._id</w:t>
            </w:r>
          </w:p>
        </w:tc>
        <w:tc>
          <w:tcPr>
            <w:tcW w:type="dxa" w:w="2880"/>
          </w:tcPr>
          <w:p>
            <w:r>
              <w:t>string</w:t>
            </w:r>
          </w:p>
        </w:tc>
        <w:tc>
          <w:tcPr>
            <w:tcW w:type="dxa" w:w="2880"/>
          </w:tcPr>
          <w:p>
            <w:r>
              <w:t>Csv Id.</w:t>
            </w:r>
          </w:p>
        </w:tc>
      </w:tr>
      <w:tr>
        <w:tc>
          <w:tcPr>
            <w:tcW w:type="dxa" w:w="2880"/>
          </w:tcPr>
          <w:p>
            <w:r>
              <w:t>results.csv.locationId</w:t>
            </w:r>
          </w:p>
        </w:tc>
        <w:tc>
          <w:tcPr>
            <w:tcW w:type="dxa" w:w="2880"/>
          </w:tcPr>
          <w:p>
            <w:r>
              <w:t>string</w:t>
            </w:r>
          </w:p>
        </w:tc>
        <w:tc>
          <w:tcPr>
            <w:tcW w:type="dxa" w:w="2880"/>
          </w:tcPr>
          <w:p>
            <w:r>
              <w:t>locationId.</w:t>
            </w:r>
          </w:p>
        </w:tc>
      </w:tr>
      <w:tr>
        <w:tc>
          <w:tcPr>
            <w:tcW w:type="dxa" w:w="2880"/>
          </w:tcPr>
          <w:p>
            <w:r>
              <w:t>results.csv.fileName</w:t>
            </w:r>
          </w:p>
        </w:tc>
        <w:tc>
          <w:tcPr>
            <w:tcW w:type="dxa" w:w="2880"/>
          </w:tcPr>
          <w:p>
            <w:r>
              <w:t>string</w:t>
            </w:r>
          </w:p>
        </w:tc>
        <w:tc>
          <w:tcPr>
            <w:tcW w:type="dxa" w:w="2880"/>
          </w:tcPr>
          <w:p>
            <w:r>
              <w:t>File Name.</w:t>
            </w:r>
          </w:p>
        </w:tc>
      </w:tr>
      <w:tr>
        <w:tc>
          <w:tcPr>
            <w:tcW w:type="dxa" w:w="2880"/>
          </w:tcPr>
          <w:p>
            <w:r>
              <w:t>results.csv.accountIds</w:t>
            </w:r>
          </w:p>
        </w:tc>
        <w:tc>
          <w:tcPr>
            <w:tcW w:type="dxa" w:w="2880"/>
          </w:tcPr>
          <w:p>
            <w:r>
              <w:t>string[]</w:t>
            </w:r>
          </w:p>
        </w:tc>
        <w:tc>
          <w:tcPr>
            <w:tcW w:type="dxa" w:w="2880"/>
          </w:tcPr>
          <w:p>
            <w:r>
              <w:t>Account IDs.</w:t>
            </w:r>
          </w:p>
        </w:tc>
      </w:tr>
      <w:tr>
        <w:tc>
          <w:tcPr>
            <w:tcW w:type="dxa" w:w="2880"/>
          </w:tcPr>
          <w:p>
            <w:r>
              <w:t>results.csv.file</w:t>
            </w:r>
          </w:p>
        </w:tc>
        <w:tc>
          <w:tcPr>
            <w:tcW w:type="dxa" w:w="2880"/>
          </w:tcPr>
          <w:p>
            <w:r>
              <w:t>string</w:t>
            </w:r>
          </w:p>
        </w:tc>
        <w:tc>
          <w:tcPr>
            <w:tcW w:type="dxa" w:w="2880"/>
          </w:tcPr>
          <w:p>
            <w:r>
              <w:t>File path.</w:t>
            </w:r>
          </w:p>
        </w:tc>
      </w:tr>
      <w:tr>
        <w:tc>
          <w:tcPr>
            <w:tcW w:type="dxa" w:w="2880"/>
          </w:tcPr>
          <w:p>
            <w:r>
              <w:t>results.csv.status</w:t>
            </w:r>
          </w:p>
        </w:tc>
        <w:tc>
          <w:tcPr>
            <w:tcW w:type="dxa" w:w="2880"/>
          </w:tcPr>
          <w:p>
            <w:r>
              <w:t>string</w:t>
            </w:r>
          </w:p>
        </w:tc>
        <w:tc>
          <w:tcPr>
            <w:tcW w:type="dxa" w:w="2880"/>
          </w:tcPr>
          <w:p>
            <w:r>
              <w:t>Status. Must be one of: pending, in_progress, completed, failed, in_review, importing, deleted.</w:t>
            </w:r>
          </w:p>
        </w:tc>
      </w:tr>
      <w:tr>
        <w:tc>
          <w:tcPr>
            <w:tcW w:type="dxa" w:w="2880"/>
          </w:tcPr>
          <w:p>
            <w:r>
              <w:t>results.csv.count</w:t>
            </w:r>
          </w:p>
        </w:tc>
        <w:tc>
          <w:tcPr>
            <w:tcW w:type="dxa" w:w="2880"/>
          </w:tcPr>
          <w:p>
            <w:r>
              <w:t>number</w:t>
            </w:r>
          </w:p>
        </w:tc>
        <w:tc>
          <w:tcPr>
            <w:tcW w:type="dxa" w:w="2880"/>
          </w:tcPr>
          <w:p>
            <w:r>
              <w:t>Posts count.</w:t>
            </w:r>
          </w:p>
        </w:tc>
      </w:tr>
      <w:tr>
        <w:tc>
          <w:tcPr>
            <w:tcW w:type="dxa" w:w="2880"/>
          </w:tcPr>
          <w:p>
            <w:r>
              <w:t>results.csv.createdBy</w:t>
            </w:r>
          </w:p>
        </w:tc>
        <w:tc>
          <w:tcPr>
            <w:tcW w:type="dxa" w:w="2880"/>
          </w:tcPr>
          <w:p>
            <w:r>
              <w:t>string</w:t>
            </w:r>
          </w:p>
        </w:tc>
        <w:tc>
          <w:tcPr>
            <w:tcW w:type="dxa" w:w="2880"/>
          </w:tcPr>
          <w:p>
            <w:r>
              <w:t>Created By Id.</w:t>
            </w:r>
          </w:p>
        </w:tc>
      </w:tr>
      <w:tr>
        <w:tc>
          <w:tcPr>
            <w:tcW w:type="dxa" w:w="2880"/>
          </w:tcPr>
          <w:p>
            <w:r>
              <w:t>results.csv.traceId</w:t>
            </w:r>
          </w:p>
        </w:tc>
        <w:tc>
          <w:tcPr>
            <w:tcW w:type="dxa" w:w="2880"/>
          </w:tcPr>
          <w:p>
            <w:r>
              <w:t>string</w:t>
            </w:r>
          </w:p>
        </w:tc>
        <w:tc>
          <w:tcPr>
            <w:tcW w:type="dxa" w:w="2880"/>
          </w:tcPr>
          <w:p>
            <w:r>
              <w:t>Trace Id.</w:t>
            </w:r>
          </w:p>
        </w:tc>
      </w:tr>
      <w:tr>
        <w:tc>
          <w:tcPr>
            <w:tcW w:type="dxa" w:w="2880"/>
          </w:tcPr>
          <w:p>
            <w:r>
              <w:t>results.csv.originId</w:t>
            </w:r>
          </w:p>
        </w:tc>
        <w:tc>
          <w:tcPr>
            <w:tcW w:type="dxa" w:w="2880"/>
          </w:tcPr>
          <w:p>
            <w:r>
              <w:t>string</w:t>
            </w:r>
          </w:p>
        </w:tc>
        <w:tc>
          <w:tcPr>
            <w:tcW w:type="dxa" w:w="2880"/>
          </w:tcPr>
          <w:p>
            <w:r>
              <w:t>Origin Id.</w:t>
            </w:r>
          </w:p>
        </w:tc>
      </w:tr>
      <w:tr>
        <w:tc>
          <w:tcPr>
            <w:tcW w:type="dxa" w:w="2880"/>
          </w:tcPr>
          <w:p>
            <w:r>
              <w:t>results.csv.approver</w:t>
            </w:r>
          </w:p>
        </w:tc>
        <w:tc>
          <w:tcPr>
            <w:tcW w:type="dxa" w:w="2880"/>
          </w:tcPr>
          <w:p>
            <w:r>
              <w:t>string</w:t>
            </w:r>
          </w:p>
        </w:tc>
        <w:tc>
          <w:tcPr>
            <w:tcW w:type="dxa" w:w="2880"/>
          </w:tcPr>
          <w:p>
            <w:r>
              <w:t>Approver Id.</w:t>
            </w:r>
          </w:p>
        </w:tc>
      </w:tr>
      <w:tr>
        <w:tc>
          <w:tcPr>
            <w:tcW w:type="dxa" w:w="2880"/>
          </w:tcPr>
          <w:p>
            <w:r>
              <w:t>results.csv.createdAt</w:t>
            </w:r>
          </w:p>
        </w:tc>
        <w:tc>
          <w:tcPr>
            <w:tcW w:type="dxa" w:w="2880"/>
          </w:tcPr>
          <w:p>
            <w:r>
              <w:t>string</w:t>
            </w:r>
          </w:p>
        </w:tc>
        <w:tc>
          <w:tcPr>
            <w:tcW w:type="dxa" w:w="2880"/>
          </w:tcPr>
          <w:p>
            <w:r>
              <w:t>Date Created.</w:t>
            </w:r>
          </w:p>
        </w:tc>
      </w:tr>
      <w:tr>
        <w:tc>
          <w:tcPr>
            <w:tcW w:type="dxa" w:w="2880"/>
          </w:tcPr>
          <w:p>
            <w:r>
              <w:t>results.count</w:t>
            </w:r>
          </w:p>
        </w:tc>
        <w:tc>
          <w:tcPr>
            <w:tcW w:type="dxa" w:w="2880"/>
          </w:tcPr>
          <w:p>
            <w:r>
              <w:t>number</w:t>
            </w:r>
          </w:p>
        </w:tc>
        <w:tc>
          <w:tcPr>
            <w:tcW w:type="dxa" w:w="2880"/>
          </w:tcPr>
          <w:p>
            <w:r>
              <w:t>Count (returned alongside posts).</w:t>
            </w:r>
          </w:p>
        </w:tc>
      </w:tr>
      <w:tr>
        <w:tc>
          <w:tcPr>
            <w:tcW w:type="dxa" w:w="2880"/>
          </w:tcPr>
          <w:p>
            <w:r>
              <w:t>results.posts</w:t>
            </w:r>
          </w:p>
        </w:tc>
        <w:tc>
          <w:tcPr>
            <w:tcW w:type="dxa" w:w="2880"/>
          </w:tcPr>
          <w:p>
            <w:r>
              <w:t>object[]</w:t>
            </w:r>
          </w:p>
        </w:tc>
        <w:tc>
          <w:tcPr>
            <w:tcW w:type="dxa" w:w="2880"/>
          </w:tcPr>
          <w:p>
            <w:r>
              <w:t>Posts (imported/associated with the CSV).</w:t>
            </w:r>
          </w:p>
        </w:tc>
      </w:tr>
      <w:tr>
        <w:tc>
          <w:tcPr>
            <w:tcW w:type="dxa" w:w="2880"/>
          </w:tcPr>
          <w:p>
            <w:r>
              <w:t>results.posts[].accountIds</w:t>
            </w:r>
          </w:p>
        </w:tc>
        <w:tc>
          <w:tcPr>
            <w:tcW w:type="dxa" w:w="2880"/>
          </w:tcPr>
          <w:p>
            <w:r>
              <w:t>string[]</w:t>
            </w:r>
          </w:p>
        </w:tc>
        <w:tc>
          <w:tcPr>
            <w:tcW w:type="dxa" w:w="2880"/>
          </w:tcPr>
          <w:p>
            <w:r>
              <w:t>Account Ids.</w:t>
            </w:r>
          </w:p>
        </w:tc>
      </w:tr>
      <w:tr>
        <w:tc>
          <w:tcPr>
            <w:tcW w:type="dxa" w:w="2880"/>
          </w:tcPr>
          <w:p>
            <w:r>
              <w:t>results.posts[].link</w:t>
            </w:r>
          </w:p>
        </w:tc>
        <w:tc>
          <w:tcPr>
            <w:tcW w:type="dxa" w:w="2880"/>
          </w:tcPr>
          <w:p>
            <w:r>
              <w:t>object</w:t>
            </w:r>
          </w:p>
        </w:tc>
        <w:tc>
          <w:tcPr>
            <w:tcW w:type="dxa" w:w="2880"/>
          </w:tcPr>
          <w:p>
            <w:r>
              <w:t>Link preview / OG tag details.</w:t>
            </w:r>
          </w:p>
        </w:tc>
      </w:tr>
      <w:tr>
        <w:tc>
          <w:tcPr>
            <w:tcW w:type="dxa" w:w="2880"/>
          </w:tcPr>
          <w:p>
            <w:r>
              <w:t>results.posts[].link.url</w:t>
            </w:r>
          </w:p>
        </w:tc>
        <w:tc>
          <w:tcPr>
            <w:tcW w:type="dxa" w:w="2880"/>
          </w:tcPr>
          <w:p>
            <w:r>
              <w:t>string</w:t>
            </w:r>
          </w:p>
        </w:tc>
        <w:tc>
          <w:tcPr>
            <w:tcW w:type="dxa" w:w="2880"/>
          </w:tcPr>
          <w:p>
            <w:r>
              <w:t>Tag url.</w:t>
            </w:r>
          </w:p>
        </w:tc>
      </w:tr>
      <w:tr>
        <w:tc>
          <w:tcPr>
            <w:tcW w:type="dxa" w:w="2880"/>
          </w:tcPr>
          <w:p>
            <w:r>
              <w:t>results.posts[].link.ogDescription</w:t>
            </w:r>
          </w:p>
        </w:tc>
        <w:tc>
          <w:tcPr>
            <w:tcW w:type="dxa" w:w="2880"/>
          </w:tcPr>
          <w:p>
            <w:r>
              <w:t>string</w:t>
            </w:r>
          </w:p>
        </w:tc>
        <w:tc>
          <w:tcPr>
            <w:tcW w:type="dxa" w:w="2880"/>
          </w:tcPr>
          <w:p>
            <w:r>
              <w:t>Tag description.</w:t>
            </w:r>
          </w:p>
        </w:tc>
      </w:tr>
      <w:tr>
        <w:tc>
          <w:tcPr>
            <w:tcW w:type="dxa" w:w="2880"/>
          </w:tcPr>
          <w:p>
            <w:r>
              <w:t>results.posts[].link.ogImage</w:t>
            </w:r>
          </w:p>
        </w:tc>
        <w:tc>
          <w:tcPr>
            <w:tcW w:type="dxa" w:w="2880"/>
          </w:tcPr>
          <w:p>
            <w:r>
              <w:t>object</w:t>
            </w:r>
          </w:p>
        </w:tc>
        <w:tc>
          <w:tcPr>
            <w:tcW w:type="dxa" w:w="2880"/>
          </w:tcPr>
          <w:p>
            <w:r>
              <w:t>OG image.</w:t>
            </w:r>
          </w:p>
        </w:tc>
      </w:tr>
      <w:tr>
        <w:tc>
          <w:tcPr>
            <w:tcW w:type="dxa" w:w="2880"/>
          </w:tcPr>
          <w:p>
            <w:r>
              <w:t>results.posts[].link.ogImage.url</w:t>
            </w:r>
          </w:p>
        </w:tc>
        <w:tc>
          <w:tcPr>
            <w:tcW w:type="dxa" w:w="2880"/>
          </w:tcPr>
          <w:p>
            <w:r>
              <w:t>string</w:t>
            </w:r>
          </w:p>
        </w:tc>
        <w:tc>
          <w:tcPr>
            <w:tcW w:type="dxa" w:w="2880"/>
          </w:tcPr>
          <w:p>
            <w:r>
              <w:t>Image url.</w:t>
            </w:r>
          </w:p>
        </w:tc>
      </w:tr>
      <w:tr>
        <w:tc>
          <w:tcPr>
            <w:tcW w:type="dxa" w:w="2880"/>
          </w:tcPr>
          <w:p>
            <w:r>
              <w:t>results.posts[].link.ogImage.width</w:t>
            </w:r>
          </w:p>
        </w:tc>
        <w:tc>
          <w:tcPr>
            <w:tcW w:type="dxa" w:w="2880"/>
          </w:tcPr>
          <w:p>
            <w:r>
              <w:t>number</w:t>
            </w:r>
          </w:p>
        </w:tc>
        <w:tc>
          <w:tcPr>
            <w:tcW w:type="dxa" w:w="2880"/>
          </w:tcPr>
          <w:p>
            <w:r>
              <w:t>Image width.</w:t>
            </w:r>
          </w:p>
        </w:tc>
      </w:tr>
      <w:tr>
        <w:tc>
          <w:tcPr>
            <w:tcW w:type="dxa" w:w="2880"/>
          </w:tcPr>
          <w:p>
            <w:r>
              <w:t>results.posts[].link.ogImage.height</w:t>
            </w:r>
          </w:p>
        </w:tc>
        <w:tc>
          <w:tcPr>
            <w:tcW w:type="dxa" w:w="2880"/>
          </w:tcPr>
          <w:p>
            <w:r>
              <w:t>number</w:t>
            </w:r>
          </w:p>
        </w:tc>
        <w:tc>
          <w:tcPr>
            <w:tcW w:type="dxa" w:w="2880"/>
          </w:tcPr>
          <w:p>
            <w:r>
              <w:t>Image height.</w:t>
            </w:r>
          </w:p>
        </w:tc>
      </w:tr>
      <w:tr>
        <w:tc>
          <w:tcPr>
            <w:tcW w:type="dxa" w:w="2880"/>
          </w:tcPr>
          <w:p>
            <w:r>
              <w:t>results.posts[].link.ogImage.type</w:t>
            </w:r>
          </w:p>
        </w:tc>
        <w:tc>
          <w:tcPr>
            <w:tcW w:type="dxa" w:w="2880"/>
          </w:tcPr>
          <w:p>
            <w:r>
              <w:t>string</w:t>
            </w:r>
          </w:p>
        </w:tc>
        <w:tc>
          <w:tcPr>
            <w:tcW w:type="dxa" w:w="2880"/>
          </w:tcPr>
          <w:p>
            <w:r>
              <w:t>Image Type.</w:t>
            </w:r>
          </w:p>
        </w:tc>
      </w:tr>
      <w:tr>
        <w:tc>
          <w:tcPr>
            <w:tcW w:type="dxa" w:w="2880"/>
          </w:tcPr>
          <w:p>
            <w:r>
              <w:t>results.posts[].link.ogTitle</w:t>
            </w:r>
          </w:p>
        </w:tc>
        <w:tc>
          <w:tcPr>
            <w:tcW w:type="dxa" w:w="2880"/>
          </w:tcPr>
          <w:p>
            <w:r>
              <w:t>string</w:t>
            </w:r>
          </w:p>
        </w:tc>
        <w:tc>
          <w:tcPr>
            <w:tcW w:type="dxa" w:w="2880"/>
          </w:tcPr>
          <w:p>
            <w:r>
              <w:t>Tag Title.</w:t>
            </w:r>
          </w:p>
        </w:tc>
      </w:tr>
      <w:tr>
        <w:tc>
          <w:tcPr>
            <w:tcW w:type="dxa" w:w="2880"/>
          </w:tcPr>
          <w:p>
            <w:r>
              <w:t>results.posts[].link.ogUrl</w:t>
            </w:r>
          </w:p>
        </w:tc>
        <w:tc>
          <w:tcPr>
            <w:tcW w:type="dxa" w:w="2880"/>
          </w:tcPr>
          <w:p>
            <w:r>
              <w:t>string</w:t>
            </w:r>
          </w:p>
        </w:tc>
        <w:tc>
          <w:tcPr>
            <w:tcW w:type="dxa" w:w="2880"/>
          </w:tcPr>
          <w:p>
            <w:r>
              <w:t>Tag Url.</w:t>
            </w:r>
          </w:p>
        </w:tc>
      </w:tr>
      <w:tr>
        <w:tc>
          <w:tcPr>
            <w:tcW w:type="dxa" w:w="2880"/>
          </w:tcPr>
          <w:p>
            <w:r>
              <w:t>results.posts[].link.ogSiteName</w:t>
            </w:r>
          </w:p>
        </w:tc>
        <w:tc>
          <w:tcPr>
            <w:tcW w:type="dxa" w:w="2880"/>
          </w:tcPr>
          <w:p>
            <w:r>
              <w:t>string</w:t>
            </w:r>
          </w:p>
        </w:tc>
        <w:tc>
          <w:tcPr>
            <w:tcW w:type="dxa" w:w="2880"/>
          </w:tcPr>
          <w:p>
            <w:r>
              <w:t>Site Name.</w:t>
            </w:r>
          </w:p>
        </w:tc>
      </w:tr>
      <w:tr>
        <w:tc>
          <w:tcPr>
            <w:tcW w:type="dxa" w:w="2880"/>
          </w:tcPr>
          <w:p>
            <w:r>
              <w:t>results.posts[].link.error</w:t>
            </w:r>
          </w:p>
        </w:tc>
        <w:tc>
          <w:tcPr>
            <w:tcW w:type="dxa" w:w="2880"/>
          </w:tcPr>
          <w:p>
            <w:r>
              <w:t>string</w:t>
            </w:r>
          </w:p>
        </w:tc>
        <w:tc>
          <w:tcPr>
            <w:tcW w:type="dxa" w:w="2880"/>
          </w:tcPr>
          <w:p>
            <w:r>
              <w:t>Og Tag Error.</w:t>
            </w:r>
          </w:p>
        </w:tc>
      </w:tr>
      <w:tr>
        <w:tc>
          <w:tcPr>
            <w:tcW w:type="dxa" w:w="2880"/>
          </w:tcPr>
          <w:p>
            <w:r>
              <w:t>results.posts[].medias</w:t>
            </w:r>
          </w:p>
        </w:tc>
        <w:tc>
          <w:tcPr>
            <w:tcW w:type="dxa" w:w="2880"/>
          </w:tcPr>
          <w:p>
            <w:r>
              <w:t>object[]</w:t>
            </w:r>
          </w:p>
        </w:tc>
        <w:tc>
          <w:tcPr>
            <w:tcW w:type="dxa" w:w="2880"/>
          </w:tcPr>
          <w:p>
            <w:r>
              <w:t>Post Media List.</w:t>
            </w:r>
          </w:p>
        </w:tc>
      </w:tr>
      <w:tr>
        <w:tc>
          <w:tcPr>
            <w:tcW w:type="dxa" w:w="2880"/>
          </w:tcPr>
          <w:p>
            <w:r>
              <w:t>results.posts[].medias[].url</w:t>
            </w:r>
          </w:p>
        </w:tc>
        <w:tc>
          <w:tcPr>
            <w:tcW w:type="dxa" w:w="2880"/>
          </w:tcPr>
          <w:p>
            <w:r>
              <w:t>string</w:t>
            </w:r>
          </w:p>
        </w:tc>
        <w:tc>
          <w:tcPr>
            <w:tcW w:type="dxa" w:w="2880"/>
          </w:tcPr>
          <w:p>
            <w:r>
              <w:t>Media Url.</w:t>
            </w:r>
          </w:p>
        </w:tc>
      </w:tr>
      <w:tr>
        <w:tc>
          <w:tcPr>
            <w:tcW w:type="dxa" w:w="2880"/>
          </w:tcPr>
          <w:p>
            <w:r>
              <w:t>results.posts[].medias[].type</w:t>
            </w:r>
          </w:p>
        </w:tc>
        <w:tc>
          <w:tcPr>
            <w:tcW w:type="dxa" w:w="2880"/>
          </w:tcPr>
          <w:p>
            <w:r>
              <w:t>string</w:t>
            </w:r>
          </w:p>
        </w:tc>
        <w:tc>
          <w:tcPr>
            <w:tcW w:type="dxa" w:w="2880"/>
          </w:tcPr>
          <w:p>
            <w:r>
              <w:t>Media Type.</w:t>
            </w:r>
          </w:p>
        </w:tc>
      </w:tr>
      <w:tr>
        <w:tc>
          <w:tcPr>
            <w:tcW w:type="dxa" w:w="2880"/>
          </w:tcPr>
          <w:p>
            <w:r>
              <w:t>results.posts[].medias[].size</w:t>
            </w:r>
          </w:p>
        </w:tc>
        <w:tc>
          <w:tcPr>
            <w:tcW w:type="dxa" w:w="2880"/>
          </w:tcPr>
          <w:p>
            <w:r>
              <w:t>number</w:t>
            </w:r>
          </w:p>
        </w:tc>
        <w:tc>
          <w:tcPr>
            <w:tcW w:type="dxa" w:w="2880"/>
          </w:tcPr>
          <w:p>
            <w:r>
              <w:t>Media Size.</w:t>
            </w:r>
          </w:p>
        </w:tc>
      </w:tr>
      <w:tr>
        <w:tc>
          <w:tcPr>
            <w:tcW w:type="dxa" w:w="2880"/>
          </w:tcPr>
          <w:p>
            <w:r>
              <w:t>results.posts[].medias[].width</w:t>
            </w:r>
          </w:p>
        </w:tc>
        <w:tc>
          <w:tcPr>
            <w:tcW w:type="dxa" w:w="2880"/>
          </w:tcPr>
          <w:p>
            <w:r>
              <w:t>number</w:t>
            </w:r>
          </w:p>
        </w:tc>
        <w:tc>
          <w:tcPr>
            <w:tcW w:type="dxa" w:w="2880"/>
          </w:tcPr>
          <w:p>
            <w:r>
              <w:t>Media Width.</w:t>
            </w:r>
          </w:p>
        </w:tc>
      </w:tr>
      <w:tr>
        <w:tc>
          <w:tcPr>
            <w:tcW w:type="dxa" w:w="2880"/>
          </w:tcPr>
          <w:p>
            <w:r>
              <w:t>results.posts[].medias[].height</w:t>
            </w:r>
          </w:p>
        </w:tc>
        <w:tc>
          <w:tcPr>
            <w:tcW w:type="dxa" w:w="2880"/>
          </w:tcPr>
          <w:p>
            <w:r>
              <w:t>number</w:t>
            </w:r>
          </w:p>
        </w:tc>
        <w:tc>
          <w:tcPr>
            <w:tcW w:type="dxa" w:w="2880"/>
          </w:tcPr>
          <w:p>
            <w:r>
              <w:t>Media Height.</w:t>
            </w:r>
          </w:p>
        </w:tc>
      </w:tr>
      <w:tr>
        <w:tc>
          <w:tcPr>
            <w:tcW w:type="dxa" w:w="2880"/>
          </w:tcPr>
          <w:p>
            <w:r>
              <w:t>results.posts[].medias[].aspectRatio</w:t>
            </w:r>
          </w:p>
        </w:tc>
        <w:tc>
          <w:tcPr>
            <w:tcW w:type="dxa" w:w="2880"/>
          </w:tcPr>
          <w:p>
            <w:r>
              <w:t>number</w:t>
            </w:r>
          </w:p>
        </w:tc>
        <w:tc>
          <w:tcPr>
            <w:tcW w:type="dxa" w:w="2880"/>
          </w:tcPr>
          <w:p>
            <w:r>
              <w:t>Media Aspect Ratio.</w:t>
            </w:r>
          </w:p>
        </w:tc>
      </w:tr>
      <w:tr>
        <w:tc>
          <w:tcPr>
            <w:tcW w:type="dxa" w:w="2880"/>
          </w:tcPr>
          <w:p>
            <w:r>
              <w:t>results.posts[].medias[].duration</w:t>
            </w:r>
          </w:p>
        </w:tc>
        <w:tc>
          <w:tcPr>
            <w:tcW w:type="dxa" w:w="2880"/>
          </w:tcPr>
          <w:p>
            <w:r>
              <w:t>number</w:t>
            </w:r>
          </w:p>
        </w:tc>
        <w:tc>
          <w:tcPr>
            <w:tcW w:type="dxa" w:w="2880"/>
          </w:tcPr>
          <w:p>
            <w:r>
              <w:t>Media duration (doc text repeats “Aspect Ratio” but field name indicates duration).</w:t>
            </w:r>
          </w:p>
        </w:tc>
      </w:tr>
      <w:tr>
        <w:tc>
          <w:tcPr>
            <w:tcW w:type="dxa" w:w="2880"/>
          </w:tcPr>
          <w:p>
            <w:r>
              <w:t>results.posts[].medias[].format</w:t>
            </w:r>
          </w:p>
        </w:tc>
        <w:tc>
          <w:tcPr>
            <w:tcW w:type="dxa" w:w="2880"/>
          </w:tcPr>
          <w:p>
            <w:r>
              <w:t>string</w:t>
            </w:r>
          </w:p>
        </w:tc>
        <w:tc>
          <w:tcPr>
            <w:tcW w:type="dxa" w:w="2880"/>
          </w:tcPr>
          <w:p>
            <w:r>
              <w:t>Media format.</w:t>
            </w:r>
          </w:p>
        </w:tc>
      </w:tr>
      <w:tr>
        <w:tc>
          <w:tcPr>
            <w:tcW w:type="dxa" w:w="2880"/>
          </w:tcPr>
          <w:p>
            <w:r>
              <w:t>results.posts[].medias[].videoCodecName</w:t>
            </w:r>
          </w:p>
        </w:tc>
        <w:tc>
          <w:tcPr>
            <w:tcW w:type="dxa" w:w="2880"/>
          </w:tcPr>
          <w:p>
            <w:r>
              <w:t>string</w:t>
            </w:r>
          </w:p>
        </w:tc>
        <w:tc>
          <w:tcPr>
            <w:tcW w:type="dxa" w:w="2880"/>
          </w:tcPr>
          <w:p>
            <w:r>
              <w:t>Video Codec.</w:t>
            </w:r>
          </w:p>
        </w:tc>
      </w:tr>
      <w:tr>
        <w:tc>
          <w:tcPr>
            <w:tcW w:type="dxa" w:w="2880"/>
          </w:tcPr>
          <w:p>
            <w:r>
              <w:t>results.posts[].medias[].frameRate</w:t>
            </w:r>
          </w:p>
        </w:tc>
        <w:tc>
          <w:tcPr>
            <w:tcW w:type="dxa" w:w="2880"/>
          </w:tcPr>
          <w:p>
            <w:r>
              <w:t>number</w:t>
            </w:r>
          </w:p>
        </w:tc>
        <w:tc>
          <w:tcPr>
            <w:tcW w:type="dxa" w:w="2880"/>
          </w:tcPr>
          <w:p>
            <w:r>
              <w:t>Video Frame Rate.</w:t>
            </w:r>
          </w:p>
        </w:tc>
      </w:tr>
      <w:tr>
        <w:tc>
          <w:tcPr>
            <w:tcW w:type="dxa" w:w="2880"/>
          </w:tcPr>
          <w:p>
            <w:r>
              <w:t>results.posts[].medias[].audioCodecName</w:t>
            </w:r>
          </w:p>
        </w:tc>
        <w:tc>
          <w:tcPr>
            <w:tcW w:type="dxa" w:w="2880"/>
          </w:tcPr>
          <w:p>
            <w:r>
              <w:t>string</w:t>
            </w:r>
          </w:p>
        </w:tc>
        <w:tc>
          <w:tcPr>
            <w:tcW w:type="dxa" w:w="2880"/>
          </w:tcPr>
          <w:p>
            <w:r>
              <w:t>Audio Codec.</w:t>
            </w:r>
          </w:p>
        </w:tc>
      </w:tr>
      <w:tr>
        <w:tc>
          <w:tcPr>
            <w:tcW w:type="dxa" w:w="2880"/>
          </w:tcPr>
          <w:p>
            <w:r>
              <w:t>results.posts[].medias[].audioChannels</w:t>
            </w:r>
          </w:p>
        </w:tc>
        <w:tc>
          <w:tcPr>
            <w:tcW w:type="dxa" w:w="2880"/>
          </w:tcPr>
          <w:p>
            <w:r>
              <w:t>number</w:t>
            </w:r>
          </w:p>
        </w:tc>
        <w:tc>
          <w:tcPr>
            <w:tcW w:type="dxa" w:w="2880"/>
          </w:tcPr>
          <w:p>
            <w:r>
              <w:t>Audio Channel.</w:t>
            </w:r>
          </w:p>
        </w:tc>
      </w:tr>
      <w:tr>
        <w:tc>
          <w:tcPr>
            <w:tcW w:type="dxa" w:w="2880"/>
          </w:tcPr>
          <w:p>
            <w:r>
              <w:t>results.posts[].medias[].displayAspectRatio</w:t>
            </w:r>
          </w:p>
        </w:tc>
        <w:tc>
          <w:tcPr>
            <w:tcW w:type="dxa" w:w="2880"/>
          </w:tcPr>
          <w:p>
            <w:r>
              <w:t>string</w:t>
            </w:r>
          </w:p>
        </w:tc>
        <w:tc>
          <w:tcPr>
            <w:tcW w:type="dxa" w:w="2880"/>
          </w:tcPr>
          <w:p>
            <w:r>
              <w:t>Display Aspect Ratio.</w:t>
            </w:r>
          </w:p>
        </w:tc>
      </w:tr>
      <w:tr>
        <w:tc>
          <w:tcPr>
            <w:tcW w:type="dxa" w:w="2880"/>
          </w:tcPr>
          <w:p>
            <w:r>
              <w:t>results.posts[].medias[].frames</w:t>
            </w:r>
          </w:p>
        </w:tc>
        <w:tc>
          <w:tcPr>
            <w:tcW w:type="dxa" w:w="2880"/>
          </w:tcPr>
          <w:p>
            <w:r>
              <w:t>string[]</w:t>
            </w:r>
          </w:p>
        </w:tc>
        <w:tc>
          <w:tcPr>
            <w:tcW w:type="dxa" w:w="2880"/>
          </w:tcPr>
          <w:p>
            <w:r>
              <w:t>List of frames.</w:t>
            </w:r>
          </w:p>
        </w:tc>
      </w:tr>
      <w:tr>
        <w:tc>
          <w:tcPr>
            <w:tcW w:type="dxa" w:w="2880"/>
          </w:tcPr>
          <w:p>
            <w:r>
              <w:t>results.posts[].medias[].selectedPoster</w:t>
            </w:r>
          </w:p>
        </w:tc>
        <w:tc>
          <w:tcPr>
            <w:tcW w:type="dxa" w:w="2880"/>
          </w:tcPr>
          <w:p>
            <w:r>
              <w:t>number</w:t>
            </w:r>
          </w:p>
        </w:tc>
        <w:tc>
          <w:tcPr>
            <w:tcW w:type="dxa" w:w="2880"/>
          </w:tcPr>
          <w:p>
            <w:r>
              <w:t>Selected Poster.</w:t>
            </w:r>
          </w:p>
        </w:tc>
      </w:tr>
      <w:tr>
        <w:tc>
          <w:tcPr>
            <w:tcW w:type="dxa" w:w="2880"/>
          </w:tcPr>
          <w:p>
            <w:r>
              <w:t>results.posts[].medias[].error</w:t>
            </w:r>
          </w:p>
        </w:tc>
        <w:tc>
          <w:tcPr>
            <w:tcW w:type="dxa" w:w="2880"/>
          </w:tcPr>
          <w:p>
            <w:r>
              <w:t>string</w:t>
            </w:r>
          </w:p>
        </w:tc>
        <w:tc>
          <w:tcPr>
            <w:tcW w:type="dxa" w:w="2880"/>
          </w:tcPr>
          <w:p>
            <w:r>
              <w:t>Error.</w:t>
            </w:r>
          </w:p>
        </w:tc>
      </w:tr>
      <w:tr>
        <w:tc>
          <w:tcPr>
            <w:tcW w:type="dxa" w:w="2880"/>
          </w:tcPr>
          <w:p>
            <w:r>
              <w:t>results.posts[].medias[].instagramError</w:t>
            </w:r>
          </w:p>
        </w:tc>
        <w:tc>
          <w:tcPr>
            <w:tcW w:type="dxa" w:w="2880"/>
          </w:tcPr>
          <w:p>
            <w:r>
              <w:t>string</w:t>
            </w:r>
          </w:p>
        </w:tc>
        <w:tc>
          <w:tcPr>
            <w:tcW w:type="dxa" w:w="2880"/>
          </w:tcPr>
          <w:p>
            <w:r>
              <w:t>Instagram media error. One of: imageSize, imageType, imageAspectRatio, videoType, videoDuration, videoSize, videoAspectRatio, videoWidthHeight, audioCodec, audioCodecChannels, videoCodec, videoFrameRate.</w:t>
            </w:r>
          </w:p>
        </w:tc>
      </w:tr>
      <w:tr>
        <w:tc>
          <w:tcPr>
            <w:tcW w:type="dxa" w:w="2880"/>
          </w:tcPr>
          <w:p>
            <w:r>
              <w:t>results.posts[].medias[].gmbError</w:t>
            </w:r>
          </w:p>
        </w:tc>
        <w:tc>
          <w:tcPr>
            <w:tcW w:type="dxa" w:w="2880"/>
          </w:tcPr>
          <w:p>
            <w:r>
              <w:t>string</w:t>
            </w:r>
          </w:p>
        </w:tc>
        <w:tc>
          <w:tcPr>
            <w:tcW w:type="dxa" w:w="2880"/>
          </w:tcPr>
          <w:p>
            <w:r>
              <w:t>GMB media error. One of: imageSize, imageDimension, imageType.</w:t>
            </w:r>
          </w:p>
        </w:tc>
      </w:tr>
      <w:tr>
        <w:tc>
          <w:tcPr>
            <w:tcW w:type="dxa" w:w="2880"/>
          </w:tcPr>
          <w:p>
            <w:r>
              <w:t>results.posts[].medias[].facebookError</w:t>
            </w:r>
          </w:p>
        </w:tc>
        <w:tc>
          <w:tcPr>
            <w:tcW w:type="dxa" w:w="2880"/>
          </w:tcPr>
          <w:p>
            <w:r>
              <w:t>string</w:t>
            </w:r>
          </w:p>
        </w:tc>
        <w:tc>
          <w:tcPr>
            <w:tcW w:type="dxa" w:w="2880"/>
          </w:tcPr>
          <w:p>
            <w:r>
              <w:t>Facebook media error. One of: imageSize, imageType, videoDuration, videoSize.</w:t>
            </w:r>
          </w:p>
        </w:tc>
      </w:tr>
      <w:tr>
        <w:tc>
          <w:tcPr>
            <w:tcW w:type="dxa" w:w="2880"/>
          </w:tcPr>
          <w:p>
            <w:r>
              <w:t>results.posts[].medias[].linkedinError</w:t>
            </w:r>
          </w:p>
        </w:tc>
        <w:tc>
          <w:tcPr>
            <w:tcW w:type="dxa" w:w="2880"/>
          </w:tcPr>
          <w:p>
            <w:r>
              <w:t>string</w:t>
            </w:r>
          </w:p>
        </w:tc>
        <w:tc>
          <w:tcPr>
            <w:tcW w:type="dxa" w:w="2880"/>
          </w:tcPr>
          <w:p>
            <w:r>
              <w:t>LinkedIn media error. One of: imageSize, imageType, videoType, videoDuration, videoSize.</w:t>
            </w:r>
          </w:p>
        </w:tc>
      </w:tr>
      <w:tr>
        <w:tc>
          <w:tcPr>
            <w:tcW w:type="dxa" w:w="2880"/>
          </w:tcPr>
          <w:p>
            <w:r>
              <w:t>results.posts[].medias[].twitterError</w:t>
            </w:r>
          </w:p>
        </w:tc>
        <w:tc>
          <w:tcPr>
            <w:tcW w:type="dxa" w:w="2880"/>
          </w:tcPr>
          <w:p>
            <w:r>
              <w:t>string</w:t>
            </w:r>
          </w:p>
        </w:tc>
        <w:tc>
          <w:tcPr>
            <w:tcW w:type="dxa" w:w="2880"/>
          </w:tcPr>
          <w:p>
            <w:r>
              <w:t>Twitter media error. One of: imageSize, videoType, videoDuration, videoSize.</w:t>
            </w:r>
          </w:p>
        </w:tc>
      </w:tr>
      <w:tr>
        <w:tc>
          <w:tcPr>
            <w:tcW w:type="dxa" w:w="2880"/>
          </w:tcPr>
          <w:p>
            <w:r>
              <w:t>results.posts[].medias[].tiktokError</w:t>
            </w:r>
          </w:p>
        </w:tc>
        <w:tc>
          <w:tcPr>
            <w:tcW w:type="dxa" w:w="2880"/>
          </w:tcPr>
          <w:p>
            <w:r>
              <w:t>string</w:t>
            </w:r>
          </w:p>
        </w:tc>
        <w:tc>
          <w:tcPr>
            <w:tcW w:type="dxa" w:w="2880"/>
          </w:tcPr>
          <w:p>
            <w:r>
              <w:t>Tiktok media error. One of: videoType, videoDuration, videoSize, videoWidthHeight, videoCodec, videoFrameRate.</w:t>
            </w:r>
          </w:p>
        </w:tc>
      </w:tr>
      <w:tr>
        <w:tc>
          <w:tcPr>
            <w:tcW w:type="dxa" w:w="2880"/>
          </w:tcPr>
          <w:p>
            <w:r>
              <w:t>results.posts[].medias[].tiktokBusinessError</w:t>
            </w:r>
          </w:p>
        </w:tc>
        <w:tc>
          <w:tcPr>
            <w:tcW w:type="dxa" w:w="2880"/>
          </w:tcPr>
          <w:p>
            <w:r>
              <w:t>string</w:t>
            </w:r>
          </w:p>
        </w:tc>
        <w:tc>
          <w:tcPr>
            <w:tcW w:type="dxa" w:w="2880"/>
          </w:tcPr>
          <w:p>
            <w:r>
              <w:t>Tikok Business media error. One of: videoType, videoDuration, videoSize, videoWidthHeight, videoCodec, videoFrameRate.</w:t>
            </w:r>
          </w:p>
        </w:tc>
      </w:tr>
      <w:tr>
        <w:tc>
          <w:tcPr>
            <w:tcW w:type="dxa" w:w="2880"/>
          </w:tcPr>
          <w:p>
            <w:r>
              <w:t>results.posts[].medias[].invalidError</w:t>
            </w:r>
          </w:p>
        </w:tc>
        <w:tc>
          <w:tcPr>
            <w:tcW w:type="dxa" w:w="2880"/>
          </w:tcPr>
          <w:p>
            <w:r>
              <w:t>string</w:t>
            </w:r>
          </w:p>
        </w:tc>
        <w:tc>
          <w:tcPr>
            <w:tcW w:type="dxa" w:w="2880"/>
          </w:tcPr>
          <w:p>
            <w:r>
              <w:t>Media error. One of: imageSize, imageWidth.</w:t>
            </w:r>
          </w:p>
        </w:tc>
      </w:tr>
      <w:tr>
        <w:tc>
          <w:tcPr>
            <w:tcW w:type="dxa" w:w="2880"/>
          </w:tcPr>
          <w:p>
            <w:r>
              <w:t>results.posts[].scheduleDate</w:t>
            </w:r>
          </w:p>
        </w:tc>
        <w:tc>
          <w:tcPr>
            <w:tcW w:type="dxa" w:w="2880"/>
          </w:tcPr>
          <w:p>
            <w:r>
              <w:t>string</w:t>
            </w:r>
          </w:p>
        </w:tc>
        <w:tc>
          <w:tcPr>
            <w:tcW w:type="dxa" w:w="2880"/>
          </w:tcPr>
          <w:p>
            <w:r>
              <w:t>Schedule date/time.</w:t>
            </w:r>
          </w:p>
        </w:tc>
      </w:tr>
      <w:tr>
        <w:tc>
          <w:tcPr>
            <w:tcW w:type="dxa" w:w="2880"/>
          </w:tcPr>
          <w:p>
            <w:r>
              <w:t>results.posts[].summary</w:t>
            </w:r>
          </w:p>
        </w:tc>
        <w:tc>
          <w:tcPr>
            <w:tcW w:type="dxa" w:w="2880"/>
          </w:tcPr>
          <w:p>
            <w:r>
              <w:t>string</w:t>
            </w:r>
          </w:p>
        </w:tc>
        <w:tc>
          <w:tcPr>
            <w:tcW w:type="dxa" w:w="2880"/>
          </w:tcPr>
          <w:p>
            <w:r>
              <w:t>Summary.</w:t>
            </w:r>
          </w:p>
        </w:tc>
      </w:tr>
      <w:tr>
        <w:tc>
          <w:tcPr>
            <w:tcW w:type="dxa" w:w="2880"/>
          </w:tcPr>
          <w:p>
            <w:r>
              <w:t>results.posts[].followUpComment</w:t>
            </w:r>
          </w:p>
        </w:tc>
        <w:tc>
          <w:tcPr>
            <w:tcW w:type="dxa" w:w="2880"/>
          </w:tcPr>
          <w:p>
            <w:r>
              <w:t>string</w:t>
            </w:r>
          </w:p>
        </w:tc>
        <w:tc>
          <w:tcPr>
            <w:tcW w:type="dxa" w:w="2880"/>
          </w:tcPr>
          <w:p>
            <w:r>
              <w:t>Follow-up comment.</w:t>
            </w:r>
          </w:p>
        </w:tc>
      </w:tr>
      <w:tr>
        <w:tc>
          <w:tcPr>
            <w:tcW w:type="dxa" w:w="2880"/>
          </w:tcPr>
          <w:p>
            <w:r>
              <w:t>results.posts[].type</w:t>
            </w:r>
          </w:p>
        </w:tc>
        <w:tc>
          <w:tcPr>
            <w:tcW w:type="dxa" w:w="2880"/>
          </w:tcPr>
          <w:p>
            <w:r>
              <w:t>object</w:t>
            </w:r>
          </w:p>
        </w:tc>
        <w:tc>
          <w:tcPr>
            <w:tcW w:type="dxa" w:w="2880"/>
          </w:tcPr>
          <w:p>
            <w:r>
              <w:t>Type (schema not specified).</w:t>
            </w:r>
          </w:p>
        </w:tc>
      </w:tr>
      <w:tr>
        <w:tc>
          <w:tcPr>
            <w:tcW w:type="dxa" w:w="2880"/>
          </w:tcPr>
          <w:p>
            <w:r>
              <w:t>results.posts[].tiktokPostDetails</w:t>
            </w:r>
          </w:p>
        </w:tc>
        <w:tc>
          <w:tcPr>
            <w:tcW w:type="dxa" w:w="2880"/>
          </w:tcPr>
          <w:p>
            <w:r>
              <w:t>object</w:t>
            </w:r>
          </w:p>
        </w:tc>
        <w:tc>
          <w:tcPr>
            <w:tcW w:type="dxa" w:w="2880"/>
          </w:tcPr>
          <w:p>
            <w:r>
              <w:t>TikTok post details.</w:t>
            </w:r>
          </w:p>
        </w:tc>
      </w:tr>
      <w:tr>
        <w:tc>
          <w:tcPr>
            <w:tcW w:type="dxa" w:w="2880"/>
          </w:tcPr>
          <w:p>
            <w:r>
              <w:t>results.posts[].tiktokPostDetails.privacyLevel</w:t>
            </w:r>
          </w:p>
        </w:tc>
        <w:tc>
          <w:tcPr>
            <w:tcW w:type="dxa" w:w="2880"/>
          </w:tcPr>
          <w:p>
            <w:r>
              <w:t>object</w:t>
            </w:r>
          </w:p>
        </w:tc>
        <w:tc>
          <w:tcPr>
            <w:tcW w:type="dxa" w:w="2880"/>
          </w:tcPr>
          <w:p>
            <w:r>
              <w:t>Privacy level enum: PUBLIC_TO_EVERYONE, MUTUAL_FOLLOW_FRIENDS, SELF_ONLY.</w:t>
            </w:r>
          </w:p>
        </w:tc>
      </w:tr>
      <w:tr>
        <w:tc>
          <w:tcPr>
            <w:tcW w:type="dxa" w:w="2880"/>
          </w:tcPr>
          <w:p>
            <w:r>
              <w:t>results.posts[].tiktokPostDetails.promoteOtherBrand</w:t>
            </w:r>
          </w:p>
        </w:tc>
        <w:tc>
          <w:tcPr>
            <w:tcW w:type="dxa" w:w="2880"/>
          </w:tcPr>
          <w:p>
            <w:r>
              <w:t>boolean</w:t>
            </w:r>
          </w:p>
        </w:tc>
        <w:tc>
          <w:tcPr>
            <w:tcW w:type="dxa" w:w="2880"/>
          </w:tcPr>
          <w:p>
            <w:r>
              <w:t>Promote other brand.</w:t>
            </w:r>
          </w:p>
        </w:tc>
      </w:tr>
      <w:tr>
        <w:tc>
          <w:tcPr>
            <w:tcW w:type="dxa" w:w="2880"/>
          </w:tcPr>
          <w:p>
            <w:r>
              <w:t>results.posts[].tiktokPostDetails.enableComment</w:t>
            </w:r>
          </w:p>
        </w:tc>
        <w:tc>
          <w:tcPr>
            <w:tcW w:type="dxa" w:w="2880"/>
          </w:tcPr>
          <w:p>
            <w:r>
              <w:t>boolean</w:t>
            </w:r>
          </w:p>
        </w:tc>
        <w:tc>
          <w:tcPr>
            <w:tcW w:type="dxa" w:w="2880"/>
          </w:tcPr>
          <w:p>
            <w:r>
              <w:t>Enable comment.</w:t>
            </w:r>
          </w:p>
        </w:tc>
      </w:tr>
      <w:tr>
        <w:tc>
          <w:tcPr>
            <w:tcW w:type="dxa" w:w="2880"/>
          </w:tcPr>
          <w:p>
            <w:r>
              <w:t>results.posts[].tiktokPostDetails.enableDuet</w:t>
            </w:r>
          </w:p>
        </w:tc>
        <w:tc>
          <w:tcPr>
            <w:tcW w:type="dxa" w:w="2880"/>
          </w:tcPr>
          <w:p>
            <w:r>
              <w:t>boolean</w:t>
            </w:r>
          </w:p>
        </w:tc>
        <w:tc>
          <w:tcPr>
            <w:tcW w:type="dxa" w:w="2880"/>
          </w:tcPr>
          <w:p>
            <w:r>
              <w:t>Enable duet.</w:t>
            </w:r>
          </w:p>
        </w:tc>
      </w:tr>
      <w:tr>
        <w:tc>
          <w:tcPr>
            <w:tcW w:type="dxa" w:w="2880"/>
          </w:tcPr>
          <w:p>
            <w:r>
              <w:t>results.posts[].tiktokPostDetails.enableStitch</w:t>
            </w:r>
          </w:p>
        </w:tc>
        <w:tc>
          <w:tcPr>
            <w:tcW w:type="dxa" w:w="2880"/>
          </w:tcPr>
          <w:p>
            <w:r>
              <w:t>boolean</w:t>
            </w:r>
          </w:p>
        </w:tc>
        <w:tc>
          <w:tcPr>
            <w:tcW w:type="dxa" w:w="2880"/>
          </w:tcPr>
          <w:p>
            <w:r>
              <w:t>Enable stitch.</w:t>
            </w:r>
          </w:p>
        </w:tc>
      </w:tr>
      <w:tr>
        <w:tc>
          <w:tcPr>
            <w:tcW w:type="dxa" w:w="2880"/>
          </w:tcPr>
          <w:p>
            <w:r>
              <w:t>results.posts[].tiktokPostDetails.videoDisclosure</w:t>
            </w:r>
          </w:p>
        </w:tc>
        <w:tc>
          <w:tcPr>
            <w:tcW w:type="dxa" w:w="2880"/>
          </w:tcPr>
          <w:p>
            <w:r>
              <w:t>boolean</w:t>
            </w:r>
          </w:p>
        </w:tc>
        <w:tc>
          <w:tcPr>
            <w:tcW w:type="dxa" w:w="2880"/>
          </w:tcPr>
          <w:p>
            <w:r>
              <w:t>Video disclosure.</w:t>
            </w:r>
          </w:p>
        </w:tc>
      </w:tr>
      <w:tr>
        <w:tc>
          <w:tcPr>
            <w:tcW w:type="dxa" w:w="2880"/>
          </w:tcPr>
          <w:p>
            <w:r>
              <w:t>results.posts[].tiktokPostDetails.promoteYourBrand</w:t>
            </w:r>
          </w:p>
        </w:tc>
        <w:tc>
          <w:tcPr>
            <w:tcW w:type="dxa" w:w="2880"/>
          </w:tcPr>
          <w:p>
            <w:r>
              <w:t>boolean</w:t>
            </w:r>
          </w:p>
        </w:tc>
        <w:tc>
          <w:tcPr>
            <w:tcW w:type="dxa" w:w="2880"/>
          </w:tcPr>
          <w:p>
            <w:r>
              <w:t>Promote your brand.</w:t>
            </w:r>
          </w:p>
        </w:tc>
      </w:tr>
      <w:tr>
        <w:tc>
          <w:tcPr>
            <w:tcW w:type="dxa" w:w="2880"/>
          </w:tcPr>
          <w:p>
            <w:r>
              <w:t>results.posts[].gmbPostDetails</w:t>
            </w:r>
          </w:p>
        </w:tc>
        <w:tc>
          <w:tcPr>
            <w:tcW w:type="dxa" w:w="2880"/>
          </w:tcPr>
          <w:p>
            <w:r>
              <w:t>object[]</w:t>
            </w:r>
          </w:p>
        </w:tc>
        <w:tc>
          <w:tcPr>
            <w:tcW w:type="dxa" w:w="2880"/>
          </w:tcPr>
          <w:p>
            <w:r>
              <w:t>GMB post details.</w:t>
            </w:r>
          </w:p>
        </w:tc>
      </w:tr>
      <w:tr>
        <w:tc>
          <w:tcPr>
            <w:tcW w:type="dxa" w:w="2880"/>
          </w:tcPr>
          <w:p>
            <w:r>
              <w:t>results.posts[].gmbPostDetails[].gmbEventType</w:t>
            </w:r>
          </w:p>
        </w:tc>
        <w:tc>
          <w:tcPr>
            <w:tcW w:type="dxa" w:w="2880"/>
          </w:tcPr>
          <w:p>
            <w:r>
              <w:t>string</w:t>
            </w:r>
          </w:p>
        </w:tc>
        <w:tc>
          <w:tcPr>
            <w:tcW w:type="dxa" w:w="2880"/>
          </w:tcPr>
          <w:p>
            <w:r>
              <w:t>One of: STANDARD, EVENT, OFFER.</w:t>
            </w:r>
          </w:p>
        </w:tc>
      </w:tr>
      <w:tr>
        <w:tc>
          <w:tcPr>
            <w:tcW w:type="dxa" w:w="2880"/>
          </w:tcPr>
          <w:p>
            <w:r>
              <w:t>results.posts[].gmbPostDetails[].title</w:t>
            </w:r>
          </w:p>
        </w:tc>
        <w:tc>
          <w:tcPr>
            <w:tcW w:type="dxa" w:w="2880"/>
          </w:tcPr>
          <w:p>
            <w:r>
              <w:t>string</w:t>
            </w:r>
          </w:p>
        </w:tc>
        <w:tc>
          <w:tcPr>
            <w:tcW w:type="dxa" w:w="2880"/>
          </w:tcPr>
          <w:p>
            <w:r>
              <w:t>Title.</w:t>
            </w:r>
          </w:p>
        </w:tc>
      </w:tr>
      <w:tr>
        <w:tc>
          <w:tcPr>
            <w:tcW w:type="dxa" w:w="2880"/>
          </w:tcPr>
          <w:p>
            <w:r>
              <w:t>results.posts[].gmbPostDetails[].offerTitle</w:t>
            </w:r>
          </w:p>
        </w:tc>
        <w:tc>
          <w:tcPr>
            <w:tcW w:type="dxa" w:w="2880"/>
          </w:tcPr>
          <w:p>
            <w:r>
              <w:t>string</w:t>
            </w:r>
          </w:p>
        </w:tc>
        <w:tc>
          <w:tcPr>
            <w:tcW w:type="dxa" w:w="2880"/>
          </w:tcPr>
          <w:p>
            <w:r>
              <w:t>Offer Title.</w:t>
            </w:r>
          </w:p>
        </w:tc>
      </w:tr>
      <w:tr>
        <w:tc>
          <w:tcPr>
            <w:tcW w:type="dxa" w:w="2880"/>
          </w:tcPr>
          <w:p>
            <w:r>
              <w:t>results.posts[].gmbPostDetails[].startDate</w:t>
            </w:r>
          </w:p>
        </w:tc>
        <w:tc>
          <w:tcPr>
            <w:tcW w:type="dxa" w:w="2880"/>
          </w:tcPr>
          <w:p>
            <w:r>
              <w:t>object</w:t>
            </w:r>
          </w:p>
        </w:tc>
        <w:tc>
          <w:tcPr>
            <w:tcW w:type="dxa" w:w="2880"/>
          </w:tcPr>
          <w:p>
            <w:r>
              <w:t>Start date/time container.</w:t>
            </w:r>
          </w:p>
        </w:tc>
      </w:tr>
      <w:tr>
        <w:tc>
          <w:tcPr>
            <w:tcW w:type="dxa" w:w="2880"/>
          </w:tcPr>
          <w:p>
            <w:r>
              <w:t>results.posts[].gmbPostDetails[].startDate.startDate.year</w:t>
            </w:r>
          </w:p>
        </w:tc>
        <w:tc>
          <w:tcPr>
            <w:tcW w:type="dxa" w:w="2880"/>
          </w:tcPr>
          <w:p>
            <w:r>
              <w:t>number</w:t>
            </w:r>
          </w:p>
        </w:tc>
        <w:tc>
          <w:tcPr>
            <w:tcW w:type="dxa" w:w="2880"/>
          </w:tcPr>
          <w:p>
            <w:r>
              <w:t>Year.</w:t>
            </w:r>
          </w:p>
        </w:tc>
      </w:tr>
      <w:tr>
        <w:tc>
          <w:tcPr>
            <w:tcW w:type="dxa" w:w="2880"/>
          </w:tcPr>
          <w:p>
            <w:r>
              <w:t>results.posts[].gmbPostDetails[].startDate.startDate.month</w:t>
            </w:r>
          </w:p>
        </w:tc>
        <w:tc>
          <w:tcPr>
            <w:tcW w:type="dxa" w:w="2880"/>
          </w:tcPr>
          <w:p>
            <w:r>
              <w:t>number</w:t>
            </w:r>
          </w:p>
        </w:tc>
        <w:tc>
          <w:tcPr>
            <w:tcW w:type="dxa" w:w="2880"/>
          </w:tcPr>
          <w:p>
            <w:r>
              <w:t>Month.</w:t>
            </w:r>
          </w:p>
        </w:tc>
      </w:tr>
      <w:tr>
        <w:tc>
          <w:tcPr>
            <w:tcW w:type="dxa" w:w="2880"/>
          </w:tcPr>
          <w:p>
            <w:r>
              <w:t>results.posts[].gmbPostDetails[].startDate.startDate.day</w:t>
            </w:r>
          </w:p>
        </w:tc>
        <w:tc>
          <w:tcPr>
            <w:tcW w:type="dxa" w:w="2880"/>
          </w:tcPr>
          <w:p>
            <w:r>
              <w:t>number</w:t>
            </w:r>
          </w:p>
        </w:tc>
        <w:tc>
          <w:tcPr>
            <w:tcW w:type="dxa" w:w="2880"/>
          </w:tcPr>
          <w:p>
            <w:r>
              <w:t>Day.</w:t>
            </w:r>
          </w:p>
        </w:tc>
      </w:tr>
      <w:tr>
        <w:tc>
          <w:tcPr>
            <w:tcW w:type="dxa" w:w="2880"/>
          </w:tcPr>
          <w:p>
            <w:r>
              <w:t>results.posts[].gmbPostDetails[].startDate.startTime.hours</w:t>
            </w:r>
          </w:p>
        </w:tc>
        <w:tc>
          <w:tcPr>
            <w:tcW w:type="dxa" w:w="2880"/>
          </w:tcPr>
          <w:p>
            <w:r>
              <w:t>number</w:t>
            </w:r>
          </w:p>
        </w:tc>
        <w:tc>
          <w:tcPr>
            <w:tcW w:type="dxa" w:w="2880"/>
          </w:tcPr>
          <w:p>
            <w:r>
              <w:t>Hours.</w:t>
            </w:r>
          </w:p>
        </w:tc>
      </w:tr>
      <w:tr>
        <w:tc>
          <w:tcPr>
            <w:tcW w:type="dxa" w:w="2880"/>
          </w:tcPr>
          <w:p>
            <w:r>
              <w:t>results.posts[].gmbPostDetails[].startDate.startTime.minutes</w:t>
            </w:r>
          </w:p>
        </w:tc>
        <w:tc>
          <w:tcPr>
            <w:tcW w:type="dxa" w:w="2880"/>
          </w:tcPr>
          <w:p>
            <w:r>
              <w:t>number</w:t>
            </w:r>
          </w:p>
        </w:tc>
        <w:tc>
          <w:tcPr>
            <w:tcW w:type="dxa" w:w="2880"/>
          </w:tcPr>
          <w:p>
            <w:r>
              <w:t>Minutes.</w:t>
            </w:r>
          </w:p>
        </w:tc>
      </w:tr>
      <w:tr>
        <w:tc>
          <w:tcPr>
            <w:tcW w:type="dxa" w:w="2880"/>
          </w:tcPr>
          <w:p>
            <w:r>
              <w:t>results.posts[].gmbPostDetails[].startDate.startTime.seconds</w:t>
            </w:r>
          </w:p>
        </w:tc>
        <w:tc>
          <w:tcPr>
            <w:tcW w:type="dxa" w:w="2880"/>
          </w:tcPr>
          <w:p>
            <w:r>
              <w:t>number</w:t>
            </w:r>
          </w:p>
        </w:tc>
        <w:tc>
          <w:tcPr>
            <w:tcW w:type="dxa" w:w="2880"/>
          </w:tcPr>
          <w:p>
            <w:r>
              <w:t>Seconds.</w:t>
            </w:r>
          </w:p>
        </w:tc>
      </w:tr>
      <w:tr>
        <w:tc>
          <w:tcPr>
            <w:tcW w:type="dxa" w:w="2880"/>
          </w:tcPr>
          <w:p>
            <w:r>
              <w:t>results.posts[].gmbPostDetails[].endDate</w:t>
            </w:r>
          </w:p>
        </w:tc>
        <w:tc>
          <w:tcPr>
            <w:tcW w:type="dxa" w:w="2880"/>
          </w:tcPr>
          <w:p>
            <w:r>
              <w:t>object</w:t>
            </w:r>
          </w:p>
        </w:tc>
        <w:tc>
          <w:tcPr>
            <w:tcW w:type="dxa" w:w="2880"/>
          </w:tcPr>
          <w:p>
            <w:r>
              <w:t>End date/time container.</w:t>
            </w:r>
          </w:p>
        </w:tc>
      </w:tr>
      <w:tr>
        <w:tc>
          <w:tcPr>
            <w:tcW w:type="dxa" w:w="2880"/>
          </w:tcPr>
          <w:p>
            <w:r>
              <w:t>results.posts[].gmbPostDetails[].endDate.endDate.year</w:t>
            </w:r>
          </w:p>
        </w:tc>
        <w:tc>
          <w:tcPr>
            <w:tcW w:type="dxa" w:w="2880"/>
          </w:tcPr>
          <w:p>
            <w:r>
              <w:t>number</w:t>
            </w:r>
          </w:p>
        </w:tc>
        <w:tc>
          <w:tcPr>
            <w:tcW w:type="dxa" w:w="2880"/>
          </w:tcPr>
          <w:p>
            <w:r>
              <w:t>Year.</w:t>
            </w:r>
          </w:p>
        </w:tc>
      </w:tr>
      <w:tr>
        <w:tc>
          <w:tcPr>
            <w:tcW w:type="dxa" w:w="2880"/>
          </w:tcPr>
          <w:p>
            <w:r>
              <w:t>results.posts[].gmbPostDetails[].endDate.endDate.month</w:t>
            </w:r>
          </w:p>
        </w:tc>
        <w:tc>
          <w:tcPr>
            <w:tcW w:type="dxa" w:w="2880"/>
          </w:tcPr>
          <w:p>
            <w:r>
              <w:t>number</w:t>
            </w:r>
          </w:p>
        </w:tc>
        <w:tc>
          <w:tcPr>
            <w:tcW w:type="dxa" w:w="2880"/>
          </w:tcPr>
          <w:p>
            <w:r>
              <w:t>Month.</w:t>
            </w:r>
          </w:p>
        </w:tc>
      </w:tr>
      <w:tr>
        <w:tc>
          <w:tcPr>
            <w:tcW w:type="dxa" w:w="2880"/>
          </w:tcPr>
          <w:p>
            <w:r>
              <w:t>results.posts[].gmbPostDetails[].endDate.endDate.day</w:t>
            </w:r>
          </w:p>
        </w:tc>
        <w:tc>
          <w:tcPr>
            <w:tcW w:type="dxa" w:w="2880"/>
          </w:tcPr>
          <w:p>
            <w:r>
              <w:t>number</w:t>
            </w:r>
          </w:p>
        </w:tc>
        <w:tc>
          <w:tcPr>
            <w:tcW w:type="dxa" w:w="2880"/>
          </w:tcPr>
          <w:p>
            <w:r>
              <w:t>Day.</w:t>
            </w:r>
          </w:p>
        </w:tc>
      </w:tr>
      <w:tr>
        <w:tc>
          <w:tcPr>
            <w:tcW w:type="dxa" w:w="2880"/>
          </w:tcPr>
          <w:p>
            <w:r>
              <w:t>results.posts[].gmbPostDetails[].endDate.endTime.hours</w:t>
            </w:r>
          </w:p>
        </w:tc>
        <w:tc>
          <w:tcPr>
            <w:tcW w:type="dxa" w:w="2880"/>
          </w:tcPr>
          <w:p>
            <w:r>
              <w:t>number</w:t>
            </w:r>
          </w:p>
        </w:tc>
        <w:tc>
          <w:tcPr>
            <w:tcW w:type="dxa" w:w="2880"/>
          </w:tcPr>
          <w:p>
            <w:r>
              <w:t>Hours.</w:t>
            </w:r>
          </w:p>
        </w:tc>
      </w:tr>
      <w:tr>
        <w:tc>
          <w:tcPr>
            <w:tcW w:type="dxa" w:w="2880"/>
          </w:tcPr>
          <w:p>
            <w:r>
              <w:t>results.posts[].gmbPostDetails[].endDate.endTime.minutes</w:t>
            </w:r>
          </w:p>
        </w:tc>
        <w:tc>
          <w:tcPr>
            <w:tcW w:type="dxa" w:w="2880"/>
          </w:tcPr>
          <w:p>
            <w:r>
              <w:t>number</w:t>
            </w:r>
          </w:p>
        </w:tc>
        <w:tc>
          <w:tcPr>
            <w:tcW w:type="dxa" w:w="2880"/>
          </w:tcPr>
          <w:p>
            <w:r>
              <w:t>Minutes.</w:t>
            </w:r>
          </w:p>
        </w:tc>
      </w:tr>
      <w:tr>
        <w:tc>
          <w:tcPr>
            <w:tcW w:type="dxa" w:w="2880"/>
          </w:tcPr>
          <w:p>
            <w:r>
              <w:t>results.posts[].gmbPostDetails[].endDate.endTime.seconds</w:t>
            </w:r>
          </w:p>
        </w:tc>
        <w:tc>
          <w:tcPr>
            <w:tcW w:type="dxa" w:w="2880"/>
          </w:tcPr>
          <w:p>
            <w:r>
              <w:t>number</w:t>
            </w:r>
          </w:p>
        </w:tc>
        <w:tc>
          <w:tcPr>
            <w:tcW w:type="dxa" w:w="2880"/>
          </w:tcPr>
          <w:p>
            <w:r>
              <w:t>Seconds.</w:t>
            </w:r>
          </w:p>
        </w:tc>
      </w:tr>
      <w:tr>
        <w:tc>
          <w:tcPr>
            <w:tcW w:type="dxa" w:w="2880"/>
          </w:tcPr>
          <w:p>
            <w:r>
              <w:t>results.posts[].gmbPostDetails[].termsConditions</w:t>
            </w:r>
          </w:p>
        </w:tc>
        <w:tc>
          <w:tcPr>
            <w:tcW w:type="dxa" w:w="2880"/>
          </w:tcPr>
          <w:p>
            <w:r>
              <w:t>string</w:t>
            </w:r>
          </w:p>
        </w:tc>
        <w:tc>
          <w:tcPr>
            <w:tcW w:type="dxa" w:w="2880"/>
          </w:tcPr>
          <w:p>
            <w:r>
              <w:t>Terms Condition Url.</w:t>
            </w:r>
          </w:p>
        </w:tc>
      </w:tr>
      <w:tr>
        <w:tc>
          <w:tcPr>
            <w:tcW w:type="dxa" w:w="2880"/>
          </w:tcPr>
          <w:p>
            <w:r>
              <w:t>results.posts[].gmbPostDetails[].url</w:t>
            </w:r>
          </w:p>
        </w:tc>
        <w:tc>
          <w:tcPr>
            <w:tcW w:type="dxa" w:w="2880"/>
          </w:tcPr>
          <w:p>
            <w:r>
              <w:t>string</w:t>
            </w:r>
          </w:p>
        </w:tc>
        <w:tc>
          <w:tcPr>
            <w:tcW w:type="dxa" w:w="2880"/>
          </w:tcPr>
          <w:p>
            <w:r>
              <w:t>Url.</w:t>
            </w:r>
          </w:p>
        </w:tc>
      </w:tr>
      <w:tr>
        <w:tc>
          <w:tcPr>
            <w:tcW w:type="dxa" w:w="2880"/>
          </w:tcPr>
          <w:p>
            <w:r>
              <w:t>results.posts[].gmbPostDetails[].couponCode</w:t>
            </w:r>
          </w:p>
        </w:tc>
        <w:tc>
          <w:tcPr>
            <w:tcW w:type="dxa" w:w="2880"/>
          </w:tcPr>
          <w:p>
            <w:r>
              <w:t>string</w:t>
            </w:r>
          </w:p>
        </w:tc>
        <w:tc>
          <w:tcPr>
            <w:tcW w:type="dxa" w:w="2880"/>
          </w:tcPr>
          <w:p>
            <w:r>
              <w:t>Coupon Code.</w:t>
            </w:r>
          </w:p>
        </w:tc>
      </w:tr>
      <w:tr>
        <w:tc>
          <w:tcPr>
            <w:tcW w:type="dxa" w:w="2880"/>
          </w:tcPr>
          <w:p>
            <w:r>
              <w:t>results.posts[].gmbPostDetails[].redeemOnlineUrl</w:t>
            </w:r>
          </w:p>
        </w:tc>
        <w:tc>
          <w:tcPr>
            <w:tcW w:type="dxa" w:w="2880"/>
          </w:tcPr>
          <w:p>
            <w:r>
              <w:t>string</w:t>
            </w:r>
          </w:p>
        </w:tc>
        <w:tc>
          <w:tcPr>
            <w:tcW w:type="dxa" w:w="2880"/>
          </w:tcPr>
          <w:p>
            <w:r>
              <w:t>Redeem Online Url.</w:t>
            </w:r>
          </w:p>
        </w:tc>
      </w:tr>
      <w:tr>
        <w:tc>
          <w:tcPr>
            <w:tcW w:type="dxa" w:w="2880"/>
          </w:tcPr>
          <w:p>
            <w:r>
              <w:t>results.posts[].gmbPostDetails[].actionType</w:t>
            </w:r>
          </w:p>
        </w:tc>
        <w:tc>
          <w:tcPr>
            <w:tcW w:type="dxa" w:w="2880"/>
          </w:tcPr>
          <w:p>
            <w:r>
              <w:t>object</w:t>
            </w:r>
          </w:p>
        </w:tc>
        <w:tc>
          <w:tcPr>
            <w:tcW w:type="dxa" w:w="2880"/>
          </w:tcPr>
          <w:p>
            <w:r>
              <w:t>Action Type. Must be one of: none, order, book, shop, learn_more, call, sign_up.</w:t>
            </w:r>
          </w:p>
        </w:tc>
      </w:tr>
      <w:tr>
        <w:tc>
          <w:tcPr>
            <w:tcW w:type="dxa" w:w="2880"/>
          </w:tcPr>
          <w:p>
            <w:r>
              <w:t>results.posts[].gmbPostDetails[].errorMessage</w:t>
            </w:r>
          </w:p>
        </w:tc>
        <w:tc>
          <w:tcPr>
            <w:tcW w:type="dxa" w:w="2880"/>
          </w:tcPr>
          <w:p>
            <w:r>
              <w:t>string</w:t>
            </w:r>
          </w:p>
        </w:tc>
        <w:tc>
          <w:tcPr>
            <w:tcW w:type="dxa" w:w="2880"/>
          </w:tcPr>
          <w:p>
            <w:r>
              <w:t>Error Description.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'https://services.leadconnectorhq.com/social-media-posting/sdfdsfdsfEWEsdfsdsW32dd/csv/65f92e55cc884f0d0845e447?skip=0&amp;limit=10' \</w:t>
        <w:br/>
        <w:t xml:space="preserve"> --header 'Accept: application/json' \</w:t>
        <w:br/>
        <w:t xml:space="preserve"> --header 'Version: 2021-07-28'</w:t>
      </w:r>
    </w:p>
    <w:p>
      <w:pPr>
        <w:pStyle w:val="Heading3"/>
      </w:pPr>
      <w:r>
        <w:t>Example Usage</w:t>
      </w:r>
    </w:p>
    <w:p>
      <w:pPr>
        <w:pStyle w:val="Heading3"/>
      </w:pPr>
      <w:r>
        <w:t>Example 1: Fetch CSV post with defaults (first page)</w:t>
      </w:r>
    </w:p>
    <w:p>
      <w:r>
        <w:rPr>
          <w:b/>
          <w:color w:val="666666"/>
          <w:sz w:val="16"/>
        </w:rPr>
        <w:t>[bash]</w:t>
      </w:r>
    </w:p>
    <w:p>
      <w:pPr>
        <w:shd w:fill="F2F2F2" w:val="clear"/>
      </w:pPr>
      <w:r>
        <w:rPr>
          <w:rFonts w:ascii="Courier New" w:hAnsi="Courier New"/>
          <w:sz w:val="17"/>
        </w:rPr>
        <w:t>curl --location 'https://services.leadconnectorhq.com/social-media-posting/sdfdsfdsfEWEsdfsdsW32dd/csv/65f92e55cc884f0d0845e447' \</w:t>
        <w:br/>
        <w:t xml:space="preserve"> --header 'Accept: application/json' \</w:t>
        <w:br/>
        <w:t xml:space="preserve"> --header 'Version: 2021-07-28'</w:t>
      </w:r>
    </w:p>
    <w:p>
      <w:pPr>
        <w:pStyle w:val="Heading3"/>
      </w:pPr>
      <w:r>
        <w:t>Example 2: Fetch with pagination</w:t>
      </w:r>
    </w:p>
    <w:p>
      <w:r>
        <w:rPr>
          <w:b/>
          <w:color w:val="666666"/>
          <w:sz w:val="16"/>
        </w:rPr>
        <w:t>[bash]</w:t>
      </w:r>
    </w:p>
    <w:p>
      <w:pPr>
        <w:shd w:fill="F2F2F2" w:val="clear"/>
      </w:pPr>
      <w:r>
        <w:rPr>
          <w:rFonts w:ascii="Courier New" w:hAnsi="Courier New"/>
          <w:sz w:val="17"/>
        </w:rPr>
        <w:t>curl --location 'https://services.leadconnectorhq.com/social-media-posting/sdfdsfdsfEWEsdfsdsW32dd/csv/65f92e55cc884f0d0845e447?skip=20&amp;limit=10' \</w:t>
        <w:br/>
        <w:t xml:space="preserve"> --header 'Accept: application/json' \</w:t>
        <w:br/>
        <w:t xml:space="preserve"> --header 'Version: 2021-07-28'</w:t>
      </w:r>
    </w:p>
    <w:p>
      <w:pPr>
        <w:pStyle w:val="Heading3"/>
      </w:pPr>
      <w:r>
        <w:t>Notes</w:t>
      </w:r>
    </w:p>
    <w:p>
      <w:pPr>
        <w:pStyle w:val="ListBullet"/>
      </w:pPr>
      <w:r>
        <w:t>skip and limit are documented as strings (even though they represent numeric pagination values).</w:t>
      </w:r>
    </w:p>
    <w:p>
      <w:pPr>
        <w:pStyle w:val="ListBullet"/>
      </w:pPr>
      <w:r>
        <w:t>Several fields are documented as object (e.g., type, actionType, privacyLevel) without explicit schemas; only enumerations described in text are captured above.</w:t>
      </w:r>
    </w:p>
    <w:p>
      <w:pPr>
        <w:pStyle w:val="Heading3"/>
      </w:pPr>
      <w:r>
        <w:t>Related socialMediaPostingCsv actions</w:t>
      </w:r>
    </w:p>
    <w:p>
      <w:pPr>
        <w:pStyle w:val="ListBullet"/>
      </w:pPr>
      <w:r>
        <w:t>[DELETE] Delete a Social Media Posting CSV for a Location — /social-media-posting/{{locationId}}/csv/{{id}}</w:t>
      </w:r>
    </w:p>
    <w:p>
      <w:pPr>
        <w:pStyle w:val="ListBullet"/>
      </w:pPr>
      <w:r>
        <w:t>[POST] Upload a CSV for Social Media Posting (Location) — /social-media-posting/{{locationId}}/csv</w:t>
      </w:r>
    </w:p>
    <w:p>
      <w:pPr>
        <w:pStyle w:val="ListBullet"/>
      </w:pPr>
      <w:r>
        <w:t>[PATCH] Finalize a Social Media Posting CSV (Start CSV Finalize) — /social-media-posting/{{locationId}}/csv/{{id}}</w:t>
      </w:r>
    </w:p>
    <w:p>
      <w:r>
        <w:br w:type="page"/>
      </w:r>
    </w:p>
    <w:p>
      <w:pPr>
        <w:pStyle w:val="Heading2"/>
      </w:pPr>
      <w:r>
        <w:t>256. [GET] Get a Location’s Google Business Locations (OAuth)</w:t>
      </w:r>
    </w:p>
    <w:p>
      <w:r>
        <w:rPr>
          <w:b/>
        </w:rPr>
        <w:t xml:space="preserve">Endpoint: </w:t>
      </w:r>
      <w:r>
        <w:rPr>
          <w:rFonts w:ascii="Courier New" w:hAnsi="Courier New"/>
          <w:sz w:val="18"/>
        </w:rPr>
        <w:t>/social-media-posting/oauth/{{locationId}}/google/locations/{{accountId}}</w:t>
      </w:r>
    </w:p>
    <w:p>
      <w:pPr>
        <w:pStyle w:val="Heading3"/>
      </w:pPr>
      <w:r>
        <w:t>Prerequisites</w:t>
      </w:r>
    </w:p>
    <w:p>
      <w:pPr>
        <w:pStyle w:val="ListBullet"/>
      </w:pPr>
      <w:r>
        <w:t>You must have a valid LeadConnector location to supply as locationId</w:t>
      </w:r>
    </w:p>
    <w:p>
      <w:pPr>
        <w:pStyle w:val="ListBullet"/>
      </w:pPr>
      <w:r>
        <w:t>The location must have Google Business connected via OAuth and you must have the relevant accountId</w:t>
      </w:r>
    </w:p>
    <w:p>
      <w:pPr>
        <w:pStyle w:val="Heading3"/>
      </w:pPr>
      <w:r>
        <w:t>Method</w:t>
      </w:r>
    </w:p>
    <w:p>
      <w:r>
        <w:t>GET</w:t>
      </w:r>
    </w:p>
    <w:p>
      <w:pPr>
        <w:pStyle w:val="Heading3"/>
      </w:pPr>
      <w:r>
        <w:t>URL</w:t>
      </w:r>
    </w:p>
    <w:p>
      <w:r>
        <w:t>https://services.leadconnectorhq.com/social-media-posting/oauth/{{locationId}}/google/locations/{{accountId}}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Google Business Profile locations for a given LeadConnector locationId and Google Business accountId using the Social Media Posting OAuth integration.</w:t>
      </w:r>
    </w:p>
    <w:p>
      <w:pPr>
        <w:pStyle w:val="Heading3"/>
      </w:pPr>
      <w:r>
        <w:t>Enforcement Rules</w:t>
      </w:r>
    </w:p>
    <w:p>
      <w:pPr>
        <w:pStyle w:val="ListBullet"/>
      </w:pPr>
      <w:r>
        <w:t>The locationId path parameter must always be present and non-empty.</w:t>
      </w:r>
    </w:p>
    <w:p>
      <w:pPr>
        <w:pStyle w:val="ListBullet"/>
      </w:pPr>
      <w:r>
        <w:t>The accountId path parameter must always be present and non-empty.</w:t>
      </w:r>
    </w:p>
    <w:p>
      <w:pPr>
        <w:pStyle w:val="ListBullet"/>
      </w:pPr>
      <w:r>
        <w:t>Always construct the path as /social-media-posting/oauth/{{locationId}}/google/locations/{{accountId}}.</w:t>
      </w:r>
    </w:p>
    <w:p>
      <w:pPr>
        <w:pStyle w:val="ListBullet"/>
      </w:pPr>
      <w:r>
        <w:t>Do not call the API with missing or empty path parameters (e.g., avoid /oauth//google/locations/).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/social-media-posting/oauth/w37swmmLbA02zgqKPpxITe2/google/locations/w37swmmLbA02zgqKPpxITe</w:t>
      </w:r>
    </w:p>
    <w:p>
      <w:pPr>
        <w:pStyle w:val="Heading3"/>
      </w:pPr>
      <w:r>
        <w:t>Invalid Examples</w:t>
      </w:r>
    </w:p>
    <w:p>
      <w:r>
        <w:rPr>
          <w:b/>
          <w:color w:val="666666"/>
          <w:sz w:val="16"/>
        </w:rPr>
        <w:t>[http]</w:t>
      </w:r>
    </w:p>
    <w:p>
      <w:pPr>
        <w:shd w:fill="F2F2F2" w:val="clear"/>
      </w:pPr>
      <w:r>
        <w:rPr>
          <w:rFonts w:ascii="Courier New" w:hAnsi="Courier New"/>
          <w:sz w:val="17"/>
        </w:rPr>
        <w:t>/social-media-posting/oauth//google/locations/w37swmmLbA02zgqKPpxITe</w:t>
        <w:br/>
        <w:t>/social-media-posting/oauth/w37swmmLbA02zgqKPpxITe2/google/locations/</w:t>
        <w:br/>
        <w:t>/social-media-posting/oauth/w37swmmLbA02zgqKPpxITe2/google/locations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Account Location Id. Example: w37swmmLbA02zgqKPpxITe2. Sent in the URL path.</w:t>
            </w:r>
          </w:p>
        </w:tc>
      </w:tr>
      <w:tr>
        <w:tc>
          <w:tcPr>
            <w:tcW w:type="dxa" w:w="2880"/>
          </w:tcPr>
          <w:p>
            <w:r>
              <w:t>accountId</w:t>
            </w:r>
          </w:p>
        </w:tc>
        <w:tc>
          <w:tcPr>
            <w:tcW w:type="dxa" w:w="2880"/>
          </w:tcPr>
          <w:p>
            <w:r>
              <w:t>string</w:t>
            </w:r>
          </w:p>
        </w:tc>
        <w:tc>
          <w:tcPr>
            <w:tcW w:type="dxa" w:w="2880"/>
          </w:tcPr>
          <w:p>
            <w:r>
              <w:t>Account Id. Example: w37swmmLbA02zgqKPpxITe.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"statusCode": 200,</w:t>
        <w:br/>
        <w:t xml:space="preserve"> "message": "Fetched Google Business Account",</w:t>
        <w:br/>
        <w:t xml:space="preserve"> "results": {</w:t>
        <w:br/>
        <w:t xml:space="preserve"> "locations": {</w:t>
        <w:br/>
        <w:t xml:space="preserve"> "location": {</w:t>
        <w:br/>
        <w:t xml:space="preserve"> "name": "locations/123456789012345678901",</w:t>
        <w:br/>
        <w:t xml:space="preserve"> "storeCode": "STORE-001",</w:t>
        <w:br/>
        <w:t xml:space="preserve"> "title": "Main Street Location",</w:t>
        <w:br/>
        <w:t xml:space="preserve"> "metadata": {},</w:t>
        <w:br/>
        <w:t xml:space="preserve"> "storefrontAddress": {},</w:t>
        <w:br/>
        <w:t xml:space="preserve"> "relationshipData": {},</w:t>
        <w:br/>
        <w:t xml:space="preserve"> "maxLocation": false,</w:t>
        <w:br/>
        <w:t xml:space="preserve"> "isVerified": true,</w:t>
        <w:br/>
        <w:t xml:space="preserve"> "isConnected": true</w:t>
        <w:br/>
        <w:t xml:space="preserve"> },</w:t>
        <w:br/>
        <w:t xml:space="preserve"> "account": {</w:t>
        <w:br/>
        <w:t xml:space="preserve"> "name": "accounts/123456789012345678901",</w:t>
        <w:br/>
        <w:t xml:space="preserve"> "accountName": "Acme Inc.",</w:t>
        <w:br/>
        <w:t xml:space="preserve"> "type": "LOCATION_GROUP",</w:t>
        <w:br/>
        <w:t xml:space="preserve"> "verificationState": "VERIFIED",</w:t>
        <w:br/>
        <w:t xml:space="preserve"> "vettedState": "VETTED"</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Note: The scraped documentation references shared schemas for 400/401/422 (BadRequestDTO, UnauthorizedDTO, UnprocessableDTO) but does not include their field definitions.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success or failure.</w:t>
            </w:r>
          </w:p>
        </w:tc>
      </w:tr>
      <w:tr>
        <w:tc>
          <w:tcPr>
            <w:tcW w:type="dxa" w:w="2880"/>
          </w:tcPr>
          <w:p>
            <w:r>
              <w:t>statusCode</w:t>
            </w:r>
          </w:p>
        </w:tc>
        <w:tc>
          <w:tcPr>
            <w:tcW w:type="dxa" w:w="2880"/>
          </w:tcPr>
          <w:p>
            <w:r>
              <w:t>number</w:t>
            </w:r>
          </w:p>
        </w:tc>
        <w:tc>
          <w:tcPr>
            <w:tcW w:type="dxa" w:w="2880"/>
          </w:tcPr>
          <w:p>
            <w:r>
              <w:t>HTTP-like status code returned in the payload.</w:t>
            </w:r>
          </w:p>
        </w:tc>
      </w:tr>
      <w:tr>
        <w:tc>
          <w:tcPr>
            <w:tcW w:type="dxa" w:w="2880"/>
          </w:tcPr>
          <w:p>
            <w:r>
              <w:t>message</w:t>
            </w:r>
          </w:p>
        </w:tc>
        <w:tc>
          <w:tcPr>
            <w:tcW w:type="dxa" w:w="2880"/>
          </w:tcPr>
          <w:p>
            <w:r>
              <w:t>string</w:t>
            </w:r>
          </w:p>
        </w:tc>
        <w:tc>
          <w:tcPr>
            <w:tcW w:type="dxa" w:w="2880"/>
          </w:tcPr>
          <w:p>
            <w:r>
              <w:t>Human-readable status message.</w:t>
            </w:r>
          </w:p>
        </w:tc>
      </w:tr>
      <w:tr>
        <w:tc>
          <w:tcPr>
            <w:tcW w:type="dxa" w:w="2880"/>
          </w:tcPr>
          <w:p>
            <w:r>
              <w:t>results</w:t>
            </w:r>
          </w:p>
        </w:tc>
        <w:tc>
          <w:tcPr>
            <w:tcW w:type="dxa" w:w="2880"/>
          </w:tcPr>
          <w:p>
            <w:r>
              <w:t>object</w:t>
            </w:r>
          </w:p>
        </w:tc>
        <w:tc>
          <w:tcPr>
            <w:tcW w:type="dxa" w:w="2880"/>
          </w:tcPr>
          <w:p>
            <w:r>
              <w:t>Container for returned data.</w:t>
            </w:r>
          </w:p>
        </w:tc>
      </w:tr>
      <w:tr>
        <w:tc>
          <w:tcPr>
            <w:tcW w:type="dxa" w:w="2880"/>
          </w:tcPr>
          <w:p>
            <w:r>
              <w:t>results.locations</w:t>
            </w:r>
          </w:p>
        </w:tc>
        <w:tc>
          <w:tcPr>
            <w:tcW w:type="dxa" w:w="2880"/>
          </w:tcPr>
          <w:p>
            <w:r>
              <w:t>object</w:t>
            </w:r>
          </w:p>
        </w:tc>
        <w:tc>
          <w:tcPr>
            <w:tcW w:type="dxa" w:w="2880"/>
          </w:tcPr>
          <w:p>
            <w:r>
              <w:t>Locations result wrapper.</w:t>
            </w:r>
          </w:p>
        </w:tc>
      </w:tr>
      <w:tr>
        <w:tc>
          <w:tcPr>
            <w:tcW w:type="dxa" w:w="2880"/>
          </w:tcPr>
          <w:p>
            <w:r>
              <w:t>results.locations.location</w:t>
            </w:r>
          </w:p>
        </w:tc>
        <w:tc>
          <w:tcPr>
            <w:tcW w:type="dxa" w:w="2880"/>
          </w:tcPr>
          <w:p>
            <w:r>
              <w:t>object</w:t>
            </w:r>
          </w:p>
        </w:tc>
        <w:tc>
          <w:tcPr>
            <w:tcW w:type="dxa" w:w="2880"/>
          </w:tcPr>
          <w:p>
            <w:r>
              <w:t>Google Business location object.</w:t>
            </w:r>
          </w:p>
        </w:tc>
      </w:tr>
      <w:tr>
        <w:tc>
          <w:tcPr>
            <w:tcW w:type="dxa" w:w="2880"/>
          </w:tcPr>
          <w:p>
            <w:r>
              <w:t>results.locations.location.name</w:t>
            </w:r>
          </w:p>
        </w:tc>
        <w:tc>
          <w:tcPr>
            <w:tcW w:type="dxa" w:w="2880"/>
          </w:tcPr>
          <w:p>
            <w:r>
              <w:t>string</w:t>
            </w:r>
          </w:p>
        </w:tc>
        <w:tc>
          <w:tcPr>
            <w:tcW w:type="dxa" w:w="2880"/>
          </w:tcPr>
          <w:p>
            <w:r>
              <w:t>Location resource name.</w:t>
            </w:r>
          </w:p>
        </w:tc>
      </w:tr>
      <w:tr>
        <w:tc>
          <w:tcPr>
            <w:tcW w:type="dxa" w:w="2880"/>
          </w:tcPr>
          <w:p>
            <w:r>
              <w:t>results.locations.location.storeCode</w:t>
            </w:r>
          </w:p>
        </w:tc>
        <w:tc>
          <w:tcPr>
            <w:tcW w:type="dxa" w:w="2880"/>
          </w:tcPr>
          <w:p>
            <w:r>
              <w:t>string</w:t>
            </w:r>
          </w:p>
        </w:tc>
        <w:tc>
          <w:tcPr>
            <w:tcW w:type="dxa" w:w="2880"/>
          </w:tcPr>
          <w:p>
            <w:r>
              <w:t>Store code for the location.</w:t>
            </w:r>
          </w:p>
        </w:tc>
      </w:tr>
      <w:tr>
        <w:tc>
          <w:tcPr>
            <w:tcW w:type="dxa" w:w="2880"/>
          </w:tcPr>
          <w:p>
            <w:r>
              <w:t>results.locations.location.title</w:t>
            </w:r>
          </w:p>
        </w:tc>
        <w:tc>
          <w:tcPr>
            <w:tcW w:type="dxa" w:w="2880"/>
          </w:tcPr>
          <w:p>
            <w:r>
              <w:t>string</w:t>
            </w:r>
          </w:p>
        </w:tc>
        <w:tc>
          <w:tcPr>
            <w:tcW w:type="dxa" w:w="2880"/>
          </w:tcPr>
          <w:p>
            <w:r>
              <w:t>Display title/name of the location.</w:t>
            </w:r>
          </w:p>
        </w:tc>
      </w:tr>
      <w:tr>
        <w:tc>
          <w:tcPr>
            <w:tcW w:type="dxa" w:w="2880"/>
          </w:tcPr>
          <w:p>
            <w:r>
              <w:t>results.locations.location.metadata</w:t>
            </w:r>
          </w:p>
        </w:tc>
        <w:tc>
          <w:tcPr>
            <w:tcW w:type="dxa" w:w="2880"/>
          </w:tcPr>
          <w:p>
            <w:r>
              <w:t>object</w:t>
            </w:r>
          </w:p>
        </w:tc>
        <w:tc>
          <w:tcPr>
            <w:tcW w:type="dxa" w:w="2880"/>
          </w:tcPr>
          <w:p>
            <w:r>
              <w:t>Meta data not related to User.</w:t>
            </w:r>
          </w:p>
        </w:tc>
      </w:tr>
      <w:tr>
        <w:tc>
          <w:tcPr>
            <w:tcW w:type="dxa" w:w="2880"/>
          </w:tcPr>
          <w:p>
            <w:r>
              <w:t>results.locations.location.storefrontAddress</w:t>
            </w:r>
          </w:p>
        </w:tc>
        <w:tc>
          <w:tcPr>
            <w:tcW w:type="dxa" w:w="2880"/>
          </w:tcPr>
          <w:p>
            <w:r>
              <w:t>object</w:t>
            </w:r>
          </w:p>
        </w:tc>
        <w:tc>
          <w:tcPr>
            <w:tcW w:type="dxa" w:w="2880"/>
          </w:tcPr>
          <w:p>
            <w:r>
              <w:t>Store front address.</w:t>
            </w:r>
          </w:p>
        </w:tc>
      </w:tr>
      <w:tr>
        <w:tc>
          <w:tcPr>
            <w:tcW w:type="dxa" w:w="2880"/>
          </w:tcPr>
          <w:p>
            <w:r>
              <w:t>results.locations.location.relationshipData</w:t>
            </w:r>
          </w:p>
        </w:tc>
        <w:tc>
          <w:tcPr>
            <w:tcW w:type="dxa" w:w="2880"/>
          </w:tcPr>
          <w:p>
            <w:r>
              <w:t>object</w:t>
            </w:r>
          </w:p>
        </w:tc>
        <w:tc>
          <w:tcPr>
            <w:tcW w:type="dxa" w:w="2880"/>
          </w:tcPr>
          <w:p>
            <w:r>
              <w:t>All locations and chain related to this one.</w:t>
            </w:r>
          </w:p>
        </w:tc>
      </w:tr>
      <w:tr>
        <w:tc>
          <w:tcPr>
            <w:tcW w:type="dxa" w:w="2880"/>
          </w:tcPr>
          <w:p>
            <w:r>
              <w:t>results.locations.location.maxLocation</w:t>
            </w:r>
          </w:p>
        </w:tc>
        <w:tc>
          <w:tcPr>
            <w:tcW w:type="dxa" w:w="2880"/>
          </w:tcPr>
          <w:p>
            <w:r>
              <w:t>boolean</w:t>
            </w:r>
          </w:p>
        </w:tc>
        <w:tc>
          <w:tcPr>
            <w:tcW w:type="dxa" w:w="2880"/>
          </w:tcPr>
          <w:p>
            <w:r>
              <w:t>Indicates max location (as returned by API).</w:t>
            </w:r>
          </w:p>
        </w:tc>
      </w:tr>
      <w:tr>
        <w:tc>
          <w:tcPr>
            <w:tcW w:type="dxa" w:w="2880"/>
          </w:tcPr>
          <w:p>
            <w:r>
              <w:t>results.locations.location.isVerified</w:t>
            </w:r>
          </w:p>
        </w:tc>
        <w:tc>
          <w:tcPr>
            <w:tcW w:type="dxa" w:w="2880"/>
          </w:tcPr>
          <w:p>
            <w:r>
              <w:t>boolean</w:t>
            </w:r>
          </w:p>
        </w:tc>
        <w:tc>
          <w:tcPr>
            <w:tcW w:type="dxa" w:w="2880"/>
          </w:tcPr>
          <w:p>
            <w:r>
              <w:t>Whether the location is verified.</w:t>
            </w:r>
          </w:p>
        </w:tc>
      </w:tr>
      <w:tr>
        <w:tc>
          <w:tcPr>
            <w:tcW w:type="dxa" w:w="2880"/>
          </w:tcPr>
          <w:p>
            <w:r>
              <w:t>results.locations.location.isConnected</w:t>
            </w:r>
          </w:p>
        </w:tc>
        <w:tc>
          <w:tcPr>
            <w:tcW w:type="dxa" w:w="2880"/>
          </w:tcPr>
          <w:p>
            <w:r>
              <w:t>boolean</w:t>
            </w:r>
          </w:p>
        </w:tc>
        <w:tc>
          <w:tcPr>
            <w:tcW w:type="dxa" w:w="2880"/>
          </w:tcPr>
          <w:p>
            <w:r>
              <w:t>Whether the location is connected.</w:t>
            </w:r>
          </w:p>
        </w:tc>
      </w:tr>
      <w:tr>
        <w:tc>
          <w:tcPr>
            <w:tcW w:type="dxa" w:w="2880"/>
          </w:tcPr>
          <w:p>
            <w:r>
              <w:t>results.locations.account</w:t>
            </w:r>
          </w:p>
        </w:tc>
        <w:tc>
          <w:tcPr>
            <w:tcW w:type="dxa" w:w="2880"/>
          </w:tcPr>
          <w:p>
            <w:r>
              <w:t>object</w:t>
            </w:r>
          </w:p>
        </w:tc>
        <w:tc>
          <w:tcPr>
            <w:tcW w:type="dxa" w:w="2880"/>
          </w:tcPr>
          <w:p>
            <w:r>
              <w:t>Google Business account object.</w:t>
            </w:r>
          </w:p>
        </w:tc>
      </w:tr>
      <w:tr>
        <w:tc>
          <w:tcPr>
            <w:tcW w:type="dxa" w:w="2880"/>
          </w:tcPr>
          <w:p>
            <w:r>
              <w:t>results.locations.account.name</w:t>
            </w:r>
          </w:p>
        </w:tc>
        <w:tc>
          <w:tcPr>
            <w:tcW w:type="dxa" w:w="2880"/>
          </w:tcPr>
          <w:p>
            <w:r>
              <w:t>string</w:t>
            </w:r>
          </w:p>
        </w:tc>
        <w:tc>
          <w:tcPr>
            <w:tcW w:type="dxa" w:w="2880"/>
          </w:tcPr>
          <w:p>
            <w:r>
              <w:t>Account resource name.</w:t>
            </w:r>
          </w:p>
        </w:tc>
      </w:tr>
      <w:tr>
        <w:tc>
          <w:tcPr>
            <w:tcW w:type="dxa" w:w="2880"/>
          </w:tcPr>
          <w:p>
            <w:r>
              <w:t>results.locations.account.accountName</w:t>
            </w:r>
          </w:p>
        </w:tc>
        <w:tc>
          <w:tcPr>
            <w:tcW w:type="dxa" w:w="2880"/>
          </w:tcPr>
          <w:p>
            <w:r>
              <w:t>string</w:t>
            </w:r>
          </w:p>
        </w:tc>
        <w:tc>
          <w:tcPr>
            <w:tcW w:type="dxa" w:w="2880"/>
          </w:tcPr>
          <w:p>
            <w:r>
              <w:t>Account display name.</w:t>
            </w:r>
          </w:p>
        </w:tc>
      </w:tr>
      <w:tr>
        <w:tc>
          <w:tcPr>
            <w:tcW w:type="dxa" w:w="2880"/>
          </w:tcPr>
          <w:p>
            <w:r>
              <w:t>results.locations.account.type</w:t>
            </w:r>
          </w:p>
        </w:tc>
        <w:tc>
          <w:tcPr>
            <w:tcW w:type="dxa" w:w="2880"/>
          </w:tcPr>
          <w:p>
            <w:r>
              <w:t>string</w:t>
            </w:r>
          </w:p>
        </w:tc>
        <w:tc>
          <w:tcPr>
            <w:tcW w:type="dxa" w:w="2880"/>
          </w:tcPr>
          <w:p>
            <w:r>
              <w:t>Account type.</w:t>
            </w:r>
          </w:p>
        </w:tc>
      </w:tr>
      <w:tr>
        <w:tc>
          <w:tcPr>
            <w:tcW w:type="dxa" w:w="2880"/>
          </w:tcPr>
          <w:p>
            <w:r>
              <w:t>results.locations.account.verificationState</w:t>
            </w:r>
          </w:p>
        </w:tc>
        <w:tc>
          <w:tcPr>
            <w:tcW w:type="dxa" w:w="2880"/>
          </w:tcPr>
          <w:p>
            <w:r>
              <w:t>string</w:t>
            </w:r>
          </w:p>
        </w:tc>
        <w:tc>
          <w:tcPr>
            <w:tcW w:type="dxa" w:w="2880"/>
          </w:tcPr>
          <w:p>
            <w:r>
              <w:t>Verification state.</w:t>
            </w:r>
          </w:p>
        </w:tc>
      </w:tr>
      <w:tr>
        <w:tc>
          <w:tcPr>
            <w:tcW w:type="dxa" w:w="2880"/>
          </w:tcPr>
          <w:p>
            <w:r>
              <w:t>results.locations.account.vettedState</w:t>
            </w:r>
          </w:p>
        </w:tc>
        <w:tc>
          <w:tcPr>
            <w:tcW w:type="dxa" w:w="2880"/>
          </w:tcPr>
          <w:p>
            <w:r>
              <w:t>string</w:t>
            </w:r>
          </w:p>
        </w:tc>
        <w:tc>
          <w:tcPr>
            <w:tcW w:type="dxa" w:w="2880"/>
          </w:tcPr>
          <w:p>
            <w:r>
              <w:t>Vetted state.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'https://services.leadconnectorhq.com/social-media-posting/oauth/w37swmmLbA02zgqKPpxITe2/google/locations/w37swmmLbA02zgqKPpxITe' \</w:t>
        <w:br/>
        <w:t xml:space="preserve"> --header 'Accept: application/json' \</w:t>
        <w:br/>
        <w:t xml:space="preserve"> --header 'Version: 2021-07-28'</w:t>
      </w:r>
    </w:p>
    <w:p>
      <w:pPr>
        <w:pStyle w:val="Heading3"/>
      </w:pPr>
      <w:r>
        <w:t>Example Usage</w:t>
      </w:r>
    </w:p>
    <w:p>
      <w:pPr>
        <w:pStyle w:val="Heading3"/>
      </w:pPr>
      <w:r>
        <w:t>Example 1: Fetch locations for a specific account</w:t>
      </w:r>
    </w:p>
    <w:p>
      <w:r>
        <w:rPr>
          <w:b/>
          <w:color w:val="666666"/>
          <w:sz w:val="16"/>
        </w:rPr>
        <w:t>[bash]</w:t>
      </w:r>
    </w:p>
    <w:p>
      <w:pPr>
        <w:shd w:fill="F2F2F2" w:val="clear"/>
      </w:pPr>
      <w:r>
        <w:rPr>
          <w:rFonts w:ascii="Courier New" w:hAnsi="Courier New"/>
          <w:sz w:val="17"/>
        </w:rPr>
        <w:t>curl --location \</w:t>
        <w:br/>
        <w:t xml:space="preserve"> 'https://services.leadconnectorhq.com/social-media-posting/oauth/w37swmmLbA02zgqKPpxITe2/google/locations/w37swmmLbA02zgqKPpxITe' \</w:t>
        <w:br/>
        <w:t xml:space="preserve"> --header 'Accept: application/json' \</w:t>
        <w:br/>
        <w:t xml:space="preserve"> --header 'Version: 2021-07-28'</w:t>
      </w:r>
    </w:p>
    <w:p>
      <w:pPr>
        <w:pStyle w:val="Heading3"/>
      </w:pPr>
      <w:r>
        <w:t>Example 2: Same endpoint with different IDs</w:t>
      </w:r>
    </w:p>
    <w:p>
      <w:r>
        <w:rPr>
          <w:b/>
          <w:color w:val="666666"/>
          <w:sz w:val="16"/>
        </w:rPr>
        <w:t>[bash]</w:t>
      </w:r>
    </w:p>
    <w:p>
      <w:pPr>
        <w:shd w:fill="F2F2F2" w:val="clear"/>
      </w:pPr>
      <w:r>
        <w:rPr>
          <w:rFonts w:ascii="Courier New" w:hAnsi="Courier New"/>
          <w:sz w:val="17"/>
        </w:rPr>
        <w:t>curl --location \</w:t>
        <w:br/>
        <w:t xml:space="preserve"> 'https://services.leadconnectorhq.com/social-media-posting/oauth/loc_abc123/google/locations/acct_def456' \</w:t>
        <w:br/>
        <w:t xml:space="preserve"> --header 'Accept: application/json' \</w:t>
        <w:br/>
        <w:t xml:space="preserve"> --header 'Version: 2021-07-28'</w:t>
      </w:r>
    </w:p>
    <w:p>
      <w:pPr>
        <w:pStyle w:val="Heading3"/>
      </w:pPr>
      <w:r>
        <w:t>Behavior</w:t>
      </w:r>
    </w:p>
    <w:p>
      <w:pPr>
        <w:pStyle w:val="ListBullet"/>
      </w:pPr>
      <w:r>
        <w:t>Validates the required Version header and required path parameters (locationId, accountId).</w:t>
      </w:r>
    </w:p>
    <w:p>
      <w:pPr>
        <w:pStyle w:val="ListBullet"/>
      </w:pPr>
      <w:r>
        <w:t>Looks up the Google Business account connection for the given location/account.</w:t>
      </w:r>
    </w:p>
    <w:p>
      <w:pPr>
        <w:pStyle w:val="ListBullet"/>
      </w:pPr>
      <w:r>
        <w:t>Returns a payload containing Google Business account details and associated location data.</w:t>
      </w:r>
    </w:p>
    <w:p>
      <w:pPr>
        <w:pStyle w:val="Heading3"/>
      </w:pPr>
      <w:r>
        <w:t>Notes</w:t>
      </w:r>
    </w:p>
    <w:p>
      <w:pPr>
        <w:pStyle w:val="ListBullet"/>
      </w:pPr>
      <w:r>
        <w:t>This endpoint uses header-based versioning; Version: 2021-07-28 is required.</w:t>
      </w:r>
    </w:p>
    <w:p>
      <w:pPr>
        <w:pStyle w:val="ListBullet"/>
      </w:pPr>
      <w:r>
        <w:t>Error response schemas for 400/401/422 are referenced but not expanded in the scraped content.</w:t>
      </w:r>
    </w:p>
    <w:p>
      <w:pPr>
        <w:pStyle w:val="Heading3"/>
      </w:pPr>
      <w:r>
        <w:t>Error Handling</w:t>
      </w:r>
    </w:p>
    <w:p>
      <w:pPr>
        <w:pStyle w:val="ListBullet"/>
      </w:pPr>
      <w:r>
        <w:t>400 Bad Request: Request is invalid (details not provided in scraped schema reference).</w:t>
      </w:r>
    </w:p>
    <w:p>
      <w:pPr>
        <w:pStyle w:val="ListBullet"/>
      </w:pPr>
      <w:r>
        <w:t>401 Unauthorized: Authentication/authorization failure (details not provided in scraped schema reference).</w:t>
      </w:r>
    </w:p>
    <w:p>
      <w:pPr>
        <w:pStyle w:val="ListBullet"/>
      </w:pPr>
      <w:r>
        <w:t>422 Unprocessable Entity: Semantically invalid request (details not provided in scraped schema reference).</w:t>
      </w:r>
    </w:p>
    <w:p>
      <w:pPr>
        <w:pStyle w:val="Heading3"/>
      </w:pPr>
      <w:r>
        <w:t>Related googleBusinessLocations actions</w:t>
      </w:r>
    </w:p>
    <w:p>
      <w:pPr>
        <w:pStyle w:val="ListBullet"/>
      </w:pPr>
      <w:r>
        <w:t>[POST] Set a Location’s Google Business Locations — /social-media-posting/oauth/{{locationId}}/google/locations/{{accountId}}</w:t>
      </w:r>
    </w:p>
    <w:p>
      <w:r>
        <w:br w:type="page"/>
      </w:r>
    </w:p>
    <w:p>
      <w:pPr>
        <w:pStyle w:val="Heading2"/>
      </w:pPr>
      <w:r>
        <w:t>257. [GET] Get an Instagram Professional Account for a Location</w:t>
      </w:r>
    </w:p>
    <w:p>
      <w:r>
        <w:rPr>
          <w:b/>
        </w:rPr>
        <w:t xml:space="preserve">Endpoint: </w:t>
      </w:r>
      <w:r>
        <w:rPr>
          <w:rFonts w:ascii="Courier New" w:hAnsi="Courier New"/>
          <w:sz w:val="18"/>
        </w:rPr>
        <w:t>/social-media-posting/oauth/{{locationId}}/instagram/accounts/{{accountId}}</w:t>
      </w:r>
    </w:p>
    <w:p>
      <w:pPr>
        <w:pStyle w:val="Heading3"/>
      </w:pPr>
      <w:r>
        <w:t>Prerequisites</w:t>
      </w:r>
    </w:p>
    <w:p>
      <w:pPr>
        <w:pStyle w:val="ListBullet"/>
      </w:pPr>
      <w:r>
        <w:t>You must have the Location ID (locationId)</w:t>
      </w:r>
    </w:p>
    <w:p>
      <w:pPr>
        <w:pStyle w:val="ListBullet"/>
      </w:pPr>
      <w:r>
        <w:t>You must have the Instagram Account ID (accountId)</w:t>
      </w:r>
    </w:p>
    <w:p>
      <w:pPr>
        <w:pStyle w:val="Heading3"/>
      </w:pPr>
      <w:r>
        <w:t>Method</w:t>
      </w:r>
    </w:p>
    <w:p>
      <w:r>
        <w:t>GET</w:t>
      </w:r>
    </w:p>
    <w:p>
      <w:pPr>
        <w:pStyle w:val="Heading3"/>
      </w:pPr>
      <w:r>
        <w:t>URL</w:t>
      </w:r>
    </w:p>
    <w:p>
      <w:r>
        <w:t>https://services.leadconnectorhq.com/social-media-posting/oauth/{{locationId}}/instagram/accounts/{{accountId}}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details for an Instagram Professional Account associated with a specific location and account ID. Returns a success flag, status code, message, and an array of account objects.</w:t>
      </w:r>
    </w:p>
    <w:p>
      <w:pPr>
        <w:pStyle w:val="Heading3"/>
      </w:pPr>
      <w:r>
        <w:t>Enforcement Rules</w:t>
      </w:r>
    </w:p>
    <w:p>
      <w:pPr>
        <w:pStyle w:val="ListBullet"/>
      </w:pPr>
      <w:r>
        <w:t>The locationId path parameter must always be present and must be a non-empty string.</w:t>
      </w:r>
    </w:p>
    <w:p>
      <w:pPr>
        <w:pStyle w:val="ListBullet"/>
      </w:pPr>
      <w:r>
        <w:t>The accountId path parameter must always be present and must be a non-empty string.</w:t>
      </w:r>
    </w:p>
    <w:p>
      <w:pPr>
        <w:pStyle w:val="ListBullet"/>
      </w:pPr>
      <w:r>
        <w:t>Always construct the path as /social-media-posting/oauth/{{locationId}}/instagram/accounts/{{accountId}}.</w:t>
      </w:r>
    </w:p>
    <w:p>
      <w:pPr>
        <w:pStyle w:val="ListBullet"/>
      </w:pPr>
      <w:r>
        <w:t>Do not call the API with a missing or empty locationId or accountId (e.g., avoid /oauth//instagram/accounts/... or /accounts/).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/social-media-posting/oauth/w37swmmLbA02zgqKPpxITe2/instagram/accounts/w37swmmLbA02zgqKPpxITe</w:t>
      </w:r>
    </w:p>
    <w:p>
      <w:pPr>
        <w:pStyle w:val="Heading3"/>
      </w:pPr>
      <w:r>
        <w:t>Invalid Examples</w:t>
      </w:r>
    </w:p>
    <w:p>
      <w:r>
        <w:rPr>
          <w:b/>
          <w:color w:val="666666"/>
          <w:sz w:val="16"/>
        </w:rPr>
        <w:t>[http]</w:t>
      </w:r>
    </w:p>
    <w:p>
      <w:pPr>
        <w:shd w:fill="F2F2F2" w:val="clear"/>
      </w:pPr>
      <w:r>
        <w:rPr>
          <w:rFonts w:ascii="Courier New" w:hAnsi="Courier New"/>
          <w:sz w:val="17"/>
        </w:rPr>
        <w:t>/social-media-posting/oauth//instagram/accounts/w37swmmLbA02zgqKPpxITe</w:t>
        <w:br/>
        <w:t>/social-media-posting/oauth/w37swmmLbA02zgqKPpxITe2/instagram/accounts/</w:t>
        <w:br/>
        <w:t>/social-media-posting/oauth/w37swmmLbA02zgqKPpxITe2/instagram/accounts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Account Location ID. Example: w37swmmLbA02zgqKPpxITe2. Sent in the URL path.</w:t>
            </w:r>
          </w:p>
        </w:tc>
      </w:tr>
      <w:tr>
        <w:tc>
          <w:tcPr>
            <w:tcW w:type="dxa" w:w="2880"/>
          </w:tcPr>
          <w:p>
            <w:r>
              <w:t>accountId</w:t>
            </w:r>
          </w:p>
        </w:tc>
        <w:tc>
          <w:tcPr>
            <w:tcW w:type="dxa" w:w="2880"/>
          </w:tcPr>
          <w:p>
            <w:r>
              <w:t>string</w:t>
            </w:r>
          </w:p>
        </w:tc>
        <w:tc>
          <w:tcPr>
            <w:tcW w:type="dxa" w:w="2880"/>
          </w:tcPr>
          <w:p>
            <w:r>
              <w:t>Account ID. Example: w37swmmLbA02zgqKPpxITe.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"statusCode": 200,</w:t>
        <w:br/>
        <w:t xml:space="preserve"> "message": "Fetched Instagram Account",</w:t>
        <w:br/>
        <w:t xml:space="preserve"> "results": {</w:t>
        <w:br/>
        <w:t xml:space="preserve"> "accounts": [</w:t>
        <w:br/>
        <w:t xml:space="preserve"> {</w:t>
        <w:br/>
        <w:t xml:space="preserve"> "id": "17841400000000000",</w:t>
        <w:br/>
        <w:t xml:space="preserve"> "name": "Acme Fitness",</w:t>
        <w:br/>
        <w:t xml:space="preserve"> "avatar": "https://example.com/avatar.jpg",</w:t>
        <w:br/>
        <w:t xml:space="preserve"> "pageId": "1234567890",</w:t>
        <w:br/>
        <w:t xml:space="preserve"> "isConnected": true</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Note: The 400/401/422 error schemas were referenced but unresolved in the provided documentation (BadRequestDTO, UnauthorizedDTO, UnprocessableDTO), so exact response fields are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Status code. Example: 200.</w:t>
            </w:r>
          </w:p>
        </w:tc>
      </w:tr>
      <w:tr>
        <w:tc>
          <w:tcPr>
            <w:tcW w:type="dxa" w:w="2880"/>
          </w:tcPr>
          <w:p>
            <w:r>
              <w:t>message</w:t>
            </w:r>
          </w:p>
        </w:tc>
        <w:tc>
          <w:tcPr>
            <w:tcW w:type="dxa" w:w="2880"/>
          </w:tcPr>
          <w:p>
            <w:r>
              <w:t>string</w:t>
            </w:r>
          </w:p>
        </w:tc>
        <w:tc>
          <w:tcPr>
            <w:tcW w:type="dxa" w:w="2880"/>
          </w:tcPr>
          <w:p>
            <w:r>
              <w:t>Message describing the result. Example: "Fetched Instagram Account".</w:t>
            </w:r>
          </w:p>
        </w:tc>
      </w:tr>
      <w:tr>
        <w:tc>
          <w:tcPr>
            <w:tcW w:type="dxa" w:w="2880"/>
          </w:tcPr>
          <w:p>
            <w:r>
              <w:t>results</w:t>
            </w:r>
          </w:p>
        </w:tc>
        <w:tc>
          <w:tcPr>
            <w:tcW w:type="dxa" w:w="2880"/>
          </w:tcPr>
          <w:p>
            <w:r>
              <w:t>object</w:t>
            </w:r>
          </w:p>
        </w:tc>
        <w:tc>
          <w:tcPr>
            <w:tcW w:type="dxa" w:w="2880"/>
          </w:tcPr>
          <w:p>
            <w:r>
              <w:t>Container for returned data.</w:t>
            </w:r>
          </w:p>
        </w:tc>
      </w:tr>
      <w:tr>
        <w:tc>
          <w:tcPr>
            <w:tcW w:type="dxa" w:w="2880"/>
          </w:tcPr>
          <w:p>
            <w:r>
              <w:t>results.accounts</w:t>
            </w:r>
          </w:p>
        </w:tc>
        <w:tc>
          <w:tcPr>
            <w:tcW w:type="dxa" w:w="2880"/>
          </w:tcPr>
          <w:p>
            <w:r>
              <w:t>array</w:t>
            </w:r>
          </w:p>
        </w:tc>
        <w:tc>
          <w:tcPr>
            <w:tcW w:type="dxa" w:w="2880"/>
          </w:tcPr>
          <w:p>
            <w:r>
              <w:t>Array of Instagram account objects.</w:t>
            </w:r>
          </w:p>
        </w:tc>
      </w:tr>
      <w:tr>
        <w:tc>
          <w:tcPr>
            <w:tcW w:type="dxa" w:w="2880"/>
          </w:tcPr>
          <w:p>
            <w:r>
              <w:t>results.accounts.id</w:t>
            </w:r>
          </w:p>
        </w:tc>
        <w:tc>
          <w:tcPr>
            <w:tcW w:type="dxa" w:w="2880"/>
          </w:tcPr>
          <w:p>
            <w:r>
              <w:t>string</w:t>
            </w:r>
          </w:p>
        </w:tc>
        <w:tc>
          <w:tcPr>
            <w:tcW w:type="dxa" w:w="2880"/>
          </w:tcPr>
          <w:p>
            <w:r>
              <w:t>Account ID.</w:t>
            </w:r>
          </w:p>
        </w:tc>
      </w:tr>
      <w:tr>
        <w:tc>
          <w:tcPr>
            <w:tcW w:type="dxa" w:w="2880"/>
          </w:tcPr>
          <w:p>
            <w:r>
              <w:t>results.accounts.name</w:t>
            </w:r>
          </w:p>
        </w:tc>
        <w:tc>
          <w:tcPr>
            <w:tcW w:type="dxa" w:w="2880"/>
          </w:tcPr>
          <w:p>
            <w:r>
              <w:t>string</w:t>
            </w:r>
          </w:p>
        </w:tc>
        <w:tc>
          <w:tcPr>
            <w:tcW w:type="dxa" w:w="2880"/>
          </w:tcPr>
          <w:p>
            <w:r>
              <w:t>Account name.</w:t>
            </w:r>
          </w:p>
        </w:tc>
      </w:tr>
      <w:tr>
        <w:tc>
          <w:tcPr>
            <w:tcW w:type="dxa" w:w="2880"/>
          </w:tcPr>
          <w:p>
            <w:r>
              <w:t>results.accounts.avatar</w:t>
            </w:r>
          </w:p>
        </w:tc>
        <w:tc>
          <w:tcPr>
            <w:tcW w:type="dxa" w:w="2880"/>
          </w:tcPr>
          <w:p>
            <w:r>
              <w:t>string</w:t>
            </w:r>
          </w:p>
        </w:tc>
        <w:tc>
          <w:tcPr>
            <w:tcW w:type="dxa" w:w="2880"/>
          </w:tcPr>
          <w:p>
            <w:r>
              <w:t>Avatar URL/string.</w:t>
            </w:r>
          </w:p>
        </w:tc>
      </w:tr>
      <w:tr>
        <w:tc>
          <w:tcPr>
            <w:tcW w:type="dxa" w:w="2880"/>
          </w:tcPr>
          <w:p>
            <w:r>
              <w:t>results.accounts.pageId</w:t>
            </w:r>
          </w:p>
        </w:tc>
        <w:tc>
          <w:tcPr>
            <w:tcW w:type="dxa" w:w="2880"/>
          </w:tcPr>
          <w:p>
            <w:r>
              <w:t>string</w:t>
            </w:r>
          </w:p>
        </w:tc>
        <w:tc>
          <w:tcPr>
            <w:tcW w:type="dxa" w:w="2880"/>
          </w:tcPr>
          <w:p>
            <w:r>
              <w:t>Associated page ID.</w:t>
            </w:r>
          </w:p>
        </w:tc>
      </w:tr>
      <w:tr>
        <w:tc>
          <w:tcPr>
            <w:tcW w:type="dxa" w:w="2880"/>
          </w:tcPr>
          <w:p>
            <w:r>
              <w:t>results.accounts.isConnected</w:t>
            </w:r>
          </w:p>
        </w:tc>
        <w:tc>
          <w:tcPr>
            <w:tcW w:type="dxa" w:w="2880"/>
          </w:tcPr>
          <w:p>
            <w:r>
              <w:t>boolean</w:t>
            </w:r>
          </w:p>
        </w:tc>
        <w:tc>
          <w:tcPr>
            <w:tcW w:type="dxa" w:w="2880"/>
          </w:tcPr>
          <w:p>
            <w:r>
              <w:t>Whether the account is connected.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'https://services.leadconnectorhq.com/social-media-posting/oauth/w37swmmLbA02zgqKPpxITe2/instagram/accounts/w37swmmLbA02zgqKPpxITe' \</w:t>
        <w:br/>
        <w:t xml:space="preserve"> --header 'Accept: application/json' \</w:t>
        <w:br/>
        <w:t xml:space="preserve"> --header 'Version: 2021-07-28'</w:t>
      </w:r>
    </w:p>
    <w:p>
      <w:r>
        <w:br w:type="page"/>
      </w:r>
    </w:p>
    <w:p>
      <w:pPr>
        <w:pStyle w:val="Heading2"/>
      </w:pPr>
      <w:r>
        <w:t>258. [GET] Get a Location’s LinkedIn Pages and Profile for an Account</w:t>
      </w:r>
    </w:p>
    <w:p>
      <w:r>
        <w:rPr>
          <w:b/>
        </w:rPr>
        <w:t xml:space="preserve">Endpoint: </w:t>
      </w:r>
      <w:r>
        <w:rPr>
          <w:rFonts w:ascii="Courier New" w:hAnsi="Courier New"/>
          <w:sz w:val="18"/>
        </w:rPr>
        <w:t>/social-media-posting/oauth/{{locationId}}/linkedin/accounts/{{accountId}}</w:t>
      </w:r>
    </w:p>
    <w:p>
      <w:pPr>
        <w:pStyle w:val="Heading3"/>
      </w:pPr>
      <w:r>
        <w:t>Prerequisites</w:t>
      </w:r>
    </w:p>
    <w:p>
      <w:pPr>
        <w:pStyle w:val="ListBullet"/>
      </w:pPr>
      <w:r>
        <w:t>You must have a valid Location ID (locationId)</w:t>
      </w:r>
    </w:p>
    <w:p>
      <w:pPr>
        <w:pStyle w:val="ListBullet"/>
      </w:pPr>
      <w:r>
        <w:t>You must have a valid LinkedIn Account ID (accountId)</w:t>
      </w:r>
    </w:p>
    <w:p>
      <w:pPr>
        <w:pStyle w:val="Heading3"/>
      </w:pPr>
      <w:r>
        <w:t>Method</w:t>
      </w:r>
    </w:p>
    <w:p>
      <w:r>
        <w:t>GET</w:t>
      </w:r>
    </w:p>
    <w:p>
      <w:pPr>
        <w:pStyle w:val="Heading3"/>
      </w:pPr>
      <w:r>
        <w:t>URL</w:t>
      </w:r>
    </w:p>
    <w:p>
      <w:r>
        <w:t>https://services.leadconnectorhq.com/social-media-posting/oauth/{{locationId}}/linkedin/accounts/{{accountId}}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LinkedIn account details, including available LinkedIn Pages and Profile information associated with the specified accountId under a given locationId.</w:t>
      </w:r>
    </w:p>
    <w:p>
      <w:pPr>
        <w:pStyle w:val="Heading3"/>
      </w:pPr>
      <w:r>
        <w:t>Enforcement Rules</w:t>
      </w:r>
    </w:p>
    <w:p>
      <w:pPr>
        <w:pStyle w:val="ListBullet"/>
      </w:pPr>
      <w:r>
        <w:t>The locationId path parameter must always be present and must be a non-empty string.</w:t>
      </w:r>
    </w:p>
    <w:p>
      <w:pPr>
        <w:pStyle w:val="ListBullet"/>
      </w:pPr>
      <w:r>
        <w:t>The accountId path parameter must always be present and must be a non-empty string.</w:t>
      </w:r>
    </w:p>
    <w:p>
      <w:pPr>
        <w:pStyle w:val="ListBullet"/>
      </w:pPr>
      <w:r>
        <w:t>Always construct the path as /social-media-posting/oauth/{{locationId}}/linkedin/accounts/{{accountId}}.</w:t>
      </w:r>
    </w:p>
    <w:p>
      <w:pPr>
        <w:pStyle w:val="ListBullet"/>
      </w:pPr>
      <w:r>
        <w:t>Do not call the API with missing or empty path parameters (avoid /oauth//linkedin/accounts/... or /accounts//).</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This endpoint has no query parameters documented; do not move parameters into the query string.</w:t>
      </w:r>
    </w:p>
    <w:p>
      <w:pPr>
        <w:pStyle w:val="Heading3"/>
      </w:pPr>
      <w:r>
        <w:t>Valid Examples</w:t>
      </w:r>
    </w:p>
    <w:p>
      <w:r>
        <w:rPr>
          <w:b/>
          <w:color w:val="666666"/>
          <w:sz w:val="16"/>
        </w:rPr>
        <w:t>[http]</w:t>
      </w:r>
    </w:p>
    <w:p>
      <w:pPr>
        <w:shd w:fill="F2F2F2" w:val="clear"/>
      </w:pPr>
      <w:r>
        <w:rPr>
          <w:rFonts w:ascii="Courier New" w:hAnsi="Courier New"/>
          <w:sz w:val="17"/>
        </w:rPr>
        <w:t>/social-media-posting/oauth/w37swmmLbA02zgqKPpxITe2/linkedin/accounts/w37swmmLbA02zgqKPpxITe</w:t>
      </w:r>
    </w:p>
    <w:p>
      <w:pPr>
        <w:pStyle w:val="Heading3"/>
      </w:pPr>
      <w:r>
        <w:t>Invalid Examples</w:t>
      </w:r>
    </w:p>
    <w:p>
      <w:r>
        <w:rPr>
          <w:b/>
          <w:color w:val="666666"/>
          <w:sz w:val="16"/>
        </w:rPr>
        <w:t>[http]</w:t>
      </w:r>
    </w:p>
    <w:p>
      <w:pPr>
        <w:shd w:fill="F2F2F2" w:val="clear"/>
      </w:pPr>
      <w:r>
        <w:rPr>
          <w:rFonts w:ascii="Courier New" w:hAnsi="Courier New"/>
          <w:sz w:val="17"/>
        </w:rPr>
        <w:t>/social-media-posting/oauth//linkedin/accounts/w37swmmLbA02zgqKPpxITe</w:t>
        <w:br/>
        <w:t>/social-media-posting/oauth/w37swmmLbA02zgqKPpxITe2/linkedin/accounts/</w:t>
        <w:br/>
        <w:t>/social-media-posting/oauth/w37swmmLbA02zgqKPpxITe2/linkedin/accounts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Account Location ID. Example: w37swmmLbA02zgqKPpxITe2. Sent in the URL path.</w:t>
            </w:r>
          </w:p>
        </w:tc>
      </w:tr>
      <w:tr>
        <w:tc>
          <w:tcPr>
            <w:tcW w:type="dxa" w:w="2880"/>
          </w:tcPr>
          <w:p>
            <w:r>
              <w:t>accountId</w:t>
            </w:r>
          </w:p>
        </w:tc>
        <w:tc>
          <w:tcPr>
            <w:tcW w:type="dxa" w:w="2880"/>
          </w:tcPr>
          <w:p>
            <w:r>
              <w:t>string</w:t>
            </w:r>
          </w:p>
        </w:tc>
        <w:tc>
          <w:tcPr>
            <w:tcW w:type="dxa" w:w="2880"/>
          </w:tcPr>
          <w:p>
            <w:r>
              <w:t>Account ID. Example: w37swmmLbA02zgqKPpxITe.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"statusCode": 200,</w:t>
        <w:br/>
        <w:t xml:space="preserve"> "message": "Fetched LinkedIn Account",</w:t>
        <w:br/>
        <w:t xml:space="preserve"> "results": {</w:t>
        <w:br/>
        <w:t xml:space="preserve"> "pages": [</w:t>
        <w:br/>
        <w:t xml:space="preserve"> {</w:t>
        <w:br/>
        <w:t xml:space="preserve"> "id": "123",</w:t>
        <w:br/>
        <w:t xml:space="preserve"> "name": "Acme Inc",</w:t>
        <w:br/>
        <w:t xml:space="preserve"> "avatar": "https://cdn.example.com/avatars/page.png",</w:t>
        <w:br/>
        <w:t xml:space="preserve"> "urn": "urn:li:organization:123",</w:t>
        <w:br/>
        <w:t xml:space="preserve"> "isConnected": true</w:t>
        <w:br/>
        <w:t xml:space="preserve"> }</w:t>
        <w:br/>
        <w:t xml:space="preserve"> ],</w:t>
        <w:br/>
        <w:t xml:space="preserve"> "profile": [</w:t>
        <w:br/>
        <w:t xml:space="preserve"> {</w:t>
        <w:br/>
        <w:t xml:space="preserve"> "id": "456",</w:t>
        <w:br/>
        <w:t xml:space="preserve"> "name": "Jane Doe",</w:t>
        <w:br/>
        <w:t xml:space="preserve"> "avatar": "https://cdn.example.com/avatars/profile.png",</w:t>
        <w:br/>
        <w:t xml:space="preserve"> "urn": "urn:li:person:456",</w:t>
        <w:br/>
        <w:t xml:space="preserve"> "isConnected": true</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success or failure. Example: true.</w:t>
            </w:r>
          </w:p>
        </w:tc>
      </w:tr>
      <w:tr>
        <w:tc>
          <w:tcPr>
            <w:tcW w:type="dxa" w:w="2880"/>
          </w:tcPr>
          <w:p>
            <w:r>
              <w:t>statusCode</w:t>
            </w:r>
          </w:p>
        </w:tc>
        <w:tc>
          <w:tcPr>
            <w:tcW w:type="dxa" w:w="2880"/>
          </w:tcPr>
          <w:p>
            <w:r>
              <w:t>number</w:t>
            </w:r>
          </w:p>
        </w:tc>
        <w:tc>
          <w:tcPr>
            <w:tcW w:type="dxa" w:w="2880"/>
          </w:tcPr>
          <w:p>
            <w:r>
              <w:t>HTTP-like status code. Example: 200.</w:t>
            </w:r>
          </w:p>
        </w:tc>
      </w:tr>
      <w:tr>
        <w:tc>
          <w:tcPr>
            <w:tcW w:type="dxa" w:w="2880"/>
          </w:tcPr>
          <w:p>
            <w:r>
              <w:t>message</w:t>
            </w:r>
          </w:p>
        </w:tc>
        <w:tc>
          <w:tcPr>
            <w:tcW w:type="dxa" w:w="2880"/>
          </w:tcPr>
          <w:p>
            <w:r>
              <w:t>string</w:t>
            </w:r>
          </w:p>
        </w:tc>
        <w:tc>
          <w:tcPr>
            <w:tcW w:type="dxa" w:w="2880"/>
          </w:tcPr>
          <w:p>
            <w:r>
              <w:t>Human-readable status message. Example: "Fetched LinkedIn Account".</w:t>
            </w:r>
          </w:p>
        </w:tc>
      </w:tr>
      <w:tr>
        <w:tc>
          <w:tcPr>
            <w:tcW w:type="dxa" w:w="2880"/>
          </w:tcPr>
          <w:p>
            <w:r>
              <w:t>results</w:t>
            </w:r>
          </w:p>
        </w:tc>
        <w:tc>
          <w:tcPr>
            <w:tcW w:type="dxa" w:w="2880"/>
          </w:tcPr>
          <w:p>
            <w:r>
              <w:t>object</w:t>
            </w:r>
          </w:p>
        </w:tc>
        <w:tc>
          <w:tcPr>
            <w:tcW w:type="dxa" w:w="2880"/>
          </w:tcPr>
          <w:p>
            <w:r>
              <w:t>Container for returned LinkedIn pages and profile data.</w:t>
            </w:r>
          </w:p>
        </w:tc>
      </w:tr>
      <w:tr>
        <w:tc>
          <w:tcPr>
            <w:tcW w:type="dxa" w:w="2880"/>
          </w:tcPr>
          <w:p>
            <w:r>
              <w:t>results.pages</w:t>
            </w:r>
          </w:p>
        </w:tc>
        <w:tc>
          <w:tcPr>
            <w:tcW w:type="dxa" w:w="2880"/>
          </w:tcPr>
          <w:p>
            <w:r>
              <w:t>array</w:t>
            </w:r>
          </w:p>
        </w:tc>
        <w:tc>
          <w:tcPr>
            <w:tcW w:type="dxa" w:w="2880"/>
          </w:tcPr>
          <w:p>
            <w:r>
              <w:t>List of LinkedIn Pages.</w:t>
            </w:r>
          </w:p>
        </w:tc>
      </w:tr>
      <w:tr>
        <w:tc>
          <w:tcPr>
            <w:tcW w:type="dxa" w:w="2880"/>
          </w:tcPr>
          <w:p>
            <w:r>
              <w:t>results.pages.id</w:t>
            </w:r>
          </w:p>
        </w:tc>
        <w:tc>
          <w:tcPr>
            <w:tcW w:type="dxa" w:w="2880"/>
          </w:tcPr>
          <w:p>
            <w:r>
              <w:t>string</w:t>
            </w:r>
          </w:p>
        </w:tc>
        <w:tc>
          <w:tcPr>
            <w:tcW w:type="dxa" w:w="2880"/>
          </w:tcPr>
          <w:p>
            <w:r>
              <w:t>Page ID.</w:t>
            </w:r>
          </w:p>
        </w:tc>
      </w:tr>
      <w:tr>
        <w:tc>
          <w:tcPr>
            <w:tcW w:type="dxa" w:w="2880"/>
          </w:tcPr>
          <w:p>
            <w:r>
              <w:t>results.pages.name</w:t>
            </w:r>
          </w:p>
        </w:tc>
        <w:tc>
          <w:tcPr>
            <w:tcW w:type="dxa" w:w="2880"/>
          </w:tcPr>
          <w:p>
            <w:r>
              <w:t>string</w:t>
            </w:r>
          </w:p>
        </w:tc>
        <w:tc>
          <w:tcPr>
            <w:tcW w:type="dxa" w:w="2880"/>
          </w:tcPr>
          <w:p>
            <w:r>
              <w:t>LinkedIn Page name.</w:t>
            </w:r>
          </w:p>
        </w:tc>
      </w:tr>
      <w:tr>
        <w:tc>
          <w:tcPr>
            <w:tcW w:type="dxa" w:w="2880"/>
          </w:tcPr>
          <w:p>
            <w:r>
              <w:t>results.pages.avatar</w:t>
            </w:r>
          </w:p>
        </w:tc>
        <w:tc>
          <w:tcPr>
            <w:tcW w:type="dxa" w:w="2880"/>
          </w:tcPr>
          <w:p>
            <w:r>
              <w:t>string</w:t>
            </w:r>
          </w:p>
        </w:tc>
        <w:tc>
          <w:tcPr>
            <w:tcW w:type="dxa" w:w="2880"/>
          </w:tcPr>
          <w:p>
            <w:r>
              <w:t>Profile avatar URL.</w:t>
            </w:r>
          </w:p>
        </w:tc>
      </w:tr>
      <w:tr>
        <w:tc>
          <w:tcPr>
            <w:tcW w:type="dxa" w:w="2880"/>
          </w:tcPr>
          <w:p>
            <w:r>
              <w:t>results.pages.urn</w:t>
            </w:r>
          </w:p>
        </w:tc>
        <w:tc>
          <w:tcPr>
            <w:tcW w:type="dxa" w:w="2880"/>
          </w:tcPr>
          <w:p>
            <w:r>
              <w:t>string</w:t>
            </w:r>
          </w:p>
        </w:tc>
        <w:tc>
          <w:tcPr>
            <w:tcW w:type="dxa" w:w="2880"/>
          </w:tcPr>
          <w:p>
            <w:r>
              <w:t>URN.</w:t>
            </w:r>
          </w:p>
        </w:tc>
      </w:tr>
      <w:tr>
        <w:tc>
          <w:tcPr>
            <w:tcW w:type="dxa" w:w="2880"/>
          </w:tcPr>
          <w:p>
            <w:r>
              <w:t>results.pages.isConnected</w:t>
            </w:r>
          </w:p>
        </w:tc>
        <w:tc>
          <w:tcPr>
            <w:tcW w:type="dxa" w:w="2880"/>
          </w:tcPr>
          <w:p>
            <w:r>
              <w:t>boolean</w:t>
            </w:r>
          </w:p>
        </w:tc>
        <w:tc>
          <w:tcPr>
            <w:tcW w:type="dxa" w:w="2880"/>
          </w:tcPr>
          <w:p>
            <w:r>
              <w:t>Whether the page is connected to the app.</w:t>
            </w:r>
          </w:p>
        </w:tc>
      </w:tr>
      <w:tr>
        <w:tc>
          <w:tcPr>
            <w:tcW w:type="dxa" w:w="2880"/>
          </w:tcPr>
          <w:p>
            <w:r>
              <w:t>results.profile</w:t>
            </w:r>
          </w:p>
        </w:tc>
        <w:tc>
          <w:tcPr>
            <w:tcW w:type="dxa" w:w="2880"/>
          </w:tcPr>
          <w:p>
            <w:r>
              <w:t>array</w:t>
            </w:r>
          </w:p>
        </w:tc>
        <w:tc>
          <w:tcPr>
            <w:tcW w:type="dxa" w:w="2880"/>
          </w:tcPr>
          <w:p>
            <w:r>
              <w:t>List of LinkedIn profiles.</w:t>
            </w:r>
          </w:p>
        </w:tc>
      </w:tr>
      <w:tr>
        <w:tc>
          <w:tcPr>
            <w:tcW w:type="dxa" w:w="2880"/>
          </w:tcPr>
          <w:p>
            <w:r>
              <w:t>results.profile.id</w:t>
            </w:r>
          </w:p>
        </w:tc>
        <w:tc>
          <w:tcPr>
            <w:tcW w:type="dxa" w:w="2880"/>
          </w:tcPr>
          <w:p>
            <w:r>
              <w:t>string</w:t>
            </w:r>
          </w:p>
        </w:tc>
        <w:tc>
          <w:tcPr>
            <w:tcW w:type="dxa" w:w="2880"/>
          </w:tcPr>
          <w:p>
            <w:r>
              <w:t>Profile ID.</w:t>
            </w:r>
          </w:p>
        </w:tc>
      </w:tr>
      <w:tr>
        <w:tc>
          <w:tcPr>
            <w:tcW w:type="dxa" w:w="2880"/>
          </w:tcPr>
          <w:p>
            <w:r>
              <w:t>results.profile.name</w:t>
            </w:r>
          </w:p>
        </w:tc>
        <w:tc>
          <w:tcPr>
            <w:tcW w:type="dxa" w:w="2880"/>
          </w:tcPr>
          <w:p>
            <w:r>
              <w:t>string</w:t>
            </w:r>
          </w:p>
        </w:tc>
        <w:tc>
          <w:tcPr>
            <w:tcW w:type="dxa" w:w="2880"/>
          </w:tcPr>
          <w:p>
            <w:r>
              <w:t>Name of profile.</w:t>
            </w:r>
          </w:p>
        </w:tc>
      </w:tr>
      <w:tr>
        <w:tc>
          <w:tcPr>
            <w:tcW w:type="dxa" w:w="2880"/>
          </w:tcPr>
          <w:p>
            <w:r>
              <w:t>results.profile.avatar</w:t>
            </w:r>
          </w:p>
        </w:tc>
        <w:tc>
          <w:tcPr>
            <w:tcW w:type="dxa" w:w="2880"/>
          </w:tcPr>
          <w:p>
            <w:r>
              <w:t>string</w:t>
            </w:r>
          </w:p>
        </w:tc>
        <w:tc>
          <w:tcPr>
            <w:tcW w:type="dxa" w:w="2880"/>
          </w:tcPr>
          <w:p>
            <w:r>
              <w:t>Profile avatar URL.</w:t>
            </w:r>
          </w:p>
        </w:tc>
      </w:tr>
      <w:tr>
        <w:tc>
          <w:tcPr>
            <w:tcW w:type="dxa" w:w="2880"/>
          </w:tcPr>
          <w:p>
            <w:r>
              <w:t>results.profile.urn</w:t>
            </w:r>
          </w:p>
        </w:tc>
        <w:tc>
          <w:tcPr>
            <w:tcW w:type="dxa" w:w="2880"/>
          </w:tcPr>
          <w:p>
            <w:r>
              <w:t>string</w:t>
            </w:r>
          </w:p>
        </w:tc>
        <w:tc>
          <w:tcPr>
            <w:tcW w:type="dxa" w:w="2880"/>
          </w:tcPr>
          <w:p>
            <w:r>
              <w:t>URN.</w:t>
            </w:r>
          </w:p>
        </w:tc>
      </w:tr>
      <w:tr>
        <w:tc>
          <w:tcPr>
            <w:tcW w:type="dxa" w:w="2880"/>
          </w:tcPr>
          <w:p>
            <w:r>
              <w:t>results.profile.isConnected</w:t>
            </w:r>
          </w:p>
        </w:tc>
        <w:tc>
          <w:tcPr>
            <w:tcW w:type="dxa" w:w="2880"/>
          </w:tcPr>
          <w:p>
            <w:r>
              <w:t>boolean</w:t>
            </w:r>
          </w:p>
        </w:tc>
        <w:tc>
          <w:tcPr>
            <w:tcW w:type="dxa" w:w="2880"/>
          </w:tcPr>
          <w:p>
            <w:r>
              <w:t>Whether the profile is connected to the app.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'https://services.leadconnectorhq.com/social-media-posting/oauth/w37swmmLbA02zgqKPpxITe2/linkedin/accounts/w37swmmLbA02zgqKPpxITe' \</w:t>
        <w:br/>
        <w:t xml:space="preserve"> --header 'Accept: application/json' \</w:t>
        <w:br/>
        <w:t xml:space="preserve"> --header 'Version: 2021-07-28'</w:t>
      </w:r>
    </w:p>
    <w:p>
      <w:pPr>
        <w:pStyle w:val="Heading3"/>
      </w:pPr>
      <w:r>
        <w:t>Example Usage</w:t>
      </w:r>
    </w:p>
    <w:p>
      <w:pPr>
        <w:pStyle w:val="Heading3"/>
      </w:pPr>
      <w:r>
        <w:t>Example 1: Fetch pages + profile for a LinkedIn account</w:t>
      </w:r>
    </w:p>
    <w:p>
      <w:pPr>
        <w:pStyle w:val="Heading3"/>
      </w:pPr>
      <w:r>
        <w:t>Notes</w:t>
      </w:r>
    </w:p>
    <w:p>
      <w:pPr>
        <w:pStyle w:val="ListBullet"/>
      </w:pPr>
      <w:r>
        <w:t>The Version header is required and must be set to 2021-07-28.</w:t>
      </w:r>
    </w:p>
    <w:p>
      <w:pPr>
        <w:pStyle w:val="ListBullet"/>
      </w:pPr>
      <w:r>
        <w:t>The error response schemas for 400/401/422 were referenced but not provided in the scraped content (Unresolved ...DTO), so only minimal placeholder examples are shown here.</w:t>
      </w:r>
    </w:p>
    <w:p>
      <w:r>
        <w:br w:type="page"/>
      </w:r>
    </w:p>
    <w:p>
      <w:pPr>
        <w:pStyle w:val="Heading2"/>
      </w:pPr>
      <w:r>
        <w:t>259. [GET] Get a Social Media Post for a Location</w:t>
      </w:r>
    </w:p>
    <w:p>
      <w:r>
        <w:rPr>
          <w:b/>
        </w:rPr>
        <w:t xml:space="preserve">Endpoint: </w:t>
      </w:r>
      <w:r>
        <w:rPr>
          <w:rFonts w:ascii="Courier New" w:hAnsi="Courier New"/>
          <w:sz w:val="18"/>
        </w:rPr>
        <w:t>/social-media-posting/{{locationId}}/posts/{{id}}</w:t>
      </w:r>
    </w:p>
    <w:p>
      <w:pPr>
        <w:pStyle w:val="Heading3"/>
      </w:pPr>
      <w:r>
        <w:t>Prerequisites</w:t>
      </w:r>
    </w:p>
    <w:p>
      <w:pPr>
        <w:pStyle w:val="ListBullet"/>
      </w:pPr>
      <w:r>
        <w:t>You must have access to the target Location.</w:t>
      </w:r>
    </w:p>
    <w:p>
      <w:pPr>
        <w:pStyle w:val="Heading3"/>
      </w:pPr>
      <w:r>
        <w:t>Method</w:t>
      </w:r>
    </w:p>
    <w:p>
      <w:r>
        <w:t>GET</w:t>
      </w:r>
    </w:p>
    <w:p>
      <w:pPr>
        <w:pStyle w:val="Heading3"/>
      </w:pPr>
      <w:r>
        <w:t>URL</w:t>
      </w:r>
    </w:p>
    <w:p>
      <w:r>
        <w:t>https://services.leadconnectorhq.com/social-media-posting/{{locationId}}/posts/{{id}}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a single social media post by post ID for a specified location.</w:t>
      </w:r>
    </w:p>
    <w:p>
      <w:pPr>
        <w:pStyle w:val="Heading3"/>
      </w:pPr>
      <w:r>
        <w:t>Enforcement Rules</w:t>
      </w:r>
    </w:p>
    <w:p>
      <w:pPr>
        <w:pStyle w:val="ListBullet"/>
      </w:pPr>
      <w:r>
        <w:t>The locationId path parameter must always be present and must be a non-empty string.</w:t>
      </w:r>
    </w:p>
    <w:p>
      <w:pPr>
        <w:pStyle w:val="ListBullet"/>
      </w:pPr>
      <w:r>
        <w:t>The id path parameter must always be present and must be a non-empty string.</w:t>
      </w:r>
    </w:p>
    <w:p>
      <w:pPr>
        <w:pStyle w:val="ListBullet"/>
      </w:pPr>
      <w:r>
        <w:t>Always construct the path as /social-media-posting/{{locationId}}/posts/{{id}}.</w:t>
      </w:r>
    </w:p>
    <w:p>
      <w:pPr>
        <w:pStyle w:val="ListBullet"/>
      </w:pPr>
      <w:r>
        <w:t>Do not call the API with missing or empty path parameters (e.g., avoid /social-media-posting//posts/).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/social-media-posting/ve9EPM428h8vShlRW1KT/posts/65fac446d599990d1313c1dd</w:t>
      </w:r>
    </w:p>
    <w:p>
      <w:pPr>
        <w:pStyle w:val="Heading3"/>
      </w:pPr>
      <w:r>
        <w:t>Invalid Examples</w:t>
      </w:r>
    </w:p>
    <w:p>
      <w:r>
        <w:rPr>
          <w:b/>
          <w:color w:val="666666"/>
          <w:sz w:val="16"/>
        </w:rPr>
        <w:t>[http]</w:t>
      </w:r>
    </w:p>
    <w:p>
      <w:pPr>
        <w:shd w:fill="F2F2F2" w:val="clear"/>
      </w:pPr>
      <w:r>
        <w:rPr>
          <w:rFonts w:ascii="Courier New" w:hAnsi="Courier New"/>
          <w:sz w:val="17"/>
        </w:rPr>
        <w:t>/social-media-posting//posts/65fac446d599990d1313c1dd</w:t>
        <w:br/>
        <w:t>/social-media-posting/ve9EPM428h8vShlRW1KT/posts/</w:t>
        <w:br/>
        <w:t>/social-media-posting//posts/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w:t>
            </w:r>
          </w:p>
        </w:tc>
      </w:tr>
      <w:tr>
        <w:tc>
          <w:tcPr>
            <w:tcW w:type="dxa" w:w="2880"/>
          </w:tcPr>
          <w:p>
            <w:r>
              <w:t>id</w:t>
            </w:r>
          </w:p>
        </w:tc>
        <w:tc>
          <w:tcPr>
            <w:tcW w:type="dxa" w:w="2880"/>
          </w:tcPr>
          <w:p>
            <w:r>
              <w:t>string</w:t>
            </w:r>
          </w:p>
        </w:tc>
        <w:tc>
          <w:tcPr>
            <w:tcW w:type="dxa" w:w="2880"/>
          </w:tcPr>
          <w:p>
            <w:r>
              <w:t>Post ID. Example: 65fac446d599990d1313c1dd.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"statusCode": 200,</w:t>
        <w:br/>
        <w:t xml:space="preserve"> "message": "Fetched Post",</w:t>
        <w:br/>
        <w:t xml:space="preserve"> "results": {</w:t>
        <w:br/>
        <w:t xml:space="preserve"> "post": {</w:t>
        <w:br/>
        <w:t xml:space="preserve"> "_id": "65fac446d599990d1313c1dd",</w:t>
        <w:br/>
        <w:t xml:space="preserve"> "source": "composer",</w:t>
        <w:br/>
        <w:t xml:space="preserve"> "locationId": "ve9EPM428h8vShlRW1KT",</w:t>
        <w:br/>
        <w:t xml:space="preserve"> "platform": "facebook",</w:t>
        <w:br/>
        <w:t xml:space="preserve"> "displayDate": "2024-03-20T10:00:00.000Z",</w:t>
        <w:br/>
        <w:t xml:space="preserve"> "createdAt": "2024-03-20T09:55:00.000Z",</w:t>
        <w:br/>
        <w:t xml:space="preserve"> "updatedAt": "2024-03-20T09:58:00.000Z",</w:t>
        <w:br/>
        <w:t xml:space="preserve"> "accountId": "acc_123",</w:t>
        <w:br/>
        <w:t xml:space="preserve"> "error": "",</w:t>
        <w:br/>
        <w:t xml:space="preserve"> "postId": "fb_987654321",</w:t>
        <w:br/>
        <w:t xml:space="preserve"> "publishedAt": "2024-03-20T10:00:05.000Z",</w:t>
        <w:br/>
        <w:t xml:space="preserve"> "accountIds": ["acc_123"],</w:t>
        <w:br/>
        <w:t xml:space="preserve"> "summary": "Example post summary",</w:t>
        <w:br/>
        <w:t xml:space="preserve"> "media": [</w:t>
        <w:br/>
        <w:t xml:space="preserve"> {</w:t>
        <w:br/>
        <w:t xml:space="preserve"> "url": "https://example.com/media/1.jpg",</w:t>
        <w:br/>
        <w:t xml:space="preserve"> "caption": "Example caption",</w:t>
        <w:br/>
        <w:t xml:space="preserve"> "type": "image",</w:t>
        <w:br/>
        <w:t xml:space="preserve"> "thumbnail": "https://example.com/media/1_thumb.jpg",</w:t>
        <w:br/>
        <w:t xml:space="preserve"> "defaultThumb": "https://example.com/media/default_thumb.jpg",</w:t>
        <w:br/>
        <w:t xml:space="preserve"> "id": "media_1"</w:t>
        <w:br/>
        <w:t xml:space="preserve"> }</w:t>
        <w:br/>
        <w:t xml:space="preserve"> ],</w:t>
        <w:br/>
        <w:t xml:space="preserve"> "status": "published",</w:t>
        <w:br/>
        <w:t xml:space="preserve"> "createdBy": "user_123",</w:t>
        <w:br/>
        <w:t xml:space="preserve"> "type": "post",</w:t>
        <w:br/>
        <w:t xml:space="preserve"> "tags": ["tag1", "tag2"],</w:t>
        <w:br/>
        <w:t xml:space="preserve"> "ogTagsDetails": {</w:t>
        <w:br/>
        <w:t xml:space="preserve"> "metaImage": "https://example.com/meta.jpg",</w:t>
        <w:br/>
        <w:t xml:space="preserve"> "metaLink": "https://example.com"</w:t>
        <w:br/>
        <w:t xml:space="preserve"> },</w:t>
        <w:br/>
        <w:t xml:space="preserve"> "postApprovalDetails": {</w:t>
        <w:br/>
        <w:t xml:space="preserve"> "approver": "user_approver_1",</w:t>
        <w:br/>
        <w:t xml:space="preserve"> "requesterNote": "Please approve",</w:t>
        <w:br/>
        <w:t xml:space="preserve"> "approverNote": "Approved",</w:t>
        <w:br/>
        <w:t xml:space="preserve"> "approvalStatus": "approved",</w:t>
        <w:br/>
        <w:t xml:space="preserve"> "approverUser": {</w:t>
        <w:br/>
        <w:t xml:space="preserve"> "id": "user_approver_1",</w:t>
        <w:br/>
        <w:t xml:space="preserve"> "title": "Mr",</w:t>
        <w:br/>
        <w:t xml:space="preserve"> "firstName": "Alex",</w:t>
        <w:br/>
        <w:t xml:space="preserve"> "lastName": "Smith",</w:t>
        <w:br/>
        <w:t xml:space="preserve"> "profilePhoto": "https://example.com/profile.jpg",</w:t>
        <w:br/>
        <w:t xml:space="preserve"> "phone": "+15551234567",</w:t>
        <w:br/>
        <w:t xml:space="preserve"> "email": "alex.smith@example.com"</w:t>
        <w:br/>
        <w:t xml:space="preserve"> }</w:t>
        <w:br/>
        <w:t xml:space="preserve"> },</w:t>
        <w:br/>
        <w:t xml:space="preserve"> "tiktokPostDetails": {</w:t>
        <w:br/>
        <w:t xml:space="preserve"> "privacyLevel": "PUBLIC_TO_EVERYONE",</w:t>
        <w:br/>
        <w:t xml:space="preserve"> "promoteOtherBrand": false,</w:t>
        <w:br/>
        <w:t xml:space="preserve"> "enableComment": true,</w:t>
        <w:br/>
        <w:t xml:space="preserve"> "enableDuet": true,</w:t>
        <w:br/>
        <w:t xml:space="preserve"> "enableStitch": true,</w:t>
        <w:br/>
        <w:t xml:space="preserve"> "videoDisclosure": false,</w:t>
        <w:br/>
        <w:t xml:space="preserve"> "promoteYourBrand": false</w:t>
        <w:br/>
        <w:t xml:space="preserve"> },</w:t>
        <w:br/>
        <w:t xml:space="preserve"> "gmbPostDetails": {</w:t>
        <w:br/>
        <w:t xml:space="preserve"> "gmbEventType": "STANDARD",</w:t>
        <w:br/>
        <w:t xml:space="preserve"> "title": "Post title",</w:t>
        <w:br/>
        <w:t xml:space="preserve"> "offerTitle": "Offer title",</w:t>
        <w:br/>
        <w:t xml:space="preserve"> "startDate": {</w:t>
        <w:br/>
        <w:t xml:space="preserve"> "startDate": { "year": 2024, "month": 3, "day": 20 },</w:t>
        <w:br/>
        <w:t xml:space="preserve"> "startTime": { "hours": 10, "minutes": 0, "seconds": 0 }</w:t>
        <w:br/>
        <w:t xml:space="preserve"> },</w:t>
        <w:br/>
        <w:t xml:space="preserve"> "endDate": {</w:t>
        <w:br/>
        <w:t xml:space="preserve"> "endDate": { "year": 2024, "month": 3, "day": 21 },</w:t>
        <w:br/>
        <w:t xml:space="preserve"> "endTime": { "hours": 10, "minutes": 0, "seconds": 0 }</w:t>
        <w:br/>
        <w:t xml:space="preserve"> },</w:t>
        <w:br/>
        <w:t xml:space="preserve"> "termsConditions": "https://example.com/terms",</w:t>
        <w:br/>
        <w:t xml:space="preserve"> "url": "https://example.com",</w:t>
        <w:br/>
        <w:t xml:space="preserve"> "couponCode": "SAVE10",</w:t>
        <w:br/>
        <w:t xml:space="preserve"> "redeemOnlineUrl": "https://example.com/redeem",</w:t>
        <w:br/>
        <w:t xml:space="preserve"> "actionType": "learn_more"</w:t>
        <w:br/>
        <w:t xml:space="preserve"> },</w:t>
        <w:br/>
        <w:t xml:space="preserve"> "user": {</w:t>
        <w:br/>
        <w:t xml:space="preserve"> "id": "user_123",</w:t>
        <w:br/>
        <w:t xml:space="preserve"> "title": "Ms",</w:t>
        <w:br/>
        <w:t xml:space="preserve"> "firstName": "Taylor",</w:t>
        <w:br/>
        <w:t xml:space="preserve"> "lastName": "Jordan",</w:t>
        <w:br/>
        <w:t xml:space="preserve"> "profilePhoto": "https://example.com/profile2.jpg",</w:t>
        <w:br/>
        <w:t xml:space="preserve"> "phone": "+15557654321",</w:t>
        <w:br/>
        <w:t xml:space="preserve"> "email": "taylor.jordan@example.com"</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Note: The 400/401/422 schemas were referenced but not provided in the scraped content (BadRequestDTO, UnauthorizedDTO, UnprocessableDTO), so only minimal placeholder examples are shown.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HTTP-like status code. Example: 200.</w:t>
            </w:r>
          </w:p>
        </w:tc>
      </w:tr>
      <w:tr>
        <w:tc>
          <w:tcPr>
            <w:tcW w:type="dxa" w:w="2880"/>
          </w:tcPr>
          <w:p>
            <w:r>
              <w:t>message</w:t>
            </w:r>
          </w:p>
        </w:tc>
        <w:tc>
          <w:tcPr>
            <w:tcW w:type="dxa" w:w="2880"/>
          </w:tcPr>
          <w:p>
            <w:r>
              <w:t>string</w:t>
            </w:r>
          </w:p>
        </w:tc>
        <w:tc>
          <w:tcPr>
            <w:tcW w:type="dxa" w:w="2880"/>
          </w:tcPr>
          <w:p>
            <w:r>
              <w:t>Message. Example: "Fetched Post".</w:t>
            </w:r>
          </w:p>
        </w:tc>
      </w:tr>
      <w:tr>
        <w:tc>
          <w:tcPr>
            <w:tcW w:type="dxa" w:w="2880"/>
          </w:tcPr>
          <w:p>
            <w:r>
              <w:t>results</w:t>
            </w:r>
          </w:p>
        </w:tc>
        <w:tc>
          <w:tcPr>
            <w:tcW w:type="dxa" w:w="2880"/>
          </w:tcPr>
          <w:p>
            <w:r>
              <w:t>object</w:t>
            </w:r>
          </w:p>
        </w:tc>
        <w:tc>
          <w:tcPr>
            <w:tcW w:type="dxa" w:w="2880"/>
          </w:tcPr>
          <w:p>
            <w:r>
              <w:t>Container for returned data.</w:t>
            </w:r>
          </w:p>
        </w:tc>
      </w:tr>
      <w:tr>
        <w:tc>
          <w:tcPr>
            <w:tcW w:type="dxa" w:w="2880"/>
          </w:tcPr>
          <w:p>
            <w:r>
              <w:t>results.post</w:t>
            </w:r>
          </w:p>
        </w:tc>
        <w:tc>
          <w:tcPr>
            <w:tcW w:type="dxa" w:w="2880"/>
          </w:tcPr>
          <w:p>
            <w:r>
              <w:t>object</w:t>
            </w:r>
          </w:p>
        </w:tc>
        <w:tc>
          <w:tcPr>
            <w:tcW w:type="dxa" w:w="2880"/>
          </w:tcPr>
          <w:p>
            <w:r>
              <w:t>The post object.</w:t>
            </w:r>
          </w:p>
        </w:tc>
      </w:tr>
      <w:tr>
        <w:tc>
          <w:tcPr>
            <w:tcW w:type="dxa" w:w="2880"/>
          </w:tcPr>
          <w:p>
            <w:r>
              <w:t>results.post._id</w:t>
            </w:r>
          </w:p>
        </w:tc>
        <w:tc>
          <w:tcPr>
            <w:tcW w:type="dxa" w:w="2880"/>
          </w:tcPr>
          <w:p>
            <w:r>
              <w:t>string</w:t>
            </w:r>
          </w:p>
        </w:tc>
        <w:tc>
          <w:tcPr>
            <w:tcW w:type="dxa" w:w="2880"/>
          </w:tcPr>
          <w:p>
            <w:r>
              <w:t>Post internal ID.</w:t>
            </w:r>
          </w:p>
        </w:tc>
      </w:tr>
      <w:tr>
        <w:tc>
          <w:tcPr>
            <w:tcW w:type="dxa" w:w="2880"/>
          </w:tcPr>
          <w:p>
            <w:r>
              <w:t>results.post.source</w:t>
            </w:r>
          </w:p>
        </w:tc>
        <w:tc>
          <w:tcPr>
            <w:tcW w:type="dxa" w:w="2880"/>
          </w:tcPr>
          <w:p>
            <w:r>
              <w:t>string</w:t>
            </w:r>
          </w:p>
        </w:tc>
        <w:tc>
          <w:tcPr>
            <w:tcW w:type="dxa" w:w="2880"/>
          </w:tcPr>
          <w:p>
            <w:r>
              <w:t>Source. Enum mentioned: composer, csv, recurring, review, rss (also noted: must be one of composer, recurring, csv).</w:t>
            </w:r>
          </w:p>
        </w:tc>
      </w:tr>
      <w:tr>
        <w:tc>
          <w:tcPr>
            <w:tcW w:type="dxa" w:w="2880"/>
          </w:tcPr>
          <w:p>
            <w:r>
              <w:t>results.post.locationId</w:t>
            </w:r>
          </w:p>
        </w:tc>
        <w:tc>
          <w:tcPr>
            <w:tcW w:type="dxa" w:w="2880"/>
          </w:tcPr>
          <w:p>
            <w:r>
              <w:t>string</w:t>
            </w:r>
          </w:p>
        </w:tc>
        <w:tc>
          <w:tcPr>
            <w:tcW w:type="dxa" w:w="2880"/>
          </w:tcPr>
          <w:p>
            <w:r>
              <w:t>Location ID.</w:t>
            </w:r>
          </w:p>
        </w:tc>
      </w:tr>
      <w:tr>
        <w:tc>
          <w:tcPr>
            <w:tcW w:type="dxa" w:w="2880"/>
          </w:tcPr>
          <w:p>
            <w:r>
              <w:t>results.post.platform</w:t>
            </w:r>
          </w:p>
        </w:tc>
        <w:tc>
          <w:tcPr>
            <w:tcW w:type="dxa" w:w="2880"/>
          </w:tcPr>
          <w:p>
            <w:r>
              <w:t>string</w:t>
            </w:r>
          </w:p>
        </w:tc>
        <w:tc>
          <w:tcPr>
            <w:tcW w:type="dxa" w:w="2880"/>
          </w:tcPr>
          <w:p>
            <w:r>
              <w:t>Platform. Values mentioned: google, facebook, instagram, linkedin, twitter, tiktok.</w:t>
            </w:r>
          </w:p>
        </w:tc>
      </w:tr>
      <w:tr>
        <w:tc>
          <w:tcPr>
            <w:tcW w:type="dxa" w:w="2880"/>
          </w:tcPr>
          <w:p>
            <w:r>
              <w:t>results.post.displayDate</w:t>
            </w:r>
          </w:p>
        </w:tc>
        <w:tc>
          <w:tcPr>
            <w:tcW w:type="dxa" w:w="2880"/>
          </w:tcPr>
          <w:p>
            <w:r>
              <w:t>string</w:t>
            </w:r>
          </w:p>
        </w:tc>
        <w:tc>
          <w:tcPr>
            <w:tcW w:type="dxa" w:w="2880"/>
          </w:tcPr>
          <w:p>
            <w:r>
              <w:t>Display date (string).</w:t>
            </w:r>
          </w:p>
        </w:tc>
      </w:tr>
      <w:tr>
        <w:tc>
          <w:tcPr>
            <w:tcW w:type="dxa" w:w="2880"/>
          </w:tcPr>
          <w:p>
            <w:r>
              <w:t>results.post.createdAt</w:t>
            </w:r>
          </w:p>
        </w:tc>
        <w:tc>
          <w:tcPr>
            <w:tcW w:type="dxa" w:w="2880"/>
          </w:tcPr>
          <w:p>
            <w:r>
              <w:t>string</w:t>
            </w:r>
          </w:p>
        </w:tc>
        <w:tc>
          <w:tcPr>
            <w:tcW w:type="dxa" w:w="2880"/>
          </w:tcPr>
          <w:p>
            <w:r>
              <w:t>Created timestamp (string).</w:t>
            </w:r>
          </w:p>
        </w:tc>
      </w:tr>
      <w:tr>
        <w:tc>
          <w:tcPr>
            <w:tcW w:type="dxa" w:w="2880"/>
          </w:tcPr>
          <w:p>
            <w:r>
              <w:t>results.post.updatedAt</w:t>
            </w:r>
          </w:p>
        </w:tc>
        <w:tc>
          <w:tcPr>
            <w:tcW w:type="dxa" w:w="2880"/>
          </w:tcPr>
          <w:p>
            <w:r>
              <w:t>string</w:t>
            </w:r>
          </w:p>
        </w:tc>
        <w:tc>
          <w:tcPr>
            <w:tcW w:type="dxa" w:w="2880"/>
          </w:tcPr>
          <w:p>
            <w:r>
              <w:t>Updated timestamp (string).</w:t>
            </w:r>
          </w:p>
        </w:tc>
      </w:tr>
      <w:tr>
        <w:tc>
          <w:tcPr>
            <w:tcW w:type="dxa" w:w="2880"/>
          </w:tcPr>
          <w:p>
            <w:r>
              <w:t>results.post.accountId</w:t>
            </w:r>
          </w:p>
        </w:tc>
        <w:tc>
          <w:tcPr>
            <w:tcW w:type="dxa" w:w="2880"/>
          </w:tcPr>
          <w:p>
            <w:r>
              <w:t>string</w:t>
            </w:r>
          </w:p>
        </w:tc>
        <w:tc>
          <w:tcPr>
            <w:tcW w:type="dxa" w:w="2880"/>
          </w:tcPr>
          <w:p>
            <w:r>
              <w:t>Account ID.</w:t>
            </w:r>
          </w:p>
        </w:tc>
      </w:tr>
      <w:tr>
        <w:tc>
          <w:tcPr>
            <w:tcW w:type="dxa" w:w="2880"/>
          </w:tcPr>
          <w:p>
            <w:r>
              <w:t>results.post.error</w:t>
            </w:r>
          </w:p>
        </w:tc>
        <w:tc>
          <w:tcPr>
            <w:tcW w:type="dxa" w:w="2880"/>
          </w:tcPr>
          <w:p>
            <w:r>
              <w:t>string</w:t>
            </w:r>
          </w:p>
        </w:tc>
        <w:tc>
          <w:tcPr>
            <w:tcW w:type="dxa" w:w="2880"/>
          </w:tcPr>
          <w:p>
            <w:r>
              <w:t>Error (required).</w:t>
            </w:r>
          </w:p>
        </w:tc>
      </w:tr>
      <w:tr>
        <w:tc>
          <w:tcPr>
            <w:tcW w:type="dxa" w:w="2880"/>
          </w:tcPr>
          <w:p>
            <w:r>
              <w:t>results.post.postId</w:t>
            </w:r>
          </w:p>
        </w:tc>
        <w:tc>
          <w:tcPr>
            <w:tcW w:type="dxa" w:w="2880"/>
          </w:tcPr>
          <w:p>
            <w:r>
              <w:t>string</w:t>
            </w:r>
          </w:p>
        </w:tc>
        <w:tc>
          <w:tcPr>
            <w:tcW w:type="dxa" w:w="2880"/>
          </w:tcPr>
          <w:p>
            <w:r>
              <w:t>Platform post ID.</w:t>
            </w:r>
          </w:p>
        </w:tc>
      </w:tr>
      <w:tr>
        <w:tc>
          <w:tcPr>
            <w:tcW w:type="dxa" w:w="2880"/>
          </w:tcPr>
          <w:p>
            <w:r>
              <w:t>results.post.publishedAt</w:t>
            </w:r>
          </w:p>
        </w:tc>
        <w:tc>
          <w:tcPr>
            <w:tcW w:type="dxa" w:w="2880"/>
          </w:tcPr>
          <w:p>
            <w:r>
              <w:t>string</w:t>
            </w:r>
          </w:p>
        </w:tc>
        <w:tc>
          <w:tcPr>
            <w:tcW w:type="dxa" w:w="2880"/>
          </w:tcPr>
          <w:p>
            <w:r>
              <w:t>Published timestamp (string).</w:t>
            </w:r>
          </w:p>
        </w:tc>
      </w:tr>
      <w:tr>
        <w:tc>
          <w:tcPr>
            <w:tcW w:type="dxa" w:w="2880"/>
          </w:tcPr>
          <w:p>
            <w:r>
              <w:t>results.post.accountIds</w:t>
            </w:r>
          </w:p>
        </w:tc>
        <w:tc>
          <w:tcPr>
            <w:tcW w:type="dxa" w:w="2880"/>
          </w:tcPr>
          <w:p>
            <w:r>
              <w:t>string[]</w:t>
            </w:r>
          </w:p>
        </w:tc>
        <w:tc>
          <w:tcPr>
            <w:tcW w:type="dxa" w:w="2880"/>
          </w:tcPr>
          <w:p>
            <w:r>
              <w:t>Account IDs array.</w:t>
            </w:r>
          </w:p>
        </w:tc>
      </w:tr>
      <w:tr>
        <w:tc>
          <w:tcPr>
            <w:tcW w:type="dxa" w:w="2880"/>
          </w:tcPr>
          <w:p>
            <w:r>
              <w:t>results.post.summary</w:t>
            </w:r>
          </w:p>
        </w:tc>
        <w:tc>
          <w:tcPr>
            <w:tcW w:type="dxa" w:w="2880"/>
          </w:tcPr>
          <w:p>
            <w:r>
              <w:t>string</w:t>
            </w:r>
          </w:p>
        </w:tc>
        <w:tc>
          <w:tcPr>
            <w:tcW w:type="dxa" w:w="2880"/>
          </w:tcPr>
          <w:p>
            <w:r>
              <w:t>Summary.</w:t>
            </w:r>
          </w:p>
        </w:tc>
      </w:tr>
      <w:tr>
        <w:tc>
          <w:tcPr>
            <w:tcW w:type="dxa" w:w="2880"/>
          </w:tcPr>
          <w:p>
            <w:r>
              <w:t>results.post.media</w:t>
            </w:r>
          </w:p>
        </w:tc>
        <w:tc>
          <w:tcPr>
            <w:tcW w:type="dxa" w:w="2880"/>
          </w:tcPr>
          <w:p>
            <w:r>
              <w:t>object[]</w:t>
            </w:r>
          </w:p>
        </w:tc>
        <w:tc>
          <w:tcPr>
            <w:tcW w:type="dxa" w:w="2880"/>
          </w:tcPr>
          <w:p>
            <w:r>
              <w:t>Media array.</w:t>
            </w:r>
          </w:p>
        </w:tc>
      </w:tr>
      <w:tr>
        <w:tc>
          <w:tcPr>
            <w:tcW w:type="dxa" w:w="2880"/>
          </w:tcPr>
          <w:p>
            <w:r>
              <w:t>results.post.media[].url</w:t>
            </w:r>
          </w:p>
        </w:tc>
        <w:tc>
          <w:tcPr>
            <w:tcW w:type="dxa" w:w="2880"/>
          </w:tcPr>
          <w:p>
            <w:r>
              <w:t>string</w:t>
            </w:r>
          </w:p>
        </w:tc>
        <w:tc>
          <w:tcPr>
            <w:tcW w:type="dxa" w:w="2880"/>
          </w:tcPr>
          <w:p>
            <w:r>
              <w:t>Media URL (required).</w:t>
            </w:r>
          </w:p>
        </w:tc>
      </w:tr>
      <w:tr>
        <w:tc>
          <w:tcPr>
            <w:tcW w:type="dxa" w:w="2880"/>
          </w:tcPr>
          <w:p>
            <w:r>
              <w:t>results.post.media[].caption</w:t>
            </w:r>
          </w:p>
        </w:tc>
        <w:tc>
          <w:tcPr>
            <w:tcW w:type="dxa" w:w="2880"/>
          </w:tcPr>
          <w:p>
            <w:r>
              <w:t>string</w:t>
            </w:r>
          </w:p>
        </w:tc>
        <w:tc>
          <w:tcPr>
            <w:tcW w:type="dxa" w:w="2880"/>
          </w:tcPr>
          <w:p>
            <w:r>
              <w:t>Media caption.</w:t>
            </w:r>
          </w:p>
        </w:tc>
      </w:tr>
      <w:tr>
        <w:tc>
          <w:tcPr>
            <w:tcW w:type="dxa" w:w="2880"/>
          </w:tcPr>
          <w:p>
            <w:r>
              <w:t>results.post.media[].type</w:t>
            </w:r>
          </w:p>
        </w:tc>
        <w:tc>
          <w:tcPr>
            <w:tcW w:type="dxa" w:w="2880"/>
          </w:tcPr>
          <w:p>
            <w:r>
              <w:t>string</w:t>
            </w:r>
          </w:p>
        </w:tc>
        <w:tc>
          <w:tcPr>
            <w:tcW w:type="dxa" w:w="2880"/>
          </w:tcPr>
          <w:p>
            <w:r>
              <w:t>Media type.</w:t>
            </w:r>
          </w:p>
        </w:tc>
      </w:tr>
      <w:tr>
        <w:tc>
          <w:tcPr>
            <w:tcW w:type="dxa" w:w="2880"/>
          </w:tcPr>
          <w:p>
            <w:r>
              <w:t>results.post.media[].thumbnail</w:t>
            </w:r>
          </w:p>
        </w:tc>
        <w:tc>
          <w:tcPr>
            <w:tcW w:type="dxa" w:w="2880"/>
          </w:tcPr>
          <w:p>
            <w:r>
              <w:t>string</w:t>
            </w:r>
          </w:p>
        </w:tc>
        <w:tc>
          <w:tcPr>
            <w:tcW w:type="dxa" w:w="2880"/>
          </w:tcPr>
          <w:p>
            <w:r>
              <w:t>Thumbnail URL.</w:t>
            </w:r>
          </w:p>
        </w:tc>
      </w:tr>
      <w:tr>
        <w:tc>
          <w:tcPr>
            <w:tcW w:type="dxa" w:w="2880"/>
          </w:tcPr>
          <w:p>
            <w:r>
              <w:t>results.post.media[].defaultThumb</w:t>
            </w:r>
          </w:p>
        </w:tc>
        <w:tc>
          <w:tcPr>
            <w:tcW w:type="dxa" w:w="2880"/>
          </w:tcPr>
          <w:p>
            <w:r>
              <w:t>string</w:t>
            </w:r>
          </w:p>
        </w:tc>
        <w:tc>
          <w:tcPr>
            <w:tcW w:type="dxa" w:w="2880"/>
          </w:tcPr>
          <w:p>
            <w:r>
              <w:t>Default thumbnail URL.</w:t>
            </w:r>
          </w:p>
        </w:tc>
      </w:tr>
      <w:tr>
        <w:tc>
          <w:tcPr>
            <w:tcW w:type="dxa" w:w="2880"/>
          </w:tcPr>
          <w:p>
            <w:r>
              <w:t>results.post.media[].id</w:t>
            </w:r>
          </w:p>
        </w:tc>
        <w:tc>
          <w:tcPr>
            <w:tcW w:type="dxa" w:w="2880"/>
          </w:tcPr>
          <w:p>
            <w:r>
              <w:t>string</w:t>
            </w:r>
          </w:p>
        </w:tc>
        <w:tc>
          <w:tcPr>
            <w:tcW w:type="dxa" w:w="2880"/>
          </w:tcPr>
          <w:p>
            <w:r>
              <w:t>Media ID.</w:t>
            </w:r>
          </w:p>
        </w:tc>
      </w:tr>
      <w:tr>
        <w:tc>
          <w:tcPr>
            <w:tcW w:type="dxa" w:w="2880"/>
          </w:tcPr>
          <w:p>
            <w:r>
              <w:t>results.post.status</w:t>
            </w:r>
          </w:p>
        </w:tc>
        <w:tc>
          <w:tcPr>
            <w:tcW w:type="dxa" w:w="2880"/>
          </w:tcPr>
          <w:p>
            <w:r>
              <w:t>object</w:t>
            </w:r>
          </w:p>
        </w:tc>
        <w:tc>
          <w:tcPr>
            <w:tcW w:type="dxa" w:w="2880"/>
          </w:tcPr>
          <w:p>
            <w:r>
              <w:t>Status (described as enum): in_progress, draft, failed, published, scheduled, in_review, notification_sent, deleted.</w:t>
            </w:r>
          </w:p>
        </w:tc>
      </w:tr>
      <w:tr>
        <w:tc>
          <w:tcPr>
            <w:tcW w:type="dxa" w:w="2880"/>
          </w:tcPr>
          <w:p>
            <w:r>
              <w:t>results.post.createdBy</w:t>
            </w:r>
          </w:p>
        </w:tc>
        <w:tc>
          <w:tcPr>
            <w:tcW w:type="dxa" w:w="2880"/>
          </w:tcPr>
          <w:p>
            <w:r>
              <w:t>string</w:t>
            </w:r>
          </w:p>
        </w:tc>
        <w:tc>
          <w:tcPr>
            <w:tcW w:type="dxa" w:w="2880"/>
          </w:tcPr>
          <w:p>
            <w:r>
              <w:t>Created by identifier.</w:t>
            </w:r>
          </w:p>
        </w:tc>
      </w:tr>
      <w:tr>
        <w:tc>
          <w:tcPr>
            <w:tcW w:type="dxa" w:w="2880"/>
          </w:tcPr>
          <w:p>
            <w:r>
              <w:t>results.post.type</w:t>
            </w:r>
          </w:p>
        </w:tc>
        <w:tc>
          <w:tcPr>
            <w:tcW w:type="dxa" w:w="2880"/>
          </w:tcPr>
          <w:p>
            <w:r>
              <w:t>object</w:t>
            </w:r>
          </w:p>
        </w:tc>
        <w:tc>
          <w:tcPr>
            <w:tcW w:type="dxa" w:w="2880"/>
          </w:tcPr>
          <w:p>
            <w:r>
              <w:t>Post type (described as enum): post, story, reel.</w:t>
            </w:r>
          </w:p>
        </w:tc>
      </w:tr>
      <w:tr>
        <w:tc>
          <w:tcPr>
            <w:tcW w:type="dxa" w:w="2880"/>
          </w:tcPr>
          <w:p>
            <w:r>
              <w:t>results.post.tags</w:t>
            </w:r>
          </w:p>
        </w:tc>
        <w:tc>
          <w:tcPr>
            <w:tcW w:type="dxa" w:w="2880"/>
          </w:tcPr>
          <w:p>
            <w:r>
              <w:t>string[]</w:t>
            </w:r>
          </w:p>
        </w:tc>
        <w:tc>
          <w:tcPr>
            <w:tcW w:type="dxa" w:w="2880"/>
          </w:tcPr>
          <w:p>
            <w:r>
              <w:t>Tags.</w:t>
            </w:r>
          </w:p>
        </w:tc>
      </w:tr>
      <w:tr>
        <w:tc>
          <w:tcPr>
            <w:tcW w:type="dxa" w:w="2880"/>
          </w:tcPr>
          <w:p>
            <w:r>
              <w:t>results.post.ogTagsDetails</w:t>
            </w:r>
          </w:p>
        </w:tc>
        <w:tc>
          <w:tcPr>
            <w:tcW w:type="dxa" w:w="2880"/>
          </w:tcPr>
          <w:p>
            <w:r>
              <w:t>object</w:t>
            </w:r>
          </w:p>
        </w:tc>
        <w:tc>
          <w:tcPr>
            <w:tcW w:type="dxa" w:w="2880"/>
          </w:tcPr>
          <w:p>
            <w:r>
              <w:t>Open Graph tag details.</w:t>
            </w:r>
          </w:p>
        </w:tc>
      </w:tr>
      <w:tr>
        <w:tc>
          <w:tcPr>
            <w:tcW w:type="dxa" w:w="2880"/>
          </w:tcPr>
          <w:p>
            <w:r>
              <w:t>results.post.ogTagsDetails.metaImage</w:t>
            </w:r>
          </w:p>
        </w:tc>
        <w:tc>
          <w:tcPr>
            <w:tcW w:type="dxa" w:w="2880"/>
          </w:tcPr>
          <w:p>
            <w:r>
              <w:t>string</w:t>
            </w:r>
          </w:p>
        </w:tc>
        <w:tc>
          <w:tcPr>
            <w:tcW w:type="dxa" w:w="2880"/>
          </w:tcPr>
          <w:p>
            <w:r>
              <w:t>Meta image URL.</w:t>
            </w:r>
          </w:p>
        </w:tc>
      </w:tr>
      <w:tr>
        <w:tc>
          <w:tcPr>
            <w:tcW w:type="dxa" w:w="2880"/>
          </w:tcPr>
          <w:p>
            <w:r>
              <w:t>results.post.ogTagsDetails.metaLink</w:t>
            </w:r>
          </w:p>
        </w:tc>
        <w:tc>
          <w:tcPr>
            <w:tcW w:type="dxa" w:w="2880"/>
          </w:tcPr>
          <w:p>
            <w:r>
              <w:t>string</w:t>
            </w:r>
          </w:p>
        </w:tc>
        <w:tc>
          <w:tcPr>
            <w:tcW w:type="dxa" w:w="2880"/>
          </w:tcPr>
          <w:p>
            <w:r>
              <w:t>Meta link URL.</w:t>
            </w:r>
          </w:p>
        </w:tc>
      </w:tr>
      <w:tr>
        <w:tc>
          <w:tcPr>
            <w:tcW w:type="dxa" w:w="2880"/>
          </w:tcPr>
          <w:p>
            <w:r>
              <w:t>results.post.postApprovalDetails</w:t>
            </w:r>
          </w:p>
        </w:tc>
        <w:tc>
          <w:tcPr>
            <w:tcW w:type="dxa" w:w="2880"/>
          </w:tcPr>
          <w:p>
            <w:r>
              <w:t>object</w:t>
            </w:r>
          </w:p>
        </w:tc>
        <w:tc>
          <w:tcPr>
            <w:tcW w:type="dxa" w:w="2880"/>
          </w:tcPr>
          <w:p>
            <w:r>
              <w:t>Approval details.</w:t>
            </w:r>
          </w:p>
        </w:tc>
      </w:tr>
      <w:tr>
        <w:tc>
          <w:tcPr>
            <w:tcW w:type="dxa" w:w="2880"/>
          </w:tcPr>
          <w:p>
            <w:r>
              <w:t>results.post.postApprovalDetails.approver</w:t>
            </w:r>
          </w:p>
        </w:tc>
        <w:tc>
          <w:tcPr>
            <w:tcW w:type="dxa" w:w="2880"/>
          </w:tcPr>
          <w:p>
            <w:r>
              <w:t>string</w:t>
            </w:r>
          </w:p>
        </w:tc>
        <w:tc>
          <w:tcPr>
            <w:tcW w:type="dxa" w:w="2880"/>
          </w:tcPr>
          <w:p>
            <w:r>
              <w:t>Approver identifier.</w:t>
            </w:r>
          </w:p>
        </w:tc>
      </w:tr>
      <w:tr>
        <w:tc>
          <w:tcPr>
            <w:tcW w:type="dxa" w:w="2880"/>
          </w:tcPr>
          <w:p>
            <w:r>
              <w:t>results.post.postApprovalDetails.requesterNote</w:t>
            </w:r>
          </w:p>
        </w:tc>
        <w:tc>
          <w:tcPr>
            <w:tcW w:type="dxa" w:w="2880"/>
          </w:tcPr>
          <w:p>
            <w:r>
              <w:t>string</w:t>
            </w:r>
          </w:p>
        </w:tc>
        <w:tc>
          <w:tcPr>
            <w:tcW w:type="dxa" w:w="2880"/>
          </w:tcPr>
          <w:p>
            <w:r>
              <w:t>Requester notes.</w:t>
            </w:r>
          </w:p>
        </w:tc>
      </w:tr>
      <w:tr>
        <w:tc>
          <w:tcPr>
            <w:tcW w:type="dxa" w:w="2880"/>
          </w:tcPr>
          <w:p>
            <w:r>
              <w:t>results.post.postApprovalDetails.approverNote</w:t>
            </w:r>
          </w:p>
        </w:tc>
        <w:tc>
          <w:tcPr>
            <w:tcW w:type="dxa" w:w="2880"/>
          </w:tcPr>
          <w:p>
            <w:r>
              <w:t>string</w:t>
            </w:r>
          </w:p>
        </w:tc>
        <w:tc>
          <w:tcPr>
            <w:tcW w:type="dxa" w:w="2880"/>
          </w:tcPr>
          <w:p>
            <w:r>
              <w:t>Approver notes.</w:t>
            </w:r>
          </w:p>
        </w:tc>
      </w:tr>
      <w:tr>
        <w:tc>
          <w:tcPr>
            <w:tcW w:type="dxa" w:w="2880"/>
          </w:tcPr>
          <w:p>
            <w:r>
              <w:t>results.post.postApprovalDetails.approvalStatus</w:t>
            </w:r>
          </w:p>
        </w:tc>
        <w:tc>
          <w:tcPr>
            <w:tcW w:type="dxa" w:w="2880"/>
          </w:tcPr>
          <w:p>
            <w:r>
              <w:t>object</w:t>
            </w:r>
          </w:p>
        </w:tc>
        <w:tc>
          <w:tcPr>
            <w:tcW w:type="dxa" w:w="2880"/>
          </w:tcPr>
          <w:p>
            <w:r>
              <w:t>Approval status enum: pending, approved, rejected, not_required.</w:t>
            </w:r>
          </w:p>
        </w:tc>
      </w:tr>
      <w:tr>
        <w:tc>
          <w:tcPr>
            <w:tcW w:type="dxa" w:w="2880"/>
          </w:tcPr>
          <w:p>
            <w:r>
              <w:t>results.post.postApprovalDetails.approverUser</w:t>
            </w:r>
          </w:p>
        </w:tc>
        <w:tc>
          <w:tcPr>
            <w:tcW w:type="dxa" w:w="2880"/>
          </w:tcPr>
          <w:p>
            <w:r>
              <w:t>object</w:t>
            </w:r>
          </w:p>
        </w:tc>
        <w:tc>
          <w:tcPr>
            <w:tcW w:type="dxa" w:w="2880"/>
          </w:tcPr>
          <w:p>
            <w:r>
              <w:t>Approver user details.</w:t>
            </w:r>
          </w:p>
        </w:tc>
      </w:tr>
      <w:tr>
        <w:tc>
          <w:tcPr>
            <w:tcW w:type="dxa" w:w="2880"/>
          </w:tcPr>
          <w:p>
            <w:r>
              <w:t>results.post.postApprovalDetails.approverUser.id</w:t>
            </w:r>
          </w:p>
        </w:tc>
        <w:tc>
          <w:tcPr>
            <w:tcW w:type="dxa" w:w="2880"/>
          </w:tcPr>
          <w:p>
            <w:r>
              <w:t>string</w:t>
            </w:r>
          </w:p>
        </w:tc>
        <w:tc>
          <w:tcPr>
            <w:tcW w:type="dxa" w:w="2880"/>
          </w:tcPr>
          <w:p>
            <w:r>
              <w:t>User ID (required).</w:t>
            </w:r>
          </w:p>
        </w:tc>
      </w:tr>
      <w:tr>
        <w:tc>
          <w:tcPr>
            <w:tcW w:type="dxa" w:w="2880"/>
          </w:tcPr>
          <w:p>
            <w:r>
              <w:t>results.post.postApprovalDetails.approverUser.title</w:t>
            </w:r>
          </w:p>
        </w:tc>
        <w:tc>
          <w:tcPr>
            <w:tcW w:type="dxa" w:w="2880"/>
          </w:tcPr>
          <w:p>
            <w:r>
              <w:t>string</w:t>
            </w:r>
          </w:p>
        </w:tc>
        <w:tc>
          <w:tcPr>
            <w:tcW w:type="dxa" w:w="2880"/>
          </w:tcPr>
          <w:p>
            <w:r>
              <w:t>Title (required).</w:t>
            </w:r>
          </w:p>
        </w:tc>
      </w:tr>
      <w:tr>
        <w:tc>
          <w:tcPr>
            <w:tcW w:type="dxa" w:w="2880"/>
          </w:tcPr>
          <w:p>
            <w:r>
              <w:t>results.post.postApprovalDetails.approverUser.firstName</w:t>
            </w:r>
          </w:p>
        </w:tc>
        <w:tc>
          <w:tcPr>
            <w:tcW w:type="dxa" w:w="2880"/>
          </w:tcPr>
          <w:p>
            <w:r>
              <w:t>string</w:t>
            </w:r>
          </w:p>
        </w:tc>
        <w:tc>
          <w:tcPr>
            <w:tcW w:type="dxa" w:w="2880"/>
          </w:tcPr>
          <w:p>
            <w:r>
              <w:t>First name (required).</w:t>
            </w:r>
          </w:p>
        </w:tc>
      </w:tr>
      <w:tr>
        <w:tc>
          <w:tcPr>
            <w:tcW w:type="dxa" w:w="2880"/>
          </w:tcPr>
          <w:p>
            <w:r>
              <w:t>results.post.postApprovalDetails.approverUser.lastName</w:t>
            </w:r>
          </w:p>
        </w:tc>
        <w:tc>
          <w:tcPr>
            <w:tcW w:type="dxa" w:w="2880"/>
          </w:tcPr>
          <w:p>
            <w:r>
              <w:t>string</w:t>
            </w:r>
          </w:p>
        </w:tc>
        <w:tc>
          <w:tcPr>
            <w:tcW w:type="dxa" w:w="2880"/>
          </w:tcPr>
          <w:p>
            <w:r>
              <w:t>Last name (required).</w:t>
            </w:r>
          </w:p>
        </w:tc>
      </w:tr>
      <w:tr>
        <w:tc>
          <w:tcPr>
            <w:tcW w:type="dxa" w:w="2880"/>
          </w:tcPr>
          <w:p>
            <w:r>
              <w:t>results.post.postApprovalDetails.approverUser.profilePhoto</w:t>
            </w:r>
          </w:p>
        </w:tc>
        <w:tc>
          <w:tcPr>
            <w:tcW w:type="dxa" w:w="2880"/>
          </w:tcPr>
          <w:p>
            <w:r>
              <w:t>string</w:t>
            </w:r>
          </w:p>
        </w:tc>
        <w:tc>
          <w:tcPr>
            <w:tcW w:type="dxa" w:w="2880"/>
          </w:tcPr>
          <w:p>
            <w:r>
              <w:t>Profile photo (required).</w:t>
            </w:r>
          </w:p>
        </w:tc>
      </w:tr>
      <w:tr>
        <w:tc>
          <w:tcPr>
            <w:tcW w:type="dxa" w:w="2880"/>
          </w:tcPr>
          <w:p>
            <w:r>
              <w:t>results.post.postApprovalDetails.approverUser.phone</w:t>
            </w:r>
          </w:p>
        </w:tc>
        <w:tc>
          <w:tcPr>
            <w:tcW w:type="dxa" w:w="2880"/>
          </w:tcPr>
          <w:p>
            <w:r>
              <w:t>string</w:t>
            </w:r>
          </w:p>
        </w:tc>
        <w:tc>
          <w:tcPr>
            <w:tcW w:type="dxa" w:w="2880"/>
          </w:tcPr>
          <w:p>
            <w:r>
              <w:t>Phone number (required).</w:t>
            </w:r>
          </w:p>
        </w:tc>
      </w:tr>
      <w:tr>
        <w:tc>
          <w:tcPr>
            <w:tcW w:type="dxa" w:w="2880"/>
          </w:tcPr>
          <w:p>
            <w:r>
              <w:t>results.post.postApprovalDetails.approverUser.email</w:t>
            </w:r>
          </w:p>
        </w:tc>
        <w:tc>
          <w:tcPr>
            <w:tcW w:type="dxa" w:w="2880"/>
          </w:tcPr>
          <w:p>
            <w:r>
              <w:t>string</w:t>
            </w:r>
          </w:p>
        </w:tc>
        <w:tc>
          <w:tcPr>
            <w:tcW w:type="dxa" w:w="2880"/>
          </w:tcPr>
          <w:p>
            <w:r>
              <w:t>Email ID (required).</w:t>
            </w:r>
          </w:p>
        </w:tc>
      </w:tr>
      <w:tr>
        <w:tc>
          <w:tcPr>
            <w:tcW w:type="dxa" w:w="2880"/>
          </w:tcPr>
          <w:p>
            <w:r>
              <w:t>results.post.tiktokPostDetails</w:t>
            </w:r>
          </w:p>
        </w:tc>
        <w:tc>
          <w:tcPr>
            <w:tcW w:type="dxa" w:w="2880"/>
          </w:tcPr>
          <w:p>
            <w:r>
              <w:t>object</w:t>
            </w:r>
          </w:p>
        </w:tc>
        <w:tc>
          <w:tcPr>
            <w:tcW w:type="dxa" w:w="2880"/>
          </w:tcPr>
          <w:p>
            <w:r>
              <w:t>TikTok-specific details.</w:t>
            </w:r>
          </w:p>
        </w:tc>
      </w:tr>
      <w:tr>
        <w:tc>
          <w:tcPr>
            <w:tcW w:type="dxa" w:w="2880"/>
          </w:tcPr>
          <w:p>
            <w:r>
              <w:t>results.post.tiktokPostDetails.privacyLevel</w:t>
            </w:r>
          </w:p>
        </w:tc>
        <w:tc>
          <w:tcPr>
            <w:tcW w:type="dxa" w:w="2880"/>
          </w:tcPr>
          <w:p>
            <w:r>
              <w:t>object</w:t>
            </w:r>
          </w:p>
        </w:tc>
        <w:tc>
          <w:tcPr>
            <w:tcW w:type="dxa" w:w="2880"/>
          </w:tcPr>
          <w:p>
            <w:r>
              <w:t>Enum: PUBLIC_TO_EVERYONE, MUTUAL_FOLLOW_FRIENDS, SELF_ONLY.</w:t>
            </w:r>
          </w:p>
        </w:tc>
      </w:tr>
      <w:tr>
        <w:tc>
          <w:tcPr>
            <w:tcW w:type="dxa" w:w="2880"/>
          </w:tcPr>
          <w:p>
            <w:r>
              <w:t>results.post.tiktokPostDetails.promoteOtherBrand</w:t>
            </w:r>
          </w:p>
        </w:tc>
        <w:tc>
          <w:tcPr>
            <w:tcW w:type="dxa" w:w="2880"/>
          </w:tcPr>
          <w:p>
            <w:r>
              <w:t>boolean</w:t>
            </w:r>
          </w:p>
        </w:tc>
        <w:tc>
          <w:tcPr>
            <w:tcW w:type="dxa" w:w="2880"/>
          </w:tcPr>
          <w:p>
            <w:r>
              <w:t>Promote other brand.</w:t>
            </w:r>
          </w:p>
        </w:tc>
      </w:tr>
      <w:tr>
        <w:tc>
          <w:tcPr>
            <w:tcW w:type="dxa" w:w="2880"/>
          </w:tcPr>
          <w:p>
            <w:r>
              <w:t>results.post.tiktokPostDetails.enableComment</w:t>
            </w:r>
          </w:p>
        </w:tc>
        <w:tc>
          <w:tcPr>
            <w:tcW w:type="dxa" w:w="2880"/>
          </w:tcPr>
          <w:p>
            <w:r>
              <w:t>boolean</w:t>
            </w:r>
          </w:p>
        </w:tc>
        <w:tc>
          <w:tcPr>
            <w:tcW w:type="dxa" w:w="2880"/>
          </w:tcPr>
          <w:p>
            <w:r>
              <w:t>Enable comments.</w:t>
            </w:r>
          </w:p>
        </w:tc>
      </w:tr>
      <w:tr>
        <w:tc>
          <w:tcPr>
            <w:tcW w:type="dxa" w:w="2880"/>
          </w:tcPr>
          <w:p>
            <w:r>
              <w:t>results.post.tiktokPostDetails.enableDuet</w:t>
            </w:r>
          </w:p>
        </w:tc>
        <w:tc>
          <w:tcPr>
            <w:tcW w:type="dxa" w:w="2880"/>
          </w:tcPr>
          <w:p>
            <w:r>
              <w:t>boolean</w:t>
            </w:r>
          </w:p>
        </w:tc>
        <w:tc>
          <w:tcPr>
            <w:tcW w:type="dxa" w:w="2880"/>
          </w:tcPr>
          <w:p>
            <w:r>
              <w:t>Enable duet.</w:t>
            </w:r>
          </w:p>
        </w:tc>
      </w:tr>
      <w:tr>
        <w:tc>
          <w:tcPr>
            <w:tcW w:type="dxa" w:w="2880"/>
          </w:tcPr>
          <w:p>
            <w:r>
              <w:t>results.post.tiktokPostDetails.enableStitch</w:t>
            </w:r>
          </w:p>
        </w:tc>
        <w:tc>
          <w:tcPr>
            <w:tcW w:type="dxa" w:w="2880"/>
          </w:tcPr>
          <w:p>
            <w:r>
              <w:t>boolean</w:t>
            </w:r>
          </w:p>
        </w:tc>
        <w:tc>
          <w:tcPr>
            <w:tcW w:type="dxa" w:w="2880"/>
          </w:tcPr>
          <w:p>
            <w:r>
              <w:t>Enable stitch.</w:t>
            </w:r>
          </w:p>
        </w:tc>
      </w:tr>
      <w:tr>
        <w:tc>
          <w:tcPr>
            <w:tcW w:type="dxa" w:w="2880"/>
          </w:tcPr>
          <w:p>
            <w:r>
              <w:t>results.post.tiktokPostDetails.videoDisclosure</w:t>
            </w:r>
          </w:p>
        </w:tc>
        <w:tc>
          <w:tcPr>
            <w:tcW w:type="dxa" w:w="2880"/>
          </w:tcPr>
          <w:p>
            <w:r>
              <w:t>boolean</w:t>
            </w:r>
          </w:p>
        </w:tc>
        <w:tc>
          <w:tcPr>
            <w:tcW w:type="dxa" w:w="2880"/>
          </w:tcPr>
          <w:p>
            <w:r>
              <w:t>Video disclosure.</w:t>
            </w:r>
          </w:p>
        </w:tc>
      </w:tr>
      <w:tr>
        <w:tc>
          <w:tcPr>
            <w:tcW w:type="dxa" w:w="2880"/>
          </w:tcPr>
          <w:p>
            <w:r>
              <w:t>results.post.tiktokPostDetails.promoteYourBrand</w:t>
            </w:r>
          </w:p>
        </w:tc>
        <w:tc>
          <w:tcPr>
            <w:tcW w:type="dxa" w:w="2880"/>
          </w:tcPr>
          <w:p>
            <w:r>
              <w:t>boolean</w:t>
            </w:r>
          </w:p>
        </w:tc>
        <w:tc>
          <w:tcPr>
            <w:tcW w:type="dxa" w:w="2880"/>
          </w:tcPr>
          <w:p>
            <w:r>
              <w:t>Promote your brand.</w:t>
            </w:r>
          </w:p>
        </w:tc>
      </w:tr>
      <w:tr>
        <w:tc>
          <w:tcPr>
            <w:tcW w:type="dxa" w:w="2880"/>
          </w:tcPr>
          <w:p>
            <w:r>
              <w:t>results.post.gmbPostDetails</w:t>
            </w:r>
          </w:p>
        </w:tc>
        <w:tc>
          <w:tcPr>
            <w:tcW w:type="dxa" w:w="2880"/>
          </w:tcPr>
          <w:p>
            <w:r>
              <w:t>object</w:t>
            </w:r>
          </w:p>
        </w:tc>
        <w:tc>
          <w:tcPr>
            <w:tcW w:type="dxa" w:w="2880"/>
          </w:tcPr>
          <w:p>
            <w:r>
              <w:t>Google My Business post details.</w:t>
            </w:r>
          </w:p>
        </w:tc>
      </w:tr>
      <w:tr>
        <w:tc>
          <w:tcPr>
            <w:tcW w:type="dxa" w:w="2880"/>
          </w:tcPr>
          <w:p>
            <w:r>
              <w:t>results.post.gmbPostDetails.gmbEventType</w:t>
            </w:r>
          </w:p>
        </w:tc>
        <w:tc>
          <w:tcPr>
            <w:tcW w:type="dxa" w:w="2880"/>
          </w:tcPr>
          <w:p>
            <w:r>
              <w:t>string</w:t>
            </w:r>
          </w:p>
        </w:tc>
        <w:tc>
          <w:tcPr>
            <w:tcW w:type="dxa" w:w="2880"/>
          </w:tcPr>
          <w:p>
            <w:r>
              <w:t>Enum: STANDARD, EVENT, OFFER.</w:t>
            </w:r>
          </w:p>
        </w:tc>
      </w:tr>
      <w:tr>
        <w:tc>
          <w:tcPr>
            <w:tcW w:type="dxa" w:w="2880"/>
          </w:tcPr>
          <w:p>
            <w:r>
              <w:t>results.post.gmbPostDetails.title</w:t>
            </w:r>
          </w:p>
        </w:tc>
        <w:tc>
          <w:tcPr>
            <w:tcW w:type="dxa" w:w="2880"/>
          </w:tcPr>
          <w:p>
            <w:r>
              <w:t>string</w:t>
            </w:r>
          </w:p>
        </w:tc>
        <w:tc>
          <w:tcPr>
            <w:tcW w:type="dxa" w:w="2880"/>
          </w:tcPr>
          <w:p>
            <w:r>
              <w:t>Title.</w:t>
            </w:r>
          </w:p>
        </w:tc>
      </w:tr>
      <w:tr>
        <w:tc>
          <w:tcPr>
            <w:tcW w:type="dxa" w:w="2880"/>
          </w:tcPr>
          <w:p>
            <w:r>
              <w:t>results.post.gmbPostDetails.offerTitle</w:t>
            </w:r>
          </w:p>
        </w:tc>
        <w:tc>
          <w:tcPr>
            <w:tcW w:type="dxa" w:w="2880"/>
          </w:tcPr>
          <w:p>
            <w:r>
              <w:t>string</w:t>
            </w:r>
          </w:p>
        </w:tc>
        <w:tc>
          <w:tcPr>
            <w:tcW w:type="dxa" w:w="2880"/>
          </w:tcPr>
          <w:p>
            <w:r>
              <w:t>Offer title.</w:t>
            </w:r>
          </w:p>
        </w:tc>
      </w:tr>
      <w:tr>
        <w:tc>
          <w:tcPr>
            <w:tcW w:type="dxa" w:w="2880"/>
          </w:tcPr>
          <w:p>
            <w:r>
              <w:t>results.post.gmbPostDetails.startDate</w:t>
            </w:r>
          </w:p>
        </w:tc>
        <w:tc>
          <w:tcPr>
            <w:tcW w:type="dxa" w:w="2880"/>
          </w:tcPr>
          <w:p>
            <w:r>
              <w:t>object</w:t>
            </w:r>
          </w:p>
        </w:tc>
        <w:tc>
          <w:tcPr>
            <w:tcW w:type="dxa" w:w="2880"/>
          </w:tcPr>
          <w:p>
            <w:r>
              <w:t>Start date/time container.</w:t>
            </w:r>
          </w:p>
        </w:tc>
      </w:tr>
      <w:tr>
        <w:tc>
          <w:tcPr>
            <w:tcW w:type="dxa" w:w="2880"/>
          </w:tcPr>
          <w:p>
            <w:r>
              <w:t>results.post.gmbPostDetails.startDate.startDate.year</w:t>
            </w:r>
          </w:p>
        </w:tc>
        <w:tc>
          <w:tcPr>
            <w:tcW w:type="dxa" w:w="2880"/>
          </w:tcPr>
          <w:p>
            <w:r>
              <w:t>number</w:t>
            </w:r>
          </w:p>
        </w:tc>
        <w:tc>
          <w:tcPr>
            <w:tcW w:type="dxa" w:w="2880"/>
          </w:tcPr>
          <w:p>
            <w:r>
              <w:t>Year (required).</w:t>
            </w:r>
          </w:p>
        </w:tc>
      </w:tr>
      <w:tr>
        <w:tc>
          <w:tcPr>
            <w:tcW w:type="dxa" w:w="2880"/>
          </w:tcPr>
          <w:p>
            <w:r>
              <w:t>results.post.gmbPostDetails.startDate.startDate.month</w:t>
            </w:r>
          </w:p>
        </w:tc>
        <w:tc>
          <w:tcPr>
            <w:tcW w:type="dxa" w:w="2880"/>
          </w:tcPr>
          <w:p>
            <w:r>
              <w:t>number</w:t>
            </w:r>
          </w:p>
        </w:tc>
        <w:tc>
          <w:tcPr>
            <w:tcW w:type="dxa" w:w="2880"/>
          </w:tcPr>
          <w:p>
            <w:r>
              <w:t>Month (required).</w:t>
            </w:r>
          </w:p>
        </w:tc>
      </w:tr>
      <w:tr>
        <w:tc>
          <w:tcPr>
            <w:tcW w:type="dxa" w:w="2880"/>
          </w:tcPr>
          <w:p>
            <w:r>
              <w:t>results.post.gmbPostDetails.startDate.startDate.day</w:t>
            </w:r>
          </w:p>
        </w:tc>
        <w:tc>
          <w:tcPr>
            <w:tcW w:type="dxa" w:w="2880"/>
          </w:tcPr>
          <w:p>
            <w:r>
              <w:t>number</w:t>
            </w:r>
          </w:p>
        </w:tc>
        <w:tc>
          <w:tcPr>
            <w:tcW w:type="dxa" w:w="2880"/>
          </w:tcPr>
          <w:p>
            <w:r>
              <w:t>Day (required).</w:t>
            </w:r>
          </w:p>
        </w:tc>
      </w:tr>
      <w:tr>
        <w:tc>
          <w:tcPr>
            <w:tcW w:type="dxa" w:w="2880"/>
          </w:tcPr>
          <w:p>
            <w:r>
              <w:t>results.post.gmbPostDetails.startDate.startTime.hours</w:t>
            </w:r>
          </w:p>
        </w:tc>
        <w:tc>
          <w:tcPr>
            <w:tcW w:type="dxa" w:w="2880"/>
          </w:tcPr>
          <w:p>
            <w:r>
              <w:t>number</w:t>
            </w:r>
          </w:p>
        </w:tc>
        <w:tc>
          <w:tcPr>
            <w:tcW w:type="dxa" w:w="2880"/>
          </w:tcPr>
          <w:p>
            <w:r>
              <w:t>Hours (required).</w:t>
            </w:r>
          </w:p>
        </w:tc>
      </w:tr>
      <w:tr>
        <w:tc>
          <w:tcPr>
            <w:tcW w:type="dxa" w:w="2880"/>
          </w:tcPr>
          <w:p>
            <w:r>
              <w:t>results.post.gmbPostDetails.startDate.startTime.minutes</w:t>
            </w:r>
          </w:p>
        </w:tc>
        <w:tc>
          <w:tcPr>
            <w:tcW w:type="dxa" w:w="2880"/>
          </w:tcPr>
          <w:p>
            <w:r>
              <w:t>number</w:t>
            </w:r>
          </w:p>
        </w:tc>
        <w:tc>
          <w:tcPr>
            <w:tcW w:type="dxa" w:w="2880"/>
          </w:tcPr>
          <w:p>
            <w:r>
              <w:t>Minutes (required).</w:t>
            </w:r>
          </w:p>
        </w:tc>
      </w:tr>
      <w:tr>
        <w:tc>
          <w:tcPr>
            <w:tcW w:type="dxa" w:w="2880"/>
          </w:tcPr>
          <w:p>
            <w:r>
              <w:t>results.post.gmbPostDetails.startDate.startTime.seconds</w:t>
            </w:r>
          </w:p>
        </w:tc>
        <w:tc>
          <w:tcPr>
            <w:tcW w:type="dxa" w:w="2880"/>
          </w:tcPr>
          <w:p>
            <w:r>
              <w:t>number</w:t>
            </w:r>
          </w:p>
        </w:tc>
        <w:tc>
          <w:tcPr>
            <w:tcW w:type="dxa" w:w="2880"/>
          </w:tcPr>
          <w:p>
            <w:r>
              <w:t>Seconds (required).</w:t>
            </w:r>
          </w:p>
        </w:tc>
      </w:tr>
      <w:tr>
        <w:tc>
          <w:tcPr>
            <w:tcW w:type="dxa" w:w="2880"/>
          </w:tcPr>
          <w:p>
            <w:r>
              <w:t>results.post.gmbPostDetails.endDate</w:t>
            </w:r>
          </w:p>
        </w:tc>
        <w:tc>
          <w:tcPr>
            <w:tcW w:type="dxa" w:w="2880"/>
          </w:tcPr>
          <w:p>
            <w:r>
              <w:t>object</w:t>
            </w:r>
          </w:p>
        </w:tc>
        <w:tc>
          <w:tcPr>
            <w:tcW w:type="dxa" w:w="2880"/>
          </w:tcPr>
          <w:p>
            <w:r>
              <w:t>End date/time container.</w:t>
            </w:r>
          </w:p>
        </w:tc>
      </w:tr>
      <w:tr>
        <w:tc>
          <w:tcPr>
            <w:tcW w:type="dxa" w:w="2880"/>
          </w:tcPr>
          <w:p>
            <w:r>
              <w:t>results.post.gmbPostDetails.endDate.endDate.year</w:t>
            </w:r>
          </w:p>
        </w:tc>
        <w:tc>
          <w:tcPr>
            <w:tcW w:type="dxa" w:w="2880"/>
          </w:tcPr>
          <w:p>
            <w:r>
              <w:t>number</w:t>
            </w:r>
          </w:p>
        </w:tc>
        <w:tc>
          <w:tcPr>
            <w:tcW w:type="dxa" w:w="2880"/>
          </w:tcPr>
          <w:p>
            <w:r>
              <w:t>Year (required).</w:t>
            </w:r>
          </w:p>
        </w:tc>
      </w:tr>
      <w:tr>
        <w:tc>
          <w:tcPr>
            <w:tcW w:type="dxa" w:w="2880"/>
          </w:tcPr>
          <w:p>
            <w:r>
              <w:t>results.post.gmbPostDetails.endDate.endDate.month</w:t>
            </w:r>
          </w:p>
        </w:tc>
        <w:tc>
          <w:tcPr>
            <w:tcW w:type="dxa" w:w="2880"/>
          </w:tcPr>
          <w:p>
            <w:r>
              <w:t>number</w:t>
            </w:r>
          </w:p>
        </w:tc>
        <w:tc>
          <w:tcPr>
            <w:tcW w:type="dxa" w:w="2880"/>
          </w:tcPr>
          <w:p>
            <w:r>
              <w:t>Month (required).</w:t>
            </w:r>
          </w:p>
        </w:tc>
      </w:tr>
      <w:tr>
        <w:tc>
          <w:tcPr>
            <w:tcW w:type="dxa" w:w="2880"/>
          </w:tcPr>
          <w:p>
            <w:r>
              <w:t>results.post.gmbPostDetails.endDate.endDate.day</w:t>
            </w:r>
          </w:p>
        </w:tc>
        <w:tc>
          <w:tcPr>
            <w:tcW w:type="dxa" w:w="2880"/>
          </w:tcPr>
          <w:p>
            <w:r>
              <w:t>number</w:t>
            </w:r>
          </w:p>
        </w:tc>
        <w:tc>
          <w:tcPr>
            <w:tcW w:type="dxa" w:w="2880"/>
          </w:tcPr>
          <w:p>
            <w:r>
              <w:t>Day (required).</w:t>
            </w:r>
          </w:p>
        </w:tc>
      </w:tr>
      <w:tr>
        <w:tc>
          <w:tcPr>
            <w:tcW w:type="dxa" w:w="2880"/>
          </w:tcPr>
          <w:p>
            <w:r>
              <w:t>results.post.gmbPostDetails.endDate.endTime.hours</w:t>
            </w:r>
          </w:p>
        </w:tc>
        <w:tc>
          <w:tcPr>
            <w:tcW w:type="dxa" w:w="2880"/>
          </w:tcPr>
          <w:p>
            <w:r>
              <w:t>number</w:t>
            </w:r>
          </w:p>
        </w:tc>
        <w:tc>
          <w:tcPr>
            <w:tcW w:type="dxa" w:w="2880"/>
          </w:tcPr>
          <w:p>
            <w:r>
              <w:t>Hours (required).</w:t>
            </w:r>
          </w:p>
        </w:tc>
      </w:tr>
      <w:tr>
        <w:tc>
          <w:tcPr>
            <w:tcW w:type="dxa" w:w="2880"/>
          </w:tcPr>
          <w:p>
            <w:r>
              <w:t>results.post.gmbPostDetails.endDate.endTime.minutes</w:t>
            </w:r>
          </w:p>
        </w:tc>
        <w:tc>
          <w:tcPr>
            <w:tcW w:type="dxa" w:w="2880"/>
          </w:tcPr>
          <w:p>
            <w:r>
              <w:t>number</w:t>
            </w:r>
          </w:p>
        </w:tc>
        <w:tc>
          <w:tcPr>
            <w:tcW w:type="dxa" w:w="2880"/>
          </w:tcPr>
          <w:p>
            <w:r>
              <w:t>Minutes (required).</w:t>
            </w:r>
          </w:p>
        </w:tc>
      </w:tr>
      <w:tr>
        <w:tc>
          <w:tcPr>
            <w:tcW w:type="dxa" w:w="2880"/>
          </w:tcPr>
          <w:p>
            <w:r>
              <w:t>results.post.gmbPostDetails.endDate.endTime.seconds</w:t>
            </w:r>
          </w:p>
        </w:tc>
        <w:tc>
          <w:tcPr>
            <w:tcW w:type="dxa" w:w="2880"/>
          </w:tcPr>
          <w:p>
            <w:r>
              <w:t>number</w:t>
            </w:r>
          </w:p>
        </w:tc>
        <w:tc>
          <w:tcPr>
            <w:tcW w:type="dxa" w:w="2880"/>
          </w:tcPr>
          <w:p>
            <w:r>
              <w:t>Seconds (required).</w:t>
            </w:r>
          </w:p>
        </w:tc>
      </w:tr>
      <w:tr>
        <w:tc>
          <w:tcPr>
            <w:tcW w:type="dxa" w:w="2880"/>
          </w:tcPr>
          <w:p>
            <w:r>
              <w:t>results.post.gmbPostDetails.termsConditions</w:t>
            </w:r>
          </w:p>
        </w:tc>
        <w:tc>
          <w:tcPr>
            <w:tcW w:type="dxa" w:w="2880"/>
          </w:tcPr>
          <w:p>
            <w:r>
              <w:t>string</w:t>
            </w:r>
          </w:p>
        </w:tc>
        <w:tc>
          <w:tcPr>
            <w:tcW w:type="dxa" w:w="2880"/>
          </w:tcPr>
          <w:p>
            <w:r>
              <w:t>Terms condition URL.</w:t>
            </w:r>
          </w:p>
        </w:tc>
      </w:tr>
      <w:tr>
        <w:tc>
          <w:tcPr>
            <w:tcW w:type="dxa" w:w="2880"/>
          </w:tcPr>
          <w:p>
            <w:r>
              <w:t>results.post.gmbPostDetails.url</w:t>
            </w:r>
          </w:p>
        </w:tc>
        <w:tc>
          <w:tcPr>
            <w:tcW w:type="dxa" w:w="2880"/>
          </w:tcPr>
          <w:p>
            <w:r>
              <w:t>string</w:t>
            </w:r>
          </w:p>
        </w:tc>
        <w:tc>
          <w:tcPr>
            <w:tcW w:type="dxa" w:w="2880"/>
          </w:tcPr>
          <w:p>
            <w:r>
              <w:t>URL.</w:t>
            </w:r>
          </w:p>
        </w:tc>
      </w:tr>
      <w:tr>
        <w:tc>
          <w:tcPr>
            <w:tcW w:type="dxa" w:w="2880"/>
          </w:tcPr>
          <w:p>
            <w:r>
              <w:t>results.post.gmbPostDetails.couponCode</w:t>
            </w:r>
          </w:p>
        </w:tc>
        <w:tc>
          <w:tcPr>
            <w:tcW w:type="dxa" w:w="2880"/>
          </w:tcPr>
          <w:p>
            <w:r>
              <w:t>string</w:t>
            </w:r>
          </w:p>
        </w:tc>
        <w:tc>
          <w:tcPr>
            <w:tcW w:type="dxa" w:w="2880"/>
          </w:tcPr>
          <w:p>
            <w:r>
              <w:t>Coupon code.</w:t>
            </w:r>
          </w:p>
        </w:tc>
      </w:tr>
      <w:tr>
        <w:tc>
          <w:tcPr>
            <w:tcW w:type="dxa" w:w="2880"/>
          </w:tcPr>
          <w:p>
            <w:r>
              <w:t>results.post.gmbPostDetails.redeemOnlineUrl</w:t>
            </w:r>
          </w:p>
        </w:tc>
        <w:tc>
          <w:tcPr>
            <w:tcW w:type="dxa" w:w="2880"/>
          </w:tcPr>
          <w:p>
            <w:r>
              <w:t>string</w:t>
            </w:r>
          </w:p>
        </w:tc>
        <w:tc>
          <w:tcPr>
            <w:tcW w:type="dxa" w:w="2880"/>
          </w:tcPr>
          <w:p>
            <w:r>
              <w:t>Redeem online URL.</w:t>
            </w:r>
          </w:p>
        </w:tc>
      </w:tr>
      <w:tr>
        <w:tc>
          <w:tcPr>
            <w:tcW w:type="dxa" w:w="2880"/>
          </w:tcPr>
          <w:p>
            <w:r>
              <w:t>results.post.gmbPostDetails.actionType</w:t>
            </w:r>
          </w:p>
        </w:tc>
        <w:tc>
          <w:tcPr>
            <w:tcW w:type="dxa" w:w="2880"/>
          </w:tcPr>
          <w:p>
            <w:r>
              <w:t>object</w:t>
            </w:r>
          </w:p>
        </w:tc>
        <w:tc>
          <w:tcPr>
            <w:tcW w:type="dxa" w:w="2880"/>
          </w:tcPr>
          <w:p>
            <w:r>
              <w:t>Action type enum: none, order, book, shop, learn_more, call, sign_up.</w:t>
            </w:r>
          </w:p>
        </w:tc>
      </w:tr>
      <w:tr>
        <w:tc>
          <w:tcPr>
            <w:tcW w:type="dxa" w:w="2880"/>
          </w:tcPr>
          <w:p>
            <w:r>
              <w:t>results.post.user</w:t>
            </w:r>
          </w:p>
        </w:tc>
        <w:tc>
          <w:tcPr>
            <w:tcW w:type="dxa" w:w="2880"/>
          </w:tcPr>
          <w:p>
            <w:r>
              <w:t>object</w:t>
            </w:r>
          </w:p>
        </w:tc>
        <w:tc>
          <w:tcPr>
            <w:tcW w:type="dxa" w:w="2880"/>
          </w:tcPr>
          <w:p>
            <w:r>
              <w:t>User details.</w:t>
            </w:r>
          </w:p>
        </w:tc>
      </w:tr>
      <w:tr>
        <w:tc>
          <w:tcPr>
            <w:tcW w:type="dxa" w:w="2880"/>
          </w:tcPr>
          <w:p>
            <w:r>
              <w:t>results.post.user.id</w:t>
            </w:r>
          </w:p>
        </w:tc>
        <w:tc>
          <w:tcPr>
            <w:tcW w:type="dxa" w:w="2880"/>
          </w:tcPr>
          <w:p>
            <w:r>
              <w:t>string</w:t>
            </w:r>
          </w:p>
        </w:tc>
        <w:tc>
          <w:tcPr>
            <w:tcW w:type="dxa" w:w="2880"/>
          </w:tcPr>
          <w:p>
            <w:r>
              <w:t>User ID (required).</w:t>
            </w:r>
          </w:p>
        </w:tc>
      </w:tr>
      <w:tr>
        <w:tc>
          <w:tcPr>
            <w:tcW w:type="dxa" w:w="2880"/>
          </w:tcPr>
          <w:p>
            <w:r>
              <w:t>results.post.user.title</w:t>
            </w:r>
          </w:p>
        </w:tc>
        <w:tc>
          <w:tcPr>
            <w:tcW w:type="dxa" w:w="2880"/>
          </w:tcPr>
          <w:p>
            <w:r>
              <w:t>string</w:t>
            </w:r>
          </w:p>
        </w:tc>
        <w:tc>
          <w:tcPr>
            <w:tcW w:type="dxa" w:w="2880"/>
          </w:tcPr>
          <w:p>
            <w:r>
              <w:t>Title (required).</w:t>
            </w:r>
          </w:p>
        </w:tc>
      </w:tr>
      <w:tr>
        <w:tc>
          <w:tcPr>
            <w:tcW w:type="dxa" w:w="2880"/>
          </w:tcPr>
          <w:p>
            <w:r>
              <w:t>results.post.user.firstName</w:t>
            </w:r>
          </w:p>
        </w:tc>
        <w:tc>
          <w:tcPr>
            <w:tcW w:type="dxa" w:w="2880"/>
          </w:tcPr>
          <w:p>
            <w:r>
              <w:t>string</w:t>
            </w:r>
          </w:p>
        </w:tc>
        <w:tc>
          <w:tcPr>
            <w:tcW w:type="dxa" w:w="2880"/>
          </w:tcPr>
          <w:p>
            <w:r>
              <w:t>First name (required).</w:t>
            </w:r>
          </w:p>
        </w:tc>
      </w:tr>
      <w:tr>
        <w:tc>
          <w:tcPr>
            <w:tcW w:type="dxa" w:w="2880"/>
          </w:tcPr>
          <w:p>
            <w:r>
              <w:t>results.post.user.lastName</w:t>
            </w:r>
          </w:p>
        </w:tc>
        <w:tc>
          <w:tcPr>
            <w:tcW w:type="dxa" w:w="2880"/>
          </w:tcPr>
          <w:p>
            <w:r>
              <w:t>string</w:t>
            </w:r>
          </w:p>
        </w:tc>
        <w:tc>
          <w:tcPr>
            <w:tcW w:type="dxa" w:w="2880"/>
          </w:tcPr>
          <w:p>
            <w:r>
              <w:t>Last name (required).</w:t>
            </w:r>
          </w:p>
        </w:tc>
      </w:tr>
      <w:tr>
        <w:tc>
          <w:tcPr>
            <w:tcW w:type="dxa" w:w="2880"/>
          </w:tcPr>
          <w:p>
            <w:r>
              <w:t>results.post.user.profilePhoto</w:t>
            </w:r>
          </w:p>
        </w:tc>
        <w:tc>
          <w:tcPr>
            <w:tcW w:type="dxa" w:w="2880"/>
          </w:tcPr>
          <w:p>
            <w:r>
              <w:t>string</w:t>
            </w:r>
          </w:p>
        </w:tc>
        <w:tc>
          <w:tcPr>
            <w:tcW w:type="dxa" w:w="2880"/>
          </w:tcPr>
          <w:p>
            <w:r>
              <w:t>Profile photo (required).</w:t>
            </w:r>
          </w:p>
        </w:tc>
      </w:tr>
      <w:tr>
        <w:tc>
          <w:tcPr>
            <w:tcW w:type="dxa" w:w="2880"/>
          </w:tcPr>
          <w:p>
            <w:r>
              <w:t>results.post.user.phone</w:t>
            </w:r>
          </w:p>
        </w:tc>
        <w:tc>
          <w:tcPr>
            <w:tcW w:type="dxa" w:w="2880"/>
          </w:tcPr>
          <w:p>
            <w:r>
              <w:t>string</w:t>
            </w:r>
          </w:p>
        </w:tc>
        <w:tc>
          <w:tcPr>
            <w:tcW w:type="dxa" w:w="2880"/>
          </w:tcPr>
          <w:p>
            <w:r>
              <w:t>Phone number (required).</w:t>
            </w:r>
          </w:p>
        </w:tc>
      </w:tr>
      <w:tr>
        <w:tc>
          <w:tcPr>
            <w:tcW w:type="dxa" w:w="2880"/>
          </w:tcPr>
          <w:p>
            <w:r>
              <w:t>results.post.user.email</w:t>
            </w:r>
          </w:p>
        </w:tc>
        <w:tc>
          <w:tcPr>
            <w:tcW w:type="dxa" w:w="2880"/>
          </w:tcPr>
          <w:p>
            <w:r>
              <w:t>string</w:t>
            </w:r>
          </w:p>
        </w:tc>
        <w:tc>
          <w:tcPr>
            <w:tcW w:type="dxa" w:w="2880"/>
          </w:tcPr>
          <w:p>
            <w:r>
              <w:t>Email ID (required).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'https://services.leadconnectorhq.com/social-media-posting/ve9EPM428h8vShlRW1KT/posts/65fac446d599990d1313c1dd' \</w:t>
        <w:br/>
        <w:t xml:space="preserve"> --header 'Accept: application/json' \</w:t>
        <w:br/>
        <w:t xml:space="preserve"> --header 'Version: 2021-07-28'</w:t>
      </w:r>
    </w:p>
    <w:p>
      <w:pPr>
        <w:pStyle w:val="Heading3"/>
      </w:pPr>
      <w:r>
        <w:t>Example Usage</w:t>
      </w:r>
    </w:p>
    <w:p>
      <w:pPr>
        <w:pStyle w:val="Heading3"/>
      </w:pPr>
      <w:r>
        <w:t>Example 1: Fetch a post by ID</w:t>
      </w:r>
    </w:p>
    <w:p>
      <w:pPr>
        <w:pStyle w:val="Heading3"/>
      </w:pPr>
      <w:r>
        <w:t>Example 2: Fetch another post for the same location</w:t>
      </w:r>
    </w:p>
    <w:p>
      <w:r>
        <w:rPr>
          <w:b/>
          <w:color w:val="666666"/>
          <w:sz w:val="16"/>
        </w:rPr>
        <w:t>[bash]</w:t>
      </w:r>
    </w:p>
    <w:p>
      <w:pPr>
        <w:shd w:fill="F2F2F2" w:val="clear"/>
      </w:pPr>
      <w:r>
        <w:rPr>
          <w:rFonts w:ascii="Courier New" w:hAnsi="Courier New"/>
          <w:sz w:val="17"/>
        </w:rPr>
        <w:t>curl --location 'https://services.leadconnectorhq.com/social-media-posting/ve9EPM428h8vShlRW1KT/posts/65fac446d599990d1313c1ee' \</w:t>
        <w:br/>
        <w:t xml:space="preserve"> --header 'Accept: application/json' \</w:t>
        <w:br/>
        <w:t xml:space="preserve"> --header 'Version: 2021-07-28'</w:t>
      </w:r>
    </w:p>
    <w:p>
      <w:pPr>
        <w:pStyle w:val="Heading3"/>
      </w:pPr>
      <w:r>
        <w:t>Behavior</w:t>
      </w:r>
    </w:p>
    <w:p>
      <w:pPr>
        <w:pStyle w:val="ListBullet"/>
      </w:pPr>
      <w:r>
        <w:t>Validates the required Version header and required path parameters (locationId, id).</w:t>
      </w:r>
    </w:p>
    <w:p>
      <w:pPr>
        <w:pStyle w:val="ListBullet"/>
      </w:pPr>
      <w:r>
        <w:t>Fetches the post associated with the given locationId and post id.</w:t>
      </w:r>
    </w:p>
    <w:p>
      <w:pPr>
        <w:pStyle w:val="ListBullet"/>
      </w:pPr>
      <w:r>
        <w:t>Returns a JSON response containing the post in results.post.</w:t>
      </w:r>
    </w:p>
    <w:p>
      <w:pPr>
        <w:pStyle w:val="Heading3"/>
      </w:pPr>
      <w:r>
        <w:t>Notes</w:t>
      </w:r>
    </w:p>
    <w:p>
      <w:pPr>
        <w:pStyle w:val="ListBullet"/>
      </w:pPr>
      <w:r>
        <w:t>This endpoint uses a required Version header with value 2021-07-28.</w:t>
      </w:r>
    </w:p>
    <w:p>
      <w:pPr>
        <w:pStyle w:val="ListBullet"/>
      </w:pPr>
      <w:r>
        <w:t>The error response schemas for 400/401/422 were referenced but not included in the scraped content, so their full field-level structure is not documented here.</w:t>
      </w:r>
    </w:p>
    <w:p>
      <w:pPr>
        <w:pStyle w:val="Heading3"/>
      </w:pPr>
      <w:r>
        <w:t>Error Handling</w:t>
      </w:r>
    </w:p>
    <w:p>
      <w:pPr>
        <w:pStyle w:val="ListBullet"/>
      </w:pPr>
      <w:r>
        <w:t>400 Bad Request: Request is invalid (schema not provided).</w:t>
      </w:r>
    </w:p>
    <w:p>
      <w:pPr>
        <w:pStyle w:val="ListBullet"/>
      </w:pPr>
      <w:r>
        <w:t>401 Unauthorized: Unauthorized (schema not provided).</w:t>
      </w:r>
    </w:p>
    <w:p>
      <w:pPr>
        <w:pStyle w:val="ListBullet"/>
      </w:pPr>
      <w:r>
        <w:t>422 Unprocessable Entity: Request could not be processed (schema not provided).</w:t>
      </w:r>
    </w:p>
    <w:p>
      <w:pPr>
        <w:pStyle w:val="Heading3"/>
      </w:pPr>
      <w:r>
        <w:t>Related socialMediaPosts actions</w:t>
      </w:r>
    </w:p>
    <w:p>
      <w:pPr>
        <w:pStyle w:val="ListBullet"/>
      </w:pPr>
      <w:r>
        <w:t>[POST] Create a Location Social Media Post — /social-media-posting/{{locationId}}/posts</w:t>
      </w:r>
    </w:p>
    <w:p>
      <w:pPr>
        <w:pStyle w:val="ListBullet"/>
      </w:pPr>
      <w:r>
        <w:t>[PUT] Edit a Location’s Social Media Post — /social-media-posting/{{locationId}}/posts/{{id}}</w:t>
      </w:r>
    </w:p>
    <w:p>
      <w:pPr>
        <w:pStyle w:val="ListBullet"/>
      </w:pPr>
      <w:r>
        <w:t>[POST] List a Location’s Social Media Posts — /social-media-posting/{{locationId}}/posts/list</w:t>
      </w:r>
    </w:p>
    <w:p>
      <w:pPr>
        <w:pStyle w:val="ListBullet"/>
      </w:pPr>
      <w:r>
        <w:t>[DELETE] Delete a Location’s Social Media Post — /social-media-posting/{{locationId}}/posts/{{id}}</w:t>
      </w:r>
    </w:p>
    <w:p>
      <w:r>
        <w:br w:type="page"/>
      </w:r>
    </w:p>
    <w:p>
      <w:pPr>
        <w:pStyle w:val="Heading2"/>
      </w:pPr>
      <w:r>
        <w:t>260. [POST] List a Location’s Social Media Posts</w:t>
      </w:r>
    </w:p>
    <w:p>
      <w:r>
        <w:rPr>
          <w:b/>
        </w:rPr>
        <w:t xml:space="preserve">Endpoint: </w:t>
      </w:r>
      <w:r>
        <w:rPr>
          <w:rFonts w:ascii="Courier New" w:hAnsi="Courier New"/>
          <w:sz w:val="18"/>
        </w:rPr>
        <w:t>/social-media-posting/{{locationId}}/posts/list</w:t>
      </w:r>
    </w:p>
    <w:p>
      <w:pPr>
        <w:pStyle w:val="Heading3"/>
      </w:pPr>
      <w:r>
        <w:t>Prerequisites</w:t>
      </w:r>
    </w:p>
    <w:p>
      <w:pPr>
        <w:pStyle w:val="ListBullet"/>
      </w:pPr>
      <w:r>
        <w:t>You must have access to the target social media posting location.</w:t>
      </w:r>
    </w:p>
    <w:p>
      <w:pPr>
        <w:pStyle w:val="Heading3"/>
      </w:pPr>
      <w:r>
        <w:t>Method</w:t>
      </w:r>
    </w:p>
    <w:p>
      <w:r>
        <w:t>POST</w:t>
      </w:r>
    </w:p>
    <w:p>
      <w:pPr>
        <w:pStyle w:val="Heading3"/>
      </w:pPr>
      <w:r>
        <w:t>URL</w:t>
      </w:r>
    </w:p>
    <w:p>
      <w:r>
        <w:t>https://services.leadconnectorhq.com/social-media-posting/{{locationId}}/posts/list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Fetches social media posts for a specific location, with support for filtering by post status/type, accounts, date range, pagination, and optionally including user data.</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/social-media-posting//posts/list).</w:t>
      </w:r>
    </w:p>
    <w:p>
      <w:pPr>
        <w:pStyle w:val="ListBullet"/>
      </w:pPr>
      <w:r>
        <w:t>Always construct the path as /social-media-posting/{{locationId}}/posts/list, where {{locationId}} is a non-empty string.</w:t>
      </w:r>
    </w:p>
    <w:p>
      <w:pPr>
        <w:pStyle w:val="ListBullet"/>
      </w:pPr>
      <w:r>
        <w:t>The Version header is required and must be exactly "2021-07-28".</w:t>
      </w:r>
    </w:p>
    <w:p>
      <w:pPr>
        <w:pStyle w:val="ListBullet"/>
      </w:pPr>
      <w:r>
        <w:t>When executing the action, ensure to send Path Parameters in the URL and not in the body.</w:t>
      </w:r>
    </w:p>
    <w:p>
      <w:pPr>
        <w:pStyle w:val="ListBullet"/>
      </w:pPr>
      <w:r>
        <w:t>This endpoint has no query parameters in the provided documentation; send all inputs in the JSON body.</w:t>
      </w:r>
    </w:p>
    <w:p>
      <w:pPr>
        <w:pStyle w:val="Heading3"/>
      </w:pPr>
      <w:r>
        <w:t>Valid Examples</w:t>
      </w:r>
    </w:p>
    <w:p>
      <w:r>
        <w:rPr>
          <w:b/>
          <w:color w:val="666666"/>
          <w:sz w:val="16"/>
        </w:rPr>
        <w:t>[http]</w:t>
      </w:r>
    </w:p>
    <w:p>
      <w:pPr>
        <w:shd w:fill="F2F2F2" w:val="clear"/>
      </w:pPr>
      <w:r>
        <w:rPr>
          <w:rFonts w:ascii="Courier New" w:hAnsi="Courier New"/>
          <w:sz w:val="17"/>
        </w:rPr>
        <w:t>/social-media-posting/ve9EPM428h8vShlRW1KT/posts/list</w:t>
      </w:r>
    </w:p>
    <w:p>
      <w:pPr>
        <w:pStyle w:val="Heading3"/>
      </w:pPr>
      <w:r>
        <w:t>Invalid Examples</w:t>
      </w:r>
    </w:p>
    <w:p>
      <w:r>
        <w:rPr>
          <w:b/>
          <w:color w:val="666666"/>
          <w:sz w:val="16"/>
        </w:rPr>
        <w:t>[http]</w:t>
      </w:r>
    </w:p>
    <w:p>
      <w:pPr>
        <w:shd w:fill="F2F2F2" w:val="clear"/>
      </w:pPr>
      <w:r>
        <w:rPr>
          <w:rFonts w:ascii="Courier New" w:hAnsi="Courier New"/>
          <w:sz w:val="17"/>
        </w:rPr>
        <w:t>/social-media-posting//posts/list</w:t>
        <w:br/>
        <w:t>/social-media-posting/posts/list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w:t>
            </w:r>
          </w:p>
        </w:tc>
        <w:tc>
          <w:tcPr>
            <w:tcW w:type="dxa" w:w="2880"/>
          </w:tcPr>
          <w:p>
            <w:r>
              <w:t>string</w:t>
            </w:r>
          </w:p>
        </w:tc>
        <w:tc>
          <w:tcPr>
            <w:tcW w:type="dxa" w:w="2880"/>
          </w:tcPr>
          <w:p>
            <w:r>
              <w:t>Pagination offset. Default: "0". Example: "1".</w:t>
            </w:r>
          </w:p>
        </w:tc>
      </w:tr>
      <w:tr>
        <w:tc>
          <w:tcPr>
            <w:tcW w:type="dxa" w:w="2880"/>
          </w:tcPr>
          <w:p>
            <w:r>
              <w:t>limit</w:t>
            </w:r>
          </w:p>
        </w:tc>
        <w:tc>
          <w:tcPr>
            <w:tcW w:type="dxa" w:w="2880"/>
          </w:tcPr>
          <w:p>
            <w:r>
              <w:t>string</w:t>
            </w:r>
          </w:p>
        </w:tc>
        <w:tc>
          <w:tcPr>
            <w:tcW w:type="dxa" w:w="2880"/>
          </w:tcPr>
          <w:p>
            <w:r>
              <w:t>Page size. Default: "10". Example: "10".</w:t>
            </w:r>
          </w:p>
        </w:tc>
      </w:tr>
      <w:tr>
        <w:tc>
          <w:tcPr>
            <w:tcW w:type="dxa" w:w="2880"/>
          </w:tcPr>
          <w:p>
            <w:r>
              <w:t>fromDate</w:t>
            </w:r>
          </w:p>
        </w:tc>
        <w:tc>
          <w:tcPr>
            <w:tcW w:type="dxa" w:w="2880"/>
          </w:tcPr>
          <w:p>
            <w:r>
              <w:t>string</w:t>
            </w:r>
          </w:p>
        </w:tc>
        <w:tc>
          <w:tcPr>
            <w:tcW w:type="dxa" w:w="2880"/>
          </w:tcPr>
          <w:p>
            <w:r>
              <w:t>From date/time (ISO 8601). Example: "2024-01-22T05:32:49.463Z".</w:t>
            </w:r>
          </w:p>
        </w:tc>
      </w:tr>
      <w:tr>
        <w:tc>
          <w:tcPr>
            <w:tcW w:type="dxa" w:w="2880"/>
          </w:tcPr>
          <w:p>
            <w:r>
              <w:t>toDate</w:t>
            </w:r>
          </w:p>
        </w:tc>
        <w:tc>
          <w:tcPr>
            <w:tcW w:type="dxa" w:w="2880"/>
          </w:tcPr>
          <w:p>
            <w:r>
              <w:t>string</w:t>
            </w:r>
          </w:p>
        </w:tc>
        <w:tc>
          <w:tcPr>
            <w:tcW w:type="dxa" w:w="2880"/>
          </w:tcPr>
          <w:p>
            <w:r>
              <w:t>To date/time (ISO 8601). Example: "2024-03-20T05:32:49.463Z".</w:t>
            </w:r>
          </w:p>
        </w:tc>
      </w:tr>
      <w:tr>
        <w:tc>
          <w:tcPr>
            <w:tcW w:type="dxa" w:w="2880"/>
          </w:tcPr>
          <w:p>
            <w:r>
              <w:t>includeUsers</w:t>
            </w:r>
          </w:p>
        </w:tc>
        <w:tc>
          <w:tcPr>
            <w:tcW w:type="dxa" w:w="2880"/>
          </w:tcPr>
          <w:p>
            <w:r>
              <w:t>string</w:t>
            </w:r>
          </w:p>
        </w:tc>
        <w:tc>
          <w:tcPr>
            <w:tcW w:type="dxa" w:w="2880"/>
          </w:tcPr>
          <w:p>
            <w:r>
              <w:t>Whether to include user data. Example: "true".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type. Default: "all". Must be one of: recent, all, scheduled, draft, failed, in_review, published, in_progress, deleted. Example: "Filter type".</w:t>
            </w:r>
          </w:p>
        </w:tc>
      </w:tr>
      <w:tr>
        <w:tc>
          <w:tcPr>
            <w:tcW w:type="dxa" w:w="2880"/>
          </w:tcPr>
          <w:p>
            <w:r>
              <w:t>accounts</w:t>
            </w:r>
          </w:p>
        </w:tc>
        <w:tc>
          <w:tcPr>
            <w:tcW w:type="dxa" w:w="2880"/>
          </w:tcPr>
          <w:p>
            <w:r>
              <w:t>string</w:t>
            </w:r>
          </w:p>
        </w:tc>
        <w:tc>
          <w:tcPr>
            <w:tcW w:type="dxa" w:w="2880"/>
          </w:tcPr>
          <w:p>
            <w:r>
              <w:t>Comma-separated list of account IDs as a string. Example: "660a83fc29deacac50033e2b_omaDY3RbWtTP511e808O_17841465964543589, 38bF83fc29deacac50033e2b_omaDY3RbWtr3P11e808O_17841465964543998".</w:t>
            </w:r>
          </w:p>
        </w:tc>
      </w:tr>
      <w:tr>
        <w:tc>
          <w:tcPr>
            <w:tcW w:type="dxa" w:w="2880"/>
          </w:tcPr>
          <w:p>
            <w:r>
              <w:t>postType</w:t>
            </w:r>
          </w:p>
        </w:tc>
        <w:tc>
          <w:tcPr>
            <w:tcW w:type="dxa" w:w="2880"/>
          </w:tcPr>
          <w:p>
            <w:r>
              <w:t>object</w:t>
            </w:r>
          </w:p>
        </w:tc>
        <w:tc>
          <w:tcPr>
            <w:tcW w:type="dxa" w:w="2880"/>
          </w:tcPr>
          <w:p>
            <w:r>
              <w:t>Post type filter. Must be one of: post, story, reel. Example: "post" (as provided).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"statusCode": 201,</w:t>
        <w:br/>
        <w:t xml:space="preserve"> "message": "Fetched Posts",</w:t>
        <w:br/>
        <w:t xml:space="preserve"> "results": {</w:t>
        <w:br/>
        <w:t xml:space="preserve"> "posts": [</w:t>
        <w:br/>
        <w:t xml:space="preserve"> {</w:t>
        <w:br/>
        <w:t xml:space="preserve"> "_id": "65f2b6f1b7c1a2d3e4f56789",</w:t>
        <w:br/>
        <w:t xml:space="preserve"> "source": "composer",</w:t>
        <w:br/>
        <w:t xml:space="preserve"> "locationId": "ve9EPM428h8vShlRW1KT",</w:t>
        <w:br/>
        <w:t xml:space="preserve"> "platform": "facebook",</w:t>
        <w:br/>
        <w:t xml:space="preserve"> "displayDate": "2024-03-20T05:32:49.463Z",</w:t>
        <w:br/>
        <w:t xml:space="preserve"> "createdAt": "2024-03-19T10:12:00.000Z",</w:t>
        <w:br/>
        <w:t xml:space="preserve"> "updatedAt": "2024-03-19T10:15:00.000Z",</w:t>
        <w:br/>
        <w:t xml:space="preserve"> "accountId": "660a83fc29deacac50033e2b_omaDY3RbWtTP511e808O_17841465964543589",</w:t>
        <w:br/>
        <w:t xml:space="preserve"> "error": "",</w:t>
        <w:br/>
        <w:t xml:space="preserve"> "postId": "17890000000000000",</w:t>
        <w:br/>
        <w:t xml:space="preserve"> "publishedAt": "2024-03-19T10:20:00.000Z",</w:t>
        <w:br/>
        <w:t xml:space="preserve"> "accountIds": [</w:t>
        <w:br/>
        <w:t xml:space="preserve"> "660a83fc29deacac50033e2b_omaDY3RbWtTP511e808O_17841465964543589"</w:t>
        <w:br/>
        <w:t xml:space="preserve"> ],</w:t>
        <w:br/>
        <w:t xml:space="preserve"> "summary": "Post summary text",</w:t>
        <w:br/>
        <w:t xml:space="preserve"> "media": [</w:t>
        <w:br/>
        <w:t xml:space="preserve"> {</w:t>
        <w:br/>
        <w:t xml:space="preserve"> "url": "https://cdn.example.com/media/abc.jpg",</w:t>
        <w:br/>
        <w:t xml:space="preserve"> "caption": "Caption text",</w:t>
        <w:br/>
        <w:t xml:space="preserve"> "type": "image",</w:t>
        <w:br/>
        <w:t xml:space="preserve"> "thumbnail": "https://cdn.example.com/media/abc_thumb.jpg",</w:t>
        <w:br/>
        <w:t xml:space="preserve"> "defaultThumb": "https://cdn.example.com/media/default_thumb.jpg",</w:t>
        <w:br/>
        <w:t xml:space="preserve"> "id": "media_123"</w:t>
        <w:br/>
        <w:t xml:space="preserve"> }</w:t>
        <w:br/>
        <w:t xml:space="preserve"> ],</w:t>
        <w:br/>
        <w:t xml:space="preserve"> "status": "published",</w:t>
        <w:br/>
        <w:t xml:space="preserve"> "createdBy": "user_123",</w:t>
        <w:br/>
        <w:t xml:space="preserve"> "type": "post",</w:t>
        <w:br/>
        <w:t xml:space="preserve"> "tags": ["tag_1", "tag_2"],</w:t>
        <w:br/>
        <w:t xml:space="preserve"> "ogTagsDetails": {</w:t>
        <w:br/>
        <w:t xml:space="preserve"> "metaImage": "https://example.com/meta.jpg",</w:t>
        <w:br/>
        <w:t xml:space="preserve"> "metaLink": "https://example.com"</w:t>
        <w:br/>
        <w:t xml:space="preserve"> },</w:t>
        <w:br/>
        <w:t xml:space="preserve"> "postApprovalDetails": {</w:t>
        <w:br/>
        <w:t xml:space="preserve"> "approver": "user_approver_1",</w:t>
        <w:br/>
        <w:t xml:space="preserve"> "requesterNote": "Please approve",</w:t>
        <w:br/>
        <w:t xml:space="preserve"> "approverNote": "Approved",</w:t>
        <w:br/>
        <w:t xml:space="preserve"> "approvalStatus": "approved",</w:t>
        <w:br/>
        <w:t xml:space="preserve"> "approverUser": {</w:t>
        <w:br/>
        <w:t xml:space="preserve"> "id": "user_approver_1",</w:t>
        <w:br/>
        <w:t xml:space="preserve"> "title": "Mr",</w:t>
        <w:br/>
        <w:t xml:space="preserve"> "firstName": "Alex",</w:t>
        <w:br/>
        <w:t xml:space="preserve"> "lastName": "Smith",</w:t>
        <w:br/>
        <w:t xml:space="preserve"> "profilePhoto": "https://cdn.example.com/u/alex.jpg",</w:t>
        <w:br/>
        <w:t xml:space="preserve"> "phone": "+15551234567",</w:t>
        <w:br/>
        <w:t xml:space="preserve"> "email": "alex@example.com"</w:t>
        <w:br/>
        <w:t xml:space="preserve"> }</w:t>
        <w:br/>
        <w:t xml:space="preserve"> },</w:t>
        <w:br/>
        <w:t xml:space="preserve"> "tiktokPostDetails": {</w:t>
        <w:br/>
        <w:t xml:space="preserve"> "privacyLevel": "PUBLIC_TO_EVERYONE",</w:t>
        <w:br/>
        <w:t xml:space="preserve"> "promoteOtherBrand": false,</w:t>
        <w:br/>
        <w:t xml:space="preserve"> "enableComment": true,</w:t>
        <w:br/>
        <w:t xml:space="preserve"> "enableDuet": true,</w:t>
        <w:br/>
        <w:t xml:space="preserve"> "enableStitch": true,</w:t>
        <w:br/>
        <w:t xml:space="preserve"> "videoDisclosure": false,</w:t>
        <w:br/>
        <w:t xml:space="preserve"> "promoteYourBrand": false</w:t>
        <w:br/>
        <w:t xml:space="preserve"> },</w:t>
        <w:br/>
        <w:t xml:space="preserve"> "gmbPostDetails": {</w:t>
        <w:br/>
        <w:t xml:space="preserve"> "gmbEventType": "STANDARD",</w:t>
        <w:br/>
        <w:t xml:space="preserve"> "title": "Title",</w:t>
        <w:br/>
        <w:t xml:space="preserve"> "offerTitle": "Offer Title",</w:t>
        <w:br/>
        <w:t xml:space="preserve"> "startDate": {</w:t>
        <w:br/>
        <w:t xml:space="preserve"> "startDate": { "year": 2024, "month": 3, "day": 19 },</w:t>
        <w:br/>
        <w:t xml:space="preserve"> "startTime": { "hours": 10, "minutes": 0, "seconds": 0 }</w:t>
        <w:br/>
        <w:t xml:space="preserve"> },</w:t>
        <w:br/>
        <w:t xml:space="preserve"> "endDate": {</w:t>
        <w:br/>
        <w:t xml:space="preserve"> "endDate": { "year": 2024, "month": 3, "day": 20 },</w:t>
        <w:br/>
        <w:t xml:space="preserve"> "endTime": { "hours": 10, "minutes": 0, "seconds": 0 }</w:t>
        <w:br/>
        <w:t xml:space="preserve"> },</w:t>
        <w:br/>
        <w:t xml:space="preserve"> "termsConditions": "https://example.com/terms",</w:t>
        <w:br/>
        <w:t xml:space="preserve"> "url": "https://example.com",</w:t>
        <w:br/>
        <w:t xml:space="preserve"> "couponCode": "SAVE10",</w:t>
        <w:br/>
        <w:t xml:space="preserve"> "redeemOnlineUrl": "https://example.com/redeem",</w:t>
        <w:br/>
        <w:t xml:space="preserve"> "actionType": "learn_more"</w:t>
        <w:br/>
        <w:t xml:space="preserve"> },</w:t>
        <w:br/>
        <w:t xml:space="preserve"> "user": {</w:t>
        <w:br/>
        <w:t xml:space="preserve"> "id": "user_123",</w:t>
        <w:br/>
        <w:t xml:space="preserve"> "title": "Ms",</w:t>
        <w:br/>
        <w:t xml:space="preserve"> "firstName": "Jamie",</w:t>
        <w:br/>
        <w:t xml:space="preserve"> "lastName": "Doe",</w:t>
        <w:br/>
        <w:t xml:space="preserve"> "profilePhoto": "https://cdn.example.com/u/jamie.jpg",</w:t>
        <w:br/>
        <w:t xml:space="preserve"> "phone": "+15557654321",</w:t>
        <w:br/>
        <w:t xml:space="preserve"> "email": "jamie@example.com"</w:t>
        <w:br/>
        <w:t xml:space="preserve"> }</w:t>
        <w:br/>
        <w:t xml:space="preserve"> }</w:t>
        <w:br/>
        <w:t xml:space="preserve"> ],</w:t>
        <w:br/>
        <w:t xml:space="preserve"> "count":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w:t>
            </w:r>
          </w:p>
        </w:tc>
      </w:tr>
      <w:tr>
        <w:tc>
          <w:tcPr>
            <w:tcW w:type="dxa" w:w="2880"/>
          </w:tcPr>
          <w:p>
            <w:r>
              <w:t>statusCode</w:t>
            </w:r>
          </w:p>
        </w:tc>
        <w:tc>
          <w:tcPr>
            <w:tcW w:type="dxa" w:w="2880"/>
          </w:tcPr>
          <w:p>
            <w:r>
              <w:t>number</w:t>
            </w:r>
          </w:p>
        </w:tc>
        <w:tc>
          <w:tcPr>
            <w:tcW w:type="dxa" w:w="2880"/>
          </w:tcPr>
          <w:p>
            <w:r>
              <w:t>HTTP-like status code returned in the body. Example: 201.</w:t>
            </w:r>
          </w:p>
        </w:tc>
      </w:tr>
      <w:tr>
        <w:tc>
          <w:tcPr>
            <w:tcW w:type="dxa" w:w="2880"/>
          </w:tcPr>
          <w:p>
            <w:r>
              <w:t>message</w:t>
            </w:r>
          </w:p>
        </w:tc>
        <w:tc>
          <w:tcPr>
            <w:tcW w:type="dxa" w:w="2880"/>
          </w:tcPr>
          <w:p>
            <w:r>
              <w:t>string</w:t>
            </w:r>
          </w:p>
        </w:tc>
        <w:tc>
          <w:tcPr>
            <w:tcW w:type="dxa" w:w="2880"/>
          </w:tcPr>
          <w:p>
            <w:r>
              <w:t>Message describing the result. Example: "Fetched Posts".</w:t>
            </w:r>
          </w:p>
        </w:tc>
      </w:tr>
      <w:tr>
        <w:tc>
          <w:tcPr>
            <w:tcW w:type="dxa" w:w="2880"/>
          </w:tcPr>
          <w:p>
            <w:r>
              <w:t>results</w:t>
            </w:r>
          </w:p>
        </w:tc>
        <w:tc>
          <w:tcPr>
            <w:tcW w:type="dxa" w:w="2880"/>
          </w:tcPr>
          <w:p>
            <w:r>
              <w:t>object</w:t>
            </w:r>
          </w:p>
        </w:tc>
        <w:tc>
          <w:tcPr>
            <w:tcW w:type="dxa" w:w="2880"/>
          </w:tcPr>
          <w:p>
            <w:r>
              <w:t>Container for returned data.</w:t>
            </w:r>
          </w:p>
        </w:tc>
      </w:tr>
      <w:tr>
        <w:tc>
          <w:tcPr>
            <w:tcW w:type="dxa" w:w="2880"/>
          </w:tcPr>
          <w:p>
            <w:r>
              <w:t>results.posts</w:t>
            </w:r>
          </w:p>
        </w:tc>
        <w:tc>
          <w:tcPr>
            <w:tcW w:type="dxa" w:w="2880"/>
          </w:tcPr>
          <w:p>
            <w:r>
              <w:t>array</w:t>
            </w:r>
          </w:p>
        </w:tc>
        <w:tc>
          <w:tcPr>
            <w:tcW w:type="dxa" w:w="2880"/>
          </w:tcPr>
          <w:p>
            <w:r>
              <w:t>Array of post objects.</w:t>
            </w:r>
          </w:p>
        </w:tc>
      </w:tr>
      <w:tr>
        <w:tc>
          <w:tcPr>
            <w:tcW w:type="dxa" w:w="2880"/>
          </w:tcPr>
          <w:p>
            <w:r>
              <w:t>results.posts[]._id</w:t>
            </w:r>
          </w:p>
        </w:tc>
        <w:tc>
          <w:tcPr>
            <w:tcW w:type="dxa" w:w="2880"/>
          </w:tcPr>
          <w:p>
            <w:r>
              <w:t>string</w:t>
            </w:r>
          </w:p>
        </w:tc>
        <w:tc>
          <w:tcPr>
            <w:tcW w:type="dxa" w:w="2880"/>
          </w:tcPr>
          <w:p>
            <w:r>
              <w:t>Internal post record ID.</w:t>
            </w:r>
          </w:p>
        </w:tc>
      </w:tr>
      <w:tr>
        <w:tc>
          <w:tcPr>
            <w:tcW w:type="dxa" w:w="2880"/>
          </w:tcPr>
          <w:p>
            <w:r>
              <w:t>results.posts[].source</w:t>
            </w:r>
          </w:p>
        </w:tc>
        <w:tc>
          <w:tcPr>
            <w:tcW w:type="dxa" w:w="2880"/>
          </w:tcPr>
          <w:p>
            <w:r>
              <w:t>string</w:t>
            </w:r>
          </w:p>
        </w:tc>
        <w:tc>
          <w:tcPr>
            <w:tcW w:type="dxa" w:w="2880"/>
          </w:tcPr>
          <w:p>
            <w:r>
              <w:t>Source. Must be one of: composer, recurring, csv. (Also listed: review, rss in the scraped text.)</w:t>
            </w:r>
          </w:p>
        </w:tc>
      </w:tr>
      <w:tr>
        <w:tc>
          <w:tcPr>
            <w:tcW w:type="dxa" w:w="2880"/>
          </w:tcPr>
          <w:p>
            <w:r>
              <w:t>results.posts[].locationId</w:t>
            </w:r>
          </w:p>
        </w:tc>
        <w:tc>
          <w:tcPr>
            <w:tcW w:type="dxa" w:w="2880"/>
          </w:tcPr>
          <w:p>
            <w:r>
              <w:t>string</w:t>
            </w:r>
          </w:p>
        </w:tc>
        <w:tc>
          <w:tcPr>
            <w:tcW w:type="dxa" w:w="2880"/>
          </w:tcPr>
          <w:p>
            <w:r>
              <w:t>Location ID.</w:t>
            </w:r>
          </w:p>
        </w:tc>
      </w:tr>
      <w:tr>
        <w:tc>
          <w:tcPr>
            <w:tcW w:type="dxa" w:w="2880"/>
          </w:tcPr>
          <w:p>
            <w:r>
              <w:t>results.posts[].platform</w:t>
            </w:r>
          </w:p>
        </w:tc>
        <w:tc>
          <w:tcPr>
            <w:tcW w:type="dxa" w:w="2880"/>
          </w:tcPr>
          <w:p>
            <w:r>
              <w:t>string</w:t>
            </w:r>
          </w:p>
        </w:tc>
        <w:tc>
          <w:tcPr>
            <w:tcW w:type="dxa" w:w="2880"/>
          </w:tcPr>
          <w:p>
            <w:r>
              <w:t>Platform. Must be one of: google, facebook, instagram, linkedin, twitter, tiktok.</w:t>
            </w:r>
          </w:p>
        </w:tc>
      </w:tr>
      <w:tr>
        <w:tc>
          <w:tcPr>
            <w:tcW w:type="dxa" w:w="2880"/>
          </w:tcPr>
          <w:p>
            <w:r>
              <w:t>results.posts[].displayDate</w:t>
            </w:r>
          </w:p>
        </w:tc>
        <w:tc>
          <w:tcPr>
            <w:tcW w:type="dxa" w:w="2880"/>
          </w:tcPr>
          <w:p>
            <w:r>
              <w:t>string</w:t>
            </w:r>
          </w:p>
        </w:tc>
        <w:tc>
          <w:tcPr>
            <w:tcW w:type="dxa" w:w="2880"/>
          </w:tcPr>
          <w:p>
            <w:r>
              <w:t>Display date/time.</w:t>
            </w:r>
          </w:p>
        </w:tc>
      </w:tr>
      <w:tr>
        <w:tc>
          <w:tcPr>
            <w:tcW w:type="dxa" w:w="2880"/>
          </w:tcPr>
          <w:p>
            <w:r>
              <w:t>results.posts[].createdAt</w:t>
            </w:r>
          </w:p>
        </w:tc>
        <w:tc>
          <w:tcPr>
            <w:tcW w:type="dxa" w:w="2880"/>
          </w:tcPr>
          <w:p>
            <w:r>
              <w:t>string</w:t>
            </w:r>
          </w:p>
        </w:tc>
        <w:tc>
          <w:tcPr>
            <w:tcW w:type="dxa" w:w="2880"/>
          </w:tcPr>
          <w:p>
            <w:r>
              <w:t>Created timestamp.</w:t>
            </w:r>
          </w:p>
        </w:tc>
      </w:tr>
      <w:tr>
        <w:tc>
          <w:tcPr>
            <w:tcW w:type="dxa" w:w="2880"/>
          </w:tcPr>
          <w:p>
            <w:r>
              <w:t>results.posts[].updatedAt</w:t>
            </w:r>
          </w:p>
        </w:tc>
        <w:tc>
          <w:tcPr>
            <w:tcW w:type="dxa" w:w="2880"/>
          </w:tcPr>
          <w:p>
            <w:r>
              <w:t>string</w:t>
            </w:r>
          </w:p>
        </w:tc>
        <w:tc>
          <w:tcPr>
            <w:tcW w:type="dxa" w:w="2880"/>
          </w:tcPr>
          <w:p>
            <w:r>
              <w:t>Updated timestamp.</w:t>
            </w:r>
          </w:p>
        </w:tc>
      </w:tr>
      <w:tr>
        <w:tc>
          <w:tcPr>
            <w:tcW w:type="dxa" w:w="2880"/>
          </w:tcPr>
          <w:p>
            <w:r>
              <w:t>results.posts[].accountId</w:t>
            </w:r>
          </w:p>
        </w:tc>
        <w:tc>
          <w:tcPr>
            <w:tcW w:type="dxa" w:w="2880"/>
          </w:tcPr>
          <w:p>
            <w:r>
              <w:t>string</w:t>
            </w:r>
          </w:p>
        </w:tc>
        <w:tc>
          <w:tcPr>
            <w:tcW w:type="dxa" w:w="2880"/>
          </w:tcPr>
          <w:p>
            <w:r>
              <w:t>Account ID.</w:t>
            </w:r>
          </w:p>
        </w:tc>
      </w:tr>
      <w:tr>
        <w:tc>
          <w:tcPr>
            <w:tcW w:type="dxa" w:w="2880"/>
          </w:tcPr>
          <w:p>
            <w:r>
              <w:t>results.posts[].error</w:t>
            </w:r>
          </w:p>
        </w:tc>
        <w:tc>
          <w:tcPr>
            <w:tcW w:type="dxa" w:w="2880"/>
          </w:tcPr>
          <w:p>
            <w:r>
              <w:t>string</w:t>
            </w:r>
          </w:p>
        </w:tc>
        <w:tc>
          <w:tcPr>
            <w:tcW w:type="dxa" w:w="2880"/>
          </w:tcPr>
          <w:p>
            <w:r>
              <w:t>Error message (if any). Marked required in scraped text.</w:t>
            </w:r>
          </w:p>
        </w:tc>
      </w:tr>
      <w:tr>
        <w:tc>
          <w:tcPr>
            <w:tcW w:type="dxa" w:w="2880"/>
          </w:tcPr>
          <w:p>
            <w:r>
              <w:t>results.posts[].postId</w:t>
            </w:r>
          </w:p>
        </w:tc>
        <w:tc>
          <w:tcPr>
            <w:tcW w:type="dxa" w:w="2880"/>
          </w:tcPr>
          <w:p>
            <w:r>
              <w:t>string</w:t>
            </w:r>
          </w:p>
        </w:tc>
        <w:tc>
          <w:tcPr>
            <w:tcW w:type="dxa" w:w="2880"/>
          </w:tcPr>
          <w:p>
            <w:r>
              <w:t>Platform post ID (if applicable).</w:t>
            </w:r>
          </w:p>
        </w:tc>
      </w:tr>
      <w:tr>
        <w:tc>
          <w:tcPr>
            <w:tcW w:type="dxa" w:w="2880"/>
          </w:tcPr>
          <w:p>
            <w:r>
              <w:t>results.posts[].publishedAt</w:t>
            </w:r>
          </w:p>
        </w:tc>
        <w:tc>
          <w:tcPr>
            <w:tcW w:type="dxa" w:w="2880"/>
          </w:tcPr>
          <w:p>
            <w:r>
              <w:t>string</w:t>
            </w:r>
          </w:p>
        </w:tc>
        <w:tc>
          <w:tcPr>
            <w:tcW w:type="dxa" w:w="2880"/>
          </w:tcPr>
          <w:p>
            <w:r>
              <w:t>Published timestamp (if applicable).</w:t>
            </w:r>
          </w:p>
        </w:tc>
      </w:tr>
      <w:tr>
        <w:tc>
          <w:tcPr>
            <w:tcW w:type="dxa" w:w="2880"/>
          </w:tcPr>
          <w:p>
            <w:r>
              <w:t>results.posts[].accountIds</w:t>
            </w:r>
          </w:p>
        </w:tc>
        <w:tc>
          <w:tcPr>
            <w:tcW w:type="dxa" w:w="2880"/>
          </w:tcPr>
          <w:p>
            <w:r>
              <w:t>array</w:t>
            </w:r>
          </w:p>
        </w:tc>
        <w:tc>
          <w:tcPr>
            <w:tcW w:type="dxa" w:w="2880"/>
          </w:tcPr>
          <w:p>
            <w:r>
              <w:t>Account IDs associated with the post.</w:t>
            </w:r>
          </w:p>
        </w:tc>
      </w:tr>
      <w:tr>
        <w:tc>
          <w:tcPr>
            <w:tcW w:type="dxa" w:w="2880"/>
          </w:tcPr>
          <w:p>
            <w:r>
              <w:t>results.posts[].summary</w:t>
            </w:r>
          </w:p>
        </w:tc>
        <w:tc>
          <w:tcPr>
            <w:tcW w:type="dxa" w:w="2880"/>
          </w:tcPr>
          <w:p>
            <w:r>
              <w:t>string</w:t>
            </w:r>
          </w:p>
        </w:tc>
        <w:tc>
          <w:tcPr>
            <w:tcW w:type="dxa" w:w="2880"/>
          </w:tcPr>
          <w:p>
            <w:r>
              <w:t>Post summary.</w:t>
            </w:r>
          </w:p>
        </w:tc>
      </w:tr>
      <w:tr>
        <w:tc>
          <w:tcPr>
            <w:tcW w:type="dxa" w:w="2880"/>
          </w:tcPr>
          <w:p>
            <w:r>
              <w:t>results.posts[].media</w:t>
            </w:r>
          </w:p>
        </w:tc>
        <w:tc>
          <w:tcPr>
            <w:tcW w:type="dxa" w:w="2880"/>
          </w:tcPr>
          <w:p>
            <w:r>
              <w:t>array</w:t>
            </w:r>
          </w:p>
        </w:tc>
        <w:tc>
          <w:tcPr>
            <w:tcW w:type="dxa" w:w="2880"/>
          </w:tcPr>
          <w:p>
            <w:r>
              <w:t>Media attached to the post.</w:t>
            </w:r>
          </w:p>
        </w:tc>
      </w:tr>
      <w:tr>
        <w:tc>
          <w:tcPr>
            <w:tcW w:type="dxa" w:w="2880"/>
          </w:tcPr>
          <w:p>
            <w:r>
              <w:t>results.posts[].media[].url</w:t>
            </w:r>
          </w:p>
        </w:tc>
        <w:tc>
          <w:tcPr>
            <w:tcW w:type="dxa" w:w="2880"/>
          </w:tcPr>
          <w:p>
            <w:r>
              <w:t>string</w:t>
            </w:r>
          </w:p>
        </w:tc>
        <w:tc>
          <w:tcPr>
            <w:tcW w:type="dxa" w:w="2880"/>
          </w:tcPr>
          <w:p>
            <w:r>
              <w:t>Media URL. (Required)</w:t>
            </w:r>
          </w:p>
        </w:tc>
      </w:tr>
      <w:tr>
        <w:tc>
          <w:tcPr>
            <w:tcW w:type="dxa" w:w="2880"/>
          </w:tcPr>
          <w:p>
            <w:r>
              <w:t>results.posts[].media[].caption</w:t>
            </w:r>
          </w:p>
        </w:tc>
        <w:tc>
          <w:tcPr>
            <w:tcW w:type="dxa" w:w="2880"/>
          </w:tcPr>
          <w:p>
            <w:r>
              <w:t>string</w:t>
            </w:r>
          </w:p>
        </w:tc>
        <w:tc>
          <w:tcPr>
            <w:tcW w:type="dxa" w:w="2880"/>
          </w:tcPr>
          <w:p>
            <w:r>
              <w:t>Media caption.</w:t>
            </w:r>
          </w:p>
        </w:tc>
      </w:tr>
      <w:tr>
        <w:tc>
          <w:tcPr>
            <w:tcW w:type="dxa" w:w="2880"/>
          </w:tcPr>
          <w:p>
            <w:r>
              <w:t>results.posts[].media[].type</w:t>
            </w:r>
          </w:p>
        </w:tc>
        <w:tc>
          <w:tcPr>
            <w:tcW w:type="dxa" w:w="2880"/>
          </w:tcPr>
          <w:p>
            <w:r>
              <w:t>string</w:t>
            </w:r>
          </w:p>
        </w:tc>
        <w:tc>
          <w:tcPr>
            <w:tcW w:type="dxa" w:w="2880"/>
          </w:tcPr>
          <w:p>
            <w:r>
              <w:t>Media type.</w:t>
            </w:r>
          </w:p>
        </w:tc>
      </w:tr>
      <w:tr>
        <w:tc>
          <w:tcPr>
            <w:tcW w:type="dxa" w:w="2880"/>
          </w:tcPr>
          <w:p>
            <w:r>
              <w:t>results.posts[].media[].thumbnail</w:t>
            </w:r>
          </w:p>
        </w:tc>
        <w:tc>
          <w:tcPr>
            <w:tcW w:type="dxa" w:w="2880"/>
          </w:tcPr>
          <w:p>
            <w:r>
              <w:t>string</w:t>
            </w:r>
          </w:p>
        </w:tc>
        <w:tc>
          <w:tcPr>
            <w:tcW w:type="dxa" w:w="2880"/>
          </w:tcPr>
          <w:p>
            <w:r>
              <w:t>Thumbnail URL.</w:t>
            </w:r>
          </w:p>
        </w:tc>
      </w:tr>
      <w:tr>
        <w:tc>
          <w:tcPr>
            <w:tcW w:type="dxa" w:w="2880"/>
          </w:tcPr>
          <w:p>
            <w:r>
              <w:t>results.posts[].media[].defaultThumb</w:t>
            </w:r>
          </w:p>
        </w:tc>
        <w:tc>
          <w:tcPr>
            <w:tcW w:type="dxa" w:w="2880"/>
          </w:tcPr>
          <w:p>
            <w:r>
              <w:t>string</w:t>
            </w:r>
          </w:p>
        </w:tc>
        <w:tc>
          <w:tcPr>
            <w:tcW w:type="dxa" w:w="2880"/>
          </w:tcPr>
          <w:p>
            <w:r>
              <w:t>Default thumbnail URL.</w:t>
            </w:r>
          </w:p>
        </w:tc>
      </w:tr>
      <w:tr>
        <w:tc>
          <w:tcPr>
            <w:tcW w:type="dxa" w:w="2880"/>
          </w:tcPr>
          <w:p>
            <w:r>
              <w:t>results.posts[].media[].id</w:t>
            </w:r>
          </w:p>
        </w:tc>
        <w:tc>
          <w:tcPr>
            <w:tcW w:type="dxa" w:w="2880"/>
          </w:tcPr>
          <w:p>
            <w:r>
              <w:t>string</w:t>
            </w:r>
          </w:p>
        </w:tc>
        <w:tc>
          <w:tcPr>
            <w:tcW w:type="dxa" w:w="2880"/>
          </w:tcPr>
          <w:p>
            <w:r>
              <w:t>Media ID.</w:t>
            </w:r>
          </w:p>
        </w:tc>
      </w:tr>
      <w:tr>
        <w:tc>
          <w:tcPr>
            <w:tcW w:type="dxa" w:w="2880"/>
          </w:tcPr>
          <w:p>
            <w:r>
              <w:t>results.posts[].status</w:t>
            </w:r>
          </w:p>
        </w:tc>
        <w:tc>
          <w:tcPr>
            <w:tcW w:type="dxa" w:w="2880"/>
          </w:tcPr>
          <w:p>
            <w:r>
              <w:t>object</w:t>
            </w:r>
          </w:p>
        </w:tc>
        <w:tc>
          <w:tcPr>
            <w:tcW w:type="dxa" w:w="2880"/>
          </w:tcPr>
          <w:p>
            <w:r>
              <w:t>Status. Must be one of: in_progress, draft, failed, published, scheduled, in_review, notification_sent, deleted.</w:t>
            </w:r>
          </w:p>
        </w:tc>
      </w:tr>
      <w:tr>
        <w:tc>
          <w:tcPr>
            <w:tcW w:type="dxa" w:w="2880"/>
          </w:tcPr>
          <w:p>
            <w:r>
              <w:t>results.posts[].createdBy</w:t>
            </w:r>
          </w:p>
        </w:tc>
        <w:tc>
          <w:tcPr>
            <w:tcW w:type="dxa" w:w="2880"/>
          </w:tcPr>
          <w:p>
            <w:r>
              <w:t>string</w:t>
            </w:r>
          </w:p>
        </w:tc>
        <w:tc>
          <w:tcPr>
            <w:tcW w:type="dxa" w:w="2880"/>
          </w:tcPr>
          <w:p>
            <w:r>
              <w:t>Creator identifier.</w:t>
            </w:r>
          </w:p>
        </w:tc>
      </w:tr>
      <w:tr>
        <w:tc>
          <w:tcPr>
            <w:tcW w:type="dxa" w:w="2880"/>
          </w:tcPr>
          <w:p>
            <w:r>
              <w:t>results.posts[].type</w:t>
            </w:r>
          </w:p>
        </w:tc>
        <w:tc>
          <w:tcPr>
            <w:tcW w:type="dxa" w:w="2880"/>
          </w:tcPr>
          <w:p>
            <w:r>
              <w:t>object</w:t>
            </w:r>
          </w:p>
        </w:tc>
        <w:tc>
          <w:tcPr>
            <w:tcW w:type="dxa" w:w="2880"/>
          </w:tcPr>
          <w:p>
            <w:r>
              <w:t>Post type. Must be one of: post, story, reel. Marked required in scraped text.</w:t>
            </w:r>
          </w:p>
        </w:tc>
      </w:tr>
      <w:tr>
        <w:tc>
          <w:tcPr>
            <w:tcW w:type="dxa" w:w="2880"/>
          </w:tcPr>
          <w:p>
            <w:r>
              <w:t>results.posts[].tags</w:t>
            </w:r>
          </w:p>
        </w:tc>
        <w:tc>
          <w:tcPr>
            <w:tcW w:type="dxa" w:w="2880"/>
          </w:tcPr>
          <w:p>
            <w:r>
              <w:t>array</w:t>
            </w:r>
          </w:p>
        </w:tc>
        <w:tc>
          <w:tcPr>
            <w:tcW w:type="dxa" w:w="2880"/>
          </w:tcPr>
          <w:p>
            <w:r>
              <w:t>Tag IDs.</w:t>
            </w:r>
          </w:p>
        </w:tc>
      </w:tr>
      <w:tr>
        <w:tc>
          <w:tcPr>
            <w:tcW w:type="dxa" w:w="2880"/>
          </w:tcPr>
          <w:p>
            <w:r>
              <w:t>results.posts[].ogTagsDetails</w:t>
            </w:r>
          </w:p>
        </w:tc>
        <w:tc>
          <w:tcPr>
            <w:tcW w:type="dxa" w:w="2880"/>
          </w:tcPr>
          <w:p>
            <w:r>
              <w:t>object</w:t>
            </w:r>
          </w:p>
        </w:tc>
        <w:tc>
          <w:tcPr>
            <w:tcW w:type="dxa" w:w="2880"/>
          </w:tcPr>
          <w:p>
            <w:r>
              <w:t>Open Graph tag details.</w:t>
            </w:r>
          </w:p>
        </w:tc>
      </w:tr>
      <w:tr>
        <w:tc>
          <w:tcPr>
            <w:tcW w:type="dxa" w:w="2880"/>
          </w:tcPr>
          <w:p>
            <w:r>
              <w:t>results.posts[].ogTagsDetails.metaImage</w:t>
            </w:r>
          </w:p>
        </w:tc>
        <w:tc>
          <w:tcPr>
            <w:tcW w:type="dxa" w:w="2880"/>
          </w:tcPr>
          <w:p>
            <w:r>
              <w:t>string</w:t>
            </w:r>
          </w:p>
        </w:tc>
        <w:tc>
          <w:tcPr>
            <w:tcW w:type="dxa" w:w="2880"/>
          </w:tcPr>
          <w:p>
            <w:r>
              <w:t>Meta image URL.</w:t>
            </w:r>
          </w:p>
        </w:tc>
      </w:tr>
      <w:tr>
        <w:tc>
          <w:tcPr>
            <w:tcW w:type="dxa" w:w="2880"/>
          </w:tcPr>
          <w:p>
            <w:r>
              <w:t>results.posts[].ogTagsDetails.metaLink</w:t>
            </w:r>
          </w:p>
        </w:tc>
        <w:tc>
          <w:tcPr>
            <w:tcW w:type="dxa" w:w="2880"/>
          </w:tcPr>
          <w:p>
            <w:r>
              <w:t>string</w:t>
            </w:r>
          </w:p>
        </w:tc>
        <w:tc>
          <w:tcPr>
            <w:tcW w:type="dxa" w:w="2880"/>
          </w:tcPr>
          <w:p>
            <w:r>
              <w:t>Meta link URL.</w:t>
            </w:r>
          </w:p>
        </w:tc>
      </w:tr>
      <w:tr>
        <w:tc>
          <w:tcPr>
            <w:tcW w:type="dxa" w:w="2880"/>
          </w:tcPr>
          <w:p>
            <w:r>
              <w:t>results.posts[].postApprovalDetails</w:t>
            </w:r>
          </w:p>
        </w:tc>
        <w:tc>
          <w:tcPr>
            <w:tcW w:type="dxa" w:w="2880"/>
          </w:tcPr>
          <w:p>
            <w:r>
              <w:t>object</w:t>
            </w:r>
          </w:p>
        </w:tc>
        <w:tc>
          <w:tcPr>
            <w:tcW w:type="dxa" w:w="2880"/>
          </w:tcPr>
          <w:p>
            <w:r>
              <w:t>Approval details.</w:t>
            </w:r>
          </w:p>
        </w:tc>
      </w:tr>
      <w:tr>
        <w:tc>
          <w:tcPr>
            <w:tcW w:type="dxa" w:w="2880"/>
          </w:tcPr>
          <w:p>
            <w:r>
              <w:t>results.posts[].postApprovalDetails.approver</w:t>
            </w:r>
          </w:p>
        </w:tc>
        <w:tc>
          <w:tcPr>
            <w:tcW w:type="dxa" w:w="2880"/>
          </w:tcPr>
          <w:p>
            <w:r>
              <w:t>string</w:t>
            </w:r>
          </w:p>
        </w:tc>
        <w:tc>
          <w:tcPr>
            <w:tcW w:type="dxa" w:w="2880"/>
          </w:tcPr>
          <w:p>
            <w:r>
              <w:t>Approver identifier.</w:t>
            </w:r>
          </w:p>
        </w:tc>
      </w:tr>
      <w:tr>
        <w:tc>
          <w:tcPr>
            <w:tcW w:type="dxa" w:w="2880"/>
          </w:tcPr>
          <w:p>
            <w:r>
              <w:t>results.posts[].postApprovalDetails.requesterNote</w:t>
            </w:r>
          </w:p>
        </w:tc>
        <w:tc>
          <w:tcPr>
            <w:tcW w:type="dxa" w:w="2880"/>
          </w:tcPr>
          <w:p>
            <w:r>
              <w:t>string</w:t>
            </w:r>
          </w:p>
        </w:tc>
        <w:tc>
          <w:tcPr>
            <w:tcW w:type="dxa" w:w="2880"/>
          </w:tcPr>
          <w:p>
            <w:r>
              <w:t>Requester notes.</w:t>
            </w:r>
          </w:p>
        </w:tc>
      </w:tr>
      <w:tr>
        <w:tc>
          <w:tcPr>
            <w:tcW w:type="dxa" w:w="2880"/>
          </w:tcPr>
          <w:p>
            <w:r>
              <w:t>results.posts[].postApprovalDetails.approverNote</w:t>
            </w:r>
          </w:p>
        </w:tc>
        <w:tc>
          <w:tcPr>
            <w:tcW w:type="dxa" w:w="2880"/>
          </w:tcPr>
          <w:p>
            <w:r>
              <w:t>string</w:t>
            </w:r>
          </w:p>
        </w:tc>
        <w:tc>
          <w:tcPr>
            <w:tcW w:type="dxa" w:w="2880"/>
          </w:tcPr>
          <w:p>
            <w:r>
              <w:t>Approver notes.</w:t>
            </w:r>
          </w:p>
        </w:tc>
      </w:tr>
      <w:tr>
        <w:tc>
          <w:tcPr>
            <w:tcW w:type="dxa" w:w="2880"/>
          </w:tcPr>
          <w:p>
            <w:r>
              <w:t>results.posts[].postApprovalDetails.approvalStatus</w:t>
            </w:r>
          </w:p>
        </w:tc>
        <w:tc>
          <w:tcPr>
            <w:tcW w:type="dxa" w:w="2880"/>
          </w:tcPr>
          <w:p>
            <w:r>
              <w:t>object</w:t>
            </w:r>
          </w:p>
        </w:tc>
        <w:tc>
          <w:tcPr>
            <w:tcW w:type="dxa" w:w="2880"/>
          </w:tcPr>
          <w:p>
            <w:r>
              <w:t>Must be one of: pending, approved, rejected, not_required.</w:t>
            </w:r>
          </w:p>
        </w:tc>
      </w:tr>
      <w:tr>
        <w:tc>
          <w:tcPr>
            <w:tcW w:type="dxa" w:w="2880"/>
          </w:tcPr>
          <w:p>
            <w:r>
              <w:t>results.posts[].postApprovalDetails.approverUser</w:t>
            </w:r>
          </w:p>
        </w:tc>
        <w:tc>
          <w:tcPr>
            <w:tcW w:type="dxa" w:w="2880"/>
          </w:tcPr>
          <w:p>
            <w:r>
              <w:t>object</w:t>
            </w:r>
          </w:p>
        </w:tc>
        <w:tc>
          <w:tcPr>
            <w:tcW w:type="dxa" w:w="2880"/>
          </w:tcPr>
          <w:p>
            <w:r>
              <w:t>Approver user details.</w:t>
            </w:r>
          </w:p>
        </w:tc>
      </w:tr>
      <w:tr>
        <w:tc>
          <w:tcPr>
            <w:tcW w:type="dxa" w:w="2880"/>
          </w:tcPr>
          <w:p>
            <w:r>
              <w:t>results.posts[].postApprovalDetails.approverUser.id</w:t>
            </w:r>
          </w:p>
        </w:tc>
        <w:tc>
          <w:tcPr>
            <w:tcW w:type="dxa" w:w="2880"/>
          </w:tcPr>
          <w:p>
            <w:r>
              <w:t>string</w:t>
            </w:r>
          </w:p>
        </w:tc>
        <w:tc>
          <w:tcPr>
            <w:tcW w:type="dxa" w:w="2880"/>
          </w:tcPr>
          <w:p>
            <w:r>
              <w:t>User ID. (Required)</w:t>
            </w:r>
          </w:p>
        </w:tc>
      </w:tr>
      <w:tr>
        <w:tc>
          <w:tcPr>
            <w:tcW w:type="dxa" w:w="2880"/>
          </w:tcPr>
          <w:p>
            <w:r>
              <w:t>results.posts[].postApprovalDetails.approverUser.title</w:t>
            </w:r>
          </w:p>
        </w:tc>
        <w:tc>
          <w:tcPr>
            <w:tcW w:type="dxa" w:w="2880"/>
          </w:tcPr>
          <w:p>
            <w:r>
              <w:t>string</w:t>
            </w:r>
          </w:p>
        </w:tc>
        <w:tc>
          <w:tcPr>
            <w:tcW w:type="dxa" w:w="2880"/>
          </w:tcPr>
          <w:p>
            <w:r>
              <w:t>Title. (Required)</w:t>
            </w:r>
          </w:p>
        </w:tc>
      </w:tr>
      <w:tr>
        <w:tc>
          <w:tcPr>
            <w:tcW w:type="dxa" w:w="2880"/>
          </w:tcPr>
          <w:p>
            <w:r>
              <w:t>results.posts[].postApprovalDetails.approverUser.firstName</w:t>
            </w:r>
          </w:p>
        </w:tc>
        <w:tc>
          <w:tcPr>
            <w:tcW w:type="dxa" w:w="2880"/>
          </w:tcPr>
          <w:p>
            <w:r>
              <w:t>string</w:t>
            </w:r>
          </w:p>
        </w:tc>
        <w:tc>
          <w:tcPr>
            <w:tcW w:type="dxa" w:w="2880"/>
          </w:tcPr>
          <w:p>
            <w:r>
              <w:t>First name. (Required)</w:t>
            </w:r>
          </w:p>
        </w:tc>
      </w:tr>
      <w:tr>
        <w:tc>
          <w:tcPr>
            <w:tcW w:type="dxa" w:w="2880"/>
          </w:tcPr>
          <w:p>
            <w:r>
              <w:t>results.posts[].postApprovalDetails.approverUser.lastName</w:t>
            </w:r>
          </w:p>
        </w:tc>
        <w:tc>
          <w:tcPr>
            <w:tcW w:type="dxa" w:w="2880"/>
          </w:tcPr>
          <w:p>
            <w:r>
              <w:t>string</w:t>
            </w:r>
          </w:p>
        </w:tc>
        <w:tc>
          <w:tcPr>
            <w:tcW w:type="dxa" w:w="2880"/>
          </w:tcPr>
          <w:p>
            <w:r>
              <w:t>Last name. (Required)</w:t>
            </w:r>
          </w:p>
        </w:tc>
      </w:tr>
      <w:tr>
        <w:tc>
          <w:tcPr>
            <w:tcW w:type="dxa" w:w="2880"/>
          </w:tcPr>
          <w:p>
            <w:r>
              <w:t>results.posts[].postApprovalDetails.approverUser.profilePhoto</w:t>
            </w:r>
          </w:p>
        </w:tc>
        <w:tc>
          <w:tcPr>
            <w:tcW w:type="dxa" w:w="2880"/>
          </w:tcPr>
          <w:p>
            <w:r>
              <w:t>string</w:t>
            </w:r>
          </w:p>
        </w:tc>
        <w:tc>
          <w:tcPr>
            <w:tcW w:type="dxa" w:w="2880"/>
          </w:tcPr>
          <w:p>
            <w:r>
              <w:t>Profile photo URL. (Required)</w:t>
            </w:r>
          </w:p>
        </w:tc>
      </w:tr>
      <w:tr>
        <w:tc>
          <w:tcPr>
            <w:tcW w:type="dxa" w:w="2880"/>
          </w:tcPr>
          <w:p>
            <w:r>
              <w:t>results.posts[].postApprovalDetails.approverUser.phone</w:t>
            </w:r>
          </w:p>
        </w:tc>
        <w:tc>
          <w:tcPr>
            <w:tcW w:type="dxa" w:w="2880"/>
          </w:tcPr>
          <w:p>
            <w:r>
              <w:t>string</w:t>
            </w:r>
          </w:p>
        </w:tc>
        <w:tc>
          <w:tcPr>
            <w:tcW w:type="dxa" w:w="2880"/>
          </w:tcPr>
          <w:p>
            <w:r>
              <w:t>Phone number. (Required)</w:t>
            </w:r>
          </w:p>
        </w:tc>
      </w:tr>
      <w:tr>
        <w:tc>
          <w:tcPr>
            <w:tcW w:type="dxa" w:w="2880"/>
          </w:tcPr>
          <w:p>
            <w:r>
              <w:t>results.posts[].postApprovalDetails.approverUser.email</w:t>
            </w:r>
          </w:p>
        </w:tc>
        <w:tc>
          <w:tcPr>
            <w:tcW w:type="dxa" w:w="2880"/>
          </w:tcPr>
          <w:p>
            <w:r>
              <w:t>string</w:t>
            </w:r>
          </w:p>
        </w:tc>
        <w:tc>
          <w:tcPr>
            <w:tcW w:type="dxa" w:w="2880"/>
          </w:tcPr>
          <w:p>
            <w:r>
              <w:t>Email. (Required)</w:t>
            </w:r>
          </w:p>
        </w:tc>
      </w:tr>
      <w:tr>
        <w:tc>
          <w:tcPr>
            <w:tcW w:type="dxa" w:w="2880"/>
          </w:tcPr>
          <w:p>
            <w:r>
              <w:t>results.posts[].tiktokPostDetails</w:t>
            </w:r>
          </w:p>
        </w:tc>
        <w:tc>
          <w:tcPr>
            <w:tcW w:type="dxa" w:w="2880"/>
          </w:tcPr>
          <w:p>
            <w:r>
              <w:t>object</w:t>
            </w:r>
          </w:p>
        </w:tc>
        <w:tc>
          <w:tcPr>
            <w:tcW w:type="dxa" w:w="2880"/>
          </w:tcPr>
          <w:p>
            <w:r>
              <w:t>TikTok-specific options.</w:t>
            </w:r>
          </w:p>
        </w:tc>
      </w:tr>
      <w:tr>
        <w:tc>
          <w:tcPr>
            <w:tcW w:type="dxa" w:w="2880"/>
          </w:tcPr>
          <w:p>
            <w:r>
              <w:t>results.posts[].tiktokPostDetails.privacyLevel</w:t>
            </w:r>
          </w:p>
        </w:tc>
        <w:tc>
          <w:tcPr>
            <w:tcW w:type="dxa" w:w="2880"/>
          </w:tcPr>
          <w:p>
            <w:r>
              <w:t>object</w:t>
            </w:r>
          </w:p>
        </w:tc>
        <w:tc>
          <w:tcPr>
            <w:tcW w:type="dxa" w:w="2880"/>
          </w:tcPr>
          <w:p>
            <w:r>
              <w:t>Must be one of: PUBLIC_TO_EVERYONE, MUTUAL_FOLLOW_FRIENDS, SELF_ONLY.</w:t>
            </w:r>
          </w:p>
        </w:tc>
      </w:tr>
      <w:tr>
        <w:tc>
          <w:tcPr>
            <w:tcW w:type="dxa" w:w="2880"/>
          </w:tcPr>
          <w:p>
            <w:r>
              <w:t>results.posts[].tiktokPostDetails.promoteOtherBrand</w:t>
            </w:r>
          </w:p>
        </w:tc>
        <w:tc>
          <w:tcPr>
            <w:tcW w:type="dxa" w:w="2880"/>
          </w:tcPr>
          <w:p>
            <w:r>
              <w:t>boolean</w:t>
            </w:r>
          </w:p>
        </w:tc>
        <w:tc>
          <w:tcPr>
            <w:tcW w:type="dxa" w:w="2880"/>
          </w:tcPr>
          <w:p>
            <w:r>
              <w:t>Promote other brand.</w:t>
            </w:r>
          </w:p>
        </w:tc>
      </w:tr>
      <w:tr>
        <w:tc>
          <w:tcPr>
            <w:tcW w:type="dxa" w:w="2880"/>
          </w:tcPr>
          <w:p>
            <w:r>
              <w:t>results.posts[].tiktokPostDetails.enableComment</w:t>
            </w:r>
          </w:p>
        </w:tc>
        <w:tc>
          <w:tcPr>
            <w:tcW w:type="dxa" w:w="2880"/>
          </w:tcPr>
          <w:p>
            <w:r>
              <w:t>boolean</w:t>
            </w:r>
          </w:p>
        </w:tc>
        <w:tc>
          <w:tcPr>
            <w:tcW w:type="dxa" w:w="2880"/>
          </w:tcPr>
          <w:p>
            <w:r>
              <w:t>Enable comments.</w:t>
            </w:r>
          </w:p>
        </w:tc>
      </w:tr>
      <w:tr>
        <w:tc>
          <w:tcPr>
            <w:tcW w:type="dxa" w:w="2880"/>
          </w:tcPr>
          <w:p>
            <w:r>
              <w:t>results.posts[].tiktokPostDetails.enableDuet</w:t>
            </w:r>
          </w:p>
        </w:tc>
        <w:tc>
          <w:tcPr>
            <w:tcW w:type="dxa" w:w="2880"/>
          </w:tcPr>
          <w:p>
            <w:r>
              <w:t>boolean</w:t>
            </w:r>
          </w:p>
        </w:tc>
        <w:tc>
          <w:tcPr>
            <w:tcW w:type="dxa" w:w="2880"/>
          </w:tcPr>
          <w:p>
            <w:r>
              <w:t>Enable duet.</w:t>
            </w:r>
          </w:p>
        </w:tc>
      </w:tr>
      <w:tr>
        <w:tc>
          <w:tcPr>
            <w:tcW w:type="dxa" w:w="2880"/>
          </w:tcPr>
          <w:p>
            <w:r>
              <w:t>results.posts[].tiktokPostDetails.enableStitch</w:t>
            </w:r>
          </w:p>
        </w:tc>
        <w:tc>
          <w:tcPr>
            <w:tcW w:type="dxa" w:w="2880"/>
          </w:tcPr>
          <w:p>
            <w:r>
              <w:t>boolean</w:t>
            </w:r>
          </w:p>
        </w:tc>
        <w:tc>
          <w:tcPr>
            <w:tcW w:type="dxa" w:w="2880"/>
          </w:tcPr>
          <w:p>
            <w:r>
              <w:t>Enable stitch.</w:t>
            </w:r>
          </w:p>
        </w:tc>
      </w:tr>
      <w:tr>
        <w:tc>
          <w:tcPr>
            <w:tcW w:type="dxa" w:w="2880"/>
          </w:tcPr>
          <w:p>
            <w:r>
              <w:t>results.posts[].tiktokPostDetails.videoDisclosure</w:t>
            </w:r>
          </w:p>
        </w:tc>
        <w:tc>
          <w:tcPr>
            <w:tcW w:type="dxa" w:w="2880"/>
          </w:tcPr>
          <w:p>
            <w:r>
              <w:t>boolean</w:t>
            </w:r>
          </w:p>
        </w:tc>
        <w:tc>
          <w:tcPr>
            <w:tcW w:type="dxa" w:w="2880"/>
          </w:tcPr>
          <w:p>
            <w:r>
              <w:t>Video disclosure.</w:t>
            </w:r>
          </w:p>
        </w:tc>
      </w:tr>
      <w:tr>
        <w:tc>
          <w:tcPr>
            <w:tcW w:type="dxa" w:w="2880"/>
          </w:tcPr>
          <w:p>
            <w:r>
              <w:t>results.posts[].tiktokPostDetails.promoteYourBrand</w:t>
            </w:r>
          </w:p>
        </w:tc>
        <w:tc>
          <w:tcPr>
            <w:tcW w:type="dxa" w:w="2880"/>
          </w:tcPr>
          <w:p>
            <w:r>
              <w:t>boolean</w:t>
            </w:r>
          </w:p>
        </w:tc>
        <w:tc>
          <w:tcPr>
            <w:tcW w:type="dxa" w:w="2880"/>
          </w:tcPr>
          <w:p>
            <w:r>
              <w:t>Promote your brand.</w:t>
            </w:r>
          </w:p>
        </w:tc>
      </w:tr>
      <w:tr>
        <w:tc>
          <w:tcPr>
            <w:tcW w:type="dxa" w:w="2880"/>
          </w:tcPr>
          <w:p>
            <w:r>
              <w:t>results.posts[].gmbPostDetails</w:t>
            </w:r>
          </w:p>
        </w:tc>
        <w:tc>
          <w:tcPr>
            <w:tcW w:type="dxa" w:w="2880"/>
          </w:tcPr>
          <w:p>
            <w:r>
              <w:t>object</w:t>
            </w:r>
          </w:p>
        </w:tc>
        <w:tc>
          <w:tcPr>
            <w:tcW w:type="dxa" w:w="2880"/>
          </w:tcPr>
          <w:p>
            <w:r>
              <w:t>Google Business Profile post details.</w:t>
            </w:r>
          </w:p>
        </w:tc>
      </w:tr>
      <w:tr>
        <w:tc>
          <w:tcPr>
            <w:tcW w:type="dxa" w:w="2880"/>
          </w:tcPr>
          <w:p>
            <w:r>
              <w:t>results.posts[].gmbPostDetails.gmbEventType</w:t>
            </w:r>
          </w:p>
        </w:tc>
        <w:tc>
          <w:tcPr>
            <w:tcW w:type="dxa" w:w="2880"/>
          </w:tcPr>
          <w:p>
            <w:r>
              <w:t>string</w:t>
            </w:r>
          </w:p>
        </w:tc>
        <w:tc>
          <w:tcPr>
            <w:tcW w:type="dxa" w:w="2880"/>
          </w:tcPr>
          <w:p>
            <w:r>
              <w:t>Must be one of: STANDARD, EVENT, OFFER.</w:t>
            </w:r>
          </w:p>
        </w:tc>
      </w:tr>
      <w:tr>
        <w:tc>
          <w:tcPr>
            <w:tcW w:type="dxa" w:w="2880"/>
          </w:tcPr>
          <w:p>
            <w:r>
              <w:t>results.posts[].gmbPostDetails.title</w:t>
            </w:r>
          </w:p>
        </w:tc>
        <w:tc>
          <w:tcPr>
            <w:tcW w:type="dxa" w:w="2880"/>
          </w:tcPr>
          <w:p>
            <w:r>
              <w:t>string</w:t>
            </w:r>
          </w:p>
        </w:tc>
        <w:tc>
          <w:tcPr>
            <w:tcW w:type="dxa" w:w="2880"/>
          </w:tcPr>
          <w:p>
            <w:r>
              <w:t>Title.</w:t>
            </w:r>
          </w:p>
        </w:tc>
      </w:tr>
      <w:tr>
        <w:tc>
          <w:tcPr>
            <w:tcW w:type="dxa" w:w="2880"/>
          </w:tcPr>
          <w:p>
            <w:r>
              <w:t>results.posts[].gmbPostDetails.offerTitle</w:t>
            </w:r>
          </w:p>
        </w:tc>
        <w:tc>
          <w:tcPr>
            <w:tcW w:type="dxa" w:w="2880"/>
          </w:tcPr>
          <w:p>
            <w:r>
              <w:t>string</w:t>
            </w:r>
          </w:p>
        </w:tc>
        <w:tc>
          <w:tcPr>
            <w:tcW w:type="dxa" w:w="2880"/>
          </w:tcPr>
          <w:p>
            <w:r>
              <w:t>Offer title.</w:t>
            </w:r>
          </w:p>
        </w:tc>
      </w:tr>
      <w:tr>
        <w:tc>
          <w:tcPr>
            <w:tcW w:type="dxa" w:w="2880"/>
          </w:tcPr>
          <w:p>
            <w:r>
              <w:t>results.posts[].gmbPostDetails.startDate</w:t>
            </w:r>
          </w:p>
        </w:tc>
        <w:tc>
          <w:tcPr>
            <w:tcW w:type="dxa" w:w="2880"/>
          </w:tcPr>
          <w:p>
            <w:r>
              <w:t>object</w:t>
            </w:r>
          </w:p>
        </w:tc>
        <w:tc>
          <w:tcPr>
            <w:tcW w:type="dxa" w:w="2880"/>
          </w:tcPr>
          <w:p>
            <w:r>
              <w:t>Start date/time components.</w:t>
            </w:r>
          </w:p>
        </w:tc>
      </w:tr>
      <w:tr>
        <w:tc>
          <w:tcPr>
            <w:tcW w:type="dxa" w:w="2880"/>
          </w:tcPr>
          <w:p>
            <w:r>
              <w:t>results.posts[].gmbPostDetails.startDate.startDate.year</w:t>
            </w:r>
          </w:p>
        </w:tc>
        <w:tc>
          <w:tcPr>
            <w:tcW w:type="dxa" w:w="2880"/>
          </w:tcPr>
          <w:p>
            <w:r>
              <w:t>number</w:t>
            </w:r>
          </w:p>
        </w:tc>
        <w:tc>
          <w:tcPr>
            <w:tcW w:type="dxa" w:w="2880"/>
          </w:tcPr>
          <w:p>
            <w:r>
              <w:t>Year. (Required)</w:t>
            </w:r>
          </w:p>
        </w:tc>
      </w:tr>
      <w:tr>
        <w:tc>
          <w:tcPr>
            <w:tcW w:type="dxa" w:w="2880"/>
          </w:tcPr>
          <w:p>
            <w:r>
              <w:t>results.posts[].gmbPostDetails.startDate.startDate.month</w:t>
            </w:r>
          </w:p>
        </w:tc>
        <w:tc>
          <w:tcPr>
            <w:tcW w:type="dxa" w:w="2880"/>
          </w:tcPr>
          <w:p>
            <w:r>
              <w:t>number</w:t>
            </w:r>
          </w:p>
        </w:tc>
        <w:tc>
          <w:tcPr>
            <w:tcW w:type="dxa" w:w="2880"/>
          </w:tcPr>
          <w:p>
            <w:r>
              <w:t>Month. (Required)</w:t>
            </w:r>
          </w:p>
        </w:tc>
      </w:tr>
      <w:tr>
        <w:tc>
          <w:tcPr>
            <w:tcW w:type="dxa" w:w="2880"/>
          </w:tcPr>
          <w:p>
            <w:r>
              <w:t>results.posts[].gmbPostDetails.startDate.startDate.day</w:t>
            </w:r>
          </w:p>
        </w:tc>
        <w:tc>
          <w:tcPr>
            <w:tcW w:type="dxa" w:w="2880"/>
          </w:tcPr>
          <w:p>
            <w:r>
              <w:t>number</w:t>
            </w:r>
          </w:p>
        </w:tc>
        <w:tc>
          <w:tcPr>
            <w:tcW w:type="dxa" w:w="2880"/>
          </w:tcPr>
          <w:p>
            <w:r>
              <w:t>Day. (Required)</w:t>
            </w:r>
          </w:p>
        </w:tc>
      </w:tr>
      <w:tr>
        <w:tc>
          <w:tcPr>
            <w:tcW w:type="dxa" w:w="2880"/>
          </w:tcPr>
          <w:p>
            <w:r>
              <w:t>results.posts[].gmbPostDetails.startDate.startTime.hours</w:t>
            </w:r>
          </w:p>
        </w:tc>
        <w:tc>
          <w:tcPr>
            <w:tcW w:type="dxa" w:w="2880"/>
          </w:tcPr>
          <w:p>
            <w:r>
              <w:t>number</w:t>
            </w:r>
          </w:p>
        </w:tc>
        <w:tc>
          <w:tcPr>
            <w:tcW w:type="dxa" w:w="2880"/>
          </w:tcPr>
          <w:p>
            <w:r>
              <w:t>Hours. (Required)</w:t>
            </w:r>
          </w:p>
        </w:tc>
      </w:tr>
      <w:tr>
        <w:tc>
          <w:tcPr>
            <w:tcW w:type="dxa" w:w="2880"/>
          </w:tcPr>
          <w:p>
            <w:r>
              <w:t>results.posts[].gmbPostDetails.startDate.startTime.minutes</w:t>
            </w:r>
          </w:p>
        </w:tc>
        <w:tc>
          <w:tcPr>
            <w:tcW w:type="dxa" w:w="2880"/>
          </w:tcPr>
          <w:p>
            <w:r>
              <w:t>number</w:t>
            </w:r>
          </w:p>
        </w:tc>
        <w:tc>
          <w:tcPr>
            <w:tcW w:type="dxa" w:w="2880"/>
          </w:tcPr>
          <w:p>
            <w:r>
              <w:t>Minutes. (Required)</w:t>
            </w:r>
          </w:p>
        </w:tc>
      </w:tr>
      <w:tr>
        <w:tc>
          <w:tcPr>
            <w:tcW w:type="dxa" w:w="2880"/>
          </w:tcPr>
          <w:p>
            <w:r>
              <w:t>results.posts[].gmbPostDetails.startDate.startTime.seconds</w:t>
            </w:r>
          </w:p>
        </w:tc>
        <w:tc>
          <w:tcPr>
            <w:tcW w:type="dxa" w:w="2880"/>
          </w:tcPr>
          <w:p>
            <w:r>
              <w:t>number</w:t>
            </w:r>
          </w:p>
        </w:tc>
        <w:tc>
          <w:tcPr>
            <w:tcW w:type="dxa" w:w="2880"/>
          </w:tcPr>
          <w:p>
            <w:r>
              <w:t>Seconds. (Required)</w:t>
            </w:r>
          </w:p>
        </w:tc>
      </w:tr>
      <w:tr>
        <w:tc>
          <w:tcPr>
            <w:tcW w:type="dxa" w:w="2880"/>
          </w:tcPr>
          <w:p>
            <w:r>
              <w:t>results.posts[].gmbPostDetails.endDate</w:t>
            </w:r>
          </w:p>
        </w:tc>
        <w:tc>
          <w:tcPr>
            <w:tcW w:type="dxa" w:w="2880"/>
          </w:tcPr>
          <w:p>
            <w:r>
              <w:t>object</w:t>
            </w:r>
          </w:p>
        </w:tc>
        <w:tc>
          <w:tcPr>
            <w:tcW w:type="dxa" w:w="2880"/>
          </w:tcPr>
          <w:p>
            <w:r>
              <w:t>End date/time components.</w:t>
            </w:r>
          </w:p>
        </w:tc>
      </w:tr>
      <w:tr>
        <w:tc>
          <w:tcPr>
            <w:tcW w:type="dxa" w:w="2880"/>
          </w:tcPr>
          <w:p>
            <w:r>
              <w:t>results.posts[].gmbPostDetails.endDate.endDate.year</w:t>
            </w:r>
          </w:p>
        </w:tc>
        <w:tc>
          <w:tcPr>
            <w:tcW w:type="dxa" w:w="2880"/>
          </w:tcPr>
          <w:p>
            <w:r>
              <w:t>number</w:t>
            </w:r>
          </w:p>
        </w:tc>
        <w:tc>
          <w:tcPr>
            <w:tcW w:type="dxa" w:w="2880"/>
          </w:tcPr>
          <w:p>
            <w:r>
              <w:t>Year. (Required)</w:t>
            </w:r>
          </w:p>
        </w:tc>
      </w:tr>
      <w:tr>
        <w:tc>
          <w:tcPr>
            <w:tcW w:type="dxa" w:w="2880"/>
          </w:tcPr>
          <w:p>
            <w:r>
              <w:t>results.posts[].gmbPostDetails.endDate.endDate.month</w:t>
            </w:r>
          </w:p>
        </w:tc>
        <w:tc>
          <w:tcPr>
            <w:tcW w:type="dxa" w:w="2880"/>
          </w:tcPr>
          <w:p>
            <w:r>
              <w:t>number</w:t>
            </w:r>
          </w:p>
        </w:tc>
        <w:tc>
          <w:tcPr>
            <w:tcW w:type="dxa" w:w="2880"/>
          </w:tcPr>
          <w:p>
            <w:r>
              <w:t>Month. (Required)</w:t>
            </w:r>
          </w:p>
        </w:tc>
      </w:tr>
      <w:tr>
        <w:tc>
          <w:tcPr>
            <w:tcW w:type="dxa" w:w="2880"/>
          </w:tcPr>
          <w:p>
            <w:r>
              <w:t>results.posts[].gmbPostDetails.endDate.endDate.day</w:t>
            </w:r>
          </w:p>
        </w:tc>
        <w:tc>
          <w:tcPr>
            <w:tcW w:type="dxa" w:w="2880"/>
          </w:tcPr>
          <w:p>
            <w:r>
              <w:t>number</w:t>
            </w:r>
          </w:p>
        </w:tc>
        <w:tc>
          <w:tcPr>
            <w:tcW w:type="dxa" w:w="2880"/>
          </w:tcPr>
          <w:p>
            <w:r>
              <w:t>Day. (Required)</w:t>
            </w:r>
          </w:p>
        </w:tc>
      </w:tr>
      <w:tr>
        <w:tc>
          <w:tcPr>
            <w:tcW w:type="dxa" w:w="2880"/>
          </w:tcPr>
          <w:p>
            <w:r>
              <w:t>results.posts[].gmbPostDetails.endDate.endTime.hours</w:t>
            </w:r>
          </w:p>
        </w:tc>
        <w:tc>
          <w:tcPr>
            <w:tcW w:type="dxa" w:w="2880"/>
          </w:tcPr>
          <w:p>
            <w:r>
              <w:t>number</w:t>
            </w:r>
          </w:p>
        </w:tc>
        <w:tc>
          <w:tcPr>
            <w:tcW w:type="dxa" w:w="2880"/>
          </w:tcPr>
          <w:p>
            <w:r>
              <w:t>Hours. (Required)</w:t>
            </w:r>
          </w:p>
        </w:tc>
      </w:tr>
      <w:tr>
        <w:tc>
          <w:tcPr>
            <w:tcW w:type="dxa" w:w="2880"/>
          </w:tcPr>
          <w:p>
            <w:r>
              <w:t>results.posts[].gmbPostDetails.endDate.endTime.minutes</w:t>
            </w:r>
          </w:p>
        </w:tc>
        <w:tc>
          <w:tcPr>
            <w:tcW w:type="dxa" w:w="2880"/>
          </w:tcPr>
          <w:p>
            <w:r>
              <w:t>number</w:t>
            </w:r>
          </w:p>
        </w:tc>
        <w:tc>
          <w:tcPr>
            <w:tcW w:type="dxa" w:w="2880"/>
          </w:tcPr>
          <w:p>
            <w:r>
              <w:t>Minutes. (Required)</w:t>
            </w:r>
          </w:p>
        </w:tc>
      </w:tr>
      <w:tr>
        <w:tc>
          <w:tcPr>
            <w:tcW w:type="dxa" w:w="2880"/>
          </w:tcPr>
          <w:p>
            <w:r>
              <w:t>results.posts[].gmbPostDetails.endDate.endTime.seconds</w:t>
            </w:r>
          </w:p>
        </w:tc>
        <w:tc>
          <w:tcPr>
            <w:tcW w:type="dxa" w:w="2880"/>
          </w:tcPr>
          <w:p>
            <w:r>
              <w:t>number</w:t>
            </w:r>
          </w:p>
        </w:tc>
        <w:tc>
          <w:tcPr>
            <w:tcW w:type="dxa" w:w="2880"/>
          </w:tcPr>
          <w:p>
            <w:r>
              <w:t>Seconds. (Required)</w:t>
            </w:r>
          </w:p>
        </w:tc>
      </w:tr>
      <w:tr>
        <w:tc>
          <w:tcPr>
            <w:tcW w:type="dxa" w:w="2880"/>
          </w:tcPr>
          <w:p>
            <w:r>
              <w:t>results.posts[].gmbPostDetails.termsConditions</w:t>
            </w:r>
          </w:p>
        </w:tc>
        <w:tc>
          <w:tcPr>
            <w:tcW w:type="dxa" w:w="2880"/>
          </w:tcPr>
          <w:p>
            <w:r>
              <w:t>string</w:t>
            </w:r>
          </w:p>
        </w:tc>
        <w:tc>
          <w:tcPr>
            <w:tcW w:type="dxa" w:w="2880"/>
          </w:tcPr>
          <w:p>
            <w:r>
              <w:t>Terms &amp; conditions URL.</w:t>
            </w:r>
          </w:p>
        </w:tc>
      </w:tr>
      <w:tr>
        <w:tc>
          <w:tcPr>
            <w:tcW w:type="dxa" w:w="2880"/>
          </w:tcPr>
          <w:p>
            <w:r>
              <w:t>results.posts[].gmbPostDetails.url</w:t>
            </w:r>
          </w:p>
        </w:tc>
        <w:tc>
          <w:tcPr>
            <w:tcW w:type="dxa" w:w="2880"/>
          </w:tcPr>
          <w:p>
            <w:r>
              <w:t>string</w:t>
            </w:r>
          </w:p>
        </w:tc>
        <w:tc>
          <w:tcPr>
            <w:tcW w:type="dxa" w:w="2880"/>
          </w:tcPr>
          <w:p>
            <w:r>
              <w:t>URL.</w:t>
            </w:r>
          </w:p>
        </w:tc>
      </w:tr>
      <w:tr>
        <w:tc>
          <w:tcPr>
            <w:tcW w:type="dxa" w:w="2880"/>
          </w:tcPr>
          <w:p>
            <w:r>
              <w:t>results.posts[].gmbPostDetails.couponCode</w:t>
            </w:r>
          </w:p>
        </w:tc>
        <w:tc>
          <w:tcPr>
            <w:tcW w:type="dxa" w:w="2880"/>
          </w:tcPr>
          <w:p>
            <w:r>
              <w:t>string</w:t>
            </w:r>
          </w:p>
        </w:tc>
        <w:tc>
          <w:tcPr>
            <w:tcW w:type="dxa" w:w="2880"/>
          </w:tcPr>
          <w:p>
            <w:r>
              <w:t>Coupon code.</w:t>
            </w:r>
          </w:p>
        </w:tc>
      </w:tr>
      <w:tr>
        <w:tc>
          <w:tcPr>
            <w:tcW w:type="dxa" w:w="2880"/>
          </w:tcPr>
          <w:p>
            <w:r>
              <w:t>results.posts[].gmbPostDetails.redeemOnlineUrl</w:t>
            </w:r>
          </w:p>
        </w:tc>
        <w:tc>
          <w:tcPr>
            <w:tcW w:type="dxa" w:w="2880"/>
          </w:tcPr>
          <w:p>
            <w:r>
              <w:t>string</w:t>
            </w:r>
          </w:p>
        </w:tc>
        <w:tc>
          <w:tcPr>
            <w:tcW w:type="dxa" w:w="2880"/>
          </w:tcPr>
          <w:p>
            <w:r>
              <w:t>Redeem online URL.</w:t>
            </w:r>
          </w:p>
        </w:tc>
      </w:tr>
      <w:tr>
        <w:tc>
          <w:tcPr>
            <w:tcW w:type="dxa" w:w="2880"/>
          </w:tcPr>
          <w:p>
            <w:r>
              <w:t>results.posts[].gmbPostDetails.actionType</w:t>
            </w:r>
          </w:p>
        </w:tc>
        <w:tc>
          <w:tcPr>
            <w:tcW w:type="dxa" w:w="2880"/>
          </w:tcPr>
          <w:p>
            <w:r>
              <w:t>object</w:t>
            </w:r>
          </w:p>
        </w:tc>
        <w:tc>
          <w:tcPr>
            <w:tcW w:type="dxa" w:w="2880"/>
          </w:tcPr>
          <w:p>
            <w:r>
              <w:t>Must be one of: none, order, book, shop, learn_more, call, sign_up.</w:t>
            </w:r>
          </w:p>
        </w:tc>
      </w:tr>
      <w:tr>
        <w:tc>
          <w:tcPr>
            <w:tcW w:type="dxa" w:w="2880"/>
          </w:tcPr>
          <w:p>
            <w:r>
              <w:t>results.posts[].user</w:t>
            </w:r>
          </w:p>
        </w:tc>
        <w:tc>
          <w:tcPr>
            <w:tcW w:type="dxa" w:w="2880"/>
          </w:tcPr>
          <w:p>
            <w:r>
              <w:t>object</w:t>
            </w:r>
          </w:p>
        </w:tc>
        <w:tc>
          <w:tcPr>
            <w:tcW w:type="dxa" w:w="2880"/>
          </w:tcPr>
          <w:p>
            <w:r>
              <w:t>User details (when included).</w:t>
            </w:r>
          </w:p>
        </w:tc>
      </w:tr>
      <w:tr>
        <w:tc>
          <w:tcPr>
            <w:tcW w:type="dxa" w:w="2880"/>
          </w:tcPr>
          <w:p>
            <w:r>
              <w:t>results.posts[].user.id</w:t>
            </w:r>
          </w:p>
        </w:tc>
        <w:tc>
          <w:tcPr>
            <w:tcW w:type="dxa" w:w="2880"/>
          </w:tcPr>
          <w:p>
            <w:r>
              <w:t>string</w:t>
            </w:r>
          </w:p>
        </w:tc>
        <w:tc>
          <w:tcPr>
            <w:tcW w:type="dxa" w:w="2880"/>
          </w:tcPr>
          <w:p>
            <w:r>
              <w:t>User ID. (Required)</w:t>
            </w:r>
          </w:p>
        </w:tc>
      </w:tr>
      <w:tr>
        <w:tc>
          <w:tcPr>
            <w:tcW w:type="dxa" w:w="2880"/>
          </w:tcPr>
          <w:p>
            <w:r>
              <w:t>results.posts[].user.title</w:t>
            </w:r>
          </w:p>
        </w:tc>
        <w:tc>
          <w:tcPr>
            <w:tcW w:type="dxa" w:w="2880"/>
          </w:tcPr>
          <w:p>
            <w:r>
              <w:t>string</w:t>
            </w:r>
          </w:p>
        </w:tc>
        <w:tc>
          <w:tcPr>
            <w:tcW w:type="dxa" w:w="2880"/>
          </w:tcPr>
          <w:p>
            <w:r>
              <w:t>Title. (Required)</w:t>
            </w:r>
          </w:p>
        </w:tc>
      </w:tr>
      <w:tr>
        <w:tc>
          <w:tcPr>
            <w:tcW w:type="dxa" w:w="2880"/>
          </w:tcPr>
          <w:p>
            <w:r>
              <w:t>results.posts[].user.firstName</w:t>
            </w:r>
          </w:p>
        </w:tc>
        <w:tc>
          <w:tcPr>
            <w:tcW w:type="dxa" w:w="2880"/>
          </w:tcPr>
          <w:p>
            <w:r>
              <w:t>string</w:t>
            </w:r>
          </w:p>
        </w:tc>
        <w:tc>
          <w:tcPr>
            <w:tcW w:type="dxa" w:w="2880"/>
          </w:tcPr>
          <w:p>
            <w:r>
              <w:t>First name. (Required)</w:t>
            </w:r>
          </w:p>
        </w:tc>
      </w:tr>
      <w:tr>
        <w:tc>
          <w:tcPr>
            <w:tcW w:type="dxa" w:w="2880"/>
          </w:tcPr>
          <w:p>
            <w:r>
              <w:t>results.posts[].user.lastName</w:t>
            </w:r>
          </w:p>
        </w:tc>
        <w:tc>
          <w:tcPr>
            <w:tcW w:type="dxa" w:w="2880"/>
          </w:tcPr>
          <w:p>
            <w:r>
              <w:t>string</w:t>
            </w:r>
          </w:p>
        </w:tc>
        <w:tc>
          <w:tcPr>
            <w:tcW w:type="dxa" w:w="2880"/>
          </w:tcPr>
          <w:p>
            <w:r>
              <w:t>Last name. (Required)</w:t>
            </w:r>
          </w:p>
        </w:tc>
      </w:tr>
      <w:tr>
        <w:tc>
          <w:tcPr>
            <w:tcW w:type="dxa" w:w="2880"/>
          </w:tcPr>
          <w:p>
            <w:r>
              <w:t>results.posts[].user.profilePhoto</w:t>
            </w:r>
          </w:p>
        </w:tc>
        <w:tc>
          <w:tcPr>
            <w:tcW w:type="dxa" w:w="2880"/>
          </w:tcPr>
          <w:p>
            <w:r>
              <w:t>string</w:t>
            </w:r>
          </w:p>
        </w:tc>
        <w:tc>
          <w:tcPr>
            <w:tcW w:type="dxa" w:w="2880"/>
          </w:tcPr>
          <w:p>
            <w:r>
              <w:t>Profile photo URL. (Required)</w:t>
            </w:r>
          </w:p>
        </w:tc>
      </w:tr>
      <w:tr>
        <w:tc>
          <w:tcPr>
            <w:tcW w:type="dxa" w:w="2880"/>
          </w:tcPr>
          <w:p>
            <w:r>
              <w:t>results.posts[].user.phone</w:t>
            </w:r>
          </w:p>
        </w:tc>
        <w:tc>
          <w:tcPr>
            <w:tcW w:type="dxa" w:w="2880"/>
          </w:tcPr>
          <w:p>
            <w:r>
              <w:t>string</w:t>
            </w:r>
          </w:p>
        </w:tc>
        <w:tc>
          <w:tcPr>
            <w:tcW w:type="dxa" w:w="2880"/>
          </w:tcPr>
          <w:p>
            <w:r>
              <w:t>Phone number. (Required)</w:t>
            </w:r>
          </w:p>
        </w:tc>
      </w:tr>
      <w:tr>
        <w:tc>
          <w:tcPr>
            <w:tcW w:type="dxa" w:w="2880"/>
          </w:tcPr>
          <w:p>
            <w:r>
              <w:t>results.posts[].user.email</w:t>
            </w:r>
          </w:p>
        </w:tc>
        <w:tc>
          <w:tcPr>
            <w:tcW w:type="dxa" w:w="2880"/>
          </w:tcPr>
          <w:p>
            <w:r>
              <w:t>string</w:t>
            </w:r>
          </w:p>
        </w:tc>
        <w:tc>
          <w:tcPr>
            <w:tcW w:type="dxa" w:w="2880"/>
          </w:tcPr>
          <w:p>
            <w:r>
              <w:t>Email. (Required)</w:t>
            </w:r>
          </w:p>
        </w:tc>
      </w:tr>
      <w:tr>
        <w:tc>
          <w:tcPr>
            <w:tcW w:type="dxa" w:w="2880"/>
          </w:tcPr>
          <w:p>
            <w:r>
              <w:t>results.count</w:t>
            </w:r>
          </w:p>
        </w:tc>
        <w:tc>
          <w:tcPr>
            <w:tcW w:type="dxa" w:w="2880"/>
          </w:tcPr>
          <w:p>
            <w:r>
              <w:t>number</w:t>
            </w:r>
          </w:p>
        </w:tc>
        <w:tc>
          <w:tcPr>
            <w:tcW w:type="dxa" w:w="2880"/>
          </w:tcPr>
          <w:p>
            <w:r>
              <w:t>Total 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'https://services.leadconnectorhq.com/social-media-posting/ve9EPM428h8vShlRW1KT/posts/list' \</w:t>
        <w:br/>
        <w:t xml:space="preserve"> --header 'Accept: application/json' \</w:t>
        <w:br/>
        <w:t xml:space="preserve"> --header 'Content-Type: application/json' \</w:t>
        <w:br/>
        <w:t xml:space="preserve"> --header 'Version: 2021-07-28' \</w:t>
        <w:br/>
        <w:t xml:space="preserve"> --data '{</w:t>
        <w:br/>
        <w:t xml:space="preserve"> "type": "all",</w:t>
        <w:br/>
        <w:t xml:space="preserve"> "accounts": "660a83fc29deacac50033e2b_omaDY3RbWtTP511e808O_17841465964543589",</w:t>
        <w:br/>
        <w:t xml:space="preserve"> "skip": "0",</w:t>
        <w:br/>
        <w:t xml:space="preserve"> "limit": "10",</w:t>
        <w:br/>
        <w:t xml:space="preserve"> "fromDate": "2024-01-22T05:32:49.463Z",</w:t>
        <w:br/>
        <w:t xml:space="preserve"> "toDate": "2024-03-20T05:32:49.463Z",</w:t>
        <w:br/>
        <w:t xml:space="preserve"> "includeUsers": "true",</w:t>
        <w:br/>
        <w:t xml:space="preserve"> "postType": "post"</w:t>
        <w:br/>
        <w:t xml:space="preserve">  }'</w:t>
      </w:r>
    </w:p>
    <w:p>
      <w:pPr>
        <w:pStyle w:val="Heading3"/>
      </w:pPr>
      <w:r>
        <w:t>Example Usage</w:t>
      </w:r>
    </w:p>
    <w:p>
      <w:pPr>
        <w:pStyle w:val="Heading3"/>
      </w:pPr>
      <w:r>
        <w:t>Example 1: Get all posts for a date range</w:t>
      </w:r>
    </w:p>
    <w:p>
      <w:r>
        <w:rPr>
          <w:b/>
          <w:color w:val="666666"/>
          <w:sz w:val="16"/>
        </w:rPr>
        <w:t>[bash]</w:t>
      </w:r>
    </w:p>
    <w:p>
      <w:pPr>
        <w:shd w:fill="F2F2F2" w:val="clear"/>
      </w:pPr>
      <w:r>
        <w:rPr>
          <w:rFonts w:ascii="Courier New" w:hAnsi="Courier New"/>
          <w:sz w:val="17"/>
        </w:rPr>
        <w:t>curl -X POST \</w:t>
        <w:br/>
        <w:t xml:space="preserve"> 'https://services.leadconnectorhq.com/social-media-posting/ve9EPM428h8vShlRW1KT/posts/list' \</w:t>
        <w:br/>
        <w:t xml:space="preserve"> -H 'Accept: application/json' \</w:t>
        <w:br/>
        <w:t xml:space="preserve"> -H 'Content-Type: application/json' \</w:t>
        <w:br/>
        <w:t xml:space="preserve"> -H 'Version: 2021-07-28' \</w:t>
        <w:br/>
        <w:t xml:space="preserve"> -d '{</w:t>
        <w:br/>
        <w:t xml:space="preserve"> "type": "all",</w:t>
        <w:br/>
        <w:t xml:space="preserve"> "skip": "0",</w:t>
        <w:br/>
        <w:t xml:space="preserve"> "limit": "10",</w:t>
        <w:br/>
        <w:t xml:space="preserve"> "fromDate": "2024-01-01T00:00:00.000Z",</w:t>
        <w:br/>
        <w:t xml:space="preserve"> "toDate": "2024-03-31T23:59:59.999Z",</w:t>
        <w:br/>
        <w:t xml:space="preserve"> "includeUsers": "true"</w:t>
        <w:br/>
        <w:t xml:space="preserve">  }'</w:t>
      </w:r>
    </w:p>
    <w:p>
      <w:pPr>
        <w:pStyle w:val="Heading3"/>
      </w:pPr>
      <w:r>
        <w:t>Example 2: Only scheduled posts for specific accounts</w:t>
      </w:r>
    </w:p>
    <w:p>
      <w:r>
        <w:rPr>
          <w:b/>
          <w:color w:val="666666"/>
          <w:sz w:val="16"/>
        </w:rPr>
        <w:t>[bash]</w:t>
      </w:r>
    </w:p>
    <w:p>
      <w:pPr>
        <w:shd w:fill="F2F2F2" w:val="clear"/>
      </w:pPr>
      <w:r>
        <w:rPr>
          <w:rFonts w:ascii="Courier New" w:hAnsi="Courier New"/>
          <w:sz w:val="17"/>
        </w:rPr>
        <w:t>curl -X POST \</w:t>
        <w:br/>
        <w:t xml:space="preserve"> 'https://services.leadconnectorhq.com/social-media-posting/ve9EPM428h8vShlRW1KT/posts/list' \</w:t>
        <w:br/>
        <w:t xml:space="preserve"> -H 'Accept: application/json' \</w:t>
        <w:br/>
        <w:t xml:space="preserve"> -H 'Content-Type: application/json' \</w:t>
        <w:br/>
        <w:t xml:space="preserve"> -H 'Version: 2021-07-28' \</w:t>
        <w:br/>
        <w:t xml:space="preserve"> -d '{</w:t>
        <w:br/>
        <w:t xml:space="preserve"> "type": "scheduled",</w:t>
        <w:br/>
        <w:t xml:space="preserve"> "accounts": "660a83fc29deacac50033e2b_omaDY3RbWtTP511e808O_17841465964543589,38bF83fc29deacac50033e2b_omaDY3RbWtr3P11e808O_17841465964543998",</w:t>
        <w:br/>
        <w:t xml:space="preserve"> "skip": "0",</w:t>
        <w:br/>
        <w:t xml:space="preserve"> "limit": "10",</w:t>
        <w:br/>
        <w:t xml:space="preserve"> "fromDate": "2024-01-22T05:32:49.463Z",</w:t>
        <w:br/>
        <w:t xml:space="preserve"> "toDate": "2024-03-20T05:32:49.463Z",</w:t>
        <w:br/>
        <w:t xml:space="preserve"> "includeUsers": "false",</w:t>
        <w:br/>
        <w:t xml:space="preserve"> "postType": "post"</w:t>
        <w:br/>
        <w:t xml:space="preserve">  }'</w:t>
      </w:r>
    </w:p>
    <w:p>
      <w:pPr>
        <w:pStyle w:val="Heading3"/>
      </w:pPr>
      <w:r>
        <w:t>Example 3: Fetch recent posts (default pagination)</w:t>
      </w:r>
    </w:p>
    <w:p>
      <w:r>
        <w:rPr>
          <w:b/>
          <w:color w:val="666666"/>
          <w:sz w:val="16"/>
        </w:rPr>
        <w:t>[bash]</w:t>
      </w:r>
    </w:p>
    <w:p>
      <w:pPr>
        <w:shd w:fill="F2F2F2" w:val="clear"/>
      </w:pPr>
      <w:r>
        <w:rPr>
          <w:rFonts w:ascii="Courier New" w:hAnsi="Courier New"/>
          <w:sz w:val="17"/>
        </w:rPr>
        <w:t>curl -X POST \</w:t>
        <w:br/>
        <w:t xml:space="preserve"> 'https://services.leadconnectorhq.com/social-media-posting/ve9EPM428h8vShlRW1KT/posts/list' \</w:t>
        <w:br/>
        <w:t xml:space="preserve"> -H 'Accept: application/json' \</w:t>
        <w:br/>
        <w:t xml:space="preserve"> -H 'Content-Type: application/json' \</w:t>
        <w:br/>
        <w:t xml:space="preserve"> -H 'Version: 2021-07-28' \</w:t>
        <w:br/>
        <w:t xml:space="preserve"> -d '{</w:t>
        <w:br/>
        <w:t xml:space="preserve"> "type": "recent",</w:t>
        <w:br/>
        <w:t xml:space="preserve"> "skip": "0",</w:t>
        <w:br/>
        <w:t xml:space="preserve"> "limit": "10",</w:t>
        <w:br/>
        <w:t xml:space="preserve"> "fromDate": "2024-03-01T00:00:00.000Z",</w:t>
        <w:br/>
        <w:t xml:space="preserve"> "toDate": "2024-03-20T23:59:59.999Z",</w:t>
        <w:br/>
        <w:t xml:space="preserve"> "includeUsers": "true"</w:t>
        <w:br/>
        <w:t xml:space="preserve">  }'</w:t>
      </w:r>
    </w:p>
    <w:p>
      <w:pPr>
        <w:pStyle w:val="Heading3"/>
      </w:pPr>
      <w:r>
        <w:t>Notes</w:t>
      </w:r>
    </w:p>
    <w:p>
      <w:pPr>
        <w:pStyle w:val="ListBullet"/>
      </w:pPr>
      <w:r>
        <w:t>Request body fields like skip, limit, and booleans such as includeUsers are documented as strings in the scraped content; send them as strings unless the API documentation is corrected elsewhere.</w:t>
      </w:r>
    </w:p>
    <w:p>
      <w:pPr>
        <w:pStyle w:val="ListBullet"/>
      </w:pPr>
      <w:r>
        <w:t>accounts is a single string containing comma-separated account IDs.</w:t>
      </w:r>
    </w:p>
    <w:p>
      <w:pPr>
        <w:pStyle w:val="ListBullet"/>
      </w:pPr>
      <w:r>
        <w:t>type and status are different concepts: type is a request filter; status is returned per post.</w:t>
      </w:r>
    </w:p>
    <w:p>
      <w:pPr>
        <w:pStyle w:val="ListBullet"/>
      </w:pPr>
      <w:r>
        <w:t>Media limitations vary by platform (referenced in the original description, but not provided in the scraped content).</w:t>
      </w:r>
    </w:p>
    <w:p>
      <w:pPr>
        <w:pStyle w:val="Heading3"/>
      </w:pPr>
      <w:r>
        <w:t>Gotchas</w:t>
      </w:r>
    </w:p>
    <w:p>
      <w:pPr>
        <w:pStyle w:val="ListBullet"/>
      </w:pPr>
      <w:r>
        <w:t>postType is shown as an object in the scraped content but the allowed values are simple (post, story, reel); follow the API’s expectation if it rejects a string.</w:t>
      </w:r>
    </w:p>
    <w:p>
      <w:pPr>
        <w:pStyle w:val="ListBullet"/>
      </w:pPr>
      <w:r>
        <w:t>Success status code is documented as 201 (Created) even though this is a “list” action; handle 201 as success for this endpoint.</w:t>
      </w:r>
    </w:p>
    <w:p>
      <w:pPr>
        <w:pStyle w:val="Heading3"/>
      </w:pPr>
      <w:r>
        <w:t>Error Handling</w:t>
      </w:r>
    </w:p>
    <w:p>
      <w:pPr>
        <w:pStyle w:val="ListBullet"/>
      </w:pPr>
      <w:r>
        <w:t>400 Bad Request: Invalid or missing required fields in the request body.</w:t>
      </w:r>
    </w:p>
    <w:p>
      <w:pPr>
        <w:pStyle w:val="ListBullet"/>
      </w:pPr>
      <w:r>
        <w:t>401 Unauthorized: Missing/invalid credentials or insufficient access to the location.</w:t>
      </w:r>
    </w:p>
    <w:p>
      <w:pPr>
        <w:pStyle w:val="ListBullet"/>
      </w:pPr>
      <w:r>
        <w:t>422 Unprocessable Entity: Request is syntactically valid but semantically invalid (e.g., invalid enum values, invalid date range).</w:t>
      </w:r>
    </w:p>
    <w:p>
      <w:pPr>
        <w:pStyle w:val="Heading3"/>
      </w:pPr>
      <w:r>
        <w:t>Related socialMediaPosts actions</w:t>
      </w:r>
    </w:p>
    <w:p>
      <w:pPr>
        <w:pStyle w:val="ListBullet"/>
      </w:pPr>
      <w:r>
        <w:t>[POST] Create a Location Social Media Post — /social-media-posting/{{locationId}}/posts</w:t>
      </w:r>
    </w:p>
    <w:p>
      <w:pPr>
        <w:pStyle w:val="ListBullet"/>
      </w:pPr>
      <w:r>
        <w:t>[PUT] Edit a Location’s Social Media Post — /social-media-posting/{{locationId}}/posts/{{id}}</w:t>
      </w:r>
    </w:p>
    <w:p>
      <w:pPr>
        <w:pStyle w:val="ListBullet"/>
      </w:pPr>
      <w:r>
        <w:t>[GET] Get a Social Media Post for a Location — /social-media-posting/{{locationId}}/posts/{{id}}</w:t>
      </w:r>
    </w:p>
    <w:p>
      <w:pPr>
        <w:pStyle w:val="ListBullet"/>
      </w:pPr>
      <w:r>
        <w:t>[DELETE] Delete a Location’s Social Media Post — /social-media-posting/{{locationId}}/posts/{{id}}</w:t>
      </w:r>
    </w:p>
    <w:p>
      <w:r>
        <w:br w:type="page"/>
      </w:r>
    </w:p>
    <w:p>
      <w:pPr>
        <w:pStyle w:val="Heading2"/>
      </w:pPr>
      <w:r>
        <w:t>261. [POST] Get Social Media Statistics</w:t>
      </w:r>
    </w:p>
    <w:p>
      <w:r>
        <w:rPr>
          <w:b/>
        </w:rPr>
        <w:t xml:space="preserve">Endpoint: </w:t>
      </w:r>
      <w:r>
        <w:rPr>
          <w:rFonts w:ascii="Courier New" w:hAnsi="Courier New"/>
          <w:sz w:val="18"/>
        </w:rPr>
        <w:t>/social-media-posting/statistics</w:t>
      </w:r>
    </w:p>
    <w:p>
      <w:pPr>
        <w:pStyle w:val="Heading3"/>
      </w:pPr>
      <w:r>
        <w:t>Prerequisites</w:t>
      </w:r>
    </w:p>
    <w:p>
      <w:pPr>
        <w:pStyle w:val="ListBullet"/>
      </w:pPr>
      <w:r>
        <w:t>You must have a valid locationId.</w:t>
      </w:r>
    </w:p>
    <w:p>
      <w:pPr>
        <w:pStyle w:val="ListBullet"/>
      </w:pPr>
      <w:r>
        <w:t>You must have one or more connected social media account IDs (profileIds). These can be found as profileId in the /accounts API.</w:t>
      </w:r>
    </w:p>
    <w:p>
      <w:pPr>
        <w:pStyle w:val="ListBullet"/>
      </w:pPr>
      <w:r>
        <w:t>LinkedIn analytics are supported for PAGE only; TikTok analytics are supported for BUSINESS only.</w:t>
      </w:r>
    </w:p>
    <w:p>
      <w:pPr>
        <w:pStyle w:val="Heading3"/>
      </w:pPr>
      <w:r>
        <w:t>Method</w:t>
      </w:r>
    </w:p>
    <w:p>
      <w:r>
        <w:t>POST</w:t>
      </w:r>
    </w:p>
    <w:p>
      <w:pPr>
        <w:pStyle w:val="Heading3"/>
      </w:pPr>
      <w:r>
        <w:t>URL</w:t>
      </w:r>
    </w:p>
    <w:p>
      <w:r>
        <w:t>https://services.leadconnectorhq.com/social-media-posting/statistics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Retrieves analytics data for multiple social media accounts. Provides metrics for the last 7 days with comparison to the previous 7 days, with optional filtering by platforms and specific connected accounts.</w:t>
      </w:r>
    </w:p>
    <w:p>
      <w:pPr>
        <w:pStyle w:val="Heading3"/>
      </w:pPr>
      <w:r>
        <w:t>Enforcement Rules</w:t>
      </w:r>
    </w:p>
    <w:p>
      <w:pPr>
        <w:pStyle w:val="ListBullet"/>
      </w:pPr>
      <w:r>
        <w:t>The Version header must be included and set to "2021-07-28".</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w37swmmLbA02zgqKPpxITe2. (Send in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profileIds</w:t>
            </w:r>
          </w:p>
        </w:tc>
        <w:tc>
          <w:tcPr>
            <w:tcW w:type="dxa" w:w="2880"/>
          </w:tcPr>
          <w:p>
            <w:r>
              <w:t>string[]</w:t>
            </w:r>
          </w:p>
        </w:tc>
        <w:tc>
          <w:tcPr>
            <w:tcW w:type="dxa" w:w="2880"/>
          </w:tcPr>
          <w:p>
            <w:r>
              <w:t>Array of connected social media account IDs to fetch analytics for. Found as profileId in the /accounts API.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platforms</w:t>
            </w:r>
          </w:p>
        </w:tc>
        <w:tc>
          <w:tcPr>
            <w:tcW w:type="dxa" w:w="2880"/>
          </w:tcPr>
          <w:p>
            <w:r>
              <w:t>string[]</w:t>
            </w:r>
          </w:p>
        </w:tc>
        <w:tc>
          <w:tcPr>
            <w:tcW w:type="dxa" w:w="2880"/>
          </w:tcPr>
          <w:p>
            <w:r>
              <w:t>Array of platforms to filter by. If not provided, all platforms are included. Allowed values: facebook, instagram, linkedin, google, pinterest, youtube, tiktok. Note: linkedin (PAGE only) and tiktok (BUSINESS only) are supported.</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"results": {</w:t>
        <w:br/>
        <w:t xml:space="preserve"> "dayRange": [</w:t>
        <w:br/>
        <w:t xml:space="preserve"> "Mon",</w:t>
        <w:br/>
        <w:t xml:space="preserve"> "Tue",</w:t>
        <w:br/>
        <w:t xml:space="preserve"> "Wed",</w:t>
        <w:br/>
        <w:t xml:space="preserve"> "Thu",</w:t>
        <w:br/>
        <w:t xml:space="preserve"> "Fri",</w:t>
        <w:br/>
        <w:t xml:space="preserve"> "Sat",</w:t>
        <w:br/>
        <w:t xml:space="preserve"> "Sun"</w:t>
        <w:br/>
        <w:t xml:space="preserve"> ],</w:t>
        <w:br/>
        <w:t xml:space="preserve"> "totals": {</w:t>
        <w:br/>
        <w:t xml:space="preserve"> "posts": 0,</w:t>
        <w:br/>
        <w:t xml:space="preserve"> "likes": 0,</w:t>
        <w:br/>
        <w:t xml:space="preserve"> "followers": 0,</w:t>
        <w:br/>
        <w:t xml:space="preserve"> "impressions": 0,</w:t>
        <w:br/>
        <w:t xml:space="preserve"> "comments": 0</w:t>
        <w:br/>
        <w:t xml:space="preserve"> },</w:t>
        <w:br/>
        <w:t xml:space="preserve"> "postPerformance": {</w:t>
        <w:br/>
        <w:t xml:space="preserve"> "posts": {</w:t>
        <w:br/>
        <w:t xml:space="preserve"> "facebook": [</w:t>
        <w:br/>
        <w:t xml:space="preserve"> 0,</w:t>
        <w:br/>
        <w:t xml:space="preserve"> 0,</w:t>
        <w:br/>
        <w:t xml:space="preserve"> 0,</w:t>
        <w:br/>
        <w:t xml:space="preserve"> 0,</w:t>
        <w:br/>
        <w:t xml:space="preserve"> 0,</w:t>
        <w:br/>
        <w:t xml:space="preserve"> 0,</w:t>
        <w:br/>
        <w:t xml:space="preserve"> 0</w:t>
        <w:br/>
        <w:t xml:space="preserve"> ]</w:t>
        <w:br/>
        <w:t xml:space="preserve"> },</w:t>
        <w:br/>
        <w:t xml:space="preserve"> "impressions": [</w:t>
        <w:br/>
        <w:t xml:space="preserve"> 0,</w:t>
        <w:br/>
        <w:t xml:space="preserve"> 0,</w:t>
        <w:br/>
        <w:t xml:space="preserve"> 0,</w:t>
        <w:br/>
        <w:t xml:space="preserve"> 0,</w:t>
        <w:br/>
        <w:t xml:space="preserve"> 0,</w:t>
        <w:br/>
        <w:t xml:space="preserve"> 0,</w:t>
        <w:br/>
        <w:t xml:space="preserve"> 0</w:t>
        <w:br/>
        <w:t xml:space="preserve"> ],</w:t>
        <w:br/>
        <w:t xml:space="preserve"> "likes": [</w:t>
        <w:br/>
        <w:t xml:space="preserve"> 0,</w:t>
        <w:br/>
        <w:t xml:space="preserve"> 0,</w:t>
        <w:br/>
        <w:t xml:space="preserve"> 0,</w:t>
        <w:br/>
        <w:t xml:space="preserve"> 0,</w:t>
        <w:br/>
        <w:t xml:space="preserve"> 0,</w:t>
        <w:br/>
        <w:t xml:space="preserve"> 0,</w:t>
        <w:br/>
        <w:t xml:space="preserve"> 0</w:t>
        <w:br/>
        <w:t xml:space="preserve"> ],</w:t>
        <w:br/>
        <w:t xml:space="preserve"> "comments": [</w:t>
        <w:br/>
        <w:t xml:space="preserve"> 0,</w:t>
        <w:br/>
        <w:t xml:space="preserve"> 0,</w:t>
        <w:br/>
        <w:t xml:space="preserve"> 0,</w:t>
        <w:br/>
        <w:t xml:space="preserve"> 0,</w:t>
        <w:br/>
        <w:t xml:space="preserve"> 0,</w:t>
        <w:br/>
        <w:t xml:space="preserve"> 0,</w:t>
        <w:br/>
        <w:t xml:space="preserve"> 0</w:t>
        <w:br/>
        <w:t xml:space="preserve"> ]</w:t>
        <w:br/>
        <w:t xml:space="preserve"> },</w:t>
        <w:br/>
        <w:t xml:space="preserve"> "breakdowns": {</w:t>
        <w:br/>
        <w:t xml:space="preserve"> "posts": {</w:t>
        <w:br/>
        <w:t xml:space="preserve"> "total": 0,</w:t>
        <w:br/>
        <w:t xml:space="preserve"> "totalChange": 0,</w:t>
        <w:br/>
        <w:t xml:space="preserve"> "platforms": {</w:t>
        <w:br/>
        <w:t xml:space="preserve"> "facebook": {</w:t>
        <w:br/>
        <w:t xml:space="preserve"> "value": 0,</w:t>
        <w:br/>
        <w:t xml:space="preserve"> "change": 0</w:t>
        <w:br/>
        <w:t xml:space="preserve"> }</w:t>
        <w:br/>
        <w:t xml:space="preserve"> }</w:t>
        <w:br/>
        <w:t xml:space="preserve"> },</w:t>
        <w:br/>
        <w:t xml:space="preserve"> "impressions": {</w:t>
        <w:br/>
        <w:t xml:space="preserve"> "total": 0,</w:t>
        <w:br/>
        <w:t xml:space="preserve"> "totalChange": 0,</w:t>
        <w:br/>
        <w:t xml:space="preserve"> "platforms": {</w:t>
        <w:br/>
        <w:t xml:space="preserve"> "facebook": {</w:t>
        <w:br/>
        <w:t xml:space="preserve"> "value": 0,</w:t>
        <w:br/>
        <w:t xml:space="preserve"> "change": 0</w:t>
        <w:br/>
        <w:t xml:space="preserve"> }</w:t>
        <w:br/>
        <w:t xml:space="preserve"> }</w:t>
        <w:br/>
        <w:t xml:space="preserve"> },</w:t>
        <w:br/>
        <w:t xml:space="preserve"> "reach": {</w:t>
        <w:br/>
        <w:t xml:space="preserve"> "total": 0,</w:t>
        <w:br/>
        <w:t xml:space="preserve"> "totalChange": 0,</w:t>
        <w:br/>
        <w:t xml:space="preserve"> "platforms": {</w:t>
        <w:br/>
        <w:t xml:space="preserve"> "facebook": {</w:t>
        <w:br/>
        <w:t xml:space="preserve"> "value": 0,</w:t>
        <w:br/>
        <w:t xml:space="preserve"> "change": 0</w:t>
        <w:br/>
        <w:t xml:space="preserve"> }</w:t>
        <w:br/>
        <w:t xml:space="preserve"> }</w:t>
        <w:br/>
        <w:t xml:space="preserve"> },</w:t>
        <w:br/>
        <w:t xml:space="preserve"> "engagement": {</w:t>
        <w:br/>
        <w:t xml:space="preserve"> "facebook": {</w:t>
        <w:br/>
        <w:t xml:space="preserve"> "likes": 0,</w:t>
        <w:br/>
        <w:t xml:space="preserve"> "comments": 0,</w:t>
        <w:br/>
        <w:t xml:space="preserve"> "shares": 0,</w:t>
        <w:br/>
        <w:t xml:space="preserve"> "change": 0</w:t>
        <w:br/>
        <w:t xml:space="preserve"> }</w:t>
        <w:br/>
        <w:t xml:space="preserve"> }</w:t>
        <w:br/>
        <w:t xml:space="preserve"> },</w:t>
        <w:br/>
        <w:t xml:space="preserve"> "platformTotals": {</w:t>
        <w:br/>
        <w:t xml:space="preserve"> "impressions": {</w:t>
        <w:br/>
        <w:t xml:space="preserve"> "facebook": {</w:t>
        <w:br/>
        <w:t xml:space="preserve"> "total": 0,</w:t>
        <w:br/>
        <w:t xml:space="preserve"> "series": [</w:t>
        <w:br/>
        <w:t xml:space="preserve"> 0,</w:t>
        <w:br/>
        <w:t xml:space="preserve"> 0,</w:t>
        <w:br/>
        <w:t xml:space="preserve"> 0,</w:t>
        <w:br/>
        <w:t xml:space="preserve"> 0,</w:t>
        <w:br/>
        <w:t xml:space="preserve"> 0,</w:t>
        <w:br/>
        <w:t xml:space="preserve"> 0,</w:t>
        <w:br/>
        <w:t xml:space="preserve"> 0</w:t>
        <w:br/>
        <w:t xml:space="preserve"> ]</w:t>
        <w:br/>
        <w:t xml:space="preserve"> }</w:t>
        <w:br/>
        <w:t xml:space="preserve"> },</w:t>
        <w:br/>
        <w:t xml:space="preserve"> "followers": {</w:t>
        <w:br/>
        <w:t xml:space="preserve"> "facebook": {</w:t>
        <w:br/>
        <w:t xml:space="preserve"> "total": 0,</w:t>
        <w:br/>
        <w:t xml:space="preserve"> "series": [</w:t>
        <w:br/>
        <w:t xml:space="preserve"> 0,</w:t>
        <w:br/>
        <w:t xml:space="preserve"> 0,</w:t>
        <w:br/>
        <w:t xml:space="preserve"> 0,</w:t>
        <w:br/>
        <w:t xml:space="preserve"> 0,</w:t>
        <w:br/>
        <w:t xml:space="preserve"> 0,</w:t>
        <w:br/>
        <w:t xml:space="preserve"> 0,</w:t>
        <w:br/>
        <w:t xml:space="preserve"> 0</w:t>
        <w:br/>
        <w:t xml:space="preserve"> ]</w:t>
        <w:br/>
        <w:t xml:space="preserve"> }</w:t>
        <w:br/>
        <w:t xml:space="preserve"> },</w:t>
        <w:br/>
        <w:t xml:space="preserve"> "likes": {</w:t>
        <w:br/>
        <w:t xml:space="preserve"> "facebook": {</w:t>
        <w:br/>
        <w:t xml:space="preserve"> "total": 0,</w:t>
        <w:br/>
        <w:t xml:space="preserve"> "series": [</w:t>
        <w:br/>
        <w:t xml:space="preserve"> 0,</w:t>
        <w:br/>
        <w:t xml:space="preserve"> 0,</w:t>
        <w:br/>
        <w:t xml:space="preserve"> 0,</w:t>
        <w:br/>
        <w:t xml:space="preserve"> 0,</w:t>
        <w:br/>
        <w:t xml:space="preserve"> 0,</w:t>
        <w:br/>
        <w:t xml:space="preserve"> 0,</w:t>
        <w:br/>
        <w:t xml:space="preserve"> 0</w:t>
        <w:br/>
        <w:t xml:space="preserve"> ]</w:t>
        <w:br/>
        <w:t xml:space="preserve"> }</w:t>
        <w:br/>
        <w:t xml:space="preserve"> }</w:t>
        <w:br/>
        <w:t xml:space="preserve"> },</w:t>
        <w:br/>
        <w:t xml:space="preserve"> "demographics": {</w:t>
        <w:br/>
        <w:t xml:space="preserve"> "gender": {</w:t>
        <w:br/>
        <w:t xml:space="preserve"> "totals": {</w:t>
        <w:br/>
        <w:t xml:space="preserve"> "male": {</w:t>
        <w:br/>
        <w:t xml:space="preserve"> "total": 0,</w:t>
        <w:br/>
        <w:t xml:space="preserve"> "percentage": 0</w:t>
        <w:br/>
        <w:t xml:space="preserve"> },</w:t>
        <w:br/>
        <w:t xml:space="preserve"> "female": {</w:t>
        <w:br/>
        <w:t xml:space="preserve"> "total": 0,</w:t>
        <w:br/>
        <w:t xml:space="preserve"> "percentage": 0</w:t>
        <w:br/>
        <w:t xml:space="preserve"> },</w:t>
        <w:br/>
        <w:t xml:space="preserve"> "unknown": {</w:t>
        <w:br/>
        <w:t xml:space="preserve"> "total": 0,</w:t>
        <w:br/>
        <w:t xml:space="preserve"> "percentage": 0</w:t>
        <w:br/>
        <w:t xml:space="preserve"> }</w:t>
        <w:br/>
        <w:t xml:space="preserve"> }</w:t>
        <w:br/>
        <w:t xml:space="preserve"> },</w:t>
        <w:br/>
        <w:t xml:space="preserve"> "age": {</w:t>
        <w:br/>
        <w:t xml:space="preserve"> "totals": {</w:t>
        <w:br/>
        <w:t xml:space="preserve"> "13-17": 0,</w:t>
        <w:br/>
        <w:t xml:space="preserve"> "18-24": 0,</w:t>
        <w:br/>
        <w:t xml:space="preserve"> "25-34": 0,</w:t>
        <w:br/>
        <w:t xml:space="preserve"> "35-44": 0,</w:t>
        <w:br/>
        <w:t xml:space="preserve"> "45-54": 0,</w:t>
        <w:br/>
        <w:t xml:space="preserve"> "55-64": 0,</w:t>
        <w:br/>
        <w:t xml:space="preserve"> "65+": 0</w:t>
        <w:br/>
        <w:t xml:space="preserve"> }</w:t>
        <w:br/>
        <w:t xml:space="preserve"> }</w:t>
        <w:br/>
        <w:t xml:space="preserve"> }</w:t>
        <w:br/>
        <w:t xml:space="preserve"> },</w:t>
        <w:br/>
        <w:t xml:space="preserve"> "message": "Analytics Built Successfully",</w:t>
        <w:br/>
        <w:t xml:space="preserve"> "traceId": "42fc8dd8-d55b-475f-944f-9efb90d77564"</w:t>
        <w:br/>
        <w:t>}</w:t>
      </w:r>
    </w:p>
    <w:p>
      <w:pPr>
        <w:pStyle w:val="Heading3"/>
      </w:pPr>
      <w:r>
        <w:t>Error Response (400 Bad Request)</w:t>
      </w:r>
    </w:p>
    <w:p>
      <w:r>
        <w:t>Occurs when more than 100 accounts are requested or invalid parameters are provided.</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t>Invalid or missing authentication credentials.</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t>Invalid request body format.</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object</w:t>
            </w:r>
          </w:p>
        </w:tc>
        <w:tc>
          <w:tcPr>
            <w:tcW w:type="dxa" w:w="2880"/>
          </w:tcPr>
          <w:p>
            <w:r>
              <w:t>Analytics results payload.</w:t>
            </w:r>
          </w:p>
        </w:tc>
      </w:tr>
      <w:tr>
        <w:tc>
          <w:tcPr>
            <w:tcW w:type="dxa" w:w="2880"/>
          </w:tcPr>
          <w:p>
            <w:r>
              <w:t>results.dayRange</w:t>
            </w:r>
          </w:p>
        </w:tc>
        <w:tc>
          <w:tcPr>
            <w:tcW w:type="dxa" w:w="2880"/>
          </w:tcPr>
          <w:p>
            <w:r>
              <w:t>string[]</w:t>
            </w:r>
          </w:p>
        </w:tc>
        <w:tc>
          <w:tcPr>
            <w:tcW w:type="dxa" w:w="2880"/>
          </w:tcPr>
          <w:p>
            <w:r>
              <w:t>Array of day names for the analytics period.</w:t>
            </w:r>
          </w:p>
        </w:tc>
      </w:tr>
      <w:tr>
        <w:tc>
          <w:tcPr>
            <w:tcW w:type="dxa" w:w="2880"/>
          </w:tcPr>
          <w:p>
            <w:r>
              <w:t>results.totals</w:t>
            </w:r>
          </w:p>
        </w:tc>
        <w:tc>
          <w:tcPr>
            <w:tcW w:type="dxa" w:w="2880"/>
          </w:tcPr>
          <w:p>
            <w:r>
              <w:t>object</w:t>
            </w:r>
          </w:p>
        </w:tc>
        <w:tc>
          <w:tcPr>
            <w:tcW w:type="dxa" w:w="2880"/>
          </w:tcPr>
          <w:p>
            <w:r>
              <w:t>Total metrics across the period.</w:t>
            </w:r>
          </w:p>
        </w:tc>
      </w:tr>
      <w:tr>
        <w:tc>
          <w:tcPr>
            <w:tcW w:type="dxa" w:w="2880"/>
          </w:tcPr>
          <w:p>
            <w:r>
              <w:t>results.totals.posts</w:t>
            </w:r>
          </w:p>
        </w:tc>
        <w:tc>
          <w:tcPr>
            <w:tcW w:type="dxa" w:w="2880"/>
          </w:tcPr>
          <w:p>
            <w:r>
              <w:t>number</w:t>
            </w:r>
          </w:p>
        </w:tc>
        <w:tc>
          <w:tcPr>
            <w:tcW w:type="dxa" w:w="2880"/>
          </w:tcPr>
          <w:p>
            <w:r>
              <w:t>Total posts.</w:t>
            </w:r>
          </w:p>
        </w:tc>
      </w:tr>
      <w:tr>
        <w:tc>
          <w:tcPr>
            <w:tcW w:type="dxa" w:w="2880"/>
          </w:tcPr>
          <w:p>
            <w:r>
              <w:t>results.totals.likes</w:t>
            </w:r>
          </w:p>
        </w:tc>
        <w:tc>
          <w:tcPr>
            <w:tcW w:type="dxa" w:w="2880"/>
          </w:tcPr>
          <w:p>
            <w:r>
              <w:t>number</w:t>
            </w:r>
          </w:p>
        </w:tc>
        <w:tc>
          <w:tcPr>
            <w:tcW w:type="dxa" w:w="2880"/>
          </w:tcPr>
          <w:p>
            <w:r>
              <w:t>Total likes.</w:t>
            </w:r>
          </w:p>
        </w:tc>
      </w:tr>
      <w:tr>
        <w:tc>
          <w:tcPr>
            <w:tcW w:type="dxa" w:w="2880"/>
          </w:tcPr>
          <w:p>
            <w:r>
              <w:t>results.totals.followers</w:t>
            </w:r>
          </w:p>
        </w:tc>
        <w:tc>
          <w:tcPr>
            <w:tcW w:type="dxa" w:w="2880"/>
          </w:tcPr>
          <w:p>
            <w:r>
              <w:t>number</w:t>
            </w:r>
          </w:p>
        </w:tc>
        <w:tc>
          <w:tcPr>
            <w:tcW w:type="dxa" w:w="2880"/>
          </w:tcPr>
          <w:p>
            <w:r>
              <w:t>Total followers.</w:t>
            </w:r>
          </w:p>
        </w:tc>
      </w:tr>
      <w:tr>
        <w:tc>
          <w:tcPr>
            <w:tcW w:type="dxa" w:w="2880"/>
          </w:tcPr>
          <w:p>
            <w:r>
              <w:t>results.totals.impressions</w:t>
            </w:r>
          </w:p>
        </w:tc>
        <w:tc>
          <w:tcPr>
            <w:tcW w:type="dxa" w:w="2880"/>
          </w:tcPr>
          <w:p>
            <w:r>
              <w:t>number</w:t>
            </w:r>
          </w:p>
        </w:tc>
        <w:tc>
          <w:tcPr>
            <w:tcW w:type="dxa" w:w="2880"/>
          </w:tcPr>
          <w:p>
            <w:r>
              <w:t>Total impressions.</w:t>
            </w:r>
          </w:p>
        </w:tc>
      </w:tr>
      <w:tr>
        <w:tc>
          <w:tcPr>
            <w:tcW w:type="dxa" w:w="2880"/>
          </w:tcPr>
          <w:p>
            <w:r>
              <w:t>results.totals.comments</w:t>
            </w:r>
          </w:p>
        </w:tc>
        <w:tc>
          <w:tcPr>
            <w:tcW w:type="dxa" w:w="2880"/>
          </w:tcPr>
          <w:p>
            <w:r>
              <w:t>number</w:t>
            </w:r>
          </w:p>
        </w:tc>
        <w:tc>
          <w:tcPr>
            <w:tcW w:type="dxa" w:w="2880"/>
          </w:tcPr>
          <w:p>
            <w:r>
              <w:t>Total comments.</w:t>
            </w:r>
          </w:p>
        </w:tc>
      </w:tr>
      <w:tr>
        <w:tc>
          <w:tcPr>
            <w:tcW w:type="dxa" w:w="2880"/>
          </w:tcPr>
          <w:p>
            <w:r>
              <w:t>results.postPerformance</w:t>
            </w:r>
          </w:p>
        </w:tc>
        <w:tc>
          <w:tcPr>
            <w:tcW w:type="dxa" w:w="2880"/>
          </w:tcPr>
          <w:p>
            <w:r>
              <w:t>object</w:t>
            </w:r>
          </w:p>
        </w:tc>
        <w:tc>
          <w:tcPr>
            <w:tcW w:type="dxa" w:w="2880"/>
          </w:tcPr>
          <w:p>
            <w:r>
              <w:t>Time-series performance metrics.</w:t>
            </w:r>
          </w:p>
        </w:tc>
      </w:tr>
      <w:tr>
        <w:tc>
          <w:tcPr>
            <w:tcW w:type="dxa" w:w="2880"/>
          </w:tcPr>
          <w:p>
            <w:r>
              <w:t>results.postPerformance.posts</w:t>
            </w:r>
          </w:p>
        </w:tc>
        <w:tc>
          <w:tcPr>
            <w:tcW w:type="dxa" w:w="2880"/>
          </w:tcPr>
          <w:p>
            <w:r>
              <w:t>object</w:t>
            </w:r>
          </w:p>
        </w:tc>
        <w:tc>
          <w:tcPr>
            <w:tcW w:type="dxa" w:w="2880"/>
          </w:tcPr>
          <w:p>
            <w:r>
              <w:t>Map of platform (key) to series of post counts (number[]).</w:t>
            </w:r>
          </w:p>
        </w:tc>
      </w:tr>
      <w:tr>
        <w:tc>
          <w:tcPr>
            <w:tcW w:type="dxa" w:w="2880"/>
          </w:tcPr>
          <w:p>
            <w:r>
              <w:t>results.postPerformance.impressions</w:t>
            </w:r>
          </w:p>
        </w:tc>
        <w:tc>
          <w:tcPr>
            <w:tcW w:type="dxa" w:w="2880"/>
          </w:tcPr>
          <w:p>
            <w:r>
              <w:t>number[]</w:t>
            </w:r>
          </w:p>
        </w:tc>
        <w:tc>
          <w:tcPr>
            <w:tcW w:type="dxa" w:w="2880"/>
          </w:tcPr>
          <w:p>
            <w:r>
              <w:t>Impressions series.</w:t>
            </w:r>
          </w:p>
        </w:tc>
      </w:tr>
      <w:tr>
        <w:tc>
          <w:tcPr>
            <w:tcW w:type="dxa" w:w="2880"/>
          </w:tcPr>
          <w:p>
            <w:r>
              <w:t>results.postPerformance.likes</w:t>
            </w:r>
          </w:p>
        </w:tc>
        <w:tc>
          <w:tcPr>
            <w:tcW w:type="dxa" w:w="2880"/>
          </w:tcPr>
          <w:p>
            <w:r>
              <w:t>number[]</w:t>
            </w:r>
          </w:p>
        </w:tc>
        <w:tc>
          <w:tcPr>
            <w:tcW w:type="dxa" w:w="2880"/>
          </w:tcPr>
          <w:p>
            <w:r>
              <w:t>Likes series.</w:t>
            </w:r>
          </w:p>
        </w:tc>
      </w:tr>
      <w:tr>
        <w:tc>
          <w:tcPr>
            <w:tcW w:type="dxa" w:w="2880"/>
          </w:tcPr>
          <w:p>
            <w:r>
              <w:t>results.postPerformance.comments</w:t>
            </w:r>
          </w:p>
        </w:tc>
        <w:tc>
          <w:tcPr>
            <w:tcW w:type="dxa" w:w="2880"/>
          </w:tcPr>
          <w:p>
            <w:r>
              <w:t>number[]</w:t>
            </w:r>
          </w:p>
        </w:tc>
        <w:tc>
          <w:tcPr>
            <w:tcW w:type="dxa" w:w="2880"/>
          </w:tcPr>
          <w:p>
            <w:r>
              <w:t>Comments series.</w:t>
            </w:r>
          </w:p>
        </w:tc>
      </w:tr>
      <w:tr>
        <w:tc>
          <w:tcPr>
            <w:tcW w:type="dxa" w:w="2880"/>
          </w:tcPr>
          <w:p>
            <w:r>
              <w:t>results.breakdowns</w:t>
            </w:r>
          </w:p>
        </w:tc>
        <w:tc>
          <w:tcPr>
            <w:tcW w:type="dxa" w:w="2880"/>
          </w:tcPr>
          <w:p>
            <w:r>
              <w:t>object</w:t>
            </w:r>
          </w:p>
        </w:tc>
        <w:tc>
          <w:tcPr>
            <w:tcW w:type="dxa" w:w="2880"/>
          </w:tcPr>
          <w:p>
            <w:r>
              <w:t>Breakdown metrics including totals and per-platform changes.</w:t>
            </w:r>
          </w:p>
        </w:tc>
      </w:tr>
      <w:tr>
        <w:tc>
          <w:tcPr>
            <w:tcW w:type="dxa" w:w="2880"/>
          </w:tcPr>
          <w:p>
            <w:r>
              <w:t>results.breakdowns.posts.total</w:t>
            </w:r>
          </w:p>
        </w:tc>
        <w:tc>
          <w:tcPr>
            <w:tcW w:type="dxa" w:w="2880"/>
          </w:tcPr>
          <w:p>
            <w:r>
              <w:t>number</w:t>
            </w:r>
          </w:p>
        </w:tc>
        <w:tc>
          <w:tcPr>
            <w:tcW w:type="dxa" w:w="2880"/>
          </w:tcPr>
          <w:p>
            <w:r>
              <w:t>Total posts in breakdown period.</w:t>
            </w:r>
          </w:p>
        </w:tc>
      </w:tr>
      <w:tr>
        <w:tc>
          <w:tcPr>
            <w:tcW w:type="dxa" w:w="2880"/>
          </w:tcPr>
          <w:p>
            <w:r>
              <w:t>results.breakdowns.posts.totalChange</w:t>
            </w:r>
          </w:p>
        </w:tc>
        <w:tc>
          <w:tcPr>
            <w:tcW w:type="dxa" w:w="2880"/>
          </w:tcPr>
          <w:p>
            <w:r>
              <w:t>number</w:t>
            </w:r>
          </w:p>
        </w:tc>
        <w:tc>
          <w:tcPr>
            <w:tcW w:type="dxa" w:w="2880"/>
          </w:tcPr>
          <w:p>
            <w:r>
              <w:t>Change vs previous 7-day period.</w:t>
            </w:r>
          </w:p>
        </w:tc>
      </w:tr>
      <w:tr>
        <w:tc>
          <w:tcPr>
            <w:tcW w:type="dxa" w:w="2880"/>
          </w:tcPr>
          <w:p>
            <w:r>
              <w:t>results.breakdowns.posts.platforms</w:t>
            </w:r>
          </w:p>
        </w:tc>
        <w:tc>
          <w:tcPr>
            <w:tcW w:type="dxa" w:w="2880"/>
          </w:tcPr>
          <w:p>
            <w:r>
              <w:t>object</w:t>
            </w:r>
          </w:p>
        </w:tc>
        <w:tc>
          <w:tcPr>
            <w:tcW w:type="dxa" w:w="2880"/>
          </w:tcPr>
          <w:p>
            <w:r>
              <w:t>Map of platform (key) to { value, change }.</w:t>
            </w:r>
          </w:p>
        </w:tc>
      </w:tr>
      <w:tr>
        <w:tc>
          <w:tcPr>
            <w:tcW w:type="dxa" w:w="2880"/>
          </w:tcPr>
          <w:p>
            <w:r>
              <w:t>results.breakdowns.impressions.total</w:t>
            </w:r>
          </w:p>
        </w:tc>
        <w:tc>
          <w:tcPr>
            <w:tcW w:type="dxa" w:w="2880"/>
          </w:tcPr>
          <w:p>
            <w:r>
              <w:t>number</w:t>
            </w:r>
          </w:p>
        </w:tc>
        <w:tc>
          <w:tcPr>
            <w:tcW w:type="dxa" w:w="2880"/>
          </w:tcPr>
          <w:p>
            <w:r>
              <w:t>Total impressions.</w:t>
            </w:r>
          </w:p>
        </w:tc>
      </w:tr>
      <w:tr>
        <w:tc>
          <w:tcPr>
            <w:tcW w:type="dxa" w:w="2880"/>
          </w:tcPr>
          <w:p>
            <w:r>
              <w:t>results.breakdowns.impressions.totalChange</w:t>
            </w:r>
          </w:p>
        </w:tc>
        <w:tc>
          <w:tcPr>
            <w:tcW w:type="dxa" w:w="2880"/>
          </w:tcPr>
          <w:p>
            <w:r>
              <w:t>number</w:t>
            </w:r>
          </w:p>
        </w:tc>
        <w:tc>
          <w:tcPr>
            <w:tcW w:type="dxa" w:w="2880"/>
          </w:tcPr>
          <w:p>
            <w:r>
              <w:t>Change vs previous period.</w:t>
            </w:r>
          </w:p>
        </w:tc>
      </w:tr>
      <w:tr>
        <w:tc>
          <w:tcPr>
            <w:tcW w:type="dxa" w:w="2880"/>
          </w:tcPr>
          <w:p>
            <w:r>
              <w:t>results.breakdowns.impressions.platforms</w:t>
            </w:r>
          </w:p>
        </w:tc>
        <w:tc>
          <w:tcPr>
            <w:tcW w:type="dxa" w:w="2880"/>
          </w:tcPr>
          <w:p>
            <w:r>
              <w:t>object</w:t>
            </w:r>
          </w:p>
        </w:tc>
        <w:tc>
          <w:tcPr>
            <w:tcW w:type="dxa" w:w="2880"/>
          </w:tcPr>
          <w:p>
            <w:r>
              <w:t>Map of platform (key) to { value, change }.</w:t>
            </w:r>
          </w:p>
        </w:tc>
      </w:tr>
      <w:tr>
        <w:tc>
          <w:tcPr>
            <w:tcW w:type="dxa" w:w="2880"/>
          </w:tcPr>
          <w:p>
            <w:r>
              <w:t>results.breakdowns.reach.total</w:t>
            </w:r>
          </w:p>
        </w:tc>
        <w:tc>
          <w:tcPr>
            <w:tcW w:type="dxa" w:w="2880"/>
          </w:tcPr>
          <w:p>
            <w:r>
              <w:t>number</w:t>
            </w:r>
          </w:p>
        </w:tc>
        <w:tc>
          <w:tcPr>
            <w:tcW w:type="dxa" w:w="2880"/>
          </w:tcPr>
          <w:p>
            <w:r>
              <w:t>Total reach.</w:t>
            </w:r>
          </w:p>
        </w:tc>
      </w:tr>
      <w:tr>
        <w:tc>
          <w:tcPr>
            <w:tcW w:type="dxa" w:w="2880"/>
          </w:tcPr>
          <w:p>
            <w:r>
              <w:t>results.breakdowns.reach.totalChange</w:t>
            </w:r>
          </w:p>
        </w:tc>
        <w:tc>
          <w:tcPr>
            <w:tcW w:type="dxa" w:w="2880"/>
          </w:tcPr>
          <w:p>
            <w:r>
              <w:t>number</w:t>
            </w:r>
          </w:p>
        </w:tc>
        <w:tc>
          <w:tcPr>
            <w:tcW w:type="dxa" w:w="2880"/>
          </w:tcPr>
          <w:p>
            <w:r>
              <w:t>Change vs previous period.</w:t>
            </w:r>
          </w:p>
        </w:tc>
      </w:tr>
      <w:tr>
        <w:tc>
          <w:tcPr>
            <w:tcW w:type="dxa" w:w="2880"/>
          </w:tcPr>
          <w:p>
            <w:r>
              <w:t>results.breakdowns.reach.platforms</w:t>
            </w:r>
          </w:p>
        </w:tc>
        <w:tc>
          <w:tcPr>
            <w:tcW w:type="dxa" w:w="2880"/>
          </w:tcPr>
          <w:p>
            <w:r>
              <w:t>object</w:t>
            </w:r>
          </w:p>
        </w:tc>
        <w:tc>
          <w:tcPr>
            <w:tcW w:type="dxa" w:w="2880"/>
          </w:tcPr>
          <w:p>
            <w:r>
              <w:t>Map of platform (key) to { value, change }.</w:t>
            </w:r>
          </w:p>
        </w:tc>
      </w:tr>
      <w:tr>
        <w:tc>
          <w:tcPr>
            <w:tcW w:type="dxa" w:w="2880"/>
          </w:tcPr>
          <w:p>
            <w:r>
              <w:t>results.breakdowns.engagement</w:t>
            </w:r>
          </w:p>
        </w:tc>
        <w:tc>
          <w:tcPr>
            <w:tcW w:type="dxa" w:w="2880"/>
          </w:tcPr>
          <w:p>
            <w:r>
              <w:t>object</w:t>
            </w:r>
          </w:p>
        </w:tc>
        <w:tc>
          <w:tcPr>
            <w:tcW w:type="dxa" w:w="2880"/>
          </w:tcPr>
          <w:p>
            <w:r>
              <w:t>Map of platform (key) to engagement metrics { likes, comments, shares, change }.</w:t>
            </w:r>
          </w:p>
        </w:tc>
      </w:tr>
      <w:tr>
        <w:tc>
          <w:tcPr>
            <w:tcW w:type="dxa" w:w="2880"/>
          </w:tcPr>
          <w:p>
            <w:r>
              <w:t>results.platformTotals</w:t>
            </w:r>
          </w:p>
        </w:tc>
        <w:tc>
          <w:tcPr>
            <w:tcW w:type="dxa" w:w="2880"/>
          </w:tcPr>
          <w:p>
            <w:r>
              <w:t>object</w:t>
            </w:r>
          </w:p>
        </w:tc>
        <w:tc>
          <w:tcPr>
            <w:tcW w:type="dxa" w:w="2880"/>
          </w:tcPr>
          <w:p>
            <w:r>
              <w:t>Per-platform totals and series for select metrics.</w:t>
            </w:r>
          </w:p>
        </w:tc>
      </w:tr>
      <w:tr>
        <w:tc>
          <w:tcPr>
            <w:tcW w:type="dxa" w:w="2880"/>
          </w:tcPr>
          <w:p>
            <w:r>
              <w:t>results.platformTotals.impressions</w:t>
            </w:r>
          </w:p>
        </w:tc>
        <w:tc>
          <w:tcPr>
            <w:tcW w:type="dxa" w:w="2880"/>
          </w:tcPr>
          <w:p>
            <w:r>
              <w:t>object</w:t>
            </w:r>
          </w:p>
        </w:tc>
        <w:tc>
          <w:tcPr>
            <w:tcW w:type="dxa" w:w="2880"/>
          </w:tcPr>
          <w:p>
            <w:r>
              <w:t>Map of platform (key) to { total, series } for impressions.</w:t>
            </w:r>
          </w:p>
        </w:tc>
      </w:tr>
      <w:tr>
        <w:tc>
          <w:tcPr>
            <w:tcW w:type="dxa" w:w="2880"/>
          </w:tcPr>
          <w:p>
            <w:r>
              <w:t>results.platformTotals.followers</w:t>
            </w:r>
          </w:p>
        </w:tc>
        <w:tc>
          <w:tcPr>
            <w:tcW w:type="dxa" w:w="2880"/>
          </w:tcPr>
          <w:p>
            <w:r>
              <w:t>object</w:t>
            </w:r>
          </w:p>
        </w:tc>
        <w:tc>
          <w:tcPr>
            <w:tcW w:type="dxa" w:w="2880"/>
          </w:tcPr>
          <w:p>
            <w:r>
              <w:t>Map of platform (key) to { total, series } for followers.</w:t>
            </w:r>
          </w:p>
        </w:tc>
      </w:tr>
      <w:tr>
        <w:tc>
          <w:tcPr>
            <w:tcW w:type="dxa" w:w="2880"/>
          </w:tcPr>
          <w:p>
            <w:r>
              <w:t>results.platformTotals.likes</w:t>
            </w:r>
          </w:p>
        </w:tc>
        <w:tc>
          <w:tcPr>
            <w:tcW w:type="dxa" w:w="2880"/>
          </w:tcPr>
          <w:p>
            <w:r>
              <w:t>object</w:t>
            </w:r>
          </w:p>
        </w:tc>
        <w:tc>
          <w:tcPr>
            <w:tcW w:type="dxa" w:w="2880"/>
          </w:tcPr>
          <w:p>
            <w:r>
              <w:t>Map of platform (key) to { total, series } for likes.</w:t>
            </w:r>
          </w:p>
        </w:tc>
      </w:tr>
      <w:tr>
        <w:tc>
          <w:tcPr>
            <w:tcW w:type="dxa" w:w="2880"/>
          </w:tcPr>
          <w:p>
            <w:r>
              <w:t>results.demographics</w:t>
            </w:r>
          </w:p>
        </w:tc>
        <w:tc>
          <w:tcPr>
            <w:tcW w:type="dxa" w:w="2880"/>
          </w:tcPr>
          <w:p>
            <w:r>
              <w:t>object</w:t>
            </w:r>
          </w:p>
        </w:tc>
        <w:tc>
          <w:tcPr>
            <w:tcW w:type="dxa" w:w="2880"/>
          </w:tcPr>
          <w:p>
            <w:r>
              <w:t>Demographic analytics.</w:t>
            </w:r>
          </w:p>
        </w:tc>
      </w:tr>
      <w:tr>
        <w:tc>
          <w:tcPr>
            <w:tcW w:type="dxa" w:w="2880"/>
          </w:tcPr>
          <w:p>
            <w:r>
              <w:t>results.demographics.gender.totals.male</w:t>
            </w:r>
          </w:p>
        </w:tc>
        <w:tc>
          <w:tcPr>
            <w:tcW w:type="dxa" w:w="2880"/>
          </w:tcPr>
          <w:p>
            <w:r>
              <w:t>object</w:t>
            </w:r>
          </w:p>
        </w:tc>
        <w:tc>
          <w:tcPr>
            <w:tcW w:type="dxa" w:w="2880"/>
          </w:tcPr>
          <w:p>
            <w:r>
              <w:t>Male totals and percentage.</w:t>
            </w:r>
          </w:p>
        </w:tc>
      </w:tr>
      <w:tr>
        <w:tc>
          <w:tcPr>
            <w:tcW w:type="dxa" w:w="2880"/>
          </w:tcPr>
          <w:p>
            <w:r>
              <w:t>results.demographics.gender.totals.female</w:t>
            </w:r>
          </w:p>
        </w:tc>
        <w:tc>
          <w:tcPr>
            <w:tcW w:type="dxa" w:w="2880"/>
          </w:tcPr>
          <w:p>
            <w:r>
              <w:t>object</w:t>
            </w:r>
          </w:p>
        </w:tc>
        <w:tc>
          <w:tcPr>
            <w:tcW w:type="dxa" w:w="2880"/>
          </w:tcPr>
          <w:p>
            <w:r>
              <w:t>Female totals and percentage.</w:t>
            </w:r>
          </w:p>
        </w:tc>
      </w:tr>
      <w:tr>
        <w:tc>
          <w:tcPr>
            <w:tcW w:type="dxa" w:w="2880"/>
          </w:tcPr>
          <w:p>
            <w:r>
              <w:t>results.demographics.gender.totals.unknown</w:t>
            </w:r>
          </w:p>
        </w:tc>
        <w:tc>
          <w:tcPr>
            <w:tcW w:type="dxa" w:w="2880"/>
          </w:tcPr>
          <w:p>
            <w:r>
              <w:t>object</w:t>
            </w:r>
          </w:p>
        </w:tc>
        <w:tc>
          <w:tcPr>
            <w:tcW w:type="dxa" w:w="2880"/>
          </w:tcPr>
          <w:p>
            <w:r>
              <w:t>Unknown totals and percentage.</w:t>
            </w:r>
          </w:p>
        </w:tc>
      </w:tr>
      <w:tr>
        <w:tc>
          <w:tcPr>
            <w:tcW w:type="dxa" w:w="2880"/>
          </w:tcPr>
          <w:p>
            <w:r>
              <w:t>results.demographics.age.totals</w:t>
            </w:r>
          </w:p>
        </w:tc>
        <w:tc>
          <w:tcPr>
            <w:tcW w:type="dxa" w:w="2880"/>
          </w:tcPr>
          <w:p>
            <w:r>
              <w:t>object</w:t>
            </w:r>
          </w:p>
        </w:tc>
        <w:tc>
          <w:tcPr>
            <w:tcW w:type="dxa" w:w="2880"/>
          </w:tcPr>
          <w:p>
            <w:r>
              <w:t>Age bucket totals (13-17, 18-24, 25-34, 35-44, 45-54, 55-64, 65+).</w:t>
            </w:r>
          </w:p>
        </w:tc>
      </w:tr>
      <w:tr>
        <w:tc>
          <w:tcPr>
            <w:tcW w:type="dxa" w:w="2880"/>
          </w:tcPr>
          <w:p>
            <w:r>
              <w:t>message</w:t>
            </w:r>
          </w:p>
        </w:tc>
        <w:tc>
          <w:tcPr>
            <w:tcW w:type="dxa" w:w="2880"/>
          </w:tcPr>
          <w:p>
            <w:r>
              <w:t>string</w:t>
            </w:r>
          </w:p>
        </w:tc>
        <w:tc>
          <w:tcPr>
            <w:tcW w:type="dxa" w:w="2880"/>
          </w:tcPr>
          <w:p>
            <w:r>
              <w:t>Status message. Example: Analytics Built Successfully.</w:t>
            </w:r>
          </w:p>
        </w:tc>
      </w:tr>
      <w:tr>
        <w:tc>
          <w:tcPr>
            <w:tcW w:type="dxa" w:w="2880"/>
          </w:tcPr>
          <w:p>
            <w:r>
              <w:t>traceId</w:t>
            </w:r>
          </w:p>
        </w:tc>
        <w:tc>
          <w:tcPr>
            <w:tcW w:type="dxa" w:w="2880"/>
          </w:tcPr>
          <w:p>
            <w:r>
              <w:t>string</w:t>
            </w:r>
          </w:p>
        </w:tc>
        <w:tc>
          <w:tcPr>
            <w:tcW w:type="dxa" w:w="2880"/>
          </w:tcPr>
          <w:p>
            <w:r>
              <w:t>Trace ID for debugging. Example: 42fc8dd8-d55b-475f-944f-9efb90d77564.</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'https://services.leadconnectorhq.com/social-media-posting/statistics?locationId=w37swmmLbA02zgqKPpxITe2' \</w:t>
        <w:br/>
        <w:t xml:space="preserve"> --header 'Accept: application/json' \</w:t>
        <w:br/>
        <w:t xml:space="preserve"> --header 'Content-Type: application/json' \</w:t>
        <w:br/>
        <w:t xml:space="preserve"> --header 'Version: 2021-07-28' \</w:t>
        <w:br/>
        <w:t xml:space="preserve"> --data '{</w:t>
        <w:br/>
        <w:t xml:space="preserve"> "profileIds": ["9f2a1c3d4e5f678901234567"],</w:t>
        <w:br/>
        <w:t xml:space="preserve"> "platforms": ["facebook", "instagram"]</w:t>
        <w:br/>
        <w:t xml:space="preserve">  }'</w:t>
      </w:r>
    </w:p>
    <w:p>
      <w:pPr>
        <w:pStyle w:val="Heading3"/>
      </w:pPr>
      <w:r>
        <w:t>Example Usage</w:t>
      </w:r>
    </w:p>
    <w:p>
      <w:pPr>
        <w:pStyle w:val="Heading3"/>
      </w:pPr>
      <w:r>
        <w:t>Example 1: All platforms (omit platforms)</w:t>
      </w:r>
    </w:p>
    <w:p>
      <w:r>
        <w:rPr>
          <w:b/>
          <w:color w:val="666666"/>
          <w:sz w:val="16"/>
        </w:rPr>
        <w:t>[bash]</w:t>
      </w:r>
    </w:p>
    <w:p>
      <w:pPr>
        <w:shd w:fill="F2F2F2" w:val="clear"/>
      </w:pPr>
      <w:r>
        <w:rPr>
          <w:rFonts w:ascii="Courier New" w:hAnsi="Courier New"/>
          <w:sz w:val="17"/>
        </w:rPr>
        <w:t>curl -X POST \</w:t>
        <w:br/>
        <w:t xml:space="preserve"> 'https://services.leadconnectorhq.com/social-media-posting/statistics?locationId=w37swmmLbA02zgqKPpxITe2' \</w:t>
        <w:br/>
        <w:t xml:space="preserve"> -H 'Accept: application/json' \</w:t>
        <w:br/>
        <w:t xml:space="preserve"> -H 'Content-Type: application/json' \</w:t>
        <w:br/>
        <w:t xml:space="preserve"> -H 'Version: 2021-07-28' \</w:t>
        <w:br/>
        <w:t xml:space="preserve"> -d '{</w:t>
        <w:br/>
        <w:t xml:space="preserve"> "profileIds": ["9f2a1c3d4e5f678901234567", "1a2b3c4d5e6f789012345678"]</w:t>
        <w:br/>
        <w:t xml:space="preserve">  }'</w:t>
      </w:r>
    </w:p>
    <w:p>
      <w:pPr>
        <w:pStyle w:val="Heading3"/>
      </w:pPr>
      <w:r>
        <w:t>Example 2: Filter to LinkedIn only</w:t>
      </w:r>
    </w:p>
    <w:p>
      <w:r>
        <w:rPr>
          <w:b/>
          <w:color w:val="666666"/>
          <w:sz w:val="16"/>
        </w:rPr>
        <w:t>[bash]</w:t>
      </w:r>
    </w:p>
    <w:p>
      <w:pPr>
        <w:shd w:fill="F2F2F2" w:val="clear"/>
      </w:pPr>
      <w:r>
        <w:rPr>
          <w:rFonts w:ascii="Courier New" w:hAnsi="Courier New"/>
          <w:sz w:val="17"/>
        </w:rPr>
        <w:t>curl -X POST \</w:t>
        <w:br/>
        <w:t xml:space="preserve"> 'https://services.leadconnectorhq.com/social-media-posting/statistics?locationId=w37swmmLbA02zgqKPpxITe2' \</w:t>
        <w:br/>
        <w:t xml:space="preserve"> -H 'Accept: application/json' \</w:t>
        <w:br/>
        <w:t xml:space="preserve"> -H 'Content-Type: application/json' \</w:t>
        <w:br/>
        <w:t xml:space="preserve"> -H 'Version: 2021-07-28' \</w:t>
        <w:br/>
        <w:t xml:space="preserve"> -d '{</w:t>
        <w:br/>
        <w:t xml:space="preserve"> "profileIds": ["9f2a1c3d4e5f678901234567"],</w:t>
        <w:br/>
        <w:t xml:space="preserve"> "platforms": ["linkedin"]</w:t>
        <w:br/>
        <w:t xml:space="preserve">  }'</w:t>
      </w:r>
    </w:p>
    <w:p>
      <w:pPr>
        <w:pStyle w:val="Heading3"/>
      </w:pPr>
      <w:r>
        <w:t>Behavior</w:t>
      </w:r>
    </w:p>
    <w:p>
      <w:pPr>
        <w:pStyle w:val="ListBullet"/>
      </w:pPr>
      <w:r>
        <w:t>Validates locationId, Version, and request body fields.</w:t>
      </w:r>
    </w:p>
    <w:p>
      <w:pPr>
        <w:pStyle w:val="ListBullet"/>
      </w:pPr>
      <w:r>
        <w:t>Aggregates analytics for the last 7 days and compares them to the previous 7 days.</w:t>
      </w:r>
    </w:p>
    <w:p>
      <w:pPr>
        <w:pStyle w:val="ListBullet"/>
      </w:pPr>
      <w:r>
        <w:t>If platforms is provided, filters analytics to those platforms; otherwise includes all platforms.</w:t>
      </w:r>
    </w:p>
    <w:p>
      <w:pPr>
        <w:pStyle w:val="ListBullet"/>
      </w:pPr>
      <w:r>
        <w:t>Returns totals, time series performance, platform breakdowns, and demographic summaries.</w:t>
      </w:r>
    </w:p>
    <w:p>
      <w:pPr>
        <w:pStyle w:val="Heading3"/>
      </w:pPr>
      <w:r>
        <w:t>Notes</w:t>
      </w:r>
    </w:p>
    <w:p>
      <w:pPr>
        <w:pStyle w:val="ListBullet"/>
      </w:pPr>
      <w:r>
        <w:t>Requesting more than 100 accounts (via profileIds) can trigger a 400 Bad Request.</w:t>
      </w:r>
    </w:p>
    <w:p>
      <w:pPr>
        <w:pStyle w:val="ListBullet"/>
      </w:pPr>
      <w:r>
        <w:t>profileIds must be an array of connected account IDs (from /accounts).</w:t>
      </w:r>
    </w:p>
    <w:p>
      <w:pPr>
        <w:pStyle w:val="Heading3"/>
      </w:pPr>
      <w:r>
        <w:t>Error Handling</w:t>
      </w:r>
    </w:p>
    <w:p>
      <w:pPr>
        <w:pStyle w:val="ListBullet"/>
      </w:pPr>
      <w:r>
        <w:t>400 Bad Request: More than 100 accounts requested or invalid parameters.</w:t>
      </w:r>
    </w:p>
    <w:p>
      <w:pPr>
        <w:pStyle w:val="ListBullet"/>
      </w:pPr>
      <w:r>
        <w:t>401 Unauthorized: Invalid or missing authentication credentials.</w:t>
      </w:r>
    </w:p>
    <w:p>
      <w:pPr>
        <w:pStyle w:val="ListBullet"/>
      </w:pPr>
      <w:r>
        <w:t>422 Unprocessable Entity: Invalid request body format.</w:t>
      </w:r>
    </w:p>
    <w:p>
      <w:r>
        <w:br w:type="page"/>
      </w:r>
    </w:p>
    <w:p>
      <w:pPr>
        <w:pStyle w:val="Heading2"/>
      </w:pPr>
      <w:r>
        <w:t>262. [POST] Get Social Media Posting Tags by IDs (Location)</w:t>
      </w:r>
    </w:p>
    <w:p>
      <w:r>
        <w:rPr>
          <w:b/>
        </w:rPr>
        <w:t xml:space="preserve">Endpoint: </w:t>
      </w:r>
      <w:r>
        <w:rPr>
          <w:rFonts w:ascii="Courier New" w:hAnsi="Courier New"/>
          <w:sz w:val="18"/>
        </w:rPr>
        <w:t>/social-media-posting/{{locationId}}/tags/details</w:t>
      </w:r>
    </w:p>
    <w:p>
      <w:pPr>
        <w:pStyle w:val="Heading3"/>
      </w:pPr>
      <w:r>
        <w:t>Prerequisites</w:t>
      </w:r>
    </w:p>
    <w:p>
      <w:pPr>
        <w:pStyle w:val="ListBullet"/>
      </w:pPr>
      <w:r>
        <w:t>You must have access to the target social media posting location to fetch its tags.</w:t>
      </w:r>
    </w:p>
    <w:p>
      <w:pPr>
        <w:pStyle w:val="Heading3"/>
      </w:pPr>
      <w:r>
        <w:t>Method</w:t>
      </w:r>
    </w:p>
    <w:p>
      <w:r>
        <w:t>POST</w:t>
      </w:r>
    </w:p>
    <w:p>
      <w:pPr>
        <w:pStyle w:val="Heading3"/>
      </w:pPr>
      <w:r>
        <w:t>URL</w:t>
      </w:r>
    </w:p>
    <w:p>
      <w:r>
        <w:t>https://services.leadconnectorhq.com/social-media-posting/{{locationId}}/tags/details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Fetches tag details for a given location by providing an array of tag IDs. Returns matching tag objects plus a count.</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/social-media-posting//tags/details).</w:t>
      </w:r>
    </w:p>
    <w:p>
      <w:pPr>
        <w:pStyle w:val="ListBullet"/>
      </w:pPr>
      <w:r>
        <w:t>Always construct the path as /social-media-posting/{{locationId}}/tags/details, where {{locationId}}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/social-media-posting/ve9EPM428h8vShlRW1KT/tags/details</w:t>
      </w:r>
    </w:p>
    <w:p>
      <w:pPr>
        <w:pStyle w:val="Heading3"/>
      </w:pPr>
      <w:r>
        <w:t>Invalid Examples</w:t>
      </w:r>
    </w:p>
    <w:p>
      <w:r>
        <w:rPr>
          <w:b/>
          <w:color w:val="666666"/>
          <w:sz w:val="16"/>
        </w:rPr>
        <w:t>[http]</w:t>
      </w:r>
    </w:p>
    <w:p>
      <w:pPr>
        <w:shd w:fill="F2F2F2" w:val="clear"/>
      </w:pPr>
      <w:r>
        <w:rPr>
          <w:rFonts w:ascii="Courier New" w:hAnsi="Courier New"/>
          <w:sz w:val="17"/>
        </w:rPr>
        <w:t>/social-media-posting//tags/details</w:t>
        <w:br/>
        <w:t>/social-media-posting/tags/details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tagIds</w:t>
            </w:r>
          </w:p>
        </w:tc>
        <w:tc>
          <w:tcPr>
            <w:tcW w:type="dxa" w:w="2880"/>
          </w:tcPr>
          <w:p>
            <w:r>
              <w:t>string[]</w:t>
            </w:r>
          </w:p>
        </w:tc>
        <w:tc>
          <w:tcPr>
            <w:tcW w:type="dxa" w:w="2880"/>
          </w:tcPr>
          <w:p>
            <w:r>
              <w:t>Array of Tag IDs to fetch.</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"statusCode": 201,</w:t>
        <w:br/>
        <w:t xml:space="preserve"> "message": "Fetched Tags by Tag IDs",</w:t>
        <w:br/>
        <w:t xml:space="preserve"> "results": {</w:t>
        <w:br/>
        <w:t xml:space="preserve"> "tags": [</w:t>
        <w:br/>
        <w:t xml:space="preserve"> {</w:t>
        <w:br/>
        <w:t xml:space="preserve"> "tag": "My Tag Name",</w:t>
        <w:br/>
        <w:t xml:space="preserve"> "locationId": "ve9EPM428h8vShlRW1KT",</w:t>
        <w:br/>
        <w:t xml:space="preserve"> "_id": "tag_123",</w:t>
        <w:br/>
        <w:t xml:space="preserve"> "createdBy": "user_456",</w:t>
        <w:br/>
        <w:t xml:space="preserve"> "deleted": false,</w:t>
        <w:br/>
        <w:t xml:space="preserve"> "createdAt": "2024-01-15T10:30:00Z",</w:t>
        <w:br/>
        <w:t xml:space="preserve"> "updatedAt": "2024-01-20T09:10:00Z"</w:t>
        <w:br/>
        <w:t xml:space="preserve"> }</w:t>
        <w:br/>
        <w:t xml:space="preserve"> ],</w:t>
        <w:br/>
        <w:t xml:space="preserve"> "count":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HTTP-like status code returned in the body (example: 201).</w:t>
            </w:r>
          </w:p>
        </w:tc>
      </w:tr>
      <w:tr>
        <w:tc>
          <w:tcPr>
            <w:tcW w:type="dxa" w:w="2880"/>
          </w:tcPr>
          <w:p>
            <w:r>
              <w:t>message</w:t>
            </w:r>
          </w:p>
        </w:tc>
        <w:tc>
          <w:tcPr>
            <w:tcW w:type="dxa" w:w="2880"/>
          </w:tcPr>
          <w:p>
            <w:r>
              <w:t>string</w:t>
            </w:r>
          </w:p>
        </w:tc>
        <w:tc>
          <w:tcPr>
            <w:tcW w:type="dxa" w:w="2880"/>
          </w:tcPr>
          <w:p>
            <w:r>
              <w:t>Message describing the result (example: "Fetched Tags by Tag IDs").</w:t>
            </w:r>
          </w:p>
        </w:tc>
      </w:tr>
      <w:tr>
        <w:tc>
          <w:tcPr>
            <w:tcW w:type="dxa" w:w="2880"/>
          </w:tcPr>
          <w:p>
            <w:r>
              <w:t>results</w:t>
            </w:r>
          </w:p>
        </w:tc>
        <w:tc>
          <w:tcPr>
            <w:tcW w:type="dxa" w:w="2880"/>
          </w:tcPr>
          <w:p>
            <w:r>
              <w:t>object</w:t>
            </w:r>
          </w:p>
        </w:tc>
        <w:tc>
          <w:tcPr>
            <w:tcW w:type="dxa" w:w="2880"/>
          </w:tcPr>
          <w:p>
            <w:r>
              <w:t>Container for returned data.</w:t>
            </w:r>
          </w:p>
        </w:tc>
      </w:tr>
      <w:tr>
        <w:tc>
          <w:tcPr>
            <w:tcW w:type="dxa" w:w="2880"/>
          </w:tcPr>
          <w:p>
            <w:r>
              <w:t>results.tags</w:t>
            </w:r>
          </w:p>
        </w:tc>
        <w:tc>
          <w:tcPr>
            <w:tcW w:type="dxa" w:w="2880"/>
          </w:tcPr>
          <w:p>
            <w:r>
              <w:t>array</w:t>
            </w:r>
          </w:p>
        </w:tc>
        <w:tc>
          <w:tcPr>
            <w:tcW w:type="dxa" w:w="2880"/>
          </w:tcPr>
          <w:p>
            <w:r>
              <w:t>Array of tag objects.</w:t>
            </w:r>
          </w:p>
        </w:tc>
      </w:tr>
      <w:tr>
        <w:tc>
          <w:tcPr>
            <w:tcW w:type="dxa" w:w="2880"/>
          </w:tcPr>
          <w:p>
            <w:r>
              <w:t>results.tags[].tag</w:t>
            </w:r>
          </w:p>
        </w:tc>
        <w:tc>
          <w:tcPr>
            <w:tcW w:type="dxa" w:w="2880"/>
          </w:tcPr>
          <w:p>
            <w:r>
              <w:t>string</w:t>
            </w:r>
          </w:p>
        </w:tc>
        <w:tc>
          <w:tcPr>
            <w:tcW w:type="dxa" w:w="2880"/>
          </w:tcPr>
          <w:p>
            <w:r>
              <w:t>Tag name.</w:t>
            </w:r>
          </w:p>
        </w:tc>
      </w:tr>
      <w:tr>
        <w:tc>
          <w:tcPr>
            <w:tcW w:type="dxa" w:w="2880"/>
          </w:tcPr>
          <w:p>
            <w:r>
              <w:t>results.tags[].locationId</w:t>
            </w:r>
          </w:p>
        </w:tc>
        <w:tc>
          <w:tcPr>
            <w:tcW w:type="dxa" w:w="2880"/>
          </w:tcPr>
          <w:p>
            <w:r>
              <w:t>string</w:t>
            </w:r>
          </w:p>
        </w:tc>
        <w:tc>
          <w:tcPr>
            <w:tcW w:type="dxa" w:w="2880"/>
          </w:tcPr>
          <w:p>
            <w:r>
              <w:t>Location ID associated with the tag.</w:t>
            </w:r>
          </w:p>
        </w:tc>
      </w:tr>
      <w:tr>
        <w:tc>
          <w:tcPr>
            <w:tcW w:type="dxa" w:w="2880"/>
          </w:tcPr>
          <w:p>
            <w:r>
              <w:t>results.tags[]._id</w:t>
            </w:r>
          </w:p>
        </w:tc>
        <w:tc>
          <w:tcPr>
            <w:tcW w:type="dxa" w:w="2880"/>
          </w:tcPr>
          <w:p>
            <w:r>
              <w:t>string</w:t>
            </w:r>
          </w:p>
        </w:tc>
        <w:tc>
          <w:tcPr>
            <w:tcW w:type="dxa" w:w="2880"/>
          </w:tcPr>
          <w:p>
            <w:r>
              <w:t>Tag ID.</w:t>
            </w:r>
          </w:p>
        </w:tc>
      </w:tr>
      <w:tr>
        <w:tc>
          <w:tcPr>
            <w:tcW w:type="dxa" w:w="2880"/>
          </w:tcPr>
          <w:p>
            <w:r>
              <w:t>results.tags[].createdBy</w:t>
            </w:r>
          </w:p>
        </w:tc>
        <w:tc>
          <w:tcPr>
            <w:tcW w:type="dxa" w:w="2880"/>
          </w:tcPr>
          <w:p>
            <w:r>
              <w:t>string</w:t>
            </w:r>
          </w:p>
        </w:tc>
        <w:tc>
          <w:tcPr>
            <w:tcW w:type="dxa" w:w="2880"/>
          </w:tcPr>
          <w:p>
            <w:r>
              <w:t>Created-by user ID.</w:t>
            </w:r>
          </w:p>
        </w:tc>
      </w:tr>
      <w:tr>
        <w:tc>
          <w:tcPr>
            <w:tcW w:type="dxa" w:w="2880"/>
          </w:tcPr>
          <w:p>
            <w:r>
              <w:t>results.tags[].deleted</w:t>
            </w:r>
          </w:p>
        </w:tc>
        <w:tc>
          <w:tcPr>
            <w:tcW w:type="dxa" w:w="2880"/>
          </w:tcPr>
          <w:p>
            <w:r>
              <w:t>boolean</w:t>
            </w:r>
          </w:p>
        </w:tc>
        <w:tc>
          <w:tcPr>
            <w:tcW w:type="dxa" w:w="2880"/>
          </w:tcPr>
          <w:p>
            <w:r>
              <w:t>Whether the tag is deleted.</w:t>
            </w:r>
          </w:p>
        </w:tc>
      </w:tr>
      <w:tr>
        <w:tc>
          <w:tcPr>
            <w:tcW w:type="dxa" w:w="2880"/>
          </w:tcPr>
          <w:p>
            <w:r>
              <w:t>results.tags[].createdAt</w:t>
            </w:r>
          </w:p>
        </w:tc>
        <w:tc>
          <w:tcPr>
            <w:tcW w:type="dxa" w:w="2880"/>
          </w:tcPr>
          <w:p>
            <w:r>
              <w:t>string</w:t>
            </w:r>
          </w:p>
        </w:tc>
        <w:tc>
          <w:tcPr>
            <w:tcW w:type="dxa" w:w="2880"/>
          </w:tcPr>
          <w:p>
            <w:r>
              <w:t>Creation timestamp (format not specified).</w:t>
            </w:r>
          </w:p>
        </w:tc>
      </w:tr>
      <w:tr>
        <w:tc>
          <w:tcPr>
            <w:tcW w:type="dxa" w:w="2880"/>
          </w:tcPr>
          <w:p>
            <w:r>
              <w:t>results.tags[].updatedAt</w:t>
            </w:r>
          </w:p>
        </w:tc>
        <w:tc>
          <w:tcPr>
            <w:tcW w:type="dxa" w:w="2880"/>
          </w:tcPr>
          <w:p>
            <w:r>
              <w:t>string</w:t>
            </w:r>
          </w:p>
        </w:tc>
        <w:tc>
          <w:tcPr>
            <w:tcW w:type="dxa" w:w="2880"/>
          </w:tcPr>
          <w:p>
            <w:r>
              <w:t>Last update timestamp (format not specified).</w:t>
            </w:r>
          </w:p>
        </w:tc>
      </w:tr>
      <w:tr>
        <w:tc>
          <w:tcPr>
            <w:tcW w:type="dxa" w:w="2880"/>
          </w:tcPr>
          <w:p>
            <w:r>
              <w:t>results.count</w:t>
            </w:r>
          </w:p>
        </w:tc>
        <w:tc>
          <w:tcPr>
            <w:tcW w:type="dxa" w:w="2880"/>
          </w:tcPr>
          <w:p>
            <w:r>
              <w:t>number</w:t>
            </w:r>
          </w:p>
        </w:tc>
        <w:tc>
          <w:tcPr>
            <w:tcW w:type="dxa" w:w="2880"/>
          </w:tcPr>
          <w:p>
            <w:r>
              <w:t>Count of tags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'https://services.leadconnectorhq.com/social-media-posting/ve9EPM428h8vShlRW1KT/tags/details' \</w:t>
        <w:br/>
        <w:t xml:space="preserve"> --header 'Accept: application/json' \</w:t>
        <w:br/>
        <w:t xml:space="preserve"> --header 'Content-Type: application/json' \</w:t>
        <w:br/>
        <w:t xml:space="preserve"> --header 'Version: 2021-07-28' \</w:t>
        <w:br/>
        <w:t xml:space="preserve"> --data '{</w:t>
        <w:br/>
        <w:t xml:space="preserve"> "tagIds": ["tag_123", "tag_789"]</w:t>
        <w:br/>
        <w:t xml:space="preserve">  }'</w:t>
      </w:r>
    </w:p>
    <w:p>
      <w:pPr>
        <w:pStyle w:val="Heading3"/>
      </w:pPr>
      <w:r>
        <w:t>Example Usage</w:t>
      </w:r>
    </w:p>
    <w:p>
      <w:pPr>
        <w:pStyle w:val="Heading3"/>
      </w:pPr>
      <w:r>
        <w:t>Example 1: Fetch two tags by ID</w:t>
      </w:r>
    </w:p>
    <w:p>
      <w:r>
        <w:rPr>
          <w:b/>
          <w:color w:val="666666"/>
          <w:sz w:val="16"/>
        </w:rPr>
        <w:t>[bash]</w:t>
      </w:r>
    </w:p>
    <w:p>
      <w:pPr>
        <w:shd w:fill="F2F2F2" w:val="clear"/>
      </w:pPr>
      <w:r>
        <w:rPr>
          <w:rFonts w:ascii="Courier New" w:hAnsi="Courier New"/>
          <w:sz w:val="17"/>
        </w:rPr>
        <w:t>curl -X POST \</w:t>
        <w:br/>
        <w:t xml:space="preserve"> 'https://services.leadconnectorhq.com/social-media-posting/ve9EPM428h8vShlRW1KT/tags/details' \</w:t>
        <w:br/>
        <w:t xml:space="preserve"> -H 'Accept: application/json' \</w:t>
        <w:br/>
        <w:t xml:space="preserve"> -H 'Content-Type: application/json' \</w:t>
        <w:br/>
        <w:t xml:space="preserve"> -H 'Version: 2021-07-28' \</w:t>
        <w:br/>
        <w:t xml:space="preserve"> -d '{"tagIds":["tag_123","tag_789"]}'</w:t>
      </w:r>
    </w:p>
    <w:p>
      <w:pPr>
        <w:pStyle w:val="Heading3"/>
      </w:pPr>
      <w:r>
        <w:t>Example 2: Fetch a single tag by ID</w:t>
      </w:r>
    </w:p>
    <w:p>
      <w:r>
        <w:rPr>
          <w:b/>
          <w:color w:val="666666"/>
          <w:sz w:val="16"/>
        </w:rPr>
        <w:t>[bash]</w:t>
      </w:r>
    </w:p>
    <w:p>
      <w:pPr>
        <w:shd w:fill="F2F2F2" w:val="clear"/>
      </w:pPr>
      <w:r>
        <w:rPr>
          <w:rFonts w:ascii="Courier New" w:hAnsi="Courier New"/>
          <w:sz w:val="17"/>
        </w:rPr>
        <w:t>curl -X POST \</w:t>
        <w:br/>
        <w:t xml:space="preserve"> 'https://services.leadconnectorhq.com/social-media-posting/ve9EPM428h8vShlRW1KT/tags/details' \</w:t>
        <w:br/>
        <w:t xml:space="preserve"> -H 'Accept: application/json' \</w:t>
        <w:br/>
        <w:t xml:space="preserve"> -H 'Content-Type: application/json' \</w:t>
        <w:br/>
        <w:t xml:space="preserve"> -H 'Version: 2021-07-28' \</w:t>
        <w:br/>
        <w:t xml:space="preserve"> -d '{"tagIds":["tag_123"]}'</w:t>
      </w:r>
    </w:p>
    <w:p>
      <w:pPr>
        <w:pStyle w:val="Heading3"/>
      </w:pPr>
      <w:r>
        <w:t>Notes</w:t>
      </w:r>
    </w:p>
    <w:p>
      <w:pPr>
        <w:pStyle w:val="ListBullet"/>
      </w:pPr>
      <w:r>
        <w:t>The Version header is required and must be set to 2021-07-28.</w:t>
      </w:r>
    </w:p>
    <w:p>
      <w:pPr>
        <w:pStyle w:val="ListBullet"/>
      </w:pPr>
      <w:r>
        <w:t>Error schemas for 400/401/422 were referenced but not resolved in the scraped content, so only placeholders can be shown here.</w:t>
      </w:r>
    </w:p>
    <w:p>
      <w:pPr>
        <w:pStyle w:val="Heading3"/>
      </w:pPr>
      <w:r>
        <w:t>Related socialMediaPostingTags actions</w:t>
      </w:r>
    </w:p>
    <w:p>
      <w:pPr>
        <w:pStyle w:val="ListBullet"/>
      </w:pPr>
      <w:r>
        <w:t>[GET] Get Social Media Posting Tags for a Location — /social-media-posting/{{locationId}}/tags</w:t>
      </w:r>
    </w:p>
    <w:p>
      <w:r>
        <w:br w:type="page"/>
      </w:r>
    </w:p>
    <w:p>
      <w:pPr>
        <w:pStyle w:val="Heading2"/>
      </w:pPr>
      <w:r>
        <w:t>263. [GET] Get Social Media Posting Tags for a Location</w:t>
      </w:r>
    </w:p>
    <w:p>
      <w:r>
        <w:rPr>
          <w:b/>
        </w:rPr>
        <w:t xml:space="preserve">Endpoint: </w:t>
      </w:r>
      <w:r>
        <w:rPr>
          <w:rFonts w:ascii="Courier New" w:hAnsi="Courier New"/>
          <w:sz w:val="18"/>
        </w:rPr>
        <w:t>/social-media-posting/{{locationId}}/tags</w:t>
      </w:r>
    </w:p>
    <w:p>
      <w:pPr>
        <w:pStyle w:val="Heading3"/>
      </w:pPr>
      <w:r>
        <w:t>Prerequisites</w:t>
      </w:r>
    </w:p>
    <w:p>
      <w:pPr>
        <w:pStyle w:val="ListBullet"/>
      </w:pPr>
      <w:r>
        <w:t>You must have access to the target location in the Social Media Posting product/module.</w:t>
      </w:r>
    </w:p>
    <w:p>
      <w:pPr>
        <w:pStyle w:val="Heading3"/>
      </w:pPr>
      <w:r>
        <w:t>Method</w:t>
      </w:r>
    </w:p>
    <w:p>
      <w:r>
        <w:t>GET</w:t>
      </w:r>
    </w:p>
    <w:p>
      <w:pPr>
        <w:pStyle w:val="Heading3"/>
      </w:pPr>
      <w:r>
        <w:t>URL</w:t>
      </w:r>
    </w:p>
    <w:p>
      <w:r>
        <w:t>https://services.leadconnectorhq.com/social-media-posting/{{locationId}}/tags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social media posting tags for a specified location. Supports optional search text and pagination via limit and skip.</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/social-media-posting//tags or /social-media-posting/tags).</w:t>
      </w:r>
    </w:p>
    <w:p>
      <w:pPr>
        <w:pStyle w:val="ListBullet"/>
      </w:pPr>
      <w:r>
        <w:t>Always construct the path as /social-media-posting/{{locationId}}/tags, where {{locationId}}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/social-media-posting/ve9EPM428h8vShlRW1KT/tags</w:t>
      </w:r>
    </w:p>
    <w:p>
      <w:pPr>
        <w:pStyle w:val="Heading3"/>
      </w:pPr>
      <w:r>
        <w:t>Invalid Examples</w:t>
      </w:r>
    </w:p>
    <w:p>
      <w:r>
        <w:rPr>
          <w:b/>
          <w:color w:val="666666"/>
          <w:sz w:val="16"/>
        </w:rPr>
        <w:t>[http]</w:t>
      </w:r>
    </w:p>
    <w:p>
      <w:pPr>
        <w:shd w:fill="F2F2F2" w:val="clear"/>
      </w:pPr>
      <w:r>
        <w:rPr>
          <w:rFonts w:ascii="Courier New" w:hAnsi="Courier New"/>
          <w:sz w:val="17"/>
        </w:rPr>
        <w:t>/social-media-posting//tags</w:t>
        <w:br/>
        <w:t>/social-media-posting/tags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searchText</w:t>
            </w:r>
          </w:p>
        </w:tc>
        <w:tc>
          <w:tcPr>
            <w:tcW w:type="dxa" w:w="2880"/>
          </w:tcPr>
          <w:p>
            <w:r>
              <w:t>string</w:t>
            </w:r>
          </w:p>
        </w:tc>
        <w:tc>
          <w:tcPr>
            <w:tcW w:type="dxa" w:w="2880"/>
          </w:tcPr>
          <w:p>
            <w:r>
              <w:t>Search text string to filter tags. Example: test. Sent as a URL query parameter.</w:t>
            </w:r>
          </w:p>
        </w:tc>
      </w:tr>
      <w:tr>
        <w:tc>
          <w:tcPr>
            <w:tcW w:type="dxa" w:w="2880"/>
          </w:tcPr>
          <w:p>
            <w:r>
              <w:t>limit</w:t>
            </w:r>
          </w:p>
        </w:tc>
        <w:tc>
          <w:tcPr>
            <w:tcW w:type="dxa" w:w="2880"/>
          </w:tcPr>
          <w:p>
            <w:r>
              <w:t>string</w:t>
            </w:r>
          </w:p>
        </w:tc>
        <w:tc>
          <w:tcPr>
            <w:tcW w:type="dxa" w:w="2880"/>
          </w:tcPr>
          <w:p>
            <w:r>
              <w:t>Limit. Example: 10. Sent as a URL query parameter.</w:t>
            </w:r>
          </w:p>
        </w:tc>
      </w:tr>
      <w:tr>
        <w:tc>
          <w:tcPr>
            <w:tcW w:type="dxa" w:w="2880"/>
          </w:tcPr>
          <w:p>
            <w:r>
              <w:t>skip</w:t>
            </w:r>
          </w:p>
        </w:tc>
        <w:tc>
          <w:tcPr>
            <w:tcW w:type="dxa" w:w="2880"/>
          </w:tcPr>
          <w:p>
            <w:r>
              <w:t>string</w:t>
            </w:r>
          </w:p>
        </w:tc>
        <w:tc>
          <w:tcPr>
            <w:tcW w:type="dxa" w:w="2880"/>
          </w:tcPr>
          <w:p>
            <w:r>
              <w:t>Skip (offset). Example: 0.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"statusCode": 200,</w:t>
        <w:br/>
        <w:t xml:space="preserve"> "message": "Fetched Tags by Location ID",</w:t>
        <w:br/>
        <w:t xml:space="preserve"> "results": {</w:t>
        <w:br/>
        <w:t xml:space="preserve"> "tags": [</w:t>
        <w:br/>
        <w:t xml:space="preserve"> {</w:t>
        <w:br/>
        <w:t xml:space="preserve"> "tag": "test",</w:t>
        <w:br/>
        <w:t xml:space="preserve"> "locationId": "ve9EPM428h8vShlRW1KT",</w:t>
        <w:br/>
        <w:t xml:space="preserve"> "_id": "66c9f0b2c2a1f4a9f8d1e234",</w:t>
        <w:br/>
        <w:t xml:space="preserve"> "createdBy": "u9xYz12345",</w:t>
        <w:br/>
        <w:t xml:space="preserve"> "deleted": false,</w:t>
        <w:br/>
        <w:t xml:space="preserve"> "createdAt": "2024-08-25T12:34:56.000Z",</w:t>
        <w:br/>
        <w:t xml:space="preserve"> "updatedAt": "2024-08-25T12:34:56.000Z"</w:t>
        <w:br/>
        <w:t xml:space="preserve"> }</w:t>
        <w:br/>
        <w:t xml:space="preserve"> ],</w:t>
        <w:br/>
        <w:t xml:space="preserve"> "count":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Status code. Example: 200.</w:t>
            </w:r>
          </w:p>
        </w:tc>
      </w:tr>
      <w:tr>
        <w:tc>
          <w:tcPr>
            <w:tcW w:type="dxa" w:w="2880"/>
          </w:tcPr>
          <w:p>
            <w:r>
              <w:t>message</w:t>
            </w:r>
          </w:p>
        </w:tc>
        <w:tc>
          <w:tcPr>
            <w:tcW w:type="dxa" w:w="2880"/>
          </w:tcPr>
          <w:p>
            <w:r>
              <w:t>string</w:t>
            </w:r>
          </w:p>
        </w:tc>
        <w:tc>
          <w:tcPr>
            <w:tcW w:type="dxa" w:w="2880"/>
          </w:tcPr>
          <w:p>
            <w:r>
              <w:t>Message describing the result. Example: Fetched Tags by Location ID.</w:t>
            </w:r>
          </w:p>
        </w:tc>
      </w:tr>
      <w:tr>
        <w:tc>
          <w:tcPr>
            <w:tcW w:type="dxa" w:w="2880"/>
          </w:tcPr>
          <w:p>
            <w:r>
              <w:t>results</w:t>
            </w:r>
          </w:p>
        </w:tc>
        <w:tc>
          <w:tcPr>
            <w:tcW w:type="dxa" w:w="2880"/>
          </w:tcPr>
          <w:p>
            <w:r>
              <w:t>object</w:t>
            </w:r>
          </w:p>
        </w:tc>
        <w:tc>
          <w:tcPr>
            <w:tcW w:type="dxa" w:w="2880"/>
          </w:tcPr>
          <w:p>
            <w:r>
              <w:t>Container for results.</w:t>
            </w:r>
          </w:p>
        </w:tc>
      </w:tr>
      <w:tr>
        <w:tc>
          <w:tcPr>
            <w:tcW w:type="dxa" w:w="2880"/>
          </w:tcPr>
          <w:p>
            <w:r>
              <w:t>results.tags</w:t>
            </w:r>
          </w:p>
        </w:tc>
        <w:tc>
          <w:tcPr>
            <w:tcW w:type="dxa" w:w="2880"/>
          </w:tcPr>
          <w:p>
            <w:r>
              <w:t>array</w:t>
            </w:r>
          </w:p>
        </w:tc>
        <w:tc>
          <w:tcPr>
            <w:tcW w:type="dxa" w:w="2880"/>
          </w:tcPr>
          <w:p>
            <w:r>
              <w:t>List of tag objects.</w:t>
            </w:r>
          </w:p>
        </w:tc>
      </w:tr>
      <w:tr>
        <w:tc>
          <w:tcPr>
            <w:tcW w:type="dxa" w:w="2880"/>
          </w:tcPr>
          <w:p>
            <w:r>
              <w:t>results.tags[].tag</w:t>
            </w:r>
          </w:p>
        </w:tc>
        <w:tc>
          <w:tcPr>
            <w:tcW w:type="dxa" w:w="2880"/>
          </w:tcPr>
          <w:p>
            <w:r>
              <w:t>string</w:t>
            </w:r>
          </w:p>
        </w:tc>
        <w:tc>
          <w:tcPr>
            <w:tcW w:type="dxa" w:w="2880"/>
          </w:tcPr>
          <w:p>
            <w:r>
              <w:t>Tag name.</w:t>
            </w:r>
          </w:p>
        </w:tc>
      </w:tr>
      <w:tr>
        <w:tc>
          <w:tcPr>
            <w:tcW w:type="dxa" w:w="2880"/>
          </w:tcPr>
          <w:p>
            <w:r>
              <w:t>results.tags[].locationId</w:t>
            </w:r>
          </w:p>
        </w:tc>
        <w:tc>
          <w:tcPr>
            <w:tcW w:type="dxa" w:w="2880"/>
          </w:tcPr>
          <w:p>
            <w:r>
              <w:t>string</w:t>
            </w:r>
          </w:p>
        </w:tc>
        <w:tc>
          <w:tcPr>
            <w:tcW w:type="dxa" w:w="2880"/>
          </w:tcPr>
          <w:p>
            <w:r>
              <w:t>Location ID associated with the tag.</w:t>
            </w:r>
          </w:p>
        </w:tc>
      </w:tr>
      <w:tr>
        <w:tc>
          <w:tcPr>
            <w:tcW w:type="dxa" w:w="2880"/>
          </w:tcPr>
          <w:p>
            <w:r>
              <w:t>results.tags[]._id</w:t>
            </w:r>
          </w:p>
        </w:tc>
        <w:tc>
          <w:tcPr>
            <w:tcW w:type="dxa" w:w="2880"/>
          </w:tcPr>
          <w:p>
            <w:r>
              <w:t>string</w:t>
            </w:r>
          </w:p>
        </w:tc>
        <w:tc>
          <w:tcPr>
            <w:tcW w:type="dxa" w:w="2880"/>
          </w:tcPr>
          <w:p>
            <w:r>
              <w:t>Tag record ID.</w:t>
            </w:r>
          </w:p>
        </w:tc>
      </w:tr>
      <w:tr>
        <w:tc>
          <w:tcPr>
            <w:tcW w:type="dxa" w:w="2880"/>
          </w:tcPr>
          <w:p>
            <w:r>
              <w:t>results.tags[].createdBy</w:t>
            </w:r>
          </w:p>
        </w:tc>
        <w:tc>
          <w:tcPr>
            <w:tcW w:type="dxa" w:w="2880"/>
          </w:tcPr>
          <w:p>
            <w:r>
              <w:t>string</w:t>
            </w:r>
          </w:p>
        </w:tc>
        <w:tc>
          <w:tcPr>
            <w:tcW w:type="dxa" w:w="2880"/>
          </w:tcPr>
          <w:p>
            <w:r>
              <w:t>Created-by user ID.</w:t>
            </w:r>
          </w:p>
        </w:tc>
      </w:tr>
      <w:tr>
        <w:tc>
          <w:tcPr>
            <w:tcW w:type="dxa" w:w="2880"/>
          </w:tcPr>
          <w:p>
            <w:r>
              <w:t>results.tags[].deleted</w:t>
            </w:r>
          </w:p>
        </w:tc>
        <w:tc>
          <w:tcPr>
            <w:tcW w:type="dxa" w:w="2880"/>
          </w:tcPr>
          <w:p>
            <w:r>
              <w:t>boolean</w:t>
            </w:r>
          </w:p>
        </w:tc>
        <w:tc>
          <w:tcPr>
            <w:tcW w:type="dxa" w:w="2880"/>
          </w:tcPr>
          <w:p>
            <w:r>
              <w:t>Deleted boolean value.</w:t>
            </w:r>
          </w:p>
        </w:tc>
      </w:tr>
      <w:tr>
        <w:tc>
          <w:tcPr>
            <w:tcW w:type="dxa" w:w="2880"/>
          </w:tcPr>
          <w:p>
            <w:r>
              <w:t>results.tags[].createdAt</w:t>
            </w:r>
          </w:p>
        </w:tc>
        <w:tc>
          <w:tcPr>
            <w:tcW w:type="dxa" w:w="2880"/>
          </w:tcPr>
          <w:p>
            <w:r>
              <w:t>string</w:t>
            </w:r>
          </w:p>
        </w:tc>
        <w:tc>
          <w:tcPr>
            <w:tcW w:type="dxa" w:w="2880"/>
          </w:tcPr>
          <w:p>
            <w:r>
              <w:t>Created timestamp (string).</w:t>
            </w:r>
          </w:p>
        </w:tc>
      </w:tr>
      <w:tr>
        <w:tc>
          <w:tcPr>
            <w:tcW w:type="dxa" w:w="2880"/>
          </w:tcPr>
          <w:p>
            <w:r>
              <w:t>results.tags[].updatedAt</w:t>
            </w:r>
          </w:p>
        </w:tc>
        <w:tc>
          <w:tcPr>
            <w:tcW w:type="dxa" w:w="2880"/>
          </w:tcPr>
          <w:p>
            <w:r>
              <w:t>string</w:t>
            </w:r>
          </w:p>
        </w:tc>
        <w:tc>
          <w:tcPr>
            <w:tcW w:type="dxa" w:w="2880"/>
          </w:tcPr>
          <w:p>
            <w:r>
              <w:t>Updated timestamp (string).</w:t>
            </w:r>
          </w:p>
        </w:tc>
      </w:tr>
      <w:tr>
        <w:tc>
          <w:tcPr>
            <w:tcW w:type="dxa" w:w="2880"/>
          </w:tcPr>
          <w:p>
            <w:r>
              <w:t>results.count</w:t>
            </w:r>
          </w:p>
        </w:tc>
        <w:tc>
          <w:tcPr>
            <w:tcW w:type="dxa" w:w="2880"/>
          </w:tcPr>
          <w:p>
            <w:r>
              <w:t>number</w:t>
            </w:r>
          </w:p>
        </w:tc>
        <w:tc>
          <w:tcPr>
            <w:tcW w:type="dxa" w:w="2880"/>
          </w:tcPr>
          <w:p>
            <w:r>
              <w:t>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'https://services.leadconnectorhq.com/social-media-posting/ve9EPM428h8vShlRW1KT/tags?searchText=test&amp;limit=10&amp;skip=0' \</w:t>
        <w:br/>
        <w:t xml:space="preserve"> --header 'Accept: application/json' \</w:t>
        <w:br/>
        <w:t xml:space="preserve"> --header 'Version: 2021-07-28'</w:t>
      </w:r>
    </w:p>
    <w:p>
      <w:pPr>
        <w:pStyle w:val="Heading3"/>
      </w:pPr>
      <w:r>
        <w:t>Example Usage</w:t>
      </w:r>
    </w:p>
    <w:p>
      <w:pPr>
        <w:pStyle w:val="Heading3"/>
      </w:pPr>
      <w:r>
        <w:t>Example 1: Get all tags for a location</w:t>
      </w:r>
    </w:p>
    <w:p>
      <w:r>
        <w:rPr>
          <w:b/>
          <w:color w:val="666666"/>
          <w:sz w:val="16"/>
        </w:rPr>
        <w:t>[bash]</w:t>
      </w:r>
    </w:p>
    <w:p>
      <w:pPr>
        <w:shd w:fill="F2F2F2" w:val="clear"/>
      </w:pPr>
      <w:r>
        <w:rPr>
          <w:rFonts w:ascii="Courier New" w:hAnsi="Courier New"/>
          <w:sz w:val="17"/>
        </w:rPr>
        <w:t>curl -X GET \</w:t>
        <w:br/>
        <w:t xml:space="preserve"> 'https://services.leadconnectorhq.com/social-media-posting/ve9EPM428h8vShlRW1KT/tags' \</w:t>
        <w:br/>
        <w:t xml:space="preserve"> -H 'Accept: application/json' \</w:t>
        <w:br/>
        <w:t xml:space="preserve"> -H 'Version: 2021-07-28'</w:t>
      </w:r>
    </w:p>
    <w:p>
      <w:pPr>
        <w:pStyle w:val="Heading3"/>
      </w:pPr>
      <w:r>
        <w:t>Example 2: Search tags by text</w:t>
      </w:r>
    </w:p>
    <w:p>
      <w:r>
        <w:rPr>
          <w:b/>
          <w:color w:val="666666"/>
          <w:sz w:val="16"/>
        </w:rPr>
        <w:t>[bash]</w:t>
      </w:r>
    </w:p>
    <w:p>
      <w:pPr>
        <w:shd w:fill="F2F2F2" w:val="clear"/>
      </w:pPr>
      <w:r>
        <w:rPr>
          <w:rFonts w:ascii="Courier New" w:hAnsi="Courier New"/>
          <w:sz w:val="17"/>
        </w:rPr>
        <w:t>curl -X GET \</w:t>
        <w:br/>
        <w:t xml:space="preserve"> 'https://services.leadconnectorhq.com/social-media-posting/ve9EPM428h8vShlRW1KT/tags?searchText=test' \</w:t>
        <w:br/>
        <w:t xml:space="preserve"> -H 'Accept: application/json' \</w:t>
        <w:br/>
        <w:t xml:space="preserve"> -H 'Version: 2021-07-28'</w:t>
      </w:r>
    </w:p>
    <w:p>
      <w:pPr>
        <w:pStyle w:val="Heading3"/>
      </w:pPr>
      <w:r>
        <w:t>Example 3: Paginate results</w:t>
      </w:r>
    </w:p>
    <w:p>
      <w:r>
        <w:rPr>
          <w:b/>
          <w:color w:val="666666"/>
          <w:sz w:val="16"/>
        </w:rPr>
        <w:t>[bash]</w:t>
      </w:r>
    </w:p>
    <w:p>
      <w:pPr>
        <w:shd w:fill="F2F2F2" w:val="clear"/>
      </w:pPr>
      <w:r>
        <w:rPr>
          <w:rFonts w:ascii="Courier New" w:hAnsi="Courier New"/>
          <w:sz w:val="17"/>
        </w:rPr>
        <w:t>curl -X GET \</w:t>
        <w:br/>
        <w:t xml:space="preserve"> 'https://services.leadconnectorhq.com/social-media-posting/ve9EPM428h8vShlRW1KT/tags?limit=10&amp;skip=0' \</w:t>
        <w:br/>
        <w:t xml:space="preserve"> -H 'Accept: application/json' \</w:t>
        <w:br/>
        <w:t xml:space="preserve"> -H 'Version: 2021-07-28'</w:t>
      </w:r>
    </w:p>
    <w:p>
      <w:pPr>
        <w:pStyle w:val="Heading3"/>
      </w:pPr>
      <w:r>
        <w:t>Notes</w:t>
      </w:r>
    </w:p>
    <w:p>
      <w:pPr>
        <w:pStyle w:val="ListBullet"/>
      </w:pPr>
      <w:r>
        <w:t>The Version header is required and must be set to 2021-07-28.</w:t>
      </w:r>
    </w:p>
    <w:p>
      <w:pPr>
        <w:pStyle w:val="ListBullet"/>
      </w:pPr>
      <w:r>
        <w:t>The error response schemas for 400/401/422 were referenced but not provided in the scraped content, so only generic JSON placeholders are shown.</w:t>
      </w:r>
    </w:p>
    <w:p>
      <w:pPr>
        <w:pStyle w:val="Heading3"/>
      </w:pPr>
      <w:r>
        <w:t>Related socialMediaPostingTags actions</w:t>
      </w:r>
    </w:p>
    <w:p>
      <w:pPr>
        <w:pStyle w:val="ListBullet"/>
      </w:pPr>
      <w:r>
        <w:t>[POST] Get Social Media Posting Tags by IDs (Location) — /social-media-posting/{{locationId}}/tags/details</w:t>
      </w:r>
    </w:p>
    <w:p>
      <w:r>
        <w:br w:type="page"/>
      </w:r>
    </w:p>
    <w:p>
      <w:pPr>
        <w:pStyle w:val="Heading2"/>
      </w:pPr>
      <w:r>
        <w:t>264. [GET] Get TikTok Business Profile for Location Account</w:t>
      </w:r>
    </w:p>
    <w:p>
      <w:r>
        <w:rPr>
          <w:b/>
        </w:rPr>
        <w:t xml:space="preserve">Endpoint: </w:t>
      </w:r>
      <w:r>
        <w:rPr>
          <w:rFonts w:ascii="Courier New" w:hAnsi="Courier New"/>
          <w:sz w:val="18"/>
        </w:rPr>
        <w:t>/social-media-posting/oauth/{{locationId}}/tiktok-business/accounts/{{accountId}}</w:t>
      </w:r>
    </w:p>
    <w:p>
      <w:pPr>
        <w:pStyle w:val="Heading3"/>
      </w:pPr>
      <w:r>
        <w:t>Get a TikTok Business Profile for a Location's Account</w:t>
      </w:r>
    </w:p>
    <w:p>
      <w:pPr>
        <w:pStyle w:val="Heading3"/>
      </w:pPr>
      <w:r>
        <w:t>Prerequisites</w:t>
      </w:r>
    </w:p>
    <w:p>
      <w:pPr>
        <w:pStyle w:val="ListBullet"/>
      </w:pPr>
      <w:r>
        <w:t>You must have access to the target Location and its connected TikTok business account.</w:t>
      </w:r>
    </w:p>
    <w:p>
      <w:pPr>
        <w:pStyle w:val="Heading3"/>
      </w:pPr>
      <w:r>
        <w:t>Method</w:t>
      </w:r>
    </w:p>
    <w:p>
      <w:r>
        <w:t>GET</w:t>
      </w:r>
    </w:p>
    <w:p>
      <w:pPr>
        <w:pStyle w:val="Heading3"/>
      </w:pPr>
      <w:r>
        <w:t>URL</w:t>
      </w:r>
    </w:p>
    <w:p>
      <w:r>
        <w:t>https://services.leadconnectorhq.com/social-media-posting/oauth/{{locationId}}/tiktok-business/accounts/{{accountId}}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TikTok business account profile details for a specific account (accountId) under a given location (locationId).</w:t>
      </w:r>
    </w:p>
    <w:p>
      <w:pPr>
        <w:pStyle w:val="Heading3"/>
      </w:pPr>
      <w:r>
        <w:t>Enforcement Rules</w:t>
      </w:r>
    </w:p>
    <w:p>
      <w:pPr>
        <w:pStyle w:val="ListBullet"/>
      </w:pPr>
      <w:r>
        <w:t>The locationId path parameter must always be present and must be a non-empty string.</w:t>
      </w:r>
    </w:p>
    <w:p>
      <w:pPr>
        <w:pStyle w:val="ListBullet"/>
      </w:pPr>
      <w:r>
        <w:t>The accountId path parameter must always be present and must be a non-empty string.</w:t>
      </w:r>
    </w:p>
    <w:p>
      <w:pPr>
        <w:pStyle w:val="ListBullet"/>
      </w:pPr>
      <w:r>
        <w:t>Always construct the path as /social-media-posting/oauth/{{locationId}}/tiktok-business/accounts/{{accountId}}.</w:t>
      </w:r>
    </w:p>
    <w:p>
      <w:pPr>
        <w:pStyle w:val="ListBullet"/>
      </w:pPr>
      <w:r>
        <w:t>Do not call the API with missing or empty path parameters (e.g., avoid /oauth//tiktok-business/accounts/).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/social-media-posting/oauth/w37swmmLbA02zgqKPpxITe2/tiktok-business/accounts/w37swmmLbA02zgqKPpxITe</w:t>
      </w:r>
    </w:p>
    <w:p>
      <w:pPr>
        <w:pStyle w:val="Heading3"/>
      </w:pPr>
      <w:r>
        <w:t>Invalid Examples</w:t>
      </w:r>
    </w:p>
    <w:p>
      <w:r>
        <w:rPr>
          <w:b/>
          <w:color w:val="666666"/>
          <w:sz w:val="16"/>
        </w:rPr>
        <w:t>[http]</w:t>
      </w:r>
    </w:p>
    <w:p>
      <w:pPr>
        <w:shd w:fill="F2F2F2" w:val="clear"/>
      </w:pPr>
      <w:r>
        <w:rPr>
          <w:rFonts w:ascii="Courier New" w:hAnsi="Courier New"/>
          <w:sz w:val="17"/>
        </w:rPr>
        <w:t>/social-media-posting/oauth//tiktok-business/accounts/w37swmmLbA02zgqKPpxITe</w:t>
        <w:br/>
        <w:t>/social-media-posting/oauth/w37swmmLbA02zgqKPpxITe2/tiktok-business/accounts/</w:t>
        <w:br/>
        <w:t>/social-media-posting/oauth/w37swmmLbA02zgqKPpxITe2/tiktok-business/accounts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Account Location Id (example: w37swmmLbA02zgqKPpxITe2).</w:t>
            </w:r>
          </w:p>
        </w:tc>
      </w:tr>
      <w:tr>
        <w:tc>
          <w:tcPr>
            <w:tcW w:type="dxa" w:w="2880"/>
          </w:tcPr>
          <w:p>
            <w:r>
              <w:t>accountId</w:t>
            </w:r>
          </w:p>
        </w:tc>
        <w:tc>
          <w:tcPr>
            <w:tcW w:type="dxa" w:w="2880"/>
          </w:tcPr>
          <w:p>
            <w:r>
              <w:t>string</w:t>
            </w:r>
          </w:p>
        </w:tc>
        <w:tc>
          <w:tcPr>
            <w:tcW w:type="dxa" w:w="2880"/>
          </w:tcPr>
          <w:p>
            <w:r>
              <w:t>Account Id (example: w37swmmLbA02zgqKPpxITe).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"statusCode": 201,</w:t>
        <w:br/>
        <w:t xml:space="preserve"> "message": "Fetched Tiktok Business Account",</w:t>
        <w:br/>
        <w:t xml:space="preserve"> "results": {</w:t>
        <w:br/>
        <w:t xml:space="preserve"> "profile": [</w:t>
        <w:br/>
        <w:t xml:space="preserve"> {</w:t>
        <w:br/>
        <w:t xml:space="preserve"> "id": "7234567890123456789",</w:t>
        <w:br/>
        <w:t xml:space="preserve"> "name": "Acme Co",</w:t>
        <w:br/>
        <w:t xml:space="preserve"> "username": "acmeco",</w:t>
        <w:br/>
        <w:t xml:space="preserve"> "avatar": "https://example.com/avatar.jpg",</w:t>
        <w:br/>
        <w:t xml:space="preserve"> "verified": true,</w:t>
        <w:br/>
        <w:t xml:space="preserve"> "isConnected": true,</w:t>
        <w:br/>
        <w:t xml:space="preserve"> "type": "business"</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Status Code (example shown: 201).</w:t>
            </w:r>
          </w:p>
        </w:tc>
      </w:tr>
      <w:tr>
        <w:tc>
          <w:tcPr>
            <w:tcW w:type="dxa" w:w="2880"/>
          </w:tcPr>
          <w:p>
            <w:r>
              <w:t>message</w:t>
            </w:r>
          </w:p>
        </w:tc>
        <w:tc>
          <w:tcPr>
            <w:tcW w:type="dxa" w:w="2880"/>
          </w:tcPr>
          <w:p>
            <w:r>
              <w:t>string</w:t>
            </w:r>
          </w:p>
        </w:tc>
        <w:tc>
          <w:tcPr>
            <w:tcW w:type="dxa" w:w="2880"/>
          </w:tcPr>
          <w:p>
            <w:r>
              <w:t>Message (example: "Fetched Tiktok Business Account").</w:t>
            </w:r>
          </w:p>
        </w:tc>
      </w:tr>
      <w:tr>
        <w:tc>
          <w:tcPr>
            <w:tcW w:type="dxa" w:w="2880"/>
          </w:tcPr>
          <w:p>
            <w:r>
              <w:t>results</w:t>
            </w:r>
          </w:p>
        </w:tc>
        <w:tc>
          <w:tcPr>
            <w:tcW w:type="dxa" w:w="2880"/>
          </w:tcPr>
          <w:p>
            <w:r>
              <w:t>object</w:t>
            </w:r>
          </w:p>
        </w:tc>
        <w:tc>
          <w:tcPr>
            <w:tcW w:type="dxa" w:w="2880"/>
          </w:tcPr>
          <w:p>
            <w:r>
              <w:t>Container for returned data.</w:t>
            </w:r>
          </w:p>
        </w:tc>
      </w:tr>
      <w:tr>
        <w:tc>
          <w:tcPr>
            <w:tcW w:type="dxa" w:w="2880"/>
          </w:tcPr>
          <w:p>
            <w:r>
              <w:t>results.profile</w:t>
            </w:r>
          </w:p>
        </w:tc>
        <w:tc>
          <w:tcPr>
            <w:tcW w:type="dxa" w:w="2880"/>
          </w:tcPr>
          <w:p>
            <w:r>
              <w:t>array</w:t>
            </w:r>
          </w:p>
        </w:tc>
        <w:tc>
          <w:tcPr>
            <w:tcW w:type="dxa" w:w="2880"/>
          </w:tcPr>
          <w:p>
            <w:r>
              <w:t>List of TikTok profiles returned.</w:t>
            </w:r>
          </w:p>
        </w:tc>
      </w:tr>
      <w:tr>
        <w:tc>
          <w:tcPr>
            <w:tcW w:type="dxa" w:w="2880"/>
          </w:tcPr>
          <w:p>
            <w:r>
              <w:t>results.profile[].id</w:t>
            </w:r>
          </w:p>
        </w:tc>
        <w:tc>
          <w:tcPr>
            <w:tcW w:type="dxa" w:w="2880"/>
          </w:tcPr>
          <w:p>
            <w:r>
              <w:t>string</w:t>
            </w:r>
          </w:p>
        </w:tc>
        <w:tc>
          <w:tcPr>
            <w:tcW w:type="dxa" w:w="2880"/>
          </w:tcPr>
          <w:p>
            <w:r>
              <w:t>Id.</w:t>
            </w:r>
          </w:p>
        </w:tc>
      </w:tr>
      <w:tr>
        <w:tc>
          <w:tcPr>
            <w:tcW w:type="dxa" w:w="2880"/>
          </w:tcPr>
          <w:p>
            <w:r>
              <w:t>results.profile[].name</w:t>
            </w:r>
          </w:p>
        </w:tc>
        <w:tc>
          <w:tcPr>
            <w:tcW w:type="dxa" w:w="2880"/>
          </w:tcPr>
          <w:p>
            <w:r>
              <w:t>string</w:t>
            </w:r>
          </w:p>
        </w:tc>
        <w:tc>
          <w:tcPr>
            <w:tcW w:type="dxa" w:w="2880"/>
          </w:tcPr>
          <w:p>
            <w:r>
              <w:t>Name of account.</w:t>
            </w:r>
          </w:p>
        </w:tc>
      </w:tr>
      <w:tr>
        <w:tc>
          <w:tcPr>
            <w:tcW w:type="dxa" w:w="2880"/>
          </w:tcPr>
          <w:p>
            <w:r>
              <w:t>results.profile[].username</w:t>
            </w:r>
          </w:p>
        </w:tc>
        <w:tc>
          <w:tcPr>
            <w:tcW w:type="dxa" w:w="2880"/>
          </w:tcPr>
          <w:p>
            <w:r>
              <w:t>string</w:t>
            </w:r>
          </w:p>
        </w:tc>
        <w:tc>
          <w:tcPr>
            <w:tcW w:type="dxa" w:w="2880"/>
          </w:tcPr>
          <w:p>
            <w:r>
              <w:t>Username of account.</w:t>
            </w:r>
          </w:p>
        </w:tc>
      </w:tr>
      <w:tr>
        <w:tc>
          <w:tcPr>
            <w:tcW w:type="dxa" w:w="2880"/>
          </w:tcPr>
          <w:p>
            <w:r>
              <w:t>results.profile[].avatar</w:t>
            </w:r>
          </w:p>
        </w:tc>
        <w:tc>
          <w:tcPr>
            <w:tcW w:type="dxa" w:w="2880"/>
          </w:tcPr>
          <w:p>
            <w:r>
              <w:t>string</w:t>
            </w:r>
          </w:p>
        </w:tc>
        <w:tc>
          <w:tcPr>
            <w:tcW w:type="dxa" w:w="2880"/>
          </w:tcPr>
          <w:p>
            <w:r>
              <w:t>Avatar of profile account.</w:t>
            </w:r>
          </w:p>
        </w:tc>
      </w:tr>
      <w:tr>
        <w:tc>
          <w:tcPr>
            <w:tcW w:type="dxa" w:w="2880"/>
          </w:tcPr>
          <w:p>
            <w:r>
              <w:t>results.profile[].verified</w:t>
            </w:r>
          </w:p>
        </w:tc>
        <w:tc>
          <w:tcPr>
            <w:tcW w:type="dxa" w:w="2880"/>
          </w:tcPr>
          <w:p>
            <w:r>
              <w:t>boolean</w:t>
            </w:r>
          </w:p>
        </w:tc>
        <w:tc>
          <w:tcPr>
            <w:tcW w:type="dxa" w:w="2880"/>
          </w:tcPr>
          <w:p>
            <w:r>
              <w:t>Is verified.</w:t>
            </w:r>
          </w:p>
        </w:tc>
      </w:tr>
      <w:tr>
        <w:tc>
          <w:tcPr>
            <w:tcW w:type="dxa" w:w="2880"/>
          </w:tcPr>
          <w:p>
            <w:r>
              <w:t>results.profile[].isConnected</w:t>
            </w:r>
          </w:p>
        </w:tc>
        <w:tc>
          <w:tcPr>
            <w:tcW w:type="dxa" w:w="2880"/>
          </w:tcPr>
          <w:p>
            <w:r>
              <w:t>boolean</w:t>
            </w:r>
          </w:p>
        </w:tc>
        <w:tc>
          <w:tcPr>
            <w:tcW w:type="dxa" w:w="2880"/>
          </w:tcPr>
          <w:p>
            <w:r>
              <w:t>Is connected.</w:t>
            </w:r>
          </w:p>
        </w:tc>
      </w:tr>
      <w:tr>
        <w:tc>
          <w:tcPr>
            <w:tcW w:type="dxa" w:w="2880"/>
          </w:tcPr>
          <w:p>
            <w:r>
              <w:t>results.profile[].type</w:t>
            </w:r>
          </w:p>
        </w:tc>
        <w:tc>
          <w:tcPr>
            <w:tcW w:type="dxa" w:w="2880"/>
          </w:tcPr>
          <w:p>
            <w:r>
              <w:t>object</w:t>
            </w:r>
          </w:p>
        </w:tc>
        <w:tc>
          <w:tcPr>
            <w:tcW w:type="dxa" w:w="2880"/>
          </w:tcPr>
          <w:p>
            <w:r>
              <w:t>TikTok Account Type; must be one of: business, profile. (Note: example response shows a string value.)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'https://services.leadconnectorhq.com/social-media-posting/oauth/w37swmmLbA02zgqKPpxITe2/tiktok-business/accounts/w37swmmLbA02zgqKPpxITe' \</w:t>
        <w:br/>
        <w:t xml:space="preserve"> --header 'Accept: application/json' \</w:t>
        <w:br/>
        <w:t xml:space="preserve"> --header 'Version: 2021-07-28'</w:t>
      </w:r>
    </w:p>
    <w:p>
      <w:pPr>
        <w:pStyle w:val="Heading3"/>
      </w:pPr>
      <w:r>
        <w:t>Notes</w:t>
      </w:r>
    </w:p>
    <w:p>
      <w:pPr>
        <w:pStyle w:val="ListBullet"/>
      </w:pPr>
      <w:r>
        <w:t>This endpoint has no documented query parameters and no request body.</w:t>
      </w:r>
    </w:p>
    <w:p>
      <w:pPr>
        <w:pStyle w:val="ListBullet"/>
      </w:pPr>
      <w:r>
        <w:t>The response schema in the source indicates results.profile as an array (...}[]), so the example above returns a list.</w:t>
      </w:r>
    </w:p>
    <w:p>
      <w:r>
        <w:br w:type="page"/>
      </w:r>
    </w:p>
    <w:p>
      <w:pPr>
        <w:pStyle w:val="Heading2"/>
      </w:pPr>
      <w:r>
        <w:t>265. [GET] Get a TikTok Profile for an Account</w:t>
      </w:r>
    </w:p>
    <w:p>
      <w:r>
        <w:rPr>
          <w:b/>
        </w:rPr>
        <w:t xml:space="preserve">Endpoint: </w:t>
      </w:r>
      <w:r>
        <w:rPr>
          <w:rFonts w:ascii="Courier New" w:hAnsi="Courier New"/>
          <w:sz w:val="18"/>
        </w:rPr>
        <w:t>/social-media-posting/oauth/{{locationId}}/tiktok/accounts/{{accountId}}</w:t>
      </w:r>
    </w:p>
    <w:p>
      <w:pPr>
        <w:pStyle w:val="Heading3"/>
      </w:pPr>
      <w:r>
        <w:t>Prerequisites</w:t>
      </w:r>
    </w:p>
    <w:p>
      <w:pPr>
        <w:pStyle w:val="ListBullet"/>
      </w:pPr>
      <w:r>
        <w:t>You must have a valid Location ID (locationId) for the account location.</w:t>
      </w:r>
    </w:p>
    <w:p>
      <w:pPr>
        <w:pStyle w:val="ListBullet"/>
      </w:pPr>
      <w:r>
        <w:t>You must have a valid TikTok Account ID (accountId) connected/known to the system.</w:t>
      </w:r>
    </w:p>
    <w:p>
      <w:pPr>
        <w:pStyle w:val="Heading3"/>
      </w:pPr>
      <w:r>
        <w:t>Method</w:t>
      </w:r>
    </w:p>
    <w:p>
      <w:r>
        <w:t>GET</w:t>
      </w:r>
    </w:p>
    <w:p>
      <w:pPr>
        <w:pStyle w:val="Heading3"/>
      </w:pPr>
      <w:r>
        <w:t>URL</w:t>
      </w:r>
    </w:p>
    <w:p>
      <w:r>
        <w:t>https://services.leadconnectorhq.com/social-media-posting/oauth/{{locationId}}/tiktok/accounts/{{accountId}}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the TikTok account profile details for a specific TikTok account (accountId) under a given location (locationId).</w:t>
      </w:r>
    </w:p>
    <w:p>
      <w:pPr>
        <w:pStyle w:val="Heading3"/>
      </w:pPr>
      <w:r>
        <w:t>Enforcement Rules</w:t>
      </w:r>
    </w:p>
    <w:p>
      <w:pPr>
        <w:pStyle w:val="ListBullet"/>
      </w:pPr>
      <w:r>
        <w:t>The locationId path parameter must always be present.</w:t>
      </w:r>
    </w:p>
    <w:p>
      <w:pPr>
        <w:pStyle w:val="ListBullet"/>
      </w:pPr>
      <w:r>
        <w:t>The accountId path parameter must always be present.</w:t>
      </w:r>
    </w:p>
    <w:p>
      <w:pPr>
        <w:pStyle w:val="ListBullet"/>
      </w:pPr>
      <w:r>
        <w:t>If the user provides locationId and/or accountId, use those values directly.</w:t>
      </w:r>
    </w:p>
    <w:p>
      <w:pPr>
        <w:pStyle w:val="ListBullet"/>
      </w:pPr>
      <w:r>
        <w:t>Do not call the API with a missing or empty locationId or accountId.</w:t>
      </w:r>
    </w:p>
    <w:p>
      <w:pPr>
        <w:pStyle w:val="ListBullet"/>
      </w:pPr>
      <w:r>
        <w:t>Always construct the path as /social-media-posting/oauth/{{locationId}}/tiktok/accounts/{{accountId}}, where both path parameters are non-empty strings.</w:t>
      </w:r>
    </w:p>
    <w:p>
      <w:pPr>
        <w:pStyle w:val="ListBullet"/>
      </w:pPr>
      <w:r>
        <w:t>When executing the action, ensure to send Path Parameters in the URL and not in the body.</w:t>
      </w:r>
    </w:p>
    <w:p>
      <w:pPr>
        <w:pStyle w:val="ListBullet"/>
      </w:pPr>
      <w:r>
        <w:t>This endpoint has no documented query parameters; do not move path values into query string.</w:t>
      </w:r>
    </w:p>
    <w:p>
      <w:pPr>
        <w:pStyle w:val="Heading3"/>
      </w:pPr>
      <w:r>
        <w:t>Valid Examples</w:t>
      </w:r>
    </w:p>
    <w:p>
      <w:r>
        <w:rPr>
          <w:b/>
          <w:color w:val="666666"/>
          <w:sz w:val="16"/>
        </w:rPr>
        <w:t>[http]</w:t>
      </w:r>
    </w:p>
    <w:p>
      <w:pPr>
        <w:shd w:fill="F2F2F2" w:val="clear"/>
      </w:pPr>
      <w:r>
        <w:rPr>
          <w:rFonts w:ascii="Courier New" w:hAnsi="Courier New"/>
          <w:sz w:val="17"/>
        </w:rPr>
        <w:t>/social-media-posting/oauth/w37swmmLbA02zgqKPpxITe2/tiktok/accounts/w37swmmLbA02zgqKPpxITe</w:t>
      </w:r>
    </w:p>
    <w:p>
      <w:pPr>
        <w:pStyle w:val="Heading3"/>
      </w:pPr>
      <w:r>
        <w:t>Invalid Examples</w:t>
      </w:r>
    </w:p>
    <w:p>
      <w:r>
        <w:rPr>
          <w:b/>
          <w:color w:val="666666"/>
          <w:sz w:val="16"/>
        </w:rPr>
        <w:t>[http]</w:t>
      </w:r>
    </w:p>
    <w:p>
      <w:pPr>
        <w:shd w:fill="F2F2F2" w:val="clear"/>
      </w:pPr>
      <w:r>
        <w:rPr>
          <w:rFonts w:ascii="Courier New" w:hAnsi="Courier New"/>
          <w:sz w:val="17"/>
        </w:rPr>
        <w:t>/social-media-posting/oauth//tiktok/accounts/w37swmmLbA02zgqKPpxITe</w:t>
        <w:br/>
        <w:t>/social-media-posting/oauth/w37swmmLbA02zgqKPpxITe2/tiktok/accounts/</w:t>
        <w:br/>
        <w:t>/social-media-posting/oauth/w37swmmLbA02zgqKPpxITe2/tiktok/accounts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Account Location Id. Example: w37swmmLbA02zgqKPpxITe2. Sent in the URL path.</w:t>
            </w:r>
          </w:p>
        </w:tc>
      </w:tr>
      <w:tr>
        <w:tc>
          <w:tcPr>
            <w:tcW w:type="dxa" w:w="2880"/>
          </w:tcPr>
          <w:p>
            <w:r>
              <w:t>accountId</w:t>
            </w:r>
          </w:p>
        </w:tc>
        <w:tc>
          <w:tcPr>
            <w:tcW w:type="dxa" w:w="2880"/>
          </w:tcPr>
          <w:p>
            <w:r>
              <w:t>string</w:t>
            </w:r>
          </w:p>
        </w:tc>
        <w:tc>
          <w:tcPr>
            <w:tcW w:type="dxa" w:w="2880"/>
          </w:tcPr>
          <w:p>
            <w:r>
              <w:t>Account Id. Example: w37swmmLbA02zgqKPpxITe.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"statusCode": 200,</w:t>
        <w:br/>
        <w:t xml:space="preserve"> "message": "Fetched Tiktok Account",</w:t>
        <w:br/>
        <w:t xml:space="preserve"> "results": {</w:t>
        <w:br/>
        <w:t xml:space="preserve"> "profile": [</w:t>
        <w:br/>
        <w:t xml:space="preserve"> {</w:t>
        <w:br/>
        <w:t xml:space="preserve"> "id": "string",</w:t>
        <w:br/>
        <w:t xml:space="preserve"> "name": "string",</w:t>
        <w:br/>
        <w:t xml:space="preserve"> "username": "string",</w:t>
        <w:br/>
        <w:t xml:space="preserve"> "avatar": "string",</w:t>
        <w:br/>
        <w:t xml:space="preserve"> "verified": true,</w:t>
        <w:br/>
        <w:t xml:space="preserve"> "isConnected": true,</w:t>
        <w:br/>
        <w:t xml:space="preserve"> "type": "business"</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"BadRequestDTO (schema unresolved in source documentation)"</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"UnauthorizedDTO (schema unresolved in source documentation)"</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"UnprocessableDTO (schema unresolved in source documentation)"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Status Code. Example: 200.</w:t>
            </w:r>
          </w:p>
        </w:tc>
      </w:tr>
      <w:tr>
        <w:tc>
          <w:tcPr>
            <w:tcW w:type="dxa" w:w="2880"/>
          </w:tcPr>
          <w:p>
            <w:r>
              <w:t>message</w:t>
            </w:r>
          </w:p>
        </w:tc>
        <w:tc>
          <w:tcPr>
            <w:tcW w:type="dxa" w:w="2880"/>
          </w:tcPr>
          <w:p>
            <w:r>
              <w:t>string</w:t>
            </w:r>
          </w:p>
        </w:tc>
        <w:tc>
          <w:tcPr>
            <w:tcW w:type="dxa" w:w="2880"/>
          </w:tcPr>
          <w:p>
            <w:r>
              <w:t>Message. Example: "Fetched Tiktok Account".</w:t>
            </w:r>
          </w:p>
        </w:tc>
      </w:tr>
      <w:tr>
        <w:tc>
          <w:tcPr>
            <w:tcW w:type="dxa" w:w="2880"/>
          </w:tcPr>
          <w:p>
            <w:r>
              <w:t>results</w:t>
            </w:r>
          </w:p>
        </w:tc>
        <w:tc>
          <w:tcPr>
            <w:tcW w:type="dxa" w:w="2880"/>
          </w:tcPr>
          <w:p>
            <w:r>
              <w:t>object</w:t>
            </w:r>
          </w:p>
        </w:tc>
        <w:tc>
          <w:tcPr>
            <w:tcW w:type="dxa" w:w="2880"/>
          </w:tcPr>
          <w:p>
            <w:r>
              <w:t>Container for returned data.</w:t>
            </w:r>
          </w:p>
        </w:tc>
      </w:tr>
      <w:tr>
        <w:tc>
          <w:tcPr>
            <w:tcW w:type="dxa" w:w="2880"/>
          </w:tcPr>
          <w:p>
            <w:r>
              <w:t>results.profile</w:t>
            </w:r>
          </w:p>
        </w:tc>
        <w:tc>
          <w:tcPr>
            <w:tcW w:type="dxa" w:w="2880"/>
          </w:tcPr>
          <w:p>
            <w:r>
              <w:t>array</w:t>
            </w:r>
          </w:p>
        </w:tc>
        <w:tc>
          <w:tcPr>
            <w:tcW w:type="dxa" w:w="2880"/>
          </w:tcPr>
          <w:p>
            <w:r>
              <w:t>Array of TikTok profile objects.</w:t>
            </w:r>
          </w:p>
        </w:tc>
      </w:tr>
      <w:tr>
        <w:tc>
          <w:tcPr>
            <w:tcW w:type="dxa" w:w="2880"/>
          </w:tcPr>
          <w:p>
            <w:r>
              <w:t>results.profile.id</w:t>
            </w:r>
          </w:p>
        </w:tc>
        <w:tc>
          <w:tcPr>
            <w:tcW w:type="dxa" w:w="2880"/>
          </w:tcPr>
          <w:p>
            <w:r>
              <w:t>string</w:t>
            </w:r>
          </w:p>
        </w:tc>
        <w:tc>
          <w:tcPr>
            <w:tcW w:type="dxa" w:w="2880"/>
          </w:tcPr>
          <w:p>
            <w:r>
              <w:t>Id.</w:t>
            </w:r>
          </w:p>
        </w:tc>
      </w:tr>
      <w:tr>
        <w:tc>
          <w:tcPr>
            <w:tcW w:type="dxa" w:w="2880"/>
          </w:tcPr>
          <w:p>
            <w:r>
              <w:t>results.profile.name</w:t>
            </w:r>
          </w:p>
        </w:tc>
        <w:tc>
          <w:tcPr>
            <w:tcW w:type="dxa" w:w="2880"/>
          </w:tcPr>
          <w:p>
            <w:r>
              <w:t>string</w:t>
            </w:r>
          </w:p>
        </w:tc>
        <w:tc>
          <w:tcPr>
            <w:tcW w:type="dxa" w:w="2880"/>
          </w:tcPr>
          <w:p>
            <w:r>
              <w:t>Name of account.</w:t>
            </w:r>
          </w:p>
        </w:tc>
      </w:tr>
      <w:tr>
        <w:tc>
          <w:tcPr>
            <w:tcW w:type="dxa" w:w="2880"/>
          </w:tcPr>
          <w:p>
            <w:r>
              <w:t>results.profile.username</w:t>
            </w:r>
          </w:p>
        </w:tc>
        <w:tc>
          <w:tcPr>
            <w:tcW w:type="dxa" w:w="2880"/>
          </w:tcPr>
          <w:p>
            <w:r>
              <w:t>string</w:t>
            </w:r>
          </w:p>
        </w:tc>
        <w:tc>
          <w:tcPr>
            <w:tcW w:type="dxa" w:w="2880"/>
          </w:tcPr>
          <w:p>
            <w:r>
              <w:t>Username of account.</w:t>
            </w:r>
          </w:p>
        </w:tc>
      </w:tr>
      <w:tr>
        <w:tc>
          <w:tcPr>
            <w:tcW w:type="dxa" w:w="2880"/>
          </w:tcPr>
          <w:p>
            <w:r>
              <w:t>results.profile.avatar</w:t>
            </w:r>
          </w:p>
        </w:tc>
        <w:tc>
          <w:tcPr>
            <w:tcW w:type="dxa" w:w="2880"/>
          </w:tcPr>
          <w:p>
            <w:r>
              <w:t>string</w:t>
            </w:r>
          </w:p>
        </w:tc>
        <w:tc>
          <w:tcPr>
            <w:tcW w:type="dxa" w:w="2880"/>
          </w:tcPr>
          <w:p>
            <w:r>
              <w:t>Avatar of profile account.</w:t>
            </w:r>
          </w:p>
        </w:tc>
      </w:tr>
      <w:tr>
        <w:tc>
          <w:tcPr>
            <w:tcW w:type="dxa" w:w="2880"/>
          </w:tcPr>
          <w:p>
            <w:r>
              <w:t>results.profile.verified</w:t>
            </w:r>
          </w:p>
        </w:tc>
        <w:tc>
          <w:tcPr>
            <w:tcW w:type="dxa" w:w="2880"/>
          </w:tcPr>
          <w:p>
            <w:r>
              <w:t>boolean</w:t>
            </w:r>
          </w:p>
        </w:tc>
        <w:tc>
          <w:tcPr>
            <w:tcW w:type="dxa" w:w="2880"/>
          </w:tcPr>
          <w:p>
            <w:r>
              <w:t>Is verified.</w:t>
            </w:r>
          </w:p>
        </w:tc>
      </w:tr>
      <w:tr>
        <w:tc>
          <w:tcPr>
            <w:tcW w:type="dxa" w:w="2880"/>
          </w:tcPr>
          <w:p>
            <w:r>
              <w:t>results.profile.isConnected</w:t>
            </w:r>
          </w:p>
        </w:tc>
        <w:tc>
          <w:tcPr>
            <w:tcW w:type="dxa" w:w="2880"/>
          </w:tcPr>
          <w:p>
            <w:r>
              <w:t>boolean</w:t>
            </w:r>
          </w:p>
        </w:tc>
        <w:tc>
          <w:tcPr>
            <w:tcW w:type="dxa" w:w="2880"/>
          </w:tcPr>
          <w:p>
            <w:r>
              <w:t>Is connected.</w:t>
            </w:r>
          </w:p>
        </w:tc>
      </w:tr>
      <w:tr>
        <w:tc>
          <w:tcPr>
            <w:tcW w:type="dxa" w:w="2880"/>
          </w:tcPr>
          <w:p>
            <w:r>
              <w:t>results.profile.type</w:t>
            </w:r>
          </w:p>
        </w:tc>
        <w:tc>
          <w:tcPr>
            <w:tcW w:type="dxa" w:w="2880"/>
          </w:tcPr>
          <w:p>
            <w:r>
              <w:t>object</w:t>
            </w:r>
          </w:p>
        </w:tc>
        <w:tc>
          <w:tcPr>
            <w:tcW w:type="dxa" w:w="2880"/>
          </w:tcPr>
          <w:p>
            <w:r>
              <w:t>TikTok Account Type. Must be one of: business, profile. (Note: source lists type as object but constrains to enum values.)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'https://services.leadconnectorhq.com/social-media-posting/oauth/w37swmmLbA02zgqKPpxITe2/tiktok/accounts/w37swmmLbA02zgqKPpxITe' \</w:t>
        <w:br/>
        <w:t xml:space="preserve"> --header 'Accept: application/json' \</w:t>
        <w:br/>
        <w:t xml:space="preserve"> --header 'Version: 2021-07-28'</w:t>
      </w:r>
    </w:p>
    <w:p>
      <w:pPr>
        <w:pStyle w:val="Heading3"/>
      </w:pPr>
      <w:r>
        <w:t>Example Usage</w:t>
      </w:r>
    </w:p>
    <w:p>
      <w:pPr>
        <w:pStyle w:val="Heading3"/>
      </w:pPr>
      <w:r>
        <w:t>Example 1: Fetch a TikTok profile</w:t>
      </w:r>
    </w:p>
    <w:p>
      <w:pPr>
        <w:pStyle w:val="Heading3"/>
      </w:pPr>
      <w:r>
        <w:t>Notes</w:t>
      </w:r>
    </w:p>
    <w:p>
      <w:pPr>
        <w:pStyle w:val="ListBullet"/>
      </w:pPr>
      <w:r>
        <w:t>The Version header is required and must be set to 2021-07-28.</w:t>
      </w:r>
    </w:p>
    <w:p>
      <w:pPr>
        <w:pStyle w:val="ListBullet"/>
      </w:pPr>
      <w:r>
        <w:t>The error response schemas for 400/401/422 were referenced but not fully provided in the scraped content, so their structures are not expanded here.</w:t>
      </w:r>
    </w:p>
    <w:p>
      <w:r>
        <w:br w:type="page"/>
      </w:r>
    </w:p>
    <w:p>
      <w:pPr>
        <w:pStyle w:val="Heading2"/>
      </w:pPr>
      <w:r>
        <w:t>266. [GET] Get a Twitter Profile for a Location's OAuth Account</w:t>
      </w:r>
    </w:p>
    <w:p>
      <w:r>
        <w:rPr>
          <w:b/>
        </w:rPr>
        <w:t xml:space="preserve">Endpoint: </w:t>
      </w:r>
      <w:r>
        <w:rPr>
          <w:rFonts w:ascii="Courier New" w:hAnsi="Courier New"/>
          <w:sz w:val="18"/>
        </w:rPr>
        <w:t>/social-media-posting/oauth/{{locationId}}/twitter/accounts/{{accountId}}</w:t>
      </w:r>
    </w:p>
    <w:p>
      <w:pPr>
        <w:pStyle w:val="Heading3"/>
      </w:pPr>
      <w:r>
        <w:t>Prerequisites</w:t>
      </w:r>
    </w:p>
    <w:p>
      <w:pPr>
        <w:pStyle w:val="ListBullet"/>
      </w:pPr>
      <w:r>
        <w:t>You must have the locationId (Account Location ID)</w:t>
      </w:r>
    </w:p>
    <w:p>
      <w:pPr>
        <w:pStyle w:val="ListBullet"/>
      </w:pPr>
      <w:r>
        <w:t>You must have the accountId (Account ID)</w:t>
      </w:r>
    </w:p>
    <w:p>
      <w:pPr>
        <w:pStyle w:val="Heading3"/>
      </w:pPr>
      <w:r>
        <w:t>Method</w:t>
      </w:r>
    </w:p>
    <w:p>
      <w:r>
        <w:t>GET</w:t>
      </w:r>
    </w:p>
    <w:p>
      <w:pPr>
        <w:pStyle w:val="Heading3"/>
      </w:pPr>
      <w:r>
        <w:t>URL</w:t>
      </w:r>
    </w:p>
    <w:p>
      <w:r>
        <w:t>https://services.leadconnectorhq.com/social-media-posting/oauth/{{locationId}}/twitter/accounts/{{accountId}}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the Twitter (X) account profile details for a given OAuth-connected social media account under a specific location.</w:t>
      </w:r>
    </w:p>
    <w:p>
      <w:r>
        <w:rPr>
          <w:b/>
        </w:rPr>
        <w:t>Deprecation notice: As of December 4, 2024, X (formerly Twitter) is no longer supported.</w:t>
      </w:r>
    </w:p>
    <w:p>
      <w:pPr>
        <w:pStyle w:val="Heading3"/>
      </w:pPr>
      <w:r>
        <w:t>Enforcement Rules</w:t>
      </w:r>
    </w:p>
    <w:p>
      <w:pPr>
        <w:pStyle w:val="ListBullet"/>
      </w:pPr>
      <w:r>
        <w:t>The locationId path parameter must always be present and non-empty.</w:t>
      </w:r>
    </w:p>
    <w:p>
      <w:pPr>
        <w:pStyle w:val="ListBullet"/>
      </w:pPr>
      <w:r>
        <w:t>The accountId path parameter must always be present and non-empty.</w:t>
      </w:r>
    </w:p>
    <w:p>
      <w:pPr>
        <w:pStyle w:val="ListBullet"/>
      </w:pPr>
      <w:r>
        <w:t>Always construct the path as:</w:t>
        <w:br/>
        <w:t>/social-media-posting/oauth/{{locationId}}/twitter/accounts/{{accountId}}</w:t>
      </w:r>
    </w:p>
    <w:p>
      <w:pPr>
        <w:pStyle w:val="ListBullet"/>
      </w:pPr>
      <w:r>
        <w:t>Do not call the API with missing or empty path parameters (e.g., avoid /oauth//twitter/accounts/).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/social-media-posting/oauth/w37swmmLbA02zgqKPpxITe2/twitter/accounts/w37swmmLbA02zgqKPpxITe</w:t>
      </w:r>
    </w:p>
    <w:p>
      <w:pPr>
        <w:pStyle w:val="Heading3"/>
      </w:pPr>
      <w:r>
        <w:t>Invalid Examples</w:t>
      </w:r>
    </w:p>
    <w:p>
      <w:r>
        <w:rPr>
          <w:b/>
          <w:color w:val="666666"/>
          <w:sz w:val="16"/>
        </w:rPr>
        <w:t>[http]</w:t>
      </w:r>
    </w:p>
    <w:p>
      <w:pPr>
        <w:shd w:fill="F2F2F2" w:val="clear"/>
      </w:pPr>
      <w:r>
        <w:rPr>
          <w:rFonts w:ascii="Courier New" w:hAnsi="Courier New"/>
          <w:sz w:val="17"/>
        </w:rPr>
        <w:t>/social-media-posting/oauth//twitter/accounts/w37swmmLbA02zgqKPpxITe</w:t>
        <w:br/>
        <w:t>/social-media-posting/oauth/w37swmmLbA02zgqKPpxITe2/twitter/accounts/</w:t>
        <w:br/>
        <w:t>/social-media-posting/oauth/w37swmmLbA02zgqKPpxITe2/twitter/accounts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Account Location ID (example: w37swmmLbA02zgqKPpxITe2). Sent in the URL path.</w:t>
            </w:r>
          </w:p>
        </w:tc>
      </w:tr>
      <w:tr>
        <w:tc>
          <w:tcPr>
            <w:tcW w:type="dxa" w:w="2880"/>
          </w:tcPr>
          <w:p>
            <w:r>
              <w:t>accountId</w:t>
            </w:r>
          </w:p>
        </w:tc>
        <w:tc>
          <w:tcPr>
            <w:tcW w:type="dxa" w:w="2880"/>
          </w:tcPr>
          <w:p>
            <w:r>
              <w:t>string</w:t>
            </w:r>
          </w:p>
        </w:tc>
        <w:tc>
          <w:tcPr>
            <w:tcW w:type="dxa" w:w="2880"/>
          </w:tcPr>
          <w:p>
            <w:r>
              <w:t>Account ID (example: w37swmmLbA02zgqKPpxITe).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"statusCode": 200,</w:t>
        <w:br/>
        <w:t xml:space="preserve"> "message": "Fetched Twitter Account",</w:t>
        <w:br/>
        <w:t xml:space="preserve"> "results": {</w:t>
        <w:br/>
        <w:t xml:space="preserve"> "profile": [</w:t>
        <w:br/>
        <w:t xml:space="preserve"> {</w:t>
        <w:br/>
        <w:t xml:space="preserve"> "id": "1234567890",</w:t>
        <w:br/>
        <w:t xml:space="preserve"> "name": "Acme Inc",</w:t>
        <w:br/>
        <w:t xml:space="preserve"> "username": "acme",</w:t>
        <w:br/>
        <w:t xml:space="preserve"> "avatar": "https://example.com/avatar.png",</w:t>
        <w:br/>
        <w:t xml:space="preserve"> "protected": false,</w:t>
        <w:br/>
        <w:t xml:space="preserve"> "verified": false,</w:t>
        <w:br/>
        <w:t xml:space="preserve"> "isConnected": true</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Status code (example: 200).</w:t>
            </w:r>
          </w:p>
        </w:tc>
      </w:tr>
      <w:tr>
        <w:tc>
          <w:tcPr>
            <w:tcW w:type="dxa" w:w="2880"/>
          </w:tcPr>
          <w:p>
            <w:r>
              <w:t>message</w:t>
            </w:r>
          </w:p>
        </w:tc>
        <w:tc>
          <w:tcPr>
            <w:tcW w:type="dxa" w:w="2880"/>
          </w:tcPr>
          <w:p>
            <w:r>
              <w:t>string</w:t>
            </w:r>
          </w:p>
        </w:tc>
        <w:tc>
          <w:tcPr>
            <w:tcW w:type="dxa" w:w="2880"/>
          </w:tcPr>
          <w:p>
            <w:r>
              <w:t>Message (example: "Fetched Twitter Account").</w:t>
            </w:r>
          </w:p>
        </w:tc>
      </w:tr>
      <w:tr>
        <w:tc>
          <w:tcPr>
            <w:tcW w:type="dxa" w:w="2880"/>
          </w:tcPr>
          <w:p>
            <w:r>
              <w:t>results</w:t>
            </w:r>
          </w:p>
        </w:tc>
        <w:tc>
          <w:tcPr>
            <w:tcW w:type="dxa" w:w="2880"/>
          </w:tcPr>
          <w:p>
            <w:r>
              <w:t>object</w:t>
            </w:r>
          </w:p>
        </w:tc>
        <w:tc>
          <w:tcPr>
            <w:tcW w:type="dxa" w:w="2880"/>
          </w:tcPr>
          <w:p>
            <w:r>
              <w:t>Container for returned data.</w:t>
            </w:r>
          </w:p>
        </w:tc>
      </w:tr>
      <w:tr>
        <w:tc>
          <w:tcPr>
            <w:tcW w:type="dxa" w:w="2880"/>
          </w:tcPr>
          <w:p>
            <w:r>
              <w:t>results.profile</w:t>
            </w:r>
          </w:p>
        </w:tc>
        <w:tc>
          <w:tcPr>
            <w:tcW w:type="dxa" w:w="2880"/>
          </w:tcPr>
          <w:p>
            <w:r>
              <w:t>array</w:t>
            </w:r>
          </w:p>
        </w:tc>
        <w:tc>
          <w:tcPr>
            <w:tcW w:type="dxa" w:w="2880"/>
          </w:tcPr>
          <w:p>
            <w:r>
              <w:t>Array of profile objects.</w:t>
            </w:r>
          </w:p>
        </w:tc>
      </w:tr>
      <w:tr>
        <w:tc>
          <w:tcPr>
            <w:tcW w:type="dxa" w:w="2880"/>
          </w:tcPr>
          <w:p>
            <w:r>
              <w:t>results.profile[].id</w:t>
            </w:r>
          </w:p>
        </w:tc>
        <w:tc>
          <w:tcPr>
            <w:tcW w:type="dxa" w:w="2880"/>
          </w:tcPr>
          <w:p>
            <w:r>
              <w:t>string</w:t>
            </w:r>
          </w:p>
        </w:tc>
        <w:tc>
          <w:tcPr>
            <w:tcW w:type="dxa" w:w="2880"/>
          </w:tcPr>
          <w:p>
            <w:r>
              <w:t>ID of profile.</w:t>
            </w:r>
          </w:p>
        </w:tc>
      </w:tr>
      <w:tr>
        <w:tc>
          <w:tcPr>
            <w:tcW w:type="dxa" w:w="2880"/>
          </w:tcPr>
          <w:p>
            <w:r>
              <w:t>results.profile[].name</w:t>
            </w:r>
          </w:p>
        </w:tc>
        <w:tc>
          <w:tcPr>
            <w:tcW w:type="dxa" w:w="2880"/>
          </w:tcPr>
          <w:p>
            <w:r>
              <w:t>string</w:t>
            </w:r>
          </w:p>
        </w:tc>
        <w:tc>
          <w:tcPr>
            <w:tcW w:type="dxa" w:w="2880"/>
          </w:tcPr>
          <w:p>
            <w:r>
              <w:t>Name of profile.</w:t>
            </w:r>
          </w:p>
        </w:tc>
      </w:tr>
      <w:tr>
        <w:tc>
          <w:tcPr>
            <w:tcW w:type="dxa" w:w="2880"/>
          </w:tcPr>
          <w:p>
            <w:r>
              <w:t>results.profile[].username</w:t>
            </w:r>
          </w:p>
        </w:tc>
        <w:tc>
          <w:tcPr>
            <w:tcW w:type="dxa" w:w="2880"/>
          </w:tcPr>
          <w:p>
            <w:r>
              <w:t>string</w:t>
            </w:r>
          </w:p>
        </w:tc>
        <w:tc>
          <w:tcPr>
            <w:tcW w:type="dxa" w:w="2880"/>
          </w:tcPr>
          <w:p>
            <w:r>
              <w:t>Username of profile.</w:t>
            </w:r>
          </w:p>
        </w:tc>
      </w:tr>
      <w:tr>
        <w:tc>
          <w:tcPr>
            <w:tcW w:type="dxa" w:w="2880"/>
          </w:tcPr>
          <w:p>
            <w:r>
              <w:t>results.profile[].avatar</w:t>
            </w:r>
          </w:p>
        </w:tc>
        <w:tc>
          <w:tcPr>
            <w:tcW w:type="dxa" w:w="2880"/>
          </w:tcPr>
          <w:p>
            <w:r>
              <w:t>string</w:t>
            </w:r>
          </w:p>
        </w:tc>
        <w:tc>
          <w:tcPr>
            <w:tcW w:type="dxa" w:w="2880"/>
          </w:tcPr>
          <w:p>
            <w:r>
              <w:t>Avatar of profile.</w:t>
            </w:r>
          </w:p>
        </w:tc>
      </w:tr>
      <w:tr>
        <w:tc>
          <w:tcPr>
            <w:tcW w:type="dxa" w:w="2880"/>
          </w:tcPr>
          <w:p>
            <w:r>
              <w:t>results.profile[].protected</w:t>
            </w:r>
          </w:p>
        </w:tc>
        <w:tc>
          <w:tcPr>
            <w:tcW w:type="dxa" w:w="2880"/>
          </w:tcPr>
          <w:p>
            <w:r>
              <w:t>boolean</w:t>
            </w:r>
          </w:p>
        </w:tc>
        <w:tc>
          <w:tcPr>
            <w:tcW w:type="dxa" w:w="2880"/>
          </w:tcPr>
          <w:p>
            <w:r>
              <w:t>Whether the profile is protected.</w:t>
            </w:r>
          </w:p>
        </w:tc>
      </w:tr>
      <w:tr>
        <w:tc>
          <w:tcPr>
            <w:tcW w:type="dxa" w:w="2880"/>
          </w:tcPr>
          <w:p>
            <w:r>
              <w:t>results.profile[].verified</w:t>
            </w:r>
          </w:p>
        </w:tc>
        <w:tc>
          <w:tcPr>
            <w:tcW w:type="dxa" w:w="2880"/>
          </w:tcPr>
          <w:p>
            <w:r>
              <w:t>boolean</w:t>
            </w:r>
          </w:p>
        </w:tc>
        <w:tc>
          <w:tcPr>
            <w:tcW w:type="dxa" w:w="2880"/>
          </w:tcPr>
          <w:p>
            <w:r>
              <w:t>Whether the profile is verified.</w:t>
            </w:r>
          </w:p>
        </w:tc>
      </w:tr>
      <w:tr>
        <w:tc>
          <w:tcPr>
            <w:tcW w:type="dxa" w:w="2880"/>
          </w:tcPr>
          <w:p>
            <w:r>
              <w:t>results.profile[].isConnected</w:t>
            </w:r>
          </w:p>
        </w:tc>
        <w:tc>
          <w:tcPr>
            <w:tcW w:type="dxa" w:w="2880"/>
          </w:tcPr>
          <w:p>
            <w:r>
              <w:t>boolean</w:t>
            </w:r>
          </w:p>
        </w:tc>
        <w:tc>
          <w:tcPr>
            <w:tcW w:type="dxa" w:w="2880"/>
          </w:tcPr>
          <w:p>
            <w:r>
              <w:t>Whether the account is connected.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'https://services.leadconnectorhq.com/social-media-posting/oauth/w37swmmLbA02zgqKPpxITe2/twitter/accounts/w37swmmLbA02zgqKPpxITe' \</w:t>
        <w:br/>
        <w:t xml:space="preserve"> --header 'Accept: application/json' \</w:t>
        <w:br/>
        <w:t xml:space="preserve"> --header 'Version: 2021-07-28'</w:t>
      </w:r>
    </w:p>
    <w:p>
      <w:pPr>
        <w:pStyle w:val="Heading3"/>
      </w:pPr>
      <w:r>
        <w:t>Notes</w:t>
      </w:r>
    </w:p>
    <w:p>
      <w:pPr>
        <w:pStyle w:val="ListBullet"/>
      </w:pPr>
      <w:r>
        <w:t>This endpoint is marked as not supported for X (Twitter) as of December 4, 2024 (per the provided documentation).</w:t>
      </w:r>
    </w:p>
    <w:p>
      <w:pPr>
        <w:pStyle w:val="ListBullet"/>
      </w:pPr>
      <w:r>
        <w:t>No query parameters or request body were documented for this endpoint.</w:t>
      </w:r>
    </w:p>
    <w:p>
      <w:pPr>
        <w:pStyle w:val="Heading3"/>
      </w:pPr>
      <w:r>
        <w:t>Error Handling</w:t>
      </w:r>
    </w:p>
    <w:p>
      <w:pPr>
        <w:pStyle w:val="ListBullet"/>
      </w:pPr>
      <w:r>
        <w:t>400 Bad Request: The request is invalid (schema referenced but not provided in the scraped content).</w:t>
      </w:r>
    </w:p>
    <w:p>
      <w:pPr>
        <w:pStyle w:val="ListBullet"/>
      </w:pPr>
      <w:r>
        <w:t>401 Unauthorized: Authentication/authorization failure (schema referenced but not provided in the scraped content).</w:t>
      </w:r>
    </w:p>
    <w:p>
      <w:pPr>
        <w:pStyle w:val="ListBullet"/>
      </w:pPr>
      <w:r>
        <w:t>422 Unprocessable Entity: Request understood but cannot be processed (schema referenced but not provided in the scraped content).</w:t>
      </w:r>
    </w:p>
    <w:p>
      <w:r>
        <w:br w:type="page"/>
      </w:r>
    </w:p>
    <w:p>
      <w:pPr>
        <w:pStyle w:val="Heading2"/>
      </w:pPr>
      <w:r>
        <w:t>267. [GET] Get CSV Upload Status for a Location (Social Media Posting)</w:t>
      </w:r>
    </w:p>
    <w:p>
      <w:r>
        <w:rPr>
          <w:b/>
        </w:rPr>
        <w:t xml:space="preserve">Endpoint: </w:t>
      </w:r>
      <w:r>
        <w:rPr>
          <w:rFonts w:ascii="Courier New" w:hAnsi="Courier New"/>
          <w:sz w:val="18"/>
        </w:rPr>
        <w:t>/social-media-posting/{{locationId}}/csv</w:t>
      </w:r>
    </w:p>
    <w:p>
      <w:pPr>
        <w:pStyle w:val="Heading3"/>
      </w:pPr>
      <w:r>
        <w:t>Prerequisites</w:t>
      </w:r>
    </w:p>
    <w:p>
      <w:pPr>
        <w:pStyle w:val="ListBullet"/>
      </w:pPr>
      <w:r>
        <w:t>You must have access to the target Location.</w:t>
      </w:r>
    </w:p>
    <w:p>
      <w:pPr>
        <w:pStyle w:val="Heading3"/>
      </w:pPr>
      <w:r>
        <w:t>Method</w:t>
      </w:r>
    </w:p>
    <w:p>
      <w:r>
        <w:t>GET</w:t>
      </w:r>
    </w:p>
    <w:p>
      <w:pPr>
        <w:pStyle w:val="Heading3"/>
      </w:pPr>
      <w:r>
        <w:t>URL</w:t>
      </w:r>
    </w:p>
    <w:p>
      <w:r>
        <w:t>https://services.leadconnectorhq.com/social-media-posting/{{locationId}}/csv</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the upload status of CSV imports for social media posting for a specified location. Results are returned in a paginated format and can optionally include user information and/or filter by user.</w:t>
      </w:r>
    </w:p>
    <w:p>
      <w:pPr>
        <w:pStyle w:val="Heading3"/>
      </w:pPr>
      <w:r>
        <w:t>Enforcement Rules</w:t>
      </w:r>
    </w:p>
    <w:p>
      <w:pPr>
        <w:pStyle w:val="ListBullet"/>
      </w:pPr>
      <w:r>
        <w:t>The locationId path parameter must always be present and must be a non-empty string.</w:t>
      </w:r>
    </w:p>
    <w:p>
      <w:pPr>
        <w:pStyle w:val="ListBullet"/>
      </w:pPr>
      <w:r>
        <w:t>Always construct the path as /social-media-posting/{{locationId}}/csv.</w:t>
      </w:r>
    </w:p>
    <w:p>
      <w:pPr>
        <w:pStyle w:val="ListBullet"/>
      </w:pPr>
      <w:r>
        <w:t>Do not call the API with a missing or empty locationId (e.g., avoid /social-media-posting//csv).</w:t>
      </w:r>
    </w:p>
    <w:p>
      <w:pPr>
        <w:pStyle w:val="ListBullet"/>
      </w:pPr>
      <w:r>
        <w:t>The Version header is required and must be set to "2021-07-28".</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/social-media-posting/ve9EPM428h8vShlRW1KT/csv</w:t>
      </w:r>
    </w:p>
    <w:p>
      <w:pPr>
        <w:pStyle w:val="Heading3"/>
      </w:pPr>
      <w:r>
        <w:t>Invalid Examples</w:t>
      </w:r>
    </w:p>
    <w:p>
      <w:r>
        <w:rPr>
          <w:b/>
          <w:color w:val="666666"/>
          <w:sz w:val="16"/>
        </w:rPr>
        <w:t>[http]</w:t>
      </w:r>
    </w:p>
    <w:p>
      <w:pPr>
        <w:shd w:fill="F2F2F2" w:val="clear"/>
      </w:pPr>
      <w:r>
        <w:rPr>
          <w:rFonts w:ascii="Courier New" w:hAnsi="Courier New"/>
          <w:sz w:val="17"/>
        </w:rPr>
        <w:t>/social-media-posting//csv</w:t>
        <w:br/>
        <w:t>/social-media-posting/csv</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w:t>
            </w:r>
          </w:p>
        </w:tc>
        <w:tc>
          <w:tcPr>
            <w:tcW w:type="dxa" w:w="2880"/>
          </w:tcPr>
          <w:p>
            <w:r>
              <w:t>string</w:t>
            </w:r>
          </w:p>
        </w:tc>
        <w:tc>
          <w:tcPr>
            <w:tcW w:type="dxa" w:w="2880"/>
          </w:tcPr>
          <w:p>
            <w:r>
              <w:t>Number of records to skip (pagination). Example: 1.</w:t>
            </w:r>
          </w:p>
        </w:tc>
      </w:tr>
      <w:tr>
        <w:tc>
          <w:tcPr>
            <w:tcW w:type="dxa" w:w="2880"/>
          </w:tcPr>
          <w:p>
            <w:r>
              <w:t>limit</w:t>
            </w:r>
          </w:p>
        </w:tc>
        <w:tc>
          <w:tcPr>
            <w:tcW w:type="dxa" w:w="2880"/>
          </w:tcPr>
          <w:p>
            <w:r>
              <w:t>string</w:t>
            </w:r>
          </w:p>
        </w:tc>
        <w:tc>
          <w:tcPr>
            <w:tcW w:type="dxa" w:w="2880"/>
          </w:tcPr>
          <w:p>
            <w:r>
              <w:t>Maximum number of records to return (pagination). Example: 10.</w:t>
            </w:r>
          </w:p>
        </w:tc>
      </w:tr>
      <w:tr>
        <w:tc>
          <w:tcPr>
            <w:tcW w:type="dxa" w:w="2880"/>
          </w:tcPr>
          <w:p>
            <w:r>
              <w:t>includeUsers</w:t>
            </w:r>
          </w:p>
        </w:tc>
        <w:tc>
          <w:tcPr>
            <w:tcW w:type="dxa" w:w="2880"/>
          </w:tcPr>
          <w:p>
            <w:r>
              <w:t>string</w:t>
            </w:r>
          </w:p>
        </w:tc>
        <w:tc>
          <w:tcPr>
            <w:tcW w:type="dxa" w:w="2880"/>
          </w:tcPr>
          <w:p>
            <w:r>
              <w:t>Whether to include users. Example: true.</w:t>
            </w:r>
          </w:p>
        </w:tc>
      </w:tr>
      <w:tr>
        <w:tc>
          <w:tcPr>
            <w:tcW w:type="dxa" w:w="2880"/>
          </w:tcPr>
          <w:p>
            <w:r>
              <w:t>userId</w:t>
            </w:r>
          </w:p>
        </w:tc>
        <w:tc>
          <w:tcPr>
            <w:tcW w:type="dxa" w:w="2880"/>
          </w:tcPr>
          <w:p>
            <w:r>
              <w:t>string</w:t>
            </w:r>
          </w:p>
        </w:tc>
        <w:tc>
          <w:tcPr>
            <w:tcW w:type="dxa" w:w="2880"/>
          </w:tcPr>
          <w:p>
            <w:r>
              <w:t>Filter by user ID. Example: sdfdsfdsfEWEsdfsdsW32dd.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"statusCode": 200,</w:t>
        <w:br/>
        <w:t xml:space="preserve"> "message": "Fetched CSV Upload Status",</w:t>
        <w:br/>
        <w:t xml:space="preserve"> "results": {</w:t>
        <w:br/>
        <w:t xml:space="preserve"> "csvs": [</w:t>
        <w:br/>
        <w:t xml:space="preserve"> {</w:t>
        <w:br/>
        <w:t xml:space="preserve"> "_id": "csv_1234567890",</w:t>
        <w:br/>
        <w:t xml:space="preserve"> "locationId": "ve9EPM428h8vShlRW1KT",</w:t>
        <w:br/>
        <w:t xml:space="preserve"> "fileName": "posts-import.csv",</w:t>
        <w:br/>
        <w:t xml:space="preserve"> "accountIds": [</w:t>
        <w:br/>
        <w:t xml:space="preserve"> "acc_001",</w:t>
        <w:br/>
        <w:t xml:space="preserve"> "acc_002"</w:t>
        <w:br/>
        <w:t xml:space="preserve"> ],</w:t>
        <w:br/>
        <w:t xml:space="preserve"> "file": "/path/to/file/posts-import.csv",</w:t>
        <w:br/>
        <w:t xml:space="preserve"> "status": "completed",</w:t>
        <w:br/>
        <w:t xml:space="preserve"> "count": 25,</w:t>
        <w:br/>
        <w:t xml:space="preserve"> "createdBy": "usr_123",</w:t>
        <w:br/>
        <w:t xml:space="preserve"> "traceId": "trace_abc123",</w:t>
        <w:br/>
        <w:t xml:space="preserve"> "originId": "orig_456",</w:t>
        <w:br/>
        <w:t xml:space="preserve"> "approver": "usr_999",</w:t>
        <w:br/>
        <w:t xml:space="preserve"> "createdAt": "2024-01-15T10:30:00Z"</w:t>
        <w:br/>
        <w:t xml:space="preserve"> }</w:t>
        <w:br/>
        <w:t xml:space="preserve"> ],</w:t>
        <w:br/>
        <w:t xml:space="preserve"> "count":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HTTP-like status code. Example: 200.</w:t>
            </w:r>
          </w:p>
        </w:tc>
      </w:tr>
      <w:tr>
        <w:tc>
          <w:tcPr>
            <w:tcW w:type="dxa" w:w="2880"/>
          </w:tcPr>
          <w:p>
            <w:r>
              <w:t>message</w:t>
            </w:r>
          </w:p>
        </w:tc>
        <w:tc>
          <w:tcPr>
            <w:tcW w:type="dxa" w:w="2880"/>
          </w:tcPr>
          <w:p>
            <w:r>
              <w:t>string</w:t>
            </w:r>
          </w:p>
        </w:tc>
        <w:tc>
          <w:tcPr>
            <w:tcW w:type="dxa" w:w="2880"/>
          </w:tcPr>
          <w:p>
            <w:r>
              <w:t>Response message. Example: "Fetched CSV Upload Status".</w:t>
            </w:r>
          </w:p>
        </w:tc>
      </w:tr>
      <w:tr>
        <w:tc>
          <w:tcPr>
            <w:tcW w:type="dxa" w:w="2880"/>
          </w:tcPr>
          <w:p>
            <w:r>
              <w:t>results</w:t>
            </w:r>
          </w:p>
        </w:tc>
        <w:tc>
          <w:tcPr>
            <w:tcW w:type="dxa" w:w="2880"/>
          </w:tcPr>
          <w:p>
            <w:r>
              <w:t>object</w:t>
            </w:r>
          </w:p>
        </w:tc>
        <w:tc>
          <w:tcPr>
            <w:tcW w:type="dxa" w:w="2880"/>
          </w:tcPr>
          <w:p>
            <w:r>
              <w:t>Container for result data.</w:t>
            </w:r>
          </w:p>
        </w:tc>
      </w:tr>
      <w:tr>
        <w:tc>
          <w:tcPr>
            <w:tcW w:type="dxa" w:w="2880"/>
          </w:tcPr>
          <w:p>
            <w:r>
              <w:t>results.csvs</w:t>
            </w:r>
          </w:p>
        </w:tc>
        <w:tc>
          <w:tcPr>
            <w:tcW w:type="dxa" w:w="2880"/>
          </w:tcPr>
          <w:p>
            <w:r>
              <w:t>array</w:t>
            </w:r>
          </w:p>
        </w:tc>
        <w:tc>
          <w:tcPr>
            <w:tcW w:type="dxa" w:w="2880"/>
          </w:tcPr>
          <w:p>
            <w:r>
              <w:t>List of CSV upload status objects.</w:t>
            </w:r>
          </w:p>
        </w:tc>
      </w:tr>
      <w:tr>
        <w:tc>
          <w:tcPr>
            <w:tcW w:type="dxa" w:w="2880"/>
          </w:tcPr>
          <w:p>
            <w:r>
              <w:t>results.csvs[]._id</w:t>
            </w:r>
          </w:p>
        </w:tc>
        <w:tc>
          <w:tcPr>
            <w:tcW w:type="dxa" w:w="2880"/>
          </w:tcPr>
          <w:p>
            <w:r>
              <w:t>string</w:t>
            </w:r>
          </w:p>
        </w:tc>
        <w:tc>
          <w:tcPr>
            <w:tcW w:type="dxa" w:w="2880"/>
          </w:tcPr>
          <w:p>
            <w:r>
              <w:t>CSV ID.</w:t>
            </w:r>
          </w:p>
        </w:tc>
      </w:tr>
      <w:tr>
        <w:tc>
          <w:tcPr>
            <w:tcW w:type="dxa" w:w="2880"/>
          </w:tcPr>
          <w:p>
            <w:r>
              <w:t>results.csvs[].locationId</w:t>
            </w:r>
          </w:p>
        </w:tc>
        <w:tc>
          <w:tcPr>
            <w:tcW w:type="dxa" w:w="2880"/>
          </w:tcPr>
          <w:p>
            <w:r>
              <w:t>string</w:t>
            </w:r>
          </w:p>
        </w:tc>
        <w:tc>
          <w:tcPr>
            <w:tcW w:type="dxa" w:w="2880"/>
          </w:tcPr>
          <w:p>
            <w:r>
              <w:t>Location ID associated with the CSV.</w:t>
            </w:r>
          </w:p>
        </w:tc>
      </w:tr>
      <w:tr>
        <w:tc>
          <w:tcPr>
            <w:tcW w:type="dxa" w:w="2880"/>
          </w:tcPr>
          <w:p>
            <w:r>
              <w:t>results.csvs[].fileName</w:t>
            </w:r>
          </w:p>
        </w:tc>
        <w:tc>
          <w:tcPr>
            <w:tcW w:type="dxa" w:w="2880"/>
          </w:tcPr>
          <w:p>
            <w:r>
              <w:t>string</w:t>
            </w:r>
          </w:p>
        </w:tc>
        <w:tc>
          <w:tcPr>
            <w:tcW w:type="dxa" w:w="2880"/>
          </w:tcPr>
          <w:p>
            <w:r>
              <w:t>File name.</w:t>
            </w:r>
          </w:p>
        </w:tc>
      </w:tr>
      <w:tr>
        <w:tc>
          <w:tcPr>
            <w:tcW w:type="dxa" w:w="2880"/>
          </w:tcPr>
          <w:p>
            <w:r>
              <w:t>results.csvs[].accountIds</w:t>
            </w:r>
          </w:p>
        </w:tc>
        <w:tc>
          <w:tcPr>
            <w:tcW w:type="dxa" w:w="2880"/>
          </w:tcPr>
          <w:p>
            <w:r>
              <w:t>array</w:t>
            </w:r>
          </w:p>
        </w:tc>
        <w:tc>
          <w:tcPr>
            <w:tcW w:type="dxa" w:w="2880"/>
          </w:tcPr>
          <w:p>
            <w:r>
              <w:t>Array of account IDs.</w:t>
            </w:r>
          </w:p>
        </w:tc>
      </w:tr>
      <w:tr>
        <w:tc>
          <w:tcPr>
            <w:tcW w:type="dxa" w:w="2880"/>
          </w:tcPr>
          <w:p>
            <w:r>
              <w:t>results.csvs[].file</w:t>
            </w:r>
          </w:p>
        </w:tc>
        <w:tc>
          <w:tcPr>
            <w:tcW w:type="dxa" w:w="2880"/>
          </w:tcPr>
          <w:p>
            <w:r>
              <w:t>string</w:t>
            </w:r>
          </w:p>
        </w:tc>
        <w:tc>
          <w:tcPr>
            <w:tcW w:type="dxa" w:w="2880"/>
          </w:tcPr>
          <w:p>
            <w:r>
              <w:t>File path.</w:t>
            </w:r>
          </w:p>
        </w:tc>
      </w:tr>
      <w:tr>
        <w:tc>
          <w:tcPr>
            <w:tcW w:type="dxa" w:w="2880"/>
          </w:tcPr>
          <w:p>
            <w:r>
              <w:t>results.csvs[].status</w:t>
            </w:r>
          </w:p>
        </w:tc>
        <w:tc>
          <w:tcPr>
            <w:tcW w:type="dxa" w:w="2880"/>
          </w:tcPr>
          <w:p>
            <w:r>
              <w:t>string</w:t>
            </w:r>
          </w:p>
        </w:tc>
        <w:tc>
          <w:tcPr>
            <w:tcW w:type="dxa" w:w="2880"/>
          </w:tcPr>
          <w:p>
            <w:r>
              <w:t>Status. Must be one of: pending, in_progress, completed, failed, in_review, importing, deleted.</w:t>
            </w:r>
          </w:p>
        </w:tc>
      </w:tr>
      <w:tr>
        <w:tc>
          <w:tcPr>
            <w:tcW w:type="dxa" w:w="2880"/>
          </w:tcPr>
          <w:p>
            <w:r>
              <w:t>results.csvs[].count</w:t>
            </w:r>
          </w:p>
        </w:tc>
        <w:tc>
          <w:tcPr>
            <w:tcW w:type="dxa" w:w="2880"/>
          </w:tcPr>
          <w:p>
            <w:r>
              <w:t>number</w:t>
            </w:r>
          </w:p>
        </w:tc>
        <w:tc>
          <w:tcPr>
            <w:tcW w:type="dxa" w:w="2880"/>
          </w:tcPr>
          <w:p>
            <w:r>
              <w:t>Posts count.</w:t>
            </w:r>
          </w:p>
        </w:tc>
      </w:tr>
      <w:tr>
        <w:tc>
          <w:tcPr>
            <w:tcW w:type="dxa" w:w="2880"/>
          </w:tcPr>
          <w:p>
            <w:r>
              <w:t>results.csvs[].createdBy</w:t>
            </w:r>
          </w:p>
        </w:tc>
        <w:tc>
          <w:tcPr>
            <w:tcW w:type="dxa" w:w="2880"/>
          </w:tcPr>
          <w:p>
            <w:r>
              <w:t>string</w:t>
            </w:r>
          </w:p>
        </w:tc>
        <w:tc>
          <w:tcPr>
            <w:tcW w:type="dxa" w:w="2880"/>
          </w:tcPr>
          <w:p>
            <w:r>
              <w:t>Created-by user ID.</w:t>
            </w:r>
          </w:p>
        </w:tc>
      </w:tr>
      <w:tr>
        <w:tc>
          <w:tcPr>
            <w:tcW w:type="dxa" w:w="2880"/>
          </w:tcPr>
          <w:p>
            <w:r>
              <w:t>results.csvs[].traceId</w:t>
            </w:r>
          </w:p>
        </w:tc>
        <w:tc>
          <w:tcPr>
            <w:tcW w:type="dxa" w:w="2880"/>
          </w:tcPr>
          <w:p>
            <w:r>
              <w:t>string</w:t>
            </w:r>
          </w:p>
        </w:tc>
        <w:tc>
          <w:tcPr>
            <w:tcW w:type="dxa" w:w="2880"/>
          </w:tcPr>
          <w:p>
            <w:r>
              <w:t>Trace ID.</w:t>
            </w:r>
          </w:p>
        </w:tc>
      </w:tr>
      <w:tr>
        <w:tc>
          <w:tcPr>
            <w:tcW w:type="dxa" w:w="2880"/>
          </w:tcPr>
          <w:p>
            <w:r>
              <w:t>results.csvs[].originId</w:t>
            </w:r>
          </w:p>
        </w:tc>
        <w:tc>
          <w:tcPr>
            <w:tcW w:type="dxa" w:w="2880"/>
          </w:tcPr>
          <w:p>
            <w:r>
              <w:t>string</w:t>
            </w:r>
          </w:p>
        </w:tc>
        <w:tc>
          <w:tcPr>
            <w:tcW w:type="dxa" w:w="2880"/>
          </w:tcPr>
          <w:p>
            <w:r>
              <w:t>Origin ID.</w:t>
            </w:r>
          </w:p>
        </w:tc>
      </w:tr>
      <w:tr>
        <w:tc>
          <w:tcPr>
            <w:tcW w:type="dxa" w:w="2880"/>
          </w:tcPr>
          <w:p>
            <w:r>
              <w:t>results.csvs[].approver</w:t>
            </w:r>
          </w:p>
        </w:tc>
        <w:tc>
          <w:tcPr>
            <w:tcW w:type="dxa" w:w="2880"/>
          </w:tcPr>
          <w:p>
            <w:r>
              <w:t>string</w:t>
            </w:r>
          </w:p>
        </w:tc>
        <w:tc>
          <w:tcPr>
            <w:tcW w:type="dxa" w:w="2880"/>
          </w:tcPr>
          <w:p>
            <w:r>
              <w:t>Approver ID.</w:t>
            </w:r>
          </w:p>
        </w:tc>
      </w:tr>
      <w:tr>
        <w:tc>
          <w:tcPr>
            <w:tcW w:type="dxa" w:w="2880"/>
          </w:tcPr>
          <w:p>
            <w:r>
              <w:t>results.csvs[].createdAt</w:t>
            </w:r>
          </w:p>
        </w:tc>
        <w:tc>
          <w:tcPr>
            <w:tcW w:type="dxa" w:w="2880"/>
          </w:tcPr>
          <w:p>
            <w:r>
              <w:t>string</w:t>
            </w:r>
          </w:p>
        </w:tc>
        <w:tc>
          <w:tcPr>
            <w:tcW w:type="dxa" w:w="2880"/>
          </w:tcPr>
          <w:p>
            <w:r>
              <w:t>Date created (string).</w:t>
            </w:r>
          </w:p>
        </w:tc>
      </w:tr>
      <w:tr>
        <w:tc>
          <w:tcPr>
            <w:tcW w:type="dxa" w:w="2880"/>
          </w:tcPr>
          <w:p>
            <w:r>
              <w:t>results.count</w:t>
            </w:r>
          </w:p>
        </w:tc>
        <w:tc>
          <w:tcPr>
            <w:tcW w:type="dxa" w:w="2880"/>
          </w:tcPr>
          <w:p>
            <w:r>
              <w:t>number</w:t>
            </w:r>
          </w:p>
        </w:tc>
        <w:tc>
          <w:tcPr>
            <w:tcW w:type="dxa" w:w="2880"/>
          </w:tcPr>
          <w:p>
            <w:r>
              <w:t>Total count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'https://services.leadconnectorhq.com/social-media-posting/ve9EPM428h8vShlRW1KT/csv?skip=1&amp;limit=10&amp;includeUsers=true' \</w:t>
        <w:br/>
        <w:t xml:space="preserve"> --header 'Accept: application/json' \</w:t>
        <w:br/>
        <w:t xml:space="preserve"> --header 'Version: 2021-07-28'</w:t>
      </w:r>
    </w:p>
    <w:p>
      <w:pPr>
        <w:pStyle w:val="Heading3"/>
      </w:pPr>
      <w:r>
        <w:t>Example Usage</w:t>
      </w:r>
    </w:p>
    <w:p>
      <w:pPr>
        <w:pStyle w:val="Heading3"/>
      </w:pPr>
      <w:r>
        <w:t>Example 1: Fetch first page of CSV upload statuses</w:t>
      </w:r>
    </w:p>
    <w:p>
      <w:r>
        <w:rPr>
          <w:b/>
          <w:color w:val="666666"/>
          <w:sz w:val="16"/>
        </w:rPr>
        <w:t>[bash]</w:t>
      </w:r>
    </w:p>
    <w:p>
      <w:pPr>
        <w:shd w:fill="F2F2F2" w:val="clear"/>
      </w:pPr>
      <w:r>
        <w:rPr>
          <w:rFonts w:ascii="Courier New" w:hAnsi="Courier New"/>
          <w:sz w:val="17"/>
        </w:rPr>
        <w:t>curl --location 'https://services.leadconnectorhq.com/social-media-posting/ve9EPM428h8vShlRW1KT/csv?skip=0&amp;limit=10' \</w:t>
        <w:br/>
        <w:t xml:space="preserve"> --header 'Accept: application/json' \</w:t>
        <w:br/>
        <w:t xml:space="preserve"> --header 'Version: 2021-07-28'</w:t>
      </w:r>
    </w:p>
    <w:p>
      <w:pPr>
        <w:pStyle w:val="Heading3"/>
      </w:pPr>
      <w:r>
        <w:t>Example 2: Include users in the response</w:t>
      </w:r>
    </w:p>
    <w:p>
      <w:r>
        <w:rPr>
          <w:b/>
          <w:color w:val="666666"/>
          <w:sz w:val="16"/>
        </w:rPr>
        <w:t>[bash]</w:t>
      </w:r>
    </w:p>
    <w:p>
      <w:pPr>
        <w:shd w:fill="F2F2F2" w:val="clear"/>
      </w:pPr>
      <w:r>
        <w:rPr>
          <w:rFonts w:ascii="Courier New" w:hAnsi="Courier New"/>
          <w:sz w:val="17"/>
        </w:rPr>
        <w:t>curl --location 'https://services.leadconnectorhq.com/social-media-posting/ve9EPM428h8vShlRW1KT/csv?includeUsers=true&amp;limit=10' \</w:t>
        <w:br/>
        <w:t xml:space="preserve"> --header 'Accept: application/json' \</w:t>
        <w:br/>
        <w:t xml:space="preserve"> --header 'Version: 2021-07-28'</w:t>
      </w:r>
    </w:p>
    <w:p>
      <w:pPr>
        <w:pStyle w:val="Heading3"/>
      </w:pPr>
      <w:r>
        <w:t>Example 3: Filter results by a specific user</w:t>
      </w:r>
    </w:p>
    <w:p>
      <w:r>
        <w:rPr>
          <w:b/>
          <w:color w:val="666666"/>
          <w:sz w:val="16"/>
        </w:rPr>
        <w:t>[bash]</w:t>
      </w:r>
    </w:p>
    <w:p>
      <w:pPr>
        <w:shd w:fill="F2F2F2" w:val="clear"/>
      </w:pPr>
      <w:r>
        <w:rPr>
          <w:rFonts w:ascii="Courier New" w:hAnsi="Courier New"/>
          <w:sz w:val="17"/>
        </w:rPr>
        <w:t>curl --location 'https://services.leadconnectorhq.com/social-media-posting/ve9EPM428h8vShlRW1KT/csv?userId=sdfdsfdsfEWEsdfsdsW32dd&amp;skip=0&amp;limit=10' \</w:t>
        <w:br/>
        <w:t xml:space="preserve"> --header 'Accept: application/json' \</w:t>
        <w:br/>
        <w:t xml:space="preserve"> --header 'Version: 2021-07-28'</w:t>
      </w:r>
    </w:p>
    <w:p>
      <w:pPr>
        <w:pStyle w:val="Heading3"/>
      </w:pPr>
      <w:r>
        <w:t>Notes</w:t>
      </w:r>
    </w:p>
    <w:p>
      <w:pPr>
        <w:pStyle w:val="ListBullet"/>
      </w:pPr>
      <w:r>
        <w:t>This endpoint requires the Version header and it must be set to 2021-07-28.</w:t>
      </w:r>
    </w:p>
    <w:p>
      <w:pPr>
        <w:pStyle w:val="ListBullet"/>
      </w:pPr>
      <w:r>
        <w:t>Pagination parameters (skip, limit) are provided as strings in the source documentation.</w:t>
      </w:r>
    </w:p>
    <w:p>
      <w:pPr>
        <w:pStyle w:val="Heading3"/>
      </w:pPr>
      <w:r>
        <w:t>Error Handling</w:t>
      </w:r>
    </w:p>
    <w:p>
      <w:pPr>
        <w:pStyle w:val="ListBullet"/>
      </w:pPr>
      <w:r>
        <w:t>400 Bad Request: The request is invalid (schema referenced but not expanded in the scraped content).</w:t>
      </w:r>
    </w:p>
    <w:p>
      <w:pPr>
        <w:pStyle w:val="ListBullet"/>
      </w:pPr>
      <w:r>
        <w:t>401 Unauthorized: Authentication/authorization failure (schema referenced but not expanded in the scraped content).</w:t>
      </w:r>
    </w:p>
    <w:p>
      <w:pPr>
        <w:pStyle w:val="ListBullet"/>
      </w:pPr>
      <w:r>
        <w:t>422 Unprocessable Entity: Request is well-formed but cannot be processed (schema referenced but not expanded in the scraped content).</w:t>
      </w:r>
    </w:p>
    <w:p>
      <w:r>
        <w:br w:type="page"/>
      </w:r>
    </w:p>
    <w:p>
      <w:pPr>
        <w:pStyle w:val="Heading2"/>
      </w:pPr>
      <w:r>
        <w:t>268. [POST] Set Social Media Posting Accounts for a Location</w:t>
      </w:r>
    </w:p>
    <w:p>
      <w:r>
        <w:rPr>
          <w:b/>
        </w:rPr>
        <w:t xml:space="preserve">Endpoint: </w:t>
      </w:r>
      <w:r>
        <w:rPr>
          <w:rFonts w:ascii="Courier New" w:hAnsi="Courier New"/>
          <w:sz w:val="18"/>
        </w:rPr>
        <w:t>/social-media-posting/{{locationId}}/set-accounts</w:t>
      </w:r>
    </w:p>
    <w:p>
      <w:pPr>
        <w:pStyle w:val="Heading3"/>
      </w:pPr>
      <w:r>
        <w:t>Prerequisites</w:t>
      </w:r>
    </w:p>
    <w:p>
      <w:pPr>
        <w:pStyle w:val="ListBullet"/>
      </w:pPr>
      <w:r>
        <w:t>You must have the required permissions to manage Social Media Posting settings for the target location.</w:t>
      </w:r>
    </w:p>
    <w:p>
      <w:pPr>
        <w:pStyle w:val="Heading3"/>
      </w:pPr>
      <w:r>
        <w:t>Method</w:t>
      </w:r>
    </w:p>
    <w:p>
      <w:r>
        <w:t>POST</w:t>
      </w:r>
    </w:p>
    <w:p>
      <w:pPr>
        <w:pStyle w:val="Heading3"/>
      </w:pPr>
      <w:r>
        <w:t>URL</w:t>
      </w:r>
    </w:p>
    <w:p>
      <w:r>
        <w:t>https://services.leadconnectorhq.com/social-media-posting/{{locationId}}/set-accounts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Sets (assigns) one or more social media account IDs for Social Media Posting for the specified location, using an uploaded CSV file reference and metadata.</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infer or guess the locationId.</w:t>
      </w:r>
    </w:p>
    <w:p>
      <w:pPr>
        <w:pStyle w:val="ListBullet"/>
      </w:pPr>
      <w:r>
        <w:t>Do not call the API with a missing or empty locationId (e.g., avoid /social-media-posting//set-accounts).</w:t>
      </w:r>
    </w:p>
    <w:p>
      <w:pPr>
        <w:pStyle w:val="ListBullet"/>
      </w:pPr>
      <w:r>
        <w:t>Always construct the path as /social-media-posting/{{locationId}}/set-accounts, where {{locationId}} is a non-empty string.</w:t>
      </w:r>
    </w:p>
    <w:p>
      <w:pPr>
        <w:pStyle w:val="ListBullet"/>
      </w:pPr>
      <w:r>
        <w:t>The Version header is required and must be exactly "2021-07-28".</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/social-media-posting/ve9EPM428h8vShlRW1KT/set-accounts</w:t>
      </w:r>
    </w:p>
    <w:p>
      <w:pPr>
        <w:pStyle w:val="Heading3"/>
      </w:pPr>
      <w:r>
        <w:t>Invalid Examples</w:t>
      </w:r>
    </w:p>
    <w:p>
      <w:r>
        <w:rPr>
          <w:b/>
          <w:color w:val="666666"/>
          <w:sz w:val="16"/>
        </w:rPr>
        <w:t>[http]</w:t>
      </w:r>
    </w:p>
    <w:p>
      <w:pPr>
        <w:shd w:fill="F2F2F2" w:val="clear"/>
      </w:pPr>
      <w:r>
        <w:rPr>
          <w:rFonts w:ascii="Courier New" w:hAnsi="Courier New"/>
          <w:sz w:val="17"/>
        </w:rPr>
        <w:t>/social-media-posting//set-accounts</w:t>
        <w:br/>
        <w:t>/social-media-posting/set-accounts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accountIds</w:t>
            </w:r>
          </w:p>
        </w:tc>
        <w:tc>
          <w:tcPr>
            <w:tcW w:type="dxa" w:w="2880"/>
          </w:tcPr>
          <w:p>
            <w:r>
              <w:t>string[]</w:t>
            </w:r>
          </w:p>
        </w:tc>
        <w:tc>
          <w:tcPr>
            <w:tcW w:type="dxa" w:w="2880"/>
          </w:tcPr>
          <w:p>
            <w:r>
              <w:t>Account IDs to set.</w:t>
            </w:r>
          </w:p>
        </w:tc>
      </w:tr>
      <w:tr>
        <w:tc>
          <w:tcPr>
            <w:tcW w:type="dxa" w:w="2880"/>
          </w:tcPr>
          <w:p>
            <w:r>
              <w:t>filePath</w:t>
            </w:r>
          </w:p>
        </w:tc>
        <w:tc>
          <w:tcPr>
            <w:tcW w:type="dxa" w:w="2880"/>
          </w:tcPr>
          <w:p>
            <w:r>
              <w:t>string</w:t>
            </w:r>
          </w:p>
        </w:tc>
        <w:tc>
          <w:tcPr>
            <w:tcW w:type="dxa" w:w="2880"/>
          </w:tcPr>
          <w:p>
            <w:r>
              <w:t>File path (example: o6241QsiRwUIJHyjuhos/social-planner-import/a6d04a26-0401-4e52-8f48-dbb274050fab.csv).</w:t>
            </w:r>
          </w:p>
        </w:tc>
      </w:tr>
      <w:tr>
        <w:tc>
          <w:tcPr>
            <w:tcW w:type="dxa" w:w="2880"/>
          </w:tcPr>
          <w:p>
            <w:r>
              <w:t>rowsCount</w:t>
            </w:r>
          </w:p>
        </w:tc>
        <w:tc>
          <w:tcPr>
            <w:tcW w:type="dxa" w:w="2880"/>
          </w:tcPr>
          <w:p>
            <w:r>
              <w:t>number</w:t>
            </w:r>
          </w:p>
        </w:tc>
        <w:tc>
          <w:tcPr>
            <w:tcW w:type="dxa" w:w="2880"/>
          </w:tcPr>
          <w:p>
            <w:r>
              <w:t>Entries count. Constraint: must be between 1 and the number of posts in the CSV (example: 1).</w:t>
            </w:r>
          </w:p>
        </w:tc>
      </w:tr>
      <w:tr>
        <w:tc>
          <w:tcPr>
            <w:tcW w:type="dxa" w:w="2880"/>
          </w:tcPr>
          <w:p>
            <w:r>
              <w:t>fileName</w:t>
            </w:r>
          </w:p>
        </w:tc>
        <w:tc>
          <w:tcPr>
            <w:tcW w:type="dxa" w:w="2880"/>
          </w:tcPr>
          <w:p>
            <w:r>
              <w:t>string</w:t>
            </w:r>
          </w:p>
        </w:tc>
        <w:tc>
          <w:tcPr>
            <w:tcW w:type="dxa" w:w="2880"/>
          </w:tcPr>
          <w:p>
            <w:r>
              <w:t>Name of file (example: test.csv).</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approver</w:t>
            </w:r>
          </w:p>
        </w:tc>
        <w:tc>
          <w:tcPr>
            <w:tcW w:type="dxa" w:w="2880"/>
          </w:tcPr>
          <w:p>
            <w:r>
              <w:t>string</w:t>
            </w:r>
          </w:p>
        </w:tc>
        <w:tc>
          <w:tcPr>
            <w:tcW w:type="dxa" w:w="2880"/>
          </w:tcPr>
          <w:p>
            <w:r>
              <w:t>Approver identifier (example: o6241QsiRwUIJHyjuhos).</w:t>
            </w:r>
          </w:p>
        </w:tc>
      </w:tr>
      <w:tr>
        <w:tc>
          <w:tcPr>
            <w:tcW w:type="dxa" w:w="2880"/>
          </w:tcPr>
          <w:p>
            <w:r>
              <w:t>userId</w:t>
            </w:r>
          </w:p>
        </w:tc>
        <w:tc>
          <w:tcPr>
            <w:tcW w:type="dxa" w:w="2880"/>
          </w:tcPr>
          <w:p>
            <w:r>
              <w:t>string</w:t>
            </w:r>
          </w:p>
        </w:tc>
        <w:tc>
          <w:tcPr>
            <w:tcW w:type="dxa" w:w="2880"/>
          </w:tcPr>
          <w:p>
            <w:r>
              <w:t>User ID (example: sdfdsfdsfEWEsdfsdsW32dd).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"statusCode": 201,</w:t>
        <w:br/>
        <w:t xml:space="preserve"> "message": "Accounts Set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Status code (example: 201).</w:t>
            </w:r>
          </w:p>
        </w:tc>
      </w:tr>
      <w:tr>
        <w:tc>
          <w:tcPr>
            <w:tcW w:type="dxa" w:w="2880"/>
          </w:tcPr>
          <w:p>
            <w:r>
              <w:t>message</w:t>
            </w:r>
          </w:p>
        </w:tc>
        <w:tc>
          <w:tcPr>
            <w:tcW w:type="dxa" w:w="2880"/>
          </w:tcPr>
          <w:p>
            <w:r>
              <w:t>string</w:t>
            </w:r>
          </w:p>
        </w:tc>
        <w:tc>
          <w:tcPr>
            <w:tcW w:type="dxa" w:w="2880"/>
          </w:tcPr>
          <w:p>
            <w:r>
              <w:t>Message (example: Accounts Set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'https://services.leadconnectorhq.com/social-media-posting/ve9EPM428h8vShlRW1KT/set-accounts' \</w:t>
        <w:br/>
        <w:t xml:space="preserve"> --header 'Accept: application/json' \</w:t>
        <w:br/>
        <w:t xml:space="preserve"> --header 'Content-Type: application/json' \</w:t>
        <w:br/>
        <w:t xml:space="preserve"> --header 'Version: 2021-07-28' \</w:t>
        <w:br/>
        <w:t xml:space="preserve"> --data '{</w:t>
        <w:br/>
        <w:t xml:space="preserve"> "accountIds": ["acc_123", "acc_456"],</w:t>
        <w:br/>
        <w:t xml:space="preserve"> "filePath": "o6241QsiRwUIJHyjuhos/social-planner-import/a6d04a26-0401-4e52-8f48-dbb274050fab.csv",</w:t>
        <w:br/>
        <w:t xml:space="preserve"> "rowsCount": 1,</w:t>
        <w:br/>
        <w:t xml:space="preserve"> "fileName": "test.csv",</w:t>
        <w:br/>
        <w:t xml:space="preserve"> "approver": "o6241QsiRwUIJHyjuhos",</w:t>
        <w:br/>
        <w:t xml:space="preserve"> "userId": "sdfdsfdsfEWEsdfsdsW32dd"</w:t>
        <w:br/>
        <w:t xml:space="preserve">  }'</w:t>
      </w:r>
    </w:p>
    <w:p>
      <w:pPr>
        <w:pStyle w:val="Heading3"/>
      </w:pPr>
      <w:r>
        <w:t>Example Usage</w:t>
      </w:r>
    </w:p>
    <w:p>
      <w:pPr>
        <w:pStyle w:val="Heading3"/>
      </w:pPr>
      <w:r>
        <w:t>Example 1: Set multiple accounts for a location</w:t>
      </w:r>
    </w:p>
    <w:p>
      <w:r>
        <w:rPr>
          <w:b/>
          <w:color w:val="666666"/>
          <w:sz w:val="16"/>
        </w:rPr>
        <w:t>[bash]</w:t>
      </w:r>
    </w:p>
    <w:p>
      <w:pPr>
        <w:shd w:fill="F2F2F2" w:val="clear"/>
      </w:pPr>
      <w:r>
        <w:rPr>
          <w:rFonts w:ascii="Courier New" w:hAnsi="Courier New"/>
          <w:sz w:val="17"/>
        </w:rPr>
        <w:t>curl -X POST \</w:t>
        <w:br/>
        <w:t xml:space="preserve"> 'https://services.leadconnectorhq.com/social-media-posting/ve9EPM428h8vShlRW1KT/set-accounts' \</w:t>
        <w:br/>
        <w:t xml:space="preserve"> -H 'Accept: application/json' \</w:t>
        <w:br/>
        <w:t xml:space="preserve"> -H 'Content-Type: application/json' \</w:t>
        <w:br/>
        <w:t xml:space="preserve"> -H 'Version: 2021-07-28' \</w:t>
        <w:br/>
        <w:t xml:space="preserve"> -d '{</w:t>
        <w:br/>
        <w:t xml:space="preserve"> "accountIds": ["acc_123", "acc_456"],</w:t>
        <w:br/>
        <w:t xml:space="preserve"> "filePath": "o6241QsiRwUIJHyjuhos/social-planner-import/a6d04a26-0401-4e52-8f48-dbb274050fab.csv",</w:t>
        <w:br/>
        <w:t xml:space="preserve"> "rowsCount": 10,</w:t>
        <w:br/>
        <w:t xml:space="preserve"> "fileName": "posts.csv"</w:t>
        <w:br/>
        <w:t xml:space="preserve">  }'</w:t>
      </w:r>
    </w:p>
    <w:p>
      <w:pPr>
        <w:pStyle w:val="Heading3"/>
      </w:pPr>
      <w:r>
        <w:t>Example 2: Include approver and userId</w:t>
      </w:r>
    </w:p>
    <w:p>
      <w:r>
        <w:rPr>
          <w:b/>
          <w:color w:val="666666"/>
          <w:sz w:val="16"/>
        </w:rPr>
        <w:t>[bash]</w:t>
      </w:r>
    </w:p>
    <w:p>
      <w:pPr>
        <w:shd w:fill="F2F2F2" w:val="clear"/>
      </w:pPr>
      <w:r>
        <w:rPr>
          <w:rFonts w:ascii="Courier New" w:hAnsi="Courier New"/>
          <w:sz w:val="17"/>
        </w:rPr>
        <w:t>curl -X POST \</w:t>
        <w:br/>
        <w:t xml:space="preserve"> 'https://services.leadconnectorhq.com/social-media-posting/ve9EPM428h8vShlRW1KT/set-accounts' \</w:t>
        <w:br/>
        <w:t xml:space="preserve"> -H 'Accept: application/json' \</w:t>
        <w:br/>
        <w:t xml:space="preserve"> -H 'Content-Type: application/json' \</w:t>
        <w:br/>
        <w:t xml:space="preserve"> -H 'Version: 2021-07-28' \</w:t>
        <w:br/>
        <w:t xml:space="preserve"> -d '{</w:t>
        <w:br/>
        <w:t xml:space="preserve"> "accountIds": ["acc_789"],</w:t>
        <w:br/>
        <w:t xml:space="preserve"> "filePath": "o6241QsiRwUIJHyjuhos/social-planner-import/a6d04a26-0401-4e52-8f48-dbb274050fab.csv",</w:t>
        <w:br/>
        <w:t xml:space="preserve"> "rowsCount": 1,</w:t>
        <w:br/>
        <w:t xml:space="preserve"> "fileName": "test.csv",</w:t>
        <w:br/>
        <w:t xml:space="preserve"> "approver": "o6241QsiRwUIJHyjuhos",</w:t>
        <w:br/>
        <w:t xml:space="preserve"> "userId": "sdfdsfdsfEWEsdfsdsW32dd"</w:t>
        <w:br/>
        <w:t xml:space="preserve">  }'</w:t>
      </w:r>
    </w:p>
    <w:p>
      <w:pPr>
        <w:pStyle w:val="Heading3"/>
      </w:pPr>
      <w:r>
        <w:t>Notes</w:t>
      </w:r>
    </w:p>
    <w:p>
      <w:pPr>
        <w:pStyle w:val="ListBullet"/>
      </w:pPr>
      <w:r>
        <w:t>Request body content type is application/json.</w:t>
      </w:r>
    </w:p>
    <w:p>
      <w:pPr>
        <w:pStyle w:val="ListBullet"/>
      </w:pPr>
      <w:r>
        <w:t>rowsCount must be within the allowed range: from 1 up to the number of posts present in the referenced CSV file.</w:t>
      </w:r>
    </w:p>
    <w:p>
      <w:pPr>
        <w:pStyle w:val="ListBullet"/>
      </w:pPr>
      <w:r>
        <w:t>The 400/401/422 error schemas were referenced but not provided in the scraped content; therefore, the error response bodies are shown as empty JSON objects.</w:t>
      </w:r>
    </w:p>
    <w:p>
      <w:pPr>
        <w:pStyle w:val="Heading3"/>
      </w:pPr>
      <w:r>
        <w:t>Related socialMediaPosting actions</w:t>
      </w:r>
    </w:p>
    <w:p>
      <w:pPr>
        <w:pStyle w:val="ListBullet"/>
      </w:pPr>
      <w:r>
        <w:t>[POST] Attach a Facebook Page or Group to a Location (OAuth) — /social-media-posting/oauth/{{locationId}}/facebook/accounts/{{accountId}}</w:t>
      </w:r>
    </w:p>
    <w:p>
      <w:pPr>
        <w:pStyle w:val="ListBullet"/>
      </w:pPr>
      <w:r>
        <w:t>[POST] Attach a Twitter (X) Profile to a Location (Deprecated) — /social-media-posting/oauth/{{locationId}}/twitter/accounts/{{accountId}}</w:t>
      </w:r>
    </w:p>
    <w:p>
      <w:pPr>
        <w:pStyle w:val="ListBullet"/>
      </w:pPr>
      <w:r>
        <w:t>[GET] Get a Location’s Facebook Pages (via OAuth Account) — /social-media-posting/oauth/{{locationId}}/facebook/accounts/{{accountId}}</w:t>
      </w:r>
    </w:p>
    <w:p>
      <w:r>
        <w:br w:type="page"/>
      </w:r>
    </w:p>
    <w:p>
      <w:pPr>
        <w:pStyle w:val="Heading2"/>
      </w:pPr>
      <w:r>
        <w:t>269. [GET] Start Instagram OAuth (Social Media Posting)</w:t>
      </w:r>
    </w:p>
    <w:p>
      <w:r>
        <w:rPr>
          <w:b/>
        </w:rPr>
        <w:t xml:space="preserve">Endpoint: </w:t>
      </w:r>
      <w:r>
        <w:rPr>
          <w:rFonts w:ascii="Courier New" w:hAnsi="Courier New"/>
          <w:sz w:val="18"/>
        </w:rPr>
        <w:t>/social-media-posting/oauth/instagram/start</w:t>
      </w:r>
    </w:p>
    <w:p>
      <w:pPr>
        <w:pStyle w:val="Heading3"/>
      </w:pPr>
      <w:r>
        <w:t>Prerequisites</w:t>
      </w:r>
    </w:p>
    <w:p>
      <w:pPr>
        <w:pStyle w:val="ListBullet"/>
      </w:pPr>
      <w:r>
        <w:t>Must have access to Social Media Posting Instagram OAuth flow</w:t>
      </w:r>
    </w:p>
    <w:p>
      <w:pPr>
        <w:pStyle w:val="ListBullet"/>
      </w:pPr>
      <w:r>
        <w:t>You must be able to open the OAuth URL in a browser window (not via curl) and listen for window.postMessage events in the parent window</w:t>
      </w:r>
    </w:p>
    <w:p>
      <w:pPr>
        <w:pStyle w:val="Heading3"/>
      </w:pPr>
      <w:r>
        <w:t>Method</w:t>
      </w:r>
    </w:p>
    <w:p>
      <w:r>
        <w:t>GET</w:t>
      </w:r>
    </w:p>
    <w:p>
      <w:pPr>
        <w:pStyle w:val="Heading3"/>
      </w:pPr>
      <w:r>
        <w:t>URL</w:t>
      </w:r>
    </w:p>
    <w:p>
      <w:r>
        <w:t>https://services.leadconnectorhq.com/social-media-posting/oauth/instagram/start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Starts the Instagram OAuth flow for Social Media Posting. You should open this URL in a browser window with the appropriate parameters and headers; the user will be navigated to the Instagram login screen. After successful login, the OAuth window posts a message back to the opener window containing the connected accountId and related metadata.</w:t>
      </w:r>
    </w:p>
    <w:p>
      <w:pPr>
        <w:pStyle w:val="Heading3"/>
      </w:pPr>
      <w:r>
        <w:t>Enforcement Rules</w:t>
      </w:r>
    </w:p>
    <w:p>
      <w:pPr>
        <w:pStyle w:val="ListBullet"/>
      </w:pPr>
      <w:r>
        <w:t>The request must include the Version header with value "2021-07-28".</w:t>
      </w:r>
    </w:p>
    <w:p>
      <w:pPr>
        <w:pStyle w:val="ListBullet"/>
      </w:pPr>
      <w:r>
        <w:t>When executing, send Query Parameters in the URL as query parameters, not in the body.</w:t>
      </w:r>
    </w:p>
    <w:p>
      <w:pPr>
        <w:pStyle w:val="ListBullet"/>
      </w:pPr>
      <w:r>
        <w:t>This flow is intended to be opened in a window (browser) rather than executed via curl.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w37swmmLbA02zgqKPpxITe2. (Send in URL query string.)</w:t>
            </w:r>
          </w:p>
        </w:tc>
      </w:tr>
      <w:tr>
        <w:tc>
          <w:tcPr>
            <w:tcW w:type="dxa" w:w="2880"/>
          </w:tcPr>
          <w:p>
            <w:r>
              <w:t>userId</w:t>
            </w:r>
          </w:p>
        </w:tc>
        <w:tc>
          <w:tcPr>
            <w:tcW w:type="dxa" w:w="2880"/>
          </w:tcPr>
          <w:p>
            <w:r>
              <w:t>string</w:t>
            </w:r>
          </w:p>
        </w:tc>
        <w:tc>
          <w:tcPr>
            <w:tcW w:type="dxa" w:w="2880"/>
          </w:tcPr>
          <w:p>
            <w:r>
              <w:t>User Id. Example: u37swmmLbA02zgqKPpxITe2.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string</w:t>
            </w:r>
          </w:p>
        </w:tc>
        <w:tc>
          <w:tcPr>
            <w:tcW w:type="dxa" w:w="2880"/>
          </w:tcPr>
          <w:p>
            <w:r>
              <w:t>Page. Example: integration. (Send in URL query string.)</w:t>
            </w:r>
          </w:p>
        </w:tc>
      </w:tr>
      <w:tr>
        <w:tc>
          <w:tcPr>
            <w:tcW w:type="dxa" w:w="2880"/>
          </w:tcPr>
          <w:p>
            <w:r>
              <w:t>reconnect</w:t>
            </w:r>
          </w:p>
        </w:tc>
        <w:tc>
          <w:tcPr>
            <w:tcW w:type="dxa" w:w="2880"/>
          </w:tcPr>
          <w:p>
            <w:r>
              <w:t>string</w:t>
            </w:r>
          </w:p>
        </w:tc>
        <w:tc>
          <w:tcPr>
            <w:tcW w:type="dxa" w:w="2880"/>
          </w:tcPr>
          <w:p>
            <w:r>
              <w:t>Reconnect flag. Example: true. (Send in URL query string.)</w:t>
            </w:r>
          </w:p>
        </w:tc>
      </w:tr>
    </w:tbl>
    <w:p/>
    <w:p>
      <w:pPr>
        <w:pStyle w:val="Heading3"/>
      </w:pPr>
      <w:r>
        <w:t>Response</w:t>
      </w:r>
    </w:p>
    <w:p>
      <w:pPr>
        <w:pStyle w:val="Heading3"/>
      </w:pPr>
      <w:r>
        <w:t>Success Response (200 OK)</w:t>
      </w:r>
    </w:p>
    <w:p>
      <w:r>
        <w:t>Successful response (details not provided in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Event Message (Browser Window postMessage)</w:t>
      </w:r>
    </w:p>
    <w:p>
      <w:r>
        <w:t>After a successful login, listen for a message on the window object.</w:t>
      </w:r>
    </w:p>
    <w:p>
      <w:pPr>
        <w:pStyle w:val="Heading3"/>
      </w:pPr>
      <w:r>
        <w:t>Sample code to listen to event data</w:t>
      </w:r>
    </w:p>
    <w:p>
      <w:pPr>
        <w:shd w:fill="F2F2F2" w:val="clear"/>
      </w:pPr>
      <w:r>
        <w:rPr>
          <w:rFonts w:ascii="Courier New" w:hAnsi="Courier New"/>
          <w:sz w:val="17"/>
        </w:rPr>
        <w:t>window.addEventListener(</w:t>
        <w:br/>
        <w:t xml:space="preserve"> 'message',</w:t>
        <w:br/>
        <w:t xml:space="preserve"> function (e) {</w:t>
        <w:br/>
        <w:t xml:space="preserve"> if (e.data &amp;&amp; e.data.page === 'social_media_posting') {</w:t>
        <w:br/>
        <w:t xml:space="preserve"> const { actionType, page, platform, placement, accountId, reconnectAccounts } = e.data</w:t>
        <w:br/>
        <w:t xml:space="preserve"> }</w:t>
        <w:br/>
        <w:t xml:space="preserve"> },</w:t>
        <w:br/>
        <w:t xml:space="preserve"> false</w:t>
        <w:br/>
        <w:t>)</w:t>
      </w:r>
    </w:p>
    <w:p>
      <w:pPr>
        <w:pStyle w:val="Heading3"/>
      </w:pPr>
      <w:r>
        <w:t>Event Data Response shape</w:t>
      </w:r>
    </w:p>
    <w:p>
      <w:r>
        <w:rPr>
          <w:b/>
          <w:color w:val="666666"/>
          <w:sz w:val="16"/>
        </w:rPr>
        <w:t>[json]</w:t>
      </w:r>
    </w:p>
    <w:p>
      <w:pPr>
        <w:shd w:fill="F2F2F2" w:val="clear"/>
      </w:pPr>
      <w:r>
        <w:rPr>
          <w:rFonts w:ascii="Courier New" w:hAnsi="Courier New"/>
          <w:sz w:val="17"/>
        </w:rPr>
        <w:t>{</w:t>
        <w:br/>
        <w:t xml:space="preserve"> "actionType": "close",</w:t>
        <w:br/>
        <w:t xml:space="preserve"> "page": "social-media-posting",</w:t>
        <w:br/>
        <w:t xml:space="preserve"> "platform": "instagram",</w:t>
        <w:br/>
        <w:t xml:space="preserve"> "placement": "placement",</w:t>
        <w:br/>
        <w:t xml:space="preserve"> "accountId": "658a9b6833b91e0ecb8f3958",</w:t>
        <w:br/>
        <w:t xml:space="preserve"> "reconnectAccounts": [</w:t>
        <w:br/>
        <w:t xml:space="preserve"> "658a9b6833b91e0ecb834acd",</w:t>
        <w:br/>
        <w:t xml:space="preserve"> "efd2daa9b6833b91e0ecb8f3511"</w:t>
        <w:br/>
        <w:t xml:space="preserve"> ]</w:t>
        <w:br/>
        <w:t>}</w:t>
      </w:r>
    </w:p>
    <w:p>
      <w:pPr>
        <w:pStyle w:val="Heading3"/>
      </w:pPr>
      <w:r>
        <w:t>Response Fields (Event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actionType</w:t>
            </w:r>
          </w:p>
        </w:tc>
        <w:tc>
          <w:tcPr>
            <w:tcW w:type="dxa" w:w="2880"/>
          </w:tcPr>
          <w:p>
            <w:r>
              <w:t>string</w:t>
            </w:r>
          </w:p>
        </w:tc>
        <w:tc>
          <w:tcPr>
            <w:tcW w:type="dxa" w:w="2880"/>
          </w:tcPr>
          <w:p>
            <w:r>
              <w:t>Action type. Example: "close".</w:t>
            </w:r>
          </w:p>
        </w:tc>
      </w:tr>
      <w:tr>
        <w:tc>
          <w:tcPr>
            <w:tcW w:type="dxa" w:w="2880"/>
          </w:tcPr>
          <w:p>
            <w:r>
              <w:t>page</w:t>
            </w:r>
          </w:p>
        </w:tc>
        <w:tc>
          <w:tcPr>
            <w:tcW w:type="dxa" w:w="2880"/>
          </w:tcPr>
          <w:p>
            <w:r>
              <w:t>string</w:t>
            </w:r>
          </w:p>
        </w:tc>
        <w:tc>
          <w:tcPr>
            <w:tcW w:type="dxa" w:w="2880"/>
          </w:tcPr>
          <w:p>
            <w:r>
              <w:t>Page identifier. Example: "social-media-posting".</w:t>
            </w:r>
          </w:p>
        </w:tc>
      </w:tr>
      <w:tr>
        <w:tc>
          <w:tcPr>
            <w:tcW w:type="dxa" w:w="2880"/>
          </w:tcPr>
          <w:p>
            <w:r>
              <w:t>platform</w:t>
            </w:r>
          </w:p>
        </w:tc>
        <w:tc>
          <w:tcPr>
            <w:tcW w:type="dxa" w:w="2880"/>
          </w:tcPr>
          <w:p>
            <w:r>
              <w:t>string</w:t>
            </w:r>
          </w:p>
        </w:tc>
        <w:tc>
          <w:tcPr>
            <w:tcW w:type="dxa" w:w="2880"/>
          </w:tcPr>
          <w:p>
            <w:r>
              <w:t>Platform name. Example: "instagram".</w:t>
            </w:r>
          </w:p>
        </w:tc>
      </w:tr>
      <w:tr>
        <w:tc>
          <w:tcPr>
            <w:tcW w:type="dxa" w:w="2880"/>
          </w:tcPr>
          <w:p>
            <w:r>
              <w:t>placement</w:t>
            </w:r>
          </w:p>
        </w:tc>
        <w:tc>
          <w:tcPr>
            <w:tcW w:type="dxa" w:w="2880"/>
          </w:tcPr>
          <w:p>
            <w:r>
              <w:t>string</w:t>
            </w:r>
          </w:p>
        </w:tc>
        <w:tc>
          <w:tcPr>
            <w:tcW w:type="dxa" w:w="2880"/>
          </w:tcPr>
          <w:p>
            <w:r>
              <w:t>Placement identifier. Example: "placement".</w:t>
            </w:r>
          </w:p>
        </w:tc>
      </w:tr>
      <w:tr>
        <w:tc>
          <w:tcPr>
            <w:tcW w:type="dxa" w:w="2880"/>
          </w:tcPr>
          <w:p>
            <w:r>
              <w:t>accountId</w:t>
            </w:r>
          </w:p>
        </w:tc>
        <w:tc>
          <w:tcPr>
            <w:tcW w:type="dxa" w:w="2880"/>
          </w:tcPr>
          <w:p>
            <w:r>
              <w:t>string</w:t>
            </w:r>
          </w:p>
        </w:tc>
        <w:tc>
          <w:tcPr>
            <w:tcW w:type="dxa" w:w="2880"/>
          </w:tcPr>
          <w:p>
            <w:r>
              <w:t>Connected Instagram account ID. Example: "658a9b6833b91e0ecb8f3958".</w:t>
            </w:r>
          </w:p>
        </w:tc>
      </w:tr>
      <w:tr>
        <w:tc>
          <w:tcPr>
            <w:tcW w:type="dxa" w:w="2880"/>
          </w:tcPr>
          <w:p>
            <w:r>
              <w:t>reconnectAccounts</w:t>
            </w:r>
          </w:p>
        </w:tc>
        <w:tc>
          <w:tcPr>
            <w:tcW w:type="dxa" w:w="2880"/>
          </w:tcPr>
          <w:p>
            <w:r>
              <w:t>string[]</w:t>
            </w:r>
          </w:p>
        </w:tc>
        <w:tc>
          <w:tcPr>
            <w:tcW w:type="dxa" w:w="2880"/>
          </w:tcPr>
          <w:p>
            <w:r>
              <w:t>List of account IDs to reconnect.</w:t>
            </w:r>
          </w:p>
        </w:tc>
      </w:tr>
    </w:tbl>
    <w:p/>
    <w:p>
      <w:pPr>
        <w:pStyle w:val="Heading3"/>
      </w:pPr>
      <w:r>
        <w:t>Notes</w:t>
      </w:r>
    </w:p>
    <w:p>
      <w:pPr>
        <w:pStyle w:val="ListBullet"/>
      </w:pPr>
      <w:r>
        <w:t xml:space="preserve">The accountId returned via the window message can be used to fetch Instagram account details via: </w:t>
        <w:br/>
        <w:br/>
        <w:t>GET /social-media-posting/oauth/instagram/accounts/{{accountId}} (documented separately in the scraped content)</w:t>
      </w:r>
    </w:p>
    <w:p>
      <w:pPr>
        <w:pStyle w:val="Heading3"/>
      </w:pPr>
      <w:r>
        <w:t>Sample Request</w:t>
      </w:r>
    </w:p>
    <w:p>
      <w:r>
        <w:t>Because this is intended to be opened in a browser window, here is the URL form you would open:</w:t>
      </w:r>
    </w:p>
    <w:p>
      <w:r>
        <w:rPr>
          <w:b/>
          <w:color w:val="666666"/>
          <w:sz w:val="16"/>
        </w:rPr>
        <w:t>[text]</w:t>
      </w:r>
    </w:p>
    <w:p>
      <w:pPr>
        <w:shd w:fill="F2F2F2" w:val="clear"/>
      </w:pPr>
      <w:r>
        <w:rPr>
          <w:rFonts w:ascii="Courier New" w:hAnsi="Courier New"/>
          <w:sz w:val="17"/>
        </w:rPr>
        <w:t>https://services.leadconnectorhq.com/social-media-posting/oauth/instagram/start?locationId=w37swmmLbA02zgqKPpxITe2&amp;userId=u37swmmLbA02zgqKPpxITe2&amp;page=integration&amp;reconnect=true</w:t>
      </w:r>
    </w:p>
    <w:p>
      <w:r>
        <w:br w:type="page"/>
      </w:r>
    </w:p>
    <w:p>
      <w:pPr>
        <w:pStyle w:val="Heading2"/>
      </w:pPr>
      <w:r>
        <w:t>270. [GET] Start LinkedIn OAuth for Social Media Posting</w:t>
      </w:r>
    </w:p>
    <w:p>
      <w:r>
        <w:rPr>
          <w:b/>
        </w:rPr>
        <w:t xml:space="preserve">Endpoint: </w:t>
      </w:r>
      <w:r>
        <w:rPr>
          <w:rFonts w:ascii="Courier New" w:hAnsi="Courier New"/>
          <w:sz w:val="18"/>
        </w:rPr>
        <w:t>/social-media-posting/oauth/linkedin/start</w:t>
      </w:r>
    </w:p>
    <w:p>
      <w:pPr>
        <w:pStyle w:val="Heading3"/>
      </w:pPr>
      <w:r>
        <w:t>Prerequisites</w:t>
      </w:r>
    </w:p>
    <w:p>
      <w:pPr>
        <w:pStyle w:val="ListBullet"/>
      </w:pPr>
      <w:r>
        <w:t>Must be able to open a browser window (or webview) to complete the LinkedIn OAuth login</w:t>
      </w:r>
    </w:p>
    <w:p>
      <w:pPr>
        <w:pStyle w:val="ListBullet"/>
      </w:pPr>
      <w:r>
        <w:t>Your frontend must be able to listen for window.postMessage events to receive the OAuth result data</w:t>
      </w:r>
    </w:p>
    <w:p>
      <w:pPr>
        <w:pStyle w:val="Heading3"/>
      </w:pPr>
      <w:r>
        <w:t>Method</w:t>
      </w:r>
    </w:p>
    <w:p>
      <w:r>
        <w:t>GET</w:t>
      </w:r>
    </w:p>
    <w:p>
      <w:pPr>
        <w:pStyle w:val="Heading3"/>
      </w:pPr>
      <w:r>
        <w:t>URL</w:t>
      </w:r>
    </w:p>
    <w:p>
      <w:r>
        <w:t>https://services.leadconnectorhq.com/social-media-posting/oauth/linkedin/start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Opens the OAuth flow for connecting a LinkedIn account. The user is navigated to the LinkedIn login/authorization screen. After a successful login, the OAuth result is returned to the calling window via a message event on the window object.</w:t>
      </w:r>
    </w:p>
    <w:p>
      <w:pPr>
        <w:pStyle w:val="Heading3"/>
      </w:pPr>
      <w:r>
        <w:t>Enforcement Rules</w:t>
      </w:r>
    </w:p>
    <w:p>
      <w:pPr>
        <w:pStyle w:val="ListBullet"/>
      </w:pPr>
      <w:r>
        <w:t>This endpoint has no path parameters.</w:t>
      </w:r>
    </w:p>
    <w:p>
      <w:pPr>
        <w:pStyle w:val="ListBullet"/>
      </w:pPr>
      <w:r>
        <w:t>The Version header is required and must be set to "2021-07-28".</w:t>
      </w:r>
    </w:p>
    <w:p>
      <w:pPr>
        <w:pStyle w:val="ListBullet"/>
      </w:pPr>
      <w:r>
        <w:t>When executing the action, ensure to send Query Parameters in the URL (not in the body).</w:t>
      </w:r>
    </w:p>
    <w:p>
      <w:pPr>
        <w:pStyle w:val="ListBullet"/>
      </w:pPr>
      <w:r>
        <w:t>This endpoint is intended to be opened in a browser window with the appropriate params and headers (not primarily executed via curl).</w:t>
      </w:r>
    </w:p>
    <w:p>
      <w:pPr>
        <w:pStyle w:val="Heading3"/>
      </w:pPr>
      <w:r>
        <w:t>Valid Examples</w:t>
      </w:r>
    </w:p>
    <w:p>
      <w:r>
        <w:rPr>
          <w:b/>
          <w:color w:val="666666"/>
          <w:sz w:val="16"/>
        </w:rPr>
        <w:t>[http]</w:t>
      </w:r>
    </w:p>
    <w:p>
      <w:pPr>
        <w:shd w:fill="F2F2F2" w:val="clear"/>
      </w:pPr>
      <w:r>
        <w:rPr>
          <w:rFonts w:ascii="Courier New" w:hAnsi="Courier New"/>
          <w:sz w:val="17"/>
        </w:rPr>
        <w:t>/social-media-posting/oauth/linkedin/start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"w37swmmLbA02zgqKPpxITe2")</w:t>
            </w:r>
          </w:p>
        </w:tc>
      </w:tr>
      <w:tr>
        <w:tc>
          <w:tcPr>
            <w:tcW w:type="dxa" w:w="2880"/>
          </w:tcPr>
          <w:p>
            <w:r>
              <w:t>userId</w:t>
            </w:r>
          </w:p>
        </w:tc>
        <w:tc>
          <w:tcPr>
            <w:tcW w:type="dxa" w:w="2880"/>
          </w:tcPr>
          <w:p>
            <w:r>
              <w:t>string</w:t>
            </w:r>
          </w:p>
        </w:tc>
        <w:tc>
          <w:tcPr>
            <w:tcW w:type="dxa" w:w="2880"/>
          </w:tcPr>
          <w:p>
            <w:r>
              <w:t>User Id (example: "u37swmmLbA02zgqKPpxITe2")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string</w:t>
            </w:r>
          </w:p>
        </w:tc>
        <w:tc>
          <w:tcPr>
            <w:tcW w:type="dxa" w:w="2880"/>
          </w:tcPr>
          <w:p>
            <w:r>
              <w:t>Page (example: "integration")</w:t>
            </w:r>
          </w:p>
        </w:tc>
      </w:tr>
      <w:tr>
        <w:tc>
          <w:tcPr>
            <w:tcW w:type="dxa" w:w="2880"/>
          </w:tcPr>
          <w:p>
            <w:r>
              <w:t>reconnect</w:t>
            </w:r>
          </w:p>
        </w:tc>
        <w:tc>
          <w:tcPr>
            <w:tcW w:type="dxa" w:w="2880"/>
          </w:tcPr>
          <w:p>
            <w:r>
              <w:t>string</w:t>
            </w:r>
          </w:p>
        </w:tc>
        <w:tc>
          <w:tcPr>
            <w:tcW w:type="dxa" w:w="2880"/>
          </w:tcPr>
          <w:p>
            <w:r>
              <w:t>Reconnect (example: "integration")</w:t>
            </w:r>
          </w:p>
        </w:tc>
      </w:tr>
    </w:tbl>
    <w:p/>
    <w:p>
      <w:pPr>
        <w:pStyle w:val="Heading3"/>
      </w:pPr>
      <w:r>
        <w:t>Response</w:t>
      </w:r>
    </w:p>
    <w:p>
      <w:pPr>
        <w:pStyle w:val="Heading3"/>
      </w:pPr>
      <w:r>
        <w:t>Success Response (200 OK)</w:t>
      </w:r>
    </w:p>
    <w:p>
      <w:r>
        <w:t>The OAuth flow completes and your app should listen for a window message event containing the following data.</w:t>
      </w:r>
    </w:p>
    <w:p>
      <w:pPr>
        <w:pStyle w:val="Heading4"/>
      </w:pPr>
      <w:r>
        <w:t>Event Data Response (via window.postMessage)</w:t>
      </w:r>
    </w:p>
    <w:p>
      <w:r>
        <w:rPr>
          <w:b/>
          <w:color w:val="666666"/>
          <w:sz w:val="16"/>
        </w:rPr>
        <w:t>[json]</w:t>
      </w:r>
    </w:p>
    <w:p>
      <w:pPr>
        <w:shd w:fill="F2F2F2" w:val="clear"/>
      </w:pPr>
      <w:r>
        <w:rPr>
          <w:rFonts w:ascii="Courier New" w:hAnsi="Courier New"/>
          <w:sz w:val="17"/>
        </w:rPr>
        <w:t>{</w:t>
        <w:br/>
        <w:t xml:space="preserve"> "actionType": "close",</w:t>
        <w:br/>
        <w:t xml:space="preserve"> "page": "social-media-posting",</w:t>
        <w:br/>
        <w:t xml:space="preserve"> "platform": "linkedin",</w:t>
        <w:br/>
        <w:t xml:space="preserve"> "placement": "placement",</w:t>
        <w:br/>
        <w:t xml:space="preserve"> "accountId": "658a9b6833b91e0ecb8f3958",</w:t>
        <w:br/>
        <w:t xml:space="preserve"> "reconnectAccounts": ["658a9b6833b91e0ecb834acd", "efd2daa9b6833b91e0ecb8f3511"]</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4"/>
      </w:pPr>
      <w:r>
        <w:t>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p>
      <w:pPr>
        <w:pStyle w:val="Heading3"/>
      </w:pPr>
      <w:r>
        <w:t>Event Data Fields (from window message)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actionType</w:t>
            </w:r>
          </w:p>
        </w:tc>
        <w:tc>
          <w:tcPr>
            <w:tcW w:type="dxa" w:w="2880"/>
          </w:tcPr>
          <w:p>
            <w:r>
              <w:t>string</w:t>
            </w:r>
          </w:p>
        </w:tc>
        <w:tc>
          <w:tcPr>
            <w:tcW w:type="dxa" w:w="2880"/>
          </w:tcPr>
          <w:p>
            <w:r>
              <w:t>Action type (example: "close")</w:t>
            </w:r>
          </w:p>
        </w:tc>
      </w:tr>
      <w:tr>
        <w:tc>
          <w:tcPr>
            <w:tcW w:type="dxa" w:w="2880"/>
          </w:tcPr>
          <w:p>
            <w:r>
              <w:t>page</w:t>
            </w:r>
          </w:p>
        </w:tc>
        <w:tc>
          <w:tcPr>
            <w:tcW w:type="dxa" w:w="2880"/>
          </w:tcPr>
          <w:p>
            <w:r>
              <w:t>string</w:t>
            </w:r>
          </w:p>
        </w:tc>
        <w:tc>
          <w:tcPr>
            <w:tcW w:type="dxa" w:w="2880"/>
          </w:tcPr>
          <w:p>
            <w:r>
              <w:t>Page identifier (example: "social-media-posting")</w:t>
            </w:r>
          </w:p>
        </w:tc>
      </w:tr>
      <w:tr>
        <w:tc>
          <w:tcPr>
            <w:tcW w:type="dxa" w:w="2880"/>
          </w:tcPr>
          <w:p>
            <w:r>
              <w:t>platform</w:t>
            </w:r>
          </w:p>
        </w:tc>
        <w:tc>
          <w:tcPr>
            <w:tcW w:type="dxa" w:w="2880"/>
          </w:tcPr>
          <w:p>
            <w:r>
              <w:t>string</w:t>
            </w:r>
          </w:p>
        </w:tc>
        <w:tc>
          <w:tcPr>
            <w:tcW w:type="dxa" w:w="2880"/>
          </w:tcPr>
          <w:p>
            <w:r>
              <w:t>Platform name (example: "linkedin")</w:t>
            </w:r>
          </w:p>
        </w:tc>
      </w:tr>
      <w:tr>
        <w:tc>
          <w:tcPr>
            <w:tcW w:type="dxa" w:w="2880"/>
          </w:tcPr>
          <w:p>
            <w:r>
              <w:t>placement</w:t>
            </w:r>
          </w:p>
        </w:tc>
        <w:tc>
          <w:tcPr>
            <w:tcW w:type="dxa" w:w="2880"/>
          </w:tcPr>
          <w:p>
            <w:r>
              <w:t>string</w:t>
            </w:r>
          </w:p>
        </w:tc>
        <w:tc>
          <w:tcPr>
            <w:tcW w:type="dxa" w:w="2880"/>
          </w:tcPr>
          <w:p>
            <w:r>
              <w:t>Placement identifier (example: "placement")</w:t>
            </w:r>
          </w:p>
        </w:tc>
      </w:tr>
      <w:tr>
        <w:tc>
          <w:tcPr>
            <w:tcW w:type="dxa" w:w="2880"/>
          </w:tcPr>
          <w:p>
            <w:r>
              <w:t>accountId</w:t>
            </w:r>
          </w:p>
        </w:tc>
        <w:tc>
          <w:tcPr>
            <w:tcW w:type="dxa" w:w="2880"/>
          </w:tcPr>
          <w:p>
            <w:r>
              <w:t>string</w:t>
            </w:r>
          </w:p>
        </w:tc>
        <w:tc>
          <w:tcPr>
            <w:tcW w:type="dxa" w:w="2880"/>
          </w:tcPr>
          <w:p>
            <w:r>
              <w:t>LinkedIn account ID returned after successful OAuth (example: "658a9b6833b91e0ecb8f3958")</w:t>
            </w:r>
          </w:p>
        </w:tc>
      </w:tr>
      <w:tr>
        <w:tc>
          <w:tcPr>
            <w:tcW w:type="dxa" w:w="2880"/>
          </w:tcPr>
          <w:p>
            <w:r>
              <w:t>reconnectAccounts</w:t>
            </w:r>
          </w:p>
        </w:tc>
        <w:tc>
          <w:tcPr>
            <w:tcW w:type="dxa" w:w="2880"/>
          </w:tcPr>
          <w:p>
            <w:r>
              <w:t>string[]</w:t>
            </w:r>
          </w:p>
        </w:tc>
        <w:tc>
          <w:tcPr>
            <w:tcW w:type="dxa" w:w="2880"/>
          </w:tcPr>
          <w:p>
            <w:r>
              <w:t>Array of account IDs that may need reconnection (examples shown in payload)</w:t>
            </w:r>
          </w:p>
        </w:tc>
      </w:tr>
    </w:tbl>
    <w:p/>
    <w:p>
      <w:pPr>
        <w:pStyle w:val="Heading3"/>
      </w:pPr>
      <w:r>
        <w:t>Sample Code (Frontend Event Listener)</w:t>
      </w:r>
    </w:p>
    <w:p>
      <w:pPr>
        <w:shd w:fill="F2F2F2" w:val="clear"/>
      </w:pPr>
      <w:r>
        <w:rPr>
          <w:rFonts w:ascii="Courier New" w:hAnsi="Courier New"/>
          <w:sz w:val="17"/>
        </w:rPr>
        <w:t>window.addEventListener(</w:t>
        <w:br/>
        <w:t xml:space="preserve"> "message",</w:t>
        <w:br/>
        <w:t xml:space="preserve"> function (e) {</w:t>
        <w:br/>
        <w:t xml:space="preserve"> if (e.data &amp;&amp; e.data.page === "social_media_posting") {</w:t>
        <w:br/>
        <w:t xml:space="preserve"> const {</w:t>
        <w:br/>
        <w:t xml:space="preserve"> actionType,</w:t>
        <w:br/>
        <w:t xml:space="preserve"> page,</w:t>
        <w:br/>
        <w:t xml:space="preserve"> platform,</w:t>
        <w:br/>
        <w:t xml:space="preserve"> placement,</w:t>
        <w:br/>
        <w:t xml:space="preserve"> accountId,</w:t>
        <w:br/>
        <w:t xml:space="preserve"> reconnectAccounts</w:t>
        <w:br/>
        <w:t xml:space="preserve"> } = e.data;</w:t>
        <w:br/>
        <w:t xml:space="preserve"> }</w:t>
        <w:br/>
        <w:t xml:space="preserve"> },</w:t>
        <w:br/>
        <w:t xml:space="preserve"> false</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'https://services.leadconnectorhq.com/social-media-posting/oauth/linkedin/start?locationId=w37swmmLbA02zgqKPpxITe2&amp;userId=u37swmmLbA02zgqKPpxITe2&amp;page=integration&amp;reconnect=integration' \</w:t>
        <w:br/>
        <w:t xml:space="preserve"> --header 'Accept: application/json' \</w:t>
        <w:br/>
        <w:t xml:space="preserve"> --header 'Version: 2021-07-28'</w:t>
      </w:r>
    </w:p>
    <w:p>
      <w:pPr>
        <w:pStyle w:val="Heading3"/>
      </w:pPr>
      <w:r>
        <w:t>Example Usage</w:t>
      </w:r>
    </w:p>
    <w:p>
      <w:pPr>
        <w:pStyle w:val="Heading3"/>
      </w:pPr>
      <w:r>
        <w:t>Example 1: Start OAuth for a location/user</w:t>
      </w:r>
    </w:p>
    <w:p>
      <w:r>
        <w:rPr>
          <w:b/>
          <w:color w:val="666666"/>
          <w:sz w:val="16"/>
        </w:rPr>
        <w:t>[bash]</w:t>
      </w:r>
    </w:p>
    <w:p>
      <w:pPr>
        <w:shd w:fill="F2F2F2" w:val="clear"/>
      </w:pPr>
      <w:r>
        <w:rPr>
          <w:rFonts w:ascii="Courier New" w:hAnsi="Courier New"/>
          <w:sz w:val="17"/>
        </w:rPr>
        <w:t>curl -i --location --request GET \</w:t>
        <w:br/>
        <w:t xml:space="preserve"> 'https://services.leadconnectorhq.com/social-media-posting/oauth/linkedin/start?locationId=w37swmmLbA02zgqKPpxITe2&amp;userId=u37swmmLbA02zgqKPpxITe2' \</w:t>
        <w:br/>
        <w:t xml:space="preserve"> --header 'Accept: application/json' \</w:t>
        <w:br/>
        <w:t xml:space="preserve"> --header 'Version: 2021-07-28'</w:t>
      </w:r>
    </w:p>
    <w:p>
      <w:pPr>
        <w:pStyle w:val="Heading3"/>
      </w:pPr>
      <w:r>
        <w:t>Example 2: Start OAuth from an “integration” page context</w:t>
      </w:r>
    </w:p>
    <w:p>
      <w:r>
        <w:rPr>
          <w:b/>
          <w:color w:val="666666"/>
          <w:sz w:val="16"/>
        </w:rPr>
        <w:t>[bash]</w:t>
      </w:r>
    </w:p>
    <w:p>
      <w:pPr>
        <w:shd w:fill="F2F2F2" w:val="clear"/>
      </w:pPr>
      <w:r>
        <w:rPr>
          <w:rFonts w:ascii="Courier New" w:hAnsi="Courier New"/>
          <w:sz w:val="17"/>
        </w:rPr>
        <w:t>curl -i --location --request GET \</w:t>
        <w:br/>
        <w:t xml:space="preserve"> 'https://services.leadconnectorhq.com/social-media-posting/oauth/linkedin/start?locationId=w37swmmLbA02zgqKPpxITe2&amp;userId=u37swmmLbA02zgqKPpxITe2&amp;page=integration' \</w:t>
        <w:br/>
        <w:t xml:space="preserve"> --header 'Accept: application/json' \</w:t>
        <w:br/>
        <w:t xml:space="preserve"> --header 'Version: 2021-07-28'</w:t>
      </w:r>
    </w:p>
    <w:p>
      <w:pPr>
        <w:pStyle w:val="Heading3"/>
      </w:pPr>
      <w:r>
        <w:t>Behavior</w:t>
      </w:r>
    </w:p>
    <w:p>
      <w:pPr>
        <w:pStyle w:val="ListBullet"/>
      </w:pPr>
      <w:r>
        <w:t>Your app opens the endpoint URL in a new window/webview with required query parameters.</w:t>
      </w:r>
    </w:p>
    <w:p>
      <w:pPr>
        <w:pStyle w:val="ListBullet"/>
      </w:pPr>
      <w:r>
        <w:t>User logs into LinkedIn and approves access.</w:t>
      </w:r>
    </w:p>
    <w:p>
      <w:pPr>
        <w:pStyle w:val="ListBullet"/>
      </w:pPr>
      <w:r>
        <w:t>On success, the OAuth window posts a message back to the opener window containing accountId and related metadata.</w:t>
      </w:r>
    </w:p>
    <w:p>
      <w:pPr>
        <w:pStyle w:val="ListBullet"/>
      </w:pPr>
      <w:r>
        <w:t xml:space="preserve">Use the returned accountId to fetch LinkedIn account details using: </w:t>
        <w:br/>
        <w:br/>
        <w:t>GET /social-media-posting/oauth/linkedin/accounts/:accountId (as referenced in the source documentation)</w:t>
      </w:r>
    </w:p>
    <w:p>
      <w:pPr>
        <w:pStyle w:val="Heading3"/>
      </w:pPr>
      <w:r>
        <w:t>Notes</w:t>
      </w:r>
    </w:p>
    <w:p>
      <w:pPr>
        <w:pStyle w:val="ListBullet"/>
      </w:pPr>
      <w:r>
        <w:t>The documentation indicates this flow should be initiated by opening the URL in a window “instead of using the Curl”.</w:t>
      </w:r>
    </w:p>
    <w:p>
      <w:pPr>
        <w:pStyle w:val="ListBullet"/>
      </w:pPr>
      <w:r>
        <w:t xml:space="preserve">The accountId from the message event is used to fetch LinkedIn account details via the follow-up endpoint: </w:t>
        <w:br/>
        <w:br/>
        <w:t>/social-media-posting/oauth/linkedin/accounts/:accountId (GET)</w:t>
      </w:r>
    </w:p>
    <w:p>
      <w:r>
        <w:br w:type="page"/>
      </w:r>
    </w:p>
    <w:p>
      <w:pPr>
        <w:pStyle w:val="Heading2"/>
      </w:pPr>
      <w:r>
        <w:t>271. [GET] Start TikTok OAuth (Social Media Posting)</w:t>
      </w:r>
    </w:p>
    <w:p>
      <w:r>
        <w:rPr>
          <w:b/>
        </w:rPr>
        <w:t xml:space="preserve">Endpoint: </w:t>
      </w:r>
      <w:r>
        <w:rPr>
          <w:rFonts w:ascii="Courier New" w:hAnsi="Courier New"/>
          <w:sz w:val="18"/>
        </w:rPr>
        <w:t>/social-media-posting/oauth/tiktok/start</w:t>
      </w:r>
    </w:p>
    <w:p>
      <w:pPr>
        <w:pStyle w:val="Heading3"/>
      </w:pPr>
      <w:r>
        <w:t>Prerequisites</w:t>
      </w:r>
    </w:p>
    <w:p>
      <w:pPr>
        <w:pStyle w:val="ListBullet"/>
      </w:pPr>
      <w:r>
        <w:t>Your app must be able to open a new browser window/tab for the OAuth flow.</w:t>
      </w:r>
    </w:p>
    <w:p>
      <w:pPr>
        <w:pStyle w:val="ListBullet"/>
      </w:pPr>
      <w:r>
        <w:t>You must be able to listen for window.postMessage events to capture the OAuth result.</w:t>
      </w:r>
    </w:p>
    <w:p>
      <w:pPr>
        <w:pStyle w:val="Heading3"/>
      </w:pPr>
      <w:r>
        <w:t>Method</w:t>
      </w:r>
    </w:p>
    <w:p>
      <w:r>
        <w:t>GET</w:t>
      </w:r>
    </w:p>
    <w:p>
      <w:pPr>
        <w:pStyle w:val="Heading3"/>
      </w:pPr>
      <w:r>
        <w:t>URL</w:t>
      </w:r>
    </w:p>
    <w:p>
      <w:r>
        <w:t>https://services.leadconnectorhq.com/social-media-posting/oauth/tiktok/start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Starts the TikTok OAuth flow for Social Media Posting by opening the authorization URL in a window. After the user completes login, the calling page should listen for a message event on the window object to receive OAuth result data (including accountId).</w:t>
      </w:r>
    </w:p>
    <w:p>
      <w:pPr>
        <w:pStyle w:val="Heading3"/>
      </w:pPr>
      <w:r>
        <w:t>Enforcement Rules</w:t>
      </w:r>
    </w:p>
    <w:p>
      <w:pPr>
        <w:pStyle w:val="ListBullet"/>
      </w:pPr>
      <w:r>
        <w:t>This endpoint has no path parameters.</w:t>
      </w:r>
    </w:p>
    <w:p>
      <w:pPr>
        <w:pStyle w:val="ListBullet"/>
      </w:pPr>
      <w:r>
        <w:t>The Version header is required and must be set to "2021-07-28".</w:t>
      </w:r>
    </w:p>
    <w:p>
      <w:pPr>
        <w:pStyle w:val="ListBullet"/>
      </w:pPr>
      <w:r>
        <w:t>When executing the action, ensure to send Query Parameters in the URL as query parameters and not in the body.</w:t>
      </w:r>
    </w:p>
    <w:p>
      <w:pPr>
        <w:pStyle w:val="ListBullet"/>
      </w:pPr>
      <w:r>
        <w:t>This endpoint is intended to be opened in a browser window (not primarily executed via curl).</w:t>
      </w:r>
    </w:p>
    <w:p>
      <w:pPr>
        <w:pStyle w:val="Heading3"/>
      </w:pPr>
      <w:r>
        <w:t>Query Parameters</w:t>
      </w:r>
    </w:p>
    <w:p>
      <w:r>
        <w:t>No query parameters were provided for this endpoint in the scraped content.</w:t>
      </w:r>
    </w:p>
    <w:p>
      <w:pPr>
        <w:pStyle w:val="Heading3"/>
      </w:pPr>
      <w:r>
        <w:t>Request Body</w:t>
      </w:r>
    </w:p>
    <w:p>
      <w:r>
        <w:t>This endpoint does not use a request body.</w:t>
      </w:r>
    </w:p>
    <w:p>
      <w:pPr>
        <w:pStyle w:val="Heading3"/>
      </w:pPr>
      <w:r>
        <w:t>Response</w:t>
      </w:r>
    </w:p>
    <w:p>
      <w:r>
        <w:t>The scraped content does not provide a concrete HTTP response body schema for this endpoint. Instead, the OAuth completion result is delivered via a browser message event.</w:t>
      </w:r>
    </w:p>
    <w:p>
      <w:pPr>
        <w:pStyle w:val="Heading3"/>
      </w:pPr>
      <w:r>
        <w:t>Event Data (via window.postMessage)</w:t>
      </w:r>
    </w:p>
    <w:p>
      <w:r>
        <w:rPr>
          <w:b/>
          <w:color w:val="666666"/>
          <w:sz w:val="16"/>
        </w:rPr>
        <w:t>[json]</w:t>
      </w:r>
    </w:p>
    <w:p>
      <w:pPr>
        <w:shd w:fill="F2F2F2" w:val="clear"/>
      </w:pPr>
      <w:r>
        <w:rPr>
          <w:rFonts w:ascii="Courier New" w:hAnsi="Courier New"/>
          <w:sz w:val="17"/>
        </w:rPr>
        <w:t>{</w:t>
        <w:br/>
        <w:t xml:space="preserve"> "actionType": "close",</w:t>
        <w:br/>
        <w:t xml:space="preserve"> "page": "social-media-posting",</w:t>
        <w:br/>
        <w:t xml:space="preserve"> "platform": "tiktok",</w:t>
        <w:br/>
        <w:t xml:space="preserve"> "placement": "placement",</w:t>
        <w:br/>
        <w:t xml:space="preserve"> "accountId": "658a9b6833b91e0ecb8f3958",</w:t>
        <w:br/>
        <w:t xml:space="preserve"> "reconnectAccounts": [</w:t>
        <w:br/>
        <w:t xml:space="preserve"> "658a9b6833b91e0ecb834acd",</w:t>
        <w:br/>
        <w:t xml:space="preserve"> "efd2daa9b6833b91e0ecb8f3511"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actionType</w:t>
            </w:r>
          </w:p>
        </w:tc>
        <w:tc>
          <w:tcPr>
            <w:tcW w:type="dxa" w:w="2880"/>
          </w:tcPr>
          <w:p>
            <w:r>
              <w:t>string</w:t>
            </w:r>
          </w:p>
        </w:tc>
        <w:tc>
          <w:tcPr>
            <w:tcW w:type="dxa" w:w="2880"/>
          </w:tcPr>
          <w:p>
            <w:r>
              <w:t>Example: "close". Indicates the action taken by the OAuth window.</w:t>
            </w:r>
          </w:p>
        </w:tc>
      </w:tr>
      <w:tr>
        <w:tc>
          <w:tcPr>
            <w:tcW w:type="dxa" w:w="2880"/>
          </w:tcPr>
          <w:p>
            <w:r>
              <w:t>page</w:t>
            </w:r>
          </w:p>
        </w:tc>
        <w:tc>
          <w:tcPr>
            <w:tcW w:type="dxa" w:w="2880"/>
          </w:tcPr>
          <w:p>
            <w:r>
              <w:t>string</w:t>
            </w:r>
          </w:p>
        </w:tc>
        <w:tc>
          <w:tcPr>
            <w:tcW w:type="dxa" w:w="2880"/>
          </w:tcPr>
          <w:p>
            <w:r>
              <w:t>Example: "social-media-posting". Identifies the source page/module.</w:t>
            </w:r>
          </w:p>
        </w:tc>
      </w:tr>
      <w:tr>
        <w:tc>
          <w:tcPr>
            <w:tcW w:type="dxa" w:w="2880"/>
          </w:tcPr>
          <w:p>
            <w:r>
              <w:t>platform</w:t>
            </w:r>
          </w:p>
        </w:tc>
        <w:tc>
          <w:tcPr>
            <w:tcW w:type="dxa" w:w="2880"/>
          </w:tcPr>
          <w:p>
            <w:r>
              <w:t>string</w:t>
            </w:r>
          </w:p>
        </w:tc>
        <w:tc>
          <w:tcPr>
            <w:tcW w:type="dxa" w:w="2880"/>
          </w:tcPr>
          <w:p>
            <w:r>
              <w:t>Example: "tiktok". The platform for OAuth.</w:t>
            </w:r>
          </w:p>
        </w:tc>
      </w:tr>
      <w:tr>
        <w:tc>
          <w:tcPr>
            <w:tcW w:type="dxa" w:w="2880"/>
          </w:tcPr>
          <w:p>
            <w:r>
              <w:t>placement</w:t>
            </w:r>
          </w:p>
        </w:tc>
        <w:tc>
          <w:tcPr>
            <w:tcW w:type="dxa" w:w="2880"/>
          </w:tcPr>
          <w:p>
            <w:r>
              <w:t>string</w:t>
            </w:r>
          </w:p>
        </w:tc>
        <w:tc>
          <w:tcPr>
            <w:tcW w:type="dxa" w:w="2880"/>
          </w:tcPr>
          <w:p>
            <w:r>
              <w:t>Example: "placement". Placement context (as provided by the event).</w:t>
            </w:r>
          </w:p>
        </w:tc>
      </w:tr>
      <w:tr>
        <w:tc>
          <w:tcPr>
            <w:tcW w:type="dxa" w:w="2880"/>
          </w:tcPr>
          <w:p>
            <w:r>
              <w:t>accountId</w:t>
            </w:r>
          </w:p>
        </w:tc>
        <w:tc>
          <w:tcPr>
            <w:tcW w:type="dxa" w:w="2880"/>
          </w:tcPr>
          <w:p>
            <w:r>
              <w:t>string</w:t>
            </w:r>
          </w:p>
        </w:tc>
        <w:tc>
          <w:tcPr>
            <w:tcW w:type="dxa" w:w="2880"/>
          </w:tcPr>
          <w:p>
            <w:r>
              <w:t>Example: "658a9b6833b91e0ecb8f3958". TikTok account identifier to use in follow-up APIs.</w:t>
            </w:r>
          </w:p>
        </w:tc>
      </w:tr>
      <w:tr>
        <w:tc>
          <w:tcPr>
            <w:tcW w:type="dxa" w:w="2880"/>
          </w:tcPr>
          <w:p>
            <w:r>
              <w:t>reconnectAccounts</w:t>
            </w:r>
          </w:p>
        </w:tc>
        <w:tc>
          <w:tcPr>
            <w:tcW w:type="dxa" w:w="2880"/>
          </w:tcPr>
          <w:p>
            <w:r>
              <w:t>string[]</w:t>
            </w:r>
          </w:p>
        </w:tc>
        <w:tc>
          <w:tcPr>
            <w:tcW w:type="dxa" w:w="2880"/>
          </w:tcPr>
          <w:p>
            <w:r>
              <w:t>Example: ["..."]. Account IDs that may need reconnection.</w:t>
            </w:r>
          </w:p>
        </w:tc>
      </w:tr>
    </w:tbl>
    <w:p/>
    <w:p>
      <w:pPr>
        <w:pStyle w:val="Heading3"/>
      </w:pPr>
      <w:r>
        <w:t>Sample Code (Listen for Event Data)</w:t>
      </w:r>
    </w:p>
    <w:p>
      <w:pPr>
        <w:shd w:fill="F2F2F2" w:val="clear"/>
      </w:pPr>
      <w:r>
        <w:rPr>
          <w:rFonts w:ascii="Courier New" w:hAnsi="Courier New"/>
          <w:sz w:val="17"/>
        </w:rPr>
        <w:t>window.addEventListener(</w:t>
        <w:br/>
        <w:t xml:space="preserve"> "message",</w:t>
        <w:br/>
        <w:t xml:space="preserve"> function (e) {</w:t>
        <w:br/>
        <w:t xml:space="preserve"> if (e.data &amp;&amp; e.data.page === "social_media_posting") {</w:t>
        <w:br/>
        <w:t xml:space="preserve"> const {</w:t>
        <w:br/>
        <w:t xml:space="preserve"> actionType,</w:t>
        <w:br/>
        <w:t xml:space="preserve"> page,</w:t>
        <w:br/>
        <w:t xml:space="preserve"> platform,</w:t>
        <w:br/>
        <w:t xml:space="preserve"> placement,</w:t>
        <w:br/>
        <w:t xml:space="preserve"> accountId,</w:t>
        <w:br/>
        <w:t xml:space="preserve"> reconnectAccounts</w:t>
        <w:br/>
        <w:t xml:space="preserve"> } = e.data;</w:t>
        <w:br/>
        <w:t xml:space="preserve"> }</w:t>
        <w:br/>
        <w:t xml:space="preserve"> },</w:t>
        <w:br/>
        <w:t xml:space="preserve"> false</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'https://services.leadconnectorhq.com/social-media-posting/oauth/tiktok/start' \</w:t>
        <w:br/>
        <w:t xml:space="preserve"> --header 'Accept: application/json' \</w:t>
        <w:br/>
        <w:t xml:space="preserve"> --header 'Version: 2021-07-28'</w:t>
      </w:r>
    </w:p>
    <w:p>
      <w:pPr>
        <w:pStyle w:val="Heading3"/>
      </w:pPr>
      <w:r>
        <w:t>Notes</w:t>
      </w:r>
    </w:p>
    <w:p>
      <w:pPr>
        <w:pStyle w:val="ListBullet"/>
      </w:pPr>
      <w:r>
        <w:t xml:space="preserve">The accountId obtained from the event data can be used to fetch TikTok account details using: </w:t>
        <w:br/>
        <w:br/>
        <w:t>GET /social-media-posting/oauth/tiktok/accounts/:accountId</w:t>
      </w:r>
    </w:p>
    <w:p>
      <w:pPr>
        <w:pStyle w:val="ListBullet"/>
      </w:pPr>
      <w:r>
        <w:t>The scraped content indicates the OAuth flow should be opened “in a window with appropriate params and headers” rather than relying on curl.</w:t>
      </w:r>
    </w:p>
    <w:p>
      <w:pPr>
        <w:pStyle w:val="Heading3"/>
      </w:pPr>
      <w:r>
        <w:t>Related socialMediaPostingOauth actions</w:t>
      </w:r>
    </w:p>
    <w:p>
      <w:pPr>
        <w:pStyle w:val="ListBullet"/>
      </w:pPr>
      <w:r>
        <w:t>[GET] Start TikTok Business OAuth (Social Media Posting) — /social-media-posting/oauth/tiktok-business/start</w:t>
      </w:r>
    </w:p>
    <w:p>
      <w:r>
        <w:br w:type="page"/>
      </w:r>
    </w:p>
    <w:p>
      <w:pPr>
        <w:pStyle w:val="Heading2"/>
      </w:pPr>
      <w:r>
        <w:t>272. [GET] Start TikTok Business OAuth (Social Media Posting)</w:t>
      </w:r>
    </w:p>
    <w:p>
      <w:r>
        <w:rPr>
          <w:b/>
        </w:rPr>
        <w:t xml:space="preserve">Endpoint: </w:t>
      </w:r>
      <w:r>
        <w:rPr>
          <w:rFonts w:ascii="Courier New" w:hAnsi="Courier New"/>
          <w:sz w:val="18"/>
        </w:rPr>
        <w:t>/social-media-posting/oauth/tiktok-business/start</w:t>
      </w:r>
    </w:p>
    <w:p>
      <w:pPr>
        <w:pStyle w:val="Heading3"/>
      </w:pPr>
      <w:r>
        <w:t>Prerequisites</w:t>
      </w:r>
    </w:p>
    <w:p>
      <w:pPr>
        <w:pStyle w:val="ListBullet"/>
      </w:pPr>
      <w:r>
        <w:t>You must be able to open a browser window (or webview) for the OAuth login flow.</w:t>
      </w:r>
    </w:p>
    <w:p>
      <w:pPr>
        <w:pStyle w:val="ListBullet"/>
      </w:pPr>
      <w:r>
        <w:t>Your frontend must be able to listen for window.postMessage events to receive the OAuth result.</w:t>
      </w:r>
    </w:p>
    <w:p>
      <w:pPr>
        <w:pStyle w:val="Heading3"/>
      </w:pPr>
      <w:r>
        <w:t>Method</w:t>
      </w:r>
    </w:p>
    <w:p>
      <w:r>
        <w:t>GET</w:t>
      </w:r>
    </w:p>
    <w:p>
      <w:pPr>
        <w:pStyle w:val="Heading3"/>
      </w:pPr>
      <w:r>
        <w:t>URL</w:t>
      </w:r>
    </w:p>
    <w:p>
      <w:r>
        <w:t>https://services.leadconnectorhq.com/social-media-posting/oauth/tiktok-business/start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Opens the OAuth flow for connecting a TikTok Business account. The user is navigated to the TikTok Business login/consent screen. After a successful login, your app should listen for a message event on the window object to receive connection details (including an accountId).</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w:t>
      </w:r>
    </w:p>
    <w:p>
      <w:pPr>
        <w:pStyle w:val="ListBullet"/>
      </w:pPr>
      <w:r>
        <w:t>The Version header is required and must be set to "2021-07-28".</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w37swmmLbA02zgqKPpxITe2. Sent in the URL query string.</w:t>
            </w:r>
          </w:p>
        </w:tc>
      </w:tr>
      <w:tr>
        <w:tc>
          <w:tcPr>
            <w:tcW w:type="dxa" w:w="2880"/>
          </w:tcPr>
          <w:p>
            <w:r>
              <w:t>userId</w:t>
            </w:r>
          </w:p>
        </w:tc>
        <w:tc>
          <w:tcPr>
            <w:tcW w:type="dxa" w:w="2880"/>
          </w:tcPr>
          <w:p>
            <w:r>
              <w:t>string</w:t>
            </w:r>
          </w:p>
        </w:tc>
        <w:tc>
          <w:tcPr>
            <w:tcW w:type="dxa" w:w="2880"/>
          </w:tcPr>
          <w:p>
            <w:r>
              <w:t>User Id. Example: u37swmmLbA02zgqKPpxITe2.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string</w:t>
            </w:r>
          </w:p>
        </w:tc>
        <w:tc>
          <w:tcPr>
            <w:tcW w:type="dxa" w:w="2880"/>
          </w:tcPr>
          <w:p>
            <w:r>
              <w:t>Page. Example: integration. Sent in the URL query string.</w:t>
            </w:r>
          </w:p>
        </w:tc>
      </w:tr>
      <w:tr>
        <w:tc>
          <w:tcPr>
            <w:tcW w:type="dxa" w:w="2880"/>
          </w:tcPr>
          <w:p>
            <w:r>
              <w:t>reconnect</w:t>
            </w:r>
          </w:p>
        </w:tc>
        <w:tc>
          <w:tcPr>
            <w:tcW w:type="dxa" w:w="2880"/>
          </w:tcPr>
          <w:p>
            <w:r>
              <w:t>string</w:t>
            </w:r>
          </w:p>
        </w:tc>
        <w:tc>
          <w:tcPr>
            <w:tcW w:type="dxa" w:w="2880"/>
          </w:tcPr>
          <w:p>
            <w:r>
              <w:t>Reconnect flag. Example: true. Sent in the URL query string.</w:t>
            </w:r>
          </w:p>
        </w:tc>
      </w:tr>
    </w:tbl>
    <w:p/>
    <w:p>
      <w:pPr>
        <w:pStyle w:val="Heading3"/>
      </w:pPr>
      <w:r>
        <w:t>Request Body</w:t>
      </w:r>
    </w:p>
    <w:p>
      <w:r>
        <w:t>None.</w:t>
      </w:r>
    </w:p>
    <w:p>
      <w:pPr>
        <w:pStyle w:val="Heading3"/>
      </w:pPr>
      <w:r>
        <w:t>Response</w:t>
      </w:r>
    </w:p>
    <w:p>
      <w:pPr>
        <w:pStyle w:val="Heading3"/>
      </w:pPr>
      <w:r>
        <w:t>Success Response (200 OK)</w:t>
      </w:r>
    </w:p>
    <w:p>
      <w:r>
        <w:t>The documentation indicates a 200 (Success) - Successful Response, but does not provide a response body schema for this endpoint.</w:t>
      </w:r>
    </w:p>
    <w:p>
      <w:pPr>
        <w:pStyle w:val="Heading3"/>
      </w:pPr>
      <w:r>
        <w:t>Error Response (400 Bad Request)</w:t>
      </w:r>
    </w:p>
    <w:p>
      <w:r>
        <w:t>application/json (schema reference unresolved in scraped content)</w:t>
      </w:r>
    </w:p>
    <w:p>
      <w:pPr>
        <w:pStyle w:val="Heading3"/>
      </w:pPr>
      <w:r>
        <w:t>Error Response (401 Unauthorized)</w:t>
      </w:r>
    </w:p>
    <w:p>
      <w:r>
        <w:t>application/json (schema reference unresolved in scraped content)</w:t>
      </w:r>
    </w:p>
    <w:p>
      <w:pPr>
        <w:pStyle w:val="Heading3"/>
      </w:pPr>
      <w:r>
        <w:t>Error Response (422 Unprocessable Entity)</w:t>
      </w:r>
    </w:p>
    <w:p>
      <w:r>
        <w:t>application/json (schema reference unresolved in scraped content)</w:t>
      </w:r>
    </w:p>
    <w:p>
      <w:pPr>
        <w:pStyle w:val="Heading3"/>
      </w:pPr>
      <w:r>
        <w:t>Event Data (window message)</w:t>
      </w:r>
    </w:p>
    <w:p>
      <w:r>
        <w:t>After successful OAuth login, listen for a message event. Example listener from the documentation:</w:t>
      </w:r>
    </w:p>
    <w:p>
      <w:pPr>
        <w:shd w:fill="F2F2F2" w:val="clear"/>
      </w:pPr>
      <w:r>
        <w:rPr>
          <w:rFonts w:ascii="Courier New" w:hAnsi="Courier New"/>
          <w:sz w:val="17"/>
        </w:rPr>
        <w:t>window.addEventListener(</w:t>
        <w:br/>
        <w:t xml:space="preserve"> 'message',</w:t>
        <w:br/>
        <w:t xml:space="preserve"> function (e) {</w:t>
        <w:br/>
        <w:t xml:space="preserve"> if (e.data &amp;&amp; e.data.page === 'social_media_posting') {</w:t>
        <w:br/>
        <w:t xml:space="preserve"> const { actionType, page, platform, placement, accountId, reconnectAccounts } = e.data</w:t>
        <w:br/>
        <w:t xml:space="preserve"> }</w:t>
        <w:br/>
        <w:t xml:space="preserve"> },</w:t>
        <w:br/>
        <w:t xml:space="preserve"> false</w:t>
        <w:br/>
        <w:t>)</w:t>
      </w:r>
    </w:p>
    <w:p>
      <w:pPr>
        <w:pStyle w:val="Heading3"/>
      </w:pPr>
      <w:r>
        <w:t>Event Data Response Shape</w:t>
      </w:r>
    </w:p>
    <w:p>
      <w:r>
        <w:rPr>
          <w:b/>
          <w:color w:val="666666"/>
          <w:sz w:val="16"/>
        </w:rPr>
        <w:t>[json]</w:t>
      </w:r>
    </w:p>
    <w:p>
      <w:pPr>
        <w:shd w:fill="F2F2F2" w:val="clear"/>
      </w:pPr>
      <w:r>
        <w:rPr>
          <w:rFonts w:ascii="Courier New" w:hAnsi="Courier New"/>
          <w:sz w:val="17"/>
        </w:rPr>
        <w:t>{</w:t>
        <w:br/>
        <w:t xml:space="preserve"> "actionType": "close",</w:t>
        <w:br/>
        <w:t xml:space="preserve"> "page": "social-media-posting",</w:t>
        <w:br/>
        <w:t xml:space="preserve"> "platform": "tiktok-business",</w:t>
        <w:br/>
        <w:t xml:space="preserve"> "placement": "placement",</w:t>
        <w:br/>
        <w:t xml:space="preserve"> "accountId": "658a9b6833b91e0ecb8f3958",</w:t>
        <w:br/>
        <w:t xml:space="preserve"> "reconnectAccounts": ["658a9b6833b91e0ecb834acd", "efd2daa9b6833b91e0ecb8f3511"]</w:t>
        <w:br/>
        <w:t>}</w:t>
      </w:r>
    </w:p>
    <w:p>
      <w:pPr>
        <w:pStyle w:val="Heading3"/>
      </w:pPr>
      <w:r>
        <w:t>Notes</w:t>
      </w:r>
    </w:p>
    <w:p>
      <w:pPr>
        <w:pStyle w:val="ListBullet"/>
      </w:pPr>
      <w:r>
        <w:t xml:space="preserve">The accountId returned in the event data can be used to fetch TikTok Business account details via: </w:t>
        <w:br/>
        <w:br/>
        <w:t>GET /social-media-posting/oauth/tiktok-business/accounts/{{accountId}} (documented separately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'https://services.leadconnectorhq.com/social-media-posting/oauth/tiktok-business/start?locationId=w37swmmLbA02zgqKPpxITe2&amp;userId=u37swmmLbA02zgqKPpxITe2&amp;page=integration&amp;reconnect=true' \</w:t>
        <w:br/>
        <w:t xml:space="preserve"> --header 'Accept: application/json' \</w:t>
        <w:br/>
        <w:t xml:space="preserve"> --header 'Version: 2021-07-28'</w:t>
      </w:r>
    </w:p>
    <w:p>
      <w:pPr>
        <w:pStyle w:val="Heading3"/>
      </w:pPr>
      <w:r>
        <w:t>Example Usage</w:t>
      </w:r>
    </w:p>
    <w:p>
      <w:pPr>
        <w:pStyle w:val="Heading3"/>
      </w:pPr>
      <w:r>
        <w:t>Example 1: Start OAuth with required parameters only</w:t>
      </w:r>
    </w:p>
    <w:p>
      <w:r>
        <w:rPr>
          <w:b/>
          <w:color w:val="666666"/>
          <w:sz w:val="16"/>
        </w:rPr>
        <w:t>[bash]</w:t>
      </w:r>
    </w:p>
    <w:p>
      <w:pPr>
        <w:shd w:fill="F2F2F2" w:val="clear"/>
      </w:pPr>
      <w:r>
        <w:rPr>
          <w:rFonts w:ascii="Courier New" w:hAnsi="Courier New"/>
          <w:sz w:val="17"/>
        </w:rPr>
        <w:t>curl -i --location \</w:t>
        <w:br/>
        <w:t xml:space="preserve"> 'https://services.leadconnectorhq.com/social-media-posting/oauth/tiktok-business/start?locationId=w37swmmLbA02zgqKPpxITe2&amp;userId=u37swmmLbA02zgqKPpxITe2' \</w:t>
        <w:br/>
        <w:t xml:space="preserve"> -H 'Accept: application/json' \</w:t>
        <w:br/>
        <w:t xml:space="preserve"> -H 'Version: 2021-07-28'</w:t>
      </w:r>
    </w:p>
    <w:p>
      <w:pPr>
        <w:pStyle w:val="Heading3"/>
      </w:pPr>
      <w:r>
        <w:t>Example 2: Start OAuth with reconnect enabled</w:t>
      </w:r>
    </w:p>
    <w:p>
      <w:r>
        <w:rPr>
          <w:b/>
          <w:color w:val="666666"/>
          <w:sz w:val="16"/>
        </w:rPr>
        <w:t>[bash]</w:t>
      </w:r>
    </w:p>
    <w:p>
      <w:pPr>
        <w:shd w:fill="F2F2F2" w:val="clear"/>
      </w:pPr>
      <w:r>
        <w:rPr>
          <w:rFonts w:ascii="Courier New" w:hAnsi="Courier New"/>
          <w:sz w:val="17"/>
        </w:rPr>
        <w:t>curl -i --location \</w:t>
        <w:br/>
        <w:t xml:space="preserve"> 'https://services.leadconnectorhq.com/social-media-posting/oauth/tiktok-business/start?locationId=w37swmmLbA02zgqKPpxITe2&amp;userId=u37swmmLbA02zgqKPpxITe2&amp;reconnect=true' \</w:t>
        <w:br/>
        <w:t xml:space="preserve"> -H 'Accept: application/json' \</w:t>
        <w:br/>
        <w:t xml:space="preserve"> -H 'Version: 2021-07-28'</w:t>
      </w:r>
    </w:p>
    <w:p>
      <w:pPr>
        <w:pStyle w:val="Heading3"/>
      </w:pPr>
      <w:r>
        <w:t>Behavior</w:t>
      </w:r>
    </w:p>
    <w:p>
      <w:pPr>
        <w:pStyle w:val="ListBullet"/>
      </w:pPr>
      <w:r>
        <w:t>Client opens the OAuth start URL (typically in a new window).</w:t>
      </w:r>
    </w:p>
    <w:p>
      <w:pPr>
        <w:pStyle w:val="ListBullet"/>
      </w:pPr>
      <w:r>
        <w:t>User logs into TikTok Business and completes the OAuth flow.</w:t>
      </w:r>
    </w:p>
    <w:p>
      <w:pPr>
        <w:pStyle w:val="ListBullet"/>
      </w:pPr>
      <w:r>
        <w:t>The OAuth window posts a message back to the opener window.</w:t>
      </w:r>
    </w:p>
    <w:p>
      <w:pPr>
        <w:pStyle w:val="ListBullet"/>
      </w:pPr>
      <w:r>
        <w:t>Your app listens for window.message events and reads the accountId and other fields from the event payload.</w:t>
      </w:r>
    </w:p>
    <w:p>
      <w:pPr>
        <w:pStyle w:val="Heading3"/>
      </w:pPr>
      <w:r>
        <w:t>Gotchas</w:t>
      </w:r>
    </w:p>
    <w:p>
      <w:pPr>
        <w:pStyle w:val="ListBullet"/>
      </w:pPr>
      <w:r>
        <w:t>The docs explicitly suggest opening the API in a window (OAuth UX) rather than relying on a simple curl call.</w:t>
      </w:r>
    </w:p>
    <w:p>
      <w:pPr>
        <w:pStyle w:val="ListBullet"/>
      </w:pPr>
      <w:r>
        <w:t>The event listener example checks e.data.page === 'social_media_posting', while the sample event payload shows page: "social-media-posting"—ensure your implementation accounts for the actual value you receive.</w:t>
      </w:r>
    </w:p>
    <w:p>
      <w:pPr>
        <w:pStyle w:val="Heading3"/>
      </w:pPr>
      <w:r>
        <w:t>Error Handling</w:t>
      </w:r>
    </w:p>
    <w:p>
      <w:pPr>
        <w:pStyle w:val="ListBullet"/>
      </w:pPr>
      <w:r>
        <w:t>400: Bad Request (details not provided in scraped schema reference)</w:t>
      </w:r>
    </w:p>
    <w:p>
      <w:pPr>
        <w:pStyle w:val="ListBullet"/>
      </w:pPr>
      <w:r>
        <w:t>401: Unauthorized (details not provided in scraped schema reference)</w:t>
      </w:r>
    </w:p>
    <w:p>
      <w:pPr>
        <w:pStyle w:val="ListBullet"/>
      </w:pPr>
      <w:r>
        <w:t>422: Unprocessable Entity (details not provided in scraped schema reference)</w:t>
      </w:r>
    </w:p>
    <w:p>
      <w:pPr>
        <w:pStyle w:val="Heading3"/>
      </w:pPr>
      <w:r>
        <w:t>Related socialMediaPostingOauth actions</w:t>
      </w:r>
    </w:p>
    <w:p>
      <w:pPr>
        <w:pStyle w:val="ListBullet"/>
      </w:pPr>
      <w:r>
        <w:t>[GET] Start TikTok OAuth (Social Media Posting) — /social-media-posting/oauth/tiktok/start</w:t>
      </w:r>
    </w:p>
    <w:p>
      <w:r>
        <w:br w:type="page"/>
      </w:r>
    </w:p>
    <w:p>
      <w:pPr>
        <w:pStyle w:val="Heading2"/>
      </w:pPr>
      <w:r>
        <w:t>273. [POST] Upload a CSV for Social Media Posting (Location)</w:t>
      </w:r>
    </w:p>
    <w:p>
      <w:r>
        <w:rPr>
          <w:b/>
        </w:rPr>
        <w:t xml:space="preserve">Endpoint: </w:t>
      </w:r>
      <w:r>
        <w:rPr>
          <w:rFonts w:ascii="Courier New" w:hAnsi="Courier New"/>
          <w:sz w:val="18"/>
        </w:rPr>
        <w:t>/social-media-posting/{{locationId}}/csv</w:t>
      </w:r>
    </w:p>
    <w:p>
      <w:pPr>
        <w:pStyle w:val="Heading3"/>
      </w:pPr>
      <w:r>
        <w:t>Prerequisites</w:t>
      </w:r>
    </w:p>
    <w:p>
      <w:pPr>
        <w:pStyle w:val="ListBullet"/>
      </w:pPr>
      <w:r>
        <w:t>You must have a valid locationId</w:t>
      </w:r>
    </w:p>
    <w:p>
      <w:pPr>
        <w:pStyle w:val="ListBullet"/>
      </w:pPr>
      <w:r>
        <w:t>You must have a CSV file ready to upload</w:t>
      </w:r>
    </w:p>
    <w:p>
      <w:pPr>
        <w:pStyle w:val="Heading3"/>
      </w:pPr>
      <w:r>
        <w:t>Method</w:t>
      </w:r>
    </w:p>
    <w:p>
      <w:r>
        <w:t>POST</w:t>
      </w:r>
    </w:p>
    <w:p>
      <w:pPr>
        <w:pStyle w:val="Heading3"/>
      </w:pPr>
      <w:r>
        <w:t>URL</w:t>
      </w:r>
    </w:p>
    <w:p>
      <w:r>
        <w:t>https://services.leadconnectorhq.com/social-media-posting/{{locationId}}/csv</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 xml:space="preserve"> "Version": "2021-07-28"</w:t>
        <w:br/>
        <w:t>}</w:t>
      </w:r>
    </w:p>
    <w:p>
      <w:pPr>
        <w:pStyle w:val="Heading3"/>
      </w:pPr>
      <w:r>
        <w:t>Description</w:t>
      </w:r>
    </w:p>
    <w:p>
      <w:r>
        <w:t>Uploads a CSV file for social media posting for a specific location. The file is sent as multipart/form-data and the API returns upload status plus basic file metadata and row count.</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/social-media-posting//csv or /social-media-posting/csv).</w:t>
      </w:r>
    </w:p>
    <w:p>
      <w:pPr>
        <w:pStyle w:val="ListBullet"/>
      </w:pPr>
      <w:r>
        <w:t>Always construct the path as /social-media-posting/{{locationId}}/csv, where {{locationId}} is a non-empty string.</w:t>
      </w:r>
    </w:p>
    <w:p>
      <w:pPr>
        <w:pStyle w:val="ListBullet"/>
      </w:pPr>
      <w:r>
        <w:t>When executing the action, ensure to send Path Parameters in the URL and not in the body.</w:t>
      </w:r>
    </w:p>
    <w:p>
      <w:pPr>
        <w:pStyle w:val="ListBullet"/>
      </w:pPr>
      <w:r>
        <w:t>This endpoint uses a multipart form body; do not send the file in JSON.</w:t>
      </w:r>
    </w:p>
    <w:p>
      <w:pPr>
        <w:pStyle w:val="Heading3"/>
      </w:pPr>
      <w:r>
        <w:t>Valid Examples</w:t>
      </w:r>
    </w:p>
    <w:p>
      <w:r>
        <w:rPr>
          <w:b/>
          <w:color w:val="666666"/>
          <w:sz w:val="16"/>
        </w:rPr>
        <w:t>[http]</w:t>
      </w:r>
    </w:p>
    <w:p>
      <w:pPr>
        <w:shd w:fill="F2F2F2" w:val="clear"/>
      </w:pPr>
      <w:r>
        <w:rPr>
          <w:rFonts w:ascii="Courier New" w:hAnsi="Courier New"/>
          <w:sz w:val="17"/>
        </w:rPr>
        <w:t>/social-media-posting/ve9EPM428h8vShlRW1KT/csv</w:t>
      </w:r>
    </w:p>
    <w:p>
      <w:pPr>
        <w:pStyle w:val="Heading3"/>
      </w:pPr>
      <w:r>
        <w:t>Invalid Examples</w:t>
      </w:r>
    </w:p>
    <w:p>
      <w:r>
        <w:rPr>
          <w:b/>
          <w:color w:val="666666"/>
          <w:sz w:val="16"/>
        </w:rPr>
        <w:t>[http]</w:t>
      </w:r>
    </w:p>
    <w:p>
      <w:pPr>
        <w:shd w:fill="F2F2F2" w:val="clear"/>
      </w:pPr>
      <w:r>
        <w:rPr>
          <w:rFonts w:ascii="Courier New" w:hAnsi="Courier New"/>
          <w:sz w:val="17"/>
        </w:rPr>
        <w:t>/social-media-posting//csv</w:t>
        <w:br/>
        <w:t>/social-media-posting/csv</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 Sent in the URL path.</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CSV file to upload, sent as a multipart form field named file.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"statusCode": 201,</w:t>
        <w:br/>
        <w:t xml:space="preserve"> "message": "Uploaded CSV",</w:t>
        <w:br/>
        <w:t xml:space="preserve"> "results": {</w:t>
        <w:br/>
        <w:t xml:space="preserve"> "filePath": "/path/to/uploaded/file.csv",</w:t>
        <w:br/>
        <w:t xml:space="preserve"> "rowsCount": 123,</w:t>
        <w:br/>
        <w:t xml:space="preserve"> "fileName": "file.csv"</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HTTP-like status code returned in the body. Example: 201.</w:t>
            </w:r>
          </w:p>
        </w:tc>
      </w:tr>
      <w:tr>
        <w:tc>
          <w:tcPr>
            <w:tcW w:type="dxa" w:w="2880"/>
          </w:tcPr>
          <w:p>
            <w:r>
              <w:t>message</w:t>
            </w:r>
          </w:p>
        </w:tc>
        <w:tc>
          <w:tcPr>
            <w:tcW w:type="dxa" w:w="2880"/>
          </w:tcPr>
          <w:p>
            <w:r>
              <w:t>string</w:t>
            </w:r>
          </w:p>
        </w:tc>
        <w:tc>
          <w:tcPr>
            <w:tcW w:type="dxa" w:w="2880"/>
          </w:tcPr>
          <w:p>
            <w:r>
              <w:t>Human-readable message. Example: "Uploaded CSV".</w:t>
            </w:r>
          </w:p>
        </w:tc>
      </w:tr>
      <w:tr>
        <w:tc>
          <w:tcPr>
            <w:tcW w:type="dxa" w:w="2880"/>
          </w:tcPr>
          <w:p>
            <w:r>
              <w:t>results</w:t>
            </w:r>
          </w:p>
        </w:tc>
        <w:tc>
          <w:tcPr>
            <w:tcW w:type="dxa" w:w="2880"/>
          </w:tcPr>
          <w:p>
            <w:r>
              <w:t>object</w:t>
            </w:r>
          </w:p>
        </w:tc>
        <w:tc>
          <w:tcPr>
            <w:tcW w:type="dxa" w:w="2880"/>
          </w:tcPr>
          <w:p>
            <w:r>
              <w:t>Result details (may be omitted depending on outcome).</w:t>
            </w:r>
          </w:p>
        </w:tc>
      </w:tr>
      <w:tr>
        <w:tc>
          <w:tcPr>
            <w:tcW w:type="dxa" w:w="2880"/>
          </w:tcPr>
          <w:p>
            <w:r>
              <w:t>results.filePath</w:t>
            </w:r>
          </w:p>
        </w:tc>
        <w:tc>
          <w:tcPr>
            <w:tcW w:type="dxa" w:w="2880"/>
          </w:tcPr>
          <w:p>
            <w:r>
              <w:t>string</w:t>
            </w:r>
          </w:p>
        </w:tc>
        <w:tc>
          <w:tcPr>
            <w:tcW w:type="dxa" w:w="2880"/>
          </w:tcPr>
          <w:p>
            <w:r>
              <w:t>Path to the uploaded file.</w:t>
            </w:r>
          </w:p>
        </w:tc>
      </w:tr>
      <w:tr>
        <w:tc>
          <w:tcPr>
            <w:tcW w:type="dxa" w:w="2880"/>
          </w:tcPr>
          <w:p>
            <w:r>
              <w:t>results.rowsCount</w:t>
            </w:r>
          </w:p>
        </w:tc>
        <w:tc>
          <w:tcPr>
            <w:tcW w:type="dxa" w:w="2880"/>
          </w:tcPr>
          <w:p>
            <w:r>
              <w:t>number</w:t>
            </w:r>
          </w:p>
        </w:tc>
        <w:tc>
          <w:tcPr>
            <w:tcW w:type="dxa" w:w="2880"/>
          </w:tcPr>
          <w:p>
            <w:r>
              <w:t>Number of rows parsed/detected in the CSV.</w:t>
            </w:r>
          </w:p>
        </w:tc>
      </w:tr>
      <w:tr>
        <w:tc>
          <w:tcPr>
            <w:tcW w:type="dxa" w:w="2880"/>
          </w:tcPr>
          <w:p>
            <w:r>
              <w:t>results.fileName</w:t>
            </w:r>
          </w:p>
        </w:tc>
        <w:tc>
          <w:tcPr>
            <w:tcW w:type="dxa" w:w="2880"/>
          </w:tcPr>
          <w:p>
            <w:r>
              <w:t>string</w:t>
            </w:r>
          </w:p>
        </w:tc>
        <w:tc>
          <w:tcPr>
            <w:tcW w:type="dxa" w:w="2880"/>
          </w:tcPr>
          <w:p>
            <w:r>
              <w:t>Uploaded file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'https://services.leadconnectorhq.com/social-media-posting/ve9EPM428h8vShlRW1KT/csv' \</w:t>
        <w:br/>
        <w:t xml:space="preserve"> --header 'Accept: application/json' \</w:t>
        <w:br/>
        <w:t xml:space="preserve"> --header 'Version: 2021-07-28' \</w:t>
        <w:br/>
        <w:t xml:space="preserve"> --form 'file=@./posts.csv'</w:t>
      </w:r>
    </w:p>
    <w:p>
      <w:pPr>
        <w:pStyle w:val="Heading3"/>
      </w:pPr>
      <w:r>
        <w:t>Example Usage</w:t>
      </w:r>
    </w:p>
    <w:p>
      <w:pPr>
        <w:pStyle w:val="Heading3"/>
      </w:pPr>
      <w:r>
        <w:t>Example 1: Upload a CSV</w:t>
      </w:r>
    </w:p>
    <w:p>
      <w:r>
        <w:rPr>
          <w:b/>
          <w:color w:val="666666"/>
          <w:sz w:val="16"/>
        </w:rPr>
        <w:t>[bash]</w:t>
      </w:r>
    </w:p>
    <w:p>
      <w:pPr>
        <w:shd w:fill="F2F2F2" w:val="clear"/>
      </w:pPr>
      <w:r>
        <w:rPr>
          <w:rFonts w:ascii="Courier New" w:hAnsi="Courier New"/>
          <w:sz w:val="17"/>
        </w:rPr>
        <w:t>curl --location --request POST \</w:t>
        <w:br/>
        <w:t xml:space="preserve"> 'https://services.leadconnectorhq.com/social-media-posting/ve9EPM428h8vShlRW1KT/csv' \</w:t>
        <w:br/>
        <w:t xml:space="preserve"> --header 'Accept: application/json' \</w:t>
        <w:br/>
        <w:t xml:space="preserve"> --header 'Version: 2021-07-28' \</w:t>
        <w:br/>
        <w:t xml:space="preserve"> --form 'file=@./social_posts.csv'</w:t>
      </w:r>
    </w:p>
    <w:p>
      <w:pPr>
        <w:pStyle w:val="Heading3"/>
      </w:pPr>
      <w:r>
        <w:t>Example 2: Upload a CSV with an Absolute File Path</w:t>
      </w:r>
    </w:p>
    <w:p>
      <w:r>
        <w:rPr>
          <w:b/>
          <w:color w:val="666666"/>
          <w:sz w:val="16"/>
        </w:rPr>
        <w:t>[bash]</w:t>
      </w:r>
    </w:p>
    <w:p>
      <w:pPr>
        <w:shd w:fill="F2F2F2" w:val="clear"/>
      </w:pPr>
      <w:r>
        <w:rPr>
          <w:rFonts w:ascii="Courier New" w:hAnsi="Courier New"/>
          <w:sz w:val="17"/>
        </w:rPr>
        <w:t>curl --location --request POST \</w:t>
        <w:br/>
        <w:t xml:space="preserve"> 'https://services.leadconnectorhq.com/social-media-posting/ve9EPM428h8vShlRW1KT/csv' \</w:t>
        <w:br/>
        <w:t xml:space="preserve"> --header 'Accept: application/json' \</w:t>
        <w:br/>
        <w:t xml:space="preserve"> --header 'Version: 2021-07-28' \</w:t>
        <w:br/>
        <w:t xml:space="preserve"> --form 'file=@/Users/alex/Downloads/posts.csv'</w:t>
      </w:r>
    </w:p>
    <w:p>
      <w:pPr>
        <w:pStyle w:val="Heading3"/>
      </w:pPr>
      <w:r>
        <w:t>Notes</w:t>
      </w:r>
    </w:p>
    <w:p>
      <w:pPr>
        <w:pStyle w:val="ListBullet"/>
      </w:pPr>
      <w:r>
        <w:t>The Version header is required and must be set to 2021-07-28.</w:t>
      </w:r>
    </w:p>
    <w:p>
      <w:pPr>
        <w:pStyle w:val="ListBullet"/>
      </w:pPr>
      <w:r>
        <w:t>Request body must be multipart/form-data with the form field name exactly file.</w:t>
      </w:r>
    </w:p>
    <w:p>
      <w:pPr>
        <w:pStyle w:val="ListBullet"/>
      </w:pPr>
      <w:r>
        <w:t>The error schemas for 400/401/422 were referenced but not resolved in the scraped content, so only minimal placeholder examples are shown.</w:t>
      </w:r>
    </w:p>
    <w:p>
      <w:pPr>
        <w:pStyle w:val="Heading3"/>
      </w:pPr>
      <w:r>
        <w:t>Related socialMediaPostingCsv actions</w:t>
      </w:r>
    </w:p>
    <w:p>
      <w:pPr>
        <w:pStyle w:val="ListBullet"/>
      </w:pPr>
      <w:r>
        <w:t>[DELETE] Delete a Social Media Posting CSV for a Location — /social-media-posting/{{locationId}}/csv/{{id}}</w:t>
      </w:r>
    </w:p>
    <w:p>
      <w:pPr>
        <w:pStyle w:val="ListBullet"/>
      </w:pPr>
      <w:r>
        <w:t>[GET] Get a CSV Post (by Location) — /social-media-posting/{{locationId}}/csv/{{id}}</w:t>
      </w:r>
    </w:p>
    <w:p>
      <w:pPr>
        <w:pStyle w:val="ListBullet"/>
      </w:pPr>
      <w:r>
        <w:t>[PATCH] Finalize a Social Media Posting CSV (Start CSV Finalize) — /social-media-posting/{{locationId}}/csv/{{id}}</w:t>
      </w:r>
    </w:p>
    <w:p>
      <w:r>
        <w:br w:type="page"/>
      </w:r>
    </w:p>
    <w:p>
      <w:pPr>
        <w:pStyle w:val="Heading2"/>
      </w:pPr>
      <w:r>
        <w:t>274. [POST] Create Shipping Carrier</w:t>
      </w:r>
    </w:p>
    <w:p>
      <w:r>
        <w:rPr>
          <w:b/>
        </w:rPr>
        <w:t xml:space="preserve">Endpoint: </w:t>
      </w:r>
      <w:r>
        <w:rPr>
          <w:rFonts w:ascii="Courier New" w:hAnsi="Courier New"/>
          <w:sz w:val="18"/>
        </w:rPr>
        <w:t>/store/shipping-carrier</w:t>
      </w:r>
    </w:p>
    <w:p>
      <w:pPr>
        <w:pStyle w:val="Heading3"/>
      </w:pPr>
      <w:r>
        <w:t>Prerequisites</w:t>
      </w:r>
    </w:p>
    <w:p>
      <w:pPr>
        <w:pStyle w:val="ListBullet"/>
      </w:pPr>
      <w:r>
        <w:t xml:space="preserve">You must have the required non-auth inputs to create a carrier: </w:t>
        <w:br/>
        <w:br/>
        <w:t>altId (a Location Id or Agency Id)</w:t>
        <w:br/>
        <w:t>altType (documented value: location)</w:t>
        <w:br/>
        <w:t>A publicly accessible callbackUrl endpoint that GHL can call to retrieve shipping rates</w:t>
      </w:r>
    </w:p>
    <w:p>
      <w:pPr>
        <w:pStyle w:val="Heading3"/>
      </w:pPr>
      <w:r>
        <w:t>Method</w:t>
      </w:r>
    </w:p>
    <w:p>
      <w:r>
        <w:t>POST</w:t>
      </w:r>
    </w:p>
    <w:p>
      <w:pPr>
        <w:pStyle w:val="Heading3"/>
      </w:pPr>
      <w:r>
        <w:t>URL</w:t>
      </w:r>
    </w:p>
    <w:p>
      <w:r>
        <w:t>https://services.leadconnectorhq.com/store/shipping-carrier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(adds) a new shipping carrier in the store by providing the carrier name, a public callback URL for retrieving shipping rates, and optionally a list of supported carrier services.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Type of altId. Documented value: location.</w:t>
            </w:r>
          </w:p>
        </w:tc>
      </w:tr>
      <w:tr>
        <w:tc>
          <w:tcPr>
            <w:tcW w:type="dxa" w:w="2880"/>
          </w:tcPr>
          <w:p>
            <w:r>
              <w:t>name</w:t>
            </w:r>
          </w:p>
        </w:tc>
        <w:tc>
          <w:tcPr>
            <w:tcW w:type="dxa" w:w="2880"/>
          </w:tcPr>
          <w:p>
            <w:r>
              <w:t>string</w:t>
            </w:r>
          </w:p>
        </w:tc>
        <w:tc>
          <w:tcPr>
            <w:tcW w:type="dxa" w:w="2880"/>
          </w:tcPr>
          <w:p>
            <w:r>
              <w:t>Name of the shipping carrier. Example: FedEx.</w:t>
            </w:r>
          </w:p>
        </w:tc>
      </w:tr>
      <w:tr>
        <w:tc>
          <w:tcPr>
            <w:tcW w:type="dxa" w:w="2880"/>
          </w:tcPr>
          <w:p>
            <w:r>
              <w:t>callbackUrl</w:t>
            </w:r>
          </w:p>
        </w:tc>
        <w:tc>
          <w:tcPr>
            <w:tcW w:type="dxa" w:w="2880"/>
          </w:tcPr>
          <w:p>
            <w:r>
              <w:t>string</w:t>
            </w:r>
          </w:p>
        </w:tc>
        <w:tc>
          <w:tcPr>
            <w:tcW w:type="dxa" w:w="2880"/>
          </w:tcPr>
          <w:p>
            <w:r>
              <w:t>Public URL endpoint that GHL will call to retrieve shipping rates. Example: https://example.com/get-shipping-rates.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services</w:t>
            </w:r>
          </w:p>
        </w:tc>
        <w:tc>
          <w:tcPr>
            <w:tcW w:type="dxa" w:w="2880"/>
          </w:tcPr>
          <w:p>
            <w:r>
              <w:t>array</w:t>
            </w:r>
          </w:p>
        </w:tc>
        <w:tc>
          <w:tcPr>
            <w:tcW w:type="dxa" w:w="2880"/>
          </w:tcPr>
          <w:p>
            <w:r>
              <w:t>Array of available shipping carrier services. Each item contains name and value.</w:t>
            </w:r>
          </w:p>
        </w:tc>
      </w:tr>
      <w:tr>
        <w:tc>
          <w:tcPr>
            <w:tcW w:type="dxa" w:w="2880"/>
          </w:tcPr>
          <w:p>
            <w:r>
              <w:t>services[].name</w:t>
            </w:r>
          </w:p>
        </w:tc>
        <w:tc>
          <w:tcPr>
            <w:tcW w:type="dxa" w:w="2880"/>
          </w:tcPr>
          <w:p>
            <w:r>
              <w:t>string</w:t>
            </w:r>
          </w:p>
        </w:tc>
        <w:tc>
          <w:tcPr>
            <w:tcW w:type="dxa" w:w="2880"/>
          </w:tcPr>
          <w:p>
            <w:r>
              <w:t>Name of the shipping carrier service.</w:t>
            </w:r>
          </w:p>
        </w:tc>
      </w:tr>
      <w:tr>
        <w:tc>
          <w:tcPr>
            <w:tcW w:type="dxa" w:w="2880"/>
          </w:tcPr>
          <w:p>
            <w:r>
              <w:t>services[].value</w:t>
            </w:r>
          </w:p>
        </w:tc>
        <w:tc>
          <w:tcPr>
            <w:tcW w:type="dxa" w:w="2880"/>
          </w:tcPr>
          <w:p>
            <w:r>
              <w:t>string</w:t>
            </w:r>
          </w:p>
        </w:tc>
        <w:tc>
          <w:tcPr>
            <w:tcW w:type="dxa" w:w="2880"/>
          </w:tcPr>
          <w:p>
            <w:r>
              <w:t>Value of the shipping carrier service.</w:t>
            </w:r>
          </w:p>
        </w:tc>
      </w:tr>
      <w:tr>
        <w:tc>
          <w:tcPr>
            <w:tcW w:type="dxa" w:w="2880"/>
          </w:tcPr>
          <w:p>
            <w:r>
              <w:t>allowsMultipleServiceSelection</w:t>
            </w:r>
          </w:p>
        </w:tc>
        <w:tc>
          <w:tcPr>
            <w:tcW w:type="dxa" w:w="2880"/>
          </w:tcPr>
          <w:p>
            <w:r>
              <w:t>boolean</w:t>
            </w:r>
          </w:p>
        </w:tc>
        <w:tc>
          <w:tcPr>
            <w:tcW w:type="dxa" w:w="2880"/>
          </w:tcPr>
          <w:p>
            <w:r>
              <w:t>If true, the seller can choose multiple services while creating shipping rates. Example: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 xml:space="preserve"> "data": {</w:t>
        <w:br/>
        <w:t xml:space="preserve"> "altId": "6578278e879ad2646715ba9c",</w:t>
        <w:br/>
        <w:t xml:space="preserve"> "altType": "location",</w:t>
        <w:br/>
        <w:t xml:space="preserve"> "name": "FedEx",</w:t>
        <w:br/>
        <w:t xml:space="preserve"> "callbackUrl": "https://example.com/get-shipping-rates",</w:t>
        <w:br/>
        <w:t xml:space="preserve"> "services": [</w:t>
        <w:br/>
        <w:t xml:space="preserve"> {</w:t>
        <w:br/>
        <w:t xml:space="preserve"> "name": "Ground",</w:t>
        <w:br/>
        <w:t xml:space="preserve"> "value": "GROUND"</w:t>
        <w:br/>
        <w:t xml:space="preserve"> }</w:t>
        <w:br/>
        <w:t xml:space="preserve"> ],</w:t>
        <w:br/>
        <w:t xml:space="preserve"> "allowsMultipleServiceSelection": true,</w:t>
        <w:br/>
        <w:t xml:space="preserve"> "_id": "663a1f2b9b2c3d4e5f607182",</w:t>
        <w:br/>
        <w:t xml:space="preserve"> "marketplaceAppId": "663a1e8c9b2c3d4e5f607111",</w:t>
        <w:br/>
        <w:t xml:space="preserve"> "createdAt": "2024-05-08T12:34:56.000Z",</w:t>
        <w:br/>
        <w:t xml:space="preserve"> "updatedAt": "2024-05-08T12:34:56.000Z"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message</w:t>
            </w:r>
          </w:p>
        </w:tc>
        <w:tc>
          <w:tcPr>
            <w:tcW w:type="dxa" w:w="2880"/>
          </w:tcPr>
          <w:p>
            <w:r>
              <w:t>string</w:t>
            </w:r>
          </w:p>
        </w:tc>
        <w:tc>
          <w:tcPr>
            <w:tcW w:type="dxa" w:w="2880"/>
          </w:tcPr>
          <w:p>
            <w:r>
              <w:t>Success message. Example: Successfully created.</w:t>
            </w:r>
          </w:p>
        </w:tc>
      </w:tr>
      <w:tr>
        <w:tc>
          <w:tcPr>
            <w:tcW w:type="dxa" w:w="2880"/>
          </w:tcPr>
          <w:p>
            <w:r>
              <w:t>data</w:t>
            </w:r>
          </w:p>
        </w:tc>
        <w:tc>
          <w:tcPr>
            <w:tcW w:type="dxa" w:w="2880"/>
          </w:tcPr>
          <w:p>
            <w:r>
              <w:t>object</w:t>
            </w:r>
          </w:p>
        </w:tc>
        <w:tc>
          <w:tcPr>
            <w:tcW w:type="dxa" w:w="2880"/>
          </w:tcPr>
          <w:p>
            <w:r>
              <w:t>Created shipping carrier object.</w:t>
            </w:r>
          </w:p>
        </w:tc>
      </w:tr>
      <w:tr>
        <w:tc>
          <w:tcPr>
            <w:tcW w:type="dxa" w:w="2880"/>
          </w:tcPr>
          <w:p>
            <w:r>
              <w:t>data.altId</w:t>
            </w:r>
          </w:p>
        </w:tc>
        <w:tc>
          <w:tcPr>
            <w:tcW w:type="dxa" w:w="2880"/>
          </w:tcPr>
          <w:p>
            <w:r>
              <w:t>string</w:t>
            </w:r>
          </w:p>
        </w:tc>
        <w:tc>
          <w:tcPr>
            <w:tcW w:type="dxa" w:w="2880"/>
          </w:tcPr>
          <w:p>
            <w:r>
              <w:t>Location Id or Agency Id.</w:t>
            </w:r>
          </w:p>
        </w:tc>
      </w:tr>
      <w:tr>
        <w:tc>
          <w:tcPr>
            <w:tcW w:type="dxa" w:w="2880"/>
          </w:tcPr>
          <w:p>
            <w:r>
              <w:t>data.altType</w:t>
            </w:r>
          </w:p>
        </w:tc>
        <w:tc>
          <w:tcPr>
            <w:tcW w:type="dxa" w:w="2880"/>
          </w:tcPr>
          <w:p>
            <w:r>
              <w:t>string</w:t>
            </w:r>
          </w:p>
        </w:tc>
        <w:tc>
          <w:tcPr>
            <w:tcW w:type="dxa" w:w="2880"/>
          </w:tcPr>
          <w:p>
            <w:r>
              <w:t>Type of altId. Documented value: location.</w:t>
            </w:r>
          </w:p>
        </w:tc>
      </w:tr>
      <w:tr>
        <w:tc>
          <w:tcPr>
            <w:tcW w:type="dxa" w:w="2880"/>
          </w:tcPr>
          <w:p>
            <w:r>
              <w:t>data.name</w:t>
            </w:r>
          </w:p>
        </w:tc>
        <w:tc>
          <w:tcPr>
            <w:tcW w:type="dxa" w:w="2880"/>
          </w:tcPr>
          <w:p>
            <w:r>
              <w:t>string</w:t>
            </w:r>
          </w:p>
        </w:tc>
        <w:tc>
          <w:tcPr>
            <w:tcW w:type="dxa" w:w="2880"/>
          </w:tcPr>
          <w:p>
            <w:r>
              <w:t>Name of the shipping carrier.</w:t>
            </w:r>
          </w:p>
        </w:tc>
      </w:tr>
      <w:tr>
        <w:tc>
          <w:tcPr>
            <w:tcW w:type="dxa" w:w="2880"/>
          </w:tcPr>
          <w:p>
            <w:r>
              <w:t>data.callbackUrl</w:t>
            </w:r>
          </w:p>
        </w:tc>
        <w:tc>
          <w:tcPr>
            <w:tcW w:type="dxa" w:w="2880"/>
          </w:tcPr>
          <w:p>
            <w:r>
              <w:t>string</w:t>
            </w:r>
          </w:p>
        </w:tc>
        <w:tc>
          <w:tcPr>
            <w:tcW w:type="dxa" w:w="2880"/>
          </w:tcPr>
          <w:p>
            <w:r>
              <w:t>Public URL endpoint that GHL will call to retrieve shipping rates.</w:t>
            </w:r>
          </w:p>
        </w:tc>
      </w:tr>
      <w:tr>
        <w:tc>
          <w:tcPr>
            <w:tcW w:type="dxa" w:w="2880"/>
          </w:tcPr>
          <w:p>
            <w:r>
              <w:t>data.services</w:t>
            </w:r>
          </w:p>
        </w:tc>
        <w:tc>
          <w:tcPr>
            <w:tcW w:type="dxa" w:w="2880"/>
          </w:tcPr>
          <w:p>
            <w:r>
              <w:t>array</w:t>
            </w:r>
          </w:p>
        </w:tc>
        <w:tc>
          <w:tcPr>
            <w:tcW w:type="dxa" w:w="2880"/>
          </w:tcPr>
          <w:p>
            <w:r>
              <w:t>Array of available shipping carrier services.</w:t>
            </w:r>
          </w:p>
        </w:tc>
      </w:tr>
      <w:tr>
        <w:tc>
          <w:tcPr>
            <w:tcW w:type="dxa" w:w="2880"/>
          </w:tcPr>
          <w:p>
            <w:r>
              <w:t>data.services[].name</w:t>
            </w:r>
          </w:p>
        </w:tc>
        <w:tc>
          <w:tcPr>
            <w:tcW w:type="dxa" w:w="2880"/>
          </w:tcPr>
          <w:p>
            <w:r>
              <w:t>string</w:t>
            </w:r>
          </w:p>
        </w:tc>
        <w:tc>
          <w:tcPr>
            <w:tcW w:type="dxa" w:w="2880"/>
          </w:tcPr>
          <w:p>
            <w:r>
              <w:t>Name of the shipping carrier service.</w:t>
            </w:r>
          </w:p>
        </w:tc>
      </w:tr>
      <w:tr>
        <w:tc>
          <w:tcPr>
            <w:tcW w:type="dxa" w:w="2880"/>
          </w:tcPr>
          <w:p>
            <w:r>
              <w:t>data.services[].value</w:t>
            </w:r>
          </w:p>
        </w:tc>
        <w:tc>
          <w:tcPr>
            <w:tcW w:type="dxa" w:w="2880"/>
          </w:tcPr>
          <w:p>
            <w:r>
              <w:t>string</w:t>
            </w:r>
          </w:p>
        </w:tc>
        <w:tc>
          <w:tcPr>
            <w:tcW w:type="dxa" w:w="2880"/>
          </w:tcPr>
          <w:p>
            <w:r>
              <w:t>Value of the shipping carrier service.</w:t>
            </w:r>
          </w:p>
        </w:tc>
      </w:tr>
      <w:tr>
        <w:tc>
          <w:tcPr>
            <w:tcW w:type="dxa" w:w="2880"/>
          </w:tcPr>
          <w:p>
            <w:r>
              <w:t>data.allowsMultipleServiceSelection</w:t>
            </w:r>
          </w:p>
        </w:tc>
        <w:tc>
          <w:tcPr>
            <w:tcW w:type="dxa" w:w="2880"/>
          </w:tcPr>
          <w:p>
            <w:r>
              <w:t>boolean</w:t>
            </w:r>
          </w:p>
        </w:tc>
        <w:tc>
          <w:tcPr>
            <w:tcW w:type="dxa" w:w="2880"/>
          </w:tcPr>
          <w:p>
            <w:r>
              <w:t>If true, seller can choose multiple services while creating shipping rates.</w:t>
            </w:r>
          </w:p>
        </w:tc>
      </w:tr>
      <w:tr>
        <w:tc>
          <w:tcPr>
            <w:tcW w:type="dxa" w:w="2880"/>
          </w:tcPr>
          <w:p>
            <w:r>
              <w:t>data._id</w:t>
            </w:r>
          </w:p>
        </w:tc>
        <w:tc>
          <w:tcPr>
            <w:tcW w:type="dxa" w:w="2880"/>
          </w:tcPr>
          <w:p>
            <w:r>
              <w:t>string</w:t>
            </w:r>
          </w:p>
        </w:tc>
        <w:tc>
          <w:tcPr>
            <w:tcW w:type="dxa" w:w="2880"/>
          </w:tcPr>
          <w:p>
            <w:r>
              <w:t>Unique identifier for the product (as documented).</w:t>
            </w:r>
          </w:p>
        </w:tc>
      </w:tr>
      <w:tr>
        <w:tc>
          <w:tcPr>
            <w:tcW w:type="dxa" w:w="2880"/>
          </w:tcPr>
          <w:p>
            <w:r>
              <w:t>data.marketplaceAppId</w:t>
            </w:r>
          </w:p>
        </w:tc>
        <w:tc>
          <w:tcPr>
            <w:tcW w:type="dxa" w:w="2880"/>
          </w:tcPr>
          <w:p>
            <w:r>
              <w:t>string</w:t>
            </w:r>
          </w:p>
        </w:tc>
        <w:tc>
          <w:tcPr>
            <w:tcW w:type="dxa" w:w="2880"/>
          </w:tcPr>
          <w:p>
            <w:r>
              <w:t>Unique identifier for the marketplace app.</w:t>
            </w:r>
          </w:p>
        </w:tc>
      </w:tr>
      <w:tr>
        <w:tc>
          <w:tcPr>
            <w:tcW w:type="dxa" w:w="2880"/>
          </w:tcPr>
          <w:p>
            <w:r>
              <w:t>data.createdAt</w:t>
            </w:r>
          </w:p>
        </w:tc>
        <w:tc>
          <w:tcPr>
            <w:tcW w:type="dxa" w:w="2880"/>
          </w:tcPr>
          <w:p>
            <w:r>
              <w:t>string</w:t>
            </w:r>
          </w:p>
        </w:tc>
        <w:tc>
          <w:tcPr>
            <w:tcW w:type="dxa" w:w="2880"/>
          </w:tcPr>
          <w:p>
            <w:r>
              <w:t>Created at timestamp.</w:t>
            </w:r>
          </w:p>
        </w:tc>
      </w:tr>
      <w:tr>
        <w:tc>
          <w:tcPr>
            <w:tcW w:type="dxa" w:w="2880"/>
          </w:tcPr>
          <w:p>
            <w:r>
              <w:t>data.updatedAt</w:t>
            </w:r>
          </w:p>
        </w:tc>
        <w:tc>
          <w:tcPr>
            <w:tcW w:type="dxa" w:w="2880"/>
          </w:tcPr>
          <w:p>
            <w:r>
              <w:t>string</w:t>
            </w:r>
          </w:p>
        </w:tc>
        <w:tc>
          <w:tcPr>
            <w:tcW w:type="dxa" w:w="2880"/>
          </w:tcPr>
          <w:p>
            <w:r>
              <w:t>Updated at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'https://services.leadconnectorhq.com/store/shipping-carrier' \</w:t>
        <w:br/>
        <w:t xml:space="preserve"> --header 'Accept: application/json' \</w:t>
        <w:br/>
        <w:t xml:space="preserve"> --header 'Content-Type: application/json' \</w:t>
        <w:br/>
        <w:t xml:space="preserve"> --data '{</w:t>
        <w:br/>
        <w:t xml:space="preserve"> "altId": "6578278e879ad2646715ba9c",</w:t>
        <w:br/>
        <w:t xml:space="preserve"> "altType": "location",</w:t>
        <w:br/>
        <w:t xml:space="preserve"> "name": "FedEx",</w:t>
        <w:br/>
        <w:t xml:space="preserve"> "callbackUrl": "https://example.com/get-shipping-rates",</w:t>
        <w:br/>
        <w:t xml:space="preserve"> "services": [</w:t>
        <w:br/>
        <w:t xml:space="preserve">      { "name": "Ground", "value": "GROUND" },</w:t>
        <w:br/>
        <w:t xml:space="preserve">      { "name": "2 Day", "value": "2DAY" }</w:t>
        <w:br/>
        <w:t xml:space="preserve">    ],</w:t>
        <w:br/>
        <w:t xml:space="preserve"> "allowsMultipleServiceSelection": true</w:t>
        <w:br/>
        <w:t xml:space="preserve">  }'</w:t>
      </w:r>
    </w:p>
    <w:p>
      <w:pPr>
        <w:pStyle w:val="Heading3"/>
      </w:pPr>
      <w:r>
        <w:t>Example Usage</w:t>
      </w:r>
    </w:p>
    <w:p>
      <w:pPr>
        <w:pStyle w:val="Heading3"/>
      </w:pPr>
      <w:r>
        <w:t>Example 1: Create a carrier with a single service</w:t>
      </w:r>
    </w:p>
    <w:p>
      <w:r>
        <w:rPr>
          <w:b/>
          <w:color w:val="666666"/>
          <w:sz w:val="16"/>
        </w:rPr>
        <w:t>[bash]</w:t>
      </w:r>
    </w:p>
    <w:p>
      <w:pPr>
        <w:shd w:fill="F2F2F2" w:val="clear"/>
      </w:pPr>
      <w:r>
        <w:rPr>
          <w:rFonts w:ascii="Courier New" w:hAnsi="Courier New"/>
          <w:sz w:val="17"/>
        </w:rPr>
        <w:t>curl --location 'https://services.leadconnectorhq.com/store/shipping-carrier' \</w:t>
        <w:br/>
        <w:t xml:space="preserve"> --header 'Accept: application/json' \</w:t>
        <w:br/>
        <w:t xml:space="preserve"> --header 'Content-Type: application/json' \</w:t>
        <w:br/>
        <w:t xml:space="preserve"> --data '{</w:t>
        <w:br/>
        <w:t xml:space="preserve"> "altId": "6578278e879ad2646715ba9c",</w:t>
        <w:br/>
        <w:t xml:space="preserve"> "altType": "location",</w:t>
        <w:br/>
        <w:t xml:space="preserve"> "name": "FedEx",</w:t>
        <w:br/>
        <w:t xml:space="preserve"> "callbackUrl": "https://example.com/get-shipping-rates",</w:t>
        <w:br/>
        <w:t xml:space="preserve"> "services": [</w:t>
        <w:br/>
        <w:t xml:space="preserve">      { "name": "Ground", "value": "GROUND" }</w:t>
        <w:br/>
        <w:t xml:space="preserve">    ]</w:t>
        <w:br/>
        <w:t xml:space="preserve">  }'</w:t>
      </w:r>
    </w:p>
    <w:p>
      <w:pPr>
        <w:pStyle w:val="Heading3"/>
      </w:pPr>
      <w:r>
        <w:t>Example 2: Create a carrier allowing multiple service selection</w:t>
      </w:r>
    </w:p>
    <w:p>
      <w:pPr>
        <w:pStyle w:val="Heading3"/>
      </w:pPr>
      <w:r>
        <w:t>Behavior</w:t>
      </w:r>
    </w:p>
    <w:p>
      <w:pPr>
        <w:pStyle w:val="ListBullet"/>
      </w:pPr>
      <w:r>
        <w:t>Validates required body fields: altId, altType, name, callbackUrl.</w:t>
      </w:r>
    </w:p>
    <w:p>
      <w:pPr>
        <w:pStyle w:val="ListBullet"/>
      </w:pPr>
      <w:r>
        <w:t>Creates a new shipping carrier record with the provided configuration.</w:t>
      </w:r>
    </w:p>
    <w:p>
      <w:pPr>
        <w:pStyle w:val="ListBullet"/>
      </w:pPr>
      <w:r>
        <w:t>Returns a 201 response containing the created carrier object and its identifiers.</w:t>
      </w:r>
    </w:p>
    <w:p>
      <w:pPr>
        <w:pStyle w:val="Heading3"/>
      </w:pPr>
      <w:r>
        <w:t>Notes</w:t>
      </w:r>
    </w:p>
    <w:p>
      <w:pPr>
        <w:pStyle w:val="ListBullet"/>
      </w:pPr>
      <w:r>
        <w:t>callbackUrl must be a public URL that GHL can reach to retrieve shipping rates.</w:t>
      </w:r>
    </w:p>
    <w:p>
      <w:pPr>
        <w:pStyle w:val="ListBullet"/>
      </w:pPr>
      <w:r>
        <w:t>The documentation indicates altType is [location] (treated as an allowed value of location).</w:t>
      </w:r>
    </w:p>
    <w:p>
      <w:pPr>
        <w:pStyle w:val="Heading3"/>
      </w:pPr>
      <w:r>
        <w:t>Error Handling</w:t>
      </w:r>
    </w:p>
    <w:p>
      <w:pPr>
        <w:pStyle w:val="ListBullet"/>
      </w:pPr>
      <w:r>
        <w:t>201 Created: Carrier created successfully.</w:t>
      </w:r>
    </w:p>
    <w:p>
      <w:pPr>
        <w:pStyle w:val="ListBullet"/>
      </w:pPr>
      <w:r>
        <w:t>400 Bad Request: Invalid or missing request fields.</w:t>
      </w:r>
    </w:p>
    <w:p>
      <w:pPr>
        <w:pStyle w:val="ListBullet"/>
      </w:pPr>
      <w:r>
        <w:t>401 Unauthorized: Unauthorized (error schema referenced but not provided in scraped content).</w:t>
      </w:r>
    </w:p>
    <w:p>
      <w:pPr>
        <w:pStyle w:val="ListBullet"/>
      </w:pPr>
      <w:r>
        <w:t>422 Unprocessable Entity: Request understood but cannot be processed (error schema referenced but not provided in scraped content).</w:t>
      </w:r>
    </w:p>
    <w:p>
      <w:pPr>
        <w:pStyle w:val="Heading3"/>
      </w:pPr>
      <w:r>
        <w:t>Related shippingCarriers actions</w:t>
      </w:r>
    </w:p>
    <w:p>
      <w:pPr>
        <w:pStyle w:val="ListBullet"/>
      </w:pPr>
      <w:r>
        <w:t>[GET] Get a Shipping Carrier — /store/shipping-carrier/{{shippingCarrierId}}</w:t>
      </w:r>
    </w:p>
    <w:p>
      <w:pPr>
        <w:pStyle w:val="ListBullet"/>
      </w:pPr>
      <w:r>
        <w:t>[PUT] Update a Shipping Carrier — /store/shipping-carrier/{{shippingCarrierId}}</w:t>
      </w:r>
    </w:p>
    <w:p>
      <w:pPr>
        <w:pStyle w:val="ListBullet"/>
      </w:pPr>
      <w:r>
        <w:t>[GET] List Shipping Carriers — /store/shipping-carrier</w:t>
      </w:r>
    </w:p>
    <w:p>
      <w:pPr>
        <w:pStyle w:val="ListBullet"/>
      </w:pPr>
      <w:r>
        <w:t>[DELETE] Delete a Shipping Carrier — /store/shipping-carrier/{{shippingCarrierId}}</w:t>
      </w:r>
    </w:p>
    <w:p>
      <w:r>
        <w:br w:type="page"/>
      </w:r>
    </w:p>
    <w:p>
      <w:pPr>
        <w:pStyle w:val="Heading2"/>
      </w:pPr>
      <w:r>
        <w:t>275. [POST] Create a Shipping Zone’s Shipping Rate</w:t>
      </w:r>
    </w:p>
    <w:p>
      <w:r>
        <w:rPr>
          <w:b/>
        </w:rPr>
        <w:t xml:space="preserve">Endpoint: </w:t>
      </w:r>
      <w:r>
        <w:rPr>
          <w:rFonts w:ascii="Courier New" w:hAnsi="Courier New"/>
          <w:sz w:val="18"/>
        </w:rPr>
        <w:t>/store/shipping-zone/{{shippingZoneId}}/shipping-rate</w:t>
      </w:r>
    </w:p>
    <w:p>
      <w:pPr>
        <w:pStyle w:val="Heading3"/>
      </w:pPr>
      <w:r>
        <w:t>Prerequisites</w:t>
      </w:r>
    </w:p>
    <w:p>
      <w:pPr>
        <w:pStyle w:val="ListBullet"/>
      </w:pPr>
      <w:r>
        <w:t>You must have access to create shipping rates for the target shipping zone.</w:t>
      </w:r>
    </w:p>
    <w:p>
      <w:pPr>
        <w:pStyle w:val="ListBullet"/>
      </w:pPr>
      <w:r>
        <w:t>You must know the shippingZoneId.</w:t>
      </w:r>
    </w:p>
    <w:p>
      <w:pPr>
        <w:pStyle w:val="ListBullet"/>
      </w:pPr>
      <w:r>
        <w:t>You must have the altId (Location Id or Agency Id) and altType (currently documented as location).</w:t>
      </w:r>
    </w:p>
    <w:p>
      <w:pPr>
        <w:pStyle w:val="Heading3"/>
      </w:pPr>
      <w:r>
        <w:t>Method</w:t>
      </w:r>
    </w:p>
    <w:p>
      <w:r>
        <w:t>POST</w:t>
      </w:r>
    </w:p>
    <w:p>
      <w:pPr>
        <w:pStyle w:val="Heading3"/>
      </w:pPr>
      <w:r>
        <w:t>URL</w:t>
      </w:r>
    </w:p>
    <w:p>
      <w:r>
        <w:t>https://services.leadconnectorhq.com/store/shipping-zone/{{shippingZoneId}}/shipping-rate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shipping rate within a specified shipping zone. Supports conditional pricing (by price or weight) and optional carrier-rate configuration including carrier services.</w:t>
      </w:r>
    </w:p>
    <w:p>
      <w:pPr>
        <w:pStyle w:val="Heading3"/>
      </w:pPr>
      <w:r>
        <w:t>Enforcement Rules</w:t>
      </w:r>
    </w:p>
    <w:p>
      <w:pPr>
        <w:pStyle w:val="ListBullet"/>
      </w:pPr>
      <w:r>
        <w:t>The shippingZoneId path parameter must always be present.</w:t>
      </w:r>
    </w:p>
    <w:p>
      <w:pPr>
        <w:pStyle w:val="ListBullet"/>
      </w:pPr>
      <w:r>
        <w:t>Always construct the path as /store/shipping-zone/{{shippingZoneId}}/shipping-rate, where {{shippingZoneId}} is a non-empty string.</w:t>
      </w:r>
    </w:p>
    <w:p>
      <w:pPr>
        <w:pStyle w:val="ListBullet"/>
      </w:pPr>
      <w:r>
        <w:t>Do not call the API with a missing or empty shippingZoneId (e.g., avoid /store/shipping-zone//shipping-rate).</w:t>
      </w:r>
    </w:p>
    <w:p>
      <w:pPr>
        <w:pStyle w:val="ListBullet"/>
      </w:pPr>
      <w:r>
        <w:t>When executing the action, ensure to send Path Parameters in the URL and not in the body.</w:t>
      </w:r>
    </w:p>
    <w:p>
      <w:pPr>
        <w:pStyle w:val="ListBullet"/>
      </w:pPr>
      <w:r>
        <w:t>This endpoint has no documented query parameters; send inputs in the JSON request body.</w:t>
      </w:r>
    </w:p>
    <w:p>
      <w:pPr>
        <w:pStyle w:val="Heading3"/>
      </w:pPr>
      <w:r>
        <w:t>Valid Examples</w:t>
      </w:r>
    </w:p>
    <w:p>
      <w:r>
        <w:rPr>
          <w:b/>
          <w:color w:val="666666"/>
          <w:sz w:val="16"/>
        </w:rPr>
        <w:t>[http]</w:t>
      </w:r>
    </w:p>
    <w:p>
      <w:pPr>
        <w:shd w:fill="F2F2F2" w:val="clear"/>
      </w:pPr>
      <w:r>
        <w:rPr>
          <w:rFonts w:ascii="Courier New" w:hAnsi="Courier New"/>
          <w:sz w:val="17"/>
        </w:rPr>
        <w:t>/store/shipping-zone/zone_123/shipping-rate</w:t>
        <w:br/>
        <w:t>/store/shipping-zone/655b33a82209e60b6adb87a5/shipping-rate</w:t>
      </w:r>
    </w:p>
    <w:p>
      <w:pPr>
        <w:pStyle w:val="Heading3"/>
      </w:pPr>
      <w:r>
        <w:t>Invalid Examples</w:t>
      </w:r>
    </w:p>
    <w:p>
      <w:r>
        <w:rPr>
          <w:b/>
          <w:color w:val="666666"/>
          <w:sz w:val="16"/>
        </w:rPr>
        <w:t>[http]</w:t>
      </w:r>
    </w:p>
    <w:p>
      <w:pPr>
        <w:shd w:fill="F2F2F2" w:val="clear"/>
      </w:pPr>
      <w:r>
        <w:rPr>
          <w:rFonts w:ascii="Courier New" w:hAnsi="Courier New"/>
          <w:sz w:val="17"/>
        </w:rPr>
        <w:t>/store/shipping-zone//shipping-rate</w:t>
        <w:br/>
        <w:t>/store/shipping-zone/shipping-rate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shippingZoneId</w:t>
            </w:r>
          </w:p>
        </w:tc>
        <w:tc>
          <w:tcPr>
            <w:tcW w:type="dxa" w:w="2880"/>
          </w:tcPr>
          <w:p>
            <w:r>
              <w:t>string</w:t>
            </w:r>
          </w:p>
        </w:tc>
        <w:tc>
          <w:tcPr>
            <w:tcW w:type="dxa" w:w="2880"/>
          </w:tcPr>
          <w:p>
            <w:r>
              <w:t>Shipping zone ID to create the shipping rate under.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Documented value: location.</w:t>
            </w:r>
          </w:p>
        </w:tc>
      </w:tr>
      <w:tr>
        <w:tc>
          <w:tcPr>
            <w:tcW w:type="dxa" w:w="2880"/>
          </w:tcPr>
          <w:p>
            <w:r>
              <w:t>name</w:t>
            </w:r>
          </w:p>
        </w:tc>
        <w:tc>
          <w:tcPr>
            <w:tcW w:type="dxa" w:w="2880"/>
          </w:tcPr>
          <w:p>
            <w:r>
              <w:t>string</w:t>
            </w:r>
          </w:p>
        </w:tc>
        <w:tc>
          <w:tcPr>
            <w:tcW w:type="dxa" w:w="2880"/>
          </w:tcPr>
          <w:p>
            <w:r>
              <w:t>Name of the shipping zone (as documented). Example: North zone.</w:t>
            </w:r>
          </w:p>
        </w:tc>
      </w:tr>
      <w:tr>
        <w:tc>
          <w:tcPr>
            <w:tcW w:type="dxa" w:w="2880"/>
          </w:tcPr>
          <w:p>
            <w:r>
              <w:t>currency</w:t>
            </w:r>
          </w:p>
        </w:tc>
        <w:tc>
          <w:tcPr>
            <w:tcW w:type="dxa" w:w="2880"/>
          </w:tcPr>
          <w:p>
            <w:r>
              <w:t>string</w:t>
            </w:r>
          </w:p>
        </w:tc>
        <w:tc>
          <w:tcPr>
            <w:tcW w:type="dxa" w:w="2880"/>
          </w:tcPr>
          <w:p>
            <w:r>
              <w:t>Currency code for the rate/handling fee. Example: USD.</w:t>
            </w:r>
          </w:p>
        </w:tc>
      </w:tr>
      <w:tr>
        <w:tc>
          <w:tcPr>
            <w:tcW w:type="dxa" w:w="2880"/>
          </w:tcPr>
          <w:p>
            <w:r>
              <w:t>amount</w:t>
            </w:r>
          </w:p>
        </w:tc>
        <w:tc>
          <w:tcPr>
            <w:tcW w:type="dxa" w:w="2880"/>
          </w:tcPr>
          <w:p>
            <w:r>
              <w:t>number</w:t>
            </w:r>
          </w:p>
        </w:tc>
        <w:tc>
          <w:tcPr>
            <w:tcW w:type="dxa" w:w="2880"/>
          </w:tcPr>
          <w:p>
            <w:r>
              <w:t>Amount of the shipping rate (0 means free). If carrier rate, this is a fixed handling fee added to carrier rate. Example: 99.99.</w:t>
            </w:r>
          </w:p>
        </w:tc>
      </w:tr>
      <w:tr>
        <w:tc>
          <w:tcPr>
            <w:tcW w:type="dxa" w:w="2880"/>
          </w:tcPr>
          <w:p>
            <w:r>
              <w:t>conditionType</w:t>
            </w:r>
          </w:p>
        </w:tc>
        <w:tc>
          <w:tcPr>
            <w:tcW w:type="dxa" w:w="2880"/>
          </w:tcPr>
          <w:p>
            <w:r>
              <w:t>string</w:t>
            </w:r>
          </w:p>
        </w:tc>
        <w:tc>
          <w:tcPr>
            <w:tcW w:type="dxa" w:w="2880"/>
          </w:tcPr>
          <w:p>
            <w:r>
              <w:t>Condition type for conditional pricing. Allowed: none, price, weight. Example: price.</w:t>
            </w:r>
          </w:p>
        </w:tc>
      </w:tr>
      <w:tr>
        <w:tc>
          <w:tcPr>
            <w:tcW w:type="dxa" w:w="2880"/>
          </w:tcPr>
          <w:p>
            <w:r>
              <w:t>minCondition</w:t>
            </w:r>
          </w:p>
        </w:tc>
        <w:tc>
          <w:tcPr>
            <w:tcW w:type="dxa" w:w="2880"/>
          </w:tcPr>
          <w:p>
            <w:r>
              <w:t>number</w:t>
            </w:r>
          </w:p>
        </w:tc>
        <w:tc>
          <w:tcPr>
            <w:tcW w:type="dxa" w:w="2880"/>
          </w:tcPr>
          <w:p>
            <w:r>
              <w:t>Minimum condition for applying this price. Set 0 or null if no minimum. Example: 99.99.</w:t>
            </w:r>
          </w:p>
        </w:tc>
      </w:tr>
      <w:tr>
        <w:tc>
          <w:tcPr>
            <w:tcW w:type="dxa" w:w="2880"/>
          </w:tcPr>
          <w:p>
            <w:r>
              <w:t>maxCondition</w:t>
            </w:r>
          </w:p>
        </w:tc>
        <w:tc>
          <w:tcPr>
            <w:tcW w:type="dxa" w:w="2880"/>
          </w:tcPr>
          <w:p>
            <w:r>
              <w:t>number</w:t>
            </w:r>
          </w:p>
        </w:tc>
        <w:tc>
          <w:tcPr>
            <w:tcW w:type="dxa" w:w="2880"/>
          </w:tcPr>
          <w:p>
            <w:r>
              <w:t>Maximum condition for applying this price. Set 0 or null if no maximum. Example: 99.99.</w:t>
            </w:r>
          </w:p>
        </w:tc>
      </w:tr>
      <w:tr>
        <w:tc>
          <w:tcPr>
            <w:tcW w:type="dxa" w:w="2880"/>
          </w:tcPr>
          <w:p>
            <w:r>
              <w:t>shippingCarrierId</w:t>
            </w:r>
          </w:p>
        </w:tc>
        <w:tc>
          <w:tcPr>
            <w:tcW w:type="dxa" w:w="2880"/>
          </w:tcPr>
          <w:p>
            <w:r>
              <w:t>string</w:t>
            </w:r>
          </w:p>
        </w:tc>
        <w:tc>
          <w:tcPr>
            <w:tcW w:type="dxa" w:w="2880"/>
          </w:tcPr>
          <w:p>
            <w:r>
              <w:t>Shipping carrier id. Example: 655b33a82209e60b6adb87a5.</w:t>
            </w:r>
          </w:p>
        </w:tc>
      </w:tr>
      <w:tr>
        <w:tc>
          <w:tcPr>
            <w:tcW w:type="dxa" w:w="2880"/>
          </w:tcPr>
          <w:p>
            <w:r>
              <w:t>shippingCarrierServices</w:t>
            </w:r>
          </w:p>
        </w:tc>
        <w:tc>
          <w:tcPr>
            <w:tcW w:type="dxa" w:w="2880"/>
          </w:tcPr>
          <w:p>
            <w:r>
              <w:t>array</w:t>
            </w:r>
          </w:p>
        </w:tc>
        <w:tc>
          <w:tcPr>
            <w:tcW w:type="dxa" w:w="2880"/>
          </w:tcPr>
          <w:p>
            <w:r>
              <w:t>Array of shipping carrier service objects. See fields below.</w:t>
            </w:r>
          </w:p>
        </w:tc>
      </w:tr>
    </w:tbl>
    <w:p/>
    <w:p>
      <w:pPr>
        <w:pStyle w:val="Heading3"/>
      </w:pPr>
      <w:r>
        <w:t>shippingCarrierServices[]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shippingCarrierServices[].name</w:t>
            </w:r>
          </w:p>
        </w:tc>
        <w:tc>
          <w:tcPr>
            <w:tcW w:type="dxa" w:w="2880"/>
          </w:tcPr>
          <w:p>
            <w:r>
              <w:t>string</w:t>
            </w:r>
          </w:p>
        </w:tc>
        <w:tc>
          <w:tcPr>
            <w:tcW w:type="dxa" w:w="2880"/>
          </w:tcPr>
          <w:p>
            <w:r>
              <w:t>Name of the shipping carrier service.</w:t>
            </w:r>
          </w:p>
        </w:tc>
      </w:tr>
      <w:tr>
        <w:tc>
          <w:tcPr>
            <w:tcW w:type="dxa" w:w="2880"/>
          </w:tcPr>
          <w:p>
            <w:r>
              <w:t>shippingCarrierServices[].value</w:t>
            </w:r>
          </w:p>
        </w:tc>
        <w:tc>
          <w:tcPr>
            <w:tcW w:type="dxa" w:w="2880"/>
          </w:tcPr>
          <w:p>
            <w:r>
              <w:t>string</w:t>
            </w:r>
          </w:p>
        </w:tc>
        <w:tc>
          <w:tcPr>
            <w:tcW w:type="dxa" w:w="2880"/>
          </w:tcPr>
          <w:p>
            <w:r>
              <w:t>Value of the shipping carrier service.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Delivery description. Example: Ships next day.</w:t>
            </w:r>
          </w:p>
        </w:tc>
      </w:tr>
      <w:tr>
        <w:tc>
          <w:tcPr>
            <w:tcW w:type="dxa" w:w="2880"/>
          </w:tcPr>
          <w:p>
            <w:r>
              <w:t>isCarrierRate</w:t>
            </w:r>
          </w:p>
        </w:tc>
        <w:tc>
          <w:tcPr>
            <w:tcW w:type="dxa" w:w="2880"/>
          </w:tcPr>
          <w:p>
            <w:r>
              <w:t>boolean</w:t>
            </w:r>
          </w:p>
        </w:tc>
        <w:tc>
          <w:tcPr>
            <w:tcW w:type="dxa" w:w="2880"/>
          </w:tcPr>
          <w:p>
            <w:r>
              <w:t>Whether this is a carrier rate. Example: true.</w:t>
            </w:r>
          </w:p>
        </w:tc>
      </w:tr>
      <w:tr>
        <w:tc>
          <w:tcPr>
            <w:tcW w:type="dxa" w:w="2880"/>
          </w:tcPr>
          <w:p>
            <w:r>
              <w:t>percentageOfRateFee</w:t>
            </w:r>
          </w:p>
        </w:tc>
        <w:tc>
          <w:tcPr>
            <w:tcW w:type="dxa" w:w="2880"/>
          </w:tcPr>
          <w:p>
            <w:r>
              <w:t>number</w:t>
            </w:r>
          </w:p>
        </w:tc>
        <w:tc>
          <w:tcPr>
            <w:tcW w:type="dxa" w:w="2880"/>
          </w:tcPr>
          <w:p>
            <w:r>
              <w:t>Percentage of rate fee if it is a carrier rate. Example: 10.99.</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 xml:space="preserve"> "data": {</w:t>
        <w:br/>
        <w:t xml:space="preserve"> "altId": "6578278e879ad2646715ba9c",</w:t>
        <w:br/>
        <w:t xml:space="preserve"> "altType": "location",</w:t>
        <w:br/>
        <w:t xml:space="preserve"> "name": "North zone",</w:t>
        <w:br/>
        <w:t xml:space="preserve"> "description": "Ships next day",</w:t>
        <w:br/>
        <w:t xml:space="preserve"> "currency": "USD",</w:t>
        <w:br/>
        <w:t xml:space="preserve"> "amount": 99.99,</w:t>
        <w:br/>
        <w:t xml:space="preserve"> "conditionType": "price",</w:t>
        <w:br/>
        <w:t xml:space="preserve"> "minCondition": 99.99,</w:t>
        <w:br/>
        <w:t xml:space="preserve"> "maxCondition": 199.99,</w:t>
        <w:br/>
        <w:t xml:space="preserve"> "isCarrierRate": true,</w:t>
        <w:br/>
        <w:t xml:space="preserve"> "shippingCarrierId": "655b33a82209e60b6adb87a5",</w:t>
        <w:br/>
        <w:t xml:space="preserve"> "percentageOfRateFee": 10.99,</w:t>
        <w:br/>
        <w:t xml:space="preserve"> "shippingCarrierServices": [</w:t>
        <w:br/>
        <w:t xml:space="preserve"> {</w:t>
        <w:br/>
        <w:t xml:space="preserve"> "name": "UPS Ground",</w:t>
        <w:br/>
        <w:t xml:space="preserve"> "value": "ups_ground"</w:t>
        <w:br/>
        <w:t xml:space="preserve"> }</w:t>
        <w:br/>
        <w:t xml:space="preserve"> ],</w:t>
        <w:br/>
        <w:t xml:space="preserve"> "_id": "66a1b2c3d4e5f67890123456",</w:t>
        <w:br/>
        <w:t xml:space="preserve"> "shippingZoneId": "655b33a82209e60b6adb87a5",</w:t>
        <w:br/>
        <w:t xml:space="preserve"> "createdAt": "2026-03-14T12:00:00.000Z",</w:t>
        <w:br/>
        <w:t xml:space="preserve"> "updatedAt": "2026-03-14T12:00:00.000Z"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message</w:t>
            </w:r>
          </w:p>
        </w:tc>
        <w:tc>
          <w:tcPr>
            <w:tcW w:type="dxa" w:w="2880"/>
          </w:tcPr>
          <w:p>
            <w:r>
              <w:t>string</w:t>
            </w:r>
          </w:p>
        </w:tc>
        <w:tc>
          <w:tcPr>
            <w:tcW w:type="dxa" w:w="2880"/>
          </w:tcPr>
          <w:p>
            <w:r>
              <w:t>Success message. Example: Successfully created.</w:t>
            </w:r>
          </w:p>
        </w:tc>
      </w:tr>
      <w:tr>
        <w:tc>
          <w:tcPr>
            <w:tcW w:type="dxa" w:w="2880"/>
          </w:tcPr>
          <w:p>
            <w:r>
              <w:t>data</w:t>
            </w:r>
          </w:p>
        </w:tc>
        <w:tc>
          <w:tcPr>
            <w:tcW w:type="dxa" w:w="2880"/>
          </w:tcPr>
          <w:p>
            <w:r>
              <w:t>object</w:t>
            </w:r>
          </w:p>
        </w:tc>
        <w:tc>
          <w:tcPr>
            <w:tcW w:type="dxa" w:w="2880"/>
          </w:tcPr>
          <w:p>
            <w:r>
              <w:t>Created shipping rate object.</w:t>
            </w:r>
          </w:p>
        </w:tc>
      </w:tr>
      <w:tr>
        <w:tc>
          <w:tcPr>
            <w:tcW w:type="dxa" w:w="2880"/>
          </w:tcPr>
          <w:p>
            <w:r>
              <w:t>data.altId</w:t>
            </w:r>
          </w:p>
        </w:tc>
        <w:tc>
          <w:tcPr>
            <w:tcW w:type="dxa" w:w="2880"/>
          </w:tcPr>
          <w:p>
            <w:r>
              <w:t>string</w:t>
            </w:r>
          </w:p>
        </w:tc>
        <w:tc>
          <w:tcPr>
            <w:tcW w:type="dxa" w:w="2880"/>
          </w:tcPr>
          <w:p>
            <w:r>
              <w:t>Location Id or Agency Id.</w:t>
            </w:r>
          </w:p>
        </w:tc>
      </w:tr>
      <w:tr>
        <w:tc>
          <w:tcPr>
            <w:tcW w:type="dxa" w:w="2880"/>
          </w:tcPr>
          <w:p>
            <w:r>
              <w:t>data.altType</w:t>
            </w:r>
          </w:p>
        </w:tc>
        <w:tc>
          <w:tcPr>
            <w:tcW w:type="dxa" w:w="2880"/>
          </w:tcPr>
          <w:p>
            <w:r>
              <w:t>string</w:t>
            </w:r>
          </w:p>
        </w:tc>
        <w:tc>
          <w:tcPr>
            <w:tcW w:type="dxa" w:w="2880"/>
          </w:tcPr>
          <w:p>
            <w:r>
              <w:t>Documented value: location.</w:t>
            </w:r>
          </w:p>
        </w:tc>
      </w:tr>
      <w:tr>
        <w:tc>
          <w:tcPr>
            <w:tcW w:type="dxa" w:w="2880"/>
          </w:tcPr>
          <w:p>
            <w:r>
              <w:t>data.name</w:t>
            </w:r>
          </w:p>
        </w:tc>
        <w:tc>
          <w:tcPr>
            <w:tcW w:type="dxa" w:w="2880"/>
          </w:tcPr>
          <w:p>
            <w:r>
              <w:t>string</w:t>
            </w:r>
          </w:p>
        </w:tc>
        <w:tc>
          <w:tcPr>
            <w:tcW w:type="dxa" w:w="2880"/>
          </w:tcPr>
          <w:p>
            <w:r>
              <w:t>Name of the shipping zone (as documented).</w:t>
            </w:r>
          </w:p>
        </w:tc>
      </w:tr>
      <w:tr>
        <w:tc>
          <w:tcPr>
            <w:tcW w:type="dxa" w:w="2880"/>
          </w:tcPr>
          <w:p>
            <w:r>
              <w:t>data.description</w:t>
            </w:r>
          </w:p>
        </w:tc>
        <w:tc>
          <w:tcPr>
            <w:tcW w:type="dxa" w:w="2880"/>
          </w:tcPr>
          <w:p>
            <w:r>
              <w:t>string</w:t>
            </w:r>
          </w:p>
        </w:tc>
        <w:tc>
          <w:tcPr>
            <w:tcW w:type="dxa" w:w="2880"/>
          </w:tcPr>
          <w:p>
            <w:r>
              <w:t>Delivery description.</w:t>
            </w:r>
          </w:p>
        </w:tc>
      </w:tr>
      <w:tr>
        <w:tc>
          <w:tcPr>
            <w:tcW w:type="dxa" w:w="2880"/>
          </w:tcPr>
          <w:p>
            <w:r>
              <w:t>data.currency</w:t>
            </w:r>
          </w:p>
        </w:tc>
        <w:tc>
          <w:tcPr>
            <w:tcW w:type="dxa" w:w="2880"/>
          </w:tcPr>
          <w:p>
            <w:r>
              <w:t>string</w:t>
            </w:r>
          </w:p>
        </w:tc>
        <w:tc>
          <w:tcPr>
            <w:tcW w:type="dxa" w:w="2880"/>
          </w:tcPr>
          <w:p>
            <w:r>
              <w:t>Currency of the rate/handling fee.</w:t>
            </w:r>
          </w:p>
        </w:tc>
      </w:tr>
      <w:tr>
        <w:tc>
          <w:tcPr>
            <w:tcW w:type="dxa" w:w="2880"/>
          </w:tcPr>
          <w:p>
            <w:r>
              <w:t>data.amount</w:t>
            </w:r>
          </w:p>
        </w:tc>
        <w:tc>
          <w:tcPr>
            <w:tcW w:type="dxa" w:w="2880"/>
          </w:tcPr>
          <w:p>
            <w:r>
              <w:t>number</w:t>
            </w:r>
          </w:p>
        </w:tc>
        <w:tc>
          <w:tcPr>
            <w:tcW w:type="dxa" w:w="2880"/>
          </w:tcPr>
          <w:p>
            <w:r>
              <w:t>Shipping rate amount (or fixed handling fee for carrier rate).</w:t>
            </w:r>
          </w:p>
        </w:tc>
      </w:tr>
      <w:tr>
        <w:tc>
          <w:tcPr>
            <w:tcW w:type="dxa" w:w="2880"/>
          </w:tcPr>
          <w:p>
            <w:r>
              <w:t>data.conditionType</w:t>
            </w:r>
          </w:p>
        </w:tc>
        <w:tc>
          <w:tcPr>
            <w:tcW w:type="dxa" w:w="2880"/>
          </w:tcPr>
          <w:p>
            <w:r>
              <w:t>string</w:t>
            </w:r>
          </w:p>
        </w:tc>
        <w:tc>
          <w:tcPr>
            <w:tcW w:type="dxa" w:w="2880"/>
          </w:tcPr>
          <w:p>
            <w:r>
              <w:t>Allowed: none, price, weight.</w:t>
            </w:r>
          </w:p>
        </w:tc>
      </w:tr>
      <w:tr>
        <w:tc>
          <w:tcPr>
            <w:tcW w:type="dxa" w:w="2880"/>
          </w:tcPr>
          <w:p>
            <w:r>
              <w:t>data.minCondition</w:t>
            </w:r>
          </w:p>
        </w:tc>
        <w:tc>
          <w:tcPr>
            <w:tcW w:type="dxa" w:w="2880"/>
          </w:tcPr>
          <w:p>
            <w:r>
              <w:t>number</w:t>
            </w:r>
          </w:p>
        </w:tc>
        <w:tc>
          <w:tcPr>
            <w:tcW w:type="dxa" w:w="2880"/>
          </w:tcPr>
          <w:p>
            <w:r>
              <w:t>Minimum condition threshold (0 or null means none).</w:t>
            </w:r>
          </w:p>
        </w:tc>
      </w:tr>
      <w:tr>
        <w:tc>
          <w:tcPr>
            <w:tcW w:type="dxa" w:w="2880"/>
          </w:tcPr>
          <w:p>
            <w:r>
              <w:t>data.maxCondition</w:t>
            </w:r>
          </w:p>
        </w:tc>
        <w:tc>
          <w:tcPr>
            <w:tcW w:type="dxa" w:w="2880"/>
          </w:tcPr>
          <w:p>
            <w:r>
              <w:t>number</w:t>
            </w:r>
          </w:p>
        </w:tc>
        <w:tc>
          <w:tcPr>
            <w:tcW w:type="dxa" w:w="2880"/>
          </w:tcPr>
          <w:p>
            <w:r>
              <w:t>Maximum condition threshold (0 or null means none).</w:t>
            </w:r>
          </w:p>
        </w:tc>
      </w:tr>
      <w:tr>
        <w:tc>
          <w:tcPr>
            <w:tcW w:type="dxa" w:w="2880"/>
          </w:tcPr>
          <w:p>
            <w:r>
              <w:t>data.isCarrierRate</w:t>
            </w:r>
          </w:p>
        </w:tc>
        <w:tc>
          <w:tcPr>
            <w:tcW w:type="dxa" w:w="2880"/>
          </w:tcPr>
          <w:p>
            <w:r>
              <w:t>boolean</w:t>
            </w:r>
          </w:p>
        </w:tc>
        <w:tc>
          <w:tcPr>
            <w:tcW w:type="dxa" w:w="2880"/>
          </w:tcPr>
          <w:p>
            <w:r>
              <w:t>Whether this is a carrier rate.</w:t>
            </w:r>
          </w:p>
        </w:tc>
      </w:tr>
      <w:tr>
        <w:tc>
          <w:tcPr>
            <w:tcW w:type="dxa" w:w="2880"/>
          </w:tcPr>
          <w:p>
            <w:r>
              <w:t>data.shippingCarrierId</w:t>
            </w:r>
          </w:p>
        </w:tc>
        <w:tc>
          <w:tcPr>
            <w:tcW w:type="dxa" w:w="2880"/>
          </w:tcPr>
          <w:p>
            <w:r>
              <w:t>string</w:t>
            </w:r>
          </w:p>
        </w:tc>
        <w:tc>
          <w:tcPr>
            <w:tcW w:type="dxa" w:w="2880"/>
          </w:tcPr>
          <w:p>
            <w:r>
              <w:t>Shipping carrier id.</w:t>
            </w:r>
          </w:p>
        </w:tc>
      </w:tr>
      <w:tr>
        <w:tc>
          <w:tcPr>
            <w:tcW w:type="dxa" w:w="2880"/>
          </w:tcPr>
          <w:p>
            <w:r>
              <w:t>data.percentageOfRateFee</w:t>
            </w:r>
          </w:p>
        </w:tc>
        <w:tc>
          <w:tcPr>
            <w:tcW w:type="dxa" w:w="2880"/>
          </w:tcPr>
          <w:p>
            <w:r>
              <w:t>number</w:t>
            </w:r>
          </w:p>
        </w:tc>
        <w:tc>
          <w:tcPr>
            <w:tcW w:type="dxa" w:w="2880"/>
          </w:tcPr>
          <w:p>
            <w:r>
              <w:t>Percentage of rate fee (carrier rate).</w:t>
            </w:r>
          </w:p>
        </w:tc>
      </w:tr>
      <w:tr>
        <w:tc>
          <w:tcPr>
            <w:tcW w:type="dxa" w:w="2880"/>
          </w:tcPr>
          <w:p>
            <w:r>
              <w:t>data.shippingCarrierServices</w:t>
            </w:r>
          </w:p>
        </w:tc>
        <w:tc>
          <w:tcPr>
            <w:tcW w:type="dxa" w:w="2880"/>
          </w:tcPr>
          <w:p>
            <w:r>
              <w:t>array</w:t>
            </w:r>
          </w:p>
        </w:tc>
        <w:tc>
          <w:tcPr>
            <w:tcW w:type="dxa" w:w="2880"/>
          </w:tcPr>
          <w:p>
            <w:r>
              <w:t>Carrier services included.</w:t>
            </w:r>
          </w:p>
        </w:tc>
      </w:tr>
      <w:tr>
        <w:tc>
          <w:tcPr>
            <w:tcW w:type="dxa" w:w="2880"/>
          </w:tcPr>
          <w:p>
            <w:r>
              <w:t>data.shippingCarrierServices[].name</w:t>
            </w:r>
          </w:p>
        </w:tc>
        <w:tc>
          <w:tcPr>
            <w:tcW w:type="dxa" w:w="2880"/>
          </w:tcPr>
          <w:p>
            <w:r>
              <w:t>string</w:t>
            </w:r>
          </w:p>
        </w:tc>
        <w:tc>
          <w:tcPr>
            <w:tcW w:type="dxa" w:w="2880"/>
          </w:tcPr>
          <w:p>
            <w:r>
              <w:t>Name of the shipping carrier service.</w:t>
            </w:r>
          </w:p>
        </w:tc>
      </w:tr>
      <w:tr>
        <w:tc>
          <w:tcPr>
            <w:tcW w:type="dxa" w:w="2880"/>
          </w:tcPr>
          <w:p>
            <w:r>
              <w:t>data.shippingCarrierServices[].value</w:t>
            </w:r>
          </w:p>
        </w:tc>
        <w:tc>
          <w:tcPr>
            <w:tcW w:type="dxa" w:w="2880"/>
          </w:tcPr>
          <w:p>
            <w:r>
              <w:t>string</w:t>
            </w:r>
          </w:p>
        </w:tc>
        <w:tc>
          <w:tcPr>
            <w:tcW w:type="dxa" w:w="2880"/>
          </w:tcPr>
          <w:p>
            <w:r>
              <w:t>Value of the shipping carrier service.</w:t>
            </w:r>
          </w:p>
        </w:tc>
      </w:tr>
      <w:tr>
        <w:tc>
          <w:tcPr>
            <w:tcW w:type="dxa" w:w="2880"/>
          </w:tcPr>
          <w:p>
            <w:r>
              <w:t>data._id</w:t>
            </w:r>
          </w:p>
        </w:tc>
        <w:tc>
          <w:tcPr>
            <w:tcW w:type="dxa" w:w="2880"/>
          </w:tcPr>
          <w:p>
            <w:r>
              <w:t>string</w:t>
            </w:r>
          </w:p>
        </w:tc>
        <w:tc>
          <w:tcPr>
            <w:tcW w:type="dxa" w:w="2880"/>
          </w:tcPr>
          <w:p>
            <w:r>
              <w:t>Unique identifier for the created shipping rate (documented as product identifier).</w:t>
            </w:r>
          </w:p>
        </w:tc>
      </w:tr>
      <w:tr>
        <w:tc>
          <w:tcPr>
            <w:tcW w:type="dxa" w:w="2880"/>
          </w:tcPr>
          <w:p>
            <w:r>
              <w:t>data.shippingZoneId</w:t>
            </w:r>
          </w:p>
        </w:tc>
        <w:tc>
          <w:tcPr>
            <w:tcW w:type="dxa" w:w="2880"/>
          </w:tcPr>
          <w:p>
            <w:r>
              <w:t>string</w:t>
            </w:r>
          </w:p>
        </w:tc>
        <w:tc>
          <w:tcPr>
            <w:tcW w:type="dxa" w:w="2880"/>
          </w:tcPr>
          <w:p>
            <w:r>
              <w:t>Unique identifier for the shipping zone.</w:t>
            </w:r>
          </w:p>
        </w:tc>
      </w:tr>
      <w:tr>
        <w:tc>
          <w:tcPr>
            <w:tcW w:type="dxa" w:w="2880"/>
          </w:tcPr>
          <w:p>
            <w:r>
              <w:t>data.createdAt</w:t>
            </w:r>
          </w:p>
        </w:tc>
        <w:tc>
          <w:tcPr>
            <w:tcW w:type="dxa" w:w="2880"/>
          </w:tcPr>
          <w:p>
            <w:r>
              <w:t>string</w:t>
            </w:r>
          </w:p>
        </w:tc>
        <w:tc>
          <w:tcPr>
            <w:tcW w:type="dxa" w:w="2880"/>
          </w:tcPr>
          <w:p>
            <w:r>
              <w:t>Created timestamp.</w:t>
            </w:r>
          </w:p>
        </w:tc>
      </w:tr>
      <w:tr>
        <w:tc>
          <w:tcPr>
            <w:tcW w:type="dxa" w:w="2880"/>
          </w:tcPr>
          <w:p>
            <w:r>
              <w:t>data.updatedAt</w:t>
            </w:r>
          </w:p>
        </w:tc>
        <w:tc>
          <w:tcPr>
            <w:tcW w:type="dxa" w:w="2880"/>
          </w:tcPr>
          <w:p>
            <w:r>
              <w:t>string</w:t>
            </w:r>
          </w:p>
        </w:tc>
        <w:tc>
          <w:tcPr>
            <w:tcW w:type="dxa" w:w="2880"/>
          </w:tcPr>
          <w:p>
            <w:r>
              <w:t>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'https://services.leadconnectorhq.com/store/shipping-zone/655b33a82209e60b6adb87a5/shipping-rate'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"North zone",</w:t>
        <w:br/>
        <w:t xml:space="preserve"> "description": "Ships next day",</w:t>
        <w:br/>
        <w:t xml:space="preserve"> "currency": "USD",</w:t>
        <w:br/>
        <w:t xml:space="preserve"> "amount": 99.99,</w:t>
        <w:br/>
        <w:t xml:space="preserve"> "conditionType": "price",</w:t>
        <w:br/>
        <w:t xml:space="preserve"> "minCondition": 0,</w:t>
        <w:br/>
        <w:t xml:space="preserve"> "maxCondition": 0,</w:t>
        <w:br/>
        <w:t xml:space="preserve"> "isCarrierRate": true,</w:t>
        <w:br/>
        <w:t xml:space="preserve"> "shippingCarrierId": "655b33a82209e60b6adb87a5",</w:t>
        <w:br/>
        <w:t xml:space="preserve"> "percentageOfRateFee": 10.99,</w:t>
        <w:br/>
        <w:t xml:space="preserve"> "shippingCarrierServices": [</w:t>
        <w:br/>
        <w:t xml:space="preserve">      { "name": "UPS Ground", "value": "ups_ground" }</w:t>
        <w:br/>
        <w:t xml:space="preserve">    ]</w:t>
        <w:br/>
        <w:t xml:space="preserve">  }'</w:t>
      </w:r>
    </w:p>
    <w:p>
      <w:pPr>
        <w:pStyle w:val="Heading3"/>
      </w:pPr>
      <w:r>
        <w:t>Example Usage</w:t>
      </w:r>
    </w:p>
    <w:p>
      <w:pPr>
        <w:pStyle w:val="Heading3"/>
      </w:pPr>
      <w:r>
        <w:t>Example 1: Create a free (amount = 0) unconditional rate</w:t>
      </w:r>
    </w:p>
    <w:p>
      <w:r>
        <w:rPr>
          <w:b/>
          <w:color w:val="666666"/>
          <w:sz w:val="16"/>
        </w:rPr>
        <w:t>[bash]</w:t>
      </w:r>
    </w:p>
    <w:p>
      <w:pPr>
        <w:shd w:fill="F2F2F2" w:val="clear"/>
      </w:pPr>
      <w:r>
        <w:rPr>
          <w:rFonts w:ascii="Courier New" w:hAnsi="Courier New"/>
          <w:sz w:val="17"/>
        </w:rPr>
        <w:t>curl --location 'https://services.leadconnectorhq.com/store/shipping-zone/zone_123/shipping-rate'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"Free Shipping",</w:t>
        <w:br/>
        <w:t xml:space="preserve"> "currency": "USD",</w:t>
        <w:br/>
        <w:t xml:space="preserve"> "amount": 0,</w:t>
        <w:br/>
        <w:t xml:space="preserve"> "conditionType": "none",</w:t>
        <w:br/>
        <w:t xml:space="preserve"> "minCondition": 0,</w:t>
        <w:br/>
        <w:t xml:space="preserve"> "maxCondition": 0,</w:t>
        <w:br/>
        <w:t xml:space="preserve"> "shippingCarrierId": "655b33a82209e60b6adb87a5",</w:t>
        <w:br/>
        <w:t xml:space="preserve"> "shippingCarrierServices": [</w:t>
        <w:br/>
        <w:t xml:space="preserve">      { "name": "N/A", "value": "na" }</w:t>
        <w:br/>
        <w:t xml:space="preserve">    ]</w:t>
        <w:br/>
        <w:t xml:space="preserve">  }'</w:t>
      </w:r>
    </w:p>
    <w:p>
      <w:pPr>
        <w:pStyle w:val="Heading3"/>
      </w:pPr>
      <w:r>
        <w:t>Example 2: Create a conditional rate by price range</w:t>
      </w:r>
    </w:p>
    <w:p>
      <w:r>
        <w:rPr>
          <w:b/>
          <w:color w:val="666666"/>
          <w:sz w:val="16"/>
        </w:rPr>
        <w:t>[bash]</w:t>
      </w:r>
    </w:p>
    <w:p>
      <w:pPr>
        <w:shd w:fill="F2F2F2" w:val="clear"/>
      </w:pPr>
      <w:r>
        <w:rPr>
          <w:rFonts w:ascii="Courier New" w:hAnsi="Courier New"/>
          <w:sz w:val="17"/>
        </w:rPr>
        <w:t>curl --location 'https://services.leadconnectorhq.com/store/shipping-zone/zone_123/shipping-rate'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"Standard Shipping",</w:t>
        <w:br/>
        <w:t xml:space="preserve"> "description": "Applies for orders between $50 and $150",</w:t>
        <w:br/>
        <w:t xml:space="preserve"> "currency": "USD",</w:t>
        <w:br/>
        <w:t xml:space="preserve"> "amount": 9.99,</w:t>
        <w:br/>
        <w:t xml:space="preserve"> "conditionType": "price",</w:t>
        <w:br/>
        <w:t xml:space="preserve"> "minCondition": 50,</w:t>
        <w:br/>
        <w:t xml:space="preserve"> "maxCondition": 150,</w:t>
        <w:br/>
        <w:t xml:space="preserve"> "shippingCarrierId": "655b33a82209e60b6adb87a5",</w:t>
        <w:br/>
        <w:t xml:space="preserve"> "shippingCarrierServices": [</w:t>
        <w:br/>
        <w:t xml:space="preserve">      { "name": "UPS Ground", "value": "ups_ground" }</w:t>
        <w:br/>
        <w:t xml:space="preserve">    ]</w:t>
        <w:br/>
        <w:t xml:space="preserve">  }'</w:t>
      </w:r>
    </w:p>
    <w:p>
      <w:pPr>
        <w:pStyle w:val="Heading3"/>
      </w:pPr>
      <w:r>
        <w:t>Notes</w:t>
      </w:r>
    </w:p>
    <w:p>
      <w:pPr>
        <w:pStyle w:val="ListBullet"/>
      </w:pPr>
      <w:r>
        <w:t>shippingCarrierServices is documented as required (array of {name, value} objects).</w:t>
      </w:r>
    </w:p>
    <w:p>
      <w:pPr>
        <w:pStyle w:val="ListBullet"/>
      </w:pPr>
      <w:r>
        <w:t>minCondition / maxCondition are documented as required, but may be set to 0 or null when not applicable.</w:t>
      </w:r>
    </w:p>
    <w:p>
      <w:pPr>
        <w:pStyle w:val="ListBullet"/>
      </w:pPr>
      <w:r>
        <w:t>Authentication is required by the API, but auth headers are intentionally omitted from this knowledge file.</w:t>
      </w:r>
    </w:p>
    <w:p>
      <w:pPr>
        <w:pStyle w:val="Heading3"/>
      </w:pPr>
      <w:r>
        <w:t>Error Handling</w:t>
      </w:r>
    </w:p>
    <w:p>
      <w:pPr>
        <w:pStyle w:val="ListBullet"/>
      </w:pPr>
      <w:r>
        <w:t>400 Bad Request: Invalid or missing inputs.</w:t>
      </w:r>
    </w:p>
    <w:p>
      <w:pPr>
        <w:pStyle w:val="ListBullet"/>
      </w:pPr>
      <w:r>
        <w:t>401 Unauthorized: Request is not authorized.</w:t>
      </w:r>
    </w:p>
    <w:p>
      <w:pPr>
        <w:pStyle w:val="ListBullet"/>
      </w:pPr>
      <w:r>
        <w:t>422 Unprocessable Entity: Input is syntactically valid but cannot be processed (e.g., validation errors).</w:t>
      </w:r>
    </w:p>
    <w:p>
      <w:pPr>
        <w:pStyle w:val="Heading3"/>
      </w:pPr>
      <w:r>
        <w:t>Related shippingRates actions</w:t>
      </w:r>
    </w:p>
    <w:p>
      <w:pPr>
        <w:pStyle w:val="ListBullet"/>
      </w:pPr>
      <w:r>
        <w:t>[POST] Get Available Shipping Rates (by Country and Order Amount) — /store/shipping-zone/shipping-rates</w:t>
      </w:r>
    </w:p>
    <w:p>
      <w:pPr>
        <w:pStyle w:val="ListBullet"/>
      </w:pPr>
      <w:r>
        <w:t>[GET] Get a Shipping Zone’s Shipping Rate — /store/shipping-zone/{{shippingZoneId}}/shipping-rate/{{shippingRateId}}</w:t>
      </w:r>
    </w:p>
    <w:p>
      <w:pPr>
        <w:pStyle w:val="ListBullet"/>
      </w:pPr>
      <w:r>
        <w:t>[GET] List a Shipping Zone’s Shipping Rates — /store/shipping-zone/{{shippingZoneId}}/shipping-rate</w:t>
      </w:r>
    </w:p>
    <w:p>
      <w:pPr>
        <w:pStyle w:val="ListBullet"/>
      </w:pPr>
      <w:r>
        <w:t>[PUT] Update a Shipping Zone’s Shipping Rate — /store/shipping-zone/{{shippingZoneId}}/shipping-rate/{{shippingRateId}}</w:t>
      </w:r>
    </w:p>
    <w:p>
      <w:pPr>
        <w:pStyle w:val="ListBullet"/>
      </w:pPr>
      <w:r>
        <w:t>[DELETE] Delete a Shipping Zone’s Shipping Rate — /store/shipping-zone/{{shippingZoneId}}/shipping-rate/{{shippingRateId}}</w:t>
      </w:r>
    </w:p>
    <w:p>
      <w:r>
        <w:br w:type="page"/>
      </w:r>
    </w:p>
    <w:p>
      <w:pPr>
        <w:pStyle w:val="Heading2"/>
      </w:pPr>
      <w:r>
        <w:t>276. [POST] Create a Shipping Zone</w:t>
      </w:r>
    </w:p>
    <w:p>
      <w:r>
        <w:rPr>
          <w:b/>
        </w:rPr>
        <w:t xml:space="preserve">Endpoint: </w:t>
      </w:r>
      <w:r>
        <w:rPr>
          <w:rFonts w:ascii="Courier New" w:hAnsi="Courier New"/>
          <w:sz w:val="18"/>
        </w:rPr>
        <w:t>/store/shipping-zone</w:t>
      </w:r>
    </w:p>
    <w:p>
      <w:pPr>
        <w:pStyle w:val="Heading3"/>
      </w:pPr>
      <w:r>
        <w:t>Prerequisites</w:t>
      </w:r>
    </w:p>
    <w:p>
      <w:pPr>
        <w:pStyle w:val="ListBullet"/>
      </w:pPr>
      <w:r>
        <w:t>You must have the relevant Store/Shipping permissions to create shipping zones.</w:t>
      </w:r>
    </w:p>
    <w:p>
      <w:pPr>
        <w:pStyle w:val="ListBullet"/>
      </w:pPr>
      <w:r>
        <w:t>You must know the altId (Location Id or Agency Id).</w:t>
      </w:r>
    </w:p>
    <w:p>
      <w:pPr>
        <w:pStyle w:val="Heading3"/>
      </w:pPr>
      <w:r>
        <w:t>Method</w:t>
      </w:r>
    </w:p>
    <w:p>
      <w:r>
        <w:t>POST</w:t>
      </w:r>
    </w:p>
    <w:p>
      <w:pPr>
        <w:pStyle w:val="Heading3"/>
      </w:pPr>
      <w:r>
        <w:t>URL</w:t>
      </w:r>
    </w:p>
    <w:p>
      <w:r>
        <w:t>https://services.leadconnectorhq.com/store/shipping-zone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shipping zone for a given location/agency (altId + altType) and defines which countries (and optionally states/provinces) are included in that zone.</w:t>
      </w:r>
    </w:p>
    <w:p>
      <w:pPr>
        <w:pStyle w:val="Heading3"/>
      </w:pPr>
      <w:r>
        <w:t>Enforcement Rules</w:t>
      </w:r>
    </w:p>
    <w:p>
      <w:pPr>
        <w:pStyle w:val="ListBullet"/>
      </w:pPr>
      <w:r>
        <w:t>This endpoint has no path parameters.</w:t>
      </w:r>
    </w:p>
    <w:p>
      <w:pPr>
        <w:pStyle w:val="ListBullet"/>
      </w:pPr>
      <w:r>
        <w:t>When executing the action, send request body fields in the JSON body (not in the URL).</w:t>
      </w:r>
    </w:p>
    <w:p>
      <w:pPr>
        <w:pStyle w:val="ListBullet"/>
      </w:pPr>
      <w:r>
        <w:t>If you later add query parameters, send Query Parameters in the URL (not in the body). (No query parameters are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Type of altId. Allowed values (documented): location.</w:t>
            </w:r>
          </w:p>
        </w:tc>
      </w:tr>
      <w:tr>
        <w:tc>
          <w:tcPr>
            <w:tcW w:type="dxa" w:w="2880"/>
          </w:tcPr>
          <w:p>
            <w:r>
              <w:t>name</w:t>
            </w:r>
          </w:p>
        </w:tc>
        <w:tc>
          <w:tcPr>
            <w:tcW w:type="dxa" w:w="2880"/>
          </w:tcPr>
          <w:p>
            <w:r>
              <w:t>string</w:t>
            </w:r>
          </w:p>
        </w:tc>
        <w:tc>
          <w:tcPr>
            <w:tcW w:type="dxa" w:w="2880"/>
          </w:tcPr>
          <w:p>
            <w:r>
              <w:t>Name of the shipping zone. Example: North zone.</w:t>
            </w:r>
          </w:p>
        </w:tc>
      </w:tr>
      <w:tr>
        <w:tc>
          <w:tcPr>
            <w:tcW w:type="dxa" w:w="2880"/>
          </w:tcPr>
          <w:p>
            <w:r>
              <w:t>countries</w:t>
            </w:r>
          </w:p>
        </w:tc>
        <w:tc>
          <w:tcPr>
            <w:tcW w:type="dxa" w:w="2880"/>
          </w:tcPr>
          <w:p>
            <w:r>
              <w:t>array</w:t>
            </w:r>
          </w:p>
        </w:tc>
        <w:tc>
          <w:tcPr>
            <w:tcW w:type="dxa" w:w="2880"/>
          </w:tcPr>
          <w:p>
            <w:r>
              <w:t>List of available countries for this zone. Each item is an object described below.</w:t>
            </w:r>
          </w:p>
        </w:tc>
      </w:tr>
    </w:tbl>
    <w:p/>
    <w:p>
      <w:pPr>
        <w:pStyle w:val="Heading3"/>
      </w:pPr>
      <w:r>
        <w:t>countries[]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number</w:t>
            </w:r>
          </w:p>
        </w:tc>
        <w:tc>
          <w:tcPr>
            <w:tcW w:type="dxa" w:w="2880"/>
          </w:tcPr>
          <w:p>
            <w:r>
              <w:t>Country code. Documentation lists values like US, CA, etc. (Note: these appear to be ISO-like string codes, but the scraped doc marks the type as number; preserve as documented.)</w:t>
            </w:r>
          </w:p>
        </w:tc>
      </w:tr>
      <w:tr>
        <w:tc>
          <w:tcPr>
            <w:tcW w:type="dxa" w:w="2880"/>
          </w:tcPr>
          <w:p>
            <w:r>
              <w:t>states</w:t>
            </w:r>
          </w:p>
        </w:tc>
        <w:tc>
          <w:tcPr>
            <w:tcW w:type="dxa" w:w="2880"/>
          </w:tcPr>
          <w:p>
            <w:r>
              <w:t>array</w:t>
            </w:r>
          </w:p>
        </w:tc>
        <w:tc>
          <w:tcPr>
            <w:tcW w:type="dxa" w:w="2880"/>
          </w:tcPr>
          <w:p>
            <w:r>
              <w:t>List of states available within the country. If empty, then all states are available. Each item is an object described below.</w:t>
            </w:r>
          </w:p>
        </w:tc>
      </w:tr>
    </w:tbl>
    <w:p/>
    <w:p>
      <w:pPr>
        <w:pStyle w:val="Heading3"/>
      </w:pPr>
      <w:r>
        <w:t>countries[].states[]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State code (large enumerated list in the scraped doc, e.g., CA, NY, TX, etc.).</w:t>
            </w:r>
          </w:p>
        </w:tc>
      </w:tr>
    </w:tbl>
    <w:p/>
    <w:p>
      <w:pPr>
        <w:pStyle w:val="Heading3"/>
      </w:pPr>
      <w:r>
        <w:t>Optional Request Body Fields</w:t>
      </w:r>
    </w:p>
    <w:p>
      <w:r>
        <w:t>No optional request body fields were documented for this endpoint.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 xml:space="preserve"> "data": {</w:t>
        <w:br/>
        <w:t xml:space="preserve"> "altId": "6578278e879ad2646715ba9c",</w:t>
        <w:br/>
        <w:t xml:space="preserve"> "altType": "location",</w:t>
        <w:br/>
        <w:t xml:space="preserve"> "name": "North zone",</w:t>
        <w:br/>
        <w:t xml:space="preserve"> "countries": [</w:t>
        <w:br/>
        <w:t xml:space="preserve"> {</w:t>
        <w:br/>
        <w:t xml:space="preserve"> "code": "US",</w:t>
        <w:br/>
        <w:t xml:space="preserve"> "states": [</w:t>
        <w:br/>
        <w:t xml:space="preserve"> { "code": "CA" },</w:t>
        <w:br/>
        <w:t xml:space="preserve"> { "code": "NY" }</w:t>
        <w:br/>
        <w:t xml:space="preserve"> ]</w:t>
        <w:br/>
        <w:t xml:space="preserve"> }</w:t>
        <w:br/>
        <w:t xml:space="preserve"> ],</w:t>
        <w:br/>
        <w:t xml:space="preserve"> "_id": "sz_1234567890abcdef",</w:t>
        <w:br/>
        <w:t xml:space="preserve"> "shippingRates": [</w:t>
        <w:br/>
        <w:t xml:space="preserve"> {</w:t>
        <w:br/>
        <w:t xml:space="preserve"> "altId": "6578278e879ad2646715ba9c",</w:t>
        <w:br/>
        <w:t xml:space="preserve"> "altType": "location",</w:t>
        <w:br/>
        <w:t xml:space="preserve"> "name": "Standard Shipping",</w:t>
        <w:br/>
        <w:t xml:space="preserve"> "description": "Delivered in 3-5 business days",</w:t>
        <w:br/>
        <w:t xml:space="preserve"> "currency": "USD",</w:t>
        <w:br/>
        <w:t xml:space="preserve"> "amount": 10,</w:t>
        <w:br/>
        <w:t xml:space="preserve"> "conditionType": "none",</w:t>
        <w:br/>
        <w:t xml:space="preserve"> "minCondition": 0,</w:t>
        <w:br/>
        <w:t xml:space="preserve"> "maxCondition": 0,</w:t>
        <w:br/>
        <w:t xml:space="preserve"> "isCarrierRate": false,</w:t>
        <w:br/>
        <w:t xml:space="preserve"> "shippingCarrierId": "carrier_123",</w:t>
        <w:br/>
        <w:t xml:space="preserve"> "percentageOfRateFee": 0,</w:t>
        <w:br/>
        <w:t xml:space="preserve"> "shippingCarrierServices": [</w:t>
        <w:br/>
        <w:t xml:space="preserve"> { "name": "Ground", "value": "ground" }</w:t>
        <w:br/>
        <w:t xml:space="preserve"> ],</w:t>
        <w:br/>
        <w:t xml:space="preserve"> "_id": "rate_1234567890abcdef",</w:t>
        <w:br/>
        <w:t xml:space="preserve"> "shippingZoneId": "sz_1234567890abcdef",</w:t>
        <w:br/>
        <w:t xml:space="preserve"> "createdAt": "2026-03-14T12:00:00.000Z",</w:t>
        <w:br/>
        <w:t xml:space="preserve"> "updatedAt": "2026-03-14T12:00:00.000Z"</w:t>
        <w:br/>
        <w:t xml:space="preserve"> }</w:t>
        <w:br/>
        <w:t xml:space="preserve"> ],</w:t>
        <w:br/>
        <w:t xml:space="preserve"> "createdAt": "2026-03-14T12:00:00.000Z",</w:t>
        <w:br/>
        <w:t xml:space="preserve"> "updatedAt": "2026-03-14T12:00:00.000Z"</w:t>
        <w:br/>
        <w:t xml:space="preserve"> }</w:t>
        <w:br/>
        <w:t>}</w:t>
      </w:r>
    </w:p>
    <w:p>
      <w:pPr>
        <w:pStyle w:val="Heading3"/>
      </w:pPr>
      <w:r>
        <w:t>Error Response (400 Bad Request)</w:t>
      </w:r>
    </w:p>
    <w:p>
      <w:r>
        <w:t>Schema reference in scraped doc was unresolved: BadRequestDTO.</w:t>
      </w:r>
    </w:p>
    <w:p>
      <w:pPr>
        <w:pStyle w:val="Heading3"/>
      </w:pPr>
      <w:r>
        <w:t>Error Response (401 Unauthorized)</w:t>
      </w:r>
    </w:p>
    <w:p>
      <w:r>
        <w:t>Schema reference in scraped doc was unresolved: UnauthorizedDTO.</w:t>
      </w:r>
    </w:p>
    <w:p>
      <w:pPr>
        <w:pStyle w:val="Heading3"/>
      </w:pPr>
      <w:r>
        <w:t>Error Response (422 Unprocessable Entity)</w:t>
      </w:r>
    </w:p>
    <w:p>
      <w:r>
        <w:t>Schema reference in scraped doc was unresolved: UnprocessableDTO.</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message</w:t>
            </w:r>
          </w:p>
        </w:tc>
        <w:tc>
          <w:tcPr>
            <w:tcW w:type="dxa" w:w="2880"/>
          </w:tcPr>
          <w:p>
            <w:r>
              <w:t>string</w:t>
            </w:r>
          </w:p>
        </w:tc>
        <w:tc>
          <w:tcPr>
            <w:tcW w:type="dxa" w:w="2880"/>
          </w:tcPr>
          <w:p>
            <w:r>
              <w:t>Success message. Example: Successfully created.</w:t>
            </w:r>
          </w:p>
        </w:tc>
      </w:tr>
      <w:tr>
        <w:tc>
          <w:tcPr>
            <w:tcW w:type="dxa" w:w="2880"/>
          </w:tcPr>
          <w:p>
            <w:r>
              <w:t>data</w:t>
            </w:r>
          </w:p>
        </w:tc>
        <w:tc>
          <w:tcPr>
            <w:tcW w:type="dxa" w:w="2880"/>
          </w:tcPr>
          <w:p>
            <w:r>
              <w:t>object</w:t>
            </w:r>
          </w:p>
        </w:tc>
        <w:tc>
          <w:tcPr>
            <w:tcW w:type="dxa" w:w="2880"/>
          </w:tcPr>
          <w:p>
            <w:r>
              <w:t>Created shipping zone object.</w:t>
            </w:r>
          </w:p>
        </w:tc>
      </w:tr>
      <w:tr>
        <w:tc>
          <w:tcPr>
            <w:tcW w:type="dxa" w:w="2880"/>
          </w:tcPr>
          <w:p>
            <w:r>
              <w:t>data.altId</w:t>
            </w:r>
          </w:p>
        </w:tc>
        <w:tc>
          <w:tcPr>
            <w:tcW w:type="dxa" w:w="2880"/>
          </w:tcPr>
          <w:p>
            <w:r>
              <w:t>string</w:t>
            </w:r>
          </w:p>
        </w:tc>
        <w:tc>
          <w:tcPr>
            <w:tcW w:type="dxa" w:w="2880"/>
          </w:tcPr>
          <w:p>
            <w:r>
              <w:t>Location Id or Agency Id.</w:t>
            </w:r>
          </w:p>
        </w:tc>
      </w:tr>
      <w:tr>
        <w:tc>
          <w:tcPr>
            <w:tcW w:type="dxa" w:w="2880"/>
          </w:tcPr>
          <w:p>
            <w:r>
              <w:t>data.altType</w:t>
            </w:r>
          </w:p>
        </w:tc>
        <w:tc>
          <w:tcPr>
            <w:tcW w:type="dxa" w:w="2880"/>
          </w:tcPr>
          <w:p>
            <w:r>
              <w:t>string</w:t>
            </w:r>
          </w:p>
        </w:tc>
        <w:tc>
          <w:tcPr>
            <w:tcW w:type="dxa" w:w="2880"/>
          </w:tcPr>
          <w:p>
            <w:r>
              <w:t>Type of altId. Allowed values (documented): location.</w:t>
            </w:r>
          </w:p>
        </w:tc>
      </w:tr>
      <w:tr>
        <w:tc>
          <w:tcPr>
            <w:tcW w:type="dxa" w:w="2880"/>
          </w:tcPr>
          <w:p>
            <w:r>
              <w:t>data.name</w:t>
            </w:r>
          </w:p>
        </w:tc>
        <w:tc>
          <w:tcPr>
            <w:tcW w:type="dxa" w:w="2880"/>
          </w:tcPr>
          <w:p>
            <w:r>
              <w:t>string</w:t>
            </w:r>
          </w:p>
        </w:tc>
        <w:tc>
          <w:tcPr>
            <w:tcW w:type="dxa" w:w="2880"/>
          </w:tcPr>
          <w:p>
            <w:r>
              <w:t>Name of the shipping zone.</w:t>
            </w:r>
          </w:p>
        </w:tc>
      </w:tr>
      <w:tr>
        <w:tc>
          <w:tcPr>
            <w:tcW w:type="dxa" w:w="2880"/>
          </w:tcPr>
          <w:p>
            <w:r>
              <w:t>data.countries</w:t>
            </w:r>
          </w:p>
        </w:tc>
        <w:tc>
          <w:tcPr>
            <w:tcW w:type="dxa" w:w="2880"/>
          </w:tcPr>
          <w:p>
            <w:r>
              <w:t>array</w:t>
            </w:r>
          </w:p>
        </w:tc>
        <w:tc>
          <w:tcPr>
            <w:tcW w:type="dxa" w:w="2880"/>
          </w:tcPr>
          <w:p>
            <w:r>
              <w:t>List of available countries for the zone.</w:t>
            </w:r>
          </w:p>
        </w:tc>
      </w:tr>
      <w:tr>
        <w:tc>
          <w:tcPr>
            <w:tcW w:type="dxa" w:w="2880"/>
          </w:tcPr>
          <w:p>
            <w:r>
              <w:t>data.countries[].code</w:t>
            </w:r>
          </w:p>
        </w:tc>
        <w:tc>
          <w:tcPr>
            <w:tcW w:type="dxa" w:w="2880"/>
          </w:tcPr>
          <w:p>
            <w:r>
              <w:t>number</w:t>
            </w:r>
          </w:p>
        </w:tc>
        <w:tc>
          <w:tcPr>
            <w:tcW w:type="dxa" w:w="2880"/>
          </w:tcPr>
          <w:p>
            <w:r>
              <w:t>Country code (enumerated list in doc; see note about type mismatch).</w:t>
            </w:r>
          </w:p>
        </w:tc>
      </w:tr>
      <w:tr>
        <w:tc>
          <w:tcPr>
            <w:tcW w:type="dxa" w:w="2880"/>
          </w:tcPr>
          <w:p>
            <w:r>
              <w:t>data.countries[].states</w:t>
            </w:r>
          </w:p>
        </w:tc>
        <w:tc>
          <w:tcPr>
            <w:tcW w:type="dxa" w:w="2880"/>
          </w:tcPr>
          <w:p>
            <w:r>
              <w:t>array</w:t>
            </w:r>
          </w:p>
        </w:tc>
        <w:tc>
          <w:tcPr>
            <w:tcW w:type="dxa" w:w="2880"/>
          </w:tcPr>
          <w:p>
            <w:r>
              <w:t>List of available states; if empty then all states are available.</w:t>
            </w:r>
          </w:p>
        </w:tc>
      </w:tr>
      <w:tr>
        <w:tc>
          <w:tcPr>
            <w:tcW w:type="dxa" w:w="2880"/>
          </w:tcPr>
          <w:p>
            <w:r>
              <w:t>data.countries[].states[].code</w:t>
            </w:r>
          </w:p>
        </w:tc>
        <w:tc>
          <w:tcPr>
            <w:tcW w:type="dxa" w:w="2880"/>
          </w:tcPr>
          <w:p>
            <w:r>
              <w:t>string</w:t>
            </w:r>
          </w:p>
        </w:tc>
        <w:tc>
          <w:tcPr>
            <w:tcW w:type="dxa" w:w="2880"/>
          </w:tcPr>
          <w:p>
            <w:r>
              <w:t>State code (enumerated list in doc).</w:t>
            </w:r>
          </w:p>
        </w:tc>
      </w:tr>
      <w:tr>
        <w:tc>
          <w:tcPr>
            <w:tcW w:type="dxa" w:w="2880"/>
          </w:tcPr>
          <w:p>
            <w:r>
              <w:t>data._id</w:t>
            </w:r>
          </w:p>
        </w:tc>
        <w:tc>
          <w:tcPr>
            <w:tcW w:type="dxa" w:w="2880"/>
          </w:tcPr>
          <w:p>
            <w:r>
              <w:t>string</w:t>
            </w:r>
          </w:p>
        </w:tc>
        <w:tc>
          <w:tcPr>
            <w:tcW w:type="dxa" w:w="2880"/>
          </w:tcPr>
          <w:p>
            <w:r>
              <w:t>Unique identifier for the shipping zone. (Scraped doc description says “product”, but appears to be the zone id.)</w:t>
            </w:r>
          </w:p>
        </w:tc>
      </w:tr>
      <w:tr>
        <w:tc>
          <w:tcPr>
            <w:tcW w:type="dxa" w:w="2880"/>
          </w:tcPr>
          <w:p>
            <w:r>
              <w:t>data.shippingRates</w:t>
            </w:r>
          </w:p>
        </w:tc>
        <w:tc>
          <w:tcPr>
            <w:tcW w:type="dxa" w:w="2880"/>
          </w:tcPr>
          <w:p>
            <w:r>
              <w:t>array</w:t>
            </w:r>
          </w:p>
        </w:tc>
        <w:tc>
          <w:tcPr>
            <w:tcW w:type="dxa" w:w="2880"/>
          </w:tcPr>
          <w:p>
            <w:r>
              <w:t>Shipping rates associated with the zone.</w:t>
            </w:r>
          </w:p>
        </w:tc>
      </w:tr>
      <w:tr>
        <w:tc>
          <w:tcPr>
            <w:tcW w:type="dxa" w:w="2880"/>
          </w:tcPr>
          <w:p>
            <w:r>
              <w:t>data.shippingRates[].altId</w:t>
            </w:r>
          </w:p>
        </w:tc>
        <w:tc>
          <w:tcPr>
            <w:tcW w:type="dxa" w:w="2880"/>
          </w:tcPr>
          <w:p>
            <w:r>
              <w:t>string</w:t>
            </w:r>
          </w:p>
        </w:tc>
        <w:tc>
          <w:tcPr>
            <w:tcW w:type="dxa" w:w="2880"/>
          </w:tcPr>
          <w:p>
            <w:r>
              <w:t>Location Id or Agency Id.</w:t>
            </w:r>
          </w:p>
        </w:tc>
      </w:tr>
      <w:tr>
        <w:tc>
          <w:tcPr>
            <w:tcW w:type="dxa" w:w="2880"/>
          </w:tcPr>
          <w:p>
            <w:r>
              <w:t>data.shippingRates[].altType</w:t>
            </w:r>
          </w:p>
        </w:tc>
        <w:tc>
          <w:tcPr>
            <w:tcW w:type="dxa" w:w="2880"/>
          </w:tcPr>
          <w:p>
            <w:r>
              <w:t>string</w:t>
            </w:r>
          </w:p>
        </w:tc>
        <w:tc>
          <w:tcPr>
            <w:tcW w:type="dxa" w:w="2880"/>
          </w:tcPr>
          <w:p>
            <w:r>
              <w:t>Type of altId. Allowed values (documented): location.</w:t>
            </w:r>
          </w:p>
        </w:tc>
      </w:tr>
      <w:tr>
        <w:tc>
          <w:tcPr>
            <w:tcW w:type="dxa" w:w="2880"/>
          </w:tcPr>
          <w:p>
            <w:r>
              <w:t>data.shippingRates[].name</w:t>
            </w:r>
          </w:p>
        </w:tc>
        <w:tc>
          <w:tcPr>
            <w:tcW w:type="dxa" w:w="2880"/>
          </w:tcPr>
          <w:p>
            <w:r>
              <w:t>string</w:t>
            </w:r>
          </w:p>
        </w:tc>
        <w:tc>
          <w:tcPr>
            <w:tcW w:type="dxa" w:w="2880"/>
          </w:tcPr>
          <w:p>
            <w:r>
              <w:t>Name of the shipping rate.</w:t>
            </w:r>
          </w:p>
        </w:tc>
      </w:tr>
      <w:tr>
        <w:tc>
          <w:tcPr>
            <w:tcW w:type="dxa" w:w="2880"/>
          </w:tcPr>
          <w:p>
            <w:r>
              <w:t>data.shippingRates[].description</w:t>
            </w:r>
          </w:p>
        </w:tc>
        <w:tc>
          <w:tcPr>
            <w:tcW w:type="dxa" w:w="2880"/>
          </w:tcPr>
          <w:p>
            <w:r>
              <w:t>string</w:t>
            </w:r>
          </w:p>
        </w:tc>
        <w:tc>
          <w:tcPr>
            <w:tcW w:type="dxa" w:w="2880"/>
          </w:tcPr>
          <w:p>
            <w:r>
              <w:t>Delivery description.</w:t>
            </w:r>
          </w:p>
        </w:tc>
      </w:tr>
      <w:tr>
        <w:tc>
          <w:tcPr>
            <w:tcW w:type="dxa" w:w="2880"/>
          </w:tcPr>
          <w:p>
            <w:r>
              <w:t>data.shippingRates[].currency</w:t>
            </w:r>
          </w:p>
        </w:tc>
        <w:tc>
          <w:tcPr>
            <w:tcW w:type="dxa" w:w="2880"/>
          </w:tcPr>
          <w:p>
            <w:r>
              <w:t>string</w:t>
            </w:r>
          </w:p>
        </w:tc>
        <w:tc>
          <w:tcPr>
            <w:tcW w:type="dxa" w:w="2880"/>
          </w:tcPr>
          <w:p>
            <w:r>
              <w:t>Currency of the amount/rate/handling fee.</w:t>
            </w:r>
          </w:p>
        </w:tc>
      </w:tr>
      <w:tr>
        <w:tc>
          <w:tcPr>
            <w:tcW w:type="dxa" w:w="2880"/>
          </w:tcPr>
          <w:p>
            <w:r>
              <w:t>data.shippingRates[].amount</w:t>
            </w:r>
          </w:p>
        </w:tc>
        <w:tc>
          <w:tcPr>
            <w:tcW w:type="dxa" w:w="2880"/>
          </w:tcPr>
          <w:p>
            <w:r>
              <w:t>number</w:t>
            </w:r>
          </w:p>
        </w:tc>
        <w:tc>
          <w:tcPr>
            <w:tcW w:type="dxa" w:w="2880"/>
          </w:tcPr>
          <w:p>
            <w:r>
              <w:t>Shipping rate amount (0 means free) or handling fee if carrier rate.</w:t>
            </w:r>
          </w:p>
        </w:tc>
      </w:tr>
      <w:tr>
        <w:tc>
          <w:tcPr>
            <w:tcW w:type="dxa" w:w="2880"/>
          </w:tcPr>
          <w:p>
            <w:r>
              <w:t>data.shippingRates[].conditionType</w:t>
            </w:r>
          </w:p>
        </w:tc>
        <w:tc>
          <w:tcPr>
            <w:tcW w:type="dxa" w:w="2880"/>
          </w:tcPr>
          <w:p>
            <w:r>
              <w:t>string</w:t>
            </w:r>
          </w:p>
        </w:tc>
        <w:tc>
          <w:tcPr>
            <w:tcW w:type="dxa" w:w="2880"/>
          </w:tcPr>
          <w:p>
            <w:r>
              <w:t>Condition type for conditional pricing. Allowed values: none, price, weight.</w:t>
            </w:r>
          </w:p>
        </w:tc>
      </w:tr>
      <w:tr>
        <w:tc>
          <w:tcPr>
            <w:tcW w:type="dxa" w:w="2880"/>
          </w:tcPr>
          <w:p>
            <w:r>
              <w:t>data.shippingRates[].minCondition</w:t>
            </w:r>
          </w:p>
        </w:tc>
        <w:tc>
          <w:tcPr>
            <w:tcW w:type="dxa" w:w="2880"/>
          </w:tcPr>
          <w:p>
            <w:r>
              <w:t>number</w:t>
            </w:r>
          </w:p>
        </w:tc>
        <w:tc>
          <w:tcPr>
            <w:tcW w:type="dxa" w:w="2880"/>
          </w:tcPr>
          <w:p>
            <w:r>
              <w:t>Minimum condition for applying this price (0 or null if none).</w:t>
            </w:r>
          </w:p>
        </w:tc>
      </w:tr>
      <w:tr>
        <w:tc>
          <w:tcPr>
            <w:tcW w:type="dxa" w:w="2880"/>
          </w:tcPr>
          <w:p>
            <w:r>
              <w:t>data.shippingRates[].maxCondition</w:t>
            </w:r>
          </w:p>
        </w:tc>
        <w:tc>
          <w:tcPr>
            <w:tcW w:type="dxa" w:w="2880"/>
          </w:tcPr>
          <w:p>
            <w:r>
              <w:t>number</w:t>
            </w:r>
          </w:p>
        </w:tc>
        <w:tc>
          <w:tcPr>
            <w:tcW w:type="dxa" w:w="2880"/>
          </w:tcPr>
          <w:p>
            <w:r>
              <w:t>Maximum condition for applying this price (0 or null if none).</w:t>
            </w:r>
          </w:p>
        </w:tc>
      </w:tr>
      <w:tr>
        <w:tc>
          <w:tcPr>
            <w:tcW w:type="dxa" w:w="2880"/>
          </w:tcPr>
          <w:p>
            <w:r>
              <w:t>data.shippingRates[].isCarrierRate</w:t>
            </w:r>
          </w:p>
        </w:tc>
        <w:tc>
          <w:tcPr>
            <w:tcW w:type="dxa" w:w="2880"/>
          </w:tcPr>
          <w:p>
            <w:r>
              <w:t>boolean</w:t>
            </w:r>
          </w:p>
        </w:tc>
        <w:tc>
          <w:tcPr>
            <w:tcW w:type="dxa" w:w="2880"/>
          </w:tcPr>
          <w:p>
            <w:r>
              <w:t>Whether this is a carrier rate.</w:t>
            </w:r>
          </w:p>
        </w:tc>
      </w:tr>
      <w:tr>
        <w:tc>
          <w:tcPr>
            <w:tcW w:type="dxa" w:w="2880"/>
          </w:tcPr>
          <w:p>
            <w:r>
              <w:t>data.shippingRates[].shippingCarrierId</w:t>
            </w:r>
          </w:p>
        </w:tc>
        <w:tc>
          <w:tcPr>
            <w:tcW w:type="dxa" w:w="2880"/>
          </w:tcPr>
          <w:p>
            <w:r>
              <w:t>string</w:t>
            </w:r>
          </w:p>
        </w:tc>
        <w:tc>
          <w:tcPr>
            <w:tcW w:type="dxa" w:w="2880"/>
          </w:tcPr>
          <w:p>
            <w:r>
              <w:t>Shipping carrier id.</w:t>
            </w:r>
          </w:p>
        </w:tc>
      </w:tr>
      <w:tr>
        <w:tc>
          <w:tcPr>
            <w:tcW w:type="dxa" w:w="2880"/>
          </w:tcPr>
          <w:p>
            <w:r>
              <w:t>data.shippingRates[].percentageOfRateFee</w:t>
            </w:r>
          </w:p>
        </w:tc>
        <w:tc>
          <w:tcPr>
            <w:tcW w:type="dxa" w:w="2880"/>
          </w:tcPr>
          <w:p>
            <w:r>
              <w:t>number</w:t>
            </w:r>
          </w:p>
        </w:tc>
        <w:tc>
          <w:tcPr>
            <w:tcW w:type="dxa" w:w="2880"/>
          </w:tcPr>
          <w:p>
            <w:r>
              <w:t>Percentage of rate fee if carrier rate.</w:t>
            </w:r>
          </w:p>
        </w:tc>
      </w:tr>
      <w:tr>
        <w:tc>
          <w:tcPr>
            <w:tcW w:type="dxa" w:w="2880"/>
          </w:tcPr>
          <w:p>
            <w:r>
              <w:t>data.shippingRates[].shippingCarrierServices</w:t>
            </w:r>
          </w:p>
        </w:tc>
        <w:tc>
          <w:tcPr>
            <w:tcW w:type="dxa" w:w="2880"/>
          </w:tcPr>
          <w:p>
            <w:r>
              <w:t>array</w:t>
            </w:r>
          </w:p>
        </w:tc>
        <w:tc>
          <w:tcPr>
            <w:tcW w:type="dxa" w:w="2880"/>
          </w:tcPr>
          <w:p>
            <w:r>
              <w:t>Carrier services array.</w:t>
            </w:r>
          </w:p>
        </w:tc>
      </w:tr>
      <w:tr>
        <w:tc>
          <w:tcPr>
            <w:tcW w:type="dxa" w:w="2880"/>
          </w:tcPr>
          <w:p>
            <w:r>
              <w:t>data.shippingRates[].shippingCarrierServices[].name</w:t>
            </w:r>
          </w:p>
        </w:tc>
        <w:tc>
          <w:tcPr>
            <w:tcW w:type="dxa" w:w="2880"/>
          </w:tcPr>
          <w:p>
            <w:r>
              <w:t>string</w:t>
            </w:r>
          </w:p>
        </w:tc>
        <w:tc>
          <w:tcPr>
            <w:tcW w:type="dxa" w:w="2880"/>
          </w:tcPr>
          <w:p>
            <w:r>
              <w:t>Name of the shipping carrier service.</w:t>
            </w:r>
          </w:p>
        </w:tc>
      </w:tr>
      <w:tr>
        <w:tc>
          <w:tcPr>
            <w:tcW w:type="dxa" w:w="2880"/>
          </w:tcPr>
          <w:p>
            <w:r>
              <w:t>data.shippingRates[].shippingCarrierServices[].value</w:t>
            </w:r>
          </w:p>
        </w:tc>
        <w:tc>
          <w:tcPr>
            <w:tcW w:type="dxa" w:w="2880"/>
          </w:tcPr>
          <w:p>
            <w:r>
              <w:t>string</w:t>
            </w:r>
          </w:p>
        </w:tc>
        <w:tc>
          <w:tcPr>
            <w:tcW w:type="dxa" w:w="2880"/>
          </w:tcPr>
          <w:p>
            <w:r>
              <w:t>Value of the shipping carrier service.</w:t>
            </w:r>
          </w:p>
        </w:tc>
      </w:tr>
      <w:tr>
        <w:tc>
          <w:tcPr>
            <w:tcW w:type="dxa" w:w="2880"/>
          </w:tcPr>
          <w:p>
            <w:r>
              <w:t>data.shippingRates[]._id</w:t>
            </w:r>
          </w:p>
        </w:tc>
        <w:tc>
          <w:tcPr>
            <w:tcW w:type="dxa" w:w="2880"/>
          </w:tcPr>
          <w:p>
            <w:r>
              <w:t>string</w:t>
            </w:r>
          </w:p>
        </w:tc>
        <w:tc>
          <w:tcPr>
            <w:tcW w:type="dxa" w:w="2880"/>
          </w:tcPr>
          <w:p>
            <w:r>
              <w:t>Unique identifier for the shipping rate. (Scraped doc description says “product”, but appears to be the rate id.)</w:t>
            </w:r>
          </w:p>
        </w:tc>
      </w:tr>
      <w:tr>
        <w:tc>
          <w:tcPr>
            <w:tcW w:type="dxa" w:w="2880"/>
          </w:tcPr>
          <w:p>
            <w:r>
              <w:t>data.shippingRates[].shippingZoneId</w:t>
            </w:r>
          </w:p>
        </w:tc>
        <w:tc>
          <w:tcPr>
            <w:tcW w:type="dxa" w:w="2880"/>
          </w:tcPr>
          <w:p>
            <w:r>
              <w:t>string</w:t>
            </w:r>
          </w:p>
        </w:tc>
        <w:tc>
          <w:tcPr>
            <w:tcW w:type="dxa" w:w="2880"/>
          </w:tcPr>
          <w:p>
            <w:r>
              <w:t>Unique identifier for the shipping zone.</w:t>
            </w:r>
          </w:p>
        </w:tc>
      </w:tr>
      <w:tr>
        <w:tc>
          <w:tcPr>
            <w:tcW w:type="dxa" w:w="2880"/>
          </w:tcPr>
          <w:p>
            <w:r>
              <w:t>data.shippingRates[].createdAt</w:t>
            </w:r>
          </w:p>
        </w:tc>
        <w:tc>
          <w:tcPr>
            <w:tcW w:type="dxa" w:w="2880"/>
          </w:tcPr>
          <w:p>
            <w:r>
              <w:t>string</w:t>
            </w:r>
          </w:p>
        </w:tc>
        <w:tc>
          <w:tcPr>
            <w:tcW w:type="dxa" w:w="2880"/>
          </w:tcPr>
          <w:p>
            <w:r>
              <w:t>Created at timestamp.</w:t>
            </w:r>
          </w:p>
        </w:tc>
      </w:tr>
      <w:tr>
        <w:tc>
          <w:tcPr>
            <w:tcW w:type="dxa" w:w="2880"/>
          </w:tcPr>
          <w:p>
            <w:r>
              <w:t>data.shippingRates[].updatedAt</w:t>
            </w:r>
          </w:p>
        </w:tc>
        <w:tc>
          <w:tcPr>
            <w:tcW w:type="dxa" w:w="2880"/>
          </w:tcPr>
          <w:p>
            <w:r>
              <w:t>string</w:t>
            </w:r>
          </w:p>
        </w:tc>
        <w:tc>
          <w:tcPr>
            <w:tcW w:type="dxa" w:w="2880"/>
          </w:tcPr>
          <w:p>
            <w:r>
              <w:t>Updated at timestamp.</w:t>
            </w:r>
          </w:p>
        </w:tc>
      </w:tr>
      <w:tr>
        <w:tc>
          <w:tcPr>
            <w:tcW w:type="dxa" w:w="2880"/>
          </w:tcPr>
          <w:p>
            <w:r>
              <w:t>data.createdAt</w:t>
            </w:r>
          </w:p>
        </w:tc>
        <w:tc>
          <w:tcPr>
            <w:tcW w:type="dxa" w:w="2880"/>
          </w:tcPr>
          <w:p>
            <w:r>
              <w:t>string</w:t>
            </w:r>
          </w:p>
        </w:tc>
        <w:tc>
          <w:tcPr>
            <w:tcW w:type="dxa" w:w="2880"/>
          </w:tcPr>
          <w:p>
            <w:r>
              <w:t>Created at timestamp.</w:t>
            </w:r>
          </w:p>
        </w:tc>
      </w:tr>
      <w:tr>
        <w:tc>
          <w:tcPr>
            <w:tcW w:type="dxa" w:w="2880"/>
          </w:tcPr>
          <w:p>
            <w:r>
              <w:t>data.updatedAt</w:t>
            </w:r>
          </w:p>
        </w:tc>
        <w:tc>
          <w:tcPr>
            <w:tcW w:type="dxa" w:w="2880"/>
          </w:tcPr>
          <w:p>
            <w:r>
              <w:t>string</w:t>
            </w:r>
          </w:p>
        </w:tc>
        <w:tc>
          <w:tcPr>
            <w:tcW w:type="dxa" w:w="2880"/>
          </w:tcPr>
          <w:p>
            <w:r>
              <w:t>Updated at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'https://services.leadconnectorhq.com/store/shipping-zone' \</w:t>
        <w:br/>
        <w:t xml:space="preserve"> --header 'Accept: application/json' \</w:t>
        <w:br/>
        <w:t xml:space="preserve"> --header 'Content-Type: application/json' \</w:t>
        <w:br/>
        <w:t xml:space="preserve"> --data '{</w:t>
        <w:br/>
        <w:t xml:space="preserve"> "altId": "6578278e879ad2646715ba9c",</w:t>
        <w:br/>
        <w:t xml:space="preserve"> "altType": "location",</w:t>
        <w:br/>
        <w:t xml:space="preserve"> "name": "North zone",</w:t>
        <w:br/>
        <w:t xml:space="preserve"> "countries": [</w:t>
        <w:br/>
        <w:t xml:space="preserve">      {</w:t>
        <w:br/>
        <w:t xml:space="preserve"> "code": "US",</w:t>
        <w:br/>
        <w:t xml:space="preserve"> "states": [</w:t>
        <w:br/>
        <w:t xml:space="preserve">          { "code": "CA" },</w:t>
        <w:br/>
        <w:t xml:space="preserve">          { "code": "NY" }</w:t>
        <w:br/>
        <w:t xml:space="preserve">        ]</w:t>
        <w:br/>
        <w:t xml:space="preserve">      },</w:t>
        <w:br/>
        <w:t xml:space="preserve">      {</w:t>
        <w:br/>
        <w:t xml:space="preserve"> "code": "CA",</w:t>
        <w:br/>
        <w:t xml:space="preserve"> "states": []</w:t>
        <w:br/>
        <w:t xml:space="preserve">      }</w:t>
        <w:br/>
        <w:t xml:space="preserve">    ]</w:t>
        <w:br/>
        <w:t xml:space="preserve">  }'</w:t>
      </w:r>
    </w:p>
    <w:p>
      <w:pPr>
        <w:pStyle w:val="Heading3"/>
      </w:pPr>
      <w:r>
        <w:t>Example Usage</w:t>
      </w:r>
    </w:p>
    <w:p>
      <w:pPr>
        <w:pStyle w:val="Heading3"/>
      </w:pPr>
      <w:r>
        <w:t>Example 1: Create a zone for an entire country (all states)</w:t>
      </w:r>
    </w:p>
    <w:p>
      <w:r>
        <w:rPr>
          <w:b/>
          <w:color w:val="666666"/>
          <w:sz w:val="16"/>
        </w:rPr>
        <w:t>[bash]</w:t>
      </w:r>
    </w:p>
    <w:p>
      <w:pPr>
        <w:shd w:fill="F2F2F2" w:val="clear"/>
      </w:pPr>
      <w:r>
        <w:rPr>
          <w:rFonts w:ascii="Courier New" w:hAnsi="Courier New"/>
          <w:sz w:val="17"/>
        </w:rPr>
        <w:t>curl -i --request POST 'https://services.leadconnectorhq.com/store/shipping-zone' \</w:t>
        <w:br/>
        <w:t xml:space="preserve"> --header 'Accept: application/json' \</w:t>
        <w:br/>
        <w:t xml:space="preserve"> --header 'Content-Type: application/json' \</w:t>
        <w:br/>
        <w:t xml:space="preserve"> --data '{</w:t>
        <w:br/>
        <w:t xml:space="preserve"> "altId": "6578278e879ad2646715ba9c",</w:t>
        <w:br/>
        <w:t xml:space="preserve"> "altType": "location",</w:t>
        <w:br/>
        <w:t xml:space="preserve"> "name": "Canada (All Provinces)",</w:t>
        <w:br/>
        <w:t xml:space="preserve"> "countries": [</w:t>
        <w:br/>
        <w:t xml:space="preserve">      {</w:t>
        <w:br/>
        <w:t xml:space="preserve"> "code": "CA",</w:t>
        <w:br/>
        <w:t xml:space="preserve"> "states": []</w:t>
        <w:br/>
        <w:t xml:space="preserve">      }</w:t>
        <w:br/>
        <w:t xml:space="preserve">    ]</w:t>
        <w:br/>
        <w:t xml:space="preserve">  }'</w:t>
      </w:r>
    </w:p>
    <w:p>
      <w:pPr>
        <w:pStyle w:val="Heading3"/>
      </w:pPr>
      <w:r>
        <w:t>Example 2: Create a zone limited to specific states within a country</w:t>
      </w:r>
    </w:p>
    <w:p>
      <w:r>
        <w:rPr>
          <w:b/>
          <w:color w:val="666666"/>
          <w:sz w:val="16"/>
        </w:rPr>
        <w:t>[bash]</w:t>
      </w:r>
    </w:p>
    <w:p>
      <w:pPr>
        <w:shd w:fill="F2F2F2" w:val="clear"/>
      </w:pPr>
      <w:r>
        <w:rPr>
          <w:rFonts w:ascii="Courier New" w:hAnsi="Courier New"/>
          <w:sz w:val="17"/>
        </w:rPr>
        <w:t>curl -i --request POST 'https://services.leadconnectorhq.com/store/shipping-zone' \</w:t>
        <w:br/>
        <w:t xml:space="preserve"> --header 'Accept: application/json' \</w:t>
        <w:br/>
        <w:t xml:space="preserve"> --header 'Content-Type: application/json' \</w:t>
        <w:br/>
        <w:t xml:space="preserve"> --data '{</w:t>
        <w:br/>
        <w:t xml:space="preserve"> "altId": "6578278e879ad2646715ba9c",</w:t>
        <w:br/>
        <w:t xml:space="preserve"> "altType": "location",</w:t>
        <w:br/>
        <w:t xml:space="preserve"> "name": "US West",</w:t>
        <w:br/>
        <w:t xml:space="preserve"> "countries": [</w:t>
        <w:br/>
        <w:t xml:space="preserve">      {</w:t>
        <w:br/>
        <w:t xml:space="preserve"> "code": "US",</w:t>
        <w:br/>
        <w:t xml:space="preserve"> "states": [</w:t>
        <w:br/>
        <w:t xml:space="preserve">          { "code": "CA" },</w:t>
        <w:br/>
        <w:t xml:space="preserve">          { "code": "WA" },</w:t>
        <w:br/>
        <w:t xml:space="preserve">          { "code": "OR" }</w:t>
        <w:br/>
        <w:t xml:space="preserve">        ]</w:t>
        <w:br/>
        <w:t xml:space="preserve">      }</w:t>
        <w:br/>
        <w:t xml:space="preserve">    ]</w:t>
        <w:br/>
        <w:t xml:space="preserve">  }'</w:t>
      </w:r>
    </w:p>
    <w:p>
      <w:pPr>
        <w:pStyle w:val="Heading3"/>
      </w:pPr>
      <w:r>
        <w:t>Behavior</w:t>
      </w:r>
    </w:p>
    <w:p>
      <w:pPr>
        <w:pStyle w:val="ListBullet"/>
      </w:pPr>
      <w:r>
        <w:t>Validates required fields (altId, altType, name, countries).</w:t>
      </w:r>
    </w:p>
    <w:p>
      <w:pPr>
        <w:pStyle w:val="ListBullet"/>
      </w:pPr>
      <w:r>
        <w:t>Creates a shipping zone with the specified country/state coverage.</w:t>
      </w:r>
    </w:p>
    <w:p>
      <w:pPr>
        <w:pStyle w:val="ListBullet"/>
      </w:pPr>
      <w:r>
        <w:t>Returns the created zone object, including its _id and associated shippingRates (if any).</w:t>
      </w:r>
    </w:p>
    <w:p>
      <w:pPr>
        <w:pStyle w:val="Heading3"/>
      </w:pPr>
      <w:r>
        <w:t>Notes</w:t>
      </w:r>
    </w:p>
    <w:p>
      <w:pPr>
        <w:pStyle w:val="ListBullet"/>
      </w:pPr>
      <w:r>
        <w:t>The scraped documentation enumerates many allowed countries.code and states.code values.</w:t>
      </w:r>
    </w:p>
    <w:p>
      <w:pPr>
        <w:pStyle w:val="ListBullet"/>
      </w:pPr>
      <w:r>
        <w:t>The scraped documentation indicates countries.code is a number while listing values like US, CA (which are typically strings). This file preserves the documented type, but you may need to confirm actual API behavior.</w:t>
      </w:r>
    </w:p>
    <w:p>
      <w:pPr>
        <w:pStyle w:val="Heading3"/>
      </w:pPr>
      <w:r>
        <w:t>Error Handling</w:t>
      </w:r>
    </w:p>
    <w:p>
      <w:pPr>
        <w:pStyle w:val="ListBullet"/>
      </w:pPr>
      <w:r>
        <w:t>400 Bad Request: Request validation error (schema unresolved in scraped doc).</w:t>
      </w:r>
    </w:p>
    <w:p>
      <w:pPr>
        <w:pStyle w:val="ListBullet"/>
      </w:pPr>
      <w:r>
        <w:t>401 Unauthorized: Not authorized (schema unresolved in scraped doc).</w:t>
      </w:r>
    </w:p>
    <w:p>
      <w:pPr>
        <w:pStyle w:val="ListBullet"/>
      </w:pPr>
      <w:r>
        <w:t>422 Unprocessable Entity: Semantically invalid input (schema unresolved in scraped doc).</w:t>
      </w:r>
    </w:p>
    <w:p>
      <w:pPr>
        <w:pStyle w:val="Heading3"/>
      </w:pPr>
      <w:r>
        <w:t>Related shippingZones actions</w:t>
      </w:r>
    </w:p>
    <w:p>
      <w:pPr>
        <w:pStyle w:val="ListBullet"/>
      </w:pPr>
      <w:r>
        <w:t>[DELETE] Delete a Shipping Zone — /store/shipping-zone/{{shippingZoneId}}</w:t>
      </w:r>
    </w:p>
    <w:p>
      <w:pPr>
        <w:pStyle w:val="ListBullet"/>
      </w:pPr>
      <w:r>
        <w:t>[GET] Get a Shipping Zone — /store/shipping-zone/{{shippingZoneId}}</w:t>
      </w:r>
    </w:p>
    <w:p>
      <w:pPr>
        <w:pStyle w:val="ListBullet"/>
      </w:pPr>
      <w:r>
        <w:t>[GET] List Shipping Zones — /store/shipping-zone</w:t>
      </w:r>
    </w:p>
    <w:p>
      <w:r>
        <w:br w:type="page"/>
      </w:r>
    </w:p>
    <w:p>
      <w:pPr>
        <w:pStyle w:val="Heading2"/>
      </w:pPr>
      <w:r>
        <w:t>277. [POST] Create or Update Store Settings</w:t>
      </w:r>
    </w:p>
    <w:p>
      <w:r>
        <w:rPr>
          <w:b/>
        </w:rPr>
        <w:t xml:space="preserve">Endpoint: </w:t>
      </w:r>
      <w:r>
        <w:rPr>
          <w:rFonts w:ascii="Courier New" w:hAnsi="Courier New"/>
          <w:sz w:val="18"/>
        </w:rPr>
        <w:t>/store/store-setting</w:t>
      </w:r>
    </w:p>
    <w:p>
      <w:pPr>
        <w:pStyle w:val="Heading3"/>
      </w:pPr>
      <w:r>
        <w:t>Prerequisites</w:t>
      </w:r>
    </w:p>
    <w:p>
      <w:pPr>
        <w:pStyle w:val="ListBullet"/>
      </w:pPr>
      <w:r>
        <w:t>You must have a valid altId (Location Id or Agency Id) to associate the store settings with.</w:t>
      </w:r>
    </w:p>
    <w:p>
      <w:pPr>
        <w:pStyle w:val="ListBullet"/>
      </w:pPr>
      <w:r>
        <w:t>You must know the altType value to use (documented value: location).</w:t>
      </w:r>
    </w:p>
    <w:p>
      <w:pPr>
        <w:pStyle w:val="Heading3"/>
      </w:pPr>
      <w:r>
        <w:t>Method</w:t>
      </w:r>
    </w:p>
    <w:p>
      <w:r>
        <w:t>POST</w:t>
      </w:r>
    </w:p>
    <w:p>
      <w:pPr>
        <w:pStyle w:val="Heading3"/>
      </w:pPr>
      <w:r>
        <w:t>URL</w:t>
      </w:r>
    </w:p>
    <w:p>
      <w:r>
        <w:t>https://services.leadconnectorhq.com/store/store-setting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or updates store settings based on altId and altType. This includes the store shipping origin address and email notification settings for store orders and fulfillment events.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Documented allowed value: location.</w:t>
            </w:r>
          </w:p>
        </w:tc>
      </w:tr>
      <w:tr>
        <w:tc>
          <w:tcPr>
            <w:tcW w:type="dxa" w:w="2880"/>
          </w:tcPr>
          <w:p>
            <w:r>
              <w:t>shippingOrigin</w:t>
            </w:r>
          </w:p>
        </w:tc>
        <w:tc>
          <w:tcPr>
            <w:tcW w:type="dxa" w:w="2880"/>
          </w:tcPr>
          <w:p>
            <w:r>
              <w:t>object</w:t>
            </w:r>
          </w:p>
        </w:tc>
        <w:tc>
          <w:tcPr>
            <w:tcW w:type="dxa" w:w="2880"/>
          </w:tcPr>
          <w:p>
            <w:r>
              <w:t>Shipping origin details for the store/company.</w:t>
            </w:r>
          </w:p>
        </w:tc>
      </w:tr>
      <w:tr>
        <w:tc>
          <w:tcPr>
            <w:tcW w:type="dxa" w:w="2880"/>
          </w:tcPr>
          <w:p>
            <w:r>
              <w:t>shippingOrigin.name</w:t>
            </w:r>
          </w:p>
        </w:tc>
        <w:tc>
          <w:tcPr>
            <w:tcW w:type="dxa" w:w="2880"/>
          </w:tcPr>
          <w:p>
            <w:r>
              <w:t>string</w:t>
            </w:r>
          </w:p>
        </w:tc>
        <w:tc>
          <w:tcPr>
            <w:tcW w:type="dxa" w:w="2880"/>
          </w:tcPr>
          <w:p>
            <w:r>
              <w:t>Name of the store / company.</w:t>
            </w:r>
          </w:p>
        </w:tc>
      </w:tr>
      <w:tr>
        <w:tc>
          <w:tcPr>
            <w:tcW w:type="dxa" w:w="2880"/>
          </w:tcPr>
          <w:p>
            <w:r>
              <w:t>shippingOrigin.country</w:t>
            </w:r>
          </w:p>
        </w:tc>
        <w:tc>
          <w:tcPr>
            <w:tcW w:type="dxa" w:w="2880"/>
          </w:tcPr>
          <w:p>
            <w:r>
              <w:t>number</w:t>
            </w:r>
          </w:p>
        </w:tc>
        <w:tc>
          <w:tcPr>
            <w:tcW w:type="dxa" w:w="2880"/>
          </w:tcPr>
          <w:p>
            <w:r>
              <w:t>Country code. Allowed values are documented as a large enum list (e.g., US, CA, etc.).</w:t>
            </w:r>
          </w:p>
        </w:tc>
      </w:tr>
      <w:tr>
        <w:tc>
          <w:tcPr>
            <w:tcW w:type="dxa" w:w="2880"/>
          </w:tcPr>
          <w:p>
            <w:r>
              <w:t>shippingOrigin.city</w:t>
            </w:r>
          </w:p>
        </w:tc>
        <w:tc>
          <w:tcPr>
            <w:tcW w:type="dxa" w:w="2880"/>
          </w:tcPr>
          <w:p>
            <w:r>
              <w:t>string</w:t>
            </w:r>
          </w:p>
        </w:tc>
        <w:tc>
          <w:tcPr>
            <w:tcW w:type="dxa" w:w="2880"/>
          </w:tcPr>
          <w:p>
            <w:r>
              <w:t>City name.</w:t>
            </w:r>
          </w:p>
        </w:tc>
      </w:tr>
      <w:tr>
        <w:tc>
          <w:tcPr>
            <w:tcW w:type="dxa" w:w="2880"/>
          </w:tcPr>
          <w:p>
            <w:r>
              <w:t>shippingOrigin.street1</w:t>
            </w:r>
          </w:p>
        </w:tc>
        <w:tc>
          <w:tcPr>
            <w:tcW w:type="dxa" w:w="2880"/>
          </w:tcPr>
          <w:p>
            <w:r>
              <w:t>string</w:t>
            </w:r>
          </w:p>
        </w:tc>
        <w:tc>
          <w:tcPr>
            <w:tcW w:type="dxa" w:w="2880"/>
          </w:tcPr>
          <w:p>
            <w:r>
              <w:t>Street address line 1.</w:t>
            </w:r>
          </w:p>
        </w:tc>
      </w:tr>
      <w:tr>
        <w:tc>
          <w:tcPr>
            <w:tcW w:type="dxa" w:w="2880"/>
          </w:tcPr>
          <w:p>
            <w:r>
              <w:t>shippingOrigin.zip</w:t>
            </w:r>
          </w:p>
        </w:tc>
        <w:tc>
          <w:tcPr>
            <w:tcW w:type="dxa" w:w="2880"/>
          </w:tcPr>
          <w:p>
            <w:r>
              <w:t>string</w:t>
            </w:r>
          </w:p>
        </w:tc>
        <w:tc>
          <w:tcPr>
            <w:tcW w:type="dxa" w:w="2880"/>
          </w:tcPr>
          <w:p>
            <w:r>
              <w:t>Zip code.</w:t>
            </w:r>
          </w:p>
        </w:tc>
      </w:tr>
      <w:tr>
        <w:tc>
          <w:tcPr>
            <w:tcW w:type="dxa" w:w="2880"/>
          </w:tcPr>
          <w:p>
            <w:r>
              <w:t>storeOrderNotification</w:t>
            </w:r>
          </w:p>
        </w:tc>
        <w:tc>
          <w:tcPr>
            <w:tcW w:type="dxa" w:w="2880"/>
          </w:tcPr>
          <w:p>
            <w:r>
              <w:t>object</w:t>
            </w:r>
          </w:p>
        </w:tc>
        <w:tc>
          <w:tcPr>
            <w:tcW w:type="dxa" w:w="2880"/>
          </w:tcPr>
          <w:p>
            <w:r>
              <w:t>Store order notification settings.</w:t>
            </w:r>
          </w:p>
        </w:tc>
      </w:tr>
      <w:tr>
        <w:tc>
          <w:tcPr>
            <w:tcW w:type="dxa" w:w="2880"/>
          </w:tcPr>
          <w:p>
            <w:r>
              <w:t>storeOrderNotification.enabled</w:t>
            </w:r>
          </w:p>
        </w:tc>
        <w:tc>
          <w:tcPr>
            <w:tcW w:type="dxa" w:w="2880"/>
          </w:tcPr>
          <w:p>
            <w:r>
              <w:t>boolean</w:t>
            </w:r>
          </w:p>
        </w:tc>
        <w:tc>
          <w:tcPr>
            <w:tcW w:type="dxa" w:w="2880"/>
          </w:tcPr>
          <w:p>
            <w:r>
              <w:t>Store order notification enabled.</w:t>
            </w:r>
          </w:p>
        </w:tc>
      </w:tr>
      <w:tr>
        <w:tc>
          <w:tcPr>
            <w:tcW w:type="dxa" w:w="2880"/>
          </w:tcPr>
          <w:p>
            <w:r>
              <w:t>storeOrderNotification.subject</w:t>
            </w:r>
          </w:p>
        </w:tc>
        <w:tc>
          <w:tcPr>
            <w:tcW w:type="dxa" w:w="2880"/>
          </w:tcPr>
          <w:p>
            <w:r>
              <w:t>string</w:t>
            </w:r>
          </w:p>
        </w:tc>
        <w:tc>
          <w:tcPr>
            <w:tcW w:type="dxa" w:w="2880"/>
          </w:tcPr>
          <w:p>
            <w:r>
              <w:t>Store order email subject.</w:t>
            </w:r>
          </w:p>
        </w:tc>
      </w:tr>
      <w:tr>
        <w:tc>
          <w:tcPr>
            <w:tcW w:type="dxa" w:w="2880"/>
          </w:tcPr>
          <w:p>
            <w:r>
              <w:t>storeOrderNotification.emailTemplateId</w:t>
            </w:r>
          </w:p>
        </w:tc>
        <w:tc>
          <w:tcPr>
            <w:tcW w:type="dxa" w:w="2880"/>
          </w:tcPr>
          <w:p>
            <w:r>
              <w:t>string</w:t>
            </w:r>
          </w:p>
        </w:tc>
        <w:tc>
          <w:tcPr>
            <w:tcW w:type="dxa" w:w="2880"/>
          </w:tcPr>
          <w:p>
            <w:r>
              <w:t>Email Template Id.</w:t>
            </w:r>
          </w:p>
        </w:tc>
      </w:tr>
      <w:tr>
        <w:tc>
          <w:tcPr>
            <w:tcW w:type="dxa" w:w="2880"/>
          </w:tcPr>
          <w:p>
            <w:r>
              <w:t>storeOrderNotification.defaultEmailTemplateId</w:t>
            </w:r>
          </w:p>
        </w:tc>
        <w:tc>
          <w:tcPr>
            <w:tcW w:type="dxa" w:w="2880"/>
          </w:tcPr>
          <w:p>
            <w:r>
              <w:t>string</w:t>
            </w:r>
          </w:p>
        </w:tc>
        <w:tc>
          <w:tcPr>
            <w:tcW w:type="dxa" w:w="2880"/>
          </w:tcPr>
          <w:p>
            <w:r>
              <w:t>Default Email Template Id.</w:t>
            </w:r>
          </w:p>
        </w:tc>
      </w:tr>
      <w:tr>
        <w:tc>
          <w:tcPr>
            <w:tcW w:type="dxa" w:w="2880"/>
          </w:tcPr>
          <w:p>
            <w:r>
              <w:t>storeOrderFulfillmentNotification</w:t>
            </w:r>
          </w:p>
        </w:tc>
        <w:tc>
          <w:tcPr>
            <w:tcW w:type="dxa" w:w="2880"/>
          </w:tcPr>
          <w:p>
            <w:r>
              <w:t>object</w:t>
            </w:r>
          </w:p>
        </w:tc>
        <w:tc>
          <w:tcPr>
            <w:tcW w:type="dxa" w:w="2880"/>
          </w:tcPr>
          <w:p>
            <w:r>
              <w:t>Store order fulfillment notification settings.</w:t>
            </w:r>
          </w:p>
        </w:tc>
      </w:tr>
      <w:tr>
        <w:tc>
          <w:tcPr>
            <w:tcW w:type="dxa" w:w="2880"/>
          </w:tcPr>
          <w:p>
            <w:r>
              <w:t>storeOrderFulfillmentNotification.enabled</w:t>
            </w:r>
          </w:p>
        </w:tc>
        <w:tc>
          <w:tcPr>
            <w:tcW w:type="dxa" w:w="2880"/>
          </w:tcPr>
          <w:p>
            <w:r>
              <w:t>boolean</w:t>
            </w:r>
          </w:p>
        </w:tc>
        <w:tc>
          <w:tcPr>
            <w:tcW w:type="dxa" w:w="2880"/>
          </w:tcPr>
          <w:p>
            <w:r>
              <w:t>Store order fulfillment notification enabled.</w:t>
            </w:r>
          </w:p>
        </w:tc>
      </w:tr>
      <w:tr>
        <w:tc>
          <w:tcPr>
            <w:tcW w:type="dxa" w:w="2880"/>
          </w:tcPr>
          <w:p>
            <w:r>
              <w:t>storeOrderFulfillmentNotification.subject</w:t>
            </w:r>
          </w:p>
        </w:tc>
        <w:tc>
          <w:tcPr>
            <w:tcW w:type="dxa" w:w="2880"/>
          </w:tcPr>
          <w:p>
            <w:r>
              <w:t>string</w:t>
            </w:r>
          </w:p>
        </w:tc>
        <w:tc>
          <w:tcPr>
            <w:tcW w:type="dxa" w:w="2880"/>
          </w:tcPr>
          <w:p>
            <w:r>
              <w:t>Store order fulfillment email subject.</w:t>
            </w:r>
          </w:p>
        </w:tc>
      </w:tr>
      <w:tr>
        <w:tc>
          <w:tcPr>
            <w:tcW w:type="dxa" w:w="2880"/>
          </w:tcPr>
          <w:p>
            <w:r>
              <w:t>storeOrderFulfillmentNotification.emailTemplateId</w:t>
            </w:r>
          </w:p>
        </w:tc>
        <w:tc>
          <w:tcPr>
            <w:tcW w:type="dxa" w:w="2880"/>
          </w:tcPr>
          <w:p>
            <w:r>
              <w:t>string</w:t>
            </w:r>
          </w:p>
        </w:tc>
        <w:tc>
          <w:tcPr>
            <w:tcW w:type="dxa" w:w="2880"/>
          </w:tcPr>
          <w:p>
            <w:r>
              <w:t>Email Template Id.</w:t>
            </w:r>
          </w:p>
        </w:tc>
      </w:tr>
      <w:tr>
        <w:tc>
          <w:tcPr>
            <w:tcW w:type="dxa" w:w="2880"/>
          </w:tcPr>
          <w:p>
            <w:r>
              <w:t>storeOrderFulfillmentNotification.defaultEmailTemplateId</w:t>
            </w:r>
          </w:p>
        </w:tc>
        <w:tc>
          <w:tcPr>
            <w:tcW w:type="dxa" w:w="2880"/>
          </w:tcPr>
          <w:p>
            <w:r>
              <w:t>string</w:t>
            </w:r>
          </w:p>
        </w:tc>
        <w:tc>
          <w:tcPr>
            <w:tcW w:type="dxa" w:w="2880"/>
          </w:tcPr>
          <w:p>
            <w:r>
              <w:t>Default Email Template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shippingOrigin.state</w:t>
            </w:r>
          </w:p>
        </w:tc>
        <w:tc>
          <w:tcPr>
            <w:tcW w:type="dxa" w:w="2880"/>
          </w:tcPr>
          <w:p>
            <w:r>
              <w:t>string</w:t>
            </w:r>
          </w:p>
        </w:tc>
        <w:tc>
          <w:tcPr>
            <w:tcW w:type="dxa" w:w="2880"/>
          </w:tcPr>
          <w:p>
            <w:r>
              <w:t>State code. Allowed values are documented as a large enum list.</w:t>
            </w:r>
          </w:p>
        </w:tc>
      </w:tr>
      <w:tr>
        <w:tc>
          <w:tcPr>
            <w:tcW w:type="dxa" w:w="2880"/>
          </w:tcPr>
          <w:p>
            <w:r>
              <w:t>shippingOrigin.street2</w:t>
            </w:r>
          </w:p>
        </w:tc>
        <w:tc>
          <w:tcPr>
            <w:tcW w:type="dxa" w:w="2880"/>
          </w:tcPr>
          <w:p>
            <w:r>
              <w:t>string</w:t>
            </w:r>
          </w:p>
        </w:tc>
        <w:tc>
          <w:tcPr>
            <w:tcW w:type="dxa" w:w="2880"/>
          </w:tcPr>
          <w:p>
            <w:r>
              <w:t>Street address line 2.</w:t>
            </w:r>
          </w:p>
        </w:tc>
      </w:tr>
      <w:tr>
        <w:tc>
          <w:tcPr>
            <w:tcW w:type="dxa" w:w="2880"/>
          </w:tcPr>
          <w:p>
            <w:r>
              <w:t>shippingOrigin.phone</w:t>
            </w:r>
          </w:p>
        </w:tc>
        <w:tc>
          <w:tcPr>
            <w:tcW w:type="dxa" w:w="2880"/>
          </w:tcPr>
          <w:p>
            <w:r>
              <w:t>string</w:t>
            </w:r>
          </w:p>
        </w:tc>
        <w:tc>
          <w:tcPr>
            <w:tcW w:type="dxa" w:w="2880"/>
          </w:tcPr>
          <w:p>
            <w:r>
              <w:t>Business Phone Number.</w:t>
            </w:r>
          </w:p>
        </w:tc>
      </w:tr>
      <w:tr>
        <w:tc>
          <w:tcPr>
            <w:tcW w:type="dxa" w:w="2880"/>
          </w:tcPr>
          <w:p>
            <w:r>
              <w:t>shippingOrigin.email</w:t>
            </w:r>
          </w:p>
        </w:tc>
        <w:tc>
          <w:tcPr>
            <w:tcW w:type="dxa" w:w="2880"/>
          </w:tcPr>
          <w:p>
            <w:r>
              <w:t>string</w:t>
            </w:r>
          </w:p>
        </w:tc>
        <w:tc>
          <w:tcPr>
            <w:tcW w:type="dxa" w:w="2880"/>
          </w:tcPr>
          <w:p>
            <w:r>
              <w:t>Email.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 xml:space="preserve"> "data": {</w:t>
        <w:br/>
        <w:t xml:space="preserve"> "altId": "6578278e879ad2646715ba9c",</w:t>
        <w:br/>
        <w:t xml:space="preserve"> "altType": "location",</w:t>
        <w:br/>
        <w:t xml:space="preserve"> "shippingOrigin": {</w:t>
        <w:br/>
        <w:t xml:space="preserve"> "name": "Acme Store",</w:t>
        <w:br/>
        <w:t xml:space="preserve"> "country": 840,</w:t>
        <w:br/>
        <w:t xml:space="preserve"> "state": "CA",</w:t>
        <w:br/>
        <w:t xml:space="preserve"> "city": "Los Angeles",</w:t>
        <w:br/>
        <w:t xml:space="preserve"> "street1": "123 Market St",</w:t>
        <w:br/>
        <w:t xml:space="preserve"> "street2": "Suite 10",</w:t>
        <w:br/>
        <w:t xml:space="preserve"> "zip": "90001",</w:t>
        <w:br/>
        <w:t xml:space="preserve"> "phone": "+1-310-555-0100",</w:t>
        <w:br/>
        <w:t xml:space="preserve"> "email": "support@acmestore.example"</w:t>
        <w:br/>
        <w:t xml:space="preserve"> },</w:t>
        <w:br/>
        <w:t xml:space="preserve"> "storeOrderNotification": {</w:t>
        <w:br/>
        <w:t xml:space="preserve"> "enabled": true,</w:t>
        <w:br/>
        <w:t xml:space="preserve"> "subject": "New order received",</w:t>
        <w:br/>
        <w:t xml:space="preserve"> "emailTemplateId": "tpl_order_123",</w:t>
        <w:br/>
        <w:t xml:space="preserve"> "defaultEmailTemplateId": "tpl_order_default"</w:t>
        <w:br/>
        <w:t xml:space="preserve"> },</w:t>
        <w:br/>
        <w:t xml:space="preserve"> "storeOrderFulfillmentNotification": {</w:t>
        <w:br/>
        <w:t xml:space="preserve"> "enabled": true,</w:t>
        <w:br/>
        <w:t xml:space="preserve"> "subject": "Your order has shipped",</w:t>
        <w:br/>
        <w:t xml:space="preserve"> "emailTemplateId": "tpl_fulfillment_456",</w:t>
        <w:br/>
        <w:t xml:space="preserve"> "defaultEmailTemplateId": "tpl_fulfillment_default"</w:t>
        <w:br/>
        <w:t xml:space="preserve"> },</w:t>
        <w:br/>
        <w:t xml:space="preserve"> "_id": "stset_01HXYZABC123DEF456",</w:t>
        <w:br/>
        <w:t xml:space="preserve"> "createdAt": "2024-01-15T10:30:00Z",</w:t>
        <w:br/>
        <w:t xml:space="preserve"> "updatedAt": "2024-01-15T10:35:00Z"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message</w:t>
            </w:r>
          </w:p>
        </w:tc>
        <w:tc>
          <w:tcPr>
            <w:tcW w:type="dxa" w:w="2880"/>
          </w:tcPr>
          <w:p>
            <w:r>
              <w:t>string</w:t>
            </w:r>
          </w:p>
        </w:tc>
        <w:tc>
          <w:tcPr>
            <w:tcW w:type="dxa" w:w="2880"/>
          </w:tcPr>
          <w:p>
            <w:r>
              <w:t>Success message. Example: "Successfully created".</w:t>
            </w:r>
          </w:p>
        </w:tc>
      </w:tr>
      <w:tr>
        <w:tc>
          <w:tcPr>
            <w:tcW w:type="dxa" w:w="2880"/>
          </w:tcPr>
          <w:p>
            <w:r>
              <w:t>data</w:t>
            </w:r>
          </w:p>
        </w:tc>
        <w:tc>
          <w:tcPr>
            <w:tcW w:type="dxa" w:w="2880"/>
          </w:tcPr>
          <w:p>
            <w:r>
              <w:t>object</w:t>
            </w:r>
          </w:p>
        </w:tc>
        <w:tc>
          <w:tcPr>
            <w:tcW w:type="dxa" w:w="2880"/>
          </w:tcPr>
          <w:p>
            <w:r>
              <w:t>Store settings record.</w:t>
            </w:r>
          </w:p>
        </w:tc>
      </w:tr>
      <w:tr>
        <w:tc>
          <w:tcPr>
            <w:tcW w:type="dxa" w:w="2880"/>
          </w:tcPr>
          <w:p>
            <w:r>
              <w:t>data.altId</w:t>
            </w:r>
          </w:p>
        </w:tc>
        <w:tc>
          <w:tcPr>
            <w:tcW w:type="dxa" w:w="2880"/>
          </w:tcPr>
          <w:p>
            <w:r>
              <w:t>string</w:t>
            </w:r>
          </w:p>
        </w:tc>
        <w:tc>
          <w:tcPr>
            <w:tcW w:type="dxa" w:w="2880"/>
          </w:tcPr>
          <w:p>
            <w:r>
              <w:t>Location Id or Agency Id.</w:t>
            </w:r>
          </w:p>
        </w:tc>
      </w:tr>
      <w:tr>
        <w:tc>
          <w:tcPr>
            <w:tcW w:type="dxa" w:w="2880"/>
          </w:tcPr>
          <w:p>
            <w:r>
              <w:t>data.altType</w:t>
            </w:r>
          </w:p>
        </w:tc>
        <w:tc>
          <w:tcPr>
            <w:tcW w:type="dxa" w:w="2880"/>
          </w:tcPr>
          <w:p>
            <w:r>
              <w:t>string</w:t>
            </w:r>
          </w:p>
        </w:tc>
        <w:tc>
          <w:tcPr>
            <w:tcW w:type="dxa" w:w="2880"/>
          </w:tcPr>
          <w:p>
            <w:r>
              <w:t>Documented allowed value: location.</w:t>
            </w:r>
          </w:p>
        </w:tc>
      </w:tr>
      <w:tr>
        <w:tc>
          <w:tcPr>
            <w:tcW w:type="dxa" w:w="2880"/>
          </w:tcPr>
          <w:p>
            <w:r>
              <w:t>data.shippingOrigin</w:t>
            </w:r>
          </w:p>
        </w:tc>
        <w:tc>
          <w:tcPr>
            <w:tcW w:type="dxa" w:w="2880"/>
          </w:tcPr>
          <w:p>
            <w:r>
              <w:t>object</w:t>
            </w:r>
          </w:p>
        </w:tc>
        <w:tc>
          <w:tcPr>
            <w:tcW w:type="dxa" w:w="2880"/>
          </w:tcPr>
          <w:p>
            <w:r>
              <w:t>Shipping origin details.</w:t>
            </w:r>
          </w:p>
        </w:tc>
      </w:tr>
      <w:tr>
        <w:tc>
          <w:tcPr>
            <w:tcW w:type="dxa" w:w="2880"/>
          </w:tcPr>
          <w:p>
            <w:r>
              <w:t>data.shippingOrigin.name</w:t>
            </w:r>
          </w:p>
        </w:tc>
        <w:tc>
          <w:tcPr>
            <w:tcW w:type="dxa" w:w="2880"/>
          </w:tcPr>
          <w:p>
            <w:r>
              <w:t>string</w:t>
            </w:r>
          </w:p>
        </w:tc>
        <w:tc>
          <w:tcPr>
            <w:tcW w:type="dxa" w:w="2880"/>
          </w:tcPr>
          <w:p>
            <w:r>
              <w:t>Name of the store / company.</w:t>
            </w:r>
          </w:p>
        </w:tc>
      </w:tr>
      <w:tr>
        <w:tc>
          <w:tcPr>
            <w:tcW w:type="dxa" w:w="2880"/>
          </w:tcPr>
          <w:p>
            <w:r>
              <w:t>data.shippingOrigin.country</w:t>
            </w:r>
          </w:p>
        </w:tc>
        <w:tc>
          <w:tcPr>
            <w:tcW w:type="dxa" w:w="2880"/>
          </w:tcPr>
          <w:p>
            <w:r>
              <w:t>number</w:t>
            </w:r>
          </w:p>
        </w:tc>
        <w:tc>
          <w:tcPr>
            <w:tcW w:type="dxa" w:w="2880"/>
          </w:tcPr>
          <w:p>
            <w:r>
              <w:t>Country code (enum list documented).</w:t>
            </w:r>
          </w:p>
        </w:tc>
      </w:tr>
      <w:tr>
        <w:tc>
          <w:tcPr>
            <w:tcW w:type="dxa" w:w="2880"/>
          </w:tcPr>
          <w:p>
            <w:r>
              <w:t>data.shippingOrigin.state</w:t>
            </w:r>
          </w:p>
        </w:tc>
        <w:tc>
          <w:tcPr>
            <w:tcW w:type="dxa" w:w="2880"/>
          </w:tcPr>
          <w:p>
            <w:r>
              <w:t>string</w:t>
            </w:r>
          </w:p>
        </w:tc>
        <w:tc>
          <w:tcPr>
            <w:tcW w:type="dxa" w:w="2880"/>
          </w:tcPr>
          <w:p>
            <w:r>
              <w:t>State code (enum list documented).</w:t>
            </w:r>
          </w:p>
        </w:tc>
      </w:tr>
      <w:tr>
        <w:tc>
          <w:tcPr>
            <w:tcW w:type="dxa" w:w="2880"/>
          </w:tcPr>
          <w:p>
            <w:r>
              <w:t>data.shippingOrigin.city</w:t>
            </w:r>
          </w:p>
        </w:tc>
        <w:tc>
          <w:tcPr>
            <w:tcW w:type="dxa" w:w="2880"/>
          </w:tcPr>
          <w:p>
            <w:r>
              <w:t>string</w:t>
            </w:r>
          </w:p>
        </w:tc>
        <w:tc>
          <w:tcPr>
            <w:tcW w:type="dxa" w:w="2880"/>
          </w:tcPr>
          <w:p>
            <w:r>
              <w:t>City name.</w:t>
            </w:r>
          </w:p>
        </w:tc>
      </w:tr>
      <w:tr>
        <w:tc>
          <w:tcPr>
            <w:tcW w:type="dxa" w:w="2880"/>
          </w:tcPr>
          <w:p>
            <w:r>
              <w:t>data.shippingOrigin.street1</w:t>
            </w:r>
          </w:p>
        </w:tc>
        <w:tc>
          <w:tcPr>
            <w:tcW w:type="dxa" w:w="2880"/>
          </w:tcPr>
          <w:p>
            <w:r>
              <w:t>string</w:t>
            </w:r>
          </w:p>
        </w:tc>
        <w:tc>
          <w:tcPr>
            <w:tcW w:type="dxa" w:w="2880"/>
          </w:tcPr>
          <w:p>
            <w:r>
              <w:t>Street address line 1.</w:t>
            </w:r>
          </w:p>
        </w:tc>
      </w:tr>
      <w:tr>
        <w:tc>
          <w:tcPr>
            <w:tcW w:type="dxa" w:w="2880"/>
          </w:tcPr>
          <w:p>
            <w:r>
              <w:t>data.shippingOrigin.street2</w:t>
            </w:r>
          </w:p>
        </w:tc>
        <w:tc>
          <w:tcPr>
            <w:tcW w:type="dxa" w:w="2880"/>
          </w:tcPr>
          <w:p>
            <w:r>
              <w:t>string</w:t>
            </w:r>
          </w:p>
        </w:tc>
        <w:tc>
          <w:tcPr>
            <w:tcW w:type="dxa" w:w="2880"/>
          </w:tcPr>
          <w:p>
            <w:r>
              <w:t>Street address line 2.</w:t>
            </w:r>
          </w:p>
        </w:tc>
      </w:tr>
      <w:tr>
        <w:tc>
          <w:tcPr>
            <w:tcW w:type="dxa" w:w="2880"/>
          </w:tcPr>
          <w:p>
            <w:r>
              <w:t>data.shippingOrigin.zip</w:t>
            </w:r>
          </w:p>
        </w:tc>
        <w:tc>
          <w:tcPr>
            <w:tcW w:type="dxa" w:w="2880"/>
          </w:tcPr>
          <w:p>
            <w:r>
              <w:t>string</w:t>
            </w:r>
          </w:p>
        </w:tc>
        <w:tc>
          <w:tcPr>
            <w:tcW w:type="dxa" w:w="2880"/>
          </w:tcPr>
          <w:p>
            <w:r>
              <w:t>Zip code.</w:t>
            </w:r>
          </w:p>
        </w:tc>
      </w:tr>
      <w:tr>
        <w:tc>
          <w:tcPr>
            <w:tcW w:type="dxa" w:w="2880"/>
          </w:tcPr>
          <w:p>
            <w:r>
              <w:t>data.shippingOrigin.phone</w:t>
            </w:r>
          </w:p>
        </w:tc>
        <w:tc>
          <w:tcPr>
            <w:tcW w:type="dxa" w:w="2880"/>
          </w:tcPr>
          <w:p>
            <w:r>
              <w:t>string</w:t>
            </w:r>
          </w:p>
        </w:tc>
        <w:tc>
          <w:tcPr>
            <w:tcW w:type="dxa" w:w="2880"/>
          </w:tcPr>
          <w:p>
            <w:r>
              <w:t>Business Phone Number.</w:t>
            </w:r>
          </w:p>
        </w:tc>
      </w:tr>
      <w:tr>
        <w:tc>
          <w:tcPr>
            <w:tcW w:type="dxa" w:w="2880"/>
          </w:tcPr>
          <w:p>
            <w:r>
              <w:t>data.shippingOrigin.email</w:t>
            </w:r>
          </w:p>
        </w:tc>
        <w:tc>
          <w:tcPr>
            <w:tcW w:type="dxa" w:w="2880"/>
          </w:tcPr>
          <w:p>
            <w:r>
              <w:t>string</w:t>
            </w:r>
          </w:p>
        </w:tc>
        <w:tc>
          <w:tcPr>
            <w:tcW w:type="dxa" w:w="2880"/>
          </w:tcPr>
          <w:p>
            <w:r>
              <w:t>Email.</w:t>
            </w:r>
          </w:p>
        </w:tc>
      </w:tr>
      <w:tr>
        <w:tc>
          <w:tcPr>
            <w:tcW w:type="dxa" w:w="2880"/>
          </w:tcPr>
          <w:p>
            <w:r>
              <w:t>data.storeOrderNotification</w:t>
            </w:r>
          </w:p>
        </w:tc>
        <w:tc>
          <w:tcPr>
            <w:tcW w:type="dxa" w:w="2880"/>
          </w:tcPr>
          <w:p>
            <w:r>
              <w:t>object</w:t>
            </w:r>
          </w:p>
        </w:tc>
        <w:tc>
          <w:tcPr>
            <w:tcW w:type="dxa" w:w="2880"/>
          </w:tcPr>
          <w:p>
            <w:r>
              <w:t>Store order notification settings.</w:t>
            </w:r>
          </w:p>
        </w:tc>
      </w:tr>
      <w:tr>
        <w:tc>
          <w:tcPr>
            <w:tcW w:type="dxa" w:w="2880"/>
          </w:tcPr>
          <w:p>
            <w:r>
              <w:t>data.storeOrderNotification.enabled</w:t>
            </w:r>
          </w:p>
        </w:tc>
        <w:tc>
          <w:tcPr>
            <w:tcW w:type="dxa" w:w="2880"/>
          </w:tcPr>
          <w:p>
            <w:r>
              <w:t>boolean</w:t>
            </w:r>
          </w:p>
        </w:tc>
        <w:tc>
          <w:tcPr>
            <w:tcW w:type="dxa" w:w="2880"/>
          </w:tcPr>
          <w:p>
            <w:r>
              <w:t>Store order notification enabled.</w:t>
            </w:r>
          </w:p>
        </w:tc>
      </w:tr>
      <w:tr>
        <w:tc>
          <w:tcPr>
            <w:tcW w:type="dxa" w:w="2880"/>
          </w:tcPr>
          <w:p>
            <w:r>
              <w:t>data.storeOrderNotification.subject</w:t>
            </w:r>
          </w:p>
        </w:tc>
        <w:tc>
          <w:tcPr>
            <w:tcW w:type="dxa" w:w="2880"/>
          </w:tcPr>
          <w:p>
            <w:r>
              <w:t>string</w:t>
            </w:r>
          </w:p>
        </w:tc>
        <w:tc>
          <w:tcPr>
            <w:tcW w:type="dxa" w:w="2880"/>
          </w:tcPr>
          <w:p>
            <w:r>
              <w:t>Store order email subject.</w:t>
            </w:r>
          </w:p>
        </w:tc>
      </w:tr>
      <w:tr>
        <w:tc>
          <w:tcPr>
            <w:tcW w:type="dxa" w:w="2880"/>
          </w:tcPr>
          <w:p>
            <w:r>
              <w:t>data.storeOrderNotification.emailTemplateId</w:t>
            </w:r>
          </w:p>
        </w:tc>
        <w:tc>
          <w:tcPr>
            <w:tcW w:type="dxa" w:w="2880"/>
          </w:tcPr>
          <w:p>
            <w:r>
              <w:t>string</w:t>
            </w:r>
          </w:p>
        </w:tc>
        <w:tc>
          <w:tcPr>
            <w:tcW w:type="dxa" w:w="2880"/>
          </w:tcPr>
          <w:p>
            <w:r>
              <w:t>Email Template Id.</w:t>
            </w:r>
          </w:p>
        </w:tc>
      </w:tr>
      <w:tr>
        <w:tc>
          <w:tcPr>
            <w:tcW w:type="dxa" w:w="2880"/>
          </w:tcPr>
          <w:p>
            <w:r>
              <w:t>data.storeOrderNotification.defaultEmailTemplateId</w:t>
            </w:r>
          </w:p>
        </w:tc>
        <w:tc>
          <w:tcPr>
            <w:tcW w:type="dxa" w:w="2880"/>
          </w:tcPr>
          <w:p>
            <w:r>
              <w:t>string</w:t>
            </w:r>
          </w:p>
        </w:tc>
        <w:tc>
          <w:tcPr>
            <w:tcW w:type="dxa" w:w="2880"/>
          </w:tcPr>
          <w:p>
            <w:r>
              <w:t>Default Email Template Id.</w:t>
            </w:r>
          </w:p>
        </w:tc>
      </w:tr>
      <w:tr>
        <w:tc>
          <w:tcPr>
            <w:tcW w:type="dxa" w:w="2880"/>
          </w:tcPr>
          <w:p>
            <w:r>
              <w:t>data.storeOrderFulfillmentNotification</w:t>
            </w:r>
          </w:p>
        </w:tc>
        <w:tc>
          <w:tcPr>
            <w:tcW w:type="dxa" w:w="2880"/>
          </w:tcPr>
          <w:p>
            <w:r>
              <w:t>object</w:t>
            </w:r>
          </w:p>
        </w:tc>
        <w:tc>
          <w:tcPr>
            <w:tcW w:type="dxa" w:w="2880"/>
          </w:tcPr>
          <w:p>
            <w:r>
              <w:t>Store order fulfillment notification settings.</w:t>
            </w:r>
          </w:p>
        </w:tc>
      </w:tr>
      <w:tr>
        <w:tc>
          <w:tcPr>
            <w:tcW w:type="dxa" w:w="2880"/>
          </w:tcPr>
          <w:p>
            <w:r>
              <w:t>data.storeOrderFulfillmentNotification.enabled</w:t>
            </w:r>
          </w:p>
        </w:tc>
        <w:tc>
          <w:tcPr>
            <w:tcW w:type="dxa" w:w="2880"/>
          </w:tcPr>
          <w:p>
            <w:r>
              <w:t>boolean</w:t>
            </w:r>
          </w:p>
        </w:tc>
        <w:tc>
          <w:tcPr>
            <w:tcW w:type="dxa" w:w="2880"/>
          </w:tcPr>
          <w:p>
            <w:r>
              <w:t>Store order fulfillment notification enabled.</w:t>
            </w:r>
          </w:p>
        </w:tc>
      </w:tr>
      <w:tr>
        <w:tc>
          <w:tcPr>
            <w:tcW w:type="dxa" w:w="2880"/>
          </w:tcPr>
          <w:p>
            <w:r>
              <w:t>data.storeOrderFulfillmentNotification.subject</w:t>
            </w:r>
          </w:p>
        </w:tc>
        <w:tc>
          <w:tcPr>
            <w:tcW w:type="dxa" w:w="2880"/>
          </w:tcPr>
          <w:p>
            <w:r>
              <w:t>string</w:t>
            </w:r>
          </w:p>
        </w:tc>
        <w:tc>
          <w:tcPr>
            <w:tcW w:type="dxa" w:w="2880"/>
          </w:tcPr>
          <w:p>
            <w:r>
              <w:t>Store order fulfillment email subject.</w:t>
            </w:r>
          </w:p>
        </w:tc>
      </w:tr>
      <w:tr>
        <w:tc>
          <w:tcPr>
            <w:tcW w:type="dxa" w:w="2880"/>
          </w:tcPr>
          <w:p>
            <w:r>
              <w:t>data.storeOrderFulfillmentNotification.emailTemplateId</w:t>
            </w:r>
          </w:p>
        </w:tc>
        <w:tc>
          <w:tcPr>
            <w:tcW w:type="dxa" w:w="2880"/>
          </w:tcPr>
          <w:p>
            <w:r>
              <w:t>string</w:t>
            </w:r>
          </w:p>
        </w:tc>
        <w:tc>
          <w:tcPr>
            <w:tcW w:type="dxa" w:w="2880"/>
          </w:tcPr>
          <w:p>
            <w:r>
              <w:t>Email Template Id.</w:t>
            </w:r>
          </w:p>
        </w:tc>
      </w:tr>
      <w:tr>
        <w:tc>
          <w:tcPr>
            <w:tcW w:type="dxa" w:w="2880"/>
          </w:tcPr>
          <w:p>
            <w:r>
              <w:t>data.storeOrderFulfillmentNotification.defaultEmailTemplateId</w:t>
            </w:r>
          </w:p>
        </w:tc>
        <w:tc>
          <w:tcPr>
            <w:tcW w:type="dxa" w:w="2880"/>
          </w:tcPr>
          <w:p>
            <w:r>
              <w:t>string</w:t>
            </w:r>
          </w:p>
        </w:tc>
        <w:tc>
          <w:tcPr>
            <w:tcW w:type="dxa" w:w="2880"/>
          </w:tcPr>
          <w:p>
            <w:r>
              <w:t>Default Email Template Id.</w:t>
            </w:r>
          </w:p>
        </w:tc>
      </w:tr>
      <w:tr>
        <w:tc>
          <w:tcPr>
            <w:tcW w:type="dxa" w:w="2880"/>
          </w:tcPr>
          <w:p>
            <w:r>
              <w:t>data._id</w:t>
            </w:r>
          </w:p>
        </w:tc>
        <w:tc>
          <w:tcPr>
            <w:tcW w:type="dxa" w:w="2880"/>
          </w:tcPr>
          <w:p>
            <w:r>
              <w:t>string</w:t>
            </w:r>
          </w:p>
        </w:tc>
        <w:tc>
          <w:tcPr>
            <w:tcW w:type="dxa" w:w="2880"/>
          </w:tcPr>
          <w:p>
            <w:r>
              <w:t>The unique identifier for the settings.</w:t>
            </w:r>
          </w:p>
        </w:tc>
      </w:tr>
      <w:tr>
        <w:tc>
          <w:tcPr>
            <w:tcW w:type="dxa" w:w="2880"/>
          </w:tcPr>
          <w:p>
            <w:r>
              <w:t>data.createdAt</w:t>
            </w:r>
          </w:p>
        </w:tc>
        <w:tc>
          <w:tcPr>
            <w:tcW w:type="dxa" w:w="2880"/>
          </w:tcPr>
          <w:p>
            <w:r>
              <w:t>string</w:t>
            </w:r>
          </w:p>
        </w:tc>
        <w:tc>
          <w:tcPr>
            <w:tcW w:type="dxa" w:w="2880"/>
          </w:tcPr>
          <w:p>
            <w:r>
              <w:t>Created at timestamp.</w:t>
            </w:r>
          </w:p>
        </w:tc>
      </w:tr>
      <w:tr>
        <w:tc>
          <w:tcPr>
            <w:tcW w:type="dxa" w:w="2880"/>
          </w:tcPr>
          <w:p>
            <w:r>
              <w:t>data.updatedAt</w:t>
            </w:r>
          </w:p>
        </w:tc>
        <w:tc>
          <w:tcPr>
            <w:tcW w:type="dxa" w:w="2880"/>
          </w:tcPr>
          <w:p>
            <w:r>
              <w:t>string</w:t>
            </w:r>
          </w:p>
        </w:tc>
        <w:tc>
          <w:tcPr>
            <w:tcW w:type="dxa" w:w="2880"/>
          </w:tcPr>
          <w:p>
            <w:r>
              <w:t>Updated at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'https://services.leadconnectorhq.com/store/store-setting'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"shippingOrigin": {</w:t>
        <w:br/>
        <w:t xml:space="preserve"> "name": "Acme Store",</w:t>
        <w:br/>
        <w:t xml:space="preserve"> "country": 840,</w:t>
        <w:br/>
        <w:t xml:space="preserve"> "state": "CA",</w:t>
        <w:br/>
        <w:t xml:space="preserve"> "city": "Los Angeles",</w:t>
        <w:br/>
        <w:t xml:space="preserve"> "street1": "123 Market St",</w:t>
        <w:br/>
        <w:t xml:space="preserve"> "zip": "90001",</w:t>
        <w:br/>
        <w:t xml:space="preserve"> "phone": "+1-310-555-0100",</w:t>
        <w:br/>
        <w:t xml:space="preserve"> "email": "support@acmestore.example"</w:t>
        <w:br/>
        <w:t xml:space="preserve">    },</w:t>
        <w:br/>
        <w:t xml:space="preserve"> "storeOrderNotification": {</w:t>
        <w:br/>
        <w:t xml:space="preserve"> "enabled": true,</w:t>
        <w:br/>
        <w:t xml:space="preserve"> "subject": "New order received",</w:t>
        <w:br/>
        <w:t xml:space="preserve"> "emailTemplateId": "tpl_order_123",</w:t>
        <w:br/>
        <w:t xml:space="preserve"> "defaultEmailTemplateId": "tpl_order_default"</w:t>
        <w:br/>
        <w:t xml:space="preserve">    },</w:t>
        <w:br/>
        <w:t xml:space="preserve"> "storeOrderFulfillmentNotification": {</w:t>
        <w:br/>
        <w:t xml:space="preserve"> "enabled": true,</w:t>
        <w:br/>
        <w:t xml:space="preserve"> "subject": "Your order has shipped",</w:t>
        <w:br/>
        <w:t xml:space="preserve"> "emailTemplateId": "tpl_fulfillment_456",</w:t>
        <w:br/>
        <w:t xml:space="preserve"> "defaultEmailTemplateId": "tpl_fulfillment_default"</w:t>
        <w:br/>
        <w:t xml:space="preserve">    }</w:t>
        <w:br/>
        <w:t xml:space="preserve">  }'</w:t>
      </w:r>
    </w:p>
    <w:p>
      <w:pPr>
        <w:pStyle w:val="Heading3"/>
      </w:pPr>
      <w:r>
        <w:t>Example Usage</w:t>
      </w:r>
    </w:p>
    <w:p>
      <w:pPr>
        <w:pStyle w:val="Heading3"/>
      </w:pPr>
      <w:r>
        <w:t>Example 1: Create settings for a location</w:t>
      </w:r>
    </w:p>
    <w:p>
      <w:r>
        <w:rPr>
          <w:b/>
          <w:color w:val="666666"/>
          <w:sz w:val="16"/>
        </w:rPr>
        <w:t>[bash]</w:t>
      </w:r>
    </w:p>
    <w:p>
      <w:pPr>
        <w:shd w:fill="F2F2F2" w:val="clear"/>
      </w:pPr>
      <w:r>
        <w:rPr>
          <w:rFonts w:ascii="Courier New" w:hAnsi="Courier New"/>
          <w:sz w:val="17"/>
        </w:rPr>
        <w:t>curl --location 'https://services.leadconnectorhq.com/store/store-setting'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"shippingOrigin": {</w:t>
        <w:br/>
        <w:t xml:space="preserve"> "name": "Downtown Store",</w:t>
        <w:br/>
        <w:t xml:space="preserve"> "country": 840,</w:t>
        <w:br/>
        <w:t xml:space="preserve"> "state": "TX",</w:t>
        <w:br/>
        <w:t xml:space="preserve"> "city": "Austin",</w:t>
        <w:br/>
        <w:t xml:space="preserve"> "street1": "500 Congress Ave",</w:t>
        <w:br/>
        <w:t xml:space="preserve"> "zip": "78701"</w:t>
        <w:br/>
        <w:t xml:space="preserve">    },</w:t>
        <w:br/>
        <w:t xml:space="preserve"> "storeOrderNotification": {</w:t>
        <w:br/>
        <w:t xml:space="preserve"> "enabled": true,</w:t>
        <w:br/>
        <w:t xml:space="preserve"> "subject": "New order",</w:t>
        <w:br/>
        <w:t xml:space="preserve"> "emailTemplateId": "tpl_100",</w:t>
        <w:br/>
        <w:t xml:space="preserve"> "defaultEmailTemplateId": "tpl_default_order"</w:t>
        <w:br/>
        <w:t xml:space="preserve">    },</w:t>
        <w:br/>
        <w:t xml:space="preserve"> "storeOrderFulfillmentNotification": {</w:t>
        <w:br/>
        <w:t xml:space="preserve"> "enabled": true,</w:t>
        <w:br/>
        <w:t xml:space="preserve"> "subject": "Order fulfilled",</w:t>
        <w:br/>
        <w:t xml:space="preserve"> "emailTemplateId": "tpl_200",</w:t>
        <w:br/>
        <w:t xml:space="preserve"> "defaultEmailTemplateId": "tpl_default_fulfillment"</w:t>
        <w:br/>
        <w:t xml:space="preserve">    }</w:t>
        <w:br/>
        <w:t xml:space="preserve">  }'</w:t>
      </w:r>
    </w:p>
    <w:p>
      <w:pPr>
        <w:pStyle w:val="Heading3"/>
      </w:pPr>
      <w:r>
        <w:t>Example 2: Update notification subjects/templates</w:t>
      </w:r>
    </w:p>
    <w:p>
      <w:r>
        <w:rPr>
          <w:b/>
          <w:color w:val="666666"/>
          <w:sz w:val="16"/>
        </w:rPr>
        <w:t>[bash]</w:t>
      </w:r>
    </w:p>
    <w:p>
      <w:pPr>
        <w:shd w:fill="F2F2F2" w:val="clear"/>
      </w:pPr>
      <w:r>
        <w:rPr>
          <w:rFonts w:ascii="Courier New" w:hAnsi="Courier New"/>
          <w:sz w:val="17"/>
        </w:rPr>
        <w:t>curl --location 'https://services.leadconnectorhq.com/store/store-setting'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"shippingOrigin": {</w:t>
        <w:br/>
        <w:t xml:space="preserve"> "name": "Acme Store",</w:t>
        <w:br/>
        <w:t xml:space="preserve"> "country": 840,</w:t>
        <w:br/>
        <w:t xml:space="preserve"> "state": "CA",</w:t>
        <w:br/>
        <w:t xml:space="preserve"> "city": "Los Angeles",</w:t>
        <w:br/>
        <w:t xml:space="preserve"> "street1": "123 Market St",</w:t>
        <w:br/>
        <w:t xml:space="preserve"> "zip": "90001"</w:t>
        <w:br/>
        <w:t xml:space="preserve">    },</w:t>
        <w:br/>
        <w:t xml:space="preserve"> "storeOrderNotification": {</w:t>
        <w:br/>
        <w:t xml:space="preserve"> "enabled": true,</w:t>
        <w:br/>
        <w:t xml:space="preserve"> "subject": "You have a new order!",</w:t>
        <w:br/>
        <w:t xml:space="preserve"> "emailTemplateId": "tpl_order_new",</w:t>
        <w:br/>
        <w:t xml:space="preserve"> "defaultEmailTemplateId": "tpl_order_default"</w:t>
        <w:br/>
        <w:t xml:space="preserve">    },</w:t>
        <w:br/>
        <w:t xml:space="preserve"> "storeOrderFulfillmentNotification": {</w:t>
        <w:br/>
        <w:t xml:space="preserve"> "enabled": true,</w:t>
        <w:br/>
        <w:t xml:space="preserve"> "subject": "Good news—your order is on the way",</w:t>
        <w:br/>
        <w:t xml:space="preserve"> "emailTemplateId": "tpl_fulfillment_new",</w:t>
        <w:br/>
        <w:t xml:space="preserve"> "defaultEmailTemplateId": "tpl_fulfillment_default"</w:t>
        <w:br/>
        <w:t xml:space="preserve">    }</w:t>
        <w:br/>
        <w:t xml:space="preserve">  }'</w:t>
      </w:r>
    </w:p>
    <w:p>
      <w:pPr>
        <w:pStyle w:val="Heading3"/>
      </w:pPr>
      <w:r>
        <w:t>Behavior</w:t>
      </w:r>
    </w:p>
    <w:p>
      <w:pPr>
        <w:pStyle w:val="ListBullet"/>
      </w:pPr>
      <w:r>
        <w:t>Validates the required request body fields (altId, altType, shippingOrigin, and both notification objects).</w:t>
      </w:r>
    </w:p>
    <w:p>
      <w:pPr>
        <w:pStyle w:val="ListBullet"/>
      </w:pPr>
      <w:r>
        <w:t>Creates or updates the store settings record associated with the provided altId and altType.</w:t>
      </w:r>
    </w:p>
    <w:p>
      <w:pPr>
        <w:pStyle w:val="ListBullet"/>
      </w:pPr>
      <w:r>
        <w:t>Returns a 201 response with the stored settings object (including _id, createdAt, updatedAt).</w:t>
      </w:r>
    </w:p>
    <w:p>
      <w:pPr>
        <w:pStyle w:val="Heading3"/>
      </w:pPr>
      <w:r>
        <w:t>Notes</w:t>
      </w:r>
    </w:p>
    <w:p>
      <w:pPr>
        <w:pStyle w:val="ListBullet"/>
      </w:pPr>
      <w:r>
        <w:t>The documentation indicates the action is Create/Update; the same endpoint is used for both behaviors keyed by altId + altType.</w:t>
      </w:r>
    </w:p>
    <w:p>
      <w:pPr>
        <w:pStyle w:val="ListBullet"/>
      </w:pPr>
      <w:r>
        <w:t>The Authorization header is documented as required, but is omitted here per the documentation rules (auth is handled elsewhere).</w:t>
      </w:r>
    </w:p>
    <w:p>
      <w:pPr>
        <w:pStyle w:val="ListBullet"/>
      </w:pPr>
      <w:r>
        <w:t>The error schemas for 400, 401, and 422 are referenced but unresolved in the scraped content, so only minimal placeholder examples are shown.</w:t>
      </w:r>
    </w:p>
    <w:p>
      <w:pPr>
        <w:pStyle w:val="Heading3"/>
      </w:pPr>
      <w:r>
        <w:t>Related storeSettings actions</w:t>
      </w:r>
    </w:p>
    <w:p>
      <w:pPr>
        <w:pStyle w:val="ListBullet"/>
      </w:pPr>
      <w:r>
        <w:t>[GET] Get Store Settings (by altId and altType) — /store/store-setting</w:t>
      </w:r>
    </w:p>
    <w:p>
      <w:r>
        <w:br w:type="page"/>
      </w:r>
    </w:p>
    <w:p>
      <w:pPr>
        <w:pStyle w:val="Heading2"/>
      </w:pPr>
      <w:r>
        <w:t>278. [DELETE] Delete a Shipping Zone</w:t>
      </w:r>
    </w:p>
    <w:p>
      <w:r>
        <w:rPr>
          <w:b/>
        </w:rPr>
        <w:t xml:space="preserve">Endpoint: </w:t>
      </w:r>
      <w:r>
        <w:rPr>
          <w:rFonts w:ascii="Courier New" w:hAnsi="Courier New"/>
          <w:sz w:val="18"/>
        </w:rPr>
        <w:t>/store/shipping-zone/{{shippingZoneId}}</w:t>
      </w:r>
    </w:p>
    <w:p>
      <w:pPr>
        <w:pStyle w:val="Heading3"/>
      </w:pPr>
      <w:r>
        <w:t>Prerequisites</w:t>
      </w:r>
    </w:p>
    <w:p>
      <w:pPr>
        <w:pStyle w:val="ListBullet"/>
      </w:pPr>
      <w:r>
        <w:t>You must have access to the Store module/resources that allow deleting shipping zones.</w:t>
      </w:r>
    </w:p>
    <w:p>
      <w:pPr>
        <w:pStyle w:val="Heading3"/>
      </w:pPr>
      <w:r>
        <w:t>Method</w:t>
      </w:r>
    </w:p>
    <w:p>
      <w:r>
        <w:t>DELETE</w:t>
      </w:r>
    </w:p>
    <w:p>
      <w:pPr>
        <w:pStyle w:val="Heading3"/>
      </w:pPr>
      <w:r>
        <w:t>URL</w:t>
      </w:r>
    </w:p>
    <w:p>
      <w:r>
        <w:t>https://services.leadconnectorhq.com/store/shipping-zone/{{shippingZoneId}}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shipping zone identified by shippingZoneId.</w:t>
      </w:r>
    </w:p>
    <w:p>
      <w:pPr>
        <w:pStyle w:val="Heading3"/>
      </w:pPr>
      <w:r>
        <w:t>Enforcement Rules</w:t>
      </w:r>
    </w:p>
    <w:p>
      <w:pPr>
        <w:pStyle w:val="ListBullet"/>
      </w:pPr>
      <w:r>
        <w:t>The shippingZoneId path parameter must always be present.</w:t>
      </w:r>
    </w:p>
    <w:p>
      <w:pPr>
        <w:pStyle w:val="ListBullet"/>
      </w:pPr>
      <w:r>
        <w:t>If the user provides a shippingZoneId, use that value directly.</w:t>
      </w:r>
    </w:p>
    <w:p>
      <w:pPr>
        <w:pStyle w:val="ListBullet"/>
      </w:pPr>
      <w:r>
        <w:t>Do not call the API with a missing or empty shippingZoneId (e.g., avoid /store/shipping-zone/).</w:t>
      </w:r>
    </w:p>
    <w:p>
      <w:pPr>
        <w:pStyle w:val="ListBullet"/>
      </w:pPr>
      <w:r>
        <w:t>Always construct the path as /store/shipping-zone/{{shippingZoneId}}, where {{shippingZoneId}}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/store/shipping-zone/shz_12345</w:t>
        <w:br/>
        <w:t>/store/shipping-zone/9f2c1a0b-3d2e-4d6f-9e2b-1a2b3c4d5e6f</w:t>
      </w:r>
    </w:p>
    <w:p>
      <w:pPr>
        <w:pStyle w:val="Heading3"/>
      </w:pPr>
      <w:r>
        <w:t>Invalid Examples</w:t>
      </w:r>
    </w:p>
    <w:p>
      <w:r>
        <w:rPr>
          <w:b/>
          <w:color w:val="666666"/>
          <w:sz w:val="16"/>
        </w:rPr>
        <w:t>[http]</w:t>
      </w:r>
    </w:p>
    <w:p>
      <w:pPr>
        <w:shd w:fill="F2F2F2" w:val="clear"/>
      </w:pPr>
      <w:r>
        <w:rPr>
          <w:rFonts w:ascii="Courier New" w:hAnsi="Courier New"/>
          <w:sz w:val="17"/>
        </w:rPr>
        <w:t>/store/shipping-zone/</w:t>
        <w:br/>
        <w:t>/store/shipping-zone</w:t>
        <w:br/>
        <w:t>/store/shipping-zone/{{shippingZoneId}} (if {{shippingZoneId}}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shippingZoneId</w:t>
            </w:r>
          </w:p>
        </w:tc>
        <w:tc>
          <w:tcPr>
            <w:tcW w:type="dxa" w:w="2880"/>
          </w:tcPr>
          <w:p>
            <w:r>
              <w:t>string</w:t>
            </w:r>
          </w:p>
        </w:tc>
        <w:tc>
          <w:tcPr>
            <w:tcW w:type="dxa" w:w="2880"/>
          </w:tcPr>
          <w:p>
            <w:r>
              <w:t>ID of the shipping zone to delete.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(Send in URL query string.)</w:t>
            </w:r>
          </w:p>
        </w:tc>
      </w:tr>
      <w:tr>
        <w:tc>
          <w:tcPr>
            <w:tcW w:type="dxa" w:w="2880"/>
          </w:tcPr>
          <w:p>
            <w:r>
              <w:t>altType</w:t>
            </w:r>
          </w:p>
        </w:tc>
        <w:tc>
          <w:tcPr>
            <w:tcW w:type="dxa" w:w="2880"/>
          </w:tcPr>
          <w:p>
            <w:r>
              <w:t>string</w:t>
            </w:r>
          </w:p>
        </w:tc>
        <w:tc>
          <w:tcPr>
            <w:tcW w:type="dxa" w:w="2880"/>
          </w:tcPr>
          <w:p>
            <w:r>
              <w:t>Must be location.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message</w:t>
            </w:r>
          </w:p>
        </w:tc>
        <w:tc>
          <w:tcPr>
            <w:tcW w:type="dxa" w:w="2880"/>
          </w:tcPr>
          <w:p>
            <w:r>
              <w:t>string</w:t>
            </w:r>
          </w:p>
        </w:tc>
        <w:tc>
          <w:tcPr>
            <w:tcW w:type="dxa" w:w="2880"/>
          </w:tcPr>
          <w:p>
            <w:r>
              <w:t>Success message. Example: "Successfully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'https://services.leadconnectorhq.com/store/shipping-zone/shz_12345?altId=loc_98765&amp;altType=location' \</w:t>
        <w:br/>
        <w:t xml:space="preserve"> --header 'Accept: application/json'</w:t>
      </w:r>
    </w:p>
    <w:p>
      <w:pPr>
        <w:pStyle w:val="Heading3"/>
      </w:pPr>
      <w:r>
        <w:t>Notes</w:t>
      </w:r>
    </w:p>
    <w:p>
      <w:pPr>
        <w:pStyle w:val="ListBullet"/>
      </w:pPr>
      <w:r>
        <w:t>The documentation lists Authorization as a required header, but authentication headers are intentionally omitted from this knowledge file.</w:t>
      </w:r>
    </w:p>
    <w:p>
      <w:pPr>
        <w:pStyle w:val="Heading3"/>
      </w:pPr>
      <w:r>
        <w:t>Error Handling</w:t>
      </w:r>
    </w:p>
    <w:p>
      <w:pPr>
        <w:pStyle w:val="ListBullet"/>
      </w:pPr>
      <w:r>
        <w:t>400 Bad Request: The request was invalid.</w:t>
      </w:r>
    </w:p>
    <w:p>
      <w:pPr>
        <w:pStyle w:val="ListBullet"/>
      </w:pPr>
      <w:r>
        <w:t>401 Unauthorized: The request is not authorized.</w:t>
      </w:r>
    </w:p>
    <w:p>
      <w:pPr>
        <w:pStyle w:val="ListBullet"/>
      </w:pPr>
      <w:r>
        <w:t>422 Unprocessable Entity: The request was well-formed but could not be processed.</w:t>
      </w:r>
    </w:p>
    <w:p>
      <w:pPr>
        <w:pStyle w:val="Heading3"/>
      </w:pPr>
      <w:r>
        <w:t>Related shippingZones actions</w:t>
      </w:r>
    </w:p>
    <w:p>
      <w:pPr>
        <w:pStyle w:val="ListBullet"/>
      </w:pPr>
      <w:r>
        <w:t>[POST] Create a Shipping Zone — /store/shipping-zone</w:t>
      </w:r>
    </w:p>
    <w:p>
      <w:pPr>
        <w:pStyle w:val="ListBullet"/>
      </w:pPr>
      <w:r>
        <w:t>[GET] Get a Shipping Zone — /store/shipping-zone/{{shippingZoneId}}</w:t>
      </w:r>
    </w:p>
    <w:p>
      <w:pPr>
        <w:pStyle w:val="ListBullet"/>
      </w:pPr>
      <w:r>
        <w:t>[GET] List Shipping Zones — /store/shipping-zone</w:t>
      </w:r>
    </w:p>
    <w:p>
      <w:r>
        <w:br w:type="page"/>
      </w:r>
    </w:p>
    <w:p>
      <w:pPr>
        <w:pStyle w:val="Heading2"/>
      </w:pPr>
      <w:r>
        <w:t>279. [POST] Get Available Shipping Rates (by Country and Order Amount)</w:t>
      </w:r>
    </w:p>
    <w:p>
      <w:r>
        <w:rPr>
          <w:b/>
        </w:rPr>
        <w:t xml:space="preserve">Endpoint: </w:t>
      </w:r>
      <w:r>
        <w:rPr>
          <w:rFonts w:ascii="Courier New" w:hAnsi="Courier New"/>
          <w:sz w:val="18"/>
        </w:rPr>
        <w:t>/store/shipping-zone/shipping-rates</w:t>
      </w:r>
    </w:p>
    <w:p>
      <w:pPr>
        <w:pStyle w:val="Heading3"/>
      </w:pPr>
      <w:r>
        <w:t>Prerequisites</w:t>
      </w:r>
    </w:p>
    <w:p>
      <w:pPr>
        <w:pStyle w:val="ListBullet"/>
      </w:pPr>
      <w:r>
        <w:t>You must have access to the Store/Shipping features for the target altId (Location or Agency).</w:t>
      </w:r>
    </w:p>
    <w:p>
      <w:pPr>
        <w:pStyle w:val="Heading3"/>
      </w:pPr>
      <w:r>
        <w:t>Method</w:t>
      </w:r>
    </w:p>
    <w:p>
      <w:r>
        <w:t>POST</w:t>
      </w:r>
    </w:p>
    <w:p>
      <w:pPr>
        <w:pStyle w:val="Heading3"/>
      </w:pPr>
      <w:r>
        <w:t>URL</w:t>
      </w:r>
    </w:p>
    <w:p>
      <w:r>
        <w:t>https://services.leadconnectorhq.com/store/shipping-zone/shipping-rates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available shipping rates for a customer’s country based on the order amount (and optionally weight), plus order source and products.</w:t>
      </w:r>
    </w:p>
    <w:p>
      <w:pPr>
        <w:pStyle w:val="Heading3"/>
      </w:pPr>
      <w:r>
        <w:t>Required Path Parameters</w:t>
      </w:r>
    </w:p>
    <w:p>
      <w:r>
        <w:t>None.</w:t>
      </w:r>
    </w:p>
    <w:p>
      <w:pPr>
        <w:pStyle w:val="Heading3"/>
      </w:pPr>
      <w:r>
        <w:t>Required Query Parameters</w:t>
      </w:r>
    </w:p>
    <w:p>
      <w:r>
        <w:t>None.</w:t>
      </w:r>
    </w:p>
    <w:p>
      <w:pPr>
        <w:pStyle w:val="Heading3"/>
      </w:pPr>
      <w:r>
        <w:t>Request Body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Type of altId. Allowed values: location.</w:t>
            </w:r>
          </w:p>
        </w:tc>
      </w:tr>
      <w:tr>
        <w:tc>
          <w:tcPr>
            <w:tcW w:type="dxa" w:w="2880"/>
          </w:tcPr>
          <w:p>
            <w:r>
              <w:t>country</w:t>
            </w:r>
          </w:p>
        </w:tc>
        <w:tc>
          <w:tcPr>
            <w:tcW w:type="dxa" w:w="2880"/>
          </w:tcPr>
          <w:p>
            <w:r>
              <w:t>string</w:t>
            </w:r>
          </w:p>
        </w:tc>
        <w:tc>
          <w:tcPr>
            <w:tcW w:type="dxa" w:w="2880"/>
          </w:tcPr>
          <w:p>
            <w:r>
              <w:t>Customer country code. Example: "US". (Documentation provides a long list of supported country codes.)</w:t>
            </w:r>
          </w:p>
        </w:tc>
      </w:tr>
      <w:tr>
        <w:tc>
          <w:tcPr>
            <w:tcW w:type="dxa" w:w="2880"/>
          </w:tcPr>
          <w:p>
            <w:r>
              <w:t>address.country</w:t>
            </w:r>
          </w:p>
        </w:tc>
        <w:tc>
          <w:tcPr>
            <w:tcW w:type="dxa" w:w="2880"/>
          </w:tcPr>
          <w:p>
            <w:r>
              <w:t>string</w:t>
            </w:r>
          </w:p>
        </w:tc>
        <w:tc>
          <w:tcPr>
            <w:tcW w:type="dxa" w:w="2880"/>
          </w:tcPr>
          <w:p>
            <w:r>
              <w:t>Customer country code. Must be one of the supported country codes.</w:t>
            </w:r>
          </w:p>
        </w:tc>
      </w:tr>
      <w:tr>
        <w:tc>
          <w:tcPr>
            <w:tcW w:type="dxa" w:w="2880"/>
          </w:tcPr>
          <w:p>
            <w:r>
              <w:t>totalOrderAmount</w:t>
            </w:r>
          </w:p>
        </w:tc>
        <w:tc>
          <w:tcPr>
            <w:tcW w:type="dxa" w:w="2880"/>
          </w:tcPr>
          <w:p>
            <w:r>
              <w:t>number</w:t>
            </w:r>
          </w:p>
        </w:tc>
        <w:tc>
          <w:tcPr>
            <w:tcW w:type="dxa" w:w="2880"/>
          </w:tcPr>
          <w:p>
            <w:r>
              <w:t>Total order amount. Minimum: 0.01. Example: 99.99.</w:t>
            </w:r>
          </w:p>
        </w:tc>
      </w:tr>
      <w:tr>
        <w:tc>
          <w:tcPr>
            <w:tcW w:type="dxa" w:w="2880"/>
          </w:tcPr>
          <w:p>
            <w:r>
              <w:t>totalOrderWeight</w:t>
            </w:r>
          </w:p>
        </w:tc>
        <w:tc>
          <w:tcPr>
            <w:tcW w:type="dxa" w:w="2880"/>
          </w:tcPr>
          <w:p>
            <w:r>
              <w:t>number</w:t>
            </w:r>
          </w:p>
        </w:tc>
        <w:tc>
          <w:tcPr>
            <w:tcW w:type="dxa" w:w="2880"/>
          </w:tcPr>
          <w:p>
            <w:r>
              <w:t>Estimated total order weight in kg(s). Example: 10.</w:t>
            </w:r>
          </w:p>
        </w:tc>
      </w:tr>
      <w:tr>
        <w:tc>
          <w:tcPr>
            <w:tcW w:type="dxa" w:w="2880"/>
          </w:tcPr>
          <w:p>
            <w:r>
              <w:t>source</w:t>
            </w:r>
          </w:p>
        </w:tc>
        <w:tc>
          <w:tcPr>
            <w:tcW w:type="dxa" w:w="2880"/>
          </w:tcPr>
          <w:p>
            <w:r>
              <w:t>object</w:t>
            </w:r>
          </w:p>
        </w:tc>
        <w:tc>
          <w:tcPr>
            <w:tcW w:type="dxa" w:w="2880"/>
          </w:tcPr>
          <w:p>
            <w:r>
              <w:t>Order source information.</w:t>
            </w:r>
          </w:p>
        </w:tc>
      </w:tr>
      <w:tr>
        <w:tc>
          <w:tcPr>
            <w:tcW w:type="dxa" w:w="2880"/>
          </w:tcPr>
          <w:p>
            <w:r>
              <w:t>source.type</w:t>
            </w:r>
          </w:p>
        </w:tc>
        <w:tc>
          <w:tcPr>
            <w:tcW w:type="dxa" w:w="2880"/>
          </w:tcPr>
          <w:p>
            <w:r>
              <w:t>string</w:t>
            </w:r>
          </w:p>
        </w:tc>
        <w:tc>
          <w:tcPr>
            <w:tcW w:type="dxa" w:w="2880"/>
          </w:tcPr>
          <w:p>
            <w:r>
              <w:t>Source of order. Allowed values: funnel, website, invoice, calendar, text2Pay, document_contracts, membership, mobile_app, communities, point_of_sale, manual, form, survey, payment_link, external.</w:t>
            </w:r>
          </w:p>
        </w:tc>
      </w:tr>
      <w:tr>
        <w:tc>
          <w:tcPr>
            <w:tcW w:type="dxa" w:w="2880"/>
          </w:tcPr>
          <w:p>
            <w:r>
              <w:t>products</w:t>
            </w:r>
          </w:p>
        </w:tc>
        <w:tc>
          <w:tcPr>
            <w:tcW w:type="dxa" w:w="2880"/>
          </w:tcPr>
          <w:p>
            <w:r>
              <w:t>array</w:t>
            </w:r>
          </w:p>
        </w:tc>
        <w:tc>
          <w:tcPr>
            <w:tcW w:type="dxa" w:w="2880"/>
          </w:tcPr>
          <w:p>
            <w:r>
              <w:t>Array of products (price IDs and quantity).</w:t>
            </w:r>
          </w:p>
        </w:tc>
      </w:tr>
      <w:tr>
        <w:tc>
          <w:tcPr>
            <w:tcW w:type="dxa" w:w="2880"/>
          </w:tcPr>
          <w:p>
            <w:r>
              <w:t>products[].id</w:t>
            </w:r>
          </w:p>
        </w:tc>
        <w:tc>
          <w:tcPr>
            <w:tcW w:type="dxa" w:w="2880"/>
          </w:tcPr>
          <w:p>
            <w:r>
              <w:t>string</w:t>
            </w:r>
          </w:p>
        </w:tc>
        <w:tc>
          <w:tcPr>
            <w:tcW w:type="dxa" w:w="2880"/>
          </w:tcPr>
          <w:p>
            <w:r>
              <w:t>Product ID.</w:t>
            </w:r>
          </w:p>
        </w:tc>
      </w:tr>
      <w:tr>
        <w:tc>
          <w:tcPr>
            <w:tcW w:type="dxa" w:w="2880"/>
          </w:tcPr>
          <w:p>
            <w:r>
              <w:t>products[].qty</w:t>
            </w:r>
          </w:p>
        </w:tc>
        <w:tc>
          <w:tcPr>
            <w:tcW w:type="dxa" w:w="2880"/>
          </w:tcPr>
          <w:p>
            <w:r>
              <w:t>number</w:t>
            </w:r>
          </w:p>
        </w:tc>
        <w:tc>
          <w:tcPr>
            <w:tcW w:type="dxa" w:w="2880"/>
          </w:tcPr>
          <w:p>
            <w:r>
              <w:t>Quantity.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Customer address details.</w:t>
            </w:r>
          </w:p>
        </w:tc>
      </w:tr>
      <w:tr>
        <w:tc>
          <w:tcPr>
            <w:tcW w:type="dxa" w:w="2880"/>
          </w:tcPr>
          <w:p>
            <w:r>
              <w:t>address.name</w:t>
            </w:r>
          </w:p>
        </w:tc>
        <w:tc>
          <w:tcPr>
            <w:tcW w:type="dxa" w:w="2880"/>
          </w:tcPr>
          <w:p>
            <w:r>
              <w:t>string</w:t>
            </w:r>
          </w:p>
        </w:tc>
        <w:tc>
          <w:tcPr>
            <w:tcW w:type="dxa" w:w="2880"/>
          </w:tcPr>
          <w:p>
            <w:r>
              <w:t>Name of the customer.</w:t>
            </w:r>
          </w:p>
        </w:tc>
      </w:tr>
      <w:tr>
        <w:tc>
          <w:tcPr>
            <w:tcW w:type="dxa" w:w="2880"/>
          </w:tcPr>
          <w:p>
            <w:r>
              <w:t>address.companyName</w:t>
            </w:r>
          </w:p>
        </w:tc>
        <w:tc>
          <w:tcPr>
            <w:tcW w:type="dxa" w:w="2880"/>
          </w:tcPr>
          <w:p>
            <w:r>
              <w:t>string</w:t>
            </w:r>
          </w:p>
        </w:tc>
        <w:tc>
          <w:tcPr>
            <w:tcW w:type="dxa" w:w="2880"/>
          </w:tcPr>
          <w:p>
            <w:r>
              <w:t>Company name.</w:t>
            </w:r>
          </w:p>
        </w:tc>
      </w:tr>
      <w:tr>
        <w:tc>
          <w:tcPr>
            <w:tcW w:type="dxa" w:w="2880"/>
          </w:tcPr>
          <w:p>
            <w:r>
              <w:t>address.addressLine1</w:t>
            </w:r>
          </w:p>
        </w:tc>
        <w:tc>
          <w:tcPr>
            <w:tcW w:type="dxa" w:w="2880"/>
          </w:tcPr>
          <w:p>
            <w:r>
              <w:t>string</w:t>
            </w:r>
          </w:p>
        </w:tc>
        <w:tc>
          <w:tcPr>
            <w:tcW w:type="dxa" w:w="2880"/>
          </w:tcPr>
          <w:p>
            <w:r>
              <w:t>Address line 1.</w:t>
            </w:r>
          </w:p>
        </w:tc>
      </w:tr>
      <w:tr>
        <w:tc>
          <w:tcPr>
            <w:tcW w:type="dxa" w:w="2880"/>
          </w:tcPr>
          <w:p>
            <w:r>
              <w:t>address.state</w:t>
            </w:r>
          </w:p>
        </w:tc>
        <w:tc>
          <w:tcPr>
            <w:tcW w:type="dxa" w:w="2880"/>
          </w:tcPr>
          <w:p>
            <w:r>
              <w:t>string</w:t>
            </w:r>
          </w:p>
        </w:tc>
        <w:tc>
          <w:tcPr>
            <w:tcW w:type="dxa" w:w="2880"/>
          </w:tcPr>
          <w:p>
            <w:r>
              <w:t>State/region code of the customer (documentation provides a long list of supported values).</w:t>
            </w:r>
          </w:p>
        </w:tc>
      </w:tr>
      <w:tr>
        <w:tc>
          <w:tcPr>
            <w:tcW w:type="dxa" w:w="2880"/>
          </w:tcPr>
          <w:p>
            <w:r>
              <w:t>address.city</w:t>
            </w:r>
          </w:p>
        </w:tc>
        <w:tc>
          <w:tcPr>
            <w:tcW w:type="dxa" w:w="2880"/>
          </w:tcPr>
          <w:p>
            <w:r>
              <w:t>string</w:t>
            </w:r>
          </w:p>
        </w:tc>
        <w:tc>
          <w:tcPr>
            <w:tcW w:type="dxa" w:w="2880"/>
          </w:tcPr>
          <w:p>
            <w:r>
              <w:t>City.</w:t>
            </w:r>
          </w:p>
        </w:tc>
      </w:tr>
      <w:tr>
        <w:tc>
          <w:tcPr>
            <w:tcW w:type="dxa" w:w="2880"/>
          </w:tcPr>
          <w:p>
            <w:r>
              <w:t>address.zip</w:t>
            </w:r>
          </w:p>
        </w:tc>
        <w:tc>
          <w:tcPr>
            <w:tcW w:type="dxa" w:w="2880"/>
          </w:tcPr>
          <w:p>
            <w:r>
              <w:t>string</w:t>
            </w:r>
          </w:p>
        </w:tc>
        <w:tc>
          <w:tcPr>
            <w:tcW w:type="dxa" w:w="2880"/>
          </w:tcPr>
          <w:p>
            <w:r>
              <w:t>Zip/postal code.</w:t>
            </w:r>
          </w:p>
        </w:tc>
      </w:tr>
      <w:tr>
        <w:tc>
          <w:tcPr>
            <w:tcW w:type="dxa" w:w="2880"/>
          </w:tcPr>
          <w:p>
            <w:r>
              <w:t>address.phone</w:t>
            </w:r>
          </w:p>
        </w:tc>
        <w:tc>
          <w:tcPr>
            <w:tcW w:type="dxa" w:w="2880"/>
          </w:tcPr>
          <w:p>
            <w:r>
              <w:t>string</w:t>
            </w:r>
          </w:p>
        </w:tc>
        <w:tc>
          <w:tcPr>
            <w:tcW w:type="dxa" w:w="2880"/>
          </w:tcPr>
          <w:p>
            <w:r>
              <w:t>Phone number.</w:t>
            </w:r>
          </w:p>
        </w:tc>
      </w:tr>
      <w:tr>
        <w:tc>
          <w:tcPr>
            <w:tcW w:type="dxa" w:w="2880"/>
          </w:tcPr>
          <w:p>
            <w:r>
              <w:t>address.email</w:t>
            </w:r>
          </w:p>
        </w:tc>
        <w:tc>
          <w:tcPr>
            <w:tcW w:type="dxa" w:w="2880"/>
          </w:tcPr>
          <w:p>
            <w:r>
              <w:t>string</w:t>
            </w:r>
          </w:p>
        </w:tc>
        <w:tc>
          <w:tcPr>
            <w:tcW w:type="dxa" w:w="2880"/>
          </w:tcPr>
          <w:p>
            <w:r>
              <w:t>Email address.</w:t>
            </w:r>
          </w:p>
        </w:tc>
      </w:tr>
      <w:tr>
        <w:tc>
          <w:tcPr>
            <w:tcW w:type="dxa" w:w="2880"/>
          </w:tcPr>
          <w:p>
            <w:r>
              <w:t>amountAvailable</w:t>
            </w:r>
          </w:p>
        </w:tc>
        <w:tc>
          <w:tcPr>
            <w:tcW w:type="dxa" w:w="2880"/>
          </w:tcPr>
          <w:p>
            <w:r>
              <w:t>string</w:t>
            </w:r>
          </w:p>
        </w:tc>
        <w:tc>
          <w:tcPr>
            <w:tcW w:type="dxa" w:w="2880"/>
          </w:tcPr>
          <w:p>
            <w:r>
              <w:t>As documented: “it will not calculate the order amount form backend if it is true” (note: type appears inconsistent in scraped text). Example shown: "US" (likely incorrect in source). Use with caution.</w:t>
            </w:r>
          </w:p>
        </w:tc>
      </w:tr>
      <w:tr>
        <w:tc>
          <w:tcPr>
            <w:tcW w:type="dxa" w:w="2880"/>
          </w:tcPr>
          <w:p>
            <w:r>
              <w:t>weightAvailable</w:t>
            </w:r>
          </w:p>
        </w:tc>
        <w:tc>
          <w:tcPr>
            <w:tcW w:type="dxa" w:w="2880"/>
          </w:tcPr>
          <w:p>
            <w:r>
              <w:t>boolean</w:t>
            </w:r>
          </w:p>
        </w:tc>
        <w:tc>
          <w:tcPr>
            <w:tcW w:type="dxa" w:w="2880"/>
          </w:tcPr>
          <w:p>
            <w:r>
              <w:t>If true, indicates weight is already calculated and should not be calculated again. Example: true.</w:t>
            </w:r>
          </w:p>
        </w:tc>
      </w:tr>
      <w:tr>
        <w:tc>
          <w:tcPr>
            <w:tcW w:type="dxa" w:w="2880"/>
          </w:tcPr>
          <w:p>
            <w:r>
              <w:t>source.subType</w:t>
            </w:r>
          </w:p>
        </w:tc>
        <w:tc>
          <w:tcPr>
            <w:tcW w:type="dxa" w:w="2880"/>
          </w:tcPr>
          <w:p>
            <w:r>
              <w:t>string</w:t>
            </w:r>
          </w:p>
        </w:tc>
        <w:tc>
          <w:tcPr>
            <w:tcW w:type="dxa" w:w="2880"/>
          </w:tcPr>
          <w:p>
            <w:r>
              <w:t>Source subtype. Allowed values: one_step_order_form, two_step_order_form, upsell, tap_to_pay, card_payment, store, contact_view, email_campaign, payments_dashboard, shopify, subscription_view, store_upsell, woocommerce, service, meeting, imported_csv, qr_code.</w:t>
            </w:r>
          </w:p>
        </w:tc>
      </w:tr>
      <w:tr>
        <w:tc>
          <w:tcPr>
            <w:tcW w:type="dxa" w:w="2880"/>
          </w:tcPr>
          <w:p>
            <w:r>
              <w:t>couponCode</w:t>
            </w:r>
          </w:p>
        </w:tc>
        <w:tc>
          <w:tcPr>
            <w:tcW w:type="dxa" w:w="2880"/>
          </w:tcPr>
          <w:p>
            <w:r>
              <w:t>string</w:t>
            </w:r>
          </w:p>
        </w:tc>
        <w:tc>
          <w:tcPr>
            <w:tcW w:type="dxa" w:w="2880"/>
          </w:tcPr>
          <w:p>
            <w:r>
              <w:t>Coupon code. Example: "TEST".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 xml:space="preserve"> "data": [</w:t>
        <w:br/>
        <w:t xml:space="preserve"> {</w:t>
        <w:br/>
        <w:t xml:space="preserve"> "name": "US Standard Shipping",</w:t>
        <w:br/>
        <w:t xml:space="preserve"> "description": "Delivery in 3-5 business days",</w:t>
        <w:br/>
        <w:t xml:space="preserve"> "currency": "USD",</w:t>
        <w:br/>
        <w:t xml:space="preserve"> "amount": 9.99,</w:t>
        <w:br/>
        <w:t xml:space="preserve"> "isCarrierRate": false,</w:t>
        <w:br/>
        <w:t xml:space="preserve"> "shippingCarrierId": "car_1234567890",</w:t>
        <w:br/>
        <w:t xml:space="preserve"> "percentageOfRateFee": 0,</w:t>
        <w:br/>
        <w:t xml:space="preserve"> "shippingCarrierServices": [</w:t>
        <w:br/>
        <w:t xml:space="preserve"> {</w:t>
        <w:br/>
        <w:t xml:space="preserve"> "name": "Ground",</w:t>
        <w:br/>
        <w:t xml:space="preserve"> "value": "ground"</w:t>
        <w:br/>
        <w:t xml:space="preserve"> }</w:t>
        <w:br/>
        <w:t xml:space="preserve"> ],</w:t>
        <w:br/>
        <w:t xml:space="preserve"> "_id": "rate_65f0c2a1b6f3a2c9f1a0b123",</w:t>
        <w:br/>
        <w:t xml:space="preserve"> "shippingZoneId": "zone_65f0c29fb6f3a2c9f1a0a999"</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Note: The scraped documentation references unresolved schemas for 400/401/422, so exact error payload fields are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message</w:t>
            </w:r>
          </w:p>
        </w:tc>
        <w:tc>
          <w:tcPr>
            <w:tcW w:type="dxa" w:w="2880"/>
          </w:tcPr>
          <w:p>
            <w:r>
              <w:t>string</w:t>
            </w:r>
          </w:p>
        </w:tc>
        <w:tc>
          <w:tcPr>
            <w:tcW w:type="dxa" w:w="2880"/>
          </w:tcPr>
          <w:p>
            <w:r>
              <w:t>Success message. Example: "Successfully created".</w:t>
            </w:r>
          </w:p>
        </w:tc>
      </w:tr>
      <w:tr>
        <w:tc>
          <w:tcPr>
            <w:tcW w:type="dxa" w:w="2880"/>
          </w:tcPr>
          <w:p>
            <w:r>
              <w:t>data</w:t>
            </w:r>
          </w:p>
        </w:tc>
        <w:tc>
          <w:tcPr>
            <w:tcW w:type="dxa" w:w="2880"/>
          </w:tcPr>
          <w:p>
            <w:r>
              <w:t>array</w:t>
            </w:r>
          </w:p>
        </w:tc>
        <w:tc>
          <w:tcPr>
            <w:tcW w:type="dxa" w:w="2880"/>
          </w:tcPr>
          <w:p>
            <w:r>
              <w:t>Shipping rate data.</w:t>
            </w:r>
          </w:p>
        </w:tc>
      </w:tr>
      <w:tr>
        <w:tc>
          <w:tcPr>
            <w:tcW w:type="dxa" w:w="2880"/>
          </w:tcPr>
          <w:p>
            <w:r>
              <w:t>data[].name</w:t>
            </w:r>
          </w:p>
        </w:tc>
        <w:tc>
          <w:tcPr>
            <w:tcW w:type="dxa" w:w="2880"/>
          </w:tcPr>
          <w:p>
            <w:r>
              <w:t>string</w:t>
            </w:r>
          </w:p>
        </w:tc>
        <w:tc>
          <w:tcPr>
            <w:tcW w:type="dxa" w:w="2880"/>
          </w:tcPr>
          <w:p>
            <w:r>
              <w:t>Name of the shipping zone.</w:t>
            </w:r>
          </w:p>
        </w:tc>
      </w:tr>
      <w:tr>
        <w:tc>
          <w:tcPr>
            <w:tcW w:type="dxa" w:w="2880"/>
          </w:tcPr>
          <w:p>
            <w:r>
              <w:t>data[].description</w:t>
            </w:r>
          </w:p>
        </w:tc>
        <w:tc>
          <w:tcPr>
            <w:tcW w:type="dxa" w:w="2880"/>
          </w:tcPr>
          <w:p>
            <w:r>
              <w:t>string</w:t>
            </w:r>
          </w:p>
        </w:tc>
        <w:tc>
          <w:tcPr>
            <w:tcW w:type="dxa" w:w="2880"/>
          </w:tcPr>
          <w:p>
            <w:r>
              <w:t>Delivery description.</w:t>
            </w:r>
          </w:p>
        </w:tc>
      </w:tr>
      <w:tr>
        <w:tc>
          <w:tcPr>
            <w:tcW w:type="dxa" w:w="2880"/>
          </w:tcPr>
          <w:p>
            <w:r>
              <w:t>data[].currency</w:t>
            </w:r>
          </w:p>
        </w:tc>
        <w:tc>
          <w:tcPr>
            <w:tcW w:type="dxa" w:w="2880"/>
          </w:tcPr>
          <w:p>
            <w:r>
              <w:t>string</w:t>
            </w:r>
          </w:p>
        </w:tc>
        <w:tc>
          <w:tcPr>
            <w:tcW w:type="dxa" w:w="2880"/>
          </w:tcPr>
          <w:p>
            <w:r>
              <w:t>Currency for the rate/handling fee amounts.</w:t>
            </w:r>
          </w:p>
        </w:tc>
      </w:tr>
      <w:tr>
        <w:tc>
          <w:tcPr>
            <w:tcW w:type="dxa" w:w="2880"/>
          </w:tcPr>
          <w:p>
            <w:r>
              <w:t>data[].amount</w:t>
            </w:r>
          </w:p>
        </w:tc>
        <w:tc>
          <w:tcPr>
            <w:tcW w:type="dxa" w:w="2880"/>
          </w:tcPr>
          <w:p>
            <w:r>
              <w:t>number</w:t>
            </w:r>
          </w:p>
        </w:tc>
        <w:tc>
          <w:tcPr>
            <w:tcW w:type="dxa" w:w="2880"/>
          </w:tcPr>
          <w:p>
            <w:r>
              <w:t>Shipping rate amount if normal rate (0 means free). If carrier rate: fixed handling fee added to carrier rate.</w:t>
            </w:r>
          </w:p>
        </w:tc>
      </w:tr>
      <w:tr>
        <w:tc>
          <w:tcPr>
            <w:tcW w:type="dxa" w:w="2880"/>
          </w:tcPr>
          <w:p>
            <w:r>
              <w:t>data[].isCarrierRate</w:t>
            </w:r>
          </w:p>
        </w:tc>
        <w:tc>
          <w:tcPr>
            <w:tcW w:type="dxa" w:w="2880"/>
          </w:tcPr>
          <w:p>
            <w:r>
              <w:t>boolean</w:t>
            </w:r>
          </w:p>
        </w:tc>
        <w:tc>
          <w:tcPr>
            <w:tcW w:type="dxa" w:w="2880"/>
          </w:tcPr>
          <w:p>
            <w:r>
              <w:t>Whether this is a carrier rate.</w:t>
            </w:r>
          </w:p>
        </w:tc>
      </w:tr>
      <w:tr>
        <w:tc>
          <w:tcPr>
            <w:tcW w:type="dxa" w:w="2880"/>
          </w:tcPr>
          <w:p>
            <w:r>
              <w:t>data[].shippingCarrierId</w:t>
            </w:r>
          </w:p>
        </w:tc>
        <w:tc>
          <w:tcPr>
            <w:tcW w:type="dxa" w:w="2880"/>
          </w:tcPr>
          <w:p>
            <w:r>
              <w:t>string</w:t>
            </w:r>
          </w:p>
        </w:tc>
        <w:tc>
          <w:tcPr>
            <w:tcW w:type="dxa" w:w="2880"/>
          </w:tcPr>
          <w:p>
            <w:r>
              <w:t>Shipping carrier ID.</w:t>
            </w:r>
          </w:p>
        </w:tc>
      </w:tr>
      <w:tr>
        <w:tc>
          <w:tcPr>
            <w:tcW w:type="dxa" w:w="2880"/>
          </w:tcPr>
          <w:p>
            <w:r>
              <w:t>data[].percentageOfRateFee</w:t>
            </w:r>
          </w:p>
        </w:tc>
        <w:tc>
          <w:tcPr>
            <w:tcW w:type="dxa" w:w="2880"/>
          </w:tcPr>
          <w:p>
            <w:r>
              <w:t>number</w:t>
            </w:r>
          </w:p>
        </w:tc>
        <w:tc>
          <w:tcPr>
            <w:tcW w:type="dxa" w:w="2880"/>
          </w:tcPr>
          <w:p>
            <w:r>
              <w:t>Percentage of rate fee if it is a carrier rate.</w:t>
            </w:r>
          </w:p>
        </w:tc>
      </w:tr>
      <w:tr>
        <w:tc>
          <w:tcPr>
            <w:tcW w:type="dxa" w:w="2880"/>
          </w:tcPr>
          <w:p>
            <w:r>
              <w:t>data[].shippingCarrierServices</w:t>
            </w:r>
          </w:p>
        </w:tc>
        <w:tc>
          <w:tcPr>
            <w:tcW w:type="dxa" w:w="2880"/>
          </w:tcPr>
          <w:p>
            <w:r>
              <w:t>array</w:t>
            </w:r>
          </w:p>
        </w:tc>
        <w:tc>
          <w:tcPr>
            <w:tcW w:type="dxa" w:w="2880"/>
          </w:tcPr>
          <w:p>
            <w:r>
              <w:t>Carrier service options.</w:t>
            </w:r>
          </w:p>
        </w:tc>
      </w:tr>
      <w:tr>
        <w:tc>
          <w:tcPr>
            <w:tcW w:type="dxa" w:w="2880"/>
          </w:tcPr>
          <w:p>
            <w:r>
              <w:t>data[].shippingCarrierServices[].name</w:t>
            </w:r>
          </w:p>
        </w:tc>
        <w:tc>
          <w:tcPr>
            <w:tcW w:type="dxa" w:w="2880"/>
          </w:tcPr>
          <w:p>
            <w:r>
              <w:t>string</w:t>
            </w:r>
          </w:p>
        </w:tc>
        <w:tc>
          <w:tcPr>
            <w:tcW w:type="dxa" w:w="2880"/>
          </w:tcPr>
          <w:p>
            <w:r>
              <w:t>Name of the shipping carrier service.</w:t>
            </w:r>
          </w:p>
        </w:tc>
      </w:tr>
      <w:tr>
        <w:tc>
          <w:tcPr>
            <w:tcW w:type="dxa" w:w="2880"/>
          </w:tcPr>
          <w:p>
            <w:r>
              <w:t>data[].shippingCarrierServices[].value</w:t>
            </w:r>
          </w:p>
        </w:tc>
        <w:tc>
          <w:tcPr>
            <w:tcW w:type="dxa" w:w="2880"/>
          </w:tcPr>
          <w:p>
            <w:r>
              <w:t>string</w:t>
            </w:r>
          </w:p>
        </w:tc>
        <w:tc>
          <w:tcPr>
            <w:tcW w:type="dxa" w:w="2880"/>
          </w:tcPr>
          <w:p>
            <w:r>
              <w:t>Value/identifier of the shipping carrier service.</w:t>
            </w:r>
          </w:p>
        </w:tc>
      </w:tr>
      <w:tr>
        <w:tc>
          <w:tcPr>
            <w:tcW w:type="dxa" w:w="2880"/>
          </w:tcPr>
          <w:p>
            <w:r>
              <w:t>data[]._id</w:t>
            </w:r>
          </w:p>
        </w:tc>
        <w:tc>
          <w:tcPr>
            <w:tcW w:type="dxa" w:w="2880"/>
          </w:tcPr>
          <w:p>
            <w:r>
              <w:t>string</w:t>
            </w:r>
          </w:p>
        </w:tc>
        <w:tc>
          <w:tcPr>
            <w:tcW w:type="dxa" w:w="2880"/>
          </w:tcPr>
          <w:p>
            <w:r>
              <w:t>Unique identifier for the shipping rate item.</w:t>
            </w:r>
          </w:p>
        </w:tc>
      </w:tr>
      <w:tr>
        <w:tc>
          <w:tcPr>
            <w:tcW w:type="dxa" w:w="2880"/>
          </w:tcPr>
          <w:p>
            <w:r>
              <w:t>data[].shippingZoneId</w:t>
            </w:r>
          </w:p>
        </w:tc>
        <w:tc>
          <w:tcPr>
            <w:tcW w:type="dxa" w:w="2880"/>
          </w:tcPr>
          <w:p>
            <w:r>
              <w:t>string</w:t>
            </w:r>
          </w:p>
        </w:tc>
        <w:tc>
          <w:tcPr>
            <w:tcW w:type="dxa" w:w="2880"/>
          </w:tcPr>
          <w:p>
            <w:r>
              <w:t>Unique identifier for the shipping zone.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'https://services.leadconnectorhq.com/store/shipping-zone/shipping-rates' \</w:t>
        <w:br/>
        <w:t xml:space="preserve"> --header 'Accept: application/json' \</w:t>
        <w:br/>
        <w:t xml:space="preserve"> --header 'Content-Type: application/json' \</w:t>
        <w:br/>
        <w:t xml:space="preserve"> --data '{</w:t>
        <w:br/>
        <w:t xml:space="preserve"> "altId": "6578278e879ad2646715ba9c",</w:t>
        <w:br/>
        <w:t xml:space="preserve"> "altType": "location",</w:t>
        <w:br/>
        <w:t xml:space="preserve"> "country": "US",</w:t>
        <w:br/>
        <w:t xml:space="preserve"> "address": {</w:t>
        <w:br/>
        <w:t xml:space="preserve"> "name": "Alex Johnson",</w:t>
        <w:br/>
        <w:t xml:space="preserve"> "companyName": "Acme Inc",</w:t>
        <w:br/>
        <w:t xml:space="preserve"> "addressLine1": "123 Main St",</w:t>
        <w:br/>
        <w:t xml:space="preserve"> "country": "US",</w:t>
        <w:br/>
        <w:t xml:space="preserve"> "state": "CA",</w:t>
        <w:br/>
        <w:t xml:space="preserve"> "city": "Los Angeles",</w:t>
        <w:br/>
        <w:t xml:space="preserve"> "zip": "90001",</w:t>
        <w:br/>
        <w:t xml:space="preserve"> "phone": "+13105551234",</w:t>
        <w:br/>
        <w:t xml:space="preserve"> "email": "alex@example.com"</w:t>
        <w:br/>
        <w:t xml:space="preserve">    },</w:t>
        <w:br/>
        <w:t xml:space="preserve"> "totalOrderAmount": 99.99,</w:t>
        <w:br/>
        <w:t xml:space="preserve"> "weightAvailable": true,</w:t>
        <w:br/>
        <w:t xml:space="preserve"> "totalOrderWeight": 10,</w:t>
        <w:br/>
        <w:t xml:space="preserve"> "source": {</w:t>
        <w:br/>
        <w:t xml:space="preserve"> "type": "website",</w:t>
        <w:br/>
        <w:t xml:space="preserve"> "subType": "store"</w:t>
        <w:br/>
        <w:t xml:space="preserve">    },</w:t>
        <w:br/>
        <w:t xml:space="preserve"> "products": [</w:t>
        <w:br/>
        <w:t xml:space="preserve">      { "id": "prod_123", "qty": 2 },</w:t>
        <w:br/>
        <w:t xml:space="preserve">      { "id": "prod_456", "qty": 1 }</w:t>
        <w:br/>
        <w:t xml:space="preserve">    ],</w:t>
        <w:br/>
        <w:t xml:space="preserve"> "couponCode": "TEST"</w:t>
        <w:br/>
        <w:t xml:space="preserve">  }'</w:t>
      </w:r>
    </w:p>
    <w:p>
      <w:pPr>
        <w:pStyle w:val="Heading3"/>
      </w:pPr>
      <w:r>
        <w:t>Example Usage</w:t>
      </w:r>
    </w:p>
    <w:p>
      <w:pPr>
        <w:pStyle w:val="Heading3"/>
      </w:pPr>
      <w:r>
        <w:t>Example 1: Minimal required payload</w:t>
      </w:r>
    </w:p>
    <w:p>
      <w:r>
        <w:rPr>
          <w:b/>
          <w:color w:val="666666"/>
          <w:sz w:val="16"/>
        </w:rPr>
        <w:t>[bash]</w:t>
      </w:r>
    </w:p>
    <w:p>
      <w:pPr>
        <w:shd w:fill="F2F2F2" w:val="clear"/>
      </w:pPr>
      <w:r>
        <w:rPr>
          <w:rFonts w:ascii="Courier New" w:hAnsi="Courier New"/>
          <w:sz w:val="17"/>
        </w:rPr>
        <w:t>curl --location 'https://services.leadconnectorhq.com/store/shipping-zone/shipping-rates' \</w:t>
        <w:br/>
        <w:t xml:space="preserve"> --header 'Accept: application/json' \</w:t>
        <w:br/>
        <w:t xml:space="preserve"> --header 'Content-Type: application/json' \</w:t>
        <w:br/>
        <w:t xml:space="preserve"> --data '{</w:t>
        <w:br/>
        <w:t xml:space="preserve"> "altId": "6578278e879ad2646715ba9c",</w:t>
        <w:br/>
        <w:t xml:space="preserve"> "altType": "location",</w:t>
        <w:br/>
        <w:t xml:space="preserve"> "country": "US",</w:t>
        <w:br/>
        <w:t xml:space="preserve"> "address": { "country": "US" },</w:t>
        <w:br/>
        <w:t xml:space="preserve"> "totalOrderAmount": 49.99,</w:t>
        <w:br/>
        <w:t xml:space="preserve"> "totalOrderWeight": 2.5,</w:t>
        <w:br/>
        <w:t xml:space="preserve"> "source": { "type": "website" },</w:t>
        <w:br/>
        <w:t xml:space="preserve"> "products": [{ "id": "prod_123", "qty": 1 }]</w:t>
        <w:br/>
        <w:t xml:space="preserve">  }'</w:t>
      </w:r>
    </w:p>
    <w:p>
      <w:pPr>
        <w:pStyle w:val="Heading3"/>
      </w:pPr>
      <w:r>
        <w:t>Example 2: With coupon and explicit weight flag</w:t>
      </w:r>
    </w:p>
    <w:p>
      <w:r>
        <w:rPr>
          <w:b/>
          <w:color w:val="666666"/>
          <w:sz w:val="16"/>
        </w:rPr>
        <w:t>[bash]</w:t>
      </w:r>
    </w:p>
    <w:p>
      <w:pPr>
        <w:shd w:fill="F2F2F2" w:val="clear"/>
      </w:pPr>
      <w:r>
        <w:rPr>
          <w:rFonts w:ascii="Courier New" w:hAnsi="Courier New"/>
          <w:sz w:val="17"/>
        </w:rPr>
        <w:t>curl --location 'https://services.leadconnectorhq.com/store/shipping-zone/shipping-rates' \</w:t>
        <w:br/>
        <w:t xml:space="preserve"> --header 'Accept: application/json' \</w:t>
        <w:br/>
        <w:t xml:space="preserve"> --header 'Content-Type: application/json' \</w:t>
        <w:br/>
        <w:t xml:space="preserve"> --data '{</w:t>
        <w:br/>
        <w:t xml:space="preserve"> "altId": "6578278e879ad2646715ba9c",</w:t>
        <w:br/>
        <w:t xml:space="preserve"> "altType": "location",</w:t>
        <w:br/>
        <w:t xml:space="preserve"> "country": "CA",</w:t>
        <w:br/>
        <w:t xml:space="preserve"> "address": { "country": "CA" },</w:t>
        <w:br/>
        <w:t xml:space="preserve"> "totalOrderAmount": 120.00,</w:t>
        <w:br/>
        <w:t xml:space="preserve"> "weightAvailable": true,</w:t>
        <w:br/>
        <w:t xml:space="preserve"> "totalOrderWeight": 6,</w:t>
        <w:br/>
        <w:t xml:space="preserve"> "source": { "type": "invoice", "subType": "payments_dashboard" },</w:t>
        <w:br/>
        <w:t xml:space="preserve"> "products": [{ "id": "prod_789", "qty": 3 }],</w:t>
        <w:br/>
        <w:t xml:space="preserve"> "couponCode": "TEST"</w:t>
        <w:br/>
        <w:t xml:space="preserve">  }'</w:t>
      </w:r>
    </w:p>
    <w:p>
      <w:pPr>
        <w:pStyle w:val="Heading3"/>
      </w:pPr>
      <w:r>
        <w:t>Behavior</w:t>
      </w:r>
    </w:p>
    <w:p>
      <w:pPr>
        <w:pStyle w:val="ListBullet"/>
      </w:pPr>
      <w:r>
        <w:t>Validates required identifiers (altId, altType) and required order inputs (totalOrderAmount, totalOrderWeight, source, products, and country fields).</w:t>
      </w:r>
    </w:p>
    <w:p>
      <w:pPr>
        <w:pStyle w:val="ListBullet"/>
      </w:pPr>
      <w:r>
        <w:t>Determines applicable shipping zones/rates for the provided destination country.</w:t>
      </w:r>
    </w:p>
    <w:p>
      <w:pPr>
        <w:pStyle w:val="ListBullet"/>
      </w:pPr>
      <w:r>
        <w:t>Returns a list of rate options, including carrier-related metadata when applicable.</w:t>
      </w:r>
    </w:p>
    <w:p>
      <w:pPr>
        <w:pStyle w:val="Heading3"/>
      </w:pPr>
      <w:r>
        <w:t>Notes</w:t>
      </w:r>
    </w:p>
    <w:p>
      <w:pPr>
        <w:pStyle w:val="ListBullet"/>
      </w:pPr>
      <w:r>
        <w:t>This endpoint uses a JSON request body (no query parameters documented).</w:t>
      </w:r>
    </w:p>
    <w:p>
      <w:pPr>
        <w:pStyle w:val="ListBullet"/>
      </w:pPr>
      <w:r>
        <w:t>The documentation includes very large enumerations for country and address.state; validate values against those lists if you enforce client-side validation.</w:t>
      </w:r>
    </w:p>
    <w:p>
      <w:pPr>
        <w:pStyle w:val="ListBullet"/>
      </w:pPr>
      <w:r>
        <w:t>The scraped docs show amountAvailable with an inconsistent type/description; treat it carefully until confirmed from official schema.</w:t>
      </w:r>
    </w:p>
    <w:p>
      <w:pPr>
        <w:pStyle w:val="Heading3"/>
      </w:pPr>
      <w:r>
        <w:t>Error Handling</w:t>
      </w:r>
    </w:p>
    <w:p>
      <w:pPr>
        <w:pStyle w:val="ListBullet"/>
      </w:pPr>
      <w:r>
        <w:t>400 Bad Request: Invalid/missing fields in the request body.</w:t>
      </w:r>
    </w:p>
    <w:p>
      <w:pPr>
        <w:pStyle w:val="ListBullet"/>
      </w:pPr>
      <w:r>
        <w:t>401 Unauthorized: Authentication/authorization failure (exact schema not provided in scraped content).</w:t>
      </w:r>
    </w:p>
    <w:p>
      <w:pPr>
        <w:pStyle w:val="ListBullet"/>
      </w:pPr>
      <w:r>
        <w:t>422 Unprocessable Entity: Semantically invalid request (exact schema not provided in scraped content).</w:t>
      </w:r>
    </w:p>
    <w:p>
      <w:pPr>
        <w:pStyle w:val="Heading3"/>
      </w:pPr>
      <w:r>
        <w:t>Related shippingRates actions</w:t>
      </w:r>
    </w:p>
    <w:p>
      <w:pPr>
        <w:pStyle w:val="ListBullet"/>
      </w:pPr>
      <w:r>
        <w:t>[POST] Create a Shipping Zone’s Shipping Rate — /store/shipping-zone/{{shippingZoneId}}/shipping-rate</w:t>
      </w:r>
    </w:p>
    <w:p>
      <w:pPr>
        <w:pStyle w:val="ListBullet"/>
      </w:pPr>
      <w:r>
        <w:t>[GET] Get a Shipping Zone’s Shipping Rate — /store/shipping-zone/{{shippingZoneId}}/shipping-rate/{{shippingRateId}}</w:t>
      </w:r>
    </w:p>
    <w:p>
      <w:pPr>
        <w:pStyle w:val="ListBullet"/>
      </w:pPr>
      <w:r>
        <w:t>[GET] List a Shipping Zone’s Shipping Rates — /store/shipping-zone/{{shippingZoneId}}/shipping-rate</w:t>
      </w:r>
    </w:p>
    <w:p>
      <w:pPr>
        <w:pStyle w:val="ListBullet"/>
      </w:pPr>
      <w:r>
        <w:t>[PUT] Update a Shipping Zone’s Shipping Rate — /store/shipping-zone/{{shippingZoneId}}/shipping-rate/{{shippingRateId}}</w:t>
      </w:r>
    </w:p>
    <w:p>
      <w:pPr>
        <w:pStyle w:val="ListBullet"/>
      </w:pPr>
      <w:r>
        <w:t>[DELETE] Delete a Shipping Zone’s Shipping Rate — /store/shipping-zone/{{shippingZoneId}}/shipping-rate/{{shippingRateId}}</w:t>
      </w:r>
    </w:p>
    <w:p>
      <w:r>
        <w:br w:type="page"/>
      </w:r>
    </w:p>
    <w:p>
      <w:pPr>
        <w:pStyle w:val="Heading2"/>
      </w:pPr>
      <w:r>
        <w:t>280. [GET] Get a Shipping Carrier</w:t>
      </w:r>
    </w:p>
    <w:p>
      <w:r>
        <w:rPr>
          <w:b/>
        </w:rPr>
        <w:t xml:space="preserve">Endpoint: </w:t>
      </w:r>
      <w:r>
        <w:rPr>
          <w:rFonts w:ascii="Courier New" w:hAnsi="Courier New"/>
          <w:sz w:val="18"/>
        </w:rPr>
        <w:t>/store/shipping-carrier/{{shippingCarrierId}}</w:t>
      </w:r>
    </w:p>
    <w:p>
      <w:pPr>
        <w:pStyle w:val="Heading3"/>
      </w:pPr>
      <w:r>
        <w:t>Prerequisites</w:t>
      </w:r>
    </w:p>
    <w:p>
      <w:pPr>
        <w:pStyle w:val="ListBullet"/>
      </w:pPr>
      <w:r>
        <w:t>You must have the shippingCarrierId of the shipping carrier you want to retrieve.</w:t>
      </w:r>
    </w:p>
    <w:p>
      <w:pPr>
        <w:pStyle w:val="ListBullet"/>
      </w:pPr>
      <w:r>
        <w:t>You must know the altId (Location Id or Agency Id) and altType (must be location per docs).</w:t>
      </w:r>
    </w:p>
    <w:p>
      <w:pPr>
        <w:pStyle w:val="Heading3"/>
      </w:pPr>
      <w:r>
        <w:t>Method</w:t>
      </w:r>
    </w:p>
    <w:p>
      <w:r>
        <w:t>GET</w:t>
      </w:r>
    </w:p>
    <w:p>
      <w:pPr>
        <w:pStyle w:val="Heading3"/>
      </w:pPr>
      <w:r>
        <w:t>URL</w:t>
      </w:r>
    </w:p>
    <w:p>
      <w:r>
        <w:t>https://services.leadconnectorhq.com/store/shipping-carrier/{{shippingCarrierId}}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shipping carrier by its ID. The request must include the location/agency context via altId and altType.</w:t>
      </w:r>
    </w:p>
    <w:p>
      <w:pPr>
        <w:pStyle w:val="Heading3"/>
      </w:pPr>
      <w:r>
        <w:t>Enforcement Rules</w:t>
      </w:r>
    </w:p>
    <w:p>
      <w:pPr>
        <w:pStyle w:val="ListBullet"/>
      </w:pPr>
      <w:r>
        <w:t>The shippingCarrierId path parameter must always be present and non-empty.</w:t>
      </w:r>
    </w:p>
    <w:p>
      <w:pPr>
        <w:pStyle w:val="ListBullet"/>
      </w:pPr>
      <w:r>
        <w:t>Always construct the path as /store/shipping-carrier/{{shippingCarrierId}}.</w:t>
      </w:r>
    </w:p>
    <w:p>
      <w:pPr>
        <w:pStyle w:val="ListBullet"/>
      </w:pPr>
      <w:r>
        <w:t>Do not call the API with a missing or empty shippingCarrierId (e.g., avoid /store/shipping-carrier/).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/store/shipping-carrier/sc_123456</w:t>
        <w:br/>
        <w:t>/store/shipping-carrier/64f1c2a9e9a1b2c3d4e5f678</w:t>
      </w:r>
    </w:p>
    <w:p>
      <w:pPr>
        <w:pStyle w:val="Heading3"/>
      </w:pPr>
      <w:r>
        <w:t>Invalid Examples</w:t>
      </w:r>
    </w:p>
    <w:p>
      <w:r>
        <w:rPr>
          <w:b/>
          <w:color w:val="666666"/>
          <w:sz w:val="16"/>
        </w:rPr>
        <w:t>[http]</w:t>
      </w:r>
    </w:p>
    <w:p>
      <w:pPr>
        <w:shd w:fill="F2F2F2" w:val="clear"/>
      </w:pPr>
      <w:r>
        <w:rPr>
          <w:rFonts w:ascii="Courier New" w:hAnsi="Courier New"/>
          <w:sz w:val="17"/>
        </w:rPr>
        <w:t>/store/shipping-carrier/</w:t>
        <w:br/>
        <w:t>/store/shipping-carrier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shippingCarrierId</w:t>
            </w:r>
          </w:p>
        </w:tc>
        <w:tc>
          <w:tcPr>
            <w:tcW w:type="dxa" w:w="2880"/>
          </w:tcPr>
          <w:p>
            <w:r>
              <w:t>string</w:t>
            </w:r>
          </w:p>
        </w:tc>
        <w:tc>
          <w:tcPr>
            <w:tcW w:type="dxa" w:w="2880"/>
          </w:tcPr>
          <w:p>
            <w:r>
              <w:t>ID of the shipping carrier that needs to be returned.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Must be location (enum per docs shows only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 xml:space="preserve"> "data": {</w:t>
        <w:br/>
        <w:t xml:space="preserve"> "altId": "loc_1234567890",</w:t>
        <w:br/>
        <w:t xml:space="preserve"> "altType": "location",</w:t>
        <w:br/>
        <w:t xml:space="preserve"> "name": "Acme Shipping",</w:t>
        <w:br/>
        <w:t xml:space="preserve"> "callbackUrl": "https://shipping.example.com/ghl/rates",</w:t>
        <w:br/>
        <w:t xml:space="preserve"> "services": [</w:t>
        <w:br/>
        <w:t xml:space="preserve"> {</w:t>
        <w:br/>
        <w:t xml:space="preserve"> "name": "Standard",</w:t>
        <w:br/>
        <w:t xml:space="preserve"> "value": "standard"</w:t>
        <w:br/>
        <w:t xml:space="preserve"> },</w:t>
        <w:br/>
        <w:t xml:space="preserve"> {</w:t>
        <w:br/>
        <w:t xml:space="preserve"> "name": "Express",</w:t>
        <w:br/>
        <w:t xml:space="preserve"> "value": "express"</w:t>
        <w:br/>
        <w:t xml:space="preserve"> }</w:t>
        <w:br/>
        <w:t xml:space="preserve"> ],</w:t>
        <w:br/>
        <w:t xml:space="preserve"> "allowsMultipleServiceSelection": true,</w:t>
        <w:br/>
        <w:t xml:space="preserve"> "_id": "sc_123456",</w:t>
        <w:br/>
        <w:t xml:space="preserve"> "marketplaceAppId": "mp_987654",</w:t>
        <w:br/>
        <w:t xml:space="preserve"> "createdAt": "2024-01-15T10:30:00Z",</w:t>
        <w:br/>
        <w:t xml:space="preserve"> "updatedAt": "2024-01-20T12:00:00Z"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w:t>
            </w:r>
          </w:p>
        </w:tc>
      </w:tr>
      <w:tr>
        <w:tc>
          <w:tcPr>
            <w:tcW w:type="dxa" w:w="2880"/>
          </w:tcPr>
          <w:p>
            <w:r>
              <w:t>message</w:t>
            </w:r>
          </w:p>
        </w:tc>
        <w:tc>
          <w:tcPr>
            <w:tcW w:type="dxa" w:w="2880"/>
          </w:tcPr>
          <w:p>
            <w:r>
              <w:t>string</w:t>
            </w:r>
          </w:p>
        </w:tc>
        <w:tc>
          <w:tcPr>
            <w:tcW w:type="dxa" w:w="2880"/>
          </w:tcPr>
          <w:p>
            <w:r>
              <w:t>Success message.</w:t>
            </w:r>
          </w:p>
        </w:tc>
      </w:tr>
      <w:tr>
        <w:tc>
          <w:tcPr>
            <w:tcW w:type="dxa" w:w="2880"/>
          </w:tcPr>
          <w:p>
            <w:r>
              <w:t>data</w:t>
            </w:r>
          </w:p>
        </w:tc>
        <w:tc>
          <w:tcPr>
            <w:tcW w:type="dxa" w:w="2880"/>
          </w:tcPr>
          <w:p>
            <w:r>
              <w:t>object</w:t>
            </w:r>
          </w:p>
        </w:tc>
        <w:tc>
          <w:tcPr>
            <w:tcW w:type="dxa" w:w="2880"/>
          </w:tcPr>
          <w:p>
            <w:r>
              <w:t>Shipping carrier record.</w:t>
            </w:r>
          </w:p>
        </w:tc>
      </w:tr>
      <w:tr>
        <w:tc>
          <w:tcPr>
            <w:tcW w:type="dxa" w:w="2880"/>
          </w:tcPr>
          <w:p>
            <w:r>
              <w:t>data.altId</w:t>
            </w:r>
          </w:p>
        </w:tc>
        <w:tc>
          <w:tcPr>
            <w:tcW w:type="dxa" w:w="2880"/>
          </w:tcPr>
          <w:p>
            <w:r>
              <w:t>string</w:t>
            </w:r>
          </w:p>
        </w:tc>
        <w:tc>
          <w:tcPr>
            <w:tcW w:type="dxa" w:w="2880"/>
          </w:tcPr>
          <w:p>
            <w:r>
              <w:t>Location Id or Agency Id.</w:t>
            </w:r>
          </w:p>
        </w:tc>
      </w:tr>
      <w:tr>
        <w:tc>
          <w:tcPr>
            <w:tcW w:type="dxa" w:w="2880"/>
          </w:tcPr>
          <w:p>
            <w:r>
              <w:t>data.altType</w:t>
            </w:r>
          </w:p>
        </w:tc>
        <w:tc>
          <w:tcPr>
            <w:tcW w:type="dxa" w:w="2880"/>
          </w:tcPr>
          <w:p>
            <w:r>
              <w:t>string</w:t>
            </w:r>
          </w:p>
        </w:tc>
        <w:tc>
          <w:tcPr>
            <w:tcW w:type="dxa" w:w="2880"/>
          </w:tcPr>
          <w:p>
            <w:r>
              <w:t>Alt type (documented as location).</w:t>
            </w:r>
          </w:p>
        </w:tc>
      </w:tr>
      <w:tr>
        <w:tc>
          <w:tcPr>
            <w:tcW w:type="dxa" w:w="2880"/>
          </w:tcPr>
          <w:p>
            <w:r>
              <w:t>data.name</w:t>
            </w:r>
          </w:p>
        </w:tc>
        <w:tc>
          <w:tcPr>
            <w:tcW w:type="dxa" w:w="2880"/>
          </w:tcPr>
          <w:p>
            <w:r>
              <w:t>string</w:t>
            </w:r>
          </w:p>
        </w:tc>
        <w:tc>
          <w:tcPr>
            <w:tcW w:type="dxa" w:w="2880"/>
          </w:tcPr>
          <w:p>
            <w:r>
              <w:t>Name of the shipping carrier.</w:t>
            </w:r>
          </w:p>
        </w:tc>
      </w:tr>
      <w:tr>
        <w:tc>
          <w:tcPr>
            <w:tcW w:type="dxa" w:w="2880"/>
          </w:tcPr>
          <w:p>
            <w:r>
              <w:t>data.callbackUrl</w:t>
            </w:r>
          </w:p>
        </w:tc>
        <w:tc>
          <w:tcPr>
            <w:tcW w:type="dxa" w:w="2880"/>
          </w:tcPr>
          <w:p>
            <w:r>
              <w:t>string</w:t>
            </w:r>
          </w:p>
        </w:tc>
        <w:tc>
          <w:tcPr>
            <w:tcW w:type="dxa" w:w="2880"/>
          </w:tcPr>
          <w:p>
            <w:r>
              <w:t>Public URL endpoint that GHL uses to retrieve shipping rates.</w:t>
            </w:r>
          </w:p>
        </w:tc>
      </w:tr>
      <w:tr>
        <w:tc>
          <w:tcPr>
            <w:tcW w:type="dxa" w:w="2880"/>
          </w:tcPr>
          <w:p>
            <w:r>
              <w:t>data.services</w:t>
            </w:r>
          </w:p>
        </w:tc>
        <w:tc>
          <w:tcPr>
            <w:tcW w:type="dxa" w:w="2880"/>
          </w:tcPr>
          <w:p>
            <w:r>
              <w:t>array</w:t>
            </w:r>
          </w:p>
        </w:tc>
        <w:tc>
          <w:tcPr>
            <w:tcW w:type="dxa" w:w="2880"/>
          </w:tcPr>
          <w:p>
            <w:r>
              <w:t>List of shipping carrier services.</w:t>
            </w:r>
          </w:p>
        </w:tc>
      </w:tr>
      <w:tr>
        <w:tc>
          <w:tcPr>
            <w:tcW w:type="dxa" w:w="2880"/>
          </w:tcPr>
          <w:p>
            <w:r>
              <w:t>data.services[].name</w:t>
            </w:r>
          </w:p>
        </w:tc>
        <w:tc>
          <w:tcPr>
            <w:tcW w:type="dxa" w:w="2880"/>
          </w:tcPr>
          <w:p>
            <w:r>
              <w:t>string</w:t>
            </w:r>
          </w:p>
        </w:tc>
        <w:tc>
          <w:tcPr>
            <w:tcW w:type="dxa" w:w="2880"/>
          </w:tcPr>
          <w:p>
            <w:r>
              <w:t>Name of the shipping carrier service.</w:t>
            </w:r>
          </w:p>
        </w:tc>
      </w:tr>
      <w:tr>
        <w:tc>
          <w:tcPr>
            <w:tcW w:type="dxa" w:w="2880"/>
          </w:tcPr>
          <w:p>
            <w:r>
              <w:t>data.services[].value</w:t>
            </w:r>
          </w:p>
        </w:tc>
        <w:tc>
          <w:tcPr>
            <w:tcW w:type="dxa" w:w="2880"/>
          </w:tcPr>
          <w:p>
            <w:r>
              <w:t>string</w:t>
            </w:r>
          </w:p>
        </w:tc>
        <w:tc>
          <w:tcPr>
            <w:tcW w:type="dxa" w:w="2880"/>
          </w:tcPr>
          <w:p>
            <w:r>
              <w:t>Value/identifier of the shipping carrier service.</w:t>
            </w:r>
          </w:p>
        </w:tc>
      </w:tr>
      <w:tr>
        <w:tc>
          <w:tcPr>
            <w:tcW w:type="dxa" w:w="2880"/>
          </w:tcPr>
          <w:p>
            <w:r>
              <w:t>data.allowsMultipleServiceSelection</w:t>
            </w:r>
          </w:p>
        </w:tc>
        <w:tc>
          <w:tcPr>
            <w:tcW w:type="dxa" w:w="2880"/>
          </w:tcPr>
          <w:p>
            <w:r>
              <w:t>boolean</w:t>
            </w:r>
          </w:p>
        </w:tc>
        <w:tc>
          <w:tcPr>
            <w:tcW w:type="dxa" w:w="2880"/>
          </w:tcPr>
          <w:p>
            <w:r>
              <w:t>If true, seller can choose multiple services while creating shipping rates.</w:t>
            </w:r>
          </w:p>
        </w:tc>
      </w:tr>
      <w:tr>
        <w:tc>
          <w:tcPr>
            <w:tcW w:type="dxa" w:w="2880"/>
          </w:tcPr>
          <w:p>
            <w:r>
              <w:t>data._id</w:t>
            </w:r>
          </w:p>
        </w:tc>
        <w:tc>
          <w:tcPr>
            <w:tcW w:type="dxa" w:w="2880"/>
          </w:tcPr>
          <w:p>
            <w:r>
              <w:t>string</w:t>
            </w:r>
          </w:p>
        </w:tc>
        <w:tc>
          <w:tcPr>
            <w:tcW w:type="dxa" w:w="2880"/>
          </w:tcPr>
          <w:p>
            <w:r>
              <w:t>Unique identifier for the shipping carrier (as documented).</w:t>
            </w:r>
          </w:p>
        </w:tc>
      </w:tr>
      <w:tr>
        <w:tc>
          <w:tcPr>
            <w:tcW w:type="dxa" w:w="2880"/>
          </w:tcPr>
          <w:p>
            <w:r>
              <w:t>data.marketplaceAppId</w:t>
            </w:r>
          </w:p>
        </w:tc>
        <w:tc>
          <w:tcPr>
            <w:tcW w:type="dxa" w:w="2880"/>
          </w:tcPr>
          <w:p>
            <w:r>
              <w:t>string</w:t>
            </w:r>
          </w:p>
        </w:tc>
        <w:tc>
          <w:tcPr>
            <w:tcW w:type="dxa" w:w="2880"/>
          </w:tcPr>
          <w:p>
            <w:r>
              <w:t>Unique identifier for the marketplace app.</w:t>
            </w:r>
          </w:p>
        </w:tc>
      </w:tr>
      <w:tr>
        <w:tc>
          <w:tcPr>
            <w:tcW w:type="dxa" w:w="2880"/>
          </w:tcPr>
          <w:p>
            <w:r>
              <w:t>data.createdAt</w:t>
            </w:r>
          </w:p>
        </w:tc>
        <w:tc>
          <w:tcPr>
            <w:tcW w:type="dxa" w:w="2880"/>
          </w:tcPr>
          <w:p>
            <w:r>
              <w:t>string</w:t>
            </w:r>
          </w:p>
        </w:tc>
        <w:tc>
          <w:tcPr>
            <w:tcW w:type="dxa" w:w="2880"/>
          </w:tcPr>
          <w:p>
            <w:r>
              <w:t>Created timestamp.</w:t>
            </w:r>
          </w:p>
        </w:tc>
      </w:tr>
      <w:tr>
        <w:tc>
          <w:tcPr>
            <w:tcW w:type="dxa" w:w="2880"/>
          </w:tcPr>
          <w:p>
            <w:r>
              <w:t>data.updatedAt</w:t>
            </w:r>
          </w:p>
        </w:tc>
        <w:tc>
          <w:tcPr>
            <w:tcW w:type="dxa" w:w="2880"/>
          </w:tcPr>
          <w:p>
            <w:r>
              <w:t>string</w:t>
            </w:r>
          </w:p>
        </w:tc>
        <w:tc>
          <w:tcPr>
            <w:tcW w:type="dxa" w:w="2880"/>
          </w:tcPr>
          <w:p>
            <w:r>
              <w:t>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'https://services.leadconnectorhq.com/store/shipping-carrier/sc_123456?altId=loc_1234567890&amp;altType=location' \</w:t>
        <w:br/>
        <w:t xml:space="preserve"> --header 'Accept: application/json'</w:t>
      </w:r>
    </w:p>
    <w:p>
      <w:pPr>
        <w:pStyle w:val="Heading3"/>
      </w:pPr>
      <w:r>
        <w:t>Notes</w:t>
      </w:r>
    </w:p>
    <w:p>
      <w:pPr>
        <w:pStyle w:val="ListBullet"/>
      </w:pPr>
      <w:r>
        <w:t>Although the scraped title mentions “Get Shipping Carrier”, the description text references a “List Shipping Carrier” API and “paginated list”; the documented path and required shippingCarrierId indicate this endpoint returns a single shipping carrier by ID.</w:t>
      </w:r>
    </w:p>
    <w:p>
      <w:pPr>
        <w:pStyle w:val="ListBullet"/>
      </w:pPr>
      <w:r>
        <w:t>The error schemas for 400/401/422 were referenced but unresolved in the scraped content, so only minimal placeholder examples are shown.</w:t>
      </w:r>
    </w:p>
    <w:p>
      <w:pPr>
        <w:pStyle w:val="Heading3"/>
      </w:pPr>
      <w:r>
        <w:t>Related shippingCarriers actions</w:t>
      </w:r>
    </w:p>
    <w:p>
      <w:pPr>
        <w:pStyle w:val="ListBullet"/>
      </w:pPr>
      <w:r>
        <w:t>[POST] Create Shipping Carrier — /store/shipping-carrier</w:t>
      </w:r>
    </w:p>
    <w:p>
      <w:pPr>
        <w:pStyle w:val="ListBullet"/>
      </w:pPr>
      <w:r>
        <w:t>[PUT] Update a Shipping Carrier — /store/shipping-carrier/{{shippingCarrierId}}</w:t>
      </w:r>
    </w:p>
    <w:p>
      <w:pPr>
        <w:pStyle w:val="ListBullet"/>
      </w:pPr>
      <w:r>
        <w:t>[GET] List Shipping Carriers — /store/shipping-carrier</w:t>
      </w:r>
    </w:p>
    <w:p>
      <w:pPr>
        <w:pStyle w:val="ListBullet"/>
      </w:pPr>
      <w:r>
        <w:t>[DELETE] Delete a Shipping Carrier — /store/shipping-carrier/{{shippingCarrierId}}</w:t>
      </w:r>
    </w:p>
    <w:p>
      <w:r>
        <w:br w:type="page"/>
      </w:r>
    </w:p>
    <w:p>
      <w:pPr>
        <w:pStyle w:val="Heading2"/>
      </w:pPr>
      <w:r>
        <w:t>281. [GET] Get a Shipping Zone’s Shipping Rate</w:t>
      </w:r>
    </w:p>
    <w:p>
      <w:r>
        <w:rPr>
          <w:b/>
        </w:rPr>
        <w:t xml:space="preserve">Endpoint: </w:t>
      </w:r>
      <w:r>
        <w:rPr>
          <w:rFonts w:ascii="Courier New" w:hAnsi="Courier New"/>
          <w:sz w:val="18"/>
        </w:rPr>
        <w:t>/store/shipping-zone/{{shippingZoneId}}/shipping-rate/{{shippingRateId}}</w:t>
      </w:r>
    </w:p>
    <w:p>
      <w:pPr>
        <w:pStyle w:val="Heading3"/>
      </w:pPr>
      <w:r>
        <w:t>Prerequisites</w:t>
      </w:r>
    </w:p>
    <w:p>
      <w:pPr>
        <w:pStyle w:val="ListBullet"/>
      </w:pPr>
      <w:r>
        <w:t>You must have access to the Store module and permission to read shipping zones and shipping rates.</w:t>
      </w:r>
    </w:p>
    <w:p>
      <w:pPr>
        <w:pStyle w:val="Heading3"/>
      </w:pPr>
      <w:r>
        <w:t>Method</w:t>
      </w:r>
    </w:p>
    <w:p>
      <w:r>
        <w:t>GET</w:t>
      </w:r>
    </w:p>
    <w:p>
      <w:pPr>
        <w:pStyle w:val="Heading3"/>
      </w:pPr>
      <w:r>
        <w:t>URL</w:t>
      </w:r>
    </w:p>
    <w:p>
      <w:r>
        <w:t>https://services.leadconnectorhq.com/store/shipping-zone/{{shippingZoneId}}/shipping-rate/{{shippingRateId}}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shipping rate belonging to a shipping zone. The request requires identifying the location context via query parameters.</w:t>
      </w:r>
    </w:p>
    <w:p>
      <w:pPr>
        <w:pStyle w:val="Heading3"/>
      </w:pPr>
      <w:r>
        <w:t>Enforcement Rules</w:t>
      </w:r>
    </w:p>
    <w:p>
      <w:pPr>
        <w:pStyle w:val="ListBullet"/>
      </w:pPr>
      <w:r>
        <w:t>The shippingZoneId path parameter must always be present and must be a non-empty string.</w:t>
      </w:r>
    </w:p>
    <w:p>
      <w:pPr>
        <w:pStyle w:val="ListBullet"/>
      </w:pPr>
      <w:r>
        <w:t>The shippingRateId path parameter must always be present and must be a non-empty string.</w:t>
      </w:r>
    </w:p>
    <w:p>
      <w:pPr>
        <w:pStyle w:val="ListBullet"/>
      </w:pPr>
      <w:r>
        <w:t>Always construct the path as /store/shipping-zone/{{shippingZoneId}}/shipping-rate/{{shippingRateId}}.</w:t>
      </w:r>
    </w:p>
    <w:p>
      <w:pPr>
        <w:pStyle w:val="ListBullet"/>
      </w:pPr>
      <w:r>
        <w:t>Do not call the API with missing or empty path parameters (e.g., avoid /store/shipping-zone//shipping-rate/).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/store/shipping-zone/shz_123/shipping-rate/sr_456</w:t>
        <w:br/>
        <w:t>/store/shipping-zone/abc123/shipping-rate/def456</w:t>
      </w:r>
    </w:p>
    <w:p>
      <w:pPr>
        <w:pStyle w:val="Heading3"/>
      </w:pPr>
      <w:r>
        <w:t>Invalid Examples</w:t>
      </w:r>
    </w:p>
    <w:p>
      <w:r>
        <w:rPr>
          <w:b/>
          <w:color w:val="666666"/>
          <w:sz w:val="16"/>
        </w:rPr>
        <w:t>[http]</w:t>
      </w:r>
    </w:p>
    <w:p>
      <w:pPr>
        <w:shd w:fill="F2F2F2" w:val="clear"/>
      </w:pPr>
      <w:r>
        <w:rPr>
          <w:rFonts w:ascii="Courier New" w:hAnsi="Courier New"/>
          <w:sz w:val="17"/>
        </w:rPr>
        <w:t>/store/shipping-zone//shipping-rate/sr_456</w:t>
        <w:br/>
        <w:t>/store/shipping-zone/shz_123/shipping-rate/</w:t>
        <w:br/>
        <w:t>/store/shipping-zone/shipping-rate/sr_456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shippingZoneId</w:t>
            </w:r>
          </w:p>
        </w:tc>
        <w:tc>
          <w:tcPr>
            <w:tcW w:type="dxa" w:w="2880"/>
          </w:tcPr>
          <w:p>
            <w:r>
              <w:t>string</w:t>
            </w:r>
          </w:p>
        </w:tc>
        <w:tc>
          <w:tcPr>
            <w:tcW w:type="dxa" w:w="2880"/>
          </w:tcPr>
          <w:p>
            <w:r>
              <w:t>ID of the shipping zone. Sent in the URL path.</w:t>
            </w:r>
          </w:p>
        </w:tc>
      </w:tr>
      <w:tr>
        <w:tc>
          <w:tcPr>
            <w:tcW w:type="dxa" w:w="2880"/>
          </w:tcPr>
          <w:p>
            <w:r>
              <w:t>shippingRateId</w:t>
            </w:r>
          </w:p>
        </w:tc>
        <w:tc>
          <w:tcPr>
            <w:tcW w:type="dxa" w:w="2880"/>
          </w:tcPr>
          <w:p>
            <w:r>
              <w:t>string</w:t>
            </w:r>
          </w:p>
        </w:tc>
        <w:tc>
          <w:tcPr>
            <w:tcW w:type="dxa" w:w="2880"/>
          </w:tcPr>
          <w:p>
            <w:r>
              <w:t>ID of the shipping rate that needs to be returned.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Sent as a URL query parameter.</w:t>
            </w:r>
          </w:p>
        </w:tc>
      </w:tr>
      <w:tr>
        <w:tc>
          <w:tcPr>
            <w:tcW w:type="dxa" w:w="2880"/>
          </w:tcPr>
          <w:p>
            <w:r>
              <w:t>altType</w:t>
            </w:r>
          </w:p>
        </w:tc>
        <w:tc>
          <w:tcPr>
            <w:tcW w:type="dxa" w:w="2880"/>
          </w:tcPr>
          <w:p>
            <w:r>
              <w:t>string</w:t>
            </w:r>
          </w:p>
        </w:tc>
        <w:tc>
          <w:tcPr>
            <w:tcW w:type="dxa" w:w="2880"/>
          </w:tcPr>
          <w:p>
            <w:r>
              <w:t>Must be location.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 xml:space="preserve"> "data": {</w:t>
        <w:br/>
        <w:t xml:space="preserve"> "altId": "loc_123",</w:t>
        <w:br/>
        <w:t xml:space="preserve"> "altType": "location",</w:t>
        <w:br/>
        <w:t xml:space="preserve"> "name": "Standard Shipping",</w:t>
        <w:br/>
        <w:t xml:space="preserve"> "description": "Delivered in 3-5 business days",</w:t>
        <w:br/>
        <w:t xml:space="preserve"> "currency": "USD",</w:t>
        <w:br/>
        <w:t xml:space="preserve"> "amount": 5,</w:t>
        <w:br/>
        <w:t xml:space="preserve"> "conditionType": "none",</w:t>
        <w:br/>
        <w:t xml:space="preserve"> "minCondition": 0,</w:t>
        <w:br/>
        <w:t xml:space="preserve"> "maxCondition": 0,</w:t>
        <w:br/>
        <w:t xml:space="preserve"> "isCarrierRate": false,</w:t>
        <w:br/>
        <w:t xml:space="preserve"> "shippingCarrierId": "carrier_001",</w:t>
        <w:br/>
        <w:t xml:space="preserve"> "percentageOfRateFee": 0,</w:t>
        <w:br/>
        <w:t xml:space="preserve"> "shippingCarrierServices": [</w:t>
        <w:br/>
        <w:t xml:space="preserve"> {</w:t>
        <w:br/>
        <w:t xml:space="preserve"> "name": "Ground",</w:t>
        <w:br/>
        <w:t xml:space="preserve"> "value": "ground"</w:t>
        <w:br/>
        <w:t xml:space="preserve"> }</w:t>
        <w:br/>
        <w:t xml:space="preserve"> ],</w:t>
        <w:br/>
        <w:t xml:space="preserve"> "_id": "sr_456",</w:t>
        <w:br/>
        <w:t xml:space="preserve"> "shippingZoneId": "shz_123",</w:t>
        <w:br/>
        <w:t xml:space="preserve"> "createdAt": "2024-01-15T10:30:00Z",</w:t>
        <w:br/>
        <w:t xml:space="preserve"> "updatedAt": "2024-01-16T08:12:00Z"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message</w:t>
            </w:r>
          </w:p>
        </w:tc>
        <w:tc>
          <w:tcPr>
            <w:tcW w:type="dxa" w:w="2880"/>
          </w:tcPr>
          <w:p>
            <w:r>
              <w:t>string</w:t>
            </w:r>
          </w:p>
        </w:tc>
        <w:tc>
          <w:tcPr>
            <w:tcW w:type="dxa" w:w="2880"/>
          </w:tcPr>
          <w:p>
            <w:r>
              <w:t>Success message (example shown: "Successfully created").</w:t>
            </w:r>
          </w:p>
        </w:tc>
      </w:tr>
      <w:tr>
        <w:tc>
          <w:tcPr>
            <w:tcW w:type="dxa" w:w="2880"/>
          </w:tcPr>
          <w:p>
            <w:r>
              <w:t>data</w:t>
            </w:r>
          </w:p>
        </w:tc>
        <w:tc>
          <w:tcPr>
            <w:tcW w:type="dxa" w:w="2880"/>
          </w:tcPr>
          <w:p>
            <w:r>
              <w:t>object</w:t>
            </w:r>
          </w:p>
        </w:tc>
        <w:tc>
          <w:tcPr>
            <w:tcW w:type="dxa" w:w="2880"/>
          </w:tcPr>
          <w:p>
            <w:r>
              <w:t>Shipping rate object.</w:t>
            </w:r>
          </w:p>
        </w:tc>
      </w:tr>
      <w:tr>
        <w:tc>
          <w:tcPr>
            <w:tcW w:type="dxa" w:w="2880"/>
          </w:tcPr>
          <w:p>
            <w:r>
              <w:t>data.altId</w:t>
            </w:r>
          </w:p>
        </w:tc>
        <w:tc>
          <w:tcPr>
            <w:tcW w:type="dxa" w:w="2880"/>
          </w:tcPr>
          <w:p>
            <w:r>
              <w:t>string</w:t>
            </w:r>
          </w:p>
        </w:tc>
        <w:tc>
          <w:tcPr>
            <w:tcW w:type="dxa" w:w="2880"/>
          </w:tcPr>
          <w:p>
            <w:r>
              <w:t>Location Id or Agency Id.</w:t>
            </w:r>
          </w:p>
        </w:tc>
      </w:tr>
      <w:tr>
        <w:tc>
          <w:tcPr>
            <w:tcW w:type="dxa" w:w="2880"/>
          </w:tcPr>
          <w:p>
            <w:r>
              <w:t>data.altType</w:t>
            </w:r>
          </w:p>
        </w:tc>
        <w:tc>
          <w:tcPr>
            <w:tcW w:type="dxa" w:w="2880"/>
          </w:tcPr>
          <w:p>
            <w:r>
              <w:t>string</w:t>
            </w:r>
          </w:p>
        </w:tc>
        <w:tc>
          <w:tcPr>
            <w:tcW w:type="dxa" w:w="2880"/>
          </w:tcPr>
          <w:p>
            <w:r>
              <w:t>Location type (documented as location).</w:t>
            </w:r>
          </w:p>
        </w:tc>
      </w:tr>
      <w:tr>
        <w:tc>
          <w:tcPr>
            <w:tcW w:type="dxa" w:w="2880"/>
          </w:tcPr>
          <w:p>
            <w:r>
              <w:t>data.name</w:t>
            </w:r>
          </w:p>
        </w:tc>
        <w:tc>
          <w:tcPr>
            <w:tcW w:type="dxa" w:w="2880"/>
          </w:tcPr>
          <w:p>
            <w:r>
              <w:t>string</w:t>
            </w:r>
          </w:p>
        </w:tc>
        <w:tc>
          <w:tcPr>
            <w:tcW w:type="dxa" w:w="2880"/>
          </w:tcPr>
          <w:p>
            <w:r>
              <w:t>Name of the shipping zone (as documented).</w:t>
            </w:r>
          </w:p>
        </w:tc>
      </w:tr>
      <w:tr>
        <w:tc>
          <w:tcPr>
            <w:tcW w:type="dxa" w:w="2880"/>
          </w:tcPr>
          <w:p>
            <w:r>
              <w:t>data.description</w:t>
            </w:r>
          </w:p>
        </w:tc>
        <w:tc>
          <w:tcPr>
            <w:tcW w:type="dxa" w:w="2880"/>
          </w:tcPr>
          <w:p>
            <w:r>
              <w:t>string</w:t>
            </w:r>
          </w:p>
        </w:tc>
        <w:tc>
          <w:tcPr>
            <w:tcW w:type="dxa" w:w="2880"/>
          </w:tcPr>
          <w:p>
            <w:r>
              <w:t>Delivery description.</w:t>
            </w:r>
          </w:p>
        </w:tc>
      </w:tr>
      <w:tr>
        <w:tc>
          <w:tcPr>
            <w:tcW w:type="dxa" w:w="2880"/>
          </w:tcPr>
          <w:p>
            <w:r>
              <w:t>data.currency</w:t>
            </w:r>
          </w:p>
        </w:tc>
        <w:tc>
          <w:tcPr>
            <w:tcW w:type="dxa" w:w="2880"/>
          </w:tcPr>
          <w:p>
            <w:r>
              <w:t>string</w:t>
            </w:r>
          </w:p>
        </w:tc>
        <w:tc>
          <w:tcPr>
            <w:tcW w:type="dxa" w:w="2880"/>
          </w:tcPr>
          <w:p>
            <w:r>
              <w:t>Currency of the rate/handling fee amount.</w:t>
            </w:r>
          </w:p>
        </w:tc>
      </w:tr>
      <w:tr>
        <w:tc>
          <w:tcPr>
            <w:tcW w:type="dxa" w:w="2880"/>
          </w:tcPr>
          <w:p>
            <w:r>
              <w:t>data.amount</w:t>
            </w:r>
          </w:p>
        </w:tc>
        <w:tc>
          <w:tcPr>
            <w:tcW w:type="dxa" w:w="2880"/>
          </w:tcPr>
          <w:p>
            <w:r>
              <w:t>number</w:t>
            </w:r>
          </w:p>
        </w:tc>
        <w:tc>
          <w:tcPr>
            <w:tcW w:type="dxa" w:w="2880"/>
          </w:tcPr>
          <w:p>
            <w:r>
              <w:t>Amount of the shipping rate (0 means free) for normal rate; fixed handling fee if carrier rate.</w:t>
            </w:r>
          </w:p>
        </w:tc>
      </w:tr>
      <w:tr>
        <w:tc>
          <w:tcPr>
            <w:tcW w:type="dxa" w:w="2880"/>
          </w:tcPr>
          <w:p>
            <w:r>
              <w:t>data.conditionType</w:t>
            </w:r>
          </w:p>
        </w:tc>
        <w:tc>
          <w:tcPr>
            <w:tcW w:type="dxa" w:w="2880"/>
          </w:tcPr>
          <w:p>
            <w:r>
              <w:t>string</w:t>
            </w:r>
          </w:p>
        </w:tc>
        <w:tc>
          <w:tcPr>
            <w:tcW w:type="dxa" w:w="2880"/>
          </w:tcPr>
          <w:p>
            <w:r>
              <w:t>Type of condition for conditional pricing. Possible values: none, price, weight.</w:t>
            </w:r>
          </w:p>
        </w:tc>
      </w:tr>
      <w:tr>
        <w:tc>
          <w:tcPr>
            <w:tcW w:type="dxa" w:w="2880"/>
          </w:tcPr>
          <w:p>
            <w:r>
              <w:t>data.minCondition</w:t>
            </w:r>
          </w:p>
        </w:tc>
        <w:tc>
          <w:tcPr>
            <w:tcW w:type="dxa" w:w="2880"/>
          </w:tcPr>
          <w:p>
            <w:r>
              <w:t>number</w:t>
            </w:r>
          </w:p>
        </w:tc>
        <w:tc>
          <w:tcPr>
            <w:tcW w:type="dxa" w:w="2880"/>
          </w:tcPr>
          <w:p>
            <w:r>
              <w:t>Minimum condition for applying this price. Set 0 or null if there is no minimum.</w:t>
            </w:r>
          </w:p>
        </w:tc>
      </w:tr>
      <w:tr>
        <w:tc>
          <w:tcPr>
            <w:tcW w:type="dxa" w:w="2880"/>
          </w:tcPr>
          <w:p>
            <w:r>
              <w:t>data.maxCondition</w:t>
            </w:r>
          </w:p>
        </w:tc>
        <w:tc>
          <w:tcPr>
            <w:tcW w:type="dxa" w:w="2880"/>
          </w:tcPr>
          <w:p>
            <w:r>
              <w:t>number</w:t>
            </w:r>
          </w:p>
        </w:tc>
        <w:tc>
          <w:tcPr>
            <w:tcW w:type="dxa" w:w="2880"/>
          </w:tcPr>
          <w:p>
            <w:r>
              <w:t>Maximum condition for applying this price. Set 0 or null if there is no maximum.</w:t>
            </w:r>
          </w:p>
        </w:tc>
      </w:tr>
      <w:tr>
        <w:tc>
          <w:tcPr>
            <w:tcW w:type="dxa" w:w="2880"/>
          </w:tcPr>
          <w:p>
            <w:r>
              <w:t>data.isCarrierRate</w:t>
            </w:r>
          </w:p>
        </w:tc>
        <w:tc>
          <w:tcPr>
            <w:tcW w:type="dxa" w:w="2880"/>
          </w:tcPr>
          <w:p>
            <w:r>
              <w:t>boolean</w:t>
            </w:r>
          </w:p>
        </w:tc>
        <w:tc>
          <w:tcPr>
            <w:tcW w:type="dxa" w:w="2880"/>
          </w:tcPr>
          <w:p>
            <w:r>
              <w:t>Whether this is a carrier rate.</w:t>
            </w:r>
          </w:p>
        </w:tc>
      </w:tr>
      <w:tr>
        <w:tc>
          <w:tcPr>
            <w:tcW w:type="dxa" w:w="2880"/>
          </w:tcPr>
          <w:p>
            <w:r>
              <w:t>data.shippingCarrierId</w:t>
            </w:r>
          </w:p>
        </w:tc>
        <w:tc>
          <w:tcPr>
            <w:tcW w:type="dxa" w:w="2880"/>
          </w:tcPr>
          <w:p>
            <w:r>
              <w:t>string</w:t>
            </w:r>
          </w:p>
        </w:tc>
        <w:tc>
          <w:tcPr>
            <w:tcW w:type="dxa" w:w="2880"/>
          </w:tcPr>
          <w:p>
            <w:r>
              <w:t>Shipping carrier id.</w:t>
            </w:r>
          </w:p>
        </w:tc>
      </w:tr>
      <w:tr>
        <w:tc>
          <w:tcPr>
            <w:tcW w:type="dxa" w:w="2880"/>
          </w:tcPr>
          <w:p>
            <w:r>
              <w:t>data.percentageOfRateFee</w:t>
            </w:r>
          </w:p>
        </w:tc>
        <w:tc>
          <w:tcPr>
            <w:tcW w:type="dxa" w:w="2880"/>
          </w:tcPr>
          <w:p>
            <w:r>
              <w:t>number</w:t>
            </w:r>
          </w:p>
        </w:tc>
        <w:tc>
          <w:tcPr>
            <w:tcW w:type="dxa" w:w="2880"/>
          </w:tcPr>
          <w:p>
            <w:r>
              <w:t>Percentage of rate fee if it is a carrier rate.</w:t>
            </w:r>
          </w:p>
        </w:tc>
      </w:tr>
      <w:tr>
        <w:tc>
          <w:tcPr>
            <w:tcW w:type="dxa" w:w="2880"/>
          </w:tcPr>
          <w:p>
            <w:r>
              <w:t>data.shippingCarrierServices</w:t>
            </w:r>
          </w:p>
        </w:tc>
        <w:tc>
          <w:tcPr>
            <w:tcW w:type="dxa" w:w="2880"/>
          </w:tcPr>
          <w:p>
            <w:r>
              <w:t>array</w:t>
            </w:r>
          </w:p>
        </w:tc>
        <w:tc>
          <w:tcPr>
            <w:tcW w:type="dxa" w:w="2880"/>
          </w:tcPr>
          <w:p>
            <w:r>
              <w:t>List of shipping carrier services.</w:t>
            </w:r>
          </w:p>
        </w:tc>
      </w:tr>
      <w:tr>
        <w:tc>
          <w:tcPr>
            <w:tcW w:type="dxa" w:w="2880"/>
          </w:tcPr>
          <w:p>
            <w:r>
              <w:t>data.shippingCarrierServices[].name</w:t>
            </w:r>
          </w:p>
        </w:tc>
        <w:tc>
          <w:tcPr>
            <w:tcW w:type="dxa" w:w="2880"/>
          </w:tcPr>
          <w:p>
            <w:r>
              <w:t>string</w:t>
            </w:r>
          </w:p>
        </w:tc>
        <w:tc>
          <w:tcPr>
            <w:tcW w:type="dxa" w:w="2880"/>
          </w:tcPr>
          <w:p>
            <w:r>
              <w:t>Name of the shipping carrier service.</w:t>
            </w:r>
          </w:p>
        </w:tc>
      </w:tr>
      <w:tr>
        <w:tc>
          <w:tcPr>
            <w:tcW w:type="dxa" w:w="2880"/>
          </w:tcPr>
          <w:p>
            <w:r>
              <w:t>data.shippingCarrierServices[].value</w:t>
            </w:r>
          </w:p>
        </w:tc>
        <w:tc>
          <w:tcPr>
            <w:tcW w:type="dxa" w:w="2880"/>
          </w:tcPr>
          <w:p>
            <w:r>
              <w:t>string</w:t>
            </w:r>
          </w:p>
        </w:tc>
        <w:tc>
          <w:tcPr>
            <w:tcW w:type="dxa" w:w="2880"/>
          </w:tcPr>
          <w:p>
            <w:r>
              <w:t>Value of the shipping carrier service.</w:t>
            </w:r>
          </w:p>
        </w:tc>
      </w:tr>
      <w:tr>
        <w:tc>
          <w:tcPr>
            <w:tcW w:type="dxa" w:w="2880"/>
          </w:tcPr>
          <w:p>
            <w:r>
              <w:t>data._id</w:t>
            </w:r>
          </w:p>
        </w:tc>
        <w:tc>
          <w:tcPr>
            <w:tcW w:type="dxa" w:w="2880"/>
          </w:tcPr>
          <w:p>
            <w:r>
              <w:t>string</w:t>
            </w:r>
          </w:p>
        </w:tc>
        <w:tc>
          <w:tcPr>
            <w:tcW w:type="dxa" w:w="2880"/>
          </w:tcPr>
          <w:p>
            <w:r>
              <w:t>Unique identifier for the shipping rate (documented as “product” identifier).</w:t>
            </w:r>
          </w:p>
        </w:tc>
      </w:tr>
      <w:tr>
        <w:tc>
          <w:tcPr>
            <w:tcW w:type="dxa" w:w="2880"/>
          </w:tcPr>
          <w:p>
            <w:r>
              <w:t>data.shippingZoneId</w:t>
            </w:r>
          </w:p>
        </w:tc>
        <w:tc>
          <w:tcPr>
            <w:tcW w:type="dxa" w:w="2880"/>
          </w:tcPr>
          <w:p>
            <w:r>
              <w:t>string</w:t>
            </w:r>
          </w:p>
        </w:tc>
        <w:tc>
          <w:tcPr>
            <w:tcW w:type="dxa" w:w="2880"/>
          </w:tcPr>
          <w:p>
            <w:r>
              <w:t>Unique identifier for the shipping zone.</w:t>
            </w:r>
          </w:p>
        </w:tc>
      </w:tr>
      <w:tr>
        <w:tc>
          <w:tcPr>
            <w:tcW w:type="dxa" w:w="2880"/>
          </w:tcPr>
          <w:p>
            <w:r>
              <w:t>data.createdAt</w:t>
            </w:r>
          </w:p>
        </w:tc>
        <w:tc>
          <w:tcPr>
            <w:tcW w:type="dxa" w:w="2880"/>
          </w:tcPr>
          <w:p>
            <w:r>
              <w:t>string</w:t>
            </w:r>
          </w:p>
        </w:tc>
        <w:tc>
          <w:tcPr>
            <w:tcW w:type="dxa" w:w="2880"/>
          </w:tcPr>
          <w:p>
            <w:r>
              <w:t>Created at timestamp.</w:t>
            </w:r>
          </w:p>
        </w:tc>
      </w:tr>
      <w:tr>
        <w:tc>
          <w:tcPr>
            <w:tcW w:type="dxa" w:w="2880"/>
          </w:tcPr>
          <w:p>
            <w:r>
              <w:t>data.updatedAt</w:t>
            </w:r>
          </w:p>
        </w:tc>
        <w:tc>
          <w:tcPr>
            <w:tcW w:type="dxa" w:w="2880"/>
          </w:tcPr>
          <w:p>
            <w:r>
              <w:t>string</w:t>
            </w:r>
          </w:p>
        </w:tc>
        <w:tc>
          <w:tcPr>
            <w:tcW w:type="dxa" w:w="2880"/>
          </w:tcPr>
          <w:p>
            <w:r>
              <w:t>Updated at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'https://services.leadconnectorhq.com/store/shipping-zone/shz_123/shipping-rate/sr_456?altId=loc_123&amp;altType=location' \</w:t>
        <w:br/>
        <w:t xml:space="preserve"> --header 'Accept: application/json'</w:t>
      </w:r>
    </w:p>
    <w:p>
      <w:pPr>
        <w:pStyle w:val="Heading3"/>
      </w:pPr>
      <w:r>
        <w:t>Example Usage</w:t>
      </w:r>
    </w:p>
    <w:p>
      <w:pPr>
        <w:pStyle w:val="Heading3"/>
      </w:pPr>
      <w:r>
        <w:t>Example 1: Get a shipping rate for a location</w:t>
      </w:r>
    </w:p>
    <w:p>
      <w:r>
        <w:rPr>
          <w:b/>
          <w:color w:val="666666"/>
          <w:sz w:val="16"/>
        </w:rPr>
        <w:t>[bash]</w:t>
      </w:r>
    </w:p>
    <w:p>
      <w:pPr>
        <w:shd w:fill="F2F2F2" w:val="clear"/>
      </w:pPr>
      <w:r>
        <w:rPr>
          <w:rFonts w:ascii="Courier New" w:hAnsi="Courier New"/>
          <w:sz w:val="17"/>
        </w:rPr>
        <w:t>curl -sS --request GET \</w:t>
        <w:br/>
        <w:t xml:space="preserve"> 'https://services.leadconnectorhq.com/store/shipping-zone/shz_123/shipping-rate/sr_456?altId=loc_123&amp;altType=location' \</w:t>
        <w:br/>
        <w:t xml:space="preserve"> --header 'Accept: application/json'</w:t>
      </w:r>
    </w:p>
    <w:p>
      <w:pPr>
        <w:pStyle w:val="Heading3"/>
      </w:pPr>
      <w:r>
        <w:t>Example 2: Another shipping zone and rate</w:t>
      </w:r>
    </w:p>
    <w:p>
      <w:r>
        <w:rPr>
          <w:b/>
          <w:color w:val="666666"/>
          <w:sz w:val="16"/>
        </w:rPr>
        <w:t>[bash]</w:t>
      </w:r>
    </w:p>
    <w:p>
      <w:pPr>
        <w:shd w:fill="F2F2F2" w:val="clear"/>
      </w:pPr>
      <w:r>
        <w:rPr>
          <w:rFonts w:ascii="Courier New" w:hAnsi="Courier New"/>
          <w:sz w:val="17"/>
        </w:rPr>
        <w:t>curl -sS --request GET \</w:t>
        <w:br/>
        <w:t xml:space="preserve"> 'https://services.leadconnectorhq.com/store/shipping-zone/shz_999/shipping-rate/sr_888?altId=loc_123&amp;altType=location' \</w:t>
        <w:br/>
        <w:t xml:space="preserve"> --header 'Accept: application/json'</w:t>
      </w:r>
    </w:p>
    <w:p>
      <w:pPr>
        <w:pStyle w:val="Heading3"/>
      </w:pPr>
      <w:r>
        <w:t>Behavior</w:t>
      </w:r>
    </w:p>
    <w:p>
      <w:pPr>
        <w:pStyle w:val="ListBullet"/>
      </w:pPr>
      <w:r>
        <w:t>Validates shippingZoneId and shippingRateId path parameters.</w:t>
      </w:r>
    </w:p>
    <w:p>
      <w:pPr>
        <w:pStyle w:val="ListBullet"/>
      </w:pPr>
      <w:r>
        <w:t>Uses altId and altType=location to determine the location context.</w:t>
      </w:r>
    </w:p>
    <w:p>
      <w:pPr>
        <w:pStyle w:val="ListBullet"/>
      </w:pPr>
      <w:r>
        <w:t>Returns the shipping rate object in data on success.</w:t>
      </w:r>
    </w:p>
    <w:p>
      <w:pPr>
        <w:pStyle w:val="Heading3"/>
      </w:pPr>
      <w:r>
        <w:t>Notes</w:t>
      </w:r>
    </w:p>
    <w:p>
      <w:pPr>
        <w:pStyle w:val="ListBullet"/>
      </w:pPr>
      <w:r>
        <w:t>Authentication is required by the API, but authentication headers are intentionally omitted from this knowledge file.</w:t>
      </w:r>
    </w:p>
    <w:p>
      <w:pPr>
        <w:pStyle w:val="ListBullet"/>
      </w:pPr>
      <w:r>
        <w:t>The error response bodies for 400/401/422 were referenced as unresolved schemas in the scraped content, so only minimal placeholder JSON is shown.</w:t>
      </w:r>
    </w:p>
    <w:p>
      <w:pPr>
        <w:pStyle w:val="Heading3"/>
      </w:pPr>
      <w:r>
        <w:t>Related shippingRates actions</w:t>
      </w:r>
    </w:p>
    <w:p>
      <w:pPr>
        <w:pStyle w:val="ListBullet"/>
      </w:pPr>
      <w:r>
        <w:t>[POST] Create a Shipping Zone’s Shipping Rate — /store/shipping-zone/{{shippingZoneId}}/shipping-rate</w:t>
      </w:r>
    </w:p>
    <w:p>
      <w:pPr>
        <w:pStyle w:val="ListBullet"/>
      </w:pPr>
      <w:r>
        <w:t>[POST] Get Available Shipping Rates (by Country and Order Amount) — /store/shipping-zone/shipping-rates</w:t>
      </w:r>
    </w:p>
    <w:p>
      <w:pPr>
        <w:pStyle w:val="ListBullet"/>
      </w:pPr>
      <w:r>
        <w:t>[GET] List a Shipping Zone’s Shipping Rates — /store/shipping-zone/{{shippingZoneId}}/shipping-rate</w:t>
      </w:r>
    </w:p>
    <w:p>
      <w:pPr>
        <w:pStyle w:val="ListBullet"/>
      </w:pPr>
      <w:r>
        <w:t>[PUT] Update a Shipping Zone’s Shipping Rate — /store/shipping-zone/{{shippingZoneId}}/shipping-rate/{{shippingRateId}}</w:t>
      </w:r>
    </w:p>
    <w:p>
      <w:pPr>
        <w:pStyle w:val="ListBullet"/>
      </w:pPr>
      <w:r>
        <w:t>[DELETE] Delete a Shipping Zone’s Shipping Rate — /store/shipping-zone/{{shippingZoneId}}/shipping-rate/{{shippingRateId}}</w:t>
      </w:r>
    </w:p>
    <w:p>
      <w:r>
        <w:br w:type="page"/>
      </w:r>
    </w:p>
    <w:p>
      <w:pPr>
        <w:pStyle w:val="Heading2"/>
      </w:pPr>
      <w:r>
        <w:t>282. [GET] Get a Shipping Zone</w:t>
      </w:r>
    </w:p>
    <w:p>
      <w:r>
        <w:rPr>
          <w:b/>
        </w:rPr>
        <w:t xml:space="preserve">Endpoint: </w:t>
      </w:r>
      <w:r>
        <w:rPr>
          <w:rFonts w:ascii="Courier New" w:hAnsi="Courier New"/>
          <w:sz w:val="18"/>
        </w:rPr>
        <w:t>/store/shipping-zone/{{shippingZoneId}}</w:t>
      </w:r>
    </w:p>
    <w:p>
      <w:pPr>
        <w:pStyle w:val="Heading3"/>
      </w:pPr>
      <w:r>
        <w:t>Prerequisites</w:t>
      </w:r>
    </w:p>
    <w:p>
      <w:pPr>
        <w:pStyle w:val="ListBullet"/>
      </w:pPr>
      <w:r>
        <w:t>Access to the Store/Shipping Zones feature for the target account (Location)</w:t>
      </w:r>
    </w:p>
    <w:p>
      <w:pPr>
        <w:pStyle w:val="Heading3"/>
      </w:pPr>
      <w:r>
        <w:t>Method</w:t>
      </w:r>
    </w:p>
    <w:p>
      <w:r>
        <w:t>GET</w:t>
      </w:r>
    </w:p>
    <w:p>
      <w:pPr>
        <w:pStyle w:val="Heading3"/>
      </w:pPr>
      <w:r>
        <w:t>URL</w:t>
      </w:r>
    </w:p>
    <w:p>
      <w:r>
        <w:t>https://services.leadconnectorhq.com/store/shipping-zone/{{shippingZoneId}}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single shipping zone by ID. Optionally includes the shipping rates array for that shipping zone.</w:t>
      </w:r>
    </w:p>
    <w:p>
      <w:pPr>
        <w:pStyle w:val="Heading3"/>
      </w:pPr>
      <w:r>
        <w:t>Enforcement Rules</w:t>
      </w:r>
    </w:p>
    <w:p>
      <w:pPr>
        <w:pStyle w:val="ListBullet"/>
      </w:pPr>
      <w:r>
        <w:t>The shippingZoneId path parameter must always be present and non-empty.</w:t>
      </w:r>
    </w:p>
    <w:p>
      <w:pPr>
        <w:pStyle w:val="ListBullet"/>
      </w:pPr>
      <w:r>
        <w:t>Always construct the path as /store/shipping-zone/{{shippingZoneId}}.</w:t>
      </w:r>
    </w:p>
    <w:p>
      <w:pPr>
        <w:pStyle w:val="ListBullet"/>
      </w:pPr>
      <w:r>
        <w:t>Do not call the API with a missing or empty shippingZoneId (e.g., avoid /store/shipping-zone/).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/store/shipping-zone/zone_123</w:t>
        <w:br/>
        <w:t>/store/shipping-zone/65f1c2a0b12d3e4f567890ab</w:t>
      </w:r>
    </w:p>
    <w:p>
      <w:pPr>
        <w:pStyle w:val="Heading3"/>
      </w:pPr>
      <w:r>
        <w:t>Invalid Examples</w:t>
      </w:r>
    </w:p>
    <w:p>
      <w:r>
        <w:rPr>
          <w:b/>
          <w:color w:val="666666"/>
          <w:sz w:val="16"/>
        </w:rPr>
        <w:t>[http]</w:t>
      </w:r>
    </w:p>
    <w:p>
      <w:pPr>
        <w:shd w:fill="F2F2F2" w:val="clear"/>
      </w:pPr>
      <w:r>
        <w:rPr>
          <w:rFonts w:ascii="Courier New" w:hAnsi="Courier New"/>
          <w:sz w:val="17"/>
        </w:rPr>
        <w:t>/store/shipping-zone/</w:t>
        <w:br/>
        <w:t>/store/shipping-zone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shippingZoneId</w:t>
            </w:r>
          </w:p>
        </w:tc>
        <w:tc>
          <w:tcPr>
            <w:tcW w:type="dxa" w:w="2880"/>
          </w:tcPr>
          <w:p>
            <w:r>
              <w:t>string</w:t>
            </w:r>
          </w:p>
        </w:tc>
        <w:tc>
          <w:tcPr>
            <w:tcW w:type="dxa" w:w="2880"/>
          </w:tcPr>
          <w:p>
            <w:r>
              <w:t>ID of the shipping zone to retrieve.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Must be location.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withShippingRate</w:t>
            </w:r>
          </w:p>
        </w:tc>
        <w:tc>
          <w:tcPr>
            <w:tcW w:type="dxa" w:w="2880"/>
          </w:tcPr>
          <w:p>
            <w:r>
              <w:t>boolean</w:t>
            </w:r>
          </w:p>
        </w:tc>
        <w:tc>
          <w:tcPr>
            <w:tcW w:type="dxa" w:w="2880"/>
          </w:tcPr>
          <w:p>
            <w:r>
              <w:t>Include shippingRates array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 xml:space="preserve"> "data": {</w:t>
        <w:br/>
        <w:t xml:space="preserve"> "altId": "loc_1234567890",</w:t>
        <w:br/>
        <w:t xml:space="preserve"> "altType": "location",</w:t>
        <w:br/>
        <w:t xml:space="preserve"> "name": "US &amp; Canada",</w:t>
        <w:br/>
        <w:t xml:space="preserve"> "countries": [</w:t>
        <w:br/>
        <w:t xml:space="preserve"> {</w:t>
        <w:br/>
        <w:t xml:space="preserve"> "code": 840,</w:t>
        <w:br/>
        <w:t xml:space="preserve"> "states": [</w:t>
        <w:br/>
        <w:t xml:space="preserve"> {</w:t>
        <w:br/>
        <w:t xml:space="preserve"> "code": "CA"</w:t>
        <w:br/>
        <w:t xml:space="preserve"> },</w:t>
        <w:br/>
        <w:t xml:space="preserve"> {</w:t>
        <w:br/>
        <w:t xml:space="preserve"> "code": "NY"</w:t>
        <w:br/>
        <w:t xml:space="preserve"> }</w:t>
        <w:br/>
        <w:t xml:space="preserve"> ]</w:t>
        <w:br/>
        <w:t xml:space="preserve"> },</w:t>
        <w:br/>
        <w:t xml:space="preserve"> {</w:t>
        <w:br/>
        <w:t xml:space="preserve"> "code": 124,</w:t>
        <w:br/>
        <w:t xml:space="preserve"> "states": []</w:t>
        <w:br/>
        <w:t xml:space="preserve"> }</w:t>
        <w:br/>
        <w:t xml:space="preserve"> ],</w:t>
        <w:br/>
        <w:t xml:space="preserve"> "_id": "65f1c2a0b12d3e4f567890ab",</w:t>
        <w:br/>
        <w:t xml:space="preserve"> "shippingRates": [</w:t>
        <w:br/>
        <w:t xml:space="preserve"> {</w:t>
        <w:br/>
        <w:t xml:space="preserve"> "altId": "loc_1234567890",</w:t>
        <w:br/>
        <w:t xml:space="preserve"> "altType": "location",</w:t>
        <w:br/>
        <w:t xml:space="preserve"> "name": "Standard Shipping",</w:t>
        <w:br/>
        <w:t xml:space="preserve"> "description": "Delivered in 3-5 business days",</w:t>
        <w:br/>
        <w:t xml:space="preserve"> "currency": "USD",</w:t>
        <w:br/>
        <w:t xml:space="preserve"> "amount": 5,</w:t>
        <w:br/>
        <w:t xml:space="preserve"> "conditionType": "none",</w:t>
        <w:br/>
        <w:t xml:space="preserve"> "minCondition": 0,</w:t>
        <w:br/>
        <w:t xml:space="preserve"> "maxCondition": 0,</w:t>
        <w:br/>
        <w:t xml:space="preserve"> "isCarrierRate": false,</w:t>
        <w:br/>
        <w:t xml:space="preserve"> "shippingCarrierId": "carrier_123",</w:t>
        <w:br/>
        <w:t xml:space="preserve"> "percentageOfRateFee": 0,</w:t>
        <w:br/>
        <w:t xml:space="preserve"> "shippingCarrierServices": [</w:t>
        <w:br/>
        <w:t xml:space="preserve"> {</w:t>
        <w:br/>
        <w:t xml:space="preserve"> "name": "Ground",</w:t>
        <w:br/>
        <w:t xml:space="preserve"> "value": "ground"</w:t>
        <w:br/>
        <w:t xml:space="preserve"> }</w:t>
        <w:br/>
        <w:t xml:space="preserve"> ],</w:t>
        <w:br/>
        <w:t xml:space="preserve"> "_id": "rate_123",</w:t>
        <w:br/>
        <w:t xml:space="preserve"> "shippingZoneId": "65f1c2a0b12d3e4f567890ab",</w:t>
        <w:br/>
        <w:t xml:space="preserve"> "createdAt": "2024-01-15T10:30:00Z",</w:t>
        <w:br/>
        <w:t xml:space="preserve"> "updatedAt": "2024-01-15T10:30:00Z"</w:t>
        <w:br/>
        <w:t xml:space="preserve"> }</w:t>
        <w:br/>
        <w:t xml:space="preserve"> ],</w:t>
        <w:br/>
        <w:t xml:space="preserve"> "createdAt": "2024-01-10T08:00:00Z",</w:t>
        <w:br/>
        <w:t xml:space="preserve"> "updatedAt": "2024-01-12T09:15:00Z"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w:t>
            </w:r>
          </w:p>
        </w:tc>
      </w:tr>
      <w:tr>
        <w:tc>
          <w:tcPr>
            <w:tcW w:type="dxa" w:w="2880"/>
          </w:tcPr>
          <w:p>
            <w:r>
              <w:t>message</w:t>
            </w:r>
          </w:p>
        </w:tc>
        <w:tc>
          <w:tcPr>
            <w:tcW w:type="dxa" w:w="2880"/>
          </w:tcPr>
          <w:p>
            <w:r>
              <w:t>string</w:t>
            </w:r>
          </w:p>
        </w:tc>
        <w:tc>
          <w:tcPr>
            <w:tcW w:type="dxa" w:w="2880"/>
          </w:tcPr>
          <w:p>
            <w:r>
              <w:t>Success message.</w:t>
            </w:r>
          </w:p>
        </w:tc>
      </w:tr>
      <w:tr>
        <w:tc>
          <w:tcPr>
            <w:tcW w:type="dxa" w:w="2880"/>
          </w:tcPr>
          <w:p>
            <w:r>
              <w:t>data</w:t>
            </w:r>
          </w:p>
        </w:tc>
        <w:tc>
          <w:tcPr>
            <w:tcW w:type="dxa" w:w="2880"/>
          </w:tcPr>
          <w:p>
            <w:r>
              <w:t>object</w:t>
            </w:r>
          </w:p>
        </w:tc>
        <w:tc>
          <w:tcPr>
            <w:tcW w:type="dxa" w:w="2880"/>
          </w:tcPr>
          <w:p>
            <w:r>
              <w:t>Shipping zone object.</w:t>
            </w:r>
          </w:p>
        </w:tc>
      </w:tr>
      <w:tr>
        <w:tc>
          <w:tcPr>
            <w:tcW w:type="dxa" w:w="2880"/>
          </w:tcPr>
          <w:p>
            <w:r>
              <w:t>data.altId</w:t>
            </w:r>
          </w:p>
        </w:tc>
        <w:tc>
          <w:tcPr>
            <w:tcW w:type="dxa" w:w="2880"/>
          </w:tcPr>
          <w:p>
            <w:r>
              <w:t>string</w:t>
            </w:r>
          </w:p>
        </w:tc>
        <w:tc>
          <w:tcPr>
            <w:tcW w:type="dxa" w:w="2880"/>
          </w:tcPr>
          <w:p>
            <w:r>
              <w:t>Location Id or Agency Id.</w:t>
            </w:r>
          </w:p>
        </w:tc>
      </w:tr>
      <w:tr>
        <w:tc>
          <w:tcPr>
            <w:tcW w:type="dxa" w:w="2880"/>
          </w:tcPr>
          <w:p>
            <w:r>
              <w:t>data.altType</w:t>
            </w:r>
          </w:p>
        </w:tc>
        <w:tc>
          <w:tcPr>
            <w:tcW w:type="dxa" w:w="2880"/>
          </w:tcPr>
          <w:p>
            <w:r>
              <w:t>string</w:t>
            </w:r>
          </w:p>
        </w:tc>
        <w:tc>
          <w:tcPr>
            <w:tcW w:type="dxa" w:w="2880"/>
          </w:tcPr>
          <w:p>
            <w:r>
              <w:t>Alt type (documented as location).</w:t>
            </w:r>
          </w:p>
        </w:tc>
      </w:tr>
      <w:tr>
        <w:tc>
          <w:tcPr>
            <w:tcW w:type="dxa" w:w="2880"/>
          </w:tcPr>
          <w:p>
            <w:r>
              <w:t>data.name</w:t>
            </w:r>
          </w:p>
        </w:tc>
        <w:tc>
          <w:tcPr>
            <w:tcW w:type="dxa" w:w="2880"/>
          </w:tcPr>
          <w:p>
            <w:r>
              <w:t>string</w:t>
            </w:r>
          </w:p>
        </w:tc>
        <w:tc>
          <w:tcPr>
            <w:tcW w:type="dxa" w:w="2880"/>
          </w:tcPr>
          <w:p>
            <w:r>
              <w:t>Name of the shipping zone.</w:t>
            </w:r>
          </w:p>
        </w:tc>
      </w:tr>
      <w:tr>
        <w:tc>
          <w:tcPr>
            <w:tcW w:type="dxa" w:w="2880"/>
          </w:tcPr>
          <w:p>
            <w:r>
              <w:t>data.countries</w:t>
            </w:r>
          </w:p>
        </w:tc>
        <w:tc>
          <w:tcPr>
            <w:tcW w:type="dxa" w:w="2880"/>
          </w:tcPr>
          <w:p>
            <w:r>
              <w:t>array</w:t>
            </w:r>
          </w:p>
        </w:tc>
        <w:tc>
          <w:tcPr>
            <w:tcW w:type="dxa" w:w="2880"/>
          </w:tcPr>
          <w:p>
            <w:r>
              <w:t>Countries included in the zone.</w:t>
            </w:r>
          </w:p>
        </w:tc>
      </w:tr>
      <w:tr>
        <w:tc>
          <w:tcPr>
            <w:tcW w:type="dxa" w:w="2880"/>
          </w:tcPr>
          <w:p>
            <w:r>
              <w:t>data.countries[].code</w:t>
            </w:r>
          </w:p>
        </w:tc>
        <w:tc>
          <w:tcPr>
            <w:tcW w:type="dxa" w:w="2880"/>
          </w:tcPr>
          <w:p>
            <w:r>
              <w:t>number</w:t>
            </w:r>
          </w:p>
        </w:tc>
        <w:tc>
          <w:tcPr>
            <w:tcW w:type="dxa" w:w="2880"/>
          </w:tcPr>
          <w:p>
            <w:r>
              <w:t>Country code.</w:t>
            </w:r>
          </w:p>
        </w:tc>
      </w:tr>
      <w:tr>
        <w:tc>
          <w:tcPr>
            <w:tcW w:type="dxa" w:w="2880"/>
          </w:tcPr>
          <w:p>
            <w:r>
              <w:t>data.countries[].states</w:t>
            </w:r>
          </w:p>
        </w:tc>
        <w:tc>
          <w:tcPr>
            <w:tcW w:type="dxa" w:w="2880"/>
          </w:tcPr>
          <w:p>
            <w:r>
              <w:t>array</w:t>
            </w:r>
          </w:p>
        </w:tc>
        <w:tc>
          <w:tcPr>
            <w:tcW w:type="dxa" w:w="2880"/>
          </w:tcPr>
          <w:p>
            <w:r>
              <w:t>List of allowed states; if empty, all states are available.</w:t>
            </w:r>
          </w:p>
        </w:tc>
      </w:tr>
      <w:tr>
        <w:tc>
          <w:tcPr>
            <w:tcW w:type="dxa" w:w="2880"/>
          </w:tcPr>
          <w:p>
            <w:r>
              <w:t>data.countries[].states[].code</w:t>
            </w:r>
          </w:p>
        </w:tc>
        <w:tc>
          <w:tcPr>
            <w:tcW w:type="dxa" w:w="2880"/>
          </w:tcPr>
          <w:p>
            <w:r>
              <w:t>string</w:t>
            </w:r>
          </w:p>
        </w:tc>
        <w:tc>
          <w:tcPr>
            <w:tcW w:type="dxa" w:w="2880"/>
          </w:tcPr>
          <w:p>
            <w:r>
              <w:t>State code.</w:t>
            </w:r>
          </w:p>
        </w:tc>
      </w:tr>
      <w:tr>
        <w:tc>
          <w:tcPr>
            <w:tcW w:type="dxa" w:w="2880"/>
          </w:tcPr>
          <w:p>
            <w:r>
              <w:t>data._id</w:t>
            </w:r>
          </w:p>
        </w:tc>
        <w:tc>
          <w:tcPr>
            <w:tcW w:type="dxa" w:w="2880"/>
          </w:tcPr>
          <w:p>
            <w:r>
              <w:t>string</w:t>
            </w:r>
          </w:p>
        </w:tc>
        <w:tc>
          <w:tcPr>
            <w:tcW w:type="dxa" w:w="2880"/>
          </w:tcPr>
          <w:p>
            <w:r>
              <w:t>Unique identifier for the shipping zone.</w:t>
            </w:r>
          </w:p>
        </w:tc>
      </w:tr>
      <w:tr>
        <w:tc>
          <w:tcPr>
            <w:tcW w:type="dxa" w:w="2880"/>
          </w:tcPr>
          <w:p>
            <w:r>
              <w:t>data.shippingRates</w:t>
            </w:r>
          </w:p>
        </w:tc>
        <w:tc>
          <w:tcPr>
            <w:tcW w:type="dxa" w:w="2880"/>
          </w:tcPr>
          <w:p>
            <w:r>
              <w:t>array</w:t>
            </w:r>
          </w:p>
        </w:tc>
        <w:tc>
          <w:tcPr>
            <w:tcW w:type="dxa" w:w="2880"/>
          </w:tcPr>
          <w:p>
            <w:r>
              <w:t>Shipping rates (present when included).</w:t>
            </w:r>
          </w:p>
        </w:tc>
      </w:tr>
      <w:tr>
        <w:tc>
          <w:tcPr>
            <w:tcW w:type="dxa" w:w="2880"/>
          </w:tcPr>
          <w:p>
            <w:r>
              <w:t>data.shippingRates[].altId</w:t>
            </w:r>
          </w:p>
        </w:tc>
        <w:tc>
          <w:tcPr>
            <w:tcW w:type="dxa" w:w="2880"/>
          </w:tcPr>
          <w:p>
            <w:r>
              <w:t>string</w:t>
            </w:r>
          </w:p>
        </w:tc>
        <w:tc>
          <w:tcPr>
            <w:tcW w:type="dxa" w:w="2880"/>
          </w:tcPr>
          <w:p>
            <w:r>
              <w:t>Location Id or Agency Id.</w:t>
            </w:r>
          </w:p>
        </w:tc>
      </w:tr>
      <w:tr>
        <w:tc>
          <w:tcPr>
            <w:tcW w:type="dxa" w:w="2880"/>
          </w:tcPr>
          <w:p>
            <w:r>
              <w:t>data.shippingRates[].altType</w:t>
            </w:r>
          </w:p>
        </w:tc>
        <w:tc>
          <w:tcPr>
            <w:tcW w:type="dxa" w:w="2880"/>
          </w:tcPr>
          <w:p>
            <w:r>
              <w:t>string</w:t>
            </w:r>
          </w:p>
        </w:tc>
        <w:tc>
          <w:tcPr>
            <w:tcW w:type="dxa" w:w="2880"/>
          </w:tcPr>
          <w:p>
            <w:r>
              <w:t>Alt type (documented as location).</w:t>
            </w:r>
          </w:p>
        </w:tc>
      </w:tr>
      <w:tr>
        <w:tc>
          <w:tcPr>
            <w:tcW w:type="dxa" w:w="2880"/>
          </w:tcPr>
          <w:p>
            <w:r>
              <w:t>data.shippingRates[].name</w:t>
            </w:r>
          </w:p>
        </w:tc>
        <w:tc>
          <w:tcPr>
            <w:tcW w:type="dxa" w:w="2880"/>
          </w:tcPr>
          <w:p>
            <w:r>
              <w:t>string</w:t>
            </w:r>
          </w:p>
        </w:tc>
        <w:tc>
          <w:tcPr>
            <w:tcW w:type="dxa" w:w="2880"/>
          </w:tcPr>
          <w:p>
            <w:r>
              <w:t>Shipping rate name.</w:t>
            </w:r>
          </w:p>
        </w:tc>
      </w:tr>
      <w:tr>
        <w:tc>
          <w:tcPr>
            <w:tcW w:type="dxa" w:w="2880"/>
          </w:tcPr>
          <w:p>
            <w:r>
              <w:t>data.shippingRates[].description</w:t>
            </w:r>
          </w:p>
        </w:tc>
        <w:tc>
          <w:tcPr>
            <w:tcW w:type="dxa" w:w="2880"/>
          </w:tcPr>
          <w:p>
            <w:r>
              <w:t>string</w:t>
            </w:r>
          </w:p>
        </w:tc>
        <w:tc>
          <w:tcPr>
            <w:tcW w:type="dxa" w:w="2880"/>
          </w:tcPr>
          <w:p>
            <w:r>
              <w:t>Delivery description.</w:t>
            </w:r>
          </w:p>
        </w:tc>
      </w:tr>
      <w:tr>
        <w:tc>
          <w:tcPr>
            <w:tcW w:type="dxa" w:w="2880"/>
          </w:tcPr>
          <w:p>
            <w:r>
              <w:t>data.shippingRates[].currency</w:t>
            </w:r>
          </w:p>
        </w:tc>
        <w:tc>
          <w:tcPr>
            <w:tcW w:type="dxa" w:w="2880"/>
          </w:tcPr>
          <w:p>
            <w:r>
              <w:t>string</w:t>
            </w:r>
          </w:p>
        </w:tc>
        <w:tc>
          <w:tcPr>
            <w:tcW w:type="dxa" w:w="2880"/>
          </w:tcPr>
          <w:p>
            <w:r>
              <w:t>Currency for rate/fees.</w:t>
            </w:r>
          </w:p>
        </w:tc>
      </w:tr>
      <w:tr>
        <w:tc>
          <w:tcPr>
            <w:tcW w:type="dxa" w:w="2880"/>
          </w:tcPr>
          <w:p>
            <w:r>
              <w:t>data.shippingRates[].amount</w:t>
            </w:r>
          </w:p>
        </w:tc>
        <w:tc>
          <w:tcPr>
            <w:tcW w:type="dxa" w:w="2880"/>
          </w:tcPr>
          <w:p>
            <w:r>
              <w:t>number</w:t>
            </w:r>
          </w:p>
        </w:tc>
        <w:tc>
          <w:tcPr>
            <w:tcW w:type="dxa" w:w="2880"/>
          </w:tcPr>
          <w:p>
            <w:r>
              <w:t>Shipping amount (0 means free).</w:t>
            </w:r>
          </w:p>
        </w:tc>
      </w:tr>
      <w:tr>
        <w:tc>
          <w:tcPr>
            <w:tcW w:type="dxa" w:w="2880"/>
          </w:tcPr>
          <w:p>
            <w:r>
              <w:t>data.shippingRates[].conditionType</w:t>
            </w:r>
          </w:p>
        </w:tc>
        <w:tc>
          <w:tcPr>
            <w:tcW w:type="dxa" w:w="2880"/>
          </w:tcPr>
          <w:p>
            <w:r>
              <w:t>string</w:t>
            </w:r>
          </w:p>
        </w:tc>
        <w:tc>
          <w:tcPr>
            <w:tcW w:type="dxa" w:w="2880"/>
          </w:tcPr>
          <w:p>
            <w:r>
              <w:t>Condition type: none, price, or weight.</w:t>
            </w:r>
          </w:p>
        </w:tc>
      </w:tr>
      <w:tr>
        <w:tc>
          <w:tcPr>
            <w:tcW w:type="dxa" w:w="2880"/>
          </w:tcPr>
          <w:p>
            <w:r>
              <w:t>data.shippingRates[].minCondition</w:t>
            </w:r>
          </w:p>
        </w:tc>
        <w:tc>
          <w:tcPr>
            <w:tcW w:type="dxa" w:w="2880"/>
          </w:tcPr>
          <w:p>
            <w:r>
              <w:t>number</w:t>
            </w:r>
          </w:p>
        </w:tc>
        <w:tc>
          <w:tcPr>
            <w:tcW w:type="dxa" w:w="2880"/>
          </w:tcPr>
          <w:p>
            <w:r>
              <w:t>Minimum condition threshold (0 or null means no minimum).</w:t>
            </w:r>
          </w:p>
        </w:tc>
      </w:tr>
      <w:tr>
        <w:tc>
          <w:tcPr>
            <w:tcW w:type="dxa" w:w="2880"/>
          </w:tcPr>
          <w:p>
            <w:r>
              <w:t>data.shippingRates[].maxCondition</w:t>
            </w:r>
          </w:p>
        </w:tc>
        <w:tc>
          <w:tcPr>
            <w:tcW w:type="dxa" w:w="2880"/>
          </w:tcPr>
          <w:p>
            <w:r>
              <w:t>number</w:t>
            </w:r>
          </w:p>
        </w:tc>
        <w:tc>
          <w:tcPr>
            <w:tcW w:type="dxa" w:w="2880"/>
          </w:tcPr>
          <w:p>
            <w:r>
              <w:t>Maximum condition threshold (0 or null means no maximum).</w:t>
            </w:r>
          </w:p>
        </w:tc>
      </w:tr>
      <w:tr>
        <w:tc>
          <w:tcPr>
            <w:tcW w:type="dxa" w:w="2880"/>
          </w:tcPr>
          <w:p>
            <w:r>
              <w:t>data.shippingRates[].isCarrierRate</w:t>
            </w:r>
          </w:p>
        </w:tc>
        <w:tc>
          <w:tcPr>
            <w:tcW w:type="dxa" w:w="2880"/>
          </w:tcPr>
          <w:p>
            <w:r>
              <w:t>boolean</w:t>
            </w:r>
          </w:p>
        </w:tc>
        <w:tc>
          <w:tcPr>
            <w:tcW w:type="dxa" w:w="2880"/>
          </w:tcPr>
          <w:p>
            <w:r>
              <w:t>Whether this is a carrier rate.</w:t>
            </w:r>
          </w:p>
        </w:tc>
      </w:tr>
      <w:tr>
        <w:tc>
          <w:tcPr>
            <w:tcW w:type="dxa" w:w="2880"/>
          </w:tcPr>
          <w:p>
            <w:r>
              <w:t>data.shippingRates[].shippingCarrierId</w:t>
            </w:r>
          </w:p>
        </w:tc>
        <w:tc>
          <w:tcPr>
            <w:tcW w:type="dxa" w:w="2880"/>
          </w:tcPr>
          <w:p>
            <w:r>
              <w:t>string</w:t>
            </w:r>
          </w:p>
        </w:tc>
        <w:tc>
          <w:tcPr>
            <w:tcW w:type="dxa" w:w="2880"/>
          </w:tcPr>
          <w:p>
            <w:r>
              <w:t>Shipping carrier id.</w:t>
            </w:r>
          </w:p>
        </w:tc>
      </w:tr>
      <w:tr>
        <w:tc>
          <w:tcPr>
            <w:tcW w:type="dxa" w:w="2880"/>
          </w:tcPr>
          <w:p>
            <w:r>
              <w:t>data.shippingRates[].percentageOfRateFee</w:t>
            </w:r>
          </w:p>
        </w:tc>
        <w:tc>
          <w:tcPr>
            <w:tcW w:type="dxa" w:w="2880"/>
          </w:tcPr>
          <w:p>
            <w:r>
              <w:t>number</w:t>
            </w:r>
          </w:p>
        </w:tc>
        <w:tc>
          <w:tcPr>
            <w:tcW w:type="dxa" w:w="2880"/>
          </w:tcPr>
          <w:p>
            <w:r>
              <w:t>Percentage-of-rate fee when carrier rate.</w:t>
            </w:r>
          </w:p>
        </w:tc>
      </w:tr>
      <w:tr>
        <w:tc>
          <w:tcPr>
            <w:tcW w:type="dxa" w:w="2880"/>
          </w:tcPr>
          <w:p>
            <w:r>
              <w:t>data.shippingRates[].shippingCarrierServices</w:t>
            </w:r>
          </w:p>
        </w:tc>
        <w:tc>
          <w:tcPr>
            <w:tcW w:type="dxa" w:w="2880"/>
          </w:tcPr>
          <w:p>
            <w:r>
              <w:t>array</w:t>
            </w:r>
          </w:p>
        </w:tc>
        <w:tc>
          <w:tcPr>
            <w:tcW w:type="dxa" w:w="2880"/>
          </w:tcPr>
          <w:p>
            <w:r>
              <w:t>Carrier services.</w:t>
            </w:r>
          </w:p>
        </w:tc>
      </w:tr>
      <w:tr>
        <w:tc>
          <w:tcPr>
            <w:tcW w:type="dxa" w:w="2880"/>
          </w:tcPr>
          <w:p>
            <w:r>
              <w:t>data.shippingRates[].shippingCarrierServices[].name</w:t>
            </w:r>
          </w:p>
        </w:tc>
        <w:tc>
          <w:tcPr>
            <w:tcW w:type="dxa" w:w="2880"/>
          </w:tcPr>
          <w:p>
            <w:r>
              <w:t>string</w:t>
            </w:r>
          </w:p>
        </w:tc>
        <w:tc>
          <w:tcPr>
            <w:tcW w:type="dxa" w:w="2880"/>
          </w:tcPr>
          <w:p>
            <w:r>
              <w:t>Service name.</w:t>
            </w:r>
          </w:p>
        </w:tc>
      </w:tr>
      <w:tr>
        <w:tc>
          <w:tcPr>
            <w:tcW w:type="dxa" w:w="2880"/>
          </w:tcPr>
          <w:p>
            <w:r>
              <w:t>data.shippingRates[].shippingCarrierServices[].value</w:t>
            </w:r>
          </w:p>
        </w:tc>
        <w:tc>
          <w:tcPr>
            <w:tcW w:type="dxa" w:w="2880"/>
          </w:tcPr>
          <w:p>
            <w:r>
              <w:t>string</w:t>
            </w:r>
          </w:p>
        </w:tc>
        <w:tc>
          <w:tcPr>
            <w:tcW w:type="dxa" w:w="2880"/>
          </w:tcPr>
          <w:p>
            <w:r>
              <w:t>Service value.</w:t>
            </w:r>
          </w:p>
        </w:tc>
      </w:tr>
      <w:tr>
        <w:tc>
          <w:tcPr>
            <w:tcW w:type="dxa" w:w="2880"/>
          </w:tcPr>
          <w:p>
            <w:r>
              <w:t>data.shippingRates[]._id</w:t>
            </w:r>
          </w:p>
        </w:tc>
        <w:tc>
          <w:tcPr>
            <w:tcW w:type="dxa" w:w="2880"/>
          </w:tcPr>
          <w:p>
            <w:r>
              <w:t>string</w:t>
            </w:r>
          </w:p>
        </w:tc>
        <w:tc>
          <w:tcPr>
            <w:tcW w:type="dxa" w:w="2880"/>
          </w:tcPr>
          <w:p>
            <w:r>
              <w:t>Unique identifier for the shipping rate.</w:t>
            </w:r>
          </w:p>
        </w:tc>
      </w:tr>
      <w:tr>
        <w:tc>
          <w:tcPr>
            <w:tcW w:type="dxa" w:w="2880"/>
          </w:tcPr>
          <w:p>
            <w:r>
              <w:t>data.shippingRates[].shippingZoneId</w:t>
            </w:r>
          </w:p>
        </w:tc>
        <w:tc>
          <w:tcPr>
            <w:tcW w:type="dxa" w:w="2880"/>
          </w:tcPr>
          <w:p>
            <w:r>
              <w:t>string</w:t>
            </w:r>
          </w:p>
        </w:tc>
        <w:tc>
          <w:tcPr>
            <w:tcW w:type="dxa" w:w="2880"/>
          </w:tcPr>
          <w:p>
            <w:r>
              <w:t>Shipping zone id for the rate.</w:t>
            </w:r>
          </w:p>
        </w:tc>
      </w:tr>
      <w:tr>
        <w:tc>
          <w:tcPr>
            <w:tcW w:type="dxa" w:w="2880"/>
          </w:tcPr>
          <w:p>
            <w:r>
              <w:t>data.shippingRates[].createdAt</w:t>
            </w:r>
          </w:p>
        </w:tc>
        <w:tc>
          <w:tcPr>
            <w:tcW w:type="dxa" w:w="2880"/>
          </w:tcPr>
          <w:p>
            <w:r>
              <w:t>string</w:t>
            </w:r>
          </w:p>
        </w:tc>
        <w:tc>
          <w:tcPr>
            <w:tcW w:type="dxa" w:w="2880"/>
          </w:tcPr>
          <w:p>
            <w:r>
              <w:t>Created at timestamp.</w:t>
            </w:r>
          </w:p>
        </w:tc>
      </w:tr>
      <w:tr>
        <w:tc>
          <w:tcPr>
            <w:tcW w:type="dxa" w:w="2880"/>
          </w:tcPr>
          <w:p>
            <w:r>
              <w:t>data.shippingRates[].updatedAt</w:t>
            </w:r>
          </w:p>
        </w:tc>
        <w:tc>
          <w:tcPr>
            <w:tcW w:type="dxa" w:w="2880"/>
          </w:tcPr>
          <w:p>
            <w:r>
              <w:t>string</w:t>
            </w:r>
          </w:p>
        </w:tc>
        <w:tc>
          <w:tcPr>
            <w:tcW w:type="dxa" w:w="2880"/>
          </w:tcPr>
          <w:p>
            <w:r>
              <w:t>Updated at timestamp.</w:t>
            </w:r>
          </w:p>
        </w:tc>
      </w:tr>
      <w:tr>
        <w:tc>
          <w:tcPr>
            <w:tcW w:type="dxa" w:w="2880"/>
          </w:tcPr>
          <w:p>
            <w:r>
              <w:t>data.createdAt</w:t>
            </w:r>
          </w:p>
        </w:tc>
        <w:tc>
          <w:tcPr>
            <w:tcW w:type="dxa" w:w="2880"/>
          </w:tcPr>
          <w:p>
            <w:r>
              <w:t>string</w:t>
            </w:r>
          </w:p>
        </w:tc>
        <w:tc>
          <w:tcPr>
            <w:tcW w:type="dxa" w:w="2880"/>
          </w:tcPr>
          <w:p>
            <w:r>
              <w:t>Shipping zone created at timestamp.</w:t>
            </w:r>
          </w:p>
        </w:tc>
      </w:tr>
      <w:tr>
        <w:tc>
          <w:tcPr>
            <w:tcW w:type="dxa" w:w="2880"/>
          </w:tcPr>
          <w:p>
            <w:r>
              <w:t>data.updatedAt</w:t>
            </w:r>
          </w:p>
        </w:tc>
        <w:tc>
          <w:tcPr>
            <w:tcW w:type="dxa" w:w="2880"/>
          </w:tcPr>
          <w:p>
            <w:r>
              <w:t>string</w:t>
            </w:r>
          </w:p>
        </w:tc>
        <w:tc>
          <w:tcPr>
            <w:tcW w:type="dxa" w:w="2880"/>
          </w:tcPr>
          <w:p>
            <w:r>
              <w:t>Shipping zone updated at timestamp.</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'https://services.leadconnectorhq.com/store/shipping-zone/65f1c2a0b12d3e4f567890ab?altId=loc_1234567890&amp;altType=location&amp;withShippingRate=true' \</w:t>
        <w:br/>
        <w:t xml:space="preserve"> --header 'Accept: application/json' \</w:t>
        <w:br/>
        <w:t xml:space="preserve"> --header 'Version: 2021-07-28'</w:t>
      </w:r>
    </w:p>
    <w:p>
      <w:pPr>
        <w:pStyle w:val="Heading3"/>
      </w:pPr>
      <w:r>
        <w:t>Example Usage</w:t>
      </w:r>
    </w:p>
    <w:p>
      <w:pPr>
        <w:pStyle w:val="Heading3"/>
      </w:pPr>
      <w:r>
        <w:t>Example 1: Get shipping zone (without shipping rates)</w:t>
      </w:r>
    </w:p>
    <w:p>
      <w:r>
        <w:rPr>
          <w:b/>
          <w:color w:val="666666"/>
          <w:sz w:val="16"/>
        </w:rPr>
        <w:t>[bash]</w:t>
      </w:r>
    </w:p>
    <w:p>
      <w:pPr>
        <w:shd w:fill="F2F2F2" w:val="clear"/>
      </w:pPr>
      <w:r>
        <w:rPr>
          <w:rFonts w:ascii="Courier New" w:hAnsi="Courier New"/>
          <w:sz w:val="17"/>
        </w:rPr>
        <w:t>curl --request GET \</w:t>
        <w:br/>
        <w:t xml:space="preserve"> --url 'https://services.leadconnectorhq.com/store/shipping-zone/65f1c2a0b12d3e4f567890ab?altId=loc_1234567890&amp;altType=location' \</w:t>
        <w:br/>
        <w:t xml:space="preserve"> --header 'Accept: application/json' \</w:t>
        <w:br/>
        <w:t xml:space="preserve"> --header 'Version: 2021-07-28'</w:t>
      </w:r>
    </w:p>
    <w:p>
      <w:pPr>
        <w:pStyle w:val="Heading3"/>
      </w:pPr>
      <w:r>
        <w:t>Example 2: Get shipping zone (include shipping rates)</w:t>
      </w:r>
    </w:p>
    <w:p>
      <w:pPr>
        <w:pStyle w:val="Heading3"/>
      </w:pPr>
      <w:r>
        <w:t>Behavior</w:t>
      </w:r>
    </w:p>
    <w:p>
      <w:pPr>
        <w:pStyle w:val="ListBullet"/>
      </w:pPr>
      <w:r>
        <w:t>Validates shippingZoneId, altId, and altType.</w:t>
      </w:r>
    </w:p>
    <w:p>
      <w:pPr>
        <w:pStyle w:val="ListBullet"/>
      </w:pPr>
      <w:r>
        <w:t>Retrieves the shipping zone record.</w:t>
      </w:r>
    </w:p>
    <w:p>
      <w:pPr>
        <w:pStyle w:val="ListBullet"/>
      </w:pPr>
      <w:r>
        <w:t>If withShippingRate=true, includes the shippingRates array in the returned data.</w:t>
      </w:r>
    </w:p>
    <w:p>
      <w:pPr>
        <w:pStyle w:val="Heading3"/>
      </w:pPr>
      <w:r>
        <w:t>Notes</w:t>
      </w:r>
    </w:p>
    <w:p>
      <w:pPr>
        <w:pStyle w:val="ListBullet"/>
      </w:pPr>
      <w:r>
        <w:t>altType is documented as an enum with allowed value location.</w:t>
      </w:r>
    </w:p>
    <w:p>
      <w:pPr>
        <w:pStyle w:val="ListBullet"/>
      </w:pPr>
      <w:r>
        <w:t>countries[].states being empty indicates all states are available for that country.</w:t>
      </w:r>
    </w:p>
    <w:p>
      <w:pPr>
        <w:pStyle w:val="ListBullet"/>
      </w:pPr>
      <w:r>
        <w:t>Error schemas for 400/401/422 are referenced but not expanded in the scraped content.</w:t>
      </w:r>
    </w:p>
    <w:p>
      <w:pPr>
        <w:pStyle w:val="Heading3"/>
      </w:pPr>
      <w:r>
        <w:t>Error Handling</w:t>
      </w:r>
    </w:p>
    <w:p>
      <w:pPr>
        <w:pStyle w:val="ListBullet"/>
      </w:pPr>
      <w:r>
        <w:t>400 Bad Request: Invalid request parameters (schema referenced but not provided).</w:t>
      </w:r>
    </w:p>
    <w:p>
      <w:pPr>
        <w:pStyle w:val="ListBullet"/>
      </w:pPr>
      <w:r>
        <w:t>401 Unauthorized: Unauthorized (schema referenced but not provided).</w:t>
      </w:r>
    </w:p>
    <w:p>
      <w:pPr>
        <w:pStyle w:val="ListBullet"/>
      </w:pPr>
      <w:r>
        <w:t>422 Unprocessable Entity: Validation error (schema referenced but not provided).</w:t>
      </w:r>
    </w:p>
    <w:p>
      <w:pPr>
        <w:pStyle w:val="Heading3"/>
      </w:pPr>
      <w:r>
        <w:t>Related shippingZones actions</w:t>
      </w:r>
    </w:p>
    <w:p>
      <w:pPr>
        <w:pStyle w:val="ListBullet"/>
      </w:pPr>
      <w:r>
        <w:t>[POST] Create a Shipping Zone — /store/shipping-zone</w:t>
      </w:r>
    </w:p>
    <w:p>
      <w:pPr>
        <w:pStyle w:val="ListBullet"/>
      </w:pPr>
      <w:r>
        <w:t>[DELETE] Delete a Shipping Zone — /store/shipping-zone/{{shippingZoneId}}</w:t>
      </w:r>
    </w:p>
    <w:p>
      <w:pPr>
        <w:pStyle w:val="ListBullet"/>
      </w:pPr>
      <w:r>
        <w:t>[GET] List Shipping Zones — /store/shipping-zone</w:t>
      </w:r>
    </w:p>
    <w:p>
      <w:r>
        <w:br w:type="page"/>
      </w:r>
    </w:p>
    <w:p>
      <w:pPr>
        <w:pStyle w:val="Heading2"/>
      </w:pPr>
      <w:r>
        <w:t>283. [GET] Get Store Settings (by altId and altType)</w:t>
      </w:r>
    </w:p>
    <w:p>
      <w:r>
        <w:rPr>
          <w:b/>
        </w:rPr>
        <w:t xml:space="preserve">Endpoint: </w:t>
      </w:r>
      <w:r>
        <w:rPr>
          <w:rFonts w:ascii="Courier New" w:hAnsi="Courier New"/>
          <w:sz w:val="18"/>
        </w:rPr>
        <w:t>/store/store-setting</w:t>
      </w:r>
    </w:p>
    <w:p>
      <w:pPr>
        <w:pStyle w:val="Heading3"/>
      </w:pPr>
      <w:r>
        <w:t>Prerequisites</w:t>
      </w:r>
    </w:p>
    <w:p>
      <w:pPr>
        <w:pStyle w:val="ListBullet"/>
      </w:pPr>
      <w:r>
        <w:t>You must have access to the Store module/settings for the target altId (e.g., the Location).</w:t>
      </w:r>
    </w:p>
    <w:p>
      <w:pPr>
        <w:pStyle w:val="Heading3"/>
      </w:pPr>
      <w:r>
        <w:t>Method</w:t>
      </w:r>
    </w:p>
    <w:p>
      <w:r>
        <w:t>GET</w:t>
      </w:r>
    </w:p>
    <w:p>
      <w:pPr>
        <w:pStyle w:val="Heading3"/>
      </w:pPr>
      <w:r>
        <w:t>URL</w:t>
      </w:r>
    </w:p>
    <w:p>
      <w:r>
        <w:t>https://services.leadconnectorhq.com/store/store-setting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store settings for a given entity identified by altId and altType (e.g., a specific Location).</w:t>
      </w:r>
    </w:p>
    <w:p>
      <w:pPr>
        <w:pStyle w:val="Heading3"/>
      </w:pPr>
      <w:r>
        <w:t>Enforcement Rules</w:t>
      </w:r>
    </w:p>
    <w:p>
      <w:pPr>
        <w:pStyle w:val="ListBullet"/>
      </w:pPr>
      <w:r>
        <w:t>When executing, send Query Parameters in the URL query string, not in the request body.</w:t>
      </w:r>
    </w:p>
    <w:p>
      <w:pPr>
        <w:pStyle w:val="ListBullet"/>
      </w:pPr>
      <w:r>
        <w:t>Do not send authentication headers (e.g., Authorization) in this knowledge file (handled elsewhere).</w:t>
      </w:r>
    </w:p>
    <w:p>
      <w:pPr>
        <w:pStyle w:val="ListBullet"/>
      </w:pPr>
      <w:r>
        <w:t>altId and altType are required query parameters; requests missing either may fail with 400 or 422.</w:t>
      </w:r>
    </w:p>
    <w:p>
      <w:pPr>
        <w:pStyle w:val="Heading3"/>
      </w:pPr>
      <w:r>
        <w:t>Valid Examples</w:t>
      </w:r>
    </w:p>
    <w:p>
      <w:r>
        <w:rPr>
          <w:b/>
          <w:color w:val="666666"/>
          <w:sz w:val="16"/>
        </w:rPr>
        <w:t>[http]</w:t>
      </w:r>
    </w:p>
    <w:p>
      <w:pPr>
        <w:shd w:fill="F2F2F2" w:val="clear"/>
      </w:pPr>
      <w:r>
        <w:rPr>
          <w:rFonts w:ascii="Courier New" w:hAnsi="Courier New"/>
          <w:sz w:val="17"/>
        </w:rPr>
        <w:t>/store/store-setting?altId=loc_123&amp;altType=location</w:t>
      </w:r>
    </w:p>
    <w:p>
      <w:pPr>
        <w:pStyle w:val="Heading3"/>
      </w:pPr>
      <w:r>
        <w:t>Invalid Examples</w:t>
      </w:r>
    </w:p>
    <w:p>
      <w:r>
        <w:rPr>
          <w:b/>
          <w:color w:val="666666"/>
          <w:sz w:val="16"/>
        </w:rPr>
        <w:t>[http]</w:t>
      </w:r>
    </w:p>
    <w:p>
      <w:pPr>
        <w:shd w:fill="F2F2F2" w:val="clear"/>
      </w:pPr>
      <w:r>
        <w:rPr>
          <w:rFonts w:ascii="Courier New" w:hAnsi="Courier New"/>
          <w:sz w:val="17"/>
        </w:rPr>
        <w:t>/store/store-setting</w:t>
        <w:br/>
        <w:t>/store/store-setting?altId=loc_123</w:t>
        <w:br/>
        <w:t>/store/store-setting?altType=location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 (enum)</w:t>
            </w:r>
          </w:p>
        </w:tc>
        <w:tc>
          <w:tcPr>
            <w:tcW w:type="dxa" w:w="2880"/>
          </w:tcPr>
          <w:p>
            <w:r>
              <w:t>Allowed values: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 xml:space="preserve"> "data": {</w:t>
        <w:br/>
        <w:t xml:space="preserve"> "altId": "loc_123",</w:t>
        <w:br/>
        <w:t xml:space="preserve"> "altType": "location",</w:t>
        <w:br/>
        <w:t xml:space="preserve"> "shippingOrigin": {</w:t>
        <w:br/>
        <w:t xml:space="preserve"> "name": "Acme Store",</w:t>
        <w:br/>
        <w:t xml:space="preserve"> "country": 840,</w:t>
        <w:br/>
        <w:t xml:space="preserve"> "state": "CA",</w:t>
        <w:br/>
        <w:t xml:space="preserve"> "city": "Los Angeles",</w:t>
        <w:br/>
        <w:t xml:space="preserve"> "street1": "123 Main St",</w:t>
        <w:br/>
        <w:t xml:space="preserve"> "street2": "Suite 200",</w:t>
        <w:br/>
        <w:t xml:space="preserve"> "zip": "90001",</w:t>
        <w:br/>
        <w:t xml:space="preserve"> "phone": "+1-310-555-0100",</w:t>
        <w:br/>
        <w:t xml:space="preserve"> "email": "support@acmestore.example"</w:t>
        <w:br/>
        <w:t xml:space="preserve"> },</w:t>
        <w:br/>
        <w:t xml:space="preserve"> "storeOrderNotification": {</w:t>
        <w:br/>
        <w:t xml:space="preserve"> "enabled": true,</w:t>
        <w:br/>
        <w:t xml:space="preserve"> "subject": "New Order Received",</w:t>
        <w:br/>
        <w:t xml:space="preserve"> "emailTemplateId": "tmpl_order_001",</w:t>
        <w:br/>
        <w:t xml:space="preserve"> "defaultEmailTemplateId": "tmpl_order_default"</w:t>
        <w:br/>
        <w:t xml:space="preserve"> },</w:t>
        <w:br/>
        <w:t xml:space="preserve"> "storeOrderFulfillmentNotification": {</w:t>
        <w:br/>
        <w:t xml:space="preserve"> "enabled": true,</w:t>
        <w:br/>
        <w:t xml:space="preserve"> "subject": "Your Order Has Shipped",</w:t>
        <w:br/>
        <w:t xml:space="preserve"> "emailTemplateId": "tmpl_fulfillment_001",</w:t>
        <w:br/>
        <w:t xml:space="preserve"> "defaultEmailTemplateId": "tmpl_fulfillment_default"</w:t>
        <w:br/>
        <w:t xml:space="preserve"> },</w:t>
        <w:br/>
        <w:t xml:space="preserve"> "_id": "65b2f1d9e3c1a2b4c5d6e7f8",</w:t>
        <w:br/>
        <w:t xml:space="preserve"> "createdAt": "2024-01-15T10:30:00Z",</w:t>
        <w:br/>
        <w:t xml:space="preserve"> "updatedAt": "2024-01-20T09:10:00Z"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w:t>
            </w:r>
          </w:p>
        </w:tc>
      </w:tr>
      <w:tr>
        <w:tc>
          <w:tcPr>
            <w:tcW w:type="dxa" w:w="2880"/>
          </w:tcPr>
          <w:p>
            <w:r>
              <w:t>message</w:t>
            </w:r>
          </w:p>
        </w:tc>
        <w:tc>
          <w:tcPr>
            <w:tcW w:type="dxa" w:w="2880"/>
          </w:tcPr>
          <w:p>
            <w:r>
              <w:t>string</w:t>
            </w:r>
          </w:p>
        </w:tc>
        <w:tc>
          <w:tcPr>
            <w:tcW w:type="dxa" w:w="2880"/>
          </w:tcPr>
          <w:p>
            <w:r>
              <w:t>Success message.</w:t>
            </w:r>
          </w:p>
        </w:tc>
      </w:tr>
      <w:tr>
        <w:tc>
          <w:tcPr>
            <w:tcW w:type="dxa" w:w="2880"/>
          </w:tcPr>
          <w:p>
            <w:r>
              <w:t>data</w:t>
            </w:r>
          </w:p>
        </w:tc>
        <w:tc>
          <w:tcPr>
            <w:tcW w:type="dxa" w:w="2880"/>
          </w:tcPr>
          <w:p>
            <w:r>
              <w:t>object</w:t>
            </w:r>
          </w:p>
        </w:tc>
        <w:tc>
          <w:tcPr>
            <w:tcW w:type="dxa" w:w="2880"/>
          </w:tcPr>
          <w:p>
            <w:r>
              <w:t>Store settings object.</w:t>
            </w:r>
          </w:p>
        </w:tc>
      </w:tr>
      <w:tr>
        <w:tc>
          <w:tcPr>
            <w:tcW w:type="dxa" w:w="2880"/>
          </w:tcPr>
          <w:p>
            <w:r>
              <w:t>data.altId</w:t>
            </w:r>
          </w:p>
        </w:tc>
        <w:tc>
          <w:tcPr>
            <w:tcW w:type="dxa" w:w="2880"/>
          </w:tcPr>
          <w:p>
            <w:r>
              <w:t>string</w:t>
            </w:r>
          </w:p>
        </w:tc>
        <w:tc>
          <w:tcPr>
            <w:tcW w:type="dxa" w:w="2880"/>
          </w:tcPr>
          <w:p>
            <w:r>
              <w:t>Location Id or Agency Id.</w:t>
            </w:r>
          </w:p>
        </w:tc>
      </w:tr>
      <w:tr>
        <w:tc>
          <w:tcPr>
            <w:tcW w:type="dxa" w:w="2880"/>
          </w:tcPr>
          <w:p>
            <w:r>
              <w:t>data.altType</w:t>
            </w:r>
          </w:p>
        </w:tc>
        <w:tc>
          <w:tcPr>
            <w:tcW w:type="dxa" w:w="2880"/>
          </w:tcPr>
          <w:p>
            <w:r>
              <w:t>string</w:t>
            </w:r>
          </w:p>
        </w:tc>
        <w:tc>
          <w:tcPr>
            <w:tcW w:type="dxa" w:w="2880"/>
          </w:tcPr>
          <w:p>
            <w:r>
              <w:t>Alt type (documented as location).</w:t>
            </w:r>
          </w:p>
        </w:tc>
      </w:tr>
      <w:tr>
        <w:tc>
          <w:tcPr>
            <w:tcW w:type="dxa" w:w="2880"/>
          </w:tcPr>
          <w:p>
            <w:r>
              <w:t>data.shippingOrigin</w:t>
            </w:r>
          </w:p>
        </w:tc>
        <w:tc>
          <w:tcPr>
            <w:tcW w:type="dxa" w:w="2880"/>
          </w:tcPr>
          <w:p>
            <w:r>
              <w:t>object</w:t>
            </w:r>
          </w:p>
        </w:tc>
        <w:tc>
          <w:tcPr>
            <w:tcW w:type="dxa" w:w="2880"/>
          </w:tcPr>
          <w:p>
            <w:r>
              <w:t>Shipping origin / business address details.</w:t>
            </w:r>
          </w:p>
        </w:tc>
      </w:tr>
      <w:tr>
        <w:tc>
          <w:tcPr>
            <w:tcW w:type="dxa" w:w="2880"/>
          </w:tcPr>
          <w:p>
            <w:r>
              <w:t>data.shippingOrigin.name</w:t>
            </w:r>
          </w:p>
        </w:tc>
        <w:tc>
          <w:tcPr>
            <w:tcW w:type="dxa" w:w="2880"/>
          </w:tcPr>
          <w:p>
            <w:r>
              <w:t>string</w:t>
            </w:r>
          </w:p>
        </w:tc>
        <w:tc>
          <w:tcPr>
            <w:tcW w:type="dxa" w:w="2880"/>
          </w:tcPr>
          <w:p>
            <w:r>
              <w:t>Name of the store/company.</w:t>
            </w:r>
          </w:p>
        </w:tc>
      </w:tr>
      <w:tr>
        <w:tc>
          <w:tcPr>
            <w:tcW w:type="dxa" w:w="2880"/>
          </w:tcPr>
          <w:p>
            <w:r>
              <w:t>data.shippingOrigin.country</w:t>
            </w:r>
          </w:p>
        </w:tc>
        <w:tc>
          <w:tcPr>
            <w:tcW w:type="dxa" w:w="2880"/>
          </w:tcPr>
          <w:p>
            <w:r>
              <w:t>number</w:t>
            </w:r>
          </w:p>
        </w:tc>
        <w:tc>
          <w:tcPr>
            <w:tcW w:type="dxa" w:w="2880"/>
          </w:tcPr>
          <w:p>
            <w:r>
              <w:t>Country code (documentation provides a large list of country codes).</w:t>
            </w:r>
          </w:p>
        </w:tc>
      </w:tr>
      <w:tr>
        <w:tc>
          <w:tcPr>
            <w:tcW w:type="dxa" w:w="2880"/>
          </w:tcPr>
          <w:p>
            <w:r>
              <w:t>data.shippingOrigin.state</w:t>
            </w:r>
          </w:p>
        </w:tc>
        <w:tc>
          <w:tcPr>
            <w:tcW w:type="dxa" w:w="2880"/>
          </w:tcPr>
          <w:p>
            <w:r>
              <w:t>string</w:t>
            </w:r>
          </w:p>
        </w:tc>
        <w:tc>
          <w:tcPr>
            <w:tcW w:type="dxa" w:w="2880"/>
          </w:tcPr>
          <w:p>
            <w:r>
              <w:t>State/region code (documentation provides a large list).</w:t>
            </w:r>
          </w:p>
        </w:tc>
      </w:tr>
      <w:tr>
        <w:tc>
          <w:tcPr>
            <w:tcW w:type="dxa" w:w="2880"/>
          </w:tcPr>
          <w:p>
            <w:r>
              <w:t>data.shippingOrigin.city</w:t>
            </w:r>
          </w:p>
        </w:tc>
        <w:tc>
          <w:tcPr>
            <w:tcW w:type="dxa" w:w="2880"/>
          </w:tcPr>
          <w:p>
            <w:r>
              <w:t>string</w:t>
            </w:r>
          </w:p>
        </w:tc>
        <w:tc>
          <w:tcPr>
            <w:tcW w:type="dxa" w:w="2880"/>
          </w:tcPr>
          <w:p>
            <w:r>
              <w:t>City name.</w:t>
            </w:r>
          </w:p>
        </w:tc>
      </w:tr>
      <w:tr>
        <w:tc>
          <w:tcPr>
            <w:tcW w:type="dxa" w:w="2880"/>
          </w:tcPr>
          <w:p>
            <w:r>
              <w:t>data.shippingOrigin.street1</w:t>
            </w:r>
          </w:p>
        </w:tc>
        <w:tc>
          <w:tcPr>
            <w:tcW w:type="dxa" w:w="2880"/>
          </w:tcPr>
          <w:p>
            <w:r>
              <w:t>string</w:t>
            </w:r>
          </w:p>
        </w:tc>
        <w:tc>
          <w:tcPr>
            <w:tcW w:type="dxa" w:w="2880"/>
          </w:tcPr>
          <w:p>
            <w:r>
              <w:t>Street address line 1.</w:t>
            </w:r>
          </w:p>
        </w:tc>
      </w:tr>
      <w:tr>
        <w:tc>
          <w:tcPr>
            <w:tcW w:type="dxa" w:w="2880"/>
          </w:tcPr>
          <w:p>
            <w:r>
              <w:t>data.shippingOrigin.street2</w:t>
            </w:r>
          </w:p>
        </w:tc>
        <w:tc>
          <w:tcPr>
            <w:tcW w:type="dxa" w:w="2880"/>
          </w:tcPr>
          <w:p>
            <w:r>
              <w:t>string</w:t>
            </w:r>
          </w:p>
        </w:tc>
        <w:tc>
          <w:tcPr>
            <w:tcW w:type="dxa" w:w="2880"/>
          </w:tcPr>
          <w:p>
            <w:r>
              <w:t>Street address line 2.</w:t>
            </w:r>
          </w:p>
        </w:tc>
      </w:tr>
      <w:tr>
        <w:tc>
          <w:tcPr>
            <w:tcW w:type="dxa" w:w="2880"/>
          </w:tcPr>
          <w:p>
            <w:r>
              <w:t>data.shippingOrigin.zip</w:t>
            </w:r>
          </w:p>
        </w:tc>
        <w:tc>
          <w:tcPr>
            <w:tcW w:type="dxa" w:w="2880"/>
          </w:tcPr>
          <w:p>
            <w:r>
              <w:t>string</w:t>
            </w:r>
          </w:p>
        </w:tc>
        <w:tc>
          <w:tcPr>
            <w:tcW w:type="dxa" w:w="2880"/>
          </w:tcPr>
          <w:p>
            <w:r>
              <w:t>Zip/postal code.</w:t>
            </w:r>
          </w:p>
        </w:tc>
      </w:tr>
      <w:tr>
        <w:tc>
          <w:tcPr>
            <w:tcW w:type="dxa" w:w="2880"/>
          </w:tcPr>
          <w:p>
            <w:r>
              <w:t>data.shippingOrigin.phone</w:t>
            </w:r>
          </w:p>
        </w:tc>
        <w:tc>
          <w:tcPr>
            <w:tcW w:type="dxa" w:w="2880"/>
          </w:tcPr>
          <w:p>
            <w:r>
              <w:t>string</w:t>
            </w:r>
          </w:p>
        </w:tc>
        <w:tc>
          <w:tcPr>
            <w:tcW w:type="dxa" w:w="2880"/>
          </w:tcPr>
          <w:p>
            <w:r>
              <w:t>Business phone number.</w:t>
            </w:r>
          </w:p>
        </w:tc>
      </w:tr>
      <w:tr>
        <w:tc>
          <w:tcPr>
            <w:tcW w:type="dxa" w:w="2880"/>
          </w:tcPr>
          <w:p>
            <w:r>
              <w:t>data.shippingOrigin.email</w:t>
            </w:r>
          </w:p>
        </w:tc>
        <w:tc>
          <w:tcPr>
            <w:tcW w:type="dxa" w:w="2880"/>
          </w:tcPr>
          <w:p>
            <w:r>
              <w:t>string</w:t>
            </w:r>
          </w:p>
        </w:tc>
        <w:tc>
          <w:tcPr>
            <w:tcW w:type="dxa" w:w="2880"/>
          </w:tcPr>
          <w:p>
            <w:r>
              <w:t>Business email.</w:t>
            </w:r>
          </w:p>
        </w:tc>
      </w:tr>
      <w:tr>
        <w:tc>
          <w:tcPr>
            <w:tcW w:type="dxa" w:w="2880"/>
          </w:tcPr>
          <w:p>
            <w:r>
              <w:t>data.storeOrderNotification</w:t>
            </w:r>
          </w:p>
        </w:tc>
        <w:tc>
          <w:tcPr>
            <w:tcW w:type="dxa" w:w="2880"/>
          </w:tcPr>
          <w:p>
            <w:r>
              <w:t>object</w:t>
            </w:r>
          </w:p>
        </w:tc>
        <w:tc>
          <w:tcPr>
            <w:tcW w:type="dxa" w:w="2880"/>
          </w:tcPr>
          <w:p>
            <w:r>
              <w:t>Store order notification settings.</w:t>
            </w:r>
          </w:p>
        </w:tc>
      </w:tr>
      <w:tr>
        <w:tc>
          <w:tcPr>
            <w:tcW w:type="dxa" w:w="2880"/>
          </w:tcPr>
          <w:p>
            <w:r>
              <w:t>data.storeOrderNotification.enabled</w:t>
            </w:r>
          </w:p>
        </w:tc>
        <w:tc>
          <w:tcPr>
            <w:tcW w:type="dxa" w:w="2880"/>
          </w:tcPr>
          <w:p>
            <w:r>
              <w:t>boolean</w:t>
            </w:r>
          </w:p>
        </w:tc>
        <w:tc>
          <w:tcPr>
            <w:tcW w:type="dxa" w:w="2880"/>
          </w:tcPr>
          <w:p>
            <w:r>
              <w:t>Whether store order notifications are enabled.</w:t>
            </w:r>
          </w:p>
        </w:tc>
      </w:tr>
      <w:tr>
        <w:tc>
          <w:tcPr>
            <w:tcW w:type="dxa" w:w="2880"/>
          </w:tcPr>
          <w:p>
            <w:r>
              <w:t>data.storeOrderNotification.subject</w:t>
            </w:r>
          </w:p>
        </w:tc>
        <w:tc>
          <w:tcPr>
            <w:tcW w:type="dxa" w:w="2880"/>
          </w:tcPr>
          <w:p>
            <w:r>
              <w:t>string</w:t>
            </w:r>
          </w:p>
        </w:tc>
        <w:tc>
          <w:tcPr>
            <w:tcW w:type="dxa" w:w="2880"/>
          </w:tcPr>
          <w:p>
            <w:r>
              <w:t>Store order email subject.</w:t>
            </w:r>
          </w:p>
        </w:tc>
      </w:tr>
      <w:tr>
        <w:tc>
          <w:tcPr>
            <w:tcW w:type="dxa" w:w="2880"/>
          </w:tcPr>
          <w:p>
            <w:r>
              <w:t>data.storeOrderNotification.emailTemplateId</w:t>
            </w:r>
          </w:p>
        </w:tc>
        <w:tc>
          <w:tcPr>
            <w:tcW w:type="dxa" w:w="2880"/>
          </w:tcPr>
          <w:p>
            <w:r>
              <w:t>string</w:t>
            </w:r>
          </w:p>
        </w:tc>
        <w:tc>
          <w:tcPr>
            <w:tcW w:type="dxa" w:w="2880"/>
          </w:tcPr>
          <w:p>
            <w:r>
              <w:t>Email template id.</w:t>
            </w:r>
          </w:p>
        </w:tc>
      </w:tr>
      <w:tr>
        <w:tc>
          <w:tcPr>
            <w:tcW w:type="dxa" w:w="2880"/>
          </w:tcPr>
          <w:p>
            <w:r>
              <w:t>data.storeOrderNotification.defaultEmailTemplateId</w:t>
            </w:r>
          </w:p>
        </w:tc>
        <w:tc>
          <w:tcPr>
            <w:tcW w:type="dxa" w:w="2880"/>
          </w:tcPr>
          <w:p>
            <w:r>
              <w:t>string</w:t>
            </w:r>
          </w:p>
        </w:tc>
        <w:tc>
          <w:tcPr>
            <w:tcW w:type="dxa" w:w="2880"/>
          </w:tcPr>
          <w:p>
            <w:r>
              <w:t>Default email template id.</w:t>
            </w:r>
          </w:p>
        </w:tc>
      </w:tr>
      <w:tr>
        <w:tc>
          <w:tcPr>
            <w:tcW w:type="dxa" w:w="2880"/>
          </w:tcPr>
          <w:p>
            <w:r>
              <w:t>data.storeOrderFulfillmentNotification</w:t>
            </w:r>
          </w:p>
        </w:tc>
        <w:tc>
          <w:tcPr>
            <w:tcW w:type="dxa" w:w="2880"/>
          </w:tcPr>
          <w:p>
            <w:r>
              <w:t>object</w:t>
            </w:r>
          </w:p>
        </w:tc>
        <w:tc>
          <w:tcPr>
            <w:tcW w:type="dxa" w:w="2880"/>
          </w:tcPr>
          <w:p>
            <w:r>
              <w:t>Store order fulfillment notification settings.</w:t>
            </w:r>
          </w:p>
        </w:tc>
      </w:tr>
      <w:tr>
        <w:tc>
          <w:tcPr>
            <w:tcW w:type="dxa" w:w="2880"/>
          </w:tcPr>
          <w:p>
            <w:r>
              <w:t>data.storeOrderFulfillmentNotification.enabled</w:t>
            </w:r>
          </w:p>
        </w:tc>
        <w:tc>
          <w:tcPr>
            <w:tcW w:type="dxa" w:w="2880"/>
          </w:tcPr>
          <w:p>
            <w:r>
              <w:t>boolean</w:t>
            </w:r>
          </w:p>
        </w:tc>
        <w:tc>
          <w:tcPr>
            <w:tcW w:type="dxa" w:w="2880"/>
          </w:tcPr>
          <w:p>
            <w:r>
              <w:t>Whether fulfillment notifications are enabled.</w:t>
            </w:r>
          </w:p>
        </w:tc>
      </w:tr>
      <w:tr>
        <w:tc>
          <w:tcPr>
            <w:tcW w:type="dxa" w:w="2880"/>
          </w:tcPr>
          <w:p>
            <w:r>
              <w:t>data.storeOrderFulfillmentNotification.subject</w:t>
            </w:r>
          </w:p>
        </w:tc>
        <w:tc>
          <w:tcPr>
            <w:tcW w:type="dxa" w:w="2880"/>
          </w:tcPr>
          <w:p>
            <w:r>
              <w:t>string</w:t>
            </w:r>
          </w:p>
        </w:tc>
        <w:tc>
          <w:tcPr>
            <w:tcW w:type="dxa" w:w="2880"/>
          </w:tcPr>
          <w:p>
            <w:r>
              <w:t>Fulfillment email subject.</w:t>
            </w:r>
          </w:p>
        </w:tc>
      </w:tr>
      <w:tr>
        <w:tc>
          <w:tcPr>
            <w:tcW w:type="dxa" w:w="2880"/>
          </w:tcPr>
          <w:p>
            <w:r>
              <w:t>data.storeOrderFulfillmentNotification.emailTemplateId</w:t>
            </w:r>
          </w:p>
        </w:tc>
        <w:tc>
          <w:tcPr>
            <w:tcW w:type="dxa" w:w="2880"/>
          </w:tcPr>
          <w:p>
            <w:r>
              <w:t>string</w:t>
            </w:r>
          </w:p>
        </w:tc>
        <w:tc>
          <w:tcPr>
            <w:tcW w:type="dxa" w:w="2880"/>
          </w:tcPr>
          <w:p>
            <w:r>
              <w:t>Email template id.</w:t>
            </w:r>
          </w:p>
        </w:tc>
      </w:tr>
      <w:tr>
        <w:tc>
          <w:tcPr>
            <w:tcW w:type="dxa" w:w="2880"/>
          </w:tcPr>
          <w:p>
            <w:r>
              <w:t>data.storeOrderFulfillmentNotification.defaultEmailTemplateId</w:t>
            </w:r>
          </w:p>
        </w:tc>
        <w:tc>
          <w:tcPr>
            <w:tcW w:type="dxa" w:w="2880"/>
          </w:tcPr>
          <w:p>
            <w:r>
              <w:t>string</w:t>
            </w:r>
          </w:p>
        </w:tc>
        <w:tc>
          <w:tcPr>
            <w:tcW w:type="dxa" w:w="2880"/>
          </w:tcPr>
          <w:p>
            <w:r>
              <w:t>Default email template id.</w:t>
            </w:r>
          </w:p>
        </w:tc>
      </w:tr>
      <w:tr>
        <w:tc>
          <w:tcPr>
            <w:tcW w:type="dxa" w:w="2880"/>
          </w:tcPr>
          <w:p>
            <w:r>
              <w:t>data._id</w:t>
            </w:r>
          </w:p>
        </w:tc>
        <w:tc>
          <w:tcPr>
            <w:tcW w:type="dxa" w:w="2880"/>
          </w:tcPr>
          <w:p>
            <w:r>
              <w:t>string</w:t>
            </w:r>
          </w:p>
        </w:tc>
        <w:tc>
          <w:tcPr>
            <w:tcW w:type="dxa" w:w="2880"/>
          </w:tcPr>
          <w:p>
            <w:r>
              <w:t>Unique identifier for the settings.</w:t>
            </w:r>
          </w:p>
        </w:tc>
      </w:tr>
      <w:tr>
        <w:tc>
          <w:tcPr>
            <w:tcW w:type="dxa" w:w="2880"/>
          </w:tcPr>
          <w:p>
            <w:r>
              <w:t>data.createdAt</w:t>
            </w:r>
          </w:p>
        </w:tc>
        <w:tc>
          <w:tcPr>
            <w:tcW w:type="dxa" w:w="2880"/>
          </w:tcPr>
          <w:p>
            <w:r>
              <w:t>string</w:t>
            </w:r>
          </w:p>
        </w:tc>
        <w:tc>
          <w:tcPr>
            <w:tcW w:type="dxa" w:w="2880"/>
          </w:tcPr>
          <w:p>
            <w:r>
              <w:t>Created at timestamp.</w:t>
            </w:r>
          </w:p>
        </w:tc>
      </w:tr>
      <w:tr>
        <w:tc>
          <w:tcPr>
            <w:tcW w:type="dxa" w:w="2880"/>
          </w:tcPr>
          <w:p>
            <w:r>
              <w:t>data.updatedAt</w:t>
            </w:r>
          </w:p>
        </w:tc>
        <w:tc>
          <w:tcPr>
            <w:tcW w:type="dxa" w:w="2880"/>
          </w:tcPr>
          <w:p>
            <w:r>
              <w:t>string</w:t>
            </w:r>
          </w:p>
        </w:tc>
        <w:tc>
          <w:tcPr>
            <w:tcW w:type="dxa" w:w="2880"/>
          </w:tcPr>
          <w:p>
            <w:r>
              <w:t>Updated at timestamp.</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'https://services.leadconnectorhq.com/store/store-setting?altId=loc_123&amp;altType=location' \</w:t>
        <w:br/>
        <w:t xml:space="preserve"> --header 'Accept: application/json'</w:t>
      </w:r>
    </w:p>
    <w:p>
      <w:pPr>
        <w:pStyle w:val="Heading3"/>
      </w:pPr>
      <w:r>
        <w:t>Example Usage</w:t>
      </w:r>
    </w:p>
    <w:p>
      <w:pPr>
        <w:pStyle w:val="Heading3"/>
      </w:pPr>
      <w:r>
        <w:t>Example 1: Get settings for a Location</w:t>
      </w:r>
    </w:p>
    <w:p>
      <w:r>
        <w:rPr>
          <w:b/>
          <w:color w:val="666666"/>
          <w:sz w:val="16"/>
        </w:rPr>
        <w:t>[bash]</w:t>
      </w:r>
    </w:p>
    <w:p>
      <w:pPr>
        <w:shd w:fill="F2F2F2" w:val="clear"/>
      </w:pPr>
      <w:r>
        <w:rPr>
          <w:rFonts w:ascii="Courier New" w:hAnsi="Courier New"/>
          <w:sz w:val="17"/>
        </w:rPr>
        <w:t>curl --request GET \</w:t>
        <w:br/>
        <w:t xml:space="preserve"> --url 'https://services.leadconnectorhq.com/store/store-setting?altId=loc_987654321&amp;altType=location' \</w:t>
        <w:br/>
        <w:t xml:space="preserve"> --header 'Accept: application/json'</w:t>
      </w:r>
    </w:p>
    <w:p>
      <w:pPr>
        <w:pStyle w:val="Heading3"/>
      </w:pPr>
      <w:r>
        <w:t>Notes</w:t>
      </w:r>
    </w:p>
    <w:p>
      <w:pPr>
        <w:pStyle w:val="ListBullet"/>
      </w:pPr>
      <w:r>
        <w:t>The documentation lists Authorization as a required header, but it is intentionally omitted here (authentication handled separately).</w:t>
      </w:r>
    </w:p>
    <w:p>
      <w:pPr>
        <w:pStyle w:val="ListBullet"/>
      </w:pPr>
      <w:r>
        <w:t>Error schemas for 400, 401, and 422 were referenced but not provided in the scraped content, so only minimal placeholder examples are shown.</w:t>
      </w:r>
    </w:p>
    <w:p>
      <w:pPr>
        <w:pStyle w:val="Heading3"/>
      </w:pPr>
      <w:r>
        <w:t>Related storeSettings actions</w:t>
      </w:r>
    </w:p>
    <w:p>
      <w:pPr>
        <w:pStyle w:val="ListBullet"/>
      </w:pPr>
      <w:r>
        <w:t>[POST] Create or Update Store Settings — /store/store-setting</w:t>
      </w:r>
    </w:p>
    <w:p>
      <w:r>
        <w:br w:type="page"/>
      </w:r>
    </w:p>
    <w:p>
      <w:pPr>
        <w:pStyle w:val="Heading2"/>
      </w:pPr>
      <w:r>
        <w:t>284. [GET] List a Shipping Zone’s Shipping Rates</w:t>
      </w:r>
    </w:p>
    <w:p>
      <w:r>
        <w:rPr>
          <w:b/>
        </w:rPr>
        <w:t xml:space="preserve">Endpoint: </w:t>
      </w:r>
      <w:r>
        <w:rPr>
          <w:rFonts w:ascii="Courier New" w:hAnsi="Courier New"/>
          <w:sz w:val="18"/>
        </w:rPr>
        <w:t>/store/shipping-zone/{{shippingZoneId}}/shipping-rate</w:t>
      </w:r>
    </w:p>
    <w:p>
      <w:pPr>
        <w:pStyle w:val="Heading3"/>
      </w:pPr>
      <w:r>
        <w:t>Prerequisites</w:t>
      </w:r>
    </w:p>
    <w:p>
      <w:pPr>
        <w:pStyle w:val="ListBullet"/>
      </w:pPr>
      <w:r>
        <w:t>You must have access to the Store module and permission to view shipping zones and shipping rates.</w:t>
      </w:r>
    </w:p>
    <w:p>
      <w:pPr>
        <w:pStyle w:val="Heading3"/>
      </w:pPr>
      <w:r>
        <w:t>Method</w:t>
      </w:r>
    </w:p>
    <w:p>
      <w:r>
        <w:t>GET</w:t>
      </w:r>
    </w:p>
    <w:p>
      <w:pPr>
        <w:pStyle w:val="Heading3"/>
      </w:pPr>
      <w:r>
        <w:t>URL</w:t>
      </w:r>
    </w:p>
    <w:p>
      <w:r>
        <w:t>https://services.leadconnectorhq.com/store/shipping-zone/{{shippingZoneId}}/shipping-rate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paginated list of shipping rates associated with a specific shipping zone. Results can be scoped using altId (Location/Agency) and altType.</w:t>
      </w:r>
    </w:p>
    <w:p>
      <w:pPr>
        <w:pStyle w:val="Heading3"/>
      </w:pPr>
      <w:r>
        <w:t>Enforcement Rules</w:t>
      </w:r>
    </w:p>
    <w:p>
      <w:pPr>
        <w:pStyle w:val="ListBullet"/>
      </w:pPr>
      <w:r>
        <w:t>The shippingZoneId path parameter must always be present.</w:t>
      </w:r>
    </w:p>
    <w:p>
      <w:pPr>
        <w:pStyle w:val="ListBullet"/>
      </w:pPr>
      <w:r>
        <w:t>If the user provides a shippingZoneId, use that value directly.</w:t>
      </w:r>
    </w:p>
    <w:p>
      <w:pPr>
        <w:pStyle w:val="ListBullet"/>
      </w:pPr>
      <w:r>
        <w:t>Do not call the API with a missing or empty shippingZoneId (e.g., avoid /store/shipping-zone//shipping-rate or /store/shipping-zone/shipping-rate).</w:t>
      </w:r>
    </w:p>
    <w:p>
      <w:pPr>
        <w:pStyle w:val="ListBullet"/>
      </w:pPr>
      <w:r>
        <w:t>Always construct the path as /store/shipping-zone/{{shippingZoneId}}/shipping-rate, where {{shippingZoneId}} is a non-empty string.</w:t>
      </w:r>
    </w:p>
    <w:p>
      <w:pPr>
        <w:pStyle w:val="ListBullet"/>
      </w:pPr>
      <w:r>
        <w:t>Do not infer or guess the shippingZoneId.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/store/shipping-zone/zone_123/shipping-rate</w:t>
        <w:br/>
        <w:t>/store/shipping-zone/64f1c2a0e9c1a2b3c4d5e6f7/shipping-rate</w:t>
      </w:r>
    </w:p>
    <w:p>
      <w:pPr>
        <w:pStyle w:val="Heading3"/>
      </w:pPr>
      <w:r>
        <w:t>Invalid Examples</w:t>
      </w:r>
    </w:p>
    <w:p>
      <w:r>
        <w:rPr>
          <w:b/>
          <w:color w:val="666666"/>
          <w:sz w:val="16"/>
        </w:rPr>
        <w:t>[http]</w:t>
      </w:r>
    </w:p>
    <w:p>
      <w:pPr>
        <w:shd w:fill="F2F2F2" w:val="clear"/>
      </w:pPr>
      <w:r>
        <w:rPr>
          <w:rFonts w:ascii="Courier New" w:hAnsi="Courier New"/>
          <w:sz w:val="17"/>
        </w:rPr>
        <w:t>/store/shipping-zone//shipping-rate</w:t>
        <w:br/>
        <w:t>/store/shipping-zone/shipping-rate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shippingZoneId</w:t>
            </w:r>
          </w:p>
        </w:tc>
        <w:tc>
          <w:tcPr>
            <w:tcW w:type="dxa" w:w="2880"/>
          </w:tcPr>
          <w:p>
            <w:r>
              <w:t>string</w:t>
            </w:r>
          </w:p>
        </w:tc>
        <w:tc>
          <w:tcPr>
            <w:tcW w:type="dxa" w:w="2880"/>
          </w:tcPr>
          <w:p>
            <w:r>
              <w:t>ID of the shipping zone whose shipping rates should be returned.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Sent as a URL query parameter.</w:t>
            </w:r>
          </w:p>
        </w:tc>
      </w:tr>
      <w:tr>
        <w:tc>
          <w:tcPr>
            <w:tcW w:type="dxa" w:w="2880"/>
          </w:tcPr>
          <w:p>
            <w:r>
              <w:t>altType</w:t>
            </w:r>
          </w:p>
        </w:tc>
        <w:tc>
          <w:tcPr>
            <w:tcW w:type="dxa" w:w="2880"/>
          </w:tcPr>
          <w:p>
            <w:r>
              <w:t>string</w:t>
            </w:r>
          </w:p>
        </w:tc>
        <w:tc>
          <w:tcPr>
            <w:tcW w:type="dxa" w:w="2880"/>
          </w:tcPr>
          <w:p>
            <w:r>
              <w:t>Must be location. Sent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maximum number of items to be included in a single page of results.</w:t>
            </w:r>
          </w:p>
        </w:tc>
      </w:tr>
      <w:tr>
        <w:tc>
          <w:tcPr>
            <w:tcW w:type="dxa" w:w="2880"/>
          </w:tcPr>
          <w:p>
            <w:r>
              <w:t>offset</w:t>
            </w:r>
          </w:p>
        </w:tc>
        <w:tc>
          <w:tcPr>
            <w:tcW w:type="dxa" w:w="2880"/>
          </w:tcPr>
          <w:p>
            <w:r>
              <w:t>number</w:t>
            </w:r>
          </w:p>
        </w:tc>
        <w:tc>
          <w:tcPr>
            <w:tcW w:type="dxa" w:w="2880"/>
          </w:tcPr>
          <w:p>
            <w:r>
              <w:t>The starting index of the page, indicating the position from which the results should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20,</w:t>
        <w:br/>
        <w:t xml:space="preserve"> "data": [</w:t>
        <w:br/>
        <w:t xml:space="preserve"> {</w:t>
        <w:br/>
        <w:t xml:space="preserve"> "altId": "loc_123",</w:t>
        <w:br/>
        <w:t xml:space="preserve"> "altType": "location",</w:t>
        <w:br/>
        <w:t xml:space="preserve"> "name": "Standard Shipping",</w:t>
        <w:br/>
        <w:t xml:space="preserve"> "description": "Delivered in 3-5 business days",</w:t>
        <w:br/>
        <w:t xml:space="preserve"> "currency": "USD",</w:t>
        <w:br/>
        <w:t xml:space="preserve"> "amount": 9.99,</w:t>
        <w:br/>
        <w:t xml:space="preserve"> "conditionType": "none",</w:t>
        <w:br/>
        <w:t xml:space="preserve"> "minCondition": 0,</w:t>
        <w:br/>
        <w:t xml:space="preserve"> "maxCondition": 0,</w:t>
        <w:br/>
        <w:t xml:space="preserve"> "isCarrierRate": false,</w:t>
        <w:br/>
        <w:t xml:space="preserve"> "shippingCarrierId": "carrier_123",</w:t>
        <w:br/>
        <w:t xml:space="preserve"> "percentageOfRateFee": 0,</w:t>
        <w:br/>
        <w:t xml:space="preserve"> "shippingCarrierServices": [</w:t>
        <w:br/>
        <w:t xml:space="preserve"> {</w:t>
        <w:br/>
        <w:t xml:space="preserve"> "name": "Ground",</w:t>
        <w:br/>
        <w:t xml:space="preserve"> "value": "ground"</w:t>
        <w:br/>
        <w:t xml:space="preserve"> }</w:t>
        <w:br/>
        <w:t xml:space="preserve"> ],</w:t>
        <w:br/>
        <w:t xml:space="preserve"> "_id": "rate_123",</w:t>
        <w:br/>
        <w:t xml:space="preserve"> "shippingZoneId": "zone_123",</w:t>
        <w:br/>
        <w:t xml:space="preserve"> "createdAt": "2024-01-15T10:30:00Z",</w:t>
        <w:br/>
        <w:t xml:space="preserve"> "updatedAt": "2024-01-20T08:10:00Z"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number</w:t>
            </w:r>
          </w:p>
        </w:tc>
        <w:tc>
          <w:tcPr>
            <w:tcW w:type="dxa" w:w="2880"/>
          </w:tcPr>
          <w:p>
            <w:r>
              <w:t>Total number of items.</w:t>
            </w:r>
          </w:p>
        </w:tc>
      </w:tr>
      <w:tr>
        <w:tc>
          <w:tcPr>
            <w:tcW w:type="dxa" w:w="2880"/>
          </w:tcPr>
          <w:p>
            <w:r>
              <w:t>data</w:t>
            </w:r>
          </w:p>
        </w:tc>
        <w:tc>
          <w:tcPr>
            <w:tcW w:type="dxa" w:w="2880"/>
          </w:tcPr>
          <w:p>
            <w:r>
              <w:t>array</w:t>
            </w:r>
          </w:p>
        </w:tc>
        <w:tc>
          <w:tcPr>
            <w:tcW w:type="dxa" w:w="2880"/>
          </w:tcPr>
          <w:p>
            <w:r>
              <w:t>Array of shipping rate objects.</w:t>
            </w:r>
          </w:p>
        </w:tc>
      </w:tr>
      <w:tr>
        <w:tc>
          <w:tcPr>
            <w:tcW w:type="dxa" w:w="2880"/>
          </w:tcPr>
          <w:p>
            <w:r>
              <w:t>data[].altId</w:t>
            </w:r>
          </w:p>
        </w:tc>
        <w:tc>
          <w:tcPr>
            <w:tcW w:type="dxa" w:w="2880"/>
          </w:tcPr>
          <w:p>
            <w:r>
              <w:t>string</w:t>
            </w:r>
          </w:p>
        </w:tc>
        <w:tc>
          <w:tcPr>
            <w:tcW w:type="dxa" w:w="2880"/>
          </w:tcPr>
          <w:p>
            <w:r>
              <w:t>Location Id or Agency Id.</w:t>
            </w:r>
          </w:p>
        </w:tc>
      </w:tr>
      <w:tr>
        <w:tc>
          <w:tcPr>
            <w:tcW w:type="dxa" w:w="2880"/>
          </w:tcPr>
          <w:p>
            <w:r>
              <w:t>data[].altType</w:t>
            </w:r>
          </w:p>
        </w:tc>
        <w:tc>
          <w:tcPr>
            <w:tcW w:type="dxa" w:w="2880"/>
          </w:tcPr>
          <w:p>
            <w:r>
              <w:t>string</w:t>
            </w:r>
          </w:p>
        </w:tc>
        <w:tc>
          <w:tcPr>
            <w:tcW w:type="dxa" w:w="2880"/>
          </w:tcPr>
          <w:p>
            <w:r>
              <w:t>Type indicator. Documented as location.</w:t>
            </w:r>
          </w:p>
        </w:tc>
      </w:tr>
      <w:tr>
        <w:tc>
          <w:tcPr>
            <w:tcW w:type="dxa" w:w="2880"/>
          </w:tcPr>
          <w:p>
            <w:r>
              <w:t>data[].name</w:t>
            </w:r>
          </w:p>
        </w:tc>
        <w:tc>
          <w:tcPr>
            <w:tcW w:type="dxa" w:w="2880"/>
          </w:tcPr>
          <w:p>
            <w:r>
              <w:t>string</w:t>
            </w:r>
          </w:p>
        </w:tc>
        <w:tc>
          <w:tcPr>
            <w:tcW w:type="dxa" w:w="2880"/>
          </w:tcPr>
          <w:p>
            <w:r>
              <w:t>Name of the shipping zone (as documented).</w:t>
            </w:r>
          </w:p>
        </w:tc>
      </w:tr>
      <w:tr>
        <w:tc>
          <w:tcPr>
            <w:tcW w:type="dxa" w:w="2880"/>
          </w:tcPr>
          <w:p>
            <w:r>
              <w:t>data[].description</w:t>
            </w:r>
          </w:p>
        </w:tc>
        <w:tc>
          <w:tcPr>
            <w:tcW w:type="dxa" w:w="2880"/>
          </w:tcPr>
          <w:p>
            <w:r>
              <w:t>string</w:t>
            </w:r>
          </w:p>
        </w:tc>
        <w:tc>
          <w:tcPr>
            <w:tcW w:type="dxa" w:w="2880"/>
          </w:tcPr>
          <w:p>
            <w:r>
              <w:t>Delivery description.</w:t>
            </w:r>
          </w:p>
        </w:tc>
      </w:tr>
      <w:tr>
        <w:tc>
          <w:tcPr>
            <w:tcW w:type="dxa" w:w="2880"/>
          </w:tcPr>
          <w:p>
            <w:r>
              <w:t>data[].currency</w:t>
            </w:r>
          </w:p>
        </w:tc>
        <w:tc>
          <w:tcPr>
            <w:tcW w:type="dxa" w:w="2880"/>
          </w:tcPr>
          <w:p>
            <w:r>
              <w:t>string</w:t>
            </w:r>
          </w:p>
        </w:tc>
        <w:tc>
          <w:tcPr>
            <w:tcW w:type="dxa" w:w="2880"/>
          </w:tcPr>
          <w:p>
            <w:r>
              <w:t>Currency of the amount of the rate / handling fee.</w:t>
            </w:r>
          </w:p>
        </w:tc>
      </w:tr>
      <w:tr>
        <w:tc>
          <w:tcPr>
            <w:tcW w:type="dxa" w:w="2880"/>
          </w:tcPr>
          <w:p>
            <w:r>
              <w:t>data[].amount</w:t>
            </w:r>
          </w:p>
        </w:tc>
        <w:tc>
          <w:tcPr>
            <w:tcW w:type="dxa" w:w="2880"/>
          </w:tcPr>
          <w:p>
            <w:r>
              <w:t>number</w:t>
            </w:r>
          </w:p>
        </w:tc>
        <w:tc>
          <w:tcPr>
            <w:tcW w:type="dxa" w:w="2880"/>
          </w:tcPr>
          <w:p>
            <w:r>
              <w:t>Amount of the shipping rate if it is normal rate (0 means free). Fixed handling fee if it is a carrier rate (adds to the carrier rate).</w:t>
            </w:r>
          </w:p>
        </w:tc>
      </w:tr>
      <w:tr>
        <w:tc>
          <w:tcPr>
            <w:tcW w:type="dxa" w:w="2880"/>
          </w:tcPr>
          <w:p>
            <w:r>
              <w:t>data[].conditionType</w:t>
            </w:r>
          </w:p>
        </w:tc>
        <w:tc>
          <w:tcPr>
            <w:tcW w:type="dxa" w:w="2880"/>
          </w:tcPr>
          <w:p>
            <w:r>
              <w:t>string</w:t>
            </w:r>
          </w:p>
        </w:tc>
        <w:tc>
          <w:tcPr>
            <w:tcW w:type="dxa" w:w="2880"/>
          </w:tcPr>
          <w:p>
            <w:r>
              <w:t>Type of condition for conditional pricing. Possible values: none, price, weight.</w:t>
            </w:r>
          </w:p>
        </w:tc>
      </w:tr>
      <w:tr>
        <w:tc>
          <w:tcPr>
            <w:tcW w:type="dxa" w:w="2880"/>
          </w:tcPr>
          <w:p>
            <w:r>
              <w:t>data[].minCondition</w:t>
            </w:r>
          </w:p>
        </w:tc>
        <w:tc>
          <w:tcPr>
            <w:tcW w:type="dxa" w:w="2880"/>
          </w:tcPr>
          <w:p>
            <w:r>
              <w:t>number</w:t>
            </w:r>
          </w:p>
        </w:tc>
        <w:tc>
          <w:tcPr>
            <w:tcW w:type="dxa" w:w="2880"/>
          </w:tcPr>
          <w:p>
            <w:r>
              <w:t>Minimum condition for applying this price. Set 0 or null if there is no minimum.</w:t>
            </w:r>
          </w:p>
        </w:tc>
      </w:tr>
      <w:tr>
        <w:tc>
          <w:tcPr>
            <w:tcW w:type="dxa" w:w="2880"/>
          </w:tcPr>
          <w:p>
            <w:r>
              <w:t>data[].maxCondition</w:t>
            </w:r>
          </w:p>
        </w:tc>
        <w:tc>
          <w:tcPr>
            <w:tcW w:type="dxa" w:w="2880"/>
          </w:tcPr>
          <w:p>
            <w:r>
              <w:t>number</w:t>
            </w:r>
          </w:p>
        </w:tc>
        <w:tc>
          <w:tcPr>
            <w:tcW w:type="dxa" w:w="2880"/>
          </w:tcPr>
          <w:p>
            <w:r>
              <w:t>Maximum condition for applying this price. Set 0 or null if there is no maximum.</w:t>
            </w:r>
          </w:p>
        </w:tc>
      </w:tr>
      <w:tr>
        <w:tc>
          <w:tcPr>
            <w:tcW w:type="dxa" w:w="2880"/>
          </w:tcPr>
          <w:p>
            <w:r>
              <w:t>data[].isCarrierRate</w:t>
            </w:r>
          </w:p>
        </w:tc>
        <w:tc>
          <w:tcPr>
            <w:tcW w:type="dxa" w:w="2880"/>
          </w:tcPr>
          <w:p>
            <w:r>
              <w:t>boolean</w:t>
            </w:r>
          </w:p>
        </w:tc>
        <w:tc>
          <w:tcPr>
            <w:tcW w:type="dxa" w:w="2880"/>
          </w:tcPr>
          <w:p>
            <w:r>
              <w:t>Whether this is a carrier rate.</w:t>
            </w:r>
          </w:p>
        </w:tc>
      </w:tr>
      <w:tr>
        <w:tc>
          <w:tcPr>
            <w:tcW w:type="dxa" w:w="2880"/>
          </w:tcPr>
          <w:p>
            <w:r>
              <w:t>data[].shippingCarrierId</w:t>
            </w:r>
          </w:p>
        </w:tc>
        <w:tc>
          <w:tcPr>
            <w:tcW w:type="dxa" w:w="2880"/>
          </w:tcPr>
          <w:p>
            <w:r>
              <w:t>string</w:t>
            </w:r>
          </w:p>
        </w:tc>
        <w:tc>
          <w:tcPr>
            <w:tcW w:type="dxa" w:w="2880"/>
          </w:tcPr>
          <w:p>
            <w:r>
              <w:t>Shipping carrier id.</w:t>
            </w:r>
          </w:p>
        </w:tc>
      </w:tr>
      <w:tr>
        <w:tc>
          <w:tcPr>
            <w:tcW w:type="dxa" w:w="2880"/>
          </w:tcPr>
          <w:p>
            <w:r>
              <w:t>data[].percentageOfRateFee</w:t>
            </w:r>
          </w:p>
        </w:tc>
        <w:tc>
          <w:tcPr>
            <w:tcW w:type="dxa" w:w="2880"/>
          </w:tcPr>
          <w:p>
            <w:r>
              <w:t>number</w:t>
            </w:r>
          </w:p>
        </w:tc>
        <w:tc>
          <w:tcPr>
            <w:tcW w:type="dxa" w:w="2880"/>
          </w:tcPr>
          <w:p>
            <w:r>
              <w:t>Percentage of rate fee if it is a carrier rate.</w:t>
            </w:r>
          </w:p>
        </w:tc>
      </w:tr>
      <w:tr>
        <w:tc>
          <w:tcPr>
            <w:tcW w:type="dxa" w:w="2880"/>
          </w:tcPr>
          <w:p>
            <w:r>
              <w:t>data[].shippingCarrierServices</w:t>
            </w:r>
          </w:p>
        </w:tc>
        <w:tc>
          <w:tcPr>
            <w:tcW w:type="dxa" w:w="2880"/>
          </w:tcPr>
          <w:p>
            <w:r>
              <w:t>array</w:t>
            </w:r>
          </w:p>
        </w:tc>
        <w:tc>
          <w:tcPr>
            <w:tcW w:type="dxa" w:w="2880"/>
          </w:tcPr>
          <w:p>
            <w:r>
              <w:t>Array of shipping carrier service objects.</w:t>
            </w:r>
          </w:p>
        </w:tc>
      </w:tr>
      <w:tr>
        <w:tc>
          <w:tcPr>
            <w:tcW w:type="dxa" w:w="2880"/>
          </w:tcPr>
          <w:p>
            <w:r>
              <w:t>data[].shippingCarrierServices[].name</w:t>
            </w:r>
          </w:p>
        </w:tc>
        <w:tc>
          <w:tcPr>
            <w:tcW w:type="dxa" w:w="2880"/>
          </w:tcPr>
          <w:p>
            <w:r>
              <w:t>string</w:t>
            </w:r>
          </w:p>
        </w:tc>
        <w:tc>
          <w:tcPr>
            <w:tcW w:type="dxa" w:w="2880"/>
          </w:tcPr>
          <w:p>
            <w:r>
              <w:t>Name of the shipping carrier service.</w:t>
            </w:r>
          </w:p>
        </w:tc>
      </w:tr>
      <w:tr>
        <w:tc>
          <w:tcPr>
            <w:tcW w:type="dxa" w:w="2880"/>
          </w:tcPr>
          <w:p>
            <w:r>
              <w:t>data[].shippingCarrierServices[].value</w:t>
            </w:r>
          </w:p>
        </w:tc>
        <w:tc>
          <w:tcPr>
            <w:tcW w:type="dxa" w:w="2880"/>
          </w:tcPr>
          <w:p>
            <w:r>
              <w:t>string</w:t>
            </w:r>
          </w:p>
        </w:tc>
        <w:tc>
          <w:tcPr>
            <w:tcW w:type="dxa" w:w="2880"/>
          </w:tcPr>
          <w:p>
            <w:r>
              <w:t>Value of the shipping carrier service.</w:t>
            </w:r>
          </w:p>
        </w:tc>
      </w:tr>
      <w:tr>
        <w:tc>
          <w:tcPr>
            <w:tcW w:type="dxa" w:w="2880"/>
          </w:tcPr>
          <w:p>
            <w:r>
              <w:t>data[]._id</w:t>
            </w:r>
          </w:p>
        </w:tc>
        <w:tc>
          <w:tcPr>
            <w:tcW w:type="dxa" w:w="2880"/>
          </w:tcPr>
          <w:p>
            <w:r>
              <w:t>string</w:t>
            </w:r>
          </w:p>
        </w:tc>
        <w:tc>
          <w:tcPr>
            <w:tcW w:type="dxa" w:w="2880"/>
          </w:tcPr>
          <w:p>
            <w:r>
              <w:t>Unique identifier for the shipping rate.</w:t>
            </w:r>
          </w:p>
        </w:tc>
      </w:tr>
      <w:tr>
        <w:tc>
          <w:tcPr>
            <w:tcW w:type="dxa" w:w="2880"/>
          </w:tcPr>
          <w:p>
            <w:r>
              <w:t>data[].shippingZoneId</w:t>
            </w:r>
          </w:p>
        </w:tc>
        <w:tc>
          <w:tcPr>
            <w:tcW w:type="dxa" w:w="2880"/>
          </w:tcPr>
          <w:p>
            <w:r>
              <w:t>string</w:t>
            </w:r>
          </w:p>
        </w:tc>
        <w:tc>
          <w:tcPr>
            <w:tcW w:type="dxa" w:w="2880"/>
          </w:tcPr>
          <w:p>
            <w:r>
              <w:t>Unique identifier for the shipping zone.</w:t>
            </w:r>
          </w:p>
        </w:tc>
      </w:tr>
      <w:tr>
        <w:tc>
          <w:tcPr>
            <w:tcW w:type="dxa" w:w="2880"/>
          </w:tcPr>
          <w:p>
            <w:r>
              <w:t>data[].createdAt</w:t>
            </w:r>
          </w:p>
        </w:tc>
        <w:tc>
          <w:tcPr>
            <w:tcW w:type="dxa" w:w="2880"/>
          </w:tcPr>
          <w:p>
            <w:r>
              <w:t>string</w:t>
            </w:r>
          </w:p>
        </w:tc>
        <w:tc>
          <w:tcPr>
            <w:tcW w:type="dxa" w:w="2880"/>
          </w:tcPr>
          <w:p>
            <w:r>
              <w:t>Created at timestamp.</w:t>
            </w:r>
          </w:p>
        </w:tc>
      </w:tr>
      <w:tr>
        <w:tc>
          <w:tcPr>
            <w:tcW w:type="dxa" w:w="2880"/>
          </w:tcPr>
          <w:p>
            <w:r>
              <w:t>data[].updatedAt</w:t>
            </w:r>
          </w:p>
        </w:tc>
        <w:tc>
          <w:tcPr>
            <w:tcW w:type="dxa" w:w="2880"/>
          </w:tcPr>
          <w:p>
            <w:r>
              <w:t>string</w:t>
            </w:r>
          </w:p>
        </w:tc>
        <w:tc>
          <w:tcPr>
            <w:tcW w:type="dxa" w:w="2880"/>
          </w:tcPr>
          <w:p>
            <w:r>
              <w:t>Updated at timestamp.</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'https://services.leadconnectorhq.com/store/shipping-zone/zone_123/shipping-rate?altId=loc_123&amp;altType=location&amp;limit=20&amp;offset=0' \</w:t>
        <w:br/>
        <w:t xml:space="preserve"> --header 'Accept: application/json' \</w:t>
        <w:br/>
        <w:t xml:space="preserve"> --header 'Version: 2021-07-28'</w:t>
      </w:r>
    </w:p>
    <w:p>
      <w:pPr>
        <w:pStyle w:val="Heading3"/>
      </w:pPr>
      <w:r>
        <w:t>Example Usage</w:t>
      </w:r>
    </w:p>
    <w:p>
      <w:pPr>
        <w:pStyle w:val="Heading3"/>
      </w:pPr>
      <w:r>
        <w:t>Example 1: List first page of shipping rates</w:t>
      </w:r>
    </w:p>
    <w:p>
      <w:pPr>
        <w:pStyle w:val="Heading3"/>
      </w:pPr>
      <w:r>
        <w:t>Example 2: Paginate with offset</w:t>
      </w:r>
    </w:p>
    <w:p>
      <w:r>
        <w:rPr>
          <w:b/>
          <w:color w:val="666666"/>
          <w:sz w:val="16"/>
        </w:rPr>
        <w:t>[bash]</w:t>
      </w:r>
    </w:p>
    <w:p>
      <w:pPr>
        <w:shd w:fill="F2F2F2" w:val="clear"/>
      </w:pPr>
      <w:r>
        <w:rPr>
          <w:rFonts w:ascii="Courier New" w:hAnsi="Courier New"/>
          <w:sz w:val="17"/>
        </w:rPr>
        <w:t>curl --request GET \</w:t>
        <w:br/>
        <w:t xml:space="preserve"> --url 'https://services.leadconnectorhq.com/store/shipping-zone/zone_123/shipping-rate?altId=loc_123&amp;altType=location&amp;limit=20&amp;offset=20' \</w:t>
        <w:br/>
        <w:t xml:space="preserve"> --header 'Accept: application/json' \</w:t>
        <w:br/>
        <w:t xml:space="preserve"> --header 'Version: 2021-07-28'</w:t>
      </w:r>
    </w:p>
    <w:p>
      <w:pPr>
        <w:pStyle w:val="Heading3"/>
      </w:pPr>
      <w:r>
        <w:t>Notes</w:t>
      </w:r>
    </w:p>
    <w:p>
      <w:pPr>
        <w:pStyle w:val="ListBullet"/>
      </w:pPr>
      <w:r>
        <w:t>altType is documented as an enum with only "location".</w:t>
      </w:r>
    </w:p>
    <w:p>
      <w:pPr>
        <w:pStyle w:val="ListBullet"/>
      </w:pPr>
      <w:r>
        <w:t>Response error schemas were referenced but not provided in the scraped content, so the exact error body fields are not available here.</w:t>
      </w:r>
    </w:p>
    <w:p>
      <w:pPr>
        <w:pStyle w:val="Heading3"/>
      </w:pPr>
      <w:r>
        <w:t>Related shippingRates actions</w:t>
      </w:r>
    </w:p>
    <w:p>
      <w:pPr>
        <w:pStyle w:val="ListBullet"/>
      </w:pPr>
      <w:r>
        <w:t>[POST] Create a Shipping Zone’s Shipping Rate — /store/shipping-zone/{{shippingZoneId}}/shipping-rate</w:t>
      </w:r>
    </w:p>
    <w:p>
      <w:pPr>
        <w:pStyle w:val="ListBullet"/>
      </w:pPr>
      <w:r>
        <w:t>[POST] Get Available Shipping Rates (by Country and Order Amount) — /store/shipping-zone/shipping-rates</w:t>
      </w:r>
    </w:p>
    <w:p>
      <w:pPr>
        <w:pStyle w:val="ListBullet"/>
      </w:pPr>
      <w:r>
        <w:t>[GET] Get a Shipping Zone’s Shipping Rate — /store/shipping-zone/{{shippingZoneId}}/shipping-rate/{{shippingRateId}}</w:t>
      </w:r>
    </w:p>
    <w:p>
      <w:pPr>
        <w:pStyle w:val="ListBullet"/>
      </w:pPr>
      <w:r>
        <w:t>[PUT] Update a Shipping Zone’s Shipping Rate — /store/shipping-zone/{{shippingZoneId}}/shipping-rate/{{shippingRateId}}</w:t>
      </w:r>
    </w:p>
    <w:p>
      <w:pPr>
        <w:pStyle w:val="ListBullet"/>
      </w:pPr>
      <w:r>
        <w:t>[DELETE] Delete a Shipping Zone’s Shipping Rate — /store/shipping-zone/{{shippingZoneId}}/shipping-rate/{{shippingRateId}}</w:t>
      </w:r>
    </w:p>
    <w:p>
      <w:r>
        <w:br w:type="page"/>
      </w:r>
    </w:p>
    <w:p>
      <w:pPr>
        <w:pStyle w:val="Heading2"/>
      </w:pPr>
      <w:r>
        <w:t>285. [GET] List Shipping Zones</w:t>
      </w:r>
    </w:p>
    <w:p>
      <w:r>
        <w:rPr>
          <w:b/>
        </w:rPr>
        <w:t xml:space="preserve">Endpoint: </w:t>
      </w:r>
      <w:r>
        <w:rPr>
          <w:rFonts w:ascii="Courier New" w:hAnsi="Courier New"/>
          <w:sz w:val="18"/>
        </w:rPr>
        <w:t>/store/shipping-zone</w:t>
      </w:r>
    </w:p>
    <w:p>
      <w:pPr>
        <w:pStyle w:val="Heading3"/>
      </w:pPr>
      <w:r>
        <w:t>Prerequisites</w:t>
      </w:r>
    </w:p>
    <w:p>
      <w:pPr>
        <w:pStyle w:val="ListBullet"/>
      </w:pPr>
      <w:r>
        <w:t>You must have access to the Store module and permission to view shipping zones for the specified location.</w:t>
      </w:r>
    </w:p>
    <w:p>
      <w:pPr>
        <w:pStyle w:val="Heading3"/>
      </w:pPr>
      <w:r>
        <w:t>Method</w:t>
      </w:r>
    </w:p>
    <w:p>
      <w:r>
        <w:t>GET</w:t>
      </w:r>
    </w:p>
    <w:p>
      <w:pPr>
        <w:pStyle w:val="Heading3"/>
      </w:pPr>
      <w:r>
        <w:t>URL</w:t>
      </w:r>
    </w:p>
    <w:p>
      <w:r>
        <w:t>https://services.leadconnectorhq.com/store/shipping-zone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shipping zones for a given location (via altId/altType). Optionally includes shipping rates for each zone.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authentication headers in this knowledge file (e.g., Authorization). Authentication is handled elsewhere.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enum</w:t>
            </w:r>
          </w:p>
        </w:tc>
        <w:tc>
          <w:tcPr>
            <w:tcW w:type="dxa" w:w="2880"/>
          </w:tcPr>
          <w:p>
            <w:r>
              <w:t>Must be "location".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maximum number of items to be included in a single page of results.</w:t>
            </w:r>
          </w:p>
        </w:tc>
      </w:tr>
      <w:tr>
        <w:tc>
          <w:tcPr>
            <w:tcW w:type="dxa" w:w="2880"/>
          </w:tcPr>
          <w:p>
            <w:r>
              <w:t>offset</w:t>
            </w:r>
          </w:p>
        </w:tc>
        <w:tc>
          <w:tcPr>
            <w:tcW w:type="dxa" w:w="2880"/>
          </w:tcPr>
          <w:p>
            <w:r>
              <w:t>number</w:t>
            </w:r>
          </w:p>
        </w:tc>
        <w:tc>
          <w:tcPr>
            <w:tcW w:type="dxa" w:w="2880"/>
          </w:tcPr>
          <w:p>
            <w:r>
              <w:t>The starting index of the page, indicating the position from which the results should be retrieved.</w:t>
            </w:r>
          </w:p>
        </w:tc>
      </w:tr>
      <w:tr>
        <w:tc>
          <w:tcPr>
            <w:tcW w:type="dxa" w:w="2880"/>
          </w:tcPr>
          <w:p>
            <w:r>
              <w:t>withShippingRate</w:t>
            </w:r>
          </w:p>
        </w:tc>
        <w:tc>
          <w:tcPr>
            <w:tcW w:type="dxa" w:w="2880"/>
          </w:tcPr>
          <w:p>
            <w:r>
              <w:t>boolean</w:t>
            </w:r>
          </w:p>
        </w:tc>
        <w:tc>
          <w:tcPr>
            <w:tcW w:type="dxa" w:w="2880"/>
          </w:tcPr>
          <w:p>
            <w:r>
              <w:t>Include shippingRates array in each shipping zone.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20,</w:t>
        <w:br/>
        <w:t xml:space="preserve"> "data": [</w:t>
        <w:br/>
        <w:t xml:space="preserve"> {</w:t>
        <w:br/>
        <w:t xml:space="preserve"> "altId": "loc_123",</w:t>
        <w:br/>
        <w:t xml:space="preserve"> "altType": "location",</w:t>
        <w:br/>
        <w:t xml:space="preserve"> "name": "US &amp; Canada",</w:t>
        <w:br/>
        <w:t xml:space="preserve"> "countries": [</w:t>
        <w:br/>
        <w:t xml:space="preserve"> {</w:t>
        <w:br/>
        <w:t xml:space="preserve"> "code": "US",</w:t>
        <w:br/>
        <w:t xml:space="preserve"> "states": [</w:t>
        <w:br/>
        <w:t xml:space="preserve"> {</w:t>
        <w:br/>
        <w:t xml:space="preserve"> "code": "CA"</w:t>
        <w:br/>
        <w:t xml:space="preserve"> }</w:t>
        <w:br/>
        <w:t xml:space="preserve"> ]</w:t>
        <w:br/>
        <w:t xml:space="preserve"> }</w:t>
        <w:br/>
        <w:t xml:space="preserve"> ],</w:t>
        <w:br/>
        <w:t xml:space="preserve"> "_id": "sz_abc123",</w:t>
        <w:br/>
        <w:t xml:space="preserve"> "shippingRates": [</w:t>
        <w:br/>
        <w:t xml:space="preserve"> {</w:t>
        <w:br/>
        <w:t xml:space="preserve"> "altId": "loc_123",</w:t>
        <w:br/>
        <w:t xml:space="preserve"> "altType": "location",</w:t>
        <w:br/>
        <w:t xml:space="preserve"> "name": "Standard Shipping",</w:t>
        <w:br/>
        <w:t xml:space="preserve"> "description": "3-5 business days",</w:t>
        <w:br/>
        <w:t xml:space="preserve"> "currency": "USD",</w:t>
        <w:br/>
        <w:t xml:space="preserve"> "amount": 5,</w:t>
        <w:br/>
        <w:t xml:space="preserve"> "conditionType": "none",</w:t>
        <w:br/>
        <w:t xml:space="preserve"> "minCondition": 0,</w:t>
        <w:br/>
        <w:t xml:space="preserve"> "maxCondition": 0,</w:t>
        <w:br/>
        <w:t xml:space="preserve"> "isCarrierRate": false,</w:t>
        <w:br/>
        <w:t xml:space="preserve"> "shippingCarrierId": "carrier_123",</w:t>
        <w:br/>
        <w:t xml:space="preserve"> "percentageOfRateFee": 0,</w:t>
        <w:br/>
        <w:t xml:space="preserve"> "shippingCarrierServices": [</w:t>
        <w:br/>
        <w:t xml:space="preserve"> {</w:t>
        <w:br/>
        <w:t xml:space="preserve"> "name": "Ground",</w:t>
        <w:br/>
        <w:t xml:space="preserve"> "value": "ground"</w:t>
        <w:br/>
        <w:t xml:space="preserve"> }</w:t>
        <w:br/>
        <w:t xml:space="preserve"> ],</w:t>
        <w:br/>
        <w:t xml:space="preserve"> "_id": "sr_abc123",</w:t>
        <w:br/>
        <w:t xml:space="preserve"> "shippingZoneId": "sz_abc123",</w:t>
        <w:br/>
        <w:t xml:space="preserve"> "createdAt": "2024-01-15T10:30:00Z",</w:t>
        <w:br/>
        <w:t xml:space="preserve"> "updatedAt": "2024-01-15T10:30:00Z"</w:t>
        <w:br/>
        <w:t xml:space="preserve"> }</w:t>
        <w:br/>
        <w:t xml:space="preserve"> ],</w:t>
        <w:br/>
        <w:t xml:space="preserve"> "createdAt": "2024-01-15T10:30:00Z",</w:t>
        <w:br/>
        <w:t xml:space="preserve"> "updatedAt":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number</w:t>
            </w:r>
          </w:p>
        </w:tc>
        <w:tc>
          <w:tcPr>
            <w:tcW w:type="dxa" w:w="2880"/>
          </w:tcPr>
          <w:p>
            <w:r>
              <w:t>Total number of items.</w:t>
            </w:r>
          </w:p>
        </w:tc>
      </w:tr>
      <w:tr>
        <w:tc>
          <w:tcPr>
            <w:tcW w:type="dxa" w:w="2880"/>
          </w:tcPr>
          <w:p>
            <w:r>
              <w:t>data</w:t>
            </w:r>
          </w:p>
        </w:tc>
        <w:tc>
          <w:tcPr>
            <w:tcW w:type="dxa" w:w="2880"/>
          </w:tcPr>
          <w:p>
            <w:r>
              <w:t>array</w:t>
            </w:r>
          </w:p>
        </w:tc>
        <w:tc>
          <w:tcPr>
            <w:tcW w:type="dxa" w:w="2880"/>
          </w:tcPr>
          <w:p>
            <w:r>
              <w:t>An array of shipping zones.</w:t>
            </w:r>
          </w:p>
        </w:tc>
      </w:tr>
      <w:tr>
        <w:tc>
          <w:tcPr>
            <w:tcW w:type="dxa" w:w="2880"/>
          </w:tcPr>
          <w:p>
            <w:r>
              <w:t>data[].altId</w:t>
            </w:r>
          </w:p>
        </w:tc>
        <w:tc>
          <w:tcPr>
            <w:tcW w:type="dxa" w:w="2880"/>
          </w:tcPr>
          <w:p>
            <w:r>
              <w:t>string</w:t>
            </w:r>
          </w:p>
        </w:tc>
        <w:tc>
          <w:tcPr>
            <w:tcW w:type="dxa" w:w="2880"/>
          </w:tcPr>
          <w:p>
            <w:r>
              <w:t>Location Id or Agency Id.</w:t>
            </w:r>
          </w:p>
        </w:tc>
      </w:tr>
      <w:tr>
        <w:tc>
          <w:tcPr>
            <w:tcW w:type="dxa" w:w="2880"/>
          </w:tcPr>
          <w:p>
            <w:r>
              <w:t>data[].altType</w:t>
            </w:r>
          </w:p>
        </w:tc>
        <w:tc>
          <w:tcPr>
            <w:tcW w:type="dxa" w:w="2880"/>
          </w:tcPr>
          <w:p>
            <w:r>
              <w:t>string</w:t>
            </w:r>
          </w:p>
        </w:tc>
        <w:tc>
          <w:tcPr>
            <w:tcW w:type="dxa" w:w="2880"/>
          </w:tcPr>
          <w:p>
            <w:r>
              <w:t>Type of alt identifier (documented as location).</w:t>
            </w:r>
          </w:p>
        </w:tc>
      </w:tr>
      <w:tr>
        <w:tc>
          <w:tcPr>
            <w:tcW w:type="dxa" w:w="2880"/>
          </w:tcPr>
          <w:p>
            <w:r>
              <w:t>data[].name</w:t>
            </w:r>
          </w:p>
        </w:tc>
        <w:tc>
          <w:tcPr>
            <w:tcW w:type="dxa" w:w="2880"/>
          </w:tcPr>
          <w:p>
            <w:r>
              <w:t>string</w:t>
            </w:r>
          </w:p>
        </w:tc>
        <w:tc>
          <w:tcPr>
            <w:tcW w:type="dxa" w:w="2880"/>
          </w:tcPr>
          <w:p>
            <w:r>
              <w:t>Name of the shipping zone.</w:t>
            </w:r>
          </w:p>
        </w:tc>
      </w:tr>
      <w:tr>
        <w:tc>
          <w:tcPr>
            <w:tcW w:type="dxa" w:w="2880"/>
          </w:tcPr>
          <w:p>
            <w:r>
              <w:t>data[].countries</w:t>
            </w:r>
          </w:p>
        </w:tc>
        <w:tc>
          <w:tcPr>
            <w:tcW w:type="dxa" w:w="2880"/>
          </w:tcPr>
          <w:p>
            <w:r>
              <w:t>array</w:t>
            </w:r>
          </w:p>
        </w:tc>
        <w:tc>
          <w:tcPr>
            <w:tcW w:type="dxa" w:w="2880"/>
          </w:tcPr>
          <w:p>
            <w:r>
              <w:t>List of countries that are available.</w:t>
            </w:r>
          </w:p>
        </w:tc>
      </w:tr>
      <w:tr>
        <w:tc>
          <w:tcPr>
            <w:tcW w:type="dxa" w:w="2880"/>
          </w:tcPr>
          <w:p>
            <w:r>
              <w:t>data[].countries[].code</w:t>
            </w:r>
          </w:p>
        </w:tc>
        <w:tc>
          <w:tcPr>
            <w:tcW w:type="dxa" w:w="2880"/>
          </w:tcPr>
          <w:p>
            <w:r>
              <w:t>string</w:t>
            </w:r>
          </w:p>
        </w:tc>
        <w:tc>
          <w:tcPr>
            <w:tcW w:type="dxa" w:w="2880"/>
          </w:tcPr>
          <w:p>
            <w:r>
              <w:t>Country code (e.g., US, CA, etc.).</w:t>
            </w:r>
          </w:p>
        </w:tc>
      </w:tr>
      <w:tr>
        <w:tc>
          <w:tcPr>
            <w:tcW w:type="dxa" w:w="2880"/>
          </w:tcPr>
          <w:p>
            <w:r>
              <w:t>data[].countries[].states</w:t>
            </w:r>
          </w:p>
        </w:tc>
        <w:tc>
          <w:tcPr>
            <w:tcW w:type="dxa" w:w="2880"/>
          </w:tcPr>
          <w:p>
            <w:r>
              <w:t>array</w:t>
            </w:r>
          </w:p>
        </w:tc>
        <w:tc>
          <w:tcPr>
            <w:tcW w:type="dxa" w:w="2880"/>
          </w:tcPr>
          <w:p>
            <w:r>
              <w:t>List of states that are available. If empty, then all states are available.</w:t>
            </w:r>
          </w:p>
        </w:tc>
      </w:tr>
      <w:tr>
        <w:tc>
          <w:tcPr>
            <w:tcW w:type="dxa" w:w="2880"/>
          </w:tcPr>
          <w:p>
            <w:r>
              <w:t>data[].countries[].states[].code</w:t>
            </w:r>
          </w:p>
        </w:tc>
        <w:tc>
          <w:tcPr>
            <w:tcW w:type="dxa" w:w="2880"/>
          </w:tcPr>
          <w:p>
            <w:r>
              <w:t>string</w:t>
            </w:r>
          </w:p>
        </w:tc>
        <w:tc>
          <w:tcPr>
            <w:tcW w:type="dxa" w:w="2880"/>
          </w:tcPr>
          <w:p>
            <w:r>
              <w:t>State code.</w:t>
            </w:r>
          </w:p>
        </w:tc>
      </w:tr>
      <w:tr>
        <w:tc>
          <w:tcPr>
            <w:tcW w:type="dxa" w:w="2880"/>
          </w:tcPr>
          <w:p>
            <w:r>
              <w:t>data[]._id</w:t>
            </w:r>
          </w:p>
        </w:tc>
        <w:tc>
          <w:tcPr>
            <w:tcW w:type="dxa" w:w="2880"/>
          </w:tcPr>
          <w:p>
            <w:r>
              <w:t>string</w:t>
            </w:r>
          </w:p>
        </w:tc>
        <w:tc>
          <w:tcPr>
            <w:tcW w:type="dxa" w:w="2880"/>
          </w:tcPr>
          <w:p>
            <w:r>
              <w:t>Unique identifier for the shipping zone.</w:t>
            </w:r>
          </w:p>
        </w:tc>
      </w:tr>
      <w:tr>
        <w:tc>
          <w:tcPr>
            <w:tcW w:type="dxa" w:w="2880"/>
          </w:tcPr>
          <w:p>
            <w:r>
              <w:t>data[].shippingRates</w:t>
            </w:r>
          </w:p>
        </w:tc>
        <w:tc>
          <w:tcPr>
            <w:tcW w:type="dxa" w:w="2880"/>
          </w:tcPr>
          <w:p>
            <w:r>
              <w:t>array</w:t>
            </w:r>
          </w:p>
        </w:tc>
        <w:tc>
          <w:tcPr>
            <w:tcW w:type="dxa" w:w="2880"/>
          </w:tcPr>
          <w:p>
            <w:r>
              <w:t>Array of shipping rates under this shipping zone (returned when withShippingRate=true).</w:t>
            </w:r>
          </w:p>
        </w:tc>
      </w:tr>
      <w:tr>
        <w:tc>
          <w:tcPr>
            <w:tcW w:type="dxa" w:w="2880"/>
          </w:tcPr>
          <w:p>
            <w:r>
              <w:t>data[].shippingRates[].altId</w:t>
            </w:r>
          </w:p>
        </w:tc>
        <w:tc>
          <w:tcPr>
            <w:tcW w:type="dxa" w:w="2880"/>
          </w:tcPr>
          <w:p>
            <w:r>
              <w:t>string</w:t>
            </w:r>
          </w:p>
        </w:tc>
        <w:tc>
          <w:tcPr>
            <w:tcW w:type="dxa" w:w="2880"/>
          </w:tcPr>
          <w:p>
            <w:r>
              <w:t>Location Id or Agency Id.</w:t>
            </w:r>
          </w:p>
        </w:tc>
      </w:tr>
      <w:tr>
        <w:tc>
          <w:tcPr>
            <w:tcW w:type="dxa" w:w="2880"/>
          </w:tcPr>
          <w:p>
            <w:r>
              <w:t>data[].shippingRates[].altType</w:t>
            </w:r>
          </w:p>
        </w:tc>
        <w:tc>
          <w:tcPr>
            <w:tcW w:type="dxa" w:w="2880"/>
          </w:tcPr>
          <w:p>
            <w:r>
              <w:t>string</w:t>
            </w:r>
          </w:p>
        </w:tc>
        <w:tc>
          <w:tcPr>
            <w:tcW w:type="dxa" w:w="2880"/>
          </w:tcPr>
          <w:p>
            <w:r>
              <w:t>Type of alt identifier (documented as location).</w:t>
            </w:r>
          </w:p>
        </w:tc>
      </w:tr>
      <w:tr>
        <w:tc>
          <w:tcPr>
            <w:tcW w:type="dxa" w:w="2880"/>
          </w:tcPr>
          <w:p>
            <w:r>
              <w:t>data[].shippingRates[].name</w:t>
            </w:r>
          </w:p>
        </w:tc>
        <w:tc>
          <w:tcPr>
            <w:tcW w:type="dxa" w:w="2880"/>
          </w:tcPr>
          <w:p>
            <w:r>
              <w:t>string</w:t>
            </w:r>
          </w:p>
        </w:tc>
        <w:tc>
          <w:tcPr>
            <w:tcW w:type="dxa" w:w="2880"/>
          </w:tcPr>
          <w:p>
            <w:r>
              <w:t>Name of the shipping rate.</w:t>
            </w:r>
          </w:p>
        </w:tc>
      </w:tr>
      <w:tr>
        <w:tc>
          <w:tcPr>
            <w:tcW w:type="dxa" w:w="2880"/>
          </w:tcPr>
          <w:p>
            <w:r>
              <w:t>data[].shippingRates[].description</w:t>
            </w:r>
          </w:p>
        </w:tc>
        <w:tc>
          <w:tcPr>
            <w:tcW w:type="dxa" w:w="2880"/>
          </w:tcPr>
          <w:p>
            <w:r>
              <w:t>string</w:t>
            </w:r>
          </w:p>
        </w:tc>
        <w:tc>
          <w:tcPr>
            <w:tcW w:type="dxa" w:w="2880"/>
          </w:tcPr>
          <w:p>
            <w:r>
              <w:t>Delivery description.</w:t>
            </w:r>
          </w:p>
        </w:tc>
      </w:tr>
      <w:tr>
        <w:tc>
          <w:tcPr>
            <w:tcW w:type="dxa" w:w="2880"/>
          </w:tcPr>
          <w:p>
            <w:r>
              <w:t>data[].shippingRates[].currency</w:t>
            </w:r>
          </w:p>
        </w:tc>
        <w:tc>
          <w:tcPr>
            <w:tcW w:type="dxa" w:w="2880"/>
          </w:tcPr>
          <w:p>
            <w:r>
              <w:t>string</w:t>
            </w:r>
          </w:p>
        </w:tc>
        <w:tc>
          <w:tcPr>
            <w:tcW w:type="dxa" w:w="2880"/>
          </w:tcPr>
          <w:p>
            <w:r>
              <w:t>Currency of the rate/handling fee.</w:t>
            </w:r>
          </w:p>
        </w:tc>
      </w:tr>
      <w:tr>
        <w:tc>
          <w:tcPr>
            <w:tcW w:type="dxa" w:w="2880"/>
          </w:tcPr>
          <w:p>
            <w:r>
              <w:t>data[].shippingRates[].amount</w:t>
            </w:r>
          </w:p>
        </w:tc>
        <w:tc>
          <w:tcPr>
            <w:tcW w:type="dxa" w:w="2880"/>
          </w:tcPr>
          <w:p>
            <w:r>
              <w:t>number</w:t>
            </w:r>
          </w:p>
        </w:tc>
        <w:tc>
          <w:tcPr>
            <w:tcW w:type="dxa" w:w="2880"/>
          </w:tcPr>
          <w:p>
            <w:r>
              <w:t>Shipping rate amount (0 means free). If carrier rate, this is a fixed handling fee added to carrier rate.</w:t>
            </w:r>
          </w:p>
        </w:tc>
      </w:tr>
      <w:tr>
        <w:tc>
          <w:tcPr>
            <w:tcW w:type="dxa" w:w="2880"/>
          </w:tcPr>
          <w:p>
            <w:r>
              <w:t>data[].shippingRates[].conditionType</w:t>
            </w:r>
          </w:p>
        </w:tc>
        <w:tc>
          <w:tcPr>
            <w:tcW w:type="dxa" w:w="2880"/>
          </w:tcPr>
          <w:p>
            <w:r>
              <w:t>string</w:t>
            </w:r>
          </w:p>
        </w:tc>
        <w:tc>
          <w:tcPr>
            <w:tcW w:type="dxa" w:w="2880"/>
          </w:tcPr>
          <w:p>
            <w:r>
              <w:t>Type of condition for conditional pricing: none, price, weight.</w:t>
            </w:r>
          </w:p>
        </w:tc>
      </w:tr>
      <w:tr>
        <w:tc>
          <w:tcPr>
            <w:tcW w:type="dxa" w:w="2880"/>
          </w:tcPr>
          <w:p>
            <w:r>
              <w:t>data[].shippingRates[].minCondition</w:t>
            </w:r>
          </w:p>
        </w:tc>
        <w:tc>
          <w:tcPr>
            <w:tcW w:type="dxa" w:w="2880"/>
          </w:tcPr>
          <w:p>
            <w:r>
              <w:t>number</w:t>
            </w:r>
          </w:p>
        </w:tc>
        <w:tc>
          <w:tcPr>
            <w:tcW w:type="dxa" w:w="2880"/>
          </w:tcPr>
          <w:p>
            <w:r>
              <w:t>Minimum condition for applying this price (set 0 or null if no minimum).</w:t>
            </w:r>
          </w:p>
        </w:tc>
      </w:tr>
      <w:tr>
        <w:tc>
          <w:tcPr>
            <w:tcW w:type="dxa" w:w="2880"/>
          </w:tcPr>
          <w:p>
            <w:r>
              <w:t>data[].shippingRates[].maxCondition</w:t>
            </w:r>
          </w:p>
        </w:tc>
        <w:tc>
          <w:tcPr>
            <w:tcW w:type="dxa" w:w="2880"/>
          </w:tcPr>
          <w:p>
            <w:r>
              <w:t>number</w:t>
            </w:r>
          </w:p>
        </w:tc>
        <w:tc>
          <w:tcPr>
            <w:tcW w:type="dxa" w:w="2880"/>
          </w:tcPr>
          <w:p>
            <w:r>
              <w:t>Maximum condition for applying this price (set 0 or null if no maximum).</w:t>
            </w:r>
          </w:p>
        </w:tc>
      </w:tr>
      <w:tr>
        <w:tc>
          <w:tcPr>
            <w:tcW w:type="dxa" w:w="2880"/>
          </w:tcPr>
          <w:p>
            <w:r>
              <w:t>data[].shippingRates[].isCarrierRate</w:t>
            </w:r>
          </w:p>
        </w:tc>
        <w:tc>
          <w:tcPr>
            <w:tcW w:type="dxa" w:w="2880"/>
          </w:tcPr>
          <w:p>
            <w:r>
              <w:t>boolean</w:t>
            </w:r>
          </w:p>
        </w:tc>
        <w:tc>
          <w:tcPr>
            <w:tcW w:type="dxa" w:w="2880"/>
          </w:tcPr>
          <w:p>
            <w:r>
              <w:t>Whether this is a carrier rate.</w:t>
            </w:r>
          </w:p>
        </w:tc>
      </w:tr>
      <w:tr>
        <w:tc>
          <w:tcPr>
            <w:tcW w:type="dxa" w:w="2880"/>
          </w:tcPr>
          <w:p>
            <w:r>
              <w:t>data[].shippingRates[].shippingCarrierId</w:t>
            </w:r>
          </w:p>
        </w:tc>
        <w:tc>
          <w:tcPr>
            <w:tcW w:type="dxa" w:w="2880"/>
          </w:tcPr>
          <w:p>
            <w:r>
              <w:t>string</w:t>
            </w:r>
          </w:p>
        </w:tc>
        <w:tc>
          <w:tcPr>
            <w:tcW w:type="dxa" w:w="2880"/>
          </w:tcPr>
          <w:p>
            <w:r>
              <w:t>Shipping carrier id.</w:t>
            </w:r>
          </w:p>
        </w:tc>
      </w:tr>
      <w:tr>
        <w:tc>
          <w:tcPr>
            <w:tcW w:type="dxa" w:w="2880"/>
          </w:tcPr>
          <w:p>
            <w:r>
              <w:t>data[].shippingRates[].percentageOfRateFee</w:t>
            </w:r>
          </w:p>
        </w:tc>
        <w:tc>
          <w:tcPr>
            <w:tcW w:type="dxa" w:w="2880"/>
          </w:tcPr>
          <w:p>
            <w:r>
              <w:t>number</w:t>
            </w:r>
          </w:p>
        </w:tc>
        <w:tc>
          <w:tcPr>
            <w:tcW w:type="dxa" w:w="2880"/>
          </w:tcPr>
          <w:p>
            <w:r>
              <w:t>Percentage of rate fee if it is a carrier rate.</w:t>
            </w:r>
          </w:p>
        </w:tc>
      </w:tr>
      <w:tr>
        <w:tc>
          <w:tcPr>
            <w:tcW w:type="dxa" w:w="2880"/>
          </w:tcPr>
          <w:p>
            <w:r>
              <w:t>data[].shippingRates[].shippingCarrierServices</w:t>
            </w:r>
          </w:p>
        </w:tc>
        <w:tc>
          <w:tcPr>
            <w:tcW w:type="dxa" w:w="2880"/>
          </w:tcPr>
          <w:p>
            <w:r>
              <w:t>array</w:t>
            </w:r>
          </w:p>
        </w:tc>
        <w:tc>
          <w:tcPr>
            <w:tcW w:type="dxa" w:w="2880"/>
          </w:tcPr>
          <w:p>
            <w:r>
              <w:t>Shipping carrier services.</w:t>
            </w:r>
          </w:p>
        </w:tc>
      </w:tr>
      <w:tr>
        <w:tc>
          <w:tcPr>
            <w:tcW w:type="dxa" w:w="2880"/>
          </w:tcPr>
          <w:p>
            <w:r>
              <w:t>data[].shippingRates[].shippingCarrierServices[].name</w:t>
            </w:r>
          </w:p>
        </w:tc>
        <w:tc>
          <w:tcPr>
            <w:tcW w:type="dxa" w:w="2880"/>
          </w:tcPr>
          <w:p>
            <w:r>
              <w:t>string</w:t>
            </w:r>
          </w:p>
        </w:tc>
        <w:tc>
          <w:tcPr>
            <w:tcW w:type="dxa" w:w="2880"/>
          </w:tcPr>
          <w:p>
            <w:r>
              <w:t>Name of the shipping carrier service.</w:t>
            </w:r>
          </w:p>
        </w:tc>
      </w:tr>
      <w:tr>
        <w:tc>
          <w:tcPr>
            <w:tcW w:type="dxa" w:w="2880"/>
          </w:tcPr>
          <w:p>
            <w:r>
              <w:t>data[].shippingRates[].shippingCarrierServices[].value</w:t>
            </w:r>
          </w:p>
        </w:tc>
        <w:tc>
          <w:tcPr>
            <w:tcW w:type="dxa" w:w="2880"/>
          </w:tcPr>
          <w:p>
            <w:r>
              <w:t>string</w:t>
            </w:r>
          </w:p>
        </w:tc>
        <w:tc>
          <w:tcPr>
            <w:tcW w:type="dxa" w:w="2880"/>
          </w:tcPr>
          <w:p>
            <w:r>
              <w:t>Value of the shipping carrier service.</w:t>
            </w:r>
          </w:p>
        </w:tc>
      </w:tr>
      <w:tr>
        <w:tc>
          <w:tcPr>
            <w:tcW w:type="dxa" w:w="2880"/>
          </w:tcPr>
          <w:p>
            <w:r>
              <w:t>data[].shippingRates[]._id</w:t>
            </w:r>
          </w:p>
        </w:tc>
        <w:tc>
          <w:tcPr>
            <w:tcW w:type="dxa" w:w="2880"/>
          </w:tcPr>
          <w:p>
            <w:r>
              <w:t>string</w:t>
            </w:r>
          </w:p>
        </w:tc>
        <w:tc>
          <w:tcPr>
            <w:tcW w:type="dxa" w:w="2880"/>
          </w:tcPr>
          <w:p>
            <w:r>
              <w:t>Unique identifier for the shipping rate.</w:t>
            </w:r>
          </w:p>
        </w:tc>
      </w:tr>
      <w:tr>
        <w:tc>
          <w:tcPr>
            <w:tcW w:type="dxa" w:w="2880"/>
          </w:tcPr>
          <w:p>
            <w:r>
              <w:t>data[].shippingRates[].shippingZoneId</w:t>
            </w:r>
          </w:p>
        </w:tc>
        <w:tc>
          <w:tcPr>
            <w:tcW w:type="dxa" w:w="2880"/>
          </w:tcPr>
          <w:p>
            <w:r>
              <w:t>string</w:t>
            </w:r>
          </w:p>
        </w:tc>
        <w:tc>
          <w:tcPr>
            <w:tcW w:type="dxa" w:w="2880"/>
          </w:tcPr>
          <w:p>
            <w:r>
              <w:t>Unique identifier for the shipping zone.</w:t>
            </w:r>
          </w:p>
        </w:tc>
      </w:tr>
      <w:tr>
        <w:tc>
          <w:tcPr>
            <w:tcW w:type="dxa" w:w="2880"/>
          </w:tcPr>
          <w:p>
            <w:r>
              <w:t>data[].shippingRates[].createdAt</w:t>
            </w:r>
          </w:p>
        </w:tc>
        <w:tc>
          <w:tcPr>
            <w:tcW w:type="dxa" w:w="2880"/>
          </w:tcPr>
          <w:p>
            <w:r>
              <w:t>string</w:t>
            </w:r>
          </w:p>
        </w:tc>
        <w:tc>
          <w:tcPr>
            <w:tcW w:type="dxa" w:w="2880"/>
          </w:tcPr>
          <w:p>
            <w:r>
              <w:t>Created at timestamp.</w:t>
            </w:r>
          </w:p>
        </w:tc>
      </w:tr>
      <w:tr>
        <w:tc>
          <w:tcPr>
            <w:tcW w:type="dxa" w:w="2880"/>
          </w:tcPr>
          <w:p>
            <w:r>
              <w:t>data[].shippingRates[].updatedAt</w:t>
            </w:r>
          </w:p>
        </w:tc>
        <w:tc>
          <w:tcPr>
            <w:tcW w:type="dxa" w:w="2880"/>
          </w:tcPr>
          <w:p>
            <w:r>
              <w:t>string</w:t>
            </w:r>
          </w:p>
        </w:tc>
        <w:tc>
          <w:tcPr>
            <w:tcW w:type="dxa" w:w="2880"/>
          </w:tcPr>
          <w:p>
            <w:r>
              <w:t>Updated at timestamp.</w:t>
            </w:r>
          </w:p>
        </w:tc>
      </w:tr>
      <w:tr>
        <w:tc>
          <w:tcPr>
            <w:tcW w:type="dxa" w:w="2880"/>
          </w:tcPr>
          <w:p>
            <w:r>
              <w:t>data[].createdAt</w:t>
            </w:r>
          </w:p>
        </w:tc>
        <w:tc>
          <w:tcPr>
            <w:tcW w:type="dxa" w:w="2880"/>
          </w:tcPr>
          <w:p>
            <w:r>
              <w:t>string</w:t>
            </w:r>
          </w:p>
        </w:tc>
        <w:tc>
          <w:tcPr>
            <w:tcW w:type="dxa" w:w="2880"/>
          </w:tcPr>
          <w:p>
            <w:r>
              <w:t>Created at timestamp.</w:t>
            </w:r>
          </w:p>
        </w:tc>
      </w:tr>
      <w:tr>
        <w:tc>
          <w:tcPr>
            <w:tcW w:type="dxa" w:w="2880"/>
          </w:tcPr>
          <w:p>
            <w:r>
              <w:t>data[].updatedAt</w:t>
            </w:r>
          </w:p>
        </w:tc>
        <w:tc>
          <w:tcPr>
            <w:tcW w:type="dxa" w:w="2880"/>
          </w:tcPr>
          <w:p>
            <w:r>
              <w:t>string</w:t>
            </w:r>
          </w:p>
        </w:tc>
        <w:tc>
          <w:tcPr>
            <w:tcW w:type="dxa" w:w="2880"/>
          </w:tcPr>
          <w:p>
            <w:r>
              <w:t>Updated at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'https://services.leadconnectorhq.com/store/shipping-zone?altId=loc_123&amp;altType=location&amp;limit=20&amp;offset=0&amp;withShippingRate=true' \</w:t>
        <w:br/>
        <w:t xml:space="preserve"> --header 'Accept: application/json'</w:t>
      </w:r>
    </w:p>
    <w:p>
      <w:pPr>
        <w:pStyle w:val="Heading3"/>
      </w:pPr>
      <w:r>
        <w:t>Example Usage</w:t>
      </w:r>
    </w:p>
    <w:p>
      <w:pPr>
        <w:pStyle w:val="Heading3"/>
      </w:pPr>
      <w:r>
        <w:t>Example 1: List shipping zones (without rates)</w:t>
      </w:r>
    </w:p>
    <w:p>
      <w:r>
        <w:rPr>
          <w:b/>
          <w:color w:val="666666"/>
          <w:sz w:val="16"/>
        </w:rPr>
        <w:t>[bash]</w:t>
      </w:r>
    </w:p>
    <w:p>
      <w:pPr>
        <w:shd w:fill="F2F2F2" w:val="clear"/>
      </w:pPr>
      <w:r>
        <w:rPr>
          <w:rFonts w:ascii="Courier New" w:hAnsi="Courier New"/>
          <w:sz w:val="17"/>
        </w:rPr>
        <w:t>curl -sS --location \</w:t>
        <w:br/>
        <w:t xml:space="preserve"> 'https://services.leadconnectorhq.com/store/shipping-zone?altId=loc_123&amp;altType=location' \</w:t>
        <w:br/>
        <w:t xml:space="preserve"> --header 'Accept: application/json'</w:t>
      </w:r>
    </w:p>
    <w:p>
      <w:pPr>
        <w:pStyle w:val="Heading3"/>
      </w:pPr>
      <w:r>
        <w:t>Example 2: List shipping zones including shipping rates</w:t>
      </w:r>
    </w:p>
    <w:p>
      <w:r>
        <w:rPr>
          <w:b/>
          <w:color w:val="666666"/>
          <w:sz w:val="16"/>
        </w:rPr>
        <w:t>[bash]</w:t>
      </w:r>
    </w:p>
    <w:p>
      <w:pPr>
        <w:shd w:fill="F2F2F2" w:val="clear"/>
      </w:pPr>
      <w:r>
        <w:rPr>
          <w:rFonts w:ascii="Courier New" w:hAnsi="Courier New"/>
          <w:sz w:val="17"/>
        </w:rPr>
        <w:t>curl -sS --location \</w:t>
        <w:br/>
        <w:t xml:space="preserve"> 'https://services.leadconnectorhq.com/store/shipping-zone?altId=loc_123&amp;altType=location&amp;withShippingRate=true'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-sS --location \</w:t>
        <w:br/>
        <w:t xml:space="preserve"> 'https://services.leadconnectorhq.com/store/shipping-zone?altId=loc_123&amp;altType=location&amp;limit=50&amp;offset=50' \</w:t>
        <w:br/>
        <w:t xml:space="preserve"> --header 'Accept: application/json'</w:t>
      </w:r>
    </w:p>
    <w:p>
      <w:pPr>
        <w:pStyle w:val="Heading3"/>
      </w:pPr>
      <w:r>
        <w:t>Notes</w:t>
      </w:r>
    </w:p>
    <w:p>
      <w:pPr>
        <w:pStyle w:val="ListBullet"/>
      </w:pPr>
      <w:r>
        <w:t>The documentation indicates altType is an enum with allowed value "location".</w:t>
      </w:r>
    </w:p>
    <w:p>
      <w:pPr>
        <w:pStyle w:val="ListBullet"/>
      </w:pPr>
      <w:r>
        <w:t>Error schemas for 400/401/422 were referenced but not resolved in the scraped content, so only generic JSON examples are shown for those errors.</w:t>
      </w:r>
    </w:p>
    <w:p>
      <w:pPr>
        <w:pStyle w:val="Heading3"/>
      </w:pPr>
      <w:r>
        <w:t>Related shippingZones actions</w:t>
      </w:r>
    </w:p>
    <w:p>
      <w:pPr>
        <w:pStyle w:val="ListBullet"/>
      </w:pPr>
      <w:r>
        <w:t>[POST] Create a Shipping Zone — /store/shipping-zone</w:t>
      </w:r>
    </w:p>
    <w:p>
      <w:pPr>
        <w:pStyle w:val="ListBullet"/>
      </w:pPr>
      <w:r>
        <w:t>[DELETE] Delete a Shipping Zone — /store/shipping-zone/{{shippingZoneId}}</w:t>
      </w:r>
    </w:p>
    <w:p>
      <w:pPr>
        <w:pStyle w:val="ListBullet"/>
      </w:pPr>
      <w:r>
        <w:t>[GET] Get a Shipping Zone — /store/shipping-zone/{{shippingZoneId}}</w:t>
      </w:r>
    </w:p>
    <w:p>
      <w:r>
        <w:br w:type="page"/>
      </w:r>
    </w:p>
    <w:p>
      <w:pPr>
        <w:pStyle w:val="Heading2"/>
      </w:pPr>
      <w:r>
        <w:t>286. [PUT] Update a Shipping Carrier</w:t>
      </w:r>
    </w:p>
    <w:p>
      <w:r>
        <w:rPr>
          <w:b/>
        </w:rPr>
        <w:t xml:space="preserve">Endpoint: </w:t>
      </w:r>
      <w:r>
        <w:rPr>
          <w:rFonts w:ascii="Courier New" w:hAnsi="Courier New"/>
          <w:sz w:val="18"/>
        </w:rPr>
        <w:t>/store/shipping-carrier/{{shippingCarrierId}}</w:t>
      </w:r>
    </w:p>
    <w:p>
      <w:pPr>
        <w:pStyle w:val="Heading3"/>
      </w:pPr>
      <w:r>
        <w:t>Prerequisites</w:t>
      </w:r>
    </w:p>
    <w:p>
      <w:pPr>
        <w:pStyle w:val="ListBullet"/>
      </w:pPr>
      <w:r>
        <w:t>You must have an existing shipping carrier ID to update (shippingCarrierId).</w:t>
      </w:r>
    </w:p>
    <w:p>
      <w:pPr>
        <w:pStyle w:val="ListBullet"/>
      </w:pPr>
      <w:r>
        <w:t>The callbackUrl (if provided) must be a public URL endpoint that can be reached by GHL to retrieve shipping rates.</w:t>
      </w:r>
    </w:p>
    <w:p>
      <w:pPr>
        <w:pStyle w:val="Heading3"/>
      </w:pPr>
      <w:r>
        <w:t>Method</w:t>
      </w:r>
    </w:p>
    <w:p>
      <w:r>
        <w:t>PUT</w:t>
      </w:r>
    </w:p>
    <w:p>
      <w:pPr>
        <w:pStyle w:val="Heading3"/>
      </w:pPr>
      <w:r>
        <w:t>URL</w:t>
      </w:r>
    </w:p>
    <w:p>
      <w:r>
        <w:t>https://services.leadconnectorhq.com/store/shipping-carrier/{{shippingCarrierId}}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shipping carrier in the system, including its name, callback URL for retrieving shipping rates, available services, and whether multiple services can be selected.</w:t>
      </w:r>
    </w:p>
    <w:p>
      <w:pPr>
        <w:pStyle w:val="Heading3"/>
      </w:pPr>
      <w:r>
        <w:t>Enforcement Rules</w:t>
      </w:r>
    </w:p>
    <w:p>
      <w:pPr>
        <w:pStyle w:val="ListBullet"/>
      </w:pPr>
      <w:r>
        <w:t>The shippingCarrierId path parameter must always be present.</w:t>
      </w:r>
    </w:p>
    <w:p>
      <w:pPr>
        <w:pStyle w:val="ListBullet"/>
      </w:pPr>
      <w:r>
        <w:t>Always construct the path as /store/shipping-carrier/{{shippingCarrierId}}, where {{shippingCarrierId}} is a non-empty string.</w:t>
      </w:r>
    </w:p>
    <w:p>
      <w:pPr>
        <w:pStyle w:val="ListBullet"/>
      </w:pPr>
      <w:r>
        <w:t>Do not call the API with a missing or empty shippingCarrierId (e.g., avoid /store/shipping-carrier/).</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/store/shipping-carrier/shipcar_123</w:t>
        <w:br/>
        <w:t>/store/shipping-carrier/6578278e879ad2646715ba9c</w:t>
      </w:r>
    </w:p>
    <w:p>
      <w:pPr>
        <w:pStyle w:val="Heading3"/>
      </w:pPr>
      <w:r>
        <w:t>Invalid Examples</w:t>
      </w:r>
    </w:p>
    <w:p>
      <w:r>
        <w:rPr>
          <w:b/>
          <w:color w:val="666666"/>
          <w:sz w:val="16"/>
        </w:rPr>
        <w:t>[http]</w:t>
      </w:r>
    </w:p>
    <w:p>
      <w:pPr>
        <w:shd w:fill="F2F2F2" w:val="clear"/>
      </w:pPr>
      <w:r>
        <w:rPr>
          <w:rFonts w:ascii="Courier New" w:hAnsi="Courier New"/>
          <w:sz w:val="17"/>
        </w:rPr>
        <w:t>/store/shipping-carrier/</w:t>
        <w:br/>
        <w:t>/store/shipping-carrier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shippingCarrierId</w:t>
            </w:r>
          </w:p>
        </w:tc>
        <w:tc>
          <w:tcPr>
            <w:tcW w:type="dxa" w:w="2880"/>
          </w:tcPr>
          <w:p>
            <w:r>
              <w:t>string</w:t>
            </w:r>
          </w:p>
        </w:tc>
        <w:tc>
          <w:tcPr>
            <w:tcW w:type="dxa" w:w="2880"/>
          </w:tcPr>
          <w:p>
            <w:r>
              <w:t>ID of the shipping carrier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Alternate type. Documented value: location.</w:t>
            </w:r>
          </w:p>
        </w:tc>
      </w:tr>
      <w:tr>
        <w:tc>
          <w:tcPr>
            <w:tcW w:type="dxa" w:w="2880"/>
          </w:tcPr>
          <w:p>
            <w:r>
              <w:t>name</w:t>
            </w:r>
          </w:p>
        </w:tc>
        <w:tc>
          <w:tcPr>
            <w:tcW w:type="dxa" w:w="2880"/>
          </w:tcPr>
          <w:p>
            <w:r>
              <w:t>string</w:t>
            </w:r>
          </w:p>
        </w:tc>
        <w:tc>
          <w:tcPr>
            <w:tcW w:type="dxa" w:w="2880"/>
          </w:tcPr>
          <w:p>
            <w:r>
              <w:t>Name of the shipping carrier. Example: FedEx.</w:t>
            </w:r>
          </w:p>
        </w:tc>
      </w:tr>
      <w:tr>
        <w:tc>
          <w:tcPr>
            <w:tcW w:type="dxa" w:w="2880"/>
          </w:tcPr>
          <w:p>
            <w:r>
              <w:t>callbackUrl</w:t>
            </w:r>
          </w:p>
        </w:tc>
        <w:tc>
          <w:tcPr>
            <w:tcW w:type="dxa" w:w="2880"/>
          </w:tcPr>
          <w:p>
            <w:r>
              <w:t>string</w:t>
            </w:r>
          </w:p>
        </w:tc>
        <w:tc>
          <w:tcPr>
            <w:tcW w:type="dxa" w:w="2880"/>
          </w:tcPr>
          <w:p>
            <w:r>
              <w:t>Public URL endpoint that GHL calls to retrieve shipping rates. Example: https://example.com/get-shipping-rates.</w:t>
            </w:r>
          </w:p>
        </w:tc>
      </w:tr>
      <w:tr>
        <w:tc>
          <w:tcPr>
            <w:tcW w:type="dxa" w:w="2880"/>
          </w:tcPr>
          <w:p>
            <w:r>
              <w:t>services</w:t>
            </w:r>
          </w:p>
        </w:tc>
        <w:tc>
          <w:tcPr>
            <w:tcW w:type="dxa" w:w="2880"/>
          </w:tcPr>
          <w:p>
            <w:r>
              <w:t>array</w:t>
            </w:r>
          </w:p>
        </w:tc>
        <w:tc>
          <w:tcPr>
            <w:tcW w:type="dxa" w:w="2880"/>
          </w:tcPr>
          <w:p>
            <w:r>
              <w:t>Array of available shipping carrier services. Each item includes required name and value.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allowsMultipleServiceSelection</w:t>
            </w:r>
          </w:p>
        </w:tc>
        <w:tc>
          <w:tcPr>
            <w:tcW w:type="dxa" w:w="2880"/>
          </w:tcPr>
          <w:p>
            <w:r>
              <w:t>boolean</w:t>
            </w:r>
          </w:p>
        </w:tc>
        <w:tc>
          <w:tcPr>
            <w:tcW w:type="dxa" w:w="2880"/>
          </w:tcPr>
          <w:p>
            <w:r>
              <w:t>If true, the seller can choose multiple services while creating shipping rates. Example: true.</w:t>
            </w:r>
          </w:p>
        </w:tc>
      </w:tr>
    </w:tbl>
    <w:p/>
    <w:p>
      <w:pPr>
        <w:pStyle w:val="Heading3"/>
      </w:pPr>
      <w:r>
        <w:t>services[]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services[].name</w:t>
            </w:r>
          </w:p>
        </w:tc>
        <w:tc>
          <w:tcPr>
            <w:tcW w:type="dxa" w:w="2880"/>
          </w:tcPr>
          <w:p>
            <w:r>
              <w:t>string</w:t>
            </w:r>
          </w:p>
        </w:tc>
        <w:tc>
          <w:tcPr>
            <w:tcW w:type="dxa" w:w="2880"/>
          </w:tcPr>
          <w:p>
            <w:r>
              <w:t>Required. Name of the shipping carrier service.</w:t>
            </w:r>
          </w:p>
        </w:tc>
      </w:tr>
      <w:tr>
        <w:tc>
          <w:tcPr>
            <w:tcW w:type="dxa" w:w="2880"/>
          </w:tcPr>
          <w:p>
            <w:r>
              <w:t>services[].value</w:t>
            </w:r>
          </w:p>
        </w:tc>
        <w:tc>
          <w:tcPr>
            <w:tcW w:type="dxa" w:w="2880"/>
          </w:tcPr>
          <w:p>
            <w:r>
              <w:t>string</w:t>
            </w:r>
          </w:p>
        </w:tc>
        <w:tc>
          <w:tcPr>
            <w:tcW w:type="dxa" w:w="2880"/>
          </w:tcPr>
          <w:p>
            <w:r>
              <w:t>Required. Value of the shipping carrier service.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 xml:space="preserve"> "data": {</w:t>
        <w:br/>
        <w:t xml:space="preserve"> "altId": "6578278e879ad2646715ba9c",</w:t>
        <w:br/>
        <w:t xml:space="preserve"> "altType": "location",</w:t>
        <w:br/>
        <w:t xml:space="preserve"> "name": "FedEx",</w:t>
        <w:br/>
        <w:t xml:space="preserve"> "callbackUrl": "https://example.com/get-shipping-rates",</w:t>
        <w:br/>
        <w:t xml:space="preserve"> "services": [</w:t>
        <w:br/>
        <w:t xml:space="preserve"> {</w:t>
        <w:br/>
        <w:t xml:space="preserve"> "name": "Ground",</w:t>
        <w:br/>
        <w:t xml:space="preserve"> "value": "GROUND"</w:t>
        <w:br/>
        <w:t xml:space="preserve"> }</w:t>
        <w:br/>
        <w:t xml:space="preserve"> ],</w:t>
        <w:br/>
        <w:t xml:space="preserve"> "allowsMultipleServiceSelection": true,</w:t>
        <w:br/>
        <w:t xml:space="preserve"> "_id": "6578278e879ad2646715ba9c",</w:t>
        <w:br/>
        <w:t xml:space="preserve"> "marketplaceAppId": "mp_app_1234567890",</w:t>
        <w:br/>
        <w:t xml:space="preserve"> "createdAt": "2024-01-15T10:30:00Z",</w:t>
        <w:br/>
        <w:t xml:space="preserve"> "updatedAt": "2024-01-15T12:00:00Z"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message</w:t>
            </w:r>
          </w:p>
        </w:tc>
        <w:tc>
          <w:tcPr>
            <w:tcW w:type="dxa" w:w="2880"/>
          </w:tcPr>
          <w:p>
            <w:r>
              <w:t>string</w:t>
            </w:r>
          </w:p>
        </w:tc>
        <w:tc>
          <w:tcPr>
            <w:tcW w:type="dxa" w:w="2880"/>
          </w:tcPr>
          <w:p>
            <w:r>
              <w:t>Success message. Example: Successfully created.</w:t>
            </w:r>
          </w:p>
        </w:tc>
      </w:tr>
      <w:tr>
        <w:tc>
          <w:tcPr>
            <w:tcW w:type="dxa" w:w="2880"/>
          </w:tcPr>
          <w:p>
            <w:r>
              <w:t>data</w:t>
            </w:r>
          </w:p>
        </w:tc>
        <w:tc>
          <w:tcPr>
            <w:tcW w:type="dxa" w:w="2880"/>
          </w:tcPr>
          <w:p>
            <w:r>
              <w:t>object</w:t>
            </w:r>
          </w:p>
        </w:tc>
        <w:tc>
          <w:tcPr>
            <w:tcW w:type="dxa" w:w="2880"/>
          </w:tcPr>
          <w:p>
            <w:r>
              <w:t>Updated shipping carrier object.</w:t>
            </w:r>
          </w:p>
        </w:tc>
      </w:tr>
      <w:tr>
        <w:tc>
          <w:tcPr>
            <w:tcW w:type="dxa" w:w="2880"/>
          </w:tcPr>
          <w:p>
            <w:r>
              <w:t>data.altId</w:t>
            </w:r>
          </w:p>
        </w:tc>
        <w:tc>
          <w:tcPr>
            <w:tcW w:type="dxa" w:w="2880"/>
          </w:tcPr>
          <w:p>
            <w:r>
              <w:t>string</w:t>
            </w:r>
          </w:p>
        </w:tc>
        <w:tc>
          <w:tcPr>
            <w:tcW w:type="dxa" w:w="2880"/>
          </w:tcPr>
          <w:p>
            <w:r>
              <w:t>Location Id or Agency Id.</w:t>
            </w:r>
          </w:p>
        </w:tc>
      </w:tr>
      <w:tr>
        <w:tc>
          <w:tcPr>
            <w:tcW w:type="dxa" w:w="2880"/>
          </w:tcPr>
          <w:p>
            <w:r>
              <w:t>data.altType</w:t>
            </w:r>
          </w:p>
        </w:tc>
        <w:tc>
          <w:tcPr>
            <w:tcW w:type="dxa" w:w="2880"/>
          </w:tcPr>
          <w:p>
            <w:r>
              <w:t>string</w:t>
            </w:r>
          </w:p>
        </w:tc>
        <w:tc>
          <w:tcPr>
            <w:tcW w:type="dxa" w:w="2880"/>
          </w:tcPr>
          <w:p>
            <w:r>
              <w:t>Alternate type. Documented value: location.</w:t>
            </w:r>
          </w:p>
        </w:tc>
      </w:tr>
      <w:tr>
        <w:tc>
          <w:tcPr>
            <w:tcW w:type="dxa" w:w="2880"/>
          </w:tcPr>
          <w:p>
            <w:r>
              <w:t>data.name</w:t>
            </w:r>
          </w:p>
        </w:tc>
        <w:tc>
          <w:tcPr>
            <w:tcW w:type="dxa" w:w="2880"/>
          </w:tcPr>
          <w:p>
            <w:r>
              <w:t>string</w:t>
            </w:r>
          </w:p>
        </w:tc>
        <w:tc>
          <w:tcPr>
            <w:tcW w:type="dxa" w:w="2880"/>
          </w:tcPr>
          <w:p>
            <w:r>
              <w:t>Name of the shipping carrier.</w:t>
            </w:r>
          </w:p>
        </w:tc>
      </w:tr>
      <w:tr>
        <w:tc>
          <w:tcPr>
            <w:tcW w:type="dxa" w:w="2880"/>
          </w:tcPr>
          <w:p>
            <w:r>
              <w:t>data.callbackUrl</w:t>
            </w:r>
          </w:p>
        </w:tc>
        <w:tc>
          <w:tcPr>
            <w:tcW w:type="dxa" w:w="2880"/>
          </w:tcPr>
          <w:p>
            <w:r>
              <w:t>string</w:t>
            </w:r>
          </w:p>
        </w:tc>
        <w:tc>
          <w:tcPr>
            <w:tcW w:type="dxa" w:w="2880"/>
          </w:tcPr>
          <w:p>
            <w:r>
              <w:t>Public URL endpoint used to retrieve shipping rates.</w:t>
            </w:r>
          </w:p>
        </w:tc>
      </w:tr>
      <w:tr>
        <w:tc>
          <w:tcPr>
            <w:tcW w:type="dxa" w:w="2880"/>
          </w:tcPr>
          <w:p>
            <w:r>
              <w:t>data.services</w:t>
            </w:r>
          </w:p>
        </w:tc>
        <w:tc>
          <w:tcPr>
            <w:tcW w:type="dxa" w:w="2880"/>
          </w:tcPr>
          <w:p>
            <w:r>
              <w:t>array</w:t>
            </w:r>
          </w:p>
        </w:tc>
        <w:tc>
          <w:tcPr>
            <w:tcW w:type="dxa" w:w="2880"/>
          </w:tcPr>
          <w:p>
            <w:r>
              <w:t>Array of service objects.</w:t>
            </w:r>
          </w:p>
        </w:tc>
      </w:tr>
      <w:tr>
        <w:tc>
          <w:tcPr>
            <w:tcW w:type="dxa" w:w="2880"/>
          </w:tcPr>
          <w:p>
            <w:r>
              <w:t>data.services[].name</w:t>
            </w:r>
          </w:p>
        </w:tc>
        <w:tc>
          <w:tcPr>
            <w:tcW w:type="dxa" w:w="2880"/>
          </w:tcPr>
          <w:p>
            <w:r>
              <w:t>string</w:t>
            </w:r>
          </w:p>
        </w:tc>
        <w:tc>
          <w:tcPr>
            <w:tcW w:type="dxa" w:w="2880"/>
          </w:tcPr>
          <w:p>
            <w:r>
              <w:t>Name of the shipping carrier service.</w:t>
            </w:r>
          </w:p>
        </w:tc>
      </w:tr>
      <w:tr>
        <w:tc>
          <w:tcPr>
            <w:tcW w:type="dxa" w:w="2880"/>
          </w:tcPr>
          <w:p>
            <w:r>
              <w:t>data.services[].value</w:t>
            </w:r>
          </w:p>
        </w:tc>
        <w:tc>
          <w:tcPr>
            <w:tcW w:type="dxa" w:w="2880"/>
          </w:tcPr>
          <w:p>
            <w:r>
              <w:t>string</w:t>
            </w:r>
          </w:p>
        </w:tc>
        <w:tc>
          <w:tcPr>
            <w:tcW w:type="dxa" w:w="2880"/>
          </w:tcPr>
          <w:p>
            <w:r>
              <w:t>Value of the shipping carrier service.</w:t>
            </w:r>
          </w:p>
        </w:tc>
      </w:tr>
      <w:tr>
        <w:tc>
          <w:tcPr>
            <w:tcW w:type="dxa" w:w="2880"/>
          </w:tcPr>
          <w:p>
            <w:r>
              <w:t>data.allowsMultipleServiceSelection</w:t>
            </w:r>
          </w:p>
        </w:tc>
        <w:tc>
          <w:tcPr>
            <w:tcW w:type="dxa" w:w="2880"/>
          </w:tcPr>
          <w:p>
            <w:r>
              <w:t>boolean</w:t>
            </w:r>
          </w:p>
        </w:tc>
        <w:tc>
          <w:tcPr>
            <w:tcW w:type="dxa" w:w="2880"/>
          </w:tcPr>
          <w:p>
            <w:r>
              <w:t>Whether multiple services can be selected while creating shipping rates.</w:t>
            </w:r>
          </w:p>
        </w:tc>
      </w:tr>
      <w:tr>
        <w:tc>
          <w:tcPr>
            <w:tcW w:type="dxa" w:w="2880"/>
          </w:tcPr>
          <w:p>
            <w:r>
              <w:t>data._id</w:t>
            </w:r>
          </w:p>
        </w:tc>
        <w:tc>
          <w:tcPr>
            <w:tcW w:type="dxa" w:w="2880"/>
          </w:tcPr>
          <w:p>
            <w:r>
              <w:t>string</w:t>
            </w:r>
          </w:p>
        </w:tc>
        <w:tc>
          <w:tcPr>
            <w:tcW w:type="dxa" w:w="2880"/>
          </w:tcPr>
          <w:p>
            <w:r>
              <w:t>Unique identifier for the product (as documented).</w:t>
            </w:r>
          </w:p>
        </w:tc>
      </w:tr>
      <w:tr>
        <w:tc>
          <w:tcPr>
            <w:tcW w:type="dxa" w:w="2880"/>
          </w:tcPr>
          <w:p>
            <w:r>
              <w:t>data.marketplaceAppId</w:t>
            </w:r>
          </w:p>
        </w:tc>
        <w:tc>
          <w:tcPr>
            <w:tcW w:type="dxa" w:w="2880"/>
          </w:tcPr>
          <w:p>
            <w:r>
              <w:t>string</w:t>
            </w:r>
          </w:p>
        </w:tc>
        <w:tc>
          <w:tcPr>
            <w:tcW w:type="dxa" w:w="2880"/>
          </w:tcPr>
          <w:p>
            <w:r>
              <w:t>Unique identifier for the marketplace app.</w:t>
            </w:r>
          </w:p>
        </w:tc>
      </w:tr>
      <w:tr>
        <w:tc>
          <w:tcPr>
            <w:tcW w:type="dxa" w:w="2880"/>
          </w:tcPr>
          <w:p>
            <w:r>
              <w:t>data.createdAt</w:t>
            </w:r>
          </w:p>
        </w:tc>
        <w:tc>
          <w:tcPr>
            <w:tcW w:type="dxa" w:w="2880"/>
          </w:tcPr>
          <w:p>
            <w:r>
              <w:t>string</w:t>
            </w:r>
          </w:p>
        </w:tc>
        <w:tc>
          <w:tcPr>
            <w:tcW w:type="dxa" w:w="2880"/>
          </w:tcPr>
          <w:p>
            <w:r>
              <w:t>Created at timestamp.</w:t>
            </w:r>
          </w:p>
        </w:tc>
      </w:tr>
      <w:tr>
        <w:tc>
          <w:tcPr>
            <w:tcW w:type="dxa" w:w="2880"/>
          </w:tcPr>
          <w:p>
            <w:r>
              <w:t>data.updatedAt</w:t>
            </w:r>
          </w:p>
        </w:tc>
        <w:tc>
          <w:tcPr>
            <w:tcW w:type="dxa" w:w="2880"/>
          </w:tcPr>
          <w:p>
            <w:r>
              <w:t>string</w:t>
            </w:r>
          </w:p>
        </w:tc>
        <w:tc>
          <w:tcPr>
            <w:tcW w:type="dxa" w:w="2880"/>
          </w:tcPr>
          <w:p>
            <w:r>
              <w:t>Updated at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'https://services.leadconnectorhq.com/store/shipping-carrier/6578278e879ad2646715ba9c' \</w:t>
        <w:br/>
        <w:t xml:space="preserve"> --header 'Accept: application/json' \</w:t>
        <w:br/>
        <w:t xml:space="preserve"> --header 'Content-Type: application/json' \</w:t>
        <w:br/>
        <w:t xml:space="preserve"> --data '{</w:t>
        <w:br/>
        <w:t xml:space="preserve"> "altId": "6578278e879ad2646715ba9c",</w:t>
        <w:br/>
        <w:t xml:space="preserve"> "altType": "location",</w:t>
        <w:br/>
        <w:t xml:space="preserve"> "name": "FedEx",</w:t>
        <w:br/>
        <w:t xml:space="preserve"> "callbackUrl": "https://example.com/get-shipping-rates",</w:t>
        <w:br/>
        <w:t xml:space="preserve"> "services": [</w:t>
        <w:br/>
        <w:t xml:space="preserve">      { "name": "Ground", "value": "GROUND" },</w:t>
        <w:br/>
        <w:t xml:space="preserve">      { "name": "2 Day", "value": "2DAY" }</w:t>
        <w:br/>
        <w:t xml:space="preserve">    ],</w:t>
        <w:br/>
        <w:t xml:space="preserve"> "allowsMultipleServiceSelection": true</w:t>
        <w:br/>
        <w:t xml:space="preserve">  }'</w:t>
      </w:r>
    </w:p>
    <w:p>
      <w:pPr>
        <w:pStyle w:val="Heading3"/>
      </w:pPr>
      <w:r>
        <w:t>Example Usage</w:t>
      </w:r>
    </w:p>
    <w:p>
      <w:pPr>
        <w:pStyle w:val="Heading3"/>
      </w:pPr>
      <w:r>
        <w:t>Example 1: Update carrier name and callback URL</w:t>
      </w:r>
    </w:p>
    <w:p>
      <w:r>
        <w:rPr>
          <w:b/>
          <w:color w:val="666666"/>
          <w:sz w:val="16"/>
        </w:rPr>
        <w:t>[bash]</w:t>
      </w:r>
    </w:p>
    <w:p>
      <w:pPr>
        <w:shd w:fill="F2F2F2" w:val="clear"/>
      </w:pPr>
      <w:r>
        <w:rPr>
          <w:rFonts w:ascii="Courier New" w:hAnsi="Courier New"/>
          <w:sz w:val="17"/>
        </w:rPr>
        <w:t>curl --location --request PUT 'https://services.leadconnectorhq.com/store/shipping-carrier/shipcar_123' \</w:t>
        <w:br/>
        <w:t xml:space="preserve"> --header 'Accept: application/json' \</w:t>
        <w:br/>
        <w:t xml:space="preserve"> --header 'Content-Type: application/json' \</w:t>
        <w:br/>
        <w:t xml:space="preserve"> --data '{</w:t>
        <w:br/>
        <w:t xml:space="preserve"> "altId": "6578278e879ad2646715ba9c",</w:t>
        <w:br/>
        <w:t xml:space="preserve"> "altType": "location",</w:t>
        <w:br/>
        <w:t xml:space="preserve"> "name": "FedEx",</w:t>
        <w:br/>
        <w:t xml:space="preserve"> "callbackUrl": "https://example.com/get-shipping-rates",</w:t>
        <w:br/>
        <w:t xml:space="preserve"> "services": [</w:t>
        <w:br/>
        <w:t xml:space="preserve">      { "name": "Ground", "value": "GROUND" }</w:t>
        <w:br/>
        <w:t xml:space="preserve">    ]</w:t>
        <w:br/>
        <w:t xml:space="preserve">  }'</w:t>
      </w:r>
    </w:p>
    <w:p>
      <w:pPr>
        <w:pStyle w:val="Heading3"/>
      </w:pPr>
      <w:r>
        <w:t>Example 2: Enable multiple service selection and update services list</w:t>
      </w:r>
    </w:p>
    <w:p>
      <w:r>
        <w:rPr>
          <w:b/>
          <w:color w:val="666666"/>
          <w:sz w:val="16"/>
        </w:rPr>
        <w:t>[bash]</w:t>
      </w:r>
    </w:p>
    <w:p>
      <w:pPr>
        <w:shd w:fill="F2F2F2" w:val="clear"/>
      </w:pPr>
      <w:r>
        <w:rPr>
          <w:rFonts w:ascii="Courier New" w:hAnsi="Courier New"/>
          <w:sz w:val="17"/>
        </w:rPr>
        <w:t>curl --location --request PUT 'https://services.leadconnectorhq.com/store/shipping-carrier/6578278e879ad2646715ba9c' \</w:t>
        <w:br/>
        <w:t xml:space="preserve"> --header 'Accept: application/json' \</w:t>
        <w:br/>
        <w:t xml:space="preserve"> --header 'Content-Type: application/json' \</w:t>
        <w:br/>
        <w:t xml:space="preserve"> --data '{</w:t>
        <w:br/>
        <w:t xml:space="preserve"> "altId": "6578278e879ad2646715ba9c",</w:t>
        <w:br/>
        <w:t xml:space="preserve"> "altType": "location",</w:t>
        <w:br/>
        <w:t xml:space="preserve"> "name": "FedEx",</w:t>
        <w:br/>
        <w:t xml:space="preserve"> "callbackUrl": "https://example.com/get-shipping-rates",</w:t>
        <w:br/>
        <w:t xml:space="preserve"> "services": [</w:t>
        <w:br/>
        <w:t xml:space="preserve">      { "name": "Overnight", "value": "OVERNIGHT" },</w:t>
        <w:br/>
        <w:t xml:space="preserve">      { "name": "International", "value": "INTL" }</w:t>
        <w:br/>
        <w:t xml:space="preserve">    ],</w:t>
        <w:br/>
        <w:t xml:space="preserve"> "allowsMultipleServiceSelection": true</w:t>
        <w:br/>
        <w:t xml:space="preserve">  }'</w:t>
      </w:r>
    </w:p>
    <w:p>
      <w:pPr>
        <w:pStyle w:val="Heading3"/>
      </w:pPr>
      <w:r>
        <w:t>Notes</w:t>
      </w:r>
    </w:p>
    <w:p>
      <w:pPr>
        <w:pStyle w:val="ListBullet"/>
      </w:pPr>
      <w:r>
        <w:t>Authentication header (Authorization) is documented as required, but is intentionally omitted from this knowledge file’s Headers and examples per instructions.</w:t>
      </w:r>
    </w:p>
    <w:p>
      <w:pPr>
        <w:pStyle w:val="ListBullet"/>
      </w:pPr>
      <w:r>
        <w:t>The error schemas for 400, 401, and 422 are referenced but not expanded in the scraped content (&lt;unresolved:...&gt;), so the exact error response JSON structure is not available here.</w:t>
      </w:r>
    </w:p>
    <w:p>
      <w:pPr>
        <w:pStyle w:val="Heading3"/>
      </w:pPr>
      <w:r>
        <w:t>Related shippingCarriers actions</w:t>
      </w:r>
    </w:p>
    <w:p>
      <w:pPr>
        <w:pStyle w:val="ListBullet"/>
      </w:pPr>
      <w:r>
        <w:t>[POST] Create Shipping Carrier — /store/shipping-carrier</w:t>
      </w:r>
    </w:p>
    <w:p>
      <w:pPr>
        <w:pStyle w:val="ListBullet"/>
      </w:pPr>
      <w:r>
        <w:t>[GET] Get a Shipping Carrier — /store/shipping-carrier/{{shippingCarrierId}}</w:t>
      </w:r>
    </w:p>
    <w:p>
      <w:pPr>
        <w:pStyle w:val="ListBullet"/>
      </w:pPr>
      <w:r>
        <w:t>[GET] List Shipping Carriers — /store/shipping-carrier</w:t>
      </w:r>
    </w:p>
    <w:p>
      <w:pPr>
        <w:pStyle w:val="ListBullet"/>
      </w:pPr>
      <w:r>
        <w:t>[DELETE] Delete a Shipping Carrier — /store/shipping-carrier/{{shippingCarrierId}}</w:t>
      </w:r>
    </w:p>
    <w:p>
      <w:r>
        <w:br w:type="page"/>
      </w:r>
    </w:p>
    <w:p>
      <w:pPr>
        <w:pStyle w:val="Heading2"/>
      </w:pPr>
      <w:r>
        <w:t>287. [PUT] Update a Shipping Zone’s Shipping Rate</w:t>
      </w:r>
    </w:p>
    <w:p>
      <w:r>
        <w:rPr>
          <w:b/>
        </w:rPr>
        <w:t xml:space="preserve">Endpoint: </w:t>
      </w:r>
      <w:r>
        <w:rPr>
          <w:rFonts w:ascii="Courier New" w:hAnsi="Courier New"/>
          <w:sz w:val="18"/>
        </w:rPr>
        <w:t>/store/shipping-zone/{{shippingZoneId}}/shipping-rate/{{shippingRateId}}</w:t>
      </w:r>
    </w:p>
    <w:p>
      <w:pPr>
        <w:pStyle w:val="Heading3"/>
      </w:pPr>
      <w:r>
        <w:t>Prerequisites</w:t>
      </w:r>
    </w:p>
    <w:p>
      <w:pPr>
        <w:pStyle w:val="ListBullet"/>
      </w:pPr>
      <w:r>
        <w:t>You must have access to the Store/Shipping features for the relevant altId / altType scope (Location or Agency).</w:t>
      </w:r>
    </w:p>
    <w:p>
      <w:pPr>
        <w:pStyle w:val="ListBullet"/>
      </w:pPr>
      <w:r>
        <w:t>You must know the shippingZoneId and shippingRateId you want to update.</w:t>
      </w:r>
    </w:p>
    <w:p>
      <w:pPr>
        <w:pStyle w:val="Heading3"/>
      </w:pPr>
      <w:r>
        <w:t>Method</w:t>
      </w:r>
    </w:p>
    <w:p>
      <w:r>
        <w:t>PUT</w:t>
      </w:r>
    </w:p>
    <w:p>
      <w:pPr>
        <w:pStyle w:val="Heading3"/>
      </w:pPr>
      <w:r>
        <w:t>URL</w:t>
      </w:r>
    </w:p>
    <w:p>
      <w:r>
        <w:t>https://services.leadconnectorhq.com/store/shipping-zone/{{shippingZoneId}}/shipping-rate/{{shippingRateId}}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shipping rate within a specific shipping zone. Supports normal rates (including free shipping) and carrier-based rates with optional conditional pricing based on price or weight.</w:t>
      </w:r>
    </w:p>
    <w:p>
      <w:pPr>
        <w:pStyle w:val="Heading3"/>
      </w:pPr>
      <w:r>
        <w:t>Enforcement Rules</w:t>
      </w:r>
    </w:p>
    <w:p>
      <w:pPr>
        <w:pStyle w:val="ListBullet"/>
      </w:pPr>
      <w:r>
        <w:t>The shippingZoneId path parameter must always be present and must be a non-empty string.</w:t>
      </w:r>
    </w:p>
    <w:p>
      <w:pPr>
        <w:pStyle w:val="ListBullet"/>
      </w:pPr>
      <w:r>
        <w:t>The shippingRateId path parameter must always be present and must be a non-empty string.</w:t>
      </w:r>
    </w:p>
    <w:p>
      <w:pPr>
        <w:pStyle w:val="ListBullet"/>
      </w:pPr>
      <w:r>
        <w:t>Always construct the path as:</w:t>
        <w:br/>
        <w:t>/store/shipping-zone/{{shippingZoneId}}/shipping-rate/{{shippingRateId}}</w:t>
      </w:r>
    </w:p>
    <w:p>
      <w:pPr>
        <w:pStyle w:val="ListBullet"/>
      </w:pPr>
      <w:r>
        <w:t>Do not call the API with missing or empty path parameters (e.g., avoid /store/shipping-zone//shipping-rate/).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/store/shipping-zone/zone_123/shipping-rate/rate_456</w:t>
        <w:br/>
        <w:t>/store/shipping-zone/6578278e879ad2646715ba9c/shipping-rate/655b33a82209e60b6adb87a5</w:t>
      </w:r>
    </w:p>
    <w:p>
      <w:pPr>
        <w:pStyle w:val="Heading3"/>
      </w:pPr>
      <w:r>
        <w:t>Invalid Examples</w:t>
      </w:r>
    </w:p>
    <w:p>
      <w:r>
        <w:rPr>
          <w:b/>
          <w:color w:val="666666"/>
          <w:sz w:val="16"/>
        </w:rPr>
        <w:t>[http]</w:t>
      </w:r>
    </w:p>
    <w:p>
      <w:pPr>
        <w:shd w:fill="F2F2F2" w:val="clear"/>
      </w:pPr>
      <w:r>
        <w:rPr>
          <w:rFonts w:ascii="Courier New" w:hAnsi="Courier New"/>
          <w:sz w:val="17"/>
        </w:rPr>
        <w:t>/store/shipping-zone//shipping-rate/rate_456</w:t>
        <w:br/>
        <w:t>/store/shipping-zone/zone_123/shipping-rate/</w:t>
        <w:br/>
        <w:t>/store/shipping-zone/zone_123/shipping-rate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shippingZoneId</w:t>
            </w:r>
          </w:p>
        </w:tc>
        <w:tc>
          <w:tcPr>
            <w:tcW w:type="dxa" w:w="2880"/>
          </w:tcPr>
          <w:p>
            <w:r>
              <w:t>string</w:t>
            </w:r>
          </w:p>
        </w:tc>
        <w:tc>
          <w:tcPr>
            <w:tcW w:type="dxa" w:w="2880"/>
          </w:tcPr>
          <w:p>
            <w:r>
              <w:t>ID of the shipping zone.</w:t>
            </w:r>
          </w:p>
        </w:tc>
      </w:tr>
      <w:tr>
        <w:tc>
          <w:tcPr>
            <w:tcW w:type="dxa" w:w="2880"/>
          </w:tcPr>
          <w:p>
            <w:r>
              <w:t>shippingRateId</w:t>
            </w:r>
          </w:p>
        </w:tc>
        <w:tc>
          <w:tcPr>
            <w:tcW w:type="dxa" w:w="2880"/>
          </w:tcPr>
          <w:p>
            <w:r>
              <w:t>string</w:t>
            </w:r>
          </w:p>
        </w:tc>
        <w:tc>
          <w:tcPr>
            <w:tcW w:type="dxa" w:w="2880"/>
          </w:tcPr>
          <w:p>
            <w:r>
              <w:t>ID of the shipping rate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Scope type. Allowed value: location.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shipping zone. Example: North zone.</w:t>
            </w:r>
          </w:p>
        </w:tc>
      </w:tr>
      <w:tr>
        <w:tc>
          <w:tcPr>
            <w:tcW w:type="dxa" w:w="2880"/>
          </w:tcPr>
          <w:p>
            <w:r>
              <w:t>description</w:t>
            </w:r>
          </w:p>
        </w:tc>
        <w:tc>
          <w:tcPr>
            <w:tcW w:type="dxa" w:w="2880"/>
          </w:tcPr>
          <w:p>
            <w:r>
              <w:t>string</w:t>
            </w:r>
          </w:p>
        </w:tc>
        <w:tc>
          <w:tcPr>
            <w:tcW w:type="dxa" w:w="2880"/>
          </w:tcPr>
          <w:p>
            <w:r>
              <w:t>Delivery description. Example: Ships next day.</w:t>
            </w:r>
          </w:p>
        </w:tc>
      </w:tr>
      <w:tr>
        <w:tc>
          <w:tcPr>
            <w:tcW w:type="dxa" w:w="2880"/>
          </w:tcPr>
          <w:p>
            <w:r>
              <w:t>currency</w:t>
            </w:r>
          </w:p>
        </w:tc>
        <w:tc>
          <w:tcPr>
            <w:tcW w:type="dxa" w:w="2880"/>
          </w:tcPr>
          <w:p>
            <w:r>
              <w:t>string</w:t>
            </w:r>
          </w:p>
        </w:tc>
        <w:tc>
          <w:tcPr>
            <w:tcW w:type="dxa" w:w="2880"/>
          </w:tcPr>
          <w:p>
            <w:r>
              <w:t>Currency of the rate / handling fee. Example: USD.</w:t>
            </w:r>
          </w:p>
        </w:tc>
      </w:tr>
      <w:tr>
        <w:tc>
          <w:tcPr>
            <w:tcW w:type="dxa" w:w="2880"/>
          </w:tcPr>
          <w:p>
            <w:r>
              <w:t>amount</w:t>
            </w:r>
          </w:p>
        </w:tc>
        <w:tc>
          <w:tcPr>
            <w:tcW w:type="dxa" w:w="2880"/>
          </w:tcPr>
          <w:p>
            <w:r>
              <w:t>number</w:t>
            </w:r>
          </w:p>
        </w:tc>
        <w:tc>
          <w:tcPr>
            <w:tcW w:type="dxa" w:w="2880"/>
          </w:tcPr>
          <w:p>
            <w:r>
              <w:t>Normal rate amount (0 means free). If isCarrierRate is true, this is a fixed handling fee added to the carrier rate. Example: 99.99.</w:t>
            </w:r>
          </w:p>
        </w:tc>
      </w:tr>
      <w:tr>
        <w:tc>
          <w:tcPr>
            <w:tcW w:type="dxa" w:w="2880"/>
          </w:tcPr>
          <w:p>
            <w:r>
              <w:t>conditionType</w:t>
            </w:r>
          </w:p>
        </w:tc>
        <w:tc>
          <w:tcPr>
            <w:tcW w:type="dxa" w:w="2880"/>
          </w:tcPr>
          <w:p>
            <w:r>
              <w:t>string</w:t>
            </w:r>
          </w:p>
        </w:tc>
        <w:tc>
          <w:tcPr>
            <w:tcW w:type="dxa" w:w="2880"/>
          </w:tcPr>
          <w:p>
            <w:r>
              <w:t>Condition type for conditional pricing. Allowed values: none, price, weight. Example: price.</w:t>
            </w:r>
          </w:p>
        </w:tc>
      </w:tr>
      <w:tr>
        <w:tc>
          <w:tcPr>
            <w:tcW w:type="dxa" w:w="2880"/>
          </w:tcPr>
          <w:p>
            <w:r>
              <w:t>minCondition</w:t>
            </w:r>
          </w:p>
        </w:tc>
        <w:tc>
          <w:tcPr>
            <w:tcW w:type="dxa" w:w="2880"/>
          </w:tcPr>
          <w:p>
            <w:r>
              <w:t>number</w:t>
            </w:r>
          </w:p>
        </w:tc>
        <w:tc>
          <w:tcPr>
            <w:tcW w:type="dxa" w:w="2880"/>
          </w:tcPr>
          <w:p>
            <w:r>
              <w:t>Minimum condition to apply this price. Set 0 or null if no minimum. Example: 99.99.</w:t>
            </w:r>
          </w:p>
        </w:tc>
      </w:tr>
      <w:tr>
        <w:tc>
          <w:tcPr>
            <w:tcW w:type="dxa" w:w="2880"/>
          </w:tcPr>
          <w:p>
            <w:r>
              <w:t>maxCondition</w:t>
            </w:r>
          </w:p>
        </w:tc>
        <w:tc>
          <w:tcPr>
            <w:tcW w:type="dxa" w:w="2880"/>
          </w:tcPr>
          <w:p>
            <w:r>
              <w:t>number</w:t>
            </w:r>
          </w:p>
        </w:tc>
        <w:tc>
          <w:tcPr>
            <w:tcW w:type="dxa" w:w="2880"/>
          </w:tcPr>
          <w:p>
            <w:r>
              <w:t>Maximum condition to apply this price. Set 0 or null if no maximum. Example: 99.99.</w:t>
            </w:r>
          </w:p>
        </w:tc>
      </w:tr>
      <w:tr>
        <w:tc>
          <w:tcPr>
            <w:tcW w:type="dxa" w:w="2880"/>
          </w:tcPr>
          <w:p>
            <w:r>
              <w:t>isCarrierRate</w:t>
            </w:r>
          </w:p>
        </w:tc>
        <w:tc>
          <w:tcPr>
            <w:tcW w:type="dxa" w:w="2880"/>
          </w:tcPr>
          <w:p>
            <w:r>
              <w:t>boolean</w:t>
            </w:r>
          </w:p>
        </w:tc>
        <w:tc>
          <w:tcPr>
            <w:tcW w:type="dxa" w:w="2880"/>
          </w:tcPr>
          <w:p>
            <w:r>
              <w:t>Whether this is a carrier rate. Example: true.</w:t>
            </w:r>
          </w:p>
        </w:tc>
      </w:tr>
      <w:tr>
        <w:tc>
          <w:tcPr>
            <w:tcW w:type="dxa" w:w="2880"/>
          </w:tcPr>
          <w:p>
            <w:r>
              <w:t>shippingCarrierId</w:t>
            </w:r>
          </w:p>
        </w:tc>
        <w:tc>
          <w:tcPr>
            <w:tcW w:type="dxa" w:w="2880"/>
          </w:tcPr>
          <w:p>
            <w:r>
              <w:t>string</w:t>
            </w:r>
          </w:p>
        </w:tc>
        <w:tc>
          <w:tcPr>
            <w:tcW w:type="dxa" w:w="2880"/>
          </w:tcPr>
          <w:p>
            <w:r>
              <w:t>Shipping carrier id. Example: 655b33a82209e60b6adb87a5.</w:t>
            </w:r>
          </w:p>
        </w:tc>
      </w:tr>
      <w:tr>
        <w:tc>
          <w:tcPr>
            <w:tcW w:type="dxa" w:w="2880"/>
          </w:tcPr>
          <w:p>
            <w:r>
              <w:t>percentageOfRateFee</w:t>
            </w:r>
          </w:p>
        </w:tc>
        <w:tc>
          <w:tcPr>
            <w:tcW w:type="dxa" w:w="2880"/>
          </w:tcPr>
          <w:p>
            <w:r>
              <w:t>number</w:t>
            </w:r>
          </w:p>
        </w:tc>
        <w:tc>
          <w:tcPr>
            <w:tcW w:type="dxa" w:w="2880"/>
          </w:tcPr>
          <w:p>
            <w:r>
              <w:t>Percentage of rate fee if this is a carrier rate. Example: 10.99.</w:t>
            </w:r>
          </w:p>
        </w:tc>
      </w:tr>
      <w:tr>
        <w:tc>
          <w:tcPr>
            <w:tcW w:type="dxa" w:w="2880"/>
          </w:tcPr>
          <w:p>
            <w:r>
              <w:t>shippingCarrierServices</w:t>
            </w:r>
          </w:p>
        </w:tc>
        <w:tc>
          <w:tcPr>
            <w:tcW w:type="dxa" w:w="2880"/>
          </w:tcPr>
          <w:p>
            <w:r>
              <w:t>array</w:t>
            </w:r>
          </w:p>
        </w:tc>
        <w:tc>
          <w:tcPr>
            <w:tcW w:type="dxa" w:w="2880"/>
          </w:tcPr>
          <w:p>
            <w:r>
              <w:t>Array of shipping carrier service objects. See below.</w:t>
            </w:r>
          </w:p>
        </w:tc>
      </w:tr>
    </w:tbl>
    <w:p/>
    <w:p>
      <w:pPr>
        <w:pStyle w:val="Heading3"/>
      </w:pPr>
      <w:r>
        <w:t>shippingCarrierServices[]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(if object provided). Name of the shipping carrier service.</w:t>
            </w:r>
          </w:p>
        </w:tc>
      </w:tr>
      <w:tr>
        <w:tc>
          <w:tcPr>
            <w:tcW w:type="dxa" w:w="2880"/>
          </w:tcPr>
          <w:p>
            <w:r>
              <w:t>value</w:t>
            </w:r>
          </w:p>
        </w:tc>
        <w:tc>
          <w:tcPr>
            <w:tcW w:type="dxa" w:w="2880"/>
          </w:tcPr>
          <w:p>
            <w:r>
              <w:t>string</w:t>
            </w:r>
          </w:p>
        </w:tc>
        <w:tc>
          <w:tcPr>
            <w:tcW w:type="dxa" w:w="2880"/>
          </w:tcPr>
          <w:p>
            <w:r>
              <w:t>Required (if object provided). Value of the shipping carrier service.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 xml:space="preserve"> "data": {</w:t>
        <w:br/>
        <w:t xml:space="preserve"> "altId": "6578278e879ad2646715ba9c",</w:t>
        <w:br/>
        <w:t xml:space="preserve"> "altType": "location",</w:t>
        <w:br/>
        <w:t xml:space="preserve"> "name": "North zone",</w:t>
        <w:br/>
        <w:t xml:space="preserve"> "description": "Ships next day",</w:t>
        <w:br/>
        <w:t xml:space="preserve"> "currency": "USD",</w:t>
        <w:br/>
        <w:t xml:space="preserve"> "amount": 99.99,</w:t>
        <w:br/>
        <w:t xml:space="preserve"> "conditionType": "price",</w:t>
        <w:br/>
        <w:t xml:space="preserve"> "minCondition": 0,</w:t>
        <w:br/>
        <w:t xml:space="preserve"> "maxCondition": 0,</w:t>
        <w:br/>
        <w:t xml:space="preserve"> "isCarrierRate": true,</w:t>
        <w:br/>
        <w:t xml:space="preserve"> "shippingCarrierId": "655b33a82209e60b6adb87a5",</w:t>
        <w:br/>
        <w:t xml:space="preserve"> "percentageOfRateFee": 10.99,</w:t>
        <w:br/>
        <w:t xml:space="preserve"> "shippingCarrierServices": [</w:t>
        <w:br/>
        <w:t xml:space="preserve"> {</w:t>
        <w:br/>
        <w:t xml:space="preserve"> "name": "Priority",</w:t>
        <w:br/>
        <w:t xml:space="preserve"> "value": "priority"</w:t>
        <w:br/>
        <w:t xml:space="preserve"> }</w:t>
        <w:br/>
        <w:t xml:space="preserve"> ],</w:t>
        <w:br/>
        <w:t xml:space="preserve"> "_id": "rate_456",</w:t>
        <w:br/>
        <w:t xml:space="preserve"> "shippingZoneId": "zone_123",</w:t>
        <w:br/>
        <w:t xml:space="preserve"> "createdAt": "2024-01-15T10:30:00Z",</w:t>
        <w:br/>
        <w:t xml:space="preserve"> "updatedAt": "2024-01-15T11:00:00Z"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message</w:t>
            </w:r>
          </w:p>
        </w:tc>
        <w:tc>
          <w:tcPr>
            <w:tcW w:type="dxa" w:w="2880"/>
          </w:tcPr>
          <w:p>
            <w:r>
              <w:t>string</w:t>
            </w:r>
          </w:p>
        </w:tc>
        <w:tc>
          <w:tcPr>
            <w:tcW w:type="dxa" w:w="2880"/>
          </w:tcPr>
          <w:p>
            <w:r>
              <w:t>Success message. Example: Successfully created.</w:t>
            </w:r>
          </w:p>
        </w:tc>
      </w:tr>
      <w:tr>
        <w:tc>
          <w:tcPr>
            <w:tcW w:type="dxa" w:w="2880"/>
          </w:tcPr>
          <w:p>
            <w:r>
              <w:t>data</w:t>
            </w:r>
          </w:p>
        </w:tc>
        <w:tc>
          <w:tcPr>
            <w:tcW w:type="dxa" w:w="2880"/>
          </w:tcPr>
          <w:p>
            <w:r>
              <w:t>object</w:t>
            </w:r>
          </w:p>
        </w:tc>
        <w:tc>
          <w:tcPr>
            <w:tcW w:type="dxa" w:w="2880"/>
          </w:tcPr>
          <w:p>
            <w:r>
              <w:t>Updated shipping rate record.</w:t>
            </w:r>
          </w:p>
        </w:tc>
      </w:tr>
      <w:tr>
        <w:tc>
          <w:tcPr>
            <w:tcW w:type="dxa" w:w="2880"/>
          </w:tcPr>
          <w:p>
            <w:r>
              <w:t>data.altId</w:t>
            </w:r>
          </w:p>
        </w:tc>
        <w:tc>
          <w:tcPr>
            <w:tcW w:type="dxa" w:w="2880"/>
          </w:tcPr>
          <w:p>
            <w:r>
              <w:t>string</w:t>
            </w:r>
          </w:p>
        </w:tc>
        <w:tc>
          <w:tcPr>
            <w:tcW w:type="dxa" w:w="2880"/>
          </w:tcPr>
          <w:p>
            <w:r>
              <w:t>Location Id or Agency Id.</w:t>
            </w:r>
          </w:p>
        </w:tc>
      </w:tr>
      <w:tr>
        <w:tc>
          <w:tcPr>
            <w:tcW w:type="dxa" w:w="2880"/>
          </w:tcPr>
          <w:p>
            <w:r>
              <w:t>data.altType</w:t>
            </w:r>
          </w:p>
        </w:tc>
        <w:tc>
          <w:tcPr>
            <w:tcW w:type="dxa" w:w="2880"/>
          </w:tcPr>
          <w:p>
            <w:r>
              <w:t>string</w:t>
            </w:r>
          </w:p>
        </w:tc>
        <w:tc>
          <w:tcPr>
            <w:tcW w:type="dxa" w:w="2880"/>
          </w:tcPr>
          <w:p>
            <w:r>
              <w:t>Allowed value: location.</w:t>
            </w:r>
          </w:p>
        </w:tc>
      </w:tr>
      <w:tr>
        <w:tc>
          <w:tcPr>
            <w:tcW w:type="dxa" w:w="2880"/>
          </w:tcPr>
          <w:p>
            <w:r>
              <w:t>data.name</w:t>
            </w:r>
          </w:p>
        </w:tc>
        <w:tc>
          <w:tcPr>
            <w:tcW w:type="dxa" w:w="2880"/>
          </w:tcPr>
          <w:p>
            <w:r>
              <w:t>string</w:t>
            </w:r>
          </w:p>
        </w:tc>
        <w:tc>
          <w:tcPr>
            <w:tcW w:type="dxa" w:w="2880"/>
          </w:tcPr>
          <w:p>
            <w:r>
              <w:t>Name of the shipping zone.</w:t>
            </w:r>
          </w:p>
        </w:tc>
      </w:tr>
      <w:tr>
        <w:tc>
          <w:tcPr>
            <w:tcW w:type="dxa" w:w="2880"/>
          </w:tcPr>
          <w:p>
            <w:r>
              <w:t>data.description</w:t>
            </w:r>
          </w:p>
        </w:tc>
        <w:tc>
          <w:tcPr>
            <w:tcW w:type="dxa" w:w="2880"/>
          </w:tcPr>
          <w:p>
            <w:r>
              <w:t>string</w:t>
            </w:r>
          </w:p>
        </w:tc>
        <w:tc>
          <w:tcPr>
            <w:tcW w:type="dxa" w:w="2880"/>
          </w:tcPr>
          <w:p>
            <w:r>
              <w:t>Delivery description.</w:t>
            </w:r>
          </w:p>
        </w:tc>
      </w:tr>
      <w:tr>
        <w:tc>
          <w:tcPr>
            <w:tcW w:type="dxa" w:w="2880"/>
          </w:tcPr>
          <w:p>
            <w:r>
              <w:t>data.currency</w:t>
            </w:r>
          </w:p>
        </w:tc>
        <w:tc>
          <w:tcPr>
            <w:tcW w:type="dxa" w:w="2880"/>
          </w:tcPr>
          <w:p>
            <w:r>
              <w:t>string</w:t>
            </w:r>
          </w:p>
        </w:tc>
        <w:tc>
          <w:tcPr>
            <w:tcW w:type="dxa" w:w="2880"/>
          </w:tcPr>
          <w:p>
            <w:r>
              <w:t>Currency of the rate / handling fee.</w:t>
            </w:r>
          </w:p>
        </w:tc>
      </w:tr>
      <w:tr>
        <w:tc>
          <w:tcPr>
            <w:tcW w:type="dxa" w:w="2880"/>
          </w:tcPr>
          <w:p>
            <w:r>
              <w:t>data.amount</w:t>
            </w:r>
          </w:p>
        </w:tc>
        <w:tc>
          <w:tcPr>
            <w:tcW w:type="dxa" w:w="2880"/>
          </w:tcPr>
          <w:p>
            <w:r>
              <w:t>number</w:t>
            </w:r>
          </w:p>
        </w:tc>
        <w:tc>
          <w:tcPr>
            <w:tcW w:type="dxa" w:w="2880"/>
          </w:tcPr>
          <w:p>
            <w:r>
              <w:t>Rate amount (or handling fee when carrier rate).</w:t>
            </w:r>
          </w:p>
        </w:tc>
      </w:tr>
      <w:tr>
        <w:tc>
          <w:tcPr>
            <w:tcW w:type="dxa" w:w="2880"/>
          </w:tcPr>
          <w:p>
            <w:r>
              <w:t>data.conditionType</w:t>
            </w:r>
          </w:p>
        </w:tc>
        <w:tc>
          <w:tcPr>
            <w:tcW w:type="dxa" w:w="2880"/>
          </w:tcPr>
          <w:p>
            <w:r>
              <w:t>string</w:t>
            </w:r>
          </w:p>
        </w:tc>
        <w:tc>
          <w:tcPr>
            <w:tcW w:type="dxa" w:w="2880"/>
          </w:tcPr>
          <w:p>
            <w:r>
              <w:t>Allowed values: none, price, weight.</w:t>
            </w:r>
          </w:p>
        </w:tc>
      </w:tr>
      <w:tr>
        <w:tc>
          <w:tcPr>
            <w:tcW w:type="dxa" w:w="2880"/>
          </w:tcPr>
          <w:p>
            <w:r>
              <w:t>data.minCondition</w:t>
            </w:r>
          </w:p>
        </w:tc>
        <w:tc>
          <w:tcPr>
            <w:tcW w:type="dxa" w:w="2880"/>
          </w:tcPr>
          <w:p>
            <w:r>
              <w:t>number</w:t>
            </w:r>
          </w:p>
        </w:tc>
        <w:tc>
          <w:tcPr>
            <w:tcW w:type="dxa" w:w="2880"/>
          </w:tcPr>
          <w:p>
            <w:r>
              <w:t>Minimum condition for applying this price (0 or null means none).</w:t>
            </w:r>
          </w:p>
        </w:tc>
      </w:tr>
      <w:tr>
        <w:tc>
          <w:tcPr>
            <w:tcW w:type="dxa" w:w="2880"/>
          </w:tcPr>
          <w:p>
            <w:r>
              <w:t>data.maxCondition</w:t>
            </w:r>
          </w:p>
        </w:tc>
        <w:tc>
          <w:tcPr>
            <w:tcW w:type="dxa" w:w="2880"/>
          </w:tcPr>
          <w:p>
            <w:r>
              <w:t>number</w:t>
            </w:r>
          </w:p>
        </w:tc>
        <w:tc>
          <w:tcPr>
            <w:tcW w:type="dxa" w:w="2880"/>
          </w:tcPr>
          <w:p>
            <w:r>
              <w:t>Maximum condition for applying this price (0 or null means none).</w:t>
            </w:r>
          </w:p>
        </w:tc>
      </w:tr>
      <w:tr>
        <w:tc>
          <w:tcPr>
            <w:tcW w:type="dxa" w:w="2880"/>
          </w:tcPr>
          <w:p>
            <w:r>
              <w:t>data.isCarrierRate</w:t>
            </w:r>
          </w:p>
        </w:tc>
        <w:tc>
          <w:tcPr>
            <w:tcW w:type="dxa" w:w="2880"/>
          </w:tcPr>
          <w:p>
            <w:r>
              <w:t>boolean</w:t>
            </w:r>
          </w:p>
        </w:tc>
        <w:tc>
          <w:tcPr>
            <w:tcW w:type="dxa" w:w="2880"/>
          </w:tcPr>
          <w:p>
            <w:r>
              <w:t>Whether this is a carrier rate.</w:t>
            </w:r>
          </w:p>
        </w:tc>
      </w:tr>
      <w:tr>
        <w:tc>
          <w:tcPr>
            <w:tcW w:type="dxa" w:w="2880"/>
          </w:tcPr>
          <w:p>
            <w:r>
              <w:t>data.shippingCarrierId</w:t>
            </w:r>
          </w:p>
        </w:tc>
        <w:tc>
          <w:tcPr>
            <w:tcW w:type="dxa" w:w="2880"/>
          </w:tcPr>
          <w:p>
            <w:r>
              <w:t>string</w:t>
            </w:r>
          </w:p>
        </w:tc>
        <w:tc>
          <w:tcPr>
            <w:tcW w:type="dxa" w:w="2880"/>
          </w:tcPr>
          <w:p>
            <w:r>
              <w:t>Shipping carrier id.</w:t>
            </w:r>
          </w:p>
        </w:tc>
      </w:tr>
      <w:tr>
        <w:tc>
          <w:tcPr>
            <w:tcW w:type="dxa" w:w="2880"/>
          </w:tcPr>
          <w:p>
            <w:r>
              <w:t>data.percentageOfRateFee</w:t>
            </w:r>
          </w:p>
        </w:tc>
        <w:tc>
          <w:tcPr>
            <w:tcW w:type="dxa" w:w="2880"/>
          </w:tcPr>
          <w:p>
            <w:r>
              <w:t>number</w:t>
            </w:r>
          </w:p>
        </w:tc>
        <w:tc>
          <w:tcPr>
            <w:tcW w:type="dxa" w:w="2880"/>
          </w:tcPr>
          <w:p>
            <w:r>
              <w:t>Percentage of rate fee for carrier rates.</w:t>
            </w:r>
          </w:p>
        </w:tc>
      </w:tr>
      <w:tr>
        <w:tc>
          <w:tcPr>
            <w:tcW w:type="dxa" w:w="2880"/>
          </w:tcPr>
          <w:p>
            <w:r>
              <w:t>data.shippingCarrierServices</w:t>
            </w:r>
          </w:p>
        </w:tc>
        <w:tc>
          <w:tcPr>
            <w:tcW w:type="dxa" w:w="2880"/>
          </w:tcPr>
          <w:p>
            <w:r>
              <w:t>array</w:t>
            </w:r>
          </w:p>
        </w:tc>
        <w:tc>
          <w:tcPr>
            <w:tcW w:type="dxa" w:w="2880"/>
          </w:tcPr>
          <w:p>
            <w:r>
              <w:t>List of carrier services.</w:t>
            </w:r>
          </w:p>
        </w:tc>
      </w:tr>
      <w:tr>
        <w:tc>
          <w:tcPr>
            <w:tcW w:type="dxa" w:w="2880"/>
          </w:tcPr>
          <w:p>
            <w:r>
              <w:t>data.shippingCarrierServices.name</w:t>
            </w:r>
          </w:p>
        </w:tc>
        <w:tc>
          <w:tcPr>
            <w:tcW w:type="dxa" w:w="2880"/>
          </w:tcPr>
          <w:p>
            <w:r>
              <w:t>string</w:t>
            </w:r>
          </w:p>
        </w:tc>
        <w:tc>
          <w:tcPr>
            <w:tcW w:type="dxa" w:w="2880"/>
          </w:tcPr>
          <w:p>
            <w:r>
              <w:t>Name of the shipping carrier service.</w:t>
            </w:r>
          </w:p>
        </w:tc>
      </w:tr>
      <w:tr>
        <w:tc>
          <w:tcPr>
            <w:tcW w:type="dxa" w:w="2880"/>
          </w:tcPr>
          <w:p>
            <w:r>
              <w:t>data.shippingCarrierServices.value</w:t>
            </w:r>
          </w:p>
        </w:tc>
        <w:tc>
          <w:tcPr>
            <w:tcW w:type="dxa" w:w="2880"/>
          </w:tcPr>
          <w:p>
            <w:r>
              <w:t>string</w:t>
            </w:r>
          </w:p>
        </w:tc>
        <w:tc>
          <w:tcPr>
            <w:tcW w:type="dxa" w:w="2880"/>
          </w:tcPr>
          <w:p>
            <w:r>
              <w:t>Value of the shipping carrier service.</w:t>
            </w:r>
          </w:p>
        </w:tc>
      </w:tr>
      <w:tr>
        <w:tc>
          <w:tcPr>
            <w:tcW w:type="dxa" w:w="2880"/>
          </w:tcPr>
          <w:p>
            <w:r>
              <w:t>data._id</w:t>
            </w:r>
          </w:p>
        </w:tc>
        <w:tc>
          <w:tcPr>
            <w:tcW w:type="dxa" w:w="2880"/>
          </w:tcPr>
          <w:p>
            <w:r>
              <w:t>string</w:t>
            </w:r>
          </w:p>
        </w:tc>
        <w:tc>
          <w:tcPr>
            <w:tcW w:type="dxa" w:w="2880"/>
          </w:tcPr>
          <w:p>
            <w:r>
              <w:t>Unique identifier for the shipping rate.</w:t>
            </w:r>
          </w:p>
        </w:tc>
      </w:tr>
      <w:tr>
        <w:tc>
          <w:tcPr>
            <w:tcW w:type="dxa" w:w="2880"/>
          </w:tcPr>
          <w:p>
            <w:r>
              <w:t>data.shippingZoneId</w:t>
            </w:r>
          </w:p>
        </w:tc>
        <w:tc>
          <w:tcPr>
            <w:tcW w:type="dxa" w:w="2880"/>
          </w:tcPr>
          <w:p>
            <w:r>
              <w:t>string</w:t>
            </w:r>
          </w:p>
        </w:tc>
        <w:tc>
          <w:tcPr>
            <w:tcW w:type="dxa" w:w="2880"/>
          </w:tcPr>
          <w:p>
            <w:r>
              <w:t>Unique identifier for the shipping zone.</w:t>
            </w:r>
          </w:p>
        </w:tc>
      </w:tr>
      <w:tr>
        <w:tc>
          <w:tcPr>
            <w:tcW w:type="dxa" w:w="2880"/>
          </w:tcPr>
          <w:p>
            <w:r>
              <w:t>data.createdAt</w:t>
            </w:r>
          </w:p>
        </w:tc>
        <w:tc>
          <w:tcPr>
            <w:tcW w:type="dxa" w:w="2880"/>
          </w:tcPr>
          <w:p>
            <w:r>
              <w:t>string</w:t>
            </w:r>
          </w:p>
        </w:tc>
        <w:tc>
          <w:tcPr>
            <w:tcW w:type="dxa" w:w="2880"/>
          </w:tcPr>
          <w:p>
            <w:r>
              <w:t>Created timestamp.</w:t>
            </w:r>
          </w:p>
        </w:tc>
      </w:tr>
      <w:tr>
        <w:tc>
          <w:tcPr>
            <w:tcW w:type="dxa" w:w="2880"/>
          </w:tcPr>
          <w:p>
            <w:r>
              <w:t>data.updatedAt</w:t>
            </w:r>
          </w:p>
        </w:tc>
        <w:tc>
          <w:tcPr>
            <w:tcW w:type="dxa" w:w="2880"/>
          </w:tcPr>
          <w:p>
            <w:r>
              <w:t>string</w:t>
            </w:r>
          </w:p>
        </w:tc>
        <w:tc>
          <w:tcPr>
            <w:tcW w:type="dxa" w:w="2880"/>
          </w:tcPr>
          <w:p>
            <w:r>
              <w:t>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'https://services.leadconnectorhq.com/store/shipping-zone/zone_123/shipping-rate/rate_456' \</w:t>
        <w:br/>
        <w:t xml:space="preserve"> --header 'Accept: application/json' \</w:t>
        <w:br/>
        <w:t xml:space="preserve"> --header 'Content-Type: application/json' \</w:t>
        <w:br/>
        <w:t xml:space="preserve"> --data '{</w:t>
        <w:br/>
        <w:t xml:space="preserve"> "altId": "6578278e879ad2646715ba9c",</w:t>
        <w:br/>
        <w:t xml:space="preserve"> "altType": "location",</w:t>
        <w:br/>
        <w:t xml:space="preserve"> "name": "North zone",</w:t>
        <w:br/>
        <w:t xml:space="preserve"> "description": "Ships next day",</w:t>
        <w:br/>
        <w:t xml:space="preserve"> "currency": "USD",</w:t>
        <w:br/>
        <w:t xml:space="preserve"> "amount": 99.99,</w:t>
        <w:br/>
        <w:t xml:space="preserve"> "conditionType": "price",</w:t>
        <w:br/>
        <w:t xml:space="preserve"> "minCondition": 0,</w:t>
        <w:br/>
        <w:t xml:space="preserve"> "maxCondition": 0,</w:t>
        <w:br/>
        <w:t xml:space="preserve"> "isCarrierRate": true,</w:t>
        <w:br/>
        <w:t xml:space="preserve"> "shippingCarrierId": "655b33a82209e60b6adb87a5",</w:t>
        <w:br/>
        <w:t xml:space="preserve"> "percentageOfRateFee": 10.99,</w:t>
        <w:br/>
        <w:t xml:space="preserve"> "shippingCarrierServices": [</w:t>
        <w:br/>
        <w:t xml:space="preserve">      { "name": "Priority", "value": "priority" }</w:t>
        <w:br/>
        <w:t xml:space="preserve">    ]</w:t>
        <w:br/>
        <w:t xml:space="preserve">  }'</w:t>
      </w:r>
    </w:p>
    <w:p>
      <w:pPr>
        <w:pStyle w:val="Heading3"/>
      </w:pPr>
      <w:r>
        <w:t>Example Usage</w:t>
      </w:r>
    </w:p>
    <w:p>
      <w:pPr>
        <w:pStyle w:val="Heading3"/>
      </w:pPr>
      <w:r>
        <w:t>Example 1: Update a normal (non-carrier) flat rate</w:t>
      </w:r>
    </w:p>
    <w:p>
      <w:r>
        <w:rPr>
          <w:b/>
          <w:color w:val="666666"/>
          <w:sz w:val="16"/>
        </w:rPr>
        <w:t>[bash]</w:t>
      </w:r>
    </w:p>
    <w:p>
      <w:pPr>
        <w:shd w:fill="F2F2F2" w:val="clear"/>
      </w:pPr>
      <w:r>
        <w:rPr>
          <w:rFonts w:ascii="Courier New" w:hAnsi="Courier New"/>
          <w:sz w:val="17"/>
        </w:rPr>
        <w:t>curl -i --request PUT \</w:t>
        <w:br/>
        <w:t xml:space="preserve"> 'https://services.leadconnectorhq.com/store/shipping-zone/zone_123/shipping-rate/rate_456' \</w:t>
        <w:br/>
        <w:t xml:space="preserve"> --header 'Accept: application/json' \</w:t>
        <w:br/>
        <w:t xml:space="preserve"> --header 'Content-Type: application/json' \</w:t>
        <w:br/>
        <w:t xml:space="preserve"> --data '{</w:t>
        <w:br/>
        <w:t xml:space="preserve"> "altId": "6578278e879ad2646715ba9c",</w:t>
        <w:br/>
        <w:t xml:space="preserve"> "altType": "location",</w:t>
        <w:br/>
        <w:t xml:space="preserve"> "currency": "USD",</w:t>
        <w:br/>
        <w:t xml:space="preserve"> "amount": 0,</w:t>
        <w:br/>
        <w:t xml:space="preserve"> "conditionType": "none"</w:t>
        <w:br/>
        <w:t xml:space="preserve">  }'</w:t>
      </w:r>
    </w:p>
    <w:p>
      <w:pPr>
        <w:pStyle w:val="Heading3"/>
      </w:pPr>
      <w:r>
        <w:t>Example 2: Update conditional pricing by order price</w:t>
      </w:r>
    </w:p>
    <w:p>
      <w:r>
        <w:rPr>
          <w:b/>
          <w:color w:val="666666"/>
          <w:sz w:val="16"/>
        </w:rPr>
        <w:t>[bash]</w:t>
      </w:r>
    </w:p>
    <w:p>
      <w:pPr>
        <w:shd w:fill="F2F2F2" w:val="clear"/>
      </w:pPr>
      <w:r>
        <w:rPr>
          <w:rFonts w:ascii="Courier New" w:hAnsi="Courier New"/>
          <w:sz w:val="17"/>
        </w:rPr>
        <w:t>curl -i --request PUT \</w:t>
        <w:br/>
        <w:t xml:space="preserve"> 'https://services.leadconnectorhq.com/store/shipping-zone/zone_123/shipping-rate/rate_456' \</w:t>
        <w:br/>
        <w:t xml:space="preserve"> --header 'Accept: application/json' \</w:t>
        <w:br/>
        <w:t xml:space="preserve"> --header 'Content-Type: application/json' \</w:t>
        <w:br/>
        <w:t xml:space="preserve"> --data '{</w:t>
        <w:br/>
        <w:t xml:space="preserve"> "altId": "6578278e879ad2646715ba9c",</w:t>
        <w:br/>
        <w:t xml:space="preserve"> "altType": "location",</w:t>
        <w:br/>
        <w:t xml:space="preserve"> "currency": "USD",</w:t>
        <w:br/>
        <w:t xml:space="preserve"> "amount": 12.5,</w:t>
        <w:br/>
        <w:t xml:space="preserve"> "conditionType": "price",</w:t>
        <w:br/>
        <w:t xml:space="preserve"> "minCondition": 50,</w:t>
        <w:br/>
        <w:t xml:space="preserve"> "maxCondition": 100</w:t>
        <w:br/>
        <w:t xml:space="preserve">  }'</w:t>
      </w:r>
    </w:p>
    <w:p>
      <w:pPr>
        <w:pStyle w:val="Heading3"/>
      </w:pPr>
      <w:r>
        <w:t>Example 3: Update a carrier rate with handling fee and services</w:t>
      </w:r>
    </w:p>
    <w:p>
      <w:r>
        <w:rPr>
          <w:b/>
          <w:color w:val="666666"/>
          <w:sz w:val="16"/>
        </w:rPr>
        <w:t>[bash]</w:t>
      </w:r>
    </w:p>
    <w:p>
      <w:pPr>
        <w:shd w:fill="F2F2F2" w:val="clear"/>
      </w:pPr>
      <w:r>
        <w:rPr>
          <w:rFonts w:ascii="Courier New" w:hAnsi="Courier New"/>
          <w:sz w:val="17"/>
        </w:rPr>
        <w:t>curl -i --request PUT \</w:t>
        <w:br/>
        <w:t xml:space="preserve"> 'https://services.leadconnectorhq.com/store/shipping-zone/zone_123/shipping-rate/rate_456' \</w:t>
        <w:br/>
        <w:t xml:space="preserve"> --header 'Accept: application/json' \</w:t>
        <w:br/>
        <w:t xml:space="preserve"> --header 'Content-Type: application/json' \</w:t>
        <w:br/>
        <w:t xml:space="preserve"> --data '{</w:t>
        <w:br/>
        <w:t xml:space="preserve"> "altId": "6578278e879ad2646715ba9c",</w:t>
        <w:br/>
        <w:t xml:space="preserve"> "altType": "location",</w:t>
        <w:br/>
        <w:t xml:space="preserve"> "isCarrierRate": true,</w:t>
        <w:br/>
        <w:t xml:space="preserve"> "shippingCarrierId": "655b33a82209e60b6adb87a5",</w:t>
        <w:br/>
        <w:t xml:space="preserve"> "amount": 5,</w:t>
        <w:br/>
        <w:t xml:space="preserve"> "percentageOfRateFee": 10.99,</w:t>
        <w:br/>
        <w:t xml:space="preserve"> "shippingCarrierServices": [</w:t>
        <w:br/>
        <w:t xml:space="preserve">      { "name": "Ground", "value": "ground" },</w:t>
        <w:br/>
        <w:t xml:space="preserve">      { "name": "2-Day", "value": "2day" }</w:t>
        <w:br/>
        <w:t xml:space="preserve">    ]</w:t>
        <w:br/>
        <w:t xml:space="preserve">  }'</w:t>
      </w:r>
    </w:p>
    <w:p>
      <w:pPr>
        <w:pStyle w:val="Heading3"/>
      </w:pPr>
      <w:r>
        <w:t>Behavior</w:t>
      </w:r>
    </w:p>
    <w:p>
      <w:pPr>
        <w:pStyle w:val="ListBullet"/>
      </w:pPr>
      <w:r>
        <w:t>Validates shippingZoneId and shippingRateId from the URL path.</w:t>
      </w:r>
    </w:p>
    <w:p>
      <w:pPr>
        <w:pStyle w:val="ListBullet"/>
      </w:pPr>
      <w:r>
        <w:t>Validates the required request body fields (altId, altType).</w:t>
      </w:r>
    </w:p>
    <w:p>
      <w:pPr>
        <w:pStyle w:val="ListBullet"/>
      </w:pPr>
      <w:r>
        <w:t>Updates the shipping rate fields provided in the request body.</w:t>
      </w:r>
    </w:p>
    <w:p>
      <w:pPr>
        <w:pStyle w:val="ListBullet"/>
      </w:pPr>
      <w:r>
        <w:t>Returns status, message, and the updated rate object in data.</w:t>
      </w:r>
    </w:p>
    <w:p>
      <w:pPr>
        <w:pStyle w:val="Heading3"/>
      </w:pPr>
      <w:r>
        <w:t>Notes</w:t>
      </w:r>
    </w:p>
    <w:p>
      <w:pPr>
        <w:pStyle w:val="ListBullet"/>
      </w:pPr>
      <w:r>
        <w:t>amount = 0 indicates free shipping for normal rates.</w:t>
      </w:r>
    </w:p>
    <w:p>
      <w:pPr>
        <w:pStyle w:val="ListBullet"/>
      </w:pPr>
      <w:r>
        <w:t>If isCarrierRate is true, amount is treated as a fixed handling fee added to the carrier rate.</w:t>
      </w:r>
    </w:p>
    <w:p>
      <w:pPr>
        <w:pStyle w:val="ListBullet"/>
      </w:pPr>
      <w:r>
        <w:t>minCondition / maxCondition can be 0 or null to indicate no minimum/maximum (as documented).</w:t>
      </w:r>
    </w:p>
    <w:p>
      <w:pPr>
        <w:pStyle w:val="Heading3"/>
      </w:pPr>
      <w:r>
        <w:t>Gotchas</w:t>
      </w:r>
    </w:p>
    <w:p>
      <w:pPr>
        <w:pStyle w:val="ListBullet"/>
      </w:pPr>
      <w:r>
        <w:t>altType is documented as location (no other values provided).</w:t>
      </w:r>
    </w:p>
    <w:p>
      <w:pPr>
        <w:pStyle w:val="ListBullet"/>
      </w:pPr>
      <w:r>
        <w:t>The success message example says "Successfully created" even though this endpoint updates a rate; preserve/expect that wording.</w:t>
      </w:r>
    </w:p>
    <w:p>
      <w:pPr>
        <w:pStyle w:val="Heading3"/>
      </w:pPr>
      <w:r>
        <w:t>Error Handling</w:t>
      </w:r>
    </w:p>
    <w:p>
      <w:pPr>
        <w:pStyle w:val="ListBullet"/>
      </w:pPr>
      <w:r>
        <w:t>400 Bad Request: Request validation errors (schema referenced but not provided in the scraped content).</w:t>
      </w:r>
    </w:p>
    <w:p>
      <w:pPr>
        <w:pStyle w:val="ListBullet"/>
      </w:pPr>
      <w:r>
        <w:t>401 Unauthorized: Unauthorized (schema referenced but not provided).</w:t>
      </w:r>
    </w:p>
    <w:p>
      <w:pPr>
        <w:pStyle w:val="ListBullet"/>
      </w:pPr>
      <w:r>
        <w:t>422 Unprocessable Entity: Semantically invalid request (schema referenced but not provided).</w:t>
      </w:r>
    </w:p>
    <w:p>
      <w:pPr>
        <w:pStyle w:val="Heading3"/>
      </w:pPr>
      <w:r>
        <w:t>Related shippingRates actions</w:t>
      </w:r>
    </w:p>
    <w:p>
      <w:pPr>
        <w:pStyle w:val="ListBullet"/>
      </w:pPr>
      <w:r>
        <w:t>[POST] Create a Shipping Zone’s Shipping Rate — /store/shipping-zone/{{shippingZoneId}}/shipping-rate</w:t>
      </w:r>
    </w:p>
    <w:p>
      <w:pPr>
        <w:pStyle w:val="ListBullet"/>
      </w:pPr>
      <w:r>
        <w:t>[POST] Get Available Shipping Rates (by Country and Order Amount) — /store/shipping-zone/shipping-rates</w:t>
      </w:r>
    </w:p>
    <w:p>
      <w:pPr>
        <w:pStyle w:val="ListBullet"/>
      </w:pPr>
      <w:r>
        <w:t>[GET] Get a Shipping Zone’s Shipping Rate — /store/shipping-zone/{{shippingZoneId}}/shipping-rate/{{shippingRateId}}</w:t>
      </w:r>
    </w:p>
    <w:p>
      <w:pPr>
        <w:pStyle w:val="ListBullet"/>
      </w:pPr>
      <w:r>
        <w:t>[GET] List a Shipping Zone’s Shipping Rates — /store/shipping-zone/{{shippingZoneId}}/shipping-rate</w:t>
      </w:r>
    </w:p>
    <w:p>
      <w:pPr>
        <w:pStyle w:val="ListBullet"/>
      </w:pPr>
      <w:r>
        <w:t>[DELETE] Delete a Shipping Zone’s Shipping Rate — /store/shipping-zone/{{shippingZoneId}}/shipping-rate/{{shippingRateId}}</w:t>
      </w:r>
    </w:p>
    <w:p>
      <w:r>
        <w:br w:type="page"/>
      </w:r>
    </w:p>
    <w:p>
      <w:pPr>
        <w:pStyle w:val="Heading2"/>
      </w:pPr>
      <w:r>
        <w:t>288. [PUT] Update a Store Shipping Zone</w:t>
      </w:r>
    </w:p>
    <w:p>
      <w:r>
        <w:rPr>
          <w:b/>
        </w:rPr>
        <w:t xml:space="preserve">Endpoint: </w:t>
      </w:r>
      <w:r>
        <w:rPr>
          <w:rFonts w:ascii="Courier New" w:hAnsi="Courier New"/>
          <w:sz w:val="18"/>
        </w:rPr>
        <w:t>/store/shipping-zone/{{shippingZoneId}}</w:t>
      </w:r>
    </w:p>
    <w:p>
      <w:pPr>
        <w:pStyle w:val="Heading3"/>
      </w:pPr>
      <w:r>
        <w:t>Prerequisites</w:t>
      </w:r>
    </w:p>
    <w:p>
      <w:pPr>
        <w:pStyle w:val="ListBullet"/>
      </w:pPr>
      <w:r>
        <w:t>You must have a valid Shipping Zone ID (shippingZoneId).</w:t>
      </w:r>
    </w:p>
    <w:p>
      <w:pPr>
        <w:pStyle w:val="ListBullet"/>
      </w:pPr>
      <w:r>
        <w:t>You must know the altId (Location Id or Agency Id) to associate the shipping zone with.</w:t>
      </w:r>
    </w:p>
    <w:p>
      <w:pPr>
        <w:pStyle w:val="ListBullet"/>
      </w:pPr>
      <w:r>
        <w:t>You must use altType value location (as documented).</w:t>
      </w:r>
    </w:p>
    <w:p>
      <w:pPr>
        <w:pStyle w:val="Heading3"/>
      </w:pPr>
      <w:r>
        <w:t>Method</w:t>
      </w:r>
    </w:p>
    <w:p>
      <w:r>
        <w:t>PUT</w:t>
      </w:r>
    </w:p>
    <w:p>
      <w:pPr>
        <w:pStyle w:val="Heading3"/>
      </w:pPr>
      <w:r>
        <w:t>URL</w:t>
      </w:r>
    </w:p>
    <w:p>
      <w:r>
        <w:t>https://services.leadconnectorhq.com/store/shipping-zone/{{shippingZoneId}}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shipping zone in the store system, including its name and the list of available countries (and optionally states) that belong to the zone.</w:t>
      </w:r>
    </w:p>
    <w:p>
      <w:pPr>
        <w:pStyle w:val="Heading3"/>
      </w:pPr>
      <w:r>
        <w:t>Enforcement Rules</w:t>
      </w:r>
    </w:p>
    <w:p>
      <w:pPr>
        <w:pStyle w:val="ListBullet"/>
      </w:pPr>
      <w:r>
        <w:t>The shippingZoneId path parameter must always be present.</w:t>
      </w:r>
    </w:p>
    <w:p>
      <w:pPr>
        <w:pStyle w:val="ListBullet"/>
      </w:pPr>
      <w:r>
        <w:t>Always construct the path as /store/shipping-zone/{{shippingZoneId}}, where {{shippingZoneId}} is a non-empty string.</w:t>
      </w:r>
    </w:p>
    <w:p>
      <w:pPr>
        <w:pStyle w:val="ListBullet"/>
      </w:pPr>
      <w:r>
        <w:t>Do not call the API with a missing or empty shippingZoneId (e.g., avoid /store/shipping-zone/).</w:t>
      </w:r>
    </w:p>
    <w:p>
      <w:pPr>
        <w:pStyle w:val="ListBullet"/>
      </w:pPr>
      <w:r>
        <w:t>Do not infer or guess the shippingZoneId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/store/shipping-zone/zone_123</w:t>
        <w:br/>
        <w:t>/store/shipping-zone/6578278e879ad2646715ba9c</w:t>
      </w:r>
    </w:p>
    <w:p>
      <w:pPr>
        <w:pStyle w:val="Heading3"/>
      </w:pPr>
      <w:r>
        <w:t>Invalid Examples</w:t>
      </w:r>
    </w:p>
    <w:p>
      <w:r>
        <w:rPr>
          <w:b/>
          <w:color w:val="666666"/>
          <w:sz w:val="16"/>
        </w:rPr>
        <w:t>[http]</w:t>
      </w:r>
    </w:p>
    <w:p>
      <w:pPr>
        <w:shd w:fill="F2F2F2" w:val="clear"/>
      </w:pPr>
      <w:r>
        <w:rPr>
          <w:rFonts w:ascii="Courier New" w:hAnsi="Courier New"/>
          <w:sz w:val="17"/>
        </w:rPr>
        <w:t>/store/shipping-zone/</w:t>
        <w:br/>
        <w:t>/store/shipping-zone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shippingZoneId</w:t>
            </w:r>
          </w:p>
        </w:tc>
        <w:tc>
          <w:tcPr>
            <w:tcW w:type="dxa" w:w="2880"/>
          </w:tcPr>
          <w:p>
            <w:r>
              <w:t>string</w:t>
            </w:r>
          </w:p>
        </w:tc>
        <w:tc>
          <w:tcPr>
            <w:tcW w:type="dxa" w:w="2880"/>
          </w:tcPr>
          <w:p>
            <w:r>
              <w:t>ID of the shipping zone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Alt type. Allowed value: location.</w:t>
            </w:r>
          </w:p>
        </w:tc>
      </w:tr>
      <w:tr>
        <w:tc>
          <w:tcPr>
            <w:tcW w:type="dxa" w:w="2880"/>
          </w:tcPr>
          <w:p>
            <w:r>
              <w:t>name</w:t>
            </w:r>
          </w:p>
        </w:tc>
        <w:tc>
          <w:tcPr>
            <w:tcW w:type="dxa" w:w="2880"/>
          </w:tcPr>
          <w:p>
            <w:r>
              <w:t>string</w:t>
            </w:r>
          </w:p>
        </w:tc>
        <w:tc>
          <w:tcPr>
            <w:tcW w:type="dxa" w:w="2880"/>
          </w:tcPr>
          <w:p>
            <w:r>
              <w:t>Name of the shipping zone. Example: North zone.</w:t>
            </w:r>
          </w:p>
        </w:tc>
      </w:tr>
      <w:tr>
        <w:tc>
          <w:tcPr>
            <w:tcW w:type="dxa" w:w="2880"/>
          </w:tcPr>
          <w:p>
            <w:r>
              <w:t>countries</w:t>
            </w:r>
          </w:p>
        </w:tc>
        <w:tc>
          <w:tcPr>
            <w:tcW w:type="dxa" w:w="2880"/>
          </w:tcPr>
          <w:p>
            <w:r>
              <w:t>array</w:t>
            </w:r>
          </w:p>
        </w:tc>
        <w:tc>
          <w:tcPr>
            <w:tcW w:type="dxa" w:w="2880"/>
          </w:tcPr>
          <w:p>
            <w:r>
              <w:t>List of available countries for this zone. Each item is an object with code and optional states.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countries[].states</w:t>
            </w:r>
          </w:p>
        </w:tc>
        <w:tc>
          <w:tcPr>
            <w:tcW w:type="dxa" w:w="2880"/>
          </w:tcPr>
          <w:p>
            <w:r>
              <w:t>array</w:t>
            </w:r>
          </w:p>
        </w:tc>
        <w:tc>
          <w:tcPr>
            <w:tcW w:type="dxa" w:w="2880"/>
          </w:tcPr>
          <w:p>
            <w:r>
              <w:t>List of available states within the country. If states is empty, then all states are available (as documented).</w:t>
            </w:r>
          </w:p>
        </w:tc>
      </w:tr>
    </w:tbl>
    <w:p/>
    <w:p>
      <w:pPr>
        <w:pStyle w:val="Heading3"/>
      </w:pPr>
      <w:r>
        <w:t>countries[]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countries[].code</w:t>
            </w:r>
          </w:p>
        </w:tc>
        <w:tc>
          <w:tcPr>
            <w:tcW w:type="dxa" w:w="2880"/>
          </w:tcPr>
          <w:p>
            <w:r>
              <w:t>number</w:t>
            </w:r>
          </w:p>
        </w:tc>
        <w:tc>
          <w:tcPr>
            <w:tcW w:type="dxa" w:w="2880"/>
          </w:tcPr>
          <w:p>
            <w:r>
              <w:t>Country code. Allowed values: [US, CA, AF, AX, ...] (large enum list as provided in source).</w:t>
            </w:r>
          </w:p>
        </w:tc>
      </w:tr>
      <w:tr>
        <w:tc>
          <w:tcPr>
            <w:tcW w:type="dxa" w:w="2880"/>
          </w:tcPr>
          <w:p>
            <w:r>
              <w:t>countries[].states[].code</w:t>
            </w:r>
          </w:p>
        </w:tc>
        <w:tc>
          <w:tcPr>
            <w:tcW w:type="dxa" w:w="2880"/>
          </w:tcPr>
          <w:p>
            <w:r>
              <w:t>string</w:t>
            </w:r>
          </w:p>
        </w:tc>
        <w:tc>
          <w:tcPr>
            <w:tcW w:type="dxa" w:w="2880"/>
          </w:tcPr>
          <w:p>
            <w:r>
              <w:t>State code. Allowed values: [AL, AK, AS, AZ, ...] (large enum list as provided in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 xml:space="preserve"> "data": {</w:t>
        <w:br/>
        <w:t xml:space="preserve"> "altId": "6578278e879ad2646715ba9c",</w:t>
        <w:br/>
        <w:t xml:space="preserve"> "altType": "location",</w:t>
        <w:br/>
        <w:t xml:space="preserve"> "name": "North zone",</w:t>
        <w:br/>
        <w:t xml:space="preserve"> "countries": [</w:t>
        <w:br/>
        <w:t xml:space="preserve"> {</w:t>
        <w:br/>
        <w:t xml:space="preserve"> "code": "US",</w:t>
        <w:br/>
        <w:t xml:space="preserve"> "states": [</w:t>
        <w:br/>
        <w:t xml:space="preserve"> { "code": "CA" },</w:t>
        <w:br/>
        <w:t xml:space="preserve"> { "code": "NY" }</w:t>
        <w:br/>
        <w:t xml:space="preserve"> ]</w:t>
        <w:br/>
        <w:t xml:space="preserve"> }</w:t>
        <w:br/>
        <w:t xml:space="preserve"> ],</w:t>
        <w:br/>
        <w:t xml:space="preserve"> "_id": "shippingZone_123",</w:t>
        <w:br/>
        <w:t xml:space="preserve"> "shippingRates": [</w:t>
        <w:br/>
        <w:t xml:space="preserve"> {</w:t>
        <w:br/>
        <w:t xml:space="preserve"> "altId": "6578278e879ad2646715ba9c",</w:t>
        <w:br/>
        <w:t xml:space="preserve"> "altType": "location",</w:t>
        <w:br/>
        <w:t xml:space="preserve"> "name": "Standard Shipping",</w:t>
        <w:br/>
        <w:t xml:space="preserve"> "description": "Delivery in 3-5 business days",</w:t>
        <w:br/>
        <w:t xml:space="preserve"> "currency": "USD",</w:t>
        <w:br/>
        <w:t xml:space="preserve"> "amount": 10,</w:t>
        <w:br/>
        <w:t xml:space="preserve"> "conditionType": "none",</w:t>
        <w:br/>
        <w:t xml:space="preserve"> "minCondition": 0,</w:t>
        <w:br/>
        <w:t xml:space="preserve"> "maxCondition": 0,</w:t>
        <w:br/>
        <w:t xml:space="preserve"> "isCarrierRate": false,</w:t>
        <w:br/>
        <w:t xml:space="preserve"> "shippingCarrierId": "carrier_123",</w:t>
        <w:br/>
        <w:t xml:space="preserve"> "percentageOfRateFee": 0,</w:t>
        <w:br/>
        <w:t xml:space="preserve"> "shippingCarrierServices": [</w:t>
        <w:br/>
        <w:t xml:space="preserve"> { "name": "Ground", "value": "ground" }</w:t>
        <w:br/>
        <w:t xml:space="preserve"> ],</w:t>
        <w:br/>
        <w:t xml:space="preserve"> "_id": "rate_123",</w:t>
        <w:br/>
        <w:t xml:space="preserve"> "shippingZoneId": "shippingZone_123",</w:t>
        <w:br/>
        <w:t xml:space="preserve"> "createdAt": "2024-01-15T10:30:00Z",</w:t>
        <w:br/>
        <w:t xml:space="preserve"> "updatedAt": "2024-01-15T10:45:00Z"</w:t>
        <w:br/>
        <w:t xml:space="preserve"> }</w:t>
        <w:br/>
        <w:t xml:space="preserve"> ],</w:t>
        <w:br/>
        <w:t xml:space="preserve"> "createdAt": "2024-01-15T10:30:00Z",</w:t>
        <w:br/>
        <w:t xml:space="preserve"> "updatedAt": "2024-01-15T10:45:00Z"</w:t>
        <w:br/>
        <w:t xml:space="preserve"> }</w:t>
        <w:br/>
        <w:t>}</w:t>
      </w:r>
    </w:p>
    <w:p>
      <w:pPr>
        <w:pStyle w:val="Heading3"/>
      </w:pPr>
      <w:r>
        <w:t>Error Response (400 Bad Request)</w:t>
      </w:r>
    </w:p>
    <w:p>
      <w:r>
        <w:rPr>
          <w:b/>
        </w:rPr>
        <w:t>Note: Schema reference in source was unresolved: BadRequestDTO.</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rPr>
        <w:t>Note: Schema reference in source was unresolved: UnauthorizedDTO.</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rPr>
        <w:t>Note: Schema reference in source was unresolved: UnprocessableDTO.</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message</w:t>
            </w:r>
          </w:p>
        </w:tc>
        <w:tc>
          <w:tcPr>
            <w:tcW w:type="dxa" w:w="2880"/>
          </w:tcPr>
          <w:p>
            <w:r>
              <w:t>string</w:t>
            </w:r>
          </w:p>
        </w:tc>
        <w:tc>
          <w:tcPr>
            <w:tcW w:type="dxa" w:w="2880"/>
          </w:tcPr>
          <w:p>
            <w:r>
              <w:t>Success message. Example: Successfully created.</w:t>
            </w:r>
          </w:p>
        </w:tc>
      </w:tr>
      <w:tr>
        <w:tc>
          <w:tcPr>
            <w:tcW w:type="dxa" w:w="2880"/>
          </w:tcPr>
          <w:p>
            <w:r>
              <w:t>data</w:t>
            </w:r>
          </w:p>
        </w:tc>
        <w:tc>
          <w:tcPr>
            <w:tcW w:type="dxa" w:w="2880"/>
          </w:tcPr>
          <w:p>
            <w:r>
              <w:t>object</w:t>
            </w:r>
          </w:p>
        </w:tc>
        <w:tc>
          <w:tcPr>
            <w:tcW w:type="dxa" w:w="2880"/>
          </w:tcPr>
          <w:p>
            <w:r>
              <w:t>Updated shipping zone data.</w:t>
            </w:r>
          </w:p>
        </w:tc>
      </w:tr>
      <w:tr>
        <w:tc>
          <w:tcPr>
            <w:tcW w:type="dxa" w:w="2880"/>
          </w:tcPr>
          <w:p>
            <w:r>
              <w:t>data.altId</w:t>
            </w:r>
          </w:p>
        </w:tc>
        <w:tc>
          <w:tcPr>
            <w:tcW w:type="dxa" w:w="2880"/>
          </w:tcPr>
          <w:p>
            <w:r>
              <w:t>string</w:t>
            </w:r>
          </w:p>
        </w:tc>
        <w:tc>
          <w:tcPr>
            <w:tcW w:type="dxa" w:w="2880"/>
          </w:tcPr>
          <w:p>
            <w:r>
              <w:t>Location Id or Agency Id.</w:t>
            </w:r>
          </w:p>
        </w:tc>
      </w:tr>
      <w:tr>
        <w:tc>
          <w:tcPr>
            <w:tcW w:type="dxa" w:w="2880"/>
          </w:tcPr>
          <w:p>
            <w:r>
              <w:t>data.altType</w:t>
            </w:r>
          </w:p>
        </w:tc>
        <w:tc>
          <w:tcPr>
            <w:tcW w:type="dxa" w:w="2880"/>
          </w:tcPr>
          <w:p>
            <w:r>
              <w:t>string</w:t>
            </w:r>
          </w:p>
        </w:tc>
        <w:tc>
          <w:tcPr>
            <w:tcW w:type="dxa" w:w="2880"/>
          </w:tcPr>
          <w:p>
            <w:r>
              <w:t>Alt type. Documented value: location.</w:t>
            </w:r>
          </w:p>
        </w:tc>
      </w:tr>
      <w:tr>
        <w:tc>
          <w:tcPr>
            <w:tcW w:type="dxa" w:w="2880"/>
          </w:tcPr>
          <w:p>
            <w:r>
              <w:t>data.name</w:t>
            </w:r>
          </w:p>
        </w:tc>
        <w:tc>
          <w:tcPr>
            <w:tcW w:type="dxa" w:w="2880"/>
          </w:tcPr>
          <w:p>
            <w:r>
              <w:t>string</w:t>
            </w:r>
          </w:p>
        </w:tc>
        <w:tc>
          <w:tcPr>
            <w:tcW w:type="dxa" w:w="2880"/>
          </w:tcPr>
          <w:p>
            <w:r>
              <w:t>Name of the shipping zone.</w:t>
            </w:r>
          </w:p>
        </w:tc>
      </w:tr>
      <w:tr>
        <w:tc>
          <w:tcPr>
            <w:tcW w:type="dxa" w:w="2880"/>
          </w:tcPr>
          <w:p>
            <w:r>
              <w:t>data.countries</w:t>
            </w:r>
          </w:p>
        </w:tc>
        <w:tc>
          <w:tcPr>
            <w:tcW w:type="dxa" w:w="2880"/>
          </w:tcPr>
          <w:p>
            <w:r>
              <w:t>array</w:t>
            </w:r>
          </w:p>
        </w:tc>
        <w:tc>
          <w:tcPr>
            <w:tcW w:type="dxa" w:w="2880"/>
          </w:tcPr>
          <w:p>
            <w:r>
              <w:t>List of countries available for the zone.</w:t>
            </w:r>
          </w:p>
        </w:tc>
      </w:tr>
      <w:tr>
        <w:tc>
          <w:tcPr>
            <w:tcW w:type="dxa" w:w="2880"/>
          </w:tcPr>
          <w:p>
            <w:r>
              <w:t>data.countries[].code</w:t>
            </w:r>
          </w:p>
        </w:tc>
        <w:tc>
          <w:tcPr>
            <w:tcW w:type="dxa" w:w="2880"/>
          </w:tcPr>
          <w:p>
            <w:r>
              <w:t>string/number</w:t>
            </w:r>
          </w:p>
        </w:tc>
        <w:tc>
          <w:tcPr>
            <w:tcW w:type="dxa" w:w="2880"/>
          </w:tcPr>
          <w:p>
            <w:r>
              <w:t>Country code (document lists as number, but examples show country codes like US, CA).</w:t>
            </w:r>
          </w:p>
        </w:tc>
      </w:tr>
      <w:tr>
        <w:tc>
          <w:tcPr>
            <w:tcW w:type="dxa" w:w="2880"/>
          </w:tcPr>
          <w:p>
            <w:r>
              <w:t>data.countries[].states</w:t>
            </w:r>
          </w:p>
        </w:tc>
        <w:tc>
          <w:tcPr>
            <w:tcW w:type="dxa" w:w="2880"/>
          </w:tcPr>
          <w:p>
            <w:r>
              <w:t>array</w:t>
            </w:r>
          </w:p>
        </w:tc>
        <w:tc>
          <w:tcPr>
            <w:tcW w:type="dxa" w:w="2880"/>
          </w:tcPr>
          <w:p>
            <w:r>
              <w:t>List of states available (empty means all states available).</w:t>
            </w:r>
          </w:p>
        </w:tc>
      </w:tr>
      <w:tr>
        <w:tc>
          <w:tcPr>
            <w:tcW w:type="dxa" w:w="2880"/>
          </w:tcPr>
          <w:p>
            <w:r>
              <w:t>data.countries[].states[].code</w:t>
            </w:r>
          </w:p>
        </w:tc>
        <w:tc>
          <w:tcPr>
            <w:tcW w:type="dxa" w:w="2880"/>
          </w:tcPr>
          <w:p>
            <w:r>
              <w:t>string</w:t>
            </w:r>
          </w:p>
        </w:tc>
        <w:tc>
          <w:tcPr>
            <w:tcW w:type="dxa" w:w="2880"/>
          </w:tcPr>
          <w:p>
            <w:r>
              <w:t>State code.</w:t>
            </w:r>
          </w:p>
        </w:tc>
      </w:tr>
      <w:tr>
        <w:tc>
          <w:tcPr>
            <w:tcW w:type="dxa" w:w="2880"/>
          </w:tcPr>
          <w:p>
            <w:r>
              <w:t>data._id</w:t>
            </w:r>
          </w:p>
        </w:tc>
        <w:tc>
          <w:tcPr>
            <w:tcW w:type="dxa" w:w="2880"/>
          </w:tcPr>
          <w:p>
            <w:r>
              <w:t>string</w:t>
            </w:r>
          </w:p>
        </w:tc>
        <w:tc>
          <w:tcPr>
            <w:tcW w:type="dxa" w:w="2880"/>
          </w:tcPr>
          <w:p>
            <w:r>
              <w:t>Unique identifier for the shipping zone.</w:t>
            </w:r>
          </w:p>
        </w:tc>
      </w:tr>
      <w:tr>
        <w:tc>
          <w:tcPr>
            <w:tcW w:type="dxa" w:w="2880"/>
          </w:tcPr>
          <w:p>
            <w:r>
              <w:t>data.shippingRates</w:t>
            </w:r>
          </w:p>
        </w:tc>
        <w:tc>
          <w:tcPr>
            <w:tcW w:type="dxa" w:w="2880"/>
          </w:tcPr>
          <w:p>
            <w:r>
              <w:t>array</w:t>
            </w:r>
          </w:p>
        </w:tc>
        <w:tc>
          <w:tcPr>
            <w:tcW w:type="dxa" w:w="2880"/>
          </w:tcPr>
          <w:p>
            <w:r>
              <w:t>Shipping rates configured for this shipping zone.</w:t>
            </w:r>
          </w:p>
        </w:tc>
      </w:tr>
      <w:tr>
        <w:tc>
          <w:tcPr>
            <w:tcW w:type="dxa" w:w="2880"/>
          </w:tcPr>
          <w:p>
            <w:r>
              <w:t>data.shippingRates[].altId</w:t>
            </w:r>
          </w:p>
        </w:tc>
        <w:tc>
          <w:tcPr>
            <w:tcW w:type="dxa" w:w="2880"/>
          </w:tcPr>
          <w:p>
            <w:r>
              <w:t>string</w:t>
            </w:r>
          </w:p>
        </w:tc>
        <w:tc>
          <w:tcPr>
            <w:tcW w:type="dxa" w:w="2880"/>
          </w:tcPr>
          <w:p>
            <w:r>
              <w:t>Location Id or Agency Id.</w:t>
            </w:r>
          </w:p>
        </w:tc>
      </w:tr>
      <w:tr>
        <w:tc>
          <w:tcPr>
            <w:tcW w:type="dxa" w:w="2880"/>
          </w:tcPr>
          <w:p>
            <w:r>
              <w:t>data.shippingRates[].altType</w:t>
            </w:r>
          </w:p>
        </w:tc>
        <w:tc>
          <w:tcPr>
            <w:tcW w:type="dxa" w:w="2880"/>
          </w:tcPr>
          <w:p>
            <w:r>
              <w:t>string</w:t>
            </w:r>
          </w:p>
        </w:tc>
        <w:tc>
          <w:tcPr>
            <w:tcW w:type="dxa" w:w="2880"/>
          </w:tcPr>
          <w:p>
            <w:r>
              <w:t>Alt type.</w:t>
            </w:r>
          </w:p>
        </w:tc>
      </w:tr>
      <w:tr>
        <w:tc>
          <w:tcPr>
            <w:tcW w:type="dxa" w:w="2880"/>
          </w:tcPr>
          <w:p>
            <w:r>
              <w:t>data.shippingRates[].name</w:t>
            </w:r>
          </w:p>
        </w:tc>
        <w:tc>
          <w:tcPr>
            <w:tcW w:type="dxa" w:w="2880"/>
          </w:tcPr>
          <w:p>
            <w:r>
              <w:t>string</w:t>
            </w:r>
          </w:p>
        </w:tc>
        <w:tc>
          <w:tcPr>
            <w:tcW w:type="dxa" w:w="2880"/>
          </w:tcPr>
          <w:p>
            <w:r>
              <w:t>Shipping rate name.</w:t>
            </w:r>
          </w:p>
        </w:tc>
      </w:tr>
      <w:tr>
        <w:tc>
          <w:tcPr>
            <w:tcW w:type="dxa" w:w="2880"/>
          </w:tcPr>
          <w:p>
            <w:r>
              <w:t>data.shippingRates[].description</w:t>
            </w:r>
          </w:p>
        </w:tc>
        <w:tc>
          <w:tcPr>
            <w:tcW w:type="dxa" w:w="2880"/>
          </w:tcPr>
          <w:p>
            <w:r>
              <w:t>string</w:t>
            </w:r>
          </w:p>
        </w:tc>
        <w:tc>
          <w:tcPr>
            <w:tcW w:type="dxa" w:w="2880"/>
          </w:tcPr>
          <w:p>
            <w:r>
              <w:t>Delivery description.</w:t>
            </w:r>
          </w:p>
        </w:tc>
      </w:tr>
      <w:tr>
        <w:tc>
          <w:tcPr>
            <w:tcW w:type="dxa" w:w="2880"/>
          </w:tcPr>
          <w:p>
            <w:r>
              <w:t>data.shippingRates[].currency</w:t>
            </w:r>
          </w:p>
        </w:tc>
        <w:tc>
          <w:tcPr>
            <w:tcW w:type="dxa" w:w="2880"/>
          </w:tcPr>
          <w:p>
            <w:r>
              <w:t>string</w:t>
            </w:r>
          </w:p>
        </w:tc>
        <w:tc>
          <w:tcPr>
            <w:tcW w:type="dxa" w:w="2880"/>
          </w:tcPr>
          <w:p>
            <w:r>
              <w:t>Currency code for the rate / handling fee.</w:t>
            </w:r>
          </w:p>
        </w:tc>
      </w:tr>
      <w:tr>
        <w:tc>
          <w:tcPr>
            <w:tcW w:type="dxa" w:w="2880"/>
          </w:tcPr>
          <w:p>
            <w:r>
              <w:t>data.shippingRates[].amount</w:t>
            </w:r>
          </w:p>
        </w:tc>
        <w:tc>
          <w:tcPr>
            <w:tcW w:type="dxa" w:w="2880"/>
          </w:tcPr>
          <w:p>
            <w:r>
              <w:t>number</w:t>
            </w:r>
          </w:p>
        </w:tc>
        <w:tc>
          <w:tcPr>
            <w:tcW w:type="dxa" w:w="2880"/>
          </w:tcPr>
          <w:p>
            <w:r>
              <w:t>Shipping amount (0 means free). If carrier rate, acts as fixed handling fee added to carrier rate.</w:t>
            </w:r>
          </w:p>
        </w:tc>
      </w:tr>
      <w:tr>
        <w:tc>
          <w:tcPr>
            <w:tcW w:type="dxa" w:w="2880"/>
          </w:tcPr>
          <w:p>
            <w:r>
              <w:t>data.shippingRates[].conditionType</w:t>
            </w:r>
          </w:p>
        </w:tc>
        <w:tc>
          <w:tcPr>
            <w:tcW w:type="dxa" w:w="2880"/>
          </w:tcPr>
          <w:p>
            <w:r>
              <w:t>string</w:t>
            </w:r>
          </w:p>
        </w:tc>
        <w:tc>
          <w:tcPr>
            <w:tcW w:type="dxa" w:w="2880"/>
          </w:tcPr>
          <w:p>
            <w:r>
              <w:t>Condition type. Allowed values: none, price, weight.</w:t>
            </w:r>
          </w:p>
        </w:tc>
      </w:tr>
      <w:tr>
        <w:tc>
          <w:tcPr>
            <w:tcW w:type="dxa" w:w="2880"/>
          </w:tcPr>
          <w:p>
            <w:r>
              <w:t>data.shippingRates[].minCondition</w:t>
            </w:r>
          </w:p>
        </w:tc>
        <w:tc>
          <w:tcPr>
            <w:tcW w:type="dxa" w:w="2880"/>
          </w:tcPr>
          <w:p>
            <w:r>
              <w:t>number</w:t>
            </w:r>
          </w:p>
        </w:tc>
        <w:tc>
          <w:tcPr>
            <w:tcW w:type="dxa" w:w="2880"/>
          </w:tcPr>
          <w:p>
            <w:r>
              <w:t>Minimum condition for applying this price (0 or null if none).</w:t>
            </w:r>
          </w:p>
        </w:tc>
      </w:tr>
      <w:tr>
        <w:tc>
          <w:tcPr>
            <w:tcW w:type="dxa" w:w="2880"/>
          </w:tcPr>
          <w:p>
            <w:r>
              <w:t>data.shippingRates[].maxCondition</w:t>
            </w:r>
          </w:p>
        </w:tc>
        <w:tc>
          <w:tcPr>
            <w:tcW w:type="dxa" w:w="2880"/>
          </w:tcPr>
          <w:p>
            <w:r>
              <w:t>number</w:t>
            </w:r>
          </w:p>
        </w:tc>
        <w:tc>
          <w:tcPr>
            <w:tcW w:type="dxa" w:w="2880"/>
          </w:tcPr>
          <w:p>
            <w:r>
              <w:t>Maximum condition for applying this price (0 or null if none).</w:t>
            </w:r>
          </w:p>
        </w:tc>
      </w:tr>
      <w:tr>
        <w:tc>
          <w:tcPr>
            <w:tcW w:type="dxa" w:w="2880"/>
          </w:tcPr>
          <w:p>
            <w:r>
              <w:t>data.shippingRates[].isCarrierRate</w:t>
            </w:r>
          </w:p>
        </w:tc>
        <w:tc>
          <w:tcPr>
            <w:tcW w:type="dxa" w:w="2880"/>
          </w:tcPr>
          <w:p>
            <w:r>
              <w:t>boolean</w:t>
            </w:r>
          </w:p>
        </w:tc>
        <w:tc>
          <w:tcPr>
            <w:tcW w:type="dxa" w:w="2880"/>
          </w:tcPr>
          <w:p>
            <w:r>
              <w:t>Whether this is a carrier rate.</w:t>
            </w:r>
          </w:p>
        </w:tc>
      </w:tr>
      <w:tr>
        <w:tc>
          <w:tcPr>
            <w:tcW w:type="dxa" w:w="2880"/>
          </w:tcPr>
          <w:p>
            <w:r>
              <w:t>data.shippingRates[].shippingCarrierId</w:t>
            </w:r>
          </w:p>
        </w:tc>
        <w:tc>
          <w:tcPr>
            <w:tcW w:type="dxa" w:w="2880"/>
          </w:tcPr>
          <w:p>
            <w:r>
              <w:t>string</w:t>
            </w:r>
          </w:p>
        </w:tc>
        <w:tc>
          <w:tcPr>
            <w:tcW w:type="dxa" w:w="2880"/>
          </w:tcPr>
          <w:p>
            <w:r>
              <w:t>Shipping carrier id.</w:t>
            </w:r>
          </w:p>
        </w:tc>
      </w:tr>
      <w:tr>
        <w:tc>
          <w:tcPr>
            <w:tcW w:type="dxa" w:w="2880"/>
          </w:tcPr>
          <w:p>
            <w:r>
              <w:t>data.shippingRates[].percentageOfRateFee</w:t>
            </w:r>
          </w:p>
        </w:tc>
        <w:tc>
          <w:tcPr>
            <w:tcW w:type="dxa" w:w="2880"/>
          </w:tcPr>
          <w:p>
            <w:r>
              <w:t>number</w:t>
            </w:r>
          </w:p>
        </w:tc>
        <w:tc>
          <w:tcPr>
            <w:tcW w:type="dxa" w:w="2880"/>
          </w:tcPr>
          <w:p>
            <w:r>
              <w:t>Percentage of rate fee if it is a carrier rate.</w:t>
            </w:r>
          </w:p>
        </w:tc>
      </w:tr>
      <w:tr>
        <w:tc>
          <w:tcPr>
            <w:tcW w:type="dxa" w:w="2880"/>
          </w:tcPr>
          <w:p>
            <w:r>
              <w:t>data.shippingRates[].shippingCarrierServices</w:t>
            </w:r>
          </w:p>
        </w:tc>
        <w:tc>
          <w:tcPr>
            <w:tcW w:type="dxa" w:w="2880"/>
          </w:tcPr>
          <w:p>
            <w:r>
              <w:t>array</w:t>
            </w:r>
          </w:p>
        </w:tc>
        <w:tc>
          <w:tcPr>
            <w:tcW w:type="dxa" w:w="2880"/>
          </w:tcPr>
          <w:p>
            <w:r>
              <w:t>Carrier services.</w:t>
            </w:r>
          </w:p>
        </w:tc>
      </w:tr>
      <w:tr>
        <w:tc>
          <w:tcPr>
            <w:tcW w:type="dxa" w:w="2880"/>
          </w:tcPr>
          <w:p>
            <w:r>
              <w:t>data.shippingRates[].shippingCarrierServices[].name</w:t>
            </w:r>
          </w:p>
        </w:tc>
        <w:tc>
          <w:tcPr>
            <w:tcW w:type="dxa" w:w="2880"/>
          </w:tcPr>
          <w:p>
            <w:r>
              <w:t>string</w:t>
            </w:r>
          </w:p>
        </w:tc>
        <w:tc>
          <w:tcPr>
            <w:tcW w:type="dxa" w:w="2880"/>
          </w:tcPr>
          <w:p>
            <w:r>
              <w:t>Service name.</w:t>
            </w:r>
          </w:p>
        </w:tc>
      </w:tr>
      <w:tr>
        <w:tc>
          <w:tcPr>
            <w:tcW w:type="dxa" w:w="2880"/>
          </w:tcPr>
          <w:p>
            <w:r>
              <w:t>data.shippingRates[].shippingCarrierServices[].value</w:t>
            </w:r>
          </w:p>
        </w:tc>
        <w:tc>
          <w:tcPr>
            <w:tcW w:type="dxa" w:w="2880"/>
          </w:tcPr>
          <w:p>
            <w:r>
              <w:t>string</w:t>
            </w:r>
          </w:p>
        </w:tc>
        <w:tc>
          <w:tcPr>
            <w:tcW w:type="dxa" w:w="2880"/>
          </w:tcPr>
          <w:p>
            <w:r>
              <w:t>Service value.</w:t>
            </w:r>
          </w:p>
        </w:tc>
      </w:tr>
      <w:tr>
        <w:tc>
          <w:tcPr>
            <w:tcW w:type="dxa" w:w="2880"/>
          </w:tcPr>
          <w:p>
            <w:r>
              <w:t>data.shippingRates[]._id</w:t>
            </w:r>
          </w:p>
        </w:tc>
        <w:tc>
          <w:tcPr>
            <w:tcW w:type="dxa" w:w="2880"/>
          </w:tcPr>
          <w:p>
            <w:r>
              <w:t>string</w:t>
            </w:r>
          </w:p>
        </w:tc>
        <w:tc>
          <w:tcPr>
            <w:tcW w:type="dxa" w:w="2880"/>
          </w:tcPr>
          <w:p>
            <w:r>
              <w:t>Unique identifier for the shipping rate.</w:t>
            </w:r>
          </w:p>
        </w:tc>
      </w:tr>
      <w:tr>
        <w:tc>
          <w:tcPr>
            <w:tcW w:type="dxa" w:w="2880"/>
          </w:tcPr>
          <w:p>
            <w:r>
              <w:t>data.shippingRates[].shippingZoneId</w:t>
            </w:r>
          </w:p>
        </w:tc>
        <w:tc>
          <w:tcPr>
            <w:tcW w:type="dxa" w:w="2880"/>
          </w:tcPr>
          <w:p>
            <w:r>
              <w:t>string</w:t>
            </w:r>
          </w:p>
        </w:tc>
        <w:tc>
          <w:tcPr>
            <w:tcW w:type="dxa" w:w="2880"/>
          </w:tcPr>
          <w:p>
            <w:r>
              <w:t>Unique identifier for the shipping zone.</w:t>
            </w:r>
          </w:p>
        </w:tc>
      </w:tr>
      <w:tr>
        <w:tc>
          <w:tcPr>
            <w:tcW w:type="dxa" w:w="2880"/>
          </w:tcPr>
          <w:p>
            <w:r>
              <w:t>data.shippingRates[].createdAt</w:t>
            </w:r>
          </w:p>
        </w:tc>
        <w:tc>
          <w:tcPr>
            <w:tcW w:type="dxa" w:w="2880"/>
          </w:tcPr>
          <w:p>
            <w:r>
              <w:t>string</w:t>
            </w:r>
          </w:p>
        </w:tc>
        <w:tc>
          <w:tcPr>
            <w:tcW w:type="dxa" w:w="2880"/>
          </w:tcPr>
          <w:p>
            <w:r>
              <w:t>Created at timestamp.</w:t>
            </w:r>
          </w:p>
        </w:tc>
      </w:tr>
      <w:tr>
        <w:tc>
          <w:tcPr>
            <w:tcW w:type="dxa" w:w="2880"/>
          </w:tcPr>
          <w:p>
            <w:r>
              <w:t>data.shippingRates[].updatedAt</w:t>
            </w:r>
          </w:p>
        </w:tc>
        <w:tc>
          <w:tcPr>
            <w:tcW w:type="dxa" w:w="2880"/>
          </w:tcPr>
          <w:p>
            <w:r>
              <w:t>string</w:t>
            </w:r>
          </w:p>
        </w:tc>
        <w:tc>
          <w:tcPr>
            <w:tcW w:type="dxa" w:w="2880"/>
          </w:tcPr>
          <w:p>
            <w:r>
              <w:t>Updated at timestamp.</w:t>
            </w:r>
          </w:p>
        </w:tc>
      </w:tr>
      <w:tr>
        <w:tc>
          <w:tcPr>
            <w:tcW w:type="dxa" w:w="2880"/>
          </w:tcPr>
          <w:p>
            <w:r>
              <w:t>data.createdAt</w:t>
            </w:r>
          </w:p>
        </w:tc>
        <w:tc>
          <w:tcPr>
            <w:tcW w:type="dxa" w:w="2880"/>
          </w:tcPr>
          <w:p>
            <w:r>
              <w:t>string</w:t>
            </w:r>
          </w:p>
        </w:tc>
        <w:tc>
          <w:tcPr>
            <w:tcW w:type="dxa" w:w="2880"/>
          </w:tcPr>
          <w:p>
            <w:r>
              <w:t>Created at timestamp.</w:t>
            </w:r>
          </w:p>
        </w:tc>
      </w:tr>
      <w:tr>
        <w:tc>
          <w:tcPr>
            <w:tcW w:type="dxa" w:w="2880"/>
          </w:tcPr>
          <w:p>
            <w:r>
              <w:t>data.updatedAt</w:t>
            </w:r>
          </w:p>
        </w:tc>
        <w:tc>
          <w:tcPr>
            <w:tcW w:type="dxa" w:w="2880"/>
          </w:tcPr>
          <w:p>
            <w:r>
              <w:t>string</w:t>
            </w:r>
          </w:p>
        </w:tc>
        <w:tc>
          <w:tcPr>
            <w:tcW w:type="dxa" w:w="2880"/>
          </w:tcPr>
          <w:p>
            <w:r>
              <w:t>Updated at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'https://services.leadconnectorhq.com/store/shipping-zone/shippingZone_123'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"North zone",</w:t>
        <w:br/>
        <w:t xml:space="preserve"> "countries": [</w:t>
        <w:br/>
        <w:t xml:space="preserve">      {</w:t>
        <w:br/>
        <w:t xml:space="preserve"> "code": "US",</w:t>
        <w:br/>
        <w:t xml:space="preserve"> "states": [</w:t>
        <w:br/>
        <w:t xml:space="preserve">          { "code": "CA" },</w:t>
        <w:br/>
        <w:t xml:space="preserve">          { "code": "NY" }</w:t>
        <w:br/>
        <w:t xml:space="preserve">        ]</w:t>
        <w:br/>
        <w:t xml:space="preserve">      }</w:t>
        <w:br/>
        <w:t xml:space="preserve">    ]</w:t>
        <w:br/>
        <w:t xml:space="preserve">  }'</w:t>
      </w:r>
    </w:p>
    <w:p>
      <w:pPr>
        <w:pStyle w:val="Heading3"/>
      </w:pPr>
      <w:r>
        <w:t>Example Usage</w:t>
      </w:r>
    </w:p>
    <w:p>
      <w:pPr>
        <w:pStyle w:val="Heading3"/>
      </w:pPr>
      <w:r>
        <w:t>Example 1: Update zone name and allow all states in the US (empty states)</w:t>
      </w:r>
    </w:p>
    <w:p>
      <w:r>
        <w:rPr>
          <w:b/>
          <w:color w:val="666666"/>
          <w:sz w:val="16"/>
        </w:rPr>
        <w:t>[bash]</w:t>
      </w:r>
    </w:p>
    <w:p>
      <w:pPr>
        <w:shd w:fill="F2F2F2" w:val="clear"/>
      </w:pPr>
      <w:r>
        <w:rPr>
          <w:rFonts w:ascii="Courier New" w:hAnsi="Courier New"/>
          <w:sz w:val="17"/>
        </w:rPr>
        <w:t>curl -X PUT \</w:t>
        <w:br/>
        <w:t xml:space="preserve"> 'https://services.leadconnectorhq.com/store/shipping-zone/shippingZone_123' \</w:t>
        <w:br/>
        <w:t xml:space="preserve"> -H 'Accept: application/json' \</w:t>
        <w:br/>
        <w:t xml:space="preserve"> -H 'Content-Type: application/json' \</w:t>
        <w:br/>
        <w:t xml:space="preserve"> -H 'Version: 2021-07-28' \</w:t>
        <w:br/>
        <w:t xml:space="preserve"> -d '{</w:t>
        <w:br/>
        <w:t xml:space="preserve"> "altId": "6578278e879ad2646715ba9c",</w:t>
        <w:br/>
        <w:t xml:space="preserve"> "altType": "location",</w:t>
        <w:br/>
        <w:t xml:space="preserve"> "name": "US Zone",</w:t>
        <w:br/>
        <w:t xml:space="preserve"> "countries": [</w:t>
        <w:br/>
        <w:t xml:space="preserve">      { "code": "US", "states": [] }</w:t>
        <w:br/>
        <w:t xml:space="preserve">    ]</w:t>
        <w:br/>
        <w:t xml:space="preserve">  }'</w:t>
      </w:r>
    </w:p>
    <w:p>
      <w:pPr>
        <w:pStyle w:val="Heading3"/>
      </w:pPr>
      <w:r>
        <w:t>Example 2: Update to include US and Canada</w:t>
      </w:r>
    </w:p>
    <w:p>
      <w:r>
        <w:rPr>
          <w:b/>
          <w:color w:val="666666"/>
          <w:sz w:val="16"/>
        </w:rPr>
        <w:t>[bash]</w:t>
      </w:r>
    </w:p>
    <w:p>
      <w:pPr>
        <w:shd w:fill="F2F2F2" w:val="clear"/>
      </w:pPr>
      <w:r>
        <w:rPr>
          <w:rFonts w:ascii="Courier New" w:hAnsi="Courier New"/>
          <w:sz w:val="17"/>
        </w:rPr>
        <w:t>curl -X PUT \</w:t>
        <w:br/>
        <w:t xml:space="preserve"> 'https://services.leadconnectorhq.com/store/shipping-zone/shippingZone_123' \</w:t>
        <w:br/>
        <w:t xml:space="preserve"> -H 'Accept: application/json' \</w:t>
        <w:br/>
        <w:t xml:space="preserve"> -H 'Content-Type: application/json' \</w:t>
        <w:br/>
        <w:t xml:space="preserve"> -H 'Version: 2021-07-28' \</w:t>
        <w:br/>
        <w:t xml:space="preserve"> -d '{</w:t>
        <w:br/>
        <w:t xml:space="preserve"> "altId": "6578278e879ad2646715ba9c",</w:t>
        <w:br/>
        <w:t xml:space="preserve"> "altType": "location",</w:t>
        <w:br/>
        <w:t xml:space="preserve"> "name": "North America Zone",</w:t>
        <w:br/>
        <w:t xml:space="preserve"> "countries": [</w:t>
        <w:br/>
        <w:t xml:space="preserve">      { "code": "US", "states": [] },</w:t>
        <w:br/>
        <w:t xml:space="preserve">      { "code": "CA", "states": [] }</w:t>
        <w:br/>
        <w:t xml:space="preserve">    ]</w:t>
        <w:br/>
        <w:t xml:space="preserve">  }'</w:t>
      </w:r>
    </w:p>
    <w:p>
      <w:pPr>
        <w:pStyle w:val="Heading3"/>
      </w:pPr>
      <w:r>
        <w:t>Notes</w:t>
      </w:r>
    </w:p>
    <w:p>
      <w:pPr>
        <w:pStyle w:val="ListBullet"/>
      </w:pPr>
      <w:r>
        <w:t>The documentation lists countries.code as number but enumerates values like US, CA (string-like codes). Follow the API’s actual accepted type if known from your implementation/testing.</w:t>
      </w:r>
    </w:p>
    <w:p>
      <w:pPr>
        <w:pStyle w:val="ListBullet"/>
      </w:pPr>
      <w:r>
        <w:t>If a country’s states list is empty, the API treats all states as available for that country (per source text).</w:t>
      </w:r>
    </w:p>
    <w:p>
      <w:pPr>
        <w:pStyle w:val="ListBullet"/>
      </w:pPr>
      <w:r>
        <w:t>Authentication header (Authorization) is required by the API, but is intentionally omitted from this knowledge file per rules.</w:t>
      </w:r>
    </w:p>
    <w:p>
      <w:pPr>
        <w:pStyle w:val="Heading3"/>
      </w:pPr>
      <w:r>
        <w:t>Error Handling</w:t>
      </w:r>
    </w:p>
    <w:p>
      <w:pPr>
        <w:pStyle w:val="ListBullet"/>
      </w:pPr>
      <w:r>
        <w:t>400 Bad Request: The request is invalid (schema referenced but not provided in source).</w:t>
      </w:r>
    </w:p>
    <w:p>
      <w:pPr>
        <w:pStyle w:val="ListBullet"/>
      </w:pPr>
      <w:r>
        <w:t>401 Unauthorized: Missing/invalid access token (schema referenced but not provided in source).</w:t>
      </w:r>
    </w:p>
    <w:p>
      <w:pPr>
        <w:pStyle w:val="ListBullet"/>
      </w:pPr>
      <w:r>
        <w:t>422 Unprocessable Entity: Validation/semantic error (schema referenced but not provided in source).</w:t>
      </w:r>
    </w:p>
    <w:p>
      <w:r>
        <w:br w:type="page"/>
      </w:r>
    </w:p>
    <w:p>
      <w:pPr>
        <w:pStyle w:val="Heading2"/>
      </w:pPr>
      <w:r>
        <w:t>289. [POST] Create User</w:t>
      </w:r>
    </w:p>
    <w:p>
      <w:r>
        <w:rPr>
          <w:b/>
        </w:rPr>
        <w:t xml:space="preserve">Endpoint: </w:t>
      </w:r>
      <w:r>
        <w:rPr>
          <w:rFonts w:ascii="Courier New" w:hAnsi="Courier New"/>
          <w:sz w:val="18"/>
        </w:rPr>
        <w:t>/users/</w:t>
      </w:r>
    </w:p>
    <w:p>
      <w:pPr>
        <w:pStyle w:val="Heading3"/>
      </w:pPr>
      <w:r>
        <w:t>Prerequisites</w:t>
      </w:r>
    </w:p>
    <w:p>
      <w:pPr>
        <w:pStyle w:val="ListBullet"/>
      </w:pPr>
      <w:r>
        <w:t>You must have access to create users for the target company (companyId).</w:t>
      </w:r>
    </w:p>
    <w:p>
      <w:pPr>
        <w:pStyle w:val="ListBullet"/>
      </w:pPr>
      <w:r>
        <w:t>You must know the locationIds to assign the user to.</w:t>
      </w:r>
    </w:p>
    <w:p>
      <w:pPr>
        <w:pStyle w:val="Heading3"/>
      </w:pPr>
      <w:r>
        <w:t>Method</w:t>
      </w:r>
    </w:p>
    <w:p>
      <w:r>
        <w:t>POST</w:t>
      </w:r>
    </w:p>
    <w:p>
      <w:pPr>
        <w:pStyle w:val="Heading3"/>
      </w:pPr>
      <w:r>
        <w:t>URL</w:t>
      </w:r>
    </w:p>
    <w:p>
      <w:r>
        <w:t>https://services.leadconnectorhq.com/users/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user under a specified company and assigns roles, locations, permissions, and OAuth-like scopes for feature access.</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API version. Required. Allowed value: "2021-07-28".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 Example: "ve9EPM428h8vShlRW1KT".</w:t>
            </w:r>
          </w:p>
        </w:tc>
      </w:tr>
      <w:tr>
        <w:tc>
          <w:tcPr>
            <w:tcW w:type="dxa" w:w="2880"/>
          </w:tcPr>
          <w:p>
            <w:r>
              <w:t>firstName</w:t>
            </w:r>
          </w:p>
        </w:tc>
        <w:tc>
          <w:tcPr>
            <w:tcW w:type="dxa" w:w="2880"/>
          </w:tcPr>
          <w:p>
            <w:r>
              <w:t>string</w:t>
            </w:r>
          </w:p>
        </w:tc>
        <w:tc>
          <w:tcPr>
            <w:tcW w:type="dxa" w:w="2880"/>
          </w:tcPr>
          <w:p>
            <w:r>
              <w:t>First name. Example: "John".</w:t>
            </w:r>
          </w:p>
        </w:tc>
      </w:tr>
      <w:tr>
        <w:tc>
          <w:tcPr>
            <w:tcW w:type="dxa" w:w="2880"/>
          </w:tcPr>
          <w:p>
            <w:r>
              <w:t>lastName</w:t>
            </w:r>
          </w:p>
        </w:tc>
        <w:tc>
          <w:tcPr>
            <w:tcW w:type="dxa" w:w="2880"/>
          </w:tcPr>
          <w:p>
            <w:r>
              <w:t>string</w:t>
            </w:r>
          </w:p>
        </w:tc>
        <w:tc>
          <w:tcPr>
            <w:tcW w:type="dxa" w:w="2880"/>
          </w:tcPr>
          <w:p>
            <w:r>
              <w:t>Last name. Example: "Deo".</w:t>
            </w:r>
          </w:p>
        </w:tc>
      </w:tr>
      <w:tr>
        <w:tc>
          <w:tcPr>
            <w:tcW w:type="dxa" w:w="2880"/>
          </w:tcPr>
          <w:p>
            <w:r>
              <w:t>email</w:t>
            </w:r>
          </w:p>
        </w:tc>
        <w:tc>
          <w:tcPr>
            <w:tcW w:type="dxa" w:w="2880"/>
          </w:tcPr>
          <w:p>
            <w:r>
              <w:t>string</w:t>
            </w:r>
          </w:p>
        </w:tc>
        <w:tc>
          <w:tcPr>
            <w:tcW w:type="dxa" w:w="2880"/>
          </w:tcPr>
          <w:p>
            <w:r>
              <w:t>Email address. Example: "john@deo.com".</w:t>
            </w:r>
          </w:p>
        </w:tc>
      </w:tr>
      <w:tr>
        <w:tc>
          <w:tcPr>
            <w:tcW w:type="dxa" w:w="2880"/>
          </w:tcPr>
          <w:p>
            <w:r>
              <w:t>password</w:t>
            </w:r>
          </w:p>
        </w:tc>
        <w:tc>
          <w:tcPr>
            <w:tcW w:type="dxa" w:w="2880"/>
          </w:tcPr>
          <w:p>
            <w:r>
              <w:t>string</w:t>
            </w:r>
          </w:p>
        </w:tc>
        <w:tc>
          <w:tcPr>
            <w:tcW w:type="dxa" w:w="2880"/>
          </w:tcPr>
          <w:p>
            <w:r>
              <w:t>Password. Example: "*******".</w:t>
            </w:r>
          </w:p>
        </w:tc>
      </w:tr>
      <w:tr>
        <w:tc>
          <w:tcPr>
            <w:tcW w:type="dxa" w:w="2880"/>
          </w:tcPr>
          <w:p>
            <w:r>
              <w:t>type</w:t>
            </w:r>
          </w:p>
        </w:tc>
        <w:tc>
          <w:tcPr>
            <w:tcW w:type="dxa" w:w="2880"/>
          </w:tcPr>
          <w:p>
            <w:r>
              <w:t>string</w:t>
            </w:r>
          </w:p>
        </w:tc>
        <w:tc>
          <w:tcPr>
            <w:tcW w:type="dxa" w:w="2880"/>
          </w:tcPr>
          <w:p>
            <w:r>
              <w:t>User type. Example: "account".</w:t>
            </w:r>
          </w:p>
        </w:tc>
      </w:tr>
      <w:tr>
        <w:tc>
          <w:tcPr>
            <w:tcW w:type="dxa" w:w="2880"/>
          </w:tcPr>
          <w:p>
            <w:r>
              <w:t>role</w:t>
            </w:r>
          </w:p>
        </w:tc>
        <w:tc>
          <w:tcPr>
            <w:tcW w:type="dxa" w:w="2880"/>
          </w:tcPr>
          <w:p>
            <w:r>
              <w:t>string</w:t>
            </w:r>
          </w:p>
        </w:tc>
        <w:tc>
          <w:tcPr>
            <w:tcW w:type="dxa" w:w="2880"/>
          </w:tcPr>
          <w:p>
            <w:r>
              <w:t>Role. Example: "admin".</w:t>
            </w:r>
          </w:p>
        </w:tc>
      </w:tr>
      <w:tr>
        <w:tc>
          <w:tcPr>
            <w:tcW w:type="dxa" w:w="2880"/>
          </w:tcPr>
          <w:p>
            <w:r>
              <w:t>locationIds</w:t>
            </w:r>
          </w:p>
        </w:tc>
        <w:tc>
          <w:tcPr>
            <w:tcW w:type="dxa" w:w="2880"/>
          </w:tcPr>
          <w:p>
            <w:r>
              <w:t>string[]</w:t>
            </w:r>
          </w:p>
        </w:tc>
        <w:tc>
          <w:tcPr>
            <w:tcW w:type="dxa" w:w="2880"/>
          </w:tcPr>
          <w:p>
            <w:r>
              <w:t>Location IDs assigned to the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w:t>
            </w:r>
          </w:p>
        </w:tc>
        <w:tc>
          <w:tcPr>
            <w:tcW w:type="dxa" w:w="2880"/>
          </w:tcPr>
          <w:p>
            <w:r>
              <w:t>string</w:t>
            </w:r>
          </w:p>
        </w:tc>
        <w:tc>
          <w:tcPr>
            <w:tcW w:type="dxa" w:w="2880"/>
          </w:tcPr>
          <w:p>
            <w:r>
              <w:t>Phone number. Example: "+18832327657".</w:t>
            </w:r>
          </w:p>
        </w:tc>
      </w:tr>
      <w:tr>
        <w:tc>
          <w:tcPr>
            <w:tcW w:type="dxa" w:w="2880"/>
          </w:tcPr>
          <w:p>
            <w:r>
              <w:t>permissions</w:t>
            </w:r>
          </w:p>
        </w:tc>
        <w:tc>
          <w:tcPr>
            <w:tcW w:type="dxa" w:w="2880"/>
          </w:tcPr>
          <w:p>
            <w:r>
              <w:t>object</w:t>
            </w:r>
          </w:p>
        </w:tc>
        <w:tc>
          <w:tcPr>
            <w:tcW w:type="dxa" w:w="2880"/>
          </w:tcPr>
          <w:p>
            <w:r>
              <w:t>Feature permission toggles. If omitted, defaults apply per field (see below).</w:t>
            </w:r>
          </w:p>
        </w:tc>
      </w:tr>
      <w:tr>
        <w:tc>
          <w:tcPr>
            <w:tcW w:type="dxa" w:w="2880"/>
          </w:tcPr>
          <w:p>
            <w:r>
              <w:t>scopes</w:t>
            </w:r>
          </w:p>
        </w:tc>
        <w:tc>
          <w:tcPr>
            <w:tcW w:type="dxa" w:w="2880"/>
          </w:tcPr>
          <w:p>
            <w:r>
              <w:t>string[] (enum)</w:t>
            </w:r>
          </w:p>
        </w:tc>
        <w:tc>
          <w:tcPr>
            <w:tcW w:type="dxa" w:w="2880"/>
          </w:tcPr>
          <w:p>
            <w:r>
              <w:t>Scopes allowed for users. Only scopes passed will be enabled. Note: If passed empty, all scopes will be disabled. Values are from the documented enum list (see Scopes section).</w:t>
            </w:r>
          </w:p>
        </w:tc>
      </w:tr>
      <w:tr>
        <w:tc>
          <w:tcPr>
            <w:tcW w:type="dxa" w:w="2880"/>
          </w:tcPr>
          <w:p>
            <w:r>
              <w:t>scopesAssignedToOnly</w:t>
            </w:r>
          </w:p>
        </w:tc>
        <w:tc>
          <w:tcPr>
            <w:tcW w:type="dxa" w:w="2880"/>
          </w:tcPr>
          <w:p>
            <w:r>
              <w:t>string[] (enum)</w:t>
            </w:r>
          </w:p>
        </w:tc>
        <w:tc>
          <w:tcPr>
            <w:tcW w:type="dxa" w:w="2880"/>
          </w:tcPr>
          <w:p>
            <w:r>
              <w:t>Assigned scopes allowed for users. Only scopes passed will be enabled. Note: If passed empty, all assigned scopes will be disabled. Values are from the documented enum list (see Scopes section).</w:t>
            </w:r>
          </w:p>
        </w:tc>
      </w:tr>
      <w:tr>
        <w:tc>
          <w:tcPr>
            <w:tcW w:type="dxa" w:w="2880"/>
          </w:tcPr>
          <w:p>
            <w:r>
              <w:t>profilePhoto</w:t>
            </w:r>
          </w:p>
        </w:tc>
        <w:tc>
          <w:tcPr>
            <w:tcW w:type="dxa" w:w="2880"/>
          </w:tcPr>
          <w:p>
            <w:r>
              <w:t>string</w:t>
            </w:r>
          </w:p>
        </w:tc>
        <w:tc>
          <w:tcPr>
            <w:tcW w:type="dxa" w:w="2880"/>
          </w:tcPr>
          <w:p>
            <w:r>
              <w:t>Profile photo URL. Example: "https://img.png".</w:t>
            </w:r>
          </w:p>
        </w:tc>
      </w:tr>
    </w:tbl>
    <w:p/>
    <w:p>
      <w:pPr>
        <w:pStyle w:val="Heading3"/>
      </w:pPr>
      <w:r>
        <w:t>Permissions Object (Optional)</w:t>
      </w:r>
    </w:p>
    <w:p>
      <w:r>
        <w:t>If permissions is provided, it may include the following boolean fields (defaults shown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permissions.campaignsEnabled</w:t>
            </w:r>
          </w:p>
        </w:tc>
        <w:tc>
          <w:tcPr>
            <w:tcW w:type="dxa" w:w="2880"/>
          </w:tcPr>
          <w:p>
            <w:r>
              <w:t>boolean</w:t>
            </w:r>
          </w:p>
        </w:tc>
        <w:tc>
          <w:tcPr>
            <w:tcW w:type="dxa" w:w="2880"/>
          </w:tcPr>
          <w:p>
            <w:r>
              <w:t>Default: true</w:t>
            </w:r>
          </w:p>
        </w:tc>
      </w:tr>
      <w:tr>
        <w:tc>
          <w:tcPr>
            <w:tcW w:type="dxa" w:w="2880"/>
          </w:tcPr>
          <w:p>
            <w:r>
              <w:t>permissions.campaignsReadOnly</w:t>
            </w:r>
          </w:p>
        </w:tc>
        <w:tc>
          <w:tcPr>
            <w:tcW w:type="dxa" w:w="2880"/>
          </w:tcPr>
          <w:p>
            <w:r>
              <w:t>boolean</w:t>
            </w:r>
          </w:p>
        </w:tc>
        <w:tc>
          <w:tcPr>
            <w:tcW w:type="dxa" w:w="2880"/>
          </w:tcPr>
          <w:p>
            <w:r>
              <w:t>Default: false</w:t>
            </w:r>
          </w:p>
        </w:tc>
      </w:tr>
      <w:tr>
        <w:tc>
          <w:tcPr>
            <w:tcW w:type="dxa" w:w="2880"/>
          </w:tcPr>
          <w:p>
            <w:r>
              <w:t>permissions.contactsEnabled</w:t>
            </w:r>
          </w:p>
        </w:tc>
        <w:tc>
          <w:tcPr>
            <w:tcW w:type="dxa" w:w="2880"/>
          </w:tcPr>
          <w:p>
            <w:r>
              <w:t>boolean</w:t>
            </w:r>
          </w:p>
        </w:tc>
        <w:tc>
          <w:tcPr>
            <w:tcW w:type="dxa" w:w="2880"/>
          </w:tcPr>
          <w:p>
            <w:r>
              <w:t>Default: true</w:t>
            </w:r>
          </w:p>
        </w:tc>
      </w:tr>
      <w:tr>
        <w:tc>
          <w:tcPr>
            <w:tcW w:type="dxa" w:w="2880"/>
          </w:tcPr>
          <w:p>
            <w:r>
              <w:t>permissions.workflowsEnabled</w:t>
            </w:r>
          </w:p>
        </w:tc>
        <w:tc>
          <w:tcPr>
            <w:tcW w:type="dxa" w:w="2880"/>
          </w:tcPr>
          <w:p>
            <w:r>
              <w:t>boolean</w:t>
            </w:r>
          </w:p>
        </w:tc>
        <w:tc>
          <w:tcPr>
            <w:tcW w:type="dxa" w:w="2880"/>
          </w:tcPr>
          <w:p>
            <w:r>
              <w:t>Default: true</w:t>
            </w:r>
          </w:p>
        </w:tc>
      </w:tr>
      <w:tr>
        <w:tc>
          <w:tcPr>
            <w:tcW w:type="dxa" w:w="2880"/>
          </w:tcPr>
          <w:p>
            <w:r>
              <w:t>permissions.workflowsReadOnly</w:t>
            </w:r>
          </w:p>
        </w:tc>
        <w:tc>
          <w:tcPr>
            <w:tcW w:type="dxa" w:w="2880"/>
          </w:tcPr>
          <w:p>
            <w:r>
              <w:t>boolean</w:t>
            </w:r>
          </w:p>
        </w:tc>
        <w:tc>
          <w:tcPr>
            <w:tcW w:type="dxa" w:w="2880"/>
          </w:tcPr>
          <w:p>
            <w:r>
              <w:t>Default: false</w:t>
            </w:r>
          </w:p>
        </w:tc>
      </w:tr>
      <w:tr>
        <w:tc>
          <w:tcPr>
            <w:tcW w:type="dxa" w:w="2880"/>
          </w:tcPr>
          <w:p>
            <w:r>
              <w:t>permissions.triggersEnabled</w:t>
            </w:r>
          </w:p>
        </w:tc>
        <w:tc>
          <w:tcPr>
            <w:tcW w:type="dxa" w:w="2880"/>
          </w:tcPr>
          <w:p>
            <w:r>
              <w:t>boolean</w:t>
            </w:r>
          </w:p>
        </w:tc>
        <w:tc>
          <w:tcPr>
            <w:tcW w:type="dxa" w:w="2880"/>
          </w:tcPr>
          <w:p>
            <w:r>
              <w:t>Default: true</w:t>
            </w:r>
          </w:p>
        </w:tc>
      </w:tr>
      <w:tr>
        <w:tc>
          <w:tcPr>
            <w:tcW w:type="dxa" w:w="2880"/>
          </w:tcPr>
          <w:p>
            <w:r>
              <w:t>permissions.funnelsEnabled</w:t>
            </w:r>
          </w:p>
        </w:tc>
        <w:tc>
          <w:tcPr>
            <w:tcW w:type="dxa" w:w="2880"/>
          </w:tcPr>
          <w:p>
            <w:r>
              <w:t>boolean</w:t>
            </w:r>
          </w:p>
        </w:tc>
        <w:tc>
          <w:tcPr>
            <w:tcW w:type="dxa" w:w="2880"/>
          </w:tcPr>
          <w:p>
            <w:r>
              <w:t>Default: true</w:t>
            </w:r>
          </w:p>
        </w:tc>
      </w:tr>
      <w:tr>
        <w:tc>
          <w:tcPr>
            <w:tcW w:type="dxa" w:w="2880"/>
          </w:tcPr>
          <w:p>
            <w:r>
              <w:t>permissions.websitesEnabled</w:t>
            </w:r>
          </w:p>
        </w:tc>
        <w:tc>
          <w:tcPr>
            <w:tcW w:type="dxa" w:w="2880"/>
          </w:tcPr>
          <w:p>
            <w:r>
              <w:t>boolean</w:t>
            </w:r>
          </w:p>
        </w:tc>
        <w:tc>
          <w:tcPr>
            <w:tcW w:type="dxa" w:w="2880"/>
          </w:tcPr>
          <w:p>
            <w:r>
              <w:t>Default: false</w:t>
            </w:r>
          </w:p>
        </w:tc>
      </w:tr>
      <w:tr>
        <w:tc>
          <w:tcPr>
            <w:tcW w:type="dxa" w:w="2880"/>
          </w:tcPr>
          <w:p>
            <w:r>
              <w:t>permissions.opportunitiesEnabled</w:t>
            </w:r>
          </w:p>
        </w:tc>
        <w:tc>
          <w:tcPr>
            <w:tcW w:type="dxa" w:w="2880"/>
          </w:tcPr>
          <w:p>
            <w:r>
              <w:t>boolean</w:t>
            </w:r>
          </w:p>
        </w:tc>
        <w:tc>
          <w:tcPr>
            <w:tcW w:type="dxa" w:w="2880"/>
          </w:tcPr>
          <w:p>
            <w:r>
              <w:t>Default: true</w:t>
            </w:r>
          </w:p>
        </w:tc>
      </w:tr>
      <w:tr>
        <w:tc>
          <w:tcPr>
            <w:tcW w:type="dxa" w:w="2880"/>
          </w:tcPr>
          <w:p>
            <w:r>
              <w:t>permissions.dashboardStatsEnabled</w:t>
            </w:r>
          </w:p>
        </w:tc>
        <w:tc>
          <w:tcPr>
            <w:tcW w:type="dxa" w:w="2880"/>
          </w:tcPr>
          <w:p>
            <w:r>
              <w:t>boolean</w:t>
            </w:r>
          </w:p>
        </w:tc>
        <w:tc>
          <w:tcPr>
            <w:tcW w:type="dxa" w:w="2880"/>
          </w:tcPr>
          <w:p>
            <w:r>
              <w:t>Default: true</w:t>
            </w:r>
          </w:p>
        </w:tc>
      </w:tr>
      <w:tr>
        <w:tc>
          <w:tcPr>
            <w:tcW w:type="dxa" w:w="2880"/>
          </w:tcPr>
          <w:p>
            <w:r>
              <w:t>permissions.bulkRequestsEnabled</w:t>
            </w:r>
          </w:p>
        </w:tc>
        <w:tc>
          <w:tcPr>
            <w:tcW w:type="dxa" w:w="2880"/>
          </w:tcPr>
          <w:p>
            <w:r>
              <w:t>boolean</w:t>
            </w:r>
          </w:p>
        </w:tc>
        <w:tc>
          <w:tcPr>
            <w:tcW w:type="dxa" w:w="2880"/>
          </w:tcPr>
          <w:p>
            <w:r>
              <w:t>Default: true</w:t>
            </w:r>
          </w:p>
        </w:tc>
      </w:tr>
      <w:tr>
        <w:tc>
          <w:tcPr>
            <w:tcW w:type="dxa" w:w="2880"/>
          </w:tcPr>
          <w:p>
            <w:r>
              <w:t>permissions.appointmentsEnabled</w:t>
            </w:r>
          </w:p>
        </w:tc>
        <w:tc>
          <w:tcPr>
            <w:tcW w:type="dxa" w:w="2880"/>
          </w:tcPr>
          <w:p>
            <w:r>
              <w:t>boolean</w:t>
            </w:r>
          </w:p>
        </w:tc>
        <w:tc>
          <w:tcPr>
            <w:tcW w:type="dxa" w:w="2880"/>
          </w:tcPr>
          <w:p>
            <w:r>
              <w:t>Default: true</w:t>
            </w:r>
          </w:p>
        </w:tc>
      </w:tr>
      <w:tr>
        <w:tc>
          <w:tcPr>
            <w:tcW w:type="dxa" w:w="2880"/>
          </w:tcPr>
          <w:p>
            <w:r>
              <w:t>permissions.reviewsEnabled</w:t>
            </w:r>
          </w:p>
        </w:tc>
        <w:tc>
          <w:tcPr>
            <w:tcW w:type="dxa" w:w="2880"/>
          </w:tcPr>
          <w:p>
            <w:r>
              <w:t>boolean</w:t>
            </w:r>
          </w:p>
        </w:tc>
        <w:tc>
          <w:tcPr>
            <w:tcW w:type="dxa" w:w="2880"/>
          </w:tcPr>
          <w:p>
            <w:r>
              <w:t>Default: true</w:t>
            </w:r>
          </w:p>
        </w:tc>
      </w:tr>
      <w:tr>
        <w:tc>
          <w:tcPr>
            <w:tcW w:type="dxa" w:w="2880"/>
          </w:tcPr>
          <w:p>
            <w:r>
              <w:t>permissions.onlineListingsEnabled</w:t>
            </w:r>
          </w:p>
        </w:tc>
        <w:tc>
          <w:tcPr>
            <w:tcW w:type="dxa" w:w="2880"/>
          </w:tcPr>
          <w:p>
            <w:r>
              <w:t>boolean</w:t>
            </w:r>
          </w:p>
        </w:tc>
        <w:tc>
          <w:tcPr>
            <w:tcW w:type="dxa" w:w="2880"/>
          </w:tcPr>
          <w:p>
            <w:r>
              <w:t>Default: true</w:t>
            </w:r>
          </w:p>
        </w:tc>
      </w:tr>
      <w:tr>
        <w:tc>
          <w:tcPr>
            <w:tcW w:type="dxa" w:w="2880"/>
          </w:tcPr>
          <w:p>
            <w:r>
              <w:t>permissions.phoneCallEnabled</w:t>
            </w:r>
          </w:p>
        </w:tc>
        <w:tc>
          <w:tcPr>
            <w:tcW w:type="dxa" w:w="2880"/>
          </w:tcPr>
          <w:p>
            <w:r>
              <w:t>boolean</w:t>
            </w:r>
          </w:p>
        </w:tc>
        <w:tc>
          <w:tcPr>
            <w:tcW w:type="dxa" w:w="2880"/>
          </w:tcPr>
          <w:p>
            <w:r>
              <w:t>Default: true</w:t>
            </w:r>
          </w:p>
        </w:tc>
      </w:tr>
      <w:tr>
        <w:tc>
          <w:tcPr>
            <w:tcW w:type="dxa" w:w="2880"/>
          </w:tcPr>
          <w:p>
            <w:r>
              <w:t>permissions.conversationsEnabled</w:t>
            </w:r>
          </w:p>
        </w:tc>
        <w:tc>
          <w:tcPr>
            <w:tcW w:type="dxa" w:w="2880"/>
          </w:tcPr>
          <w:p>
            <w:r>
              <w:t>boolean</w:t>
            </w:r>
          </w:p>
        </w:tc>
        <w:tc>
          <w:tcPr>
            <w:tcW w:type="dxa" w:w="2880"/>
          </w:tcPr>
          <w:p>
            <w:r>
              <w:t>Default: true</w:t>
            </w:r>
          </w:p>
        </w:tc>
      </w:tr>
      <w:tr>
        <w:tc>
          <w:tcPr>
            <w:tcW w:type="dxa" w:w="2880"/>
          </w:tcPr>
          <w:p>
            <w:r>
              <w:t>permissions.assignedDataOnly</w:t>
            </w:r>
          </w:p>
        </w:tc>
        <w:tc>
          <w:tcPr>
            <w:tcW w:type="dxa" w:w="2880"/>
          </w:tcPr>
          <w:p>
            <w:r>
              <w:t>boolean</w:t>
            </w:r>
          </w:p>
        </w:tc>
        <w:tc>
          <w:tcPr>
            <w:tcW w:type="dxa" w:w="2880"/>
          </w:tcPr>
          <w:p>
            <w:r>
              <w:t>Default: false</w:t>
            </w:r>
          </w:p>
        </w:tc>
      </w:tr>
      <w:tr>
        <w:tc>
          <w:tcPr>
            <w:tcW w:type="dxa" w:w="2880"/>
          </w:tcPr>
          <w:p>
            <w:r>
              <w:t>permissions.adwordsReportingEnabled</w:t>
            </w:r>
          </w:p>
        </w:tc>
        <w:tc>
          <w:tcPr>
            <w:tcW w:type="dxa" w:w="2880"/>
          </w:tcPr>
          <w:p>
            <w:r>
              <w:t>boolean</w:t>
            </w:r>
          </w:p>
        </w:tc>
        <w:tc>
          <w:tcPr>
            <w:tcW w:type="dxa" w:w="2880"/>
          </w:tcPr>
          <w:p>
            <w:r>
              <w:t>Default: false</w:t>
            </w:r>
          </w:p>
        </w:tc>
      </w:tr>
      <w:tr>
        <w:tc>
          <w:tcPr>
            <w:tcW w:type="dxa" w:w="2880"/>
          </w:tcPr>
          <w:p>
            <w:r>
              <w:t>permissions.membershipEnabled</w:t>
            </w:r>
          </w:p>
        </w:tc>
        <w:tc>
          <w:tcPr>
            <w:tcW w:type="dxa" w:w="2880"/>
          </w:tcPr>
          <w:p>
            <w:r>
              <w:t>boolean</w:t>
            </w:r>
          </w:p>
        </w:tc>
        <w:tc>
          <w:tcPr>
            <w:tcW w:type="dxa" w:w="2880"/>
          </w:tcPr>
          <w:p>
            <w:r>
              <w:t>Default: false</w:t>
            </w:r>
          </w:p>
        </w:tc>
      </w:tr>
      <w:tr>
        <w:tc>
          <w:tcPr>
            <w:tcW w:type="dxa" w:w="2880"/>
          </w:tcPr>
          <w:p>
            <w:r>
              <w:t>permissions.facebookAdsReportingEnabled</w:t>
            </w:r>
          </w:p>
        </w:tc>
        <w:tc>
          <w:tcPr>
            <w:tcW w:type="dxa" w:w="2880"/>
          </w:tcPr>
          <w:p>
            <w:r>
              <w:t>boolean</w:t>
            </w:r>
          </w:p>
        </w:tc>
        <w:tc>
          <w:tcPr>
            <w:tcW w:type="dxa" w:w="2880"/>
          </w:tcPr>
          <w:p>
            <w:r>
              <w:t>Default: false</w:t>
            </w:r>
          </w:p>
        </w:tc>
      </w:tr>
      <w:tr>
        <w:tc>
          <w:tcPr>
            <w:tcW w:type="dxa" w:w="2880"/>
          </w:tcPr>
          <w:p>
            <w:r>
              <w:t>permissions.attributionsReportingEnabled</w:t>
            </w:r>
          </w:p>
        </w:tc>
        <w:tc>
          <w:tcPr>
            <w:tcW w:type="dxa" w:w="2880"/>
          </w:tcPr>
          <w:p>
            <w:r>
              <w:t>boolean</w:t>
            </w:r>
          </w:p>
        </w:tc>
        <w:tc>
          <w:tcPr>
            <w:tcW w:type="dxa" w:w="2880"/>
          </w:tcPr>
          <w:p>
            <w:r>
              <w:t>Default: false</w:t>
            </w:r>
          </w:p>
        </w:tc>
      </w:tr>
      <w:tr>
        <w:tc>
          <w:tcPr>
            <w:tcW w:type="dxa" w:w="2880"/>
          </w:tcPr>
          <w:p>
            <w:r>
              <w:t>permissions.settingsEnabled</w:t>
            </w:r>
          </w:p>
        </w:tc>
        <w:tc>
          <w:tcPr>
            <w:tcW w:type="dxa" w:w="2880"/>
          </w:tcPr>
          <w:p>
            <w:r>
              <w:t>boolean</w:t>
            </w:r>
          </w:p>
        </w:tc>
        <w:tc>
          <w:tcPr>
            <w:tcW w:type="dxa" w:w="2880"/>
          </w:tcPr>
          <w:p>
            <w:r>
              <w:t>Default: true</w:t>
            </w:r>
          </w:p>
        </w:tc>
      </w:tr>
      <w:tr>
        <w:tc>
          <w:tcPr>
            <w:tcW w:type="dxa" w:w="2880"/>
          </w:tcPr>
          <w:p>
            <w:r>
              <w:t>permissions.tagsEnabled</w:t>
            </w:r>
          </w:p>
        </w:tc>
        <w:tc>
          <w:tcPr>
            <w:tcW w:type="dxa" w:w="2880"/>
          </w:tcPr>
          <w:p>
            <w:r>
              <w:t>boolean</w:t>
            </w:r>
          </w:p>
        </w:tc>
        <w:tc>
          <w:tcPr>
            <w:tcW w:type="dxa" w:w="2880"/>
          </w:tcPr>
          <w:p>
            <w:r>
              <w:t>Default: true</w:t>
            </w:r>
          </w:p>
        </w:tc>
      </w:tr>
      <w:tr>
        <w:tc>
          <w:tcPr>
            <w:tcW w:type="dxa" w:w="2880"/>
          </w:tcPr>
          <w:p>
            <w:r>
              <w:t>permissions.leadValueEnabled</w:t>
            </w:r>
          </w:p>
        </w:tc>
        <w:tc>
          <w:tcPr>
            <w:tcW w:type="dxa" w:w="2880"/>
          </w:tcPr>
          <w:p>
            <w:r>
              <w:t>boolean</w:t>
            </w:r>
          </w:p>
        </w:tc>
        <w:tc>
          <w:tcPr>
            <w:tcW w:type="dxa" w:w="2880"/>
          </w:tcPr>
          <w:p>
            <w:r>
              <w:t>Default: true</w:t>
            </w:r>
          </w:p>
        </w:tc>
      </w:tr>
      <w:tr>
        <w:tc>
          <w:tcPr>
            <w:tcW w:type="dxa" w:w="2880"/>
          </w:tcPr>
          <w:p>
            <w:r>
              <w:t>permissions.marketingEnabled</w:t>
            </w:r>
          </w:p>
        </w:tc>
        <w:tc>
          <w:tcPr>
            <w:tcW w:type="dxa" w:w="2880"/>
          </w:tcPr>
          <w:p>
            <w:r>
              <w:t>boolean</w:t>
            </w:r>
          </w:p>
        </w:tc>
        <w:tc>
          <w:tcPr>
            <w:tcW w:type="dxa" w:w="2880"/>
          </w:tcPr>
          <w:p>
            <w:r>
              <w:t>Default: true</w:t>
            </w:r>
          </w:p>
        </w:tc>
      </w:tr>
      <w:tr>
        <w:tc>
          <w:tcPr>
            <w:tcW w:type="dxa" w:w="2880"/>
          </w:tcPr>
          <w:p>
            <w:r>
              <w:t>permissions.agentReportingEnabled</w:t>
            </w:r>
          </w:p>
        </w:tc>
        <w:tc>
          <w:tcPr>
            <w:tcW w:type="dxa" w:w="2880"/>
          </w:tcPr>
          <w:p>
            <w:r>
              <w:t>boolean</w:t>
            </w:r>
          </w:p>
        </w:tc>
        <w:tc>
          <w:tcPr>
            <w:tcW w:type="dxa" w:w="2880"/>
          </w:tcPr>
          <w:p>
            <w:r>
              <w:t>Default: true</w:t>
            </w:r>
          </w:p>
        </w:tc>
      </w:tr>
      <w:tr>
        <w:tc>
          <w:tcPr>
            <w:tcW w:type="dxa" w:w="2880"/>
          </w:tcPr>
          <w:p>
            <w:r>
              <w:t>permissions.botService</w:t>
            </w:r>
          </w:p>
        </w:tc>
        <w:tc>
          <w:tcPr>
            <w:tcW w:type="dxa" w:w="2880"/>
          </w:tcPr>
          <w:p>
            <w:r>
              <w:t>boolean</w:t>
            </w:r>
          </w:p>
        </w:tc>
        <w:tc>
          <w:tcPr>
            <w:tcW w:type="dxa" w:w="2880"/>
          </w:tcPr>
          <w:p>
            <w:r>
              <w:t>Default: false</w:t>
            </w:r>
          </w:p>
        </w:tc>
      </w:tr>
      <w:tr>
        <w:tc>
          <w:tcPr>
            <w:tcW w:type="dxa" w:w="2880"/>
          </w:tcPr>
          <w:p>
            <w:r>
              <w:t>permissions.socialPlanner</w:t>
            </w:r>
          </w:p>
        </w:tc>
        <w:tc>
          <w:tcPr>
            <w:tcW w:type="dxa" w:w="2880"/>
          </w:tcPr>
          <w:p>
            <w:r>
              <w:t>boolean</w:t>
            </w:r>
          </w:p>
        </w:tc>
        <w:tc>
          <w:tcPr>
            <w:tcW w:type="dxa" w:w="2880"/>
          </w:tcPr>
          <w:p>
            <w:r>
              <w:t>Default: true</w:t>
            </w:r>
          </w:p>
        </w:tc>
      </w:tr>
      <w:tr>
        <w:tc>
          <w:tcPr>
            <w:tcW w:type="dxa" w:w="2880"/>
          </w:tcPr>
          <w:p>
            <w:r>
              <w:t>permissions.bloggingEnabled</w:t>
            </w:r>
          </w:p>
        </w:tc>
        <w:tc>
          <w:tcPr>
            <w:tcW w:type="dxa" w:w="2880"/>
          </w:tcPr>
          <w:p>
            <w:r>
              <w:t>boolean</w:t>
            </w:r>
          </w:p>
        </w:tc>
        <w:tc>
          <w:tcPr>
            <w:tcW w:type="dxa" w:w="2880"/>
          </w:tcPr>
          <w:p>
            <w:r>
              <w:t>Default: true</w:t>
            </w:r>
          </w:p>
        </w:tc>
      </w:tr>
      <w:tr>
        <w:tc>
          <w:tcPr>
            <w:tcW w:type="dxa" w:w="2880"/>
          </w:tcPr>
          <w:p>
            <w:r>
              <w:t>permissions.invoiceEnabled</w:t>
            </w:r>
          </w:p>
        </w:tc>
        <w:tc>
          <w:tcPr>
            <w:tcW w:type="dxa" w:w="2880"/>
          </w:tcPr>
          <w:p>
            <w:r>
              <w:t>boolean</w:t>
            </w:r>
          </w:p>
        </w:tc>
        <w:tc>
          <w:tcPr>
            <w:tcW w:type="dxa" w:w="2880"/>
          </w:tcPr>
          <w:p>
            <w:r>
              <w:t>Default: true</w:t>
            </w:r>
          </w:p>
        </w:tc>
      </w:tr>
      <w:tr>
        <w:tc>
          <w:tcPr>
            <w:tcW w:type="dxa" w:w="2880"/>
          </w:tcPr>
          <w:p>
            <w:r>
              <w:t>permissions.affiliateManagerEnabled</w:t>
            </w:r>
          </w:p>
        </w:tc>
        <w:tc>
          <w:tcPr>
            <w:tcW w:type="dxa" w:w="2880"/>
          </w:tcPr>
          <w:p>
            <w:r>
              <w:t>boolean</w:t>
            </w:r>
          </w:p>
        </w:tc>
        <w:tc>
          <w:tcPr>
            <w:tcW w:type="dxa" w:w="2880"/>
          </w:tcPr>
          <w:p>
            <w:r>
              <w:t>Default: true</w:t>
            </w:r>
          </w:p>
        </w:tc>
      </w:tr>
      <w:tr>
        <w:tc>
          <w:tcPr>
            <w:tcW w:type="dxa" w:w="2880"/>
          </w:tcPr>
          <w:p>
            <w:r>
              <w:t>permissions.contentAiEnabled</w:t>
            </w:r>
          </w:p>
        </w:tc>
        <w:tc>
          <w:tcPr>
            <w:tcW w:type="dxa" w:w="2880"/>
          </w:tcPr>
          <w:p>
            <w:r>
              <w:t>boolean</w:t>
            </w:r>
          </w:p>
        </w:tc>
        <w:tc>
          <w:tcPr>
            <w:tcW w:type="dxa" w:w="2880"/>
          </w:tcPr>
          <w:p>
            <w:r>
              <w:t>Default: true</w:t>
            </w:r>
          </w:p>
        </w:tc>
      </w:tr>
      <w:tr>
        <w:tc>
          <w:tcPr>
            <w:tcW w:type="dxa" w:w="2880"/>
          </w:tcPr>
          <w:p>
            <w:r>
              <w:t>permissions.refundsEnabled</w:t>
            </w:r>
          </w:p>
        </w:tc>
        <w:tc>
          <w:tcPr>
            <w:tcW w:type="dxa" w:w="2880"/>
          </w:tcPr>
          <w:p>
            <w:r>
              <w:t>boolean</w:t>
            </w:r>
          </w:p>
        </w:tc>
        <w:tc>
          <w:tcPr>
            <w:tcW w:type="dxa" w:w="2880"/>
          </w:tcPr>
          <w:p>
            <w:r>
              <w:t>Default: true</w:t>
            </w:r>
          </w:p>
        </w:tc>
      </w:tr>
      <w:tr>
        <w:tc>
          <w:tcPr>
            <w:tcW w:type="dxa" w:w="2880"/>
          </w:tcPr>
          <w:p>
            <w:r>
              <w:t>permissions.recordPaymentEnabled</w:t>
            </w:r>
          </w:p>
        </w:tc>
        <w:tc>
          <w:tcPr>
            <w:tcW w:type="dxa" w:w="2880"/>
          </w:tcPr>
          <w:p>
            <w:r>
              <w:t>boolean</w:t>
            </w:r>
          </w:p>
        </w:tc>
        <w:tc>
          <w:tcPr>
            <w:tcW w:type="dxa" w:w="2880"/>
          </w:tcPr>
          <w:p>
            <w:r>
              <w:t>Default: true</w:t>
            </w:r>
          </w:p>
        </w:tc>
      </w:tr>
      <w:tr>
        <w:tc>
          <w:tcPr>
            <w:tcW w:type="dxa" w:w="2880"/>
          </w:tcPr>
          <w:p>
            <w:r>
              <w:t>permissions.cancelSubscriptionEnabled</w:t>
            </w:r>
          </w:p>
        </w:tc>
        <w:tc>
          <w:tcPr>
            <w:tcW w:type="dxa" w:w="2880"/>
          </w:tcPr>
          <w:p>
            <w:r>
              <w:t>boolean</w:t>
            </w:r>
          </w:p>
        </w:tc>
        <w:tc>
          <w:tcPr>
            <w:tcW w:type="dxa" w:w="2880"/>
          </w:tcPr>
          <w:p>
            <w:r>
              <w:t>Default: true</w:t>
            </w:r>
          </w:p>
        </w:tc>
      </w:tr>
      <w:tr>
        <w:tc>
          <w:tcPr>
            <w:tcW w:type="dxa" w:w="2880"/>
          </w:tcPr>
          <w:p>
            <w:r>
              <w:t>permissions.paymentsEnabled</w:t>
            </w:r>
          </w:p>
        </w:tc>
        <w:tc>
          <w:tcPr>
            <w:tcW w:type="dxa" w:w="2880"/>
          </w:tcPr>
          <w:p>
            <w:r>
              <w:t>boolean</w:t>
            </w:r>
          </w:p>
        </w:tc>
        <w:tc>
          <w:tcPr>
            <w:tcW w:type="dxa" w:w="2880"/>
          </w:tcPr>
          <w:p>
            <w:r>
              <w:t>Default: true</w:t>
            </w:r>
          </w:p>
        </w:tc>
      </w:tr>
      <w:tr>
        <w:tc>
          <w:tcPr>
            <w:tcW w:type="dxa" w:w="2880"/>
          </w:tcPr>
          <w:p>
            <w:r>
              <w:t>permissions.communitiesEnabled</w:t>
            </w:r>
          </w:p>
        </w:tc>
        <w:tc>
          <w:tcPr>
            <w:tcW w:type="dxa" w:w="2880"/>
          </w:tcPr>
          <w:p>
            <w:r>
              <w:t>boolean</w:t>
            </w:r>
          </w:p>
        </w:tc>
        <w:tc>
          <w:tcPr>
            <w:tcW w:type="dxa" w:w="2880"/>
          </w:tcPr>
          <w:p>
            <w:r>
              <w:t>Default: true</w:t>
            </w:r>
          </w:p>
        </w:tc>
      </w:tr>
      <w:tr>
        <w:tc>
          <w:tcPr>
            <w:tcW w:type="dxa" w:w="2880"/>
          </w:tcPr>
          <w:p>
            <w:r>
              <w:t>permissions.exportPaymentsEnabled</w:t>
            </w:r>
          </w:p>
        </w:tc>
        <w:tc>
          <w:tcPr>
            <w:tcW w:type="dxa" w:w="2880"/>
          </w:tcPr>
          <w:p>
            <w:r>
              <w:t>boolean</w:t>
            </w:r>
          </w:p>
        </w:tc>
        <w:tc>
          <w:tcPr>
            <w:tcW w:type="dxa" w:w="2880"/>
          </w:tcPr>
          <w:p>
            <w:r>
              <w:t>Default: true</w:t>
            </w:r>
          </w:p>
        </w:tc>
      </w:tr>
    </w:tbl>
    <w:p/>
    <w:p>
      <w:pPr>
        <w:pStyle w:val="Heading3"/>
      </w:pPr>
      <w:r>
        <w:t>Scopes (Optional)</w:t>
      </w:r>
    </w:p>
    <w:p>
      <w:r>
        <w:t>The documentation provides a large enum list for both scopes and scopesAssignedToOnly. These fields accept arrays of strings from that enum, for example:</w:t>
      </w:r>
    </w:p>
    <w:p>
      <w:pPr>
        <w:pStyle w:val="ListBullet"/>
      </w:pPr>
      <w:r>
        <w:t>"campaigns.readonly", "campaigns.write"</w:t>
      </w:r>
    </w:p>
    <w:p>
      <w:pPr>
        <w:pStyle w:val="ListBullet"/>
      </w:pPr>
      <w:r>
        <w:t>"calendars.readonly", "calendars.write", "calendars/events.write", "calendars/groups.write"</w:t>
      </w:r>
    </w:p>
    <w:p>
      <w:pPr>
        <w:pStyle w:val="ListBullet"/>
      </w:pPr>
      <w:r>
        <w:t>"contacts.write", "contacts/bulkActions.write"</w:t>
      </w:r>
    </w:p>
    <w:p>
      <w:pPr>
        <w:pStyle w:val="ListBullet"/>
      </w:pPr>
      <w:r>
        <w:t>"workflows.readonly", "workflows.write"</w:t>
      </w:r>
    </w:p>
    <w:p>
      <w:pPr>
        <w:pStyle w:val="ListBullet"/>
      </w:pPr>
      <w:r>
        <w:t>"conversations.readonly", "conversations.write", "conversations/message.readonly", "conversations/message.write"</w:t>
      </w:r>
    </w:p>
    <w:p>
      <w:pPr>
        <w:pStyle w:val="ListBullet"/>
      </w:pPr>
      <w:r>
        <w:t>"payments.write", "payments/refunds.write", "payments/records.write", "payments/exports.write", "payments/subscriptionsCancel.write"</w:t>
      </w:r>
    </w:p>
    <w:p>
      <w:pPr>
        <w:pStyle w:val="ListBullet"/>
      </w:pPr>
      <w:r>
        <w:t>"invoices.write", "invoices.readonly", "invoices/schedule.readonly", "invoices/schedule.write", "invoices/template.readonly", "invoices/template.write"</w:t>
      </w:r>
    </w:p>
    <w:p>
      <w:pPr>
        <w:pStyle w:val="ListBullet"/>
      </w:pPr>
      <w:r>
        <w:t>(and many others as listed in the scraped documentation)</w:t>
      </w:r>
    </w:p>
    <w:p>
      <w:r>
        <w:t>Important note from docs: If you pass an empty array ([]) then all scopes (or assigned scopes) will be disabled.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"0IHuJvc2ofPAAA8GzTRi",</w:t>
        <w:br/>
        <w:t xml:space="preserve"> "name": "John Deo",</w:t>
        <w:br/>
        <w:t xml:space="preserve"> "firstName": "John",</w:t>
        <w:br/>
        <w:t xml:space="preserve"> "lastName": "Deo",</w:t>
        <w:br/>
        <w:t xml:space="preserve"> "email": "john@deo.com",</w:t>
        <w:br/>
        <w:t xml:space="preserve"> "phone": "+1 808-868-8888",</w:t>
        <w:br/>
        <w:t xml:space="preserve"> "extension": "",</w:t>
        <w:br/>
        <w:t xml:space="preserve"> "permissions": {</w:t>
        <w:br/>
        <w:t xml:space="preserve"> "campaignsEnabled": true,</w:t>
        <w:br/>
        <w:t xml:space="preserve"> "campaignsReadOnly": false,</w:t>
        <w:br/>
        <w:t xml:space="preserve"> "contactsEnabled": true,</w:t>
        <w:br/>
        <w:t xml:space="preserve"> "workflowsEnabled": true,</w:t>
        <w:br/>
        <w:t xml:space="preserve"> "workflowsReadOnly": false,</w:t>
        <w:br/>
        <w:t xml:space="preserve"> "triggersEnabled": true,</w:t>
        <w:br/>
        <w:t xml:space="preserve"> "funnelsEnabled": true,</w:t>
        <w:br/>
        <w:t xml:space="preserve"> "websitesEnabled": false,</w:t>
        <w:br/>
        <w:t xml:space="preserve"> "opportunitiesEnabled": true,</w:t>
        <w:br/>
        <w:t xml:space="preserve"> "dashboardStatsEnabled": true,</w:t>
        <w:br/>
        <w:t xml:space="preserve"> "bulkRequestsEnabled": true,</w:t>
        <w:br/>
        <w:t xml:space="preserve"> "appointmentsEnabled": true,</w:t>
        <w:br/>
        <w:t xml:space="preserve"> "reviewsEnabled": true,</w:t>
        <w:br/>
        <w:t xml:space="preserve"> "onlineListingsEnabled": true,</w:t>
        <w:br/>
        <w:t xml:space="preserve"> "phoneCallEnabled": true,</w:t>
        <w:br/>
        <w:t xml:space="preserve"> "conversationsEnabled": true,</w:t>
        <w:br/>
        <w:t xml:space="preserve"> "assignedDataOnly": false,</w:t>
        <w:br/>
        <w:t xml:space="preserve"> "adwordsReportingEnabled": false,</w:t>
        <w:br/>
        <w:t xml:space="preserve"> "membershipEnabled": false,</w:t>
        <w:br/>
        <w:t xml:space="preserve"> "facebookAdsReportingEnabled": false,</w:t>
        <w:br/>
        <w:t xml:space="preserve"> "attributionsReportingEnabled": false,</w:t>
        <w:br/>
        <w:t xml:space="preserve"> "settingsEnabled": true,</w:t>
        <w:br/>
        <w:t xml:space="preserve"> "tagsEnabled": true,</w:t>
        <w:br/>
        <w:t xml:space="preserve"> "leadValueEnabled": true,</w:t>
        <w:br/>
        <w:t xml:space="preserve"> "marketingEnabled": true,</w:t>
        <w:br/>
        <w:t xml:space="preserve"> "agentReportingEnabled": true,</w:t>
        <w:br/>
        <w:t xml:space="preserve"> "botService": false,</w:t>
        <w:br/>
        <w:t xml:space="preserve"> "socialPlanner": true,</w:t>
        <w:br/>
        <w:t xml:space="preserve"> "bloggingEnabled": true,</w:t>
        <w:br/>
        <w:t xml:space="preserve"> "invoiceEnabled": true,</w:t>
        <w:br/>
        <w:t xml:space="preserve"> "affiliateManagerEnabled": true,</w:t>
        <w:br/>
        <w:t xml:space="preserve"> "contentAiEnabled": true,</w:t>
        <w:br/>
        <w:t xml:space="preserve"> "refundsEnabled": true,</w:t>
        <w:br/>
        <w:t xml:space="preserve"> "recordPaymentEnabled": true,</w:t>
        <w:br/>
        <w:t xml:space="preserve"> "cancelSubscriptionEnabled": true,</w:t>
        <w:br/>
        <w:t xml:space="preserve"> "paymentsEnabled": true,</w:t>
        <w:br/>
        <w:t xml:space="preserve"> "communitiesEnabled": true,</w:t>
        <w:br/>
        <w:t xml:space="preserve"> "exportPaymentsEnabled": true</w:t>
        <w:br/>
        <w:t xml:space="preserve"> },</w:t>
        <w:br/>
        <w:t xml:space="preserve"> "scopes": [</w:t>
        <w:br/>
        <w:t xml:space="preserve"> "campaigns.readonly",</w:t>
        <w:br/>
        <w:t xml:space="preserve"> "campaigns.write",</w:t>
        <w:br/>
        <w:t xml:space="preserve"> "calendars.readonly",</w:t>
        <w:br/>
        <w:t xml:space="preserve"> "calendars/events.write",</w:t>
        <w:br/>
        <w:t xml:space="preserve"> "calendars/groups.write",</w:t>
        <w:br/>
        <w:t xml:space="preserve"> "calendars.write",</w:t>
        <w:br/>
        <w:t xml:space="preserve"> "contacts.write",</w:t>
        <w:br/>
        <w:t xml:space="preserve"> "contacts/bulkActions.write"</w:t>
        <w:br/>
        <w:t xml:space="preserve"> ],</w:t>
        <w:br/>
        <w:t xml:space="preserve"> "roles": {</w:t>
        <w:br/>
        <w:t xml:space="preserve"> "type": "account",</w:t>
        <w:br/>
        <w:t xml:space="preserve"> "role": "admin",</w:t>
        <w:br/>
        <w:t xml:space="preserve"> "locationIds": [</w:t>
        <w:br/>
        <w:t xml:space="preserve"> "loc_123",</w:t>
        <w:br/>
        <w:t xml:space="preserve"> "loc_456"</w:t>
        <w:br/>
        <w:t xml:space="preserve"> ],</w:t>
        <w:br/>
        <w:t xml:space="preserve"> "restrictSubAccount": false</w:t>
        <w:br/>
        <w:t xml:space="preserve"> },</w:t>
        <w:br/>
        <w:t xml:space="preserve"> "lcPhone": {</w:t>
        <w:br/>
        <w:t xml:space="preserve"> "locationId": "+1234556677"</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r>
        <w:rPr>
          <w:b/>
        </w:rPr>
        <w:t>Note: The scraped documentation references shared schemas for 400/401/422 (BadRequestDTO, UnauthorizedDTO, UnprocessableDTO) but does not include their resolved JSON structure.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w:t>
            </w:r>
          </w:p>
        </w:tc>
      </w:tr>
      <w:tr>
        <w:tc>
          <w:tcPr>
            <w:tcW w:type="dxa" w:w="2880"/>
          </w:tcPr>
          <w:p>
            <w:r>
              <w:t>name</w:t>
            </w:r>
          </w:p>
        </w:tc>
        <w:tc>
          <w:tcPr>
            <w:tcW w:type="dxa" w:w="2880"/>
          </w:tcPr>
          <w:p>
            <w:r>
              <w:t>string</w:t>
            </w:r>
          </w:p>
        </w:tc>
        <w:tc>
          <w:tcPr>
            <w:tcW w:type="dxa" w:w="2880"/>
          </w:tcPr>
          <w:p>
            <w:r>
              <w:t>Full name.</w:t>
            </w:r>
          </w:p>
        </w:tc>
      </w:tr>
      <w:tr>
        <w:tc>
          <w:tcPr>
            <w:tcW w:type="dxa" w:w="2880"/>
          </w:tcPr>
          <w:p>
            <w:r>
              <w:t>firstName</w:t>
            </w:r>
          </w:p>
        </w:tc>
        <w:tc>
          <w:tcPr>
            <w:tcW w:type="dxa" w:w="2880"/>
          </w:tcPr>
          <w:p>
            <w:r>
              <w:t>string</w:t>
            </w:r>
          </w:p>
        </w:tc>
        <w:tc>
          <w:tcPr>
            <w:tcW w:type="dxa" w:w="2880"/>
          </w:tcPr>
          <w:p>
            <w:r>
              <w:t>First name.</w:t>
            </w:r>
          </w:p>
        </w:tc>
      </w:tr>
      <w:tr>
        <w:tc>
          <w:tcPr>
            <w:tcW w:type="dxa" w:w="2880"/>
          </w:tcPr>
          <w:p>
            <w:r>
              <w:t>lastName</w:t>
            </w:r>
          </w:p>
        </w:tc>
        <w:tc>
          <w:tcPr>
            <w:tcW w:type="dxa" w:w="2880"/>
          </w:tcPr>
          <w:p>
            <w:r>
              <w:t>string</w:t>
            </w:r>
          </w:p>
        </w:tc>
        <w:tc>
          <w:tcPr>
            <w:tcW w:type="dxa" w:w="2880"/>
          </w:tcPr>
          <w:p>
            <w:r>
              <w:t>Last name.</w:t>
            </w:r>
          </w:p>
        </w:tc>
      </w:tr>
      <w:tr>
        <w:tc>
          <w:tcPr>
            <w:tcW w:type="dxa" w:w="2880"/>
          </w:tcPr>
          <w:p>
            <w:r>
              <w:t>email</w:t>
            </w:r>
          </w:p>
        </w:tc>
        <w:tc>
          <w:tcPr>
            <w:tcW w:type="dxa" w:w="2880"/>
          </w:tcPr>
          <w:p>
            <w:r>
              <w:t>string</w:t>
            </w:r>
          </w:p>
        </w:tc>
        <w:tc>
          <w:tcPr>
            <w:tcW w:type="dxa" w:w="2880"/>
          </w:tcPr>
          <w:p>
            <w:r>
              <w:t>Email address.</w:t>
            </w:r>
          </w:p>
        </w:tc>
      </w:tr>
      <w:tr>
        <w:tc>
          <w:tcPr>
            <w:tcW w:type="dxa" w:w="2880"/>
          </w:tcPr>
          <w:p>
            <w:r>
              <w:t>phone</w:t>
            </w:r>
          </w:p>
        </w:tc>
        <w:tc>
          <w:tcPr>
            <w:tcW w:type="dxa" w:w="2880"/>
          </w:tcPr>
          <w:p>
            <w:r>
              <w:t>string</w:t>
            </w:r>
          </w:p>
        </w:tc>
        <w:tc>
          <w:tcPr>
            <w:tcW w:type="dxa" w:w="2880"/>
          </w:tcPr>
          <w:p>
            <w:r>
              <w:t>Phone number.</w:t>
            </w:r>
          </w:p>
        </w:tc>
      </w:tr>
      <w:tr>
        <w:tc>
          <w:tcPr>
            <w:tcW w:type="dxa" w:w="2880"/>
          </w:tcPr>
          <w:p>
            <w:r>
              <w:t>extension</w:t>
            </w:r>
          </w:p>
        </w:tc>
        <w:tc>
          <w:tcPr>
            <w:tcW w:type="dxa" w:w="2880"/>
          </w:tcPr>
          <w:p>
            <w:r>
              <w:t>string</w:t>
            </w:r>
          </w:p>
        </w:tc>
        <w:tc>
          <w:tcPr>
            <w:tcW w:type="dxa" w:w="2880"/>
          </w:tcPr>
          <w:p>
            <w:r>
              <w:t>Phone extension.</w:t>
            </w:r>
          </w:p>
        </w:tc>
      </w:tr>
      <w:tr>
        <w:tc>
          <w:tcPr>
            <w:tcW w:type="dxa" w:w="2880"/>
          </w:tcPr>
          <w:p>
            <w:r>
              <w:t>permissions</w:t>
            </w:r>
          </w:p>
        </w:tc>
        <w:tc>
          <w:tcPr>
            <w:tcW w:type="dxa" w:w="2880"/>
          </w:tcPr>
          <w:p>
            <w:r>
              <w:t>object</w:t>
            </w:r>
          </w:p>
        </w:tc>
        <w:tc>
          <w:tcPr>
            <w:tcW w:type="dxa" w:w="2880"/>
          </w:tcPr>
          <w:p>
            <w:r>
              <w:t>Permissions object containing feature toggles (booleans).</w:t>
            </w:r>
          </w:p>
        </w:tc>
      </w:tr>
      <w:tr>
        <w:tc>
          <w:tcPr>
            <w:tcW w:type="dxa" w:w="2880"/>
          </w:tcPr>
          <w:p>
            <w:r>
              <w:t>scopes</w:t>
            </w:r>
          </w:p>
        </w:tc>
        <w:tc>
          <w:tcPr>
            <w:tcW w:type="dxa" w:w="2880"/>
          </w:tcPr>
          <w:p>
            <w:r>
              <w:t>string[]</w:t>
            </w:r>
          </w:p>
        </w:tc>
        <w:tc>
          <w:tcPr>
            <w:tcW w:type="dxa" w:w="2880"/>
          </w:tcPr>
          <w:p>
            <w:r>
              <w:t>Enabled scopes for the user.</w:t>
            </w:r>
          </w:p>
        </w:tc>
      </w:tr>
      <w:tr>
        <w:tc>
          <w:tcPr>
            <w:tcW w:type="dxa" w:w="2880"/>
          </w:tcPr>
          <w:p>
            <w:r>
              <w:t>roles</w:t>
            </w:r>
          </w:p>
        </w:tc>
        <w:tc>
          <w:tcPr>
            <w:tcW w:type="dxa" w:w="2880"/>
          </w:tcPr>
          <w:p>
            <w:r>
              <w:t>object</w:t>
            </w:r>
          </w:p>
        </w:tc>
        <w:tc>
          <w:tcPr>
            <w:tcW w:type="dxa" w:w="2880"/>
          </w:tcPr>
          <w:p>
            <w:r>
              <w:t>Role assignment details.</w:t>
            </w:r>
          </w:p>
        </w:tc>
      </w:tr>
      <w:tr>
        <w:tc>
          <w:tcPr>
            <w:tcW w:type="dxa" w:w="2880"/>
          </w:tcPr>
          <w:p>
            <w:r>
              <w:t>roles.type</w:t>
            </w:r>
          </w:p>
        </w:tc>
        <w:tc>
          <w:tcPr>
            <w:tcW w:type="dxa" w:w="2880"/>
          </w:tcPr>
          <w:p>
            <w:r>
              <w:t>string</w:t>
            </w:r>
          </w:p>
        </w:tc>
        <w:tc>
          <w:tcPr>
            <w:tcW w:type="dxa" w:w="2880"/>
          </w:tcPr>
          <w:p>
            <w:r>
              <w:t>Role type.</w:t>
            </w:r>
          </w:p>
        </w:tc>
      </w:tr>
      <w:tr>
        <w:tc>
          <w:tcPr>
            <w:tcW w:type="dxa" w:w="2880"/>
          </w:tcPr>
          <w:p>
            <w:r>
              <w:t>roles.role</w:t>
            </w:r>
          </w:p>
        </w:tc>
        <w:tc>
          <w:tcPr>
            <w:tcW w:type="dxa" w:w="2880"/>
          </w:tcPr>
          <w:p>
            <w:r>
              <w:t>string</w:t>
            </w:r>
          </w:p>
        </w:tc>
        <w:tc>
          <w:tcPr>
            <w:tcW w:type="dxa" w:w="2880"/>
          </w:tcPr>
          <w:p>
            <w:r>
              <w:t>Role name.</w:t>
            </w:r>
          </w:p>
        </w:tc>
      </w:tr>
      <w:tr>
        <w:tc>
          <w:tcPr>
            <w:tcW w:type="dxa" w:w="2880"/>
          </w:tcPr>
          <w:p>
            <w:r>
              <w:t>roles.locationIds</w:t>
            </w:r>
          </w:p>
        </w:tc>
        <w:tc>
          <w:tcPr>
            <w:tcW w:type="dxa" w:w="2880"/>
          </w:tcPr>
          <w:p>
            <w:r>
              <w:t>string[]</w:t>
            </w:r>
          </w:p>
        </w:tc>
        <w:tc>
          <w:tcPr>
            <w:tcW w:type="dxa" w:w="2880"/>
          </w:tcPr>
          <w:p>
            <w:r>
              <w:t>Location IDs assigned under the role.</w:t>
            </w:r>
          </w:p>
        </w:tc>
      </w:tr>
      <w:tr>
        <w:tc>
          <w:tcPr>
            <w:tcW w:type="dxa" w:w="2880"/>
          </w:tcPr>
          <w:p>
            <w:r>
              <w:t>roles.restrictSubAccount</w:t>
            </w:r>
          </w:p>
        </w:tc>
        <w:tc>
          <w:tcPr>
            <w:tcW w:type="dxa" w:w="2880"/>
          </w:tcPr>
          <w:p>
            <w:r>
              <w:t>boolean</w:t>
            </w:r>
          </w:p>
        </w:tc>
        <w:tc>
          <w:tcPr>
            <w:tcW w:type="dxa" w:w="2880"/>
          </w:tcPr>
          <w:p>
            <w:r>
              <w:t>Whether sub-account access is restricted.</w:t>
            </w:r>
          </w:p>
        </w:tc>
      </w:tr>
      <w:tr>
        <w:tc>
          <w:tcPr>
            <w:tcW w:type="dxa" w:w="2880"/>
          </w:tcPr>
          <w:p>
            <w:r>
              <w:t>lcPhone</w:t>
            </w:r>
          </w:p>
        </w:tc>
        <w:tc>
          <w:tcPr>
            <w:tcW w:type="dxa" w:w="2880"/>
          </w:tcPr>
          <w:p>
            <w:r>
              <w:t>object</w:t>
            </w:r>
          </w:p>
        </w:tc>
        <w:tc>
          <w:tcPr>
            <w:tcW w:type="dxa" w:w="2880"/>
          </w:tcPr>
          <w:p>
            <w:r>
              <w:t>LC phone inbound phone numbers object (example provided in docs).</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"https://services.leadconnectorhq.com/users/" \</w:t>
        <w:br/>
        <w:t xml:space="preserve"> --header "Accept: application/json" \</w:t>
        <w:br/>
        <w:t xml:space="preserve"> --header "Content-Type: application/json" \</w:t>
        <w:br/>
        <w:t xml:space="preserve"> --header "Version: 2021-07-28" \</w:t>
        <w:br/>
        <w:t xml:space="preserve"> --data '{</w:t>
        <w:br/>
        <w:t xml:space="preserve"> "companyId": "ve9EPM428h8vShlRW1KT",</w:t>
        <w:br/>
        <w:t xml:space="preserve"> "firstName": "John",</w:t>
        <w:br/>
        <w:t xml:space="preserve"> "lastName": "Deo",</w:t>
        <w:br/>
        <w:t xml:space="preserve"> "email": "john@deo.com",</w:t>
        <w:br/>
        <w:t xml:space="preserve"> "password": "*******",</w:t>
        <w:br/>
        <w:t xml:space="preserve"> "type": "account",</w:t>
        <w:br/>
        <w:t xml:space="preserve"> "role": "admin",</w:t>
        <w:br/>
        <w:t xml:space="preserve"> "locationIds": ["loc_123", "loc_456"],</w:t>
        <w:br/>
        <w:t xml:space="preserve"> "phone": "+18832327657",</w:t>
        <w:br/>
        <w:t xml:space="preserve"> "permissions": {</w:t>
        <w:br/>
        <w:t xml:space="preserve"> "campaignsEnabled": true,</w:t>
        <w:br/>
        <w:t xml:space="preserve"> "workflowsEnabled": true,</w:t>
        <w:br/>
        <w:t xml:space="preserve"> "conversationsEnabled": true</w:t>
        <w:br/>
        <w:t xml:space="preserve">    },</w:t>
        <w:br/>
        <w:t xml:space="preserve"> "scopes": ["campaigns.readonly", "contacts.write"],</w:t>
        <w:br/>
        <w:t xml:space="preserve"> "profilePhoto": "https://img.png"</w:t>
        <w:br/>
        <w:t xml:space="preserve">  }'</w:t>
      </w:r>
    </w:p>
    <w:p>
      <w:pPr>
        <w:pStyle w:val="Heading3"/>
      </w:pPr>
      <w:r>
        <w:t>Example Usage</w:t>
      </w:r>
    </w:p>
    <w:p>
      <w:pPr>
        <w:pStyle w:val="Heading3"/>
      </w:pPr>
      <w:r>
        <w:t>Example 1: Minimal Create User</w:t>
      </w:r>
    </w:p>
    <w:p>
      <w:r>
        <w:rPr>
          <w:b/>
          <w:color w:val="666666"/>
          <w:sz w:val="16"/>
        </w:rPr>
        <w:t>[bash]</w:t>
      </w:r>
    </w:p>
    <w:p>
      <w:pPr>
        <w:shd w:fill="F2F2F2" w:val="clear"/>
      </w:pPr>
      <w:r>
        <w:rPr>
          <w:rFonts w:ascii="Courier New" w:hAnsi="Courier New"/>
          <w:sz w:val="17"/>
        </w:rPr>
        <w:t>curl --request POST "https://services.leadconnectorhq.com/users/" \</w:t>
        <w:br/>
        <w:t xml:space="preserve"> --header "Accept: application/json" \</w:t>
        <w:br/>
        <w:t xml:space="preserve"> --header "Content-Type: application/json" \</w:t>
        <w:br/>
        <w:t xml:space="preserve"> --header "Version: 2021-07-28" \</w:t>
        <w:br/>
        <w:t xml:space="preserve"> --data '{</w:t>
        <w:br/>
        <w:t xml:space="preserve"> "companyId": "ve9EPM428h8vShlRW1KT",</w:t>
        <w:br/>
        <w:t xml:space="preserve"> "firstName": "John",</w:t>
        <w:br/>
        <w:t xml:space="preserve"> "lastName": "Deo",</w:t>
        <w:br/>
        <w:t xml:space="preserve"> "email": "john@deo.com",</w:t>
        <w:br/>
        <w:t xml:space="preserve"> "password": "*******",</w:t>
        <w:br/>
        <w:t xml:space="preserve"> "type": "account",</w:t>
        <w:br/>
        <w:t xml:space="preserve"> "role": "admin",</w:t>
        <w:br/>
        <w:t xml:space="preserve"> "locationIds": ["loc_123"]</w:t>
        <w:br/>
        <w:t xml:space="preserve">  }'</w:t>
      </w:r>
    </w:p>
    <w:p>
      <w:pPr>
        <w:pStyle w:val="Heading3"/>
      </w:pPr>
      <w:r>
        <w:t>Example 2: Create User With Explicit Scopes (Only passed scopes enabled)</w:t>
      </w:r>
    </w:p>
    <w:p>
      <w:r>
        <w:rPr>
          <w:b/>
          <w:color w:val="666666"/>
          <w:sz w:val="16"/>
        </w:rPr>
        <w:t>[bash]</w:t>
      </w:r>
    </w:p>
    <w:p>
      <w:pPr>
        <w:shd w:fill="F2F2F2" w:val="clear"/>
      </w:pPr>
      <w:r>
        <w:rPr>
          <w:rFonts w:ascii="Courier New" w:hAnsi="Courier New"/>
          <w:sz w:val="17"/>
        </w:rPr>
        <w:t>curl --request POST "https://services.leadconnectorhq.com/users/" \</w:t>
        <w:br/>
        <w:t xml:space="preserve"> --header "Accept: application/json" \</w:t>
        <w:br/>
        <w:t xml:space="preserve"> --header "Content-Type: application/json" \</w:t>
        <w:br/>
        <w:t xml:space="preserve"> --header "Version: 2021-07-28" \</w:t>
        <w:br/>
        <w:t xml:space="preserve"> --data '{</w:t>
        <w:br/>
        <w:t xml:space="preserve"> "companyId": "ve9EPM428h8vShlRW1KT",</w:t>
        <w:br/>
        <w:t xml:space="preserve"> "firstName": "John",</w:t>
        <w:br/>
        <w:t xml:space="preserve"> "lastName": "Deo",</w:t>
        <w:br/>
        <w:t xml:space="preserve"> "email": "john@deo.com",</w:t>
        <w:br/>
        <w:t xml:space="preserve"> "password": "*******",</w:t>
        <w:br/>
        <w:t xml:space="preserve"> "type": "account",</w:t>
        <w:br/>
        <w:t xml:space="preserve"> "role": "admin",</w:t>
        <w:br/>
        <w:t xml:space="preserve"> "locationIds": ["loc_123"],</w:t>
        <w:br/>
        <w:t xml:space="preserve"> "scopes": ["campaigns.readonly", "campaigns.write", "contacts.write"]</w:t>
        <w:br/>
        <w:t xml:space="preserve">  }'</w:t>
      </w:r>
    </w:p>
    <w:p>
      <w:pPr>
        <w:pStyle w:val="Heading3"/>
      </w:pPr>
      <w:r>
        <w:t>Example 3: Disable All Scopes By Passing Empty Array</w:t>
      </w:r>
    </w:p>
    <w:p>
      <w:r>
        <w:rPr>
          <w:b/>
          <w:color w:val="666666"/>
          <w:sz w:val="16"/>
        </w:rPr>
        <w:t>[bash]</w:t>
      </w:r>
    </w:p>
    <w:p>
      <w:pPr>
        <w:shd w:fill="F2F2F2" w:val="clear"/>
      </w:pPr>
      <w:r>
        <w:rPr>
          <w:rFonts w:ascii="Courier New" w:hAnsi="Courier New"/>
          <w:sz w:val="17"/>
        </w:rPr>
        <w:t>curl --request POST "https://services.leadconnectorhq.com/users/" \</w:t>
        <w:br/>
        <w:t xml:space="preserve"> --header "Accept: application/json" \</w:t>
        <w:br/>
        <w:t xml:space="preserve"> --header "Content-Type: application/json" \</w:t>
        <w:br/>
        <w:t xml:space="preserve"> --header "Version: 2021-07-28" \</w:t>
        <w:br/>
        <w:t xml:space="preserve"> --data '{</w:t>
        <w:br/>
        <w:t xml:space="preserve"> "companyId": "ve9EPM428h8vShlRW1KT",</w:t>
        <w:br/>
        <w:t xml:space="preserve"> "firstName": "John",</w:t>
        <w:br/>
        <w:t xml:space="preserve"> "lastName": "Deo",</w:t>
        <w:br/>
        <w:t xml:space="preserve"> "email": "john@deo.com",</w:t>
        <w:br/>
        <w:t xml:space="preserve"> "password": "*******",</w:t>
        <w:br/>
        <w:t xml:space="preserve"> "type": "account",</w:t>
        <w:br/>
        <w:t xml:space="preserve"> "role": "admin",</w:t>
        <w:br/>
        <w:t xml:space="preserve"> "locationIds": ["loc_123"],</w:t>
        <w:br/>
        <w:t xml:space="preserve"> "scopes": []</w:t>
        <w:br/>
        <w:t xml:space="preserve">  }'</w:t>
      </w:r>
    </w:p>
    <w:p>
      <w:pPr>
        <w:pStyle w:val="Heading3"/>
      </w:pPr>
      <w:r>
        <w:t>Behavior</w:t>
      </w:r>
    </w:p>
    <w:p>
      <w:pPr>
        <w:pStyle w:val="ListBullet"/>
      </w:pPr>
      <w:r>
        <w:t>Validates required fields in the JSON body.</w:t>
      </w:r>
    </w:p>
    <w:p>
      <w:pPr>
        <w:pStyle w:val="ListBullet"/>
      </w:pPr>
      <w:r>
        <w:t>Creates the user under the provided companyId.</w:t>
      </w:r>
    </w:p>
    <w:p>
      <w:pPr>
        <w:pStyle w:val="ListBullet"/>
      </w:pPr>
      <w:r>
        <w:t>Assigns the user to the provided locationIds and applies type/role.</w:t>
      </w:r>
    </w:p>
    <w:p>
      <w:pPr>
        <w:pStyle w:val="ListBullet"/>
      </w:pPr>
      <w:r>
        <w:t>Applies permissions (using documented defaults for omitted permission fields).</w:t>
      </w:r>
    </w:p>
    <w:p>
      <w:pPr>
        <w:pStyle w:val="ListBullet"/>
      </w:pPr>
      <w:r>
        <w:t>Enables only the scopes provided in scopes / scopesAssignedToOnly (and disables all if an empty array is provided).</w:t>
      </w:r>
    </w:p>
    <w:p>
      <w:pPr>
        <w:pStyle w:val="ListBullet"/>
      </w:pPr>
      <w:r>
        <w:t>Returns the created user object.</w:t>
      </w:r>
    </w:p>
    <w:p>
      <w:pPr>
        <w:pStyle w:val="Heading3"/>
      </w:pPr>
      <w:r>
        <w:t>Notes</w:t>
      </w:r>
    </w:p>
    <w:p>
      <w:pPr>
        <w:pStyle w:val="ListBullet"/>
      </w:pPr>
      <w:r>
        <w:t>Request body must be sent as application/json.</w:t>
      </w:r>
    </w:p>
    <w:p>
      <w:pPr>
        <w:pStyle w:val="ListBullet"/>
      </w:pPr>
      <w:r>
        <w:t>The Version header is required and must be set to 2021-07-28.</w:t>
      </w:r>
    </w:p>
    <w:p>
      <w:pPr>
        <w:pStyle w:val="Heading3"/>
      </w:pPr>
      <w:r>
        <w:t>Error Handling</w:t>
      </w:r>
    </w:p>
    <w:p>
      <w:pPr>
        <w:pStyle w:val="ListBullet"/>
      </w:pPr>
      <w:r>
        <w:t>400 Bad Request: Request is invalid (exact schema not provided in scraped content).</w:t>
      </w:r>
    </w:p>
    <w:p>
      <w:pPr>
        <w:pStyle w:val="ListBullet"/>
      </w:pPr>
      <w:r>
        <w:t>401 Unauthorized: Unauthorized (exact schema not provided in scraped content).</w:t>
      </w:r>
    </w:p>
    <w:p>
      <w:pPr>
        <w:pStyle w:val="ListBullet"/>
      </w:pPr>
      <w:r>
        <w:t>422 Unprocessable Entity: Validation/semantic error (exact schema not provided in scraped content).</w:t>
      </w:r>
    </w:p>
    <w:p>
      <w:pPr>
        <w:pStyle w:val="Heading3"/>
      </w:pPr>
      <w:r>
        <w:t>Related users actions</w:t>
      </w:r>
    </w:p>
    <w:p>
      <w:pPr>
        <w:pStyle w:val="ListBullet"/>
      </w:pPr>
      <w:r>
        <w:t>[POST] Filter Users by Email (Company Scoped) — /users/search/filter-by-email</w:t>
      </w:r>
    </w:p>
    <w:p>
      <w:pPr>
        <w:pStyle w:val="ListBullet"/>
      </w:pPr>
      <w:r>
        <w:t>[GET] Get a User — /users/{{userId}}</w:t>
      </w:r>
    </w:p>
    <w:p>
      <w:pPr>
        <w:pStyle w:val="ListBullet"/>
      </w:pPr>
      <w:r>
        <w:t>[GET] Get Users by Location — /users/</w:t>
      </w:r>
    </w:p>
    <w:p>
      <w:pPr>
        <w:pStyle w:val="ListBullet"/>
      </w:pPr>
      <w:r>
        <w:t>[GET] Search Users (in a Company) — /users/search</w:t>
      </w:r>
    </w:p>
    <w:p>
      <w:pPr>
        <w:pStyle w:val="ListBullet"/>
      </w:pPr>
      <w:r>
        <w:t>[PUT] Update a User — /users/{{userId}}</w:t>
      </w:r>
    </w:p>
    <w:p>
      <w:pPr>
        <w:pStyle w:val="ListBullet"/>
      </w:pPr>
      <w:r>
        <w:t>[DELETE] Delete a User — /users/{{userId}}</w:t>
      </w:r>
    </w:p>
    <w:p>
      <w:r>
        <w:br w:type="page"/>
      </w:r>
    </w:p>
    <w:p>
      <w:pPr>
        <w:pStyle w:val="Heading2"/>
      </w:pPr>
      <w:r>
        <w:t>290. [GET] Get Survey Submissions</w:t>
      </w:r>
    </w:p>
    <w:p>
      <w:r>
        <w:rPr>
          <w:b/>
        </w:rPr>
        <w:t xml:space="preserve">Endpoint: </w:t>
      </w:r>
      <w:r>
        <w:rPr>
          <w:rFonts w:ascii="Courier New" w:hAnsi="Courier New"/>
          <w:sz w:val="18"/>
        </w:rPr>
        <w:t>/surveys/submissions</w:t>
      </w:r>
    </w:p>
    <w:p>
      <w:pPr>
        <w:pStyle w:val="Heading3"/>
      </w:pPr>
      <w:r>
        <w:t>Prerequisites</w:t>
      </w:r>
    </w:p>
    <w:p>
      <w:pPr>
        <w:pStyle w:val="ListBullet"/>
      </w:pPr>
      <w:r>
        <w:t>You must have access to the target Location (to provide a valid locationId).</w:t>
      </w:r>
    </w:p>
    <w:p>
      <w:pPr>
        <w:pStyle w:val="Heading3"/>
      </w:pPr>
      <w:r>
        <w:t>Method</w:t>
      </w:r>
    </w:p>
    <w:p>
      <w:r>
        <w:t>GET</w:t>
      </w:r>
    </w:p>
    <w:p>
      <w:pPr>
        <w:pStyle w:val="Heading3"/>
      </w:pPr>
      <w:r>
        <w:t>URL</w:t>
      </w:r>
    </w:p>
    <w:p>
      <w:r>
        <w:t>https://services.leadconnectorhq.com/surveys/submissions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survey submissions for a specific location. Supports pagination and filtering by survey, free-text query, and a date range.</w:t>
      </w:r>
    </w:p>
    <w:p>
      <w:pPr>
        <w:pStyle w:val="Heading3"/>
      </w:pPr>
      <w:r>
        <w:t>Enforcement Rules</w:t>
      </w:r>
    </w:p>
    <w:p>
      <w:pPr>
        <w:pStyle w:val="ListBullet"/>
      </w:pPr>
      <w:r>
        <w:t>The Version header must be included and must be exactly "2021-07-28".</w:t>
      </w:r>
    </w:p>
    <w:p>
      <w:pPr>
        <w:pStyle w:val="ListBullet"/>
      </w:pPr>
      <w:r>
        <w:t>The locationId query parameter must be included in the URL query string.</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/surveys/submissions?locationId=ve9EPM428h8vShlRW1KT</w:t>
        <w:br/>
        <w:t>/surveys/submissions?locationId=ve9EPM428h8vShlRW1KT&amp;page=1&amp;limit=20</w:t>
        <w:br/>
        <w:t>/surveys/submissions?locationId=ve9EPM428h8vShlRW1KT&amp;surveyId=jjusM6EOngDExnbo2DbU&amp;startAt=2020-11-14&amp;endAt=2020-12-14</w:t>
      </w:r>
    </w:p>
    <w:p>
      <w:pPr>
        <w:pStyle w:val="Heading3"/>
      </w:pPr>
      <w:r>
        <w:t>Invalid Examples</w:t>
      </w:r>
    </w:p>
    <w:p>
      <w:r>
        <w:rPr>
          <w:b/>
          <w:color w:val="666666"/>
          <w:sz w:val="16"/>
        </w:rPr>
        <w:t>[http]</w:t>
      </w:r>
    </w:p>
    <w:p>
      <w:pPr>
        <w:shd w:fill="F2F2F2" w:val="clear"/>
      </w:pPr>
      <w:r>
        <w:rPr>
          <w:rFonts w:ascii="Courier New" w:hAnsi="Courier New"/>
          <w:sz w:val="17"/>
        </w:rPr>
        <w:t>/surveys/submissions</w:t>
        <w:br/>
        <w:t>/surveys/submissions?page=1&amp;limit=20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to fetch submissions for. Example: "ve9EPM428h8vShlRW1KT".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Page number. Default: 1. Example: 1.</w:t>
            </w:r>
          </w:p>
        </w:tc>
      </w:tr>
      <w:tr>
        <w:tc>
          <w:tcPr>
            <w:tcW w:type="dxa" w:w="2880"/>
          </w:tcPr>
          <w:p>
            <w:r>
              <w:t>limit</w:t>
            </w:r>
          </w:p>
        </w:tc>
        <w:tc>
          <w:tcPr>
            <w:tcW w:type="dxa" w:w="2880"/>
          </w:tcPr>
          <w:p>
            <w:r>
              <w:t>number</w:t>
            </w:r>
          </w:p>
        </w:tc>
        <w:tc>
          <w:tcPr>
            <w:tcW w:type="dxa" w:w="2880"/>
          </w:tcPr>
          <w:p>
            <w:r>
              <w:t>Records per page. Default: 20. Max: 100. Example: 20.</w:t>
            </w:r>
          </w:p>
        </w:tc>
      </w:tr>
      <w:tr>
        <w:tc>
          <w:tcPr>
            <w:tcW w:type="dxa" w:w="2880"/>
          </w:tcPr>
          <w:p>
            <w:r>
              <w:t>surveyId</w:t>
            </w:r>
          </w:p>
        </w:tc>
        <w:tc>
          <w:tcPr>
            <w:tcW w:type="dxa" w:w="2880"/>
          </w:tcPr>
          <w:p>
            <w:r>
              <w:t>string</w:t>
            </w:r>
          </w:p>
        </w:tc>
        <w:tc>
          <w:tcPr>
            <w:tcW w:type="dxa" w:w="2880"/>
          </w:tcPr>
          <w:p>
            <w:r>
              <w:t>Filter submissions by survey ID. Example: "jjusM6EOngDExnbo2DbU".</w:t>
            </w:r>
          </w:p>
        </w:tc>
      </w:tr>
      <w:tr>
        <w:tc>
          <w:tcPr>
            <w:tcW w:type="dxa" w:w="2880"/>
          </w:tcPr>
          <w:p>
            <w:r>
              <w:t>q</w:t>
            </w:r>
          </w:p>
        </w:tc>
        <w:tc>
          <w:tcPr>
            <w:tcW w:type="dxa" w:w="2880"/>
          </w:tcPr>
          <w:p>
            <w:r>
              <w:t>string</w:t>
            </w:r>
          </w:p>
        </w:tc>
        <w:tc>
          <w:tcPr>
            <w:tcW w:type="dxa" w:w="2880"/>
          </w:tcPr>
          <w:p>
            <w:r>
              <w:t>Filter by contactId, name, email, or phone number. Example: "john@deo.com".</w:t>
            </w:r>
          </w:p>
        </w:tc>
      </w:tr>
      <w:tr>
        <w:tc>
          <w:tcPr>
            <w:tcW w:type="dxa" w:w="2880"/>
          </w:tcPr>
          <w:p>
            <w:r>
              <w:t>startAt</w:t>
            </w:r>
          </w:p>
        </w:tc>
        <w:tc>
          <w:tcPr>
            <w:tcW w:type="dxa" w:w="2880"/>
          </w:tcPr>
          <w:p>
            <w:r>
              <w:t>string</w:t>
            </w:r>
          </w:p>
        </w:tc>
        <w:tc>
          <w:tcPr>
            <w:tcW w:type="dxa" w:w="2880"/>
          </w:tcPr>
          <w:p>
            <w:r>
              <w:t>Start date (YYYY-MM-DD). Default: same date of last month. Example: "2020-11-14".</w:t>
            </w:r>
          </w:p>
        </w:tc>
      </w:tr>
      <w:tr>
        <w:tc>
          <w:tcPr>
            <w:tcW w:type="dxa" w:w="2880"/>
          </w:tcPr>
          <w:p>
            <w:r>
              <w:t>endAt</w:t>
            </w:r>
          </w:p>
        </w:tc>
        <w:tc>
          <w:tcPr>
            <w:tcW w:type="dxa" w:w="2880"/>
          </w:tcPr>
          <w:p>
            <w:r>
              <w:t>string</w:t>
            </w:r>
          </w:p>
        </w:tc>
        <w:tc>
          <w:tcPr>
            <w:tcW w:type="dxa" w:w="2880"/>
          </w:tcPr>
          <w:p>
            <w:r>
              <w:t>End date (YYYY-MM-DD). Default: current date. Example: "2020-12-14".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"submissions": [</w:t>
        <w:br/>
        <w:t xml:space="preserve"> {</w:t>
        <w:br/>
        <w:t xml:space="preserve"> "id": "sub_123",</w:t>
        <w:br/>
        <w:t xml:space="preserve"> "contactId": "cont_456",</w:t>
        <w:br/>
        <w:t xml:space="preserve"> "createdAt": "2020-12-01T10:15:30.000Z",</w:t>
        <w:br/>
        <w:t xml:space="preserve"> "surveyId": "jjusM6EOngDExnbo2DbU",</w:t>
        <w:br/>
        <w:t xml:space="preserve"> "name": "John Deo",</w:t>
        <w:br/>
        <w:t xml:space="preserve"> "email": "john@deo.com",</w:t>
        <w:br/>
        <w:t xml:space="preserve"> "others": {}</w:t>
        <w:br/>
        <w:t xml:space="preserve"> }</w:t>
        <w:br/>
        <w:t xml:space="preserve"> ],</w:t>
        <w:br/>
        <w:t xml:space="preserve"> "meta": {</w:t>
        <w:br/>
        <w:t xml:space="preserve"> "total": 1,</w:t>
        <w:br/>
        <w:t xml:space="preserve"> "currentPage": 1,</w:t>
        <w:br/>
        <w:t xml:space="preserve"> "nextPage": null,</w:t>
        <w:br/>
        <w:t xml:space="preserve"> "prevPage":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submissions</w:t>
            </w:r>
          </w:p>
        </w:tc>
        <w:tc>
          <w:tcPr>
            <w:tcW w:type="dxa" w:w="2880"/>
          </w:tcPr>
          <w:p>
            <w:r>
              <w:t>array</w:t>
            </w:r>
          </w:p>
        </w:tc>
        <w:tc>
          <w:tcPr>
            <w:tcW w:type="dxa" w:w="2880"/>
          </w:tcPr>
          <w:p>
            <w:r>
              <w:t>List of survey submissions.</w:t>
            </w:r>
          </w:p>
        </w:tc>
      </w:tr>
      <w:tr>
        <w:tc>
          <w:tcPr>
            <w:tcW w:type="dxa" w:w="2880"/>
          </w:tcPr>
          <w:p>
            <w:r>
              <w:t>submissions.id</w:t>
            </w:r>
          </w:p>
        </w:tc>
        <w:tc>
          <w:tcPr>
            <w:tcW w:type="dxa" w:w="2880"/>
          </w:tcPr>
          <w:p>
            <w:r>
              <w:t>string</w:t>
            </w:r>
          </w:p>
        </w:tc>
        <w:tc>
          <w:tcPr>
            <w:tcW w:type="dxa" w:w="2880"/>
          </w:tcPr>
          <w:p>
            <w:r>
              <w:t>Submission ID.</w:t>
            </w:r>
          </w:p>
        </w:tc>
      </w:tr>
      <w:tr>
        <w:tc>
          <w:tcPr>
            <w:tcW w:type="dxa" w:w="2880"/>
          </w:tcPr>
          <w:p>
            <w:r>
              <w:t>submissions.contactId</w:t>
            </w:r>
          </w:p>
        </w:tc>
        <w:tc>
          <w:tcPr>
            <w:tcW w:type="dxa" w:w="2880"/>
          </w:tcPr>
          <w:p>
            <w:r>
              <w:t>string</w:t>
            </w:r>
          </w:p>
        </w:tc>
        <w:tc>
          <w:tcPr>
            <w:tcW w:type="dxa" w:w="2880"/>
          </w:tcPr>
          <w:p>
            <w:r>
              <w:t>Contact ID associated with the submission.</w:t>
            </w:r>
          </w:p>
        </w:tc>
      </w:tr>
      <w:tr>
        <w:tc>
          <w:tcPr>
            <w:tcW w:type="dxa" w:w="2880"/>
          </w:tcPr>
          <w:p>
            <w:r>
              <w:t>submissions.createdAt</w:t>
            </w:r>
          </w:p>
        </w:tc>
        <w:tc>
          <w:tcPr>
            <w:tcW w:type="dxa" w:w="2880"/>
          </w:tcPr>
          <w:p>
            <w:r>
              <w:t>string</w:t>
            </w:r>
          </w:p>
        </w:tc>
        <w:tc>
          <w:tcPr>
            <w:tcW w:type="dxa" w:w="2880"/>
          </w:tcPr>
          <w:p>
            <w:r>
              <w:t>Submission creation timestamp.</w:t>
            </w:r>
          </w:p>
        </w:tc>
      </w:tr>
      <w:tr>
        <w:tc>
          <w:tcPr>
            <w:tcW w:type="dxa" w:w="2880"/>
          </w:tcPr>
          <w:p>
            <w:r>
              <w:t>submissions.surveyId</w:t>
            </w:r>
          </w:p>
        </w:tc>
        <w:tc>
          <w:tcPr>
            <w:tcW w:type="dxa" w:w="2880"/>
          </w:tcPr>
          <w:p>
            <w:r>
              <w:t>string</w:t>
            </w:r>
          </w:p>
        </w:tc>
        <w:tc>
          <w:tcPr>
            <w:tcW w:type="dxa" w:w="2880"/>
          </w:tcPr>
          <w:p>
            <w:r>
              <w:t>Survey ID for which the submission was created.</w:t>
            </w:r>
          </w:p>
        </w:tc>
      </w:tr>
      <w:tr>
        <w:tc>
          <w:tcPr>
            <w:tcW w:type="dxa" w:w="2880"/>
          </w:tcPr>
          <w:p>
            <w:r>
              <w:t>submissions.name</w:t>
            </w:r>
          </w:p>
        </w:tc>
        <w:tc>
          <w:tcPr>
            <w:tcW w:type="dxa" w:w="2880"/>
          </w:tcPr>
          <w:p>
            <w:r>
              <w:t>string</w:t>
            </w:r>
          </w:p>
        </w:tc>
        <w:tc>
          <w:tcPr>
            <w:tcW w:type="dxa" w:w="2880"/>
          </w:tcPr>
          <w:p>
            <w:r>
              <w:t>Submitter name.</w:t>
            </w:r>
          </w:p>
        </w:tc>
      </w:tr>
      <w:tr>
        <w:tc>
          <w:tcPr>
            <w:tcW w:type="dxa" w:w="2880"/>
          </w:tcPr>
          <w:p>
            <w:r>
              <w:t>submissions.email</w:t>
            </w:r>
          </w:p>
        </w:tc>
        <w:tc>
          <w:tcPr>
            <w:tcW w:type="dxa" w:w="2880"/>
          </w:tcPr>
          <w:p>
            <w:r>
              <w:t>string</w:t>
            </w:r>
          </w:p>
        </w:tc>
        <w:tc>
          <w:tcPr>
            <w:tcW w:type="dxa" w:w="2880"/>
          </w:tcPr>
          <w:p>
            <w:r>
              <w:t>Submitter email.</w:t>
            </w:r>
          </w:p>
        </w:tc>
      </w:tr>
      <w:tr>
        <w:tc>
          <w:tcPr>
            <w:tcW w:type="dxa" w:w="2880"/>
          </w:tcPr>
          <w:p>
            <w:r>
              <w:t>submissions.others</w:t>
            </w:r>
          </w:p>
        </w:tc>
        <w:tc>
          <w:tcPr>
            <w:tcW w:type="dxa" w:w="2880"/>
          </w:tcPr>
          <w:p>
            <w:r>
              <w:t>object</w:t>
            </w:r>
          </w:p>
        </w:tc>
        <w:tc>
          <w:tcPr>
            <w:tcW w:type="dxa" w:w="2880"/>
          </w:tcPr>
          <w:p>
            <w:r>
              <w:t>Additional submission fields (schema not provided).</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meta.total</w:t>
            </w:r>
          </w:p>
        </w:tc>
        <w:tc>
          <w:tcPr>
            <w:tcW w:type="dxa" w:w="2880"/>
          </w:tcPr>
          <w:p>
            <w:r>
              <w:t>number</w:t>
            </w:r>
          </w:p>
        </w:tc>
        <w:tc>
          <w:tcPr>
            <w:tcW w:type="dxa" w:w="2880"/>
          </w:tcPr>
          <w:p>
            <w:r>
              <w:t>Total submissions matching the query.</w:t>
            </w:r>
          </w:p>
        </w:tc>
      </w:tr>
      <w:tr>
        <w:tc>
          <w:tcPr>
            <w:tcW w:type="dxa" w:w="2880"/>
          </w:tcPr>
          <w:p>
            <w:r>
              <w:t>meta.currentPage</w:t>
            </w:r>
          </w:p>
        </w:tc>
        <w:tc>
          <w:tcPr>
            <w:tcW w:type="dxa" w:w="2880"/>
          </w:tcPr>
          <w:p>
            <w:r>
              <w:t>number</w:t>
            </w:r>
          </w:p>
        </w:tc>
        <w:tc>
          <w:tcPr>
            <w:tcW w:type="dxa" w:w="2880"/>
          </w:tcPr>
          <w:p>
            <w:r>
              <w:t>Current page number.</w:t>
            </w:r>
          </w:p>
        </w:tc>
      </w:tr>
      <w:tr>
        <w:tc>
          <w:tcPr>
            <w:tcW w:type="dxa" w:w="2880"/>
          </w:tcPr>
          <w:p>
            <w:r>
              <w:t>meta.nextPage</w:t>
            </w:r>
          </w:p>
        </w:tc>
        <w:tc>
          <w:tcPr>
            <w:tcW w:type="dxa" w:w="2880"/>
          </w:tcPr>
          <w:p>
            <w:r>
              <w:t>number</w:t>
            </w:r>
          </w:p>
        </w:tc>
        <w:tc>
          <w:tcPr>
            <w:tcW w:type="dxa" w:w="2880"/>
          </w:tcPr>
          <w:p>
            <w:r>
              <w:t>Next page number (if available).</w:t>
            </w:r>
          </w:p>
        </w:tc>
      </w:tr>
      <w:tr>
        <w:tc>
          <w:tcPr>
            <w:tcW w:type="dxa" w:w="2880"/>
          </w:tcPr>
          <w:p>
            <w:r>
              <w:t>meta.prevPage</w:t>
            </w:r>
          </w:p>
        </w:tc>
        <w:tc>
          <w:tcPr>
            <w:tcW w:type="dxa" w:w="2880"/>
          </w:tcPr>
          <w:p>
            <w:r>
              <w:t>number</w:t>
            </w:r>
          </w:p>
        </w:tc>
        <w:tc>
          <w:tcPr>
            <w:tcW w:type="dxa" w:w="2880"/>
          </w:tcPr>
          <w:p>
            <w:r>
              <w:t>Previous page number (if available).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surveyId</w:t>
            </w:r>
          </w:p>
        </w:tc>
        <w:tc>
          <w:tcPr>
            <w:tcW w:type="dxa" w:w="2880"/>
          </w:tcPr>
          <w:p>
            <w:r>
              <w:t>string</w:t>
            </w:r>
          </w:p>
        </w:tc>
        <w:tc>
          <w:tcPr>
            <w:tcW w:type="dxa" w:w="2880"/>
          </w:tcPr>
          <w:p>
            <w:r>
              <w:t>Filter by survey ID.</w:t>
            </w:r>
          </w:p>
        </w:tc>
      </w:tr>
      <w:tr>
        <w:tc>
          <w:tcPr>
            <w:tcW w:type="dxa" w:w="2880"/>
          </w:tcPr>
          <w:p>
            <w:r>
              <w:t>q</w:t>
            </w:r>
          </w:p>
        </w:tc>
        <w:tc>
          <w:tcPr>
            <w:tcW w:type="dxa" w:w="2880"/>
          </w:tcPr>
          <w:p>
            <w:r>
              <w:t>string</w:t>
            </w:r>
          </w:p>
        </w:tc>
        <w:tc>
          <w:tcPr>
            <w:tcW w:type="dxa" w:w="2880"/>
          </w:tcPr>
          <w:p>
            <w:r>
              <w:t>Filter by contactId, name, email, or phone number.</w:t>
            </w:r>
          </w:p>
        </w:tc>
      </w:tr>
      <w:tr>
        <w:tc>
          <w:tcPr>
            <w:tcW w:type="dxa" w:w="2880"/>
          </w:tcPr>
          <w:p>
            <w:r>
              <w:t>startAt</w:t>
            </w:r>
          </w:p>
        </w:tc>
        <w:tc>
          <w:tcPr>
            <w:tcW w:type="dxa" w:w="2880"/>
          </w:tcPr>
          <w:p>
            <w:r>
              <w:t>string</w:t>
            </w:r>
          </w:p>
        </w:tc>
        <w:tc>
          <w:tcPr>
            <w:tcW w:type="dxa" w:w="2880"/>
          </w:tcPr>
          <w:p>
            <w:r>
              <w:t>Filter by start date (YYYY-MM-DD).</w:t>
            </w:r>
          </w:p>
        </w:tc>
      </w:tr>
      <w:tr>
        <w:tc>
          <w:tcPr>
            <w:tcW w:type="dxa" w:w="2880"/>
          </w:tcPr>
          <w:p>
            <w:r>
              <w:t>endAt</w:t>
            </w:r>
          </w:p>
        </w:tc>
        <w:tc>
          <w:tcPr>
            <w:tcW w:type="dxa" w:w="2880"/>
          </w:tcPr>
          <w:p>
            <w:r>
              <w:t>string</w:t>
            </w:r>
          </w:p>
        </w:tc>
        <w:tc>
          <w:tcPr>
            <w:tcW w:type="dxa" w:w="2880"/>
          </w:tcPr>
          <w:p>
            <w:r>
              <w:t>Filter by end date (YYYY-MM-DD).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'https://services.leadconnectorhq.com/surveys/submissions?locationId=ve9EPM428h8vShlRW1KT&amp;page=1&amp;limit=20' \</w:t>
        <w:br/>
        <w:t xml:space="preserve"> --header 'Accept: application/json' \</w:t>
        <w:br/>
        <w:t xml:space="preserve"> --header 'Version: 2021-07-28'</w:t>
      </w:r>
    </w:p>
    <w:p>
      <w:pPr>
        <w:pStyle w:val="Heading3"/>
      </w:pPr>
      <w:r>
        <w:t>Example Usage</w:t>
      </w:r>
    </w:p>
    <w:p>
      <w:pPr>
        <w:pStyle w:val="Heading3"/>
      </w:pPr>
      <w:r>
        <w:t>Example 1: Get submissions for a location (defaults for page/limit/date range)</w:t>
      </w:r>
    </w:p>
    <w:p>
      <w:r>
        <w:rPr>
          <w:b/>
          <w:color w:val="666666"/>
          <w:sz w:val="16"/>
        </w:rPr>
        <w:t>[bash]</w:t>
      </w:r>
    </w:p>
    <w:p>
      <w:pPr>
        <w:shd w:fill="F2F2F2" w:val="clear"/>
      </w:pPr>
      <w:r>
        <w:rPr>
          <w:rFonts w:ascii="Courier New" w:hAnsi="Courier New"/>
          <w:sz w:val="17"/>
        </w:rPr>
        <w:t>curl --location 'https://services.leadconnectorhq.com/surveys/submissions?locationId=ve9EPM428h8vShlRW1KT' \</w:t>
        <w:br/>
        <w:t xml:space="preserve"> --header 'Accept: application/json' \</w:t>
        <w:br/>
        <w:t xml:space="preserve"> --header 'Version: 2021-07-28'</w:t>
      </w:r>
    </w:p>
    <w:p>
      <w:pPr>
        <w:pStyle w:val="Heading3"/>
      </w:pPr>
      <w:r>
        <w:t>Example 2: Filter by surveyId and date range</w:t>
      </w:r>
    </w:p>
    <w:p>
      <w:r>
        <w:rPr>
          <w:b/>
          <w:color w:val="666666"/>
          <w:sz w:val="16"/>
        </w:rPr>
        <w:t>[bash]</w:t>
      </w:r>
    </w:p>
    <w:p>
      <w:pPr>
        <w:shd w:fill="F2F2F2" w:val="clear"/>
      </w:pPr>
      <w:r>
        <w:rPr>
          <w:rFonts w:ascii="Courier New" w:hAnsi="Courier New"/>
          <w:sz w:val="17"/>
        </w:rPr>
        <w:t>curl --location 'https://services.leadconnectorhq.com/surveys/submissions?locationId=ve9EPM428h8vShlRW1KT&amp;surveyId=jjusM6EOngDExnbo2DbU&amp;startAt=2020-11-14&amp;endAt=2020-12-14' \</w:t>
        <w:br/>
        <w:t xml:space="preserve"> --header 'Accept: application/json' \</w:t>
        <w:br/>
        <w:t xml:space="preserve"> --header 'Version: 2021-07-28'</w:t>
      </w:r>
    </w:p>
    <w:p>
      <w:pPr>
        <w:pStyle w:val="Heading3"/>
      </w:pPr>
      <w:r>
        <w:t>Example 3: Search by free-text query (email/name/phone/contactId)</w:t>
      </w:r>
    </w:p>
    <w:p>
      <w:r>
        <w:rPr>
          <w:b/>
          <w:color w:val="666666"/>
          <w:sz w:val="16"/>
        </w:rPr>
        <w:t>[bash]</w:t>
      </w:r>
    </w:p>
    <w:p>
      <w:pPr>
        <w:shd w:fill="F2F2F2" w:val="clear"/>
      </w:pPr>
      <w:r>
        <w:rPr>
          <w:rFonts w:ascii="Courier New" w:hAnsi="Courier New"/>
          <w:sz w:val="17"/>
        </w:rPr>
        <w:t>curl --location 'https://services.leadconnectorhq.com/surveys/submissions?locationId=ve9EPM428h8vShlRW1KT&amp;q=john%40deo.com&amp;limit=100' \</w:t>
        <w:br/>
        <w:t xml:space="preserve"> --header 'Accept: application/json' \</w:t>
        <w:br/>
        <w:t xml:space="preserve"> --header 'Version: 2021-07-28'</w:t>
      </w:r>
    </w:p>
    <w:p>
      <w:pPr>
        <w:pStyle w:val="Heading3"/>
      </w:pPr>
      <w:r>
        <w:t>Notes</w:t>
      </w:r>
    </w:p>
    <w:p>
      <w:pPr>
        <w:pStyle w:val="ListBullet"/>
      </w:pPr>
      <w:r>
        <w:t>limit allows a maximum of 100 and defaults to 20.</w:t>
      </w:r>
    </w:p>
    <w:p>
      <w:pPr>
        <w:pStyle w:val="ListBullet"/>
      </w:pPr>
      <w:r>
        <w:t>page defaults to 1.</w:t>
      </w:r>
    </w:p>
    <w:p>
      <w:pPr>
        <w:pStyle w:val="ListBullet"/>
      </w:pPr>
      <w:r>
        <w:t>startAt defaults to the same date of last month (format YYYY-MM-DD).</w:t>
      </w:r>
    </w:p>
    <w:p>
      <w:pPr>
        <w:pStyle w:val="ListBullet"/>
      </w:pPr>
      <w:r>
        <w:t>endAt defaults to the current date (format YYYY-MM-DD).</w:t>
      </w:r>
    </w:p>
    <w:p>
      <w:pPr>
        <w:pStyle w:val="ListBullet"/>
      </w:pPr>
      <w:r>
        <w:t>The error response schemas were referenced but not provided in the scraped content, so only minimal placeholder examples are shown.</w:t>
      </w:r>
    </w:p>
    <w:p>
      <w:pPr>
        <w:pStyle w:val="Heading3"/>
      </w:pPr>
      <w:r>
        <w:t>Error Handling</w:t>
      </w:r>
    </w:p>
    <w:p>
      <w:pPr>
        <w:pStyle w:val="ListBullet"/>
      </w:pPr>
      <w:r>
        <w:t>400 Bad Request: Request is invalid (e.g., missing required query parameters like locationId).</w:t>
      </w:r>
    </w:p>
    <w:p>
      <w:pPr>
        <w:pStyle w:val="ListBullet"/>
      </w:pPr>
      <w:r>
        <w:t>401 Unauthorized: Request is not authorized.</w:t>
      </w:r>
    </w:p>
    <w:p>
      <w:pPr>
        <w:pStyle w:val="ListBullet"/>
      </w:pPr>
      <w:r>
        <w:t>422 Unprocessable Entity: Request is well-formed but cannot be processed (validation/semantic errors).</w:t>
      </w:r>
    </w:p>
    <w:p>
      <w:r>
        <w:br w:type="page"/>
      </w:r>
    </w:p>
    <w:p>
      <w:pPr>
        <w:pStyle w:val="Heading2"/>
      </w:pPr>
      <w:r>
        <w:t>291. [POST] Filter Users by Email (Company Scoped)</w:t>
      </w:r>
    </w:p>
    <w:p>
      <w:r>
        <w:rPr>
          <w:b/>
        </w:rPr>
        <w:t xml:space="preserve">Endpoint: </w:t>
      </w:r>
      <w:r>
        <w:rPr>
          <w:rFonts w:ascii="Courier New" w:hAnsi="Courier New"/>
          <w:sz w:val="18"/>
        </w:rPr>
        <w:t>/users/search/filter-by-email</w:t>
      </w:r>
    </w:p>
    <w:p>
      <w:pPr>
        <w:pStyle w:val="Heading3"/>
      </w:pPr>
      <w:r>
        <w:t>Prerequisites</w:t>
      </w:r>
    </w:p>
    <w:p>
      <w:pPr>
        <w:pStyle w:val="ListBullet"/>
      </w:pPr>
      <w:r>
        <w:t>You must have access to the target company in order to filter its users.</w:t>
      </w:r>
    </w:p>
    <w:p>
      <w:pPr>
        <w:pStyle w:val="ListBullet"/>
      </w:pPr>
      <w:r>
        <w:t>You must know the companyId you want to filter users by.</w:t>
      </w:r>
    </w:p>
    <w:p>
      <w:pPr>
        <w:pStyle w:val="Heading3"/>
      </w:pPr>
      <w:r>
        <w:t>Method</w:t>
      </w:r>
    </w:p>
    <w:p>
      <w:r>
        <w:t>POST</w:t>
      </w:r>
    </w:p>
    <w:p>
      <w:pPr>
        <w:pStyle w:val="Heading3"/>
      </w:pPr>
      <w:r>
        <w:t>URL</w:t>
      </w:r>
    </w:p>
    <w:p>
      <w:r>
        <w:t>https://services.leadconnectorhq.com/users/search/filter-by-email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Filters users by companyId, an array of email addresses, and (optionally) deleted status. Supports pagination via skip and limit, and can optionally return more fields using projection.</w:t>
      </w:r>
    </w:p>
    <w:p>
      <w:pPr>
        <w:pStyle w:val="Heading3"/>
      </w:pPr>
      <w:r>
        <w:t>Enforcement Rules</w:t>
      </w:r>
    </w:p>
    <w:p>
      <w:pPr>
        <w:pStyle w:val="ListBullet"/>
      </w:pPr>
      <w:r>
        <w:t>The Version header must be included and set to "2021-07-28".</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as URL query parameters and not in the body. (This endpoint has no query parameters.)</w:t>
      </w:r>
    </w:p>
    <w:p>
      <w:pPr>
        <w:pStyle w:val="ListBullet"/>
      </w:pPr>
      <w:r>
        <w:t>The request body must be JSON (Content-Type: application/json).</w:t>
      </w:r>
    </w:p>
    <w:p>
      <w:pPr>
        <w:pStyle w:val="ListBullet"/>
      </w:pPr>
      <w:r>
        <w:t>companyId and emails are required in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 to filter users. Example: "5DP41231LkQsiKESj6rh"</w:t>
            </w:r>
          </w:p>
        </w:tc>
      </w:tr>
      <w:tr>
        <w:tc>
          <w:tcPr>
            <w:tcW w:type="dxa" w:w="2880"/>
          </w:tcPr>
          <w:p>
            <w:r>
              <w:t>emails</w:t>
            </w:r>
          </w:p>
        </w:tc>
        <w:tc>
          <w:tcPr>
            <w:tcW w:type="dxa" w:w="2880"/>
          </w:tcPr>
          <w:p>
            <w:r>
              <w:t>string[]</w:t>
            </w:r>
          </w:p>
        </w:tc>
        <w:tc>
          <w:tcPr>
            <w:tcW w:type="dxa" w:w="2880"/>
          </w:tcPr>
          <w:p>
            <w:r>
              <w:t>Array of email addresses to filter users by.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boolean</w:t>
            </w:r>
          </w:p>
        </w:tc>
        <w:tc>
          <w:tcPr>
            <w:tcW w:type="dxa" w:w="2880"/>
          </w:tcPr>
          <w:p>
            <w:r>
              <w:t>Filter deleted users. Default: false. Example: false</w:t>
            </w:r>
          </w:p>
        </w:tc>
      </w:tr>
      <w:tr>
        <w:tc>
          <w:tcPr>
            <w:tcW w:type="dxa" w:w="2880"/>
          </w:tcPr>
          <w:p>
            <w:r>
              <w:t>skip</w:t>
            </w:r>
          </w:p>
        </w:tc>
        <w:tc>
          <w:tcPr>
            <w:tcW w:type="dxa" w:w="2880"/>
          </w:tcPr>
          <w:p>
            <w:r>
              <w:t>string</w:t>
            </w:r>
          </w:p>
        </w:tc>
        <w:tc>
          <w:tcPr>
            <w:tcW w:type="dxa" w:w="2880"/>
          </w:tcPr>
          <w:p>
            <w:r>
              <w:t>Number of results to skip before returning the result. Default: "0". Example: "1"</w:t>
            </w:r>
          </w:p>
        </w:tc>
      </w:tr>
      <w:tr>
        <w:tc>
          <w:tcPr>
            <w:tcW w:type="dxa" w:w="2880"/>
          </w:tcPr>
          <w:p>
            <w:r>
              <w:t>limit</w:t>
            </w:r>
          </w:p>
        </w:tc>
        <w:tc>
          <w:tcPr>
            <w:tcW w:type="dxa" w:w="2880"/>
          </w:tcPr>
          <w:p>
            <w:r>
              <w:t>string</w:t>
            </w:r>
          </w:p>
        </w:tc>
        <w:tc>
          <w:tcPr>
            <w:tcW w:type="dxa" w:w="2880"/>
          </w:tcPr>
          <w:p>
            <w:r>
              <w:t>Number of results to return. Default: "25". Example: "10"</w:t>
            </w:r>
          </w:p>
        </w:tc>
      </w:tr>
      <w:tr>
        <w:tc>
          <w:tcPr>
            <w:tcW w:type="dxa" w:w="2880"/>
          </w:tcPr>
          <w:p>
            <w:r>
              <w:t>projection</w:t>
            </w:r>
          </w:p>
        </w:tc>
        <w:tc>
          <w:tcPr>
            <w:tcW w:type="dxa" w:w="2880"/>
          </w:tcPr>
          <w:p>
            <w:r>
              <w:t>string</w:t>
            </w:r>
          </w:p>
        </w:tc>
        <w:tc>
          <w:tcPr>
            <w:tcW w:type="dxa" w:w="2880"/>
          </w:tcPr>
          <w:p>
            <w:r>
              <w:t>Projection fields to return. Use "all" for all fields, or specify comma-separated field names. Default returns only id and email. Example: "all"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"id": "usr_123",</w:t>
        <w:br/>
        <w:t xml:space="preserve"> "name": "Jane Doe",</w:t>
        <w:br/>
        <w:t xml:space="preserve"> "firstName": "Jane",</w:t>
        <w:br/>
        <w:t xml:space="preserve"> "lastName": "Doe",</w:t>
        <w:br/>
        <w:t xml:space="preserve"> "email": "jane.doe@example.com",</w:t>
        <w:br/>
        <w:t xml:space="preserve"> "phone": "+15551234567",</w:t>
        <w:br/>
        <w:t xml:space="preserve"> "extension": "101",</w:t>
        <w:br/>
        <w:t xml:space="preserve"> "permissions": {},</w:t>
        <w:br/>
        <w:t xml:space="preserve"> "scopes": [</w:t>
        <w:br/>
        <w:t xml:space="preserve"> "campaigns.readonly",</w:t>
        <w:br/>
        <w:t xml:space="preserve"> "campaigns.write"</w:t>
        <w:br/>
        <w:t xml:space="preserve"> ],</w:t>
        <w:br/>
        <w:t xml:space="preserve"> "roles": {},</w:t>
        <w:br/>
        <w:t xml:space="preserve"> "deleted": false,</w:t>
        <w:br/>
        <w:t xml:space="preserve"> "lcPhone": {}</w:t>
        <w:br/>
        <w:t xml:space="preserve"> }</w:t>
        <w:br/>
        <w:t xml:space="preserve"> ],</w:t>
        <w:br/>
        <w:t xml:space="preserve"> "count": 1231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Array of user objects matching the filter.</w:t>
            </w:r>
          </w:p>
        </w:tc>
      </w:tr>
      <w:tr>
        <w:tc>
          <w:tcPr>
            <w:tcW w:type="dxa" w:w="2880"/>
          </w:tcPr>
          <w:p>
            <w:r>
              <w:t>users[].id</w:t>
            </w:r>
          </w:p>
        </w:tc>
        <w:tc>
          <w:tcPr>
            <w:tcW w:type="dxa" w:w="2880"/>
          </w:tcPr>
          <w:p>
            <w:r>
              <w:t>string</w:t>
            </w:r>
          </w:p>
        </w:tc>
        <w:tc>
          <w:tcPr>
            <w:tcW w:type="dxa" w:w="2880"/>
          </w:tcPr>
          <w:p>
            <w:r>
              <w:t>User ID.</w:t>
            </w:r>
          </w:p>
        </w:tc>
      </w:tr>
      <w:tr>
        <w:tc>
          <w:tcPr>
            <w:tcW w:type="dxa" w:w="2880"/>
          </w:tcPr>
          <w:p>
            <w:r>
              <w:t>users[].name</w:t>
            </w:r>
          </w:p>
        </w:tc>
        <w:tc>
          <w:tcPr>
            <w:tcW w:type="dxa" w:w="2880"/>
          </w:tcPr>
          <w:p>
            <w:r>
              <w:t>string</w:t>
            </w:r>
          </w:p>
        </w:tc>
        <w:tc>
          <w:tcPr>
            <w:tcW w:type="dxa" w:w="2880"/>
          </w:tcPr>
          <w:p>
            <w:r>
              <w:t>User full name.</w:t>
            </w:r>
          </w:p>
        </w:tc>
      </w:tr>
      <w:tr>
        <w:tc>
          <w:tcPr>
            <w:tcW w:type="dxa" w:w="2880"/>
          </w:tcPr>
          <w:p>
            <w:r>
              <w:t>users[].firstName</w:t>
            </w:r>
          </w:p>
        </w:tc>
        <w:tc>
          <w:tcPr>
            <w:tcW w:type="dxa" w:w="2880"/>
          </w:tcPr>
          <w:p>
            <w:r>
              <w:t>string</w:t>
            </w:r>
          </w:p>
        </w:tc>
        <w:tc>
          <w:tcPr>
            <w:tcW w:type="dxa" w:w="2880"/>
          </w:tcPr>
          <w:p>
            <w:r>
              <w:t>User first name.</w:t>
            </w:r>
          </w:p>
        </w:tc>
      </w:tr>
      <w:tr>
        <w:tc>
          <w:tcPr>
            <w:tcW w:type="dxa" w:w="2880"/>
          </w:tcPr>
          <w:p>
            <w:r>
              <w:t>users[].lastName</w:t>
            </w:r>
          </w:p>
        </w:tc>
        <w:tc>
          <w:tcPr>
            <w:tcW w:type="dxa" w:w="2880"/>
          </w:tcPr>
          <w:p>
            <w:r>
              <w:t>string</w:t>
            </w:r>
          </w:p>
        </w:tc>
        <w:tc>
          <w:tcPr>
            <w:tcW w:type="dxa" w:w="2880"/>
          </w:tcPr>
          <w:p>
            <w:r>
              <w:t>User last name.</w:t>
            </w:r>
          </w:p>
        </w:tc>
      </w:tr>
      <w:tr>
        <w:tc>
          <w:tcPr>
            <w:tcW w:type="dxa" w:w="2880"/>
          </w:tcPr>
          <w:p>
            <w:r>
              <w:t>users[].email</w:t>
            </w:r>
          </w:p>
        </w:tc>
        <w:tc>
          <w:tcPr>
            <w:tcW w:type="dxa" w:w="2880"/>
          </w:tcPr>
          <w:p>
            <w:r>
              <w:t>string</w:t>
            </w:r>
          </w:p>
        </w:tc>
        <w:tc>
          <w:tcPr>
            <w:tcW w:type="dxa" w:w="2880"/>
          </w:tcPr>
          <w:p>
            <w:r>
              <w:t>User email.</w:t>
            </w:r>
          </w:p>
        </w:tc>
      </w:tr>
      <w:tr>
        <w:tc>
          <w:tcPr>
            <w:tcW w:type="dxa" w:w="2880"/>
          </w:tcPr>
          <w:p>
            <w:r>
              <w:t>users[].phone</w:t>
            </w:r>
          </w:p>
        </w:tc>
        <w:tc>
          <w:tcPr>
            <w:tcW w:type="dxa" w:w="2880"/>
          </w:tcPr>
          <w:p>
            <w:r>
              <w:t>string</w:t>
            </w:r>
          </w:p>
        </w:tc>
        <w:tc>
          <w:tcPr>
            <w:tcW w:type="dxa" w:w="2880"/>
          </w:tcPr>
          <w:p>
            <w:r>
              <w:t>User phone number.</w:t>
            </w:r>
          </w:p>
        </w:tc>
      </w:tr>
      <w:tr>
        <w:tc>
          <w:tcPr>
            <w:tcW w:type="dxa" w:w="2880"/>
          </w:tcPr>
          <w:p>
            <w:r>
              <w:t>users[].extension</w:t>
            </w:r>
          </w:p>
        </w:tc>
        <w:tc>
          <w:tcPr>
            <w:tcW w:type="dxa" w:w="2880"/>
          </w:tcPr>
          <w:p>
            <w:r>
              <w:t>string</w:t>
            </w:r>
          </w:p>
        </w:tc>
        <w:tc>
          <w:tcPr>
            <w:tcW w:type="dxa" w:w="2880"/>
          </w:tcPr>
          <w:p>
            <w:r>
              <w:t>Phone extension.</w:t>
            </w:r>
          </w:p>
        </w:tc>
      </w:tr>
      <w:tr>
        <w:tc>
          <w:tcPr>
            <w:tcW w:type="dxa" w:w="2880"/>
          </w:tcPr>
          <w:p>
            <w:r>
              <w:t>users[].permissions</w:t>
            </w:r>
          </w:p>
        </w:tc>
        <w:tc>
          <w:tcPr>
            <w:tcW w:type="dxa" w:w="2880"/>
          </w:tcPr>
          <w:p>
            <w:r>
              <w:t>object</w:t>
            </w:r>
          </w:p>
        </w:tc>
        <w:tc>
          <w:tcPr>
            <w:tcW w:type="dxa" w:w="2880"/>
          </w:tcPr>
          <w:p>
            <w:r>
              <w:t>Permissions object (PermissionsDto). Schema not provided in scraped content.</w:t>
            </w:r>
          </w:p>
        </w:tc>
      </w:tr>
      <w:tr>
        <w:tc>
          <w:tcPr>
            <w:tcW w:type="dxa" w:w="2880"/>
          </w:tcPr>
          <w:p>
            <w:r>
              <w:t>users[].scopes</w:t>
            </w:r>
          </w:p>
        </w:tc>
        <w:tc>
          <w:tcPr>
            <w:tcW w:type="dxa" w:w="2880"/>
          </w:tcPr>
          <w:p>
            <w:r>
              <w:t>array</w:t>
            </w:r>
          </w:p>
        </w:tc>
        <w:tc>
          <w:tcPr>
            <w:tcW w:type="dxa" w:w="2880"/>
          </w:tcPr>
          <w:p>
            <w:r>
              <w:t>List of scopes assigned to the user (e.g., "campaigns.readonly", "workflows.write", etc.).</w:t>
            </w:r>
          </w:p>
        </w:tc>
      </w:tr>
      <w:tr>
        <w:tc>
          <w:tcPr>
            <w:tcW w:type="dxa" w:w="2880"/>
          </w:tcPr>
          <w:p>
            <w:r>
              <w:t>users[].roles</w:t>
            </w:r>
          </w:p>
        </w:tc>
        <w:tc>
          <w:tcPr>
            <w:tcW w:type="dxa" w:w="2880"/>
          </w:tcPr>
          <w:p>
            <w:r>
              <w:t>object</w:t>
            </w:r>
          </w:p>
        </w:tc>
        <w:tc>
          <w:tcPr>
            <w:tcW w:type="dxa" w:w="2880"/>
          </w:tcPr>
          <w:p>
            <w:r>
              <w:t>Roles object (RoleSchema). Schema not provided in scraped content.</w:t>
            </w:r>
          </w:p>
        </w:tc>
      </w:tr>
      <w:tr>
        <w:tc>
          <w:tcPr>
            <w:tcW w:type="dxa" w:w="2880"/>
          </w:tcPr>
          <w:p>
            <w:r>
              <w:t>users[].deleted</w:t>
            </w:r>
          </w:p>
        </w:tc>
        <w:tc>
          <w:tcPr>
            <w:tcW w:type="dxa" w:w="2880"/>
          </w:tcPr>
          <w:p>
            <w:r>
              <w:t>boolean</w:t>
            </w:r>
          </w:p>
        </w:tc>
        <w:tc>
          <w:tcPr>
            <w:tcW w:type="dxa" w:w="2880"/>
          </w:tcPr>
          <w:p>
            <w:r>
              <w:t>Whether the user is deleted.</w:t>
            </w:r>
          </w:p>
        </w:tc>
      </w:tr>
      <w:tr>
        <w:tc>
          <w:tcPr>
            <w:tcW w:type="dxa" w:w="2880"/>
          </w:tcPr>
          <w:p>
            <w:r>
              <w:t>users[].lcPhone</w:t>
            </w:r>
          </w:p>
        </w:tc>
        <w:tc>
          <w:tcPr>
            <w:tcW w:type="dxa" w:w="2880"/>
          </w:tcPr>
          <w:p>
            <w:r>
              <w:t>object</w:t>
            </w:r>
          </w:p>
        </w:tc>
        <w:tc>
          <w:tcPr>
            <w:tcW w:type="dxa" w:w="2880"/>
          </w:tcPr>
          <w:p>
            <w:r>
              <w:t>LC Phone inbound phone numbers object.</w:t>
            </w:r>
          </w:p>
        </w:tc>
      </w:tr>
      <w:tr>
        <w:tc>
          <w:tcPr>
            <w:tcW w:type="dxa" w:w="2880"/>
          </w:tcPr>
          <w:p>
            <w:r>
              <w:t>count</w:t>
            </w:r>
          </w:p>
        </w:tc>
        <w:tc>
          <w:tcPr>
            <w:tcW w:type="dxa" w:w="2880"/>
          </w:tcPr>
          <w:p>
            <w:r>
              <w:t>number</w:t>
            </w:r>
          </w:p>
        </w:tc>
        <w:tc>
          <w:tcPr>
            <w:tcW w:type="dxa" w:w="2880"/>
          </w:tcPr>
          <w:p>
            <w:r>
              <w:t>Total number of matching users. Example: 1231.</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'https://services.leadconnectorhq.com/users/search/filter-by-email' \</w:t>
        <w:br/>
        <w:t xml:space="preserve"> --header 'Accept: application/json' \</w:t>
        <w:br/>
        <w:t xml:space="preserve"> --header 'Content-Type: application/json' \</w:t>
        <w:br/>
        <w:t xml:space="preserve"> --header 'Version: 2021-07-28' \</w:t>
        <w:br/>
        <w:t xml:space="preserve"> --data '{</w:t>
        <w:br/>
        <w:t xml:space="preserve"> "companyId": "5DP41231LkQsiKESj6rh",</w:t>
        <w:br/>
        <w:t xml:space="preserve"> "emails": ["jane.doe@example.com", "john.smith@example.com"],</w:t>
        <w:br/>
        <w:t xml:space="preserve"> "deleted": false,</w:t>
        <w:br/>
        <w:t xml:space="preserve"> "skip": "0",</w:t>
        <w:br/>
        <w:t xml:space="preserve"> "limit": "25",</w:t>
        <w:br/>
        <w:t xml:space="preserve"> "projection": "all"</w:t>
        <w:br/>
        <w:t xml:space="preserve">  }'</w:t>
      </w:r>
    </w:p>
    <w:p>
      <w:pPr>
        <w:pStyle w:val="Heading3"/>
      </w:pPr>
      <w:r>
        <w:t>Example Usage</w:t>
      </w:r>
    </w:p>
    <w:p>
      <w:pPr>
        <w:pStyle w:val="Heading3"/>
      </w:pPr>
      <w:r>
        <w:t>Example 1: Filter two emails (default projection)</w:t>
      </w:r>
    </w:p>
    <w:p>
      <w:r>
        <w:rPr>
          <w:b/>
          <w:color w:val="666666"/>
          <w:sz w:val="16"/>
        </w:rPr>
        <w:t>[bash]</w:t>
      </w:r>
    </w:p>
    <w:p>
      <w:pPr>
        <w:shd w:fill="F2F2F2" w:val="clear"/>
      </w:pPr>
      <w:r>
        <w:rPr>
          <w:rFonts w:ascii="Courier New" w:hAnsi="Courier New"/>
          <w:sz w:val="17"/>
        </w:rPr>
        <w:t>curl --location 'https://services.leadconnectorhq.com/users/search/filter-by-email' \</w:t>
        <w:br/>
        <w:t xml:space="preserve"> --header 'Accept: application/json' \</w:t>
        <w:br/>
        <w:t xml:space="preserve"> --header 'Content-Type: application/json' \</w:t>
        <w:br/>
        <w:t xml:space="preserve"> --header 'Version: 2021-07-28' \</w:t>
        <w:br/>
        <w:t xml:space="preserve"> --data '{</w:t>
        <w:br/>
        <w:t xml:space="preserve"> "companyId": "5DP41231LkQsiKESj6rh",</w:t>
        <w:br/>
        <w:t xml:space="preserve"> "emails": ["jane.doe@example.com", "john.smith@example.com"]</w:t>
        <w:br/>
        <w:t xml:space="preserve">  }'</w:t>
      </w:r>
    </w:p>
    <w:p>
      <w:pPr>
        <w:pStyle w:val="Heading3"/>
      </w:pPr>
      <w:r>
        <w:t>Example 2: Include deleted users and request all fields</w:t>
      </w:r>
    </w:p>
    <w:p>
      <w:r>
        <w:rPr>
          <w:b/>
          <w:color w:val="666666"/>
          <w:sz w:val="16"/>
        </w:rPr>
        <w:t>[bash]</w:t>
      </w:r>
    </w:p>
    <w:p>
      <w:pPr>
        <w:shd w:fill="F2F2F2" w:val="clear"/>
      </w:pPr>
      <w:r>
        <w:rPr>
          <w:rFonts w:ascii="Courier New" w:hAnsi="Courier New"/>
          <w:sz w:val="17"/>
        </w:rPr>
        <w:t>curl --location 'https://services.leadconnectorhq.com/users/search/filter-by-email' \</w:t>
        <w:br/>
        <w:t xml:space="preserve"> --header 'Accept: application/json' \</w:t>
        <w:br/>
        <w:t xml:space="preserve"> --header 'Content-Type: application/json' \</w:t>
        <w:br/>
        <w:t xml:space="preserve"> --header 'Version: 2021-07-28' \</w:t>
        <w:br/>
        <w:t xml:space="preserve"> --data '{</w:t>
        <w:br/>
        <w:t xml:space="preserve"> "companyId": "5DP41231LkQsiKESj6rh",</w:t>
        <w:br/>
        <w:t xml:space="preserve"> "emails": ["deleted.user@example.com"],</w:t>
        <w:br/>
        <w:t xml:space="preserve"> "deleted": true,</w:t>
        <w:br/>
        <w:t xml:space="preserve"> "projection": "all"</w:t>
        <w:br/>
        <w:t xml:space="preserve">  }'</w:t>
      </w:r>
    </w:p>
    <w:p>
      <w:pPr>
        <w:pStyle w:val="Heading3"/>
      </w:pPr>
      <w:r>
        <w:t>Example 3: Paginate results with skip/limit</w:t>
      </w:r>
    </w:p>
    <w:p>
      <w:r>
        <w:rPr>
          <w:b/>
          <w:color w:val="666666"/>
          <w:sz w:val="16"/>
        </w:rPr>
        <w:t>[bash]</w:t>
      </w:r>
    </w:p>
    <w:p>
      <w:pPr>
        <w:shd w:fill="F2F2F2" w:val="clear"/>
      </w:pPr>
      <w:r>
        <w:rPr>
          <w:rFonts w:ascii="Courier New" w:hAnsi="Courier New"/>
          <w:sz w:val="17"/>
        </w:rPr>
        <w:t>curl --location 'https://services.leadconnectorhq.com/users/search/filter-by-email' \</w:t>
        <w:br/>
        <w:t xml:space="preserve"> --header 'Accept: application/json' \</w:t>
        <w:br/>
        <w:t xml:space="preserve"> --header 'Content-Type: application/json' \</w:t>
        <w:br/>
        <w:t xml:space="preserve"> --header 'Version: 2021-07-28' \</w:t>
        <w:br/>
        <w:t xml:space="preserve"> --data '{</w:t>
        <w:br/>
        <w:t xml:space="preserve"> "companyId": "5DP41231LkQsiKESj6rh",</w:t>
        <w:br/>
        <w:t xml:space="preserve"> "emails": ["jane.doe@example.com", "john.smith@example.com"],</w:t>
        <w:br/>
        <w:t xml:space="preserve"> "skip": "25",</w:t>
        <w:br/>
        <w:t xml:space="preserve"> "limit": "25"</w:t>
        <w:br/>
        <w:t xml:space="preserve">  }'</w:t>
      </w:r>
    </w:p>
    <w:p>
      <w:pPr>
        <w:pStyle w:val="Heading3"/>
      </w:pPr>
      <w:r>
        <w:t>Notes</w:t>
      </w:r>
    </w:p>
    <w:p>
      <w:pPr>
        <w:pStyle w:val="ListBullet"/>
      </w:pPr>
      <w:r>
        <w:t>projection controls which fields are returned. If omitted, the API returns only id and email by default (per scraped content).</w:t>
      </w:r>
    </w:p>
    <w:p>
      <w:pPr>
        <w:pStyle w:val="ListBullet"/>
      </w:pPr>
      <w:r>
        <w:t>The schemas for permissions (PermissionsDto), roles (RoleSchema), and the detailed structure of lcPhone were not provided in the scraped content.</w:t>
      </w:r>
    </w:p>
    <w:p>
      <w:pPr>
        <w:pStyle w:val="Heading3"/>
      </w:pPr>
      <w:r>
        <w:t>Error Handling</w:t>
      </w:r>
    </w:p>
    <w:p>
      <w:pPr>
        <w:pStyle w:val="ListBullet"/>
      </w:pPr>
      <w:r>
        <w:t>400 Bad Request: Request is invalid (e.g., missing required fields like companyId or emails).</w:t>
      </w:r>
    </w:p>
    <w:p>
      <w:pPr>
        <w:pStyle w:val="ListBullet"/>
      </w:pPr>
      <w:r>
        <w:t>401 Unauthorized: Request is not authorized.</w:t>
      </w:r>
    </w:p>
    <w:p>
      <w:pPr>
        <w:pStyle w:val="ListBullet"/>
      </w:pPr>
      <w:r>
        <w:t>422 Unprocessable Entity: Request is well-formed but cannot be processed (validation/semantic errors).</w:t>
      </w:r>
    </w:p>
    <w:p>
      <w:pPr>
        <w:pStyle w:val="Heading3"/>
      </w:pPr>
      <w:r>
        <w:t>Related users actions</w:t>
      </w:r>
    </w:p>
    <w:p>
      <w:pPr>
        <w:pStyle w:val="ListBullet"/>
      </w:pPr>
      <w:r>
        <w:t>[POST] Create User — /users/</w:t>
      </w:r>
    </w:p>
    <w:p>
      <w:pPr>
        <w:pStyle w:val="ListBullet"/>
      </w:pPr>
      <w:r>
        <w:t>[GET] Get a User — /users/{{userId}}</w:t>
      </w:r>
    </w:p>
    <w:p>
      <w:pPr>
        <w:pStyle w:val="ListBullet"/>
      </w:pPr>
      <w:r>
        <w:t>[GET] Get Users by Location — /users/</w:t>
      </w:r>
    </w:p>
    <w:p>
      <w:pPr>
        <w:pStyle w:val="ListBullet"/>
      </w:pPr>
      <w:r>
        <w:t>[GET] Search Users (in a Company) — /users/search</w:t>
      </w:r>
    </w:p>
    <w:p>
      <w:pPr>
        <w:pStyle w:val="ListBullet"/>
      </w:pPr>
      <w:r>
        <w:t>[PUT] Update a User — /users/{{userId}}</w:t>
      </w:r>
    </w:p>
    <w:p>
      <w:pPr>
        <w:pStyle w:val="ListBullet"/>
      </w:pPr>
      <w:r>
        <w:t>[DELETE] Delete a User — /users/{{userId}}</w:t>
      </w:r>
    </w:p>
    <w:p>
      <w:r>
        <w:br w:type="page"/>
      </w:r>
    </w:p>
    <w:p>
      <w:pPr>
        <w:pStyle w:val="Heading2"/>
      </w:pPr>
      <w:r>
        <w:t>292. [GET] Get a User</w:t>
      </w:r>
    </w:p>
    <w:p>
      <w:r>
        <w:rPr>
          <w:b/>
        </w:rPr>
        <w:t xml:space="preserve">Endpoint: </w:t>
      </w:r>
      <w:r>
        <w:rPr>
          <w:rFonts w:ascii="Courier New" w:hAnsi="Courier New"/>
          <w:sz w:val="18"/>
        </w:rPr>
        <w:t>/users/{{userId}}</w:t>
      </w:r>
    </w:p>
    <w:p>
      <w:pPr>
        <w:pStyle w:val="Heading3"/>
      </w:pPr>
      <w:r>
        <w:t>Prerequisites</w:t>
      </w:r>
    </w:p>
    <w:p>
      <w:pPr>
        <w:pStyle w:val="ListBullet"/>
      </w:pPr>
      <w:r>
        <w:t>You must have access to retrieve user details in LeadConnector.</w:t>
      </w:r>
    </w:p>
    <w:p>
      <w:pPr>
        <w:pStyle w:val="Heading3"/>
      </w:pPr>
      <w:r>
        <w:t>Method</w:t>
      </w:r>
    </w:p>
    <w:p>
      <w:r>
        <w:t>GET</w:t>
      </w:r>
    </w:p>
    <w:p>
      <w:pPr>
        <w:pStyle w:val="Heading3"/>
      </w:pPr>
      <w:r>
        <w:t>URL</w:t>
      </w:r>
    </w:p>
    <w:p>
      <w:r>
        <w:t>https://services.leadconnectorhq.com/users/{{userId}}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details for a single user by user ID, including profile fields (name, email, phone), permissions, scopes, roles, and LC phone metadata.</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 or /users).</w:t>
      </w:r>
    </w:p>
    <w:p>
      <w:pPr>
        <w:pStyle w:val="ListBullet"/>
      </w:pPr>
      <w:r>
        <w:t>Always construct the path as /users/{{userId}}, where {{userId}} is a non-empty string.</w:t>
      </w:r>
    </w:p>
    <w:p>
      <w:pPr>
        <w:pStyle w:val="ListBullet"/>
      </w:pPr>
      <w:r>
        <w:t>When executing the action, ensure to send Path Parameters in the URL and not in the body.</w:t>
      </w:r>
    </w:p>
    <w:p>
      <w:pPr>
        <w:pStyle w:val="ListBullet"/>
      </w:pPr>
      <w:r>
        <w:t>This endpoint has no query parameters documented; do not move path data into query params.</w:t>
      </w:r>
    </w:p>
    <w:p>
      <w:pPr>
        <w:pStyle w:val="Heading3"/>
      </w:pPr>
      <w:r>
        <w:t>Valid Examples</w:t>
      </w:r>
    </w:p>
    <w:p>
      <w:r>
        <w:rPr>
          <w:b/>
          <w:color w:val="666666"/>
          <w:sz w:val="16"/>
        </w:rPr>
        <w:t>[http]</w:t>
      </w:r>
    </w:p>
    <w:p>
      <w:pPr>
        <w:shd w:fill="F2F2F2" w:val="clear"/>
      </w:pPr>
      <w:r>
        <w:rPr>
          <w:rFonts w:ascii="Courier New" w:hAnsi="Courier New"/>
          <w:sz w:val="17"/>
        </w:rPr>
        <w:t>/users/0IHuJvc2ofPAAA8GzTRi</w:t>
        <w:br/>
        <w:t>/users/user_12345</w:t>
      </w:r>
    </w:p>
    <w:p>
      <w:pPr>
        <w:pStyle w:val="Heading3"/>
      </w:pPr>
      <w:r>
        <w:t>Invalid Examples</w:t>
      </w:r>
    </w:p>
    <w:p>
      <w:r>
        <w:rPr>
          <w:b/>
          <w:color w:val="666666"/>
          <w:sz w:val="16"/>
        </w:rPr>
        <w:t>[http]</w:t>
      </w:r>
    </w:p>
    <w:p>
      <w:pPr>
        <w:shd w:fill="F2F2F2" w:val="clear"/>
      </w:pPr>
      <w:r>
        <w:rPr>
          <w:rFonts w:ascii="Courier New" w:hAnsi="Courier New"/>
          <w:sz w:val="17"/>
        </w:rPr>
        <w:t>/users//</w:t>
        <w:br/>
        <w:t>/users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 Sent as a path parameter in the URL.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API Version. Required. Allowed value: "2021-07-28".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"0IHuJvc2ofPAAA8GzTRi",</w:t>
        <w:br/>
        <w:t xml:space="preserve"> "name": "John Deo",</w:t>
        <w:br/>
        <w:t xml:space="preserve"> "firstName": "John",</w:t>
        <w:br/>
        <w:t xml:space="preserve"> "lastName": "Deo",</w:t>
        <w:br/>
        <w:t xml:space="preserve"> "email": "john@deo.com",</w:t>
        <w:br/>
        <w:t xml:space="preserve"> "phone": "+1 808-868-8888",</w:t>
        <w:br/>
        <w:t xml:space="preserve"> "extension": "",</w:t>
        <w:br/>
        <w:t xml:space="preserve"> "permissions": {</w:t>
        <w:br/>
        <w:t xml:space="preserve"> "campaignsEnabled": true,</w:t>
        <w:br/>
        <w:t xml:space="preserve"> "campaignsReadOnly": false,</w:t>
        <w:br/>
        <w:t xml:space="preserve"> "contactsEnabled": true,</w:t>
        <w:br/>
        <w:t xml:space="preserve"> "workflowsEnabled": true,</w:t>
        <w:br/>
        <w:t xml:space="preserve"> "workflowsReadOnly": false,</w:t>
        <w:br/>
        <w:t xml:space="preserve"> "triggersEnabled": true,</w:t>
        <w:br/>
        <w:t xml:space="preserve"> "funnelsEnabled": true,</w:t>
        <w:br/>
        <w:t xml:space="preserve"> "websitesEnabled": false,</w:t>
        <w:br/>
        <w:t xml:space="preserve"> "opportunitiesEnabled": true,</w:t>
        <w:br/>
        <w:t xml:space="preserve"> "dashboardStatsEnabled": true,</w:t>
        <w:br/>
        <w:t xml:space="preserve"> "bulkRequestsEnabled": true,</w:t>
        <w:br/>
        <w:t xml:space="preserve"> "appointmentsEnabled": true,</w:t>
        <w:br/>
        <w:t xml:space="preserve"> "reviewsEnabled": true,</w:t>
        <w:br/>
        <w:t xml:space="preserve"> "onlineListingsEnabled": true,</w:t>
        <w:br/>
        <w:t xml:space="preserve"> "phoneCallEnabled": true,</w:t>
        <w:br/>
        <w:t xml:space="preserve"> "conversationsEnabled": true,</w:t>
        <w:br/>
        <w:t xml:space="preserve"> "assignedDataOnly": false,</w:t>
        <w:br/>
        <w:t xml:space="preserve"> "adwordsReportingEnabled": false,</w:t>
        <w:br/>
        <w:t xml:space="preserve"> "membershipEnabled": false,</w:t>
        <w:br/>
        <w:t xml:space="preserve"> "facebookAdsReportingEnabled": false,</w:t>
        <w:br/>
        <w:t xml:space="preserve"> "attributionsReportingEnabled": false,</w:t>
        <w:br/>
        <w:t xml:space="preserve"> "settingsEnabled": true,</w:t>
        <w:br/>
        <w:t xml:space="preserve"> "tagsEnabled": true,</w:t>
        <w:br/>
        <w:t xml:space="preserve"> "leadValueEnabled": true,</w:t>
        <w:br/>
        <w:t xml:space="preserve"> "marketingEnabled": true,</w:t>
        <w:br/>
        <w:t xml:space="preserve"> "agentReportingEnabled": true,</w:t>
        <w:br/>
        <w:t xml:space="preserve"> "botService": false,</w:t>
        <w:br/>
        <w:t xml:space="preserve"> "socialPlanner": true,</w:t>
        <w:br/>
        <w:t xml:space="preserve"> "bloggingEnabled": true,</w:t>
        <w:br/>
        <w:t xml:space="preserve"> "invoiceEnabled": true,</w:t>
        <w:br/>
        <w:t xml:space="preserve"> "affiliateManagerEnabled": true,</w:t>
        <w:br/>
        <w:t xml:space="preserve"> "contentAiEnabled": true,</w:t>
        <w:br/>
        <w:t xml:space="preserve"> "refundsEnabled": true,</w:t>
        <w:br/>
        <w:t xml:space="preserve"> "recordPaymentEnabled": true,</w:t>
        <w:br/>
        <w:t xml:space="preserve"> "cancelSubscriptionEnabled": true,</w:t>
        <w:br/>
        <w:t xml:space="preserve"> "paymentsEnabled": true,</w:t>
        <w:br/>
        <w:t xml:space="preserve"> "communitiesEnabled": true,</w:t>
        <w:br/>
        <w:t xml:space="preserve"> "exportPaymentsEnabled": true</w:t>
        <w:br/>
        <w:t xml:space="preserve"> },</w:t>
        <w:br/>
        <w:t xml:space="preserve"> "scopes": [</w:t>
        <w:br/>
        <w:t xml:space="preserve"> "campaigns.readonly",</w:t>
        <w:br/>
        <w:t xml:space="preserve"> "campaigns.write",</w:t>
        <w:br/>
        <w:t xml:space="preserve"> "calendars.readonly",</w:t>
        <w:br/>
        <w:t xml:space="preserve"> "calendars/events.write"</w:t>
        <w:br/>
        <w:t xml:space="preserve"> ],</w:t>
        <w:br/>
        <w:t xml:space="preserve"> "roles": {</w:t>
        <w:br/>
        <w:t xml:space="preserve"> "type": "string",</w:t>
        <w:br/>
        <w:t xml:space="preserve"> "role": "string",</w:t>
        <w:br/>
        <w:t xml:space="preserve"> "locationIds": ["string"],</w:t>
        <w:br/>
        <w:t xml:space="preserve"> "restrictSubAccount": false</w:t>
        <w:br/>
        <w:t xml:space="preserve"> },</w:t>
        <w:br/>
        <w:t xml:space="preserve"> "lcPhone": {</w:t>
        <w:br/>
        <w:t xml:space="preserve"> "locationId": "+1234556677"</w:t>
        <w:br/>
        <w:t xml:space="preserve"> }</w:t>
        <w:br/>
        <w:t>}</w:t>
      </w:r>
    </w:p>
    <w:p>
      <w:r>
        <w:rPr>
          <w:b/>
        </w:rPr>
        <w:t>Note: Note: The documentation lists a very large set of possible scopes. The example above shows a shortened array for readability; the actual response may include many scope strings.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w:t>
            </w:r>
          </w:p>
        </w:tc>
      </w:tr>
      <w:tr>
        <w:tc>
          <w:tcPr>
            <w:tcW w:type="dxa" w:w="2880"/>
          </w:tcPr>
          <w:p>
            <w:r>
              <w:t>name</w:t>
            </w:r>
          </w:p>
        </w:tc>
        <w:tc>
          <w:tcPr>
            <w:tcW w:type="dxa" w:w="2880"/>
          </w:tcPr>
          <w:p>
            <w:r>
              <w:t>string</w:t>
            </w:r>
          </w:p>
        </w:tc>
        <w:tc>
          <w:tcPr>
            <w:tcW w:type="dxa" w:w="2880"/>
          </w:tcPr>
          <w:p>
            <w:r>
              <w:t>Full name.</w:t>
            </w:r>
          </w:p>
        </w:tc>
      </w:tr>
      <w:tr>
        <w:tc>
          <w:tcPr>
            <w:tcW w:type="dxa" w:w="2880"/>
          </w:tcPr>
          <w:p>
            <w:r>
              <w:t>firstName</w:t>
            </w:r>
          </w:p>
        </w:tc>
        <w:tc>
          <w:tcPr>
            <w:tcW w:type="dxa" w:w="2880"/>
          </w:tcPr>
          <w:p>
            <w:r>
              <w:t>string</w:t>
            </w:r>
          </w:p>
        </w:tc>
        <w:tc>
          <w:tcPr>
            <w:tcW w:type="dxa" w:w="2880"/>
          </w:tcPr>
          <w:p>
            <w:r>
              <w:t>First name.</w:t>
            </w:r>
          </w:p>
        </w:tc>
      </w:tr>
      <w:tr>
        <w:tc>
          <w:tcPr>
            <w:tcW w:type="dxa" w:w="2880"/>
          </w:tcPr>
          <w:p>
            <w:r>
              <w:t>lastName</w:t>
            </w:r>
          </w:p>
        </w:tc>
        <w:tc>
          <w:tcPr>
            <w:tcW w:type="dxa" w:w="2880"/>
          </w:tcPr>
          <w:p>
            <w:r>
              <w:t>string</w:t>
            </w:r>
          </w:p>
        </w:tc>
        <w:tc>
          <w:tcPr>
            <w:tcW w:type="dxa" w:w="2880"/>
          </w:tcPr>
          <w:p>
            <w:r>
              <w:t>Last name.</w:t>
            </w:r>
          </w:p>
        </w:tc>
      </w:tr>
      <w:tr>
        <w:tc>
          <w:tcPr>
            <w:tcW w:type="dxa" w:w="2880"/>
          </w:tcPr>
          <w:p>
            <w:r>
              <w:t>email</w:t>
            </w:r>
          </w:p>
        </w:tc>
        <w:tc>
          <w:tcPr>
            <w:tcW w:type="dxa" w:w="2880"/>
          </w:tcPr>
          <w:p>
            <w:r>
              <w:t>string</w:t>
            </w:r>
          </w:p>
        </w:tc>
        <w:tc>
          <w:tcPr>
            <w:tcW w:type="dxa" w:w="2880"/>
          </w:tcPr>
          <w:p>
            <w:r>
              <w:t>Email address.</w:t>
            </w:r>
          </w:p>
        </w:tc>
      </w:tr>
      <w:tr>
        <w:tc>
          <w:tcPr>
            <w:tcW w:type="dxa" w:w="2880"/>
          </w:tcPr>
          <w:p>
            <w:r>
              <w:t>phone</w:t>
            </w:r>
          </w:p>
        </w:tc>
        <w:tc>
          <w:tcPr>
            <w:tcW w:type="dxa" w:w="2880"/>
          </w:tcPr>
          <w:p>
            <w:r>
              <w:t>string</w:t>
            </w:r>
          </w:p>
        </w:tc>
        <w:tc>
          <w:tcPr>
            <w:tcW w:type="dxa" w:w="2880"/>
          </w:tcPr>
          <w:p>
            <w:r>
              <w:t>Phone number.</w:t>
            </w:r>
          </w:p>
        </w:tc>
      </w:tr>
      <w:tr>
        <w:tc>
          <w:tcPr>
            <w:tcW w:type="dxa" w:w="2880"/>
          </w:tcPr>
          <w:p>
            <w:r>
              <w:t>extension</w:t>
            </w:r>
          </w:p>
        </w:tc>
        <w:tc>
          <w:tcPr>
            <w:tcW w:type="dxa" w:w="2880"/>
          </w:tcPr>
          <w:p>
            <w:r>
              <w:t>string</w:t>
            </w:r>
          </w:p>
        </w:tc>
        <w:tc>
          <w:tcPr>
            <w:tcW w:type="dxa" w:w="2880"/>
          </w:tcPr>
          <w:p>
            <w:r>
              <w:t>Phone extension (may be empty).</w:t>
            </w:r>
          </w:p>
        </w:tc>
      </w:tr>
      <w:tr>
        <w:tc>
          <w:tcPr>
            <w:tcW w:type="dxa" w:w="2880"/>
          </w:tcPr>
          <w:p>
            <w:r>
              <w:t>permissions</w:t>
            </w:r>
          </w:p>
        </w:tc>
        <w:tc>
          <w:tcPr>
            <w:tcW w:type="dxa" w:w="2880"/>
          </w:tcPr>
          <w:p>
            <w:r>
              <w:t>object</w:t>
            </w:r>
          </w:p>
        </w:tc>
        <w:tc>
          <w:tcPr>
            <w:tcW w:type="dxa" w:w="2880"/>
          </w:tcPr>
          <w:p>
            <w:r>
              <w:t>Permission flags for enabled modules/features.</w:t>
            </w:r>
          </w:p>
        </w:tc>
      </w:tr>
      <w:tr>
        <w:tc>
          <w:tcPr>
            <w:tcW w:type="dxa" w:w="2880"/>
          </w:tcPr>
          <w:p>
            <w:r>
              <w:t>permissions.campaignsEnabled</w:t>
            </w:r>
          </w:p>
        </w:tc>
        <w:tc>
          <w:tcPr>
            <w:tcW w:type="dxa" w:w="2880"/>
          </w:tcPr>
          <w:p>
            <w:r>
              <w:t>boolean</w:t>
            </w:r>
          </w:p>
        </w:tc>
        <w:tc>
          <w:tcPr>
            <w:tcW w:type="dxa" w:w="2880"/>
          </w:tcPr>
          <w:p>
            <w:r>
              <w:t>Default: true.</w:t>
            </w:r>
          </w:p>
        </w:tc>
      </w:tr>
      <w:tr>
        <w:tc>
          <w:tcPr>
            <w:tcW w:type="dxa" w:w="2880"/>
          </w:tcPr>
          <w:p>
            <w:r>
              <w:t>permissions.campaignsReadOnly</w:t>
            </w:r>
          </w:p>
        </w:tc>
        <w:tc>
          <w:tcPr>
            <w:tcW w:type="dxa" w:w="2880"/>
          </w:tcPr>
          <w:p>
            <w:r>
              <w:t>boolean</w:t>
            </w:r>
          </w:p>
        </w:tc>
        <w:tc>
          <w:tcPr>
            <w:tcW w:type="dxa" w:w="2880"/>
          </w:tcPr>
          <w:p>
            <w:r>
              <w:t>Default: false.</w:t>
            </w:r>
          </w:p>
        </w:tc>
      </w:tr>
      <w:tr>
        <w:tc>
          <w:tcPr>
            <w:tcW w:type="dxa" w:w="2880"/>
          </w:tcPr>
          <w:p>
            <w:r>
              <w:t>permissions.contactsEnabled</w:t>
            </w:r>
          </w:p>
        </w:tc>
        <w:tc>
          <w:tcPr>
            <w:tcW w:type="dxa" w:w="2880"/>
          </w:tcPr>
          <w:p>
            <w:r>
              <w:t>boolean</w:t>
            </w:r>
          </w:p>
        </w:tc>
        <w:tc>
          <w:tcPr>
            <w:tcW w:type="dxa" w:w="2880"/>
          </w:tcPr>
          <w:p>
            <w:r>
              <w:t>Default: true.</w:t>
            </w:r>
          </w:p>
        </w:tc>
      </w:tr>
      <w:tr>
        <w:tc>
          <w:tcPr>
            <w:tcW w:type="dxa" w:w="2880"/>
          </w:tcPr>
          <w:p>
            <w:r>
              <w:t>permissions.workflowsEnabled</w:t>
            </w:r>
          </w:p>
        </w:tc>
        <w:tc>
          <w:tcPr>
            <w:tcW w:type="dxa" w:w="2880"/>
          </w:tcPr>
          <w:p>
            <w:r>
              <w:t>boolean</w:t>
            </w:r>
          </w:p>
        </w:tc>
        <w:tc>
          <w:tcPr>
            <w:tcW w:type="dxa" w:w="2880"/>
          </w:tcPr>
          <w:p>
            <w:r>
              <w:t>Default: true.</w:t>
            </w:r>
          </w:p>
        </w:tc>
      </w:tr>
      <w:tr>
        <w:tc>
          <w:tcPr>
            <w:tcW w:type="dxa" w:w="2880"/>
          </w:tcPr>
          <w:p>
            <w:r>
              <w:t>permissions.workflowsReadOnly</w:t>
            </w:r>
          </w:p>
        </w:tc>
        <w:tc>
          <w:tcPr>
            <w:tcW w:type="dxa" w:w="2880"/>
          </w:tcPr>
          <w:p>
            <w:r>
              <w:t>boolean</w:t>
            </w:r>
          </w:p>
        </w:tc>
        <w:tc>
          <w:tcPr>
            <w:tcW w:type="dxa" w:w="2880"/>
          </w:tcPr>
          <w:p>
            <w:r>
              <w:t>Default: false.</w:t>
            </w:r>
          </w:p>
        </w:tc>
      </w:tr>
      <w:tr>
        <w:tc>
          <w:tcPr>
            <w:tcW w:type="dxa" w:w="2880"/>
          </w:tcPr>
          <w:p>
            <w:r>
              <w:t>permissions.triggersEnabled</w:t>
            </w:r>
          </w:p>
        </w:tc>
        <w:tc>
          <w:tcPr>
            <w:tcW w:type="dxa" w:w="2880"/>
          </w:tcPr>
          <w:p>
            <w:r>
              <w:t>boolean</w:t>
            </w:r>
          </w:p>
        </w:tc>
        <w:tc>
          <w:tcPr>
            <w:tcW w:type="dxa" w:w="2880"/>
          </w:tcPr>
          <w:p>
            <w:r>
              <w:t>Default: true.</w:t>
            </w:r>
          </w:p>
        </w:tc>
      </w:tr>
      <w:tr>
        <w:tc>
          <w:tcPr>
            <w:tcW w:type="dxa" w:w="2880"/>
          </w:tcPr>
          <w:p>
            <w:r>
              <w:t>permissions.funnelsEnabled</w:t>
            </w:r>
          </w:p>
        </w:tc>
        <w:tc>
          <w:tcPr>
            <w:tcW w:type="dxa" w:w="2880"/>
          </w:tcPr>
          <w:p>
            <w:r>
              <w:t>boolean</w:t>
            </w:r>
          </w:p>
        </w:tc>
        <w:tc>
          <w:tcPr>
            <w:tcW w:type="dxa" w:w="2880"/>
          </w:tcPr>
          <w:p>
            <w:r>
              <w:t>Default: true.</w:t>
            </w:r>
          </w:p>
        </w:tc>
      </w:tr>
      <w:tr>
        <w:tc>
          <w:tcPr>
            <w:tcW w:type="dxa" w:w="2880"/>
          </w:tcPr>
          <w:p>
            <w:r>
              <w:t>permissions.websitesEnabled</w:t>
            </w:r>
          </w:p>
        </w:tc>
        <w:tc>
          <w:tcPr>
            <w:tcW w:type="dxa" w:w="2880"/>
          </w:tcPr>
          <w:p>
            <w:r>
              <w:t>boolean</w:t>
            </w:r>
          </w:p>
        </w:tc>
        <w:tc>
          <w:tcPr>
            <w:tcW w:type="dxa" w:w="2880"/>
          </w:tcPr>
          <w:p>
            <w:r>
              <w:t>Default: false.</w:t>
            </w:r>
          </w:p>
        </w:tc>
      </w:tr>
      <w:tr>
        <w:tc>
          <w:tcPr>
            <w:tcW w:type="dxa" w:w="2880"/>
          </w:tcPr>
          <w:p>
            <w:r>
              <w:t>permissions.opportunitiesEnabled</w:t>
            </w:r>
          </w:p>
        </w:tc>
        <w:tc>
          <w:tcPr>
            <w:tcW w:type="dxa" w:w="2880"/>
          </w:tcPr>
          <w:p>
            <w:r>
              <w:t>boolean</w:t>
            </w:r>
          </w:p>
        </w:tc>
        <w:tc>
          <w:tcPr>
            <w:tcW w:type="dxa" w:w="2880"/>
          </w:tcPr>
          <w:p>
            <w:r>
              <w:t>Default: true.</w:t>
            </w:r>
          </w:p>
        </w:tc>
      </w:tr>
      <w:tr>
        <w:tc>
          <w:tcPr>
            <w:tcW w:type="dxa" w:w="2880"/>
          </w:tcPr>
          <w:p>
            <w:r>
              <w:t>permissions.dashboardStatsEnabled</w:t>
            </w:r>
          </w:p>
        </w:tc>
        <w:tc>
          <w:tcPr>
            <w:tcW w:type="dxa" w:w="2880"/>
          </w:tcPr>
          <w:p>
            <w:r>
              <w:t>boolean</w:t>
            </w:r>
          </w:p>
        </w:tc>
        <w:tc>
          <w:tcPr>
            <w:tcW w:type="dxa" w:w="2880"/>
          </w:tcPr>
          <w:p>
            <w:r>
              <w:t>Default: true.</w:t>
            </w:r>
          </w:p>
        </w:tc>
      </w:tr>
      <w:tr>
        <w:tc>
          <w:tcPr>
            <w:tcW w:type="dxa" w:w="2880"/>
          </w:tcPr>
          <w:p>
            <w:r>
              <w:t>permissions.bulkRequestsEnabled</w:t>
            </w:r>
          </w:p>
        </w:tc>
        <w:tc>
          <w:tcPr>
            <w:tcW w:type="dxa" w:w="2880"/>
          </w:tcPr>
          <w:p>
            <w:r>
              <w:t>boolean</w:t>
            </w:r>
          </w:p>
        </w:tc>
        <w:tc>
          <w:tcPr>
            <w:tcW w:type="dxa" w:w="2880"/>
          </w:tcPr>
          <w:p>
            <w:r>
              <w:t>Default: true.</w:t>
            </w:r>
          </w:p>
        </w:tc>
      </w:tr>
      <w:tr>
        <w:tc>
          <w:tcPr>
            <w:tcW w:type="dxa" w:w="2880"/>
          </w:tcPr>
          <w:p>
            <w:r>
              <w:t>permissions.appointmentsEnabled</w:t>
            </w:r>
          </w:p>
        </w:tc>
        <w:tc>
          <w:tcPr>
            <w:tcW w:type="dxa" w:w="2880"/>
          </w:tcPr>
          <w:p>
            <w:r>
              <w:t>boolean</w:t>
            </w:r>
          </w:p>
        </w:tc>
        <w:tc>
          <w:tcPr>
            <w:tcW w:type="dxa" w:w="2880"/>
          </w:tcPr>
          <w:p>
            <w:r>
              <w:t>Default: true.</w:t>
            </w:r>
          </w:p>
        </w:tc>
      </w:tr>
      <w:tr>
        <w:tc>
          <w:tcPr>
            <w:tcW w:type="dxa" w:w="2880"/>
          </w:tcPr>
          <w:p>
            <w:r>
              <w:t>permissions.reviewsEnabled</w:t>
            </w:r>
          </w:p>
        </w:tc>
        <w:tc>
          <w:tcPr>
            <w:tcW w:type="dxa" w:w="2880"/>
          </w:tcPr>
          <w:p>
            <w:r>
              <w:t>boolean</w:t>
            </w:r>
          </w:p>
        </w:tc>
        <w:tc>
          <w:tcPr>
            <w:tcW w:type="dxa" w:w="2880"/>
          </w:tcPr>
          <w:p>
            <w:r>
              <w:t>Default: true.</w:t>
            </w:r>
          </w:p>
        </w:tc>
      </w:tr>
      <w:tr>
        <w:tc>
          <w:tcPr>
            <w:tcW w:type="dxa" w:w="2880"/>
          </w:tcPr>
          <w:p>
            <w:r>
              <w:t>permissions.onlineListingsEnabled</w:t>
            </w:r>
          </w:p>
        </w:tc>
        <w:tc>
          <w:tcPr>
            <w:tcW w:type="dxa" w:w="2880"/>
          </w:tcPr>
          <w:p>
            <w:r>
              <w:t>boolean</w:t>
            </w:r>
          </w:p>
        </w:tc>
        <w:tc>
          <w:tcPr>
            <w:tcW w:type="dxa" w:w="2880"/>
          </w:tcPr>
          <w:p>
            <w:r>
              <w:t>Default: true.</w:t>
            </w:r>
          </w:p>
        </w:tc>
      </w:tr>
      <w:tr>
        <w:tc>
          <w:tcPr>
            <w:tcW w:type="dxa" w:w="2880"/>
          </w:tcPr>
          <w:p>
            <w:r>
              <w:t>permissions.phoneCallEnabled</w:t>
            </w:r>
          </w:p>
        </w:tc>
        <w:tc>
          <w:tcPr>
            <w:tcW w:type="dxa" w:w="2880"/>
          </w:tcPr>
          <w:p>
            <w:r>
              <w:t>boolean</w:t>
            </w:r>
          </w:p>
        </w:tc>
        <w:tc>
          <w:tcPr>
            <w:tcW w:type="dxa" w:w="2880"/>
          </w:tcPr>
          <w:p>
            <w:r>
              <w:t>Default: true.</w:t>
            </w:r>
          </w:p>
        </w:tc>
      </w:tr>
      <w:tr>
        <w:tc>
          <w:tcPr>
            <w:tcW w:type="dxa" w:w="2880"/>
          </w:tcPr>
          <w:p>
            <w:r>
              <w:t>permissions.conversationsEnabled</w:t>
            </w:r>
          </w:p>
        </w:tc>
        <w:tc>
          <w:tcPr>
            <w:tcW w:type="dxa" w:w="2880"/>
          </w:tcPr>
          <w:p>
            <w:r>
              <w:t>boolean</w:t>
            </w:r>
          </w:p>
        </w:tc>
        <w:tc>
          <w:tcPr>
            <w:tcW w:type="dxa" w:w="2880"/>
          </w:tcPr>
          <w:p>
            <w:r>
              <w:t>Default: true.</w:t>
            </w:r>
          </w:p>
        </w:tc>
      </w:tr>
      <w:tr>
        <w:tc>
          <w:tcPr>
            <w:tcW w:type="dxa" w:w="2880"/>
          </w:tcPr>
          <w:p>
            <w:r>
              <w:t>permissions.assignedDataOnly</w:t>
            </w:r>
          </w:p>
        </w:tc>
        <w:tc>
          <w:tcPr>
            <w:tcW w:type="dxa" w:w="2880"/>
          </w:tcPr>
          <w:p>
            <w:r>
              <w:t>boolean</w:t>
            </w:r>
          </w:p>
        </w:tc>
        <w:tc>
          <w:tcPr>
            <w:tcW w:type="dxa" w:w="2880"/>
          </w:tcPr>
          <w:p>
            <w:r>
              <w:t>Default: false.</w:t>
            </w:r>
          </w:p>
        </w:tc>
      </w:tr>
      <w:tr>
        <w:tc>
          <w:tcPr>
            <w:tcW w:type="dxa" w:w="2880"/>
          </w:tcPr>
          <w:p>
            <w:r>
              <w:t>permissions.adwordsReportingEnabled</w:t>
            </w:r>
          </w:p>
        </w:tc>
        <w:tc>
          <w:tcPr>
            <w:tcW w:type="dxa" w:w="2880"/>
          </w:tcPr>
          <w:p>
            <w:r>
              <w:t>boolean</w:t>
            </w:r>
          </w:p>
        </w:tc>
        <w:tc>
          <w:tcPr>
            <w:tcW w:type="dxa" w:w="2880"/>
          </w:tcPr>
          <w:p>
            <w:r>
              <w:t>Default: false.</w:t>
            </w:r>
          </w:p>
        </w:tc>
      </w:tr>
      <w:tr>
        <w:tc>
          <w:tcPr>
            <w:tcW w:type="dxa" w:w="2880"/>
          </w:tcPr>
          <w:p>
            <w:r>
              <w:t>permissions.membershipEnabled</w:t>
            </w:r>
          </w:p>
        </w:tc>
        <w:tc>
          <w:tcPr>
            <w:tcW w:type="dxa" w:w="2880"/>
          </w:tcPr>
          <w:p>
            <w:r>
              <w:t>boolean</w:t>
            </w:r>
          </w:p>
        </w:tc>
        <w:tc>
          <w:tcPr>
            <w:tcW w:type="dxa" w:w="2880"/>
          </w:tcPr>
          <w:p>
            <w:r>
              <w:t>Default: false.</w:t>
            </w:r>
          </w:p>
        </w:tc>
      </w:tr>
      <w:tr>
        <w:tc>
          <w:tcPr>
            <w:tcW w:type="dxa" w:w="2880"/>
          </w:tcPr>
          <w:p>
            <w:r>
              <w:t>permissions.facebookAdsReportingEnabled</w:t>
            </w:r>
          </w:p>
        </w:tc>
        <w:tc>
          <w:tcPr>
            <w:tcW w:type="dxa" w:w="2880"/>
          </w:tcPr>
          <w:p>
            <w:r>
              <w:t>boolean</w:t>
            </w:r>
          </w:p>
        </w:tc>
        <w:tc>
          <w:tcPr>
            <w:tcW w:type="dxa" w:w="2880"/>
          </w:tcPr>
          <w:p>
            <w:r>
              <w:t>Default: false.</w:t>
            </w:r>
          </w:p>
        </w:tc>
      </w:tr>
      <w:tr>
        <w:tc>
          <w:tcPr>
            <w:tcW w:type="dxa" w:w="2880"/>
          </w:tcPr>
          <w:p>
            <w:r>
              <w:t>permissions.attributionsReportingEnabled</w:t>
            </w:r>
          </w:p>
        </w:tc>
        <w:tc>
          <w:tcPr>
            <w:tcW w:type="dxa" w:w="2880"/>
          </w:tcPr>
          <w:p>
            <w:r>
              <w:t>boolean</w:t>
            </w:r>
          </w:p>
        </w:tc>
        <w:tc>
          <w:tcPr>
            <w:tcW w:type="dxa" w:w="2880"/>
          </w:tcPr>
          <w:p>
            <w:r>
              <w:t>Default: false.</w:t>
            </w:r>
          </w:p>
        </w:tc>
      </w:tr>
      <w:tr>
        <w:tc>
          <w:tcPr>
            <w:tcW w:type="dxa" w:w="2880"/>
          </w:tcPr>
          <w:p>
            <w:r>
              <w:t>permissions.settingsEnabled</w:t>
            </w:r>
          </w:p>
        </w:tc>
        <w:tc>
          <w:tcPr>
            <w:tcW w:type="dxa" w:w="2880"/>
          </w:tcPr>
          <w:p>
            <w:r>
              <w:t>boolean</w:t>
            </w:r>
          </w:p>
        </w:tc>
        <w:tc>
          <w:tcPr>
            <w:tcW w:type="dxa" w:w="2880"/>
          </w:tcPr>
          <w:p>
            <w:r>
              <w:t>Default: true.</w:t>
            </w:r>
          </w:p>
        </w:tc>
      </w:tr>
      <w:tr>
        <w:tc>
          <w:tcPr>
            <w:tcW w:type="dxa" w:w="2880"/>
          </w:tcPr>
          <w:p>
            <w:r>
              <w:t>permissions.tagsEnabled</w:t>
            </w:r>
          </w:p>
        </w:tc>
        <w:tc>
          <w:tcPr>
            <w:tcW w:type="dxa" w:w="2880"/>
          </w:tcPr>
          <w:p>
            <w:r>
              <w:t>boolean</w:t>
            </w:r>
          </w:p>
        </w:tc>
        <w:tc>
          <w:tcPr>
            <w:tcW w:type="dxa" w:w="2880"/>
          </w:tcPr>
          <w:p>
            <w:r>
              <w:t>Default: true.</w:t>
            </w:r>
          </w:p>
        </w:tc>
      </w:tr>
      <w:tr>
        <w:tc>
          <w:tcPr>
            <w:tcW w:type="dxa" w:w="2880"/>
          </w:tcPr>
          <w:p>
            <w:r>
              <w:t>permissions.leadValueEnabled</w:t>
            </w:r>
          </w:p>
        </w:tc>
        <w:tc>
          <w:tcPr>
            <w:tcW w:type="dxa" w:w="2880"/>
          </w:tcPr>
          <w:p>
            <w:r>
              <w:t>boolean</w:t>
            </w:r>
          </w:p>
        </w:tc>
        <w:tc>
          <w:tcPr>
            <w:tcW w:type="dxa" w:w="2880"/>
          </w:tcPr>
          <w:p>
            <w:r>
              <w:t>Default: true.</w:t>
            </w:r>
          </w:p>
        </w:tc>
      </w:tr>
      <w:tr>
        <w:tc>
          <w:tcPr>
            <w:tcW w:type="dxa" w:w="2880"/>
          </w:tcPr>
          <w:p>
            <w:r>
              <w:t>permissions.marketingEnabled</w:t>
            </w:r>
          </w:p>
        </w:tc>
        <w:tc>
          <w:tcPr>
            <w:tcW w:type="dxa" w:w="2880"/>
          </w:tcPr>
          <w:p>
            <w:r>
              <w:t>boolean</w:t>
            </w:r>
          </w:p>
        </w:tc>
        <w:tc>
          <w:tcPr>
            <w:tcW w:type="dxa" w:w="2880"/>
          </w:tcPr>
          <w:p>
            <w:r>
              <w:t>Default: true.</w:t>
            </w:r>
          </w:p>
        </w:tc>
      </w:tr>
      <w:tr>
        <w:tc>
          <w:tcPr>
            <w:tcW w:type="dxa" w:w="2880"/>
          </w:tcPr>
          <w:p>
            <w:r>
              <w:t>permissions.agentReportingEnabled</w:t>
            </w:r>
          </w:p>
        </w:tc>
        <w:tc>
          <w:tcPr>
            <w:tcW w:type="dxa" w:w="2880"/>
          </w:tcPr>
          <w:p>
            <w:r>
              <w:t>boolean</w:t>
            </w:r>
          </w:p>
        </w:tc>
        <w:tc>
          <w:tcPr>
            <w:tcW w:type="dxa" w:w="2880"/>
          </w:tcPr>
          <w:p>
            <w:r>
              <w:t>Default: true.</w:t>
            </w:r>
          </w:p>
        </w:tc>
      </w:tr>
      <w:tr>
        <w:tc>
          <w:tcPr>
            <w:tcW w:type="dxa" w:w="2880"/>
          </w:tcPr>
          <w:p>
            <w:r>
              <w:t>permissions.botService</w:t>
            </w:r>
          </w:p>
        </w:tc>
        <w:tc>
          <w:tcPr>
            <w:tcW w:type="dxa" w:w="2880"/>
          </w:tcPr>
          <w:p>
            <w:r>
              <w:t>boolean</w:t>
            </w:r>
          </w:p>
        </w:tc>
        <w:tc>
          <w:tcPr>
            <w:tcW w:type="dxa" w:w="2880"/>
          </w:tcPr>
          <w:p>
            <w:r>
              <w:t>Default: false.</w:t>
            </w:r>
          </w:p>
        </w:tc>
      </w:tr>
      <w:tr>
        <w:tc>
          <w:tcPr>
            <w:tcW w:type="dxa" w:w="2880"/>
          </w:tcPr>
          <w:p>
            <w:r>
              <w:t>permissions.socialPlanner</w:t>
            </w:r>
          </w:p>
        </w:tc>
        <w:tc>
          <w:tcPr>
            <w:tcW w:type="dxa" w:w="2880"/>
          </w:tcPr>
          <w:p>
            <w:r>
              <w:t>boolean</w:t>
            </w:r>
          </w:p>
        </w:tc>
        <w:tc>
          <w:tcPr>
            <w:tcW w:type="dxa" w:w="2880"/>
          </w:tcPr>
          <w:p>
            <w:r>
              <w:t>Default: true.</w:t>
            </w:r>
          </w:p>
        </w:tc>
      </w:tr>
      <w:tr>
        <w:tc>
          <w:tcPr>
            <w:tcW w:type="dxa" w:w="2880"/>
          </w:tcPr>
          <w:p>
            <w:r>
              <w:t>permissions.bloggingEnabled</w:t>
            </w:r>
          </w:p>
        </w:tc>
        <w:tc>
          <w:tcPr>
            <w:tcW w:type="dxa" w:w="2880"/>
          </w:tcPr>
          <w:p>
            <w:r>
              <w:t>boolean</w:t>
            </w:r>
          </w:p>
        </w:tc>
        <w:tc>
          <w:tcPr>
            <w:tcW w:type="dxa" w:w="2880"/>
          </w:tcPr>
          <w:p>
            <w:r>
              <w:t>Default: true.</w:t>
            </w:r>
          </w:p>
        </w:tc>
      </w:tr>
      <w:tr>
        <w:tc>
          <w:tcPr>
            <w:tcW w:type="dxa" w:w="2880"/>
          </w:tcPr>
          <w:p>
            <w:r>
              <w:t>permissions.invoiceEnabled</w:t>
            </w:r>
          </w:p>
        </w:tc>
        <w:tc>
          <w:tcPr>
            <w:tcW w:type="dxa" w:w="2880"/>
          </w:tcPr>
          <w:p>
            <w:r>
              <w:t>boolean</w:t>
            </w:r>
          </w:p>
        </w:tc>
        <w:tc>
          <w:tcPr>
            <w:tcW w:type="dxa" w:w="2880"/>
          </w:tcPr>
          <w:p>
            <w:r>
              <w:t>Default: true.</w:t>
            </w:r>
          </w:p>
        </w:tc>
      </w:tr>
      <w:tr>
        <w:tc>
          <w:tcPr>
            <w:tcW w:type="dxa" w:w="2880"/>
          </w:tcPr>
          <w:p>
            <w:r>
              <w:t>permissions.affiliateManagerEnabled</w:t>
            </w:r>
          </w:p>
        </w:tc>
        <w:tc>
          <w:tcPr>
            <w:tcW w:type="dxa" w:w="2880"/>
          </w:tcPr>
          <w:p>
            <w:r>
              <w:t>boolean</w:t>
            </w:r>
          </w:p>
        </w:tc>
        <w:tc>
          <w:tcPr>
            <w:tcW w:type="dxa" w:w="2880"/>
          </w:tcPr>
          <w:p>
            <w:r>
              <w:t>Default: true.</w:t>
            </w:r>
          </w:p>
        </w:tc>
      </w:tr>
      <w:tr>
        <w:tc>
          <w:tcPr>
            <w:tcW w:type="dxa" w:w="2880"/>
          </w:tcPr>
          <w:p>
            <w:r>
              <w:t>permissions.contentAiEnabled</w:t>
            </w:r>
          </w:p>
        </w:tc>
        <w:tc>
          <w:tcPr>
            <w:tcW w:type="dxa" w:w="2880"/>
          </w:tcPr>
          <w:p>
            <w:r>
              <w:t>boolean</w:t>
            </w:r>
          </w:p>
        </w:tc>
        <w:tc>
          <w:tcPr>
            <w:tcW w:type="dxa" w:w="2880"/>
          </w:tcPr>
          <w:p>
            <w:r>
              <w:t>Default: true.</w:t>
            </w:r>
          </w:p>
        </w:tc>
      </w:tr>
      <w:tr>
        <w:tc>
          <w:tcPr>
            <w:tcW w:type="dxa" w:w="2880"/>
          </w:tcPr>
          <w:p>
            <w:r>
              <w:t>permissions.refundsEnabled</w:t>
            </w:r>
          </w:p>
        </w:tc>
        <w:tc>
          <w:tcPr>
            <w:tcW w:type="dxa" w:w="2880"/>
          </w:tcPr>
          <w:p>
            <w:r>
              <w:t>boolean</w:t>
            </w:r>
          </w:p>
        </w:tc>
        <w:tc>
          <w:tcPr>
            <w:tcW w:type="dxa" w:w="2880"/>
          </w:tcPr>
          <w:p>
            <w:r>
              <w:t>Default: true.</w:t>
            </w:r>
          </w:p>
        </w:tc>
      </w:tr>
      <w:tr>
        <w:tc>
          <w:tcPr>
            <w:tcW w:type="dxa" w:w="2880"/>
          </w:tcPr>
          <w:p>
            <w:r>
              <w:t>permissions.recordPaymentEnabled</w:t>
            </w:r>
          </w:p>
        </w:tc>
        <w:tc>
          <w:tcPr>
            <w:tcW w:type="dxa" w:w="2880"/>
          </w:tcPr>
          <w:p>
            <w:r>
              <w:t>boolean</w:t>
            </w:r>
          </w:p>
        </w:tc>
        <w:tc>
          <w:tcPr>
            <w:tcW w:type="dxa" w:w="2880"/>
          </w:tcPr>
          <w:p>
            <w:r>
              <w:t>Default: true.</w:t>
            </w:r>
          </w:p>
        </w:tc>
      </w:tr>
      <w:tr>
        <w:tc>
          <w:tcPr>
            <w:tcW w:type="dxa" w:w="2880"/>
          </w:tcPr>
          <w:p>
            <w:r>
              <w:t>permissions.cancelSubscriptionEnabled</w:t>
            </w:r>
          </w:p>
        </w:tc>
        <w:tc>
          <w:tcPr>
            <w:tcW w:type="dxa" w:w="2880"/>
          </w:tcPr>
          <w:p>
            <w:r>
              <w:t>boolean</w:t>
            </w:r>
          </w:p>
        </w:tc>
        <w:tc>
          <w:tcPr>
            <w:tcW w:type="dxa" w:w="2880"/>
          </w:tcPr>
          <w:p>
            <w:r>
              <w:t>Default: true.</w:t>
            </w:r>
          </w:p>
        </w:tc>
      </w:tr>
      <w:tr>
        <w:tc>
          <w:tcPr>
            <w:tcW w:type="dxa" w:w="2880"/>
          </w:tcPr>
          <w:p>
            <w:r>
              <w:t>permissions.paymentsEnabled</w:t>
            </w:r>
          </w:p>
        </w:tc>
        <w:tc>
          <w:tcPr>
            <w:tcW w:type="dxa" w:w="2880"/>
          </w:tcPr>
          <w:p>
            <w:r>
              <w:t>boolean</w:t>
            </w:r>
          </w:p>
        </w:tc>
        <w:tc>
          <w:tcPr>
            <w:tcW w:type="dxa" w:w="2880"/>
          </w:tcPr>
          <w:p>
            <w:r>
              <w:t>Default: true.</w:t>
            </w:r>
          </w:p>
        </w:tc>
      </w:tr>
      <w:tr>
        <w:tc>
          <w:tcPr>
            <w:tcW w:type="dxa" w:w="2880"/>
          </w:tcPr>
          <w:p>
            <w:r>
              <w:t>permissions.communitiesEnabled</w:t>
            </w:r>
          </w:p>
        </w:tc>
        <w:tc>
          <w:tcPr>
            <w:tcW w:type="dxa" w:w="2880"/>
          </w:tcPr>
          <w:p>
            <w:r>
              <w:t>boolean</w:t>
            </w:r>
          </w:p>
        </w:tc>
        <w:tc>
          <w:tcPr>
            <w:tcW w:type="dxa" w:w="2880"/>
          </w:tcPr>
          <w:p>
            <w:r>
              <w:t>Default: true.</w:t>
            </w:r>
          </w:p>
        </w:tc>
      </w:tr>
      <w:tr>
        <w:tc>
          <w:tcPr>
            <w:tcW w:type="dxa" w:w="2880"/>
          </w:tcPr>
          <w:p>
            <w:r>
              <w:t>permissions.exportPaymentsEnabled</w:t>
            </w:r>
          </w:p>
        </w:tc>
        <w:tc>
          <w:tcPr>
            <w:tcW w:type="dxa" w:w="2880"/>
          </w:tcPr>
          <w:p>
            <w:r>
              <w:t>boolean</w:t>
            </w:r>
          </w:p>
        </w:tc>
        <w:tc>
          <w:tcPr>
            <w:tcW w:type="dxa" w:w="2880"/>
          </w:tcPr>
          <w:p>
            <w:r>
              <w:t>Default: true.</w:t>
            </w:r>
          </w:p>
        </w:tc>
      </w:tr>
      <w:tr>
        <w:tc>
          <w:tcPr>
            <w:tcW w:type="dxa" w:w="2880"/>
          </w:tcPr>
          <w:p>
            <w:r>
              <w:t>scopes</w:t>
            </w:r>
          </w:p>
        </w:tc>
        <w:tc>
          <w:tcPr>
            <w:tcW w:type="dxa" w:w="2880"/>
          </w:tcPr>
          <w:p>
            <w:r>
              <w:t>array</w:t>
            </w:r>
          </w:p>
        </w:tc>
        <w:tc>
          <w:tcPr>
            <w:tcW w:type="dxa" w:w="2880"/>
          </w:tcPr>
          <w:p>
            <w:r>
              <w:t>Array of scope strings granted to the user (e.g., campaigns.write).</w:t>
            </w:r>
          </w:p>
        </w:tc>
      </w:tr>
      <w:tr>
        <w:tc>
          <w:tcPr>
            <w:tcW w:type="dxa" w:w="2880"/>
          </w:tcPr>
          <w:p>
            <w:r>
              <w:t>roles</w:t>
            </w:r>
          </w:p>
        </w:tc>
        <w:tc>
          <w:tcPr>
            <w:tcW w:type="dxa" w:w="2880"/>
          </w:tcPr>
          <w:p>
            <w:r>
              <w:t>object</w:t>
            </w:r>
          </w:p>
        </w:tc>
        <w:tc>
          <w:tcPr>
            <w:tcW w:type="dxa" w:w="2880"/>
          </w:tcPr>
          <w:p>
            <w:r>
              <w:t>Role assignment details.</w:t>
            </w:r>
          </w:p>
        </w:tc>
      </w:tr>
      <w:tr>
        <w:tc>
          <w:tcPr>
            <w:tcW w:type="dxa" w:w="2880"/>
          </w:tcPr>
          <w:p>
            <w:r>
              <w:t>roles.type</w:t>
            </w:r>
          </w:p>
        </w:tc>
        <w:tc>
          <w:tcPr>
            <w:tcW w:type="dxa" w:w="2880"/>
          </w:tcPr>
          <w:p>
            <w:r>
              <w:t>string</w:t>
            </w:r>
          </w:p>
        </w:tc>
        <w:tc>
          <w:tcPr>
            <w:tcW w:type="dxa" w:w="2880"/>
          </w:tcPr>
          <w:p>
            <w:r>
              <w:t>Role type.</w:t>
            </w:r>
          </w:p>
        </w:tc>
      </w:tr>
      <w:tr>
        <w:tc>
          <w:tcPr>
            <w:tcW w:type="dxa" w:w="2880"/>
          </w:tcPr>
          <w:p>
            <w:r>
              <w:t>roles.role</w:t>
            </w:r>
          </w:p>
        </w:tc>
        <w:tc>
          <w:tcPr>
            <w:tcW w:type="dxa" w:w="2880"/>
          </w:tcPr>
          <w:p>
            <w:r>
              <w:t>string</w:t>
            </w:r>
          </w:p>
        </w:tc>
        <w:tc>
          <w:tcPr>
            <w:tcW w:type="dxa" w:w="2880"/>
          </w:tcPr>
          <w:p>
            <w:r>
              <w:t>Role name.</w:t>
            </w:r>
          </w:p>
        </w:tc>
      </w:tr>
      <w:tr>
        <w:tc>
          <w:tcPr>
            <w:tcW w:type="dxa" w:w="2880"/>
          </w:tcPr>
          <w:p>
            <w:r>
              <w:t>roles.locationIds</w:t>
            </w:r>
          </w:p>
        </w:tc>
        <w:tc>
          <w:tcPr>
            <w:tcW w:type="dxa" w:w="2880"/>
          </w:tcPr>
          <w:p>
            <w:r>
              <w:t>array</w:t>
            </w:r>
          </w:p>
        </w:tc>
        <w:tc>
          <w:tcPr>
            <w:tcW w:type="dxa" w:w="2880"/>
          </w:tcPr>
          <w:p>
            <w:r>
              <w:t>Location IDs associated with the role.</w:t>
            </w:r>
          </w:p>
        </w:tc>
      </w:tr>
      <w:tr>
        <w:tc>
          <w:tcPr>
            <w:tcW w:type="dxa" w:w="2880"/>
          </w:tcPr>
          <w:p>
            <w:r>
              <w:t>roles.restrictSubAccount</w:t>
            </w:r>
          </w:p>
        </w:tc>
        <w:tc>
          <w:tcPr>
            <w:tcW w:type="dxa" w:w="2880"/>
          </w:tcPr>
          <w:p>
            <w:r>
              <w:t>boolean</w:t>
            </w:r>
          </w:p>
        </w:tc>
        <w:tc>
          <w:tcPr>
            <w:tcW w:type="dxa" w:w="2880"/>
          </w:tcPr>
          <w:p>
            <w:r>
              <w:t>Whether access is restricted at the sub-account level.</w:t>
            </w:r>
          </w:p>
        </w:tc>
      </w:tr>
      <w:tr>
        <w:tc>
          <w:tcPr>
            <w:tcW w:type="dxa" w:w="2880"/>
          </w:tcPr>
          <w:p>
            <w:r>
              <w:t>lcPhone</w:t>
            </w:r>
          </w:p>
        </w:tc>
        <w:tc>
          <w:tcPr>
            <w:tcW w:type="dxa" w:w="2880"/>
          </w:tcPr>
          <w:p>
            <w:r>
              <w:t>object</w:t>
            </w:r>
          </w:p>
        </w:tc>
        <w:tc>
          <w:tcPr>
            <w:tcW w:type="dxa" w:w="2880"/>
          </w:tcPr>
          <w:p>
            <w:r>
              <w:t>LC phone inbound phone numbers metadata. Example indicates a locationId mapping to a phone number.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'https://services.leadconnectorhq.com/users/0IHuJvc2ofPAAA8GzTRi' \</w:t>
        <w:br/>
        <w:t xml:space="preserve"> --header 'Accept: application/json' \</w:t>
        <w:br/>
        <w:t xml:space="preserve"> --header 'Version: 2021-07-28'</w:t>
      </w:r>
    </w:p>
    <w:p>
      <w:pPr>
        <w:pStyle w:val="Heading3"/>
      </w:pPr>
      <w:r>
        <w:t>Error Handling</w:t>
      </w:r>
    </w:p>
    <w:p>
      <w:pPr>
        <w:pStyle w:val="ListBullet"/>
      </w:pPr>
      <w:r>
        <w:t>400 Bad Request: The request is invalid (schema referenced but not provided in the scraped content).</w:t>
      </w:r>
    </w:p>
    <w:p>
      <w:pPr>
        <w:pStyle w:val="ListBullet"/>
      </w:pPr>
      <w:r>
        <w:t>401 Unauthorized: Authentication/authorization failure (schema referenced but not provided in the scraped content).</w:t>
      </w:r>
    </w:p>
    <w:p>
      <w:pPr>
        <w:pStyle w:val="ListBullet"/>
      </w:pPr>
      <w:r>
        <w:t>422 Unprocessable Entity: Semantically invalid request (schema referenced but not provided in the scraped content).</w:t>
      </w:r>
    </w:p>
    <w:p>
      <w:pPr>
        <w:pStyle w:val="Heading3"/>
      </w:pPr>
      <w:r>
        <w:t>Related users actions</w:t>
      </w:r>
    </w:p>
    <w:p>
      <w:pPr>
        <w:pStyle w:val="ListBullet"/>
      </w:pPr>
      <w:r>
        <w:t>[POST] Create User — /users/</w:t>
      </w:r>
    </w:p>
    <w:p>
      <w:pPr>
        <w:pStyle w:val="ListBullet"/>
      </w:pPr>
      <w:r>
        <w:t>[POST] Filter Users by Email (Company Scoped) — /users/search/filter-by-email</w:t>
      </w:r>
    </w:p>
    <w:p>
      <w:pPr>
        <w:pStyle w:val="ListBullet"/>
      </w:pPr>
      <w:r>
        <w:t>[GET] Get Users by Location — /users/</w:t>
      </w:r>
    </w:p>
    <w:p>
      <w:pPr>
        <w:pStyle w:val="ListBullet"/>
      </w:pPr>
      <w:r>
        <w:t>[GET] Search Users (in a Company) — /users/search</w:t>
      </w:r>
    </w:p>
    <w:p>
      <w:pPr>
        <w:pStyle w:val="ListBullet"/>
      </w:pPr>
      <w:r>
        <w:t>[PUT] Update a User — /users/{{userId}}</w:t>
      </w:r>
    </w:p>
    <w:p>
      <w:pPr>
        <w:pStyle w:val="ListBullet"/>
      </w:pPr>
      <w:r>
        <w:t>[DELETE] Delete a User — /users/{{userId}}</w:t>
      </w:r>
    </w:p>
    <w:p>
      <w:r>
        <w:br w:type="page"/>
      </w:r>
    </w:p>
    <w:p>
      <w:pPr>
        <w:pStyle w:val="Heading2"/>
      </w:pPr>
      <w:r>
        <w:t>293. [GET] Get Users by Location</w:t>
      </w:r>
    </w:p>
    <w:p>
      <w:r>
        <w:rPr>
          <w:b/>
        </w:rPr>
        <w:t xml:space="preserve">Endpoint: </w:t>
      </w:r>
      <w:r>
        <w:rPr>
          <w:rFonts w:ascii="Courier New" w:hAnsi="Courier New"/>
          <w:sz w:val="18"/>
        </w:rPr>
        <w:t>/users/</w:t>
      </w:r>
    </w:p>
    <w:p>
      <w:pPr>
        <w:pStyle w:val="Heading3"/>
      </w:pPr>
      <w:r>
        <w:t>Prerequisites</w:t>
      </w:r>
    </w:p>
    <w:p>
      <w:pPr>
        <w:pStyle w:val="ListBullet"/>
      </w:pPr>
      <w:r>
        <w:t>You must have access to the target location’s users.</w:t>
      </w:r>
    </w:p>
    <w:p>
      <w:pPr>
        <w:pStyle w:val="Heading3"/>
      </w:pPr>
      <w:r>
        <w:t>Method</w:t>
      </w:r>
    </w:p>
    <w:p>
      <w:r>
        <w:t>GET</w:t>
      </w:r>
    </w:p>
    <w:p>
      <w:pPr>
        <w:pStyle w:val="Heading3"/>
      </w:pPr>
      <w:r>
        <w:t>URL</w:t>
      </w:r>
    </w:p>
    <w:p>
      <w:r>
        <w:t>https://services.leadconnectorhq.com/users/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Returns the list of users associated with a specified location.</w:t>
      </w:r>
    </w:p>
    <w:p>
      <w:pPr>
        <w:pStyle w:val="Heading3"/>
      </w:pPr>
      <w:r>
        <w:t>Enforcement Rules</w:t>
      </w:r>
    </w:p>
    <w:p>
      <w:pPr>
        <w:pStyle w:val="ListBullet"/>
      </w:pPr>
      <w:r>
        <w:t>The Version header must be included and set to "2021-07-28".</w:t>
      </w:r>
    </w:p>
    <w:p>
      <w:pPr>
        <w:pStyle w:val="ListBullet"/>
      </w:pPr>
      <w:r>
        <w:t>The locationId query parameter must always be present and non-empty.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/users/?locationId=loc_123</w:t>
      </w:r>
    </w:p>
    <w:p>
      <w:pPr>
        <w:pStyle w:val="Heading3"/>
      </w:pPr>
      <w:r>
        <w:t>Invalid Examples</w:t>
      </w:r>
    </w:p>
    <w:p>
      <w:r>
        <w:rPr>
          <w:b/>
          <w:color w:val="666666"/>
          <w:sz w:val="16"/>
        </w:rPr>
        <w:t>[http]</w:t>
      </w:r>
    </w:p>
    <w:p>
      <w:pPr>
        <w:shd w:fill="F2F2F2" w:val="clear"/>
      </w:pPr>
      <w:r>
        <w:rPr>
          <w:rFonts w:ascii="Courier New" w:hAnsi="Courier New"/>
          <w:sz w:val="17"/>
        </w:rPr>
        <w:t>/users/</w:t>
      </w:r>
    </w:p>
    <w:p>
      <w:r>
        <w:rPr>
          <w:b/>
          <w:color w:val="666666"/>
          <w:sz w:val="16"/>
        </w:rPr>
        <w:t>[http]</w:t>
      </w:r>
    </w:p>
    <w:p>
      <w:pPr>
        <w:shd w:fill="F2F2F2" w:val="clear"/>
      </w:pPr>
      <w:r>
        <w:rPr>
          <w:rFonts w:ascii="Courier New" w:hAnsi="Courier New"/>
          <w:sz w:val="17"/>
        </w:rPr>
        <w:t>/users/?locationId=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identifier used to fetch users for that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"id": "usr_123",</w:t>
        <w:br/>
        <w:t xml:space="preserve"> "name": "Alex Johnson",</w:t>
        <w:br/>
        <w:t xml:space="preserve"> "firstName": "Alex",</w:t>
        <w:br/>
        <w:t xml:space="preserve"> "lastName": "Johnson",</w:t>
        <w:br/>
        <w:t xml:space="preserve"> "email": "alex.johnson@example.com",</w:t>
        <w:br/>
        <w:t xml:space="preserve"> "phone": "+15551234567",</w:t>
        <w:br/>
        <w:t xml:space="preserve"> "extension": "101",</w:t>
        <w:br/>
        <w:t xml:space="preserve"> "permissions": {},</w:t>
        <w:br/>
        <w:t xml:space="preserve"> "scopes": [</w:t>
        <w:br/>
        <w:t xml:space="preserve"> "campaigns.readonly",</w:t>
        <w:br/>
        <w:t xml:space="preserve"> "workflows.write"</w:t>
        <w:br/>
        <w:t xml:space="preserve"> ],</w:t>
        <w:br/>
        <w:t xml:space="preserve"> "roles": {},</w:t>
        <w:br/>
        <w:t xml:space="preserve"> "deleted": false,</w:t>
        <w:br/>
        <w:t xml:space="preserve"> "lcPhone":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users for the specified location.</w:t>
            </w:r>
          </w:p>
        </w:tc>
      </w:tr>
      <w:tr>
        <w:tc>
          <w:tcPr>
            <w:tcW w:type="dxa" w:w="2880"/>
          </w:tcPr>
          <w:p>
            <w:r>
              <w:t>users[].id</w:t>
            </w:r>
          </w:p>
        </w:tc>
        <w:tc>
          <w:tcPr>
            <w:tcW w:type="dxa" w:w="2880"/>
          </w:tcPr>
          <w:p>
            <w:r>
              <w:t>string</w:t>
            </w:r>
          </w:p>
        </w:tc>
        <w:tc>
          <w:tcPr>
            <w:tcW w:type="dxa" w:w="2880"/>
          </w:tcPr>
          <w:p>
            <w:r>
              <w:t>User ID.</w:t>
            </w:r>
          </w:p>
        </w:tc>
      </w:tr>
      <w:tr>
        <w:tc>
          <w:tcPr>
            <w:tcW w:type="dxa" w:w="2880"/>
          </w:tcPr>
          <w:p>
            <w:r>
              <w:t>users[].name</w:t>
            </w:r>
          </w:p>
        </w:tc>
        <w:tc>
          <w:tcPr>
            <w:tcW w:type="dxa" w:w="2880"/>
          </w:tcPr>
          <w:p>
            <w:r>
              <w:t>string</w:t>
            </w:r>
          </w:p>
        </w:tc>
        <w:tc>
          <w:tcPr>
            <w:tcW w:type="dxa" w:w="2880"/>
          </w:tcPr>
          <w:p>
            <w:r>
              <w:t>User full name.</w:t>
            </w:r>
          </w:p>
        </w:tc>
      </w:tr>
      <w:tr>
        <w:tc>
          <w:tcPr>
            <w:tcW w:type="dxa" w:w="2880"/>
          </w:tcPr>
          <w:p>
            <w:r>
              <w:t>users[].firstName</w:t>
            </w:r>
          </w:p>
        </w:tc>
        <w:tc>
          <w:tcPr>
            <w:tcW w:type="dxa" w:w="2880"/>
          </w:tcPr>
          <w:p>
            <w:r>
              <w:t>string</w:t>
            </w:r>
          </w:p>
        </w:tc>
        <w:tc>
          <w:tcPr>
            <w:tcW w:type="dxa" w:w="2880"/>
          </w:tcPr>
          <w:p>
            <w:r>
              <w:t>User first name.</w:t>
            </w:r>
          </w:p>
        </w:tc>
      </w:tr>
      <w:tr>
        <w:tc>
          <w:tcPr>
            <w:tcW w:type="dxa" w:w="2880"/>
          </w:tcPr>
          <w:p>
            <w:r>
              <w:t>users[].lastName</w:t>
            </w:r>
          </w:p>
        </w:tc>
        <w:tc>
          <w:tcPr>
            <w:tcW w:type="dxa" w:w="2880"/>
          </w:tcPr>
          <w:p>
            <w:r>
              <w:t>string</w:t>
            </w:r>
          </w:p>
        </w:tc>
        <w:tc>
          <w:tcPr>
            <w:tcW w:type="dxa" w:w="2880"/>
          </w:tcPr>
          <w:p>
            <w:r>
              <w:t>User last name.</w:t>
            </w:r>
          </w:p>
        </w:tc>
      </w:tr>
      <w:tr>
        <w:tc>
          <w:tcPr>
            <w:tcW w:type="dxa" w:w="2880"/>
          </w:tcPr>
          <w:p>
            <w:r>
              <w:t>users[].email</w:t>
            </w:r>
          </w:p>
        </w:tc>
        <w:tc>
          <w:tcPr>
            <w:tcW w:type="dxa" w:w="2880"/>
          </w:tcPr>
          <w:p>
            <w:r>
              <w:t>string</w:t>
            </w:r>
          </w:p>
        </w:tc>
        <w:tc>
          <w:tcPr>
            <w:tcW w:type="dxa" w:w="2880"/>
          </w:tcPr>
          <w:p>
            <w:r>
              <w:t>User email address.</w:t>
            </w:r>
          </w:p>
        </w:tc>
      </w:tr>
      <w:tr>
        <w:tc>
          <w:tcPr>
            <w:tcW w:type="dxa" w:w="2880"/>
          </w:tcPr>
          <w:p>
            <w:r>
              <w:t>users[].phone</w:t>
            </w:r>
          </w:p>
        </w:tc>
        <w:tc>
          <w:tcPr>
            <w:tcW w:type="dxa" w:w="2880"/>
          </w:tcPr>
          <w:p>
            <w:r>
              <w:t>string</w:t>
            </w:r>
          </w:p>
        </w:tc>
        <w:tc>
          <w:tcPr>
            <w:tcW w:type="dxa" w:w="2880"/>
          </w:tcPr>
          <w:p>
            <w:r>
              <w:t>User phone number.</w:t>
            </w:r>
          </w:p>
        </w:tc>
      </w:tr>
      <w:tr>
        <w:tc>
          <w:tcPr>
            <w:tcW w:type="dxa" w:w="2880"/>
          </w:tcPr>
          <w:p>
            <w:r>
              <w:t>users[].extension</w:t>
            </w:r>
          </w:p>
        </w:tc>
        <w:tc>
          <w:tcPr>
            <w:tcW w:type="dxa" w:w="2880"/>
          </w:tcPr>
          <w:p>
            <w:r>
              <w:t>string</w:t>
            </w:r>
          </w:p>
        </w:tc>
        <w:tc>
          <w:tcPr>
            <w:tcW w:type="dxa" w:w="2880"/>
          </w:tcPr>
          <w:p>
            <w:r>
              <w:t>User phone extension.</w:t>
            </w:r>
          </w:p>
        </w:tc>
      </w:tr>
      <w:tr>
        <w:tc>
          <w:tcPr>
            <w:tcW w:type="dxa" w:w="2880"/>
          </w:tcPr>
          <w:p>
            <w:r>
              <w:t>users[].permissions</w:t>
            </w:r>
          </w:p>
        </w:tc>
        <w:tc>
          <w:tcPr>
            <w:tcW w:type="dxa" w:w="2880"/>
          </w:tcPr>
          <w:p>
            <w:r>
              <w:t>object</w:t>
            </w:r>
          </w:p>
        </w:tc>
        <w:tc>
          <w:tcPr>
            <w:tcW w:type="dxa" w:w="2880"/>
          </w:tcPr>
          <w:p>
            <w:r>
              <w:t>Permissions object (PermissionsDto). (Schema not provided in scraped content.)</w:t>
            </w:r>
          </w:p>
        </w:tc>
      </w:tr>
      <w:tr>
        <w:tc>
          <w:tcPr>
            <w:tcW w:type="dxa" w:w="2880"/>
          </w:tcPr>
          <w:p>
            <w:r>
              <w:t>users[].scopes</w:t>
            </w:r>
          </w:p>
        </w:tc>
        <w:tc>
          <w:tcPr>
            <w:tcW w:type="dxa" w:w="2880"/>
          </w:tcPr>
          <w:p>
            <w:r>
              <w:t>array</w:t>
            </w:r>
          </w:p>
        </w:tc>
        <w:tc>
          <w:tcPr>
            <w:tcW w:type="dxa" w:w="2880"/>
          </w:tcPr>
          <w:p>
            <w:r>
              <w:t>List of scope strings granted to the user (e.g., campaigns.readonly, workflows.write, etc.).</w:t>
            </w:r>
          </w:p>
        </w:tc>
      </w:tr>
      <w:tr>
        <w:tc>
          <w:tcPr>
            <w:tcW w:type="dxa" w:w="2880"/>
          </w:tcPr>
          <w:p>
            <w:r>
              <w:t>users[].roles</w:t>
            </w:r>
          </w:p>
        </w:tc>
        <w:tc>
          <w:tcPr>
            <w:tcW w:type="dxa" w:w="2880"/>
          </w:tcPr>
          <w:p>
            <w:r>
              <w:t>object</w:t>
            </w:r>
          </w:p>
        </w:tc>
        <w:tc>
          <w:tcPr>
            <w:tcW w:type="dxa" w:w="2880"/>
          </w:tcPr>
          <w:p>
            <w:r>
              <w:t>Roles object (RoleSchema). (Schema not provided in scraped content.)</w:t>
            </w:r>
          </w:p>
        </w:tc>
      </w:tr>
      <w:tr>
        <w:tc>
          <w:tcPr>
            <w:tcW w:type="dxa" w:w="2880"/>
          </w:tcPr>
          <w:p>
            <w:r>
              <w:t>users[].deleted</w:t>
            </w:r>
          </w:p>
        </w:tc>
        <w:tc>
          <w:tcPr>
            <w:tcW w:type="dxa" w:w="2880"/>
          </w:tcPr>
          <w:p>
            <w:r>
              <w:t>boolean</w:t>
            </w:r>
          </w:p>
        </w:tc>
        <w:tc>
          <w:tcPr>
            <w:tcW w:type="dxa" w:w="2880"/>
          </w:tcPr>
          <w:p>
            <w:r>
              <w:t>Whether the user is deleted.</w:t>
            </w:r>
          </w:p>
        </w:tc>
      </w:tr>
      <w:tr>
        <w:tc>
          <w:tcPr>
            <w:tcW w:type="dxa" w:w="2880"/>
          </w:tcPr>
          <w:p>
            <w:r>
              <w:t>users[].lcPhone</w:t>
            </w:r>
          </w:p>
        </w:tc>
        <w:tc>
          <w:tcPr>
            <w:tcW w:type="dxa" w:w="2880"/>
          </w:tcPr>
          <w:p>
            <w:r>
              <w:t>object</w:t>
            </w:r>
          </w:p>
        </w:tc>
        <w:tc>
          <w:tcPr>
            <w:tcW w:type="dxa" w:w="2880"/>
          </w:tcPr>
          <w:p>
            <w:r>
              <w:t>LC Phone inbound phone numbers object.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'https://services.leadconnectorhq.com/users/?locationId=loc_123' \</w:t>
        <w:br/>
        <w:t xml:space="preserve"> --header 'Accept: application/json' \</w:t>
        <w:br/>
        <w:t xml:space="preserve"> --header 'Version: 2021-07-28'</w:t>
      </w:r>
    </w:p>
    <w:p>
      <w:pPr>
        <w:pStyle w:val="Heading3"/>
      </w:pPr>
      <w:r>
        <w:t>Example Usage</w:t>
      </w:r>
    </w:p>
    <w:p>
      <w:pPr>
        <w:pStyle w:val="Heading3"/>
      </w:pPr>
      <w:r>
        <w:t>Example 1: Fetch users for a location</w:t>
      </w:r>
    </w:p>
    <w:p>
      <w:r>
        <w:rPr>
          <w:b/>
          <w:color w:val="666666"/>
          <w:sz w:val="16"/>
        </w:rPr>
        <w:t>[bash]</w:t>
      </w:r>
    </w:p>
    <w:p>
      <w:pPr>
        <w:shd w:fill="F2F2F2" w:val="clear"/>
      </w:pPr>
      <w:r>
        <w:rPr>
          <w:rFonts w:ascii="Courier New" w:hAnsi="Courier New"/>
          <w:sz w:val="17"/>
        </w:rPr>
        <w:t>curl --location 'https://services.leadconnectorhq.com/users/?locationId=loc_987654' \</w:t>
        <w:br/>
        <w:t xml:space="preserve"> --header 'Accept: application/json' \</w:t>
        <w:br/>
        <w:t xml:space="preserve"> --header 'Version: 2021-07-28'</w:t>
      </w:r>
    </w:p>
    <w:p>
      <w:pPr>
        <w:pStyle w:val="Heading3"/>
      </w:pPr>
      <w:r>
        <w:t>Example 2: Fetch users for another location</w:t>
      </w:r>
    </w:p>
    <w:p>
      <w:r>
        <w:rPr>
          <w:b/>
          <w:color w:val="666666"/>
          <w:sz w:val="16"/>
        </w:rPr>
        <w:t>[bash]</w:t>
      </w:r>
    </w:p>
    <w:p>
      <w:pPr>
        <w:shd w:fill="F2F2F2" w:val="clear"/>
      </w:pPr>
      <w:r>
        <w:rPr>
          <w:rFonts w:ascii="Courier New" w:hAnsi="Courier New"/>
          <w:sz w:val="17"/>
        </w:rPr>
        <w:t>curl --location 'https://services.leadconnectorhq.com/users/?locationId=location_abc' \</w:t>
        <w:br/>
        <w:t xml:space="preserve"> --header 'Accept: application/json' \</w:t>
        <w:br/>
        <w:t xml:space="preserve"> --header 'Version: 2021-07-28'</w:t>
      </w:r>
    </w:p>
    <w:p>
      <w:pPr>
        <w:pStyle w:val="Heading3"/>
      </w:pPr>
      <w:r>
        <w:t>Notes</w:t>
      </w:r>
    </w:p>
    <w:p>
      <w:pPr>
        <w:pStyle w:val="ListBullet"/>
      </w:pPr>
      <w:r>
        <w:t>The permissions, roles, and error response schemas were referenced but not resolved in the scraped content, so their internal fields cannot be documented here without the underlying schema definitions.</w:t>
      </w:r>
    </w:p>
    <w:p>
      <w:pPr>
        <w:pStyle w:val="ListBullet"/>
      </w:pPr>
      <w:r>
        <w:t>The scopes array can contain many possible values; the scraped content lists a large set of potential scope strings.</w:t>
      </w:r>
    </w:p>
    <w:p>
      <w:pPr>
        <w:pStyle w:val="Heading3"/>
      </w:pPr>
      <w:r>
        <w:t>Error Handling</w:t>
      </w:r>
    </w:p>
    <w:p>
      <w:pPr>
        <w:pStyle w:val="ListBullet"/>
      </w:pPr>
      <w:r>
        <w:t>400 Bad Request: The request is invalid (for example, missing/invalid locationId). Exact error schema not provided.</w:t>
      </w:r>
    </w:p>
    <w:p>
      <w:pPr>
        <w:pStyle w:val="ListBullet"/>
      </w:pPr>
      <w:r>
        <w:t>401 Unauthorized: The request is not authorized. Exact error schema not provided.</w:t>
      </w:r>
    </w:p>
    <w:p>
      <w:pPr>
        <w:pStyle w:val="Heading3"/>
      </w:pPr>
      <w:r>
        <w:t>Related users actions</w:t>
      </w:r>
    </w:p>
    <w:p>
      <w:pPr>
        <w:pStyle w:val="ListBullet"/>
      </w:pPr>
      <w:r>
        <w:t>[POST] Create User — /users/</w:t>
      </w:r>
    </w:p>
    <w:p>
      <w:pPr>
        <w:pStyle w:val="ListBullet"/>
      </w:pPr>
      <w:r>
        <w:t>[POST] Filter Users by Email (Company Scoped) — /users/search/filter-by-email</w:t>
      </w:r>
    </w:p>
    <w:p>
      <w:pPr>
        <w:pStyle w:val="ListBullet"/>
      </w:pPr>
      <w:r>
        <w:t>[GET] Get a User — /users/{{userId}}</w:t>
      </w:r>
    </w:p>
    <w:p>
      <w:pPr>
        <w:pStyle w:val="ListBullet"/>
      </w:pPr>
      <w:r>
        <w:t>[GET] Search Users (in a Company) — /users/search</w:t>
      </w:r>
    </w:p>
    <w:p>
      <w:pPr>
        <w:pStyle w:val="ListBullet"/>
      </w:pPr>
      <w:r>
        <w:t>[PUT] Update a User — /users/{{userId}}</w:t>
      </w:r>
    </w:p>
    <w:p>
      <w:pPr>
        <w:pStyle w:val="ListBullet"/>
      </w:pPr>
      <w:r>
        <w:t>[DELETE] Delete a User — /users/{{userId}}</w:t>
      </w:r>
    </w:p>
    <w:p>
      <w:r>
        <w:br w:type="page"/>
      </w:r>
    </w:p>
    <w:p>
      <w:pPr>
        <w:pStyle w:val="Heading2"/>
      </w:pPr>
      <w:r>
        <w:t>294. [GET] Search Users (in a Company)</w:t>
      </w:r>
    </w:p>
    <w:p>
      <w:r>
        <w:rPr>
          <w:b/>
        </w:rPr>
        <w:t xml:space="preserve">Endpoint: </w:t>
      </w:r>
      <w:r>
        <w:rPr>
          <w:rFonts w:ascii="Courier New" w:hAnsi="Courier New"/>
          <w:sz w:val="18"/>
        </w:rPr>
        <w:t>/users/search</w:t>
      </w:r>
    </w:p>
    <w:p>
      <w:pPr>
        <w:pStyle w:val="Heading3"/>
      </w:pPr>
      <w:r>
        <w:t>Prerequisites</w:t>
      </w:r>
    </w:p>
    <w:p>
      <w:pPr>
        <w:pStyle w:val="ListBullet"/>
      </w:pPr>
      <w:r>
        <w:t>You must have a valid Company ID (companyId) to search within.</w:t>
      </w:r>
    </w:p>
    <w:p>
      <w:pPr>
        <w:pStyle w:val="Heading3"/>
      </w:pPr>
      <w:r>
        <w:t>Method</w:t>
      </w:r>
    </w:p>
    <w:p>
      <w:r>
        <w:t>GET</w:t>
      </w:r>
    </w:p>
    <w:p>
      <w:pPr>
        <w:pStyle w:val="Heading3"/>
      </w:pPr>
      <w:r>
        <w:t>URL</w:t>
      </w:r>
    </w:p>
    <w:p>
      <w:r>
        <w:t>https://services.leadconnectorhq.com/users/search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Searches for users within a specified company. Results can be filtered by location, user attributes (type/role/ids), sorting options, and pagination controls.</w:t>
      </w:r>
    </w:p>
    <w:p>
      <w:pPr>
        <w:pStyle w:val="Heading3"/>
      </w:pPr>
      <w:r>
        <w:t>Enforcement Rules</w:t>
      </w:r>
    </w:p>
    <w:p>
      <w:pPr>
        <w:pStyle w:val="ListBullet"/>
      </w:pPr>
      <w:r>
        <w:t>The Version header must always be present and must be exactly "2021-07-28".</w:t>
      </w:r>
    </w:p>
    <w:p>
      <w:pPr>
        <w:pStyle w:val="ListBullet"/>
      </w:pPr>
      <w:r>
        <w:t>The companyId query parameter must always be present and non-empty.</w:t>
      </w:r>
    </w:p>
    <w:p>
      <w:pPr>
        <w:pStyle w:val="ListBullet"/>
      </w:pPr>
      <w:r>
        <w:t>When executing the action, ensure to send Query Parameters in the URL query string,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/users/search?companyId=cmp_123</w:t>
        <w:br/>
        <w:t>/users/search?companyId=cmp_123&amp;query=alex&amp;limit=25</w:t>
      </w:r>
    </w:p>
    <w:p>
      <w:pPr>
        <w:pStyle w:val="Heading3"/>
      </w:pPr>
      <w:r>
        <w:t>Invalid Examples</w:t>
      </w:r>
    </w:p>
    <w:p>
      <w:r>
        <w:rPr>
          <w:b/>
          <w:color w:val="666666"/>
          <w:sz w:val="16"/>
        </w:rPr>
        <w:t>[http]</w:t>
      </w:r>
    </w:p>
    <w:p>
      <w:pPr>
        <w:shd w:fill="F2F2F2" w:val="clear"/>
      </w:pPr>
      <w:r>
        <w:rPr>
          <w:rFonts w:ascii="Courier New" w:hAnsi="Courier New"/>
          <w:sz w:val="17"/>
        </w:rPr>
        <w:t>/users/search</w:t>
        <w:br/>
        <w:t>/users/search?companyId=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 in which the search needs to be performed.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term matched against user full name, email, or phone.</w:t>
            </w:r>
          </w:p>
        </w:tc>
      </w:tr>
      <w:tr>
        <w:tc>
          <w:tcPr>
            <w:tcW w:type="dxa" w:w="2880"/>
          </w:tcPr>
          <w:p>
            <w:r>
              <w:t>skip</w:t>
            </w:r>
          </w:p>
        </w:tc>
        <w:tc>
          <w:tcPr>
            <w:tcW w:type="dxa" w:w="2880"/>
          </w:tcPr>
          <w:p>
            <w:r>
              <w:t>string</w:t>
            </w:r>
          </w:p>
        </w:tc>
        <w:tc>
          <w:tcPr>
            <w:tcW w:type="dxa" w:w="2880"/>
          </w:tcPr>
          <w:p>
            <w:r>
              <w:t>Number of results to skip before returning the result.</w:t>
            </w:r>
          </w:p>
        </w:tc>
      </w:tr>
      <w:tr>
        <w:tc>
          <w:tcPr>
            <w:tcW w:type="dxa" w:w="2880"/>
          </w:tcPr>
          <w:p>
            <w:r>
              <w:t>limit</w:t>
            </w:r>
          </w:p>
        </w:tc>
        <w:tc>
          <w:tcPr>
            <w:tcW w:type="dxa" w:w="2880"/>
          </w:tcPr>
          <w:p>
            <w:r>
              <w:t>string</w:t>
            </w:r>
          </w:p>
        </w:tc>
        <w:tc>
          <w:tcPr>
            <w:tcW w:type="dxa" w:w="2880"/>
          </w:tcPr>
          <w:p>
            <w:r>
              <w:t>Number of results to return (limit).</w:t>
            </w:r>
          </w:p>
        </w:tc>
      </w:tr>
      <w:tr>
        <w:tc>
          <w:tcPr>
            <w:tcW w:type="dxa" w:w="2880"/>
          </w:tcPr>
          <w:p>
            <w:r>
              <w:t>locationId</w:t>
            </w:r>
          </w:p>
        </w:tc>
        <w:tc>
          <w:tcPr>
            <w:tcW w:type="dxa" w:w="2880"/>
          </w:tcPr>
          <w:p>
            <w:r>
              <w:t>string</w:t>
            </w:r>
          </w:p>
        </w:tc>
        <w:tc>
          <w:tcPr>
            <w:tcW w:type="dxa" w:w="2880"/>
          </w:tcPr>
          <w:p>
            <w:r>
              <w:t>Location ID in which the search needs to be performed.</w:t>
            </w:r>
          </w:p>
        </w:tc>
      </w:tr>
      <w:tr>
        <w:tc>
          <w:tcPr>
            <w:tcW w:type="dxa" w:w="2880"/>
          </w:tcPr>
          <w:p>
            <w:r>
              <w:t>type</w:t>
            </w:r>
          </w:p>
        </w:tc>
        <w:tc>
          <w:tcPr>
            <w:tcW w:type="dxa" w:w="2880"/>
          </w:tcPr>
          <w:p>
            <w:r>
              <w:t>string</w:t>
            </w:r>
          </w:p>
        </w:tc>
        <w:tc>
          <w:tcPr>
            <w:tcW w:type="dxa" w:w="2880"/>
          </w:tcPr>
          <w:p>
            <w:r>
              <w:t>Type of the users to be filtered in the search.</w:t>
            </w:r>
          </w:p>
        </w:tc>
      </w:tr>
      <w:tr>
        <w:tc>
          <w:tcPr>
            <w:tcW w:type="dxa" w:w="2880"/>
          </w:tcPr>
          <w:p>
            <w:r>
              <w:t>role</w:t>
            </w:r>
          </w:p>
        </w:tc>
        <w:tc>
          <w:tcPr>
            <w:tcW w:type="dxa" w:w="2880"/>
          </w:tcPr>
          <w:p>
            <w:r>
              <w:t>string</w:t>
            </w:r>
          </w:p>
        </w:tc>
        <w:tc>
          <w:tcPr>
            <w:tcW w:type="dxa" w:w="2880"/>
          </w:tcPr>
          <w:p>
            <w:r>
              <w:t>Role of the users to be filtered in the search.</w:t>
            </w:r>
          </w:p>
        </w:tc>
      </w:tr>
      <w:tr>
        <w:tc>
          <w:tcPr>
            <w:tcW w:type="dxa" w:w="2880"/>
          </w:tcPr>
          <w:p>
            <w:r>
              <w:t>ids</w:t>
            </w:r>
          </w:p>
        </w:tc>
        <w:tc>
          <w:tcPr>
            <w:tcW w:type="dxa" w:w="2880"/>
          </w:tcPr>
          <w:p>
            <w:r>
              <w:t>string</w:t>
            </w:r>
          </w:p>
        </w:tc>
        <w:tc>
          <w:tcPr>
            <w:tcW w:type="dxa" w:w="2880"/>
          </w:tcPr>
          <w:p>
            <w:r>
              <w:t>List of User IDs to be filtered in the search.</w:t>
            </w:r>
          </w:p>
        </w:tc>
      </w:tr>
      <w:tr>
        <w:tc>
          <w:tcPr>
            <w:tcW w:type="dxa" w:w="2880"/>
          </w:tcPr>
          <w:p>
            <w:r>
              <w:t>sort</w:t>
            </w:r>
          </w:p>
        </w:tc>
        <w:tc>
          <w:tcPr>
            <w:tcW w:type="dxa" w:w="2880"/>
          </w:tcPr>
          <w:p>
            <w:r>
              <w:t>string</w:t>
            </w:r>
          </w:p>
        </w:tc>
        <w:tc>
          <w:tcPr>
            <w:tcW w:type="dxa" w:w="2880"/>
          </w:tcPr>
          <w:p>
            <w:r>
              <w:t>Field to sort by. Default is based on the first and last name.</w:t>
            </w:r>
          </w:p>
        </w:tc>
      </w:tr>
      <w:tr>
        <w:tc>
          <w:tcPr>
            <w:tcW w:type="dxa" w:w="2880"/>
          </w:tcPr>
          <w:p>
            <w:r>
              <w:t>sortDirection</w:t>
            </w:r>
          </w:p>
        </w:tc>
        <w:tc>
          <w:tcPr>
            <w:tcW w:type="dxa" w:w="2880"/>
          </w:tcPr>
          <w:p>
            <w:r>
              <w:t>string</w:t>
            </w:r>
          </w:p>
        </w:tc>
        <w:tc>
          <w:tcPr>
            <w:tcW w:type="dxa" w:w="2880"/>
          </w:tcPr>
          <w:p>
            <w:r>
              <w:t>Direction in which the results need to be sorted.</w:t>
            </w:r>
          </w:p>
        </w:tc>
      </w:tr>
      <w:tr>
        <w:tc>
          <w:tcPr>
            <w:tcW w:type="dxa" w:w="2880"/>
          </w:tcPr>
          <w:p>
            <w:r>
              <w:t>enabled2waySync</w:t>
            </w:r>
          </w:p>
        </w:tc>
        <w:tc>
          <w:tcPr>
            <w:tcW w:type="dxa" w:w="2880"/>
          </w:tcPr>
          <w:p>
            <w:r>
              <w:t>boolean</w:t>
            </w:r>
          </w:p>
        </w:tc>
        <w:tc>
          <w:tcPr>
            <w:tcW w:type="dxa" w:w="2880"/>
          </w:tcPr>
          <w:p>
            <w:r>
              <w:t>Filter by whether 2-way sync is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"id": "usr_123",</w:t>
        <w:br/>
        <w:t xml:space="preserve"> "name": "Alex Johnson",</w:t>
        <w:br/>
        <w:t xml:space="preserve"> "firstName": "Alex",</w:t>
        <w:br/>
        <w:t xml:space="preserve"> "lastName": "Johnson",</w:t>
        <w:br/>
        <w:t xml:space="preserve"> "email": "alex@example.com",</w:t>
        <w:br/>
        <w:t xml:space="preserve"> "phone": "+15551234567",</w:t>
        <w:br/>
        <w:t xml:space="preserve"> "extension": "101",</w:t>
        <w:br/>
        <w:t xml:space="preserve"> "permissions": {},</w:t>
        <w:br/>
        <w:t xml:space="preserve"> "scopes": [</w:t>
        <w:br/>
        <w:t xml:space="preserve"> "contacts.write",</w:t>
        <w:br/>
        <w:t xml:space="preserve"> "calendars.write"</w:t>
        <w:br/>
        <w:t xml:space="preserve"> ],</w:t>
        <w:br/>
        <w:t xml:space="preserve"> "roles": {},</w:t>
        <w:br/>
        <w:t xml:space="preserve"> "deleted": false,</w:t>
        <w:br/>
        <w:t xml:space="preserve"> "lcPhone": {}</w:t>
        <w:br/>
        <w:t xml:space="preserve"> }</w:t>
        <w:br/>
        <w:t xml:space="preserve"> ],</w:t>
        <w:br/>
        <w:t xml:space="preserve"> "count": 1231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Array of users matching the search criteria.</w:t>
            </w:r>
          </w:p>
        </w:tc>
      </w:tr>
      <w:tr>
        <w:tc>
          <w:tcPr>
            <w:tcW w:type="dxa" w:w="2880"/>
          </w:tcPr>
          <w:p>
            <w:r>
              <w:t>users[].id</w:t>
            </w:r>
          </w:p>
        </w:tc>
        <w:tc>
          <w:tcPr>
            <w:tcW w:type="dxa" w:w="2880"/>
          </w:tcPr>
          <w:p>
            <w:r>
              <w:t>string</w:t>
            </w:r>
          </w:p>
        </w:tc>
        <w:tc>
          <w:tcPr>
            <w:tcW w:type="dxa" w:w="2880"/>
          </w:tcPr>
          <w:p>
            <w:r>
              <w:t>User ID.</w:t>
            </w:r>
          </w:p>
        </w:tc>
      </w:tr>
      <w:tr>
        <w:tc>
          <w:tcPr>
            <w:tcW w:type="dxa" w:w="2880"/>
          </w:tcPr>
          <w:p>
            <w:r>
              <w:t>users[].name</w:t>
            </w:r>
          </w:p>
        </w:tc>
        <w:tc>
          <w:tcPr>
            <w:tcW w:type="dxa" w:w="2880"/>
          </w:tcPr>
          <w:p>
            <w:r>
              <w:t>string</w:t>
            </w:r>
          </w:p>
        </w:tc>
        <w:tc>
          <w:tcPr>
            <w:tcW w:type="dxa" w:w="2880"/>
          </w:tcPr>
          <w:p>
            <w:r>
              <w:t>User full name.</w:t>
            </w:r>
          </w:p>
        </w:tc>
      </w:tr>
      <w:tr>
        <w:tc>
          <w:tcPr>
            <w:tcW w:type="dxa" w:w="2880"/>
          </w:tcPr>
          <w:p>
            <w:r>
              <w:t>users[].firstName</w:t>
            </w:r>
          </w:p>
        </w:tc>
        <w:tc>
          <w:tcPr>
            <w:tcW w:type="dxa" w:w="2880"/>
          </w:tcPr>
          <w:p>
            <w:r>
              <w:t>string</w:t>
            </w:r>
          </w:p>
        </w:tc>
        <w:tc>
          <w:tcPr>
            <w:tcW w:type="dxa" w:w="2880"/>
          </w:tcPr>
          <w:p>
            <w:r>
              <w:t>User first name.</w:t>
            </w:r>
          </w:p>
        </w:tc>
      </w:tr>
      <w:tr>
        <w:tc>
          <w:tcPr>
            <w:tcW w:type="dxa" w:w="2880"/>
          </w:tcPr>
          <w:p>
            <w:r>
              <w:t>users[].lastName</w:t>
            </w:r>
          </w:p>
        </w:tc>
        <w:tc>
          <w:tcPr>
            <w:tcW w:type="dxa" w:w="2880"/>
          </w:tcPr>
          <w:p>
            <w:r>
              <w:t>string</w:t>
            </w:r>
          </w:p>
        </w:tc>
        <w:tc>
          <w:tcPr>
            <w:tcW w:type="dxa" w:w="2880"/>
          </w:tcPr>
          <w:p>
            <w:r>
              <w:t>User last name.</w:t>
            </w:r>
          </w:p>
        </w:tc>
      </w:tr>
      <w:tr>
        <w:tc>
          <w:tcPr>
            <w:tcW w:type="dxa" w:w="2880"/>
          </w:tcPr>
          <w:p>
            <w:r>
              <w:t>users[].email</w:t>
            </w:r>
          </w:p>
        </w:tc>
        <w:tc>
          <w:tcPr>
            <w:tcW w:type="dxa" w:w="2880"/>
          </w:tcPr>
          <w:p>
            <w:r>
              <w:t>string</w:t>
            </w:r>
          </w:p>
        </w:tc>
        <w:tc>
          <w:tcPr>
            <w:tcW w:type="dxa" w:w="2880"/>
          </w:tcPr>
          <w:p>
            <w:r>
              <w:t>User email address.</w:t>
            </w:r>
          </w:p>
        </w:tc>
      </w:tr>
      <w:tr>
        <w:tc>
          <w:tcPr>
            <w:tcW w:type="dxa" w:w="2880"/>
          </w:tcPr>
          <w:p>
            <w:r>
              <w:t>users[].phone</w:t>
            </w:r>
          </w:p>
        </w:tc>
        <w:tc>
          <w:tcPr>
            <w:tcW w:type="dxa" w:w="2880"/>
          </w:tcPr>
          <w:p>
            <w:r>
              <w:t>string</w:t>
            </w:r>
          </w:p>
        </w:tc>
        <w:tc>
          <w:tcPr>
            <w:tcW w:type="dxa" w:w="2880"/>
          </w:tcPr>
          <w:p>
            <w:r>
              <w:t>User phone number.</w:t>
            </w:r>
          </w:p>
        </w:tc>
      </w:tr>
      <w:tr>
        <w:tc>
          <w:tcPr>
            <w:tcW w:type="dxa" w:w="2880"/>
          </w:tcPr>
          <w:p>
            <w:r>
              <w:t>users[].extension</w:t>
            </w:r>
          </w:p>
        </w:tc>
        <w:tc>
          <w:tcPr>
            <w:tcW w:type="dxa" w:w="2880"/>
          </w:tcPr>
          <w:p>
            <w:r>
              <w:t>string</w:t>
            </w:r>
          </w:p>
        </w:tc>
        <w:tc>
          <w:tcPr>
            <w:tcW w:type="dxa" w:w="2880"/>
          </w:tcPr>
          <w:p>
            <w:r>
              <w:t>User phone extension.</w:t>
            </w:r>
          </w:p>
        </w:tc>
      </w:tr>
      <w:tr>
        <w:tc>
          <w:tcPr>
            <w:tcW w:type="dxa" w:w="2880"/>
          </w:tcPr>
          <w:p>
            <w:r>
              <w:t>users[].permissions</w:t>
            </w:r>
          </w:p>
        </w:tc>
        <w:tc>
          <w:tcPr>
            <w:tcW w:type="dxa" w:w="2880"/>
          </w:tcPr>
          <w:p>
            <w:r>
              <w:t>object</w:t>
            </w:r>
          </w:p>
        </w:tc>
        <w:tc>
          <w:tcPr>
            <w:tcW w:type="dxa" w:w="2880"/>
          </w:tcPr>
          <w:p>
            <w:r>
              <w:t>Permissions object (PermissionsDto). (Schema not provided in scraped content.)</w:t>
            </w:r>
          </w:p>
        </w:tc>
      </w:tr>
      <w:tr>
        <w:tc>
          <w:tcPr>
            <w:tcW w:type="dxa" w:w="2880"/>
          </w:tcPr>
          <w:p>
            <w:r>
              <w:t>users[].scopes</w:t>
            </w:r>
          </w:p>
        </w:tc>
        <w:tc>
          <w:tcPr>
            <w:tcW w:type="dxa" w:w="2880"/>
          </w:tcPr>
          <w:p>
            <w:r>
              <w:t>array</w:t>
            </w:r>
          </w:p>
        </w:tc>
        <w:tc>
          <w:tcPr>
            <w:tcW w:type="dxa" w:w="2880"/>
          </w:tcPr>
          <w:p>
            <w:r>
              <w:t>List of scope strings assigned to the user.</w:t>
            </w:r>
          </w:p>
        </w:tc>
      </w:tr>
      <w:tr>
        <w:tc>
          <w:tcPr>
            <w:tcW w:type="dxa" w:w="2880"/>
          </w:tcPr>
          <w:p>
            <w:r>
              <w:t>users[].roles</w:t>
            </w:r>
          </w:p>
        </w:tc>
        <w:tc>
          <w:tcPr>
            <w:tcW w:type="dxa" w:w="2880"/>
          </w:tcPr>
          <w:p>
            <w:r>
              <w:t>object</w:t>
            </w:r>
          </w:p>
        </w:tc>
        <w:tc>
          <w:tcPr>
            <w:tcW w:type="dxa" w:w="2880"/>
          </w:tcPr>
          <w:p>
            <w:r>
              <w:t>Roles object (RoleSchema). (Schema not provided in scraped content.)</w:t>
            </w:r>
          </w:p>
        </w:tc>
      </w:tr>
      <w:tr>
        <w:tc>
          <w:tcPr>
            <w:tcW w:type="dxa" w:w="2880"/>
          </w:tcPr>
          <w:p>
            <w:r>
              <w:t>users[].deleted</w:t>
            </w:r>
          </w:p>
        </w:tc>
        <w:tc>
          <w:tcPr>
            <w:tcW w:type="dxa" w:w="2880"/>
          </w:tcPr>
          <w:p>
            <w:r>
              <w:t>boolean</w:t>
            </w:r>
          </w:p>
        </w:tc>
        <w:tc>
          <w:tcPr>
            <w:tcW w:type="dxa" w:w="2880"/>
          </w:tcPr>
          <w:p>
            <w:r>
              <w:t>Whether the user is deleted.</w:t>
            </w:r>
          </w:p>
        </w:tc>
      </w:tr>
      <w:tr>
        <w:tc>
          <w:tcPr>
            <w:tcW w:type="dxa" w:w="2880"/>
          </w:tcPr>
          <w:p>
            <w:r>
              <w:t>users[].lcPhone</w:t>
            </w:r>
          </w:p>
        </w:tc>
        <w:tc>
          <w:tcPr>
            <w:tcW w:type="dxa" w:w="2880"/>
          </w:tcPr>
          <w:p>
            <w:r>
              <w:t>object</w:t>
            </w:r>
          </w:p>
        </w:tc>
        <w:tc>
          <w:tcPr>
            <w:tcW w:type="dxa" w:w="2880"/>
          </w:tcPr>
          <w:p>
            <w:r>
              <w:t>LC Phone inbound phone numbers object.</w:t>
            </w:r>
          </w:p>
        </w:tc>
      </w:tr>
      <w:tr>
        <w:tc>
          <w:tcPr>
            <w:tcW w:type="dxa" w:w="2880"/>
          </w:tcPr>
          <w:p>
            <w:r>
              <w:t>count</w:t>
            </w:r>
          </w:p>
        </w:tc>
        <w:tc>
          <w:tcPr>
            <w:tcW w:type="dxa" w:w="2880"/>
          </w:tcPr>
          <w:p>
            <w:r>
              <w:t>number</w:t>
            </w:r>
          </w:p>
        </w:tc>
        <w:tc>
          <w:tcPr>
            <w:tcW w:type="dxa" w:w="2880"/>
          </w:tcPr>
          <w:p>
            <w:r>
              <w:t>Total number of matching users. Example: 1231.</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'https://services.leadconnectorhq.com/users/search?companyId=cmp_123&amp;query=alex&amp;limit=25&amp;skip=0' \</w:t>
        <w:br/>
        <w:t xml:space="preserve"> --header 'Accept: application/json' \</w:t>
        <w:br/>
        <w:t xml:space="preserve"> --header 'Version: 2021-07-28'</w:t>
      </w:r>
    </w:p>
    <w:p>
      <w:pPr>
        <w:pStyle w:val="Heading3"/>
      </w:pPr>
      <w:r>
        <w:t>Example Usage</w:t>
      </w:r>
    </w:p>
    <w:p>
      <w:pPr>
        <w:pStyle w:val="Heading3"/>
      </w:pPr>
      <w:r>
        <w:t>Example 1: Basic search by term</w:t>
      </w:r>
    </w:p>
    <w:p>
      <w:r>
        <w:rPr>
          <w:b/>
          <w:color w:val="666666"/>
          <w:sz w:val="16"/>
        </w:rPr>
        <w:t>[bash]</w:t>
      </w:r>
    </w:p>
    <w:p>
      <w:pPr>
        <w:shd w:fill="F2F2F2" w:val="clear"/>
      </w:pPr>
      <w:r>
        <w:rPr>
          <w:rFonts w:ascii="Courier New" w:hAnsi="Courier New"/>
          <w:sz w:val="17"/>
        </w:rPr>
        <w:t>curl --request GET \</w:t>
        <w:br/>
        <w:t xml:space="preserve"> --url 'https://services.leadconnectorhq.com/users/search?companyId=cmp_123&amp;query=john' \</w:t>
        <w:br/>
        <w:t xml:space="preserve"> --header 'Accept: application/json' \</w:t>
        <w:br/>
        <w:t xml:space="preserve"> --header 'Version: 2021-07-28'</w:t>
      </w:r>
    </w:p>
    <w:p>
      <w:pPr>
        <w:pStyle w:val="Heading3"/>
      </w:pPr>
      <w:r>
        <w:t>Example 2: Filter by location and role, with pagination</w:t>
      </w:r>
    </w:p>
    <w:p>
      <w:r>
        <w:rPr>
          <w:b/>
          <w:color w:val="666666"/>
          <w:sz w:val="16"/>
        </w:rPr>
        <w:t>[bash]</w:t>
      </w:r>
    </w:p>
    <w:p>
      <w:pPr>
        <w:shd w:fill="F2F2F2" w:val="clear"/>
      </w:pPr>
      <w:r>
        <w:rPr>
          <w:rFonts w:ascii="Courier New" w:hAnsi="Courier New"/>
          <w:sz w:val="17"/>
        </w:rPr>
        <w:t>curl --request GET \</w:t>
        <w:br/>
        <w:t xml:space="preserve"> --url 'https://services.leadconnectorhq.com/users/search?companyId=cmp_123&amp;locationId=loc_456&amp;role=admin&amp;skip=50&amp;limit=25' \</w:t>
        <w:br/>
        <w:t xml:space="preserve"> --header 'Accept: application/json' \</w:t>
        <w:br/>
        <w:t xml:space="preserve"> --header 'Version: 2021-07-28'</w:t>
      </w:r>
    </w:p>
    <w:p>
      <w:pPr>
        <w:pStyle w:val="Heading3"/>
      </w:pPr>
      <w:r>
        <w:t>Example 3: Filter by explicit user IDs and sort direction</w:t>
      </w:r>
    </w:p>
    <w:p>
      <w:r>
        <w:rPr>
          <w:b/>
          <w:color w:val="666666"/>
          <w:sz w:val="16"/>
        </w:rPr>
        <w:t>[bash]</w:t>
      </w:r>
    </w:p>
    <w:p>
      <w:pPr>
        <w:shd w:fill="F2F2F2" w:val="clear"/>
      </w:pPr>
      <w:r>
        <w:rPr>
          <w:rFonts w:ascii="Courier New" w:hAnsi="Courier New"/>
          <w:sz w:val="17"/>
        </w:rPr>
        <w:t>curl --request GET \</w:t>
        <w:br/>
        <w:t xml:space="preserve"> --url 'https://services.leadconnectorhq.com/users/search?companyId=cmp_123&amp;ids=usr_1,usr_2,usr_3&amp;sort=firstName&amp;sortDirection=asc' \</w:t>
        <w:br/>
        <w:t xml:space="preserve"> --header 'Accept: application/json' \</w:t>
        <w:br/>
        <w:t xml:space="preserve"> --header 'Version: 2021-07-28'</w:t>
      </w:r>
    </w:p>
    <w:p>
      <w:pPr>
        <w:pStyle w:val="Heading3"/>
      </w:pPr>
      <w:r>
        <w:t>Notes</w:t>
      </w:r>
    </w:p>
    <w:p>
      <w:pPr>
        <w:pStyle w:val="ListBullet"/>
      </w:pPr>
      <w:r>
        <w:t>skip and limit are documented as strings in the scraped content (even though they represent numeric concepts).</w:t>
      </w:r>
    </w:p>
    <w:p>
      <w:pPr>
        <w:pStyle w:val="ListBullet"/>
      </w:pPr>
      <w:r>
        <w:t>The permissions (PermissionsDto) and roles (RoleSchema) schemas were referenced but not provided in the scraped content, so their internal fields cannot be documented here.</w:t>
      </w:r>
    </w:p>
    <w:p>
      <w:pPr>
        <w:pStyle w:val="ListBullet"/>
      </w:pPr>
      <w:r>
        <w:t>The scopes field can include many possible values; the scraped content lists numerous examples.</w:t>
      </w:r>
    </w:p>
    <w:p>
      <w:pPr>
        <w:pStyle w:val="Heading3"/>
      </w:pPr>
      <w:r>
        <w:t>Error Handling</w:t>
      </w:r>
    </w:p>
    <w:p>
      <w:pPr>
        <w:pStyle w:val="ListBullet"/>
      </w:pPr>
      <w:r>
        <w:t>400 Bad Request: Request is invalid (details schema not provided in scraped content).</w:t>
      </w:r>
    </w:p>
    <w:p>
      <w:pPr>
        <w:pStyle w:val="ListBullet"/>
      </w:pPr>
      <w:r>
        <w:t>401 Unauthorized: Unauthorized (details schema not provided in scraped content).</w:t>
      </w:r>
    </w:p>
    <w:p>
      <w:pPr>
        <w:pStyle w:val="ListBullet"/>
      </w:pPr>
      <w:r>
        <w:t>422 Unprocessable Entity: Request could not be processed (details schema not provided in scraped content).</w:t>
      </w:r>
    </w:p>
    <w:p>
      <w:pPr>
        <w:pStyle w:val="Heading3"/>
      </w:pPr>
      <w:r>
        <w:t>Related users actions</w:t>
      </w:r>
    </w:p>
    <w:p>
      <w:pPr>
        <w:pStyle w:val="ListBullet"/>
      </w:pPr>
      <w:r>
        <w:t>[POST] Create User — /users/</w:t>
      </w:r>
    </w:p>
    <w:p>
      <w:pPr>
        <w:pStyle w:val="ListBullet"/>
      </w:pPr>
      <w:r>
        <w:t>[POST] Filter Users by Email (Company Scoped) — /users/search/filter-by-email</w:t>
      </w:r>
    </w:p>
    <w:p>
      <w:pPr>
        <w:pStyle w:val="ListBullet"/>
      </w:pPr>
      <w:r>
        <w:t>[GET] Get a User — /users/{{userId}}</w:t>
      </w:r>
    </w:p>
    <w:p>
      <w:pPr>
        <w:pStyle w:val="ListBullet"/>
      </w:pPr>
      <w:r>
        <w:t>[GET] Get Users by Location — /users/</w:t>
      </w:r>
    </w:p>
    <w:p>
      <w:pPr>
        <w:pStyle w:val="ListBullet"/>
      </w:pPr>
      <w:r>
        <w:t>[PUT] Update a User — /users/{{userId}}</w:t>
      </w:r>
    </w:p>
    <w:p>
      <w:pPr>
        <w:pStyle w:val="ListBullet"/>
      </w:pPr>
      <w:r>
        <w:t>[DELETE] Delete a User — /users/{{userId}}</w:t>
      </w:r>
    </w:p>
    <w:p>
      <w:r>
        <w:br w:type="page"/>
      </w:r>
    </w:p>
    <w:p>
      <w:pPr>
        <w:pStyle w:val="Heading2"/>
      </w:pPr>
      <w:r>
        <w:t>295. [PUT] Update a User</w:t>
      </w:r>
    </w:p>
    <w:p>
      <w:r>
        <w:rPr>
          <w:b/>
        </w:rPr>
        <w:t xml:space="preserve">Endpoint: </w:t>
      </w:r>
      <w:r>
        <w:rPr>
          <w:rFonts w:ascii="Courier New" w:hAnsi="Courier New"/>
          <w:sz w:val="18"/>
        </w:rPr>
        <w:t>/users/{{userId}}</w:t>
      </w:r>
    </w:p>
    <w:p>
      <w:pPr>
        <w:pStyle w:val="Heading3"/>
      </w:pPr>
      <w:r>
        <w:t>Prerequisites</w:t>
      </w:r>
    </w:p>
    <w:p>
      <w:pPr>
        <w:pStyle w:val="ListBullet"/>
      </w:pPr>
      <w:r>
        <w:t>You must have access to update the target user (and Agency Level access if setting companyId).</w:t>
      </w:r>
    </w:p>
    <w:p>
      <w:pPr>
        <w:pStyle w:val="ListBullet"/>
      </w:pPr>
      <w:r>
        <w:t>You must know the user’s userId.</w:t>
      </w:r>
    </w:p>
    <w:p>
      <w:pPr>
        <w:pStyle w:val="Heading3"/>
      </w:pPr>
      <w:r>
        <w:t>Method</w:t>
      </w:r>
    </w:p>
    <w:p>
      <w:r>
        <w:t>PUT</w:t>
      </w:r>
    </w:p>
    <w:p>
      <w:pPr>
        <w:pStyle w:val="Heading3"/>
      </w:pPr>
      <w:r>
        <w:t>URL</w:t>
      </w:r>
    </w:p>
    <w:p>
      <w:r>
        <w:t>https://services.leadconnectorhq.com/users/{{userId}}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user’s profile details, access type/role, location access, permissions, and scopes. The request requires the API Version header and a JSON body containing the fields you want to update.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 or /users).</w:t>
      </w:r>
    </w:p>
    <w:p>
      <w:pPr>
        <w:pStyle w:val="ListBullet"/>
      </w:pPr>
      <w:r>
        <w:t>Always construct the path as /users/{{userId}}, where {{userId}} is a non-empty string.</w:t>
      </w:r>
    </w:p>
    <w:p>
      <w:pPr>
        <w:pStyle w:val="ListBullet"/>
      </w:pPr>
      <w:r>
        <w:t>When executing the action, ensure to send Path Parameters in the URL and not in the body.</w:t>
      </w:r>
    </w:p>
    <w:p>
      <w:pPr>
        <w:pStyle w:val="ListBullet"/>
      </w:pPr>
      <w:r>
        <w:t>This endpoint requires the Version header and it must be exactly: 2021-07-28.</w:t>
      </w:r>
    </w:p>
    <w:p>
      <w:pPr>
        <w:pStyle w:val="Heading3"/>
      </w:pPr>
      <w:r>
        <w:t>Valid Examples</w:t>
      </w:r>
    </w:p>
    <w:p>
      <w:r>
        <w:rPr>
          <w:b/>
          <w:color w:val="666666"/>
          <w:sz w:val="16"/>
        </w:rPr>
        <w:t>[http]</w:t>
      </w:r>
    </w:p>
    <w:p>
      <w:pPr>
        <w:shd w:fill="F2F2F2" w:val="clear"/>
      </w:pPr>
      <w:r>
        <w:rPr>
          <w:rFonts w:ascii="Courier New" w:hAnsi="Courier New"/>
          <w:sz w:val="17"/>
        </w:rPr>
        <w:t>/users/0IHuJvc2ofPAAA8GzTRi</w:t>
        <w:br/>
        <w:t>/users/user_12345</w:t>
      </w:r>
    </w:p>
    <w:p>
      <w:pPr>
        <w:pStyle w:val="Heading3"/>
      </w:pPr>
      <w:r>
        <w:t>Invalid Examples</w:t>
      </w:r>
    </w:p>
    <w:p>
      <w:r>
        <w:rPr>
          <w:b/>
          <w:color w:val="666666"/>
          <w:sz w:val="16"/>
        </w:rPr>
        <w:t>[http]</w:t>
      </w:r>
    </w:p>
    <w:p>
      <w:pPr>
        <w:shd w:fill="F2F2F2" w:val="clear"/>
      </w:pPr>
      <w:r>
        <w:rPr>
          <w:rFonts w:ascii="Courier New" w:hAnsi="Courier New"/>
          <w:sz w:val="17"/>
        </w:rPr>
        <w:t>/users/</w:t>
        <w:br/>
        <w:t>/users</w:t>
        <w:br/>
        <w:t>/users//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 of the user to update.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API version. Required. Allowed value: "2021-07-28".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Required. JSON object containing user fields to update. (Individual fields are not explicitly marked as required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User first name. Example: "John".</w:t>
            </w:r>
          </w:p>
        </w:tc>
      </w:tr>
      <w:tr>
        <w:tc>
          <w:tcPr>
            <w:tcW w:type="dxa" w:w="2880"/>
          </w:tcPr>
          <w:p>
            <w:r>
              <w:t>lastName</w:t>
            </w:r>
          </w:p>
        </w:tc>
        <w:tc>
          <w:tcPr>
            <w:tcW w:type="dxa" w:w="2880"/>
          </w:tcPr>
          <w:p>
            <w:r>
              <w:t>string</w:t>
            </w:r>
          </w:p>
        </w:tc>
        <w:tc>
          <w:tcPr>
            <w:tcW w:type="dxa" w:w="2880"/>
          </w:tcPr>
          <w:p>
            <w:r>
              <w:t>User last name. Example: "Deo".</w:t>
            </w:r>
          </w:p>
        </w:tc>
      </w:tr>
      <w:tr>
        <w:tc>
          <w:tcPr>
            <w:tcW w:type="dxa" w:w="2880"/>
          </w:tcPr>
          <w:p>
            <w:r>
              <w:t>email</w:t>
            </w:r>
          </w:p>
        </w:tc>
        <w:tc>
          <w:tcPr>
            <w:tcW w:type="dxa" w:w="2880"/>
          </w:tcPr>
          <w:p>
            <w:r>
              <w:t>string</w:t>
            </w:r>
          </w:p>
        </w:tc>
        <w:tc>
          <w:tcPr>
            <w:tcW w:type="dxa" w:w="2880"/>
          </w:tcPr>
          <w:p>
            <w:r>
              <w:t>User email. Email update is no longer supported due to security reasons. Example: "john@deo.com".</w:t>
            </w:r>
          </w:p>
        </w:tc>
      </w:tr>
      <w:tr>
        <w:tc>
          <w:tcPr>
            <w:tcW w:type="dxa" w:w="2880"/>
          </w:tcPr>
          <w:p>
            <w:r>
              <w:t>emailChangeOTP</w:t>
            </w:r>
          </w:p>
        </w:tc>
        <w:tc>
          <w:tcPr>
            <w:tcW w:type="dxa" w:w="2880"/>
          </w:tcPr>
          <w:p>
            <w:r>
              <w:t>string</w:t>
            </w:r>
          </w:p>
        </w:tc>
        <w:tc>
          <w:tcPr>
            <w:tcW w:type="dxa" w:w="2880"/>
          </w:tcPr>
          <w:p>
            <w:r>
              <w:t>OTP required to change the email ID of the user. Example: "191344".</w:t>
            </w:r>
          </w:p>
        </w:tc>
      </w:tr>
      <w:tr>
        <w:tc>
          <w:tcPr>
            <w:tcW w:type="dxa" w:w="2880"/>
          </w:tcPr>
          <w:p>
            <w:r>
              <w:t>password</w:t>
            </w:r>
          </w:p>
        </w:tc>
        <w:tc>
          <w:tcPr>
            <w:tcW w:type="dxa" w:w="2880"/>
          </w:tcPr>
          <w:p>
            <w:r>
              <w:t>string</w:t>
            </w:r>
          </w:p>
        </w:tc>
        <w:tc>
          <w:tcPr>
            <w:tcW w:type="dxa" w:w="2880"/>
          </w:tcPr>
          <w:p>
            <w:r>
              <w:t>User password. Example: "*******".</w:t>
            </w:r>
          </w:p>
        </w:tc>
      </w:tr>
      <w:tr>
        <w:tc>
          <w:tcPr>
            <w:tcW w:type="dxa" w:w="2880"/>
          </w:tcPr>
          <w:p>
            <w:r>
              <w:t>phone</w:t>
            </w:r>
          </w:p>
        </w:tc>
        <w:tc>
          <w:tcPr>
            <w:tcW w:type="dxa" w:w="2880"/>
          </w:tcPr>
          <w:p>
            <w:r>
              <w:t>string</w:t>
            </w:r>
          </w:p>
        </w:tc>
        <w:tc>
          <w:tcPr>
            <w:tcW w:type="dxa" w:w="2880"/>
          </w:tcPr>
          <w:p>
            <w:r>
              <w:t>User phone. Example: "+18832327657".</w:t>
            </w:r>
          </w:p>
        </w:tc>
      </w:tr>
      <w:tr>
        <w:tc>
          <w:tcPr>
            <w:tcW w:type="dxa" w:w="2880"/>
          </w:tcPr>
          <w:p>
            <w:r>
              <w:t>type</w:t>
            </w:r>
          </w:p>
        </w:tc>
        <w:tc>
          <w:tcPr>
            <w:tcW w:type="dxa" w:w="2880"/>
          </w:tcPr>
          <w:p>
            <w:r>
              <w:t>string</w:t>
            </w:r>
          </w:p>
        </w:tc>
        <w:tc>
          <w:tcPr>
            <w:tcW w:type="dxa" w:w="2880"/>
          </w:tcPr>
          <w:p>
            <w:r>
              <w:t>User type. Example: "account".</w:t>
            </w:r>
          </w:p>
        </w:tc>
      </w:tr>
      <w:tr>
        <w:tc>
          <w:tcPr>
            <w:tcW w:type="dxa" w:w="2880"/>
          </w:tcPr>
          <w:p>
            <w:r>
              <w:t>role</w:t>
            </w:r>
          </w:p>
        </w:tc>
        <w:tc>
          <w:tcPr>
            <w:tcW w:type="dxa" w:w="2880"/>
          </w:tcPr>
          <w:p>
            <w:r>
              <w:t>string</w:t>
            </w:r>
          </w:p>
        </w:tc>
        <w:tc>
          <w:tcPr>
            <w:tcW w:type="dxa" w:w="2880"/>
          </w:tcPr>
          <w:p>
            <w:r>
              <w:t>User role. Example: "admin".</w:t>
            </w:r>
          </w:p>
        </w:tc>
      </w:tr>
      <w:tr>
        <w:tc>
          <w:tcPr>
            <w:tcW w:type="dxa" w:w="2880"/>
          </w:tcPr>
          <w:p>
            <w:r>
              <w:t>companyId</w:t>
            </w:r>
          </w:p>
        </w:tc>
        <w:tc>
          <w:tcPr>
            <w:tcW w:type="dxa" w:w="2880"/>
          </w:tcPr>
          <w:p>
            <w:r>
              <w:t>string</w:t>
            </w:r>
          </w:p>
        </w:tc>
        <w:tc>
          <w:tcPr>
            <w:tcW w:type="dxa" w:w="2880"/>
          </w:tcPr>
          <w:p>
            <w:r>
              <w:t>Company/Agency ID. Required for Agency Level access. Example: "UAXssdawIWAWD".</w:t>
            </w:r>
          </w:p>
        </w:tc>
      </w:tr>
      <w:tr>
        <w:tc>
          <w:tcPr>
            <w:tcW w:type="dxa" w:w="2880"/>
          </w:tcPr>
          <w:p>
            <w:r>
              <w:t>locationIds</w:t>
            </w:r>
          </w:p>
        </w:tc>
        <w:tc>
          <w:tcPr>
            <w:tcW w:type="dxa" w:w="2880"/>
          </w:tcPr>
          <w:p>
            <w:r>
              <w:t>string[]</w:t>
            </w:r>
          </w:p>
        </w:tc>
        <w:tc>
          <w:tcPr>
            <w:tcW w:type="dxa" w:w="2880"/>
          </w:tcPr>
          <w:p>
            <w:r>
              <w:t>Location IDs assigned to the user.</w:t>
            </w:r>
          </w:p>
        </w:tc>
      </w:tr>
      <w:tr>
        <w:tc>
          <w:tcPr>
            <w:tcW w:type="dxa" w:w="2880"/>
          </w:tcPr>
          <w:p>
            <w:r>
              <w:t>permissions</w:t>
            </w:r>
          </w:p>
        </w:tc>
        <w:tc>
          <w:tcPr>
            <w:tcW w:type="dxa" w:w="2880"/>
          </w:tcPr>
          <w:p>
            <w:r>
              <w:t>object</w:t>
            </w:r>
          </w:p>
        </w:tc>
        <w:tc>
          <w:tcPr>
            <w:tcW w:type="dxa" w:w="2880"/>
          </w:tcPr>
          <w:p>
            <w:r>
              <w:t>Permission toggles. See permissions.* fields below.</w:t>
            </w:r>
          </w:p>
        </w:tc>
      </w:tr>
      <w:tr>
        <w:tc>
          <w:tcPr>
            <w:tcW w:type="dxa" w:w="2880"/>
          </w:tcPr>
          <w:p>
            <w:r>
              <w:t>permissions.campaignsEnabled</w:t>
            </w:r>
          </w:p>
        </w:tc>
        <w:tc>
          <w:tcPr>
            <w:tcW w:type="dxa" w:w="2880"/>
          </w:tcPr>
          <w:p>
            <w:r>
              <w:t>boolean</w:t>
            </w:r>
          </w:p>
        </w:tc>
        <w:tc>
          <w:tcPr>
            <w:tcW w:type="dxa" w:w="2880"/>
          </w:tcPr>
          <w:p>
            <w:r>
              <w:t>Default: true.</w:t>
            </w:r>
          </w:p>
        </w:tc>
      </w:tr>
      <w:tr>
        <w:tc>
          <w:tcPr>
            <w:tcW w:type="dxa" w:w="2880"/>
          </w:tcPr>
          <w:p>
            <w:r>
              <w:t>permissions.campaignsReadOnly</w:t>
            </w:r>
          </w:p>
        </w:tc>
        <w:tc>
          <w:tcPr>
            <w:tcW w:type="dxa" w:w="2880"/>
          </w:tcPr>
          <w:p>
            <w:r>
              <w:t>boolean</w:t>
            </w:r>
          </w:p>
        </w:tc>
        <w:tc>
          <w:tcPr>
            <w:tcW w:type="dxa" w:w="2880"/>
          </w:tcPr>
          <w:p>
            <w:r>
              <w:t>Default: false.</w:t>
            </w:r>
          </w:p>
        </w:tc>
      </w:tr>
      <w:tr>
        <w:tc>
          <w:tcPr>
            <w:tcW w:type="dxa" w:w="2880"/>
          </w:tcPr>
          <w:p>
            <w:r>
              <w:t>permissions.contactsEnabled</w:t>
            </w:r>
          </w:p>
        </w:tc>
        <w:tc>
          <w:tcPr>
            <w:tcW w:type="dxa" w:w="2880"/>
          </w:tcPr>
          <w:p>
            <w:r>
              <w:t>boolean</w:t>
            </w:r>
          </w:p>
        </w:tc>
        <w:tc>
          <w:tcPr>
            <w:tcW w:type="dxa" w:w="2880"/>
          </w:tcPr>
          <w:p>
            <w:r>
              <w:t>Default: true.</w:t>
            </w:r>
          </w:p>
        </w:tc>
      </w:tr>
      <w:tr>
        <w:tc>
          <w:tcPr>
            <w:tcW w:type="dxa" w:w="2880"/>
          </w:tcPr>
          <w:p>
            <w:r>
              <w:t>permissions.workflowsEnabled</w:t>
            </w:r>
          </w:p>
        </w:tc>
        <w:tc>
          <w:tcPr>
            <w:tcW w:type="dxa" w:w="2880"/>
          </w:tcPr>
          <w:p>
            <w:r>
              <w:t>boolean</w:t>
            </w:r>
          </w:p>
        </w:tc>
        <w:tc>
          <w:tcPr>
            <w:tcW w:type="dxa" w:w="2880"/>
          </w:tcPr>
          <w:p>
            <w:r>
              <w:t>Default: true.</w:t>
            </w:r>
          </w:p>
        </w:tc>
      </w:tr>
      <w:tr>
        <w:tc>
          <w:tcPr>
            <w:tcW w:type="dxa" w:w="2880"/>
          </w:tcPr>
          <w:p>
            <w:r>
              <w:t>permissions.workflowsReadOnly</w:t>
            </w:r>
          </w:p>
        </w:tc>
        <w:tc>
          <w:tcPr>
            <w:tcW w:type="dxa" w:w="2880"/>
          </w:tcPr>
          <w:p>
            <w:r>
              <w:t>boolean</w:t>
            </w:r>
          </w:p>
        </w:tc>
        <w:tc>
          <w:tcPr>
            <w:tcW w:type="dxa" w:w="2880"/>
          </w:tcPr>
          <w:p>
            <w:r>
              <w:t>Default: false.</w:t>
            </w:r>
          </w:p>
        </w:tc>
      </w:tr>
      <w:tr>
        <w:tc>
          <w:tcPr>
            <w:tcW w:type="dxa" w:w="2880"/>
          </w:tcPr>
          <w:p>
            <w:r>
              <w:t>permissions.triggersEnabled</w:t>
            </w:r>
          </w:p>
        </w:tc>
        <w:tc>
          <w:tcPr>
            <w:tcW w:type="dxa" w:w="2880"/>
          </w:tcPr>
          <w:p>
            <w:r>
              <w:t>boolean</w:t>
            </w:r>
          </w:p>
        </w:tc>
        <w:tc>
          <w:tcPr>
            <w:tcW w:type="dxa" w:w="2880"/>
          </w:tcPr>
          <w:p>
            <w:r>
              <w:t>Default: true.</w:t>
            </w:r>
          </w:p>
        </w:tc>
      </w:tr>
      <w:tr>
        <w:tc>
          <w:tcPr>
            <w:tcW w:type="dxa" w:w="2880"/>
          </w:tcPr>
          <w:p>
            <w:r>
              <w:t>permissions.funnelsEnabled</w:t>
            </w:r>
          </w:p>
        </w:tc>
        <w:tc>
          <w:tcPr>
            <w:tcW w:type="dxa" w:w="2880"/>
          </w:tcPr>
          <w:p>
            <w:r>
              <w:t>boolean</w:t>
            </w:r>
          </w:p>
        </w:tc>
        <w:tc>
          <w:tcPr>
            <w:tcW w:type="dxa" w:w="2880"/>
          </w:tcPr>
          <w:p>
            <w:r>
              <w:t>Default: true.</w:t>
            </w:r>
          </w:p>
        </w:tc>
      </w:tr>
      <w:tr>
        <w:tc>
          <w:tcPr>
            <w:tcW w:type="dxa" w:w="2880"/>
          </w:tcPr>
          <w:p>
            <w:r>
              <w:t>permissions.websitesEnabled</w:t>
            </w:r>
          </w:p>
        </w:tc>
        <w:tc>
          <w:tcPr>
            <w:tcW w:type="dxa" w:w="2880"/>
          </w:tcPr>
          <w:p>
            <w:r>
              <w:t>boolean</w:t>
            </w:r>
          </w:p>
        </w:tc>
        <w:tc>
          <w:tcPr>
            <w:tcW w:type="dxa" w:w="2880"/>
          </w:tcPr>
          <w:p>
            <w:r>
              <w:t>Default: false.</w:t>
            </w:r>
          </w:p>
        </w:tc>
      </w:tr>
      <w:tr>
        <w:tc>
          <w:tcPr>
            <w:tcW w:type="dxa" w:w="2880"/>
          </w:tcPr>
          <w:p>
            <w:r>
              <w:t>permissions.opportunitiesEnabled</w:t>
            </w:r>
          </w:p>
        </w:tc>
        <w:tc>
          <w:tcPr>
            <w:tcW w:type="dxa" w:w="2880"/>
          </w:tcPr>
          <w:p>
            <w:r>
              <w:t>boolean</w:t>
            </w:r>
          </w:p>
        </w:tc>
        <w:tc>
          <w:tcPr>
            <w:tcW w:type="dxa" w:w="2880"/>
          </w:tcPr>
          <w:p>
            <w:r>
              <w:t>Default: true.</w:t>
            </w:r>
          </w:p>
        </w:tc>
      </w:tr>
      <w:tr>
        <w:tc>
          <w:tcPr>
            <w:tcW w:type="dxa" w:w="2880"/>
          </w:tcPr>
          <w:p>
            <w:r>
              <w:t>permissions.dashboardStatsEnabled</w:t>
            </w:r>
          </w:p>
        </w:tc>
        <w:tc>
          <w:tcPr>
            <w:tcW w:type="dxa" w:w="2880"/>
          </w:tcPr>
          <w:p>
            <w:r>
              <w:t>boolean</w:t>
            </w:r>
          </w:p>
        </w:tc>
        <w:tc>
          <w:tcPr>
            <w:tcW w:type="dxa" w:w="2880"/>
          </w:tcPr>
          <w:p>
            <w:r>
              <w:t>Default: true.</w:t>
            </w:r>
          </w:p>
        </w:tc>
      </w:tr>
      <w:tr>
        <w:tc>
          <w:tcPr>
            <w:tcW w:type="dxa" w:w="2880"/>
          </w:tcPr>
          <w:p>
            <w:r>
              <w:t>permissions.bulkRequestsEnabled</w:t>
            </w:r>
          </w:p>
        </w:tc>
        <w:tc>
          <w:tcPr>
            <w:tcW w:type="dxa" w:w="2880"/>
          </w:tcPr>
          <w:p>
            <w:r>
              <w:t>boolean</w:t>
            </w:r>
          </w:p>
        </w:tc>
        <w:tc>
          <w:tcPr>
            <w:tcW w:type="dxa" w:w="2880"/>
          </w:tcPr>
          <w:p>
            <w:r>
              <w:t>Default: true.</w:t>
            </w:r>
          </w:p>
        </w:tc>
      </w:tr>
      <w:tr>
        <w:tc>
          <w:tcPr>
            <w:tcW w:type="dxa" w:w="2880"/>
          </w:tcPr>
          <w:p>
            <w:r>
              <w:t>permissions.appointmentsEnabled</w:t>
            </w:r>
          </w:p>
        </w:tc>
        <w:tc>
          <w:tcPr>
            <w:tcW w:type="dxa" w:w="2880"/>
          </w:tcPr>
          <w:p>
            <w:r>
              <w:t>boolean</w:t>
            </w:r>
          </w:p>
        </w:tc>
        <w:tc>
          <w:tcPr>
            <w:tcW w:type="dxa" w:w="2880"/>
          </w:tcPr>
          <w:p>
            <w:r>
              <w:t>Default: true.</w:t>
            </w:r>
          </w:p>
        </w:tc>
      </w:tr>
      <w:tr>
        <w:tc>
          <w:tcPr>
            <w:tcW w:type="dxa" w:w="2880"/>
          </w:tcPr>
          <w:p>
            <w:r>
              <w:t>permissions.reviewsEnabled</w:t>
            </w:r>
          </w:p>
        </w:tc>
        <w:tc>
          <w:tcPr>
            <w:tcW w:type="dxa" w:w="2880"/>
          </w:tcPr>
          <w:p>
            <w:r>
              <w:t>boolean</w:t>
            </w:r>
          </w:p>
        </w:tc>
        <w:tc>
          <w:tcPr>
            <w:tcW w:type="dxa" w:w="2880"/>
          </w:tcPr>
          <w:p>
            <w:r>
              <w:t>Default: true.</w:t>
            </w:r>
          </w:p>
        </w:tc>
      </w:tr>
      <w:tr>
        <w:tc>
          <w:tcPr>
            <w:tcW w:type="dxa" w:w="2880"/>
          </w:tcPr>
          <w:p>
            <w:r>
              <w:t>permissions.onlineListingsEnabled</w:t>
            </w:r>
          </w:p>
        </w:tc>
        <w:tc>
          <w:tcPr>
            <w:tcW w:type="dxa" w:w="2880"/>
          </w:tcPr>
          <w:p>
            <w:r>
              <w:t>boolean</w:t>
            </w:r>
          </w:p>
        </w:tc>
        <w:tc>
          <w:tcPr>
            <w:tcW w:type="dxa" w:w="2880"/>
          </w:tcPr>
          <w:p>
            <w:r>
              <w:t>Default: true.</w:t>
            </w:r>
          </w:p>
        </w:tc>
      </w:tr>
      <w:tr>
        <w:tc>
          <w:tcPr>
            <w:tcW w:type="dxa" w:w="2880"/>
          </w:tcPr>
          <w:p>
            <w:r>
              <w:t>permissions.phoneCallEnabled</w:t>
            </w:r>
          </w:p>
        </w:tc>
        <w:tc>
          <w:tcPr>
            <w:tcW w:type="dxa" w:w="2880"/>
          </w:tcPr>
          <w:p>
            <w:r>
              <w:t>boolean</w:t>
            </w:r>
          </w:p>
        </w:tc>
        <w:tc>
          <w:tcPr>
            <w:tcW w:type="dxa" w:w="2880"/>
          </w:tcPr>
          <w:p>
            <w:r>
              <w:t>Default: true.</w:t>
            </w:r>
          </w:p>
        </w:tc>
      </w:tr>
      <w:tr>
        <w:tc>
          <w:tcPr>
            <w:tcW w:type="dxa" w:w="2880"/>
          </w:tcPr>
          <w:p>
            <w:r>
              <w:t>permissions.conversationsEnabled</w:t>
            </w:r>
          </w:p>
        </w:tc>
        <w:tc>
          <w:tcPr>
            <w:tcW w:type="dxa" w:w="2880"/>
          </w:tcPr>
          <w:p>
            <w:r>
              <w:t>boolean</w:t>
            </w:r>
          </w:p>
        </w:tc>
        <w:tc>
          <w:tcPr>
            <w:tcW w:type="dxa" w:w="2880"/>
          </w:tcPr>
          <w:p>
            <w:r>
              <w:t>Default: true.</w:t>
            </w:r>
          </w:p>
        </w:tc>
      </w:tr>
      <w:tr>
        <w:tc>
          <w:tcPr>
            <w:tcW w:type="dxa" w:w="2880"/>
          </w:tcPr>
          <w:p>
            <w:r>
              <w:t>permissions.assignedDataOnly</w:t>
            </w:r>
          </w:p>
        </w:tc>
        <w:tc>
          <w:tcPr>
            <w:tcW w:type="dxa" w:w="2880"/>
          </w:tcPr>
          <w:p>
            <w:r>
              <w:t>boolean</w:t>
            </w:r>
          </w:p>
        </w:tc>
        <w:tc>
          <w:tcPr>
            <w:tcW w:type="dxa" w:w="2880"/>
          </w:tcPr>
          <w:p>
            <w:r>
              <w:t>Default: false.</w:t>
            </w:r>
          </w:p>
        </w:tc>
      </w:tr>
      <w:tr>
        <w:tc>
          <w:tcPr>
            <w:tcW w:type="dxa" w:w="2880"/>
          </w:tcPr>
          <w:p>
            <w:r>
              <w:t>permissions.adwordsReportingEnabled</w:t>
            </w:r>
          </w:p>
        </w:tc>
        <w:tc>
          <w:tcPr>
            <w:tcW w:type="dxa" w:w="2880"/>
          </w:tcPr>
          <w:p>
            <w:r>
              <w:t>boolean</w:t>
            </w:r>
          </w:p>
        </w:tc>
        <w:tc>
          <w:tcPr>
            <w:tcW w:type="dxa" w:w="2880"/>
          </w:tcPr>
          <w:p>
            <w:r>
              <w:t>Default: false.</w:t>
            </w:r>
          </w:p>
        </w:tc>
      </w:tr>
      <w:tr>
        <w:tc>
          <w:tcPr>
            <w:tcW w:type="dxa" w:w="2880"/>
          </w:tcPr>
          <w:p>
            <w:r>
              <w:t>permissions.membershipEnabled</w:t>
            </w:r>
          </w:p>
        </w:tc>
        <w:tc>
          <w:tcPr>
            <w:tcW w:type="dxa" w:w="2880"/>
          </w:tcPr>
          <w:p>
            <w:r>
              <w:t>boolean</w:t>
            </w:r>
          </w:p>
        </w:tc>
        <w:tc>
          <w:tcPr>
            <w:tcW w:type="dxa" w:w="2880"/>
          </w:tcPr>
          <w:p>
            <w:r>
              <w:t>Default: false.</w:t>
            </w:r>
          </w:p>
        </w:tc>
      </w:tr>
      <w:tr>
        <w:tc>
          <w:tcPr>
            <w:tcW w:type="dxa" w:w="2880"/>
          </w:tcPr>
          <w:p>
            <w:r>
              <w:t>permissions.facebookAdsReportingEnabled</w:t>
            </w:r>
          </w:p>
        </w:tc>
        <w:tc>
          <w:tcPr>
            <w:tcW w:type="dxa" w:w="2880"/>
          </w:tcPr>
          <w:p>
            <w:r>
              <w:t>boolean</w:t>
            </w:r>
          </w:p>
        </w:tc>
        <w:tc>
          <w:tcPr>
            <w:tcW w:type="dxa" w:w="2880"/>
          </w:tcPr>
          <w:p>
            <w:r>
              <w:t>Default: false.</w:t>
            </w:r>
          </w:p>
        </w:tc>
      </w:tr>
      <w:tr>
        <w:tc>
          <w:tcPr>
            <w:tcW w:type="dxa" w:w="2880"/>
          </w:tcPr>
          <w:p>
            <w:r>
              <w:t>permissions.attributionsReportingEnabled</w:t>
            </w:r>
          </w:p>
        </w:tc>
        <w:tc>
          <w:tcPr>
            <w:tcW w:type="dxa" w:w="2880"/>
          </w:tcPr>
          <w:p>
            <w:r>
              <w:t>boolean</w:t>
            </w:r>
          </w:p>
        </w:tc>
        <w:tc>
          <w:tcPr>
            <w:tcW w:type="dxa" w:w="2880"/>
          </w:tcPr>
          <w:p>
            <w:r>
              <w:t>Default: false.</w:t>
            </w:r>
          </w:p>
        </w:tc>
      </w:tr>
      <w:tr>
        <w:tc>
          <w:tcPr>
            <w:tcW w:type="dxa" w:w="2880"/>
          </w:tcPr>
          <w:p>
            <w:r>
              <w:t>permissions.settingsEnabled</w:t>
            </w:r>
          </w:p>
        </w:tc>
        <w:tc>
          <w:tcPr>
            <w:tcW w:type="dxa" w:w="2880"/>
          </w:tcPr>
          <w:p>
            <w:r>
              <w:t>boolean</w:t>
            </w:r>
          </w:p>
        </w:tc>
        <w:tc>
          <w:tcPr>
            <w:tcW w:type="dxa" w:w="2880"/>
          </w:tcPr>
          <w:p>
            <w:r>
              <w:t>Default: true.</w:t>
            </w:r>
          </w:p>
        </w:tc>
      </w:tr>
      <w:tr>
        <w:tc>
          <w:tcPr>
            <w:tcW w:type="dxa" w:w="2880"/>
          </w:tcPr>
          <w:p>
            <w:r>
              <w:t>permissions.tagsEnabled</w:t>
            </w:r>
          </w:p>
        </w:tc>
        <w:tc>
          <w:tcPr>
            <w:tcW w:type="dxa" w:w="2880"/>
          </w:tcPr>
          <w:p>
            <w:r>
              <w:t>boolean</w:t>
            </w:r>
          </w:p>
        </w:tc>
        <w:tc>
          <w:tcPr>
            <w:tcW w:type="dxa" w:w="2880"/>
          </w:tcPr>
          <w:p>
            <w:r>
              <w:t>Default: true.</w:t>
            </w:r>
          </w:p>
        </w:tc>
      </w:tr>
      <w:tr>
        <w:tc>
          <w:tcPr>
            <w:tcW w:type="dxa" w:w="2880"/>
          </w:tcPr>
          <w:p>
            <w:r>
              <w:t>permissions.leadValueEnabled</w:t>
            </w:r>
          </w:p>
        </w:tc>
        <w:tc>
          <w:tcPr>
            <w:tcW w:type="dxa" w:w="2880"/>
          </w:tcPr>
          <w:p>
            <w:r>
              <w:t>boolean</w:t>
            </w:r>
          </w:p>
        </w:tc>
        <w:tc>
          <w:tcPr>
            <w:tcW w:type="dxa" w:w="2880"/>
          </w:tcPr>
          <w:p>
            <w:r>
              <w:t>Default: true.</w:t>
            </w:r>
          </w:p>
        </w:tc>
      </w:tr>
      <w:tr>
        <w:tc>
          <w:tcPr>
            <w:tcW w:type="dxa" w:w="2880"/>
          </w:tcPr>
          <w:p>
            <w:r>
              <w:t>permissions.marketingEnabled</w:t>
            </w:r>
          </w:p>
        </w:tc>
        <w:tc>
          <w:tcPr>
            <w:tcW w:type="dxa" w:w="2880"/>
          </w:tcPr>
          <w:p>
            <w:r>
              <w:t>boolean</w:t>
            </w:r>
          </w:p>
        </w:tc>
        <w:tc>
          <w:tcPr>
            <w:tcW w:type="dxa" w:w="2880"/>
          </w:tcPr>
          <w:p>
            <w:r>
              <w:t>Default: true.</w:t>
            </w:r>
          </w:p>
        </w:tc>
      </w:tr>
      <w:tr>
        <w:tc>
          <w:tcPr>
            <w:tcW w:type="dxa" w:w="2880"/>
          </w:tcPr>
          <w:p>
            <w:r>
              <w:t>permissions.agentReportingEnabled</w:t>
            </w:r>
          </w:p>
        </w:tc>
        <w:tc>
          <w:tcPr>
            <w:tcW w:type="dxa" w:w="2880"/>
          </w:tcPr>
          <w:p>
            <w:r>
              <w:t>boolean</w:t>
            </w:r>
          </w:p>
        </w:tc>
        <w:tc>
          <w:tcPr>
            <w:tcW w:type="dxa" w:w="2880"/>
          </w:tcPr>
          <w:p>
            <w:r>
              <w:t>Default: true.</w:t>
            </w:r>
          </w:p>
        </w:tc>
      </w:tr>
      <w:tr>
        <w:tc>
          <w:tcPr>
            <w:tcW w:type="dxa" w:w="2880"/>
          </w:tcPr>
          <w:p>
            <w:r>
              <w:t>permissions.botService</w:t>
            </w:r>
          </w:p>
        </w:tc>
        <w:tc>
          <w:tcPr>
            <w:tcW w:type="dxa" w:w="2880"/>
          </w:tcPr>
          <w:p>
            <w:r>
              <w:t>boolean</w:t>
            </w:r>
          </w:p>
        </w:tc>
        <w:tc>
          <w:tcPr>
            <w:tcW w:type="dxa" w:w="2880"/>
          </w:tcPr>
          <w:p>
            <w:r>
              <w:t>Default: false.</w:t>
            </w:r>
          </w:p>
        </w:tc>
      </w:tr>
      <w:tr>
        <w:tc>
          <w:tcPr>
            <w:tcW w:type="dxa" w:w="2880"/>
          </w:tcPr>
          <w:p>
            <w:r>
              <w:t>permissions.socialPlanner</w:t>
            </w:r>
          </w:p>
        </w:tc>
        <w:tc>
          <w:tcPr>
            <w:tcW w:type="dxa" w:w="2880"/>
          </w:tcPr>
          <w:p>
            <w:r>
              <w:t>boolean</w:t>
            </w:r>
          </w:p>
        </w:tc>
        <w:tc>
          <w:tcPr>
            <w:tcW w:type="dxa" w:w="2880"/>
          </w:tcPr>
          <w:p>
            <w:r>
              <w:t>Default: true.</w:t>
            </w:r>
          </w:p>
        </w:tc>
      </w:tr>
      <w:tr>
        <w:tc>
          <w:tcPr>
            <w:tcW w:type="dxa" w:w="2880"/>
          </w:tcPr>
          <w:p>
            <w:r>
              <w:t>permissions.bloggingEnabled</w:t>
            </w:r>
          </w:p>
        </w:tc>
        <w:tc>
          <w:tcPr>
            <w:tcW w:type="dxa" w:w="2880"/>
          </w:tcPr>
          <w:p>
            <w:r>
              <w:t>boolean</w:t>
            </w:r>
          </w:p>
        </w:tc>
        <w:tc>
          <w:tcPr>
            <w:tcW w:type="dxa" w:w="2880"/>
          </w:tcPr>
          <w:p>
            <w:r>
              <w:t>Default: true.</w:t>
            </w:r>
          </w:p>
        </w:tc>
      </w:tr>
      <w:tr>
        <w:tc>
          <w:tcPr>
            <w:tcW w:type="dxa" w:w="2880"/>
          </w:tcPr>
          <w:p>
            <w:r>
              <w:t>permissions.invoiceEnabled</w:t>
            </w:r>
          </w:p>
        </w:tc>
        <w:tc>
          <w:tcPr>
            <w:tcW w:type="dxa" w:w="2880"/>
          </w:tcPr>
          <w:p>
            <w:r>
              <w:t>boolean</w:t>
            </w:r>
          </w:p>
        </w:tc>
        <w:tc>
          <w:tcPr>
            <w:tcW w:type="dxa" w:w="2880"/>
          </w:tcPr>
          <w:p>
            <w:r>
              <w:t>Default: true.</w:t>
            </w:r>
          </w:p>
        </w:tc>
      </w:tr>
      <w:tr>
        <w:tc>
          <w:tcPr>
            <w:tcW w:type="dxa" w:w="2880"/>
          </w:tcPr>
          <w:p>
            <w:r>
              <w:t>permissions.affiliateManagerEnabled</w:t>
            </w:r>
          </w:p>
        </w:tc>
        <w:tc>
          <w:tcPr>
            <w:tcW w:type="dxa" w:w="2880"/>
          </w:tcPr>
          <w:p>
            <w:r>
              <w:t>boolean</w:t>
            </w:r>
          </w:p>
        </w:tc>
        <w:tc>
          <w:tcPr>
            <w:tcW w:type="dxa" w:w="2880"/>
          </w:tcPr>
          <w:p>
            <w:r>
              <w:t>Default: true.</w:t>
            </w:r>
          </w:p>
        </w:tc>
      </w:tr>
      <w:tr>
        <w:tc>
          <w:tcPr>
            <w:tcW w:type="dxa" w:w="2880"/>
          </w:tcPr>
          <w:p>
            <w:r>
              <w:t>permissions.contentAiEnabled</w:t>
            </w:r>
          </w:p>
        </w:tc>
        <w:tc>
          <w:tcPr>
            <w:tcW w:type="dxa" w:w="2880"/>
          </w:tcPr>
          <w:p>
            <w:r>
              <w:t>boolean</w:t>
            </w:r>
          </w:p>
        </w:tc>
        <w:tc>
          <w:tcPr>
            <w:tcW w:type="dxa" w:w="2880"/>
          </w:tcPr>
          <w:p>
            <w:r>
              <w:t>Default: true.</w:t>
            </w:r>
          </w:p>
        </w:tc>
      </w:tr>
      <w:tr>
        <w:tc>
          <w:tcPr>
            <w:tcW w:type="dxa" w:w="2880"/>
          </w:tcPr>
          <w:p>
            <w:r>
              <w:t>permissions.refundsEnabled</w:t>
            </w:r>
          </w:p>
        </w:tc>
        <w:tc>
          <w:tcPr>
            <w:tcW w:type="dxa" w:w="2880"/>
          </w:tcPr>
          <w:p>
            <w:r>
              <w:t>boolean</w:t>
            </w:r>
          </w:p>
        </w:tc>
        <w:tc>
          <w:tcPr>
            <w:tcW w:type="dxa" w:w="2880"/>
          </w:tcPr>
          <w:p>
            <w:r>
              <w:t>Default: true.</w:t>
            </w:r>
          </w:p>
        </w:tc>
      </w:tr>
      <w:tr>
        <w:tc>
          <w:tcPr>
            <w:tcW w:type="dxa" w:w="2880"/>
          </w:tcPr>
          <w:p>
            <w:r>
              <w:t>permissions.recordPaymentEnabled</w:t>
            </w:r>
          </w:p>
        </w:tc>
        <w:tc>
          <w:tcPr>
            <w:tcW w:type="dxa" w:w="2880"/>
          </w:tcPr>
          <w:p>
            <w:r>
              <w:t>boolean</w:t>
            </w:r>
          </w:p>
        </w:tc>
        <w:tc>
          <w:tcPr>
            <w:tcW w:type="dxa" w:w="2880"/>
          </w:tcPr>
          <w:p>
            <w:r>
              <w:t>Default: true.</w:t>
            </w:r>
          </w:p>
        </w:tc>
      </w:tr>
      <w:tr>
        <w:tc>
          <w:tcPr>
            <w:tcW w:type="dxa" w:w="2880"/>
          </w:tcPr>
          <w:p>
            <w:r>
              <w:t>permissions.cancelSubscriptionEnabled</w:t>
            </w:r>
          </w:p>
        </w:tc>
        <w:tc>
          <w:tcPr>
            <w:tcW w:type="dxa" w:w="2880"/>
          </w:tcPr>
          <w:p>
            <w:r>
              <w:t>boolean</w:t>
            </w:r>
          </w:p>
        </w:tc>
        <w:tc>
          <w:tcPr>
            <w:tcW w:type="dxa" w:w="2880"/>
          </w:tcPr>
          <w:p>
            <w:r>
              <w:t>Default: true.</w:t>
            </w:r>
          </w:p>
        </w:tc>
      </w:tr>
      <w:tr>
        <w:tc>
          <w:tcPr>
            <w:tcW w:type="dxa" w:w="2880"/>
          </w:tcPr>
          <w:p>
            <w:r>
              <w:t>permissions.paymentsEnabled</w:t>
            </w:r>
          </w:p>
        </w:tc>
        <w:tc>
          <w:tcPr>
            <w:tcW w:type="dxa" w:w="2880"/>
          </w:tcPr>
          <w:p>
            <w:r>
              <w:t>boolean</w:t>
            </w:r>
          </w:p>
        </w:tc>
        <w:tc>
          <w:tcPr>
            <w:tcW w:type="dxa" w:w="2880"/>
          </w:tcPr>
          <w:p>
            <w:r>
              <w:t>Default: true.</w:t>
            </w:r>
          </w:p>
        </w:tc>
      </w:tr>
      <w:tr>
        <w:tc>
          <w:tcPr>
            <w:tcW w:type="dxa" w:w="2880"/>
          </w:tcPr>
          <w:p>
            <w:r>
              <w:t>permissions.communitiesEnabled</w:t>
            </w:r>
          </w:p>
        </w:tc>
        <w:tc>
          <w:tcPr>
            <w:tcW w:type="dxa" w:w="2880"/>
          </w:tcPr>
          <w:p>
            <w:r>
              <w:t>boolean</w:t>
            </w:r>
          </w:p>
        </w:tc>
        <w:tc>
          <w:tcPr>
            <w:tcW w:type="dxa" w:w="2880"/>
          </w:tcPr>
          <w:p>
            <w:r>
              <w:t>Default: true.</w:t>
            </w:r>
          </w:p>
        </w:tc>
      </w:tr>
      <w:tr>
        <w:tc>
          <w:tcPr>
            <w:tcW w:type="dxa" w:w="2880"/>
          </w:tcPr>
          <w:p>
            <w:r>
              <w:t>permissions.exportPaymentsEnabled</w:t>
            </w:r>
          </w:p>
        </w:tc>
        <w:tc>
          <w:tcPr>
            <w:tcW w:type="dxa" w:w="2880"/>
          </w:tcPr>
          <w:p>
            <w:r>
              <w:t>boolean</w:t>
            </w:r>
          </w:p>
        </w:tc>
        <w:tc>
          <w:tcPr>
            <w:tcW w:type="dxa" w:w="2880"/>
          </w:tcPr>
          <w:p>
            <w:r>
              <w:t>Default: true.</w:t>
            </w:r>
          </w:p>
        </w:tc>
      </w:tr>
      <w:tr>
        <w:tc>
          <w:tcPr>
            <w:tcW w:type="dxa" w:w="2880"/>
          </w:tcPr>
          <w:p>
            <w:r>
              <w:t>scopes</w:t>
            </w:r>
          </w:p>
        </w:tc>
        <w:tc>
          <w:tcPr>
            <w:tcW w:type="dxa" w:w="2880"/>
          </w:tcPr>
          <w:p>
            <w:r>
              <w:t>string[]</w:t>
            </w:r>
          </w:p>
        </w:tc>
        <w:tc>
          <w:tcPr>
            <w:tcW w:type="dxa" w:w="2880"/>
          </w:tcPr>
          <w:p>
            <w:r>
              <w:t>Scopes allowed for users. Only scopes that have been passed will be enabled. If passed empty all the scopes will be disabled. Items are enums (see “Allowed values” below).</w:t>
            </w:r>
          </w:p>
        </w:tc>
      </w:tr>
      <w:tr>
        <w:tc>
          <w:tcPr>
            <w:tcW w:type="dxa" w:w="2880"/>
          </w:tcPr>
          <w:p>
            <w:r>
              <w:t>scopesAssignedToOnly</w:t>
            </w:r>
          </w:p>
        </w:tc>
        <w:tc>
          <w:tcPr>
            <w:tcW w:type="dxa" w:w="2880"/>
          </w:tcPr>
          <w:p>
            <w:r>
              <w:t>string[]</w:t>
            </w:r>
          </w:p>
        </w:tc>
        <w:tc>
          <w:tcPr>
            <w:tcW w:type="dxa" w:w="2880"/>
          </w:tcPr>
          <w:p>
            <w:r>
              <w:t>Assigned scopes allowed for users. Only scopes that have been passed will be enabled. If passed empty all the assigned scopes will be disabled. Items are enums (same list as scopes).</w:t>
            </w:r>
          </w:p>
        </w:tc>
      </w:tr>
      <w:tr>
        <w:tc>
          <w:tcPr>
            <w:tcW w:type="dxa" w:w="2880"/>
          </w:tcPr>
          <w:p>
            <w:r>
              <w:t>profilePhoto</w:t>
            </w:r>
          </w:p>
        </w:tc>
        <w:tc>
          <w:tcPr>
            <w:tcW w:type="dxa" w:w="2880"/>
          </w:tcPr>
          <w:p>
            <w:r>
              <w:t>string</w:t>
            </w:r>
          </w:p>
        </w:tc>
        <w:tc>
          <w:tcPr>
            <w:tcW w:type="dxa" w:w="2880"/>
          </w:tcPr>
          <w:p>
            <w:r>
              <w:t>Profile photo URL. Example: "https://img.png".</w:t>
            </w:r>
          </w:p>
        </w:tc>
      </w:tr>
    </w:tbl>
    <w:p/>
    <w:p>
      <w:pPr>
        <w:pStyle w:val="Heading3"/>
      </w:pPr>
      <w:r>
        <w:t>Allowed values for scopes and scopesAssignedToOnly</w:t>
      </w:r>
    </w:p>
    <w:p>
      <w:r>
        <w:t>Items must be one of the documented enum values, including (as provided):</w:t>
        <w:br/>
        <w:t>campaigns.readonly, campaigns.write, calendars.readonly, calendars/events.write, calendars/groups.write, calendars.write, contacts.write, contacts/bulkActions.write, workflows.readonly, workflows.write, triggers.write, funnels.write, forms.write, surveys.write, quizzes.write, websites.write, medias.write, medias.readonly, opportunities.write, opportunities/leadValue.readonly, opportunities/bulkActions.write, reporting/phone.readonly, reporting/adwords.readonly, reporting/facebookAds.readonly, reporting/attributions.readonly, prospecting/auditReport.write, reporting/reports.readonly, reporting/agent.readonly, reporting/reports.write, payments.write, payments/refunds.write, payments/records.write, payments/exports.write, payments/subscriptionsCancel.write, invoices.write, invoices.readonly, invoices/schedule.readonly, invoices/schedule.write, invoices/template.readonly, invoices/template.write, reputation/review.write, reputation/listing.write, reputation/reviewsAIAgents.write, conversations.write, conversations.readonly, conversations/message.readonly, conversations/message.write, contentAI.write, dashboard/stats.readonly, locations/tags.write, locations/tags.readonly, marketing.write, eliza.write, settings.write, socialplanner/post.write, socialplanner/account.readonly, socialplanner/account.write, socialplanner/category.readonly, socialplanner/category.write, socialplanner/csv.readonly, socialplanner/csv.write, socialplanner/group.write, socialplanner/hashtag.readonly, socialplanner/hashtag.write, socialplanner/oauth.readonly, socialplanner/oauth.write, socialplanner/post.readonly, socialplanner/recurring.readonly, socialplanner/recurring.write, socialplanner/review.readonly, socialplanner/review.write, socialplanner/rss.readonly, socialplanner/rss.write, socialplanner/search.readonly, socialplanner/setting.readonly, socialplanner/setting.write, socialplanner/stat.readonly, socialplanner/tag.readonly, socialplanner/tag.write, socialplanner/filters.readonly, socialplanner/medias.readonly, socialplanner/medias.write, socialplanner/watermarks.readonly, socialplanner/watermarks.write, socialplanner/metatag.readonly, socialplanner/metatag.write, socialplanner/facebook.readonly, socialplanner/linkedin.readonly, socialplanner/twitter.readonly, socialplanner/notification.readonly, socialplanner/notification.write, socialplanner/snapshot.readonly, socialplanner/snapshot.write, marketing/affiliate.write, blogs.write, membership.write, communities.write, gokollab.write, certificates.write, certificates.readonly, adPublishing.write, adPublishing.readonly, prospecting.write, prospecting.readonly, prospecting/reports.readonly, private-integration-location.readonly, private-integration-location.write, private-integration-company.readonly, private-integration-company.write, native-integrations.readonly, native-integrations.write, wordpress.write, wordpress.read, custom-menu-link.write, qrcodes.write, users/team-management.write, users/team-management.readonly, loginas.write, snapshots/api.readonly, snapshots/api.create, snapshots/api.edit, snapshots/api.push, snapshots/api.refresh, snapshots/api.share, snapshots/api.delete, internaltools.location-transfer.write, internaltools.location-transfer.readonly, affiliateportal.write, affiliateportal.readonly, companies.write, internaltools.billing.write, internaltools.billing.readonly, internaltools.billing-common.readonly, internaltools.billing-common.write, voice-ai-agents.write, voice-ai-agent-goals.readonly, voice-ai-agent-goals.write, voice-ai-dashboard.readonly, agency/launchpad.write, agency/launchpad.readonly, launchpad.write, launchpad.readonly, text-ai-agents.write, text-ai-agent-goals.readonly, text-ai-agent-goals.write, text-ai-agent-training.write.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"0IHuJvc2ofPAAA8GzTRi",</w:t>
        <w:br/>
        <w:t xml:space="preserve"> "name": "John Deo",</w:t>
        <w:br/>
        <w:t xml:space="preserve"> "firstName": "John",</w:t>
        <w:br/>
        <w:t xml:space="preserve"> "lastName": "Deo",</w:t>
        <w:br/>
        <w:t xml:space="preserve"> "email": "john@deo.com",</w:t>
        <w:br/>
        <w:t xml:space="preserve"> "phone": "+1 808-868-8888",</w:t>
        <w:br/>
        <w:t xml:space="preserve"> "extension": "",</w:t>
        <w:br/>
        <w:t xml:space="preserve"> "permissions": {</w:t>
        <w:br/>
        <w:t xml:space="preserve"> "campaignsEnabled": true,</w:t>
        <w:br/>
        <w:t xml:space="preserve"> "campaignsReadOnly": false,</w:t>
        <w:br/>
        <w:t xml:space="preserve"> "contactsEnabled": true,</w:t>
        <w:br/>
        <w:t xml:space="preserve"> "workflowsEnabled": true,</w:t>
        <w:br/>
        <w:t xml:space="preserve"> "workflowsReadOnly": false,</w:t>
        <w:br/>
        <w:t xml:space="preserve"> "triggersEnabled": true,</w:t>
        <w:br/>
        <w:t xml:space="preserve"> "funnelsEnabled": true,</w:t>
        <w:br/>
        <w:t xml:space="preserve"> "websitesEnabled": false,</w:t>
        <w:br/>
        <w:t xml:space="preserve"> "opportunitiesEnabled": true,</w:t>
        <w:br/>
        <w:t xml:space="preserve"> "dashboardStatsEnabled": true,</w:t>
        <w:br/>
        <w:t xml:space="preserve"> "bulkRequestsEnabled": true,</w:t>
        <w:br/>
        <w:t xml:space="preserve"> "appointmentsEnabled": true,</w:t>
        <w:br/>
        <w:t xml:space="preserve"> "reviewsEnabled": true,</w:t>
        <w:br/>
        <w:t xml:space="preserve"> "onlineListingsEnabled": true,</w:t>
        <w:br/>
        <w:t xml:space="preserve"> "phoneCallEnabled": true,</w:t>
        <w:br/>
        <w:t xml:space="preserve"> "conversationsEnabled": true,</w:t>
        <w:br/>
        <w:t xml:space="preserve"> "assignedDataOnly": false,</w:t>
        <w:br/>
        <w:t xml:space="preserve"> "adwordsReportingEnabled": false,</w:t>
        <w:br/>
        <w:t xml:space="preserve"> "membershipEnabled": false,</w:t>
        <w:br/>
        <w:t xml:space="preserve"> "facebookAdsReportingEnabled": false,</w:t>
        <w:br/>
        <w:t xml:space="preserve"> "attributionsReportingEnabled": false,</w:t>
        <w:br/>
        <w:t xml:space="preserve"> "settingsEnabled": true,</w:t>
        <w:br/>
        <w:t xml:space="preserve"> "tagsEnabled": true,</w:t>
        <w:br/>
        <w:t xml:space="preserve"> "leadValueEnabled": true,</w:t>
        <w:br/>
        <w:t xml:space="preserve"> "marketingEnabled": true,</w:t>
        <w:br/>
        <w:t xml:space="preserve"> "agentReportingEnabled": true,</w:t>
        <w:br/>
        <w:t xml:space="preserve"> "botService": false,</w:t>
        <w:br/>
        <w:t xml:space="preserve"> "socialPlanner": true,</w:t>
        <w:br/>
        <w:t xml:space="preserve"> "bloggingEnabled": true,</w:t>
        <w:br/>
        <w:t xml:space="preserve"> "invoiceEnabled": true,</w:t>
        <w:br/>
        <w:t xml:space="preserve"> "affiliateManagerEnabled": true,</w:t>
        <w:br/>
        <w:t xml:space="preserve"> "contentAiEnabled": true,</w:t>
        <w:br/>
        <w:t xml:space="preserve"> "refundsEnabled": true,</w:t>
        <w:br/>
        <w:t xml:space="preserve"> "recordPaymentEnabled": true,</w:t>
        <w:br/>
        <w:t xml:space="preserve"> "cancelSubscriptionEnabled": true,</w:t>
        <w:br/>
        <w:t xml:space="preserve"> "paymentsEnabled": true,</w:t>
        <w:br/>
        <w:t xml:space="preserve"> "communitiesEnabled": true,</w:t>
        <w:br/>
        <w:t xml:space="preserve"> "exportPaymentsEnabled": true</w:t>
        <w:br/>
        <w:t xml:space="preserve"> },</w:t>
        <w:br/>
        <w:t xml:space="preserve"> "scopes": [</w:t>
        <w:br/>
        <w:t xml:space="preserve"> "campaigns.readonly",</w:t>
        <w:br/>
        <w:t xml:space="preserve"> "campaigns.write",</w:t>
        <w:br/>
        <w:t xml:space="preserve"> "calendars.readonly"</w:t>
        <w:br/>
        <w:t xml:space="preserve"> ],</w:t>
        <w:br/>
        <w:t xml:space="preserve"> "roles": {</w:t>
        <w:br/>
        <w:t xml:space="preserve"> "type": "account",</w:t>
        <w:br/>
        <w:t xml:space="preserve"> "role": "admin",</w:t>
        <w:br/>
        <w:t xml:space="preserve"> "locationIds": [],</w:t>
        <w:br/>
        <w:t xml:space="preserve"> "restrictSubAccount": false</w:t>
        <w:br/>
        <w:t xml:space="preserve"> },</w:t>
        <w:br/>
        <w:t xml:space="preserve"> "lcPhone": {</w:t>
        <w:br/>
        <w:t xml:space="preserve"> "locationId": "+1234556677"</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w:t>
            </w:r>
          </w:p>
        </w:tc>
      </w:tr>
      <w:tr>
        <w:tc>
          <w:tcPr>
            <w:tcW w:type="dxa" w:w="2880"/>
          </w:tcPr>
          <w:p>
            <w:r>
              <w:t>name</w:t>
            </w:r>
          </w:p>
        </w:tc>
        <w:tc>
          <w:tcPr>
            <w:tcW w:type="dxa" w:w="2880"/>
          </w:tcPr>
          <w:p>
            <w:r>
              <w:t>string</w:t>
            </w:r>
          </w:p>
        </w:tc>
        <w:tc>
          <w:tcPr>
            <w:tcW w:type="dxa" w:w="2880"/>
          </w:tcPr>
          <w:p>
            <w:r>
              <w:t>User full name.</w:t>
            </w:r>
          </w:p>
        </w:tc>
      </w:tr>
      <w:tr>
        <w:tc>
          <w:tcPr>
            <w:tcW w:type="dxa" w:w="2880"/>
          </w:tcPr>
          <w:p>
            <w:r>
              <w:t>firstName</w:t>
            </w:r>
          </w:p>
        </w:tc>
        <w:tc>
          <w:tcPr>
            <w:tcW w:type="dxa" w:w="2880"/>
          </w:tcPr>
          <w:p>
            <w:r>
              <w:t>string</w:t>
            </w:r>
          </w:p>
        </w:tc>
        <w:tc>
          <w:tcPr>
            <w:tcW w:type="dxa" w:w="2880"/>
          </w:tcPr>
          <w:p>
            <w:r>
              <w:t>First name.</w:t>
            </w:r>
          </w:p>
        </w:tc>
      </w:tr>
      <w:tr>
        <w:tc>
          <w:tcPr>
            <w:tcW w:type="dxa" w:w="2880"/>
          </w:tcPr>
          <w:p>
            <w:r>
              <w:t>lastName</w:t>
            </w:r>
          </w:p>
        </w:tc>
        <w:tc>
          <w:tcPr>
            <w:tcW w:type="dxa" w:w="2880"/>
          </w:tcPr>
          <w:p>
            <w:r>
              <w:t>string</w:t>
            </w:r>
          </w:p>
        </w:tc>
        <w:tc>
          <w:tcPr>
            <w:tcW w:type="dxa" w:w="2880"/>
          </w:tcPr>
          <w:p>
            <w:r>
              <w:t>Last name.</w:t>
            </w:r>
          </w:p>
        </w:tc>
      </w:tr>
      <w:tr>
        <w:tc>
          <w:tcPr>
            <w:tcW w:type="dxa" w:w="2880"/>
          </w:tcPr>
          <w:p>
            <w:r>
              <w:t>email</w:t>
            </w:r>
          </w:p>
        </w:tc>
        <w:tc>
          <w:tcPr>
            <w:tcW w:type="dxa" w:w="2880"/>
          </w:tcPr>
          <w:p>
            <w:r>
              <w:t>string</w:t>
            </w:r>
          </w:p>
        </w:tc>
        <w:tc>
          <w:tcPr>
            <w:tcW w:type="dxa" w:w="2880"/>
          </w:tcPr>
          <w:p>
            <w:r>
              <w:t>Email address.</w:t>
            </w:r>
          </w:p>
        </w:tc>
      </w:tr>
      <w:tr>
        <w:tc>
          <w:tcPr>
            <w:tcW w:type="dxa" w:w="2880"/>
          </w:tcPr>
          <w:p>
            <w:r>
              <w:t>phone</w:t>
            </w:r>
          </w:p>
        </w:tc>
        <w:tc>
          <w:tcPr>
            <w:tcW w:type="dxa" w:w="2880"/>
          </w:tcPr>
          <w:p>
            <w:r>
              <w:t>string</w:t>
            </w:r>
          </w:p>
        </w:tc>
        <w:tc>
          <w:tcPr>
            <w:tcW w:type="dxa" w:w="2880"/>
          </w:tcPr>
          <w:p>
            <w:r>
              <w:t>Phone number.</w:t>
            </w:r>
          </w:p>
        </w:tc>
      </w:tr>
      <w:tr>
        <w:tc>
          <w:tcPr>
            <w:tcW w:type="dxa" w:w="2880"/>
          </w:tcPr>
          <w:p>
            <w:r>
              <w:t>extension</w:t>
            </w:r>
          </w:p>
        </w:tc>
        <w:tc>
          <w:tcPr>
            <w:tcW w:type="dxa" w:w="2880"/>
          </w:tcPr>
          <w:p>
            <w:r>
              <w:t>string</w:t>
            </w:r>
          </w:p>
        </w:tc>
        <w:tc>
          <w:tcPr>
            <w:tcW w:type="dxa" w:w="2880"/>
          </w:tcPr>
          <w:p>
            <w:r>
              <w:t>Phone extension.</w:t>
            </w:r>
          </w:p>
        </w:tc>
      </w:tr>
      <w:tr>
        <w:tc>
          <w:tcPr>
            <w:tcW w:type="dxa" w:w="2880"/>
          </w:tcPr>
          <w:p>
            <w:r>
              <w:t>permissions</w:t>
            </w:r>
          </w:p>
        </w:tc>
        <w:tc>
          <w:tcPr>
            <w:tcW w:type="dxa" w:w="2880"/>
          </w:tcPr>
          <w:p>
            <w:r>
              <w:t>object</w:t>
            </w:r>
          </w:p>
        </w:tc>
        <w:tc>
          <w:tcPr>
            <w:tcW w:type="dxa" w:w="2880"/>
          </w:tcPr>
          <w:p>
            <w:r>
              <w:t>Permission toggles for product areas/features.</w:t>
            </w:r>
          </w:p>
        </w:tc>
      </w:tr>
      <w:tr>
        <w:tc>
          <w:tcPr>
            <w:tcW w:type="dxa" w:w="2880"/>
          </w:tcPr>
          <w:p>
            <w:r>
              <w:t>scopes</w:t>
            </w:r>
          </w:p>
        </w:tc>
        <w:tc>
          <w:tcPr>
            <w:tcW w:type="dxa" w:w="2880"/>
          </w:tcPr>
          <w:p>
            <w:r>
              <w:t>string[]</w:t>
            </w:r>
          </w:p>
        </w:tc>
        <w:tc>
          <w:tcPr>
            <w:tcW w:type="dxa" w:w="2880"/>
          </w:tcPr>
          <w:p>
            <w:r>
              <w:t>Enabled scopes for the user.</w:t>
            </w:r>
          </w:p>
        </w:tc>
      </w:tr>
      <w:tr>
        <w:tc>
          <w:tcPr>
            <w:tcW w:type="dxa" w:w="2880"/>
          </w:tcPr>
          <w:p>
            <w:r>
              <w:t>roles</w:t>
            </w:r>
          </w:p>
        </w:tc>
        <w:tc>
          <w:tcPr>
            <w:tcW w:type="dxa" w:w="2880"/>
          </w:tcPr>
          <w:p>
            <w:r>
              <w:t>object</w:t>
            </w:r>
          </w:p>
        </w:tc>
        <w:tc>
          <w:tcPr>
            <w:tcW w:type="dxa" w:w="2880"/>
          </w:tcPr>
          <w:p>
            <w:r>
              <w:t>Role assignment details.</w:t>
            </w:r>
          </w:p>
        </w:tc>
      </w:tr>
      <w:tr>
        <w:tc>
          <w:tcPr>
            <w:tcW w:type="dxa" w:w="2880"/>
          </w:tcPr>
          <w:p>
            <w:r>
              <w:t>roles.type</w:t>
            </w:r>
          </w:p>
        </w:tc>
        <w:tc>
          <w:tcPr>
            <w:tcW w:type="dxa" w:w="2880"/>
          </w:tcPr>
          <w:p>
            <w:r>
              <w:t>string</w:t>
            </w:r>
          </w:p>
        </w:tc>
        <w:tc>
          <w:tcPr>
            <w:tcW w:type="dxa" w:w="2880"/>
          </w:tcPr>
          <w:p>
            <w:r>
              <w:t>Role type.</w:t>
            </w:r>
          </w:p>
        </w:tc>
      </w:tr>
      <w:tr>
        <w:tc>
          <w:tcPr>
            <w:tcW w:type="dxa" w:w="2880"/>
          </w:tcPr>
          <w:p>
            <w:r>
              <w:t>roles.role</w:t>
            </w:r>
          </w:p>
        </w:tc>
        <w:tc>
          <w:tcPr>
            <w:tcW w:type="dxa" w:w="2880"/>
          </w:tcPr>
          <w:p>
            <w:r>
              <w:t>string</w:t>
            </w:r>
          </w:p>
        </w:tc>
        <w:tc>
          <w:tcPr>
            <w:tcW w:type="dxa" w:w="2880"/>
          </w:tcPr>
          <w:p>
            <w:r>
              <w:t>Role name.</w:t>
            </w:r>
          </w:p>
        </w:tc>
      </w:tr>
      <w:tr>
        <w:tc>
          <w:tcPr>
            <w:tcW w:type="dxa" w:w="2880"/>
          </w:tcPr>
          <w:p>
            <w:r>
              <w:t>roles.locationIds</w:t>
            </w:r>
          </w:p>
        </w:tc>
        <w:tc>
          <w:tcPr>
            <w:tcW w:type="dxa" w:w="2880"/>
          </w:tcPr>
          <w:p>
            <w:r>
              <w:t>string[]</w:t>
            </w:r>
          </w:p>
        </w:tc>
        <w:tc>
          <w:tcPr>
            <w:tcW w:type="dxa" w:w="2880"/>
          </w:tcPr>
          <w:p>
            <w:r>
              <w:t>Location IDs for the role.</w:t>
            </w:r>
          </w:p>
        </w:tc>
      </w:tr>
      <w:tr>
        <w:tc>
          <w:tcPr>
            <w:tcW w:type="dxa" w:w="2880"/>
          </w:tcPr>
          <w:p>
            <w:r>
              <w:t>roles.restrictSubAccount</w:t>
            </w:r>
          </w:p>
        </w:tc>
        <w:tc>
          <w:tcPr>
            <w:tcW w:type="dxa" w:w="2880"/>
          </w:tcPr>
          <w:p>
            <w:r>
              <w:t>boolean</w:t>
            </w:r>
          </w:p>
        </w:tc>
        <w:tc>
          <w:tcPr>
            <w:tcW w:type="dxa" w:w="2880"/>
          </w:tcPr>
          <w:p>
            <w:r>
              <w:t>Whether sub-account access is restricted.</w:t>
            </w:r>
          </w:p>
        </w:tc>
      </w:tr>
      <w:tr>
        <w:tc>
          <w:tcPr>
            <w:tcW w:type="dxa" w:w="2880"/>
          </w:tcPr>
          <w:p>
            <w:r>
              <w:t>lcPhone</w:t>
            </w:r>
          </w:p>
        </w:tc>
        <w:tc>
          <w:tcPr>
            <w:tcW w:type="dxa" w:w="2880"/>
          </w:tcPr>
          <w:p>
            <w:r>
              <w:t>object</w:t>
            </w:r>
          </w:p>
        </w:tc>
        <w:tc>
          <w:tcPr>
            <w:tcW w:type="dxa" w:w="2880"/>
          </w:tcPr>
          <w:p>
            <w:r>
              <w:t>LC phone inbound phone numbers object (structure shown as example in docs).</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'https://services.leadconnectorhq.com/users/0IHuJvc2ofPAAA8GzTRi' \</w:t>
        <w:br/>
        <w:t xml:space="preserve"> --header 'Accept: application/json' \</w:t>
        <w:br/>
        <w:t xml:space="preserve"> --header 'Content-Type: application/json' \</w:t>
        <w:br/>
        <w:t xml:space="preserve"> --header 'Version: 2021-07-28' \</w:t>
        <w:br/>
        <w:t xml:space="preserve"> --data '{</w:t>
        <w:br/>
        <w:t xml:space="preserve"> "firstName": "John",</w:t>
        <w:br/>
        <w:t xml:space="preserve"> "lastName": "Deo",</w:t>
        <w:br/>
        <w:t xml:space="preserve"> "phone": "+18832327657",</w:t>
        <w:br/>
        <w:t xml:space="preserve"> "role": "admin",</w:t>
        <w:br/>
        <w:t xml:space="preserve"> "type": "account",</w:t>
        <w:br/>
        <w:t xml:space="preserve"> "permissions": {</w:t>
        <w:br/>
        <w:t xml:space="preserve"> "campaignsEnabled": true,</w:t>
        <w:br/>
        <w:t xml:space="preserve"> "workflowsEnabled": true</w:t>
        <w:br/>
        <w:t xml:space="preserve">    },</w:t>
        <w:br/>
        <w:t xml:space="preserve"> "scopes": ["campaigns.readonly", "campaigns.write"],</w:t>
        <w:br/>
        <w:t xml:space="preserve"> "profilePhoto": "https://img.png"</w:t>
        <w:br/>
        <w:t xml:space="preserve">  }'</w:t>
      </w:r>
    </w:p>
    <w:p>
      <w:pPr>
        <w:pStyle w:val="Heading3"/>
      </w:pPr>
      <w:r>
        <w:t>Example Usage</w:t>
      </w:r>
    </w:p>
    <w:p>
      <w:pPr>
        <w:pStyle w:val="Heading3"/>
      </w:pPr>
      <w:r>
        <w:t>Example 1: Update basic profile fields</w:t>
      </w:r>
    </w:p>
    <w:p>
      <w:r>
        <w:rPr>
          <w:b/>
          <w:color w:val="666666"/>
          <w:sz w:val="16"/>
        </w:rPr>
        <w:t>[bash]</w:t>
      </w:r>
    </w:p>
    <w:p>
      <w:pPr>
        <w:shd w:fill="F2F2F2" w:val="clear"/>
      </w:pPr>
      <w:r>
        <w:rPr>
          <w:rFonts w:ascii="Courier New" w:hAnsi="Courier New"/>
          <w:sz w:val="17"/>
        </w:rPr>
        <w:t>curl --request PUT \</w:t>
        <w:br/>
        <w:t xml:space="preserve"> --url 'https://services.leadconnectorhq.com/users/0IHuJvc2ofPAAA8GzTRi' \</w:t>
        <w:br/>
        <w:t xml:space="preserve"> --header 'Accept: application/json' \</w:t>
        <w:br/>
        <w:t xml:space="preserve"> --header 'Content-Type: application/json' \</w:t>
        <w:br/>
        <w:t xml:space="preserve"> --header 'Version: 2021-07-28' \</w:t>
        <w:br/>
        <w:t xml:space="preserve"> --data '{</w:t>
        <w:br/>
        <w:t xml:space="preserve"> "firstName": "John",</w:t>
        <w:br/>
        <w:t xml:space="preserve"> "lastName": "Deo",</w:t>
        <w:br/>
        <w:t xml:space="preserve"> "phone": "+18832327657"</w:t>
        <w:br/>
        <w:t xml:space="preserve">  }'</w:t>
      </w:r>
    </w:p>
    <w:p>
      <w:pPr>
        <w:pStyle w:val="Heading3"/>
      </w:pPr>
      <w:r>
        <w:t>Example 2: Update permissions</w:t>
      </w:r>
    </w:p>
    <w:p>
      <w:r>
        <w:rPr>
          <w:b/>
          <w:color w:val="666666"/>
          <w:sz w:val="16"/>
        </w:rPr>
        <w:t>[bash]</w:t>
      </w:r>
    </w:p>
    <w:p>
      <w:pPr>
        <w:shd w:fill="F2F2F2" w:val="clear"/>
      </w:pPr>
      <w:r>
        <w:rPr>
          <w:rFonts w:ascii="Courier New" w:hAnsi="Courier New"/>
          <w:sz w:val="17"/>
        </w:rPr>
        <w:t>curl --request PUT \</w:t>
        <w:br/>
        <w:t xml:space="preserve"> --url 'https://services.leadconnectorhq.com/users/0IHuJvc2ofPAAA8GzTRi' \</w:t>
        <w:br/>
        <w:t xml:space="preserve"> --header 'Accept: application/json' \</w:t>
        <w:br/>
        <w:t xml:space="preserve"> --header 'Content-Type: application/json' \</w:t>
        <w:br/>
        <w:t xml:space="preserve"> --header 'Version: 2021-07-28' \</w:t>
        <w:br/>
        <w:t xml:space="preserve"> --data '{</w:t>
        <w:br/>
        <w:t xml:space="preserve"> "permissions": {</w:t>
        <w:br/>
        <w:t xml:space="preserve"> "conversationsEnabled": true,</w:t>
        <w:br/>
        <w:t xml:space="preserve"> "assignedDataOnly": false,</w:t>
        <w:br/>
        <w:t xml:space="preserve"> "websitesEnabled": false</w:t>
        <w:br/>
        <w:t xml:space="preserve">    }</w:t>
        <w:br/>
        <w:t xml:space="preserve">  }'</w:t>
      </w:r>
    </w:p>
    <w:p>
      <w:pPr>
        <w:pStyle w:val="Heading3"/>
      </w:pPr>
      <w:r>
        <w:t>Example 3: Update scopes (only passed scopes are enabled)</w:t>
      </w:r>
    </w:p>
    <w:p>
      <w:r>
        <w:rPr>
          <w:b/>
          <w:color w:val="666666"/>
          <w:sz w:val="16"/>
        </w:rPr>
        <w:t>[bash]</w:t>
      </w:r>
    </w:p>
    <w:p>
      <w:pPr>
        <w:shd w:fill="F2F2F2" w:val="clear"/>
      </w:pPr>
      <w:r>
        <w:rPr>
          <w:rFonts w:ascii="Courier New" w:hAnsi="Courier New"/>
          <w:sz w:val="17"/>
        </w:rPr>
        <w:t>curl --request PUT \</w:t>
        <w:br/>
        <w:t xml:space="preserve"> --url 'https://services.leadconnectorhq.com/users/0IHuJvc2ofPAAA8GzTRi' \</w:t>
        <w:br/>
        <w:t xml:space="preserve"> --header 'Accept: application/json' \</w:t>
        <w:br/>
        <w:t xml:space="preserve"> --header 'Content-Type: application/json' \</w:t>
        <w:br/>
        <w:t xml:space="preserve"> --header 'Version: 2021-07-28' \</w:t>
        <w:br/>
        <w:t xml:space="preserve"> --data '{</w:t>
        <w:br/>
        <w:t xml:space="preserve"> "scopes": ["campaigns.readonly", "calendars.write"]</w:t>
        <w:br/>
        <w:t xml:space="preserve">  }'</w:t>
      </w:r>
    </w:p>
    <w:p>
      <w:pPr>
        <w:pStyle w:val="Heading3"/>
      </w:pPr>
      <w:r>
        <w:t>Behavior</w:t>
      </w:r>
    </w:p>
    <w:p>
      <w:pPr>
        <w:pStyle w:val="ListBullet"/>
      </w:pPr>
      <w:r>
        <w:t>Client sends a PUT /users/{{userId}} request with the required Version header and a JSON body.</w:t>
      </w:r>
    </w:p>
    <w:p>
      <w:pPr>
        <w:pStyle w:val="ListBullet"/>
      </w:pPr>
      <w:r>
        <w:t>The server updates only the provided fields (as implied by “Update User” request body listing).</w:t>
      </w:r>
    </w:p>
    <w:p>
      <w:pPr>
        <w:pStyle w:val="ListBullet"/>
      </w:pPr>
      <w:r>
        <w:t>If scopes is provided, only the passed scopes are enabled; if an empty array is passed, all scopes are disabled.</w:t>
      </w:r>
    </w:p>
    <w:p>
      <w:pPr>
        <w:pStyle w:val="ListBullet"/>
      </w:pPr>
      <w:r>
        <w:t>If scopesAssignedToOnly is provided, only the passed assigned scopes are enabled; if an empty array is passed, all assigned scopes are disabled.</w:t>
      </w:r>
    </w:p>
    <w:p>
      <w:pPr>
        <w:pStyle w:val="ListBullet"/>
      </w:pPr>
      <w:r>
        <w:t>On success, the API returns the updated user object.</w:t>
      </w:r>
    </w:p>
    <w:p>
      <w:pPr>
        <w:pStyle w:val="Heading3"/>
      </w:pPr>
      <w:r>
        <w:t>Notes</w:t>
      </w:r>
    </w:p>
    <w:p>
      <w:pPr>
        <w:pStyle w:val="ListBullet"/>
      </w:pPr>
      <w:r>
        <w:t>The documentation states: “Email update is no longer supported due to security reasons.” Even though email appears in the schema, changing it may require emailChangeOTP and may still be restricted.</w:t>
      </w:r>
    </w:p>
    <w:p>
      <w:pPr>
        <w:pStyle w:val="ListBullet"/>
      </w:pPr>
      <w:r>
        <w:t>companyId is noted as required for Agency Level access.</w:t>
      </w:r>
    </w:p>
    <w:p>
      <w:pPr>
        <w:pStyle w:val="Heading3"/>
      </w:pPr>
      <w:r>
        <w:t>Gotchas</w:t>
      </w:r>
    </w:p>
    <w:p>
      <w:pPr>
        <w:pStyle w:val="ListBullet"/>
      </w:pPr>
      <w:r>
        <w:t>Passing an empty scopes array disables all scopes.</w:t>
      </w:r>
    </w:p>
    <w:p>
      <w:pPr>
        <w:pStyle w:val="ListBullet"/>
      </w:pPr>
      <w:r>
        <w:t>Passing an empty scopesAssignedToOnly array disables all assigned scopes.</w:t>
      </w:r>
    </w:p>
    <w:p>
      <w:pPr>
        <w:pStyle w:val="ListBullet"/>
      </w:pPr>
      <w:r>
        <w:t>The Version header is required and must be set to 2021-07-28.</w:t>
      </w:r>
    </w:p>
    <w:p>
      <w:pPr>
        <w:pStyle w:val="Heading3"/>
      </w:pPr>
      <w:r>
        <w:t>Error Handling</w:t>
      </w:r>
    </w:p>
    <w:p>
      <w:pPr>
        <w:pStyle w:val="ListBullet"/>
      </w:pPr>
      <w:r>
        <w:t>400 Bad Request: Request is invalid (schema/validation error). Response schema referenced but unresolved in scraped content.</w:t>
      </w:r>
    </w:p>
    <w:p>
      <w:pPr>
        <w:pStyle w:val="ListBullet"/>
      </w:pPr>
      <w:r>
        <w:t>401 Unauthorized: Not authorized. Response schema referenced but unresolved in scraped content.</w:t>
      </w:r>
    </w:p>
    <w:p>
      <w:pPr>
        <w:pStyle w:val="ListBullet"/>
      </w:pPr>
      <w:r>
        <w:t>422 Unprocessable Entity: Semantically invalid request. Response schema referenced but unresolved in scraped content.</w:t>
      </w:r>
    </w:p>
    <w:p>
      <w:pPr>
        <w:pStyle w:val="Heading3"/>
      </w:pPr>
      <w:r>
        <w:t>Related users actions</w:t>
      </w:r>
    </w:p>
    <w:p>
      <w:pPr>
        <w:pStyle w:val="ListBullet"/>
      </w:pPr>
      <w:r>
        <w:t>[POST] Create User — /users/</w:t>
      </w:r>
    </w:p>
    <w:p>
      <w:pPr>
        <w:pStyle w:val="ListBullet"/>
      </w:pPr>
      <w:r>
        <w:t>[POST] Filter Users by Email (Company Scoped) — /users/search/filter-by-email</w:t>
      </w:r>
    </w:p>
    <w:p>
      <w:pPr>
        <w:pStyle w:val="ListBullet"/>
      </w:pPr>
      <w:r>
        <w:t>[GET] Get a User — /users/{{userId}}</w:t>
      </w:r>
    </w:p>
    <w:p>
      <w:pPr>
        <w:pStyle w:val="ListBullet"/>
      </w:pPr>
      <w:r>
        <w:t>[GET] Get Users by Location — /users/</w:t>
      </w:r>
    </w:p>
    <w:p>
      <w:pPr>
        <w:pStyle w:val="ListBullet"/>
      </w:pPr>
      <w:r>
        <w:t>[GET] Search Users (in a Company) — /users/search</w:t>
      </w:r>
    </w:p>
    <w:p>
      <w:pPr>
        <w:pStyle w:val="ListBullet"/>
      </w:pPr>
      <w:r>
        <w:t>[DELETE] Delete a User — /users/{{userId}}</w:t>
      </w:r>
    </w:p>
    <w:p>
      <w:r>
        <w:br w:type="page"/>
      </w:r>
    </w:p>
    <w:p>
      <w:pPr>
        <w:pStyle w:val="Heading2"/>
      </w:pPr>
      <w:r>
        <w:t>296. [POST] Create a Voice AI Agent</w:t>
      </w:r>
    </w:p>
    <w:p>
      <w:r>
        <w:rPr>
          <w:b/>
        </w:rPr>
        <w:t xml:space="preserve">Endpoint: </w:t>
      </w:r>
      <w:r>
        <w:rPr>
          <w:rFonts w:ascii="Courier New" w:hAnsi="Courier New"/>
          <w:sz w:val="18"/>
        </w:rPr>
        <w:t>/voice-ai/agents</w:t>
      </w:r>
    </w:p>
    <w:p>
      <w:pPr>
        <w:pStyle w:val="Heading3"/>
      </w:pPr>
      <w:r>
        <w:t>Prerequisites</w:t>
      </w:r>
    </w:p>
    <w:p>
      <w:pPr>
        <w:pStyle w:val="ListBullet"/>
      </w:pPr>
      <w:r>
        <w:t>You must have access to the target locationId where the agent will operate.</w:t>
      </w:r>
    </w:p>
    <w:p>
      <w:pPr>
        <w:pStyle w:val="Heading3"/>
      </w:pPr>
      <w:r>
        <w:t>Method</w:t>
      </w:r>
    </w:p>
    <w:p>
      <w:r>
        <w:t>POST</w:t>
      </w:r>
    </w:p>
    <w:p>
      <w:pPr>
        <w:pStyle w:val="Heading3"/>
      </w:pPr>
      <w:r>
        <w:t>URL</w:t>
      </w:r>
    </w:p>
    <w:p>
      <w:r>
        <w:t>https://services.leadconnectorhq.com/voice-ai/agents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Creates a new Voice AI agent, including its configuration (greeting, prompt, voice/language settings, working hours, and post-call notifications).</w:t>
      </w:r>
    </w:p>
    <w:p>
      <w:pPr>
        <w:pStyle w:val="Heading3"/>
      </w:pPr>
      <w:r>
        <w:t>Enforcement Rules</w:t>
      </w:r>
    </w:p>
    <w:p>
      <w:pPr>
        <w:pStyle w:val="ListBullet"/>
      </w:pPr>
      <w:r>
        <w:t>The Version header must be included and set to "2021-04-15".</w:t>
      </w:r>
    </w:p>
    <w:p>
      <w:pPr>
        <w:pStyle w:val="ListBullet"/>
      </w:pPr>
      <w:r>
        <w:t xml:space="preserve">When executing the action, ensure to send Path Parameters in the URL (not in the body). </w:t>
        <w:br/>
        <w:br/>
        <w:t>This endpoint has no path parameters.</w:t>
      </w:r>
    </w:p>
    <w:p>
      <w:pPr>
        <w:pStyle w:val="ListBullet"/>
      </w:pPr>
      <w:r>
        <w:t xml:space="preserve">When executing the action, ensure to send Query Parameters in the URL as query parameters (not in the body). </w:t>
        <w:br/>
        <w:br/>
        <w:t>This endpoint has no query parameters.</w:t>
      </w:r>
    </w:p>
    <w:p>
      <w:pPr>
        <w:pStyle w:val="ListBullet"/>
      </w:pPr>
      <w:r>
        <w:t>The request body is required and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Unique identifier for the location where this agent will operate. Example: "LOC123456789ABCDEF".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agentName</w:t>
            </w:r>
          </w:p>
        </w:tc>
        <w:tc>
          <w:tcPr>
            <w:tcW w:type="dxa" w:w="2880"/>
          </w:tcPr>
          <w:p>
            <w:r>
              <w:t>string</w:t>
            </w:r>
          </w:p>
        </w:tc>
        <w:tc>
          <w:tcPr>
            <w:tcW w:type="dxa" w:w="2880"/>
          </w:tcPr>
          <w:p>
            <w:r>
              <w:t>Display name for the voice AI agent. minLength: 1, maxLength: 40. Default: "My Agent {random 3 digit number}". Example: "Customer Support Agent".</w:t>
            </w:r>
          </w:p>
        </w:tc>
      </w:tr>
      <w:tr>
        <w:tc>
          <w:tcPr>
            <w:tcW w:type="dxa" w:w="2880"/>
          </w:tcPr>
          <w:p>
            <w:r>
              <w:t>businessName</w:t>
            </w:r>
          </w:p>
        </w:tc>
        <w:tc>
          <w:tcPr>
            <w:tcW w:type="dxa" w:w="2880"/>
          </w:tcPr>
          <w:p>
            <w:r>
              <w:t>string</w:t>
            </w:r>
          </w:p>
        </w:tc>
        <w:tc>
          <w:tcPr>
            <w:tcW w:type="dxa" w:w="2880"/>
          </w:tcPr>
          <w:p>
            <w:r>
              <w:t>Name of the business this agent represents. minLength: 1. Default: uses location name. Example: "Acme Corporation".</w:t>
            </w:r>
          </w:p>
        </w:tc>
      </w:tr>
      <w:tr>
        <w:tc>
          <w:tcPr>
            <w:tcW w:type="dxa" w:w="2880"/>
          </w:tcPr>
          <w:p>
            <w:r>
              <w:t>welcomeMessage</w:t>
            </w:r>
          </w:p>
        </w:tc>
        <w:tc>
          <w:tcPr>
            <w:tcW w:type="dxa" w:w="2880"/>
          </w:tcPr>
          <w:p>
            <w:r>
              <w:t>string</w:t>
            </w:r>
          </w:p>
        </w:tc>
        <w:tc>
          <w:tcPr>
            <w:tcW w:type="dxa" w:w="2880"/>
          </w:tcPr>
          <w:p>
            <w:r>
              <w:t>Initial greeting spoken when the agent answers calls. minLength: 1, maxLength: 190. Default: auto-generated. Example: "Hello! Thank you for calling Acme Corporation. How can I assist you today?".</w:t>
            </w:r>
          </w:p>
        </w:tc>
      </w:tr>
      <w:tr>
        <w:tc>
          <w:tcPr>
            <w:tcW w:type="dxa" w:w="2880"/>
          </w:tcPr>
          <w:p>
            <w:r>
              <w:t>agentPrompt</w:t>
            </w:r>
          </w:p>
        </w:tc>
        <w:tc>
          <w:tcPr>
            <w:tcW w:type="dxa" w:w="2880"/>
          </w:tcPr>
          <w:p>
            <w:r>
              <w:t>string</w:t>
            </w:r>
          </w:p>
        </w:tc>
        <w:tc>
          <w:tcPr>
            <w:tcW w:type="dxa" w:w="2880"/>
          </w:tcPr>
          <w:p>
            <w:r>
              <w:t>Custom instructions defining the agent’s behavior/personality. Default: basic prompt auto-generated. Example: "You are a helpful customer service representative. Always be polite and professional.".</w:t>
            </w:r>
          </w:p>
        </w:tc>
      </w:tr>
      <w:tr>
        <w:tc>
          <w:tcPr>
            <w:tcW w:type="dxa" w:w="2880"/>
          </w:tcPr>
          <w:p>
            <w:r>
              <w:t>voiceId</w:t>
            </w:r>
          </w:p>
        </w:tc>
        <w:tc>
          <w:tcPr>
            <w:tcW w:type="dxa" w:w="2880"/>
          </w:tcPr>
          <w:p>
            <w:r>
              <w:t>string</w:t>
            </w:r>
          </w:p>
        </w:tc>
        <w:tc>
          <w:tcPr>
            <w:tcW w:type="dxa" w:w="2880"/>
          </w:tcPr>
          <w:p>
            <w:r>
              <w:t>Identifier for the speech synthesis voice. Default: auto-generated. Example: "507f1f77bcf86cd799439011".</w:t>
            </w:r>
          </w:p>
        </w:tc>
      </w:tr>
      <w:tr>
        <w:tc>
          <w:tcPr>
            <w:tcW w:type="dxa" w:w="2880"/>
          </w:tcPr>
          <w:p>
            <w:r>
              <w:t>language</w:t>
            </w:r>
          </w:p>
        </w:tc>
        <w:tc>
          <w:tcPr>
            <w:tcW w:type="dxa" w:w="2880"/>
          </w:tcPr>
          <w:p>
            <w:r>
              <w:t>string</w:t>
            </w:r>
          </w:p>
        </w:tc>
        <w:tc>
          <w:tcPr>
            <w:tcW w:type="dxa" w:w="2880"/>
          </w:tcPr>
          <w:p>
            <w:r>
              <w:t>Language enum: "en-US", "pt-BR", "es", "fr", "de", "it", "nl-NL", "multi".</w:t>
            </w:r>
          </w:p>
        </w:tc>
      </w:tr>
      <w:tr>
        <w:tc>
          <w:tcPr>
            <w:tcW w:type="dxa" w:w="2880"/>
          </w:tcPr>
          <w:p>
            <w:r>
              <w:t>patienceLevel</w:t>
            </w:r>
          </w:p>
        </w:tc>
        <w:tc>
          <w:tcPr>
            <w:tcW w:type="dxa" w:w="2880"/>
          </w:tcPr>
          <w:p>
            <w:r>
              <w:t>string</w:t>
            </w:r>
          </w:p>
        </w:tc>
        <w:tc>
          <w:tcPr>
            <w:tcW w:type="dxa" w:w="2880"/>
          </w:tcPr>
          <w:p>
            <w:r>
              <w:t>Patience enum: "low", "medium", "high".</w:t>
            </w:r>
          </w:p>
        </w:tc>
      </w:tr>
      <w:tr>
        <w:tc>
          <w:tcPr>
            <w:tcW w:type="dxa" w:w="2880"/>
          </w:tcPr>
          <w:p>
            <w:r>
              <w:t>maxCallDuration</w:t>
            </w:r>
          </w:p>
        </w:tc>
        <w:tc>
          <w:tcPr>
            <w:tcW w:type="dxa" w:w="2880"/>
          </w:tcPr>
          <w:p>
            <w:r>
              <w:t>number</w:t>
            </w:r>
          </w:p>
        </w:tc>
        <w:tc>
          <w:tcPr>
            <w:tcW w:type="dxa" w:w="2880"/>
          </w:tcPr>
          <w:p>
            <w:r>
              <w:t>Maximum call duration (seconds). min: 180, max: 900. Default: 300. Example: 600.</w:t>
            </w:r>
          </w:p>
        </w:tc>
      </w:tr>
      <w:tr>
        <w:tc>
          <w:tcPr>
            <w:tcW w:type="dxa" w:w="2880"/>
          </w:tcPr>
          <w:p>
            <w:r>
              <w:t>sendUserIdleReminders</w:t>
            </w:r>
          </w:p>
        </w:tc>
        <w:tc>
          <w:tcPr>
            <w:tcW w:type="dxa" w:w="2880"/>
          </w:tcPr>
          <w:p>
            <w:r>
              <w:t>boolean</w:t>
            </w:r>
          </w:p>
        </w:tc>
        <w:tc>
          <w:tcPr>
            <w:tcW w:type="dxa" w:w="2880"/>
          </w:tcPr>
          <w:p>
            <w:r>
              <w:t>Enables automatic reminders when callers are silent. Default: true. Example: true.</w:t>
            </w:r>
          </w:p>
        </w:tc>
      </w:tr>
      <w:tr>
        <w:tc>
          <w:tcPr>
            <w:tcW w:type="dxa" w:w="2880"/>
          </w:tcPr>
          <w:p>
            <w:r>
              <w:t>reminderAfterIdleTimeSeconds</w:t>
            </w:r>
          </w:p>
        </w:tc>
        <w:tc>
          <w:tcPr>
            <w:tcW w:type="dxa" w:w="2880"/>
          </w:tcPr>
          <w:p>
            <w:r>
              <w:t>number</w:t>
            </w:r>
          </w:p>
        </w:tc>
        <w:tc>
          <w:tcPr>
            <w:tcW w:type="dxa" w:w="2880"/>
          </w:tcPr>
          <w:p>
            <w:r>
              <w:t>Seconds to wait before sending idle reminders. min: 1, max: 20. Default: 8. Example: 5.</w:t>
            </w:r>
          </w:p>
        </w:tc>
      </w:tr>
      <w:tr>
        <w:tc>
          <w:tcPr>
            <w:tcW w:type="dxa" w:w="2880"/>
          </w:tcPr>
          <w:p>
            <w:r>
              <w:t>inboundNumber</w:t>
            </w:r>
          </w:p>
        </w:tc>
        <w:tc>
          <w:tcPr>
            <w:tcW w:type="dxa" w:w="2880"/>
          </w:tcPr>
          <w:p>
            <w:r>
              <w:t>string</w:t>
            </w:r>
          </w:p>
        </w:tc>
        <w:tc>
          <w:tcPr>
            <w:tcW w:type="dxa" w:w="2880"/>
          </w:tcPr>
          <w:p>
            <w:r>
              <w:t>Phone number for receiving inbound calls to this agent. Default: null. Example: "+1234567890".</w:t>
            </w:r>
          </w:p>
        </w:tc>
      </w:tr>
      <w:tr>
        <w:tc>
          <w:tcPr>
            <w:tcW w:type="dxa" w:w="2880"/>
          </w:tcPr>
          <w:p>
            <w:r>
              <w:t>numberPoolId</w:t>
            </w:r>
          </w:p>
        </w:tc>
        <w:tc>
          <w:tcPr>
            <w:tcW w:type="dxa" w:w="2880"/>
          </w:tcPr>
          <w:p>
            <w:r>
              <w:t>string</w:t>
            </w:r>
          </w:p>
        </w:tc>
        <w:tc>
          <w:tcPr>
            <w:tcW w:type="dxa" w:w="2880"/>
          </w:tcPr>
          <w:p>
            <w:r>
              <w:t>Identifier for the number pool managing phone number allocation. Default: null. Example: "pool_507f1f77bcf86cd799439011".</w:t>
            </w:r>
          </w:p>
        </w:tc>
      </w:tr>
      <w:tr>
        <w:tc>
          <w:tcPr>
            <w:tcW w:type="dxa" w:w="2880"/>
          </w:tcPr>
          <w:p>
            <w:r>
              <w:t>callEndWorkflowIds</w:t>
            </w:r>
          </w:p>
        </w:tc>
        <w:tc>
          <w:tcPr>
            <w:tcW w:type="dxa" w:w="2880"/>
          </w:tcPr>
          <w:p>
            <w:r>
              <w:t>string[]</w:t>
            </w:r>
          </w:p>
        </w:tc>
        <w:tc>
          <w:tcPr>
            <w:tcW w:type="dxa" w:w="2880"/>
          </w:tcPr>
          <w:p>
            <w:r>
              <w:t>Array of workflow IDs to trigger automatically when calls end. Default: [].</w:t>
            </w:r>
          </w:p>
        </w:tc>
      </w:tr>
      <w:tr>
        <w:tc>
          <w:tcPr>
            <w:tcW w:type="dxa" w:w="2880"/>
          </w:tcPr>
          <w:p>
            <w:r>
              <w:t>sendPostCallNotificationTo</w:t>
            </w:r>
          </w:p>
        </w:tc>
        <w:tc>
          <w:tcPr>
            <w:tcW w:type="dxa" w:w="2880"/>
          </w:tcPr>
          <w:p>
            <w:r>
              <w:t>object</w:t>
            </w:r>
          </w:p>
        </w:tc>
        <w:tc>
          <w:tcPr>
            <w:tcW w:type="dxa" w:w="2880"/>
          </w:tcPr>
          <w:p>
            <w:r>
              <w:t>Post-call notification routing configuration.</w:t>
            </w:r>
          </w:p>
        </w:tc>
      </w:tr>
      <w:tr>
        <w:tc>
          <w:tcPr>
            <w:tcW w:type="dxa" w:w="2880"/>
          </w:tcPr>
          <w:p>
            <w:r>
              <w:t>sendPostCallNotificationTo.admins</w:t>
            </w:r>
          </w:p>
        </w:tc>
        <w:tc>
          <w:tcPr>
            <w:tcW w:type="dxa" w:w="2880"/>
          </w:tcPr>
          <w:p>
            <w:r>
              <w:t>boolean</w:t>
            </w:r>
          </w:p>
        </w:tc>
        <w:tc>
          <w:tcPr>
            <w:tcW w:type="dxa" w:w="2880"/>
          </w:tcPr>
          <w:p>
            <w:r>
              <w:t>(Marked required in docs) Enables notifications to all admin users in the location. Default: true.</w:t>
            </w:r>
          </w:p>
        </w:tc>
      </w:tr>
      <w:tr>
        <w:tc>
          <w:tcPr>
            <w:tcW w:type="dxa" w:w="2880"/>
          </w:tcPr>
          <w:p>
            <w:r>
              <w:t>sendPostCallNotificationTo.allUsers</w:t>
            </w:r>
          </w:p>
        </w:tc>
        <w:tc>
          <w:tcPr>
            <w:tcW w:type="dxa" w:w="2880"/>
          </w:tcPr>
          <w:p>
            <w:r>
              <w:t>boolean</w:t>
            </w:r>
          </w:p>
        </w:tc>
        <w:tc>
          <w:tcPr>
            <w:tcW w:type="dxa" w:w="2880"/>
          </w:tcPr>
          <w:p>
            <w:r>
              <w:t>(Marked required in docs) Enables notifications to all users in the location. Default: false.</w:t>
            </w:r>
          </w:p>
        </w:tc>
      </w:tr>
      <w:tr>
        <w:tc>
          <w:tcPr>
            <w:tcW w:type="dxa" w:w="2880"/>
          </w:tcPr>
          <w:p>
            <w:r>
              <w:t>sendPostCallNotificationTo.contactAssignedUser</w:t>
            </w:r>
          </w:p>
        </w:tc>
        <w:tc>
          <w:tcPr>
            <w:tcW w:type="dxa" w:w="2880"/>
          </w:tcPr>
          <w:p>
            <w:r>
              <w:t>boolean</w:t>
            </w:r>
          </w:p>
        </w:tc>
        <w:tc>
          <w:tcPr>
            <w:tcW w:type="dxa" w:w="2880"/>
          </w:tcPr>
          <w:p>
            <w:r>
              <w:t>(Marked required in docs) Enables notifications to the user assigned to the contact. Default: false.</w:t>
            </w:r>
          </w:p>
        </w:tc>
      </w:tr>
      <w:tr>
        <w:tc>
          <w:tcPr>
            <w:tcW w:type="dxa" w:w="2880"/>
          </w:tcPr>
          <w:p>
            <w:r>
              <w:t>sendPostCallNotificationTo.specificUsers</w:t>
            </w:r>
          </w:p>
        </w:tc>
        <w:tc>
          <w:tcPr>
            <w:tcW w:type="dxa" w:w="2880"/>
          </w:tcPr>
          <w:p>
            <w:r>
              <w:t>string[]</w:t>
            </w:r>
          </w:p>
        </w:tc>
        <w:tc>
          <w:tcPr>
            <w:tcW w:type="dxa" w:w="2880"/>
          </w:tcPr>
          <w:p>
            <w:r>
              <w:t>(Marked required in docs) Specific user IDs to notify.</w:t>
            </w:r>
          </w:p>
        </w:tc>
      </w:tr>
      <w:tr>
        <w:tc>
          <w:tcPr>
            <w:tcW w:type="dxa" w:w="2880"/>
          </w:tcPr>
          <w:p>
            <w:r>
              <w:t>sendPostCallNotificationTo.customEmails</w:t>
            </w:r>
          </w:p>
        </w:tc>
        <w:tc>
          <w:tcPr>
            <w:tcW w:type="dxa" w:w="2880"/>
          </w:tcPr>
          <w:p>
            <w:r>
              <w:t>string[]</w:t>
            </w:r>
          </w:p>
        </w:tc>
        <w:tc>
          <w:tcPr>
            <w:tcW w:type="dxa" w:w="2880"/>
          </w:tcPr>
          <w:p>
            <w:r>
              <w:t>(Marked required in docs) Custom email addresses to notify.</w:t>
            </w:r>
          </w:p>
        </w:tc>
      </w:tr>
      <w:tr>
        <w:tc>
          <w:tcPr>
            <w:tcW w:type="dxa" w:w="2880"/>
          </w:tcPr>
          <w:p>
            <w:r>
              <w:t>agentWorkingHours</w:t>
            </w:r>
          </w:p>
        </w:tc>
        <w:tc>
          <w:tcPr>
            <w:tcW w:type="dxa" w:w="2880"/>
          </w:tcPr>
          <w:p>
            <w:r>
              <w:t>object[]</w:t>
            </w:r>
          </w:p>
        </w:tc>
        <w:tc>
          <w:tcPr>
            <w:tcW w:type="dxa" w:w="2880"/>
          </w:tcPr>
          <w:p>
            <w:r>
              <w:t>Working hours configuration by day. Default: [] (available 24/7).</w:t>
            </w:r>
          </w:p>
        </w:tc>
      </w:tr>
      <w:tr>
        <w:tc>
          <w:tcPr>
            <w:tcW w:type="dxa" w:w="2880"/>
          </w:tcPr>
          <w:p>
            <w:r>
              <w:t>agentWorkingHours[].dayOfTheWeek</w:t>
            </w:r>
          </w:p>
        </w:tc>
        <w:tc>
          <w:tcPr>
            <w:tcW w:type="dxa" w:w="2880"/>
          </w:tcPr>
          <w:p>
            <w:r>
              <w:t>number</w:t>
            </w:r>
          </w:p>
        </w:tc>
        <w:tc>
          <w:tcPr>
            <w:tcW w:type="dxa" w:w="2880"/>
          </w:tcPr>
          <w:p>
            <w:r>
              <w:t>(Required if agentWorkingHours provided) Day of week: 1..7 (Monday=1, Sunday=7).</w:t>
            </w:r>
          </w:p>
        </w:tc>
      </w:tr>
      <w:tr>
        <w:tc>
          <w:tcPr>
            <w:tcW w:type="dxa" w:w="2880"/>
          </w:tcPr>
          <w:p>
            <w:r>
              <w:t>agentWorkingHours[].intervals</w:t>
            </w:r>
          </w:p>
        </w:tc>
        <w:tc>
          <w:tcPr>
            <w:tcW w:type="dxa" w:w="2880"/>
          </w:tcPr>
          <w:p>
            <w:r>
              <w:t>object[]</w:t>
            </w:r>
          </w:p>
        </w:tc>
        <w:tc>
          <w:tcPr>
            <w:tcW w:type="dxa" w:w="2880"/>
          </w:tcPr>
          <w:p>
            <w:r>
              <w:t>(Required if agentWorkingHours provided) Array of time intervals for the day.</w:t>
            </w:r>
          </w:p>
        </w:tc>
      </w:tr>
      <w:tr>
        <w:tc>
          <w:tcPr>
            <w:tcW w:type="dxa" w:w="2880"/>
          </w:tcPr>
          <w:p>
            <w:r>
              <w:t>agentWorkingHours[].intervals[].startHour</w:t>
            </w:r>
          </w:p>
        </w:tc>
        <w:tc>
          <w:tcPr>
            <w:tcW w:type="dxa" w:w="2880"/>
          </w:tcPr>
          <w:p>
            <w:r>
              <w:t>number</w:t>
            </w:r>
          </w:p>
        </w:tc>
        <w:tc>
          <w:tcPr>
            <w:tcW w:type="dxa" w:w="2880"/>
          </w:tcPr>
          <w:p>
            <w:r>
              <w:t>Start hour (24h). max: 23.</w:t>
            </w:r>
          </w:p>
        </w:tc>
      </w:tr>
      <w:tr>
        <w:tc>
          <w:tcPr>
            <w:tcW w:type="dxa" w:w="2880"/>
          </w:tcPr>
          <w:p>
            <w:r>
              <w:t>agentWorkingHours[].intervals[].endHour</w:t>
            </w:r>
          </w:p>
        </w:tc>
        <w:tc>
          <w:tcPr>
            <w:tcW w:type="dxa" w:w="2880"/>
          </w:tcPr>
          <w:p>
            <w:r>
              <w:t>number</w:t>
            </w:r>
          </w:p>
        </w:tc>
        <w:tc>
          <w:tcPr>
            <w:tcW w:type="dxa" w:w="2880"/>
          </w:tcPr>
          <w:p>
            <w:r>
              <w:t>End hour (24h). max: 23.</w:t>
            </w:r>
          </w:p>
        </w:tc>
      </w:tr>
      <w:tr>
        <w:tc>
          <w:tcPr>
            <w:tcW w:type="dxa" w:w="2880"/>
          </w:tcPr>
          <w:p>
            <w:r>
              <w:t>agentWorkingHours[].intervals[].startMinute</w:t>
            </w:r>
          </w:p>
        </w:tc>
        <w:tc>
          <w:tcPr>
            <w:tcW w:type="dxa" w:w="2880"/>
          </w:tcPr>
          <w:p>
            <w:r>
              <w:t>number</w:t>
            </w:r>
          </w:p>
        </w:tc>
        <w:tc>
          <w:tcPr>
            <w:tcW w:type="dxa" w:w="2880"/>
          </w:tcPr>
          <w:p>
            <w:r>
              <w:t>Start minute. max: 59.</w:t>
            </w:r>
          </w:p>
        </w:tc>
      </w:tr>
      <w:tr>
        <w:tc>
          <w:tcPr>
            <w:tcW w:type="dxa" w:w="2880"/>
          </w:tcPr>
          <w:p>
            <w:r>
              <w:t>agentWorkingHours[].intervals[].endMinute</w:t>
            </w:r>
          </w:p>
        </w:tc>
        <w:tc>
          <w:tcPr>
            <w:tcW w:type="dxa" w:w="2880"/>
          </w:tcPr>
          <w:p>
            <w:r>
              <w:t>number</w:t>
            </w:r>
          </w:p>
        </w:tc>
        <w:tc>
          <w:tcPr>
            <w:tcW w:type="dxa" w:w="2880"/>
          </w:tcPr>
          <w:p>
            <w:r>
              <w:t>End minute. max: 59.</w:t>
            </w:r>
          </w:p>
        </w:tc>
      </w:tr>
      <w:tr>
        <w:tc>
          <w:tcPr>
            <w:tcW w:type="dxa" w:w="2880"/>
          </w:tcPr>
          <w:p>
            <w:r>
              <w:t>timezone</w:t>
            </w:r>
          </w:p>
        </w:tc>
        <w:tc>
          <w:tcPr>
            <w:tcW w:type="dxa" w:w="2880"/>
          </w:tcPr>
          <w:p>
            <w:r>
              <w:t>string</w:t>
            </w:r>
          </w:p>
        </w:tc>
        <w:tc>
          <w:tcPr>
            <w:tcW w:type="dxa" w:w="2880"/>
          </w:tcPr>
          <w:p>
            <w:r>
              <w:t>IANA timezone identifier. Pattern: ^[A-Za-z_]+/[A-Za-z_]+$. Default: location timezone. Example: "America/New_York".</w:t>
            </w:r>
          </w:p>
        </w:tc>
      </w:tr>
      <w:tr>
        <w:tc>
          <w:tcPr>
            <w:tcW w:type="dxa" w:w="2880"/>
          </w:tcPr>
          <w:p>
            <w:r>
              <w:t>isAgentAsBackupDisabled</w:t>
            </w:r>
          </w:p>
        </w:tc>
        <w:tc>
          <w:tcPr>
            <w:tcW w:type="dxa" w:w="2880"/>
          </w:tcPr>
          <w:p>
            <w:r>
              <w:t>boolean</w:t>
            </w:r>
          </w:p>
        </w:tc>
        <w:tc>
          <w:tcPr>
            <w:tcW w:type="dxa" w:w="2880"/>
          </w:tcPr>
          <w:p>
            <w:r>
              <w:t>Prevents this agent from being used as a fallback option. Default: false. Example: false.</w:t>
            </w:r>
          </w:p>
        </w:tc>
      </w:tr>
      <w:tr>
        <w:tc>
          <w:tcPr>
            <w:tcW w:type="dxa" w:w="2880"/>
          </w:tcPr>
          <w:p>
            <w:r>
              <w:t>translation</w:t>
            </w:r>
          </w:p>
        </w:tc>
        <w:tc>
          <w:tcPr>
            <w:tcW w:type="dxa" w:w="2880"/>
          </w:tcPr>
          <w:p>
            <w:r>
              <w:t>object</w:t>
            </w:r>
          </w:p>
        </w:tc>
        <w:tc>
          <w:tcPr>
            <w:tcW w:type="dxa" w:w="2880"/>
          </w:tcPr>
          <w:p>
            <w:r>
              <w:t>Translation settings.</w:t>
            </w:r>
          </w:p>
        </w:tc>
      </w:tr>
      <w:tr>
        <w:tc>
          <w:tcPr>
            <w:tcW w:type="dxa" w:w="2880"/>
          </w:tcPr>
          <w:p>
            <w:r>
              <w:t>translation.enabled</w:t>
            </w:r>
          </w:p>
        </w:tc>
        <w:tc>
          <w:tcPr>
            <w:tcW w:type="dxa" w:w="2880"/>
          </w:tcPr>
          <w:p>
            <w:r>
              <w:t>boolean</w:t>
            </w:r>
          </w:p>
        </w:tc>
        <w:tc>
          <w:tcPr>
            <w:tcW w:type="dxa" w:w="2880"/>
          </w:tcPr>
          <w:p>
            <w:r>
              <w:t>(Marked required in docs) Enables translation. Default: false.</w:t>
            </w:r>
          </w:p>
        </w:tc>
      </w:tr>
      <w:tr>
        <w:tc>
          <w:tcPr>
            <w:tcW w:type="dxa" w:w="2880"/>
          </w:tcPr>
          <w:p>
            <w:r>
              <w:t>translation.language</w:t>
            </w:r>
          </w:p>
        </w:tc>
        <w:tc>
          <w:tcPr>
            <w:tcW w:type="dxa" w:w="2880"/>
          </w:tcPr>
          <w:p>
            <w:r>
              <w:t>string</w:t>
            </w:r>
          </w:p>
        </w:tc>
        <w:tc>
          <w:tcPr>
            <w:tcW w:type="dxa" w:w="2880"/>
          </w:tcPr>
          <w:p>
            <w:r>
              <w:t>Target language code for translation (e.g., "es", "fr").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"507f1f77bcf86cd799439011",</w:t>
        <w:br/>
        <w:t xml:space="preserve"> "locationId": "LOC123456789ABCDEF",</w:t>
        <w:br/>
        <w:t xml:space="preserve"> "agentName": "Customer Support Agent",</w:t>
        <w:br/>
        <w:t xml:space="preserve"> "businessName": "Acme Corporation",</w:t>
        <w:br/>
        <w:t xml:space="preserve"> "welcomeMessage": "Hello! Thank you for calling. How can I assist you today?",</w:t>
        <w:br/>
        <w:t xml:space="preserve"> "agentPrompt": "You are a helpful customer service representative.",</w:t>
        <w:br/>
        <w:t xml:space="preserve"> "voiceId": "507f1f77bcf86cd799439011",</w:t>
        <w:br/>
        <w:t xml:space="preserve"> "language": "en-US",</w:t>
        <w:br/>
        <w:t xml:space="preserve"> "patienceLevel": "medium",</w:t>
        <w:br/>
        <w:t xml:space="preserve"> "maxCallDuration": 600,</w:t>
        <w:br/>
        <w:t xml:space="preserve"> "sendUserIdleReminders": true,</w:t>
        <w:br/>
        <w:t xml:space="preserve"> "reminderAfterIdleTimeSeconds": 5,</w:t>
        <w:br/>
        <w:t xml:space="preserve"> "inboundNumber": "+1234567890",</w:t>
        <w:br/>
        <w:t xml:space="preserve"> "numberPoolId": "pool_507f1f77bcf86cd799439011",</w:t>
        <w:br/>
        <w:t xml:space="preserve"> "callEndWorkflowIds": [],</w:t>
        <w:br/>
        <w:t xml:space="preserve"> "sendPostCallNotificationTo": {</w:t>
        <w:br/>
        <w:t xml:space="preserve"> "admins": true,</w:t>
        <w:br/>
        <w:t xml:space="preserve"> "allUsers": false,</w:t>
        <w:br/>
        <w:t xml:space="preserve"> "contactAssignedUser": false,</w:t>
        <w:br/>
        <w:t xml:space="preserve"> "specificUsers": [],</w:t>
        <w:br/>
        <w:t xml:space="preserve"> "customEmails": []</w:t>
        <w:br/>
        <w:t xml:space="preserve"> },</w:t>
        <w:br/>
        <w:t xml:space="preserve"> "agentWorkingHours": [</w:t>
        <w:br/>
        <w:t xml:space="preserve"> {</w:t>
        <w:br/>
        <w:t xml:space="preserve"> "dayOfTheWeek": 1,</w:t>
        <w:br/>
        <w:t xml:space="preserve"> "intervals": [</w:t>
        <w:br/>
        <w:t xml:space="preserve"> {</w:t>
        <w:br/>
        <w:t xml:space="preserve"> "startHour": 9,</w:t>
        <w:br/>
        <w:t xml:space="preserve"> "endHour": 17,</w:t>
        <w:br/>
        <w:t xml:space="preserve"> "startMinute": 0,</w:t>
        <w:br/>
        <w:t xml:space="preserve"> "endMinute": 0</w:t>
        <w:br/>
        <w:t xml:space="preserve"> }</w:t>
        <w:br/>
        <w:t xml:space="preserve"> ]</w:t>
        <w:br/>
        <w:t xml:space="preserve"> }</w:t>
        <w:br/>
        <w:t xml:space="preserve"> ],</w:t>
        <w:br/>
        <w:t xml:space="preserve"> "timezone": "America/New_York",</w:t>
        <w:br/>
        <w:t xml:space="preserve"> "isAgentAsBackupDisabled": false,</w:t>
        <w:br/>
        <w:t xml:space="preserve"> "translation": {</w:t>
        <w:br/>
        <w:t xml:space="preserve"> "enabled": false,</w:t>
        <w:br/>
        <w:t xml:space="preserve"> "language": "es"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"BadRequestDTO (schema not provided in scraped content)"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"UnauthorizedDTO (schema not provided in scraped content)"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 xml:space="preserve"> "message": "UnprocessableDTO (schema not provided in scraped content)"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created agent. Example: "507f1f77bcf86cd799439011".</w:t>
            </w:r>
          </w:p>
        </w:tc>
      </w:tr>
      <w:tr>
        <w:tc>
          <w:tcPr>
            <w:tcW w:type="dxa" w:w="2880"/>
          </w:tcPr>
          <w:p>
            <w:r>
              <w:t>locationId</w:t>
            </w:r>
          </w:p>
        </w:tc>
        <w:tc>
          <w:tcPr>
            <w:tcW w:type="dxa" w:w="2880"/>
          </w:tcPr>
          <w:p>
            <w:r>
              <w:t>string</w:t>
            </w:r>
          </w:p>
        </w:tc>
        <w:tc>
          <w:tcPr>
            <w:tcW w:type="dxa" w:w="2880"/>
          </w:tcPr>
          <w:p>
            <w:r>
              <w:t>Unique identifier for the location where this agent operates. Example: "LOC123456789ABCDEF".</w:t>
            </w:r>
          </w:p>
        </w:tc>
      </w:tr>
      <w:tr>
        <w:tc>
          <w:tcPr>
            <w:tcW w:type="dxa" w:w="2880"/>
          </w:tcPr>
          <w:p>
            <w:r>
              <w:t>agentName</w:t>
            </w:r>
          </w:p>
        </w:tc>
        <w:tc>
          <w:tcPr>
            <w:tcW w:type="dxa" w:w="2880"/>
          </w:tcPr>
          <w:p>
            <w:r>
              <w:t>string</w:t>
            </w:r>
          </w:p>
        </w:tc>
        <w:tc>
          <w:tcPr>
            <w:tcW w:type="dxa" w:w="2880"/>
          </w:tcPr>
          <w:p>
            <w:r>
              <w:t>Display name of the voice AI agent.</w:t>
            </w:r>
          </w:p>
        </w:tc>
      </w:tr>
      <w:tr>
        <w:tc>
          <w:tcPr>
            <w:tcW w:type="dxa" w:w="2880"/>
          </w:tcPr>
          <w:p>
            <w:r>
              <w:t>businessName</w:t>
            </w:r>
          </w:p>
        </w:tc>
        <w:tc>
          <w:tcPr>
            <w:tcW w:type="dxa" w:w="2880"/>
          </w:tcPr>
          <w:p>
            <w:r>
              <w:t>string</w:t>
            </w:r>
          </w:p>
        </w:tc>
        <w:tc>
          <w:tcPr>
            <w:tcW w:type="dxa" w:w="2880"/>
          </w:tcPr>
          <w:p>
            <w:r>
              <w:t>Name of the business this agent represents.</w:t>
            </w:r>
          </w:p>
        </w:tc>
      </w:tr>
      <w:tr>
        <w:tc>
          <w:tcPr>
            <w:tcW w:type="dxa" w:w="2880"/>
          </w:tcPr>
          <w:p>
            <w:r>
              <w:t>welcomeMessage</w:t>
            </w:r>
          </w:p>
        </w:tc>
        <w:tc>
          <w:tcPr>
            <w:tcW w:type="dxa" w:w="2880"/>
          </w:tcPr>
          <w:p>
            <w:r>
              <w:t>string</w:t>
            </w:r>
          </w:p>
        </w:tc>
        <w:tc>
          <w:tcPr>
            <w:tcW w:type="dxa" w:w="2880"/>
          </w:tcPr>
          <w:p>
            <w:r>
              <w:t>Greeting message spoken when the agent answers calls.</w:t>
            </w:r>
          </w:p>
        </w:tc>
      </w:tr>
      <w:tr>
        <w:tc>
          <w:tcPr>
            <w:tcW w:type="dxa" w:w="2880"/>
          </w:tcPr>
          <w:p>
            <w:r>
              <w:t>agentPrompt</w:t>
            </w:r>
          </w:p>
        </w:tc>
        <w:tc>
          <w:tcPr>
            <w:tcW w:type="dxa" w:w="2880"/>
          </w:tcPr>
          <w:p>
            <w:r>
              <w:t>string</w:t>
            </w:r>
          </w:p>
        </w:tc>
        <w:tc>
          <w:tcPr>
            <w:tcW w:type="dxa" w:w="2880"/>
          </w:tcPr>
          <w:p>
            <w:r>
              <w:t>Custom instructions defining the agent’s behavior.</w:t>
            </w:r>
          </w:p>
        </w:tc>
      </w:tr>
      <w:tr>
        <w:tc>
          <w:tcPr>
            <w:tcW w:type="dxa" w:w="2880"/>
          </w:tcPr>
          <w:p>
            <w:r>
              <w:t>voiceId</w:t>
            </w:r>
          </w:p>
        </w:tc>
        <w:tc>
          <w:tcPr>
            <w:tcW w:type="dxa" w:w="2880"/>
          </w:tcPr>
          <w:p>
            <w:r>
              <w:t>string</w:t>
            </w:r>
          </w:p>
        </w:tc>
        <w:tc>
          <w:tcPr>
            <w:tcW w:type="dxa" w:w="2880"/>
          </w:tcPr>
          <w:p>
            <w:r>
              <w:t>Identifier for the speech synthesis voice being used.</w:t>
            </w:r>
          </w:p>
        </w:tc>
      </w:tr>
      <w:tr>
        <w:tc>
          <w:tcPr>
            <w:tcW w:type="dxa" w:w="2880"/>
          </w:tcPr>
          <w:p>
            <w:r>
              <w:t>language</w:t>
            </w:r>
          </w:p>
        </w:tc>
        <w:tc>
          <w:tcPr>
            <w:tcW w:type="dxa" w:w="2880"/>
          </w:tcPr>
          <w:p>
            <w:r>
              <w:t>string</w:t>
            </w:r>
          </w:p>
        </w:tc>
        <w:tc>
          <w:tcPr>
            <w:tcW w:type="dxa" w:w="2880"/>
          </w:tcPr>
          <w:p>
            <w:r>
              <w:t>Language code for the agent’s speech and understanding (docs show required string; request is enum).</w:t>
            </w:r>
          </w:p>
        </w:tc>
      </w:tr>
      <w:tr>
        <w:tc>
          <w:tcPr>
            <w:tcW w:type="dxa" w:w="2880"/>
          </w:tcPr>
          <w:p>
            <w:r>
              <w:t>patienceLevel</w:t>
            </w:r>
          </w:p>
        </w:tc>
        <w:tc>
          <w:tcPr>
            <w:tcW w:type="dxa" w:w="2880"/>
          </w:tcPr>
          <w:p>
            <w:r>
              <w:t>string</w:t>
            </w:r>
          </w:p>
        </w:tc>
        <w:tc>
          <w:tcPr>
            <w:tcW w:type="dxa" w:w="2880"/>
          </w:tcPr>
          <w:p>
            <w:r>
              <w:t>Current tolerance level for caller response delays.</w:t>
            </w:r>
          </w:p>
        </w:tc>
      </w:tr>
      <w:tr>
        <w:tc>
          <w:tcPr>
            <w:tcW w:type="dxa" w:w="2880"/>
          </w:tcPr>
          <w:p>
            <w:r>
              <w:t>maxCallDuration</w:t>
            </w:r>
          </w:p>
        </w:tc>
        <w:tc>
          <w:tcPr>
            <w:tcW w:type="dxa" w:w="2880"/>
          </w:tcPr>
          <w:p>
            <w:r>
              <w:t>number</w:t>
            </w:r>
          </w:p>
        </w:tc>
        <w:tc>
          <w:tcPr>
            <w:tcW w:type="dxa" w:w="2880"/>
          </w:tcPr>
          <w:p>
            <w:r>
              <w:t>Maximum call duration in seconds (180–900).</w:t>
            </w:r>
          </w:p>
        </w:tc>
      </w:tr>
      <w:tr>
        <w:tc>
          <w:tcPr>
            <w:tcW w:type="dxa" w:w="2880"/>
          </w:tcPr>
          <w:p>
            <w:r>
              <w:t>sendUserIdleReminders</w:t>
            </w:r>
          </w:p>
        </w:tc>
        <w:tc>
          <w:tcPr>
            <w:tcW w:type="dxa" w:w="2880"/>
          </w:tcPr>
          <w:p>
            <w:r>
              <w:t>boolean</w:t>
            </w:r>
          </w:p>
        </w:tc>
        <w:tc>
          <w:tcPr>
            <w:tcW w:type="dxa" w:w="2880"/>
          </w:tcPr>
          <w:p>
            <w:r>
              <w:t>Whether automatic idle reminders are enabled.</w:t>
            </w:r>
          </w:p>
        </w:tc>
      </w:tr>
      <w:tr>
        <w:tc>
          <w:tcPr>
            <w:tcW w:type="dxa" w:w="2880"/>
          </w:tcPr>
          <w:p>
            <w:r>
              <w:t>reminderAfterIdleTimeSeconds</w:t>
            </w:r>
          </w:p>
        </w:tc>
        <w:tc>
          <w:tcPr>
            <w:tcW w:type="dxa" w:w="2880"/>
          </w:tcPr>
          <w:p>
            <w:r>
              <w:t>number</w:t>
            </w:r>
          </w:p>
        </w:tc>
        <w:tc>
          <w:tcPr>
            <w:tcW w:type="dxa" w:w="2880"/>
          </w:tcPr>
          <w:p>
            <w:r>
              <w:t>Seconds to wait before sending idle reminders (1–20).</w:t>
            </w:r>
          </w:p>
        </w:tc>
      </w:tr>
      <w:tr>
        <w:tc>
          <w:tcPr>
            <w:tcW w:type="dxa" w:w="2880"/>
          </w:tcPr>
          <w:p>
            <w:r>
              <w:t>inboundNumber</w:t>
            </w:r>
          </w:p>
        </w:tc>
        <w:tc>
          <w:tcPr>
            <w:tcW w:type="dxa" w:w="2880"/>
          </w:tcPr>
          <w:p>
            <w:r>
              <w:t>string</w:t>
            </w:r>
          </w:p>
        </w:tc>
        <w:tc>
          <w:tcPr>
            <w:tcW w:type="dxa" w:w="2880"/>
          </w:tcPr>
          <w:p>
            <w:r>
              <w:t>Phone number for receiving inbound calls.</w:t>
            </w:r>
          </w:p>
        </w:tc>
      </w:tr>
      <w:tr>
        <w:tc>
          <w:tcPr>
            <w:tcW w:type="dxa" w:w="2880"/>
          </w:tcPr>
          <w:p>
            <w:r>
              <w:t>numberPoolId</w:t>
            </w:r>
          </w:p>
        </w:tc>
        <w:tc>
          <w:tcPr>
            <w:tcW w:type="dxa" w:w="2880"/>
          </w:tcPr>
          <w:p>
            <w:r>
              <w:t>string</w:t>
            </w:r>
          </w:p>
        </w:tc>
        <w:tc>
          <w:tcPr>
            <w:tcW w:type="dxa" w:w="2880"/>
          </w:tcPr>
          <w:p>
            <w:r>
              <w:t>Identifier for the number pool managing this agent’s phone allocation.</w:t>
            </w:r>
          </w:p>
        </w:tc>
      </w:tr>
      <w:tr>
        <w:tc>
          <w:tcPr>
            <w:tcW w:type="dxa" w:w="2880"/>
          </w:tcPr>
          <w:p>
            <w:r>
              <w:t>callEndWorkflowIds</w:t>
            </w:r>
          </w:p>
        </w:tc>
        <w:tc>
          <w:tcPr>
            <w:tcW w:type="dxa" w:w="2880"/>
          </w:tcPr>
          <w:p>
            <w:r>
              <w:t>string[]</w:t>
            </w:r>
          </w:p>
        </w:tc>
        <w:tc>
          <w:tcPr>
            <w:tcW w:type="dxa" w:w="2880"/>
          </w:tcPr>
          <w:p>
            <w:r>
              <w:t>Workflow IDs triggered automatically when calls end.</w:t>
            </w:r>
          </w:p>
        </w:tc>
      </w:tr>
      <w:tr>
        <w:tc>
          <w:tcPr>
            <w:tcW w:type="dxa" w:w="2880"/>
          </w:tcPr>
          <w:p>
            <w:r>
              <w:t>sendPostCallNotificationTo</w:t>
            </w:r>
          </w:p>
        </w:tc>
        <w:tc>
          <w:tcPr>
            <w:tcW w:type="dxa" w:w="2880"/>
          </w:tcPr>
          <w:p>
            <w:r>
              <w:t>object</w:t>
            </w:r>
          </w:p>
        </w:tc>
        <w:tc>
          <w:tcPr>
            <w:tcW w:type="dxa" w:w="2880"/>
          </w:tcPr>
          <w:p>
            <w:r>
              <w:t>Notification routing configuration.</w:t>
            </w:r>
          </w:p>
        </w:tc>
      </w:tr>
      <w:tr>
        <w:tc>
          <w:tcPr>
            <w:tcW w:type="dxa" w:w="2880"/>
          </w:tcPr>
          <w:p>
            <w:r>
              <w:t>sendPostCallNotificationTo.admins</w:t>
            </w:r>
          </w:p>
        </w:tc>
        <w:tc>
          <w:tcPr>
            <w:tcW w:type="dxa" w:w="2880"/>
          </w:tcPr>
          <w:p>
            <w:r>
              <w:t>boolean</w:t>
            </w:r>
          </w:p>
        </w:tc>
        <w:tc>
          <w:tcPr>
            <w:tcW w:type="dxa" w:w="2880"/>
          </w:tcPr>
          <w:p>
            <w:r>
              <w:t>Send notifications to admins.</w:t>
            </w:r>
          </w:p>
        </w:tc>
      </w:tr>
      <w:tr>
        <w:tc>
          <w:tcPr>
            <w:tcW w:type="dxa" w:w="2880"/>
          </w:tcPr>
          <w:p>
            <w:r>
              <w:t>sendPostCallNotificationTo.allUsers</w:t>
            </w:r>
          </w:p>
        </w:tc>
        <w:tc>
          <w:tcPr>
            <w:tcW w:type="dxa" w:w="2880"/>
          </w:tcPr>
          <w:p>
            <w:r>
              <w:t>boolean</w:t>
            </w:r>
          </w:p>
        </w:tc>
        <w:tc>
          <w:tcPr>
            <w:tcW w:type="dxa" w:w="2880"/>
          </w:tcPr>
          <w:p>
            <w:r>
              <w:t>Send notifications to all users.</w:t>
            </w:r>
          </w:p>
        </w:tc>
      </w:tr>
      <w:tr>
        <w:tc>
          <w:tcPr>
            <w:tcW w:type="dxa" w:w="2880"/>
          </w:tcPr>
          <w:p>
            <w:r>
              <w:t>sendPostCallNotificationTo.contactAssignedUser</w:t>
            </w:r>
          </w:p>
        </w:tc>
        <w:tc>
          <w:tcPr>
            <w:tcW w:type="dxa" w:w="2880"/>
          </w:tcPr>
          <w:p>
            <w:r>
              <w:t>boolean</w:t>
            </w:r>
          </w:p>
        </w:tc>
        <w:tc>
          <w:tcPr>
            <w:tcW w:type="dxa" w:w="2880"/>
          </w:tcPr>
          <w:p>
            <w:r>
              <w:t>Send notifications to the contact’s assigned user.</w:t>
            </w:r>
          </w:p>
        </w:tc>
      </w:tr>
      <w:tr>
        <w:tc>
          <w:tcPr>
            <w:tcW w:type="dxa" w:w="2880"/>
          </w:tcPr>
          <w:p>
            <w:r>
              <w:t>sendPostCallNotificationTo.specificUsers</w:t>
            </w:r>
          </w:p>
        </w:tc>
        <w:tc>
          <w:tcPr>
            <w:tcW w:type="dxa" w:w="2880"/>
          </w:tcPr>
          <w:p>
            <w:r>
              <w:t>string[]</w:t>
            </w:r>
          </w:p>
        </w:tc>
        <w:tc>
          <w:tcPr>
            <w:tcW w:type="dxa" w:w="2880"/>
          </w:tcPr>
          <w:p>
            <w:r>
              <w:t>Specific users to notify.</w:t>
            </w:r>
          </w:p>
        </w:tc>
      </w:tr>
      <w:tr>
        <w:tc>
          <w:tcPr>
            <w:tcW w:type="dxa" w:w="2880"/>
          </w:tcPr>
          <w:p>
            <w:r>
              <w:t>sendPostCallNotificationTo.customEmails</w:t>
            </w:r>
          </w:p>
        </w:tc>
        <w:tc>
          <w:tcPr>
            <w:tcW w:type="dxa" w:w="2880"/>
          </w:tcPr>
          <w:p>
            <w:r>
              <w:t>string[]</w:t>
            </w:r>
          </w:p>
        </w:tc>
        <w:tc>
          <w:tcPr>
            <w:tcW w:type="dxa" w:w="2880"/>
          </w:tcPr>
          <w:p>
            <w:r>
              <w:t>Custom emails to notify.</w:t>
            </w:r>
          </w:p>
        </w:tc>
      </w:tr>
      <w:tr>
        <w:tc>
          <w:tcPr>
            <w:tcW w:type="dxa" w:w="2880"/>
          </w:tcPr>
          <w:p>
            <w:r>
              <w:t>agentWorkingHours</w:t>
            </w:r>
          </w:p>
        </w:tc>
        <w:tc>
          <w:tcPr>
            <w:tcW w:type="dxa" w:w="2880"/>
          </w:tcPr>
          <w:p>
            <w:r>
              <w:t>object[]</w:t>
            </w:r>
          </w:p>
        </w:tc>
        <w:tc>
          <w:tcPr>
            <w:tcW w:type="dxa" w:w="2880"/>
          </w:tcPr>
          <w:p>
            <w:r>
              <w:t>Time intervals when the agent accepts calls, by day of week.</w:t>
            </w:r>
          </w:p>
        </w:tc>
      </w:tr>
      <w:tr>
        <w:tc>
          <w:tcPr>
            <w:tcW w:type="dxa" w:w="2880"/>
          </w:tcPr>
          <w:p>
            <w:r>
              <w:t>agentWorkingHours[].dayOfTheWeek</w:t>
            </w:r>
          </w:p>
        </w:tc>
        <w:tc>
          <w:tcPr>
            <w:tcW w:type="dxa" w:w="2880"/>
          </w:tcPr>
          <w:p>
            <w:r>
              <w:t>number</w:t>
            </w:r>
          </w:p>
        </w:tc>
        <w:tc>
          <w:tcPr>
            <w:tcW w:type="dxa" w:w="2880"/>
          </w:tcPr>
          <w:p>
            <w:r>
              <w:t>Day of week (1..7, Monday=1).</w:t>
            </w:r>
          </w:p>
        </w:tc>
      </w:tr>
      <w:tr>
        <w:tc>
          <w:tcPr>
            <w:tcW w:type="dxa" w:w="2880"/>
          </w:tcPr>
          <w:p>
            <w:r>
              <w:t>agentWorkingHours[].intervals</w:t>
            </w:r>
          </w:p>
        </w:tc>
        <w:tc>
          <w:tcPr>
            <w:tcW w:type="dxa" w:w="2880"/>
          </w:tcPr>
          <w:p>
            <w:r>
              <w:t>object[]</w:t>
            </w:r>
          </w:p>
        </w:tc>
        <w:tc>
          <w:tcPr>
            <w:tcW w:type="dxa" w:w="2880"/>
          </w:tcPr>
          <w:p>
            <w:r>
              <w:t>Availability intervals for that day.</w:t>
            </w:r>
          </w:p>
        </w:tc>
      </w:tr>
      <w:tr>
        <w:tc>
          <w:tcPr>
            <w:tcW w:type="dxa" w:w="2880"/>
          </w:tcPr>
          <w:p>
            <w:r>
              <w:t>agentWorkingHours[].intervals[].startHour</w:t>
            </w:r>
          </w:p>
        </w:tc>
        <w:tc>
          <w:tcPr>
            <w:tcW w:type="dxa" w:w="2880"/>
          </w:tcPr>
          <w:p>
            <w:r>
              <w:t>number</w:t>
            </w:r>
          </w:p>
        </w:tc>
        <w:tc>
          <w:tcPr>
            <w:tcW w:type="dxa" w:w="2880"/>
          </w:tcPr>
          <w:p>
            <w:r>
              <w:t>Starting hour (0–23).</w:t>
            </w:r>
          </w:p>
        </w:tc>
      </w:tr>
      <w:tr>
        <w:tc>
          <w:tcPr>
            <w:tcW w:type="dxa" w:w="2880"/>
          </w:tcPr>
          <w:p>
            <w:r>
              <w:t>agentWorkingHours[].intervals[].endHour</w:t>
            </w:r>
          </w:p>
        </w:tc>
        <w:tc>
          <w:tcPr>
            <w:tcW w:type="dxa" w:w="2880"/>
          </w:tcPr>
          <w:p>
            <w:r>
              <w:t>number</w:t>
            </w:r>
          </w:p>
        </w:tc>
        <w:tc>
          <w:tcPr>
            <w:tcW w:type="dxa" w:w="2880"/>
          </w:tcPr>
          <w:p>
            <w:r>
              <w:t>Ending hour (0–23).</w:t>
            </w:r>
          </w:p>
        </w:tc>
      </w:tr>
      <w:tr>
        <w:tc>
          <w:tcPr>
            <w:tcW w:type="dxa" w:w="2880"/>
          </w:tcPr>
          <w:p>
            <w:r>
              <w:t>agentWorkingHours[].intervals[].startMinute</w:t>
            </w:r>
          </w:p>
        </w:tc>
        <w:tc>
          <w:tcPr>
            <w:tcW w:type="dxa" w:w="2880"/>
          </w:tcPr>
          <w:p>
            <w:r>
              <w:t>number</w:t>
            </w:r>
          </w:p>
        </w:tc>
        <w:tc>
          <w:tcPr>
            <w:tcW w:type="dxa" w:w="2880"/>
          </w:tcPr>
          <w:p>
            <w:r>
              <w:t>Starting minute (0–59).</w:t>
            </w:r>
          </w:p>
        </w:tc>
      </w:tr>
      <w:tr>
        <w:tc>
          <w:tcPr>
            <w:tcW w:type="dxa" w:w="2880"/>
          </w:tcPr>
          <w:p>
            <w:r>
              <w:t>agentWorkingHours[].intervals[].endMinute</w:t>
            </w:r>
          </w:p>
        </w:tc>
        <w:tc>
          <w:tcPr>
            <w:tcW w:type="dxa" w:w="2880"/>
          </w:tcPr>
          <w:p>
            <w:r>
              <w:t>number</w:t>
            </w:r>
          </w:p>
        </w:tc>
        <w:tc>
          <w:tcPr>
            <w:tcW w:type="dxa" w:w="2880"/>
          </w:tcPr>
          <w:p>
            <w:r>
              <w:t>Ending minute (0–59).</w:t>
            </w:r>
          </w:p>
        </w:tc>
      </w:tr>
      <w:tr>
        <w:tc>
          <w:tcPr>
            <w:tcW w:type="dxa" w:w="2880"/>
          </w:tcPr>
          <w:p>
            <w:r>
              <w:t>timezone</w:t>
            </w:r>
          </w:p>
        </w:tc>
        <w:tc>
          <w:tcPr>
            <w:tcW w:type="dxa" w:w="2880"/>
          </w:tcPr>
          <w:p>
            <w:r>
              <w:t>string</w:t>
            </w:r>
          </w:p>
        </w:tc>
        <w:tc>
          <w:tcPr>
            <w:tcW w:type="dxa" w:w="2880"/>
          </w:tcPr>
          <w:p>
            <w:r>
              <w:t>IANA timezone identifier. Example: "America/New_York".</w:t>
            </w:r>
          </w:p>
        </w:tc>
      </w:tr>
      <w:tr>
        <w:tc>
          <w:tcPr>
            <w:tcW w:type="dxa" w:w="2880"/>
          </w:tcPr>
          <w:p>
            <w:r>
              <w:t>isAgentAsBackupDisabled</w:t>
            </w:r>
          </w:p>
        </w:tc>
        <w:tc>
          <w:tcPr>
            <w:tcW w:type="dxa" w:w="2880"/>
          </w:tcPr>
          <w:p>
            <w:r>
              <w:t>boolean</w:t>
            </w:r>
          </w:p>
        </w:tc>
        <w:tc>
          <w:tcPr>
            <w:tcW w:type="dxa" w:w="2880"/>
          </w:tcPr>
          <w:p>
            <w:r>
              <w:t>Whether this agent is excluded from backup scenarios.</w:t>
            </w:r>
          </w:p>
        </w:tc>
      </w:tr>
      <w:tr>
        <w:tc>
          <w:tcPr>
            <w:tcW w:type="dxa" w:w="2880"/>
          </w:tcPr>
          <w:p>
            <w:r>
              <w:t>translation</w:t>
            </w:r>
          </w:p>
        </w:tc>
        <w:tc>
          <w:tcPr>
            <w:tcW w:type="dxa" w:w="2880"/>
          </w:tcPr>
          <w:p>
            <w:r>
              <w:t>object</w:t>
            </w:r>
          </w:p>
        </w:tc>
        <w:tc>
          <w:tcPr>
            <w:tcW w:type="dxa" w:w="2880"/>
          </w:tcPr>
          <w:p>
            <w:r>
              <w:t>Translation configuration.</w:t>
            </w:r>
          </w:p>
        </w:tc>
      </w:tr>
      <w:tr>
        <w:tc>
          <w:tcPr>
            <w:tcW w:type="dxa" w:w="2880"/>
          </w:tcPr>
          <w:p>
            <w:r>
              <w:t>translation.enabled</w:t>
            </w:r>
          </w:p>
        </w:tc>
        <w:tc>
          <w:tcPr>
            <w:tcW w:type="dxa" w:w="2880"/>
          </w:tcPr>
          <w:p>
            <w:r>
              <w:t>boolean</w:t>
            </w:r>
          </w:p>
        </w:tc>
        <w:tc>
          <w:tcPr>
            <w:tcW w:type="dxa" w:w="2880"/>
          </w:tcPr>
          <w:p>
            <w:r>
              <w:t>Whether translation is enabled.</w:t>
            </w:r>
          </w:p>
        </w:tc>
      </w:tr>
      <w:tr>
        <w:tc>
          <w:tcPr>
            <w:tcW w:type="dxa" w:w="2880"/>
          </w:tcPr>
          <w:p>
            <w:r>
              <w:t>translation.language</w:t>
            </w:r>
          </w:p>
        </w:tc>
        <w:tc>
          <w:tcPr>
            <w:tcW w:type="dxa" w:w="2880"/>
          </w:tcPr>
          <w:p>
            <w:r>
              <w:t>string</w:t>
            </w:r>
          </w:p>
        </w:tc>
        <w:tc>
          <w:tcPr>
            <w:tcW w:type="dxa" w:w="2880"/>
          </w:tcPr>
          <w:p>
            <w:r>
              <w:t>Translation language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'https://services.leadconnectorhq.com/voice-ai/agents' \</w:t>
        <w:br/>
        <w:t xml:space="preserve"> --header 'Accept: application/json' \</w:t>
        <w:br/>
        <w:t xml:space="preserve"> --header 'Content-Type: application/json' \</w:t>
        <w:br/>
        <w:t xml:space="preserve"> --header 'Version: 2021-04-15' \</w:t>
        <w:br/>
        <w:t xml:space="preserve"> --data '{</w:t>
        <w:br/>
        <w:t xml:space="preserve"> "locationId": "LOC123456789ABCDEF",</w:t>
        <w:br/>
        <w:t xml:space="preserve"> "agentName": "Customer Support Agent",</w:t>
        <w:br/>
        <w:t xml:space="preserve"> "businessName": "Acme Corporation",</w:t>
        <w:br/>
        <w:t xml:space="preserve"> "welcomeMessage": "Hello! Thank you for calling Acme Corporation. How can I assist you today?",</w:t>
        <w:br/>
        <w:t xml:space="preserve"> "agentPrompt": "You are a helpful customer service representative. Always be polite and professional.",</w:t>
        <w:br/>
        <w:t xml:space="preserve"> "voiceId": "507f1f77bcf86cd799439011",</w:t>
        <w:br/>
        <w:t xml:space="preserve"> "language": "en-US",</w:t>
        <w:br/>
        <w:t xml:space="preserve"> "patienceLevel": "medium",</w:t>
        <w:br/>
        <w:t xml:space="preserve"> "maxCallDuration": 600,</w:t>
        <w:br/>
        <w:t xml:space="preserve"> "sendUserIdleReminders": true,</w:t>
        <w:br/>
        <w:t xml:space="preserve"> "reminderAfterIdleTimeSeconds": 5,</w:t>
        <w:br/>
        <w:t xml:space="preserve"> "inboundNumber": "+1234567890",</w:t>
        <w:br/>
        <w:t xml:space="preserve"> "callEndWorkflowIds": [],</w:t>
        <w:br/>
        <w:t xml:space="preserve"> "sendPostCallNotificationTo": {</w:t>
        <w:br/>
        <w:t xml:space="preserve"> "admins": true,</w:t>
        <w:br/>
        <w:t xml:space="preserve"> "allUsers": false,</w:t>
        <w:br/>
        <w:t xml:space="preserve"> "contactAssignedUser": false,</w:t>
        <w:br/>
        <w:t xml:space="preserve"> "specificUsers": [],</w:t>
        <w:br/>
        <w:t xml:space="preserve"> "customEmails": []</w:t>
        <w:br/>
        <w:t xml:space="preserve">    },</w:t>
        <w:br/>
        <w:t xml:space="preserve"> "agentWorkingHours": [],</w:t>
        <w:br/>
        <w:t xml:space="preserve"> "timezone": "America/New_York",</w:t>
        <w:br/>
        <w:t xml:space="preserve"> "isAgentAsBackupDisabled": false,</w:t>
        <w:br/>
        <w:t xml:space="preserve"> "translation": {</w:t>
        <w:br/>
        <w:t xml:space="preserve"> "enabled": false,</w:t>
        <w:br/>
        <w:t xml:space="preserve"> "language": "es"</w:t>
        <w:br/>
        <w:t xml:space="preserve">    }</w:t>
        <w:br/>
        <w:t xml:space="preserve">  }'</w:t>
      </w:r>
    </w:p>
    <w:p>
      <w:pPr>
        <w:pStyle w:val="Heading3"/>
      </w:pPr>
      <w:r>
        <w:t>Example Usage</w:t>
      </w:r>
    </w:p>
    <w:p>
      <w:pPr>
        <w:pStyle w:val="Heading3"/>
      </w:pPr>
      <w:r>
        <w:t>Example 1: Minimal Create (location only)</w:t>
      </w:r>
    </w:p>
    <w:p>
      <w:r>
        <w:rPr>
          <w:b/>
          <w:color w:val="666666"/>
          <w:sz w:val="16"/>
        </w:rPr>
        <w:t>[bash]</w:t>
      </w:r>
    </w:p>
    <w:p>
      <w:pPr>
        <w:shd w:fill="F2F2F2" w:val="clear"/>
      </w:pPr>
      <w:r>
        <w:rPr>
          <w:rFonts w:ascii="Courier New" w:hAnsi="Courier New"/>
          <w:sz w:val="17"/>
        </w:rPr>
        <w:t>curl -i --location --request POST 'https://services.leadconnectorhq.com/voice-ai/agents' \</w:t>
        <w:br/>
        <w:t xml:space="preserve"> --header 'Accept: application/json' \</w:t>
        <w:br/>
        <w:t xml:space="preserve"> --header 'Content-Type: application/json' \</w:t>
        <w:br/>
        <w:t xml:space="preserve"> --header 'Version: 2021-04-15' \</w:t>
        <w:br/>
        <w:t xml:space="preserve"> --data '{</w:t>
        <w:br/>
        <w:t xml:space="preserve"> "locationId": "LOC123456789ABCDEF"</w:t>
        <w:br/>
        <w:t xml:space="preserve">  }'</w:t>
      </w:r>
    </w:p>
    <w:p>
      <w:pPr>
        <w:pStyle w:val="Heading3"/>
      </w:pPr>
      <w:r>
        <w:t>Example 2: Configure working hours (Mon–Fri 9:00–17:00)</w:t>
      </w:r>
    </w:p>
    <w:p>
      <w:r>
        <w:rPr>
          <w:b/>
          <w:color w:val="666666"/>
          <w:sz w:val="16"/>
        </w:rPr>
        <w:t>[bash]</w:t>
      </w:r>
    </w:p>
    <w:p>
      <w:pPr>
        <w:shd w:fill="F2F2F2" w:val="clear"/>
      </w:pPr>
      <w:r>
        <w:rPr>
          <w:rFonts w:ascii="Courier New" w:hAnsi="Courier New"/>
          <w:sz w:val="17"/>
        </w:rPr>
        <w:t>curl -i --location --request POST 'https://services.leadconnectorhq.com/voice-ai/agents' \</w:t>
        <w:br/>
        <w:t xml:space="preserve"> --header 'Accept: application/json' \</w:t>
        <w:br/>
        <w:t xml:space="preserve"> --header 'Content-Type: application/json' \</w:t>
        <w:br/>
        <w:t xml:space="preserve"> --header 'Version: 2021-04-15' \</w:t>
        <w:br/>
        <w:t xml:space="preserve"> --data '{</w:t>
        <w:br/>
        <w:t xml:space="preserve"> "locationId": "LOC123456789ABCDEF",</w:t>
        <w:br/>
        <w:t xml:space="preserve"> "agentName": "Weekday Agent",</w:t>
        <w:br/>
        <w:t xml:space="preserve"> "timezone": "America/New_York",</w:t>
        <w:br/>
        <w:t xml:space="preserve"> "agentWorkingHours": [</w:t>
        <w:br/>
        <w:t xml:space="preserve">      { "dayOfTheWeek": 1, "intervals": [{ "startHour": 9, "startMinute": 0, "endHour": 17, "endMinute": 0 }] },</w:t>
        <w:br/>
        <w:t xml:space="preserve">      { "dayOfTheWeek": 2, "intervals": [{ "startHour": 9, "startMinute": 0, "endHour": 17, "endMinute": 0 }] },</w:t>
        <w:br/>
        <w:t xml:space="preserve">      { "dayOfTheWeek": 3, "intervals": [{ "startHour": 9, "startMinute": 0, "endHour": 17, "endMinute": 0 }] },</w:t>
        <w:br/>
        <w:t xml:space="preserve">      { "dayOfTheWeek": 4, "intervals": [{ "startHour": 9, "startMinute": 0, "endHour": 17, "endMinute": 0 }] },</w:t>
        <w:br/>
        <w:t xml:space="preserve">      { "dayOfTheWeek": 5, "intervals": [{ "startHour": 9, "startMinute": 0, "endHour": 17, "endMinute": 0 }] }</w:t>
        <w:br/>
        <w:t xml:space="preserve">    ]</w:t>
        <w:br/>
        <w:t xml:space="preserve">  }'</w:t>
      </w:r>
    </w:p>
    <w:p>
      <w:pPr>
        <w:pStyle w:val="Heading3"/>
      </w:pPr>
      <w:r>
        <w:t>Example 3: Enable post-call notifications to specific users and emails</w:t>
      </w:r>
    </w:p>
    <w:p>
      <w:r>
        <w:rPr>
          <w:b/>
          <w:color w:val="666666"/>
          <w:sz w:val="16"/>
        </w:rPr>
        <w:t>[bash]</w:t>
      </w:r>
    </w:p>
    <w:p>
      <w:pPr>
        <w:shd w:fill="F2F2F2" w:val="clear"/>
      </w:pPr>
      <w:r>
        <w:rPr>
          <w:rFonts w:ascii="Courier New" w:hAnsi="Courier New"/>
          <w:sz w:val="17"/>
        </w:rPr>
        <w:t>curl -i --location --request POST 'https://services.leadconnectorhq.com/voice-ai/agents' \</w:t>
        <w:br/>
        <w:t xml:space="preserve"> --header 'Accept: application/json' \</w:t>
        <w:br/>
        <w:t xml:space="preserve"> --header 'Content-Type: application/json' \</w:t>
        <w:br/>
        <w:t xml:space="preserve"> --header 'Version: 2021-04-15' \</w:t>
        <w:br/>
        <w:t xml:space="preserve"> --data '{</w:t>
        <w:br/>
        <w:t xml:space="preserve"> "locationId": "LOC123456789ABCDEF",</w:t>
        <w:br/>
        <w:t xml:space="preserve"> "sendPostCallNotificationTo": {</w:t>
        <w:br/>
        <w:t xml:space="preserve"> "admins": true,</w:t>
        <w:br/>
        <w:t xml:space="preserve"> "allUsers": false,</w:t>
        <w:br/>
        <w:t xml:space="preserve"> "contactAssignedUser": false,</w:t>
        <w:br/>
        <w:t xml:space="preserve"> "specificUsers": ["user_123", "user_456"],</w:t>
        <w:br/>
        <w:t xml:space="preserve"> "customEmails": ["ops@acme.com"]</w:t>
        <w:br/>
        <w:t xml:space="preserve">    }</w:t>
        <w:br/>
        <w:t xml:space="preserve">  }'</w:t>
      </w:r>
    </w:p>
    <w:p>
      <w:pPr>
        <w:pStyle w:val="Heading3"/>
      </w:pPr>
      <w:r>
        <w:t>Notes</w:t>
      </w:r>
    </w:p>
    <w:p>
      <w:pPr>
        <w:pStyle w:val="ListBullet"/>
      </w:pPr>
      <w:r>
        <w:t>Defaults (as documented) apply when optional fields are omitted (e.g., auto-generated agentName, welcomeMessage, voiceId; agentWorkingHours default [] means available 24/7).</w:t>
      </w:r>
    </w:p>
    <w:p>
      <w:pPr>
        <w:pStyle w:val="ListBullet"/>
      </w:pPr>
      <w:r>
        <w:t>timezone must match the IANA format like "America/New_York".</w:t>
      </w:r>
    </w:p>
    <w:p>
      <w:pPr>
        <w:pStyle w:val="Heading3"/>
      </w:pPr>
      <w:r>
        <w:t>Gotchas</w:t>
      </w:r>
    </w:p>
    <w:p>
      <w:pPr>
        <w:pStyle w:val="ListBullet"/>
      </w:pPr>
      <w:r>
        <w:t>Some nested fields are marked “required” in the scraped content (e.g., sendPostCallNotificationTo.*, translation.enabled). If you send these objects, include the required subfields to avoid validation errors.</w:t>
      </w:r>
    </w:p>
    <w:p>
      <w:pPr>
        <w:pStyle w:val="Heading3"/>
      </w:pPr>
      <w:r>
        <w:t>Error Handling</w:t>
      </w:r>
    </w:p>
    <w:p>
      <w:pPr>
        <w:pStyle w:val="ListBullet"/>
      </w:pPr>
      <w:r>
        <w:t>400 Bad Request: Invalid input (schema details not provided in scraped content).</w:t>
      </w:r>
    </w:p>
    <w:p>
      <w:pPr>
        <w:pStyle w:val="ListBullet"/>
      </w:pPr>
      <w:r>
        <w:t>401 Unauthorized: Request not authorized (schema details not provided).</w:t>
      </w:r>
    </w:p>
    <w:p>
      <w:pPr>
        <w:pStyle w:val="ListBullet"/>
      </w:pPr>
      <w:r>
        <w:t>422 Unprocessable Entity: Validation/semantic errors (schema details not provided).</w:t>
      </w:r>
    </w:p>
    <w:p>
      <w:pPr>
        <w:pStyle w:val="Heading3"/>
      </w:pPr>
      <w:r>
        <w:t>Related voiceAiAgents actions</w:t>
      </w:r>
    </w:p>
    <w:p>
      <w:pPr>
        <w:pStyle w:val="ListBullet"/>
      </w:pPr>
      <w:r>
        <w:t>[GET] Get a Voice AI Agent — /voice-ai/agents/{{agentId}}</w:t>
      </w:r>
    </w:p>
    <w:p>
      <w:pPr>
        <w:pStyle w:val="ListBullet"/>
      </w:pPr>
      <w:r>
        <w:t>[GET] List a Location’s Voice AI Agents — /voice-ai/agents</w:t>
      </w:r>
    </w:p>
    <w:p>
      <w:pPr>
        <w:pStyle w:val="ListBullet"/>
      </w:pPr>
      <w:r>
        <w:t>[PATCH] Patch a Voice AI Agent — /voice-ai/agents/{{agentId}}</w:t>
      </w:r>
    </w:p>
    <w:p>
      <w:pPr>
        <w:pStyle w:val="ListBullet"/>
      </w:pPr>
      <w:r>
        <w:t>[DELETE] Delete a Voice AI Agent — /voice-ai/agents/{{agentId}}</w:t>
      </w:r>
    </w:p>
    <w:p>
      <w:r>
        <w:br w:type="page"/>
      </w:r>
    </w:p>
    <w:p>
      <w:pPr>
        <w:pStyle w:val="Heading2"/>
      </w:pPr>
      <w:r>
        <w:t>297. [POST] Create Voice AI Agent Action</w:t>
      </w:r>
    </w:p>
    <w:p>
      <w:r>
        <w:rPr>
          <w:b/>
        </w:rPr>
        <w:t xml:space="preserve">Endpoint: </w:t>
      </w:r>
      <w:r>
        <w:rPr>
          <w:rFonts w:ascii="Courier New" w:hAnsi="Courier New"/>
          <w:sz w:val="18"/>
        </w:rPr>
        <w:t>/voice-ai/actions</w:t>
      </w:r>
    </w:p>
    <w:p>
      <w:pPr>
        <w:pStyle w:val="Heading3"/>
      </w:pPr>
      <w:r>
        <w:t>Create a Voice AI Agent Action</w:t>
      </w:r>
    </w:p>
    <w:p>
      <w:pPr>
        <w:pStyle w:val="Heading3"/>
      </w:pPr>
      <w:r>
        <w:t>Prerequisites</w:t>
      </w:r>
    </w:p>
    <w:p>
      <w:pPr>
        <w:pStyle w:val="ListBullet"/>
      </w:pPr>
      <w:r>
        <w:t>You must have the required access to create/manage Voice AI agent actions.</w:t>
      </w:r>
    </w:p>
    <w:p>
      <w:pPr>
        <w:pStyle w:val="ListBullet"/>
      </w:pPr>
      <w:r>
        <w:t>You need a valid agentId and locationId.</w:t>
      </w:r>
    </w:p>
    <w:p>
      <w:pPr>
        <w:pStyle w:val="Heading3"/>
      </w:pPr>
      <w:r>
        <w:t>Method</w:t>
      </w:r>
    </w:p>
    <w:p>
      <w:r>
        <w:t>POST</w:t>
      </w:r>
    </w:p>
    <w:p>
      <w:pPr>
        <w:pStyle w:val="Heading3"/>
      </w:pPr>
      <w:r>
        <w:t>URL</w:t>
      </w:r>
    </w:p>
    <w:p>
      <w:r>
        <w:t>https://services.leadconnectorhq.com/voice-ai/actions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Creates a new action for a Voice AI agent. Actions define specific behaviors/capabilities the agent can perform during calls (e.g., call transfer, data extraction, workflow trigger, SMS, appointment booking, or calling a custom API).</w:t>
      </w:r>
    </w:p>
    <w:p>
      <w:pPr>
        <w:pStyle w:val="Heading3"/>
      </w:pPr>
      <w:r>
        <w:t>Enforcement Rules</w:t>
      </w:r>
    </w:p>
    <w:p>
      <w:pPr>
        <w:pStyle w:val="ListBullet"/>
      </w:pPr>
      <w:r>
        <w:t>The Version header must be included and must be set to "2021-04-15".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JSON (Content-Type: application/json).</w:t>
      </w:r>
    </w:p>
    <w:p>
      <w:pPr>
        <w:pStyle w:val="ListBullet"/>
      </w:pPr>
      <w:r>
        <w:t>actionParameters must match the schema implied by actionType (see Action Parameters (OneOf by actionType)).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Agent ID to attach the action to. Example: "507f1f77bcf86cd799439011".</w:t>
            </w:r>
          </w:p>
        </w:tc>
      </w:tr>
      <w:tr>
        <w:tc>
          <w:tcPr>
            <w:tcW w:type="dxa" w:w="2880"/>
          </w:tcPr>
          <w:p>
            <w:r>
              <w:t>locationId</w:t>
            </w:r>
          </w:p>
        </w:tc>
        <w:tc>
          <w:tcPr>
            <w:tcW w:type="dxa" w:w="2880"/>
          </w:tcPr>
          <w:p>
            <w:r>
              <w:t>string</w:t>
            </w:r>
          </w:p>
        </w:tc>
        <w:tc>
          <w:tcPr>
            <w:tcW w:type="dxa" w:w="2880"/>
          </w:tcPr>
          <w:p>
            <w:r>
              <w:t>Location ID. Example: "507f1f77bcf86cd799439012".</w:t>
            </w:r>
          </w:p>
        </w:tc>
      </w:tr>
      <w:tr>
        <w:tc>
          <w:tcPr>
            <w:tcW w:type="dxa" w:w="2880"/>
          </w:tcPr>
          <w:p>
            <w:r>
              <w:t>actionType</w:t>
            </w:r>
          </w:p>
        </w:tc>
        <w:tc>
          <w:tcPr>
            <w:tcW w:type="dxa" w:w="2880"/>
          </w:tcPr>
          <w:p>
            <w:r>
              <w:t>string</w:t>
            </w:r>
          </w:p>
        </w:tc>
        <w:tc>
          <w:tcPr>
            <w:tcW w:type="dxa" w:w="2880"/>
          </w:tcPr>
          <w:p>
            <w:r>
              <w:t>Type of action. Allowed values: CALL_TRANSFER, DATA_EXTRACTION, IN_CALL_DATA_EXTRACTION, WORKFLOW_TRIGGER, SMS, APPOINTMENT_BOOKING, CUSTOM_ACTION. Example: "CALL_TRANSFER".</w:t>
            </w:r>
          </w:p>
        </w:tc>
      </w:tr>
      <w:tr>
        <w:tc>
          <w:tcPr>
            <w:tcW w:type="dxa" w:w="2880"/>
          </w:tcPr>
          <w:p>
            <w:r>
              <w:t>name</w:t>
            </w:r>
          </w:p>
        </w:tc>
        <w:tc>
          <w:tcPr>
            <w:tcW w:type="dxa" w:w="2880"/>
          </w:tcPr>
          <w:p>
            <w:r>
              <w:t>string</w:t>
            </w:r>
          </w:p>
        </w:tc>
        <w:tc>
          <w:tcPr>
            <w:tcW w:type="dxa" w:w="2880"/>
          </w:tcPr>
          <w:p>
            <w:r>
              <w:t>Human-readable name for this action. Example: "Transfer to Manager".</w:t>
            </w:r>
          </w:p>
        </w:tc>
      </w:tr>
      <w:tr>
        <w:tc>
          <w:tcPr>
            <w:tcW w:type="dxa" w:w="2880"/>
          </w:tcPr>
          <w:p>
            <w:r>
              <w:t>actionParameters</w:t>
            </w:r>
          </w:p>
        </w:tc>
        <w:tc>
          <w:tcPr>
            <w:tcW w:type="dxa" w:w="2880"/>
          </w:tcPr>
          <w:p>
            <w:r>
              <w:t>object</w:t>
            </w:r>
          </w:p>
        </w:tc>
        <w:tc>
          <w:tcPr>
            <w:tcW w:type="dxa" w:w="2880"/>
          </w:tcPr>
          <w:p>
            <w:r>
              <w:t>Action-specific configuration object. Must conform to one of the schemas below.</w:t>
            </w:r>
          </w:p>
        </w:tc>
      </w:tr>
    </w:tbl>
    <w:p/>
    <w:p>
      <w:pPr>
        <w:pStyle w:val="Heading3"/>
      </w:pPr>
      <w:r>
        <w:t>Optional Request Body Fields</w:t>
      </w:r>
    </w:p>
    <w:p>
      <w:r>
        <w:t>None documented (all listed top-level fields are required).</w:t>
      </w:r>
    </w:p>
    <w:p>
      <w:pPr>
        <w:pStyle w:val="Heading3"/>
      </w:pPr>
      <w:r>
        <w:t>Action Parameters (OneOf by actionType)</w:t>
      </w:r>
    </w:p>
    <w:p>
      <w:pPr>
        <w:pStyle w:val="Heading3"/>
      </w:pPr>
      <w:r>
        <w:t>CALL_TRANSFER actionParameters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triggerPrompt</w:t>
            </w:r>
          </w:p>
        </w:tc>
        <w:tc>
          <w:tcPr>
            <w:tcW w:type="dxa" w:w="2880"/>
          </w:tcPr>
          <w:p>
            <w:r>
              <w:t>string</w:t>
            </w:r>
          </w:p>
        </w:tc>
        <w:tc>
          <w:tcPr>
            <w:tcW w:type="dxa" w:w="2880"/>
          </w:tcPr>
          <w:p>
            <w:r>
              <w:t>When to trigger this action during the call. Required.</w:t>
            </w:r>
          </w:p>
        </w:tc>
      </w:tr>
      <w:tr>
        <w:tc>
          <w:tcPr>
            <w:tcW w:type="dxa" w:w="2880"/>
          </w:tcPr>
          <w:p>
            <w:r>
              <w:t>transferToType</w:t>
            </w:r>
          </w:p>
        </w:tc>
        <w:tc>
          <w:tcPr>
            <w:tcW w:type="dxa" w:w="2880"/>
          </w:tcPr>
          <w:p>
            <w:r>
              <w:t>string</w:t>
            </w:r>
          </w:p>
        </w:tc>
        <w:tc>
          <w:tcPr>
            <w:tcW w:type="dxa" w:w="2880"/>
          </w:tcPr>
          <w:p>
            <w:r>
              <w:t>Type of transfer destination. Allowed values: number (currently only "number" supported). Required.</w:t>
            </w:r>
          </w:p>
        </w:tc>
      </w:tr>
      <w:tr>
        <w:tc>
          <w:tcPr>
            <w:tcW w:type="dxa" w:w="2880"/>
          </w:tcPr>
          <w:p>
            <w:r>
              <w:t>transferToValue</w:t>
            </w:r>
          </w:p>
        </w:tc>
        <w:tc>
          <w:tcPr>
            <w:tcW w:type="dxa" w:w="2880"/>
          </w:tcPr>
          <w:p>
            <w:r>
              <w:t>string</w:t>
            </w:r>
          </w:p>
        </w:tc>
        <w:tc>
          <w:tcPr>
            <w:tcW w:type="dxa" w:w="2880"/>
          </w:tcPr>
          <w:p>
            <w:r>
              <w:t>Phone number to transfer to. Must start with +, include country code, contain only digits, and be 11–16 characters long (e.g., +12345678901). Required.</w:t>
            </w:r>
          </w:p>
        </w:tc>
      </w:tr>
      <w:tr>
        <w:tc>
          <w:tcPr>
            <w:tcW w:type="dxa" w:w="2880"/>
          </w:tcPr>
          <w:p>
            <w:r>
              <w:t>triggerMessage</w:t>
            </w:r>
          </w:p>
        </w:tc>
        <w:tc>
          <w:tcPr>
            <w:tcW w:type="dxa" w:w="2880"/>
          </w:tcPr>
          <w:p>
            <w:r>
              <w:t>string</w:t>
            </w:r>
          </w:p>
        </w:tc>
        <w:tc>
          <w:tcPr>
            <w:tcW w:type="dxa" w:w="2880"/>
          </w:tcPr>
          <w:p>
            <w:r>
              <w:t>Message to tell the caller before transferring. Optional.</w:t>
            </w:r>
          </w:p>
        </w:tc>
      </w:tr>
      <w:tr>
        <w:tc>
          <w:tcPr>
            <w:tcW w:type="dxa" w:w="2880"/>
          </w:tcPr>
          <w:p>
            <w:r>
              <w:t>hearWhisperMessage</w:t>
            </w:r>
          </w:p>
        </w:tc>
        <w:tc>
          <w:tcPr>
            <w:tcW w:type="dxa" w:w="2880"/>
          </w:tcPr>
          <w:p>
            <w:r>
              <w:t>boolean</w:t>
            </w:r>
          </w:p>
        </w:tc>
        <w:tc>
          <w:tcPr>
            <w:tcW w:type="dxa" w:w="2880"/>
          </w:tcPr>
          <w:p>
            <w:r>
              <w:t>Whether to play whisper message to the receiving party. Optional.</w:t>
            </w:r>
          </w:p>
        </w:tc>
      </w:tr>
    </w:tbl>
    <w:p/>
    <w:p>
      <w:pPr>
        <w:pStyle w:val="Heading3"/>
      </w:pPr>
      <w:r>
        <w:t>DATA_EXTRACTION actionParameters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contactFieldId</w:t>
            </w:r>
          </w:p>
        </w:tc>
        <w:tc>
          <w:tcPr>
            <w:tcW w:type="dxa" w:w="2880"/>
          </w:tcPr>
          <w:p>
            <w:r>
              <w:t>string</w:t>
            </w:r>
          </w:p>
        </w:tc>
        <w:tc>
          <w:tcPr>
            <w:tcW w:type="dxa" w:w="2880"/>
          </w:tcPr>
          <w:p>
            <w:r>
              <w:t>ID of the contact field to be updated with the extracted data. Required.</w:t>
            </w:r>
          </w:p>
        </w:tc>
      </w:tr>
      <w:tr>
        <w:tc>
          <w:tcPr>
            <w:tcW w:type="dxa" w:w="2880"/>
          </w:tcPr>
          <w:p>
            <w:r>
              <w:t>description</w:t>
            </w:r>
          </w:p>
        </w:tc>
        <w:tc>
          <w:tcPr>
            <w:tcW w:type="dxa" w:w="2880"/>
          </w:tcPr>
          <w:p>
            <w:r>
              <w:t>string</w:t>
            </w:r>
          </w:p>
        </w:tc>
        <w:tc>
          <w:tcPr>
            <w:tcW w:type="dxa" w:w="2880"/>
          </w:tcPr>
          <w:p>
            <w:r>
              <w:t>Description of what data to extract. Required.</w:t>
            </w:r>
          </w:p>
        </w:tc>
      </w:tr>
      <w:tr>
        <w:tc>
          <w:tcPr>
            <w:tcW w:type="dxa" w:w="2880"/>
          </w:tcPr>
          <w:p>
            <w:r>
              <w:t>examples</w:t>
            </w:r>
          </w:p>
        </w:tc>
        <w:tc>
          <w:tcPr>
            <w:tcW w:type="dxa" w:w="2880"/>
          </w:tcPr>
          <w:p>
            <w:r>
              <w:t>string[]</w:t>
            </w:r>
          </w:p>
        </w:tc>
        <w:tc>
          <w:tcPr>
            <w:tcW w:type="dxa" w:w="2880"/>
          </w:tcPr>
          <w:p>
            <w:r>
              <w:t>Example values to help the Agent understand the expected format. Required. Constraints: at least 1 example, max 5.</w:t>
            </w:r>
          </w:p>
        </w:tc>
      </w:tr>
      <w:tr>
        <w:tc>
          <w:tcPr>
            <w:tcW w:type="dxa" w:w="2880"/>
          </w:tcPr>
          <w:p>
            <w:r>
              <w:t>overwriteExistingValue</w:t>
            </w:r>
          </w:p>
        </w:tc>
        <w:tc>
          <w:tcPr>
            <w:tcW w:type="dxa" w:w="2880"/>
          </w:tcPr>
          <w:p>
            <w:r>
              <w:t>boolean</w:t>
            </w:r>
          </w:p>
        </w:tc>
        <w:tc>
          <w:tcPr>
            <w:tcW w:type="dxa" w:w="2880"/>
          </w:tcPr>
          <w:p>
            <w:r>
              <w:t>Whether to overwrite existing field value if already set. Optional. Default: false.</w:t>
            </w:r>
          </w:p>
        </w:tc>
      </w:tr>
    </w:tbl>
    <w:p/>
    <w:p>
      <w:pPr>
        <w:pStyle w:val="Heading3"/>
      </w:pPr>
      <w:r>
        <w:t>IN_CALL_DATA_EXTRACTION actionParameters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contactFieldId</w:t>
            </w:r>
          </w:p>
        </w:tc>
        <w:tc>
          <w:tcPr>
            <w:tcW w:type="dxa" w:w="2880"/>
          </w:tcPr>
          <w:p>
            <w:r>
              <w:t>string</w:t>
            </w:r>
          </w:p>
        </w:tc>
        <w:tc>
          <w:tcPr>
            <w:tcW w:type="dxa" w:w="2880"/>
          </w:tcPr>
          <w:p>
            <w:r>
              <w:t>ID of the contact field to be updated with the extracted data. Required.</w:t>
            </w:r>
          </w:p>
        </w:tc>
      </w:tr>
      <w:tr>
        <w:tc>
          <w:tcPr>
            <w:tcW w:type="dxa" w:w="2880"/>
          </w:tcPr>
          <w:p>
            <w:r>
              <w:t>description</w:t>
            </w:r>
          </w:p>
        </w:tc>
        <w:tc>
          <w:tcPr>
            <w:tcW w:type="dxa" w:w="2880"/>
          </w:tcPr>
          <w:p>
            <w:r>
              <w:t>string</w:t>
            </w:r>
          </w:p>
        </w:tc>
        <w:tc>
          <w:tcPr>
            <w:tcW w:type="dxa" w:w="2880"/>
          </w:tcPr>
          <w:p>
            <w:r>
              <w:t>Description of what data to extract. Required.</w:t>
            </w:r>
          </w:p>
        </w:tc>
      </w:tr>
      <w:tr>
        <w:tc>
          <w:tcPr>
            <w:tcW w:type="dxa" w:w="2880"/>
          </w:tcPr>
          <w:p>
            <w:r>
              <w:t>examples</w:t>
            </w:r>
          </w:p>
        </w:tc>
        <w:tc>
          <w:tcPr>
            <w:tcW w:type="dxa" w:w="2880"/>
          </w:tcPr>
          <w:p>
            <w:r>
              <w:t>string[]</w:t>
            </w:r>
          </w:p>
        </w:tc>
        <w:tc>
          <w:tcPr>
            <w:tcW w:type="dxa" w:w="2880"/>
          </w:tcPr>
          <w:p>
            <w:r>
              <w:t>Example values to help the Agent understand the expected format. Required. Constraints: at least 1 example, max 5.</w:t>
            </w:r>
          </w:p>
        </w:tc>
      </w:tr>
      <w:tr>
        <w:tc>
          <w:tcPr>
            <w:tcW w:type="dxa" w:w="2880"/>
          </w:tcPr>
          <w:p>
            <w:r>
              <w:t>overwriteExistingValue</w:t>
            </w:r>
          </w:p>
        </w:tc>
        <w:tc>
          <w:tcPr>
            <w:tcW w:type="dxa" w:w="2880"/>
          </w:tcPr>
          <w:p>
            <w:r>
              <w:t>boolean</w:t>
            </w:r>
          </w:p>
        </w:tc>
        <w:tc>
          <w:tcPr>
            <w:tcW w:type="dxa" w:w="2880"/>
          </w:tcPr>
          <w:p>
            <w:r>
              <w:t>Whether to overwrite existing field value if already set. Optional. Default: false.</w:t>
            </w:r>
          </w:p>
        </w:tc>
      </w:tr>
    </w:tbl>
    <w:p/>
    <w:p>
      <w:pPr>
        <w:pStyle w:val="Heading3"/>
      </w:pPr>
      <w:r>
        <w:t>WORKFLOW_TRIGGER actionParameters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triggerPrompt</w:t>
            </w:r>
          </w:p>
        </w:tc>
        <w:tc>
          <w:tcPr>
            <w:tcW w:type="dxa" w:w="2880"/>
          </w:tcPr>
          <w:p>
            <w:r>
              <w:t>string</w:t>
            </w:r>
          </w:p>
        </w:tc>
        <w:tc>
          <w:tcPr>
            <w:tcW w:type="dxa" w:w="2880"/>
          </w:tcPr>
          <w:p>
            <w:r>
              <w:t>When to trigger this workflow. Required.</w:t>
            </w:r>
          </w:p>
        </w:tc>
      </w:tr>
      <w:tr>
        <w:tc>
          <w:tcPr>
            <w:tcW w:type="dxa" w:w="2880"/>
          </w:tcPr>
          <w:p>
            <w:r>
              <w:t>triggerMessage</w:t>
            </w:r>
          </w:p>
        </w:tc>
        <w:tc>
          <w:tcPr>
            <w:tcW w:type="dxa" w:w="2880"/>
          </w:tcPr>
          <w:p>
            <w:r>
              <w:t>string</w:t>
            </w:r>
          </w:p>
        </w:tc>
        <w:tc>
          <w:tcPr>
            <w:tcW w:type="dxa" w:w="2880"/>
          </w:tcPr>
          <w:p>
            <w:r>
              <w:t>Message to tell the caller. Required.</w:t>
            </w:r>
          </w:p>
        </w:tc>
      </w:tr>
      <w:tr>
        <w:tc>
          <w:tcPr>
            <w:tcW w:type="dxa" w:w="2880"/>
          </w:tcPr>
          <w:p>
            <w:r>
              <w:t>workflowId</w:t>
            </w:r>
          </w:p>
        </w:tc>
        <w:tc>
          <w:tcPr>
            <w:tcW w:type="dxa" w:w="2880"/>
          </w:tcPr>
          <w:p>
            <w:r>
              <w:t>string</w:t>
            </w:r>
          </w:p>
        </w:tc>
        <w:tc>
          <w:tcPr>
            <w:tcW w:type="dxa" w:w="2880"/>
          </w:tcPr>
          <w:p>
            <w:r>
              <w:t>Workflow ID to trigger. Required.</w:t>
            </w:r>
          </w:p>
        </w:tc>
      </w:tr>
    </w:tbl>
    <w:p/>
    <w:p>
      <w:pPr>
        <w:pStyle w:val="Heading3"/>
      </w:pPr>
      <w:r>
        <w:t>SMS actionParameters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triggerPrompt</w:t>
            </w:r>
          </w:p>
        </w:tc>
        <w:tc>
          <w:tcPr>
            <w:tcW w:type="dxa" w:w="2880"/>
          </w:tcPr>
          <w:p>
            <w:r>
              <w:t>string</w:t>
            </w:r>
          </w:p>
        </w:tc>
        <w:tc>
          <w:tcPr>
            <w:tcW w:type="dxa" w:w="2880"/>
          </w:tcPr>
          <w:p>
            <w:r>
              <w:t>When to send the SMS. Required.</w:t>
            </w:r>
          </w:p>
        </w:tc>
      </w:tr>
      <w:tr>
        <w:tc>
          <w:tcPr>
            <w:tcW w:type="dxa" w:w="2880"/>
          </w:tcPr>
          <w:p>
            <w:r>
              <w:t>triggerMessage</w:t>
            </w:r>
          </w:p>
        </w:tc>
        <w:tc>
          <w:tcPr>
            <w:tcW w:type="dxa" w:w="2880"/>
          </w:tcPr>
          <w:p>
            <w:r>
              <w:t>string</w:t>
            </w:r>
          </w:p>
        </w:tc>
        <w:tc>
          <w:tcPr>
            <w:tcW w:type="dxa" w:w="2880"/>
          </w:tcPr>
          <w:p>
            <w:r>
              <w:t>Message to tell the caller. Required.</w:t>
            </w:r>
          </w:p>
        </w:tc>
      </w:tr>
      <w:tr>
        <w:tc>
          <w:tcPr>
            <w:tcW w:type="dxa" w:w="2880"/>
          </w:tcPr>
          <w:p>
            <w:r>
              <w:t>messageBody</w:t>
            </w:r>
          </w:p>
        </w:tc>
        <w:tc>
          <w:tcPr>
            <w:tcW w:type="dxa" w:w="2880"/>
          </w:tcPr>
          <w:p>
            <w:r>
              <w:t>string</w:t>
            </w:r>
          </w:p>
        </w:tc>
        <w:tc>
          <w:tcPr>
            <w:tcW w:type="dxa" w:w="2880"/>
          </w:tcPr>
          <w:p>
            <w:r>
              <w:t>SMS message content to send. Required.</w:t>
            </w:r>
          </w:p>
        </w:tc>
      </w:tr>
    </w:tbl>
    <w:p/>
    <w:p>
      <w:pPr>
        <w:pStyle w:val="Heading3"/>
      </w:pPr>
      <w:r>
        <w:t>APPOINTMENT_BOOKING actionParameters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 to book appointments in. Required.</w:t>
            </w:r>
          </w:p>
        </w:tc>
      </w:tr>
      <w:tr>
        <w:tc>
          <w:tcPr>
            <w:tcW w:type="dxa" w:w="2880"/>
          </w:tcPr>
          <w:p>
            <w:r>
              <w:t>daysOfOfferingDates</w:t>
            </w:r>
          </w:p>
        </w:tc>
        <w:tc>
          <w:tcPr>
            <w:tcW w:type="dxa" w:w="2880"/>
          </w:tcPr>
          <w:p>
            <w:r>
              <w:t>number</w:t>
            </w:r>
          </w:p>
        </w:tc>
        <w:tc>
          <w:tcPr>
            <w:tcW w:type="dxa" w:w="2880"/>
          </w:tcPr>
          <w:p>
            <w:r>
              <w:t>Number of days ahead to offer booking dates. Required.</w:t>
            </w:r>
          </w:p>
        </w:tc>
      </w:tr>
      <w:tr>
        <w:tc>
          <w:tcPr>
            <w:tcW w:type="dxa" w:w="2880"/>
          </w:tcPr>
          <w:p>
            <w:r>
              <w:t>slotsPerDay</w:t>
            </w:r>
          </w:p>
        </w:tc>
        <w:tc>
          <w:tcPr>
            <w:tcW w:type="dxa" w:w="2880"/>
          </w:tcPr>
          <w:p>
            <w:r>
              <w:t>number</w:t>
            </w:r>
          </w:p>
        </w:tc>
        <w:tc>
          <w:tcPr>
            <w:tcW w:type="dxa" w:w="2880"/>
          </w:tcPr>
          <w:p>
            <w:r>
              <w:t>Number of available slots per day. Required.</w:t>
            </w:r>
          </w:p>
        </w:tc>
      </w:tr>
      <w:tr>
        <w:tc>
          <w:tcPr>
            <w:tcW w:type="dxa" w:w="2880"/>
          </w:tcPr>
          <w:p>
            <w:r>
              <w:t>hoursBetweenSlots</w:t>
            </w:r>
          </w:p>
        </w:tc>
        <w:tc>
          <w:tcPr>
            <w:tcW w:type="dxa" w:w="2880"/>
          </w:tcPr>
          <w:p>
            <w:r>
              <w:t>number</w:t>
            </w:r>
          </w:p>
        </w:tc>
        <w:tc>
          <w:tcPr>
            <w:tcW w:type="dxa" w:w="2880"/>
          </w:tcPr>
          <w:p>
            <w:r>
              <w:t>Hours between available slots. Required.</w:t>
            </w:r>
          </w:p>
        </w:tc>
      </w:tr>
    </w:tbl>
    <w:p/>
    <w:p>
      <w:pPr>
        <w:pStyle w:val="Heading3"/>
      </w:pPr>
      <w:r>
        <w:t>CUSTOM_ACTION actionParameters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triggerPrompt</w:t>
            </w:r>
          </w:p>
        </w:tc>
        <w:tc>
          <w:tcPr>
            <w:tcW w:type="dxa" w:w="2880"/>
          </w:tcPr>
          <w:p>
            <w:r>
              <w:t>string</w:t>
            </w:r>
          </w:p>
        </w:tc>
        <w:tc>
          <w:tcPr>
            <w:tcW w:type="dxa" w:w="2880"/>
          </w:tcPr>
          <w:p>
            <w:r>
              <w:t>When to call the custom API. Required.</w:t>
            </w:r>
          </w:p>
        </w:tc>
      </w:tr>
      <w:tr>
        <w:tc>
          <w:tcPr>
            <w:tcW w:type="dxa" w:w="2880"/>
          </w:tcPr>
          <w:p>
            <w:r>
              <w:t>triggerMessage</w:t>
            </w:r>
          </w:p>
        </w:tc>
        <w:tc>
          <w:tcPr>
            <w:tcW w:type="dxa" w:w="2880"/>
          </w:tcPr>
          <w:p>
            <w:r>
              <w:t>string</w:t>
            </w:r>
          </w:p>
        </w:tc>
        <w:tc>
          <w:tcPr>
            <w:tcW w:type="dxa" w:w="2880"/>
          </w:tcPr>
          <w:p>
            <w:r>
              <w:t>Message to tell the caller. Optional.</w:t>
            </w:r>
          </w:p>
        </w:tc>
      </w:tr>
      <w:tr>
        <w:tc>
          <w:tcPr>
            <w:tcW w:type="dxa" w:w="2880"/>
          </w:tcPr>
          <w:p>
            <w:r>
              <w:t>apiDetails</w:t>
            </w:r>
          </w:p>
        </w:tc>
        <w:tc>
          <w:tcPr>
            <w:tcW w:type="dxa" w:w="2880"/>
          </w:tcPr>
          <w:p>
            <w:r>
              <w:t>object</w:t>
            </w:r>
          </w:p>
        </w:tc>
        <w:tc>
          <w:tcPr>
            <w:tcW w:type="dxa" w:w="2880"/>
          </w:tcPr>
          <w:p>
            <w:r>
              <w:t>Custom API details. Required.</w:t>
            </w:r>
          </w:p>
        </w:tc>
      </w:tr>
      <w:tr>
        <w:tc>
          <w:tcPr>
            <w:tcW w:type="dxa" w:w="2880"/>
          </w:tcPr>
          <w:p>
            <w:r>
              <w:t>selectedPaths</w:t>
            </w:r>
          </w:p>
        </w:tc>
        <w:tc>
          <w:tcPr>
            <w:tcW w:type="dxa" w:w="2880"/>
          </w:tcPr>
          <w:p>
            <w:r>
              <w:t>string[]</w:t>
            </w:r>
          </w:p>
        </w:tc>
        <w:tc>
          <w:tcPr>
            <w:tcW w:type="dxa" w:w="2880"/>
          </w:tcPr>
          <w:p>
            <w:r>
              <w:t>Selected response paths to extract from API response. Required if apiDetails.method is GET (at least 1 value). Should be empty if the method is POST.</w:t>
            </w:r>
          </w:p>
        </w:tc>
      </w:tr>
    </w:tbl>
    <w:p/>
    <w:p>
      <w:pPr>
        <w:pStyle w:val="Heading4"/>
      </w:pPr>
      <w:r>
        <w:t>CUSTOM_ACTION apiDetails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API endpoint URL. Required.</w:t>
            </w:r>
          </w:p>
        </w:tc>
      </w:tr>
      <w:tr>
        <w:tc>
          <w:tcPr>
            <w:tcW w:type="dxa" w:w="2880"/>
          </w:tcPr>
          <w:p>
            <w:r>
              <w:t>method</w:t>
            </w:r>
          </w:p>
        </w:tc>
        <w:tc>
          <w:tcPr>
            <w:tcW w:type="dxa" w:w="2880"/>
          </w:tcPr>
          <w:p>
            <w:r>
              <w:t>string</w:t>
            </w:r>
          </w:p>
        </w:tc>
        <w:tc>
          <w:tcPr>
            <w:tcW w:type="dxa" w:w="2880"/>
          </w:tcPr>
          <w:p>
            <w:r>
              <w:t>HTTP method. Allowed values: POST, GET. Required.</w:t>
            </w:r>
          </w:p>
        </w:tc>
      </w:tr>
      <w:tr>
        <w:tc>
          <w:tcPr>
            <w:tcW w:type="dxa" w:w="2880"/>
          </w:tcPr>
          <w:p>
            <w:r>
              <w:t>authenticationRequired</w:t>
            </w:r>
          </w:p>
        </w:tc>
        <w:tc>
          <w:tcPr>
            <w:tcW w:type="dxa" w:w="2880"/>
          </w:tcPr>
          <w:p>
            <w:r>
              <w:t>boolean</w:t>
            </w:r>
          </w:p>
        </w:tc>
        <w:tc>
          <w:tcPr>
            <w:tcW w:type="dxa" w:w="2880"/>
          </w:tcPr>
          <w:p>
            <w:r>
              <w:t>Whether authentication is required. Optional.</w:t>
            </w:r>
          </w:p>
        </w:tc>
      </w:tr>
      <w:tr>
        <w:tc>
          <w:tcPr>
            <w:tcW w:type="dxa" w:w="2880"/>
          </w:tcPr>
          <w:p>
            <w:r>
              <w:t>authenticationValue</w:t>
            </w:r>
          </w:p>
        </w:tc>
        <w:tc>
          <w:tcPr>
            <w:tcW w:type="dxa" w:w="2880"/>
          </w:tcPr>
          <w:p>
            <w:r>
              <w:t>string</w:t>
            </w:r>
          </w:p>
        </w:tc>
        <w:tc>
          <w:tcPr>
            <w:tcW w:type="dxa" w:w="2880"/>
          </w:tcPr>
          <w:p>
            <w:r>
              <w:t>Authentication token or API key. Required if authenticationRequired is true.</w:t>
            </w:r>
          </w:p>
        </w:tc>
      </w:tr>
      <w:tr>
        <w:tc>
          <w:tcPr>
            <w:tcW w:type="dxa" w:w="2880"/>
          </w:tcPr>
          <w:p>
            <w:r>
              <w:t>headers</w:t>
            </w:r>
          </w:p>
        </w:tc>
        <w:tc>
          <w:tcPr>
            <w:tcW w:type="dxa" w:w="2880"/>
          </w:tcPr>
          <w:p>
            <w:r>
              <w:t>object[]</w:t>
            </w:r>
          </w:p>
        </w:tc>
        <w:tc>
          <w:tcPr>
            <w:tcW w:type="dxa" w:w="2880"/>
          </w:tcPr>
          <w:p>
            <w:r>
              <w:t>Array of headers to send to the custom API. Optional. Each item contains key and value.</w:t>
            </w:r>
          </w:p>
        </w:tc>
      </w:tr>
      <w:tr>
        <w:tc>
          <w:tcPr>
            <w:tcW w:type="dxa" w:w="2880"/>
          </w:tcPr>
          <w:p>
            <w:r>
              <w:t>parameters</w:t>
            </w:r>
          </w:p>
        </w:tc>
        <w:tc>
          <w:tcPr>
            <w:tcW w:type="dxa" w:w="2880"/>
          </w:tcPr>
          <w:p>
            <w:r>
              <w:t>object[]</w:t>
            </w:r>
          </w:p>
        </w:tc>
        <w:tc>
          <w:tcPr>
            <w:tcW w:type="dxa" w:w="2880"/>
          </w:tcPr>
          <w:p>
            <w:r>
              <w:t>Array of parameters definitions. Optional. Each item contains name (required), and optional description, type, example.</w:t>
            </w:r>
          </w:p>
        </w:tc>
      </w:tr>
    </w:tbl>
    <w:p/>
    <w:p>
      <w:pPr>
        <w:pStyle w:val="Heading4"/>
      </w:pPr>
      <w:r>
        <w:t>CUSTOM_ACTION apiDetails.headers[]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HTTP header name. Required.</w:t>
            </w:r>
          </w:p>
        </w:tc>
      </w:tr>
      <w:tr>
        <w:tc>
          <w:tcPr>
            <w:tcW w:type="dxa" w:w="2880"/>
          </w:tcPr>
          <w:p>
            <w:r>
              <w:t>value</w:t>
            </w:r>
          </w:p>
        </w:tc>
        <w:tc>
          <w:tcPr>
            <w:tcW w:type="dxa" w:w="2880"/>
          </w:tcPr>
          <w:p>
            <w:r>
              <w:t>string</w:t>
            </w:r>
          </w:p>
        </w:tc>
        <w:tc>
          <w:tcPr>
            <w:tcW w:type="dxa" w:w="2880"/>
          </w:tcPr>
          <w:p>
            <w:r>
              <w:t>HTTP header value. Required.</w:t>
            </w:r>
          </w:p>
        </w:tc>
      </w:tr>
    </w:tbl>
    <w:p/>
    <w:p>
      <w:pPr>
        <w:pStyle w:val="Heading4"/>
      </w:pPr>
      <w:r>
        <w:t>CUSTOM_ACTION apiDetails.parameters[]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Parameter name. Required.</w:t>
            </w:r>
          </w:p>
        </w:tc>
      </w:tr>
      <w:tr>
        <w:tc>
          <w:tcPr>
            <w:tcW w:type="dxa" w:w="2880"/>
          </w:tcPr>
          <w:p>
            <w:r>
              <w:t>description</w:t>
            </w:r>
          </w:p>
        </w:tc>
        <w:tc>
          <w:tcPr>
            <w:tcW w:type="dxa" w:w="2880"/>
          </w:tcPr>
          <w:p>
            <w:r>
              <w:t>string</w:t>
            </w:r>
          </w:p>
        </w:tc>
        <w:tc>
          <w:tcPr>
            <w:tcW w:type="dxa" w:w="2880"/>
          </w:tcPr>
          <w:p>
            <w:r>
              <w:t>Parameter description. Optional.</w:t>
            </w:r>
          </w:p>
        </w:tc>
      </w:tr>
      <w:tr>
        <w:tc>
          <w:tcPr>
            <w:tcW w:type="dxa" w:w="2880"/>
          </w:tcPr>
          <w:p>
            <w:r>
              <w:t>type</w:t>
            </w:r>
          </w:p>
        </w:tc>
        <w:tc>
          <w:tcPr>
            <w:tcW w:type="dxa" w:w="2880"/>
          </w:tcPr>
          <w:p>
            <w:r>
              <w:t>string</w:t>
            </w:r>
          </w:p>
        </w:tc>
        <w:tc>
          <w:tcPr>
            <w:tcW w:type="dxa" w:w="2880"/>
          </w:tcPr>
          <w:p>
            <w:r>
              <w:t>Parameter type. Optional.</w:t>
            </w:r>
          </w:p>
        </w:tc>
      </w:tr>
      <w:tr>
        <w:tc>
          <w:tcPr>
            <w:tcW w:type="dxa" w:w="2880"/>
          </w:tcPr>
          <w:p>
            <w:r>
              <w:t>example</w:t>
            </w:r>
          </w:p>
        </w:tc>
        <w:tc>
          <w:tcPr>
            <w:tcW w:type="dxa" w:w="2880"/>
          </w:tcPr>
          <w:p>
            <w:r>
              <w:t>string</w:t>
            </w:r>
          </w:p>
        </w:tc>
        <w:tc>
          <w:tcPr>
            <w:tcW w:type="dxa" w:w="2880"/>
          </w:tcPr>
          <w:p>
            <w:r>
              <w:t>Example parameter value. Optional.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"507f1f77bcf86cd799439011",</w:t>
        <w:br/>
        <w:t xml:space="preserve"> "actionType": "CALL_TRANSFER",</w:t>
        <w:br/>
        <w:t xml:space="preserve"> "name": "Transfer to Manager",</w:t>
        <w:br/>
        <w:t xml:space="preserve"> "actionParameters": {</w:t>
        <w:br/>
        <w:t xml:space="preserve"> "triggerPrompt": "If the caller asks for a manager",</w:t>
        <w:br/>
        <w:t xml:space="preserve"> "transferToType": "number",</w:t>
        <w:br/>
        <w:t xml:space="preserve"> "transferToValue": "+12345678901",</w:t>
        <w:br/>
        <w:t xml:space="preserve"> "triggerMessage": "One moment while I transfer you to a manager.",</w:t>
        <w:br/>
        <w:t xml:space="preserve"> "hearWhisperMessage":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created action. Example: "507f1f77bcf86cd799439011".</w:t>
            </w:r>
          </w:p>
        </w:tc>
      </w:tr>
      <w:tr>
        <w:tc>
          <w:tcPr>
            <w:tcW w:type="dxa" w:w="2880"/>
          </w:tcPr>
          <w:p>
            <w:r>
              <w:t>actionType</w:t>
            </w:r>
          </w:p>
        </w:tc>
        <w:tc>
          <w:tcPr>
            <w:tcW w:type="dxa" w:w="2880"/>
          </w:tcPr>
          <w:p>
            <w:r>
              <w:t>string</w:t>
            </w:r>
          </w:p>
        </w:tc>
        <w:tc>
          <w:tcPr>
            <w:tcW w:type="dxa" w:w="2880"/>
          </w:tcPr>
          <w:p>
            <w:r>
              <w:t>Type of action. Allowed values: CALL_TRANSFER, DATA_EXTRACTION, IN_CALL_DATA_EXTRACTION, WORKFLOW_TRIGGER, SMS, APPOINTMENT_BOOKING, CUSTOM_ACTION.</w:t>
            </w:r>
          </w:p>
        </w:tc>
      </w:tr>
      <w:tr>
        <w:tc>
          <w:tcPr>
            <w:tcW w:type="dxa" w:w="2880"/>
          </w:tcPr>
          <w:p>
            <w:r>
              <w:t>name</w:t>
            </w:r>
          </w:p>
        </w:tc>
        <w:tc>
          <w:tcPr>
            <w:tcW w:type="dxa" w:w="2880"/>
          </w:tcPr>
          <w:p>
            <w:r>
              <w:t>string</w:t>
            </w:r>
          </w:p>
        </w:tc>
        <w:tc>
          <w:tcPr>
            <w:tcW w:type="dxa" w:w="2880"/>
          </w:tcPr>
          <w:p>
            <w:r>
              <w:t>Human-readable name for this action.</w:t>
            </w:r>
          </w:p>
        </w:tc>
      </w:tr>
      <w:tr>
        <w:tc>
          <w:tcPr>
            <w:tcW w:type="dxa" w:w="2880"/>
          </w:tcPr>
          <w:p>
            <w:r>
              <w:t>actionParameters</w:t>
            </w:r>
          </w:p>
        </w:tc>
        <w:tc>
          <w:tcPr>
            <w:tcW w:type="dxa" w:w="2880"/>
          </w:tcPr>
          <w:p>
            <w:r>
              <w:t>object</w:t>
            </w:r>
          </w:p>
        </w:tc>
        <w:tc>
          <w:tcPr>
            <w:tcW w:type="dxa" w:w="2880"/>
          </w:tcPr>
          <w:p>
            <w:r>
              <w:t>Action-specific parameters object. Shape varies based on actionType (OneOf).</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'https://services.leadconnectorhq.com/voice-ai/actions' \</w:t>
        <w:br/>
        <w:t xml:space="preserve"> --header 'Accept: application/json' \</w:t>
        <w:br/>
        <w:t xml:space="preserve"> --header 'Content-Type: application/json' \</w:t>
        <w:br/>
        <w:t xml:space="preserve"> --header 'Version: 2021-04-15' \</w:t>
        <w:br/>
        <w:t xml:space="preserve"> --data '{</w:t>
        <w:br/>
        <w:t xml:space="preserve"> "agentId": "507f1f77bcf86cd799439011",</w:t>
        <w:br/>
        <w:t xml:space="preserve"> "locationId": "507f1f77bcf86cd799439012",</w:t>
        <w:br/>
        <w:t xml:space="preserve"> "actionType": "CALL_TRANSFER",</w:t>
        <w:br/>
        <w:t xml:space="preserve"> "name": "Transfer to Manager",</w:t>
        <w:br/>
        <w:t xml:space="preserve"> "actionParameters": {</w:t>
        <w:br/>
        <w:t xml:space="preserve"> "triggerPrompt": "If the caller asks for a manager",</w:t>
        <w:br/>
        <w:t xml:space="preserve"> "transferToType": "number",</w:t>
        <w:br/>
        <w:t xml:space="preserve"> "transferToValue": "+12345678901",</w:t>
        <w:br/>
        <w:t xml:space="preserve"> "triggerMessage": "One moment while I transfer you to a manager.",</w:t>
        <w:br/>
        <w:t xml:space="preserve"> "hearWhisperMessage": true</w:t>
        <w:br/>
        <w:t xml:space="preserve">    }</w:t>
        <w:br/>
        <w:t xml:space="preserve">  }'</w:t>
      </w:r>
    </w:p>
    <w:p>
      <w:pPr>
        <w:pStyle w:val="Heading3"/>
      </w:pPr>
      <w:r>
        <w:t>Example Usage</w:t>
      </w:r>
    </w:p>
    <w:p>
      <w:pPr>
        <w:pStyle w:val="Heading3"/>
      </w:pPr>
      <w:r>
        <w:t>Example 1: Create a Call Transfer Action</w:t>
      </w:r>
    </w:p>
    <w:p>
      <w:r>
        <w:rPr>
          <w:b/>
          <w:color w:val="666666"/>
          <w:sz w:val="16"/>
        </w:rPr>
        <w:t>[bash]</w:t>
      </w:r>
    </w:p>
    <w:p>
      <w:pPr>
        <w:shd w:fill="F2F2F2" w:val="clear"/>
      </w:pPr>
      <w:r>
        <w:rPr>
          <w:rFonts w:ascii="Courier New" w:hAnsi="Courier New"/>
          <w:sz w:val="17"/>
        </w:rPr>
        <w:t>curl -sS --request POST 'https://services.leadconnectorhq.com/voice-ai/actions' \</w:t>
        <w:br/>
        <w:t xml:space="preserve"> --header 'Accept: application/json' \</w:t>
        <w:br/>
        <w:t xml:space="preserve"> --header 'Content-Type: application/json' \</w:t>
        <w:br/>
        <w:t xml:space="preserve"> --header 'Version: 2021-04-15' \</w:t>
        <w:br/>
        <w:t xml:space="preserve"> --data '{</w:t>
        <w:br/>
        <w:t xml:space="preserve"> "agentId": "507f1f77bcf86cd799439011",</w:t>
        <w:br/>
        <w:t xml:space="preserve"> "locationId": "507f1f77bcf86cd799439012",</w:t>
        <w:br/>
        <w:t xml:space="preserve"> "actionType": "CALL_TRANSFER",</w:t>
        <w:br/>
        <w:t xml:space="preserve"> "name": "Transfer to Manager",</w:t>
        <w:br/>
        <w:t xml:space="preserve"> "actionParameters": {</w:t>
        <w:br/>
        <w:t xml:space="preserve"> "triggerPrompt": "When the caller requests a manager",</w:t>
        <w:br/>
        <w:t xml:space="preserve"> "transferToType": "number",</w:t>
        <w:br/>
        <w:t xml:space="preserve"> "transferToValue": "+14155552671"</w:t>
        <w:br/>
        <w:t xml:space="preserve">    }</w:t>
        <w:br/>
        <w:t xml:space="preserve">  }'</w:t>
      </w:r>
    </w:p>
    <w:p>
      <w:pPr>
        <w:pStyle w:val="Heading3"/>
      </w:pPr>
      <w:r>
        <w:t>Example 2: Create a Data Extraction Action</w:t>
      </w:r>
    </w:p>
    <w:p>
      <w:r>
        <w:rPr>
          <w:b/>
          <w:color w:val="666666"/>
          <w:sz w:val="16"/>
        </w:rPr>
        <w:t>[bash]</w:t>
      </w:r>
    </w:p>
    <w:p>
      <w:pPr>
        <w:shd w:fill="F2F2F2" w:val="clear"/>
      </w:pPr>
      <w:r>
        <w:rPr>
          <w:rFonts w:ascii="Courier New" w:hAnsi="Courier New"/>
          <w:sz w:val="17"/>
        </w:rPr>
        <w:t>curl -sS --request POST 'https://services.leadconnectorhq.com/voice-ai/actions' \</w:t>
        <w:br/>
        <w:t xml:space="preserve"> --header 'Accept: application/json' \</w:t>
        <w:br/>
        <w:t xml:space="preserve"> --header 'Content-Type: application/json' \</w:t>
        <w:br/>
        <w:t xml:space="preserve"> --header 'Version: 2021-04-15' \</w:t>
        <w:br/>
        <w:t xml:space="preserve"> --data '{</w:t>
        <w:br/>
        <w:t xml:space="preserve"> "agentId": "507f1f77bcf86cd799439011",</w:t>
        <w:br/>
        <w:t xml:space="preserve"> "locationId": "507f1f77bcf86cd799439012",</w:t>
        <w:br/>
        <w:t xml:space="preserve"> "actionType": "DATA_EXTRACTION",</w:t>
        <w:br/>
        <w:t xml:space="preserve"> "name": "Extract Email Address",</w:t>
        <w:br/>
        <w:t xml:space="preserve"> "actionParameters": {</w:t>
        <w:br/>
        <w:t xml:space="preserve"> "contactFieldId": "507f1f77bcf86cd799439099",</w:t>
        <w:br/>
        <w:t xml:space="preserve"> "description": "Extract the caller email address",</w:t>
        <w:br/>
        <w:t xml:space="preserve"> "examples": ["alex@example.com"],</w:t>
        <w:br/>
        <w:t xml:space="preserve"> "overwriteExistingValue": false</w:t>
        <w:br/>
        <w:t xml:space="preserve">    }</w:t>
        <w:br/>
        <w:t xml:space="preserve">  }'</w:t>
      </w:r>
    </w:p>
    <w:p>
      <w:pPr>
        <w:pStyle w:val="Heading3"/>
      </w:pPr>
      <w:r>
        <w:t>Example 3: Create a Workflow Trigger Action</w:t>
      </w:r>
    </w:p>
    <w:p>
      <w:r>
        <w:rPr>
          <w:b/>
          <w:color w:val="666666"/>
          <w:sz w:val="16"/>
        </w:rPr>
        <w:t>[bash]</w:t>
      </w:r>
    </w:p>
    <w:p>
      <w:pPr>
        <w:shd w:fill="F2F2F2" w:val="clear"/>
      </w:pPr>
      <w:r>
        <w:rPr>
          <w:rFonts w:ascii="Courier New" w:hAnsi="Courier New"/>
          <w:sz w:val="17"/>
        </w:rPr>
        <w:t>curl -sS --request POST 'https://services.leadconnectorhq.com/voice-ai/actions' \</w:t>
        <w:br/>
        <w:t xml:space="preserve"> --header 'Accept: application/json' \</w:t>
        <w:br/>
        <w:t xml:space="preserve"> --header 'Content-Type: application/json' \</w:t>
        <w:br/>
        <w:t xml:space="preserve"> --header 'Version: 2021-04-15' \</w:t>
        <w:br/>
        <w:t xml:space="preserve"> --data '{</w:t>
        <w:br/>
        <w:t xml:space="preserve"> "agentId": "507f1f77bcf86cd799439011",</w:t>
        <w:br/>
        <w:t xml:space="preserve"> "locationId": "507f1f77bcf86cd799439012",</w:t>
        <w:br/>
        <w:t xml:space="preserve"> "actionType": "WORKFLOW_TRIGGER",</w:t>
        <w:br/>
        <w:t xml:space="preserve"> "name": "Trigger Follow-up Workflow",</w:t>
        <w:br/>
        <w:t xml:space="preserve"> "actionParameters": {</w:t>
        <w:br/>
        <w:t xml:space="preserve"> "triggerPrompt": "After confirming the caller wants a follow-up",</w:t>
        <w:br/>
        <w:t xml:space="preserve"> "triggerMessage": "Perfect—I'll get that started for you now.",</w:t>
        <w:br/>
        <w:t xml:space="preserve"> "workflowId": "507f1f77bcf86cd7994390aa"</w:t>
        <w:br/>
        <w:t xml:space="preserve">    }</w:t>
        <w:br/>
        <w:t xml:space="preserve">  }'</w:t>
      </w:r>
    </w:p>
    <w:p>
      <w:pPr>
        <w:pStyle w:val="Heading3"/>
      </w:pPr>
      <w:r>
        <w:t>Behavior</w:t>
      </w:r>
    </w:p>
    <w:p>
      <w:pPr>
        <w:pStyle w:val="ListBullet"/>
      </w:pPr>
      <w:r>
        <w:t>Validates the required headers (including Version) and required body fields.</w:t>
      </w:r>
    </w:p>
    <w:p>
      <w:pPr>
        <w:pStyle w:val="ListBullet"/>
      </w:pPr>
      <w:r>
        <w:t>Validates actionType and that actionParameters matches the expected schema for that type.</w:t>
      </w:r>
    </w:p>
    <w:p>
      <w:pPr>
        <w:pStyle w:val="ListBullet"/>
      </w:pPr>
      <w:r>
        <w:t>Creates the action and associates it with the specified agentId and locationId.</w:t>
      </w:r>
    </w:p>
    <w:p>
      <w:pPr>
        <w:pStyle w:val="ListBullet"/>
      </w:pPr>
      <w:r>
        <w:t>Returns the created action object.</w:t>
      </w:r>
    </w:p>
    <w:p>
      <w:pPr>
        <w:pStyle w:val="Heading3"/>
      </w:pPr>
      <w:r>
        <w:t>Notes</w:t>
      </w:r>
    </w:p>
    <w:p>
      <w:pPr>
        <w:pStyle w:val="ListBullet"/>
      </w:pPr>
      <w:r>
        <w:t>actionParameters is a OneOf object; its required fields depend on the selected actionType.</w:t>
      </w:r>
    </w:p>
    <w:p>
      <w:pPr>
        <w:pStyle w:val="ListBullet"/>
      </w:pPr>
      <w:r>
        <w:t>For extraction actions, examples must contain at least 1 and at most 5 values.</w:t>
      </w:r>
    </w:p>
    <w:p>
      <w:pPr>
        <w:pStyle w:val="ListBullet"/>
      </w:pPr>
      <w:r>
        <w:t xml:space="preserve">For CUSTOM_ACTION, selectedPaths rules depend on apiDetails.method: </w:t>
        <w:br/>
        <w:br/>
        <w:t>GET: at least 1 selected path is required</w:t>
        <w:br/>
        <w:t>POST: selectedPaths should be empty</w:t>
      </w:r>
    </w:p>
    <w:p>
      <w:pPr>
        <w:pStyle w:val="Heading3"/>
      </w:pPr>
      <w:r>
        <w:t>Gotchas</w:t>
      </w:r>
    </w:p>
    <w:p>
      <w:pPr>
        <w:pStyle w:val="ListBullet"/>
      </w:pPr>
      <w:r>
        <w:t>transferToValue for CALL_TRANSFER must be E.164-like with a leading + and 11–16 characters total; invalid formatting may cause a 422.</w:t>
      </w:r>
    </w:p>
    <w:p>
      <w:pPr>
        <w:pStyle w:val="ListBullet"/>
      </w:pPr>
      <w:r>
        <w:t>If CUSTOM_ACTION.apiDetails.authenticationRequired is true, you must include authenticationValue.</w:t>
      </w:r>
    </w:p>
    <w:p>
      <w:pPr>
        <w:pStyle w:val="Heading3"/>
      </w:pPr>
      <w:r>
        <w:t>Error Handling</w:t>
      </w:r>
    </w:p>
    <w:p>
      <w:pPr>
        <w:pStyle w:val="ListBullet"/>
      </w:pPr>
      <w:r>
        <w:t>400 Bad Request: Request is malformed or missing required fields.</w:t>
      </w:r>
    </w:p>
    <w:p>
      <w:pPr>
        <w:pStyle w:val="ListBullet"/>
      </w:pPr>
      <w:r>
        <w:t>401 Unauthorized: Request is not authorized.</w:t>
      </w:r>
    </w:p>
    <w:p>
      <w:pPr>
        <w:pStyle w:val="ListBullet"/>
      </w:pPr>
      <w:r>
        <w:t>422 Unprocessable Entity: Validation failed (e.g., invalid actionType, invalid actionParameters, constraint violations like examples length or phone format).</w:t>
      </w:r>
    </w:p>
    <w:p>
      <w:pPr>
        <w:pStyle w:val="Heading3"/>
      </w:pPr>
      <w:r>
        <w:t>Related voiceAiActions actions</w:t>
      </w:r>
    </w:p>
    <w:p>
      <w:pPr>
        <w:pStyle w:val="ListBullet"/>
      </w:pPr>
      <w:r>
        <w:t>[GET] Get a Voice AI Agent Action — /voice-ai/actions/{{actionId}}</w:t>
      </w:r>
    </w:p>
    <w:p>
      <w:pPr>
        <w:pStyle w:val="ListBullet"/>
      </w:pPr>
      <w:r>
        <w:t>[PUT] Update a Voice AI Agent Action — /voice-ai/actions/{{actionId}}</w:t>
      </w:r>
    </w:p>
    <w:p>
      <w:pPr>
        <w:pStyle w:val="ListBullet"/>
      </w:pPr>
      <w:r>
        <w:t>[DELETE] Delete a Voice AI Agent Action — /voice-ai/actions/{{actionId}}</w:t>
      </w:r>
    </w:p>
    <w:p>
      <w:r>
        <w:br w:type="page"/>
      </w:r>
    </w:p>
    <w:p>
      <w:pPr>
        <w:pStyle w:val="Heading2"/>
      </w:pPr>
      <w:r>
        <w:t>298. [GET] Get a Voice AI Agent</w:t>
      </w:r>
    </w:p>
    <w:p>
      <w:r>
        <w:rPr>
          <w:b/>
        </w:rPr>
        <w:t xml:space="preserve">Endpoint: </w:t>
      </w:r>
      <w:r>
        <w:rPr>
          <w:rFonts w:ascii="Courier New" w:hAnsi="Courier New"/>
          <w:sz w:val="18"/>
        </w:rPr>
        <w:t>/voice-ai/agents/{{agentId}}</w:t>
      </w:r>
    </w:p>
    <w:p>
      <w:pPr>
        <w:pStyle w:val="Heading3"/>
      </w:pPr>
      <w:r>
        <w:t>Prerequisites</w:t>
      </w:r>
    </w:p>
    <w:p>
      <w:pPr>
        <w:pStyle w:val="ListBullet"/>
      </w:pPr>
      <w:r>
        <w:t>You must have access to the Voice AI feature for the target location.</w:t>
      </w:r>
    </w:p>
    <w:p>
      <w:pPr>
        <w:pStyle w:val="ListBullet"/>
      </w:pPr>
      <w:r>
        <w:t>You must know the target agentId and locationId.</w:t>
      </w:r>
    </w:p>
    <w:p>
      <w:pPr>
        <w:pStyle w:val="Heading3"/>
      </w:pPr>
      <w:r>
        <w:t>Method</w:t>
      </w:r>
    </w:p>
    <w:p>
      <w:r>
        <w:t>GET</w:t>
      </w:r>
    </w:p>
    <w:p>
      <w:pPr>
        <w:pStyle w:val="Heading3"/>
      </w:pPr>
      <w:r>
        <w:t>URL</w:t>
      </w:r>
    </w:p>
    <w:p>
      <w:r>
        <w:t>https://services.leadconnectorhq.com/voice-ai/agents/{{agentId}}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Retrieves the detailed configuration and settings for a specific Voice AI agent.</w:t>
      </w:r>
    </w:p>
    <w:p>
      <w:pPr>
        <w:pStyle w:val="Heading3"/>
      </w:pPr>
      <w:r>
        <w:t>Enforcement Rules</w:t>
      </w:r>
    </w:p>
    <w:p>
      <w:pPr>
        <w:pStyle w:val="ListBullet"/>
      </w:pPr>
      <w:r>
        <w:t>The agentId path parameter must always be present and must be a non-empty string.</w:t>
      </w:r>
    </w:p>
    <w:p>
      <w:pPr>
        <w:pStyle w:val="ListBullet"/>
      </w:pPr>
      <w:r>
        <w:t>Always construct the path as /voice-ai/agents/{{agentId}}.</w:t>
      </w:r>
    </w:p>
    <w:p>
      <w:pPr>
        <w:pStyle w:val="ListBullet"/>
      </w:pPr>
      <w:r>
        <w:t>Do not call the API with a missing or empty agentId (e.g., avoid /voice-ai/agents/).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"2021-04-15".</w:t>
      </w:r>
    </w:p>
    <w:p>
      <w:pPr>
        <w:pStyle w:val="Heading3"/>
      </w:pPr>
      <w:r>
        <w:t>Valid Examples</w:t>
      </w:r>
    </w:p>
    <w:p>
      <w:r>
        <w:rPr>
          <w:b/>
          <w:color w:val="666666"/>
          <w:sz w:val="16"/>
        </w:rPr>
        <w:t>[http]</w:t>
      </w:r>
    </w:p>
    <w:p>
      <w:pPr>
        <w:shd w:fill="F2F2F2" w:val="clear"/>
      </w:pPr>
      <w:r>
        <w:rPr>
          <w:rFonts w:ascii="Courier New" w:hAnsi="Courier New"/>
          <w:sz w:val="17"/>
        </w:rPr>
        <w:t>/voice-ai/agents/507f1f77bcf86cd799439011</w:t>
        <w:br/>
        <w:t>/voice-ai/agents/agent_12345</w:t>
      </w:r>
    </w:p>
    <w:p>
      <w:pPr>
        <w:pStyle w:val="Heading3"/>
      </w:pPr>
      <w:r>
        <w:t>Invalid Examples</w:t>
      </w:r>
    </w:p>
    <w:p>
      <w:r>
        <w:rPr>
          <w:b/>
          <w:color w:val="666666"/>
          <w:sz w:val="16"/>
        </w:rPr>
        <w:t>[http]</w:t>
      </w:r>
    </w:p>
    <w:p>
      <w:pPr>
        <w:shd w:fill="F2F2F2" w:val="clear"/>
      </w:pPr>
      <w:r>
        <w:rPr>
          <w:rFonts w:ascii="Courier New" w:hAnsi="Courier New"/>
          <w:sz w:val="17"/>
        </w:rPr>
        <w:t>/voice-ai/agents/</w:t>
        <w:br/>
        <w:t>/voice-ai/agents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Unique agent identifier.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"507f1f77bcf86cd799439011",</w:t>
        <w:br/>
        <w:t xml:space="preserve"> "locationId": "LOC123456789ABCDEF",</w:t>
        <w:br/>
        <w:t xml:space="preserve"> "agentName": "Customer Support Agent",</w:t>
        <w:br/>
        <w:t xml:space="preserve"> "businessName": "Acme Corporation",</w:t>
        <w:br/>
        <w:t xml:space="preserve"> "welcomeMessage": "Hello! Thank you for calling. How can I assist you today?",</w:t>
        <w:br/>
        <w:t xml:space="preserve"> "agentPrompt": "You are a helpful customer service representative.",</w:t>
        <w:br/>
        <w:t xml:space="preserve"> "voiceId": "507f1f77bcf86cd799439011",</w:t>
        <w:br/>
        <w:t xml:space="preserve"> "language": "en-US",</w:t>
        <w:br/>
        <w:t xml:space="preserve"> "patienceLevel": "medium",</w:t>
        <w:br/>
        <w:t xml:space="preserve"> "maxCallDuration": 600,</w:t>
        <w:br/>
        <w:t xml:space="preserve"> "sendUserIdleReminders": true,</w:t>
        <w:br/>
        <w:t xml:space="preserve"> "reminderAfterIdleTimeSeconds": 5,</w:t>
        <w:br/>
        <w:t xml:space="preserve"> "inboundNumber": "+1234567890",</w:t>
        <w:br/>
        <w:t xml:space="preserve"> "numberPoolId": "pool_507f1f77bcf86cd799439011",</w:t>
        <w:br/>
        <w:t xml:space="preserve"> "callEndWorkflowIds": [],</w:t>
        <w:br/>
        <w:t xml:space="preserve"> "sendPostCallNotificationTo": {</w:t>
        <w:br/>
        <w:t xml:space="preserve"> "admins": true,</w:t>
        <w:br/>
        <w:t xml:space="preserve"> "allUsers": false,</w:t>
        <w:br/>
        <w:t xml:space="preserve"> "contactAssignedUser": true,</w:t>
        <w:br/>
        <w:t xml:space="preserve"> "specificUsers": [],</w:t>
        <w:br/>
        <w:t xml:space="preserve"> "customEmails": []</w:t>
        <w:br/>
        <w:t xml:space="preserve"> },</w:t>
        <w:br/>
        <w:t xml:space="preserve"> "agentWorkingHours": [</w:t>
        <w:br/>
        <w:t xml:space="preserve"> {</w:t>
        <w:br/>
        <w:t xml:space="preserve"> "dayOfTheWeek": 1,</w:t>
        <w:br/>
        <w:t xml:space="preserve"> "intervals": [</w:t>
        <w:br/>
        <w:t xml:space="preserve"> {</w:t>
        <w:br/>
        <w:t xml:space="preserve"> "startHour": 9,</w:t>
        <w:br/>
        <w:t xml:space="preserve"> "endHour": 17,</w:t>
        <w:br/>
        <w:t xml:space="preserve"> "startMinute": 0,</w:t>
        <w:br/>
        <w:t xml:space="preserve"> "endMinute": 0</w:t>
        <w:br/>
        <w:t xml:space="preserve"> }</w:t>
        <w:br/>
        <w:t xml:space="preserve"> ]</w:t>
        <w:br/>
        <w:t xml:space="preserve"> }</w:t>
        <w:br/>
        <w:t xml:space="preserve"> ],</w:t>
        <w:br/>
        <w:t xml:space="preserve"> "timezone": "America/New_York",</w:t>
        <w:br/>
        <w:t xml:space="preserve"> "isAgentAsBackupDisabled": false,</w:t>
        <w:br/>
        <w:t xml:space="preserve"> "translation": {</w:t>
        <w:br/>
        <w:t xml:space="preserve"> "enabled": false,</w:t>
        <w:br/>
        <w:t xml:space="preserve"> "language": "es-ES"</w:t>
        <w:br/>
        <w:t xml:space="preserve"> },</w:t>
        <w:br/>
        <w:t xml:space="preserve"> "actions": [</w:t>
        <w:br/>
        <w:t xml:space="preserve"> {</w:t>
        <w:br/>
        <w:t xml:space="preserve"> "id": "action_123",</w:t>
        <w:br/>
        <w:t xml:space="preserve"> "actionType": "WORKFLOW_TRIGGER",</w:t>
        <w:br/>
        <w:t xml:space="preserve"> "name": "Trigger Post-Call Workflow",</w:t>
        <w:br/>
        <w:t xml:space="preserve"> "actionParameters": {}</w:t>
        <w:br/>
        <w:t xml:space="preserve"> }</w:t>
        <w:br/>
        <w:t xml:space="preserve"> ]</w:t>
        <w:br/>
        <w:t>}</w:t>
      </w:r>
    </w:p>
    <w:p>
      <w:r>
        <w:rPr>
          <w:b/>
        </w:rPr>
        <w:t>Note: Note: The response schema indicates actionParameters is a OneOf type (multiple possible shapes). The documentation does not provide the concrete schemas for those variants, so the example uses an empty object.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created agent. Example: "507f1f77bcf86cd799439011".</w:t>
            </w:r>
          </w:p>
        </w:tc>
      </w:tr>
      <w:tr>
        <w:tc>
          <w:tcPr>
            <w:tcW w:type="dxa" w:w="2880"/>
          </w:tcPr>
          <w:p>
            <w:r>
              <w:t>locationId</w:t>
            </w:r>
          </w:p>
        </w:tc>
        <w:tc>
          <w:tcPr>
            <w:tcW w:type="dxa" w:w="2880"/>
          </w:tcPr>
          <w:p>
            <w:r>
              <w:t>string</w:t>
            </w:r>
          </w:p>
        </w:tc>
        <w:tc>
          <w:tcPr>
            <w:tcW w:type="dxa" w:w="2880"/>
          </w:tcPr>
          <w:p>
            <w:r>
              <w:t>Unique identifier for the location where this agent operates. Example: "LOC123456789ABCDEF".</w:t>
            </w:r>
          </w:p>
        </w:tc>
      </w:tr>
      <w:tr>
        <w:tc>
          <w:tcPr>
            <w:tcW w:type="dxa" w:w="2880"/>
          </w:tcPr>
          <w:p>
            <w:r>
              <w:t>agentName</w:t>
            </w:r>
          </w:p>
        </w:tc>
        <w:tc>
          <w:tcPr>
            <w:tcW w:type="dxa" w:w="2880"/>
          </w:tcPr>
          <w:p>
            <w:r>
              <w:t>string</w:t>
            </w:r>
          </w:p>
        </w:tc>
        <w:tc>
          <w:tcPr>
            <w:tcW w:type="dxa" w:w="2880"/>
          </w:tcPr>
          <w:p>
            <w:r>
              <w:t>Display name of the voice AI agent. Example: "Customer Support Agent".</w:t>
            </w:r>
          </w:p>
        </w:tc>
      </w:tr>
      <w:tr>
        <w:tc>
          <w:tcPr>
            <w:tcW w:type="dxa" w:w="2880"/>
          </w:tcPr>
          <w:p>
            <w:r>
              <w:t>businessName</w:t>
            </w:r>
          </w:p>
        </w:tc>
        <w:tc>
          <w:tcPr>
            <w:tcW w:type="dxa" w:w="2880"/>
          </w:tcPr>
          <w:p>
            <w:r>
              <w:t>string</w:t>
            </w:r>
          </w:p>
        </w:tc>
        <w:tc>
          <w:tcPr>
            <w:tcW w:type="dxa" w:w="2880"/>
          </w:tcPr>
          <w:p>
            <w:r>
              <w:t>Name of the business this agent represents. Example: "Acme Corporation".</w:t>
            </w:r>
          </w:p>
        </w:tc>
      </w:tr>
      <w:tr>
        <w:tc>
          <w:tcPr>
            <w:tcW w:type="dxa" w:w="2880"/>
          </w:tcPr>
          <w:p>
            <w:r>
              <w:t>welcomeMessage</w:t>
            </w:r>
          </w:p>
        </w:tc>
        <w:tc>
          <w:tcPr>
            <w:tcW w:type="dxa" w:w="2880"/>
          </w:tcPr>
          <w:p>
            <w:r>
              <w:t>string</w:t>
            </w:r>
          </w:p>
        </w:tc>
        <w:tc>
          <w:tcPr>
            <w:tcW w:type="dxa" w:w="2880"/>
          </w:tcPr>
          <w:p>
            <w:r>
              <w:t>Greeting message spoken when the agent answers calls.</w:t>
            </w:r>
          </w:p>
        </w:tc>
      </w:tr>
      <w:tr>
        <w:tc>
          <w:tcPr>
            <w:tcW w:type="dxa" w:w="2880"/>
          </w:tcPr>
          <w:p>
            <w:r>
              <w:t>agentPrompt</w:t>
            </w:r>
          </w:p>
        </w:tc>
        <w:tc>
          <w:tcPr>
            <w:tcW w:type="dxa" w:w="2880"/>
          </w:tcPr>
          <w:p>
            <w:r>
              <w:t>string</w:t>
            </w:r>
          </w:p>
        </w:tc>
        <w:tc>
          <w:tcPr>
            <w:tcW w:type="dxa" w:w="2880"/>
          </w:tcPr>
          <w:p>
            <w:r>
              <w:t>Custom instructions defining the agent's behavior.</w:t>
            </w:r>
          </w:p>
        </w:tc>
      </w:tr>
      <w:tr>
        <w:tc>
          <w:tcPr>
            <w:tcW w:type="dxa" w:w="2880"/>
          </w:tcPr>
          <w:p>
            <w:r>
              <w:t>voiceId</w:t>
            </w:r>
          </w:p>
        </w:tc>
        <w:tc>
          <w:tcPr>
            <w:tcW w:type="dxa" w:w="2880"/>
          </w:tcPr>
          <w:p>
            <w:r>
              <w:t>string</w:t>
            </w:r>
          </w:p>
        </w:tc>
        <w:tc>
          <w:tcPr>
            <w:tcW w:type="dxa" w:w="2880"/>
          </w:tcPr>
          <w:p>
            <w:r>
              <w:t>Identifier for the speech synthesis voice being used.</w:t>
            </w:r>
          </w:p>
        </w:tc>
      </w:tr>
      <w:tr>
        <w:tc>
          <w:tcPr>
            <w:tcW w:type="dxa" w:w="2880"/>
          </w:tcPr>
          <w:p>
            <w:r>
              <w:t>language</w:t>
            </w:r>
          </w:p>
        </w:tc>
        <w:tc>
          <w:tcPr>
            <w:tcW w:type="dxa" w:w="2880"/>
          </w:tcPr>
          <w:p>
            <w:r>
              <w:t>string</w:t>
            </w:r>
          </w:p>
        </w:tc>
        <w:tc>
          <w:tcPr>
            <w:tcW w:type="dxa" w:w="2880"/>
          </w:tcPr>
          <w:p>
            <w:r>
              <w:t>Language code for the agent's speech and understanding. Example: "en-US".</w:t>
            </w:r>
          </w:p>
        </w:tc>
      </w:tr>
      <w:tr>
        <w:tc>
          <w:tcPr>
            <w:tcW w:type="dxa" w:w="2880"/>
          </w:tcPr>
          <w:p>
            <w:r>
              <w:t>patienceLevel</w:t>
            </w:r>
          </w:p>
        </w:tc>
        <w:tc>
          <w:tcPr>
            <w:tcW w:type="dxa" w:w="2880"/>
          </w:tcPr>
          <w:p>
            <w:r>
              <w:t>string</w:t>
            </w:r>
          </w:p>
        </w:tc>
        <w:tc>
          <w:tcPr>
            <w:tcW w:type="dxa" w:w="2880"/>
          </w:tcPr>
          <w:p>
            <w:r>
              <w:t>Current tolerance level for caller response delays. Example: "medium".</w:t>
            </w:r>
          </w:p>
        </w:tc>
      </w:tr>
      <w:tr>
        <w:tc>
          <w:tcPr>
            <w:tcW w:type="dxa" w:w="2880"/>
          </w:tcPr>
          <w:p>
            <w:r>
              <w:t>maxCallDuration</w:t>
            </w:r>
          </w:p>
        </w:tc>
        <w:tc>
          <w:tcPr>
            <w:tcW w:type="dxa" w:w="2880"/>
          </w:tcPr>
          <w:p>
            <w:r>
              <w:t>number</w:t>
            </w:r>
          </w:p>
        </w:tc>
        <w:tc>
          <w:tcPr>
            <w:tcW w:type="dxa" w:w="2880"/>
          </w:tcPr>
          <w:p>
            <w:r>
              <w:t>Maximum call duration in seconds. Min 180, max 900. Example: 600.</w:t>
            </w:r>
          </w:p>
        </w:tc>
      </w:tr>
      <w:tr>
        <w:tc>
          <w:tcPr>
            <w:tcW w:type="dxa" w:w="2880"/>
          </w:tcPr>
          <w:p>
            <w:r>
              <w:t>sendUserIdleReminders</w:t>
            </w:r>
          </w:p>
        </w:tc>
        <w:tc>
          <w:tcPr>
            <w:tcW w:type="dxa" w:w="2880"/>
          </w:tcPr>
          <w:p>
            <w:r>
              <w:t>boolean</w:t>
            </w:r>
          </w:p>
        </w:tc>
        <w:tc>
          <w:tcPr>
            <w:tcW w:type="dxa" w:w="2880"/>
          </w:tcPr>
          <w:p>
            <w:r>
              <w:t>Whether automatic idle reminders are enabled.</w:t>
            </w:r>
          </w:p>
        </w:tc>
      </w:tr>
      <w:tr>
        <w:tc>
          <w:tcPr>
            <w:tcW w:type="dxa" w:w="2880"/>
          </w:tcPr>
          <w:p>
            <w:r>
              <w:t>reminderAfterIdleTimeSeconds</w:t>
            </w:r>
          </w:p>
        </w:tc>
        <w:tc>
          <w:tcPr>
            <w:tcW w:type="dxa" w:w="2880"/>
          </w:tcPr>
          <w:p>
            <w:r>
              <w:t>number</w:t>
            </w:r>
          </w:p>
        </w:tc>
        <w:tc>
          <w:tcPr>
            <w:tcW w:type="dxa" w:w="2880"/>
          </w:tcPr>
          <w:p>
            <w:r>
              <w:t>Seconds to wait before sending idle reminders. Min 1, max 20. Example: 5.</w:t>
            </w:r>
          </w:p>
        </w:tc>
      </w:tr>
      <w:tr>
        <w:tc>
          <w:tcPr>
            <w:tcW w:type="dxa" w:w="2880"/>
          </w:tcPr>
          <w:p>
            <w:r>
              <w:t>inboundNumber</w:t>
            </w:r>
          </w:p>
        </w:tc>
        <w:tc>
          <w:tcPr>
            <w:tcW w:type="dxa" w:w="2880"/>
          </w:tcPr>
          <w:p>
            <w:r>
              <w:t>string</w:t>
            </w:r>
          </w:p>
        </w:tc>
        <w:tc>
          <w:tcPr>
            <w:tcW w:type="dxa" w:w="2880"/>
          </w:tcPr>
          <w:p>
            <w:r>
              <w:t>Phone number for receiving inbound calls. Example: "+1234567890".</w:t>
            </w:r>
          </w:p>
        </w:tc>
      </w:tr>
      <w:tr>
        <w:tc>
          <w:tcPr>
            <w:tcW w:type="dxa" w:w="2880"/>
          </w:tcPr>
          <w:p>
            <w:r>
              <w:t>numberPoolId</w:t>
            </w:r>
          </w:p>
        </w:tc>
        <w:tc>
          <w:tcPr>
            <w:tcW w:type="dxa" w:w="2880"/>
          </w:tcPr>
          <w:p>
            <w:r>
              <w:t>string</w:t>
            </w:r>
          </w:p>
        </w:tc>
        <w:tc>
          <w:tcPr>
            <w:tcW w:type="dxa" w:w="2880"/>
          </w:tcPr>
          <w:p>
            <w:r>
              <w:t>Identifier for the number pool managing this agent's phone allocation.</w:t>
            </w:r>
          </w:p>
        </w:tc>
      </w:tr>
      <w:tr>
        <w:tc>
          <w:tcPr>
            <w:tcW w:type="dxa" w:w="2880"/>
          </w:tcPr>
          <w:p>
            <w:r>
              <w:t>callEndWorkflowIds</w:t>
            </w:r>
          </w:p>
        </w:tc>
        <w:tc>
          <w:tcPr>
            <w:tcW w:type="dxa" w:w="2880"/>
          </w:tcPr>
          <w:p>
            <w:r>
              <w:t>string[]</w:t>
            </w:r>
          </w:p>
        </w:tc>
        <w:tc>
          <w:tcPr>
            <w:tcW w:type="dxa" w:w="2880"/>
          </w:tcPr>
          <w:p>
            <w:r>
              <w:t>Workflow IDs triggered automatically when calls end.</w:t>
            </w:r>
          </w:p>
        </w:tc>
      </w:tr>
      <w:tr>
        <w:tc>
          <w:tcPr>
            <w:tcW w:type="dxa" w:w="2880"/>
          </w:tcPr>
          <w:p>
            <w:r>
              <w:t>sendPostCallNotificationTo</w:t>
            </w:r>
          </w:p>
        </w:tc>
        <w:tc>
          <w:tcPr>
            <w:tcW w:type="dxa" w:w="2880"/>
          </w:tcPr>
          <w:p>
            <w:r>
              <w:t>object</w:t>
            </w:r>
          </w:p>
        </w:tc>
        <w:tc>
          <w:tcPr>
            <w:tcW w:type="dxa" w:w="2880"/>
          </w:tcPr>
          <w:p>
            <w:r>
              <w:t>Post-call notification configuration.</w:t>
            </w:r>
          </w:p>
        </w:tc>
      </w:tr>
      <w:tr>
        <w:tc>
          <w:tcPr>
            <w:tcW w:type="dxa" w:w="2880"/>
          </w:tcPr>
          <w:p>
            <w:r>
              <w:t>sendPostCallNotificationTo.admins</w:t>
            </w:r>
          </w:p>
        </w:tc>
        <w:tc>
          <w:tcPr>
            <w:tcW w:type="dxa" w:w="2880"/>
          </w:tcPr>
          <w:p>
            <w:r>
              <w:t>boolean</w:t>
            </w:r>
          </w:p>
        </w:tc>
        <w:tc>
          <w:tcPr>
            <w:tcW w:type="dxa" w:w="2880"/>
          </w:tcPr>
          <w:p>
            <w:r>
              <w:t>Send notifications to admins.</w:t>
            </w:r>
          </w:p>
        </w:tc>
      </w:tr>
      <w:tr>
        <w:tc>
          <w:tcPr>
            <w:tcW w:type="dxa" w:w="2880"/>
          </w:tcPr>
          <w:p>
            <w:r>
              <w:t>sendPostCallNotificationTo.allUsers</w:t>
            </w:r>
          </w:p>
        </w:tc>
        <w:tc>
          <w:tcPr>
            <w:tcW w:type="dxa" w:w="2880"/>
          </w:tcPr>
          <w:p>
            <w:r>
              <w:t>boolean</w:t>
            </w:r>
          </w:p>
        </w:tc>
        <w:tc>
          <w:tcPr>
            <w:tcW w:type="dxa" w:w="2880"/>
          </w:tcPr>
          <w:p>
            <w:r>
              <w:t>Send notifications to all users.</w:t>
            </w:r>
          </w:p>
        </w:tc>
      </w:tr>
      <w:tr>
        <w:tc>
          <w:tcPr>
            <w:tcW w:type="dxa" w:w="2880"/>
          </w:tcPr>
          <w:p>
            <w:r>
              <w:t>sendPostCallNotificationTo.contactAssignedUser</w:t>
            </w:r>
          </w:p>
        </w:tc>
        <w:tc>
          <w:tcPr>
            <w:tcW w:type="dxa" w:w="2880"/>
          </w:tcPr>
          <w:p>
            <w:r>
              <w:t>boolean</w:t>
            </w:r>
          </w:p>
        </w:tc>
        <w:tc>
          <w:tcPr>
            <w:tcW w:type="dxa" w:w="2880"/>
          </w:tcPr>
          <w:p>
            <w:r>
              <w:t>Send notifications to the contact assigned user.</w:t>
            </w:r>
          </w:p>
        </w:tc>
      </w:tr>
      <w:tr>
        <w:tc>
          <w:tcPr>
            <w:tcW w:type="dxa" w:w="2880"/>
          </w:tcPr>
          <w:p>
            <w:r>
              <w:t>sendPostCallNotificationTo.specificUsers</w:t>
            </w:r>
          </w:p>
        </w:tc>
        <w:tc>
          <w:tcPr>
            <w:tcW w:type="dxa" w:w="2880"/>
          </w:tcPr>
          <w:p>
            <w:r>
              <w:t>string[]</w:t>
            </w:r>
          </w:p>
        </w:tc>
        <w:tc>
          <w:tcPr>
            <w:tcW w:type="dxa" w:w="2880"/>
          </w:tcPr>
          <w:p>
            <w:r>
              <w:t>Specific user IDs to notify.</w:t>
            </w:r>
          </w:p>
        </w:tc>
      </w:tr>
      <w:tr>
        <w:tc>
          <w:tcPr>
            <w:tcW w:type="dxa" w:w="2880"/>
          </w:tcPr>
          <w:p>
            <w:r>
              <w:t>sendPostCallNotificationTo.customEmails</w:t>
            </w:r>
          </w:p>
        </w:tc>
        <w:tc>
          <w:tcPr>
            <w:tcW w:type="dxa" w:w="2880"/>
          </w:tcPr>
          <w:p>
            <w:r>
              <w:t>string[]</w:t>
            </w:r>
          </w:p>
        </w:tc>
        <w:tc>
          <w:tcPr>
            <w:tcW w:type="dxa" w:w="2880"/>
          </w:tcPr>
          <w:p>
            <w:r>
              <w:t>Custom email addresses to notify.</w:t>
            </w:r>
          </w:p>
        </w:tc>
      </w:tr>
      <w:tr>
        <w:tc>
          <w:tcPr>
            <w:tcW w:type="dxa" w:w="2880"/>
          </w:tcPr>
          <w:p>
            <w:r>
              <w:t>agentWorkingHours</w:t>
            </w:r>
          </w:p>
        </w:tc>
        <w:tc>
          <w:tcPr>
            <w:tcW w:type="dxa" w:w="2880"/>
          </w:tcPr>
          <w:p>
            <w:r>
              <w:t>object[]</w:t>
            </w:r>
          </w:p>
        </w:tc>
        <w:tc>
          <w:tcPr>
            <w:tcW w:type="dxa" w:w="2880"/>
          </w:tcPr>
          <w:p>
            <w:r>
              <w:t>Agent availability by day of week.</w:t>
            </w:r>
          </w:p>
        </w:tc>
      </w:tr>
      <w:tr>
        <w:tc>
          <w:tcPr>
            <w:tcW w:type="dxa" w:w="2880"/>
          </w:tcPr>
          <w:p>
            <w:r>
              <w:t>agentWorkingHours.dayOfTheWeek</w:t>
            </w:r>
          </w:p>
        </w:tc>
        <w:tc>
          <w:tcPr>
            <w:tcW w:type="dxa" w:w="2880"/>
          </w:tcPr>
          <w:p>
            <w:r>
              <w:t>number</w:t>
            </w:r>
          </w:p>
        </w:tc>
        <w:tc>
          <w:tcPr>
            <w:tcW w:type="dxa" w:w="2880"/>
          </w:tcPr>
          <w:p>
            <w:r>
              <w:t>Day of week (Monday=1 … Sunday=7).</w:t>
            </w:r>
          </w:p>
        </w:tc>
      </w:tr>
      <w:tr>
        <w:tc>
          <w:tcPr>
            <w:tcW w:type="dxa" w:w="2880"/>
          </w:tcPr>
          <w:p>
            <w:r>
              <w:t>agentWorkingHours.intervals</w:t>
            </w:r>
          </w:p>
        </w:tc>
        <w:tc>
          <w:tcPr>
            <w:tcW w:type="dxa" w:w="2880"/>
          </w:tcPr>
          <w:p>
            <w:r>
              <w:t>object[]</w:t>
            </w:r>
          </w:p>
        </w:tc>
        <w:tc>
          <w:tcPr>
            <w:tcW w:type="dxa" w:w="2880"/>
          </w:tcPr>
          <w:p>
            <w:r>
              <w:t>Time intervals when the agent is available for this day.</w:t>
            </w:r>
          </w:p>
        </w:tc>
      </w:tr>
      <w:tr>
        <w:tc>
          <w:tcPr>
            <w:tcW w:type="dxa" w:w="2880"/>
          </w:tcPr>
          <w:p>
            <w:r>
              <w:t>agentWorkingHours.intervals.startHour</w:t>
            </w:r>
          </w:p>
        </w:tc>
        <w:tc>
          <w:tcPr>
            <w:tcW w:type="dxa" w:w="2880"/>
          </w:tcPr>
          <w:p>
            <w:r>
              <w:t>number</w:t>
            </w:r>
          </w:p>
        </w:tc>
        <w:tc>
          <w:tcPr>
            <w:tcW w:type="dxa" w:w="2880"/>
          </w:tcPr>
          <w:p>
            <w:r>
              <w:t>Start hour (0–23).</w:t>
            </w:r>
          </w:p>
        </w:tc>
      </w:tr>
      <w:tr>
        <w:tc>
          <w:tcPr>
            <w:tcW w:type="dxa" w:w="2880"/>
          </w:tcPr>
          <w:p>
            <w:r>
              <w:t>agentWorkingHours.intervals.endHour</w:t>
            </w:r>
          </w:p>
        </w:tc>
        <w:tc>
          <w:tcPr>
            <w:tcW w:type="dxa" w:w="2880"/>
          </w:tcPr>
          <w:p>
            <w:r>
              <w:t>number</w:t>
            </w:r>
          </w:p>
        </w:tc>
        <w:tc>
          <w:tcPr>
            <w:tcW w:type="dxa" w:w="2880"/>
          </w:tcPr>
          <w:p>
            <w:r>
              <w:t>End hour (0–23).</w:t>
            </w:r>
          </w:p>
        </w:tc>
      </w:tr>
      <w:tr>
        <w:tc>
          <w:tcPr>
            <w:tcW w:type="dxa" w:w="2880"/>
          </w:tcPr>
          <w:p>
            <w:r>
              <w:t>agentWorkingHours.intervals.startMinute</w:t>
            </w:r>
          </w:p>
        </w:tc>
        <w:tc>
          <w:tcPr>
            <w:tcW w:type="dxa" w:w="2880"/>
          </w:tcPr>
          <w:p>
            <w:r>
              <w:t>number</w:t>
            </w:r>
          </w:p>
        </w:tc>
        <w:tc>
          <w:tcPr>
            <w:tcW w:type="dxa" w:w="2880"/>
          </w:tcPr>
          <w:p>
            <w:r>
              <w:t>Start minute (0–59).</w:t>
            </w:r>
          </w:p>
        </w:tc>
      </w:tr>
      <w:tr>
        <w:tc>
          <w:tcPr>
            <w:tcW w:type="dxa" w:w="2880"/>
          </w:tcPr>
          <w:p>
            <w:r>
              <w:t>agentWorkingHours.intervals.endMinute</w:t>
            </w:r>
          </w:p>
        </w:tc>
        <w:tc>
          <w:tcPr>
            <w:tcW w:type="dxa" w:w="2880"/>
          </w:tcPr>
          <w:p>
            <w:r>
              <w:t>number</w:t>
            </w:r>
          </w:p>
        </w:tc>
        <w:tc>
          <w:tcPr>
            <w:tcW w:type="dxa" w:w="2880"/>
          </w:tcPr>
          <w:p>
            <w:r>
              <w:t>End minute (0–59).</w:t>
            </w:r>
          </w:p>
        </w:tc>
      </w:tr>
      <w:tr>
        <w:tc>
          <w:tcPr>
            <w:tcW w:type="dxa" w:w="2880"/>
          </w:tcPr>
          <w:p>
            <w:r>
              <w:t>timezone</w:t>
            </w:r>
          </w:p>
        </w:tc>
        <w:tc>
          <w:tcPr>
            <w:tcW w:type="dxa" w:w="2880"/>
          </w:tcPr>
          <w:p>
            <w:r>
              <w:t>string</w:t>
            </w:r>
          </w:p>
        </w:tc>
        <w:tc>
          <w:tcPr>
            <w:tcW w:type="dxa" w:w="2880"/>
          </w:tcPr>
          <w:p>
            <w:r>
              <w:t>IANA timezone identifier. Example: "America/New_York".</w:t>
            </w:r>
          </w:p>
        </w:tc>
      </w:tr>
      <w:tr>
        <w:tc>
          <w:tcPr>
            <w:tcW w:type="dxa" w:w="2880"/>
          </w:tcPr>
          <w:p>
            <w:r>
              <w:t>isAgentAsBackupDisabled</w:t>
            </w:r>
          </w:p>
        </w:tc>
        <w:tc>
          <w:tcPr>
            <w:tcW w:type="dxa" w:w="2880"/>
          </w:tcPr>
          <w:p>
            <w:r>
              <w:t>boolean</w:t>
            </w:r>
          </w:p>
        </w:tc>
        <w:tc>
          <w:tcPr>
            <w:tcW w:type="dxa" w:w="2880"/>
          </w:tcPr>
          <w:p>
            <w:r>
              <w:t>Whether this agent is excluded from backup scenarios.</w:t>
            </w:r>
          </w:p>
        </w:tc>
      </w:tr>
      <w:tr>
        <w:tc>
          <w:tcPr>
            <w:tcW w:type="dxa" w:w="2880"/>
          </w:tcPr>
          <w:p>
            <w:r>
              <w:t>translation</w:t>
            </w:r>
          </w:p>
        </w:tc>
        <w:tc>
          <w:tcPr>
            <w:tcW w:type="dxa" w:w="2880"/>
          </w:tcPr>
          <w:p>
            <w:r>
              <w:t>object</w:t>
            </w:r>
          </w:p>
        </w:tc>
        <w:tc>
          <w:tcPr>
            <w:tcW w:type="dxa" w:w="2880"/>
          </w:tcPr>
          <w:p>
            <w:r>
              <w:t>Translation settings.</w:t>
            </w:r>
          </w:p>
        </w:tc>
      </w:tr>
      <w:tr>
        <w:tc>
          <w:tcPr>
            <w:tcW w:type="dxa" w:w="2880"/>
          </w:tcPr>
          <w:p>
            <w:r>
              <w:t>translation.enabled</w:t>
            </w:r>
          </w:p>
        </w:tc>
        <w:tc>
          <w:tcPr>
            <w:tcW w:type="dxa" w:w="2880"/>
          </w:tcPr>
          <w:p>
            <w:r>
              <w:t>boolean</w:t>
            </w:r>
          </w:p>
        </w:tc>
        <w:tc>
          <w:tcPr>
            <w:tcW w:type="dxa" w:w="2880"/>
          </w:tcPr>
          <w:p>
            <w:r>
              <w:t>Whether translation is enabled.</w:t>
            </w:r>
          </w:p>
        </w:tc>
      </w:tr>
      <w:tr>
        <w:tc>
          <w:tcPr>
            <w:tcW w:type="dxa" w:w="2880"/>
          </w:tcPr>
          <w:p>
            <w:r>
              <w:t>translation.language</w:t>
            </w:r>
          </w:p>
        </w:tc>
        <w:tc>
          <w:tcPr>
            <w:tcW w:type="dxa" w:w="2880"/>
          </w:tcPr>
          <w:p>
            <w:r>
              <w:t>string</w:t>
            </w:r>
          </w:p>
        </w:tc>
        <w:tc>
          <w:tcPr>
            <w:tcW w:type="dxa" w:w="2880"/>
          </w:tcPr>
          <w:p>
            <w:r>
              <w:t>Translation language code.</w:t>
            </w:r>
          </w:p>
        </w:tc>
      </w:tr>
      <w:tr>
        <w:tc>
          <w:tcPr>
            <w:tcW w:type="dxa" w:w="2880"/>
          </w:tcPr>
          <w:p>
            <w:r>
              <w:t>actions</w:t>
            </w:r>
          </w:p>
        </w:tc>
        <w:tc>
          <w:tcPr>
            <w:tcW w:type="dxa" w:w="2880"/>
          </w:tcPr>
          <w:p>
            <w:r>
              <w:t>object[]</w:t>
            </w:r>
          </w:p>
        </w:tc>
        <w:tc>
          <w:tcPr>
            <w:tcW w:type="dxa" w:w="2880"/>
          </w:tcPr>
          <w:p>
            <w:r>
              <w:t>Raw actions configured for this agent.</w:t>
            </w:r>
          </w:p>
        </w:tc>
      </w:tr>
      <w:tr>
        <w:tc>
          <w:tcPr>
            <w:tcW w:type="dxa" w:w="2880"/>
          </w:tcPr>
          <w:p>
            <w:r>
              <w:t>actions.id</w:t>
            </w:r>
          </w:p>
        </w:tc>
        <w:tc>
          <w:tcPr>
            <w:tcW w:type="dxa" w:w="2880"/>
          </w:tcPr>
          <w:p>
            <w:r>
              <w:t>string</w:t>
            </w:r>
          </w:p>
        </w:tc>
        <w:tc>
          <w:tcPr>
            <w:tcW w:type="dxa" w:w="2880"/>
          </w:tcPr>
          <w:p>
            <w:r>
              <w:t>Unique identifier for this action.</w:t>
            </w:r>
          </w:p>
        </w:tc>
      </w:tr>
      <w:tr>
        <w:tc>
          <w:tcPr>
            <w:tcW w:type="dxa" w:w="2880"/>
          </w:tcPr>
          <w:p>
            <w:r>
              <w:t>actions.actionType</w:t>
            </w:r>
          </w:p>
        </w:tc>
        <w:tc>
          <w:tcPr>
            <w:tcW w:type="dxa" w:w="2880"/>
          </w:tcPr>
          <w:p>
            <w:r>
              <w:t>string</w:t>
            </w:r>
          </w:p>
        </w:tc>
        <w:tc>
          <w:tcPr>
            <w:tcW w:type="dxa" w:w="2880"/>
          </w:tcPr>
          <w:p>
            <w:r>
              <w:t>Type of action. Allowed: CALL_TRANSFER, DATA_EXTRACTION, IN_CALL_DATA_EXTRACTION, WORKFLOW_TRIGGER, SMS, APPOINTMENT_BOOKING, CUSTOM_ACTION.</w:t>
            </w:r>
          </w:p>
        </w:tc>
      </w:tr>
      <w:tr>
        <w:tc>
          <w:tcPr>
            <w:tcW w:type="dxa" w:w="2880"/>
          </w:tcPr>
          <w:p>
            <w:r>
              <w:t>actions.name</w:t>
            </w:r>
          </w:p>
        </w:tc>
        <w:tc>
          <w:tcPr>
            <w:tcW w:type="dxa" w:w="2880"/>
          </w:tcPr>
          <w:p>
            <w:r>
              <w:t>string</w:t>
            </w:r>
          </w:p>
        </w:tc>
        <w:tc>
          <w:tcPr>
            <w:tcW w:type="dxa" w:w="2880"/>
          </w:tcPr>
          <w:p>
            <w:r>
              <w:t>Human-readable name for this action.</w:t>
            </w:r>
          </w:p>
        </w:tc>
      </w:tr>
      <w:tr>
        <w:tc>
          <w:tcPr>
            <w:tcW w:type="dxa" w:w="2880"/>
          </w:tcPr>
          <w:p>
            <w:r>
              <w:t>actions.actionParameters</w:t>
            </w:r>
          </w:p>
        </w:tc>
        <w:tc>
          <w:tcPr>
            <w:tcW w:type="dxa" w:w="2880"/>
          </w:tcPr>
          <w:p>
            <w:r>
              <w:t>object</w:t>
            </w:r>
          </w:p>
        </w:tc>
        <w:tc>
          <w:tcPr>
            <w:tcW w:type="dxa" w:w="2880"/>
          </w:tcPr>
          <w:p>
            <w:r>
              <w:t>Action parameters (schema varies by actionType;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'https://services.leadconnectorhq.com/voice-ai/agents/507f1f77bcf86cd799439011?locationId=LOC123456789ABCDEF' \</w:t>
        <w:br/>
        <w:t xml:space="preserve"> --header 'Accept: application/json' \</w:t>
        <w:br/>
        <w:t xml:space="preserve"> --header 'Version: 2021-04-15'</w:t>
      </w:r>
    </w:p>
    <w:p>
      <w:pPr>
        <w:pStyle w:val="Heading3"/>
      </w:pPr>
      <w:r>
        <w:t>Example Usage</w:t>
      </w:r>
    </w:p>
    <w:p>
      <w:pPr>
        <w:pStyle w:val="Heading3"/>
      </w:pPr>
      <w:r>
        <w:t>Example 1: Get an agent by ID</w:t>
      </w:r>
    </w:p>
    <w:p>
      <w:r>
        <w:rPr>
          <w:b/>
          <w:color w:val="666666"/>
          <w:sz w:val="16"/>
        </w:rPr>
        <w:t>[bash]</w:t>
      </w:r>
    </w:p>
    <w:p>
      <w:pPr>
        <w:shd w:fill="F2F2F2" w:val="clear"/>
      </w:pPr>
      <w:r>
        <w:rPr>
          <w:rFonts w:ascii="Courier New" w:hAnsi="Courier New"/>
          <w:sz w:val="17"/>
        </w:rPr>
        <w:t>curl -s \</w:t>
        <w:br/>
        <w:t xml:space="preserve"> 'https://services.leadconnectorhq.com/voice-ai/agents/507f1f77bcf86cd799439011?locationId=LOC123456789ABCDEF' \</w:t>
        <w:br/>
        <w:t xml:space="preserve"> -H 'Accept: application/json' \</w:t>
        <w:br/>
        <w:t xml:space="preserve"> -H 'Version: 2021-04-15'</w:t>
      </w:r>
    </w:p>
    <w:p>
      <w:pPr>
        <w:pStyle w:val="Heading3"/>
      </w:pPr>
      <w:r>
        <w:t>Example 2: Get another agent in the same location</w:t>
      </w:r>
    </w:p>
    <w:p>
      <w:r>
        <w:rPr>
          <w:b/>
          <w:color w:val="666666"/>
          <w:sz w:val="16"/>
        </w:rPr>
        <w:t>[bash]</w:t>
      </w:r>
    </w:p>
    <w:p>
      <w:pPr>
        <w:shd w:fill="F2F2F2" w:val="clear"/>
      </w:pPr>
      <w:r>
        <w:rPr>
          <w:rFonts w:ascii="Courier New" w:hAnsi="Courier New"/>
          <w:sz w:val="17"/>
        </w:rPr>
        <w:t>curl -s \</w:t>
        <w:br/>
        <w:t xml:space="preserve"> 'https://services.leadconnectorhq.com/voice-ai/agents/agent_12345?locationId=LOC123456789ABCDEF' \</w:t>
        <w:br/>
        <w:t xml:space="preserve"> -H 'Accept: application/json' \</w:t>
        <w:br/>
        <w:t xml:space="preserve"> -H 'Version: 2021-04-15'</w:t>
      </w:r>
    </w:p>
    <w:p>
      <w:pPr>
        <w:pStyle w:val="Heading3"/>
      </w:pPr>
      <w:r>
        <w:t>Notes</w:t>
      </w:r>
    </w:p>
    <w:p>
      <w:pPr>
        <w:pStyle w:val="ListBullet"/>
      </w:pPr>
      <w:r>
        <w:t>This endpoint requires the Version header and the locationId query parameter.</w:t>
      </w:r>
    </w:p>
    <w:p>
      <w:pPr>
        <w:pStyle w:val="ListBullet"/>
      </w:pPr>
      <w:r>
        <w:t>Several error response schemas are referenced but not expanded in the scraped content (BadRequestDTO, UnauthorizedDTO, UnprocessableDTO).</w:t>
      </w:r>
    </w:p>
    <w:p>
      <w:pPr>
        <w:pStyle w:val="ListBullet"/>
      </w:pPr>
      <w:r>
        <w:t>actions.actionParameters is documented as a OneOf union type, but the specific variant schemas are not included in the scraped content.</w:t>
      </w:r>
    </w:p>
    <w:p>
      <w:pPr>
        <w:pStyle w:val="Heading3"/>
      </w:pPr>
      <w:r>
        <w:t>Related voiceAiAgents actions</w:t>
      </w:r>
    </w:p>
    <w:p>
      <w:pPr>
        <w:pStyle w:val="ListBullet"/>
      </w:pPr>
      <w:r>
        <w:t>[POST] Create a Voice AI Agent — /voice-ai/agents</w:t>
      </w:r>
    </w:p>
    <w:p>
      <w:pPr>
        <w:pStyle w:val="ListBullet"/>
      </w:pPr>
      <w:r>
        <w:t>[GET] List a Location’s Voice AI Agents — /voice-ai/agents</w:t>
      </w:r>
    </w:p>
    <w:p>
      <w:pPr>
        <w:pStyle w:val="ListBullet"/>
      </w:pPr>
      <w:r>
        <w:t>[PATCH] Patch a Voice AI Agent — /voice-ai/agents/{{agentId}}</w:t>
      </w:r>
    </w:p>
    <w:p>
      <w:pPr>
        <w:pStyle w:val="ListBullet"/>
      </w:pPr>
      <w:r>
        <w:t>[DELETE] Delete a Voice AI Agent — /voice-ai/agents/{{agentId}}</w:t>
      </w:r>
    </w:p>
    <w:p>
      <w:r>
        <w:br w:type="page"/>
      </w:r>
    </w:p>
    <w:p>
      <w:pPr>
        <w:pStyle w:val="Heading2"/>
      </w:pPr>
      <w:r>
        <w:t>299. [GET] Get a Voice AI Agent Action</w:t>
      </w:r>
    </w:p>
    <w:p>
      <w:r>
        <w:rPr>
          <w:b/>
        </w:rPr>
        <w:t xml:space="preserve">Endpoint: </w:t>
      </w:r>
      <w:r>
        <w:rPr>
          <w:rFonts w:ascii="Courier New" w:hAnsi="Courier New"/>
          <w:sz w:val="18"/>
        </w:rPr>
        <w:t>/voice-ai/actions/{{actionId}}</w:t>
      </w:r>
    </w:p>
    <w:p>
      <w:pPr>
        <w:pStyle w:val="Heading3"/>
      </w:pPr>
      <w:r>
        <w:t>Prerequisites</w:t>
      </w:r>
    </w:p>
    <w:p>
      <w:pPr>
        <w:pStyle w:val="ListBullet"/>
      </w:pPr>
      <w:r>
        <w:t>You must have access to Voice AI Actions for the specified locationId.</w:t>
      </w:r>
    </w:p>
    <w:p>
      <w:pPr>
        <w:pStyle w:val="Heading3"/>
      </w:pPr>
      <w:r>
        <w:t>Method</w:t>
      </w:r>
    </w:p>
    <w:p>
      <w:r>
        <w:t>GET</w:t>
      </w:r>
    </w:p>
    <w:p>
      <w:pPr>
        <w:pStyle w:val="Heading3"/>
      </w:pPr>
      <w:r>
        <w:t>URL</w:t>
      </w:r>
    </w:p>
    <w:p>
      <w:r>
        <w:t>https://services.leadconnectorhq.com/voice-ai/actions/{{actionId}}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Retrieves details of a specific Voice AI Agent Action by its ID. Returns the action configuration, including actionParameters.</w:t>
      </w:r>
    </w:p>
    <w:p>
      <w:pPr>
        <w:pStyle w:val="Heading3"/>
      </w:pPr>
      <w:r>
        <w:t>Enforcement Rules</w:t>
      </w:r>
    </w:p>
    <w:p>
      <w:pPr>
        <w:pStyle w:val="ListBullet"/>
      </w:pPr>
      <w:r>
        <w:t>The actionId path parameter must always be present.</w:t>
      </w:r>
    </w:p>
    <w:p>
      <w:pPr>
        <w:pStyle w:val="ListBullet"/>
      </w:pPr>
      <w:r>
        <w:t>If the user provides an actionId, use that value directly.</w:t>
      </w:r>
    </w:p>
    <w:p>
      <w:pPr>
        <w:pStyle w:val="ListBullet"/>
      </w:pPr>
      <w:r>
        <w:t>Do not call the API with a missing or empty actionId (e.g., avoid /voice-ai/actions/).</w:t>
      </w:r>
    </w:p>
    <w:p>
      <w:pPr>
        <w:pStyle w:val="ListBullet"/>
      </w:pPr>
      <w:r>
        <w:t>Always construct the path as /voice-ai/actions/{{actionId}}, where {{actionId}}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the documented value.</w:t>
      </w:r>
    </w:p>
    <w:p>
      <w:pPr>
        <w:pStyle w:val="Heading3"/>
      </w:pPr>
      <w:r>
        <w:t>Valid Examples</w:t>
      </w:r>
    </w:p>
    <w:p>
      <w:r>
        <w:rPr>
          <w:b/>
          <w:color w:val="666666"/>
          <w:sz w:val="16"/>
        </w:rPr>
        <w:t>[http]</w:t>
      </w:r>
    </w:p>
    <w:p>
      <w:pPr>
        <w:shd w:fill="F2F2F2" w:val="clear"/>
      </w:pPr>
      <w:r>
        <w:rPr>
          <w:rFonts w:ascii="Courier New" w:hAnsi="Courier New"/>
          <w:sz w:val="17"/>
        </w:rPr>
        <w:t>/voice-ai/actions/507f1f77bcf86cd799439011</w:t>
      </w:r>
    </w:p>
    <w:p>
      <w:pPr>
        <w:pStyle w:val="Heading3"/>
      </w:pPr>
      <w:r>
        <w:t>Invalid Examples</w:t>
      </w:r>
    </w:p>
    <w:p>
      <w:r>
        <w:rPr>
          <w:b/>
          <w:color w:val="666666"/>
          <w:sz w:val="16"/>
        </w:rPr>
        <w:t>[http]</w:t>
      </w:r>
    </w:p>
    <w:p>
      <w:pPr>
        <w:shd w:fill="F2F2F2" w:val="clear"/>
      </w:pPr>
      <w:r>
        <w:rPr>
          <w:rFonts w:ascii="Courier New" w:hAnsi="Courier New"/>
          <w:sz w:val="17"/>
        </w:rPr>
        <w:t>/voice-ai/actions/</w:t>
        <w:br/>
        <w:t>/voice-ai/actions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actionId</w:t>
            </w:r>
          </w:p>
        </w:tc>
        <w:tc>
          <w:tcPr>
            <w:tcW w:type="dxa" w:w="2880"/>
          </w:tcPr>
          <w:p>
            <w:r>
              <w:t>string</w:t>
            </w:r>
          </w:p>
        </w:tc>
        <w:tc>
          <w:tcPr>
            <w:tcW w:type="dxa" w:w="2880"/>
          </w:tcPr>
          <w:p>
            <w:r>
              <w:t>Unique identifier for the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"507f1f77bcf86cd799439011",</w:t>
        <w:br/>
        <w:t xml:space="preserve"> "actionType": "CALL_TRANSFER",</w:t>
        <w:br/>
        <w:t xml:space="preserve"> "name": "Transfer to Manager",</w:t>
        <w:br/>
        <w:t xml:space="preserve"> "actionParameters": {</w:t>
        <w:br/>
        <w:t xml:space="preserve"> "triggerPrompt": "When the caller asks to speak to a manager",</w:t>
        <w:br/>
        <w:t xml:space="preserve"> "transferToType": "number",</w:t>
        <w:br/>
        <w:t xml:space="preserve"> "transferToValue": "+12345678901",</w:t>
        <w:br/>
        <w:t xml:space="preserve"> "triggerMessage": "One moment while I transfer you.",</w:t>
        <w:br/>
        <w:t xml:space="preserve"> "hearWhisperMessage":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action.</w:t>
            </w:r>
          </w:p>
        </w:tc>
      </w:tr>
      <w:tr>
        <w:tc>
          <w:tcPr>
            <w:tcW w:type="dxa" w:w="2880"/>
          </w:tcPr>
          <w:p>
            <w:r>
              <w:t>actionType</w:t>
            </w:r>
          </w:p>
        </w:tc>
        <w:tc>
          <w:tcPr>
            <w:tcW w:type="dxa" w:w="2880"/>
          </w:tcPr>
          <w:p>
            <w:r>
              <w:t>string</w:t>
            </w:r>
          </w:p>
        </w:tc>
        <w:tc>
          <w:tcPr>
            <w:tcW w:type="dxa" w:w="2880"/>
          </w:tcPr>
          <w:p>
            <w:r>
              <w:t>Type of action. Possible values: CALL_TRANSFER, DATA_EXTRACTION, IN_CALL_DATA_EXTRACTION, WORKFLOW_TRIGGER, SMS, APPOINTMENT_BOOKING, CUSTOM_ACTION.</w:t>
            </w:r>
          </w:p>
        </w:tc>
      </w:tr>
      <w:tr>
        <w:tc>
          <w:tcPr>
            <w:tcW w:type="dxa" w:w="2880"/>
          </w:tcPr>
          <w:p>
            <w:r>
              <w:t>name</w:t>
            </w:r>
          </w:p>
        </w:tc>
        <w:tc>
          <w:tcPr>
            <w:tcW w:type="dxa" w:w="2880"/>
          </w:tcPr>
          <w:p>
            <w:r>
              <w:t>string</w:t>
            </w:r>
          </w:p>
        </w:tc>
        <w:tc>
          <w:tcPr>
            <w:tcW w:type="dxa" w:w="2880"/>
          </w:tcPr>
          <w:p>
            <w:r>
              <w:t>Human-readable name for this action.</w:t>
            </w:r>
          </w:p>
        </w:tc>
      </w:tr>
      <w:tr>
        <w:tc>
          <w:tcPr>
            <w:tcW w:type="dxa" w:w="2880"/>
          </w:tcPr>
          <w:p>
            <w:r>
              <w:t>actionParameters</w:t>
            </w:r>
          </w:p>
        </w:tc>
        <w:tc>
          <w:tcPr>
            <w:tcW w:type="dxa" w:w="2880"/>
          </w:tcPr>
          <w:p>
            <w:r>
              <w:t>object</w:t>
            </w:r>
          </w:p>
        </w:tc>
        <w:tc>
          <w:tcPr>
            <w:tcW w:type="dxa" w:w="2880"/>
          </w:tcPr>
          <w:p>
            <w:r>
              <w:t>Action configuration. Shape depends on actionType (OneOf).</w:t>
            </w:r>
          </w:p>
        </w:tc>
      </w:tr>
    </w:tbl>
    <w:p/>
    <w:p>
      <w:pPr>
        <w:pStyle w:val="Heading3"/>
      </w:pPr>
      <w:r>
        <w:t>actionParameters Variants (OneOf)</w:t>
      </w:r>
    </w:p>
    <w:p>
      <w:r>
        <w:rPr>
          <w:b/>
        </w:rPr>
        <w:t>Note: The API returns one of the following shapes for actionParameters depending on actionType.</w:t>
      </w:r>
    </w:p>
    <w:p>
      <w:pPr>
        <w:pStyle w:val="Heading3"/>
      </w:pPr>
      <w:r>
        <w:t>CALL_TRANSFER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triggerPrompt</w:t>
            </w:r>
          </w:p>
        </w:tc>
        <w:tc>
          <w:tcPr>
            <w:tcW w:type="dxa" w:w="2880"/>
          </w:tcPr>
          <w:p>
            <w:r>
              <w:t>string</w:t>
            </w:r>
          </w:p>
        </w:tc>
        <w:tc>
          <w:tcPr>
            <w:tcW w:type="dxa" w:w="2880"/>
          </w:tcPr>
          <w:p>
            <w:r>
              <w:t>When to trigger this action during the call.</w:t>
            </w:r>
          </w:p>
        </w:tc>
      </w:tr>
      <w:tr>
        <w:tc>
          <w:tcPr>
            <w:tcW w:type="dxa" w:w="2880"/>
          </w:tcPr>
          <w:p>
            <w:r>
              <w:t>transferToType</w:t>
            </w:r>
          </w:p>
        </w:tc>
        <w:tc>
          <w:tcPr>
            <w:tcW w:type="dxa" w:w="2880"/>
          </w:tcPr>
          <w:p>
            <w:r>
              <w:t>string</w:t>
            </w:r>
          </w:p>
        </w:tc>
        <w:tc>
          <w:tcPr>
            <w:tcW w:type="dxa" w:w="2880"/>
          </w:tcPr>
          <w:p>
            <w:r>
              <w:t>Type of transfer destination. Possible values: number (currently only supported value).</w:t>
            </w:r>
          </w:p>
        </w:tc>
      </w:tr>
      <w:tr>
        <w:tc>
          <w:tcPr>
            <w:tcW w:type="dxa" w:w="2880"/>
          </w:tcPr>
          <w:p>
            <w:r>
              <w:t>transferToValue</w:t>
            </w:r>
          </w:p>
        </w:tc>
        <w:tc>
          <w:tcPr>
            <w:tcW w:type="dxa" w:w="2880"/>
          </w:tcPr>
          <w:p>
            <w:r>
              <w:t>string</w:t>
            </w:r>
          </w:p>
        </w:tc>
        <w:tc>
          <w:tcPr>
            <w:tcW w:type="dxa" w:w="2880"/>
          </w:tcPr>
          <w:p>
            <w:r>
              <w:t>Phone number to transfer to. Must start with +, include country code, contain only numbers, and be 11–16 characters long (e.g., +12345678901).</w:t>
            </w:r>
          </w:p>
        </w:tc>
      </w:tr>
      <w:tr>
        <w:tc>
          <w:tcPr>
            <w:tcW w:type="dxa" w:w="2880"/>
          </w:tcPr>
          <w:p>
            <w:r>
              <w:t>triggerMessage</w:t>
            </w:r>
          </w:p>
        </w:tc>
        <w:tc>
          <w:tcPr>
            <w:tcW w:type="dxa" w:w="2880"/>
          </w:tcPr>
          <w:p>
            <w:r>
              <w:t>string</w:t>
            </w:r>
          </w:p>
        </w:tc>
        <w:tc>
          <w:tcPr>
            <w:tcW w:type="dxa" w:w="2880"/>
          </w:tcPr>
          <w:p>
            <w:r>
              <w:t>Message to tell the caller before transferring.</w:t>
            </w:r>
          </w:p>
        </w:tc>
      </w:tr>
      <w:tr>
        <w:tc>
          <w:tcPr>
            <w:tcW w:type="dxa" w:w="2880"/>
          </w:tcPr>
          <w:p>
            <w:r>
              <w:t>hearWhisperMessage</w:t>
            </w:r>
          </w:p>
        </w:tc>
        <w:tc>
          <w:tcPr>
            <w:tcW w:type="dxa" w:w="2880"/>
          </w:tcPr>
          <w:p>
            <w:r>
              <w:t>boolean</w:t>
            </w:r>
          </w:p>
        </w:tc>
        <w:tc>
          <w:tcPr>
            <w:tcW w:type="dxa" w:w="2880"/>
          </w:tcPr>
          <w:p>
            <w:r>
              <w:t>Whether to play whisper message to the receiving party.</w:t>
            </w:r>
          </w:p>
        </w:tc>
      </w:tr>
    </w:tbl>
    <w:p/>
    <w:p>
      <w:pPr>
        <w:pStyle w:val="Heading3"/>
      </w:pPr>
      <w:r>
        <w:t>DATA_EXTRACTION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contactFieldId</w:t>
            </w:r>
          </w:p>
        </w:tc>
        <w:tc>
          <w:tcPr>
            <w:tcW w:type="dxa" w:w="2880"/>
          </w:tcPr>
          <w:p>
            <w:r>
              <w:t>string</w:t>
            </w:r>
          </w:p>
        </w:tc>
        <w:tc>
          <w:tcPr>
            <w:tcW w:type="dxa" w:w="2880"/>
          </w:tcPr>
          <w:p>
            <w:r>
              <w:t>ID of the contact field to be updated with the extracted data.</w:t>
            </w:r>
          </w:p>
        </w:tc>
      </w:tr>
      <w:tr>
        <w:tc>
          <w:tcPr>
            <w:tcW w:type="dxa" w:w="2880"/>
          </w:tcPr>
          <w:p>
            <w:r>
              <w:t>description</w:t>
            </w:r>
          </w:p>
        </w:tc>
        <w:tc>
          <w:tcPr>
            <w:tcW w:type="dxa" w:w="2880"/>
          </w:tcPr>
          <w:p>
            <w:r>
              <w:t>string</w:t>
            </w:r>
          </w:p>
        </w:tc>
        <w:tc>
          <w:tcPr>
            <w:tcW w:type="dxa" w:w="2880"/>
          </w:tcPr>
          <w:p>
            <w:r>
              <w:t>Description of what data to extract.</w:t>
            </w:r>
          </w:p>
        </w:tc>
      </w:tr>
      <w:tr>
        <w:tc>
          <w:tcPr>
            <w:tcW w:type="dxa" w:w="2880"/>
          </w:tcPr>
          <w:p>
            <w:r>
              <w:t>examples</w:t>
            </w:r>
          </w:p>
        </w:tc>
        <w:tc>
          <w:tcPr>
            <w:tcW w:type="dxa" w:w="2880"/>
          </w:tcPr>
          <w:p>
            <w:r>
              <w:t>string[]</w:t>
            </w:r>
          </w:p>
        </w:tc>
        <w:tc>
          <w:tcPr>
            <w:tcW w:type="dxa" w:w="2880"/>
          </w:tcPr>
          <w:p>
            <w:r>
              <w:t>Example values to help Agent understand expected format. At least 1 example required; maximum 5.</w:t>
            </w:r>
          </w:p>
        </w:tc>
      </w:tr>
      <w:tr>
        <w:tc>
          <w:tcPr>
            <w:tcW w:type="dxa" w:w="2880"/>
          </w:tcPr>
          <w:p>
            <w:r>
              <w:t>overwriteExistingValue</w:t>
            </w:r>
          </w:p>
        </w:tc>
        <w:tc>
          <w:tcPr>
            <w:tcW w:type="dxa" w:w="2880"/>
          </w:tcPr>
          <w:p>
            <w:r>
              <w:t>boolean</w:t>
            </w:r>
          </w:p>
        </w:tc>
        <w:tc>
          <w:tcPr>
            <w:tcW w:type="dxa" w:w="2880"/>
          </w:tcPr>
          <w:p>
            <w:r>
              <w:t>Whether to overwrite existing field value if already set. Default: false.</w:t>
            </w:r>
          </w:p>
        </w:tc>
      </w:tr>
    </w:tbl>
    <w:p/>
    <w:p>
      <w:pPr>
        <w:pStyle w:val="Heading3"/>
      </w:pPr>
      <w:r>
        <w:t>IN_CALL_DATA_EXTRACTION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contactFieldId</w:t>
            </w:r>
          </w:p>
        </w:tc>
        <w:tc>
          <w:tcPr>
            <w:tcW w:type="dxa" w:w="2880"/>
          </w:tcPr>
          <w:p>
            <w:r>
              <w:t>string</w:t>
            </w:r>
          </w:p>
        </w:tc>
        <w:tc>
          <w:tcPr>
            <w:tcW w:type="dxa" w:w="2880"/>
          </w:tcPr>
          <w:p>
            <w:r>
              <w:t>ID of the contact field to be updated with the extracted data.</w:t>
            </w:r>
          </w:p>
        </w:tc>
      </w:tr>
      <w:tr>
        <w:tc>
          <w:tcPr>
            <w:tcW w:type="dxa" w:w="2880"/>
          </w:tcPr>
          <w:p>
            <w:r>
              <w:t>description</w:t>
            </w:r>
          </w:p>
        </w:tc>
        <w:tc>
          <w:tcPr>
            <w:tcW w:type="dxa" w:w="2880"/>
          </w:tcPr>
          <w:p>
            <w:r>
              <w:t>string</w:t>
            </w:r>
          </w:p>
        </w:tc>
        <w:tc>
          <w:tcPr>
            <w:tcW w:type="dxa" w:w="2880"/>
          </w:tcPr>
          <w:p>
            <w:r>
              <w:t>Description of what data to extract.</w:t>
            </w:r>
          </w:p>
        </w:tc>
      </w:tr>
      <w:tr>
        <w:tc>
          <w:tcPr>
            <w:tcW w:type="dxa" w:w="2880"/>
          </w:tcPr>
          <w:p>
            <w:r>
              <w:t>examples</w:t>
            </w:r>
          </w:p>
        </w:tc>
        <w:tc>
          <w:tcPr>
            <w:tcW w:type="dxa" w:w="2880"/>
          </w:tcPr>
          <w:p>
            <w:r>
              <w:t>string[]</w:t>
            </w:r>
          </w:p>
        </w:tc>
        <w:tc>
          <w:tcPr>
            <w:tcW w:type="dxa" w:w="2880"/>
          </w:tcPr>
          <w:p>
            <w:r>
              <w:t>Example values to help Agent understand expected format. At least 1 example required; maximum 5.</w:t>
            </w:r>
          </w:p>
        </w:tc>
      </w:tr>
      <w:tr>
        <w:tc>
          <w:tcPr>
            <w:tcW w:type="dxa" w:w="2880"/>
          </w:tcPr>
          <w:p>
            <w:r>
              <w:t>overwriteExistingValue</w:t>
            </w:r>
          </w:p>
        </w:tc>
        <w:tc>
          <w:tcPr>
            <w:tcW w:type="dxa" w:w="2880"/>
          </w:tcPr>
          <w:p>
            <w:r>
              <w:t>boolean</w:t>
            </w:r>
          </w:p>
        </w:tc>
        <w:tc>
          <w:tcPr>
            <w:tcW w:type="dxa" w:w="2880"/>
          </w:tcPr>
          <w:p>
            <w:r>
              <w:t>Whether to overwrite existing field value if already set. Default: false.</w:t>
            </w:r>
          </w:p>
        </w:tc>
      </w:tr>
    </w:tbl>
    <w:p/>
    <w:p>
      <w:pPr>
        <w:pStyle w:val="Heading3"/>
      </w:pPr>
      <w:r>
        <w:t>WORKFLOW_TRIGGER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triggerPrompt</w:t>
            </w:r>
          </w:p>
        </w:tc>
        <w:tc>
          <w:tcPr>
            <w:tcW w:type="dxa" w:w="2880"/>
          </w:tcPr>
          <w:p>
            <w:r>
              <w:t>string</w:t>
            </w:r>
          </w:p>
        </w:tc>
        <w:tc>
          <w:tcPr>
            <w:tcW w:type="dxa" w:w="2880"/>
          </w:tcPr>
          <w:p>
            <w:r>
              <w:t>When to trigger this workflow.</w:t>
            </w:r>
          </w:p>
        </w:tc>
      </w:tr>
      <w:tr>
        <w:tc>
          <w:tcPr>
            <w:tcW w:type="dxa" w:w="2880"/>
          </w:tcPr>
          <w:p>
            <w:r>
              <w:t>triggerMessage</w:t>
            </w:r>
          </w:p>
        </w:tc>
        <w:tc>
          <w:tcPr>
            <w:tcW w:type="dxa" w:w="2880"/>
          </w:tcPr>
          <w:p>
            <w:r>
              <w:t>string</w:t>
            </w:r>
          </w:p>
        </w:tc>
        <w:tc>
          <w:tcPr>
            <w:tcW w:type="dxa" w:w="2880"/>
          </w:tcPr>
          <w:p>
            <w:r>
              <w:t>Message to tell the caller.</w:t>
            </w:r>
          </w:p>
        </w:tc>
      </w:tr>
      <w:tr>
        <w:tc>
          <w:tcPr>
            <w:tcW w:type="dxa" w:w="2880"/>
          </w:tcPr>
          <w:p>
            <w:r>
              <w:t>workflowId</w:t>
            </w:r>
          </w:p>
        </w:tc>
        <w:tc>
          <w:tcPr>
            <w:tcW w:type="dxa" w:w="2880"/>
          </w:tcPr>
          <w:p>
            <w:r>
              <w:t>string</w:t>
            </w:r>
          </w:p>
        </w:tc>
        <w:tc>
          <w:tcPr>
            <w:tcW w:type="dxa" w:w="2880"/>
          </w:tcPr>
          <w:p>
            <w:r>
              <w:t>Workflow ID to trigger.</w:t>
            </w:r>
          </w:p>
        </w:tc>
      </w:tr>
    </w:tbl>
    <w:p/>
    <w:p>
      <w:pPr>
        <w:pStyle w:val="Heading3"/>
      </w:pPr>
      <w:r>
        <w:t>SMS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triggerPrompt</w:t>
            </w:r>
          </w:p>
        </w:tc>
        <w:tc>
          <w:tcPr>
            <w:tcW w:type="dxa" w:w="2880"/>
          </w:tcPr>
          <w:p>
            <w:r>
              <w:t>string</w:t>
            </w:r>
          </w:p>
        </w:tc>
        <w:tc>
          <w:tcPr>
            <w:tcW w:type="dxa" w:w="2880"/>
          </w:tcPr>
          <w:p>
            <w:r>
              <w:t>When to send the SMS.</w:t>
            </w:r>
          </w:p>
        </w:tc>
      </w:tr>
      <w:tr>
        <w:tc>
          <w:tcPr>
            <w:tcW w:type="dxa" w:w="2880"/>
          </w:tcPr>
          <w:p>
            <w:r>
              <w:t>triggerMessage</w:t>
            </w:r>
          </w:p>
        </w:tc>
        <w:tc>
          <w:tcPr>
            <w:tcW w:type="dxa" w:w="2880"/>
          </w:tcPr>
          <w:p>
            <w:r>
              <w:t>string</w:t>
            </w:r>
          </w:p>
        </w:tc>
        <w:tc>
          <w:tcPr>
            <w:tcW w:type="dxa" w:w="2880"/>
          </w:tcPr>
          <w:p>
            <w:r>
              <w:t>Message to tell the caller.</w:t>
            </w:r>
          </w:p>
        </w:tc>
      </w:tr>
      <w:tr>
        <w:tc>
          <w:tcPr>
            <w:tcW w:type="dxa" w:w="2880"/>
          </w:tcPr>
          <w:p>
            <w:r>
              <w:t>messageBody</w:t>
            </w:r>
          </w:p>
        </w:tc>
        <w:tc>
          <w:tcPr>
            <w:tcW w:type="dxa" w:w="2880"/>
          </w:tcPr>
          <w:p>
            <w:r>
              <w:t>string</w:t>
            </w:r>
          </w:p>
        </w:tc>
        <w:tc>
          <w:tcPr>
            <w:tcW w:type="dxa" w:w="2880"/>
          </w:tcPr>
          <w:p>
            <w:r>
              <w:t>SMS message content to send.</w:t>
            </w:r>
          </w:p>
        </w:tc>
      </w:tr>
    </w:tbl>
    <w:p/>
    <w:p>
      <w:pPr>
        <w:pStyle w:val="Heading3"/>
      </w:pPr>
      <w:r>
        <w:t>APPOINTMENT_BOOKING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 to book appointments in.</w:t>
            </w:r>
          </w:p>
        </w:tc>
      </w:tr>
      <w:tr>
        <w:tc>
          <w:tcPr>
            <w:tcW w:type="dxa" w:w="2880"/>
          </w:tcPr>
          <w:p>
            <w:r>
              <w:t>daysOfOfferingDates</w:t>
            </w:r>
          </w:p>
        </w:tc>
        <w:tc>
          <w:tcPr>
            <w:tcW w:type="dxa" w:w="2880"/>
          </w:tcPr>
          <w:p>
            <w:r>
              <w:t>number</w:t>
            </w:r>
          </w:p>
        </w:tc>
        <w:tc>
          <w:tcPr>
            <w:tcW w:type="dxa" w:w="2880"/>
          </w:tcPr>
          <w:p>
            <w:r>
              <w:t>Number of days ahead to offer booking dates.</w:t>
            </w:r>
          </w:p>
        </w:tc>
      </w:tr>
      <w:tr>
        <w:tc>
          <w:tcPr>
            <w:tcW w:type="dxa" w:w="2880"/>
          </w:tcPr>
          <w:p>
            <w:r>
              <w:t>slotsPerDay</w:t>
            </w:r>
          </w:p>
        </w:tc>
        <w:tc>
          <w:tcPr>
            <w:tcW w:type="dxa" w:w="2880"/>
          </w:tcPr>
          <w:p>
            <w:r>
              <w:t>number</w:t>
            </w:r>
          </w:p>
        </w:tc>
        <w:tc>
          <w:tcPr>
            <w:tcW w:type="dxa" w:w="2880"/>
          </w:tcPr>
          <w:p>
            <w:r>
              <w:t>Number of available slots per day.</w:t>
            </w:r>
          </w:p>
        </w:tc>
      </w:tr>
      <w:tr>
        <w:tc>
          <w:tcPr>
            <w:tcW w:type="dxa" w:w="2880"/>
          </w:tcPr>
          <w:p>
            <w:r>
              <w:t>hoursBetweenSlots</w:t>
            </w:r>
          </w:p>
        </w:tc>
        <w:tc>
          <w:tcPr>
            <w:tcW w:type="dxa" w:w="2880"/>
          </w:tcPr>
          <w:p>
            <w:r>
              <w:t>number</w:t>
            </w:r>
          </w:p>
        </w:tc>
        <w:tc>
          <w:tcPr>
            <w:tcW w:type="dxa" w:w="2880"/>
          </w:tcPr>
          <w:p>
            <w:r>
              <w:t>Hours between available slots.</w:t>
            </w:r>
          </w:p>
        </w:tc>
      </w:tr>
    </w:tbl>
    <w:p/>
    <w:p>
      <w:pPr>
        <w:pStyle w:val="Heading3"/>
      </w:pPr>
      <w:r>
        <w:t>CUSTOM_ACTION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triggerPrompt</w:t>
            </w:r>
          </w:p>
        </w:tc>
        <w:tc>
          <w:tcPr>
            <w:tcW w:type="dxa" w:w="2880"/>
          </w:tcPr>
          <w:p>
            <w:r>
              <w:t>string</w:t>
            </w:r>
          </w:p>
        </w:tc>
        <w:tc>
          <w:tcPr>
            <w:tcW w:type="dxa" w:w="2880"/>
          </w:tcPr>
          <w:p>
            <w:r>
              <w:t>When to call the custom API.</w:t>
            </w:r>
          </w:p>
        </w:tc>
      </w:tr>
      <w:tr>
        <w:tc>
          <w:tcPr>
            <w:tcW w:type="dxa" w:w="2880"/>
          </w:tcPr>
          <w:p>
            <w:r>
              <w:t>triggerMessage</w:t>
            </w:r>
          </w:p>
        </w:tc>
        <w:tc>
          <w:tcPr>
            <w:tcW w:type="dxa" w:w="2880"/>
          </w:tcPr>
          <w:p>
            <w:r>
              <w:t>string</w:t>
            </w:r>
          </w:p>
        </w:tc>
        <w:tc>
          <w:tcPr>
            <w:tcW w:type="dxa" w:w="2880"/>
          </w:tcPr>
          <w:p>
            <w:r>
              <w:t>Message to tell the caller.</w:t>
            </w:r>
          </w:p>
        </w:tc>
      </w:tr>
      <w:tr>
        <w:tc>
          <w:tcPr>
            <w:tcW w:type="dxa" w:w="2880"/>
          </w:tcPr>
          <w:p>
            <w:r>
              <w:t>apiDetails</w:t>
            </w:r>
          </w:p>
        </w:tc>
        <w:tc>
          <w:tcPr>
            <w:tcW w:type="dxa" w:w="2880"/>
          </w:tcPr>
          <w:p>
            <w:r>
              <w:t>object</w:t>
            </w:r>
          </w:p>
        </w:tc>
        <w:tc>
          <w:tcPr>
            <w:tcW w:type="dxa" w:w="2880"/>
          </w:tcPr>
          <w:p>
            <w:r>
              <w:t>Custom API request details.</w:t>
            </w:r>
          </w:p>
        </w:tc>
      </w:tr>
      <w:tr>
        <w:tc>
          <w:tcPr>
            <w:tcW w:type="dxa" w:w="2880"/>
          </w:tcPr>
          <w:p>
            <w:r>
              <w:t>selectedPaths</w:t>
            </w:r>
          </w:p>
        </w:tc>
        <w:tc>
          <w:tcPr>
            <w:tcW w:type="dxa" w:w="2880"/>
          </w:tcPr>
          <w:p>
            <w:r>
              <w:t>string[]</w:t>
            </w:r>
          </w:p>
        </w:tc>
        <w:tc>
          <w:tcPr>
            <w:tcW w:type="dxa" w:w="2880"/>
          </w:tcPr>
          <w:p>
            <w:r>
              <w:t>Selected response paths to extract from API response. Required: at least 1 value if apiDetails.method is GET. Should be empty if apiDetails.method is POST.</w:t>
            </w:r>
          </w:p>
        </w:tc>
      </w:tr>
    </w:tbl>
    <w:p/>
    <w:p>
      <w:pPr>
        <w:pStyle w:val="Heading4"/>
      </w:pPr>
      <w:r>
        <w:t>apiDetails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API endpoint URL.</w:t>
            </w:r>
          </w:p>
        </w:tc>
      </w:tr>
      <w:tr>
        <w:tc>
          <w:tcPr>
            <w:tcW w:type="dxa" w:w="2880"/>
          </w:tcPr>
          <w:p>
            <w:r>
              <w:t>method</w:t>
            </w:r>
          </w:p>
        </w:tc>
        <w:tc>
          <w:tcPr>
            <w:tcW w:type="dxa" w:w="2880"/>
          </w:tcPr>
          <w:p>
            <w:r>
              <w:t>string</w:t>
            </w:r>
          </w:p>
        </w:tc>
        <w:tc>
          <w:tcPr>
            <w:tcW w:type="dxa" w:w="2880"/>
          </w:tcPr>
          <w:p>
            <w:r>
              <w:t>HTTP method. Possible values: POST, GET.</w:t>
            </w:r>
          </w:p>
        </w:tc>
      </w:tr>
      <w:tr>
        <w:tc>
          <w:tcPr>
            <w:tcW w:type="dxa" w:w="2880"/>
          </w:tcPr>
          <w:p>
            <w:r>
              <w:t>authenticationRequired</w:t>
            </w:r>
          </w:p>
        </w:tc>
        <w:tc>
          <w:tcPr>
            <w:tcW w:type="dxa" w:w="2880"/>
          </w:tcPr>
          <w:p>
            <w:r>
              <w:t>boolean</w:t>
            </w:r>
          </w:p>
        </w:tc>
        <w:tc>
          <w:tcPr>
            <w:tcW w:type="dxa" w:w="2880"/>
          </w:tcPr>
          <w:p>
            <w:r>
              <w:t>Whether authentication is required.</w:t>
            </w:r>
          </w:p>
        </w:tc>
      </w:tr>
      <w:tr>
        <w:tc>
          <w:tcPr>
            <w:tcW w:type="dxa" w:w="2880"/>
          </w:tcPr>
          <w:p>
            <w:r>
              <w:t>authenticationValue</w:t>
            </w:r>
          </w:p>
        </w:tc>
        <w:tc>
          <w:tcPr>
            <w:tcW w:type="dxa" w:w="2880"/>
          </w:tcPr>
          <w:p>
            <w:r>
              <w:t>string</w:t>
            </w:r>
          </w:p>
        </w:tc>
        <w:tc>
          <w:tcPr>
            <w:tcW w:type="dxa" w:w="2880"/>
          </w:tcPr>
          <w:p>
            <w:r>
              <w:t>Authentication token or API key (required if authenticationRequired is true).</w:t>
            </w:r>
          </w:p>
        </w:tc>
      </w:tr>
      <w:tr>
        <w:tc>
          <w:tcPr>
            <w:tcW w:type="dxa" w:w="2880"/>
          </w:tcPr>
          <w:p>
            <w:r>
              <w:t>headers</w:t>
            </w:r>
          </w:p>
        </w:tc>
        <w:tc>
          <w:tcPr>
            <w:tcW w:type="dxa" w:w="2880"/>
          </w:tcPr>
          <w:p>
            <w:r>
              <w:t>array</w:t>
            </w:r>
          </w:p>
        </w:tc>
        <w:tc>
          <w:tcPr>
            <w:tcW w:type="dxa" w:w="2880"/>
          </w:tcPr>
          <w:p>
            <w:r>
              <w:t>Array of header objects.</w:t>
            </w:r>
          </w:p>
        </w:tc>
      </w:tr>
      <w:tr>
        <w:tc>
          <w:tcPr>
            <w:tcW w:type="dxa" w:w="2880"/>
          </w:tcPr>
          <w:p>
            <w:r>
              <w:t>parameters</w:t>
            </w:r>
          </w:p>
        </w:tc>
        <w:tc>
          <w:tcPr>
            <w:tcW w:type="dxa" w:w="2880"/>
          </w:tcPr>
          <w:p>
            <w:r>
              <w:t>array</w:t>
            </w:r>
          </w:p>
        </w:tc>
        <w:tc>
          <w:tcPr>
            <w:tcW w:type="dxa" w:w="2880"/>
          </w:tcPr>
          <w:p>
            <w:r>
              <w:t>Array of parameter objects.</w:t>
            </w:r>
          </w:p>
        </w:tc>
      </w:tr>
    </w:tbl>
    <w:p/>
    <w:p>
      <w:pPr>
        <w:pStyle w:val="Heading4"/>
      </w:pPr>
      <w:r>
        <w:t>apiDetails.headers[]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HTTP header name.</w:t>
            </w:r>
          </w:p>
        </w:tc>
      </w:tr>
      <w:tr>
        <w:tc>
          <w:tcPr>
            <w:tcW w:type="dxa" w:w="2880"/>
          </w:tcPr>
          <w:p>
            <w:r>
              <w:t>value</w:t>
            </w:r>
          </w:p>
        </w:tc>
        <w:tc>
          <w:tcPr>
            <w:tcW w:type="dxa" w:w="2880"/>
          </w:tcPr>
          <w:p>
            <w:r>
              <w:t>string</w:t>
            </w:r>
          </w:p>
        </w:tc>
        <w:tc>
          <w:tcPr>
            <w:tcW w:type="dxa" w:w="2880"/>
          </w:tcPr>
          <w:p>
            <w:r>
              <w:t>HTTP header value.</w:t>
            </w:r>
          </w:p>
        </w:tc>
      </w:tr>
    </w:tbl>
    <w:p/>
    <w:p>
      <w:pPr>
        <w:pStyle w:val="Heading4"/>
      </w:pPr>
      <w:r>
        <w:t>apiDetails.parameters[]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Parameter name.</w:t>
            </w:r>
          </w:p>
        </w:tc>
      </w:tr>
      <w:tr>
        <w:tc>
          <w:tcPr>
            <w:tcW w:type="dxa" w:w="2880"/>
          </w:tcPr>
          <w:p>
            <w:r>
              <w:t>description</w:t>
            </w:r>
          </w:p>
        </w:tc>
        <w:tc>
          <w:tcPr>
            <w:tcW w:type="dxa" w:w="2880"/>
          </w:tcPr>
          <w:p>
            <w:r>
              <w:t>string</w:t>
            </w:r>
          </w:p>
        </w:tc>
        <w:tc>
          <w:tcPr>
            <w:tcW w:type="dxa" w:w="2880"/>
          </w:tcPr>
          <w:p>
            <w:r>
              <w:t>Parameter description.</w:t>
            </w:r>
          </w:p>
        </w:tc>
      </w:tr>
      <w:tr>
        <w:tc>
          <w:tcPr>
            <w:tcW w:type="dxa" w:w="2880"/>
          </w:tcPr>
          <w:p>
            <w:r>
              <w:t>type</w:t>
            </w:r>
          </w:p>
        </w:tc>
        <w:tc>
          <w:tcPr>
            <w:tcW w:type="dxa" w:w="2880"/>
          </w:tcPr>
          <w:p>
            <w:r>
              <w:t>string</w:t>
            </w:r>
          </w:p>
        </w:tc>
        <w:tc>
          <w:tcPr>
            <w:tcW w:type="dxa" w:w="2880"/>
          </w:tcPr>
          <w:p>
            <w:r>
              <w:t>Parameter type.</w:t>
            </w:r>
          </w:p>
        </w:tc>
      </w:tr>
      <w:tr>
        <w:tc>
          <w:tcPr>
            <w:tcW w:type="dxa" w:w="2880"/>
          </w:tcPr>
          <w:p>
            <w:r>
              <w:t>example</w:t>
            </w:r>
          </w:p>
        </w:tc>
        <w:tc>
          <w:tcPr>
            <w:tcW w:type="dxa" w:w="2880"/>
          </w:tcPr>
          <w:p>
            <w:r>
              <w:t>string</w:t>
            </w:r>
          </w:p>
        </w:tc>
        <w:tc>
          <w:tcPr>
            <w:tcW w:type="dxa" w:w="2880"/>
          </w:tcPr>
          <w:p>
            <w:r>
              <w:t>Example parameter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'https://services.leadconnectorhq.com/voice-ai/actions/507f1f77bcf86cd799439011?locationId=loc_12345' \</w:t>
        <w:br/>
        <w:t xml:space="preserve"> --header 'Accept: application/json' \</w:t>
        <w:br/>
        <w:t xml:space="preserve"> --header 'Version: 2021-04-15'</w:t>
      </w:r>
    </w:p>
    <w:p>
      <w:pPr>
        <w:pStyle w:val="Heading3"/>
      </w:pPr>
      <w:r>
        <w:t>Behavior</w:t>
      </w:r>
    </w:p>
    <w:p>
      <w:pPr>
        <w:pStyle w:val="ListBullet"/>
      </w:pPr>
      <w:r>
        <w:t>Validates actionId (path) and locationId (query).</w:t>
      </w:r>
    </w:p>
    <w:p>
      <w:pPr>
        <w:pStyle w:val="ListBullet"/>
      </w:pPr>
      <w:r>
        <w:t>Retrieves the action configuration for the given action.</w:t>
      </w:r>
    </w:p>
    <w:p>
      <w:pPr>
        <w:pStyle w:val="ListBullet"/>
      </w:pPr>
      <w:r>
        <w:t>Returns the action details, including an actionParameters object whose shape depends on actionType.</w:t>
      </w:r>
    </w:p>
    <w:p>
      <w:pPr>
        <w:pStyle w:val="Heading3"/>
      </w:pPr>
      <w:r>
        <w:t>Notes</w:t>
      </w:r>
    </w:p>
    <w:p>
      <w:pPr>
        <w:pStyle w:val="ListBullet"/>
      </w:pPr>
      <w:r>
        <w:t>The Version header is required and must be 2021-04-15.</w:t>
      </w:r>
    </w:p>
    <w:p>
      <w:pPr>
        <w:pStyle w:val="ListBullet"/>
      </w:pPr>
      <w:r>
        <w:t>actionParameters is polymorphic (OneOf). Use actionType to determine which fields to expect.</w:t>
      </w:r>
    </w:p>
    <w:p>
      <w:pPr>
        <w:pStyle w:val="Heading3"/>
      </w:pPr>
      <w:r>
        <w:t>Error Handling</w:t>
      </w:r>
    </w:p>
    <w:p>
      <w:pPr>
        <w:pStyle w:val="ListBullet"/>
      </w:pPr>
      <w:r>
        <w:t>400 Bad Request: Request is invalid.</w:t>
      </w:r>
    </w:p>
    <w:p>
      <w:pPr>
        <w:pStyle w:val="ListBullet"/>
      </w:pPr>
      <w:r>
        <w:t>401 Unauthorized: Request is not authorized.</w:t>
      </w:r>
    </w:p>
    <w:p>
      <w:pPr>
        <w:pStyle w:val="ListBullet"/>
      </w:pPr>
      <w:r>
        <w:t>422 Unprocessable Entity: Request is well-formed but cannot be processed (validation/business rules).</w:t>
      </w:r>
    </w:p>
    <w:p>
      <w:pPr>
        <w:pStyle w:val="Heading3"/>
      </w:pPr>
      <w:r>
        <w:t>Related voiceAiActions actions</w:t>
      </w:r>
    </w:p>
    <w:p>
      <w:pPr>
        <w:pStyle w:val="ListBullet"/>
      </w:pPr>
      <w:r>
        <w:t>[POST] Create Voice AI Agent Action — /voice-ai/actions</w:t>
      </w:r>
    </w:p>
    <w:p>
      <w:pPr>
        <w:pStyle w:val="ListBullet"/>
      </w:pPr>
      <w:r>
        <w:t>[PUT] Update a Voice AI Agent Action — /voice-ai/actions/{{actionId}}</w:t>
      </w:r>
    </w:p>
    <w:p>
      <w:pPr>
        <w:pStyle w:val="ListBullet"/>
      </w:pPr>
      <w:r>
        <w:t>[DELETE] Delete a Voice AI Agent Action — /voice-ai/actions/{{actionId}}</w:t>
      </w:r>
    </w:p>
    <w:p>
      <w:r>
        <w:br w:type="page"/>
      </w:r>
    </w:p>
    <w:p>
      <w:pPr>
        <w:pStyle w:val="Heading2"/>
      </w:pPr>
      <w:r>
        <w:t>300. [GET] Get a Call Log</w:t>
      </w:r>
    </w:p>
    <w:p>
      <w:r>
        <w:rPr>
          <w:b/>
        </w:rPr>
        <w:t xml:space="preserve">Endpoint: </w:t>
      </w:r>
      <w:r>
        <w:rPr>
          <w:rFonts w:ascii="Courier New" w:hAnsi="Courier New"/>
          <w:sz w:val="18"/>
        </w:rPr>
        <w:t>/voice-ai/dashboard/call-logs/{{callId}}</w:t>
      </w:r>
    </w:p>
    <w:p>
      <w:pPr>
        <w:pStyle w:val="Heading3"/>
      </w:pPr>
      <w:r>
        <w:t>Prerequisites</w:t>
      </w:r>
    </w:p>
    <w:p>
      <w:pPr>
        <w:pStyle w:val="ListBullet"/>
      </w:pPr>
      <w:r>
        <w:t>You must have access to the Voice AI dashboard call logs for the specified locationId.</w:t>
      </w:r>
    </w:p>
    <w:p>
      <w:pPr>
        <w:pStyle w:val="Heading3"/>
      </w:pPr>
      <w:r>
        <w:t>Method</w:t>
      </w:r>
    </w:p>
    <w:p>
      <w:r>
        <w:t>GET</w:t>
      </w:r>
    </w:p>
    <w:p>
      <w:pPr>
        <w:pStyle w:val="Heading3"/>
      </w:pPr>
      <w:r>
        <w:t>URL</w:t>
      </w:r>
    </w:p>
    <w:p>
      <w:r>
        <w:t>https://services.leadconnectorhq.com/voice-ai/dashboard/call-logs/{{callId}}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Returns a single call log identified by callId.</w:t>
      </w:r>
    </w:p>
    <w:p>
      <w:pPr>
        <w:pStyle w:val="Heading3"/>
      </w:pPr>
      <w:r>
        <w:t>Enforcement Rules</w:t>
      </w:r>
    </w:p>
    <w:p>
      <w:pPr>
        <w:pStyle w:val="ListBullet"/>
      </w:pPr>
      <w:r>
        <w:t>The callId path parameter must always be present and must be a non-empty string.</w:t>
      </w:r>
    </w:p>
    <w:p>
      <w:pPr>
        <w:pStyle w:val="ListBullet"/>
      </w:pPr>
      <w:r>
        <w:t>Always construct the path as /voice-ai/dashboard/call-logs/{{callId}}.</w:t>
      </w:r>
    </w:p>
    <w:p>
      <w:pPr>
        <w:pStyle w:val="ListBullet"/>
      </w:pPr>
      <w:r>
        <w:t>Do not call the API with a missing or empty callId (e.g., avoid /voice-ai/dashboard/call-logs/).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the documented value.</w:t>
      </w:r>
    </w:p>
    <w:p>
      <w:pPr>
        <w:pStyle w:val="Heading3"/>
      </w:pPr>
      <w:r>
        <w:t>Valid Examples</w:t>
      </w:r>
    </w:p>
    <w:p>
      <w:r>
        <w:rPr>
          <w:b/>
          <w:color w:val="666666"/>
          <w:sz w:val="16"/>
        </w:rPr>
        <w:t>[http]</w:t>
      </w:r>
    </w:p>
    <w:p>
      <w:pPr>
        <w:shd w:fill="F2F2F2" w:val="clear"/>
      </w:pPr>
      <w:r>
        <w:rPr>
          <w:rFonts w:ascii="Courier New" w:hAnsi="Courier New"/>
          <w:sz w:val="17"/>
        </w:rPr>
        <w:t>/voice-ai/dashboard/call-logs/507f1f77bcf86cd799439011</w:t>
      </w:r>
    </w:p>
    <w:p>
      <w:pPr>
        <w:pStyle w:val="Heading3"/>
      </w:pPr>
      <w:r>
        <w:t>Invalid Examples</w:t>
      </w:r>
    </w:p>
    <w:p>
      <w:r>
        <w:rPr>
          <w:b/>
          <w:color w:val="666666"/>
          <w:sz w:val="16"/>
        </w:rPr>
        <w:t>[http]</w:t>
      </w:r>
    </w:p>
    <w:p>
      <w:pPr>
        <w:shd w:fill="F2F2F2" w:val="clear"/>
      </w:pPr>
      <w:r>
        <w:rPr>
          <w:rFonts w:ascii="Courier New" w:hAnsi="Courier New"/>
          <w:sz w:val="17"/>
        </w:rPr>
        <w:t>/voice-ai/dashboard/call-logs/</w:t>
        <w:br/>
        <w:t>/voice-ai/dashboard/call-logs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callId</w:t>
            </w:r>
          </w:p>
        </w:tc>
        <w:tc>
          <w:tcPr>
            <w:tcW w:type="dxa" w:w="2880"/>
          </w:tcPr>
          <w:p>
            <w:r>
              <w:t>string</w:t>
            </w:r>
          </w:p>
        </w:tc>
        <w:tc>
          <w:tcPr>
            <w:tcW w:type="dxa" w:w="2880"/>
          </w:tcPr>
          <w:p>
            <w:r>
              <w:t>Call 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"507f1f77bcf86cd799439011",</w:t>
        <w:br/>
        <w:t xml:space="preserve"> "contactId": "507f1f77bcf86cd799439012",</w:t>
        <w:br/>
        <w:t xml:space="preserve"> "agentId": "507f1f77bcf86cd799439013",</w:t>
        <w:br/>
        <w:t xml:space="preserve"> "isAgentDeleted": false,</w:t>
        <w:br/>
        <w:t xml:space="preserve"> "fromNumber": "+1234567890",</w:t>
        <w:br/>
        <w:t xml:space="preserve"> "createdAt": "2024-01-15T10:30:00.000Z",</w:t>
        <w:br/>
        <w:t xml:space="preserve"> "duration": 180,</w:t>
        <w:br/>
        <w:t xml:space="preserve"> "trialCall": false,</w:t>
        <w:br/>
        <w:t xml:space="preserve"> "executedCallActions": [</w:t>
        <w:br/>
        <w:t xml:space="preserve"> {</w:t>
        <w:br/>
        <w:t xml:space="preserve"> "actionId": "507f1f77bcf86cd799439099",</w:t>
        <w:br/>
        <w:t xml:space="preserve"> "actionType": "CALL_TRANSFER",</w:t>
        <w:br/>
        <w:t xml:space="preserve"> "actionName": "Transfer to Sales",</w:t>
        <w:br/>
        <w:t xml:space="preserve"> "description": "Transferred caller to sales queue",</w:t>
        <w:br/>
        <w:t xml:space="preserve"> "actionParameters": {},</w:t>
        <w:br/>
        <w:t xml:space="preserve"> "executedAt": "2024-01-15T10:31:00.000Z",</w:t>
        <w:br/>
        <w:t xml:space="preserve"> "triggerReceivedAt": "2024-01-15T10:30:58.000Z"</w:t>
        <w:br/>
        <w:t xml:space="preserve"> }</w:t>
        <w:br/>
        <w:t xml:space="preserve"> ],</w:t>
        <w:br/>
        <w:t xml:space="preserve"> "summary": "Customer called to inquire about product pricing and was transferred to sales team.",</w:t>
        <w:br/>
        <w:t xml:space="preserve"> "transcript": "bot: Hello, how can I help you today?\nhuman: I would like to know about your pricing...",</w:t>
        <w:br/>
        <w:t xml:space="preserve"> "translation": {</w:t>
        <w:br/>
        <w:t xml:space="preserve"> "enabled": true,</w:t>
        <w:br/>
        <w:t xml:space="preserve"> "language": "en"</w:t>
        <w:br/>
        <w:t xml:space="preserve"> },</w:t>
        <w:br/>
        <w:t xml:space="preserve"> "extractedData": {},</w:t>
        <w:br/>
        <w:t xml:space="preserve"> "messageId": "507f1f77bcf86cd799439014"</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call.</w:t>
            </w:r>
          </w:p>
        </w:tc>
      </w:tr>
      <w:tr>
        <w:tc>
          <w:tcPr>
            <w:tcW w:type="dxa" w:w="2880"/>
          </w:tcPr>
          <w:p>
            <w:r>
              <w:t>contactId</w:t>
            </w:r>
          </w:p>
        </w:tc>
        <w:tc>
          <w:tcPr>
            <w:tcW w:type="dxa" w:w="2880"/>
          </w:tcPr>
          <w:p>
            <w:r>
              <w:t>string</w:t>
            </w:r>
          </w:p>
        </w:tc>
        <w:tc>
          <w:tcPr>
            <w:tcW w:type="dxa" w:w="2880"/>
          </w:tcPr>
          <w:p>
            <w:r>
              <w:t>Associated contact ID.</w:t>
            </w:r>
          </w:p>
        </w:tc>
      </w:tr>
      <w:tr>
        <w:tc>
          <w:tcPr>
            <w:tcW w:type="dxa" w:w="2880"/>
          </w:tcPr>
          <w:p>
            <w:r>
              <w:t>agentId</w:t>
            </w:r>
          </w:p>
        </w:tc>
        <w:tc>
          <w:tcPr>
            <w:tcW w:type="dxa" w:w="2880"/>
          </w:tcPr>
          <w:p>
            <w:r>
              <w:t>string</w:t>
            </w:r>
          </w:p>
        </w:tc>
        <w:tc>
          <w:tcPr>
            <w:tcW w:type="dxa" w:w="2880"/>
          </w:tcPr>
          <w:p>
            <w:r>
              <w:t>Agent ID associated with the call.</w:t>
            </w:r>
          </w:p>
        </w:tc>
      </w:tr>
      <w:tr>
        <w:tc>
          <w:tcPr>
            <w:tcW w:type="dxa" w:w="2880"/>
          </w:tcPr>
          <w:p>
            <w:r>
              <w:t>isAgentDeleted</w:t>
            </w:r>
          </w:p>
        </w:tc>
        <w:tc>
          <w:tcPr>
            <w:tcW w:type="dxa" w:w="2880"/>
          </w:tcPr>
          <w:p>
            <w:r>
              <w:t>boolean</w:t>
            </w:r>
          </w:p>
        </w:tc>
        <w:tc>
          <w:tcPr>
            <w:tcW w:type="dxa" w:w="2880"/>
          </w:tcPr>
          <w:p>
            <w:r>
              <w:t>Whether the agent is deleted.</w:t>
            </w:r>
          </w:p>
        </w:tc>
      </w:tr>
      <w:tr>
        <w:tc>
          <w:tcPr>
            <w:tcW w:type="dxa" w:w="2880"/>
          </w:tcPr>
          <w:p>
            <w:r>
              <w:t>fromNumber</w:t>
            </w:r>
          </w:p>
        </w:tc>
        <w:tc>
          <w:tcPr>
            <w:tcW w:type="dxa" w:w="2880"/>
          </w:tcPr>
          <w:p>
            <w:r>
              <w:t>string</w:t>
            </w:r>
          </w:p>
        </w:tc>
        <w:tc>
          <w:tcPr>
            <w:tcW w:type="dxa" w:w="2880"/>
          </w:tcPr>
          <w:p>
            <w:r>
              <w:t>Caller phone number.</w:t>
            </w:r>
          </w:p>
        </w:tc>
      </w:tr>
      <w:tr>
        <w:tc>
          <w:tcPr>
            <w:tcW w:type="dxa" w:w="2880"/>
          </w:tcPr>
          <w:p>
            <w:r>
              <w:t>createdAt</w:t>
            </w:r>
          </w:p>
        </w:tc>
        <w:tc>
          <w:tcPr>
            <w:tcW w:type="dxa" w:w="2880"/>
          </w:tcPr>
          <w:p>
            <w:r>
              <w:t>string</w:t>
            </w:r>
          </w:p>
        </w:tc>
        <w:tc>
          <w:tcPr>
            <w:tcW w:type="dxa" w:w="2880"/>
          </w:tcPr>
          <w:p>
            <w:r>
              <w:t>Timestamp when the call was created (ISO 8601).</w:t>
            </w:r>
          </w:p>
        </w:tc>
      </w:tr>
      <w:tr>
        <w:tc>
          <w:tcPr>
            <w:tcW w:type="dxa" w:w="2880"/>
          </w:tcPr>
          <w:p>
            <w:r>
              <w:t>duration</w:t>
            </w:r>
          </w:p>
        </w:tc>
        <w:tc>
          <w:tcPr>
            <w:tcW w:type="dxa" w:w="2880"/>
          </w:tcPr>
          <w:p>
            <w:r>
              <w:t>number</w:t>
            </w:r>
          </w:p>
        </w:tc>
        <w:tc>
          <w:tcPr>
            <w:tcW w:type="dxa" w:w="2880"/>
          </w:tcPr>
          <w:p>
            <w:r>
              <w:t>Call duration in seconds.</w:t>
            </w:r>
          </w:p>
        </w:tc>
      </w:tr>
      <w:tr>
        <w:tc>
          <w:tcPr>
            <w:tcW w:type="dxa" w:w="2880"/>
          </w:tcPr>
          <w:p>
            <w:r>
              <w:t>trialCall</w:t>
            </w:r>
          </w:p>
        </w:tc>
        <w:tc>
          <w:tcPr>
            <w:tcW w:type="dxa" w:w="2880"/>
          </w:tcPr>
          <w:p>
            <w:r>
              <w:t>boolean</w:t>
            </w:r>
          </w:p>
        </w:tc>
        <w:tc>
          <w:tcPr>
            <w:tcW w:type="dxa" w:w="2880"/>
          </w:tcPr>
          <w:p>
            <w:r>
              <w:t>Whether this call was a trial call.</w:t>
            </w:r>
          </w:p>
        </w:tc>
      </w:tr>
      <w:tr>
        <w:tc>
          <w:tcPr>
            <w:tcW w:type="dxa" w:w="2880"/>
          </w:tcPr>
          <w:p>
            <w:r>
              <w:t>executedCallActions</w:t>
            </w:r>
          </w:p>
        </w:tc>
        <w:tc>
          <w:tcPr>
            <w:tcW w:type="dxa" w:w="2880"/>
          </w:tcPr>
          <w:p>
            <w:r>
              <w:t>array</w:t>
            </w:r>
          </w:p>
        </w:tc>
        <w:tc>
          <w:tcPr>
            <w:tcW w:type="dxa" w:w="2880"/>
          </w:tcPr>
          <w:p>
            <w:r>
              <w:t>Actions performed during the call.</w:t>
            </w:r>
          </w:p>
        </w:tc>
      </w:tr>
      <w:tr>
        <w:tc>
          <w:tcPr>
            <w:tcW w:type="dxa" w:w="2880"/>
          </w:tcPr>
          <w:p>
            <w:r>
              <w:t>executedCallActions[].actionId</w:t>
            </w:r>
          </w:p>
        </w:tc>
        <w:tc>
          <w:tcPr>
            <w:tcW w:type="dxa" w:w="2880"/>
          </w:tcPr>
          <w:p>
            <w:r>
              <w:t>string</w:t>
            </w:r>
          </w:p>
        </w:tc>
        <w:tc>
          <w:tcPr>
            <w:tcW w:type="dxa" w:w="2880"/>
          </w:tcPr>
          <w:p>
            <w:r>
              <w:t>Action ID reference.</w:t>
            </w:r>
          </w:p>
        </w:tc>
      </w:tr>
      <w:tr>
        <w:tc>
          <w:tcPr>
            <w:tcW w:type="dxa" w:w="2880"/>
          </w:tcPr>
          <w:p>
            <w:r>
              <w:t>executedCallActions[].actionType</w:t>
            </w:r>
          </w:p>
        </w:tc>
        <w:tc>
          <w:tcPr>
            <w:tcW w:type="dxa" w:w="2880"/>
          </w:tcPr>
          <w:p>
            <w:r>
              <w:t>string</w:t>
            </w:r>
          </w:p>
        </w:tc>
        <w:tc>
          <w:tcPr>
            <w:tcW w:type="dxa" w:w="2880"/>
          </w:tcPr>
          <w:p>
            <w:r>
              <w:t>Action type. Possible values: CALL_TRANSFER, DATA_EXTRACTION, IN_CALL_DATA_EXTRACTION, WORKFLOW_TRIGGER, SMS, APPOINTMENT_BOOKING, CUSTOM_ACTION.</w:t>
            </w:r>
          </w:p>
        </w:tc>
      </w:tr>
      <w:tr>
        <w:tc>
          <w:tcPr>
            <w:tcW w:type="dxa" w:w="2880"/>
          </w:tcPr>
          <w:p>
            <w:r>
              <w:t>executedCallActions[].actionName</w:t>
            </w:r>
          </w:p>
        </w:tc>
        <w:tc>
          <w:tcPr>
            <w:tcW w:type="dxa" w:w="2880"/>
          </w:tcPr>
          <w:p>
            <w:r>
              <w:t>string</w:t>
            </w:r>
          </w:p>
        </w:tc>
        <w:tc>
          <w:tcPr>
            <w:tcW w:type="dxa" w:w="2880"/>
          </w:tcPr>
          <w:p>
            <w:r>
              <w:t>Action name.</w:t>
            </w:r>
          </w:p>
        </w:tc>
      </w:tr>
      <w:tr>
        <w:tc>
          <w:tcPr>
            <w:tcW w:type="dxa" w:w="2880"/>
          </w:tcPr>
          <w:p>
            <w:r>
              <w:t>executedCallActions[].description</w:t>
            </w:r>
          </w:p>
        </w:tc>
        <w:tc>
          <w:tcPr>
            <w:tcW w:type="dxa" w:w="2880"/>
          </w:tcPr>
          <w:p>
            <w:r>
              <w:t>string</w:t>
            </w:r>
          </w:p>
        </w:tc>
        <w:tc>
          <w:tcPr>
            <w:tcW w:type="dxa" w:w="2880"/>
          </w:tcPr>
          <w:p>
            <w:r>
              <w:t>Action description.</w:t>
            </w:r>
          </w:p>
        </w:tc>
      </w:tr>
      <w:tr>
        <w:tc>
          <w:tcPr>
            <w:tcW w:type="dxa" w:w="2880"/>
          </w:tcPr>
          <w:p>
            <w:r>
              <w:t>executedCallActions[].actionParameters</w:t>
            </w:r>
          </w:p>
        </w:tc>
        <w:tc>
          <w:tcPr>
            <w:tcW w:type="dxa" w:w="2880"/>
          </w:tcPr>
          <w:p>
            <w:r>
              <w:t>object</w:t>
            </w:r>
          </w:p>
        </w:tc>
        <w:tc>
          <w:tcPr>
            <w:tcW w:type="dxa" w:w="2880"/>
          </w:tcPr>
          <w:p>
            <w:r>
              <w:t>Action parameters. OneOf: CallTransferActionParameters, DataExtractionActionParameters, InCallDataExtractionActionParameters, WorkflowTriggerParameters, SMSParameters, AppointmentBookingActionParameters, CustomActionParameters, KnowledgeBaseParameters.</w:t>
            </w:r>
          </w:p>
        </w:tc>
      </w:tr>
      <w:tr>
        <w:tc>
          <w:tcPr>
            <w:tcW w:type="dxa" w:w="2880"/>
          </w:tcPr>
          <w:p>
            <w:r>
              <w:t>executedCallActions[].executedAt</w:t>
            </w:r>
          </w:p>
        </w:tc>
        <w:tc>
          <w:tcPr>
            <w:tcW w:type="dxa" w:w="2880"/>
          </w:tcPr>
          <w:p>
            <w:r>
              <w:t>string</w:t>
            </w:r>
          </w:p>
        </w:tc>
        <w:tc>
          <w:tcPr>
            <w:tcW w:type="dxa" w:w="2880"/>
          </w:tcPr>
          <w:p>
            <w:r>
              <w:t>When the action was executed (ISO 8601).</w:t>
            </w:r>
          </w:p>
        </w:tc>
      </w:tr>
      <w:tr>
        <w:tc>
          <w:tcPr>
            <w:tcW w:type="dxa" w:w="2880"/>
          </w:tcPr>
          <w:p>
            <w:r>
              <w:t>executedCallActions[].triggerReceivedAt</w:t>
            </w:r>
          </w:p>
        </w:tc>
        <w:tc>
          <w:tcPr>
            <w:tcW w:type="dxa" w:w="2880"/>
          </w:tcPr>
          <w:p>
            <w:r>
              <w:t>string</w:t>
            </w:r>
          </w:p>
        </w:tc>
        <w:tc>
          <w:tcPr>
            <w:tcW w:type="dxa" w:w="2880"/>
          </w:tcPr>
          <w:p>
            <w:r>
              <w:t>When the trigger was received (ISO 8601).</w:t>
            </w:r>
          </w:p>
        </w:tc>
      </w:tr>
      <w:tr>
        <w:tc>
          <w:tcPr>
            <w:tcW w:type="dxa" w:w="2880"/>
          </w:tcPr>
          <w:p>
            <w:r>
              <w:t>summary</w:t>
            </w:r>
          </w:p>
        </w:tc>
        <w:tc>
          <w:tcPr>
            <w:tcW w:type="dxa" w:w="2880"/>
          </w:tcPr>
          <w:p>
            <w:r>
              <w:t>string</w:t>
            </w:r>
          </w:p>
        </w:tc>
        <w:tc>
          <w:tcPr>
            <w:tcW w:type="dxa" w:w="2880"/>
          </w:tcPr>
          <w:p>
            <w:r>
              <w:t>Call summary.</w:t>
            </w:r>
          </w:p>
        </w:tc>
      </w:tr>
      <w:tr>
        <w:tc>
          <w:tcPr>
            <w:tcW w:type="dxa" w:w="2880"/>
          </w:tcPr>
          <w:p>
            <w:r>
              <w:t>transcript</w:t>
            </w:r>
          </w:p>
        </w:tc>
        <w:tc>
          <w:tcPr>
            <w:tcW w:type="dxa" w:w="2880"/>
          </w:tcPr>
          <w:p>
            <w:r>
              <w:t>string</w:t>
            </w:r>
          </w:p>
        </w:tc>
        <w:tc>
          <w:tcPr>
            <w:tcW w:type="dxa" w:w="2880"/>
          </w:tcPr>
          <w:p>
            <w:r>
              <w:t>Call transcript.</w:t>
            </w:r>
          </w:p>
        </w:tc>
      </w:tr>
      <w:tr>
        <w:tc>
          <w:tcPr>
            <w:tcW w:type="dxa" w:w="2880"/>
          </w:tcPr>
          <w:p>
            <w:r>
              <w:t>translation</w:t>
            </w:r>
          </w:p>
        </w:tc>
        <w:tc>
          <w:tcPr>
            <w:tcW w:type="dxa" w:w="2880"/>
          </w:tcPr>
          <w:p>
            <w:r>
              <w:t>object</w:t>
            </w:r>
          </w:p>
        </w:tc>
        <w:tc>
          <w:tcPr>
            <w:tcW w:type="dxa" w:w="2880"/>
          </w:tcPr>
          <w:p>
            <w:r>
              <w:t>Translation configuration.</w:t>
            </w:r>
          </w:p>
        </w:tc>
      </w:tr>
      <w:tr>
        <w:tc>
          <w:tcPr>
            <w:tcW w:type="dxa" w:w="2880"/>
          </w:tcPr>
          <w:p>
            <w:r>
              <w:t>translation.enabled</w:t>
            </w:r>
          </w:p>
        </w:tc>
        <w:tc>
          <w:tcPr>
            <w:tcW w:type="dxa" w:w="2880"/>
          </w:tcPr>
          <w:p>
            <w:r>
              <w:t>boolean</w:t>
            </w:r>
          </w:p>
        </w:tc>
        <w:tc>
          <w:tcPr>
            <w:tcW w:type="dxa" w:w="2880"/>
          </w:tcPr>
          <w:p>
            <w:r>
              <w:t>Whether translation is enabled.</w:t>
            </w:r>
          </w:p>
        </w:tc>
      </w:tr>
      <w:tr>
        <w:tc>
          <w:tcPr>
            <w:tcW w:type="dxa" w:w="2880"/>
          </w:tcPr>
          <w:p>
            <w:r>
              <w:t>translation.language</w:t>
            </w:r>
          </w:p>
        </w:tc>
        <w:tc>
          <w:tcPr>
            <w:tcW w:type="dxa" w:w="2880"/>
          </w:tcPr>
          <w:p>
            <w:r>
              <w:t>string</w:t>
            </w:r>
          </w:p>
        </w:tc>
        <w:tc>
          <w:tcPr>
            <w:tcW w:type="dxa" w:w="2880"/>
          </w:tcPr>
          <w:p>
            <w:r>
              <w:t>Translation language code.</w:t>
            </w:r>
          </w:p>
        </w:tc>
      </w:tr>
      <w:tr>
        <w:tc>
          <w:tcPr>
            <w:tcW w:type="dxa" w:w="2880"/>
          </w:tcPr>
          <w:p>
            <w:r>
              <w:t>extractedData</w:t>
            </w:r>
          </w:p>
        </w:tc>
        <w:tc>
          <w:tcPr>
            <w:tcW w:type="dxa" w:w="2880"/>
          </w:tcPr>
          <w:p>
            <w:r>
              <w:t>object</w:t>
            </w:r>
          </w:p>
        </w:tc>
        <w:tc>
          <w:tcPr>
            <w:tcW w:type="dxa" w:w="2880"/>
          </w:tcPr>
          <w:p>
            <w:r>
              <w:t>Extracted data object (schema not specified).</w:t>
            </w:r>
          </w:p>
        </w:tc>
      </w:tr>
      <w:tr>
        <w:tc>
          <w:tcPr>
            <w:tcW w:type="dxa" w:w="2880"/>
          </w:tcPr>
          <w:p>
            <w:r>
              <w:t>messageId</w:t>
            </w:r>
          </w:p>
        </w:tc>
        <w:tc>
          <w:tcPr>
            <w:tcW w:type="dxa" w:w="2880"/>
          </w:tcPr>
          <w:p>
            <w:r>
              <w:t>string</w:t>
            </w:r>
          </w:p>
        </w:tc>
        <w:tc>
          <w:tcPr>
            <w:tcW w:type="dxa" w:w="2880"/>
          </w:tcPr>
          <w:p>
            <w:r>
              <w:t>Message identifier associated with the call.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'https://services.leadconnectorhq.com/voice-ai/dashboard/call-logs/507f1f77bcf86cd799439011?locationId=507f1f77bcf86cd7994390aa' \</w:t>
        <w:br/>
        <w:t xml:space="preserve"> --header 'Accept: application/json' \</w:t>
        <w:br/>
        <w:t xml:space="preserve"> --header 'Version: 2021-04-15'</w:t>
      </w:r>
    </w:p>
    <w:p>
      <w:pPr>
        <w:pStyle w:val="Heading3"/>
      </w:pPr>
      <w:r>
        <w:t>Example Usage</w:t>
      </w:r>
    </w:p>
    <w:p>
      <w:pPr>
        <w:pStyle w:val="Heading3"/>
      </w:pPr>
      <w:r>
        <w:t>Example 1: Retrieve a Call Log</w:t>
      </w:r>
    </w:p>
    <w:p>
      <w:r>
        <w:rPr>
          <w:b/>
          <w:color w:val="666666"/>
          <w:sz w:val="16"/>
        </w:rPr>
        <w:t>[bash]</w:t>
      </w:r>
    </w:p>
    <w:p>
      <w:pPr>
        <w:shd w:fill="F2F2F2" w:val="clear"/>
      </w:pPr>
      <w:r>
        <w:rPr>
          <w:rFonts w:ascii="Courier New" w:hAnsi="Courier New"/>
          <w:sz w:val="17"/>
        </w:rPr>
        <w:t>curl -sS \</w:t>
        <w:br/>
        <w:t xml:space="preserve"> 'https://services.leadconnectorhq.com/voice-ai/dashboard/call-logs/507f1f77bcf86cd799439011?locationId=507f1f77bcf86cd7994390aa' \</w:t>
        <w:br/>
        <w:t xml:space="preserve"> -H 'Accept: application/json' \</w:t>
        <w:br/>
        <w:t xml:space="preserve"> -H 'Version: 2021-04-15'</w:t>
      </w:r>
    </w:p>
    <w:p>
      <w:pPr>
        <w:pStyle w:val="Heading3"/>
      </w:pPr>
      <w:r>
        <w:t>Example 2: Retrieve Another Call Log ID</w:t>
      </w:r>
    </w:p>
    <w:p>
      <w:r>
        <w:rPr>
          <w:b/>
          <w:color w:val="666666"/>
          <w:sz w:val="16"/>
        </w:rPr>
        <w:t>[bash]</w:t>
      </w:r>
    </w:p>
    <w:p>
      <w:pPr>
        <w:shd w:fill="F2F2F2" w:val="clear"/>
      </w:pPr>
      <w:r>
        <w:rPr>
          <w:rFonts w:ascii="Courier New" w:hAnsi="Courier New"/>
          <w:sz w:val="17"/>
        </w:rPr>
        <w:t>curl -sS \</w:t>
        <w:br/>
        <w:t xml:space="preserve"> 'https://services.leadconnectorhq.com/voice-ai/dashboard/call-logs/507f1f77bcf86cd799439022?locationId=507f1f77bcf86cd7994390aa' \</w:t>
        <w:br/>
        <w:t xml:space="preserve"> -H 'Accept: application/json' \</w:t>
        <w:br/>
        <w:t xml:space="preserve"> -H 'Version: 2021-04-15'</w:t>
      </w:r>
    </w:p>
    <w:p>
      <w:pPr>
        <w:pStyle w:val="Heading3"/>
      </w:pPr>
      <w:r>
        <w:t>Notes</w:t>
      </w:r>
    </w:p>
    <w:p>
      <w:pPr>
        <w:pStyle w:val="ListBullet"/>
      </w:pPr>
      <w:r>
        <w:t>This endpoint requires the Version header with value 2021-04-15.</w:t>
      </w:r>
    </w:p>
    <w:p>
      <w:pPr>
        <w:pStyle w:val="ListBullet"/>
      </w:pPr>
      <w:r>
        <w:t>The schema for extractedData is not specified in the provided documentation.</w:t>
      </w:r>
    </w:p>
    <w:p>
      <w:pPr>
        <w:pStyle w:val="ListBullet"/>
      </w:pPr>
      <w:r>
        <w:t>The error response bodies for 400 and 401 were referenced as unresolved schemas in the scraped content, so only minimal placeholder examples are shown here.</w:t>
      </w:r>
    </w:p>
    <w:p>
      <w:r>
        <w:br w:type="page"/>
      </w:r>
    </w:p>
    <w:p>
      <w:pPr>
        <w:pStyle w:val="Heading2"/>
      </w:pPr>
      <w:r>
        <w:t>301. [GET] List a Location’s Voice AI Agents</w:t>
      </w:r>
    </w:p>
    <w:p>
      <w:r>
        <w:rPr>
          <w:b/>
        </w:rPr>
        <w:t xml:space="preserve">Endpoint: </w:t>
      </w:r>
      <w:r>
        <w:rPr>
          <w:rFonts w:ascii="Courier New" w:hAnsi="Courier New"/>
          <w:sz w:val="18"/>
        </w:rPr>
        <w:t>/voice-ai/agents</w:t>
      </w:r>
    </w:p>
    <w:p>
      <w:pPr>
        <w:pStyle w:val="Heading3"/>
      </w:pPr>
      <w:r>
        <w:t>Prerequisites</w:t>
      </w:r>
    </w:p>
    <w:p>
      <w:pPr>
        <w:pStyle w:val="ListBullet"/>
      </w:pPr>
      <w:r>
        <w:t>You must have access to the target Location and permission to retrieve Voice AI agents for that location.</w:t>
      </w:r>
    </w:p>
    <w:p>
      <w:pPr>
        <w:pStyle w:val="ListBullet"/>
      </w:pPr>
      <w:r>
        <w:t>You must know the locationId.</w:t>
      </w:r>
    </w:p>
    <w:p>
      <w:pPr>
        <w:pStyle w:val="Heading3"/>
      </w:pPr>
      <w:r>
        <w:t>Method</w:t>
      </w:r>
    </w:p>
    <w:p>
      <w:r>
        <w:t>GET</w:t>
      </w:r>
    </w:p>
    <w:p>
      <w:pPr>
        <w:pStyle w:val="Heading3"/>
      </w:pPr>
      <w:r>
        <w:t>URL</w:t>
      </w:r>
    </w:p>
    <w:p>
      <w:r>
        <w:t>https://services.leadconnectorhq.com/voice-ai/agents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Retrieves a paginated list of Voice AI agents for a given location. Supports pagination and an optional text query filter.</w:t>
      </w:r>
    </w:p>
    <w:p>
      <w:pPr>
        <w:pStyle w:val="Heading3"/>
      </w:pPr>
      <w:r>
        <w:t>Enforcement Rules</w:t>
      </w:r>
    </w:p>
    <w:p>
      <w:pPr>
        <w:pStyle w:val="ListBullet"/>
      </w:pPr>
      <w:r>
        <w:t>The Version header must be included and set to "2021-04-15".</w:t>
      </w:r>
    </w:p>
    <w:p>
      <w:pPr>
        <w:pStyle w:val="ListBullet"/>
      </w:pPr>
      <w:r>
        <w:t>The locationId query parameter must always be present and must be non-empty.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/voice-ai/agents?locationId=loc_123&amp;page=1&amp;pageSize=10</w:t>
        <w:br/>
        <w:t>/voice-ai/agents?locationId=loc_123&amp;query=sales</w:t>
      </w:r>
    </w:p>
    <w:p>
      <w:pPr>
        <w:pStyle w:val="Heading3"/>
      </w:pPr>
      <w:r>
        <w:t>Invalid Examples</w:t>
      </w:r>
    </w:p>
    <w:p>
      <w:r>
        <w:rPr>
          <w:b/>
          <w:color w:val="666666"/>
          <w:sz w:val="16"/>
        </w:rPr>
        <w:t>[http]</w:t>
      </w:r>
    </w:p>
    <w:p>
      <w:pPr>
        <w:shd w:fill="F2F2F2" w:val="clear"/>
      </w:pPr>
      <w:r>
        <w:rPr>
          <w:rFonts w:ascii="Courier New" w:hAnsi="Courier New"/>
          <w:sz w:val="17"/>
        </w:rPr>
        <w:t>/voice-ai/agents</w:t>
        <w:br/>
        <w:t>/voice-ai/agents?locationId=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to retrieve agents for.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Page number starting from 1.</w:t>
            </w:r>
          </w:p>
        </w:tc>
      </w:tr>
      <w:tr>
        <w:tc>
          <w:tcPr>
            <w:tcW w:type="dxa" w:w="2880"/>
          </w:tcPr>
          <w:p>
            <w:r>
              <w:t>pageSize</w:t>
            </w:r>
          </w:p>
        </w:tc>
        <w:tc>
          <w:tcPr>
            <w:tcW w:type="dxa" w:w="2880"/>
          </w:tcPr>
          <w:p>
            <w:r>
              <w:t>number</w:t>
            </w:r>
          </w:p>
        </w:tc>
        <w:tc>
          <w:tcPr>
            <w:tcW w:type="dxa" w:w="2880"/>
          </w:tcPr>
          <w:p>
            <w:r>
              <w:t>Number of items per page.</w:t>
            </w:r>
          </w:p>
        </w:tc>
      </w:tr>
      <w:tr>
        <w:tc>
          <w:tcPr>
            <w:tcW w:type="dxa" w:w="2880"/>
          </w:tcPr>
          <w:p>
            <w:r>
              <w:t>query</w:t>
            </w:r>
          </w:p>
        </w:tc>
        <w:tc>
          <w:tcPr>
            <w:tcW w:type="dxa" w:w="2880"/>
          </w:tcPr>
          <w:p>
            <w:r>
              <w:t>string</w:t>
            </w:r>
          </w:p>
        </w:tc>
        <w:tc>
          <w:tcPr>
            <w:tcW w:type="dxa" w:w="2880"/>
          </w:tcPr>
          <w:p>
            <w:r>
              <w:t>Query string to filter/search agents.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150,</w:t>
        <w:br/>
        <w:t xml:space="preserve"> "page": 2,</w:t>
        <w:br/>
        <w:t xml:space="preserve"> "pageSize": 10,</w:t>
        <w:br/>
        <w:t xml:space="preserve"> "agents": [</w:t>
        <w:br/>
        <w:t xml:space="preserve"> {</w:t>
        <w:br/>
        <w:t xml:space="preserve"> "id": "agent_123",</w:t>
        <w:br/>
        <w:t xml:space="preserve"> "locationId": "loc_123",</w:t>
        <w:br/>
        <w:t xml:space="preserve"> "agentName": "Front Desk Agent",</w:t>
        <w:br/>
        <w:t xml:space="preserve"> "businessName": "Acme Dental",</w:t>
        <w:br/>
        <w:t xml:space="preserve"> "welcomeMessage": "Thanks for calling Acme Dental. How can I help you today?",</w:t>
        <w:br/>
        <w:t xml:space="preserve"> "agentPrompt": "You are a helpful receptionist. Collect caller details and help with booking.",</w:t>
        <w:br/>
        <w:t xml:space="preserve"> "voiceId": "voice_en_us_001",</w:t>
        <w:br/>
        <w:t xml:space="preserve"> "language": "en-US",</w:t>
        <w:br/>
        <w:t xml:space="preserve"> "patienceLevel": "medium",</w:t>
        <w:br/>
        <w:t xml:space="preserve"> "maxCallDuration": 600,</w:t>
        <w:br/>
        <w:t xml:space="preserve"> "sendUserIdleReminders": true,</w:t>
        <w:br/>
        <w:t xml:space="preserve"> "reminderAfterIdleTimeSeconds": 10,</w:t>
        <w:br/>
        <w:t xml:space="preserve"> "inboundNumber": "+15551234567",</w:t>
        <w:br/>
        <w:t xml:space="preserve"> "numberPoolId": "np_456",</w:t>
        <w:br/>
        <w:t xml:space="preserve"> "callEndWorkflowIds": [</w:t>
        <w:br/>
        <w:t xml:space="preserve"> "wf_001",</w:t>
        <w:br/>
        <w:t xml:space="preserve"> "wf_002"</w:t>
        <w:br/>
        <w:t xml:space="preserve"> ],</w:t>
        <w:br/>
        <w:t xml:space="preserve"> "sendPostCallNotificationTo": {</w:t>
        <w:br/>
        <w:t xml:space="preserve"> "admins": true,</w:t>
        <w:br/>
        <w:t xml:space="preserve"> "allUsers": false,</w:t>
        <w:br/>
        <w:t xml:space="preserve"> "contactAssignedUser": true,</w:t>
        <w:br/>
        <w:t xml:space="preserve"> "specificUsers": [</w:t>
        <w:br/>
        <w:t xml:space="preserve"> "user_1",</w:t>
        <w:br/>
        <w:t xml:space="preserve"> "user_2"</w:t>
        <w:br/>
        <w:t xml:space="preserve"> ],</w:t>
        <w:br/>
        <w:t xml:space="preserve"> "customEmails": [</w:t>
        <w:br/>
        <w:t xml:space="preserve"> "ops@acme.example"</w:t>
        <w:br/>
        <w:t xml:space="preserve"> ]</w:t>
        <w:br/>
        <w:t xml:space="preserve"> },</w:t>
        <w:br/>
        <w:t xml:space="preserve"> "agentWorkingHours": [</w:t>
        <w:br/>
        <w:t xml:space="preserve"> {</w:t>
        <w:br/>
        <w:t xml:space="preserve"> "dayOfTheWeek": 1,</w:t>
        <w:br/>
        <w:t xml:space="preserve"> "intervals": [</w:t>
        <w:br/>
        <w:t xml:space="preserve"> {</w:t>
        <w:br/>
        <w:t xml:space="preserve"> "startHour": 9,</w:t>
        <w:br/>
        <w:t xml:space="preserve"> "endHour": 17,</w:t>
        <w:br/>
        <w:t xml:space="preserve"> "startMinute": 0,</w:t>
        <w:br/>
        <w:t xml:space="preserve"> "endMinute": 0</w:t>
        <w:br/>
        <w:t xml:space="preserve"> }</w:t>
        <w:br/>
        <w:t xml:space="preserve"> ]</w:t>
        <w:br/>
        <w:t xml:space="preserve"> }</w:t>
        <w:br/>
        <w:t xml:space="preserve"> ],</w:t>
        <w:br/>
        <w:t xml:space="preserve"> "timezone": "America/New_York",</w:t>
        <w:br/>
        <w:t xml:space="preserve"> "isAgentAsBackupDisabled": false,</w:t>
        <w:br/>
        <w:t xml:space="preserve"> "translation": {</w:t>
        <w:br/>
        <w:t xml:space="preserve"> "enabled": false,</w:t>
        <w:br/>
        <w:t xml:space="preserve"> "language": "es-ES"</w:t>
        <w:br/>
        <w:t xml:space="preserve"> },</w:t>
        <w:br/>
        <w:t xml:space="preserve"> "actions": [</w:t>
        <w:br/>
        <w:t xml:space="preserve"> {</w:t>
        <w:br/>
        <w:t xml:space="preserve"> "id": "act_001",</w:t>
        <w:br/>
        <w:t xml:space="preserve"> "actionType": "WORKFLOW_TRIGGER",</w:t>
        <w:br/>
        <w:t xml:space="preserve"> "name": "Trigger Post-Call Workflow",</w:t>
        <w:br/>
        <w:t xml:space="preserve"> "actionParameters":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number</w:t>
            </w:r>
          </w:p>
        </w:tc>
        <w:tc>
          <w:tcPr>
            <w:tcW w:type="dxa" w:w="2880"/>
          </w:tcPr>
          <w:p>
            <w:r>
              <w:t>Total number of items. Example: 150.</w:t>
            </w:r>
          </w:p>
        </w:tc>
      </w:tr>
      <w:tr>
        <w:tc>
          <w:tcPr>
            <w:tcW w:type="dxa" w:w="2880"/>
          </w:tcPr>
          <w:p>
            <w:r>
              <w:t>page</w:t>
            </w:r>
          </w:p>
        </w:tc>
        <w:tc>
          <w:tcPr>
            <w:tcW w:type="dxa" w:w="2880"/>
          </w:tcPr>
          <w:p>
            <w:r>
              <w:t>number</w:t>
            </w:r>
          </w:p>
        </w:tc>
        <w:tc>
          <w:tcPr>
            <w:tcW w:type="dxa" w:w="2880"/>
          </w:tcPr>
          <w:p>
            <w:r>
              <w:t>Page number starting from 1. Example: 2.</w:t>
            </w:r>
          </w:p>
        </w:tc>
      </w:tr>
      <w:tr>
        <w:tc>
          <w:tcPr>
            <w:tcW w:type="dxa" w:w="2880"/>
          </w:tcPr>
          <w:p>
            <w:r>
              <w:t>pageSize</w:t>
            </w:r>
          </w:p>
        </w:tc>
        <w:tc>
          <w:tcPr>
            <w:tcW w:type="dxa" w:w="2880"/>
          </w:tcPr>
          <w:p>
            <w:r>
              <w:t>number</w:t>
            </w:r>
          </w:p>
        </w:tc>
        <w:tc>
          <w:tcPr>
            <w:tcW w:type="dxa" w:w="2880"/>
          </w:tcPr>
          <w:p>
            <w:r>
              <w:t>Number of items per page. Example: 10.</w:t>
            </w:r>
          </w:p>
        </w:tc>
      </w:tr>
      <w:tr>
        <w:tc>
          <w:tcPr>
            <w:tcW w:type="dxa" w:w="2880"/>
          </w:tcPr>
          <w:p>
            <w:r>
              <w:t>agents</w:t>
            </w:r>
          </w:p>
        </w:tc>
        <w:tc>
          <w:tcPr>
            <w:tcW w:type="dxa" w:w="2880"/>
          </w:tcPr>
          <w:p>
            <w:r>
              <w:t>array</w:t>
            </w:r>
          </w:p>
        </w:tc>
        <w:tc>
          <w:tcPr>
            <w:tcW w:type="dxa" w:w="2880"/>
          </w:tcPr>
          <w:p>
            <w:r>
              <w:t>List of agents.</w:t>
            </w:r>
          </w:p>
        </w:tc>
      </w:tr>
      <w:tr>
        <w:tc>
          <w:tcPr>
            <w:tcW w:type="dxa" w:w="2880"/>
          </w:tcPr>
          <w:p>
            <w:r>
              <w:t>agents[].id</w:t>
            </w:r>
          </w:p>
        </w:tc>
        <w:tc>
          <w:tcPr>
            <w:tcW w:type="dxa" w:w="2880"/>
          </w:tcPr>
          <w:p>
            <w:r>
              <w:t>string</w:t>
            </w:r>
          </w:p>
        </w:tc>
        <w:tc>
          <w:tcPr>
            <w:tcW w:type="dxa" w:w="2880"/>
          </w:tcPr>
          <w:p>
            <w:r>
              <w:t>Unique identifier for the created agent.</w:t>
            </w:r>
          </w:p>
        </w:tc>
      </w:tr>
      <w:tr>
        <w:tc>
          <w:tcPr>
            <w:tcW w:type="dxa" w:w="2880"/>
          </w:tcPr>
          <w:p>
            <w:r>
              <w:t>agents[].locationId</w:t>
            </w:r>
          </w:p>
        </w:tc>
        <w:tc>
          <w:tcPr>
            <w:tcW w:type="dxa" w:w="2880"/>
          </w:tcPr>
          <w:p>
            <w:r>
              <w:t>string</w:t>
            </w:r>
          </w:p>
        </w:tc>
        <w:tc>
          <w:tcPr>
            <w:tcW w:type="dxa" w:w="2880"/>
          </w:tcPr>
          <w:p>
            <w:r>
              <w:t>Unique identifier for the location where this agent operates.</w:t>
            </w:r>
          </w:p>
        </w:tc>
      </w:tr>
      <w:tr>
        <w:tc>
          <w:tcPr>
            <w:tcW w:type="dxa" w:w="2880"/>
          </w:tcPr>
          <w:p>
            <w:r>
              <w:t>agents[].agentName</w:t>
            </w:r>
          </w:p>
        </w:tc>
        <w:tc>
          <w:tcPr>
            <w:tcW w:type="dxa" w:w="2880"/>
          </w:tcPr>
          <w:p>
            <w:r>
              <w:t>string</w:t>
            </w:r>
          </w:p>
        </w:tc>
        <w:tc>
          <w:tcPr>
            <w:tcW w:type="dxa" w:w="2880"/>
          </w:tcPr>
          <w:p>
            <w:r>
              <w:t>Display name of the voice AI agent.</w:t>
            </w:r>
          </w:p>
        </w:tc>
      </w:tr>
      <w:tr>
        <w:tc>
          <w:tcPr>
            <w:tcW w:type="dxa" w:w="2880"/>
          </w:tcPr>
          <w:p>
            <w:r>
              <w:t>agents[].businessName</w:t>
            </w:r>
          </w:p>
        </w:tc>
        <w:tc>
          <w:tcPr>
            <w:tcW w:type="dxa" w:w="2880"/>
          </w:tcPr>
          <w:p>
            <w:r>
              <w:t>string</w:t>
            </w:r>
          </w:p>
        </w:tc>
        <w:tc>
          <w:tcPr>
            <w:tcW w:type="dxa" w:w="2880"/>
          </w:tcPr>
          <w:p>
            <w:r>
              <w:t>Name of the business this agent represents.</w:t>
            </w:r>
          </w:p>
        </w:tc>
      </w:tr>
      <w:tr>
        <w:tc>
          <w:tcPr>
            <w:tcW w:type="dxa" w:w="2880"/>
          </w:tcPr>
          <w:p>
            <w:r>
              <w:t>agents[].welcomeMessage</w:t>
            </w:r>
          </w:p>
        </w:tc>
        <w:tc>
          <w:tcPr>
            <w:tcW w:type="dxa" w:w="2880"/>
          </w:tcPr>
          <w:p>
            <w:r>
              <w:t>string</w:t>
            </w:r>
          </w:p>
        </w:tc>
        <w:tc>
          <w:tcPr>
            <w:tcW w:type="dxa" w:w="2880"/>
          </w:tcPr>
          <w:p>
            <w:r>
              <w:t>Greeting message spoken when the agent answers calls.</w:t>
            </w:r>
          </w:p>
        </w:tc>
      </w:tr>
      <w:tr>
        <w:tc>
          <w:tcPr>
            <w:tcW w:type="dxa" w:w="2880"/>
          </w:tcPr>
          <w:p>
            <w:r>
              <w:t>agents[].agentPrompt</w:t>
            </w:r>
          </w:p>
        </w:tc>
        <w:tc>
          <w:tcPr>
            <w:tcW w:type="dxa" w:w="2880"/>
          </w:tcPr>
          <w:p>
            <w:r>
              <w:t>string</w:t>
            </w:r>
          </w:p>
        </w:tc>
        <w:tc>
          <w:tcPr>
            <w:tcW w:type="dxa" w:w="2880"/>
          </w:tcPr>
          <w:p>
            <w:r>
              <w:t>Custom instructions defining the agent's behavior.</w:t>
            </w:r>
          </w:p>
        </w:tc>
      </w:tr>
      <w:tr>
        <w:tc>
          <w:tcPr>
            <w:tcW w:type="dxa" w:w="2880"/>
          </w:tcPr>
          <w:p>
            <w:r>
              <w:t>agents[].voiceId</w:t>
            </w:r>
          </w:p>
        </w:tc>
        <w:tc>
          <w:tcPr>
            <w:tcW w:type="dxa" w:w="2880"/>
          </w:tcPr>
          <w:p>
            <w:r>
              <w:t>string</w:t>
            </w:r>
          </w:p>
        </w:tc>
        <w:tc>
          <w:tcPr>
            <w:tcW w:type="dxa" w:w="2880"/>
          </w:tcPr>
          <w:p>
            <w:r>
              <w:t>Identifier for the speech synthesis voice being used.</w:t>
            </w:r>
          </w:p>
        </w:tc>
      </w:tr>
      <w:tr>
        <w:tc>
          <w:tcPr>
            <w:tcW w:type="dxa" w:w="2880"/>
          </w:tcPr>
          <w:p>
            <w:r>
              <w:t>agents[].language</w:t>
            </w:r>
          </w:p>
        </w:tc>
        <w:tc>
          <w:tcPr>
            <w:tcW w:type="dxa" w:w="2880"/>
          </w:tcPr>
          <w:p>
            <w:r>
              <w:t>string</w:t>
            </w:r>
          </w:p>
        </w:tc>
        <w:tc>
          <w:tcPr>
            <w:tcW w:type="dxa" w:w="2880"/>
          </w:tcPr>
          <w:p>
            <w:r>
              <w:t>Language code for the agent's speech and understanding.</w:t>
            </w:r>
          </w:p>
        </w:tc>
      </w:tr>
      <w:tr>
        <w:tc>
          <w:tcPr>
            <w:tcW w:type="dxa" w:w="2880"/>
          </w:tcPr>
          <w:p>
            <w:r>
              <w:t>agents[].patienceLevel</w:t>
            </w:r>
          </w:p>
        </w:tc>
        <w:tc>
          <w:tcPr>
            <w:tcW w:type="dxa" w:w="2880"/>
          </w:tcPr>
          <w:p>
            <w:r>
              <w:t>string</w:t>
            </w:r>
          </w:p>
        </w:tc>
        <w:tc>
          <w:tcPr>
            <w:tcW w:type="dxa" w:w="2880"/>
          </w:tcPr>
          <w:p>
            <w:r>
              <w:t>Current tolerance level for caller response delays.</w:t>
            </w:r>
          </w:p>
        </w:tc>
      </w:tr>
      <w:tr>
        <w:tc>
          <w:tcPr>
            <w:tcW w:type="dxa" w:w="2880"/>
          </w:tcPr>
          <w:p>
            <w:r>
              <w:t>agents[].maxCallDuration</w:t>
            </w:r>
          </w:p>
        </w:tc>
        <w:tc>
          <w:tcPr>
            <w:tcW w:type="dxa" w:w="2880"/>
          </w:tcPr>
          <w:p>
            <w:r>
              <w:t>number</w:t>
            </w:r>
          </w:p>
        </w:tc>
        <w:tc>
          <w:tcPr>
            <w:tcW w:type="dxa" w:w="2880"/>
          </w:tcPr>
          <w:p>
            <w:r>
              <w:t>Maximum call duration in seconds. Range: 180-900.</w:t>
            </w:r>
          </w:p>
        </w:tc>
      </w:tr>
      <w:tr>
        <w:tc>
          <w:tcPr>
            <w:tcW w:type="dxa" w:w="2880"/>
          </w:tcPr>
          <w:p>
            <w:r>
              <w:t>agents[].sendUserIdleReminders</w:t>
            </w:r>
          </w:p>
        </w:tc>
        <w:tc>
          <w:tcPr>
            <w:tcW w:type="dxa" w:w="2880"/>
          </w:tcPr>
          <w:p>
            <w:r>
              <w:t>boolean</w:t>
            </w:r>
          </w:p>
        </w:tc>
        <w:tc>
          <w:tcPr>
            <w:tcW w:type="dxa" w:w="2880"/>
          </w:tcPr>
          <w:p>
            <w:r>
              <w:t>Whether automatic idle reminders are enabled.</w:t>
            </w:r>
          </w:p>
        </w:tc>
      </w:tr>
      <w:tr>
        <w:tc>
          <w:tcPr>
            <w:tcW w:type="dxa" w:w="2880"/>
          </w:tcPr>
          <w:p>
            <w:r>
              <w:t>agents[].reminderAfterIdleTimeSeconds</w:t>
            </w:r>
          </w:p>
        </w:tc>
        <w:tc>
          <w:tcPr>
            <w:tcW w:type="dxa" w:w="2880"/>
          </w:tcPr>
          <w:p>
            <w:r>
              <w:t>number</w:t>
            </w:r>
          </w:p>
        </w:tc>
        <w:tc>
          <w:tcPr>
            <w:tcW w:type="dxa" w:w="2880"/>
          </w:tcPr>
          <w:p>
            <w:r>
              <w:t>Seconds to wait before sending idle reminders. Range: 1-20.</w:t>
            </w:r>
          </w:p>
        </w:tc>
      </w:tr>
      <w:tr>
        <w:tc>
          <w:tcPr>
            <w:tcW w:type="dxa" w:w="2880"/>
          </w:tcPr>
          <w:p>
            <w:r>
              <w:t>agents[].inboundNumber</w:t>
            </w:r>
          </w:p>
        </w:tc>
        <w:tc>
          <w:tcPr>
            <w:tcW w:type="dxa" w:w="2880"/>
          </w:tcPr>
          <w:p>
            <w:r>
              <w:t>string</w:t>
            </w:r>
          </w:p>
        </w:tc>
        <w:tc>
          <w:tcPr>
            <w:tcW w:type="dxa" w:w="2880"/>
          </w:tcPr>
          <w:p>
            <w:r>
              <w:t>Phone number for receiving inbound calls.</w:t>
            </w:r>
          </w:p>
        </w:tc>
      </w:tr>
      <w:tr>
        <w:tc>
          <w:tcPr>
            <w:tcW w:type="dxa" w:w="2880"/>
          </w:tcPr>
          <w:p>
            <w:r>
              <w:t>agents[].numberPoolId</w:t>
            </w:r>
          </w:p>
        </w:tc>
        <w:tc>
          <w:tcPr>
            <w:tcW w:type="dxa" w:w="2880"/>
          </w:tcPr>
          <w:p>
            <w:r>
              <w:t>string</w:t>
            </w:r>
          </w:p>
        </w:tc>
        <w:tc>
          <w:tcPr>
            <w:tcW w:type="dxa" w:w="2880"/>
          </w:tcPr>
          <w:p>
            <w:r>
              <w:t>Identifier for the number pool managing this agent's phone allocation.</w:t>
            </w:r>
          </w:p>
        </w:tc>
      </w:tr>
      <w:tr>
        <w:tc>
          <w:tcPr>
            <w:tcW w:type="dxa" w:w="2880"/>
          </w:tcPr>
          <w:p>
            <w:r>
              <w:t>agents[].callEndWorkflowIds</w:t>
            </w:r>
          </w:p>
        </w:tc>
        <w:tc>
          <w:tcPr>
            <w:tcW w:type="dxa" w:w="2880"/>
          </w:tcPr>
          <w:p>
            <w:r>
              <w:t>array</w:t>
            </w:r>
          </w:p>
        </w:tc>
        <w:tc>
          <w:tcPr>
            <w:tcW w:type="dxa" w:w="2880"/>
          </w:tcPr>
          <w:p>
            <w:r>
              <w:t>Array of workflow IDs triggered automatically when calls end.</w:t>
            </w:r>
          </w:p>
        </w:tc>
      </w:tr>
      <w:tr>
        <w:tc>
          <w:tcPr>
            <w:tcW w:type="dxa" w:w="2880"/>
          </w:tcPr>
          <w:p>
            <w:r>
              <w:t>agents[].sendPostCallNotificationTo</w:t>
            </w:r>
          </w:p>
        </w:tc>
        <w:tc>
          <w:tcPr>
            <w:tcW w:type="dxa" w:w="2880"/>
          </w:tcPr>
          <w:p>
            <w:r>
              <w:t>object</w:t>
            </w:r>
          </w:p>
        </w:tc>
        <w:tc>
          <w:tcPr>
            <w:tcW w:type="dxa" w:w="2880"/>
          </w:tcPr>
          <w:p>
            <w:r>
              <w:t>Post-call notification routing configuration.</w:t>
            </w:r>
          </w:p>
        </w:tc>
      </w:tr>
      <w:tr>
        <w:tc>
          <w:tcPr>
            <w:tcW w:type="dxa" w:w="2880"/>
          </w:tcPr>
          <w:p>
            <w:r>
              <w:t>agents[].sendPostCallNotificationTo.admins</w:t>
            </w:r>
          </w:p>
        </w:tc>
        <w:tc>
          <w:tcPr>
            <w:tcW w:type="dxa" w:w="2880"/>
          </w:tcPr>
          <w:p>
            <w:r>
              <w:t>boolean</w:t>
            </w:r>
          </w:p>
        </w:tc>
        <w:tc>
          <w:tcPr>
            <w:tcW w:type="dxa" w:w="2880"/>
          </w:tcPr>
          <w:p>
            <w:r>
              <w:t>Send notifications to admins.</w:t>
            </w:r>
          </w:p>
        </w:tc>
      </w:tr>
      <w:tr>
        <w:tc>
          <w:tcPr>
            <w:tcW w:type="dxa" w:w="2880"/>
          </w:tcPr>
          <w:p>
            <w:r>
              <w:t>agents[].sendPostCallNotificationTo.allUsers</w:t>
            </w:r>
          </w:p>
        </w:tc>
        <w:tc>
          <w:tcPr>
            <w:tcW w:type="dxa" w:w="2880"/>
          </w:tcPr>
          <w:p>
            <w:r>
              <w:t>boolean</w:t>
            </w:r>
          </w:p>
        </w:tc>
        <w:tc>
          <w:tcPr>
            <w:tcW w:type="dxa" w:w="2880"/>
          </w:tcPr>
          <w:p>
            <w:r>
              <w:t>Send notifications to all users.</w:t>
            </w:r>
          </w:p>
        </w:tc>
      </w:tr>
      <w:tr>
        <w:tc>
          <w:tcPr>
            <w:tcW w:type="dxa" w:w="2880"/>
          </w:tcPr>
          <w:p>
            <w:r>
              <w:t>agents[].sendPostCallNotificationTo.contactAssignedUser</w:t>
            </w:r>
          </w:p>
        </w:tc>
        <w:tc>
          <w:tcPr>
            <w:tcW w:type="dxa" w:w="2880"/>
          </w:tcPr>
          <w:p>
            <w:r>
              <w:t>boolean</w:t>
            </w:r>
          </w:p>
        </w:tc>
        <w:tc>
          <w:tcPr>
            <w:tcW w:type="dxa" w:w="2880"/>
          </w:tcPr>
          <w:p>
            <w:r>
              <w:t>Send notifications to the contact assigned user.</w:t>
            </w:r>
          </w:p>
        </w:tc>
      </w:tr>
      <w:tr>
        <w:tc>
          <w:tcPr>
            <w:tcW w:type="dxa" w:w="2880"/>
          </w:tcPr>
          <w:p>
            <w:r>
              <w:t>agents[].sendPostCallNotificationTo.specificUsers</w:t>
            </w:r>
          </w:p>
        </w:tc>
        <w:tc>
          <w:tcPr>
            <w:tcW w:type="dxa" w:w="2880"/>
          </w:tcPr>
          <w:p>
            <w:r>
              <w:t>array</w:t>
            </w:r>
          </w:p>
        </w:tc>
        <w:tc>
          <w:tcPr>
            <w:tcW w:type="dxa" w:w="2880"/>
          </w:tcPr>
          <w:p>
            <w:r>
              <w:t>Specific user IDs to notify.</w:t>
            </w:r>
          </w:p>
        </w:tc>
      </w:tr>
      <w:tr>
        <w:tc>
          <w:tcPr>
            <w:tcW w:type="dxa" w:w="2880"/>
          </w:tcPr>
          <w:p>
            <w:r>
              <w:t>agents[].sendPostCallNotificationTo.customEmails</w:t>
            </w:r>
          </w:p>
        </w:tc>
        <w:tc>
          <w:tcPr>
            <w:tcW w:type="dxa" w:w="2880"/>
          </w:tcPr>
          <w:p>
            <w:r>
              <w:t>array</w:t>
            </w:r>
          </w:p>
        </w:tc>
        <w:tc>
          <w:tcPr>
            <w:tcW w:type="dxa" w:w="2880"/>
          </w:tcPr>
          <w:p>
            <w:r>
              <w:t>Custom email addresses to notify.</w:t>
            </w:r>
          </w:p>
        </w:tc>
      </w:tr>
      <w:tr>
        <w:tc>
          <w:tcPr>
            <w:tcW w:type="dxa" w:w="2880"/>
          </w:tcPr>
          <w:p>
            <w:r>
              <w:t>agents[].agentWorkingHours</w:t>
            </w:r>
          </w:p>
        </w:tc>
        <w:tc>
          <w:tcPr>
            <w:tcW w:type="dxa" w:w="2880"/>
          </w:tcPr>
          <w:p>
            <w:r>
              <w:t>array</w:t>
            </w:r>
          </w:p>
        </w:tc>
        <w:tc>
          <w:tcPr>
            <w:tcW w:type="dxa" w:w="2880"/>
          </w:tcPr>
          <w:p>
            <w:r>
              <w:t>Time intervals when the agent accepts calls, organized by day of week.</w:t>
            </w:r>
          </w:p>
        </w:tc>
      </w:tr>
      <w:tr>
        <w:tc>
          <w:tcPr>
            <w:tcW w:type="dxa" w:w="2880"/>
          </w:tcPr>
          <w:p>
            <w:r>
              <w:t>agents[].agentWorkingHours[].dayOfTheWeek</w:t>
            </w:r>
          </w:p>
        </w:tc>
        <w:tc>
          <w:tcPr>
            <w:tcW w:type="dxa" w:w="2880"/>
          </w:tcPr>
          <w:p>
            <w:r>
              <w:t>number</w:t>
            </w:r>
          </w:p>
        </w:tc>
        <w:tc>
          <w:tcPr>
            <w:tcW w:type="dxa" w:w="2880"/>
          </w:tcPr>
          <w:p>
            <w:r>
              <w:t>Day of week (1-7), Monday=1 … Sunday=7.</w:t>
            </w:r>
          </w:p>
        </w:tc>
      </w:tr>
      <w:tr>
        <w:tc>
          <w:tcPr>
            <w:tcW w:type="dxa" w:w="2880"/>
          </w:tcPr>
          <w:p>
            <w:r>
              <w:t>agents[].agentWorkingHours[].intervals</w:t>
            </w:r>
          </w:p>
        </w:tc>
        <w:tc>
          <w:tcPr>
            <w:tcW w:type="dxa" w:w="2880"/>
          </w:tcPr>
          <w:p>
            <w:r>
              <w:t>array</w:t>
            </w:r>
          </w:p>
        </w:tc>
        <w:tc>
          <w:tcPr>
            <w:tcW w:type="dxa" w:w="2880"/>
          </w:tcPr>
          <w:p>
            <w:r>
              <w:t>Array of time intervals when the agent is available on this day.</w:t>
            </w:r>
          </w:p>
        </w:tc>
      </w:tr>
      <w:tr>
        <w:tc>
          <w:tcPr>
            <w:tcW w:type="dxa" w:w="2880"/>
          </w:tcPr>
          <w:p>
            <w:r>
              <w:t>agents[].agentWorkingHours[].intervals[].startHour</w:t>
            </w:r>
          </w:p>
        </w:tc>
        <w:tc>
          <w:tcPr>
            <w:tcW w:type="dxa" w:w="2880"/>
          </w:tcPr>
          <w:p>
            <w:r>
              <w:t>number</w:t>
            </w:r>
          </w:p>
        </w:tc>
        <w:tc>
          <w:tcPr>
            <w:tcW w:type="dxa" w:w="2880"/>
          </w:tcPr>
          <w:p>
            <w:r>
              <w:t>Starting hour (24-hour format). Max 23.</w:t>
            </w:r>
          </w:p>
        </w:tc>
      </w:tr>
      <w:tr>
        <w:tc>
          <w:tcPr>
            <w:tcW w:type="dxa" w:w="2880"/>
          </w:tcPr>
          <w:p>
            <w:r>
              <w:t>agents[].agentWorkingHours[].intervals[].endHour</w:t>
            </w:r>
          </w:p>
        </w:tc>
        <w:tc>
          <w:tcPr>
            <w:tcW w:type="dxa" w:w="2880"/>
          </w:tcPr>
          <w:p>
            <w:r>
              <w:t>number</w:t>
            </w:r>
          </w:p>
        </w:tc>
        <w:tc>
          <w:tcPr>
            <w:tcW w:type="dxa" w:w="2880"/>
          </w:tcPr>
          <w:p>
            <w:r>
              <w:t>Ending hour (24-hour format). Max 23.</w:t>
            </w:r>
          </w:p>
        </w:tc>
      </w:tr>
      <w:tr>
        <w:tc>
          <w:tcPr>
            <w:tcW w:type="dxa" w:w="2880"/>
          </w:tcPr>
          <w:p>
            <w:r>
              <w:t>agents[].agentWorkingHours[].intervals[].startMinute</w:t>
            </w:r>
          </w:p>
        </w:tc>
        <w:tc>
          <w:tcPr>
            <w:tcW w:type="dxa" w:w="2880"/>
          </w:tcPr>
          <w:p>
            <w:r>
              <w:t>number</w:t>
            </w:r>
          </w:p>
        </w:tc>
        <w:tc>
          <w:tcPr>
            <w:tcW w:type="dxa" w:w="2880"/>
          </w:tcPr>
          <w:p>
            <w:r>
              <w:t>Starting minute. Max 59.</w:t>
            </w:r>
          </w:p>
        </w:tc>
      </w:tr>
      <w:tr>
        <w:tc>
          <w:tcPr>
            <w:tcW w:type="dxa" w:w="2880"/>
          </w:tcPr>
          <w:p>
            <w:r>
              <w:t>agents[].agentWorkingHours[].intervals[].endMinute</w:t>
            </w:r>
          </w:p>
        </w:tc>
        <w:tc>
          <w:tcPr>
            <w:tcW w:type="dxa" w:w="2880"/>
          </w:tcPr>
          <w:p>
            <w:r>
              <w:t>number</w:t>
            </w:r>
          </w:p>
        </w:tc>
        <w:tc>
          <w:tcPr>
            <w:tcW w:type="dxa" w:w="2880"/>
          </w:tcPr>
          <w:p>
            <w:r>
              <w:t>Ending minute. Max 59.</w:t>
            </w:r>
          </w:p>
        </w:tc>
      </w:tr>
      <w:tr>
        <w:tc>
          <w:tcPr>
            <w:tcW w:type="dxa" w:w="2880"/>
          </w:tcPr>
          <w:p>
            <w:r>
              <w:t>agents[].timezone</w:t>
            </w:r>
          </w:p>
        </w:tc>
        <w:tc>
          <w:tcPr>
            <w:tcW w:type="dxa" w:w="2880"/>
          </w:tcPr>
          <w:p>
            <w:r>
              <w:t>string</w:t>
            </w:r>
          </w:p>
        </w:tc>
        <w:tc>
          <w:tcPr>
            <w:tcW w:type="dxa" w:w="2880"/>
          </w:tcPr>
          <w:p>
            <w:r>
              <w:t>IANA timezone identifier for working hours and scheduling.</w:t>
            </w:r>
          </w:p>
        </w:tc>
      </w:tr>
      <w:tr>
        <w:tc>
          <w:tcPr>
            <w:tcW w:type="dxa" w:w="2880"/>
          </w:tcPr>
          <w:p>
            <w:r>
              <w:t>agents[].isAgentAsBackupDisabled</w:t>
            </w:r>
          </w:p>
        </w:tc>
        <w:tc>
          <w:tcPr>
            <w:tcW w:type="dxa" w:w="2880"/>
          </w:tcPr>
          <w:p>
            <w:r>
              <w:t>boolean</w:t>
            </w:r>
          </w:p>
        </w:tc>
        <w:tc>
          <w:tcPr>
            <w:tcW w:type="dxa" w:w="2880"/>
          </w:tcPr>
          <w:p>
            <w:r>
              <w:t>Whether this agent is excluded from backup scenarios.</w:t>
            </w:r>
          </w:p>
        </w:tc>
      </w:tr>
      <w:tr>
        <w:tc>
          <w:tcPr>
            <w:tcW w:type="dxa" w:w="2880"/>
          </w:tcPr>
          <w:p>
            <w:r>
              <w:t>agents[].translation</w:t>
            </w:r>
          </w:p>
        </w:tc>
        <w:tc>
          <w:tcPr>
            <w:tcW w:type="dxa" w:w="2880"/>
          </w:tcPr>
          <w:p>
            <w:r>
              <w:t>object</w:t>
            </w:r>
          </w:p>
        </w:tc>
        <w:tc>
          <w:tcPr>
            <w:tcW w:type="dxa" w:w="2880"/>
          </w:tcPr>
          <w:p>
            <w:r>
              <w:t>Translation settings.</w:t>
            </w:r>
          </w:p>
        </w:tc>
      </w:tr>
      <w:tr>
        <w:tc>
          <w:tcPr>
            <w:tcW w:type="dxa" w:w="2880"/>
          </w:tcPr>
          <w:p>
            <w:r>
              <w:t>agents[].translation.enabled</w:t>
            </w:r>
          </w:p>
        </w:tc>
        <w:tc>
          <w:tcPr>
            <w:tcW w:type="dxa" w:w="2880"/>
          </w:tcPr>
          <w:p>
            <w:r>
              <w:t>boolean</w:t>
            </w:r>
          </w:p>
        </w:tc>
        <w:tc>
          <w:tcPr>
            <w:tcW w:type="dxa" w:w="2880"/>
          </w:tcPr>
          <w:p>
            <w:r>
              <w:t>Whether translation is enabled.</w:t>
            </w:r>
          </w:p>
        </w:tc>
      </w:tr>
      <w:tr>
        <w:tc>
          <w:tcPr>
            <w:tcW w:type="dxa" w:w="2880"/>
          </w:tcPr>
          <w:p>
            <w:r>
              <w:t>agents[].translation.language</w:t>
            </w:r>
          </w:p>
        </w:tc>
        <w:tc>
          <w:tcPr>
            <w:tcW w:type="dxa" w:w="2880"/>
          </w:tcPr>
          <w:p>
            <w:r>
              <w:t>string</w:t>
            </w:r>
          </w:p>
        </w:tc>
        <w:tc>
          <w:tcPr>
            <w:tcW w:type="dxa" w:w="2880"/>
          </w:tcPr>
          <w:p>
            <w:r>
              <w:t>Translation language code.</w:t>
            </w:r>
          </w:p>
        </w:tc>
      </w:tr>
      <w:tr>
        <w:tc>
          <w:tcPr>
            <w:tcW w:type="dxa" w:w="2880"/>
          </w:tcPr>
          <w:p>
            <w:r>
              <w:t>agents[].actions</w:t>
            </w:r>
          </w:p>
        </w:tc>
        <w:tc>
          <w:tcPr>
            <w:tcW w:type="dxa" w:w="2880"/>
          </w:tcPr>
          <w:p>
            <w:r>
              <w:t>array</w:t>
            </w:r>
          </w:p>
        </w:tc>
        <w:tc>
          <w:tcPr>
            <w:tcW w:type="dxa" w:w="2880"/>
          </w:tcPr>
          <w:p>
            <w:r>
              <w:t>Raw actions configured for this agent.</w:t>
            </w:r>
          </w:p>
        </w:tc>
      </w:tr>
      <w:tr>
        <w:tc>
          <w:tcPr>
            <w:tcW w:type="dxa" w:w="2880"/>
          </w:tcPr>
          <w:p>
            <w:r>
              <w:t>agents[].actions[].id</w:t>
            </w:r>
          </w:p>
        </w:tc>
        <w:tc>
          <w:tcPr>
            <w:tcW w:type="dxa" w:w="2880"/>
          </w:tcPr>
          <w:p>
            <w:r>
              <w:t>string</w:t>
            </w:r>
          </w:p>
        </w:tc>
        <w:tc>
          <w:tcPr>
            <w:tcW w:type="dxa" w:w="2880"/>
          </w:tcPr>
          <w:p>
            <w:r>
              <w:t>Unique identifier for this action.</w:t>
            </w:r>
          </w:p>
        </w:tc>
      </w:tr>
      <w:tr>
        <w:tc>
          <w:tcPr>
            <w:tcW w:type="dxa" w:w="2880"/>
          </w:tcPr>
          <w:p>
            <w:r>
              <w:t>agents[].actions[].actionType</w:t>
            </w:r>
          </w:p>
        </w:tc>
        <w:tc>
          <w:tcPr>
            <w:tcW w:type="dxa" w:w="2880"/>
          </w:tcPr>
          <w:p>
            <w:r>
              <w:t>string</w:t>
            </w:r>
          </w:p>
        </w:tc>
        <w:tc>
          <w:tcPr>
            <w:tcW w:type="dxa" w:w="2880"/>
          </w:tcPr>
          <w:p>
            <w:r>
              <w:t>Type of action. One of: CALL_TRANSFER, DATA_EXTRACTION, IN_CALL_DATA_EXTRACTION, WORKFLOW_TRIGGER, SMS, APPOINTMENT_BOOKING, CUSTOM_ACTION.</w:t>
            </w:r>
          </w:p>
        </w:tc>
      </w:tr>
      <w:tr>
        <w:tc>
          <w:tcPr>
            <w:tcW w:type="dxa" w:w="2880"/>
          </w:tcPr>
          <w:p>
            <w:r>
              <w:t>agents[].actions[].name</w:t>
            </w:r>
          </w:p>
        </w:tc>
        <w:tc>
          <w:tcPr>
            <w:tcW w:type="dxa" w:w="2880"/>
          </w:tcPr>
          <w:p>
            <w:r>
              <w:t>string</w:t>
            </w:r>
          </w:p>
        </w:tc>
        <w:tc>
          <w:tcPr>
            <w:tcW w:type="dxa" w:w="2880"/>
          </w:tcPr>
          <w:p>
            <w:r>
              <w:t>Human-readable name for this action.</w:t>
            </w:r>
          </w:p>
        </w:tc>
      </w:tr>
      <w:tr>
        <w:tc>
          <w:tcPr>
            <w:tcW w:type="dxa" w:w="2880"/>
          </w:tcPr>
          <w:p>
            <w:r>
              <w:t>agents[].actions[].actionParameters</w:t>
            </w:r>
          </w:p>
        </w:tc>
        <w:tc>
          <w:tcPr>
            <w:tcW w:type="dxa" w:w="2880"/>
          </w:tcPr>
          <w:p>
            <w:r>
              <w:t>object</w:t>
            </w:r>
          </w:p>
        </w:tc>
        <w:tc>
          <w:tcPr>
            <w:tcW w:type="dxa" w:w="2880"/>
          </w:tcPr>
          <w:p>
            <w:r>
              <w:t>Action parameters. Documented as `OneOf( &lt;CallTransferActionParameters&gt;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'https://services.leadconnectorhq.com/voice-ai/agents?locationId=loc_123&amp;page=1&amp;pageSize=10' \</w:t>
        <w:br/>
        <w:t xml:space="preserve"> --header 'Accept: application/json' \</w:t>
        <w:br/>
        <w:t xml:space="preserve"> --header 'Version: 2021-04-15'</w:t>
      </w:r>
    </w:p>
    <w:p>
      <w:pPr>
        <w:pStyle w:val="Heading3"/>
      </w:pPr>
      <w:r>
        <w:t>Example Usage</w:t>
      </w:r>
    </w:p>
    <w:p>
      <w:pPr>
        <w:pStyle w:val="Heading3"/>
      </w:pPr>
      <w:r>
        <w:t>Example 1: List agents (first page)</w:t>
      </w:r>
    </w:p>
    <w:p>
      <w:r>
        <w:rPr>
          <w:b/>
          <w:color w:val="666666"/>
          <w:sz w:val="16"/>
        </w:rPr>
        <w:t>[bash]</w:t>
      </w:r>
    </w:p>
    <w:p>
      <w:pPr>
        <w:shd w:fill="F2F2F2" w:val="clear"/>
      </w:pPr>
      <w:r>
        <w:rPr>
          <w:rFonts w:ascii="Courier New" w:hAnsi="Courier New"/>
          <w:sz w:val="17"/>
        </w:rPr>
        <w:t>curl --location 'https://services.leadconnectorhq.com/voice-ai/agents?locationId=loc_123&amp;page=1&amp;pageSize=10' \</w:t>
        <w:br/>
        <w:t xml:space="preserve"> --header 'Accept: application/json' \</w:t>
        <w:br/>
        <w:t xml:space="preserve"> --header 'Version: 2021-04-15'</w:t>
      </w:r>
    </w:p>
    <w:p>
      <w:pPr>
        <w:pStyle w:val="Heading3"/>
      </w:pPr>
      <w:r>
        <w:t>Example 2: Search agents by query</w:t>
      </w:r>
    </w:p>
    <w:p>
      <w:r>
        <w:rPr>
          <w:b/>
          <w:color w:val="666666"/>
          <w:sz w:val="16"/>
        </w:rPr>
        <w:t>[bash]</w:t>
      </w:r>
    </w:p>
    <w:p>
      <w:pPr>
        <w:shd w:fill="F2F2F2" w:val="clear"/>
      </w:pPr>
      <w:r>
        <w:rPr>
          <w:rFonts w:ascii="Courier New" w:hAnsi="Courier New"/>
          <w:sz w:val="17"/>
        </w:rPr>
        <w:t>curl --location 'https://services.leadconnectorhq.com/voice-ai/agents?locationId=loc_123&amp;query=reception' \</w:t>
        <w:br/>
        <w:t xml:space="preserve"> --header 'Accept: application/json' \</w:t>
        <w:br/>
        <w:t xml:space="preserve"> --header 'Version: 2021-04-15'</w:t>
      </w:r>
    </w:p>
    <w:p>
      <w:pPr>
        <w:pStyle w:val="Heading3"/>
      </w:pPr>
      <w:r>
        <w:t>Example 3: Fetch a later page</w:t>
      </w:r>
    </w:p>
    <w:p>
      <w:r>
        <w:rPr>
          <w:b/>
          <w:color w:val="666666"/>
          <w:sz w:val="16"/>
        </w:rPr>
        <w:t>[bash]</w:t>
      </w:r>
    </w:p>
    <w:p>
      <w:pPr>
        <w:shd w:fill="F2F2F2" w:val="clear"/>
      </w:pPr>
      <w:r>
        <w:rPr>
          <w:rFonts w:ascii="Courier New" w:hAnsi="Courier New"/>
          <w:sz w:val="17"/>
        </w:rPr>
        <w:t>curl --location 'https://services.leadconnectorhq.com/voice-ai/agents?locationId=loc_123&amp;page=3&amp;pageSize=25' \</w:t>
        <w:br/>
        <w:t xml:space="preserve"> --header 'Accept: application/json' \</w:t>
        <w:br/>
        <w:t xml:space="preserve"> --header 'Version: 2021-04-15'</w:t>
      </w:r>
    </w:p>
    <w:p>
      <w:pPr>
        <w:pStyle w:val="Heading3"/>
      </w:pPr>
      <w:r>
        <w:t>Behavior</w:t>
      </w:r>
    </w:p>
    <w:p>
      <w:pPr>
        <w:pStyle w:val="ListBullet"/>
      </w:pPr>
      <w:r>
        <w:t>Validates that locationId is provided and that the request is authorized.</w:t>
      </w:r>
    </w:p>
    <w:p>
      <w:pPr>
        <w:pStyle w:val="ListBullet"/>
      </w:pPr>
      <w:r>
        <w:t>Applies pagination (page, pageSize) and optional filtering (query).</w:t>
      </w:r>
    </w:p>
    <w:p>
      <w:pPr>
        <w:pStyle w:val="ListBullet"/>
      </w:pPr>
      <w:r>
        <w:t>Returns paging metadata (total, page, pageSize) and an array of agents.</w:t>
      </w:r>
    </w:p>
    <w:p>
      <w:pPr>
        <w:pStyle w:val="Heading3"/>
      </w:pPr>
      <w:r>
        <w:t>Notes</w:t>
      </w:r>
    </w:p>
    <w:p>
      <w:pPr>
        <w:pStyle w:val="ListBullet"/>
      </w:pPr>
      <w:r>
        <w:t>The agents[].actions[].actionParameters schema is referenced as a OneOf(...) but the detailed structure is not included in the provided scraped content.</w:t>
      </w:r>
    </w:p>
    <w:p>
      <w:pPr>
        <w:pStyle w:val="ListBullet"/>
      </w:pPr>
      <w:r>
        <w:t>Error response schemas for 400, 401, and 422 are referenced but unresolved in the scraped content.</w:t>
      </w:r>
    </w:p>
    <w:p>
      <w:pPr>
        <w:pStyle w:val="Heading3"/>
      </w:pPr>
      <w:r>
        <w:t>Error Handling</w:t>
      </w:r>
    </w:p>
    <w:p>
      <w:pPr>
        <w:pStyle w:val="ListBullet"/>
      </w:pPr>
      <w:r>
        <w:t>400 Bad Request: Request is invalid (schema referenced but not provided).</w:t>
      </w:r>
    </w:p>
    <w:p>
      <w:pPr>
        <w:pStyle w:val="ListBullet"/>
      </w:pPr>
      <w:r>
        <w:t>401 Unauthorized: Unauthorized (schema referenced but not provided).</w:t>
      </w:r>
    </w:p>
    <w:p>
      <w:pPr>
        <w:pStyle w:val="ListBullet"/>
      </w:pPr>
      <w:r>
        <w:t>422 Unprocessable Entity: Validation/semantic error (schema referenced but not provided).</w:t>
      </w:r>
    </w:p>
    <w:p>
      <w:pPr>
        <w:pStyle w:val="Heading3"/>
      </w:pPr>
      <w:r>
        <w:t>Related voiceAiAgents actions</w:t>
      </w:r>
    </w:p>
    <w:p>
      <w:pPr>
        <w:pStyle w:val="ListBullet"/>
      </w:pPr>
      <w:r>
        <w:t>[POST] Create a Voice AI Agent — /voice-ai/agents</w:t>
      </w:r>
    </w:p>
    <w:p>
      <w:pPr>
        <w:pStyle w:val="ListBullet"/>
      </w:pPr>
      <w:r>
        <w:t>[GET] Get a Voice AI Agent — /voice-ai/agents/{{agentId}}</w:t>
      </w:r>
    </w:p>
    <w:p>
      <w:pPr>
        <w:pStyle w:val="ListBullet"/>
      </w:pPr>
      <w:r>
        <w:t>[PATCH] Patch a Voice AI Agent — /voice-ai/agents/{{agentId}}</w:t>
      </w:r>
    </w:p>
    <w:p>
      <w:pPr>
        <w:pStyle w:val="ListBullet"/>
      </w:pPr>
      <w:r>
        <w:t>[DELETE] Delete a Voice AI Agent — /voice-ai/agents/{{agentId}}</w:t>
      </w:r>
    </w:p>
    <w:p>
      <w:r>
        <w:br w:type="page"/>
      </w:r>
    </w:p>
    <w:p>
      <w:pPr>
        <w:pStyle w:val="Heading2"/>
      </w:pPr>
      <w:r>
        <w:t>302. [PATCH] Patch a Voice AI Agent</w:t>
      </w:r>
    </w:p>
    <w:p>
      <w:r>
        <w:rPr>
          <w:b/>
        </w:rPr>
        <w:t xml:space="preserve">Endpoint: </w:t>
      </w:r>
      <w:r>
        <w:rPr>
          <w:rFonts w:ascii="Courier New" w:hAnsi="Courier New"/>
          <w:sz w:val="18"/>
        </w:rPr>
        <w:t>/voice-ai/agents/{{agentId}}</w:t>
      </w:r>
    </w:p>
    <w:p>
      <w:pPr>
        <w:pStyle w:val="Heading3"/>
      </w:pPr>
      <w:r>
        <w:t>Prerequisites</w:t>
      </w:r>
    </w:p>
    <w:p>
      <w:pPr>
        <w:pStyle w:val="ListBullet"/>
      </w:pPr>
      <w:r>
        <w:t>Must have access to the Voice AI feature for the specified location</w:t>
      </w:r>
    </w:p>
    <w:p>
      <w:pPr>
        <w:pStyle w:val="ListBullet"/>
      </w:pPr>
      <w:r>
        <w:t>Must have an existing Voice AI agent ID (agentId)</w:t>
      </w:r>
    </w:p>
    <w:p>
      <w:pPr>
        <w:pStyle w:val="ListBullet"/>
      </w:pPr>
      <w:r>
        <w:t>Must know the target locationId</w:t>
      </w:r>
    </w:p>
    <w:p>
      <w:pPr>
        <w:pStyle w:val="Heading3"/>
      </w:pPr>
      <w:r>
        <w:t>Method</w:t>
      </w:r>
    </w:p>
    <w:p>
      <w:r>
        <w:t>PATCH</w:t>
      </w:r>
    </w:p>
    <w:p>
      <w:pPr>
        <w:pStyle w:val="Heading3"/>
      </w:pPr>
      <w:r>
        <w:t>URL</w:t>
      </w:r>
    </w:p>
    <w:p>
      <w:r>
        <w:t>https://services.leadconnectorhq.com/voice-ai/agents/{{agentId}}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Partially updates an existing Voice AI agent. Only the fields provided in the request body are updated; other fields remain unchanged.</w:t>
      </w:r>
    </w:p>
    <w:p>
      <w:pPr>
        <w:pStyle w:val="Heading3"/>
      </w:pPr>
      <w:r>
        <w:t>Enforcement Rules</w:t>
      </w:r>
    </w:p>
    <w:p>
      <w:pPr>
        <w:pStyle w:val="ListBullet"/>
      </w:pPr>
      <w:r>
        <w:t>The agentId path parameter must always be present and must be a non-empty string.</w:t>
      </w:r>
    </w:p>
    <w:p>
      <w:pPr>
        <w:pStyle w:val="ListBullet"/>
      </w:pPr>
      <w:r>
        <w:t>Always construct the path as /voice-ai/agents/{{agentId}}.</w:t>
      </w:r>
    </w:p>
    <w:p>
      <w:pPr>
        <w:pStyle w:val="ListBullet"/>
      </w:pPr>
      <w:r>
        <w:t>Do not call the API with a missing or empty agentId (e.g., avoid /voice-ai/agents/).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exactly "2021-04-15".</w:t>
      </w:r>
    </w:p>
    <w:p>
      <w:pPr>
        <w:pStyle w:val="ListBullet"/>
      </w:pPr>
      <w:r>
        <w:t>The locationId query parameter is required.</w:t>
      </w:r>
    </w:p>
    <w:p>
      <w:pPr>
        <w:pStyle w:val="Heading3"/>
      </w:pPr>
      <w:r>
        <w:t>Valid Examples</w:t>
      </w:r>
    </w:p>
    <w:p>
      <w:r>
        <w:rPr>
          <w:b/>
          <w:color w:val="666666"/>
          <w:sz w:val="16"/>
        </w:rPr>
        <w:t>[http]</w:t>
      </w:r>
    </w:p>
    <w:p>
      <w:pPr>
        <w:shd w:fill="F2F2F2" w:val="clear"/>
      </w:pPr>
      <w:r>
        <w:rPr>
          <w:rFonts w:ascii="Courier New" w:hAnsi="Courier New"/>
          <w:sz w:val="17"/>
        </w:rPr>
        <w:t>/voice-ai/agents/507f1f77bcf86cd799439011</w:t>
      </w:r>
    </w:p>
    <w:p>
      <w:pPr>
        <w:pStyle w:val="Heading3"/>
      </w:pPr>
      <w:r>
        <w:t>Invalid Examples</w:t>
      </w:r>
    </w:p>
    <w:p>
      <w:r>
        <w:rPr>
          <w:b/>
          <w:color w:val="666666"/>
          <w:sz w:val="16"/>
        </w:rPr>
        <w:t>[http]</w:t>
      </w:r>
    </w:p>
    <w:p>
      <w:pPr>
        <w:shd w:fill="F2F2F2" w:val="clear"/>
      </w:pPr>
      <w:r>
        <w:rPr>
          <w:rFonts w:ascii="Courier New" w:hAnsi="Courier New"/>
          <w:sz w:val="17"/>
        </w:rPr>
        <w:t>/voice-ai/agents/</w:t>
        <w:br/>
        <w:t>/voice-ai/agents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Unique agent identifier.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w:t>
            </w:r>
          </w:p>
        </w:tc>
      </w:tr>
    </w:tbl>
    <w:p/>
    <w:p>
      <w:pPr>
        <w:pStyle w:val="Heading3"/>
      </w:pPr>
      <w:r>
        <w:t>Required Request Body Fields</w:t>
      </w:r>
    </w:p>
    <w:p>
      <w:r>
        <w:rPr>
          <w:b/>
        </w:rPr>
        <w:t>Note: None explicitly required beyond “request body required” in the source; individual fields are optional for a PATCH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agentName</w:t>
            </w:r>
          </w:p>
        </w:tc>
        <w:tc>
          <w:tcPr>
            <w:tcW w:type="dxa" w:w="2880"/>
          </w:tcPr>
          <w:p>
            <w:r>
              <w:t>string</w:t>
            </w:r>
          </w:p>
        </w:tc>
        <w:tc>
          <w:tcPr>
            <w:tcW w:type="dxa" w:w="2880"/>
          </w:tcPr>
          <w:p>
            <w:r>
              <w:t>Display name for the voice AI agent. Min 1, max 40 characters. Default: "My Agent {random 3 digit number}". Example: "Customer Support Agent".</w:t>
            </w:r>
          </w:p>
        </w:tc>
      </w:tr>
      <w:tr>
        <w:tc>
          <w:tcPr>
            <w:tcW w:type="dxa" w:w="2880"/>
          </w:tcPr>
          <w:p>
            <w:r>
              <w:t>businessName</w:t>
            </w:r>
          </w:p>
        </w:tc>
        <w:tc>
          <w:tcPr>
            <w:tcW w:type="dxa" w:w="2880"/>
          </w:tcPr>
          <w:p>
            <w:r>
              <w:t>string</w:t>
            </w:r>
          </w:p>
        </w:tc>
        <w:tc>
          <w:tcPr>
            <w:tcW w:type="dxa" w:w="2880"/>
          </w:tcPr>
          <w:p>
            <w:r>
              <w:t>Name of the business this agent represents. Min 1. Default: uses location name. Example: "Acme Corporation".</w:t>
            </w:r>
          </w:p>
        </w:tc>
      </w:tr>
      <w:tr>
        <w:tc>
          <w:tcPr>
            <w:tcW w:type="dxa" w:w="2880"/>
          </w:tcPr>
          <w:p>
            <w:r>
              <w:t>welcomeMessage</w:t>
            </w:r>
          </w:p>
        </w:tc>
        <w:tc>
          <w:tcPr>
            <w:tcW w:type="dxa" w:w="2880"/>
          </w:tcPr>
          <w:p>
            <w:r>
              <w:t>string</w:t>
            </w:r>
          </w:p>
        </w:tc>
        <w:tc>
          <w:tcPr>
            <w:tcW w:type="dxa" w:w="2880"/>
          </w:tcPr>
          <w:p>
            <w:r>
              <w:t>Initial greeting spoken when the agent answers calls. Min 1, max 190. Default: auto-generated. Example: "Hello! Thank you for calling Acme Corporation. How can I assist you today?".</w:t>
            </w:r>
          </w:p>
        </w:tc>
      </w:tr>
      <w:tr>
        <w:tc>
          <w:tcPr>
            <w:tcW w:type="dxa" w:w="2880"/>
          </w:tcPr>
          <w:p>
            <w:r>
              <w:t>agentPrompt</w:t>
            </w:r>
          </w:p>
        </w:tc>
        <w:tc>
          <w:tcPr>
            <w:tcW w:type="dxa" w:w="2880"/>
          </w:tcPr>
          <w:p>
            <w:r>
              <w:t>string</w:t>
            </w:r>
          </w:p>
        </w:tc>
        <w:tc>
          <w:tcPr>
            <w:tcW w:type="dxa" w:w="2880"/>
          </w:tcPr>
          <w:p>
            <w:r>
              <w:t>Custom instructions defining the agent's behavior and personality. Default: basic prompt generated automatically. Example: "You are a helpful customer service representative. Always be polite and professional.".</w:t>
            </w:r>
          </w:p>
        </w:tc>
      </w:tr>
      <w:tr>
        <w:tc>
          <w:tcPr>
            <w:tcW w:type="dxa" w:w="2880"/>
          </w:tcPr>
          <w:p>
            <w:r>
              <w:t>voiceId</w:t>
            </w:r>
          </w:p>
        </w:tc>
        <w:tc>
          <w:tcPr>
            <w:tcW w:type="dxa" w:w="2880"/>
          </w:tcPr>
          <w:p>
            <w:r>
              <w:t>string</w:t>
            </w:r>
          </w:p>
        </w:tc>
        <w:tc>
          <w:tcPr>
            <w:tcW w:type="dxa" w:w="2880"/>
          </w:tcPr>
          <w:p>
            <w:r>
              <w:t>Identifier for the speech synthesis voice. Default: auto-generated. Example: "507f1f77bcf86cd799439011".</w:t>
            </w:r>
          </w:p>
        </w:tc>
      </w:tr>
      <w:tr>
        <w:tc>
          <w:tcPr>
            <w:tcW w:type="dxa" w:w="2880"/>
          </w:tcPr>
          <w:p>
            <w:r>
              <w:t>language</w:t>
            </w:r>
          </w:p>
        </w:tc>
        <w:tc>
          <w:tcPr>
            <w:tcW w:type="dxa" w:w="2880"/>
          </w:tcPr>
          <w:p>
            <w:r>
              <w:t>string (enum)</w:t>
            </w:r>
          </w:p>
        </w:tc>
        <w:tc>
          <w:tcPr>
            <w:tcW w:type="dxa" w:w="2880"/>
          </w:tcPr>
          <w:p>
            <w:r>
              <w:t>One of: en-US, pt-BR, es, fr, de, it, nl-NL, multi.</w:t>
            </w:r>
          </w:p>
        </w:tc>
      </w:tr>
      <w:tr>
        <w:tc>
          <w:tcPr>
            <w:tcW w:type="dxa" w:w="2880"/>
          </w:tcPr>
          <w:p>
            <w:r>
              <w:t>patienceLevel</w:t>
            </w:r>
          </w:p>
        </w:tc>
        <w:tc>
          <w:tcPr>
            <w:tcW w:type="dxa" w:w="2880"/>
          </w:tcPr>
          <w:p>
            <w:r>
              <w:t>string (enum)</w:t>
            </w:r>
          </w:p>
        </w:tc>
        <w:tc>
          <w:tcPr>
            <w:tcW w:type="dxa" w:w="2880"/>
          </w:tcPr>
          <w:p>
            <w:r>
              <w:t>One of: low, medium, high.</w:t>
            </w:r>
          </w:p>
        </w:tc>
      </w:tr>
      <w:tr>
        <w:tc>
          <w:tcPr>
            <w:tcW w:type="dxa" w:w="2880"/>
          </w:tcPr>
          <w:p>
            <w:r>
              <w:t>maxCallDuration</w:t>
            </w:r>
          </w:p>
        </w:tc>
        <w:tc>
          <w:tcPr>
            <w:tcW w:type="dxa" w:w="2880"/>
          </w:tcPr>
          <w:p>
            <w:r>
              <w:t>number</w:t>
            </w:r>
          </w:p>
        </w:tc>
        <w:tc>
          <w:tcPr>
            <w:tcW w:type="dxa" w:w="2880"/>
          </w:tcPr>
          <w:p>
            <w:r>
              <w:t>Max call duration in seconds. Min 180, max 900. Default: 300. Example: 600.</w:t>
            </w:r>
          </w:p>
        </w:tc>
      </w:tr>
      <w:tr>
        <w:tc>
          <w:tcPr>
            <w:tcW w:type="dxa" w:w="2880"/>
          </w:tcPr>
          <w:p>
            <w:r>
              <w:t>sendUserIdleReminders</w:t>
            </w:r>
          </w:p>
        </w:tc>
        <w:tc>
          <w:tcPr>
            <w:tcW w:type="dxa" w:w="2880"/>
          </w:tcPr>
          <w:p>
            <w:r>
              <w:t>boolean</w:t>
            </w:r>
          </w:p>
        </w:tc>
        <w:tc>
          <w:tcPr>
            <w:tcW w:type="dxa" w:w="2880"/>
          </w:tcPr>
          <w:p>
            <w:r>
              <w:t>Enables automatic reminders when callers are silent. Default: true. Example: true.</w:t>
            </w:r>
          </w:p>
        </w:tc>
      </w:tr>
      <w:tr>
        <w:tc>
          <w:tcPr>
            <w:tcW w:type="dxa" w:w="2880"/>
          </w:tcPr>
          <w:p>
            <w:r>
              <w:t>reminderAfterIdleTimeSeconds</w:t>
            </w:r>
          </w:p>
        </w:tc>
        <w:tc>
          <w:tcPr>
            <w:tcW w:type="dxa" w:w="2880"/>
          </w:tcPr>
          <w:p>
            <w:r>
              <w:t>number</w:t>
            </w:r>
          </w:p>
        </w:tc>
        <w:tc>
          <w:tcPr>
            <w:tcW w:type="dxa" w:w="2880"/>
          </w:tcPr>
          <w:p>
            <w:r>
              <w:t>Seconds to wait before sending idle reminders. Min 1, max 20. Default: 8. Example: 5.</w:t>
            </w:r>
          </w:p>
        </w:tc>
      </w:tr>
      <w:tr>
        <w:tc>
          <w:tcPr>
            <w:tcW w:type="dxa" w:w="2880"/>
          </w:tcPr>
          <w:p>
            <w:r>
              <w:t>inboundNumber</w:t>
            </w:r>
          </w:p>
        </w:tc>
        <w:tc>
          <w:tcPr>
            <w:tcW w:type="dxa" w:w="2880"/>
          </w:tcPr>
          <w:p>
            <w:r>
              <w:t>string</w:t>
            </w:r>
          </w:p>
        </w:tc>
        <w:tc>
          <w:tcPr>
            <w:tcW w:type="dxa" w:w="2880"/>
          </w:tcPr>
          <w:p>
            <w:r>
              <w:t>Phone number for receiving inbound calls to this agent. Default: null. Example: "+1234567890".</w:t>
            </w:r>
          </w:p>
        </w:tc>
      </w:tr>
      <w:tr>
        <w:tc>
          <w:tcPr>
            <w:tcW w:type="dxa" w:w="2880"/>
          </w:tcPr>
          <w:p>
            <w:r>
              <w:t>numberPoolId</w:t>
            </w:r>
          </w:p>
        </w:tc>
        <w:tc>
          <w:tcPr>
            <w:tcW w:type="dxa" w:w="2880"/>
          </w:tcPr>
          <w:p>
            <w:r>
              <w:t>string</w:t>
            </w:r>
          </w:p>
        </w:tc>
        <w:tc>
          <w:tcPr>
            <w:tcW w:type="dxa" w:w="2880"/>
          </w:tcPr>
          <w:p>
            <w:r>
              <w:t>Identifier for the number pool managing phone number allocation. Default: null. Example: "pool_507f1f77bcf86cd799439011".</w:t>
            </w:r>
          </w:p>
        </w:tc>
      </w:tr>
      <w:tr>
        <w:tc>
          <w:tcPr>
            <w:tcW w:type="dxa" w:w="2880"/>
          </w:tcPr>
          <w:p>
            <w:r>
              <w:t>callEndWorkflowIds</w:t>
            </w:r>
          </w:p>
        </w:tc>
        <w:tc>
          <w:tcPr>
            <w:tcW w:type="dxa" w:w="2880"/>
          </w:tcPr>
          <w:p>
            <w:r>
              <w:t>string[]</w:t>
            </w:r>
          </w:p>
        </w:tc>
        <w:tc>
          <w:tcPr>
            <w:tcW w:type="dxa" w:w="2880"/>
          </w:tcPr>
          <w:p>
            <w:r>
              <w:t>Array of workflow IDs to trigger automatically when calls end. Default: [].</w:t>
            </w:r>
          </w:p>
        </w:tc>
      </w:tr>
      <w:tr>
        <w:tc>
          <w:tcPr>
            <w:tcW w:type="dxa" w:w="2880"/>
          </w:tcPr>
          <w:p>
            <w:r>
              <w:t>sendPostCallNotificationTo</w:t>
            </w:r>
          </w:p>
        </w:tc>
        <w:tc>
          <w:tcPr>
            <w:tcW w:type="dxa" w:w="2880"/>
          </w:tcPr>
          <w:p>
            <w:r>
              <w:t>object</w:t>
            </w:r>
          </w:p>
        </w:tc>
        <w:tc>
          <w:tcPr>
            <w:tcW w:type="dxa" w:w="2880"/>
          </w:tcPr>
          <w:p>
            <w:r>
              <w:t>Post-call notification configuration.</w:t>
            </w:r>
          </w:p>
        </w:tc>
      </w:tr>
      <w:tr>
        <w:tc>
          <w:tcPr>
            <w:tcW w:type="dxa" w:w="2880"/>
          </w:tcPr>
          <w:p>
            <w:r>
              <w:t>sendPostCallNotificationTo.admins</w:t>
            </w:r>
          </w:p>
        </w:tc>
        <w:tc>
          <w:tcPr>
            <w:tcW w:type="dxa" w:w="2880"/>
          </w:tcPr>
          <w:p>
            <w:r>
              <w:t>boolean</w:t>
            </w:r>
          </w:p>
        </w:tc>
        <w:tc>
          <w:tcPr>
            <w:tcW w:type="dxa" w:w="2880"/>
          </w:tcPr>
          <w:p>
            <w:r>
              <w:t>(Required within object) Notify all admin users in the location. Default: true.</w:t>
            </w:r>
          </w:p>
        </w:tc>
      </w:tr>
      <w:tr>
        <w:tc>
          <w:tcPr>
            <w:tcW w:type="dxa" w:w="2880"/>
          </w:tcPr>
          <w:p>
            <w:r>
              <w:t>sendPostCallNotificationTo.allUsers</w:t>
            </w:r>
          </w:p>
        </w:tc>
        <w:tc>
          <w:tcPr>
            <w:tcW w:type="dxa" w:w="2880"/>
          </w:tcPr>
          <w:p>
            <w:r>
              <w:t>boolean</w:t>
            </w:r>
          </w:p>
        </w:tc>
        <w:tc>
          <w:tcPr>
            <w:tcW w:type="dxa" w:w="2880"/>
          </w:tcPr>
          <w:p>
            <w:r>
              <w:t>(Required within object) Notify all users in the location. Default: false.</w:t>
            </w:r>
          </w:p>
        </w:tc>
      </w:tr>
      <w:tr>
        <w:tc>
          <w:tcPr>
            <w:tcW w:type="dxa" w:w="2880"/>
          </w:tcPr>
          <w:p>
            <w:r>
              <w:t>sendPostCallNotificationTo.contactAssignedUser</w:t>
            </w:r>
          </w:p>
        </w:tc>
        <w:tc>
          <w:tcPr>
            <w:tcW w:type="dxa" w:w="2880"/>
          </w:tcPr>
          <w:p>
            <w:r>
              <w:t>boolean</w:t>
            </w:r>
          </w:p>
        </w:tc>
        <w:tc>
          <w:tcPr>
            <w:tcW w:type="dxa" w:w="2880"/>
          </w:tcPr>
          <w:p>
            <w:r>
              <w:t>(Required within object) Notify the user assigned to the contact. Default: false.</w:t>
            </w:r>
          </w:p>
        </w:tc>
      </w:tr>
      <w:tr>
        <w:tc>
          <w:tcPr>
            <w:tcW w:type="dxa" w:w="2880"/>
          </w:tcPr>
          <w:p>
            <w:r>
              <w:t>sendPostCallNotificationTo.specificUsers</w:t>
            </w:r>
          </w:p>
        </w:tc>
        <w:tc>
          <w:tcPr>
            <w:tcW w:type="dxa" w:w="2880"/>
          </w:tcPr>
          <w:p>
            <w:r>
              <w:t>string[]</w:t>
            </w:r>
          </w:p>
        </w:tc>
        <w:tc>
          <w:tcPr>
            <w:tcW w:type="dxa" w:w="2880"/>
          </w:tcPr>
          <w:p>
            <w:r>
              <w:t>(Required within object) Specific user IDs to notify.</w:t>
            </w:r>
          </w:p>
        </w:tc>
      </w:tr>
      <w:tr>
        <w:tc>
          <w:tcPr>
            <w:tcW w:type="dxa" w:w="2880"/>
          </w:tcPr>
          <w:p>
            <w:r>
              <w:t>sendPostCallNotificationTo.customEmails</w:t>
            </w:r>
          </w:p>
        </w:tc>
        <w:tc>
          <w:tcPr>
            <w:tcW w:type="dxa" w:w="2880"/>
          </w:tcPr>
          <w:p>
            <w:r>
              <w:t>string[]</w:t>
            </w:r>
          </w:p>
        </w:tc>
        <w:tc>
          <w:tcPr>
            <w:tcW w:type="dxa" w:w="2880"/>
          </w:tcPr>
          <w:p>
            <w:r>
              <w:t>(Required within object) Custom email addresses to notify.</w:t>
            </w:r>
          </w:p>
        </w:tc>
      </w:tr>
      <w:tr>
        <w:tc>
          <w:tcPr>
            <w:tcW w:type="dxa" w:w="2880"/>
          </w:tcPr>
          <w:p>
            <w:r>
              <w:t>agentWorkingHours</w:t>
            </w:r>
          </w:p>
        </w:tc>
        <w:tc>
          <w:tcPr>
            <w:tcW w:type="dxa" w:w="2880"/>
          </w:tcPr>
          <w:p>
            <w:r>
              <w:t>object[]</w:t>
            </w:r>
          </w:p>
        </w:tc>
        <w:tc>
          <w:tcPr>
            <w:tcW w:type="dxa" w:w="2880"/>
          </w:tcPr>
          <w:p>
            <w:r>
              <w:t>Time intervals defining when the agent accepts calls, organized by day of week. Default: [] (available 24/7).</w:t>
            </w:r>
          </w:p>
        </w:tc>
      </w:tr>
      <w:tr>
        <w:tc>
          <w:tcPr>
            <w:tcW w:type="dxa" w:w="2880"/>
          </w:tcPr>
          <w:p>
            <w:r>
              <w:t>agentWorkingHours.dayOfTheWeek</w:t>
            </w:r>
          </w:p>
        </w:tc>
        <w:tc>
          <w:tcPr>
            <w:tcW w:type="dxa" w:w="2880"/>
          </w:tcPr>
          <w:p>
            <w:r>
              <w:t>number</w:t>
            </w:r>
          </w:p>
        </w:tc>
        <w:tc>
          <w:tcPr>
            <w:tcW w:type="dxa" w:w="2880"/>
          </w:tcPr>
          <w:p>
            <w:r>
              <w:t>(Required within object) Day of week: 1..7 (Monday=1 … Sunday=7).</w:t>
            </w:r>
          </w:p>
        </w:tc>
      </w:tr>
      <w:tr>
        <w:tc>
          <w:tcPr>
            <w:tcW w:type="dxa" w:w="2880"/>
          </w:tcPr>
          <w:p>
            <w:r>
              <w:t>agentWorkingHours.intervals</w:t>
            </w:r>
          </w:p>
        </w:tc>
        <w:tc>
          <w:tcPr>
            <w:tcW w:type="dxa" w:w="2880"/>
          </w:tcPr>
          <w:p>
            <w:r>
              <w:t>object[]</w:t>
            </w:r>
          </w:p>
        </w:tc>
        <w:tc>
          <w:tcPr>
            <w:tcW w:type="dxa" w:w="2880"/>
          </w:tcPr>
          <w:p>
            <w:r>
              <w:t>(Required within object) Array of time intervals when the agent is available on this day.</w:t>
            </w:r>
          </w:p>
        </w:tc>
      </w:tr>
      <w:tr>
        <w:tc>
          <w:tcPr>
            <w:tcW w:type="dxa" w:w="2880"/>
          </w:tcPr>
          <w:p>
            <w:r>
              <w:t>agentWorkingHours.intervals.startHour</w:t>
            </w:r>
          </w:p>
        </w:tc>
        <w:tc>
          <w:tcPr>
            <w:tcW w:type="dxa" w:w="2880"/>
          </w:tcPr>
          <w:p>
            <w:r>
              <w:t>number</w:t>
            </w:r>
          </w:p>
        </w:tc>
        <w:tc>
          <w:tcPr>
            <w:tcW w:type="dxa" w:w="2880"/>
          </w:tcPr>
          <w:p>
            <w:r>
              <w:t>(Required) 0–23.</w:t>
            </w:r>
          </w:p>
        </w:tc>
      </w:tr>
      <w:tr>
        <w:tc>
          <w:tcPr>
            <w:tcW w:type="dxa" w:w="2880"/>
          </w:tcPr>
          <w:p>
            <w:r>
              <w:t>agentWorkingHours.intervals.endHour</w:t>
            </w:r>
          </w:p>
        </w:tc>
        <w:tc>
          <w:tcPr>
            <w:tcW w:type="dxa" w:w="2880"/>
          </w:tcPr>
          <w:p>
            <w:r>
              <w:t>number</w:t>
            </w:r>
          </w:p>
        </w:tc>
        <w:tc>
          <w:tcPr>
            <w:tcW w:type="dxa" w:w="2880"/>
          </w:tcPr>
          <w:p>
            <w:r>
              <w:t>(Required) 0–23.</w:t>
            </w:r>
          </w:p>
        </w:tc>
      </w:tr>
      <w:tr>
        <w:tc>
          <w:tcPr>
            <w:tcW w:type="dxa" w:w="2880"/>
          </w:tcPr>
          <w:p>
            <w:r>
              <w:t>agentWorkingHours.intervals.startMinute</w:t>
            </w:r>
          </w:p>
        </w:tc>
        <w:tc>
          <w:tcPr>
            <w:tcW w:type="dxa" w:w="2880"/>
          </w:tcPr>
          <w:p>
            <w:r>
              <w:t>number</w:t>
            </w:r>
          </w:p>
        </w:tc>
        <w:tc>
          <w:tcPr>
            <w:tcW w:type="dxa" w:w="2880"/>
          </w:tcPr>
          <w:p>
            <w:r>
              <w:t>(Required) 0–59.</w:t>
            </w:r>
          </w:p>
        </w:tc>
      </w:tr>
      <w:tr>
        <w:tc>
          <w:tcPr>
            <w:tcW w:type="dxa" w:w="2880"/>
          </w:tcPr>
          <w:p>
            <w:r>
              <w:t>agentWorkingHours.intervals.endMinute</w:t>
            </w:r>
          </w:p>
        </w:tc>
        <w:tc>
          <w:tcPr>
            <w:tcW w:type="dxa" w:w="2880"/>
          </w:tcPr>
          <w:p>
            <w:r>
              <w:t>number</w:t>
            </w:r>
          </w:p>
        </w:tc>
        <w:tc>
          <w:tcPr>
            <w:tcW w:type="dxa" w:w="2880"/>
          </w:tcPr>
          <w:p>
            <w:r>
              <w:t>(Required) 0–59.</w:t>
            </w:r>
          </w:p>
        </w:tc>
      </w:tr>
      <w:tr>
        <w:tc>
          <w:tcPr>
            <w:tcW w:type="dxa" w:w="2880"/>
          </w:tcPr>
          <w:p>
            <w:r>
              <w:t>timezone</w:t>
            </w:r>
          </w:p>
        </w:tc>
        <w:tc>
          <w:tcPr>
            <w:tcW w:type="dxa" w:w="2880"/>
          </w:tcPr>
          <w:p>
            <w:r>
              <w:t>string</w:t>
            </w:r>
          </w:p>
        </w:tc>
        <w:tc>
          <w:tcPr>
            <w:tcW w:type="dxa" w:w="2880"/>
          </w:tcPr>
          <w:p>
            <w:r>
              <w:t>IANA timezone identifier. Pattern: ^[A-Za-z_]+/[A-Za-z_]+$. Default: location timezone. Example: "America/New_York".</w:t>
            </w:r>
          </w:p>
        </w:tc>
      </w:tr>
      <w:tr>
        <w:tc>
          <w:tcPr>
            <w:tcW w:type="dxa" w:w="2880"/>
          </w:tcPr>
          <w:p>
            <w:r>
              <w:t>isAgentAsBackupDisabled</w:t>
            </w:r>
          </w:p>
        </w:tc>
        <w:tc>
          <w:tcPr>
            <w:tcW w:type="dxa" w:w="2880"/>
          </w:tcPr>
          <w:p>
            <w:r>
              <w:t>boolean</w:t>
            </w:r>
          </w:p>
        </w:tc>
        <w:tc>
          <w:tcPr>
            <w:tcW w:type="dxa" w:w="2880"/>
          </w:tcPr>
          <w:p>
            <w:r>
              <w:t>Prevents this agent from being used as a fallback option. Default: false. Example: false.</w:t>
            </w:r>
          </w:p>
        </w:tc>
      </w:tr>
      <w:tr>
        <w:tc>
          <w:tcPr>
            <w:tcW w:type="dxa" w:w="2880"/>
          </w:tcPr>
          <w:p>
            <w:r>
              <w:t>translation</w:t>
            </w:r>
          </w:p>
        </w:tc>
        <w:tc>
          <w:tcPr>
            <w:tcW w:type="dxa" w:w="2880"/>
          </w:tcPr>
          <w:p>
            <w:r>
              <w:t>object</w:t>
            </w:r>
          </w:p>
        </w:tc>
        <w:tc>
          <w:tcPr>
            <w:tcW w:type="dxa" w:w="2880"/>
          </w:tcPr>
          <w:p>
            <w:r>
              <w:t>Translation configuration.</w:t>
            </w:r>
          </w:p>
        </w:tc>
      </w:tr>
      <w:tr>
        <w:tc>
          <w:tcPr>
            <w:tcW w:type="dxa" w:w="2880"/>
          </w:tcPr>
          <w:p>
            <w:r>
              <w:t>translation.enabled</w:t>
            </w:r>
          </w:p>
        </w:tc>
        <w:tc>
          <w:tcPr>
            <w:tcW w:type="dxa" w:w="2880"/>
          </w:tcPr>
          <w:p>
            <w:r>
              <w:t>boolean</w:t>
            </w:r>
          </w:p>
        </w:tc>
        <w:tc>
          <w:tcPr>
            <w:tcW w:type="dxa" w:w="2880"/>
          </w:tcPr>
          <w:p>
            <w:r>
              <w:t>(Required within object) Enables language translation. Default: false.</w:t>
            </w:r>
          </w:p>
        </w:tc>
      </w:tr>
      <w:tr>
        <w:tc>
          <w:tcPr>
            <w:tcW w:type="dxa" w:w="2880"/>
          </w:tcPr>
          <w:p>
            <w:r>
              <w:t>translation.language</w:t>
            </w:r>
          </w:p>
        </w:tc>
        <w:tc>
          <w:tcPr>
            <w:tcW w:type="dxa" w:w="2880"/>
          </w:tcPr>
          <w:p>
            <w:r>
              <w:t>string</w:t>
            </w:r>
          </w:p>
        </w:tc>
        <w:tc>
          <w:tcPr>
            <w:tcW w:type="dxa" w:w="2880"/>
          </w:tcPr>
          <w:p>
            <w:r>
              <w:t>Target language code for translation (e.g., "es", "fr").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"507f1f77bcf86cd799439011",</w:t>
        <w:br/>
        <w:t xml:space="preserve"> "locationId": "LOC123456789ABCDEF",</w:t>
        <w:br/>
        <w:t xml:space="preserve"> "agentName": "Customer Support Agent",</w:t>
        <w:br/>
        <w:t xml:space="preserve"> "businessName": "Acme Corporation",</w:t>
        <w:br/>
        <w:t xml:space="preserve"> "welcomeMessage": "Hello! Thank you for calling. How can I assist you today?",</w:t>
        <w:br/>
        <w:t xml:space="preserve"> "agentPrompt": "You are a helpful customer service representative.",</w:t>
        <w:br/>
        <w:t xml:space="preserve"> "voiceId": "507f1f77bcf86cd799439011",</w:t>
        <w:br/>
        <w:t xml:space="preserve"> "language": "en-US",</w:t>
        <w:br/>
        <w:t xml:space="preserve"> "patienceLevel": "medium",</w:t>
        <w:br/>
        <w:t xml:space="preserve"> "maxCallDuration": 600,</w:t>
        <w:br/>
        <w:t xml:space="preserve"> "sendUserIdleReminders": true,</w:t>
        <w:br/>
        <w:t xml:space="preserve"> "reminderAfterIdleTimeSeconds": 5,</w:t>
        <w:br/>
        <w:t xml:space="preserve"> "inboundNumber": "+1234567890",</w:t>
        <w:br/>
        <w:t xml:space="preserve"> "numberPoolId": "pool_507f1f77bcf86cd799439011",</w:t>
        <w:br/>
        <w:t xml:space="preserve"> "callEndWorkflowIds": [],</w:t>
        <w:br/>
        <w:t xml:space="preserve"> "sendPostCallNotificationTo": {</w:t>
        <w:br/>
        <w:t xml:space="preserve"> "admins": true,</w:t>
        <w:br/>
        <w:t xml:space="preserve"> "allUsers": false,</w:t>
        <w:br/>
        <w:t xml:space="preserve"> "contactAssignedUser": false,</w:t>
        <w:br/>
        <w:t xml:space="preserve"> "specificUsers": [],</w:t>
        <w:br/>
        <w:t xml:space="preserve"> "customEmails": []</w:t>
        <w:br/>
        <w:t xml:space="preserve"> },</w:t>
        <w:br/>
        <w:t xml:space="preserve"> "agentWorkingHours": [</w:t>
        <w:br/>
        <w:t xml:space="preserve"> {</w:t>
        <w:br/>
        <w:t xml:space="preserve"> "dayOfTheWeek": 1,</w:t>
        <w:br/>
        <w:t xml:space="preserve"> "intervals": [</w:t>
        <w:br/>
        <w:t xml:space="preserve"> {</w:t>
        <w:br/>
        <w:t xml:space="preserve"> "startHour": 9,</w:t>
        <w:br/>
        <w:t xml:space="preserve"> "endHour": 17,</w:t>
        <w:br/>
        <w:t xml:space="preserve"> "startMinute": 0,</w:t>
        <w:br/>
        <w:t xml:space="preserve"> "endMinute": 0</w:t>
        <w:br/>
        <w:t xml:space="preserve"> }</w:t>
        <w:br/>
        <w:t xml:space="preserve"> ]</w:t>
        <w:br/>
        <w:t xml:space="preserve"> }</w:t>
        <w:br/>
        <w:t xml:space="preserve"> ],</w:t>
        <w:br/>
        <w:t xml:space="preserve"> "timezone": "America/New_York",</w:t>
        <w:br/>
        <w:t xml:space="preserve"> "isAgentAsBackupDisabled": false,</w:t>
        <w:br/>
        <w:t xml:space="preserve"> "translation": {</w:t>
        <w:br/>
        <w:t xml:space="preserve"> "enabled": false,</w:t>
        <w:br/>
        <w:t xml:space="preserve"> "language": "es"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agent.</w:t>
            </w:r>
          </w:p>
        </w:tc>
      </w:tr>
      <w:tr>
        <w:tc>
          <w:tcPr>
            <w:tcW w:type="dxa" w:w="2880"/>
          </w:tcPr>
          <w:p>
            <w:r>
              <w:t>locationId</w:t>
            </w:r>
          </w:p>
        </w:tc>
        <w:tc>
          <w:tcPr>
            <w:tcW w:type="dxa" w:w="2880"/>
          </w:tcPr>
          <w:p>
            <w:r>
              <w:t>string</w:t>
            </w:r>
          </w:p>
        </w:tc>
        <w:tc>
          <w:tcPr>
            <w:tcW w:type="dxa" w:w="2880"/>
          </w:tcPr>
          <w:p>
            <w:r>
              <w:t>Unique identifier for the location where this agent operates.</w:t>
            </w:r>
          </w:p>
        </w:tc>
      </w:tr>
      <w:tr>
        <w:tc>
          <w:tcPr>
            <w:tcW w:type="dxa" w:w="2880"/>
          </w:tcPr>
          <w:p>
            <w:r>
              <w:t>agentName</w:t>
            </w:r>
          </w:p>
        </w:tc>
        <w:tc>
          <w:tcPr>
            <w:tcW w:type="dxa" w:w="2880"/>
          </w:tcPr>
          <w:p>
            <w:r>
              <w:t>string</w:t>
            </w:r>
          </w:p>
        </w:tc>
        <w:tc>
          <w:tcPr>
            <w:tcW w:type="dxa" w:w="2880"/>
          </w:tcPr>
          <w:p>
            <w:r>
              <w:t>Display name of the voice AI agent.</w:t>
            </w:r>
          </w:p>
        </w:tc>
      </w:tr>
      <w:tr>
        <w:tc>
          <w:tcPr>
            <w:tcW w:type="dxa" w:w="2880"/>
          </w:tcPr>
          <w:p>
            <w:r>
              <w:t>businessName</w:t>
            </w:r>
          </w:p>
        </w:tc>
        <w:tc>
          <w:tcPr>
            <w:tcW w:type="dxa" w:w="2880"/>
          </w:tcPr>
          <w:p>
            <w:r>
              <w:t>string</w:t>
            </w:r>
          </w:p>
        </w:tc>
        <w:tc>
          <w:tcPr>
            <w:tcW w:type="dxa" w:w="2880"/>
          </w:tcPr>
          <w:p>
            <w:r>
              <w:t>Name of the business this agent represents.</w:t>
            </w:r>
          </w:p>
        </w:tc>
      </w:tr>
      <w:tr>
        <w:tc>
          <w:tcPr>
            <w:tcW w:type="dxa" w:w="2880"/>
          </w:tcPr>
          <w:p>
            <w:r>
              <w:t>welcomeMessage</w:t>
            </w:r>
          </w:p>
        </w:tc>
        <w:tc>
          <w:tcPr>
            <w:tcW w:type="dxa" w:w="2880"/>
          </w:tcPr>
          <w:p>
            <w:r>
              <w:t>string</w:t>
            </w:r>
          </w:p>
        </w:tc>
        <w:tc>
          <w:tcPr>
            <w:tcW w:type="dxa" w:w="2880"/>
          </w:tcPr>
          <w:p>
            <w:r>
              <w:t>Greeting message spoken when the agent answers calls.</w:t>
            </w:r>
          </w:p>
        </w:tc>
      </w:tr>
      <w:tr>
        <w:tc>
          <w:tcPr>
            <w:tcW w:type="dxa" w:w="2880"/>
          </w:tcPr>
          <w:p>
            <w:r>
              <w:t>agentPrompt</w:t>
            </w:r>
          </w:p>
        </w:tc>
        <w:tc>
          <w:tcPr>
            <w:tcW w:type="dxa" w:w="2880"/>
          </w:tcPr>
          <w:p>
            <w:r>
              <w:t>string</w:t>
            </w:r>
          </w:p>
        </w:tc>
        <w:tc>
          <w:tcPr>
            <w:tcW w:type="dxa" w:w="2880"/>
          </w:tcPr>
          <w:p>
            <w:r>
              <w:t>Custom instructions defining the agent's behavior.</w:t>
            </w:r>
          </w:p>
        </w:tc>
      </w:tr>
      <w:tr>
        <w:tc>
          <w:tcPr>
            <w:tcW w:type="dxa" w:w="2880"/>
          </w:tcPr>
          <w:p>
            <w:r>
              <w:t>voiceId</w:t>
            </w:r>
          </w:p>
        </w:tc>
        <w:tc>
          <w:tcPr>
            <w:tcW w:type="dxa" w:w="2880"/>
          </w:tcPr>
          <w:p>
            <w:r>
              <w:t>string</w:t>
            </w:r>
          </w:p>
        </w:tc>
        <w:tc>
          <w:tcPr>
            <w:tcW w:type="dxa" w:w="2880"/>
          </w:tcPr>
          <w:p>
            <w:r>
              <w:t>Identifier for the speech synthesis voice being used.</w:t>
            </w:r>
          </w:p>
        </w:tc>
      </w:tr>
      <w:tr>
        <w:tc>
          <w:tcPr>
            <w:tcW w:type="dxa" w:w="2880"/>
          </w:tcPr>
          <w:p>
            <w:r>
              <w:t>language</w:t>
            </w:r>
          </w:p>
        </w:tc>
        <w:tc>
          <w:tcPr>
            <w:tcW w:type="dxa" w:w="2880"/>
          </w:tcPr>
          <w:p>
            <w:r>
              <w:t>string</w:t>
            </w:r>
          </w:p>
        </w:tc>
        <w:tc>
          <w:tcPr>
            <w:tcW w:type="dxa" w:w="2880"/>
          </w:tcPr>
          <w:p>
            <w:r>
              <w:t>Language code for the agent's speech and understanding.</w:t>
            </w:r>
          </w:p>
        </w:tc>
      </w:tr>
      <w:tr>
        <w:tc>
          <w:tcPr>
            <w:tcW w:type="dxa" w:w="2880"/>
          </w:tcPr>
          <w:p>
            <w:r>
              <w:t>patienceLevel</w:t>
            </w:r>
          </w:p>
        </w:tc>
        <w:tc>
          <w:tcPr>
            <w:tcW w:type="dxa" w:w="2880"/>
          </w:tcPr>
          <w:p>
            <w:r>
              <w:t>string</w:t>
            </w:r>
          </w:p>
        </w:tc>
        <w:tc>
          <w:tcPr>
            <w:tcW w:type="dxa" w:w="2880"/>
          </w:tcPr>
          <w:p>
            <w:r>
              <w:t>Tolerance level for caller response delays.</w:t>
            </w:r>
          </w:p>
        </w:tc>
      </w:tr>
      <w:tr>
        <w:tc>
          <w:tcPr>
            <w:tcW w:type="dxa" w:w="2880"/>
          </w:tcPr>
          <w:p>
            <w:r>
              <w:t>maxCallDuration</w:t>
            </w:r>
          </w:p>
        </w:tc>
        <w:tc>
          <w:tcPr>
            <w:tcW w:type="dxa" w:w="2880"/>
          </w:tcPr>
          <w:p>
            <w:r>
              <w:t>number</w:t>
            </w:r>
          </w:p>
        </w:tc>
        <w:tc>
          <w:tcPr>
            <w:tcW w:type="dxa" w:w="2880"/>
          </w:tcPr>
          <w:p>
            <w:r>
              <w:t>Maximum call duration in seconds (180–900).</w:t>
            </w:r>
          </w:p>
        </w:tc>
      </w:tr>
      <w:tr>
        <w:tc>
          <w:tcPr>
            <w:tcW w:type="dxa" w:w="2880"/>
          </w:tcPr>
          <w:p>
            <w:r>
              <w:t>sendUserIdleReminders</w:t>
            </w:r>
          </w:p>
        </w:tc>
        <w:tc>
          <w:tcPr>
            <w:tcW w:type="dxa" w:w="2880"/>
          </w:tcPr>
          <w:p>
            <w:r>
              <w:t>boolean</w:t>
            </w:r>
          </w:p>
        </w:tc>
        <w:tc>
          <w:tcPr>
            <w:tcW w:type="dxa" w:w="2880"/>
          </w:tcPr>
          <w:p>
            <w:r>
              <w:t>Whether automatic idle reminders are enabled.</w:t>
            </w:r>
          </w:p>
        </w:tc>
      </w:tr>
      <w:tr>
        <w:tc>
          <w:tcPr>
            <w:tcW w:type="dxa" w:w="2880"/>
          </w:tcPr>
          <w:p>
            <w:r>
              <w:t>reminderAfterIdleTimeSeconds</w:t>
            </w:r>
          </w:p>
        </w:tc>
        <w:tc>
          <w:tcPr>
            <w:tcW w:type="dxa" w:w="2880"/>
          </w:tcPr>
          <w:p>
            <w:r>
              <w:t>number</w:t>
            </w:r>
          </w:p>
        </w:tc>
        <w:tc>
          <w:tcPr>
            <w:tcW w:type="dxa" w:w="2880"/>
          </w:tcPr>
          <w:p>
            <w:r>
              <w:t>Seconds to wait before sending idle reminders (1–20).</w:t>
            </w:r>
          </w:p>
        </w:tc>
      </w:tr>
      <w:tr>
        <w:tc>
          <w:tcPr>
            <w:tcW w:type="dxa" w:w="2880"/>
          </w:tcPr>
          <w:p>
            <w:r>
              <w:t>inboundNumber</w:t>
            </w:r>
          </w:p>
        </w:tc>
        <w:tc>
          <w:tcPr>
            <w:tcW w:type="dxa" w:w="2880"/>
          </w:tcPr>
          <w:p>
            <w:r>
              <w:t>string</w:t>
            </w:r>
          </w:p>
        </w:tc>
        <w:tc>
          <w:tcPr>
            <w:tcW w:type="dxa" w:w="2880"/>
          </w:tcPr>
          <w:p>
            <w:r>
              <w:t>Phone number for receiving inbound calls.</w:t>
            </w:r>
          </w:p>
        </w:tc>
      </w:tr>
      <w:tr>
        <w:tc>
          <w:tcPr>
            <w:tcW w:type="dxa" w:w="2880"/>
          </w:tcPr>
          <w:p>
            <w:r>
              <w:t>numberPoolId</w:t>
            </w:r>
          </w:p>
        </w:tc>
        <w:tc>
          <w:tcPr>
            <w:tcW w:type="dxa" w:w="2880"/>
          </w:tcPr>
          <w:p>
            <w:r>
              <w:t>string</w:t>
            </w:r>
          </w:p>
        </w:tc>
        <w:tc>
          <w:tcPr>
            <w:tcW w:type="dxa" w:w="2880"/>
          </w:tcPr>
          <w:p>
            <w:r>
              <w:t>Identifier for the number pool managing this agent's phone allocation.</w:t>
            </w:r>
          </w:p>
        </w:tc>
      </w:tr>
      <w:tr>
        <w:tc>
          <w:tcPr>
            <w:tcW w:type="dxa" w:w="2880"/>
          </w:tcPr>
          <w:p>
            <w:r>
              <w:t>callEndWorkflowIds</w:t>
            </w:r>
          </w:p>
        </w:tc>
        <w:tc>
          <w:tcPr>
            <w:tcW w:type="dxa" w:w="2880"/>
          </w:tcPr>
          <w:p>
            <w:r>
              <w:t>string[]</w:t>
            </w:r>
          </w:p>
        </w:tc>
        <w:tc>
          <w:tcPr>
            <w:tcW w:type="dxa" w:w="2880"/>
          </w:tcPr>
          <w:p>
            <w:r>
              <w:t>Workflow IDs triggered automatically when calls end.</w:t>
            </w:r>
          </w:p>
        </w:tc>
      </w:tr>
      <w:tr>
        <w:tc>
          <w:tcPr>
            <w:tcW w:type="dxa" w:w="2880"/>
          </w:tcPr>
          <w:p>
            <w:r>
              <w:t>sendPostCallNotificationTo</w:t>
            </w:r>
          </w:p>
        </w:tc>
        <w:tc>
          <w:tcPr>
            <w:tcW w:type="dxa" w:w="2880"/>
          </w:tcPr>
          <w:p>
            <w:r>
              <w:t>object</w:t>
            </w:r>
          </w:p>
        </w:tc>
        <w:tc>
          <w:tcPr>
            <w:tcW w:type="dxa" w:w="2880"/>
          </w:tcPr>
          <w:p>
            <w:r>
              <w:t>Post-call notification settings.</w:t>
            </w:r>
          </w:p>
        </w:tc>
      </w:tr>
      <w:tr>
        <w:tc>
          <w:tcPr>
            <w:tcW w:type="dxa" w:w="2880"/>
          </w:tcPr>
          <w:p>
            <w:r>
              <w:t>sendPostCallNotificationTo.admins</w:t>
            </w:r>
          </w:p>
        </w:tc>
        <w:tc>
          <w:tcPr>
            <w:tcW w:type="dxa" w:w="2880"/>
          </w:tcPr>
          <w:p>
            <w:r>
              <w:t>boolean</w:t>
            </w:r>
          </w:p>
        </w:tc>
        <w:tc>
          <w:tcPr>
            <w:tcW w:type="dxa" w:w="2880"/>
          </w:tcPr>
          <w:p>
            <w:r>
              <w:t>Send notifications to admins.</w:t>
            </w:r>
          </w:p>
        </w:tc>
      </w:tr>
      <w:tr>
        <w:tc>
          <w:tcPr>
            <w:tcW w:type="dxa" w:w="2880"/>
          </w:tcPr>
          <w:p>
            <w:r>
              <w:t>sendPostCallNotificationTo.allUsers</w:t>
            </w:r>
          </w:p>
        </w:tc>
        <w:tc>
          <w:tcPr>
            <w:tcW w:type="dxa" w:w="2880"/>
          </w:tcPr>
          <w:p>
            <w:r>
              <w:t>boolean</w:t>
            </w:r>
          </w:p>
        </w:tc>
        <w:tc>
          <w:tcPr>
            <w:tcW w:type="dxa" w:w="2880"/>
          </w:tcPr>
          <w:p>
            <w:r>
              <w:t>Send notifications to all users.</w:t>
            </w:r>
          </w:p>
        </w:tc>
      </w:tr>
      <w:tr>
        <w:tc>
          <w:tcPr>
            <w:tcW w:type="dxa" w:w="2880"/>
          </w:tcPr>
          <w:p>
            <w:r>
              <w:t>sendPostCallNotificationTo.contactAssignedUser</w:t>
            </w:r>
          </w:p>
        </w:tc>
        <w:tc>
          <w:tcPr>
            <w:tcW w:type="dxa" w:w="2880"/>
          </w:tcPr>
          <w:p>
            <w:r>
              <w:t>boolean</w:t>
            </w:r>
          </w:p>
        </w:tc>
        <w:tc>
          <w:tcPr>
            <w:tcW w:type="dxa" w:w="2880"/>
          </w:tcPr>
          <w:p>
            <w:r>
              <w:t>Send notifications to the contact’s assigned user.</w:t>
            </w:r>
          </w:p>
        </w:tc>
      </w:tr>
      <w:tr>
        <w:tc>
          <w:tcPr>
            <w:tcW w:type="dxa" w:w="2880"/>
          </w:tcPr>
          <w:p>
            <w:r>
              <w:t>sendPostCallNotificationTo.specificUsers</w:t>
            </w:r>
          </w:p>
        </w:tc>
        <w:tc>
          <w:tcPr>
            <w:tcW w:type="dxa" w:w="2880"/>
          </w:tcPr>
          <w:p>
            <w:r>
              <w:t>string[]</w:t>
            </w:r>
          </w:p>
        </w:tc>
        <w:tc>
          <w:tcPr>
            <w:tcW w:type="dxa" w:w="2880"/>
          </w:tcPr>
          <w:p>
            <w:r>
              <w:t>Specific users to notify.</w:t>
            </w:r>
          </w:p>
        </w:tc>
      </w:tr>
      <w:tr>
        <w:tc>
          <w:tcPr>
            <w:tcW w:type="dxa" w:w="2880"/>
          </w:tcPr>
          <w:p>
            <w:r>
              <w:t>sendPostCallNotificationTo.customEmails</w:t>
            </w:r>
          </w:p>
        </w:tc>
        <w:tc>
          <w:tcPr>
            <w:tcW w:type="dxa" w:w="2880"/>
          </w:tcPr>
          <w:p>
            <w:r>
              <w:t>string[]</w:t>
            </w:r>
          </w:p>
        </w:tc>
        <w:tc>
          <w:tcPr>
            <w:tcW w:type="dxa" w:w="2880"/>
          </w:tcPr>
          <w:p>
            <w:r>
              <w:t>Custom emails to notify.</w:t>
            </w:r>
          </w:p>
        </w:tc>
      </w:tr>
      <w:tr>
        <w:tc>
          <w:tcPr>
            <w:tcW w:type="dxa" w:w="2880"/>
          </w:tcPr>
          <w:p>
            <w:r>
              <w:t>agentWorkingHours</w:t>
            </w:r>
          </w:p>
        </w:tc>
        <w:tc>
          <w:tcPr>
            <w:tcW w:type="dxa" w:w="2880"/>
          </w:tcPr>
          <w:p>
            <w:r>
              <w:t>object[]</w:t>
            </w:r>
          </w:p>
        </w:tc>
        <w:tc>
          <w:tcPr>
            <w:tcW w:type="dxa" w:w="2880"/>
          </w:tcPr>
          <w:p>
            <w:r>
              <w:t>Working hours configuration by day of week.</w:t>
            </w:r>
          </w:p>
        </w:tc>
      </w:tr>
      <w:tr>
        <w:tc>
          <w:tcPr>
            <w:tcW w:type="dxa" w:w="2880"/>
          </w:tcPr>
          <w:p>
            <w:r>
              <w:t>agentWorkingHours.dayOfTheWeek</w:t>
            </w:r>
          </w:p>
        </w:tc>
        <w:tc>
          <w:tcPr>
            <w:tcW w:type="dxa" w:w="2880"/>
          </w:tcPr>
          <w:p>
            <w:r>
              <w:t>number</w:t>
            </w:r>
          </w:p>
        </w:tc>
        <w:tc>
          <w:tcPr>
            <w:tcW w:type="dxa" w:w="2880"/>
          </w:tcPr>
          <w:p>
            <w:r>
              <w:t>Day of week (1=Mon … 7=Sun).</w:t>
            </w:r>
          </w:p>
        </w:tc>
      </w:tr>
      <w:tr>
        <w:tc>
          <w:tcPr>
            <w:tcW w:type="dxa" w:w="2880"/>
          </w:tcPr>
          <w:p>
            <w:r>
              <w:t>agentWorkingHours.intervals</w:t>
            </w:r>
          </w:p>
        </w:tc>
        <w:tc>
          <w:tcPr>
            <w:tcW w:type="dxa" w:w="2880"/>
          </w:tcPr>
          <w:p>
            <w:r>
              <w:t>object[]</w:t>
            </w:r>
          </w:p>
        </w:tc>
        <w:tc>
          <w:tcPr>
            <w:tcW w:type="dxa" w:w="2880"/>
          </w:tcPr>
          <w:p>
            <w:r>
              <w:t>Availability intervals for that day.</w:t>
            </w:r>
          </w:p>
        </w:tc>
      </w:tr>
      <w:tr>
        <w:tc>
          <w:tcPr>
            <w:tcW w:type="dxa" w:w="2880"/>
          </w:tcPr>
          <w:p>
            <w:r>
              <w:t>agentWorkingHours.intervals.startHour</w:t>
            </w:r>
          </w:p>
        </w:tc>
        <w:tc>
          <w:tcPr>
            <w:tcW w:type="dxa" w:w="2880"/>
          </w:tcPr>
          <w:p>
            <w:r>
              <w:t>number</w:t>
            </w:r>
          </w:p>
        </w:tc>
        <w:tc>
          <w:tcPr>
            <w:tcW w:type="dxa" w:w="2880"/>
          </w:tcPr>
          <w:p>
            <w:r>
              <w:t>Start hour (0–23).</w:t>
            </w:r>
          </w:p>
        </w:tc>
      </w:tr>
      <w:tr>
        <w:tc>
          <w:tcPr>
            <w:tcW w:type="dxa" w:w="2880"/>
          </w:tcPr>
          <w:p>
            <w:r>
              <w:t>agentWorkingHours.intervals.endHour</w:t>
            </w:r>
          </w:p>
        </w:tc>
        <w:tc>
          <w:tcPr>
            <w:tcW w:type="dxa" w:w="2880"/>
          </w:tcPr>
          <w:p>
            <w:r>
              <w:t>number</w:t>
            </w:r>
          </w:p>
        </w:tc>
        <w:tc>
          <w:tcPr>
            <w:tcW w:type="dxa" w:w="2880"/>
          </w:tcPr>
          <w:p>
            <w:r>
              <w:t>End hour (0–23).</w:t>
            </w:r>
          </w:p>
        </w:tc>
      </w:tr>
      <w:tr>
        <w:tc>
          <w:tcPr>
            <w:tcW w:type="dxa" w:w="2880"/>
          </w:tcPr>
          <w:p>
            <w:r>
              <w:t>agentWorkingHours.intervals.startMinute</w:t>
            </w:r>
          </w:p>
        </w:tc>
        <w:tc>
          <w:tcPr>
            <w:tcW w:type="dxa" w:w="2880"/>
          </w:tcPr>
          <w:p>
            <w:r>
              <w:t>number</w:t>
            </w:r>
          </w:p>
        </w:tc>
        <w:tc>
          <w:tcPr>
            <w:tcW w:type="dxa" w:w="2880"/>
          </w:tcPr>
          <w:p>
            <w:r>
              <w:t>Start minute (0–59).</w:t>
            </w:r>
          </w:p>
        </w:tc>
      </w:tr>
      <w:tr>
        <w:tc>
          <w:tcPr>
            <w:tcW w:type="dxa" w:w="2880"/>
          </w:tcPr>
          <w:p>
            <w:r>
              <w:t>agentWorkingHours.intervals.endMinute</w:t>
            </w:r>
          </w:p>
        </w:tc>
        <w:tc>
          <w:tcPr>
            <w:tcW w:type="dxa" w:w="2880"/>
          </w:tcPr>
          <w:p>
            <w:r>
              <w:t>number</w:t>
            </w:r>
          </w:p>
        </w:tc>
        <w:tc>
          <w:tcPr>
            <w:tcW w:type="dxa" w:w="2880"/>
          </w:tcPr>
          <w:p>
            <w:r>
              <w:t>End minute (0–59).</w:t>
            </w:r>
          </w:p>
        </w:tc>
      </w:tr>
      <w:tr>
        <w:tc>
          <w:tcPr>
            <w:tcW w:type="dxa" w:w="2880"/>
          </w:tcPr>
          <w:p>
            <w:r>
              <w:t>timezone</w:t>
            </w:r>
          </w:p>
        </w:tc>
        <w:tc>
          <w:tcPr>
            <w:tcW w:type="dxa" w:w="2880"/>
          </w:tcPr>
          <w:p>
            <w:r>
              <w:t>string</w:t>
            </w:r>
          </w:p>
        </w:tc>
        <w:tc>
          <w:tcPr>
            <w:tcW w:type="dxa" w:w="2880"/>
          </w:tcPr>
          <w:p>
            <w:r>
              <w:t>IANA timezone identifier.</w:t>
            </w:r>
          </w:p>
        </w:tc>
      </w:tr>
      <w:tr>
        <w:tc>
          <w:tcPr>
            <w:tcW w:type="dxa" w:w="2880"/>
          </w:tcPr>
          <w:p>
            <w:r>
              <w:t>isAgentAsBackupDisabled</w:t>
            </w:r>
          </w:p>
        </w:tc>
        <w:tc>
          <w:tcPr>
            <w:tcW w:type="dxa" w:w="2880"/>
          </w:tcPr>
          <w:p>
            <w:r>
              <w:t>boolean</w:t>
            </w:r>
          </w:p>
        </w:tc>
        <w:tc>
          <w:tcPr>
            <w:tcW w:type="dxa" w:w="2880"/>
          </w:tcPr>
          <w:p>
            <w:r>
              <w:t>Whether this agent is excluded from backup scenarios.</w:t>
            </w:r>
          </w:p>
        </w:tc>
      </w:tr>
      <w:tr>
        <w:tc>
          <w:tcPr>
            <w:tcW w:type="dxa" w:w="2880"/>
          </w:tcPr>
          <w:p>
            <w:r>
              <w:t>translation</w:t>
            </w:r>
          </w:p>
        </w:tc>
        <w:tc>
          <w:tcPr>
            <w:tcW w:type="dxa" w:w="2880"/>
          </w:tcPr>
          <w:p>
            <w:r>
              <w:t>object</w:t>
            </w:r>
          </w:p>
        </w:tc>
        <w:tc>
          <w:tcPr>
            <w:tcW w:type="dxa" w:w="2880"/>
          </w:tcPr>
          <w:p>
            <w:r>
              <w:t>Translation settings.</w:t>
            </w:r>
          </w:p>
        </w:tc>
      </w:tr>
      <w:tr>
        <w:tc>
          <w:tcPr>
            <w:tcW w:type="dxa" w:w="2880"/>
          </w:tcPr>
          <w:p>
            <w:r>
              <w:t>translation.enabled</w:t>
            </w:r>
          </w:p>
        </w:tc>
        <w:tc>
          <w:tcPr>
            <w:tcW w:type="dxa" w:w="2880"/>
          </w:tcPr>
          <w:p>
            <w:r>
              <w:t>boolean</w:t>
            </w:r>
          </w:p>
        </w:tc>
        <w:tc>
          <w:tcPr>
            <w:tcW w:type="dxa" w:w="2880"/>
          </w:tcPr>
          <w:p>
            <w:r>
              <w:t>Whether translation is enabled.</w:t>
            </w:r>
          </w:p>
        </w:tc>
      </w:tr>
      <w:tr>
        <w:tc>
          <w:tcPr>
            <w:tcW w:type="dxa" w:w="2880"/>
          </w:tcPr>
          <w:p>
            <w:r>
              <w:t>translation.language</w:t>
            </w:r>
          </w:p>
        </w:tc>
        <w:tc>
          <w:tcPr>
            <w:tcW w:type="dxa" w:w="2880"/>
          </w:tcPr>
          <w:p>
            <w:r>
              <w:t>string</w:t>
            </w:r>
          </w:p>
        </w:tc>
        <w:tc>
          <w:tcPr>
            <w:tcW w:type="dxa" w:w="2880"/>
          </w:tcPr>
          <w:p>
            <w:r>
              <w:t>Translation language code.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w:t>
        <w:br/>
        <w:t xml:space="preserve"> 'https://services.leadconnectorhq.com/voice-ai/agents/507f1f77bcf86cd799439011?locationId=LOC123456789ABCDEF' \</w:t>
        <w:br/>
        <w:t xml:space="preserve"> --header 'Accept: application/json' \</w:t>
        <w:br/>
        <w:t xml:space="preserve"> --header 'Content-Type: application/json' \</w:t>
        <w:br/>
        <w:t xml:space="preserve"> --header 'Version: 2021-04-15' \</w:t>
        <w:br/>
        <w:t xml:space="preserve"> --data '{</w:t>
        <w:br/>
        <w:t xml:space="preserve"> "agentName": "Customer Support Agent",</w:t>
        <w:br/>
        <w:t xml:space="preserve"> "patienceLevel": "medium",</w:t>
        <w:br/>
        <w:t xml:space="preserve"> "maxCallDuration": 600,</w:t>
        <w:br/>
        <w:t xml:space="preserve"> "timezone": "America/New_York"</w:t>
        <w:br/>
        <w:t xml:space="preserve">  }'</w:t>
      </w:r>
    </w:p>
    <w:p>
      <w:pPr>
        <w:pStyle w:val="Heading3"/>
      </w:pPr>
      <w:r>
        <w:t>Example Usage</w:t>
      </w:r>
    </w:p>
    <w:p>
      <w:pPr>
        <w:pStyle w:val="Heading3"/>
      </w:pPr>
      <w:r>
        <w:t>Example 1: Update Agent Name and Welcome Message</w:t>
      </w:r>
    </w:p>
    <w:p>
      <w:r>
        <w:rPr>
          <w:b/>
          <w:color w:val="666666"/>
          <w:sz w:val="16"/>
        </w:rPr>
        <w:t>[bash]</w:t>
      </w:r>
    </w:p>
    <w:p>
      <w:pPr>
        <w:shd w:fill="F2F2F2" w:val="clear"/>
      </w:pPr>
      <w:r>
        <w:rPr>
          <w:rFonts w:ascii="Courier New" w:hAnsi="Courier New"/>
          <w:sz w:val="17"/>
        </w:rPr>
        <w:t>curl --location --request PATCH \</w:t>
        <w:br/>
        <w:t xml:space="preserve"> 'https://services.leadconnectorhq.com/voice-ai/agents/507f1f77bcf86cd799439011?locationId=LOC123456789ABCDEF' \</w:t>
        <w:br/>
        <w:t xml:space="preserve"> --header 'Accept: application/json' \</w:t>
        <w:br/>
        <w:t xml:space="preserve"> --header 'Content-Type: application/json' \</w:t>
        <w:br/>
        <w:t xml:space="preserve"> --header 'Version: 2021-04-15' \</w:t>
        <w:br/>
        <w:t xml:space="preserve"> --data '{</w:t>
        <w:br/>
        <w:t xml:space="preserve"> "agentName": "Billing Support Agent",</w:t>
        <w:br/>
        <w:t xml:space="preserve"> "welcomeMessage": "Hello! Thanks for calling Acme Billing. How can I help?"</w:t>
        <w:br/>
        <w:t xml:space="preserve">  }'</w:t>
      </w:r>
    </w:p>
    <w:p>
      <w:pPr>
        <w:pStyle w:val="Heading3"/>
      </w:pPr>
      <w:r>
        <w:t>Example 2: Set Working Hours and Timezone</w:t>
      </w:r>
    </w:p>
    <w:p>
      <w:r>
        <w:rPr>
          <w:b/>
          <w:color w:val="666666"/>
          <w:sz w:val="16"/>
        </w:rPr>
        <w:t>[bash]</w:t>
      </w:r>
    </w:p>
    <w:p>
      <w:pPr>
        <w:shd w:fill="F2F2F2" w:val="clear"/>
      </w:pPr>
      <w:r>
        <w:rPr>
          <w:rFonts w:ascii="Courier New" w:hAnsi="Courier New"/>
          <w:sz w:val="17"/>
        </w:rPr>
        <w:t>curl --location --request PATCH \</w:t>
        <w:br/>
        <w:t xml:space="preserve"> 'https://services.leadconnectorhq.com/voice-ai/agents/507f1f77bcf86cd799439011?locationId=LOC123456789ABCDEF' \</w:t>
        <w:br/>
        <w:t xml:space="preserve"> --header 'Accept: application/json' \</w:t>
        <w:br/>
        <w:t xml:space="preserve"> --header 'Content-Type: application/json' \</w:t>
        <w:br/>
        <w:t xml:space="preserve"> --header 'Version: 2021-04-15' \</w:t>
        <w:br/>
        <w:t xml:space="preserve"> --data '{</w:t>
        <w:br/>
        <w:t xml:space="preserve"> "timezone": "America/New_York",</w:t>
        <w:br/>
        <w:t xml:space="preserve"> "agentWorkingHours": [</w:t>
        <w:br/>
        <w:t xml:space="preserve">      {</w:t>
        <w:br/>
        <w:t xml:space="preserve"> "dayOfTheWeek": 1,</w:t>
        <w:br/>
        <w:t xml:space="preserve"> "intervals": [{ "startHour": 9, "startMinute": 0, "endHour": 17, "endMinute": 0 }]</w:t>
        <w:br/>
        <w:t xml:space="preserve">      },</w:t>
        <w:br/>
        <w:t xml:space="preserve">      {</w:t>
        <w:br/>
        <w:t xml:space="preserve"> "dayOfTheWeek": 2,</w:t>
        <w:br/>
        <w:t xml:space="preserve"> "intervals": [{ "startHour": 9, "startMinute": 0, "endHour": 17, "endMinute": 0 }]</w:t>
        <w:br/>
        <w:t xml:space="preserve">      }</w:t>
        <w:br/>
        <w:t xml:space="preserve">    ]</w:t>
        <w:br/>
        <w:t xml:space="preserve">  }'</w:t>
      </w:r>
    </w:p>
    <w:p>
      <w:pPr>
        <w:pStyle w:val="Heading3"/>
      </w:pPr>
      <w:r>
        <w:t>Example 3: Enable Idle Reminders and Adjust Timing</w:t>
      </w:r>
    </w:p>
    <w:p>
      <w:r>
        <w:rPr>
          <w:b/>
          <w:color w:val="666666"/>
          <w:sz w:val="16"/>
        </w:rPr>
        <w:t>[bash]</w:t>
      </w:r>
    </w:p>
    <w:p>
      <w:pPr>
        <w:shd w:fill="F2F2F2" w:val="clear"/>
      </w:pPr>
      <w:r>
        <w:rPr>
          <w:rFonts w:ascii="Courier New" w:hAnsi="Courier New"/>
          <w:sz w:val="17"/>
        </w:rPr>
        <w:t>curl --location --request PATCH \</w:t>
        <w:br/>
        <w:t xml:space="preserve"> 'https://services.leadconnectorhq.com/voice-ai/agents/507f1f77bcf86cd799439011?locationId=LOC123456789ABCDEF' \</w:t>
        <w:br/>
        <w:t xml:space="preserve"> --header 'Accept: application/json' \</w:t>
        <w:br/>
        <w:t xml:space="preserve"> --header 'Content-Type: application/json' \</w:t>
        <w:br/>
        <w:t xml:space="preserve"> --header 'Version: 2021-04-15' \</w:t>
        <w:br/>
        <w:t xml:space="preserve"> --data '{</w:t>
        <w:br/>
        <w:t xml:space="preserve"> "sendUserIdleReminders": true,</w:t>
        <w:br/>
        <w:t xml:space="preserve"> "reminderAfterIdleTimeSeconds": 5</w:t>
        <w:br/>
        <w:t xml:space="preserve">  }'</w:t>
      </w:r>
    </w:p>
    <w:p>
      <w:pPr>
        <w:pStyle w:val="Heading3"/>
      </w:pPr>
      <w:r>
        <w:t>Behavior</w:t>
      </w:r>
    </w:p>
    <w:p>
      <w:pPr>
        <w:pStyle w:val="ListBullet"/>
      </w:pPr>
      <w:r>
        <w:t>Validates agentId, required locationId, and required Version header.</w:t>
      </w:r>
    </w:p>
    <w:p>
      <w:pPr>
        <w:pStyle w:val="ListBullet"/>
      </w:pPr>
      <w:r>
        <w:t>Applies partial updates for any provided fields in the JSON body.</w:t>
      </w:r>
    </w:p>
    <w:p>
      <w:pPr>
        <w:pStyle w:val="ListBullet"/>
      </w:pPr>
      <w:r>
        <w:t>Returns the updated agent representation.</w:t>
      </w:r>
    </w:p>
    <w:p>
      <w:pPr>
        <w:pStyle w:val="Heading3"/>
      </w:pPr>
      <w:r>
        <w:t>Notes</w:t>
      </w:r>
    </w:p>
    <w:p>
      <w:pPr>
        <w:pStyle w:val="ListBullet"/>
      </w:pPr>
      <w:r>
        <w:t>maxCallDuration must be between 180 and 900 seconds.</w:t>
      </w:r>
    </w:p>
    <w:p>
      <w:pPr>
        <w:pStyle w:val="ListBullet"/>
      </w:pPr>
      <w:r>
        <w:t>timezone must match the pattern Region/City (IANA timezone format).</w:t>
      </w:r>
    </w:p>
    <w:p>
      <w:pPr>
        <w:pStyle w:val="ListBullet"/>
      </w:pPr>
      <w:r>
        <w:t>agentWorkingHours uses dayOfTheWeek values 1..7 (Monday=1, Sunday=7).</w:t>
      </w:r>
    </w:p>
    <w:p>
      <w:pPr>
        <w:pStyle w:val="ListBullet"/>
      </w:pPr>
      <w:r>
        <w:t>Several nested fields are marked as “required” within their objects (e.g., sendPostCallNotificationTo.admins), so if you include those objects, include their required sub-fields as well.</w:t>
      </w:r>
    </w:p>
    <w:p>
      <w:pPr>
        <w:pStyle w:val="Heading3"/>
      </w:pPr>
      <w:r>
        <w:t>Gotchas</w:t>
      </w:r>
    </w:p>
    <w:p>
      <w:pPr>
        <w:pStyle w:val="ListBullet"/>
      </w:pPr>
      <w:r>
        <w:t>Although this is a PATCH endpoint, the source states the request body is required; send at least one field to update.</w:t>
      </w:r>
    </w:p>
    <w:p>
      <w:pPr>
        <w:pStyle w:val="ListBullet"/>
      </w:pPr>
      <w:r>
        <w:t>If you include sendPostCallNotificationTo, ensure all required subfields are present (admins, allUsers, contactAssignedUser, specificUsers, customEmails) to avoid validation errors.</w:t>
      </w:r>
    </w:p>
    <w:p>
      <w:pPr>
        <w:pStyle w:val="Heading3"/>
      </w:pPr>
      <w:r>
        <w:t>Error Handling</w:t>
      </w:r>
    </w:p>
    <w:p>
      <w:pPr>
        <w:pStyle w:val="ListBullet"/>
      </w:pPr>
      <w:r>
        <w:t>400 Bad Request: Request is malformed or fails validation.</w:t>
      </w:r>
    </w:p>
    <w:p>
      <w:pPr>
        <w:pStyle w:val="ListBullet"/>
      </w:pPr>
      <w:r>
        <w:t>401 Unauthorized: Request is not authorized.</w:t>
      </w:r>
    </w:p>
    <w:p>
      <w:pPr>
        <w:pStyle w:val="ListBullet"/>
      </w:pPr>
      <w:r>
        <w:t>422 Unprocessable Entity: Request is well-formed but cannot be processed (e.g., constraint/validation errors).</w:t>
      </w:r>
    </w:p>
    <w:p>
      <w:pPr>
        <w:pStyle w:val="Heading3"/>
      </w:pPr>
      <w:r>
        <w:t>Related voiceAiAgents actions</w:t>
      </w:r>
    </w:p>
    <w:p>
      <w:pPr>
        <w:pStyle w:val="ListBullet"/>
      </w:pPr>
      <w:r>
        <w:t>[POST] Create a Voice AI Agent — /voice-ai/agents</w:t>
      </w:r>
    </w:p>
    <w:p>
      <w:pPr>
        <w:pStyle w:val="ListBullet"/>
      </w:pPr>
      <w:r>
        <w:t>[GET] Get a Voice AI Agent — /voice-ai/agents/{{agentId}}</w:t>
      </w:r>
    </w:p>
    <w:p>
      <w:pPr>
        <w:pStyle w:val="ListBullet"/>
      </w:pPr>
      <w:r>
        <w:t>[GET] List a Location’s Voice AI Agents — /voice-ai/agents</w:t>
      </w:r>
    </w:p>
    <w:p>
      <w:pPr>
        <w:pStyle w:val="ListBullet"/>
      </w:pPr>
      <w:r>
        <w:t>[DELETE] Delete a Voice AI Agent — /voice-ai/agents/{{agentId}}</w:t>
      </w:r>
    </w:p>
    <w:p>
      <w:r>
        <w:br w:type="page"/>
      </w:r>
    </w:p>
    <w:p>
      <w:pPr>
        <w:pStyle w:val="Heading2"/>
      </w:pPr>
      <w:r>
        <w:t>303. [PUT] Update a Voice AI Agent Action</w:t>
      </w:r>
    </w:p>
    <w:p>
      <w:r>
        <w:rPr>
          <w:b/>
        </w:rPr>
        <w:t xml:space="preserve">Endpoint: </w:t>
      </w:r>
      <w:r>
        <w:rPr>
          <w:rFonts w:ascii="Courier New" w:hAnsi="Courier New"/>
          <w:sz w:val="18"/>
        </w:rPr>
        <w:t>/voice-ai/actions/{{actionId}}</w:t>
      </w:r>
    </w:p>
    <w:p>
      <w:pPr>
        <w:pStyle w:val="Heading3"/>
      </w:pPr>
      <w:r>
        <w:t>Prerequisites</w:t>
      </w:r>
    </w:p>
    <w:p>
      <w:pPr>
        <w:pStyle w:val="ListBullet"/>
      </w:pPr>
      <w:r>
        <w:t>You must have access to the Voice AI feature and permission to update agent actions.</w:t>
      </w:r>
    </w:p>
    <w:p>
      <w:pPr>
        <w:pStyle w:val="ListBullet"/>
      </w:pPr>
      <w:r>
        <w:t>You must know the actionId of the action you want to update.</w:t>
      </w:r>
    </w:p>
    <w:p>
      <w:pPr>
        <w:pStyle w:val="ListBullet"/>
      </w:pPr>
      <w:r>
        <w:t>You must know the agentId and locationId the action is attached to.</w:t>
      </w:r>
    </w:p>
    <w:p>
      <w:pPr>
        <w:pStyle w:val="Heading3"/>
      </w:pPr>
      <w:r>
        <w:t>Method</w:t>
      </w:r>
    </w:p>
    <w:p>
      <w:r>
        <w:t>PUT</w:t>
      </w:r>
    </w:p>
    <w:p>
      <w:pPr>
        <w:pStyle w:val="Heading3"/>
      </w:pPr>
      <w:r>
        <w:t>URL</w:t>
      </w:r>
    </w:p>
    <w:p>
      <w:r>
        <w:t>https://services.leadconnectorhq.com/voice-ai/actions/{{actionId}}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Updates an existing action for a Voice AI agent. This modifies the action’s behavior and configuration (e.g., call transfer, data extraction, workflow trigger, SMS, appointment booking, or a custom API action).</w:t>
      </w:r>
    </w:p>
    <w:p>
      <w:pPr>
        <w:pStyle w:val="Heading3"/>
      </w:pPr>
      <w:r>
        <w:t>Enforcement Rules</w:t>
      </w:r>
    </w:p>
    <w:p>
      <w:pPr>
        <w:pStyle w:val="ListBullet"/>
      </w:pPr>
      <w:r>
        <w:t>The actionId path parameter must always be present.</w:t>
      </w:r>
    </w:p>
    <w:p>
      <w:pPr>
        <w:pStyle w:val="ListBullet"/>
      </w:pPr>
      <w:r>
        <w:t>Always construct the path as /voice-ai/actions/{{actionId}}, where {{actionId}} is a non-empty string.</w:t>
      </w:r>
    </w:p>
    <w:p>
      <w:pPr>
        <w:pStyle w:val="ListBullet"/>
      </w:pPr>
      <w:r>
        <w:t>Do not call the API with a missing or empty actionId (e.g., avoid /voice-ai/actions/).</w:t>
      </w:r>
    </w:p>
    <w:p>
      <w:pPr>
        <w:pStyle w:val="ListBullet"/>
      </w:pPr>
      <w:r>
        <w:t>Do not send path parameters in the request body.</w:t>
      </w:r>
    </w:p>
    <w:p>
      <w:pPr>
        <w:pStyle w:val="ListBullet"/>
      </w:pPr>
      <w:r>
        <w:t>The Version header is required and must be set to "2021-04-15".</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/voice-ai/actions/507f1f77bcf86cd799439011</w:t>
        <w:br/>
        <w:t>/voice-ai/actions/action_12345</w:t>
      </w:r>
    </w:p>
    <w:p>
      <w:pPr>
        <w:pStyle w:val="Heading3"/>
      </w:pPr>
      <w:r>
        <w:t>Invalid Examples</w:t>
      </w:r>
    </w:p>
    <w:p>
      <w:r>
        <w:rPr>
          <w:b/>
          <w:color w:val="666666"/>
          <w:sz w:val="16"/>
        </w:rPr>
        <w:t>[http]</w:t>
      </w:r>
    </w:p>
    <w:p>
      <w:pPr>
        <w:shd w:fill="F2F2F2" w:val="clear"/>
      </w:pPr>
      <w:r>
        <w:rPr>
          <w:rFonts w:ascii="Courier New" w:hAnsi="Courier New"/>
          <w:sz w:val="17"/>
        </w:rPr>
        <w:t>/voice-ai/actions/</w:t>
        <w:br/>
        <w:t>/voice-ai/actions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actionId</w:t>
            </w:r>
          </w:p>
        </w:tc>
        <w:tc>
          <w:tcPr>
            <w:tcW w:type="dxa" w:w="2880"/>
          </w:tcPr>
          <w:p>
            <w:r>
              <w:t>string</w:t>
            </w:r>
          </w:p>
        </w:tc>
        <w:tc>
          <w:tcPr>
            <w:tcW w:type="dxa" w:w="2880"/>
          </w:tcPr>
          <w:p>
            <w:r>
              <w:t>Unique identifier for the action.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Agent ID to attach the action to. Example: "507f1f77bcf86cd799439011".</w:t>
            </w:r>
          </w:p>
        </w:tc>
      </w:tr>
      <w:tr>
        <w:tc>
          <w:tcPr>
            <w:tcW w:type="dxa" w:w="2880"/>
          </w:tcPr>
          <w:p>
            <w:r>
              <w:t>locationId</w:t>
            </w:r>
          </w:p>
        </w:tc>
        <w:tc>
          <w:tcPr>
            <w:tcW w:type="dxa" w:w="2880"/>
          </w:tcPr>
          <w:p>
            <w:r>
              <w:t>string</w:t>
            </w:r>
          </w:p>
        </w:tc>
        <w:tc>
          <w:tcPr>
            <w:tcW w:type="dxa" w:w="2880"/>
          </w:tcPr>
          <w:p>
            <w:r>
              <w:t>Location ID. Example: "507f1f77bcf86cd799439012".</w:t>
            </w:r>
          </w:p>
        </w:tc>
      </w:tr>
      <w:tr>
        <w:tc>
          <w:tcPr>
            <w:tcW w:type="dxa" w:w="2880"/>
          </w:tcPr>
          <w:p>
            <w:r>
              <w:t>actionType</w:t>
            </w:r>
          </w:p>
        </w:tc>
        <w:tc>
          <w:tcPr>
            <w:tcW w:type="dxa" w:w="2880"/>
          </w:tcPr>
          <w:p>
            <w:r>
              <w:t>string</w:t>
            </w:r>
          </w:p>
        </w:tc>
        <w:tc>
          <w:tcPr>
            <w:tcW w:type="dxa" w:w="2880"/>
          </w:tcPr>
          <w:p>
            <w:r>
              <w:t>Type of action. Allowed values: CALL_TRANSFER, DATA_EXTRACTION, IN_CALL_DATA_EXTRACTION, WORKFLOW_TRIGGER, SMS, APPOINTMENT_BOOKING, CUSTOM_ACTION. Example: "CALL_TRANSFER".</w:t>
            </w:r>
          </w:p>
        </w:tc>
      </w:tr>
      <w:tr>
        <w:tc>
          <w:tcPr>
            <w:tcW w:type="dxa" w:w="2880"/>
          </w:tcPr>
          <w:p>
            <w:r>
              <w:t>name</w:t>
            </w:r>
          </w:p>
        </w:tc>
        <w:tc>
          <w:tcPr>
            <w:tcW w:type="dxa" w:w="2880"/>
          </w:tcPr>
          <w:p>
            <w:r>
              <w:t>string</w:t>
            </w:r>
          </w:p>
        </w:tc>
        <w:tc>
          <w:tcPr>
            <w:tcW w:type="dxa" w:w="2880"/>
          </w:tcPr>
          <w:p>
            <w:r>
              <w:t>Human-readable name for this action. Example: "Transfer to Manager".</w:t>
            </w:r>
          </w:p>
        </w:tc>
      </w:tr>
      <w:tr>
        <w:tc>
          <w:tcPr>
            <w:tcW w:type="dxa" w:w="2880"/>
          </w:tcPr>
          <w:p>
            <w:r>
              <w:t>actionParameters</w:t>
            </w:r>
          </w:p>
        </w:tc>
        <w:tc>
          <w:tcPr>
            <w:tcW w:type="dxa" w:w="2880"/>
          </w:tcPr>
          <w:p>
            <w:r>
              <w:t>object</w:t>
            </w:r>
          </w:p>
        </w:tc>
        <w:tc>
          <w:tcPr>
            <w:tcW w:type="dxa" w:w="2880"/>
          </w:tcPr>
          <w:p>
            <w:r>
              <w:t>Action configuration object. Schema depends on actionType (OneOf; see below).</w:t>
            </w:r>
          </w:p>
        </w:tc>
      </w:tr>
    </w:tbl>
    <w:p/>
    <w:p>
      <w:pPr>
        <w:pStyle w:val="Heading3"/>
      </w:pPr>
      <w:r>
        <w:t>Optional Request Body Fields</w:t>
      </w:r>
    </w:p>
    <w:p>
      <w:r>
        <w:t>No optional top-level fields were documented.</w:t>
      </w:r>
    </w:p>
    <w:p>
      <w:pPr>
        <w:pStyle w:val="Heading3"/>
      </w:pPr>
      <w:r>
        <w:t>actionParameters (OneOf schemas)</w:t>
      </w:r>
    </w:p>
    <w:p>
      <w:r>
        <w:t>Provide one of the following objects, depending on the actionType.</w:t>
      </w:r>
    </w:p>
    <w:p>
      <w:pPr>
        <w:pStyle w:val="Heading3"/>
      </w:pPr>
      <w:r>
        <w:t>1) CALL_TRANSFER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triggerPrompt</w:t>
            </w:r>
          </w:p>
        </w:tc>
        <w:tc>
          <w:tcPr>
            <w:tcW w:type="dxa" w:w="2880"/>
          </w:tcPr>
          <w:p>
            <w:r>
              <w:t>string</w:t>
            </w:r>
          </w:p>
        </w:tc>
        <w:tc>
          <w:tcPr>
            <w:tcW w:type="dxa" w:w="2880"/>
          </w:tcPr>
          <w:p>
            <w:r>
              <w:t>When to trigger this action during the call.</w:t>
            </w:r>
          </w:p>
        </w:tc>
      </w:tr>
      <w:tr>
        <w:tc>
          <w:tcPr>
            <w:tcW w:type="dxa" w:w="2880"/>
          </w:tcPr>
          <w:p>
            <w:r>
              <w:t>transferToType</w:t>
            </w:r>
          </w:p>
        </w:tc>
        <w:tc>
          <w:tcPr>
            <w:tcW w:type="dxa" w:w="2880"/>
          </w:tcPr>
          <w:p>
            <w:r>
              <w:t>string</w:t>
            </w:r>
          </w:p>
        </w:tc>
        <w:tc>
          <w:tcPr>
            <w:tcW w:type="dxa" w:w="2880"/>
          </w:tcPr>
          <w:p>
            <w:r>
              <w:t>Type of transfer destination. Allowed values: number (currently only this is supported).</w:t>
            </w:r>
          </w:p>
        </w:tc>
      </w:tr>
      <w:tr>
        <w:tc>
          <w:tcPr>
            <w:tcW w:type="dxa" w:w="2880"/>
          </w:tcPr>
          <w:p>
            <w:r>
              <w:t>transferToValue</w:t>
            </w:r>
          </w:p>
        </w:tc>
        <w:tc>
          <w:tcPr>
            <w:tcW w:type="dxa" w:w="2880"/>
          </w:tcPr>
          <w:p>
            <w:r>
              <w:t>string</w:t>
            </w:r>
          </w:p>
        </w:tc>
        <w:tc>
          <w:tcPr>
            <w:tcW w:type="dxa" w:w="2880"/>
          </w:tcPr>
          <w:p>
            <w:r>
              <w:t>Phone number to transfer to. Must start with +, include country code, contain only numbers, and be 11–16 characters long (e.g., +12345678901).</w:t>
            </w:r>
          </w:p>
        </w:tc>
      </w:tr>
      <w:tr>
        <w:tc>
          <w:tcPr>
            <w:tcW w:type="dxa" w:w="2880"/>
          </w:tcPr>
          <w:p>
            <w:r>
              <w:t>triggerMessage</w:t>
            </w:r>
          </w:p>
        </w:tc>
        <w:tc>
          <w:tcPr>
            <w:tcW w:type="dxa" w:w="2880"/>
          </w:tcPr>
          <w:p>
            <w:r>
              <w:t>string</w:t>
            </w:r>
          </w:p>
        </w:tc>
        <w:tc>
          <w:tcPr>
            <w:tcW w:type="dxa" w:w="2880"/>
          </w:tcPr>
          <w:p>
            <w:r>
              <w:t>(Optional) Message to tell the caller before transferring.</w:t>
            </w:r>
          </w:p>
        </w:tc>
      </w:tr>
      <w:tr>
        <w:tc>
          <w:tcPr>
            <w:tcW w:type="dxa" w:w="2880"/>
          </w:tcPr>
          <w:p>
            <w:r>
              <w:t>hearWhisperMessage</w:t>
            </w:r>
          </w:p>
        </w:tc>
        <w:tc>
          <w:tcPr>
            <w:tcW w:type="dxa" w:w="2880"/>
          </w:tcPr>
          <w:p>
            <w:r>
              <w:t>boolean</w:t>
            </w:r>
          </w:p>
        </w:tc>
        <w:tc>
          <w:tcPr>
            <w:tcW w:type="dxa" w:w="2880"/>
          </w:tcPr>
          <w:p>
            <w:r>
              <w:t>(Optional) Whether to play whisper message to the receiving party.</w:t>
            </w:r>
          </w:p>
        </w:tc>
      </w:tr>
    </w:tbl>
    <w:p/>
    <w:p>
      <w:pPr>
        <w:pStyle w:val="Heading3"/>
      </w:pPr>
      <w:r>
        <w:t>2) DATA_EXTRACTION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contactFieldId</w:t>
            </w:r>
          </w:p>
        </w:tc>
        <w:tc>
          <w:tcPr>
            <w:tcW w:type="dxa" w:w="2880"/>
          </w:tcPr>
          <w:p>
            <w:r>
              <w:t>string</w:t>
            </w:r>
          </w:p>
        </w:tc>
        <w:tc>
          <w:tcPr>
            <w:tcW w:type="dxa" w:w="2880"/>
          </w:tcPr>
          <w:p>
            <w:r>
              <w:t>ID of the contact field to be updated with the extracted data.</w:t>
            </w:r>
          </w:p>
        </w:tc>
      </w:tr>
      <w:tr>
        <w:tc>
          <w:tcPr>
            <w:tcW w:type="dxa" w:w="2880"/>
          </w:tcPr>
          <w:p>
            <w:r>
              <w:t>description</w:t>
            </w:r>
          </w:p>
        </w:tc>
        <w:tc>
          <w:tcPr>
            <w:tcW w:type="dxa" w:w="2880"/>
          </w:tcPr>
          <w:p>
            <w:r>
              <w:t>string</w:t>
            </w:r>
          </w:p>
        </w:tc>
        <w:tc>
          <w:tcPr>
            <w:tcW w:type="dxa" w:w="2880"/>
          </w:tcPr>
          <w:p>
            <w:r>
              <w:t>Description of what data to extract.</w:t>
            </w:r>
          </w:p>
        </w:tc>
      </w:tr>
      <w:tr>
        <w:tc>
          <w:tcPr>
            <w:tcW w:type="dxa" w:w="2880"/>
          </w:tcPr>
          <w:p>
            <w:r>
              <w:t>examples</w:t>
            </w:r>
          </w:p>
        </w:tc>
        <w:tc>
          <w:tcPr>
            <w:tcW w:type="dxa" w:w="2880"/>
          </w:tcPr>
          <w:p>
            <w:r>
              <w:t>string[]</w:t>
            </w:r>
          </w:p>
        </w:tc>
        <w:tc>
          <w:tcPr>
            <w:tcW w:type="dxa" w:w="2880"/>
          </w:tcPr>
          <w:p>
            <w:r>
              <w:t>Example values to help Agent understand the expected format. At least 1 example required; max 5.</w:t>
            </w:r>
          </w:p>
        </w:tc>
      </w:tr>
      <w:tr>
        <w:tc>
          <w:tcPr>
            <w:tcW w:type="dxa" w:w="2880"/>
          </w:tcPr>
          <w:p>
            <w:r>
              <w:t>overwriteExistingValue</w:t>
            </w:r>
          </w:p>
        </w:tc>
        <w:tc>
          <w:tcPr>
            <w:tcW w:type="dxa" w:w="2880"/>
          </w:tcPr>
          <w:p>
            <w:r>
              <w:t>boolean</w:t>
            </w:r>
          </w:p>
        </w:tc>
        <w:tc>
          <w:tcPr>
            <w:tcW w:type="dxa" w:w="2880"/>
          </w:tcPr>
          <w:p>
            <w:r>
              <w:t>(Optional) Whether to overwrite existing field value if already set. Default: false.</w:t>
            </w:r>
          </w:p>
        </w:tc>
      </w:tr>
    </w:tbl>
    <w:p/>
    <w:p>
      <w:pPr>
        <w:pStyle w:val="Heading3"/>
      </w:pPr>
      <w:r>
        <w:t>3) IN_CALL_DATA_EXTRACTION parameters</w:t>
      </w:r>
    </w:p>
    <w:p>
      <w:r>
        <w:t>The documentation lists a schema identical to DATA_EXTRACTION.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contactFieldId</w:t>
            </w:r>
          </w:p>
        </w:tc>
        <w:tc>
          <w:tcPr>
            <w:tcW w:type="dxa" w:w="2880"/>
          </w:tcPr>
          <w:p>
            <w:r>
              <w:t>string</w:t>
            </w:r>
          </w:p>
        </w:tc>
        <w:tc>
          <w:tcPr>
            <w:tcW w:type="dxa" w:w="2880"/>
          </w:tcPr>
          <w:p>
            <w:r>
              <w:t>ID of the contact field to be updated with the extracted data.</w:t>
            </w:r>
          </w:p>
        </w:tc>
      </w:tr>
      <w:tr>
        <w:tc>
          <w:tcPr>
            <w:tcW w:type="dxa" w:w="2880"/>
          </w:tcPr>
          <w:p>
            <w:r>
              <w:t>description</w:t>
            </w:r>
          </w:p>
        </w:tc>
        <w:tc>
          <w:tcPr>
            <w:tcW w:type="dxa" w:w="2880"/>
          </w:tcPr>
          <w:p>
            <w:r>
              <w:t>string</w:t>
            </w:r>
          </w:p>
        </w:tc>
        <w:tc>
          <w:tcPr>
            <w:tcW w:type="dxa" w:w="2880"/>
          </w:tcPr>
          <w:p>
            <w:r>
              <w:t>Description of what data to extract.</w:t>
            </w:r>
          </w:p>
        </w:tc>
      </w:tr>
      <w:tr>
        <w:tc>
          <w:tcPr>
            <w:tcW w:type="dxa" w:w="2880"/>
          </w:tcPr>
          <w:p>
            <w:r>
              <w:t>examples</w:t>
            </w:r>
          </w:p>
        </w:tc>
        <w:tc>
          <w:tcPr>
            <w:tcW w:type="dxa" w:w="2880"/>
          </w:tcPr>
          <w:p>
            <w:r>
              <w:t>string[]</w:t>
            </w:r>
          </w:p>
        </w:tc>
        <w:tc>
          <w:tcPr>
            <w:tcW w:type="dxa" w:w="2880"/>
          </w:tcPr>
          <w:p>
            <w:r>
              <w:t>Example values to help Agent understand the expected format. At least 1 example required; max 5.</w:t>
            </w:r>
          </w:p>
        </w:tc>
      </w:tr>
      <w:tr>
        <w:tc>
          <w:tcPr>
            <w:tcW w:type="dxa" w:w="2880"/>
          </w:tcPr>
          <w:p>
            <w:r>
              <w:t>overwriteExistingValue</w:t>
            </w:r>
          </w:p>
        </w:tc>
        <w:tc>
          <w:tcPr>
            <w:tcW w:type="dxa" w:w="2880"/>
          </w:tcPr>
          <w:p>
            <w:r>
              <w:t>boolean</w:t>
            </w:r>
          </w:p>
        </w:tc>
        <w:tc>
          <w:tcPr>
            <w:tcW w:type="dxa" w:w="2880"/>
          </w:tcPr>
          <w:p>
            <w:r>
              <w:t>(Optional) Whether to overwrite existing field value if already set. Default: false.</w:t>
            </w:r>
          </w:p>
        </w:tc>
      </w:tr>
    </w:tbl>
    <w:p/>
    <w:p>
      <w:pPr>
        <w:pStyle w:val="Heading3"/>
      </w:pPr>
      <w:r>
        <w:t>4) WORKFLOW_TRIGGER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triggerPrompt</w:t>
            </w:r>
          </w:p>
        </w:tc>
        <w:tc>
          <w:tcPr>
            <w:tcW w:type="dxa" w:w="2880"/>
          </w:tcPr>
          <w:p>
            <w:r>
              <w:t>string</w:t>
            </w:r>
          </w:p>
        </w:tc>
        <w:tc>
          <w:tcPr>
            <w:tcW w:type="dxa" w:w="2880"/>
          </w:tcPr>
          <w:p>
            <w:r>
              <w:t>When to trigger this workflow.</w:t>
            </w:r>
          </w:p>
        </w:tc>
      </w:tr>
      <w:tr>
        <w:tc>
          <w:tcPr>
            <w:tcW w:type="dxa" w:w="2880"/>
          </w:tcPr>
          <w:p>
            <w:r>
              <w:t>triggerMessage</w:t>
            </w:r>
          </w:p>
        </w:tc>
        <w:tc>
          <w:tcPr>
            <w:tcW w:type="dxa" w:w="2880"/>
          </w:tcPr>
          <w:p>
            <w:r>
              <w:t>string</w:t>
            </w:r>
          </w:p>
        </w:tc>
        <w:tc>
          <w:tcPr>
            <w:tcW w:type="dxa" w:w="2880"/>
          </w:tcPr>
          <w:p>
            <w:r>
              <w:t>Message to tell the caller.</w:t>
            </w:r>
          </w:p>
        </w:tc>
      </w:tr>
      <w:tr>
        <w:tc>
          <w:tcPr>
            <w:tcW w:type="dxa" w:w="2880"/>
          </w:tcPr>
          <w:p>
            <w:r>
              <w:t>workflowId</w:t>
            </w:r>
          </w:p>
        </w:tc>
        <w:tc>
          <w:tcPr>
            <w:tcW w:type="dxa" w:w="2880"/>
          </w:tcPr>
          <w:p>
            <w:r>
              <w:t>string</w:t>
            </w:r>
          </w:p>
        </w:tc>
        <w:tc>
          <w:tcPr>
            <w:tcW w:type="dxa" w:w="2880"/>
          </w:tcPr>
          <w:p>
            <w:r>
              <w:t>Workflow ID to trigger.</w:t>
            </w:r>
          </w:p>
        </w:tc>
      </w:tr>
    </w:tbl>
    <w:p/>
    <w:p>
      <w:pPr>
        <w:pStyle w:val="Heading3"/>
      </w:pPr>
      <w:r>
        <w:t>5) SMS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triggerPrompt</w:t>
            </w:r>
          </w:p>
        </w:tc>
        <w:tc>
          <w:tcPr>
            <w:tcW w:type="dxa" w:w="2880"/>
          </w:tcPr>
          <w:p>
            <w:r>
              <w:t>string</w:t>
            </w:r>
          </w:p>
        </w:tc>
        <w:tc>
          <w:tcPr>
            <w:tcW w:type="dxa" w:w="2880"/>
          </w:tcPr>
          <w:p>
            <w:r>
              <w:t>When to send the SMS.</w:t>
            </w:r>
          </w:p>
        </w:tc>
      </w:tr>
      <w:tr>
        <w:tc>
          <w:tcPr>
            <w:tcW w:type="dxa" w:w="2880"/>
          </w:tcPr>
          <w:p>
            <w:r>
              <w:t>triggerMessage</w:t>
            </w:r>
          </w:p>
        </w:tc>
        <w:tc>
          <w:tcPr>
            <w:tcW w:type="dxa" w:w="2880"/>
          </w:tcPr>
          <w:p>
            <w:r>
              <w:t>string</w:t>
            </w:r>
          </w:p>
        </w:tc>
        <w:tc>
          <w:tcPr>
            <w:tcW w:type="dxa" w:w="2880"/>
          </w:tcPr>
          <w:p>
            <w:r>
              <w:t>Message to tell the caller.</w:t>
            </w:r>
          </w:p>
        </w:tc>
      </w:tr>
      <w:tr>
        <w:tc>
          <w:tcPr>
            <w:tcW w:type="dxa" w:w="2880"/>
          </w:tcPr>
          <w:p>
            <w:r>
              <w:t>messageBody</w:t>
            </w:r>
          </w:p>
        </w:tc>
        <w:tc>
          <w:tcPr>
            <w:tcW w:type="dxa" w:w="2880"/>
          </w:tcPr>
          <w:p>
            <w:r>
              <w:t>string</w:t>
            </w:r>
          </w:p>
        </w:tc>
        <w:tc>
          <w:tcPr>
            <w:tcW w:type="dxa" w:w="2880"/>
          </w:tcPr>
          <w:p>
            <w:r>
              <w:t>SMS message content to send.</w:t>
            </w:r>
          </w:p>
        </w:tc>
      </w:tr>
    </w:tbl>
    <w:p/>
    <w:p>
      <w:pPr>
        <w:pStyle w:val="Heading3"/>
      </w:pPr>
      <w:r>
        <w:t>6) APPOINTMENT_BOOKING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 to book appointments in.</w:t>
            </w:r>
          </w:p>
        </w:tc>
      </w:tr>
      <w:tr>
        <w:tc>
          <w:tcPr>
            <w:tcW w:type="dxa" w:w="2880"/>
          </w:tcPr>
          <w:p>
            <w:r>
              <w:t>daysOfOfferingDates</w:t>
            </w:r>
          </w:p>
        </w:tc>
        <w:tc>
          <w:tcPr>
            <w:tcW w:type="dxa" w:w="2880"/>
          </w:tcPr>
          <w:p>
            <w:r>
              <w:t>number</w:t>
            </w:r>
          </w:p>
        </w:tc>
        <w:tc>
          <w:tcPr>
            <w:tcW w:type="dxa" w:w="2880"/>
          </w:tcPr>
          <w:p>
            <w:r>
              <w:t>Number of days ahead to offer booking dates.</w:t>
            </w:r>
          </w:p>
        </w:tc>
      </w:tr>
      <w:tr>
        <w:tc>
          <w:tcPr>
            <w:tcW w:type="dxa" w:w="2880"/>
          </w:tcPr>
          <w:p>
            <w:r>
              <w:t>slotsPerDay</w:t>
            </w:r>
          </w:p>
        </w:tc>
        <w:tc>
          <w:tcPr>
            <w:tcW w:type="dxa" w:w="2880"/>
          </w:tcPr>
          <w:p>
            <w:r>
              <w:t>number</w:t>
            </w:r>
          </w:p>
        </w:tc>
        <w:tc>
          <w:tcPr>
            <w:tcW w:type="dxa" w:w="2880"/>
          </w:tcPr>
          <w:p>
            <w:r>
              <w:t>Number of available slots per day.</w:t>
            </w:r>
          </w:p>
        </w:tc>
      </w:tr>
      <w:tr>
        <w:tc>
          <w:tcPr>
            <w:tcW w:type="dxa" w:w="2880"/>
          </w:tcPr>
          <w:p>
            <w:r>
              <w:t>hoursBetweenSlots</w:t>
            </w:r>
          </w:p>
        </w:tc>
        <w:tc>
          <w:tcPr>
            <w:tcW w:type="dxa" w:w="2880"/>
          </w:tcPr>
          <w:p>
            <w:r>
              <w:t>number</w:t>
            </w:r>
          </w:p>
        </w:tc>
        <w:tc>
          <w:tcPr>
            <w:tcW w:type="dxa" w:w="2880"/>
          </w:tcPr>
          <w:p>
            <w:r>
              <w:t>Hours between available slots.</w:t>
            </w:r>
          </w:p>
        </w:tc>
      </w:tr>
    </w:tbl>
    <w:p/>
    <w:p>
      <w:pPr>
        <w:pStyle w:val="Heading3"/>
      </w:pPr>
      <w:r>
        <w:t>7) CUSTOM_ACTION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triggerPrompt</w:t>
            </w:r>
          </w:p>
        </w:tc>
        <w:tc>
          <w:tcPr>
            <w:tcW w:type="dxa" w:w="2880"/>
          </w:tcPr>
          <w:p>
            <w:r>
              <w:t>string</w:t>
            </w:r>
          </w:p>
        </w:tc>
        <w:tc>
          <w:tcPr>
            <w:tcW w:type="dxa" w:w="2880"/>
          </w:tcPr>
          <w:p>
            <w:r>
              <w:t>When to call the custom API.</w:t>
            </w:r>
          </w:p>
        </w:tc>
      </w:tr>
      <w:tr>
        <w:tc>
          <w:tcPr>
            <w:tcW w:type="dxa" w:w="2880"/>
          </w:tcPr>
          <w:p>
            <w:r>
              <w:t>triggerMessage</w:t>
            </w:r>
          </w:p>
        </w:tc>
        <w:tc>
          <w:tcPr>
            <w:tcW w:type="dxa" w:w="2880"/>
          </w:tcPr>
          <w:p>
            <w:r>
              <w:t>string</w:t>
            </w:r>
          </w:p>
        </w:tc>
        <w:tc>
          <w:tcPr>
            <w:tcW w:type="dxa" w:w="2880"/>
          </w:tcPr>
          <w:p>
            <w:r>
              <w:t>(Optional) Message to tell the caller.</w:t>
            </w:r>
          </w:p>
        </w:tc>
      </w:tr>
      <w:tr>
        <w:tc>
          <w:tcPr>
            <w:tcW w:type="dxa" w:w="2880"/>
          </w:tcPr>
          <w:p>
            <w:r>
              <w:t>apiDetails</w:t>
            </w:r>
          </w:p>
        </w:tc>
        <w:tc>
          <w:tcPr>
            <w:tcW w:type="dxa" w:w="2880"/>
          </w:tcPr>
          <w:p>
            <w:r>
              <w:t>object</w:t>
            </w:r>
          </w:p>
        </w:tc>
        <w:tc>
          <w:tcPr>
            <w:tcW w:type="dxa" w:w="2880"/>
          </w:tcPr>
          <w:p>
            <w:r>
              <w:t>Custom API details (required).</w:t>
            </w:r>
          </w:p>
        </w:tc>
      </w:tr>
      <w:tr>
        <w:tc>
          <w:tcPr>
            <w:tcW w:type="dxa" w:w="2880"/>
          </w:tcPr>
          <w:p>
            <w:r>
              <w:t>selectedPaths</w:t>
            </w:r>
          </w:p>
        </w:tc>
        <w:tc>
          <w:tcPr>
            <w:tcW w:type="dxa" w:w="2880"/>
          </w:tcPr>
          <w:p>
            <w:r>
              <w:t>string[]</w:t>
            </w:r>
          </w:p>
        </w:tc>
        <w:tc>
          <w:tcPr>
            <w:tcW w:type="dxa" w:w="2880"/>
          </w:tcPr>
          <w:p>
            <w:r>
              <w:t>Selected response paths to extract from API response. Required: at least 1 value if apiDetails.method is GET. Should be empty if the method is POST.</w:t>
            </w:r>
          </w:p>
        </w:tc>
      </w:tr>
    </w:tbl>
    <w:p/>
    <w:p>
      <w:pPr>
        <w:pStyle w:val="Heading4"/>
      </w:pPr>
      <w:r>
        <w:t>apiDetails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API endpoint URL.</w:t>
            </w:r>
          </w:p>
        </w:tc>
      </w:tr>
      <w:tr>
        <w:tc>
          <w:tcPr>
            <w:tcW w:type="dxa" w:w="2880"/>
          </w:tcPr>
          <w:p>
            <w:r>
              <w:t>method</w:t>
            </w:r>
          </w:p>
        </w:tc>
        <w:tc>
          <w:tcPr>
            <w:tcW w:type="dxa" w:w="2880"/>
          </w:tcPr>
          <w:p>
            <w:r>
              <w:t>string</w:t>
            </w:r>
          </w:p>
        </w:tc>
        <w:tc>
          <w:tcPr>
            <w:tcW w:type="dxa" w:w="2880"/>
          </w:tcPr>
          <w:p>
            <w:r>
              <w:t>HTTP method. Allowed values: POST, GET.</w:t>
            </w:r>
          </w:p>
        </w:tc>
      </w:tr>
      <w:tr>
        <w:tc>
          <w:tcPr>
            <w:tcW w:type="dxa" w:w="2880"/>
          </w:tcPr>
          <w:p>
            <w:r>
              <w:t>authenticationRequired</w:t>
            </w:r>
          </w:p>
        </w:tc>
        <w:tc>
          <w:tcPr>
            <w:tcW w:type="dxa" w:w="2880"/>
          </w:tcPr>
          <w:p>
            <w:r>
              <w:t>boolean</w:t>
            </w:r>
          </w:p>
        </w:tc>
        <w:tc>
          <w:tcPr>
            <w:tcW w:type="dxa" w:w="2880"/>
          </w:tcPr>
          <w:p>
            <w:r>
              <w:t>Whether authentication is required.</w:t>
            </w:r>
          </w:p>
        </w:tc>
      </w:tr>
      <w:tr>
        <w:tc>
          <w:tcPr>
            <w:tcW w:type="dxa" w:w="2880"/>
          </w:tcPr>
          <w:p>
            <w:r>
              <w:t>authenticationValue</w:t>
            </w:r>
          </w:p>
        </w:tc>
        <w:tc>
          <w:tcPr>
            <w:tcW w:type="dxa" w:w="2880"/>
          </w:tcPr>
          <w:p>
            <w:r>
              <w:t>string</w:t>
            </w:r>
          </w:p>
        </w:tc>
        <w:tc>
          <w:tcPr>
            <w:tcW w:type="dxa" w:w="2880"/>
          </w:tcPr>
          <w:p>
            <w:r>
              <w:t>Authentication token or API key (required if authenticationRequired is true).</w:t>
            </w:r>
          </w:p>
        </w:tc>
      </w:tr>
      <w:tr>
        <w:tc>
          <w:tcPr>
            <w:tcW w:type="dxa" w:w="2880"/>
          </w:tcPr>
          <w:p>
            <w:r>
              <w:t>headers</w:t>
            </w:r>
          </w:p>
        </w:tc>
        <w:tc>
          <w:tcPr>
            <w:tcW w:type="dxa" w:w="2880"/>
          </w:tcPr>
          <w:p>
            <w:r>
              <w:t>array</w:t>
            </w:r>
          </w:p>
        </w:tc>
        <w:tc>
          <w:tcPr>
            <w:tcW w:type="dxa" w:w="2880"/>
          </w:tcPr>
          <w:p>
            <w:r>
              <w:t>Array of header objects: { key, value }.</w:t>
            </w:r>
          </w:p>
        </w:tc>
      </w:tr>
      <w:tr>
        <w:tc>
          <w:tcPr>
            <w:tcW w:type="dxa" w:w="2880"/>
          </w:tcPr>
          <w:p>
            <w:r>
              <w:t>parameters</w:t>
            </w:r>
          </w:p>
        </w:tc>
        <w:tc>
          <w:tcPr>
            <w:tcW w:type="dxa" w:w="2880"/>
          </w:tcPr>
          <w:p>
            <w:r>
              <w:t>array</w:t>
            </w:r>
          </w:p>
        </w:tc>
        <w:tc>
          <w:tcPr>
            <w:tcW w:type="dxa" w:w="2880"/>
          </w:tcPr>
          <w:p>
            <w:r>
              <w:t>Array of parameter objects: { name, description, type, example }.</w:t>
            </w:r>
          </w:p>
        </w:tc>
      </w:tr>
    </w:tbl>
    <w:p/>
    <w:p>
      <w:pPr>
        <w:pStyle w:val="Heading4"/>
      </w:pPr>
      <w:r>
        <w:t>apiDetails.headers[]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HTTP header name.</w:t>
            </w:r>
          </w:p>
        </w:tc>
      </w:tr>
      <w:tr>
        <w:tc>
          <w:tcPr>
            <w:tcW w:type="dxa" w:w="2880"/>
          </w:tcPr>
          <w:p>
            <w:r>
              <w:t>value</w:t>
            </w:r>
          </w:p>
        </w:tc>
        <w:tc>
          <w:tcPr>
            <w:tcW w:type="dxa" w:w="2880"/>
          </w:tcPr>
          <w:p>
            <w:r>
              <w:t>string</w:t>
            </w:r>
          </w:p>
        </w:tc>
        <w:tc>
          <w:tcPr>
            <w:tcW w:type="dxa" w:w="2880"/>
          </w:tcPr>
          <w:p>
            <w:r>
              <w:t>HTTP header value.</w:t>
            </w:r>
          </w:p>
        </w:tc>
      </w:tr>
    </w:tbl>
    <w:p/>
    <w:p>
      <w:pPr>
        <w:pStyle w:val="Heading4"/>
      </w:pPr>
      <w:r>
        <w:t>apiDetails.parameters[]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Parameter name.</w:t>
            </w:r>
          </w:p>
        </w:tc>
      </w:tr>
      <w:tr>
        <w:tc>
          <w:tcPr>
            <w:tcW w:type="dxa" w:w="2880"/>
          </w:tcPr>
          <w:p>
            <w:r>
              <w:t>description</w:t>
            </w:r>
          </w:p>
        </w:tc>
        <w:tc>
          <w:tcPr>
            <w:tcW w:type="dxa" w:w="2880"/>
          </w:tcPr>
          <w:p>
            <w:r>
              <w:t>string</w:t>
            </w:r>
          </w:p>
        </w:tc>
        <w:tc>
          <w:tcPr>
            <w:tcW w:type="dxa" w:w="2880"/>
          </w:tcPr>
          <w:p>
            <w:r>
              <w:t>(Optional) Parameter description.</w:t>
            </w:r>
          </w:p>
        </w:tc>
      </w:tr>
      <w:tr>
        <w:tc>
          <w:tcPr>
            <w:tcW w:type="dxa" w:w="2880"/>
          </w:tcPr>
          <w:p>
            <w:r>
              <w:t>type</w:t>
            </w:r>
          </w:p>
        </w:tc>
        <w:tc>
          <w:tcPr>
            <w:tcW w:type="dxa" w:w="2880"/>
          </w:tcPr>
          <w:p>
            <w:r>
              <w:t>string</w:t>
            </w:r>
          </w:p>
        </w:tc>
        <w:tc>
          <w:tcPr>
            <w:tcW w:type="dxa" w:w="2880"/>
          </w:tcPr>
          <w:p>
            <w:r>
              <w:t>(Optional) Parameter type.</w:t>
            </w:r>
          </w:p>
        </w:tc>
      </w:tr>
      <w:tr>
        <w:tc>
          <w:tcPr>
            <w:tcW w:type="dxa" w:w="2880"/>
          </w:tcPr>
          <w:p>
            <w:r>
              <w:t>example</w:t>
            </w:r>
          </w:p>
        </w:tc>
        <w:tc>
          <w:tcPr>
            <w:tcW w:type="dxa" w:w="2880"/>
          </w:tcPr>
          <w:p>
            <w:r>
              <w:t>string</w:t>
            </w:r>
          </w:p>
        </w:tc>
        <w:tc>
          <w:tcPr>
            <w:tcW w:type="dxa" w:w="2880"/>
          </w:tcPr>
          <w:p>
            <w:r>
              <w:t>(Optional) Example parameter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"507f1f77bcf86cd799439011",</w:t>
        <w:br/>
        <w:t xml:space="preserve"> "actionType": "CALL_TRANSFER",</w:t>
        <w:br/>
        <w:t xml:space="preserve"> "name": "Transfer to Manager",</w:t>
        <w:br/>
        <w:t xml:space="preserve"> "actionParameters": {</w:t>
        <w:br/>
        <w:t xml:space="preserve"> "triggerPrompt": "If the caller asks for a manager",</w:t>
        <w:br/>
        <w:t xml:space="preserve"> "transferToType": "number",</w:t>
        <w:br/>
        <w:t xml:space="preserve"> "transferToValue": "+12345678901",</w:t>
        <w:br/>
        <w:t xml:space="preserve"> "triggerMessage": "Please hold while I transfer you.",</w:t>
        <w:br/>
        <w:t xml:space="preserve"> "hearWhisperMessage":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r>
        <w:rPr>
          <w:b/>
        </w:rPr>
        <w:t>Note: Note: The scraped documentation references unresolved common schemas for 400/401/422, so only the status and generic structure are shown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created/updated action.</w:t>
            </w:r>
          </w:p>
        </w:tc>
      </w:tr>
      <w:tr>
        <w:tc>
          <w:tcPr>
            <w:tcW w:type="dxa" w:w="2880"/>
          </w:tcPr>
          <w:p>
            <w:r>
              <w:t>actionType</w:t>
            </w:r>
          </w:p>
        </w:tc>
        <w:tc>
          <w:tcPr>
            <w:tcW w:type="dxa" w:w="2880"/>
          </w:tcPr>
          <w:p>
            <w:r>
              <w:t>string</w:t>
            </w:r>
          </w:p>
        </w:tc>
        <w:tc>
          <w:tcPr>
            <w:tcW w:type="dxa" w:w="2880"/>
          </w:tcPr>
          <w:p>
            <w:r>
              <w:t>Type of action. Allowed values: CALL_TRANSFER, DATA_EXTRACTION, IN_CALL_DATA_EXTRACTION, WORKFLOW_TRIGGER, SMS, APPOINTMENT_BOOKING, CUSTOM_ACTION.</w:t>
            </w:r>
          </w:p>
        </w:tc>
      </w:tr>
      <w:tr>
        <w:tc>
          <w:tcPr>
            <w:tcW w:type="dxa" w:w="2880"/>
          </w:tcPr>
          <w:p>
            <w:r>
              <w:t>name</w:t>
            </w:r>
          </w:p>
        </w:tc>
        <w:tc>
          <w:tcPr>
            <w:tcW w:type="dxa" w:w="2880"/>
          </w:tcPr>
          <w:p>
            <w:r>
              <w:t>string</w:t>
            </w:r>
          </w:p>
        </w:tc>
        <w:tc>
          <w:tcPr>
            <w:tcW w:type="dxa" w:w="2880"/>
          </w:tcPr>
          <w:p>
            <w:r>
              <w:t>Human-readable name for this action.</w:t>
            </w:r>
          </w:p>
        </w:tc>
      </w:tr>
      <w:tr>
        <w:tc>
          <w:tcPr>
            <w:tcW w:type="dxa" w:w="2880"/>
          </w:tcPr>
          <w:p>
            <w:r>
              <w:t>actionParameters</w:t>
            </w:r>
          </w:p>
        </w:tc>
        <w:tc>
          <w:tcPr>
            <w:tcW w:type="dxa" w:w="2880"/>
          </w:tcPr>
          <w:p>
            <w:r>
              <w:t>object</w:t>
            </w:r>
          </w:p>
        </w:tc>
        <w:tc>
          <w:tcPr>
            <w:tcW w:type="dxa" w:w="2880"/>
          </w:tcPr>
          <w:p>
            <w:r>
              <w:t>Action configuration object; schema depends on actionType (OneOf).</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'https://services.leadconnectorhq.com/voice-ai/actions/507f1f77bcf86cd799439099' \</w:t>
        <w:br/>
        <w:t xml:space="preserve"> --header 'Accept: application/json' \</w:t>
        <w:br/>
        <w:t xml:space="preserve"> --header 'Content-Type: application/json' \</w:t>
        <w:br/>
        <w:t xml:space="preserve"> --header 'Version: 2021-04-15' \</w:t>
        <w:br/>
        <w:t xml:space="preserve"> --data '{</w:t>
        <w:br/>
        <w:t xml:space="preserve"> "agentId": "507f1f77bcf86cd799439011",</w:t>
        <w:br/>
        <w:t xml:space="preserve"> "locationId": "507f1f77bcf86cd799439012",</w:t>
        <w:br/>
        <w:t xml:space="preserve"> "actionType": "CALL_TRANSFER",</w:t>
        <w:br/>
        <w:t xml:space="preserve"> "name": "Transfer to Manager",</w:t>
        <w:br/>
        <w:t xml:space="preserve"> "actionParameters": {</w:t>
        <w:br/>
        <w:t xml:space="preserve"> "triggerPrompt": "If the caller asks for a manager",</w:t>
        <w:br/>
        <w:t xml:space="preserve"> "transferToType": "number",</w:t>
        <w:br/>
        <w:t xml:space="preserve"> "transferToValue": "+12345678901",</w:t>
        <w:br/>
        <w:t xml:space="preserve"> "triggerMessage": "Please hold while I transfer you.",</w:t>
        <w:br/>
        <w:t xml:space="preserve"> "hearWhisperMessage": true</w:t>
        <w:br/>
        <w:t xml:space="preserve">    }</w:t>
        <w:br/>
        <w:t xml:space="preserve">  }'</w:t>
      </w:r>
    </w:p>
    <w:p>
      <w:pPr>
        <w:pStyle w:val="Heading3"/>
      </w:pPr>
      <w:r>
        <w:t>Example Usage</w:t>
      </w:r>
    </w:p>
    <w:p>
      <w:pPr>
        <w:pStyle w:val="Heading3"/>
      </w:pPr>
      <w:r>
        <w:t>Example 1: Update a Workflow Trigger action</w:t>
      </w:r>
    </w:p>
    <w:p>
      <w:r>
        <w:rPr>
          <w:b/>
          <w:color w:val="666666"/>
          <w:sz w:val="16"/>
        </w:rPr>
        <w:t>[bash]</w:t>
      </w:r>
    </w:p>
    <w:p>
      <w:pPr>
        <w:shd w:fill="F2F2F2" w:val="clear"/>
      </w:pPr>
      <w:r>
        <w:rPr>
          <w:rFonts w:ascii="Courier New" w:hAnsi="Courier New"/>
          <w:sz w:val="17"/>
        </w:rPr>
        <w:t>curl -i --request PUT \</w:t>
        <w:br/>
        <w:t xml:space="preserve"> 'https://services.leadconnectorhq.com/voice-ai/actions/act_12345' \</w:t>
        <w:br/>
        <w:t xml:space="preserve"> --header 'Accept: application/json' \</w:t>
        <w:br/>
        <w:t xml:space="preserve"> --header 'Content-Type: application/json' \</w:t>
        <w:br/>
        <w:t xml:space="preserve"> --header 'Version: 2021-04-15' \</w:t>
        <w:br/>
        <w:t xml:space="preserve"> --data '{</w:t>
        <w:br/>
        <w:t xml:space="preserve"> "agentId": "507f1f77bcf86cd799439011",</w:t>
        <w:br/>
        <w:t xml:space="preserve"> "locationId": "507f1f77bcf86cd799439012",</w:t>
        <w:br/>
        <w:t xml:space="preserve"> "actionType": "WORKFLOW_TRIGGER",</w:t>
        <w:br/>
        <w:t xml:space="preserve"> "name": "Trigger Intake Workflow",</w:t>
        <w:br/>
        <w:t xml:space="preserve"> "actionParameters": {</w:t>
        <w:br/>
        <w:t xml:space="preserve"> "triggerPrompt": "After collecting caller details",</w:t>
        <w:br/>
        <w:t xml:space="preserve"> "triggerMessage": "Thanks — I will start that process now.",</w:t>
        <w:br/>
        <w:t xml:space="preserve"> "workflowId": "wf_987654321"</w:t>
        <w:br/>
        <w:t xml:space="preserve">    }</w:t>
        <w:br/>
        <w:t xml:space="preserve">  }'</w:t>
      </w:r>
    </w:p>
    <w:p>
      <w:pPr>
        <w:pStyle w:val="Heading3"/>
      </w:pPr>
      <w:r>
        <w:t>Example 2: Update an SMS action</w:t>
      </w:r>
    </w:p>
    <w:p>
      <w:r>
        <w:rPr>
          <w:b/>
          <w:color w:val="666666"/>
          <w:sz w:val="16"/>
        </w:rPr>
        <w:t>[bash]</w:t>
      </w:r>
    </w:p>
    <w:p>
      <w:pPr>
        <w:shd w:fill="F2F2F2" w:val="clear"/>
      </w:pPr>
      <w:r>
        <w:rPr>
          <w:rFonts w:ascii="Courier New" w:hAnsi="Courier New"/>
          <w:sz w:val="17"/>
        </w:rPr>
        <w:t>curl -i --request PUT \</w:t>
        <w:br/>
        <w:t xml:space="preserve"> 'https://services.leadconnectorhq.com/voice-ai/actions/act_67890' \</w:t>
        <w:br/>
        <w:t xml:space="preserve"> --header 'Accept: application/json' \</w:t>
        <w:br/>
        <w:t xml:space="preserve"> --header 'Content-Type: application/json' \</w:t>
        <w:br/>
        <w:t xml:space="preserve"> --header 'Version: 2021-04-15' \</w:t>
        <w:br/>
        <w:t xml:space="preserve"> --data '{</w:t>
        <w:br/>
        <w:t xml:space="preserve"> "agentId": "507f1f77bcf86cd799439011",</w:t>
        <w:br/>
        <w:t xml:space="preserve"> "locationId": "507f1f77bcf86cd799439012",</w:t>
        <w:br/>
        <w:t xml:space="preserve"> "actionType": "SMS",</w:t>
        <w:br/>
        <w:t xml:space="preserve"> "name": "Send Follow-up Text",</w:t>
        <w:br/>
        <w:t xml:space="preserve"> "actionParameters": {</w:t>
        <w:br/>
        <w:t xml:space="preserve"> "triggerPrompt": "If caller requests a text",</w:t>
        <w:br/>
        <w:t xml:space="preserve"> "triggerMessage": "Sure — I will text you now.",</w:t>
        <w:br/>
        <w:t xml:space="preserve"> "messageBody": "Thanks for calling. Here is the link we discussed: https://example.com"</w:t>
        <w:br/>
        <w:t xml:space="preserve">    }</w:t>
        <w:br/>
        <w:t xml:space="preserve">  }'</w:t>
      </w:r>
    </w:p>
    <w:p>
      <w:pPr>
        <w:pStyle w:val="Heading3"/>
      </w:pPr>
      <w:r>
        <w:t>Example 3: Update a Custom Action (GET) with selectedPaths</w:t>
      </w:r>
    </w:p>
    <w:p>
      <w:r>
        <w:rPr>
          <w:b/>
          <w:color w:val="666666"/>
          <w:sz w:val="16"/>
        </w:rPr>
        <w:t>[bash]</w:t>
      </w:r>
    </w:p>
    <w:p>
      <w:pPr>
        <w:shd w:fill="F2F2F2" w:val="clear"/>
      </w:pPr>
      <w:r>
        <w:rPr>
          <w:rFonts w:ascii="Courier New" w:hAnsi="Courier New"/>
          <w:sz w:val="17"/>
        </w:rPr>
        <w:t>curl -i --request PUT \</w:t>
        <w:br/>
        <w:t xml:space="preserve"> 'https://services.leadconnectorhq.com/voice-ai/actions/act_custom_001' \</w:t>
        <w:br/>
        <w:t xml:space="preserve"> --header 'Accept: application/json' \</w:t>
        <w:br/>
        <w:t xml:space="preserve"> --header 'Content-Type: application/json' \</w:t>
        <w:br/>
        <w:t xml:space="preserve"> --header 'Version: 2021-04-15' \</w:t>
        <w:br/>
        <w:t xml:space="preserve"> --data '{</w:t>
        <w:br/>
        <w:t xml:space="preserve"> "agentId": "507f1f77bcf86cd799439011",</w:t>
        <w:br/>
        <w:t xml:space="preserve"> "locationId": "507f1f77bcf86cd799439012",</w:t>
        <w:br/>
        <w:t xml:space="preserve"> "actionType": "CUSTOM_ACTION",</w:t>
        <w:br/>
        <w:t xml:space="preserve"> "name": "Lookup Order Status",</w:t>
        <w:br/>
        <w:t xml:space="preserve"> "actionParameters": {</w:t>
        <w:br/>
        <w:t xml:space="preserve"> "triggerPrompt": "If caller asks about order status",</w:t>
        <w:br/>
        <w:t xml:space="preserve"> "triggerMessage": "Let me check that for you.",</w:t>
        <w:br/>
        <w:t xml:space="preserve"> "apiDetails": {</w:t>
        <w:br/>
        <w:t xml:space="preserve"> "url": "https://api.example.com/orders/status",</w:t>
        <w:br/>
        <w:t xml:space="preserve"> "method": "GET",</w:t>
        <w:br/>
        <w:t xml:space="preserve"> "authenticationRequired": false,</w:t>
        <w:br/>
        <w:t xml:space="preserve"> "headers": [</w:t>
        <w:br/>
        <w:t xml:space="preserve">          { "key": "X-Client", "value": "voice-ai" }</w:t>
        <w:br/>
        <w:t xml:space="preserve">        ],</w:t>
        <w:br/>
        <w:t xml:space="preserve"> "parameters": [</w:t>
        <w:br/>
        <w:t xml:space="preserve">          { "name": "orderId", "description": "Order ID", "type": "string", "example": "ORD-10001" }</w:t>
        <w:br/>
        <w:t xml:space="preserve">        ]</w:t>
        <w:br/>
        <w:t xml:space="preserve">      },</w:t>
        <w:br/>
        <w:t xml:space="preserve"> "selectedPaths": [</w:t>
        <w:br/>
        <w:t xml:space="preserve"> "status",</w:t>
        <w:br/>
        <w:t xml:space="preserve"> "estimatedDeliveryDate"</w:t>
        <w:br/>
        <w:t xml:space="preserve">      ]</w:t>
        <w:br/>
        <w:t xml:space="preserve">    }</w:t>
        <w:br/>
        <w:t xml:space="preserve">  }'</w:t>
      </w:r>
    </w:p>
    <w:p>
      <w:pPr>
        <w:pStyle w:val="Heading3"/>
      </w:pPr>
      <w:r>
        <w:t>Behavior</w:t>
      </w:r>
    </w:p>
    <w:p>
      <w:pPr>
        <w:pStyle w:val="ListBullet"/>
      </w:pPr>
      <w:r>
        <w:t>Sends a PUT request to update the action identified by actionId.</w:t>
      </w:r>
    </w:p>
    <w:p>
      <w:pPr>
        <w:pStyle w:val="ListBullet"/>
      </w:pPr>
      <w:r>
        <w:t>Replaces/modifies the action configuration based on actionType and the provided actionParameters.</w:t>
      </w:r>
    </w:p>
    <w:p>
      <w:pPr>
        <w:pStyle w:val="ListBullet"/>
      </w:pPr>
      <w:r>
        <w:t>Returns the updated action definition on success.</w:t>
      </w:r>
    </w:p>
    <w:p>
      <w:pPr>
        <w:pStyle w:val="Heading3"/>
      </w:pPr>
      <w:r>
        <w:t>Notes</w:t>
      </w:r>
    </w:p>
    <w:p>
      <w:pPr>
        <w:pStyle w:val="ListBullet"/>
      </w:pPr>
      <w:r>
        <w:t>actionParameters is a OneOf object; ensure the fields match the chosen actionType.</w:t>
      </w:r>
    </w:p>
    <w:p>
      <w:pPr>
        <w:pStyle w:val="ListBullet"/>
      </w:pPr>
      <w:r>
        <w:t>For CALL_TRANSFER, transferToValue must be E.164-like with a leading + and 11–16 digits total (as documented).</w:t>
      </w:r>
    </w:p>
    <w:p>
      <w:pPr>
        <w:pStyle w:val="ListBullet"/>
      </w:pPr>
      <w:r>
        <w:t>For DATA_EXTRACTION / IN_CALL_DATA_EXTRACTION, examples must contain 1 to 5 items.</w:t>
      </w:r>
    </w:p>
    <w:p>
      <w:pPr>
        <w:pStyle w:val="ListBullet"/>
      </w:pPr>
      <w:r>
        <w:t>For CUSTOM_ACTION, selectedPaths rules depend on apiDetails.method (required for GET; should be empty for POST).</w:t>
      </w:r>
    </w:p>
    <w:p>
      <w:pPr>
        <w:pStyle w:val="ListBullet"/>
      </w:pPr>
      <w:r>
        <w:t>The Version header is required with the exact value 2021-04-15.</w:t>
      </w:r>
    </w:p>
    <w:p>
      <w:pPr>
        <w:pStyle w:val="Heading3"/>
      </w:pPr>
      <w:r>
        <w:t>Gotchas</w:t>
      </w:r>
    </w:p>
    <w:p>
      <w:pPr>
        <w:pStyle w:val="ListBullet"/>
      </w:pPr>
      <w:r>
        <w:t>Sending actionParameters that don’t correspond to actionType may result in a 422 Unprocessable Entity.</w:t>
      </w:r>
    </w:p>
    <w:p>
      <w:pPr>
        <w:pStyle w:val="ListBullet"/>
      </w:pPr>
      <w:r>
        <w:t>The error schemas for 400/401/422 were referenced but not included in the scraped content; response bodies may contain additional fields not documented here.</w:t>
      </w:r>
    </w:p>
    <w:p>
      <w:pPr>
        <w:pStyle w:val="Heading3"/>
      </w:pPr>
      <w:r>
        <w:t>Error Handling</w:t>
      </w:r>
    </w:p>
    <w:p>
      <w:pPr>
        <w:pStyle w:val="ListBullet"/>
      </w:pPr>
      <w:r>
        <w:t>400 Bad Request: Request is malformed (e.g., missing required fields).</w:t>
      </w:r>
    </w:p>
    <w:p>
      <w:pPr>
        <w:pStyle w:val="ListBullet"/>
      </w:pPr>
      <w:r>
        <w:t>401 Unauthorized: Request is not authorized.</w:t>
      </w:r>
    </w:p>
    <w:p>
      <w:pPr>
        <w:pStyle w:val="ListBullet"/>
      </w:pPr>
      <w:r>
        <w:t>422 Unprocessable Entity: Validation failed (e.g., invalid actionParameters for the chosen actionType).</w:t>
      </w:r>
    </w:p>
    <w:p>
      <w:pPr>
        <w:pStyle w:val="Heading3"/>
      </w:pPr>
      <w:r>
        <w:t>Related voiceAiActions actions</w:t>
      </w:r>
    </w:p>
    <w:p>
      <w:pPr>
        <w:pStyle w:val="ListBullet"/>
      </w:pPr>
      <w:r>
        <w:t>[POST] Create Voice AI Agent Action — /voice-ai/actions</w:t>
      </w:r>
    </w:p>
    <w:p>
      <w:pPr>
        <w:pStyle w:val="ListBullet"/>
      </w:pPr>
      <w:r>
        <w:t>[GET] Get a Voice AI Agent Action — /voice-ai/actions/{{actionId}}</w:t>
      </w:r>
    </w:p>
    <w:p>
      <w:pPr>
        <w:pStyle w:val="ListBullet"/>
      </w:pPr>
      <w:r>
        <w:t>[DELETE] Delete a Voice AI Agent Action — /voice-ai/actions/{{actionId}}</w:t>
      </w:r>
    </w:p>
    <w:p>
      <w:r>
        <w:br w:type="page"/>
      </w:r>
    </w:p>
    <w:p>
      <w:pPr>
        <w:pStyle w:val="Heading2"/>
      </w:pPr>
      <w:r>
        <w:t>304. [GET] List Workflows (by Location)</w:t>
      </w:r>
    </w:p>
    <w:p>
      <w:r>
        <w:rPr>
          <w:b/>
        </w:rPr>
        <w:t xml:space="preserve">Endpoint: </w:t>
      </w:r>
      <w:r>
        <w:rPr>
          <w:rFonts w:ascii="Courier New" w:hAnsi="Courier New"/>
          <w:sz w:val="18"/>
        </w:rPr>
        <w:t>/workflows/</w:t>
      </w:r>
    </w:p>
    <w:p>
      <w:pPr>
        <w:pStyle w:val="Heading3"/>
      </w:pPr>
      <w:r>
        <w:t>Prerequisites</w:t>
      </w:r>
    </w:p>
    <w:p>
      <w:pPr>
        <w:pStyle w:val="ListBullet"/>
      </w:pPr>
      <w:r>
        <w:t>You must have access to the target location.</w:t>
      </w:r>
    </w:p>
    <w:p>
      <w:pPr>
        <w:pStyle w:val="Heading3"/>
      </w:pPr>
      <w:r>
        <w:t>Method</w:t>
      </w:r>
    </w:p>
    <w:p>
      <w:r>
        <w:t>GET</w:t>
      </w:r>
    </w:p>
    <w:p>
      <w:pPr>
        <w:pStyle w:val="Heading3"/>
      </w:pPr>
      <w:r>
        <w:t>URL</w:t>
      </w:r>
    </w:p>
    <w:p>
      <w:r>
        <w:t>https://services.leadconnectorhq.com/workflows/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workflows for a specified location.</w:t>
      </w:r>
    </w:p>
    <w:p>
      <w:pPr>
        <w:pStyle w:val="Heading3"/>
      </w:pPr>
      <w:r>
        <w:t>Enforcement Rules</w:t>
      </w:r>
    </w:p>
    <w:p>
      <w:pPr>
        <w:pStyle w:val="ListBullet"/>
      </w:pPr>
      <w:r>
        <w:t>The Version header must be included and set to "2021-07-28".</w:t>
      </w:r>
    </w:p>
    <w:p>
      <w:pPr>
        <w:pStyle w:val="ListBullet"/>
      </w:pPr>
      <w:r>
        <w:t>The locationId query parameter must always be present and must be sent in the URL query string,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to fetch workflows for. Example: "ve9EPM428h8vShlRW1KT".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"workflows": [</w:t>
        <w:br/>
        <w:t xml:space="preserve"> {</w:t>
        <w:br/>
        <w:t xml:space="preserve"> "id": "string",</w:t>
        <w:br/>
        <w:t xml:space="preserve"> "name": "string",</w:t>
        <w:br/>
        <w:t xml:space="preserve"> "status": "string",</w:t>
        <w:br/>
        <w:t xml:space="preserve"> "version": 0,</w:t>
        <w:br/>
        <w:t xml:space="preserve"> "createdAt": "string",</w:t>
        <w:br/>
        <w:t xml:space="preserve"> "updatedAt": "string",</w:t>
        <w:br/>
        <w:t xml:space="preserve"> "locationId":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"statusCode": 422,</w:t>
        <w:br/>
        <w:t xml:space="preserve"> "message": "Unprocessable Entity",</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workflows</w:t>
            </w:r>
          </w:p>
        </w:tc>
        <w:tc>
          <w:tcPr>
            <w:tcW w:type="dxa" w:w="2880"/>
          </w:tcPr>
          <w:p>
            <w:r>
              <w:t>array</w:t>
            </w:r>
          </w:p>
        </w:tc>
        <w:tc>
          <w:tcPr>
            <w:tcW w:type="dxa" w:w="2880"/>
          </w:tcPr>
          <w:p>
            <w:r>
              <w:t>List of workflows.</w:t>
            </w:r>
          </w:p>
        </w:tc>
      </w:tr>
      <w:tr>
        <w:tc>
          <w:tcPr>
            <w:tcW w:type="dxa" w:w="2880"/>
          </w:tcPr>
          <w:p>
            <w:r>
              <w:t>workflows[].id</w:t>
            </w:r>
          </w:p>
        </w:tc>
        <w:tc>
          <w:tcPr>
            <w:tcW w:type="dxa" w:w="2880"/>
          </w:tcPr>
          <w:p>
            <w:r>
              <w:t>string</w:t>
            </w:r>
          </w:p>
        </w:tc>
        <w:tc>
          <w:tcPr>
            <w:tcW w:type="dxa" w:w="2880"/>
          </w:tcPr>
          <w:p>
            <w:r>
              <w:t>Workflow ID.</w:t>
            </w:r>
          </w:p>
        </w:tc>
      </w:tr>
      <w:tr>
        <w:tc>
          <w:tcPr>
            <w:tcW w:type="dxa" w:w="2880"/>
          </w:tcPr>
          <w:p>
            <w:r>
              <w:t>workflows[].name</w:t>
            </w:r>
          </w:p>
        </w:tc>
        <w:tc>
          <w:tcPr>
            <w:tcW w:type="dxa" w:w="2880"/>
          </w:tcPr>
          <w:p>
            <w:r>
              <w:t>string</w:t>
            </w:r>
          </w:p>
        </w:tc>
        <w:tc>
          <w:tcPr>
            <w:tcW w:type="dxa" w:w="2880"/>
          </w:tcPr>
          <w:p>
            <w:r>
              <w:t>Workflow name.</w:t>
            </w:r>
          </w:p>
        </w:tc>
      </w:tr>
      <w:tr>
        <w:tc>
          <w:tcPr>
            <w:tcW w:type="dxa" w:w="2880"/>
          </w:tcPr>
          <w:p>
            <w:r>
              <w:t>workflows[].status</w:t>
            </w:r>
          </w:p>
        </w:tc>
        <w:tc>
          <w:tcPr>
            <w:tcW w:type="dxa" w:w="2880"/>
          </w:tcPr>
          <w:p>
            <w:r>
              <w:t>string</w:t>
            </w:r>
          </w:p>
        </w:tc>
        <w:tc>
          <w:tcPr>
            <w:tcW w:type="dxa" w:w="2880"/>
          </w:tcPr>
          <w:p>
            <w:r>
              <w:t>Workflow status.</w:t>
            </w:r>
          </w:p>
        </w:tc>
      </w:tr>
      <w:tr>
        <w:tc>
          <w:tcPr>
            <w:tcW w:type="dxa" w:w="2880"/>
          </w:tcPr>
          <w:p>
            <w:r>
              <w:t>workflows[].version</w:t>
            </w:r>
          </w:p>
        </w:tc>
        <w:tc>
          <w:tcPr>
            <w:tcW w:type="dxa" w:w="2880"/>
          </w:tcPr>
          <w:p>
            <w:r>
              <w:t>number</w:t>
            </w:r>
          </w:p>
        </w:tc>
        <w:tc>
          <w:tcPr>
            <w:tcW w:type="dxa" w:w="2880"/>
          </w:tcPr>
          <w:p>
            <w:r>
              <w:t>Workflow version number.</w:t>
            </w:r>
          </w:p>
        </w:tc>
      </w:tr>
      <w:tr>
        <w:tc>
          <w:tcPr>
            <w:tcW w:type="dxa" w:w="2880"/>
          </w:tcPr>
          <w:p>
            <w:r>
              <w:t>workflows[].createdAt</w:t>
            </w:r>
          </w:p>
        </w:tc>
        <w:tc>
          <w:tcPr>
            <w:tcW w:type="dxa" w:w="2880"/>
          </w:tcPr>
          <w:p>
            <w:r>
              <w:t>string</w:t>
            </w:r>
          </w:p>
        </w:tc>
        <w:tc>
          <w:tcPr>
            <w:tcW w:type="dxa" w:w="2880"/>
          </w:tcPr>
          <w:p>
            <w:r>
              <w:t>Creation timestamp.</w:t>
            </w:r>
          </w:p>
        </w:tc>
      </w:tr>
      <w:tr>
        <w:tc>
          <w:tcPr>
            <w:tcW w:type="dxa" w:w="2880"/>
          </w:tcPr>
          <w:p>
            <w:r>
              <w:t>workflows[].updatedAt</w:t>
            </w:r>
          </w:p>
        </w:tc>
        <w:tc>
          <w:tcPr>
            <w:tcW w:type="dxa" w:w="2880"/>
          </w:tcPr>
          <w:p>
            <w:r>
              <w:t>string</w:t>
            </w:r>
          </w:p>
        </w:tc>
        <w:tc>
          <w:tcPr>
            <w:tcW w:type="dxa" w:w="2880"/>
          </w:tcPr>
          <w:p>
            <w:r>
              <w:t>Last update timestamp.</w:t>
            </w:r>
          </w:p>
        </w:tc>
      </w:tr>
      <w:tr>
        <w:tc>
          <w:tcPr>
            <w:tcW w:type="dxa" w:w="2880"/>
          </w:tcPr>
          <w:p>
            <w:r>
              <w:t>workflows[].locationId</w:t>
            </w:r>
          </w:p>
        </w:tc>
        <w:tc>
          <w:tcPr>
            <w:tcW w:type="dxa" w:w="2880"/>
          </w:tcPr>
          <w:p>
            <w:r>
              <w:t>string</w:t>
            </w:r>
          </w:p>
        </w:tc>
        <w:tc>
          <w:tcPr>
            <w:tcW w:type="dxa" w:w="2880"/>
          </w:tcPr>
          <w:p>
            <w:r>
              <w:t>Location ID the workflow belongs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'https://services.leadconnectorhq.com/workflows/?locationId=ve9EPM428h8vShlRW1KT' \</w:t>
        <w:br/>
        <w:t xml:space="preserve"> --header 'Accept: application/json' \</w:t>
        <w:br/>
        <w:t xml:space="preserve"> --header 'Version: 2021-07-28'</w:t>
      </w:r>
    </w:p>
    <w:p>
      <w:pPr>
        <w:pStyle w:val="Heading3"/>
      </w:pPr>
      <w:r>
        <w:t>Example Usage</w:t>
      </w:r>
    </w:p>
    <w:p>
      <w:pPr>
        <w:pStyle w:val="Heading3"/>
      </w:pPr>
      <w:r>
        <w:t>Example 1: List workflows for a location</w:t>
      </w:r>
    </w:p>
    <w:p>
      <w:r>
        <w:rPr>
          <w:b/>
          <w:color w:val="666666"/>
          <w:sz w:val="16"/>
        </w:rPr>
        <w:t>[bash]</w:t>
      </w:r>
    </w:p>
    <w:p>
      <w:pPr>
        <w:shd w:fill="F2F2F2" w:val="clear"/>
      </w:pPr>
      <w:r>
        <w:rPr>
          <w:rFonts w:ascii="Courier New" w:hAnsi="Courier New"/>
          <w:sz w:val="17"/>
        </w:rPr>
        <w:t>curl -X GET \</w:t>
        <w:br/>
        <w:t xml:space="preserve"> 'https://services.leadconnectorhq.com/workflows/?locationId=ve9EPM428h8vShlRW1KT' \</w:t>
        <w:br/>
        <w:t xml:space="preserve"> -H 'Accept: application/json' \</w:t>
        <w:br/>
        <w:t xml:space="preserve"> -H 'Version: 2021-07-28'</w:t>
      </w:r>
    </w:p>
    <w:p>
      <w:pPr>
        <w:pStyle w:val="Heading3"/>
      </w:pPr>
      <w:r>
        <w:t>Example 2: Using a different locationId</w:t>
      </w:r>
    </w:p>
    <w:p>
      <w:r>
        <w:rPr>
          <w:b/>
          <w:color w:val="666666"/>
          <w:sz w:val="16"/>
        </w:rPr>
        <w:t>[bash]</w:t>
      </w:r>
    </w:p>
    <w:p>
      <w:pPr>
        <w:shd w:fill="F2F2F2" w:val="clear"/>
      </w:pPr>
      <w:r>
        <w:rPr>
          <w:rFonts w:ascii="Courier New" w:hAnsi="Courier New"/>
          <w:sz w:val="17"/>
        </w:rPr>
        <w:t>curl -X GET \</w:t>
        <w:br/>
        <w:t xml:space="preserve"> 'https://services.leadconnectorhq.com/workflows/?locationId=AbC123xYz890LmNoPqRs' \</w:t>
        <w:br/>
        <w:t xml:space="preserve"> -H 'Accept: application/json' \</w:t>
        <w:br/>
        <w:t xml:space="preserve"> -H 'Version: 2021-07-28'</w:t>
      </w:r>
    </w:p>
    <w:p>
      <w:pPr>
        <w:pStyle w:val="Heading3"/>
      </w:pPr>
      <w:r>
        <w:t>Behavior</w:t>
      </w:r>
    </w:p>
    <w:p>
      <w:pPr>
        <w:pStyle w:val="ListBullet"/>
      </w:pPr>
      <w:r>
        <w:t>Validates the presence of the required Version header and locationId query parameter.</w:t>
      </w:r>
    </w:p>
    <w:p>
      <w:pPr>
        <w:pStyle w:val="ListBullet"/>
      </w:pPr>
      <w:r>
        <w:t>Fetches workflows associated with the provided locationId.</w:t>
      </w:r>
    </w:p>
    <w:p>
      <w:pPr>
        <w:pStyle w:val="ListBullet"/>
      </w:pPr>
      <w:r>
        <w:t>Returns an object containing a workflows array.</w:t>
      </w:r>
    </w:p>
    <w:p>
      <w:pPr>
        <w:pStyle w:val="Heading3"/>
      </w:pPr>
      <w:r>
        <w:t>Notes</w:t>
      </w:r>
    </w:p>
    <w:p>
      <w:pPr>
        <w:pStyle w:val="ListBullet"/>
      </w:pPr>
      <w:r>
        <w:t>The response schema for 400/401/422 is referenced externally in the source (common-schemas.json) and was not fully provided in the scraped content, so the error examples above are generic placeholders matching the documented status codes and titles.</w:t>
      </w:r>
    </w:p>
    <w:p>
      <w:pPr>
        <w:pStyle w:val="Heading3"/>
      </w:pPr>
      <w:r>
        <w:t>Related workflows actions</w:t>
      </w:r>
    </w:p>
    <w:p>
      <w:pPr>
        <w:pStyle w:val="ListBullet"/>
      </w:pPr>
      <w:r>
        <w:t>[POST] Add a Contact to a Workflow — /contacts/{{contactId}}/workflow/{{workflowId}}</w:t>
      </w:r>
    </w:p>
    <w:p>
      <w:r>
        <w:br w:type="page"/>
      </w:r>
    </w:p>
    <w:p>
      <w:pPr>
        <w:pStyle w:val="Heading2"/>
      </w:pPr>
      <w:r>
        <w:t>305. [DELETE] Delete a User-Defined Association by ID</w:t>
      </w:r>
    </w:p>
    <w:p>
      <w:r>
        <w:rPr>
          <w:b/>
        </w:rPr>
        <w:t xml:space="preserve">Endpoint: </w:t>
      </w:r>
      <w:r>
        <w:rPr>
          <w:rFonts w:ascii="Courier New" w:hAnsi="Courier New"/>
          <w:sz w:val="18"/>
        </w:rPr>
        <w:t>/associations/{{associationId}}</w:t>
      </w:r>
    </w:p>
    <w:p>
      <w:pPr>
        <w:pStyle w:val="Heading3"/>
      </w:pPr>
      <w:r>
        <w:t>Prerequisites</w:t>
      </w:r>
    </w:p>
    <w:p>
      <w:pPr>
        <w:pStyle w:val="ListBullet"/>
      </w:pPr>
      <w:r>
        <w:t>Must have permission to delete USER_DEFINED associations</w:t>
      </w:r>
    </w:p>
    <w:p>
      <w:pPr>
        <w:pStyle w:val="Heading3"/>
      </w:pPr>
      <w:r>
        <w:t>Method</w:t>
      </w:r>
    </w:p>
    <w:p>
      <w:r>
        <w:t>DELETE</w:t>
      </w:r>
    </w:p>
    <w:p>
      <w:pPr>
        <w:pStyle w:val="Heading3"/>
      </w:pPr>
      <w:r>
        <w:t>URL</w:t>
      </w:r>
    </w:p>
    <w:p>
      <w:r>
        <w:t>https://services.leadconnectorhq.com/associations/{{associationId}}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USER_DEFINED association by its ID. Deleting an association also deletes all relations for that association.</w:t>
      </w:r>
    </w:p>
    <w:p>
      <w:pPr>
        <w:pStyle w:val="Heading3"/>
      </w:pPr>
      <w:r>
        <w:t>Enforcement Rules</w:t>
      </w:r>
    </w:p>
    <w:p>
      <w:pPr>
        <w:pStyle w:val="ListBullet"/>
      </w:pPr>
      <w:r>
        <w:t>The associationId path parameter must always be present.</w:t>
      </w:r>
    </w:p>
    <w:p>
      <w:pPr>
        <w:pStyle w:val="ListBullet"/>
      </w:pPr>
      <w:r>
        <w:t>If the user provides an associationId, use that value directly.</w:t>
      </w:r>
    </w:p>
    <w:p>
      <w:pPr>
        <w:pStyle w:val="ListBullet"/>
      </w:pPr>
      <w:r>
        <w:t>Do not call the API with a missing or empty associationId (e.g., avoid /associations/).</w:t>
      </w:r>
    </w:p>
    <w:p>
      <w:pPr>
        <w:pStyle w:val="ListBullet"/>
      </w:pPr>
      <w:r>
        <w:t>Always construct the path as /associations/{{associationId}}, where {{associationId}}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/associations/6d6f6e676f5f6576656e7473</w:t>
        <w:br/>
        <w:t>/associations/assoc_123456789</w:t>
      </w:r>
    </w:p>
    <w:p>
      <w:pPr>
        <w:pStyle w:val="Heading3"/>
      </w:pPr>
      <w:r>
        <w:t>Invalid Examples</w:t>
      </w:r>
    </w:p>
    <w:p>
      <w:r>
        <w:rPr>
          <w:b/>
          <w:color w:val="666666"/>
          <w:sz w:val="16"/>
        </w:rPr>
        <w:t>[http]</w:t>
      </w:r>
    </w:p>
    <w:p>
      <w:pPr>
        <w:shd w:fill="F2F2F2" w:val="clear"/>
      </w:pPr>
      <w:r>
        <w:rPr>
          <w:rFonts w:ascii="Courier New" w:hAnsi="Courier New"/>
          <w:sz w:val="17"/>
        </w:rPr>
        <w:t>/associations/</w:t>
        <w:br/>
        <w:t>/associations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associationId</w:t>
            </w:r>
          </w:p>
        </w:tc>
        <w:tc>
          <w:tcPr>
            <w:tcW w:type="dxa" w:w="2880"/>
          </w:tcPr>
          <w:p>
            <w:r>
              <w:t>string</w:t>
            </w:r>
          </w:p>
        </w:tc>
        <w:tc>
          <w:tcPr>
            <w:tcW w:type="dxa" w:w="2880"/>
          </w:tcPr>
          <w:p>
            <w:r>
              <w:t>The association ID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 true,</w:t>
        <w:br/>
        <w:t xml:space="preserve"> "id": "6d6f6e676f5f6576656e7473",</w:t>
        <w:br/>
        <w:t xml:space="preserve"> "message": "Association deleted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boolean</w:t>
            </w:r>
          </w:p>
        </w:tc>
        <w:tc>
          <w:tcPr>
            <w:tcW w:type="dxa" w:w="2880"/>
          </w:tcPr>
          <w:p>
            <w:r>
              <w:t>Deletion status.</w:t>
            </w:r>
          </w:p>
        </w:tc>
      </w:tr>
      <w:tr>
        <w:tc>
          <w:tcPr>
            <w:tcW w:type="dxa" w:w="2880"/>
          </w:tcPr>
          <w:p>
            <w:r>
              <w:t>id</w:t>
            </w:r>
          </w:p>
        </w:tc>
        <w:tc>
          <w:tcPr>
            <w:tcW w:type="dxa" w:w="2880"/>
          </w:tcPr>
          <w:p>
            <w:r>
              <w:t>string</w:t>
            </w:r>
          </w:p>
        </w:tc>
        <w:tc>
          <w:tcPr>
            <w:tcW w:type="dxa" w:w="2880"/>
          </w:tcPr>
          <w:p>
            <w:r>
              <w:t>Association ID that was deleted.</w:t>
            </w:r>
          </w:p>
        </w:tc>
      </w:tr>
      <w:tr>
        <w:tc>
          <w:tcPr>
            <w:tcW w:type="dxa" w:w="2880"/>
          </w:tcPr>
          <w:p>
            <w:r>
              <w:t>message</w:t>
            </w:r>
          </w:p>
        </w:tc>
        <w:tc>
          <w:tcPr>
            <w:tcW w:type="dxa" w:w="2880"/>
          </w:tcPr>
          <w:p>
            <w:r>
              <w:t>string</w:t>
            </w:r>
          </w:p>
        </w:tc>
        <w:tc>
          <w:tcPr>
            <w:tcW w:type="dxa" w:w="2880"/>
          </w:tcPr>
          <w:p>
            <w:r>
              <w:t>Result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'https://services.leadconnectorhq.com/associations/6d6f6e676f5f6576656e7473' \</w:t>
        <w:br/>
        <w:t xml:space="preserve"> --header 'Accept: application/json' \</w:t>
        <w:br/>
        <w:t xml:space="preserve"> --header 'Version: 2021-07-28'</w:t>
      </w:r>
    </w:p>
    <w:p>
      <w:pPr>
        <w:pStyle w:val="Heading3"/>
      </w:pPr>
      <w:r>
        <w:t>Behavior</w:t>
      </w:r>
    </w:p>
    <w:p>
      <w:pPr>
        <w:pStyle w:val="ListBullet"/>
      </w:pPr>
      <w:r>
        <w:t>Deletes the specified USER_DEFINED association by ID.</w:t>
      </w:r>
    </w:p>
    <w:p>
      <w:pPr>
        <w:pStyle w:val="ListBullet"/>
      </w:pPr>
      <w:r>
        <w:t>Also deletes all relations for that association.</w:t>
      </w:r>
    </w:p>
    <w:p>
      <w:pPr>
        <w:pStyle w:val="ListBullet"/>
      </w:pPr>
      <w:r>
        <w:t>Returns deletion status and a confirmation message.</w:t>
      </w:r>
    </w:p>
    <w:p>
      <w:pPr>
        <w:pStyle w:val="Heading3"/>
      </w:pPr>
      <w:r>
        <w:t>Error Handling</w:t>
      </w:r>
    </w:p>
    <w:p>
      <w:pPr>
        <w:pStyle w:val="ListBullet"/>
      </w:pPr>
      <w:r>
        <w:t>400 Bad Request: The request is invalid (details not provided in the scraped content).</w:t>
      </w:r>
    </w:p>
    <w:p>
      <w:pPr>
        <w:pStyle w:val="ListBullet"/>
      </w:pPr>
      <w:r>
        <w:t>401 Unauthorized: Request is not authorized (details not provided in the scraped content).</w:t>
      </w:r>
    </w:p>
    <w:p>
      <w:pPr>
        <w:pStyle w:val="ListBullet"/>
      </w:pPr>
      <w:r>
        <w:t>422 Unprocessable Entity: The request cannot be processed (details not provided in the scraped content).</w:t>
      </w:r>
    </w:p>
    <w:p>
      <w:pPr>
        <w:pStyle w:val="Heading3"/>
      </w:pPr>
      <w:r>
        <w:t>Related associations actions</w:t>
      </w:r>
    </w:p>
    <w:p>
      <w:pPr>
        <w:pStyle w:val="ListBullet"/>
      </w:pPr>
      <w:r>
        <w:t>[POST] Create Association (Contacts ↔ Contacts / Contacts ↔ Custom Objects) — /associations/</w:t>
      </w:r>
    </w:p>
    <w:p>
      <w:pPr>
        <w:pStyle w:val="ListBullet"/>
      </w:pPr>
      <w:r>
        <w:t>[GET] Get an Association by Object Key — /associations/objectKey/{{objectKey}}</w:t>
      </w:r>
    </w:p>
    <w:p>
      <w:pPr>
        <w:pStyle w:val="ListBullet"/>
      </w:pPr>
      <w:r>
        <w:t>[GET] Get an Association Key by Key Name — /associations/key/{{keyName}}</w:t>
      </w:r>
    </w:p>
    <w:p>
      <w:pPr>
        <w:pStyle w:val="ListBullet"/>
      </w:pPr>
      <w:r>
        <w:t>[PUT] Update an Association by ID — /associations/{{associationId}}</w:t>
      </w:r>
    </w:p>
    <w:p>
      <w:pPr>
        <w:pStyle w:val="ListBullet"/>
      </w:pPr>
      <w:r>
        <w:t>[GET] List Associations for a Location (Sub-account) — /associations/</w:t>
      </w:r>
    </w:p>
    <w:p>
      <w:pPr>
        <w:pStyle w:val="ListBullet"/>
      </w:pPr>
      <w:r>
        <w:t>[GET] Get an Association by ID — /associations/{{associationId}}</w:t>
      </w:r>
    </w:p>
    <w:p>
      <w:r>
        <w:br w:type="page"/>
      </w:r>
    </w:p>
    <w:p>
      <w:pPr>
        <w:pStyle w:val="Heading2"/>
      </w:pPr>
      <w:r>
        <w:t>306. [GET] List a Calendar’s Notifications</w:t>
      </w:r>
    </w:p>
    <w:p>
      <w:r>
        <w:rPr>
          <w:b/>
        </w:rPr>
        <w:t xml:space="preserve">Endpoint: </w:t>
      </w:r>
      <w:r>
        <w:rPr>
          <w:rFonts w:ascii="Courier New" w:hAnsi="Courier New"/>
          <w:sz w:val="18"/>
        </w:rPr>
        <w:t>/calendars/{{calendarId}}/notifications</w:t>
      </w:r>
    </w:p>
    <w:p>
      <w:pPr>
        <w:pStyle w:val="Heading3"/>
      </w:pPr>
      <w:r>
        <w:t>Prerequisites</w:t>
      </w:r>
    </w:p>
    <w:p>
      <w:pPr>
        <w:pStyle w:val="ListBullet"/>
      </w:pPr>
      <w:r>
        <w:t>Must have access to the target calendar</w:t>
      </w:r>
    </w:p>
    <w:p>
      <w:pPr>
        <w:pStyle w:val="Heading3"/>
      </w:pPr>
      <w:r>
        <w:t>Method</w:t>
      </w:r>
    </w:p>
    <w:p>
      <w:r>
        <w:t>GET</w:t>
      </w:r>
    </w:p>
    <w:p>
      <w:pPr>
        <w:pStyle w:val="Heading3"/>
      </w:pPr>
      <w:r>
        <w:t>URL</w:t>
      </w:r>
    </w:p>
    <w:p>
      <w:r>
        <w:t>https://services.leadconnectorhq.com/calendars/{{calendarId}}/notifications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Retrieves calendar notification configurations for a given calendar. Results can be filtered by active/deleted status and paginated using limit and skip.</w:t>
      </w:r>
    </w:p>
    <w:p>
      <w:pPr>
        <w:pStyle w:val="Heading3"/>
      </w:pPr>
      <w:r>
        <w:t>Enforcement Rules</w:t>
      </w:r>
    </w:p>
    <w:p>
      <w:pPr>
        <w:pStyle w:val="ListBullet"/>
      </w:pPr>
      <w:r>
        <w:t>The calendarId path parameter must always be present.</w:t>
      </w:r>
    </w:p>
    <w:p>
      <w:pPr>
        <w:pStyle w:val="ListBullet"/>
      </w:pPr>
      <w:r>
        <w:t>If the user provides a calendarId, use that value directly.</w:t>
      </w:r>
    </w:p>
    <w:p>
      <w:pPr>
        <w:pStyle w:val="ListBullet"/>
      </w:pPr>
      <w:r>
        <w:t>Do not call the API with a missing or empty calendarId (e.g., avoid /calendars//notifications or /calendars/notifications).</w:t>
      </w:r>
    </w:p>
    <w:p>
      <w:pPr>
        <w:pStyle w:val="ListBullet"/>
      </w:pPr>
      <w:r>
        <w:t>Always construct the path as /calendars/{{calendarId}}/notifications, where {{calendarId}}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/calendars/abc123/notifications</w:t>
        <w:br/>
        <w:t>/calendars/64f1c2a9e9c0a1b2c3d4e5f6/notifications</w:t>
      </w:r>
    </w:p>
    <w:p>
      <w:pPr>
        <w:pStyle w:val="Heading3"/>
      </w:pPr>
      <w:r>
        <w:t>Invalid Examples</w:t>
      </w:r>
    </w:p>
    <w:p>
      <w:r>
        <w:rPr>
          <w:b/>
          <w:color w:val="666666"/>
          <w:sz w:val="16"/>
        </w:rPr>
        <w:t>[http]</w:t>
      </w:r>
    </w:p>
    <w:p>
      <w:pPr>
        <w:shd w:fill="F2F2F2" w:val="clear"/>
      </w:pPr>
      <w:r>
        <w:rPr>
          <w:rFonts w:ascii="Courier New" w:hAnsi="Courier New"/>
          <w:sz w:val="17"/>
        </w:rPr>
        <w:t>/calendars//notifications</w:t>
        <w:br/>
        <w:t>/calendars/notifications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Filter by active status.</w:t>
            </w:r>
          </w:p>
        </w:tc>
      </w:tr>
      <w:tr>
        <w:tc>
          <w:tcPr>
            <w:tcW w:type="dxa" w:w="2880"/>
          </w:tcPr>
          <w:p>
            <w:r>
              <w:t>deleted</w:t>
            </w:r>
          </w:p>
        </w:tc>
        <w:tc>
          <w:tcPr>
            <w:tcW w:type="dxa" w:w="2880"/>
          </w:tcPr>
          <w:p>
            <w:r>
              <w:t>boolean</w:t>
            </w:r>
          </w:p>
        </w:tc>
        <w:tc>
          <w:tcPr>
            <w:tcW w:type="dxa" w:w="2880"/>
          </w:tcPr>
          <w:p>
            <w:r>
              <w:t>Filter by deleted status.</w:t>
            </w:r>
          </w:p>
        </w:tc>
      </w:tr>
      <w:tr>
        <w:tc>
          <w:tcPr>
            <w:tcW w:type="dxa" w:w="2880"/>
          </w:tcPr>
          <w:p>
            <w:r>
              <w:t>limit</w:t>
            </w:r>
          </w:p>
        </w:tc>
        <w:tc>
          <w:tcPr>
            <w:tcW w:type="dxa" w:w="2880"/>
          </w:tcPr>
          <w:p>
            <w:r>
              <w:t>number</w:t>
            </w:r>
          </w:p>
        </w:tc>
        <w:tc>
          <w:tcPr>
            <w:tcW w:type="dxa" w:w="2880"/>
          </w:tcPr>
          <w:p>
            <w:r>
              <w:t>Number of records to return.</w:t>
            </w:r>
          </w:p>
        </w:tc>
      </w:tr>
      <w:tr>
        <w:tc>
          <w:tcPr>
            <w:tcW w:type="dxa" w:w="2880"/>
          </w:tcPr>
          <w:p>
            <w:r>
              <w:t>skip</w:t>
            </w:r>
          </w:p>
        </w:tc>
        <w:tc>
          <w:tcPr>
            <w:tcW w:type="dxa" w:w="2880"/>
          </w:tcPr>
          <w:p>
            <w:r>
              <w:t>number</w:t>
            </w:r>
          </w:p>
        </w:tc>
        <w:tc>
          <w:tcPr>
            <w:tcW w:type="dxa" w:w="2880"/>
          </w:tcPr>
          <w:p>
            <w:r>
              <w:t>Number of records to skip.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"_id": "noti_64f1c2a9e9c0a1b2c3d4e5f6",</w:t>
        <w:br/>
        <w:t xml:space="preserve"> "receiverType": "assignedUser",</w:t>
        <w:br/>
        <w:t xml:space="preserve"> "additionalEmailIds": ["extra_01@example.com"],</w:t>
        <w:br/>
        <w:t xml:space="preserve"> "additionalPhoneNumbers": ["+15551234567"],</w:t>
        <w:br/>
        <w:t xml:space="preserve"> "channel": "email",</w:t>
        <w:br/>
        <w:t xml:space="preserve"> "notificationType": "reminder",</w:t>
        <w:br/>
        <w:t xml:space="preserve"> "isActive": true,</w:t>
        <w:br/>
        <w:t xml:space="preserve"> "additionalWhatsappNumbers": ["+15557654321"],</w:t>
        <w:br/>
        <w:t xml:space="preserve"> "templateId": "tmpl_123",</w:t>
        <w:br/>
        <w:t xml:space="preserve"> "body": "Reminder: your appointment is coming up.",</w:t>
        <w:br/>
        <w:t xml:space="preserve"> "subject": "Appointment Reminder",</w:t>
        <w:br/>
        <w:t xml:space="preserve"> "afterTime": [</w:t>
        <w:br/>
        <w:t xml:space="preserve"> {</w:t>
        <w:br/>
        <w:t xml:space="preserve"> "timeOffset": 10,</w:t>
        <w:br/>
        <w:t xml:space="preserve"> "unit": "minutes"</w:t>
        <w:br/>
        <w:t xml:space="preserve"> }</w:t>
        <w:br/>
        <w:t xml:space="preserve"> ],</w:t>
        <w:br/>
        <w:t xml:space="preserve"> "beforeTime": [</w:t>
        <w:br/>
        <w:t xml:space="preserve"> {</w:t>
        <w:br/>
        <w:t xml:space="preserve"> "timeOffset": 1,</w:t>
        <w:br/>
        <w:t xml:space="preserve"> "unit": "hours"</w:t>
        <w:br/>
        <w:t xml:space="preserve"> }</w:t>
        <w:br/>
        <w:t xml:space="preserve"> ],</w:t>
        <w:br/>
        <w:t xml:space="preserve"> "selectedUsers": ["user_001", "user_002"],</w:t>
        <w:br/>
        <w:t xml:space="preserve"> "deleted":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Notification ID.</w:t>
            </w:r>
          </w:p>
        </w:tc>
      </w:tr>
      <w:tr>
        <w:tc>
          <w:tcPr>
            <w:tcW w:type="dxa" w:w="2880"/>
          </w:tcPr>
          <w:p>
            <w:r>
              <w:t>receiverType</w:t>
            </w:r>
          </w:p>
        </w:tc>
        <w:tc>
          <w:tcPr>
            <w:tcW w:type="dxa" w:w="2880"/>
          </w:tcPr>
          <w:p>
            <w:r>
              <w:t>string</w:t>
            </w:r>
          </w:p>
        </w:tc>
        <w:tc>
          <w:tcPr>
            <w:tcW w:type="dxa" w:w="2880"/>
          </w:tcPr>
          <w:p>
            <w:r>
              <w:t>Receiver type. Possible values: contact, guest, assignedUser, emails, phoneNumbers.</w:t>
            </w:r>
          </w:p>
        </w:tc>
      </w:tr>
      <w:tr>
        <w:tc>
          <w:tcPr>
            <w:tcW w:type="dxa" w:w="2880"/>
          </w:tcPr>
          <w:p>
            <w:r>
              <w:t>additionalEmailIds</w:t>
            </w:r>
          </w:p>
        </w:tc>
        <w:tc>
          <w:tcPr>
            <w:tcW w:type="dxa" w:w="2880"/>
          </w:tcPr>
          <w:p>
            <w:r>
              <w:t>string[]</w:t>
            </w:r>
          </w:p>
        </w:tc>
        <w:tc>
          <w:tcPr>
            <w:tcW w:type="dxa" w:w="2880"/>
          </w:tcPr>
          <w:p>
            <w:r>
              <w:t>Additional email IDs/addresses to notify.</w:t>
            </w:r>
          </w:p>
        </w:tc>
      </w:tr>
      <w:tr>
        <w:tc>
          <w:tcPr>
            <w:tcW w:type="dxa" w:w="2880"/>
          </w:tcPr>
          <w:p>
            <w:r>
              <w:t>additionalPhoneNumbers</w:t>
            </w:r>
          </w:p>
        </w:tc>
        <w:tc>
          <w:tcPr>
            <w:tcW w:type="dxa" w:w="2880"/>
          </w:tcPr>
          <w:p>
            <w:r>
              <w:t>string[]</w:t>
            </w:r>
          </w:p>
        </w:tc>
        <w:tc>
          <w:tcPr>
            <w:tcW w:type="dxa" w:w="2880"/>
          </w:tcPr>
          <w:p>
            <w:r>
              <w:t>Additional phone numbers to notify.</w:t>
            </w:r>
          </w:p>
        </w:tc>
      </w:tr>
      <w:tr>
        <w:tc>
          <w:tcPr>
            <w:tcW w:type="dxa" w:w="2880"/>
          </w:tcPr>
          <w:p>
            <w:r>
              <w:t>channel</w:t>
            </w:r>
          </w:p>
        </w:tc>
        <w:tc>
          <w:tcPr>
            <w:tcW w:type="dxa" w:w="2880"/>
          </w:tcPr>
          <w:p>
            <w:r>
              <w:t>string</w:t>
            </w:r>
          </w:p>
        </w:tc>
        <w:tc>
          <w:tcPr>
            <w:tcW w:type="dxa" w:w="2880"/>
          </w:tcPr>
          <w:p>
            <w:r>
              <w:t>Notification channel. Possible values: email, inApp, sms, whatsapp.</w:t>
            </w:r>
          </w:p>
        </w:tc>
      </w:tr>
      <w:tr>
        <w:tc>
          <w:tcPr>
            <w:tcW w:type="dxa" w:w="2880"/>
          </w:tcPr>
          <w:p>
            <w:r>
              <w:t>notificationType</w:t>
            </w:r>
          </w:p>
        </w:tc>
        <w:tc>
          <w:tcPr>
            <w:tcW w:type="dxa" w:w="2880"/>
          </w:tcPr>
          <w:p>
            <w:r>
              <w:t>string</w:t>
            </w:r>
          </w:p>
        </w:tc>
        <w:tc>
          <w:tcPr>
            <w:tcW w:type="dxa" w:w="2880"/>
          </w:tcPr>
          <w:p>
            <w:r>
              <w:t>Notification type. Possible values: booked, confirmation, cancellation, reminder, followup, reschedule.</w:t>
            </w:r>
          </w:p>
        </w:tc>
      </w:tr>
      <w:tr>
        <w:tc>
          <w:tcPr>
            <w:tcW w:type="dxa" w:w="2880"/>
          </w:tcPr>
          <w:p>
            <w:r>
              <w:t>isActive</w:t>
            </w:r>
          </w:p>
        </w:tc>
        <w:tc>
          <w:tcPr>
            <w:tcW w:type="dxa" w:w="2880"/>
          </w:tcPr>
          <w:p>
            <w:r>
              <w:t>boolean</w:t>
            </w:r>
          </w:p>
        </w:tc>
        <w:tc>
          <w:tcPr>
            <w:tcW w:type="dxa" w:w="2880"/>
          </w:tcPr>
          <w:p>
            <w:r>
              <w:t>Whether the notification is active.</w:t>
            </w:r>
          </w:p>
        </w:tc>
      </w:tr>
      <w:tr>
        <w:tc>
          <w:tcPr>
            <w:tcW w:type="dxa" w:w="2880"/>
          </w:tcPr>
          <w:p>
            <w:r>
              <w:t>additionalWhatsappNumbers</w:t>
            </w:r>
          </w:p>
        </w:tc>
        <w:tc>
          <w:tcPr>
            <w:tcW w:type="dxa" w:w="2880"/>
          </w:tcPr>
          <w:p>
            <w:r>
              <w:t>string[]</w:t>
            </w:r>
          </w:p>
        </w:tc>
        <w:tc>
          <w:tcPr>
            <w:tcW w:type="dxa" w:w="2880"/>
          </w:tcPr>
          <w:p>
            <w:r>
              <w:t>Additional WhatsApp numbers to notify.</w:t>
            </w:r>
          </w:p>
        </w:tc>
      </w:tr>
      <w:tr>
        <w:tc>
          <w:tcPr>
            <w:tcW w:type="dxa" w:w="2880"/>
          </w:tcPr>
          <w:p>
            <w:r>
              <w:t>templateId</w:t>
            </w:r>
          </w:p>
        </w:tc>
        <w:tc>
          <w:tcPr>
            <w:tcW w:type="dxa" w:w="2880"/>
          </w:tcPr>
          <w:p>
            <w:r>
              <w:t>string</w:t>
            </w:r>
          </w:p>
        </w:tc>
        <w:tc>
          <w:tcPr>
            <w:tcW w:type="dxa" w:w="2880"/>
          </w:tcPr>
          <w:p>
            <w:r>
              <w:t>Template identifier used for the notification.</w:t>
            </w:r>
          </w:p>
        </w:tc>
      </w:tr>
      <w:tr>
        <w:tc>
          <w:tcPr>
            <w:tcW w:type="dxa" w:w="2880"/>
          </w:tcPr>
          <w:p>
            <w:r>
              <w:t>body</w:t>
            </w:r>
          </w:p>
        </w:tc>
        <w:tc>
          <w:tcPr>
            <w:tcW w:type="dxa" w:w="2880"/>
          </w:tcPr>
          <w:p>
            <w:r>
              <w:t>string</w:t>
            </w:r>
          </w:p>
        </w:tc>
        <w:tc>
          <w:tcPr>
            <w:tcW w:type="dxa" w:w="2880"/>
          </w:tcPr>
          <w:p>
            <w:r>
              <w:t>Notification message body.</w:t>
            </w:r>
          </w:p>
        </w:tc>
      </w:tr>
      <w:tr>
        <w:tc>
          <w:tcPr>
            <w:tcW w:type="dxa" w:w="2880"/>
          </w:tcPr>
          <w:p>
            <w:r>
              <w:t>subject</w:t>
            </w:r>
          </w:p>
        </w:tc>
        <w:tc>
          <w:tcPr>
            <w:tcW w:type="dxa" w:w="2880"/>
          </w:tcPr>
          <w:p>
            <w:r>
              <w:t>string</w:t>
            </w:r>
          </w:p>
        </w:tc>
        <w:tc>
          <w:tcPr>
            <w:tcW w:type="dxa" w:w="2880"/>
          </w:tcPr>
          <w:p>
            <w:r>
              <w:t>Notification subject (when applicable, e.g., email).</w:t>
            </w:r>
          </w:p>
        </w:tc>
      </w:tr>
      <w:tr>
        <w:tc>
          <w:tcPr>
            <w:tcW w:type="dxa" w:w="2880"/>
          </w:tcPr>
          <w:p>
            <w:r>
              <w:t>afterTime</w:t>
            </w:r>
          </w:p>
        </w:tc>
        <w:tc>
          <w:tcPr>
            <w:tcW w:type="dxa" w:w="2880"/>
          </w:tcPr>
          <w:p>
            <w:r>
              <w:t>array</w:t>
            </w:r>
          </w:p>
        </w:tc>
        <w:tc>
          <w:tcPr>
            <w:tcW w:type="dxa" w:w="2880"/>
          </w:tcPr>
          <w:p>
            <w:r>
              <w:t>Time offsets after an event.</w:t>
            </w:r>
          </w:p>
        </w:tc>
      </w:tr>
      <w:tr>
        <w:tc>
          <w:tcPr>
            <w:tcW w:type="dxa" w:w="2880"/>
          </w:tcPr>
          <w:p>
            <w:r>
              <w:t>afterTime.timeOffset</w:t>
            </w:r>
          </w:p>
        </w:tc>
        <w:tc>
          <w:tcPr>
            <w:tcW w:type="dxa" w:w="2880"/>
          </w:tcPr>
          <w:p>
            <w:r>
              <w:t>number</w:t>
            </w:r>
          </w:p>
        </w:tc>
        <w:tc>
          <w:tcPr>
            <w:tcW w:type="dxa" w:w="2880"/>
          </w:tcPr>
          <w:p>
            <w:r>
              <w:t>Offset amount.</w:t>
            </w:r>
          </w:p>
        </w:tc>
      </w:tr>
      <w:tr>
        <w:tc>
          <w:tcPr>
            <w:tcW w:type="dxa" w:w="2880"/>
          </w:tcPr>
          <w:p>
            <w:r>
              <w:t>afterTime.unit</w:t>
            </w:r>
          </w:p>
        </w:tc>
        <w:tc>
          <w:tcPr>
            <w:tcW w:type="dxa" w:w="2880"/>
          </w:tcPr>
          <w:p>
            <w:r>
              <w:t>string</w:t>
            </w:r>
          </w:p>
        </w:tc>
        <w:tc>
          <w:tcPr>
            <w:tcW w:type="dxa" w:w="2880"/>
          </w:tcPr>
          <w:p>
            <w:r>
              <w:t>Offset unit (not further specified in source).</w:t>
            </w:r>
          </w:p>
        </w:tc>
      </w:tr>
      <w:tr>
        <w:tc>
          <w:tcPr>
            <w:tcW w:type="dxa" w:w="2880"/>
          </w:tcPr>
          <w:p>
            <w:r>
              <w:t>beforeTime</w:t>
            </w:r>
          </w:p>
        </w:tc>
        <w:tc>
          <w:tcPr>
            <w:tcW w:type="dxa" w:w="2880"/>
          </w:tcPr>
          <w:p>
            <w:r>
              <w:t>array</w:t>
            </w:r>
          </w:p>
        </w:tc>
        <w:tc>
          <w:tcPr>
            <w:tcW w:type="dxa" w:w="2880"/>
          </w:tcPr>
          <w:p>
            <w:r>
              <w:t>Time offsets before an event.</w:t>
            </w:r>
          </w:p>
        </w:tc>
      </w:tr>
      <w:tr>
        <w:tc>
          <w:tcPr>
            <w:tcW w:type="dxa" w:w="2880"/>
          </w:tcPr>
          <w:p>
            <w:r>
              <w:t>beforeTime.timeOffset</w:t>
            </w:r>
          </w:p>
        </w:tc>
        <w:tc>
          <w:tcPr>
            <w:tcW w:type="dxa" w:w="2880"/>
          </w:tcPr>
          <w:p>
            <w:r>
              <w:t>number</w:t>
            </w:r>
          </w:p>
        </w:tc>
        <w:tc>
          <w:tcPr>
            <w:tcW w:type="dxa" w:w="2880"/>
          </w:tcPr>
          <w:p>
            <w:r>
              <w:t>Offset amount.</w:t>
            </w:r>
          </w:p>
        </w:tc>
      </w:tr>
      <w:tr>
        <w:tc>
          <w:tcPr>
            <w:tcW w:type="dxa" w:w="2880"/>
          </w:tcPr>
          <w:p>
            <w:r>
              <w:t>beforeTime.unit</w:t>
            </w:r>
          </w:p>
        </w:tc>
        <w:tc>
          <w:tcPr>
            <w:tcW w:type="dxa" w:w="2880"/>
          </w:tcPr>
          <w:p>
            <w:r>
              <w:t>string</w:t>
            </w:r>
          </w:p>
        </w:tc>
        <w:tc>
          <w:tcPr>
            <w:tcW w:type="dxa" w:w="2880"/>
          </w:tcPr>
          <w:p>
            <w:r>
              <w:t>Offset unit (not further specified in source).</w:t>
            </w:r>
          </w:p>
        </w:tc>
      </w:tr>
      <w:tr>
        <w:tc>
          <w:tcPr>
            <w:tcW w:type="dxa" w:w="2880"/>
          </w:tcPr>
          <w:p>
            <w:r>
              <w:t>selectedUsers</w:t>
            </w:r>
          </w:p>
        </w:tc>
        <w:tc>
          <w:tcPr>
            <w:tcW w:type="dxa" w:w="2880"/>
          </w:tcPr>
          <w:p>
            <w:r>
              <w:t>string[]</w:t>
            </w:r>
          </w:p>
        </w:tc>
        <w:tc>
          <w:tcPr>
            <w:tcW w:type="dxa" w:w="2880"/>
          </w:tcPr>
          <w:p>
            <w:r>
              <w:t>Selected user IDs to notify.</w:t>
            </w:r>
          </w:p>
        </w:tc>
      </w:tr>
      <w:tr>
        <w:tc>
          <w:tcPr>
            <w:tcW w:type="dxa" w:w="2880"/>
          </w:tcPr>
          <w:p>
            <w:r>
              <w:t>deleted</w:t>
            </w:r>
          </w:p>
        </w:tc>
        <w:tc>
          <w:tcPr>
            <w:tcW w:type="dxa" w:w="2880"/>
          </w:tcPr>
          <w:p>
            <w:r>
              <w:t>boolean</w:t>
            </w:r>
          </w:p>
        </w:tc>
        <w:tc>
          <w:tcPr>
            <w:tcW w:type="dxa" w:w="2880"/>
          </w:tcPr>
          <w:p>
            <w:r>
              <w:t>Whether the notification is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'https://services.leadconnectorhq.com/calendars/abc123/notifications?isActive=true&amp;deleted=false&amp;limit=50&amp;skip=0' \</w:t>
        <w:br/>
        <w:t xml:space="preserve"> --header 'Accept: application/json' \</w:t>
        <w:br/>
        <w:t xml:space="preserve"> --header 'Version: 2021-04-15'</w:t>
      </w:r>
    </w:p>
    <w:p>
      <w:pPr>
        <w:pStyle w:val="Heading3"/>
      </w:pPr>
      <w:r>
        <w:t>Example Usage</w:t>
      </w:r>
    </w:p>
    <w:p>
      <w:pPr>
        <w:pStyle w:val="Heading3"/>
      </w:pPr>
      <w:r>
        <w:t>Example 1: Get all active notifications</w:t>
      </w:r>
    </w:p>
    <w:p>
      <w:r>
        <w:rPr>
          <w:b/>
          <w:color w:val="666666"/>
          <w:sz w:val="16"/>
        </w:rPr>
        <w:t>[bash]</w:t>
      </w:r>
    </w:p>
    <w:p>
      <w:pPr>
        <w:shd w:fill="F2F2F2" w:val="clear"/>
      </w:pPr>
      <w:r>
        <w:rPr>
          <w:rFonts w:ascii="Courier New" w:hAnsi="Courier New"/>
          <w:sz w:val="17"/>
        </w:rPr>
        <w:t>curl --location \</w:t>
        <w:br/>
        <w:t xml:space="preserve"> 'https://services.leadconnectorhq.com/calendars/abc123/notifications?isActive=true' \</w:t>
        <w:br/>
        <w:t xml:space="preserve"> --header 'Accept: application/json' \</w:t>
        <w:br/>
        <w:t xml:space="preserve"> --header 'Version: 2021-04-15'</w:t>
      </w:r>
    </w:p>
    <w:p>
      <w:pPr>
        <w:pStyle w:val="Heading3"/>
      </w:pPr>
      <w:r>
        <w:t>Example 2: Include deleted notifications and paginate</w:t>
      </w:r>
    </w:p>
    <w:p>
      <w:r>
        <w:rPr>
          <w:b/>
          <w:color w:val="666666"/>
          <w:sz w:val="16"/>
        </w:rPr>
        <w:t>[bash]</w:t>
      </w:r>
    </w:p>
    <w:p>
      <w:pPr>
        <w:shd w:fill="F2F2F2" w:val="clear"/>
      </w:pPr>
      <w:r>
        <w:rPr>
          <w:rFonts w:ascii="Courier New" w:hAnsi="Courier New"/>
          <w:sz w:val="17"/>
        </w:rPr>
        <w:t>curl --location \</w:t>
        <w:br/>
        <w:t xml:space="preserve"> 'https://services.leadconnectorhq.com/calendars/abc123/notifications?deleted=true&amp;limit=25&amp;skip=25' \</w:t>
        <w:br/>
        <w:t xml:space="preserve"> --header 'Accept: application/json' \</w:t>
        <w:br/>
        <w:t xml:space="preserve"> --header 'Version: 2021-04-15'</w:t>
      </w:r>
    </w:p>
    <w:p>
      <w:pPr>
        <w:pStyle w:val="Heading3"/>
      </w:pPr>
      <w:r>
        <w:t>Notes</w:t>
      </w:r>
    </w:p>
    <w:p>
      <w:pPr>
        <w:pStyle w:val="ListBullet"/>
      </w:pPr>
      <w:r>
        <w:t>The Version header is required and must be set to 2021-04-15.</w:t>
      </w:r>
    </w:p>
    <w:p>
      <w:pPr>
        <w:pStyle w:val="ListBullet"/>
      </w:pPr>
      <w:r>
        <w:t>Response schema for 400 and 401 is referenced but unresolved in the scraped content (common-schemas.jsonBadRequestDTO, common-schemas.jsonUnauthorizedDTO), so only minimal placeholder examples are shown here.</w:t>
      </w:r>
    </w:p>
    <w:p>
      <w:pPr>
        <w:pStyle w:val="Heading3"/>
      </w:pPr>
      <w:r>
        <w:t>Error Handling</w:t>
      </w:r>
    </w:p>
    <w:p>
      <w:pPr>
        <w:pStyle w:val="ListBullet"/>
      </w:pPr>
      <w:r>
        <w:t>400 Bad Request: Request is invalid (exact error schema not provided in scraped content).</w:t>
      </w:r>
    </w:p>
    <w:p>
      <w:pPr>
        <w:pStyle w:val="ListBullet"/>
      </w:pPr>
      <w:r>
        <w:t>401 Unauthorized: Request is not authorized (exact error schema not provided in scraped content).</w:t>
      </w:r>
    </w:p>
    <w:p>
      <w:pPr>
        <w:pStyle w:val="Heading3"/>
      </w:pPr>
      <w:r>
        <w:t>Related calendarNotifications actions</w:t>
      </w:r>
    </w:p>
    <w:p>
      <w:pPr>
        <w:pStyle w:val="ListBullet"/>
      </w:pPr>
      <w:r>
        <w:t>[POST] Create a Calendar Notification — /calendars/{{calendarId}}/notifications</w:t>
      </w:r>
    </w:p>
    <w:p>
      <w:pPr>
        <w:pStyle w:val="ListBullet"/>
      </w:pPr>
      <w:r>
        <w:t>[GET] Get a Calendar Notification — /calendars/{{calendarId}}/notifications/{{notificationId}}</w:t>
      </w:r>
    </w:p>
    <w:p>
      <w:pPr>
        <w:pStyle w:val="ListBullet"/>
      </w:pPr>
      <w:r>
        <w:t>[DELETE] Delete a Calendar Notification — /calendars/{{calendarId}}/notifications/{{notificationId}}</w:t>
      </w:r>
    </w:p>
    <w:p>
      <w:r>
        <w:br w:type="page"/>
      </w:r>
    </w:p>
    <w:p>
      <w:pPr>
        <w:pStyle w:val="Heading2"/>
      </w:pPr>
      <w:r>
        <w:t>307. [PUT] Update an Appointment Note</w:t>
      </w:r>
    </w:p>
    <w:p>
      <w:r>
        <w:rPr>
          <w:b/>
        </w:rPr>
        <w:t xml:space="preserve">Endpoint: </w:t>
      </w:r>
      <w:r>
        <w:rPr>
          <w:rFonts w:ascii="Courier New" w:hAnsi="Courier New"/>
          <w:sz w:val="18"/>
        </w:rPr>
        <w:t>/calendars/appointments/{{appointmentId}}/notes/{{noteId}}</w:t>
      </w:r>
    </w:p>
    <w:p>
      <w:pPr>
        <w:pStyle w:val="Heading3"/>
      </w:pPr>
      <w:r>
        <w:t>Prerequisites</w:t>
      </w:r>
    </w:p>
    <w:p>
      <w:pPr>
        <w:pStyle w:val="ListBullet"/>
      </w:pPr>
      <w:r>
        <w:t>You must have the Appointment ID (appointmentId) and the Note ID (noteId) you want to update.</w:t>
      </w:r>
    </w:p>
    <w:p>
      <w:pPr>
        <w:pStyle w:val="Heading3"/>
      </w:pPr>
      <w:r>
        <w:t>Method</w:t>
      </w:r>
    </w:p>
    <w:p>
      <w:r>
        <w:t>PUT</w:t>
      </w:r>
    </w:p>
    <w:p>
      <w:pPr>
        <w:pStyle w:val="Heading3"/>
      </w:pPr>
      <w:r>
        <w:t>URL</w:t>
      </w:r>
    </w:p>
    <w:p>
      <w:r>
        <w:t>https://services.leadconnectorhq.com/calendars/appointments/{{appointmentId}}/notes/{{noteId}}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Updates the body of an existing note attached to a specific calendar appointment.</w:t>
      </w:r>
    </w:p>
    <w:p>
      <w:pPr>
        <w:pStyle w:val="Heading3"/>
      </w:pPr>
      <w:r>
        <w:t>Enforcement Rules</w:t>
      </w:r>
    </w:p>
    <w:p>
      <w:pPr>
        <w:pStyle w:val="ListBullet"/>
      </w:pPr>
      <w:r>
        <w:t>The appointmentId path parameter must always be present.</w:t>
      </w:r>
    </w:p>
    <w:p>
      <w:pPr>
        <w:pStyle w:val="ListBullet"/>
      </w:pPr>
      <w:r>
        <w:t>The noteId path parameter must always be present.</w:t>
      </w:r>
    </w:p>
    <w:p>
      <w:pPr>
        <w:pStyle w:val="ListBullet"/>
      </w:pPr>
      <w:r>
        <w:t>Always construct the path as /calendars/appointments/{{appointmentId}}/notes/{{noteId}}, where {{appointmentId}} and {{noteId}} are non-empty strings.</w:t>
      </w:r>
    </w:p>
    <w:p>
      <w:pPr>
        <w:pStyle w:val="ListBullet"/>
      </w:pPr>
      <w:r>
        <w:t>Do not call the API with missing or empty path parameters (e.g., avoid /calendars/appointments//notes/{{noteId}} or /calendars/appointments/{{appointmentId}}/notes/).</w:t>
      </w:r>
    </w:p>
    <w:p>
      <w:pPr>
        <w:pStyle w:val="ListBullet"/>
      </w:pPr>
      <w:r>
        <w:t>When executing the action, ensure to send Path Parameters in the URL and not in the body.</w:t>
      </w:r>
    </w:p>
    <w:p>
      <w:pPr>
        <w:pStyle w:val="ListBullet"/>
      </w:pPr>
      <w:r>
        <w:t>This endpoint uses a required Version header; always send Version: 2021-04-15.</w:t>
      </w:r>
    </w:p>
    <w:p>
      <w:pPr>
        <w:pStyle w:val="Heading3"/>
      </w:pPr>
      <w:r>
        <w:t>Valid Examples</w:t>
      </w:r>
    </w:p>
    <w:p>
      <w:r>
        <w:rPr>
          <w:b/>
          <w:color w:val="666666"/>
          <w:sz w:val="16"/>
        </w:rPr>
        <w:t>[http]</w:t>
      </w:r>
    </w:p>
    <w:p>
      <w:pPr>
        <w:shd w:fill="F2F2F2" w:val="clear"/>
      </w:pPr>
      <w:r>
        <w:rPr>
          <w:rFonts w:ascii="Courier New" w:hAnsi="Courier New"/>
          <w:sz w:val="17"/>
        </w:rPr>
        <w:t>/calendars/appointments/apt_123/notes/note_456</w:t>
        <w:br/>
        <w:t>/calendars/appointments/GCs5KuzPqTls7vWclkEV/notes/abc123</w:t>
      </w:r>
    </w:p>
    <w:p>
      <w:pPr>
        <w:pStyle w:val="Heading3"/>
      </w:pPr>
      <w:r>
        <w:t>Invalid Examples</w:t>
      </w:r>
    </w:p>
    <w:p>
      <w:r>
        <w:rPr>
          <w:b/>
          <w:color w:val="666666"/>
          <w:sz w:val="16"/>
        </w:rPr>
        <w:t>[http]</w:t>
      </w:r>
    </w:p>
    <w:p>
      <w:pPr>
        <w:shd w:fill="F2F2F2" w:val="clear"/>
      </w:pPr>
      <w:r>
        <w:rPr>
          <w:rFonts w:ascii="Courier New" w:hAnsi="Courier New"/>
          <w:sz w:val="17"/>
        </w:rPr>
        <w:t>/calendars/appointments//notes/note_456</w:t>
        <w:br/>
        <w:t>/calendars/appointments/apt_123/notes/</w:t>
        <w:br/>
        <w:t>/calendars/appointments/apt_123/notes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appointmentId</w:t>
            </w:r>
          </w:p>
        </w:tc>
        <w:tc>
          <w:tcPr>
            <w:tcW w:type="dxa" w:w="2880"/>
          </w:tcPr>
          <w:p>
            <w:r>
              <w:t>string</w:t>
            </w:r>
          </w:p>
        </w:tc>
        <w:tc>
          <w:tcPr>
            <w:tcW w:type="dxa" w:w="2880"/>
          </w:tcPr>
          <w:p>
            <w:r>
              <w:t>Appointment ID. Sent in the URL path.</w:t>
            </w:r>
          </w:p>
        </w:tc>
      </w:tr>
      <w:tr>
        <w:tc>
          <w:tcPr>
            <w:tcW w:type="dxa" w:w="2880"/>
          </w:tcPr>
          <w:p>
            <w:r>
              <w:t>noteId</w:t>
            </w:r>
          </w:p>
        </w:tc>
        <w:tc>
          <w:tcPr>
            <w:tcW w:type="dxa" w:w="2880"/>
          </w:tcPr>
          <w:p>
            <w:r>
              <w:t>string</w:t>
            </w:r>
          </w:p>
        </w:tc>
        <w:tc>
          <w:tcPr>
            <w:tcW w:type="dxa" w:w="2880"/>
          </w:tcPr>
          <w:p>
            <w:r>
              <w:t>Note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Note body. Max length: 5000. Example: "lorem ipsum".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 associated with the note. Example: "GCs5KuzPqTls7vWclkEV".</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"note": {</w:t>
        <w:br/>
        <w:t xml:space="preserve"> "id": "note_456",</w:t>
        <w:br/>
        <w:t xml:space="preserve"> "body": "lorem ipsum",</w:t>
        <w:br/>
        <w:t xml:space="preserve"> "userId": "GCs5KuzPqTls7vWclkEV",</w:t>
        <w:br/>
        <w:t xml:space="preserve"> "dateAdded": "2024-01-15T10:30:00Z",</w:t>
        <w:br/>
        <w:t xml:space="preserve"> "contactId": "contact_123",</w:t>
        <w:br/>
        <w:t xml:space="preserve"> "createdBy":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object</w:t>
            </w:r>
          </w:p>
        </w:tc>
        <w:tc>
          <w:tcPr>
            <w:tcW w:type="dxa" w:w="2880"/>
          </w:tcPr>
          <w:p>
            <w:r>
              <w:t>Updated note container object.</w:t>
            </w:r>
          </w:p>
        </w:tc>
      </w:tr>
      <w:tr>
        <w:tc>
          <w:tcPr>
            <w:tcW w:type="dxa" w:w="2880"/>
          </w:tcPr>
          <w:p>
            <w:r>
              <w:t>note.id</w:t>
            </w:r>
          </w:p>
        </w:tc>
        <w:tc>
          <w:tcPr>
            <w:tcW w:type="dxa" w:w="2880"/>
          </w:tcPr>
          <w:p>
            <w:r>
              <w:t>string</w:t>
            </w:r>
          </w:p>
        </w:tc>
        <w:tc>
          <w:tcPr>
            <w:tcW w:type="dxa" w:w="2880"/>
          </w:tcPr>
          <w:p>
            <w:r>
              <w:t>Note ID.</w:t>
            </w:r>
          </w:p>
        </w:tc>
      </w:tr>
      <w:tr>
        <w:tc>
          <w:tcPr>
            <w:tcW w:type="dxa" w:w="2880"/>
          </w:tcPr>
          <w:p>
            <w:r>
              <w:t>note.body</w:t>
            </w:r>
          </w:p>
        </w:tc>
        <w:tc>
          <w:tcPr>
            <w:tcW w:type="dxa" w:w="2880"/>
          </w:tcPr>
          <w:p>
            <w:r>
              <w:t>string</w:t>
            </w:r>
          </w:p>
        </w:tc>
        <w:tc>
          <w:tcPr>
            <w:tcW w:type="dxa" w:w="2880"/>
          </w:tcPr>
          <w:p>
            <w:r>
              <w:t>Note body text.</w:t>
            </w:r>
          </w:p>
        </w:tc>
      </w:tr>
      <w:tr>
        <w:tc>
          <w:tcPr>
            <w:tcW w:type="dxa" w:w="2880"/>
          </w:tcPr>
          <w:p>
            <w:r>
              <w:t>note.userId</w:t>
            </w:r>
          </w:p>
        </w:tc>
        <w:tc>
          <w:tcPr>
            <w:tcW w:type="dxa" w:w="2880"/>
          </w:tcPr>
          <w:p>
            <w:r>
              <w:t>string</w:t>
            </w:r>
          </w:p>
        </w:tc>
        <w:tc>
          <w:tcPr>
            <w:tcW w:type="dxa" w:w="2880"/>
          </w:tcPr>
          <w:p>
            <w:r>
              <w:t>User ID associated with the note.</w:t>
            </w:r>
          </w:p>
        </w:tc>
      </w:tr>
      <w:tr>
        <w:tc>
          <w:tcPr>
            <w:tcW w:type="dxa" w:w="2880"/>
          </w:tcPr>
          <w:p>
            <w:r>
              <w:t>note.dateAdded</w:t>
            </w:r>
          </w:p>
        </w:tc>
        <w:tc>
          <w:tcPr>
            <w:tcW w:type="dxa" w:w="2880"/>
          </w:tcPr>
          <w:p>
            <w:r>
              <w:t>string</w:t>
            </w:r>
          </w:p>
        </w:tc>
        <w:tc>
          <w:tcPr>
            <w:tcW w:type="dxa" w:w="2880"/>
          </w:tcPr>
          <w:p>
            <w:r>
              <w:t>Date/time when the note was added.</w:t>
            </w:r>
          </w:p>
        </w:tc>
      </w:tr>
      <w:tr>
        <w:tc>
          <w:tcPr>
            <w:tcW w:type="dxa" w:w="2880"/>
          </w:tcPr>
          <w:p>
            <w:r>
              <w:t>note.contactId</w:t>
            </w:r>
          </w:p>
        </w:tc>
        <w:tc>
          <w:tcPr>
            <w:tcW w:type="dxa" w:w="2880"/>
          </w:tcPr>
          <w:p>
            <w:r>
              <w:t>string</w:t>
            </w:r>
          </w:p>
        </w:tc>
        <w:tc>
          <w:tcPr>
            <w:tcW w:type="dxa" w:w="2880"/>
          </w:tcPr>
          <w:p>
            <w:r>
              <w:t>Contact ID associated with the note.</w:t>
            </w:r>
          </w:p>
        </w:tc>
      </w:tr>
      <w:tr>
        <w:tc>
          <w:tcPr>
            <w:tcW w:type="dxa" w:w="2880"/>
          </w:tcPr>
          <w:p>
            <w:r>
              <w:t>note.createdBy</w:t>
            </w:r>
          </w:p>
        </w:tc>
        <w:tc>
          <w:tcPr>
            <w:tcW w:type="dxa" w:w="2880"/>
          </w:tcPr>
          <w:p>
            <w:r>
              <w:t>object</w:t>
            </w:r>
          </w:p>
        </w:tc>
        <w:tc>
          <w:tcPr>
            <w:tcW w:type="dxa" w:w="2880"/>
          </w:tcPr>
          <w:p>
            <w:r>
              <w:t>Creator information (NoteCreatedBySchema). Schema details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'https://services.leadconnectorhq.com/calendars/appointments/apt_123/notes/note_456' \</w:t>
        <w:br/>
        <w:t xml:space="preserve"> --header 'Accept: application/json' \</w:t>
        <w:br/>
        <w:t xml:space="preserve"> --header 'Content-Type: application/json' \</w:t>
        <w:br/>
        <w:t xml:space="preserve"> --header 'Version: 2021-04-15' \</w:t>
        <w:br/>
        <w:t xml:space="preserve"> --data '{</w:t>
        <w:br/>
        <w:t xml:space="preserve"> "userId": "GCs5KuzPqTls7vWclkEV",</w:t>
        <w:br/>
        <w:t xml:space="preserve"> "body": "lorem ipsum"</w:t>
        <w:br/>
        <w:t xml:space="preserve">  }'</w:t>
      </w:r>
    </w:p>
    <w:p>
      <w:pPr>
        <w:pStyle w:val="Heading3"/>
      </w:pPr>
      <w:r>
        <w:t>Example Usage</w:t>
      </w:r>
    </w:p>
    <w:p>
      <w:pPr>
        <w:pStyle w:val="Heading3"/>
      </w:pPr>
      <w:r>
        <w:t>Example 1: Update note body only</w:t>
      </w:r>
    </w:p>
    <w:p>
      <w:r>
        <w:rPr>
          <w:b/>
          <w:color w:val="666666"/>
          <w:sz w:val="16"/>
        </w:rPr>
        <w:t>[bash]</w:t>
      </w:r>
    </w:p>
    <w:p>
      <w:pPr>
        <w:shd w:fill="F2F2F2" w:val="clear"/>
      </w:pPr>
      <w:r>
        <w:rPr>
          <w:rFonts w:ascii="Courier New" w:hAnsi="Courier New"/>
          <w:sz w:val="17"/>
        </w:rPr>
        <w:t>curl -X PUT \</w:t>
        <w:br/>
        <w:t xml:space="preserve"> 'https://services.leadconnectorhq.com/calendars/appointments/apt_123/notes/note_456' \</w:t>
        <w:br/>
        <w:t xml:space="preserve"> -H 'Accept: application/json' \</w:t>
        <w:br/>
        <w:t xml:space="preserve"> -H 'Content-Type: application/json' \</w:t>
        <w:br/>
        <w:t xml:space="preserve"> -H 'Version: 2021-04-15' \</w:t>
        <w:br/>
        <w:t xml:space="preserve"> -d '{</w:t>
        <w:br/>
        <w:t xml:space="preserve"> "body": "Updated note text"</w:t>
        <w:br/>
        <w:t xml:space="preserve">  }'</w:t>
      </w:r>
    </w:p>
    <w:p>
      <w:pPr>
        <w:pStyle w:val="Heading3"/>
      </w:pPr>
      <w:r>
        <w:t>Example 2: Update note body and userId</w:t>
      </w:r>
    </w:p>
    <w:p>
      <w:r>
        <w:rPr>
          <w:b/>
          <w:color w:val="666666"/>
          <w:sz w:val="16"/>
        </w:rPr>
        <w:t>[bash]</w:t>
      </w:r>
    </w:p>
    <w:p>
      <w:pPr>
        <w:shd w:fill="F2F2F2" w:val="clear"/>
      </w:pPr>
      <w:r>
        <w:rPr>
          <w:rFonts w:ascii="Courier New" w:hAnsi="Courier New"/>
          <w:sz w:val="17"/>
        </w:rPr>
        <w:t>curl -X PUT \</w:t>
        <w:br/>
        <w:t xml:space="preserve"> 'https://services.leadconnectorhq.com/calendars/appointments/apt_123/notes/note_456' \</w:t>
        <w:br/>
        <w:t xml:space="preserve"> -H 'Accept: application/json' \</w:t>
        <w:br/>
        <w:t xml:space="preserve"> -H 'Content-Type: application/json' \</w:t>
        <w:br/>
        <w:t xml:space="preserve"> -H 'Version: 2021-04-15' \</w:t>
        <w:br/>
        <w:t xml:space="preserve"> -d '{</w:t>
        <w:br/>
        <w:t xml:space="preserve"> "userId": "GCs5KuzPqTls7vWclkEV",</w:t>
        <w:br/>
        <w:t xml:space="preserve"> "body": "lorem ipsum"</w:t>
        <w:br/>
        <w:t xml:space="preserve">  }'</w:t>
      </w:r>
    </w:p>
    <w:p>
      <w:pPr>
        <w:pStyle w:val="Heading3"/>
      </w:pPr>
      <w:r>
        <w:t>Notes</w:t>
      </w:r>
    </w:p>
    <w:p>
      <w:pPr>
        <w:pStyle w:val="ListBullet"/>
      </w:pPr>
      <w:r>
        <w:t>Request body is required and must be JSON (application/json).</w:t>
      </w:r>
    </w:p>
    <w:p>
      <w:pPr>
        <w:pStyle w:val="ListBullet"/>
      </w:pPr>
      <w:r>
        <w:t>The body field is required and limited to 5000 characters.</w:t>
      </w:r>
    </w:p>
    <w:p>
      <w:pPr>
        <w:pStyle w:val="ListBullet"/>
      </w:pPr>
      <w:r>
        <w:t>The Version header is required and must be set to 2021-04-15.</w:t>
      </w:r>
    </w:p>
    <w:p>
      <w:pPr>
        <w:pStyle w:val="Heading3"/>
      </w:pPr>
      <w:r>
        <w:t>Error Handling</w:t>
      </w:r>
    </w:p>
    <w:p>
      <w:pPr>
        <w:pStyle w:val="ListBullet"/>
      </w:pPr>
      <w:r>
        <w:t>400 Bad Request: The request is invalid (error schema referenced but not resolved in the scraped content).</w:t>
      </w:r>
    </w:p>
    <w:p>
      <w:pPr>
        <w:pStyle w:val="ListBullet"/>
      </w:pPr>
      <w:r>
        <w:t>401 Unauthorized: Authentication/authorization failed (error schema referenced but not resolved in the scraped content).</w:t>
      </w:r>
    </w:p>
    <w:p>
      <w:pPr>
        <w:pStyle w:val="Heading3"/>
      </w:pPr>
      <w:r>
        <w:t>Related appointmentNotes actions</w:t>
      </w:r>
    </w:p>
    <w:p>
      <w:pPr>
        <w:pStyle w:val="ListBullet"/>
      </w:pPr>
      <w:r>
        <w:t>[POST] Create Appointment Note — /calendars/appointments/{{appointmentId}}/notes</w:t>
      </w:r>
    </w:p>
    <w:p>
      <w:pPr>
        <w:pStyle w:val="ListBullet"/>
      </w:pPr>
      <w:r>
        <w:t>[DELETE] Delete an Appointment Note — /calendars/appointments/{{appointmentId}}/notes/{{noteId}}</w:t>
      </w:r>
    </w:p>
    <w:p>
      <w:pPr>
        <w:pStyle w:val="ListBullet"/>
      </w:pPr>
      <w:r>
        <w:t>[GET] List an Appointment’s Notes — /calendars/appointments/{{appointmentId}}/notes</w:t>
      </w:r>
    </w:p>
    <w:p>
      <w:r>
        <w:br w:type="page"/>
      </w:r>
    </w:p>
    <w:p>
      <w:pPr>
        <w:pStyle w:val="Heading2"/>
      </w:pPr>
      <w:r>
        <w:t>308. [PUT] Update a Calendar Event Notification</w:t>
      </w:r>
    </w:p>
    <w:p>
      <w:r>
        <w:rPr>
          <w:b/>
        </w:rPr>
        <w:t xml:space="preserve">Endpoint: </w:t>
      </w:r>
      <w:r>
        <w:rPr>
          <w:rFonts w:ascii="Courier New" w:hAnsi="Courier New"/>
          <w:sz w:val="18"/>
        </w:rPr>
        <w:t>/calendars/{{calendarId}}/notifications/{{notificationId}}</w:t>
      </w:r>
    </w:p>
    <w:p>
      <w:pPr>
        <w:pStyle w:val="Heading3"/>
      </w:pPr>
      <w:r>
        <w:t>Prerequisites</w:t>
      </w:r>
    </w:p>
    <w:p>
      <w:pPr>
        <w:pStyle w:val="ListBullet"/>
      </w:pPr>
      <w:r>
        <w:t>You must have a valid calendarId and notificationId.</w:t>
      </w:r>
    </w:p>
    <w:p>
      <w:pPr>
        <w:pStyle w:val="ListBullet"/>
      </w:pPr>
      <w:r>
        <w:t>You must know the API Version header value to use: "2021-04-15".</w:t>
      </w:r>
    </w:p>
    <w:p>
      <w:pPr>
        <w:pStyle w:val="Heading3"/>
      </w:pPr>
      <w:r>
        <w:t>Method</w:t>
      </w:r>
    </w:p>
    <w:p>
      <w:r>
        <w:t>PUT</w:t>
      </w:r>
    </w:p>
    <w:p>
      <w:pPr>
        <w:pStyle w:val="Heading3"/>
      </w:pPr>
      <w:r>
        <w:t>URL</w:t>
      </w:r>
    </w:p>
    <w:p>
      <w:r>
        <w:t>https://services.leadconnectorhq.com/calendars/{{calendarId}}/notifications/{{notificationId}}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Updates an event notification configuration for a specific calendar by notification ID.</w:t>
      </w:r>
    </w:p>
    <w:p>
      <w:pPr>
        <w:pStyle w:val="Heading3"/>
      </w:pPr>
      <w:r>
        <w:t>Enforcement Rules</w:t>
      </w:r>
    </w:p>
    <w:p>
      <w:pPr>
        <w:pStyle w:val="ListBullet"/>
      </w:pPr>
      <w:r>
        <w:t>The calendarId path parameter must always be present and non-empty.</w:t>
      </w:r>
    </w:p>
    <w:p>
      <w:pPr>
        <w:pStyle w:val="ListBullet"/>
      </w:pPr>
      <w:r>
        <w:t>The notificationId path parameter must always be present and non-empty.</w:t>
      </w:r>
    </w:p>
    <w:p>
      <w:pPr>
        <w:pStyle w:val="ListBullet"/>
      </w:pPr>
      <w:r>
        <w:t>Always construct the path as /calendars/{{calendarId}}/notifications/{{notificationId}}.</w:t>
      </w:r>
    </w:p>
    <w:p>
      <w:pPr>
        <w:pStyle w:val="ListBullet"/>
      </w:pPr>
      <w:r>
        <w:t>Do not call the API with missing or empty path parameters (e.g., avoid /calendars//notifications/{{notificationId}} or /calendars/{{calendarId}}/notifications/).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"2021-04-15".</w:t>
      </w:r>
    </w:p>
    <w:p>
      <w:pPr>
        <w:pStyle w:val="Heading3"/>
      </w:pPr>
      <w:r>
        <w:t>Valid Examples</w:t>
      </w:r>
    </w:p>
    <w:p>
      <w:r>
        <w:rPr>
          <w:b/>
          <w:color w:val="666666"/>
          <w:sz w:val="16"/>
        </w:rPr>
        <w:t>[http]</w:t>
      </w:r>
    </w:p>
    <w:p>
      <w:pPr>
        <w:shd w:fill="F2F2F2" w:val="clear"/>
      </w:pPr>
      <w:r>
        <w:rPr>
          <w:rFonts w:ascii="Courier New" w:hAnsi="Courier New"/>
          <w:sz w:val="17"/>
        </w:rPr>
        <w:t>/calendars/Cal_123/notifications/Not_456</w:t>
        <w:br/>
        <w:t>/calendars/abc123/notifications/def789</w:t>
      </w:r>
    </w:p>
    <w:p>
      <w:pPr>
        <w:pStyle w:val="Heading3"/>
      </w:pPr>
      <w:r>
        <w:t>Invalid Examples</w:t>
      </w:r>
    </w:p>
    <w:p>
      <w:r>
        <w:rPr>
          <w:b/>
          <w:color w:val="666666"/>
          <w:sz w:val="16"/>
        </w:rPr>
        <w:t>[http]</w:t>
      </w:r>
    </w:p>
    <w:p>
      <w:pPr>
        <w:shd w:fill="F2F2F2" w:val="clear"/>
      </w:pPr>
      <w:r>
        <w:rPr>
          <w:rFonts w:ascii="Courier New" w:hAnsi="Courier New"/>
          <w:sz w:val="17"/>
        </w:rPr>
        <w:t>/calendars//notifications/Not_456</w:t>
        <w:br/>
        <w:t>/calendars/Cal_123/notifications/</w:t>
        <w:br/>
        <w:t>/calendars/notifications/Not_456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 Sent as a path parameter in the URL.</w:t>
            </w:r>
          </w:p>
        </w:tc>
      </w:tr>
      <w:tr>
        <w:tc>
          <w:tcPr>
            <w:tcW w:type="dxa" w:w="2880"/>
          </w:tcPr>
          <w:p>
            <w:r>
              <w:t>notificationId</w:t>
            </w:r>
          </w:p>
        </w:tc>
        <w:tc>
          <w:tcPr>
            <w:tcW w:type="dxa" w:w="2880"/>
          </w:tcPr>
          <w:p>
            <w:r>
              <w:t>string</w:t>
            </w:r>
          </w:p>
        </w:tc>
        <w:tc>
          <w:tcPr>
            <w:tcW w:type="dxa" w:w="2880"/>
          </w:tcPr>
          <w:p>
            <w:r>
              <w:t>Notification ID.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receiverType</w:t>
            </w:r>
          </w:p>
        </w:tc>
        <w:tc>
          <w:tcPr>
            <w:tcW w:type="dxa" w:w="2880"/>
          </w:tcPr>
          <w:p>
            <w:r>
              <w:t>string</w:t>
            </w:r>
          </w:p>
        </w:tc>
        <w:tc>
          <w:tcPr>
            <w:tcW w:type="dxa" w:w="2880"/>
          </w:tcPr>
          <w:p>
            <w:r>
              <w:t>Notification recipient type. Possible values: contact, guest, assignedUser, emails, phoneNumbers.</w:t>
            </w:r>
          </w:p>
        </w:tc>
      </w:tr>
      <w:tr>
        <w:tc>
          <w:tcPr>
            <w:tcW w:type="dxa" w:w="2880"/>
          </w:tcPr>
          <w:p>
            <w:r>
              <w:t>channel</w:t>
            </w:r>
          </w:p>
        </w:tc>
        <w:tc>
          <w:tcPr>
            <w:tcW w:type="dxa" w:w="2880"/>
          </w:tcPr>
          <w:p>
            <w:r>
              <w:t>string</w:t>
            </w:r>
          </w:p>
        </w:tc>
        <w:tc>
          <w:tcPr>
            <w:tcW w:type="dxa" w:w="2880"/>
          </w:tcPr>
          <w:p>
            <w:r>
              <w:t>Notification channel. Possible values: email, inApp, sms, whatsapp.</w:t>
            </w:r>
          </w:p>
        </w:tc>
      </w:tr>
      <w:tr>
        <w:tc>
          <w:tcPr>
            <w:tcW w:type="dxa" w:w="2880"/>
          </w:tcPr>
          <w:p>
            <w:r>
              <w:t>notificationType</w:t>
            </w:r>
          </w:p>
        </w:tc>
        <w:tc>
          <w:tcPr>
            <w:tcW w:type="dxa" w:w="2880"/>
          </w:tcPr>
          <w:p>
            <w:r>
              <w:t>string</w:t>
            </w:r>
          </w:p>
        </w:tc>
        <w:tc>
          <w:tcPr>
            <w:tcW w:type="dxa" w:w="2880"/>
          </w:tcPr>
          <w:p>
            <w:r>
              <w:t>Notification type. Possible values: booked, confirmation, cancellation, reminder, followup, reschedule.</w:t>
            </w:r>
          </w:p>
        </w:tc>
      </w:tr>
      <w:tr>
        <w:tc>
          <w:tcPr>
            <w:tcW w:type="dxa" w:w="2880"/>
          </w:tcPr>
          <w:p>
            <w:r>
              <w:t>isActive</w:t>
            </w:r>
          </w:p>
        </w:tc>
        <w:tc>
          <w:tcPr>
            <w:tcW w:type="dxa" w:w="2880"/>
          </w:tcPr>
          <w:p>
            <w:r>
              <w:t>boolean</w:t>
            </w:r>
          </w:p>
        </w:tc>
        <w:tc>
          <w:tcPr>
            <w:tcW w:type="dxa" w:w="2880"/>
          </w:tcPr>
          <w:p>
            <w:r>
              <w:t>Whether the notification is active. Default: true.</w:t>
            </w:r>
          </w:p>
        </w:tc>
      </w:tr>
      <w:tr>
        <w:tc>
          <w:tcPr>
            <w:tcW w:type="dxa" w:w="2880"/>
          </w:tcPr>
          <w:p>
            <w:r>
              <w:t>deleted</w:t>
            </w:r>
          </w:p>
        </w:tc>
        <w:tc>
          <w:tcPr>
            <w:tcW w:type="dxa" w:w="2880"/>
          </w:tcPr>
          <w:p>
            <w:r>
              <w:t>boolean</w:t>
            </w:r>
          </w:p>
        </w:tc>
        <w:tc>
          <w:tcPr>
            <w:tcW w:type="dxa" w:w="2880"/>
          </w:tcPr>
          <w:p>
            <w:r>
              <w:t>Marks the notification as deleted (soft delete). Default: false.</w:t>
            </w:r>
          </w:p>
        </w:tc>
      </w:tr>
      <w:tr>
        <w:tc>
          <w:tcPr>
            <w:tcW w:type="dxa" w:w="2880"/>
          </w:tcPr>
          <w:p>
            <w:r>
              <w:t>templateId</w:t>
            </w:r>
          </w:p>
        </w:tc>
        <w:tc>
          <w:tcPr>
            <w:tcW w:type="dxa" w:w="2880"/>
          </w:tcPr>
          <w:p>
            <w:r>
              <w:t>string</w:t>
            </w:r>
          </w:p>
        </w:tc>
        <w:tc>
          <w:tcPr>
            <w:tcW w:type="dxa" w:w="2880"/>
          </w:tcPr>
          <w:p>
            <w:r>
              <w:t>Template ID for email notification.</w:t>
            </w:r>
          </w:p>
        </w:tc>
      </w:tr>
      <w:tr>
        <w:tc>
          <w:tcPr>
            <w:tcW w:type="dxa" w:w="2880"/>
          </w:tcPr>
          <w:p>
            <w:r>
              <w:t>body</w:t>
            </w:r>
          </w:p>
        </w:tc>
        <w:tc>
          <w:tcPr>
            <w:tcW w:type="dxa" w:w="2880"/>
          </w:tcPr>
          <w:p>
            <w:r>
              <w:t>string</w:t>
            </w:r>
          </w:p>
        </w:tc>
        <w:tc>
          <w:tcPr>
            <w:tcW w:type="dxa" w:w="2880"/>
          </w:tcPr>
          <w:p>
            <w:r>
              <w:t>Body for email notification. Not necessary for in-App notification.</w:t>
            </w:r>
          </w:p>
        </w:tc>
      </w:tr>
      <w:tr>
        <w:tc>
          <w:tcPr>
            <w:tcW w:type="dxa" w:w="2880"/>
          </w:tcPr>
          <w:p>
            <w:r>
              <w:t>subject</w:t>
            </w:r>
          </w:p>
        </w:tc>
        <w:tc>
          <w:tcPr>
            <w:tcW w:type="dxa" w:w="2880"/>
          </w:tcPr>
          <w:p>
            <w:r>
              <w:t>string</w:t>
            </w:r>
          </w:p>
        </w:tc>
        <w:tc>
          <w:tcPr>
            <w:tcW w:type="dxa" w:w="2880"/>
          </w:tcPr>
          <w:p>
            <w:r>
              <w:t>Subject for email notification. Not necessary for in-App notification.</w:t>
            </w:r>
          </w:p>
        </w:tc>
      </w:tr>
      <w:tr>
        <w:tc>
          <w:tcPr>
            <w:tcW w:type="dxa" w:w="2880"/>
          </w:tcPr>
          <w:p>
            <w:r>
              <w:t>fromAddress</w:t>
            </w:r>
          </w:p>
        </w:tc>
        <w:tc>
          <w:tcPr>
            <w:tcW w:type="dxa" w:w="2880"/>
          </w:tcPr>
          <w:p>
            <w:r>
              <w:t>string</w:t>
            </w:r>
          </w:p>
        </w:tc>
        <w:tc>
          <w:tcPr>
            <w:tcW w:type="dxa" w:w="2880"/>
          </w:tcPr>
          <w:p>
            <w:r>
              <w:t>From address for email notification.</w:t>
            </w:r>
          </w:p>
        </w:tc>
      </w:tr>
      <w:tr>
        <w:tc>
          <w:tcPr>
            <w:tcW w:type="dxa" w:w="2880"/>
          </w:tcPr>
          <w:p>
            <w:r>
              <w:t>fromNumber</w:t>
            </w:r>
          </w:p>
        </w:tc>
        <w:tc>
          <w:tcPr>
            <w:tcW w:type="dxa" w:w="2880"/>
          </w:tcPr>
          <w:p>
            <w:r>
              <w:t>string</w:t>
            </w:r>
          </w:p>
        </w:tc>
        <w:tc>
          <w:tcPr>
            <w:tcW w:type="dxa" w:w="2880"/>
          </w:tcPr>
          <w:p>
            <w:r>
              <w:t>From number for SMS notification.</w:t>
            </w:r>
          </w:p>
        </w:tc>
      </w:tr>
      <w:tr>
        <w:tc>
          <w:tcPr>
            <w:tcW w:type="dxa" w:w="2880"/>
          </w:tcPr>
          <w:p>
            <w:r>
              <w:t>fromName</w:t>
            </w:r>
          </w:p>
        </w:tc>
        <w:tc>
          <w:tcPr>
            <w:tcW w:type="dxa" w:w="2880"/>
          </w:tcPr>
          <w:p>
            <w:r>
              <w:t>string</w:t>
            </w:r>
          </w:p>
        </w:tc>
        <w:tc>
          <w:tcPr>
            <w:tcW w:type="dxa" w:w="2880"/>
          </w:tcPr>
          <w:p>
            <w:r>
              <w:t>From name for email/SMS notification.</w:t>
            </w:r>
          </w:p>
        </w:tc>
      </w:tr>
      <w:tr>
        <w:tc>
          <w:tcPr>
            <w:tcW w:type="dxa" w:w="2880"/>
          </w:tcPr>
          <w:p>
            <w:r>
              <w:t>afterTime</w:t>
            </w:r>
          </w:p>
        </w:tc>
        <w:tc>
          <w:tcPr>
            <w:tcW w:type="dxa" w:w="2880"/>
          </w:tcPr>
          <w:p>
            <w:r>
              <w:t>array</w:t>
            </w:r>
          </w:p>
        </w:tc>
        <w:tc>
          <w:tcPr>
            <w:tcW w:type="dxa" w:w="2880"/>
          </w:tcPr>
          <w:p>
            <w:r>
              <w:t>Specifies the time after which the follow-up notification should be sent. Not required for other notification types. Array of objects: { timeOffset: number, unit: string }.</w:t>
            </w:r>
          </w:p>
        </w:tc>
      </w:tr>
      <w:tr>
        <w:tc>
          <w:tcPr>
            <w:tcW w:type="dxa" w:w="2880"/>
          </w:tcPr>
          <w:p>
            <w:r>
              <w:t>beforeTime</w:t>
            </w:r>
          </w:p>
        </w:tc>
        <w:tc>
          <w:tcPr>
            <w:tcW w:type="dxa" w:w="2880"/>
          </w:tcPr>
          <w:p>
            <w:r>
              <w:t>array</w:t>
            </w:r>
          </w:p>
        </w:tc>
        <w:tc>
          <w:tcPr>
            <w:tcW w:type="dxa" w:w="2880"/>
          </w:tcPr>
          <w:p>
            <w:r>
              <w:t>Specifies the time before which the reminder notification should be sent. Not required for other notification types. Array of objects: { timeOffset: number, unit: string }.</w:t>
            </w:r>
          </w:p>
        </w:tc>
      </w:tr>
      <w:tr>
        <w:tc>
          <w:tcPr>
            <w:tcW w:type="dxa" w:w="2880"/>
          </w:tcPr>
          <w:p>
            <w:r>
              <w:t>additionalEmailIds</w:t>
            </w:r>
          </w:p>
        </w:tc>
        <w:tc>
          <w:tcPr>
            <w:tcW w:type="dxa" w:w="2880"/>
          </w:tcPr>
          <w:p>
            <w:r>
              <w:t>array</w:t>
            </w:r>
          </w:p>
        </w:tc>
        <w:tc>
          <w:tcPr>
            <w:tcW w:type="dxa" w:w="2880"/>
          </w:tcPr>
          <w:p>
            <w:r>
              <w:t>Additional email addresses to receive notifications. Array of strings.</w:t>
            </w:r>
          </w:p>
        </w:tc>
      </w:tr>
      <w:tr>
        <w:tc>
          <w:tcPr>
            <w:tcW w:type="dxa" w:w="2880"/>
          </w:tcPr>
          <w:p>
            <w:r>
              <w:t>additionalPhoneNumbers</w:t>
            </w:r>
          </w:p>
        </w:tc>
        <w:tc>
          <w:tcPr>
            <w:tcW w:type="dxa" w:w="2880"/>
          </w:tcPr>
          <w:p>
            <w:r>
              <w:t>array</w:t>
            </w:r>
          </w:p>
        </w:tc>
        <w:tc>
          <w:tcPr>
            <w:tcW w:type="dxa" w:w="2880"/>
          </w:tcPr>
          <w:p>
            <w:r>
              <w:t>Additional phone numbers to receive notifications. Array of strings.</w:t>
            </w:r>
          </w:p>
        </w:tc>
      </w:tr>
      <w:tr>
        <w:tc>
          <w:tcPr>
            <w:tcW w:type="dxa" w:w="2880"/>
          </w:tcPr>
          <w:p>
            <w:r>
              <w:t>selectedUsers</w:t>
            </w:r>
          </w:p>
        </w:tc>
        <w:tc>
          <w:tcPr>
            <w:tcW w:type="dxa" w:w="2880"/>
          </w:tcPr>
          <w:p>
            <w:r>
              <w:t>array</w:t>
            </w:r>
          </w:p>
        </w:tc>
        <w:tc>
          <w:tcPr>
            <w:tcW w:type="dxa" w:w="2880"/>
          </w:tcPr>
          <w:p>
            <w:r>
              <w:t>Selected user IDs for in-app notification. Array of strings.</w:t>
            </w:r>
          </w:p>
        </w:tc>
      </w:tr>
    </w:tbl>
    <w:p/>
    <w:p>
      <w:pPr>
        <w:pStyle w:val="Heading3"/>
      </w:pPr>
      <w:r>
        <w:t>Optional Request Body Fields</w:t>
      </w:r>
    </w:p>
    <w:p>
      <w:r>
        <w:t>(None explicitly documented. All request body fields above were listed under “Request Body (required)” without per-field required/optional markers.)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"Notification updated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Result of delete/update operation.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'https://services.leadconnectorhq.com/calendars/Cal_123/notifications/Not_456' \</w:t>
        <w:br/>
        <w:t xml:space="preserve"> --header 'Accept: application/json' \</w:t>
        <w:br/>
        <w:t xml:space="preserve"> --header 'Content-Type: application/json' \</w:t>
        <w:br/>
        <w:t xml:space="preserve"> --header 'Version: 2021-04-15' \</w:t>
        <w:br/>
        <w:t xml:space="preserve"> --data '{</w:t>
        <w:br/>
        <w:t xml:space="preserve"> "receiverType": "contact",</w:t>
        <w:br/>
        <w:t xml:space="preserve"> "channel": "email",</w:t>
        <w:br/>
        <w:t xml:space="preserve"> "notificationType": "reminder",</w:t>
        <w:br/>
        <w:t xml:space="preserve"> "isActive": true,</w:t>
        <w:br/>
        <w:t xml:space="preserve"> "deleted": false,</w:t>
        <w:br/>
        <w:t xml:space="preserve"> "templateId": "tmpl_001",</w:t>
        <w:br/>
        <w:t xml:space="preserve"> "subject": "Reminder: Your appointment",</w:t>
        <w:br/>
        <w:t xml:space="preserve"> "body": "This is a reminder for your upcoming appointment.",</w:t>
        <w:br/>
        <w:t xml:space="preserve"> "fromAddress": "no-reply@example.com",</w:t>
        <w:br/>
        <w:t xml:space="preserve"> "fromNumber": "+15551234567",</w:t>
        <w:br/>
        <w:t xml:space="preserve"> "fromName": "Appointments",</w:t>
        <w:br/>
        <w:t xml:space="preserve"> "additionalEmailIds": ["alt-recipient@example.com"],</w:t>
        <w:br/>
        <w:t xml:space="preserve"> "additionalPhoneNumbers": ["+15557654321"],</w:t>
        <w:br/>
        <w:t xml:space="preserve"> "selectedUsers": ["usr_123"],</w:t>
        <w:br/>
        <w:t xml:space="preserve"> "beforeTime": [</w:t>
        <w:br/>
        <w:t xml:space="preserve">      { "timeOffset": 30, "unit": "minutes" }</w:t>
        <w:br/>
        <w:t xml:space="preserve">    ],</w:t>
        <w:br/>
        <w:t xml:space="preserve"> "afterTime": [</w:t>
        <w:br/>
        <w:t xml:space="preserve">      { "timeOffset": 1, "unit": "hours" }</w:t>
        <w:br/>
        <w:t xml:space="preserve">    ]</w:t>
        <w:br/>
        <w:t xml:space="preserve">  }'</w:t>
      </w:r>
    </w:p>
    <w:p>
      <w:pPr>
        <w:pStyle w:val="Heading3"/>
      </w:pPr>
      <w:r>
        <w:t>Example Usage</w:t>
      </w:r>
    </w:p>
    <w:p>
      <w:pPr>
        <w:pStyle w:val="Heading3"/>
      </w:pPr>
      <w:r>
        <w:t>Example 1: Update an Email Reminder Notification</w:t>
      </w:r>
    </w:p>
    <w:p>
      <w:r>
        <w:rPr>
          <w:b/>
          <w:color w:val="666666"/>
          <w:sz w:val="16"/>
        </w:rPr>
        <w:t>[bash]</w:t>
      </w:r>
    </w:p>
    <w:p>
      <w:pPr>
        <w:shd w:fill="F2F2F2" w:val="clear"/>
      </w:pPr>
      <w:r>
        <w:rPr>
          <w:rFonts w:ascii="Courier New" w:hAnsi="Courier New"/>
          <w:sz w:val="17"/>
        </w:rPr>
        <w:t>curl --location --request PUT 'https://services.leadconnectorhq.com/calendars/Cal_123/notifications/Not_456' \</w:t>
        <w:br/>
        <w:t xml:space="preserve"> --header 'Accept: application/json' \</w:t>
        <w:br/>
        <w:t xml:space="preserve"> --header 'Content-Type: application/json' \</w:t>
        <w:br/>
        <w:t xml:space="preserve"> --header 'Version: 2021-04-15' \</w:t>
        <w:br/>
        <w:t xml:space="preserve"> --data '{</w:t>
        <w:br/>
        <w:t xml:space="preserve"> "receiverType": "contact",</w:t>
        <w:br/>
        <w:t xml:space="preserve"> "channel": "email",</w:t>
        <w:br/>
        <w:t xml:space="preserve"> "notificationType": "reminder",</w:t>
        <w:br/>
        <w:t xml:space="preserve"> "isActive": true,</w:t>
        <w:br/>
        <w:t xml:space="preserve"> "deleted": false,</w:t>
        <w:br/>
        <w:t xml:space="preserve"> "templateId": "tmpl_100",</w:t>
        <w:br/>
        <w:t xml:space="preserve"> "subject": "Appointment Reminder",</w:t>
        <w:br/>
        <w:t xml:space="preserve"> "body": "Reminder: your appointment is coming up.",</w:t>
        <w:br/>
        <w:t xml:space="preserve"> "fromAddress": "no-reply@yourcompany.com",</w:t>
        <w:br/>
        <w:t xml:space="preserve"> "fromNumber": "+15550001111",</w:t>
        <w:br/>
        <w:t xml:space="preserve"> "fromName": "Your Company",</w:t>
        <w:br/>
        <w:t xml:space="preserve"> "beforeTime": [{ "timeOffset": 15, "unit": "minutes" }],</w:t>
        <w:br/>
        <w:t xml:space="preserve"> "additionalEmailIds": []</w:t>
        <w:br/>
        <w:t xml:space="preserve">  }'</w:t>
      </w:r>
    </w:p>
    <w:p>
      <w:pPr>
        <w:pStyle w:val="Heading3"/>
      </w:pPr>
      <w:r>
        <w:t>Example 2: Update an In-App Notification for Assigned User</w:t>
      </w:r>
    </w:p>
    <w:p>
      <w:r>
        <w:rPr>
          <w:b/>
          <w:color w:val="666666"/>
          <w:sz w:val="16"/>
        </w:rPr>
        <w:t>[bash]</w:t>
      </w:r>
    </w:p>
    <w:p>
      <w:pPr>
        <w:shd w:fill="F2F2F2" w:val="clear"/>
      </w:pPr>
      <w:r>
        <w:rPr>
          <w:rFonts w:ascii="Courier New" w:hAnsi="Courier New"/>
          <w:sz w:val="17"/>
        </w:rPr>
        <w:t>curl --location --request PUT 'https://services.leadconnectorhq.com/calendars/Cal_123/notifications/Not_789' \</w:t>
        <w:br/>
        <w:t xml:space="preserve"> --header 'Accept: application/json' \</w:t>
        <w:br/>
        <w:t xml:space="preserve"> --header 'Content-Type: application/json' \</w:t>
        <w:br/>
        <w:t xml:space="preserve"> --header 'Version: 2021-04-15' \</w:t>
        <w:br/>
        <w:t xml:space="preserve"> --data '{</w:t>
        <w:br/>
        <w:t xml:space="preserve"> "receiverType": "assignedUser",</w:t>
        <w:br/>
        <w:t xml:space="preserve"> "channel": "inApp",</w:t>
        <w:br/>
        <w:t xml:space="preserve"> "notificationType": "booked",</w:t>
        <w:br/>
        <w:t xml:space="preserve"> "isActive": true,</w:t>
        <w:br/>
        <w:t xml:space="preserve"> "deleted": false,</w:t>
        <w:br/>
        <w:t xml:space="preserve"> "templateId": "tmpl_200",</w:t>
        <w:br/>
        <w:t xml:space="preserve"> "subject": "Not required for inApp",</w:t>
        <w:br/>
        <w:t xml:space="preserve"> "body": "Not required for inApp",</w:t>
        <w:br/>
        <w:t xml:space="preserve"> "fromAddress": "no-reply@yourcompany.com",</w:t>
        <w:br/>
        <w:t xml:space="preserve"> "fromNumber": "+15550002222",</w:t>
        <w:br/>
        <w:t xml:space="preserve"> "fromName": "Your Company",</w:t>
        <w:br/>
        <w:t xml:space="preserve"> "selectedUsers": ["usr_123", "usr_456"]</w:t>
        <w:br/>
        <w:t xml:space="preserve">  }'</w:t>
      </w:r>
    </w:p>
    <w:p>
      <w:pPr>
        <w:pStyle w:val="Heading3"/>
      </w:pPr>
      <w:r>
        <w:t>Notes</w:t>
      </w:r>
    </w:p>
    <w:p>
      <w:pPr>
        <w:pStyle w:val="ListBullet"/>
      </w:pPr>
      <w:r>
        <w:t>afterTime is only relevant for followup notifications (per documentation); it is not required for other notification types.</w:t>
      </w:r>
    </w:p>
    <w:p>
      <w:pPr>
        <w:pStyle w:val="ListBullet"/>
      </w:pPr>
      <w:r>
        <w:t>beforeTime is only relevant for reminder notifications (per documentation); it is not required for other notification types.</w:t>
      </w:r>
    </w:p>
    <w:p>
      <w:pPr>
        <w:pStyle w:val="ListBullet"/>
      </w:pPr>
      <w:r>
        <w:t>body and subject are not necessary for inApp notifications (per documentation).</w:t>
      </w:r>
    </w:p>
    <w:p>
      <w:pPr>
        <w:pStyle w:val="ListBullet"/>
      </w:pPr>
      <w:r>
        <w:t>The request body is required, but the documentation does not explicitly mark which individual fields are required vs optional; implementers should follow server validation rules.</w:t>
      </w:r>
    </w:p>
    <w:p>
      <w:pPr>
        <w:pStyle w:val="Heading3"/>
      </w:pPr>
      <w:r>
        <w:t>Error Handling</w:t>
      </w:r>
    </w:p>
    <w:p>
      <w:pPr>
        <w:pStyle w:val="ListBullet"/>
      </w:pPr>
      <w:r>
        <w:t>200 Success: Returns a JSON object containing message describing the update result.</w:t>
      </w:r>
    </w:p>
    <w:p>
      <w:pPr>
        <w:pStyle w:val="ListBullet"/>
      </w:pPr>
      <w:r>
        <w:t>400 Client Error: Bad Request (schema referenced but not provided in the scraped content).</w:t>
      </w:r>
    </w:p>
    <w:p>
      <w:pPr>
        <w:pStyle w:val="ListBullet"/>
      </w:pPr>
      <w:r>
        <w:t>401 Client Error: Unauthorized (schema referenced but not provided in the scraped content).</w:t>
      </w:r>
    </w:p>
    <w:p>
      <w:r>
        <w:br w:type="page"/>
      </w:r>
    </w:p>
    <w:p>
      <w:pPr>
        <w:pStyle w:val="Heading2"/>
      </w:pPr>
      <w:r>
        <w:t>309. [POST] Upsert a Contact</w:t>
      </w:r>
    </w:p>
    <w:p>
      <w:r>
        <w:rPr>
          <w:b/>
        </w:rPr>
        <w:t xml:space="preserve">Endpoint: </w:t>
      </w:r>
      <w:r>
        <w:rPr>
          <w:rFonts w:ascii="Courier New" w:hAnsi="Courier New"/>
          <w:sz w:val="18"/>
        </w:rPr>
        <w:t>/contacts/upsert</w:t>
      </w:r>
    </w:p>
    <w:p>
      <w:pPr>
        <w:pStyle w:val="Heading3"/>
      </w:pPr>
      <w:r>
        <w:t>Prerequisites</w:t>
      </w:r>
    </w:p>
    <w:p>
      <w:pPr>
        <w:pStyle w:val="ListBullet"/>
      </w:pPr>
      <w:r>
        <w:t>You must have a valid locationId to associate the contact with a location.</w:t>
      </w:r>
    </w:p>
    <w:p>
      <w:pPr>
        <w:pStyle w:val="ListBullet"/>
      </w:pPr>
      <w:r>
        <w:t>The upsert behavior depends on the Location-level “Allow Duplicate Contact” configuration (matching and priority rules).</w:t>
      </w:r>
    </w:p>
    <w:p>
      <w:pPr>
        <w:pStyle w:val="Heading3"/>
      </w:pPr>
      <w:r>
        <w:t>Method</w:t>
      </w:r>
    </w:p>
    <w:p>
      <w:r>
        <w:t>POST</w:t>
      </w:r>
    </w:p>
    <w:p>
      <w:pPr>
        <w:pStyle w:val="Heading3"/>
      </w:pPr>
      <w:r>
        <w:t>URL</w:t>
      </w:r>
    </w:p>
    <w:p>
      <w:r>
        <w:t>https://services.leadconnectorhq.com/contacts/upsert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contact or updates an existing contact, based on the Location’s Allow Duplicate Contact settings (e.g., whether to match by email, phone, or both and in what priority order). If both email and phone are provided and they match different existing contacts, the API updates the contact that matches the first field in the configured priority sequence and ignores the second field to prevent duplication.</w:t>
      </w:r>
    </w:p>
    <w:p>
      <w:pPr>
        <w:pStyle w:val="Heading3"/>
      </w:pPr>
      <w:r>
        <w:t>Enforcement Rules</w:t>
      </w:r>
    </w:p>
    <w:p>
      <w:pPr>
        <w:pStyle w:val="ListBullet"/>
      </w:pPr>
      <w:r>
        <w:t>The Version header must be included and must be set to "2021-07-28".</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locationId is required in the JSON request body.</w:t>
      </w:r>
    </w:p>
    <w:p>
      <w:pPr>
        <w:pStyle w:val="ListBullet"/>
      </w:pPr>
      <w:r>
        <w:t>tags (if provided) overwrites all current tags associated with the contact; to update tags incrementally, use dedicated Add Tag / Remove Tag endpoints (not documented here).</w:t>
      </w:r>
    </w:p>
    <w:p>
      <w:pPr>
        <w:pStyle w:val="ListBullet"/>
      </w:pPr>
      <w:r>
        <w:t>Acceptable values for the country field are defined externally:</w:t>
        <w:br/>
        <w:t>https://highlevel.stoplight.io/docs/integrations/ZG9jOjI4MzUzNDIy-country-list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identifier to which the contact belongs. Example: ve9EPM428h8vShlRW1KT.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 Example: Rosan.</w:t>
            </w:r>
          </w:p>
        </w:tc>
      </w:tr>
      <w:tr>
        <w:tc>
          <w:tcPr>
            <w:tcW w:type="dxa" w:w="2880"/>
          </w:tcPr>
          <w:p>
            <w:r>
              <w:t>lastName</w:t>
            </w:r>
          </w:p>
        </w:tc>
        <w:tc>
          <w:tcPr>
            <w:tcW w:type="dxa" w:w="2880"/>
          </w:tcPr>
          <w:p>
            <w:r>
              <w:t>string</w:t>
            </w:r>
          </w:p>
        </w:tc>
        <w:tc>
          <w:tcPr>
            <w:tcW w:type="dxa" w:w="2880"/>
          </w:tcPr>
          <w:p>
            <w:r>
              <w:t>Last name. Example: Deo.</w:t>
            </w:r>
          </w:p>
        </w:tc>
      </w:tr>
      <w:tr>
        <w:tc>
          <w:tcPr>
            <w:tcW w:type="dxa" w:w="2880"/>
          </w:tcPr>
          <w:p>
            <w:r>
              <w:t>name</w:t>
            </w:r>
          </w:p>
        </w:tc>
        <w:tc>
          <w:tcPr>
            <w:tcW w:type="dxa" w:w="2880"/>
          </w:tcPr>
          <w:p>
            <w:r>
              <w:t>string</w:t>
            </w:r>
          </w:p>
        </w:tc>
        <w:tc>
          <w:tcPr>
            <w:tcW w:type="dxa" w:w="2880"/>
          </w:tcPr>
          <w:p>
            <w:r>
              <w:t>Full name. Example: Rosan Deo.</w:t>
            </w:r>
          </w:p>
        </w:tc>
      </w:tr>
      <w:tr>
        <w:tc>
          <w:tcPr>
            <w:tcW w:type="dxa" w:w="2880"/>
          </w:tcPr>
          <w:p>
            <w:r>
              <w:t>email</w:t>
            </w:r>
          </w:p>
        </w:tc>
        <w:tc>
          <w:tcPr>
            <w:tcW w:type="dxa" w:w="2880"/>
          </w:tcPr>
          <w:p>
            <w:r>
              <w:t>string</w:t>
            </w:r>
          </w:p>
        </w:tc>
        <w:tc>
          <w:tcPr>
            <w:tcW w:type="dxa" w:w="2880"/>
          </w:tcPr>
          <w:p>
            <w:r>
              <w:t>Email address. Example: rosan@deos.com.</w:t>
            </w:r>
          </w:p>
        </w:tc>
      </w:tr>
      <w:tr>
        <w:tc>
          <w:tcPr>
            <w:tcW w:type="dxa" w:w="2880"/>
          </w:tcPr>
          <w:p>
            <w:r>
              <w:t>gender</w:t>
            </w:r>
          </w:p>
        </w:tc>
        <w:tc>
          <w:tcPr>
            <w:tcW w:type="dxa" w:w="2880"/>
          </w:tcPr>
          <w:p>
            <w:r>
              <w:t>string</w:t>
            </w:r>
          </w:p>
        </w:tc>
        <w:tc>
          <w:tcPr>
            <w:tcW w:type="dxa" w:w="2880"/>
          </w:tcPr>
          <w:p>
            <w:r>
              <w:t>Gender. Example: male.</w:t>
            </w:r>
          </w:p>
        </w:tc>
      </w:tr>
      <w:tr>
        <w:tc>
          <w:tcPr>
            <w:tcW w:type="dxa" w:w="2880"/>
          </w:tcPr>
          <w:p>
            <w:r>
              <w:t>phone</w:t>
            </w:r>
          </w:p>
        </w:tc>
        <w:tc>
          <w:tcPr>
            <w:tcW w:type="dxa" w:w="2880"/>
          </w:tcPr>
          <w:p>
            <w:r>
              <w:t>string</w:t>
            </w:r>
          </w:p>
        </w:tc>
        <w:tc>
          <w:tcPr>
            <w:tcW w:type="dxa" w:w="2880"/>
          </w:tcPr>
          <w:p>
            <w:r>
              <w:t>Phone number. Example: +1 888-888-8888.</w:t>
            </w:r>
          </w:p>
        </w:tc>
      </w:tr>
      <w:tr>
        <w:tc>
          <w:tcPr>
            <w:tcW w:type="dxa" w:w="2880"/>
          </w:tcPr>
          <w:p>
            <w:r>
              <w:t>address1</w:t>
            </w:r>
          </w:p>
        </w:tc>
        <w:tc>
          <w:tcPr>
            <w:tcW w:type="dxa" w:w="2880"/>
          </w:tcPr>
          <w:p>
            <w:r>
              <w:t>string</w:t>
            </w:r>
          </w:p>
        </w:tc>
        <w:tc>
          <w:tcPr>
            <w:tcW w:type="dxa" w:w="2880"/>
          </w:tcPr>
          <w:p>
            <w:r>
              <w:t>Address line 1. Example: 3535 1st St N.</w:t>
            </w:r>
          </w:p>
        </w:tc>
      </w:tr>
      <w:tr>
        <w:tc>
          <w:tcPr>
            <w:tcW w:type="dxa" w:w="2880"/>
          </w:tcPr>
          <w:p>
            <w:r>
              <w:t>city</w:t>
            </w:r>
          </w:p>
        </w:tc>
        <w:tc>
          <w:tcPr>
            <w:tcW w:type="dxa" w:w="2880"/>
          </w:tcPr>
          <w:p>
            <w:r>
              <w:t>string</w:t>
            </w:r>
          </w:p>
        </w:tc>
        <w:tc>
          <w:tcPr>
            <w:tcW w:type="dxa" w:w="2880"/>
          </w:tcPr>
          <w:p>
            <w:r>
              <w:t>City. Example: Dolomite.</w:t>
            </w:r>
          </w:p>
        </w:tc>
      </w:tr>
      <w:tr>
        <w:tc>
          <w:tcPr>
            <w:tcW w:type="dxa" w:w="2880"/>
          </w:tcPr>
          <w:p>
            <w:r>
              <w:t>state</w:t>
            </w:r>
          </w:p>
        </w:tc>
        <w:tc>
          <w:tcPr>
            <w:tcW w:type="dxa" w:w="2880"/>
          </w:tcPr>
          <w:p>
            <w:r>
              <w:t>string</w:t>
            </w:r>
          </w:p>
        </w:tc>
        <w:tc>
          <w:tcPr>
            <w:tcW w:type="dxa" w:w="2880"/>
          </w:tcPr>
          <w:p>
            <w:r>
              <w:t>State/region. Example: AL.</w:t>
            </w:r>
          </w:p>
        </w:tc>
      </w:tr>
      <w:tr>
        <w:tc>
          <w:tcPr>
            <w:tcW w:type="dxa" w:w="2880"/>
          </w:tcPr>
          <w:p>
            <w:r>
              <w:t>postalCode</w:t>
            </w:r>
          </w:p>
        </w:tc>
        <w:tc>
          <w:tcPr>
            <w:tcW w:type="dxa" w:w="2880"/>
          </w:tcPr>
          <w:p>
            <w:r>
              <w:t>string</w:t>
            </w:r>
          </w:p>
        </w:tc>
        <w:tc>
          <w:tcPr>
            <w:tcW w:type="dxa" w:w="2880"/>
          </w:tcPr>
          <w:p>
            <w:r>
              <w:t>Postal/ZIP code. Example: 35061.</w:t>
            </w:r>
          </w:p>
        </w:tc>
      </w:tr>
      <w:tr>
        <w:tc>
          <w:tcPr>
            <w:tcW w:type="dxa" w:w="2880"/>
          </w:tcPr>
          <w:p>
            <w:r>
              <w:t>website</w:t>
            </w:r>
          </w:p>
        </w:tc>
        <w:tc>
          <w:tcPr>
            <w:tcW w:type="dxa" w:w="2880"/>
          </w:tcPr>
          <w:p>
            <w:r>
              <w:t>string</w:t>
            </w:r>
          </w:p>
        </w:tc>
        <w:tc>
          <w:tcPr>
            <w:tcW w:type="dxa" w:w="2880"/>
          </w:tcPr>
          <w:p>
            <w:r>
              <w:t>Website URL. Example: https://www.tesla.com.</w:t>
            </w:r>
          </w:p>
        </w:tc>
      </w:tr>
      <w:tr>
        <w:tc>
          <w:tcPr>
            <w:tcW w:type="dxa" w:w="2880"/>
          </w:tcPr>
          <w:p>
            <w:r>
              <w:t>timezone</w:t>
            </w:r>
          </w:p>
        </w:tc>
        <w:tc>
          <w:tcPr>
            <w:tcW w:type="dxa" w:w="2880"/>
          </w:tcPr>
          <w:p>
            <w:r>
              <w:t>string</w:t>
            </w:r>
          </w:p>
        </w:tc>
        <w:tc>
          <w:tcPr>
            <w:tcW w:type="dxa" w:w="2880"/>
          </w:tcPr>
          <w:p>
            <w:r>
              <w:t>Timezone. Example: America/Chihuahua.</w:t>
            </w:r>
          </w:p>
        </w:tc>
      </w:tr>
      <w:tr>
        <w:tc>
          <w:tcPr>
            <w:tcW w:type="dxa" w:w="2880"/>
          </w:tcPr>
          <w:p>
            <w:r>
              <w:t>dnd</w:t>
            </w:r>
          </w:p>
        </w:tc>
        <w:tc>
          <w:tcPr>
            <w:tcW w:type="dxa" w:w="2880"/>
          </w:tcPr>
          <w:p>
            <w:r>
              <w:t>boolean</w:t>
            </w:r>
          </w:p>
        </w:tc>
        <w:tc>
          <w:tcPr>
            <w:tcW w:type="dxa" w:w="2880"/>
          </w:tcPr>
          <w:p>
            <w:r>
              <w:t>Do-not-disturb enabled. Example: true.</w:t>
            </w:r>
          </w:p>
        </w:tc>
      </w:tr>
      <w:tr>
        <w:tc>
          <w:tcPr>
            <w:tcW w:type="dxa" w:w="2880"/>
          </w:tcPr>
          <w:p>
            <w:r>
              <w:t>dndSettings</w:t>
            </w:r>
          </w:p>
        </w:tc>
        <w:tc>
          <w:tcPr>
            <w:tcW w:type="dxa" w:w="2880"/>
          </w:tcPr>
          <w:p>
            <w:r>
              <w:t>object</w:t>
            </w:r>
          </w:p>
        </w:tc>
        <w:tc>
          <w:tcPr>
            <w:tcW w:type="dxa" w:w="2880"/>
          </w:tcPr>
          <w:p>
            <w:r>
              <w:t>DND settings by channel. Contains keys: Call, Email, SMS, WhatsApp, GMB, FB (schemas referenced but not provided).</w:t>
            </w:r>
          </w:p>
        </w:tc>
      </w:tr>
      <w:tr>
        <w:tc>
          <w:tcPr>
            <w:tcW w:type="dxa" w:w="2880"/>
          </w:tcPr>
          <w:p>
            <w:r>
              <w:t>inboundDndSettings</w:t>
            </w:r>
          </w:p>
        </w:tc>
        <w:tc>
          <w:tcPr>
            <w:tcW w:type="dxa" w:w="2880"/>
          </w:tcPr>
          <w:p>
            <w:r>
              <w:t>object</w:t>
            </w:r>
          </w:p>
        </w:tc>
        <w:tc>
          <w:tcPr>
            <w:tcW w:type="dxa" w:w="2880"/>
          </w:tcPr>
          <w:p>
            <w:r>
              <w:t>Inbound DND settings. Contains key: all (schema referenced but not provided).</w:t>
            </w:r>
          </w:p>
        </w:tc>
      </w:tr>
      <w:tr>
        <w:tc>
          <w:tcPr>
            <w:tcW w:type="dxa" w:w="2880"/>
          </w:tcPr>
          <w:p>
            <w:r>
              <w:t>tags</w:t>
            </w:r>
          </w:p>
        </w:tc>
        <w:tc>
          <w:tcPr>
            <w:tcW w:type="dxa" w:w="2880"/>
          </w:tcPr>
          <w:p>
            <w:r>
              <w:t>string[]</w:t>
            </w:r>
          </w:p>
        </w:tc>
        <w:tc>
          <w:tcPr>
            <w:tcW w:type="dxa" w:w="2880"/>
          </w:tcPr>
          <w:p>
            <w:r>
              <w:t>Overwrites all current tags for the contact.</w:t>
            </w:r>
          </w:p>
        </w:tc>
      </w:tr>
      <w:tr>
        <w:tc>
          <w:tcPr>
            <w:tcW w:type="dxa" w:w="2880"/>
          </w:tcPr>
          <w:p>
            <w:r>
              <w:t>customFields</w:t>
            </w:r>
          </w:p>
        </w:tc>
        <w:tc>
          <w:tcPr>
            <w:tcW w:type="dxa" w:w="2880"/>
          </w:tcPr>
          <w:p>
            <w:r>
              <w:t>array</w:t>
            </w:r>
          </w:p>
        </w:tc>
        <w:tc>
          <w:tcPr>
            <w:tcW w:type="dxa" w:w="2880"/>
          </w:tcPr>
          <w:p>
            <w:r>
              <w:t>Array of custom field objects. Each item includes id (required), key, and field_value (can be string, string[], or object depending on the field).</w:t>
            </w:r>
          </w:p>
        </w:tc>
      </w:tr>
      <w:tr>
        <w:tc>
          <w:tcPr>
            <w:tcW w:type="dxa" w:w="2880"/>
          </w:tcPr>
          <w:p>
            <w:r>
              <w:t>source</w:t>
            </w:r>
          </w:p>
        </w:tc>
        <w:tc>
          <w:tcPr>
            <w:tcW w:type="dxa" w:w="2880"/>
          </w:tcPr>
          <w:p>
            <w:r>
              <w:t>string</w:t>
            </w:r>
          </w:p>
        </w:tc>
        <w:tc>
          <w:tcPr>
            <w:tcW w:type="dxa" w:w="2880"/>
          </w:tcPr>
          <w:p>
            <w:r>
              <w:t>Source label. Example: public api.</w:t>
            </w:r>
          </w:p>
        </w:tc>
      </w:tr>
      <w:tr>
        <w:tc>
          <w:tcPr>
            <w:tcW w:type="dxa" w:w="2880"/>
          </w:tcPr>
          <w:p>
            <w:r>
              <w:t>country</w:t>
            </w:r>
          </w:p>
        </w:tc>
        <w:tc>
          <w:tcPr>
            <w:tcW w:type="dxa" w:w="2880"/>
          </w:tcPr>
          <w:p>
            <w:r>
              <w:t>string</w:t>
            </w:r>
          </w:p>
        </w:tc>
        <w:tc>
          <w:tcPr>
            <w:tcW w:type="dxa" w:w="2880"/>
          </w:tcPr>
          <w:p>
            <w:r>
              <w:t>Country code/value (see external acceptable values list). Example: US.</w:t>
            </w:r>
          </w:p>
        </w:tc>
      </w:tr>
      <w:tr>
        <w:tc>
          <w:tcPr>
            <w:tcW w:type="dxa" w:w="2880"/>
          </w:tcPr>
          <w:p>
            <w:r>
              <w:t>companyName</w:t>
            </w:r>
          </w:p>
        </w:tc>
        <w:tc>
          <w:tcPr>
            <w:tcW w:type="dxa" w:w="2880"/>
          </w:tcPr>
          <w:p>
            <w:r>
              <w:t>string</w:t>
            </w:r>
          </w:p>
        </w:tc>
        <w:tc>
          <w:tcPr>
            <w:tcW w:type="dxa" w:w="2880"/>
          </w:tcPr>
          <w:p>
            <w:r>
              <w:t>Company name. Example: DGS VolMAX.</w:t>
            </w:r>
          </w:p>
        </w:tc>
      </w:tr>
      <w:tr>
        <w:tc>
          <w:tcPr>
            <w:tcW w:type="dxa" w:w="2880"/>
          </w:tcPr>
          <w:p>
            <w:r>
              <w:t>assignedTo</w:t>
            </w:r>
          </w:p>
        </w:tc>
        <w:tc>
          <w:tcPr>
            <w:tcW w:type="dxa" w:w="2880"/>
          </w:tcPr>
          <w:p>
            <w:r>
              <w:t>string</w:t>
            </w:r>
          </w:p>
        </w:tc>
        <w:tc>
          <w:tcPr>
            <w:tcW w:type="dxa" w:w="2880"/>
          </w:tcPr>
          <w:p>
            <w:r>
              <w:t>User ID to assign the contact to. Example: y0BeYjuRIlDwsDcOHOJo.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"new": true,</w:t>
        <w:br/>
        <w:t xml:space="preserve"> "contact": {</w:t>
        <w:br/>
        <w:t xml:space="preserve"> "id": "c_12345",</w:t>
        <w:br/>
        <w:t xml:space="preserve"> "name": "Rosan Deo",</w:t>
        <w:br/>
        <w:t xml:space="preserve"> "locationId": "ve9EPM428h8vShlRW1KT",</w:t>
        <w:br/>
        <w:t xml:space="preserve"> "firstName": "Rosan",</w:t>
        <w:br/>
        <w:t xml:space="preserve"> "lastName": "Deo",</w:t>
        <w:br/>
        <w:t xml:space="preserve"> "email": "rosan@deos.com",</w:t>
        <w:br/>
        <w:t xml:space="preserve"> "emailLowerCase": "rosan@deos.com",</w:t>
        <w:br/>
        <w:t xml:space="preserve"> "timezone": "America/Chihuahua",</w:t>
        <w:br/>
        <w:t xml:space="preserve"> "companyName": "DGS VolMAX",</w:t>
        <w:br/>
        <w:t xml:space="preserve"> "phone": "+1 888-888-8888",</w:t>
        <w:br/>
        <w:t xml:space="preserve"> "dnd": true,</w:t>
        <w:br/>
        <w:t xml:space="preserve"> "dndSettings": {},</w:t>
        <w:br/>
        <w:t xml:space="preserve"> "type": "contact",</w:t>
        <w:br/>
        <w:t xml:space="preserve"> "source": "public api",</w:t>
        <w:br/>
        <w:t xml:space="preserve"> "assignedTo": "y0BeYjuRIlDwsDcOHOJo",</w:t>
        <w:br/>
        <w:t xml:space="preserve"> "address1": "3535 1st St N",</w:t>
        <w:br/>
        <w:t xml:space="preserve"> "city": "Dolomite",</w:t>
        <w:br/>
        <w:t xml:space="preserve"> "state": "AL",</w:t>
        <w:br/>
        <w:t xml:space="preserve"> "country": "US",</w:t>
        <w:br/>
        <w:t xml:space="preserve"> "postalCode": "35061",</w:t>
        <w:br/>
        <w:t xml:space="preserve"> "website": "https://www.tesla.com",</w:t>
        <w:br/>
        <w:t xml:space="preserve"> "tags": [</w:t>
        <w:br/>
        <w:t xml:space="preserve"> "lead",</w:t>
        <w:br/>
        <w:t xml:space="preserve"> "newsletter"</w:t>
        <w:br/>
        <w:t xml:space="preserve"> ],</w:t>
        <w:br/>
        <w:t xml:space="preserve"> "dateOfBirth": "1990-01-01",</w:t>
        <w:br/>
        <w:t xml:space="preserve"> "dateAdded": "2024-01-15T10:30:00Z",</w:t>
        <w:br/>
        <w:t xml:space="preserve"> "dateUpdated": "2024-01-15T10:30:00Z",</w:t>
        <w:br/>
        <w:t xml:space="preserve"> "attachments": "",</w:t>
        <w:br/>
        <w:t xml:space="preserve"> "ssn": "",</w:t>
        <w:br/>
        <w:t xml:space="preserve"> "keyword": "",</w:t>
        <w:br/>
        <w:t xml:space="preserve"> "firstNameLowerCase": "rosan",</w:t>
        <w:br/>
        <w:t xml:space="preserve"> "fullNameLowerCase": "rosan deo",</w:t>
        <w:br/>
        <w:t xml:space="preserve"> "lastNameLowerCase": "deo",</w:t>
        <w:br/>
        <w:t xml:space="preserve"> "lastActivity": "2024-01-15T10:30:00Z",</w:t>
        <w:br/>
        <w:t xml:space="preserve"> "customFields": [</w:t>
        <w:br/>
        <w:t xml:space="preserve"> {</w:t>
        <w:br/>
        <w:t xml:space="preserve"> "id": "cf_abc",</w:t>
        <w:br/>
        <w:t xml:space="preserve"> "value": "some value"</w:t>
        <w:br/>
        <w:t xml:space="preserve"> }</w:t>
        <w:br/>
        <w:t xml:space="preserve"> ],</w:t>
        <w:br/>
        <w:t xml:space="preserve"> "businessId": "b_123",</w:t>
        <w:br/>
        <w:t xml:space="preserve"> "attributionSource": {},</w:t>
        <w:br/>
        <w:t xml:space="preserve"> "lastAttributionSource": {},</w:t>
        <w:br/>
        <w:t xml:space="preserve"> "visitorId": "v_98765"</w:t>
        <w:br/>
        <w:t xml:space="preserve"> },</w:t>
        <w:br/>
        <w:t xml:space="preserve"> "traceId": "trace_abc123"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new</w:t>
            </w:r>
          </w:p>
        </w:tc>
        <w:tc>
          <w:tcPr>
            <w:tcW w:type="dxa" w:w="2880"/>
          </w:tcPr>
          <w:p>
            <w:r>
              <w:t>boolean</w:t>
            </w:r>
          </w:p>
        </w:tc>
        <w:tc>
          <w:tcPr>
            <w:tcW w:type="dxa" w:w="2880"/>
          </w:tcPr>
          <w:p>
            <w:r>
              <w:t>Indicates whether a new contact was created (true) or an existing contact was updated (false).</w:t>
            </w:r>
          </w:p>
        </w:tc>
      </w:tr>
      <w:tr>
        <w:tc>
          <w:tcPr>
            <w:tcW w:type="dxa" w:w="2880"/>
          </w:tcPr>
          <w:p>
            <w:r>
              <w:t>contact</w:t>
            </w:r>
          </w:p>
        </w:tc>
        <w:tc>
          <w:tcPr>
            <w:tcW w:type="dxa" w:w="2880"/>
          </w:tcPr>
          <w:p>
            <w:r>
              <w:t>object</w:t>
            </w:r>
          </w:p>
        </w:tc>
        <w:tc>
          <w:tcPr>
            <w:tcW w:type="dxa" w:w="2880"/>
          </w:tcPr>
          <w:p>
            <w:r>
              <w:t>The created/updated contact object.</w:t>
            </w:r>
          </w:p>
        </w:tc>
      </w:tr>
      <w:tr>
        <w:tc>
          <w:tcPr>
            <w:tcW w:type="dxa" w:w="2880"/>
          </w:tcPr>
          <w:p>
            <w:r>
              <w:t>contact.id</w:t>
            </w:r>
          </w:p>
        </w:tc>
        <w:tc>
          <w:tcPr>
            <w:tcW w:type="dxa" w:w="2880"/>
          </w:tcPr>
          <w:p>
            <w:r>
              <w:t>string</w:t>
            </w:r>
          </w:p>
        </w:tc>
        <w:tc>
          <w:tcPr>
            <w:tcW w:type="dxa" w:w="2880"/>
          </w:tcPr>
          <w:p>
            <w:r>
              <w:t>Contact ID.</w:t>
            </w:r>
          </w:p>
        </w:tc>
      </w:tr>
      <w:tr>
        <w:tc>
          <w:tcPr>
            <w:tcW w:type="dxa" w:w="2880"/>
          </w:tcPr>
          <w:p>
            <w:r>
              <w:t>contact.name</w:t>
            </w:r>
          </w:p>
        </w:tc>
        <w:tc>
          <w:tcPr>
            <w:tcW w:type="dxa" w:w="2880"/>
          </w:tcPr>
          <w:p>
            <w:r>
              <w:t>string</w:t>
            </w:r>
          </w:p>
        </w:tc>
        <w:tc>
          <w:tcPr>
            <w:tcW w:type="dxa" w:w="2880"/>
          </w:tcPr>
          <w:p>
            <w:r>
              <w:t>Contact name.</w:t>
            </w:r>
          </w:p>
        </w:tc>
      </w:tr>
      <w:tr>
        <w:tc>
          <w:tcPr>
            <w:tcW w:type="dxa" w:w="2880"/>
          </w:tcPr>
          <w:p>
            <w:r>
              <w:t>contact.locationId</w:t>
            </w:r>
          </w:p>
        </w:tc>
        <w:tc>
          <w:tcPr>
            <w:tcW w:type="dxa" w:w="2880"/>
          </w:tcPr>
          <w:p>
            <w:r>
              <w:t>string</w:t>
            </w:r>
          </w:p>
        </w:tc>
        <w:tc>
          <w:tcPr>
            <w:tcW w:type="dxa" w:w="2880"/>
          </w:tcPr>
          <w:p>
            <w:r>
              <w:t>Location ID associated with the contact.</w:t>
            </w:r>
          </w:p>
        </w:tc>
      </w:tr>
      <w:tr>
        <w:tc>
          <w:tcPr>
            <w:tcW w:type="dxa" w:w="2880"/>
          </w:tcPr>
          <w:p>
            <w:r>
              <w:t>contact.firstName</w:t>
            </w:r>
          </w:p>
        </w:tc>
        <w:tc>
          <w:tcPr>
            <w:tcW w:type="dxa" w:w="2880"/>
          </w:tcPr>
          <w:p>
            <w:r>
              <w:t>string</w:t>
            </w:r>
          </w:p>
        </w:tc>
        <w:tc>
          <w:tcPr>
            <w:tcW w:type="dxa" w:w="2880"/>
          </w:tcPr>
          <w:p>
            <w:r>
              <w:t>First name.</w:t>
            </w:r>
          </w:p>
        </w:tc>
      </w:tr>
      <w:tr>
        <w:tc>
          <w:tcPr>
            <w:tcW w:type="dxa" w:w="2880"/>
          </w:tcPr>
          <w:p>
            <w:r>
              <w:t>contact.lastName</w:t>
            </w:r>
          </w:p>
        </w:tc>
        <w:tc>
          <w:tcPr>
            <w:tcW w:type="dxa" w:w="2880"/>
          </w:tcPr>
          <w:p>
            <w:r>
              <w:t>string</w:t>
            </w:r>
          </w:p>
        </w:tc>
        <w:tc>
          <w:tcPr>
            <w:tcW w:type="dxa" w:w="2880"/>
          </w:tcPr>
          <w:p>
            <w:r>
              <w:t>Last name.</w:t>
            </w:r>
          </w:p>
        </w:tc>
      </w:tr>
      <w:tr>
        <w:tc>
          <w:tcPr>
            <w:tcW w:type="dxa" w:w="2880"/>
          </w:tcPr>
          <w:p>
            <w:r>
              <w:t>contact.email</w:t>
            </w:r>
          </w:p>
        </w:tc>
        <w:tc>
          <w:tcPr>
            <w:tcW w:type="dxa" w:w="2880"/>
          </w:tcPr>
          <w:p>
            <w:r>
              <w:t>string</w:t>
            </w:r>
          </w:p>
        </w:tc>
        <w:tc>
          <w:tcPr>
            <w:tcW w:type="dxa" w:w="2880"/>
          </w:tcPr>
          <w:p>
            <w:r>
              <w:t>Email address.</w:t>
            </w:r>
          </w:p>
        </w:tc>
      </w:tr>
      <w:tr>
        <w:tc>
          <w:tcPr>
            <w:tcW w:type="dxa" w:w="2880"/>
          </w:tcPr>
          <w:p>
            <w:r>
              <w:t>contact.emailLowerCase</w:t>
            </w:r>
          </w:p>
        </w:tc>
        <w:tc>
          <w:tcPr>
            <w:tcW w:type="dxa" w:w="2880"/>
          </w:tcPr>
          <w:p>
            <w:r>
              <w:t>string</w:t>
            </w:r>
          </w:p>
        </w:tc>
        <w:tc>
          <w:tcPr>
            <w:tcW w:type="dxa" w:w="2880"/>
          </w:tcPr>
          <w:p>
            <w:r>
              <w:t>Lowercased email address.</w:t>
            </w:r>
          </w:p>
        </w:tc>
      </w:tr>
      <w:tr>
        <w:tc>
          <w:tcPr>
            <w:tcW w:type="dxa" w:w="2880"/>
          </w:tcPr>
          <w:p>
            <w:r>
              <w:t>contact.timezone</w:t>
            </w:r>
          </w:p>
        </w:tc>
        <w:tc>
          <w:tcPr>
            <w:tcW w:type="dxa" w:w="2880"/>
          </w:tcPr>
          <w:p>
            <w:r>
              <w:t>string</w:t>
            </w:r>
          </w:p>
        </w:tc>
        <w:tc>
          <w:tcPr>
            <w:tcW w:type="dxa" w:w="2880"/>
          </w:tcPr>
          <w:p>
            <w:r>
              <w:t>Timezone.</w:t>
            </w:r>
          </w:p>
        </w:tc>
      </w:tr>
      <w:tr>
        <w:tc>
          <w:tcPr>
            <w:tcW w:type="dxa" w:w="2880"/>
          </w:tcPr>
          <w:p>
            <w:r>
              <w:t>contact.companyName</w:t>
            </w:r>
          </w:p>
        </w:tc>
        <w:tc>
          <w:tcPr>
            <w:tcW w:type="dxa" w:w="2880"/>
          </w:tcPr>
          <w:p>
            <w:r>
              <w:t>string</w:t>
            </w:r>
          </w:p>
        </w:tc>
        <w:tc>
          <w:tcPr>
            <w:tcW w:type="dxa" w:w="2880"/>
          </w:tcPr>
          <w:p>
            <w:r>
              <w:t>Company name.</w:t>
            </w:r>
          </w:p>
        </w:tc>
      </w:tr>
      <w:tr>
        <w:tc>
          <w:tcPr>
            <w:tcW w:type="dxa" w:w="2880"/>
          </w:tcPr>
          <w:p>
            <w:r>
              <w:t>contact.phone</w:t>
            </w:r>
          </w:p>
        </w:tc>
        <w:tc>
          <w:tcPr>
            <w:tcW w:type="dxa" w:w="2880"/>
          </w:tcPr>
          <w:p>
            <w:r>
              <w:t>string</w:t>
            </w:r>
          </w:p>
        </w:tc>
        <w:tc>
          <w:tcPr>
            <w:tcW w:type="dxa" w:w="2880"/>
          </w:tcPr>
          <w:p>
            <w:r>
              <w:t>Phone number.</w:t>
            </w:r>
          </w:p>
        </w:tc>
      </w:tr>
      <w:tr>
        <w:tc>
          <w:tcPr>
            <w:tcW w:type="dxa" w:w="2880"/>
          </w:tcPr>
          <w:p>
            <w:r>
              <w:t>contact.dnd</w:t>
            </w:r>
          </w:p>
        </w:tc>
        <w:tc>
          <w:tcPr>
            <w:tcW w:type="dxa" w:w="2880"/>
          </w:tcPr>
          <w:p>
            <w:r>
              <w:t>boolean</w:t>
            </w:r>
          </w:p>
        </w:tc>
        <w:tc>
          <w:tcPr>
            <w:tcW w:type="dxa" w:w="2880"/>
          </w:tcPr>
          <w:p>
            <w:r>
              <w:t>DND enabled flag.</w:t>
            </w:r>
          </w:p>
        </w:tc>
      </w:tr>
      <w:tr>
        <w:tc>
          <w:tcPr>
            <w:tcW w:type="dxa" w:w="2880"/>
          </w:tcPr>
          <w:p>
            <w:r>
              <w:t>contact.dndSettings</w:t>
            </w:r>
          </w:p>
        </w:tc>
        <w:tc>
          <w:tcPr>
            <w:tcW w:type="dxa" w:w="2880"/>
          </w:tcPr>
          <w:p>
            <w:r>
              <w:t>object</w:t>
            </w:r>
          </w:p>
        </w:tc>
        <w:tc>
          <w:tcPr>
            <w:tcW w:type="dxa" w:w="2880"/>
          </w:tcPr>
          <w:p>
            <w:r>
              <w:t>DND settings object (schema referenced but not provided).</w:t>
            </w:r>
          </w:p>
        </w:tc>
      </w:tr>
      <w:tr>
        <w:tc>
          <w:tcPr>
            <w:tcW w:type="dxa" w:w="2880"/>
          </w:tcPr>
          <w:p>
            <w:r>
              <w:t>contact.type</w:t>
            </w:r>
          </w:p>
        </w:tc>
        <w:tc>
          <w:tcPr>
            <w:tcW w:type="dxa" w:w="2880"/>
          </w:tcPr>
          <w:p>
            <w:r>
              <w:t>string</w:t>
            </w:r>
          </w:p>
        </w:tc>
        <w:tc>
          <w:tcPr>
            <w:tcW w:type="dxa" w:w="2880"/>
          </w:tcPr>
          <w:p>
            <w:r>
              <w:t>Contact type.</w:t>
            </w:r>
          </w:p>
        </w:tc>
      </w:tr>
      <w:tr>
        <w:tc>
          <w:tcPr>
            <w:tcW w:type="dxa" w:w="2880"/>
          </w:tcPr>
          <w:p>
            <w:r>
              <w:t>contact.source</w:t>
            </w:r>
          </w:p>
        </w:tc>
        <w:tc>
          <w:tcPr>
            <w:tcW w:type="dxa" w:w="2880"/>
          </w:tcPr>
          <w:p>
            <w:r>
              <w:t>string</w:t>
            </w:r>
          </w:p>
        </w:tc>
        <w:tc>
          <w:tcPr>
            <w:tcW w:type="dxa" w:w="2880"/>
          </w:tcPr>
          <w:p>
            <w:r>
              <w:t>Source label.</w:t>
            </w:r>
          </w:p>
        </w:tc>
      </w:tr>
      <w:tr>
        <w:tc>
          <w:tcPr>
            <w:tcW w:type="dxa" w:w="2880"/>
          </w:tcPr>
          <w:p>
            <w:r>
              <w:t>contact.assignedTo</w:t>
            </w:r>
          </w:p>
        </w:tc>
        <w:tc>
          <w:tcPr>
            <w:tcW w:type="dxa" w:w="2880"/>
          </w:tcPr>
          <w:p>
            <w:r>
              <w:t>string</w:t>
            </w:r>
          </w:p>
        </w:tc>
        <w:tc>
          <w:tcPr>
            <w:tcW w:type="dxa" w:w="2880"/>
          </w:tcPr>
          <w:p>
            <w:r>
              <w:t>Assigned user ID.</w:t>
            </w:r>
          </w:p>
        </w:tc>
      </w:tr>
      <w:tr>
        <w:tc>
          <w:tcPr>
            <w:tcW w:type="dxa" w:w="2880"/>
          </w:tcPr>
          <w:p>
            <w:r>
              <w:t>contact.address1</w:t>
            </w:r>
          </w:p>
        </w:tc>
        <w:tc>
          <w:tcPr>
            <w:tcW w:type="dxa" w:w="2880"/>
          </w:tcPr>
          <w:p>
            <w:r>
              <w:t>string</w:t>
            </w:r>
          </w:p>
        </w:tc>
        <w:tc>
          <w:tcPr>
            <w:tcW w:type="dxa" w:w="2880"/>
          </w:tcPr>
          <w:p>
            <w:r>
              <w:t>Address line 1.</w:t>
            </w:r>
          </w:p>
        </w:tc>
      </w:tr>
      <w:tr>
        <w:tc>
          <w:tcPr>
            <w:tcW w:type="dxa" w:w="2880"/>
          </w:tcPr>
          <w:p>
            <w:r>
              <w:t>contact.city</w:t>
            </w:r>
          </w:p>
        </w:tc>
        <w:tc>
          <w:tcPr>
            <w:tcW w:type="dxa" w:w="2880"/>
          </w:tcPr>
          <w:p>
            <w:r>
              <w:t>string</w:t>
            </w:r>
          </w:p>
        </w:tc>
        <w:tc>
          <w:tcPr>
            <w:tcW w:type="dxa" w:w="2880"/>
          </w:tcPr>
          <w:p>
            <w:r>
              <w:t>City.</w:t>
            </w:r>
          </w:p>
        </w:tc>
      </w:tr>
      <w:tr>
        <w:tc>
          <w:tcPr>
            <w:tcW w:type="dxa" w:w="2880"/>
          </w:tcPr>
          <w:p>
            <w:r>
              <w:t>contact.state</w:t>
            </w:r>
          </w:p>
        </w:tc>
        <w:tc>
          <w:tcPr>
            <w:tcW w:type="dxa" w:w="2880"/>
          </w:tcPr>
          <w:p>
            <w:r>
              <w:t>string</w:t>
            </w:r>
          </w:p>
        </w:tc>
        <w:tc>
          <w:tcPr>
            <w:tcW w:type="dxa" w:w="2880"/>
          </w:tcPr>
          <w:p>
            <w:r>
              <w:t>State/region.</w:t>
            </w:r>
          </w:p>
        </w:tc>
      </w:tr>
      <w:tr>
        <w:tc>
          <w:tcPr>
            <w:tcW w:type="dxa" w:w="2880"/>
          </w:tcPr>
          <w:p>
            <w:r>
              <w:t>contact.country</w:t>
            </w:r>
          </w:p>
        </w:tc>
        <w:tc>
          <w:tcPr>
            <w:tcW w:type="dxa" w:w="2880"/>
          </w:tcPr>
          <w:p>
            <w:r>
              <w:t>string</w:t>
            </w:r>
          </w:p>
        </w:tc>
        <w:tc>
          <w:tcPr>
            <w:tcW w:type="dxa" w:w="2880"/>
          </w:tcPr>
          <w:p>
            <w:r>
              <w:t>Country.</w:t>
            </w:r>
          </w:p>
        </w:tc>
      </w:tr>
      <w:tr>
        <w:tc>
          <w:tcPr>
            <w:tcW w:type="dxa" w:w="2880"/>
          </w:tcPr>
          <w:p>
            <w:r>
              <w:t>contact.postalCode</w:t>
            </w:r>
          </w:p>
        </w:tc>
        <w:tc>
          <w:tcPr>
            <w:tcW w:type="dxa" w:w="2880"/>
          </w:tcPr>
          <w:p>
            <w:r>
              <w:t>string</w:t>
            </w:r>
          </w:p>
        </w:tc>
        <w:tc>
          <w:tcPr>
            <w:tcW w:type="dxa" w:w="2880"/>
          </w:tcPr>
          <w:p>
            <w:r>
              <w:t>Postal code.</w:t>
            </w:r>
          </w:p>
        </w:tc>
      </w:tr>
      <w:tr>
        <w:tc>
          <w:tcPr>
            <w:tcW w:type="dxa" w:w="2880"/>
          </w:tcPr>
          <w:p>
            <w:r>
              <w:t>contact.website</w:t>
            </w:r>
          </w:p>
        </w:tc>
        <w:tc>
          <w:tcPr>
            <w:tcW w:type="dxa" w:w="2880"/>
          </w:tcPr>
          <w:p>
            <w:r>
              <w:t>string</w:t>
            </w:r>
          </w:p>
        </w:tc>
        <w:tc>
          <w:tcPr>
            <w:tcW w:type="dxa" w:w="2880"/>
          </w:tcPr>
          <w:p>
            <w:r>
              <w:t>Website.</w:t>
            </w:r>
          </w:p>
        </w:tc>
      </w:tr>
      <w:tr>
        <w:tc>
          <w:tcPr>
            <w:tcW w:type="dxa" w:w="2880"/>
          </w:tcPr>
          <w:p>
            <w:r>
              <w:t>contact.tags</w:t>
            </w:r>
          </w:p>
        </w:tc>
        <w:tc>
          <w:tcPr>
            <w:tcW w:type="dxa" w:w="2880"/>
          </w:tcPr>
          <w:p>
            <w:r>
              <w:t>array</w:t>
            </w:r>
          </w:p>
        </w:tc>
        <w:tc>
          <w:tcPr>
            <w:tcW w:type="dxa" w:w="2880"/>
          </w:tcPr>
          <w:p>
            <w:r>
              <w:t>Tags associated with the contact.</w:t>
            </w:r>
          </w:p>
        </w:tc>
      </w:tr>
      <w:tr>
        <w:tc>
          <w:tcPr>
            <w:tcW w:type="dxa" w:w="2880"/>
          </w:tcPr>
          <w:p>
            <w:r>
              <w:t>contact.dateOfBirth</w:t>
            </w:r>
          </w:p>
        </w:tc>
        <w:tc>
          <w:tcPr>
            <w:tcW w:type="dxa" w:w="2880"/>
          </w:tcPr>
          <w:p>
            <w:r>
              <w:t>string</w:t>
            </w:r>
          </w:p>
        </w:tc>
        <w:tc>
          <w:tcPr>
            <w:tcW w:type="dxa" w:w="2880"/>
          </w:tcPr>
          <w:p>
            <w:r>
              <w:t>Date of birth.</w:t>
            </w:r>
          </w:p>
        </w:tc>
      </w:tr>
      <w:tr>
        <w:tc>
          <w:tcPr>
            <w:tcW w:type="dxa" w:w="2880"/>
          </w:tcPr>
          <w:p>
            <w:r>
              <w:t>contact.dateAdded</w:t>
            </w:r>
          </w:p>
        </w:tc>
        <w:tc>
          <w:tcPr>
            <w:tcW w:type="dxa" w:w="2880"/>
          </w:tcPr>
          <w:p>
            <w:r>
              <w:t>string</w:t>
            </w:r>
          </w:p>
        </w:tc>
        <w:tc>
          <w:tcPr>
            <w:tcW w:type="dxa" w:w="2880"/>
          </w:tcPr>
          <w:p>
            <w:r>
              <w:t>When the contact was added.</w:t>
            </w:r>
          </w:p>
        </w:tc>
      </w:tr>
      <w:tr>
        <w:tc>
          <w:tcPr>
            <w:tcW w:type="dxa" w:w="2880"/>
          </w:tcPr>
          <w:p>
            <w:r>
              <w:t>contact.dateUpdated</w:t>
            </w:r>
          </w:p>
        </w:tc>
        <w:tc>
          <w:tcPr>
            <w:tcW w:type="dxa" w:w="2880"/>
          </w:tcPr>
          <w:p>
            <w:r>
              <w:t>string</w:t>
            </w:r>
          </w:p>
        </w:tc>
        <w:tc>
          <w:tcPr>
            <w:tcW w:type="dxa" w:w="2880"/>
          </w:tcPr>
          <w:p>
            <w:r>
              <w:t>When the contact was last updated.</w:t>
            </w:r>
          </w:p>
        </w:tc>
      </w:tr>
      <w:tr>
        <w:tc>
          <w:tcPr>
            <w:tcW w:type="dxa" w:w="2880"/>
          </w:tcPr>
          <w:p>
            <w:r>
              <w:t>contact.attachments</w:t>
            </w:r>
          </w:p>
        </w:tc>
        <w:tc>
          <w:tcPr>
            <w:tcW w:type="dxa" w:w="2880"/>
          </w:tcPr>
          <w:p>
            <w:r>
              <w:t>string</w:t>
            </w:r>
          </w:p>
        </w:tc>
        <w:tc>
          <w:tcPr>
            <w:tcW w:type="dxa" w:w="2880"/>
          </w:tcPr>
          <w:p>
            <w:r>
              <w:t>Attachments (format not specified).</w:t>
            </w:r>
          </w:p>
        </w:tc>
      </w:tr>
      <w:tr>
        <w:tc>
          <w:tcPr>
            <w:tcW w:type="dxa" w:w="2880"/>
          </w:tcPr>
          <w:p>
            <w:r>
              <w:t>contact.ssn</w:t>
            </w:r>
          </w:p>
        </w:tc>
        <w:tc>
          <w:tcPr>
            <w:tcW w:type="dxa" w:w="2880"/>
          </w:tcPr>
          <w:p>
            <w:r>
              <w:t>string</w:t>
            </w:r>
          </w:p>
        </w:tc>
        <w:tc>
          <w:tcPr>
            <w:tcW w:type="dxa" w:w="2880"/>
          </w:tcPr>
          <w:p>
            <w:r>
              <w:t>SSN (if present).</w:t>
            </w:r>
          </w:p>
        </w:tc>
      </w:tr>
      <w:tr>
        <w:tc>
          <w:tcPr>
            <w:tcW w:type="dxa" w:w="2880"/>
          </w:tcPr>
          <w:p>
            <w:r>
              <w:t>contact.keyword</w:t>
            </w:r>
          </w:p>
        </w:tc>
        <w:tc>
          <w:tcPr>
            <w:tcW w:type="dxa" w:w="2880"/>
          </w:tcPr>
          <w:p>
            <w:r>
              <w:t>string</w:t>
            </w:r>
          </w:p>
        </w:tc>
        <w:tc>
          <w:tcPr>
            <w:tcW w:type="dxa" w:w="2880"/>
          </w:tcPr>
          <w:p>
            <w:r>
              <w:t>Keyword (if present).</w:t>
            </w:r>
          </w:p>
        </w:tc>
      </w:tr>
      <w:tr>
        <w:tc>
          <w:tcPr>
            <w:tcW w:type="dxa" w:w="2880"/>
          </w:tcPr>
          <w:p>
            <w:r>
              <w:t>contact.firstNameLowerCase</w:t>
            </w:r>
          </w:p>
        </w:tc>
        <w:tc>
          <w:tcPr>
            <w:tcW w:type="dxa" w:w="2880"/>
          </w:tcPr>
          <w:p>
            <w:r>
              <w:t>string</w:t>
            </w:r>
          </w:p>
        </w:tc>
        <w:tc>
          <w:tcPr>
            <w:tcW w:type="dxa" w:w="2880"/>
          </w:tcPr>
          <w:p>
            <w:r>
              <w:t>Lowercased first name.</w:t>
            </w:r>
          </w:p>
        </w:tc>
      </w:tr>
      <w:tr>
        <w:tc>
          <w:tcPr>
            <w:tcW w:type="dxa" w:w="2880"/>
          </w:tcPr>
          <w:p>
            <w:r>
              <w:t>contact.fullNameLowerCase</w:t>
            </w:r>
          </w:p>
        </w:tc>
        <w:tc>
          <w:tcPr>
            <w:tcW w:type="dxa" w:w="2880"/>
          </w:tcPr>
          <w:p>
            <w:r>
              <w:t>string</w:t>
            </w:r>
          </w:p>
        </w:tc>
        <w:tc>
          <w:tcPr>
            <w:tcW w:type="dxa" w:w="2880"/>
          </w:tcPr>
          <w:p>
            <w:r>
              <w:t>Lowercased full name.</w:t>
            </w:r>
          </w:p>
        </w:tc>
      </w:tr>
      <w:tr>
        <w:tc>
          <w:tcPr>
            <w:tcW w:type="dxa" w:w="2880"/>
          </w:tcPr>
          <w:p>
            <w:r>
              <w:t>contact.lastNameLowerCase</w:t>
            </w:r>
          </w:p>
        </w:tc>
        <w:tc>
          <w:tcPr>
            <w:tcW w:type="dxa" w:w="2880"/>
          </w:tcPr>
          <w:p>
            <w:r>
              <w:t>string</w:t>
            </w:r>
          </w:p>
        </w:tc>
        <w:tc>
          <w:tcPr>
            <w:tcW w:type="dxa" w:w="2880"/>
          </w:tcPr>
          <w:p>
            <w:r>
              <w:t>Lowercased last name.</w:t>
            </w:r>
          </w:p>
        </w:tc>
      </w:tr>
      <w:tr>
        <w:tc>
          <w:tcPr>
            <w:tcW w:type="dxa" w:w="2880"/>
          </w:tcPr>
          <w:p>
            <w:r>
              <w:t>contact.lastActivity</w:t>
            </w:r>
          </w:p>
        </w:tc>
        <w:tc>
          <w:tcPr>
            <w:tcW w:type="dxa" w:w="2880"/>
          </w:tcPr>
          <w:p>
            <w:r>
              <w:t>string</w:t>
            </w:r>
          </w:p>
        </w:tc>
        <w:tc>
          <w:tcPr>
            <w:tcW w:type="dxa" w:w="2880"/>
          </w:tcPr>
          <w:p>
            <w:r>
              <w:t>Last activity timestamp/value.</w:t>
            </w:r>
          </w:p>
        </w:tc>
      </w:tr>
      <w:tr>
        <w:tc>
          <w:tcPr>
            <w:tcW w:type="dxa" w:w="2880"/>
          </w:tcPr>
          <w:p>
            <w:r>
              <w:t>contact.customFields</w:t>
            </w:r>
          </w:p>
        </w:tc>
        <w:tc>
          <w:tcPr>
            <w:tcW w:type="dxa" w:w="2880"/>
          </w:tcPr>
          <w:p>
            <w:r>
              <w:t>array</w:t>
            </w:r>
          </w:p>
        </w:tc>
        <w:tc>
          <w:tcPr>
            <w:tcW w:type="dxa" w:w="2880"/>
          </w:tcPr>
          <w:p>
            <w:r>
              <w:t>Array of custom field values.</w:t>
            </w:r>
          </w:p>
        </w:tc>
      </w:tr>
      <w:tr>
        <w:tc>
          <w:tcPr>
            <w:tcW w:type="dxa" w:w="2880"/>
          </w:tcPr>
          <w:p>
            <w:r>
              <w:t>contact.customFields.id</w:t>
            </w:r>
          </w:p>
        </w:tc>
        <w:tc>
          <w:tcPr>
            <w:tcW w:type="dxa" w:w="2880"/>
          </w:tcPr>
          <w:p>
            <w:r>
              <w:t>string</w:t>
            </w:r>
          </w:p>
        </w:tc>
        <w:tc>
          <w:tcPr>
            <w:tcW w:type="dxa" w:w="2880"/>
          </w:tcPr>
          <w:p>
            <w:r>
              <w:t>Custom field ID.</w:t>
            </w:r>
          </w:p>
        </w:tc>
      </w:tr>
      <w:tr>
        <w:tc>
          <w:tcPr>
            <w:tcW w:type="dxa" w:w="2880"/>
          </w:tcPr>
          <w:p>
            <w:r>
              <w:t>contact.customFields.value</w:t>
            </w:r>
          </w:p>
        </w:tc>
        <w:tc>
          <w:tcPr>
            <w:tcW w:type="dxa" w:w="2880"/>
          </w:tcPr>
          <w:p>
            <w:r>
              <w:t>string</w:t>
            </w:r>
          </w:p>
        </w:tc>
        <w:tc>
          <w:tcPr>
            <w:tcW w:type="dxa" w:w="2880"/>
          </w:tcPr>
          <w:p>
            <w:r>
              <w:t>Custom field value.</w:t>
            </w:r>
          </w:p>
        </w:tc>
      </w:tr>
      <w:tr>
        <w:tc>
          <w:tcPr>
            <w:tcW w:type="dxa" w:w="2880"/>
          </w:tcPr>
          <w:p>
            <w:r>
              <w:t>contact.businessId</w:t>
            </w:r>
          </w:p>
        </w:tc>
        <w:tc>
          <w:tcPr>
            <w:tcW w:type="dxa" w:w="2880"/>
          </w:tcPr>
          <w:p>
            <w:r>
              <w:t>string</w:t>
            </w:r>
          </w:p>
        </w:tc>
        <w:tc>
          <w:tcPr>
            <w:tcW w:type="dxa" w:w="2880"/>
          </w:tcPr>
          <w:p>
            <w:r>
              <w:t>Business ID.</w:t>
            </w:r>
          </w:p>
        </w:tc>
      </w:tr>
      <w:tr>
        <w:tc>
          <w:tcPr>
            <w:tcW w:type="dxa" w:w="2880"/>
          </w:tcPr>
          <w:p>
            <w:r>
              <w:t>contact.attributionSource</w:t>
            </w:r>
          </w:p>
        </w:tc>
        <w:tc>
          <w:tcPr>
            <w:tcW w:type="dxa" w:w="2880"/>
          </w:tcPr>
          <w:p>
            <w:r>
              <w:t>object</w:t>
            </w:r>
          </w:p>
        </w:tc>
        <w:tc>
          <w:tcPr>
            <w:tcW w:type="dxa" w:w="2880"/>
          </w:tcPr>
          <w:p>
            <w:r>
              <w:t>Attribution source (schema referenced but not provided).</w:t>
            </w:r>
          </w:p>
        </w:tc>
      </w:tr>
      <w:tr>
        <w:tc>
          <w:tcPr>
            <w:tcW w:type="dxa" w:w="2880"/>
          </w:tcPr>
          <w:p>
            <w:r>
              <w:t>contact.lastAttributionSource</w:t>
            </w:r>
          </w:p>
        </w:tc>
        <w:tc>
          <w:tcPr>
            <w:tcW w:type="dxa" w:w="2880"/>
          </w:tcPr>
          <w:p>
            <w:r>
              <w:t>object</w:t>
            </w:r>
          </w:p>
        </w:tc>
        <w:tc>
          <w:tcPr>
            <w:tcW w:type="dxa" w:w="2880"/>
          </w:tcPr>
          <w:p>
            <w:r>
              <w:t>Last attribution source (schema referenced but not provided).</w:t>
            </w:r>
          </w:p>
        </w:tc>
      </w:tr>
      <w:tr>
        <w:tc>
          <w:tcPr>
            <w:tcW w:type="dxa" w:w="2880"/>
          </w:tcPr>
          <w:p>
            <w:r>
              <w:t>contact.visitorId</w:t>
            </w:r>
          </w:p>
        </w:tc>
        <w:tc>
          <w:tcPr>
            <w:tcW w:type="dxa" w:w="2880"/>
          </w:tcPr>
          <w:p>
            <w:r>
              <w:t>string</w:t>
            </w:r>
          </w:p>
        </w:tc>
        <w:tc>
          <w:tcPr>
            <w:tcW w:type="dxa" w:w="2880"/>
          </w:tcPr>
          <w:p>
            <w:r>
              <w:t>Unique ID assigned to each Live Chat visitor.</w:t>
            </w:r>
          </w:p>
        </w:tc>
      </w:tr>
      <w:tr>
        <w:tc>
          <w:tcPr>
            <w:tcW w:type="dxa" w:w="2880"/>
          </w:tcPr>
          <w:p>
            <w:r>
              <w:t>traceId</w:t>
            </w:r>
          </w:p>
        </w:tc>
        <w:tc>
          <w:tcPr>
            <w:tcW w:type="dxa" w:w="2880"/>
          </w:tcPr>
          <w:p>
            <w:r>
              <w:t>string</w:t>
            </w:r>
          </w:p>
        </w:tc>
        <w:tc>
          <w:tcPr>
            <w:tcW w:type="dxa" w:w="2880"/>
          </w:tcPr>
          <w:p>
            <w:r>
              <w:t>Trace identifier for debugging/tracking.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'https://services.leadconnectorhq.com/contacts/upsert' \</w:t>
        <w:br/>
        <w:t xml:space="preserve"> --header 'Accept: application/json' \</w:t>
        <w:br/>
        <w:t xml:space="preserve"> --header 'Content-Type: application/json' \</w:t>
        <w:br/>
        <w:t xml:space="preserve"> --header 'Version: 2021-07-28' \</w:t>
        <w:br/>
        <w:t xml:space="preserve"> --data '{</w:t>
        <w:br/>
        <w:t xml:space="preserve"> "firstName": "Rosan",</w:t>
        <w:br/>
        <w:t xml:space="preserve"> "lastName": "Deo",</w:t>
        <w:br/>
        <w:t xml:space="preserve"> "name": "Rosan Deo",</w:t>
        <w:br/>
        <w:t xml:space="preserve"> "email": "rosan@deos.com",</w:t>
        <w:br/>
        <w:t xml:space="preserve"> "locationId": "ve9EPM428h8vShlRW1KT",</w:t>
        <w:br/>
        <w:t xml:space="preserve"> "gender": "male",</w:t>
        <w:br/>
        <w:t xml:space="preserve"> "phone": "+1 888-888-8888",</w:t>
        <w:br/>
        <w:t xml:space="preserve"> "address1": "3535 1st St N",</w:t>
        <w:br/>
        <w:t xml:space="preserve"> "city": "Dolomite",</w:t>
        <w:br/>
        <w:t xml:space="preserve"> "state": "AL",</w:t>
        <w:br/>
        <w:t xml:space="preserve"> "postalCode": "35061",</w:t>
        <w:br/>
        <w:t xml:space="preserve"> "website": "https://www.tesla.com",</w:t>
        <w:br/>
        <w:t xml:space="preserve"> "timezone": "America/Chihuahua",</w:t>
        <w:br/>
        <w:t xml:space="preserve"> "dnd": true,</w:t>
        <w:br/>
        <w:t xml:space="preserve"> "source": "public api",</w:t>
        <w:br/>
        <w:t xml:space="preserve"> "country": "US",</w:t>
        <w:br/>
        <w:t xml:space="preserve"> "companyName": "DGS VolMAX",</w:t>
        <w:br/>
        <w:t xml:space="preserve"> "assignedTo": "y0BeYjuRIlDwsDcOHOJo",</w:t>
        <w:br/>
        <w:t xml:space="preserve"> "tags": ["lead", "newsletter"],</w:t>
        <w:br/>
        <w:t xml:space="preserve"> "customFields": [</w:t>
        <w:br/>
        <w:t xml:space="preserve">      {</w:t>
        <w:br/>
        <w:t xml:space="preserve"> "id": "cf_abc",</w:t>
        <w:br/>
        <w:t xml:space="preserve"> "key": "custom_key",</w:t>
        <w:br/>
        <w:t xml:space="preserve"> "field_value": "some value"</w:t>
        <w:br/>
        <w:t xml:space="preserve">      }</w:t>
        <w:br/>
        <w:t xml:space="preserve">    ]</w:t>
        <w:br/>
        <w:t xml:space="preserve">  }'</w:t>
      </w:r>
    </w:p>
    <w:p>
      <w:pPr>
        <w:pStyle w:val="Heading3"/>
      </w:pPr>
      <w:r>
        <w:t>Example Usage</w:t>
      </w:r>
    </w:p>
    <w:p>
      <w:pPr>
        <w:pStyle w:val="Heading3"/>
      </w:pPr>
      <w:r>
        <w:t>Example 1: Upsert by Email (create or update)</w:t>
      </w:r>
    </w:p>
    <w:p>
      <w:r>
        <w:rPr>
          <w:b/>
          <w:color w:val="666666"/>
          <w:sz w:val="16"/>
        </w:rPr>
        <w:t>[bash]</w:t>
      </w:r>
    </w:p>
    <w:p>
      <w:pPr>
        <w:shd w:fill="F2F2F2" w:val="clear"/>
      </w:pPr>
      <w:r>
        <w:rPr>
          <w:rFonts w:ascii="Courier New" w:hAnsi="Courier New"/>
          <w:sz w:val="17"/>
        </w:rPr>
        <w:t>curl --location 'https://services.leadconnectorhq.com/contacts/upsert'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"email": "rosan@deos.com",</w:t>
        <w:br/>
        <w:t xml:space="preserve"> "firstName": "Rosan",</w:t>
        <w:br/>
        <w:t xml:space="preserve"> "lastName": "Deo"</w:t>
        <w:br/>
        <w:t xml:space="preserve">  }'</w:t>
      </w:r>
    </w:p>
    <w:p>
      <w:pPr>
        <w:pStyle w:val="Heading3"/>
      </w:pPr>
      <w:r>
        <w:t>Example 2: Upsert with Tags (overwrites existing tags)</w:t>
      </w:r>
    </w:p>
    <w:p>
      <w:r>
        <w:rPr>
          <w:b/>
          <w:color w:val="666666"/>
          <w:sz w:val="16"/>
        </w:rPr>
        <w:t>[bash]</w:t>
      </w:r>
    </w:p>
    <w:p>
      <w:pPr>
        <w:shd w:fill="F2F2F2" w:val="clear"/>
      </w:pPr>
      <w:r>
        <w:rPr>
          <w:rFonts w:ascii="Courier New" w:hAnsi="Courier New"/>
          <w:sz w:val="17"/>
        </w:rPr>
        <w:t>curl --location 'https://services.leadconnectorhq.com/contacts/upsert'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"phone": "+1 888-888-8888",</w:t>
        <w:br/>
        <w:t xml:space="preserve"> "tags": ["vip", "sms-opt-in"]</w:t>
        <w:br/>
        <w:t xml:space="preserve">  }'</w:t>
      </w:r>
    </w:p>
    <w:p>
      <w:pPr>
        <w:pStyle w:val="Heading3"/>
      </w:pPr>
      <w:r>
        <w:t>Example 3: Upsert with DND Enabled</w:t>
      </w:r>
    </w:p>
    <w:p>
      <w:r>
        <w:rPr>
          <w:b/>
          <w:color w:val="666666"/>
          <w:sz w:val="16"/>
        </w:rPr>
        <w:t>[bash]</w:t>
      </w:r>
    </w:p>
    <w:p>
      <w:pPr>
        <w:shd w:fill="F2F2F2" w:val="clear"/>
      </w:pPr>
      <w:r>
        <w:rPr>
          <w:rFonts w:ascii="Courier New" w:hAnsi="Courier New"/>
          <w:sz w:val="17"/>
        </w:rPr>
        <w:t>curl --location 'https://services.leadconnectorhq.com/contacts/upsert'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"email": "rosan@deos.com",</w:t>
        <w:br/>
        <w:t xml:space="preserve"> "dnd": true</w:t>
        <w:br/>
        <w:t xml:space="preserve">  }'</w:t>
      </w:r>
    </w:p>
    <w:p>
      <w:pPr>
        <w:pStyle w:val="Heading3"/>
      </w:pPr>
      <w:r>
        <w:t>Behavior</w:t>
      </w:r>
    </w:p>
    <w:p>
      <w:pPr>
        <w:pStyle w:val="ListBullet"/>
      </w:pPr>
      <w:r>
        <w:t>Match/Identify: Determines whether an existing contact should be matched based on the Location’s Allow Duplicate Contact configuration (email/phone and priority sequence).</w:t>
      </w:r>
    </w:p>
    <w:p>
      <w:pPr>
        <w:pStyle w:val="ListBullet"/>
      </w:pPr>
      <w:r>
        <w:t>Conflict Handling: If email and phone match two different contacts, updates the contact matching the first field in the configured priority order and ignores the other match to prevent duplicates.</w:t>
      </w:r>
    </w:p>
    <w:p>
      <w:pPr>
        <w:pStyle w:val="ListBullet"/>
      </w:pPr>
      <w:r>
        <w:t>Create or Update: Creates a new contact or updates the matched contact.</w:t>
      </w:r>
    </w:p>
    <w:p>
      <w:pPr>
        <w:pStyle w:val="ListBullet"/>
      </w:pPr>
      <w:r>
        <w:t>Return: Responds with new plus the resulting contact object and a traceId.</w:t>
      </w:r>
    </w:p>
    <w:p>
      <w:pPr>
        <w:pStyle w:val="Heading3"/>
      </w:pPr>
      <w:r>
        <w:t>Notes</w:t>
      </w:r>
    </w:p>
    <w:p>
      <w:pPr>
        <w:pStyle w:val="ListBullet"/>
      </w:pPr>
      <w:r>
        <w:t>country values must come from the provider’s published list: https://highlevel.stoplight.io/docs/integrations/ZG9jOjI4MzUzNDIy-country-list</w:t>
      </w:r>
    </w:p>
    <w:p>
      <w:pPr>
        <w:pStyle w:val="ListBullet"/>
      </w:pPr>
      <w:r>
        <w:t>Some schemas referenced in the scraped content (e.g., DndSettingSchema, InboundDndSettingSchema, AttributionSource, and common error DTOs) were not provided, so their internal fields cannot be documented here.</w:t>
      </w:r>
    </w:p>
    <w:p>
      <w:pPr>
        <w:pStyle w:val="Heading3"/>
      </w:pPr>
      <w:r>
        <w:t>Gotchas</w:t>
      </w:r>
    </w:p>
    <w:p>
      <w:pPr>
        <w:pStyle w:val="ListBullet"/>
      </w:pPr>
      <w:r>
        <w:t>Supplying tags will overwrite all existing tags on the contact.</w:t>
      </w:r>
    </w:p>
    <w:p>
      <w:pPr>
        <w:pStyle w:val="ListBullet"/>
      </w:pPr>
      <w:r>
        <w:t>If your Location is configured to check both email and phone, providing both fields can update only one of the two potential matches depending on the configured priority order.</w:t>
      </w:r>
    </w:p>
    <w:p>
      <w:pPr>
        <w:pStyle w:val="Heading3"/>
      </w:pPr>
      <w:r>
        <w:t>Error Handling</w:t>
      </w:r>
    </w:p>
    <w:p>
      <w:pPr>
        <w:pStyle w:val="ListBullet"/>
      </w:pPr>
      <w:r>
        <w:t>400 Bad Request: Request is malformed/invalid (exact error schema not provided in scraped content).</w:t>
      </w:r>
    </w:p>
    <w:p>
      <w:pPr>
        <w:pStyle w:val="ListBullet"/>
      </w:pPr>
      <w:r>
        <w:t>401 Unauthorized: Unauthorized (exact error schema not provided in scraped content).</w:t>
      </w:r>
    </w:p>
    <w:p>
      <w:pPr>
        <w:pStyle w:val="ListBullet"/>
      </w:pPr>
      <w:r>
        <w:t>422 Unprocessable Entity: Semantically invalid request (exact error schema not provided in scraped content).</w:t>
      </w:r>
    </w:p>
    <w:p>
      <w:pPr>
        <w:pStyle w:val="Heading3"/>
      </w:pPr>
      <w:r>
        <w:t>Related contacts actions</w:t>
      </w:r>
    </w:p>
    <w:p>
      <w:pPr>
        <w:pStyle w:val="ListBullet"/>
      </w:pPr>
      <w:r>
        <w:t>[POST] Add Tags to a Contact — /contacts/{{contactId}}/tags</w:t>
      </w:r>
    </w:p>
    <w:p>
      <w:pPr>
        <w:pStyle w:val="ListBullet"/>
      </w:pPr>
      <w:r>
        <w:t>[POST] Add/Remove Contacts From Business (Bulk) — /contacts/bulk/business</w:t>
      </w:r>
    </w:p>
    <w:p>
      <w:pPr>
        <w:pStyle w:val="ListBullet"/>
      </w:pPr>
      <w:r>
        <w:t>[POST] Create Contact — /contacts/</w:t>
      </w:r>
    </w:p>
    <w:p>
      <w:pPr>
        <w:pStyle w:val="ListBullet"/>
      </w:pPr>
      <w:r>
        <w:t>[GET] Get a Contact — /contacts/{{contactId}}</w:t>
      </w:r>
    </w:p>
    <w:p>
      <w:pPr>
        <w:pStyle w:val="ListBullet"/>
      </w:pPr>
      <w:r>
        <w:t>[GET] List Contacts (Deprecated) — /contacts/</w:t>
      </w:r>
    </w:p>
    <w:p>
      <w:pPr>
        <w:pStyle w:val="ListBullet"/>
      </w:pPr>
      <w:r>
        <w:t>[GET] Get Contacts by Business ID — /contacts/business/{{businessId}}</w:t>
      </w:r>
    </w:p>
    <w:p>
      <w:r>
        <w:br w:type="page"/>
      </w:r>
    </w:p>
    <w:p>
      <w:pPr>
        <w:pStyle w:val="Heading2"/>
      </w:pPr>
      <w:r>
        <w:t>310. [GET] List Forms</w:t>
      </w:r>
    </w:p>
    <w:p>
      <w:r>
        <w:rPr>
          <w:b/>
        </w:rPr>
        <w:t xml:space="preserve">Endpoint: </w:t>
      </w:r>
      <w:r>
        <w:rPr>
          <w:rFonts w:ascii="Courier New" w:hAnsi="Courier New"/>
          <w:sz w:val="18"/>
        </w:rPr>
        <w:t>/forms/</w:t>
      </w:r>
    </w:p>
    <w:p>
      <w:pPr>
        <w:pStyle w:val="Heading3"/>
      </w:pPr>
      <w:r>
        <w:t>List Forms (Get Forms)</w:t>
      </w:r>
    </w:p>
    <w:p>
      <w:pPr>
        <w:pStyle w:val="Heading3"/>
      </w:pPr>
      <w:r>
        <w:t>Prerequisites</w:t>
      </w:r>
    </w:p>
    <w:p>
      <w:pPr>
        <w:pStyle w:val="ListBullet"/>
      </w:pPr>
      <w:r>
        <w:t>You must have access to the specified locationId.</w:t>
      </w:r>
    </w:p>
    <w:p>
      <w:pPr>
        <w:pStyle w:val="Heading3"/>
      </w:pPr>
      <w:r>
        <w:t>Method</w:t>
      </w:r>
    </w:p>
    <w:p>
      <w:r>
        <w:t>GET</w:t>
      </w:r>
    </w:p>
    <w:p>
      <w:pPr>
        <w:pStyle w:val="Heading3"/>
      </w:pPr>
      <w:r>
        <w:t>URL</w:t>
      </w:r>
    </w:p>
    <w:p>
      <w:r>
        <w:t>https://services.leadconnectorhq.com/forms/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forms for a given location. Supports pagination via skip and limit, and can optionally filter by type.</w:t>
      </w:r>
    </w:p>
    <w:p>
      <w:pPr>
        <w:pStyle w:val="Heading3"/>
      </w:pPr>
      <w:r>
        <w:t>Enforcement Rules</w:t>
      </w:r>
    </w:p>
    <w:p>
      <w:pPr>
        <w:pStyle w:val="ListBullet"/>
      </w:pPr>
      <w:r>
        <w:t>When executing the action, ensure to send Query Parameters in the URL as query parameters and not in the body.</w:t>
      </w:r>
    </w:p>
    <w:p>
      <w:pPr>
        <w:pStyle w:val="ListBullet"/>
      </w:pPr>
      <w:r>
        <w:t>The Version header must be included and must be exactly "2021-07-28".</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to fetch forms for. Example: ve9EPM428h8vShlRW1KT.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w:t>
            </w:r>
          </w:p>
        </w:tc>
        <w:tc>
          <w:tcPr>
            <w:tcW w:type="dxa" w:w="2880"/>
          </w:tcPr>
          <w:p>
            <w:r>
              <w:t>number</w:t>
            </w:r>
          </w:p>
        </w:tc>
        <w:tc>
          <w:tcPr>
            <w:tcW w:type="dxa" w:w="2880"/>
          </w:tcPr>
          <w:p>
            <w:r>
              <w:t>Number of records to skip (pagination offset). Example: 0. Sent as a query parameter in the URL.</w:t>
            </w:r>
          </w:p>
        </w:tc>
      </w:tr>
      <w:tr>
        <w:tc>
          <w:tcPr>
            <w:tcW w:type="dxa" w:w="2880"/>
          </w:tcPr>
          <w:p>
            <w:r>
              <w:t>limit</w:t>
            </w:r>
          </w:p>
        </w:tc>
        <w:tc>
          <w:tcPr>
            <w:tcW w:type="dxa" w:w="2880"/>
          </w:tcPr>
          <w:p>
            <w:r>
              <w:t>number</w:t>
            </w:r>
          </w:p>
        </w:tc>
        <w:tc>
          <w:tcPr>
            <w:tcW w:type="dxa" w:w="2880"/>
          </w:tcPr>
          <w:p>
            <w:r>
              <w:t>Limit per page. Default: 10. Maximum: 50. Example: 20. Sent as a query parameter in the URL.</w:t>
            </w:r>
          </w:p>
        </w:tc>
      </w:tr>
      <w:tr>
        <w:tc>
          <w:tcPr>
            <w:tcW w:type="dxa" w:w="2880"/>
          </w:tcPr>
          <w:p>
            <w:r>
              <w:t>type</w:t>
            </w:r>
          </w:p>
        </w:tc>
        <w:tc>
          <w:tcPr>
            <w:tcW w:type="dxa" w:w="2880"/>
          </w:tcPr>
          <w:p>
            <w:r>
              <w:t>string</w:t>
            </w:r>
          </w:p>
        </w:tc>
        <w:tc>
          <w:tcPr>
            <w:tcW w:type="dxa" w:w="2880"/>
          </w:tcPr>
          <w:p>
            <w:r>
              <w:t>Filter by type. Example: "folder".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"forms": [</w:t>
        <w:br/>
        <w:t xml:space="preserve"> {</w:t>
        <w:br/>
        <w:t xml:space="preserve"> "id": "frm_123",</w:t>
        <w:br/>
        <w:t xml:space="preserve"> "name": "Contact Us",</w:t>
        <w:br/>
        <w:t xml:space="preserve"> "locationId": "ve9EPM428h8vShlRW1KT"</w:t>
        <w:br/>
        <w:t xml:space="preserve"> }</w:t>
        <w:br/>
        <w:t xml:space="preserve"> ],</w:t>
        <w:br/>
        <w:t xml:space="preserve"> "total": 20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forms</w:t>
            </w:r>
          </w:p>
        </w:tc>
        <w:tc>
          <w:tcPr>
            <w:tcW w:type="dxa" w:w="2880"/>
          </w:tcPr>
          <w:p>
            <w:r>
              <w:t>array</w:t>
            </w:r>
          </w:p>
        </w:tc>
        <w:tc>
          <w:tcPr>
            <w:tcW w:type="dxa" w:w="2880"/>
          </w:tcPr>
          <w:p>
            <w:r>
              <w:t>List of forms.</w:t>
            </w:r>
          </w:p>
        </w:tc>
      </w:tr>
      <w:tr>
        <w:tc>
          <w:tcPr>
            <w:tcW w:type="dxa" w:w="2880"/>
          </w:tcPr>
          <w:p>
            <w:r>
              <w:t>forms.id</w:t>
            </w:r>
          </w:p>
        </w:tc>
        <w:tc>
          <w:tcPr>
            <w:tcW w:type="dxa" w:w="2880"/>
          </w:tcPr>
          <w:p>
            <w:r>
              <w:t>string</w:t>
            </w:r>
          </w:p>
        </w:tc>
        <w:tc>
          <w:tcPr>
            <w:tcW w:type="dxa" w:w="2880"/>
          </w:tcPr>
          <w:p>
            <w:r>
              <w:t>Form ID.</w:t>
            </w:r>
          </w:p>
        </w:tc>
      </w:tr>
      <w:tr>
        <w:tc>
          <w:tcPr>
            <w:tcW w:type="dxa" w:w="2880"/>
          </w:tcPr>
          <w:p>
            <w:r>
              <w:t>forms.name</w:t>
            </w:r>
          </w:p>
        </w:tc>
        <w:tc>
          <w:tcPr>
            <w:tcW w:type="dxa" w:w="2880"/>
          </w:tcPr>
          <w:p>
            <w:r>
              <w:t>string</w:t>
            </w:r>
          </w:p>
        </w:tc>
        <w:tc>
          <w:tcPr>
            <w:tcW w:type="dxa" w:w="2880"/>
          </w:tcPr>
          <w:p>
            <w:r>
              <w:t>Form name.</w:t>
            </w:r>
          </w:p>
        </w:tc>
      </w:tr>
      <w:tr>
        <w:tc>
          <w:tcPr>
            <w:tcW w:type="dxa" w:w="2880"/>
          </w:tcPr>
          <w:p>
            <w:r>
              <w:t>forms.locationId</w:t>
            </w:r>
          </w:p>
        </w:tc>
        <w:tc>
          <w:tcPr>
            <w:tcW w:type="dxa" w:w="2880"/>
          </w:tcPr>
          <w:p>
            <w:r>
              <w:t>string</w:t>
            </w:r>
          </w:p>
        </w:tc>
        <w:tc>
          <w:tcPr>
            <w:tcW w:type="dxa" w:w="2880"/>
          </w:tcPr>
          <w:p>
            <w:r>
              <w:t>Location ID the form belongs to.</w:t>
            </w:r>
          </w:p>
        </w:tc>
      </w:tr>
      <w:tr>
        <w:tc>
          <w:tcPr>
            <w:tcW w:type="dxa" w:w="2880"/>
          </w:tcPr>
          <w:p>
            <w:r>
              <w:t>total</w:t>
            </w:r>
          </w:p>
        </w:tc>
        <w:tc>
          <w:tcPr>
            <w:tcW w:type="dxa" w:w="2880"/>
          </w:tcPr>
          <w:p>
            <w:r>
              <w:t>number</w:t>
            </w:r>
          </w:p>
        </w:tc>
        <w:tc>
          <w:tcPr>
            <w:tcW w:type="dxa" w:w="2880"/>
          </w:tcPr>
          <w:p>
            <w:r>
              <w:t>Total number of forms. Example: 20.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'https://services.leadconnectorhq.com/forms/?locationId=ve9EPM428h8vShlRW1KT&amp;skip=0&amp;limit=20&amp;type=folder' \</w:t>
        <w:br/>
        <w:t xml:space="preserve"> --header 'Accept: application/json' \</w:t>
        <w:br/>
        <w:t xml:space="preserve"> --header 'Version: 2021-07-28'</w:t>
      </w:r>
    </w:p>
    <w:p>
      <w:pPr>
        <w:pStyle w:val="Heading3"/>
      </w:pPr>
      <w:r>
        <w:t>Example Usage</w:t>
      </w:r>
    </w:p>
    <w:p>
      <w:pPr>
        <w:pStyle w:val="Heading3"/>
      </w:pPr>
      <w:r>
        <w:t>Example 1: Get forms with defaults (no pagination params)</w:t>
      </w:r>
    </w:p>
    <w:p>
      <w:r>
        <w:rPr>
          <w:b/>
          <w:color w:val="666666"/>
          <w:sz w:val="16"/>
        </w:rPr>
        <w:t>[bash]</w:t>
      </w:r>
    </w:p>
    <w:p>
      <w:pPr>
        <w:shd w:fill="F2F2F2" w:val="clear"/>
      </w:pPr>
      <w:r>
        <w:rPr>
          <w:rFonts w:ascii="Courier New" w:hAnsi="Courier New"/>
          <w:sz w:val="17"/>
        </w:rPr>
        <w:t>curl -s 'https://services.leadconnectorhq.com/forms/?locationId=ve9EPM428h8vShlRW1KT' \</w:t>
        <w:br/>
        <w:t xml:space="preserve"> -H 'Accept: application/json' \</w:t>
        <w:br/>
        <w:t xml:space="preserve"> -H 'Version: 2021-07-28'</w:t>
      </w:r>
    </w:p>
    <w:p>
      <w:pPr>
        <w:pStyle w:val="Heading3"/>
      </w:pPr>
      <w:r>
        <w:t>Example 2: Paginate results</w:t>
      </w:r>
    </w:p>
    <w:p>
      <w:r>
        <w:rPr>
          <w:b/>
          <w:color w:val="666666"/>
          <w:sz w:val="16"/>
        </w:rPr>
        <w:t>[bash]</w:t>
      </w:r>
    </w:p>
    <w:p>
      <w:pPr>
        <w:shd w:fill="F2F2F2" w:val="clear"/>
      </w:pPr>
      <w:r>
        <w:rPr>
          <w:rFonts w:ascii="Courier New" w:hAnsi="Courier New"/>
          <w:sz w:val="17"/>
        </w:rPr>
        <w:t>curl -s 'https://services.leadconnectorhq.com/forms/?locationId=ve9EPM428h8vShlRW1KT&amp;skip=0&amp;limit=20' \</w:t>
        <w:br/>
        <w:t xml:space="preserve"> -H 'Accept: application/json' \</w:t>
        <w:br/>
        <w:t xml:space="preserve"> -H 'Version: 2021-07-28'</w:t>
      </w:r>
    </w:p>
    <w:p>
      <w:pPr>
        <w:pStyle w:val="Heading3"/>
      </w:pPr>
      <w:r>
        <w:t>Example 3: Filter by type</w:t>
      </w:r>
    </w:p>
    <w:p>
      <w:r>
        <w:rPr>
          <w:b/>
          <w:color w:val="666666"/>
          <w:sz w:val="16"/>
        </w:rPr>
        <w:t>[bash]</w:t>
      </w:r>
    </w:p>
    <w:p>
      <w:pPr>
        <w:shd w:fill="F2F2F2" w:val="clear"/>
      </w:pPr>
      <w:r>
        <w:rPr>
          <w:rFonts w:ascii="Courier New" w:hAnsi="Courier New"/>
          <w:sz w:val="17"/>
        </w:rPr>
        <w:t>curl -s 'https://services.leadconnectorhq.com/forms/?locationId=ve9EPM428h8vShlRW1KT&amp;type=folder' \</w:t>
        <w:br/>
        <w:t xml:space="preserve"> -H 'Accept: application/json' \</w:t>
        <w:br/>
        <w:t xml:space="preserve"> -H 'Version: 2021-07-28'</w:t>
      </w:r>
    </w:p>
    <w:p>
      <w:pPr>
        <w:pStyle w:val="Heading3"/>
      </w:pPr>
      <w:r>
        <w:t>Behavior</w:t>
      </w:r>
    </w:p>
    <w:p>
      <w:pPr>
        <w:pStyle w:val="ListBullet"/>
      </w:pPr>
      <w:r>
        <w:t>Validates the required locationId query parameter and required Version header.</w:t>
      </w:r>
    </w:p>
    <w:p>
      <w:pPr>
        <w:pStyle w:val="ListBullet"/>
      </w:pPr>
      <w:r>
        <w:t>Applies optional filtering (type) and pagination (skip, limit).</w:t>
      </w:r>
    </w:p>
    <w:p>
      <w:pPr>
        <w:pStyle w:val="ListBullet"/>
      </w:pPr>
      <w:r>
        <w:t>Returns a list of forms and the total count.</w:t>
      </w:r>
    </w:p>
    <w:p>
      <w:pPr>
        <w:pStyle w:val="Heading3"/>
      </w:pPr>
      <w:r>
        <w:t>Notes</w:t>
      </w:r>
    </w:p>
    <w:p>
      <w:pPr>
        <w:pStyle w:val="ListBullet"/>
      </w:pPr>
      <w:r>
        <w:t>limit defaults to 10 and has a maximum of 50.</w:t>
      </w:r>
    </w:p>
    <w:p>
      <w:pPr>
        <w:pStyle w:val="Heading3"/>
      </w:pPr>
      <w:r>
        <w:t>Error Handling</w:t>
      </w:r>
    </w:p>
    <w:p>
      <w:pPr>
        <w:pStyle w:val="ListBullet"/>
      </w:pPr>
      <w:r>
        <w:t>400 Bad Request: The request is invalid (schema referenced but not provided in the scraped content).</w:t>
      </w:r>
    </w:p>
    <w:p>
      <w:pPr>
        <w:pStyle w:val="ListBullet"/>
      </w:pPr>
      <w:r>
        <w:t>401 Unauthorized: Request is not authorized (schema referenced but not provided in the scraped content).</w:t>
      </w:r>
    </w:p>
    <w:p>
      <w:r>
        <w:br w:type="page"/>
      </w:r>
    </w:p>
    <w:p>
      <w:pPr>
        <w:pStyle w:val="Heading2"/>
      </w:pPr>
      <w:r>
        <w:t>311. [GET] Get Funnel Page Count</w:t>
      </w:r>
    </w:p>
    <w:p>
      <w:r>
        <w:rPr>
          <w:b/>
        </w:rPr>
        <w:t xml:space="preserve">Endpoint: </w:t>
      </w:r>
      <w:r>
        <w:rPr>
          <w:rFonts w:ascii="Courier New" w:hAnsi="Courier New"/>
          <w:sz w:val="18"/>
        </w:rPr>
        <w:t>/funnels/page/count</w:t>
      </w:r>
    </w:p>
    <w:p>
      <w:pPr>
        <w:pStyle w:val="Heading3"/>
      </w:pPr>
      <w:r>
        <w:t>Prerequisites</w:t>
      </w:r>
    </w:p>
    <w:p>
      <w:pPr>
        <w:pStyle w:val="ListBullet"/>
      </w:pPr>
      <w:r>
        <w:t>Access to the Funnels feature for the specified location</w:t>
      </w:r>
    </w:p>
    <w:p>
      <w:pPr>
        <w:pStyle w:val="Heading3"/>
      </w:pPr>
      <w:r>
        <w:t>Method</w:t>
      </w:r>
    </w:p>
    <w:p>
      <w:r>
        <w:t>GET</w:t>
      </w:r>
    </w:p>
    <w:p>
      <w:pPr>
        <w:pStyle w:val="Heading3"/>
      </w:pPr>
      <w:r>
        <w:t>URL</w:t>
      </w:r>
    </w:p>
    <w:p>
      <w:r>
        <w:t>https://services.leadconnectorhq.com/funnels/page/count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the count of all funnel pages that match the provided query parameters (for a specific location and funnel), optionally filtered by page name.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inside a JSON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identifier to scope the request. (Send in URL query string.)</w:t>
            </w:r>
          </w:p>
        </w:tc>
      </w:tr>
      <w:tr>
        <w:tc>
          <w:tcPr>
            <w:tcW w:type="dxa" w:w="2880"/>
          </w:tcPr>
          <w:p>
            <w:r>
              <w:t>funnelId</w:t>
            </w:r>
          </w:p>
        </w:tc>
        <w:tc>
          <w:tcPr>
            <w:tcW w:type="dxa" w:w="2880"/>
          </w:tcPr>
          <w:p>
            <w:r>
              <w:t>string</w:t>
            </w:r>
          </w:p>
        </w:tc>
        <w:tc>
          <w:tcPr>
            <w:tcW w:type="dxa" w:w="2880"/>
          </w:tcPr>
          <w:p>
            <w:r>
              <w:t>Funnel identifier to scope the request.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funnel pages by name.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Count of funnel pages matching the query.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'https://services.leadconnectorhq.com/funnels/page/count?locationId=loc_12345&amp;funnelId=fun_67890&amp;name=Welcome' \</w:t>
        <w:br/>
        <w:t xml:space="preserve"> --header 'Accept: application/json' \</w:t>
        <w:br/>
        <w:t xml:space="preserve"> --header 'Version: 2021-07-28'</w:t>
      </w:r>
    </w:p>
    <w:p>
      <w:pPr>
        <w:pStyle w:val="Heading3"/>
      </w:pPr>
      <w:r>
        <w:t>Example Usage</w:t>
      </w:r>
    </w:p>
    <w:p>
      <w:pPr>
        <w:pStyle w:val="Heading3"/>
      </w:pPr>
      <w:r>
        <w:t>Example 1: Count all pages in a funnel</w:t>
      </w:r>
    </w:p>
    <w:p>
      <w:r>
        <w:rPr>
          <w:b/>
          <w:color w:val="666666"/>
          <w:sz w:val="16"/>
        </w:rPr>
        <w:t>[bash]</w:t>
      </w:r>
    </w:p>
    <w:p>
      <w:pPr>
        <w:shd w:fill="F2F2F2" w:val="clear"/>
      </w:pPr>
      <w:r>
        <w:rPr>
          <w:rFonts w:ascii="Courier New" w:hAnsi="Courier New"/>
          <w:sz w:val="17"/>
        </w:rPr>
        <w:t>curl -i --location --request GET 'https://services.leadconnectorhq.com/funnels/page/count?locationId=loc_12345&amp;funnelId=fun_67890' \</w:t>
        <w:br/>
        <w:t xml:space="preserve"> --header 'Accept: application/json' \</w:t>
        <w:br/>
        <w:t xml:space="preserve"> --header 'Version: 2021-07-28'</w:t>
      </w:r>
    </w:p>
    <w:p>
      <w:pPr>
        <w:pStyle w:val="Heading3"/>
      </w:pPr>
      <w:r>
        <w:t>Example 2: Count pages filtered by name</w:t>
      </w:r>
    </w:p>
    <w:p>
      <w:r>
        <w:rPr>
          <w:b/>
          <w:color w:val="666666"/>
          <w:sz w:val="16"/>
        </w:rPr>
        <w:t>[bash]</w:t>
      </w:r>
    </w:p>
    <w:p>
      <w:pPr>
        <w:shd w:fill="F2F2F2" w:val="clear"/>
      </w:pPr>
      <w:r>
        <w:rPr>
          <w:rFonts w:ascii="Courier New" w:hAnsi="Courier New"/>
          <w:sz w:val="17"/>
        </w:rPr>
        <w:t>curl -i --location --request GET 'https://services.leadconnectorhq.com/funnels/page/count?locationId=loc_12345&amp;funnelId=fun_67890&amp;name=Checkout' \</w:t>
        <w:br/>
        <w:t xml:space="preserve"> --header 'Accept: application/json' \</w:t>
        <w:br/>
        <w:t xml:space="preserve"> --header 'Version: 2021-07-28'</w:t>
      </w:r>
    </w:p>
    <w:p>
      <w:pPr>
        <w:pStyle w:val="Heading3"/>
      </w:pPr>
      <w:r>
        <w:t>Error Handling</w:t>
      </w:r>
    </w:p>
    <w:p>
      <w:pPr>
        <w:pStyle w:val="ListBullet"/>
      </w:pPr>
      <w:r>
        <w:t>Not documented in the provided source (only a 200 success response was specified).</w:t>
      </w:r>
    </w:p>
    <w:p>
      <w:pPr>
        <w:pStyle w:val="Heading3"/>
      </w:pPr>
      <w:r>
        <w:t>Related funnels actions</w:t>
      </w:r>
    </w:p>
    <w:p>
      <w:pPr>
        <w:pStyle w:val="ListBullet"/>
      </w:pPr>
      <w:r>
        <w:t>[GET] List Funnels — /funnels/funnel/list</w:t>
      </w:r>
    </w:p>
    <w:p>
      <w:r>
        <w:br w:type="page"/>
      </w:r>
    </w:p>
    <w:p>
      <w:pPr>
        <w:pStyle w:val="Heading2"/>
      </w:pPr>
      <w:r>
        <w:t>312. [DELETE] Delete an Email/SMS Template for a Location</w:t>
      </w:r>
    </w:p>
    <w:p>
      <w:r>
        <w:rPr>
          <w:b/>
        </w:rPr>
        <w:t xml:space="preserve">Endpoint: </w:t>
      </w:r>
      <w:r>
        <w:rPr>
          <w:rFonts w:ascii="Courier New" w:hAnsi="Courier New"/>
          <w:sz w:val="18"/>
        </w:rPr>
        <w:t>/locations/{{locationId}}/templates/{{id}}</w:t>
      </w:r>
    </w:p>
    <w:p>
      <w:pPr>
        <w:pStyle w:val="Heading3"/>
      </w:pPr>
      <w:r>
        <w:t>Prerequisites</w:t>
      </w:r>
    </w:p>
    <w:p>
      <w:pPr>
        <w:pStyle w:val="ListBullet"/>
      </w:pPr>
      <w:r>
        <w:t>You must have access to the target location and permission to manage (delete) templates.</w:t>
      </w:r>
    </w:p>
    <w:p>
      <w:pPr>
        <w:pStyle w:val="Heading3"/>
      </w:pPr>
      <w:r>
        <w:t>Method</w:t>
      </w:r>
    </w:p>
    <w:p>
      <w:r>
        <w:t>DELETE</w:t>
      </w:r>
    </w:p>
    <w:p>
      <w:pPr>
        <w:pStyle w:val="Heading3"/>
      </w:pPr>
      <w:r>
        <w:t>URL</w:t>
      </w:r>
    </w:p>
    <w:p>
      <w:r>
        <w:t>https://services.leadconnectorhq.com/locations/{{locationId}}/templates/{{id}}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an existing Email/SMS template identified by template ID (id) within a specific location (locationId).</w:t>
      </w:r>
    </w:p>
    <w:p>
      <w:pPr>
        <w:pStyle w:val="Heading3"/>
      </w:pPr>
      <w:r>
        <w:t>Enforcement Rules</w:t>
      </w:r>
    </w:p>
    <w:p>
      <w:pPr>
        <w:pStyle w:val="ListBullet"/>
      </w:pPr>
      <w:r>
        <w:t>The locationId path parameter must always be present.</w:t>
      </w:r>
    </w:p>
    <w:p>
      <w:pPr>
        <w:pStyle w:val="ListBullet"/>
      </w:pPr>
      <w:r>
        <w:t>The id path parameter must always be present.</w:t>
      </w:r>
    </w:p>
    <w:p>
      <w:pPr>
        <w:pStyle w:val="ListBullet"/>
      </w:pPr>
      <w:r>
        <w:t>Always construct the path as /locations/{{locationId}}/templates/{{id}}, where {{locationId}} and {{id}} are non-empty strings.</w:t>
      </w:r>
    </w:p>
    <w:p>
      <w:pPr>
        <w:pStyle w:val="ListBullet"/>
      </w:pPr>
      <w:r>
        <w:t>Do not call the API with missing or empty path parameters (e.g., avoid /locations//templates/{{id}}, /locations/{{locationId}}/templates/, or /locations/{{locationId}}/templates).</w:t>
      </w:r>
    </w:p>
    <w:p>
      <w:pPr>
        <w:pStyle w:val="ListBullet"/>
      </w:pPr>
      <w:r>
        <w:t>When executing the action, ensure to send Path Parameters in the URL and not in the body.</w:t>
      </w:r>
    </w:p>
    <w:p>
      <w:pPr>
        <w:pStyle w:val="ListBullet"/>
      </w:pPr>
      <w:r>
        <w:t>This endpoint has no query parameters.</w:t>
      </w:r>
    </w:p>
    <w:p>
      <w:pPr>
        <w:pStyle w:val="ListBullet"/>
      </w:pPr>
      <w:r>
        <w:t>The Version header must be included with value "2021-07-28".</w:t>
      </w:r>
    </w:p>
    <w:p>
      <w:pPr>
        <w:pStyle w:val="Heading3"/>
      </w:pPr>
      <w:r>
        <w:t>Valid Examples</w:t>
      </w:r>
    </w:p>
    <w:p>
      <w:r>
        <w:rPr>
          <w:b/>
          <w:color w:val="666666"/>
          <w:sz w:val="16"/>
        </w:rPr>
        <w:t>[http]</w:t>
      </w:r>
    </w:p>
    <w:p>
      <w:pPr>
        <w:shd w:fill="F2F2F2" w:val="clear"/>
      </w:pPr>
      <w:r>
        <w:rPr>
          <w:rFonts w:ascii="Courier New" w:hAnsi="Courier New"/>
          <w:sz w:val="17"/>
        </w:rPr>
        <w:t>/locations/ve9EPM428h8vShlRW1KT/templates/ve9EPM428h8vShlRW1KT</w:t>
        <w:br/>
        <w:t>/locations/ve9EPM428h8vShlRW1KT/templates/tpl_1234567890</w:t>
      </w:r>
    </w:p>
    <w:p>
      <w:pPr>
        <w:pStyle w:val="Heading3"/>
      </w:pPr>
      <w:r>
        <w:t>Invalid Examples</w:t>
      </w:r>
    </w:p>
    <w:p>
      <w:r>
        <w:rPr>
          <w:b/>
          <w:color w:val="666666"/>
          <w:sz w:val="16"/>
        </w:rPr>
        <w:t>[http]</w:t>
      </w:r>
    </w:p>
    <w:p>
      <w:pPr>
        <w:shd w:fill="F2F2F2" w:val="clear"/>
      </w:pPr>
      <w:r>
        <w:rPr>
          <w:rFonts w:ascii="Courier New" w:hAnsi="Courier New"/>
          <w:sz w:val="17"/>
        </w:rPr>
        <w:t>/locations//templates/tpl_123</w:t>
        <w:br/>
        <w:t>/locations/ve9EPM428h8vShlRW1KT/templates/</w:t>
        <w:br/>
        <w:t>/locations/ve9EPM428h8vShlRW1KT/templates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 Sent in the URL path.</w:t>
            </w:r>
          </w:p>
        </w:tc>
      </w:tr>
      <w:tr>
        <w:tc>
          <w:tcPr>
            <w:tcW w:type="dxa" w:w="2880"/>
          </w:tcPr>
          <w:p>
            <w:r>
              <w:t>id</w:t>
            </w:r>
          </w:p>
        </w:tc>
        <w:tc>
          <w:tcPr>
            <w:tcW w:type="dxa" w:w="2880"/>
          </w:tcPr>
          <w:p>
            <w:r>
              <w:t>string</w:t>
            </w:r>
          </w:p>
        </w:tc>
        <w:tc>
          <w:tcPr>
            <w:tcW w:type="dxa" w:w="2880"/>
          </w:tcPr>
          <w:p>
            <w:r>
              <w:t>Template ID to delete. Example: ve9EPM428h8vShlRW1KT. Sent in the URL path.</w:t>
            </w:r>
          </w:p>
        </w:tc>
      </w:tr>
    </w:tbl>
    <w:p/>
    <w:p>
      <w:pPr>
        <w:pStyle w:val="Heading3"/>
      </w:pPr>
      <w:r>
        <w:t>Response</w:t>
      </w:r>
    </w:p>
    <w:p>
      <w:pPr>
        <w:pStyle w:val="Heading3"/>
      </w:pPr>
      <w:r>
        <w:t>Success Response (200 OK)</w:t>
      </w:r>
    </w:p>
    <w:p>
      <w:r>
        <w:rPr>
          <w:b/>
        </w:rPr>
        <w:t>Note: Response body not provided in the scraped documentation.</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rPr>
        <w:t>Note: Schema referenced but not provided: BadRequestDTO.</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rPr>
        <w:t>Note: Schema referenced but not provided: UnauthorizedDTO.</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rPr>
        <w:t>Note: Schema referenced but not provided: UnprocessableDTO.</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p>
      <w:r>
        <w:t>Not specified in the scraped documentation for either success or error bodies (only external schema references were provided).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'https://services.leadconnectorhq.com/locations/ve9EPM428h8vShlRW1KT/templates/ve9EPM428h8vShlRW1KT' \</w:t>
        <w:br/>
        <w:t xml:space="preserve"> --header 'Accept: application/json' \</w:t>
        <w:br/>
        <w:t xml:space="preserve"> --header 'Version: 2021-07-28'</w:t>
      </w:r>
    </w:p>
    <w:p>
      <w:pPr>
        <w:pStyle w:val="Heading3"/>
      </w:pPr>
      <w:r>
        <w:t>Error Handling</w:t>
      </w:r>
    </w:p>
    <w:p>
      <w:pPr>
        <w:pStyle w:val="ListBullet"/>
      </w:pPr>
      <w:r>
        <w:t>400 Bad Request: The request is invalid (details not provided; schema reference only).</w:t>
      </w:r>
    </w:p>
    <w:p>
      <w:pPr>
        <w:pStyle w:val="ListBullet"/>
      </w:pPr>
      <w:r>
        <w:t>401 Unauthorized: Authentication/authorization failure (details not provided; schema reference only).</w:t>
      </w:r>
    </w:p>
    <w:p>
      <w:pPr>
        <w:pStyle w:val="ListBullet"/>
      </w:pPr>
      <w:r>
        <w:t>422 Unprocessable Entity: Request is well-formed but cannot be processed (details not provided; schema reference only).</w:t>
      </w:r>
    </w:p>
    <w:p>
      <w:pPr>
        <w:pStyle w:val="Heading3"/>
      </w:pPr>
      <w:r>
        <w:t>Related templates actions</w:t>
      </w:r>
    </w:p>
    <w:p>
      <w:pPr>
        <w:pStyle w:val="ListBullet"/>
      </w:pPr>
      <w:r>
        <w:t>[GET] List a Location’s Templates (Email/SMS/WhatsApp) — /locations/{{locationId}}/templates</w:t>
      </w:r>
    </w:p>
    <w:p>
      <w:r>
        <w:br w:type="page"/>
      </w:r>
    </w:p>
    <w:p>
      <w:pPr>
        <w:pStyle w:val="Heading2"/>
      </w:pPr>
      <w:r>
        <w:t>313. [GET] Get a Subscription by ID</w:t>
      </w:r>
    </w:p>
    <w:p>
      <w:r>
        <w:rPr>
          <w:b/>
        </w:rPr>
        <w:t xml:space="preserve">Endpoint: </w:t>
      </w:r>
      <w:r>
        <w:rPr>
          <w:rFonts w:ascii="Courier New" w:hAnsi="Courier New"/>
          <w:sz w:val="18"/>
        </w:rPr>
        <w:t>/payments/subscriptions/{{subscriptionId}}</w:t>
      </w:r>
    </w:p>
    <w:p>
      <w:pPr>
        <w:pStyle w:val="Heading3"/>
      </w:pPr>
      <w:r>
        <w:t>Prerequisites</w:t>
      </w:r>
    </w:p>
    <w:p>
      <w:pPr>
        <w:pStyle w:val="ListBullet"/>
      </w:pPr>
      <w:r>
        <w:t>You must have access to the Payments/Subscriptions resources for the given altType/altId scope (e.g., the specified location).</w:t>
      </w:r>
    </w:p>
    <w:p>
      <w:pPr>
        <w:pStyle w:val="Heading3"/>
      </w:pPr>
      <w:r>
        <w:t>Method</w:t>
      </w:r>
    </w:p>
    <w:p>
      <w:r>
        <w:t>GET</w:t>
      </w:r>
    </w:p>
    <w:p>
      <w:pPr>
        <w:pStyle w:val="Heading3"/>
      </w:pPr>
      <w:r>
        <w:t>URL</w:t>
      </w:r>
    </w:p>
    <w:p>
      <w:r>
        <w:t>https://services.leadconnectorhq.com/payments/subscriptions/{{subscriptionId}}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details for a single subscription using its unique subscriptionId. Use this endpoint to fetch subscription status, amount/currency, related contact/entity information, and provider snapshots.</w:t>
      </w:r>
    </w:p>
    <w:p>
      <w:pPr>
        <w:pStyle w:val="Heading3"/>
      </w:pPr>
      <w:r>
        <w:t>Enforcement Rules</w:t>
      </w:r>
    </w:p>
    <w:p>
      <w:pPr>
        <w:pStyle w:val="ListBullet"/>
      </w:pPr>
      <w:r>
        <w:t>The subscriptionId path parameter must always be present and non-empty.</w:t>
      </w:r>
    </w:p>
    <w:p>
      <w:pPr>
        <w:pStyle w:val="ListBullet"/>
      </w:pPr>
      <w:r>
        <w:t>Always construct the path as /payments/subscriptions/{{subscriptionId}}.</w:t>
      </w:r>
    </w:p>
    <w:p>
      <w:pPr>
        <w:pStyle w:val="ListBullet"/>
      </w:pPr>
      <w:r>
        <w:t>Do not call the API with a missing or empty subscriptionId (e.g., avoid /payments/subscriptions/).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/payments/subscriptions/6322e9c9e39fc14ab3ed7042</w:t>
      </w:r>
    </w:p>
    <w:p>
      <w:pPr>
        <w:pStyle w:val="Heading3"/>
      </w:pPr>
      <w:r>
        <w:t>Invalid Examples</w:t>
      </w:r>
    </w:p>
    <w:p>
      <w:r>
        <w:rPr>
          <w:b/>
          <w:color w:val="666666"/>
          <w:sz w:val="16"/>
        </w:rPr>
        <w:t>[http]</w:t>
      </w:r>
    </w:p>
    <w:p>
      <w:pPr>
        <w:shd w:fill="F2F2F2" w:val="clear"/>
      </w:pPr>
      <w:r>
        <w:rPr>
          <w:rFonts w:ascii="Courier New" w:hAnsi="Courier New"/>
          <w:sz w:val="17"/>
        </w:rPr>
        <w:t>/payments/subscriptions/</w:t>
        <w:br/>
        <w:t>/payments/subscriptions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ID of the subscription that needs to be returned. Example: "6322e9c9e39fc14ab3ed7042"</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AltId is the unique identifier (e.g., location id). Example: "3SwdhCu3svxI8AKsPJt6"</w:t>
            </w:r>
          </w:p>
        </w:tc>
      </w:tr>
      <w:tr>
        <w:tc>
          <w:tcPr>
            <w:tcW w:type="dxa" w:w="2880"/>
          </w:tcPr>
          <w:p>
            <w:r>
              <w:t>altType</w:t>
            </w:r>
          </w:p>
        </w:tc>
        <w:tc>
          <w:tcPr>
            <w:tcW w:type="dxa" w:w="2880"/>
          </w:tcPr>
          <w:p>
            <w:r>
              <w:t>string</w:t>
            </w:r>
          </w:p>
        </w:tc>
        <w:tc>
          <w:tcPr>
            <w:tcW w:type="dxa" w:w="2880"/>
          </w:tcPr>
          <w:p>
            <w:r>
              <w:t>Type of identifier. Allowed values: "location". Example: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"64bf78af39118e4011926cba",</w:t>
        <w:br/>
        <w:t xml:space="preserve"> "altType": "location",</w:t>
        <w:br/>
        <w:t xml:space="preserve"> "altId": "3SwdhCu3svxI8AKsPJt6",</w:t>
        <w:br/>
        <w:t xml:space="preserve"> "contactId": "XPLSw2SVagl12LMDeTmQ",</w:t>
        <w:br/>
        <w:t xml:space="preserve"> "contactSnapshot": {</w:t>
        <w:br/>
        <w:t xml:space="preserve"> "last_name": "Mcclain",</w:t>
        <w:br/>
        <w:t xml:space="preserve"> "type": "lead",</w:t>
        <w:br/>
        <w:t xml:space="preserve"> "first_name_lower_case": "rogan",</w:t>
        <w:br/>
        <w:t xml:space="preserve"> "email": "anish+11@gohighlevel.com",</w:t>
        <w:br/>
        <w:t xml:space="preserve"> "last_name_lower_case": "mcclain",</w:t>
        <w:br/>
        <w:t xml:space="preserve"> "location_id": "o6241QsiRwUIJHyjuhos",</w:t>
        <w:br/>
        <w:t xml:space="preserve"> "company_name": "Jordan and Cox Trading"</w:t>
        <w:br/>
        <w:t xml:space="preserve"> },</w:t>
        <w:br/>
        <w:t xml:space="preserve"> "coupon": {</w:t>
        <w:br/>
        <w:t xml:space="preserve"> "_id": "6374c6926d119a393fe1e556",</w:t>
        <w:br/>
        <w:t xml:space="preserve"> "usageCount": 5260,</w:t>
        <w:br/>
        <w:t xml:space="preserve"> "altId": "jVFIxsMY19D94nOSIOEO",</w:t>
        <w:br/>
        <w:t xml:space="preserve"> "altType": "location",</w:t>
        <w:br/>
        <w:t xml:space="preserve"> "name": "FREE-100%",</w:t>
        <w:br/>
        <w:t xml:space="preserve"> "code": "FREE100",</w:t>
        <w:br/>
        <w:t xml:space="preserve"> "discountType": "percentage",</w:t>
        <w:br/>
        <w:t xml:space="preserve"> "discountValue": 100</w:t>
        <w:br/>
        <w:t xml:space="preserve"> },</w:t>
        <w:br/>
        <w:t xml:space="preserve"> "currency": "USD",</w:t>
        <w:br/>
        <w:t xml:space="preserve"> "amount": 100,</w:t>
        <w:br/>
        <w:t xml:space="preserve"> "status": "active",</w:t>
        <w:br/>
        <w:t xml:space="preserve"> "liveMode": false,</w:t>
        <w:br/>
        <w:t xml:space="preserve"> "entityType": "order",</w:t>
        <w:br/>
        <w:t xml:space="preserve"> "entityId": "62f4db0f3059ecee61379012",</w:t>
        <w:br/>
        <w:t xml:space="preserve"> "entitySource": {</w:t>
        <w:br/>
        <w:t xml:space="preserve"> "type": "funnel",</w:t>
        <w:br/>
        <w:t xml:space="preserve"> "subType": "one_step_order_form",</w:t>
        <w:br/>
        <w:t xml:space="preserve"> "id": "source_123",</w:t>
        <w:br/>
        <w:t xml:space="preserve"> "name": "Checkout Funnel",</w:t>
        <w:br/>
        <w:t xml:space="preserve"> "meta": {}</w:t>
        <w:br/>
        <w:t xml:space="preserve"> },</w:t>
        <w:br/>
        <w:t xml:space="preserve"> "subscriptionId": "I-0UE609H8E43P",</w:t>
        <w:br/>
        <w:t xml:space="preserve"> "subscriptionSnapshot": {</w:t>
        <w:br/>
        <w:t xml:space="preserve"> "status": "ACTIVE",</w:t>
        <w:br/>
        <w:t xml:space="preserve"> "status_update_time": "2022-08-16T11:06:53Z",</w:t>
        <w:br/>
        <w:t xml:space="preserve"> "id": "I-0UE609H8E43P",</w:t>
        <w:br/>
        <w:t xml:space="preserve"> "plan_id": "P-82K11750F0313430KMLRGE6Y",</w:t>
        <w:br/>
        <w:t xml:space="preserve"> "start_time": "2022-08-16T11:05:31Z",</w:t>
        <w:br/>
        <w:t xml:space="preserve"> "quantity": 1</w:t>
        <w:br/>
        <w:t xml:space="preserve"> },</w:t>
        <w:br/>
        <w:t xml:space="preserve"> "paymentProvider": {</w:t>
        <w:br/>
        <w:t xml:space="preserve"> "type": "paypal",</w:t>
        <w:br/>
        <w:t xml:space="preserve"> "connectedAccount": {</w:t>
        <w:br/>
        <w:t xml:space="preserve"> "_id": "64410debdc8f3b0503523abb",</w:t>
        <w:br/>
        <w:t xml:space="preserve"> "merchantClientId": "AeXtjrxdgsJiCPwQt5jML5pH-0mwmLs-tH7ub4Uo3IrDKvRl34FvJy8niI6E1wmS_pryIRdNllyVl58b"</w:t>
        <w:br/>
        <w:t xml:space="preserve"> }</w:t>
        <w:br/>
        <w:t xml:space="preserve"> },</w:t>
        <w:br/>
        <w:t xml:space="preserve"> "ipAddress": "103.100.16.82",</w:t>
        <w:br/>
        <w:t xml:space="preserve"> "createdAt": "2023-11-20T10:23:36.515Z",</w:t>
        <w:br/>
        <w:t xml:space="preserve"> "updatedAt": "2024-01-23T09:57:04.846Z",</w:t>
        <w:br/>
        <w:t xml:space="preserve"> "meta": {</w:t>
        <w:br/>
        <w:t xml:space="preserve"> "collection": "transactionsv2",</w:t>
        <w:br/>
        <w:t xml:space="preserve"> "id": "6320652f0f664b6632006920"</w:t>
        <w:br/>
        <w:t xml:space="preserve"> },</w:t>
        <w:br/>
        <w:t xml:space="preserve"> "markAsTest": false,</w:t>
        <w:br/>
        <w:t xml:space="preserve"> "schedule": {</w:t>
        <w:br/>
        <w:t xml:space="preserve"> "executeAt": "2024-02-01T10:00:00.000Z",</w:t>
        <w:br/>
        <w:t xml:space="preserve"> "rrule": {</w:t>
        <w:br/>
        <w:t xml:space="preserve"> "intervalType": "monthly",</w:t>
        <w:br/>
        <w:t xml:space="preserve"> "interval": 1,</w:t>
        <w:br/>
        <w:t xml:space="preserve"> "startDate": "2024-02-01",</w:t>
        <w:br/>
        <w:t xml:space="preserve"> "startTime": "10:00:00",</w:t>
        <w:br/>
        <w:t xml:space="preserve"> "endDate": "2024-12-01",</w:t>
        <w:br/>
        <w:t xml:space="preserve"> "endTime": "10:00:00",</w:t>
        <w:br/>
        <w:t xml:space="preserve"> "dayOfMonth": 1,</w:t>
        <w:br/>
        <w:t xml:space="preserve"> "dayOfWeek": "mo",</w:t>
        <w:br/>
        <w:t xml:space="preserve"> "numOfWeek": 1,</w:t>
        <w:br/>
        <w:t xml:space="preserve"> "monthOfYear": "feb",</w:t>
        <w:br/>
        <w:t xml:space="preserve"> "count": 12,</w:t>
        <w:br/>
        <w:t xml:space="preserve"> "daysBefore": 0</w:t>
        <w:br/>
        <w:t xml:space="preserve"> }</w:t>
        <w:br/>
        <w:t xml:space="preserve"> },</w:t>
        <w:br/>
        <w:t xml:space="preserve"> "autoPayment": {</w:t>
        <w:br/>
        <w:t xml:space="preserve"> "customerId": "908879612",</w:t>
        <w:br/>
        <w:t xml:space="preserve"> "paymentMethodId": "908646635"</w:t>
        <w:br/>
        <w:t xml:space="preserve"> },</w:t>
        <w:br/>
        <w:t xml:space="preserve"> "recurringProduct": {</w:t>
        <w:br/>
        <w:t xml:space="preserve"> "locationId": "Z4Bxl8J4SaPEPLq9IQ8g",</w:t>
        <w:br/>
        <w:t xml:space="preserve"> "funnel": "bQHJWKcyjiKjk4BHv91g",</w:t>
        <w:br/>
        <w:t xml:space="preserve"> "step": "2281a993-8a75-4b48-9912-571f29c99a74",</w:t>
        <w:br/>
        <w:t xml:space="preserve"> "name": "Sofa Set"</w:t>
        <w:br/>
        <w:t xml:space="preserve"> },</w:t>
        <w:br/>
        <w:t xml:space="preserve"> "canceledAt": "2023-11-20T10:23:36.515Z",</w:t>
        <w:br/>
        <w:t xml:space="preserve"> "canceledBy": "qUuXUiB2AiA2DIthEicP",</w:t>
        <w:br/>
        <w:t xml:space="preserve"> "traceId": "302d2cf4-1ba0-4bf5-bc3b-f8fa76fda58a"</w:t>
        <w:br/>
        <w:t>}</w:t>
      </w:r>
    </w:p>
    <w:p>
      <w:pPr>
        <w:pStyle w:val="Heading3"/>
      </w:pPr>
      <w:r>
        <w:t>Error Response (400 Bad Request)</w:t>
      </w:r>
    </w:p>
    <w:p>
      <w:r>
        <w:rPr>
          <w:b/>
        </w:rPr>
        <w:t>Note: Schema referenced in the source was unresolved: BadRequestDTO.</w:t>
      </w:r>
    </w:p>
    <w:p>
      <w:r>
        <w:rPr>
          <w:b/>
          <w:color w:val="666666"/>
          <w:sz w:val="16"/>
        </w:rPr>
        <w:t>[json]</w:t>
      </w:r>
    </w:p>
    <w:p>
      <w:pPr>
        <w:shd w:fill="F2F2F2" w:val="clear"/>
      </w:pPr>
      <w:r>
        <w:rPr>
          <w:rFonts w:ascii="Courier New" w:hAnsi="Courier New"/>
          <w:sz w:val="17"/>
        </w:rPr>
        <w:t>{</w:t>
        <w:br/>
        <w:t xml:space="preserve"> "message": "Subscription not found"</w:t>
        <w:br/>
        <w:t>}</w:t>
      </w:r>
    </w:p>
    <w:p>
      <w:pPr>
        <w:pStyle w:val="Heading3"/>
      </w:pPr>
      <w:r>
        <w:t>Error Response (401 Unauthorized)</w:t>
      </w:r>
    </w:p>
    <w:p>
      <w:r>
        <w:rPr>
          <w:b/>
        </w:rPr>
        <w:t>Note: Schema referenced in the source was unresolved: UnauthorizedDTO.</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rPr>
        <w:t>Note: Schema referenced in the source was unresolved: UnprocessableDTO.</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identifier for the subscription. Example: "64bf78af39118e4011926cba"</w:t>
            </w:r>
          </w:p>
        </w:tc>
      </w:tr>
      <w:tr>
        <w:tc>
          <w:tcPr>
            <w:tcW w:type="dxa" w:w="2880"/>
          </w:tcPr>
          <w:p>
            <w:r>
              <w:t>altType</w:t>
            </w:r>
          </w:p>
        </w:tc>
        <w:tc>
          <w:tcPr>
            <w:tcW w:type="dxa" w:w="2880"/>
          </w:tcPr>
          <w:p>
            <w:r>
              <w:t>string</w:t>
            </w:r>
          </w:p>
        </w:tc>
        <w:tc>
          <w:tcPr>
            <w:tcW w:type="dxa" w:w="2880"/>
          </w:tcPr>
          <w:p>
            <w:r>
              <w:t>Type of identifier for the scope. Example: "location"</w:t>
            </w:r>
          </w:p>
        </w:tc>
      </w:tr>
      <w:tr>
        <w:tc>
          <w:tcPr>
            <w:tcW w:type="dxa" w:w="2880"/>
          </w:tcPr>
          <w:p>
            <w:r>
              <w:t>altId</w:t>
            </w:r>
          </w:p>
        </w:tc>
        <w:tc>
          <w:tcPr>
            <w:tcW w:type="dxa" w:w="2880"/>
          </w:tcPr>
          <w:p>
            <w:r>
              <w:t>string</w:t>
            </w:r>
          </w:p>
        </w:tc>
        <w:tc>
          <w:tcPr>
            <w:tcW w:type="dxa" w:w="2880"/>
          </w:tcPr>
          <w:p>
            <w:r>
              <w:t>Unique identifier for the scope (e.g., location id). Example: "3SwdhCu3svxI8AKsPJt6"</w:t>
            </w:r>
          </w:p>
        </w:tc>
      </w:tr>
      <w:tr>
        <w:tc>
          <w:tcPr>
            <w:tcW w:type="dxa" w:w="2880"/>
          </w:tcPr>
          <w:p>
            <w:r>
              <w:t>contactId</w:t>
            </w:r>
          </w:p>
        </w:tc>
        <w:tc>
          <w:tcPr>
            <w:tcW w:type="dxa" w:w="2880"/>
          </w:tcPr>
          <w:p>
            <w:r>
              <w:t>string</w:t>
            </w:r>
          </w:p>
        </w:tc>
        <w:tc>
          <w:tcPr>
            <w:tcW w:type="dxa" w:w="2880"/>
          </w:tcPr>
          <w:p>
            <w:r>
              <w:t>Contact id corresponding to the subscription. Example: "XPLSw2SVagl12LMDeTmQ"</w:t>
            </w:r>
          </w:p>
        </w:tc>
      </w:tr>
      <w:tr>
        <w:tc>
          <w:tcPr>
            <w:tcW w:type="dxa" w:w="2880"/>
          </w:tcPr>
          <w:p>
            <w:r>
              <w:t>contactSnapshot</w:t>
            </w:r>
          </w:p>
        </w:tc>
        <w:tc>
          <w:tcPr>
            <w:tcW w:type="dxa" w:w="2880"/>
          </w:tcPr>
          <w:p>
            <w:r>
              <w:t>object</w:t>
            </w:r>
          </w:p>
        </w:tc>
        <w:tc>
          <w:tcPr>
            <w:tcW w:type="dxa" w:w="2880"/>
          </w:tcPr>
          <w:p>
            <w:r>
              <w:t>Contact details snapshot of the subscriber.</w:t>
            </w:r>
          </w:p>
        </w:tc>
      </w:tr>
      <w:tr>
        <w:tc>
          <w:tcPr>
            <w:tcW w:type="dxa" w:w="2880"/>
          </w:tcPr>
          <w:p>
            <w:r>
              <w:t>coupon</w:t>
            </w:r>
          </w:p>
        </w:tc>
        <w:tc>
          <w:tcPr>
            <w:tcW w:type="dxa" w:w="2880"/>
          </w:tcPr>
          <w:p>
            <w:r>
              <w:t>object</w:t>
            </w:r>
          </w:p>
        </w:tc>
        <w:tc>
          <w:tcPr>
            <w:tcW w:type="dxa" w:w="2880"/>
          </w:tcPr>
          <w:p>
            <w:r>
              <w:t>Coupon details applied to the subscription (if any).</w:t>
            </w:r>
          </w:p>
        </w:tc>
      </w:tr>
      <w:tr>
        <w:tc>
          <w:tcPr>
            <w:tcW w:type="dxa" w:w="2880"/>
          </w:tcPr>
          <w:p>
            <w:r>
              <w:t>currency</w:t>
            </w:r>
          </w:p>
        </w:tc>
        <w:tc>
          <w:tcPr>
            <w:tcW w:type="dxa" w:w="2880"/>
          </w:tcPr>
          <w:p>
            <w:r>
              <w:t>string</w:t>
            </w:r>
          </w:p>
        </w:tc>
        <w:tc>
          <w:tcPr>
            <w:tcW w:type="dxa" w:w="2880"/>
          </w:tcPr>
          <w:p>
            <w:r>
              <w:t>Currency in which subscription was made. Example: "USD"</w:t>
            </w:r>
          </w:p>
        </w:tc>
      </w:tr>
      <w:tr>
        <w:tc>
          <w:tcPr>
            <w:tcW w:type="dxa" w:w="2880"/>
          </w:tcPr>
          <w:p>
            <w:r>
              <w:t>amount</w:t>
            </w:r>
          </w:p>
        </w:tc>
        <w:tc>
          <w:tcPr>
            <w:tcW w:type="dxa" w:w="2880"/>
          </w:tcPr>
          <w:p>
            <w:r>
              <w:t>number</w:t>
            </w:r>
          </w:p>
        </w:tc>
        <w:tc>
          <w:tcPr>
            <w:tcW w:type="dxa" w:w="2880"/>
          </w:tcPr>
          <w:p>
            <w:r>
              <w:t>Subscription value. Example: 100</w:t>
            </w:r>
          </w:p>
        </w:tc>
      </w:tr>
      <w:tr>
        <w:tc>
          <w:tcPr>
            <w:tcW w:type="dxa" w:w="2880"/>
          </w:tcPr>
          <w:p>
            <w:r>
              <w:t>status</w:t>
            </w:r>
          </w:p>
        </w:tc>
        <w:tc>
          <w:tcPr>
            <w:tcW w:type="dxa" w:w="2880"/>
          </w:tcPr>
          <w:p>
            <w:r>
              <w:t>string</w:t>
            </w:r>
          </w:p>
        </w:tc>
        <w:tc>
          <w:tcPr>
            <w:tcW w:type="dxa" w:w="2880"/>
          </w:tcPr>
          <w:p>
            <w:r>
              <w:t>Subscription status. Example: "active"</w:t>
            </w:r>
          </w:p>
        </w:tc>
      </w:tr>
      <w:tr>
        <w:tc>
          <w:tcPr>
            <w:tcW w:type="dxa" w:w="2880"/>
          </w:tcPr>
          <w:p>
            <w:r>
              <w:t>liveMode</w:t>
            </w:r>
          </w:p>
        </w:tc>
        <w:tc>
          <w:tcPr>
            <w:tcW w:type="dxa" w:w="2880"/>
          </w:tcPr>
          <w:p>
            <w:r>
              <w:t>boolean</w:t>
            </w:r>
          </w:p>
        </w:tc>
        <w:tc>
          <w:tcPr>
            <w:tcW w:type="dxa" w:w="2880"/>
          </w:tcPr>
          <w:p>
            <w:r>
              <w:t>Whether subscription is in live/test mode. Example: false</w:t>
            </w:r>
          </w:p>
        </w:tc>
      </w:tr>
      <w:tr>
        <w:tc>
          <w:tcPr>
            <w:tcW w:type="dxa" w:w="2880"/>
          </w:tcPr>
          <w:p>
            <w:r>
              <w:t>entityType</w:t>
            </w:r>
          </w:p>
        </w:tc>
        <w:tc>
          <w:tcPr>
            <w:tcW w:type="dxa" w:w="2880"/>
          </w:tcPr>
          <w:p>
            <w:r>
              <w:t>string</w:t>
            </w:r>
          </w:p>
        </w:tc>
        <w:tc>
          <w:tcPr>
            <w:tcW w:type="dxa" w:w="2880"/>
          </w:tcPr>
          <w:p>
            <w:r>
              <w:t>Entity type of subscription (e.g., order). Example: "order"</w:t>
            </w:r>
          </w:p>
        </w:tc>
      </w:tr>
      <w:tr>
        <w:tc>
          <w:tcPr>
            <w:tcW w:type="dxa" w:w="2880"/>
          </w:tcPr>
          <w:p>
            <w:r>
              <w:t>entityId</w:t>
            </w:r>
          </w:p>
        </w:tc>
        <w:tc>
          <w:tcPr>
            <w:tcW w:type="dxa" w:w="2880"/>
          </w:tcPr>
          <w:p>
            <w:r>
              <w:t>string</w:t>
            </w:r>
          </w:p>
        </w:tc>
        <w:tc>
          <w:tcPr>
            <w:tcW w:type="dxa" w:w="2880"/>
          </w:tcPr>
          <w:p>
            <w:r>
              <w:t>Entity id for the subscription (e.g., order id). Example: "62f4db0f3059ecee61379012"</w:t>
            </w:r>
          </w:p>
        </w:tc>
      </w:tr>
      <w:tr>
        <w:tc>
          <w:tcPr>
            <w:tcW w:type="dxa" w:w="2880"/>
          </w:tcPr>
          <w:p>
            <w:r>
              <w:t>entitySource</w:t>
            </w:r>
          </w:p>
        </w:tc>
        <w:tc>
          <w:tcPr>
            <w:tcW w:type="dxa" w:w="2880"/>
          </w:tcPr>
          <w:p>
            <w:r>
              <w:t>object</w:t>
            </w:r>
          </w:p>
        </w:tc>
        <w:tc>
          <w:tcPr>
            <w:tcW w:type="dxa" w:w="2880"/>
          </w:tcPr>
          <w:p>
            <w:r>
              <w:t>Source information for where the subscription originated.</w:t>
            </w:r>
          </w:p>
        </w:tc>
      </w:tr>
      <w:tr>
        <w:tc>
          <w:tcPr>
            <w:tcW w:type="dxa" w:w="2880"/>
          </w:tcPr>
          <w:p>
            <w:r>
              <w:t>entitySource.type</w:t>
            </w:r>
          </w:p>
        </w:tc>
        <w:tc>
          <w:tcPr>
            <w:tcW w:type="dxa" w:w="2880"/>
          </w:tcPr>
          <w:p>
            <w:r>
              <w:t>string</w:t>
            </w:r>
          </w:p>
        </w:tc>
        <w:tc>
          <w:tcPr>
            <w:tcW w:type="dxa" w:w="2880"/>
          </w:tcPr>
          <w:p>
            <w:r>
              <w:t>Allowed values: funnel, website, invoice, calendar, text2Pay, document_contracts, membership, mobile_app, communities, point_of_sale, manual, form, survey, payment_link, external.</w:t>
            </w:r>
          </w:p>
        </w:tc>
      </w:tr>
      <w:tr>
        <w:tc>
          <w:tcPr>
            <w:tcW w:type="dxa" w:w="2880"/>
          </w:tcPr>
          <w:p>
            <w:r>
              <w:t>entitySource.subType</w:t>
            </w:r>
          </w:p>
        </w:tc>
        <w:tc>
          <w:tcPr>
            <w:tcW w:type="dxa" w:w="2880"/>
          </w:tcPr>
          <w:p>
            <w:r>
              <w:t>string</w:t>
            </w:r>
          </w:p>
        </w:tc>
        <w:tc>
          <w:tcPr>
            <w:tcW w:type="dxa" w:w="2880"/>
          </w:tcPr>
          <w:p>
            <w:r>
              <w:t>Allowed values include: one_step_order_form, two_step_order_form, upsell, tap_to_pay, card_payment, store, contact_view, email_campaign, payments_dashboard, shopify, subscription_view, store_upsell, woocommerce, service, meeting, imported_csv, qr_code, saas_one_time, saas_subscription.</w:t>
            </w:r>
          </w:p>
        </w:tc>
      </w:tr>
      <w:tr>
        <w:tc>
          <w:tcPr>
            <w:tcW w:type="dxa" w:w="2880"/>
          </w:tcPr>
          <w:p>
            <w:r>
              <w:t>entitySource.id</w:t>
            </w:r>
          </w:p>
        </w:tc>
        <w:tc>
          <w:tcPr>
            <w:tcW w:type="dxa" w:w="2880"/>
          </w:tcPr>
          <w:p>
            <w:r>
              <w:t>string</w:t>
            </w:r>
          </w:p>
        </w:tc>
        <w:tc>
          <w:tcPr>
            <w:tcW w:type="dxa" w:w="2880"/>
          </w:tcPr>
          <w:p>
            <w:r>
              <w:t>Source id.</w:t>
            </w:r>
          </w:p>
        </w:tc>
      </w:tr>
      <w:tr>
        <w:tc>
          <w:tcPr>
            <w:tcW w:type="dxa" w:w="2880"/>
          </w:tcPr>
          <w:p>
            <w:r>
              <w:t>entitySource.name</w:t>
            </w:r>
          </w:p>
        </w:tc>
        <w:tc>
          <w:tcPr>
            <w:tcW w:type="dxa" w:w="2880"/>
          </w:tcPr>
          <w:p>
            <w:r>
              <w:t>string</w:t>
            </w:r>
          </w:p>
        </w:tc>
        <w:tc>
          <w:tcPr>
            <w:tcW w:type="dxa" w:w="2880"/>
          </w:tcPr>
          <w:p>
            <w:r>
              <w:t>Source name.</w:t>
            </w:r>
          </w:p>
        </w:tc>
      </w:tr>
      <w:tr>
        <w:tc>
          <w:tcPr>
            <w:tcW w:type="dxa" w:w="2880"/>
          </w:tcPr>
          <w:p>
            <w:r>
              <w:t>entitySource.meta</w:t>
            </w:r>
          </w:p>
        </w:tc>
        <w:tc>
          <w:tcPr>
            <w:tcW w:type="dxa" w:w="2880"/>
          </w:tcPr>
          <w:p>
            <w:r>
              <w:t>object</w:t>
            </w:r>
          </w:p>
        </w:tc>
        <w:tc>
          <w:tcPr>
            <w:tcW w:type="dxa" w:w="2880"/>
          </w:tcPr>
          <w:p>
            <w:r>
              <w:t>Additional metadata for the source.</w:t>
            </w:r>
          </w:p>
        </w:tc>
      </w:tr>
      <w:tr>
        <w:tc>
          <w:tcPr>
            <w:tcW w:type="dxa" w:w="2880"/>
          </w:tcPr>
          <w:p>
            <w:r>
              <w:t>subscriptionId</w:t>
            </w:r>
          </w:p>
        </w:tc>
        <w:tc>
          <w:tcPr>
            <w:tcW w:type="dxa" w:w="2880"/>
          </w:tcPr>
          <w:p>
            <w:r>
              <w:t>string</w:t>
            </w:r>
          </w:p>
        </w:tc>
        <w:tc>
          <w:tcPr>
            <w:tcW w:type="dxa" w:w="2880"/>
          </w:tcPr>
          <w:p>
            <w:r>
              <w:t>Subscription id for subscription. Example: "I-0UE609H8E43P"</w:t>
            </w:r>
          </w:p>
        </w:tc>
      </w:tr>
      <w:tr>
        <w:tc>
          <w:tcPr>
            <w:tcW w:type="dxa" w:w="2880"/>
          </w:tcPr>
          <w:p>
            <w:r>
              <w:t>subscriptionSnapshot</w:t>
            </w:r>
          </w:p>
        </w:tc>
        <w:tc>
          <w:tcPr>
            <w:tcW w:type="dxa" w:w="2880"/>
          </w:tcPr>
          <w:p>
            <w:r>
              <w:t>object</w:t>
            </w:r>
          </w:p>
        </w:tc>
        <w:tc>
          <w:tcPr>
            <w:tcW w:type="dxa" w:w="2880"/>
          </w:tcPr>
          <w:p>
            <w:r>
              <w:t>Snapshot of subscription from provider/system.</w:t>
            </w:r>
          </w:p>
        </w:tc>
      </w:tr>
      <w:tr>
        <w:tc>
          <w:tcPr>
            <w:tcW w:type="dxa" w:w="2880"/>
          </w:tcPr>
          <w:p>
            <w:r>
              <w:t>paymentProvider</w:t>
            </w:r>
          </w:p>
        </w:tc>
        <w:tc>
          <w:tcPr>
            <w:tcW w:type="dxa" w:w="2880"/>
          </w:tcPr>
          <w:p>
            <w:r>
              <w:t>object</w:t>
            </w:r>
          </w:p>
        </w:tc>
        <w:tc>
          <w:tcPr>
            <w:tcW w:type="dxa" w:w="2880"/>
          </w:tcPr>
          <w:p>
            <w:r>
              <w:t>Payment provider details for the subscription.</w:t>
            </w:r>
          </w:p>
        </w:tc>
      </w:tr>
      <w:tr>
        <w:tc>
          <w:tcPr>
            <w:tcW w:type="dxa" w:w="2880"/>
          </w:tcPr>
          <w:p>
            <w:r>
              <w:t>ipAddress</w:t>
            </w:r>
          </w:p>
        </w:tc>
        <w:tc>
          <w:tcPr>
            <w:tcW w:type="dxa" w:w="2880"/>
          </w:tcPr>
          <w:p>
            <w:r>
              <w:t>string</w:t>
            </w:r>
          </w:p>
        </w:tc>
        <w:tc>
          <w:tcPr>
            <w:tcW w:type="dxa" w:w="2880"/>
          </w:tcPr>
          <w:p>
            <w:r>
              <w:t>IP address from where subscription was initiated. Example: "103.100.16.82"</w:t>
            </w:r>
          </w:p>
        </w:tc>
      </w:tr>
      <w:tr>
        <w:tc>
          <w:tcPr>
            <w:tcW w:type="dxa" w:w="2880"/>
          </w:tcPr>
          <w:p>
            <w:r>
              <w:t>createdAt</w:t>
            </w:r>
          </w:p>
        </w:tc>
        <w:tc>
          <w:tcPr>
            <w:tcW w:type="dxa" w:w="2880"/>
          </w:tcPr>
          <w:p>
            <w:r>
              <w:t>string</w:t>
            </w:r>
          </w:p>
        </w:tc>
        <w:tc>
          <w:tcPr>
            <w:tcW w:type="dxa" w:w="2880"/>
          </w:tcPr>
          <w:p>
            <w:r>
              <w:t>Creation timestamp (ISO 8601). Example: "2023-11-20T10:23:36.515Z"</w:t>
            </w:r>
          </w:p>
        </w:tc>
      </w:tr>
      <w:tr>
        <w:tc>
          <w:tcPr>
            <w:tcW w:type="dxa" w:w="2880"/>
          </w:tcPr>
          <w:p>
            <w:r>
              <w:t>updatedAt</w:t>
            </w:r>
          </w:p>
        </w:tc>
        <w:tc>
          <w:tcPr>
            <w:tcW w:type="dxa" w:w="2880"/>
          </w:tcPr>
          <w:p>
            <w:r>
              <w:t>string</w:t>
            </w:r>
          </w:p>
        </w:tc>
        <w:tc>
          <w:tcPr>
            <w:tcW w:type="dxa" w:w="2880"/>
          </w:tcPr>
          <w:p>
            <w:r>
              <w:t>Last update timestamp (ISO 8601). Example: "2024-01-23T09:57:04.846Z"</w:t>
            </w:r>
          </w:p>
        </w:tc>
      </w:tr>
      <w:tr>
        <w:tc>
          <w:tcPr>
            <w:tcW w:type="dxa" w:w="2880"/>
          </w:tcPr>
          <w:p>
            <w:r>
              <w:t>meta</w:t>
            </w:r>
          </w:p>
        </w:tc>
        <w:tc>
          <w:tcPr>
            <w:tcW w:type="dxa" w:w="2880"/>
          </w:tcPr>
          <w:p>
            <w:r>
              <w:t>object</w:t>
            </w:r>
          </w:p>
        </w:tc>
        <w:tc>
          <w:tcPr>
            <w:tcW w:type="dxa" w:w="2880"/>
          </w:tcPr>
          <w:p>
            <w:r>
              <w:t>Meta details of the subscription.</w:t>
            </w:r>
          </w:p>
        </w:tc>
      </w:tr>
      <w:tr>
        <w:tc>
          <w:tcPr>
            <w:tcW w:type="dxa" w:w="2880"/>
          </w:tcPr>
          <w:p>
            <w:r>
              <w:t>markAsTest</w:t>
            </w:r>
          </w:p>
        </w:tc>
        <w:tc>
          <w:tcPr>
            <w:tcW w:type="dxa" w:w="2880"/>
          </w:tcPr>
          <w:p>
            <w:r>
              <w:t>boolean</w:t>
            </w:r>
          </w:p>
        </w:tc>
        <w:tc>
          <w:tcPr>
            <w:tcW w:type="dxa" w:w="2880"/>
          </w:tcPr>
          <w:p>
            <w:r>
              <w:t>Whether this is a test subscription. Example: false</w:t>
            </w:r>
          </w:p>
        </w:tc>
      </w:tr>
      <w:tr>
        <w:tc>
          <w:tcPr>
            <w:tcW w:type="dxa" w:w="2880"/>
          </w:tcPr>
          <w:p>
            <w:r>
              <w:t>schedule</w:t>
            </w:r>
          </w:p>
        </w:tc>
        <w:tc>
          <w:tcPr>
            <w:tcW w:type="dxa" w:w="2880"/>
          </w:tcPr>
          <w:p>
            <w:r>
              <w:t>object</w:t>
            </w:r>
          </w:p>
        </w:tc>
        <w:tc>
          <w:tcPr>
            <w:tcW w:type="dxa" w:w="2880"/>
          </w:tcPr>
          <w:p>
            <w:r>
              <w:t>Schedule details (if applicable).</w:t>
            </w:r>
          </w:p>
        </w:tc>
      </w:tr>
      <w:tr>
        <w:tc>
          <w:tcPr>
            <w:tcW w:type="dxa" w:w="2880"/>
          </w:tcPr>
          <w:p>
            <w:r>
              <w:t>schedule.executeAt</w:t>
            </w:r>
          </w:p>
        </w:tc>
        <w:tc>
          <w:tcPr>
            <w:tcW w:type="dxa" w:w="2880"/>
          </w:tcPr>
          <w:p>
            <w:r>
              <w:t>string</w:t>
            </w:r>
          </w:p>
        </w:tc>
        <w:tc>
          <w:tcPr>
            <w:tcW w:type="dxa" w:w="2880"/>
          </w:tcPr>
          <w:p>
            <w:r>
              <w:t>Execution timestamp (ISO 8601).</w:t>
            </w:r>
          </w:p>
        </w:tc>
      </w:tr>
      <w:tr>
        <w:tc>
          <w:tcPr>
            <w:tcW w:type="dxa" w:w="2880"/>
          </w:tcPr>
          <w:p>
            <w:r>
              <w:t>schedule.rrule</w:t>
            </w:r>
          </w:p>
        </w:tc>
        <w:tc>
          <w:tcPr>
            <w:tcW w:type="dxa" w:w="2880"/>
          </w:tcPr>
          <w:p>
            <w:r>
              <w:t>object</w:t>
            </w:r>
          </w:p>
        </w:tc>
        <w:tc>
          <w:tcPr>
            <w:tcW w:type="dxa" w:w="2880"/>
          </w:tcPr>
          <w:p>
            <w:r>
              <w:t>Recurrence rule definition.</w:t>
            </w:r>
          </w:p>
        </w:tc>
      </w:tr>
      <w:tr>
        <w:tc>
          <w:tcPr>
            <w:tcW w:type="dxa" w:w="2880"/>
          </w:tcPr>
          <w:p>
            <w:r>
              <w:t>schedule.rrule.intervalType</w:t>
            </w:r>
          </w:p>
        </w:tc>
        <w:tc>
          <w:tcPr>
            <w:tcW w:type="dxa" w:w="2880"/>
          </w:tcPr>
          <w:p>
            <w:r>
              <w:t>string</w:t>
            </w:r>
          </w:p>
        </w:tc>
        <w:tc>
          <w:tcPr>
            <w:tcW w:type="dxa" w:w="2880"/>
          </w:tcPr>
          <w:p>
            <w:r>
              <w:t>Allowed values: yearly, monthly, weekly, daily, hourly, minutely, secondly.</w:t>
            </w:r>
          </w:p>
        </w:tc>
      </w:tr>
      <w:tr>
        <w:tc>
          <w:tcPr>
            <w:tcW w:type="dxa" w:w="2880"/>
          </w:tcPr>
          <w:p>
            <w:r>
              <w:t>schedule.rrule.interval</w:t>
            </w:r>
          </w:p>
        </w:tc>
        <w:tc>
          <w:tcPr>
            <w:tcW w:type="dxa" w:w="2880"/>
          </w:tcPr>
          <w:p>
            <w:r>
              <w:t>number</w:t>
            </w:r>
          </w:p>
        </w:tc>
        <w:tc>
          <w:tcPr>
            <w:tcW w:type="dxa" w:w="2880"/>
          </w:tcPr>
          <w:p>
            <w:r>
              <w:t>Interval value for the recurrence.</w:t>
            </w:r>
          </w:p>
        </w:tc>
      </w:tr>
      <w:tr>
        <w:tc>
          <w:tcPr>
            <w:tcW w:type="dxa" w:w="2880"/>
          </w:tcPr>
          <w:p>
            <w:r>
              <w:t>schedule.rrule.startDate</w:t>
            </w:r>
          </w:p>
        </w:tc>
        <w:tc>
          <w:tcPr>
            <w:tcW w:type="dxa" w:w="2880"/>
          </w:tcPr>
          <w:p>
            <w:r>
              <w:t>string</w:t>
            </w:r>
          </w:p>
        </w:tc>
        <w:tc>
          <w:tcPr>
            <w:tcW w:type="dxa" w:w="2880"/>
          </w:tcPr>
          <w:p>
            <w:r>
              <w:t>Start date in YYYY-MM-DD format.</w:t>
            </w:r>
          </w:p>
        </w:tc>
      </w:tr>
      <w:tr>
        <w:tc>
          <w:tcPr>
            <w:tcW w:type="dxa" w:w="2880"/>
          </w:tcPr>
          <w:p>
            <w:r>
              <w:t>schedule.rrule.startTime</w:t>
            </w:r>
          </w:p>
        </w:tc>
        <w:tc>
          <w:tcPr>
            <w:tcW w:type="dxa" w:w="2880"/>
          </w:tcPr>
          <w:p>
            <w:r>
              <w:t>string</w:t>
            </w:r>
          </w:p>
        </w:tc>
        <w:tc>
          <w:tcPr>
            <w:tcW w:type="dxa" w:w="2880"/>
          </w:tcPr>
          <w:p>
            <w:r>
              <w:t>Start time in HH:mm:ss format.</w:t>
            </w:r>
          </w:p>
        </w:tc>
      </w:tr>
      <w:tr>
        <w:tc>
          <w:tcPr>
            <w:tcW w:type="dxa" w:w="2880"/>
          </w:tcPr>
          <w:p>
            <w:r>
              <w:t>schedule.rrule.endDate</w:t>
            </w:r>
          </w:p>
        </w:tc>
        <w:tc>
          <w:tcPr>
            <w:tcW w:type="dxa" w:w="2880"/>
          </w:tcPr>
          <w:p>
            <w:r>
              <w:t>string</w:t>
            </w:r>
          </w:p>
        </w:tc>
        <w:tc>
          <w:tcPr>
            <w:tcW w:type="dxa" w:w="2880"/>
          </w:tcPr>
          <w:p>
            <w:r>
              <w:t>End date in YYYY-MM-DD format.</w:t>
            </w:r>
          </w:p>
        </w:tc>
      </w:tr>
      <w:tr>
        <w:tc>
          <w:tcPr>
            <w:tcW w:type="dxa" w:w="2880"/>
          </w:tcPr>
          <w:p>
            <w:r>
              <w:t>schedule.rrule.endTime</w:t>
            </w:r>
          </w:p>
        </w:tc>
        <w:tc>
          <w:tcPr>
            <w:tcW w:type="dxa" w:w="2880"/>
          </w:tcPr>
          <w:p>
            <w:r>
              <w:t>string</w:t>
            </w:r>
          </w:p>
        </w:tc>
        <w:tc>
          <w:tcPr>
            <w:tcW w:type="dxa" w:w="2880"/>
          </w:tcPr>
          <w:p>
            <w:r>
              <w:t>End time in HH:mm:ss format.</w:t>
            </w:r>
          </w:p>
        </w:tc>
      </w:tr>
      <w:tr>
        <w:tc>
          <w:tcPr>
            <w:tcW w:type="dxa" w:w="2880"/>
          </w:tcPr>
          <w:p>
            <w:r>
              <w:t>schedule.rrule.dayOfMonth</w:t>
            </w:r>
          </w:p>
        </w:tc>
        <w:tc>
          <w:tcPr>
            <w:tcW w:type="dxa" w:w="2880"/>
          </w:tcPr>
          <w:p>
            <w:r>
              <w:t>number</w:t>
            </w:r>
          </w:p>
        </w:tc>
        <w:tc>
          <w:tcPr>
            <w:tcW w:type="dxa" w:w="2880"/>
          </w:tcPr>
          <w:p>
            <w:r>
              <w:t>Day of month (-1, 1..28, etc.).</w:t>
            </w:r>
          </w:p>
        </w:tc>
      </w:tr>
      <w:tr>
        <w:tc>
          <w:tcPr>
            <w:tcW w:type="dxa" w:w="2880"/>
          </w:tcPr>
          <w:p>
            <w:r>
              <w:t>schedule.rrule.dayOfWeek</w:t>
            </w:r>
          </w:p>
        </w:tc>
        <w:tc>
          <w:tcPr>
            <w:tcW w:type="dxa" w:w="2880"/>
          </w:tcPr>
          <w:p>
            <w:r>
              <w:t>string</w:t>
            </w:r>
          </w:p>
        </w:tc>
        <w:tc>
          <w:tcPr>
            <w:tcW w:type="dxa" w:w="2880"/>
          </w:tcPr>
          <w:p>
            <w:r>
              <w:t>Allowed values: mo, tu, we, th, fr, sa, su.</w:t>
            </w:r>
          </w:p>
        </w:tc>
      </w:tr>
      <w:tr>
        <w:tc>
          <w:tcPr>
            <w:tcW w:type="dxa" w:w="2880"/>
          </w:tcPr>
          <w:p>
            <w:r>
              <w:t>schedule.rrule.numOfWeek</w:t>
            </w:r>
          </w:p>
        </w:tc>
        <w:tc>
          <w:tcPr>
            <w:tcW w:type="dxa" w:w="2880"/>
          </w:tcPr>
          <w:p>
            <w:r>
              <w:t>number</w:t>
            </w:r>
          </w:p>
        </w:tc>
        <w:tc>
          <w:tcPr>
            <w:tcW w:type="dxa" w:w="2880"/>
          </w:tcPr>
          <w:p>
            <w:r>
              <w:t>Week number (e.g., -1, 1..4).</w:t>
            </w:r>
          </w:p>
        </w:tc>
      </w:tr>
      <w:tr>
        <w:tc>
          <w:tcPr>
            <w:tcW w:type="dxa" w:w="2880"/>
          </w:tcPr>
          <w:p>
            <w:r>
              <w:t>schedule.rrule.monthOfYear</w:t>
            </w:r>
          </w:p>
        </w:tc>
        <w:tc>
          <w:tcPr>
            <w:tcW w:type="dxa" w:w="2880"/>
          </w:tcPr>
          <w:p>
            <w:r>
              <w:t>string</w:t>
            </w:r>
          </w:p>
        </w:tc>
        <w:tc>
          <w:tcPr>
            <w:tcW w:type="dxa" w:w="2880"/>
          </w:tcPr>
          <w:p>
            <w:r>
              <w:t>Allowed values: jan, feb, mar, apr, may, jun, jul, aug, sep, oct, nov, dec.</w:t>
            </w:r>
          </w:p>
        </w:tc>
      </w:tr>
      <w:tr>
        <w:tc>
          <w:tcPr>
            <w:tcW w:type="dxa" w:w="2880"/>
          </w:tcPr>
          <w:p>
            <w:r>
              <w:t>schedule.rrule.count</w:t>
            </w:r>
          </w:p>
        </w:tc>
        <w:tc>
          <w:tcPr>
            <w:tcW w:type="dxa" w:w="2880"/>
          </w:tcPr>
          <w:p>
            <w:r>
              <w:t>number</w:t>
            </w:r>
          </w:p>
        </w:tc>
        <w:tc>
          <w:tcPr>
            <w:tcW w:type="dxa" w:w="2880"/>
          </w:tcPr>
          <w:p>
            <w:r>
              <w:t>Max number of task executions.</w:t>
            </w:r>
          </w:p>
        </w:tc>
      </w:tr>
      <w:tr>
        <w:tc>
          <w:tcPr>
            <w:tcW w:type="dxa" w:w="2880"/>
          </w:tcPr>
          <w:p>
            <w:r>
              <w:t>schedule.rrule.daysBefore</w:t>
            </w:r>
          </w:p>
        </w:tc>
        <w:tc>
          <w:tcPr>
            <w:tcW w:type="dxa" w:w="2880"/>
          </w:tcPr>
          <w:p>
            <w:r>
              <w:t>number</w:t>
            </w:r>
          </w:p>
        </w:tc>
        <w:tc>
          <w:tcPr>
            <w:tcW w:type="dxa" w:w="2880"/>
          </w:tcPr>
          <w:p>
            <w:r>
              <w:t>Execute task number of days before.</w:t>
            </w:r>
          </w:p>
        </w:tc>
      </w:tr>
      <w:tr>
        <w:tc>
          <w:tcPr>
            <w:tcW w:type="dxa" w:w="2880"/>
          </w:tcPr>
          <w:p>
            <w:r>
              <w:t>autoPayment</w:t>
            </w:r>
          </w:p>
        </w:tc>
        <w:tc>
          <w:tcPr>
            <w:tcW w:type="dxa" w:w="2880"/>
          </w:tcPr>
          <w:p>
            <w:r>
              <w:t>object</w:t>
            </w:r>
          </w:p>
        </w:tc>
        <w:tc>
          <w:tcPr>
            <w:tcW w:type="dxa" w:w="2880"/>
          </w:tcPr>
          <w:p>
            <w:r>
              <w:t>Auto payment details.</w:t>
            </w:r>
          </w:p>
        </w:tc>
      </w:tr>
      <w:tr>
        <w:tc>
          <w:tcPr>
            <w:tcW w:type="dxa" w:w="2880"/>
          </w:tcPr>
          <w:p>
            <w:r>
              <w:t>recurringProduct</w:t>
            </w:r>
          </w:p>
        </w:tc>
        <w:tc>
          <w:tcPr>
            <w:tcW w:type="dxa" w:w="2880"/>
          </w:tcPr>
          <w:p>
            <w:r>
              <w:t>object</w:t>
            </w:r>
          </w:p>
        </w:tc>
        <w:tc>
          <w:tcPr>
            <w:tcW w:type="dxa" w:w="2880"/>
          </w:tcPr>
          <w:p>
            <w:r>
              <w:t>Recurring product details.</w:t>
            </w:r>
          </w:p>
        </w:tc>
      </w:tr>
      <w:tr>
        <w:tc>
          <w:tcPr>
            <w:tcW w:type="dxa" w:w="2880"/>
          </w:tcPr>
          <w:p>
            <w:r>
              <w:t>canceledAt</w:t>
            </w:r>
          </w:p>
        </w:tc>
        <w:tc>
          <w:tcPr>
            <w:tcW w:type="dxa" w:w="2880"/>
          </w:tcPr>
          <w:p>
            <w:r>
              <w:t>string</w:t>
            </w:r>
          </w:p>
        </w:tc>
        <w:tc>
          <w:tcPr>
            <w:tcW w:type="dxa" w:w="2880"/>
          </w:tcPr>
          <w:p>
            <w:r>
              <w:t>Cancellation timestamp (ISO 8601).</w:t>
            </w:r>
          </w:p>
        </w:tc>
      </w:tr>
      <w:tr>
        <w:tc>
          <w:tcPr>
            <w:tcW w:type="dxa" w:w="2880"/>
          </w:tcPr>
          <w:p>
            <w:r>
              <w:t>canceledBy</w:t>
            </w:r>
          </w:p>
        </w:tc>
        <w:tc>
          <w:tcPr>
            <w:tcW w:type="dxa" w:w="2880"/>
          </w:tcPr>
          <w:p>
            <w:r>
              <w:t>string</w:t>
            </w:r>
          </w:p>
        </w:tc>
        <w:tc>
          <w:tcPr>
            <w:tcW w:type="dxa" w:w="2880"/>
          </w:tcPr>
          <w:p>
            <w:r>
              <w:t>User id who cancelled the subscription. Example: "qUuXUiB2AiA2DIthEicP"</w:t>
            </w:r>
          </w:p>
        </w:tc>
      </w:tr>
      <w:tr>
        <w:tc>
          <w:tcPr>
            <w:tcW w:type="dxa" w:w="2880"/>
          </w:tcPr>
          <w:p>
            <w:r>
              <w:t>traceId</w:t>
            </w:r>
          </w:p>
        </w:tc>
        <w:tc>
          <w:tcPr>
            <w:tcW w:type="dxa" w:w="2880"/>
          </w:tcPr>
          <w:p>
            <w:r>
              <w:t>string</w:t>
            </w:r>
          </w:p>
        </w:tc>
        <w:tc>
          <w:tcPr>
            <w:tcW w:type="dxa" w:w="2880"/>
          </w:tcPr>
          <w:p>
            <w:r>
              <w:t>Trace id of the subscription. Example: "302d2cf4-1ba0-4bf5-bc3b-f8fa76fda58a"</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'https://services.leadconnectorhq.com/payments/subscriptions/6322e9c9e39fc14ab3ed7042?altId=3SwdhCu3svxI8AKsPJt6&amp;altType=location' \</w:t>
        <w:br/>
        <w:t xml:space="preserve"> --header 'Accept: application/json' \</w:t>
        <w:br/>
        <w:t xml:space="preserve"> --header 'Version: 2021-07-28'</w:t>
      </w:r>
    </w:p>
    <w:p>
      <w:pPr>
        <w:pStyle w:val="Heading3"/>
      </w:pPr>
      <w:r>
        <w:t>Example Usage</w:t>
      </w:r>
    </w:p>
    <w:p>
      <w:pPr>
        <w:pStyle w:val="Heading3"/>
      </w:pPr>
      <w:r>
        <w:t>Example 1: Get a subscription for a location</w:t>
      </w:r>
    </w:p>
    <w:p>
      <w:pPr>
        <w:pStyle w:val="Heading3"/>
      </w:pPr>
      <w:r>
        <w:t>Example 2: Get another subscription ID in the same location scope</w:t>
      </w:r>
    </w:p>
    <w:p>
      <w:r>
        <w:rPr>
          <w:b/>
          <w:color w:val="666666"/>
          <w:sz w:val="16"/>
        </w:rPr>
        <w:t>[bash]</w:t>
      </w:r>
    </w:p>
    <w:p>
      <w:pPr>
        <w:shd w:fill="F2F2F2" w:val="clear"/>
      </w:pPr>
      <w:r>
        <w:rPr>
          <w:rFonts w:ascii="Courier New" w:hAnsi="Courier New"/>
          <w:sz w:val="17"/>
        </w:rPr>
        <w:t>curl --request GET \</w:t>
        <w:br/>
        <w:t xml:space="preserve"> --url 'https://services.leadconnectorhq.com/payments/subscriptions/64bf78af39118e4011926cba?altId=3SwdhCu3svxI8AKsPJt6&amp;altType=location' \</w:t>
        <w:br/>
        <w:t xml:space="preserve"> --header 'Accept: application/json' \</w:t>
        <w:br/>
        <w:t xml:space="preserve"> --header 'Version: 2021-07-28'</w:t>
      </w:r>
    </w:p>
    <w:p>
      <w:pPr>
        <w:pStyle w:val="Heading3"/>
      </w:pPr>
      <w:r>
        <w:t>Notes</w:t>
      </w:r>
    </w:p>
    <w:p>
      <w:pPr>
        <w:pStyle w:val="ListBullet"/>
      </w:pPr>
      <w:r>
        <w:t>altId and altType are required query parameters and are used to scope the request (example scope: a location).</w:t>
      </w:r>
    </w:p>
    <w:p>
      <w:pPr>
        <w:pStyle w:val="ListBullet"/>
      </w:pPr>
      <w:r>
        <w:t>The error response schemas for 400, 401, and 422 were referenced but not provided in the scraped content; the examples above are placeholders reflecting only the described error meanings.</w:t>
      </w:r>
    </w:p>
    <w:p>
      <w:pPr>
        <w:pStyle w:val="Heading3"/>
      </w:pPr>
      <w:r>
        <w:t>Related subscriptions actions</w:t>
      </w:r>
    </w:p>
    <w:p>
      <w:pPr>
        <w:pStyle w:val="ListBullet"/>
      </w:pPr>
      <w:r>
        <w:t>[GET] List Subscriptions — /payments/subscriptions</w:t>
      </w:r>
    </w:p>
    <w:p>
      <w:r>
        <w:br w:type="page"/>
      </w:r>
    </w:p>
    <w:p>
      <w:pPr>
        <w:pStyle w:val="Heading2"/>
      </w:pPr>
      <w:r>
        <w:t>314. [GET] List a Location’s Active Phone Numbers</w:t>
      </w:r>
    </w:p>
    <w:p>
      <w:r>
        <w:rPr>
          <w:b/>
        </w:rPr>
        <w:t xml:space="preserve">Endpoint: </w:t>
      </w:r>
      <w:r>
        <w:rPr>
          <w:rFonts w:ascii="Courier New" w:hAnsi="Courier New"/>
          <w:sz w:val="18"/>
        </w:rPr>
        <w:t>/phone-system/numbers/location/{{locationId}}</w:t>
      </w:r>
    </w:p>
    <w:p>
      <w:pPr>
        <w:pStyle w:val="Heading3"/>
      </w:pPr>
      <w:r>
        <w:t>Prerequisites</w:t>
      </w:r>
    </w:p>
    <w:p>
      <w:pPr>
        <w:pStyle w:val="ListBullet"/>
      </w:pPr>
      <w:r>
        <w:t>A valid locationId for the location whose active numbers you want to retrieve</w:t>
      </w:r>
    </w:p>
    <w:p>
      <w:pPr>
        <w:pStyle w:val="ListBullet"/>
      </w:pPr>
      <w:r>
        <w:t>Phone system must be connected for the account/location (otherwise returns 404)</w:t>
      </w:r>
    </w:p>
    <w:p>
      <w:pPr>
        <w:pStyle w:val="Heading3"/>
      </w:pPr>
      <w:r>
        <w:t>Method</w:t>
      </w:r>
    </w:p>
    <w:p>
      <w:r>
        <w:t>GET</w:t>
      </w:r>
    </w:p>
    <w:p>
      <w:pPr>
        <w:pStyle w:val="Heading3"/>
      </w:pPr>
      <w:r>
        <w:t>URL</w:t>
      </w:r>
    </w:p>
    <w:p>
      <w:r>
        <w:t>https://services.leadconnectorhq.com/phone-system/numbers/location/{{locationId}}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paginated list of active phone numbers for a specific location. Supports filtering by phone number pattern, pagination controls, and optionally excluding numbers assigned to number pools.</w:t>
      </w:r>
    </w:p>
    <w:p>
      <w:pPr>
        <w:pStyle w:val="Heading3"/>
      </w:pPr>
      <w:r>
        <w:t>Enforcement Rules</w:t>
      </w:r>
    </w:p>
    <w:p>
      <w:pPr>
        <w:pStyle w:val="ListBullet"/>
      </w:pPr>
      <w:r>
        <w:t>The locationId path parameter must always be present and must be a non-empty string.</w:t>
      </w:r>
    </w:p>
    <w:p>
      <w:pPr>
        <w:pStyle w:val="ListBullet"/>
      </w:pPr>
      <w:r>
        <w:t>Always construct the path as /phone-system/numbers/location/{{locationId}}.</w:t>
      </w:r>
    </w:p>
    <w:p>
      <w:pPr>
        <w:pStyle w:val="ListBullet"/>
      </w:pPr>
      <w:r>
        <w:t>Do not call the API with a missing or empty locationId (e.g., avoid /phone-system/numbers/location/).</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/phone-system/numbers/location/ve9EPM428h8vShlRW1KT</w:t>
      </w:r>
    </w:p>
    <w:p>
      <w:pPr>
        <w:pStyle w:val="Heading3"/>
      </w:pPr>
      <w:r>
        <w:t>Invalid Examples</w:t>
      </w:r>
    </w:p>
    <w:p>
      <w:r>
        <w:rPr>
          <w:b/>
          <w:color w:val="666666"/>
          <w:sz w:val="16"/>
        </w:rPr>
        <w:t>[http]</w:t>
      </w:r>
    </w:p>
    <w:p>
      <w:pPr>
        <w:shd w:fill="F2F2F2" w:val="clear"/>
      </w:pPr>
      <w:r>
        <w:rPr>
          <w:rFonts w:ascii="Courier New" w:hAnsi="Courier New"/>
          <w:sz w:val="17"/>
        </w:rPr>
        <w:t>/phone-system/numbers/location/</w:t>
        <w:br/>
        <w:t>/phone-system/numbers/location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The unique identifier of the location. Example: ve9EPM428h8vShlRW1KT.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number</w:t>
            </w:r>
          </w:p>
        </w:tc>
        <w:tc>
          <w:tcPr>
            <w:tcW w:type="dxa" w:w="2880"/>
          </w:tcPr>
          <w:p>
            <w:r>
              <w:t>How many resources to return in each page. Default: 50. Maximum: 1000. Example: 100.</w:t>
            </w:r>
          </w:p>
        </w:tc>
      </w:tr>
      <w:tr>
        <w:tc>
          <w:tcPr>
            <w:tcW w:type="dxa" w:w="2880"/>
          </w:tcPr>
          <w:p>
            <w:r>
              <w:t>page</w:t>
            </w:r>
          </w:p>
        </w:tc>
        <w:tc>
          <w:tcPr>
            <w:tcW w:type="dxa" w:w="2880"/>
          </w:tcPr>
          <w:p>
            <w:r>
              <w:t>number</w:t>
            </w:r>
          </w:p>
        </w:tc>
        <w:tc>
          <w:tcPr>
            <w:tcW w:type="dxa" w:w="2880"/>
          </w:tcPr>
          <w:p>
            <w:r>
              <w:t>The page index for pagination (0-based). Default: 0. Example: 0.</w:t>
            </w:r>
          </w:p>
        </w:tc>
      </w:tr>
      <w:tr>
        <w:tc>
          <w:tcPr>
            <w:tcW w:type="dxa" w:w="2880"/>
          </w:tcPr>
          <w:p>
            <w:r>
              <w:t>searchFilter</w:t>
            </w:r>
          </w:p>
        </w:tc>
        <w:tc>
          <w:tcPr>
            <w:tcW w:type="dxa" w:w="2880"/>
          </w:tcPr>
          <w:p>
            <w:r>
              <w:t>string</w:t>
            </w:r>
          </w:p>
        </w:tc>
        <w:tc>
          <w:tcPr>
            <w:tcW w:type="dxa" w:w="2880"/>
          </w:tcPr>
          <w:p>
            <w:r>
              <w:t>Filter numbers by phone number pattern. Supports partial matching (e.g., +91). Example: +91.</w:t>
            </w:r>
          </w:p>
        </w:tc>
      </w:tr>
      <w:tr>
        <w:tc>
          <w:tcPr>
            <w:tcW w:type="dxa" w:w="2880"/>
          </w:tcPr>
          <w:p>
            <w:r>
              <w:t>skipNumberPool</w:t>
            </w:r>
          </w:p>
        </w:tc>
        <w:tc>
          <w:tcPr>
            <w:tcW w:type="dxa" w:w="2880"/>
          </w:tcPr>
          <w:p>
            <w:r>
              <w:t>boolean</w:t>
            </w:r>
          </w:p>
        </w:tc>
        <w:tc>
          <w:tcPr>
            <w:tcW w:type="dxa" w:w="2880"/>
          </w:tcPr>
          <w:p>
            <w:r>
              <w:t>Whether to exclude numbers that are assigned to number pools. Default: true.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"numbers": [</w:t>
        <w:br/>
        <w:t xml:space="preserve"> {</w:t>
        <w:br/>
        <w:t xml:space="preserve"> "phoneNumber": "+14155552671",</w:t>
        <w:br/>
        <w:t xml:space="preserve"> "friendlyName": "Sales Line 1",</w:t>
        <w:br/>
        <w:t xml:space="preserve"> "sid": "PN1234567890abcdef1234567890abcde",</w:t>
        <w:br/>
        <w:t xml:space="preserve"> "countryCode": "US",</w:t>
        <w:br/>
        <w:t xml:space="preserve"> "capabilities": {</w:t>
        <w:br/>
        <w:t xml:space="preserve"> "voice": true,</w:t>
        <w:br/>
        <w:t xml:space="preserve"> "sms": true,</w:t>
        <w:br/>
        <w:t xml:space="preserve"> "mms": true,</w:t>
        <w:br/>
        <w:t xml:space="preserve"> "fax": false</w:t>
        <w:br/>
        <w:t xml:space="preserve"> },</w:t>
        <w:br/>
        <w:t xml:space="preserve"> "type": "local",</w:t>
        <w:br/>
        <w:t xml:space="preserve"> "isDefaultNumber": true,</w:t>
        <w:br/>
        <w:t xml:space="preserve"> "linkedUser": "user_123456789",</w:t>
        <w:br/>
        <w:t xml:space="preserve"> "linkedRingAllUsers": [</w:t>
        <w:br/>
        <w:t xml:space="preserve"> "user_123",</w:t>
        <w:br/>
        <w:t xml:space="preserve"> "user_456"</w:t>
        <w:br/>
        <w:t xml:space="preserve"> ],</w:t>
        <w:br/>
        <w:t xml:space="preserve"> "inboundCallService": {</w:t>
        <w:br/>
        <w:t xml:space="preserve"> "type": "voice_ai",</w:t>
        <w:br/>
        <w:t xml:space="preserve"> "value": "68e381b296a83800a27cd1"</w:t>
        <w:br/>
        <w:t xml:space="preserve"> },</w:t>
        <w:br/>
        <w:t xml:space="preserve"> "forwardingNumber": "+14155552672",</w:t>
        <w:br/>
        <w:t xml:space="preserve"> "isGroupConversationEnabled": true,</w:t>
        <w:br/>
        <w:t xml:space="preserve"> "addressSid": "AD1234567890abcdef1234567890abcde",</w:t>
        <w:br/>
        <w:t xml:space="preserve"> "bundleSid": "BU1234567890abcdef1234567890abcde",</w:t>
        <w:br/>
        <w:t xml:space="preserve"> "dateAdded": "2023-01-15T10:30:00Z",</w:t>
        <w:br/>
        <w:t xml:space="preserve"> "dateUpdated": "2023-02-20T14:45:00Z",</w:t>
        <w:br/>
        <w:t xml:space="preserve"> "origin": "twilio"</w:t>
        <w:br/>
        <w:t xml:space="preserve"> },</w:t>
        <w:br/>
        <w:t xml:space="preserve"> {</w:t>
        <w:br/>
        <w:t xml:space="preserve"> "phoneNumber": "+18005551234",</w:t>
        <w:br/>
        <w:t xml:space="preserve"> "friendlyName": "Support Toll-Free",</w:t>
        <w:br/>
        <w:t xml:space="preserve"> "sid": "PN9876543210fedcba9876543210fedcb",</w:t>
        <w:br/>
        <w:t xml:space="preserve"> "countryCode": "US",</w:t>
        <w:br/>
        <w:t xml:space="preserve"> "capabilities": {</w:t>
        <w:br/>
        <w:t xml:space="preserve"> "voice": true,</w:t>
        <w:br/>
        <w:t xml:space="preserve"> "sms": false,</w:t>
        <w:br/>
        <w:t xml:space="preserve"> "mms": false,</w:t>
        <w:br/>
        <w:t xml:space="preserve"> "fax": false</w:t>
        <w:br/>
        <w:t xml:space="preserve"> },</w:t>
        <w:br/>
        <w:t xml:space="preserve"> "type": "toll-free",</w:t>
        <w:br/>
        <w:t xml:space="preserve"> "isDefaultNumber": false,</w:t>
        <w:br/>
        <w:t xml:space="preserve"> "linkedUser": null,</w:t>
        <w:br/>
        <w:t xml:space="preserve"> "linkedRingAllUsers": [</w:t>
        <w:br/>
        <w:t xml:space="preserve"> "user_789",</w:t>
        <w:br/>
        <w:t xml:space="preserve"> "user_101"</w:t>
        <w:br/>
        <w:t xml:space="preserve"> ],</w:t>
        <w:br/>
        <w:t xml:space="preserve"> "inboundCallService": null,</w:t>
        <w:br/>
        <w:t xml:space="preserve"> "forwardingNumber": null,</w:t>
        <w:br/>
        <w:t xml:space="preserve"> "isGroupConversationEnabled": false,</w:t>
        <w:br/>
        <w:t xml:space="preserve"> "addressSid": null,</w:t>
        <w:br/>
        <w:t xml:space="preserve"> "bundleSid": null,</w:t>
        <w:br/>
        <w:t xml:space="preserve"> "dateAdded": "2023-01-16T14:20:00Z",</w:t>
        <w:br/>
        <w:t xml:space="preserve"> "dateUpdated": "2023-01-16T14:20:00Z",</w:t>
        <w:br/>
        <w:t xml:space="preserve"> "origin": "twilio"</w:t>
        <w:br/>
        <w:t xml:space="preserve"> }</w:t>
        <w:br/>
        <w:t xml:space="preserve"> ],</w:t>
        <w:br/>
        <w:t xml:space="preserve"> "isUnderGhl": true,</w:t>
        <w:br/>
        <w:t xml:space="preserve"> "pageSize": 100,</w:t>
        <w:br/>
        <w:t xml:space="preserve"> "page": 0,</w:t>
        <w:br/>
        <w:t xml:space="preserve"> "accountStatus": "active"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locationId format or pagination parameters",</w:t>
        <w:br/>
        <w:t xml:space="preserve"> "error": "Bad Request",</w:t>
        <w:br/>
        <w:t xml:space="preserve"> "statusCode": 400</w:t>
        <w:br/>
        <w:t>}</w:t>
      </w:r>
    </w:p>
    <w:p>
      <w:pPr>
        <w:pStyle w:val="Heading3"/>
      </w:pPr>
      <w:r>
        <w:t>Error Response (401 Unauthorized)</w:t>
      </w:r>
    </w:p>
    <w:p>
      <w:r>
        <w:rPr>
          <w:b/>
        </w:rPr>
        <w:t>Note: Response schema referenced but not provided in the scraped content (UnauthorizedDTO).</w:t>
      </w:r>
    </w:p>
    <w:p>
      <w:r>
        <w:rPr>
          <w:b/>
          <w:color w:val="666666"/>
          <w:sz w:val="16"/>
        </w:rPr>
        <w:t>[json]</w:t>
      </w:r>
    </w:p>
    <w:p>
      <w:pPr>
        <w:shd w:fill="F2F2F2" w:val="clear"/>
      </w:pPr>
      <w:r>
        <w:rPr>
          <w:rFonts w:ascii="Courier New" w:hAnsi="Courier New"/>
          <w:sz w:val="17"/>
        </w:rPr>
        <w:t>{</w:t>
        <w:br/>
        <w:t xml:space="preserve"> "message": "Unauthorized",</w:t>
        <w:br/>
        <w:t xml:space="preserve"> "statusCode":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"Phone system is not connected to this account",</w:t>
        <w:br/>
        <w:t xml:space="preserve"> "statusCode":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"msg": "Internal server error",</w:t>
        <w:br/>
        <w:t xml:space="preserve"> "accountStatus": "suspended"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numbers</w:t>
            </w:r>
          </w:p>
        </w:tc>
        <w:tc>
          <w:tcPr>
            <w:tcW w:type="dxa" w:w="2880"/>
          </w:tcPr>
          <w:p>
            <w:r>
              <w:t>array</w:t>
            </w:r>
          </w:p>
        </w:tc>
        <w:tc>
          <w:tcPr>
            <w:tcW w:type="dxa" w:w="2880"/>
          </w:tcPr>
          <w:p>
            <w:r>
              <w:t>Array of phone number objects with detailed configuration.</w:t>
            </w:r>
          </w:p>
        </w:tc>
      </w:tr>
      <w:tr>
        <w:tc>
          <w:tcPr>
            <w:tcW w:type="dxa" w:w="2880"/>
          </w:tcPr>
          <w:p>
            <w:r>
              <w:t>numbers.phoneNumber</w:t>
            </w:r>
          </w:p>
        </w:tc>
        <w:tc>
          <w:tcPr>
            <w:tcW w:type="dxa" w:w="2880"/>
          </w:tcPr>
          <w:p>
            <w:r>
              <w:t>string</w:t>
            </w:r>
          </w:p>
        </w:tc>
        <w:tc>
          <w:tcPr>
            <w:tcW w:type="dxa" w:w="2880"/>
          </w:tcPr>
          <w:p>
            <w:r>
              <w:t>E.164 formatted phone number.</w:t>
            </w:r>
          </w:p>
        </w:tc>
      </w:tr>
      <w:tr>
        <w:tc>
          <w:tcPr>
            <w:tcW w:type="dxa" w:w="2880"/>
          </w:tcPr>
          <w:p>
            <w:r>
              <w:t>numbers.friendlyName</w:t>
            </w:r>
          </w:p>
        </w:tc>
        <w:tc>
          <w:tcPr>
            <w:tcW w:type="dxa" w:w="2880"/>
          </w:tcPr>
          <w:p>
            <w:r>
              <w:t>string</w:t>
            </w:r>
          </w:p>
        </w:tc>
        <w:tc>
          <w:tcPr>
            <w:tcW w:type="dxa" w:w="2880"/>
          </w:tcPr>
          <w:p>
            <w:r>
              <w:t>Human-readable name assigned to the number.</w:t>
            </w:r>
          </w:p>
        </w:tc>
      </w:tr>
      <w:tr>
        <w:tc>
          <w:tcPr>
            <w:tcW w:type="dxa" w:w="2880"/>
          </w:tcPr>
          <w:p>
            <w:r>
              <w:t>numbers.sid</w:t>
            </w:r>
          </w:p>
        </w:tc>
        <w:tc>
          <w:tcPr>
            <w:tcW w:type="dxa" w:w="2880"/>
          </w:tcPr>
          <w:p>
            <w:r>
              <w:t>string</w:t>
            </w:r>
          </w:p>
        </w:tc>
        <w:tc>
          <w:tcPr>
            <w:tcW w:type="dxa" w:w="2880"/>
          </w:tcPr>
          <w:p>
            <w:r>
              <w:t>Phone number SID (unique identifier).</w:t>
            </w:r>
          </w:p>
        </w:tc>
      </w:tr>
      <w:tr>
        <w:tc>
          <w:tcPr>
            <w:tcW w:type="dxa" w:w="2880"/>
          </w:tcPr>
          <w:p>
            <w:r>
              <w:t>numbers.countryCode</w:t>
            </w:r>
          </w:p>
        </w:tc>
        <w:tc>
          <w:tcPr>
            <w:tcW w:type="dxa" w:w="2880"/>
          </w:tcPr>
          <w:p>
            <w:r>
              <w:t>string</w:t>
            </w:r>
          </w:p>
        </w:tc>
        <w:tc>
          <w:tcPr>
            <w:tcW w:type="dxa" w:w="2880"/>
          </w:tcPr>
          <w:p>
            <w:r>
              <w:t>ISO 3166-1 alpha-2 country code.</w:t>
            </w:r>
          </w:p>
        </w:tc>
      </w:tr>
      <w:tr>
        <w:tc>
          <w:tcPr>
            <w:tcW w:type="dxa" w:w="2880"/>
          </w:tcPr>
          <w:p>
            <w:r>
              <w:t>numbers.capabilities</w:t>
            </w:r>
          </w:p>
        </w:tc>
        <w:tc>
          <w:tcPr>
            <w:tcW w:type="dxa" w:w="2880"/>
          </w:tcPr>
          <w:p>
            <w:r>
              <w:t>object</w:t>
            </w:r>
          </w:p>
        </w:tc>
        <w:tc>
          <w:tcPr>
            <w:tcW w:type="dxa" w:w="2880"/>
          </w:tcPr>
          <w:p>
            <w:r>
              <w:t>Capabilities supported by the number.</w:t>
            </w:r>
          </w:p>
        </w:tc>
      </w:tr>
      <w:tr>
        <w:tc>
          <w:tcPr>
            <w:tcW w:type="dxa" w:w="2880"/>
          </w:tcPr>
          <w:p>
            <w:r>
              <w:t>numbers.capabilities.voice</w:t>
            </w:r>
          </w:p>
        </w:tc>
        <w:tc>
          <w:tcPr>
            <w:tcW w:type="dxa" w:w="2880"/>
          </w:tcPr>
          <w:p>
            <w:r>
              <w:t>boolean</w:t>
            </w:r>
          </w:p>
        </w:tc>
        <w:tc>
          <w:tcPr>
            <w:tcW w:type="dxa" w:w="2880"/>
          </w:tcPr>
          <w:p>
            <w:r>
              <w:t>Whether the number supports voice calls.</w:t>
            </w:r>
          </w:p>
        </w:tc>
      </w:tr>
      <w:tr>
        <w:tc>
          <w:tcPr>
            <w:tcW w:type="dxa" w:w="2880"/>
          </w:tcPr>
          <w:p>
            <w:r>
              <w:t>numbers.capabilities.sms</w:t>
            </w:r>
          </w:p>
        </w:tc>
        <w:tc>
          <w:tcPr>
            <w:tcW w:type="dxa" w:w="2880"/>
          </w:tcPr>
          <w:p>
            <w:r>
              <w:t>boolean</w:t>
            </w:r>
          </w:p>
        </w:tc>
        <w:tc>
          <w:tcPr>
            <w:tcW w:type="dxa" w:w="2880"/>
          </w:tcPr>
          <w:p>
            <w:r>
              <w:t>Whether the number supports SMS messaging.</w:t>
            </w:r>
          </w:p>
        </w:tc>
      </w:tr>
      <w:tr>
        <w:tc>
          <w:tcPr>
            <w:tcW w:type="dxa" w:w="2880"/>
          </w:tcPr>
          <w:p>
            <w:r>
              <w:t>numbers.capabilities.mms</w:t>
            </w:r>
          </w:p>
        </w:tc>
        <w:tc>
          <w:tcPr>
            <w:tcW w:type="dxa" w:w="2880"/>
          </w:tcPr>
          <w:p>
            <w:r>
              <w:t>boolean</w:t>
            </w:r>
          </w:p>
        </w:tc>
        <w:tc>
          <w:tcPr>
            <w:tcW w:type="dxa" w:w="2880"/>
          </w:tcPr>
          <w:p>
            <w:r>
              <w:t>Whether the number supports MMS messaging.</w:t>
            </w:r>
          </w:p>
        </w:tc>
      </w:tr>
      <w:tr>
        <w:tc>
          <w:tcPr>
            <w:tcW w:type="dxa" w:w="2880"/>
          </w:tcPr>
          <w:p>
            <w:r>
              <w:t>numbers.capabilities.fax</w:t>
            </w:r>
          </w:p>
        </w:tc>
        <w:tc>
          <w:tcPr>
            <w:tcW w:type="dxa" w:w="2880"/>
          </w:tcPr>
          <w:p>
            <w:r>
              <w:t>boolean</w:t>
            </w:r>
          </w:p>
        </w:tc>
        <w:tc>
          <w:tcPr>
            <w:tcW w:type="dxa" w:w="2880"/>
          </w:tcPr>
          <w:p>
            <w:r>
              <w:t>Whether the number supports fax transmission.</w:t>
            </w:r>
          </w:p>
        </w:tc>
      </w:tr>
      <w:tr>
        <w:tc>
          <w:tcPr>
            <w:tcW w:type="dxa" w:w="2880"/>
          </w:tcPr>
          <w:p>
            <w:r>
              <w:t>numbers.type</w:t>
            </w:r>
          </w:p>
        </w:tc>
        <w:tc>
          <w:tcPr>
            <w:tcW w:type="dxa" w:w="2880"/>
          </w:tcPr>
          <w:p>
            <w:r>
              <w:t>string</w:t>
            </w:r>
          </w:p>
        </w:tc>
        <w:tc>
          <w:tcPr>
            <w:tcW w:type="dxa" w:w="2880"/>
          </w:tcPr>
          <w:p>
            <w:r>
              <w:t>Type of phone number. Allowed: local, toll-free, mobile, national.</w:t>
            </w:r>
          </w:p>
        </w:tc>
      </w:tr>
      <w:tr>
        <w:tc>
          <w:tcPr>
            <w:tcW w:type="dxa" w:w="2880"/>
          </w:tcPr>
          <w:p>
            <w:r>
              <w:t>numbers.isDefaultNumber</w:t>
            </w:r>
          </w:p>
        </w:tc>
        <w:tc>
          <w:tcPr>
            <w:tcW w:type="dxa" w:w="2880"/>
          </w:tcPr>
          <w:p>
            <w:r>
              <w:t>boolean</w:t>
            </w:r>
          </w:p>
        </w:tc>
        <w:tc>
          <w:tcPr>
            <w:tcW w:type="dxa" w:w="2880"/>
          </w:tcPr>
          <w:p>
            <w:r>
              <w:t>Whether this is the default outbound number for the location.</w:t>
            </w:r>
          </w:p>
        </w:tc>
      </w:tr>
      <w:tr>
        <w:tc>
          <w:tcPr>
            <w:tcW w:type="dxa" w:w="2880"/>
          </w:tcPr>
          <w:p>
            <w:r>
              <w:t>numbers.linkedUser</w:t>
            </w:r>
          </w:p>
        </w:tc>
        <w:tc>
          <w:tcPr>
            <w:tcW w:type="dxa" w:w="2880"/>
          </w:tcPr>
          <w:p>
            <w:r>
              <w:t>string | null</w:t>
            </w:r>
          </w:p>
        </w:tc>
        <w:tc>
          <w:tcPr>
            <w:tcW w:type="dxa" w:w="2880"/>
          </w:tcPr>
          <w:p>
            <w:r>
              <w:t>User ID assigned to this number (can be null).</w:t>
            </w:r>
          </w:p>
        </w:tc>
      </w:tr>
      <w:tr>
        <w:tc>
          <w:tcPr>
            <w:tcW w:type="dxa" w:w="2880"/>
          </w:tcPr>
          <w:p>
            <w:r>
              <w:t>numbers.linkedRingAllUsers</w:t>
            </w:r>
          </w:p>
        </w:tc>
        <w:tc>
          <w:tcPr>
            <w:tcW w:type="dxa" w:w="2880"/>
          </w:tcPr>
          <w:p>
            <w:r>
              <w:t>array</w:t>
            </w:r>
          </w:p>
        </w:tc>
        <w:tc>
          <w:tcPr>
            <w:tcW w:type="dxa" w:w="2880"/>
          </w:tcPr>
          <w:p>
            <w:r>
              <w:t>Array of user IDs that should ring when this number is called.</w:t>
            </w:r>
          </w:p>
        </w:tc>
      </w:tr>
      <w:tr>
        <w:tc>
          <w:tcPr>
            <w:tcW w:type="dxa" w:w="2880"/>
          </w:tcPr>
          <w:p>
            <w:r>
              <w:t>numbers.inboundCallService</w:t>
            </w:r>
          </w:p>
        </w:tc>
        <w:tc>
          <w:tcPr>
            <w:tcW w:type="dxa" w:w="2880"/>
          </w:tcPr>
          <w:p>
            <w:r>
              <w:t>object | null</w:t>
            </w:r>
          </w:p>
        </w:tc>
        <w:tc>
          <w:tcPr>
            <w:tcW w:type="dxa" w:w="2880"/>
          </w:tcPr>
          <w:p>
            <w:r>
              <w:t>Inbound call service configuration (can be null).</w:t>
            </w:r>
          </w:p>
        </w:tc>
      </w:tr>
      <w:tr>
        <w:tc>
          <w:tcPr>
            <w:tcW w:type="dxa" w:w="2880"/>
          </w:tcPr>
          <w:p>
            <w:r>
              <w:t>numbers.inboundCallService.type</w:t>
            </w:r>
          </w:p>
        </w:tc>
        <w:tc>
          <w:tcPr>
            <w:tcW w:type="dxa" w:w="2880"/>
          </w:tcPr>
          <w:p>
            <w:r>
              <w:t>string</w:t>
            </w:r>
          </w:p>
        </w:tc>
        <w:tc>
          <w:tcPr>
            <w:tcW w:type="dxa" w:w="2880"/>
          </w:tcPr>
          <w:p>
            <w:r>
              <w:t>Type of inbound call service. Allowed: voice_ai, ivr, forward.</w:t>
            </w:r>
          </w:p>
        </w:tc>
      </w:tr>
      <w:tr>
        <w:tc>
          <w:tcPr>
            <w:tcW w:type="dxa" w:w="2880"/>
          </w:tcPr>
          <w:p>
            <w:r>
              <w:t>numbers.inboundCallService.value</w:t>
            </w:r>
          </w:p>
        </w:tc>
        <w:tc>
          <w:tcPr>
            <w:tcW w:type="dxa" w:w="2880"/>
          </w:tcPr>
          <w:p>
            <w:r>
              <w:t>string</w:t>
            </w:r>
          </w:p>
        </w:tc>
        <w:tc>
          <w:tcPr>
            <w:tcW w:type="dxa" w:w="2880"/>
          </w:tcPr>
          <w:p>
            <w:r>
              <w:t>Service configuration value or ID.</w:t>
            </w:r>
          </w:p>
        </w:tc>
      </w:tr>
      <w:tr>
        <w:tc>
          <w:tcPr>
            <w:tcW w:type="dxa" w:w="2880"/>
          </w:tcPr>
          <w:p>
            <w:r>
              <w:t>numbers.forwardingNumber</w:t>
            </w:r>
          </w:p>
        </w:tc>
        <w:tc>
          <w:tcPr>
            <w:tcW w:type="dxa" w:w="2880"/>
          </w:tcPr>
          <w:p>
            <w:r>
              <w:t>string | null</w:t>
            </w:r>
          </w:p>
        </w:tc>
        <w:tc>
          <w:tcPr>
            <w:tcW w:type="dxa" w:w="2880"/>
          </w:tcPr>
          <w:p>
            <w:r>
              <w:t>Phone number to forward calls to (can be null).</w:t>
            </w:r>
          </w:p>
        </w:tc>
      </w:tr>
      <w:tr>
        <w:tc>
          <w:tcPr>
            <w:tcW w:type="dxa" w:w="2880"/>
          </w:tcPr>
          <w:p>
            <w:r>
              <w:t>numbers.isGroupConversationEnabled</w:t>
            </w:r>
          </w:p>
        </w:tc>
        <w:tc>
          <w:tcPr>
            <w:tcW w:type="dxa" w:w="2880"/>
          </w:tcPr>
          <w:p>
            <w:r>
              <w:t>boolean</w:t>
            </w:r>
          </w:p>
        </w:tc>
        <w:tc>
          <w:tcPr>
            <w:tcW w:type="dxa" w:w="2880"/>
          </w:tcPr>
          <w:p>
            <w:r>
              <w:t>Whether group conversations are enabled (US/CA numbers with SMS/MMS only).</w:t>
            </w:r>
          </w:p>
        </w:tc>
      </w:tr>
      <w:tr>
        <w:tc>
          <w:tcPr>
            <w:tcW w:type="dxa" w:w="2880"/>
          </w:tcPr>
          <w:p>
            <w:r>
              <w:t>numbers.addressSid</w:t>
            </w:r>
          </w:p>
        </w:tc>
        <w:tc>
          <w:tcPr>
            <w:tcW w:type="dxa" w:w="2880"/>
          </w:tcPr>
          <w:p>
            <w:r>
              <w:t>string | null</w:t>
            </w:r>
          </w:p>
        </w:tc>
        <w:tc>
          <w:tcPr>
            <w:tcW w:type="dxa" w:w="2880"/>
          </w:tcPr>
          <w:p>
            <w:r>
              <w:t>Address SID for compliance purposes (can be null).</w:t>
            </w:r>
          </w:p>
        </w:tc>
      </w:tr>
      <w:tr>
        <w:tc>
          <w:tcPr>
            <w:tcW w:type="dxa" w:w="2880"/>
          </w:tcPr>
          <w:p>
            <w:r>
              <w:t>numbers.bundleSid</w:t>
            </w:r>
          </w:p>
        </w:tc>
        <w:tc>
          <w:tcPr>
            <w:tcW w:type="dxa" w:w="2880"/>
          </w:tcPr>
          <w:p>
            <w:r>
              <w:t>string | null</w:t>
            </w:r>
          </w:p>
        </w:tc>
        <w:tc>
          <w:tcPr>
            <w:tcW w:type="dxa" w:w="2880"/>
          </w:tcPr>
          <w:p>
            <w:r>
              <w:t>Bundle SID for regulatory compliance (can be null).</w:t>
            </w:r>
          </w:p>
        </w:tc>
      </w:tr>
      <w:tr>
        <w:tc>
          <w:tcPr>
            <w:tcW w:type="dxa" w:w="2880"/>
          </w:tcPr>
          <w:p>
            <w:r>
              <w:t>numbers.dateAdded</w:t>
            </w:r>
          </w:p>
        </w:tc>
        <w:tc>
          <w:tcPr>
            <w:tcW w:type="dxa" w:w="2880"/>
          </w:tcPr>
          <w:p>
            <w:r>
              <w:t>string</w:t>
            </w:r>
          </w:p>
        </w:tc>
        <w:tc>
          <w:tcPr>
            <w:tcW w:type="dxa" w:w="2880"/>
          </w:tcPr>
          <w:p>
            <w:r>
              <w:t>When the number was originally purchased/added.</w:t>
            </w:r>
          </w:p>
        </w:tc>
      </w:tr>
      <w:tr>
        <w:tc>
          <w:tcPr>
            <w:tcW w:type="dxa" w:w="2880"/>
          </w:tcPr>
          <w:p>
            <w:r>
              <w:t>numbers.dateUpdated</w:t>
            </w:r>
          </w:p>
        </w:tc>
        <w:tc>
          <w:tcPr>
            <w:tcW w:type="dxa" w:w="2880"/>
          </w:tcPr>
          <w:p>
            <w:r>
              <w:t>string</w:t>
            </w:r>
          </w:p>
        </w:tc>
        <w:tc>
          <w:tcPr>
            <w:tcW w:type="dxa" w:w="2880"/>
          </w:tcPr>
          <w:p>
            <w:r>
              <w:t>When the number configuration was last updated.</w:t>
            </w:r>
          </w:p>
        </w:tc>
      </w:tr>
      <w:tr>
        <w:tc>
          <w:tcPr>
            <w:tcW w:type="dxa" w:w="2880"/>
          </w:tcPr>
          <w:p>
            <w:r>
              <w:t>numbers.origin</w:t>
            </w:r>
          </w:p>
        </w:tc>
        <w:tc>
          <w:tcPr>
            <w:tcW w:type="dxa" w:w="2880"/>
          </w:tcPr>
          <w:p>
            <w:r>
              <w:t>string</w:t>
            </w:r>
          </w:p>
        </w:tc>
        <w:tc>
          <w:tcPr>
            <w:tcW w:type="dxa" w:w="2880"/>
          </w:tcPr>
          <w:p>
            <w:r>
              <w:t>Source/origin of the phone number. Allowed: twilio, hosted, ported.</w:t>
            </w:r>
          </w:p>
        </w:tc>
      </w:tr>
      <w:tr>
        <w:tc>
          <w:tcPr>
            <w:tcW w:type="dxa" w:w="2880"/>
          </w:tcPr>
          <w:p>
            <w:r>
              <w:t>isUnderGhl</w:t>
            </w:r>
          </w:p>
        </w:tc>
        <w:tc>
          <w:tcPr>
            <w:tcW w:type="dxa" w:w="2880"/>
          </w:tcPr>
          <w:p>
            <w:r>
              <w:t>boolean</w:t>
            </w:r>
          </w:p>
        </w:tc>
        <w:tc>
          <w:tcPr>
            <w:tcW w:type="dxa" w:w="2880"/>
          </w:tcPr>
          <w:p>
            <w:r>
              <w:t>Whether this account is managed by LeadconnectorHQ.</w:t>
            </w:r>
          </w:p>
        </w:tc>
      </w:tr>
      <w:tr>
        <w:tc>
          <w:tcPr>
            <w:tcW w:type="dxa" w:w="2880"/>
          </w:tcPr>
          <w:p>
            <w:r>
              <w:t>pageSize</w:t>
            </w:r>
          </w:p>
        </w:tc>
        <w:tc>
          <w:tcPr>
            <w:tcW w:type="dxa" w:w="2880"/>
          </w:tcPr>
          <w:p>
            <w:r>
              <w:t>number</w:t>
            </w:r>
          </w:p>
        </w:tc>
        <w:tc>
          <w:tcPr>
            <w:tcW w:type="dxa" w:w="2880"/>
          </w:tcPr>
          <w:p>
            <w:r>
              <w:t>Number of items requested per page (min 1, max 1000).</w:t>
            </w:r>
          </w:p>
        </w:tc>
      </w:tr>
      <w:tr>
        <w:tc>
          <w:tcPr>
            <w:tcW w:type="dxa" w:w="2880"/>
          </w:tcPr>
          <w:p>
            <w:r>
              <w:t>page</w:t>
            </w:r>
          </w:p>
        </w:tc>
        <w:tc>
          <w:tcPr>
            <w:tcW w:type="dxa" w:w="2880"/>
          </w:tcPr>
          <w:p>
            <w:r>
              <w:t>number</w:t>
            </w:r>
          </w:p>
        </w:tc>
        <w:tc>
          <w:tcPr>
            <w:tcW w:type="dxa" w:w="2880"/>
          </w:tcPr>
          <w:p>
            <w:r>
              <w:t>Current page index (0-based).</w:t>
            </w:r>
          </w:p>
        </w:tc>
      </w:tr>
      <w:tr>
        <w:tc>
          <w:tcPr>
            <w:tcW w:type="dxa" w:w="2880"/>
          </w:tcPr>
          <w:p>
            <w:r>
              <w:t>accountStatus</w:t>
            </w:r>
          </w:p>
        </w:tc>
        <w:tc>
          <w:tcPr>
            <w:tcW w:type="dxa" w:w="2880"/>
          </w:tcPr>
          <w:p>
            <w:r>
              <w:t>string</w:t>
            </w:r>
          </w:p>
        </w:tc>
        <w:tc>
          <w:tcPr>
            <w:tcW w:type="dxa" w:w="2880"/>
          </w:tcPr>
          <w:p>
            <w:r>
              <w:t>Current status of the account. Allowed: active, suspended, closed.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'https://services.leadconnectorhq.com/phone-system/numbers/location/ve9EPM428h8vShlRW1KT?pageSize=100&amp;page=0&amp;searchFilter=%2B91&amp;skipNumberPool=true' \</w:t>
        <w:br/>
        <w:t xml:space="preserve"> --header 'Accept: application/json' \</w:t>
        <w:br/>
        <w:t xml:space="preserve"> --header 'Version: 2021-07-28'</w:t>
      </w:r>
    </w:p>
    <w:p>
      <w:pPr>
        <w:pStyle w:val="Heading3"/>
      </w:pPr>
      <w:r>
        <w:t>Example Usage</w:t>
      </w:r>
    </w:p>
    <w:p>
      <w:pPr>
        <w:pStyle w:val="Heading3"/>
      </w:pPr>
      <w:r>
        <w:t>Example 1: Default pagination (use defaults server-side)</w:t>
      </w:r>
    </w:p>
    <w:p>
      <w:r>
        <w:rPr>
          <w:b/>
          <w:color w:val="666666"/>
          <w:sz w:val="16"/>
        </w:rPr>
        <w:t>[bash]</w:t>
      </w:r>
    </w:p>
    <w:p>
      <w:pPr>
        <w:shd w:fill="F2F2F2" w:val="clear"/>
      </w:pPr>
      <w:r>
        <w:rPr>
          <w:rFonts w:ascii="Courier New" w:hAnsi="Courier New"/>
          <w:sz w:val="17"/>
        </w:rPr>
        <w:t>curl --location 'https://services.leadconnectorhq.com/phone-system/numbers/location/ve9EPM428h8vShlRW1KT' \</w:t>
        <w:br/>
        <w:t xml:space="preserve"> --header 'Accept: application/json' \</w:t>
        <w:br/>
        <w:t xml:space="preserve"> --header 'Version: 2021-07-28'</w:t>
      </w:r>
    </w:p>
    <w:p>
      <w:pPr>
        <w:pStyle w:val="Heading3"/>
      </w:pPr>
      <w:r>
        <w:t>Example 2: Filter by country prefix and exclude number pools</w:t>
      </w:r>
    </w:p>
    <w:p>
      <w:r>
        <w:rPr>
          <w:b/>
          <w:color w:val="666666"/>
          <w:sz w:val="16"/>
        </w:rPr>
        <w:t>[bash]</w:t>
      </w:r>
    </w:p>
    <w:p>
      <w:pPr>
        <w:shd w:fill="F2F2F2" w:val="clear"/>
      </w:pPr>
      <w:r>
        <w:rPr>
          <w:rFonts w:ascii="Courier New" w:hAnsi="Courier New"/>
          <w:sz w:val="17"/>
        </w:rPr>
        <w:t>curl --location 'https://services.leadconnectorhq.com/phone-system/numbers/location/ve9EPM428h8vShlRW1KT?searchFilter=%2B91&amp;skipNumberPool=true&amp;pageSize=100&amp;page=0' \</w:t>
        <w:br/>
        <w:t xml:space="preserve"> --header 'Accept: application/json' \</w:t>
        <w:br/>
        <w:t xml:space="preserve"> --header 'Version: 2021-07-28'</w:t>
      </w:r>
    </w:p>
    <w:p>
      <w:pPr>
        <w:pStyle w:val="Heading3"/>
      </w:pPr>
      <w:r>
        <w:t>Example 3: Include numbers assigned to number pools</w:t>
      </w:r>
    </w:p>
    <w:p>
      <w:r>
        <w:rPr>
          <w:b/>
          <w:color w:val="666666"/>
          <w:sz w:val="16"/>
        </w:rPr>
        <w:t>[bash]</w:t>
      </w:r>
    </w:p>
    <w:p>
      <w:pPr>
        <w:shd w:fill="F2F2F2" w:val="clear"/>
      </w:pPr>
      <w:r>
        <w:rPr>
          <w:rFonts w:ascii="Courier New" w:hAnsi="Courier New"/>
          <w:sz w:val="17"/>
        </w:rPr>
        <w:t>curl --location 'https://services.leadconnectorhq.com/phone-system/numbers/location/ve9EPM428h8vShlRW1KT?skipNumberPool=false' \</w:t>
        <w:br/>
        <w:t xml:space="preserve"> --header 'Accept: application/json' \</w:t>
        <w:br/>
        <w:t xml:space="preserve"> --header 'Version: 2021-07-28'</w:t>
      </w:r>
    </w:p>
    <w:p>
      <w:pPr>
        <w:pStyle w:val="Heading3"/>
      </w:pPr>
      <w:r>
        <w:t>Behavior</w:t>
      </w:r>
    </w:p>
    <w:p>
      <w:pPr>
        <w:pStyle w:val="ListBullet"/>
      </w:pPr>
      <w:r>
        <w:t>Validates locationId and pagination parameters (page, pageSize) if provided.</w:t>
      </w:r>
    </w:p>
    <w:p>
      <w:pPr>
        <w:pStyle w:val="ListBullet"/>
      </w:pPr>
      <w:r>
        <w:t>Applies searchFilter (partial match) when provided.</w:t>
      </w:r>
    </w:p>
    <w:p>
      <w:pPr>
        <w:pStyle w:val="ListBullet"/>
      </w:pPr>
      <w:r>
        <w:t>Excludes number-pool-assigned numbers when skipNumberPool=true (default).</w:t>
      </w:r>
    </w:p>
    <w:p>
      <w:pPr>
        <w:pStyle w:val="ListBullet"/>
      </w:pPr>
      <w:r>
        <w:t>Returns the requested page of active numbers for the location.</w:t>
      </w:r>
    </w:p>
    <w:p>
      <w:pPr>
        <w:pStyle w:val="Heading3"/>
      </w:pPr>
      <w:r>
        <w:t>Notes</w:t>
      </w:r>
    </w:p>
    <w:p>
      <w:pPr>
        <w:pStyle w:val="ListBullet"/>
      </w:pPr>
      <w:r>
        <w:t>page is 0-based.</w:t>
      </w:r>
    </w:p>
    <w:p>
      <w:pPr>
        <w:pStyle w:val="ListBullet"/>
      </w:pPr>
      <w:r>
        <w:t>pageSize default is 50; maximum is 1000.</w:t>
      </w:r>
    </w:p>
    <w:p>
      <w:pPr>
        <w:pStyle w:val="ListBullet"/>
      </w:pPr>
      <w:r>
        <w:t>searchFilter supports partial matching (e.g., +91).</w:t>
      </w:r>
    </w:p>
    <w:p>
      <w:pPr>
        <w:pStyle w:val="ListBullet"/>
      </w:pPr>
      <w:r>
        <w:t>The scraped content shows an “empty-response” example that includes total, but the success schema does not document total.</w:t>
      </w:r>
    </w:p>
    <w:p>
      <w:pPr>
        <w:pStyle w:val="Heading3"/>
      </w:pPr>
      <w:r>
        <w:t>Gotchas</w:t>
      </w:r>
    </w:p>
    <w:p>
      <w:pPr>
        <w:pStyle w:val="ListBullet"/>
      </w:pPr>
      <w:r>
        <w:t>You must send the Version: 2021-07-28 header or the request may fail.</w:t>
      </w:r>
    </w:p>
    <w:p>
      <w:pPr>
        <w:pStyle w:val="ListBullet"/>
      </w:pPr>
      <w:r>
        <w:t>Some fields in numbers can be null (e.g., linkedUser, inboundCallService, forwardingNumber, addressSid, bundleSid).</w:t>
      </w:r>
    </w:p>
    <w:p>
      <w:pPr>
        <w:pStyle w:val="Heading3"/>
      </w:pPr>
      <w:r>
        <w:t>Error Handling</w:t>
      </w:r>
    </w:p>
    <w:p>
      <w:pPr>
        <w:pStyle w:val="ListBullet"/>
      </w:pPr>
      <w:r>
        <w:t>400 Bad Request: Invalid locationId format or invalid pagination parameters.</w:t>
      </w:r>
    </w:p>
    <w:p>
      <w:pPr>
        <w:pStyle w:val="ListBullet"/>
      </w:pPr>
      <w:r>
        <w:t>401 Unauthorized: Unauthorized (schema referenced but not included in scraped content).</w:t>
      </w:r>
    </w:p>
    <w:p>
      <w:pPr>
        <w:pStyle w:val="ListBullet"/>
      </w:pPr>
      <w:r>
        <w:t>404 Not Found: Phone system is not connected to this account.</w:t>
      </w:r>
    </w:p>
    <w:p>
      <w:pPr>
        <w:pStyle w:val="ListBullet"/>
      </w:pPr>
      <w:r>
        <w:t>500 Internal Server Error: Server-side failure; response may include accountStatus at time of error.</w:t>
      </w:r>
    </w:p>
    <w:p>
      <w:r>
        <w:br w:type="page"/>
      </w:r>
    </w:p>
    <w:p>
      <w:pPr>
        <w:pStyle w:val="Heading2"/>
      </w:pPr>
      <w:r>
        <w:t>315. [DELETE] Delete a Product Review</w:t>
      </w:r>
    </w:p>
    <w:p>
      <w:r>
        <w:rPr>
          <w:b/>
        </w:rPr>
        <w:t xml:space="preserve">Endpoint: </w:t>
      </w:r>
      <w:r>
        <w:rPr>
          <w:rFonts w:ascii="Courier New" w:hAnsi="Courier New"/>
          <w:sz w:val="18"/>
        </w:rPr>
        <w:t>/products/reviews/{{reviewId}}</w:t>
      </w:r>
    </w:p>
    <w:p>
      <w:pPr>
        <w:pStyle w:val="Heading3"/>
      </w:pPr>
      <w:r>
        <w:t>Prerequisites</w:t>
      </w:r>
    </w:p>
    <w:p>
      <w:pPr>
        <w:pStyle w:val="ListBullet"/>
      </w:pPr>
      <w:r>
        <w:t>You must have access to the relevant Location/Agency context (provided via altId and altType).</w:t>
      </w:r>
    </w:p>
    <w:p>
      <w:pPr>
        <w:pStyle w:val="ListBullet"/>
      </w:pPr>
      <w:r>
        <w:t>You must know the target reviewId and productId.</w:t>
      </w:r>
    </w:p>
    <w:p>
      <w:pPr>
        <w:pStyle w:val="Heading3"/>
      </w:pPr>
      <w:r>
        <w:t>Method</w:t>
      </w:r>
    </w:p>
    <w:p>
      <w:r>
        <w:t>DELETE</w:t>
      </w:r>
    </w:p>
    <w:p>
      <w:pPr>
        <w:pStyle w:val="Heading3"/>
      </w:pPr>
      <w:r>
        <w:t>URL</w:t>
      </w:r>
    </w:p>
    <w:p>
      <w:r>
        <w:t>https://services.leadconnectorhq.com/products/reviews/{{reviewId}}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specific product review identified by reviewId. The request must include the product context (productId) and the tenant context via altId and altType.</w:t>
      </w:r>
    </w:p>
    <w:p>
      <w:pPr>
        <w:pStyle w:val="Heading3"/>
      </w:pPr>
      <w:r>
        <w:t>Enforcement Rules</w:t>
      </w:r>
    </w:p>
    <w:p>
      <w:pPr>
        <w:pStyle w:val="ListBullet"/>
      </w:pPr>
      <w:r>
        <w:t>The reviewId path parameter must always be present.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must be included with value "2021-07-28".</w:t>
      </w:r>
    </w:p>
    <w:p>
      <w:pPr>
        <w:pStyle w:val="ListBullet"/>
      </w:pPr>
      <w:r>
        <w:t>Required query parameters (altId, altType, productId) must be provided.</w:t>
      </w:r>
    </w:p>
    <w:p>
      <w:pPr>
        <w:pStyle w:val="Heading3"/>
      </w:pPr>
      <w:r>
        <w:t>Valid Examples</w:t>
      </w:r>
    </w:p>
    <w:p>
      <w:r>
        <w:rPr>
          <w:b/>
          <w:color w:val="666666"/>
          <w:sz w:val="16"/>
        </w:rPr>
        <w:t>[http]</w:t>
      </w:r>
    </w:p>
    <w:p>
      <w:pPr>
        <w:shd w:fill="F2F2F2" w:val="clear"/>
      </w:pPr>
      <w:r>
        <w:rPr>
          <w:rFonts w:ascii="Courier New" w:hAnsi="Courier New"/>
          <w:sz w:val="17"/>
        </w:rPr>
        <w:t>/products/reviews/rev_123</w:t>
        <w:br/>
        <w:t>/products/reviews/9f2b1c0a-1c2d-4e3f-9a10-2b3c4d5e6f70</w:t>
      </w:r>
    </w:p>
    <w:p>
      <w:pPr>
        <w:pStyle w:val="Heading3"/>
      </w:pPr>
      <w:r>
        <w:t>Invalid Examples</w:t>
      </w:r>
    </w:p>
    <w:p>
      <w:r>
        <w:rPr>
          <w:b/>
          <w:color w:val="666666"/>
          <w:sz w:val="16"/>
        </w:rPr>
        <w:t>[http]</w:t>
      </w:r>
    </w:p>
    <w:p>
      <w:pPr>
        <w:shd w:fill="F2F2F2" w:val="clear"/>
      </w:pPr>
      <w:r>
        <w:rPr>
          <w:rFonts w:ascii="Courier New" w:hAnsi="Courier New"/>
          <w:sz w:val="17"/>
        </w:rPr>
        <w:t>/products/reviews/</w:t>
        <w:br/>
        <w:t>/products/reviews</w:t>
        <w:br/>
        <w:t>/products/reviews//   (empty reviewId)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reviewId</w:t>
            </w:r>
          </w:p>
        </w:tc>
        <w:tc>
          <w:tcPr>
            <w:tcW w:type="dxa" w:w="2880"/>
          </w:tcPr>
          <w:p>
            <w:r>
              <w:t>string</w:t>
            </w:r>
          </w:p>
        </w:tc>
        <w:tc>
          <w:tcPr>
            <w:tcW w:type="dxa" w:w="2880"/>
          </w:tcPr>
          <w:p>
            <w:r>
              <w:t>Review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Tenant type. Allowed values: location.</w:t>
            </w:r>
          </w:p>
        </w:tc>
      </w:tr>
      <w:tr>
        <w:tc>
          <w:tcPr>
            <w:tcW w:type="dxa" w:w="2880"/>
          </w:tcPr>
          <w:p>
            <w:r>
              <w:t>productId</w:t>
            </w:r>
          </w:p>
        </w:tc>
        <w:tc>
          <w:tcPr>
            <w:tcW w:type="dxa" w:w="2880"/>
          </w:tcPr>
          <w:p>
            <w:r>
              <w:t>string</w:t>
            </w:r>
          </w:p>
        </w:tc>
        <w:tc>
          <w:tcPr>
            <w:tcW w:type="dxa" w:w="2880"/>
          </w:tcPr>
          <w:p>
            <w:r>
              <w:t>Product Id of the product.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message</w:t>
            </w:r>
          </w:p>
        </w:tc>
        <w:tc>
          <w:tcPr>
            <w:tcW w:type="dxa" w:w="2880"/>
          </w:tcPr>
          <w:p>
            <w:r>
              <w:t>string</w:t>
            </w:r>
          </w:p>
        </w:tc>
        <w:tc>
          <w:tcPr>
            <w:tcW w:type="dxa" w:w="2880"/>
          </w:tcPr>
          <w:p>
            <w:r>
              <w:t>Success message. Example: "Successfully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'https://services.leadconnectorhq.com/products/reviews/rev_123?altId=loc_456&amp;altType=location&amp;productId=prod_789' \</w:t>
        <w:br/>
        <w:t xml:space="preserve"> --header 'Accept: application/json' \</w:t>
        <w:br/>
        <w:t xml:space="preserve"> --header 'Version: 2021-07-28'</w:t>
      </w:r>
    </w:p>
    <w:p>
      <w:pPr>
        <w:pStyle w:val="Heading3"/>
      </w:pPr>
      <w:r>
        <w:t>Example Usage</w:t>
      </w:r>
    </w:p>
    <w:p>
      <w:pPr>
        <w:pStyle w:val="Heading3"/>
      </w:pPr>
      <w:r>
        <w:t>Example 1: Delete a review for a product (location context)</w:t>
      </w:r>
    </w:p>
    <w:p>
      <w:r>
        <w:rPr>
          <w:b/>
          <w:color w:val="666666"/>
          <w:sz w:val="16"/>
        </w:rPr>
        <w:t>[bash]</w:t>
      </w:r>
    </w:p>
    <w:p>
      <w:pPr>
        <w:shd w:fill="F2F2F2" w:val="clear"/>
      </w:pPr>
      <w:r>
        <w:rPr>
          <w:rFonts w:ascii="Courier New" w:hAnsi="Courier New"/>
          <w:sz w:val="17"/>
        </w:rPr>
        <w:t>curl -X DELETE \</w:t>
        <w:br/>
        <w:t xml:space="preserve"> 'https://services.leadconnectorhq.com/products/reviews/rev_123?altId=loc_456&amp;altType=location&amp;productId=prod_789' \</w:t>
        <w:br/>
        <w:t xml:space="preserve"> -H 'Accept: application/json' \</w:t>
        <w:br/>
        <w:t xml:space="preserve"> -H 'Version: 2021-07-28'</w:t>
      </w:r>
    </w:p>
    <w:p>
      <w:pPr>
        <w:pStyle w:val="Heading3"/>
      </w:pPr>
      <w:r>
        <w:t>Example 2: Delete a review (agency id used as altId)</w:t>
      </w:r>
    </w:p>
    <w:p>
      <w:r>
        <w:rPr>
          <w:b/>
          <w:color w:val="666666"/>
          <w:sz w:val="16"/>
        </w:rPr>
        <w:t>[bash]</w:t>
      </w:r>
    </w:p>
    <w:p>
      <w:pPr>
        <w:shd w:fill="F2F2F2" w:val="clear"/>
      </w:pPr>
      <w:r>
        <w:rPr>
          <w:rFonts w:ascii="Courier New" w:hAnsi="Courier New"/>
          <w:sz w:val="17"/>
        </w:rPr>
        <w:t>curl -X DELETE \</w:t>
        <w:br/>
        <w:t xml:space="preserve"> 'https://services.leadconnectorhq.com/products/reviews/rev_987?altId=agency_123&amp;altType=location&amp;productId=prod_789' \</w:t>
        <w:br/>
        <w:t xml:space="preserve"> -H 'Accept: application/json' \</w:t>
        <w:br/>
        <w:t xml:space="preserve"> -H 'Version: 2021-07-28'</w:t>
      </w:r>
    </w:p>
    <w:p>
      <w:pPr>
        <w:pStyle w:val="Heading3"/>
      </w:pPr>
      <w:r>
        <w:t>Behavior</w:t>
      </w:r>
    </w:p>
    <w:p>
      <w:pPr>
        <w:pStyle w:val="ListBullet"/>
      </w:pPr>
      <w:r>
        <w:t>Validates reviewId and required query parameters (altId, altType, productId).</w:t>
      </w:r>
    </w:p>
    <w:p>
      <w:pPr>
        <w:pStyle w:val="ListBullet"/>
      </w:pPr>
      <w:r>
        <w:t>Deletes the specified product review.</w:t>
      </w:r>
    </w:p>
    <w:p>
      <w:pPr>
        <w:pStyle w:val="ListBullet"/>
      </w:pPr>
      <w:r>
        <w:t>Returns a JSON object indicating whether the action succeeded.</w:t>
      </w:r>
    </w:p>
    <w:p>
      <w:pPr>
        <w:pStyle w:val="Heading3"/>
      </w:pPr>
      <w:r>
        <w:t>Notes</w:t>
      </w:r>
    </w:p>
    <w:p>
      <w:pPr>
        <w:pStyle w:val="ListBullet"/>
      </w:pPr>
      <w:r>
        <w:t>altType is restricted to the value location per the documentation.</w:t>
      </w:r>
    </w:p>
    <w:p>
      <w:pPr>
        <w:pStyle w:val="ListBullet"/>
      </w:pPr>
      <w:r>
        <w:t>This endpoint returns JSON (application/json) on success.</w:t>
      </w:r>
    </w:p>
    <w:p>
      <w:pPr>
        <w:pStyle w:val="Heading3"/>
      </w:pPr>
      <w:r>
        <w:t>Error Handling</w:t>
      </w:r>
    </w:p>
    <w:p>
      <w:pPr>
        <w:pStyle w:val="ListBullet"/>
      </w:pPr>
      <w:r>
        <w:t>400 Bad Request: Request is invalid (schema unresolved in provided scrape).</w:t>
      </w:r>
    </w:p>
    <w:p>
      <w:pPr>
        <w:pStyle w:val="ListBullet"/>
      </w:pPr>
      <w:r>
        <w:t>401 Unauthorized: Request is not authorized (schema unresolved in provided scrape).</w:t>
      </w:r>
    </w:p>
    <w:p>
      <w:pPr>
        <w:pStyle w:val="ListBullet"/>
      </w:pPr>
      <w:r>
        <w:t>422 Unprocessable Entity: Request is well-formed but cannot be processed (schema unresolved in provided scrape).</w:t>
      </w:r>
    </w:p>
    <w:p>
      <w:pPr>
        <w:pStyle w:val="Heading3"/>
      </w:pPr>
      <w:r>
        <w:t>Related productReviews actions</w:t>
      </w:r>
    </w:p>
    <w:p>
      <w:pPr>
        <w:pStyle w:val="ListBullet"/>
      </w:pPr>
      <w:r>
        <w:t>[GET] List Product Reviews — /products/reviews</w:t>
      </w:r>
    </w:p>
    <w:p>
      <w:pPr>
        <w:pStyle w:val="ListBullet"/>
      </w:pPr>
      <w:r>
        <w:t>[PUT] Update a Product Review — /products/reviews/{{reviewId}}</w:t>
      </w:r>
    </w:p>
    <w:p>
      <w:pPr>
        <w:pStyle w:val="ListBullet"/>
      </w:pPr>
      <w:r>
        <w:t>[POST] Bulk Update Product Reviews — /products/reviews/bulk-update</w:t>
      </w:r>
    </w:p>
    <w:p>
      <w:r>
        <w:br w:type="page"/>
      </w:r>
    </w:p>
    <w:p>
      <w:pPr>
        <w:pStyle w:val="Heading2"/>
      </w:pPr>
      <w:r>
        <w:t>316. [GET] Get a Product Collection's Details</w:t>
      </w:r>
    </w:p>
    <w:p>
      <w:r>
        <w:rPr>
          <w:b/>
        </w:rPr>
        <w:t xml:space="preserve">Endpoint: </w:t>
      </w:r>
      <w:r>
        <w:rPr>
          <w:rFonts w:ascii="Courier New" w:hAnsi="Courier New"/>
          <w:sz w:val="18"/>
        </w:rPr>
        <w:t>/products/collections/{{collectionId}}</w:t>
      </w:r>
    </w:p>
    <w:p>
      <w:pPr>
        <w:pStyle w:val="Heading3"/>
      </w:pPr>
      <w:r>
        <w:t>Prerequisites</w:t>
      </w:r>
    </w:p>
    <w:p>
      <w:pPr>
        <w:pStyle w:val="ListBullet"/>
      </w:pPr>
      <w:r>
        <w:t>Must have access to the Products feature for the target location</w:t>
      </w:r>
    </w:p>
    <w:p>
      <w:pPr>
        <w:pStyle w:val="Heading3"/>
      </w:pPr>
      <w:r>
        <w:t>Method</w:t>
      </w:r>
    </w:p>
    <w:p>
      <w:r>
        <w:t>GET</w:t>
      </w:r>
    </w:p>
    <w:p>
      <w:pPr>
        <w:pStyle w:val="Heading3"/>
      </w:pPr>
      <w:r>
        <w:t>URL</w:t>
      </w:r>
    </w:p>
    <w:p>
      <w:r>
        <w:t>https://services.leadconnectorhq.com/products/collections/{{collectionId}}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Gets details for an individual product collection by its collection ID.</w:t>
      </w:r>
    </w:p>
    <w:p>
      <w:pPr>
        <w:pStyle w:val="Heading3"/>
      </w:pPr>
      <w:r>
        <w:t>Enforcement Rules</w:t>
      </w:r>
    </w:p>
    <w:p>
      <w:pPr>
        <w:pStyle w:val="ListBullet"/>
      </w:pPr>
      <w:r>
        <w:t>The collectionId path parameter must always be present and must be a non-empty string.</w:t>
      </w:r>
    </w:p>
    <w:p>
      <w:pPr>
        <w:pStyle w:val="ListBullet"/>
      </w:pPr>
      <w:r>
        <w:t>Always construct the path as /products/collections/{{collectionId}}.</w:t>
      </w:r>
    </w:p>
    <w:p>
      <w:pPr>
        <w:pStyle w:val="ListBullet"/>
      </w:pPr>
      <w:r>
        <w:t>Do not call the API with a missing or empty collectionId (e.g., avoid /products/collections/).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/products/collections/col_123</w:t>
        <w:br/>
        <w:t>/products/collections/7b1f2d3a-9c44-4b7b-b3c9-8d2f1c0a1234</w:t>
      </w:r>
    </w:p>
    <w:p>
      <w:pPr>
        <w:pStyle w:val="Heading3"/>
      </w:pPr>
      <w:r>
        <w:t>Invalid Examples</w:t>
      </w:r>
    </w:p>
    <w:p>
      <w:r>
        <w:rPr>
          <w:b/>
          <w:color w:val="666666"/>
          <w:sz w:val="16"/>
        </w:rPr>
        <w:t>[http]</w:t>
      </w:r>
    </w:p>
    <w:p>
      <w:pPr>
        <w:shd w:fill="F2F2F2" w:val="clear"/>
      </w:pPr>
      <w:r>
        <w:rPr>
          <w:rFonts w:ascii="Courier New" w:hAnsi="Courier New"/>
          <w:sz w:val="17"/>
        </w:rPr>
        <w:t>/products/collections/</w:t>
        <w:br/>
        <w:t>/products/collections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string</w:t>
            </w:r>
          </w:p>
        </w:tc>
        <w:tc>
          <w:tcPr>
            <w:tcW w:type="dxa" w:w="2880"/>
          </w:tcPr>
          <w:p>
            <w:r>
              <w:t>Collection Id. Sent as a path parameter in the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true</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containing the product collection details. (Schema not provided in scraped content.)</w:t>
            </w:r>
          </w:p>
        </w:tc>
      </w:tr>
      <w:tr>
        <w:tc>
          <w:tcPr>
            <w:tcW w:type="dxa" w:w="2880"/>
          </w:tcPr>
          <w:p>
            <w:r>
              <w:t>status</w:t>
            </w:r>
          </w:p>
        </w:tc>
        <w:tc>
          <w:tcPr>
            <w:tcW w:type="dxa" w:w="2880"/>
          </w:tcPr>
          <w:p>
            <w:r>
              <w:t>boolean</w:t>
            </w:r>
          </w:p>
        </w:tc>
        <w:tc>
          <w:tcPr>
            <w:tcW w:type="dxa" w:w="2880"/>
          </w:tcPr>
          <w:p>
            <w:r>
              <w:t>Status of the operation.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'https://services.leadconnectorhq.com/products/collections/col_123?altId=loc_456' \</w:t>
        <w:br/>
        <w:t xml:space="preserve"> --header 'Accept: application/json' \</w:t>
        <w:br/>
        <w:t xml:space="preserve"> --header 'Version: 2021-07-28'</w:t>
      </w:r>
    </w:p>
    <w:p>
      <w:pPr>
        <w:pStyle w:val="Heading3"/>
      </w:pPr>
      <w:r>
        <w:t>Notes</w:t>
      </w:r>
    </w:p>
    <w:p>
      <w:pPr>
        <w:pStyle w:val="ListBullet"/>
      </w:pPr>
      <w:r>
        <w:t>The response schema for data is not defined in the provided documentation snippet (shown only as {}).</w:t>
      </w:r>
    </w:p>
    <w:p>
      <w:pPr>
        <w:pStyle w:val="ListBullet"/>
      </w:pPr>
      <w:r>
        <w:t>This endpoint uses a required Version header with a fixed allowed value: "2021-07-28".</w:t>
      </w:r>
    </w:p>
    <w:p>
      <w:pPr>
        <w:pStyle w:val="Heading3"/>
      </w:pPr>
      <w:r>
        <w:t>Related productCollections actions</w:t>
      </w:r>
    </w:p>
    <w:p>
      <w:pPr>
        <w:pStyle w:val="ListBullet"/>
      </w:pPr>
      <w:r>
        <w:t>[POST] Create a Product Collection (Location) — /products/collections</w:t>
      </w:r>
    </w:p>
    <w:p>
      <w:pPr>
        <w:pStyle w:val="ListBullet"/>
      </w:pPr>
      <w:r>
        <w:t>[GET] List Product Collections (by Location) — /products/collections</w:t>
      </w:r>
    </w:p>
    <w:p>
      <w:pPr>
        <w:pStyle w:val="ListBullet"/>
      </w:pPr>
      <w:r>
        <w:t>[PUT] Update a Product Collection — /products/collections/{{collectionId}}</w:t>
      </w:r>
    </w:p>
    <w:p>
      <w:pPr>
        <w:pStyle w:val="ListBullet"/>
      </w:pPr>
      <w:r>
        <w:t>[DELETE] Delete a Product Collection — /products/collections/{{collectionId}}</w:t>
      </w:r>
    </w:p>
    <w:p>
      <w:r>
        <w:br w:type="page"/>
      </w:r>
    </w:p>
    <w:p>
      <w:pPr>
        <w:pStyle w:val="Heading2"/>
      </w:pPr>
      <w:r>
        <w:t>317. [DELETE] Delete a Location’s Social Media Post</w:t>
      </w:r>
    </w:p>
    <w:p>
      <w:r>
        <w:rPr>
          <w:b/>
        </w:rPr>
        <w:t xml:space="preserve">Endpoint: </w:t>
      </w:r>
      <w:r>
        <w:rPr>
          <w:rFonts w:ascii="Courier New" w:hAnsi="Courier New"/>
          <w:sz w:val="18"/>
        </w:rPr>
        <w:t>/social-media-posting/{{locationId}}/posts/{{id}}</w:t>
      </w:r>
    </w:p>
    <w:p>
      <w:pPr>
        <w:pStyle w:val="Heading3"/>
      </w:pPr>
      <w:r>
        <w:t>Prerequisites</w:t>
      </w:r>
    </w:p>
    <w:p>
      <w:pPr>
        <w:pStyle w:val="ListBullet"/>
      </w:pPr>
      <w:r>
        <w:t>You must have access to the target Location.</w:t>
      </w:r>
    </w:p>
    <w:p>
      <w:pPr>
        <w:pStyle w:val="ListBullet"/>
      </w:pPr>
      <w:r>
        <w:t>You must know the post ID to delete.</w:t>
      </w:r>
    </w:p>
    <w:p>
      <w:pPr>
        <w:pStyle w:val="Heading3"/>
      </w:pPr>
      <w:r>
        <w:t>Method</w:t>
      </w:r>
    </w:p>
    <w:p>
      <w:r>
        <w:t>DELETE</w:t>
      </w:r>
    </w:p>
    <w:p>
      <w:pPr>
        <w:pStyle w:val="Heading3"/>
      </w:pPr>
      <w:r>
        <w:t>URL</w:t>
      </w:r>
    </w:p>
    <w:p>
      <w:r>
        <w:t>https://services.leadconnectorhq.com/social-media-posting/{{locationId}}/posts/{{id}}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social media post for the specified location by post ID.</w:t>
      </w:r>
    </w:p>
    <w:p>
      <w:pPr>
        <w:pStyle w:val="Heading3"/>
      </w:pPr>
      <w:r>
        <w:t>Enforcement Rules</w:t>
      </w:r>
    </w:p>
    <w:p>
      <w:pPr>
        <w:pStyle w:val="ListBullet"/>
      </w:pPr>
      <w:r>
        <w:t>The locationId path parameter must always be present and must be a non-empty string.</w:t>
      </w:r>
    </w:p>
    <w:p>
      <w:pPr>
        <w:pStyle w:val="ListBullet"/>
      </w:pPr>
      <w:r>
        <w:t>The id path parameter must always be present and must be a non-empty string.</w:t>
      </w:r>
    </w:p>
    <w:p>
      <w:pPr>
        <w:pStyle w:val="ListBullet"/>
      </w:pPr>
      <w:r>
        <w:t>Always construct the path as /social-media-posting/{{locationId}}/posts/{{id}}.</w:t>
      </w:r>
    </w:p>
    <w:p>
      <w:pPr>
        <w:pStyle w:val="ListBullet"/>
      </w:pPr>
      <w:r>
        <w:t>Do not call the API with missing or empty path parameters (e.g., avoid /social-media-posting//posts/).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/social-media-posting/ve9EPM428h8vShlRW1KT/posts/65fac446d599990d1313c1dd</w:t>
      </w:r>
    </w:p>
    <w:p>
      <w:pPr>
        <w:pStyle w:val="Heading3"/>
      </w:pPr>
      <w:r>
        <w:t>Invalid Examples</w:t>
      </w:r>
    </w:p>
    <w:p>
      <w:r>
        <w:rPr>
          <w:b/>
          <w:color w:val="666666"/>
          <w:sz w:val="16"/>
        </w:rPr>
        <w:t>[http]</w:t>
      </w:r>
    </w:p>
    <w:p>
      <w:pPr>
        <w:shd w:fill="F2F2F2" w:val="clear"/>
      </w:pPr>
      <w:r>
        <w:rPr>
          <w:rFonts w:ascii="Courier New" w:hAnsi="Courier New"/>
          <w:sz w:val="17"/>
        </w:rPr>
        <w:t>/social-media-posting//posts/65fac446d599990d1313c1dd</w:t>
        <w:br/>
        <w:t>/social-media-posting/ve9EPM428h8vShlRW1KT/posts/</w:t>
        <w:br/>
        <w:t>/social-media-posting/ve9EPM428h8vShlRW1KT/posts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 Sent in the URL path.</w:t>
            </w:r>
          </w:p>
        </w:tc>
      </w:tr>
      <w:tr>
        <w:tc>
          <w:tcPr>
            <w:tcW w:type="dxa" w:w="2880"/>
          </w:tcPr>
          <w:p>
            <w:r>
              <w:t>id</w:t>
            </w:r>
          </w:p>
        </w:tc>
        <w:tc>
          <w:tcPr>
            <w:tcW w:type="dxa" w:w="2880"/>
          </w:tcPr>
          <w:p>
            <w:r>
              <w:t>string</w:t>
            </w:r>
          </w:p>
        </w:tc>
        <w:tc>
          <w:tcPr>
            <w:tcW w:type="dxa" w:w="2880"/>
          </w:tcPr>
          <w:p>
            <w:r>
              <w:t>Post Id. Example: 65fac446d599990d1313c1dd.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"statusCode": 200,</w:t>
        <w:br/>
        <w:t xml:space="preserve"> "message": "Deleted Post",</w:t>
        <w:br/>
        <w:t xml:space="preserve"> "results": {</w:t>
        <w:br/>
        <w:t xml:space="preserve"> "postId": "65fac446d599990d1313c1dd"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Note: The 400/401/422 schemas were referenced as unresolved in the source (BadRequestDTO, UnauthorizedDTO, UnprocessableDTO), so only the status/error meaning is captured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Status Code. Example: 200.</w:t>
            </w:r>
          </w:p>
        </w:tc>
      </w:tr>
      <w:tr>
        <w:tc>
          <w:tcPr>
            <w:tcW w:type="dxa" w:w="2880"/>
          </w:tcPr>
          <w:p>
            <w:r>
              <w:t>message</w:t>
            </w:r>
          </w:p>
        </w:tc>
        <w:tc>
          <w:tcPr>
            <w:tcW w:type="dxa" w:w="2880"/>
          </w:tcPr>
          <w:p>
            <w:r>
              <w:t>string</w:t>
            </w:r>
          </w:p>
        </w:tc>
        <w:tc>
          <w:tcPr>
            <w:tcW w:type="dxa" w:w="2880"/>
          </w:tcPr>
          <w:p>
            <w:r>
              <w:t>Message. Example: "Deleted Post".</w:t>
            </w:r>
          </w:p>
        </w:tc>
      </w:tr>
      <w:tr>
        <w:tc>
          <w:tcPr>
            <w:tcW w:type="dxa" w:w="2880"/>
          </w:tcPr>
          <w:p>
            <w:r>
              <w:t>results</w:t>
            </w:r>
          </w:p>
        </w:tc>
        <w:tc>
          <w:tcPr>
            <w:tcW w:type="dxa" w:w="2880"/>
          </w:tcPr>
          <w:p>
            <w:r>
              <w:t>object</w:t>
            </w:r>
          </w:p>
        </w:tc>
        <w:tc>
          <w:tcPr>
            <w:tcW w:type="dxa" w:w="2880"/>
          </w:tcPr>
          <w:p>
            <w:r>
              <w:t>Additional result details (if provided).</w:t>
            </w:r>
          </w:p>
        </w:tc>
      </w:tr>
      <w:tr>
        <w:tc>
          <w:tcPr>
            <w:tcW w:type="dxa" w:w="2880"/>
          </w:tcPr>
          <w:p>
            <w:r>
              <w:t>results.postId</w:t>
            </w:r>
          </w:p>
        </w:tc>
        <w:tc>
          <w:tcPr>
            <w:tcW w:type="dxa" w:w="2880"/>
          </w:tcPr>
          <w:p>
            <w:r>
              <w:t>string</w:t>
            </w:r>
          </w:p>
        </w:tc>
        <w:tc>
          <w:tcPr>
            <w:tcW w:type="dxa" w:w="2880"/>
          </w:tcPr>
          <w:p>
            <w:r>
              <w:t>The deleted post ID (if returned).</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'https://services.leadconnectorhq.com/social-media-posting/ve9EPM428h8vShlRW1KT/posts/65fac446d599990d1313c1dd' \</w:t>
        <w:br/>
        <w:t xml:space="preserve"> --header 'Accept: application/json' \</w:t>
        <w:br/>
        <w:t xml:space="preserve"> --header 'Version: 2021-07-28'</w:t>
      </w:r>
    </w:p>
    <w:p>
      <w:pPr>
        <w:pStyle w:val="Heading3"/>
      </w:pPr>
      <w:r>
        <w:t>Behavior</w:t>
      </w:r>
    </w:p>
    <w:p>
      <w:pPr>
        <w:pStyle w:val="ListBullet"/>
      </w:pPr>
      <w:r>
        <w:t>Validates locationId and id are present in the URL path.</w:t>
      </w:r>
    </w:p>
    <w:p>
      <w:pPr>
        <w:pStyle w:val="ListBullet"/>
      </w:pPr>
      <w:r>
        <w:t>Deletes the specified post for the location.</w:t>
      </w:r>
    </w:p>
    <w:p>
      <w:pPr>
        <w:pStyle w:val="ListBullet"/>
      </w:pPr>
      <w:r>
        <w:t>Returns a JSON response indicating whether the deletion succeeded, along with a message and (optionally) the deleted postId in results.</w:t>
      </w:r>
    </w:p>
    <w:p>
      <w:pPr>
        <w:pStyle w:val="Heading3"/>
      </w:pPr>
      <w:r>
        <w:t>Error Handling</w:t>
      </w:r>
    </w:p>
    <w:p>
      <w:pPr>
        <w:pStyle w:val="ListBullet"/>
      </w:pPr>
      <w:r>
        <w:t>400 Bad Request: Request is invalid (details not provided in the scraped schema reference).</w:t>
      </w:r>
    </w:p>
    <w:p>
      <w:pPr>
        <w:pStyle w:val="ListBullet"/>
      </w:pPr>
      <w:r>
        <w:t>401 Unauthorized: Request is not authorized (details not provided in the scraped schema reference).</w:t>
      </w:r>
    </w:p>
    <w:p>
      <w:pPr>
        <w:pStyle w:val="ListBullet"/>
      </w:pPr>
      <w:r>
        <w:t>422 Unprocessable Entity: Request is well-formed but cannot be processed (details not provided in the scraped schema reference).</w:t>
      </w:r>
    </w:p>
    <w:p>
      <w:pPr>
        <w:pStyle w:val="Heading3"/>
      </w:pPr>
      <w:r>
        <w:t>Related socialMediaPosts actions</w:t>
      </w:r>
    </w:p>
    <w:p>
      <w:pPr>
        <w:pStyle w:val="ListBullet"/>
      </w:pPr>
      <w:r>
        <w:t>[POST] Create a Location Social Media Post — /social-media-posting/{{locationId}}/posts</w:t>
      </w:r>
    </w:p>
    <w:p>
      <w:pPr>
        <w:pStyle w:val="ListBullet"/>
      </w:pPr>
      <w:r>
        <w:t>[PUT] Edit a Location’s Social Media Post — /social-media-posting/{{locationId}}/posts/{{id}}</w:t>
      </w:r>
    </w:p>
    <w:p>
      <w:pPr>
        <w:pStyle w:val="ListBullet"/>
      </w:pPr>
      <w:r>
        <w:t>[GET] Get a Social Media Post for a Location — /social-media-posting/{{locationId}}/posts/{{id}}</w:t>
      </w:r>
    </w:p>
    <w:p>
      <w:pPr>
        <w:pStyle w:val="ListBullet"/>
      </w:pPr>
      <w:r>
        <w:t>[POST] List a Location’s Social Media Posts — /social-media-posting/{{locationId}}/posts/list</w:t>
      </w:r>
    </w:p>
    <w:p>
      <w:r>
        <w:br w:type="page"/>
      </w:r>
    </w:p>
    <w:p>
      <w:pPr>
        <w:pStyle w:val="Heading2"/>
      </w:pPr>
      <w:r>
        <w:t>318. [GET] List Shipping Carriers</w:t>
      </w:r>
    </w:p>
    <w:p>
      <w:r>
        <w:rPr>
          <w:b/>
        </w:rPr>
        <w:t xml:space="preserve">Endpoint: </w:t>
      </w:r>
      <w:r>
        <w:rPr>
          <w:rFonts w:ascii="Courier New" w:hAnsi="Courier New"/>
          <w:sz w:val="18"/>
        </w:rPr>
        <w:t>/store/shipping-carrier</w:t>
      </w:r>
    </w:p>
    <w:p>
      <w:pPr>
        <w:pStyle w:val="Heading3"/>
      </w:pPr>
      <w:r>
        <w:t>Prerequisites</w:t>
      </w:r>
    </w:p>
    <w:p>
      <w:pPr>
        <w:pStyle w:val="ListBullet"/>
      </w:pPr>
      <w:r>
        <w:t>You must have access to the Store module for the specified altId (Location or Agency context).</w:t>
      </w:r>
    </w:p>
    <w:p>
      <w:pPr>
        <w:pStyle w:val="Heading3"/>
      </w:pPr>
      <w:r>
        <w:t>Method</w:t>
      </w:r>
    </w:p>
    <w:p>
      <w:r>
        <w:t>GET</w:t>
      </w:r>
    </w:p>
    <w:p>
      <w:pPr>
        <w:pStyle w:val="Heading3"/>
      </w:pPr>
      <w:r>
        <w:t>URL</w:t>
      </w:r>
    </w:p>
    <w:p>
      <w:r>
        <w:t>https://services.leadconnectorhq.com/store/shipping-carrier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shipping carriers configured for a given location (or agency context), including each carrier’s callback URL and available services.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headers (e.g., Authorization) in the request documentation; authentication is handled separately.</w:t>
      </w:r>
    </w:p>
    <w:p>
      <w:pPr>
        <w:pStyle w:val="ListBullet"/>
      </w:pPr>
      <w:r>
        <w:t>altId and altType are required query parameters and must be provided.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(Send in the URL query string.)</w:t>
            </w:r>
          </w:p>
        </w:tc>
      </w:tr>
      <w:tr>
        <w:tc>
          <w:tcPr>
            <w:tcW w:type="dxa" w:w="2880"/>
          </w:tcPr>
          <w:p>
            <w:r>
              <w:t>altType</w:t>
            </w:r>
          </w:p>
        </w:tc>
        <w:tc>
          <w:tcPr>
            <w:tcW w:type="dxa" w:w="2880"/>
          </w:tcPr>
          <w:p>
            <w:r>
              <w:t>enum</w:t>
            </w:r>
          </w:p>
        </w:tc>
        <w:tc>
          <w:tcPr>
            <w:tcW w:type="dxa" w:w="2880"/>
          </w:tcPr>
          <w:p>
            <w:r>
              <w:t>Must be "location".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 xml:space="preserve"> "data": [</w:t>
        <w:br/>
        <w:t xml:space="preserve"> {</w:t>
        <w:br/>
        <w:t xml:space="preserve"> "altId": "loc_123456789",</w:t>
        <w:br/>
        <w:t xml:space="preserve"> "altType": "location",</w:t>
        <w:br/>
        <w:t xml:space="preserve"> "name": "Example Carrier",</w:t>
        <w:br/>
        <w:t xml:space="preserve"> "callbackUrl": "https://public.example.com/shipping/rates",</w:t>
        <w:br/>
        <w:t xml:space="preserve"> "services": [</w:t>
        <w:br/>
        <w:t xml:space="preserve"> {</w:t>
        <w:br/>
        <w:t xml:space="preserve"> "name": "Standard Shipping",</w:t>
        <w:br/>
        <w:t xml:space="preserve"> "value": "STANDARD"</w:t>
        <w:br/>
        <w:t xml:space="preserve"> }</w:t>
        <w:br/>
        <w:t xml:space="preserve"> ],</w:t>
        <w:br/>
        <w:t xml:space="preserve"> "allowsMultipleServiceSelection": true,</w:t>
        <w:br/>
        <w:t xml:space="preserve"> "_id": "sc_abc123def456",</w:t>
        <w:br/>
        <w:t xml:space="preserve"> "marketplaceAppId": "app_987654321",</w:t>
        <w:br/>
        <w:t xml:space="preserve"> "createdAt": "2024-01-15T10:30:00Z",</w:t>
        <w:br/>
        <w:t xml:space="preserve"> "updatedAt": "2024-01-20T12:00:00Z"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message</w:t>
            </w:r>
          </w:p>
        </w:tc>
        <w:tc>
          <w:tcPr>
            <w:tcW w:type="dxa" w:w="2880"/>
          </w:tcPr>
          <w:p>
            <w:r>
              <w:t>string</w:t>
            </w:r>
          </w:p>
        </w:tc>
        <w:tc>
          <w:tcPr>
            <w:tcW w:type="dxa" w:w="2880"/>
          </w:tcPr>
          <w:p>
            <w:r>
              <w:t>Success message. Example: "Successfully created".</w:t>
            </w:r>
          </w:p>
        </w:tc>
      </w:tr>
      <w:tr>
        <w:tc>
          <w:tcPr>
            <w:tcW w:type="dxa" w:w="2880"/>
          </w:tcPr>
          <w:p>
            <w:r>
              <w:t>data</w:t>
            </w:r>
          </w:p>
        </w:tc>
        <w:tc>
          <w:tcPr>
            <w:tcW w:type="dxa" w:w="2880"/>
          </w:tcPr>
          <w:p>
            <w:r>
              <w:t>array</w:t>
            </w:r>
          </w:p>
        </w:tc>
        <w:tc>
          <w:tcPr>
            <w:tcW w:type="dxa" w:w="2880"/>
          </w:tcPr>
          <w:p>
            <w:r>
              <w:t>An array of shipping carrier items.</w:t>
            </w:r>
          </w:p>
        </w:tc>
      </w:tr>
      <w:tr>
        <w:tc>
          <w:tcPr>
            <w:tcW w:type="dxa" w:w="2880"/>
          </w:tcPr>
          <w:p>
            <w:r>
              <w:t>data[].altId</w:t>
            </w:r>
          </w:p>
        </w:tc>
        <w:tc>
          <w:tcPr>
            <w:tcW w:type="dxa" w:w="2880"/>
          </w:tcPr>
          <w:p>
            <w:r>
              <w:t>string</w:t>
            </w:r>
          </w:p>
        </w:tc>
        <w:tc>
          <w:tcPr>
            <w:tcW w:type="dxa" w:w="2880"/>
          </w:tcPr>
          <w:p>
            <w:r>
              <w:t>Location Id or Agency Id.</w:t>
            </w:r>
          </w:p>
        </w:tc>
      </w:tr>
      <w:tr>
        <w:tc>
          <w:tcPr>
            <w:tcW w:type="dxa" w:w="2880"/>
          </w:tcPr>
          <w:p>
            <w:r>
              <w:t>data[].altType</w:t>
            </w:r>
          </w:p>
        </w:tc>
        <w:tc>
          <w:tcPr>
            <w:tcW w:type="dxa" w:w="2880"/>
          </w:tcPr>
          <w:p>
            <w:r>
              <w:t>string</w:t>
            </w:r>
          </w:p>
        </w:tc>
        <w:tc>
          <w:tcPr>
            <w:tcW w:type="dxa" w:w="2880"/>
          </w:tcPr>
          <w:p>
            <w:r>
              <w:t>Alt type. Documented as location.</w:t>
            </w:r>
          </w:p>
        </w:tc>
      </w:tr>
      <w:tr>
        <w:tc>
          <w:tcPr>
            <w:tcW w:type="dxa" w:w="2880"/>
          </w:tcPr>
          <w:p>
            <w:r>
              <w:t>data[].name</w:t>
            </w:r>
          </w:p>
        </w:tc>
        <w:tc>
          <w:tcPr>
            <w:tcW w:type="dxa" w:w="2880"/>
          </w:tcPr>
          <w:p>
            <w:r>
              <w:t>string</w:t>
            </w:r>
          </w:p>
        </w:tc>
        <w:tc>
          <w:tcPr>
            <w:tcW w:type="dxa" w:w="2880"/>
          </w:tcPr>
          <w:p>
            <w:r>
              <w:t>Name of the shipping carrier.</w:t>
            </w:r>
          </w:p>
        </w:tc>
      </w:tr>
      <w:tr>
        <w:tc>
          <w:tcPr>
            <w:tcW w:type="dxa" w:w="2880"/>
          </w:tcPr>
          <w:p>
            <w:r>
              <w:t>data[].callbackUrl</w:t>
            </w:r>
          </w:p>
        </w:tc>
        <w:tc>
          <w:tcPr>
            <w:tcW w:type="dxa" w:w="2880"/>
          </w:tcPr>
          <w:p>
            <w:r>
              <w:t>string</w:t>
            </w:r>
          </w:p>
        </w:tc>
        <w:tc>
          <w:tcPr>
            <w:tcW w:type="dxa" w:w="2880"/>
          </w:tcPr>
          <w:p>
            <w:r>
              <w:t>Public URL endpoint that GHL uses to retrieve shipping rates.</w:t>
            </w:r>
          </w:p>
        </w:tc>
      </w:tr>
      <w:tr>
        <w:tc>
          <w:tcPr>
            <w:tcW w:type="dxa" w:w="2880"/>
          </w:tcPr>
          <w:p>
            <w:r>
              <w:t>data[].services</w:t>
            </w:r>
          </w:p>
        </w:tc>
        <w:tc>
          <w:tcPr>
            <w:tcW w:type="dxa" w:w="2880"/>
          </w:tcPr>
          <w:p>
            <w:r>
              <w:t>array</w:t>
            </w:r>
          </w:p>
        </w:tc>
        <w:tc>
          <w:tcPr>
            <w:tcW w:type="dxa" w:w="2880"/>
          </w:tcPr>
          <w:p>
            <w:r>
              <w:t>Array of available shipping carrier services.</w:t>
            </w:r>
          </w:p>
        </w:tc>
      </w:tr>
      <w:tr>
        <w:tc>
          <w:tcPr>
            <w:tcW w:type="dxa" w:w="2880"/>
          </w:tcPr>
          <w:p>
            <w:r>
              <w:t>data[].services[].name</w:t>
            </w:r>
          </w:p>
        </w:tc>
        <w:tc>
          <w:tcPr>
            <w:tcW w:type="dxa" w:w="2880"/>
          </w:tcPr>
          <w:p>
            <w:r>
              <w:t>string</w:t>
            </w:r>
          </w:p>
        </w:tc>
        <w:tc>
          <w:tcPr>
            <w:tcW w:type="dxa" w:w="2880"/>
          </w:tcPr>
          <w:p>
            <w:r>
              <w:t>Name of the shipping carrier service.</w:t>
            </w:r>
          </w:p>
        </w:tc>
      </w:tr>
      <w:tr>
        <w:tc>
          <w:tcPr>
            <w:tcW w:type="dxa" w:w="2880"/>
          </w:tcPr>
          <w:p>
            <w:r>
              <w:t>data[].services[].value</w:t>
            </w:r>
          </w:p>
        </w:tc>
        <w:tc>
          <w:tcPr>
            <w:tcW w:type="dxa" w:w="2880"/>
          </w:tcPr>
          <w:p>
            <w:r>
              <w:t>string</w:t>
            </w:r>
          </w:p>
        </w:tc>
        <w:tc>
          <w:tcPr>
            <w:tcW w:type="dxa" w:w="2880"/>
          </w:tcPr>
          <w:p>
            <w:r>
              <w:t>Value of the shipping carrier service.</w:t>
            </w:r>
          </w:p>
        </w:tc>
      </w:tr>
      <w:tr>
        <w:tc>
          <w:tcPr>
            <w:tcW w:type="dxa" w:w="2880"/>
          </w:tcPr>
          <w:p>
            <w:r>
              <w:t>data[].allowsMultipleServiceSelection</w:t>
            </w:r>
          </w:p>
        </w:tc>
        <w:tc>
          <w:tcPr>
            <w:tcW w:type="dxa" w:w="2880"/>
          </w:tcPr>
          <w:p>
            <w:r>
              <w:t>boolean</w:t>
            </w:r>
          </w:p>
        </w:tc>
        <w:tc>
          <w:tcPr>
            <w:tcW w:type="dxa" w:w="2880"/>
          </w:tcPr>
          <w:p>
            <w:r>
              <w:t>If true, seller can choose multiple services while creating shipping rates.</w:t>
            </w:r>
          </w:p>
        </w:tc>
      </w:tr>
      <w:tr>
        <w:tc>
          <w:tcPr>
            <w:tcW w:type="dxa" w:w="2880"/>
          </w:tcPr>
          <w:p>
            <w:r>
              <w:t>data[]._id</w:t>
            </w:r>
          </w:p>
        </w:tc>
        <w:tc>
          <w:tcPr>
            <w:tcW w:type="dxa" w:w="2880"/>
          </w:tcPr>
          <w:p>
            <w:r>
              <w:t>string</w:t>
            </w:r>
          </w:p>
        </w:tc>
        <w:tc>
          <w:tcPr>
            <w:tcW w:type="dxa" w:w="2880"/>
          </w:tcPr>
          <w:p>
            <w:r>
              <w:t>Unique identifier for the shipping carrier record. (Docs say “product”, but this field belongs to the carrier item.)</w:t>
            </w:r>
          </w:p>
        </w:tc>
      </w:tr>
      <w:tr>
        <w:tc>
          <w:tcPr>
            <w:tcW w:type="dxa" w:w="2880"/>
          </w:tcPr>
          <w:p>
            <w:r>
              <w:t>data[].marketplaceAppId</w:t>
            </w:r>
          </w:p>
        </w:tc>
        <w:tc>
          <w:tcPr>
            <w:tcW w:type="dxa" w:w="2880"/>
          </w:tcPr>
          <w:p>
            <w:r>
              <w:t>string</w:t>
            </w:r>
          </w:p>
        </w:tc>
        <w:tc>
          <w:tcPr>
            <w:tcW w:type="dxa" w:w="2880"/>
          </w:tcPr>
          <w:p>
            <w:r>
              <w:t>Unique identifier for the marketplace app.</w:t>
            </w:r>
          </w:p>
        </w:tc>
      </w:tr>
      <w:tr>
        <w:tc>
          <w:tcPr>
            <w:tcW w:type="dxa" w:w="2880"/>
          </w:tcPr>
          <w:p>
            <w:r>
              <w:t>data[].createdAt</w:t>
            </w:r>
          </w:p>
        </w:tc>
        <w:tc>
          <w:tcPr>
            <w:tcW w:type="dxa" w:w="2880"/>
          </w:tcPr>
          <w:p>
            <w:r>
              <w:t>string</w:t>
            </w:r>
          </w:p>
        </w:tc>
        <w:tc>
          <w:tcPr>
            <w:tcW w:type="dxa" w:w="2880"/>
          </w:tcPr>
          <w:p>
            <w:r>
              <w:t>Created at timestamp.</w:t>
            </w:r>
          </w:p>
        </w:tc>
      </w:tr>
      <w:tr>
        <w:tc>
          <w:tcPr>
            <w:tcW w:type="dxa" w:w="2880"/>
          </w:tcPr>
          <w:p>
            <w:r>
              <w:t>data[].updatedAt</w:t>
            </w:r>
          </w:p>
        </w:tc>
        <w:tc>
          <w:tcPr>
            <w:tcW w:type="dxa" w:w="2880"/>
          </w:tcPr>
          <w:p>
            <w:r>
              <w:t>string</w:t>
            </w:r>
          </w:p>
        </w:tc>
        <w:tc>
          <w:tcPr>
            <w:tcW w:type="dxa" w:w="2880"/>
          </w:tcPr>
          <w:p>
            <w:r>
              <w:t>Updated at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'https://services.leadconnectorhq.com/store/shipping-carrier?altId=loc_123456789&amp;altType=location' \</w:t>
        <w:br/>
        <w:t xml:space="preserve"> --header 'Accept: application/json'</w:t>
      </w:r>
    </w:p>
    <w:p>
      <w:pPr>
        <w:pStyle w:val="Heading3"/>
      </w:pPr>
      <w:r>
        <w:t>Example Usage</w:t>
      </w:r>
    </w:p>
    <w:p>
      <w:pPr>
        <w:pStyle w:val="Heading3"/>
      </w:pPr>
      <w:r>
        <w:t>Example 1: List carriers for a location</w:t>
      </w:r>
    </w:p>
    <w:p>
      <w:r>
        <w:rPr>
          <w:b/>
          <w:color w:val="666666"/>
          <w:sz w:val="16"/>
        </w:rPr>
        <w:t>[bash]</w:t>
      </w:r>
    </w:p>
    <w:p>
      <w:pPr>
        <w:shd w:fill="F2F2F2" w:val="clear"/>
      </w:pPr>
      <w:r>
        <w:rPr>
          <w:rFonts w:ascii="Courier New" w:hAnsi="Courier New"/>
          <w:sz w:val="17"/>
        </w:rPr>
        <w:t>curl --location \</w:t>
        <w:br/>
        <w:t xml:space="preserve"> 'https://services.leadconnectorhq.com/store/shipping-carrier?altId=loc_123456789&amp;altType=location' \</w:t>
        <w:br/>
        <w:t xml:space="preserve"> --header 'Accept: application/json'</w:t>
      </w:r>
    </w:p>
    <w:p>
      <w:pPr>
        <w:pStyle w:val="Heading3"/>
      </w:pPr>
      <w:r>
        <w:t>Notes</w:t>
      </w:r>
    </w:p>
    <w:p>
      <w:pPr>
        <w:pStyle w:val="ListBullet"/>
      </w:pPr>
      <w:r>
        <w:t>The documentation lists Authorization as a required header, but it is intentionally omitted here per instructions (authentication handled separately).</w:t>
      </w:r>
    </w:p>
    <w:p>
      <w:pPr>
        <w:pStyle w:val="ListBullet"/>
      </w:pPr>
      <w:r>
        <w:t>Error response schemas for 400/401/422 are referenced as unresolved in the scraped content, so only minimal placeholder JSON is shown.</w:t>
      </w:r>
    </w:p>
    <w:p>
      <w:pPr>
        <w:pStyle w:val="Heading3"/>
      </w:pPr>
      <w:r>
        <w:t>Related shippingCarriers actions</w:t>
      </w:r>
    </w:p>
    <w:p>
      <w:pPr>
        <w:pStyle w:val="ListBullet"/>
      </w:pPr>
      <w:r>
        <w:t>[POST] Create Shipping Carrier — /store/shipping-carrier</w:t>
      </w:r>
    </w:p>
    <w:p>
      <w:pPr>
        <w:pStyle w:val="ListBullet"/>
      </w:pPr>
      <w:r>
        <w:t>[GET] Get a Shipping Carrier — /store/shipping-carrier/{{shippingCarrierId}}</w:t>
      </w:r>
    </w:p>
    <w:p>
      <w:pPr>
        <w:pStyle w:val="ListBullet"/>
      </w:pPr>
      <w:r>
        <w:t>[PUT] Update a Shipping Carrier — /store/shipping-carrier/{{shippingCarrierId}}</w:t>
      </w:r>
    </w:p>
    <w:p>
      <w:pPr>
        <w:pStyle w:val="ListBullet"/>
      </w:pPr>
      <w:r>
        <w:t>[DELETE] Delete a Shipping Carrier — /store/shipping-carrier/{{shippingCarrierId}}</w:t>
      </w:r>
    </w:p>
    <w:p>
      <w:r>
        <w:br w:type="page"/>
      </w:r>
    </w:p>
    <w:p>
      <w:pPr>
        <w:pStyle w:val="Heading2"/>
      </w:pPr>
      <w:r>
        <w:t>319. [GET] List a Location’s Voice AI Call Logs</w:t>
      </w:r>
    </w:p>
    <w:p>
      <w:r>
        <w:rPr>
          <w:b/>
        </w:rPr>
        <w:t xml:space="preserve">Endpoint: </w:t>
      </w:r>
      <w:r>
        <w:rPr>
          <w:rFonts w:ascii="Courier New" w:hAnsi="Courier New"/>
          <w:sz w:val="18"/>
        </w:rPr>
        <w:t>/voice-ai/dashboard/call-logs</w:t>
      </w:r>
    </w:p>
    <w:p>
      <w:pPr>
        <w:pStyle w:val="Heading3"/>
      </w:pPr>
      <w:r>
        <w:t>Prerequisites</w:t>
      </w:r>
    </w:p>
    <w:p>
      <w:pPr>
        <w:pStyle w:val="ListBullet"/>
      </w:pPr>
      <w:r>
        <w:t>You must have access to the target Voice AI location and its call logs.</w:t>
      </w:r>
    </w:p>
    <w:p>
      <w:pPr>
        <w:pStyle w:val="ListBullet"/>
      </w:pPr>
      <w:r>
        <w:t>You must know the locationId to scope results.</w:t>
      </w:r>
    </w:p>
    <w:p>
      <w:pPr>
        <w:pStyle w:val="Heading3"/>
      </w:pPr>
      <w:r>
        <w:t>Method</w:t>
      </w:r>
    </w:p>
    <w:p>
      <w:r>
        <w:t>GET</w:t>
      </w:r>
    </w:p>
    <w:p>
      <w:pPr>
        <w:pStyle w:val="Heading3"/>
      </w:pPr>
      <w:r>
        <w:t>URL</w:t>
      </w:r>
    </w:p>
    <w:p>
      <w:r>
        <w:t>https://services.leadconnectorhq.com/voice-ai/dashboard/call-logs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Returns call logs for Voice AI agents scoped to a location. Supports filtering by agent, contact, call type, action types, and a date range (interpreted in the provided IANA timezone). Also supports sorting and 1-based pagination.</w:t>
      </w:r>
    </w:p>
    <w:p>
      <w:pPr>
        <w:pStyle w:val="Heading3"/>
      </w:pPr>
      <w:r>
        <w:t>Enforcement Rules</w:t>
      </w:r>
    </w:p>
    <w:p>
      <w:pPr>
        <w:pStyle w:val="ListBullet"/>
      </w:pPr>
      <w:r>
        <w:t>The Version header is required and must be exactly "2021-04-15".</w:t>
      </w:r>
    </w:p>
    <w:p>
      <w:pPr>
        <w:pStyle w:val="ListBullet"/>
      </w:pPr>
      <w:r>
        <w:t>When executing, send Query Parameters in the URL query string, not in the request body.</w:t>
      </w:r>
    </w:p>
    <w:p>
      <w:pPr>
        <w:pStyle w:val="ListBullet"/>
      </w:pPr>
      <w:r>
        <w:t>This endpoint has no path parameters and no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identifier. Filters results to this location.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Agent identifier. When provided, returns logs for this agent only.</w:t>
            </w:r>
          </w:p>
        </w:tc>
      </w:tr>
      <w:tr>
        <w:tc>
          <w:tcPr>
            <w:tcW w:type="dxa" w:w="2880"/>
          </w:tcPr>
          <w:p>
            <w:r>
              <w:t>contactId</w:t>
            </w:r>
          </w:p>
        </w:tc>
        <w:tc>
          <w:tcPr>
            <w:tcW w:type="dxa" w:w="2880"/>
          </w:tcPr>
          <w:p>
            <w:r>
              <w:t>string</w:t>
            </w:r>
          </w:p>
        </w:tc>
        <w:tc>
          <w:tcPr>
            <w:tcW w:type="dxa" w:w="2880"/>
          </w:tcPr>
          <w:p>
            <w:r>
              <w:t>Contact IDs (comma-separated) to filter by.</w:t>
            </w:r>
          </w:p>
        </w:tc>
      </w:tr>
      <w:tr>
        <w:tc>
          <w:tcPr>
            <w:tcW w:type="dxa" w:w="2880"/>
          </w:tcPr>
          <w:p>
            <w:r>
              <w:t>callType</w:t>
            </w:r>
          </w:p>
        </w:tc>
        <w:tc>
          <w:tcPr>
            <w:tcW w:type="dxa" w:w="2880"/>
          </w:tcPr>
          <w:p>
            <w:r>
              <w:t>string</w:t>
            </w:r>
          </w:p>
        </w:tc>
        <w:tc>
          <w:tcPr>
            <w:tcW w:type="dxa" w:w="2880"/>
          </w:tcPr>
          <w:p>
            <w:r>
              <w:t>Call type filter. Allowed values: LIVE, TRIAL.</w:t>
            </w:r>
          </w:p>
        </w:tc>
      </w:tr>
      <w:tr>
        <w:tc>
          <w:tcPr>
            <w:tcW w:type="dxa" w:w="2880"/>
          </w:tcPr>
          <w:p>
            <w:r>
              <w:t>startDate</w:t>
            </w:r>
          </w:p>
        </w:tc>
        <w:tc>
          <w:tcPr>
            <w:tcW w:type="dxa" w:w="2880"/>
          </w:tcPr>
          <w:p>
            <w:r>
              <w:t>number</w:t>
            </w:r>
          </w:p>
        </w:tc>
        <w:tc>
          <w:tcPr>
            <w:tcW w:type="dxa" w:w="2880"/>
          </w:tcPr>
          <w:p>
            <w:r>
              <w:t>Start date filter (Unix timestamp). Must be less than endDate. Both startDate and endDate must be provided together.</w:t>
            </w:r>
          </w:p>
        </w:tc>
      </w:tr>
      <w:tr>
        <w:tc>
          <w:tcPr>
            <w:tcW w:type="dxa" w:w="2880"/>
          </w:tcPr>
          <w:p>
            <w:r>
              <w:t>endDate</w:t>
            </w:r>
          </w:p>
        </w:tc>
        <w:tc>
          <w:tcPr>
            <w:tcW w:type="dxa" w:w="2880"/>
          </w:tcPr>
          <w:p>
            <w:r>
              <w:t>number</w:t>
            </w:r>
          </w:p>
        </w:tc>
        <w:tc>
          <w:tcPr>
            <w:tcW w:type="dxa" w:w="2880"/>
          </w:tcPr>
          <w:p>
            <w:r>
              <w:t>End date filter (Unix timestamp). Must be greater than startDate. Both startDate and endDate must be provided together.</w:t>
            </w:r>
          </w:p>
        </w:tc>
      </w:tr>
      <w:tr>
        <w:tc>
          <w:tcPr>
            <w:tcW w:type="dxa" w:w="2880"/>
          </w:tcPr>
          <w:p>
            <w:r>
              <w:t>actionType</w:t>
            </w:r>
          </w:p>
        </w:tc>
        <w:tc>
          <w:tcPr>
            <w:tcW w:type="dxa" w:w="2880"/>
          </w:tcPr>
          <w:p>
            <w:r>
              <w:t>string</w:t>
            </w:r>
          </w:p>
        </w:tc>
        <w:tc>
          <w:tcPr>
            <w:tcW w:type="dxa" w:w="2880"/>
          </w:tcPr>
          <w:p>
            <w:r>
              <w:t>Action type filter for call logs (comma-separated ACTION_TYPE values). Allowed values: CALL_TRANSFER, DATA_EXTRACTION, IN_CALL_DATA_EXTRACTION, WORKFLOW_TRIGGER, SMS, APPOINTMENT_BOOKING, CUSTOM_ACTION, KNOWLEDGE_BASE.</w:t>
            </w:r>
          </w:p>
        </w:tc>
      </w:tr>
      <w:tr>
        <w:tc>
          <w:tcPr>
            <w:tcW w:type="dxa" w:w="2880"/>
          </w:tcPr>
          <w:p>
            <w:r>
              <w:t>sortBy</w:t>
            </w:r>
          </w:p>
        </w:tc>
        <w:tc>
          <w:tcPr>
            <w:tcW w:type="dxa" w:w="2880"/>
          </w:tcPr>
          <w:p>
            <w:r>
              <w:t>string</w:t>
            </w:r>
          </w:p>
        </w:tc>
        <w:tc>
          <w:tcPr>
            <w:tcW w:type="dxa" w:w="2880"/>
          </w:tcPr>
          <w:p>
            <w:r>
              <w:t>Field to sort by. Allowed values: duration, createdAt. Defaults to newest if omitted.</w:t>
            </w:r>
          </w:p>
        </w:tc>
      </w:tr>
      <w:tr>
        <w:tc>
          <w:tcPr>
            <w:tcW w:type="dxa" w:w="2880"/>
          </w:tcPr>
          <w:p>
            <w:r>
              <w:t>sort</w:t>
            </w:r>
          </w:p>
        </w:tc>
        <w:tc>
          <w:tcPr>
            <w:tcW w:type="dxa" w:w="2880"/>
          </w:tcPr>
          <w:p>
            <w:r>
              <w:t>string</w:t>
            </w:r>
          </w:p>
        </w:tc>
        <w:tc>
          <w:tcPr>
            <w:tcW w:type="dxa" w:w="2880"/>
          </w:tcPr>
          <w:p>
            <w:r>
              <w:t>Sort direction. Allowed values: ascend, descend. Applies only when sortBy is provided.</w:t>
            </w:r>
          </w:p>
        </w:tc>
      </w:tr>
      <w:tr>
        <w:tc>
          <w:tcPr>
            <w:tcW w:type="dxa" w:w="2880"/>
          </w:tcPr>
          <w:p>
            <w:r>
              <w:t>page</w:t>
            </w:r>
          </w:p>
        </w:tc>
        <w:tc>
          <w:tcPr>
            <w:tcW w:type="dxa" w:w="2880"/>
          </w:tcPr>
          <w:p>
            <w:r>
              <w:t>number</w:t>
            </w:r>
          </w:p>
        </w:tc>
        <w:tc>
          <w:tcPr>
            <w:tcW w:type="dxa" w:w="2880"/>
          </w:tcPr>
          <w:p>
            <w:r>
              <w:t>Page number (1-based).</w:t>
            </w:r>
          </w:p>
        </w:tc>
      </w:tr>
      <w:tr>
        <w:tc>
          <w:tcPr>
            <w:tcW w:type="dxa" w:w="2880"/>
          </w:tcPr>
          <w:p>
            <w:r>
              <w:t>pageSize</w:t>
            </w:r>
          </w:p>
        </w:tc>
        <w:tc>
          <w:tcPr>
            <w:tcW w:type="dxa" w:w="2880"/>
          </w:tcPr>
          <w:p>
            <w:r>
              <w:t>number</w:t>
            </w:r>
          </w:p>
        </w:tc>
        <w:tc>
          <w:tcPr>
            <w:tcW w:type="dxa" w:w="2880"/>
          </w:tcPr>
          <w:p>
            <w:r>
              <w:t>Page size (max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150,</w:t>
        <w:br/>
        <w:t xml:space="preserve"> "page": 2,</w:t>
        <w:br/>
        <w:t xml:space="preserve"> "pageSize": 10,</w:t>
        <w:br/>
        <w:t xml:space="preserve"> "callLogs": [</w:t>
        <w:br/>
        <w:t xml:space="preserve"> {</w:t>
        <w:br/>
        <w:t xml:space="preserve"> "id": "call_123",</w:t>
        <w:br/>
        <w:t xml:space="preserve"> "contactId": "contact_456",</w:t>
        <w:br/>
        <w:t xml:space="preserve"> "agentId": "agent_789",</w:t>
        <w:br/>
        <w:t xml:space="preserve"> "isAgentDeleted": false,</w:t>
        <w:br/>
        <w:t xml:space="preserve"> "fromNumber": "+15551234567",</w:t>
        <w:br/>
        <w:t xml:space="preserve"> "createdAt": "2024-01-15T10:30:00Z",</w:t>
        <w:br/>
        <w:t xml:space="preserve"> "duration": 245,</w:t>
        <w:br/>
        <w:t xml:space="preserve"> "trialCall": false,</w:t>
        <w:br/>
        <w:t xml:space="preserve"> "executedCallActions": [</w:t>
        <w:br/>
        <w:t xml:space="preserve"> {</w:t>
        <w:br/>
        <w:t xml:space="preserve"> "actionId": "action_001",</w:t>
        <w:br/>
        <w:t xml:space="preserve"> "actionType": "SMS",</w:t>
        <w:br/>
        <w:t xml:space="preserve"> "actionName": "Send follow-up SMS",</w:t>
        <w:br/>
        <w:t xml:space="preserve"> "description": "Sent a follow-up message to the caller",</w:t>
        <w:br/>
        <w:t xml:space="preserve"> "actionParameters": {},</w:t>
        <w:br/>
        <w:t xml:space="preserve"> "executedAt": "2024-01-15T10:31:10Z",</w:t>
        <w:br/>
        <w:t xml:space="preserve"> "triggerReceivedAt": "2024-01-15T10:31:08Z"</w:t>
        <w:br/>
        <w:t xml:space="preserve"> }</w:t>
        <w:br/>
        <w:t xml:space="preserve"> ],</w:t>
        <w:br/>
        <w:t xml:space="preserve"> "summary": "Caller asked about pricing and requested a follow-up.",</w:t>
        <w:br/>
        <w:t xml:space="preserve"> "transcript": "Agent: Thanks for calling... Caller: I want to know pricing...",</w:t>
        <w:br/>
        <w:t xml:space="preserve"> "translation": {</w:t>
        <w:br/>
        <w:t xml:space="preserve"> "enabled": false,</w:t>
        <w:br/>
        <w:t xml:space="preserve"> "language": "en"</w:t>
        <w:br/>
        <w:t xml:space="preserve"> },</w:t>
        <w:br/>
        <w:t xml:space="preserve"> "extractedData": {},</w:t>
        <w:br/>
        <w:t xml:space="preserve"> "messageId": "msg_abc123"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number</w:t>
            </w:r>
          </w:p>
        </w:tc>
        <w:tc>
          <w:tcPr>
            <w:tcW w:type="dxa" w:w="2880"/>
          </w:tcPr>
          <w:p>
            <w:r>
              <w:t>Total number of items.</w:t>
            </w:r>
          </w:p>
        </w:tc>
      </w:tr>
      <w:tr>
        <w:tc>
          <w:tcPr>
            <w:tcW w:type="dxa" w:w="2880"/>
          </w:tcPr>
          <w:p>
            <w:r>
              <w:t>page</w:t>
            </w:r>
          </w:p>
        </w:tc>
        <w:tc>
          <w:tcPr>
            <w:tcW w:type="dxa" w:w="2880"/>
          </w:tcPr>
          <w:p>
            <w:r>
              <w:t>number</w:t>
            </w:r>
          </w:p>
        </w:tc>
        <w:tc>
          <w:tcPr>
            <w:tcW w:type="dxa" w:w="2880"/>
          </w:tcPr>
          <w:p>
            <w:r>
              <w:t>Page number starting from 1.</w:t>
            </w:r>
          </w:p>
        </w:tc>
      </w:tr>
      <w:tr>
        <w:tc>
          <w:tcPr>
            <w:tcW w:type="dxa" w:w="2880"/>
          </w:tcPr>
          <w:p>
            <w:r>
              <w:t>pageSize</w:t>
            </w:r>
          </w:p>
        </w:tc>
        <w:tc>
          <w:tcPr>
            <w:tcW w:type="dxa" w:w="2880"/>
          </w:tcPr>
          <w:p>
            <w:r>
              <w:t>number</w:t>
            </w:r>
          </w:p>
        </w:tc>
        <w:tc>
          <w:tcPr>
            <w:tcW w:type="dxa" w:w="2880"/>
          </w:tcPr>
          <w:p>
            <w:r>
              <w:t>Number of items per page.</w:t>
            </w:r>
          </w:p>
        </w:tc>
      </w:tr>
      <w:tr>
        <w:tc>
          <w:tcPr>
            <w:tcW w:type="dxa" w:w="2880"/>
          </w:tcPr>
          <w:p>
            <w:r>
              <w:t>callLogs</w:t>
            </w:r>
          </w:p>
        </w:tc>
        <w:tc>
          <w:tcPr>
            <w:tcW w:type="dxa" w:w="2880"/>
          </w:tcPr>
          <w:p>
            <w:r>
              <w:t>array</w:t>
            </w:r>
          </w:p>
        </w:tc>
        <w:tc>
          <w:tcPr>
            <w:tcW w:type="dxa" w:w="2880"/>
          </w:tcPr>
          <w:p>
            <w:r>
              <w:t>Array of call logs.</w:t>
            </w:r>
          </w:p>
        </w:tc>
      </w:tr>
      <w:tr>
        <w:tc>
          <w:tcPr>
            <w:tcW w:type="dxa" w:w="2880"/>
          </w:tcPr>
          <w:p>
            <w:r>
              <w:t>callLogs[].id</w:t>
            </w:r>
          </w:p>
        </w:tc>
        <w:tc>
          <w:tcPr>
            <w:tcW w:type="dxa" w:w="2880"/>
          </w:tcPr>
          <w:p>
            <w:r>
              <w:t>string</w:t>
            </w:r>
          </w:p>
        </w:tc>
        <w:tc>
          <w:tcPr>
            <w:tcW w:type="dxa" w:w="2880"/>
          </w:tcPr>
          <w:p>
            <w:r>
              <w:t>Unique identifier for the call.</w:t>
            </w:r>
          </w:p>
        </w:tc>
      </w:tr>
      <w:tr>
        <w:tc>
          <w:tcPr>
            <w:tcW w:type="dxa" w:w="2880"/>
          </w:tcPr>
          <w:p>
            <w:r>
              <w:t>callLogs[].contactId</w:t>
            </w:r>
          </w:p>
        </w:tc>
        <w:tc>
          <w:tcPr>
            <w:tcW w:type="dxa" w:w="2880"/>
          </w:tcPr>
          <w:p>
            <w:r>
              <w:t>string</w:t>
            </w:r>
          </w:p>
        </w:tc>
        <w:tc>
          <w:tcPr>
            <w:tcW w:type="dxa" w:w="2880"/>
          </w:tcPr>
          <w:p>
            <w:r>
              <w:t>Associated contact ID.</w:t>
            </w:r>
          </w:p>
        </w:tc>
      </w:tr>
      <w:tr>
        <w:tc>
          <w:tcPr>
            <w:tcW w:type="dxa" w:w="2880"/>
          </w:tcPr>
          <w:p>
            <w:r>
              <w:t>callLogs[].agentId</w:t>
            </w:r>
          </w:p>
        </w:tc>
        <w:tc>
          <w:tcPr>
            <w:tcW w:type="dxa" w:w="2880"/>
          </w:tcPr>
          <w:p>
            <w:r>
              <w:t>string</w:t>
            </w:r>
          </w:p>
        </w:tc>
        <w:tc>
          <w:tcPr>
            <w:tcW w:type="dxa" w:w="2880"/>
          </w:tcPr>
          <w:p>
            <w:r>
              <w:t>Agent ID associated with the call.</w:t>
            </w:r>
          </w:p>
        </w:tc>
      </w:tr>
      <w:tr>
        <w:tc>
          <w:tcPr>
            <w:tcW w:type="dxa" w:w="2880"/>
          </w:tcPr>
          <w:p>
            <w:r>
              <w:t>callLogs[].isAgentDeleted</w:t>
            </w:r>
          </w:p>
        </w:tc>
        <w:tc>
          <w:tcPr>
            <w:tcW w:type="dxa" w:w="2880"/>
          </w:tcPr>
          <w:p>
            <w:r>
              <w:t>boolean</w:t>
            </w:r>
          </w:p>
        </w:tc>
        <w:tc>
          <w:tcPr>
            <w:tcW w:type="dxa" w:w="2880"/>
          </w:tcPr>
          <w:p>
            <w:r>
              <w:t>Whether the agent is deleted.</w:t>
            </w:r>
          </w:p>
        </w:tc>
      </w:tr>
      <w:tr>
        <w:tc>
          <w:tcPr>
            <w:tcW w:type="dxa" w:w="2880"/>
          </w:tcPr>
          <w:p>
            <w:r>
              <w:t>callLogs[].fromNumber</w:t>
            </w:r>
          </w:p>
        </w:tc>
        <w:tc>
          <w:tcPr>
            <w:tcW w:type="dxa" w:w="2880"/>
          </w:tcPr>
          <w:p>
            <w:r>
              <w:t>string</w:t>
            </w:r>
          </w:p>
        </w:tc>
        <w:tc>
          <w:tcPr>
            <w:tcW w:type="dxa" w:w="2880"/>
          </w:tcPr>
          <w:p>
            <w:r>
              <w:t>Caller phone number.</w:t>
            </w:r>
          </w:p>
        </w:tc>
      </w:tr>
      <w:tr>
        <w:tc>
          <w:tcPr>
            <w:tcW w:type="dxa" w:w="2880"/>
          </w:tcPr>
          <w:p>
            <w:r>
              <w:t>callLogs[].createdAt</w:t>
            </w:r>
          </w:p>
        </w:tc>
        <w:tc>
          <w:tcPr>
            <w:tcW w:type="dxa" w:w="2880"/>
          </w:tcPr>
          <w:p>
            <w:r>
              <w:t>string</w:t>
            </w:r>
          </w:p>
        </w:tc>
        <w:tc>
          <w:tcPr>
            <w:tcW w:type="dxa" w:w="2880"/>
          </w:tcPr>
          <w:p>
            <w:r>
              <w:t>Timestamp when the call was created.</w:t>
            </w:r>
          </w:p>
        </w:tc>
      </w:tr>
      <w:tr>
        <w:tc>
          <w:tcPr>
            <w:tcW w:type="dxa" w:w="2880"/>
          </w:tcPr>
          <w:p>
            <w:r>
              <w:t>callLogs[].duration</w:t>
            </w:r>
          </w:p>
        </w:tc>
        <w:tc>
          <w:tcPr>
            <w:tcW w:type="dxa" w:w="2880"/>
          </w:tcPr>
          <w:p>
            <w:r>
              <w:t>number</w:t>
            </w:r>
          </w:p>
        </w:tc>
        <w:tc>
          <w:tcPr>
            <w:tcW w:type="dxa" w:w="2880"/>
          </w:tcPr>
          <w:p>
            <w:r>
              <w:t>Call duration in seconds.</w:t>
            </w:r>
          </w:p>
        </w:tc>
      </w:tr>
      <w:tr>
        <w:tc>
          <w:tcPr>
            <w:tcW w:type="dxa" w:w="2880"/>
          </w:tcPr>
          <w:p>
            <w:r>
              <w:t>callLogs[].trialCall</w:t>
            </w:r>
          </w:p>
        </w:tc>
        <w:tc>
          <w:tcPr>
            <w:tcW w:type="dxa" w:w="2880"/>
          </w:tcPr>
          <w:p>
            <w:r>
              <w:t>boolean</w:t>
            </w:r>
          </w:p>
        </w:tc>
        <w:tc>
          <w:tcPr>
            <w:tcW w:type="dxa" w:w="2880"/>
          </w:tcPr>
          <w:p>
            <w:r>
              <w:t>Whether this call was a trial call.</w:t>
            </w:r>
          </w:p>
        </w:tc>
      </w:tr>
      <w:tr>
        <w:tc>
          <w:tcPr>
            <w:tcW w:type="dxa" w:w="2880"/>
          </w:tcPr>
          <w:p>
            <w:r>
              <w:t>callLogs[].executedCallActions</w:t>
            </w:r>
          </w:p>
        </w:tc>
        <w:tc>
          <w:tcPr>
            <w:tcW w:type="dxa" w:w="2880"/>
          </w:tcPr>
          <w:p>
            <w:r>
              <w:t>array</w:t>
            </w:r>
          </w:p>
        </w:tc>
        <w:tc>
          <w:tcPr>
            <w:tcW w:type="dxa" w:w="2880"/>
          </w:tcPr>
          <w:p>
            <w:r>
              <w:t>Actions performed during the call.</w:t>
            </w:r>
          </w:p>
        </w:tc>
      </w:tr>
      <w:tr>
        <w:tc>
          <w:tcPr>
            <w:tcW w:type="dxa" w:w="2880"/>
          </w:tcPr>
          <w:p>
            <w:r>
              <w:t>callLogs[].executedCallActions[].actionId</w:t>
            </w:r>
          </w:p>
        </w:tc>
        <w:tc>
          <w:tcPr>
            <w:tcW w:type="dxa" w:w="2880"/>
          </w:tcPr>
          <w:p>
            <w:r>
              <w:t>string</w:t>
            </w:r>
          </w:p>
        </w:tc>
        <w:tc>
          <w:tcPr>
            <w:tcW w:type="dxa" w:w="2880"/>
          </w:tcPr>
          <w:p>
            <w:r>
              <w:t>Action ID reference.</w:t>
            </w:r>
          </w:p>
        </w:tc>
      </w:tr>
      <w:tr>
        <w:tc>
          <w:tcPr>
            <w:tcW w:type="dxa" w:w="2880"/>
          </w:tcPr>
          <w:p>
            <w:r>
              <w:t>callLogs[].executedCallActions[].actionType</w:t>
            </w:r>
          </w:p>
        </w:tc>
        <w:tc>
          <w:tcPr>
            <w:tcW w:type="dxa" w:w="2880"/>
          </w:tcPr>
          <w:p>
            <w:r>
              <w:t>string</w:t>
            </w:r>
          </w:p>
        </w:tc>
        <w:tc>
          <w:tcPr>
            <w:tcW w:type="dxa" w:w="2880"/>
          </w:tcPr>
          <w:p>
            <w:r>
              <w:t>Action type. Allowed values (as documented in response schema): CALL_TRANSFER, DATA_EXTRACTION, IN_CALL_DATA_EXTRACTION, WORKFLOW_TRIGGER, SMS, APPOINTMENT_BOOKING, CUSTOM_ACTION.</w:t>
            </w:r>
          </w:p>
        </w:tc>
      </w:tr>
      <w:tr>
        <w:tc>
          <w:tcPr>
            <w:tcW w:type="dxa" w:w="2880"/>
          </w:tcPr>
          <w:p>
            <w:r>
              <w:t>callLogs[].executedCallActions[].actionName</w:t>
            </w:r>
          </w:p>
        </w:tc>
        <w:tc>
          <w:tcPr>
            <w:tcW w:type="dxa" w:w="2880"/>
          </w:tcPr>
          <w:p>
            <w:r>
              <w:t>string</w:t>
            </w:r>
          </w:p>
        </w:tc>
        <w:tc>
          <w:tcPr>
            <w:tcW w:type="dxa" w:w="2880"/>
          </w:tcPr>
          <w:p>
            <w:r>
              <w:t>Action name.</w:t>
            </w:r>
          </w:p>
        </w:tc>
      </w:tr>
      <w:tr>
        <w:tc>
          <w:tcPr>
            <w:tcW w:type="dxa" w:w="2880"/>
          </w:tcPr>
          <w:p>
            <w:r>
              <w:t>callLogs[].executedCallActions[].description</w:t>
            </w:r>
          </w:p>
        </w:tc>
        <w:tc>
          <w:tcPr>
            <w:tcW w:type="dxa" w:w="2880"/>
          </w:tcPr>
          <w:p>
            <w:r>
              <w:t>string</w:t>
            </w:r>
          </w:p>
        </w:tc>
        <w:tc>
          <w:tcPr>
            <w:tcW w:type="dxa" w:w="2880"/>
          </w:tcPr>
          <w:p>
            <w:r>
              <w:t>Action description.</w:t>
            </w:r>
          </w:p>
        </w:tc>
      </w:tr>
      <w:tr>
        <w:tc>
          <w:tcPr>
            <w:tcW w:type="dxa" w:w="2880"/>
          </w:tcPr>
          <w:p>
            <w:r>
              <w:t>callLogs[].executedCallActions[].actionParameters</w:t>
            </w:r>
          </w:p>
        </w:tc>
        <w:tc>
          <w:tcPr>
            <w:tcW w:type="dxa" w:w="2880"/>
          </w:tcPr>
          <w:p>
            <w:r>
              <w:t>object</w:t>
            </w:r>
          </w:p>
        </w:tc>
        <w:tc>
          <w:tcPr>
            <w:tcW w:type="dxa" w:w="2880"/>
          </w:tcPr>
          <w:p>
            <w:r>
              <w:t>OneOf action-parameter objects: CallTransferActionParameters, DataExtractionActionParameters, InCallDataExtractionActionParameters, WorkflowTriggerParameters, SMSParameters, AppointmentBookingActionParameters, CustomActionParameters, KnowledgeBaseParameters.</w:t>
            </w:r>
          </w:p>
        </w:tc>
      </w:tr>
      <w:tr>
        <w:tc>
          <w:tcPr>
            <w:tcW w:type="dxa" w:w="2880"/>
          </w:tcPr>
          <w:p>
            <w:r>
              <w:t>callLogs[].executedCallActions[].executedAt</w:t>
            </w:r>
          </w:p>
        </w:tc>
        <w:tc>
          <w:tcPr>
            <w:tcW w:type="dxa" w:w="2880"/>
          </w:tcPr>
          <w:p>
            <w:r>
              <w:t>string</w:t>
            </w:r>
          </w:p>
        </w:tc>
        <w:tc>
          <w:tcPr>
            <w:tcW w:type="dxa" w:w="2880"/>
          </w:tcPr>
          <w:p>
            <w:r>
              <w:t>When the action was executed.</w:t>
            </w:r>
          </w:p>
        </w:tc>
      </w:tr>
      <w:tr>
        <w:tc>
          <w:tcPr>
            <w:tcW w:type="dxa" w:w="2880"/>
          </w:tcPr>
          <w:p>
            <w:r>
              <w:t>callLogs[].executedCallActions[].triggerReceivedAt</w:t>
            </w:r>
          </w:p>
        </w:tc>
        <w:tc>
          <w:tcPr>
            <w:tcW w:type="dxa" w:w="2880"/>
          </w:tcPr>
          <w:p>
            <w:r>
              <w:t>string</w:t>
            </w:r>
          </w:p>
        </w:tc>
        <w:tc>
          <w:tcPr>
            <w:tcW w:type="dxa" w:w="2880"/>
          </w:tcPr>
          <w:p>
            <w:r>
              <w:t>When the trigger was received.</w:t>
            </w:r>
          </w:p>
        </w:tc>
      </w:tr>
      <w:tr>
        <w:tc>
          <w:tcPr>
            <w:tcW w:type="dxa" w:w="2880"/>
          </w:tcPr>
          <w:p>
            <w:r>
              <w:t>callLogs[].summary</w:t>
            </w:r>
          </w:p>
        </w:tc>
        <w:tc>
          <w:tcPr>
            <w:tcW w:type="dxa" w:w="2880"/>
          </w:tcPr>
          <w:p>
            <w:r>
              <w:t>string</w:t>
            </w:r>
          </w:p>
        </w:tc>
        <w:tc>
          <w:tcPr>
            <w:tcW w:type="dxa" w:w="2880"/>
          </w:tcPr>
          <w:p>
            <w:r>
              <w:t>Call summary.</w:t>
            </w:r>
          </w:p>
        </w:tc>
      </w:tr>
      <w:tr>
        <w:tc>
          <w:tcPr>
            <w:tcW w:type="dxa" w:w="2880"/>
          </w:tcPr>
          <w:p>
            <w:r>
              <w:t>callLogs[].transcript</w:t>
            </w:r>
          </w:p>
        </w:tc>
        <w:tc>
          <w:tcPr>
            <w:tcW w:type="dxa" w:w="2880"/>
          </w:tcPr>
          <w:p>
            <w:r>
              <w:t>string</w:t>
            </w:r>
          </w:p>
        </w:tc>
        <w:tc>
          <w:tcPr>
            <w:tcW w:type="dxa" w:w="2880"/>
          </w:tcPr>
          <w:p>
            <w:r>
              <w:t>Call transcript.</w:t>
            </w:r>
          </w:p>
        </w:tc>
      </w:tr>
      <w:tr>
        <w:tc>
          <w:tcPr>
            <w:tcW w:type="dxa" w:w="2880"/>
          </w:tcPr>
          <w:p>
            <w:r>
              <w:t>callLogs[].translation</w:t>
            </w:r>
          </w:p>
        </w:tc>
        <w:tc>
          <w:tcPr>
            <w:tcW w:type="dxa" w:w="2880"/>
          </w:tcPr>
          <w:p>
            <w:r>
              <w:t>object</w:t>
            </w:r>
          </w:p>
        </w:tc>
        <w:tc>
          <w:tcPr>
            <w:tcW w:type="dxa" w:w="2880"/>
          </w:tcPr>
          <w:p>
            <w:r>
              <w:t>Translation settings.</w:t>
            </w:r>
          </w:p>
        </w:tc>
      </w:tr>
      <w:tr>
        <w:tc>
          <w:tcPr>
            <w:tcW w:type="dxa" w:w="2880"/>
          </w:tcPr>
          <w:p>
            <w:r>
              <w:t>callLogs[].translation.enabled</w:t>
            </w:r>
          </w:p>
        </w:tc>
        <w:tc>
          <w:tcPr>
            <w:tcW w:type="dxa" w:w="2880"/>
          </w:tcPr>
          <w:p>
            <w:r>
              <w:t>boolean</w:t>
            </w:r>
          </w:p>
        </w:tc>
        <w:tc>
          <w:tcPr>
            <w:tcW w:type="dxa" w:w="2880"/>
          </w:tcPr>
          <w:p>
            <w:r>
              <w:t>Whether translation is enabled.</w:t>
            </w:r>
          </w:p>
        </w:tc>
      </w:tr>
      <w:tr>
        <w:tc>
          <w:tcPr>
            <w:tcW w:type="dxa" w:w="2880"/>
          </w:tcPr>
          <w:p>
            <w:r>
              <w:t>callLogs[].translation.language</w:t>
            </w:r>
          </w:p>
        </w:tc>
        <w:tc>
          <w:tcPr>
            <w:tcW w:type="dxa" w:w="2880"/>
          </w:tcPr>
          <w:p>
            <w:r>
              <w:t>string</w:t>
            </w:r>
          </w:p>
        </w:tc>
        <w:tc>
          <w:tcPr>
            <w:tcW w:type="dxa" w:w="2880"/>
          </w:tcPr>
          <w:p>
            <w:r>
              <w:t>Translation language code.</w:t>
            </w:r>
          </w:p>
        </w:tc>
      </w:tr>
      <w:tr>
        <w:tc>
          <w:tcPr>
            <w:tcW w:type="dxa" w:w="2880"/>
          </w:tcPr>
          <w:p>
            <w:r>
              <w:t>callLogs[].extractedData</w:t>
            </w:r>
          </w:p>
        </w:tc>
        <w:tc>
          <w:tcPr>
            <w:tcW w:type="dxa" w:w="2880"/>
          </w:tcPr>
          <w:p>
            <w:r>
              <w:t>object</w:t>
            </w:r>
          </w:p>
        </w:tc>
        <w:tc>
          <w:tcPr>
            <w:tcW w:type="dxa" w:w="2880"/>
          </w:tcPr>
          <w:p>
            <w:r>
              <w:t>Extracted data object.</w:t>
            </w:r>
          </w:p>
        </w:tc>
      </w:tr>
      <w:tr>
        <w:tc>
          <w:tcPr>
            <w:tcW w:type="dxa" w:w="2880"/>
          </w:tcPr>
          <w:p>
            <w:r>
              <w:t>callLogs[].messageId</w:t>
            </w:r>
          </w:p>
        </w:tc>
        <w:tc>
          <w:tcPr>
            <w:tcW w:type="dxa" w:w="2880"/>
          </w:tcPr>
          <w:p>
            <w:r>
              <w:t>string</w:t>
            </w:r>
          </w:p>
        </w:tc>
        <w:tc>
          <w:tcPr>
            <w:tcW w:type="dxa" w:w="2880"/>
          </w:tcPr>
          <w:p>
            <w:r>
              <w:t>Message identifier associated with the call.</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Filters results to a specific location.</w:t>
            </w:r>
          </w:p>
        </w:tc>
      </w:tr>
      <w:tr>
        <w:tc>
          <w:tcPr>
            <w:tcW w:type="dxa" w:w="2880"/>
          </w:tcPr>
          <w:p>
            <w:r>
              <w:t>agentId</w:t>
            </w:r>
          </w:p>
        </w:tc>
        <w:tc>
          <w:tcPr>
            <w:tcW w:type="dxa" w:w="2880"/>
          </w:tcPr>
          <w:p>
            <w:r>
              <w:t>string</w:t>
            </w:r>
          </w:p>
        </w:tc>
        <w:tc>
          <w:tcPr>
            <w:tcW w:type="dxa" w:w="2880"/>
          </w:tcPr>
          <w:p>
            <w:r>
              <w:t>Filters logs to a specific agent.</w:t>
            </w:r>
          </w:p>
        </w:tc>
      </w:tr>
      <w:tr>
        <w:tc>
          <w:tcPr>
            <w:tcW w:type="dxa" w:w="2880"/>
          </w:tcPr>
          <w:p>
            <w:r>
              <w:t>contactId</w:t>
            </w:r>
          </w:p>
        </w:tc>
        <w:tc>
          <w:tcPr>
            <w:tcW w:type="dxa" w:w="2880"/>
          </w:tcPr>
          <w:p>
            <w:r>
              <w:t>string</w:t>
            </w:r>
          </w:p>
        </w:tc>
        <w:tc>
          <w:tcPr>
            <w:tcW w:type="dxa" w:w="2880"/>
          </w:tcPr>
          <w:p>
            <w:r>
              <w:t>Filters logs by contact IDs (comma-separated).</w:t>
            </w:r>
          </w:p>
        </w:tc>
      </w:tr>
      <w:tr>
        <w:tc>
          <w:tcPr>
            <w:tcW w:type="dxa" w:w="2880"/>
          </w:tcPr>
          <w:p>
            <w:r>
              <w:t>callType</w:t>
            </w:r>
          </w:p>
        </w:tc>
        <w:tc>
          <w:tcPr>
            <w:tcW w:type="dxa" w:w="2880"/>
          </w:tcPr>
          <w:p>
            <w:r>
              <w:t>string</w:t>
            </w:r>
          </w:p>
        </w:tc>
        <w:tc>
          <w:tcPr>
            <w:tcW w:type="dxa" w:w="2880"/>
          </w:tcPr>
          <w:p>
            <w:r>
              <w:t>Filters by call type (LIVE or TRIAL).</w:t>
            </w:r>
          </w:p>
        </w:tc>
      </w:tr>
      <w:tr>
        <w:tc>
          <w:tcPr>
            <w:tcW w:type="dxa" w:w="2880"/>
          </w:tcPr>
          <w:p>
            <w:r>
              <w:t>actionType</w:t>
            </w:r>
          </w:p>
        </w:tc>
        <w:tc>
          <w:tcPr>
            <w:tcW w:type="dxa" w:w="2880"/>
          </w:tcPr>
          <w:p>
            <w:r>
              <w:t>string</w:t>
            </w:r>
          </w:p>
        </w:tc>
        <w:tc>
          <w:tcPr>
            <w:tcW w:type="dxa" w:w="2880"/>
          </w:tcPr>
          <w:p>
            <w:r>
              <w:t>Filters by action types (comma-separated).</w:t>
            </w:r>
          </w:p>
        </w:tc>
      </w:tr>
      <w:tr>
        <w:tc>
          <w:tcPr>
            <w:tcW w:type="dxa" w:w="2880"/>
          </w:tcPr>
          <w:p>
            <w:r>
              <w:t>startDate, endDate</w:t>
            </w:r>
          </w:p>
        </w:tc>
        <w:tc>
          <w:tcPr>
            <w:tcW w:type="dxa" w:w="2880"/>
          </w:tcPr>
          <w:p>
            <w:r>
              <w:t>number</w:t>
            </w:r>
          </w:p>
        </w:tc>
        <w:tc>
          <w:tcPr>
            <w:tcW w:type="dxa" w:w="2880"/>
          </w:tcPr>
          <w:p>
            <w:r>
              <w:t>Filters by date range (Unix timestamps; must be provided together).</w:t>
            </w:r>
          </w:p>
        </w:tc>
      </w:tr>
    </w:tbl>
    <w:p/>
    <w:p>
      <w:pPr>
        <w:pStyle w:val="Heading3"/>
      </w:pPr>
      <w:r>
        <w:t>Available Sorting Options</w:t>
      </w:r>
    </w:p>
    <w:p>
      <w:pPr>
        <w:pStyle w:val="ListBullet"/>
      </w:pPr>
      <w:r>
        <w:t>sortBy=duration — sort by call duration</w:t>
      </w:r>
    </w:p>
    <w:p>
      <w:pPr>
        <w:pStyle w:val="ListBullet"/>
      </w:pPr>
      <w:r>
        <w:t>sortBy=createdAt — sort by creation time</w:t>
      </w:r>
    </w:p>
    <w:p>
      <w:pPr>
        <w:pStyle w:val="ListBullet"/>
      </w:pPr>
      <w:r>
        <w:t>sort=ascend|descend — sort direction (only applies when sortBy is provided)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'https://services.leadconnectorhq.com/voice-ai/dashboard/call-logs?locationId=loc_123&amp;page=1&amp;pageSize=10&amp;sortBy=createdAt&amp;sort=descend' \</w:t>
        <w:br/>
        <w:t xml:space="preserve"> --header 'Accept: application/json' \</w:t>
        <w:br/>
        <w:t xml:space="preserve"> --header 'Version: 2021-04-15'</w:t>
      </w:r>
    </w:p>
    <w:p>
      <w:pPr>
        <w:pStyle w:val="Heading3"/>
      </w:pPr>
      <w:r>
        <w:t>Example Usage</w:t>
      </w:r>
    </w:p>
    <w:p>
      <w:pPr>
        <w:pStyle w:val="Heading3"/>
      </w:pPr>
      <w:r>
        <w:t>Example 1: Filter by agent and call type</w:t>
      </w:r>
    </w:p>
    <w:p>
      <w:r>
        <w:rPr>
          <w:b/>
          <w:color w:val="666666"/>
          <w:sz w:val="16"/>
        </w:rPr>
        <w:t>[bash]</w:t>
      </w:r>
    </w:p>
    <w:p>
      <w:pPr>
        <w:shd w:fill="F2F2F2" w:val="clear"/>
      </w:pPr>
      <w:r>
        <w:rPr>
          <w:rFonts w:ascii="Courier New" w:hAnsi="Courier New"/>
          <w:sz w:val="17"/>
        </w:rPr>
        <w:t>curl -i --location \</w:t>
        <w:br/>
        <w:t xml:space="preserve"> --request GET 'https://services.leadconnectorhq.com/voice-ai/dashboard/call-logs?locationId=loc_123&amp;agentId=agent_789&amp;callType=LIVE' \</w:t>
        <w:br/>
        <w:t xml:space="preserve"> --header 'Accept: application/json' \</w:t>
        <w:br/>
        <w:t xml:space="preserve"> --header 'Version: 2021-04-15'</w:t>
      </w:r>
    </w:p>
    <w:p>
      <w:pPr>
        <w:pStyle w:val="Heading3"/>
      </w:pPr>
      <w:r>
        <w:t>Example 2: Filter by date range (Unix timestamps)</w:t>
      </w:r>
    </w:p>
    <w:p>
      <w:r>
        <w:rPr>
          <w:b/>
          <w:color w:val="666666"/>
          <w:sz w:val="16"/>
        </w:rPr>
        <w:t>[bash]</w:t>
      </w:r>
    </w:p>
    <w:p>
      <w:pPr>
        <w:shd w:fill="F2F2F2" w:val="clear"/>
      </w:pPr>
      <w:r>
        <w:rPr>
          <w:rFonts w:ascii="Courier New" w:hAnsi="Courier New"/>
          <w:sz w:val="17"/>
        </w:rPr>
        <w:t>curl -i --location \</w:t>
        <w:br/>
        <w:t xml:space="preserve"> --request GET 'https://services.leadconnectorhq.com/voice-ai/dashboard/call-logs?locationId=loc_123&amp;startDate=1704067200&amp;endDate=1706745600' \</w:t>
        <w:br/>
        <w:t xml:space="preserve"> --header 'Accept: application/json' \</w:t>
        <w:br/>
        <w:t xml:space="preserve"> --header 'Version: 2021-04-15'</w:t>
      </w:r>
    </w:p>
    <w:p>
      <w:pPr>
        <w:pStyle w:val="Heading3"/>
      </w:pPr>
      <w:r>
        <w:t>Example 3: Filter by action types and paginate</w:t>
      </w:r>
    </w:p>
    <w:p>
      <w:r>
        <w:rPr>
          <w:b/>
          <w:color w:val="666666"/>
          <w:sz w:val="16"/>
        </w:rPr>
        <w:t>[bash]</w:t>
      </w:r>
    </w:p>
    <w:p>
      <w:pPr>
        <w:shd w:fill="F2F2F2" w:val="clear"/>
      </w:pPr>
      <w:r>
        <w:rPr>
          <w:rFonts w:ascii="Courier New" w:hAnsi="Courier New"/>
          <w:sz w:val="17"/>
        </w:rPr>
        <w:t>curl -i --location \</w:t>
        <w:br/>
        <w:t xml:space="preserve"> --request GET 'https://services.leadconnectorhq.com/voice-ai/dashboard/call-logs?locationId=loc_123&amp;actionType=SMS,WORKFLOW_TRIGGER&amp;page=2&amp;pageSize=50' \</w:t>
        <w:br/>
        <w:t xml:space="preserve"> --header 'Accept: application/json' \</w:t>
        <w:br/>
        <w:t xml:space="preserve"> --header 'Version: 2021-04-15'</w:t>
      </w:r>
    </w:p>
    <w:p>
      <w:pPr>
        <w:pStyle w:val="Heading3"/>
      </w:pPr>
      <w:r>
        <w:t>Behavior</w:t>
      </w:r>
    </w:p>
    <w:p>
      <w:pPr>
        <w:pStyle w:val="ListBullet"/>
      </w:pPr>
      <w:r>
        <w:t>Validates the required Version header and locationId.</w:t>
      </w:r>
    </w:p>
    <w:p>
      <w:pPr>
        <w:pStyle w:val="ListBullet"/>
      </w:pPr>
      <w:r>
        <w:t>Applies optional filters (agentId, contactId, callType, actionType, startDate/endDate).</w:t>
      </w:r>
    </w:p>
    <w:p>
      <w:pPr>
        <w:pStyle w:val="ListBullet"/>
      </w:pPr>
      <w:r>
        <w:t>Sorts results if sortBy is provided (and applies sort direction when present).</w:t>
      </w:r>
    </w:p>
    <w:p>
      <w:pPr>
        <w:pStyle w:val="ListBullet"/>
      </w:pPr>
      <w:r>
        <w:t>Returns paginated results using 1-based page and pageSize.</w:t>
      </w:r>
    </w:p>
    <w:p>
      <w:pPr>
        <w:pStyle w:val="Heading3"/>
      </w:pPr>
      <w:r>
        <w:t>Notes</w:t>
      </w:r>
    </w:p>
    <w:p>
      <w:pPr>
        <w:pStyle w:val="ListBullet"/>
      </w:pPr>
      <w:r>
        <w:t>Pagination is 1-based (page=1 is the first page).</w:t>
      </w:r>
    </w:p>
    <w:p>
      <w:pPr>
        <w:pStyle w:val="ListBullet"/>
      </w:pPr>
      <w:r>
        <w:t>pageSize has a maximum of 50.</w:t>
      </w:r>
    </w:p>
    <w:p>
      <w:pPr>
        <w:pStyle w:val="ListBullet"/>
      </w:pPr>
      <w:r>
        <w:t>startDate and endDate must be provided together and must satisfy startDate &lt; endDate.</w:t>
      </w:r>
    </w:p>
    <w:p>
      <w:pPr>
        <w:pStyle w:val="ListBullet"/>
      </w:pPr>
      <w:r>
        <w:t>contactId and actionType are comma-separated lists in the query string.</w:t>
      </w:r>
    </w:p>
    <w:p>
      <w:pPr>
        <w:pStyle w:val="Heading3"/>
      </w:pPr>
      <w:r>
        <w:t>Error Handling</w:t>
      </w:r>
    </w:p>
    <w:p>
      <w:pPr>
        <w:pStyle w:val="ListBullet"/>
      </w:pPr>
      <w:r>
        <w:t>400 Bad Request: Invalid/missing parameters (e.g., missing locationId, invalid enum values, or invalid date range such as startDate &gt;= endDate).</w:t>
      </w:r>
    </w:p>
    <w:p>
      <w:pPr>
        <w:pStyle w:val="ListBullet"/>
      </w:pPr>
      <w:r>
        <w:t>401 Unauthorized: Request is not authorized (per the API’s auth requirements).</w:t>
      </w:r>
    </w:p>
    <w:p>
      <w:r>
        <w:br w:type="page"/>
      </w:r>
    </w:p>
    <w:p>
      <w:pPr>
        <w:pStyle w:val="Heading2"/>
      </w:pPr>
      <w:r>
        <w:t>320. [GET] List Associations for a Location (Sub-account)</w:t>
      </w:r>
    </w:p>
    <w:p>
      <w:r>
        <w:rPr>
          <w:b/>
        </w:rPr>
        <w:t xml:space="preserve">Endpoint: </w:t>
      </w:r>
      <w:r>
        <w:rPr>
          <w:rFonts w:ascii="Courier New" w:hAnsi="Courier New"/>
          <w:sz w:val="18"/>
        </w:rPr>
        <w:t>/associations/</w:t>
      </w:r>
    </w:p>
    <w:p>
      <w:pPr>
        <w:pStyle w:val="Heading3"/>
      </w:pPr>
      <w:r>
        <w:t>Prerequisites</w:t>
      </w:r>
    </w:p>
    <w:p>
      <w:pPr>
        <w:pStyle w:val="ListBullet"/>
      </w:pPr>
      <w:r>
        <w:t>You must have access to the target sub-account/location and permission to read associations for it.</w:t>
      </w:r>
    </w:p>
    <w:p>
      <w:pPr>
        <w:pStyle w:val="Heading3"/>
      </w:pPr>
      <w:r>
        <w:t>Method</w:t>
      </w:r>
    </w:p>
    <w:p>
      <w:r>
        <w:t>GET</w:t>
      </w:r>
    </w:p>
    <w:p>
      <w:pPr>
        <w:pStyle w:val="Heading3"/>
      </w:pPr>
      <w:r>
        <w:t>URL</w:t>
      </w:r>
    </w:p>
    <w:p>
      <w:r>
        <w:t>https://services.leadconnectorhq.com/associations/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Gets all associations for a specific sub-account/location. Results are paginated using skip and limit.</w:t>
      </w:r>
    </w:p>
    <w:p>
      <w:pPr>
        <w:pStyle w:val="Heading3"/>
      </w:pPr>
      <w:r>
        <w:t>Enforcement Rules</w:t>
      </w:r>
    </w:p>
    <w:p>
      <w:pPr>
        <w:pStyle w:val="ListBullet"/>
      </w:pPr>
      <w:r>
        <w:t>The Version header must be included and set to "2021-07-28".</w:t>
      </w:r>
    </w:p>
    <w:p>
      <w:pPr>
        <w:pStyle w:val="ListBullet"/>
      </w:pPr>
      <w:r>
        <w:t>The locationId, skip, and limit query parameters must always be present.</w:t>
      </w:r>
    </w:p>
    <w:p>
      <w:pPr>
        <w:pStyle w:val="ListBullet"/>
      </w:pPr>
      <w:r>
        <w:t>When executing the action, ensure to send Query Parameters in the URL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/associations/?locationId=loc_123&amp;skip=0&amp;limit=100</w:t>
      </w:r>
    </w:p>
    <w:p>
      <w:pPr>
        <w:pStyle w:val="Heading3"/>
      </w:pPr>
      <w:r>
        <w:t>Invalid Examples</w:t>
      </w:r>
    </w:p>
    <w:p>
      <w:r>
        <w:rPr>
          <w:b/>
          <w:color w:val="666666"/>
          <w:sz w:val="16"/>
        </w:rPr>
        <w:t>[http]</w:t>
      </w:r>
    </w:p>
    <w:p>
      <w:pPr>
        <w:shd w:fill="F2F2F2" w:val="clear"/>
      </w:pPr>
      <w:r>
        <w:rPr>
          <w:rFonts w:ascii="Courier New" w:hAnsi="Courier New"/>
          <w:sz w:val="17"/>
        </w:rPr>
        <w:t>/associations/</w:t>
        <w:br/>
        <w:t>/associations/?locationId=loc_123</w:t>
        <w:br/>
        <w:t>/associations/?locationId=loc_123&amp;skip=0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(sub-account) ID to fetch associations for.</w:t>
            </w:r>
          </w:p>
        </w:tc>
      </w:tr>
      <w:tr>
        <w:tc>
          <w:tcPr>
            <w:tcW w:type="dxa" w:w="2880"/>
          </w:tcPr>
          <w:p>
            <w:r>
              <w:t>skip</w:t>
            </w:r>
          </w:p>
        </w:tc>
        <w:tc>
          <w:tcPr>
            <w:tcW w:type="dxa" w:w="2880"/>
          </w:tcPr>
          <w:p>
            <w:r>
              <w:t>number</w:t>
            </w:r>
          </w:p>
        </w:tc>
        <w:tc>
          <w:tcPr>
            <w:tcW w:type="dxa" w:w="2880"/>
          </w:tcPr>
          <w:p>
            <w:r>
              <w:t>Number of records to skip (pagination offset).</w:t>
            </w:r>
          </w:p>
        </w:tc>
      </w:tr>
      <w:tr>
        <w:tc>
          <w:tcPr>
            <w:tcW w:type="dxa" w:w="2880"/>
          </w:tcPr>
          <w:p>
            <w:r>
              <w:t>limit</w:t>
            </w:r>
          </w:p>
        </w:tc>
        <w:tc>
          <w:tcPr>
            <w:tcW w:type="dxa" w:w="2880"/>
          </w:tcPr>
          <w:p>
            <w:r>
              <w:t>number</w:t>
            </w:r>
          </w:p>
        </w:tc>
        <w:tc>
          <w:tcPr>
            <w:tcW w:type="dxa" w:w="2880"/>
          </w:tcPr>
          <w:p>
            <w:r>
              <w:t>Maximum number of records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"locationId": "string",</w:t>
        <w:br/>
        <w:t xml:space="preserve"> "id": "ve9EPM428h8vShlRW1KT",</w:t>
        <w:br/>
        <w:t xml:space="preserve"> "key": "student",</w:t>
        <w:br/>
        <w:t xml:space="preserve"> "firstObjectLabel": "student",</w:t>
        <w:br/>
        <w:t xml:space="preserve"> "firstObjectKey": "custom_objects.children",</w:t>
        <w:br/>
        <w:t xml:space="preserve"> "secondObjectLabel": "Teacher",</w:t>
        <w:br/>
        <w:t xml:space="preserve"> "secondObjectKey": "contact",</w:t>
        <w:br/>
        <w:t xml:space="preserve"> "associationType": "USER_DEFINED"</w:t>
        <w:br/>
        <w:t xml:space="preserve"> }</w:t>
        <w:br/>
        <w:t>]</w:t>
      </w:r>
    </w:p>
    <w:p>
      <w:r>
        <w:rPr>
          <w:b/>
        </w:rPr>
        <w:t>Note: Note: The documentation lists the response fields as “required” and shows examples; the endpoint appears to return a list of association objects.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(sub-account) ID associated with this association.</w:t>
            </w:r>
          </w:p>
        </w:tc>
      </w:tr>
      <w:tr>
        <w:tc>
          <w:tcPr>
            <w:tcW w:type="dxa" w:w="2880"/>
          </w:tcPr>
          <w:p>
            <w:r>
              <w:t>id</w:t>
            </w:r>
          </w:p>
        </w:tc>
        <w:tc>
          <w:tcPr>
            <w:tcW w:type="dxa" w:w="2880"/>
          </w:tcPr>
          <w:p>
            <w:r>
              <w:t>string</w:t>
            </w:r>
          </w:p>
        </w:tc>
        <w:tc>
          <w:tcPr>
            <w:tcW w:type="dxa" w:w="2880"/>
          </w:tcPr>
          <w:p>
            <w:r>
              <w:t>Association record ID. Example: ve9EPM428h8vShlRW1KT.</w:t>
            </w:r>
          </w:p>
        </w:tc>
      </w:tr>
      <w:tr>
        <w:tc>
          <w:tcPr>
            <w:tcW w:type="dxa" w:w="2880"/>
          </w:tcPr>
          <w:p>
            <w:r>
              <w:t>key</w:t>
            </w:r>
          </w:p>
        </w:tc>
        <w:tc>
          <w:tcPr>
            <w:tcW w:type="dxa" w:w="2880"/>
          </w:tcPr>
          <w:p>
            <w:r>
              <w:t>string</w:t>
            </w:r>
          </w:p>
        </w:tc>
        <w:tc>
          <w:tcPr>
            <w:tcW w:type="dxa" w:w="2880"/>
          </w:tcPr>
          <w:p>
            <w:r>
              <w:t>First object’s association label. Example shown: student.</w:t>
            </w:r>
          </w:p>
        </w:tc>
      </w:tr>
      <w:tr>
        <w:tc>
          <w:tcPr>
            <w:tcW w:type="dxa" w:w="2880"/>
          </w:tcPr>
          <w:p>
            <w:r>
              <w:t>firstObjectLabel</w:t>
            </w:r>
          </w:p>
        </w:tc>
        <w:tc>
          <w:tcPr>
            <w:tcW w:type="dxa" w:w="2880"/>
          </w:tcPr>
          <w:p>
            <w:r>
              <w:t>object</w:t>
            </w:r>
          </w:p>
        </w:tc>
        <w:tc>
          <w:tcPr>
            <w:tcW w:type="dxa" w:w="2880"/>
          </w:tcPr>
          <w:p>
            <w:r>
              <w:t>First object’s association label (example shown as student).</w:t>
            </w:r>
          </w:p>
        </w:tc>
      </w:tr>
      <w:tr>
        <w:tc>
          <w:tcPr>
            <w:tcW w:type="dxa" w:w="2880"/>
          </w:tcPr>
          <w:p>
            <w:r>
              <w:t>firstObjectKey</w:t>
            </w:r>
          </w:p>
        </w:tc>
        <w:tc>
          <w:tcPr>
            <w:tcW w:type="dxa" w:w="2880"/>
          </w:tcPr>
          <w:p>
            <w:r>
              <w:t>object</w:t>
            </w:r>
          </w:p>
        </w:tc>
        <w:tc>
          <w:tcPr>
            <w:tcW w:type="dxa" w:w="2880"/>
          </w:tcPr>
          <w:p>
            <w:r>
              <w:t>First object key (example shown as custom_objects.children).</w:t>
            </w:r>
          </w:p>
        </w:tc>
      </w:tr>
      <w:tr>
        <w:tc>
          <w:tcPr>
            <w:tcW w:type="dxa" w:w="2880"/>
          </w:tcPr>
          <w:p>
            <w:r>
              <w:t>secondObjectLabel</w:t>
            </w:r>
          </w:p>
        </w:tc>
        <w:tc>
          <w:tcPr>
            <w:tcW w:type="dxa" w:w="2880"/>
          </w:tcPr>
          <w:p>
            <w:r>
              <w:t>object</w:t>
            </w:r>
          </w:p>
        </w:tc>
        <w:tc>
          <w:tcPr>
            <w:tcW w:type="dxa" w:w="2880"/>
          </w:tcPr>
          <w:p>
            <w:r>
              <w:t>Second object’s association label (example shown as Teacher).</w:t>
            </w:r>
          </w:p>
        </w:tc>
      </w:tr>
      <w:tr>
        <w:tc>
          <w:tcPr>
            <w:tcW w:type="dxa" w:w="2880"/>
          </w:tcPr>
          <w:p>
            <w:r>
              <w:t>secondObjectKey</w:t>
            </w:r>
          </w:p>
        </w:tc>
        <w:tc>
          <w:tcPr>
            <w:tcW w:type="dxa" w:w="2880"/>
          </w:tcPr>
          <w:p>
            <w:r>
              <w:t>object</w:t>
            </w:r>
          </w:p>
        </w:tc>
        <w:tc>
          <w:tcPr>
            <w:tcW w:type="dxa" w:w="2880"/>
          </w:tcPr>
          <w:p>
            <w:r>
              <w:t>Second object key (example shown as contact).</w:t>
            </w:r>
          </w:p>
        </w:tc>
      </w:tr>
      <w:tr>
        <w:tc>
          <w:tcPr>
            <w:tcW w:type="dxa" w:w="2880"/>
          </w:tcPr>
          <w:p>
            <w:r>
              <w:t>associationType</w:t>
            </w:r>
          </w:p>
        </w:tc>
        <w:tc>
          <w:tcPr>
            <w:tcW w:type="dxa" w:w="2880"/>
          </w:tcPr>
          <w:p>
            <w:r>
              <w:t>object</w:t>
            </w:r>
          </w:p>
        </w:tc>
        <w:tc>
          <w:tcPr>
            <w:tcW w:type="dxa" w:w="2880"/>
          </w:tcPr>
          <w:p>
            <w:r>
              <w:t>Association type; can be USER_DEFINED or SYSTEM_DEFINED (example shown: USER_DEFINED).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'https://services.leadconnectorhq.com/associations/?locationId=loc_123&amp;skip=0&amp;limit=100' \</w:t>
        <w:br/>
        <w:t xml:space="preserve"> --header 'Accept: application/json' \</w:t>
        <w:br/>
        <w:t xml:space="preserve"> --header 'Version: 2021-07-28'</w:t>
      </w:r>
    </w:p>
    <w:p>
      <w:pPr>
        <w:pStyle w:val="Heading3"/>
      </w:pPr>
      <w:r>
        <w:t>Example Usage</w:t>
      </w:r>
    </w:p>
    <w:p>
      <w:pPr>
        <w:pStyle w:val="Heading3"/>
      </w:pPr>
      <w:r>
        <w:t>Example 1: Fetch first page</w:t>
      </w:r>
    </w:p>
    <w:p>
      <w:r>
        <w:rPr>
          <w:b/>
          <w:color w:val="666666"/>
          <w:sz w:val="16"/>
        </w:rPr>
        <w:t>[bash]</w:t>
      </w:r>
    </w:p>
    <w:p>
      <w:pPr>
        <w:shd w:fill="F2F2F2" w:val="clear"/>
      </w:pPr>
      <w:r>
        <w:rPr>
          <w:rFonts w:ascii="Courier New" w:hAnsi="Courier New"/>
          <w:sz w:val="17"/>
        </w:rPr>
        <w:t>curl -s \</w:t>
        <w:br/>
        <w:t xml:space="preserve"> 'https://services.leadconnectorhq.com/associations/?locationId=loc_123&amp;skip=0&amp;limit=50' \</w:t>
        <w:br/>
        <w:t xml:space="preserve"> -H 'Accept: application/json' \</w:t>
        <w:br/>
        <w:t xml:space="preserve"> -H 'Version: 2021-07-28'</w:t>
      </w:r>
    </w:p>
    <w:p>
      <w:pPr>
        <w:pStyle w:val="Heading3"/>
      </w:pPr>
      <w:r>
        <w:t>Example 2: Fetch next page</w:t>
      </w:r>
    </w:p>
    <w:p>
      <w:r>
        <w:rPr>
          <w:b/>
          <w:color w:val="666666"/>
          <w:sz w:val="16"/>
        </w:rPr>
        <w:t>[bash]</w:t>
      </w:r>
    </w:p>
    <w:p>
      <w:pPr>
        <w:shd w:fill="F2F2F2" w:val="clear"/>
      </w:pPr>
      <w:r>
        <w:rPr>
          <w:rFonts w:ascii="Courier New" w:hAnsi="Courier New"/>
          <w:sz w:val="17"/>
        </w:rPr>
        <w:t>curl -s \</w:t>
        <w:br/>
        <w:t xml:space="preserve"> 'https://services.leadconnectorhq.com/associations/?locationId=loc_123&amp;skip=50&amp;limit=50' \</w:t>
        <w:br/>
        <w:t xml:space="preserve"> -H 'Accept: application/json' \</w:t>
        <w:br/>
        <w:t xml:space="preserve"> -H 'Version: 2021-07-28'</w:t>
      </w:r>
    </w:p>
    <w:p>
      <w:pPr>
        <w:pStyle w:val="Heading3"/>
      </w:pPr>
      <w:r>
        <w:t>Notes</w:t>
      </w:r>
    </w:p>
    <w:p>
      <w:pPr>
        <w:pStyle w:val="ListBullet"/>
      </w:pPr>
      <w:r>
        <w:t>The error schemas were referenced but not resolved in the scraped content, so exact error payload fields are not available here.</w:t>
      </w:r>
    </w:p>
    <w:p>
      <w:pPr>
        <w:pStyle w:val="ListBullet"/>
      </w:pPr>
      <w:r>
        <w:t>The scraped content marks several fields as type object even though examples are strings; types are preserved as shown in the source.</w:t>
      </w:r>
    </w:p>
    <w:p>
      <w:pPr>
        <w:pStyle w:val="Heading3"/>
      </w:pPr>
      <w:r>
        <w:t>Related associations actions</w:t>
      </w:r>
    </w:p>
    <w:p>
      <w:pPr>
        <w:pStyle w:val="ListBullet"/>
      </w:pPr>
      <w:r>
        <w:t>[POST] Create Association (Contacts ↔ Contacts / Contacts ↔ Custom Objects) — /associations/</w:t>
      </w:r>
    </w:p>
    <w:p>
      <w:pPr>
        <w:pStyle w:val="ListBullet"/>
      </w:pPr>
      <w:r>
        <w:t>[GET] Get an Association by Object Key — /associations/objectKey/{{objectKey}}</w:t>
      </w:r>
    </w:p>
    <w:p>
      <w:pPr>
        <w:pStyle w:val="ListBullet"/>
      </w:pPr>
      <w:r>
        <w:t>[GET] Get an Association Key by Key Name — /associations/key/{{keyName}}</w:t>
      </w:r>
    </w:p>
    <w:p>
      <w:pPr>
        <w:pStyle w:val="ListBullet"/>
      </w:pPr>
      <w:r>
        <w:t>[PUT] Update an Association by ID — /associations/{{associationId}}</w:t>
      </w:r>
    </w:p>
    <w:p>
      <w:pPr>
        <w:pStyle w:val="ListBullet"/>
      </w:pPr>
      <w:r>
        <w:t>[DELETE] Delete a User-Defined Association by ID — /associations/{{associationId}}</w:t>
      </w:r>
    </w:p>
    <w:p>
      <w:pPr>
        <w:pStyle w:val="ListBullet"/>
      </w:pPr>
      <w:r>
        <w:t>[GET] Get an Association by ID — /associations/{{associationId}}</w:t>
      </w:r>
    </w:p>
    <w:p>
      <w:r>
        <w:br w:type="page"/>
      </w:r>
    </w:p>
    <w:p>
      <w:pPr>
        <w:pStyle w:val="Heading2"/>
      </w:pPr>
      <w:r>
        <w:t>321. [GET] Get an Association by ID</w:t>
      </w:r>
    </w:p>
    <w:p>
      <w:r>
        <w:rPr>
          <w:b/>
        </w:rPr>
        <w:t xml:space="preserve">Endpoint: </w:t>
      </w:r>
      <w:r>
        <w:rPr>
          <w:rFonts w:ascii="Courier New" w:hAnsi="Courier New"/>
          <w:sz w:val="18"/>
        </w:rPr>
        <w:t>/associations/{{associationId}}</w:t>
      </w:r>
    </w:p>
    <w:p>
      <w:pPr>
        <w:pStyle w:val="Heading3"/>
      </w:pPr>
      <w:r>
        <w:t>Prerequisites</w:t>
      </w:r>
    </w:p>
    <w:p>
      <w:pPr>
        <w:pStyle w:val="ListBullet"/>
      </w:pPr>
      <w:r>
        <w:t>You must have access to the association you are attempting to retrieve (SYSTEM_DEFINED or USER_DEFINED).</w:t>
      </w:r>
    </w:p>
    <w:p>
      <w:pPr>
        <w:pStyle w:val="Heading3"/>
      </w:pPr>
      <w:r>
        <w:t>Method</w:t>
      </w:r>
    </w:p>
    <w:p>
      <w:r>
        <w:t>GET</w:t>
      </w:r>
    </w:p>
    <w:p>
      <w:pPr>
        <w:pStyle w:val="Heading3"/>
      </w:pPr>
      <w:r>
        <w:t>URL</w:t>
      </w:r>
    </w:p>
    <w:p>
      <w:r>
        <w:t>https://services.leadconnectorhq.com/associations/{{associationId}}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SYSTEM_DEFINED or USER_DEFINED association by its ID.</w:t>
      </w:r>
    </w:p>
    <w:p>
      <w:pPr>
        <w:pStyle w:val="Heading3"/>
      </w:pPr>
      <w:r>
        <w:t>Enforcement Rules</w:t>
      </w:r>
    </w:p>
    <w:p>
      <w:pPr>
        <w:pStyle w:val="ListBullet"/>
      </w:pPr>
      <w:r>
        <w:t>The associationId path parameter must always be present.</w:t>
      </w:r>
    </w:p>
    <w:p>
      <w:pPr>
        <w:pStyle w:val="ListBullet"/>
      </w:pPr>
      <w:r>
        <w:t>If the user provides an associationId, use that value directly.</w:t>
      </w:r>
    </w:p>
    <w:p>
      <w:pPr>
        <w:pStyle w:val="ListBullet"/>
      </w:pPr>
      <w:r>
        <w:t>Do not call the API with a missing or empty associationId (e.g., avoid /associations// or /associations/).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/associations/ve9EPM428h8vShlRW1KT</w:t>
        <w:br/>
        <w:t>/associations/abc123</w:t>
      </w:r>
    </w:p>
    <w:p>
      <w:pPr>
        <w:pStyle w:val="Heading3"/>
      </w:pPr>
      <w:r>
        <w:t>Invalid Examples</w:t>
      </w:r>
    </w:p>
    <w:p>
      <w:r>
        <w:rPr>
          <w:b/>
          <w:color w:val="666666"/>
          <w:sz w:val="16"/>
        </w:rPr>
        <w:t>[http]</w:t>
      </w:r>
    </w:p>
    <w:p>
      <w:pPr>
        <w:shd w:fill="F2F2F2" w:val="clear"/>
      </w:pPr>
      <w:r>
        <w:rPr>
          <w:rFonts w:ascii="Courier New" w:hAnsi="Courier New"/>
          <w:sz w:val="17"/>
        </w:rPr>
        <w:t>/associations//</w:t>
        <w:br/>
        <w:t>/associations/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associationId</w:t>
            </w:r>
          </w:p>
        </w:tc>
        <w:tc>
          <w:tcPr>
            <w:tcW w:type="dxa" w:w="2880"/>
          </w:tcPr>
          <w:p>
            <w:r>
              <w:t>string</w:t>
            </w:r>
          </w:p>
        </w:tc>
        <w:tc>
          <w:tcPr>
            <w:tcW w:type="dxa" w:w="2880"/>
          </w:tcPr>
          <w:p>
            <w:r>
              <w:t>The ID of the association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"locationId": "string",</w:t>
        <w:br/>
        <w:t xml:space="preserve"> "id": "ve9EPM428h8vShlRW1KT",</w:t>
        <w:br/>
        <w:t xml:space="preserve"> "key": "student",</w:t>
        <w:br/>
        <w:t xml:space="preserve"> "firstObjectLabel": "student",</w:t>
        <w:br/>
        <w:t xml:space="preserve"> "firstObjectKey": "custom_objects.children",</w:t>
        <w:br/>
        <w:t xml:space="preserve"> "secondObjectLabel": "Teacher",</w:t>
        <w:br/>
        <w:t xml:space="preserve"> "secondObjectKey": "contact",</w:t>
        <w:br/>
        <w:t xml:space="preserve"> "associationType": "USER_DEFINED"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"BadRequestDTO (schema unresolved in source documentation)"</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"UnauthorizedDTO (schema unresolved in source documentation)"</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"UnprocessableDTO (schema unresolved in source documentation)"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associated with the association.</w:t>
            </w:r>
          </w:p>
        </w:tc>
      </w:tr>
      <w:tr>
        <w:tc>
          <w:tcPr>
            <w:tcW w:type="dxa" w:w="2880"/>
          </w:tcPr>
          <w:p>
            <w:r>
              <w:t>id</w:t>
            </w:r>
          </w:p>
        </w:tc>
        <w:tc>
          <w:tcPr>
            <w:tcW w:type="dxa" w:w="2880"/>
          </w:tcPr>
          <w:p>
            <w:r>
              <w:t>string</w:t>
            </w:r>
          </w:p>
        </w:tc>
        <w:tc>
          <w:tcPr>
            <w:tcW w:type="dxa" w:w="2880"/>
          </w:tcPr>
          <w:p>
            <w:r>
              <w:t>Unique identifier of the association. Example: ve9EPM428h8vShlRW1KT.</w:t>
            </w:r>
          </w:p>
        </w:tc>
      </w:tr>
      <w:tr>
        <w:tc>
          <w:tcPr>
            <w:tcW w:type="dxa" w:w="2880"/>
          </w:tcPr>
          <w:p>
            <w:r>
              <w:t>key</w:t>
            </w:r>
          </w:p>
        </w:tc>
        <w:tc>
          <w:tcPr>
            <w:tcW w:type="dxa" w:w="2880"/>
          </w:tcPr>
          <w:p>
            <w:r>
              <w:t>string</w:t>
            </w:r>
          </w:p>
        </w:tc>
        <w:tc>
          <w:tcPr>
            <w:tcW w:type="dxa" w:w="2880"/>
          </w:tcPr>
          <w:p>
            <w:r>
              <w:t>First object’s association label (e.g., student).</w:t>
            </w:r>
          </w:p>
        </w:tc>
      </w:tr>
      <w:tr>
        <w:tc>
          <w:tcPr>
            <w:tcW w:type="dxa" w:w="2880"/>
          </w:tcPr>
          <w:p>
            <w:r>
              <w:t>firstObjectLabel</w:t>
            </w:r>
          </w:p>
        </w:tc>
        <w:tc>
          <w:tcPr>
            <w:tcW w:type="dxa" w:w="2880"/>
          </w:tcPr>
          <w:p>
            <w:r>
              <w:t>object</w:t>
            </w:r>
          </w:p>
        </w:tc>
        <w:tc>
          <w:tcPr>
            <w:tcW w:type="dxa" w:w="2880"/>
          </w:tcPr>
          <w:p>
            <w:r>
              <w:t>First object’s association label (example shown: student).</w:t>
            </w:r>
          </w:p>
        </w:tc>
      </w:tr>
      <w:tr>
        <w:tc>
          <w:tcPr>
            <w:tcW w:type="dxa" w:w="2880"/>
          </w:tcPr>
          <w:p>
            <w:r>
              <w:t>firstObjectKey</w:t>
            </w:r>
          </w:p>
        </w:tc>
        <w:tc>
          <w:tcPr>
            <w:tcW w:type="dxa" w:w="2880"/>
          </w:tcPr>
          <w:p>
            <w:r>
              <w:t>object</w:t>
            </w:r>
          </w:p>
        </w:tc>
        <w:tc>
          <w:tcPr>
            <w:tcW w:type="dxa" w:w="2880"/>
          </w:tcPr>
          <w:p>
            <w:r>
              <w:t>First object’s key (example shown: custom_objects.children).</w:t>
            </w:r>
          </w:p>
        </w:tc>
      </w:tr>
      <w:tr>
        <w:tc>
          <w:tcPr>
            <w:tcW w:type="dxa" w:w="2880"/>
          </w:tcPr>
          <w:p>
            <w:r>
              <w:t>secondObjectLabel</w:t>
            </w:r>
          </w:p>
        </w:tc>
        <w:tc>
          <w:tcPr>
            <w:tcW w:type="dxa" w:w="2880"/>
          </w:tcPr>
          <w:p>
            <w:r>
              <w:t>object</w:t>
            </w:r>
          </w:p>
        </w:tc>
        <w:tc>
          <w:tcPr>
            <w:tcW w:type="dxa" w:w="2880"/>
          </w:tcPr>
          <w:p>
            <w:r>
              <w:t>Second object’s association label (example shown: Teacher).</w:t>
            </w:r>
          </w:p>
        </w:tc>
      </w:tr>
      <w:tr>
        <w:tc>
          <w:tcPr>
            <w:tcW w:type="dxa" w:w="2880"/>
          </w:tcPr>
          <w:p>
            <w:r>
              <w:t>secondObjectKey</w:t>
            </w:r>
          </w:p>
        </w:tc>
        <w:tc>
          <w:tcPr>
            <w:tcW w:type="dxa" w:w="2880"/>
          </w:tcPr>
          <w:p>
            <w:r>
              <w:t>object</w:t>
            </w:r>
          </w:p>
        </w:tc>
        <w:tc>
          <w:tcPr>
            <w:tcW w:type="dxa" w:w="2880"/>
          </w:tcPr>
          <w:p>
            <w:r>
              <w:t>Second object’s key (example shown: contact).</w:t>
            </w:r>
          </w:p>
        </w:tc>
      </w:tr>
      <w:tr>
        <w:tc>
          <w:tcPr>
            <w:tcW w:type="dxa" w:w="2880"/>
          </w:tcPr>
          <w:p>
            <w:r>
              <w:t>associationType</w:t>
            </w:r>
          </w:p>
        </w:tc>
        <w:tc>
          <w:tcPr>
            <w:tcW w:type="dxa" w:w="2880"/>
          </w:tcPr>
          <w:p>
            <w:r>
              <w:t>object</w:t>
            </w:r>
          </w:p>
        </w:tc>
        <w:tc>
          <w:tcPr>
            <w:tcW w:type="dxa" w:w="2880"/>
          </w:tcPr>
          <w:p>
            <w:r>
              <w:t>Association type. Possible values: USER_DEFINED or SYSTEM_DEFINED (example shown: USER_DEFINED).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'https://services.leadconnectorhq.com/associations/ve9EPM428h8vShlRW1KT' \</w:t>
        <w:br/>
        <w:t xml:space="preserve"> --header 'Accept: application/json' \</w:t>
        <w:br/>
        <w:t xml:space="preserve"> --header 'Version: 2021-07-28'</w:t>
      </w:r>
    </w:p>
    <w:p>
      <w:pPr>
        <w:pStyle w:val="Heading3"/>
      </w:pPr>
      <w:r>
        <w:t>Notes</w:t>
      </w:r>
    </w:p>
    <w:p>
      <w:pPr>
        <w:pStyle w:val="ListBullet"/>
      </w:pPr>
      <w:r>
        <w:t>The Version header is required and must be set to 2021-07-28.</w:t>
      </w:r>
    </w:p>
    <w:p>
      <w:pPr>
        <w:pStyle w:val="ListBullet"/>
      </w:pPr>
      <w:r>
        <w:t>The error response schemas for 400/401/422 were referenced but not resolved in the provided source content, so only placeholders are documented above.</w:t>
      </w:r>
    </w:p>
    <w:p>
      <w:pPr>
        <w:pStyle w:val="Heading3"/>
      </w:pPr>
      <w:r>
        <w:t>Related associations actions</w:t>
      </w:r>
    </w:p>
    <w:p>
      <w:pPr>
        <w:pStyle w:val="ListBullet"/>
      </w:pPr>
      <w:r>
        <w:t>[POST] Create Association (Contacts ↔ Contacts / Contacts ↔ Custom Objects) — /associations/</w:t>
      </w:r>
    </w:p>
    <w:p>
      <w:pPr>
        <w:pStyle w:val="ListBullet"/>
      </w:pPr>
      <w:r>
        <w:t>[GET] Get an Association by Object Key — /associations/objectKey/{{objectKey}}</w:t>
      </w:r>
    </w:p>
    <w:p>
      <w:pPr>
        <w:pStyle w:val="ListBullet"/>
      </w:pPr>
      <w:r>
        <w:t>[GET] Get an Association Key by Key Name — /associations/key/{{keyName}}</w:t>
      </w:r>
    </w:p>
    <w:p>
      <w:pPr>
        <w:pStyle w:val="ListBullet"/>
      </w:pPr>
      <w:r>
        <w:t>[PUT] Update an Association by ID — /associations/{{associationId}}</w:t>
      </w:r>
    </w:p>
    <w:p>
      <w:pPr>
        <w:pStyle w:val="ListBullet"/>
      </w:pPr>
      <w:r>
        <w:t>[DELETE] Delete a User-Defined Association by ID — /associations/{{associationId}}</w:t>
      </w:r>
    </w:p>
    <w:p>
      <w:pPr>
        <w:pStyle w:val="ListBullet"/>
      </w:pPr>
      <w:r>
        <w:t>[GET] List Associations for a Location (Sub-account) — /associations/</w:t>
      </w:r>
    </w:p>
    <w:p>
      <w:r>
        <w:br w:type="page"/>
      </w:r>
    </w:p>
    <w:p>
      <w:pPr>
        <w:pStyle w:val="Heading2"/>
      </w:pPr>
      <w:r>
        <w:t>322. [GET] Check if a Blog Post URL Slug Exists</w:t>
      </w:r>
    </w:p>
    <w:p>
      <w:r>
        <w:rPr>
          <w:b/>
        </w:rPr>
        <w:t xml:space="preserve">Endpoint: </w:t>
      </w:r>
      <w:r>
        <w:rPr>
          <w:rFonts w:ascii="Courier New" w:hAnsi="Courier New"/>
          <w:sz w:val="18"/>
        </w:rPr>
        <w:t>/blogs/posts/url-slug-exists</w:t>
      </w:r>
    </w:p>
    <w:p>
      <w:pPr>
        <w:pStyle w:val="Heading3"/>
      </w:pPr>
      <w:r>
        <w:t>Prerequisites</w:t>
      </w:r>
    </w:p>
    <w:p>
      <w:pPr>
        <w:pStyle w:val="ListBullet"/>
      </w:pPr>
      <w:r>
        <w:t>Must have the permission scope: blogs/check-slug.readonly</w:t>
      </w:r>
    </w:p>
    <w:p>
      <w:pPr>
        <w:pStyle w:val="ListBullet"/>
      </w:pPr>
      <w:r>
        <w:t>You must know the blog post ID (postId) if you intend to validate a slug against a specific post (the docs note you can find the POST ID from the post edit URL)</w:t>
      </w:r>
    </w:p>
    <w:p>
      <w:pPr>
        <w:pStyle w:val="Heading3"/>
      </w:pPr>
      <w:r>
        <w:t>Method</w:t>
      </w:r>
    </w:p>
    <w:p>
      <w:r>
        <w:t>GET</w:t>
      </w:r>
    </w:p>
    <w:p>
      <w:pPr>
        <w:pStyle w:val="Heading3"/>
      </w:pPr>
      <w:r>
        <w:t>URL</w:t>
      </w:r>
    </w:p>
    <w:p>
      <w:r>
        <w:t>https://services.leadconnectorhq.com/blogs/posts/url-slug-exists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Checks whether a blog post URL slug is already in use. This validation is required before publishing a blog post.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Version header is required and must be set to "2021-07-28".</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urlSlug</w:t>
            </w:r>
          </w:p>
        </w:tc>
        <w:tc>
          <w:tcPr>
            <w:tcW w:type="dxa" w:w="2880"/>
          </w:tcPr>
          <w:p>
            <w:r>
              <w:t>string</w:t>
            </w:r>
          </w:p>
        </w:tc>
        <w:tc>
          <w:tcPr>
            <w:tcW w:type="dxa" w:w="2880"/>
          </w:tcPr>
          <w:p>
            <w:r>
              <w:t>The URL slug to validate for uniqueness/existence.</w:t>
            </w:r>
          </w:p>
        </w:tc>
      </w:tr>
      <w:tr>
        <w:tc>
          <w:tcPr>
            <w:tcW w:type="dxa" w:w="2880"/>
          </w:tcPr>
          <w:p>
            <w:r>
              <w:t>locationId</w:t>
            </w:r>
          </w:p>
        </w:tc>
        <w:tc>
          <w:tcPr>
            <w:tcW w:type="dxa" w:w="2880"/>
          </w:tcPr>
          <w:p>
            <w:r>
              <w:t>string</w:t>
            </w:r>
          </w:p>
        </w:tc>
        <w:tc>
          <w:tcPr>
            <w:tcW w:type="dxa" w:w="2880"/>
          </w:tcPr>
          <w:p>
            <w:r>
              <w:t>Location identifier. Example: ve9EPM428h8vShlRW1KT.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postId</w:t>
            </w:r>
          </w:p>
        </w:tc>
        <w:tc>
          <w:tcPr>
            <w:tcW w:type="dxa" w:w="2880"/>
          </w:tcPr>
          <w:p>
            <w:r>
              <w:t>string</w:t>
            </w:r>
          </w:p>
        </w:tc>
        <w:tc>
          <w:tcPr>
            <w:tcW w:type="dxa" w:w="2880"/>
          </w:tcPr>
          <w:p>
            <w:r>
              <w:t>Blog post ID to check against (docs note you can find this from the post edit URL). Example: 66f429b8afdce84227a4610d.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"exists":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exists</w:t>
            </w:r>
          </w:p>
        </w:tc>
        <w:tc>
          <w:tcPr>
            <w:tcW w:type="dxa" w:w="2880"/>
          </w:tcPr>
          <w:p>
            <w:r>
              <w:t>boolean</w:t>
            </w:r>
          </w:p>
        </w:tc>
        <w:tc>
          <w:tcPr>
            <w:tcW w:type="dxa" w:w="2880"/>
          </w:tcPr>
          <w:p>
            <w:r>
              <w:t>Indicates whether the URL slug exists or not.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'https://services.leadconnectorhq.com/blogs/posts/url-slug-exists?urlSlug=my-new-post&amp;locationId=ve9EPM428h8vShlRW1KT&amp;postId=66f429b8afdce84227a4610d' \</w:t>
        <w:br/>
        <w:t xml:space="preserve"> --header 'Accept: application/json' \</w:t>
        <w:br/>
        <w:t xml:space="preserve"> --header 'Version: 2021-07-28'</w:t>
      </w:r>
    </w:p>
    <w:p>
      <w:pPr>
        <w:pStyle w:val="Heading3"/>
      </w:pPr>
      <w:r>
        <w:t>Example Usage</w:t>
      </w:r>
    </w:p>
    <w:p>
      <w:pPr>
        <w:pStyle w:val="Heading3"/>
      </w:pPr>
      <w:r>
        <w:t>Example 1: Check slug existence for a location</w:t>
      </w:r>
    </w:p>
    <w:p>
      <w:r>
        <w:rPr>
          <w:b/>
          <w:color w:val="666666"/>
          <w:sz w:val="16"/>
        </w:rPr>
        <w:t>[bash]</w:t>
      </w:r>
    </w:p>
    <w:p>
      <w:pPr>
        <w:shd w:fill="F2F2F2" w:val="clear"/>
      </w:pPr>
      <w:r>
        <w:rPr>
          <w:rFonts w:ascii="Courier New" w:hAnsi="Courier New"/>
          <w:sz w:val="17"/>
        </w:rPr>
        <w:t>curl -s \</w:t>
        <w:br/>
        <w:t xml:space="preserve"> 'https://services.leadconnectorhq.com/blogs/posts/url-slug-exists?urlSlug=spring-sale-2026&amp;locationId=ve9EPM428h8vShlRW1KT' \</w:t>
        <w:br/>
        <w:t xml:space="preserve"> -H 'Accept: application/json' \</w:t>
        <w:br/>
        <w:t xml:space="preserve"> -H 'Version: 2021-07-28'</w:t>
      </w:r>
    </w:p>
    <w:p>
      <w:pPr>
        <w:pStyle w:val="Heading3"/>
      </w:pPr>
      <w:r>
        <w:t>Example 2: Check slug existence while editing a specific post</w:t>
      </w:r>
    </w:p>
    <w:p>
      <w:r>
        <w:rPr>
          <w:b/>
          <w:color w:val="666666"/>
          <w:sz w:val="16"/>
        </w:rPr>
        <w:t>[bash]</w:t>
      </w:r>
    </w:p>
    <w:p>
      <w:pPr>
        <w:shd w:fill="F2F2F2" w:val="clear"/>
      </w:pPr>
      <w:r>
        <w:rPr>
          <w:rFonts w:ascii="Courier New" w:hAnsi="Courier New"/>
          <w:sz w:val="17"/>
        </w:rPr>
        <w:t>curl -s \</w:t>
        <w:br/>
        <w:t xml:space="preserve"> 'https://services.leadconnectorhq.com/blogs/posts/url-slug-exists?urlSlug=company-news&amp;locationId=ve9EPM428h8vShlRW1KT&amp;postId=66f429b8afdce84227a4610d' \</w:t>
        <w:br/>
        <w:t xml:space="preserve"> -H 'Accept: application/json' \</w:t>
        <w:br/>
        <w:t xml:space="preserve"> -H 'Version: 2021-07-28'</w:t>
      </w:r>
    </w:p>
    <w:p>
      <w:pPr>
        <w:pStyle w:val="Heading3"/>
      </w:pPr>
      <w:r>
        <w:t>Notes</w:t>
      </w:r>
    </w:p>
    <w:p>
      <w:pPr>
        <w:pStyle w:val="ListBullet"/>
      </w:pPr>
      <w:r>
        <w:t>The endpoint returns only whether the slug exists; it does not return which post uses it.</w:t>
      </w:r>
    </w:p>
    <w:p>
      <w:pPr>
        <w:pStyle w:val="ListBullet"/>
      </w:pPr>
      <w:r>
        <w:t>Error response schemas are referenced in the source as unresolved common DTOs (BadRequestDTO, UnauthorizedDTO, UnprocessableDTO), so only the status codes are documented here.</w:t>
      </w:r>
    </w:p>
    <w:p>
      <w:pPr>
        <w:pStyle w:val="Heading3"/>
      </w:pPr>
      <w:r>
        <w:t>Related blogPosts actions</w:t>
      </w:r>
    </w:p>
    <w:p>
      <w:pPr>
        <w:pStyle w:val="ListBullet"/>
      </w:pPr>
      <w:r>
        <w:t>[POST] Create Blog Post — /blogs/posts</w:t>
      </w:r>
    </w:p>
    <w:p>
      <w:pPr>
        <w:pStyle w:val="ListBullet"/>
      </w:pPr>
      <w:r>
        <w:t>[GET] Get Blog Posts for a Blog (by Blog ID) — /blogs/posts/all</w:t>
      </w:r>
    </w:p>
    <w:p>
      <w:pPr>
        <w:pStyle w:val="ListBullet"/>
      </w:pPr>
      <w:r>
        <w:t>[PUT] Update a Blog Post — /blogs/posts/{{postId}}</w:t>
      </w:r>
    </w:p>
    <w:p>
      <w:r>
        <w:br w:type="page"/>
      </w:r>
    </w:p>
    <w:p>
      <w:pPr>
        <w:pStyle w:val="Heading2"/>
      </w:pPr>
      <w:r>
        <w:t>323. [GET] Get Businesses by Location</w:t>
      </w:r>
    </w:p>
    <w:p>
      <w:r>
        <w:rPr>
          <w:b/>
        </w:rPr>
        <w:t xml:space="preserve">Endpoint: </w:t>
      </w:r>
      <w:r>
        <w:rPr>
          <w:rFonts w:ascii="Courier New" w:hAnsi="Courier New"/>
          <w:sz w:val="18"/>
        </w:rPr>
        <w:t>/businesses/</w:t>
      </w:r>
    </w:p>
    <w:p>
      <w:pPr>
        <w:pStyle w:val="Heading3"/>
      </w:pPr>
      <w:r>
        <w:t>Prerequisites</w:t>
      </w:r>
    </w:p>
    <w:p>
      <w:pPr>
        <w:pStyle w:val="ListBullet"/>
      </w:pPr>
      <w:r>
        <w:t>You must have access to the target location (you need a valid locationId).</w:t>
      </w:r>
    </w:p>
    <w:p>
      <w:pPr>
        <w:pStyle w:val="Heading3"/>
      </w:pPr>
      <w:r>
        <w:t>Method</w:t>
      </w:r>
    </w:p>
    <w:p>
      <w:r>
        <w:t>GET</w:t>
      </w:r>
    </w:p>
    <w:p>
      <w:pPr>
        <w:pStyle w:val="Heading3"/>
      </w:pPr>
      <w:r>
        <w:t>URL</w:t>
      </w:r>
    </w:p>
    <w:p>
      <w:r>
        <w:t>https://services.leadconnectorhq.com/businesses/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Returns a list of businesses for a specified location.</w:t>
      </w:r>
    </w:p>
    <w:p>
      <w:pPr>
        <w:pStyle w:val="Heading3"/>
      </w:pPr>
      <w:r>
        <w:t>Enforcement Rules</w:t>
      </w:r>
    </w:p>
    <w:p>
      <w:pPr>
        <w:pStyle w:val="ListBullet"/>
      </w:pPr>
      <w:r>
        <w:t>The Version header must be included and must be set to "2021-07-28".</w:t>
      </w:r>
    </w:p>
    <w:p>
      <w:pPr>
        <w:pStyle w:val="ListBullet"/>
      </w:pPr>
      <w:r>
        <w:t>The locationId query parameter must be provided.</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to fetch businesses for. Example: "5DP4iH6HLkQsiKESj6rh".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"businesses": [</w:t>
        <w:br/>
        <w:t xml:space="preserve"> {</w:t>
        <w:br/>
        <w:t xml:space="preserve"> "id": "biz_12345",</w:t>
        <w:br/>
        <w:t xml:space="preserve"> "name": "Acme Dental",</w:t>
        <w:br/>
        <w:t xml:space="preserve"> "phone": "+15551234567",</w:t>
        <w:br/>
        <w:t xml:space="preserve"> "email": "contact@acmedental.com",</w:t>
        <w:br/>
        <w:t xml:space="preserve"> "website": "https://acmedental.com",</w:t>
        <w:br/>
        <w:t xml:space="preserve"> "address": "123 Main St",</w:t>
        <w:br/>
        <w:t xml:space="preserve"> "city": "Austin",</w:t>
        <w:br/>
        <w:t xml:space="preserve"> "description": "Family dentistry and cosmetic services.",</w:t>
        <w:br/>
        <w:t xml:space="preserve"> "state": "TX",</w:t>
        <w:br/>
        <w:t xml:space="preserve"> "postalCode": "78701",</w:t>
        <w:br/>
        <w:t xml:space="preserve"> "country": "US",</w:t>
        <w:br/>
        <w:t xml:space="preserve"> "updatedBy": {},</w:t>
        <w:br/>
        <w:t xml:space="preserve"> "locationId": "5DP4iH6HLkQsiKESj6rh",</w:t>
        <w:br/>
        <w:t xml:space="preserve"> "createdBy": {},</w:t>
        <w:br/>
        <w:t xml:space="preserve"> "createdAt": "2024-01-15T10:30:00Z",</w:t>
        <w:br/>
        <w:t xml:space="preserve"> "updatedAt": "2024-02-01T08:12:45Z"</w:t>
        <w:br/>
        <w:t xml:space="preserve"> }</w:t>
        <w:br/>
        <w:t xml:space="preserve"> ]</w:t>
        <w:br/>
        <w:t>}</w:t>
      </w:r>
    </w:p>
    <w:p>
      <w:pPr>
        <w:pStyle w:val="Heading3"/>
      </w:pPr>
      <w:r>
        <w:t>Error Response (400 Bad Request)</w:t>
      </w:r>
    </w:p>
    <w:p>
      <w:r>
        <w:rPr>
          <w:b/>
        </w:rPr>
        <w:t>Note: Schema reference in source documentation was unresolved: ../common/common-schemas.jsonBadRequestDTO.</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rPr>
        <w:t>Note: Schema reference in source documentation was unresolved: ../common/common-schemas.jsonUnauthorizedDTO.</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businesses</w:t>
            </w:r>
          </w:p>
        </w:tc>
        <w:tc>
          <w:tcPr>
            <w:tcW w:type="dxa" w:w="2880"/>
          </w:tcPr>
          <w:p>
            <w:r>
              <w:t>array</w:t>
            </w:r>
          </w:p>
        </w:tc>
        <w:tc>
          <w:tcPr>
            <w:tcW w:type="dxa" w:w="2880"/>
          </w:tcPr>
          <w:p>
            <w:r>
              <w:t>Business Response (list of businesses).</w:t>
            </w:r>
          </w:p>
        </w:tc>
      </w:tr>
      <w:tr>
        <w:tc>
          <w:tcPr>
            <w:tcW w:type="dxa" w:w="2880"/>
          </w:tcPr>
          <w:p>
            <w:r>
              <w:t>businesses[].id</w:t>
            </w:r>
          </w:p>
        </w:tc>
        <w:tc>
          <w:tcPr>
            <w:tcW w:type="dxa" w:w="2880"/>
          </w:tcPr>
          <w:p>
            <w:r>
              <w:t>string</w:t>
            </w:r>
          </w:p>
        </w:tc>
        <w:tc>
          <w:tcPr>
            <w:tcW w:type="dxa" w:w="2880"/>
          </w:tcPr>
          <w:p>
            <w:r>
              <w:t>Business Id.</w:t>
            </w:r>
          </w:p>
        </w:tc>
      </w:tr>
      <w:tr>
        <w:tc>
          <w:tcPr>
            <w:tcW w:type="dxa" w:w="2880"/>
          </w:tcPr>
          <w:p>
            <w:r>
              <w:t>businesses[].name</w:t>
            </w:r>
          </w:p>
        </w:tc>
        <w:tc>
          <w:tcPr>
            <w:tcW w:type="dxa" w:w="2880"/>
          </w:tcPr>
          <w:p>
            <w:r>
              <w:t>string</w:t>
            </w:r>
          </w:p>
        </w:tc>
        <w:tc>
          <w:tcPr>
            <w:tcW w:type="dxa" w:w="2880"/>
          </w:tcPr>
          <w:p>
            <w:r>
              <w:t>Business Name.</w:t>
            </w:r>
          </w:p>
        </w:tc>
      </w:tr>
      <w:tr>
        <w:tc>
          <w:tcPr>
            <w:tcW w:type="dxa" w:w="2880"/>
          </w:tcPr>
          <w:p>
            <w:r>
              <w:t>businesses[].phone</w:t>
            </w:r>
          </w:p>
        </w:tc>
        <w:tc>
          <w:tcPr>
            <w:tcW w:type="dxa" w:w="2880"/>
          </w:tcPr>
          <w:p>
            <w:r>
              <w:t>string</w:t>
            </w:r>
          </w:p>
        </w:tc>
        <w:tc>
          <w:tcPr>
            <w:tcW w:type="dxa" w:w="2880"/>
          </w:tcPr>
          <w:p>
            <w:r>
              <w:t>phone number.</w:t>
            </w:r>
          </w:p>
        </w:tc>
      </w:tr>
      <w:tr>
        <w:tc>
          <w:tcPr>
            <w:tcW w:type="dxa" w:w="2880"/>
          </w:tcPr>
          <w:p>
            <w:r>
              <w:t>businesses[].email</w:t>
            </w:r>
          </w:p>
        </w:tc>
        <w:tc>
          <w:tcPr>
            <w:tcW w:type="dxa" w:w="2880"/>
          </w:tcPr>
          <w:p>
            <w:r>
              <w:t>string</w:t>
            </w:r>
          </w:p>
        </w:tc>
        <w:tc>
          <w:tcPr>
            <w:tcW w:type="dxa" w:w="2880"/>
          </w:tcPr>
          <w:p>
            <w:r>
              <w:t>email.</w:t>
            </w:r>
          </w:p>
        </w:tc>
      </w:tr>
      <w:tr>
        <w:tc>
          <w:tcPr>
            <w:tcW w:type="dxa" w:w="2880"/>
          </w:tcPr>
          <w:p>
            <w:r>
              <w:t>businesses[].website</w:t>
            </w:r>
          </w:p>
        </w:tc>
        <w:tc>
          <w:tcPr>
            <w:tcW w:type="dxa" w:w="2880"/>
          </w:tcPr>
          <w:p>
            <w:r>
              <w:t>string</w:t>
            </w:r>
          </w:p>
        </w:tc>
        <w:tc>
          <w:tcPr>
            <w:tcW w:type="dxa" w:w="2880"/>
          </w:tcPr>
          <w:p>
            <w:r>
              <w:t>website.</w:t>
            </w:r>
          </w:p>
        </w:tc>
      </w:tr>
      <w:tr>
        <w:tc>
          <w:tcPr>
            <w:tcW w:type="dxa" w:w="2880"/>
          </w:tcPr>
          <w:p>
            <w:r>
              <w:t>businesses[].address</w:t>
            </w:r>
          </w:p>
        </w:tc>
        <w:tc>
          <w:tcPr>
            <w:tcW w:type="dxa" w:w="2880"/>
          </w:tcPr>
          <w:p>
            <w:r>
              <w:t>string</w:t>
            </w:r>
          </w:p>
        </w:tc>
        <w:tc>
          <w:tcPr>
            <w:tcW w:type="dxa" w:w="2880"/>
          </w:tcPr>
          <w:p>
            <w:r>
              <w:t>address.</w:t>
            </w:r>
          </w:p>
        </w:tc>
      </w:tr>
      <w:tr>
        <w:tc>
          <w:tcPr>
            <w:tcW w:type="dxa" w:w="2880"/>
          </w:tcPr>
          <w:p>
            <w:r>
              <w:t>businesses[].city</w:t>
            </w:r>
          </w:p>
        </w:tc>
        <w:tc>
          <w:tcPr>
            <w:tcW w:type="dxa" w:w="2880"/>
          </w:tcPr>
          <w:p>
            <w:r>
              <w:t>string</w:t>
            </w:r>
          </w:p>
        </w:tc>
        <w:tc>
          <w:tcPr>
            <w:tcW w:type="dxa" w:w="2880"/>
          </w:tcPr>
          <w:p>
            <w:r>
              <w:t>city.</w:t>
            </w:r>
          </w:p>
        </w:tc>
      </w:tr>
      <w:tr>
        <w:tc>
          <w:tcPr>
            <w:tcW w:type="dxa" w:w="2880"/>
          </w:tcPr>
          <w:p>
            <w:r>
              <w:t>businesses[].description</w:t>
            </w:r>
          </w:p>
        </w:tc>
        <w:tc>
          <w:tcPr>
            <w:tcW w:type="dxa" w:w="2880"/>
          </w:tcPr>
          <w:p>
            <w:r>
              <w:t>string</w:t>
            </w:r>
          </w:p>
        </w:tc>
        <w:tc>
          <w:tcPr>
            <w:tcW w:type="dxa" w:w="2880"/>
          </w:tcPr>
          <w:p>
            <w:r>
              <w:t>description.</w:t>
            </w:r>
          </w:p>
        </w:tc>
      </w:tr>
      <w:tr>
        <w:tc>
          <w:tcPr>
            <w:tcW w:type="dxa" w:w="2880"/>
          </w:tcPr>
          <w:p>
            <w:r>
              <w:t>businesses[].state</w:t>
            </w:r>
          </w:p>
        </w:tc>
        <w:tc>
          <w:tcPr>
            <w:tcW w:type="dxa" w:w="2880"/>
          </w:tcPr>
          <w:p>
            <w:r>
              <w:t>string</w:t>
            </w:r>
          </w:p>
        </w:tc>
        <w:tc>
          <w:tcPr>
            <w:tcW w:type="dxa" w:w="2880"/>
          </w:tcPr>
          <w:p>
            <w:r>
              <w:t>state.</w:t>
            </w:r>
          </w:p>
        </w:tc>
      </w:tr>
      <w:tr>
        <w:tc>
          <w:tcPr>
            <w:tcW w:type="dxa" w:w="2880"/>
          </w:tcPr>
          <w:p>
            <w:r>
              <w:t>businesses[].postalCode</w:t>
            </w:r>
          </w:p>
        </w:tc>
        <w:tc>
          <w:tcPr>
            <w:tcW w:type="dxa" w:w="2880"/>
          </w:tcPr>
          <w:p>
            <w:r>
              <w:t>string</w:t>
            </w:r>
          </w:p>
        </w:tc>
        <w:tc>
          <w:tcPr>
            <w:tcW w:type="dxa" w:w="2880"/>
          </w:tcPr>
          <w:p>
            <w:r>
              <w:t>postal code.</w:t>
            </w:r>
          </w:p>
        </w:tc>
      </w:tr>
      <w:tr>
        <w:tc>
          <w:tcPr>
            <w:tcW w:type="dxa" w:w="2880"/>
          </w:tcPr>
          <w:p>
            <w:r>
              <w:t>businesses[].country</w:t>
            </w:r>
          </w:p>
        </w:tc>
        <w:tc>
          <w:tcPr>
            <w:tcW w:type="dxa" w:w="2880"/>
          </w:tcPr>
          <w:p>
            <w:r>
              <w:t>string</w:t>
            </w:r>
          </w:p>
        </w:tc>
        <w:tc>
          <w:tcPr>
            <w:tcW w:type="dxa" w:w="2880"/>
          </w:tcPr>
          <w:p>
            <w:r>
              <w:t>country.</w:t>
            </w:r>
          </w:p>
        </w:tc>
      </w:tr>
      <w:tr>
        <w:tc>
          <w:tcPr>
            <w:tcW w:type="dxa" w:w="2880"/>
          </w:tcPr>
          <w:p>
            <w:r>
              <w:t>businesses[].updatedBy</w:t>
            </w:r>
          </w:p>
        </w:tc>
        <w:tc>
          <w:tcPr>
            <w:tcW w:type="dxa" w:w="2880"/>
          </w:tcPr>
          <w:p>
            <w:r>
              <w:t>object</w:t>
            </w:r>
          </w:p>
        </w:tc>
        <w:tc>
          <w:tcPr>
            <w:tcW w:type="dxa" w:w="2880"/>
          </w:tcPr>
          <w:p>
            <w:r>
              <w:t>Updated-by metadata (schema not specified; shown as {} in docs).</w:t>
            </w:r>
          </w:p>
        </w:tc>
      </w:tr>
      <w:tr>
        <w:tc>
          <w:tcPr>
            <w:tcW w:type="dxa" w:w="2880"/>
          </w:tcPr>
          <w:p>
            <w:r>
              <w:t>businesses[].locationId</w:t>
            </w:r>
          </w:p>
        </w:tc>
        <w:tc>
          <w:tcPr>
            <w:tcW w:type="dxa" w:w="2880"/>
          </w:tcPr>
          <w:p>
            <w:r>
              <w:t>string</w:t>
            </w:r>
          </w:p>
        </w:tc>
        <w:tc>
          <w:tcPr>
            <w:tcW w:type="dxa" w:w="2880"/>
          </w:tcPr>
          <w:p>
            <w:r>
              <w:t>locaitonId.</w:t>
            </w:r>
          </w:p>
        </w:tc>
      </w:tr>
      <w:tr>
        <w:tc>
          <w:tcPr>
            <w:tcW w:type="dxa" w:w="2880"/>
          </w:tcPr>
          <w:p>
            <w:r>
              <w:t>businesses[].createdBy</w:t>
            </w:r>
          </w:p>
        </w:tc>
        <w:tc>
          <w:tcPr>
            <w:tcW w:type="dxa" w:w="2880"/>
          </w:tcPr>
          <w:p>
            <w:r>
              <w:t>object</w:t>
            </w:r>
          </w:p>
        </w:tc>
        <w:tc>
          <w:tcPr>
            <w:tcW w:type="dxa" w:w="2880"/>
          </w:tcPr>
          <w:p>
            <w:r>
              <w:t>Created-by metadata (schema not specified; shown as {} in docs).</w:t>
            </w:r>
          </w:p>
        </w:tc>
      </w:tr>
      <w:tr>
        <w:tc>
          <w:tcPr>
            <w:tcW w:type="dxa" w:w="2880"/>
          </w:tcPr>
          <w:p>
            <w:r>
              <w:t>businesses[].createdAt</w:t>
            </w:r>
          </w:p>
        </w:tc>
        <w:tc>
          <w:tcPr>
            <w:tcW w:type="dxa" w:w="2880"/>
          </w:tcPr>
          <w:p>
            <w:r>
              <w:t>string</w:t>
            </w:r>
          </w:p>
        </w:tc>
        <w:tc>
          <w:tcPr>
            <w:tcW w:type="dxa" w:w="2880"/>
          </w:tcPr>
          <w:p>
            <w:r>
              <w:t>Creation Time.</w:t>
            </w:r>
          </w:p>
        </w:tc>
      </w:tr>
      <w:tr>
        <w:tc>
          <w:tcPr>
            <w:tcW w:type="dxa" w:w="2880"/>
          </w:tcPr>
          <w:p>
            <w:r>
              <w:t>businesses[].updatedAt</w:t>
            </w:r>
          </w:p>
        </w:tc>
        <w:tc>
          <w:tcPr>
            <w:tcW w:type="dxa" w:w="2880"/>
          </w:tcPr>
          <w:p>
            <w:r>
              <w:t>string</w:t>
            </w:r>
          </w:p>
        </w:tc>
        <w:tc>
          <w:tcPr>
            <w:tcW w:type="dxa" w:w="2880"/>
          </w:tcPr>
          <w:p>
            <w:r>
              <w:t>Last updation time.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'https://services.leadconnectorhq.com/businesses/?locationId=5DP4iH6HLkQsiKESj6rh' \</w:t>
        <w:br/>
        <w:t xml:space="preserve"> --header 'Accept: application/json' \</w:t>
        <w:br/>
        <w:t xml:space="preserve"> --header 'Version: 2021-07-28'</w:t>
      </w:r>
    </w:p>
    <w:p>
      <w:pPr>
        <w:pStyle w:val="Heading3"/>
      </w:pPr>
      <w:r>
        <w:t>Example Usage</w:t>
      </w:r>
    </w:p>
    <w:p>
      <w:pPr>
        <w:pStyle w:val="Heading3"/>
      </w:pPr>
      <w:r>
        <w:t>Example 1: Fetch Businesses for a Location</w:t>
      </w:r>
    </w:p>
    <w:p>
      <w:pPr>
        <w:pStyle w:val="Heading3"/>
      </w:pPr>
      <w:r>
        <w:t>Related businesses actions</w:t>
      </w:r>
    </w:p>
    <w:p>
      <w:pPr>
        <w:pStyle w:val="ListBullet"/>
      </w:pPr>
      <w:r>
        <w:t>[POST] Create Business — /businesses/</w:t>
      </w:r>
    </w:p>
    <w:p>
      <w:pPr>
        <w:pStyle w:val="ListBullet"/>
      </w:pPr>
      <w:r>
        <w:t>[DELETE] Delete a Business — /businesses/{{businessId}}</w:t>
      </w:r>
    </w:p>
    <w:p>
      <w:pPr>
        <w:pStyle w:val="ListBullet"/>
      </w:pPr>
      <w:r>
        <w:t>[GET] Get a Business — /businesses/{{businessId}}</w:t>
      </w:r>
    </w:p>
    <w:p>
      <w:pPr>
        <w:pStyle w:val="ListBullet"/>
      </w:pPr>
      <w:r>
        <w:t>[PUT] Update a Business — /businesses/{{businessId}}</w:t>
      </w:r>
    </w:p>
    <w:p>
      <w:r>
        <w:br w:type="page"/>
      </w:r>
    </w:p>
    <w:p>
      <w:pPr>
        <w:pStyle w:val="Heading2"/>
      </w:pPr>
      <w:r>
        <w:t>324. [POST] Create a Calendar Group</w:t>
      </w:r>
    </w:p>
    <w:p>
      <w:r>
        <w:rPr>
          <w:b/>
        </w:rPr>
        <w:t xml:space="preserve">Endpoint: </w:t>
      </w:r>
      <w:r>
        <w:rPr>
          <w:rFonts w:ascii="Courier New" w:hAnsi="Courier New"/>
          <w:sz w:val="18"/>
        </w:rPr>
        <w:t>/calendars/groups</w:t>
      </w:r>
    </w:p>
    <w:p>
      <w:pPr>
        <w:pStyle w:val="Heading3"/>
      </w:pPr>
      <w:r>
        <w:t>Prerequisites</w:t>
      </w:r>
    </w:p>
    <w:p>
      <w:pPr>
        <w:pStyle w:val="ListBullet"/>
      </w:pPr>
      <w:r>
        <w:t>You must have access to the target locationId to create calendar groups for that location.</w:t>
      </w:r>
    </w:p>
    <w:p>
      <w:pPr>
        <w:pStyle w:val="Heading3"/>
      </w:pPr>
      <w:r>
        <w:t>Method</w:t>
      </w:r>
    </w:p>
    <w:p>
      <w:r>
        <w:t>POST</w:t>
      </w:r>
    </w:p>
    <w:p>
      <w:pPr>
        <w:pStyle w:val="Heading3"/>
      </w:pPr>
      <w:r>
        <w:t>URL</w:t>
      </w:r>
    </w:p>
    <w:p>
      <w:r>
        <w:t>https://services.leadconnectorhq.com/calendars/groups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Creates a new calendar group under a specific location. The request supplies the group’s identifying details (name, description, slug) and whether it is active.</w:t>
      </w:r>
    </w:p>
    <w:p>
      <w:pPr>
        <w:pStyle w:val="Heading3"/>
      </w:pPr>
      <w:r>
        <w:t>Enforcement Rules</w:t>
      </w:r>
    </w:p>
    <w:p>
      <w:pPr>
        <w:pStyle w:val="ListBullet"/>
      </w:pPr>
      <w:r>
        <w:t>The Version header must be included and set to "2021-04-15".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to create the group under. Example: ocQHyuzHvysMo5N5VsXc.</w:t>
            </w:r>
          </w:p>
        </w:tc>
      </w:tr>
      <w:tr>
        <w:tc>
          <w:tcPr>
            <w:tcW w:type="dxa" w:w="2880"/>
          </w:tcPr>
          <w:p>
            <w:r>
              <w:t>name</w:t>
            </w:r>
          </w:p>
        </w:tc>
        <w:tc>
          <w:tcPr>
            <w:tcW w:type="dxa" w:w="2880"/>
          </w:tcPr>
          <w:p>
            <w:r>
              <w:t>string</w:t>
            </w:r>
          </w:p>
        </w:tc>
        <w:tc>
          <w:tcPr>
            <w:tcW w:type="dxa" w:w="2880"/>
          </w:tcPr>
          <w:p>
            <w:r>
              <w:t>Group name. Example: group a.</w:t>
            </w:r>
          </w:p>
        </w:tc>
      </w:tr>
      <w:tr>
        <w:tc>
          <w:tcPr>
            <w:tcW w:type="dxa" w:w="2880"/>
          </w:tcPr>
          <w:p>
            <w:r>
              <w:t>description</w:t>
            </w:r>
          </w:p>
        </w:tc>
        <w:tc>
          <w:tcPr>
            <w:tcW w:type="dxa" w:w="2880"/>
          </w:tcPr>
          <w:p>
            <w:r>
              <w:t>string</w:t>
            </w:r>
          </w:p>
        </w:tc>
        <w:tc>
          <w:tcPr>
            <w:tcW w:type="dxa" w:w="2880"/>
          </w:tcPr>
          <w:p>
            <w:r>
              <w:t>Group description. Example: group description.</w:t>
            </w:r>
          </w:p>
        </w:tc>
      </w:tr>
      <w:tr>
        <w:tc>
          <w:tcPr>
            <w:tcW w:type="dxa" w:w="2880"/>
          </w:tcPr>
          <w:p>
            <w:r>
              <w:t>slug</w:t>
            </w:r>
          </w:p>
        </w:tc>
        <w:tc>
          <w:tcPr>
            <w:tcW w:type="dxa" w:w="2880"/>
          </w:tcPr>
          <w:p>
            <w:r>
              <w:t>string</w:t>
            </w:r>
          </w:p>
        </w:tc>
        <w:tc>
          <w:tcPr>
            <w:tcW w:type="dxa" w:w="2880"/>
          </w:tcPr>
          <w:p>
            <w:r>
              <w:t>Slug identifier for the group. Example: 15-mins.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Whether the group is active. Example: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"group": {</w:t>
        <w:br/>
        <w:t xml:space="preserve"> "locationId": "ocQHyuzHvysMo5N5VsXc",</w:t>
        <w:br/>
        <w:t xml:space="preserve"> "name": "group a",</w:t>
        <w:br/>
        <w:t xml:space="preserve"> "description": "group description",</w:t>
        <w:br/>
        <w:t xml:space="preserve"> "slug": "15-mins",</w:t>
        <w:br/>
        <w:t xml:space="preserve"> "isActive": true,</w:t>
        <w:br/>
        <w:t xml:space="preserve"> "id":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w:t>
            </w:r>
          </w:p>
        </w:tc>
        <w:tc>
          <w:tcPr>
            <w:tcW w:type="dxa" w:w="2880"/>
          </w:tcPr>
          <w:p>
            <w:r>
              <w:t>object</w:t>
            </w:r>
          </w:p>
        </w:tc>
        <w:tc>
          <w:tcPr>
            <w:tcW w:type="dxa" w:w="2880"/>
          </w:tcPr>
          <w:p>
            <w:r>
              <w:t>The created calendar group object.</w:t>
            </w:r>
          </w:p>
        </w:tc>
      </w:tr>
      <w:tr>
        <w:tc>
          <w:tcPr>
            <w:tcW w:type="dxa" w:w="2880"/>
          </w:tcPr>
          <w:p>
            <w:r>
              <w:t>group.locationId</w:t>
            </w:r>
          </w:p>
        </w:tc>
        <w:tc>
          <w:tcPr>
            <w:tcW w:type="dxa" w:w="2880"/>
          </w:tcPr>
          <w:p>
            <w:r>
              <w:t>string</w:t>
            </w:r>
          </w:p>
        </w:tc>
        <w:tc>
          <w:tcPr>
            <w:tcW w:type="dxa" w:w="2880"/>
          </w:tcPr>
          <w:p>
            <w:r>
              <w:t>Location ID associated with the group.</w:t>
            </w:r>
          </w:p>
        </w:tc>
      </w:tr>
      <w:tr>
        <w:tc>
          <w:tcPr>
            <w:tcW w:type="dxa" w:w="2880"/>
          </w:tcPr>
          <w:p>
            <w:r>
              <w:t>group.name</w:t>
            </w:r>
          </w:p>
        </w:tc>
        <w:tc>
          <w:tcPr>
            <w:tcW w:type="dxa" w:w="2880"/>
          </w:tcPr>
          <w:p>
            <w:r>
              <w:t>string</w:t>
            </w:r>
          </w:p>
        </w:tc>
        <w:tc>
          <w:tcPr>
            <w:tcW w:type="dxa" w:w="2880"/>
          </w:tcPr>
          <w:p>
            <w:r>
              <w:t>Group name.</w:t>
            </w:r>
          </w:p>
        </w:tc>
      </w:tr>
      <w:tr>
        <w:tc>
          <w:tcPr>
            <w:tcW w:type="dxa" w:w="2880"/>
          </w:tcPr>
          <w:p>
            <w:r>
              <w:t>group.description</w:t>
            </w:r>
          </w:p>
        </w:tc>
        <w:tc>
          <w:tcPr>
            <w:tcW w:type="dxa" w:w="2880"/>
          </w:tcPr>
          <w:p>
            <w:r>
              <w:t>string</w:t>
            </w:r>
          </w:p>
        </w:tc>
        <w:tc>
          <w:tcPr>
            <w:tcW w:type="dxa" w:w="2880"/>
          </w:tcPr>
          <w:p>
            <w:r>
              <w:t>Group description.</w:t>
            </w:r>
          </w:p>
        </w:tc>
      </w:tr>
      <w:tr>
        <w:tc>
          <w:tcPr>
            <w:tcW w:type="dxa" w:w="2880"/>
          </w:tcPr>
          <w:p>
            <w:r>
              <w:t>group.slug</w:t>
            </w:r>
          </w:p>
        </w:tc>
        <w:tc>
          <w:tcPr>
            <w:tcW w:type="dxa" w:w="2880"/>
          </w:tcPr>
          <w:p>
            <w:r>
              <w:t>string</w:t>
            </w:r>
          </w:p>
        </w:tc>
        <w:tc>
          <w:tcPr>
            <w:tcW w:type="dxa" w:w="2880"/>
          </w:tcPr>
          <w:p>
            <w:r>
              <w:t>Group slug.</w:t>
            </w:r>
          </w:p>
        </w:tc>
      </w:tr>
      <w:tr>
        <w:tc>
          <w:tcPr>
            <w:tcW w:type="dxa" w:w="2880"/>
          </w:tcPr>
          <w:p>
            <w:r>
              <w:t>group.isActive</w:t>
            </w:r>
          </w:p>
        </w:tc>
        <w:tc>
          <w:tcPr>
            <w:tcW w:type="dxa" w:w="2880"/>
          </w:tcPr>
          <w:p>
            <w:r>
              <w:t>boolean</w:t>
            </w:r>
          </w:p>
        </w:tc>
        <w:tc>
          <w:tcPr>
            <w:tcW w:type="dxa" w:w="2880"/>
          </w:tcPr>
          <w:p>
            <w:r>
              <w:t>Whether the group is active.</w:t>
            </w:r>
          </w:p>
        </w:tc>
      </w:tr>
      <w:tr>
        <w:tc>
          <w:tcPr>
            <w:tcW w:type="dxa" w:w="2880"/>
          </w:tcPr>
          <w:p>
            <w:r>
              <w:t>group.id</w:t>
            </w:r>
          </w:p>
        </w:tc>
        <w:tc>
          <w:tcPr>
            <w:tcW w:type="dxa" w:w="2880"/>
          </w:tcPr>
          <w:p>
            <w:r>
              <w:t>string</w:t>
            </w:r>
          </w:p>
        </w:tc>
        <w:tc>
          <w:tcPr>
            <w:tcW w:type="dxa" w:w="2880"/>
          </w:tcPr>
          <w:p>
            <w:r>
              <w:t>Calendar group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'https://services.leadconnectorhq.com/calendars/groups' \</w:t>
        <w:br/>
        <w:t xml:space="preserve"> --header 'Accept: application/json' \</w:t>
        <w:br/>
        <w:t xml:space="preserve"> --header 'Content-Type: application/json' \</w:t>
        <w:br/>
        <w:t xml:space="preserve"> --header 'Version: 2021-04-15' \</w:t>
        <w:br/>
        <w:t xml:space="preserve"> --data '{</w:t>
        <w:br/>
        <w:t xml:space="preserve"> "locationId": "ocQHyuzHvysMo5N5VsXc",</w:t>
        <w:br/>
        <w:t xml:space="preserve"> "name": "group a",</w:t>
        <w:br/>
        <w:t xml:space="preserve"> "description": "group description",</w:t>
        <w:br/>
        <w:t xml:space="preserve"> "slug": "15-mins",</w:t>
        <w:br/>
        <w:t xml:space="preserve"> "isActive": true</w:t>
        <w:br/>
        <w:t xml:space="preserve">  }'</w:t>
      </w:r>
    </w:p>
    <w:p>
      <w:pPr>
        <w:pStyle w:val="Heading3"/>
      </w:pPr>
      <w:r>
        <w:t>Example Usage</w:t>
      </w:r>
    </w:p>
    <w:p>
      <w:pPr>
        <w:pStyle w:val="Heading3"/>
      </w:pPr>
      <w:r>
        <w:t>Example 1: Create an active calendar group</w:t>
      </w:r>
    </w:p>
    <w:p>
      <w:r>
        <w:rPr>
          <w:b/>
          <w:color w:val="666666"/>
          <w:sz w:val="16"/>
        </w:rPr>
        <w:t>[bash]</w:t>
      </w:r>
    </w:p>
    <w:p>
      <w:pPr>
        <w:shd w:fill="F2F2F2" w:val="clear"/>
      </w:pPr>
      <w:r>
        <w:rPr>
          <w:rFonts w:ascii="Courier New" w:hAnsi="Courier New"/>
          <w:sz w:val="17"/>
        </w:rPr>
        <w:t>curl --location --request POST 'https://services.leadconnectorhq.com/calendars/groups' \</w:t>
        <w:br/>
        <w:t xml:space="preserve"> --header 'Accept: application/json' \</w:t>
        <w:br/>
        <w:t xml:space="preserve"> --header 'Content-Type: application/json' \</w:t>
        <w:br/>
        <w:t xml:space="preserve"> --header 'Version: 2021-04-15' \</w:t>
        <w:br/>
        <w:t xml:space="preserve"> --data '{</w:t>
        <w:br/>
        <w:t xml:space="preserve"> "locationId": "ocQHyuzHvysMo5N5VsXc",</w:t>
        <w:br/>
        <w:t xml:space="preserve"> "name": "group a",</w:t>
        <w:br/>
        <w:t xml:space="preserve"> "description": "group description",</w:t>
        <w:br/>
        <w:t xml:space="preserve"> "slug": "15-mins",</w:t>
        <w:br/>
        <w:t xml:space="preserve"> "isActive": true</w:t>
        <w:br/>
        <w:t xml:space="preserve">  }'</w:t>
      </w:r>
    </w:p>
    <w:p>
      <w:pPr>
        <w:pStyle w:val="Heading3"/>
      </w:pPr>
      <w:r>
        <w:t>Example 2: Create a calendar group (defaults for isActive not specified)</w:t>
      </w:r>
    </w:p>
    <w:p>
      <w:r>
        <w:rPr>
          <w:b/>
          <w:color w:val="666666"/>
          <w:sz w:val="16"/>
        </w:rPr>
        <w:t>[bash]</w:t>
      </w:r>
    </w:p>
    <w:p>
      <w:pPr>
        <w:shd w:fill="F2F2F2" w:val="clear"/>
      </w:pPr>
      <w:r>
        <w:rPr>
          <w:rFonts w:ascii="Courier New" w:hAnsi="Courier New"/>
          <w:sz w:val="17"/>
        </w:rPr>
        <w:t>curl --location --request POST 'https://services.leadconnectorhq.com/calendars/groups' \</w:t>
        <w:br/>
        <w:t xml:space="preserve"> --header 'Accept: application/json' \</w:t>
        <w:br/>
        <w:t xml:space="preserve"> --header 'Content-Type: application/json' \</w:t>
        <w:br/>
        <w:t xml:space="preserve"> --header 'Version: 2021-04-15' \</w:t>
        <w:br/>
        <w:t xml:space="preserve"> --data '{</w:t>
        <w:br/>
        <w:t xml:space="preserve"> "locationId": "ocQHyuzHvysMo5N5VsXc",</w:t>
        <w:br/>
        <w:t xml:space="preserve"> "name": "Onboarding",</w:t>
        <w:br/>
        <w:t xml:space="preserve"> "description": "Calendar group for onboarding appointments",</w:t>
        <w:br/>
        <w:t xml:space="preserve"> "slug": "onboarding"</w:t>
        <w:br/>
        <w:t xml:space="preserve">  }'</w:t>
      </w:r>
    </w:p>
    <w:p>
      <w:pPr>
        <w:pStyle w:val="Heading3"/>
      </w:pPr>
      <w:r>
        <w:t>Notes</w:t>
      </w:r>
    </w:p>
    <w:p>
      <w:pPr>
        <w:pStyle w:val="ListBullet"/>
      </w:pPr>
      <w:r>
        <w:t>The request body is required and must be JSON (application/json).</w:t>
      </w:r>
    </w:p>
    <w:p>
      <w:pPr>
        <w:pStyle w:val="ListBullet"/>
      </w:pPr>
      <w:r>
        <w:t>The 400 and 401 error schemas were referenced but not resolved in the scraped content, so their exact response fields are not documented here.</w:t>
      </w:r>
    </w:p>
    <w:p>
      <w:pPr>
        <w:pStyle w:val="Heading3"/>
      </w:pPr>
      <w:r>
        <w:t>Related calendarGroups actions</w:t>
      </w:r>
    </w:p>
    <w:p>
      <w:pPr>
        <w:pStyle w:val="ListBullet"/>
      </w:pPr>
      <w:r>
        <w:t>[DELETE] Delete a Calendar Group — /calendars/groups/{{groupId}}</w:t>
      </w:r>
    </w:p>
    <w:p>
      <w:pPr>
        <w:pStyle w:val="ListBullet"/>
      </w:pPr>
      <w:r>
        <w:t>[PUT] Disable a Calendar Group — /calendars/groups/{{groupId}}/status</w:t>
      </w:r>
    </w:p>
    <w:p>
      <w:pPr>
        <w:pStyle w:val="ListBullet"/>
      </w:pPr>
      <w:r>
        <w:t>[GET] List Calendar Groups in a Location — /calendars/groups</w:t>
      </w:r>
    </w:p>
    <w:p>
      <w:pPr>
        <w:pStyle w:val="ListBullet"/>
      </w:pPr>
      <w:r>
        <w:t>[PUT] Update a Calendar Group — /calendars/groups/{{groupId}}</w:t>
      </w:r>
    </w:p>
    <w:p>
      <w:pPr>
        <w:pStyle w:val="ListBullet"/>
      </w:pPr>
      <w:r>
        <w:t>[POST] Validate a Calendar Group Slug — /calendars/groups/validate-slug</w:t>
      </w:r>
    </w:p>
    <w:p>
      <w:r>
        <w:br w:type="page"/>
      </w:r>
    </w:p>
    <w:p>
      <w:pPr>
        <w:pStyle w:val="Heading2"/>
      </w:pPr>
      <w:r>
        <w:t>325. [DELETE] Delete a Calendar</w:t>
      </w:r>
    </w:p>
    <w:p>
      <w:r>
        <w:rPr>
          <w:b/>
        </w:rPr>
        <w:t xml:space="preserve">Endpoint: </w:t>
      </w:r>
      <w:r>
        <w:rPr>
          <w:rFonts w:ascii="Courier New" w:hAnsi="Courier New"/>
          <w:sz w:val="18"/>
        </w:rPr>
        <w:t>/calendars/{{calendarId}}</w:t>
      </w:r>
    </w:p>
    <w:p>
      <w:pPr>
        <w:pStyle w:val="Heading3"/>
      </w:pPr>
      <w:r>
        <w:t>Prerequisites</w:t>
      </w:r>
    </w:p>
    <w:p>
      <w:pPr>
        <w:pStyle w:val="ListBullet"/>
      </w:pPr>
      <w:r>
        <w:t>You must have access to the calendar you want to delete.</w:t>
      </w:r>
    </w:p>
    <w:p>
      <w:pPr>
        <w:pStyle w:val="Heading3"/>
      </w:pPr>
      <w:r>
        <w:t>Method</w:t>
      </w:r>
    </w:p>
    <w:p>
      <w:r>
        <w:t>DELETE</w:t>
      </w:r>
    </w:p>
    <w:p>
      <w:pPr>
        <w:pStyle w:val="Heading3"/>
      </w:pPr>
      <w:r>
        <w:t>URL</w:t>
      </w:r>
    </w:p>
    <w:p>
      <w:r>
        <w:t>https://services.leadconnectorhq.com/calendars/{{calendarId}}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Deletes a calendar by its ID.</w:t>
      </w:r>
    </w:p>
    <w:p>
      <w:pPr>
        <w:pStyle w:val="Heading3"/>
      </w:pPr>
      <w:r>
        <w:t>Enforcement Rules</w:t>
      </w:r>
    </w:p>
    <w:p>
      <w:pPr>
        <w:pStyle w:val="ListBullet"/>
      </w:pPr>
      <w:r>
        <w:t>The calendarId path parameter must always be present.</w:t>
      </w:r>
    </w:p>
    <w:p>
      <w:pPr>
        <w:pStyle w:val="ListBullet"/>
      </w:pPr>
      <w:r>
        <w:t>If the user provides a calendarId, use that value directly.</w:t>
      </w:r>
    </w:p>
    <w:p>
      <w:pPr>
        <w:pStyle w:val="ListBullet"/>
      </w:pPr>
      <w:r>
        <w:t>Do not call the API with a missing or empty calendarId (e.g., avoid /calendars// or /calendars/).</w:t>
      </w:r>
    </w:p>
    <w:p>
      <w:pPr>
        <w:pStyle w:val="ListBullet"/>
      </w:pPr>
      <w:r>
        <w:t>Always construct the path as /calendars/{{calendarId}}, where {{calendarId}} is a non-empty string.</w:t>
      </w:r>
    </w:p>
    <w:p>
      <w:pPr>
        <w:pStyle w:val="ListBullet"/>
      </w:pPr>
      <w:r>
        <w:t>Do not infer or guess the calendarId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/calendars/abc123</w:t>
        <w:br/>
        <w:t>/calendars/9f2d7a1c-4c2b-4f8e-9c10-3e3f4b2a8c11</w:t>
      </w:r>
    </w:p>
    <w:p>
      <w:pPr>
        <w:pStyle w:val="Heading3"/>
      </w:pPr>
      <w:r>
        <w:t>Invalid Examples</w:t>
      </w:r>
    </w:p>
    <w:p>
      <w:r>
        <w:rPr>
          <w:b/>
          <w:color w:val="666666"/>
          <w:sz w:val="16"/>
        </w:rPr>
        <w:t>[http]</w:t>
      </w:r>
    </w:p>
    <w:p>
      <w:pPr>
        <w:shd w:fill="F2F2F2" w:val="clear"/>
      </w:pPr>
      <w:r>
        <w:rPr>
          <w:rFonts w:ascii="Courier New" w:hAnsi="Courier New"/>
          <w:sz w:val="17"/>
        </w:rPr>
        <w:t>/calendars//</w:t>
        <w:br/>
        <w:t>/calendars/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rPr>
        <w:t>Note: Schema reference in source documentation was unresolved: ../common/common-schemas.jsonBadRequestDTO.</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rPr>
        <w:t>Note: Schema reference in source documentation was unresolved: ../common/common-schemas.jsonUnauthorizedDTO.</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'https://services.leadconnectorhq.com/calendars/abc123' \</w:t>
        <w:br/>
        <w:t xml:space="preserve"> --header 'Accept: application/json' \</w:t>
        <w:br/>
        <w:t xml:space="preserve"> --header 'Version: 2021-04-15'</w:t>
      </w:r>
    </w:p>
    <w:p>
      <w:pPr>
        <w:pStyle w:val="Heading3"/>
      </w:pPr>
      <w:r>
        <w:t>Error Handling</w:t>
      </w:r>
    </w:p>
    <w:p>
      <w:pPr>
        <w:pStyle w:val="ListBullet"/>
      </w:pPr>
      <w:r>
        <w:t>400 Bad Request: Returned when the request is invalid (details not provided in the scraped schema reference).</w:t>
      </w:r>
    </w:p>
    <w:p>
      <w:pPr>
        <w:pStyle w:val="ListBullet"/>
      </w:pPr>
      <w:r>
        <w:t>401 Unauthorized: Returned when the request is not authorized (details not provided in the scraped schema reference).</w:t>
      </w:r>
    </w:p>
    <w:p>
      <w:pPr>
        <w:pStyle w:val="Heading3"/>
      </w:pPr>
      <w:r>
        <w:t>Related calendars actions</w:t>
      </w:r>
    </w:p>
    <w:p>
      <w:pPr>
        <w:pStyle w:val="ListBullet"/>
      </w:pPr>
      <w:r>
        <w:t>[POST] Create Calendar in a Location — /calendars/</w:t>
      </w:r>
    </w:p>
    <w:p>
      <w:pPr>
        <w:pStyle w:val="ListBullet"/>
      </w:pPr>
      <w:r>
        <w:t>[GET] Get a Calendar by ID — /calendars/{{calendarId}}</w:t>
      </w:r>
    </w:p>
    <w:p>
      <w:pPr>
        <w:pStyle w:val="ListBullet"/>
      </w:pPr>
      <w:r>
        <w:t>[GET] List Calendars in a Location — /calendars/</w:t>
      </w:r>
    </w:p>
    <w:p>
      <w:pPr>
        <w:pStyle w:val="ListBullet"/>
      </w:pPr>
      <w:r>
        <w:t>[PUT] Update a Calendar by ID — /calendars/{{calendarId}}</w:t>
      </w:r>
    </w:p>
    <w:p>
      <w:r>
        <w:br w:type="page"/>
      </w:r>
    </w:p>
    <w:p>
      <w:pPr>
        <w:pStyle w:val="Heading2"/>
      </w:pPr>
      <w:r>
        <w:t>326. [DELETE] Delete a Calendar Resource</w:t>
      </w:r>
    </w:p>
    <w:p>
      <w:r>
        <w:rPr>
          <w:b/>
        </w:rPr>
        <w:t xml:space="preserve">Endpoint: </w:t>
      </w:r>
      <w:r>
        <w:rPr>
          <w:rFonts w:ascii="Courier New" w:hAnsi="Courier New"/>
          <w:sz w:val="18"/>
        </w:rPr>
        <w:t>/calendars/resources/{{resourceType}}/{{id}}</w:t>
      </w:r>
    </w:p>
    <w:p>
      <w:pPr>
        <w:pStyle w:val="Heading3"/>
      </w:pPr>
      <w:r>
        <w:t>Prerequisites</w:t>
      </w:r>
    </w:p>
    <w:p>
      <w:pPr>
        <w:pStyle w:val="ListBullet"/>
      </w:pPr>
      <w:r>
        <w:t>You must have access to delete calendar resources in the target account/location.</w:t>
      </w:r>
    </w:p>
    <w:p>
      <w:pPr>
        <w:pStyle w:val="Heading3"/>
      </w:pPr>
      <w:r>
        <w:t>Method</w:t>
      </w:r>
    </w:p>
    <w:p>
      <w:r>
        <w:t>DELETE</w:t>
      </w:r>
    </w:p>
    <w:p>
      <w:pPr>
        <w:pStyle w:val="Heading3"/>
      </w:pPr>
      <w:r>
        <w:t>URL</w:t>
      </w:r>
    </w:p>
    <w:p>
      <w:r>
        <w:t>https://services.leadconnectorhq.com/calendars/resources/{{resourceType}}/{{id}}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Deletes a calendar resource (equipment or room) by its ID.</w:t>
      </w:r>
    </w:p>
    <w:p>
      <w:pPr>
        <w:pStyle w:val="Heading3"/>
      </w:pPr>
      <w:r>
        <w:t>Enforcement Rules</w:t>
      </w:r>
    </w:p>
    <w:p>
      <w:pPr>
        <w:pStyle w:val="ListBullet"/>
      </w:pPr>
      <w:r>
        <w:t>The resourceType path parameter must always be present and must be one of: "equipments", "rooms".</w:t>
      </w:r>
    </w:p>
    <w:p>
      <w:pPr>
        <w:pStyle w:val="ListBullet"/>
      </w:pPr>
      <w:r>
        <w:t>The id path parameter must always be present and must be a non-empty string.</w:t>
      </w:r>
    </w:p>
    <w:p>
      <w:pPr>
        <w:pStyle w:val="ListBullet"/>
      </w:pPr>
      <w:r>
        <w:t>Always construct the path as /calendars/resources/{{resourceType}}/{{id}}.</w:t>
      </w:r>
    </w:p>
    <w:p>
      <w:pPr>
        <w:pStyle w:val="ListBullet"/>
      </w:pPr>
      <w:r>
        <w:t>Do not call the API with missing or empty path parameters (e.g., avoid /calendars/resources//{{id}}, /calendars/resources/{{resourceType}}/, or /calendars/resources).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/calendars/resources/equipments/res_123</w:t>
        <w:br/>
        <w:t>/calendars/resources/rooms/room_456</w:t>
      </w:r>
    </w:p>
    <w:p>
      <w:pPr>
        <w:pStyle w:val="Heading3"/>
      </w:pPr>
      <w:r>
        <w:t>Invalid Examples</w:t>
      </w:r>
    </w:p>
    <w:p>
      <w:r>
        <w:rPr>
          <w:b/>
          <w:color w:val="666666"/>
          <w:sz w:val="16"/>
        </w:rPr>
        <w:t>[http]</w:t>
      </w:r>
    </w:p>
    <w:p>
      <w:pPr>
        <w:shd w:fill="F2F2F2" w:val="clear"/>
      </w:pPr>
      <w:r>
        <w:rPr>
          <w:rFonts w:ascii="Courier New" w:hAnsi="Courier New"/>
          <w:sz w:val="17"/>
        </w:rPr>
        <w:t>/calendars/resources//res_123</w:t>
        <w:br/>
        <w:t>/calendars/resources/equipments/</w:t>
        <w:br/>
        <w:t>/calendars/resources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resourceType</w:t>
            </w:r>
          </w:p>
        </w:tc>
        <w:tc>
          <w:tcPr>
            <w:tcW w:type="dxa" w:w="2880"/>
          </w:tcPr>
          <w:p>
            <w:r>
              <w:t>string</w:t>
            </w:r>
          </w:p>
        </w:tc>
        <w:tc>
          <w:tcPr>
            <w:tcW w:type="dxa" w:w="2880"/>
          </w:tcPr>
          <w:p>
            <w:r>
              <w:t>Calendar Resource Type. Allowed values: equipments, rooms.</w:t>
            </w:r>
          </w:p>
        </w:tc>
      </w:tr>
      <w:tr>
        <w:tc>
          <w:tcPr>
            <w:tcW w:type="dxa" w:w="2880"/>
          </w:tcPr>
          <w:p>
            <w:r>
              <w:t>id</w:t>
            </w:r>
          </w:p>
        </w:tc>
        <w:tc>
          <w:tcPr>
            <w:tcW w:type="dxa" w:w="2880"/>
          </w:tcPr>
          <w:p>
            <w:r>
              <w:t>string</w:t>
            </w:r>
          </w:p>
        </w:tc>
        <w:tc>
          <w:tcPr>
            <w:tcW w:type="dxa" w:w="2880"/>
          </w:tcPr>
          <w:p>
            <w:r>
              <w:t>Calendar Resource ID. Must be a non-empty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"BadRequestDTO (schema unresolved in source documentation)"</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"UnauthorizedDTO (schema unresolved in source documentation)"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calendar resource was deleted successfully.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'https://services.leadconnectorhq.com/calendars/resources/equipments/res_123' \</w:t>
        <w:br/>
        <w:t xml:space="preserve"> --header 'Accept: application/json' \</w:t>
        <w:br/>
        <w:t xml:space="preserve"> --header 'Version: 2021-04-15'</w:t>
      </w:r>
    </w:p>
    <w:p>
      <w:pPr>
        <w:pStyle w:val="Heading3"/>
      </w:pPr>
      <w:r>
        <w:t>Example Usage</w:t>
      </w:r>
    </w:p>
    <w:p>
      <w:pPr>
        <w:pStyle w:val="Heading3"/>
      </w:pPr>
      <w:r>
        <w:t>Example 1: Delete an Equipment Resource</w:t>
      </w:r>
    </w:p>
    <w:p>
      <w:r>
        <w:rPr>
          <w:b/>
          <w:color w:val="666666"/>
          <w:sz w:val="16"/>
        </w:rPr>
        <w:t>[bash]</w:t>
      </w:r>
    </w:p>
    <w:p>
      <w:pPr>
        <w:shd w:fill="F2F2F2" w:val="clear"/>
      </w:pPr>
      <w:r>
        <w:rPr>
          <w:rFonts w:ascii="Courier New" w:hAnsi="Courier New"/>
          <w:sz w:val="17"/>
        </w:rPr>
        <w:t>curl -i --request DELETE \</w:t>
        <w:br/>
        <w:t xml:space="preserve"> 'https://services.leadconnectorhq.com/calendars/resources/equipments/res_123' \</w:t>
        <w:br/>
        <w:t xml:space="preserve"> -H 'Accept: application/json' \</w:t>
        <w:br/>
        <w:t xml:space="preserve"> -H 'Version: 2021-04-15'</w:t>
      </w:r>
    </w:p>
    <w:p>
      <w:pPr>
        <w:pStyle w:val="Heading3"/>
      </w:pPr>
      <w:r>
        <w:t>Example 2: Delete a Room Resource</w:t>
      </w:r>
    </w:p>
    <w:p>
      <w:r>
        <w:rPr>
          <w:b/>
          <w:color w:val="666666"/>
          <w:sz w:val="16"/>
        </w:rPr>
        <w:t>[bash]</w:t>
      </w:r>
    </w:p>
    <w:p>
      <w:pPr>
        <w:shd w:fill="F2F2F2" w:val="clear"/>
      </w:pPr>
      <w:r>
        <w:rPr>
          <w:rFonts w:ascii="Courier New" w:hAnsi="Courier New"/>
          <w:sz w:val="17"/>
        </w:rPr>
        <w:t>curl -i --request DELETE \</w:t>
        <w:br/>
        <w:t xml:space="preserve"> 'https://services.leadconnectorhq.com/calendars/resources/rooms/room_456' \</w:t>
        <w:br/>
        <w:t xml:space="preserve"> -H 'Accept: application/json' \</w:t>
        <w:br/>
        <w:t xml:space="preserve"> -H 'Version: 2021-04-15'</w:t>
      </w:r>
    </w:p>
    <w:p>
      <w:pPr>
        <w:pStyle w:val="Heading3"/>
      </w:pPr>
      <w:r>
        <w:t>Behavior</w:t>
      </w:r>
    </w:p>
    <w:p>
      <w:pPr>
        <w:pStyle w:val="ListBullet"/>
      </w:pPr>
      <w:r>
        <w:t>Validates resourceType and id.</w:t>
      </w:r>
    </w:p>
    <w:p>
      <w:pPr>
        <w:pStyle w:val="ListBullet"/>
      </w:pPr>
      <w:r>
        <w:t>Deletes the specified calendar resource.</w:t>
      </w:r>
    </w:p>
    <w:p>
      <w:pPr>
        <w:pStyle w:val="ListBullet"/>
      </w:pPr>
      <w:r>
        <w:t>Returns a JSON object indicating success.</w:t>
      </w:r>
    </w:p>
    <w:p>
      <w:pPr>
        <w:pStyle w:val="Heading3"/>
      </w:pPr>
      <w:r>
        <w:t>Notes</w:t>
      </w:r>
    </w:p>
    <w:p>
      <w:pPr>
        <w:pStyle w:val="ListBullet"/>
      </w:pPr>
      <w:r>
        <w:t>The Version header is required and must be set to 2021-04-15.</w:t>
      </w:r>
    </w:p>
    <w:p>
      <w:pPr>
        <w:pStyle w:val="ListBullet"/>
      </w:pPr>
      <w:r>
        <w:t>No request body is documented for this endpoint.</w:t>
      </w:r>
    </w:p>
    <w:p>
      <w:pPr>
        <w:pStyle w:val="Heading3"/>
      </w:pPr>
      <w:r>
        <w:t>Error Handling</w:t>
      </w:r>
    </w:p>
    <w:p>
      <w:pPr>
        <w:pStyle w:val="ListBullet"/>
      </w:pPr>
      <w:r>
        <w:t>400 Bad Request: The request is invalid (details not provided; schema reference was unresolved in the scraped content).</w:t>
      </w:r>
    </w:p>
    <w:p>
      <w:pPr>
        <w:pStyle w:val="ListBullet"/>
      </w:pPr>
      <w:r>
        <w:t>401 Unauthorized: The request is not authorized (details not provided; schema reference was unresolved in the scraped content).</w:t>
      </w:r>
    </w:p>
    <w:p>
      <w:pPr>
        <w:pStyle w:val="Heading3"/>
      </w:pPr>
      <w:r>
        <w:t>Related calendarResources actions</w:t>
      </w:r>
    </w:p>
    <w:p>
      <w:pPr>
        <w:pStyle w:val="ListBullet"/>
      </w:pPr>
      <w:r>
        <w:t>[POST] Create Calendar Resource by Resource Type — /calendars/resources/{{resourceType}}</w:t>
      </w:r>
    </w:p>
    <w:p>
      <w:pPr>
        <w:pStyle w:val="ListBullet"/>
      </w:pPr>
      <w:r>
        <w:t>[GET] List Calendar Resources by Resource Type — /calendars/resources/{{resourceType}}</w:t>
      </w:r>
    </w:p>
    <w:p>
      <w:pPr>
        <w:pStyle w:val="ListBullet"/>
      </w:pPr>
      <w:r>
        <w:t>[PUT] Update Calendar Resource by Type and ID — /calendars/resources/{{resourceType}}/{{id}}</w:t>
      </w:r>
    </w:p>
    <w:p>
      <w:pPr>
        <w:pStyle w:val="ListBullet"/>
      </w:pPr>
      <w:r>
        <w:t>[GET] Get a Calendar Resource — /calendars/resources/{{resourceType}}/{{id}}</w:t>
      </w:r>
    </w:p>
    <w:p>
      <w:r>
        <w:br w:type="page"/>
      </w:r>
    </w:p>
    <w:p>
      <w:pPr>
        <w:pStyle w:val="Heading2"/>
      </w:pPr>
      <w:r>
        <w:t>327. [DELETE] Delete a Calendar Event</w:t>
      </w:r>
    </w:p>
    <w:p>
      <w:r>
        <w:rPr>
          <w:b/>
        </w:rPr>
        <w:t xml:space="preserve">Endpoint: </w:t>
      </w:r>
      <w:r>
        <w:rPr>
          <w:rFonts w:ascii="Courier New" w:hAnsi="Courier New"/>
          <w:sz w:val="18"/>
        </w:rPr>
        <w:t>/calendars/events/{{eventId}}</w:t>
      </w:r>
    </w:p>
    <w:p>
      <w:pPr>
        <w:pStyle w:val="Heading3"/>
      </w:pPr>
      <w:r>
        <w:t>Prerequisites</w:t>
      </w:r>
    </w:p>
    <w:p>
      <w:pPr>
        <w:pStyle w:val="ListBullet"/>
      </w:pPr>
      <w:r>
        <w:t>You must have access to delete calendar events in the target account/workspace.</w:t>
      </w:r>
    </w:p>
    <w:p>
      <w:pPr>
        <w:pStyle w:val="Heading3"/>
      </w:pPr>
      <w:r>
        <w:t>Method</w:t>
      </w:r>
    </w:p>
    <w:p>
      <w:r>
        <w:t>DELETE</w:t>
      </w:r>
    </w:p>
    <w:p>
      <w:pPr>
        <w:pStyle w:val="Heading3"/>
      </w:pPr>
      <w:r>
        <w:t>URL</w:t>
      </w:r>
    </w:p>
    <w:p>
      <w:r>
        <w:t>https://services.leadconnectorhq.com/calendars/events/{{eventId}}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 xml:space="preserve"> "Content-Type": "application/json"</w:t>
        <w:br/>
        <w:t>}</w:t>
      </w:r>
    </w:p>
    <w:p>
      <w:pPr>
        <w:pStyle w:val="Heading3"/>
      </w:pPr>
      <w:r>
        <w:t>Description</w:t>
      </w:r>
    </w:p>
    <w:p>
      <w:r>
        <w:t>Deletes a calendar event by its ID. For recurring appointments, you can send the masterEventId to modify the original series.</w:t>
      </w:r>
    </w:p>
    <w:p>
      <w:pPr>
        <w:pStyle w:val="Heading3"/>
      </w:pPr>
      <w:r>
        <w:t>Enforcement Rules</w:t>
      </w:r>
    </w:p>
    <w:p>
      <w:pPr>
        <w:pStyle w:val="ListBullet"/>
      </w:pPr>
      <w:r>
        <w:t>The eventId path parameter must always be present.</w:t>
      </w:r>
    </w:p>
    <w:p>
      <w:pPr>
        <w:pStyle w:val="ListBullet"/>
      </w:pPr>
      <w:r>
        <w:t>If the user provides an eventId, use that value directly.</w:t>
      </w:r>
    </w:p>
    <w:p>
      <w:pPr>
        <w:pStyle w:val="ListBullet"/>
      </w:pPr>
      <w:r>
        <w:t>Do not call the API with a missing or empty eventId (e.g., avoid /calendars/events/).</w:t>
      </w:r>
    </w:p>
    <w:p>
      <w:pPr>
        <w:pStyle w:val="ListBullet"/>
      </w:pPr>
      <w:r>
        <w:t>Always construct the path as /calendars/events/{{eventId}}, where {{eventId}} is a non-empty string.</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/calendars/events/evt_12345</w:t>
        <w:br/>
        <w:t>/calendars/events/instance_67890</w:t>
      </w:r>
    </w:p>
    <w:p>
      <w:pPr>
        <w:pStyle w:val="Heading3"/>
      </w:pPr>
      <w:r>
        <w:t>Invalid Examples</w:t>
      </w:r>
    </w:p>
    <w:p>
      <w:r>
        <w:rPr>
          <w:b/>
          <w:color w:val="666666"/>
          <w:sz w:val="16"/>
        </w:rPr>
        <w:t>[http]</w:t>
      </w:r>
    </w:p>
    <w:p>
      <w:pPr>
        <w:shd w:fill="F2F2F2" w:val="clear"/>
      </w:pPr>
      <w:r>
        <w:rPr>
          <w:rFonts w:ascii="Courier New" w:hAnsi="Courier New"/>
          <w:sz w:val="17"/>
        </w:rPr>
        <w:t>/calendars/events/</w:t>
        <w:br/>
        <w:t>/calendars/events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eventId</w:t>
            </w:r>
          </w:p>
        </w:tc>
        <w:tc>
          <w:tcPr>
            <w:tcW w:type="dxa" w:w="2880"/>
          </w:tcPr>
          <w:p>
            <w:r>
              <w:t>string</w:t>
            </w:r>
          </w:p>
        </w:tc>
        <w:tc>
          <w:tcPr>
            <w:tcW w:type="dxa" w:w="2880"/>
          </w:tcPr>
          <w:p>
            <w:r>
              <w:t>Event ID or instance ID. For recurring appointments, send masterEventId to modify the original series.</w:t>
            </w:r>
          </w:p>
        </w:tc>
      </w:tr>
    </w:tbl>
    <w:p/>
    <w:p>
      <w:pPr>
        <w:pStyle w:val="Heading3"/>
      </w:pPr>
      <w:r>
        <w:t>Request Body</w:t>
      </w:r>
    </w:p>
    <w:p>
      <w:r>
        <w:t>A JSON body is required, but the schema is an empty object.</w:t>
      </w:r>
    </w:p>
    <w:p>
      <w:pPr>
        <w:pStyle w:val="Heading3"/>
      </w:pPr>
      <w:r>
        <w:t>Required Request Body Fields</w:t>
      </w:r>
    </w:p>
    <w:p>
      <w:r>
        <w:t>None (send {} as the JSON body).</w:t>
      </w:r>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"succeeded": true</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succeeded</w:t>
            </w:r>
          </w:p>
        </w:tc>
        <w:tc>
          <w:tcPr>
            <w:tcW w:type="dxa" w:w="2880"/>
          </w:tcPr>
          <w:p>
            <w:r>
              <w:t>boolean</w:t>
            </w:r>
          </w:p>
        </w:tc>
        <w:tc>
          <w:tcPr>
            <w:tcW w:type="dxa" w:w="2880"/>
          </w:tcPr>
          <w:p>
            <w:r>
              <w:t>Indicates whether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'https://services.leadconnectorhq.com/calendars/events/evt_12345' \</w:t>
        <w:br/>
        <w:t xml:space="preserve"> --header 'Accept: application/json' \</w:t>
        <w:br/>
        <w:t xml:space="preserve"> --header 'Version: 2021-04-15' \</w:t>
        <w:br/>
        <w:t xml:space="preserve"> --header 'Content-Type: application/json' \</w:t>
        <w:br/>
        <w:t xml:space="preserve"> --data '{}'</w:t>
      </w:r>
    </w:p>
    <w:p>
      <w:pPr>
        <w:pStyle w:val="Heading3"/>
      </w:pPr>
      <w:r>
        <w:t>Example Usage</w:t>
      </w:r>
    </w:p>
    <w:p>
      <w:pPr>
        <w:pStyle w:val="Heading3"/>
      </w:pPr>
      <w:r>
        <w:t>Example 1: Delete a Single Event</w:t>
      </w:r>
    </w:p>
    <w:p>
      <w:r>
        <w:rPr>
          <w:b/>
          <w:color w:val="666666"/>
          <w:sz w:val="16"/>
        </w:rPr>
        <w:t>[bash]</w:t>
      </w:r>
    </w:p>
    <w:p>
      <w:pPr>
        <w:shd w:fill="F2F2F2" w:val="clear"/>
      </w:pPr>
      <w:r>
        <w:rPr>
          <w:rFonts w:ascii="Courier New" w:hAnsi="Courier New"/>
          <w:sz w:val="17"/>
        </w:rPr>
        <w:t>curl -X DELETE \</w:t>
        <w:br/>
        <w:t xml:space="preserve"> 'https://services.leadconnectorhq.com/calendars/events/evt_12345' \</w:t>
        <w:br/>
        <w:t xml:space="preserve"> -H 'Accept: application/json' \</w:t>
        <w:br/>
        <w:t xml:space="preserve"> -H 'Version: 2021-04-15' \</w:t>
        <w:br/>
        <w:t xml:space="preserve"> -H 'Content-Type: application/json' \</w:t>
        <w:br/>
        <w:t xml:space="preserve"> -d '{}'</w:t>
      </w:r>
    </w:p>
    <w:p>
      <w:pPr>
        <w:pStyle w:val="Heading3"/>
      </w:pPr>
      <w:r>
        <w:t>Example 2: Delete a Recurring Event Series (using masterEventId)</w:t>
      </w:r>
    </w:p>
    <w:p>
      <w:r>
        <w:rPr>
          <w:b/>
          <w:color w:val="666666"/>
          <w:sz w:val="16"/>
        </w:rPr>
        <w:t>[bash]</w:t>
      </w:r>
    </w:p>
    <w:p>
      <w:pPr>
        <w:shd w:fill="F2F2F2" w:val="clear"/>
      </w:pPr>
      <w:r>
        <w:rPr>
          <w:rFonts w:ascii="Courier New" w:hAnsi="Courier New"/>
          <w:sz w:val="17"/>
        </w:rPr>
        <w:t>curl -X DELETE \</w:t>
        <w:br/>
        <w:t xml:space="preserve"> 'https://services.leadconnectorhq.com/calendars/events/master_evt_98765' \</w:t>
        <w:br/>
        <w:t xml:space="preserve"> -H 'Accept: application/json' \</w:t>
        <w:br/>
        <w:t xml:space="preserve"> -H 'Version: 2021-04-15' \</w:t>
        <w:br/>
        <w:t xml:space="preserve"> -H 'Content-Type: application/json' \</w:t>
        <w:br/>
        <w:t xml:space="preserve"> -d '{}'</w:t>
      </w:r>
    </w:p>
    <w:p>
      <w:pPr>
        <w:pStyle w:val="Heading3"/>
      </w:pPr>
      <w:r>
        <w:t>Notes</w:t>
      </w:r>
    </w:p>
    <w:p>
      <w:pPr>
        <w:pStyle w:val="ListBullet"/>
      </w:pPr>
      <w:r>
        <w:t>The Version header is required and must be set to 2021-04-15.</w:t>
      </w:r>
    </w:p>
    <w:p>
      <w:pPr>
        <w:pStyle w:val="ListBullet"/>
      </w:pPr>
      <w:r>
        <w:t>Although this is a DELETE, the documentation specifies a required JSON request body; send {}.</w:t>
      </w:r>
    </w:p>
    <w:p>
      <w:pPr>
        <w:pStyle w:val="Heading3"/>
      </w:pPr>
      <w:r>
        <w:t>Error Handling</w:t>
      </w:r>
    </w:p>
    <w:p>
      <w:pPr>
        <w:pStyle w:val="ListBullet"/>
      </w:pPr>
      <w:r>
        <w:t>400 Bad Request: The request was invalid (details not provided in the scraped schema reference).</w:t>
      </w:r>
    </w:p>
    <w:p>
      <w:pPr>
        <w:pStyle w:val="ListBullet"/>
      </w:pPr>
      <w:r>
        <w:t>401 Unauthorized: The request was not authorized (details not provided in the scraped schema reference).</w:t>
      </w:r>
    </w:p>
    <w:p>
      <w:pPr>
        <w:pStyle w:val="Heading3"/>
      </w:pPr>
      <w:r>
        <w:t>Related calendarEvents actions</w:t>
      </w:r>
    </w:p>
    <w:p>
      <w:pPr>
        <w:pStyle w:val="ListBullet"/>
      </w:pPr>
      <w:r>
        <w:t>[GET] Get Calendar Events — /calendars/events</w:t>
      </w:r>
    </w:p>
    <w:p>
      <w:r>
        <w:br w:type="page"/>
      </w:r>
    </w:p>
    <w:p>
      <w:pPr>
        <w:pStyle w:val="Heading2"/>
      </w:pPr>
      <w:r>
        <w:t>328. [DELETE] Delete a Calendar Group</w:t>
      </w:r>
    </w:p>
    <w:p>
      <w:r>
        <w:rPr>
          <w:b/>
        </w:rPr>
        <w:t xml:space="preserve">Endpoint: </w:t>
      </w:r>
      <w:r>
        <w:rPr>
          <w:rFonts w:ascii="Courier New" w:hAnsi="Courier New"/>
          <w:sz w:val="18"/>
        </w:rPr>
        <w:t>/calendars/groups/{{groupId}}</w:t>
      </w:r>
    </w:p>
    <w:p>
      <w:pPr>
        <w:pStyle w:val="Heading3"/>
      </w:pPr>
      <w:r>
        <w:t>Prerequisites</w:t>
      </w:r>
    </w:p>
    <w:p>
      <w:pPr>
        <w:pStyle w:val="ListBullet"/>
      </w:pPr>
      <w:r>
        <w:t>Must have access to the Calendars feature and permission to delete calendar groups</w:t>
      </w:r>
    </w:p>
    <w:p>
      <w:pPr>
        <w:pStyle w:val="Heading3"/>
      </w:pPr>
      <w:r>
        <w:t>Method</w:t>
      </w:r>
    </w:p>
    <w:p>
      <w:r>
        <w:t>DELETE</w:t>
      </w:r>
    </w:p>
    <w:p>
      <w:pPr>
        <w:pStyle w:val="Heading3"/>
      </w:pPr>
      <w:r>
        <w:t>URL</w:t>
      </w:r>
    </w:p>
    <w:p>
      <w:r>
        <w:t>https://services.leadconnectorhq.com/calendars/groups/{{groupId}}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Deletes a calendar group by its group ID.</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/calendars/groups/).</w:t>
      </w:r>
    </w:p>
    <w:p>
      <w:pPr>
        <w:pStyle w:val="ListBullet"/>
      </w:pPr>
      <w:r>
        <w:t>Always construct the path as /calendars/groups/{{groupId}}, where {{groupId}} is a non-empty string.</w:t>
      </w:r>
    </w:p>
    <w:p>
      <w:pPr>
        <w:pStyle w:val="ListBullet"/>
      </w:pPr>
      <w:r>
        <w:t>Do not infer or guess the groupId.</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/calendars/groups/grp_123456</w:t>
        <w:br/>
        <w:t>/calendars/groups/9f3c2a1b-7d2e-4c18-9f0b-2a7c8d9e0f12</w:t>
      </w:r>
    </w:p>
    <w:p>
      <w:pPr>
        <w:pStyle w:val="Heading3"/>
      </w:pPr>
      <w:r>
        <w:t>Invalid Examples</w:t>
      </w:r>
    </w:p>
    <w:p>
      <w:r>
        <w:rPr>
          <w:b/>
          <w:color w:val="666666"/>
          <w:sz w:val="16"/>
        </w:rPr>
        <w:t>[http]</w:t>
      </w:r>
    </w:p>
    <w:p>
      <w:pPr>
        <w:shd w:fill="F2F2F2" w:val="clear"/>
      </w:pPr>
      <w:r>
        <w:rPr>
          <w:rFonts w:ascii="Courier New" w:hAnsi="Courier New"/>
          <w:sz w:val="17"/>
        </w:rPr>
        <w:t>/calendars/groups/</w:t>
        <w:br/>
        <w:t>/calendars/groups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Group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delete operation succeeded.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'https://services.leadconnectorhq.com/calendars/groups/grp_123456' \</w:t>
        <w:br/>
        <w:t xml:space="preserve"> --header 'Accept: application/json' \</w:t>
        <w:br/>
        <w:t xml:space="preserve"> --header 'Version: 2021-04-15'</w:t>
      </w:r>
    </w:p>
    <w:p>
      <w:pPr>
        <w:pStyle w:val="Heading3"/>
      </w:pPr>
      <w:r>
        <w:t>Error Handling</w:t>
      </w:r>
    </w:p>
    <w:p>
      <w:pPr>
        <w:pStyle w:val="ListBullet"/>
      </w:pPr>
      <w:r>
        <w:t>400 Bad Request: The request was invalid (e.g., malformed groupId).</w:t>
      </w:r>
    </w:p>
    <w:p>
      <w:pPr>
        <w:pStyle w:val="ListBullet"/>
      </w:pPr>
      <w:r>
        <w:t>401 Unauthorized: The request was not authorized (e.g., missing/invalid credentials).</w:t>
      </w:r>
    </w:p>
    <w:p>
      <w:pPr>
        <w:pStyle w:val="Heading3"/>
      </w:pPr>
      <w:r>
        <w:t>Related calendarGroups actions</w:t>
      </w:r>
    </w:p>
    <w:p>
      <w:pPr>
        <w:pStyle w:val="ListBullet"/>
      </w:pPr>
      <w:r>
        <w:t>[POST] Create a Calendar Group — /calendars/groups</w:t>
      </w:r>
    </w:p>
    <w:p>
      <w:pPr>
        <w:pStyle w:val="ListBullet"/>
      </w:pPr>
      <w:r>
        <w:t>[PUT] Disable a Calendar Group — /calendars/groups/{{groupId}}/status</w:t>
      </w:r>
    </w:p>
    <w:p>
      <w:pPr>
        <w:pStyle w:val="ListBullet"/>
      </w:pPr>
      <w:r>
        <w:t>[GET] List Calendar Groups in a Location — /calendars/groups</w:t>
      </w:r>
    </w:p>
    <w:p>
      <w:pPr>
        <w:pStyle w:val="ListBullet"/>
      </w:pPr>
      <w:r>
        <w:t>[PUT] Update a Calendar Group — /calendars/groups/{{groupId}}</w:t>
      </w:r>
    </w:p>
    <w:p>
      <w:pPr>
        <w:pStyle w:val="ListBullet"/>
      </w:pPr>
      <w:r>
        <w:t>[POST] Validate a Calendar Group Slug — /calendars/groups/validate-slug</w:t>
      </w:r>
    </w:p>
    <w:p>
      <w:r>
        <w:br w:type="page"/>
      </w:r>
    </w:p>
    <w:p>
      <w:pPr>
        <w:pStyle w:val="Heading2"/>
      </w:pPr>
      <w:r>
        <w:t>329. [DELETE] Delete a Calendar Notification</w:t>
      </w:r>
    </w:p>
    <w:p>
      <w:r>
        <w:rPr>
          <w:b/>
        </w:rPr>
        <w:t xml:space="preserve">Endpoint: </w:t>
      </w:r>
      <w:r>
        <w:rPr>
          <w:rFonts w:ascii="Courier New" w:hAnsi="Courier New"/>
          <w:sz w:val="18"/>
        </w:rPr>
        <w:t>/calendars/{{calendarId}}/notifications/{{notificationId}}</w:t>
      </w:r>
    </w:p>
    <w:p>
      <w:pPr>
        <w:pStyle w:val="Heading3"/>
      </w:pPr>
      <w:r>
        <w:t>Prerequisites</w:t>
      </w:r>
    </w:p>
    <w:p>
      <w:pPr>
        <w:pStyle w:val="ListBullet"/>
      </w:pPr>
      <w:r>
        <w:t>You must have access to the target calendar and its notifications.</w:t>
      </w:r>
    </w:p>
    <w:p>
      <w:pPr>
        <w:pStyle w:val="Heading3"/>
      </w:pPr>
      <w:r>
        <w:t>Method</w:t>
      </w:r>
    </w:p>
    <w:p>
      <w:r>
        <w:t>DELETE</w:t>
      </w:r>
    </w:p>
    <w:p>
      <w:pPr>
        <w:pStyle w:val="Heading3"/>
      </w:pPr>
      <w:r>
        <w:t>URL</w:t>
      </w:r>
    </w:p>
    <w:p>
      <w:r>
        <w:t>https://services.leadconnectorhq.com/calendars/{{calendarId}}/notifications/{{notificationId}}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Deletes a specific notification from a calendar.</w:t>
      </w:r>
    </w:p>
    <w:p>
      <w:pPr>
        <w:pStyle w:val="Heading3"/>
      </w:pPr>
      <w:r>
        <w:t>Enforcement Rules</w:t>
      </w:r>
    </w:p>
    <w:p>
      <w:pPr>
        <w:pStyle w:val="ListBullet"/>
      </w:pPr>
      <w:r>
        <w:t>The calendarId path parameter must always be present and non-empty.</w:t>
      </w:r>
    </w:p>
    <w:p>
      <w:pPr>
        <w:pStyle w:val="ListBullet"/>
      </w:pPr>
      <w:r>
        <w:t>The notificationId path parameter must always be present and non-empty.</w:t>
      </w:r>
    </w:p>
    <w:p>
      <w:pPr>
        <w:pStyle w:val="ListBullet"/>
      </w:pPr>
      <w:r>
        <w:t>Always construct the path as /calendars/{{calendarId}}/notifications/{{notificationId}}.</w:t>
      </w:r>
    </w:p>
    <w:p>
      <w:pPr>
        <w:pStyle w:val="ListBullet"/>
      </w:pPr>
      <w:r>
        <w:t>Do not call the API with missing or empty path parameters (e.g., avoid /calendars//notifications/).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Version header is required and must be set to "2021-04-15".</w:t>
      </w:r>
    </w:p>
    <w:p>
      <w:pPr>
        <w:pStyle w:val="Heading3"/>
      </w:pPr>
      <w:r>
        <w:t>Valid Examples</w:t>
      </w:r>
    </w:p>
    <w:p>
      <w:r>
        <w:rPr>
          <w:b/>
          <w:color w:val="666666"/>
          <w:sz w:val="16"/>
        </w:rPr>
        <w:t>[http]</w:t>
      </w:r>
    </w:p>
    <w:p>
      <w:pPr>
        <w:shd w:fill="F2F2F2" w:val="clear"/>
      </w:pPr>
      <w:r>
        <w:rPr>
          <w:rFonts w:ascii="Courier New" w:hAnsi="Courier New"/>
          <w:sz w:val="17"/>
        </w:rPr>
        <w:t>/calendars/cal_123/notifications/notif_456</w:t>
      </w:r>
    </w:p>
    <w:p>
      <w:pPr>
        <w:pStyle w:val="Heading3"/>
      </w:pPr>
      <w:r>
        <w:t>Invalid Examples</w:t>
      </w:r>
    </w:p>
    <w:p>
      <w:r>
        <w:rPr>
          <w:b/>
          <w:color w:val="666666"/>
          <w:sz w:val="16"/>
        </w:rPr>
        <w:t>[http]</w:t>
      </w:r>
    </w:p>
    <w:p>
      <w:pPr>
        <w:shd w:fill="F2F2F2" w:val="clear"/>
      </w:pPr>
      <w:r>
        <w:rPr>
          <w:rFonts w:ascii="Courier New" w:hAnsi="Courier New"/>
          <w:sz w:val="17"/>
        </w:rPr>
        <w:t>/calendars//notifications/notif_456</w:t>
        <w:br/>
        <w:t>/calendars/cal_123/notifications/</w:t>
        <w:br/>
        <w:t>/calendars/cal_123/notifications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Calendar identifier. Sent as a path parameter in the URL.</w:t>
            </w:r>
          </w:p>
        </w:tc>
      </w:tr>
      <w:tr>
        <w:tc>
          <w:tcPr>
            <w:tcW w:type="dxa" w:w="2880"/>
          </w:tcPr>
          <w:p>
            <w:r>
              <w:t>notificationId</w:t>
            </w:r>
          </w:p>
        </w:tc>
        <w:tc>
          <w:tcPr>
            <w:tcW w:type="dxa" w:w="2880"/>
          </w:tcPr>
          <w:p>
            <w:r>
              <w:t>string</w:t>
            </w:r>
          </w:p>
        </w:tc>
        <w:tc>
          <w:tcPr>
            <w:tcW w:type="dxa" w:w="2880"/>
          </w:tcPr>
          <w:p>
            <w:r>
              <w:t>Notification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"Notification deleted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Result of delete/update operation.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'https://services.leadconnectorhq.com/calendars/cal_123/notifications/notif_456' \</w:t>
        <w:br/>
        <w:t xml:space="preserve"> --header 'Accept: application/json' \</w:t>
        <w:br/>
        <w:t xml:space="preserve"> --header 'Version: 2021-04-15'</w:t>
      </w:r>
    </w:p>
    <w:p>
      <w:pPr>
        <w:pStyle w:val="Heading3"/>
      </w:pPr>
      <w:r>
        <w:t>Behavior</w:t>
      </w:r>
    </w:p>
    <w:p>
      <w:pPr>
        <w:pStyle w:val="ListBullet"/>
      </w:pPr>
      <w:r>
        <w:t>Validates calendarId and notificationId.</w:t>
      </w:r>
    </w:p>
    <w:p>
      <w:pPr>
        <w:pStyle w:val="ListBullet"/>
      </w:pPr>
      <w:r>
        <w:t>Deletes the specified notification from the calendar.</w:t>
      </w:r>
    </w:p>
    <w:p>
      <w:pPr>
        <w:pStyle w:val="ListBullet"/>
      </w:pPr>
      <w:r>
        <w:t>Returns a JSON response containing a message describing the result.</w:t>
      </w:r>
    </w:p>
    <w:p>
      <w:pPr>
        <w:pStyle w:val="Heading3"/>
      </w:pPr>
      <w:r>
        <w:t>Error Handling</w:t>
      </w:r>
    </w:p>
    <w:p>
      <w:pPr>
        <w:pStyle w:val="ListBullet"/>
      </w:pPr>
      <w:r>
        <w:t>400 Bad Request: The request is invalid (schema referenced but not expanded in the scraped content).</w:t>
      </w:r>
    </w:p>
    <w:p>
      <w:pPr>
        <w:pStyle w:val="ListBullet"/>
      </w:pPr>
      <w:r>
        <w:t>401 Unauthorized: Authentication/authorization failure (schema referenced but not expanded in the scraped content).</w:t>
      </w:r>
    </w:p>
    <w:p>
      <w:pPr>
        <w:pStyle w:val="Heading3"/>
      </w:pPr>
      <w:r>
        <w:t>Related calendarNotifications actions</w:t>
      </w:r>
    </w:p>
    <w:p>
      <w:pPr>
        <w:pStyle w:val="ListBullet"/>
      </w:pPr>
      <w:r>
        <w:t>[POST] Create a Calendar Notification — /calendars/{{calendarId}}/notifications</w:t>
      </w:r>
    </w:p>
    <w:p>
      <w:pPr>
        <w:pStyle w:val="ListBullet"/>
      </w:pPr>
      <w:r>
        <w:t>[GET] Get a Calendar Notification — /calendars/{{calendarId}}/notifications/{{notificationId}}</w:t>
      </w:r>
    </w:p>
    <w:p>
      <w:pPr>
        <w:pStyle w:val="ListBullet"/>
      </w:pPr>
      <w:r>
        <w:t>[GET] List a Calendar’s Notifications — /calendars/{{calendarId}}/notifications</w:t>
      </w:r>
    </w:p>
    <w:p>
      <w:r>
        <w:br w:type="page"/>
      </w:r>
    </w:p>
    <w:p>
      <w:pPr>
        <w:pStyle w:val="Heading2"/>
      </w:pPr>
      <w:r>
        <w:t>330. [PUT] Disable a Calendar Group</w:t>
      </w:r>
    </w:p>
    <w:p>
      <w:r>
        <w:rPr>
          <w:b/>
        </w:rPr>
        <w:t xml:space="preserve">Endpoint: </w:t>
      </w:r>
      <w:r>
        <w:rPr>
          <w:rFonts w:ascii="Courier New" w:hAnsi="Courier New"/>
          <w:sz w:val="18"/>
        </w:rPr>
        <w:t>/calendars/groups/{{groupId}}/status</w:t>
      </w:r>
    </w:p>
    <w:p>
      <w:pPr>
        <w:pStyle w:val="Heading3"/>
      </w:pPr>
      <w:r>
        <w:t>Prerequisites</w:t>
      </w:r>
    </w:p>
    <w:p>
      <w:pPr>
        <w:pStyle w:val="ListBullet"/>
      </w:pPr>
      <w:r>
        <w:t>You must have access to manage calendar groups in the account/workspace.</w:t>
      </w:r>
    </w:p>
    <w:p>
      <w:pPr>
        <w:pStyle w:val="Heading3"/>
      </w:pPr>
      <w:r>
        <w:t>Method</w:t>
      </w:r>
    </w:p>
    <w:p>
      <w:r>
        <w:t>PUT</w:t>
      </w:r>
    </w:p>
    <w:p>
      <w:pPr>
        <w:pStyle w:val="Heading3"/>
      </w:pPr>
      <w:r>
        <w:t>URL</w:t>
      </w:r>
    </w:p>
    <w:p>
      <w:r>
        <w:t>https://services.leadconnectorhq.com/calendars/groups/{{groupId}}/status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Disables (or enables) a calendar group by updating its active status. You set the desired state using the isActive boolean in the request body.</w:t>
      </w:r>
    </w:p>
    <w:p>
      <w:pPr>
        <w:pStyle w:val="Heading3"/>
      </w:pPr>
      <w:r>
        <w:t>Enforcement Rules</w:t>
      </w:r>
    </w:p>
    <w:p>
      <w:pPr>
        <w:pStyle w:val="ListBullet"/>
      </w:pPr>
      <w:r>
        <w:t>The groupId path parameter must always be present and must be a non-empty string.</w:t>
      </w:r>
    </w:p>
    <w:p>
      <w:pPr>
        <w:pStyle w:val="ListBullet"/>
      </w:pPr>
      <w:r>
        <w:t>Always construct the path as /calendars/groups/{{groupId}}/status.</w:t>
      </w:r>
    </w:p>
    <w:p>
      <w:pPr>
        <w:pStyle w:val="ListBullet"/>
      </w:pPr>
      <w:r>
        <w:t>Do not call the API with a missing or empty groupId (e.g., avoid /calendars/groups//status).</w:t>
      </w:r>
    </w:p>
    <w:p>
      <w:pPr>
        <w:pStyle w:val="ListBullet"/>
      </w:pPr>
      <w:r>
        <w:t>When executing the action, ensure to send Path Parameters in the URL and not in the body.</w:t>
      </w:r>
    </w:p>
    <w:p>
      <w:pPr>
        <w:pStyle w:val="ListBullet"/>
      </w:pPr>
      <w:r>
        <w:t>This endpoint has no query parameters.</w:t>
      </w:r>
    </w:p>
    <w:p>
      <w:pPr>
        <w:pStyle w:val="ListBullet"/>
      </w:pPr>
      <w:r>
        <w:t>The Version header is required and must be set to "2021-04-15".</w:t>
      </w:r>
    </w:p>
    <w:p>
      <w:pPr>
        <w:pStyle w:val="Heading3"/>
      </w:pPr>
      <w:r>
        <w:t>Valid Examples</w:t>
      </w:r>
    </w:p>
    <w:p>
      <w:r>
        <w:rPr>
          <w:b/>
          <w:color w:val="666666"/>
          <w:sz w:val="16"/>
        </w:rPr>
        <w:t>[http]</w:t>
      </w:r>
    </w:p>
    <w:p>
      <w:pPr>
        <w:shd w:fill="F2F2F2" w:val="clear"/>
      </w:pPr>
      <w:r>
        <w:rPr>
          <w:rFonts w:ascii="Courier New" w:hAnsi="Courier New"/>
          <w:sz w:val="17"/>
        </w:rPr>
        <w:t>/calendars/groups/abc123/status</w:t>
      </w:r>
    </w:p>
    <w:p>
      <w:pPr>
        <w:pStyle w:val="Heading3"/>
      </w:pPr>
      <w:r>
        <w:t>Invalid Examples</w:t>
      </w:r>
    </w:p>
    <w:p>
      <w:r>
        <w:rPr>
          <w:b/>
          <w:color w:val="666666"/>
          <w:sz w:val="16"/>
        </w:rPr>
        <w:t>[http]</w:t>
      </w:r>
    </w:p>
    <w:p>
      <w:pPr>
        <w:shd w:fill="F2F2F2" w:val="clear"/>
      </w:pPr>
      <w:r>
        <w:rPr>
          <w:rFonts w:ascii="Courier New" w:hAnsi="Courier New"/>
          <w:sz w:val="17"/>
        </w:rPr>
        <w:t>/calendars/groups//status</w:t>
        <w:br/>
        <w:t>/calendars/groups/status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Group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Is Active? Set to false to disable the group; set to true to enable it.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'https://services.leadconnectorhq.com/calendars/groups/abc123/status' \</w:t>
        <w:br/>
        <w:t xml:space="preserve"> --header 'Accept: application/json' \</w:t>
        <w:br/>
        <w:t xml:space="preserve"> --header 'Content-Type: application/json' \</w:t>
        <w:br/>
        <w:t xml:space="preserve"> --header 'Version: 2021-04-15' \</w:t>
        <w:br/>
        <w:t xml:space="preserve"> --data '{</w:t>
        <w:br/>
        <w:t xml:space="preserve"> "isActive": false</w:t>
        <w:br/>
        <w:t xml:space="preserve">  }'</w:t>
      </w:r>
    </w:p>
    <w:p>
      <w:pPr>
        <w:pStyle w:val="Heading3"/>
      </w:pPr>
      <w:r>
        <w:t>Behavior</w:t>
      </w:r>
    </w:p>
    <w:p>
      <w:pPr>
        <w:pStyle w:val="ListBullet"/>
      </w:pPr>
      <w:r>
        <w:t>Validates the required Version header, groupId path parameter, and isActive body field.</w:t>
      </w:r>
    </w:p>
    <w:p>
      <w:pPr>
        <w:pStyle w:val="ListBullet"/>
      </w:pPr>
      <w:r>
        <w:t>Updates the calendar group’s active status to match isActive.</w:t>
      </w:r>
    </w:p>
    <w:p>
      <w:pPr>
        <w:pStyle w:val="ListBullet"/>
      </w:pPr>
      <w:r>
        <w:t>Returns a success boolean indicating the result.</w:t>
      </w:r>
    </w:p>
    <w:p>
      <w:pPr>
        <w:pStyle w:val="Heading3"/>
      </w:pPr>
      <w:r>
        <w:t>Gotchas</w:t>
      </w:r>
    </w:p>
    <w:p>
      <w:pPr>
        <w:pStyle w:val="ListBullet"/>
      </w:pPr>
      <w:r>
        <w:t>Despite the action name “Disable Group”, the endpoint accepts isActive: true as well—so it can both disable and enable depending on the value you send.</w:t>
      </w:r>
    </w:p>
    <w:p>
      <w:pPr>
        <w:pStyle w:val="ListBullet"/>
      </w:pPr>
      <w:r>
        <w:t>The 400/401 error schemas were referenced but not provided in the scraped content, so their full JSON structures are not available here.</w:t>
      </w:r>
    </w:p>
    <w:p>
      <w:pPr>
        <w:pStyle w:val="Heading3"/>
      </w:pPr>
      <w:r>
        <w:t>Related calendarGroups actions</w:t>
      </w:r>
    </w:p>
    <w:p>
      <w:pPr>
        <w:pStyle w:val="ListBullet"/>
      </w:pPr>
      <w:r>
        <w:t>[POST] Create a Calendar Group — /calendars/groups</w:t>
      </w:r>
    </w:p>
    <w:p>
      <w:pPr>
        <w:pStyle w:val="ListBullet"/>
      </w:pPr>
      <w:r>
        <w:t>[DELETE] Delete a Calendar Group — /calendars/groups/{{groupId}}</w:t>
      </w:r>
    </w:p>
    <w:p>
      <w:pPr>
        <w:pStyle w:val="ListBullet"/>
      </w:pPr>
      <w:r>
        <w:t>[GET] List Calendar Groups in a Location — /calendars/groups</w:t>
      </w:r>
    </w:p>
    <w:p>
      <w:pPr>
        <w:pStyle w:val="ListBullet"/>
      </w:pPr>
      <w:r>
        <w:t>[PUT] Update a Calendar Group — /calendars/groups/{{groupId}}</w:t>
      </w:r>
    </w:p>
    <w:p>
      <w:pPr>
        <w:pStyle w:val="ListBullet"/>
      </w:pPr>
      <w:r>
        <w:t>[POST] Validate a Calendar Group Slug — /calendars/groups/validate-slug</w:t>
      </w:r>
    </w:p>
    <w:p>
      <w:r>
        <w:br w:type="page"/>
      </w:r>
    </w:p>
    <w:p>
      <w:pPr>
        <w:pStyle w:val="Heading2"/>
      </w:pPr>
      <w:r>
        <w:t>331. [GET] Get a Calendar Resource</w:t>
      </w:r>
    </w:p>
    <w:p>
      <w:r>
        <w:rPr>
          <w:b/>
        </w:rPr>
        <w:t xml:space="preserve">Endpoint: </w:t>
      </w:r>
      <w:r>
        <w:rPr>
          <w:rFonts w:ascii="Courier New" w:hAnsi="Courier New"/>
          <w:sz w:val="18"/>
        </w:rPr>
        <w:t>/calendars/resources/{{resourceType}}/{{id}}</w:t>
      </w:r>
    </w:p>
    <w:p>
      <w:pPr>
        <w:pStyle w:val="Heading3"/>
      </w:pPr>
      <w:r>
        <w:t>Prerequisites</w:t>
      </w:r>
    </w:p>
    <w:p>
      <w:pPr>
        <w:pStyle w:val="ListBullet"/>
      </w:pPr>
      <w:r>
        <w:t>You must know the calendar resource type (equipments or rooms)</w:t>
      </w:r>
    </w:p>
    <w:p>
      <w:pPr>
        <w:pStyle w:val="ListBullet"/>
      </w:pPr>
      <w:r>
        <w:t>You must know the calendar resource ID (id)</w:t>
      </w:r>
    </w:p>
    <w:p>
      <w:pPr>
        <w:pStyle w:val="Heading3"/>
      </w:pPr>
      <w:r>
        <w:t>Method</w:t>
      </w:r>
    </w:p>
    <w:p>
      <w:r>
        <w:t>GET</w:t>
      </w:r>
    </w:p>
    <w:p>
      <w:pPr>
        <w:pStyle w:val="Heading3"/>
      </w:pPr>
      <w:r>
        <w:t>URL</w:t>
      </w:r>
    </w:p>
    <w:p>
      <w:r>
        <w:t>https://services.leadconnectorhq.com/calendars/resources/{{resourceType}}/{{id}}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Fetches a calendar resource (equipment or room) by its ID.</w:t>
      </w:r>
    </w:p>
    <w:p>
      <w:pPr>
        <w:pStyle w:val="Heading3"/>
      </w:pPr>
      <w:r>
        <w:t>Enforcement Rules</w:t>
      </w:r>
    </w:p>
    <w:p>
      <w:pPr>
        <w:pStyle w:val="ListBullet"/>
      </w:pPr>
      <w:r>
        <w:t>The resourceType path parameter must always be present and must be one of: equipments, rooms.</w:t>
      </w:r>
    </w:p>
    <w:p>
      <w:pPr>
        <w:pStyle w:val="ListBullet"/>
      </w:pPr>
      <w:r>
        <w:t>The id path parameter must always be present and must be a non-empty string.</w:t>
      </w:r>
    </w:p>
    <w:p>
      <w:pPr>
        <w:pStyle w:val="ListBullet"/>
      </w:pPr>
      <w:r>
        <w:t>Always construct the path as /calendars/resources/{{resourceType}}/{{id}}.</w:t>
      </w:r>
    </w:p>
    <w:p>
      <w:pPr>
        <w:pStyle w:val="ListBullet"/>
      </w:pPr>
      <w:r>
        <w:t>Do not call the API with missing or empty path parameters (e.g., avoid /calendars/resources//{{id}}, /calendars/resources/{{resourceType}}/, or /calendars/resources).</w:t>
      </w:r>
    </w:p>
    <w:p>
      <w:pPr>
        <w:pStyle w:val="ListBullet"/>
      </w:pPr>
      <w:r>
        <w:t>When executing the action, ensure to send Path Parameters in the URL and not in the body.</w:t>
      </w:r>
    </w:p>
    <w:p>
      <w:pPr>
        <w:pStyle w:val="ListBullet"/>
      </w:pPr>
      <w:r>
        <w:t>This endpoint has no query parameters;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/calendars/resources/rooms/res_12345</w:t>
        <w:br/>
        <w:t>/calendars/resources/equipments/eqp_98765</w:t>
      </w:r>
    </w:p>
    <w:p>
      <w:pPr>
        <w:pStyle w:val="Heading3"/>
      </w:pPr>
      <w:r>
        <w:t>Invalid Examples</w:t>
      </w:r>
    </w:p>
    <w:p>
      <w:r>
        <w:rPr>
          <w:b/>
          <w:color w:val="666666"/>
          <w:sz w:val="16"/>
        </w:rPr>
        <w:t>[http]</w:t>
      </w:r>
    </w:p>
    <w:p>
      <w:pPr>
        <w:shd w:fill="F2F2F2" w:val="clear"/>
      </w:pPr>
      <w:r>
        <w:rPr>
          <w:rFonts w:ascii="Courier New" w:hAnsi="Courier New"/>
          <w:sz w:val="17"/>
        </w:rPr>
        <w:t>/calendars/resources//res_12345</w:t>
        <w:br/>
        <w:t>/calendars/resources/rooms/</w:t>
        <w:br/>
        <w:t>/calendars/resources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resourceType</w:t>
            </w:r>
          </w:p>
        </w:tc>
        <w:tc>
          <w:tcPr>
            <w:tcW w:type="dxa" w:w="2880"/>
          </w:tcPr>
          <w:p>
            <w:r>
              <w:t>string (enum)</w:t>
            </w:r>
          </w:p>
        </w:tc>
        <w:tc>
          <w:tcPr>
            <w:tcW w:type="dxa" w:w="2880"/>
          </w:tcPr>
          <w:p>
            <w:r>
              <w:t>Calendar resource type. Allowed values: equipments, rooms. Sent in the URL path.</w:t>
            </w:r>
          </w:p>
        </w:tc>
      </w:tr>
      <w:tr>
        <w:tc>
          <w:tcPr>
            <w:tcW w:type="dxa" w:w="2880"/>
          </w:tcPr>
          <w:p>
            <w:r>
              <w:t>id</w:t>
            </w:r>
          </w:p>
        </w:tc>
        <w:tc>
          <w:tcPr>
            <w:tcW w:type="dxa" w:w="2880"/>
          </w:tcPr>
          <w:p>
            <w:r>
              <w:t>string</w:t>
            </w:r>
          </w:p>
        </w:tc>
        <w:tc>
          <w:tcPr>
            <w:tcW w:type="dxa" w:w="2880"/>
          </w:tcPr>
          <w:p>
            <w:r>
              <w:t>Calendar Resource ID. Must be non-empty.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"locationId": "loc_1234567890",</w:t>
        <w:br/>
        <w:t xml:space="preserve"> "name": "yoga room",</w:t>
        <w:br/>
        <w:t xml:space="preserve"> "resourceType": "rooms",</w:t>
        <w:br/>
        <w:t xml:space="preserve"> "isActive": true,</w:t>
        <w:br/>
        <w:t xml:space="preserve"> "description": "Main studio room for yoga classes",</w:t>
        <w:br/>
        <w:t xml:space="preserve"> "quantity": 1,</w:t>
        <w:br/>
        <w:t xml:space="preserve"> "outOfService": 0,</w:t>
        <w:br/>
        <w:t xml:space="preserve"> "capacity": 85,</w:t>
        <w:br/>
        <w:t xml:space="preserve"> "calendarIds": [</w:t>
        <w:br/>
        <w:t xml:space="preserve"> "cal_1001",</w:t>
        <w:br/>
        <w:t xml:space="preserve"> "cal_1002"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of the resource.</w:t>
            </w:r>
          </w:p>
        </w:tc>
      </w:tr>
      <w:tr>
        <w:tc>
          <w:tcPr>
            <w:tcW w:type="dxa" w:w="2880"/>
          </w:tcPr>
          <w:p>
            <w:r>
              <w:t>name</w:t>
            </w:r>
          </w:p>
        </w:tc>
        <w:tc>
          <w:tcPr>
            <w:tcW w:type="dxa" w:w="2880"/>
          </w:tcPr>
          <w:p>
            <w:r>
              <w:t>string</w:t>
            </w:r>
          </w:p>
        </w:tc>
        <w:tc>
          <w:tcPr>
            <w:tcW w:type="dxa" w:w="2880"/>
          </w:tcPr>
          <w:p>
            <w:r>
              <w:t>Name of the resource (example: "yoga room").</w:t>
            </w:r>
          </w:p>
        </w:tc>
      </w:tr>
      <w:tr>
        <w:tc>
          <w:tcPr>
            <w:tcW w:type="dxa" w:w="2880"/>
          </w:tcPr>
          <w:p>
            <w:r>
              <w:t>resourceType</w:t>
            </w:r>
          </w:p>
        </w:tc>
        <w:tc>
          <w:tcPr>
            <w:tcW w:type="dxa" w:w="2880"/>
          </w:tcPr>
          <w:p>
            <w:r>
              <w:t>string</w:t>
            </w:r>
          </w:p>
        </w:tc>
        <w:tc>
          <w:tcPr>
            <w:tcW w:type="dxa" w:w="2880"/>
          </w:tcPr>
          <w:p>
            <w:r>
              <w:t>Resource type. Possible values: equipments, rooms.</w:t>
            </w:r>
          </w:p>
        </w:tc>
      </w:tr>
      <w:tr>
        <w:tc>
          <w:tcPr>
            <w:tcW w:type="dxa" w:w="2880"/>
          </w:tcPr>
          <w:p>
            <w:r>
              <w:t>isActive</w:t>
            </w:r>
          </w:p>
        </w:tc>
        <w:tc>
          <w:tcPr>
            <w:tcW w:type="dxa" w:w="2880"/>
          </w:tcPr>
          <w:p>
            <w:r>
              <w:t>boolean</w:t>
            </w:r>
          </w:p>
        </w:tc>
        <w:tc>
          <w:tcPr>
            <w:tcW w:type="dxa" w:w="2880"/>
          </w:tcPr>
          <w:p>
            <w:r>
              <w:t>Whether the resource is active.</w:t>
            </w:r>
          </w:p>
        </w:tc>
      </w:tr>
      <w:tr>
        <w:tc>
          <w:tcPr>
            <w:tcW w:type="dxa" w:w="2880"/>
          </w:tcPr>
          <w:p>
            <w:r>
              <w:t>description</w:t>
            </w:r>
          </w:p>
        </w:tc>
        <w:tc>
          <w:tcPr>
            <w:tcW w:type="dxa" w:w="2880"/>
          </w:tcPr>
          <w:p>
            <w:r>
              <w:t>string</w:t>
            </w:r>
          </w:p>
        </w:tc>
        <w:tc>
          <w:tcPr>
            <w:tcW w:type="dxa" w:w="2880"/>
          </w:tcPr>
          <w:p>
            <w:r>
              <w:t>Description of the resource.</w:t>
            </w:r>
          </w:p>
        </w:tc>
      </w:tr>
      <w:tr>
        <w:tc>
          <w:tcPr>
            <w:tcW w:type="dxa" w:w="2880"/>
          </w:tcPr>
          <w:p>
            <w:r>
              <w:t>quantity</w:t>
            </w:r>
          </w:p>
        </w:tc>
        <w:tc>
          <w:tcPr>
            <w:tcW w:type="dxa" w:w="2880"/>
          </w:tcPr>
          <w:p>
            <w:r>
              <w:t>number</w:t>
            </w:r>
          </w:p>
        </w:tc>
        <w:tc>
          <w:tcPr>
            <w:tcW w:type="dxa" w:w="2880"/>
          </w:tcPr>
          <w:p>
            <w:r>
              <w:t>Quantity of the resource.</w:t>
            </w:r>
          </w:p>
        </w:tc>
      </w:tr>
      <w:tr>
        <w:tc>
          <w:tcPr>
            <w:tcW w:type="dxa" w:w="2880"/>
          </w:tcPr>
          <w:p>
            <w:r>
              <w:t>outOfService</w:t>
            </w:r>
          </w:p>
        </w:tc>
        <w:tc>
          <w:tcPr>
            <w:tcW w:type="dxa" w:w="2880"/>
          </w:tcPr>
          <w:p>
            <w:r>
              <w:t>number</w:t>
            </w:r>
          </w:p>
        </w:tc>
        <w:tc>
          <w:tcPr>
            <w:tcW w:type="dxa" w:w="2880"/>
          </w:tcPr>
          <w:p>
            <w:r>
              <w:t>Indicates if the resource is out of service (example: 0).</w:t>
            </w:r>
          </w:p>
        </w:tc>
      </w:tr>
      <w:tr>
        <w:tc>
          <w:tcPr>
            <w:tcW w:type="dxa" w:w="2880"/>
          </w:tcPr>
          <w:p>
            <w:r>
              <w:t>capacity</w:t>
            </w:r>
          </w:p>
        </w:tc>
        <w:tc>
          <w:tcPr>
            <w:tcW w:type="dxa" w:w="2880"/>
          </w:tcPr>
          <w:p>
            <w:r>
              <w:t>number</w:t>
            </w:r>
          </w:p>
        </w:tc>
        <w:tc>
          <w:tcPr>
            <w:tcW w:type="dxa" w:w="2880"/>
          </w:tcPr>
          <w:p>
            <w:r>
              <w:t>Capacity of the resource (example: 85).</w:t>
            </w:r>
          </w:p>
        </w:tc>
      </w:tr>
      <w:tr>
        <w:tc>
          <w:tcPr>
            <w:tcW w:type="dxa" w:w="2880"/>
          </w:tcPr>
          <w:p>
            <w:r>
              <w:t>calendarIds</w:t>
            </w:r>
          </w:p>
        </w:tc>
        <w:tc>
          <w:tcPr>
            <w:tcW w:type="dxa" w:w="2880"/>
          </w:tcPr>
          <w:p>
            <w:r>
              <w:t>string[]</w:t>
            </w:r>
          </w:p>
        </w:tc>
        <w:tc>
          <w:tcPr>
            <w:tcW w:type="dxa" w:w="2880"/>
          </w:tcPr>
          <w:p>
            <w:r>
              <w:t>Calendar IDs associated with the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'https://services.leadconnectorhq.com/calendars/resources/rooms/res_12345' \</w:t>
        <w:br/>
        <w:t xml:space="preserve"> --header 'Accept: application/json' \</w:t>
        <w:br/>
        <w:t xml:space="preserve"> --header 'Version: 2021-04-15'</w:t>
      </w:r>
    </w:p>
    <w:p>
      <w:pPr>
        <w:pStyle w:val="Heading3"/>
      </w:pPr>
      <w:r>
        <w:t>Error Handling</w:t>
      </w:r>
    </w:p>
    <w:p>
      <w:pPr>
        <w:pStyle w:val="ListBullet"/>
      </w:pPr>
      <w:r>
        <w:t>400 Bad Request: The request is invalid (e.g., malformed path parameters).</w:t>
      </w:r>
    </w:p>
    <w:p>
      <w:pPr>
        <w:pStyle w:val="ListBullet"/>
      </w:pPr>
      <w:r>
        <w:t>401 Unauthorized: Request is not authorized (per API’s authorization rules).</w:t>
      </w:r>
    </w:p>
    <w:p>
      <w:pPr>
        <w:pStyle w:val="Heading3"/>
      </w:pPr>
      <w:r>
        <w:t>Related calendarResources actions</w:t>
      </w:r>
    </w:p>
    <w:p>
      <w:pPr>
        <w:pStyle w:val="ListBullet"/>
      </w:pPr>
      <w:r>
        <w:t>[POST] Create Calendar Resource by Resource Type — /calendars/resources/{{resourceType}}</w:t>
      </w:r>
    </w:p>
    <w:p>
      <w:pPr>
        <w:pStyle w:val="ListBullet"/>
      </w:pPr>
      <w:r>
        <w:t>[GET] List Calendar Resources by Resource Type — /calendars/resources/{{resourceType}}</w:t>
      </w:r>
    </w:p>
    <w:p>
      <w:pPr>
        <w:pStyle w:val="ListBullet"/>
      </w:pPr>
      <w:r>
        <w:t>[PUT] Update Calendar Resource by Type and ID — /calendars/resources/{{resourceType}}/{{id}}</w:t>
      </w:r>
    </w:p>
    <w:p>
      <w:pPr>
        <w:pStyle w:val="ListBullet"/>
      </w:pPr>
      <w:r>
        <w:t>[DELETE] Delete a Calendar Resource — /calendars/resources/{{resourceType}}/{{id}}</w:t>
      </w:r>
    </w:p>
    <w:p>
      <w:r>
        <w:br w:type="page"/>
      </w:r>
    </w:p>
    <w:p>
      <w:pPr>
        <w:pStyle w:val="Heading2"/>
      </w:pPr>
      <w:r>
        <w:t>332. [GET] List Calendar Groups in a Location</w:t>
      </w:r>
    </w:p>
    <w:p>
      <w:r>
        <w:rPr>
          <w:b/>
        </w:rPr>
        <w:t xml:space="preserve">Endpoint: </w:t>
      </w:r>
      <w:r>
        <w:rPr>
          <w:rFonts w:ascii="Courier New" w:hAnsi="Courier New"/>
          <w:sz w:val="18"/>
        </w:rPr>
        <w:t>/calendars/groups</w:t>
      </w:r>
    </w:p>
    <w:p>
      <w:pPr>
        <w:pStyle w:val="Heading3"/>
      </w:pPr>
      <w:r>
        <w:t>Prerequisites</w:t>
      </w:r>
    </w:p>
    <w:p>
      <w:pPr>
        <w:pStyle w:val="ListBullet"/>
      </w:pPr>
      <w:r>
        <w:t>You must have access to the target location’s calendars/groups.</w:t>
      </w:r>
    </w:p>
    <w:p>
      <w:pPr>
        <w:pStyle w:val="Heading3"/>
      </w:pPr>
      <w:r>
        <w:t>Method</w:t>
      </w:r>
    </w:p>
    <w:p>
      <w:r>
        <w:t>GET</w:t>
      </w:r>
    </w:p>
    <w:p>
      <w:pPr>
        <w:pStyle w:val="Heading3"/>
      </w:pPr>
      <w:r>
        <w:t>URL</w:t>
      </w:r>
    </w:p>
    <w:p>
      <w:r>
        <w:t>https://services.leadconnectorhq.com/calendars/groups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Retrieves all calendar groups for a given location.</w:t>
      </w:r>
    </w:p>
    <w:p>
      <w:pPr>
        <w:pStyle w:val="Heading3"/>
      </w:pPr>
      <w:r>
        <w:t>Enforcement Rules</w:t>
      </w:r>
    </w:p>
    <w:p>
      <w:pPr>
        <w:pStyle w:val="ListBullet"/>
      </w:pPr>
      <w:r>
        <w:t>The locationId query parameter must always be present and must be a non-empty string.</w:t>
      </w:r>
    </w:p>
    <w:p>
      <w:pPr>
        <w:pStyle w:val="ListBullet"/>
      </w:pPr>
      <w:r>
        <w:t>The Version header must always be present and must be set to "2021-04-15".</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/calendars/groups?locationId=loc_123</w:t>
      </w:r>
    </w:p>
    <w:p>
      <w:pPr>
        <w:pStyle w:val="Heading3"/>
      </w:pPr>
      <w:r>
        <w:t>Invalid Examples</w:t>
      </w:r>
    </w:p>
    <w:p>
      <w:r>
        <w:rPr>
          <w:b/>
          <w:color w:val="666666"/>
          <w:sz w:val="16"/>
        </w:rPr>
        <w:t>[http]</w:t>
      </w:r>
    </w:p>
    <w:p>
      <w:pPr>
        <w:shd w:fill="F2F2F2" w:val="clear"/>
      </w:pPr>
      <w:r>
        <w:rPr>
          <w:rFonts w:ascii="Courier New" w:hAnsi="Courier New"/>
          <w:sz w:val="17"/>
        </w:rPr>
        <w:t>/calendars/groups</w:t>
        <w:br/>
        <w:t>/calendars/groups?locationId=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"groups": [</w:t>
        <w:br/>
        <w:t xml:space="preserve"> {</w:t>
        <w:br/>
        <w:t xml:space="preserve"> "locationId": "loc_123",</w:t>
        <w:br/>
        <w:t xml:space="preserve"> "name": "Sales Team",</w:t>
        <w:br/>
        <w:t xml:space="preserve"> "description": "Calendar group for sales reps",</w:t>
        <w:br/>
        <w:t xml:space="preserve"> "slug": "sales-team",</w:t>
        <w:br/>
        <w:t xml:space="preserve"> "isActive": true,</w:t>
        <w:br/>
        <w:t xml:space="preserve"> "id": "grp_abc123"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groups</w:t>
            </w:r>
          </w:p>
        </w:tc>
        <w:tc>
          <w:tcPr>
            <w:tcW w:type="dxa" w:w="2880"/>
          </w:tcPr>
          <w:p>
            <w:r>
              <w:t>array</w:t>
            </w:r>
          </w:p>
        </w:tc>
        <w:tc>
          <w:tcPr>
            <w:tcW w:type="dxa" w:w="2880"/>
          </w:tcPr>
          <w:p>
            <w:r>
              <w:t>List of calendar groups.</w:t>
            </w:r>
          </w:p>
        </w:tc>
      </w:tr>
      <w:tr>
        <w:tc>
          <w:tcPr>
            <w:tcW w:type="dxa" w:w="2880"/>
          </w:tcPr>
          <w:p>
            <w:r>
              <w:t>groups[].locationId</w:t>
            </w:r>
          </w:p>
        </w:tc>
        <w:tc>
          <w:tcPr>
            <w:tcW w:type="dxa" w:w="2880"/>
          </w:tcPr>
          <w:p>
            <w:r>
              <w:t>string</w:t>
            </w:r>
          </w:p>
        </w:tc>
        <w:tc>
          <w:tcPr>
            <w:tcW w:type="dxa" w:w="2880"/>
          </w:tcPr>
          <w:p>
            <w:r>
              <w:t>Required. Location Id associated with the group.</w:t>
            </w:r>
          </w:p>
        </w:tc>
      </w:tr>
      <w:tr>
        <w:tc>
          <w:tcPr>
            <w:tcW w:type="dxa" w:w="2880"/>
          </w:tcPr>
          <w:p>
            <w:r>
              <w:t>groups[].name</w:t>
            </w:r>
          </w:p>
        </w:tc>
        <w:tc>
          <w:tcPr>
            <w:tcW w:type="dxa" w:w="2880"/>
          </w:tcPr>
          <w:p>
            <w:r>
              <w:t>string</w:t>
            </w:r>
          </w:p>
        </w:tc>
        <w:tc>
          <w:tcPr>
            <w:tcW w:type="dxa" w:w="2880"/>
          </w:tcPr>
          <w:p>
            <w:r>
              <w:t>Required. Group name.</w:t>
            </w:r>
          </w:p>
        </w:tc>
      </w:tr>
      <w:tr>
        <w:tc>
          <w:tcPr>
            <w:tcW w:type="dxa" w:w="2880"/>
          </w:tcPr>
          <w:p>
            <w:r>
              <w:t>groups[].description</w:t>
            </w:r>
          </w:p>
        </w:tc>
        <w:tc>
          <w:tcPr>
            <w:tcW w:type="dxa" w:w="2880"/>
          </w:tcPr>
          <w:p>
            <w:r>
              <w:t>string</w:t>
            </w:r>
          </w:p>
        </w:tc>
        <w:tc>
          <w:tcPr>
            <w:tcW w:type="dxa" w:w="2880"/>
          </w:tcPr>
          <w:p>
            <w:r>
              <w:t>Required. Group description.</w:t>
            </w:r>
          </w:p>
        </w:tc>
      </w:tr>
      <w:tr>
        <w:tc>
          <w:tcPr>
            <w:tcW w:type="dxa" w:w="2880"/>
          </w:tcPr>
          <w:p>
            <w:r>
              <w:t>groups[].slug</w:t>
            </w:r>
          </w:p>
        </w:tc>
        <w:tc>
          <w:tcPr>
            <w:tcW w:type="dxa" w:w="2880"/>
          </w:tcPr>
          <w:p>
            <w:r>
              <w:t>string</w:t>
            </w:r>
          </w:p>
        </w:tc>
        <w:tc>
          <w:tcPr>
            <w:tcW w:type="dxa" w:w="2880"/>
          </w:tcPr>
          <w:p>
            <w:r>
              <w:t>Required. Group slug.</w:t>
            </w:r>
          </w:p>
        </w:tc>
      </w:tr>
      <w:tr>
        <w:tc>
          <w:tcPr>
            <w:tcW w:type="dxa" w:w="2880"/>
          </w:tcPr>
          <w:p>
            <w:r>
              <w:t>groups[].isActive</w:t>
            </w:r>
          </w:p>
        </w:tc>
        <w:tc>
          <w:tcPr>
            <w:tcW w:type="dxa" w:w="2880"/>
          </w:tcPr>
          <w:p>
            <w:r>
              <w:t>boolean</w:t>
            </w:r>
          </w:p>
        </w:tc>
        <w:tc>
          <w:tcPr>
            <w:tcW w:type="dxa" w:w="2880"/>
          </w:tcPr>
          <w:p>
            <w:r>
              <w:t>Whether the group is active.</w:t>
            </w:r>
          </w:p>
        </w:tc>
      </w:tr>
      <w:tr>
        <w:tc>
          <w:tcPr>
            <w:tcW w:type="dxa" w:w="2880"/>
          </w:tcPr>
          <w:p>
            <w:r>
              <w:t>groups[].id</w:t>
            </w:r>
          </w:p>
        </w:tc>
        <w:tc>
          <w:tcPr>
            <w:tcW w:type="dxa" w:w="2880"/>
          </w:tcPr>
          <w:p>
            <w:r>
              <w:t>string</w:t>
            </w:r>
          </w:p>
        </w:tc>
        <w:tc>
          <w:tcPr>
            <w:tcW w:type="dxa" w:w="2880"/>
          </w:tcPr>
          <w:p>
            <w:r>
              <w:t>Group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'https://services.leadconnectorhq.com/calendars/groups?locationId=loc_123' \</w:t>
        <w:br/>
        <w:t xml:space="preserve"> --header 'Accept: application/json' \</w:t>
        <w:br/>
        <w:t xml:space="preserve"> --header 'Version: 2021-04-15'</w:t>
      </w:r>
    </w:p>
    <w:p>
      <w:pPr>
        <w:pStyle w:val="Heading3"/>
      </w:pPr>
      <w:r>
        <w:t>Notes</w:t>
      </w:r>
    </w:p>
    <w:p>
      <w:pPr>
        <w:pStyle w:val="ListBullet"/>
      </w:pPr>
      <w:r>
        <w:t>The 400 and 401 error schemas were referenced but not resolved in the scraped content, so exact error response bodies are not available here.</w:t>
      </w:r>
    </w:p>
    <w:p>
      <w:pPr>
        <w:pStyle w:val="Heading3"/>
      </w:pPr>
      <w:r>
        <w:t>Related calendarGroups actions</w:t>
      </w:r>
    </w:p>
    <w:p>
      <w:pPr>
        <w:pStyle w:val="ListBullet"/>
      </w:pPr>
      <w:r>
        <w:t>[POST] Create a Calendar Group — /calendars/groups</w:t>
      </w:r>
    </w:p>
    <w:p>
      <w:pPr>
        <w:pStyle w:val="ListBullet"/>
      </w:pPr>
      <w:r>
        <w:t>[DELETE] Delete a Calendar Group — /calendars/groups/{{groupId}}</w:t>
      </w:r>
    </w:p>
    <w:p>
      <w:pPr>
        <w:pStyle w:val="ListBullet"/>
      </w:pPr>
      <w:r>
        <w:t>[PUT] Disable a Calendar Group — /calendars/groups/{{groupId}}/status</w:t>
      </w:r>
    </w:p>
    <w:p>
      <w:pPr>
        <w:pStyle w:val="ListBullet"/>
      </w:pPr>
      <w:r>
        <w:t>[PUT] Update a Calendar Group — /calendars/groups/{{groupId}}</w:t>
      </w:r>
    </w:p>
    <w:p>
      <w:pPr>
        <w:pStyle w:val="ListBullet"/>
      </w:pPr>
      <w:r>
        <w:t>[POST] Validate a Calendar Group Slug — /calendars/groups/validate-slug</w:t>
      </w:r>
    </w:p>
    <w:p>
      <w:r>
        <w:br w:type="page"/>
      </w:r>
    </w:p>
    <w:p>
      <w:pPr>
        <w:pStyle w:val="Heading2"/>
      </w:pPr>
      <w:r>
        <w:t>333. [PUT] Update an Appointment Event</w:t>
      </w:r>
    </w:p>
    <w:p>
      <w:r>
        <w:rPr>
          <w:b/>
        </w:rPr>
        <w:t xml:space="preserve">Endpoint: </w:t>
      </w:r>
      <w:r>
        <w:rPr>
          <w:rFonts w:ascii="Courier New" w:hAnsi="Courier New"/>
          <w:sz w:val="18"/>
        </w:rPr>
        <w:t>/calendars/events/appointments/{{eventId}}</w:t>
      </w:r>
    </w:p>
    <w:p>
      <w:pPr>
        <w:pStyle w:val="Heading3"/>
      </w:pPr>
      <w:r>
        <w:t>Prerequisites</w:t>
      </w:r>
    </w:p>
    <w:p>
      <w:pPr>
        <w:pStyle w:val="ListBullet"/>
      </w:pPr>
      <w:r>
        <w:t>You must have access to edit calendar appointments for the target calendar/event.</w:t>
      </w:r>
    </w:p>
    <w:p>
      <w:pPr>
        <w:pStyle w:val="Heading3"/>
      </w:pPr>
      <w:r>
        <w:t>Method</w:t>
      </w:r>
    </w:p>
    <w:p>
      <w:r>
        <w:t>PUT</w:t>
      </w:r>
    </w:p>
    <w:p>
      <w:pPr>
        <w:pStyle w:val="Heading3"/>
      </w:pPr>
      <w:r>
        <w:t>URL</w:t>
      </w:r>
    </w:p>
    <w:p>
      <w:r>
        <w:t>https://services.leadconnectorhq.com/calendars/events/appointments/{{eventId}}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Updates an existing appointment event by its event ID (or instance ID). For recurring appointments, you can send the masterEventId as the eventId to modify the original series.</w:t>
      </w:r>
    </w:p>
    <w:p>
      <w:pPr>
        <w:pStyle w:val="Heading3"/>
      </w:pPr>
      <w:r>
        <w:t>Enforcement Rules</w:t>
      </w:r>
    </w:p>
    <w:p>
      <w:pPr>
        <w:pStyle w:val="ListBullet"/>
      </w:pPr>
      <w:r>
        <w:t>The eventId path parameter must always be present.</w:t>
      </w:r>
    </w:p>
    <w:p>
      <w:pPr>
        <w:pStyle w:val="ListBullet"/>
      </w:pPr>
      <w:r>
        <w:t>If the user provides an eventId, use that value directly.</w:t>
      </w:r>
    </w:p>
    <w:p>
      <w:pPr>
        <w:pStyle w:val="ListBullet"/>
      </w:pPr>
      <w:r>
        <w:t>Do not call the API with a missing or empty eventId (e.g., avoid /appointments/).</w:t>
      </w:r>
    </w:p>
    <w:p>
      <w:pPr>
        <w:pStyle w:val="ListBullet"/>
      </w:pPr>
      <w:r>
        <w:t>Always construct the path as /calendars/events/appointments/{{eventId}}, where {{eventId}}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/calendars/events/appointments/0TkCdp9PfvLeWKYRRvIz</w:t>
        <w:br/>
        <w:t>/calendars/events/appointments/masterEventId_12345</w:t>
      </w:r>
    </w:p>
    <w:p>
      <w:pPr>
        <w:pStyle w:val="Heading3"/>
      </w:pPr>
      <w:r>
        <w:t>Invalid Examples</w:t>
      </w:r>
    </w:p>
    <w:p>
      <w:r>
        <w:rPr>
          <w:b/>
          <w:color w:val="666666"/>
          <w:sz w:val="16"/>
        </w:rPr>
        <w:t>[http]</w:t>
      </w:r>
    </w:p>
    <w:p>
      <w:pPr>
        <w:shd w:fill="F2F2F2" w:val="clear"/>
      </w:pPr>
      <w:r>
        <w:rPr>
          <w:rFonts w:ascii="Courier New" w:hAnsi="Courier New"/>
          <w:sz w:val="17"/>
        </w:rPr>
        <w:t>/calendars/events/appointments/</w:t>
        <w:br/>
        <w:t>/calendars/events/appointments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eventId</w:t>
            </w:r>
          </w:p>
        </w:tc>
        <w:tc>
          <w:tcPr>
            <w:tcW w:type="dxa" w:w="2880"/>
          </w:tcPr>
          <w:p>
            <w:r>
              <w:t>string</w:t>
            </w:r>
          </w:p>
        </w:tc>
        <w:tc>
          <w:tcPr>
            <w:tcW w:type="dxa" w:w="2880"/>
          </w:tcPr>
          <w:p>
            <w:r>
              <w:t>Event ID or instance ID. For recurring appointments send masterEventId to modify the original series.</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Required. API version. Must be "2021-04-15".</w:t>
            </w:r>
          </w:p>
        </w:tc>
      </w:tr>
    </w:tbl>
    <w:p/>
    <w:p>
      <w:pPr>
        <w:pStyle w:val="Heading3"/>
      </w:pPr>
      <w:r>
        <w:t>Required Request Body Fields</w:t>
      </w:r>
    </w:p>
    <w:p>
      <w:r>
        <w:rPr>
          <w:b/>
        </w:rPr>
        <w:t>Note: Request body content 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the appointment fields to update (see optional fields below). The documentation states the request body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Example: "Test Event".</w:t>
            </w:r>
          </w:p>
        </w:tc>
      </w:tr>
      <w:tr>
        <w:tc>
          <w:tcPr>
            <w:tcW w:type="dxa" w:w="2880"/>
          </w:tcPr>
          <w:p>
            <w:r>
              <w:t>meetingLocationType</w:t>
            </w:r>
          </w:p>
        </w:tc>
        <w:tc>
          <w:tcPr>
            <w:tcW w:type="dxa" w:w="2880"/>
          </w:tcPr>
          <w:p>
            <w:r>
              <w:t>string</w:t>
            </w:r>
          </w:p>
        </w:tc>
        <w:tc>
          <w:tcPr>
            <w:tcW w:type="dxa" w:w="2880"/>
          </w:tcPr>
          <w:p>
            <w:r>
              <w:t>Meeting location type. Allowed: custom, zoom, gmeet, phone, address, ms_teams, google. If address is provided in the request body, meetingLocationType defaults to custom. Example: "custom".</w:t>
            </w:r>
          </w:p>
        </w:tc>
      </w:tr>
      <w:tr>
        <w:tc>
          <w:tcPr>
            <w:tcW w:type="dxa" w:w="2880"/>
          </w:tcPr>
          <w:p>
            <w:r>
              <w:t>meetingLocationId</w:t>
            </w:r>
          </w:p>
        </w:tc>
        <w:tc>
          <w:tcPr>
            <w:tcW w:type="dxa" w:w="2880"/>
          </w:tcPr>
          <w:p>
            <w:r>
              <w:t>string</w:t>
            </w:r>
          </w:p>
        </w:tc>
        <w:tc>
          <w:tcPr>
            <w:tcW w:type="dxa" w:w="2880"/>
          </w:tcPr>
          <w:p>
            <w:r>
              <w:t>Unique identifier for the meeting location. Default: "default". Found in calendar.locationConfigurations or calendar.teamMembers[].locationConfigurations. Example: "custom_0".</w:t>
            </w:r>
          </w:p>
        </w:tc>
      </w:tr>
      <w:tr>
        <w:tc>
          <w:tcPr>
            <w:tcW w:type="dxa" w:w="2880"/>
          </w:tcPr>
          <w:p>
            <w:r>
              <w:t>overrideLocationConfig</w:t>
            </w:r>
          </w:p>
        </w:tc>
        <w:tc>
          <w:tcPr>
            <w:tcW w:type="dxa" w:w="2880"/>
          </w:tcPr>
          <w:p>
            <w:r>
              <w:t>boolean</w:t>
            </w:r>
          </w:p>
        </w:tc>
        <w:tc>
          <w:tcPr>
            <w:tcW w:type="dxa" w:w="2880"/>
          </w:tcPr>
          <w:p>
            <w:r>
              <w:t>Flag to override location config. false if only meetingLocationId is provided; true if only meetingLocationType is provided. Example: true.</w:t>
            </w:r>
          </w:p>
        </w:tc>
      </w:tr>
      <w:tr>
        <w:tc>
          <w:tcPr>
            <w:tcW w:type="dxa" w:w="2880"/>
          </w:tcPr>
          <w:p>
            <w:r>
              <w:t>appointmentStatus</w:t>
            </w:r>
          </w:p>
        </w:tc>
        <w:tc>
          <w:tcPr>
            <w:tcW w:type="dxa" w:w="2880"/>
          </w:tcPr>
          <w:p>
            <w:r>
              <w:t>string</w:t>
            </w:r>
          </w:p>
        </w:tc>
        <w:tc>
          <w:tcPr>
            <w:tcW w:type="dxa" w:w="2880"/>
          </w:tcPr>
          <w:p>
            <w:r>
              <w:t>Allowed: new, confirmed, cancelled, showed, noshow, invalid. Example: "confirmed".</w:t>
            </w:r>
          </w:p>
        </w:tc>
      </w:tr>
      <w:tr>
        <w:tc>
          <w:tcPr>
            <w:tcW w:type="dxa" w:w="2880"/>
          </w:tcPr>
          <w:p>
            <w:r>
              <w:t>assignedUserId</w:t>
            </w:r>
          </w:p>
        </w:tc>
        <w:tc>
          <w:tcPr>
            <w:tcW w:type="dxa" w:w="2880"/>
          </w:tcPr>
          <w:p>
            <w:r>
              <w:t>string</w:t>
            </w:r>
          </w:p>
        </w:tc>
        <w:tc>
          <w:tcPr>
            <w:tcW w:type="dxa" w:w="2880"/>
          </w:tcPr>
          <w:p>
            <w:r>
              <w:t>Assigned user ID. Example: "0007BWpSzSwfiuSl0tR2".</w:t>
            </w:r>
          </w:p>
        </w:tc>
      </w:tr>
      <w:tr>
        <w:tc>
          <w:tcPr>
            <w:tcW w:type="dxa" w:w="2880"/>
          </w:tcPr>
          <w:p>
            <w:r>
              <w:t>description</w:t>
            </w:r>
          </w:p>
        </w:tc>
        <w:tc>
          <w:tcPr>
            <w:tcW w:type="dxa" w:w="2880"/>
          </w:tcPr>
          <w:p>
            <w:r>
              <w:t>string</w:t>
            </w:r>
          </w:p>
        </w:tc>
        <w:tc>
          <w:tcPr>
            <w:tcW w:type="dxa" w:w="2880"/>
          </w:tcPr>
          <w:p>
            <w:r>
              <w:t>Appointment description. Example: "Booking a call to discuss the project".</w:t>
            </w:r>
          </w:p>
        </w:tc>
      </w:tr>
      <w:tr>
        <w:tc>
          <w:tcPr>
            <w:tcW w:type="dxa" w:w="2880"/>
          </w:tcPr>
          <w:p>
            <w:r>
              <w:t>address</w:t>
            </w:r>
          </w:p>
        </w:tc>
        <w:tc>
          <w:tcPr>
            <w:tcW w:type="dxa" w:w="2880"/>
          </w:tcPr>
          <w:p>
            <w:r>
              <w:t>string</w:t>
            </w:r>
          </w:p>
        </w:tc>
        <w:tc>
          <w:tcPr>
            <w:tcW w:type="dxa" w:w="2880"/>
          </w:tcPr>
          <w:p>
            <w:r>
              <w:t>Appointment address. Example: "Zoom".</w:t>
            </w:r>
          </w:p>
        </w:tc>
      </w:tr>
      <w:tr>
        <w:tc>
          <w:tcPr>
            <w:tcW w:type="dxa" w:w="2880"/>
          </w:tcPr>
          <w:p>
            <w:r>
              <w:t>ignoreDateRange</w:t>
            </w:r>
          </w:p>
        </w:tc>
        <w:tc>
          <w:tcPr>
            <w:tcW w:type="dxa" w:w="2880"/>
          </w:tcPr>
          <w:p>
            <w:r>
              <w:t>boolean</w:t>
            </w:r>
          </w:p>
        </w:tc>
        <w:tc>
          <w:tcPr>
            <w:tcW w:type="dxa" w:w="2880"/>
          </w:tcPr>
          <w:p>
            <w:r>
              <w:t>If true, minimum scheduling notice and date range are ignored. Example: false.</w:t>
            </w:r>
          </w:p>
        </w:tc>
      </w:tr>
      <w:tr>
        <w:tc>
          <w:tcPr>
            <w:tcW w:type="dxa" w:w="2880"/>
          </w:tcPr>
          <w:p>
            <w:r>
              <w:t>toNotify</w:t>
            </w:r>
          </w:p>
        </w:tc>
        <w:tc>
          <w:tcPr>
            <w:tcW w:type="dxa" w:w="2880"/>
          </w:tcPr>
          <w:p>
            <w:r>
              <w:t>boolean</w:t>
            </w:r>
          </w:p>
        </w:tc>
        <w:tc>
          <w:tcPr>
            <w:tcW w:type="dxa" w:w="2880"/>
          </w:tcPr>
          <w:p>
            <w:r>
              <w:t>If false, automations will not run. Example: false.</w:t>
            </w:r>
          </w:p>
        </w:tc>
      </w:tr>
      <w:tr>
        <w:tc>
          <w:tcPr>
            <w:tcW w:type="dxa" w:w="2880"/>
          </w:tcPr>
          <w:p>
            <w:r>
              <w:t>ignoreFreeSlotValidation</w:t>
            </w:r>
          </w:p>
        </w:tc>
        <w:tc>
          <w:tcPr>
            <w:tcW w:type="dxa" w:w="2880"/>
          </w:tcPr>
          <w:p>
            <w:r>
              <w:t>boolean</w:t>
            </w:r>
          </w:p>
        </w:tc>
        <w:tc>
          <w:tcPr>
            <w:tcW w:type="dxa" w:w="2880"/>
          </w:tcPr>
          <w:p>
            <w:r>
              <w:t>If true, time slot validation is avoided for any appointment creation (even with ignoreDateRange). Example: true.</w:t>
            </w:r>
          </w:p>
        </w:tc>
      </w:tr>
      <w:tr>
        <w:tc>
          <w:tcPr>
            <w:tcW w:type="dxa" w:w="2880"/>
          </w:tcPr>
          <w:p>
            <w:r>
              <w:t>rrule</w:t>
            </w:r>
          </w:p>
        </w:tc>
        <w:tc>
          <w:tcPr>
            <w:tcW w:type="dxa" w:w="2880"/>
          </w:tcPr>
          <w:p>
            <w:r>
              <w:t>string</w:t>
            </w:r>
          </w:p>
        </w:tc>
        <w:tc>
          <w:tcPr>
            <w:tcW w:type="dxa" w:w="2880"/>
          </w:tcPr>
          <w:p>
            <w:r>
              <w:t>RRULE per iCalendar (RFC 5545) for recurring events. DTSTART not required; instance IDs calculated based on startTime. RRULE only applied if ignoreFreeSlotValidation is true.</w:t>
            </w:r>
          </w:p>
        </w:tc>
      </w:tr>
      <w:tr>
        <w:tc>
          <w:tcPr>
            <w:tcW w:type="dxa" w:w="2880"/>
          </w:tcPr>
          <w:p>
            <w:r>
              <w:t>calendarId</w:t>
            </w:r>
          </w:p>
        </w:tc>
        <w:tc>
          <w:tcPr>
            <w:tcW w:type="dxa" w:w="2880"/>
          </w:tcPr>
          <w:p>
            <w:r>
              <w:t>string</w:t>
            </w:r>
          </w:p>
        </w:tc>
        <w:tc>
          <w:tcPr>
            <w:tcW w:type="dxa" w:w="2880"/>
          </w:tcPr>
          <w:p>
            <w:r>
              <w:t>Calendar ID. Example: "CVokAlI8fgw4WYWoCtQz".</w:t>
            </w:r>
          </w:p>
        </w:tc>
      </w:tr>
      <w:tr>
        <w:tc>
          <w:tcPr>
            <w:tcW w:type="dxa" w:w="2880"/>
          </w:tcPr>
          <w:p>
            <w:r>
              <w:t>startTime</w:t>
            </w:r>
          </w:p>
        </w:tc>
        <w:tc>
          <w:tcPr>
            <w:tcW w:type="dxa" w:w="2880"/>
          </w:tcPr>
          <w:p>
            <w:r>
              <w:t>string</w:t>
            </w:r>
          </w:p>
        </w:tc>
        <w:tc>
          <w:tcPr>
            <w:tcW w:type="dxa" w:w="2880"/>
          </w:tcPr>
          <w:p>
            <w:r>
              <w:t>Start time. Example: "2021-06-23T03:30:00+05:30".</w:t>
            </w:r>
          </w:p>
        </w:tc>
      </w:tr>
      <w:tr>
        <w:tc>
          <w:tcPr>
            <w:tcW w:type="dxa" w:w="2880"/>
          </w:tcPr>
          <w:p>
            <w:r>
              <w:t>endTime</w:t>
            </w:r>
          </w:p>
        </w:tc>
        <w:tc>
          <w:tcPr>
            <w:tcW w:type="dxa" w:w="2880"/>
          </w:tcPr>
          <w:p>
            <w:r>
              <w:t>string</w:t>
            </w:r>
          </w:p>
        </w:tc>
        <w:tc>
          <w:tcPr>
            <w:tcW w:type="dxa" w:w="2880"/>
          </w:tcPr>
          <w:p>
            <w:r>
              <w:t>End time. Example: "2021-06-23T04:30:00+05:30".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"calendarId": "CVokAlI8fgw4WYWoCtQz",</w:t>
        <w:br/>
        <w:t xml:space="preserve"> "locationId": "C2QujeCh8ZnC7al2InWR",</w:t>
        <w:br/>
        <w:t xml:space="preserve"> "contactId": "0007BWpSzSwfiuSl0tR2",</w:t>
        <w:br/>
        <w:t xml:space="preserve"> "startTime": "2021-06-23T03:30:00+05:30",</w:t>
        <w:br/>
        <w:t xml:space="preserve"> "endTime": "2021-06-23T04:30:00+05:30",</w:t>
        <w:br/>
        <w:t xml:space="preserve"> "title": "Test Event",</w:t>
        <w:br/>
        <w:t xml:space="preserve"> "meetingLocationType": "custom",</w:t>
        <w:br/>
        <w:t xml:space="preserve"> "appointmentStatus": "confirmed",</w:t>
        <w:br/>
        <w:t xml:space="preserve"> "assignedUserId": "0007BWpSzSwfiuSl0tR2",</w:t>
        <w:br/>
        <w:t xml:space="preserve"> "address": "Zoom",</w:t>
        <w:br/>
        <w:t xml:space="preserve"> "isRecurring": true,</w:t>
        <w:br/>
        <w:t xml:space="preserve"> "rrule": "FREQ=WEEKLY;INTERVAL=1",</w:t>
        <w:br/>
        <w:t xml:space="preserve"> "id": "0TkCdp9PfvLeWKYRRvIz"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r>
        <w:rPr>
          <w:b/>
        </w:rPr>
        <w:t>Note: Note: The scraped documentation references unresolved schemas for 400/401 (BadRequestDTO, UnauthorizedDTO) and does not provide their fields, so only a minimal placeholder is shown.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calendarId</w:t>
            </w:r>
          </w:p>
        </w:tc>
        <w:tc>
          <w:tcPr>
            <w:tcW w:type="dxa" w:w="2880"/>
          </w:tcPr>
          <w:p>
            <w:r>
              <w:t>string</w:t>
            </w:r>
          </w:p>
        </w:tc>
        <w:tc>
          <w:tcPr>
            <w:tcW w:type="dxa" w:w="2880"/>
          </w:tcPr>
          <w:p>
            <w:r>
              <w:t>Required. Calendar ID.</w:t>
            </w:r>
          </w:p>
        </w:tc>
      </w:tr>
      <w:tr>
        <w:tc>
          <w:tcPr>
            <w:tcW w:type="dxa" w:w="2880"/>
          </w:tcPr>
          <w:p>
            <w:r>
              <w:t>locationId</w:t>
            </w:r>
          </w:p>
        </w:tc>
        <w:tc>
          <w:tcPr>
            <w:tcW w:type="dxa" w:w="2880"/>
          </w:tcPr>
          <w:p>
            <w:r>
              <w:t>string</w:t>
            </w:r>
          </w:p>
        </w:tc>
        <w:tc>
          <w:tcPr>
            <w:tcW w:type="dxa" w:w="2880"/>
          </w:tcPr>
          <w:p>
            <w:r>
              <w:t>Required. Location ID.</w:t>
            </w:r>
          </w:p>
        </w:tc>
      </w:tr>
      <w:tr>
        <w:tc>
          <w:tcPr>
            <w:tcW w:type="dxa" w:w="2880"/>
          </w:tcPr>
          <w:p>
            <w:r>
              <w:t>contactId</w:t>
            </w:r>
          </w:p>
        </w:tc>
        <w:tc>
          <w:tcPr>
            <w:tcW w:type="dxa" w:w="2880"/>
          </w:tcPr>
          <w:p>
            <w:r>
              <w:t>string</w:t>
            </w:r>
          </w:p>
        </w:tc>
        <w:tc>
          <w:tcPr>
            <w:tcW w:type="dxa" w:w="2880"/>
          </w:tcPr>
          <w:p>
            <w:r>
              <w:t>Required. Contact ID.</w:t>
            </w:r>
          </w:p>
        </w:tc>
      </w:tr>
      <w:tr>
        <w:tc>
          <w:tcPr>
            <w:tcW w:type="dxa" w:w="2880"/>
          </w:tcPr>
          <w:p>
            <w:r>
              <w:t>startTime</w:t>
            </w:r>
          </w:p>
        </w:tc>
        <w:tc>
          <w:tcPr>
            <w:tcW w:type="dxa" w:w="2880"/>
          </w:tcPr>
          <w:p>
            <w:r>
              <w:t>string</w:t>
            </w:r>
          </w:p>
        </w:tc>
        <w:tc>
          <w:tcPr>
            <w:tcW w:type="dxa" w:w="2880"/>
          </w:tcPr>
          <w:p>
            <w:r>
              <w:t>Start time.</w:t>
            </w:r>
          </w:p>
        </w:tc>
      </w:tr>
      <w:tr>
        <w:tc>
          <w:tcPr>
            <w:tcW w:type="dxa" w:w="2880"/>
          </w:tcPr>
          <w:p>
            <w:r>
              <w:t>endTime</w:t>
            </w:r>
          </w:p>
        </w:tc>
        <w:tc>
          <w:tcPr>
            <w:tcW w:type="dxa" w:w="2880"/>
          </w:tcPr>
          <w:p>
            <w:r>
              <w:t>string</w:t>
            </w:r>
          </w:p>
        </w:tc>
        <w:tc>
          <w:tcPr>
            <w:tcW w:type="dxa" w:w="2880"/>
          </w:tcPr>
          <w:p>
            <w:r>
              <w:t>End time.</w:t>
            </w:r>
          </w:p>
        </w:tc>
      </w:tr>
      <w:tr>
        <w:tc>
          <w:tcPr>
            <w:tcW w:type="dxa" w:w="2880"/>
          </w:tcPr>
          <w:p>
            <w:r>
              <w:t>title</w:t>
            </w:r>
          </w:p>
        </w:tc>
        <w:tc>
          <w:tcPr>
            <w:tcW w:type="dxa" w:w="2880"/>
          </w:tcPr>
          <w:p>
            <w:r>
              <w:t>string</w:t>
            </w:r>
          </w:p>
        </w:tc>
        <w:tc>
          <w:tcPr>
            <w:tcW w:type="dxa" w:w="2880"/>
          </w:tcPr>
          <w:p>
            <w:r>
              <w:t>Title.</w:t>
            </w:r>
          </w:p>
        </w:tc>
      </w:tr>
      <w:tr>
        <w:tc>
          <w:tcPr>
            <w:tcW w:type="dxa" w:w="2880"/>
          </w:tcPr>
          <w:p>
            <w:r>
              <w:t>meetingLocationType</w:t>
            </w:r>
          </w:p>
        </w:tc>
        <w:tc>
          <w:tcPr>
            <w:tcW w:type="dxa" w:w="2880"/>
          </w:tcPr>
          <w:p>
            <w:r>
              <w:t>string</w:t>
            </w:r>
          </w:p>
        </w:tc>
        <w:tc>
          <w:tcPr>
            <w:tcW w:type="dxa" w:w="2880"/>
          </w:tcPr>
          <w:p>
            <w:r>
              <w:t>Meeting location type. Default: "default" (as documented).</w:t>
            </w:r>
          </w:p>
        </w:tc>
      </w:tr>
      <w:tr>
        <w:tc>
          <w:tcPr>
            <w:tcW w:type="dxa" w:w="2880"/>
          </w:tcPr>
          <w:p>
            <w:r>
              <w:t>appointmentStatus</w:t>
            </w:r>
          </w:p>
        </w:tc>
        <w:tc>
          <w:tcPr>
            <w:tcW w:type="dxa" w:w="2880"/>
          </w:tcPr>
          <w:p>
            <w:r>
              <w:t>string</w:t>
            </w:r>
          </w:p>
        </w:tc>
        <w:tc>
          <w:tcPr>
            <w:tcW w:type="dxa" w:w="2880"/>
          </w:tcPr>
          <w:p>
            <w:r>
              <w:t>Appointment status. Allowed: new, confirmed, cancelled, showed, noshow, invalid, active, completed.</w:t>
            </w:r>
          </w:p>
        </w:tc>
      </w:tr>
      <w:tr>
        <w:tc>
          <w:tcPr>
            <w:tcW w:type="dxa" w:w="2880"/>
          </w:tcPr>
          <w:p>
            <w:r>
              <w:t>assignedUserId</w:t>
            </w:r>
          </w:p>
        </w:tc>
        <w:tc>
          <w:tcPr>
            <w:tcW w:type="dxa" w:w="2880"/>
          </w:tcPr>
          <w:p>
            <w:r>
              <w:t>string</w:t>
            </w:r>
          </w:p>
        </w:tc>
        <w:tc>
          <w:tcPr>
            <w:tcW w:type="dxa" w:w="2880"/>
          </w:tcPr>
          <w:p>
            <w:r>
              <w:t>Assigned user ID.</w:t>
            </w:r>
          </w:p>
        </w:tc>
      </w:tr>
      <w:tr>
        <w:tc>
          <w:tcPr>
            <w:tcW w:type="dxa" w:w="2880"/>
          </w:tcPr>
          <w:p>
            <w:r>
              <w:t>address</w:t>
            </w:r>
          </w:p>
        </w:tc>
        <w:tc>
          <w:tcPr>
            <w:tcW w:type="dxa" w:w="2880"/>
          </w:tcPr>
          <w:p>
            <w:r>
              <w:t>string</w:t>
            </w:r>
          </w:p>
        </w:tc>
        <w:tc>
          <w:tcPr>
            <w:tcW w:type="dxa" w:w="2880"/>
          </w:tcPr>
          <w:p>
            <w:r>
              <w:t>Appointment address.</w:t>
            </w:r>
          </w:p>
        </w:tc>
      </w:tr>
      <w:tr>
        <w:tc>
          <w:tcPr>
            <w:tcW w:type="dxa" w:w="2880"/>
          </w:tcPr>
          <w:p>
            <w:r>
              <w:t>isRecurring</w:t>
            </w:r>
          </w:p>
        </w:tc>
        <w:tc>
          <w:tcPr>
            <w:tcW w:type="dxa" w:w="2880"/>
          </w:tcPr>
          <w:p>
            <w:r>
              <w:t>boolean</w:t>
            </w:r>
          </w:p>
        </w:tc>
        <w:tc>
          <w:tcPr>
            <w:tcW w:type="dxa" w:w="2880"/>
          </w:tcPr>
          <w:p>
            <w:r>
              <w:t>true if the event is recurring; otherwise false.</w:t>
            </w:r>
          </w:p>
        </w:tc>
      </w:tr>
      <w:tr>
        <w:tc>
          <w:tcPr>
            <w:tcW w:type="dxa" w:w="2880"/>
          </w:tcPr>
          <w:p>
            <w:r>
              <w:t>rrule</w:t>
            </w:r>
          </w:p>
        </w:tc>
        <w:tc>
          <w:tcPr>
            <w:tcW w:type="dxa" w:w="2880"/>
          </w:tcPr>
          <w:p>
            <w:r>
              <w:t>string</w:t>
            </w:r>
          </w:p>
        </w:tc>
        <w:tc>
          <w:tcPr>
            <w:tcW w:type="dxa" w:w="2880"/>
          </w:tcPr>
          <w:p>
            <w:r>
              <w:t>RRULE per iCalendar (RFC 5545) for recurring events.</w:t>
            </w:r>
          </w:p>
        </w:tc>
      </w:tr>
      <w:tr>
        <w:tc>
          <w:tcPr>
            <w:tcW w:type="dxa" w:w="2880"/>
          </w:tcPr>
          <w:p>
            <w:r>
              <w:t>id</w:t>
            </w:r>
          </w:p>
        </w:tc>
        <w:tc>
          <w:tcPr>
            <w:tcW w:type="dxa" w:w="2880"/>
          </w:tcPr>
          <w:p>
            <w:r>
              <w:t>string</w:t>
            </w:r>
          </w:p>
        </w:tc>
        <w:tc>
          <w:tcPr>
            <w:tcW w:type="dxa" w:w="2880"/>
          </w:tcPr>
          <w:p>
            <w:r>
              <w:t>Required. Appointment event ID.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'https://services.leadconnectorhq.com/calendars/events/appointments/0TkCdp9PfvLeWKYRRvIz' \</w:t>
        <w:br/>
        <w:t xml:space="preserve"> --header 'Accept: application/json' \</w:t>
        <w:br/>
        <w:t xml:space="preserve"> --header 'Content-Type: application/json' \</w:t>
        <w:br/>
        <w:t xml:space="preserve"> --header 'Version: 2021-04-15' \</w:t>
        <w:br/>
        <w:t xml:space="preserve"> --data '{</w:t>
        <w:br/>
        <w:t xml:space="preserve"> "title": "Test Event",</w:t>
        <w:br/>
        <w:t xml:space="preserve"> "appointmentStatus": "confirmed",</w:t>
        <w:br/>
        <w:t xml:space="preserve"> "meetingLocationType": "custom",</w:t>
        <w:br/>
        <w:t xml:space="preserve"> "address": "Zoom",</w:t>
        <w:br/>
        <w:t xml:space="preserve"> "startTime": "2021-06-23T03:30:00+05:30",</w:t>
        <w:br/>
        <w:t xml:space="preserve"> "endTime": "2021-06-23T04:30:00+05:30"</w:t>
        <w:br/>
        <w:t xml:space="preserve">  }'</w:t>
      </w:r>
    </w:p>
    <w:p>
      <w:pPr>
        <w:pStyle w:val="Heading3"/>
      </w:pPr>
      <w:r>
        <w:t>Example Usage</w:t>
      </w:r>
    </w:p>
    <w:p>
      <w:pPr>
        <w:pStyle w:val="Heading3"/>
      </w:pPr>
      <w:r>
        <w:t>Example 1: Update Title and Description</w:t>
      </w:r>
    </w:p>
    <w:p>
      <w:r>
        <w:rPr>
          <w:b/>
          <w:color w:val="666666"/>
          <w:sz w:val="16"/>
        </w:rPr>
        <w:t>[bash]</w:t>
      </w:r>
    </w:p>
    <w:p>
      <w:pPr>
        <w:shd w:fill="F2F2F2" w:val="clear"/>
      </w:pPr>
      <w:r>
        <w:rPr>
          <w:rFonts w:ascii="Courier New" w:hAnsi="Courier New"/>
          <w:sz w:val="17"/>
        </w:rPr>
        <w:t>curl --location --request PUT 'https://services.leadconnectorhq.com/calendars/events/appointments/0TkCdp9PfvLeWKYRRvIz' \</w:t>
        <w:br/>
        <w:t xml:space="preserve"> --header 'Accept: application/json' \</w:t>
        <w:br/>
        <w:t xml:space="preserve"> --header 'Content-Type: application/json' \</w:t>
        <w:br/>
        <w:t xml:space="preserve"> --header 'Version: 2021-04-15' \</w:t>
        <w:br/>
        <w:t xml:space="preserve"> --data '{</w:t>
        <w:br/>
        <w:t xml:space="preserve"> "title": "Discovery Call",</w:t>
        <w:br/>
        <w:t xml:space="preserve"> "description": "Booking a call to discuss the project"</w:t>
        <w:br/>
        <w:t xml:space="preserve">  }'</w:t>
      </w:r>
    </w:p>
    <w:p>
      <w:pPr>
        <w:pStyle w:val="Heading3"/>
      </w:pPr>
      <w:r>
        <w:t>Example 2: Update Location to Zoom</w:t>
      </w:r>
    </w:p>
    <w:p>
      <w:r>
        <w:rPr>
          <w:b/>
          <w:color w:val="666666"/>
          <w:sz w:val="16"/>
        </w:rPr>
        <w:t>[bash]</w:t>
      </w:r>
    </w:p>
    <w:p>
      <w:pPr>
        <w:shd w:fill="F2F2F2" w:val="clear"/>
      </w:pPr>
      <w:r>
        <w:rPr>
          <w:rFonts w:ascii="Courier New" w:hAnsi="Courier New"/>
          <w:sz w:val="17"/>
        </w:rPr>
        <w:t>curl --location --request PUT 'https://services.leadconnectorhq.com/calendars/events/appointments/0TkCdp9PfvLeWKYRRvIz' \</w:t>
        <w:br/>
        <w:t xml:space="preserve"> --header 'Accept: application/json' \</w:t>
        <w:br/>
        <w:t xml:space="preserve"> --header 'Content-Type: application/json' \</w:t>
        <w:br/>
        <w:t xml:space="preserve"> --header 'Version: 2021-04-15' \</w:t>
        <w:br/>
        <w:t xml:space="preserve"> --data '{</w:t>
        <w:br/>
        <w:t xml:space="preserve"> "meetingLocationType": "zoom",</w:t>
        <w:br/>
        <w:t xml:space="preserve"> "overrideLocationConfig": true</w:t>
        <w:br/>
        <w:t xml:space="preserve">  }'</w:t>
      </w:r>
    </w:p>
    <w:p>
      <w:pPr>
        <w:pStyle w:val="Heading3"/>
      </w:pPr>
      <w:r>
        <w:t>Example 3: Update a Recurring Series (use masterEventId as eventId)</w:t>
      </w:r>
    </w:p>
    <w:p>
      <w:r>
        <w:rPr>
          <w:b/>
          <w:color w:val="666666"/>
          <w:sz w:val="16"/>
        </w:rPr>
        <w:t>[bash]</w:t>
      </w:r>
    </w:p>
    <w:p>
      <w:pPr>
        <w:shd w:fill="F2F2F2" w:val="clear"/>
      </w:pPr>
      <w:r>
        <w:rPr>
          <w:rFonts w:ascii="Courier New" w:hAnsi="Courier New"/>
          <w:sz w:val="17"/>
        </w:rPr>
        <w:t>curl --location --request PUT 'https://services.leadconnectorhq.com/calendars/events/appointments/masterEventId_12345' \</w:t>
        <w:br/>
        <w:t xml:space="preserve"> --header 'Accept: application/json' \</w:t>
        <w:br/>
        <w:t xml:space="preserve"> --header 'Content-Type: application/json' \</w:t>
        <w:br/>
        <w:t xml:space="preserve"> --header 'Version: 2021-04-15' \</w:t>
        <w:br/>
        <w:t xml:space="preserve"> --data '{</w:t>
        <w:br/>
        <w:t xml:space="preserve"> "ignoreFreeSlotValidation": true,</w:t>
        <w:br/>
        <w:t xml:space="preserve"> "rrule": "FREQ=WEEKLY;INTERVAL=1",</w:t>
        <w:br/>
        <w:t xml:space="preserve"> "startTime": "2021-06-23T03:30:00+05:30",</w:t>
        <w:br/>
        <w:t xml:space="preserve"> "endTime": "2021-06-23T04:30:00+05:30"</w:t>
        <w:br/>
        <w:t xml:space="preserve">  }'</w:t>
      </w:r>
    </w:p>
    <w:p>
      <w:pPr>
        <w:pStyle w:val="Heading3"/>
      </w:pPr>
      <w:r>
        <w:t>Behavior</w:t>
      </w:r>
    </w:p>
    <w:p>
      <w:pPr>
        <w:pStyle w:val="ListBullet"/>
      </w:pPr>
      <w:r>
        <w:t>Validates the required Version header and eventId path parameter.</w:t>
      </w:r>
    </w:p>
    <w:p>
      <w:pPr>
        <w:pStyle w:val="ListBullet"/>
      </w:pPr>
      <w:r>
        <w:t>Applies updates from the JSON request body to the appointment event (or series if eventId is a masterEventId).</w:t>
      </w:r>
    </w:p>
    <w:p>
      <w:pPr>
        <w:pStyle w:val="ListBullet"/>
      </w:pPr>
      <w:r>
        <w:t>Returns the updated appointment payload on success.</w:t>
      </w:r>
    </w:p>
    <w:p>
      <w:pPr>
        <w:pStyle w:val="Heading3"/>
      </w:pPr>
      <w:r>
        <w:t>Notes</w:t>
      </w:r>
    </w:p>
    <w:p>
      <w:pPr>
        <w:pStyle w:val="ListBullet"/>
      </w:pPr>
      <w:r>
        <w:t>Request body is documented as required, but individual fields are not explicitly marked required within the body.</w:t>
      </w:r>
    </w:p>
    <w:p>
      <w:pPr>
        <w:pStyle w:val="ListBullet"/>
      </w:pPr>
      <w:r>
        <w:t>rrule is only applied if ignoreFreeSlotValidation is true.</w:t>
      </w:r>
    </w:p>
    <w:p>
      <w:pPr>
        <w:pStyle w:val="ListBullet"/>
      </w:pPr>
      <w:r>
        <w:t>If address is provided, meetingLocationType defaults to custom (as documented).</w:t>
      </w:r>
    </w:p>
    <w:p>
      <w:pPr>
        <w:pStyle w:val="Heading3"/>
      </w:pPr>
      <w:r>
        <w:t>Gotchas</w:t>
      </w:r>
    </w:p>
    <w:p>
      <w:pPr>
        <w:pStyle w:val="ListBullet"/>
      </w:pPr>
      <w:r>
        <w:t>For recurring appointments, use the master event ID (masterEventId) as the eventId to modify the original series.</w:t>
      </w:r>
    </w:p>
    <w:p>
      <w:pPr>
        <w:pStyle w:val="ListBullet"/>
      </w:pPr>
      <w:r>
        <w:t>If you send only meetingLocationType (without meetingLocationId), set overrideLocationConfig to true (as documented).</w:t>
      </w:r>
    </w:p>
    <w:p>
      <w:pPr>
        <w:pStyle w:val="Heading3"/>
      </w:pPr>
      <w:r>
        <w:t>Error Handling</w:t>
      </w:r>
    </w:p>
    <w:p>
      <w:pPr>
        <w:pStyle w:val="ListBullet"/>
      </w:pPr>
      <w:r>
        <w:t>400 Bad Request: Invalid request payload (schema not provided in scraped content).</w:t>
      </w:r>
    </w:p>
    <w:p>
      <w:pPr>
        <w:pStyle w:val="ListBullet"/>
      </w:pPr>
      <w:r>
        <w:t>401 Unauthorized: Unauthorized (schema not provided in scraped content).</w:t>
      </w:r>
    </w:p>
    <w:p>
      <w:r>
        <w:br w:type="page"/>
      </w:r>
    </w:p>
    <w:p>
      <w:pPr>
        <w:pStyle w:val="Heading2"/>
      </w:pPr>
      <w:r>
        <w:t>334. [PUT] Update a Calendar Group</w:t>
      </w:r>
    </w:p>
    <w:p>
      <w:r>
        <w:rPr>
          <w:b/>
        </w:rPr>
        <w:t xml:space="preserve">Endpoint: </w:t>
      </w:r>
      <w:r>
        <w:rPr>
          <w:rFonts w:ascii="Courier New" w:hAnsi="Courier New"/>
          <w:sz w:val="18"/>
        </w:rPr>
        <w:t>/calendars/groups/{{groupId}}</w:t>
      </w:r>
    </w:p>
    <w:p>
      <w:pPr>
        <w:pStyle w:val="Heading3"/>
      </w:pPr>
      <w:r>
        <w:t>Prerequisites</w:t>
      </w:r>
    </w:p>
    <w:p>
      <w:pPr>
        <w:pStyle w:val="ListBullet"/>
      </w:pPr>
      <w:r>
        <w:t>You must have access to the calendar group you want to update.</w:t>
      </w:r>
    </w:p>
    <w:p>
      <w:pPr>
        <w:pStyle w:val="Heading3"/>
      </w:pPr>
      <w:r>
        <w:t>Method</w:t>
      </w:r>
    </w:p>
    <w:p>
      <w:r>
        <w:t>PUT</w:t>
      </w:r>
    </w:p>
    <w:p>
      <w:pPr>
        <w:pStyle w:val="Heading3"/>
      </w:pPr>
      <w:r>
        <w:t>URL</w:t>
      </w:r>
    </w:p>
    <w:p>
      <w:r>
        <w:t>https://services.leadconnectorhq.com/calendars/groups/{{groupId}}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Updates an existing calendar group identified by groupId. The request body replaces the group’s name, description, and slug.</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/calendars/groups// or /calendars/groups/).</w:t>
      </w:r>
    </w:p>
    <w:p>
      <w:pPr>
        <w:pStyle w:val="ListBullet"/>
      </w:pPr>
      <w:r>
        <w:t>Always construct the path as /calendars/groups/{{groupId}},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"2021-04-15".</w:t>
      </w:r>
    </w:p>
    <w:p>
      <w:pPr>
        <w:pStyle w:val="Heading3"/>
      </w:pPr>
      <w:r>
        <w:t>Valid Examples</w:t>
      </w:r>
    </w:p>
    <w:p>
      <w:r>
        <w:rPr>
          <w:b/>
          <w:color w:val="666666"/>
          <w:sz w:val="16"/>
        </w:rPr>
        <w:t>[http]</w:t>
      </w:r>
    </w:p>
    <w:p>
      <w:pPr>
        <w:shd w:fill="F2F2F2" w:val="clear"/>
      </w:pPr>
      <w:r>
        <w:rPr>
          <w:rFonts w:ascii="Courier New" w:hAnsi="Courier New"/>
          <w:sz w:val="17"/>
        </w:rPr>
        <w:t>/calendars/groups/grp_123</w:t>
        <w:br/>
        <w:t>/calendars/groups/9f2c1a3b4d</w:t>
      </w:r>
    </w:p>
    <w:p>
      <w:pPr>
        <w:pStyle w:val="Heading3"/>
      </w:pPr>
      <w:r>
        <w:t>Invalid Examples</w:t>
      </w:r>
    </w:p>
    <w:p>
      <w:r>
        <w:rPr>
          <w:b/>
          <w:color w:val="666666"/>
          <w:sz w:val="16"/>
        </w:rPr>
        <w:t>[http]</w:t>
      </w:r>
    </w:p>
    <w:p>
      <w:pPr>
        <w:shd w:fill="F2F2F2" w:val="clear"/>
      </w:pPr>
      <w:r>
        <w:rPr>
          <w:rFonts w:ascii="Courier New" w:hAnsi="Courier New"/>
          <w:sz w:val="17"/>
        </w:rPr>
        <w:t>/calendars/groups//</w:t>
        <w:br/>
        <w:t>/calendars/groups/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Group Id. Sent as a path parameter in the URL.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API Version. Required. Allowed value: "2021-04-15".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Group name. Example: "group a".</w:t>
            </w:r>
          </w:p>
        </w:tc>
      </w:tr>
      <w:tr>
        <w:tc>
          <w:tcPr>
            <w:tcW w:type="dxa" w:w="2880"/>
          </w:tcPr>
          <w:p>
            <w:r>
              <w:t>description</w:t>
            </w:r>
          </w:p>
        </w:tc>
        <w:tc>
          <w:tcPr>
            <w:tcW w:type="dxa" w:w="2880"/>
          </w:tcPr>
          <w:p>
            <w:r>
              <w:t>string</w:t>
            </w:r>
          </w:p>
        </w:tc>
        <w:tc>
          <w:tcPr>
            <w:tcW w:type="dxa" w:w="2880"/>
          </w:tcPr>
          <w:p>
            <w:r>
              <w:t>Group description. Example: "group description".</w:t>
            </w:r>
          </w:p>
        </w:tc>
      </w:tr>
      <w:tr>
        <w:tc>
          <w:tcPr>
            <w:tcW w:type="dxa" w:w="2880"/>
          </w:tcPr>
          <w:p>
            <w:r>
              <w:t>slug</w:t>
            </w:r>
          </w:p>
        </w:tc>
        <w:tc>
          <w:tcPr>
            <w:tcW w:type="dxa" w:w="2880"/>
          </w:tcPr>
          <w:p>
            <w:r>
              <w:t>string</w:t>
            </w:r>
          </w:p>
        </w:tc>
        <w:tc>
          <w:tcPr>
            <w:tcW w:type="dxa" w:w="2880"/>
          </w:tcPr>
          <w:p>
            <w:r>
              <w:t>Group slug. Example: "15-mins".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 {</w:t>
        <w:br/>
        <w:t xml:space="preserve"> "locationId": "loc_123456789",</w:t>
        <w:br/>
        <w:t xml:space="preserve"> "name": "group a",</w:t>
        <w:br/>
        <w:t xml:space="preserve"> "description": "group description",</w:t>
        <w:br/>
        <w:t xml:space="preserve"> "slug": "15-mins",</w:t>
        <w:br/>
        <w:t xml:space="preserve"> "isActive": true,</w:t>
        <w:br/>
        <w:t xml:space="preserve"> "id": "grp_123"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r>
        <w:rPr>
          <w:b/>
        </w:rPr>
        <w:t>Note: Note: The documentation references BadRequestDTO from an unresolved schema (../common/common-schemas.json). Exact fields are not provided in the scraped content.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r>
        <w:rPr>
          <w:b/>
        </w:rPr>
        <w:t>Note: Note: The documentation references UnauthorizedDTO from an unresolved schema (../common/common-schemas.json). Exact fields are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w:t>
            </w:r>
          </w:p>
        </w:tc>
        <w:tc>
          <w:tcPr>
            <w:tcW w:type="dxa" w:w="2880"/>
          </w:tcPr>
          <w:p>
            <w:r>
              <w:t>object</w:t>
            </w:r>
          </w:p>
        </w:tc>
        <w:tc>
          <w:tcPr>
            <w:tcW w:type="dxa" w:w="2880"/>
          </w:tcPr>
          <w:p>
            <w:r>
              <w:t>Updated group object.</w:t>
            </w:r>
          </w:p>
        </w:tc>
      </w:tr>
      <w:tr>
        <w:tc>
          <w:tcPr>
            <w:tcW w:type="dxa" w:w="2880"/>
          </w:tcPr>
          <w:p>
            <w:r>
              <w:t>group.locationId</w:t>
            </w:r>
          </w:p>
        </w:tc>
        <w:tc>
          <w:tcPr>
            <w:tcW w:type="dxa" w:w="2880"/>
          </w:tcPr>
          <w:p>
            <w:r>
              <w:t>string</w:t>
            </w:r>
          </w:p>
        </w:tc>
        <w:tc>
          <w:tcPr>
            <w:tcW w:type="dxa" w:w="2880"/>
          </w:tcPr>
          <w:p>
            <w:r>
              <w:t>Location ID associated with the group.</w:t>
            </w:r>
          </w:p>
        </w:tc>
      </w:tr>
      <w:tr>
        <w:tc>
          <w:tcPr>
            <w:tcW w:type="dxa" w:w="2880"/>
          </w:tcPr>
          <w:p>
            <w:r>
              <w:t>group.name</w:t>
            </w:r>
          </w:p>
        </w:tc>
        <w:tc>
          <w:tcPr>
            <w:tcW w:type="dxa" w:w="2880"/>
          </w:tcPr>
          <w:p>
            <w:r>
              <w:t>string</w:t>
            </w:r>
          </w:p>
        </w:tc>
        <w:tc>
          <w:tcPr>
            <w:tcW w:type="dxa" w:w="2880"/>
          </w:tcPr>
          <w:p>
            <w:r>
              <w:t>Group name.</w:t>
            </w:r>
          </w:p>
        </w:tc>
      </w:tr>
      <w:tr>
        <w:tc>
          <w:tcPr>
            <w:tcW w:type="dxa" w:w="2880"/>
          </w:tcPr>
          <w:p>
            <w:r>
              <w:t>group.description</w:t>
            </w:r>
          </w:p>
        </w:tc>
        <w:tc>
          <w:tcPr>
            <w:tcW w:type="dxa" w:w="2880"/>
          </w:tcPr>
          <w:p>
            <w:r>
              <w:t>string</w:t>
            </w:r>
          </w:p>
        </w:tc>
        <w:tc>
          <w:tcPr>
            <w:tcW w:type="dxa" w:w="2880"/>
          </w:tcPr>
          <w:p>
            <w:r>
              <w:t>Group description.</w:t>
            </w:r>
          </w:p>
        </w:tc>
      </w:tr>
      <w:tr>
        <w:tc>
          <w:tcPr>
            <w:tcW w:type="dxa" w:w="2880"/>
          </w:tcPr>
          <w:p>
            <w:r>
              <w:t>group.slug</w:t>
            </w:r>
          </w:p>
        </w:tc>
        <w:tc>
          <w:tcPr>
            <w:tcW w:type="dxa" w:w="2880"/>
          </w:tcPr>
          <w:p>
            <w:r>
              <w:t>string</w:t>
            </w:r>
          </w:p>
        </w:tc>
        <w:tc>
          <w:tcPr>
            <w:tcW w:type="dxa" w:w="2880"/>
          </w:tcPr>
          <w:p>
            <w:r>
              <w:t>Group slug.</w:t>
            </w:r>
          </w:p>
        </w:tc>
      </w:tr>
      <w:tr>
        <w:tc>
          <w:tcPr>
            <w:tcW w:type="dxa" w:w="2880"/>
          </w:tcPr>
          <w:p>
            <w:r>
              <w:t>group.isActive</w:t>
            </w:r>
          </w:p>
        </w:tc>
        <w:tc>
          <w:tcPr>
            <w:tcW w:type="dxa" w:w="2880"/>
          </w:tcPr>
          <w:p>
            <w:r>
              <w:t>boolean</w:t>
            </w:r>
          </w:p>
        </w:tc>
        <w:tc>
          <w:tcPr>
            <w:tcW w:type="dxa" w:w="2880"/>
          </w:tcPr>
          <w:p>
            <w:r>
              <w:t>Whether the group is active.</w:t>
            </w:r>
          </w:p>
        </w:tc>
      </w:tr>
      <w:tr>
        <w:tc>
          <w:tcPr>
            <w:tcW w:type="dxa" w:w="2880"/>
          </w:tcPr>
          <w:p>
            <w:r>
              <w:t>group.id</w:t>
            </w:r>
          </w:p>
        </w:tc>
        <w:tc>
          <w:tcPr>
            <w:tcW w:type="dxa" w:w="2880"/>
          </w:tcPr>
          <w:p>
            <w:r>
              <w:t>string</w:t>
            </w:r>
          </w:p>
        </w:tc>
        <w:tc>
          <w:tcPr>
            <w:tcW w:type="dxa" w:w="2880"/>
          </w:tcPr>
          <w:p>
            <w:r>
              <w:t>Group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'https://services.leadconnectorhq.com/calendars/groups/grp_123' \</w:t>
        <w:br/>
        <w:t xml:space="preserve"> --header 'Accept: application/json' \</w:t>
        <w:br/>
        <w:t xml:space="preserve"> --header 'Content-Type: application/json' \</w:t>
        <w:br/>
        <w:t xml:space="preserve"> --header 'Version: 2021-04-15' \</w:t>
        <w:br/>
        <w:t xml:space="preserve"> --data '{</w:t>
        <w:br/>
        <w:t xml:space="preserve"> "name": "group a",</w:t>
        <w:br/>
        <w:t xml:space="preserve"> "description": "group description",</w:t>
        <w:br/>
        <w:t xml:space="preserve"> "slug": "15-mins"</w:t>
        <w:br/>
        <w:t xml:space="preserve">  }'</w:t>
      </w:r>
    </w:p>
    <w:p>
      <w:pPr>
        <w:pStyle w:val="Heading3"/>
      </w:pPr>
      <w:r>
        <w:t>Example Usage</w:t>
      </w:r>
    </w:p>
    <w:p>
      <w:pPr>
        <w:pStyle w:val="Heading3"/>
      </w:pPr>
      <w:r>
        <w:t>Example 1: Update name/description/slug for a group</w:t>
      </w:r>
    </w:p>
    <w:p>
      <w:r>
        <w:rPr>
          <w:b/>
          <w:color w:val="666666"/>
          <w:sz w:val="16"/>
        </w:rPr>
        <w:t>[bash]</w:t>
      </w:r>
    </w:p>
    <w:p>
      <w:pPr>
        <w:shd w:fill="F2F2F2" w:val="clear"/>
      </w:pPr>
      <w:r>
        <w:rPr>
          <w:rFonts w:ascii="Courier New" w:hAnsi="Courier New"/>
          <w:sz w:val="17"/>
        </w:rPr>
        <w:t>curl -X PUT \</w:t>
        <w:br/>
        <w:t xml:space="preserve"> 'https://services.leadconnectorhq.com/calendars/groups/9f2c1a3b4d' \</w:t>
        <w:br/>
        <w:t xml:space="preserve"> -H 'Accept: application/json' \</w:t>
        <w:br/>
        <w:t xml:space="preserve"> -H 'Content-Type: application/json' \</w:t>
        <w:br/>
        <w:t xml:space="preserve"> -H 'Version: 2021-04-15' \</w:t>
        <w:br/>
        <w:t xml:space="preserve"> -d '{</w:t>
        <w:br/>
        <w:t xml:space="preserve"> "name": "New Group Name",</w:t>
        <w:br/>
        <w:t xml:space="preserve"> "description": "Updated description",</w:t>
        <w:br/>
        <w:t xml:space="preserve"> "slug": "30-mins"</w:t>
        <w:br/>
        <w:t xml:space="preserve">  }'</w:t>
      </w:r>
    </w:p>
    <w:p>
      <w:pPr>
        <w:pStyle w:val="Heading3"/>
      </w:pPr>
      <w:r>
        <w:t>Behavior</w:t>
      </w:r>
    </w:p>
    <w:p>
      <w:pPr>
        <w:pStyle w:val="ListBullet"/>
      </w:pPr>
      <w:r>
        <w:t>Validates that groupId is present and the request body includes name, description, and slug.</w:t>
      </w:r>
    </w:p>
    <w:p>
      <w:pPr>
        <w:pStyle w:val="ListBullet"/>
      </w:pPr>
      <w:r>
        <w:t>Updates the calendar group identified by groupId.</w:t>
      </w:r>
    </w:p>
    <w:p>
      <w:pPr>
        <w:pStyle w:val="ListBullet"/>
      </w:pPr>
      <w:r>
        <w:t>Returns the updated group object in the group field.</w:t>
      </w:r>
    </w:p>
    <w:p>
      <w:pPr>
        <w:pStyle w:val="Heading3"/>
      </w:pPr>
      <w:r>
        <w:t>Notes</w:t>
      </w:r>
    </w:p>
    <w:p>
      <w:pPr>
        <w:pStyle w:val="ListBullet"/>
      </w:pPr>
      <w:r>
        <w:t>Request body content type is application/json.</w:t>
      </w:r>
    </w:p>
    <w:p>
      <w:pPr>
        <w:pStyle w:val="ListBullet"/>
      </w:pPr>
      <w:r>
        <w:t>The Version header is mandatory and only the value "2021-04-15" is documented.</w:t>
      </w:r>
    </w:p>
    <w:p>
      <w:pPr>
        <w:pStyle w:val="Heading3"/>
      </w:pPr>
      <w:r>
        <w:t>Error Handling</w:t>
      </w:r>
    </w:p>
    <w:p>
      <w:pPr>
        <w:pStyle w:val="ListBullet"/>
      </w:pPr>
      <w:r>
        <w:t>400 Bad Request: The request is invalid (exact error schema not provided in scraped content).</w:t>
      </w:r>
    </w:p>
    <w:p>
      <w:pPr>
        <w:pStyle w:val="ListBullet"/>
      </w:pPr>
      <w:r>
        <w:t>401 Unauthorized: Authentication/authorization failure (exact error schema not provided in scraped content).</w:t>
      </w:r>
    </w:p>
    <w:p>
      <w:pPr>
        <w:pStyle w:val="Heading3"/>
      </w:pPr>
      <w:r>
        <w:t>Related calendarGroups actions</w:t>
      </w:r>
    </w:p>
    <w:p>
      <w:pPr>
        <w:pStyle w:val="ListBullet"/>
      </w:pPr>
      <w:r>
        <w:t>[POST] Create a Calendar Group — /calendars/groups</w:t>
      </w:r>
    </w:p>
    <w:p>
      <w:pPr>
        <w:pStyle w:val="ListBullet"/>
      </w:pPr>
      <w:r>
        <w:t>[DELETE] Delete a Calendar Group — /calendars/groups/{{groupId}}</w:t>
      </w:r>
    </w:p>
    <w:p>
      <w:pPr>
        <w:pStyle w:val="ListBullet"/>
      </w:pPr>
      <w:r>
        <w:t>[PUT] Disable a Calendar Group — /calendars/groups/{{groupId}}/status</w:t>
      </w:r>
    </w:p>
    <w:p>
      <w:pPr>
        <w:pStyle w:val="ListBullet"/>
      </w:pPr>
      <w:r>
        <w:t>[GET] List Calendar Groups in a Location — /calendars/groups</w:t>
      </w:r>
    </w:p>
    <w:p>
      <w:pPr>
        <w:pStyle w:val="ListBullet"/>
      </w:pPr>
      <w:r>
        <w:t>[POST] Validate a Calendar Group Slug — /calendars/groups/validate-slug</w:t>
      </w:r>
    </w:p>
    <w:p>
      <w:r>
        <w:br w:type="page"/>
      </w:r>
    </w:p>
    <w:p>
      <w:pPr>
        <w:pStyle w:val="Heading2"/>
      </w:pPr>
      <w:r>
        <w:t>335. [POST] Validate a Calendar Group Slug</w:t>
      </w:r>
    </w:p>
    <w:p>
      <w:r>
        <w:rPr>
          <w:b/>
        </w:rPr>
        <w:t xml:space="preserve">Endpoint: </w:t>
      </w:r>
      <w:r>
        <w:rPr>
          <w:rFonts w:ascii="Courier New" w:hAnsi="Courier New"/>
          <w:sz w:val="18"/>
        </w:rPr>
        <w:t>/calendars/groups/validate-slug</w:t>
      </w:r>
    </w:p>
    <w:p>
      <w:pPr>
        <w:pStyle w:val="Heading3"/>
      </w:pPr>
      <w:r>
        <w:t>Prerequisites</w:t>
      </w:r>
    </w:p>
    <w:p>
      <w:pPr>
        <w:pStyle w:val="ListBullet"/>
      </w:pPr>
      <w:r>
        <w:t>You must have access to the Calendar Groups feature for the target location.</w:t>
      </w:r>
    </w:p>
    <w:p>
      <w:pPr>
        <w:pStyle w:val="Heading3"/>
      </w:pPr>
      <w:r>
        <w:t>Method</w:t>
      </w:r>
    </w:p>
    <w:p>
      <w:r>
        <w:t>POST</w:t>
      </w:r>
    </w:p>
    <w:p>
      <w:pPr>
        <w:pStyle w:val="Heading3"/>
      </w:pPr>
      <w:r>
        <w:t>URL</w:t>
      </w:r>
    </w:p>
    <w:p>
      <w:r>
        <w:t>https://services.leadconnectorhq.com/calendars/groups/validate-slug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Validates whether a calendar group slug is available. Returns a boolean indicating availability.</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API version. Required. Allowed value: "2021-04-15".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w:t>
            </w:r>
          </w:p>
        </w:tc>
      </w:tr>
      <w:tr>
        <w:tc>
          <w:tcPr>
            <w:tcW w:type="dxa" w:w="2880"/>
          </w:tcPr>
          <w:p>
            <w:r>
              <w:t>slug</w:t>
            </w:r>
          </w:p>
        </w:tc>
        <w:tc>
          <w:tcPr>
            <w:tcW w:type="dxa" w:w="2880"/>
          </w:tcPr>
          <w:p>
            <w:r>
              <w:t>string</w:t>
            </w:r>
          </w:p>
        </w:tc>
        <w:tc>
          <w:tcPr>
            <w:tcW w:type="dxa" w:w="2880"/>
          </w:tcPr>
          <w:p>
            <w:r>
              <w:t>Group slug to validate. Example: "calendar-1".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"available": true</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available</w:t>
            </w:r>
          </w:p>
        </w:tc>
        <w:tc>
          <w:tcPr>
            <w:tcW w:type="dxa" w:w="2880"/>
          </w:tcPr>
          <w:p>
            <w:r>
              <w:t>boolean</w:t>
            </w:r>
          </w:p>
        </w:tc>
        <w:tc>
          <w:tcPr>
            <w:tcW w:type="dxa" w:w="2880"/>
          </w:tcPr>
          <w:p>
            <w:r>
              <w:t>Whether the provided slug is available.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'https://services.leadconnectorhq.com/calendars/groups/validate-slug' \</w:t>
        <w:br/>
        <w:t xml:space="preserve"> --header 'Accept: application/json' \</w:t>
        <w:br/>
        <w:t xml:space="preserve"> --header 'Content-Type: application/json' \</w:t>
        <w:br/>
        <w:t xml:space="preserve"> --header 'Version: 2021-04-15' \</w:t>
        <w:br/>
        <w:t xml:space="preserve"> --data '{</w:t>
        <w:br/>
        <w:t xml:space="preserve"> "locationId": "ve9EPM428h8vShlRW1KT",</w:t>
        <w:br/>
        <w:t xml:space="preserve"> "slug": "calendar-1"</w:t>
        <w:br/>
        <w:t xml:space="preserve">  }'</w:t>
      </w:r>
    </w:p>
    <w:p>
      <w:pPr>
        <w:pStyle w:val="Heading3"/>
      </w:pPr>
      <w:r>
        <w:t>Example Usage</w:t>
      </w:r>
    </w:p>
    <w:p>
      <w:pPr>
        <w:pStyle w:val="Heading3"/>
      </w:pPr>
      <w:r>
        <w:t>Example 1: Check an Available Slug</w:t>
      </w:r>
    </w:p>
    <w:p>
      <w:r>
        <w:rPr>
          <w:b/>
          <w:color w:val="666666"/>
          <w:sz w:val="16"/>
        </w:rPr>
        <w:t>[bash]</w:t>
      </w:r>
    </w:p>
    <w:p>
      <w:pPr>
        <w:shd w:fill="F2F2F2" w:val="clear"/>
      </w:pPr>
      <w:r>
        <w:rPr>
          <w:rFonts w:ascii="Courier New" w:hAnsi="Courier New"/>
          <w:sz w:val="17"/>
        </w:rPr>
        <w:t>curl --location 'https://services.leadconnectorhq.com/calendars/groups/validate-slug' \</w:t>
        <w:br/>
        <w:t xml:space="preserve"> --header 'Accept: application/json' \</w:t>
        <w:br/>
        <w:t xml:space="preserve"> --header 'Content-Type: application/json' \</w:t>
        <w:br/>
        <w:t xml:space="preserve"> --header 'Version: 2021-04-15' \</w:t>
        <w:br/>
        <w:t xml:space="preserve"> --data '{</w:t>
        <w:br/>
        <w:t xml:space="preserve"> "locationId": "ve9EPM428h8vShlRW1KT",</w:t>
        <w:br/>
        <w:t xml:space="preserve"> "slug": "my-new-group"</w:t>
        <w:br/>
        <w:t xml:space="preserve">  }'</w:t>
      </w:r>
    </w:p>
    <w:p>
      <w:pPr>
        <w:pStyle w:val="Heading3"/>
      </w:pPr>
      <w:r>
        <w:t>Example 2: Check a Potentially Taken Slug</w:t>
      </w:r>
    </w:p>
    <w:p>
      <w:pPr>
        <w:pStyle w:val="Heading3"/>
      </w:pPr>
      <w:r>
        <w:t>Behavior</w:t>
      </w:r>
    </w:p>
    <w:p>
      <w:pPr>
        <w:pStyle w:val="ListBullet"/>
      </w:pPr>
      <w:r>
        <w:t>Accepts a locationId and desired slug.</w:t>
      </w:r>
    </w:p>
    <w:p>
      <w:pPr>
        <w:pStyle w:val="ListBullet"/>
      </w:pPr>
      <w:r>
        <w:t>Checks whether the slug is available for use.</w:t>
      </w:r>
    </w:p>
    <w:p>
      <w:pPr>
        <w:pStyle w:val="ListBullet"/>
      </w:pPr>
      <w:r>
        <w:t>Returns { "available": true|false } on success.</w:t>
      </w:r>
    </w:p>
    <w:p>
      <w:pPr>
        <w:pStyle w:val="Heading3"/>
      </w:pPr>
      <w:r>
        <w:t>Notes</w:t>
      </w:r>
    </w:p>
    <w:p>
      <w:pPr>
        <w:pStyle w:val="ListBullet"/>
      </w:pPr>
      <w:r>
        <w:t>The request body is required and must be JSON (application/json).</w:t>
      </w:r>
    </w:p>
    <w:p>
      <w:pPr>
        <w:pStyle w:val="ListBullet"/>
      </w:pPr>
      <w:r>
        <w:t>The documentation references shared schemas for 400/401 responses, but the exact error payload structure was not provided in the scraped content.</w:t>
      </w:r>
    </w:p>
    <w:p>
      <w:pPr>
        <w:pStyle w:val="Heading3"/>
      </w:pPr>
      <w:r>
        <w:t>Error Handling</w:t>
      </w:r>
    </w:p>
    <w:p>
      <w:pPr>
        <w:pStyle w:val="ListBullet"/>
      </w:pPr>
      <w:r>
        <w:t>400 Bad Request: The request is invalid (e.g., missing required fields).</w:t>
      </w:r>
    </w:p>
    <w:p>
      <w:pPr>
        <w:pStyle w:val="ListBullet"/>
      </w:pPr>
      <w:r>
        <w:t>401 Unauthorized: Authentication/authorization failed (details not provided in scraped content).</w:t>
      </w:r>
    </w:p>
    <w:p>
      <w:pPr>
        <w:pStyle w:val="Heading3"/>
      </w:pPr>
      <w:r>
        <w:t>Related calendarGroups actions</w:t>
      </w:r>
    </w:p>
    <w:p>
      <w:pPr>
        <w:pStyle w:val="ListBullet"/>
      </w:pPr>
      <w:r>
        <w:t>[POST] Create a Calendar Group — /calendars/groups</w:t>
      </w:r>
    </w:p>
    <w:p>
      <w:pPr>
        <w:pStyle w:val="ListBullet"/>
      </w:pPr>
      <w:r>
        <w:t>[DELETE] Delete a Calendar Group — /calendars/groups/{{groupId}}</w:t>
      </w:r>
    </w:p>
    <w:p>
      <w:pPr>
        <w:pStyle w:val="ListBullet"/>
      </w:pPr>
      <w:r>
        <w:t>[PUT] Disable a Calendar Group — /calendars/groups/{{groupId}}/status</w:t>
      </w:r>
    </w:p>
    <w:p>
      <w:pPr>
        <w:pStyle w:val="ListBullet"/>
      </w:pPr>
      <w:r>
        <w:t>[GET] List Calendar Groups in a Location — /calendars/groups</w:t>
      </w:r>
    </w:p>
    <w:p>
      <w:pPr>
        <w:pStyle w:val="ListBullet"/>
      </w:pPr>
      <w:r>
        <w:t>[PUT] Update a Calendar Group — /calendars/groups/{{groupId}}</w:t>
      </w:r>
    </w:p>
    <w:p>
      <w:r>
        <w:br w:type="page"/>
      </w:r>
    </w:p>
    <w:p>
      <w:pPr>
        <w:pStyle w:val="Heading2"/>
      </w:pPr>
      <w:r>
        <w:t>336. [POST] Add a Contact to a Campaign</w:t>
      </w:r>
    </w:p>
    <w:p>
      <w:r>
        <w:rPr>
          <w:b/>
        </w:rPr>
        <w:t xml:space="preserve">Endpoint: </w:t>
      </w:r>
      <w:r>
        <w:rPr>
          <w:rFonts w:ascii="Courier New" w:hAnsi="Courier New"/>
          <w:sz w:val="18"/>
        </w:rPr>
        <w:t>/contacts/{{contactId}}/campaigns/{{campaignId}}</w:t>
      </w:r>
    </w:p>
    <w:p>
      <w:pPr>
        <w:pStyle w:val="Heading3"/>
      </w:pPr>
      <w:r>
        <w:t>Prerequisites</w:t>
      </w:r>
    </w:p>
    <w:p>
      <w:pPr>
        <w:pStyle w:val="ListBullet"/>
      </w:pPr>
      <w:r>
        <w:t>You must have the contact ID (contactId)</w:t>
      </w:r>
    </w:p>
    <w:p>
      <w:pPr>
        <w:pStyle w:val="ListBullet"/>
      </w:pPr>
      <w:r>
        <w:t>You must have the campaign ID (campaignId)</w:t>
      </w:r>
    </w:p>
    <w:p>
      <w:pPr>
        <w:pStyle w:val="Heading3"/>
      </w:pPr>
      <w:r>
        <w:t>Method</w:t>
      </w:r>
    </w:p>
    <w:p>
      <w:r>
        <w:t>POST</w:t>
      </w:r>
    </w:p>
    <w:p>
      <w:pPr>
        <w:pStyle w:val="Heading3"/>
      </w:pPr>
      <w:r>
        <w:t>URL</w:t>
      </w:r>
    </w:p>
    <w:p>
      <w:r>
        <w:t>https://services.leadconnectorhq.com/contacts/{{contactId}}/campaigns/{{campaignId}}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Adds a specified contact to a specified campaign.</w:t>
      </w:r>
    </w:p>
    <w:p>
      <w:pPr>
        <w:pStyle w:val="Heading3"/>
      </w:pPr>
      <w:r>
        <w:t>Enforcement Rules</w:t>
      </w:r>
    </w:p>
    <w:p>
      <w:pPr>
        <w:pStyle w:val="ListBullet"/>
      </w:pPr>
      <w:r>
        <w:t>The contactId path parameter must always be present and must be a non-empty string.</w:t>
      </w:r>
    </w:p>
    <w:p>
      <w:pPr>
        <w:pStyle w:val="ListBullet"/>
      </w:pPr>
      <w:r>
        <w:t>The campaignId path parameter must always be present and must be a non-empty string.</w:t>
      </w:r>
    </w:p>
    <w:p>
      <w:pPr>
        <w:pStyle w:val="ListBullet"/>
      </w:pPr>
      <w:r>
        <w:t>Always construct the path as /contacts/{{contactId}}/campaigns/{{campaignId}}.</w:t>
      </w:r>
    </w:p>
    <w:p>
      <w:pPr>
        <w:pStyle w:val="ListBullet"/>
      </w:pPr>
      <w:r>
        <w:t>Do not call the API with missing or empty path parameters (e.g., avoid /contacts//campaigns/{{campaignId}} or /contacts/{{contactId}}/campaigns/).</w:t>
      </w:r>
    </w:p>
    <w:p>
      <w:pPr>
        <w:pStyle w:val="ListBullet"/>
      </w:pPr>
      <w:r>
        <w:t>When executing the action, ensure to send Path Parameters in the URL and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/contacts/cont_12345/campaigns/camp_67890</w:t>
        <w:br/>
        <w:t>/contacts/5f7c1b2a3c4d/campaigns/abc123</w:t>
      </w:r>
    </w:p>
    <w:p>
      <w:pPr>
        <w:pStyle w:val="Heading3"/>
      </w:pPr>
      <w:r>
        <w:t>Invalid Examples</w:t>
      </w:r>
    </w:p>
    <w:p>
      <w:r>
        <w:rPr>
          <w:b/>
          <w:color w:val="666666"/>
          <w:sz w:val="16"/>
        </w:rPr>
        <w:t>[http]</w:t>
      </w:r>
    </w:p>
    <w:p>
      <w:pPr>
        <w:shd w:fill="F2F2F2" w:val="clear"/>
      </w:pPr>
      <w:r>
        <w:rPr>
          <w:rFonts w:ascii="Courier New" w:hAnsi="Courier New"/>
          <w:sz w:val="17"/>
        </w:rPr>
        <w:t>/contacts//campaigns/camp_67890</w:t>
        <w:br/>
        <w:t>/contacts/cont_12345/campaigns/</w:t>
        <w:br/>
        <w:t>/contacts/cont_12345/campaigns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Sent in the URL path.</w:t>
            </w:r>
          </w:p>
        </w:tc>
      </w:tr>
      <w:tr>
        <w:tc>
          <w:tcPr>
            <w:tcW w:type="dxa" w:w="2880"/>
          </w:tcPr>
          <w:p>
            <w:r>
              <w:t>campaignId</w:t>
            </w:r>
          </w:p>
        </w:tc>
        <w:tc>
          <w:tcPr>
            <w:tcW w:type="dxa" w:w="2880"/>
          </w:tcPr>
          <w:p>
            <w:r>
              <w:t>string</w:t>
            </w:r>
          </w:p>
        </w:tc>
        <w:tc>
          <w:tcPr>
            <w:tcW w:type="dxa" w:w="2880"/>
          </w:tcPr>
          <w:p>
            <w:r>
              <w:t>Campaign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w:t>
            </w:r>
          </w:p>
        </w:tc>
        <w:tc>
          <w:tcPr>
            <w:tcW w:type="dxa" w:w="2880"/>
          </w:tcPr>
          <w:p>
            <w:r>
              <w:t>The request body is required but defined as an empty JSON object {}.</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"succeded":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succeded</w:t>
            </w:r>
          </w:p>
        </w:tc>
        <w:tc>
          <w:tcPr>
            <w:tcW w:type="dxa" w:w="2880"/>
          </w:tcPr>
          <w:p>
            <w:r>
              <w:t>boolean</w:t>
            </w:r>
          </w:p>
        </w:tc>
        <w:tc>
          <w:tcPr>
            <w:tcW w:type="dxa" w:w="2880"/>
          </w:tcPr>
          <w:p>
            <w:r>
              <w:t>Indicates whether the contact was successfully added to the campaign.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'https://services.leadconnectorhq.com/contacts/cont_12345/campaigns/camp_67890' \</w:t>
        <w:br/>
        <w:t xml:space="preserve"> --header 'Accept: application/json' \</w:t>
        <w:br/>
        <w:t xml:space="preserve"> --header 'Content-Type: application/json' \</w:t>
        <w:br/>
        <w:t xml:space="preserve"> --header 'Version: 2021-07-28' \</w:t>
        <w:br/>
        <w:t xml:space="preserve"> --data '{}'</w:t>
      </w:r>
    </w:p>
    <w:p>
      <w:pPr>
        <w:pStyle w:val="Heading3"/>
      </w:pPr>
      <w:r>
        <w:t>Notes</w:t>
      </w:r>
    </w:p>
    <w:p>
      <w:pPr>
        <w:pStyle w:val="ListBullet"/>
      </w:pPr>
      <w:r>
        <w:t>The request body is required by the API spec, even though it contains no fields; send {} as JSON.</w:t>
      </w:r>
    </w:p>
    <w:p>
      <w:pPr>
        <w:pStyle w:val="ListBullet"/>
      </w:pPr>
      <w:r>
        <w:t>The Version header is required and must be set to 2021-07-28.</w:t>
      </w:r>
    </w:p>
    <w:p>
      <w:pPr>
        <w:pStyle w:val="Heading3"/>
      </w:pPr>
      <w:r>
        <w:t>Error Handling</w:t>
      </w:r>
    </w:p>
    <w:p>
      <w:pPr>
        <w:pStyle w:val="ListBullet"/>
      </w:pPr>
      <w:r>
        <w:t>400 Bad Request: The request is invalid (exact schema not provided in the scraped content).</w:t>
      </w:r>
    </w:p>
    <w:p>
      <w:pPr>
        <w:pStyle w:val="ListBullet"/>
      </w:pPr>
      <w:r>
        <w:t>401 Unauthorized: Authentication/authorization failure (exact schema not provided in the scraped content).</w:t>
      </w:r>
    </w:p>
    <w:p>
      <w:pPr>
        <w:pStyle w:val="ListBullet"/>
      </w:pPr>
      <w:r>
        <w:t>422 Unprocessable Entity: The request was well-formed but could not be processed (exact schema not provided in the scraped content).</w:t>
      </w:r>
    </w:p>
    <w:p>
      <w:pPr>
        <w:pStyle w:val="Heading3"/>
      </w:pPr>
      <w:r>
        <w:t>Related contacts actions</w:t>
      </w:r>
    </w:p>
    <w:p>
      <w:pPr>
        <w:pStyle w:val="ListBullet"/>
      </w:pPr>
      <w:r>
        <w:t>[POST] Add Tags to a Contact — /contacts/{{contactId}}/tags</w:t>
      </w:r>
    </w:p>
    <w:p>
      <w:pPr>
        <w:pStyle w:val="ListBullet"/>
      </w:pPr>
      <w:r>
        <w:t>[POST] Add/Remove Contacts From Business (Bulk) — /contacts/bulk/business</w:t>
      </w:r>
    </w:p>
    <w:p>
      <w:pPr>
        <w:pStyle w:val="ListBullet"/>
      </w:pPr>
      <w:r>
        <w:t>[POST] Create Contact — /contacts/</w:t>
      </w:r>
    </w:p>
    <w:p>
      <w:pPr>
        <w:pStyle w:val="ListBullet"/>
      </w:pPr>
      <w:r>
        <w:t>[GET] Get a Contact — /contacts/{{contactId}}</w:t>
      </w:r>
    </w:p>
    <w:p>
      <w:pPr>
        <w:pStyle w:val="ListBullet"/>
      </w:pPr>
      <w:r>
        <w:t>[GET] List Contacts (Deprecated) — /contacts/</w:t>
      </w:r>
    </w:p>
    <w:p>
      <w:pPr>
        <w:pStyle w:val="ListBullet"/>
      </w:pPr>
      <w:r>
        <w:t>[GET] Get Contacts by Business ID — /contacts/business/{{businessId}}</w:t>
      </w:r>
    </w:p>
    <w:p>
      <w:r>
        <w:br w:type="page"/>
      </w:r>
    </w:p>
    <w:p>
      <w:pPr>
        <w:pStyle w:val="Heading2"/>
      </w:pPr>
      <w:r>
        <w:t>337. [POST] Add Followers to a Contact</w:t>
      </w:r>
    </w:p>
    <w:p>
      <w:r>
        <w:rPr>
          <w:b/>
        </w:rPr>
        <w:t xml:space="preserve">Endpoint: </w:t>
      </w:r>
      <w:r>
        <w:rPr>
          <w:rFonts w:ascii="Courier New" w:hAnsi="Courier New"/>
          <w:sz w:val="18"/>
        </w:rPr>
        <w:t>/contacts/{{contactId}}/followers</w:t>
      </w:r>
    </w:p>
    <w:p>
      <w:pPr>
        <w:pStyle w:val="Heading3"/>
      </w:pPr>
      <w:r>
        <w:t>Prerequisites</w:t>
      </w:r>
    </w:p>
    <w:p>
      <w:pPr>
        <w:pStyle w:val="ListBullet"/>
      </w:pPr>
      <w:r>
        <w:t>You must have access to the target contact.</w:t>
      </w:r>
    </w:p>
    <w:p>
      <w:pPr>
        <w:pStyle w:val="Heading3"/>
      </w:pPr>
      <w:r>
        <w:t>Method</w:t>
      </w:r>
    </w:p>
    <w:p>
      <w:r>
        <w:t>POST</w:t>
      </w:r>
    </w:p>
    <w:p>
      <w:pPr>
        <w:pStyle w:val="Heading3"/>
      </w:pPr>
      <w:r>
        <w:t>URL</w:t>
      </w:r>
    </w:p>
    <w:p>
      <w:r>
        <w:t>https://services.leadconnectorhq.com/contacts/{{contactId}}/followers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Adds one or more followers to the specified contact.</w:t>
      </w:r>
    </w:p>
    <w:p>
      <w:pPr>
        <w:pStyle w:val="Heading3"/>
      </w:pPr>
      <w:r>
        <w:t>Enforcement Rules</w:t>
      </w:r>
    </w:p>
    <w:p>
      <w:pPr>
        <w:pStyle w:val="ListBullet"/>
      </w:pPr>
      <w:r>
        <w:t>The contactId path parameter must always be present and non-empty.</w:t>
      </w:r>
    </w:p>
    <w:p>
      <w:pPr>
        <w:pStyle w:val="ListBullet"/>
      </w:pPr>
      <w:r>
        <w:t>If the user provides a contactId, use that value directly.</w:t>
      </w:r>
    </w:p>
    <w:p>
      <w:pPr>
        <w:pStyle w:val="ListBullet"/>
      </w:pPr>
      <w:r>
        <w:t>Do not call the API with a missing or empty contactId (e.g., avoid /contacts//followers or /contacts/followers).</w:t>
      </w:r>
    </w:p>
    <w:p>
      <w:pPr>
        <w:pStyle w:val="ListBullet"/>
      </w:pPr>
      <w:r>
        <w:t>Always construct the path as /contacts/{{contactId}}/followers, where {{contactId}}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/contacts/abc123/followers</w:t>
        <w:br/>
        <w:t>/contacts/5f2c1a9e7d3b4c0012345678/followers</w:t>
      </w:r>
    </w:p>
    <w:p>
      <w:pPr>
        <w:pStyle w:val="Heading3"/>
      </w:pPr>
      <w:r>
        <w:t>Invalid Examples</w:t>
      </w:r>
    </w:p>
    <w:p>
      <w:r>
        <w:rPr>
          <w:b/>
          <w:color w:val="666666"/>
          <w:sz w:val="16"/>
        </w:rPr>
        <w:t>[http]</w:t>
      </w:r>
    </w:p>
    <w:p>
      <w:pPr>
        <w:shd w:fill="F2F2F2" w:val="clear"/>
      </w:pPr>
      <w:r>
        <w:rPr>
          <w:rFonts w:ascii="Courier New" w:hAnsi="Courier New"/>
          <w:sz w:val="17"/>
        </w:rPr>
        <w:t>/contacts//followers</w:t>
        <w:br/>
        <w:t>/contacts/followers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followers</w:t>
            </w:r>
          </w:p>
        </w:tc>
        <w:tc>
          <w:tcPr>
            <w:tcW w:type="dxa" w:w="2880"/>
          </w:tcPr>
          <w:p>
            <w:r>
              <w:t>string[]</w:t>
            </w:r>
          </w:p>
        </w:tc>
        <w:tc>
          <w:tcPr>
            <w:tcW w:type="dxa" w:w="2880"/>
          </w:tcPr>
          <w:p>
            <w:r>
              <w:t>List of follower identifiers to add.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"followers": [</w:t>
        <w:br/>
        <w:t xml:space="preserve"> "user_123",</w:t>
        <w:br/>
        <w:t xml:space="preserve"> "user_456"</w:t>
        <w:br/>
        <w:t xml:space="preserve"> ],</w:t>
        <w:br/>
        <w:t xml:space="preserve"> "followersAdded": [</w:t>
        <w:br/>
        <w:t xml:space="preserve"> "user_456"</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followers</w:t>
            </w:r>
          </w:p>
        </w:tc>
        <w:tc>
          <w:tcPr>
            <w:tcW w:type="dxa" w:w="2880"/>
          </w:tcPr>
          <w:p>
            <w:r>
              <w:t>string[]</w:t>
            </w:r>
          </w:p>
        </w:tc>
        <w:tc>
          <w:tcPr>
            <w:tcW w:type="dxa" w:w="2880"/>
          </w:tcPr>
          <w:p>
            <w:r>
              <w:t>Followers associated with the contact.</w:t>
            </w:r>
          </w:p>
        </w:tc>
      </w:tr>
      <w:tr>
        <w:tc>
          <w:tcPr>
            <w:tcW w:type="dxa" w:w="2880"/>
          </w:tcPr>
          <w:p>
            <w:r>
              <w:t>followersAdded</w:t>
            </w:r>
          </w:p>
        </w:tc>
        <w:tc>
          <w:tcPr>
            <w:tcW w:type="dxa" w:w="2880"/>
          </w:tcPr>
          <w:p>
            <w:r>
              <w:t>string[]</w:t>
            </w:r>
          </w:p>
        </w:tc>
        <w:tc>
          <w:tcPr>
            <w:tcW w:type="dxa" w:w="2880"/>
          </w:tcPr>
          <w:p>
            <w:r>
              <w:t>Followers that were added by this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'https://services.leadconnectorhq.com/contacts/abc123/followers' \</w:t>
        <w:br/>
        <w:t xml:space="preserve"> --header 'Accept: application/json' \</w:t>
        <w:br/>
        <w:t xml:space="preserve"> --header 'Content-Type: application/json' \</w:t>
        <w:br/>
        <w:t xml:space="preserve"> --header 'Version: 2021-07-28' \</w:t>
        <w:br/>
        <w:t xml:space="preserve"> --data '{</w:t>
        <w:br/>
        <w:t xml:space="preserve"> "followers": ["user_123", "user_456"]</w:t>
        <w:br/>
        <w:t xml:space="preserve">  }'</w:t>
      </w:r>
    </w:p>
    <w:p>
      <w:pPr>
        <w:pStyle w:val="Heading3"/>
      </w:pPr>
      <w:r>
        <w:t>Example Usage</w:t>
      </w:r>
    </w:p>
    <w:p>
      <w:pPr>
        <w:pStyle w:val="Heading3"/>
      </w:pPr>
      <w:r>
        <w:t>Example 1: Add a Single Follower</w:t>
      </w:r>
    </w:p>
    <w:p>
      <w:r>
        <w:rPr>
          <w:b/>
          <w:color w:val="666666"/>
          <w:sz w:val="16"/>
        </w:rPr>
        <w:t>[bash]</w:t>
      </w:r>
    </w:p>
    <w:p>
      <w:pPr>
        <w:shd w:fill="F2F2F2" w:val="clear"/>
      </w:pPr>
      <w:r>
        <w:rPr>
          <w:rFonts w:ascii="Courier New" w:hAnsi="Courier New"/>
          <w:sz w:val="17"/>
        </w:rPr>
        <w:t>curl -i --location --request POST 'https://services.leadconnectorhq.com/contacts/abc123/followers' \</w:t>
        <w:br/>
        <w:t xml:space="preserve"> --header 'Accept: application/json' \</w:t>
        <w:br/>
        <w:t xml:space="preserve"> --header 'Content-Type: application/json' \</w:t>
        <w:br/>
        <w:t xml:space="preserve"> --header 'Version: 2021-07-28' \</w:t>
        <w:br/>
        <w:t xml:space="preserve"> --data '{</w:t>
        <w:br/>
        <w:t xml:space="preserve"> "followers": ["user_123"]</w:t>
        <w:br/>
        <w:t xml:space="preserve">  }'</w:t>
      </w:r>
    </w:p>
    <w:p>
      <w:pPr>
        <w:pStyle w:val="Heading3"/>
      </w:pPr>
      <w:r>
        <w:t>Example 2: Add Multiple Followers</w:t>
      </w:r>
    </w:p>
    <w:p>
      <w:r>
        <w:rPr>
          <w:b/>
          <w:color w:val="666666"/>
          <w:sz w:val="16"/>
        </w:rPr>
        <w:t>[bash]</w:t>
      </w:r>
    </w:p>
    <w:p>
      <w:pPr>
        <w:shd w:fill="F2F2F2" w:val="clear"/>
      </w:pPr>
      <w:r>
        <w:rPr>
          <w:rFonts w:ascii="Courier New" w:hAnsi="Courier New"/>
          <w:sz w:val="17"/>
        </w:rPr>
        <w:t>curl -i --location --request POST 'https://services.leadconnectorhq.com/contacts/abc123/followers' \</w:t>
        <w:br/>
        <w:t xml:space="preserve"> --header 'Accept: application/json' \</w:t>
        <w:br/>
        <w:t xml:space="preserve"> --header 'Content-Type: application/json' \</w:t>
        <w:br/>
        <w:t xml:space="preserve"> --header 'Version: 2021-07-28' \</w:t>
        <w:br/>
        <w:t xml:space="preserve"> --data '{</w:t>
        <w:br/>
        <w:t xml:space="preserve"> "followers": ["user_123", "user_456", "user_789"]</w:t>
        <w:br/>
        <w:t xml:space="preserve">  }'</w:t>
      </w:r>
    </w:p>
    <w:p>
      <w:pPr>
        <w:pStyle w:val="Heading3"/>
      </w:pPr>
      <w:r>
        <w:t>Error Handling</w:t>
      </w:r>
    </w:p>
    <w:p>
      <w:pPr>
        <w:pStyle w:val="ListBullet"/>
      </w:pPr>
      <w:r>
        <w:t>400 Bad Request: The request body is invalid (e.g., missing required fields).</w:t>
      </w:r>
    </w:p>
    <w:p>
      <w:pPr>
        <w:pStyle w:val="ListBullet"/>
      </w:pPr>
      <w:r>
        <w:t>401 Unauthorized: Unauthorized request.</w:t>
      </w:r>
    </w:p>
    <w:p>
      <w:pPr>
        <w:pStyle w:val="ListBullet"/>
      </w:pPr>
      <w:r>
        <w:t>422 Unprocessable Entity: The request is well-formed but cannot be processed (e.g., validation failure).</w:t>
      </w:r>
    </w:p>
    <w:p>
      <w:pPr>
        <w:pStyle w:val="Heading3"/>
      </w:pPr>
      <w:r>
        <w:t>Related contacts actions</w:t>
      </w:r>
    </w:p>
    <w:p>
      <w:pPr>
        <w:pStyle w:val="ListBullet"/>
      </w:pPr>
      <w:r>
        <w:t>[POST] Add Tags to a Contact — /contacts/{{contactId}}/tags</w:t>
      </w:r>
    </w:p>
    <w:p>
      <w:pPr>
        <w:pStyle w:val="ListBullet"/>
      </w:pPr>
      <w:r>
        <w:t>[POST] Add/Remove Contacts From Business (Bulk) — /contacts/bulk/business</w:t>
      </w:r>
    </w:p>
    <w:p>
      <w:pPr>
        <w:pStyle w:val="ListBullet"/>
      </w:pPr>
      <w:r>
        <w:t>[POST] Create Contact — /contacts/</w:t>
      </w:r>
    </w:p>
    <w:p>
      <w:pPr>
        <w:pStyle w:val="ListBullet"/>
      </w:pPr>
      <w:r>
        <w:t>[GET] Get a Contact — /contacts/{{contactId}}</w:t>
      </w:r>
    </w:p>
    <w:p>
      <w:pPr>
        <w:pStyle w:val="ListBullet"/>
      </w:pPr>
      <w:r>
        <w:t>[GET] List Contacts (Deprecated) — /contacts/</w:t>
      </w:r>
    </w:p>
    <w:p>
      <w:pPr>
        <w:pStyle w:val="ListBullet"/>
      </w:pPr>
      <w:r>
        <w:t>[GET] Get Contacts by Business ID — /contacts/business/{{businessId}}</w:t>
      </w:r>
    </w:p>
    <w:p>
      <w:r>
        <w:br w:type="page"/>
      </w:r>
    </w:p>
    <w:p>
      <w:pPr>
        <w:pStyle w:val="Heading2"/>
      </w:pPr>
      <w:r>
        <w:t>338. [DELETE] Delete a Contact</w:t>
      </w:r>
    </w:p>
    <w:p>
      <w:r>
        <w:rPr>
          <w:b/>
        </w:rPr>
        <w:t xml:space="preserve">Endpoint: </w:t>
      </w:r>
      <w:r>
        <w:rPr>
          <w:rFonts w:ascii="Courier New" w:hAnsi="Courier New"/>
          <w:sz w:val="18"/>
        </w:rPr>
        <w:t>/contacts/{{contactId}}</w:t>
      </w:r>
    </w:p>
    <w:p>
      <w:pPr>
        <w:pStyle w:val="Heading3"/>
      </w:pPr>
      <w:r>
        <w:t>Prerequisites</w:t>
      </w:r>
    </w:p>
    <w:p>
      <w:pPr>
        <w:pStyle w:val="ListBullet"/>
      </w:pPr>
      <w:r>
        <w:t>You must have access to delete contacts in the target account/location.</w:t>
      </w:r>
    </w:p>
    <w:p>
      <w:pPr>
        <w:pStyle w:val="Heading3"/>
      </w:pPr>
      <w:r>
        <w:t>Method</w:t>
      </w:r>
    </w:p>
    <w:p>
      <w:r>
        <w:t>DELETE</w:t>
      </w:r>
    </w:p>
    <w:p>
      <w:pPr>
        <w:pStyle w:val="Heading3"/>
      </w:pPr>
      <w:r>
        <w:t>URL</w:t>
      </w:r>
    </w:p>
    <w:p>
      <w:r>
        <w:t>https://services.leadconnectorhq.com/contacts/{{contactId}}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contact identified by contactId.</w:t>
      </w:r>
    </w:p>
    <w:p>
      <w:pPr>
        <w:pStyle w:val="Heading3"/>
      </w:pPr>
      <w:r>
        <w:t>Enforcement Rules</w:t>
      </w:r>
    </w:p>
    <w:p>
      <w:pPr>
        <w:pStyle w:val="ListBullet"/>
      </w:pPr>
      <w:r>
        <w:t>The contactId path parameter must always be present.</w:t>
      </w:r>
    </w:p>
    <w:p>
      <w:pPr>
        <w:pStyle w:val="ListBullet"/>
      </w:pPr>
      <w:r>
        <w:t>If the user provides a contactId, use that value directly.</w:t>
      </w:r>
    </w:p>
    <w:p>
      <w:pPr>
        <w:pStyle w:val="ListBullet"/>
      </w:pPr>
      <w:r>
        <w:t>Do not call the API with a missing or empty contactId (e.g., avoid /contacts/).</w:t>
      </w:r>
    </w:p>
    <w:p>
      <w:pPr>
        <w:pStyle w:val="ListBullet"/>
      </w:pPr>
      <w:r>
        <w:t>Always construct the path as /contacts/{{contactId}}, where {{contactId}} is a non-empty string.</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/contacts/abc123</w:t>
        <w:br/>
        <w:t>/contacts/64f1c2a9e9b1a2d3c4e5f678</w:t>
      </w:r>
    </w:p>
    <w:p>
      <w:pPr>
        <w:pStyle w:val="Heading3"/>
      </w:pPr>
      <w:r>
        <w:t>Invalid Examples</w:t>
      </w:r>
    </w:p>
    <w:p>
      <w:r>
        <w:rPr>
          <w:b/>
          <w:color w:val="666666"/>
          <w:sz w:val="16"/>
        </w:rPr>
        <w:t>[http]</w:t>
      </w:r>
    </w:p>
    <w:p>
      <w:pPr>
        <w:shd w:fill="F2F2F2" w:val="clear"/>
      </w:pPr>
      <w:r>
        <w:rPr>
          <w:rFonts w:ascii="Courier New" w:hAnsi="Courier New"/>
          <w:sz w:val="17"/>
        </w:rPr>
        <w:t>/contacts/</w:t>
        <w:br/>
        <w:t>/contacts</w:t>
        <w:br/>
        <w:t>/contacts/{{contactId}} (with an empty contactId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"succeded": true</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succeded</w:t>
            </w:r>
          </w:p>
        </w:tc>
        <w:tc>
          <w:tcPr>
            <w:tcW w:type="dxa" w:w="2880"/>
          </w:tcPr>
          <w:p>
            <w:r>
              <w:t>boolean</w:t>
            </w:r>
          </w:p>
        </w:tc>
        <w:tc>
          <w:tcPr>
            <w:tcW w:type="dxa" w:w="2880"/>
          </w:tcPr>
          <w:p>
            <w:r>
              <w:t>Indicates whether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'https://services.leadconnectorhq.com/contacts/64f1c2a9e9b1a2d3c4e5f678' \</w:t>
        <w:br/>
        <w:t xml:space="preserve"> --header 'Accept: application/json' \</w:t>
        <w:br/>
        <w:t xml:space="preserve"> --header 'Version: 2021-07-28'</w:t>
      </w:r>
    </w:p>
    <w:p>
      <w:pPr>
        <w:pStyle w:val="Heading3"/>
      </w:pPr>
      <w:r>
        <w:t>Notes</w:t>
      </w:r>
    </w:p>
    <w:p>
      <w:pPr>
        <w:pStyle w:val="ListBullet"/>
      </w:pPr>
      <w:r>
        <w:t>The Version header is required and must be set to 2021-07-28.</w:t>
      </w:r>
    </w:p>
    <w:p>
      <w:pPr>
        <w:pStyle w:val="Heading3"/>
      </w:pPr>
      <w:r>
        <w:t>Related contacts actions</w:t>
      </w:r>
    </w:p>
    <w:p>
      <w:pPr>
        <w:pStyle w:val="ListBullet"/>
      </w:pPr>
      <w:r>
        <w:t>[POST] Add Tags to a Contact — /contacts/{{contactId}}/tags</w:t>
      </w:r>
    </w:p>
    <w:p>
      <w:pPr>
        <w:pStyle w:val="ListBullet"/>
      </w:pPr>
      <w:r>
        <w:t>[POST] Add/Remove Contacts From Business (Bulk) — /contacts/bulk/business</w:t>
      </w:r>
    </w:p>
    <w:p>
      <w:pPr>
        <w:pStyle w:val="ListBullet"/>
      </w:pPr>
      <w:r>
        <w:t>[POST] Create Contact — /contacts/</w:t>
      </w:r>
    </w:p>
    <w:p>
      <w:pPr>
        <w:pStyle w:val="ListBullet"/>
      </w:pPr>
      <w:r>
        <w:t>[GET] Get a Contact — /contacts/{{contactId}}</w:t>
      </w:r>
    </w:p>
    <w:p>
      <w:pPr>
        <w:pStyle w:val="ListBullet"/>
      </w:pPr>
      <w:r>
        <w:t>[GET] List Contacts (Deprecated) — /contacts/</w:t>
      </w:r>
    </w:p>
    <w:p>
      <w:pPr>
        <w:pStyle w:val="ListBullet"/>
      </w:pPr>
      <w:r>
        <w:t>[GET] Get Contacts by Business ID — /contacts/business/{{businessId}}</w:t>
      </w:r>
    </w:p>
    <w:p>
      <w:r>
        <w:br w:type="page"/>
      </w:r>
    </w:p>
    <w:p>
      <w:pPr>
        <w:pStyle w:val="Heading2"/>
      </w:pPr>
      <w:r>
        <w:t>339. [DELETE] Delete a Contact from a Workflow</w:t>
      </w:r>
    </w:p>
    <w:p>
      <w:r>
        <w:rPr>
          <w:b/>
        </w:rPr>
        <w:t xml:space="preserve">Endpoint: </w:t>
      </w:r>
      <w:r>
        <w:rPr>
          <w:rFonts w:ascii="Courier New" w:hAnsi="Courier New"/>
          <w:sz w:val="18"/>
        </w:rPr>
        <w:t>/contacts/{{contactId}}/workflow/{{workflowId}}</w:t>
      </w:r>
    </w:p>
    <w:p>
      <w:pPr>
        <w:pStyle w:val="Heading3"/>
      </w:pPr>
      <w:r>
        <w:t>Prerequisites</w:t>
      </w:r>
    </w:p>
    <w:p>
      <w:pPr>
        <w:pStyle w:val="ListBullet"/>
      </w:pPr>
      <w:r>
        <w:t>You must have the necessary permissions to manage contacts and workflows.</w:t>
      </w:r>
    </w:p>
    <w:p>
      <w:pPr>
        <w:pStyle w:val="Heading3"/>
      </w:pPr>
      <w:r>
        <w:t>Method</w:t>
      </w:r>
    </w:p>
    <w:p>
      <w:r>
        <w:t>DELETE</w:t>
      </w:r>
    </w:p>
    <w:p>
      <w:pPr>
        <w:pStyle w:val="Heading3"/>
      </w:pPr>
      <w:r>
        <w:t>URL</w:t>
      </w:r>
    </w:p>
    <w:p>
      <w:r>
        <w:t>https://services.leadconnectorhq.com/contacts/{{contactId}}/workflow/{{workflowId}}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Removes a specified contact from a specified workflow.</w:t>
      </w:r>
    </w:p>
    <w:p>
      <w:pPr>
        <w:pStyle w:val="Heading3"/>
      </w:pPr>
      <w:r>
        <w:t>Enforcement Rules</w:t>
      </w:r>
    </w:p>
    <w:p>
      <w:pPr>
        <w:pStyle w:val="ListBullet"/>
      </w:pPr>
      <w:r>
        <w:t>The contactId path parameter must always be present and must be a non-empty string.</w:t>
      </w:r>
    </w:p>
    <w:p>
      <w:pPr>
        <w:pStyle w:val="ListBullet"/>
      </w:pPr>
      <w:r>
        <w:t>The workflowId path parameter must always be present and must be a non-empty string.</w:t>
      </w:r>
    </w:p>
    <w:p>
      <w:pPr>
        <w:pStyle w:val="ListBullet"/>
      </w:pPr>
      <w:r>
        <w:t>Always construct the path as /contacts/{{contactId}}/workflow/{{workflowId}}.</w:t>
      </w:r>
    </w:p>
    <w:p>
      <w:pPr>
        <w:pStyle w:val="ListBullet"/>
      </w:pPr>
      <w:r>
        <w:t>Do not call the API with missing or empty path parameters (e.g., avoid /contacts//workflow/{{workflowId}} or /contacts/{{contactId}}/workflow/).</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/contacts/cont_123/workflow/wf_456</w:t>
      </w:r>
    </w:p>
    <w:p>
      <w:pPr>
        <w:pStyle w:val="Heading3"/>
      </w:pPr>
      <w:r>
        <w:t>Invalid Examples</w:t>
      </w:r>
    </w:p>
    <w:p>
      <w:r>
        <w:rPr>
          <w:b/>
          <w:color w:val="666666"/>
          <w:sz w:val="16"/>
        </w:rPr>
        <w:t>[http]</w:t>
      </w:r>
    </w:p>
    <w:p>
      <w:pPr>
        <w:shd w:fill="F2F2F2" w:val="clear"/>
      </w:pPr>
      <w:r>
        <w:rPr>
          <w:rFonts w:ascii="Courier New" w:hAnsi="Courier New"/>
          <w:sz w:val="17"/>
        </w:rPr>
        <w:t>/contacts//workflow/wf_456</w:t>
        <w:br/>
        <w:t>/contacts/cont_123/workflow/</w:t>
        <w:br/>
        <w:t>/contacts/cont_123/workflow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Sent in the URL path.</w:t>
            </w:r>
          </w:p>
        </w:tc>
      </w:tr>
      <w:tr>
        <w:tc>
          <w:tcPr>
            <w:tcW w:type="dxa" w:w="2880"/>
          </w:tcPr>
          <w:p>
            <w:r>
              <w:t>workflowId</w:t>
            </w:r>
          </w:p>
        </w:tc>
        <w:tc>
          <w:tcPr>
            <w:tcW w:type="dxa" w:w="2880"/>
          </w:tcPr>
          <w:p>
            <w:r>
              <w:t>string</w:t>
            </w:r>
          </w:p>
        </w:tc>
        <w:tc>
          <w:tcPr>
            <w:tcW w:type="dxa" w:w="2880"/>
          </w:tcPr>
          <w:p>
            <w:r>
              <w:t>Workflow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eventStartTime</w:t>
            </w:r>
          </w:p>
        </w:tc>
        <w:tc>
          <w:tcPr>
            <w:tcW w:type="dxa" w:w="2880"/>
          </w:tcPr>
          <w:p>
            <w:r>
              <w:t>string</w:t>
            </w:r>
          </w:p>
        </w:tc>
        <w:tc>
          <w:tcPr>
            <w:tcW w:type="dxa" w:w="2880"/>
          </w:tcPr>
          <w:p>
            <w:r>
              <w:t>Event start time. Example: "2021-06-23T03:30:00+01:00". Sent in the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"succeded": true</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succeded</w:t>
            </w:r>
          </w:p>
        </w:tc>
        <w:tc>
          <w:tcPr>
            <w:tcW w:type="dxa" w:w="2880"/>
          </w:tcPr>
          <w:p>
            <w:r>
              <w:t>boolean</w:t>
            </w:r>
          </w:p>
        </w:tc>
        <w:tc>
          <w:tcPr>
            <w:tcW w:type="dxa" w:w="2880"/>
          </w:tcPr>
          <w:p>
            <w:r>
              <w:t>Indicates whether the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'https://services.leadconnectorhq.com/contacts/cont_123/workflow/wf_456' \</w:t>
        <w:br/>
        <w:t xml:space="preserve"> --header 'Accept: application/json' \</w:t>
        <w:br/>
        <w:t xml:space="preserve"> --header 'Content-Type: application/json' \</w:t>
        <w:br/>
        <w:t xml:space="preserve"> --header 'Version: 2021-07-28' \</w:t>
        <w:br/>
        <w:t xml:space="preserve"> --data '{</w:t>
        <w:br/>
        <w:t xml:space="preserve"> "eventStartTime": "2021-06-23T03:30:00+01:00"</w:t>
        <w:br/>
        <w:t xml:space="preserve">  }'</w:t>
      </w:r>
    </w:p>
    <w:p>
      <w:pPr>
        <w:pStyle w:val="Heading3"/>
      </w:pPr>
      <w:r>
        <w:t>Notes</w:t>
      </w:r>
    </w:p>
    <w:p>
      <w:pPr>
        <w:pStyle w:val="ListBullet"/>
      </w:pPr>
      <w:r>
        <w:t>This endpoint requires a JSON request body even though the method is DELETE.</w:t>
      </w:r>
    </w:p>
    <w:p>
      <w:pPr>
        <w:pStyle w:val="ListBullet"/>
      </w:pPr>
      <w:r>
        <w:t>The API version must be provided via the Version header with value "2021-07-28".</w:t>
      </w:r>
    </w:p>
    <w:p>
      <w:pPr>
        <w:pStyle w:val="Heading3"/>
      </w:pPr>
      <w:r>
        <w:t>Related contacts actions</w:t>
      </w:r>
    </w:p>
    <w:p>
      <w:pPr>
        <w:pStyle w:val="ListBullet"/>
      </w:pPr>
      <w:r>
        <w:t>[POST] Add Tags to a Contact — /contacts/{{contactId}}/tags</w:t>
      </w:r>
    </w:p>
    <w:p>
      <w:pPr>
        <w:pStyle w:val="ListBullet"/>
      </w:pPr>
      <w:r>
        <w:t>[POST] Add/Remove Contacts From Business (Bulk) — /contacts/bulk/business</w:t>
      </w:r>
    </w:p>
    <w:p>
      <w:pPr>
        <w:pStyle w:val="ListBullet"/>
      </w:pPr>
      <w:r>
        <w:t>[POST] Create Contact — /contacts/</w:t>
      </w:r>
    </w:p>
    <w:p>
      <w:pPr>
        <w:pStyle w:val="ListBullet"/>
      </w:pPr>
      <w:r>
        <w:t>[GET] Get a Contact — /contacts/{{contactId}}</w:t>
      </w:r>
    </w:p>
    <w:p>
      <w:pPr>
        <w:pStyle w:val="ListBullet"/>
      </w:pPr>
      <w:r>
        <w:t>[GET] List Contacts (Deprecated) — /contacts/</w:t>
      </w:r>
    </w:p>
    <w:p>
      <w:pPr>
        <w:pStyle w:val="ListBullet"/>
      </w:pPr>
      <w:r>
        <w:t>[GET] Get Contacts by Business ID — /contacts/business/{{businessId}}</w:t>
      </w:r>
    </w:p>
    <w:p>
      <w:r>
        <w:br w:type="page"/>
      </w:r>
    </w:p>
    <w:p>
      <w:pPr>
        <w:pStyle w:val="Heading2"/>
      </w:pPr>
      <w:r>
        <w:t>340. [GET] Get a Contact Note</w:t>
      </w:r>
    </w:p>
    <w:p>
      <w:r>
        <w:rPr>
          <w:b/>
        </w:rPr>
        <w:t xml:space="preserve">Endpoint: </w:t>
      </w:r>
      <w:r>
        <w:rPr>
          <w:rFonts w:ascii="Courier New" w:hAnsi="Courier New"/>
          <w:sz w:val="18"/>
        </w:rPr>
        <w:t>/contacts/{{contactId}}/notes/{{id}}</w:t>
      </w:r>
    </w:p>
    <w:p>
      <w:pPr>
        <w:pStyle w:val="Heading3"/>
      </w:pPr>
      <w:r>
        <w:t>Prerequisites</w:t>
      </w:r>
    </w:p>
    <w:p>
      <w:pPr>
        <w:pStyle w:val="ListBullet"/>
      </w:pPr>
      <w:r>
        <w:t>You must have access to the specified contact and its notes.</w:t>
      </w:r>
    </w:p>
    <w:p>
      <w:pPr>
        <w:pStyle w:val="Heading3"/>
      </w:pPr>
      <w:r>
        <w:t>Method</w:t>
      </w:r>
    </w:p>
    <w:p>
      <w:r>
        <w:t>GET</w:t>
      </w:r>
    </w:p>
    <w:p>
      <w:pPr>
        <w:pStyle w:val="Heading3"/>
      </w:pPr>
      <w:r>
        <w:t>URL</w:t>
      </w:r>
    </w:p>
    <w:p>
      <w:r>
        <w:t>https://services.leadconnectorhq.com/contacts/{{contactId}}/notes/{{id}}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single note belonging to a specific contact by note ID.</w:t>
      </w:r>
    </w:p>
    <w:p>
      <w:pPr>
        <w:pStyle w:val="Heading3"/>
      </w:pPr>
      <w:r>
        <w:t>Enforcement Rules</w:t>
      </w:r>
    </w:p>
    <w:p>
      <w:pPr>
        <w:pStyle w:val="ListBullet"/>
      </w:pPr>
      <w:r>
        <w:t>The contactId path parameter must always be present and must be a non-empty string.</w:t>
      </w:r>
    </w:p>
    <w:p>
      <w:pPr>
        <w:pStyle w:val="ListBullet"/>
      </w:pPr>
      <w:r>
        <w:t>The id path parameter must always be present and must be a non-empty string.</w:t>
      </w:r>
    </w:p>
    <w:p>
      <w:pPr>
        <w:pStyle w:val="ListBullet"/>
      </w:pPr>
      <w:r>
        <w:t>Always construct the path as /contacts/{{contactId}}/notes/{{id}}.</w:t>
      </w:r>
    </w:p>
    <w:p>
      <w:pPr>
        <w:pStyle w:val="ListBullet"/>
      </w:pPr>
      <w:r>
        <w:t>Do not call the API with missing or empty path parameters (e.g., avoid /contacts//notes/{{id}}, /contacts/{{contactId}}/notes/, or /contacts/{{contactId}}/notes).</w:t>
      </w:r>
    </w:p>
    <w:p>
      <w:pPr>
        <w:pStyle w:val="ListBullet"/>
      </w:pPr>
      <w:r>
        <w:t>When executing the action, ensure to send Path Parameters in the URL and not in the body.</w:t>
      </w:r>
    </w:p>
    <w:p>
      <w:pPr>
        <w:pStyle w:val="ListBullet"/>
      </w:pPr>
      <w:r>
        <w:t>This endpoint has no query parameters documented; do not move path values into query string.</w:t>
      </w:r>
    </w:p>
    <w:p>
      <w:pPr>
        <w:pStyle w:val="Heading3"/>
      </w:pPr>
      <w:r>
        <w:t>Valid Examples</w:t>
      </w:r>
    </w:p>
    <w:p>
      <w:r>
        <w:rPr>
          <w:b/>
          <w:color w:val="666666"/>
          <w:sz w:val="16"/>
        </w:rPr>
        <w:t>[http]</w:t>
      </w:r>
    </w:p>
    <w:p>
      <w:pPr>
        <w:shd w:fill="F2F2F2" w:val="clear"/>
      </w:pPr>
      <w:r>
        <w:rPr>
          <w:rFonts w:ascii="Courier New" w:hAnsi="Courier New"/>
          <w:sz w:val="17"/>
        </w:rPr>
        <w:t>/contacts/9b8c7d6e5f4a3b2c1d0e/notes/note_123</w:t>
        <w:br/>
        <w:t>/contacts/contact_abc123/notes/987654</w:t>
      </w:r>
    </w:p>
    <w:p>
      <w:pPr>
        <w:pStyle w:val="Heading3"/>
      </w:pPr>
      <w:r>
        <w:t>Invalid Examples</w:t>
      </w:r>
    </w:p>
    <w:p>
      <w:r>
        <w:rPr>
          <w:b/>
          <w:color w:val="666666"/>
          <w:sz w:val="16"/>
        </w:rPr>
        <w:t>[http]</w:t>
      </w:r>
    </w:p>
    <w:p>
      <w:pPr>
        <w:shd w:fill="F2F2F2" w:val="clear"/>
      </w:pPr>
      <w:r>
        <w:rPr>
          <w:rFonts w:ascii="Courier New" w:hAnsi="Courier New"/>
          <w:sz w:val="17"/>
        </w:rPr>
        <w:t>/contacts//notes/note_123</w:t>
        <w:br/>
        <w:t>/contacts/contact_abc123/notes/</w:t>
        <w:br/>
        <w:t>/contacts/contact_abc123/notes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Sent in the URL path.</w:t>
            </w:r>
          </w:p>
        </w:tc>
      </w:tr>
      <w:tr>
        <w:tc>
          <w:tcPr>
            <w:tcW w:type="dxa" w:w="2880"/>
          </w:tcPr>
          <w:p>
            <w:r>
              <w:t>id</w:t>
            </w:r>
          </w:p>
        </w:tc>
        <w:tc>
          <w:tcPr>
            <w:tcW w:type="dxa" w:w="2880"/>
          </w:tcPr>
          <w:p>
            <w:r>
              <w:t>string</w:t>
            </w:r>
          </w:p>
        </w:tc>
        <w:tc>
          <w:tcPr>
            <w:tcW w:type="dxa" w:w="2880"/>
          </w:tcPr>
          <w:p>
            <w:r>
              <w:t>Note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"note": {</w:t>
        <w:br/>
        <w:t xml:space="preserve"> "id": "note_123",</w:t>
        <w:br/>
        <w:t xml:space="preserve"> "body": "Called customer and left a voicemail.",</w:t>
        <w:br/>
        <w:t xml:space="preserve"> "userId": "user_456",</w:t>
        <w:br/>
        <w:t xml:space="preserve"> "dateAdded": "2024-01-15T10:30:00Z",</w:t>
        <w:br/>
        <w:t xml:space="preserve"> "contactId": "contact_abc123"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object</w:t>
            </w:r>
          </w:p>
        </w:tc>
        <w:tc>
          <w:tcPr>
            <w:tcW w:type="dxa" w:w="2880"/>
          </w:tcPr>
          <w:p>
            <w:r>
              <w:t>The note object.</w:t>
            </w:r>
          </w:p>
        </w:tc>
      </w:tr>
      <w:tr>
        <w:tc>
          <w:tcPr>
            <w:tcW w:type="dxa" w:w="2880"/>
          </w:tcPr>
          <w:p>
            <w:r>
              <w:t>note.id</w:t>
            </w:r>
          </w:p>
        </w:tc>
        <w:tc>
          <w:tcPr>
            <w:tcW w:type="dxa" w:w="2880"/>
          </w:tcPr>
          <w:p>
            <w:r>
              <w:t>string</w:t>
            </w:r>
          </w:p>
        </w:tc>
        <w:tc>
          <w:tcPr>
            <w:tcW w:type="dxa" w:w="2880"/>
          </w:tcPr>
          <w:p>
            <w:r>
              <w:t>Note ID.</w:t>
            </w:r>
          </w:p>
        </w:tc>
      </w:tr>
      <w:tr>
        <w:tc>
          <w:tcPr>
            <w:tcW w:type="dxa" w:w="2880"/>
          </w:tcPr>
          <w:p>
            <w:r>
              <w:t>note.body</w:t>
            </w:r>
          </w:p>
        </w:tc>
        <w:tc>
          <w:tcPr>
            <w:tcW w:type="dxa" w:w="2880"/>
          </w:tcPr>
          <w:p>
            <w:r>
              <w:t>string</w:t>
            </w:r>
          </w:p>
        </w:tc>
        <w:tc>
          <w:tcPr>
            <w:tcW w:type="dxa" w:w="2880"/>
          </w:tcPr>
          <w:p>
            <w:r>
              <w:t>Note content/body text.</w:t>
            </w:r>
          </w:p>
        </w:tc>
      </w:tr>
      <w:tr>
        <w:tc>
          <w:tcPr>
            <w:tcW w:type="dxa" w:w="2880"/>
          </w:tcPr>
          <w:p>
            <w:r>
              <w:t>note.userId</w:t>
            </w:r>
          </w:p>
        </w:tc>
        <w:tc>
          <w:tcPr>
            <w:tcW w:type="dxa" w:w="2880"/>
          </w:tcPr>
          <w:p>
            <w:r>
              <w:t>string</w:t>
            </w:r>
          </w:p>
        </w:tc>
        <w:tc>
          <w:tcPr>
            <w:tcW w:type="dxa" w:w="2880"/>
          </w:tcPr>
          <w:p>
            <w:r>
              <w:t>ID of the user who created the note.</w:t>
            </w:r>
          </w:p>
        </w:tc>
      </w:tr>
      <w:tr>
        <w:tc>
          <w:tcPr>
            <w:tcW w:type="dxa" w:w="2880"/>
          </w:tcPr>
          <w:p>
            <w:r>
              <w:t>note.dateAdded</w:t>
            </w:r>
          </w:p>
        </w:tc>
        <w:tc>
          <w:tcPr>
            <w:tcW w:type="dxa" w:w="2880"/>
          </w:tcPr>
          <w:p>
            <w:r>
              <w:t>string</w:t>
            </w:r>
          </w:p>
        </w:tc>
        <w:tc>
          <w:tcPr>
            <w:tcW w:type="dxa" w:w="2880"/>
          </w:tcPr>
          <w:p>
            <w:r>
              <w:t>Timestamp when the note was added.</w:t>
            </w:r>
          </w:p>
        </w:tc>
      </w:tr>
      <w:tr>
        <w:tc>
          <w:tcPr>
            <w:tcW w:type="dxa" w:w="2880"/>
          </w:tcPr>
          <w:p>
            <w:r>
              <w:t>note.contactId</w:t>
            </w:r>
          </w:p>
        </w:tc>
        <w:tc>
          <w:tcPr>
            <w:tcW w:type="dxa" w:w="2880"/>
          </w:tcPr>
          <w:p>
            <w:r>
              <w:t>string</w:t>
            </w:r>
          </w:p>
        </w:tc>
        <w:tc>
          <w:tcPr>
            <w:tcW w:type="dxa" w:w="2880"/>
          </w:tcPr>
          <w:p>
            <w:r>
              <w:t>Contact ID the note belongs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'https://services.leadconnectorhq.com/contacts/contact_abc123/notes/note_123' \</w:t>
        <w:br/>
        <w:t xml:space="preserve"> --header 'Accept: application/json' \</w:t>
        <w:br/>
        <w:t xml:space="preserve"> --header 'Version: 2021-07-28'</w:t>
      </w:r>
    </w:p>
    <w:p>
      <w:pPr>
        <w:pStyle w:val="Heading3"/>
      </w:pPr>
      <w:r>
        <w:t>Example Usage</w:t>
      </w:r>
    </w:p>
    <w:p>
      <w:pPr>
        <w:pStyle w:val="Heading3"/>
      </w:pPr>
      <w:r>
        <w:t>Example 1: Fetch a Note for a Contact</w:t>
      </w:r>
    </w:p>
    <w:p>
      <w:r>
        <w:rPr>
          <w:b/>
          <w:color w:val="666666"/>
          <w:sz w:val="16"/>
        </w:rPr>
        <w:t>[bash]</w:t>
      </w:r>
    </w:p>
    <w:p>
      <w:pPr>
        <w:shd w:fill="F2F2F2" w:val="clear"/>
      </w:pPr>
      <w:r>
        <w:rPr>
          <w:rFonts w:ascii="Courier New" w:hAnsi="Courier New"/>
          <w:sz w:val="17"/>
        </w:rPr>
        <w:t>curl -s \</w:t>
        <w:br/>
        <w:t xml:space="preserve"> 'https://services.leadconnectorhq.com/contacts/9b8c7d6e5f4a3b2c1d0e/notes/note_123' \</w:t>
        <w:br/>
        <w:t xml:space="preserve"> -H 'Accept: application/json' \</w:t>
        <w:br/>
        <w:t xml:space="preserve"> -H 'Version: 2021-07-28'</w:t>
      </w:r>
    </w:p>
    <w:p>
      <w:pPr>
        <w:pStyle w:val="Heading3"/>
      </w:pPr>
      <w:r>
        <w:t>Example 2: Fetch Another Note ID</w:t>
      </w:r>
    </w:p>
    <w:p>
      <w:r>
        <w:rPr>
          <w:b/>
          <w:color w:val="666666"/>
          <w:sz w:val="16"/>
        </w:rPr>
        <w:t>[bash]</w:t>
      </w:r>
    </w:p>
    <w:p>
      <w:pPr>
        <w:shd w:fill="F2F2F2" w:val="clear"/>
      </w:pPr>
      <w:r>
        <w:rPr>
          <w:rFonts w:ascii="Courier New" w:hAnsi="Courier New"/>
          <w:sz w:val="17"/>
        </w:rPr>
        <w:t>curl -s \</w:t>
        <w:br/>
        <w:t xml:space="preserve"> 'https://services.leadconnectorhq.com/contacts/contact_abc123/notes/987654' \</w:t>
        <w:br/>
        <w:t xml:space="preserve"> -H 'Accept: application/json' \</w:t>
        <w:br/>
        <w:t xml:space="preserve"> -H 'Version: 2021-07-28'</w:t>
      </w:r>
    </w:p>
    <w:p>
      <w:pPr>
        <w:pStyle w:val="Heading3"/>
      </w:pPr>
      <w:r>
        <w:t>Behavior</w:t>
      </w:r>
    </w:p>
    <w:p>
      <w:pPr>
        <w:pStyle w:val="ListBullet"/>
      </w:pPr>
      <w:r>
        <w:t>Validates that contactId and id are provided in the URL path.</w:t>
      </w:r>
    </w:p>
    <w:p>
      <w:pPr>
        <w:pStyle w:val="ListBullet"/>
      </w:pPr>
      <w:r>
        <w:t>Looks up the note with ID id under the contact contactId.</w:t>
      </w:r>
    </w:p>
    <w:p>
      <w:pPr>
        <w:pStyle w:val="ListBullet"/>
      </w:pPr>
      <w:r>
        <w:t>Returns the note wrapped in a top-level note object when found.</w:t>
      </w:r>
    </w:p>
    <w:p>
      <w:pPr>
        <w:pStyle w:val="Heading3"/>
      </w:pPr>
      <w:r>
        <w:t>Notes</w:t>
      </w:r>
    </w:p>
    <w:p>
      <w:pPr>
        <w:pStyle w:val="ListBullet"/>
      </w:pPr>
      <w:r>
        <w:t>The Version header is required and must be set to 2021-07-28.</w:t>
      </w:r>
    </w:p>
    <w:p>
      <w:pPr>
        <w:pStyle w:val="ListBullet"/>
      </w:pPr>
      <w:r>
        <w:t>No request body is used for this endpoint.</w:t>
      </w:r>
    </w:p>
    <w:p>
      <w:pPr>
        <w:pStyle w:val="Heading3"/>
      </w:pPr>
      <w:r>
        <w:t>Error Handling</w:t>
      </w:r>
    </w:p>
    <w:p>
      <w:pPr>
        <w:pStyle w:val="ListBullet"/>
      </w:pPr>
      <w:r>
        <w:t>400 Bad Request: The request is invalid (details not provided in the scraped content).</w:t>
      </w:r>
    </w:p>
    <w:p>
      <w:pPr>
        <w:pStyle w:val="ListBullet"/>
      </w:pPr>
      <w:r>
        <w:t>401 Unauthorized: Request is not authorized (details not provided in the scraped content).</w:t>
      </w:r>
    </w:p>
    <w:p>
      <w:pPr>
        <w:pStyle w:val="ListBullet"/>
      </w:pPr>
      <w:r>
        <w:t>422 Unprocessable Entity: The request could not be processed (details not provided in the scraped content).</w:t>
      </w:r>
    </w:p>
    <w:p>
      <w:pPr>
        <w:pStyle w:val="Heading3"/>
      </w:pPr>
      <w:r>
        <w:t>Related contactNotes actions</w:t>
      </w:r>
    </w:p>
    <w:p>
      <w:pPr>
        <w:pStyle w:val="ListBullet"/>
      </w:pPr>
      <w:r>
        <w:t>[POST] Create a Contact Note — /contacts/{{contactId}}/notes</w:t>
      </w:r>
    </w:p>
    <w:p>
      <w:pPr>
        <w:pStyle w:val="ListBullet"/>
      </w:pPr>
      <w:r>
        <w:t>[DELETE] Delete a Contact Note — /contacts/{{contactId}}/notes/{{id}}</w:t>
      </w:r>
    </w:p>
    <w:p>
      <w:pPr>
        <w:pStyle w:val="ListBullet"/>
      </w:pPr>
      <w:r>
        <w:t>[GET] List a Contact’s Notes — /contacts/{{contactId}}/notes</w:t>
      </w:r>
    </w:p>
    <w:p>
      <w:pPr>
        <w:pStyle w:val="ListBullet"/>
      </w:pPr>
      <w:r>
        <w:t>[PUT] Update a Contact’s Note — /contacts/{{contactId}}/notes/{{id}}</w:t>
      </w:r>
    </w:p>
    <w:p>
      <w:r>
        <w:br w:type="page"/>
      </w:r>
    </w:p>
    <w:p>
      <w:pPr>
        <w:pStyle w:val="Heading2"/>
      </w:pPr>
      <w:r>
        <w:t>341. [GET] Get a Contact’s Task</w:t>
      </w:r>
    </w:p>
    <w:p>
      <w:r>
        <w:rPr>
          <w:b/>
        </w:rPr>
        <w:t xml:space="preserve">Endpoint: </w:t>
      </w:r>
      <w:r>
        <w:rPr>
          <w:rFonts w:ascii="Courier New" w:hAnsi="Courier New"/>
          <w:sz w:val="18"/>
        </w:rPr>
        <w:t>/contacts/{{contactId}}/tasks/{{taskId}}</w:t>
      </w:r>
    </w:p>
    <w:p>
      <w:pPr>
        <w:pStyle w:val="Heading3"/>
      </w:pPr>
      <w:r>
        <w:t>Prerequisites</w:t>
      </w:r>
    </w:p>
    <w:p>
      <w:pPr>
        <w:pStyle w:val="ListBullet"/>
      </w:pPr>
      <w:r>
        <w:t>You must have the Contact ID (contactId)</w:t>
      </w:r>
    </w:p>
    <w:p>
      <w:pPr>
        <w:pStyle w:val="ListBullet"/>
      </w:pPr>
      <w:r>
        <w:t>You must have the Task ID (taskId)</w:t>
      </w:r>
    </w:p>
    <w:p>
      <w:pPr>
        <w:pStyle w:val="Heading3"/>
      </w:pPr>
      <w:r>
        <w:t>Method</w:t>
      </w:r>
    </w:p>
    <w:p>
      <w:r>
        <w:t>GET</w:t>
      </w:r>
    </w:p>
    <w:p>
      <w:pPr>
        <w:pStyle w:val="Heading3"/>
      </w:pPr>
      <w:r>
        <w:t>URL</w:t>
      </w:r>
    </w:p>
    <w:p>
      <w:r>
        <w:t>https://services.leadconnectorhq.com/contacts/{{contactId}}/tasks/{{taskId}}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single task associated with a specific contact.</w:t>
      </w:r>
    </w:p>
    <w:p>
      <w:pPr>
        <w:pStyle w:val="Heading3"/>
      </w:pPr>
      <w:r>
        <w:t>Enforcement Rules</w:t>
      </w:r>
    </w:p>
    <w:p>
      <w:pPr>
        <w:pStyle w:val="ListBullet"/>
      </w:pPr>
      <w:r>
        <w:t>The contactId path parameter must always be present.</w:t>
      </w:r>
    </w:p>
    <w:p>
      <w:pPr>
        <w:pStyle w:val="ListBullet"/>
      </w:pPr>
      <w:r>
        <w:t>The taskId path parameter must always be present.</w:t>
      </w:r>
    </w:p>
    <w:p>
      <w:pPr>
        <w:pStyle w:val="ListBullet"/>
      </w:pPr>
      <w:r>
        <w:t>Always construct the path as /contacts/{{contactId}}/tasks/{{taskId}}, where {{contactId}} and {{taskId}} are non-empty strings.</w:t>
      </w:r>
    </w:p>
    <w:p>
      <w:pPr>
        <w:pStyle w:val="ListBullet"/>
      </w:pPr>
      <w:r>
        <w:t>Do not call the API with missing or empty path parameters (e.g., avoid /contacts//tasks/{{taskId}}, /contacts/{{contactId}}/tasks/, or /contacts//tasks/).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/contacts/ct_123/tasks/tsk_456</w:t>
        <w:br/>
        <w:t>/contacts/6f2a1c9b-1f2b-4b8b-9a2a-0c1d2e3f4a5b/tasks/1a2b3c4d</w:t>
      </w:r>
    </w:p>
    <w:p>
      <w:pPr>
        <w:pStyle w:val="Heading3"/>
      </w:pPr>
      <w:r>
        <w:t>Invalid Examples</w:t>
      </w:r>
    </w:p>
    <w:p>
      <w:r>
        <w:rPr>
          <w:b/>
          <w:color w:val="666666"/>
          <w:sz w:val="16"/>
        </w:rPr>
        <w:t>[http]</w:t>
      </w:r>
    </w:p>
    <w:p>
      <w:pPr>
        <w:shd w:fill="F2F2F2" w:val="clear"/>
      </w:pPr>
      <w:r>
        <w:rPr>
          <w:rFonts w:ascii="Courier New" w:hAnsi="Courier New"/>
          <w:sz w:val="17"/>
        </w:rPr>
        <w:t>/contacts//tasks/tsk_456</w:t>
        <w:br/>
        <w:t>/contacts/ct_123/tasks/</w:t>
        <w:br/>
        <w:t>/contacts//tasks/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Sent as a path parameter in the URL.</w:t>
            </w:r>
          </w:p>
        </w:tc>
      </w:tr>
      <w:tr>
        <w:tc>
          <w:tcPr>
            <w:tcW w:type="dxa" w:w="2880"/>
          </w:tcPr>
          <w:p>
            <w:r>
              <w:t>taskId</w:t>
            </w:r>
          </w:p>
        </w:tc>
        <w:tc>
          <w:tcPr>
            <w:tcW w:type="dxa" w:w="2880"/>
          </w:tcPr>
          <w:p>
            <w:r>
              <w:t>string</w:t>
            </w:r>
          </w:p>
        </w:tc>
        <w:tc>
          <w:tcPr>
            <w:tcW w:type="dxa" w:w="2880"/>
          </w:tcPr>
          <w:p>
            <w:r>
              <w:t>Task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 {</w:t>
        <w:br/>
        <w:t xml:space="preserve"> "id": "tsk_456",</w:t>
        <w:br/>
        <w:t xml:space="preserve"> "title": "Follow up",</w:t>
        <w:br/>
        <w:t xml:space="preserve"> "body": "Call the customer to confirm requirements.",</w:t>
        <w:br/>
        <w:t xml:space="preserve"> "assignedTo": "usr_123",</w:t>
        <w:br/>
        <w:t xml:space="preserve"> "dueDate": "2026-03-20T15:00:00Z",</w:t>
        <w:br/>
        <w:t xml:space="preserve"> "completed": false,</w:t>
        <w:br/>
        <w:t xml:space="preserve"> "contactId": "ct_123"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object</w:t>
            </w:r>
          </w:p>
        </w:tc>
        <w:tc>
          <w:tcPr>
            <w:tcW w:type="dxa" w:w="2880"/>
          </w:tcPr>
          <w:p>
            <w:r>
              <w:t>The task object.</w:t>
            </w:r>
          </w:p>
        </w:tc>
      </w:tr>
      <w:tr>
        <w:tc>
          <w:tcPr>
            <w:tcW w:type="dxa" w:w="2880"/>
          </w:tcPr>
          <w:p>
            <w:r>
              <w:t>task.id</w:t>
            </w:r>
          </w:p>
        </w:tc>
        <w:tc>
          <w:tcPr>
            <w:tcW w:type="dxa" w:w="2880"/>
          </w:tcPr>
          <w:p>
            <w:r>
              <w:t>string</w:t>
            </w:r>
          </w:p>
        </w:tc>
        <w:tc>
          <w:tcPr>
            <w:tcW w:type="dxa" w:w="2880"/>
          </w:tcPr>
          <w:p>
            <w:r>
              <w:t>Task ID.</w:t>
            </w:r>
          </w:p>
        </w:tc>
      </w:tr>
      <w:tr>
        <w:tc>
          <w:tcPr>
            <w:tcW w:type="dxa" w:w="2880"/>
          </w:tcPr>
          <w:p>
            <w:r>
              <w:t>task.title</w:t>
            </w:r>
          </w:p>
        </w:tc>
        <w:tc>
          <w:tcPr>
            <w:tcW w:type="dxa" w:w="2880"/>
          </w:tcPr>
          <w:p>
            <w:r>
              <w:t>string</w:t>
            </w:r>
          </w:p>
        </w:tc>
        <w:tc>
          <w:tcPr>
            <w:tcW w:type="dxa" w:w="2880"/>
          </w:tcPr>
          <w:p>
            <w:r>
              <w:t>Task title.</w:t>
            </w:r>
          </w:p>
        </w:tc>
      </w:tr>
      <w:tr>
        <w:tc>
          <w:tcPr>
            <w:tcW w:type="dxa" w:w="2880"/>
          </w:tcPr>
          <w:p>
            <w:r>
              <w:t>task.body</w:t>
            </w:r>
          </w:p>
        </w:tc>
        <w:tc>
          <w:tcPr>
            <w:tcW w:type="dxa" w:w="2880"/>
          </w:tcPr>
          <w:p>
            <w:r>
              <w:t>string</w:t>
            </w:r>
          </w:p>
        </w:tc>
        <w:tc>
          <w:tcPr>
            <w:tcW w:type="dxa" w:w="2880"/>
          </w:tcPr>
          <w:p>
            <w:r>
              <w:t>Task body/description.</w:t>
            </w:r>
          </w:p>
        </w:tc>
      </w:tr>
      <w:tr>
        <w:tc>
          <w:tcPr>
            <w:tcW w:type="dxa" w:w="2880"/>
          </w:tcPr>
          <w:p>
            <w:r>
              <w:t>task.assignedTo</w:t>
            </w:r>
          </w:p>
        </w:tc>
        <w:tc>
          <w:tcPr>
            <w:tcW w:type="dxa" w:w="2880"/>
          </w:tcPr>
          <w:p>
            <w:r>
              <w:t>string</w:t>
            </w:r>
          </w:p>
        </w:tc>
        <w:tc>
          <w:tcPr>
            <w:tcW w:type="dxa" w:w="2880"/>
          </w:tcPr>
          <w:p>
            <w:r>
              <w:t>Identifier of the user the task is assigned to.</w:t>
            </w:r>
          </w:p>
        </w:tc>
      </w:tr>
      <w:tr>
        <w:tc>
          <w:tcPr>
            <w:tcW w:type="dxa" w:w="2880"/>
          </w:tcPr>
          <w:p>
            <w:r>
              <w:t>task.dueDate</w:t>
            </w:r>
          </w:p>
        </w:tc>
        <w:tc>
          <w:tcPr>
            <w:tcW w:type="dxa" w:w="2880"/>
          </w:tcPr>
          <w:p>
            <w:r>
              <w:t>string</w:t>
            </w:r>
          </w:p>
        </w:tc>
        <w:tc>
          <w:tcPr>
            <w:tcW w:type="dxa" w:w="2880"/>
          </w:tcPr>
          <w:p>
            <w:r>
              <w:t>Due date/time (string as returned by the API).</w:t>
            </w:r>
          </w:p>
        </w:tc>
      </w:tr>
      <w:tr>
        <w:tc>
          <w:tcPr>
            <w:tcW w:type="dxa" w:w="2880"/>
          </w:tcPr>
          <w:p>
            <w:r>
              <w:t>task.completed</w:t>
            </w:r>
          </w:p>
        </w:tc>
        <w:tc>
          <w:tcPr>
            <w:tcW w:type="dxa" w:w="2880"/>
          </w:tcPr>
          <w:p>
            <w:r>
              <w:t>boolean</w:t>
            </w:r>
          </w:p>
        </w:tc>
        <w:tc>
          <w:tcPr>
            <w:tcW w:type="dxa" w:w="2880"/>
          </w:tcPr>
          <w:p>
            <w:r>
              <w:t>Whether the task is completed.</w:t>
            </w:r>
          </w:p>
        </w:tc>
      </w:tr>
      <w:tr>
        <w:tc>
          <w:tcPr>
            <w:tcW w:type="dxa" w:w="2880"/>
          </w:tcPr>
          <w:p>
            <w:r>
              <w:t>task.contactId</w:t>
            </w:r>
          </w:p>
        </w:tc>
        <w:tc>
          <w:tcPr>
            <w:tcW w:type="dxa" w:w="2880"/>
          </w:tcPr>
          <w:p>
            <w:r>
              <w:t>string</w:t>
            </w:r>
          </w:p>
        </w:tc>
        <w:tc>
          <w:tcPr>
            <w:tcW w:type="dxa" w:w="2880"/>
          </w:tcPr>
          <w:p>
            <w:r>
              <w:t>Contact ID associated with the task.</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'https://services.leadconnectorhq.com/contacts/ct_123/tasks/tsk_456' \</w:t>
        <w:br/>
        <w:t xml:space="preserve"> --header 'Accept: application/json' \</w:t>
        <w:br/>
        <w:t xml:space="preserve"> --header 'Version: 2021-07-28'</w:t>
      </w:r>
    </w:p>
    <w:p>
      <w:pPr>
        <w:pStyle w:val="Heading3"/>
      </w:pPr>
      <w:r>
        <w:t>Error Handling</w:t>
      </w:r>
    </w:p>
    <w:p>
      <w:pPr>
        <w:pStyle w:val="ListBullet"/>
      </w:pPr>
      <w:r>
        <w:t>400 Bad Request: The request is invalid (error schema not provided in scraped content).</w:t>
      </w:r>
    </w:p>
    <w:p>
      <w:pPr>
        <w:pStyle w:val="ListBullet"/>
      </w:pPr>
      <w:r>
        <w:t>401 Unauthorized: Request is not authorized (error schema not provided in scraped content).</w:t>
      </w:r>
    </w:p>
    <w:p>
      <w:pPr>
        <w:pStyle w:val="Heading3"/>
      </w:pPr>
      <w:r>
        <w:t>Related contactsTasks actions</w:t>
      </w:r>
    </w:p>
    <w:p>
      <w:pPr>
        <w:pStyle w:val="ListBullet"/>
      </w:pPr>
      <w:r>
        <w:t>[POST] Create a Contact’s Task — /contacts/{{contactId}}/tasks</w:t>
      </w:r>
    </w:p>
    <w:p>
      <w:pPr>
        <w:pStyle w:val="ListBullet"/>
      </w:pPr>
      <w:r>
        <w:t>[DELETE] Delete a Contact’s Task — /contacts/{{contactId}}/tasks/{{taskId}}</w:t>
      </w:r>
    </w:p>
    <w:p>
      <w:pPr>
        <w:pStyle w:val="ListBullet"/>
      </w:pPr>
      <w:r>
        <w:t>[GET] List a Contact’s Tasks — /contacts/{{contactId}}/tasks</w:t>
      </w:r>
    </w:p>
    <w:p>
      <w:pPr>
        <w:pStyle w:val="ListBullet"/>
      </w:pPr>
      <w:r>
        <w:t>[PUT] Update a Contact’s Task — /contacts/{{contactId}}/tasks/{{taskId}}</w:t>
      </w:r>
    </w:p>
    <w:p>
      <w:r>
        <w:br w:type="page"/>
      </w:r>
    </w:p>
    <w:p>
      <w:pPr>
        <w:pStyle w:val="Heading2"/>
      </w:pPr>
      <w:r>
        <w:t>342. [DELETE] Remove a Contact From a Campaign</w:t>
      </w:r>
    </w:p>
    <w:p>
      <w:r>
        <w:rPr>
          <w:b/>
        </w:rPr>
        <w:t xml:space="preserve">Endpoint: </w:t>
      </w:r>
      <w:r>
        <w:rPr>
          <w:rFonts w:ascii="Courier New" w:hAnsi="Courier New"/>
          <w:sz w:val="18"/>
        </w:rPr>
        <w:t>/contacts/{{contactId}}/campaigns/{{campaignId}}</w:t>
      </w:r>
    </w:p>
    <w:p>
      <w:pPr>
        <w:pStyle w:val="Heading3"/>
      </w:pPr>
      <w:r>
        <w:t>Prerequisites</w:t>
      </w:r>
    </w:p>
    <w:p>
      <w:pPr>
        <w:pStyle w:val="ListBullet"/>
      </w:pPr>
      <w:r>
        <w:t>You must have the Contact ID (contactId) and Campaign ID (campaignId) available.</w:t>
      </w:r>
    </w:p>
    <w:p>
      <w:pPr>
        <w:pStyle w:val="Heading3"/>
      </w:pPr>
      <w:r>
        <w:t>Method</w:t>
      </w:r>
    </w:p>
    <w:p>
      <w:r>
        <w:t>DELETE</w:t>
      </w:r>
    </w:p>
    <w:p>
      <w:pPr>
        <w:pStyle w:val="Heading3"/>
      </w:pPr>
      <w:r>
        <w:t>URL</w:t>
      </w:r>
    </w:p>
    <w:p>
      <w:r>
        <w:t>https://services.leadconnectorhq.com/contacts/{{contactId}}/campaigns/{{campaignId}}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Removes the specified contact from the specified campaign.</w:t>
      </w:r>
    </w:p>
    <w:p>
      <w:pPr>
        <w:pStyle w:val="Heading3"/>
      </w:pPr>
      <w:r>
        <w:t>Enforcement Rules</w:t>
      </w:r>
    </w:p>
    <w:p>
      <w:pPr>
        <w:pStyle w:val="ListBullet"/>
      </w:pPr>
      <w:r>
        <w:t>The contactId path parameter must always be present.</w:t>
      </w:r>
    </w:p>
    <w:p>
      <w:pPr>
        <w:pStyle w:val="ListBullet"/>
      </w:pPr>
      <w:r>
        <w:t>The campaignId path parameter must always be present.</w:t>
      </w:r>
    </w:p>
    <w:p>
      <w:pPr>
        <w:pStyle w:val="ListBullet"/>
      </w:pPr>
      <w:r>
        <w:t>Always construct the path as /contacts/{{contactId}}/campaigns/{{campaignId}}, where both {{contactId}} and {{campaignId}} are non-empty strings.</w:t>
      </w:r>
    </w:p>
    <w:p>
      <w:pPr>
        <w:pStyle w:val="ListBullet"/>
      </w:pPr>
      <w:r>
        <w:t>Do not call the API with a missing or empty contactId or campaignId (e.g., avoid /contacts//campaigns/{{campaignId}} or /contacts/{{contactId}}/campaigns/).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/contacts/cont_12345/campaigns/camp_67890</w:t>
        <w:br/>
        <w:t>/contacts/5f8c2b1a9c1234567890abcd/campaigns/9a8b7c6d5e43210987654321</w:t>
      </w:r>
    </w:p>
    <w:p>
      <w:pPr>
        <w:pStyle w:val="Heading3"/>
      </w:pPr>
      <w:r>
        <w:t>Invalid Examples</w:t>
      </w:r>
    </w:p>
    <w:p>
      <w:r>
        <w:rPr>
          <w:b/>
          <w:color w:val="666666"/>
          <w:sz w:val="16"/>
        </w:rPr>
        <w:t>[http]</w:t>
      </w:r>
    </w:p>
    <w:p>
      <w:pPr>
        <w:shd w:fill="F2F2F2" w:val="clear"/>
      </w:pPr>
      <w:r>
        <w:rPr>
          <w:rFonts w:ascii="Courier New" w:hAnsi="Courier New"/>
          <w:sz w:val="17"/>
        </w:rPr>
        <w:t>/contacts//campaigns/camp_67890</w:t>
        <w:br/>
        <w:t>/contacts/cont_12345/campaigns/</w:t>
        <w:br/>
        <w:t>/contacts/cont_12345/campaigns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Contact Id. Sent as a path parameter in the URL.</w:t>
            </w:r>
          </w:p>
        </w:tc>
      </w:tr>
      <w:tr>
        <w:tc>
          <w:tcPr>
            <w:tcW w:type="dxa" w:w="2880"/>
          </w:tcPr>
          <w:p>
            <w:r>
              <w:t>campaignId</w:t>
            </w:r>
          </w:p>
        </w:tc>
        <w:tc>
          <w:tcPr>
            <w:tcW w:type="dxa" w:w="2880"/>
          </w:tcPr>
          <w:p>
            <w:r>
              <w:t>string</w:t>
            </w:r>
          </w:p>
        </w:tc>
        <w:tc>
          <w:tcPr>
            <w:tcW w:type="dxa" w:w="2880"/>
          </w:tcPr>
          <w:p>
            <w:r>
              <w:t>Campaigns Id. Sent as a path parameter in the URL.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Required. API Version. Allowed value: "2021-07-28". Sent as an HTTP header.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"succeded":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succeded</w:t>
            </w:r>
          </w:p>
        </w:tc>
        <w:tc>
          <w:tcPr>
            <w:tcW w:type="dxa" w:w="2880"/>
          </w:tcPr>
          <w:p>
            <w:r>
              <w:t>boolean</w:t>
            </w:r>
          </w:p>
        </w:tc>
        <w:tc>
          <w:tcPr>
            <w:tcW w:type="dxa" w:w="2880"/>
          </w:tcPr>
          <w:p>
            <w:r>
              <w:t>Indicates whether the removal succeeded.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'https://services.leadconnectorhq.com/contacts/cont_12345/campaigns/camp_67890' \</w:t>
        <w:br/>
        <w:t xml:space="preserve"> --header 'Accept: application/json' \</w:t>
        <w:br/>
        <w:t xml:space="preserve"> --header 'Version: 2021-07-28'</w:t>
      </w:r>
    </w:p>
    <w:p>
      <w:pPr>
        <w:pStyle w:val="Heading3"/>
      </w:pPr>
      <w:r>
        <w:t>Notes</w:t>
      </w:r>
    </w:p>
    <w:p>
      <w:pPr>
        <w:pStyle w:val="ListBullet"/>
      </w:pPr>
      <w:r>
        <w:t>The error response bodies for 400/401/422 are referenced in external schemas in the source documentation and were not fully provided in the scraped content.</w:t>
      </w:r>
    </w:p>
    <w:p>
      <w:r>
        <w:br w:type="page"/>
      </w:r>
    </w:p>
    <w:p>
      <w:pPr>
        <w:pStyle w:val="Heading2"/>
      </w:pPr>
      <w:r>
        <w:t>343. [POST] Update Tags for Multiple Contacts (Add/Remove)</w:t>
      </w:r>
    </w:p>
    <w:p>
      <w:r>
        <w:rPr>
          <w:b/>
        </w:rPr>
        <w:t xml:space="preserve">Endpoint: </w:t>
      </w:r>
      <w:r>
        <w:rPr>
          <w:rFonts w:ascii="Courier New" w:hAnsi="Courier New"/>
          <w:sz w:val="18"/>
        </w:rPr>
        <w:t>/contacts/bulk/tags/update/{{type}}</w:t>
      </w:r>
    </w:p>
    <w:p>
      <w:pPr>
        <w:pStyle w:val="Heading3"/>
      </w:pPr>
      <w:r>
        <w:t>Prerequisites</w:t>
      </w:r>
    </w:p>
    <w:p>
      <w:pPr>
        <w:pStyle w:val="ListBullet"/>
      </w:pPr>
      <w:r>
        <w:t>You must have access to the location where the bulk tag update is executed (requires a valid locationId).</w:t>
      </w:r>
    </w:p>
    <w:p>
      <w:pPr>
        <w:pStyle w:val="Heading3"/>
      </w:pPr>
      <w:r>
        <w:t>Method</w:t>
      </w:r>
    </w:p>
    <w:p>
      <w:r>
        <w:t>POST</w:t>
      </w:r>
    </w:p>
    <w:p>
      <w:pPr>
        <w:pStyle w:val="Heading3"/>
      </w:pPr>
      <w:r>
        <w:t>URL</w:t>
      </w:r>
    </w:p>
    <w:p>
      <w:r>
        <w:t>https://services.leadconnectorhq.com/contacts/bulk/tags/update/{{type}}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tags for multiple contacts in one request. Depending on the type path parameter, this endpoint will either add the provided tags to each contact or remove them. Optionally, when removing, you can remove all tags from the specified contacts.</w:t>
      </w:r>
    </w:p>
    <w:p>
      <w:pPr>
        <w:pStyle w:val="Heading3"/>
      </w:pPr>
      <w:r>
        <w:t>Enforcement Rules</w:t>
      </w:r>
    </w:p>
    <w:p>
      <w:pPr>
        <w:pStyle w:val="ListBullet"/>
      </w:pPr>
      <w:r>
        <w:t>The type path parameter must always be present.</w:t>
      </w:r>
    </w:p>
    <w:p>
      <w:pPr>
        <w:pStyle w:val="ListBullet"/>
      </w:pPr>
      <w:r>
        <w:t>type must be one of: "add", "remove".</w:t>
      </w:r>
    </w:p>
    <w:p>
      <w:pPr>
        <w:pStyle w:val="ListBullet"/>
      </w:pPr>
      <w:r>
        <w:t>Always construct the path as /contacts/bulk/tags/update/{{type}}, where {{type}} is a non-empty string.</w:t>
      </w:r>
    </w:p>
    <w:p>
      <w:pPr>
        <w:pStyle w:val="ListBullet"/>
      </w:pPr>
      <w:r>
        <w:t>Do not call the API with a missing or empty type (e.g., avoid /contacts/bulk/tags/update/).</w:t>
      </w:r>
    </w:p>
    <w:p>
      <w:pPr>
        <w:pStyle w:val="ListBullet"/>
      </w:pPr>
      <w:r>
        <w:t>When executing the action, ensure to send Path Parameters in the URL and not in the body.</w:t>
      </w:r>
    </w:p>
    <w:p>
      <w:pPr>
        <w:pStyle w:val="ListBullet"/>
      </w:pPr>
      <w:r>
        <w:t>This endpoint requires the Version header and it must be set to "2021-07-28".</w:t>
      </w:r>
    </w:p>
    <w:p>
      <w:pPr>
        <w:pStyle w:val="ListBullet"/>
      </w:pPr>
      <w:r>
        <w:t>removeAllTags can only be used when type is "remove".</w:t>
      </w:r>
    </w:p>
    <w:p>
      <w:pPr>
        <w:pStyle w:val="Heading3"/>
      </w:pPr>
      <w:r>
        <w:t>Valid Examples</w:t>
      </w:r>
    </w:p>
    <w:p>
      <w:r>
        <w:rPr>
          <w:b/>
          <w:color w:val="666666"/>
          <w:sz w:val="16"/>
        </w:rPr>
        <w:t>[http]</w:t>
      </w:r>
    </w:p>
    <w:p>
      <w:pPr>
        <w:shd w:fill="F2F2F2" w:val="clear"/>
      </w:pPr>
      <w:r>
        <w:rPr>
          <w:rFonts w:ascii="Courier New" w:hAnsi="Courier New"/>
          <w:sz w:val="17"/>
        </w:rPr>
        <w:t>/contacts/bulk/tags/update/add</w:t>
        <w:br/>
        <w:t>/contacts/bulk/tags/update/remove</w:t>
      </w:r>
    </w:p>
    <w:p>
      <w:pPr>
        <w:pStyle w:val="Heading3"/>
      </w:pPr>
      <w:r>
        <w:t>Invalid Examples</w:t>
      </w:r>
    </w:p>
    <w:p>
      <w:r>
        <w:rPr>
          <w:b/>
          <w:color w:val="666666"/>
          <w:sz w:val="16"/>
        </w:rPr>
        <w:t>[http]</w:t>
      </w:r>
    </w:p>
    <w:p>
      <w:pPr>
        <w:shd w:fill="F2F2F2" w:val="clear"/>
      </w:pPr>
      <w:r>
        <w:rPr>
          <w:rFonts w:ascii="Courier New" w:hAnsi="Courier New"/>
          <w:sz w:val="17"/>
        </w:rPr>
        <w:t>/contacts/bulk/tags/update/</w:t>
        <w:br/>
        <w:t>/contacts/bulk/tags/update</w:t>
        <w:br/>
        <w:t>/contacts/bulk/tags/update/delete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Tags operation type. Allowed values: add, remove.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string[]</w:t>
            </w:r>
          </w:p>
        </w:tc>
        <w:tc>
          <w:tcPr>
            <w:tcW w:type="dxa" w:w="2880"/>
          </w:tcPr>
          <w:p>
            <w:r>
              <w:t>List of contact IDs to be processed.</w:t>
            </w:r>
          </w:p>
        </w:tc>
      </w:tr>
      <w:tr>
        <w:tc>
          <w:tcPr>
            <w:tcW w:type="dxa" w:w="2880"/>
          </w:tcPr>
          <w:p>
            <w:r>
              <w:t>tags</w:t>
            </w:r>
          </w:p>
        </w:tc>
        <w:tc>
          <w:tcPr>
            <w:tcW w:type="dxa" w:w="2880"/>
          </w:tcPr>
          <w:p>
            <w:r>
              <w:t>string[]</w:t>
            </w:r>
          </w:p>
        </w:tc>
        <w:tc>
          <w:tcPr>
            <w:tcW w:type="dxa" w:w="2880"/>
          </w:tcPr>
          <w:p>
            <w:r>
              <w:t>List of tags to be added or removed.</w:t>
            </w:r>
          </w:p>
        </w:tc>
      </w:tr>
      <w:tr>
        <w:tc>
          <w:tcPr>
            <w:tcW w:type="dxa" w:w="2880"/>
          </w:tcPr>
          <w:p>
            <w:r>
              <w:t>locationId</w:t>
            </w:r>
          </w:p>
        </w:tc>
        <w:tc>
          <w:tcPr>
            <w:tcW w:type="dxa" w:w="2880"/>
          </w:tcPr>
          <w:p>
            <w:r>
              <w:t>string</w:t>
            </w:r>
          </w:p>
        </w:tc>
        <w:tc>
          <w:tcPr>
            <w:tcW w:type="dxa" w:w="2880"/>
          </w:tcPr>
          <w:p>
            <w:r>
              <w:t>Location ID from where the bulk request is executed. Example: "asdrwHvLUxlfw5SqKVCN".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removeAllTags</w:t>
            </w:r>
          </w:p>
        </w:tc>
        <w:tc>
          <w:tcPr>
            <w:tcW w:type="dxa" w:w="2880"/>
          </w:tcPr>
          <w:p>
            <w:r>
              <w:t>boolean</w:t>
            </w:r>
          </w:p>
        </w:tc>
        <w:tc>
          <w:tcPr>
            <w:tcW w:type="dxa" w:w="2880"/>
          </w:tcPr>
          <w:p>
            <w:r>
              <w:t>Option to remove all tags from the contacts. Can only be used with type=remove. Example: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"succeded": true,</w:t>
        <w:br/>
        <w:t xml:space="preserve"> "errorCount": 0,</w:t>
        <w:br/>
        <w:t xml:space="preserve"> "responses": [</w:t>
        <w:br/>
        <w:t xml:space="preserve"> "Contact 1 processed",</w:t>
        <w:br/>
        <w:t xml:space="preserve"> "Contact 2 processed"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r>
        <w:rPr>
          <w:b/>
        </w:rPr>
        <w:t>Note: Note: The 400/422 schemas were referenced as unresolved in the scraped documentation, so the exact response fields are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succeded</w:t>
            </w:r>
          </w:p>
        </w:tc>
        <w:tc>
          <w:tcPr>
            <w:tcW w:type="dxa" w:w="2880"/>
          </w:tcPr>
          <w:p>
            <w:r>
              <w:t>boolean</w:t>
            </w:r>
          </w:p>
        </w:tc>
        <w:tc>
          <w:tcPr>
            <w:tcW w:type="dxa" w:w="2880"/>
          </w:tcPr>
          <w:p>
            <w:r>
              <w:t>Indicates if the operation was successful. Example: true.</w:t>
            </w:r>
          </w:p>
        </w:tc>
      </w:tr>
      <w:tr>
        <w:tc>
          <w:tcPr>
            <w:tcW w:type="dxa" w:w="2880"/>
          </w:tcPr>
          <w:p>
            <w:r>
              <w:t>errorCount</w:t>
            </w:r>
          </w:p>
        </w:tc>
        <w:tc>
          <w:tcPr>
            <w:tcW w:type="dxa" w:w="2880"/>
          </w:tcPr>
          <w:p>
            <w:r>
              <w:t>number</w:t>
            </w:r>
          </w:p>
        </w:tc>
        <w:tc>
          <w:tcPr>
            <w:tcW w:type="dxa" w:w="2880"/>
          </w:tcPr>
          <w:p>
            <w:r>
              <w:t>Number of errors encountered during the operation. Example: 0.</w:t>
            </w:r>
          </w:p>
        </w:tc>
      </w:tr>
      <w:tr>
        <w:tc>
          <w:tcPr>
            <w:tcW w:type="dxa" w:w="2880"/>
          </w:tcPr>
          <w:p>
            <w:r>
              <w:t>responses</w:t>
            </w:r>
          </w:p>
        </w:tc>
        <w:tc>
          <w:tcPr>
            <w:tcW w:type="dxa" w:w="2880"/>
          </w:tcPr>
          <w:p>
            <w:r>
              <w:t>string[]</w:t>
            </w:r>
          </w:p>
        </w:tc>
        <w:tc>
          <w:tcPr>
            <w:tcW w:type="dxa" w:w="2880"/>
          </w:tcPr>
          <w:p>
            <w:r>
              <w:t>Responses for each contact processed.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'https://services.leadconnectorhq.com/contacts/bulk/tags/update/add' \</w:t>
        <w:br/>
        <w:t xml:space="preserve"> --header 'Accept: application/json' \</w:t>
        <w:br/>
        <w:t xml:space="preserve"> --header 'Content-Type: application/json' \</w:t>
        <w:br/>
        <w:t xml:space="preserve"> --header 'Version: 2021-07-28' \</w:t>
        <w:br/>
        <w:t xml:space="preserve"> --data '{</w:t>
        <w:br/>
        <w:t xml:space="preserve"> "contacts": ["contact_123", "contact_456"],</w:t>
        <w:br/>
        <w:t xml:space="preserve"> "tags": ["VIP", "Newsletter"],</w:t>
        <w:br/>
        <w:t xml:space="preserve"> "locationId": "asdrwHvLUxlfw5SqKVCN",</w:t>
        <w:br/>
        <w:t xml:space="preserve"> "removeAllTags": false</w:t>
        <w:br/>
        <w:t xml:space="preserve">  }'</w:t>
      </w:r>
    </w:p>
    <w:p>
      <w:pPr>
        <w:pStyle w:val="Heading3"/>
      </w:pPr>
      <w:r>
        <w:t>Example Usage</w:t>
      </w:r>
    </w:p>
    <w:p>
      <w:pPr>
        <w:pStyle w:val="Heading3"/>
      </w:pPr>
      <w:r>
        <w:t>Example 1: Add tags to multiple contacts</w:t>
      </w:r>
    </w:p>
    <w:p>
      <w:r>
        <w:rPr>
          <w:b/>
          <w:color w:val="666666"/>
          <w:sz w:val="16"/>
        </w:rPr>
        <w:t>[bash]</w:t>
      </w:r>
    </w:p>
    <w:p>
      <w:pPr>
        <w:shd w:fill="F2F2F2" w:val="clear"/>
      </w:pPr>
      <w:r>
        <w:rPr>
          <w:rFonts w:ascii="Courier New" w:hAnsi="Courier New"/>
          <w:sz w:val="17"/>
        </w:rPr>
        <w:t>curl -i --request POST \</w:t>
        <w:br/>
        <w:t xml:space="preserve"> 'https://services.leadconnectorhq.com/contacts/bulk/tags/update/add' \</w:t>
        <w:br/>
        <w:t xml:space="preserve"> --header 'Accept: application/json' \</w:t>
        <w:br/>
        <w:t xml:space="preserve"> --header 'Content-Type: application/json' \</w:t>
        <w:br/>
        <w:t xml:space="preserve"> --header 'Version: 2021-07-28' \</w:t>
        <w:br/>
        <w:t xml:space="preserve"> --data '{</w:t>
        <w:br/>
        <w:t xml:space="preserve"> "contacts": ["contact_123", "contact_456"],</w:t>
        <w:br/>
        <w:t xml:space="preserve"> "tags": ["VIP", "New Lead"],</w:t>
        <w:br/>
        <w:t xml:space="preserve"> "locationId": "asdrwHvLUxlfw5SqKVCN"</w:t>
        <w:br/>
        <w:t xml:space="preserve">  }'</w:t>
      </w:r>
    </w:p>
    <w:p>
      <w:pPr>
        <w:pStyle w:val="Heading3"/>
      </w:pPr>
      <w:r>
        <w:t>Example 2: Remove specific tags from multiple contacts</w:t>
      </w:r>
    </w:p>
    <w:p>
      <w:r>
        <w:rPr>
          <w:b/>
          <w:color w:val="666666"/>
          <w:sz w:val="16"/>
        </w:rPr>
        <w:t>[bash]</w:t>
      </w:r>
    </w:p>
    <w:p>
      <w:pPr>
        <w:shd w:fill="F2F2F2" w:val="clear"/>
      </w:pPr>
      <w:r>
        <w:rPr>
          <w:rFonts w:ascii="Courier New" w:hAnsi="Courier New"/>
          <w:sz w:val="17"/>
        </w:rPr>
        <w:t>curl -i --request POST \</w:t>
        <w:br/>
        <w:t xml:space="preserve"> 'https://services.leadconnectorhq.com/contacts/bulk/tags/update/remove' \</w:t>
        <w:br/>
        <w:t xml:space="preserve"> --header 'Accept: application/json' \</w:t>
        <w:br/>
        <w:t xml:space="preserve"> --header 'Content-Type: application/json' \</w:t>
        <w:br/>
        <w:t xml:space="preserve"> --header 'Version: 2021-07-28' \</w:t>
        <w:br/>
        <w:t xml:space="preserve"> --data '{</w:t>
        <w:br/>
        <w:t xml:space="preserve"> "contacts": ["contact_123", "contact_456"],</w:t>
        <w:br/>
        <w:t xml:space="preserve"> "tags": ["Newsletter"],</w:t>
        <w:br/>
        <w:t xml:space="preserve"> "locationId": "asdrwHvLUxlfw5SqKVCN",</w:t>
        <w:br/>
        <w:t xml:space="preserve"> "removeAllTags": false</w:t>
        <w:br/>
        <w:t xml:space="preserve">  }'</w:t>
      </w:r>
    </w:p>
    <w:p>
      <w:pPr>
        <w:pStyle w:val="Heading3"/>
      </w:pPr>
      <w:r>
        <w:t>Example 3: Remove all tags from multiple contacts (remove only)</w:t>
      </w:r>
    </w:p>
    <w:p>
      <w:r>
        <w:rPr>
          <w:b/>
          <w:color w:val="666666"/>
          <w:sz w:val="16"/>
        </w:rPr>
        <w:t>[bash]</w:t>
      </w:r>
    </w:p>
    <w:p>
      <w:pPr>
        <w:shd w:fill="F2F2F2" w:val="clear"/>
      </w:pPr>
      <w:r>
        <w:rPr>
          <w:rFonts w:ascii="Courier New" w:hAnsi="Courier New"/>
          <w:sz w:val="17"/>
        </w:rPr>
        <w:t>curl -i --request POST \</w:t>
        <w:br/>
        <w:t xml:space="preserve"> 'https://services.leadconnectorhq.com/contacts/bulk/tags/update/remove' \</w:t>
        <w:br/>
        <w:t xml:space="preserve"> --header 'Accept: application/json' \</w:t>
        <w:br/>
        <w:t xml:space="preserve"> --header 'Content-Type: application/json' \</w:t>
        <w:br/>
        <w:t xml:space="preserve"> --header 'Version: 2021-07-28' \</w:t>
        <w:br/>
        <w:t xml:space="preserve"> --data '{</w:t>
        <w:br/>
        <w:t xml:space="preserve"> "contacts": ["contact_123", "contact_456"],</w:t>
        <w:br/>
        <w:t xml:space="preserve"> "tags": [],</w:t>
        <w:br/>
        <w:t xml:space="preserve"> "locationId": "asdrwHvLUxlfw5SqKVCN",</w:t>
        <w:br/>
        <w:t xml:space="preserve"> "removeAllTags": true</w:t>
        <w:br/>
        <w:t xml:space="preserve">  }'</w:t>
      </w:r>
    </w:p>
    <w:p>
      <w:pPr>
        <w:pStyle w:val="Heading3"/>
      </w:pPr>
      <w:r>
        <w:t>Notes</w:t>
      </w:r>
    </w:p>
    <w:p>
      <w:pPr>
        <w:pStyle w:val="ListBullet"/>
      </w:pPr>
      <w:r>
        <w:t>Request body content type is application/json.</w:t>
      </w:r>
    </w:p>
    <w:p>
      <w:pPr>
        <w:pStyle w:val="ListBullet"/>
      </w:pPr>
      <w:r>
        <w:t>locationId is required and represents the location context where the bulk operation is executed.</w:t>
      </w:r>
    </w:p>
    <w:p>
      <w:pPr>
        <w:pStyle w:val="ListBullet"/>
      </w:pPr>
      <w:r>
        <w:t>The documentation states removeAllTags can only be used with type=remove.</w:t>
      </w:r>
    </w:p>
    <w:p>
      <w:pPr>
        <w:pStyle w:val="Heading3"/>
      </w:pPr>
      <w:r>
        <w:t>Error Handling</w:t>
      </w:r>
    </w:p>
    <w:p>
      <w:pPr>
        <w:pStyle w:val="ListBullet"/>
      </w:pPr>
      <w:r>
        <w:t>201 Created: Operation completed (see succeded, errorCount, and per-contact responses).</w:t>
      </w:r>
    </w:p>
    <w:p>
      <w:pPr>
        <w:pStyle w:val="ListBullet"/>
      </w:pPr>
      <w:r>
        <w:t>400 Bad Request: Invalid request (exact schema not provided in scraped content).</w:t>
      </w:r>
    </w:p>
    <w:p>
      <w:pPr>
        <w:pStyle w:val="ListBullet"/>
      </w:pPr>
      <w:r>
        <w:t>422 Unprocessable Entity: Request understood but could not be processed (exact schema not provided in scraped content).</w:t>
      </w:r>
    </w:p>
    <w:p>
      <w:pPr>
        <w:pStyle w:val="Heading3"/>
      </w:pPr>
      <w:r>
        <w:t>Related contacts actions</w:t>
      </w:r>
    </w:p>
    <w:p>
      <w:pPr>
        <w:pStyle w:val="ListBullet"/>
      </w:pPr>
      <w:r>
        <w:t>[POST] Add Tags to a Contact — /contacts/{{contactId}}/tags</w:t>
      </w:r>
    </w:p>
    <w:p>
      <w:pPr>
        <w:pStyle w:val="ListBullet"/>
      </w:pPr>
      <w:r>
        <w:t>[POST] Add/Remove Contacts From Business (Bulk) — /contacts/bulk/business</w:t>
      </w:r>
    </w:p>
    <w:p>
      <w:pPr>
        <w:pStyle w:val="ListBullet"/>
      </w:pPr>
      <w:r>
        <w:t>[POST] Create Contact — /contacts/</w:t>
      </w:r>
    </w:p>
    <w:p>
      <w:pPr>
        <w:pStyle w:val="ListBullet"/>
      </w:pPr>
      <w:r>
        <w:t>[GET] Get a Contact — /contacts/{{contactId}}</w:t>
      </w:r>
    </w:p>
    <w:p>
      <w:pPr>
        <w:pStyle w:val="ListBullet"/>
      </w:pPr>
      <w:r>
        <w:t>[GET] List Contacts (Deprecated) — /contacts/</w:t>
      </w:r>
    </w:p>
    <w:p>
      <w:pPr>
        <w:pStyle w:val="ListBullet"/>
      </w:pPr>
      <w:r>
        <w:t>[GET] Get Contacts by Business ID — /contacts/business/{{businessId}}</w:t>
      </w:r>
    </w:p>
    <w:p>
      <w:r>
        <w:br w:type="page"/>
      </w:r>
    </w:p>
    <w:p>
      <w:pPr>
        <w:pStyle w:val="Heading2"/>
      </w:pPr>
      <w:r>
        <w:t>344. [DELETE] Cancel a Scheduled Email Message</w:t>
      </w:r>
    </w:p>
    <w:p>
      <w:r>
        <w:rPr>
          <w:b/>
        </w:rPr>
        <w:t xml:space="preserve">Endpoint: </w:t>
      </w:r>
      <w:r>
        <w:rPr>
          <w:rFonts w:ascii="Courier New" w:hAnsi="Courier New"/>
          <w:sz w:val="18"/>
        </w:rPr>
        <w:t>/conversations/messages/email/{{emailMessageId}}/schedule</w:t>
      </w:r>
    </w:p>
    <w:p>
      <w:pPr>
        <w:pStyle w:val="Heading3"/>
      </w:pPr>
      <w:r>
        <w:t>Prerequisites</w:t>
      </w:r>
    </w:p>
    <w:p>
      <w:pPr>
        <w:pStyle w:val="ListBullet"/>
      </w:pPr>
      <w:r>
        <w:t>Must have access to the Conversations/Messages email feature that allows scheduling and cancelling scheduled email messages</w:t>
      </w:r>
    </w:p>
    <w:p>
      <w:pPr>
        <w:pStyle w:val="Heading3"/>
      </w:pPr>
      <w:r>
        <w:t>Method</w:t>
      </w:r>
    </w:p>
    <w:p>
      <w:r>
        <w:t>DELETE</w:t>
      </w:r>
    </w:p>
    <w:p>
      <w:pPr>
        <w:pStyle w:val="Heading3"/>
      </w:pPr>
      <w:r>
        <w:t>URL</w:t>
      </w:r>
    </w:p>
    <w:p>
      <w:r>
        <w:t>https://services.leadconnectorhq.com/conversations/messages/email/{{emailMessageId}}/schedule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(deletes) a previously scheduled email message identified by emailMessageId.</w:t>
      </w:r>
    </w:p>
    <w:p>
      <w:pPr>
        <w:pStyle w:val="Heading3"/>
      </w:pPr>
      <w:r>
        <w:t>Enforcement Rules</w:t>
      </w:r>
    </w:p>
    <w:p>
      <w:pPr>
        <w:pStyle w:val="ListBullet"/>
      </w:pPr>
      <w:r>
        <w:t>The emailMessageId path parameter must always be present.</w:t>
      </w:r>
    </w:p>
    <w:p>
      <w:pPr>
        <w:pStyle w:val="ListBullet"/>
      </w:pPr>
      <w:r>
        <w:t>If the user provides an emailMessageId, use that value directly.</w:t>
      </w:r>
    </w:p>
    <w:p>
      <w:pPr>
        <w:pStyle w:val="ListBullet"/>
      </w:pPr>
      <w:r>
        <w:t>Do not call the API with a missing or empty emailMessageId (e.g., avoid /email//schedule).</w:t>
      </w:r>
    </w:p>
    <w:p>
      <w:pPr>
        <w:pStyle w:val="ListBullet"/>
      </w:pPr>
      <w:r>
        <w:t>Always construct the path as /conversations/messages/email/{{emailMessageId}}/schedule, where {{emailMessageId}} is a non-empty string.</w:t>
      </w:r>
    </w:p>
    <w:p>
      <w:pPr>
        <w:pStyle w:val="ListBullet"/>
      </w:pPr>
      <w:r>
        <w:t>Do not infer or guess the emailMessageId.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/conversations/messages/email/ema_1234567890/schedule</w:t>
        <w:br/>
        <w:t>/conversations/messages/email/6f2c1d9a-3b2e-4d5a-9e1f-1a2b3c4d5e6f/schedule</w:t>
      </w:r>
    </w:p>
    <w:p>
      <w:pPr>
        <w:pStyle w:val="Heading3"/>
      </w:pPr>
      <w:r>
        <w:t>Invalid Examples</w:t>
      </w:r>
    </w:p>
    <w:p>
      <w:r>
        <w:rPr>
          <w:b/>
          <w:color w:val="666666"/>
          <w:sz w:val="16"/>
        </w:rPr>
        <w:t>[http]</w:t>
      </w:r>
    </w:p>
    <w:p>
      <w:pPr>
        <w:shd w:fill="F2F2F2" w:val="clear"/>
      </w:pPr>
      <w:r>
        <w:rPr>
          <w:rFonts w:ascii="Courier New" w:hAnsi="Courier New"/>
          <w:sz w:val="17"/>
        </w:rPr>
        <w:t>/conversations/messages/email//schedule</w:t>
        <w:br/>
        <w:t>/conversations/messages/email/schedule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emailMessageId</w:t>
            </w:r>
          </w:p>
        </w:tc>
        <w:tc>
          <w:tcPr>
            <w:tcW w:type="dxa" w:w="2880"/>
          </w:tcPr>
          <w:p>
            <w:r>
              <w:t>string</w:t>
            </w:r>
          </w:p>
        </w:tc>
        <w:tc>
          <w:tcPr>
            <w:tcW w:type="dxa" w:w="2880"/>
          </w:tcPr>
          <w:p>
            <w:r>
              <w:t>Email Message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404,</w:t>
        <w:br/>
        <w:t xml:space="preserve"> "message": "Failed cancel the scheduled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of the request (example shown in docs: 404).</w:t>
            </w:r>
          </w:p>
        </w:tc>
      </w:tr>
      <w:tr>
        <w:tc>
          <w:tcPr>
            <w:tcW w:type="dxa" w:w="2880"/>
          </w:tcPr>
          <w:p>
            <w:r>
              <w:t>message</w:t>
            </w:r>
          </w:p>
        </w:tc>
        <w:tc>
          <w:tcPr>
            <w:tcW w:type="dxa" w:w="2880"/>
          </w:tcPr>
          <w:p>
            <w:r>
              <w:t>string</w:t>
            </w:r>
          </w:p>
        </w:tc>
        <w:tc>
          <w:tcPr>
            <w:tcW w:type="dxa" w:w="2880"/>
          </w:tcPr>
          <w:p>
            <w:r>
              <w:t>Message describing the result/error (example: "Failed cancel the scheduled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'https://services.leadconnectorhq.com/conversations/messages/email/ema_1234567890/schedule' \</w:t>
        <w:br/>
        <w:t xml:space="preserve"> --header 'Accept: application/json'</w:t>
      </w:r>
    </w:p>
    <w:p>
      <w:pPr>
        <w:pStyle w:val="Heading3"/>
      </w:pPr>
      <w:r>
        <w:t>Notes</w:t>
      </w:r>
    </w:p>
    <w:p>
      <w:pPr>
        <w:pStyle w:val="ListBullet"/>
      </w:pPr>
      <w:r>
        <w:t>No request body is documented for this DELETE endpoint.</w:t>
      </w:r>
    </w:p>
    <w:p>
      <w:pPr>
        <w:pStyle w:val="ListBullet"/>
      </w:pPr>
      <w:r>
        <w:t>The documentation’s 200-response example contains an error-like payload (status: 404 with a failure message). Preserve and rely on actual HTTP status codes returned by the API at runtime.</w:t>
      </w:r>
    </w:p>
    <w:p>
      <w:r>
        <w:br w:type="page"/>
      </w:r>
    </w:p>
    <w:p>
      <w:pPr>
        <w:pStyle w:val="Heading2"/>
      </w:pPr>
      <w:r>
        <w:t>345. [DELETE] Delete a Conversation</w:t>
      </w:r>
    </w:p>
    <w:p>
      <w:r>
        <w:rPr>
          <w:b/>
        </w:rPr>
        <w:t xml:space="preserve">Endpoint: </w:t>
      </w:r>
      <w:r>
        <w:rPr>
          <w:rFonts w:ascii="Courier New" w:hAnsi="Courier New"/>
          <w:sz w:val="18"/>
        </w:rPr>
        <w:t>/conversations/{{conversationId}}</w:t>
      </w:r>
    </w:p>
    <w:p>
      <w:pPr>
        <w:pStyle w:val="Heading3"/>
      </w:pPr>
      <w:r>
        <w:t>Prerequisites</w:t>
      </w:r>
    </w:p>
    <w:p>
      <w:pPr>
        <w:pStyle w:val="ListBullet"/>
      </w:pPr>
      <w:r>
        <w:t>You must have access/permissions to delete conversations in the account.</w:t>
      </w:r>
    </w:p>
    <w:p>
      <w:pPr>
        <w:pStyle w:val="Heading3"/>
      </w:pPr>
      <w:r>
        <w:t>Method</w:t>
      </w:r>
    </w:p>
    <w:p>
      <w:r>
        <w:t>DELETE</w:t>
      </w:r>
    </w:p>
    <w:p>
      <w:pPr>
        <w:pStyle w:val="Heading3"/>
      </w:pPr>
      <w:r>
        <w:t>URL</w:t>
      </w:r>
    </w:p>
    <w:p>
      <w:r>
        <w:t>https://services.leadconnectorhq.com/conversations/{{conversationId}}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Deletes conversation details for the specified conversation ID.</w:t>
      </w:r>
    </w:p>
    <w:p>
      <w:pPr>
        <w:pStyle w:val="Heading3"/>
      </w:pPr>
      <w:r>
        <w:t>Enforcement Rules</w:t>
      </w:r>
    </w:p>
    <w:p>
      <w:pPr>
        <w:pStyle w:val="ListBullet"/>
      </w:pPr>
      <w:r>
        <w:t>The conversationId path parameter must always be present.</w:t>
      </w:r>
    </w:p>
    <w:p>
      <w:pPr>
        <w:pStyle w:val="ListBullet"/>
      </w:pPr>
      <w:r>
        <w:t>If the user provides a conversationId, use that value directly.</w:t>
      </w:r>
    </w:p>
    <w:p>
      <w:pPr>
        <w:pStyle w:val="ListBullet"/>
      </w:pPr>
      <w:r>
        <w:t>Do not call the API with a missing or empty conversationId (e.g., avoid /conversations/).</w:t>
      </w:r>
    </w:p>
    <w:p>
      <w:pPr>
        <w:pStyle w:val="ListBullet"/>
      </w:pPr>
      <w:r>
        <w:t>Always construct the path as /conversations/{{conversationId}}, where {{conversationId}}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/conversations/conv_123456</w:t>
        <w:br/>
        <w:t>/conversations/9f2a1c3d-4b5e-678f-9012-3456789abcde</w:t>
      </w:r>
    </w:p>
    <w:p>
      <w:pPr>
        <w:pStyle w:val="Heading3"/>
      </w:pPr>
      <w:r>
        <w:t>Invalid Examples</w:t>
      </w:r>
    </w:p>
    <w:p>
      <w:r>
        <w:rPr>
          <w:b/>
          <w:color w:val="666666"/>
          <w:sz w:val="16"/>
        </w:rPr>
        <w:t>[http]</w:t>
      </w:r>
    </w:p>
    <w:p>
      <w:pPr>
        <w:shd w:fill="F2F2F2" w:val="clear"/>
      </w:pPr>
      <w:r>
        <w:rPr>
          <w:rFonts w:ascii="Courier New" w:hAnsi="Courier New"/>
          <w:sz w:val="17"/>
        </w:rPr>
        <w:t>/conversations/</w:t>
        <w:br/>
        <w:t>/conversations</w:t>
        <w:br/>
        <w:t>/conversations/{{conversationId}} (without replacing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conversationId</w:t>
            </w:r>
          </w:p>
        </w:tc>
        <w:tc>
          <w:tcPr>
            <w:tcW w:type="dxa" w:w="2880"/>
          </w:tcPr>
          <w:p>
            <w:r>
              <w:t>string</w:t>
            </w:r>
          </w:p>
        </w:tc>
        <w:tc>
          <w:tcPr>
            <w:tcW w:type="dxa" w:w="2880"/>
          </w:tcPr>
          <w:p>
            <w:r>
              <w:t>Conversation ID as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Boolean value as the API response.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'https://services.leadconnectorhq.com/conversations/conv_123456' \</w:t>
        <w:br/>
        <w:t xml:space="preserve"> --header 'Accept: application/json' \</w:t>
        <w:br/>
        <w:t xml:space="preserve"> --header 'Version: 2021-04-15'</w:t>
      </w:r>
    </w:p>
    <w:p>
      <w:pPr>
        <w:pStyle w:val="Heading3"/>
      </w:pPr>
      <w:r>
        <w:t>Notes</w:t>
      </w:r>
    </w:p>
    <w:p>
      <w:pPr>
        <w:pStyle w:val="ListBullet"/>
      </w:pPr>
      <w:r>
        <w:t>The Version header is required and must be set to 2021-04-15.</w:t>
      </w:r>
    </w:p>
    <w:p>
      <w:pPr>
        <w:pStyle w:val="ListBullet"/>
      </w:pPr>
      <w:r>
        <w:t>The 400 and 401 error schemas were referenced but not provided in the scraped content, so only minimal placeholder examples are shown.</w:t>
      </w:r>
    </w:p>
    <w:p>
      <w:pPr>
        <w:pStyle w:val="Heading3"/>
      </w:pPr>
      <w:r>
        <w:t>Related conversations actions</w:t>
      </w:r>
    </w:p>
    <w:p>
      <w:pPr>
        <w:pStyle w:val="ListBullet"/>
      </w:pPr>
      <w:r>
        <w:t>[POST] Create Conversation — /conversations/</w:t>
      </w:r>
    </w:p>
    <w:p>
      <w:pPr>
        <w:pStyle w:val="ListBullet"/>
      </w:pPr>
      <w:r>
        <w:t>[GET] Get a Conversation — /conversations/{{conversationId}}</w:t>
      </w:r>
    </w:p>
    <w:p>
      <w:pPr>
        <w:pStyle w:val="ListBullet"/>
      </w:pPr>
      <w:r>
        <w:t>[GET] Search Conversations — /conversations/search</w:t>
      </w:r>
    </w:p>
    <w:p>
      <w:pPr>
        <w:pStyle w:val="ListBullet"/>
      </w:pPr>
      <w:r>
        <w:t>[PUT] Update a Conversation — /conversations/{{conversationId}}</w:t>
      </w:r>
    </w:p>
    <w:p>
      <w:r>
        <w:br w:type="page"/>
      </w:r>
    </w:p>
    <w:p>
      <w:pPr>
        <w:pStyle w:val="Heading2"/>
      </w:pPr>
      <w:r>
        <w:t>346. [GET] Get a Message Recording for a Location</w:t>
      </w:r>
    </w:p>
    <w:p>
      <w:r>
        <w:rPr>
          <w:b/>
        </w:rPr>
        <w:t xml:space="preserve">Endpoint: </w:t>
      </w:r>
      <w:r>
        <w:rPr>
          <w:rFonts w:ascii="Courier New" w:hAnsi="Courier New"/>
          <w:sz w:val="18"/>
        </w:rPr>
        <w:t>/conversations/messages/{{messageId}}/locations/{{locationId}}/recording</w:t>
      </w:r>
    </w:p>
    <w:p>
      <w:pPr>
        <w:pStyle w:val="Heading3"/>
      </w:pPr>
      <w:r>
        <w:t>Prerequisites</w:t>
      </w:r>
    </w:p>
    <w:p>
      <w:pPr>
        <w:pStyle w:val="ListBullet"/>
      </w:pPr>
      <w:r>
        <w:t>You must have access to the specified conversation message and location.</w:t>
      </w:r>
    </w:p>
    <w:p>
      <w:pPr>
        <w:pStyle w:val="Heading3"/>
      </w:pPr>
      <w:r>
        <w:t>Method</w:t>
      </w:r>
    </w:p>
    <w:p>
      <w:r>
        <w:t>GET</w:t>
      </w:r>
    </w:p>
    <w:p>
      <w:pPr>
        <w:pStyle w:val="Heading3"/>
      </w:pPr>
      <w:r>
        <w:t>URL</w:t>
      </w:r>
    </w:p>
    <w:p>
      <w:r>
        <w:t>https://services.leadconnectorhq.com/conversations/messages/{{messageId}}/locations/{{locationId}}/recording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"Version": "2021-04-15"</w:t>
        <w:br/>
        <w:t>}</w:t>
      </w:r>
    </w:p>
    <w:p>
      <w:pPr>
        <w:pStyle w:val="Heading3"/>
      </w:pPr>
      <w:r>
        <w:t>Description</w:t>
      </w:r>
    </w:p>
    <w:p>
      <w:r>
        <w:t>Retrieves the recording attached to a specific conversation message by providing the message ID and location ID. The response returns the recording content with download-related headers (for example, Content-Disposition).</w:t>
      </w:r>
    </w:p>
    <w:p>
      <w:pPr>
        <w:pStyle w:val="Heading3"/>
      </w:pPr>
      <w:r>
        <w:t>Enforcement Rules</w:t>
      </w:r>
    </w:p>
    <w:p>
      <w:pPr>
        <w:pStyle w:val="ListBullet"/>
      </w:pPr>
      <w:r>
        <w:t>The messageId path parameter must always be present.</w:t>
      </w:r>
    </w:p>
    <w:p>
      <w:pPr>
        <w:pStyle w:val="ListBullet"/>
      </w:pPr>
      <w:r>
        <w:t>The locationId path parameter must always be present.</w:t>
      </w:r>
    </w:p>
    <w:p>
      <w:pPr>
        <w:pStyle w:val="ListBullet"/>
      </w:pPr>
      <w:r>
        <w:t>Do not call the API with a missing or empty messageId or locationId (e.g., avoid /messages//locations/{{locationId}}/recording).</w:t>
      </w:r>
    </w:p>
    <w:p>
      <w:pPr>
        <w:pStyle w:val="ListBullet"/>
      </w:pPr>
      <w:r>
        <w:t>Always construct the path as /conversations/messages/{{messageId}}/locations/{{locationId}}/recording, where {{messageId}} and {{locationId}} are non-empty strings.</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/conversations/messages/msg_123/locations/loc_456/recording</w:t>
      </w:r>
    </w:p>
    <w:p>
      <w:pPr>
        <w:pStyle w:val="Heading3"/>
      </w:pPr>
      <w:r>
        <w:t>Invalid Examples</w:t>
      </w:r>
    </w:p>
    <w:p>
      <w:r>
        <w:rPr>
          <w:b/>
          <w:color w:val="666666"/>
          <w:sz w:val="16"/>
        </w:rPr>
        <w:t>[http]</w:t>
      </w:r>
    </w:p>
    <w:p>
      <w:pPr>
        <w:shd w:fill="F2F2F2" w:val="clear"/>
      </w:pPr>
      <w:r>
        <w:rPr>
          <w:rFonts w:ascii="Courier New" w:hAnsi="Courier New"/>
          <w:sz w:val="17"/>
        </w:rPr>
        <w:t>/conversations/messages//locations/loc_456/recording</w:t>
        <w:br/>
        <w:t>/conversations/messages/msg_123/locations//recording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messageId</w:t>
            </w:r>
          </w:p>
        </w:tc>
        <w:tc>
          <w:tcPr>
            <w:tcW w:type="dxa" w:w="2880"/>
          </w:tcPr>
          <w:p>
            <w:r>
              <w:t>string</w:t>
            </w:r>
          </w:p>
        </w:tc>
        <w:tc>
          <w:tcPr>
            <w:tcW w:type="dxa" w:w="2880"/>
          </w:tcPr>
          <w:p>
            <w:r>
              <w:t>Message ID as string. Sent as a path parameter in the URL.</w:t>
            </w:r>
          </w:p>
        </w:tc>
      </w:tr>
      <w:tr>
        <w:tc>
          <w:tcPr>
            <w:tcW w:type="dxa" w:w="2880"/>
          </w:tcPr>
          <w:p>
            <w:r>
              <w:t>locationId</w:t>
            </w:r>
          </w:p>
        </w:tc>
        <w:tc>
          <w:tcPr>
            <w:tcW w:type="dxa" w:w="2880"/>
          </w:tcPr>
          <w:p>
            <w:r>
              <w:t>string</w:t>
            </w:r>
          </w:p>
        </w:tc>
        <w:tc>
          <w:tcPr>
            <w:tcW w:type="dxa" w:w="2880"/>
          </w:tcPr>
          <w:p>
            <w:r>
              <w:t>Location ID as string. Sent as a path parameter in the URL.</w:t>
            </w:r>
          </w:p>
        </w:tc>
      </w:tr>
    </w:tbl>
    <w:p/>
    <w:p>
      <w:pPr>
        <w:pStyle w:val="Heading3"/>
      </w:pPr>
      <w:r>
        <w:t>Response</w:t>
      </w:r>
    </w:p>
    <w:p>
      <w:pPr>
        <w:pStyle w:val="Heading3"/>
      </w:pPr>
      <w:r>
        <w:t>Success Response (200 OK)</w:t>
      </w:r>
    </w:p>
    <w:p>
      <w:r>
        <w:t>Returns the attached recording content for the message.</w:t>
      </w:r>
    </w:p>
    <w:p>
      <w:r>
        <w:rPr>
          <w:b/>
        </w:rPr>
        <w:t>Response Headers (examples)</w:t>
      </w:r>
    </w:p>
    <w:p>
      <w:pPr>
        <w:pStyle w:val="ListBullet"/>
      </w:pPr>
      <w:r>
        <w:t>Content-Type: (any)</w:t>
      </w:r>
    </w:p>
    <w:p>
      <w:pPr>
        <w:pStyle w:val="ListBullet"/>
      </w:pPr>
      <w:r>
        <w:t>Content-Disposition: (any)</w:t>
      </w:r>
    </w:p>
    <w:p>
      <w:r>
        <w:rPr>
          <w:b/>
        </w:rPr>
        <w:t>Note: Note: The documentation does not provide a concrete example body for the recording content; it may be binary/audio data.</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p>
      <w:r>
        <w:t>Because the 200 response returns the recording content (not a documented JSON schema), no JSON response fields are defined for the success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type/message (as shown in the provided examples for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'https://services.leadconnectorhq.com/conversations/messages/msg_123/locations/loc_456/recording' \</w:t>
        <w:br/>
        <w:t xml:space="preserve"> --header 'Accept: application/octet-stream' \</w:t>
        <w:br/>
        <w:t xml:space="preserve"> --header 'Version: 2021-04-15'</w:t>
      </w:r>
    </w:p>
    <w:p>
      <w:pPr>
        <w:pStyle w:val="Heading3"/>
      </w:pPr>
      <w:r>
        <w:t>Notes</w:t>
      </w:r>
    </w:p>
    <w:p>
      <w:pPr>
        <w:pStyle w:val="ListBullet"/>
      </w:pPr>
      <w:r>
        <w:t>The Version header is required and must be set to 2021-04-15.</w:t>
      </w:r>
    </w:p>
    <w:p>
      <w:pPr>
        <w:pStyle w:val="ListBullet"/>
      </w:pPr>
      <w:r>
        <w:t>The success response includes download-oriented headers like Content-Disposition, which clients commonly use to determine filename/attachment behavior.</w:t>
      </w:r>
    </w:p>
    <w:p>
      <w:r>
        <w:br w:type="page"/>
      </w:r>
    </w:p>
    <w:p>
      <w:pPr>
        <w:pStyle w:val="Heading2"/>
      </w:pPr>
      <w:r>
        <w:t>347. [POST] Create a Custom Field Folder</w:t>
      </w:r>
    </w:p>
    <w:p>
      <w:r>
        <w:rPr>
          <w:b/>
        </w:rPr>
        <w:t xml:space="preserve">Endpoint: </w:t>
      </w:r>
      <w:r>
        <w:rPr>
          <w:rFonts w:ascii="Courier New" w:hAnsi="Courier New"/>
          <w:sz w:val="18"/>
        </w:rPr>
        <w:t>/custom-fields/folder</w:t>
      </w:r>
    </w:p>
    <w:p>
      <w:pPr>
        <w:pStyle w:val="Heading3"/>
      </w:pPr>
      <w:r>
        <w:t>Prerequisites</w:t>
      </w:r>
    </w:p>
    <w:p>
      <w:pPr>
        <w:pStyle w:val="ListBullet"/>
      </w:pPr>
      <w:r>
        <w:t>The feature currently only supports Custom Objects and Company (Business) (other standard objects are not supported yet).</w:t>
      </w:r>
    </w:p>
    <w:p>
      <w:pPr>
        <w:pStyle w:val="ListBullet"/>
      </w:pPr>
      <w:r>
        <w:t>You must know the target locationId and the objectKey for the custom object.</w:t>
      </w:r>
    </w:p>
    <w:p>
      <w:pPr>
        <w:pStyle w:val="Heading3"/>
      </w:pPr>
      <w:r>
        <w:t>Method</w:t>
      </w:r>
    </w:p>
    <w:p>
      <w:r>
        <w:t>POST</w:t>
      </w:r>
    </w:p>
    <w:p>
      <w:pPr>
        <w:pStyle w:val="Heading3"/>
      </w:pPr>
      <w:r>
        <w:t>URL</w:t>
      </w:r>
    </w:p>
    <w:p>
      <w:r>
        <w:t>https://services.leadconnectorhq.com/custom-fields/folder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custom field folder for a given custom object (or Company/Business). The folder is created under the specified location and returned with its identifier and metadata.</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Required. API version. Allowed value: "2021-07-28".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objectKey</w:t>
            </w:r>
          </w:p>
        </w:tc>
        <w:tc>
          <w:tcPr>
            <w:tcW w:type="dxa" w:w="2880"/>
          </w:tcPr>
          <w:p>
            <w:r>
              <w:t>string</w:t>
            </w:r>
          </w:p>
        </w:tc>
        <w:tc>
          <w:tcPr>
            <w:tcW w:type="dxa" w:w="2880"/>
          </w:tcPr>
          <w:p>
            <w:r>
              <w:t>Required. Key for your custom object. This key uniquely identifies the custom object. Example: "custom_object.pet".</w:t>
            </w:r>
          </w:p>
        </w:tc>
      </w:tr>
      <w:tr>
        <w:tc>
          <w:tcPr>
            <w:tcW w:type="dxa" w:w="2880"/>
          </w:tcPr>
          <w:p>
            <w:r>
              <w:t>name</w:t>
            </w:r>
          </w:p>
        </w:tc>
        <w:tc>
          <w:tcPr>
            <w:tcW w:type="dxa" w:w="2880"/>
          </w:tcPr>
          <w:p>
            <w:r>
              <w:t>string</w:t>
            </w:r>
          </w:p>
        </w:tc>
        <w:tc>
          <w:tcPr>
            <w:tcW w:type="dxa" w:w="2880"/>
          </w:tcPr>
          <w:p>
            <w:r>
              <w:t>Required. Field folder name. Example: "Name".</w:t>
            </w:r>
          </w:p>
        </w:tc>
      </w:tr>
      <w:tr>
        <w:tc>
          <w:tcPr>
            <w:tcW w:type="dxa" w:w="2880"/>
          </w:tcPr>
          <w:p>
            <w:r>
              <w:t>locationId</w:t>
            </w:r>
          </w:p>
        </w:tc>
        <w:tc>
          <w:tcPr>
            <w:tcW w:type="dxa" w:w="2880"/>
          </w:tcPr>
          <w:p>
            <w:r>
              <w:t>string</w:t>
            </w:r>
          </w:p>
        </w:tc>
        <w:tc>
          <w:tcPr>
            <w:tcW w:type="dxa" w:w="2880"/>
          </w:tcPr>
          <w:p>
            <w:r>
              <w:t>Required. Location ID. Example: "ve9EPM428h8vShlRW1KT".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"cf_folder_12345",</w:t>
        <w:br/>
        <w:t xml:space="preserve"> "objectKey": "custom_object.pet",</w:t>
        <w:br/>
        <w:t xml:space="preserve"> "locationId": "ve9EPM428h8vShlRW1KT",</w:t>
        <w:br/>
        <w:t xml:space="preserve"> "name": "Name"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created folder.</w:t>
            </w:r>
          </w:p>
        </w:tc>
      </w:tr>
      <w:tr>
        <w:tc>
          <w:tcPr>
            <w:tcW w:type="dxa" w:w="2880"/>
          </w:tcPr>
          <w:p>
            <w:r>
              <w:t>objectKey</w:t>
            </w:r>
          </w:p>
        </w:tc>
        <w:tc>
          <w:tcPr>
            <w:tcW w:type="dxa" w:w="2880"/>
          </w:tcPr>
          <w:p>
            <w:r>
              <w:t>string</w:t>
            </w:r>
          </w:p>
        </w:tc>
        <w:tc>
          <w:tcPr>
            <w:tcW w:type="dxa" w:w="2880"/>
          </w:tcPr>
          <w:p>
            <w:r>
              <w:t>The key for your custom object (e.g., "custom_object.pet").</w:t>
            </w:r>
          </w:p>
        </w:tc>
      </w:tr>
      <w:tr>
        <w:tc>
          <w:tcPr>
            <w:tcW w:type="dxa" w:w="2880"/>
          </w:tcPr>
          <w:p>
            <w:r>
              <w:t>locationId</w:t>
            </w:r>
          </w:p>
        </w:tc>
        <w:tc>
          <w:tcPr>
            <w:tcW w:type="dxa" w:w="2880"/>
          </w:tcPr>
          <w:p>
            <w:r>
              <w:t>string</w:t>
            </w:r>
          </w:p>
        </w:tc>
        <w:tc>
          <w:tcPr>
            <w:tcW w:type="dxa" w:w="2880"/>
          </w:tcPr>
          <w:p>
            <w:r>
              <w:t>Location ID where the folder was created.</w:t>
            </w:r>
          </w:p>
        </w:tc>
      </w:tr>
      <w:tr>
        <w:tc>
          <w:tcPr>
            <w:tcW w:type="dxa" w:w="2880"/>
          </w:tcPr>
          <w:p>
            <w:r>
              <w:t>name</w:t>
            </w:r>
          </w:p>
        </w:tc>
        <w:tc>
          <w:tcPr>
            <w:tcW w:type="dxa" w:w="2880"/>
          </w:tcPr>
          <w:p>
            <w:r>
              <w:t>string</w:t>
            </w:r>
          </w:p>
        </w:tc>
        <w:tc>
          <w:tcPr>
            <w:tcW w:type="dxa" w:w="2880"/>
          </w:tcPr>
          <w:p>
            <w:r>
              <w:t>Folder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'https://services.leadconnectorhq.com/custom-fields/folder' \</w:t>
        <w:br/>
        <w:t xml:space="preserve"> --header 'Accept: application/json' \</w:t>
        <w:br/>
        <w:t xml:space="preserve"> --header 'Content-Type: application/json' \</w:t>
        <w:br/>
        <w:t xml:space="preserve"> --header 'Version: 2021-07-28' \</w:t>
        <w:br/>
        <w:t xml:space="preserve"> --data '{</w:t>
        <w:br/>
        <w:t xml:space="preserve"> "objectKey": "custom_object.pet",</w:t>
        <w:br/>
        <w:t xml:space="preserve"> "name": "Name",</w:t>
        <w:br/>
        <w:t xml:space="preserve"> "locationId": "ve9EPM428h8vShlRW1KT"</w:t>
        <w:br/>
        <w:t xml:space="preserve">  }'</w:t>
      </w:r>
    </w:p>
    <w:p>
      <w:pPr>
        <w:pStyle w:val="Heading3"/>
      </w:pPr>
      <w:r>
        <w:t>Example Usage</w:t>
      </w:r>
    </w:p>
    <w:p>
      <w:pPr>
        <w:pStyle w:val="Heading3"/>
      </w:pPr>
      <w:r>
        <w:t>Example 1: Create a folder for a “pet” custom object</w:t>
      </w:r>
    </w:p>
    <w:p>
      <w:r>
        <w:rPr>
          <w:b/>
          <w:color w:val="666666"/>
          <w:sz w:val="16"/>
        </w:rPr>
        <w:t>[bash]</w:t>
      </w:r>
    </w:p>
    <w:p>
      <w:pPr>
        <w:shd w:fill="F2F2F2" w:val="clear"/>
      </w:pPr>
      <w:r>
        <w:rPr>
          <w:rFonts w:ascii="Courier New" w:hAnsi="Courier New"/>
          <w:sz w:val="17"/>
        </w:rPr>
        <w:t>curl -i --request POST 'https://services.leadconnectorhq.com/custom-fields/folder' \</w:t>
        <w:br/>
        <w:t xml:space="preserve"> --header 'Accept: application/json' \</w:t>
        <w:br/>
        <w:t xml:space="preserve"> --header 'Content-Type: application/json' \</w:t>
        <w:br/>
        <w:t xml:space="preserve"> --header 'Version: 2021-07-28' \</w:t>
        <w:br/>
        <w:t xml:space="preserve"> --data '{</w:t>
        <w:br/>
        <w:t xml:space="preserve"> "objectKey": "custom_object.pet",</w:t>
        <w:br/>
        <w:t xml:space="preserve"> "name": "Pet Details",</w:t>
        <w:br/>
        <w:t xml:space="preserve"> "locationId": "ve9EPM428h8vShlRW1KT"</w:t>
        <w:br/>
        <w:t xml:space="preserve">  }'</w:t>
      </w:r>
    </w:p>
    <w:p>
      <w:pPr>
        <w:pStyle w:val="Heading3"/>
      </w:pPr>
      <w:r>
        <w:t>Example 2: Create another folder under the same location</w:t>
      </w:r>
    </w:p>
    <w:p>
      <w:r>
        <w:rPr>
          <w:b/>
          <w:color w:val="666666"/>
          <w:sz w:val="16"/>
        </w:rPr>
        <w:t>[bash]</w:t>
      </w:r>
    </w:p>
    <w:p>
      <w:pPr>
        <w:shd w:fill="F2F2F2" w:val="clear"/>
      </w:pPr>
      <w:r>
        <w:rPr>
          <w:rFonts w:ascii="Courier New" w:hAnsi="Courier New"/>
          <w:sz w:val="17"/>
        </w:rPr>
        <w:t>curl -i --request POST 'https://services.leadconnectorhq.com/custom-fields/folder' \</w:t>
        <w:br/>
        <w:t xml:space="preserve"> --header 'Accept: application/json' \</w:t>
        <w:br/>
        <w:t xml:space="preserve"> --header 'Content-Type: application/json' \</w:t>
        <w:br/>
        <w:t xml:space="preserve"> --header 'Version: 2021-07-28' \</w:t>
        <w:br/>
        <w:t xml:space="preserve"> --data '{</w:t>
        <w:br/>
        <w:t xml:space="preserve"> "objectKey": "custom_object.pet",</w:t>
        <w:br/>
        <w:t xml:space="preserve"> "name": "Medical Info",</w:t>
        <w:br/>
        <w:t xml:space="preserve"> "locationId": "ve9EPM428h8vShlRW1KT"</w:t>
        <w:br/>
        <w:t xml:space="preserve">  }'</w:t>
      </w:r>
    </w:p>
    <w:p>
      <w:pPr>
        <w:pStyle w:val="Heading3"/>
      </w:pPr>
      <w:r>
        <w:t>Notes</w:t>
      </w:r>
    </w:p>
    <w:p>
      <w:pPr>
        <w:pStyle w:val="ListBullet"/>
      </w:pPr>
      <w:r>
        <w:t>This endpoint currently supports Custom Objects and Company (Business) only.</w:t>
      </w:r>
    </w:p>
    <w:p>
      <w:pPr>
        <w:pStyle w:val="ListBullet"/>
      </w:pPr>
      <w:r>
        <w:t>The documentation references shared error schemas for 400/401, but the full schema details were not provided in the scraped content.</w:t>
      </w:r>
    </w:p>
    <w:p>
      <w:pPr>
        <w:pStyle w:val="Heading3"/>
      </w:pPr>
      <w:r>
        <w:t>Related customFieldFolders actions</w:t>
      </w:r>
    </w:p>
    <w:p>
      <w:pPr>
        <w:pStyle w:val="ListBullet"/>
      </w:pPr>
      <w:r>
        <w:t>[PUT] Update a Custom Field Folder’s Name — /custom-fields/folder/{{id}}</w:t>
      </w:r>
    </w:p>
    <w:p>
      <w:pPr>
        <w:pStyle w:val="ListBullet"/>
      </w:pPr>
      <w:r>
        <w:t>[DELETE] Delete a Custom Field Folder — /custom-fields/folder/{{id}}</w:t>
      </w:r>
    </w:p>
    <w:p>
      <w:r>
        <w:br w:type="page"/>
      </w:r>
    </w:p>
    <w:p>
      <w:pPr>
        <w:pStyle w:val="Heading2"/>
      </w:pPr>
      <w:r>
        <w:t>348. [DELETE] Delete a Custom Field Folder</w:t>
      </w:r>
    </w:p>
    <w:p>
      <w:r>
        <w:rPr>
          <w:b/>
        </w:rPr>
        <w:t xml:space="preserve">Endpoint: </w:t>
      </w:r>
      <w:r>
        <w:rPr>
          <w:rFonts w:ascii="Courier New" w:hAnsi="Courier New"/>
          <w:sz w:val="18"/>
        </w:rPr>
        <w:t>/custom-fields/folder/{{id}}</w:t>
      </w:r>
    </w:p>
    <w:p>
      <w:pPr>
        <w:pStyle w:val="Heading3"/>
      </w:pPr>
      <w:r>
        <w:t>Prerequisites</w:t>
      </w:r>
    </w:p>
    <w:p>
      <w:pPr>
        <w:pStyle w:val="ListBullet"/>
      </w:pPr>
      <w:r>
        <w:t>Custom Field Folders currently only support Custom Objects and Company (Business) (may expand to other Standard Objects in the future).</w:t>
      </w:r>
    </w:p>
    <w:p>
      <w:pPr>
        <w:pStyle w:val="Heading3"/>
      </w:pPr>
      <w:r>
        <w:t>Method</w:t>
      </w:r>
    </w:p>
    <w:p>
      <w:r>
        <w:t>DELETE</w:t>
      </w:r>
    </w:p>
    <w:p>
      <w:pPr>
        <w:pStyle w:val="Heading3"/>
      </w:pPr>
      <w:r>
        <w:t>URL</w:t>
      </w:r>
    </w:p>
    <w:p>
      <w:r>
        <w:t>https://services.leadconnectorhq.com/custom-fields/folder/{{id}}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custom field folder by its ID.</w:t>
      </w:r>
    </w:p>
    <w:p>
      <w:pPr>
        <w:pStyle w:val="Heading3"/>
      </w:pPr>
      <w:r>
        <w:t>Enforcement Rules</w:t>
      </w:r>
    </w:p>
    <w:p>
      <w:pPr>
        <w:pStyle w:val="ListBullet"/>
      </w:pPr>
      <w:r>
        <w:t>The id path parameter must always be present and must be a non-empty string.</w:t>
      </w:r>
    </w:p>
    <w:p>
      <w:pPr>
        <w:pStyle w:val="ListBullet"/>
      </w:pPr>
      <w:r>
        <w:t>Always construct the path as /custom-fields/folder/{{id}}.</w:t>
      </w:r>
    </w:p>
    <w:p>
      <w:pPr>
        <w:pStyle w:val="ListBullet"/>
      </w:pPr>
      <w:r>
        <w:t>Do not call the API with a missing or empty id (e.g., avoid /custom-fields/folder/).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/custom-fields/folder/3v34PM428h8vShlRW1KT</w:t>
      </w:r>
    </w:p>
    <w:p>
      <w:pPr>
        <w:pStyle w:val="Heading3"/>
      </w:pPr>
      <w:r>
        <w:t>Invalid Examples</w:t>
      </w:r>
    </w:p>
    <w:p>
      <w:r>
        <w:rPr>
          <w:b/>
          <w:color w:val="666666"/>
          <w:sz w:val="16"/>
        </w:rPr>
        <w:t>[http]</w:t>
      </w:r>
    </w:p>
    <w:p>
      <w:pPr>
        <w:shd w:fill="F2F2F2" w:val="clear"/>
      </w:pPr>
      <w:r>
        <w:rPr>
          <w:rFonts w:ascii="Courier New" w:hAnsi="Courier New"/>
          <w:sz w:val="17"/>
        </w:rPr>
        <w:t>/custom-fields/folder/</w:t>
        <w:br/>
        <w:t>/custom-fields/folder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custom field folder ID to delete.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"succeded": true,</w:t>
        <w:br/>
        <w:t xml:space="preserve"> "id": "3v34PM428h8vShlRW1KT",</w:t>
        <w:br/>
        <w:t xml:space="preserve"> "key": "custom_object.pet.name"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succeded</w:t>
            </w:r>
          </w:p>
        </w:tc>
        <w:tc>
          <w:tcPr>
            <w:tcW w:type="dxa" w:w="2880"/>
          </w:tcPr>
          <w:p>
            <w:r>
              <w:t>boolean</w:t>
            </w:r>
          </w:p>
        </w:tc>
        <w:tc>
          <w:tcPr>
            <w:tcW w:type="dxa" w:w="2880"/>
          </w:tcPr>
          <w:p>
            <w:r>
              <w:t>Indicates whether the delete operation succeeded.</w:t>
            </w:r>
          </w:p>
        </w:tc>
      </w:tr>
      <w:tr>
        <w:tc>
          <w:tcPr>
            <w:tcW w:type="dxa" w:w="2880"/>
          </w:tcPr>
          <w:p>
            <w:r>
              <w:t>id</w:t>
            </w:r>
          </w:p>
        </w:tc>
        <w:tc>
          <w:tcPr>
            <w:tcW w:type="dxa" w:w="2880"/>
          </w:tcPr>
          <w:p>
            <w:r>
              <w:t>string</w:t>
            </w:r>
          </w:p>
        </w:tc>
        <w:tc>
          <w:tcPr>
            <w:tcW w:type="dxa" w:w="2880"/>
          </w:tcPr>
          <w:p>
            <w:r>
              <w:t>The ID of the folder that was deleted.</w:t>
            </w:r>
          </w:p>
        </w:tc>
      </w:tr>
      <w:tr>
        <w:tc>
          <w:tcPr>
            <w:tcW w:type="dxa" w:w="2880"/>
          </w:tcPr>
          <w:p>
            <w:r>
              <w:t>key</w:t>
            </w:r>
          </w:p>
        </w:tc>
        <w:tc>
          <w:tcPr>
            <w:tcW w:type="dxa" w:w="2880"/>
          </w:tcPr>
          <w:p>
            <w:r>
              <w:t>string</w:t>
            </w:r>
          </w:p>
        </w:tc>
        <w:tc>
          <w:tcPr>
            <w:tcW w:type="dxa" w:w="2880"/>
          </w:tcPr>
          <w:p>
            <w:r>
              <w:t>The folder key (example: custom_object.pet.name).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'https://services.leadconnectorhq.com/custom-fields/folder/3v34PM428h8vShlRW1KT?locationId=loc_1234567890' \</w:t>
        <w:br/>
        <w:t xml:space="preserve"> --header 'Accept: application/json' \</w:t>
        <w:br/>
        <w:t xml:space="preserve"> --header 'Version: 2021-07-28'</w:t>
      </w:r>
    </w:p>
    <w:p>
      <w:pPr>
        <w:pStyle w:val="Heading3"/>
      </w:pPr>
      <w:r>
        <w:t>Notes</w:t>
      </w:r>
    </w:p>
    <w:p>
      <w:pPr>
        <w:pStyle w:val="ListBullet"/>
      </w:pPr>
      <w:r>
        <w:t>The Version header is required and must be exactly 2021-07-28.</w:t>
      </w:r>
    </w:p>
    <w:p>
      <w:pPr>
        <w:pStyle w:val="ListBullet"/>
      </w:pPr>
      <w:r>
        <w:t>This endpoint’s documented 400/401 schemas were unresolved in the scraped content, so only the status meaning is reflected above.</w:t>
      </w:r>
    </w:p>
    <w:p>
      <w:pPr>
        <w:pStyle w:val="Heading3"/>
      </w:pPr>
      <w:r>
        <w:t>Related customFieldFolders actions</w:t>
      </w:r>
    </w:p>
    <w:p>
      <w:pPr>
        <w:pStyle w:val="ListBullet"/>
      </w:pPr>
      <w:r>
        <w:t>[PUT] Update a Custom Field Folder’s Name — /custom-fields/folder/{{id}}</w:t>
      </w:r>
    </w:p>
    <w:p>
      <w:pPr>
        <w:pStyle w:val="ListBullet"/>
      </w:pPr>
      <w:r>
        <w:t>[POST] Create a Custom Field Folder — /custom-fields/folder</w:t>
      </w:r>
    </w:p>
    <w:p>
      <w:r>
        <w:br w:type="page"/>
      </w:r>
    </w:p>
    <w:p>
      <w:pPr>
        <w:pStyle w:val="Heading2"/>
      </w:pPr>
      <w:r>
        <w:t>349. [DELETE] Delete an Email Builder Template (by Location)</w:t>
      </w:r>
    </w:p>
    <w:p>
      <w:r>
        <w:rPr>
          <w:b/>
        </w:rPr>
        <w:t xml:space="preserve">Endpoint: </w:t>
      </w:r>
      <w:r>
        <w:rPr>
          <w:rFonts w:ascii="Courier New" w:hAnsi="Courier New"/>
          <w:sz w:val="18"/>
        </w:rPr>
        <w:t>/emails/builder/{{locationId}}/{{templateId}}</w:t>
      </w:r>
    </w:p>
    <w:p>
      <w:pPr>
        <w:pStyle w:val="Heading3"/>
      </w:pPr>
      <w:r>
        <w:t>Prerequisites</w:t>
      </w:r>
    </w:p>
    <w:p>
      <w:pPr>
        <w:pStyle w:val="ListBullet"/>
      </w:pPr>
      <w:r>
        <w:t>Access to the target locationId and permission to manage/delete email builder templates for that location</w:t>
      </w:r>
    </w:p>
    <w:p>
      <w:pPr>
        <w:pStyle w:val="Heading3"/>
      </w:pPr>
      <w:r>
        <w:t>Method</w:t>
      </w:r>
    </w:p>
    <w:p>
      <w:r>
        <w:t>DELETE</w:t>
      </w:r>
    </w:p>
    <w:p>
      <w:pPr>
        <w:pStyle w:val="Heading3"/>
      </w:pPr>
      <w:r>
        <w:t>URL</w:t>
      </w:r>
    </w:p>
    <w:p>
      <w:r>
        <w:t>https://services.leadconnectorhq.com/emails/builder/{{locationId}}/{{templateId}}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an existing email builder template identified by templateId within the specified locationId.</w:t>
      </w:r>
    </w:p>
    <w:p>
      <w:pPr>
        <w:pStyle w:val="Heading3"/>
      </w:pPr>
      <w:r>
        <w:t>Enforcement Rules</w:t>
      </w:r>
    </w:p>
    <w:p>
      <w:pPr>
        <w:pStyle w:val="ListBullet"/>
      </w:pPr>
      <w:r>
        <w:t>The locationId path parameter must always be present and must be a non-empty string.</w:t>
      </w:r>
    </w:p>
    <w:p>
      <w:pPr>
        <w:pStyle w:val="ListBullet"/>
      </w:pPr>
      <w:r>
        <w:t>The templateId path parameter must always be present and must be a non-empty string.</w:t>
      </w:r>
    </w:p>
    <w:p>
      <w:pPr>
        <w:pStyle w:val="ListBullet"/>
      </w:pPr>
      <w:r>
        <w:t>Always construct the path as /emails/builder/{{locationId}}/{{templateId}}.</w:t>
      </w:r>
    </w:p>
    <w:p>
      <w:pPr>
        <w:pStyle w:val="ListBullet"/>
      </w:pPr>
      <w:r>
        <w:t>Do not call the API with missing or empty path parameters (e.g., avoid /emails/builder//{{templateId}}, /emails/builder/{{locationId}}/, or /emails/builder).</w:t>
      </w:r>
    </w:p>
    <w:p>
      <w:pPr>
        <w:pStyle w:val="ListBullet"/>
      </w:pPr>
      <w:r>
        <w:t>When executing the action, ensure to send Path Parameters in the URL, not in the body.</w:t>
      </w:r>
    </w:p>
    <w:p>
      <w:pPr>
        <w:pStyle w:val="ListBullet"/>
      </w:pPr>
      <w:r>
        <w:t>This endpoint has no query parameters documented; do not send query parameters unless explicitly required elsewhere.</w:t>
      </w:r>
    </w:p>
    <w:p>
      <w:pPr>
        <w:pStyle w:val="ListBullet"/>
      </w:pPr>
      <w:r>
        <w:t>The Version header must be included and set to "2021-07-28".</w:t>
      </w:r>
    </w:p>
    <w:p>
      <w:pPr>
        <w:pStyle w:val="Heading3"/>
      </w:pPr>
      <w:r>
        <w:t>Valid Examples</w:t>
      </w:r>
    </w:p>
    <w:p>
      <w:r>
        <w:rPr>
          <w:b/>
          <w:color w:val="666666"/>
          <w:sz w:val="16"/>
        </w:rPr>
        <w:t>[http]</w:t>
      </w:r>
    </w:p>
    <w:p>
      <w:pPr>
        <w:shd w:fill="F2F2F2" w:val="clear"/>
      </w:pPr>
      <w:r>
        <w:rPr>
          <w:rFonts w:ascii="Courier New" w:hAnsi="Courier New"/>
          <w:sz w:val="17"/>
        </w:rPr>
        <w:t>/emails/builder/ve9EPM428h8vShlRW1KT/zYy3YOUuHxgomU1uYJty</w:t>
      </w:r>
    </w:p>
    <w:p>
      <w:pPr>
        <w:pStyle w:val="Heading3"/>
      </w:pPr>
      <w:r>
        <w:t>Invalid Examples</w:t>
      </w:r>
    </w:p>
    <w:p>
      <w:r>
        <w:rPr>
          <w:b/>
          <w:color w:val="666666"/>
          <w:sz w:val="16"/>
        </w:rPr>
        <w:t>[http]</w:t>
      </w:r>
    </w:p>
    <w:p>
      <w:pPr>
        <w:shd w:fill="F2F2F2" w:val="clear"/>
      </w:pPr>
      <w:r>
        <w:rPr>
          <w:rFonts w:ascii="Courier New" w:hAnsi="Courier New"/>
          <w:sz w:val="17"/>
        </w:rPr>
        <w:t>/emails/builder//zYy3YOUuHxgomU1uYJty</w:t>
        <w:br/>
        <w:t>/emails/builder/ve9EPM428h8vShlRW1KT/</w:t>
        <w:br/>
        <w:t>/emails/builder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identifier. Example: ve9EPM428h8vShlRW1KT. Sent in the URL path.</w:t>
            </w:r>
          </w:p>
        </w:tc>
      </w:tr>
      <w:tr>
        <w:tc>
          <w:tcPr>
            <w:tcW w:type="dxa" w:w="2880"/>
          </w:tcPr>
          <w:p>
            <w:r>
              <w:t>templateId</w:t>
            </w:r>
          </w:p>
        </w:tc>
        <w:tc>
          <w:tcPr>
            <w:tcW w:type="dxa" w:w="2880"/>
          </w:tcPr>
          <w:p>
            <w:r>
              <w:t>string</w:t>
            </w:r>
          </w:p>
        </w:tc>
        <w:tc>
          <w:tcPr>
            <w:tcW w:type="dxa" w:w="2880"/>
          </w:tcPr>
          <w:p>
            <w:r>
              <w:t>Template identifier to delete. Example: zYy3YOUuHxgomU1uYJty.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"traceId": "0c52e980-41f6-4be7-8c4b-32332ss"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string</w:t>
            </w:r>
          </w:p>
        </w:tc>
        <w:tc>
          <w:tcPr>
            <w:tcW w:type="dxa" w:w="2880"/>
          </w:tcPr>
          <w:p>
            <w:r>
              <w:t>Indicates success. Example: "true".</w:t>
            </w:r>
          </w:p>
        </w:tc>
      </w:tr>
      <w:tr>
        <w:tc>
          <w:tcPr>
            <w:tcW w:type="dxa" w:w="2880"/>
          </w:tcPr>
          <w:p>
            <w:r>
              <w:t>traceId</w:t>
            </w:r>
          </w:p>
        </w:tc>
        <w:tc>
          <w:tcPr>
            <w:tcW w:type="dxa" w:w="2880"/>
          </w:tcPr>
          <w:p>
            <w:r>
              <w:t>string</w:t>
            </w:r>
          </w:p>
        </w:tc>
        <w:tc>
          <w:tcPr>
            <w:tcW w:type="dxa" w:w="2880"/>
          </w:tcPr>
          <w:p>
            <w:r>
              <w:t>Trace identifier for debugging. Example: 0c52e980-41f6-4be7-8c4b-32332ss.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'https://services.leadconnectorhq.com/emails/builder/ve9EPM428h8vShlRW1KT/zYy3YOUuHxgomU1uYJty' \</w:t>
        <w:br/>
        <w:t xml:space="preserve"> --header 'Accept: application/json' \</w:t>
        <w:br/>
        <w:t xml:space="preserve"> --header 'Version: 2021-07-28'</w:t>
      </w:r>
    </w:p>
    <w:p>
      <w:pPr>
        <w:pStyle w:val="Heading3"/>
      </w:pPr>
      <w:r>
        <w:t>Notes</w:t>
      </w:r>
    </w:p>
    <w:p>
      <w:pPr>
        <w:pStyle w:val="ListBullet"/>
      </w:pPr>
      <w:r>
        <w:t>No request body is documented for this endpoint.</w:t>
      </w:r>
    </w:p>
    <w:p>
      <w:pPr>
        <w:pStyle w:val="ListBullet"/>
      </w:pPr>
      <w:r>
        <w:t>The 400/401/422 error schemas are referenced but not provided in the scraped content (common-schemas.json), so only the status meanings are captured here.</w:t>
      </w:r>
    </w:p>
    <w:p>
      <w:pPr>
        <w:pStyle w:val="Heading3"/>
      </w:pPr>
      <w:r>
        <w:t>Related emailBuilderTemplates actions</w:t>
      </w:r>
    </w:p>
    <w:p>
      <w:pPr>
        <w:pStyle w:val="ListBullet"/>
      </w:pPr>
      <w:r>
        <w:t>[POST] Create an Email Builder Template — /emails/builder</w:t>
      </w:r>
    </w:p>
    <w:p>
      <w:pPr>
        <w:pStyle w:val="ListBullet"/>
      </w:pPr>
      <w:r>
        <w:t>[POST] Update an Email Builder Template — /emails/builder/data</w:t>
      </w:r>
    </w:p>
    <w:p>
      <w:r>
        <w:br w:type="page"/>
      </w:r>
    </w:p>
    <w:p>
      <w:pPr>
        <w:pStyle w:val="Heading2"/>
      </w:pPr>
      <w:r>
        <w:t>350. [DELETE] Delete a Redirect by ID</w:t>
      </w:r>
    </w:p>
    <w:p>
      <w:r>
        <w:rPr>
          <w:b/>
        </w:rPr>
        <w:t xml:space="preserve">Endpoint: </w:t>
      </w:r>
      <w:r>
        <w:rPr>
          <w:rFonts w:ascii="Courier New" w:hAnsi="Courier New"/>
          <w:sz w:val="18"/>
        </w:rPr>
        <w:t>/funnels/lookup/redirect/{{id}}</w:t>
      </w:r>
    </w:p>
    <w:p>
      <w:pPr>
        <w:pStyle w:val="Heading3"/>
      </w:pPr>
      <w:r>
        <w:t>Prerequisites</w:t>
      </w:r>
    </w:p>
    <w:p>
      <w:pPr>
        <w:pStyle w:val="ListBullet"/>
      </w:pPr>
      <w:r>
        <w:t>You must have access to delete URL redirects for the specified locationId.</w:t>
      </w:r>
    </w:p>
    <w:p>
      <w:pPr>
        <w:pStyle w:val="Heading3"/>
      </w:pPr>
      <w:r>
        <w:t>Method</w:t>
      </w:r>
    </w:p>
    <w:p>
      <w:r>
        <w:t>DELETE</w:t>
      </w:r>
    </w:p>
    <w:p>
      <w:pPr>
        <w:pStyle w:val="Heading3"/>
      </w:pPr>
      <w:r>
        <w:t>URL</w:t>
      </w:r>
    </w:p>
    <w:p>
      <w:r>
        <w:t>https://services.leadconnectorhq.com/funnels/lookup/redirect/{{id}}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URL redirect from the system using its unique redirect ID. Provide the redirect id in the path and the locationId as a required query parameter.</w:t>
      </w:r>
    </w:p>
    <w:p>
      <w:pPr>
        <w:pStyle w:val="Heading3"/>
      </w:pPr>
      <w:r>
        <w:t>Enforcement Rules</w:t>
      </w:r>
    </w:p>
    <w:p>
      <w:pPr>
        <w:pStyle w:val="ListBullet"/>
      </w:pPr>
      <w:r>
        <w:t>The id path parameter must always be present and must be a non-empty string.</w:t>
      </w:r>
    </w:p>
    <w:p>
      <w:pPr>
        <w:pStyle w:val="ListBullet"/>
      </w:pPr>
      <w:r>
        <w:t>Always construct the path as /funnels/lookup/redirect/{{id}}, where {{id}} is a non-empty string.</w:t>
      </w:r>
    </w:p>
    <w:p>
      <w:pPr>
        <w:pStyle w:val="ListBullet"/>
      </w:pPr>
      <w:r>
        <w:t>Do not call the API with a missing or empty id (e.g., avoid /funnels/lookup/redirect/).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/funnels/lookup/redirect/abc123</w:t>
        <w:br/>
        <w:t>/funnels/lookup/redirect/64a7f2c9e1d2a0b123456789</w:t>
      </w:r>
    </w:p>
    <w:p>
      <w:pPr>
        <w:pStyle w:val="Heading3"/>
      </w:pPr>
      <w:r>
        <w:t>Invalid Examples</w:t>
      </w:r>
    </w:p>
    <w:p>
      <w:r>
        <w:rPr>
          <w:b/>
          <w:color w:val="666666"/>
          <w:sz w:val="16"/>
        </w:rPr>
        <w:t>[http]</w:t>
      </w:r>
    </w:p>
    <w:p>
      <w:pPr>
        <w:shd w:fill="F2F2F2" w:val="clear"/>
      </w:pPr>
      <w:r>
        <w:rPr>
          <w:rFonts w:ascii="Courier New" w:hAnsi="Courier New"/>
          <w:sz w:val="17"/>
        </w:rPr>
        <w:t>/funnels/lookup/redirect/</w:t>
        <w:br/>
        <w:t>/funnels/lookup/redirect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URL redirect to delete.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identifier that scopes the delete operation. Example: 6p2RxpgtMKQwO3E6IUaT. (Send in URL query string.)</w:t>
            </w:r>
          </w:p>
        </w:tc>
      </w:tr>
    </w:tbl>
    <w:p/>
    <w:p>
      <w:pPr>
        <w:pStyle w:val="Heading3"/>
      </w:pPr>
      <w:r>
        <w:t>Response</w:t>
      </w:r>
    </w:p>
    <w:p>
      <w:pPr>
        <w:pStyle w:val="Heading3"/>
      </w:pPr>
      <w:r>
        <w:t>Success Response (200 OK)</w:t>
      </w:r>
    </w:p>
    <w:p>
      <w:r>
        <w:t>URL redirect deleted successfully.</w:t>
      </w:r>
    </w:p>
    <w:p>
      <w:r>
        <w:rPr>
          <w:b/>
          <w:color w:val="666666"/>
          <w:sz w:val="16"/>
        </w:rPr>
        <w:t>[json]</w:t>
      </w:r>
    </w:p>
    <w:p>
      <w:pPr>
        <w:shd w:fill="F2F2F2" w:val="clear"/>
      </w:pPr>
      <w:r>
        <w:rPr>
          <w:rFonts w:ascii="Courier New" w:hAnsi="Courier New"/>
          <w:sz w:val="17"/>
        </w:rPr>
        <w:t>{</w:t>
        <w:br/>
        <w:t xml:space="preserve"> "data": {</w:t>
        <w:br/>
        <w:t xml:space="preserve"> "status": "ok"</w:t>
        <w:br/>
        <w:t xml:space="preserve"> }</w:t>
        <w:br/>
        <w:t>}</w:t>
      </w:r>
    </w:p>
    <w:p>
      <w:pPr>
        <w:pStyle w:val="Heading3"/>
      </w:pPr>
      <w:r>
        <w:t>Error Response (422 Unprocessable Entity)</w:t>
      </w:r>
    </w:p>
    <w:p>
      <w:r>
        <w:t>The provided data is invalid or incomplete.</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Status of the delete operation.</w:t>
            </w:r>
          </w:p>
        </w:tc>
      </w:tr>
      <w:tr>
        <w:tc>
          <w:tcPr>
            <w:tcW w:type="dxa" w:w="2880"/>
          </w:tcPr>
          <w:p>
            <w:r>
              <w:t>data.status</w:t>
            </w:r>
          </w:p>
        </w:tc>
        <w:tc>
          <w:tcPr>
            <w:tcW w:type="dxa" w:w="2880"/>
          </w:tcPr>
          <w:p>
            <w:r>
              <w:t>string</w:t>
            </w:r>
          </w:p>
        </w:tc>
        <w:tc>
          <w:tcPr>
            <w:tcW w:type="dxa" w:w="2880"/>
          </w:tcPr>
          <w:p>
            <w:r>
              <w:t>Operation status. Example: "ok".</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'https://services.leadconnectorhq.com/funnels/lookup/redirect/abc123?locationId=6p2RxpgtMKQwO3E6IUaT' \</w:t>
        <w:br/>
        <w:t xml:space="preserve"> --header 'Accept: application/json' \</w:t>
        <w:br/>
        <w:t xml:space="preserve"> --header 'Version: 2021-07-28'</w:t>
      </w:r>
    </w:p>
    <w:p>
      <w:pPr>
        <w:pStyle w:val="Heading3"/>
      </w:pPr>
      <w:r>
        <w:t>Behavior</w:t>
      </w:r>
    </w:p>
    <w:p>
      <w:pPr>
        <w:pStyle w:val="ListBullet"/>
      </w:pPr>
      <w:r>
        <w:t>Validates that id (path) and locationId (query) are present.</w:t>
      </w:r>
    </w:p>
    <w:p>
      <w:pPr>
        <w:pStyle w:val="ListBullet"/>
      </w:pPr>
      <w:r>
        <w:t>Deletes the URL redirect identified by id within the scope of locationId.</w:t>
      </w:r>
    </w:p>
    <w:p>
      <w:pPr>
        <w:pStyle w:val="ListBullet"/>
      </w:pPr>
      <w:r>
        <w:t>Returns a JSON response indicating deletion status.</w:t>
      </w:r>
    </w:p>
    <w:p>
      <w:pPr>
        <w:pStyle w:val="Heading3"/>
      </w:pPr>
      <w:r>
        <w:t>Error Handling</w:t>
      </w:r>
    </w:p>
    <w:p>
      <w:pPr>
        <w:pStyle w:val="ListBullet"/>
      </w:pPr>
      <w:r>
        <w:t>422 Unprocessable Entity: Returned when required data is invalid or incomplete (for example, missing/invalid id or locationId).</w:t>
      </w:r>
    </w:p>
    <w:p>
      <w:pPr>
        <w:pStyle w:val="Heading3"/>
      </w:pPr>
      <w:r>
        <w:t>Related redirects actions</w:t>
      </w:r>
    </w:p>
    <w:p>
      <w:pPr>
        <w:pStyle w:val="ListBullet"/>
      </w:pPr>
      <w:r>
        <w:t>[POST] Create Redirect (Funnels Lookup) — /funnels/lookup/redirect</w:t>
      </w:r>
    </w:p>
    <w:p>
      <w:r>
        <w:br w:type="page"/>
      </w:r>
    </w:p>
    <w:p>
      <w:pPr>
        <w:pStyle w:val="Heading2"/>
      </w:pPr>
      <w:r>
        <w:t>351. [GET] List Funnel Pages</w:t>
      </w:r>
    </w:p>
    <w:p>
      <w:r>
        <w:rPr>
          <w:b/>
        </w:rPr>
        <w:t xml:space="preserve">Endpoint: </w:t>
      </w:r>
      <w:r>
        <w:rPr>
          <w:rFonts w:ascii="Courier New" w:hAnsi="Courier New"/>
          <w:sz w:val="18"/>
        </w:rPr>
        <w:t>/funnels/page</w:t>
      </w:r>
    </w:p>
    <w:p>
      <w:pPr>
        <w:pStyle w:val="Heading3"/>
      </w:pPr>
      <w:r>
        <w:t>Prerequisites</w:t>
      </w:r>
    </w:p>
    <w:p>
      <w:pPr>
        <w:pStyle w:val="ListBullet"/>
      </w:pPr>
      <w:r>
        <w:t>Access to the Funnels feature for the specified location</w:t>
      </w:r>
    </w:p>
    <w:p>
      <w:pPr>
        <w:pStyle w:val="Heading3"/>
      </w:pPr>
      <w:r>
        <w:t>Method</w:t>
      </w:r>
    </w:p>
    <w:p>
      <w:r>
        <w:t>GET</w:t>
      </w:r>
    </w:p>
    <w:p>
      <w:pPr>
        <w:pStyle w:val="Heading3"/>
      </w:pPr>
      <w:r>
        <w:t>URL</w:t>
      </w:r>
    </w:p>
    <w:p>
      <w:r>
        <w:t>https://services.leadconnectorhq.com/funnels/page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list of funnel pages based on the provided query parameters (including locationId and funnelId). Supports optional filtering by page name and paginated retrieval via limit and offset.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to scope the funnel pages search. Sent as a query parameter in the URL.</w:t>
            </w:r>
          </w:p>
        </w:tc>
      </w:tr>
      <w:tr>
        <w:tc>
          <w:tcPr>
            <w:tcW w:type="dxa" w:w="2880"/>
          </w:tcPr>
          <w:p>
            <w:r>
              <w:t>funnelId</w:t>
            </w:r>
          </w:p>
        </w:tc>
        <w:tc>
          <w:tcPr>
            <w:tcW w:type="dxa" w:w="2880"/>
          </w:tcPr>
          <w:p>
            <w:r>
              <w:t>string</w:t>
            </w:r>
          </w:p>
        </w:tc>
        <w:tc>
          <w:tcPr>
            <w:tcW w:type="dxa" w:w="2880"/>
          </w:tcPr>
          <w:p>
            <w:r>
              <w:t>Funnel ID to scope the pages returned. Sent as a query parameter in the URL.</w:t>
            </w:r>
          </w:p>
        </w:tc>
      </w:tr>
      <w:tr>
        <w:tc>
          <w:tcPr>
            <w:tcW w:type="dxa" w:w="2880"/>
          </w:tcPr>
          <w:p>
            <w:r>
              <w:t>limit</w:t>
            </w:r>
          </w:p>
        </w:tc>
        <w:tc>
          <w:tcPr>
            <w:tcW w:type="dxa" w:w="2880"/>
          </w:tcPr>
          <w:p>
            <w:r>
              <w:t>number</w:t>
            </w:r>
          </w:p>
        </w:tc>
        <w:tc>
          <w:tcPr>
            <w:tcW w:type="dxa" w:w="2880"/>
          </w:tcPr>
          <w:p>
            <w:r>
              <w:t>Maximum number of records to return. Sent as a query parameter in the URL.</w:t>
            </w:r>
          </w:p>
        </w:tc>
      </w:tr>
      <w:tr>
        <w:tc>
          <w:tcPr>
            <w:tcW w:type="dxa" w:w="2880"/>
          </w:tcPr>
          <w:p>
            <w:r>
              <w:t>offset</w:t>
            </w:r>
          </w:p>
        </w:tc>
        <w:tc>
          <w:tcPr>
            <w:tcW w:type="dxa" w:w="2880"/>
          </w:tcPr>
          <w:p>
            <w:r>
              <w:t>number</w:t>
            </w:r>
          </w:p>
        </w:tc>
        <w:tc>
          <w:tcPr>
            <w:tcW w:type="dxa" w:w="2880"/>
          </w:tcPr>
          <w:p>
            <w:r>
              <w:t>Number of records to skip (pagination).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funnel pages by name.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"_id": "0yJbP3q7t7pLmeTWRAE2",</w:t>
        <w:br/>
        <w:t xml:space="preserve"> "locationId": "ojQjykmwNIU88vfsfzvH",</w:t>
        <w:br/>
        <w:t xml:space="preserve"> "funnelId": "iucJ6TdFZiddhq9f6znh",</w:t>
        <w:br/>
        <w:t xml:space="preserve"> "name": "Home",</w:t>
        <w:br/>
        <w:t xml:space="preserve"> "stepId": "343bf634-3aa6-4ade-b963-2d3cd0bf2ede",</w:t>
        <w:br/>
        <w:t xml:space="preserve"> "deleted": "false",</w:t>
        <w:br/>
        <w:t xml:space="preserve"> "updatedAt": "2024-04-18T12:25:23.029Z"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identifier of the funnel page.</w:t>
            </w:r>
          </w:p>
        </w:tc>
      </w:tr>
      <w:tr>
        <w:tc>
          <w:tcPr>
            <w:tcW w:type="dxa" w:w="2880"/>
          </w:tcPr>
          <w:p>
            <w:r>
              <w:t>locationId</w:t>
            </w:r>
          </w:p>
        </w:tc>
        <w:tc>
          <w:tcPr>
            <w:tcW w:type="dxa" w:w="2880"/>
          </w:tcPr>
          <w:p>
            <w:r>
              <w:t>string</w:t>
            </w:r>
          </w:p>
        </w:tc>
        <w:tc>
          <w:tcPr>
            <w:tcW w:type="dxa" w:w="2880"/>
          </w:tcPr>
          <w:p>
            <w:r>
              <w:t>Location ID the funnel page belongs to.</w:t>
            </w:r>
          </w:p>
        </w:tc>
      </w:tr>
      <w:tr>
        <w:tc>
          <w:tcPr>
            <w:tcW w:type="dxa" w:w="2880"/>
          </w:tcPr>
          <w:p>
            <w:r>
              <w:t>funnelId</w:t>
            </w:r>
          </w:p>
        </w:tc>
        <w:tc>
          <w:tcPr>
            <w:tcW w:type="dxa" w:w="2880"/>
          </w:tcPr>
          <w:p>
            <w:r>
              <w:t>string</w:t>
            </w:r>
          </w:p>
        </w:tc>
        <w:tc>
          <w:tcPr>
            <w:tcW w:type="dxa" w:w="2880"/>
          </w:tcPr>
          <w:p>
            <w:r>
              <w:t>Funnel ID the page belongs to.</w:t>
            </w:r>
          </w:p>
        </w:tc>
      </w:tr>
      <w:tr>
        <w:tc>
          <w:tcPr>
            <w:tcW w:type="dxa" w:w="2880"/>
          </w:tcPr>
          <w:p>
            <w:r>
              <w:t>name</w:t>
            </w:r>
          </w:p>
        </w:tc>
        <w:tc>
          <w:tcPr>
            <w:tcW w:type="dxa" w:w="2880"/>
          </w:tcPr>
          <w:p>
            <w:r>
              <w:t>string</w:t>
            </w:r>
          </w:p>
        </w:tc>
        <w:tc>
          <w:tcPr>
            <w:tcW w:type="dxa" w:w="2880"/>
          </w:tcPr>
          <w:p>
            <w:r>
              <w:t>Funnel page name.</w:t>
            </w:r>
          </w:p>
        </w:tc>
      </w:tr>
      <w:tr>
        <w:tc>
          <w:tcPr>
            <w:tcW w:type="dxa" w:w="2880"/>
          </w:tcPr>
          <w:p>
            <w:r>
              <w:t>stepId</w:t>
            </w:r>
          </w:p>
        </w:tc>
        <w:tc>
          <w:tcPr>
            <w:tcW w:type="dxa" w:w="2880"/>
          </w:tcPr>
          <w:p>
            <w:r>
              <w:t>string</w:t>
            </w:r>
          </w:p>
        </w:tc>
        <w:tc>
          <w:tcPr>
            <w:tcW w:type="dxa" w:w="2880"/>
          </w:tcPr>
          <w:p>
            <w:r>
              <w:t>Step ID associated with the page.</w:t>
            </w:r>
          </w:p>
        </w:tc>
      </w:tr>
      <w:tr>
        <w:tc>
          <w:tcPr>
            <w:tcW w:type="dxa" w:w="2880"/>
          </w:tcPr>
          <w:p>
            <w:r>
              <w:t>deleted</w:t>
            </w:r>
          </w:p>
        </w:tc>
        <w:tc>
          <w:tcPr>
            <w:tcW w:type="dxa" w:w="2880"/>
          </w:tcPr>
          <w:p>
            <w:r>
              <w:t>string</w:t>
            </w:r>
          </w:p>
        </w:tc>
        <w:tc>
          <w:tcPr>
            <w:tcW w:type="dxa" w:w="2880"/>
          </w:tcPr>
          <w:p>
            <w:r>
              <w:t>Deletion indicator (example shown as false in the docs).</w:t>
            </w:r>
          </w:p>
        </w:tc>
      </w:tr>
      <w:tr>
        <w:tc>
          <w:tcPr>
            <w:tcW w:type="dxa" w:w="2880"/>
          </w:tcPr>
          <w:p>
            <w:r>
              <w:t>updatedAt</w:t>
            </w:r>
          </w:p>
        </w:tc>
        <w:tc>
          <w:tcPr>
            <w:tcW w:type="dxa" w:w="2880"/>
          </w:tcPr>
          <w:p>
            <w:r>
              <w:t>string</w:t>
            </w:r>
          </w:p>
        </w:tc>
        <w:tc>
          <w:tcPr>
            <w:tcW w:type="dxa" w:w="2880"/>
          </w:tcPr>
          <w:p>
            <w:r>
              <w:t>ISO 8601 timestamp of the last update.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'https://services.leadconnectorhq.com/funnels/page?locationId=ojQjykmwNIU88vfsfzvH&amp;funnelId=iucJ6TdFZiddhq9f6znh&amp;limit=10&amp;offset=0' \</w:t>
        <w:br/>
        <w:t xml:space="preserve"> --header 'Accept: application/json' \</w:t>
        <w:br/>
        <w:t xml:space="preserve"> --header 'Version: 2021-07-28'</w:t>
      </w:r>
    </w:p>
    <w:p>
      <w:pPr>
        <w:pStyle w:val="Heading3"/>
      </w:pPr>
      <w:r>
        <w:t>Example Usage</w:t>
      </w:r>
    </w:p>
    <w:p>
      <w:pPr>
        <w:pStyle w:val="Heading3"/>
      </w:pPr>
      <w:r>
        <w:t>Example 1: List first page of funnel pages</w:t>
      </w:r>
    </w:p>
    <w:p>
      <w:r>
        <w:rPr>
          <w:b/>
          <w:color w:val="666666"/>
          <w:sz w:val="16"/>
        </w:rPr>
        <w:t>[bash]</w:t>
      </w:r>
    </w:p>
    <w:p>
      <w:pPr>
        <w:shd w:fill="F2F2F2" w:val="clear"/>
      </w:pPr>
      <w:r>
        <w:rPr>
          <w:rFonts w:ascii="Courier New" w:hAnsi="Courier New"/>
          <w:sz w:val="17"/>
        </w:rPr>
        <w:t>curl --location 'https://services.leadconnectorhq.com/funnels/page?locationId=ojQjykmwNIU88vfsfzvH&amp;funnelId=iucJ6TdFZiddhq9f6znh&amp;limit=25&amp;offset=0' \</w:t>
        <w:br/>
        <w:t xml:space="preserve"> --header 'Accept: application/json' \</w:t>
        <w:br/>
        <w:t xml:space="preserve"> --header 'Version: 2021-07-28'</w:t>
      </w:r>
    </w:p>
    <w:p>
      <w:pPr>
        <w:pStyle w:val="Heading3"/>
      </w:pPr>
      <w:r>
        <w:t>Example 2: Filter by page name</w:t>
      </w:r>
    </w:p>
    <w:p>
      <w:r>
        <w:rPr>
          <w:b/>
          <w:color w:val="666666"/>
          <w:sz w:val="16"/>
        </w:rPr>
        <w:t>[bash]</w:t>
      </w:r>
    </w:p>
    <w:p>
      <w:pPr>
        <w:shd w:fill="F2F2F2" w:val="clear"/>
      </w:pPr>
      <w:r>
        <w:rPr>
          <w:rFonts w:ascii="Courier New" w:hAnsi="Courier New"/>
          <w:sz w:val="17"/>
        </w:rPr>
        <w:t>curl --location 'https://services.leadconnectorhq.com/funnels/page?locationId=ojQjykmwNIU88vfsfzvH&amp;funnelId=iucJ6TdFZiddhq9f6znh&amp;name=Home&amp;limit=10&amp;offset=0' \</w:t>
        <w:br/>
        <w:t xml:space="preserve"> --header 'Accept: application/json' \</w:t>
        <w:br/>
        <w:t xml:space="preserve"> --header 'Version: 2021-07-28'</w:t>
      </w:r>
    </w:p>
    <w:p>
      <w:pPr>
        <w:pStyle w:val="Heading3"/>
      </w:pPr>
      <w:r>
        <w:t>Notes</w:t>
      </w:r>
    </w:p>
    <w:p>
      <w:pPr>
        <w:pStyle w:val="ListBullet"/>
      </w:pPr>
      <w:r>
        <w:t>This endpoint uses query parameters for scoping (locationId, funnelId) and pagination (limit, offset).</w:t>
      </w:r>
    </w:p>
    <w:p>
      <w:pPr>
        <w:pStyle w:val="ListBullet"/>
      </w:pPr>
      <w:r>
        <w:t>No request body is sent for this GET request.</w:t>
      </w:r>
    </w:p>
    <w:p>
      <w:r>
        <w:br w:type="page"/>
      </w:r>
    </w:p>
    <w:p>
      <w:pPr>
        <w:pStyle w:val="Heading2"/>
      </w:pPr>
      <w:r>
        <w:t>352. [POST] Create Invoice Schedule</w:t>
      </w:r>
    </w:p>
    <w:p>
      <w:r>
        <w:rPr>
          <w:b/>
        </w:rPr>
        <w:t xml:space="preserve">Endpoint: </w:t>
      </w:r>
      <w:r>
        <w:rPr>
          <w:rFonts w:ascii="Courier New" w:hAnsi="Courier New"/>
          <w:sz w:val="18"/>
        </w:rPr>
        <w:t>/invoices/schedule</w:t>
      </w:r>
    </w:p>
    <w:p>
      <w:pPr>
        <w:pStyle w:val="Heading3"/>
      </w:pPr>
      <w:r>
        <w:t>Prerequisites</w:t>
      </w:r>
    </w:p>
    <w:p>
      <w:pPr>
        <w:pStyle w:val="ListBullet"/>
      </w:pPr>
      <w:r>
        <w:t>You must have access/permissions to create invoices and schedules for the target altType/altId (e.g., the specified location/company).</w:t>
      </w:r>
    </w:p>
    <w:p>
      <w:pPr>
        <w:pStyle w:val="Heading3"/>
      </w:pPr>
      <w:r>
        <w:t>Method</w:t>
      </w:r>
    </w:p>
    <w:p>
      <w:r>
        <w:t>POST</w:t>
      </w:r>
    </w:p>
    <w:p>
      <w:pPr>
        <w:pStyle w:val="Heading3"/>
      </w:pPr>
      <w:r>
        <w:t>URL</w:t>
      </w:r>
    </w:p>
    <w:p>
      <w:r>
        <w:t>https://services.leadconnectorhq.com/invoices/schedule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an invoice schedule that can generate one or more invoices based on a schedule definition (execution time and recurrence rule). The request includes contact details, business details, invoice items, discounts, and optional configuration such as tips, late fees, attachments, and payment methods.</w:t>
      </w:r>
    </w:p>
    <w:p>
      <w:pPr>
        <w:pStyle w:val="Heading3"/>
      </w:pPr>
      <w:r>
        <w:t>Enforcement Rules</w:t>
      </w:r>
    </w:p>
    <w:p>
      <w:pPr>
        <w:pStyle w:val="ListBullet"/>
      </w:pPr>
      <w:r>
        <w:t>The Version header must be included and must be exactly "2021-07-28".</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is required and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 Example: "6578278e879ad2646715ba9c".</w:t>
            </w:r>
          </w:p>
        </w:tc>
      </w:tr>
      <w:tr>
        <w:tc>
          <w:tcPr>
            <w:tcW w:type="dxa" w:w="2880"/>
          </w:tcPr>
          <w:p>
            <w:r>
              <w:t>altType</w:t>
            </w:r>
          </w:p>
        </w:tc>
        <w:tc>
          <w:tcPr>
            <w:tcW w:type="dxa" w:w="2880"/>
          </w:tcPr>
          <w:p>
            <w:r>
              <w:t>string</w:t>
            </w:r>
          </w:p>
        </w:tc>
        <w:tc>
          <w:tcPr>
            <w:tcW w:type="dxa" w:w="2880"/>
          </w:tcPr>
          <w:p>
            <w:r>
              <w:t>Alt type. Allowed value shown: "location". Example: "location".</w:t>
            </w:r>
          </w:p>
        </w:tc>
      </w:tr>
      <w:tr>
        <w:tc>
          <w:tcPr>
            <w:tcW w:type="dxa" w:w="2880"/>
          </w:tcPr>
          <w:p>
            <w:r>
              <w:t>name</w:t>
            </w:r>
          </w:p>
        </w:tc>
        <w:tc>
          <w:tcPr>
            <w:tcW w:type="dxa" w:w="2880"/>
          </w:tcPr>
          <w:p>
            <w:r>
              <w:t>string</w:t>
            </w:r>
          </w:p>
        </w:tc>
        <w:tc>
          <w:tcPr>
            <w:tcW w:type="dxa" w:w="2880"/>
          </w:tcPr>
          <w:p>
            <w:r>
              <w:t>Schedule/invoice schedule name.</w:t>
            </w:r>
          </w:p>
        </w:tc>
      </w:tr>
      <w:tr>
        <w:tc>
          <w:tcPr>
            <w:tcW w:type="dxa" w:w="2880"/>
          </w:tcPr>
          <w:p>
            <w:r>
              <w:t>contactDetails</w:t>
            </w:r>
          </w:p>
        </w:tc>
        <w:tc>
          <w:tcPr>
            <w:tcW w:type="dxa" w:w="2880"/>
          </w:tcPr>
          <w:p>
            <w:r>
              <w:t>object</w:t>
            </w:r>
          </w:p>
        </w:tc>
        <w:tc>
          <w:tcPr>
            <w:tcW w:type="dxa" w:w="2880"/>
          </w:tcPr>
          <w:p>
            <w:r>
              <w:t>Contact details for the invoice schedule.</w:t>
            </w:r>
          </w:p>
        </w:tc>
      </w:tr>
      <w:tr>
        <w:tc>
          <w:tcPr>
            <w:tcW w:type="dxa" w:w="2880"/>
          </w:tcPr>
          <w:p>
            <w:r>
              <w:t>contactDetails.id</w:t>
            </w:r>
          </w:p>
        </w:tc>
        <w:tc>
          <w:tcPr>
            <w:tcW w:type="dxa" w:w="2880"/>
          </w:tcPr>
          <w:p>
            <w:r>
              <w:t>string</w:t>
            </w:r>
          </w:p>
        </w:tc>
        <w:tc>
          <w:tcPr>
            <w:tcW w:type="dxa" w:w="2880"/>
          </w:tcPr>
          <w:p>
            <w:r>
              <w:t>Contact ID.</w:t>
            </w:r>
          </w:p>
        </w:tc>
      </w:tr>
      <w:tr>
        <w:tc>
          <w:tcPr>
            <w:tcW w:type="dxa" w:w="2880"/>
          </w:tcPr>
          <w:p>
            <w:r>
              <w:t>contactDetails.name</w:t>
            </w:r>
          </w:p>
        </w:tc>
        <w:tc>
          <w:tcPr>
            <w:tcW w:type="dxa" w:w="2880"/>
          </w:tcPr>
          <w:p>
            <w:r>
              <w:t>string</w:t>
            </w:r>
          </w:p>
        </w:tc>
        <w:tc>
          <w:tcPr>
            <w:tcW w:type="dxa" w:w="2880"/>
          </w:tcPr>
          <w:p>
            <w:r>
              <w:t>Contact name.</w:t>
            </w:r>
          </w:p>
        </w:tc>
      </w:tr>
      <w:tr>
        <w:tc>
          <w:tcPr>
            <w:tcW w:type="dxa" w:w="2880"/>
          </w:tcPr>
          <w:p>
            <w:r>
              <w:t>contactDetails.phoneNo</w:t>
            </w:r>
          </w:p>
        </w:tc>
        <w:tc>
          <w:tcPr>
            <w:tcW w:type="dxa" w:w="2880"/>
          </w:tcPr>
          <w:p>
            <w:r>
              <w:t>string</w:t>
            </w:r>
          </w:p>
        </w:tc>
        <w:tc>
          <w:tcPr>
            <w:tcW w:type="dxa" w:w="2880"/>
          </w:tcPr>
          <w:p>
            <w:r>
              <w:t>Contact phone number.</w:t>
            </w:r>
          </w:p>
        </w:tc>
      </w:tr>
      <w:tr>
        <w:tc>
          <w:tcPr>
            <w:tcW w:type="dxa" w:w="2880"/>
          </w:tcPr>
          <w:p>
            <w:r>
              <w:t>contactDetails.email</w:t>
            </w:r>
          </w:p>
        </w:tc>
        <w:tc>
          <w:tcPr>
            <w:tcW w:type="dxa" w:w="2880"/>
          </w:tcPr>
          <w:p>
            <w:r>
              <w:t>string</w:t>
            </w:r>
          </w:p>
        </w:tc>
        <w:tc>
          <w:tcPr>
            <w:tcW w:type="dxa" w:w="2880"/>
          </w:tcPr>
          <w:p>
            <w:r>
              <w:t>Contact email.</w:t>
            </w:r>
          </w:p>
        </w:tc>
      </w:tr>
      <w:tr>
        <w:tc>
          <w:tcPr>
            <w:tcW w:type="dxa" w:w="2880"/>
          </w:tcPr>
          <w:p>
            <w:r>
              <w:t>schedule</w:t>
            </w:r>
          </w:p>
        </w:tc>
        <w:tc>
          <w:tcPr>
            <w:tcW w:type="dxa" w:w="2880"/>
          </w:tcPr>
          <w:p>
            <w:r>
              <w:t>object</w:t>
            </w:r>
          </w:p>
        </w:tc>
        <w:tc>
          <w:tcPr>
            <w:tcW w:type="dxa" w:w="2880"/>
          </w:tcPr>
          <w:p>
            <w:r>
              <w:t>Schedule definition.</w:t>
            </w:r>
          </w:p>
        </w:tc>
      </w:tr>
      <w:tr>
        <w:tc>
          <w:tcPr>
            <w:tcW w:type="dxa" w:w="2880"/>
          </w:tcPr>
          <w:p>
            <w:r>
              <w:t>liveMode</w:t>
            </w:r>
          </w:p>
        </w:tc>
        <w:tc>
          <w:tcPr>
            <w:tcW w:type="dxa" w:w="2880"/>
          </w:tcPr>
          <w:p>
            <w:r>
              <w:t>boolean</w:t>
            </w:r>
          </w:p>
        </w:tc>
        <w:tc>
          <w:tcPr>
            <w:tcW w:type="dxa" w:w="2880"/>
          </w:tcPr>
          <w:p>
            <w:r>
              <w:t>Live mode flag.</w:t>
            </w:r>
          </w:p>
        </w:tc>
      </w:tr>
      <w:tr>
        <w:tc>
          <w:tcPr>
            <w:tcW w:type="dxa" w:w="2880"/>
          </w:tcPr>
          <w:p>
            <w:r>
              <w:t>businessDetails</w:t>
            </w:r>
          </w:p>
        </w:tc>
        <w:tc>
          <w:tcPr>
            <w:tcW w:type="dxa" w:w="2880"/>
          </w:tcPr>
          <w:p>
            <w:r>
              <w:t>object</w:t>
            </w:r>
          </w:p>
        </w:tc>
        <w:tc>
          <w:tcPr>
            <w:tcW w:type="dxa" w:w="2880"/>
          </w:tcPr>
          <w:p>
            <w:r>
              <w:t>Business details to appear on the invoice.</w:t>
            </w:r>
          </w:p>
        </w:tc>
      </w:tr>
      <w:tr>
        <w:tc>
          <w:tcPr>
            <w:tcW w:type="dxa" w:w="2880"/>
          </w:tcPr>
          <w:p>
            <w:r>
              <w:t>currency</w:t>
            </w:r>
          </w:p>
        </w:tc>
        <w:tc>
          <w:tcPr>
            <w:tcW w:type="dxa" w:w="2880"/>
          </w:tcPr>
          <w:p>
            <w:r>
              <w:t>string</w:t>
            </w:r>
          </w:p>
        </w:tc>
        <w:tc>
          <w:tcPr>
            <w:tcW w:type="dxa" w:w="2880"/>
          </w:tcPr>
          <w:p>
            <w:r>
              <w:t>Currency for the schedule/invoice (e.g., "USD").</w:t>
            </w:r>
          </w:p>
        </w:tc>
      </w:tr>
      <w:tr>
        <w:tc>
          <w:tcPr>
            <w:tcW w:type="dxa" w:w="2880"/>
          </w:tcPr>
          <w:p>
            <w:r>
              <w:t>items</w:t>
            </w:r>
          </w:p>
        </w:tc>
        <w:tc>
          <w:tcPr>
            <w:tcW w:type="dxa" w:w="2880"/>
          </w:tcPr>
          <w:p>
            <w:r>
              <w:t>array</w:t>
            </w:r>
          </w:p>
        </w:tc>
        <w:tc>
          <w:tcPr>
            <w:tcW w:type="dxa" w:w="2880"/>
          </w:tcPr>
          <w:p>
            <w:r>
              <w:t>Array of invoice items.</w:t>
            </w:r>
          </w:p>
        </w:tc>
      </w:tr>
      <w:tr>
        <w:tc>
          <w:tcPr>
            <w:tcW w:type="dxa" w:w="2880"/>
          </w:tcPr>
          <w:p>
            <w:r>
              <w:t>items[].name</w:t>
            </w:r>
          </w:p>
        </w:tc>
        <w:tc>
          <w:tcPr>
            <w:tcW w:type="dxa" w:w="2880"/>
          </w:tcPr>
          <w:p>
            <w:r>
              <w:t>string</w:t>
            </w:r>
          </w:p>
        </w:tc>
        <w:tc>
          <w:tcPr>
            <w:tcW w:type="dxa" w:w="2880"/>
          </w:tcPr>
          <w:p>
            <w:r>
              <w:t>Invoice item name.</w:t>
            </w:r>
          </w:p>
        </w:tc>
      </w:tr>
      <w:tr>
        <w:tc>
          <w:tcPr>
            <w:tcW w:type="dxa" w:w="2880"/>
          </w:tcPr>
          <w:p>
            <w:r>
              <w:t>items[].currency</w:t>
            </w:r>
          </w:p>
        </w:tc>
        <w:tc>
          <w:tcPr>
            <w:tcW w:type="dxa" w:w="2880"/>
          </w:tcPr>
          <w:p>
            <w:r>
              <w:t>string</w:t>
            </w:r>
          </w:p>
        </w:tc>
        <w:tc>
          <w:tcPr>
            <w:tcW w:type="dxa" w:w="2880"/>
          </w:tcPr>
          <w:p>
            <w:r>
              <w:t>Currency for the item.</w:t>
            </w:r>
          </w:p>
        </w:tc>
      </w:tr>
      <w:tr>
        <w:tc>
          <w:tcPr>
            <w:tcW w:type="dxa" w:w="2880"/>
          </w:tcPr>
          <w:p>
            <w:r>
              <w:t>items[].amount</w:t>
            </w:r>
          </w:p>
        </w:tc>
        <w:tc>
          <w:tcPr>
            <w:tcW w:type="dxa" w:w="2880"/>
          </w:tcPr>
          <w:p>
            <w:r>
              <w:t>number</w:t>
            </w:r>
          </w:p>
        </w:tc>
        <w:tc>
          <w:tcPr>
            <w:tcW w:type="dxa" w:w="2880"/>
          </w:tcPr>
          <w:p>
            <w:r>
              <w:t>Product amount.</w:t>
            </w:r>
          </w:p>
        </w:tc>
      </w:tr>
      <w:tr>
        <w:tc>
          <w:tcPr>
            <w:tcW w:type="dxa" w:w="2880"/>
          </w:tcPr>
          <w:p>
            <w:r>
              <w:t>items[].qty</w:t>
            </w:r>
          </w:p>
        </w:tc>
        <w:tc>
          <w:tcPr>
            <w:tcW w:type="dxa" w:w="2880"/>
          </w:tcPr>
          <w:p>
            <w:r>
              <w:t>number</w:t>
            </w:r>
          </w:p>
        </w:tc>
        <w:tc>
          <w:tcPr>
            <w:tcW w:type="dxa" w:w="2880"/>
          </w:tcPr>
          <w:p>
            <w:r>
              <w:t>Product quantity.</w:t>
            </w:r>
          </w:p>
        </w:tc>
      </w:tr>
      <w:tr>
        <w:tc>
          <w:tcPr>
            <w:tcW w:type="dxa" w:w="2880"/>
          </w:tcPr>
          <w:p>
            <w:r>
              <w:t>discount</w:t>
            </w:r>
          </w:p>
        </w:tc>
        <w:tc>
          <w:tcPr>
            <w:tcW w:type="dxa" w:w="2880"/>
          </w:tcPr>
          <w:p>
            <w:r>
              <w:t>object</w:t>
            </w:r>
          </w:p>
        </w:tc>
        <w:tc>
          <w:tcPr>
            <w:tcW w:type="dxa" w:w="2880"/>
          </w:tcPr>
          <w:p>
            <w:r>
              <w:t>Discount configuration.</w:t>
            </w:r>
          </w:p>
        </w:tc>
      </w:tr>
      <w:tr>
        <w:tc>
          <w:tcPr>
            <w:tcW w:type="dxa" w:w="2880"/>
          </w:tcPr>
          <w:p>
            <w:r>
              <w:t>discount.type</w:t>
            </w:r>
          </w:p>
        </w:tc>
        <w:tc>
          <w:tcPr>
            <w:tcW w:type="dxa" w:w="2880"/>
          </w:tcPr>
          <w:p>
            <w:r>
              <w:t>string</w:t>
            </w:r>
          </w:p>
        </w:tc>
        <w:tc>
          <w:tcPr>
            <w:tcW w:type="dxa" w:w="2880"/>
          </w:tcPr>
          <w:p>
            <w:r>
              <w:t>Discount type. Allowed: "percentage", "fixed". Default: "percentage".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contactDetails.additionalEmails</w:t>
            </w:r>
          </w:p>
        </w:tc>
        <w:tc>
          <w:tcPr>
            <w:tcW w:type="dxa" w:w="2880"/>
          </w:tcPr>
          <w:p>
            <w:r>
              <w:t>array</w:t>
            </w:r>
          </w:p>
        </w:tc>
        <w:tc>
          <w:tcPr>
            <w:tcW w:type="dxa" w:w="2880"/>
          </w:tcPr>
          <w:p>
            <w:r>
              <w:t>Secondary email addresses to save for the contact. Each item: { "email": string } where email is required.</w:t>
            </w:r>
          </w:p>
        </w:tc>
      </w:tr>
      <w:tr>
        <w:tc>
          <w:tcPr>
            <w:tcW w:type="dxa" w:w="2880"/>
          </w:tcPr>
          <w:p>
            <w:r>
              <w:t>contactDetails.companyName</w:t>
            </w:r>
          </w:p>
        </w:tc>
        <w:tc>
          <w:tcPr>
            <w:tcW w:type="dxa" w:w="2880"/>
          </w:tcPr>
          <w:p>
            <w:r>
              <w:t>string</w:t>
            </w:r>
          </w:p>
        </w:tc>
        <w:tc>
          <w:tcPr>
            <w:tcW w:type="dxa" w:w="2880"/>
          </w:tcPr>
          <w:p>
            <w:r>
              <w:t>Contact company name.</w:t>
            </w:r>
          </w:p>
        </w:tc>
      </w:tr>
      <w:tr>
        <w:tc>
          <w:tcPr>
            <w:tcW w:type="dxa" w:w="2880"/>
          </w:tcPr>
          <w:p>
            <w:r>
              <w:t>contactDetails.address</w:t>
            </w:r>
          </w:p>
        </w:tc>
        <w:tc>
          <w:tcPr>
            <w:tcW w:type="dxa" w:w="2880"/>
          </w:tcPr>
          <w:p>
            <w:r>
              <w:t>object</w:t>
            </w:r>
          </w:p>
        </w:tc>
        <w:tc>
          <w:tcPr>
            <w:tcW w:type="dxa" w:w="2880"/>
          </w:tcPr>
          <w:p>
            <w:r>
              <w:t>AddressDto (schema not provided in scraped content).</w:t>
            </w:r>
          </w:p>
        </w:tc>
      </w:tr>
      <w:tr>
        <w:tc>
          <w:tcPr>
            <w:tcW w:type="dxa" w:w="2880"/>
          </w:tcPr>
          <w:p>
            <w:r>
              <w:t>contactDetails.customFields</w:t>
            </w:r>
          </w:p>
        </w:tc>
        <w:tc>
          <w:tcPr>
            <w:tcW w:type="dxa" w:w="2880"/>
          </w:tcPr>
          <w:p>
            <w:r>
              <w:t>array</w:t>
            </w:r>
          </w:p>
        </w:tc>
        <w:tc>
          <w:tcPr>
            <w:tcW w:type="dxa" w:w="2880"/>
          </w:tcPr>
          <w:p>
            <w:r>
              <w:t>Custom values (string[]).</w:t>
            </w:r>
          </w:p>
        </w:tc>
      </w:tr>
      <w:tr>
        <w:tc>
          <w:tcPr>
            <w:tcW w:type="dxa" w:w="2880"/>
          </w:tcPr>
          <w:p>
            <w:r>
              <w:t>schedule.executeAt</w:t>
            </w:r>
          </w:p>
        </w:tc>
        <w:tc>
          <w:tcPr>
            <w:tcW w:type="dxa" w:w="2880"/>
          </w:tcPr>
          <w:p>
            <w:r>
              <w:t>string</w:t>
            </w:r>
          </w:p>
        </w:tc>
        <w:tc>
          <w:tcPr>
            <w:tcW w:type="dxa" w:w="2880"/>
          </w:tcPr>
          <w:p>
            <w:r>
              <w:t>Execute-at timestamp/value (format not specified in scraped content).</w:t>
            </w:r>
          </w:p>
        </w:tc>
      </w:tr>
      <w:tr>
        <w:tc>
          <w:tcPr>
            <w:tcW w:type="dxa" w:w="2880"/>
          </w:tcPr>
          <w:p>
            <w:r>
              <w:t>schedule.rrule</w:t>
            </w:r>
          </w:p>
        </w:tc>
        <w:tc>
          <w:tcPr>
            <w:tcW w:type="dxa" w:w="2880"/>
          </w:tcPr>
          <w:p>
            <w:r>
              <w:t>object</w:t>
            </w:r>
          </w:p>
        </w:tc>
        <w:tc>
          <w:tcPr>
            <w:tcW w:type="dxa" w:w="2880"/>
          </w:tcPr>
          <w:p>
            <w:r>
              <w:t>CustomRRuleOptionsDto (schema not provided in scraped content).</w:t>
            </w:r>
          </w:p>
        </w:tc>
      </w:tr>
      <w:tr>
        <w:tc>
          <w:tcPr>
            <w:tcW w:type="dxa" w:w="2880"/>
          </w:tcPr>
          <w:p>
            <w:r>
              <w:t>businessDetails.logoUrl</w:t>
            </w:r>
          </w:p>
        </w:tc>
        <w:tc>
          <w:tcPr>
            <w:tcW w:type="dxa" w:w="2880"/>
          </w:tcPr>
          <w:p>
            <w:r>
              <w:t>string</w:t>
            </w:r>
          </w:p>
        </w:tc>
        <w:tc>
          <w:tcPr>
            <w:tcW w:type="dxa" w:w="2880"/>
          </w:tcPr>
          <w:p>
            <w:r>
              <w:t>Business logo URL.</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businessDetails.address</w:t>
            </w:r>
          </w:p>
        </w:tc>
        <w:tc>
          <w:tcPr>
            <w:tcW w:type="dxa" w:w="2880"/>
          </w:tcPr>
          <w:p>
            <w:r>
              <w:t>object</w:t>
            </w:r>
          </w:p>
        </w:tc>
        <w:tc>
          <w:tcPr>
            <w:tcW w:type="dxa" w:w="2880"/>
          </w:tcPr>
          <w:p>
            <w:r>
              <w:t>Business address object.</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businessDetails.address.addressLine2</w:t>
            </w:r>
          </w:p>
        </w:tc>
        <w:tc>
          <w:tcPr>
            <w:tcW w:type="dxa" w:w="2880"/>
          </w:tcPr>
          <w:p>
            <w:r>
              <w:t>string</w:t>
            </w:r>
          </w:p>
        </w:tc>
        <w:tc>
          <w:tcPr>
            <w:tcW w:type="dxa" w:w="2880"/>
          </w:tcPr>
          <w:p>
            <w:r>
              <w:t>Address line 2.</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r>
        <w:tc>
          <w:tcPr>
            <w:tcW w:type="dxa" w:w="2880"/>
          </w:tcPr>
          <w:p>
            <w:r>
              <w:t>businessDetails.website</w:t>
            </w:r>
          </w:p>
        </w:tc>
        <w:tc>
          <w:tcPr>
            <w:tcW w:type="dxa" w:w="2880"/>
          </w:tcPr>
          <w:p>
            <w:r>
              <w:t>string</w:t>
            </w:r>
          </w:p>
        </w:tc>
        <w:tc>
          <w:tcPr>
            <w:tcW w:type="dxa" w:w="2880"/>
          </w:tcPr>
          <w:p>
            <w:r>
              <w:t>Business website link.</w:t>
            </w:r>
          </w:p>
        </w:tc>
      </w:tr>
      <w:tr>
        <w:tc>
          <w:tcPr>
            <w:tcW w:type="dxa" w:w="2880"/>
          </w:tcPr>
          <w:p>
            <w:r>
              <w:t>businessDetails.customValues</w:t>
            </w:r>
          </w:p>
        </w:tc>
        <w:tc>
          <w:tcPr>
            <w:tcW w:type="dxa" w:w="2880"/>
          </w:tcPr>
          <w:p>
            <w:r>
              <w:t>array</w:t>
            </w:r>
          </w:p>
        </w:tc>
        <w:tc>
          <w:tcPr>
            <w:tcW w:type="dxa" w:w="2880"/>
          </w:tcPr>
          <w:p>
            <w:r>
              <w:t>Custom values (string[]).</w:t>
            </w:r>
          </w:p>
        </w:tc>
      </w:tr>
      <w:tr>
        <w:tc>
          <w:tcPr>
            <w:tcW w:type="dxa" w:w="2880"/>
          </w:tcPr>
          <w:p>
            <w:r>
              <w:t>items[].description</w:t>
            </w:r>
          </w:p>
        </w:tc>
        <w:tc>
          <w:tcPr>
            <w:tcW w:type="dxa" w:w="2880"/>
          </w:tcPr>
          <w:p>
            <w:r>
              <w:t>string</w:t>
            </w:r>
          </w:p>
        </w:tc>
        <w:tc>
          <w:tcPr>
            <w:tcW w:type="dxa" w:w="2880"/>
          </w:tcPr>
          <w:p>
            <w:r>
              <w:t>Invoice item description(s).</w:t>
            </w:r>
          </w:p>
        </w:tc>
      </w:tr>
      <w:tr>
        <w:tc>
          <w:tcPr>
            <w:tcW w:type="dxa" w:w="2880"/>
          </w:tcPr>
          <w:p>
            <w:r>
              <w:t>items[].productId</w:t>
            </w:r>
          </w:p>
        </w:tc>
        <w:tc>
          <w:tcPr>
            <w:tcW w:type="dxa" w:w="2880"/>
          </w:tcPr>
          <w:p>
            <w:r>
              <w:t>string</w:t>
            </w:r>
          </w:p>
        </w:tc>
        <w:tc>
          <w:tcPr>
            <w:tcW w:type="dxa" w:w="2880"/>
          </w:tcPr>
          <w:p>
            <w:r>
              <w:t>Product ID.</w:t>
            </w:r>
          </w:p>
        </w:tc>
      </w:tr>
      <w:tr>
        <w:tc>
          <w:tcPr>
            <w:tcW w:type="dxa" w:w="2880"/>
          </w:tcPr>
          <w:p>
            <w:r>
              <w:t>items[].priceId</w:t>
            </w:r>
          </w:p>
        </w:tc>
        <w:tc>
          <w:tcPr>
            <w:tcW w:type="dxa" w:w="2880"/>
          </w:tcPr>
          <w:p>
            <w:r>
              <w:t>string</w:t>
            </w:r>
          </w:p>
        </w:tc>
        <w:tc>
          <w:tcPr>
            <w:tcW w:type="dxa" w:w="2880"/>
          </w:tcPr>
          <w:p>
            <w:r>
              <w:t>Price ID.</w:t>
            </w:r>
          </w:p>
        </w:tc>
      </w:tr>
      <w:tr>
        <w:tc>
          <w:tcPr>
            <w:tcW w:type="dxa" w:w="2880"/>
          </w:tcPr>
          <w:p>
            <w:r>
              <w:t>items[].taxes</w:t>
            </w:r>
          </w:p>
        </w:tc>
        <w:tc>
          <w:tcPr>
            <w:tcW w:type="dxa" w:w="2880"/>
          </w:tcPr>
          <w:p>
            <w:r>
              <w:t>array</w:t>
            </w:r>
          </w:p>
        </w:tc>
        <w:tc>
          <w:tcPr>
            <w:tcW w:type="dxa" w:w="2880"/>
          </w:tcPr>
          <w:p>
            <w:r>
              <w:t>Taxes applied to the item. Each tax: { _id, name, rate, calculation, description, taxId } where _id, name, rate are required; calculation allowed value shown: "exclusive".</w:t>
            </w:r>
          </w:p>
        </w:tc>
      </w:tr>
      <w:tr>
        <w:tc>
          <w:tcPr>
            <w:tcW w:type="dxa" w:w="2880"/>
          </w:tcPr>
          <w:p>
            <w:r>
              <w:t>items[].automaticTaxCategoryId</w:t>
            </w:r>
          </w:p>
        </w:tc>
        <w:tc>
          <w:tcPr>
            <w:tcW w:type="dxa" w:w="2880"/>
          </w:tcPr>
          <w:p>
            <w:r>
              <w:t>string</w:t>
            </w:r>
          </w:p>
        </w:tc>
        <w:tc>
          <w:tcPr>
            <w:tcW w:type="dxa" w:w="2880"/>
          </w:tcPr>
          <w:p>
            <w:r>
              <w:t>Tax category id for calculating automatic tax.</w:t>
            </w:r>
          </w:p>
        </w:tc>
      </w:tr>
      <w:tr>
        <w:tc>
          <w:tcPr>
            <w:tcW w:type="dxa" w:w="2880"/>
          </w:tcPr>
          <w:p>
            <w:r>
              <w:t>items[].isSetupFeeItem</w:t>
            </w:r>
          </w:p>
        </w:tc>
        <w:tc>
          <w:tcPr>
            <w:tcW w:type="dxa" w:w="2880"/>
          </w:tcPr>
          <w:p>
            <w:r>
              <w:t>boolean</w:t>
            </w:r>
          </w:p>
        </w:tc>
        <w:tc>
          <w:tcPr>
            <w:tcW w:type="dxa" w:w="2880"/>
          </w:tcPr>
          <w:p>
            <w:r>
              <w:t>Setup fee item; only created when 1st invoice of recurring schedule is generated.</w:t>
            </w:r>
          </w:p>
        </w:tc>
      </w:tr>
      <w:tr>
        <w:tc>
          <w:tcPr>
            <w:tcW w:type="dxa" w:w="2880"/>
          </w:tcPr>
          <w:p>
            <w:r>
              <w:t>items[].type</w:t>
            </w:r>
          </w:p>
        </w:tc>
        <w:tc>
          <w:tcPr>
            <w:tcW w:type="dxa" w:w="2880"/>
          </w:tcPr>
          <w:p>
            <w:r>
              <w:t>string</w:t>
            </w:r>
          </w:p>
        </w:tc>
        <w:tc>
          <w:tcPr>
            <w:tcW w:type="dxa" w:w="2880"/>
          </w:tcPr>
          <w:p>
            <w:r>
              <w:t>Price type. Allowed: "one_time", "recurring".</w:t>
            </w:r>
          </w:p>
        </w:tc>
      </w:tr>
      <w:tr>
        <w:tc>
          <w:tcPr>
            <w:tcW w:type="dxa" w:w="2880"/>
          </w:tcPr>
          <w:p>
            <w:r>
              <w:t>items[].taxInclusive</w:t>
            </w:r>
          </w:p>
        </w:tc>
        <w:tc>
          <w:tcPr>
            <w:tcW w:type="dxa" w:w="2880"/>
          </w:tcPr>
          <w:p>
            <w:r>
              <w:t>boolean</w:t>
            </w:r>
          </w:p>
        </w:tc>
        <w:tc>
          <w:tcPr>
            <w:tcW w:type="dxa" w:w="2880"/>
          </w:tcPr>
          <w:p>
            <w:r>
              <w:t>True if item amount is tax inclusive. Default: false.</w:t>
            </w:r>
          </w:p>
        </w:tc>
      </w:tr>
      <w:tr>
        <w:tc>
          <w:tcPr>
            <w:tcW w:type="dxa" w:w="2880"/>
          </w:tcPr>
          <w:p>
            <w:r>
              <w:t>automaticTaxesEnabled</w:t>
            </w:r>
          </w:p>
        </w:tc>
        <w:tc>
          <w:tcPr>
            <w:tcW w:type="dxa" w:w="2880"/>
          </w:tcPr>
          <w:p>
            <w:r>
              <w:t>boolean</w:t>
            </w:r>
          </w:p>
        </w:tc>
        <w:tc>
          <w:tcPr>
            <w:tcW w:type="dxa" w:w="2880"/>
          </w:tcPr>
          <w:p>
            <w:r>
              <w:t>Automatic taxes enabled for the invoice. Example: true.</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discount.validOnProductIds</w:t>
            </w:r>
          </w:p>
        </w:tc>
        <w:tc>
          <w:tcPr>
            <w:tcW w:type="dxa" w:w="2880"/>
          </w:tcPr>
          <w:p>
            <w:r>
              <w:t>array</w:t>
            </w:r>
          </w:p>
        </w:tc>
        <w:tc>
          <w:tcPr>
            <w:tcW w:type="dxa" w:w="2880"/>
          </w:tcPr>
          <w:p>
            <w:r>
              <w:t>Product IDs on which discount is applicable (string[]).</w:t>
            </w:r>
          </w:p>
        </w:tc>
      </w:tr>
      <w:tr>
        <w:tc>
          <w:tcPr>
            <w:tcW w:type="dxa" w:w="2880"/>
          </w:tcPr>
          <w:p>
            <w:r>
              <w:t>termsNotes</w:t>
            </w:r>
          </w:p>
        </w:tc>
        <w:tc>
          <w:tcPr>
            <w:tcW w:type="dxa" w:w="2880"/>
          </w:tcPr>
          <w:p>
            <w:r>
              <w:t>string</w:t>
            </w:r>
          </w:p>
        </w:tc>
        <w:tc>
          <w:tcPr>
            <w:tcW w:type="dxa" w:w="2880"/>
          </w:tcPr>
          <w:p>
            <w:r>
              <w:t>Terms notes.</w:t>
            </w:r>
          </w:p>
        </w:tc>
      </w:tr>
      <w:tr>
        <w:tc>
          <w:tcPr>
            <w:tcW w:type="dxa" w:w="2880"/>
          </w:tcPr>
          <w:p>
            <w:r>
              <w:t>title</w:t>
            </w:r>
          </w:p>
        </w:tc>
        <w:tc>
          <w:tcPr>
            <w:tcW w:type="dxa" w:w="2880"/>
          </w:tcPr>
          <w:p>
            <w:r>
              <w:t>string</w:t>
            </w:r>
          </w:p>
        </w:tc>
        <w:tc>
          <w:tcPr>
            <w:tcW w:type="dxa" w:w="2880"/>
          </w:tcPr>
          <w:p>
            <w:r>
              <w:t>Invoice title.</w:t>
            </w:r>
          </w:p>
        </w:tc>
      </w:tr>
      <w:tr>
        <w:tc>
          <w:tcPr>
            <w:tcW w:type="dxa" w:w="2880"/>
          </w:tcPr>
          <w:p>
            <w:r>
              <w:t>tipsConfiguration</w:t>
            </w:r>
          </w:p>
        </w:tc>
        <w:tc>
          <w:tcPr>
            <w:tcW w:type="dxa" w:w="2880"/>
          </w:tcPr>
          <w:p>
            <w:r>
              <w:t>object</w:t>
            </w:r>
          </w:p>
        </w:tc>
        <w:tc>
          <w:tcPr>
            <w:tcW w:type="dxa" w:w="2880"/>
          </w:tcPr>
          <w:p>
            <w:r>
              <w:t>Tips configuration.</w:t>
            </w:r>
          </w:p>
        </w:tc>
      </w:tr>
      <w:tr>
        <w:tc>
          <w:tcPr>
            <w:tcW w:type="dxa" w:w="2880"/>
          </w:tcPr>
          <w:p>
            <w:r>
              <w:t>tipsConfiguration.tipsPercentage</w:t>
            </w:r>
          </w:p>
        </w:tc>
        <w:tc>
          <w:tcPr>
            <w:tcW w:type="dxa" w:w="2880"/>
          </w:tcPr>
          <w:p>
            <w:r>
              <w:t>array</w:t>
            </w:r>
          </w:p>
        </w:tc>
        <w:tc>
          <w:tcPr>
            <w:tcW w:type="dxa" w:w="2880"/>
          </w:tcPr>
          <w:p>
            <w:r>
              <w:t>Tips percentages (string[]). Required if tipsConfiguration is provided.</w:t>
            </w:r>
          </w:p>
        </w:tc>
      </w:tr>
      <w:tr>
        <w:tc>
          <w:tcPr>
            <w:tcW w:type="dxa" w:w="2880"/>
          </w:tcPr>
          <w:p>
            <w:r>
              <w:t>tipsConfiguration.tipsEnabled</w:t>
            </w:r>
          </w:p>
        </w:tc>
        <w:tc>
          <w:tcPr>
            <w:tcW w:type="dxa" w:w="2880"/>
          </w:tcPr>
          <w:p>
            <w:r>
              <w:t>boolean</w:t>
            </w:r>
          </w:p>
        </w:tc>
        <w:tc>
          <w:tcPr>
            <w:tcW w:type="dxa" w:w="2880"/>
          </w:tcPr>
          <w:p>
            <w:r>
              <w:t>Tips enabled status. Required if tipsConfiguration is provided.</w:t>
            </w:r>
          </w:p>
        </w:tc>
      </w:tr>
      <w:tr>
        <w:tc>
          <w:tcPr>
            <w:tcW w:type="dxa" w:w="2880"/>
          </w:tcPr>
          <w:p>
            <w:r>
              <w:t>lateFeesConfiguration</w:t>
            </w:r>
          </w:p>
        </w:tc>
        <w:tc>
          <w:tcPr>
            <w:tcW w:type="dxa" w:w="2880"/>
          </w:tcPr>
          <w:p>
            <w:r>
              <w:t>object</w:t>
            </w:r>
          </w:p>
        </w:tc>
        <w:tc>
          <w:tcPr>
            <w:tcW w:type="dxa" w:w="2880"/>
          </w:tcPr>
          <w:p>
            <w:r>
              <w:t>Late fees configuration.</w:t>
            </w:r>
          </w:p>
        </w:tc>
      </w:tr>
      <w:tr>
        <w:tc>
          <w:tcPr>
            <w:tcW w:type="dxa" w:w="2880"/>
          </w:tcPr>
          <w:p>
            <w:r>
              <w:t>lateFeesConfiguration.enable</w:t>
            </w:r>
          </w:p>
        </w:tc>
        <w:tc>
          <w:tcPr>
            <w:tcW w:type="dxa" w:w="2880"/>
          </w:tcPr>
          <w:p>
            <w:r>
              <w:t>boolean</w:t>
            </w:r>
          </w:p>
        </w:tc>
        <w:tc>
          <w:tcPr>
            <w:tcW w:type="dxa" w:w="2880"/>
          </w:tcPr>
          <w:p>
            <w:r>
              <w:t>Enable late fees. Required if lateFeesConfiguration is provided.</w:t>
            </w:r>
          </w:p>
        </w:tc>
      </w:tr>
      <w:tr>
        <w:tc>
          <w:tcPr>
            <w:tcW w:type="dxa" w:w="2880"/>
          </w:tcPr>
          <w:p>
            <w:r>
              <w:t>lateFeesConfiguration.value</w:t>
            </w:r>
          </w:p>
        </w:tc>
        <w:tc>
          <w:tcPr>
            <w:tcW w:type="dxa" w:w="2880"/>
          </w:tcPr>
          <w:p>
            <w:r>
              <w:t>number</w:t>
            </w:r>
          </w:p>
        </w:tc>
        <w:tc>
          <w:tcPr>
            <w:tcW w:type="dxa" w:w="2880"/>
          </w:tcPr>
          <w:p>
            <w:r>
              <w:t>Late fees value. Required if lateFeesConfiguration is provided.</w:t>
            </w:r>
          </w:p>
        </w:tc>
      </w:tr>
      <w:tr>
        <w:tc>
          <w:tcPr>
            <w:tcW w:type="dxa" w:w="2880"/>
          </w:tcPr>
          <w:p>
            <w:r>
              <w:t>lateFeesConfiguration.type</w:t>
            </w:r>
          </w:p>
        </w:tc>
        <w:tc>
          <w:tcPr>
            <w:tcW w:type="dxa" w:w="2880"/>
          </w:tcPr>
          <w:p>
            <w:r>
              <w:t>string</w:t>
            </w:r>
          </w:p>
        </w:tc>
        <w:tc>
          <w:tcPr>
            <w:tcW w:type="dxa" w:w="2880"/>
          </w:tcPr>
          <w:p>
            <w:r>
              <w:t>Late fees type. Allowed: "fixed", "percentage". Required if lateFeesConfiguration is provided.</w:t>
            </w:r>
          </w:p>
        </w:tc>
      </w:tr>
      <w:tr>
        <w:tc>
          <w:tcPr>
            <w:tcW w:type="dxa" w:w="2880"/>
          </w:tcPr>
          <w:p>
            <w:r>
              <w:t>lateFeesConfiguration.frequency</w:t>
            </w:r>
          </w:p>
        </w:tc>
        <w:tc>
          <w:tcPr>
            <w:tcW w:type="dxa" w:w="2880"/>
          </w:tcPr>
          <w:p>
            <w:r>
              <w:t>object</w:t>
            </w:r>
          </w:p>
        </w:tc>
        <w:tc>
          <w:tcPr>
            <w:tcW w:type="dxa" w:w="2880"/>
          </w:tcPr>
          <w:p>
            <w:r>
              <w:t>Late fee frequency. Required if lateFeesConfiguration is provided.</w:t>
            </w:r>
          </w:p>
        </w:tc>
      </w:tr>
      <w:tr>
        <w:tc>
          <w:tcPr>
            <w:tcW w:type="dxa" w:w="2880"/>
          </w:tcPr>
          <w:p>
            <w:r>
              <w:t>lateFeesConfiguration.frequency.intervalCount</w:t>
            </w:r>
          </w:p>
        </w:tc>
        <w:tc>
          <w:tcPr>
            <w:tcW w:type="dxa" w:w="2880"/>
          </w:tcPr>
          <w:p>
            <w:r>
              <w:t>number</w:t>
            </w:r>
          </w:p>
        </w:tc>
        <w:tc>
          <w:tcPr>
            <w:tcW w:type="dxa" w:w="2880"/>
          </w:tcPr>
          <w:p>
            <w:r>
              <w:t>Late fees interval count.</w:t>
            </w:r>
          </w:p>
        </w:tc>
      </w:tr>
      <w:tr>
        <w:tc>
          <w:tcPr>
            <w:tcW w:type="dxa" w:w="2880"/>
          </w:tcPr>
          <w:p>
            <w:r>
              <w:t>lateFeesConfiguration.frequency.interval</w:t>
            </w:r>
          </w:p>
        </w:tc>
        <w:tc>
          <w:tcPr>
            <w:tcW w:type="dxa" w:w="2880"/>
          </w:tcPr>
          <w:p>
            <w:r>
              <w:t>string</w:t>
            </w:r>
          </w:p>
        </w:tc>
        <w:tc>
          <w:tcPr>
            <w:tcW w:type="dxa" w:w="2880"/>
          </w:tcPr>
          <w:p>
            <w:r>
              <w:t>Interval. Allowed: "minute", "hour", "day", "week", "month", "one_time". Required if lateFeesConfiguration.frequency is provided.</w:t>
            </w:r>
          </w:p>
        </w:tc>
      </w:tr>
      <w:tr>
        <w:tc>
          <w:tcPr>
            <w:tcW w:type="dxa" w:w="2880"/>
          </w:tcPr>
          <w:p>
            <w:r>
              <w:t>lateFeesConfiguration.grace</w:t>
            </w:r>
          </w:p>
        </w:tc>
        <w:tc>
          <w:tcPr>
            <w:tcW w:type="dxa" w:w="2880"/>
          </w:tcPr>
          <w:p>
            <w:r>
              <w:t>object</w:t>
            </w:r>
          </w:p>
        </w:tc>
        <w:tc>
          <w:tcPr>
            <w:tcW w:type="dxa" w:w="2880"/>
          </w:tcPr>
          <w:p>
            <w:r>
              <w:t>Late fees grace period. Required if lateFeesConfiguration is provided.</w:t>
            </w:r>
          </w:p>
        </w:tc>
      </w:tr>
      <w:tr>
        <w:tc>
          <w:tcPr>
            <w:tcW w:type="dxa" w:w="2880"/>
          </w:tcPr>
          <w:p>
            <w:r>
              <w:t>lateFeesConfiguration.grace.intervalCount</w:t>
            </w:r>
          </w:p>
        </w:tc>
        <w:tc>
          <w:tcPr>
            <w:tcW w:type="dxa" w:w="2880"/>
          </w:tcPr>
          <w:p>
            <w:r>
              <w:t>number</w:t>
            </w:r>
          </w:p>
        </w:tc>
        <w:tc>
          <w:tcPr>
            <w:tcW w:type="dxa" w:w="2880"/>
          </w:tcPr>
          <w:p>
            <w:r>
              <w:t>Grace interval count. Required if lateFeesConfiguration.grace is provided.</w:t>
            </w:r>
          </w:p>
        </w:tc>
      </w:tr>
      <w:tr>
        <w:tc>
          <w:tcPr>
            <w:tcW w:type="dxa" w:w="2880"/>
          </w:tcPr>
          <w:p>
            <w:r>
              <w:t>lateFeesConfiguration.grace.interval</w:t>
            </w:r>
          </w:p>
        </w:tc>
        <w:tc>
          <w:tcPr>
            <w:tcW w:type="dxa" w:w="2880"/>
          </w:tcPr>
          <w:p>
            <w:r>
              <w:t>string</w:t>
            </w:r>
          </w:p>
        </w:tc>
        <w:tc>
          <w:tcPr>
            <w:tcW w:type="dxa" w:w="2880"/>
          </w:tcPr>
          <w:p>
            <w:r>
              <w:t>Allowed value shown: "day". Required if lateFeesConfiguration.grace is provided.</w:t>
            </w:r>
          </w:p>
        </w:tc>
      </w:tr>
      <w:tr>
        <w:tc>
          <w:tcPr>
            <w:tcW w:type="dxa" w:w="2880"/>
          </w:tcPr>
          <w:p>
            <w:r>
              <w:t>lateFeesConfiguration.maxLateFees</w:t>
            </w:r>
          </w:p>
        </w:tc>
        <w:tc>
          <w:tcPr>
            <w:tcW w:type="dxa" w:w="2880"/>
          </w:tcPr>
          <w:p>
            <w:r>
              <w:t>object</w:t>
            </w:r>
          </w:p>
        </w:tc>
        <w:tc>
          <w:tcPr>
            <w:tcW w:type="dxa" w:w="2880"/>
          </w:tcPr>
          <w:p>
            <w:r>
              <w:t>Maximum late fees cap. Required if lateFeesConfiguration is provided.</w:t>
            </w:r>
          </w:p>
        </w:tc>
      </w:tr>
      <w:tr>
        <w:tc>
          <w:tcPr>
            <w:tcW w:type="dxa" w:w="2880"/>
          </w:tcPr>
          <w:p>
            <w:r>
              <w:t>lateFeesConfiguration.maxLateFees.type</w:t>
            </w:r>
          </w:p>
        </w:tc>
        <w:tc>
          <w:tcPr>
            <w:tcW w:type="dxa" w:w="2880"/>
          </w:tcPr>
          <w:p>
            <w:r>
              <w:t>string</w:t>
            </w:r>
          </w:p>
        </w:tc>
        <w:tc>
          <w:tcPr>
            <w:tcW w:type="dxa" w:w="2880"/>
          </w:tcPr>
          <w:p>
            <w:r>
              <w:t>Allowed value shown: "fixed". Required if lateFeesConfiguration.maxLateFees is provided.</w:t>
            </w:r>
          </w:p>
        </w:tc>
      </w:tr>
      <w:tr>
        <w:tc>
          <w:tcPr>
            <w:tcW w:type="dxa" w:w="2880"/>
          </w:tcPr>
          <w:p>
            <w:r>
              <w:t>lateFeesConfiguration.maxLateFees.value</w:t>
            </w:r>
          </w:p>
        </w:tc>
        <w:tc>
          <w:tcPr>
            <w:tcW w:type="dxa" w:w="2880"/>
          </w:tcPr>
          <w:p>
            <w:r>
              <w:t>number</w:t>
            </w:r>
          </w:p>
        </w:tc>
        <w:tc>
          <w:tcPr>
            <w:tcW w:type="dxa" w:w="2880"/>
          </w:tcPr>
          <w:p>
            <w:r>
              <w:t>Max late fees value. Example shown: 10. Required if lateFeesConfiguration.maxLateFees is provided.</w:t>
            </w:r>
          </w:p>
        </w:tc>
      </w:tr>
      <w:tr>
        <w:tc>
          <w:tcPr>
            <w:tcW w:type="dxa" w:w="2880"/>
          </w:tcPr>
          <w:p>
            <w:r>
              <w:t>invoiceNumberPrefix</w:t>
            </w:r>
          </w:p>
        </w:tc>
        <w:tc>
          <w:tcPr>
            <w:tcW w:type="dxa" w:w="2880"/>
          </w:tcPr>
          <w:p>
            <w:r>
              <w:t>string</w:t>
            </w:r>
          </w:p>
        </w:tc>
        <w:tc>
          <w:tcPr>
            <w:tcW w:type="dxa" w:w="2880"/>
          </w:tcPr>
          <w:p>
            <w:r>
              <w:t>Prefix for invoice number. Example: "INV-".</w:t>
            </w:r>
          </w:p>
        </w:tc>
      </w:tr>
      <w:tr>
        <w:tc>
          <w:tcPr>
            <w:tcW w:type="dxa" w:w="2880"/>
          </w:tcPr>
          <w:p>
            <w:r>
              <w:t>paymentMethods</w:t>
            </w:r>
          </w:p>
        </w:tc>
        <w:tc>
          <w:tcPr>
            <w:tcW w:type="dxa" w:w="2880"/>
          </w:tcPr>
          <w:p>
            <w:r>
              <w:t>object</w:t>
            </w:r>
          </w:p>
        </w:tc>
        <w:tc>
          <w:tcPr>
            <w:tcW w:type="dxa" w:w="2880"/>
          </w:tcPr>
          <w:p>
            <w:r>
              <w:t>Payment methods configuration.</w:t>
            </w:r>
          </w:p>
        </w:tc>
      </w:tr>
      <w:tr>
        <w:tc>
          <w:tcPr>
            <w:tcW w:type="dxa" w:w="2880"/>
          </w:tcPr>
          <w:p>
            <w:r>
              <w:t>paymentMethods.stripe</w:t>
            </w:r>
          </w:p>
        </w:tc>
        <w:tc>
          <w:tcPr>
            <w:tcW w:type="dxa" w:w="2880"/>
          </w:tcPr>
          <w:p>
            <w:r>
              <w:t>object</w:t>
            </w:r>
          </w:p>
        </w:tc>
        <w:tc>
          <w:tcPr>
            <w:tcW w:type="dxa" w:w="2880"/>
          </w:tcPr>
          <w:p>
            <w:r>
              <w:t>Stripe payment method configuration. Required if paymentMethods is provided.</w:t>
            </w:r>
          </w:p>
        </w:tc>
      </w:tr>
      <w:tr>
        <w:tc>
          <w:tcPr>
            <w:tcW w:type="dxa" w:w="2880"/>
          </w:tcPr>
          <w:p>
            <w:r>
              <w:t>paymentMethods.stripe.enableBankDebitOnly</w:t>
            </w:r>
          </w:p>
        </w:tc>
        <w:tc>
          <w:tcPr>
            <w:tcW w:type="dxa" w:w="2880"/>
          </w:tcPr>
          <w:p>
            <w:r>
              <w:t>boolean</w:t>
            </w:r>
          </w:p>
        </w:tc>
        <w:tc>
          <w:tcPr>
            <w:tcW w:type="dxa" w:w="2880"/>
          </w:tcPr>
          <w:p>
            <w:r>
              <w:t>Enable bank debit only. Required if paymentMethods.stripe is provided.</w:t>
            </w:r>
          </w:p>
        </w:tc>
      </w:tr>
      <w:tr>
        <w:tc>
          <w:tcPr>
            <w:tcW w:type="dxa" w:w="2880"/>
          </w:tcPr>
          <w:p>
            <w:r>
              <w:t>attachments</w:t>
            </w:r>
          </w:p>
        </w:tc>
        <w:tc>
          <w:tcPr>
            <w:tcW w:type="dxa" w:w="2880"/>
          </w:tcPr>
          <w:p>
            <w:r>
              <w:t>array</w:t>
            </w:r>
          </w:p>
        </w:tc>
        <w:tc>
          <w:tcPr>
            <w:tcW w:type="dxa" w:w="2880"/>
          </w:tcPr>
          <w:p>
            <w:r>
              <w:t>Attachments for the invoice. Each item requires: id, name, url, type, size.</w:t>
            </w:r>
          </w:p>
        </w:tc>
      </w:tr>
      <w:tr>
        <w:tc>
          <w:tcPr>
            <w:tcW w:type="dxa" w:w="2880"/>
          </w:tcPr>
          <w:p>
            <w:r>
              <w:t>miscellaneousCharges</w:t>
            </w:r>
          </w:p>
        </w:tc>
        <w:tc>
          <w:tcPr>
            <w:tcW w:type="dxa" w:w="2880"/>
          </w:tcPr>
          <w:p>
            <w:r>
              <w:t>object</w:t>
            </w:r>
          </w:p>
        </w:tc>
        <w:tc>
          <w:tcPr>
            <w:tcW w:type="dxa" w:w="2880"/>
          </w:tcPr>
          <w:p>
            <w:r>
              <w:t>Miscellaneous charges configuration.</w:t>
            </w:r>
          </w:p>
        </w:tc>
      </w:tr>
      <w:tr>
        <w:tc>
          <w:tcPr>
            <w:tcW w:type="dxa" w:w="2880"/>
          </w:tcPr>
          <w:p>
            <w:r>
              <w:t>miscellaneousCharges.charges</w:t>
            </w:r>
          </w:p>
        </w:tc>
        <w:tc>
          <w:tcPr>
            <w:tcW w:type="dxa" w:w="2880"/>
          </w:tcPr>
          <w:p>
            <w:r>
              <w:t>array</w:t>
            </w:r>
          </w:p>
        </w:tc>
        <w:tc>
          <w:tcPr>
            <w:tcW w:type="dxa" w:w="2880"/>
          </w:tcPr>
          <w:p>
            <w:r>
              <w:t>Charges (schema shown only as array[] in scraped content). Required if miscellaneousCharges is provided.</w:t>
            </w:r>
          </w:p>
        </w:tc>
      </w:tr>
      <w:tr>
        <w:tc>
          <w:tcPr>
            <w:tcW w:type="dxa" w:w="2880"/>
          </w:tcPr>
          <w:p>
            <w:r>
              <w:t>miscellaneousCharges.collectedMiscellaneousCharges</w:t>
            </w:r>
          </w:p>
        </w:tc>
        <w:tc>
          <w:tcPr>
            <w:tcW w:type="dxa" w:w="2880"/>
          </w:tcPr>
          <w:p>
            <w:r>
              <w:t>number</w:t>
            </w:r>
          </w:p>
        </w:tc>
        <w:tc>
          <w:tcPr>
            <w:tcW w:type="dxa" w:w="2880"/>
          </w:tcPr>
          <w:p>
            <w:r>
              <w:t>Collected miscellaneous charges.</w:t>
            </w:r>
          </w:p>
        </w:tc>
      </w:tr>
      <w:tr>
        <w:tc>
          <w:tcPr>
            <w:tcW w:type="dxa" w:w="2880"/>
          </w:tcPr>
          <w:p>
            <w:r>
              <w:t>miscellaneousCharges.paidCharges</w:t>
            </w:r>
          </w:p>
        </w:tc>
        <w:tc>
          <w:tcPr>
            <w:tcW w:type="dxa" w:w="2880"/>
          </w:tcPr>
          <w:p>
            <w:r>
              <w:t>array</w:t>
            </w:r>
          </w:p>
        </w:tc>
        <w:tc>
          <w:tcPr>
            <w:tcW w:type="dxa" w:w="2880"/>
          </w:tcPr>
          <w:p>
            <w:r>
              <w:t>Paid charges; each requires name, charge, amount, 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"6578278e879ad2646715ba9c",</w:t>
        <w:br/>
        <w:t xml:space="preserve"> "status": "draft",</w:t>
        <w:br/>
        <w:t xml:space="preserve"> "liveMode": false,</w:t>
        <w:br/>
        <w:t xml:space="preserve"> "altId": "6578278e879ad2646715ba9c",</w:t>
        <w:br/>
        <w:t xml:space="preserve"> "altType": "location",</w:t>
        <w:br/>
        <w:t xml:space="preserve"> "name": "New Invoice",</w:t>
        <w:br/>
        <w:t xml:space="preserve"> "schedule": {</w:t>
        <w:br/>
        <w:t xml:space="preserve"> "executeAt": "2023-12-12T09:27:42.355Z",</w:t>
        <w:br/>
        <w:t xml:space="preserve"> "rrule": {}</w:t>
        <w:br/>
        <w:t xml:space="preserve"> },</w:t>
        <w:br/>
        <w:t xml:space="preserve"> "invoices": [</w:t>
        <w:br/>
        <w:t xml:space="preserve"> {</w:t>
        <w:br/>
        <w:t xml:space="preserve"> "_id": "inv_6578278e879ad2646715ba9c",</w:t>
        <w:br/>
        <w:t xml:space="preserve"> "status": "draft",</w:t>
        <w:br/>
        <w:t xml:space="preserve"> "liveMode": false,</w:t>
        <w:br/>
        <w:t xml:space="preserve"> "amountPaid": 0,</w:t>
        <w:br/>
        <w:t xml:space="preserve"> "altId": "6578278e879ad2646715ba9c",</w:t>
        <w:br/>
        <w:t xml:space="preserve"> "altType": "location",</w:t>
        <w:br/>
        <w:t xml:space="preserve"> "name": "New Invoice",</w:t>
        <w:br/>
        <w:t xml:space="preserve"> "businessDetails": {},</w:t>
        <w:br/>
        <w:t xml:space="preserve"> "invoiceNumber": 1001,</w:t>
        <w:br/>
        <w:t xml:space="preserve"> "currency": "USD",</w:t>
        <w:br/>
        <w:t xml:space="preserve"> "contactDetails": {},</w:t>
        <w:br/>
        <w:t xml:space="preserve"> "issueDate": "2023-12-12",</w:t>
        <w:br/>
        <w:t xml:space="preserve"> "dueDate": "2023-12-19",</w:t>
        <w:br/>
        <w:t xml:space="preserve"> "discount": {},</w:t>
        <w:br/>
        <w:t xml:space="preserve"> "invoiceItems": [],</w:t>
        <w:br/>
        <w:t xml:space="preserve"> "total": 999,</w:t>
        <w:br/>
        <w:t xml:space="preserve"> "title": "INVOICE",</w:t>
        <w:br/>
        <w:t xml:space="preserve"> "amountDue": 999,</w:t>
        <w:br/>
        <w:t xml:space="preserve"> "createdAt": "2023-12-12T09:27:42.355Z",</w:t>
        <w:br/>
        <w:t xml:space="preserve"> "updatedAt": "2023-12-12T09:27:42.355Z",</w:t>
        <w:br/>
        <w:t xml:space="preserve"> "automaticTaxesEnabled": true,</w:t>
        <w:br/>
        <w:t xml:space="preserve"> "automaticTaxesCalculated": false,</w:t>
        <w:br/>
        <w:t xml:space="preserve"> "paymentSchedule": {}</w:t>
        <w:br/>
        <w:t xml:space="preserve"> }</w:t>
        <w:br/>
        <w:t xml:space="preserve"> ],</w:t>
        <w:br/>
        <w:t xml:space="preserve"> "businessDetails": {</w:t>
        <w:br/>
        <w:t xml:space="preserve"> "logoUrl": "https://example.com/logo.png",</w:t>
        <w:br/>
        <w:t xml:space="preserve"> "name": "Business Name",</w:t>
        <w:br/>
        <w:t xml:space="preserve"> "phoneNo": "+15551234567",</w:t>
        <w:br/>
        <w:t xml:space="preserve"> "address": {</w:t>
        <w:br/>
        <w:t xml:space="preserve"> "addressLine1": "123 Main St",</w:t>
        <w:br/>
        <w:t xml:space="preserve"> "addressLine2": "Suite 100",</w:t>
        <w:br/>
        <w:t xml:space="preserve"> "city": "Austin",</w:t>
        <w:br/>
        <w:t xml:space="preserve"> "state": "TX",</w:t>
        <w:br/>
        <w:t xml:space="preserve"> "countryCode": "US",</w:t>
        <w:br/>
        <w:t xml:space="preserve"> "postalCode": "78701"</w:t>
        <w:br/>
        <w:t xml:space="preserve"> },</w:t>
        <w:br/>
        <w:t xml:space="preserve"> "website": "https://example.com",</w:t>
        <w:br/>
        <w:t xml:space="preserve"> "customValues": []</w:t>
        <w:br/>
        <w:t xml:space="preserve"> },</w:t>
        <w:br/>
        <w:t xml:space="preserve"> "currency": "USD",</w:t>
        <w:br/>
        <w:t xml:space="preserve"> "contactDetails": {</w:t>
        <w:br/>
        <w:t xml:space="preserve"> "id": "contact_123",</w:t>
        <w:br/>
        <w:t xml:space="preserve"> "name": "Jane Doe",</w:t>
        <w:br/>
        <w:t xml:space="preserve"> "phoneNo": "+15557654321",</w:t>
        <w:br/>
        <w:t xml:space="preserve"> "email": "jane.doe@example.com",</w:t>
        <w:br/>
        <w:t xml:space="preserve"> "additionalEmails": [</w:t>
        <w:br/>
        <w:t xml:space="preserve"> {</w:t>
        <w:br/>
        <w:t xml:space="preserve"> "email": "jane.secondary@example.com"</w:t>
        <w:br/>
        <w:t xml:space="preserve"> }</w:t>
        <w:br/>
        <w:t xml:space="preserve"> ],</w:t>
        <w:br/>
        <w:t xml:space="preserve"> "companyName": "Example Co",</w:t>
        <w:br/>
        <w:t xml:space="preserve"> "address": {</w:t>
        <w:br/>
        <w:t xml:space="preserve"> "addressLine1": "456 Market St",</w:t>
        <w:br/>
        <w:t xml:space="preserve"> "addressLine2": "",</w:t>
        <w:br/>
        <w:t xml:space="preserve"> "city": "Austin",</w:t>
        <w:br/>
        <w:t xml:space="preserve"> "state": "TX",</w:t>
        <w:br/>
        <w:t xml:space="preserve"> "countryCode": "US",</w:t>
        <w:br/>
        <w:t xml:space="preserve"> "postalCode": "78702"</w:t>
        <w:br/>
        <w:t xml:space="preserve"> },</w:t>
        <w:br/>
        <w:t xml:space="preserve"> "customFields": []</w:t>
        <w:br/>
        <w:t xml:space="preserve"> },</w:t>
        <w:br/>
        <w:t xml:space="preserve"> "discount": {</w:t>
        <w:br/>
        <w:t xml:space="preserve"> "value": 0,</w:t>
        <w:br/>
        <w:t xml:space="preserve"> "type": "percentage",</w:t>
        <w:br/>
        <w:t xml:space="preserve"> "validOnProductIds": []</w:t>
        <w:br/>
        <w:t xml:space="preserve"> },</w:t>
        <w:br/>
        <w:t xml:space="preserve"> "items": [],</w:t>
        <w:br/>
        <w:t xml:space="preserve"> "total": 999,</w:t>
        <w:br/>
        <w:t xml:space="preserve"> "title": "INVOICE",</w:t>
        <w:br/>
        <w:t xml:space="preserve"> "termsNotes": "Confidential",</w:t>
        <w:br/>
        <w:t xml:space="preserve"> "compiledTermsNotes": "Confidential",</w:t>
        <w:br/>
        <w:t xml:space="preserve"> "createdAt": "2023-12-12T09:27:42.355Z",</w:t>
        <w:br/>
        <w:t xml:space="preserve"> "updatedAt": "2023-12-12T09:27:42.355Z"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Schedule ID. Example: "6578278e879ad2646715ba9c".</w:t>
            </w:r>
          </w:p>
        </w:tc>
      </w:tr>
      <w:tr>
        <w:tc>
          <w:tcPr>
            <w:tcW w:type="dxa" w:w="2880"/>
          </w:tcPr>
          <w:p>
            <w:r>
              <w:t>status</w:t>
            </w:r>
          </w:p>
        </w:tc>
        <w:tc>
          <w:tcPr>
            <w:tcW w:type="dxa" w:w="2880"/>
          </w:tcPr>
          <w:p>
            <w:r>
              <w:t>object</w:t>
            </w:r>
          </w:p>
        </w:tc>
        <w:tc>
          <w:tcPr>
            <w:tcW w:type="dxa" w:w="2880"/>
          </w:tcPr>
          <w:p>
            <w:r>
              <w:t>Schedule status. Example shown: "draft". (Type is inconsistent in scraped content: labeled object but example is a string.)</w:t>
            </w:r>
          </w:p>
        </w:tc>
      </w:tr>
      <w:tr>
        <w:tc>
          <w:tcPr>
            <w:tcW w:type="dxa" w:w="2880"/>
          </w:tcPr>
          <w:p>
            <w:r>
              <w:t>liveMode</w:t>
            </w:r>
          </w:p>
        </w:tc>
        <w:tc>
          <w:tcPr>
            <w:tcW w:type="dxa" w:w="2880"/>
          </w:tcPr>
          <w:p>
            <w:r>
              <w:t>boolean</w:t>
            </w:r>
          </w:p>
        </w:tc>
        <w:tc>
          <w:tcPr>
            <w:tcW w:type="dxa" w:w="2880"/>
          </w:tcPr>
          <w:p>
            <w:r>
              <w:t>Live mode. Example: false.</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Alt type. Allowed value shown: "location".</w:t>
            </w:r>
          </w:p>
        </w:tc>
      </w:tr>
      <w:tr>
        <w:tc>
          <w:tcPr>
            <w:tcW w:type="dxa" w:w="2880"/>
          </w:tcPr>
          <w:p>
            <w:r>
              <w:t>name</w:t>
            </w:r>
          </w:p>
        </w:tc>
        <w:tc>
          <w:tcPr>
            <w:tcW w:type="dxa" w:w="2880"/>
          </w:tcPr>
          <w:p>
            <w:r>
              <w:t>string</w:t>
            </w:r>
          </w:p>
        </w:tc>
        <w:tc>
          <w:tcPr>
            <w:tcW w:type="dxa" w:w="2880"/>
          </w:tcPr>
          <w:p>
            <w:r>
              <w:t>Name of the invoice schedule/invoice.</w:t>
            </w:r>
          </w:p>
        </w:tc>
      </w:tr>
      <w:tr>
        <w:tc>
          <w:tcPr>
            <w:tcW w:type="dxa" w:w="2880"/>
          </w:tcPr>
          <w:p>
            <w:r>
              <w:t>schedule</w:t>
            </w:r>
          </w:p>
        </w:tc>
        <w:tc>
          <w:tcPr>
            <w:tcW w:type="dxa" w:w="2880"/>
          </w:tcPr>
          <w:p>
            <w:r>
              <w:t>object</w:t>
            </w:r>
          </w:p>
        </w:tc>
        <w:tc>
          <w:tcPr>
            <w:tcW w:type="dxa" w:w="2880"/>
          </w:tcPr>
          <w:p>
            <w:r>
              <w:t>Schedule definition (executeAt, rrule).</w:t>
            </w:r>
          </w:p>
        </w:tc>
      </w:tr>
      <w:tr>
        <w:tc>
          <w:tcPr>
            <w:tcW w:type="dxa" w:w="2880"/>
          </w:tcPr>
          <w:p>
            <w:r>
              <w:t>invoices</w:t>
            </w:r>
          </w:p>
        </w:tc>
        <w:tc>
          <w:tcPr>
            <w:tcW w:type="dxa" w:w="2880"/>
          </w:tcPr>
          <w:p>
            <w:r>
              <w:t>array</w:t>
            </w:r>
          </w:p>
        </w:tc>
        <w:tc>
          <w:tcPr>
            <w:tcW w:type="dxa" w:w="2880"/>
          </w:tcPr>
          <w:p>
            <w:r>
              <w:t>List of invoices generated/associated with the schedule.</w:t>
            </w:r>
          </w:p>
        </w:tc>
      </w:tr>
      <w:tr>
        <w:tc>
          <w:tcPr>
            <w:tcW w:type="dxa" w:w="2880"/>
          </w:tcPr>
          <w:p>
            <w:r>
              <w:t>invoices[]._id</w:t>
            </w:r>
          </w:p>
        </w:tc>
        <w:tc>
          <w:tcPr>
            <w:tcW w:type="dxa" w:w="2880"/>
          </w:tcPr>
          <w:p>
            <w:r>
              <w:t>string</w:t>
            </w:r>
          </w:p>
        </w:tc>
        <w:tc>
          <w:tcPr>
            <w:tcW w:type="dxa" w:w="2880"/>
          </w:tcPr>
          <w:p>
            <w:r>
              <w:t>Invoice ID.</w:t>
            </w:r>
          </w:p>
        </w:tc>
      </w:tr>
      <w:tr>
        <w:tc>
          <w:tcPr>
            <w:tcW w:type="dxa" w:w="2880"/>
          </w:tcPr>
          <w:p>
            <w:r>
              <w:t>invoices[].status</w:t>
            </w:r>
          </w:p>
        </w:tc>
        <w:tc>
          <w:tcPr>
            <w:tcW w:type="dxa" w:w="2880"/>
          </w:tcPr>
          <w:p>
            <w:r>
              <w:t>string</w:t>
            </w:r>
          </w:p>
        </w:tc>
        <w:tc>
          <w:tcPr>
            <w:tcW w:type="dxa" w:w="2880"/>
          </w:tcPr>
          <w:p>
            <w:r>
              <w:t>Invoice status. Allowed: draft, sent, payment_processing, paid, void, partially_paid.</w:t>
            </w:r>
          </w:p>
        </w:tc>
      </w:tr>
      <w:tr>
        <w:tc>
          <w:tcPr>
            <w:tcW w:type="dxa" w:w="2880"/>
          </w:tcPr>
          <w:p>
            <w:r>
              <w:t>invoices[].liveMode</w:t>
            </w:r>
          </w:p>
        </w:tc>
        <w:tc>
          <w:tcPr>
            <w:tcW w:type="dxa" w:w="2880"/>
          </w:tcPr>
          <w:p>
            <w:r>
              <w:t>boolean</w:t>
            </w:r>
          </w:p>
        </w:tc>
        <w:tc>
          <w:tcPr>
            <w:tcW w:type="dxa" w:w="2880"/>
          </w:tcPr>
          <w:p>
            <w:r>
              <w:t>Invoice live mode.</w:t>
            </w:r>
          </w:p>
        </w:tc>
      </w:tr>
      <w:tr>
        <w:tc>
          <w:tcPr>
            <w:tcW w:type="dxa" w:w="2880"/>
          </w:tcPr>
          <w:p>
            <w:r>
              <w:t>invoices[].amountPaid</w:t>
            </w:r>
          </w:p>
        </w:tc>
        <w:tc>
          <w:tcPr>
            <w:tcW w:type="dxa" w:w="2880"/>
          </w:tcPr>
          <w:p>
            <w:r>
              <w:t>number</w:t>
            </w:r>
          </w:p>
        </w:tc>
        <w:tc>
          <w:tcPr>
            <w:tcW w:type="dxa" w:w="2880"/>
          </w:tcPr>
          <w:p>
            <w:r>
              <w:t>Amount paid.</w:t>
            </w:r>
          </w:p>
        </w:tc>
      </w:tr>
      <w:tr>
        <w:tc>
          <w:tcPr>
            <w:tcW w:type="dxa" w:w="2880"/>
          </w:tcPr>
          <w:p>
            <w:r>
              <w:t>invoices[].altId</w:t>
            </w:r>
          </w:p>
        </w:tc>
        <w:tc>
          <w:tcPr>
            <w:tcW w:type="dxa" w:w="2880"/>
          </w:tcPr>
          <w:p>
            <w:r>
              <w:t>string</w:t>
            </w:r>
          </w:p>
        </w:tc>
        <w:tc>
          <w:tcPr>
            <w:tcW w:type="dxa" w:w="2880"/>
          </w:tcPr>
          <w:p>
            <w:r>
              <w:t>Location ID or Agency ID.</w:t>
            </w:r>
          </w:p>
        </w:tc>
      </w:tr>
      <w:tr>
        <w:tc>
          <w:tcPr>
            <w:tcW w:type="dxa" w:w="2880"/>
          </w:tcPr>
          <w:p>
            <w:r>
              <w:t>invoices[].altType</w:t>
            </w:r>
          </w:p>
        </w:tc>
        <w:tc>
          <w:tcPr>
            <w:tcW w:type="dxa" w:w="2880"/>
          </w:tcPr>
          <w:p>
            <w:r>
              <w:t>string</w:t>
            </w:r>
          </w:p>
        </w:tc>
        <w:tc>
          <w:tcPr>
            <w:tcW w:type="dxa" w:w="2880"/>
          </w:tcPr>
          <w:p>
            <w:r>
              <w:t>Alt type. Allowed value shown: "location".</w:t>
            </w:r>
          </w:p>
        </w:tc>
      </w:tr>
      <w:tr>
        <w:tc>
          <w:tcPr>
            <w:tcW w:type="dxa" w:w="2880"/>
          </w:tcPr>
          <w:p>
            <w:r>
              <w:t>invoices[].name</w:t>
            </w:r>
          </w:p>
        </w:tc>
        <w:tc>
          <w:tcPr>
            <w:tcW w:type="dxa" w:w="2880"/>
          </w:tcPr>
          <w:p>
            <w:r>
              <w:t>string</w:t>
            </w:r>
          </w:p>
        </w:tc>
        <w:tc>
          <w:tcPr>
            <w:tcW w:type="dxa" w:w="2880"/>
          </w:tcPr>
          <w:p>
            <w:r>
              <w:t>Invoice name.</w:t>
            </w:r>
          </w:p>
        </w:tc>
      </w:tr>
      <w:tr>
        <w:tc>
          <w:tcPr>
            <w:tcW w:type="dxa" w:w="2880"/>
          </w:tcPr>
          <w:p>
            <w:r>
              <w:t>invoices[].businessDetails</w:t>
            </w:r>
          </w:p>
        </w:tc>
        <w:tc>
          <w:tcPr>
            <w:tcW w:type="dxa" w:w="2880"/>
          </w:tcPr>
          <w:p>
            <w:r>
              <w:t>object</w:t>
            </w:r>
          </w:p>
        </w:tc>
        <w:tc>
          <w:tcPr>
            <w:tcW w:type="dxa" w:w="2880"/>
          </w:tcPr>
          <w:p>
            <w:r>
              <w:t>Business details (schema not expanded in scraped content).</w:t>
            </w:r>
          </w:p>
        </w:tc>
      </w:tr>
      <w:tr>
        <w:tc>
          <w:tcPr>
            <w:tcW w:type="dxa" w:w="2880"/>
          </w:tcPr>
          <w:p>
            <w:r>
              <w:t>invoices[].invoiceNumber</w:t>
            </w:r>
          </w:p>
        </w:tc>
        <w:tc>
          <w:tcPr>
            <w:tcW w:type="dxa" w:w="2880"/>
          </w:tcPr>
          <w:p>
            <w:r>
              <w:t>number</w:t>
            </w:r>
          </w:p>
        </w:tc>
        <w:tc>
          <w:tcPr>
            <w:tcW w:type="dxa" w:w="2880"/>
          </w:tcPr>
          <w:p>
            <w:r>
              <w:t>Invoice number.</w:t>
            </w:r>
          </w:p>
        </w:tc>
      </w:tr>
      <w:tr>
        <w:tc>
          <w:tcPr>
            <w:tcW w:type="dxa" w:w="2880"/>
          </w:tcPr>
          <w:p>
            <w:r>
              <w:t>invoices[].currency</w:t>
            </w:r>
          </w:p>
        </w:tc>
        <w:tc>
          <w:tcPr>
            <w:tcW w:type="dxa" w:w="2880"/>
          </w:tcPr>
          <w:p>
            <w:r>
              <w:t>string</w:t>
            </w:r>
          </w:p>
        </w:tc>
        <w:tc>
          <w:tcPr>
            <w:tcW w:type="dxa" w:w="2880"/>
          </w:tcPr>
          <w:p>
            <w:r>
              <w:t>Currency.</w:t>
            </w:r>
          </w:p>
        </w:tc>
      </w:tr>
      <w:tr>
        <w:tc>
          <w:tcPr>
            <w:tcW w:type="dxa" w:w="2880"/>
          </w:tcPr>
          <w:p>
            <w:r>
              <w:t>invoices[].contactDetails</w:t>
            </w:r>
          </w:p>
        </w:tc>
        <w:tc>
          <w:tcPr>
            <w:tcW w:type="dxa" w:w="2880"/>
          </w:tcPr>
          <w:p>
            <w:r>
              <w:t>object</w:t>
            </w:r>
          </w:p>
        </w:tc>
        <w:tc>
          <w:tcPr>
            <w:tcW w:type="dxa" w:w="2880"/>
          </w:tcPr>
          <w:p>
            <w:r>
              <w:t>Contact details (schema not expanded in scraped content).</w:t>
            </w:r>
          </w:p>
        </w:tc>
      </w:tr>
      <w:tr>
        <w:tc>
          <w:tcPr>
            <w:tcW w:type="dxa" w:w="2880"/>
          </w:tcPr>
          <w:p>
            <w:r>
              <w:t>invoices[].issueDate</w:t>
            </w:r>
          </w:p>
        </w:tc>
        <w:tc>
          <w:tcPr>
            <w:tcW w:type="dxa" w:w="2880"/>
          </w:tcPr>
          <w:p>
            <w:r>
              <w:t>string</w:t>
            </w:r>
          </w:p>
        </w:tc>
        <w:tc>
          <w:tcPr>
            <w:tcW w:type="dxa" w:w="2880"/>
          </w:tcPr>
          <w:p>
            <w:r>
              <w:t>Issue date in YYYY-MM-DD format.</w:t>
            </w:r>
          </w:p>
        </w:tc>
      </w:tr>
      <w:tr>
        <w:tc>
          <w:tcPr>
            <w:tcW w:type="dxa" w:w="2880"/>
          </w:tcPr>
          <w:p>
            <w:r>
              <w:t>invoices[].dueDate</w:t>
            </w:r>
          </w:p>
        </w:tc>
        <w:tc>
          <w:tcPr>
            <w:tcW w:type="dxa" w:w="2880"/>
          </w:tcPr>
          <w:p>
            <w:r>
              <w:t>string</w:t>
            </w:r>
          </w:p>
        </w:tc>
        <w:tc>
          <w:tcPr>
            <w:tcW w:type="dxa" w:w="2880"/>
          </w:tcPr>
          <w:p>
            <w:r>
              <w:t>Due date in YYYY-MM-DD format.</w:t>
            </w:r>
          </w:p>
        </w:tc>
      </w:tr>
      <w:tr>
        <w:tc>
          <w:tcPr>
            <w:tcW w:type="dxa" w:w="2880"/>
          </w:tcPr>
          <w:p>
            <w:r>
              <w:t>invoices[].discount</w:t>
            </w:r>
          </w:p>
        </w:tc>
        <w:tc>
          <w:tcPr>
            <w:tcW w:type="dxa" w:w="2880"/>
          </w:tcPr>
          <w:p>
            <w:r>
              <w:t>object</w:t>
            </w:r>
          </w:p>
        </w:tc>
        <w:tc>
          <w:tcPr>
            <w:tcW w:type="dxa" w:w="2880"/>
          </w:tcPr>
          <w:p>
            <w:r>
              <w:t>Discount object.</w:t>
            </w:r>
          </w:p>
        </w:tc>
      </w:tr>
      <w:tr>
        <w:tc>
          <w:tcPr>
            <w:tcW w:type="dxa" w:w="2880"/>
          </w:tcPr>
          <w:p>
            <w:r>
              <w:t>invoices[].invoiceItems</w:t>
            </w:r>
          </w:p>
        </w:tc>
        <w:tc>
          <w:tcPr>
            <w:tcW w:type="dxa" w:w="2880"/>
          </w:tcPr>
          <w:p>
            <w:r>
              <w:t>array</w:t>
            </w:r>
          </w:p>
        </w:tc>
        <w:tc>
          <w:tcPr>
            <w:tcW w:type="dxa" w:w="2880"/>
          </w:tcPr>
          <w:p>
            <w:r>
              <w:t>Invoice items (listed as string[] in scraped content).</w:t>
            </w:r>
          </w:p>
        </w:tc>
      </w:tr>
      <w:tr>
        <w:tc>
          <w:tcPr>
            <w:tcW w:type="dxa" w:w="2880"/>
          </w:tcPr>
          <w:p>
            <w:r>
              <w:t>invoices[].total</w:t>
            </w:r>
          </w:p>
        </w:tc>
        <w:tc>
          <w:tcPr>
            <w:tcW w:type="dxa" w:w="2880"/>
          </w:tcPr>
          <w:p>
            <w:r>
              <w:t>number</w:t>
            </w:r>
          </w:p>
        </w:tc>
        <w:tc>
          <w:tcPr>
            <w:tcW w:type="dxa" w:w="2880"/>
          </w:tcPr>
          <w:p>
            <w:r>
              <w:t>Total amount.</w:t>
            </w:r>
          </w:p>
        </w:tc>
      </w:tr>
      <w:tr>
        <w:tc>
          <w:tcPr>
            <w:tcW w:type="dxa" w:w="2880"/>
          </w:tcPr>
          <w:p>
            <w:r>
              <w:t>invoices[].title</w:t>
            </w:r>
          </w:p>
        </w:tc>
        <w:tc>
          <w:tcPr>
            <w:tcW w:type="dxa" w:w="2880"/>
          </w:tcPr>
          <w:p>
            <w:r>
              <w:t>string</w:t>
            </w:r>
          </w:p>
        </w:tc>
        <w:tc>
          <w:tcPr>
            <w:tcW w:type="dxa" w:w="2880"/>
          </w:tcPr>
          <w:p>
            <w:r>
              <w:t>Title.</w:t>
            </w:r>
          </w:p>
        </w:tc>
      </w:tr>
      <w:tr>
        <w:tc>
          <w:tcPr>
            <w:tcW w:type="dxa" w:w="2880"/>
          </w:tcPr>
          <w:p>
            <w:r>
              <w:t>invoices[].amountDue</w:t>
            </w:r>
          </w:p>
        </w:tc>
        <w:tc>
          <w:tcPr>
            <w:tcW w:type="dxa" w:w="2880"/>
          </w:tcPr>
          <w:p>
            <w:r>
              <w:t>number</w:t>
            </w:r>
          </w:p>
        </w:tc>
        <w:tc>
          <w:tcPr>
            <w:tcW w:type="dxa" w:w="2880"/>
          </w:tcPr>
          <w:p>
            <w:r>
              <w:t>Total amount due.</w:t>
            </w:r>
          </w:p>
        </w:tc>
      </w:tr>
      <w:tr>
        <w:tc>
          <w:tcPr>
            <w:tcW w:type="dxa" w:w="2880"/>
          </w:tcPr>
          <w:p>
            <w:r>
              <w:t>invoices[].createdAt</w:t>
            </w:r>
          </w:p>
        </w:tc>
        <w:tc>
          <w:tcPr>
            <w:tcW w:type="dxa" w:w="2880"/>
          </w:tcPr>
          <w:p>
            <w:r>
              <w:t>string</w:t>
            </w:r>
          </w:p>
        </w:tc>
        <w:tc>
          <w:tcPr>
            <w:tcW w:type="dxa" w:w="2880"/>
          </w:tcPr>
          <w:p>
            <w:r>
              <w:t>Created at timestamp.</w:t>
            </w:r>
          </w:p>
        </w:tc>
      </w:tr>
      <w:tr>
        <w:tc>
          <w:tcPr>
            <w:tcW w:type="dxa" w:w="2880"/>
          </w:tcPr>
          <w:p>
            <w:r>
              <w:t>invoices[].updatedAt</w:t>
            </w:r>
          </w:p>
        </w:tc>
        <w:tc>
          <w:tcPr>
            <w:tcW w:type="dxa" w:w="2880"/>
          </w:tcPr>
          <w:p>
            <w:r>
              <w:t>string</w:t>
            </w:r>
          </w:p>
        </w:tc>
        <w:tc>
          <w:tcPr>
            <w:tcW w:type="dxa" w:w="2880"/>
          </w:tcPr>
          <w:p>
            <w:r>
              <w:t>Updated at timestamp.</w:t>
            </w:r>
          </w:p>
        </w:tc>
      </w:tr>
      <w:tr>
        <w:tc>
          <w:tcPr>
            <w:tcW w:type="dxa" w:w="2880"/>
          </w:tcPr>
          <w:p>
            <w:r>
              <w:t>invoices[].automaticTaxesEnabled</w:t>
            </w:r>
          </w:p>
        </w:tc>
        <w:tc>
          <w:tcPr>
            <w:tcW w:type="dxa" w:w="2880"/>
          </w:tcPr>
          <w:p>
            <w:r>
              <w:t>boolean</w:t>
            </w:r>
          </w:p>
        </w:tc>
        <w:tc>
          <w:tcPr>
            <w:tcW w:type="dxa" w:w="2880"/>
          </w:tcPr>
          <w:p>
            <w:r>
              <w:t>Automatic taxes enabled for the invoice.</w:t>
            </w:r>
          </w:p>
        </w:tc>
      </w:tr>
      <w:tr>
        <w:tc>
          <w:tcPr>
            <w:tcW w:type="dxa" w:w="2880"/>
          </w:tcPr>
          <w:p>
            <w:r>
              <w:t>invoices[].automaticTaxesCalculated</w:t>
            </w:r>
          </w:p>
        </w:tc>
        <w:tc>
          <w:tcPr>
            <w:tcW w:type="dxa" w:w="2880"/>
          </w:tcPr>
          <w:p>
            <w:r>
              <w:t>boolean</w:t>
            </w:r>
          </w:p>
        </w:tc>
        <w:tc>
          <w:tcPr>
            <w:tcW w:type="dxa" w:w="2880"/>
          </w:tcPr>
          <w:p>
            <w:r>
              <w:t>Whether automatic taxes are calculated for invoice items.</w:t>
            </w:r>
          </w:p>
        </w:tc>
      </w:tr>
      <w:tr>
        <w:tc>
          <w:tcPr>
            <w:tcW w:type="dxa" w:w="2880"/>
          </w:tcPr>
          <w:p>
            <w:r>
              <w:t>invoices[].paymentSchedule</w:t>
            </w:r>
          </w:p>
        </w:tc>
        <w:tc>
          <w:tcPr>
            <w:tcW w:type="dxa" w:w="2880"/>
          </w:tcPr>
          <w:p>
            <w:r>
              <w:t>object</w:t>
            </w:r>
          </w:p>
        </w:tc>
        <w:tc>
          <w:tcPr>
            <w:tcW w:type="dxa" w:w="2880"/>
          </w:tcPr>
          <w:p>
            <w:r>
              <w:t>Payment schedule (split invoice into payment schedule summing up to full invoice amount).</w:t>
            </w:r>
          </w:p>
        </w:tc>
      </w:tr>
      <w:tr>
        <w:tc>
          <w:tcPr>
            <w:tcW w:type="dxa" w:w="2880"/>
          </w:tcPr>
          <w:p>
            <w:r>
              <w:t>businessDetails</w:t>
            </w:r>
          </w:p>
        </w:tc>
        <w:tc>
          <w:tcPr>
            <w:tcW w:type="dxa" w:w="2880"/>
          </w:tcPr>
          <w:p>
            <w:r>
              <w:t>object</w:t>
            </w:r>
          </w:p>
        </w:tc>
        <w:tc>
          <w:tcPr>
            <w:tcW w:type="dxa" w:w="2880"/>
          </w:tcPr>
          <w:p>
            <w:r>
              <w:t>Business details for the schedule.</w:t>
            </w:r>
          </w:p>
        </w:tc>
      </w:tr>
      <w:tr>
        <w:tc>
          <w:tcPr>
            <w:tcW w:type="dxa" w:w="2880"/>
          </w:tcPr>
          <w:p>
            <w:r>
              <w:t>businessDetails.logoUrl</w:t>
            </w:r>
          </w:p>
        </w:tc>
        <w:tc>
          <w:tcPr>
            <w:tcW w:type="dxa" w:w="2880"/>
          </w:tcPr>
          <w:p>
            <w:r>
              <w:t>string</w:t>
            </w:r>
          </w:p>
        </w:tc>
        <w:tc>
          <w:tcPr>
            <w:tcW w:type="dxa" w:w="2880"/>
          </w:tcPr>
          <w:p>
            <w:r>
              <w:t>Business logo URL.</w:t>
            </w:r>
          </w:p>
        </w:tc>
      </w:tr>
      <w:tr>
        <w:tc>
          <w:tcPr>
            <w:tcW w:type="dxa" w:w="2880"/>
          </w:tcPr>
          <w:p>
            <w:r>
              <w:t>businessDetails.name</w:t>
            </w:r>
          </w:p>
        </w:tc>
        <w:tc>
          <w:tcPr>
            <w:tcW w:type="dxa" w:w="2880"/>
          </w:tcPr>
          <w:p>
            <w:r>
              <w:t>string</w:t>
            </w:r>
          </w:p>
        </w:tc>
        <w:tc>
          <w:tcPr>
            <w:tcW w:type="dxa" w:w="2880"/>
          </w:tcPr>
          <w:p>
            <w:r>
              <w:t>Business name.</w:t>
            </w:r>
          </w:p>
        </w:tc>
      </w:tr>
      <w:tr>
        <w:tc>
          <w:tcPr>
            <w:tcW w:type="dxa" w:w="2880"/>
          </w:tcPr>
          <w:p>
            <w:r>
              <w:t>businessDetails.phoneNo</w:t>
            </w:r>
          </w:p>
        </w:tc>
        <w:tc>
          <w:tcPr>
            <w:tcW w:type="dxa" w:w="2880"/>
          </w:tcPr>
          <w:p>
            <w:r>
              <w:t>string</w:t>
            </w:r>
          </w:p>
        </w:tc>
        <w:tc>
          <w:tcPr>
            <w:tcW w:type="dxa" w:w="2880"/>
          </w:tcPr>
          <w:p>
            <w:r>
              <w:t>Business phone number.</w:t>
            </w:r>
          </w:p>
        </w:tc>
      </w:tr>
      <w:tr>
        <w:tc>
          <w:tcPr>
            <w:tcW w:type="dxa" w:w="2880"/>
          </w:tcPr>
          <w:p>
            <w:r>
              <w:t>businessDetails.address</w:t>
            </w:r>
          </w:p>
        </w:tc>
        <w:tc>
          <w:tcPr>
            <w:tcW w:type="dxa" w:w="2880"/>
          </w:tcPr>
          <w:p>
            <w:r>
              <w:t>object</w:t>
            </w:r>
          </w:p>
        </w:tc>
        <w:tc>
          <w:tcPr>
            <w:tcW w:type="dxa" w:w="2880"/>
          </w:tcPr>
          <w:p>
            <w:r>
              <w:t>Business address.</w:t>
            </w:r>
          </w:p>
        </w:tc>
      </w:tr>
      <w:tr>
        <w:tc>
          <w:tcPr>
            <w:tcW w:type="dxa" w:w="2880"/>
          </w:tcPr>
          <w:p>
            <w:r>
              <w:t>businessDetails.address.addressLine1</w:t>
            </w:r>
          </w:p>
        </w:tc>
        <w:tc>
          <w:tcPr>
            <w:tcW w:type="dxa" w:w="2880"/>
          </w:tcPr>
          <w:p>
            <w:r>
              <w:t>string</w:t>
            </w:r>
          </w:p>
        </w:tc>
        <w:tc>
          <w:tcPr>
            <w:tcW w:type="dxa" w:w="2880"/>
          </w:tcPr>
          <w:p>
            <w:r>
              <w:t>Address line 1.</w:t>
            </w:r>
          </w:p>
        </w:tc>
      </w:tr>
      <w:tr>
        <w:tc>
          <w:tcPr>
            <w:tcW w:type="dxa" w:w="2880"/>
          </w:tcPr>
          <w:p>
            <w:r>
              <w:t>businessDetails.address.addressLine2</w:t>
            </w:r>
          </w:p>
        </w:tc>
        <w:tc>
          <w:tcPr>
            <w:tcW w:type="dxa" w:w="2880"/>
          </w:tcPr>
          <w:p>
            <w:r>
              <w:t>string</w:t>
            </w:r>
          </w:p>
        </w:tc>
        <w:tc>
          <w:tcPr>
            <w:tcW w:type="dxa" w:w="2880"/>
          </w:tcPr>
          <w:p>
            <w:r>
              <w:t>Address line 2.</w:t>
            </w:r>
          </w:p>
        </w:tc>
      </w:tr>
      <w:tr>
        <w:tc>
          <w:tcPr>
            <w:tcW w:type="dxa" w:w="2880"/>
          </w:tcPr>
          <w:p>
            <w:r>
              <w:t>businessDetails.address.city</w:t>
            </w:r>
          </w:p>
        </w:tc>
        <w:tc>
          <w:tcPr>
            <w:tcW w:type="dxa" w:w="2880"/>
          </w:tcPr>
          <w:p>
            <w:r>
              <w:t>string</w:t>
            </w:r>
          </w:p>
        </w:tc>
        <w:tc>
          <w:tcPr>
            <w:tcW w:type="dxa" w:w="2880"/>
          </w:tcPr>
          <w:p>
            <w:r>
              <w:t>City.</w:t>
            </w:r>
          </w:p>
        </w:tc>
      </w:tr>
      <w:tr>
        <w:tc>
          <w:tcPr>
            <w:tcW w:type="dxa" w:w="2880"/>
          </w:tcPr>
          <w:p>
            <w:r>
              <w:t>businessDetails.address.state</w:t>
            </w:r>
          </w:p>
        </w:tc>
        <w:tc>
          <w:tcPr>
            <w:tcW w:type="dxa" w:w="2880"/>
          </w:tcPr>
          <w:p>
            <w:r>
              <w:t>string</w:t>
            </w:r>
          </w:p>
        </w:tc>
        <w:tc>
          <w:tcPr>
            <w:tcW w:type="dxa" w:w="2880"/>
          </w:tcPr>
          <w:p>
            <w:r>
              <w:t>State.</w:t>
            </w:r>
          </w:p>
        </w:tc>
      </w:tr>
      <w:tr>
        <w:tc>
          <w:tcPr>
            <w:tcW w:type="dxa" w:w="2880"/>
          </w:tcPr>
          <w:p>
            <w:r>
              <w:t>businessDetails.address.countryCode</w:t>
            </w:r>
          </w:p>
        </w:tc>
        <w:tc>
          <w:tcPr>
            <w:tcW w:type="dxa" w:w="2880"/>
          </w:tcPr>
          <w:p>
            <w:r>
              <w:t>string</w:t>
            </w:r>
          </w:p>
        </w:tc>
        <w:tc>
          <w:tcPr>
            <w:tcW w:type="dxa" w:w="2880"/>
          </w:tcPr>
          <w:p>
            <w:r>
              <w:t>Country code.</w:t>
            </w:r>
          </w:p>
        </w:tc>
      </w:tr>
      <w:tr>
        <w:tc>
          <w:tcPr>
            <w:tcW w:type="dxa" w:w="2880"/>
          </w:tcPr>
          <w:p>
            <w:r>
              <w:t>businessDetails.address.postalCode</w:t>
            </w:r>
          </w:p>
        </w:tc>
        <w:tc>
          <w:tcPr>
            <w:tcW w:type="dxa" w:w="2880"/>
          </w:tcPr>
          <w:p>
            <w:r>
              <w:t>string</w:t>
            </w:r>
          </w:p>
        </w:tc>
        <w:tc>
          <w:tcPr>
            <w:tcW w:type="dxa" w:w="2880"/>
          </w:tcPr>
          <w:p>
            <w:r>
              <w:t>Postal code.</w:t>
            </w:r>
          </w:p>
        </w:tc>
      </w:tr>
      <w:tr>
        <w:tc>
          <w:tcPr>
            <w:tcW w:type="dxa" w:w="2880"/>
          </w:tcPr>
          <w:p>
            <w:r>
              <w:t>businessDetails.website</w:t>
            </w:r>
          </w:p>
        </w:tc>
        <w:tc>
          <w:tcPr>
            <w:tcW w:type="dxa" w:w="2880"/>
          </w:tcPr>
          <w:p>
            <w:r>
              <w:t>string</w:t>
            </w:r>
          </w:p>
        </w:tc>
        <w:tc>
          <w:tcPr>
            <w:tcW w:type="dxa" w:w="2880"/>
          </w:tcPr>
          <w:p>
            <w:r>
              <w:t>Business website link.</w:t>
            </w:r>
          </w:p>
        </w:tc>
      </w:tr>
      <w:tr>
        <w:tc>
          <w:tcPr>
            <w:tcW w:type="dxa" w:w="2880"/>
          </w:tcPr>
          <w:p>
            <w:r>
              <w:t>businessDetails.customValues</w:t>
            </w:r>
          </w:p>
        </w:tc>
        <w:tc>
          <w:tcPr>
            <w:tcW w:type="dxa" w:w="2880"/>
          </w:tcPr>
          <w:p>
            <w:r>
              <w:t>array</w:t>
            </w:r>
          </w:p>
        </w:tc>
        <w:tc>
          <w:tcPr>
            <w:tcW w:type="dxa" w:w="2880"/>
          </w:tcPr>
          <w:p>
            <w:r>
              <w:t>Custom values (string[]).</w:t>
            </w:r>
          </w:p>
        </w:tc>
      </w:tr>
      <w:tr>
        <w:tc>
          <w:tcPr>
            <w:tcW w:type="dxa" w:w="2880"/>
          </w:tcPr>
          <w:p>
            <w:r>
              <w:t>currency</w:t>
            </w:r>
          </w:p>
        </w:tc>
        <w:tc>
          <w:tcPr>
            <w:tcW w:type="dxa" w:w="2880"/>
          </w:tcPr>
          <w:p>
            <w:r>
              <w:t>string</w:t>
            </w:r>
          </w:p>
        </w:tc>
        <w:tc>
          <w:tcPr>
            <w:tcW w:type="dxa" w:w="2880"/>
          </w:tcPr>
          <w:p>
            <w:r>
              <w:t>Currency. Example: "USD".</w:t>
            </w:r>
          </w:p>
        </w:tc>
      </w:tr>
      <w:tr>
        <w:tc>
          <w:tcPr>
            <w:tcW w:type="dxa" w:w="2880"/>
          </w:tcPr>
          <w:p>
            <w:r>
              <w:t>contactDetails</w:t>
            </w:r>
          </w:p>
        </w:tc>
        <w:tc>
          <w:tcPr>
            <w:tcW w:type="dxa" w:w="2880"/>
          </w:tcPr>
          <w:p>
            <w:r>
              <w:t>object</w:t>
            </w:r>
          </w:p>
        </w:tc>
        <w:tc>
          <w:tcPr>
            <w:tcW w:type="dxa" w:w="2880"/>
          </w:tcPr>
          <w:p>
            <w:r>
              <w:t>Contact details for the schedule.</w:t>
            </w:r>
          </w:p>
        </w:tc>
      </w:tr>
      <w:tr>
        <w:tc>
          <w:tcPr>
            <w:tcW w:type="dxa" w:w="2880"/>
          </w:tcPr>
          <w:p>
            <w:r>
              <w:t>contactDetails.id</w:t>
            </w:r>
          </w:p>
        </w:tc>
        <w:tc>
          <w:tcPr>
            <w:tcW w:type="dxa" w:w="2880"/>
          </w:tcPr>
          <w:p>
            <w:r>
              <w:t>string</w:t>
            </w:r>
          </w:p>
        </w:tc>
        <w:tc>
          <w:tcPr>
            <w:tcW w:type="dxa" w:w="2880"/>
          </w:tcPr>
          <w:p>
            <w:r>
              <w:t>Contact ID.</w:t>
            </w:r>
          </w:p>
        </w:tc>
      </w:tr>
      <w:tr>
        <w:tc>
          <w:tcPr>
            <w:tcW w:type="dxa" w:w="2880"/>
          </w:tcPr>
          <w:p>
            <w:r>
              <w:t>contactDetails.name</w:t>
            </w:r>
          </w:p>
        </w:tc>
        <w:tc>
          <w:tcPr>
            <w:tcW w:type="dxa" w:w="2880"/>
          </w:tcPr>
          <w:p>
            <w:r>
              <w:t>string</w:t>
            </w:r>
          </w:p>
        </w:tc>
        <w:tc>
          <w:tcPr>
            <w:tcW w:type="dxa" w:w="2880"/>
          </w:tcPr>
          <w:p>
            <w:r>
              <w:t>Contact name.</w:t>
            </w:r>
          </w:p>
        </w:tc>
      </w:tr>
      <w:tr>
        <w:tc>
          <w:tcPr>
            <w:tcW w:type="dxa" w:w="2880"/>
          </w:tcPr>
          <w:p>
            <w:r>
              <w:t>contactDetails.phoneNo</w:t>
            </w:r>
          </w:p>
        </w:tc>
        <w:tc>
          <w:tcPr>
            <w:tcW w:type="dxa" w:w="2880"/>
          </w:tcPr>
          <w:p>
            <w:r>
              <w:t>string</w:t>
            </w:r>
          </w:p>
        </w:tc>
        <w:tc>
          <w:tcPr>
            <w:tcW w:type="dxa" w:w="2880"/>
          </w:tcPr>
          <w:p>
            <w:r>
              <w:t>Contact phone number.</w:t>
            </w:r>
          </w:p>
        </w:tc>
      </w:tr>
      <w:tr>
        <w:tc>
          <w:tcPr>
            <w:tcW w:type="dxa" w:w="2880"/>
          </w:tcPr>
          <w:p>
            <w:r>
              <w:t>contactDetails.email</w:t>
            </w:r>
          </w:p>
        </w:tc>
        <w:tc>
          <w:tcPr>
            <w:tcW w:type="dxa" w:w="2880"/>
          </w:tcPr>
          <w:p>
            <w:r>
              <w:t>string</w:t>
            </w:r>
          </w:p>
        </w:tc>
        <w:tc>
          <w:tcPr>
            <w:tcW w:type="dxa" w:w="2880"/>
          </w:tcPr>
          <w:p>
            <w:r>
              <w:t>Contact email.</w:t>
            </w:r>
          </w:p>
        </w:tc>
      </w:tr>
      <w:tr>
        <w:tc>
          <w:tcPr>
            <w:tcW w:type="dxa" w:w="2880"/>
          </w:tcPr>
          <w:p>
            <w:r>
              <w:t>contactDetails.additionalEmails</w:t>
            </w:r>
          </w:p>
        </w:tc>
        <w:tc>
          <w:tcPr>
            <w:tcW w:type="dxa" w:w="2880"/>
          </w:tcPr>
          <w:p>
            <w:r>
              <w:t>array</w:t>
            </w:r>
          </w:p>
        </w:tc>
        <w:tc>
          <w:tcPr>
            <w:tcW w:type="dxa" w:w="2880"/>
          </w:tcPr>
          <w:p>
            <w:r>
              <w:t>Additional emails array.</w:t>
            </w:r>
          </w:p>
        </w:tc>
      </w:tr>
      <w:tr>
        <w:tc>
          <w:tcPr>
            <w:tcW w:type="dxa" w:w="2880"/>
          </w:tcPr>
          <w:p>
            <w:r>
              <w:t>contactDetails.additionalEmails[].email</w:t>
            </w:r>
          </w:p>
        </w:tc>
        <w:tc>
          <w:tcPr>
            <w:tcW w:type="dxa" w:w="2880"/>
          </w:tcPr>
          <w:p>
            <w:r>
              <w:t>string</w:t>
            </w:r>
          </w:p>
        </w:tc>
        <w:tc>
          <w:tcPr>
            <w:tcW w:type="dxa" w:w="2880"/>
          </w:tcPr>
          <w:p>
            <w:r>
              <w:t>Secondary email address.</w:t>
            </w:r>
          </w:p>
        </w:tc>
      </w:tr>
      <w:tr>
        <w:tc>
          <w:tcPr>
            <w:tcW w:type="dxa" w:w="2880"/>
          </w:tcPr>
          <w:p>
            <w:r>
              <w:t>contactDetails.companyName</w:t>
            </w:r>
          </w:p>
        </w:tc>
        <w:tc>
          <w:tcPr>
            <w:tcW w:type="dxa" w:w="2880"/>
          </w:tcPr>
          <w:p>
            <w:r>
              <w:t>string</w:t>
            </w:r>
          </w:p>
        </w:tc>
        <w:tc>
          <w:tcPr>
            <w:tcW w:type="dxa" w:w="2880"/>
          </w:tcPr>
          <w:p>
            <w:r>
              <w:t>Company name.</w:t>
            </w:r>
          </w:p>
        </w:tc>
      </w:tr>
      <w:tr>
        <w:tc>
          <w:tcPr>
            <w:tcW w:type="dxa" w:w="2880"/>
          </w:tcPr>
          <w:p>
            <w:r>
              <w:t>contactDetails.address</w:t>
            </w:r>
          </w:p>
        </w:tc>
        <w:tc>
          <w:tcPr>
            <w:tcW w:type="dxa" w:w="2880"/>
          </w:tcPr>
          <w:p>
            <w:r>
              <w:t>object</w:t>
            </w:r>
          </w:p>
        </w:tc>
        <w:tc>
          <w:tcPr>
            <w:tcW w:type="dxa" w:w="2880"/>
          </w:tcPr>
          <w:p>
            <w:r>
              <w:t>Contact address.</w:t>
            </w:r>
          </w:p>
        </w:tc>
      </w:tr>
      <w:tr>
        <w:tc>
          <w:tcPr>
            <w:tcW w:type="dxa" w:w="2880"/>
          </w:tcPr>
          <w:p>
            <w:r>
              <w:t>contactDetails.address.addressLine1</w:t>
            </w:r>
          </w:p>
        </w:tc>
        <w:tc>
          <w:tcPr>
            <w:tcW w:type="dxa" w:w="2880"/>
          </w:tcPr>
          <w:p>
            <w:r>
              <w:t>string</w:t>
            </w:r>
          </w:p>
        </w:tc>
        <w:tc>
          <w:tcPr>
            <w:tcW w:type="dxa" w:w="2880"/>
          </w:tcPr>
          <w:p>
            <w:r>
              <w:t>Address line 1.</w:t>
            </w:r>
          </w:p>
        </w:tc>
      </w:tr>
      <w:tr>
        <w:tc>
          <w:tcPr>
            <w:tcW w:type="dxa" w:w="2880"/>
          </w:tcPr>
          <w:p>
            <w:r>
              <w:t>contactDetails.address.addressLine2</w:t>
            </w:r>
          </w:p>
        </w:tc>
        <w:tc>
          <w:tcPr>
            <w:tcW w:type="dxa" w:w="2880"/>
          </w:tcPr>
          <w:p>
            <w:r>
              <w:t>string</w:t>
            </w:r>
          </w:p>
        </w:tc>
        <w:tc>
          <w:tcPr>
            <w:tcW w:type="dxa" w:w="2880"/>
          </w:tcPr>
          <w:p>
            <w:r>
              <w:t>Address line 2.</w:t>
            </w:r>
          </w:p>
        </w:tc>
      </w:tr>
      <w:tr>
        <w:tc>
          <w:tcPr>
            <w:tcW w:type="dxa" w:w="2880"/>
          </w:tcPr>
          <w:p>
            <w:r>
              <w:t>contactDetails.address.city</w:t>
            </w:r>
          </w:p>
        </w:tc>
        <w:tc>
          <w:tcPr>
            <w:tcW w:type="dxa" w:w="2880"/>
          </w:tcPr>
          <w:p>
            <w:r>
              <w:t>string</w:t>
            </w:r>
          </w:p>
        </w:tc>
        <w:tc>
          <w:tcPr>
            <w:tcW w:type="dxa" w:w="2880"/>
          </w:tcPr>
          <w:p>
            <w:r>
              <w:t>City.</w:t>
            </w:r>
          </w:p>
        </w:tc>
      </w:tr>
      <w:tr>
        <w:tc>
          <w:tcPr>
            <w:tcW w:type="dxa" w:w="2880"/>
          </w:tcPr>
          <w:p>
            <w:r>
              <w:t>contactDetails.address.state</w:t>
            </w:r>
          </w:p>
        </w:tc>
        <w:tc>
          <w:tcPr>
            <w:tcW w:type="dxa" w:w="2880"/>
          </w:tcPr>
          <w:p>
            <w:r>
              <w:t>string</w:t>
            </w:r>
          </w:p>
        </w:tc>
        <w:tc>
          <w:tcPr>
            <w:tcW w:type="dxa" w:w="2880"/>
          </w:tcPr>
          <w:p>
            <w:r>
              <w:t>State.</w:t>
            </w:r>
          </w:p>
        </w:tc>
      </w:tr>
      <w:tr>
        <w:tc>
          <w:tcPr>
            <w:tcW w:type="dxa" w:w="2880"/>
          </w:tcPr>
          <w:p>
            <w:r>
              <w:t>contactDetails.address.countryCode</w:t>
            </w:r>
          </w:p>
        </w:tc>
        <w:tc>
          <w:tcPr>
            <w:tcW w:type="dxa" w:w="2880"/>
          </w:tcPr>
          <w:p>
            <w:r>
              <w:t>string</w:t>
            </w:r>
          </w:p>
        </w:tc>
        <w:tc>
          <w:tcPr>
            <w:tcW w:type="dxa" w:w="2880"/>
          </w:tcPr>
          <w:p>
            <w:r>
              <w:t>Country code.</w:t>
            </w:r>
          </w:p>
        </w:tc>
      </w:tr>
      <w:tr>
        <w:tc>
          <w:tcPr>
            <w:tcW w:type="dxa" w:w="2880"/>
          </w:tcPr>
          <w:p>
            <w:r>
              <w:t>contactDetails.address.postalCode</w:t>
            </w:r>
          </w:p>
        </w:tc>
        <w:tc>
          <w:tcPr>
            <w:tcW w:type="dxa" w:w="2880"/>
          </w:tcPr>
          <w:p>
            <w:r>
              <w:t>string</w:t>
            </w:r>
          </w:p>
        </w:tc>
        <w:tc>
          <w:tcPr>
            <w:tcW w:type="dxa" w:w="2880"/>
          </w:tcPr>
          <w:p>
            <w:r>
              <w:t>Postal code.</w:t>
            </w:r>
          </w:p>
        </w:tc>
      </w:tr>
      <w:tr>
        <w:tc>
          <w:tcPr>
            <w:tcW w:type="dxa" w:w="2880"/>
          </w:tcPr>
          <w:p>
            <w:r>
              <w:t>contactDetails.customFields</w:t>
            </w:r>
          </w:p>
        </w:tc>
        <w:tc>
          <w:tcPr>
            <w:tcW w:type="dxa" w:w="2880"/>
          </w:tcPr>
          <w:p>
            <w:r>
              <w:t>array</w:t>
            </w:r>
          </w:p>
        </w:tc>
        <w:tc>
          <w:tcPr>
            <w:tcW w:type="dxa" w:w="2880"/>
          </w:tcPr>
          <w:p>
            <w:r>
              <w:t>Custom fields (string[]).</w:t>
            </w:r>
          </w:p>
        </w:tc>
      </w:tr>
      <w:tr>
        <w:tc>
          <w:tcPr>
            <w:tcW w:type="dxa" w:w="2880"/>
          </w:tcPr>
          <w:p>
            <w:r>
              <w:t>discount</w:t>
            </w:r>
          </w:p>
        </w:tc>
        <w:tc>
          <w:tcPr>
            <w:tcW w:type="dxa" w:w="2880"/>
          </w:tcPr>
          <w:p>
            <w:r>
              <w:t>object</w:t>
            </w:r>
          </w:p>
        </w:tc>
        <w:tc>
          <w:tcPr>
            <w:tcW w:type="dxa" w:w="2880"/>
          </w:tcPr>
          <w:p>
            <w:r>
              <w:t>Discount.</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Allowed: "percentage", "fixed". Default: "percentage".</w:t>
            </w:r>
          </w:p>
        </w:tc>
      </w:tr>
      <w:tr>
        <w:tc>
          <w:tcPr>
            <w:tcW w:type="dxa" w:w="2880"/>
          </w:tcPr>
          <w:p>
            <w:r>
              <w:t>discount.validOnProductIds</w:t>
            </w:r>
          </w:p>
        </w:tc>
        <w:tc>
          <w:tcPr>
            <w:tcW w:type="dxa" w:w="2880"/>
          </w:tcPr>
          <w:p>
            <w:r>
              <w:t>array</w:t>
            </w:r>
          </w:p>
        </w:tc>
        <w:tc>
          <w:tcPr>
            <w:tcW w:type="dxa" w:w="2880"/>
          </w:tcPr>
          <w:p>
            <w:r>
              <w:t>Product IDs discount applies to (string[]).</w:t>
            </w:r>
          </w:p>
        </w:tc>
      </w:tr>
      <w:tr>
        <w:tc>
          <w:tcPr>
            <w:tcW w:type="dxa" w:w="2880"/>
          </w:tcPr>
          <w:p>
            <w:r>
              <w:t>items</w:t>
            </w:r>
          </w:p>
        </w:tc>
        <w:tc>
          <w:tcPr>
            <w:tcW w:type="dxa" w:w="2880"/>
          </w:tcPr>
          <w:p>
            <w:r>
              <w:t>array</w:t>
            </w:r>
          </w:p>
        </w:tc>
        <w:tc>
          <w:tcPr>
            <w:tcW w:type="dxa" w:w="2880"/>
          </w:tcPr>
          <w:p>
            <w:r>
              <w:t>Invoice items (returned as string[] in scraped content).</w:t>
            </w:r>
          </w:p>
        </w:tc>
      </w:tr>
      <w:tr>
        <w:tc>
          <w:tcPr>
            <w:tcW w:type="dxa" w:w="2880"/>
          </w:tcPr>
          <w:p>
            <w:r>
              <w:t>total</w:t>
            </w:r>
          </w:p>
        </w:tc>
        <w:tc>
          <w:tcPr>
            <w:tcW w:type="dxa" w:w="2880"/>
          </w:tcPr>
          <w:p>
            <w:r>
              <w:t>number</w:t>
            </w:r>
          </w:p>
        </w:tc>
        <w:tc>
          <w:tcPr>
            <w:tcW w:type="dxa" w:w="2880"/>
          </w:tcPr>
          <w:p>
            <w:r>
              <w:t>Total amount. Example: 999.</w:t>
            </w:r>
          </w:p>
        </w:tc>
      </w:tr>
      <w:tr>
        <w:tc>
          <w:tcPr>
            <w:tcW w:type="dxa" w:w="2880"/>
          </w:tcPr>
          <w:p>
            <w:r>
              <w:t>title</w:t>
            </w:r>
          </w:p>
        </w:tc>
        <w:tc>
          <w:tcPr>
            <w:tcW w:type="dxa" w:w="2880"/>
          </w:tcPr>
          <w:p>
            <w:r>
              <w:t>string</w:t>
            </w:r>
          </w:p>
        </w:tc>
        <w:tc>
          <w:tcPr>
            <w:tcW w:type="dxa" w:w="2880"/>
          </w:tcPr>
          <w:p>
            <w:r>
              <w:t>Title. Example: "INVOICE".</w:t>
            </w:r>
          </w:p>
        </w:tc>
      </w:tr>
      <w:tr>
        <w:tc>
          <w:tcPr>
            <w:tcW w:type="dxa" w:w="2880"/>
          </w:tcPr>
          <w:p>
            <w:r>
              <w:t>termsNotes</w:t>
            </w:r>
          </w:p>
        </w:tc>
        <w:tc>
          <w:tcPr>
            <w:tcW w:type="dxa" w:w="2880"/>
          </w:tcPr>
          <w:p>
            <w:r>
              <w:t>string</w:t>
            </w:r>
          </w:p>
        </w:tc>
        <w:tc>
          <w:tcPr>
            <w:tcW w:type="dxa" w:w="2880"/>
          </w:tcPr>
          <w:p>
            <w:r>
              <w:t>Terms notes. Example: "Confidential".</w:t>
            </w:r>
          </w:p>
        </w:tc>
      </w:tr>
      <w:tr>
        <w:tc>
          <w:tcPr>
            <w:tcW w:type="dxa" w:w="2880"/>
          </w:tcPr>
          <w:p>
            <w:r>
              <w:t>compiledTermsNotes</w:t>
            </w:r>
          </w:p>
        </w:tc>
        <w:tc>
          <w:tcPr>
            <w:tcW w:type="dxa" w:w="2880"/>
          </w:tcPr>
          <w:p>
            <w:r>
              <w:t>string</w:t>
            </w:r>
          </w:p>
        </w:tc>
        <w:tc>
          <w:tcPr>
            <w:tcW w:type="dxa" w:w="2880"/>
          </w:tcPr>
          <w:p>
            <w:r>
              <w:t>Compiled terms notes. Example: "Confidential".</w:t>
            </w:r>
          </w:p>
        </w:tc>
      </w:tr>
      <w:tr>
        <w:tc>
          <w:tcPr>
            <w:tcW w:type="dxa" w:w="2880"/>
          </w:tcPr>
          <w:p>
            <w:r>
              <w:t>createdAt</w:t>
            </w:r>
          </w:p>
        </w:tc>
        <w:tc>
          <w:tcPr>
            <w:tcW w:type="dxa" w:w="2880"/>
          </w:tcPr>
          <w:p>
            <w:r>
              <w:t>string</w:t>
            </w:r>
          </w:p>
        </w:tc>
        <w:tc>
          <w:tcPr>
            <w:tcW w:type="dxa" w:w="2880"/>
          </w:tcPr>
          <w:p>
            <w:r>
              <w:t>Created at timestamp. Example: "2023-12-12T09:27:42.355Z".</w:t>
            </w:r>
          </w:p>
        </w:tc>
      </w:tr>
      <w:tr>
        <w:tc>
          <w:tcPr>
            <w:tcW w:type="dxa" w:w="2880"/>
          </w:tcPr>
          <w:p>
            <w:r>
              <w:t>updatedAt</w:t>
            </w:r>
          </w:p>
        </w:tc>
        <w:tc>
          <w:tcPr>
            <w:tcW w:type="dxa" w:w="2880"/>
          </w:tcPr>
          <w:p>
            <w:r>
              <w:t>string</w:t>
            </w:r>
          </w:p>
        </w:tc>
        <w:tc>
          <w:tcPr>
            <w:tcW w:type="dxa" w:w="2880"/>
          </w:tcPr>
          <w:p>
            <w:r>
              <w:t>Updated at timestamp. Example: "2023-12-12T09:27:42.355Z".</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'https://services.leadconnectorhq.com/invoices/schedule'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"name": "New Invoice",</w:t>
        <w:br/>
        <w:t xml:space="preserve"> "contactDetails": {</w:t>
        <w:br/>
        <w:t xml:space="preserve"> "id": "contact_123",</w:t>
        <w:br/>
        <w:t xml:space="preserve"> "name": "Jane Doe",</w:t>
        <w:br/>
        <w:t xml:space="preserve"> "phoneNo": "+15557654321",</w:t>
        <w:br/>
        <w:t xml:space="preserve"> "email": "jane.doe@example.com",</w:t>
        <w:br/>
        <w:t xml:space="preserve"> "additionalEmails": [</w:t>
        <w:br/>
        <w:t xml:space="preserve">        { "email": "jane.secondary@example.com" }</w:t>
        <w:br/>
        <w:t xml:space="preserve">      ],</w:t>
        <w:br/>
        <w:t xml:space="preserve"> "companyName": "Example Co",</w:t>
        <w:br/>
        <w:t xml:space="preserve"> "customFields": []</w:t>
        <w:br/>
        <w:t xml:space="preserve">    },</w:t>
        <w:br/>
        <w:t xml:space="preserve"> "schedule": {</w:t>
        <w:br/>
        <w:t xml:space="preserve"> "executeAt": "2023-12-12T09:27:42.355Z",</w:t>
        <w:br/>
        <w:t xml:space="preserve"> "rrule": {}</w:t>
        <w:br/>
        <w:t xml:space="preserve">    },</w:t>
        <w:br/>
        <w:t xml:space="preserve"> "liveMode": false,</w:t>
        <w:br/>
        <w:t xml:space="preserve"> "businessDetails": {</w:t>
        <w:br/>
        <w:t xml:space="preserve"> "logoUrl": "https://example.com/logo.png",</w:t>
        <w:br/>
        <w:t xml:space="preserve"> "name": "Business Name",</w:t>
        <w:br/>
        <w:t xml:space="preserve"> "phoneNo": "+15551234567",</w:t>
        <w:br/>
        <w:t xml:space="preserve"> "address": {</w:t>
        <w:br/>
        <w:t xml:space="preserve"> "addressLine1": "123 Main St",</w:t>
        <w:br/>
        <w:t xml:space="preserve"> "addressLine2": "Suite 100",</w:t>
        <w:br/>
        <w:t xml:space="preserve"> "city": "Austin",</w:t>
        <w:br/>
        <w:t xml:space="preserve"> "state": "TX",</w:t>
        <w:br/>
        <w:t xml:space="preserve"> "countryCode": "US",</w:t>
        <w:br/>
        <w:t xml:space="preserve"> "postalCode": "78701"</w:t>
        <w:br/>
        <w:t xml:space="preserve">      },</w:t>
        <w:br/>
        <w:t xml:space="preserve"> "website": "https://example.com",</w:t>
        <w:br/>
        <w:t xml:space="preserve"> "customValues": []</w:t>
        <w:br/>
        <w:t xml:space="preserve">    },</w:t>
        <w:br/>
        <w:t xml:space="preserve"> "currency": "USD",</w:t>
        <w:br/>
        <w:t xml:space="preserve"> "items": [</w:t>
        <w:br/>
        <w:t xml:space="preserve">      {</w:t>
        <w:br/>
        <w:t xml:space="preserve"> "name": "Onboarding",</w:t>
        <w:br/>
        <w:t xml:space="preserve"> "currency": "USD",</w:t>
        <w:br/>
        <w:t xml:space="preserve"> "amount": 999,</w:t>
        <w:br/>
        <w:t xml:space="preserve"> "qty": 1,</w:t>
        <w:br/>
        <w:t xml:space="preserve"> "type": "one_time",</w:t>
        <w:br/>
        <w:t xml:space="preserve"> "taxInclusive": false</w:t>
        <w:br/>
        <w:t xml:space="preserve">      }</w:t>
        <w:br/>
        <w:t xml:space="preserve">    ],</w:t>
        <w:br/>
        <w:t xml:space="preserve"> "automaticTaxesEnabled": true,</w:t>
        <w:br/>
        <w:t xml:space="preserve"> "discount": {</w:t>
        <w:br/>
        <w:t xml:space="preserve"> "value": 0,</w:t>
        <w:br/>
        <w:t xml:space="preserve"> "type": "percentage",</w:t>
        <w:br/>
        <w:t xml:space="preserve"> "validOnProductIds": []</w:t>
        <w:br/>
        <w:t xml:space="preserve">    },</w:t>
        <w:br/>
        <w:t xml:space="preserve"> "title": "INVOICE",</w:t>
        <w:br/>
        <w:t xml:space="preserve"> "termsNotes": "Confidential"</w:t>
        <w:br/>
        <w:t xml:space="preserve">  }'</w:t>
      </w:r>
    </w:p>
    <w:p>
      <w:pPr>
        <w:pStyle w:val="Heading3"/>
      </w:pPr>
      <w:r>
        <w:t>Behavior</w:t>
      </w:r>
    </w:p>
    <w:p>
      <w:pPr>
        <w:pStyle w:val="ListBullet"/>
      </w:pPr>
      <w:r>
        <w:t>Validates required headers and required request body fields.</w:t>
      </w:r>
    </w:p>
    <w:p>
      <w:pPr>
        <w:pStyle w:val="ListBullet"/>
      </w:pPr>
      <w:r>
        <w:t>Creates an invoice schedule using schedule.executeAt and schedule.rrule.</w:t>
      </w:r>
    </w:p>
    <w:p>
      <w:pPr>
        <w:pStyle w:val="ListBullet"/>
      </w:pPr>
      <w:r>
        <w:t>Associates contact, business, currency, items, and discount settings with the schedule.</w:t>
      </w:r>
    </w:p>
    <w:p>
      <w:pPr>
        <w:pStyle w:val="ListBullet"/>
      </w:pPr>
      <w:r>
        <w:t>Returns the created schedule object including its _id and any associated/generated invoices.</w:t>
      </w:r>
    </w:p>
    <w:p>
      <w:pPr>
        <w:pStyle w:val="Heading3"/>
      </w:pPr>
      <w:r>
        <w:t>Notes</w:t>
      </w:r>
    </w:p>
    <w:p>
      <w:pPr>
        <w:pStyle w:val="ListBullet"/>
      </w:pPr>
      <w:r>
        <w:t>AddressDto and CustomRRuleOptionsDto schemas are referenced but not provided in the scraped content.</w:t>
      </w:r>
    </w:p>
    <w:p>
      <w:pPr>
        <w:pStyle w:val="ListBullet"/>
      </w:pPr>
      <w:r>
        <w:t>Some response field types appear inconsistent in the scraped content (e.g., status labeled as object but example shows a string).</w:t>
      </w:r>
    </w:p>
    <w:p>
      <w:pPr>
        <w:pStyle w:val="Heading3"/>
      </w:pPr>
      <w:r>
        <w:t>Error Handling</w:t>
      </w:r>
    </w:p>
    <w:p>
      <w:pPr>
        <w:pStyle w:val="ListBullet"/>
      </w:pPr>
      <w:r>
        <w:t>400 Bad Request: The request is invalid (example schema not provided; documented as BadRequestDTO).</w:t>
      </w:r>
    </w:p>
    <w:p>
      <w:pPr>
        <w:pStyle w:val="ListBullet"/>
      </w:pPr>
      <w:r>
        <w:t>401 Unauthorized: Unauthorized (example schema not provided; documented as UnauthorizedDTO).</w:t>
      </w:r>
    </w:p>
    <w:p>
      <w:pPr>
        <w:pStyle w:val="ListBullet"/>
      </w:pPr>
      <w:r>
        <w:t>422 Unprocessable Entity: Validation/semantic errors (example schema not provided; documented as UnprocessableDTO).</w:t>
      </w:r>
    </w:p>
    <w:p>
      <w:pPr>
        <w:pStyle w:val="Heading3"/>
      </w:pPr>
      <w:r>
        <w:t>Related invoiceSchedules actions</w:t>
      </w:r>
    </w:p>
    <w:p>
      <w:pPr>
        <w:pStyle w:val="ListBullet"/>
      </w:pPr>
      <w:r>
        <w:t>[GET] List Invoice Schedules — /invoices/schedule</w:t>
      </w:r>
    </w:p>
    <w:p>
      <w:pPr>
        <w:pStyle w:val="ListBullet"/>
      </w:pPr>
      <w:r>
        <w:t>[POST] Manage Auto Payment for an Invoice Schedule — /invoices/schedule/{{scheduleId}}/auto-payment</w:t>
      </w:r>
    </w:p>
    <w:p>
      <w:pPr>
        <w:pStyle w:val="ListBullet"/>
      </w:pPr>
      <w:r>
        <w:t>[PUT] Update an Invoice Schedule — /invoices/schedule/{{scheduleId}}</w:t>
      </w:r>
    </w:p>
    <w:p>
      <w:pPr>
        <w:pStyle w:val="ListBullet"/>
      </w:pPr>
      <w:r>
        <w:t>[DELETE] Delete an Invoice Schedule — /invoices/schedule/{{scheduleId}}</w:t>
      </w:r>
    </w:p>
    <w:p>
      <w:pPr>
        <w:pStyle w:val="ListBullet"/>
      </w:pPr>
      <w:r>
        <w:t>[GET] Get an Invoice Schedule — /invoices/schedule/{{scheduleId}}</w:t>
      </w:r>
    </w:p>
    <w:p>
      <w:r>
        <w:br w:type="page"/>
      </w:r>
    </w:p>
    <w:p>
      <w:pPr>
        <w:pStyle w:val="Heading2"/>
      </w:pPr>
      <w:r>
        <w:t>353. [DELETE] Delete an Invoice Schedule</w:t>
      </w:r>
    </w:p>
    <w:p>
      <w:r>
        <w:rPr>
          <w:b/>
        </w:rPr>
        <w:t xml:space="preserve">Endpoint: </w:t>
      </w:r>
      <w:r>
        <w:rPr>
          <w:rFonts w:ascii="Courier New" w:hAnsi="Courier New"/>
          <w:sz w:val="18"/>
        </w:rPr>
        <w:t>/invoices/schedule/{{scheduleId}}</w:t>
      </w:r>
    </w:p>
    <w:p>
      <w:pPr>
        <w:pStyle w:val="Heading3"/>
      </w:pPr>
      <w:r>
        <w:t>Prerequisites</w:t>
      </w:r>
    </w:p>
    <w:p>
      <w:pPr>
        <w:pStyle w:val="ListBullet"/>
      </w:pPr>
      <w:r>
        <w:t>You must have access to the invoice schedule you want to delete.</w:t>
      </w:r>
    </w:p>
    <w:p>
      <w:pPr>
        <w:pStyle w:val="ListBullet"/>
      </w:pPr>
      <w:r>
        <w:t>You must know the target scheduleId.</w:t>
      </w:r>
    </w:p>
    <w:p>
      <w:pPr>
        <w:pStyle w:val="ListBullet"/>
      </w:pPr>
      <w:r>
        <w:t>You must know the altId (location/company ID) and use altType=location.</w:t>
      </w:r>
    </w:p>
    <w:p>
      <w:pPr>
        <w:pStyle w:val="Heading3"/>
      </w:pPr>
      <w:r>
        <w:t>Method</w:t>
      </w:r>
    </w:p>
    <w:p>
      <w:r>
        <w:t>DELETE</w:t>
      </w:r>
    </w:p>
    <w:p>
      <w:pPr>
        <w:pStyle w:val="Heading3"/>
      </w:pPr>
      <w:r>
        <w:t>URL</w:t>
      </w:r>
    </w:p>
    <w:p>
      <w:r>
        <w:t>https://services.leadconnectorhq.com/invoices/schedule/{{scheduleId}}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an invoice schedule identified by scheduleId.</w:t>
      </w:r>
    </w:p>
    <w:p>
      <w:pPr>
        <w:pStyle w:val="Heading3"/>
      </w:pPr>
      <w:r>
        <w:t>Enforcement Rules</w:t>
      </w:r>
    </w:p>
    <w:p>
      <w:pPr>
        <w:pStyle w:val="ListBullet"/>
      </w:pPr>
      <w:r>
        <w:t>The scheduleId path parameter must always be present and non-empty.</w:t>
      </w:r>
    </w:p>
    <w:p>
      <w:pPr>
        <w:pStyle w:val="ListBullet"/>
      </w:pPr>
      <w:r>
        <w:t>Always construct the path as /invoices/schedule/{{scheduleId}}, where {{scheduleId}} is a non-empty string.</w:t>
      </w:r>
    </w:p>
    <w:p>
      <w:pPr>
        <w:pStyle w:val="ListBullet"/>
      </w:pPr>
      <w:r>
        <w:t>Do not call the API with a missing or empty scheduleId (e.g., avoid /invoices/schedule/).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/invoices/schedule/Sch_12345</w:t>
        <w:br/>
        <w:t>/invoices/schedule/9f2a1c0b-1234-5678-9abc-def012345678</w:t>
      </w:r>
    </w:p>
    <w:p>
      <w:pPr>
        <w:pStyle w:val="Heading3"/>
      </w:pPr>
      <w:r>
        <w:t>Invalid Examples</w:t>
      </w:r>
    </w:p>
    <w:p>
      <w:r>
        <w:rPr>
          <w:b/>
          <w:color w:val="666666"/>
          <w:sz w:val="16"/>
        </w:rPr>
        <w:t>[http]</w:t>
      </w:r>
    </w:p>
    <w:p>
      <w:pPr>
        <w:shd w:fill="F2F2F2" w:val="clear"/>
      </w:pPr>
      <w:r>
        <w:rPr>
          <w:rFonts w:ascii="Courier New" w:hAnsi="Courier New"/>
          <w:sz w:val="17"/>
        </w:rPr>
        <w:t>/invoices/schedule/</w:t>
        <w:br/>
        <w:t>/invoices/schedule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string</w:t>
            </w:r>
          </w:p>
        </w:tc>
        <w:tc>
          <w:tcPr>
            <w:tcW w:type="dxa" w:w="2880"/>
          </w:tcPr>
          <w:p>
            <w:r>
              <w:t>Schedule 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 Sent as a URL query parameter.</w:t>
            </w:r>
          </w:p>
        </w:tc>
      </w:tr>
      <w:tr>
        <w:tc>
          <w:tcPr>
            <w:tcW w:type="dxa" w:w="2880"/>
          </w:tcPr>
          <w:p>
            <w:r>
              <w:t>altType</w:t>
            </w:r>
          </w:p>
        </w:tc>
        <w:tc>
          <w:tcPr>
            <w:tcW w:type="dxa" w:w="2880"/>
          </w:tcPr>
          <w:p>
            <w:r>
              <w:t>string</w:t>
            </w:r>
          </w:p>
        </w:tc>
        <w:tc>
          <w:tcPr>
            <w:tcW w:type="dxa" w:w="2880"/>
          </w:tcPr>
          <w:p>
            <w:r>
              <w:t>Alt Type. Allowed values: location.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'https://services.leadconnectorhq.com/invoices/schedule/Sch_12345?altId=loc_98765&amp;altType=location' \</w:t>
        <w:br/>
        <w:t xml:space="preserve"> --header 'Accept: application/json' \</w:t>
        <w:br/>
        <w:t xml:space="preserve"> --header 'Version: 2021-07-28'</w:t>
      </w:r>
    </w:p>
    <w:p>
      <w:pPr>
        <w:pStyle w:val="Heading3"/>
      </w:pPr>
      <w:r>
        <w:t>Notes</w:t>
      </w:r>
    </w:p>
    <w:p>
      <w:pPr>
        <w:pStyle w:val="ListBullet"/>
      </w:pPr>
      <w:r>
        <w:t>This endpoint has no request body.</w:t>
      </w:r>
    </w:p>
    <w:p>
      <w:pPr>
        <w:pStyle w:val="ListBullet"/>
      </w:pPr>
      <w:r>
        <w:t>altType is constrained to location per the documentation.</w:t>
      </w:r>
    </w:p>
    <w:p>
      <w:pPr>
        <w:pStyle w:val="Heading3"/>
      </w:pPr>
      <w:r>
        <w:t>Related invoiceSchedules actions</w:t>
      </w:r>
    </w:p>
    <w:p>
      <w:pPr>
        <w:pStyle w:val="ListBullet"/>
      </w:pPr>
      <w:r>
        <w:t>[GET] List Invoice Schedules — /invoices/schedule</w:t>
      </w:r>
    </w:p>
    <w:p>
      <w:pPr>
        <w:pStyle w:val="ListBullet"/>
      </w:pPr>
      <w:r>
        <w:t>[POST] Manage Auto Payment for an Invoice Schedule — /invoices/schedule/{{scheduleId}}/auto-payment</w:t>
      </w:r>
    </w:p>
    <w:p>
      <w:pPr>
        <w:pStyle w:val="ListBullet"/>
      </w:pPr>
      <w:r>
        <w:t>[PUT] Update an Invoice Schedule — /invoices/schedule/{{scheduleId}}</w:t>
      </w:r>
    </w:p>
    <w:p>
      <w:pPr>
        <w:pStyle w:val="ListBullet"/>
      </w:pPr>
      <w:r>
        <w:t>[POST] Create Invoice Schedule — /invoices/schedule</w:t>
      </w:r>
    </w:p>
    <w:p>
      <w:pPr>
        <w:pStyle w:val="ListBullet"/>
      </w:pPr>
      <w:r>
        <w:t>[GET] Get an Invoice Schedule — /invoices/schedule/{{scheduleId}}</w:t>
      </w:r>
    </w:p>
    <w:p>
      <w:r>
        <w:br w:type="page"/>
      </w:r>
    </w:p>
    <w:p>
      <w:pPr>
        <w:pStyle w:val="Heading2"/>
      </w:pPr>
      <w:r>
        <w:t>354. [DELETE] Delete an Invoice Template</w:t>
      </w:r>
    </w:p>
    <w:p>
      <w:r>
        <w:rPr>
          <w:b/>
        </w:rPr>
        <w:t xml:space="preserve">Endpoint: </w:t>
      </w:r>
      <w:r>
        <w:rPr>
          <w:rFonts w:ascii="Courier New" w:hAnsi="Courier New"/>
          <w:sz w:val="18"/>
        </w:rPr>
        <w:t>/invoices/template/{{templateId}}</w:t>
      </w:r>
    </w:p>
    <w:p>
      <w:pPr>
        <w:pStyle w:val="Heading3"/>
      </w:pPr>
      <w:r>
        <w:t>Prerequisites</w:t>
      </w:r>
    </w:p>
    <w:p>
      <w:pPr>
        <w:pStyle w:val="ListBullet"/>
      </w:pPr>
      <w:r>
        <w:t>Must have access to the invoice templates for the specified altType/altId scope (e.g., the target location)</w:t>
      </w:r>
    </w:p>
    <w:p>
      <w:pPr>
        <w:pStyle w:val="Heading3"/>
      </w:pPr>
      <w:r>
        <w:t>Method</w:t>
      </w:r>
    </w:p>
    <w:p>
      <w:r>
        <w:t>DELETE</w:t>
      </w:r>
    </w:p>
    <w:p>
      <w:pPr>
        <w:pStyle w:val="Heading3"/>
      </w:pPr>
      <w:r>
        <w:t>URL</w:t>
      </w:r>
    </w:p>
    <w:p>
      <w:r>
        <w:t>https://services.leadconnectorhq.com/invoices/template/{{templateId}}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an invoice template by its template ID within the specified scope (altType + altId).</w:t>
      </w:r>
    </w:p>
    <w:p>
      <w:pPr>
        <w:pStyle w:val="Heading3"/>
      </w:pPr>
      <w:r>
        <w:t>Enforcement Rules</w:t>
      </w:r>
    </w:p>
    <w:p>
      <w:pPr>
        <w:pStyle w:val="ListBullet"/>
      </w:pPr>
      <w:r>
        <w:t>The templateId path parameter must always be present and non-empty.</w:t>
      </w:r>
    </w:p>
    <w:p>
      <w:pPr>
        <w:pStyle w:val="ListBullet"/>
      </w:pPr>
      <w:r>
        <w:t>Always construct the path as /invoices/template/{{templateId}}, where {{templateId}} is a non-empty string.</w:t>
      </w:r>
    </w:p>
    <w:p>
      <w:pPr>
        <w:pStyle w:val="ListBullet"/>
      </w:pPr>
      <w:r>
        <w:t>Do not call the API with a missing or empty templateId (e.g., avoid /invoices/template/).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/invoices/template/tpl_12345</w:t>
        <w:br/>
        <w:t>/invoices/template/8b2c1f0a-4f4b-4b5c-9c1d-123456789abc</w:t>
      </w:r>
    </w:p>
    <w:p>
      <w:pPr>
        <w:pStyle w:val="Heading3"/>
      </w:pPr>
      <w:r>
        <w:t>Invalid Examples</w:t>
      </w:r>
    </w:p>
    <w:p>
      <w:r>
        <w:rPr>
          <w:b/>
          <w:color w:val="666666"/>
          <w:sz w:val="16"/>
        </w:rPr>
        <w:t>[http]</w:t>
      </w:r>
    </w:p>
    <w:p>
      <w:pPr>
        <w:shd w:fill="F2F2F2" w:val="clear"/>
      </w:pPr>
      <w:r>
        <w:rPr>
          <w:rFonts w:ascii="Courier New" w:hAnsi="Courier New"/>
          <w:sz w:val="17"/>
        </w:rPr>
        <w:t>/invoices/template/</w:t>
        <w:br/>
        <w:t>/invoices/template</w:t>
        <w:br/>
        <w:t>/invoices/template/{{templateId}} (if templateId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Template Id. Sent as a path parameter in the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 Sent as a query parameter in the URL.</w:t>
            </w:r>
          </w:p>
        </w:tc>
      </w:tr>
      <w:tr>
        <w:tc>
          <w:tcPr>
            <w:tcW w:type="dxa" w:w="2880"/>
          </w:tcPr>
          <w:p>
            <w:r>
              <w:t>altType</w:t>
            </w:r>
          </w:p>
        </w:tc>
        <w:tc>
          <w:tcPr>
            <w:tcW w:type="dxa" w:w="2880"/>
          </w:tcPr>
          <w:p>
            <w:r>
              <w:t>string</w:t>
            </w:r>
          </w:p>
        </w:tc>
        <w:tc>
          <w:tcPr>
            <w:tcW w:type="dxa" w:w="2880"/>
          </w:tcPr>
          <w:p>
            <w:r>
              <w:t>Alt Type. Allowed values: location.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'https://services.leadconnectorhq.com/invoices/template/tpl_12345?altId=loc_98765&amp;altType=location' \</w:t>
        <w:br/>
        <w:t xml:space="preserve"> --header 'Accept: application/json' \</w:t>
        <w:br/>
        <w:t xml:space="preserve"> --header 'Version: 2021-07-28'</w:t>
      </w:r>
    </w:p>
    <w:p>
      <w:pPr>
        <w:pStyle w:val="Heading3"/>
      </w:pPr>
      <w:r>
        <w:t>Notes</w:t>
      </w:r>
    </w:p>
    <w:p>
      <w:pPr>
        <w:pStyle w:val="ListBullet"/>
      </w:pPr>
      <w:r>
        <w:t>No request body is documented for this endpoint.</w:t>
      </w:r>
    </w:p>
    <w:p>
      <w:pPr>
        <w:pStyle w:val="ListBullet"/>
      </w:pPr>
      <w:r>
        <w:t>The error response schemas for 400/401/422 are referenced but not provided in the scraped content (BadRequestDTO, UnauthorizedDTO, UnprocessableDTO), so only minimal placeholder examples are shown.</w:t>
      </w:r>
    </w:p>
    <w:p>
      <w:pPr>
        <w:pStyle w:val="Heading3"/>
      </w:pPr>
      <w:r>
        <w:t>Related invoiceTemplates actions</w:t>
      </w:r>
    </w:p>
    <w:p>
      <w:pPr>
        <w:pStyle w:val="ListBullet"/>
      </w:pPr>
      <w:r>
        <w:t>[POST] Create an Invoice Template — /invoices/template</w:t>
      </w:r>
    </w:p>
    <w:p>
      <w:pPr>
        <w:pStyle w:val="ListBullet"/>
      </w:pPr>
      <w:r>
        <w:t>[GET] Get an Invoice Template — /invoices/template/{{templateId}}</w:t>
      </w:r>
    </w:p>
    <w:p>
      <w:pPr>
        <w:pStyle w:val="ListBullet"/>
      </w:pPr>
      <w:r>
        <w:t>[GET] List Invoice Templates — /invoices/template</w:t>
      </w:r>
    </w:p>
    <w:p>
      <w:pPr>
        <w:pStyle w:val="ListBullet"/>
      </w:pPr>
      <w:r>
        <w:t>[PUT] Update an Invoice Template — /invoices/template/{{templateId}}</w:t>
      </w:r>
    </w:p>
    <w:p>
      <w:pPr>
        <w:pStyle w:val="ListBullet"/>
      </w:pPr>
      <w:r>
        <w:t>[PATCH] Update an Invoice Template’s Late Fees Configuration — /invoices/template/{{templateId}}/late-fees-configuration</w:t>
      </w:r>
    </w:p>
    <w:p>
      <w:pPr>
        <w:pStyle w:val="ListBullet"/>
      </w:pPr>
      <w:r>
        <w:t>[PATCH] Update Invoice Template Payment Methods Configuration — /invoices/template/{{templateId}}/payment-methods-configuration</w:t>
      </w:r>
    </w:p>
    <w:p>
      <w:r>
        <w:br w:type="page"/>
      </w:r>
    </w:p>
    <w:p>
      <w:pPr>
        <w:pStyle w:val="Heading2"/>
      </w:pPr>
      <w:r>
        <w:t>355. [GET] Generate an Estimate Number for a Location</w:t>
      </w:r>
    </w:p>
    <w:p>
      <w:r>
        <w:rPr>
          <w:b/>
        </w:rPr>
        <w:t xml:space="preserve">Endpoint: </w:t>
      </w:r>
      <w:r>
        <w:rPr>
          <w:rFonts w:ascii="Courier New" w:hAnsi="Courier New"/>
          <w:sz w:val="18"/>
        </w:rPr>
        <w:t>/invoices/estimate/number/generate</w:t>
      </w:r>
    </w:p>
    <w:p>
      <w:pPr>
        <w:pStyle w:val="Heading3"/>
      </w:pPr>
      <w:r>
        <w:t>Prerequisites</w:t>
      </w:r>
    </w:p>
    <w:p>
      <w:pPr>
        <w:pStyle w:val="ListBullet"/>
      </w:pPr>
      <w:r>
        <w:t>You must have a valid Location ID or Agency ID to provide as altId.</w:t>
      </w:r>
    </w:p>
    <w:p>
      <w:pPr>
        <w:pStyle w:val="Heading3"/>
      </w:pPr>
      <w:r>
        <w:t>Method</w:t>
      </w:r>
    </w:p>
    <w:p>
      <w:r>
        <w:t>GET</w:t>
      </w:r>
    </w:p>
    <w:p>
      <w:pPr>
        <w:pStyle w:val="Heading3"/>
      </w:pPr>
      <w:r>
        <w:t>URL</w:t>
      </w:r>
    </w:p>
    <w:p>
      <w:r>
        <w:t>https://services.leadconnectorhq.com/invoices/estimate/number/generate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Gets the next estimate number for the given location (as identified by altId + altType).</w:t>
      </w:r>
    </w:p>
    <w:p>
      <w:pPr>
        <w:pStyle w:val="Heading3"/>
      </w:pPr>
      <w:r>
        <w:t>Enforcement Rules</w:t>
      </w:r>
    </w:p>
    <w:p>
      <w:pPr>
        <w:pStyle w:val="ListBullet"/>
      </w:pPr>
      <w:r>
        <w:t>The Version header must be included and set to "2021-07-28".</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/invoices/estimate/number/generate?altId=loc_123&amp;altType=location</w:t>
      </w:r>
    </w:p>
    <w:p>
      <w:pPr>
        <w:pStyle w:val="Heading3"/>
      </w:pPr>
      <w:r>
        <w:t>Invalid Examples</w:t>
      </w:r>
    </w:p>
    <w:p>
      <w:r>
        <w:rPr>
          <w:b/>
          <w:color w:val="666666"/>
          <w:sz w:val="16"/>
        </w:rPr>
        <w:t>[http]</w:t>
      </w:r>
    </w:p>
    <w:p>
      <w:pPr>
        <w:shd w:fill="F2F2F2" w:val="clear"/>
      </w:pPr>
      <w:r>
        <w:rPr>
          <w:rFonts w:ascii="Courier New" w:hAnsi="Courier New"/>
          <w:sz w:val="17"/>
        </w:rPr>
        <w:t>/invoices/estimate/number/generate</w:t>
        <w:br/>
        <w:t>/invoices/estimate/number/generate?altId=loc_123</w:t>
        <w:br/>
        <w:t>/invoices/estimate/number/generate?altType=location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Type of altId. Allowed values: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"estimateNumber": 1001,</w:t>
        <w:br/>
        <w:t xml:space="preserve"> "traceId": "9f2c1b3a-6c2d-4f7c-9c21-1f3b2a4d5e6f"</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estimateNumber</w:t>
            </w:r>
          </w:p>
        </w:tc>
        <w:tc>
          <w:tcPr>
            <w:tcW w:type="dxa" w:w="2880"/>
          </w:tcPr>
          <w:p>
            <w:r>
              <w:t>number</w:t>
            </w:r>
          </w:p>
        </w:tc>
        <w:tc>
          <w:tcPr>
            <w:tcW w:type="dxa" w:w="2880"/>
          </w:tcPr>
          <w:p>
            <w:r>
              <w:t>The next estimate number.</w:t>
            </w:r>
          </w:p>
        </w:tc>
      </w:tr>
      <w:tr>
        <w:tc>
          <w:tcPr>
            <w:tcW w:type="dxa" w:w="2880"/>
          </w:tcPr>
          <w:p>
            <w:r>
              <w:t>traceId</w:t>
            </w:r>
          </w:p>
        </w:tc>
        <w:tc>
          <w:tcPr>
            <w:tcW w:type="dxa" w:w="2880"/>
          </w:tcPr>
          <w:p>
            <w:r>
              <w:t>string</w:t>
            </w:r>
          </w:p>
        </w:tc>
        <w:tc>
          <w:tcPr>
            <w:tcW w:type="dxa" w:w="2880"/>
          </w:tcPr>
          <w:p>
            <w:r>
              <w:t>Trace identifier for debugging/tracking the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'https://services.leadconnectorhq.com/invoices/estimate/number/generate?altId=loc_123&amp;altType=location' \</w:t>
        <w:br/>
        <w:t xml:space="preserve"> --header 'Accept: application/json' \</w:t>
        <w:br/>
        <w:t xml:space="preserve"> --header 'Version: 2021-07-28'</w:t>
      </w:r>
    </w:p>
    <w:p>
      <w:pPr>
        <w:pStyle w:val="Heading3"/>
      </w:pPr>
      <w:r>
        <w:t>Example Usage</w:t>
      </w:r>
    </w:p>
    <w:p>
      <w:pPr>
        <w:pStyle w:val="Heading3"/>
      </w:pPr>
      <w:r>
        <w:t>Example 1: Generate the next estimate number for a location</w:t>
      </w:r>
    </w:p>
    <w:p>
      <w:r>
        <w:rPr>
          <w:b/>
          <w:color w:val="666666"/>
          <w:sz w:val="16"/>
        </w:rPr>
        <w:t>[bash]</w:t>
      </w:r>
    </w:p>
    <w:p>
      <w:pPr>
        <w:shd w:fill="F2F2F2" w:val="clear"/>
      </w:pPr>
      <w:r>
        <w:rPr>
          <w:rFonts w:ascii="Courier New" w:hAnsi="Courier New"/>
          <w:sz w:val="17"/>
        </w:rPr>
        <w:t>curl --location \</w:t>
        <w:br/>
        <w:t xml:space="preserve"> 'https://services.leadconnectorhq.com/invoices/estimate/number/generate?altId=loc_987654321&amp;altType=location' \</w:t>
        <w:br/>
        <w:t xml:space="preserve"> --header 'Accept: application/json' \</w:t>
        <w:br/>
        <w:t xml:space="preserve"> --header 'Version: 2021-07-28'</w:t>
      </w:r>
    </w:p>
    <w:p>
      <w:pPr>
        <w:pStyle w:val="Heading3"/>
      </w:pPr>
      <w:r>
        <w:t>Example 2: Generate the next estimate number using an agency ID (altType still required)</w:t>
      </w:r>
    </w:p>
    <w:p>
      <w:r>
        <w:rPr>
          <w:b/>
          <w:color w:val="666666"/>
          <w:sz w:val="16"/>
        </w:rPr>
        <w:t>[bash]</w:t>
      </w:r>
    </w:p>
    <w:p>
      <w:pPr>
        <w:shd w:fill="F2F2F2" w:val="clear"/>
      </w:pPr>
      <w:r>
        <w:rPr>
          <w:rFonts w:ascii="Courier New" w:hAnsi="Courier New"/>
          <w:sz w:val="17"/>
        </w:rPr>
        <w:t>curl --location \</w:t>
        <w:br/>
        <w:t xml:space="preserve"> 'https://services.leadconnectorhq.com/invoices/estimate/number/generate?altId=agency_12345&amp;altType=location' \</w:t>
        <w:br/>
        <w:t xml:space="preserve"> --header 'Accept: application/json' \</w:t>
        <w:br/>
        <w:t xml:space="preserve"> --header 'Version: 2021-07-28'</w:t>
      </w:r>
    </w:p>
    <w:p>
      <w:pPr>
        <w:pStyle w:val="Heading3"/>
      </w:pPr>
      <w:r>
        <w:t>Error Handling</w:t>
      </w:r>
    </w:p>
    <w:p>
      <w:pPr>
        <w:pStyle w:val="ListBullet"/>
      </w:pPr>
      <w:r>
        <w:t>400 Bad Request: The request is invalid (e.g., missing/invalid query parameters).</w:t>
      </w:r>
    </w:p>
    <w:p>
      <w:pPr>
        <w:pStyle w:val="ListBullet"/>
      </w:pPr>
      <w:r>
        <w:t>401 Unauthorized: Request is not authorized.</w:t>
      </w:r>
    </w:p>
    <w:p>
      <w:pPr>
        <w:pStyle w:val="ListBullet"/>
      </w:pPr>
      <w:r>
        <w:t>422 Unprocessable Entity: The server understood the request but could not process it (validation/business-rule failure).</w:t>
      </w:r>
    </w:p>
    <w:p>
      <w:pPr>
        <w:pStyle w:val="Heading3"/>
      </w:pPr>
      <w:r>
        <w:t>Related invoices actions</w:t>
      </w:r>
    </w:p>
    <w:p>
      <w:pPr>
        <w:pStyle w:val="ListBullet"/>
      </w:pPr>
      <w:r>
        <w:t>[POST] Cancel a Scheduled Invoice (by Schedule ID) — /invoices/schedule/{{scheduleId}}/cancel</w:t>
      </w:r>
    </w:p>
    <w:p>
      <w:pPr>
        <w:pStyle w:val="ListBullet"/>
      </w:pPr>
      <w:r>
        <w:t>[POST] Create or Update a Text2Pay Invoice — /invoices/text2pay</w:t>
      </w:r>
    </w:p>
    <w:p>
      <w:pPr>
        <w:pStyle w:val="ListBullet"/>
      </w:pPr>
      <w:r>
        <w:t>[POST] Create Invoice — /invoices/</w:t>
      </w:r>
    </w:p>
    <w:p>
      <w:pPr>
        <w:pStyle w:val="ListBullet"/>
      </w:pPr>
      <w:r>
        <w:t>[POST] Create an Invoice from an Estimate — /invoices/estimate/{{estimateId}}/invoice</w:t>
      </w:r>
    </w:p>
    <w:p>
      <w:pPr>
        <w:pStyle w:val="ListBullet"/>
      </w:pPr>
      <w:r>
        <w:t>[DELETE] Delete an Invoice — /invoices/{{invoiceId}}</w:t>
      </w:r>
    </w:p>
    <w:p>
      <w:pPr>
        <w:pStyle w:val="ListBullet"/>
      </w:pPr>
      <w:r>
        <w:t>[GET] Generate an Invoice Number for a Location — /invoices/generate-invoice-number</w:t>
      </w:r>
    </w:p>
    <w:p>
      <w:r>
        <w:br w:type="page"/>
      </w:r>
    </w:p>
    <w:p>
      <w:pPr>
        <w:pStyle w:val="Heading2"/>
      </w:pPr>
      <w:r>
        <w:t>356. [GET] Get an Invoice Schedule</w:t>
      </w:r>
    </w:p>
    <w:p>
      <w:r>
        <w:rPr>
          <w:b/>
        </w:rPr>
        <w:t xml:space="preserve">Endpoint: </w:t>
      </w:r>
      <w:r>
        <w:rPr>
          <w:rFonts w:ascii="Courier New" w:hAnsi="Courier New"/>
          <w:sz w:val="18"/>
        </w:rPr>
        <w:t>/invoices/schedule/{{scheduleId}}</w:t>
      </w:r>
    </w:p>
    <w:p>
      <w:pPr>
        <w:pStyle w:val="Heading3"/>
      </w:pPr>
      <w:r>
        <w:t>Prerequisites</w:t>
      </w:r>
    </w:p>
    <w:p>
      <w:pPr>
        <w:pStyle w:val="ListBullet"/>
      </w:pPr>
      <w:r>
        <w:t>You must have access to the Invoices feature for the target altId (location/company) and permission to read invoice schedules.</w:t>
      </w:r>
    </w:p>
    <w:p>
      <w:pPr>
        <w:pStyle w:val="Heading3"/>
      </w:pPr>
      <w:r>
        <w:t>Method</w:t>
      </w:r>
    </w:p>
    <w:p>
      <w:r>
        <w:t>GET</w:t>
      </w:r>
    </w:p>
    <w:p>
      <w:pPr>
        <w:pStyle w:val="Heading3"/>
      </w:pPr>
      <w:r>
        <w:t>URL</w:t>
      </w:r>
    </w:p>
    <w:p>
      <w:r>
        <w:t>https://services.leadconnectorhq.com/invoices/schedule/{{scheduleId}}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Gets an invoice schedule by its schedule ID. The request requires both the schedule ID in the path and the altId/altType context in the query string.</w:t>
      </w:r>
    </w:p>
    <w:p>
      <w:pPr>
        <w:pStyle w:val="Heading3"/>
      </w:pPr>
      <w:r>
        <w:t>Enforcement Rules</w:t>
      </w:r>
    </w:p>
    <w:p>
      <w:pPr>
        <w:pStyle w:val="ListBullet"/>
      </w:pPr>
      <w:r>
        <w:t>The scheduleId path parameter must always be present and must be a non-empty string.</w:t>
      </w:r>
    </w:p>
    <w:p>
      <w:pPr>
        <w:pStyle w:val="ListBullet"/>
      </w:pPr>
      <w:r>
        <w:t>Always construct the path as /invoices/schedule/{{scheduleId}}.</w:t>
      </w:r>
    </w:p>
    <w:p>
      <w:pPr>
        <w:pStyle w:val="ListBullet"/>
      </w:pPr>
      <w:r>
        <w:t>Do not call the API with a missing or empty scheduleId (e.g., avoid /invoices/schedule/).</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The Version header is required and must be exactly "2021-07-28".</w:t>
      </w:r>
    </w:p>
    <w:p>
      <w:pPr>
        <w:pStyle w:val="ListBullet"/>
      </w:pPr>
      <w:r>
        <w:t>The query parameters altId and altType are required.</w:t>
      </w:r>
    </w:p>
    <w:p>
      <w:pPr>
        <w:pStyle w:val="Heading3"/>
      </w:pPr>
      <w:r>
        <w:t>Valid Examples</w:t>
      </w:r>
    </w:p>
    <w:p>
      <w:r>
        <w:rPr>
          <w:b/>
          <w:color w:val="666666"/>
          <w:sz w:val="16"/>
        </w:rPr>
        <w:t>[http]</w:t>
      </w:r>
    </w:p>
    <w:p>
      <w:pPr>
        <w:shd w:fill="F2F2F2" w:val="clear"/>
      </w:pPr>
      <w:r>
        <w:rPr>
          <w:rFonts w:ascii="Courier New" w:hAnsi="Courier New"/>
          <w:sz w:val="17"/>
        </w:rPr>
        <w:t>/invoices/schedule/6578278e879ad2646715ba9c?altType=location&amp;altId=6578278e879ad2646715ba9c</w:t>
      </w:r>
    </w:p>
    <w:p>
      <w:pPr>
        <w:pStyle w:val="Heading3"/>
      </w:pPr>
      <w:r>
        <w:t>Invalid Examples</w:t>
      </w:r>
    </w:p>
    <w:p>
      <w:r>
        <w:rPr>
          <w:b/>
          <w:color w:val="666666"/>
          <w:sz w:val="16"/>
        </w:rPr>
        <w:t>[http]</w:t>
      </w:r>
    </w:p>
    <w:p>
      <w:pPr>
        <w:shd w:fill="F2F2F2" w:val="clear"/>
      </w:pPr>
      <w:r>
        <w:rPr>
          <w:rFonts w:ascii="Courier New" w:hAnsi="Courier New"/>
          <w:sz w:val="17"/>
        </w:rPr>
        <w:t>/invoices/schedule/?altType=location&amp;altId=6578278e879ad2646715ba9c</w:t>
        <w:br/>
        <w:t>/invoices/schedule/6578278e879ad2646715ba9c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string</w:t>
            </w:r>
          </w:p>
        </w:tc>
        <w:tc>
          <w:tcPr>
            <w:tcW w:type="dxa" w:w="2880"/>
          </w:tcPr>
          <w:p>
            <w:r>
              <w:t>Schedule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 company ID based on altType.</w:t>
            </w:r>
          </w:p>
        </w:tc>
      </w:tr>
      <w:tr>
        <w:tc>
          <w:tcPr>
            <w:tcW w:type="dxa" w:w="2880"/>
          </w:tcPr>
          <w:p>
            <w:r>
              <w:t>altType</w:t>
            </w:r>
          </w:p>
        </w:tc>
        <w:tc>
          <w:tcPr>
            <w:tcW w:type="dxa" w:w="2880"/>
          </w:tcPr>
          <w:p>
            <w:r>
              <w:t>string</w:t>
            </w:r>
          </w:p>
        </w:tc>
        <w:tc>
          <w:tcPr>
            <w:tcW w:type="dxa" w:w="2880"/>
          </w:tcPr>
          <w:p>
            <w:r>
              <w:t>Alt type. Allowed values: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"6578278e879ad2646715ba9c",</w:t>
        <w:br/>
        <w:t xml:space="preserve"> "status": "draft",</w:t>
        <w:br/>
        <w:t xml:space="preserve"> "liveMode": false,</w:t>
        <w:br/>
        <w:t xml:space="preserve"> "altId": "6578278e879ad2646715ba9c",</w:t>
        <w:br/>
        <w:t xml:space="preserve"> "altType": "location",</w:t>
        <w:br/>
        <w:t xml:space="preserve"> "name": "New Invoice",</w:t>
        <w:br/>
        <w:t xml:space="preserve"> "schedule": {</w:t>
        <w:br/>
        <w:t xml:space="preserve"> "executeAt": "2023-12-20T10:00:00.000Z",</w:t>
        <w:br/>
        <w:t xml:space="preserve"> "rrule": {}</w:t>
        <w:br/>
        <w:t xml:space="preserve"> },</w:t>
        <w:br/>
        <w:t xml:space="preserve"> "invoices": [</w:t>
        <w:br/>
        <w:t xml:space="preserve"> {</w:t>
        <w:br/>
        <w:t xml:space="preserve"> "_id": "inv_123",</w:t>
        <w:br/>
        <w:t xml:space="preserve"> "status": "draft",</w:t>
        <w:br/>
        <w:t xml:space="preserve"> "liveMode": false,</w:t>
        <w:br/>
        <w:t xml:space="preserve"> "amountPaid": 0,</w:t>
        <w:br/>
        <w:t xml:space="preserve"> "altId": "6578278e879ad2646715ba9c",</w:t>
        <w:br/>
        <w:t xml:space="preserve"> "altType": "location",</w:t>
        <w:br/>
        <w:t xml:space="preserve"> "name": "New Invoice",</w:t>
        <w:br/>
        <w:t xml:space="preserve"> "businessDetails": {},</w:t>
        <w:br/>
        <w:t xml:space="preserve"> "invoiceNumber": 1001,</w:t>
        <w:br/>
        <w:t xml:space="preserve"> "currency": "USD",</w:t>
        <w:br/>
        <w:t xml:space="preserve"> "contactDetails": {},</w:t>
        <w:br/>
        <w:t xml:space="preserve"> "issueDate": "2023-12-12",</w:t>
        <w:br/>
        <w:t xml:space="preserve"> "dueDate": "2023-12-19",</w:t>
        <w:br/>
        <w:t xml:space="preserve"> "discount": {},</w:t>
        <w:br/>
        <w:t xml:space="preserve"> "invoiceItems": ["item_1"],</w:t>
        <w:br/>
        <w:t xml:space="preserve"> "total": 999,</w:t>
        <w:br/>
        <w:t xml:space="preserve"> "title": "INVOICE",</w:t>
        <w:br/>
        <w:t xml:space="preserve"> "amountDue": 999,</w:t>
        <w:br/>
        <w:t xml:space="preserve"> "createdAt": "2023-12-12T09:27:42.355Z",</w:t>
        <w:br/>
        <w:t xml:space="preserve"> "updatedAt": "2023-12-12T09:27:42.355Z",</w:t>
        <w:br/>
        <w:t xml:space="preserve"> "automaticTaxesEnabled": false,</w:t>
        <w:br/>
        <w:t xml:space="preserve"> "automaticTaxesCalculated": false,</w:t>
        <w:br/>
        <w:t xml:space="preserve"> "paymentSchedule": {}</w:t>
        <w:br/>
        <w:t xml:space="preserve"> }</w:t>
        <w:br/>
        <w:t xml:space="preserve"> ],</w:t>
        <w:br/>
        <w:t xml:space="preserve"> "businessDetails": {</w:t>
        <w:br/>
        <w:t xml:space="preserve"> "logoUrl": "https://example.com/logo.png",</w:t>
        <w:br/>
        <w:t xml:space="preserve"> "name": "Business Name",</w:t>
        <w:br/>
        <w:t xml:space="preserve"> "phoneNo": "+15551234567",</w:t>
        <w:br/>
        <w:t xml:space="preserve"> "address": {</w:t>
        <w:br/>
        <w:t xml:space="preserve"> "addressLine1": "123 Main St",</w:t>
        <w:br/>
        <w:t xml:space="preserve"> "addressLine2": "Suite 100",</w:t>
        <w:br/>
        <w:t xml:space="preserve"> "city": "Austin",</w:t>
        <w:br/>
        <w:t xml:space="preserve"> "state": "TX",</w:t>
        <w:br/>
        <w:t xml:space="preserve"> "countryCode": "US",</w:t>
        <w:br/>
        <w:t xml:space="preserve"> "postalCode": "78701"</w:t>
        <w:br/>
        <w:t xml:space="preserve"> },</w:t>
        <w:br/>
        <w:t xml:space="preserve"> "website": "https://example.com",</w:t>
        <w:br/>
        <w:t xml:space="preserve"> "customValues": []</w:t>
        <w:br/>
        <w:t xml:space="preserve"> },</w:t>
        <w:br/>
        <w:t xml:space="preserve"> "currency": "USD",</w:t>
        <w:br/>
        <w:t xml:space="preserve"> "contactDetails": {</w:t>
        <w:br/>
        <w:t xml:space="preserve"> "id": "contact_123",</w:t>
        <w:br/>
        <w:t xml:space="preserve"> "name": "Jane Doe",</w:t>
        <w:br/>
        <w:t xml:space="preserve"> "phoneNo": "+15557654321",</w:t>
        <w:br/>
        <w:t xml:space="preserve"> "email": "jane@example.com",</w:t>
        <w:br/>
        <w:t xml:space="preserve"> "additionalEmails": [</w:t>
        <w:br/>
        <w:t xml:space="preserve"> { "email": "jane.alt@example.com" }</w:t>
        <w:br/>
        <w:t xml:space="preserve"> ],</w:t>
        <w:br/>
        <w:t xml:space="preserve"> "companyName": "Acme Inc",</w:t>
        <w:br/>
        <w:t xml:space="preserve"> "address": {</w:t>
        <w:br/>
        <w:t xml:space="preserve"> "addressLine1": "123 Main St",</w:t>
        <w:br/>
        <w:t xml:space="preserve"> "addressLine2": "Suite 100",</w:t>
        <w:br/>
        <w:t xml:space="preserve"> "city": "Austin",</w:t>
        <w:br/>
        <w:t xml:space="preserve"> "state": "TX",</w:t>
        <w:br/>
        <w:t xml:space="preserve"> "countryCode": "US",</w:t>
        <w:br/>
        <w:t xml:space="preserve"> "postalCode": "78701"</w:t>
        <w:br/>
        <w:t xml:space="preserve"> },</w:t>
        <w:br/>
        <w:t xml:space="preserve"> "customFields": []</w:t>
        <w:br/>
        <w:t xml:space="preserve"> },</w:t>
        <w:br/>
        <w:t xml:space="preserve"> "discount": {</w:t>
        <w:br/>
        <w:t xml:space="preserve"> "value": 0,</w:t>
        <w:br/>
        <w:t xml:space="preserve"> "type": "percentage",</w:t>
        <w:br/>
        <w:t xml:space="preserve"> "validOnProductIds": []</w:t>
        <w:br/>
        <w:t xml:space="preserve"> },</w:t>
        <w:br/>
        <w:t xml:space="preserve"> "items": ["item_1"],</w:t>
        <w:br/>
        <w:t xml:space="preserve"> "total": 999,</w:t>
        <w:br/>
        <w:t xml:space="preserve"> "title": "INVOICE",</w:t>
        <w:br/>
        <w:t xml:space="preserve"> "termsNotes": "Confidential",</w:t>
        <w:br/>
        <w:t xml:space="preserve"> "compiledTermsNotes": "Confidential",</w:t>
        <w:br/>
        <w:t xml:space="preserve"> "createdAt": "2023-12-12T09:27:42.355Z",</w:t>
        <w:br/>
        <w:t xml:space="preserve"> "updatedAt": "2023-12-12T09:27:42.355Z"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Schedule ID.</w:t>
            </w:r>
          </w:p>
        </w:tc>
      </w:tr>
      <w:tr>
        <w:tc>
          <w:tcPr>
            <w:tcW w:type="dxa" w:w="2880"/>
          </w:tcPr>
          <w:p>
            <w:r>
              <w:t>status</w:t>
            </w:r>
          </w:p>
        </w:tc>
        <w:tc>
          <w:tcPr>
            <w:tcW w:type="dxa" w:w="2880"/>
          </w:tcPr>
          <w:p>
            <w:r>
              <w:t>object</w:t>
            </w:r>
          </w:p>
        </w:tc>
        <w:tc>
          <w:tcPr>
            <w:tcW w:type="dxa" w:w="2880"/>
          </w:tcPr>
          <w:p>
            <w:r>
              <w:t>Schedule status (example shown as "draft").</w:t>
            </w:r>
          </w:p>
        </w:tc>
      </w:tr>
      <w:tr>
        <w:tc>
          <w:tcPr>
            <w:tcW w:type="dxa" w:w="2880"/>
          </w:tcPr>
          <w:p>
            <w:r>
              <w:t>liveMode</w:t>
            </w:r>
          </w:p>
        </w:tc>
        <w:tc>
          <w:tcPr>
            <w:tcW w:type="dxa" w:w="2880"/>
          </w:tcPr>
          <w:p>
            <w:r>
              <w:t>boolean</w:t>
            </w:r>
          </w:p>
        </w:tc>
        <w:tc>
          <w:tcPr>
            <w:tcW w:type="dxa" w:w="2880"/>
          </w:tcPr>
          <w:p>
            <w:r>
              <w:t>Live mode flag.</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Alt type (documented as location).</w:t>
            </w:r>
          </w:p>
        </w:tc>
      </w:tr>
      <w:tr>
        <w:tc>
          <w:tcPr>
            <w:tcW w:type="dxa" w:w="2880"/>
          </w:tcPr>
          <w:p>
            <w:r>
              <w:t>name</w:t>
            </w:r>
          </w:p>
        </w:tc>
        <w:tc>
          <w:tcPr>
            <w:tcW w:type="dxa" w:w="2880"/>
          </w:tcPr>
          <w:p>
            <w:r>
              <w:t>string</w:t>
            </w:r>
          </w:p>
        </w:tc>
        <w:tc>
          <w:tcPr>
            <w:tcW w:type="dxa" w:w="2880"/>
          </w:tcPr>
          <w:p>
            <w:r>
              <w:t>Name of the invoice schedule (example: "New Invoice").</w:t>
            </w:r>
          </w:p>
        </w:tc>
      </w:tr>
      <w:tr>
        <w:tc>
          <w:tcPr>
            <w:tcW w:type="dxa" w:w="2880"/>
          </w:tcPr>
          <w:p>
            <w:r>
              <w:t>schedule.executeAt</w:t>
            </w:r>
          </w:p>
        </w:tc>
        <w:tc>
          <w:tcPr>
            <w:tcW w:type="dxa" w:w="2880"/>
          </w:tcPr>
          <w:p>
            <w:r>
              <w:t>string</w:t>
            </w:r>
          </w:p>
        </w:tc>
        <w:tc>
          <w:tcPr>
            <w:tcW w:type="dxa" w:w="2880"/>
          </w:tcPr>
          <w:p>
            <w:r>
              <w:t>Execution time for the schedule.</w:t>
            </w:r>
          </w:p>
        </w:tc>
      </w:tr>
      <w:tr>
        <w:tc>
          <w:tcPr>
            <w:tcW w:type="dxa" w:w="2880"/>
          </w:tcPr>
          <w:p>
            <w:r>
              <w:t>schedule.rrule</w:t>
            </w:r>
          </w:p>
        </w:tc>
        <w:tc>
          <w:tcPr>
            <w:tcW w:type="dxa" w:w="2880"/>
          </w:tcPr>
          <w:p>
            <w:r>
              <w:t>object</w:t>
            </w:r>
          </w:p>
        </w:tc>
        <w:tc>
          <w:tcPr>
            <w:tcW w:type="dxa" w:w="2880"/>
          </w:tcPr>
          <w:p>
            <w:r>
              <w:t>Custom recurrence rule options (CustomRRuleOptionsDto).</w:t>
            </w:r>
          </w:p>
        </w:tc>
      </w:tr>
      <w:tr>
        <w:tc>
          <w:tcPr>
            <w:tcW w:type="dxa" w:w="2880"/>
          </w:tcPr>
          <w:p>
            <w:r>
              <w:t>invoices</w:t>
            </w:r>
          </w:p>
        </w:tc>
        <w:tc>
          <w:tcPr>
            <w:tcW w:type="dxa" w:w="2880"/>
          </w:tcPr>
          <w:p>
            <w:r>
              <w:t>array</w:t>
            </w:r>
          </w:p>
        </w:tc>
        <w:tc>
          <w:tcPr>
            <w:tcW w:type="dxa" w:w="2880"/>
          </w:tcPr>
          <w:p>
            <w:r>
              <w:t>List of invoices generated/associated with the schedule.</w:t>
            </w:r>
          </w:p>
        </w:tc>
      </w:tr>
      <w:tr>
        <w:tc>
          <w:tcPr>
            <w:tcW w:type="dxa" w:w="2880"/>
          </w:tcPr>
          <w:p>
            <w:r>
              <w:t>invoices._id</w:t>
            </w:r>
          </w:p>
        </w:tc>
        <w:tc>
          <w:tcPr>
            <w:tcW w:type="dxa" w:w="2880"/>
          </w:tcPr>
          <w:p>
            <w:r>
              <w:t>string</w:t>
            </w:r>
          </w:p>
        </w:tc>
        <w:tc>
          <w:tcPr>
            <w:tcW w:type="dxa" w:w="2880"/>
          </w:tcPr>
          <w:p>
            <w:r>
              <w:t>Invoice ID.</w:t>
            </w:r>
          </w:p>
        </w:tc>
      </w:tr>
      <w:tr>
        <w:tc>
          <w:tcPr>
            <w:tcW w:type="dxa" w:w="2880"/>
          </w:tcPr>
          <w:p>
            <w:r>
              <w:t>invoices.status</w:t>
            </w:r>
          </w:p>
        </w:tc>
        <w:tc>
          <w:tcPr>
            <w:tcW w:type="dxa" w:w="2880"/>
          </w:tcPr>
          <w:p>
            <w:r>
              <w:t>string</w:t>
            </w:r>
          </w:p>
        </w:tc>
        <w:tc>
          <w:tcPr>
            <w:tcW w:type="dxa" w:w="2880"/>
          </w:tcPr>
          <w:p>
            <w:r>
              <w:t>Invoice status. Allowed values: draft, sent, payment_processing, paid, void, partially_paid.</w:t>
            </w:r>
          </w:p>
        </w:tc>
      </w:tr>
      <w:tr>
        <w:tc>
          <w:tcPr>
            <w:tcW w:type="dxa" w:w="2880"/>
          </w:tcPr>
          <w:p>
            <w:r>
              <w:t>invoices.liveMode</w:t>
            </w:r>
          </w:p>
        </w:tc>
        <w:tc>
          <w:tcPr>
            <w:tcW w:type="dxa" w:w="2880"/>
          </w:tcPr>
          <w:p>
            <w:r>
              <w:t>boolean</w:t>
            </w:r>
          </w:p>
        </w:tc>
        <w:tc>
          <w:tcPr>
            <w:tcW w:type="dxa" w:w="2880"/>
          </w:tcPr>
          <w:p>
            <w:r>
              <w:t>Live mode flag for the invoice.</w:t>
            </w:r>
          </w:p>
        </w:tc>
      </w:tr>
      <w:tr>
        <w:tc>
          <w:tcPr>
            <w:tcW w:type="dxa" w:w="2880"/>
          </w:tcPr>
          <w:p>
            <w:r>
              <w:t>invoices.amountPaid</w:t>
            </w:r>
          </w:p>
        </w:tc>
        <w:tc>
          <w:tcPr>
            <w:tcW w:type="dxa" w:w="2880"/>
          </w:tcPr>
          <w:p>
            <w:r>
              <w:t>number</w:t>
            </w:r>
          </w:p>
        </w:tc>
        <w:tc>
          <w:tcPr>
            <w:tcW w:type="dxa" w:w="2880"/>
          </w:tcPr>
          <w:p>
            <w:r>
              <w:t>Amount paid so far.</w:t>
            </w:r>
          </w:p>
        </w:tc>
      </w:tr>
      <w:tr>
        <w:tc>
          <w:tcPr>
            <w:tcW w:type="dxa" w:w="2880"/>
          </w:tcPr>
          <w:p>
            <w:r>
              <w:t>invoices.altId</w:t>
            </w:r>
          </w:p>
        </w:tc>
        <w:tc>
          <w:tcPr>
            <w:tcW w:type="dxa" w:w="2880"/>
          </w:tcPr>
          <w:p>
            <w:r>
              <w:t>string</w:t>
            </w:r>
          </w:p>
        </w:tc>
        <w:tc>
          <w:tcPr>
            <w:tcW w:type="dxa" w:w="2880"/>
          </w:tcPr>
          <w:p>
            <w:r>
              <w:t>Location/Agency ID for the invoice context.</w:t>
            </w:r>
          </w:p>
        </w:tc>
      </w:tr>
      <w:tr>
        <w:tc>
          <w:tcPr>
            <w:tcW w:type="dxa" w:w="2880"/>
          </w:tcPr>
          <w:p>
            <w:r>
              <w:t>invoices.altType</w:t>
            </w:r>
          </w:p>
        </w:tc>
        <w:tc>
          <w:tcPr>
            <w:tcW w:type="dxa" w:w="2880"/>
          </w:tcPr>
          <w:p>
            <w:r>
              <w:t>string</w:t>
            </w:r>
          </w:p>
        </w:tc>
        <w:tc>
          <w:tcPr>
            <w:tcW w:type="dxa" w:w="2880"/>
          </w:tcPr>
          <w:p>
            <w:r>
              <w:t>Alt type (documented as location).</w:t>
            </w:r>
          </w:p>
        </w:tc>
      </w:tr>
      <w:tr>
        <w:tc>
          <w:tcPr>
            <w:tcW w:type="dxa" w:w="2880"/>
          </w:tcPr>
          <w:p>
            <w:r>
              <w:t>invoices.name</w:t>
            </w:r>
          </w:p>
        </w:tc>
        <w:tc>
          <w:tcPr>
            <w:tcW w:type="dxa" w:w="2880"/>
          </w:tcPr>
          <w:p>
            <w:r>
              <w:t>string</w:t>
            </w:r>
          </w:p>
        </w:tc>
        <w:tc>
          <w:tcPr>
            <w:tcW w:type="dxa" w:w="2880"/>
          </w:tcPr>
          <w:p>
            <w:r>
              <w:t>Invoice name.</w:t>
            </w:r>
          </w:p>
        </w:tc>
      </w:tr>
      <w:tr>
        <w:tc>
          <w:tcPr>
            <w:tcW w:type="dxa" w:w="2880"/>
          </w:tcPr>
          <w:p>
            <w:r>
              <w:t>invoices.businessDetails</w:t>
            </w:r>
          </w:p>
        </w:tc>
        <w:tc>
          <w:tcPr>
            <w:tcW w:type="dxa" w:w="2880"/>
          </w:tcPr>
          <w:p>
            <w:r>
              <w:t>object</w:t>
            </w:r>
          </w:p>
        </w:tc>
        <w:tc>
          <w:tcPr>
            <w:tcW w:type="dxa" w:w="2880"/>
          </w:tcPr>
          <w:p>
            <w:r>
              <w:t>Business details (schema not fully expanded in source).</w:t>
            </w:r>
          </w:p>
        </w:tc>
      </w:tr>
      <w:tr>
        <w:tc>
          <w:tcPr>
            <w:tcW w:type="dxa" w:w="2880"/>
          </w:tcPr>
          <w:p>
            <w:r>
              <w:t>invoices.invoiceNumber</w:t>
            </w:r>
          </w:p>
        </w:tc>
        <w:tc>
          <w:tcPr>
            <w:tcW w:type="dxa" w:w="2880"/>
          </w:tcPr>
          <w:p>
            <w:r>
              <w:t>number</w:t>
            </w:r>
          </w:p>
        </w:tc>
        <w:tc>
          <w:tcPr>
            <w:tcW w:type="dxa" w:w="2880"/>
          </w:tcPr>
          <w:p>
            <w:r>
              <w:t>Invoice number.</w:t>
            </w:r>
          </w:p>
        </w:tc>
      </w:tr>
      <w:tr>
        <w:tc>
          <w:tcPr>
            <w:tcW w:type="dxa" w:w="2880"/>
          </w:tcPr>
          <w:p>
            <w:r>
              <w:t>invoices.currency</w:t>
            </w:r>
          </w:p>
        </w:tc>
        <w:tc>
          <w:tcPr>
            <w:tcW w:type="dxa" w:w="2880"/>
          </w:tcPr>
          <w:p>
            <w:r>
              <w:t>string</w:t>
            </w:r>
          </w:p>
        </w:tc>
        <w:tc>
          <w:tcPr>
            <w:tcW w:type="dxa" w:w="2880"/>
          </w:tcPr>
          <w:p>
            <w:r>
              <w:t>Currency.</w:t>
            </w:r>
          </w:p>
        </w:tc>
      </w:tr>
      <w:tr>
        <w:tc>
          <w:tcPr>
            <w:tcW w:type="dxa" w:w="2880"/>
          </w:tcPr>
          <w:p>
            <w:r>
              <w:t>invoices.contactDetails</w:t>
            </w:r>
          </w:p>
        </w:tc>
        <w:tc>
          <w:tcPr>
            <w:tcW w:type="dxa" w:w="2880"/>
          </w:tcPr>
          <w:p>
            <w:r>
              <w:t>object</w:t>
            </w:r>
          </w:p>
        </w:tc>
        <w:tc>
          <w:tcPr>
            <w:tcW w:type="dxa" w:w="2880"/>
          </w:tcPr>
          <w:p>
            <w:r>
              <w:t>Contact details (schema not fully expanded in source).</w:t>
            </w:r>
          </w:p>
        </w:tc>
      </w:tr>
      <w:tr>
        <w:tc>
          <w:tcPr>
            <w:tcW w:type="dxa" w:w="2880"/>
          </w:tcPr>
          <w:p>
            <w:r>
              <w:t>invoices.issueDate</w:t>
            </w:r>
          </w:p>
        </w:tc>
        <w:tc>
          <w:tcPr>
            <w:tcW w:type="dxa" w:w="2880"/>
          </w:tcPr>
          <w:p>
            <w:r>
              <w:t>string</w:t>
            </w:r>
          </w:p>
        </w:tc>
        <w:tc>
          <w:tcPr>
            <w:tcW w:type="dxa" w:w="2880"/>
          </w:tcPr>
          <w:p>
            <w:r>
              <w:t>Issue date in YYYY-MM-DD format.</w:t>
            </w:r>
          </w:p>
        </w:tc>
      </w:tr>
      <w:tr>
        <w:tc>
          <w:tcPr>
            <w:tcW w:type="dxa" w:w="2880"/>
          </w:tcPr>
          <w:p>
            <w:r>
              <w:t>invoices.dueDate</w:t>
            </w:r>
          </w:p>
        </w:tc>
        <w:tc>
          <w:tcPr>
            <w:tcW w:type="dxa" w:w="2880"/>
          </w:tcPr>
          <w:p>
            <w:r>
              <w:t>string</w:t>
            </w:r>
          </w:p>
        </w:tc>
        <w:tc>
          <w:tcPr>
            <w:tcW w:type="dxa" w:w="2880"/>
          </w:tcPr>
          <w:p>
            <w:r>
              <w:t>Due date in YYYY-MM-DD format.</w:t>
            </w:r>
          </w:p>
        </w:tc>
      </w:tr>
      <w:tr>
        <w:tc>
          <w:tcPr>
            <w:tcW w:type="dxa" w:w="2880"/>
          </w:tcPr>
          <w:p>
            <w:r>
              <w:t>invoices.discount</w:t>
            </w:r>
          </w:p>
        </w:tc>
        <w:tc>
          <w:tcPr>
            <w:tcW w:type="dxa" w:w="2880"/>
          </w:tcPr>
          <w:p>
            <w:r>
              <w:t>object</w:t>
            </w:r>
          </w:p>
        </w:tc>
        <w:tc>
          <w:tcPr>
            <w:tcW w:type="dxa" w:w="2880"/>
          </w:tcPr>
          <w:p>
            <w:r>
              <w:t>Discount object.</w:t>
            </w:r>
          </w:p>
        </w:tc>
      </w:tr>
      <w:tr>
        <w:tc>
          <w:tcPr>
            <w:tcW w:type="dxa" w:w="2880"/>
          </w:tcPr>
          <w:p>
            <w:r>
              <w:t>invoices.invoiceItems</w:t>
            </w:r>
          </w:p>
        </w:tc>
        <w:tc>
          <w:tcPr>
            <w:tcW w:type="dxa" w:w="2880"/>
          </w:tcPr>
          <w:p>
            <w:r>
              <w:t>array</w:t>
            </w:r>
          </w:p>
        </w:tc>
        <w:tc>
          <w:tcPr>
            <w:tcW w:type="dxa" w:w="2880"/>
          </w:tcPr>
          <w:p>
            <w:r>
              <w:t>Invoice items (documented as string[]).</w:t>
            </w:r>
          </w:p>
        </w:tc>
      </w:tr>
      <w:tr>
        <w:tc>
          <w:tcPr>
            <w:tcW w:type="dxa" w:w="2880"/>
          </w:tcPr>
          <w:p>
            <w:r>
              <w:t>invoices.total</w:t>
            </w:r>
          </w:p>
        </w:tc>
        <w:tc>
          <w:tcPr>
            <w:tcW w:type="dxa" w:w="2880"/>
          </w:tcPr>
          <w:p>
            <w:r>
              <w:t>number</w:t>
            </w:r>
          </w:p>
        </w:tc>
        <w:tc>
          <w:tcPr>
            <w:tcW w:type="dxa" w:w="2880"/>
          </w:tcPr>
          <w:p>
            <w:r>
              <w:t>Total amount.</w:t>
            </w:r>
          </w:p>
        </w:tc>
      </w:tr>
      <w:tr>
        <w:tc>
          <w:tcPr>
            <w:tcW w:type="dxa" w:w="2880"/>
          </w:tcPr>
          <w:p>
            <w:r>
              <w:t>invoices.title</w:t>
            </w:r>
          </w:p>
        </w:tc>
        <w:tc>
          <w:tcPr>
            <w:tcW w:type="dxa" w:w="2880"/>
          </w:tcPr>
          <w:p>
            <w:r>
              <w:t>string</w:t>
            </w:r>
          </w:p>
        </w:tc>
        <w:tc>
          <w:tcPr>
            <w:tcW w:type="dxa" w:w="2880"/>
          </w:tcPr>
          <w:p>
            <w:r>
              <w:t>Invoice title.</w:t>
            </w:r>
          </w:p>
        </w:tc>
      </w:tr>
      <w:tr>
        <w:tc>
          <w:tcPr>
            <w:tcW w:type="dxa" w:w="2880"/>
          </w:tcPr>
          <w:p>
            <w:r>
              <w:t>invoices.amountDue</w:t>
            </w:r>
          </w:p>
        </w:tc>
        <w:tc>
          <w:tcPr>
            <w:tcW w:type="dxa" w:w="2880"/>
          </w:tcPr>
          <w:p>
            <w:r>
              <w:t>number</w:t>
            </w:r>
          </w:p>
        </w:tc>
        <w:tc>
          <w:tcPr>
            <w:tcW w:type="dxa" w:w="2880"/>
          </w:tcPr>
          <w:p>
            <w:r>
              <w:t>Total amount due.</w:t>
            </w:r>
          </w:p>
        </w:tc>
      </w:tr>
      <w:tr>
        <w:tc>
          <w:tcPr>
            <w:tcW w:type="dxa" w:w="2880"/>
          </w:tcPr>
          <w:p>
            <w:r>
              <w:t>invoices.createdAt</w:t>
            </w:r>
          </w:p>
        </w:tc>
        <w:tc>
          <w:tcPr>
            <w:tcW w:type="dxa" w:w="2880"/>
          </w:tcPr>
          <w:p>
            <w:r>
              <w:t>string</w:t>
            </w:r>
          </w:p>
        </w:tc>
        <w:tc>
          <w:tcPr>
            <w:tcW w:type="dxa" w:w="2880"/>
          </w:tcPr>
          <w:p>
            <w:r>
              <w:t>Created timestamp.</w:t>
            </w:r>
          </w:p>
        </w:tc>
      </w:tr>
      <w:tr>
        <w:tc>
          <w:tcPr>
            <w:tcW w:type="dxa" w:w="2880"/>
          </w:tcPr>
          <w:p>
            <w:r>
              <w:t>invoices.updatedAt</w:t>
            </w:r>
          </w:p>
        </w:tc>
        <w:tc>
          <w:tcPr>
            <w:tcW w:type="dxa" w:w="2880"/>
          </w:tcPr>
          <w:p>
            <w:r>
              <w:t>string</w:t>
            </w:r>
          </w:p>
        </w:tc>
        <w:tc>
          <w:tcPr>
            <w:tcW w:type="dxa" w:w="2880"/>
          </w:tcPr>
          <w:p>
            <w:r>
              <w:t>Updated timestamp.</w:t>
            </w:r>
          </w:p>
        </w:tc>
      </w:tr>
      <w:tr>
        <w:tc>
          <w:tcPr>
            <w:tcW w:type="dxa" w:w="2880"/>
          </w:tcPr>
          <w:p>
            <w:r>
              <w:t>invoices.automaticTaxesEnabled</w:t>
            </w:r>
          </w:p>
        </w:tc>
        <w:tc>
          <w:tcPr>
            <w:tcW w:type="dxa" w:w="2880"/>
          </w:tcPr>
          <w:p>
            <w:r>
              <w:t>boolean</w:t>
            </w:r>
          </w:p>
        </w:tc>
        <w:tc>
          <w:tcPr>
            <w:tcW w:type="dxa" w:w="2880"/>
          </w:tcPr>
          <w:p>
            <w:r>
              <w:t>Automatic taxes enabled for the invoice.</w:t>
            </w:r>
          </w:p>
        </w:tc>
      </w:tr>
      <w:tr>
        <w:tc>
          <w:tcPr>
            <w:tcW w:type="dxa" w:w="2880"/>
          </w:tcPr>
          <w:p>
            <w:r>
              <w:t>invoices.automaticTaxesCalculated</w:t>
            </w:r>
          </w:p>
        </w:tc>
        <w:tc>
          <w:tcPr>
            <w:tcW w:type="dxa" w:w="2880"/>
          </w:tcPr>
          <w:p>
            <w:r>
              <w:t>boolean</w:t>
            </w:r>
          </w:p>
        </w:tc>
        <w:tc>
          <w:tcPr>
            <w:tcW w:type="dxa" w:w="2880"/>
          </w:tcPr>
          <w:p>
            <w:r>
              <w:t>Whether automatic taxes were calculated for invoice items.</w:t>
            </w:r>
          </w:p>
        </w:tc>
      </w:tr>
      <w:tr>
        <w:tc>
          <w:tcPr>
            <w:tcW w:type="dxa" w:w="2880"/>
          </w:tcPr>
          <w:p>
            <w:r>
              <w:t>invoices.paymentSchedule</w:t>
            </w:r>
          </w:p>
        </w:tc>
        <w:tc>
          <w:tcPr>
            <w:tcW w:type="dxa" w:w="2880"/>
          </w:tcPr>
          <w:p>
            <w:r>
              <w:t>object</w:t>
            </w:r>
          </w:p>
        </w:tc>
        <w:tc>
          <w:tcPr>
            <w:tcW w:type="dxa" w:w="2880"/>
          </w:tcPr>
          <w:p>
            <w:r>
              <w:t>Payment schedule object (splits invoice into scheduled payments).</w:t>
            </w:r>
          </w:p>
        </w:tc>
      </w:tr>
      <w:tr>
        <w:tc>
          <w:tcPr>
            <w:tcW w:type="dxa" w:w="2880"/>
          </w:tcPr>
          <w:p>
            <w:r>
              <w:t>businessDetails</w:t>
            </w:r>
          </w:p>
        </w:tc>
        <w:tc>
          <w:tcPr>
            <w:tcW w:type="dxa" w:w="2880"/>
          </w:tcPr>
          <w:p>
            <w:r>
              <w:t>object</w:t>
            </w:r>
          </w:p>
        </w:tc>
        <w:tc>
          <w:tcPr>
            <w:tcW w:type="dxa" w:w="2880"/>
          </w:tcPr>
          <w:p>
            <w:r>
              <w:t>Business details for the schedule/invoice context.</w:t>
            </w:r>
          </w:p>
        </w:tc>
      </w:tr>
      <w:tr>
        <w:tc>
          <w:tcPr>
            <w:tcW w:type="dxa" w:w="2880"/>
          </w:tcPr>
          <w:p>
            <w:r>
              <w:t>currency</w:t>
            </w:r>
          </w:p>
        </w:tc>
        <w:tc>
          <w:tcPr>
            <w:tcW w:type="dxa" w:w="2880"/>
          </w:tcPr>
          <w:p>
            <w:r>
              <w:t>string</w:t>
            </w:r>
          </w:p>
        </w:tc>
        <w:tc>
          <w:tcPr>
            <w:tcW w:type="dxa" w:w="2880"/>
          </w:tcPr>
          <w:p>
            <w:r>
              <w:t>Currency (example: USD).</w:t>
            </w:r>
          </w:p>
        </w:tc>
      </w:tr>
      <w:tr>
        <w:tc>
          <w:tcPr>
            <w:tcW w:type="dxa" w:w="2880"/>
          </w:tcPr>
          <w:p>
            <w:r>
              <w:t>contactDetails</w:t>
            </w:r>
          </w:p>
        </w:tc>
        <w:tc>
          <w:tcPr>
            <w:tcW w:type="dxa" w:w="2880"/>
          </w:tcPr>
          <w:p>
            <w:r>
              <w:t>object</w:t>
            </w:r>
          </w:p>
        </w:tc>
        <w:tc>
          <w:tcPr>
            <w:tcW w:type="dxa" w:w="2880"/>
          </w:tcPr>
          <w:p>
            <w:r>
              <w:t>Contact details for the schedule/invoice context.</w:t>
            </w:r>
          </w:p>
        </w:tc>
      </w:tr>
      <w:tr>
        <w:tc>
          <w:tcPr>
            <w:tcW w:type="dxa" w:w="2880"/>
          </w:tcPr>
          <w:p>
            <w:r>
              <w:t>discount.value</w:t>
            </w:r>
          </w:p>
        </w:tc>
        <w:tc>
          <w:tcPr>
            <w:tcW w:type="dxa" w:w="2880"/>
          </w:tcPr>
          <w:p>
            <w:r>
              <w:t>number</w:t>
            </w:r>
          </w:p>
        </w:tc>
        <w:tc>
          <w:tcPr>
            <w:tcW w:type="dxa" w:w="2880"/>
          </w:tcPr>
          <w:p>
            <w:r>
              <w:t>Discount value. Default: 0.</w:t>
            </w:r>
          </w:p>
        </w:tc>
      </w:tr>
      <w:tr>
        <w:tc>
          <w:tcPr>
            <w:tcW w:type="dxa" w:w="2880"/>
          </w:tcPr>
          <w:p>
            <w:r>
              <w:t>discount.type</w:t>
            </w:r>
          </w:p>
        </w:tc>
        <w:tc>
          <w:tcPr>
            <w:tcW w:type="dxa" w:w="2880"/>
          </w:tcPr>
          <w:p>
            <w:r>
              <w:t>string</w:t>
            </w:r>
          </w:p>
        </w:tc>
        <w:tc>
          <w:tcPr>
            <w:tcW w:type="dxa" w:w="2880"/>
          </w:tcPr>
          <w:p>
            <w:r>
              <w:t>Discount type. Allowed values: percentage, fixed. Default: percentage.</w:t>
            </w:r>
          </w:p>
        </w:tc>
      </w:tr>
      <w:tr>
        <w:tc>
          <w:tcPr>
            <w:tcW w:type="dxa" w:w="2880"/>
          </w:tcPr>
          <w:p>
            <w:r>
              <w:t>discount.validOnProductIds</w:t>
            </w:r>
          </w:p>
        </w:tc>
        <w:tc>
          <w:tcPr>
            <w:tcW w:type="dxa" w:w="2880"/>
          </w:tcPr>
          <w:p>
            <w:r>
              <w:t>array</w:t>
            </w:r>
          </w:p>
        </w:tc>
        <w:tc>
          <w:tcPr>
            <w:tcW w:type="dxa" w:w="2880"/>
          </w:tcPr>
          <w:p>
            <w:r>
              <w:t>Product IDs the discount is valid on.</w:t>
            </w:r>
          </w:p>
        </w:tc>
      </w:tr>
      <w:tr>
        <w:tc>
          <w:tcPr>
            <w:tcW w:type="dxa" w:w="2880"/>
          </w:tcPr>
          <w:p>
            <w:r>
              <w:t>items</w:t>
            </w:r>
          </w:p>
        </w:tc>
        <w:tc>
          <w:tcPr>
            <w:tcW w:type="dxa" w:w="2880"/>
          </w:tcPr>
          <w:p>
            <w:r>
              <w:t>array</w:t>
            </w:r>
          </w:p>
        </w:tc>
        <w:tc>
          <w:tcPr>
            <w:tcW w:type="dxa" w:w="2880"/>
          </w:tcPr>
          <w:p>
            <w:r>
              <w:t>Invoice items (documented as string[]).</w:t>
            </w:r>
          </w:p>
        </w:tc>
      </w:tr>
      <w:tr>
        <w:tc>
          <w:tcPr>
            <w:tcW w:type="dxa" w:w="2880"/>
          </w:tcPr>
          <w:p>
            <w:r>
              <w:t>total</w:t>
            </w:r>
          </w:p>
        </w:tc>
        <w:tc>
          <w:tcPr>
            <w:tcW w:type="dxa" w:w="2880"/>
          </w:tcPr>
          <w:p>
            <w:r>
              <w:t>number</w:t>
            </w:r>
          </w:p>
        </w:tc>
        <w:tc>
          <w:tcPr>
            <w:tcW w:type="dxa" w:w="2880"/>
          </w:tcPr>
          <w:p>
            <w:r>
              <w:t>Total amount (example: 999).</w:t>
            </w:r>
          </w:p>
        </w:tc>
      </w:tr>
      <w:tr>
        <w:tc>
          <w:tcPr>
            <w:tcW w:type="dxa" w:w="2880"/>
          </w:tcPr>
          <w:p>
            <w:r>
              <w:t>title</w:t>
            </w:r>
          </w:p>
        </w:tc>
        <w:tc>
          <w:tcPr>
            <w:tcW w:type="dxa" w:w="2880"/>
          </w:tcPr>
          <w:p>
            <w:r>
              <w:t>string</w:t>
            </w:r>
          </w:p>
        </w:tc>
        <w:tc>
          <w:tcPr>
            <w:tcW w:type="dxa" w:w="2880"/>
          </w:tcPr>
          <w:p>
            <w:r>
              <w:t>Title (example: INVOICE).</w:t>
            </w:r>
          </w:p>
        </w:tc>
      </w:tr>
      <w:tr>
        <w:tc>
          <w:tcPr>
            <w:tcW w:type="dxa" w:w="2880"/>
          </w:tcPr>
          <w:p>
            <w:r>
              <w:t>termsNotes</w:t>
            </w:r>
          </w:p>
        </w:tc>
        <w:tc>
          <w:tcPr>
            <w:tcW w:type="dxa" w:w="2880"/>
          </w:tcPr>
          <w:p>
            <w:r>
              <w:t>string</w:t>
            </w:r>
          </w:p>
        </w:tc>
        <w:tc>
          <w:tcPr>
            <w:tcW w:type="dxa" w:w="2880"/>
          </w:tcPr>
          <w:p>
            <w:r>
              <w:t>Terms notes (example: Confidential).</w:t>
            </w:r>
          </w:p>
        </w:tc>
      </w:tr>
      <w:tr>
        <w:tc>
          <w:tcPr>
            <w:tcW w:type="dxa" w:w="2880"/>
          </w:tcPr>
          <w:p>
            <w:r>
              <w:t>compiledTermsNotes</w:t>
            </w:r>
          </w:p>
        </w:tc>
        <w:tc>
          <w:tcPr>
            <w:tcW w:type="dxa" w:w="2880"/>
          </w:tcPr>
          <w:p>
            <w:r>
              <w:t>string</w:t>
            </w:r>
          </w:p>
        </w:tc>
        <w:tc>
          <w:tcPr>
            <w:tcW w:type="dxa" w:w="2880"/>
          </w:tcPr>
          <w:p>
            <w:r>
              <w:t>Compiled terms notes (example: Confidential).</w:t>
            </w:r>
          </w:p>
        </w:tc>
      </w:tr>
      <w:tr>
        <w:tc>
          <w:tcPr>
            <w:tcW w:type="dxa" w:w="2880"/>
          </w:tcPr>
          <w:p>
            <w:r>
              <w:t>createdAt</w:t>
            </w:r>
          </w:p>
        </w:tc>
        <w:tc>
          <w:tcPr>
            <w:tcW w:type="dxa" w:w="2880"/>
          </w:tcPr>
          <w:p>
            <w:r>
              <w:t>string</w:t>
            </w:r>
          </w:p>
        </w:tc>
        <w:tc>
          <w:tcPr>
            <w:tcW w:type="dxa" w:w="2880"/>
          </w:tcPr>
          <w:p>
            <w:r>
              <w:t>Created timestamp (example: 2023-12-12T09:27:42.355Z).</w:t>
            </w:r>
          </w:p>
        </w:tc>
      </w:tr>
      <w:tr>
        <w:tc>
          <w:tcPr>
            <w:tcW w:type="dxa" w:w="2880"/>
          </w:tcPr>
          <w:p>
            <w:r>
              <w:t>updatedAt</w:t>
            </w:r>
          </w:p>
        </w:tc>
        <w:tc>
          <w:tcPr>
            <w:tcW w:type="dxa" w:w="2880"/>
          </w:tcPr>
          <w:p>
            <w:r>
              <w:t>string</w:t>
            </w:r>
          </w:p>
        </w:tc>
        <w:tc>
          <w:tcPr>
            <w:tcW w:type="dxa" w:w="2880"/>
          </w:tcPr>
          <w:p>
            <w:r>
              <w:t>Updated timestamp (example: 2023-12-12T09:27:42.355Z).</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'https://services.leadconnectorhq.com/invoices/schedule/6578278e879ad2646715ba9c?altType=location&amp;altId=6578278e879ad2646715ba9c' \</w:t>
        <w:br/>
        <w:t xml:space="preserve"> --header 'Accept: application/json' \</w:t>
        <w:br/>
        <w:t xml:space="preserve"> --header 'Version: 2021-07-28'</w:t>
      </w:r>
    </w:p>
    <w:p>
      <w:pPr>
        <w:pStyle w:val="Heading3"/>
      </w:pPr>
      <w:r>
        <w:t>Example Usage</w:t>
      </w:r>
    </w:p>
    <w:p>
      <w:pPr>
        <w:pStyle w:val="Heading3"/>
      </w:pPr>
      <w:r>
        <w:t>Example 1: Get a schedule for a location</w:t>
      </w:r>
    </w:p>
    <w:p>
      <w:r>
        <w:rPr>
          <w:b/>
          <w:color w:val="666666"/>
          <w:sz w:val="16"/>
        </w:rPr>
        <w:t>[bash]</w:t>
      </w:r>
    </w:p>
    <w:p>
      <w:pPr>
        <w:shd w:fill="F2F2F2" w:val="clear"/>
      </w:pPr>
      <w:r>
        <w:rPr>
          <w:rFonts w:ascii="Courier New" w:hAnsi="Courier New"/>
          <w:sz w:val="17"/>
        </w:rPr>
        <w:t>curl --request GET \</w:t>
        <w:br/>
        <w:t xml:space="preserve"> --url 'https://services.leadconnectorhq.com/invoices/schedule/6578278e879ad2646715ba9c?altType=location&amp;altId=loc_001' \</w:t>
        <w:br/>
        <w:t xml:space="preserve"> --header 'Accept: application/json' \</w:t>
        <w:br/>
        <w:t xml:space="preserve"> --header 'Version: 2021-07-28'</w:t>
      </w:r>
    </w:p>
    <w:p>
      <w:pPr>
        <w:pStyle w:val="Heading3"/>
      </w:pPr>
      <w:r>
        <w:t>Example 2: Get another schedule ID</w:t>
      </w:r>
    </w:p>
    <w:p>
      <w:r>
        <w:rPr>
          <w:b/>
          <w:color w:val="666666"/>
          <w:sz w:val="16"/>
        </w:rPr>
        <w:t>[bash]</w:t>
      </w:r>
    </w:p>
    <w:p>
      <w:pPr>
        <w:shd w:fill="F2F2F2" w:val="clear"/>
      </w:pPr>
      <w:r>
        <w:rPr>
          <w:rFonts w:ascii="Courier New" w:hAnsi="Courier New"/>
          <w:sz w:val="17"/>
        </w:rPr>
        <w:t>curl --request GET \</w:t>
        <w:br/>
        <w:t xml:space="preserve"> --url 'https://services.leadconnectorhq.com/invoices/schedule/6578278e879ad2646715ba9d?altType=location&amp;altId=6578278e879ad2646715ba9c' \</w:t>
        <w:br/>
        <w:t xml:space="preserve"> --header 'Accept: application/json' \</w:t>
        <w:br/>
        <w:t xml:space="preserve"> --header 'Version: 2021-07-28'</w:t>
      </w:r>
    </w:p>
    <w:p>
      <w:pPr>
        <w:pStyle w:val="Heading3"/>
      </w:pPr>
      <w:r>
        <w:t>Behavior</w:t>
      </w:r>
    </w:p>
    <w:p>
      <w:pPr>
        <w:pStyle w:val="ListBullet"/>
      </w:pPr>
      <w:r>
        <w:t>Validates the required Version header and required parameters (scheduleId, altId, altType).</w:t>
      </w:r>
    </w:p>
    <w:p>
      <w:pPr>
        <w:pStyle w:val="ListBullet"/>
      </w:pPr>
      <w:r>
        <w:t>Looks up the schedule by scheduleId in the context indicated by altType/altId.</w:t>
      </w:r>
    </w:p>
    <w:p>
      <w:pPr>
        <w:pStyle w:val="ListBullet"/>
      </w:pPr>
      <w:r>
        <w:t>Returns the schedule details and associated invoices.</w:t>
      </w:r>
    </w:p>
    <w:p>
      <w:pPr>
        <w:pStyle w:val="Heading3"/>
      </w:pPr>
      <w:r>
        <w:t>Notes</w:t>
      </w:r>
    </w:p>
    <w:p>
      <w:pPr>
        <w:pStyle w:val="ListBullet"/>
      </w:pPr>
      <w:r>
        <w:t>altType is documented as an enum with only location.</w:t>
      </w:r>
    </w:p>
    <w:p>
      <w:pPr>
        <w:pStyle w:val="ListBullet"/>
      </w:pPr>
      <w:r>
        <w:t>The 400/401/422 error schemas are referenced but unresolved in the scraped content, so only generic examples are shown.</w:t>
      </w:r>
    </w:p>
    <w:p>
      <w:pPr>
        <w:pStyle w:val="Heading3"/>
      </w:pPr>
      <w:r>
        <w:t>Related invoiceSchedules actions</w:t>
      </w:r>
    </w:p>
    <w:p>
      <w:pPr>
        <w:pStyle w:val="ListBullet"/>
      </w:pPr>
      <w:r>
        <w:t>[GET] List Invoice Schedules — /invoices/schedule</w:t>
      </w:r>
    </w:p>
    <w:p>
      <w:pPr>
        <w:pStyle w:val="ListBullet"/>
      </w:pPr>
      <w:r>
        <w:t>[POST] Manage Auto Payment for an Invoice Schedule — /invoices/schedule/{{scheduleId}}/auto-payment</w:t>
      </w:r>
    </w:p>
    <w:p>
      <w:pPr>
        <w:pStyle w:val="ListBullet"/>
      </w:pPr>
      <w:r>
        <w:t>[PUT] Update an Invoice Schedule — /invoices/schedule/{{scheduleId}}</w:t>
      </w:r>
    </w:p>
    <w:p>
      <w:pPr>
        <w:pStyle w:val="ListBullet"/>
      </w:pPr>
      <w:r>
        <w:t>[POST] Create Invoice Schedule — /invoices/schedule</w:t>
      </w:r>
    </w:p>
    <w:p>
      <w:pPr>
        <w:pStyle w:val="ListBullet"/>
      </w:pPr>
      <w:r>
        <w:t>[DELETE] Delete an Invoice Schedule — /invoices/schedule/{{scheduleId}}</w:t>
      </w:r>
    </w:p>
    <w:p>
      <w:r>
        <w:br w:type="page"/>
      </w:r>
    </w:p>
    <w:p>
      <w:pPr>
        <w:pStyle w:val="Heading2"/>
      </w:pPr>
      <w:r>
        <w:t>357. [GET] List Estimates</w:t>
      </w:r>
    </w:p>
    <w:p>
      <w:r>
        <w:rPr>
          <w:b/>
        </w:rPr>
        <w:t xml:space="preserve">Endpoint: </w:t>
      </w:r>
      <w:r>
        <w:rPr>
          <w:rFonts w:ascii="Courier New" w:hAnsi="Courier New"/>
          <w:sz w:val="18"/>
        </w:rPr>
        <w:t>/invoices/estimate/list</w:t>
      </w:r>
    </w:p>
    <w:p>
      <w:pPr>
        <w:pStyle w:val="Heading3"/>
      </w:pPr>
      <w:r>
        <w:t>Prerequisites</w:t>
      </w:r>
    </w:p>
    <w:p>
      <w:pPr>
        <w:pStyle w:val="ListBullet"/>
      </w:pPr>
      <w:r>
        <w:t>You must have access to the Invoices/Estimates feature for the target location.</w:t>
      </w:r>
    </w:p>
    <w:p>
      <w:pPr>
        <w:pStyle w:val="Heading3"/>
      </w:pPr>
      <w:r>
        <w:t>Method</w:t>
      </w:r>
    </w:p>
    <w:p>
      <w:r>
        <w:t>GET</w:t>
      </w:r>
    </w:p>
    <w:p>
      <w:pPr>
        <w:pStyle w:val="Heading3"/>
      </w:pPr>
      <w:r>
        <w:t>URL</w:t>
      </w:r>
    </w:p>
    <w:p>
      <w:r>
        <w:t>https://services.leadconnectorhq.com/invoices/estimate/list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Returns a paginated list of estimates. You can filter by date range, status, contact, and a free-text search term.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Sent as a query parameter.</w:t>
            </w:r>
          </w:p>
        </w:tc>
      </w:tr>
      <w:tr>
        <w:tc>
          <w:tcPr>
            <w:tcW w:type="dxa" w:w="2880"/>
          </w:tcPr>
          <w:p>
            <w:r>
              <w:t>altType</w:t>
            </w:r>
          </w:p>
        </w:tc>
        <w:tc>
          <w:tcPr>
            <w:tcW w:type="dxa" w:w="2880"/>
          </w:tcPr>
          <w:p>
            <w:r>
              <w:t>string</w:t>
            </w:r>
          </w:p>
        </w:tc>
        <w:tc>
          <w:tcPr>
            <w:tcW w:type="dxa" w:w="2880"/>
          </w:tcPr>
          <w:p>
            <w:r>
              <w:t>Scope type. Allowed value: location. Sent as a query parameter.</w:t>
            </w:r>
          </w:p>
        </w:tc>
      </w:tr>
      <w:tr>
        <w:tc>
          <w:tcPr>
            <w:tcW w:type="dxa" w:w="2880"/>
          </w:tcPr>
          <w:p>
            <w:r>
              <w:t>limit</w:t>
            </w:r>
          </w:p>
        </w:tc>
        <w:tc>
          <w:tcPr>
            <w:tcW w:type="dxa" w:w="2880"/>
          </w:tcPr>
          <w:p>
            <w:r>
              <w:t>string</w:t>
            </w:r>
          </w:p>
        </w:tc>
        <w:tc>
          <w:tcPr>
            <w:tcW w:type="dxa" w:w="2880"/>
          </w:tcPr>
          <w:p>
            <w:r>
              <w:t>Limit the number of items to return. Sent as a query parameter.</w:t>
            </w:r>
          </w:p>
        </w:tc>
      </w:tr>
      <w:tr>
        <w:tc>
          <w:tcPr>
            <w:tcW w:type="dxa" w:w="2880"/>
          </w:tcPr>
          <w:p>
            <w:r>
              <w:t>offset</w:t>
            </w:r>
          </w:p>
        </w:tc>
        <w:tc>
          <w:tcPr>
            <w:tcW w:type="dxa" w:w="2880"/>
          </w:tcPr>
          <w:p>
            <w:r>
              <w:t>string</w:t>
            </w:r>
          </w:p>
        </w:tc>
        <w:tc>
          <w:tcPr>
            <w:tcW w:type="dxa" w:w="2880"/>
          </w:tcPr>
          <w:p>
            <w:r>
              <w:t>Number of items to skip. Sent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startAt</w:t>
            </w:r>
          </w:p>
        </w:tc>
        <w:tc>
          <w:tcPr>
            <w:tcW w:type="dxa" w:w="2880"/>
          </w:tcPr>
          <w:p>
            <w:r>
              <w:t>string</w:t>
            </w:r>
          </w:p>
        </w:tc>
        <w:tc>
          <w:tcPr>
            <w:tcW w:type="dxa" w:w="2880"/>
          </w:tcPr>
          <w:p>
            <w:r>
              <w:t>Start date in YYYY-MM-DD format. Sent as a query parameter.</w:t>
            </w:r>
          </w:p>
        </w:tc>
      </w:tr>
      <w:tr>
        <w:tc>
          <w:tcPr>
            <w:tcW w:type="dxa" w:w="2880"/>
          </w:tcPr>
          <w:p>
            <w:r>
              <w:t>endAt</w:t>
            </w:r>
          </w:p>
        </w:tc>
        <w:tc>
          <w:tcPr>
            <w:tcW w:type="dxa" w:w="2880"/>
          </w:tcPr>
          <w:p>
            <w:r>
              <w:t>string</w:t>
            </w:r>
          </w:p>
        </w:tc>
        <w:tc>
          <w:tcPr>
            <w:tcW w:type="dxa" w:w="2880"/>
          </w:tcPr>
          <w:p>
            <w:r>
              <w:t>End date in YYYY-MM-DD format. Sent as a query parameter.</w:t>
            </w:r>
          </w:p>
        </w:tc>
      </w:tr>
      <w:tr>
        <w:tc>
          <w:tcPr>
            <w:tcW w:type="dxa" w:w="2880"/>
          </w:tcPr>
          <w:p>
            <w:r>
              <w:t>search</w:t>
            </w:r>
          </w:p>
        </w:tc>
        <w:tc>
          <w:tcPr>
            <w:tcW w:type="dxa" w:w="2880"/>
          </w:tcPr>
          <w:p>
            <w:r>
              <w:t>string</w:t>
            </w:r>
          </w:p>
        </w:tc>
        <w:tc>
          <w:tcPr>
            <w:tcW w:type="dxa" w:w="2880"/>
          </w:tcPr>
          <w:p>
            <w:r>
              <w:t>Search text for estimates name. Sent as a query parameter.</w:t>
            </w:r>
          </w:p>
        </w:tc>
      </w:tr>
      <w:tr>
        <w:tc>
          <w:tcPr>
            <w:tcW w:type="dxa" w:w="2880"/>
          </w:tcPr>
          <w:p>
            <w:r>
              <w:t>status</w:t>
            </w:r>
          </w:p>
        </w:tc>
        <w:tc>
          <w:tcPr>
            <w:tcW w:type="dxa" w:w="2880"/>
          </w:tcPr>
          <w:p>
            <w:r>
              <w:t>string</w:t>
            </w:r>
          </w:p>
        </w:tc>
        <w:tc>
          <w:tcPr>
            <w:tcW w:type="dxa" w:w="2880"/>
          </w:tcPr>
          <w:p>
            <w:r>
              <w:t>Estimate status. Allowed values: all, draft, sent, accepted, declined, invoiced, viewed. Sent as a query parameter.</w:t>
            </w:r>
          </w:p>
        </w:tc>
      </w:tr>
      <w:tr>
        <w:tc>
          <w:tcPr>
            <w:tcW w:type="dxa" w:w="2880"/>
          </w:tcPr>
          <w:p>
            <w:r>
              <w:t>contactId</w:t>
            </w:r>
          </w:p>
        </w:tc>
        <w:tc>
          <w:tcPr>
            <w:tcW w:type="dxa" w:w="2880"/>
          </w:tcPr>
          <w:p>
            <w:r>
              <w:t>string</w:t>
            </w:r>
          </w:p>
        </w:tc>
        <w:tc>
          <w:tcPr>
            <w:tcW w:type="dxa" w:w="2880"/>
          </w:tcPr>
          <w:p>
            <w:r>
              <w:t>Contact ID for the estimate.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"estimates": [</w:t>
        <w:br/>
        <w:t xml:space="preserve"> "string"</w:t>
        <w:br/>
        <w:t xml:space="preserve"> ],</w:t>
        <w:br/>
        <w:t xml:space="preserve"> "total": 0,</w:t>
        <w:br/>
        <w:t xml:space="preserve"> "traceId": "string"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estimates</w:t>
            </w:r>
          </w:p>
        </w:tc>
        <w:tc>
          <w:tcPr>
            <w:tcW w:type="dxa" w:w="2880"/>
          </w:tcPr>
          <w:p>
            <w:r>
              <w:t>string[]</w:t>
            </w:r>
          </w:p>
        </w:tc>
        <w:tc>
          <w:tcPr>
            <w:tcW w:type="dxa" w:w="2880"/>
          </w:tcPr>
          <w:p>
            <w:r>
              <w:t>List of estimates.</w:t>
            </w:r>
          </w:p>
        </w:tc>
      </w:tr>
      <w:tr>
        <w:tc>
          <w:tcPr>
            <w:tcW w:type="dxa" w:w="2880"/>
          </w:tcPr>
          <w:p>
            <w:r>
              <w:t>total</w:t>
            </w:r>
          </w:p>
        </w:tc>
        <w:tc>
          <w:tcPr>
            <w:tcW w:type="dxa" w:w="2880"/>
          </w:tcPr>
          <w:p>
            <w:r>
              <w:t>number</w:t>
            </w:r>
          </w:p>
        </w:tc>
        <w:tc>
          <w:tcPr>
            <w:tcW w:type="dxa" w:w="2880"/>
          </w:tcPr>
          <w:p>
            <w:r>
              <w:t>Total number of estimates.</w:t>
            </w:r>
          </w:p>
        </w:tc>
      </w:tr>
      <w:tr>
        <w:tc>
          <w:tcPr>
            <w:tcW w:type="dxa" w:w="2880"/>
          </w:tcPr>
          <w:p>
            <w:r>
              <w:t>traceId</w:t>
            </w:r>
          </w:p>
        </w:tc>
        <w:tc>
          <w:tcPr>
            <w:tcW w:type="dxa" w:w="2880"/>
          </w:tcPr>
          <w:p>
            <w:r>
              <w:t>string</w:t>
            </w:r>
          </w:p>
        </w:tc>
        <w:tc>
          <w:tcPr>
            <w:tcW w:type="dxa" w:w="2880"/>
          </w:tcPr>
          <w:p>
            <w:r>
              <w:t>Unique identifier for tracing the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'https://services.leadconnectorhq.com/invoices/estimate/list?altId=loc_1234567890&amp;altType=location&amp;limit=20&amp;offset=0&amp;status=all&amp;startAt=2026-01-01&amp;endAt=2026-01-31' \</w:t>
        <w:br/>
        <w:t xml:space="preserve"> --header 'Accept: application/json' \</w:t>
        <w:br/>
        <w:t xml:space="preserve"> --header 'Version: 2021-07-28'</w:t>
      </w:r>
    </w:p>
    <w:p>
      <w:pPr>
        <w:pStyle w:val="Heading3"/>
      </w:pPr>
      <w:r>
        <w:t>Example Usage</w:t>
      </w:r>
    </w:p>
    <w:p>
      <w:pPr>
        <w:pStyle w:val="Heading3"/>
      </w:pPr>
      <w:r>
        <w:t>Example 1: Basic pagination (required params only)</w:t>
      </w:r>
    </w:p>
    <w:p>
      <w:r>
        <w:rPr>
          <w:b/>
          <w:color w:val="666666"/>
          <w:sz w:val="16"/>
        </w:rPr>
        <w:t>[bash]</w:t>
      </w:r>
    </w:p>
    <w:p>
      <w:pPr>
        <w:shd w:fill="F2F2F2" w:val="clear"/>
      </w:pPr>
      <w:r>
        <w:rPr>
          <w:rFonts w:ascii="Courier New" w:hAnsi="Courier New"/>
          <w:sz w:val="17"/>
        </w:rPr>
        <w:t>curl -s \</w:t>
        <w:br/>
        <w:t xml:space="preserve"> 'https://services.leadconnectorhq.com/invoices/estimate/list?altId=loc_1234567890&amp;altType=location&amp;limit=20&amp;offset=0' \</w:t>
        <w:br/>
        <w:t xml:space="preserve"> -H 'Accept: application/json' \</w:t>
        <w:br/>
        <w:t xml:space="preserve"> -H 'Version: 2021-07-28'</w:t>
      </w:r>
    </w:p>
    <w:p>
      <w:pPr>
        <w:pStyle w:val="Heading3"/>
      </w:pPr>
      <w:r>
        <w:t>Example 2: Filter by status and date range</w:t>
      </w:r>
    </w:p>
    <w:p>
      <w:r>
        <w:rPr>
          <w:b/>
          <w:color w:val="666666"/>
          <w:sz w:val="16"/>
        </w:rPr>
        <w:t>[bash]</w:t>
      </w:r>
    </w:p>
    <w:p>
      <w:pPr>
        <w:shd w:fill="F2F2F2" w:val="clear"/>
      </w:pPr>
      <w:r>
        <w:rPr>
          <w:rFonts w:ascii="Courier New" w:hAnsi="Courier New"/>
          <w:sz w:val="17"/>
        </w:rPr>
        <w:t>curl -s \</w:t>
        <w:br/>
        <w:t xml:space="preserve"> 'https://services.leadconnectorhq.com/invoices/estimate/list?altId=loc_1234567890&amp;altType=location&amp;limit=50&amp;offset=0&amp;status=sent&amp;startAt=2026-02-01&amp;endAt=2026-02-28' \</w:t>
        <w:br/>
        <w:t xml:space="preserve"> -H 'Accept: application/json' \</w:t>
        <w:br/>
        <w:t xml:space="preserve"> -H 'Version: 2021-07-28'</w:t>
      </w:r>
    </w:p>
    <w:p>
      <w:pPr>
        <w:pStyle w:val="Heading3"/>
      </w:pPr>
      <w:r>
        <w:t>Example 3: Search by estimate name and filter by contact</w:t>
      </w:r>
    </w:p>
    <w:p>
      <w:r>
        <w:rPr>
          <w:b/>
          <w:color w:val="666666"/>
          <w:sz w:val="16"/>
        </w:rPr>
        <w:t>[bash]</w:t>
      </w:r>
    </w:p>
    <w:p>
      <w:pPr>
        <w:shd w:fill="F2F2F2" w:val="clear"/>
      </w:pPr>
      <w:r>
        <w:rPr>
          <w:rFonts w:ascii="Courier New" w:hAnsi="Courier New"/>
          <w:sz w:val="17"/>
        </w:rPr>
        <w:t>curl -s \</w:t>
        <w:br/>
        <w:t xml:space="preserve"> 'https://services.leadconnectorhq.com/invoices/estimate/list?altId=loc_1234567890&amp;altType=location&amp;limit=20&amp;offset=0&amp;search=Website%20Redesign&amp;contactId=con_abc123' \</w:t>
        <w:br/>
        <w:t xml:space="preserve"> -H 'Accept: application/json' \</w:t>
        <w:br/>
        <w:t xml:space="preserve"> -H 'Version: 2021-07-28'</w:t>
      </w:r>
    </w:p>
    <w:p>
      <w:pPr>
        <w:pStyle w:val="Heading3"/>
      </w:pPr>
      <w:r>
        <w:t>Notes</w:t>
      </w:r>
    </w:p>
    <w:p>
      <w:pPr>
        <w:pStyle w:val="ListBullet"/>
      </w:pPr>
      <w:r>
        <w:t>Version: 2021-07-28 is a required request header for this endpoint.</w:t>
      </w:r>
    </w:p>
    <w:p>
      <w:pPr>
        <w:pStyle w:val="ListBullet"/>
      </w:pPr>
      <w:r>
        <w:t>altType is required and only documents the value location.</w:t>
      </w:r>
    </w:p>
    <w:p>
      <w:pPr>
        <w:pStyle w:val="ListBullet"/>
      </w:pPr>
      <w:r>
        <w:t>startAt and endAt must be formatted as YYYY-MM-DD.</w:t>
      </w:r>
    </w:p>
    <w:p>
      <w:pPr>
        <w:pStyle w:val="Heading3"/>
      </w:pPr>
      <w:r>
        <w:t>Error Handling</w:t>
      </w:r>
    </w:p>
    <w:p>
      <w:pPr>
        <w:pStyle w:val="ListBullet"/>
      </w:pPr>
      <w:r>
        <w:t>400 Bad Request: Invalid/missing parameters (exact schema not provided in the scraped content).</w:t>
      </w:r>
    </w:p>
    <w:p>
      <w:pPr>
        <w:pStyle w:val="ListBullet"/>
      </w:pPr>
      <w:r>
        <w:t>401 Unauthorized: Request is not authorized (exact schema not provided in the scraped content).</w:t>
      </w:r>
    </w:p>
    <w:p>
      <w:pPr>
        <w:pStyle w:val="ListBullet"/>
      </w:pPr>
      <w:r>
        <w:t>422 Unprocessable Entity: Parameters are syntactically valid but cannot be processed (exact schema not provided in the scraped content).</w:t>
      </w:r>
    </w:p>
    <w:p>
      <w:pPr>
        <w:pStyle w:val="Heading3"/>
      </w:pPr>
      <w:r>
        <w:t>Related estimates actions</w:t>
      </w:r>
    </w:p>
    <w:p>
      <w:pPr>
        <w:pStyle w:val="ListBullet"/>
      </w:pPr>
      <w:r>
        <w:t>[POST] Create New Estimate — /invoices/estimate</w:t>
      </w:r>
    </w:p>
    <w:p>
      <w:pPr>
        <w:pStyle w:val="ListBullet"/>
      </w:pPr>
      <w:r>
        <w:t>[DELETE] Delete an Estimate — /invoices/estimate/{{estimateId}}</w:t>
      </w:r>
    </w:p>
    <w:p>
      <w:pPr>
        <w:pStyle w:val="ListBullet"/>
      </w:pPr>
      <w:r>
        <w:t>[PUT] Update an Estimate — /invoices/estimate/{{estimateId}}</w:t>
      </w:r>
    </w:p>
    <w:p>
      <w:r>
        <w:br w:type="page"/>
      </w:r>
    </w:p>
    <w:p>
      <w:pPr>
        <w:pStyle w:val="Heading2"/>
      </w:pPr>
      <w:r>
        <w:t>358. [PATCH] Update an Estimate’s Last Visited At</w:t>
      </w:r>
    </w:p>
    <w:p>
      <w:r>
        <w:rPr>
          <w:b/>
        </w:rPr>
        <w:t xml:space="preserve">Endpoint: </w:t>
      </w:r>
      <w:r>
        <w:rPr>
          <w:rFonts w:ascii="Courier New" w:hAnsi="Courier New"/>
          <w:sz w:val="18"/>
        </w:rPr>
        <w:t>/invoices/estimate/stats/last-visited-at</w:t>
      </w:r>
    </w:p>
    <w:p>
      <w:pPr>
        <w:pStyle w:val="Heading3"/>
      </w:pPr>
      <w:r>
        <w:t>Prerequisites</w:t>
      </w:r>
    </w:p>
    <w:p>
      <w:pPr>
        <w:pStyle w:val="ListBullet"/>
      </w:pPr>
      <w:r>
        <w:t>You must have access to update invoice estimate statistics for the target estimate.</w:t>
      </w:r>
    </w:p>
    <w:p>
      <w:pPr>
        <w:pStyle w:val="Heading3"/>
      </w:pPr>
      <w:r>
        <w:t>Method</w:t>
      </w:r>
    </w:p>
    <w:p>
      <w:r>
        <w:t>PATCH</w:t>
      </w:r>
    </w:p>
    <w:p>
      <w:pPr>
        <w:pStyle w:val="Heading3"/>
      </w:pPr>
      <w:r>
        <w:t>URL</w:t>
      </w:r>
    </w:p>
    <w:p>
      <w:r>
        <w:t>https://services.leadconnectorhq.com/invoices/estimate/stats/last-visited-at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the “last visited at” timestamp for an estimate, identified by estimateId.</w:t>
      </w:r>
    </w:p>
    <w:p>
      <w:pPr>
        <w:pStyle w:val="Heading3"/>
      </w:pPr>
      <w:r>
        <w:t>Enforcement Rules</w:t>
      </w:r>
    </w:p>
    <w:p>
      <w:pPr>
        <w:pStyle w:val="ListBullet"/>
      </w:pPr>
      <w:r>
        <w:t>The Version header must be included and set to "2021-07-28".</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estimateId</w:t>
            </w:r>
          </w:p>
        </w:tc>
        <w:tc>
          <w:tcPr>
            <w:tcW w:type="dxa" w:w="2880"/>
          </w:tcPr>
          <w:p>
            <w:r>
              <w:t>string</w:t>
            </w:r>
          </w:p>
        </w:tc>
        <w:tc>
          <w:tcPr>
            <w:tcW w:type="dxa" w:w="2880"/>
          </w:tcPr>
          <w:p>
            <w:r>
              <w:t>Estimate Id. Example: "5f9d6d8b1b2d2c001f2d9e4b"</w:t>
            </w:r>
          </w:p>
        </w:tc>
      </w:tr>
    </w:tbl>
    <w:p/>
    <w:p>
      <w:pPr>
        <w:pStyle w:val="Heading3"/>
      </w:pPr>
      <w:r>
        <w:t>Response</w:t>
      </w:r>
    </w:p>
    <w:p>
      <w:pPr>
        <w:pStyle w:val="Heading3"/>
      </w:pPr>
      <w:r>
        <w:t>Success Response (200 OK)</w:t>
      </w:r>
    </w:p>
    <w:p>
      <w:r>
        <w:rPr>
          <w:b/>
        </w:rPr>
        <w:t>Note: Response schema/details were not provided in the scraped content.</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rPr>
        <w:t>Note: The documentation references BadRequestDTO, but the schema was not included in the scraped content.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rPr>
        <w:t>Note: The documentation references UnauthorizedDTO, but the schema was not included in the scraped content.</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'https://services.leadconnectorhq.com/invoices/estimate/stats/last-visited-at' \</w:t>
        <w:br/>
        <w:t xml:space="preserve"> --header 'Accept: application/json' \</w:t>
        <w:br/>
        <w:t xml:space="preserve"> --header 'Content-Type: application/json' \</w:t>
        <w:br/>
        <w:t xml:space="preserve"> --header 'Version: 2021-07-28' \</w:t>
        <w:br/>
        <w:t xml:space="preserve"> --data '{</w:t>
        <w:br/>
        <w:t xml:space="preserve"> "estimateId": "5f9d6d8b1b2d2c001f2d9e4b"</w:t>
        <w:br/>
        <w:t xml:space="preserve">  }'</w:t>
      </w:r>
    </w:p>
    <w:p>
      <w:pPr>
        <w:pStyle w:val="Heading3"/>
      </w:pPr>
      <w:r>
        <w:t>Example Usage</w:t>
      </w:r>
    </w:p>
    <w:p>
      <w:pPr>
        <w:pStyle w:val="Heading3"/>
      </w:pPr>
      <w:r>
        <w:t>Example 1: Update last visited at for an estimate</w:t>
      </w:r>
    </w:p>
    <w:p>
      <w:pPr>
        <w:pStyle w:val="Heading3"/>
      </w:pPr>
      <w:r>
        <w:t>Behavior</w:t>
      </w:r>
    </w:p>
    <w:p>
      <w:pPr>
        <w:pStyle w:val="ListBullet"/>
      </w:pPr>
      <w:r>
        <w:t>Validates the required Version header and request body.</w:t>
      </w:r>
    </w:p>
    <w:p>
      <w:pPr>
        <w:pStyle w:val="ListBullet"/>
      </w:pPr>
      <w:r>
        <w:t>Locates the estimate using estimateId.</w:t>
      </w:r>
    </w:p>
    <w:p>
      <w:pPr>
        <w:pStyle w:val="ListBullet"/>
      </w:pPr>
      <w:r>
        <w:t>Updates the estimate’s “last visited at” timestamp.</w:t>
      </w:r>
    </w:p>
    <w:p>
      <w:pPr>
        <w:pStyle w:val="ListBullet"/>
      </w:pPr>
      <w:r>
        <w:t>Returns a success response (details not provided in the scraped content).</w:t>
      </w:r>
    </w:p>
    <w:p>
      <w:pPr>
        <w:pStyle w:val="Heading3"/>
      </w:pPr>
      <w:r>
        <w:t>Notes</w:t>
      </w:r>
    </w:p>
    <w:p>
      <w:pPr>
        <w:pStyle w:val="ListBullet"/>
      </w:pPr>
      <w:r>
        <w:t>The request body content type is application/json.</w:t>
      </w:r>
    </w:p>
    <w:p>
      <w:pPr>
        <w:pStyle w:val="ListBullet"/>
      </w:pPr>
      <w:r>
        <w:t>No path or query parameters were documented for this endpoint.</w:t>
      </w:r>
    </w:p>
    <w:p>
      <w:pPr>
        <w:pStyle w:val="ListBullet"/>
      </w:pPr>
      <w:r>
        <w:t>Response schemas for 200, 400, and 401 were referenced but not included in the scraped content (unresolved $ref).</w:t>
      </w:r>
    </w:p>
    <w:p>
      <w:r>
        <w:br w:type="page"/>
      </w:r>
    </w:p>
    <w:p>
      <w:pPr>
        <w:pStyle w:val="Heading2"/>
      </w:pPr>
      <w:r>
        <w:t>359. [PATCH] Update an Invoice’s Last Visited At</w:t>
      </w:r>
    </w:p>
    <w:p>
      <w:r>
        <w:rPr>
          <w:b/>
        </w:rPr>
        <w:t xml:space="preserve">Endpoint: </w:t>
      </w:r>
      <w:r>
        <w:rPr>
          <w:rFonts w:ascii="Courier New" w:hAnsi="Courier New"/>
          <w:sz w:val="18"/>
        </w:rPr>
        <w:t>/invoices/stats/last-visited-at</w:t>
      </w:r>
    </w:p>
    <w:p>
      <w:pPr>
        <w:pStyle w:val="Heading3"/>
      </w:pPr>
      <w:r>
        <w:t>Prerequisites</w:t>
      </w:r>
    </w:p>
    <w:p>
      <w:pPr>
        <w:pStyle w:val="ListBullet"/>
      </w:pPr>
      <w:r>
        <w:t>Must have access to update invoice statistics in the LeadConnector system</w:t>
      </w:r>
    </w:p>
    <w:p>
      <w:pPr>
        <w:pStyle w:val="ListBullet"/>
      </w:pPr>
      <w:r>
        <w:t>Must have a valid invoiceId</w:t>
      </w:r>
    </w:p>
    <w:p>
      <w:pPr>
        <w:pStyle w:val="Heading3"/>
      </w:pPr>
      <w:r>
        <w:t>Method</w:t>
      </w:r>
    </w:p>
    <w:p>
      <w:r>
        <w:t>PATCH</w:t>
      </w:r>
    </w:p>
    <w:p>
      <w:pPr>
        <w:pStyle w:val="Heading3"/>
      </w:pPr>
      <w:r>
        <w:t>URL</w:t>
      </w:r>
    </w:p>
    <w:p>
      <w:r>
        <w:t>https://services.leadconnectorhq.com/invoices/stats/last-visited-at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the “last visited at” timestamp for an invoice, identified by invoiceId.</w:t>
      </w:r>
    </w:p>
    <w:p>
      <w:pPr>
        <w:pStyle w:val="Heading3"/>
      </w:pPr>
      <w:r>
        <w:t>Enforcement Rules</w:t>
      </w:r>
    </w:p>
    <w:p>
      <w:pPr>
        <w:pStyle w:val="ListBullet"/>
      </w:pPr>
      <w:r>
        <w:t>The Version header must be included and must be set to "2021-07-28".</w:t>
      </w:r>
    </w:p>
    <w:p>
      <w:pPr>
        <w:pStyle w:val="ListBullet"/>
      </w:pPr>
      <w:r>
        <w:t>The request body must be sent as JSON (Content-Type: application/json).</w:t>
      </w:r>
    </w:p>
    <w:p>
      <w:pPr>
        <w:pStyle w:val="ListBullet"/>
      </w:pPr>
      <w:r>
        <w:t>The invoiceId must be provided in the request body.</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Invoice Id. Example: "6578278e879ad2646715ba9c"</w:t>
            </w:r>
          </w:p>
        </w:tc>
      </w:tr>
    </w:tbl>
    <w:p/>
    <w:p>
      <w:pPr>
        <w:pStyle w:val="Heading3"/>
      </w:pPr>
      <w:r>
        <w:t>Response</w:t>
      </w:r>
    </w:p>
    <w:p>
      <w:pPr>
        <w:pStyle w:val="Heading3"/>
      </w:pPr>
      <w:r>
        <w:t>Success Response (200 OK)</w:t>
      </w:r>
    </w:p>
    <w:p>
      <w:r>
        <w:rPr>
          <w:b/>
        </w:rPr>
        <w:t>Note: Response body not provided in the scraped documentation.</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rPr>
        <w:t>Note: Schema referenced but not provided: BadRequestDTO.</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rPr>
        <w:t>Note: Schema referenced but not provided: UnauthorizedDTO.</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p>
      <w:r>
        <w:t>Not specified in the scraped documentation for the 200/400/401 responses.</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'https://services.leadconnectorhq.com/invoices/stats/last-visited-at' \</w:t>
        <w:br/>
        <w:t xml:space="preserve"> --header 'Accept: application/json' \</w:t>
        <w:br/>
        <w:t xml:space="preserve"> --header 'Content-Type: application/json' \</w:t>
        <w:br/>
        <w:t xml:space="preserve"> --header 'Version: 2021-07-28' \</w:t>
        <w:br/>
        <w:t xml:space="preserve"> --data '{</w:t>
        <w:br/>
        <w:t xml:space="preserve"> "invoiceId": "6578278e879ad2646715ba9c"</w:t>
        <w:br/>
        <w:t xml:space="preserve">  }'</w:t>
      </w:r>
    </w:p>
    <w:p>
      <w:pPr>
        <w:pStyle w:val="Heading3"/>
      </w:pPr>
      <w:r>
        <w:t>Example Usage</w:t>
      </w:r>
    </w:p>
    <w:p>
      <w:pPr>
        <w:pStyle w:val="Heading3"/>
      </w:pPr>
      <w:r>
        <w:t>Example 1: Update last visited timestamp for an invoice</w:t>
      </w:r>
    </w:p>
    <w:p>
      <w:r>
        <w:rPr>
          <w:b/>
          <w:color w:val="666666"/>
          <w:sz w:val="16"/>
        </w:rPr>
        <w:t>[bash]</w:t>
      </w:r>
    </w:p>
    <w:p>
      <w:pPr>
        <w:shd w:fill="F2F2F2" w:val="clear"/>
      </w:pPr>
      <w:r>
        <w:rPr>
          <w:rFonts w:ascii="Courier New" w:hAnsi="Courier New"/>
          <w:sz w:val="17"/>
        </w:rPr>
        <w:t>curl --request PATCH \</w:t>
        <w:br/>
        <w:t xml:space="preserve"> 'https://services.leadconnectorhq.com/invoices/stats/last-visited-at' \</w:t>
        <w:br/>
        <w:t xml:space="preserve"> --header 'Accept: application/json' \</w:t>
        <w:br/>
        <w:t xml:space="preserve"> --header 'Content-Type: application/json' \</w:t>
        <w:br/>
        <w:t xml:space="preserve"> --header 'Version: 2021-07-28' \</w:t>
        <w:br/>
        <w:t xml:space="preserve"> --data '{</w:t>
        <w:br/>
        <w:t xml:space="preserve"> "invoiceId": "6578278e879ad2646715ba9c"</w:t>
        <w:br/>
        <w:t xml:space="preserve">  }'</w:t>
      </w:r>
    </w:p>
    <w:p>
      <w:pPr>
        <w:pStyle w:val="Heading3"/>
      </w:pPr>
      <w:r>
        <w:t>Behavior</w:t>
      </w:r>
    </w:p>
    <w:p>
      <w:pPr>
        <w:pStyle w:val="ListBullet"/>
      </w:pPr>
      <w:r>
        <w:t>Validates the required Version header and JSON body.</w:t>
      </w:r>
    </w:p>
    <w:p>
      <w:pPr>
        <w:pStyle w:val="ListBullet"/>
      </w:pPr>
      <w:r>
        <w:t>Uses invoiceId to locate the invoice.</w:t>
      </w:r>
    </w:p>
    <w:p>
      <w:pPr>
        <w:pStyle w:val="ListBullet"/>
      </w:pPr>
      <w:r>
        <w:t>Updates the invoice “last visited at” value.</w:t>
      </w:r>
    </w:p>
    <w:p>
      <w:pPr>
        <w:pStyle w:val="ListBullet"/>
      </w:pPr>
      <w:r>
        <w:t>Returns a success response (details not provided in the scraped documentation).</w:t>
      </w:r>
    </w:p>
    <w:p>
      <w:pPr>
        <w:pStyle w:val="Heading3"/>
      </w:pPr>
      <w:r>
        <w:t>Notes</w:t>
      </w:r>
    </w:p>
    <w:p>
      <w:pPr>
        <w:pStyle w:val="ListBullet"/>
      </w:pPr>
      <w:r>
        <w:t>This endpoint does not define any path or query parameters; invoiceId is provided only in the JSON request body.</w:t>
      </w:r>
    </w:p>
    <w:p>
      <w:pPr>
        <w:pStyle w:val="ListBullet"/>
      </w:pPr>
      <w:r>
        <w:t>The response schemas for errors reference external definitions that were not included in the scraped content (BadRequestDTO, UnauthorizedDTO).</w:t>
      </w:r>
    </w:p>
    <w:p>
      <w:pPr>
        <w:pStyle w:val="Heading3"/>
      </w:pPr>
      <w:r>
        <w:t>Related invoices actions</w:t>
      </w:r>
    </w:p>
    <w:p>
      <w:pPr>
        <w:pStyle w:val="ListBullet"/>
      </w:pPr>
      <w:r>
        <w:t>[POST] Cancel a Scheduled Invoice (by Schedule ID) — /invoices/schedule/{{scheduleId}}/cancel</w:t>
      </w:r>
    </w:p>
    <w:p>
      <w:pPr>
        <w:pStyle w:val="ListBullet"/>
      </w:pPr>
      <w:r>
        <w:t>[POST] Create or Update a Text2Pay Invoice — /invoices/text2pay</w:t>
      </w:r>
    </w:p>
    <w:p>
      <w:pPr>
        <w:pStyle w:val="ListBullet"/>
      </w:pPr>
      <w:r>
        <w:t>[POST] Create Invoice — /invoices/</w:t>
      </w:r>
    </w:p>
    <w:p>
      <w:pPr>
        <w:pStyle w:val="ListBullet"/>
      </w:pPr>
      <w:r>
        <w:t>[POST] Create an Invoice from an Estimate — /invoices/estimate/{{estimateId}}/invoice</w:t>
      </w:r>
    </w:p>
    <w:p>
      <w:pPr>
        <w:pStyle w:val="ListBullet"/>
      </w:pPr>
      <w:r>
        <w:t>[DELETE] Delete an Invoice — /invoices/{{invoiceId}}</w:t>
      </w:r>
    </w:p>
    <w:p>
      <w:pPr>
        <w:pStyle w:val="ListBullet"/>
      </w:pPr>
      <w:r>
        <w:t>[GET] Generate an Invoice Number for a Location — /invoices/generate-invoice-number</w:t>
      </w:r>
    </w:p>
    <w:p>
      <w:r>
        <w:br w:type="page"/>
      </w:r>
    </w:p>
    <w:p>
      <w:pPr>
        <w:pStyle w:val="Heading2"/>
      </w:pPr>
      <w:r>
        <w:t>360. [POST] Create Link</w:t>
      </w:r>
    </w:p>
    <w:p>
      <w:r>
        <w:rPr>
          <w:b/>
        </w:rPr>
        <w:t xml:space="preserve">Endpoint: </w:t>
      </w:r>
      <w:r>
        <w:rPr>
          <w:rFonts w:ascii="Courier New" w:hAnsi="Courier New"/>
          <w:sz w:val="18"/>
        </w:rPr>
        <w:t>/links/</w:t>
      </w:r>
    </w:p>
    <w:p>
      <w:pPr>
        <w:pStyle w:val="Heading3"/>
      </w:pPr>
      <w:r>
        <w:t>Prerequisites</w:t>
      </w:r>
    </w:p>
    <w:p>
      <w:pPr>
        <w:pStyle w:val="ListBullet"/>
      </w:pPr>
      <w:r>
        <w:t>You must have access to the target locationId.</w:t>
      </w:r>
    </w:p>
    <w:p>
      <w:pPr>
        <w:pStyle w:val="Heading3"/>
      </w:pPr>
      <w:r>
        <w:t>Method</w:t>
      </w:r>
    </w:p>
    <w:p>
      <w:r>
        <w:t>POST</w:t>
      </w:r>
    </w:p>
    <w:p>
      <w:pPr>
        <w:pStyle w:val="Heading3"/>
      </w:pPr>
      <w:r>
        <w:t>URL</w:t>
      </w:r>
    </w:p>
    <w:p>
      <w:r>
        <w:t>https://services.leadconnectorhq.com/links/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link that redirects to a specified destination URL (redirectTo) for a given location.</w:t>
      </w:r>
    </w:p>
    <w:p>
      <w:pPr>
        <w:pStyle w:val="Heading3"/>
      </w:pPr>
      <w:r>
        <w:t>Enforcement Rules</w:t>
      </w:r>
    </w:p>
    <w:p>
      <w:pPr>
        <w:pStyle w:val="ListBullet"/>
      </w:pPr>
      <w:r>
        <w:t>The Version header is required and must be set to "2021-07-28".</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w:t>
            </w:r>
          </w:p>
        </w:tc>
      </w:tr>
      <w:tr>
        <w:tc>
          <w:tcPr>
            <w:tcW w:type="dxa" w:w="2880"/>
          </w:tcPr>
          <w:p>
            <w:r>
              <w:t>name</w:t>
            </w:r>
          </w:p>
        </w:tc>
        <w:tc>
          <w:tcPr>
            <w:tcW w:type="dxa" w:w="2880"/>
          </w:tcPr>
          <w:p>
            <w:r>
              <w:t>string</w:t>
            </w:r>
          </w:p>
        </w:tc>
        <w:tc>
          <w:tcPr>
            <w:tcW w:type="dxa" w:w="2880"/>
          </w:tcPr>
          <w:p>
            <w:r>
              <w:t>Link name. Example: "first tag".</w:t>
            </w:r>
          </w:p>
        </w:tc>
      </w:tr>
      <w:tr>
        <w:tc>
          <w:tcPr>
            <w:tcW w:type="dxa" w:w="2880"/>
          </w:tcPr>
          <w:p>
            <w:r>
              <w:t>redirectTo</w:t>
            </w:r>
          </w:p>
        </w:tc>
        <w:tc>
          <w:tcPr>
            <w:tcW w:type="dxa" w:w="2880"/>
          </w:tcPr>
          <w:p>
            <w:r>
              <w:t>string</w:t>
            </w:r>
          </w:p>
        </w:tc>
        <w:tc>
          <w:tcPr>
            <w:tcW w:type="dxa" w:w="2880"/>
          </w:tcPr>
          <w:p>
            <w:r>
              <w:t>Destination URL to redirect to. Example: "https://www.google.com/".</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"link": {</w:t>
        <w:br/>
        <w:t xml:space="preserve"> "id": "string",</w:t>
        <w:br/>
        <w:t xml:space="preserve"> "name": "string",</w:t>
        <w:br/>
        <w:t xml:space="preserve"> "redirectTo": "string",</w:t>
        <w:br/>
        <w:t xml:space="preserve"> "fieldKey": "string",</w:t>
        <w:br/>
        <w:t xml:space="preserve"> "locationId":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object</w:t>
            </w:r>
          </w:p>
        </w:tc>
        <w:tc>
          <w:tcPr>
            <w:tcW w:type="dxa" w:w="2880"/>
          </w:tcPr>
          <w:p>
            <w:r>
              <w:t>The created link object.</w:t>
            </w:r>
          </w:p>
        </w:tc>
      </w:tr>
      <w:tr>
        <w:tc>
          <w:tcPr>
            <w:tcW w:type="dxa" w:w="2880"/>
          </w:tcPr>
          <w:p>
            <w:r>
              <w:t>link.id</w:t>
            </w:r>
          </w:p>
        </w:tc>
        <w:tc>
          <w:tcPr>
            <w:tcW w:type="dxa" w:w="2880"/>
          </w:tcPr>
          <w:p>
            <w:r>
              <w:t>string</w:t>
            </w:r>
          </w:p>
        </w:tc>
        <w:tc>
          <w:tcPr>
            <w:tcW w:type="dxa" w:w="2880"/>
          </w:tcPr>
          <w:p>
            <w:r>
              <w:t>Link ID.</w:t>
            </w:r>
          </w:p>
        </w:tc>
      </w:tr>
      <w:tr>
        <w:tc>
          <w:tcPr>
            <w:tcW w:type="dxa" w:w="2880"/>
          </w:tcPr>
          <w:p>
            <w:r>
              <w:t>link.name</w:t>
            </w:r>
          </w:p>
        </w:tc>
        <w:tc>
          <w:tcPr>
            <w:tcW w:type="dxa" w:w="2880"/>
          </w:tcPr>
          <w:p>
            <w:r>
              <w:t>string</w:t>
            </w:r>
          </w:p>
        </w:tc>
        <w:tc>
          <w:tcPr>
            <w:tcW w:type="dxa" w:w="2880"/>
          </w:tcPr>
          <w:p>
            <w:r>
              <w:t>Link name.</w:t>
            </w:r>
          </w:p>
        </w:tc>
      </w:tr>
      <w:tr>
        <w:tc>
          <w:tcPr>
            <w:tcW w:type="dxa" w:w="2880"/>
          </w:tcPr>
          <w:p>
            <w:r>
              <w:t>link.redirectTo</w:t>
            </w:r>
          </w:p>
        </w:tc>
        <w:tc>
          <w:tcPr>
            <w:tcW w:type="dxa" w:w="2880"/>
          </w:tcPr>
          <w:p>
            <w:r>
              <w:t>string</w:t>
            </w:r>
          </w:p>
        </w:tc>
        <w:tc>
          <w:tcPr>
            <w:tcW w:type="dxa" w:w="2880"/>
          </w:tcPr>
          <w:p>
            <w:r>
              <w:t>Destination URL the link redirects to.</w:t>
            </w:r>
          </w:p>
        </w:tc>
      </w:tr>
      <w:tr>
        <w:tc>
          <w:tcPr>
            <w:tcW w:type="dxa" w:w="2880"/>
          </w:tcPr>
          <w:p>
            <w:r>
              <w:t>link.fieldKey</w:t>
            </w:r>
          </w:p>
        </w:tc>
        <w:tc>
          <w:tcPr>
            <w:tcW w:type="dxa" w:w="2880"/>
          </w:tcPr>
          <w:p>
            <w:r>
              <w:t>string</w:t>
            </w:r>
          </w:p>
        </w:tc>
        <w:tc>
          <w:tcPr>
            <w:tcW w:type="dxa" w:w="2880"/>
          </w:tcPr>
          <w:p>
            <w:r>
              <w:t>Field key for the link.</w:t>
            </w:r>
          </w:p>
        </w:tc>
      </w:tr>
      <w:tr>
        <w:tc>
          <w:tcPr>
            <w:tcW w:type="dxa" w:w="2880"/>
          </w:tcPr>
          <w:p>
            <w:r>
              <w:t>link.locationId</w:t>
            </w:r>
          </w:p>
        </w:tc>
        <w:tc>
          <w:tcPr>
            <w:tcW w:type="dxa" w:w="2880"/>
          </w:tcPr>
          <w:p>
            <w:r>
              <w:t>string</w:t>
            </w:r>
          </w:p>
        </w:tc>
        <w:tc>
          <w:tcPr>
            <w:tcW w:type="dxa" w:w="2880"/>
          </w:tcPr>
          <w:p>
            <w:r>
              <w:t>Location ID associated with the link.</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'https://services.leadconnectorhq.com/links/' \</w:t>
        <w:br/>
        <w:t xml:space="preserve"> --header 'Accept: application/json' \</w:t>
        <w:br/>
        <w:t xml:space="preserve"> --header 'Content-Type: application/json' \</w:t>
        <w:br/>
        <w:t xml:space="preserve"> --header 'Version: 2021-07-28' \</w:t>
        <w:br/>
        <w:t xml:space="preserve"> --data '{</w:t>
        <w:br/>
        <w:t xml:space="preserve"> "locationId": "ve9EPM428h8vShlRW1KT",</w:t>
        <w:br/>
        <w:t xml:space="preserve"> "name": "first tag",</w:t>
        <w:br/>
        <w:t xml:space="preserve"> "redirectTo": "https://www.google.com/"</w:t>
        <w:br/>
        <w:t xml:space="preserve">  }'</w:t>
      </w:r>
    </w:p>
    <w:p>
      <w:pPr>
        <w:pStyle w:val="Heading3"/>
      </w:pPr>
      <w:r>
        <w:t>Error Handling</w:t>
      </w:r>
    </w:p>
    <w:p>
      <w:pPr>
        <w:pStyle w:val="ListBullet"/>
      </w:pPr>
      <w:r>
        <w:t>400 Bad Request: The request body is invalid (schema referenced but not provided in the scraped content).</w:t>
      </w:r>
    </w:p>
    <w:p>
      <w:pPr>
        <w:pStyle w:val="ListBullet"/>
      </w:pPr>
      <w:r>
        <w:t>401 Unauthorized: Authentication/authorization failure (schema referenced but not provided in the scraped content).</w:t>
      </w:r>
    </w:p>
    <w:p>
      <w:pPr>
        <w:pStyle w:val="ListBullet"/>
      </w:pPr>
      <w:r>
        <w:t>422 Unprocessable Entity: Validation error (schema referenced but not provided in the scraped content).</w:t>
      </w:r>
    </w:p>
    <w:p>
      <w:pPr>
        <w:pStyle w:val="Heading3"/>
      </w:pPr>
      <w:r>
        <w:t>Related links actions</w:t>
      </w:r>
    </w:p>
    <w:p>
      <w:pPr>
        <w:pStyle w:val="ListBullet"/>
      </w:pPr>
      <w:r>
        <w:t>[GET] Search Trigger Links (by Location) — /links/search</w:t>
      </w:r>
    </w:p>
    <w:p>
      <w:pPr>
        <w:pStyle w:val="ListBullet"/>
      </w:pPr>
      <w:r>
        <w:t>[PUT] Update a Link — /links/{{linkId}}</w:t>
      </w:r>
    </w:p>
    <w:p>
      <w:pPr>
        <w:pStyle w:val="ListBullet"/>
      </w:pPr>
      <w:r>
        <w:t>[DELETE] Delete a Link — /links/{{linkId}}</w:t>
      </w:r>
    </w:p>
    <w:p>
      <w:pPr>
        <w:pStyle w:val="ListBullet"/>
      </w:pPr>
      <w:r>
        <w:t>[GET] Get a Link by ID — /links/id/{{linkId}}</w:t>
      </w:r>
    </w:p>
    <w:p>
      <w:pPr>
        <w:pStyle w:val="ListBullet"/>
      </w:pPr>
      <w:r>
        <w:t>[GET] Get Links (List Links for a Location) — /links/</w:t>
      </w:r>
    </w:p>
    <w:p>
      <w:r>
        <w:br w:type="page"/>
      </w:r>
    </w:p>
    <w:p>
      <w:pPr>
        <w:pStyle w:val="Heading2"/>
      </w:pPr>
      <w:r>
        <w:t>361. [DELETE] Delete a Link</w:t>
      </w:r>
    </w:p>
    <w:p>
      <w:r>
        <w:rPr>
          <w:b/>
        </w:rPr>
        <w:t xml:space="preserve">Endpoint: </w:t>
      </w:r>
      <w:r>
        <w:rPr>
          <w:rFonts w:ascii="Courier New" w:hAnsi="Courier New"/>
          <w:sz w:val="18"/>
        </w:rPr>
        <w:t>/links/{{linkId}}</w:t>
      </w:r>
    </w:p>
    <w:p>
      <w:pPr>
        <w:pStyle w:val="Heading3"/>
      </w:pPr>
      <w:r>
        <w:t>Prerequisites</w:t>
      </w:r>
    </w:p>
    <w:p>
      <w:pPr>
        <w:pStyle w:val="ListBullet"/>
      </w:pPr>
      <w:r>
        <w:t>You must have access/permissions to delete links in the target account/workspace.</w:t>
      </w:r>
    </w:p>
    <w:p>
      <w:pPr>
        <w:pStyle w:val="Heading3"/>
      </w:pPr>
      <w:r>
        <w:t>Method</w:t>
      </w:r>
    </w:p>
    <w:p>
      <w:r>
        <w:t>DELETE</w:t>
      </w:r>
    </w:p>
    <w:p>
      <w:pPr>
        <w:pStyle w:val="Heading3"/>
      </w:pPr>
      <w:r>
        <w:t>URL</w:t>
      </w:r>
    </w:p>
    <w:p>
      <w:r>
        <w:t>https://services.leadconnectorhq.com/links/{{linkId}}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link identified by linkId.</w:t>
      </w:r>
    </w:p>
    <w:p>
      <w:pPr>
        <w:pStyle w:val="Heading3"/>
      </w:pPr>
      <w:r>
        <w:t>Enforcement Rules</w:t>
      </w:r>
    </w:p>
    <w:p>
      <w:pPr>
        <w:pStyle w:val="ListBullet"/>
      </w:pPr>
      <w:r>
        <w:t>The linkId path parameter must always be present.</w:t>
      </w:r>
    </w:p>
    <w:p>
      <w:pPr>
        <w:pStyle w:val="ListBullet"/>
      </w:pPr>
      <w:r>
        <w:t>If the user provides a linkId, use that value directly.</w:t>
      </w:r>
    </w:p>
    <w:p>
      <w:pPr>
        <w:pStyle w:val="ListBullet"/>
      </w:pPr>
      <w:r>
        <w:t>Do not call the API with a missing or empty linkId (e.g., avoid /links/).</w:t>
      </w:r>
    </w:p>
    <w:p>
      <w:pPr>
        <w:pStyle w:val="ListBullet"/>
      </w:pPr>
      <w:r>
        <w:t>Always construct the path as /links/{{linkId}}, where {{linkId}} is a non-empty string.</w:t>
      </w:r>
    </w:p>
    <w:p>
      <w:pPr>
        <w:pStyle w:val="ListBullet"/>
      </w:pPr>
      <w:r>
        <w:t>Do not infer or guess the linkId.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/links/abc123</w:t>
        <w:br/>
        <w:t>/links/link_9f8e7d6c</w:t>
      </w:r>
    </w:p>
    <w:p>
      <w:pPr>
        <w:pStyle w:val="Heading3"/>
      </w:pPr>
      <w:r>
        <w:t>Invalid Examples</w:t>
      </w:r>
    </w:p>
    <w:p>
      <w:r>
        <w:rPr>
          <w:b/>
          <w:color w:val="666666"/>
          <w:sz w:val="16"/>
        </w:rPr>
        <w:t>[http]</w:t>
      </w:r>
    </w:p>
    <w:p>
      <w:pPr>
        <w:shd w:fill="F2F2F2" w:val="clear"/>
      </w:pPr>
      <w:r>
        <w:rPr>
          <w:rFonts w:ascii="Courier New" w:hAnsi="Courier New"/>
          <w:sz w:val="17"/>
        </w:rPr>
        <w:t>/links/</w:t>
        <w:br/>
        <w:t>/links</w:t>
        <w:br/>
        <w:t>/links/{{linkId}} (unresolved placeholder at execution 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linkId</w:t>
            </w:r>
          </w:p>
        </w:tc>
        <w:tc>
          <w:tcPr>
            <w:tcW w:type="dxa" w:w="2880"/>
          </w:tcPr>
          <w:p>
            <w:r>
              <w:t>string</w:t>
            </w:r>
          </w:p>
        </w:tc>
        <w:tc>
          <w:tcPr>
            <w:tcW w:type="dxa" w:w="2880"/>
          </w:tcPr>
          <w:p>
            <w:r>
              <w:t>Link Id. Sent as a path parameter in the URL.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Required. API Version. Allowed value: "2021-07-28".</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"succeded":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succeded</w:t>
            </w:r>
          </w:p>
        </w:tc>
        <w:tc>
          <w:tcPr>
            <w:tcW w:type="dxa" w:w="2880"/>
          </w:tcPr>
          <w:p>
            <w:r>
              <w:t>boolean</w:t>
            </w:r>
          </w:p>
        </w:tc>
        <w:tc>
          <w:tcPr>
            <w:tcW w:type="dxa" w:w="2880"/>
          </w:tcPr>
          <w:p>
            <w:r>
              <w:t>Indicates whether the delete operation succeeded.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'https://services.leadconnectorhq.com/links/link_9f8e7d6c' \</w:t>
        <w:br/>
        <w:t xml:space="preserve"> --header 'Accept: application/json' \</w:t>
        <w:br/>
        <w:t xml:space="preserve"> --header 'Version: 2021-07-28'</w:t>
      </w:r>
    </w:p>
    <w:p>
      <w:pPr>
        <w:pStyle w:val="Heading3"/>
      </w:pPr>
      <w:r>
        <w:t>Notes</w:t>
      </w:r>
    </w:p>
    <w:p>
      <w:pPr>
        <w:pStyle w:val="ListBullet"/>
      </w:pPr>
      <w:r>
        <w:t>This endpoint has no request body.</w:t>
      </w:r>
    </w:p>
    <w:p>
      <w:pPr>
        <w:pStyle w:val="ListBullet"/>
      </w:pPr>
      <w:r>
        <w:t>The success response field is spelled succeded (as documented).</w:t>
      </w:r>
    </w:p>
    <w:p>
      <w:pPr>
        <w:pStyle w:val="Heading3"/>
      </w:pPr>
      <w:r>
        <w:t>Related links actions</w:t>
      </w:r>
    </w:p>
    <w:p>
      <w:pPr>
        <w:pStyle w:val="ListBullet"/>
      </w:pPr>
      <w:r>
        <w:t>[GET] Search Trigger Links (by Location) — /links/search</w:t>
      </w:r>
    </w:p>
    <w:p>
      <w:pPr>
        <w:pStyle w:val="ListBullet"/>
      </w:pPr>
      <w:r>
        <w:t>[PUT] Update a Link — /links/{{linkId}}</w:t>
      </w:r>
    </w:p>
    <w:p>
      <w:pPr>
        <w:pStyle w:val="ListBullet"/>
      </w:pPr>
      <w:r>
        <w:t>[POST] Create Link — /links/</w:t>
      </w:r>
    </w:p>
    <w:p>
      <w:pPr>
        <w:pStyle w:val="ListBullet"/>
      </w:pPr>
      <w:r>
        <w:t>[GET] Get a Link by ID — /links/id/{{linkId}}</w:t>
      </w:r>
    </w:p>
    <w:p>
      <w:pPr>
        <w:pStyle w:val="ListBullet"/>
      </w:pPr>
      <w:r>
        <w:t>[GET] Get Links (List Links for a Location) — /links/</w:t>
      </w:r>
    </w:p>
    <w:p>
      <w:r>
        <w:br w:type="page"/>
      </w:r>
    </w:p>
    <w:p>
      <w:pPr>
        <w:pStyle w:val="Heading2"/>
      </w:pPr>
      <w:r>
        <w:t>362. [GET] Get a Link by ID</w:t>
      </w:r>
    </w:p>
    <w:p>
      <w:r>
        <w:rPr>
          <w:b/>
        </w:rPr>
        <w:t xml:space="preserve">Endpoint: </w:t>
      </w:r>
      <w:r>
        <w:rPr>
          <w:rFonts w:ascii="Courier New" w:hAnsi="Courier New"/>
          <w:sz w:val="18"/>
        </w:rPr>
        <w:t>/links/id/{{linkId}}</w:t>
      </w:r>
    </w:p>
    <w:p>
      <w:pPr>
        <w:pStyle w:val="Heading3"/>
      </w:pPr>
      <w:r>
        <w:t>Prerequisites</w:t>
      </w:r>
    </w:p>
    <w:p>
      <w:pPr>
        <w:pStyle w:val="ListBullet"/>
      </w:pPr>
      <w:r>
        <w:t>You must have access to the Link resource for the specified locationId.</w:t>
      </w:r>
    </w:p>
    <w:p>
      <w:pPr>
        <w:pStyle w:val="Heading3"/>
      </w:pPr>
      <w:r>
        <w:t>Method</w:t>
      </w:r>
    </w:p>
    <w:p>
      <w:r>
        <w:t>GET</w:t>
      </w:r>
    </w:p>
    <w:p>
      <w:pPr>
        <w:pStyle w:val="Heading3"/>
      </w:pPr>
      <w:r>
        <w:t>URL</w:t>
      </w:r>
    </w:p>
    <w:p>
      <w:r>
        <w:t>https://services.leadconnectorhq.com/links/id/{{linkId}}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single link object by its unique link ID.</w:t>
      </w:r>
    </w:p>
    <w:p>
      <w:pPr>
        <w:pStyle w:val="Heading3"/>
      </w:pPr>
      <w:r>
        <w:t>Enforcement Rules</w:t>
      </w:r>
    </w:p>
    <w:p>
      <w:pPr>
        <w:pStyle w:val="ListBullet"/>
      </w:pPr>
      <w:r>
        <w:t>The linkId path parameter must always be present.</w:t>
      </w:r>
    </w:p>
    <w:p>
      <w:pPr>
        <w:pStyle w:val="ListBullet"/>
      </w:pPr>
      <w:r>
        <w:t>If the user provides a linkId, use that value directly.</w:t>
      </w:r>
    </w:p>
    <w:p>
      <w:pPr>
        <w:pStyle w:val="ListBullet"/>
      </w:pPr>
      <w:r>
        <w:t>Do not call the API with a missing or empty linkId (e.g., avoid /links/id// or /links/id/).</w:t>
      </w:r>
    </w:p>
    <w:p>
      <w:pPr>
        <w:pStyle w:val="ListBullet"/>
      </w:pPr>
      <w:r>
        <w:t>Always construct the path as /links/id/{{linkId}}, where {{linkId}} is a non-empty string.</w:t>
      </w:r>
    </w:p>
    <w:p>
      <w:pPr>
        <w:pStyle w:val="ListBullet"/>
      </w:pPr>
      <w:r>
        <w:t>The locationId query parameter must always be present and sent in the URL query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/links/id/abc123?locationId=loc_001</w:t>
        <w:br/>
        <w:t>/links/id/8f3b2c1d?locationId=location_987</w:t>
      </w:r>
    </w:p>
    <w:p>
      <w:pPr>
        <w:pStyle w:val="Heading3"/>
      </w:pPr>
      <w:r>
        <w:t>Invalid Examples</w:t>
      </w:r>
    </w:p>
    <w:p>
      <w:r>
        <w:rPr>
          <w:b/>
          <w:color w:val="666666"/>
          <w:sz w:val="16"/>
        </w:rPr>
        <w:t>[http]</w:t>
      </w:r>
    </w:p>
    <w:p>
      <w:pPr>
        <w:shd w:fill="F2F2F2" w:val="clear"/>
      </w:pPr>
      <w:r>
        <w:rPr>
          <w:rFonts w:ascii="Courier New" w:hAnsi="Courier New"/>
          <w:sz w:val="17"/>
        </w:rPr>
        <w:t>/links/id/</w:t>
        <w:br/>
        <w:t>/links/id//?locationId=loc_001</w:t>
        <w:br/>
        <w:t>/links/id/abc123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linkId</w:t>
            </w:r>
          </w:p>
        </w:tc>
        <w:tc>
          <w:tcPr>
            <w:tcW w:type="dxa" w:w="2880"/>
          </w:tcPr>
          <w:p>
            <w:r>
              <w:t>string</w:t>
            </w:r>
          </w:p>
        </w:tc>
        <w:tc>
          <w:tcPr>
            <w:tcW w:type="dxa" w:w="2880"/>
          </w:tcPr>
          <w:p>
            <w:r>
              <w:t>Link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 {</w:t>
        <w:br/>
        <w:t xml:space="preserve"> "id": "string",</w:t>
        <w:br/>
        <w:t xml:space="preserve"> "name": "string",</w:t>
        <w:br/>
        <w:t xml:space="preserve"> "redirectTo": "string",</w:t>
        <w:br/>
        <w:t xml:space="preserve"> "fieldKey": "string",</w:t>
        <w:br/>
        <w:t xml:space="preserve"> "locationId":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"&lt;unresolved:UnauthorizedDTO&gt;"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object</w:t>
            </w:r>
          </w:p>
        </w:tc>
        <w:tc>
          <w:tcPr>
            <w:tcW w:type="dxa" w:w="2880"/>
          </w:tcPr>
          <w:p>
            <w:r>
              <w:t>Container object for the returned link.</w:t>
            </w:r>
          </w:p>
        </w:tc>
      </w:tr>
      <w:tr>
        <w:tc>
          <w:tcPr>
            <w:tcW w:type="dxa" w:w="2880"/>
          </w:tcPr>
          <w:p>
            <w:r>
              <w:t>link.id</w:t>
            </w:r>
          </w:p>
        </w:tc>
        <w:tc>
          <w:tcPr>
            <w:tcW w:type="dxa" w:w="2880"/>
          </w:tcPr>
          <w:p>
            <w:r>
              <w:t>string</w:t>
            </w:r>
          </w:p>
        </w:tc>
        <w:tc>
          <w:tcPr>
            <w:tcW w:type="dxa" w:w="2880"/>
          </w:tcPr>
          <w:p>
            <w:r>
              <w:t>Link ID.</w:t>
            </w:r>
          </w:p>
        </w:tc>
      </w:tr>
      <w:tr>
        <w:tc>
          <w:tcPr>
            <w:tcW w:type="dxa" w:w="2880"/>
          </w:tcPr>
          <w:p>
            <w:r>
              <w:t>link.name</w:t>
            </w:r>
          </w:p>
        </w:tc>
        <w:tc>
          <w:tcPr>
            <w:tcW w:type="dxa" w:w="2880"/>
          </w:tcPr>
          <w:p>
            <w:r>
              <w:t>string</w:t>
            </w:r>
          </w:p>
        </w:tc>
        <w:tc>
          <w:tcPr>
            <w:tcW w:type="dxa" w:w="2880"/>
          </w:tcPr>
          <w:p>
            <w:r>
              <w:t>Link name.</w:t>
            </w:r>
          </w:p>
        </w:tc>
      </w:tr>
      <w:tr>
        <w:tc>
          <w:tcPr>
            <w:tcW w:type="dxa" w:w="2880"/>
          </w:tcPr>
          <w:p>
            <w:r>
              <w:t>link.redirectTo</w:t>
            </w:r>
          </w:p>
        </w:tc>
        <w:tc>
          <w:tcPr>
            <w:tcW w:type="dxa" w:w="2880"/>
          </w:tcPr>
          <w:p>
            <w:r>
              <w:t>string</w:t>
            </w:r>
          </w:p>
        </w:tc>
        <w:tc>
          <w:tcPr>
            <w:tcW w:type="dxa" w:w="2880"/>
          </w:tcPr>
          <w:p>
            <w:r>
              <w:t>URL the link redirects to.</w:t>
            </w:r>
          </w:p>
        </w:tc>
      </w:tr>
      <w:tr>
        <w:tc>
          <w:tcPr>
            <w:tcW w:type="dxa" w:w="2880"/>
          </w:tcPr>
          <w:p>
            <w:r>
              <w:t>link.fieldKey</w:t>
            </w:r>
          </w:p>
        </w:tc>
        <w:tc>
          <w:tcPr>
            <w:tcW w:type="dxa" w:w="2880"/>
          </w:tcPr>
          <w:p>
            <w:r>
              <w:t>string</w:t>
            </w:r>
          </w:p>
        </w:tc>
        <w:tc>
          <w:tcPr>
            <w:tcW w:type="dxa" w:w="2880"/>
          </w:tcPr>
          <w:p>
            <w:r>
              <w:t>Field key associated with the link.</w:t>
            </w:r>
          </w:p>
        </w:tc>
      </w:tr>
      <w:tr>
        <w:tc>
          <w:tcPr>
            <w:tcW w:type="dxa" w:w="2880"/>
          </w:tcPr>
          <w:p>
            <w:r>
              <w:t>link.locationId</w:t>
            </w:r>
          </w:p>
        </w:tc>
        <w:tc>
          <w:tcPr>
            <w:tcW w:type="dxa" w:w="2880"/>
          </w:tcPr>
          <w:p>
            <w:r>
              <w:t>string</w:t>
            </w:r>
          </w:p>
        </w:tc>
        <w:tc>
          <w:tcPr>
            <w:tcW w:type="dxa" w:w="2880"/>
          </w:tcPr>
          <w:p>
            <w:r>
              <w:t>Location ID associated with the link.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'https://services.leadconnectorhq.com/links/id/abc123?locationId=loc_001' \</w:t>
        <w:br/>
        <w:t xml:space="preserve"> --header 'Accept: application/json' \</w:t>
        <w:br/>
        <w:t xml:space="preserve"> --header 'Version: 2021-07-28'</w:t>
      </w:r>
    </w:p>
    <w:p>
      <w:pPr>
        <w:pStyle w:val="Heading3"/>
      </w:pPr>
      <w:r>
        <w:t>Error Handling</w:t>
      </w:r>
    </w:p>
    <w:p>
      <w:pPr>
        <w:pStyle w:val="ListBullet"/>
      </w:pPr>
      <w:r>
        <w:t>400 Bad Request: The request is invalid (details not provided in the scraped content; returned as BadRequestDTO).</w:t>
      </w:r>
    </w:p>
    <w:p>
      <w:pPr>
        <w:pStyle w:val="ListBullet"/>
      </w:pPr>
      <w:r>
        <w:t>401 Unauthorized: Request is not authorized (details not provided in the scraped content; returned as UnauthorizedDTO).</w:t>
      </w:r>
    </w:p>
    <w:p>
      <w:pPr>
        <w:pStyle w:val="Heading3"/>
      </w:pPr>
      <w:r>
        <w:t>Related links actions</w:t>
      </w:r>
    </w:p>
    <w:p>
      <w:pPr>
        <w:pStyle w:val="ListBullet"/>
      </w:pPr>
      <w:r>
        <w:t>[GET] Search Trigger Links (by Location) — /links/search</w:t>
      </w:r>
    </w:p>
    <w:p>
      <w:pPr>
        <w:pStyle w:val="ListBullet"/>
      </w:pPr>
      <w:r>
        <w:t>[PUT] Update a Link — /links/{{linkId}}</w:t>
      </w:r>
    </w:p>
    <w:p>
      <w:pPr>
        <w:pStyle w:val="ListBullet"/>
      </w:pPr>
      <w:r>
        <w:t>[POST] Create Link — /links/</w:t>
      </w:r>
    </w:p>
    <w:p>
      <w:pPr>
        <w:pStyle w:val="ListBullet"/>
      </w:pPr>
      <w:r>
        <w:t>[DELETE] Delete a Link — /links/{{linkId}}</w:t>
      </w:r>
    </w:p>
    <w:p>
      <w:pPr>
        <w:pStyle w:val="ListBullet"/>
      </w:pPr>
      <w:r>
        <w:t>[GET] Get Links (List Links for a Location) — /links/</w:t>
      </w:r>
    </w:p>
    <w:p>
      <w:r>
        <w:br w:type="page"/>
      </w:r>
    </w:p>
    <w:p>
      <w:pPr>
        <w:pStyle w:val="Heading2"/>
      </w:pPr>
      <w:r>
        <w:t>363. [GET] Get Links (List Links for a Location)</w:t>
      </w:r>
    </w:p>
    <w:p>
      <w:r>
        <w:rPr>
          <w:b/>
        </w:rPr>
        <w:t xml:space="preserve">Endpoint: </w:t>
      </w:r>
      <w:r>
        <w:rPr>
          <w:rFonts w:ascii="Courier New" w:hAnsi="Courier New"/>
          <w:sz w:val="18"/>
        </w:rPr>
        <w:t>/links/</w:t>
      </w:r>
    </w:p>
    <w:p>
      <w:pPr>
        <w:pStyle w:val="Heading3"/>
      </w:pPr>
      <w:r>
        <w:t>Prerequisites</w:t>
      </w:r>
    </w:p>
    <w:p>
      <w:pPr>
        <w:pStyle w:val="ListBullet"/>
      </w:pPr>
      <w:r>
        <w:t>You must have access to the target location.</w:t>
      </w:r>
    </w:p>
    <w:p>
      <w:pPr>
        <w:pStyle w:val="Heading3"/>
      </w:pPr>
      <w:r>
        <w:t>Method</w:t>
      </w:r>
    </w:p>
    <w:p>
      <w:r>
        <w:t>GET</w:t>
      </w:r>
    </w:p>
    <w:p>
      <w:pPr>
        <w:pStyle w:val="Heading3"/>
      </w:pPr>
      <w:r>
        <w:t>URL</w:t>
      </w:r>
    </w:p>
    <w:p>
      <w:r>
        <w:t>https://services.leadconnectorhq.com/links/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the list of links associated with a specific location.</w:t>
      </w:r>
    </w:p>
    <w:p>
      <w:pPr>
        <w:pStyle w:val="Heading3"/>
      </w:pPr>
      <w:r>
        <w:t>Enforcement Rules</w:t>
      </w:r>
    </w:p>
    <w:p>
      <w:pPr>
        <w:pStyle w:val="ListBullet"/>
      </w:pPr>
      <w:r>
        <w:t>The Version header must be included and set to "2021-07-28".</w:t>
      </w:r>
    </w:p>
    <w:p>
      <w:pPr>
        <w:pStyle w:val="ListBullet"/>
      </w:pPr>
      <w:r>
        <w:t>The locationId query parameter must be present and non-empty.</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identifier used to scope the returned links.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"links": [</w:t>
        <w:br/>
        <w:t xml:space="preserve"> {</w:t>
        <w:br/>
        <w:t xml:space="preserve"> "id": "string",</w:t>
        <w:br/>
        <w:t xml:space="preserve"> "name": "string",</w:t>
        <w:br/>
        <w:t xml:space="preserve"> "redirectTo": "string",</w:t>
        <w:br/>
        <w:t xml:space="preserve"> "fieldKey": "string",</w:t>
        <w:br/>
        <w:t xml:space="preserve"> "locationId": "string"</w:t>
        <w:br/>
        <w:t xml:space="preserve"> }</w:t>
        <w:br/>
        <w:t xml:space="preserve"> ]</w:t>
        <w:br/>
        <w:t>}</w:t>
      </w:r>
    </w:p>
    <w:p>
      <w:pPr>
        <w:pStyle w:val="Heading3"/>
      </w:pPr>
      <w:r>
        <w:t>Error Response (400 Bad Request)</w:t>
      </w:r>
    </w:p>
    <w:p>
      <w:r>
        <w:rPr>
          <w:b/>
        </w:rPr>
        <w:t>Note: Schema not fully provided in the scraped content (referenced as BadRequestDTO).</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rPr>
        <w:t>Note: Schema not fully provided in the scraped content (referenced as UnauthorizedDTO).</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Array of link objects.</w:t>
            </w:r>
          </w:p>
        </w:tc>
      </w:tr>
      <w:tr>
        <w:tc>
          <w:tcPr>
            <w:tcW w:type="dxa" w:w="2880"/>
          </w:tcPr>
          <w:p>
            <w:r>
              <w:t>links.id</w:t>
            </w:r>
          </w:p>
        </w:tc>
        <w:tc>
          <w:tcPr>
            <w:tcW w:type="dxa" w:w="2880"/>
          </w:tcPr>
          <w:p>
            <w:r>
              <w:t>string</w:t>
            </w:r>
          </w:p>
        </w:tc>
        <w:tc>
          <w:tcPr>
            <w:tcW w:type="dxa" w:w="2880"/>
          </w:tcPr>
          <w:p>
            <w:r>
              <w:t>Link identifier.</w:t>
            </w:r>
          </w:p>
        </w:tc>
      </w:tr>
      <w:tr>
        <w:tc>
          <w:tcPr>
            <w:tcW w:type="dxa" w:w="2880"/>
          </w:tcPr>
          <w:p>
            <w:r>
              <w:t>links.name</w:t>
            </w:r>
          </w:p>
        </w:tc>
        <w:tc>
          <w:tcPr>
            <w:tcW w:type="dxa" w:w="2880"/>
          </w:tcPr>
          <w:p>
            <w:r>
              <w:t>string</w:t>
            </w:r>
          </w:p>
        </w:tc>
        <w:tc>
          <w:tcPr>
            <w:tcW w:type="dxa" w:w="2880"/>
          </w:tcPr>
          <w:p>
            <w:r>
              <w:t>Link name.</w:t>
            </w:r>
          </w:p>
        </w:tc>
      </w:tr>
      <w:tr>
        <w:tc>
          <w:tcPr>
            <w:tcW w:type="dxa" w:w="2880"/>
          </w:tcPr>
          <w:p>
            <w:r>
              <w:t>links.redirectTo</w:t>
            </w:r>
          </w:p>
        </w:tc>
        <w:tc>
          <w:tcPr>
            <w:tcW w:type="dxa" w:w="2880"/>
          </w:tcPr>
          <w:p>
            <w:r>
              <w:t>string</w:t>
            </w:r>
          </w:p>
        </w:tc>
        <w:tc>
          <w:tcPr>
            <w:tcW w:type="dxa" w:w="2880"/>
          </w:tcPr>
          <w:p>
            <w:r>
              <w:t>Destination URL the link redirects to.</w:t>
            </w:r>
          </w:p>
        </w:tc>
      </w:tr>
      <w:tr>
        <w:tc>
          <w:tcPr>
            <w:tcW w:type="dxa" w:w="2880"/>
          </w:tcPr>
          <w:p>
            <w:r>
              <w:t>links.fieldKey</w:t>
            </w:r>
          </w:p>
        </w:tc>
        <w:tc>
          <w:tcPr>
            <w:tcW w:type="dxa" w:w="2880"/>
          </w:tcPr>
          <w:p>
            <w:r>
              <w:t>string</w:t>
            </w:r>
          </w:p>
        </w:tc>
        <w:tc>
          <w:tcPr>
            <w:tcW w:type="dxa" w:w="2880"/>
          </w:tcPr>
          <w:p>
            <w:r>
              <w:t>Field key associated with the link.</w:t>
            </w:r>
          </w:p>
        </w:tc>
      </w:tr>
      <w:tr>
        <w:tc>
          <w:tcPr>
            <w:tcW w:type="dxa" w:w="2880"/>
          </w:tcPr>
          <w:p>
            <w:r>
              <w:t>links.locationId</w:t>
            </w:r>
          </w:p>
        </w:tc>
        <w:tc>
          <w:tcPr>
            <w:tcW w:type="dxa" w:w="2880"/>
          </w:tcPr>
          <w:p>
            <w:r>
              <w:t>string</w:t>
            </w:r>
          </w:p>
        </w:tc>
        <w:tc>
          <w:tcPr>
            <w:tcW w:type="dxa" w:w="2880"/>
          </w:tcPr>
          <w:p>
            <w:r>
              <w:t>Location ID that owns the link.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'https://services.leadconnectorhq.com/links/?locationId=LOCATION_ID' \</w:t>
        <w:br/>
        <w:t xml:space="preserve"> --header 'Accept: application/json' \</w:t>
        <w:br/>
        <w:t xml:space="preserve"> --header 'Version: 2021-07-28'</w:t>
      </w:r>
    </w:p>
    <w:p>
      <w:pPr>
        <w:pStyle w:val="Heading3"/>
      </w:pPr>
      <w:r>
        <w:t>Error Handling</w:t>
      </w:r>
    </w:p>
    <w:p>
      <w:pPr>
        <w:pStyle w:val="ListBullet"/>
      </w:pPr>
      <w:r>
        <w:t>400 Bad Request: The request is invalid (exact error fields not provided in the scraped content).</w:t>
      </w:r>
    </w:p>
    <w:p>
      <w:pPr>
        <w:pStyle w:val="ListBullet"/>
      </w:pPr>
      <w:r>
        <w:t>401 Unauthorized: Authentication/authorization failure (exact error fields not provided in the scraped content).</w:t>
      </w:r>
    </w:p>
    <w:p>
      <w:pPr>
        <w:pStyle w:val="Heading3"/>
      </w:pPr>
      <w:r>
        <w:t>Related links actions</w:t>
      </w:r>
    </w:p>
    <w:p>
      <w:pPr>
        <w:pStyle w:val="ListBullet"/>
      </w:pPr>
      <w:r>
        <w:t>[GET] Search Trigger Links (by Location) — /links/search</w:t>
      </w:r>
    </w:p>
    <w:p>
      <w:pPr>
        <w:pStyle w:val="ListBullet"/>
      </w:pPr>
      <w:r>
        <w:t>[PUT] Update a Link — /links/{{linkId}}</w:t>
      </w:r>
    </w:p>
    <w:p>
      <w:pPr>
        <w:pStyle w:val="ListBullet"/>
      </w:pPr>
      <w:r>
        <w:t>[POST] Create Link — /links/</w:t>
      </w:r>
    </w:p>
    <w:p>
      <w:pPr>
        <w:pStyle w:val="ListBullet"/>
      </w:pPr>
      <w:r>
        <w:t>[DELETE] Delete a Link — /links/{{linkId}}</w:t>
      </w:r>
    </w:p>
    <w:p>
      <w:pPr>
        <w:pStyle w:val="ListBullet"/>
      </w:pPr>
      <w:r>
        <w:t>[GET] Get a Link by ID — /links/id/{{linkId}}</w:t>
      </w:r>
    </w:p>
    <w:p>
      <w:r>
        <w:br w:type="page"/>
      </w:r>
    </w:p>
    <w:p>
      <w:pPr>
        <w:pStyle w:val="Heading2"/>
      </w:pPr>
      <w:r>
        <w:t>364. [POST] Create a Location Tag</w:t>
      </w:r>
    </w:p>
    <w:p>
      <w:r>
        <w:rPr>
          <w:b/>
        </w:rPr>
        <w:t xml:space="preserve">Endpoint: </w:t>
      </w:r>
      <w:r>
        <w:rPr>
          <w:rFonts w:ascii="Courier New" w:hAnsi="Courier New"/>
          <w:sz w:val="18"/>
        </w:rPr>
        <w:t>/locations/{{locationId}}/tags</w:t>
      </w:r>
    </w:p>
    <w:p>
      <w:pPr>
        <w:pStyle w:val="Heading3"/>
      </w:pPr>
      <w:r>
        <w:t>Prerequisites</w:t>
      </w:r>
    </w:p>
    <w:p>
      <w:pPr>
        <w:pStyle w:val="ListBullet"/>
      </w:pPr>
      <w:r>
        <w:t>You must have access to the target location.</w:t>
      </w:r>
    </w:p>
    <w:p>
      <w:pPr>
        <w:pStyle w:val="Heading3"/>
      </w:pPr>
      <w:r>
        <w:t>Method</w:t>
      </w:r>
    </w:p>
    <w:p>
      <w:r>
        <w:t>POST</w:t>
      </w:r>
    </w:p>
    <w:p>
      <w:pPr>
        <w:pStyle w:val="Heading3"/>
      </w:pPr>
      <w:r>
        <w:t>URL</w:t>
      </w:r>
    </w:p>
    <w:p>
      <w:r>
        <w:t>https://services.leadconnectorhq.com/locations/{{locationId}}/tags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tag for the specified location.</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/locations//tags or /locations/tags).</w:t>
      </w:r>
    </w:p>
    <w:p>
      <w:pPr>
        <w:pStyle w:val="ListBullet"/>
      </w:pPr>
      <w:r>
        <w:t>Always construct the path as /locations/{{locationId}}/tags, where {{locationId}} is a non-empty string.</w:t>
      </w:r>
    </w:p>
    <w:p>
      <w:pPr>
        <w:pStyle w:val="ListBullet"/>
      </w:pPr>
      <w:r>
        <w:t>Do not infer or guess the locationId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/locations/ve9EPM428h8vShlRW1KT/tags</w:t>
      </w:r>
    </w:p>
    <w:p>
      <w:pPr>
        <w:pStyle w:val="Heading3"/>
      </w:pPr>
      <w:r>
        <w:t>Invalid Examples</w:t>
      </w:r>
    </w:p>
    <w:p>
      <w:r>
        <w:rPr>
          <w:b/>
          <w:color w:val="666666"/>
          <w:sz w:val="16"/>
        </w:rPr>
        <w:t>[http]</w:t>
      </w:r>
    </w:p>
    <w:p>
      <w:pPr>
        <w:shd w:fill="F2F2F2" w:val="clear"/>
      </w:pPr>
      <w:r>
        <w:rPr>
          <w:rFonts w:ascii="Courier New" w:hAnsi="Courier New"/>
          <w:sz w:val="17"/>
        </w:rPr>
        <w:t>/locations//tags</w:t>
        <w:br/>
        <w:t>/locations/tags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Tag name. Example: Tag.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 {</w:t>
        <w:br/>
        <w:t xml:space="preserve"> "name": "Tag",</w:t>
        <w:br/>
        <w:t xml:space="preserve"> "locationId": "ve9EPM428h8vShlRW1KT",</w:t>
        <w:br/>
        <w:t xml:space="preserve"> "id": "tag_123abc456def"</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The created tag object.</w:t>
            </w:r>
          </w:p>
        </w:tc>
      </w:tr>
      <w:tr>
        <w:tc>
          <w:tcPr>
            <w:tcW w:type="dxa" w:w="2880"/>
          </w:tcPr>
          <w:p>
            <w:r>
              <w:t>tag.name</w:t>
            </w:r>
          </w:p>
        </w:tc>
        <w:tc>
          <w:tcPr>
            <w:tcW w:type="dxa" w:w="2880"/>
          </w:tcPr>
          <w:p>
            <w:r>
              <w:t>string</w:t>
            </w:r>
          </w:p>
        </w:tc>
        <w:tc>
          <w:tcPr>
            <w:tcW w:type="dxa" w:w="2880"/>
          </w:tcPr>
          <w:p>
            <w:r>
              <w:t>Tag name.</w:t>
            </w:r>
          </w:p>
        </w:tc>
      </w:tr>
      <w:tr>
        <w:tc>
          <w:tcPr>
            <w:tcW w:type="dxa" w:w="2880"/>
          </w:tcPr>
          <w:p>
            <w:r>
              <w:t>tag.locationId</w:t>
            </w:r>
          </w:p>
        </w:tc>
        <w:tc>
          <w:tcPr>
            <w:tcW w:type="dxa" w:w="2880"/>
          </w:tcPr>
          <w:p>
            <w:r>
              <w:t>string</w:t>
            </w:r>
          </w:p>
        </w:tc>
        <w:tc>
          <w:tcPr>
            <w:tcW w:type="dxa" w:w="2880"/>
          </w:tcPr>
          <w:p>
            <w:r>
              <w:t>Location ID the tag belongs to.</w:t>
            </w:r>
          </w:p>
        </w:tc>
      </w:tr>
      <w:tr>
        <w:tc>
          <w:tcPr>
            <w:tcW w:type="dxa" w:w="2880"/>
          </w:tcPr>
          <w:p>
            <w:r>
              <w:t>tag.id</w:t>
            </w:r>
          </w:p>
        </w:tc>
        <w:tc>
          <w:tcPr>
            <w:tcW w:type="dxa" w:w="2880"/>
          </w:tcPr>
          <w:p>
            <w:r>
              <w:t>string</w:t>
            </w:r>
          </w:p>
        </w:tc>
        <w:tc>
          <w:tcPr>
            <w:tcW w:type="dxa" w:w="2880"/>
          </w:tcPr>
          <w:p>
            <w:r>
              <w:t>Tag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'https://services.leadconnectorhq.com/locations/ve9EPM428h8vShlRW1KT/tags' \</w:t>
        <w:br/>
        <w:t xml:space="preserve"> --header 'Accept: application/json' \</w:t>
        <w:br/>
        <w:t xml:space="preserve"> --header 'Content-Type: application/json' \</w:t>
        <w:br/>
        <w:t xml:space="preserve"> --header 'Version: 2021-07-28' \</w:t>
        <w:br/>
        <w:t xml:space="preserve"> --data '{</w:t>
        <w:br/>
        <w:t xml:space="preserve"> "name": "Tag"</w:t>
        <w:br/>
        <w:t xml:space="preserve">  }'</w:t>
      </w:r>
    </w:p>
    <w:p>
      <w:pPr>
        <w:pStyle w:val="Heading3"/>
      </w:pPr>
      <w:r>
        <w:t>Example Usage</w:t>
      </w:r>
    </w:p>
    <w:p>
      <w:pPr>
        <w:pStyle w:val="Heading3"/>
      </w:pPr>
      <w:r>
        <w:t>Example 1: Create a Tag</w:t>
      </w:r>
    </w:p>
    <w:p>
      <w:r>
        <w:rPr>
          <w:b/>
          <w:color w:val="666666"/>
          <w:sz w:val="16"/>
        </w:rPr>
        <w:t>[bash]</w:t>
      </w:r>
    </w:p>
    <w:p>
      <w:pPr>
        <w:shd w:fill="F2F2F2" w:val="clear"/>
      </w:pPr>
      <w:r>
        <w:rPr>
          <w:rFonts w:ascii="Courier New" w:hAnsi="Courier New"/>
          <w:sz w:val="17"/>
        </w:rPr>
        <w:t>curl -X POST \</w:t>
        <w:br/>
        <w:t xml:space="preserve"> 'https://services.leadconnectorhq.com/locations/ve9EPM428h8vShlRW1KT/tags' \</w:t>
        <w:br/>
        <w:t xml:space="preserve"> -H 'Accept: application/json' \</w:t>
        <w:br/>
        <w:t xml:space="preserve"> -H 'Content-Type: application/json' \</w:t>
        <w:br/>
        <w:t xml:space="preserve"> -H 'Version: 2021-07-28' \</w:t>
        <w:br/>
        <w:t xml:space="preserve"> -d '{"name":"New Customer"}'</w:t>
      </w:r>
    </w:p>
    <w:p>
      <w:pPr>
        <w:pStyle w:val="Heading3"/>
      </w:pPr>
      <w:r>
        <w:t>Example 2: Create Another Tag</w:t>
      </w:r>
    </w:p>
    <w:p>
      <w:r>
        <w:rPr>
          <w:b/>
          <w:color w:val="666666"/>
          <w:sz w:val="16"/>
        </w:rPr>
        <w:t>[bash]</w:t>
      </w:r>
    </w:p>
    <w:p>
      <w:pPr>
        <w:shd w:fill="F2F2F2" w:val="clear"/>
      </w:pPr>
      <w:r>
        <w:rPr>
          <w:rFonts w:ascii="Courier New" w:hAnsi="Courier New"/>
          <w:sz w:val="17"/>
        </w:rPr>
        <w:t>curl -X POST \</w:t>
        <w:br/>
        <w:t xml:space="preserve"> 'https://services.leadconnectorhq.com/locations/ve9EPM428h8vShlRW1KT/tags' \</w:t>
        <w:br/>
        <w:t xml:space="preserve"> -H 'Accept: application/json' \</w:t>
        <w:br/>
        <w:t xml:space="preserve"> -H 'Content-Type: application/json' \</w:t>
        <w:br/>
        <w:t xml:space="preserve"> -H 'Version: 2021-07-28' \</w:t>
        <w:br/>
        <w:t xml:space="preserve"> -d '{"name":"VIP"}'</w:t>
      </w:r>
    </w:p>
    <w:p>
      <w:pPr>
        <w:pStyle w:val="Heading3"/>
      </w:pPr>
      <w:r>
        <w:t>Behavior</w:t>
      </w:r>
    </w:p>
    <w:p>
      <w:pPr>
        <w:pStyle w:val="ListBullet"/>
      </w:pPr>
      <w:r>
        <w:t>Validates locationId is present in the path and name is provided in the JSON body.</w:t>
      </w:r>
    </w:p>
    <w:p>
      <w:pPr>
        <w:pStyle w:val="ListBullet"/>
      </w:pPr>
      <w:r>
        <w:t>Creates the tag under the specified location.</w:t>
      </w:r>
    </w:p>
    <w:p>
      <w:pPr>
        <w:pStyle w:val="ListBullet"/>
      </w:pPr>
      <w:r>
        <w:t>Returns the created tag object.</w:t>
      </w:r>
    </w:p>
    <w:p>
      <w:pPr>
        <w:pStyle w:val="Heading3"/>
      </w:pPr>
      <w:r>
        <w:t>Notes</w:t>
      </w:r>
    </w:p>
    <w:p>
      <w:pPr>
        <w:pStyle w:val="ListBullet"/>
      </w:pPr>
      <w:r>
        <w:t>The Version header is required and must be set to 2021-07-28.</w:t>
      </w:r>
    </w:p>
    <w:p>
      <w:pPr>
        <w:pStyle w:val="ListBullet"/>
      </w:pPr>
      <w:r>
        <w:t>The error schemas for 400, 401, and 422 were referenced but not fully provided in the scraped content, so only minimal placeholder examples are shown above.</w:t>
      </w:r>
    </w:p>
    <w:p>
      <w:pPr>
        <w:pStyle w:val="Heading3"/>
      </w:pPr>
      <w:r>
        <w:t>Related locationTags actions</w:t>
      </w:r>
    </w:p>
    <w:p>
      <w:pPr>
        <w:pStyle w:val="ListBullet"/>
      </w:pPr>
      <w:r>
        <w:t>[PUT] Update a Location Tag — /locations/{{locationId}}/tags/{{tagId}}</w:t>
      </w:r>
    </w:p>
    <w:p>
      <w:pPr>
        <w:pStyle w:val="ListBullet"/>
      </w:pPr>
      <w:r>
        <w:t>[DELETE] Delete a Location Tag — /locations/{{locationId}}/tags/{{tagId}}</w:t>
      </w:r>
    </w:p>
    <w:p>
      <w:r>
        <w:br w:type="page"/>
      </w:r>
    </w:p>
    <w:p>
      <w:pPr>
        <w:pStyle w:val="Heading2"/>
      </w:pPr>
      <w:r>
        <w:t>365. [DELETE] Delete a Location’s Custom Field</w:t>
      </w:r>
    </w:p>
    <w:p>
      <w:r>
        <w:rPr>
          <w:b/>
        </w:rPr>
        <w:t xml:space="preserve">Endpoint: </w:t>
      </w:r>
      <w:r>
        <w:rPr>
          <w:rFonts w:ascii="Courier New" w:hAnsi="Courier New"/>
          <w:sz w:val="18"/>
        </w:rPr>
        <w:t>/locations/{{locationId}}/customFields/{{id}}</w:t>
      </w:r>
    </w:p>
    <w:p>
      <w:pPr>
        <w:pStyle w:val="Heading3"/>
      </w:pPr>
      <w:r>
        <w:t>Prerequisites</w:t>
      </w:r>
    </w:p>
    <w:p>
      <w:pPr>
        <w:pStyle w:val="ListBullet"/>
      </w:pPr>
      <w:r>
        <w:t>You must have access to the target location and permission to manage/delete custom fields for that location.</w:t>
      </w:r>
    </w:p>
    <w:p>
      <w:pPr>
        <w:pStyle w:val="Heading3"/>
      </w:pPr>
      <w:r>
        <w:t>Method</w:t>
      </w:r>
    </w:p>
    <w:p>
      <w:r>
        <w:t>DELETE</w:t>
      </w:r>
    </w:p>
    <w:p>
      <w:pPr>
        <w:pStyle w:val="Heading3"/>
      </w:pPr>
      <w:r>
        <w:t>URL</w:t>
      </w:r>
    </w:p>
    <w:p>
      <w:r>
        <w:t>https://services.leadconnectorhq.com/locations/{{locationId}}/customFields/{{id}}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custom field for a specific location.</w:t>
      </w:r>
    </w:p>
    <w:p>
      <w:pPr>
        <w:pStyle w:val="Heading3"/>
      </w:pPr>
      <w:r>
        <w:t>Enforcement Rules</w:t>
      </w:r>
    </w:p>
    <w:p>
      <w:pPr>
        <w:pStyle w:val="ListBullet"/>
      </w:pPr>
      <w:r>
        <w:t>The locationId path parameter must always be present and must be a non-empty string.</w:t>
      </w:r>
    </w:p>
    <w:p>
      <w:pPr>
        <w:pStyle w:val="ListBullet"/>
      </w:pPr>
      <w:r>
        <w:t>The id path parameter must always be present and must be a non-empty string.</w:t>
      </w:r>
    </w:p>
    <w:p>
      <w:pPr>
        <w:pStyle w:val="ListBullet"/>
      </w:pPr>
      <w:r>
        <w:t>Always construct the path as /locations/{{locationId}}/customFields/{{id}}.</w:t>
      </w:r>
    </w:p>
    <w:p>
      <w:pPr>
        <w:pStyle w:val="ListBullet"/>
      </w:pPr>
      <w:r>
        <w:t>Do not call the API with missing or empty path parameters (e.g., avoid /locations//customFields/).</w:t>
      </w:r>
    </w:p>
    <w:p>
      <w:pPr>
        <w:pStyle w:val="ListBullet"/>
      </w:pPr>
      <w:r>
        <w:t>Do not infer or guess path parameter values.</w:t>
      </w:r>
    </w:p>
    <w:p>
      <w:pPr>
        <w:pStyle w:val="ListBullet"/>
      </w:pPr>
      <w:r>
        <w:t>When executing the action, ensure to send Path Parameters in the URL, not in the body.</w:t>
      </w:r>
    </w:p>
    <w:p>
      <w:pPr>
        <w:pStyle w:val="ListBullet"/>
      </w:pPr>
      <w:r>
        <w:t>This endpoint has no query parameters (none documented).</w:t>
      </w:r>
    </w:p>
    <w:p>
      <w:pPr>
        <w:pStyle w:val="Heading3"/>
      </w:pPr>
      <w:r>
        <w:t>Valid Examples</w:t>
      </w:r>
    </w:p>
    <w:p>
      <w:r>
        <w:rPr>
          <w:b/>
          <w:color w:val="666666"/>
          <w:sz w:val="16"/>
        </w:rPr>
        <w:t>[http]</w:t>
      </w:r>
    </w:p>
    <w:p>
      <w:pPr>
        <w:shd w:fill="F2F2F2" w:val="clear"/>
      </w:pPr>
      <w:r>
        <w:rPr>
          <w:rFonts w:ascii="Courier New" w:hAnsi="Courier New"/>
          <w:sz w:val="17"/>
        </w:rPr>
        <w:t>/locations/ve9EPM428h8vShlRW1KT/customFields/00NhGCcN1tlO8ZHcu7Wb</w:t>
      </w:r>
    </w:p>
    <w:p>
      <w:pPr>
        <w:pStyle w:val="Heading3"/>
      </w:pPr>
      <w:r>
        <w:t>Invalid Examples</w:t>
      </w:r>
    </w:p>
    <w:p>
      <w:r>
        <w:rPr>
          <w:b/>
          <w:color w:val="666666"/>
          <w:sz w:val="16"/>
        </w:rPr>
        <w:t>[http]</w:t>
      </w:r>
    </w:p>
    <w:p>
      <w:pPr>
        <w:shd w:fill="F2F2F2" w:val="clear"/>
      </w:pPr>
      <w:r>
        <w:rPr>
          <w:rFonts w:ascii="Courier New" w:hAnsi="Courier New"/>
          <w:sz w:val="17"/>
        </w:rPr>
        <w:t>/locations//customFields/00NhGCcN1tlO8ZHcu7Wb</w:t>
        <w:br/>
        <w:t>/locations/ve9EPM428h8vShlRW1KT/customFields/</w:t>
        <w:br/>
        <w:t>/locations/ve9EPM428h8vShlRW1KT/customFields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w:t>
            </w:r>
          </w:p>
        </w:tc>
      </w:tr>
      <w:tr>
        <w:tc>
          <w:tcPr>
            <w:tcW w:type="dxa" w:w="2880"/>
          </w:tcPr>
          <w:p>
            <w:r>
              <w:t>id</w:t>
            </w:r>
          </w:p>
        </w:tc>
        <w:tc>
          <w:tcPr>
            <w:tcW w:type="dxa" w:w="2880"/>
          </w:tcPr>
          <w:p>
            <w:r>
              <w:t>string</w:t>
            </w:r>
          </w:p>
        </w:tc>
        <w:tc>
          <w:tcPr>
            <w:tcW w:type="dxa" w:w="2880"/>
          </w:tcPr>
          <w:p>
            <w:r>
              <w:t>Custom Field ID. Example: 00NhGCcN1tlO8ZHcu7Wb.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"succeded": true</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succeded</w:t>
            </w:r>
          </w:p>
        </w:tc>
        <w:tc>
          <w:tcPr>
            <w:tcW w:type="dxa" w:w="2880"/>
          </w:tcPr>
          <w:p>
            <w:r>
              <w:t>boolean</w:t>
            </w:r>
          </w:p>
        </w:tc>
        <w:tc>
          <w:tcPr>
            <w:tcW w:type="dxa" w:w="2880"/>
          </w:tcPr>
          <w:p>
            <w:r>
              <w:t>Indicates whether the delete operation succeeded.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'https://services.leadconnectorhq.com/locations/ve9EPM428h8vShlRW1KT/customFields/00NhGCcN1tlO8ZHcu7Wb' \</w:t>
        <w:br/>
        <w:t xml:space="preserve"> --header 'Accept: application/json' \</w:t>
        <w:br/>
        <w:t xml:space="preserve"> --header 'Version: 2021-07-28'</w:t>
      </w:r>
    </w:p>
    <w:p>
      <w:pPr>
        <w:pStyle w:val="Heading3"/>
      </w:pPr>
      <w:r>
        <w:t>Related customFields actions</w:t>
      </w:r>
    </w:p>
    <w:p>
      <w:pPr>
        <w:pStyle w:val="ListBullet"/>
      </w:pPr>
      <w:r>
        <w:t>[POST] Create Custom Field (Custom Objects / Company) — /custom-fields/</w:t>
      </w:r>
    </w:p>
    <w:p>
      <w:pPr>
        <w:pStyle w:val="ListBullet"/>
      </w:pPr>
      <w:r>
        <w:t>[DELETE] Delete a Custom Field by ID — /custom-fields/{{id}}</w:t>
      </w:r>
    </w:p>
    <w:p>
      <w:pPr>
        <w:pStyle w:val="ListBullet"/>
      </w:pPr>
      <w:r>
        <w:t>[GET] Get a Custom Field / Folder by ID — /custom-fields/{{id}}</w:t>
      </w:r>
    </w:p>
    <w:p>
      <w:pPr>
        <w:pStyle w:val="ListBullet"/>
      </w:pPr>
      <w:r>
        <w:t>[GET] Get Custom Fields for an Object (by Object Key) — /custom-fields/object-key/{{objectKey}}</w:t>
      </w:r>
    </w:p>
    <w:p>
      <w:pPr>
        <w:pStyle w:val="ListBullet"/>
      </w:pPr>
      <w:r>
        <w:t>[PUT] Update a Custom Field by ID — /custom-fields/{{id}}</w:t>
      </w:r>
    </w:p>
    <w:p>
      <w:pPr>
        <w:pStyle w:val="ListBullet"/>
      </w:pPr>
      <w:r>
        <w:t>[POST] Create a Location Custom Field — /locations/{{locationId}}/customFields</w:t>
      </w:r>
    </w:p>
    <w:p>
      <w:r>
        <w:br w:type="page"/>
      </w:r>
    </w:p>
    <w:p>
      <w:pPr>
        <w:pStyle w:val="Heading2"/>
      </w:pPr>
      <w:r>
        <w:t>366. [DELETE] Delete a Location Custom Value</w:t>
      </w:r>
    </w:p>
    <w:p>
      <w:r>
        <w:rPr>
          <w:b/>
        </w:rPr>
        <w:t xml:space="preserve">Endpoint: </w:t>
      </w:r>
      <w:r>
        <w:rPr>
          <w:rFonts w:ascii="Courier New" w:hAnsi="Courier New"/>
          <w:sz w:val="18"/>
        </w:rPr>
        <w:t>/locations/{{locationId}}/customValues/{{id}}</w:t>
      </w:r>
    </w:p>
    <w:p>
      <w:pPr>
        <w:pStyle w:val="Heading3"/>
      </w:pPr>
      <w:r>
        <w:t>Prerequisites</w:t>
      </w:r>
    </w:p>
    <w:p>
      <w:pPr>
        <w:pStyle w:val="ListBullet"/>
      </w:pPr>
      <w:r>
        <w:t>You must have access to the target Location and permission to manage/delete Custom Values for that Location.</w:t>
      </w:r>
    </w:p>
    <w:p>
      <w:pPr>
        <w:pStyle w:val="Heading3"/>
      </w:pPr>
      <w:r>
        <w:t>Method</w:t>
      </w:r>
    </w:p>
    <w:p>
      <w:r>
        <w:t>DELETE</w:t>
      </w:r>
    </w:p>
    <w:p>
      <w:pPr>
        <w:pStyle w:val="Heading3"/>
      </w:pPr>
      <w:r>
        <w:t>URL</w:t>
      </w:r>
    </w:p>
    <w:p>
      <w:r>
        <w:t>https://services.leadconnectorhq.com/locations/{{locationId}}/customValues/{{id}}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Custom Value identified by id under the specified locationId.</w:t>
      </w:r>
    </w:p>
    <w:p>
      <w:pPr>
        <w:pStyle w:val="Heading3"/>
      </w:pPr>
      <w:r>
        <w:t>Enforcement Rules</w:t>
      </w:r>
    </w:p>
    <w:p>
      <w:pPr>
        <w:pStyle w:val="ListBullet"/>
      </w:pPr>
      <w:r>
        <w:t>The locationId path parameter must always be present and must be a non-empty string.</w:t>
      </w:r>
    </w:p>
    <w:p>
      <w:pPr>
        <w:pStyle w:val="ListBullet"/>
      </w:pPr>
      <w:r>
        <w:t>The id path parameter must always be present and must be a non-empty string.</w:t>
      </w:r>
    </w:p>
    <w:p>
      <w:pPr>
        <w:pStyle w:val="ListBullet"/>
      </w:pPr>
      <w:r>
        <w:t>Always construct the path as /locations/{{locationId}}/customValues/{{id}}.</w:t>
      </w:r>
    </w:p>
    <w:p>
      <w:pPr>
        <w:pStyle w:val="ListBullet"/>
      </w:pPr>
      <w:r>
        <w:t>Do not call the API with missing or empty path parameters (e.g., avoid /locations//customValues/{{id}}, /locations/{{locationId}}/customValues/).</w:t>
      </w:r>
    </w:p>
    <w:p>
      <w:pPr>
        <w:pStyle w:val="ListBullet"/>
      </w:pPr>
      <w:r>
        <w:t>When executing the action, ensure to send Path Parameters in the URL and not in the body.</w:t>
      </w:r>
    </w:p>
    <w:p>
      <w:pPr>
        <w:pStyle w:val="ListBullet"/>
      </w:pPr>
      <w:r>
        <w:t>This endpoint uses a required Version header and it must be set to 2021-07-28.</w:t>
      </w:r>
    </w:p>
    <w:p>
      <w:pPr>
        <w:pStyle w:val="Heading3"/>
      </w:pPr>
      <w:r>
        <w:t>Valid Examples</w:t>
      </w:r>
    </w:p>
    <w:p>
      <w:r>
        <w:rPr>
          <w:b/>
          <w:color w:val="666666"/>
          <w:sz w:val="16"/>
        </w:rPr>
        <w:t>[http]</w:t>
      </w:r>
    </w:p>
    <w:p>
      <w:pPr>
        <w:shd w:fill="F2F2F2" w:val="clear"/>
      </w:pPr>
      <w:r>
        <w:rPr>
          <w:rFonts w:ascii="Courier New" w:hAnsi="Courier New"/>
          <w:sz w:val="17"/>
        </w:rPr>
        <w:t>/locations/ve9EPM428h8vShlRW1KT/customValues/kOBjMVAJhFuUeYIojVet</w:t>
      </w:r>
    </w:p>
    <w:p>
      <w:pPr>
        <w:pStyle w:val="Heading3"/>
      </w:pPr>
      <w:r>
        <w:t>Invalid Examples</w:t>
      </w:r>
    </w:p>
    <w:p>
      <w:r>
        <w:rPr>
          <w:b/>
          <w:color w:val="666666"/>
          <w:sz w:val="16"/>
        </w:rPr>
        <w:t>[http]</w:t>
      </w:r>
    </w:p>
    <w:p>
      <w:pPr>
        <w:shd w:fill="F2F2F2" w:val="clear"/>
      </w:pPr>
      <w:r>
        <w:rPr>
          <w:rFonts w:ascii="Courier New" w:hAnsi="Courier New"/>
          <w:sz w:val="17"/>
        </w:rPr>
        <w:t>/locations//customValues/kOBjMVAJhFuUeYIojVet</w:t>
        <w:br/>
        <w:t>/locations/ve9EPM428h8vShlRW1KT/customValues/</w:t>
        <w:br/>
        <w:t>/locations/ve9EPM428h8vShlRW1KT/customValues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w:t>
            </w:r>
          </w:p>
        </w:tc>
      </w:tr>
      <w:tr>
        <w:tc>
          <w:tcPr>
            <w:tcW w:type="dxa" w:w="2880"/>
          </w:tcPr>
          <w:p>
            <w:r>
              <w:t>id</w:t>
            </w:r>
          </w:p>
        </w:tc>
        <w:tc>
          <w:tcPr>
            <w:tcW w:type="dxa" w:w="2880"/>
          </w:tcPr>
          <w:p>
            <w:r>
              <w:t>string</w:t>
            </w:r>
          </w:p>
        </w:tc>
        <w:tc>
          <w:tcPr>
            <w:tcW w:type="dxa" w:w="2880"/>
          </w:tcPr>
          <w:p>
            <w:r>
              <w:t>Custom Value ID. Example: kOBjMVAJhFuUeYIojVet.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"succeded":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succeded</w:t>
            </w:r>
          </w:p>
        </w:tc>
        <w:tc>
          <w:tcPr>
            <w:tcW w:type="dxa" w:w="2880"/>
          </w:tcPr>
          <w:p>
            <w:r>
              <w:t>boolean</w:t>
            </w:r>
          </w:p>
        </w:tc>
        <w:tc>
          <w:tcPr>
            <w:tcW w:type="dxa" w:w="2880"/>
          </w:tcPr>
          <w:p>
            <w:r>
              <w:t>Indicates whether the delete operation succeeded.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'https://services.leadconnectorhq.com/locations/ve9EPM428h8vShlRW1KT/customValues/kOBjMVAJhFuUeYIojVet' \</w:t>
        <w:br/>
        <w:t xml:space="preserve"> --header 'Accept: application/json' \</w:t>
        <w:br/>
        <w:t xml:space="preserve"> --header 'Version: 2021-07-28'</w:t>
      </w:r>
    </w:p>
    <w:p>
      <w:pPr>
        <w:pStyle w:val="Heading3"/>
      </w:pPr>
      <w:r>
        <w:t>Notes</w:t>
      </w:r>
    </w:p>
    <w:p>
      <w:pPr>
        <w:pStyle w:val="ListBullet"/>
      </w:pPr>
      <w:r>
        <w:t>No request body is documented for this endpoint.</w:t>
      </w:r>
    </w:p>
    <w:p>
      <w:pPr>
        <w:pStyle w:val="ListBullet"/>
      </w:pPr>
      <w:r>
        <w:t>The error response schemas for 400/401/422 were referenced but not provided in the scraped content, so only minimal placeholder examples are shown.</w:t>
      </w:r>
    </w:p>
    <w:p>
      <w:r>
        <w:br w:type="page"/>
      </w:r>
    </w:p>
    <w:p>
      <w:pPr>
        <w:pStyle w:val="Heading2"/>
      </w:pPr>
      <w:r>
        <w:t>367. [DELETE] Delete a Location’s Recurring Task</w:t>
      </w:r>
    </w:p>
    <w:p>
      <w:r>
        <w:rPr>
          <w:b/>
        </w:rPr>
        <w:t xml:space="preserve">Endpoint: </w:t>
      </w:r>
      <w:r>
        <w:rPr>
          <w:rFonts w:ascii="Courier New" w:hAnsi="Courier New"/>
          <w:sz w:val="18"/>
        </w:rPr>
        <w:t>/locations/{{locationId}}/recurring-tasks/{{id}}</w:t>
      </w:r>
    </w:p>
    <w:p>
      <w:pPr>
        <w:pStyle w:val="Heading3"/>
      </w:pPr>
      <w:r>
        <w:t>Prerequisites</w:t>
      </w:r>
    </w:p>
    <w:p>
      <w:pPr>
        <w:pStyle w:val="ListBullet"/>
      </w:pPr>
      <w:r>
        <w:t>You must have access to the target location and permission to manage/delete recurring tasks for that location.</w:t>
      </w:r>
    </w:p>
    <w:p>
      <w:pPr>
        <w:pStyle w:val="Heading3"/>
      </w:pPr>
      <w:r>
        <w:t>Method</w:t>
      </w:r>
    </w:p>
    <w:p>
      <w:r>
        <w:t>DELETE</w:t>
      </w:r>
    </w:p>
    <w:p>
      <w:pPr>
        <w:pStyle w:val="Heading3"/>
      </w:pPr>
      <w:r>
        <w:t>URL</w:t>
      </w:r>
    </w:p>
    <w:p>
      <w:r>
        <w:t>https://services.leadconnectorhq.com/locations/{{locationId}}/recurring-tasks/{{id}}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specific recurring task for a given location.</w:t>
      </w:r>
    </w:p>
    <w:p>
      <w:pPr>
        <w:pStyle w:val="Heading3"/>
      </w:pPr>
      <w:r>
        <w:t>Enforcement Rules</w:t>
      </w:r>
    </w:p>
    <w:p>
      <w:pPr>
        <w:pStyle w:val="ListBullet"/>
      </w:pPr>
      <w:r>
        <w:t>The locationId path parameter must always be present and must be a non-empty string.</w:t>
      </w:r>
    </w:p>
    <w:p>
      <w:pPr>
        <w:pStyle w:val="ListBullet"/>
      </w:pPr>
      <w:r>
        <w:t>The id path parameter must always be present and must be a non-empty string.</w:t>
      </w:r>
    </w:p>
    <w:p>
      <w:pPr>
        <w:pStyle w:val="ListBullet"/>
      </w:pPr>
      <w:r>
        <w:t>Always construct the path as /locations/{{locationId}}/recurring-tasks/{{id}}.</w:t>
      </w:r>
    </w:p>
    <w:p>
      <w:pPr>
        <w:pStyle w:val="ListBullet"/>
      </w:pPr>
      <w:r>
        <w:t>Do not call the API with missing or empty path parameters (e.g., avoid /locations//recurring-tasks/{{id}} or /locations/{{locationId}}/recurring-tasks/).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/locations/loc_123/recurring-tasks/sx6wyHhbFdRXh302Lunr</w:t>
        <w:br/>
        <w:t>/locations/9a8b7c6d/recurring-tasks/rtask_001</w:t>
      </w:r>
    </w:p>
    <w:p>
      <w:pPr>
        <w:pStyle w:val="Heading3"/>
      </w:pPr>
      <w:r>
        <w:t>Invalid Examples</w:t>
      </w:r>
    </w:p>
    <w:p>
      <w:r>
        <w:rPr>
          <w:b/>
          <w:color w:val="666666"/>
          <w:sz w:val="16"/>
        </w:rPr>
        <w:t>[http]</w:t>
      </w:r>
    </w:p>
    <w:p>
      <w:pPr>
        <w:shd w:fill="F2F2F2" w:val="clear"/>
      </w:pPr>
      <w:r>
        <w:rPr>
          <w:rFonts w:ascii="Courier New" w:hAnsi="Courier New"/>
          <w:sz w:val="17"/>
        </w:rPr>
        <w:t>/locations//recurring-tasks/sx6wyHhbFdRXh302Lunr</w:t>
        <w:br/>
        <w:t>/locations/loc_123/recurring-tasks/</w:t>
        <w:br/>
        <w:t>/locations/loc_123/recurring-tasks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Sent as a path parameter in the URL.</w:t>
            </w:r>
          </w:p>
        </w:tc>
      </w:tr>
      <w:tr>
        <w:tc>
          <w:tcPr>
            <w:tcW w:type="dxa" w:w="2880"/>
          </w:tcPr>
          <w:p>
            <w:r>
              <w:t>id</w:t>
            </w:r>
          </w:p>
        </w:tc>
        <w:tc>
          <w:tcPr>
            <w:tcW w:type="dxa" w:w="2880"/>
          </w:tcPr>
          <w:p>
            <w:r>
              <w:t>string</w:t>
            </w:r>
          </w:p>
        </w:tc>
        <w:tc>
          <w:tcPr>
            <w:tcW w:type="dxa" w:w="2880"/>
          </w:tcPr>
          <w:p>
            <w:r>
              <w:t>Recurring Task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"sx6wyHhbFdRXh302Lunr",</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Recurring Task ID.</w:t>
            </w:r>
          </w:p>
        </w:tc>
      </w:tr>
      <w:tr>
        <w:tc>
          <w:tcPr>
            <w:tcW w:type="dxa" w:w="2880"/>
          </w:tcPr>
          <w:p>
            <w:r>
              <w:t>success</w:t>
            </w:r>
          </w:p>
        </w:tc>
        <w:tc>
          <w:tcPr>
            <w:tcW w:type="dxa" w:w="2880"/>
          </w:tcPr>
          <w:p>
            <w:r>
              <w:t>boolean</w:t>
            </w:r>
          </w:p>
        </w:tc>
        <w:tc>
          <w:tcPr>
            <w:tcW w:type="dxa" w:w="2880"/>
          </w:tcPr>
          <w:p>
            <w:r>
              <w:t>Indicates whether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'https://services.leadconnectorhq.com/locations/loc_123/recurring-tasks/sx6wyHhbFdRXh302Lunr' \</w:t>
        <w:br/>
        <w:t xml:space="preserve"> --header 'Accept: application/json' \</w:t>
        <w:br/>
        <w:t xml:space="preserve"> --header 'Version: 2021-07-28'</w:t>
      </w:r>
    </w:p>
    <w:p>
      <w:pPr>
        <w:pStyle w:val="Heading3"/>
      </w:pPr>
      <w:r>
        <w:t>Notes</w:t>
      </w:r>
    </w:p>
    <w:p>
      <w:pPr>
        <w:pStyle w:val="ListBullet"/>
      </w:pPr>
      <w:r>
        <w:t>The Version header is required and must be set to 2021-07-28.</w:t>
      </w:r>
    </w:p>
    <w:p>
      <w:pPr>
        <w:pStyle w:val="ListBullet"/>
      </w:pPr>
      <w:r>
        <w:t>This endpoint does not document a request body; send no body with the DELETE request.</w:t>
      </w:r>
    </w:p>
    <w:p>
      <w:pPr>
        <w:pStyle w:val="Heading3"/>
      </w:pPr>
      <w:r>
        <w:t>Error Handling</w:t>
      </w:r>
    </w:p>
    <w:p>
      <w:pPr>
        <w:pStyle w:val="ListBullet"/>
      </w:pPr>
      <w:r>
        <w:t>400 Bad Request: The request was invalid (response schema not provided in the scraped content).</w:t>
      </w:r>
    </w:p>
    <w:p>
      <w:pPr>
        <w:pStyle w:val="ListBullet"/>
      </w:pPr>
      <w:r>
        <w:t>401 Unauthorized: The request was not authorized (response schema not provided in the scraped content).</w:t>
      </w:r>
    </w:p>
    <w:p>
      <w:pPr>
        <w:pStyle w:val="Heading3"/>
      </w:pPr>
      <w:r>
        <w:t>Related recurringTasks actions</w:t>
      </w:r>
    </w:p>
    <w:p>
      <w:pPr>
        <w:pStyle w:val="ListBullet"/>
      </w:pPr>
      <w:r>
        <w:t>[POST] Create a Location’s Recurring Task — /locations/{{locationId}}/recurring-tasks</w:t>
      </w:r>
    </w:p>
    <w:p>
      <w:pPr>
        <w:pStyle w:val="ListBullet"/>
      </w:pPr>
      <w:r>
        <w:t>[GET] Get a Location’s Recurring Task by ID — /locations/{{locationId}}/recurring-tasks/{{id}}</w:t>
      </w:r>
    </w:p>
    <w:p>
      <w:pPr>
        <w:pStyle w:val="ListBullet"/>
      </w:pPr>
      <w:r>
        <w:t>[PUT] Update a Location’s Recurring Task — /locations/{{locationId}}/recurring-tasks/{{id}}</w:t>
      </w:r>
    </w:p>
    <w:p>
      <w:r>
        <w:br w:type="page"/>
      </w:r>
    </w:p>
    <w:p>
      <w:pPr>
        <w:pStyle w:val="Heading2"/>
      </w:pPr>
      <w:r>
        <w:t>368. [DELETE] Delete a Sub-Account (Location)</w:t>
      </w:r>
    </w:p>
    <w:p>
      <w:r>
        <w:rPr>
          <w:b/>
        </w:rPr>
        <w:t xml:space="preserve">Endpoint: </w:t>
      </w:r>
      <w:r>
        <w:rPr>
          <w:rFonts w:ascii="Courier New" w:hAnsi="Courier New"/>
          <w:sz w:val="18"/>
        </w:rPr>
        <w:t>/locations/{{locationId}}</w:t>
      </w:r>
    </w:p>
    <w:p>
      <w:pPr>
        <w:pStyle w:val="Heading3"/>
      </w:pPr>
      <w:r>
        <w:t>Prerequisites</w:t>
      </w:r>
    </w:p>
    <w:p>
      <w:pPr>
        <w:pStyle w:val="ListBullet"/>
      </w:pPr>
      <w:r>
        <w:t>You must have access/permissions to delete the specified Sub-Account (Location) from the Agency.</w:t>
      </w:r>
    </w:p>
    <w:p>
      <w:pPr>
        <w:pStyle w:val="Heading3"/>
      </w:pPr>
      <w:r>
        <w:t>Method</w:t>
      </w:r>
    </w:p>
    <w:p>
      <w:r>
        <w:t>DELETE</w:t>
      </w:r>
    </w:p>
    <w:p>
      <w:pPr>
        <w:pStyle w:val="Heading3"/>
      </w:pPr>
      <w:r>
        <w:t>URL</w:t>
      </w:r>
    </w:p>
    <w:p>
      <w:r>
        <w:t>https://services.leadconnectorhq.com/locations/{{locationId}}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Sub-Account (formerly called a Location) from an Agency. You must also specify whether the associated Twilio account should be deleted.</w:t>
      </w:r>
    </w:p>
    <w:p>
      <w:pPr>
        <w:pStyle w:val="Heading3"/>
      </w:pPr>
      <w:r>
        <w:t>Enforcement Rules</w:t>
      </w:r>
    </w:p>
    <w:p>
      <w:pPr>
        <w:pStyle w:val="ListBullet"/>
      </w:pPr>
      <w:r>
        <w:t>The locationId path parameter must always be present and must be a non-empty string.</w:t>
      </w:r>
    </w:p>
    <w:p>
      <w:pPr>
        <w:pStyle w:val="ListBullet"/>
      </w:pPr>
      <w:r>
        <w:t>Always construct the path as /locations/{{locationId}}.</w:t>
      </w:r>
    </w:p>
    <w:p>
      <w:pPr>
        <w:pStyle w:val="ListBullet"/>
      </w:pPr>
      <w:r>
        <w:t>Do not call the API with a missing or empty locationId (e.g., avoid /locations/).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exactly "2021-07-28".</w:t>
      </w:r>
    </w:p>
    <w:p>
      <w:pPr>
        <w:pStyle w:val="ListBullet"/>
      </w:pPr>
      <w:r>
        <w:t>The deleteTwilioAccount query parameter is required and must be a boolean (true or false).</w:t>
      </w:r>
    </w:p>
    <w:p>
      <w:pPr>
        <w:pStyle w:val="Heading3"/>
      </w:pPr>
      <w:r>
        <w:t>Valid Examples</w:t>
      </w:r>
    </w:p>
    <w:p>
      <w:r>
        <w:rPr>
          <w:b/>
          <w:color w:val="666666"/>
          <w:sz w:val="16"/>
        </w:rPr>
        <w:t>[http]</w:t>
      </w:r>
    </w:p>
    <w:p>
      <w:pPr>
        <w:shd w:fill="F2F2F2" w:val="clear"/>
      </w:pPr>
      <w:r>
        <w:rPr>
          <w:rFonts w:ascii="Courier New" w:hAnsi="Courier New"/>
          <w:sz w:val="17"/>
        </w:rPr>
        <w:t>/locations/ve9EPM428h8vShlRW1KT?deleteTwilioAccount=false</w:t>
        <w:br/>
        <w:t>/locations/ve9EPM428h8vShlRW1KT?deleteTwilioAccount=true</w:t>
      </w:r>
    </w:p>
    <w:p>
      <w:pPr>
        <w:pStyle w:val="Heading3"/>
      </w:pPr>
      <w:r>
        <w:t>Invalid Examples</w:t>
      </w:r>
    </w:p>
    <w:p>
      <w:r>
        <w:rPr>
          <w:b/>
          <w:color w:val="666666"/>
          <w:sz w:val="16"/>
        </w:rPr>
        <w:t>[http]</w:t>
      </w:r>
    </w:p>
    <w:p>
      <w:pPr>
        <w:shd w:fill="F2F2F2" w:val="clear"/>
      </w:pPr>
      <w:r>
        <w:rPr>
          <w:rFonts w:ascii="Courier New" w:hAnsi="Courier New"/>
          <w:sz w:val="17"/>
        </w:rPr>
        <w:t>/locations/?deleteTwilioAccount=false</w:t>
        <w:br/>
        <w:t>/locations/ve9EPM428h8vShlRW1KT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(Sub-Account) ID. Example: ve9EPM428h8vShlRW1KT.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deleteTwilioAccount</w:t>
            </w:r>
          </w:p>
        </w:tc>
        <w:tc>
          <w:tcPr>
            <w:tcW w:type="dxa" w:w="2880"/>
          </w:tcPr>
          <w:p>
            <w:r>
              <w:t>boolean</w:t>
            </w:r>
          </w:p>
        </w:tc>
        <w:tc>
          <w:tcPr>
            <w:tcW w:type="dxa" w:w="2880"/>
          </w:tcPr>
          <w:p>
            <w:r>
              <w:t>Indicates whether to delete the associated Twilio Account.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"Deleted location with id: ve9EPM428h8vShlRW1KT"</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r>
        <w:t>Note: The documentation references an unresolved schema (BadRequestDTO), so the exact response body is not provided.</w:t>
      </w:r>
    </w:p>
    <w:p>
      <w:pPr>
        <w:pStyle w:val="Heading3"/>
      </w:pPr>
      <w:r>
        <w:t>Error Response (401 Unauthorized)</w:t>
      </w:r>
    </w:p>
    <w:p>
      <w:r>
        <w:t>Note: The documentation references an unresolved schema (UnauthorizedDTO), so the exact response body is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status of the API.</w:t>
            </w:r>
          </w:p>
        </w:tc>
      </w:tr>
      <w:tr>
        <w:tc>
          <w:tcPr>
            <w:tcW w:type="dxa" w:w="2880"/>
          </w:tcPr>
          <w:p>
            <w:r>
              <w:t>message</w:t>
            </w:r>
          </w:p>
        </w:tc>
        <w:tc>
          <w:tcPr>
            <w:tcW w:type="dxa" w:w="2880"/>
          </w:tcPr>
          <w:p>
            <w:r>
              <w:t>string</w:t>
            </w:r>
          </w:p>
        </w:tc>
        <w:tc>
          <w:tcPr>
            <w:tcW w:type="dxa" w:w="2880"/>
          </w:tcPr>
          <w:p>
            <w:r>
              <w:t>Success message describing the deletion.</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'https://services.leadconnectorhq.com/locations/ve9EPM428h8vShlRW1KT?deleteTwilioAccount=false' \</w:t>
        <w:br/>
        <w:t xml:space="preserve"> --header 'Accept: application/json' \</w:t>
        <w:br/>
        <w:t xml:space="preserve"> --header 'Version: 2021-07-28'</w:t>
      </w:r>
    </w:p>
    <w:p>
      <w:pPr>
        <w:pStyle w:val="Heading3"/>
      </w:pPr>
      <w:r>
        <w:t>Behavior</w:t>
      </w:r>
    </w:p>
    <w:p>
      <w:pPr>
        <w:pStyle w:val="ListBullet"/>
      </w:pPr>
      <w:r>
        <w:t>Validates locationId and the required deleteTwilioAccount boolean query parameter.</w:t>
      </w:r>
    </w:p>
    <w:p>
      <w:pPr>
        <w:pStyle w:val="ListBullet"/>
      </w:pPr>
      <w:r>
        <w:t>Deletes the specified Sub-Account (Location).</w:t>
      </w:r>
    </w:p>
    <w:p>
      <w:pPr>
        <w:pStyle w:val="ListBullet"/>
      </w:pPr>
      <w:r>
        <w:t>If deleteTwilioAccount=true, attempts to delete the associated Twilio account as part of the operation.</w:t>
      </w:r>
    </w:p>
    <w:p>
      <w:pPr>
        <w:pStyle w:val="ListBullet"/>
      </w:pPr>
      <w:r>
        <w:t>Returns a JSON object indicating success and a human-readable message.</w:t>
      </w:r>
    </w:p>
    <w:p>
      <w:pPr>
        <w:pStyle w:val="Heading3"/>
      </w:pPr>
      <w:r>
        <w:t>Related locations actions</w:t>
      </w:r>
    </w:p>
    <w:p>
      <w:pPr>
        <w:pStyle w:val="ListBullet"/>
      </w:pPr>
      <w:r>
        <w:t>[POST] Create a Sub-Account (Location) — /locations/</w:t>
      </w:r>
    </w:p>
    <w:p>
      <w:pPr>
        <w:pStyle w:val="ListBullet"/>
      </w:pPr>
      <w:r>
        <w:t>[GET] Get a Sub-Account (Location) by ID — /locations/{{locationId}}</w:t>
      </w:r>
    </w:p>
    <w:p>
      <w:pPr>
        <w:pStyle w:val="ListBullet"/>
      </w:pPr>
      <w:r>
        <w:t>[GET] Search Locations (Sub-Accounts) — /locations/search</w:t>
      </w:r>
    </w:p>
    <w:p>
      <w:pPr>
        <w:pStyle w:val="ListBullet"/>
      </w:pPr>
      <w:r>
        <w:t>[PUT] Update a Sub-Account (Location) — /locations/{{locationId}}</w:t>
      </w:r>
    </w:p>
    <w:p>
      <w:pPr>
        <w:pStyle w:val="ListBullet"/>
      </w:pPr>
      <w:r>
        <w:t>[GET] List Locations by Stripe Customer or Subscription (Company Scoped) — /saas-api/public-api/locations</w:t>
      </w:r>
    </w:p>
    <w:p>
      <w:pPr>
        <w:pStyle w:val="ListBullet"/>
      </w:pPr>
      <w:r>
        <w:t>[GET] Get Locations by Stripe Customer or Subscription ID (Company Scoped) — /saas/locations</w:t>
      </w:r>
    </w:p>
    <w:p>
      <w:r>
        <w:br w:type="page"/>
      </w:r>
    </w:p>
    <w:p>
      <w:pPr>
        <w:pStyle w:val="Heading2"/>
      </w:pPr>
      <w:r>
        <w:t>369. [DELETE] Delete a Location Tag</w:t>
      </w:r>
    </w:p>
    <w:p>
      <w:r>
        <w:rPr>
          <w:b/>
        </w:rPr>
        <w:t xml:space="preserve">Endpoint: </w:t>
      </w:r>
      <w:r>
        <w:rPr>
          <w:rFonts w:ascii="Courier New" w:hAnsi="Courier New"/>
          <w:sz w:val="18"/>
        </w:rPr>
        <w:t>/locations/{{locationId}}/tags/{{tagId}}</w:t>
      </w:r>
    </w:p>
    <w:p>
      <w:pPr>
        <w:pStyle w:val="Heading3"/>
      </w:pPr>
      <w:r>
        <w:t>Prerequisites</w:t>
      </w:r>
    </w:p>
    <w:p>
      <w:pPr>
        <w:pStyle w:val="ListBullet"/>
      </w:pPr>
      <w:r>
        <w:t>You must have access to the target location and permission to manage/delete tags within that location.</w:t>
      </w:r>
    </w:p>
    <w:p>
      <w:pPr>
        <w:pStyle w:val="Heading3"/>
      </w:pPr>
      <w:r>
        <w:t>Method</w:t>
      </w:r>
    </w:p>
    <w:p>
      <w:r>
        <w:t>DELETE</w:t>
      </w:r>
    </w:p>
    <w:p>
      <w:pPr>
        <w:pStyle w:val="Heading3"/>
      </w:pPr>
      <w:r>
        <w:t>URL</w:t>
      </w:r>
    </w:p>
    <w:p>
      <w:r>
        <w:t>https://services.leadconnectorhq.com/locations/{{locationId}}/tags/{{tagId}}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specific tag identified by tagId within the given locationId.</w:t>
      </w:r>
    </w:p>
    <w:p>
      <w:pPr>
        <w:pStyle w:val="Heading3"/>
      </w:pPr>
      <w:r>
        <w:t>Enforcement Rules</w:t>
      </w:r>
    </w:p>
    <w:p>
      <w:pPr>
        <w:pStyle w:val="ListBullet"/>
      </w:pPr>
      <w:r>
        <w:t>The locationId path parameter must always be present and non-empty.</w:t>
      </w:r>
    </w:p>
    <w:p>
      <w:pPr>
        <w:pStyle w:val="ListBullet"/>
      </w:pPr>
      <w:r>
        <w:t>The tagId path parameter must always be present and non-empty.</w:t>
      </w:r>
    </w:p>
    <w:p>
      <w:pPr>
        <w:pStyle w:val="ListBullet"/>
      </w:pPr>
      <w:r>
        <w:t>Always construct the path as /locations/{{locationId}}/tags/{{tagId}}.</w:t>
      </w:r>
    </w:p>
    <w:p>
      <w:pPr>
        <w:pStyle w:val="ListBullet"/>
      </w:pPr>
      <w:r>
        <w:t>Do not call the API with missing or empty path parameters (e.g., avoid /locations//tags/{{tagId}}, /locations/{{locationId}}/tags/, or /locations/{{locationId}}/tags).</w:t>
      </w:r>
    </w:p>
    <w:p>
      <w:pPr>
        <w:pStyle w:val="ListBullet"/>
      </w:pPr>
      <w:r>
        <w:t>Do not infer or guess locationId or tagId; use only values explicitly provided by the user.</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/locations/ve9EPM428h8vShlRW1KT/tags/flGwEuzsfJOia1i1ikRN</w:t>
      </w:r>
    </w:p>
    <w:p>
      <w:pPr>
        <w:pStyle w:val="Heading3"/>
      </w:pPr>
      <w:r>
        <w:t>Invalid Examples</w:t>
      </w:r>
    </w:p>
    <w:p>
      <w:r>
        <w:rPr>
          <w:b/>
          <w:color w:val="666666"/>
          <w:sz w:val="16"/>
        </w:rPr>
        <w:t>[http]</w:t>
      </w:r>
    </w:p>
    <w:p>
      <w:pPr>
        <w:shd w:fill="F2F2F2" w:val="clear"/>
      </w:pPr>
      <w:r>
        <w:rPr>
          <w:rFonts w:ascii="Courier New" w:hAnsi="Courier New"/>
          <w:sz w:val="17"/>
        </w:rPr>
        <w:t>/locations//tags/flGwEuzsfJOia1i1ikRN</w:t>
        <w:br/>
        <w:t>/locations/ve9EPM428h8vShlRW1KT/tags/</w:t>
        <w:br/>
        <w:t>/locations/ve9EPM428h8vShlRW1KT/tags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 Sent in the URL path.</w:t>
            </w:r>
          </w:p>
        </w:tc>
      </w:tr>
      <w:tr>
        <w:tc>
          <w:tcPr>
            <w:tcW w:type="dxa" w:w="2880"/>
          </w:tcPr>
          <w:p>
            <w:r>
              <w:t>tagId</w:t>
            </w:r>
          </w:p>
        </w:tc>
        <w:tc>
          <w:tcPr>
            <w:tcW w:type="dxa" w:w="2880"/>
          </w:tcPr>
          <w:p>
            <w:r>
              <w:t>string</w:t>
            </w:r>
          </w:p>
        </w:tc>
        <w:tc>
          <w:tcPr>
            <w:tcW w:type="dxa" w:w="2880"/>
          </w:tcPr>
          <w:p>
            <w:r>
              <w:t>Tag Id. Example: flGwEuzsfJOia1i1ikRN.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"succeded":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succeded</w:t>
            </w:r>
          </w:p>
        </w:tc>
        <w:tc>
          <w:tcPr>
            <w:tcW w:type="dxa" w:w="2880"/>
          </w:tcPr>
          <w:p>
            <w:r>
              <w:t>boolean</w:t>
            </w:r>
          </w:p>
        </w:tc>
        <w:tc>
          <w:tcPr>
            <w:tcW w:type="dxa" w:w="2880"/>
          </w:tcPr>
          <w:p>
            <w:r>
              <w:t>Indicates whether the delete operation succeeded.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'https://services.leadconnectorhq.com/locations/ve9EPM428h8vShlRW1KT/tags/flGwEuzsfJOia1i1ikRN' \</w:t>
        <w:br/>
        <w:t xml:space="preserve"> --header 'Accept: application/json' \</w:t>
        <w:br/>
        <w:t xml:space="preserve"> --header 'Version: 2021-07-28'</w:t>
      </w:r>
    </w:p>
    <w:p>
      <w:pPr>
        <w:pStyle w:val="Heading3"/>
      </w:pPr>
      <w:r>
        <w:t>Notes</w:t>
      </w:r>
    </w:p>
    <w:p>
      <w:pPr>
        <w:pStyle w:val="ListBullet"/>
      </w:pPr>
      <w:r>
        <w:t>The Version header is required and must be set to 2021-07-28.</w:t>
      </w:r>
    </w:p>
    <w:p>
      <w:pPr>
        <w:pStyle w:val="ListBullet"/>
      </w:pPr>
      <w:r>
        <w:t>The error response bodies for 400/401/422 are referenced as external schemas in the source (BadRequestDTO, UnauthorizedDTO, UnprocessableDTO) but were not fully provided in the scraped content, so only minimal placeholder examples are shown here.</w:t>
      </w:r>
    </w:p>
    <w:p>
      <w:pPr>
        <w:pStyle w:val="Heading3"/>
      </w:pPr>
      <w:r>
        <w:t>Related locationTags actions</w:t>
      </w:r>
    </w:p>
    <w:p>
      <w:pPr>
        <w:pStyle w:val="ListBullet"/>
      </w:pPr>
      <w:r>
        <w:t>[PUT] Update a Location Tag — /locations/{{locationId}}/tags/{{tagId}}</w:t>
      </w:r>
    </w:p>
    <w:p>
      <w:pPr>
        <w:pStyle w:val="ListBullet"/>
      </w:pPr>
      <w:r>
        <w:t>[POST] Create a Location Tag — /locations/{{locationId}}/tags</w:t>
      </w:r>
    </w:p>
    <w:p>
      <w:r>
        <w:br w:type="page"/>
      </w:r>
    </w:p>
    <w:p>
      <w:pPr>
        <w:pStyle w:val="Heading2"/>
      </w:pPr>
      <w:r>
        <w:t>370. [GET] Get a Location’s Custom Value</w:t>
      </w:r>
    </w:p>
    <w:p>
      <w:r>
        <w:rPr>
          <w:b/>
        </w:rPr>
        <w:t xml:space="preserve">Endpoint: </w:t>
      </w:r>
      <w:r>
        <w:rPr>
          <w:rFonts w:ascii="Courier New" w:hAnsi="Courier New"/>
          <w:sz w:val="18"/>
        </w:rPr>
        <w:t>/locations/{{locationId}}/customValues/{{id}}</w:t>
      </w:r>
    </w:p>
    <w:p>
      <w:pPr>
        <w:pStyle w:val="Heading3"/>
      </w:pPr>
      <w:r>
        <w:t>Prerequisites</w:t>
      </w:r>
    </w:p>
    <w:p>
      <w:pPr>
        <w:pStyle w:val="ListBullet"/>
      </w:pPr>
      <w:r>
        <w:t>You must have access to the target location.</w:t>
      </w:r>
    </w:p>
    <w:p>
      <w:pPr>
        <w:pStyle w:val="Heading3"/>
      </w:pPr>
      <w:r>
        <w:t>Method</w:t>
      </w:r>
    </w:p>
    <w:p>
      <w:r>
        <w:t>GET</w:t>
      </w:r>
    </w:p>
    <w:p>
      <w:pPr>
        <w:pStyle w:val="Heading3"/>
      </w:pPr>
      <w:r>
        <w:t>URL</w:t>
      </w:r>
    </w:p>
    <w:p>
      <w:r>
        <w:t>https://services.leadconnectorhq.com/locations/{{locationId}}/customValues/{{id}}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single custom value for a specific location by custom value ID.</w:t>
      </w:r>
    </w:p>
    <w:p>
      <w:pPr>
        <w:pStyle w:val="Heading3"/>
      </w:pPr>
      <w:r>
        <w:t>Enforcement Rules</w:t>
      </w:r>
    </w:p>
    <w:p>
      <w:pPr>
        <w:pStyle w:val="ListBullet"/>
      </w:pPr>
      <w:r>
        <w:t>The locationId path parameter must always be present and non-empty.</w:t>
      </w:r>
    </w:p>
    <w:p>
      <w:pPr>
        <w:pStyle w:val="ListBullet"/>
      </w:pPr>
      <w:r>
        <w:t>The id path parameter must always be present and non-empty.</w:t>
      </w:r>
    </w:p>
    <w:p>
      <w:pPr>
        <w:pStyle w:val="ListBullet"/>
      </w:pPr>
      <w:r>
        <w:t>Always construct the path as /locations/{{locationId}}/customValues/{{id}}.</w:t>
      </w:r>
    </w:p>
    <w:p>
      <w:pPr>
        <w:pStyle w:val="ListBullet"/>
      </w:pPr>
      <w:r>
        <w:t>Do not call the API with missing or empty path parameters (e.g., avoid /locations//customValues/).</w:t>
      </w:r>
    </w:p>
    <w:p>
      <w:pPr>
        <w:pStyle w:val="ListBullet"/>
      </w:pPr>
      <w:r>
        <w:t>When executing the action, ensure to send Path Parameters in the URL and not in the body.</w:t>
      </w:r>
    </w:p>
    <w:p>
      <w:pPr>
        <w:pStyle w:val="ListBullet"/>
      </w:pPr>
      <w:r>
        <w:t>This endpoint has no query parameters; do not send query fields in the body.</w:t>
      </w:r>
    </w:p>
    <w:p>
      <w:pPr>
        <w:pStyle w:val="Heading3"/>
      </w:pPr>
      <w:r>
        <w:t>Valid Examples</w:t>
      </w:r>
    </w:p>
    <w:p>
      <w:r>
        <w:rPr>
          <w:b/>
          <w:color w:val="666666"/>
          <w:sz w:val="16"/>
        </w:rPr>
        <w:t>[http]</w:t>
      </w:r>
    </w:p>
    <w:p>
      <w:pPr>
        <w:shd w:fill="F2F2F2" w:val="clear"/>
      </w:pPr>
      <w:r>
        <w:rPr>
          <w:rFonts w:ascii="Courier New" w:hAnsi="Courier New"/>
          <w:sz w:val="17"/>
        </w:rPr>
        <w:t>/locations/ve9EPM428h8vShlRW1KT/customValues/kOBjMVAJhFuUeYIojVet</w:t>
      </w:r>
    </w:p>
    <w:p>
      <w:pPr>
        <w:pStyle w:val="Heading3"/>
      </w:pPr>
      <w:r>
        <w:t>Invalid Examples</w:t>
      </w:r>
    </w:p>
    <w:p>
      <w:r>
        <w:rPr>
          <w:b/>
          <w:color w:val="666666"/>
          <w:sz w:val="16"/>
        </w:rPr>
        <w:t>[http]</w:t>
      </w:r>
    </w:p>
    <w:p>
      <w:pPr>
        <w:shd w:fill="F2F2F2" w:val="clear"/>
      </w:pPr>
      <w:r>
        <w:rPr>
          <w:rFonts w:ascii="Courier New" w:hAnsi="Courier New"/>
          <w:sz w:val="17"/>
        </w:rPr>
        <w:t>/locations//customValues/kOBjMVAJhFuUeYIojVet</w:t>
        <w:br/>
        <w:t>/locations/ve9EPM428h8vShlRW1KT/customValues/</w:t>
        <w:br/>
        <w:t>/locations/ve9EPM428h8vShlRW1KT/customValues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 Sent in the URL path.</w:t>
            </w:r>
          </w:p>
        </w:tc>
      </w:tr>
      <w:tr>
        <w:tc>
          <w:tcPr>
            <w:tcW w:type="dxa" w:w="2880"/>
          </w:tcPr>
          <w:p>
            <w:r>
              <w:t>id</w:t>
            </w:r>
          </w:p>
        </w:tc>
        <w:tc>
          <w:tcPr>
            <w:tcW w:type="dxa" w:w="2880"/>
          </w:tcPr>
          <w:p>
            <w:r>
              <w:t>string</w:t>
            </w:r>
          </w:p>
        </w:tc>
        <w:tc>
          <w:tcPr>
            <w:tcW w:type="dxa" w:w="2880"/>
          </w:tcPr>
          <w:p>
            <w:r>
              <w:t>Custom Value ID. Example: kOBjMVAJhFuUeYIojVet.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"customValue": {</w:t>
        <w:br/>
        <w:t xml:space="preserve"> "id": "kOBjMVAJhFuUeYIojVet",</w:t>
        <w:br/>
        <w:t xml:space="preserve"> "name": "My Custom Value",</w:t>
        <w:br/>
        <w:t xml:space="preserve"> "fieldKey": "my_custom_value_key",</w:t>
        <w:br/>
        <w:t xml:space="preserve"> "value": "Some value",</w:t>
        <w:br/>
        <w:t xml:space="preserve"> "locationId": "ve9EPM428h8vShlRW1KT"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customValue</w:t>
            </w:r>
          </w:p>
        </w:tc>
        <w:tc>
          <w:tcPr>
            <w:tcW w:type="dxa" w:w="2880"/>
          </w:tcPr>
          <w:p>
            <w:r>
              <w:t>object</w:t>
            </w:r>
          </w:p>
        </w:tc>
        <w:tc>
          <w:tcPr>
            <w:tcW w:type="dxa" w:w="2880"/>
          </w:tcPr>
          <w:p>
            <w:r>
              <w:t>Container for the returned custom value.</w:t>
            </w:r>
          </w:p>
        </w:tc>
      </w:tr>
      <w:tr>
        <w:tc>
          <w:tcPr>
            <w:tcW w:type="dxa" w:w="2880"/>
          </w:tcPr>
          <w:p>
            <w:r>
              <w:t>customValue.id</w:t>
            </w:r>
          </w:p>
        </w:tc>
        <w:tc>
          <w:tcPr>
            <w:tcW w:type="dxa" w:w="2880"/>
          </w:tcPr>
          <w:p>
            <w:r>
              <w:t>string</w:t>
            </w:r>
          </w:p>
        </w:tc>
        <w:tc>
          <w:tcPr>
            <w:tcW w:type="dxa" w:w="2880"/>
          </w:tcPr>
          <w:p>
            <w:r>
              <w:t>Custom value ID.</w:t>
            </w:r>
          </w:p>
        </w:tc>
      </w:tr>
      <w:tr>
        <w:tc>
          <w:tcPr>
            <w:tcW w:type="dxa" w:w="2880"/>
          </w:tcPr>
          <w:p>
            <w:r>
              <w:t>customValue.name</w:t>
            </w:r>
          </w:p>
        </w:tc>
        <w:tc>
          <w:tcPr>
            <w:tcW w:type="dxa" w:w="2880"/>
          </w:tcPr>
          <w:p>
            <w:r>
              <w:t>string</w:t>
            </w:r>
          </w:p>
        </w:tc>
        <w:tc>
          <w:tcPr>
            <w:tcW w:type="dxa" w:w="2880"/>
          </w:tcPr>
          <w:p>
            <w:r>
              <w:t>Custom value name.</w:t>
            </w:r>
          </w:p>
        </w:tc>
      </w:tr>
      <w:tr>
        <w:tc>
          <w:tcPr>
            <w:tcW w:type="dxa" w:w="2880"/>
          </w:tcPr>
          <w:p>
            <w:r>
              <w:t>customValue.fieldKey</w:t>
            </w:r>
          </w:p>
        </w:tc>
        <w:tc>
          <w:tcPr>
            <w:tcW w:type="dxa" w:w="2880"/>
          </w:tcPr>
          <w:p>
            <w:r>
              <w:t>string</w:t>
            </w:r>
          </w:p>
        </w:tc>
        <w:tc>
          <w:tcPr>
            <w:tcW w:type="dxa" w:w="2880"/>
          </w:tcPr>
          <w:p>
            <w:r>
              <w:t>Key/identifier for the custom field.</w:t>
            </w:r>
          </w:p>
        </w:tc>
      </w:tr>
      <w:tr>
        <w:tc>
          <w:tcPr>
            <w:tcW w:type="dxa" w:w="2880"/>
          </w:tcPr>
          <w:p>
            <w:r>
              <w:t>customValue.value</w:t>
            </w:r>
          </w:p>
        </w:tc>
        <w:tc>
          <w:tcPr>
            <w:tcW w:type="dxa" w:w="2880"/>
          </w:tcPr>
          <w:p>
            <w:r>
              <w:t>string</w:t>
            </w:r>
          </w:p>
        </w:tc>
        <w:tc>
          <w:tcPr>
            <w:tcW w:type="dxa" w:w="2880"/>
          </w:tcPr>
          <w:p>
            <w:r>
              <w:t>Stored value for the custom value.</w:t>
            </w:r>
          </w:p>
        </w:tc>
      </w:tr>
      <w:tr>
        <w:tc>
          <w:tcPr>
            <w:tcW w:type="dxa" w:w="2880"/>
          </w:tcPr>
          <w:p>
            <w:r>
              <w:t>customValue.locationId</w:t>
            </w:r>
          </w:p>
        </w:tc>
        <w:tc>
          <w:tcPr>
            <w:tcW w:type="dxa" w:w="2880"/>
          </w:tcPr>
          <w:p>
            <w:r>
              <w:t>string</w:t>
            </w:r>
          </w:p>
        </w:tc>
        <w:tc>
          <w:tcPr>
            <w:tcW w:type="dxa" w:w="2880"/>
          </w:tcPr>
          <w:p>
            <w:r>
              <w:t>Location ID associated with the custom value.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'https://services.leadconnectorhq.com/locations/ve9EPM428h8vShlRW1KT/customValues/kOBjMVAJhFuUeYIojVet' \</w:t>
        <w:br/>
        <w:t xml:space="preserve"> --header 'Accept: application/json' \</w:t>
        <w:br/>
        <w:t xml:space="preserve"> --header 'Version: 2021-07-28'</w:t>
      </w:r>
    </w:p>
    <w:p>
      <w:pPr>
        <w:pStyle w:val="Heading3"/>
      </w:pPr>
      <w:r>
        <w:t>Notes</w:t>
      </w:r>
    </w:p>
    <w:p>
      <w:pPr>
        <w:pStyle w:val="ListBullet"/>
      </w:pPr>
      <w:r>
        <w:t>The Version header is required and must be set to 2021-07-28.</w:t>
      </w:r>
    </w:p>
    <w:p>
      <w:pPr>
        <w:pStyle w:val="Heading3"/>
      </w:pPr>
      <w:r>
        <w:t>Error Handling</w:t>
      </w:r>
    </w:p>
    <w:p>
      <w:pPr>
        <w:pStyle w:val="ListBullet"/>
      </w:pPr>
      <w:r>
        <w:t>400 Bad Request: The request is invalid (e.g., malformed IDs).</w:t>
      </w:r>
    </w:p>
    <w:p>
      <w:pPr>
        <w:pStyle w:val="ListBullet"/>
      </w:pPr>
      <w:r>
        <w:t>401 Unauthorized: Authentication/authorization failed.</w:t>
      </w:r>
    </w:p>
    <w:p>
      <w:pPr>
        <w:pStyle w:val="ListBullet"/>
      </w:pPr>
      <w:r>
        <w:t>422 Unprocessable Entity: The request was well-formed but could not be processed (e.g., validation issues).</w:t>
      </w:r>
    </w:p>
    <w:p>
      <w:pPr>
        <w:pStyle w:val="Heading3"/>
      </w:pPr>
      <w:r>
        <w:t>Related customValues actions</w:t>
      </w:r>
    </w:p>
    <w:p>
      <w:pPr>
        <w:pStyle w:val="ListBullet"/>
      </w:pPr>
      <w:r>
        <w:t>[POST] Create a Location Custom Value — /locations/{{locationId}}/customValues</w:t>
      </w:r>
    </w:p>
    <w:p>
      <w:pPr>
        <w:pStyle w:val="ListBullet"/>
      </w:pPr>
      <w:r>
        <w:t>[PUT] Update a Location’s Custom Value — /locations/{{locationId}}/customValues/{{id}}</w:t>
      </w:r>
    </w:p>
    <w:p>
      <w:pPr>
        <w:pStyle w:val="ListBullet"/>
      </w:pPr>
      <w:r>
        <w:t>[GET] List a Location’s Custom Values — /locations/{{locationId}}/customValues</w:t>
      </w:r>
    </w:p>
    <w:p>
      <w:r>
        <w:br w:type="page"/>
      </w:r>
    </w:p>
    <w:p>
      <w:pPr>
        <w:pStyle w:val="Heading2"/>
      </w:pPr>
      <w:r>
        <w:t>371. [GET] List a Location’s Custom Values</w:t>
      </w:r>
    </w:p>
    <w:p>
      <w:r>
        <w:rPr>
          <w:b/>
        </w:rPr>
        <w:t xml:space="preserve">Endpoint: </w:t>
      </w:r>
      <w:r>
        <w:rPr>
          <w:rFonts w:ascii="Courier New" w:hAnsi="Courier New"/>
          <w:sz w:val="18"/>
        </w:rPr>
        <w:t>/locations/{{locationId}}/customValues</w:t>
      </w:r>
    </w:p>
    <w:p>
      <w:pPr>
        <w:pStyle w:val="Heading3"/>
      </w:pPr>
      <w:r>
        <w:t>Prerequisites</w:t>
      </w:r>
    </w:p>
    <w:p>
      <w:pPr>
        <w:pStyle w:val="ListBullet"/>
      </w:pPr>
      <w:r>
        <w:t>You must have access to the target location.</w:t>
      </w:r>
    </w:p>
    <w:p>
      <w:pPr>
        <w:pStyle w:val="Heading3"/>
      </w:pPr>
      <w:r>
        <w:t>Method</w:t>
      </w:r>
    </w:p>
    <w:p>
      <w:r>
        <w:t>GET</w:t>
      </w:r>
    </w:p>
    <w:p>
      <w:pPr>
        <w:pStyle w:val="Heading3"/>
      </w:pPr>
      <w:r>
        <w:t>URL</w:t>
      </w:r>
    </w:p>
    <w:p>
      <w:r>
        <w:t>https://services.leadconnectorhq.com/locations/{{locationId}}/customValues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the list of custom values configured for a specified location.</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/locations//customValues or /locations/customValues).</w:t>
      </w:r>
    </w:p>
    <w:p>
      <w:pPr>
        <w:pStyle w:val="ListBullet"/>
      </w:pPr>
      <w:r>
        <w:t>Always construct the path as /locations/{{locationId}}/customValues, where {{locationId}} is a non-empty string.</w:t>
      </w:r>
    </w:p>
    <w:p>
      <w:pPr>
        <w:pStyle w:val="ListBullet"/>
      </w:pPr>
      <w:r>
        <w:t>Do not infer or guess the locationId.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/locations/ve9EPM428h8vShlRW1KT/customValues</w:t>
      </w:r>
    </w:p>
    <w:p>
      <w:pPr>
        <w:pStyle w:val="Heading3"/>
      </w:pPr>
      <w:r>
        <w:t>Invalid Examples</w:t>
      </w:r>
    </w:p>
    <w:p>
      <w:r>
        <w:rPr>
          <w:b/>
          <w:color w:val="666666"/>
          <w:sz w:val="16"/>
        </w:rPr>
        <w:t>[http]</w:t>
      </w:r>
    </w:p>
    <w:p>
      <w:pPr>
        <w:shd w:fill="F2F2F2" w:val="clear"/>
      </w:pPr>
      <w:r>
        <w:rPr>
          <w:rFonts w:ascii="Courier New" w:hAnsi="Courier New"/>
          <w:sz w:val="17"/>
        </w:rPr>
        <w:t>/locations//customValues</w:t>
        <w:br/>
        <w:t>/locations/customValues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"customValues": [</w:t>
        <w:br/>
        <w:t xml:space="preserve"> {</w:t>
        <w:br/>
        <w:t xml:space="preserve"> "id": "cv_123",</w:t>
        <w:br/>
        <w:t xml:space="preserve"> "name": "My Custom Value",</w:t>
        <w:br/>
        <w:t xml:space="preserve"> "fieldKey": "my_custom_value",</w:t>
        <w:br/>
        <w:t xml:space="preserve"> "value": "Some value",</w:t>
        <w:br/>
        <w:t xml:space="preserve"> "locationId": "ve9EPM428h8vShlRW1KT"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customValues</w:t>
            </w:r>
          </w:p>
        </w:tc>
        <w:tc>
          <w:tcPr>
            <w:tcW w:type="dxa" w:w="2880"/>
          </w:tcPr>
          <w:p>
            <w:r>
              <w:t>array</w:t>
            </w:r>
          </w:p>
        </w:tc>
        <w:tc>
          <w:tcPr>
            <w:tcW w:type="dxa" w:w="2880"/>
          </w:tcPr>
          <w:p>
            <w:r>
              <w:t>Array of custom value objects.</w:t>
            </w:r>
          </w:p>
        </w:tc>
      </w:tr>
      <w:tr>
        <w:tc>
          <w:tcPr>
            <w:tcW w:type="dxa" w:w="2880"/>
          </w:tcPr>
          <w:p>
            <w:r>
              <w:t>customValues[].id</w:t>
            </w:r>
          </w:p>
        </w:tc>
        <w:tc>
          <w:tcPr>
            <w:tcW w:type="dxa" w:w="2880"/>
          </w:tcPr>
          <w:p>
            <w:r>
              <w:t>string</w:t>
            </w:r>
          </w:p>
        </w:tc>
        <w:tc>
          <w:tcPr>
            <w:tcW w:type="dxa" w:w="2880"/>
          </w:tcPr>
          <w:p>
            <w:r>
              <w:t>Custom value ID.</w:t>
            </w:r>
          </w:p>
        </w:tc>
      </w:tr>
      <w:tr>
        <w:tc>
          <w:tcPr>
            <w:tcW w:type="dxa" w:w="2880"/>
          </w:tcPr>
          <w:p>
            <w:r>
              <w:t>customValues[].name</w:t>
            </w:r>
          </w:p>
        </w:tc>
        <w:tc>
          <w:tcPr>
            <w:tcW w:type="dxa" w:w="2880"/>
          </w:tcPr>
          <w:p>
            <w:r>
              <w:t>string</w:t>
            </w:r>
          </w:p>
        </w:tc>
        <w:tc>
          <w:tcPr>
            <w:tcW w:type="dxa" w:w="2880"/>
          </w:tcPr>
          <w:p>
            <w:r>
              <w:t>Custom value name.</w:t>
            </w:r>
          </w:p>
        </w:tc>
      </w:tr>
      <w:tr>
        <w:tc>
          <w:tcPr>
            <w:tcW w:type="dxa" w:w="2880"/>
          </w:tcPr>
          <w:p>
            <w:r>
              <w:t>customValues[].fieldKey</w:t>
            </w:r>
          </w:p>
        </w:tc>
        <w:tc>
          <w:tcPr>
            <w:tcW w:type="dxa" w:w="2880"/>
          </w:tcPr>
          <w:p>
            <w:r>
              <w:t>string</w:t>
            </w:r>
          </w:p>
        </w:tc>
        <w:tc>
          <w:tcPr>
            <w:tcW w:type="dxa" w:w="2880"/>
          </w:tcPr>
          <w:p>
            <w:r>
              <w:t>Field key for the custom value.</w:t>
            </w:r>
          </w:p>
        </w:tc>
      </w:tr>
      <w:tr>
        <w:tc>
          <w:tcPr>
            <w:tcW w:type="dxa" w:w="2880"/>
          </w:tcPr>
          <w:p>
            <w:r>
              <w:t>customValues[].value</w:t>
            </w:r>
          </w:p>
        </w:tc>
        <w:tc>
          <w:tcPr>
            <w:tcW w:type="dxa" w:w="2880"/>
          </w:tcPr>
          <w:p>
            <w:r>
              <w:t>string</w:t>
            </w:r>
          </w:p>
        </w:tc>
        <w:tc>
          <w:tcPr>
            <w:tcW w:type="dxa" w:w="2880"/>
          </w:tcPr>
          <w:p>
            <w:r>
              <w:t>Value content.</w:t>
            </w:r>
          </w:p>
        </w:tc>
      </w:tr>
      <w:tr>
        <w:tc>
          <w:tcPr>
            <w:tcW w:type="dxa" w:w="2880"/>
          </w:tcPr>
          <w:p>
            <w:r>
              <w:t>customValues[].locationId</w:t>
            </w:r>
          </w:p>
        </w:tc>
        <w:tc>
          <w:tcPr>
            <w:tcW w:type="dxa" w:w="2880"/>
          </w:tcPr>
          <w:p>
            <w:r>
              <w:t>string</w:t>
            </w:r>
          </w:p>
        </w:tc>
        <w:tc>
          <w:tcPr>
            <w:tcW w:type="dxa" w:w="2880"/>
          </w:tcPr>
          <w:p>
            <w:r>
              <w:t>Location ID the custom value belongs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'https://services.leadconnectorhq.com/locations/ve9EPM428h8vShlRW1KT/customValues' \</w:t>
        <w:br/>
        <w:t xml:space="preserve"> --header 'Accept: application/json' \</w:t>
        <w:br/>
        <w:t xml:space="preserve"> --header 'Version: 2021-07-28'</w:t>
      </w:r>
    </w:p>
    <w:p>
      <w:pPr>
        <w:pStyle w:val="Heading3"/>
      </w:pPr>
      <w:r>
        <w:t>Related customValues actions</w:t>
      </w:r>
    </w:p>
    <w:p>
      <w:pPr>
        <w:pStyle w:val="ListBullet"/>
      </w:pPr>
      <w:r>
        <w:t>[POST] Create a Location Custom Value — /locations/{{locationId}}/customValues</w:t>
      </w:r>
    </w:p>
    <w:p>
      <w:pPr>
        <w:pStyle w:val="ListBullet"/>
      </w:pPr>
      <w:r>
        <w:t>[PUT] Update a Location’s Custom Value — /locations/{{locationId}}/customValues/{{id}}</w:t>
      </w:r>
    </w:p>
    <w:p>
      <w:pPr>
        <w:pStyle w:val="ListBullet"/>
      </w:pPr>
      <w:r>
        <w:t>[GET] Get a Location’s Custom Value — /locations/{{locationId}}/customValues/{{id}}</w:t>
      </w:r>
    </w:p>
    <w:p>
      <w:r>
        <w:br w:type="page"/>
      </w:r>
    </w:p>
    <w:p>
      <w:pPr>
        <w:pStyle w:val="Heading2"/>
      </w:pPr>
      <w:r>
        <w:t>372. [GET] Get a Tag by ID (for a Location)</w:t>
      </w:r>
    </w:p>
    <w:p>
      <w:r>
        <w:rPr>
          <w:b/>
        </w:rPr>
        <w:t xml:space="preserve">Endpoint: </w:t>
      </w:r>
      <w:r>
        <w:rPr>
          <w:rFonts w:ascii="Courier New" w:hAnsi="Courier New"/>
          <w:sz w:val="18"/>
        </w:rPr>
        <w:t>/locations/{{locationId}}/tags/{{tagId}}</w:t>
      </w:r>
    </w:p>
    <w:p>
      <w:pPr>
        <w:pStyle w:val="Heading3"/>
      </w:pPr>
      <w:r>
        <w:t>Prerequisites</w:t>
      </w:r>
    </w:p>
    <w:p>
      <w:pPr>
        <w:pStyle w:val="ListBullet"/>
      </w:pPr>
      <w:r>
        <w:t>You must have access to the target Location and permission to read tags for it.</w:t>
      </w:r>
    </w:p>
    <w:p>
      <w:pPr>
        <w:pStyle w:val="Heading3"/>
      </w:pPr>
      <w:r>
        <w:t>Method</w:t>
      </w:r>
    </w:p>
    <w:p>
      <w:r>
        <w:t>GET</w:t>
      </w:r>
    </w:p>
    <w:p>
      <w:pPr>
        <w:pStyle w:val="Heading3"/>
      </w:pPr>
      <w:r>
        <w:t>URL</w:t>
      </w:r>
    </w:p>
    <w:p>
      <w:r>
        <w:t>https://services.leadconnectorhq.com/locations/{{locationId}}/tags/{{tagId}}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single tag by its ID within a specific location.</w:t>
      </w:r>
    </w:p>
    <w:p>
      <w:pPr>
        <w:pStyle w:val="Heading3"/>
      </w:pPr>
      <w:r>
        <w:t>Enforcement Rules</w:t>
      </w:r>
    </w:p>
    <w:p>
      <w:pPr>
        <w:pStyle w:val="ListBullet"/>
      </w:pPr>
      <w:r>
        <w:t>The locationId path parameter must always be present and non-empty.</w:t>
      </w:r>
    </w:p>
    <w:p>
      <w:pPr>
        <w:pStyle w:val="ListBullet"/>
      </w:pPr>
      <w:r>
        <w:t>The tagId path parameter must always be present and non-empty.</w:t>
      </w:r>
    </w:p>
    <w:p>
      <w:pPr>
        <w:pStyle w:val="ListBullet"/>
      </w:pPr>
      <w:r>
        <w:t>Always construct the path as /locations/{{locationId}}/tags/{{tagId}}.</w:t>
      </w:r>
    </w:p>
    <w:p>
      <w:pPr>
        <w:pStyle w:val="ListBullet"/>
      </w:pPr>
      <w:r>
        <w:t>Do not call the API with missing or empty path parameters (e.g., avoid /locations//tags/{{tagId}}, /locations/{{locationId}}/tags/, or /locations/{{locationId}}/tags).</w:t>
      </w:r>
    </w:p>
    <w:p>
      <w:pPr>
        <w:pStyle w:val="ListBullet"/>
      </w:pPr>
      <w:r>
        <w:t>When executing the action, ensure to send Path Parameters in the URL and not in the body.</w:t>
      </w:r>
    </w:p>
    <w:p>
      <w:pPr>
        <w:pStyle w:val="ListBullet"/>
      </w:pPr>
      <w:r>
        <w:t>This endpoint has no query parameters.</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/locations/ve9EPM428h8vShlRW1KT/tags/flGwEuzsfJOia1i1ikRN</w:t>
      </w:r>
    </w:p>
    <w:p>
      <w:pPr>
        <w:pStyle w:val="Heading3"/>
      </w:pPr>
      <w:r>
        <w:t>Invalid Examples</w:t>
      </w:r>
    </w:p>
    <w:p>
      <w:r>
        <w:rPr>
          <w:b/>
          <w:color w:val="666666"/>
          <w:sz w:val="16"/>
        </w:rPr>
        <w:t>[http]</w:t>
      </w:r>
    </w:p>
    <w:p>
      <w:pPr>
        <w:shd w:fill="F2F2F2" w:val="clear"/>
      </w:pPr>
      <w:r>
        <w:rPr>
          <w:rFonts w:ascii="Courier New" w:hAnsi="Courier New"/>
          <w:sz w:val="17"/>
        </w:rPr>
        <w:t>/locations//tags/flGwEuzsfJOia1i1ikRN</w:t>
        <w:br/>
        <w:t>/locations/ve9EPM428h8vShlRW1KT/tags/</w:t>
        <w:br/>
        <w:t>/locations/ve9EPM428h8vShlRW1KT/tags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w:t>
            </w:r>
          </w:p>
        </w:tc>
      </w:tr>
      <w:tr>
        <w:tc>
          <w:tcPr>
            <w:tcW w:type="dxa" w:w="2880"/>
          </w:tcPr>
          <w:p>
            <w:r>
              <w:t>tagId</w:t>
            </w:r>
          </w:p>
        </w:tc>
        <w:tc>
          <w:tcPr>
            <w:tcW w:type="dxa" w:w="2880"/>
          </w:tcPr>
          <w:p>
            <w:r>
              <w:t>string</w:t>
            </w:r>
          </w:p>
        </w:tc>
        <w:tc>
          <w:tcPr>
            <w:tcW w:type="dxa" w:w="2880"/>
          </w:tcPr>
          <w:p>
            <w:r>
              <w:t>Tag ID. Example: flGwEuzsfJOia1i1ikRN.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 {</w:t>
        <w:br/>
        <w:t xml:space="preserve"> "name": "VIP",</w:t>
        <w:br/>
        <w:t xml:space="preserve"> "locationId": "ve9EPM428h8vShlRW1KT",</w:t>
        <w:br/>
        <w:t xml:space="preserve"> "id": "flGwEuzsfJOia1i1ikRN"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The tag object.</w:t>
            </w:r>
          </w:p>
        </w:tc>
      </w:tr>
      <w:tr>
        <w:tc>
          <w:tcPr>
            <w:tcW w:type="dxa" w:w="2880"/>
          </w:tcPr>
          <w:p>
            <w:r>
              <w:t>tag.name</w:t>
            </w:r>
          </w:p>
        </w:tc>
        <w:tc>
          <w:tcPr>
            <w:tcW w:type="dxa" w:w="2880"/>
          </w:tcPr>
          <w:p>
            <w:r>
              <w:t>string</w:t>
            </w:r>
          </w:p>
        </w:tc>
        <w:tc>
          <w:tcPr>
            <w:tcW w:type="dxa" w:w="2880"/>
          </w:tcPr>
          <w:p>
            <w:r>
              <w:t>Tag name.</w:t>
            </w:r>
          </w:p>
        </w:tc>
      </w:tr>
      <w:tr>
        <w:tc>
          <w:tcPr>
            <w:tcW w:type="dxa" w:w="2880"/>
          </w:tcPr>
          <w:p>
            <w:r>
              <w:t>tag.locationId</w:t>
            </w:r>
          </w:p>
        </w:tc>
        <w:tc>
          <w:tcPr>
            <w:tcW w:type="dxa" w:w="2880"/>
          </w:tcPr>
          <w:p>
            <w:r>
              <w:t>string</w:t>
            </w:r>
          </w:p>
        </w:tc>
        <w:tc>
          <w:tcPr>
            <w:tcW w:type="dxa" w:w="2880"/>
          </w:tcPr>
          <w:p>
            <w:r>
              <w:t>Location ID the tag belongs to.</w:t>
            </w:r>
          </w:p>
        </w:tc>
      </w:tr>
      <w:tr>
        <w:tc>
          <w:tcPr>
            <w:tcW w:type="dxa" w:w="2880"/>
          </w:tcPr>
          <w:p>
            <w:r>
              <w:t>tag.id</w:t>
            </w:r>
          </w:p>
        </w:tc>
        <w:tc>
          <w:tcPr>
            <w:tcW w:type="dxa" w:w="2880"/>
          </w:tcPr>
          <w:p>
            <w:r>
              <w:t>string</w:t>
            </w:r>
          </w:p>
        </w:tc>
        <w:tc>
          <w:tcPr>
            <w:tcW w:type="dxa" w:w="2880"/>
          </w:tcPr>
          <w:p>
            <w:r>
              <w:t>Tag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'https://services.leadconnectorhq.com/locations/ve9EPM428h8vShlRW1KT/tags/flGwEuzsfJOia1i1ikRN' \</w:t>
        <w:br/>
        <w:t xml:space="preserve"> --header 'Accept: application/json' \</w:t>
        <w:br/>
        <w:t xml:space="preserve"> --header 'Version: 2021-07-28'</w:t>
      </w:r>
    </w:p>
    <w:p>
      <w:pPr>
        <w:pStyle w:val="Heading3"/>
      </w:pPr>
      <w:r>
        <w:t>Notes</w:t>
      </w:r>
    </w:p>
    <w:p>
      <w:pPr>
        <w:pStyle w:val="ListBullet"/>
      </w:pPr>
      <w:r>
        <w:t>No request body is sent for this endpoint.</w:t>
      </w:r>
    </w:p>
    <w:p>
      <w:pPr>
        <w:pStyle w:val="ListBullet"/>
      </w:pPr>
      <w:r>
        <w:t>The error response schemas for 400/401/422 were referenced but not resolved in the scraped content, so only minimal placeholder examples are shown.</w:t>
      </w:r>
    </w:p>
    <w:p>
      <w:pPr>
        <w:pStyle w:val="Heading3"/>
      </w:pPr>
      <w:r>
        <w:t>Related tags actions</w:t>
      </w:r>
    </w:p>
    <w:p>
      <w:pPr>
        <w:pStyle w:val="ListBullet"/>
      </w:pPr>
      <w:r>
        <w:t>[GET] List a Location’s Tags — /locations/{{locationId}}/tags</w:t>
      </w:r>
    </w:p>
    <w:p>
      <w:r>
        <w:br w:type="page"/>
      </w:r>
    </w:p>
    <w:p>
      <w:pPr>
        <w:pStyle w:val="Heading2"/>
      </w:pPr>
      <w:r>
        <w:t>373. [PUT] Update a Sub-Account (Location)</w:t>
      </w:r>
    </w:p>
    <w:p>
      <w:r>
        <w:rPr>
          <w:b/>
        </w:rPr>
        <w:t xml:space="preserve">Endpoint: </w:t>
      </w:r>
      <w:r>
        <w:rPr>
          <w:rFonts w:ascii="Courier New" w:hAnsi="Courier New"/>
          <w:sz w:val="18"/>
        </w:rPr>
        <w:t>/locations/{{locationId}}</w:t>
      </w:r>
    </w:p>
    <w:p>
      <w:pPr>
        <w:pStyle w:val="Heading3"/>
      </w:pPr>
      <w:r>
        <w:t>Prerequisites</w:t>
      </w:r>
    </w:p>
    <w:p>
      <w:pPr>
        <w:pStyle w:val="ListBullet"/>
      </w:pPr>
      <w:r>
        <w:t>You must have access to update the target Sub-Account (Location) in the specified Company/Agency.</w:t>
      </w:r>
    </w:p>
    <w:p>
      <w:pPr>
        <w:pStyle w:val="Heading3"/>
      </w:pPr>
      <w:r>
        <w:t>Method</w:t>
      </w:r>
    </w:p>
    <w:p>
      <w:r>
        <w:t>PUT</w:t>
      </w:r>
    </w:p>
    <w:p>
      <w:pPr>
        <w:pStyle w:val="Heading3"/>
      </w:pPr>
      <w:r>
        <w:t>URL</w:t>
      </w:r>
    </w:p>
    <w:p>
      <w:r>
        <w:t>https://services.leadconnectorhq.com/locations/{{locationId}}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Sub-Account (formerly called a Location) identified by locationId using the JSON payload provided.</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/locations// or /locations).</w:t>
      </w:r>
    </w:p>
    <w:p>
      <w:pPr>
        <w:pStyle w:val="ListBullet"/>
      </w:pPr>
      <w:r>
        <w:t>Always construct the path as /locations/{{locationId}}, where {{locationId}}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/locations/ve9EPM428h8vShlRW1KT</w:t>
      </w:r>
    </w:p>
    <w:p>
      <w:pPr>
        <w:pStyle w:val="Heading3"/>
      </w:pPr>
      <w:r>
        <w:t>Invalid Examples</w:t>
      </w:r>
    </w:p>
    <w:p>
      <w:r>
        <w:rPr>
          <w:b/>
          <w:color w:val="666666"/>
          <w:sz w:val="16"/>
        </w:rPr>
        <w:t>[http]</w:t>
      </w:r>
    </w:p>
    <w:p>
      <w:pPr>
        <w:shd w:fill="F2F2F2" w:val="clear"/>
      </w:pPr>
      <w:r>
        <w:rPr>
          <w:rFonts w:ascii="Courier New" w:hAnsi="Courier New"/>
          <w:sz w:val="17"/>
        </w:rPr>
        <w:t>/locations//</w:t>
        <w:br/>
        <w:t>/locations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(Sub-Account) ID. Example: ve9EPM428h8vShlRW1KT.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Company/Agency ID. Example: UAXssdawIWAWD.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sub-account/location. Example: Mark Shoes.</w:t>
            </w:r>
          </w:p>
        </w:tc>
      </w:tr>
      <w:tr>
        <w:tc>
          <w:tcPr>
            <w:tcW w:type="dxa" w:w="2880"/>
          </w:tcPr>
          <w:p>
            <w:r>
              <w:t>phone</w:t>
            </w:r>
          </w:p>
        </w:tc>
        <w:tc>
          <w:tcPr>
            <w:tcW w:type="dxa" w:w="2880"/>
          </w:tcPr>
          <w:p>
            <w:r>
              <w:t>string</w:t>
            </w:r>
          </w:p>
        </w:tc>
        <w:tc>
          <w:tcPr>
            <w:tcW w:type="dxa" w:w="2880"/>
          </w:tcPr>
          <w:p>
            <w:r>
              <w:t>Business phone number. Example: +1410039940.</w:t>
            </w:r>
          </w:p>
        </w:tc>
      </w:tr>
      <w:tr>
        <w:tc>
          <w:tcPr>
            <w:tcW w:type="dxa" w:w="2880"/>
          </w:tcPr>
          <w:p>
            <w:r>
              <w:t>address</w:t>
            </w:r>
          </w:p>
        </w:tc>
        <w:tc>
          <w:tcPr>
            <w:tcW w:type="dxa" w:w="2880"/>
          </w:tcPr>
          <w:p>
            <w:r>
              <w:t>string</w:t>
            </w:r>
          </w:p>
        </w:tc>
        <w:tc>
          <w:tcPr>
            <w:tcW w:type="dxa" w:w="2880"/>
          </w:tcPr>
          <w:p>
            <w:r>
              <w:t>Business address. Example: 4th fleet street.</w:t>
            </w:r>
          </w:p>
        </w:tc>
      </w:tr>
      <w:tr>
        <w:tc>
          <w:tcPr>
            <w:tcW w:type="dxa" w:w="2880"/>
          </w:tcPr>
          <w:p>
            <w:r>
              <w:t>city</w:t>
            </w:r>
          </w:p>
        </w:tc>
        <w:tc>
          <w:tcPr>
            <w:tcW w:type="dxa" w:w="2880"/>
          </w:tcPr>
          <w:p>
            <w:r>
              <w:t>string</w:t>
            </w:r>
          </w:p>
        </w:tc>
        <w:tc>
          <w:tcPr>
            <w:tcW w:type="dxa" w:w="2880"/>
          </w:tcPr>
          <w:p>
            <w:r>
              <w:t>City. Example: New York.</w:t>
            </w:r>
          </w:p>
        </w:tc>
      </w:tr>
      <w:tr>
        <w:tc>
          <w:tcPr>
            <w:tcW w:type="dxa" w:w="2880"/>
          </w:tcPr>
          <w:p>
            <w:r>
              <w:t>state</w:t>
            </w:r>
          </w:p>
        </w:tc>
        <w:tc>
          <w:tcPr>
            <w:tcW w:type="dxa" w:w="2880"/>
          </w:tcPr>
          <w:p>
            <w:r>
              <w:t>string</w:t>
            </w:r>
          </w:p>
        </w:tc>
        <w:tc>
          <w:tcPr>
            <w:tcW w:type="dxa" w:w="2880"/>
          </w:tcPr>
          <w:p>
            <w:r>
              <w:t>State. Example: Illinois.</w:t>
            </w:r>
          </w:p>
        </w:tc>
      </w:tr>
      <w:tr>
        <w:tc>
          <w:tcPr>
            <w:tcW w:type="dxa" w:w="2880"/>
          </w:tcPr>
          <w:p>
            <w:r>
              <w:t>country</w:t>
            </w:r>
          </w:p>
        </w:tc>
        <w:tc>
          <w:tcPr>
            <w:tcW w:type="dxa" w:w="2880"/>
          </w:tcPr>
          <w:p>
            <w:r>
              <w:t>string</w:t>
            </w:r>
          </w:p>
        </w:tc>
        <w:tc>
          <w:tcPr>
            <w:tcW w:type="dxa" w:w="2880"/>
          </w:tcPr>
          <w:p>
            <w:r>
              <w:t>Country code (2-letter). Example: US. Allowed values: AF, AX, AL, ... , ZW (full list provided in source).</w:t>
            </w:r>
          </w:p>
        </w:tc>
      </w:tr>
      <w:tr>
        <w:tc>
          <w:tcPr>
            <w:tcW w:type="dxa" w:w="2880"/>
          </w:tcPr>
          <w:p>
            <w:r>
              <w:t>postalCode</w:t>
            </w:r>
          </w:p>
        </w:tc>
        <w:tc>
          <w:tcPr>
            <w:tcW w:type="dxa" w:w="2880"/>
          </w:tcPr>
          <w:p>
            <w:r>
              <w:t>string</w:t>
            </w:r>
          </w:p>
        </w:tc>
        <w:tc>
          <w:tcPr>
            <w:tcW w:type="dxa" w:w="2880"/>
          </w:tcPr>
          <w:p>
            <w:r>
              <w:t>Postal/ZIP code. Example: 567654.</w:t>
            </w:r>
          </w:p>
        </w:tc>
      </w:tr>
      <w:tr>
        <w:tc>
          <w:tcPr>
            <w:tcW w:type="dxa" w:w="2880"/>
          </w:tcPr>
          <w:p>
            <w:r>
              <w:t>website</w:t>
            </w:r>
          </w:p>
        </w:tc>
        <w:tc>
          <w:tcPr>
            <w:tcW w:type="dxa" w:w="2880"/>
          </w:tcPr>
          <w:p>
            <w:r>
              <w:t>string</w:t>
            </w:r>
          </w:p>
        </w:tc>
        <w:tc>
          <w:tcPr>
            <w:tcW w:type="dxa" w:w="2880"/>
          </w:tcPr>
          <w:p>
            <w:r>
              <w:t>Website URL. Example: https://yourwebsite.com.</w:t>
            </w:r>
          </w:p>
        </w:tc>
      </w:tr>
      <w:tr>
        <w:tc>
          <w:tcPr>
            <w:tcW w:type="dxa" w:w="2880"/>
          </w:tcPr>
          <w:p>
            <w:r>
              <w:t>timezone</w:t>
            </w:r>
          </w:p>
        </w:tc>
        <w:tc>
          <w:tcPr>
            <w:tcW w:type="dxa" w:w="2880"/>
          </w:tcPr>
          <w:p>
            <w:r>
              <w:t>string</w:t>
            </w:r>
          </w:p>
        </w:tc>
        <w:tc>
          <w:tcPr>
            <w:tcW w:type="dxa" w:w="2880"/>
          </w:tcPr>
          <w:p>
            <w:r>
              <w:t>Timezone. Example: US/Central.</w:t>
            </w:r>
          </w:p>
        </w:tc>
      </w:tr>
      <w:tr>
        <w:tc>
          <w:tcPr>
            <w:tcW w:type="dxa" w:w="2880"/>
          </w:tcPr>
          <w:p>
            <w:r>
              <w:t>prospectInfo</w:t>
            </w:r>
          </w:p>
        </w:tc>
        <w:tc>
          <w:tcPr>
            <w:tcW w:type="dxa" w:w="2880"/>
          </w:tcPr>
          <w:p>
            <w:r>
              <w:t>object</w:t>
            </w:r>
          </w:p>
        </w:tc>
        <w:tc>
          <w:tcPr>
            <w:tcW w:type="dxa" w:w="2880"/>
          </w:tcPr>
          <w:p>
            <w:r>
              <w:t>Prospect details.</w:t>
            </w:r>
          </w:p>
        </w:tc>
      </w:tr>
      <w:tr>
        <w:tc>
          <w:tcPr>
            <w:tcW w:type="dxa" w:w="2880"/>
          </w:tcPr>
          <w:p>
            <w:r>
              <w:t>prospectInfo.firstName</w:t>
            </w:r>
          </w:p>
        </w:tc>
        <w:tc>
          <w:tcPr>
            <w:tcW w:type="dxa" w:w="2880"/>
          </w:tcPr>
          <w:p>
            <w:r>
              <w:t>string</w:t>
            </w:r>
          </w:p>
        </w:tc>
        <w:tc>
          <w:tcPr>
            <w:tcW w:type="dxa" w:w="2880"/>
          </w:tcPr>
          <w:p>
            <w:r>
              <w:t>Required if prospectInfo is provided. Prospect first name.</w:t>
            </w:r>
          </w:p>
        </w:tc>
      </w:tr>
      <w:tr>
        <w:tc>
          <w:tcPr>
            <w:tcW w:type="dxa" w:w="2880"/>
          </w:tcPr>
          <w:p>
            <w:r>
              <w:t>prospectInfo.lastName</w:t>
            </w:r>
          </w:p>
        </w:tc>
        <w:tc>
          <w:tcPr>
            <w:tcW w:type="dxa" w:w="2880"/>
          </w:tcPr>
          <w:p>
            <w:r>
              <w:t>string</w:t>
            </w:r>
          </w:p>
        </w:tc>
        <w:tc>
          <w:tcPr>
            <w:tcW w:type="dxa" w:w="2880"/>
          </w:tcPr>
          <w:p>
            <w:r>
              <w:t>Required if prospectInfo is provided. Prospect last name.</w:t>
            </w:r>
          </w:p>
        </w:tc>
      </w:tr>
      <w:tr>
        <w:tc>
          <w:tcPr>
            <w:tcW w:type="dxa" w:w="2880"/>
          </w:tcPr>
          <w:p>
            <w:r>
              <w:t>prospectInfo.email</w:t>
            </w:r>
          </w:p>
        </w:tc>
        <w:tc>
          <w:tcPr>
            <w:tcW w:type="dxa" w:w="2880"/>
          </w:tcPr>
          <w:p>
            <w:r>
              <w:t>string</w:t>
            </w:r>
          </w:p>
        </w:tc>
        <w:tc>
          <w:tcPr>
            <w:tcW w:type="dxa" w:w="2880"/>
          </w:tcPr>
          <w:p>
            <w:r>
              <w:t>Required if prospectInfo is provided. Prospect email.</w:t>
            </w:r>
          </w:p>
        </w:tc>
      </w:tr>
      <w:tr>
        <w:tc>
          <w:tcPr>
            <w:tcW w:type="dxa" w:w="2880"/>
          </w:tcPr>
          <w:p>
            <w:r>
              <w:t>settings</w:t>
            </w:r>
          </w:p>
        </w:tc>
        <w:tc>
          <w:tcPr>
            <w:tcW w:type="dxa" w:w="2880"/>
          </w:tcPr>
          <w:p>
            <w:r>
              <w:t>object</w:t>
            </w:r>
          </w:p>
        </w:tc>
        <w:tc>
          <w:tcPr>
            <w:tcW w:type="dxa" w:w="2880"/>
          </w:tcPr>
          <w:p>
            <w:r>
              <w:t>Location settings.</w:t>
            </w:r>
          </w:p>
        </w:tc>
      </w:tr>
      <w:tr>
        <w:tc>
          <w:tcPr>
            <w:tcW w:type="dxa" w:w="2880"/>
          </w:tcPr>
          <w:p>
            <w:r>
              <w:t>settings.allowDuplicateContact</w:t>
            </w:r>
          </w:p>
        </w:tc>
        <w:tc>
          <w:tcPr>
            <w:tcW w:type="dxa" w:w="2880"/>
          </w:tcPr>
          <w:p>
            <w:r>
              <w:t>boolean</w:t>
            </w:r>
          </w:p>
        </w:tc>
        <w:tc>
          <w:tcPr>
            <w:tcW w:type="dxa" w:w="2880"/>
          </w:tcPr>
          <w:p>
            <w:r>
              <w:t>Whether duplicate contacts are allowed.</w:t>
            </w:r>
          </w:p>
        </w:tc>
      </w:tr>
      <w:tr>
        <w:tc>
          <w:tcPr>
            <w:tcW w:type="dxa" w:w="2880"/>
          </w:tcPr>
          <w:p>
            <w:r>
              <w:t>settings.allowDuplicateOpportunity</w:t>
            </w:r>
          </w:p>
        </w:tc>
        <w:tc>
          <w:tcPr>
            <w:tcW w:type="dxa" w:w="2880"/>
          </w:tcPr>
          <w:p>
            <w:r>
              <w:t>boolean</w:t>
            </w:r>
          </w:p>
        </w:tc>
        <w:tc>
          <w:tcPr>
            <w:tcW w:type="dxa" w:w="2880"/>
          </w:tcPr>
          <w:p>
            <w:r>
              <w:t>Whether duplicate opportunities are allowed.</w:t>
            </w:r>
          </w:p>
        </w:tc>
      </w:tr>
      <w:tr>
        <w:tc>
          <w:tcPr>
            <w:tcW w:type="dxa" w:w="2880"/>
          </w:tcPr>
          <w:p>
            <w:r>
              <w:t>settings.allowFacebookNameMerge</w:t>
            </w:r>
          </w:p>
        </w:tc>
        <w:tc>
          <w:tcPr>
            <w:tcW w:type="dxa" w:w="2880"/>
          </w:tcPr>
          <w:p>
            <w:r>
              <w:t>boolean</w:t>
            </w:r>
          </w:p>
        </w:tc>
        <w:tc>
          <w:tcPr>
            <w:tcW w:type="dxa" w:w="2880"/>
          </w:tcPr>
          <w:p>
            <w:r>
              <w:t>Whether Facebook name merge is allowed.</w:t>
            </w:r>
          </w:p>
        </w:tc>
      </w:tr>
      <w:tr>
        <w:tc>
          <w:tcPr>
            <w:tcW w:type="dxa" w:w="2880"/>
          </w:tcPr>
          <w:p>
            <w:r>
              <w:t>settings.disableContactTimezone</w:t>
            </w:r>
          </w:p>
        </w:tc>
        <w:tc>
          <w:tcPr>
            <w:tcW w:type="dxa" w:w="2880"/>
          </w:tcPr>
          <w:p>
            <w:r>
              <w:t>boolean</w:t>
            </w:r>
          </w:p>
        </w:tc>
        <w:tc>
          <w:tcPr>
            <w:tcW w:type="dxa" w:w="2880"/>
          </w:tcPr>
          <w:p>
            <w:r>
              <w:t>Whether contact timezone is disabled.</w:t>
            </w:r>
          </w:p>
        </w:tc>
      </w:tr>
      <w:tr>
        <w:tc>
          <w:tcPr>
            <w:tcW w:type="dxa" w:w="2880"/>
          </w:tcPr>
          <w:p>
            <w:r>
              <w:t>social</w:t>
            </w:r>
          </w:p>
        </w:tc>
        <w:tc>
          <w:tcPr>
            <w:tcW w:type="dxa" w:w="2880"/>
          </w:tcPr>
          <w:p>
            <w:r>
              <w:t>object</w:t>
            </w:r>
          </w:p>
        </w:tc>
        <w:tc>
          <w:tcPr>
            <w:tcW w:type="dxa" w:w="2880"/>
          </w:tcPr>
          <w:p>
            <w:r>
              <w:t>Social profile URLs/IDs.</w:t>
            </w:r>
          </w:p>
        </w:tc>
      </w:tr>
      <w:tr>
        <w:tc>
          <w:tcPr>
            <w:tcW w:type="dxa" w:w="2880"/>
          </w:tcPr>
          <w:p>
            <w:r>
              <w:t>social.facebookUrl</w:t>
            </w:r>
          </w:p>
        </w:tc>
        <w:tc>
          <w:tcPr>
            <w:tcW w:type="dxa" w:w="2880"/>
          </w:tcPr>
          <w:p>
            <w:r>
              <w:t>string</w:t>
            </w:r>
          </w:p>
        </w:tc>
        <w:tc>
          <w:tcPr>
            <w:tcW w:type="dxa" w:w="2880"/>
          </w:tcPr>
          <w:p>
            <w:r>
              <w:t>Facebook URL.</w:t>
            </w:r>
          </w:p>
        </w:tc>
      </w:tr>
      <w:tr>
        <w:tc>
          <w:tcPr>
            <w:tcW w:type="dxa" w:w="2880"/>
          </w:tcPr>
          <w:p>
            <w:r>
              <w:t>social.googlePlus</w:t>
            </w:r>
          </w:p>
        </w:tc>
        <w:tc>
          <w:tcPr>
            <w:tcW w:type="dxa" w:w="2880"/>
          </w:tcPr>
          <w:p>
            <w:r>
              <w:t>string</w:t>
            </w:r>
          </w:p>
        </w:tc>
        <w:tc>
          <w:tcPr>
            <w:tcW w:type="dxa" w:w="2880"/>
          </w:tcPr>
          <w:p>
            <w:r>
              <w:t>Google Plus URL.</w:t>
            </w:r>
          </w:p>
        </w:tc>
      </w:tr>
      <w:tr>
        <w:tc>
          <w:tcPr>
            <w:tcW w:type="dxa" w:w="2880"/>
          </w:tcPr>
          <w:p>
            <w:r>
              <w:t>social.linkedIn</w:t>
            </w:r>
          </w:p>
        </w:tc>
        <w:tc>
          <w:tcPr>
            <w:tcW w:type="dxa" w:w="2880"/>
          </w:tcPr>
          <w:p>
            <w:r>
              <w:t>string</w:t>
            </w:r>
          </w:p>
        </w:tc>
        <w:tc>
          <w:tcPr>
            <w:tcW w:type="dxa" w:w="2880"/>
          </w:tcPr>
          <w:p>
            <w:r>
              <w:t>LinkedIn URL.</w:t>
            </w:r>
          </w:p>
        </w:tc>
      </w:tr>
      <w:tr>
        <w:tc>
          <w:tcPr>
            <w:tcW w:type="dxa" w:w="2880"/>
          </w:tcPr>
          <w:p>
            <w:r>
              <w:t>social.foursquare</w:t>
            </w:r>
          </w:p>
        </w:tc>
        <w:tc>
          <w:tcPr>
            <w:tcW w:type="dxa" w:w="2880"/>
          </w:tcPr>
          <w:p>
            <w:r>
              <w:t>string</w:t>
            </w:r>
          </w:p>
        </w:tc>
        <w:tc>
          <w:tcPr>
            <w:tcW w:type="dxa" w:w="2880"/>
          </w:tcPr>
          <w:p>
            <w:r>
              <w:t>Foursquare URL.</w:t>
            </w:r>
          </w:p>
        </w:tc>
      </w:tr>
      <w:tr>
        <w:tc>
          <w:tcPr>
            <w:tcW w:type="dxa" w:w="2880"/>
          </w:tcPr>
          <w:p>
            <w:r>
              <w:t>social.twitter</w:t>
            </w:r>
          </w:p>
        </w:tc>
        <w:tc>
          <w:tcPr>
            <w:tcW w:type="dxa" w:w="2880"/>
          </w:tcPr>
          <w:p>
            <w:r>
              <w:t>string</w:t>
            </w:r>
          </w:p>
        </w:tc>
        <w:tc>
          <w:tcPr>
            <w:tcW w:type="dxa" w:w="2880"/>
          </w:tcPr>
          <w:p>
            <w:r>
              <w:t>Twitter URL.</w:t>
            </w:r>
          </w:p>
        </w:tc>
      </w:tr>
      <w:tr>
        <w:tc>
          <w:tcPr>
            <w:tcW w:type="dxa" w:w="2880"/>
          </w:tcPr>
          <w:p>
            <w:r>
              <w:t>social.yelp</w:t>
            </w:r>
          </w:p>
        </w:tc>
        <w:tc>
          <w:tcPr>
            <w:tcW w:type="dxa" w:w="2880"/>
          </w:tcPr>
          <w:p>
            <w:r>
              <w:t>string</w:t>
            </w:r>
          </w:p>
        </w:tc>
        <w:tc>
          <w:tcPr>
            <w:tcW w:type="dxa" w:w="2880"/>
          </w:tcPr>
          <w:p>
            <w:r>
              <w:t>Yelp URL.</w:t>
            </w:r>
          </w:p>
        </w:tc>
      </w:tr>
      <w:tr>
        <w:tc>
          <w:tcPr>
            <w:tcW w:type="dxa" w:w="2880"/>
          </w:tcPr>
          <w:p>
            <w:r>
              <w:t>social.instagram</w:t>
            </w:r>
          </w:p>
        </w:tc>
        <w:tc>
          <w:tcPr>
            <w:tcW w:type="dxa" w:w="2880"/>
          </w:tcPr>
          <w:p>
            <w:r>
              <w:t>string</w:t>
            </w:r>
          </w:p>
        </w:tc>
        <w:tc>
          <w:tcPr>
            <w:tcW w:type="dxa" w:w="2880"/>
          </w:tcPr>
          <w:p>
            <w:r>
              <w:t>Instagram URL.</w:t>
            </w:r>
          </w:p>
        </w:tc>
      </w:tr>
      <w:tr>
        <w:tc>
          <w:tcPr>
            <w:tcW w:type="dxa" w:w="2880"/>
          </w:tcPr>
          <w:p>
            <w:r>
              <w:t>social.youtube</w:t>
            </w:r>
          </w:p>
        </w:tc>
        <w:tc>
          <w:tcPr>
            <w:tcW w:type="dxa" w:w="2880"/>
          </w:tcPr>
          <w:p>
            <w:r>
              <w:t>string</w:t>
            </w:r>
          </w:p>
        </w:tc>
        <w:tc>
          <w:tcPr>
            <w:tcW w:type="dxa" w:w="2880"/>
          </w:tcPr>
          <w:p>
            <w:r>
              <w:t>YouTube URL. (Source text says “Instagram URL”, but field name is youtube.)</w:t>
            </w:r>
          </w:p>
        </w:tc>
      </w:tr>
      <w:tr>
        <w:tc>
          <w:tcPr>
            <w:tcW w:type="dxa" w:w="2880"/>
          </w:tcPr>
          <w:p>
            <w:r>
              <w:t>social.pinterest</w:t>
            </w:r>
          </w:p>
        </w:tc>
        <w:tc>
          <w:tcPr>
            <w:tcW w:type="dxa" w:w="2880"/>
          </w:tcPr>
          <w:p>
            <w:r>
              <w:t>string</w:t>
            </w:r>
          </w:p>
        </w:tc>
        <w:tc>
          <w:tcPr>
            <w:tcW w:type="dxa" w:w="2880"/>
          </w:tcPr>
          <w:p>
            <w:r>
              <w:t>Pinterest URL. (Source text says “Instagram URL”, but field name is pinterest.)</w:t>
            </w:r>
          </w:p>
        </w:tc>
      </w:tr>
      <w:tr>
        <w:tc>
          <w:tcPr>
            <w:tcW w:type="dxa" w:w="2880"/>
          </w:tcPr>
          <w:p>
            <w:r>
              <w:t>social.blogRss</w:t>
            </w:r>
          </w:p>
        </w:tc>
        <w:tc>
          <w:tcPr>
            <w:tcW w:type="dxa" w:w="2880"/>
          </w:tcPr>
          <w:p>
            <w:r>
              <w:t>string</w:t>
            </w:r>
          </w:p>
        </w:tc>
        <w:tc>
          <w:tcPr>
            <w:tcW w:type="dxa" w:w="2880"/>
          </w:tcPr>
          <w:p>
            <w:r>
              <w:t>Blog RSS URL. (Source text says “Instagram URL”, but field name is blogRss.)</w:t>
            </w:r>
          </w:p>
        </w:tc>
      </w:tr>
      <w:tr>
        <w:tc>
          <w:tcPr>
            <w:tcW w:type="dxa" w:w="2880"/>
          </w:tcPr>
          <w:p>
            <w:r>
              <w:t>social.googlePlacesId</w:t>
            </w:r>
          </w:p>
        </w:tc>
        <w:tc>
          <w:tcPr>
            <w:tcW w:type="dxa" w:w="2880"/>
          </w:tcPr>
          <w:p>
            <w:r>
              <w:t>string</w:t>
            </w:r>
          </w:p>
        </w:tc>
        <w:tc>
          <w:tcPr>
            <w:tcW w:type="dxa" w:w="2880"/>
          </w:tcPr>
          <w:p>
            <w:r>
              <w:t>Google Business Places ID.</w:t>
            </w:r>
          </w:p>
        </w:tc>
      </w:tr>
      <w:tr>
        <w:tc>
          <w:tcPr>
            <w:tcW w:type="dxa" w:w="2880"/>
          </w:tcPr>
          <w:p>
            <w:r>
              <w:t>twilio</w:t>
            </w:r>
          </w:p>
        </w:tc>
        <w:tc>
          <w:tcPr>
            <w:tcW w:type="dxa" w:w="2880"/>
          </w:tcPr>
          <w:p>
            <w:r>
              <w:t>object</w:t>
            </w:r>
          </w:p>
        </w:tc>
        <w:tc>
          <w:tcPr>
            <w:tcW w:type="dxa" w:w="2880"/>
          </w:tcPr>
          <w:p>
            <w:r>
              <w:t>Twilio configuration.</w:t>
            </w:r>
          </w:p>
        </w:tc>
      </w:tr>
      <w:tr>
        <w:tc>
          <w:tcPr>
            <w:tcW w:type="dxa" w:w="2880"/>
          </w:tcPr>
          <w:p>
            <w:r>
              <w:t>twilio.sid</w:t>
            </w:r>
          </w:p>
        </w:tc>
        <w:tc>
          <w:tcPr>
            <w:tcW w:type="dxa" w:w="2880"/>
          </w:tcPr>
          <w:p>
            <w:r>
              <w:t>string</w:t>
            </w:r>
          </w:p>
        </w:tc>
        <w:tc>
          <w:tcPr>
            <w:tcW w:type="dxa" w:w="2880"/>
          </w:tcPr>
          <w:p>
            <w:r>
              <w:t>Required if twilio is provided. Twilio SID.</w:t>
            </w:r>
          </w:p>
        </w:tc>
      </w:tr>
      <w:tr>
        <w:tc>
          <w:tcPr>
            <w:tcW w:type="dxa" w:w="2880"/>
          </w:tcPr>
          <w:p>
            <w:r>
              <w:t>twilio.authToken</w:t>
            </w:r>
          </w:p>
        </w:tc>
        <w:tc>
          <w:tcPr>
            <w:tcW w:type="dxa" w:w="2880"/>
          </w:tcPr>
          <w:p>
            <w:r>
              <w:t>string</w:t>
            </w:r>
          </w:p>
        </w:tc>
        <w:tc>
          <w:tcPr>
            <w:tcW w:type="dxa" w:w="2880"/>
          </w:tcPr>
          <w:p>
            <w:r>
              <w:t>Required if twilio is provided. Twilio Auth Token.</w:t>
            </w:r>
          </w:p>
        </w:tc>
      </w:tr>
      <w:tr>
        <w:tc>
          <w:tcPr>
            <w:tcW w:type="dxa" w:w="2880"/>
          </w:tcPr>
          <w:p>
            <w:r>
              <w:t>mailgun</w:t>
            </w:r>
          </w:p>
        </w:tc>
        <w:tc>
          <w:tcPr>
            <w:tcW w:type="dxa" w:w="2880"/>
          </w:tcPr>
          <w:p>
            <w:r>
              <w:t>object</w:t>
            </w:r>
          </w:p>
        </w:tc>
        <w:tc>
          <w:tcPr>
            <w:tcW w:type="dxa" w:w="2880"/>
          </w:tcPr>
          <w:p>
            <w:r>
              <w:t>Mailgun configuration.</w:t>
            </w:r>
          </w:p>
        </w:tc>
      </w:tr>
      <w:tr>
        <w:tc>
          <w:tcPr>
            <w:tcW w:type="dxa" w:w="2880"/>
          </w:tcPr>
          <w:p>
            <w:r>
              <w:t>mailgun.apiKey</w:t>
            </w:r>
          </w:p>
        </w:tc>
        <w:tc>
          <w:tcPr>
            <w:tcW w:type="dxa" w:w="2880"/>
          </w:tcPr>
          <w:p>
            <w:r>
              <w:t>string</w:t>
            </w:r>
          </w:p>
        </w:tc>
        <w:tc>
          <w:tcPr>
            <w:tcW w:type="dxa" w:w="2880"/>
          </w:tcPr>
          <w:p>
            <w:r>
              <w:t>Required if mailgun is provided. Mailgun API key.</w:t>
            </w:r>
          </w:p>
        </w:tc>
      </w:tr>
      <w:tr>
        <w:tc>
          <w:tcPr>
            <w:tcW w:type="dxa" w:w="2880"/>
          </w:tcPr>
          <w:p>
            <w:r>
              <w:t>mailgun.domain</w:t>
            </w:r>
          </w:p>
        </w:tc>
        <w:tc>
          <w:tcPr>
            <w:tcW w:type="dxa" w:w="2880"/>
          </w:tcPr>
          <w:p>
            <w:r>
              <w:t>string</w:t>
            </w:r>
          </w:p>
        </w:tc>
        <w:tc>
          <w:tcPr>
            <w:tcW w:type="dxa" w:w="2880"/>
          </w:tcPr>
          <w:p>
            <w:r>
              <w:t>Required if mailgun is provided. Mailgun domain.</w:t>
            </w:r>
          </w:p>
        </w:tc>
      </w:tr>
      <w:tr>
        <w:tc>
          <w:tcPr>
            <w:tcW w:type="dxa" w:w="2880"/>
          </w:tcPr>
          <w:p>
            <w:r>
              <w:t>snapshot</w:t>
            </w:r>
          </w:p>
        </w:tc>
        <w:tc>
          <w:tcPr>
            <w:tcW w:type="dxa" w:w="2880"/>
          </w:tcPr>
          <w:p>
            <w:r>
              <w:t>object</w:t>
            </w:r>
          </w:p>
        </w:tc>
        <w:tc>
          <w:tcPr>
            <w:tcW w:type="dxa" w:w="2880"/>
          </w:tcPr>
          <w:p>
            <w:r>
              <w:t>Snapshot configuration.</w:t>
            </w:r>
          </w:p>
        </w:tc>
      </w:tr>
      <w:tr>
        <w:tc>
          <w:tcPr>
            <w:tcW w:type="dxa" w:w="2880"/>
          </w:tcPr>
          <w:p>
            <w:r>
              <w:t>snapshot.id</w:t>
            </w:r>
          </w:p>
        </w:tc>
        <w:tc>
          <w:tcPr>
            <w:tcW w:type="dxa" w:w="2880"/>
          </w:tcPr>
          <w:p>
            <w:r>
              <w:t>string</w:t>
            </w:r>
          </w:p>
        </w:tc>
        <w:tc>
          <w:tcPr>
            <w:tcW w:type="dxa" w:w="2880"/>
          </w:tcPr>
          <w:p>
            <w:r>
              <w:t>Required if snapshot is provided. Snapshot ID.</w:t>
            </w:r>
          </w:p>
        </w:tc>
      </w:tr>
      <w:tr>
        <w:tc>
          <w:tcPr>
            <w:tcW w:type="dxa" w:w="2880"/>
          </w:tcPr>
          <w:p>
            <w:r>
              <w:t>snapshot.override</w:t>
            </w:r>
          </w:p>
        </w:tc>
        <w:tc>
          <w:tcPr>
            <w:tcW w:type="dxa" w:w="2880"/>
          </w:tcPr>
          <w:p>
            <w:r>
              <w:t>boolean</w:t>
            </w:r>
          </w:p>
        </w:tc>
        <w:tc>
          <w:tcPr>
            <w:tcW w:type="dxa" w:w="2880"/>
          </w:tcPr>
          <w:p>
            <w:r>
              <w:t>If true, overrides conflicted assets.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"ve9EPM428h8vShlRW1KT",</w:t>
        <w:br/>
        <w:t xml:space="preserve"> "companyId": "UAXssdawIWAWD",</w:t>
        <w:br/>
        <w:t xml:space="preserve"> "name": "Mark Shoes",</w:t>
        <w:br/>
        <w:t xml:space="preserve"> "phone": "+1410039940",</w:t>
        <w:br/>
        <w:t xml:space="preserve"> "email": "john.doe@mail.com",</w:t>
        <w:br/>
        <w:t xml:space="preserve"> "address": "4th fleet street",</w:t>
        <w:br/>
        <w:t xml:space="preserve"> "city": "New York",</w:t>
        <w:br/>
        <w:t xml:space="preserve"> "state": "Illinois",</w:t>
        <w:br/>
        <w:t xml:space="preserve"> "domain": "test.msgsndr.com",</w:t>
        <w:br/>
        <w:t xml:space="preserve"> "country": "US",</w:t>
        <w:br/>
        <w:t xml:space="preserve"> "postalCode": "567654",</w:t>
        <w:br/>
        <w:t xml:space="preserve"> "website": "https://yourwebsite.com",</w:t>
        <w:br/>
        <w:t xml:space="preserve"> "timezone": "US/Central",</w:t>
        <w:br/>
        <w:t xml:space="preserve"> "settings": {</w:t>
        <w:br/>
        <w:t xml:space="preserve"> "allowDuplicateContact": true,</w:t>
        <w:br/>
        <w:t xml:space="preserve"> "allowDuplicateOpportunity": false,</w:t>
        <w:br/>
        <w:t xml:space="preserve"> "allowFacebookNameMerge": true,</w:t>
        <w:br/>
        <w:t xml:space="preserve"> "disableContactTimezone": false</w:t>
        <w:br/>
        <w:t xml:space="preserve"> },</w:t>
        <w:br/>
        <w:t xml:space="preserve"> "social": {</w:t>
        <w:br/>
        <w:t xml:space="preserve"> "facebookUrl": "https://facebook.com/markshoes",</w:t>
        <w:br/>
        <w:t xml:space="preserve"> "googlePlus": "https://plus.google.com/example",</w:t>
        <w:br/>
        <w:t xml:space="preserve"> "linkedIn": "https://linkedin.com/company/markshoes",</w:t>
        <w:br/>
        <w:t xml:space="preserve"> "foursquare": "https://foursquare.com/v/markshoes",</w:t>
        <w:br/>
        <w:t xml:space="preserve"> "twitter": "https://twitter.com/markshoes",</w:t>
        <w:br/>
        <w:t xml:space="preserve"> "yelp": "https://www.yelp.com/biz/mark-shoes",</w:t>
        <w:br/>
        <w:t xml:space="preserve"> "instagram": "https://instagram.com/markshoes",</w:t>
        <w:br/>
        <w:t xml:space="preserve"> "youtube": "https://youtube.com/@markshoes",</w:t>
        <w:br/>
        <w:t xml:space="preserve"> "pinterest": "https://pinterest.com/markshoes",</w:t>
        <w:br/>
        <w:t xml:space="preserve"> "blogRss": "https://yourwebsite.com/rss.xml",</w:t>
        <w:br/>
        <w:t xml:space="preserve"> "googlePlacesId": "ChIJN1t_tDeuEmsRUsoyG83frY4"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Location (Sub-Account) ID.</w:t>
            </w:r>
          </w:p>
        </w:tc>
      </w:tr>
      <w:tr>
        <w:tc>
          <w:tcPr>
            <w:tcW w:type="dxa" w:w="2880"/>
          </w:tcPr>
          <w:p>
            <w:r>
              <w:t>companyId</w:t>
            </w:r>
          </w:p>
        </w:tc>
        <w:tc>
          <w:tcPr>
            <w:tcW w:type="dxa" w:w="2880"/>
          </w:tcPr>
          <w:p>
            <w:r>
              <w:t>string</w:t>
            </w:r>
          </w:p>
        </w:tc>
        <w:tc>
          <w:tcPr>
            <w:tcW w:type="dxa" w:w="2880"/>
          </w:tcPr>
          <w:p>
            <w:r>
              <w:t>Company/Agency ID.</w:t>
            </w:r>
          </w:p>
        </w:tc>
      </w:tr>
      <w:tr>
        <w:tc>
          <w:tcPr>
            <w:tcW w:type="dxa" w:w="2880"/>
          </w:tcPr>
          <w:p>
            <w:r>
              <w:t>name</w:t>
            </w:r>
          </w:p>
        </w:tc>
        <w:tc>
          <w:tcPr>
            <w:tcW w:type="dxa" w:w="2880"/>
          </w:tcPr>
          <w:p>
            <w:r>
              <w:t>string</w:t>
            </w:r>
          </w:p>
        </w:tc>
        <w:tc>
          <w:tcPr>
            <w:tcW w:type="dxa" w:w="2880"/>
          </w:tcPr>
          <w:p>
            <w:r>
              <w:t>Location name.</w:t>
            </w:r>
          </w:p>
        </w:tc>
      </w:tr>
      <w:tr>
        <w:tc>
          <w:tcPr>
            <w:tcW w:type="dxa" w:w="2880"/>
          </w:tcPr>
          <w:p>
            <w:r>
              <w:t>phone</w:t>
            </w:r>
          </w:p>
        </w:tc>
        <w:tc>
          <w:tcPr>
            <w:tcW w:type="dxa" w:w="2880"/>
          </w:tcPr>
          <w:p>
            <w:r>
              <w:t>string</w:t>
            </w:r>
          </w:p>
        </w:tc>
        <w:tc>
          <w:tcPr>
            <w:tcW w:type="dxa" w:w="2880"/>
          </w:tcPr>
          <w:p>
            <w:r>
              <w:t>Business phone number.</w:t>
            </w:r>
          </w:p>
        </w:tc>
      </w:tr>
      <w:tr>
        <w:tc>
          <w:tcPr>
            <w:tcW w:type="dxa" w:w="2880"/>
          </w:tcPr>
          <w:p>
            <w:r>
              <w:t>email</w:t>
            </w:r>
          </w:p>
        </w:tc>
        <w:tc>
          <w:tcPr>
            <w:tcW w:type="dxa" w:w="2880"/>
          </w:tcPr>
          <w:p>
            <w:r>
              <w:t>string</w:t>
            </w:r>
          </w:p>
        </w:tc>
        <w:tc>
          <w:tcPr>
            <w:tcW w:type="dxa" w:w="2880"/>
          </w:tcPr>
          <w:p>
            <w:r>
              <w:t>Email for the sub-account/location.</w:t>
            </w:r>
          </w:p>
        </w:tc>
      </w:tr>
      <w:tr>
        <w:tc>
          <w:tcPr>
            <w:tcW w:type="dxa" w:w="2880"/>
          </w:tcPr>
          <w:p>
            <w:r>
              <w:t>address</w:t>
            </w:r>
          </w:p>
        </w:tc>
        <w:tc>
          <w:tcPr>
            <w:tcW w:type="dxa" w:w="2880"/>
          </w:tcPr>
          <w:p>
            <w:r>
              <w:t>string</w:t>
            </w:r>
          </w:p>
        </w:tc>
        <w:tc>
          <w:tcPr>
            <w:tcW w:type="dxa" w:w="2880"/>
          </w:tcPr>
          <w:p>
            <w:r>
              <w:t>Business address.</w:t>
            </w:r>
          </w:p>
        </w:tc>
      </w:tr>
      <w:tr>
        <w:tc>
          <w:tcPr>
            <w:tcW w:type="dxa" w:w="2880"/>
          </w:tcPr>
          <w:p>
            <w:r>
              <w:t>city</w:t>
            </w:r>
          </w:p>
        </w:tc>
        <w:tc>
          <w:tcPr>
            <w:tcW w:type="dxa" w:w="2880"/>
          </w:tcPr>
          <w:p>
            <w:r>
              <w:t>string</w:t>
            </w:r>
          </w:p>
        </w:tc>
        <w:tc>
          <w:tcPr>
            <w:tcW w:type="dxa" w:w="2880"/>
          </w:tcPr>
          <w:p>
            <w:r>
              <w:t>City.</w:t>
            </w:r>
          </w:p>
        </w:tc>
      </w:tr>
      <w:tr>
        <w:tc>
          <w:tcPr>
            <w:tcW w:type="dxa" w:w="2880"/>
          </w:tcPr>
          <w:p>
            <w:r>
              <w:t>state</w:t>
            </w:r>
          </w:p>
        </w:tc>
        <w:tc>
          <w:tcPr>
            <w:tcW w:type="dxa" w:w="2880"/>
          </w:tcPr>
          <w:p>
            <w:r>
              <w:t>string</w:t>
            </w:r>
          </w:p>
        </w:tc>
        <w:tc>
          <w:tcPr>
            <w:tcW w:type="dxa" w:w="2880"/>
          </w:tcPr>
          <w:p>
            <w:r>
              <w:t>State.</w:t>
            </w:r>
          </w:p>
        </w:tc>
      </w:tr>
      <w:tr>
        <w:tc>
          <w:tcPr>
            <w:tcW w:type="dxa" w:w="2880"/>
          </w:tcPr>
          <w:p>
            <w:r>
              <w:t>domain</w:t>
            </w:r>
          </w:p>
        </w:tc>
        <w:tc>
          <w:tcPr>
            <w:tcW w:type="dxa" w:w="2880"/>
          </w:tcPr>
          <w:p>
            <w:r>
              <w:t>string</w:t>
            </w:r>
          </w:p>
        </w:tc>
        <w:tc>
          <w:tcPr>
            <w:tcW w:type="dxa" w:w="2880"/>
          </w:tcPr>
          <w:p>
            <w:r>
              <w:t>Location domain. Example: test.msgsndr.com.</w:t>
            </w:r>
          </w:p>
        </w:tc>
      </w:tr>
      <w:tr>
        <w:tc>
          <w:tcPr>
            <w:tcW w:type="dxa" w:w="2880"/>
          </w:tcPr>
          <w:p>
            <w:r>
              <w:t>country</w:t>
            </w:r>
          </w:p>
        </w:tc>
        <w:tc>
          <w:tcPr>
            <w:tcW w:type="dxa" w:w="2880"/>
          </w:tcPr>
          <w:p>
            <w:r>
              <w:t>string</w:t>
            </w:r>
          </w:p>
        </w:tc>
        <w:tc>
          <w:tcPr>
            <w:tcW w:type="dxa" w:w="2880"/>
          </w:tcPr>
          <w:p>
            <w:r>
              <w:t>Country code (2-letter).</w:t>
            </w:r>
          </w:p>
        </w:tc>
      </w:tr>
      <w:tr>
        <w:tc>
          <w:tcPr>
            <w:tcW w:type="dxa" w:w="2880"/>
          </w:tcPr>
          <w:p>
            <w:r>
              <w:t>postalCode</w:t>
            </w:r>
          </w:p>
        </w:tc>
        <w:tc>
          <w:tcPr>
            <w:tcW w:type="dxa" w:w="2880"/>
          </w:tcPr>
          <w:p>
            <w:r>
              <w:t>string</w:t>
            </w:r>
          </w:p>
        </w:tc>
        <w:tc>
          <w:tcPr>
            <w:tcW w:type="dxa" w:w="2880"/>
          </w:tcPr>
          <w:p>
            <w:r>
              <w:t>Postal/ZIP code.</w:t>
            </w:r>
          </w:p>
        </w:tc>
      </w:tr>
      <w:tr>
        <w:tc>
          <w:tcPr>
            <w:tcW w:type="dxa" w:w="2880"/>
          </w:tcPr>
          <w:p>
            <w:r>
              <w:t>website</w:t>
            </w:r>
          </w:p>
        </w:tc>
        <w:tc>
          <w:tcPr>
            <w:tcW w:type="dxa" w:w="2880"/>
          </w:tcPr>
          <w:p>
            <w:r>
              <w:t>string</w:t>
            </w:r>
          </w:p>
        </w:tc>
        <w:tc>
          <w:tcPr>
            <w:tcW w:type="dxa" w:w="2880"/>
          </w:tcPr>
          <w:p>
            <w:r>
              <w:t>Website URL.</w:t>
            </w:r>
          </w:p>
        </w:tc>
      </w:tr>
      <w:tr>
        <w:tc>
          <w:tcPr>
            <w:tcW w:type="dxa" w:w="2880"/>
          </w:tcPr>
          <w:p>
            <w:r>
              <w:t>timezone</w:t>
            </w:r>
          </w:p>
        </w:tc>
        <w:tc>
          <w:tcPr>
            <w:tcW w:type="dxa" w:w="2880"/>
          </w:tcPr>
          <w:p>
            <w:r>
              <w:t>string</w:t>
            </w:r>
          </w:p>
        </w:tc>
        <w:tc>
          <w:tcPr>
            <w:tcW w:type="dxa" w:w="2880"/>
          </w:tcPr>
          <w:p>
            <w:r>
              <w:t>Timezone.</w:t>
            </w:r>
          </w:p>
        </w:tc>
      </w:tr>
      <w:tr>
        <w:tc>
          <w:tcPr>
            <w:tcW w:type="dxa" w:w="2880"/>
          </w:tcPr>
          <w:p>
            <w:r>
              <w:t>settings</w:t>
            </w:r>
          </w:p>
        </w:tc>
        <w:tc>
          <w:tcPr>
            <w:tcW w:type="dxa" w:w="2880"/>
          </w:tcPr>
          <w:p>
            <w:r>
              <w:t>object</w:t>
            </w:r>
          </w:p>
        </w:tc>
        <w:tc>
          <w:tcPr>
            <w:tcW w:type="dxa" w:w="2880"/>
          </w:tcPr>
          <w:p>
            <w:r>
              <w:t>Settings object.</w:t>
            </w:r>
          </w:p>
        </w:tc>
      </w:tr>
      <w:tr>
        <w:tc>
          <w:tcPr>
            <w:tcW w:type="dxa" w:w="2880"/>
          </w:tcPr>
          <w:p>
            <w:r>
              <w:t>settings.allowDuplicateContact</w:t>
            </w:r>
          </w:p>
        </w:tc>
        <w:tc>
          <w:tcPr>
            <w:tcW w:type="dxa" w:w="2880"/>
          </w:tcPr>
          <w:p>
            <w:r>
              <w:t>boolean</w:t>
            </w:r>
          </w:p>
        </w:tc>
        <w:tc>
          <w:tcPr>
            <w:tcW w:type="dxa" w:w="2880"/>
          </w:tcPr>
          <w:p>
            <w:r>
              <w:t>Whether duplicate contacts are allowed.</w:t>
            </w:r>
          </w:p>
        </w:tc>
      </w:tr>
      <w:tr>
        <w:tc>
          <w:tcPr>
            <w:tcW w:type="dxa" w:w="2880"/>
          </w:tcPr>
          <w:p>
            <w:r>
              <w:t>settings.allowDuplicateOpportunity</w:t>
            </w:r>
          </w:p>
        </w:tc>
        <w:tc>
          <w:tcPr>
            <w:tcW w:type="dxa" w:w="2880"/>
          </w:tcPr>
          <w:p>
            <w:r>
              <w:t>boolean</w:t>
            </w:r>
          </w:p>
        </w:tc>
        <w:tc>
          <w:tcPr>
            <w:tcW w:type="dxa" w:w="2880"/>
          </w:tcPr>
          <w:p>
            <w:r>
              <w:t>Whether duplicate opportunities are allowed.</w:t>
            </w:r>
          </w:p>
        </w:tc>
      </w:tr>
      <w:tr>
        <w:tc>
          <w:tcPr>
            <w:tcW w:type="dxa" w:w="2880"/>
          </w:tcPr>
          <w:p>
            <w:r>
              <w:t>settings.allowFacebookNameMerge</w:t>
            </w:r>
          </w:p>
        </w:tc>
        <w:tc>
          <w:tcPr>
            <w:tcW w:type="dxa" w:w="2880"/>
          </w:tcPr>
          <w:p>
            <w:r>
              <w:t>boolean</w:t>
            </w:r>
          </w:p>
        </w:tc>
        <w:tc>
          <w:tcPr>
            <w:tcW w:type="dxa" w:w="2880"/>
          </w:tcPr>
          <w:p>
            <w:r>
              <w:t>Whether Facebook name merge is allowed.</w:t>
            </w:r>
          </w:p>
        </w:tc>
      </w:tr>
      <w:tr>
        <w:tc>
          <w:tcPr>
            <w:tcW w:type="dxa" w:w="2880"/>
          </w:tcPr>
          <w:p>
            <w:r>
              <w:t>settings.disableContactTimezone</w:t>
            </w:r>
          </w:p>
        </w:tc>
        <w:tc>
          <w:tcPr>
            <w:tcW w:type="dxa" w:w="2880"/>
          </w:tcPr>
          <w:p>
            <w:r>
              <w:t>boolean</w:t>
            </w:r>
          </w:p>
        </w:tc>
        <w:tc>
          <w:tcPr>
            <w:tcW w:type="dxa" w:w="2880"/>
          </w:tcPr>
          <w:p>
            <w:r>
              <w:t>Whether contact timezone is disabled.</w:t>
            </w:r>
          </w:p>
        </w:tc>
      </w:tr>
      <w:tr>
        <w:tc>
          <w:tcPr>
            <w:tcW w:type="dxa" w:w="2880"/>
          </w:tcPr>
          <w:p>
            <w:r>
              <w:t>social</w:t>
            </w:r>
          </w:p>
        </w:tc>
        <w:tc>
          <w:tcPr>
            <w:tcW w:type="dxa" w:w="2880"/>
          </w:tcPr>
          <w:p>
            <w:r>
              <w:t>object</w:t>
            </w:r>
          </w:p>
        </w:tc>
        <w:tc>
          <w:tcPr>
            <w:tcW w:type="dxa" w:w="2880"/>
          </w:tcPr>
          <w:p>
            <w:r>
              <w:t>Social object.</w:t>
            </w:r>
          </w:p>
        </w:tc>
      </w:tr>
      <w:tr>
        <w:tc>
          <w:tcPr>
            <w:tcW w:type="dxa" w:w="2880"/>
          </w:tcPr>
          <w:p>
            <w:r>
              <w:t>social.facebookUrl</w:t>
            </w:r>
          </w:p>
        </w:tc>
        <w:tc>
          <w:tcPr>
            <w:tcW w:type="dxa" w:w="2880"/>
          </w:tcPr>
          <w:p>
            <w:r>
              <w:t>string</w:t>
            </w:r>
          </w:p>
        </w:tc>
        <w:tc>
          <w:tcPr>
            <w:tcW w:type="dxa" w:w="2880"/>
          </w:tcPr>
          <w:p>
            <w:r>
              <w:t>Facebook URL.</w:t>
            </w:r>
          </w:p>
        </w:tc>
      </w:tr>
      <w:tr>
        <w:tc>
          <w:tcPr>
            <w:tcW w:type="dxa" w:w="2880"/>
          </w:tcPr>
          <w:p>
            <w:r>
              <w:t>social.googlePlus</w:t>
            </w:r>
          </w:p>
        </w:tc>
        <w:tc>
          <w:tcPr>
            <w:tcW w:type="dxa" w:w="2880"/>
          </w:tcPr>
          <w:p>
            <w:r>
              <w:t>string</w:t>
            </w:r>
          </w:p>
        </w:tc>
        <w:tc>
          <w:tcPr>
            <w:tcW w:type="dxa" w:w="2880"/>
          </w:tcPr>
          <w:p>
            <w:r>
              <w:t>Google Plus URL.</w:t>
            </w:r>
          </w:p>
        </w:tc>
      </w:tr>
      <w:tr>
        <w:tc>
          <w:tcPr>
            <w:tcW w:type="dxa" w:w="2880"/>
          </w:tcPr>
          <w:p>
            <w:r>
              <w:t>social.linkedIn</w:t>
            </w:r>
          </w:p>
        </w:tc>
        <w:tc>
          <w:tcPr>
            <w:tcW w:type="dxa" w:w="2880"/>
          </w:tcPr>
          <w:p>
            <w:r>
              <w:t>string</w:t>
            </w:r>
          </w:p>
        </w:tc>
        <w:tc>
          <w:tcPr>
            <w:tcW w:type="dxa" w:w="2880"/>
          </w:tcPr>
          <w:p>
            <w:r>
              <w:t>LinkedIn URL.</w:t>
            </w:r>
          </w:p>
        </w:tc>
      </w:tr>
      <w:tr>
        <w:tc>
          <w:tcPr>
            <w:tcW w:type="dxa" w:w="2880"/>
          </w:tcPr>
          <w:p>
            <w:r>
              <w:t>social.foursquare</w:t>
            </w:r>
          </w:p>
        </w:tc>
        <w:tc>
          <w:tcPr>
            <w:tcW w:type="dxa" w:w="2880"/>
          </w:tcPr>
          <w:p>
            <w:r>
              <w:t>string</w:t>
            </w:r>
          </w:p>
        </w:tc>
        <w:tc>
          <w:tcPr>
            <w:tcW w:type="dxa" w:w="2880"/>
          </w:tcPr>
          <w:p>
            <w:r>
              <w:t>Foursquare URL.</w:t>
            </w:r>
          </w:p>
        </w:tc>
      </w:tr>
      <w:tr>
        <w:tc>
          <w:tcPr>
            <w:tcW w:type="dxa" w:w="2880"/>
          </w:tcPr>
          <w:p>
            <w:r>
              <w:t>social.twitter</w:t>
            </w:r>
          </w:p>
        </w:tc>
        <w:tc>
          <w:tcPr>
            <w:tcW w:type="dxa" w:w="2880"/>
          </w:tcPr>
          <w:p>
            <w:r>
              <w:t>string</w:t>
            </w:r>
          </w:p>
        </w:tc>
        <w:tc>
          <w:tcPr>
            <w:tcW w:type="dxa" w:w="2880"/>
          </w:tcPr>
          <w:p>
            <w:r>
              <w:t>Twitter URL.</w:t>
            </w:r>
          </w:p>
        </w:tc>
      </w:tr>
      <w:tr>
        <w:tc>
          <w:tcPr>
            <w:tcW w:type="dxa" w:w="2880"/>
          </w:tcPr>
          <w:p>
            <w:r>
              <w:t>social.yelp</w:t>
            </w:r>
          </w:p>
        </w:tc>
        <w:tc>
          <w:tcPr>
            <w:tcW w:type="dxa" w:w="2880"/>
          </w:tcPr>
          <w:p>
            <w:r>
              <w:t>string</w:t>
            </w:r>
          </w:p>
        </w:tc>
        <w:tc>
          <w:tcPr>
            <w:tcW w:type="dxa" w:w="2880"/>
          </w:tcPr>
          <w:p>
            <w:r>
              <w:t>Yelp URL.</w:t>
            </w:r>
          </w:p>
        </w:tc>
      </w:tr>
      <w:tr>
        <w:tc>
          <w:tcPr>
            <w:tcW w:type="dxa" w:w="2880"/>
          </w:tcPr>
          <w:p>
            <w:r>
              <w:t>social.instagram</w:t>
            </w:r>
          </w:p>
        </w:tc>
        <w:tc>
          <w:tcPr>
            <w:tcW w:type="dxa" w:w="2880"/>
          </w:tcPr>
          <w:p>
            <w:r>
              <w:t>string</w:t>
            </w:r>
          </w:p>
        </w:tc>
        <w:tc>
          <w:tcPr>
            <w:tcW w:type="dxa" w:w="2880"/>
          </w:tcPr>
          <w:p>
            <w:r>
              <w:t>Instagram URL.</w:t>
            </w:r>
          </w:p>
        </w:tc>
      </w:tr>
      <w:tr>
        <w:tc>
          <w:tcPr>
            <w:tcW w:type="dxa" w:w="2880"/>
          </w:tcPr>
          <w:p>
            <w:r>
              <w:t>social.youtube</w:t>
            </w:r>
          </w:p>
        </w:tc>
        <w:tc>
          <w:tcPr>
            <w:tcW w:type="dxa" w:w="2880"/>
          </w:tcPr>
          <w:p>
            <w:r>
              <w:t>string</w:t>
            </w:r>
          </w:p>
        </w:tc>
        <w:tc>
          <w:tcPr>
            <w:tcW w:type="dxa" w:w="2880"/>
          </w:tcPr>
          <w:p>
            <w:r>
              <w:t>YouTube URL.</w:t>
            </w:r>
          </w:p>
        </w:tc>
      </w:tr>
      <w:tr>
        <w:tc>
          <w:tcPr>
            <w:tcW w:type="dxa" w:w="2880"/>
          </w:tcPr>
          <w:p>
            <w:r>
              <w:t>social.pinterest</w:t>
            </w:r>
          </w:p>
        </w:tc>
        <w:tc>
          <w:tcPr>
            <w:tcW w:type="dxa" w:w="2880"/>
          </w:tcPr>
          <w:p>
            <w:r>
              <w:t>string</w:t>
            </w:r>
          </w:p>
        </w:tc>
        <w:tc>
          <w:tcPr>
            <w:tcW w:type="dxa" w:w="2880"/>
          </w:tcPr>
          <w:p>
            <w:r>
              <w:t>Pinterest URL.</w:t>
            </w:r>
          </w:p>
        </w:tc>
      </w:tr>
      <w:tr>
        <w:tc>
          <w:tcPr>
            <w:tcW w:type="dxa" w:w="2880"/>
          </w:tcPr>
          <w:p>
            <w:r>
              <w:t>social.blogRss</w:t>
            </w:r>
          </w:p>
        </w:tc>
        <w:tc>
          <w:tcPr>
            <w:tcW w:type="dxa" w:w="2880"/>
          </w:tcPr>
          <w:p>
            <w:r>
              <w:t>string</w:t>
            </w:r>
          </w:p>
        </w:tc>
        <w:tc>
          <w:tcPr>
            <w:tcW w:type="dxa" w:w="2880"/>
          </w:tcPr>
          <w:p>
            <w:r>
              <w:t>Blog RSS URL.</w:t>
            </w:r>
          </w:p>
        </w:tc>
      </w:tr>
      <w:tr>
        <w:tc>
          <w:tcPr>
            <w:tcW w:type="dxa" w:w="2880"/>
          </w:tcPr>
          <w:p>
            <w:r>
              <w:t>social.googlePlacesId</w:t>
            </w:r>
          </w:p>
        </w:tc>
        <w:tc>
          <w:tcPr>
            <w:tcW w:type="dxa" w:w="2880"/>
          </w:tcPr>
          <w:p>
            <w:r>
              <w:t>string</w:t>
            </w:r>
          </w:p>
        </w:tc>
        <w:tc>
          <w:tcPr>
            <w:tcW w:type="dxa" w:w="2880"/>
          </w:tcPr>
          <w:p>
            <w:r>
              <w:t>Google Business Places ID.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'https://services.leadconnectorhq.com/locations/ve9EPM428h8vShlRW1KT' \</w:t>
        <w:br/>
        <w:t xml:space="preserve"> --header 'Accept: application/json' \</w:t>
        <w:br/>
        <w:t xml:space="preserve"> --header 'Content-Type: application/json' \</w:t>
        <w:br/>
        <w:t xml:space="preserve"> --header 'Version: 2021-07-28' \</w:t>
        <w:br/>
        <w:t xml:space="preserve"> --data '{</w:t>
        <w:br/>
        <w:t xml:space="preserve"> "companyId": "UAXssdawIWAWD",</w:t>
        <w:br/>
        <w:t xml:space="preserve"> "name": "Mark Shoes",</w:t>
        <w:br/>
        <w:t xml:space="preserve"> "phone": "+1410039940",</w:t>
        <w:br/>
        <w:t xml:space="preserve"> "address": "4th fleet street",</w:t>
        <w:br/>
        <w:t xml:space="preserve"> "city": "New York",</w:t>
        <w:br/>
        <w:t xml:space="preserve"> "state": "Illinois",</w:t>
        <w:br/>
        <w:t xml:space="preserve"> "country": "US",</w:t>
        <w:br/>
        <w:t xml:space="preserve"> "postalCode": "567654",</w:t>
        <w:br/>
        <w:t xml:space="preserve"> "website": "https://yourwebsite.com",</w:t>
        <w:br/>
        <w:t xml:space="preserve"> "timezone": "US/Central",</w:t>
        <w:br/>
        <w:t xml:space="preserve"> "settings": {</w:t>
        <w:br/>
        <w:t xml:space="preserve"> "allowDuplicateContact": true,</w:t>
        <w:br/>
        <w:t xml:space="preserve"> "allowDuplicateOpportunity": false,</w:t>
        <w:br/>
        <w:t xml:space="preserve"> "allowFacebookNameMerge": true,</w:t>
        <w:br/>
        <w:t xml:space="preserve"> "disableContactTimezone": false</w:t>
        <w:br/>
        <w:t xml:space="preserve">    },</w:t>
        <w:br/>
        <w:t xml:space="preserve"> "social": {</w:t>
        <w:br/>
        <w:t xml:space="preserve"> "facebookUrl": "https://facebook.com/markshoes",</w:t>
        <w:br/>
        <w:t xml:space="preserve"> "twitter": "https://twitter.com/markshoes"</w:t>
        <w:br/>
        <w:t xml:space="preserve">    }</w:t>
        <w:br/>
        <w:t xml:space="preserve">  }'</w:t>
      </w:r>
    </w:p>
    <w:p>
      <w:pPr>
        <w:pStyle w:val="Heading3"/>
      </w:pPr>
      <w:r>
        <w:t>Example Usage</w:t>
      </w:r>
    </w:p>
    <w:p>
      <w:pPr>
        <w:pStyle w:val="Heading3"/>
      </w:pPr>
      <w:r>
        <w:t>Example 1: Update basic business details</w:t>
      </w:r>
    </w:p>
    <w:p>
      <w:r>
        <w:rPr>
          <w:b/>
          <w:color w:val="666666"/>
          <w:sz w:val="16"/>
        </w:rPr>
        <w:t>[bash]</w:t>
      </w:r>
    </w:p>
    <w:p>
      <w:pPr>
        <w:shd w:fill="F2F2F2" w:val="clear"/>
      </w:pPr>
      <w:r>
        <w:rPr>
          <w:rFonts w:ascii="Courier New" w:hAnsi="Courier New"/>
          <w:sz w:val="17"/>
        </w:rPr>
        <w:t>curl --request PUT \</w:t>
        <w:br/>
        <w:t xml:space="preserve"> --url 'https://services.leadconnectorhq.com/locations/ve9EPM428h8vShlRW1KT' \</w:t>
        <w:br/>
        <w:t xml:space="preserve"> --header 'Accept: application/json' \</w:t>
        <w:br/>
        <w:t xml:space="preserve"> --header 'Content-Type: application/json' \</w:t>
        <w:br/>
        <w:t xml:space="preserve"> --header 'Version: 2021-07-28' \</w:t>
        <w:br/>
        <w:t xml:space="preserve"> --data '{</w:t>
        <w:br/>
        <w:t xml:space="preserve"> "companyId": "UAXssdawIWAWD",</w:t>
        <w:br/>
        <w:t xml:space="preserve"> "name": "Mark Shoes",</w:t>
        <w:br/>
        <w:t xml:space="preserve"> "phone": "+1410039940"</w:t>
        <w:br/>
        <w:t xml:space="preserve">  }'</w:t>
      </w:r>
    </w:p>
    <w:p>
      <w:pPr>
        <w:pStyle w:val="Heading3"/>
      </w:pPr>
      <w:r>
        <w:t>Example 2: Update settings</w:t>
      </w:r>
    </w:p>
    <w:p>
      <w:r>
        <w:rPr>
          <w:b/>
          <w:color w:val="666666"/>
          <w:sz w:val="16"/>
        </w:rPr>
        <w:t>[bash]</w:t>
      </w:r>
    </w:p>
    <w:p>
      <w:pPr>
        <w:shd w:fill="F2F2F2" w:val="clear"/>
      </w:pPr>
      <w:r>
        <w:rPr>
          <w:rFonts w:ascii="Courier New" w:hAnsi="Courier New"/>
          <w:sz w:val="17"/>
        </w:rPr>
        <w:t>curl --request PUT \</w:t>
        <w:br/>
        <w:t xml:space="preserve"> --url 'https://services.leadconnectorhq.com/locations/ve9EPM428h8vShlRW1KT' \</w:t>
        <w:br/>
        <w:t xml:space="preserve"> --header 'Accept: application/json' \</w:t>
        <w:br/>
        <w:t xml:space="preserve"> --header 'Content-Type: application/json' \</w:t>
        <w:br/>
        <w:t xml:space="preserve"> --header 'Version: 2021-07-28' \</w:t>
        <w:br/>
        <w:t xml:space="preserve"> --data '{</w:t>
        <w:br/>
        <w:t xml:space="preserve"> "companyId": "UAXssdawIWAWD",</w:t>
        <w:br/>
        <w:t xml:space="preserve"> "settings": {</w:t>
        <w:br/>
        <w:t xml:space="preserve"> "allowDuplicateContact": false,</w:t>
        <w:br/>
        <w:t xml:space="preserve"> "allowDuplicateOpportunity": false,</w:t>
        <w:br/>
        <w:t xml:space="preserve"> "allowFacebookNameMerge": true,</w:t>
        <w:br/>
        <w:t xml:space="preserve"> "disableContactTimezone": true</w:t>
        <w:br/>
        <w:t xml:space="preserve">    }</w:t>
        <w:br/>
        <w:t xml:space="preserve">  }'</w:t>
      </w:r>
    </w:p>
    <w:p>
      <w:pPr>
        <w:pStyle w:val="Heading3"/>
      </w:pPr>
      <w:r>
        <w:t>Example 3: Provide snapshot override</w:t>
      </w:r>
    </w:p>
    <w:p>
      <w:r>
        <w:rPr>
          <w:b/>
          <w:color w:val="666666"/>
          <w:sz w:val="16"/>
        </w:rPr>
        <w:t>[bash]</w:t>
      </w:r>
    </w:p>
    <w:p>
      <w:pPr>
        <w:shd w:fill="F2F2F2" w:val="clear"/>
      </w:pPr>
      <w:r>
        <w:rPr>
          <w:rFonts w:ascii="Courier New" w:hAnsi="Courier New"/>
          <w:sz w:val="17"/>
        </w:rPr>
        <w:t>curl --request PUT \</w:t>
        <w:br/>
        <w:t xml:space="preserve"> --url 'https://services.leadconnectorhq.com/locations/ve9EPM428h8vShlRW1KT' \</w:t>
        <w:br/>
        <w:t xml:space="preserve"> --header 'Accept: application/json' \</w:t>
        <w:br/>
        <w:t xml:space="preserve"> --header 'Content-Type: application/json' \</w:t>
        <w:br/>
        <w:t xml:space="preserve"> --header 'Version: 2021-07-28' \</w:t>
        <w:br/>
        <w:t xml:space="preserve"> --data '{</w:t>
        <w:br/>
        <w:t xml:space="preserve"> "companyId": "UAXssdawIWAWD",</w:t>
        <w:br/>
        <w:t xml:space="preserve"> "snapshot": {</w:t>
        <w:br/>
        <w:t xml:space="preserve"> "id": "snapshot_12345",</w:t>
        <w:br/>
        <w:t xml:space="preserve"> "override": true</w:t>
        <w:br/>
        <w:t xml:space="preserve">    }</w:t>
        <w:br/>
        <w:t xml:space="preserve">  }'</w:t>
      </w:r>
    </w:p>
    <w:p>
      <w:pPr>
        <w:pStyle w:val="Heading3"/>
      </w:pPr>
      <w:r>
        <w:t>Behavior</w:t>
      </w:r>
    </w:p>
    <w:p>
      <w:pPr>
        <w:pStyle w:val="ListBullet"/>
      </w:pPr>
      <w:r>
        <w:t>Validates the required locationId path parameter and required Version header.</w:t>
      </w:r>
    </w:p>
    <w:p>
      <w:pPr>
        <w:pStyle w:val="ListBullet"/>
      </w:pPr>
      <w:r>
        <w:t>Validates the request body (at minimum companyId must be present).</w:t>
      </w:r>
    </w:p>
    <w:p>
      <w:pPr>
        <w:pStyle w:val="ListBullet"/>
      </w:pPr>
      <w:r>
        <w:t>Updates the specified Sub-Account/Location fields based on the provided payload.</w:t>
      </w:r>
    </w:p>
    <w:p>
      <w:pPr>
        <w:pStyle w:val="ListBullet"/>
      </w:pPr>
      <w:r>
        <w:t>Returns the updated Location object on success.</w:t>
      </w:r>
    </w:p>
    <w:p>
      <w:pPr>
        <w:pStyle w:val="Heading3"/>
      </w:pPr>
      <w:r>
        <w:t>Notes</w:t>
      </w:r>
    </w:p>
    <w:p>
      <w:pPr>
        <w:pStyle w:val="ListBullet"/>
      </w:pPr>
      <w:r>
        <w:t>Request body content type is application/json.</w:t>
      </w:r>
    </w:p>
    <w:p>
      <w:pPr>
        <w:pStyle w:val="ListBullet"/>
      </w:pPr>
      <w:r>
        <w:t>Nested objects (prospectInfo, settings, social, twilio, mailgun, snapshot) are optional, but some of their fields become required if the object is provided (as documented above).</w:t>
      </w:r>
    </w:p>
    <w:p>
      <w:pPr>
        <w:pStyle w:val="Heading3"/>
      </w:pPr>
      <w:r>
        <w:t>Gotchas</w:t>
      </w:r>
    </w:p>
    <w:p>
      <w:pPr>
        <w:pStyle w:val="ListBullet"/>
      </w:pPr>
      <w:r>
        <w:t>The error schemas for 400/401 were referenced but not included in the scraped content (&lt;unresolved:...&gt;), so only minimal placeholder examples are shown.</w:t>
      </w:r>
    </w:p>
    <w:p>
      <w:pPr>
        <w:pStyle w:val="ListBullet"/>
      </w:pPr>
      <w:r>
        <w:t>Some social field descriptions in the source appear copy/pasted (e.g., youtube, pinterest, blogRss described as “Instagram URL”); field names are preserved as provided.</w:t>
      </w:r>
    </w:p>
    <w:p>
      <w:pPr>
        <w:pStyle w:val="Heading3"/>
      </w:pPr>
      <w:r>
        <w:t>Error Handling</w:t>
      </w:r>
    </w:p>
    <w:p>
      <w:pPr>
        <w:pStyle w:val="ListBullet"/>
      </w:pPr>
      <w:r>
        <w:t>400 Bad Request: The request is invalid (e.g., missing required fields like companyId, invalid field types).</w:t>
      </w:r>
    </w:p>
    <w:p>
      <w:pPr>
        <w:pStyle w:val="ListBullet"/>
      </w:pPr>
      <w:r>
        <w:t>401 Unauthorized: Request is not authorized.</w:t>
      </w:r>
    </w:p>
    <w:p>
      <w:pPr>
        <w:pStyle w:val="Heading3"/>
      </w:pPr>
      <w:r>
        <w:t>Related locations actions</w:t>
      </w:r>
    </w:p>
    <w:p>
      <w:pPr>
        <w:pStyle w:val="ListBullet"/>
      </w:pPr>
      <w:r>
        <w:t>[POST] Create a Sub-Account (Location) — /locations/</w:t>
      </w:r>
    </w:p>
    <w:p>
      <w:pPr>
        <w:pStyle w:val="ListBullet"/>
      </w:pPr>
      <w:r>
        <w:t>[GET] Get a Sub-Account (Location) by ID — /locations/{{locationId}}</w:t>
      </w:r>
    </w:p>
    <w:p>
      <w:pPr>
        <w:pStyle w:val="ListBullet"/>
      </w:pPr>
      <w:r>
        <w:t>[GET] Search Locations (Sub-Accounts) — /locations/search</w:t>
      </w:r>
    </w:p>
    <w:p>
      <w:pPr>
        <w:pStyle w:val="ListBullet"/>
      </w:pPr>
      <w:r>
        <w:t>[DELETE] Delete a Sub-Account (Location) — /locations/{{locationId}}</w:t>
      </w:r>
    </w:p>
    <w:p>
      <w:pPr>
        <w:pStyle w:val="ListBullet"/>
      </w:pPr>
      <w:r>
        <w:t>[GET] List Locations by Stripe Customer or Subscription (Company Scoped) — /saas-api/public-api/locations</w:t>
      </w:r>
    </w:p>
    <w:p>
      <w:pPr>
        <w:pStyle w:val="ListBullet"/>
      </w:pPr>
      <w:r>
        <w:t>[GET] Get Locations by Stripe Customer or Subscription ID (Company Scoped) — /saas/locations</w:t>
      </w:r>
    </w:p>
    <w:p>
      <w:r>
        <w:br w:type="page"/>
      </w:r>
    </w:p>
    <w:p>
      <w:pPr>
        <w:pStyle w:val="Heading2"/>
      </w:pPr>
      <w:r>
        <w:t>374. [PUT] Update a Location’s Custom Field</w:t>
      </w:r>
    </w:p>
    <w:p>
      <w:r>
        <w:rPr>
          <w:b/>
        </w:rPr>
        <w:t xml:space="preserve">Endpoint: </w:t>
      </w:r>
      <w:r>
        <w:rPr>
          <w:rFonts w:ascii="Courier New" w:hAnsi="Courier New"/>
          <w:sz w:val="18"/>
        </w:rPr>
        <w:t>/locations/{{locationId}}/customFields/{{id}}</w:t>
      </w:r>
    </w:p>
    <w:p>
      <w:pPr>
        <w:pStyle w:val="Heading3"/>
      </w:pPr>
      <w:r>
        <w:t>Prerequisites</w:t>
      </w:r>
    </w:p>
    <w:p>
      <w:pPr>
        <w:pStyle w:val="ListBullet"/>
      </w:pPr>
      <w:r>
        <w:t>You must have access to the target location and permission to update custom fields.</w:t>
      </w:r>
    </w:p>
    <w:p>
      <w:pPr>
        <w:pStyle w:val="Heading3"/>
      </w:pPr>
      <w:r>
        <w:t>Method</w:t>
      </w:r>
    </w:p>
    <w:p>
      <w:r>
        <w:t>PUT</w:t>
      </w:r>
    </w:p>
    <w:p>
      <w:pPr>
        <w:pStyle w:val="Heading3"/>
      </w:pPr>
      <w:r>
        <w:t>URL</w:t>
      </w:r>
    </w:p>
    <w:p>
      <w:r>
        <w:t>https://services.leadconnectorhq.com/locations/{{locationId}}/customFields/{{id}}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custom field for a specific location. You can update properties such as the field name, placeholder text, accepted formats, file limits, options for text boxes, ordering position, and the model the field belongs to.</w:t>
      </w:r>
    </w:p>
    <w:p>
      <w:pPr>
        <w:pStyle w:val="Heading3"/>
      </w:pPr>
      <w:r>
        <w:t>Enforcement Rules</w:t>
      </w:r>
    </w:p>
    <w:p>
      <w:pPr>
        <w:pStyle w:val="ListBullet"/>
      </w:pPr>
      <w:r>
        <w:t>The locationId path parameter must always be present and must be a non-empty string.</w:t>
      </w:r>
    </w:p>
    <w:p>
      <w:pPr>
        <w:pStyle w:val="ListBullet"/>
      </w:pPr>
      <w:r>
        <w:t>The id path parameter must always be present and must be a non-empty string.</w:t>
      </w:r>
    </w:p>
    <w:p>
      <w:pPr>
        <w:pStyle w:val="ListBullet"/>
      </w:pPr>
      <w:r>
        <w:t>Always construct the path as /locations/{{locationId}}/customFields/{{id}}.</w:t>
      </w:r>
    </w:p>
    <w:p>
      <w:pPr>
        <w:pStyle w:val="ListBullet"/>
      </w:pPr>
      <w:r>
        <w:t>Do not call the API with missing or empty path parameters (e.g., avoid /locations//customFields/).</w:t>
      </w:r>
    </w:p>
    <w:p>
      <w:pPr>
        <w:pStyle w:val="ListBullet"/>
      </w:pPr>
      <w:r>
        <w:t>When executing the action, ensure to send Path Parameters in the URL and not in the body.</w:t>
      </w:r>
    </w:p>
    <w:p>
      <w:pPr>
        <w:pStyle w:val="ListBullet"/>
      </w:pPr>
      <w:r>
        <w:t>This endpoint requires the Version header and it must be set to exactly 2021-07-28.</w:t>
      </w:r>
    </w:p>
    <w:p>
      <w:pPr>
        <w:pStyle w:val="Heading3"/>
      </w:pPr>
      <w:r>
        <w:t>Valid Examples</w:t>
      </w:r>
    </w:p>
    <w:p>
      <w:r>
        <w:rPr>
          <w:b/>
          <w:color w:val="666666"/>
          <w:sz w:val="16"/>
        </w:rPr>
        <w:t>[http]</w:t>
      </w:r>
    </w:p>
    <w:p>
      <w:pPr>
        <w:shd w:fill="F2F2F2" w:val="clear"/>
      </w:pPr>
      <w:r>
        <w:rPr>
          <w:rFonts w:ascii="Courier New" w:hAnsi="Courier New"/>
          <w:sz w:val="17"/>
        </w:rPr>
        <w:t>/locations/ve9EPM428h8vShlRW1KT/customFields/00NhGCcN1tlO8ZHcu7Wb</w:t>
      </w:r>
    </w:p>
    <w:p>
      <w:pPr>
        <w:pStyle w:val="Heading3"/>
      </w:pPr>
      <w:r>
        <w:t>Invalid Examples</w:t>
      </w:r>
    </w:p>
    <w:p>
      <w:r>
        <w:rPr>
          <w:b/>
          <w:color w:val="666666"/>
          <w:sz w:val="16"/>
        </w:rPr>
        <w:t>[http]</w:t>
      </w:r>
    </w:p>
    <w:p>
      <w:pPr>
        <w:shd w:fill="F2F2F2" w:val="clear"/>
      </w:pPr>
      <w:r>
        <w:rPr>
          <w:rFonts w:ascii="Courier New" w:hAnsi="Courier New"/>
          <w:sz w:val="17"/>
        </w:rPr>
        <w:t>/locations//customFields/00NhGCcN1tlO8ZHcu7Wb</w:t>
        <w:br/>
        <w:t>/locations/ve9EPM428h8vShlRW1KT/customFields/</w:t>
        <w:br/>
        <w:t>/locations//customFields/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ve9EPM428h8vShlRW1KT.</w:t>
            </w:r>
          </w:p>
        </w:tc>
      </w:tr>
      <w:tr>
        <w:tc>
          <w:tcPr>
            <w:tcW w:type="dxa" w:w="2880"/>
          </w:tcPr>
          <w:p>
            <w:r>
              <w:t>id</w:t>
            </w:r>
          </w:p>
        </w:tc>
        <w:tc>
          <w:tcPr>
            <w:tcW w:type="dxa" w:w="2880"/>
          </w:tcPr>
          <w:p>
            <w:r>
              <w:t>string</w:t>
            </w:r>
          </w:p>
        </w:tc>
        <w:tc>
          <w:tcPr>
            <w:tcW w:type="dxa" w:w="2880"/>
          </w:tcPr>
          <w:p>
            <w:r>
              <w:t>Custom Field ID. Example: 00NhGCcN1tlO8ZHcu7Wb.</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Custom field name. Example: "Custom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placeholder</w:t>
            </w:r>
          </w:p>
        </w:tc>
        <w:tc>
          <w:tcPr>
            <w:tcW w:type="dxa" w:w="2880"/>
          </w:tcPr>
          <w:p>
            <w:r>
              <w:t>string</w:t>
            </w:r>
          </w:p>
        </w:tc>
        <w:tc>
          <w:tcPr>
            <w:tcW w:type="dxa" w:w="2880"/>
          </w:tcPr>
          <w:p>
            <w:r>
              <w:t>Placeholder text. Example: "Placeholder Text".</w:t>
            </w:r>
          </w:p>
        </w:tc>
      </w:tr>
      <w:tr>
        <w:tc>
          <w:tcPr>
            <w:tcW w:type="dxa" w:w="2880"/>
          </w:tcPr>
          <w:p>
            <w:r>
              <w:t>acceptedFormat</w:t>
            </w:r>
          </w:p>
        </w:tc>
        <w:tc>
          <w:tcPr>
            <w:tcW w:type="dxa" w:w="2880"/>
          </w:tcPr>
          <w:p>
            <w:r>
              <w:t>string[]</w:t>
            </w:r>
          </w:p>
        </w:tc>
        <w:tc>
          <w:tcPr>
            <w:tcW w:type="dxa" w:w="2880"/>
          </w:tcPr>
          <w:p>
            <w:r>
              <w:t>Accepted format(s).</w:t>
            </w:r>
          </w:p>
        </w:tc>
      </w:tr>
      <w:tr>
        <w:tc>
          <w:tcPr>
            <w:tcW w:type="dxa" w:w="2880"/>
          </w:tcPr>
          <w:p>
            <w:r>
              <w:t>isMultipleFile</w:t>
            </w:r>
          </w:p>
        </w:tc>
        <w:tc>
          <w:tcPr>
            <w:tcW w:type="dxa" w:w="2880"/>
          </w:tcPr>
          <w:p>
            <w:r>
              <w:t>boolean</w:t>
            </w:r>
          </w:p>
        </w:tc>
        <w:tc>
          <w:tcPr>
            <w:tcW w:type="dxa" w:w="2880"/>
          </w:tcPr>
          <w:p>
            <w:r>
              <w:t>Indicates multiple files. Example: false.</w:t>
            </w:r>
          </w:p>
        </w:tc>
      </w:tr>
      <w:tr>
        <w:tc>
          <w:tcPr>
            <w:tcW w:type="dxa" w:w="2880"/>
          </w:tcPr>
          <w:p>
            <w:r>
              <w:t>maxNumberOfFiles</w:t>
            </w:r>
          </w:p>
        </w:tc>
        <w:tc>
          <w:tcPr>
            <w:tcW w:type="dxa" w:w="2880"/>
          </w:tcPr>
          <w:p>
            <w:r>
              <w:t>number</w:t>
            </w:r>
          </w:p>
        </w:tc>
        <w:tc>
          <w:tcPr>
            <w:tcW w:type="dxa" w:w="2880"/>
          </w:tcPr>
          <w:p>
            <w:r>
              <w:t>Max number of files. Example: 2.</w:t>
            </w:r>
          </w:p>
        </w:tc>
      </w:tr>
      <w:tr>
        <w:tc>
          <w:tcPr>
            <w:tcW w:type="dxa" w:w="2880"/>
          </w:tcPr>
          <w:p>
            <w:r>
              <w:t>textBoxListOptions</w:t>
            </w:r>
          </w:p>
        </w:tc>
        <w:tc>
          <w:tcPr>
            <w:tcW w:type="dxa" w:w="2880"/>
          </w:tcPr>
          <w:p>
            <w:r>
              <w:t>array</w:t>
            </w:r>
          </w:p>
        </w:tc>
        <w:tc>
          <w:tcPr>
            <w:tcW w:type="dxa" w:w="2880"/>
          </w:tcPr>
          <w:p>
            <w:r>
              <w:t>Array of option objects. Each item includes label (string) and prefillValue (string).</w:t>
            </w:r>
          </w:p>
        </w:tc>
      </w:tr>
      <w:tr>
        <w:tc>
          <w:tcPr>
            <w:tcW w:type="dxa" w:w="2880"/>
          </w:tcPr>
          <w:p>
            <w:r>
              <w:t>position</w:t>
            </w:r>
          </w:p>
        </w:tc>
        <w:tc>
          <w:tcPr>
            <w:tcW w:type="dxa" w:w="2880"/>
          </w:tcPr>
          <w:p>
            <w:r>
              <w:t>number</w:t>
            </w:r>
          </w:p>
        </w:tc>
        <w:tc>
          <w:tcPr>
            <w:tcW w:type="dxa" w:w="2880"/>
          </w:tcPr>
          <w:p>
            <w:r>
              <w:t>Position/order. Default: 0. Example: 0.</w:t>
            </w:r>
          </w:p>
        </w:tc>
      </w:tr>
      <w:tr>
        <w:tc>
          <w:tcPr>
            <w:tcW w:type="dxa" w:w="2880"/>
          </w:tcPr>
          <w:p>
            <w:r>
              <w:t>model</w:t>
            </w:r>
          </w:p>
        </w:tc>
        <w:tc>
          <w:tcPr>
            <w:tcW w:type="dxa" w:w="2880"/>
          </w:tcPr>
          <w:p>
            <w:r>
              <w:t>string</w:t>
            </w:r>
          </w:p>
        </w:tc>
        <w:tc>
          <w:tcPr>
            <w:tcW w:type="dxa" w:w="2880"/>
          </w:tcPr>
          <w:p>
            <w:r>
              <w:t>Model of the custom field. Allowed values: contact, opportunity. Example: "opportunity".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"customField": {</w:t>
        <w:br/>
        <w:t xml:space="preserve"> "id": "00NhGCcN1tlO8ZHcu7Wb",</w:t>
        <w:br/>
        <w:t xml:space="preserve"> "name": "Custom Field",</w:t>
        <w:br/>
        <w:t xml:space="preserve"> "fieldKey": "custom_field",</w:t>
        <w:br/>
        <w:t xml:space="preserve"> "placeholder": "Placeholder Text",</w:t>
        <w:br/>
        <w:t xml:space="preserve"> "dataType": "string",</w:t>
        <w:br/>
        <w:t xml:space="preserve"> "position": 0,</w:t>
        <w:br/>
        <w:t xml:space="preserve"> "picklistOptions": [],</w:t>
        <w:br/>
        <w:t xml:space="preserve"> "picklistImageOptions": [],</w:t>
        <w:br/>
        <w:t xml:space="preserve"> "isAllowedCustomOption": true,</w:t>
        <w:br/>
        <w:t xml:space="preserve"> "isMultiFileAllowed": false,</w:t>
        <w:br/>
        <w:t xml:space="preserve"> "maxFileLimit": 2,</w:t>
        <w:br/>
        <w:t xml:space="preserve"> "locationId": "ve9EPM428h8vShlRW1KT",</w:t>
        <w:br/>
        <w:t xml:space="preserve"> "model": "opportunity"</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customField</w:t>
            </w:r>
          </w:p>
        </w:tc>
        <w:tc>
          <w:tcPr>
            <w:tcW w:type="dxa" w:w="2880"/>
          </w:tcPr>
          <w:p>
            <w:r>
              <w:t>object</w:t>
            </w:r>
          </w:p>
        </w:tc>
        <w:tc>
          <w:tcPr>
            <w:tcW w:type="dxa" w:w="2880"/>
          </w:tcPr>
          <w:p>
            <w:r>
              <w:t>Updated custom field object.</w:t>
            </w:r>
          </w:p>
        </w:tc>
      </w:tr>
      <w:tr>
        <w:tc>
          <w:tcPr>
            <w:tcW w:type="dxa" w:w="2880"/>
          </w:tcPr>
          <w:p>
            <w:r>
              <w:t>customField.id</w:t>
            </w:r>
          </w:p>
        </w:tc>
        <w:tc>
          <w:tcPr>
            <w:tcW w:type="dxa" w:w="2880"/>
          </w:tcPr>
          <w:p>
            <w:r>
              <w:t>string</w:t>
            </w:r>
          </w:p>
        </w:tc>
        <w:tc>
          <w:tcPr>
            <w:tcW w:type="dxa" w:w="2880"/>
          </w:tcPr>
          <w:p>
            <w:r>
              <w:t>Custom field ID.</w:t>
            </w:r>
          </w:p>
        </w:tc>
      </w:tr>
      <w:tr>
        <w:tc>
          <w:tcPr>
            <w:tcW w:type="dxa" w:w="2880"/>
          </w:tcPr>
          <w:p>
            <w:r>
              <w:t>customField.name</w:t>
            </w:r>
          </w:p>
        </w:tc>
        <w:tc>
          <w:tcPr>
            <w:tcW w:type="dxa" w:w="2880"/>
          </w:tcPr>
          <w:p>
            <w:r>
              <w:t>string</w:t>
            </w:r>
          </w:p>
        </w:tc>
        <w:tc>
          <w:tcPr>
            <w:tcW w:type="dxa" w:w="2880"/>
          </w:tcPr>
          <w:p>
            <w:r>
              <w:t>Custom field name.</w:t>
            </w:r>
          </w:p>
        </w:tc>
      </w:tr>
      <w:tr>
        <w:tc>
          <w:tcPr>
            <w:tcW w:type="dxa" w:w="2880"/>
          </w:tcPr>
          <w:p>
            <w:r>
              <w:t>customField.fieldKey</w:t>
            </w:r>
          </w:p>
        </w:tc>
        <w:tc>
          <w:tcPr>
            <w:tcW w:type="dxa" w:w="2880"/>
          </w:tcPr>
          <w:p>
            <w:r>
              <w:t>string</w:t>
            </w:r>
          </w:p>
        </w:tc>
        <w:tc>
          <w:tcPr>
            <w:tcW w:type="dxa" w:w="2880"/>
          </w:tcPr>
          <w:p>
            <w:r>
              <w:t>Field key identifier.</w:t>
            </w:r>
          </w:p>
        </w:tc>
      </w:tr>
      <w:tr>
        <w:tc>
          <w:tcPr>
            <w:tcW w:type="dxa" w:w="2880"/>
          </w:tcPr>
          <w:p>
            <w:r>
              <w:t>customField.placeholder</w:t>
            </w:r>
          </w:p>
        </w:tc>
        <w:tc>
          <w:tcPr>
            <w:tcW w:type="dxa" w:w="2880"/>
          </w:tcPr>
          <w:p>
            <w:r>
              <w:t>string</w:t>
            </w:r>
          </w:p>
        </w:tc>
        <w:tc>
          <w:tcPr>
            <w:tcW w:type="dxa" w:w="2880"/>
          </w:tcPr>
          <w:p>
            <w:r>
              <w:t>Placeholder text.</w:t>
            </w:r>
          </w:p>
        </w:tc>
      </w:tr>
      <w:tr>
        <w:tc>
          <w:tcPr>
            <w:tcW w:type="dxa" w:w="2880"/>
          </w:tcPr>
          <w:p>
            <w:r>
              <w:t>customField.dataType</w:t>
            </w:r>
          </w:p>
        </w:tc>
        <w:tc>
          <w:tcPr>
            <w:tcW w:type="dxa" w:w="2880"/>
          </w:tcPr>
          <w:p>
            <w:r>
              <w:t>string</w:t>
            </w:r>
          </w:p>
        </w:tc>
        <w:tc>
          <w:tcPr>
            <w:tcW w:type="dxa" w:w="2880"/>
          </w:tcPr>
          <w:p>
            <w:r>
              <w:t>Data type of the field.</w:t>
            </w:r>
          </w:p>
        </w:tc>
      </w:tr>
      <w:tr>
        <w:tc>
          <w:tcPr>
            <w:tcW w:type="dxa" w:w="2880"/>
          </w:tcPr>
          <w:p>
            <w:r>
              <w:t>customField.position</w:t>
            </w:r>
          </w:p>
        </w:tc>
        <w:tc>
          <w:tcPr>
            <w:tcW w:type="dxa" w:w="2880"/>
          </w:tcPr>
          <w:p>
            <w:r>
              <w:t>number</w:t>
            </w:r>
          </w:p>
        </w:tc>
        <w:tc>
          <w:tcPr>
            <w:tcW w:type="dxa" w:w="2880"/>
          </w:tcPr>
          <w:p>
            <w:r>
              <w:t>Ordering position.</w:t>
            </w:r>
          </w:p>
        </w:tc>
      </w:tr>
      <w:tr>
        <w:tc>
          <w:tcPr>
            <w:tcW w:type="dxa" w:w="2880"/>
          </w:tcPr>
          <w:p>
            <w:r>
              <w:t>customField.picklistOptions</w:t>
            </w:r>
          </w:p>
        </w:tc>
        <w:tc>
          <w:tcPr>
            <w:tcW w:type="dxa" w:w="2880"/>
          </w:tcPr>
          <w:p>
            <w:r>
              <w:t>string[]</w:t>
            </w:r>
          </w:p>
        </w:tc>
        <w:tc>
          <w:tcPr>
            <w:tcW w:type="dxa" w:w="2880"/>
          </w:tcPr>
          <w:p>
            <w:r>
              <w:t>Picklist options.</w:t>
            </w:r>
          </w:p>
        </w:tc>
      </w:tr>
      <w:tr>
        <w:tc>
          <w:tcPr>
            <w:tcW w:type="dxa" w:w="2880"/>
          </w:tcPr>
          <w:p>
            <w:r>
              <w:t>customField.picklistImageOptions</w:t>
            </w:r>
          </w:p>
        </w:tc>
        <w:tc>
          <w:tcPr>
            <w:tcW w:type="dxa" w:w="2880"/>
          </w:tcPr>
          <w:p>
            <w:r>
              <w:t>string[]</w:t>
            </w:r>
          </w:p>
        </w:tc>
        <w:tc>
          <w:tcPr>
            <w:tcW w:type="dxa" w:w="2880"/>
          </w:tcPr>
          <w:p>
            <w:r>
              <w:t>Picklist image options.</w:t>
            </w:r>
          </w:p>
        </w:tc>
      </w:tr>
      <w:tr>
        <w:tc>
          <w:tcPr>
            <w:tcW w:type="dxa" w:w="2880"/>
          </w:tcPr>
          <w:p>
            <w:r>
              <w:t>customField.isAllowedCustomOption</w:t>
            </w:r>
          </w:p>
        </w:tc>
        <w:tc>
          <w:tcPr>
            <w:tcW w:type="dxa" w:w="2880"/>
          </w:tcPr>
          <w:p>
            <w:r>
              <w:t>boolean</w:t>
            </w:r>
          </w:p>
        </w:tc>
        <w:tc>
          <w:tcPr>
            <w:tcW w:type="dxa" w:w="2880"/>
          </w:tcPr>
          <w:p>
            <w:r>
              <w:t>Whether custom options are allowed.</w:t>
            </w:r>
          </w:p>
        </w:tc>
      </w:tr>
      <w:tr>
        <w:tc>
          <w:tcPr>
            <w:tcW w:type="dxa" w:w="2880"/>
          </w:tcPr>
          <w:p>
            <w:r>
              <w:t>customField.isMultiFileAllowed</w:t>
            </w:r>
          </w:p>
        </w:tc>
        <w:tc>
          <w:tcPr>
            <w:tcW w:type="dxa" w:w="2880"/>
          </w:tcPr>
          <w:p>
            <w:r>
              <w:t>boolean</w:t>
            </w:r>
          </w:p>
        </w:tc>
        <w:tc>
          <w:tcPr>
            <w:tcW w:type="dxa" w:w="2880"/>
          </w:tcPr>
          <w:p>
            <w:r>
              <w:t>Whether multiple files are allowed.</w:t>
            </w:r>
          </w:p>
        </w:tc>
      </w:tr>
      <w:tr>
        <w:tc>
          <w:tcPr>
            <w:tcW w:type="dxa" w:w="2880"/>
          </w:tcPr>
          <w:p>
            <w:r>
              <w:t>customField.maxFileLimit</w:t>
            </w:r>
          </w:p>
        </w:tc>
        <w:tc>
          <w:tcPr>
            <w:tcW w:type="dxa" w:w="2880"/>
          </w:tcPr>
          <w:p>
            <w:r>
              <w:t>number</w:t>
            </w:r>
          </w:p>
        </w:tc>
        <w:tc>
          <w:tcPr>
            <w:tcW w:type="dxa" w:w="2880"/>
          </w:tcPr>
          <w:p>
            <w:r>
              <w:t>Maximum file limit.</w:t>
            </w:r>
          </w:p>
        </w:tc>
      </w:tr>
      <w:tr>
        <w:tc>
          <w:tcPr>
            <w:tcW w:type="dxa" w:w="2880"/>
          </w:tcPr>
          <w:p>
            <w:r>
              <w:t>customField.locationId</w:t>
            </w:r>
          </w:p>
        </w:tc>
        <w:tc>
          <w:tcPr>
            <w:tcW w:type="dxa" w:w="2880"/>
          </w:tcPr>
          <w:p>
            <w:r>
              <w:t>string</w:t>
            </w:r>
          </w:p>
        </w:tc>
        <w:tc>
          <w:tcPr>
            <w:tcW w:type="dxa" w:w="2880"/>
          </w:tcPr>
          <w:p>
            <w:r>
              <w:t>Location ID.</w:t>
            </w:r>
          </w:p>
        </w:tc>
      </w:tr>
      <w:tr>
        <w:tc>
          <w:tcPr>
            <w:tcW w:type="dxa" w:w="2880"/>
          </w:tcPr>
          <w:p>
            <w:r>
              <w:t>customField.model</w:t>
            </w:r>
          </w:p>
        </w:tc>
        <w:tc>
          <w:tcPr>
            <w:tcW w:type="dxa" w:w="2880"/>
          </w:tcPr>
          <w:p>
            <w:r>
              <w:t>string</w:t>
            </w:r>
          </w:p>
        </w:tc>
        <w:tc>
          <w:tcPr>
            <w:tcW w:type="dxa" w:w="2880"/>
          </w:tcPr>
          <w:p>
            <w:r>
              <w:t>Model of the custom field. Allowed values: contact, opportunity.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'https://services.leadconnectorhq.com/locations/ve9EPM428h8vShlRW1KT/customFields/00NhGCcN1tlO8ZHcu7Wb' \</w:t>
        <w:br/>
        <w:t xml:space="preserve"> --header 'Accept: application/json' \</w:t>
        <w:br/>
        <w:t xml:space="preserve"> --header 'Content-Type: application/json' \</w:t>
        <w:br/>
        <w:t xml:space="preserve"> --header 'Version: 2021-07-28' \</w:t>
        <w:br/>
        <w:t xml:space="preserve"> --data '{</w:t>
        <w:br/>
        <w:t xml:space="preserve"> "name": "Custom Field",</w:t>
        <w:br/>
        <w:t xml:space="preserve"> "placeholder": "Placeholder Text",</w:t>
        <w:br/>
        <w:t xml:space="preserve"> "position": 0,</w:t>
        <w:br/>
        <w:t xml:space="preserve"> "model": "opportunity"</w:t>
        <w:br/>
        <w:t xml:space="preserve">  }'</w:t>
      </w:r>
    </w:p>
    <w:p>
      <w:pPr>
        <w:pStyle w:val="Heading3"/>
      </w:pPr>
      <w:r>
        <w:t>Example Usage</w:t>
      </w:r>
    </w:p>
    <w:p>
      <w:pPr>
        <w:pStyle w:val="Heading3"/>
      </w:pPr>
      <w:r>
        <w:t>Example 1: Update Name and Placeholder</w:t>
      </w:r>
    </w:p>
    <w:p>
      <w:r>
        <w:rPr>
          <w:b/>
          <w:color w:val="666666"/>
          <w:sz w:val="16"/>
        </w:rPr>
        <w:t>[bash]</w:t>
      </w:r>
    </w:p>
    <w:p>
      <w:pPr>
        <w:shd w:fill="F2F2F2" w:val="clear"/>
      </w:pPr>
      <w:r>
        <w:rPr>
          <w:rFonts w:ascii="Courier New" w:hAnsi="Courier New"/>
          <w:sz w:val="17"/>
        </w:rPr>
        <w:t>curl -X PUT \</w:t>
        <w:br/>
        <w:t xml:space="preserve"> 'https://services.leadconnectorhq.com/locations/ve9EPM428h8vShlRW1KT/customFields/00NhGCcN1tlO8ZHcu7Wb' \</w:t>
        <w:br/>
        <w:t xml:space="preserve"> -H 'Accept: application/json' \</w:t>
        <w:br/>
        <w:t xml:space="preserve"> -H 'Content-Type: application/json' \</w:t>
        <w:br/>
        <w:t xml:space="preserve"> -H 'Version: 2021-07-28' \</w:t>
        <w:br/>
        <w:t xml:space="preserve"> -d '{</w:t>
        <w:br/>
        <w:t xml:space="preserve"> "name": "Customer Source",</w:t>
        <w:br/>
        <w:t xml:space="preserve"> "placeholder": "e.g., Google, Referral"</w:t>
        <w:br/>
        <w:t xml:space="preserve">  }'</w:t>
      </w:r>
    </w:p>
    <w:p>
      <w:pPr>
        <w:pStyle w:val="Heading3"/>
      </w:pPr>
      <w:r>
        <w:t>Example 2: Update File Limits</w:t>
      </w:r>
    </w:p>
    <w:p>
      <w:r>
        <w:rPr>
          <w:b/>
          <w:color w:val="666666"/>
          <w:sz w:val="16"/>
        </w:rPr>
        <w:t>[bash]</w:t>
      </w:r>
    </w:p>
    <w:p>
      <w:pPr>
        <w:shd w:fill="F2F2F2" w:val="clear"/>
      </w:pPr>
      <w:r>
        <w:rPr>
          <w:rFonts w:ascii="Courier New" w:hAnsi="Courier New"/>
          <w:sz w:val="17"/>
        </w:rPr>
        <w:t>curl -X PUT \</w:t>
        <w:br/>
        <w:t xml:space="preserve"> 'https://services.leadconnectorhq.com/locations/ve9EPM428h8vShlRW1KT/customFields/00NhGCcN1tlO8ZHcu7Wb' \</w:t>
        <w:br/>
        <w:t xml:space="preserve"> -H 'Accept: application/json' \</w:t>
        <w:br/>
        <w:t xml:space="preserve"> -H 'Content-Type: application/json' \</w:t>
        <w:br/>
        <w:t xml:space="preserve"> -H 'Version: 2021-07-28' \</w:t>
        <w:br/>
        <w:t xml:space="preserve"> -d '{</w:t>
        <w:br/>
        <w:t xml:space="preserve"> "name": "Attachments",</w:t>
        <w:br/>
        <w:t xml:space="preserve"> "isMultipleFile": false,</w:t>
        <w:br/>
        <w:t xml:space="preserve"> "maxNumberOfFiles": 2</w:t>
        <w:br/>
        <w:t xml:space="preserve">  }'</w:t>
      </w:r>
    </w:p>
    <w:p>
      <w:pPr>
        <w:pStyle w:val="Heading3"/>
      </w:pPr>
      <w:r>
        <w:t>Example 3: Update Text Box List Options</w:t>
      </w:r>
    </w:p>
    <w:p>
      <w:r>
        <w:rPr>
          <w:b/>
          <w:color w:val="666666"/>
          <w:sz w:val="16"/>
        </w:rPr>
        <w:t>[bash]</w:t>
      </w:r>
    </w:p>
    <w:p>
      <w:pPr>
        <w:shd w:fill="F2F2F2" w:val="clear"/>
      </w:pPr>
      <w:r>
        <w:rPr>
          <w:rFonts w:ascii="Courier New" w:hAnsi="Courier New"/>
          <w:sz w:val="17"/>
        </w:rPr>
        <w:t>curl -X PUT \</w:t>
        <w:br/>
        <w:t xml:space="preserve"> 'https://services.leadconnectorhq.com/locations/ve9EPM428h8vShlRW1KT/customFields/00NhGCcN1tlO8ZHcu7Wb' \</w:t>
        <w:br/>
        <w:t xml:space="preserve"> -H 'Accept: application/json' \</w:t>
        <w:br/>
        <w:t xml:space="preserve"> -H 'Content-Type: application/json' \</w:t>
        <w:br/>
        <w:t xml:space="preserve"> -H 'Version: 2021-07-28' \</w:t>
        <w:br/>
        <w:t xml:space="preserve"> -d '{</w:t>
        <w:br/>
        <w:t xml:space="preserve"> "name": "Custom Field",</w:t>
        <w:br/>
        <w:t xml:space="preserve"> "textBoxListOptions": [</w:t>
        <w:br/>
        <w:t xml:space="preserve">      { "label": "Option A", "prefillValue": "A" },</w:t>
        <w:br/>
        <w:t xml:space="preserve">      { "label": "Option B", "prefillValue": "B" }</w:t>
        <w:br/>
        <w:t xml:space="preserve">    ]</w:t>
        <w:br/>
        <w:t xml:space="preserve">  }'</w:t>
      </w:r>
    </w:p>
    <w:p>
      <w:pPr>
        <w:pStyle w:val="Heading3"/>
      </w:pPr>
      <w:r>
        <w:t>Notes</w:t>
      </w:r>
    </w:p>
    <w:p>
      <w:pPr>
        <w:pStyle w:val="ListBullet"/>
      </w:pPr>
      <w:r>
        <w:t>The request body is application/json and is required.</w:t>
      </w:r>
    </w:p>
    <w:p>
      <w:pPr>
        <w:pStyle w:val="ListBullet"/>
      </w:pPr>
      <w:r>
        <w:t>model is constrained to: contact or opportunity.</w:t>
      </w:r>
    </w:p>
    <w:p>
      <w:pPr>
        <w:pStyle w:val="ListBullet"/>
      </w:pPr>
      <w:r>
        <w:t>The Version header is required and must be 2021-07-28.</w:t>
      </w:r>
    </w:p>
    <w:p>
      <w:pPr>
        <w:pStyle w:val="Heading3"/>
      </w:pPr>
      <w:r>
        <w:t>Error Handling</w:t>
      </w:r>
    </w:p>
    <w:p>
      <w:pPr>
        <w:pStyle w:val="ListBullet"/>
      </w:pPr>
      <w:r>
        <w:t>400 Bad Request: The request body is invalid.</w:t>
      </w:r>
    </w:p>
    <w:p>
      <w:pPr>
        <w:pStyle w:val="ListBullet"/>
      </w:pPr>
      <w:r>
        <w:t>401 Unauthorized: Request is not authorized.</w:t>
      </w:r>
    </w:p>
    <w:p>
      <w:pPr>
        <w:pStyle w:val="ListBullet"/>
      </w:pPr>
      <w:r>
        <w:t>422 Unprocessable Entity: The request is syntactically correct but cannot be processed (e.g., validation error).</w:t>
      </w:r>
    </w:p>
    <w:p>
      <w:pPr>
        <w:pStyle w:val="Heading3"/>
      </w:pPr>
      <w:r>
        <w:t>Related customFields actions</w:t>
      </w:r>
    </w:p>
    <w:p>
      <w:pPr>
        <w:pStyle w:val="ListBullet"/>
      </w:pPr>
      <w:r>
        <w:t>[POST] Create Custom Field (Custom Objects / Company) — /custom-fields/</w:t>
      </w:r>
    </w:p>
    <w:p>
      <w:pPr>
        <w:pStyle w:val="ListBullet"/>
      </w:pPr>
      <w:r>
        <w:t>[DELETE] Delete a Custom Field by ID — /custom-fields/{{id}}</w:t>
      </w:r>
    </w:p>
    <w:p>
      <w:pPr>
        <w:pStyle w:val="ListBullet"/>
      </w:pPr>
      <w:r>
        <w:t>[GET] Get a Custom Field / Folder by ID — /custom-fields/{{id}}</w:t>
      </w:r>
    </w:p>
    <w:p>
      <w:pPr>
        <w:pStyle w:val="ListBullet"/>
      </w:pPr>
      <w:r>
        <w:t>[GET] Get Custom Fields for an Object (by Object Key) — /custom-fields/object-key/{{objectKey}}</w:t>
      </w:r>
    </w:p>
    <w:p>
      <w:pPr>
        <w:pStyle w:val="ListBullet"/>
      </w:pPr>
      <w:r>
        <w:t>[PUT] Update a Custom Field by ID — /custom-fields/{{id}}</w:t>
      </w:r>
    </w:p>
    <w:p>
      <w:pPr>
        <w:pStyle w:val="ListBullet"/>
      </w:pPr>
      <w:r>
        <w:t>[POST] Create a Location Custom Field — /locations/{{locationId}}/customFields</w:t>
      </w:r>
    </w:p>
    <w:p>
      <w:r>
        <w:br w:type="page"/>
      </w:r>
    </w:p>
    <w:p>
      <w:pPr>
        <w:pStyle w:val="Heading2"/>
      </w:pPr>
      <w:r>
        <w:t>375. [PUT] Update a Location’s Recurring Task</w:t>
      </w:r>
    </w:p>
    <w:p>
      <w:r>
        <w:rPr>
          <w:b/>
        </w:rPr>
        <w:t xml:space="preserve">Endpoint: </w:t>
      </w:r>
      <w:r>
        <w:rPr>
          <w:rFonts w:ascii="Courier New" w:hAnsi="Courier New"/>
          <w:sz w:val="18"/>
        </w:rPr>
        <w:t>/locations/{{locationId}}/recurring-tasks/{{id}}</w:t>
      </w:r>
    </w:p>
    <w:p>
      <w:pPr>
        <w:pStyle w:val="Heading3"/>
      </w:pPr>
      <w:r>
        <w:t>Prerequisites</w:t>
      </w:r>
    </w:p>
    <w:p>
      <w:pPr>
        <w:pStyle w:val="ListBullet"/>
      </w:pPr>
      <w:r>
        <w:t>You must have access to the target Location.</w:t>
      </w:r>
    </w:p>
    <w:p>
      <w:pPr>
        <w:pStyle w:val="ListBullet"/>
      </w:pPr>
      <w:r>
        <w:t>You must know the Recurring Task ID to update.</w:t>
      </w:r>
    </w:p>
    <w:p>
      <w:pPr>
        <w:pStyle w:val="Heading3"/>
      </w:pPr>
      <w:r>
        <w:t>Method</w:t>
      </w:r>
    </w:p>
    <w:p>
      <w:r>
        <w:t>PUT</w:t>
      </w:r>
    </w:p>
    <w:p>
      <w:pPr>
        <w:pStyle w:val="Heading3"/>
      </w:pPr>
      <w:r>
        <w:t>URL</w:t>
      </w:r>
    </w:p>
    <w:p>
      <w:r>
        <w:t>https://services.leadconnectorhq.com/locations/{{locationId}}/recurring-tasks/{{id}}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an existing recurring task for a specific location, including its title/description, assignments, related contacts, and recurrence rules (rrule options).</w:t>
      </w:r>
    </w:p>
    <w:p>
      <w:pPr>
        <w:pStyle w:val="Heading3"/>
      </w:pPr>
      <w:r>
        <w:t>Enforcement Rules</w:t>
      </w:r>
    </w:p>
    <w:p>
      <w:pPr>
        <w:pStyle w:val="ListBullet"/>
      </w:pPr>
      <w:r>
        <w:t>The locationId path parameter must always be present.</w:t>
      </w:r>
    </w:p>
    <w:p>
      <w:pPr>
        <w:pStyle w:val="ListBullet"/>
      </w:pPr>
      <w:r>
        <w:t>The id path parameter must always be present.</w:t>
      </w:r>
    </w:p>
    <w:p>
      <w:pPr>
        <w:pStyle w:val="ListBullet"/>
      </w:pPr>
      <w:r>
        <w:t>Always construct the path as /locations/{{locationId}}/recurring-tasks/{{id}}, where {{locationId}} and {{id}} are non-empty strings.</w:t>
      </w:r>
    </w:p>
    <w:p>
      <w:pPr>
        <w:pStyle w:val="ListBullet"/>
      </w:pPr>
      <w:r>
        <w:t>Do not call the API with missing or empty path parameters (e.g., avoid /locations//recurring-tasks/{{id}} or /locations/{{locationId}}/recurring-tasks/).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/locations/loc_123/recurring-tasks/rt_456</w:t>
      </w:r>
    </w:p>
    <w:p>
      <w:pPr>
        <w:pStyle w:val="Heading3"/>
      </w:pPr>
      <w:r>
        <w:t>Invalid Examples</w:t>
      </w:r>
    </w:p>
    <w:p>
      <w:r>
        <w:rPr>
          <w:b/>
          <w:color w:val="666666"/>
          <w:sz w:val="16"/>
        </w:rPr>
        <w:t>[http]</w:t>
      </w:r>
    </w:p>
    <w:p>
      <w:pPr>
        <w:shd w:fill="F2F2F2" w:val="clear"/>
      </w:pPr>
      <w:r>
        <w:rPr>
          <w:rFonts w:ascii="Courier New" w:hAnsi="Courier New"/>
          <w:sz w:val="17"/>
        </w:rPr>
        <w:t>/locations//recurring-tasks/rt_456</w:t>
        <w:br/>
        <w:t>/locations/loc_123/recurring-tasks/</w:t>
        <w:br/>
        <w:t>/locations/loc_123/recurring-tasks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Sent in the URL path.</w:t>
            </w:r>
          </w:p>
        </w:tc>
      </w:tr>
      <w:tr>
        <w:tc>
          <w:tcPr>
            <w:tcW w:type="dxa" w:w="2880"/>
          </w:tcPr>
          <w:p>
            <w:r>
              <w:t>id</w:t>
            </w:r>
          </w:p>
        </w:tc>
        <w:tc>
          <w:tcPr>
            <w:tcW w:type="dxa" w:w="2880"/>
          </w:tcPr>
          <w:p>
            <w:r>
              <w:t>string</w:t>
            </w:r>
          </w:p>
        </w:tc>
        <w:tc>
          <w:tcPr>
            <w:tcW w:type="dxa" w:w="2880"/>
          </w:tcPr>
          <w:p>
            <w:r>
              <w:t>Recurring Task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rruleOptions</w:t>
            </w:r>
          </w:p>
        </w:tc>
        <w:tc>
          <w:tcPr>
            <w:tcW w:type="dxa" w:w="2880"/>
          </w:tcPr>
          <w:p>
            <w:r>
              <w:t>object</w:t>
            </w:r>
          </w:p>
        </w:tc>
        <w:tc>
          <w:tcPr>
            <w:tcW w:type="dxa" w:w="2880"/>
          </w:tcPr>
          <w:p>
            <w:r>
              <w:t>Recurrence rule options for the recurring task.</w:t>
            </w:r>
          </w:p>
        </w:tc>
      </w:tr>
    </w:tbl>
    <w:p/>
    <w:p>
      <w:pPr>
        <w:pStyle w:val="Heading3"/>
      </w:pPr>
      <w:r>
        <w:t>rruleOptions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intervalType</w:t>
            </w:r>
          </w:p>
        </w:tc>
        <w:tc>
          <w:tcPr>
            <w:tcW w:type="dxa" w:w="2880"/>
          </w:tcPr>
          <w:p>
            <w:r>
              <w:t>string</w:t>
            </w:r>
          </w:p>
        </w:tc>
        <w:tc>
          <w:tcPr>
            <w:tcW w:type="dxa" w:w="2880"/>
          </w:tcPr>
          <w:p>
            <w:r>
              <w:t>Required. Interval type. Allowed values: yearly, monthly, weekly, daily, hourly.</w:t>
            </w:r>
          </w:p>
        </w:tc>
      </w:tr>
      <w:tr>
        <w:tc>
          <w:tcPr>
            <w:tcW w:type="dxa" w:w="2880"/>
          </w:tcPr>
          <w:p>
            <w:r>
              <w:t>interval</w:t>
            </w:r>
          </w:p>
        </w:tc>
        <w:tc>
          <w:tcPr>
            <w:tcW w:type="dxa" w:w="2880"/>
          </w:tcPr>
          <w:p>
            <w:r>
              <w:t>number</w:t>
            </w:r>
          </w:p>
        </w:tc>
        <w:tc>
          <w:tcPr>
            <w:tcW w:type="dxa" w:w="2880"/>
          </w:tcPr>
          <w:p>
            <w:r>
              <w:t>Required. Interval value.</w:t>
            </w:r>
          </w:p>
        </w:tc>
      </w:tr>
      <w:tr>
        <w:tc>
          <w:tcPr>
            <w:tcW w:type="dxa" w:w="2880"/>
          </w:tcPr>
          <w:p>
            <w:r>
              <w:t>startDate</w:t>
            </w:r>
          </w:p>
        </w:tc>
        <w:tc>
          <w:tcPr>
            <w:tcW w:type="dxa" w:w="2880"/>
          </w:tcPr>
          <w:p>
            <w:r>
              <w:t>string</w:t>
            </w:r>
          </w:p>
        </w:tc>
        <w:tc>
          <w:tcPr>
            <w:tcW w:type="dxa" w:w="2880"/>
          </w:tcPr>
          <w:p>
            <w:r>
              <w:t>Required. Start Date.</w:t>
            </w:r>
          </w:p>
        </w:tc>
      </w:tr>
      <w:tr>
        <w:tc>
          <w:tcPr>
            <w:tcW w:type="dxa" w:w="2880"/>
          </w:tcPr>
          <w:p>
            <w:r>
              <w:t>dueAfterSeconds</w:t>
            </w:r>
          </w:p>
        </w:tc>
        <w:tc>
          <w:tcPr>
            <w:tcW w:type="dxa" w:w="2880"/>
          </w:tcPr>
          <w:p>
            <w:r>
              <w:t>number</w:t>
            </w:r>
          </w:p>
        </w:tc>
        <w:tc>
          <w:tcPr>
            <w:tcW w:type="dxa" w:w="2880"/>
          </w:tcPr>
          <w:p>
            <w:r>
              <w:t>Required. Due after seconds.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Name of the task. Example: "Task Name".</w:t>
            </w:r>
          </w:p>
        </w:tc>
      </w:tr>
      <w:tr>
        <w:tc>
          <w:tcPr>
            <w:tcW w:type="dxa" w:w="2880"/>
          </w:tcPr>
          <w:p>
            <w:r>
              <w:t>description</w:t>
            </w:r>
          </w:p>
        </w:tc>
        <w:tc>
          <w:tcPr>
            <w:tcW w:type="dxa" w:w="2880"/>
          </w:tcPr>
          <w:p>
            <w:r>
              <w:t>string</w:t>
            </w:r>
          </w:p>
        </w:tc>
        <w:tc>
          <w:tcPr>
            <w:tcW w:type="dxa" w:w="2880"/>
          </w:tcPr>
          <w:p>
            <w:r>
              <w:t>Description of the task. Example: "Task Description".</w:t>
            </w:r>
          </w:p>
        </w:tc>
      </w:tr>
      <w:tr>
        <w:tc>
          <w:tcPr>
            <w:tcW w:type="dxa" w:w="2880"/>
          </w:tcPr>
          <w:p>
            <w:r>
              <w:t>contactIds</w:t>
            </w:r>
          </w:p>
        </w:tc>
        <w:tc>
          <w:tcPr>
            <w:tcW w:type="dxa" w:w="2880"/>
          </w:tcPr>
          <w:p>
            <w:r>
              <w:t>string[]</w:t>
            </w:r>
          </w:p>
        </w:tc>
        <w:tc>
          <w:tcPr>
            <w:tcW w:type="dxa" w:w="2880"/>
          </w:tcPr>
          <w:p>
            <w:r>
              <w:t>Contact IDs.</w:t>
            </w:r>
          </w:p>
        </w:tc>
      </w:tr>
      <w:tr>
        <w:tc>
          <w:tcPr>
            <w:tcW w:type="dxa" w:w="2880"/>
          </w:tcPr>
          <w:p>
            <w:r>
              <w:t>owners</w:t>
            </w:r>
          </w:p>
        </w:tc>
        <w:tc>
          <w:tcPr>
            <w:tcW w:type="dxa" w:w="2880"/>
          </w:tcPr>
          <w:p>
            <w:r>
              <w:t>string[]</w:t>
            </w:r>
          </w:p>
        </w:tc>
        <w:tc>
          <w:tcPr>
            <w:tcW w:type="dxa" w:w="2880"/>
          </w:tcPr>
          <w:p>
            <w:r>
              <w:t>Assigned To (owners).</w:t>
            </w:r>
          </w:p>
        </w:tc>
      </w:tr>
      <w:tr>
        <w:tc>
          <w:tcPr>
            <w:tcW w:type="dxa" w:w="2880"/>
          </w:tcPr>
          <w:p>
            <w:r>
              <w:t>ignoreTaskCreation</w:t>
            </w:r>
          </w:p>
        </w:tc>
        <w:tc>
          <w:tcPr>
            <w:tcW w:type="dxa" w:w="2880"/>
          </w:tcPr>
          <w:p>
            <w:r>
              <w:t>boolean</w:t>
            </w:r>
          </w:p>
        </w:tc>
        <w:tc>
          <w:tcPr>
            <w:tcW w:type="dxa" w:w="2880"/>
          </w:tcPr>
          <w:p>
            <w:r>
              <w:t>Create initial task or not. Example: true.</w:t>
            </w:r>
          </w:p>
        </w:tc>
      </w:tr>
    </w:tbl>
    <w:p/>
    <w:p>
      <w:pPr>
        <w:pStyle w:val="Heading3"/>
      </w:pPr>
      <w:r>
        <w:t>Optional rruleOptions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endDate</w:t>
            </w:r>
          </w:p>
        </w:tc>
        <w:tc>
          <w:tcPr>
            <w:tcW w:type="dxa" w:w="2880"/>
          </w:tcPr>
          <w:p>
            <w:r>
              <w:t>string</w:t>
            </w:r>
          </w:p>
        </w:tc>
        <w:tc>
          <w:tcPr>
            <w:tcW w:type="dxa" w:w="2880"/>
          </w:tcPr>
          <w:p>
            <w:r>
              <w:t>End Date.</w:t>
            </w:r>
          </w:p>
        </w:tc>
      </w:tr>
      <w:tr>
        <w:tc>
          <w:tcPr>
            <w:tcW w:type="dxa" w:w="2880"/>
          </w:tcPr>
          <w:p>
            <w:r>
              <w:t>dayOfMonth</w:t>
            </w:r>
          </w:p>
        </w:tc>
        <w:tc>
          <w:tcPr>
            <w:tcW w:type="dxa" w:w="2880"/>
          </w:tcPr>
          <w:p>
            <w:r>
              <w:t>number</w:t>
            </w:r>
          </w:p>
        </w:tc>
        <w:tc>
          <w:tcPr>
            <w:tcW w:type="dxa" w:w="2880"/>
          </w:tcPr>
          <w:p>
            <w:r>
              <w:t>Day of month. Example values: 1, 2, 3, ..., 27, 31.</w:t>
            </w:r>
          </w:p>
        </w:tc>
      </w:tr>
      <w:tr>
        <w:tc>
          <w:tcPr>
            <w:tcW w:type="dxa" w:w="2880"/>
          </w:tcPr>
          <w:p>
            <w:r>
              <w:t>dayOfWeek</w:t>
            </w:r>
          </w:p>
        </w:tc>
        <w:tc>
          <w:tcPr>
            <w:tcW w:type="dxa" w:w="2880"/>
          </w:tcPr>
          <w:p>
            <w:r>
              <w:t>string</w:t>
            </w:r>
          </w:p>
        </w:tc>
        <w:tc>
          <w:tcPr>
            <w:tcW w:type="dxa" w:w="2880"/>
          </w:tcPr>
          <w:p>
            <w:r>
              <w:t>Day of week. Allowed values: MO, TU, WE, TH, FR, SA, SU.</w:t>
            </w:r>
          </w:p>
        </w:tc>
      </w:tr>
      <w:tr>
        <w:tc>
          <w:tcPr>
            <w:tcW w:type="dxa" w:w="2880"/>
          </w:tcPr>
          <w:p>
            <w:r>
              <w:t>monthOfYear</w:t>
            </w:r>
          </w:p>
        </w:tc>
        <w:tc>
          <w:tcPr>
            <w:tcW w:type="dxa" w:w="2880"/>
          </w:tcPr>
          <w:p>
            <w:r>
              <w:t>number</w:t>
            </w:r>
          </w:p>
        </w:tc>
        <w:tc>
          <w:tcPr>
            <w:tcW w:type="dxa" w:w="2880"/>
          </w:tcPr>
          <w:p>
            <w:r>
              <w:t>Month of year. Example values: 1, 2, ....., 11, 12.</w:t>
            </w:r>
          </w:p>
        </w:tc>
      </w:tr>
      <w:tr>
        <w:tc>
          <w:tcPr>
            <w:tcW w:type="dxa" w:w="2880"/>
          </w:tcPr>
          <w:p>
            <w:r>
              <w:t>count</w:t>
            </w:r>
          </w:p>
        </w:tc>
        <w:tc>
          <w:tcPr>
            <w:tcW w:type="dxa" w:w="2880"/>
          </w:tcPr>
          <w:p>
            <w:r>
              <w:t>number</w:t>
            </w:r>
          </w:p>
        </w:tc>
        <w:tc>
          <w:tcPr>
            <w:tcW w:type="dxa" w:w="2880"/>
          </w:tcPr>
          <w:p>
            <w:r>
              <w:t>Max number of task executions.</w:t>
            </w:r>
          </w:p>
        </w:tc>
      </w:tr>
      <w:tr>
        <w:tc>
          <w:tcPr>
            <w:tcW w:type="dxa" w:w="2880"/>
          </w:tcPr>
          <w:p>
            <w:r>
              <w:t>createTaskIfOverDue</w:t>
            </w:r>
          </w:p>
        </w:tc>
        <w:tc>
          <w:tcPr>
            <w:tcW w:type="dxa" w:w="2880"/>
          </w:tcPr>
          <w:p>
            <w:r>
              <w:t>boolean</w:t>
            </w:r>
          </w:p>
        </w:tc>
        <w:tc>
          <w:tcPr>
            <w:tcW w:type="dxa" w:w="2880"/>
          </w:tcPr>
          <w:p>
            <w:r>
              <w:t>Create Task If Over Due.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"recurringTask": {</w:t>
        <w:br/>
        <w:t xml:space="preserve"> "id": "rt_456",</w:t>
        <w:br/>
        <w:t xml:space="preserve"> "title": "Task Name",</w:t>
        <w:br/>
        <w:t xml:space="preserve"> "description": "Task Description",</w:t>
        <w:br/>
        <w:t xml:space="preserve"> "locationId": "loc_123",</w:t>
        <w:br/>
        <w:t xml:space="preserve"> "updatedAt": "2026-03-14T12:34:56Z",</w:t>
        <w:br/>
        <w:t xml:space="preserve"> "createdAt": "2026-01-01T09:00:00Z",</w:t>
        <w:br/>
        <w:t xml:space="preserve"> "rruleOptions": {</w:t>
        <w:br/>
        <w:t xml:space="preserve"> "intervalType": "weekly",</w:t>
        <w:br/>
        <w:t xml:space="preserve"> "interval": 1,</w:t>
        <w:br/>
        <w:t xml:space="preserve"> "startDate": "2026-01-01",</w:t>
        <w:br/>
        <w:t xml:space="preserve"> "endDate": "2026-12-31",</w:t>
        <w:br/>
        <w:t xml:space="preserve"> "dayOfMonth": 1,</w:t>
        <w:br/>
        <w:t xml:space="preserve"> "dayOfWeek": "MO",</w:t>
        <w:br/>
        <w:t xml:space="preserve"> "monthOfYear": 1,</w:t>
        <w:br/>
        <w:t xml:space="preserve"> "count": 100,</w:t>
        <w:br/>
        <w:t xml:space="preserve"> "createTaskIfOverDue": true,</w:t>
        <w:br/>
        <w:t xml:space="preserve"> "dueAfterSeconds": 3600</w:t>
        <w:br/>
        <w:t xml:space="preserve"> },</w:t>
        <w:br/>
        <w:t xml:space="preserve"> "totalOccurrence": 10,</w:t>
        <w:br/>
        <w:t xml:space="preserve"> "deleted": false,</w:t>
        <w:br/>
        <w:t xml:space="preserve"> "assignedTo": "user_789",</w:t>
        <w:br/>
        <w:t xml:space="preserve"> "contactId": "contact_001"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recurringTask</w:t>
            </w:r>
          </w:p>
        </w:tc>
        <w:tc>
          <w:tcPr>
            <w:tcW w:type="dxa" w:w="2880"/>
          </w:tcPr>
          <w:p>
            <w:r>
              <w:t>object</w:t>
            </w:r>
          </w:p>
        </w:tc>
        <w:tc>
          <w:tcPr>
            <w:tcW w:type="dxa" w:w="2880"/>
          </w:tcPr>
          <w:p>
            <w:r>
              <w:t>Recurring task object.</w:t>
            </w:r>
          </w:p>
        </w:tc>
      </w:tr>
      <w:tr>
        <w:tc>
          <w:tcPr>
            <w:tcW w:type="dxa" w:w="2880"/>
          </w:tcPr>
          <w:p>
            <w:r>
              <w:t>recurringTask.id</w:t>
            </w:r>
          </w:p>
        </w:tc>
        <w:tc>
          <w:tcPr>
            <w:tcW w:type="dxa" w:w="2880"/>
          </w:tcPr>
          <w:p>
            <w:r>
              <w:t>string</w:t>
            </w:r>
          </w:p>
        </w:tc>
        <w:tc>
          <w:tcPr>
            <w:tcW w:type="dxa" w:w="2880"/>
          </w:tcPr>
          <w:p>
            <w:r>
              <w:t>Recurring Task Id.</w:t>
            </w:r>
          </w:p>
        </w:tc>
      </w:tr>
      <w:tr>
        <w:tc>
          <w:tcPr>
            <w:tcW w:type="dxa" w:w="2880"/>
          </w:tcPr>
          <w:p>
            <w:r>
              <w:t>recurringTask.title</w:t>
            </w:r>
          </w:p>
        </w:tc>
        <w:tc>
          <w:tcPr>
            <w:tcW w:type="dxa" w:w="2880"/>
          </w:tcPr>
          <w:p>
            <w:r>
              <w:t>string</w:t>
            </w:r>
          </w:p>
        </w:tc>
        <w:tc>
          <w:tcPr>
            <w:tcW w:type="dxa" w:w="2880"/>
          </w:tcPr>
          <w:p>
            <w:r>
              <w:t>Name of the task.</w:t>
            </w:r>
          </w:p>
        </w:tc>
      </w:tr>
      <w:tr>
        <w:tc>
          <w:tcPr>
            <w:tcW w:type="dxa" w:w="2880"/>
          </w:tcPr>
          <w:p>
            <w:r>
              <w:t>recurringTask.description</w:t>
            </w:r>
          </w:p>
        </w:tc>
        <w:tc>
          <w:tcPr>
            <w:tcW w:type="dxa" w:w="2880"/>
          </w:tcPr>
          <w:p>
            <w:r>
              <w:t>string</w:t>
            </w:r>
          </w:p>
        </w:tc>
        <w:tc>
          <w:tcPr>
            <w:tcW w:type="dxa" w:w="2880"/>
          </w:tcPr>
          <w:p>
            <w:r>
              <w:t>Description of the task.</w:t>
            </w:r>
          </w:p>
        </w:tc>
      </w:tr>
      <w:tr>
        <w:tc>
          <w:tcPr>
            <w:tcW w:type="dxa" w:w="2880"/>
          </w:tcPr>
          <w:p>
            <w:r>
              <w:t>recurringTask.locationId</w:t>
            </w:r>
          </w:p>
        </w:tc>
        <w:tc>
          <w:tcPr>
            <w:tcW w:type="dxa" w:w="2880"/>
          </w:tcPr>
          <w:p>
            <w:r>
              <w:t>string</w:t>
            </w:r>
          </w:p>
        </w:tc>
        <w:tc>
          <w:tcPr>
            <w:tcW w:type="dxa" w:w="2880"/>
          </w:tcPr>
          <w:p>
            <w:r>
              <w:t>Location Id.</w:t>
            </w:r>
          </w:p>
        </w:tc>
      </w:tr>
      <w:tr>
        <w:tc>
          <w:tcPr>
            <w:tcW w:type="dxa" w:w="2880"/>
          </w:tcPr>
          <w:p>
            <w:r>
              <w:t>recurringTask.updatedAt</w:t>
            </w:r>
          </w:p>
        </w:tc>
        <w:tc>
          <w:tcPr>
            <w:tcW w:type="dxa" w:w="2880"/>
          </w:tcPr>
          <w:p>
            <w:r>
              <w:t>string</w:t>
            </w:r>
          </w:p>
        </w:tc>
        <w:tc>
          <w:tcPr>
            <w:tcW w:type="dxa" w:w="2880"/>
          </w:tcPr>
          <w:p>
            <w:r>
              <w:t>Updated At.</w:t>
            </w:r>
          </w:p>
        </w:tc>
      </w:tr>
      <w:tr>
        <w:tc>
          <w:tcPr>
            <w:tcW w:type="dxa" w:w="2880"/>
          </w:tcPr>
          <w:p>
            <w:r>
              <w:t>recurringTask.createdAt</w:t>
            </w:r>
          </w:p>
        </w:tc>
        <w:tc>
          <w:tcPr>
            <w:tcW w:type="dxa" w:w="2880"/>
          </w:tcPr>
          <w:p>
            <w:r>
              <w:t>string</w:t>
            </w:r>
          </w:p>
        </w:tc>
        <w:tc>
          <w:tcPr>
            <w:tcW w:type="dxa" w:w="2880"/>
          </w:tcPr>
          <w:p>
            <w:r>
              <w:t>Created At.</w:t>
            </w:r>
          </w:p>
        </w:tc>
      </w:tr>
      <w:tr>
        <w:tc>
          <w:tcPr>
            <w:tcW w:type="dxa" w:w="2880"/>
          </w:tcPr>
          <w:p>
            <w:r>
              <w:t>recurringTask.rruleOptions</w:t>
            </w:r>
          </w:p>
        </w:tc>
        <w:tc>
          <w:tcPr>
            <w:tcW w:type="dxa" w:w="2880"/>
          </w:tcPr>
          <w:p>
            <w:r>
              <w:t>object</w:t>
            </w:r>
          </w:p>
        </w:tc>
        <w:tc>
          <w:tcPr>
            <w:tcW w:type="dxa" w:w="2880"/>
          </w:tcPr>
          <w:p>
            <w:r>
              <w:t>Recurrence rule options.</w:t>
            </w:r>
          </w:p>
        </w:tc>
      </w:tr>
      <w:tr>
        <w:tc>
          <w:tcPr>
            <w:tcW w:type="dxa" w:w="2880"/>
          </w:tcPr>
          <w:p>
            <w:r>
              <w:t>recurringTask.rruleOptions.intervalType</w:t>
            </w:r>
          </w:p>
        </w:tc>
        <w:tc>
          <w:tcPr>
            <w:tcW w:type="dxa" w:w="2880"/>
          </w:tcPr>
          <w:p>
            <w:r>
              <w:t>string</w:t>
            </w:r>
          </w:p>
        </w:tc>
        <w:tc>
          <w:tcPr>
            <w:tcW w:type="dxa" w:w="2880"/>
          </w:tcPr>
          <w:p>
            <w:r>
              <w:t>Interval type (yearly, monthly, weekly, daily, hourly).</w:t>
            </w:r>
          </w:p>
        </w:tc>
      </w:tr>
      <w:tr>
        <w:tc>
          <w:tcPr>
            <w:tcW w:type="dxa" w:w="2880"/>
          </w:tcPr>
          <w:p>
            <w:r>
              <w:t>recurringTask.rruleOptions.interval</w:t>
            </w:r>
          </w:p>
        </w:tc>
        <w:tc>
          <w:tcPr>
            <w:tcW w:type="dxa" w:w="2880"/>
          </w:tcPr>
          <w:p>
            <w:r>
              <w:t>number</w:t>
            </w:r>
          </w:p>
        </w:tc>
        <w:tc>
          <w:tcPr>
            <w:tcW w:type="dxa" w:w="2880"/>
          </w:tcPr>
          <w:p>
            <w:r>
              <w:t>Interval.</w:t>
            </w:r>
          </w:p>
        </w:tc>
      </w:tr>
      <w:tr>
        <w:tc>
          <w:tcPr>
            <w:tcW w:type="dxa" w:w="2880"/>
          </w:tcPr>
          <w:p>
            <w:r>
              <w:t>recurringTask.rruleOptions.startDate</w:t>
            </w:r>
          </w:p>
        </w:tc>
        <w:tc>
          <w:tcPr>
            <w:tcW w:type="dxa" w:w="2880"/>
          </w:tcPr>
          <w:p>
            <w:r>
              <w:t>string</w:t>
            </w:r>
          </w:p>
        </w:tc>
        <w:tc>
          <w:tcPr>
            <w:tcW w:type="dxa" w:w="2880"/>
          </w:tcPr>
          <w:p>
            <w:r>
              <w:t>Start Date.</w:t>
            </w:r>
          </w:p>
        </w:tc>
      </w:tr>
      <w:tr>
        <w:tc>
          <w:tcPr>
            <w:tcW w:type="dxa" w:w="2880"/>
          </w:tcPr>
          <w:p>
            <w:r>
              <w:t>recurringTask.rruleOptions.endDate</w:t>
            </w:r>
          </w:p>
        </w:tc>
        <w:tc>
          <w:tcPr>
            <w:tcW w:type="dxa" w:w="2880"/>
          </w:tcPr>
          <w:p>
            <w:r>
              <w:t>string</w:t>
            </w:r>
          </w:p>
        </w:tc>
        <w:tc>
          <w:tcPr>
            <w:tcW w:type="dxa" w:w="2880"/>
          </w:tcPr>
          <w:p>
            <w:r>
              <w:t>End Date.</w:t>
            </w:r>
          </w:p>
        </w:tc>
      </w:tr>
      <w:tr>
        <w:tc>
          <w:tcPr>
            <w:tcW w:type="dxa" w:w="2880"/>
          </w:tcPr>
          <w:p>
            <w:r>
              <w:t>recurringTask.rruleOptions.dayOfMonth</w:t>
            </w:r>
          </w:p>
        </w:tc>
        <w:tc>
          <w:tcPr>
            <w:tcW w:type="dxa" w:w="2880"/>
          </w:tcPr>
          <w:p>
            <w:r>
              <w:t>number</w:t>
            </w:r>
          </w:p>
        </w:tc>
        <w:tc>
          <w:tcPr>
            <w:tcW w:type="dxa" w:w="2880"/>
          </w:tcPr>
          <w:p>
            <w:r>
              <w:t>Day of month.</w:t>
            </w:r>
          </w:p>
        </w:tc>
      </w:tr>
      <w:tr>
        <w:tc>
          <w:tcPr>
            <w:tcW w:type="dxa" w:w="2880"/>
          </w:tcPr>
          <w:p>
            <w:r>
              <w:t>recurringTask.rruleOptions.dayOfWeek</w:t>
            </w:r>
          </w:p>
        </w:tc>
        <w:tc>
          <w:tcPr>
            <w:tcW w:type="dxa" w:w="2880"/>
          </w:tcPr>
          <w:p>
            <w:r>
              <w:t>string</w:t>
            </w:r>
          </w:p>
        </w:tc>
        <w:tc>
          <w:tcPr>
            <w:tcW w:type="dxa" w:w="2880"/>
          </w:tcPr>
          <w:p>
            <w:r>
              <w:t>Day of week (MO..SU).</w:t>
            </w:r>
          </w:p>
        </w:tc>
      </w:tr>
      <w:tr>
        <w:tc>
          <w:tcPr>
            <w:tcW w:type="dxa" w:w="2880"/>
          </w:tcPr>
          <w:p>
            <w:r>
              <w:t>recurringTask.rruleOptions.monthOfYear</w:t>
            </w:r>
          </w:p>
        </w:tc>
        <w:tc>
          <w:tcPr>
            <w:tcW w:type="dxa" w:w="2880"/>
          </w:tcPr>
          <w:p>
            <w:r>
              <w:t>number</w:t>
            </w:r>
          </w:p>
        </w:tc>
        <w:tc>
          <w:tcPr>
            <w:tcW w:type="dxa" w:w="2880"/>
          </w:tcPr>
          <w:p>
            <w:r>
              <w:t>Month of year (1..12).</w:t>
            </w:r>
          </w:p>
        </w:tc>
      </w:tr>
      <w:tr>
        <w:tc>
          <w:tcPr>
            <w:tcW w:type="dxa" w:w="2880"/>
          </w:tcPr>
          <w:p>
            <w:r>
              <w:t>recurringTask.rruleOptions.count</w:t>
            </w:r>
          </w:p>
        </w:tc>
        <w:tc>
          <w:tcPr>
            <w:tcW w:type="dxa" w:w="2880"/>
          </w:tcPr>
          <w:p>
            <w:r>
              <w:t>number</w:t>
            </w:r>
          </w:p>
        </w:tc>
        <w:tc>
          <w:tcPr>
            <w:tcW w:type="dxa" w:w="2880"/>
          </w:tcPr>
          <w:p>
            <w:r>
              <w:t>Max number of task executions.</w:t>
            </w:r>
          </w:p>
        </w:tc>
      </w:tr>
      <w:tr>
        <w:tc>
          <w:tcPr>
            <w:tcW w:type="dxa" w:w="2880"/>
          </w:tcPr>
          <w:p>
            <w:r>
              <w:t>recurringTask.rruleOptions.createTaskIfOverDue</w:t>
            </w:r>
          </w:p>
        </w:tc>
        <w:tc>
          <w:tcPr>
            <w:tcW w:type="dxa" w:w="2880"/>
          </w:tcPr>
          <w:p>
            <w:r>
              <w:t>boolean</w:t>
            </w:r>
          </w:p>
        </w:tc>
        <w:tc>
          <w:tcPr>
            <w:tcW w:type="dxa" w:w="2880"/>
          </w:tcPr>
          <w:p>
            <w:r>
              <w:t>Create Task If Over Due.</w:t>
            </w:r>
          </w:p>
        </w:tc>
      </w:tr>
      <w:tr>
        <w:tc>
          <w:tcPr>
            <w:tcW w:type="dxa" w:w="2880"/>
          </w:tcPr>
          <w:p>
            <w:r>
              <w:t>recurringTask.rruleOptions.dueAfterSeconds</w:t>
            </w:r>
          </w:p>
        </w:tc>
        <w:tc>
          <w:tcPr>
            <w:tcW w:type="dxa" w:w="2880"/>
          </w:tcPr>
          <w:p>
            <w:r>
              <w:t>number</w:t>
            </w:r>
          </w:p>
        </w:tc>
        <w:tc>
          <w:tcPr>
            <w:tcW w:type="dxa" w:w="2880"/>
          </w:tcPr>
          <w:p>
            <w:r>
              <w:t>Due after seconds.</w:t>
            </w:r>
          </w:p>
        </w:tc>
      </w:tr>
      <w:tr>
        <w:tc>
          <w:tcPr>
            <w:tcW w:type="dxa" w:w="2880"/>
          </w:tcPr>
          <w:p>
            <w:r>
              <w:t>recurringTask.totalOccurrence</w:t>
            </w:r>
          </w:p>
        </w:tc>
        <w:tc>
          <w:tcPr>
            <w:tcW w:type="dxa" w:w="2880"/>
          </w:tcPr>
          <w:p>
            <w:r>
              <w:t>number</w:t>
            </w:r>
          </w:p>
        </w:tc>
        <w:tc>
          <w:tcPr>
            <w:tcW w:type="dxa" w:w="2880"/>
          </w:tcPr>
          <w:p>
            <w:r>
              <w:t>Total Occurrence.</w:t>
            </w:r>
          </w:p>
        </w:tc>
      </w:tr>
      <w:tr>
        <w:tc>
          <w:tcPr>
            <w:tcW w:type="dxa" w:w="2880"/>
          </w:tcPr>
          <w:p>
            <w:r>
              <w:t>recurringTask.deleted</w:t>
            </w:r>
          </w:p>
        </w:tc>
        <w:tc>
          <w:tcPr>
            <w:tcW w:type="dxa" w:w="2880"/>
          </w:tcPr>
          <w:p>
            <w:r>
              <w:t>boolean</w:t>
            </w:r>
          </w:p>
        </w:tc>
        <w:tc>
          <w:tcPr>
            <w:tcW w:type="dxa" w:w="2880"/>
          </w:tcPr>
          <w:p>
            <w:r>
              <w:t>Deleted.</w:t>
            </w:r>
          </w:p>
        </w:tc>
      </w:tr>
      <w:tr>
        <w:tc>
          <w:tcPr>
            <w:tcW w:type="dxa" w:w="2880"/>
          </w:tcPr>
          <w:p>
            <w:r>
              <w:t>recurringTask.assignedTo</w:t>
            </w:r>
          </w:p>
        </w:tc>
        <w:tc>
          <w:tcPr>
            <w:tcW w:type="dxa" w:w="2880"/>
          </w:tcPr>
          <w:p>
            <w:r>
              <w:t>string</w:t>
            </w:r>
          </w:p>
        </w:tc>
        <w:tc>
          <w:tcPr>
            <w:tcW w:type="dxa" w:w="2880"/>
          </w:tcPr>
          <w:p>
            <w:r>
              <w:t>Assigned To.</w:t>
            </w:r>
          </w:p>
        </w:tc>
      </w:tr>
      <w:tr>
        <w:tc>
          <w:tcPr>
            <w:tcW w:type="dxa" w:w="2880"/>
          </w:tcPr>
          <w:p>
            <w:r>
              <w:t>recurringTask.contactId</w:t>
            </w:r>
          </w:p>
        </w:tc>
        <w:tc>
          <w:tcPr>
            <w:tcW w:type="dxa" w:w="2880"/>
          </w:tcPr>
          <w:p>
            <w:r>
              <w:t>string</w:t>
            </w:r>
          </w:p>
        </w:tc>
        <w:tc>
          <w:tcPr>
            <w:tcW w:type="dxa" w:w="2880"/>
          </w:tcPr>
          <w:p>
            <w:r>
              <w:t>Contact Id.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w:t>
        <w:br/>
        <w:t xml:space="preserve"> 'https://services.leadconnectorhq.com/locations/loc_123/recurring-tasks/rt_456' \</w:t>
        <w:br/>
        <w:t xml:space="preserve"> --header 'Accept: application/json' \</w:t>
        <w:br/>
        <w:t xml:space="preserve"> --header 'Content-Type: application/json' \</w:t>
        <w:br/>
        <w:t xml:space="preserve"> --header 'Version: 2021-07-28' \</w:t>
        <w:br/>
        <w:t xml:space="preserve"> --data '{</w:t>
        <w:br/>
        <w:t xml:space="preserve"> "title": "Task Name",</w:t>
        <w:br/>
        <w:t xml:space="preserve"> "description": "Task Description",</w:t>
        <w:br/>
        <w:t xml:space="preserve"> "owners": ["user_789"],</w:t>
        <w:br/>
        <w:t xml:space="preserve"> "contactIds": ["contact_001"],</w:t>
        <w:br/>
        <w:t xml:space="preserve"> "rruleOptions": {</w:t>
        <w:br/>
        <w:t xml:space="preserve"> "intervalType": "weekly",</w:t>
        <w:br/>
        <w:t xml:space="preserve"> "interval": 1,</w:t>
        <w:br/>
        <w:t xml:space="preserve"> "startDate": "2026-01-01",</w:t>
        <w:br/>
        <w:t xml:space="preserve"> "dueAfterSeconds": 3600,</w:t>
        <w:br/>
        <w:t xml:space="preserve"> "dayOfWeek": "MO",</w:t>
        <w:br/>
        <w:t xml:space="preserve"> "createTaskIfOverDue": true</w:t>
        <w:br/>
        <w:t xml:space="preserve">    },</w:t>
        <w:br/>
        <w:t xml:space="preserve"> "ignoreTaskCreation": true</w:t>
        <w:br/>
        <w:t xml:space="preserve">  }'</w:t>
      </w:r>
    </w:p>
    <w:p>
      <w:pPr>
        <w:pStyle w:val="Heading3"/>
      </w:pPr>
      <w:r>
        <w:t>Example Usage</w:t>
      </w:r>
    </w:p>
    <w:p>
      <w:pPr>
        <w:pStyle w:val="Heading3"/>
      </w:pPr>
      <w:r>
        <w:t>Example 1: Update title/description and keep a weekly schedule</w:t>
      </w:r>
    </w:p>
    <w:p>
      <w:r>
        <w:rPr>
          <w:b/>
          <w:color w:val="666666"/>
          <w:sz w:val="16"/>
        </w:rPr>
        <w:t>[bash]</w:t>
      </w:r>
    </w:p>
    <w:p>
      <w:pPr>
        <w:shd w:fill="F2F2F2" w:val="clear"/>
      </w:pPr>
      <w:r>
        <w:rPr>
          <w:rFonts w:ascii="Courier New" w:hAnsi="Courier New"/>
          <w:sz w:val="17"/>
        </w:rPr>
        <w:t>curl --location --request PUT \</w:t>
        <w:br/>
        <w:t xml:space="preserve"> 'https://services.leadconnectorhq.com/locations/loc_123/recurring-tasks/rt_456' \</w:t>
        <w:br/>
        <w:t xml:space="preserve"> --header 'Accept: application/json' \</w:t>
        <w:br/>
        <w:t xml:space="preserve"> --header 'Content-Type: application/json' \</w:t>
        <w:br/>
        <w:t xml:space="preserve"> --header 'Version: 2021-07-28' \</w:t>
        <w:br/>
        <w:t xml:space="preserve"> --data '{</w:t>
        <w:br/>
        <w:t xml:space="preserve"> "title": "Follow-up Task",</w:t>
        <w:br/>
        <w:t xml:space="preserve"> "description": "Follow up with the customer every week",</w:t>
        <w:br/>
        <w:t xml:space="preserve"> "rruleOptions": {</w:t>
        <w:br/>
        <w:t xml:space="preserve"> "intervalType": "weekly",</w:t>
        <w:br/>
        <w:t xml:space="preserve"> "interval": 1,</w:t>
        <w:br/>
        <w:t xml:space="preserve"> "startDate": "2026-01-01",</w:t>
        <w:br/>
        <w:t xml:space="preserve"> "dueAfterSeconds": 86400,</w:t>
        <w:br/>
        <w:t xml:space="preserve"> "dayOfWeek": "FR"</w:t>
        <w:br/>
        <w:t xml:space="preserve">    }</w:t>
        <w:br/>
        <w:t xml:space="preserve">  }'</w:t>
      </w:r>
    </w:p>
    <w:p>
      <w:pPr>
        <w:pStyle w:val="Heading3"/>
      </w:pPr>
      <w:r>
        <w:t>Example 2: Update to a monthly schedule</w:t>
      </w:r>
    </w:p>
    <w:p>
      <w:r>
        <w:rPr>
          <w:b/>
          <w:color w:val="666666"/>
          <w:sz w:val="16"/>
        </w:rPr>
        <w:t>[bash]</w:t>
      </w:r>
    </w:p>
    <w:p>
      <w:pPr>
        <w:shd w:fill="F2F2F2" w:val="clear"/>
      </w:pPr>
      <w:r>
        <w:rPr>
          <w:rFonts w:ascii="Courier New" w:hAnsi="Courier New"/>
          <w:sz w:val="17"/>
        </w:rPr>
        <w:t>curl --location --request PUT \</w:t>
        <w:br/>
        <w:t xml:space="preserve"> 'https://services.leadconnectorhq.com/locations/loc_123/recurring-tasks/rt_456' \</w:t>
        <w:br/>
        <w:t xml:space="preserve"> --header 'Accept: application/json' \</w:t>
        <w:br/>
        <w:t xml:space="preserve"> --header 'Content-Type: application/json' \</w:t>
        <w:br/>
        <w:t xml:space="preserve"> --header 'Version: 2021-07-28' \</w:t>
        <w:br/>
        <w:t xml:space="preserve"> --data '{</w:t>
        <w:br/>
        <w:t xml:space="preserve"> "rruleOptions": {</w:t>
        <w:br/>
        <w:t xml:space="preserve"> "intervalType": "monthly",</w:t>
        <w:br/>
        <w:t xml:space="preserve"> "interval": 1,</w:t>
        <w:br/>
        <w:t xml:space="preserve"> "startDate": "2026-01-01",</w:t>
        <w:br/>
        <w:t xml:space="preserve"> "dueAfterSeconds": 7200,</w:t>
        <w:br/>
        <w:t xml:space="preserve"> "dayOfMonth": 15</w:t>
        <w:br/>
        <w:t xml:space="preserve">    }</w:t>
        <w:br/>
        <w:t xml:space="preserve">  }'</w:t>
      </w:r>
    </w:p>
    <w:p>
      <w:pPr>
        <w:pStyle w:val="Heading3"/>
      </w:pPr>
      <w:r>
        <w:t>Example 3: Update owners and contacts</w:t>
      </w:r>
    </w:p>
    <w:p>
      <w:r>
        <w:rPr>
          <w:b/>
          <w:color w:val="666666"/>
          <w:sz w:val="16"/>
        </w:rPr>
        <w:t>[bash]</w:t>
      </w:r>
    </w:p>
    <w:p>
      <w:pPr>
        <w:shd w:fill="F2F2F2" w:val="clear"/>
      </w:pPr>
      <w:r>
        <w:rPr>
          <w:rFonts w:ascii="Courier New" w:hAnsi="Courier New"/>
          <w:sz w:val="17"/>
        </w:rPr>
        <w:t>curl --location --request PUT \</w:t>
        <w:br/>
        <w:t xml:space="preserve"> 'https://services.leadconnectorhq.com/locations/loc_123/recurring-tasks/rt_456' \</w:t>
        <w:br/>
        <w:t xml:space="preserve"> --header 'Accept: application/json' \</w:t>
        <w:br/>
        <w:t xml:space="preserve"> --header 'Content-Type: application/json' \</w:t>
        <w:br/>
        <w:t xml:space="preserve"> --header 'Version: 2021-07-28' \</w:t>
        <w:br/>
        <w:t xml:space="preserve"> --data '{</w:t>
        <w:br/>
        <w:t xml:space="preserve"> "owners": ["user_111", "user_222"],</w:t>
        <w:br/>
        <w:t xml:space="preserve"> "contactIds": ["contact_001", "contact_002"],</w:t>
        <w:br/>
        <w:t xml:space="preserve"> "rruleOptions": {</w:t>
        <w:br/>
        <w:t xml:space="preserve"> "intervalType": "daily",</w:t>
        <w:br/>
        <w:t xml:space="preserve"> "interval": 1,</w:t>
        <w:br/>
        <w:t xml:space="preserve"> "startDate": "2026-01-01",</w:t>
        <w:br/>
        <w:t xml:space="preserve"> "dueAfterSeconds": 3600</w:t>
        <w:br/>
        <w:t xml:space="preserve">    }</w:t>
        <w:br/>
        <w:t xml:space="preserve">  }'</w:t>
      </w:r>
    </w:p>
    <w:p>
      <w:pPr>
        <w:pStyle w:val="Heading3"/>
      </w:pPr>
      <w:r>
        <w:t>Notes</w:t>
      </w:r>
    </w:p>
    <w:p>
      <w:pPr>
        <w:pStyle w:val="ListBullet"/>
      </w:pPr>
      <w:r>
        <w:t>Request body is required and must be application/json.</w:t>
      </w:r>
    </w:p>
    <w:p>
      <w:pPr>
        <w:pStyle w:val="ListBullet"/>
      </w:pPr>
      <w:r>
        <w:t>rruleOptions.intervalType, rruleOptions.interval, rruleOptions.startDate, and rruleOptions.dueAfterSeconds are required within rruleOptions.</w:t>
      </w:r>
    </w:p>
    <w:p>
      <w:pPr>
        <w:pStyle w:val="ListBullet"/>
      </w:pPr>
      <w:r>
        <w:t>Error schemas for 400 and 401 were referenced but not resolved in the provided documentation (BadRequestDTO, UnauthorizedDTO).</w:t>
      </w:r>
    </w:p>
    <w:p>
      <w:pPr>
        <w:pStyle w:val="Heading3"/>
      </w:pPr>
      <w:r>
        <w:t>Related recurringTasks actions</w:t>
      </w:r>
    </w:p>
    <w:p>
      <w:pPr>
        <w:pStyle w:val="ListBullet"/>
      </w:pPr>
      <w:r>
        <w:t>[POST] Create a Location’s Recurring Task — /locations/{{locationId}}/recurring-tasks</w:t>
      </w:r>
    </w:p>
    <w:p>
      <w:pPr>
        <w:pStyle w:val="ListBullet"/>
      </w:pPr>
      <w:r>
        <w:t>[GET] Get a Location’s Recurring Task by ID — /locations/{{locationId}}/recurring-tasks/{{id}}</w:t>
      </w:r>
    </w:p>
    <w:p>
      <w:pPr>
        <w:pStyle w:val="ListBullet"/>
      </w:pPr>
      <w:r>
        <w:t>[DELETE] Delete a Location’s Recurring Task — /locations/{{locationId}}/recurring-tasks/{{id}}</w:t>
      </w:r>
    </w:p>
    <w:p>
      <w:r>
        <w:br w:type="page"/>
      </w:r>
    </w:p>
    <w:p>
      <w:pPr>
        <w:pStyle w:val="Heading2"/>
      </w:pPr>
      <w:r>
        <w:t>376. [GET] Check Marketplace Billing Charge Funds Availability</w:t>
      </w:r>
    </w:p>
    <w:p>
      <w:r>
        <w:rPr>
          <w:b/>
        </w:rPr>
        <w:t xml:space="preserve">Endpoint: </w:t>
      </w:r>
      <w:r>
        <w:rPr>
          <w:rFonts w:ascii="Courier New" w:hAnsi="Courier New"/>
          <w:sz w:val="18"/>
        </w:rPr>
        <w:t>/marketplace/billing/charges/has-funds</w:t>
      </w:r>
    </w:p>
    <w:p>
      <w:pPr>
        <w:pStyle w:val="Heading3"/>
      </w:pPr>
      <w:r>
        <w:t>Method</w:t>
      </w:r>
    </w:p>
    <w:p>
      <w:r>
        <w:t>GET</w:t>
      </w:r>
    </w:p>
    <w:p>
      <w:pPr>
        <w:pStyle w:val="Heading3"/>
      </w:pPr>
      <w:r>
        <w:t>URL</w:t>
      </w:r>
    </w:p>
    <w:p>
      <w:r>
        <w:t>https://services.leadconnectorhq.com/marketplace/billing/charges/has-funds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whether the account has sufficient funds available for marketplace billing charges.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"hasFunds": true</w:t>
        <w:br/>
        <w: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hasFunds</w:t>
            </w:r>
          </w:p>
        </w:tc>
        <w:tc>
          <w:tcPr>
            <w:tcW w:type="dxa" w:w="2880"/>
          </w:tcPr>
          <w:p>
            <w:r>
              <w:t>boolean</w:t>
            </w:r>
          </w:p>
        </w:tc>
        <w:tc>
          <w:tcPr>
            <w:tcW w:type="dxa" w:w="2880"/>
          </w:tcPr>
          <w:p>
            <w:r>
              <w:t>Whether the account has sufficient funds.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'https://services.leadconnectorhq.com/marketplace/billing/charges/has-funds' \</w:t>
        <w:br/>
        <w:t xml:space="preserve"> --header 'Accept: application/json'</w:t>
      </w:r>
    </w:p>
    <w:p>
      <w:pPr>
        <w:pStyle w:val="Heading3"/>
      </w:pPr>
      <w:r>
        <w:t>Related marketplaceBillingCharges actions</w:t>
      </w:r>
    </w:p>
    <w:p>
      <w:pPr>
        <w:pStyle w:val="ListBullet"/>
      </w:pPr>
      <w:r>
        <w:t>[GET] Get a Specific Wallet Charge’s Details — /marketplace/billing/charges/{{chargeId}}</w:t>
      </w:r>
    </w:p>
    <w:p>
      <w:r>
        <w:br w:type="page"/>
      </w:r>
    </w:p>
    <w:p>
      <w:pPr>
        <w:pStyle w:val="Heading2"/>
      </w:pPr>
      <w:r>
        <w:t>377. [PUT] Bulk Update Files and Folders (Media Objects)</w:t>
      </w:r>
    </w:p>
    <w:p>
      <w:r>
        <w:rPr>
          <w:b/>
        </w:rPr>
        <w:t xml:space="preserve">Endpoint: </w:t>
      </w:r>
      <w:r>
        <w:rPr>
          <w:rFonts w:ascii="Courier New" w:hAnsi="Courier New"/>
          <w:sz w:val="18"/>
        </w:rPr>
        <w:t>/medias/update-files</w:t>
      </w:r>
    </w:p>
    <w:p>
      <w:pPr>
        <w:pStyle w:val="Heading3"/>
      </w:pPr>
      <w:r>
        <w:t>Prerequisites</w:t>
      </w:r>
    </w:p>
    <w:p>
      <w:pPr>
        <w:pStyle w:val="ListBullet"/>
      </w:pPr>
      <w:r>
        <w:t>Access to update media objects for the specified location/entity</w:t>
      </w:r>
    </w:p>
    <w:p>
      <w:pPr>
        <w:pStyle w:val="Heading3"/>
      </w:pPr>
      <w:r>
        <w:t>Method</w:t>
      </w:r>
    </w:p>
    <w:p>
      <w:r>
        <w:t>PUT</w:t>
      </w:r>
    </w:p>
    <w:p>
      <w:pPr>
        <w:pStyle w:val="Heading3"/>
      </w:pPr>
      <w:r>
        <w:t>URL</w:t>
      </w:r>
    </w:p>
    <w:p>
      <w:r>
        <w:t>https://services.leadconnectorhq.com/medias/update-files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metadata (e.g., name) or status for multiple media files and folders in a single request.</w:t>
      </w:r>
    </w:p>
    <w:p>
      <w:pPr>
        <w:pStyle w:val="Heading3"/>
      </w:pPr>
      <w:r>
        <w:t>Enforcement Rules</w:t>
      </w:r>
    </w:p>
    <w:p>
      <w:pPr>
        <w:pStyle w:val="ListBullet"/>
      </w:pPr>
      <w:r>
        <w:t>The Version header must be included and set to "2021-07-28".</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identifier. Example: "sx6wyHhbFdRXh302LLNR".</w:t>
            </w:r>
          </w:p>
        </w:tc>
      </w:tr>
      <w:tr>
        <w:tc>
          <w:tcPr>
            <w:tcW w:type="dxa" w:w="2880"/>
          </w:tcPr>
          <w:p>
            <w:r>
              <w:t>altType</w:t>
            </w:r>
          </w:p>
        </w:tc>
        <w:tc>
          <w:tcPr>
            <w:tcW w:type="dxa" w:w="2880"/>
          </w:tcPr>
          <w:p>
            <w:r>
              <w:t>string</w:t>
            </w:r>
          </w:p>
        </w:tc>
        <w:tc>
          <w:tcPr>
            <w:tcW w:type="dxa" w:w="2880"/>
          </w:tcPr>
          <w:p>
            <w:r>
              <w:t>Type of entity that owns the files. Documented value: "location". Example: "location".</w:t>
            </w:r>
          </w:p>
        </w:tc>
      </w:tr>
      <w:tr>
        <w:tc>
          <w:tcPr>
            <w:tcW w:type="dxa" w:w="2880"/>
          </w:tcPr>
          <w:p>
            <w:r>
              <w:t>filesToBeUpdated</w:t>
            </w:r>
          </w:p>
        </w:tc>
        <w:tc>
          <w:tcPr>
            <w:tcW w:type="dxa" w:w="2880"/>
          </w:tcPr>
          <w:p>
            <w:r>
              <w:t>array</w:t>
            </w:r>
          </w:p>
        </w:tc>
        <w:tc>
          <w:tcPr>
            <w:tcW w:type="dxa" w:w="2880"/>
          </w:tcPr>
          <w:p>
            <w:r>
              <w:t>Array of file/folder objects to be updated.</w:t>
            </w:r>
          </w:p>
        </w:tc>
      </w:tr>
    </w:tbl>
    <w:p/>
    <w:p>
      <w:pPr>
        <w:pStyle w:val="Heading3"/>
      </w:pPr>
      <w:r>
        <w:t>filesToBeUpdated[]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file or folder to be updated.</w:t>
            </w:r>
          </w:p>
        </w:tc>
      </w:tr>
      <w:tr>
        <w:tc>
          <w:tcPr>
            <w:tcW w:type="dxa" w:w="2880"/>
          </w:tcPr>
          <w:p>
            <w:r>
              <w:t>name</w:t>
            </w:r>
          </w:p>
        </w:tc>
        <w:tc>
          <w:tcPr>
            <w:tcW w:type="dxa" w:w="2880"/>
          </w:tcPr>
          <w:p>
            <w:r>
              <w:t>string</w:t>
            </w:r>
          </w:p>
        </w:tc>
        <w:tc>
          <w:tcPr>
            <w:tcW w:type="dxa" w:w="2880"/>
          </w:tcPr>
          <w:p>
            <w:r>
              <w:t>New name for the file or folder.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schema is documented as application/json: any, so the structure is not specified.</w:t>
      </w:r>
    </w:p>
    <w:p>
      <w:pPr>
        <w:pStyle w:val="Heading3"/>
      </w:pPr>
      <w:r>
        <w:t>Sample Request</w:t>
      </w:r>
    </w:p>
    <w:p>
      <w:r>
        <w:rPr>
          <w:b/>
          <w:color w:val="666666"/>
          <w:sz w:val="16"/>
        </w:rPr>
        <w:t>[bash]</w:t>
      </w:r>
    </w:p>
    <w:p>
      <w:pPr>
        <w:shd w:fill="F2F2F2" w:val="clear"/>
      </w:pPr>
      <w:r>
        <w:rPr>
          <w:rFonts w:ascii="Courier New" w:hAnsi="Courier New"/>
          <w:sz w:val="17"/>
        </w:rPr>
        <w:t>curl -i --request PUT 'https://services.leadconnectorhq.com/medias/update-files' \</w:t>
        <w:br/>
        <w:t xml:space="preserve"> --header 'Accept: application/json' \</w:t>
        <w:br/>
        <w:t xml:space="preserve"> --header 'Content-Type: application/json' \</w:t>
        <w:br/>
        <w:t xml:space="preserve"> --header 'Version: 2021-07-28' \</w:t>
        <w:br/>
        <w:t xml:space="preserve"> --data '{</w:t>
        <w:br/>
        <w:t xml:space="preserve"> "altId": "sx6wyHhbFdRXh302LLNR",</w:t>
        <w:br/>
        <w:t xml:space="preserve"> "altType": "location",</w:t>
        <w:br/>
        <w:t xml:space="preserve"> "filesToBeUpdated": [</w:t>
        <w:br/>
        <w:t xml:space="preserve">      {</w:t>
        <w:br/>
        <w:t xml:space="preserve"> "id": "med_1234567890",</w:t>
        <w:br/>
        <w:t xml:space="preserve"> "name": "Renamed File.pdf"</w:t>
        <w:br/>
        <w:t xml:space="preserve">      },</w:t>
        <w:br/>
        <w:t xml:space="preserve">      {</w:t>
        <w:br/>
        <w:t xml:space="preserve"> "id": "fld_0987654321",</w:t>
        <w:br/>
        <w:t xml:space="preserve"> "name": "Renamed Folder"</w:t>
        <w:br/>
        <w:t xml:space="preserve">      }</w:t>
        <w:br/>
        <w:t xml:space="preserve">    ]</w:t>
        <w:br/>
        <w:t xml:space="preserve">  }'</w:t>
      </w:r>
    </w:p>
    <w:p>
      <w:pPr>
        <w:pStyle w:val="Heading3"/>
      </w:pPr>
      <w:r>
        <w:t>Example Usage</w:t>
      </w:r>
    </w:p>
    <w:p>
      <w:pPr>
        <w:pStyle w:val="Heading3"/>
      </w:pPr>
      <w:r>
        <w:t>Example 1: Rename multiple items</w:t>
      </w:r>
    </w:p>
    <w:p>
      <w:r>
        <w:rPr>
          <w:b/>
          <w:color w:val="666666"/>
          <w:sz w:val="16"/>
        </w:rPr>
        <w:t>[bash]</w:t>
      </w:r>
    </w:p>
    <w:p>
      <w:pPr>
        <w:shd w:fill="F2F2F2" w:val="clear"/>
      </w:pPr>
      <w:r>
        <w:rPr>
          <w:rFonts w:ascii="Courier New" w:hAnsi="Courier New"/>
          <w:sz w:val="17"/>
        </w:rPr>
        <w:t>curl -X PUT 'https://services.leadconnectorhq.com/medias/update-files' \</w:t>
        <w:br/>
        <w:t xml:space="preserve"> -H 'Accept: application/json' \</w:t>
        <w:br/>
        <w:t xml:space="preserve"> -H 'Content-Type: application/json' \</w:t>
        <w:br/>
        <w:t xml:space="preserve"> -H 'Version: 2021-07-28' \</w:t>
        <w:br/>
        <w:t xml:space="preserve"> -d '{</w:t>
        <w:br/>
        <w:t xml:space="preserve"> "altId": "sx6wyHhbFdRXh302LLNR",</w:t>
        <w:br/>
        <w:t xml:space="preserve"> "altType": "location",</w:t>
        <w:br/>
        <w:t xml:space="preserve"> "filesToBeUpdated": [</w:t>
        <w:br/>
        <w:t xml:space="preserve">      { "id": "med_aaa111", "name": "Q1 Report.pdf" },</w:t>
        <w:br/>
        <w:t xml:space="preserve">      { "id": "fld_bbb222", "name": "Client Assets" }</w:t>
        <w:br/>
        <w:t xml:space="preserve">    ]</w:t>
        <w:br/>
        <w:t xml:space="preserve">  }'</w:t>
      </w:r>
    </w:p>
    <w:p>
      <w:pPr>
        <w:pStyle w:val="Heading3"/>
      </w:pPr>
      <w:r>
        <w:t>Example 2: Update a single item (still uses array)</w:t>
      </w:r>
    </w:p>
    <w:p>
      <w:r>
        <w:rPr>
          <w:b/>
          <w:color w:val="666666"/>
          <w:sz w:val="16"/>
        </w:rPr>
        <w:t>[bash]</w:t>
      </w:r>
    </w:p>
    <w:p>
      <w:pPr>
        <w:shd w:fill="F2F2F2" w:val="clear"/>
      </w:pPr>
      <w:r>
        <w:rPr>
          <w:rFonts w:ascii="Courier New" w:hAnsi="Courier New"/>
          <w:sz w:val="17"/>
        </w:rPr>
        <w:t>curl -X PUT 'https://services.leadconnectorhq.com/medias/update-files' \</w:t>
        <w:br/>
        <w:t xml:space="preserve"> -H 'Accept: application/json' \</w:t>
        <w:br/>
        <w:t xml:space="preserve"> -H 'Content-Type: application/json' \</w:t>
        <w:br/>
        <w:t xml:space="preserve"> -H 'Version: 2021-07-28' \</w:t>
        <w:br/>
        <w:t xml:space="preserve"> -d '{</w:t>
        <w:br/>
        <w:t xml:space="preserve"> "altId": "sx6wyHhbFdRXh302LLNR",</w:t>
        <w:br/>
        <w:t xml:space="preserve"> "altType": "location",</w:t>
        <w:br/>
        <w:t xml:space="preserve"> "filesToBeUpdated": [</w:t>
        <w:br/>
        <w:t xml:space="preserve">      { "id": "med_single_123", "name": "New Name.png" }</w:t>
        <w:br/>
        <w:t xml:space="preserve">    ]</w:t>
        <w:br/>
        <w:t xml:space="preserve">  }'</w:t>
      </w:r>
    </w:p>
    <w:p>
      <w:pPr>
        <w:pStyle w:val="Heading3"/>
      </w:pPr>
      <w:r>
        <w:t>Notes</w:t>
      </w:r>
    </w:p>
    <w:p>
      <w:pPr>
        <w:pStyle w:val="ListBullet"/>
      </w:pPr>
      <w:r>
        <w:t>filesToBeUpdated can include both files and folders; each item is identified by its id.</w:t>
      </w:r>
    </w:p>
    <w:p>
      <w:pPr>
        <w:pStyle w:val="ListBullet"/>
      </w:pPr>
      <w:r>
        <w:t>The request body is required and must be JSON (Content-Type: application/json).</w:t>
      </w:r>
    </w:p>
    <w:p>
      <w:pPr>
        <w:pStyle w:val="Heading3"/>
      </w:pPr>
      <w:r>
        <w:t>Error Handling</w:t>
      </w:r>
    </w:p>
    <w:p>
      <w:pPr>
        <w:pStyle w:val="ListBullet"/>
      </w:pPr>
      <w:r>
        <w:t>Not documented in the provided scraped content (only a 200 response is specified).</w:t>
      </w:r>
    </w:p>
    <w:p>
      <w:r>
        <w:br w:type="page"/>
      </w:r>
    </w:p>
    <w:p>
      <w:pPr>
        <w:pStyle w:val="Heading2"/>
      </w:pPr>
      <w:r>
        <w:t>378. [PUT] Bulk Delete (Trash/Delete) Media Files or Folders</w:t>
      </w:r>
    </w:p>
    <w:p>
      <w:r>
        <w:rPr>
          <w:b/>
        </w:rPr>
        <w:t xml:space="preserve">Endpoint: </w:t>
      </w:r>
      <w:r>
        <w:rPr>
          <w:rFonts w:ascii="Courier New" w:hAnsi="Courier New"/>
          <w:sz w:val="18"/>
        </w:rPr>
        <w:t>/medias/delete-files</w:t>
      </w:r>
    </w:p>
    <w:p>
      <w:pPr>
        <w:pStyle w:val="Heading3"/>
      </w:pPr>
      <w:r>
        <w:t>Prerequisites</w:t>
      </w:r>
    </w:p>
    <w:p>
      <w:pPr>
        <w:pStyle w:val="ListBullet"/>
      </w:pPr>
      <w:r>
        <w:t>You must have access to the Media/File Manager features for the target entity (e.g., the specified location).</w:t>
      </w:r>
    </w:p>
    <w:p>
      <w:pPr>
        <w:pStyle w:val="Heading3"/>
      </w:pPr>
      <w:r>
        <w:t>Method</w:t>
      </w:r>
    </w:p>
    <w:p>
      <w:r>
        <w:t>PUT</w:t>
      </w:r>
    </w:p>
    <w:p>
      <w:pPr>
        <w:pStyle w:val="Heading3"/>
      </w:pPr>
      <w:r>
        <w:t>URL</w:t>
      </w:r>
    </w:p>
    <w:p>
      <w:r>
        <w:t>https://services.leadconnectorhq.com/medias/delete-files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Soft-deletes (sets status to deleted) or trashes (sets status to trashed) multiple media files and/or folders in a single request.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filesToBeDeleted</w:t>
            </w:r>
          </w:p>
        </w:tc>
        <w:tc>
          <w:tcPr>
            <w:tcW w:type="dxa" w:w="2880"/>
          </w:tcPr>
          <w:p>
            <w:r>
              <w:t>array</w:t>
            </w:r>
          </w:p>
        </w:tc>
        <w:tc>
          <w:tcPr>
            <w:tcW w:type="dxa" w:w="2880"/>
          </w:tcPr>
          <w:p>
            <w:r>
              <w:t>Array of file/folder objects to be deleted/trashed. Each item must include _id.</w:t>
            </w:r>
          </w:p>
        </w:tc>
      </w:tr>
      <w:tr>
        <w:tc>
          <w:tcPr>
            <w:tcW w:type="dxa" w:w="2880"/>
          </w:tcPr>
          <w:p>
            <w:r>
              <w:t>altType</w:t>
            </w:r>
          </w:p>
        </w:tc>
        <w:tc>
          <w:tcPr>
            <w:tcW w:type="dxa" w:w="2880"/>
          </w:tcPr>
          <w:p>
            <w:r>
              <w:t>string</w:t>
            </w:r>
          </w:p>
        </w:tc>
        <w:tc>
          <w:tcPr>
            <w:tcW w:type="dxa" w:w="2880"/>
          </w:tcPr>
          <w:p>
            <w:r>
              <w:t>Type of entity that owns the files. Example: "location".</w:t>
            </w:r>
          </w:p>
        </w:tc>
      </w:tr>
      <w:tr>
        <w:tc>
          <w:tcPr>
            <w:tcW w:type="dxa" w:w="2880"/>
          </w:tcPr>
          <w:p>
            <w:r>
              <w:t>altId</w:t>
            </w:r>
          </w:p>
        </w:tc>
        <w:tc>
          <w:tcPr>
            <w:tcW w:type="dxa" w:w="2880"/>
          </w:tcPr>
          <w:p>
            <w:r>
              <w:t>string</w:t>
            </w:r>
          </w:p>
        </w:tc>
        <w:tc>
          <w:tcPr>
            <w:tcW w:type="dxa" w:w="2880"/>
          </w:tcPr>
          <w:p>
            <w:r>
              <w:t>Identifier of the owning entity (e.g., location ID). Example: "sx6wyHhbFdRXh302LLNR".</w:t>
            </w:r>
          </w:p>
        </w:tc>
      </w:tr>
      <w:tr>
        <w:tc>
          <w:tcPr>
            <w:tcW w:type="dxa" w:w="2880"/>
          </w:tcPr>
          <w:p>
            <w:r>
              <w:t>status</w:t>
            </w:r>
          </w:p>
        </w:tc>
        <w:tc>
          <w:tcPr>
            <w:tcW w:type="dxa" w:w="2880"/>
          </w:tcPr>
          <w:p>
            <w:r>
              <w:t>string</w:t>
            </w:r>
          </w:p>
        </w:tc>
        <w:tc>
          <w:tcPr>
            <w:tcW w:type="dxa" w:w="2880"/>
          </w:tcPr>
          <w:p>
            <w:r>
              <w:t>Status to set for the files. Allowed values: deleted, trashed. Example: "deleted".</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"filesToBeDeleted": [</w:t>
        <w:br/>
        <w:t xml:space="preserve"> {</w:t>
        <w:br/>
        <w:t xml:space="preserve"> "_id": "string"</w:t>
        <w:br/>
        <w:t xml:space="preserve"> }</w:t>
        <w:br/>
        <w:t xml:space="preserve"> ],</w:t>
        <w:br/>
        <w:t xml:space="preserve"> "altType": "location",</w:t>
        <w:br/>
        <w:t xml:space="preserve"> "altId": "sx6wyHhbFdRXh302LLNR",</w:t>
        <w:br/>
        <w:t xml:space="preserve"> "status": "deleted"</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is documented as application/json: any, so the exact success payload is not specified.</w:t>
      </w:r>
    </w:p>
    <w:p>
      <w:pPr>
        <w:pStyle w:val="Heading3"/>
      </w:pPr>
      <w:r>
        <w:t>Sample Request</w:t>
      </w:r>
    </w:p>
    <w:p>
      <w:r>
        <w:rPr>
          <w:b/>
          <w:color w:val="666666"/>
          <w:sz w:val="16"/>
        </w:rPr>
        <w:t>[bash]</w:t>
      </w:r>
    </w:p>
    <w:p>
      <w:pPr>
        <w:shd w:fill="F2F2F2" w:val="clear"/>
      </w:pPr>
      <w:r>
        <w:rPr>
          <w:rFonts w:ascii="Courier New" w:hAnsi="Courier New"/>
          <w:sz w:val="17"/>
        </w:rPr>
        <w:t>curl -i --request PUT 'https://services.leadconnectorhq.com/medias/delete-files' \</w:t>
        <w:br/>
        <w:t xml:space="preserve"> --header 'Accept: application/json' \</w:t>
        <w:br/>
        <w:t xml:space="preserve"> --header 'Content-Type: application/json' \</w:t>
        <w:br/>
        <w:t xml:space="preserve"> --header 'Version: 2021-07-28' \</w:t>
        <w:br/>
        <w:t xml:space="preserve"> --data '{</w:t>
        <w:br/>
        <w:t xml:space="preserve"> "filesToBeDeleted": [</w:t>
        <w:br/>
        <w:t xml:space="preserve">      { "_id": "64f1c2a9e9b1a2c3d4e5f678" },</w:t>
        <w:br/>
        <w:t xml:space="preserve">      { "_id": "64f1c2a9e9b1a2c3d4e5f679" }</w:t>
        <w:br/>
        <w:t xml:space="preserve">    ],</w:t>
        <w:br/>
        <w:t xml:space="preserve"> "altType": "location",</w:t>
        <w:br/>
        <w:t xml:space="preserve"> "altId": "sx6wyHhbFdRXh302LLNR",</w:t>
        <w:br/>
        <w:t xml:space="preserve"> "status": "deleted"</w:t>
        <w:br/>
        <w:t xml:space="preserve">  }'</w:t>
      </w:r>
    </w:p>
    <w:p>
      <w:pPr>
        <w:pStyle w:val="Heading3"/>
      </w:pPr>
      <w:r>
        <w:t>Example Usage</w:t>
      </w:r>
    </w:p>
    <w:p>
      <w:pPr>
        <w:pStyle w:val="Heading3"/>
      </w:pPr>
      <w:r>
        <w:t>Example 1: Trash multiple items (recoverable)</w:t>
      </w:r>
    </w:p>
    <w:p>
      <w:r>
        <w:rPr>
          <w:b/>
          <w:color w:val="666666"/>
          <w:sz w:val="16"/>
        </w:rPr>
        <w:t>[bash]</w:t>
      </w:r>
    </w:p>
    <w:p>
      <w:pPr>
        <w:shd w:fill="F2F2F2" w:val="clear"/>
      </w:pPr>
      <w:r>
        <w:rPr>
          <w:rFonts w:ascii="Courier New" w:hAnsi="Courier New"/>
          <w:sz w:val="17"/>
        </w:rPr>
        <w:t>curl -i --request PUT 'https://services.leadconnectorhq.com/medias/delete-files' \</w:t>
        <w:br/>
        <w:t xml:space="preserve"> --header 'Accept: application/json' \</w:t>
        <w:br/>
        <w:t xml:space="preserve"> --header 'Content-Type: application/json' \</w:t>
        <w:br/>
        <w:t xml:space="preserve"> --header 'Version: 2021-07-28' \</w:t>
        <w:br/>
        <w:t xml:space="preserve"> --data '{</w:t>
        <w:br/>
        <w:t xml:space="preserve"> "filesToBeDeleted": [</w:t>
        <w:br/>
        <w:t xml:space="preserve">      { "_id": "64f1c2a9e9b1a2c3d4e5f680" },</w:t>
        <w:br/>
        <w:t xml:space="preserve">      { "_id": "64f1c2a9e9b1a2c3d4e5f681" }</w:t>
        <w:br/>
        <w:t xml:space="preserve">    ],</w:t>
        <w:br/>
        <w:t xml:space="preserve"> "altType": "location",</w:t>
        <w:br/>
        <w:t xml:space="preserve"> "altId": "sx6wyHhbFdRXh302LLNR",</w:t>
        <w:br/>
        <w:t xml:space="preserve"> "status": "trashed"</w:t>
        <w:br/>
        <w:t xml:space="preserve">  }'</w:t>
      </w:r>
    </w:p>
    <w:p>
      <w:pPr>
        <w:pStyle w:val="Heading3"/>
      </w:pPr>
      <w:r>
        <w:t>Example 2: Soft-delete multiple items</w:t>
      </w:r>
    </w:p>
    <w:p>
      <w:r>
        <w:rPr>
          <w:b/>
          <w:color w:val="666666"/>
          <w:sz w:val="16"/>
        </w:rPr>
        <w:t>[bash]</w:t>
      </w:r>
    </w:p>
    <w:p>
      <w:pPr>
        <w:shd w:fill="F2F2F2" w:val="clear"/>
      </w:pPr>
      <w:r>
        <w:rPr>
          <w:rFonts w:ascii="Courier New" w:hAnsi="Courier New"/>
          <w:sz w:val="17"/>
        </w:rPr>
        <w:t>curl -i --request PUT 'https://services.leadconnectorhq.com/medias/delete-files' \</w:t>
        <w:br/>
        <w:t xml:space="preserve"> --header 'Accept: application/json' \</w:t>
        <w:br/>
        <w:t xml:space="preserve"> --header 'Content-Type: application/json' \</w:t>
        <w:br/>
        <w:t xml:space="preserve"> --header 'Version: 2021-07-28' \</w:t>
        <w:br/>
        <w:t xml:space="preserve"> --data '{</w:t>
        <w:br/>
        <w:t xml:space="preserve"> "filesToBeDeleted": [</w:t>
        <w:br/>
        <w:t xml:space="preserve">      { "_id": "64f1c2a9e9b1a2c3d4e5f682" }</w:t>
        <w:br/>
        <w:t xml:space="preserve">    ],</w:t>
        <w:br/>
        <w:t xml:space="preserve"> "altType": "location",</w:t>
        <w:br/>
        <w:t xml:space="preserve"> "altId": "sx6wyHhbFdRXh302LLNR",</w:t>
        <w:br/>
        <w:t xml:space="preserve"> "status": "deleted"</w:t>
        <w:br/>
        <w:t xml:space="preserve">  }'</w:t>
      </w:r>
    </w:p>
    <w:p>
      <w:pPr>
        <w:pStyle w:val="Heading3"/>
      </w:pPr>
      <w:r>
        <w:t>Behavior</w:t>
      </w:r>
    </w:p>
    <w:p>
      <w:pPr>
        <w:pStyle w:val="ListBullet"/>
      </w:pPr>
      <w:r>
        <w:t>Validates the required header Version and required request body fields.</w:t>
      </w:r>
    </w:p>
    <w:p>
      <w:pPr>
        <w:pStyle w:val="ListBullet"/>
      </w:pPr>
      <w:r>
        <w:t>For each object in filesToBeDeleted, applies the requested status (deleted or trashed) to the referenced file/folder ID (_id).</w:t>
      </w:r>
    </w:p>
    <w:p>
      <w:pPr>
        <w:pStyle w:val="ListBullet"/>
      </w:pPr>
      <w:r>
        <w:t>Returns a successful response on completion (exact JSON payload not specified).</w:t>
      </w:r>
    </w:p>
    <w:p>
      <w:pPr>
        <w:pStyle w:val="Heading3"/>
      </w:pPr>
      <w:r>
        <w:t>Notes</w:t>
      </w:r>
    </w:p>
    <w:p>
      <w:pPr>
        <w:pStyle w:val="ListBullet"/>
      </w:pPr>
      <w:r>
        <w:t>This endpoint performs a soft operation (trash/delete status change), not a hard/permanent deletion (not documented).</w:t>
      </w:r>
    </w:p>
    <w:p>
      <w:pPr>
        <w:pStyle w:val="ListBullet"/>
      </w:pPr>
      <w:r>
        <w:t>filesToBeDeleted items only document the _id field; no other fields are specified.</w:t>
      </w:r>
    </w:p>
    <w:p>
      <w:pPr>
        <w:pStyle w:val="Heading3"/>
      </w:pPr>
      <w:r>
        <w:t>Error Handling</w:t>
      </w:r>
    </w:p>
    <w:p>
      <w:pPr>
        <w:pStyle w:val="ListBullet"/>
      </w:pPr>
      <w:r>
        <w:t>Error status codes and response bodies are not provided in the scraped content.</w:t>
      </w:r>
    </w:p>
    <w:p>
      <w:pPr>
        <w:pStyle w:val="Heading3"/>
      </w:pPr>
      <w:r>
        <w:t>Related medias actions</w:t>
      </w:r>
    </w:p>
    <w:p>
      <w:pPr>
        <w:pStyle w:val="ListBullet"/>
      </w:pPr>
      <w:r>
        <w:t>[DELETE] Delete a Media Library File or Folder — /medias/{{id}}</w:t>
      </w:r>
    </w:p>
    <w:p>
      <w:pPr>
        <w:pStyle w:val="ListBullet"/>
      </w:pPr>
      <w:r>
        <w:t>[POST] Update a Media File or Folder by ID — /medias/{{id}}</w:t>
      </w:r>
    </w:p>
    <w:p>
      <w:pPr>
        <w:pStyle w:val="ListBullet"/>
      </w:pPr>
      <w:r>
        <w:t>[POST] Upload File into Media Library — /medias/upload-file</w:t>
      </w:r>
    </w:p>
    <w:p>
      <w:r>
        <w:br w:type="page"/>
      </w:r>
    </w:p>
    <w:p>
      <w:pPr>
        <w:pStyle w:val="Heading2"/>
      </w:pPr>
      <w:r>
        <w:t>379. [PUT] Update Custom Provider Marketplace App Capabilities</w:t>
      </w:r>
    </w:p>
    <w:p>
      <w:r>
        <w:rPr>
          <w:b/>
        </w:rPr>
        <w:t xml:space="preserve">Endpoint: </w:t>
      </w:r>
      <w:r>
        <w:rPr>
          <w:rFonts w:ascii="Courier New" w:hAnsi="Courier New"/>
          <w:sz w:val="18"/>
        </w:rPr>
        <w:t>/payments/custom-provider/capabilities</w:t>
      </w:r>
    </w:p>
    <w:p>
      <w:pPr>
        <w:pStyle w:val="Heading3"/>
      </w:pPr>
      <w:r>
        <w:t>Prerequisites</w:t>
      </w:r>
    </w:p>
    <w:p>
      <w:pPr>
        <w:pStyle w:val="ListBullet"/>
      </w:pPr>
      <w:r>
        <w:t>Must have access to update capabilities for the marketplace app tied to the OAuth client</w:t>
      </w:r>
    </w:p>
    <w:p>
      <w:pPr>
        <w:pStyle w:val="Heading3"/>
      </w:pPr>
      <w:r>
        <w:t>Method</w:t>
      </w:r>
    </w:p>
    <w:p>
      <w:r>
        <w:t>PUT</w:t>
      </w:r>
    </w:p>
    <w:p>
      <w:pPr>
        <w:pStyle w:val="Heading3"/>
      </w:pPr>
      <w:r>
        <w:t>URL</w:t>
      </w:r>
    </w:p>
    <w:p>
      <w:r>
        <w:t>https://services.leadconnectorhq.com/payments/custom-provider/capabilities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Toggles capabilities for the marketplace app tied to the OAuth client (custom provider).</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API Version. Allowed value: "2021-07-28".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supportsSubscriptionSchedules</w:t>
            </w:r>
          </w:p>
        </w:tc>
        <w:tc>
          <w:tcPr>
            <w:tcW w:type="dxa" w:w="2880"/>
          </w:tcPr>
          <w:p>
            <w:r>
              <w:t>boolean</w:t>
            </w:r>
          </w:p>
        </w:tc>
        <w:tc>
          <w:tcPr>
            <w:tcW w:type="dxa" w:w="2880"/>
          </w:tcPr>
          <w:p>
            <w:r>
              <w:t>Whether the marketplace app supports subscription schedules or not. Example: true.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 Mandatory if locationId is not provided. Example: "Yjnwuduw83e8x30sm0".</w:t>
            </w:r>
          </w:p>
        </w:tc>
      </w:tr>
      <w:tr>
        <w:tc>
          <w:tcPr>
            <w:tcW w:type="dxa" w:w="2880"/>
          </w:tcPr>
          <w:p>
            <w:r>
              <w:t>locationId</w:t>
            </w:r>
          </w:p>
        </w:tc>
        <w:tc>
          <w:tcPr>
            <w:tcW w:type="dxa" w:w="2880"/>
          </w:tcPr>
          <w:p>
            <w:r>
              <w:t>string</w:t>
            </w:r>
          </w:p>
        </w:tc>
        <w:tc>
          <w:tcPr>
            <w:tcW w:type="dxa" w:w="2880"/>
          </w:tcPr>
          <w:p>
            <w:r>
              <w:t>Location / Sub-account id. Mandatory if companyId is not provided. Example: "Yjnwuduw83e8x30sm0".</w:t>
            </w:r>
          </w:p>
        </w:tc>
      </w:tr>
    </w:tbl>
    <w:p/>
    <w:p>
      <w:pPr>
        <w:pStyle w:val="Heading3"/>
      </w:pPr>
      <w:r>
        <w:t>Notes</w:t>
      </w:r>
    </w:p>
    <w:p>
      <w:pPr>
        <w:pStyle w:val="ListBullet"/>
      </w:pPr>
      <w:r>
        <w:t xml:space="preserve">The request body must include either companyId or locationId: </w:t>
        <w:br/>
        <w:br/>
        <w:t>If locationId is missing, companyId is required.</w:t>
        <w:br/>
        <w:t>If companyId is missing, locationId is required.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r>
        <w:rPr>
          <w:b/>
        </w:rPr>
        <w:t>Note: Schema reference in source was unresolved: BadRequestDTO</w:t>
      </w:r>
    </w:p>
    <w:p>
      <w:pPr>
        <w:pStyle w:val="Heading3"/>
      </w:pPr>
      <w:r>
        <w:t>Error Response (401 Unauthorized)</w:t>
      </w:r>
    </w:p>
    <w:p>
      <w:r>
        <w:rPr>
          <w:b/>
        </w:rPr>
        <w:t>Note: Schema reference in source was unresolved: UnauthorizedDTO</w:t>
      </w:r>
    </w:p>
    <w:p>
      <w:pPr>
        <w:pStyle w:val="Heading3"/>
      </w:pPr>
      <w:r>
        <w:t>Error Response (422 Unprocessable Entity)</w:t>
      </w:r>
    </w:p>
    <w:p>
      <w:r>
        <w:rPr>
          <w:b/>
        </w:rPr>
        <w:t>Note: Schema reference in source was unresolved: UnprocessableDTO</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custom provider capabilities are updated or not. true represents capabilities are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'https://services.leadconnectorhq.com/payments/custom-provider/capabilities' \</w:t>
        <w:br/>
        <w:t xml:space="preserve"> --header 'Accept: application/json' \</w:t>
        <w:br/>
        <w:t xml:space="preserve"> --header 'Content-Type: application/json' \</w:t>
        <w:br/>
        <w:t xml:space="preserve"> --header 'Version: 2021-07-28' \</w:t>
        <w:br/>
        <w:t xml:space="preserve"> --data '{</w:t>
        <w:br/>
        <w:t xml:space="preserve"> "supportsSubscriptionSchedules": true,</w:t>
        <w:br/>
        <w:t xml:space="preserve"> "companyId": "Yjnwuduw83e8x30sm0"</w:t>
        <w:br/>
        <w:t xml:space="preserve">  }'</w:t>
      </w:r>
    </w:p>
    <w:p>
      <w:pPr>
        <w:pStyle w:val="Heading3"/>
      </w:pPr>
      <w:r>
        <w:t>Example Usage</w:t>
      </w:r>
    </w:p>
    <w:p>
      <w:pPr>
        <w:pStyle w:val="Heading3"/>
      </w:pPr>
      <w:r>
        <w:t>Example 1: Update capabilities for a company</w:t>
      </w:r>
    </w:p>
    <w:p>
      <w:r>
        <w:rPr>
          <w:b/>
          <w:color w:val="666666"/>
          <w:sz w:val="16"/>
        </w:rPr>
        <w:t>[bash]</w:t>
      </w:r>
    </w:p>
    <w:p>
      <w:pPr>
        <w:shd w:fill="F2F2F2" w:val="clear"/>
      </w:pPr>
      <w:r>
        <w:rPr>
          <w:rFonts w:ascii="Courier New" w:hAnsi="Courier New"/>
          <w:sz w:val="17"/>
        </w:rPr>
        <w:t>curl -X PUT \</w:t>
        <w:br/>
        <w:t xml:space="preserve"> 'https://services.leadconnectorhq.com/payments/custom-provider/capabilities' \</w:t>
        <w:br/>
        <w:t xml:space="preserve"> -H 'Accept: application/json' \</w:t>
        <w:br/>
        <w:t xml:space="preserve"> -H 'Content-Type: application/json' \</w:t>
        <w:br/>
        <w:t xml:space="preserve"> -H 'Version: 2021-07-28' \</w:t>
        <w:br/>
        <w:t xml:space="preserve"> -d '{</w:t>
        <w:br/>
        <w:t xml:space="preserve"> "supportsSubscriptionSchedules": true,</w:t>
        <w:br/>
        <w:t xml:space="preserve"> "companyId": "Yjnwuduw83e8x30sm0"</w:t>
        <w:br/>
        <w:t xml:space="preserve">  }'</w:t>
      </w:r>
    </w:p>
    <w:p>
      <w:pPr>
        <w:pStyle w:val="Heading3"/>
      </w:pPr>
      <w:r>
        <w:t>Example 2: Update capabilities for a location (sub-account)</w:t>
      </w:r>
    </w:p>
    <w:p>
      <w:r>
        <w:rPr>
          <w:b/>
          <w:color w:val="666666"/>
          <w:sz w:val="16"/>
        </w:rPr>
        <w:t>[bash]</w:t>
      </w:r>
    </w:p>
    <w:p>
      <w:pPr>
        <w:shd w:fill="F2F2F2" w:val="clear"/>
      </w:pPr>
      <w:r>
        <w:rPr>
          <w:rFonts w:ascii="Courier New" w:hAnsi="Courier New"/>
          <w:sz w:val="17"/>
        </w:rPr>
        <w:t>curl -X PUT \</w:t>
        <w:br/>
        <w:t xml:space="preserve"> 'https://services.leadconnectorhq.com/payments/custom-provider/capabilities' \</w:t>
        <w:br/>
        <w:t xml:space="preserve"> -H 'Accept: application/json' \</w:t>
        <w:br/>
        <w:t xml:space="preserve"> -H 'Content-Type: application/json' \</w:t>
        <w:br/>
        <w:t xml:space="preserve"> -H 'Version: 2021-07-28' \</w:t>
        <w:br/>
        <w:t xml:space="preserve"> -d '{</w:t>
        <w:br/>
        <w:t xml:space="preserve"> "supportsSubscriptionSchedules": false,</w:t>
        <w:br/>
        <w:t xml:space="preserve"> "locationId": "Yjnwuduw83e8x30sm0"</w:t>
        <w:br/>
        <w:t xml:space="preserve">  }'</w:t>
      </w:r>
    </w:p>
    <w:p>
      <w:pPr>
        <w:pStyle w:val="Heading3"/>
      </w:pPr>
      <w:r>
        <w:t>Behavior</w:t>
      </w:r>
    </w:p>
    <w:p>
      <w:pPr>
        <w:pStyle w:val="ListBullet"/>
      </w:pPr>
      <w:r>
        <w:t>Validates the Version header and request body fields.</w:t>
      </w:r>
    </w:p>
    <w:p>
      <w:pPr>
        <w:pStyle w:val="ListBullet"/>
      </w:pPr>
      <w:r>
        <w:t>Uses companyId or locationId to identify the target scope for the marketplace app.</w:t>
      </w:r>
    </w:p>
    <w:p>
      <w:pPr>
        <w:pStyle w:val="ListBullet"/>
      </w:pPr>
      <w:r>
        <w:t>Updates the custom provider capability flag (supportsSubscriptionSchedules).</w:t>
      </w:r>
    </w:p>
    <w:p>
      <w:pPr>
        <w:pStyle w:val="ListBullet"/>
      </w:pPr>
      <w:r>
        <w:t>Returns whether the update succeeded via success.</w:t>
      </w:r>
    </w:p>
    <w:p>
      <w:pPr>
        <w:pStyle w:val="Heading3"/>
      </w:pPr>
      <w:r>
        <w:t>Error Handling</w:t>
      </w:r>
    </w:p>
    <w:p>
      <w:pPr>
        <w:pStyle w:val="ListBullet"/>
      </w:pPr>
      <w:r>
        <w:t>400 Bad Request: Invalid request payload (details not provided in scraped content).</w:t>
      </w:r>
    </w:p>
    <w:p>
      <w:pPr>
        <w:pStyle w:val="ListBullet"/>
      </w:pPr>
      <w:r>
        <w:t>401 Unauthorized: Request is not authorized (details not provided in scraped content).</w:t>
      </w:r>
    </w:p>
    <w:p>
      <w:pPr>
        <w:pStyle w:val="ListBullet"/>
      </w:pPr>
      <w:r>
        <w:t>422 Unprocessable Entity: Semantically invalid request (details not provided in scraped content).</w:t>
      </w:r>
    </w:p>
    <w:p>
      <w:r>
        <w:br w:type="page"/>
      </w:r>
    </w:p>
    <w:p>
      <w:pPr>
        <w:pStyle w:val="Heading2"/>
      </w:pPr>
      <w:r>
        <w:t>380. [DELETE] Delete Coupon</w:t>
      </w:r>
    </w:p>
    <w:p>
      <w:r>
        <w:rPr>
          <w:b/>
        </w:rPr>
        <w:t xml:space="preserve">Endpoint: </w:t>
      </w:r>
      <w:r>
        <w:rPr>
          <w:rFonts w:ascii="Courier New" w:hAnsi="Courier New"/>
          <w:sz w:val="18"/>
        </w:rPr>
        <w:t>/payments/coupon</w:t>
      </w:r>
    </w:p>
    <w:p>
      <w:pPr>
        <w:pStyle w:val="Heading3"/>
      </w:pPr>
      <w:r>
        <w:t>Prerequisites</w:t>
      </w:r>
    </w:p>
    <w:p>
      <w:pPr>
        <w:pStyle w:val="ListBullet"/>
      </w:pPr>
      <w:r>
        <w:t>You must have the coupon id you want to delete.</w:t>
      </w:r>
    </w:p>
    <w:p>
      <w:pPr>
        <w:pStyle w:val="ListBullet"/>
      </w:pPr>
      <w:r>
        <w:t>You must have the Location ID (altId) where the coupon exists.</w:t>
      </w:r>
    </w:p>
    <w:p>
      <w:pPr>
        <w:pStyle w:val="Heading3"/>
      </w:pPr>
      <w:r>
        <w:t>Method</w:t>
      </w:r>
    </w:p>
    <w:p>
      <w:r>
        <w:t>DELETE</w:t>
      </w:r>
    </w:p>
    <w:p>
      <w:pPr>
        <w:pStyle w:val="Heading3"/>
      </w:pPr>
      <w:r>
        <w:t>URL</w:t>
      </w:r>
    </w:p>
    <w:p>
      <w:r>
        <w:t>https://services.leadconnectorhq.com/payments/coupon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Permanently deletes a coupon from the system using its unique identifier. Use this to discontinue promotional offers or remove unused coupons. This action cannot be undone.</w:t>
      </w:r>
    </w:p>
    <w:p>
      <w:pPr>
        <w:pStyle w:val="Heading3"/>
      </w:pPr>
      <w:r>
        <w:t>Enforcement Rules</w:t>
      </w:r>
    </w:p>
    <w:p>
      <w:pPr>
        <w:pStyle w:val="ListBullet"/>
      </w:pPr>
      <w:r>
        <w:t>The Version header must be included and must be set to "2021-07-28".</w:t>
      </w:r>
    </w:p>
    <w:p>
      <w:pPr>
        <w:pStyle w:val="ListBullet"/>
      </w:pPr>
      <w:r>
        <w:t>When executing the action, ensure to send Query Parameters in the URL as query parameters and not in the body. (This endpoint does not define query parameters.)</w:t>
      </w:r>
    </w:p>
    <w:p>
      <w:pPr>
        <w:pStyle w:val="ListBullet"/>
      </w:pPr>
      <w:r>
        <w:t>When executing the action, ensure to send Path Parameters in the URL and not in the body. (This endpoint does not define path parameters.)</w:t>
      </w:r>
    </w:p>
    <w:p>
      <w:pPr>
        <w:pStyle w:val="ListBullet"/>
      </w:pPr>
      <w:r>
        <w:t>The request body must be sent as JSON (Content-Type: application/json) and must include all required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Example: "BQdAwxa0ky1iK2sstLGJ"</w:t>
            </w:r>
          </w:p>
        </w:tc>
      </w:tr>
      <w:tr>
        <w:tc>
          <w:tcPr>
            <w:tcW w:type="dxa" w:w="2880"/>
          </w:tcPr>
          <w:p>
            <w:r>
              <w:t>altType</w:t>
            </w:r>
          </w:p>
        </w:tc>
        <w:tc>
          <w:tcPr>
            <w:tcW w:type="dxa" w:w="2880"/>
          </w:tcPr>
          <w:p>
            <w:r>
              <w:t>string</w:t>
            </w:r>
          </w:p>
        </w:tc>
        <w:tc>
          <w:tcPr>
            <w:tcW w:type="dxa" w:w="2880"/>
          </w:tcPr>
          <w:p>
            <w:r>
              <w:t>Alt type. Documented value: "location". Example: "location"</w:t>
            </w:r>
          </w:p>
        </w:tc>
      </w:tr>
      <w:tr>
        <w:tc>
          <w:tcPr>
            <w:tcW w:type="dxa" w:w="2880"/>
          </w:tcPr>
          <w:p>
            <w:r>
              <w:t>id</w:t>
            </w:r>
          </w:p>
        </w:tc>
        <w:tc>
          <w:tcPr>
            <w:tcW w:type="dxa" w:w="2880"/>
          </w:tcPr>
          <w:p>
            <w:r>
              <w:t>string</w:t>
            </w:r>
          </w:p>
        </w:tc>
        <w:tc>
          <w:tcPr>
            <w:tcW w:type="dxa" w:w="2880"/>
          </w:tcPr>
          <w:p>
            <w:r>
              <w:t>Coupon ID to delete. Example: "6241712be68f7a98102ba272"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"traceId": "c667b18d-8f5e-44cf-a914"</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was successful.</w:t>
            </w:r>
          </w:p>
        </w:tc>
      </w:tr>
      <w:tr>
        <w:tc>
          <w:tcPr>
            <w:tcW w:type="dxa" w:w="2880"/>
          </w:tcPr>
          <w:p>
            <w:r>
              <w:t>traceId</w:t>
            </w:r>
          </w:p>
        </w:tc>
        <w:tc>
          <w:tcPr>
            <w:tcW w:type="dxa" w:w="2880"/>
          </w:tcPr>
          <w:p>
            <w:r>
              <w:t>string</w:t>
            </w:r>
          </w:p>
        </w:tc>
        <w:tc>
          <w:tcPr>
            <w:tcW w:type="dxa" w:w="2880"/>
          </w:tcPr>
          <w:p>
            <w:r>
              <w:t>Unique identifier for tracing this API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'https://services.leadconnectorhq.com/payments/coupon' \</w:t>
        <w:br/>
        <w:t xml:space="preserve"> --header 'Accept: application/json' \</w:t>
        <w:br/>
        <w:t xml:space="preserve"> --header 'Content-Type: application/json' \</w:t>
        <w:br/>
        <w:t xml:space="preserve"> --header 'Version: 2021-07-28' \</w:t>
        <w:br/>
        <w:t xml:space="preserve"> --data '{</w:t>
        <w:br/>
        <w:t xml:space="preserve"> "altId": "BQdAwxa0ky1iK2sstLGJ",</w:t>
        <w:br/>
        <w:t xml:space="preserve"> "altType": "location",</w:t>
        <w:br/>
        <w:t xml:space="preserve"> "id": "6241712be68f7a98102ba272"</w:t>
        <w:br/>
        <w:t xml:space="preserve">  }'</w:t>
      </w:r>
    </w:p>
    <w:p>
      <w:pPr>
        <w:pStyle w:val="Heading3"/>
      </w:pPr>
      <w:r>
        <w:t>Notes</w:t>
      </w:r>
    </w:p>
    <w:p>
      <w:pPr>
        <w:pStyle w:val="ListBullet"/>
      </w:pPr>
      <w:r>
        <w:t>This operation is permanent and cannot be undone.</w:t>
      </w:r>
    </w:p>
    <w:p>
      <w:pPr>
        <w:pStyle w:val="ListBullet"/>
      </w:pPr>
      <w:r>
        <w:t>The 422 error schema details were referenced but not provided in the scraped content (UnprocessableDTO is unresolved).</w:t>
      </w:r>
    </w:p>
    <w:p>
      <w:pPr>
        <w:pStyle w:val="Heading3"/>
      </w:pPr>
      <w:r>
        <w:t>Related coupons actions</w:t>
      </w:r>
    </w:p>
    <w:p>
      <w:pPr>
        <w:pStyle w:val="ListBullet"/>
      </w:pPr>
      <w:r>
        <w:t>[POST] Create Coupon — /payments/coupon</w:t>
      </w:r>
    </w:p>
    <w:p>
      <w:pPr>
        <w:pStyle w:val="ListBullet"/>
      </w:pPr>
      <w:r>
        <w:t>[GET] List Coupons (for a Location) — /payments/coupon/list</w:t>
      </w:r>
    </w:p>
    <w:p>
      <w:pPr>
        <w:pStyle w:val="ListBullet"/>
      </w:pPr>
      <w:r>
        <w:t>[PUT] Update a Coupon — /payments/coupon</w:t>
      </w:r>
    </w:p>
    <w:p>
      <w:r>
        <w:br w:type="page"/>
      </w:r>
    </w:p>
    <w:p>
      <w:pPr>
        <w:pStyle w:val="Heading2"/>
      </w:pPr>
      <w:r>
        <w:t>381. [POST] Update a Store’s Product Inclusion Status</w:t>
      </w:r>
    </w:p>
    <w:p>
      <w:r>
        <w:rPr>
          <w:b/>
        </w:rPr>
        <w:t xml:space="preserve">Endpoint: </w:t>
      </w:r>
      <w:r>
        <w:rPr>
          <w:rFonts w:ascii="Courier New" w:hAnsi="Courier New"/>
          <w:sz w:val="18"/>
        </w:rPr>
        <w:t>/products/store/{{storeId}}</w:t>
      </w:r>
    </w:p>
    <w:p>
      <w:pPr>
        <w:pStyle w:val="Heading3"/>
      </w:pPr>
      <w:r>
        <w:t>Prerequisites</w:t>
      </w:r>
    </w:p>
    <w:p>
      <w:pPr>
        <w:pStyle w:val="ListBullet"/>
      </w:pPr>
      <w:r>
        <w:t>You must have the store ID (storeId)</w:t>
      </w:r>
    </w:p>
    <w:p>
      <w:pPr>
        <w:pStyle w:val="ListBullet"/>
      </w:pPr>
      <w:r>
        <w:t>You must have one or more product IDs to update (productIds)</w:t>
      </w:r>
    </w:p>
    <w:p>
      <w:pPr>
        <w:pStyle w:val="ListBullet"/>
      </w:pPr>
      <w:r>
        <w:t>You must know the alternate context ID (altId) and type (altType) to apply the update (e.g., location)</w:t>
      </w:r>
    </w:p>
    <w:p>
      <w:pPr>
        <w:pStyle w:val="Heading3"/>
      </w:pPr>
      <w:r>
        <w:t>Method</w:t>
      </w:r>
    </w:p>
    <w:p>
      <w:r>
        <w:t>POST</w:t>
      </w:r>
    </w:p>
    <w:p>
      <w:pPr>
        <w:pStyle w:val="Heading3"/>
      </w:pPr>
      <w:r>
        <w:t>URL</w:t>
      </w:r>
    </w:p>
    <w:p>
      <w:r>
        <w:t>https://services.leadconnectorhq.com/products/store/{{storeId}}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Updates whether specified products are included in or excluded from a particular store. You provide the store ID in the path and the action plus product IDs in the JSON body.</w:t>
      </w:r>
    </w:p>
    <w:p>
      <w:pPr>
        <w:pStyle w:val="Heading3"/>
      </w:pPr>
      <w:r>
        <w:t>Enforcement Rules</w:t>
      </w:r>
    </w:p>
    <w:p>
      <w:pPr>
        <w:pStyle w:val="ListBullet"/>
      </w:pPr>
      <w:r>
        <w:t>The storeId path parameter must always be present and must be a non-empty string.</w:t>
      </w:r>
    </w:p>
    <w:p>
      <w:pPr>
        <w:pStyle w:val="ListBullet"/>
      </w:pPr>
      <w:r>
        <w:t>Always construct the path as /products/store/{{storeId}}.</w:t>
      </w:r>
    </w:p>
    <w:p>
      <w:pPr>
        <w:pStyle w:val="ListBullet"/>
      </w:pPr>
      <w:r>
        <w:t>Do not call the API with a missing or empty storeId (e.g., avoid /products/store/).</w:t>
      </w:r>
    </w:p>
    <w:p>
      <w:pPr>
        <w:pStyle w:val="ListBullet"/>
      </w:pPr>
      <w:r>
        <w:t>Do not infer or guess storeId.</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/products/store/123</w:t>
        <w:br/>
        <w:t>/products/store/store_abc123</w:t>
      </w:r>
    </w:p>
    <w:p>
      <w:pPr>
        <w:pStyle w:val="Heading3"/>
      </w:pPr>
      <w:r>
        <w:t>Invalid Examples</w:t>
      </w:r>
    </w:p>
    <w:p>
      <w:r>
        <w:rPr>
          <w:b/>
          <w:color w:val="666666"/>
          <w:sz w:val="16"/>
        </w:rPr>
        <w:t>[http]</w:t>
      </w:r>
    </w:p>
    <w:p>
      <w:pPr>
        <w:shd w:fill="F2F2F2" w:val="clear"/>
      </w:pPr>
      <w:r>
        <w:rPr>
          <w:rFonts w:ascii="Courier New" w:hAnsi="Courier New"/>
          <w:sz w:val="17"/>
        </w:rPr>
        <w:t>/products/store/</w:t>
        <w:br/>
        <w:t>/products/store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storeId</w:t>
            </w:r>
          </w:p>
        </w:tc>
        <w:tc>
          <w:tcPr>
            <w:tcW w:type="dxa" w:w="2880"/>
          </w:tcPr>
          <w:p>
            <w:r>
              <w:t>string</w:t>
            </w:r>
          </w:p>
        </w:tc>
        <w:tc>
          <w:tcPr>
            <w:tcW w:type="dxa" w:w="2880"/>
          </w:tcPr>
          <w:p>
            <w:r>
              <w:t>Store identifier. Products are updated relative to this store.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Example: "6578278e879ad2646715ba9c".</w:t>
            </w:r>
          </w:p>
        </w:tc>
      </w:tr>
      <w:tr>
        <w:tc>
          <w:tcPr>
            <w:tcW w:type="dxa" w:w="2880"/>
          </w:tcPr>
          <w:p>
            <w:r>
              <w:t>altType</w:t>
            </w:r>
          </w:p>
        </w:tc>
        <w:tc>
          <w:tcPr>
            <w:tcW w:type="dxa" w:w="2880"/>
          </w:tcPr>
          <w:p>
            <w:r>
              <w:t>string</w:t>
            </w:r>
          </w:p>
        </w:tc>
        <w:tc>
          <w:tcPr>
            <w:tcW w:type="dxa" w:w="2880"/>
          </w:tcPr>
          <w:p>
            <w:r>
              <w:t>Alternate ID type. Documented value: "location".</w:t>
            </w:r>
          </w:p>
        </w:tc>
      </w:tr>
      <w:tr>
        <w:tc>
          <w:tcPr>
            <w:tcW w:type="dxa" w:w="2880"/>
          </w:tcPr>
          <w:p>
            <w:r>
              <w:t>action</w:t>
            </w:r>
          </w:p>
        </w:tc>
        <w:tc>
          <w:tcPr>
            <w:tcW w:type="dxa" w:w="2880"/>
          </w:tcPr>
          <w:p>
            <w:r>
              <w:t>string</w:t>
            </w:r>
          </w:p>
        </w:tc>
        <w:tc>
          <w:tcPr>
            <w:tcW w:type="dxa" w:w="2880"/>
          </w:tcPr>
          <w:p>
            <w:r>
              <w:t>Action to apply to the products in the store. Allowed values: include, exclude. Example: "include".</w:t>
            </w:r>
          </w:p>
        </w:tc>
      </w:tr>
      <w:tr>
        <w:tc>
          <w:tcPr>
            <w:tcW w:type="dxa" w:w="2880"/>
          </w:tcPr>
          <w:p>
            <w:r>
              <w:t>productIds</w:t>
            </w:r>
          </w:p>
        </w:tc>
        <w:tc>
          <w:tcPr>
            <w:tcW w:type="dxa" w:w="2880"/>
          </w:tcPr>
          <w:p>
            <w:r>
              <w:t>string[]</w:t>
            </w:r>
          </w:p>
        </w:tc>
        <w:tc>
          <w:tcPr>
            <w:tcW w:type="dxa" w:w="2880"/>
          </w:tcPr>
          <w:p>
            <w:r>
              <w:t>Array of product IDs to update.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message</w:t>
            </w:r>
          </w:p>
        </w:tc>
        <w:tc>
          <w:tcPr>
            <w:tcW w:type="dxa" w:w="2880"/>
          </w:tcPr>
          <w:p>
            <w:r>
              <w:t>string</w:t>
            </w:r>
          </w:p>
        </w:tc>
        <w:tc>
          <w:tcPr>
            <w:tcW w:type="dxa" w:w="2880"/>
          </w:tcPr>
          <w:p>
            <w:r>
              <w:t>Success message. Example: "Successfully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'https://services.leadconnectorhq.com/products/store/store_123' \</w:t>
        <w:br/>
        <w:t xml:space="preserve"> --header 'Accept: application/json' \</w:t>
        <w:br/>
        <w:t xml:space="preserve"> --header 'Content-Type: application/json' \</w:t>
        <w:br/>
        <w:t xml:space="preserve"> --header 'Version: 2021-07-28' \</w:t>
        <w:br/>
        <w:t xml:space="preserve"> --data '{</w:t>
        <w:br/>
        <w:t xml:space="preserve"> "altId": "6578278e879ad2646715ba9c",</w:t>
        <w:br/>
        <w:t xml:space="preserve"> "altType": "location",</w:t>
        <w:br/>
        <w:t xml:space="preserve"> "action": "include",</w:t>
        <w:br/>
        <w:t xml:space="preserve"> "productIds": ["prod_001", "prod_002"]</w:t>
        <w:br/>
        <w:t xml:space="preserve">  }'</w:t>
      </w:r>
    </w:p>
    <w:p>
      <w:pPr>
        <w:pStyle w:val="Heading3"/>
      </w:pPr>
      <w:r>
        <w:t>Example Usage</w:t>
      </w:r>
    </w:p>
    <w:p>
      <w:pPr>
        <w:pStyle w:val="Heading3"/>
      </w:pPr>
      <w:r>
        <w:t>Example 1: Include products in a store</w:t>
      </w:r>
    </w:p>
    <w:p>
      <w:r>
        <w:rPr>
          <w:b/>
          <w:color w:val="666666"/>
          <w:sz w:val="16"/>
        </w:rPr>
        <w:t>[bash]</w:t>
      </w:r>
    </w:p>
    <w:p>
      <w:pPr>
        <w:shd w:fill="F2F2F2" w:val="clear"/>
      </w:pPr>
      <w:r>
        <w:rPr>
          <w:rFonts w:ascii="Courier New" w:hAnsi="Courier New"/>
          <w:sz w:val="17"/>
        </w:rPr>
        <w:t>curl -X POST 'https://services.leadconnectorhq.com/products/store/store_123' \</w:t>
        <w:br/>
        <w:t xml:space="preserve"> -H 'Accept: application/json' \</w:t>
        <w:br/>
        <w:t xml:space="preserve"> -H 'Content-Type: application/json' \</w:t>
        <w:br/>
        <w:t xml:space="preserve"> -H 'Version: 2021-07-28' \</w:t>
        <w:br/>
        <w:t xml:space="preserve"> -d '{</w:t>
        <w:br/>
        <w:t xml:space="preserve"> "altId": "6578278e879ad2646715ba9c",</w:t>
        <w:br/>
        <w:t xml:space="preserve"> "altType": "location",</w:t>
        <w:br/>
        <w:t xml:space="preserve"> "action": "include",</w:t>
        <w:br/>
        <w:t xml:space="preserve"> "productIds": ["prod_001", "prod_002"]</w:t>
        <w:br/>
        <w:t xml:space="preserve">  }'</w:t>
      </w:r>
    </w:p>
    <w:p>
      <w:pPr>
        <w:pStyle w:val="Heading3"/>
      </w:pPr>
      <w:r>
        <w:t>Example 2: Exclude products from a store</w:t>
      </w:r>
    </w:p>
    <w:p>
      <w:r>
        <w:rPr>
          <w:b/>
          <w:color w:val="666666"/>
          <w:sz w:val="16"/>
        </w:rPr>
        <w:t>[bash]</w:t>
      </w:r>
    </w:p>
    <w:p>
      <w:pPr>
        <w:shd w:fill="F2F2F2" w:val="clear"/>
      </w:pPr>
      <w:r>
        <w:rPr>
          <w:rFonts w:ascii="Courier New" w:hAnsi="Courier New"/>
          <w:sz w:val="17"/>
        </w:rPr>
        <w:t>curl -X POST 'https://services.leadconnectorhq.com/products/store/store_123' \</w:t>
        <w:br/>
        <w:t xml:space="preserve"> -H 'Accept: application/json' \</w:t>
        <w:br/>
        <w:t xml:space="preserve"> -H 'Content-Type: application/json' \</w:t>
        <w:br/>
        <w:t xml:space="preserve"> -H 'Version: 2021-07-28' \</w:t>
        <w:br/>
        <w:t xml:space="preserve"> -d '{</w:t>
        <w:br/>
        <w:t xml:space="preserve"> "altId": "6578278e879ad2646715ba9c",</w:t>
        <w:br/>
        <w:t xml:space="preserve"> "altType": "location",</w:t>
        <w:br/>
        <w:t xml:space="preserve"> "action": "exclude",</w:t>
        <w:br/>
        <w:t xml:space="preserve"> "productIds": ["prod_003"]</w:t>
        <w:br/>
        <w:t xml:space="preserve">  }'</w:t>
      </w:r>
    </w:p>
    <w:p>
      <w:pPr>
        <w:pStyle w:val="Heading3"/>
      </w:pPr>
      <w:r>
        <w:t>Behavior</w:t>
      </w:r>
    </w:p>
    <w:p>
      <w:pPr>
        <w:pStyle w:val="ListBullet"/>
      </w:pPr>
      <w:r>
        <w:t>Validates storeId and required body fields (altId, altType, action, productIds)</w:t>
      </w:r>
    </w:p>
    <w:p>
      <w:pPr>
        <w:pStyle w:val="ListBullet"/>
      </w:pPr>
      <w:r>
        <w:t>Applies the requested action (include or exclude) for each product ID in productIds within the specified store</w:t>
      </w:r>
    </w:p>
    <w:p>
      <w:pPr>
        <w:pStyle w:val="ListBullet"/>
      </w:pPr>
      <w:r>
        <w:t>Returns a 201 response with a boolean status and a message upon success</w:t>
      </w:r>
    </w:p>
    <w:p>
      <w:pPr>
        <w:pStyle w:val="Heading3"/>
      </w:pPr>
      <w:r>
        <w:t>Notes</w:t>
      </w:r>
    </w:p>
    <w:p>
      <w:pPr>
        <w:pStyle w:val="ListBullet"/>
      </w:pPr>
      <w:r>
        <w:t>The Version header is required and must be set to 2021-07-28.</w:t>
      </w:r>
    </w:p>
    <w:p>
      <w:pPr>
        <w:pStyle w:val="ListBullet"/>
      </w:pPr>
      <w:r>
        <w:t>productIds must be an array of strings (product ID values).</w:t>
      </w:r>
    </w:p>
    <w:p>
      <w:pPr>
        <w:pStyle w:val="Heading3"/>
      </w:pPr>
      <w:r>
        <w:t>Error Handling</w:t>
      </w:r>
    </w:p>
    <w:p>
      <w:pPr>
        <w:pStyle w:val="ListBullet"/>
      </w:pPr>
      <w:r>
        <w:t>400 Bad Request: Request is invalid (schema referenced but not expanded in the provided documentation)</w:t>
      </w:r>
    </w:p>
    <w:p>
      <w:pPr>
        <w:pStyle w:val="ListBullet"/>
      </w:pPr>
      <w:r>
        <w:t>401 Unauthorized: Unauthorized (schema referenced but not expanded in the provided documentation)</w:t>
      </w:r>
    </w:p>
    <w:p>
      <w:pPr>
        <w:pStyle w:val="ListBullet"/>
      </w:pPr>
      <w:r>
        <w:t>422 Unprocessable Entity: Request is well-formed but cannot be processed (schema referenced but not expanded in the provided documentation)</w:t>
      </w:r>
    </w:p>
    <w:p>
      <w:pPr>
        <w:pStyle w:val="Heading3"/>
      </w:pPr>
      <w:r>
        <w:t>Related products actions</w:t>
      </w:r>
    </w:p>
    <w:p>
      <w:pPr>
        <w:pStyle w:val="ListBullet"/>
      </w:pPr>
      <w:r>
        <w:t>[POST] Bulk Edit Products and Prices — /products/bulk-update/edit</w:t>
      </w:r>
    </w:p>
    <w:p>
      <w:pPr>
        <w:pStyle w:val="ListBullet"/>
      </w:pPr>
      <w:r>
        <w:t>[POST] Bulk Update Products — /products/bulk-update</w:t>
      </w:r>
    </w:p>
    <w:p>
      <w:pPr>
        <w:pStyle w:val="ListBullet"/>
      </w:pPr>
      <w:r>
        <w:t>[POST] Create Product — /products/</w:t>
      </w:r>
    </w:p>
    <w:p>
      <w:pPr>
        <w:pStyle w:val="ListBullet"/>
      </w:pPr>
      <w:r>
        <w:t>[GET] Get Product by ID — /products/{{productId}}</w:t>
      </w:r>
    </w:p>
    <w:p>
      <w:pPr>
        <w:pStyle w:val="ListBullet"/>
      </w:pPr>
      <w:r>
        <w:t>[GET] List Products — /products/</w:t>
      </w:r>
    </w:p>
    <w:p>
      <w:pPr>
        <w:pStyle w:val="ListBullet"/>
      </w:pPr>
      <w:r>
        <w:t>[PUT] Update a Product by ID — /products/{{productId}}</w:t>
      </w:r>
    </w:p>
    <w:p>
      <w:r>
        <w:br w:type="page"/>
      </w:r>
    </w:p>
    <w:p>
      <w:pPr>
        <w:pStyle w:val="Heading2"/>
      </w:pPr>
      <w:r>
        <w:t>382. [POST] Create a Price for a Product</w:t>
      </w:r>
    </w:p>
    <w:p>
      <w:r>
        <w:rPr>
          <w:b/>
        </w:rPr>
        <w:t xml:space="preserve">Endpoint: </w:t>
      </w:r>
      <w:r>
        <w:rPr>
          <w:rFonts w:ascii="Courier New" w:hAnsi="Courier New"/>
          <w:sz w:val="18"/>
        </w:rPr>
        <w:t>/products/{{productId}}/price</w:t>
      </w:r>
    </w:p>
    <w:p>
      <w:pPr>
        <w:pStyle w:val="Heading3"/>
      </w:pPr>
      <w:r>
        <w:t>Prerequisites</w:t>
      </w:r>
    </w:p>
    <w:p>
      <w:pPr>
        <w:pStyle w:val="ListBullet"/>
      </w:pPr>
      <w:r>
        <w:t>You must have access to the product identified by productId.</w:t>
      </w:r>
    </w:p>
    <w:p>
      <w:pPr>
        <w:pStyle w:val="ListBullet"/>
      </w:pPr>
      <w:r>
        <w:t>You must know the locationId to associate with the new price.</w:t>
      </w:r>
    </w:p>
    <w:p>
      <w:pPr>
        <w:pStyle w:val="Heading3"/>
      </w:pPr>
      <w:r>
        <w:t>Method</w:t>
      </w:r>
    </w:p>
    <w:p>
      <w:r>
        <w:t>POST</w:t>
      </w:r>
    </w:p>
    <w:p>
      <w:pPr>
        <w:pStyle w:val="Heading3"/>
      </w:pPr>
      <w:r>
        <w:t>URL</w:t>
      </w:r>
    </w:p>
    <w:p>
      <w:r>
        <w:t>https://services.leadconnectorhq.com/products/{{productId}}/price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new price entry associated with a specific product. Use this endpoint to define one-time or recurring pricing, optionally including inventory, membership offers, shipping, and metadata.</w:t>
      </w:r>
    </w:p>
    <w:p>
      <w:pPr>
        <w:pStyle w:val="Heading3"/>
      </w:pPr>
      <w:r>
        <w:t>Enforcement Rules</w:t>
      </w:r>
    </w:p>
    <w:p>
      <w:pPr>
        <w:pStyle w:val="ListBullet"/>
      </w:pPr>
      <w:r>
        <w:t>The productId path parameter must always be present.</w:t>
      </w:r>
    </w:p>
    <w:p>
      <w:pPr>
        <w:pStyle w:val="ListBullet"/>
      </w:pPr>
      <w:r>
        <w:t>Always construct the path as /products/{{productId}}/price, where {{productId}} is a non-empty string.</w:t>
      </w:r>
    </w:p>
    <w:p>
      <w:pPr>
        <w:pStyle w:val="ListBullet"/>
      </w:pPr>
      <w:r>
        <w:t>Do not call the API with a missing or empty productId (e.g., avoid /products//price or /products/price).</w:t>
      </w:r>
    </w:p>
    <w:p>
      <w:pPr>
        <w:pStyle w:val="ListBullet"/>
      </w:pPr>
      <w:r>
        <w:t>When executing the action, ensure to send Path Parameters in the URL and not in the body.</w:t>
      </w:r>
    </w:p>
    <w:p>
      <w:pPr>
        <w:pStyle w:val="ListBullet"/>
      </w:pPr>
      <w:r>
        <w:t>This endpoint uses a required Version header and it must be set to exactly "2021-07-28".</w:t>
      </w:r>
    </w:p>
    <w:p>
      <w:pPr>
        <w:pStyle w:val="Heading3"/>
      </w:pPr>
      <w:r>
        <w:t>Valid Examples</w:t>
      </w:r>
    </w:p>
    <w:p>
      <w:r>
        <w:rPr>
          <w:b/>
          <w:color w:val="666666"/>
          <w:sz w:val="16"/>
        </w:rPr>
        <w:t>[http]</w:t>
      </w:r>
    </w:p>
    <w:p>
      <w:pPr>
        <w:shd w:fill="F2F2F2" w:val="clear"/>
      </w:pPr>
      <w:r>
        <w:rPr>
          <w:rFonts w:ascii="Courier New" w:hAnsi="Courier New"/>
          <w:sz w:val="17"/>
        </w:rPr>
        <w:t>/products/655b33a82209e60b6adb87a5/price</w:t>
        <w:br/>
        <w:t>/products/prod_12345/price</w:t>
      </w:r>
    </w:p>
    <w:p>
      <w:pPr>
        <w:pStyle w:val="Heading3"/>
      </w:pPr>
      <w:r>
        <w:t>Invalid Examples</w:t>
      </w:r>
    </w:p>
    <w:p>
      <w:r>
        <w:rPr>
          <w:b/>
          <w:color w:val="666666"/>
          <w:sz w:val="16"/>
        </w:rPr>
        <w:t>[http]</w:t>
      </w:r>
    </w:p>
    <w:p>
      <w:pPr>
        <w:shd w:fill="F2F2F2" w:val="clear"/>
      </w:pPr>
      <w:r>
        <w:rPr>
          <w:rFonts w:ascii="Courier New" w:hAnsi="Courier New"/>
          <w:sz w:val="17"/>
        </w:rPr>
        <w:t>/products//price</w:t>
        <w:br/>
        <w:t>/products/price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ID of the product to create a price for.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price. Example: "Price Name".</w:t>
            </w:r>
          </w:p>
        </w:tc>
      </w:tr>
      <w:tr>
        <w:tc>
          <w:tcPr>
            <w:tcW w:type="dxa" w:w="2880"/>
          </w:tcPr>
          <w:p>
            <w:r>
              <w:t>type</w:t>
            </w:r>
          </w:p>
        </w:tc>
        <w:tc>
          <w:tcPr>
            <w:tcW w:type="dxa" w:w="2880"/>
          </w:tcPr>
          <w:p>
            <w:r>
              <w:t>string</w:t>
            </w:r>
          </w:p>
        </w:tc>
        <w:tc>
          <w:tcPr>
            <w:tcW w:type="dxa" w:w="2880"/>
          </w:tcPr>
          <w:p>
            <w:r>
              <w:t>Price type. Allowed values: one_time, recurring. Example: "one_time".</w:t>
            </w:r>
          </w:p>
        </w:tc>
      </w:tr>
      <w:tr>
        <w:tc>
          <w:tcPr>
            <w:tcW w:type="dxa" w:w="2880"/>
          </w:tcPr>
          <w:p>
            <w:r>
              <w:t>currency</w:t>
            </w:r>
          </w:p>
        </w:tc>
        <w:tc>
          <w:tcPr>
            <w:tcW w:type="dxa" w:w="2880"/>
          </w:tcPr>
          <w:p>
            <w:r>
              <w:t>string</w:t>
            </w:r>
          </w:p>
        </w:tc>
        <w:tc>
          <w:tcPr>
            <w:tcW w:type="dxa" w:w="2880"/>
          </w:tcPr>
          <w:p>
            <w:r>
              <w:t>Currency code for the price. Example: "USD".</w:t>
            </w:r>
          </w:p>
        </w:tc>
      </w:tr>
      <w:tr>
        <w:tc>
          <w:tcPr>
            <w:tcW w:type="dxa" w:w="2880"/>
          </w:tcPr>
          <w:p>
            <w:r>
              <w:t>amount</w:t>
            </w:r>
          </w:p>
        </w:tc>
        <w:tc>
          <w:tcPr>
            <w:tcW w:type="dxa" w:w="2880"/>
          </w:tcPr>
          <w:p>
            <w:r>
              <w:t>number</w:t>
            </w:r>
          </w:p>
        </w:tc>
        <w:tc>
          <w:tcPr>
            <w:tcW w:type="dxa" w:w="2880"/>
          </w:tcPr>
          <w:p>
            <w:r>
              <w:t>Amount of the price. Minimum: 0. Example: 99.99.</w:t>
            </w:r>
          </w:p>
        </w:tc>
      </w:tr>
      <w:tr>
        <w:tc>
          <w:tcPr>
            <w:tcW w:type="dxa" w:w="2880"/>
          </w:tcPr>
          <w:p>
            <w:r>
              <w:t>locationId</w:t>
            </w:r>
          </w:p>
        </w:tc>
        <w:tc>
          <w:tcPr>
            <w:tcW w:type="dxa" w:w="2880"/>
          </w:tcPr>
          <w:p>
            <w:r>
              <w:t>string</w:t>
            </w:r>
          </w:p>
        </w:tc>
        <w:tc>
          <w:tcPr>
            <w:tcW w:type="dxa" w:w="2880"/>
          </w:tcPr>
          <w:p>
            <w:r>
              <w:t>Location identifier associated with the price. Example: "6578278e879ad2646715ba9c".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recurring</w:t>
            </w:r>
          </w:p>
        </w:tc>
        <w:tc>
          <w:tcPr>
            <w:tcW w:type="dxa" w:w="2880"/>
          </w:tcPr>
          <w:p>
            <w:r>
              <w:t>object</w:t>
            </w:r>
          </w:p>
        </w:tc>
        <w:tc>
          <w:tcPr>
            <w:tcW w:type="dxa" w:w="2880"/>
          </w:tcPr>
          <w:p>
            <w:r>
              <w:t>Recurring configuration (typically used when type is recurring).</w:t>
            </w:r>
          </w:p>
        </w:tc>
      </w:tr>
      <w:tr>
        <w:tc>
          <w:tcPr>
            <w:tcW w:type="dxa" w:w="2880"/>
          </w:tcPr>
          <w:p>
            <w:r>
              <w:t>recurring.interval</w:t>
            </w:r>
          </w:p>
        </w:tc>
        <w:tc>
          <w:tcPr>
            <w:tcW w:type="dxa" w:w="2880"/>
          </w:tcPr>
          <w:p>
            <w:r>
              <w:t>string</w:t>
            </w:r>
          </w:p>
        </w:tc>
        <w:tc>
          <w:tcPr>
            <w:tcW w:type="dxa" w:w="2880"/>
          </w:tcPr>
          <w:p>
            <w:r>
              <w:t>Interval unit. Allowed values: day, month, week, year.</w:t>
            </w:r>
          </w:p>
        </w:tc>
      </w:tr>
      <w:tr>
        <w:tc>
          <w:tcPr>
            <w:tcW w:type="dxa" w:w="2880"/>
          </w:tcPr>
          <w:p>
            <w:r>
              <w:t>recurring.intervalCount</w:t>
            </w:r>
          </w:p>
        </w:tc>
        <w:tc>
          <w:tcPr>
            <w:tcW w:type="dxa" w:w="2880"/>
          </w:tcPr>
          <w:p>
            <w:r>
              <w:t>number</w:t>
            </w:r>
          </w:p>
        </w:tc>
        <w:tc>
          <w:tcPr>
            <w:tcW w:type="dxa" w:w="2880"/>
          </w:tcPr>
          <w:p>
            <w:r>
              <w:t>Number of intervals between occurrences.</w:t>
            </w:r>
          </w:p>
        </w:tc>
      </w:tr>
      <w:tr>
        <w:tc>
          <w:tcPr>
            <w:tcW w:type="dxa" w:w="2880"/>
          </w:tcPr>
          <w:p>
            <w:r>
              <w:t>description</w:t>
            </w:r>
          </w:p>
        </w:tc>
        <w:tc>
          <w:tcPr>
            <w:tcW w:type="dxa" w:w="2880"/>
          </w:tcPr>
          <w:p>
            <w:r>
              <w:t>string</w:t>
            </w:r>
          </w:p>
        </w:tc>
        <w:tc>
          <w:tcPr>
            <w:tcW w:type="dxa" w:w="2880"/>
          </w:tcPr>
          <w:p>
            <w:r>
              <w:t>A brief description of the price.</w:t>
            </w:r>
          </w:p>
        </w:tc>
      </w:tr>
      <w:tr>
        <w:tc>
          <w:tcPr>
            <w:tcW w:type="dxa" w:w="2880"/>
          </w:tcPr>
          <w:p>
            <w:r>
              <w:t>membershipOffers</w:t>
            </w:r>
          </w:p>
        </w:tc>
        <w:tc>
          <w:tcPr>
            <w:tcW w:type="dxa" w:w="2880"/>
          </w:tcPr>
          <w:p>
            <w:r>
              <w:t>array</w:t>
            </w:r>
          </w:p>
        </w:tc>
        <w:tc>
          <w:tcPr>
            <w:tcW w:type="dxa" w:w="2880"/>
          </w:tcPr>
          <w:p>
            <w:r>
              <w:t>Array of membership offers associated with the price.</w:t>
            </w:r>
          </w:p>
        </w:tc>
      </w:tr>
      <w:tr>
        <w:tc>
          <w:tcPr>
            <w:tcW w:type="dxa" w:w="2880"/>
          </w:tcPr>
          <w:p>
            <w:r>
              <w:t>membershipOffers[].label</w:t>
            </w:r>
          </w:p>
        </w:tc>
        <w:tc>
          <w:tcPr>
            <w:tcW w:type="dxa" w:w="2880"/>
          </w:tcPr>
          <w:p>
            <w:r>
              <w:t>string</w:t>
            </w:r>
          </w:p>
        </w:tc>
        <w:tc>
          <w:tcPr>
            <w:tcW w:type="dxa" w:w="2880"/>
          </w:tcPr>
          <w:p>
            <w:r>
              <w:t>Membership offer label.</w:t>
            </w:r>
          </w:p>
        </w:tc>
      </w:tr>
      <w:tr>
        <w:tc>
          <w:tcPr>
            <w:tcW w:type="dxa" w:w="2880"/>
          </w:tcPr>
          <w:p>
            <w:r>
              <w:t>membershipOffers[].value</w:t>
            </w:r>
          </w:p>
        </w:tc>
        <w:tc>
          <w:tcPr>
            <w:tcW w:type="dxa" w:w="2880"/>
          </w:tcPr>
          <w:p>
            <w:r>
              <w:t>string</w:t>
            </w:r>
          </w:p>
        </w:tc>
        <w:tc>
          <w:tcPr>
            <w:tcW w:type="dxa" w:w="2880"/>
          </w:tcPr>
          <w:p>
            <w:r>
              <w:t>Membership offer value/label.</w:t>
            </w:r>
          </w:p>
        </w:tc>
      </w:tr>
      <w:tr>
        <w:tc>
          <w:tcPr>
            <w:tcW w:type="dxa" w:w="2880"/>
          </w:tcPr>
          <w:p>
            <w:r>
              <w:t>membershipOffers[]._id</w:t>
            </w:r>
          </w:p>
        </w:tc>
        <w:tc>
          <w:tcPr>
            <w:tcW w:type="dxa" w:w="2880"/>
          </w:tcPr>
          <w:p>
            <w:r>
              <w:t>string</w:t>
            </w:r>
          </w:p>
        </w:tc>
        <w:tc>
          <w:tcPr>
            <w:tcW w:type="dxa" w:w="2880"/>
          </w:tcPr>
          <w:p>
            <w:r>
              <w:t>Unique identifier for the membership offer.</w:t>
            </w:r>
          </w:p>
        </w:tc>
      </w:tr>
      <w:tr>
        <w:tc>
          <w:tcPr>
            <w:tcW w:type="dxa" w:w="2880"/>
          </w:tcPr>
          <w:p>
            <w:r>
              <w:t>trialPeriod</w:t>
            </w:r>
          </w:p>
        </w:tc>
        <w:tc>
          <w:tcPr>
            <w:tcW w:type="dxa" w:w="2880"/>
          </w:tcPr>
          <w:p>
            <w:r>
              <w:t>number</w:t>
            </w:r>
          </w:p>
        </w:tc>
        <w:tc>
          <w:tcPr>
            <w:tcW w:type="dxa" w:w="2880"/>
          </w:tcPr>
          <w:p>
            <w:r>
              <w:t>Trial period duration in days. Example: 7.</w:t>
            </w:r>
          </w:p>
        </w:tc>
      </w:tr>
      <w:tr>
        <w:tc>
          <w:tcPr>
            <w:tcW w:type="dxa" w:w="2880"/>
          </w:tcPr>
          <w:p>
            <w:r>
              <w:t>totalCycles</w:t>
            </w:r>
          </w:p>
        </w:tc>
        <w:tc>
          <w:tcPr>
            <w:tcW w:type="dxa" w:w="2880"/>
          </w:tcPr>
          <w:p>
            <w:r>
              <w:t>number</w:t>
            </w:r>
          </w:p>
        </w:tc>
        <w:tc>
          <w:tcPr>
            <w:tcW w:type="dxa" w:w="2880"/>
          </w:tcPr>
          <w:p>
            <w:r>
              <w:t>Total number of billing cycles. Minimum: 1. Example: 12.</w:t>
            </w:r>
          </w:p>
        </w:tc>
      </w:tr>
      <w:tr>
        <w:tc>
          <w:tcPr>
            <w:tcW w:type="dxa" w:w="2880"/>
          </w:tcPr>
          <w:p>
            <w:r>
              <w:t>setupFee</w:t>
            </w:r>
          </w:p>
        </w:tc>
        <w:tc>
          <w:tcPr>
            <w:tcW w:type="dxa" w:w="2880"/>
          </w:tcPr>
          <w:p>
            <w:r>
              <w:t>number</w:t>
            </w:r>
          </w:p>
        </w:tc>
        <w:tc>
          <w:tcPr>
            <w:tcW w:type="dxa" w:w="2880"/>
          </w:tcPr>
          <w:p>
            <w:r>
              <w:t>Setup fee amount. Example: 10.99.</w:t>
            </w:r>
          </w:p>
        </w:tc>
      </w:tr>
      <w:tr>
        <w:tc>
          <w:tcPr>
            <w:tcW w:type="dxa" w:w="2880"/>
          </w:tcPr>
          <w:p>
            <w:r>
              <w:t>variantOptionIds</w:t>
            </w:r>
          </w:p>
        </w:tc>
        <w:tc>
          <w:tcPr>
            <w:tcW w:type="dxa" w:w="2880"/>
          </w:tcPr>
          <w:p>
            <w:r>
              <w:t>array of strings</w:t>
            </w:r>
          </w:p>
        </w:tc>
        <w:tc>
          <w:tcPr>
            <w:tcW w:type="dxa" w:w="2880"/>
          </w:tcPr>
          <w:p>
            <w:r>
              <w:t>Variant option IDs associated with the price.</w:t>
            </w:r>
          </w:p>
        </w:tc>
      </w:tr>
      <w:tr>
        <w:tc>
          <w:tcPr>
            <w:tcW w:type="dxa" w:w="2880"/>
          </w:tcPr>
          <w:p>
            <w:r>
              <w:t>compareAtPrice</w:t>
            </w:r>
          </w:p>
        </w:tc>
        <w:tc>
          <w:tcPr>
            <w:tcW w:type="dxa" w:w="2880"/>
          </w:tcPr>
          <w:p>
            <w:r>
              <w:t>number</w:t>
            </w:r>
          </w:p>
        </w:tc>
        <w:tc>
          <w:tcPr>
            <w:tcW w:type="dxa" w:w="2880"/>
          </w:tcPr>
          <w:p>
            <w:r>
              <w:t>Compare-at price. Example: 19.99.</w:t>
            </w:r>
          </w:p>
        </w:tc>
      </w:tr>
      <w:tr>
        <w:tc>
          <w:tcPr>
            <w:tcW w:type="dxa" w:w="2880"/>
          </w:tcPr>
          <w:p>
            <w:r>
              <w:t>userId</w:t>
            </w:r>
          </w:p>
        </w:tc>
        <w:tc>
          <w:tcPr>
            <w:tcW w:type="dxa" w:w="2880"/>
          </w:tcPr>
          <w:p>
            <w:r>
              <w:t>string</w:t>
            </w:r>
          </w:p>
        </w:tc>
        <w:tc>
          <w:tcPr>
            <w:tcW w:type="dxa" w:w="2880"/>
          </w:tcPr>
          <w:p>
            <w:r>
              <w:t>Identifier of the user who created the price. Example: "6578278e879ad2646715ba9c".</w:t>
            </w:r>
          </w:p>
        </w:tc>
      </w:tr>
      <w:tr>
        <w:tc>
          <w:tcPr>
            <w:tcW w:type="dxa" w:w="2880"/>
          </w:tcPr>
          <w:p>
            <w:r>
              <w:t>meta</w:t>
            </w:r>
          </w:p>
        </w:tc>
        <w:tc>
          <w:tcPr>
            <w:tcW w:type="dxa" w:w="2880"/>
          </w:tcPr>
          <w:p>
            <w:r>
              <w:t>object</w:t>
            </w:r>
          </w:p>
        </w:tc>
        <w:tc>
          <w:tcPr>
            <w:tcW w:type="dxa" w:w="2880"/>
          </w:tcPr>
          <w:p>
            <w:r>
              <w:t>Metadata about the source of the price.</w:t>
            </w:r>
          </w:p>
        </w:tc>
      </w:tr>
      <w:tr>
        <w:tc>
          <w:tcPr>
            <w:tcW w:type="dxa" w:w="2880"/>
          </w:tcPr>
          <w:p>
            <w:r>
              <w:t>meta.source</w:t>
            </w:r>
          </w:p>
        </w:tc>
        <w:tc>
          <w:tcPr>
            <w:tcW w:type="dxa" w:w="2880"/>
          </w:tcPr>
          <w:p>
            <w:r>
              <w:t>string</w:t>
            </w:r>
          </w:p>
        </w:tc>
        <w:tc>
          <w:tcPr>
            <w:tcW w:type="dxa" w:w="2880"/>
          </w:tcPr>
          <w:p>
            <w:r>
              <w:t>Source system. Allowed values: stripe, woocommerce, shopify.</w:t>
            </w:r>
          </w:p>
        </w:tc>
      </w:tr>
      <w:tr>
        <w:tc>
          <w:tcPr>
            <w:tcW w:type="dxa" w:w="2880"/>
          </w:tcPr>
          <w:p>
            <w:r>
              <w:t>meta.sourceId</w:t>
            </w:r>
          </w:p>
        </w:tc>
        <w:tc>
          <w:tcPr>
            <w:tcW w:type="dxa" w:w="2880"/>
          </w:tcPr>
          <w:p>
            <w:r>
              <w:t>string</w:t>
            </w:r>
          </w:p>
        </w:tc>
        <w:tc>
          <w:tcPr>
            <w:tcW w:type="dxa" w:w="2880"/>
          </w:tcPr>
          <w:p>
            <w:r>
              <w:t>ID of the source record where it was imported from.</w:t>
            </w:r>
          </w:p>
        </w:tc>
      </w:tr>
      <w:tr>
        <w:tc>
          <w:tcPr>
            <w:tcW w:type="dxa" w:w="2880"/>
          </w:tcPr>
          <w:p>
            <w:r>
              <w:t>meta.stripePriceId</w:t>
            </w:r>
          </w:p>
        </w:tc>
        <w:tc>
          <w:tcPr>
            <w:tcW w:type="dxa" w:w="2880"/>
          </w:tcPr>
          <w:p>
            <w:r>
              <w:t>string</w:t>
            </w:r>
          </w:p>
        </w:tc>
        <w:tc>
          <w:tcPr>
            <w:tcW w:type="dxa" w:w="2880"/>
          </w:tcPr>
          <w:p>
            <w:r>
              <w:t>Stripe price ID associated with the price.</w:t>
            </w:r>
          </w:p>
        </w:tc>
      </w:tr>
      <w:tr>
        <w:tc>
          <w:tcPr>
            <w:tcW w:type="dxa" w:w="2880"/>
          </w:tcPr>
          <w:p>
            <w:r>
              <w:t>meta.internalSource</w:t>
            </w:r>
          </w:p>
        </w:tc>
        <w:tc>
          <w:tcPr>
            <w:tcW w:type="dxa" w:w="2880"/>
          </w:tcPr>
          <w:p>
            <w:r>
              <w:t>string</w:t>
            </w:r>
          </w:p>
        </w:tc>
        <w:tc>
          <w:tcPr>
            <w:tcW w:type="dxa" w:w="2880"/>
          </w:tcPr>
          <w:p>
            <w:r>
              <w:t>Internal source. Allowed values: agency_plan, funnel, membership, communities, gokollab, calendar.</w:t>
            </w:r>
          </w:p>
        </w:tc>
      </w:tr>
      <w:tr>
        <w:tc>
          <w:tcPr>
            <w:tcW w:type="dxa" w:w="2880"/>
          </w:tcPr>
          <w:p>
            <w:r>
              <w:t>trackInventory</w:t>
            </w:r>
          </w:p>
        </w:tc>
        <w:tc>
          <w:tcPr>
            <w:tcW w:type="dxa" w:w="2880"/>
          </w:tcPr>
          <w:p>
            <w:r>
              <w:t>boolean</w:t>
            </w:r>
          </w:p>
        </w:tc>
        <w:tc>
          <w:tcPr>
            <w:tcW w:type="dxa" w:w="2880"/>
          </w:tcPr>
          <w:p>
            <w:r>
              <w:t>Whether to track inventory stock quantity. Example: true.</w:t>
            </w:r>
          </w:p>
        </w:tc>
      </w:tr>
      <w:tr>
        <w:tc>
          <w:tcPr>
            <w:tcW w:type="dxa" w:w="2880"/>
          </w:tcPr>
          <w:p>
            <w:r>
              <w:t>availableQuantity</w:t>
            </w:r>
          </w:p>
        </w:tc>
        <w:tc>
          <w:tcPr>
            <w:tcW w:type="dxa" w:w="2880"/>
          </w:tcPr>
          <w:p>
            <w:r>
              <w:t>number</w:t>
            </w:r>
          </w:p>
        </w:tc>
        <w:tc>
          <w:tcPr>
            <w:tcW w:type="dxa" w:w="2880"/>
          </w:tcPr>
          <w:p>
            <w:r>
              <w:t>Available inventory stock quantity. Example: 5.</w:t>
            </w:r>
          </w:p>
        </w:tc>
      </w:tr>
      <w:tr>
        <w:tc>
          <w:tcPr>
            <w:tcW w:type="dxa" w:w="2880"/>
          </w:tcPr>
          <w:p>
            <w:r>
              <w:t>allowOutOfStockPurchases</w:t>
            </w:r>
          </w:p>
        </w:tc>
        <w:tc>
          <w:tcPr>
            <w:tcW w:type="dxa" w:w="2880"/>
          </w:tcPr>
          <w:p>
            <w:r>
              <w:t>boolean</w:t>
            </w:r>
          </w:p>
        </w:tc>
        <w:tc>
          <w:tcPr>
            <w:tcW w:type="dxa" w:w="2880"/>
          </w:tcPr>
          <w:p>
            <w:r>
              <w:t>Continue selling when out of stock. Example: true.</w:t>
            </w:r>
          </w:p>
        </w:tc>
      </w:tr>
      <w:tr>
        <w:tc>
          <w:tcPr>
            <w:tcW w:type="dxa" w:w="2880"/>
          </w:tcPr>
          <w:p>
            <w:r>
              <w:t>sku</w:t>
            </w:r>
          </w:p>
        </w:tc>
        <w:tc>
          <w:tcPr>
            <w:tcW w:type="dxa" w:w="2880"/>
          </w:tcPr>
          <w:p>
            <w:r>
              <w:t>string</w:t>
            </w:r>
          </w:p>
        </w:tc>
        <w:tc>
          <w:tcPr>
            <w:tcW w:type="dxa" w:w="2880"/>
          </w:tcPr>
          <w:p>
            <w:r>
              <w:t>SKU identifier. Example: "sku_123".</w:t>
            </w:r>
          </w:p>
        </w:tc>
      </w:tr>
      <w:tr>
        <w:tc>
          <w:tcPr>
            <w:tcW w:type="dxa" w:w="2880"/>
          </w:tcPr>
          <w:p>
            <w:r>
              <w:t>shippingOptions</w:t>
            </w:r>
          </w:p>
        </w:tc>
        <w:tc>
          <w:tcPr>
            <w:tcW w:type="dxa" w:w="2880"/>
          </w:tcPr>
          <w:p>
            <w:r>
              <w:t>object</w:t>
            </w:r>
          </w:p>
        </w:tc>
        <w:tc>
          <w:tcPr>
            <w:tcW w:type="dxa" w:w="2880"/>
          </w:tcPr>
          <w:p>
            <w:r>
              <w:t>Shipping options for the price/product.</w:t>
            </w:r>
          </w:p>
        </w:tc>
      </w:tr>
      <w:tr>
        <w:tc>
          <w:tcPr>
            <w:tcW w:type="dxa" w:w="2880"/>
          </w:tcPr>
          <w:p>
            <w:r>
              <w:t>shippingOptions.weight</w:t>
            </w:r>
          </w:p>
        </w:tc>
        <w:tc>
          <w:tcPr>
            <w:tcW w:type="dxa" w:w="2880"/>
          </w:tcPr>
          <w:p>
            <w:r>
              <w:t>object</w:t>
            </w:r>
          </w:p>
        </w:tc>
        <w:tc>
          <w:tcPr>
            <w:tcW w:type="dxa" w:w="2880"/>
          </w:tcPr>
          <w:p>
            <w:r>
              <w:t>Weight details.</w:t>
            </w:r>
          </w:p>
        </w:tc>
      </w:tr>
      <w:tr>
        <w:tc>
          <w:tcPr>
            <w:tcW w:type="dxa" w:w="2880"/>
          </w:tcPr>
          <w:p>
            <w:r>
              <w:t>shippingOptions.weight.value</w:t>
            </w:r>
          </w:p>
        </w:tc>
        <w:tc>
          <w:tcPr>
            <w:tcW w:type="dxa" w:w="2880"/>
          </w:tcPr>
          <w:p>
            <w:r>
              <w:t>number</w:t>
            </w:r>
          </w:p>
        </w:tc>
        <w:tc>
          <w:tcPr>
            <w:tcW w:type="dxa" w:w="2880"/>
          </w:tcPr>
          <w:p>
            <w:r>
              <w:t>Actual weight value.</w:t>
            </w:r>
          </w:p>
        </w:tc>
      </w:tr>
      <w:tr>
        <w:tc>
          <w:tcPr>
            <w:tcW w:type="dxa" w:w="2880"/>
          </w:tcPr>
          <w:p>
            <w:r>
              <w:t>shippingOptions.weight.unit</w:t>
            </w:r>
          </w:p>
        </w:tc>
        <w:tc>
          <w:tcPr>
            <w:tcW w:type="dxa" w:w="2880"/>
          </w:tcPr>
          <w:p>
            <w:r>
              <w:t>string</w:t>
            </w:r>
          </w:p>
        </w:tc>
        <w:tc>
          <w:tcPr>
            <w:tcW w:type="dxa" w:w="2880"/>
          </w:tcPr>
          <w:p>
            <w:r>
              <w:t>Weight unit. Allowed values: kg, lb, g, oz.</w:t>
            </w:r>
          </w:p>
        </w:tc>
      </w:tr>
      <w:tr>
        <w:tc>
          <w:tcPr>
            <w:tcW w:type="dxa" w:w="2880"/>
          </w:tcPr>
          <w:p>
            <w:r>
              <w:t>shippingOptions.dimensions</w:t>
            </w:r>
          </w:p>
        </w:tc>
        <w:tc>
          <w:tcPr>
            <w:tcW w:type="dxa" w:w="2880"/>
          </w:tcPr>
          <w:p>
            <w:r>
              <w:t>object</w:t>
            </w:r>
          </w:p>
        </w:tc>
        <w:tc>
          <w:tcPr>
            <w:tcW w:type="dxa" w:w="2880"/>
          </w:tcPr>
          <w:p>
            <w:r>
              <w:t>Dimension details.</w:t>
            </w:r>
          </w:p>
        </w:tc>
      </w:tr>
      <w:tr>
        <w:tc>
          <w:tcPr>
            <w:tcW w:type="dxa" w:w="2880"/>
          </w:tcPr>
          <w:p>
            <w:r>
              <w:t>shippingOptions.dimensions.height</w:t>
            </w:r>
          </w:p>
        </w:tc>
        <w:tc>
          <w:tcPr>
            <w:tcW w:type="dxa" w:w="2880"/>
          </w:tcPr>
          <w:p>
            <w:r>
              <w:t>number</w:t>
            </w:r>
          </w:p>
        </w:tc>
        <w:tc>
          <w:tcPr>
            <w:tcW w:type="dxa" w:w="2880"/>
          </w:tcPr>
          <w:p>
            <w:r>
              <w:t>Height.</w:t>
            </w:r>
          </w:p>
        </w:tc>
      </w:tr>
      <w:tr>
        <w:tc>
          <w:tcPr>
            <w:tcW w:type="dxa" w:w="2880"/>
          </w:tcPr>
          <w:p>
            <w:r>
              <w:t>shippingOptions.dimensions.width</w:t>
            </w:r>
          </w:p>
        </w:tc>
        <w:tc>
          <w:tcPr>
            <w:tcW w:type="dxa" w:w="2880"/>
          </w:tcPr>
          <w:p>
            <w:r>
              <w:t>number</w:t>
            </w:r>
          </w:p>
        </w:tc>
        <w:tc>
          <w:tcPr>
            <w:tcW w:type="dxa" w:w="2880"/>
          </w:tcPr>
          <w:p>
            <w:r>
              <w:t>Width.</w:t>
            </w:r>
          </w:p>
        </w:tc>
      </w:tr>
      <w:tr>
        <w:tc>
          <w:tcPr>
            <w:tcW w:type="dxa" w:w="2880"/>
          </w:tcPr>
          <w:p>
            <w:r>
              <w:t>shippingOptions.dimensions.length</w:t>
            </w:r>
          </w:p>
        </w:tc>
        <w:tc>
          <w:tcPr>
            <w:tcW w:type="dxa" w:w="2880"/>
          </w:tcPr>
          <w:p>
            <w:r>
              <w:t>number</w:t>
            </w:r>
          </w:p>
        </w:tc>
        <w:tc>
          <w:tcPr>
            <w:tcW w:type="dxa" w:w="2880"/>
          </w:tcPr>
          <w:p>
            <w:r>
              <w:t>Length.</w:t>
            </w:r>
          </w:p>
        </w:tc>
      </w:tr>
      <w:tr>
        <w:tc>
          <w:tcPr>
            <w:tcW w:type="dxa" w:w="2880"/>
          </w:tcPr>
          <w:p>
            <w:r>
              <w:t>shippingOptions.dimensions.unit</w:t>
            </w:r>
          </w:p>
        </w:tc>
        <w:tc>
          <w:tcPr>
            <w:tcW w:type="dxa" w:w="2880"/>
          </w:tcPr>
          <w:p>
            <w:r>
              <w:t>string</w:t>
            </w:r>
          </w:p>
        </w:tc>
        <w:tc>
          <w:tcPr>
            <w:tcW w:type="dxa" w:w="2880"/>
          </w:tcPr>
          <w:p>
            <w:r>
              <w:t>Dimension unit. Allowed values: cm, in, m.</w:t>
            </w:r>
          </w:p>
        </w:tc>
      </w:tr>
      <w:tr>
        <w:tc>
          <w:tcPr>
            <w:tcW w:type="dxa" w:w="2880"/>
          </w:tcPr>
          <w:p>
            <w:r>
              <w:t>isDigitalProduct</w:t>
            </w:r>
          </w:p>
        </w:tc>
        <w:tc>
          <w:tcPr>
            <w:tcW w:type="dxa" w:w="2880"/>
          </w:tcPr>
          <w:p>
            <w:r>
              <w:t>boolean</w:t>
            </w:r>
          </w:p>
        </w:tc>
        <w:tc>
          <w:tcPr>
            <w:tcW w:type="dxa" w:w="2880"/>
          </w:tcPr>
          <w:p>
            <w:r>
              <w:t>Whether the product is digital. Example: true.</w:t>
            </w:r>
          </w:p>
        </w:tc>
      </w:tr>
      <w:tr>
        <w:tc>
          <w:tcPr>
            <w:tcW w:type="dxa" w:w="2880"/>
          </w:tcPr>
          <w:p>
            <w:r>
              <w:t>digitalDelivery</w:t>
            </w:r>
          </w:p>
        </w:tc>
        <w:tc>
          <w:tcPr>
            <w:tcW w:type="dxa" w:w="2880"/>
          </w:tcPr>
          <w:p>
            <w:r>
              <w:t>array of strings</w:t>
            </w:r>
          </w:p>
        </w:tc>
        <w:tc>
          <w:tcPr>
            <w:tcW w:type="dxa" w:w="2880"/>
          </w:tcPr>
          <w:p>
            <w:r>
              <w:t>Digital delivery options.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"_id": "655b33aa2209e60b6adb87a7",</w:t>
        <w:br/>
        <w:t xml:space="preserve"> "membershipOffers": [</w:t>
        <w:br/>
        <w:t xml:space="preserve"> {</w:t>
        <w:br/>
        <w:t xml:space="preserve"> "label": "Gold",</w:t>
        <w:br/>
        <w:t xml:space="preserve"> "value": "Gold",</w:t>
        <w:br/>
        <w:t xml:space="preserve"> "_id": "mem_01HXYZABC123"</w:t>
        <w:br/>
        <w:t xml:space="preserve"> }</w:t>
        <w:br/>
        <w:t xml:space="preserve"> ],</w:t>
        <w:br/>
        <w:t xml:space="preserve"> "variantOptionIds": ["varopt_1", "varopt_2"],</w:t>
        <w:br/>
        <w:t xml:space="preserve"> "locationId": "3SwdhCsvxI8Au3KsPJt6",</w:t>
        <w:br/>
        <w:t xml:space="preserve"> "product": "655b33a82209e60b6adb87a5",</w:t>
        <w:br/>
        <w:t xml:space="preserve"> "userId": "6YAtzfzpmHAdj0e8GkKp",</w:t>
        <w:br/>
        <w:t xml:space="preserve"> "name": "Red / S",</w:t>
        <w:br/>
        <w:t xml:space="preserve"> "type": "one_time",</w:t>
        <w:br/>
        <w:t xml:space="preserve"> "currency": "INR",</w:t>
        <w:br/>
        <w:t xml:space="preserve"> "amount": 199999,</w:t>
        <w:br/>
        <w:t xml:space="preserve"> "recurring": {</w:t>
        <w:br/>
        <w:t xml:space="preserve"> "interval": "month",</w:t>
        <w:br/>
        <w:t xml:space="preserve"> "intervalCount": 1</w:t>
        <w:br/>
        <w:t xml:space="preserve"> },</w:t>
        <w:br/>
        <w:t xml:space="preserve"> "createdAt": "2023-11-20T10:23:38.645Z",</w:t>
        <w:br/>
        <w:t xml:space="preserve"> "updatedAt": "2024-01-23T09:57:04.852Z",</w:t>
        <w:br/>
        <w:t xml:space="preserve"> "compareAtPrice": 2000000,</w:t>
        <w:br/>
        <w:t xml:space="preserve"> "trackInventory": null,</w:t>
        <w:br/>
        <w:t xml:space="preserve"> "availableQuantity": 5,</w:t>
        <w:br/>
        <w:t xml:space="preserve"> "allowOutOfStockPurchases":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identifier for the price.</w:t>
            </w:r>
          </w:p>
        </w:tc>
      </w:tr>
      <w:tr>
        <w:tc>
          <w:tcPr>
            <w:tcW w:type="dxa" w:w="2880"/>
          </w:tcPr>
          <w:p>
            <w:r>
              <w:t>membershipOffers</w:t>
            </w:r>
          </w:p>
        </w:tc>
        <w:tc>
          <w:tcPr>
            <w:tcW w:type="dxa" w:w="2880"/>
          </w:tcPr>
          <w:p>
            <w:r>
              <w:t>array</w:t>
            </w:r>
          </w:p>
        </w:tc>
        <w:tc>
          <w:tcPr>
            <w:tcW w:type="dxa" w:w="2880"/>
          </w:tcPr>
          <w:p>
            <w:r>
              <w:t>Membership offers associated with the price.</w:t>
            </w:r>
          </w:p>
        </w:tc>
      </w:tr>
      <w:tr>
        <w:tc>
          <w:tcPr>
            <w:tcW w:type="dxa" w:w="2880"/>
          </w:tcPr>
          <w:p>
            <w:r>
              <w:t>membershipOffers[].label</w:t>
            </w:r>
          </w:p>
        </w:tc>
        <w:tc>
          <w:tcPr>
            <w:tcW w:type="dxa" w:w="2880"/>
          </w:tcPr>
          <w:p>
            <w:r>
              <w:t>string</w:t>
            </w:r>
          </w:p>
        </w:tc>
        <w:tc>
          <w:tcPr>
            <w:tcW w:type="dxa" w:w="2880"/>
          </w:tcPr>
          <w:p>
            <w:r>
              <w:t>Membership offer label.</w:t>
            </w:r>
          </w:p>
        </w:tc>
      </w:tr>
      <w:tr>
        <w:tc>
          <w:tcPr>
            <w:tcW w:type="dxa" w:w="2880"/>
          </w:tcPr>
          <w:p>
            <w:r>
              <w:t>membershipOffers[].value</w:t>
            </w:r>
          </w:p>
        </w:tc>
        <w:tc>
          <w:tcPr>
            <w:tcW w:type="dxa" w:w="2880"/>
          </w:tcPr>
          <w:p>
            <w:r>
              <w:t>string</w:t>
            </w:r>
          </w:p>
        </w:tc>
        <w:tc>
          <w:tcPr>
            <w:tcW w:type="dxa" w:w="2880"/>
          </w:tcPr>
          <w:p>
            <w:r>
              <w:t>Membership offer value/label.</w:t>
            </w:r>
          </w:p>
        </w:tc>
      </w:tr>
      <w:tr>
        <w:tc>
          <w:tcPr>
            <w:tcW w:type="dxa" w:w="2880"/>
          </w:tcPr>
          <w:p>
            <w:r>
              <w:t>membershipOffers[]._id</w:t>
            </w:r>
          </w:p>
        </w:tc>
        <w:tc>
          <w:tcPr>
            <w:tcW w:type="dxa" w:w="2880"/>
          </w:tcPr>
          <w:p>
            <w:r>
              <w:t>string</w:t>
            </w:r>
          </w:p>
        </w:tc>
        <w:tc>
          <w:tcPr>
            <w:tcW w:type="dxa" w:w="2880"/>
          </w:tcPr>
          <w:p>
            <w:r>
              <w:t>Unique identifier for the membership offer.</w:t>
            </w:r>
          </w:p>
        </w:tc>
      </w:tr>
      <w:tr>
        <w:tc>
          <w:tcPr>
            <w:tcW w:type="dxa" w:w="2880"/>
          </w:tcPr>
          <w:p>
            <w:r>
              <w:t>variantOptionIds</w:t>
            </w:r>
          </w:p>
        </w:tc>
        <w:tc>
          <w:tcPr>
            <w:tcW w:type="dxa" w:w="2880"/>
          </w:tcPr>
          <w:p>
            <w:r>
              <w:t>array of strings</w:t>
            </w:r>
          </w:p>
        </w:tc>
        <w:tc>
          <w:tcPr>
            <w:tcW w:type="dxa" w:w="2880"/>
          </w:tcPr>
          <w:p>
            <w:r>
              <w:t>Variant option IDs associated with the price.</w:t>
            </w:r>
          </w:p>
        </w:tc>
      </w:tr>
      <w:tr>
        <w:tc>
          <w:tcPr>
            <w:tcW w:type="dxa" w:w="2880"/>
          </w:tcPr>
          <w:p>
            <w:r>
              <w:t>locationId</w:t>
            </w:r>
          </w:p>
        </w:tc>
        <w:tc>
          <w:tcPr>
            <w:tcW w:type="dxa" w:w="2880"/>
          </w:tcPr>
          <w:p>
            <w:r>
              <w:t>string</w:t>
            </w:r>
          </w:p>
        </w:tc>
        <w:tc>
          <w:tcPr>
            <w:tcW w:type="dxa" w:w="2880"/>
          </w:tcPr>
          <w:p>
            <w:r>
              <w:t>Unique identifier for the location.</w:t>
            </w:r>
          </w:p>
        </w:tc>
      </w:tr>
      <w:tr>
        <w:tc>
          <w:tcPr>
            <w:tcW w:type="dxa" w:w="2880"/>
          </w:tcPr>
          <w:p>
            <w:r>
              <w:t>product</w:t>
            </w:r>
          </w:p>
        </w:tc>
        <w:tc>
          <w:tcPr>
            <w:tcW w:type="dxa" w:w="2880"/>
          </w:tcPr>
          <w:p>
            <w:r>
              <w:t>string</w:t>
            </w:r>
          </w:p>
        </w:tc>
        <w:tc>
          <w:tcPr>
            <w:tcW w:type="dxa" w:w="2880"/>
          </w:tcPr>
          <w:p>
            <w:r>
              <w:t>Unique identifier for the associated product.</w:t>
            </w:r>
          </w:p>
        </w:tc>
      </w:tr>
      <w:tr>
        <w:tc>
          <w:tcPr>
            <w:tcW w:type="dxa" w:w="2880"/>
          </w:tcPr>
          <w:p>
            <w:r>
              <w:t>userId</w:t>
            </w:r>
          </w:p>
        </w:tc>
        <w:tc>
          <w:tcPr>
            <w:tcW w:type="dxa" w:w="2880"/>
          </w:tcPr>
          <w:p>
            <w:r>
              <w:t>string</w:t>
            </w:r>
          </w:p>
        </w:tc>
        <w:tc>
          <w:tcPr>
            <w:tcW w:type="dxa" w:w="2880"/>
          </w:tcPr>
          <w:p>
            <w:r>
              <w:t>Unique identifier for the user.</w:t>
            </w:r>
          </w:p>
        </w:tc>
      </w:tr>
      <w:tr>
        <w:tc>
          <w:tcPr>
            <w:tcW w:type="dxa" w:w="2880"/>
          </w:tcPr>
          <w:p>
            <w:r>
              <w:t>name</w:t>
            </w:r>
          </w:p>
        </w:tc>
        <w:tc>
          <w:tcPr>
            <w:tcW w:type="dxa" w:w="2880"/>
          </w:tcPr>
          <w:p>
            <w:r>
              <w:t>string</w:t>
            </w:r>
          </w:p>
        </w:tc>
        <w:tc>
          <w:tcPr>
            <w:tcW w:type="dxa" w:w="2880"/>
          </w:tcPr>
          <w:p>
            <w:r>
              <w:t>The name of the price.</w:t>
            </w:r>
          </w:p>
        </w:tc>
      </w:tr>
      <w:tr>
        <w:tc>
          <w:tcPr>
            <w:tcW w:type="dxa" w:w="2880"/>
          </w:tcPr>
          <w:p>
            <w:r>
              <w:t>type</w:t>
            </w:r>
          </w:p>
        </w:tc>
        <w:tc>
          <w:tcPr>
            <w:tcW w:type="dxa" w:w="2880"/>
          </w:tcPr>
          <w:p>
            <w:r>
              <w:t>string</w:t>
            </w:r>
          </w:p>
        </w:tc>
        <w:tc>
          <w:tcPr>
            <w:tcW w:type="dxa" w:w="2880"/>
          </w:tcPr>
          <w:p>
            <w:r>
              <w:t>Price type. Allowed values: one_time, recurring.</w:t>
            </w:r>
          </w:p>
        </w:tc>
      </w:tr>
      <w:tr>
        <w:tc>
          <w:tcPr>
            <w:tcW w:type="dxa" w:w="2880"/>
          </w:tcPr>
          <w:p>
            <w:r>
              <w:t>currency</w:t>
            </w:r>
          </w:p>
        </w:tc>
        <w:tc>
          <w:tcPr>
            <w:tcW w:type="dxa" w:w="2880"/>
          </w:tcPr>
          <w:p>
            <w:r>
              <w:t>string</w:t>
            </w:r>
          </w:p>
        </w:tc>
        <w:tc>
          <w:tcPr>
            <w:tcW w:type="dxa" w:w="2880"/>
          </w:tcPr>
          <w:p>
            <w:r>
              <w:t>Currency code.</w:t>
            </w:r>
          </w:p>
        </w:tc>
      </w:tr>
      <w:tr>
        <w:tc>
          <w:tcPr>
            <w:tcW w:type="dxa" w:w="2880"/>
          </w:tcPr>
          <w:p>
            <w:r>
              <w:t>amount</w:t>
            </w:r>
          </w:p>
        </w:tc>
        <w:tc>
          <w:tcPr>
            <w:tcW w:type="dxa" w:w="2880"/>
          </w:tcPr>
          <w:p>
            <w:r>
              <w:t>number</w:t>
            </w:r>
          </w:p>
        </w:tc>
        <w:tc>
          <w:tcPr>
            <w:tcW w:type="dxa" w:w="2880"/>
          </w:tcPr>
          <w:p>
            <w:r>
              <w:t>Price amount.</w:t>
            </w:r>
          </w:p>
        </w:tc>
      </w:tr>
      <w:tr>
        <w:tc>
          <w:tcPr>
            <w:tcW w:type="dxa" w:w="2880"/>
          </w:tcPr>
          <w:p>
            <w:r>
              <w:t>recurring</w:t>
            </w:r>
          </w:p>
        </w:tc>
        <w:tc>
          <w:tcPr>
            <w:tcW w:type="dxa" w:w="2880"/>
          </w:tcPr>
          <w:p>
            <w:r>
              <w:t>object</w:t>
            </w:r>
          </w:p>
        </w:tc>
        <w:tc>
          <w:tcPr>
            <w:tcW w:type="dxa" w:w="2880"/>
          </w:tcPr>
          <w:p>
            <w:r>
              <w:t>Recurring configuration (if applicable).</w:t>
            </w:r>
          </w:p>
        </w:tc>
      </w:tr>
      <w:tr>
        <w:tc>
          <w:tcPr>
            <w:tcW w:type="dxa" w:w="2880"/>
          </w:tcPr>
          <w:p>
            <w:r>
              <w:t>recurring.interval</w:t>
            </w:r>
          </w:p>
        </w:tc>
        <w:tc>
          <w:tcPr>
            <w:tcW w:type="dxa" w:w="2880"/>
          </w:tcPr>
          <w:p>
            <w:r>
              <w:t>string</w:t>
            </w:r>
          </w:p>
        </w:tc>
        <w:tc>
          <w:tcPr>
            <w:tcW w:type="dxa" w:w="2880"/>
          </w:tcPr>
          <w:p>
            <w:r>
              <w:t>Interval unit. Allowed values: day, month, week, year.</w:t>
            </w:r>
          </w:p>
        </w:tc>
      </w:tr>
      <w:tr>
        <w:tc>
          <w:tcPr>
            <w:tcW w:type="dxa" w:w="2880"/>
          </w:tcPr>
          <w:p>
            <w:r>
              <w:t>recurring.intervalCount</w:t>
            </w:r>
          </w:p>
        </w:tc>
        <w:tc>
          <w:tcPr>
            <w:tcW w:type="dxa" w:w="2880"/>
          </w:tcPr>
          <w:p>
            <w:r>
              <w:t>number</w:t>
            </w:r>
          </w:p>
        </w:tc>
        <w:tc>
          <w:tcPr>
            <w:tcW w:type="dxa" w:w="2880"/>
          </w:tcPr>
          <w:p>
            <w:r>
              <w:t>Number of intervals between occurrences.</w:t>
            </w:r>
          </w:p>
        </w:tc>
      </w:tr>
      <w:tr>
        <w:tc>
          <w:tcPr>
            <w:tcW w:type="dxa" w:w="2880"/>
          </w:tcPr>
          <w:p>
            <w:r>
              <w:t>createdAt</w:t>
            </w:r>
          </w:p>
        </w:tc>
        <w:tc>
          <w:tcPr>
            <w:tcW w:type="dxa" w:w="2880"/>
          </w:tcPr>
          <w:p>
            <w:r>
              <w:t>string</w:t>
            </w:r>
          </w:p>
        </w:tc>
        <w:tc>
          <w:tcPr>
            <w:tcW w:type="dxa" w:w="2880"/>
          </w:tcPr>
          <w:p>
            <w:r>
              <w:t>Creation timestamp (ISO 8601).</w:t>
            </w:r>
          </w:p>
        </w:tc>
      </w:tr>
      <w:tr>
        <w:tc>
          <w:tcPr>
            <w:tcW w:type="dxa" w:w="2880"/>
          </w:tcPr>
          <w:p>
            <w:r>
              <w:t>updatedAt</w:t>
            </w:r>
          </w:p>
        </w:tc>
        <w:tc>
          <w:tcPr>
            <w:tcW w:type="dxa" w:w="2880"/>
          </w:tcPr>
          <w:p>
            <w:r>
              <w:t>string</w:t>
            </w:r>
          </w:p>
        </w:tc>
        <w:tc>
          <w:tcPr>
            <w:tcW w:type="dxa" w:w="2880"/>
          </w:tcPr>
          <w:p>
            <w:r>
              <w:t>Last update timestamp (ISO 8601).</w:t>
            </w:r>
          </w:p>
        </w:tc>
      </w:tr>
      <w:tr>
        <w:tc>
          <w:tcPr>
            <w:tcW w:type="dxa" w:w="2880"/>
          </w:tcPr>
          <w:p>
            <w:r>
              <w:t>compareAtPrice</w:t>
            </w:r>
          </w:p>
        </w:tc>
        <w:tc>
          <w:tcPr>
            <w:tcW w:type="dxa" w:w="2880"/>
          </w:tcPr>
          <w:p>
            <w:r>
              <w:t>number</w:t>
            </w:r>
          </w:p>
        </w:tc>
        <w:tc>
          <w:tcPr>
            <w:tcW w:type="dxa" w:w="2880"/>
          </w:tcPr>
          <w:p>
            <w:r>
              <w:t>Compare-at price for comparison purposes.</w:t>
            </w:r>
          </w:p>
        </w:tc>
      </w:tr>
      <w:tr>
        <w:tc>
          <w:tcPr>
            <w:tcW w:type="dxa" w:w="2880"/>
          </w:tcPr>
          <w:p>
            <w:r>
              <w:t>trackInventory</w:t>
            </w:r>
          </w:p>
        </w:tc>
        <w:tc>
          <w:tcPr>
            <w:tcW w:type="dxa" w:w="2880"/>
          </w:tcPr>
          <w:p>
            <w:r>
              <w:t>boolean | null</w:t>
            </w:r>
          </w:p>
        </w:tc>
        <w:tc>
          <w:tcPr>
            <w:tcW w:type="dxa" w:w="2880"/>
          </w:tcPr>
          <w:p>
            <w:r>
              <w:t>Indicates whether inventory tracking is enabled (can be null as shown).</w:t>
            </w:r>
          </w:p>
        </w:tc>
      </w:tr>
      <w:tr>
        <w:tc>
          <w:tcPr>
            <w:tcW w:type="dxa" w:w="2880"/>
          </w:tcPr>
          <w:p>
            <w:r>
              <w:t>availableQuantity</w:t>
            </w:r>
          </w:p>
        </w:tc>
        <w:tc>
          <w:tcPr>
            <w:tcW w:type="dxa" w:w="2880"/>
          </w:tcPr>
          <w:p>
            <w:r>
              <w:t>number</w:t>
            </w:r>
          </w:p>
        </w:tc>
        <w:tc>
          <w:tcPr>
            <w:tcW w:type="dxa" w:w="2880"/>
          </w:tcPr>
          <w:p>
            <w:r>
              <w:t>Available inventory stock quantity.</w:t>
            </w:r>
          </w:p>
        </w:tc>
      </w:tr>
      <w:tr>
        <w:tc>
          <w:tcPr>
            <w:tcW w:type="dxa" w:w="2880"/>
          </w:tcPr>
          <w:p>
            <w:r>
              <w:t>allowOutOfStockPurchases</w:t>
            </w:r>
          </w:p>
        </w:tc>
        <w:tc>
          <w:tcPr>
            <w:tcW w:type="dxa" w:w="2880"/>
          </w:tcPr>
          <w:p>
            <w:r>
              <w:t>boolean</w:t>
            </w:r>
          </w:p>
        </w:tc>
        <w:tc>
          <w:tcPr>
            <w:tcW w:type="dxa" w:w="2880"/>
          </w:tcPr>
          <w:p>
            <w:r>
              <w:t>Continue selling when out of stock.</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'https://services.leadconnectorhq.com/products/655b33a82209e60b6adb87a5/price' \</w:t>
        <w:br/>
        <w:t xml:space="preserve"> --header 'Accept: application/json' \</w:t>
        <w:br/>
        <w:t xml:space="preserve"> --header 'Content-Type: application/json' \</w:t>
        <w:br/>
        <w:t xml:space="preserve"> --header 'Version: 2021-07-28' \</w:t>
        <w:br/>
        <w:t xml:space="preserve"> --data '{</w:t>
        <w:br/>
        <w:t xml:space="preserve"> "name": "Price Name",</w:t>
        <w:br/>
        <w:t xml:space="preserve"> "type": "one_time",</w:t>
        <w:br/>
        <w:t xml:space="preserve"> "currency": "USD",</w:t>
        <w:br/>
        <w:t xml:space="preserve"> "amount": 99.99,</w:t>
        <w:br/>
        <w:t xml:space="preserve"> "locationId": "6578278e879ad2646715ba9c",</w:t>
        <w:br/>
        <w:t xml:space="preserve"> "description": "A brief description of the price",</w:t>
        <w:br/>
        <w:t xml:space="preserve"> "compareAtPrice": 19.99,</w:t>
        <w:br/>
        <w:t xml:space="preserve"> "trackInventory": true,</w:t>
        <w:br/>
        <w:t xml:space="preserve"> "availableQuantity": 5,</w:t>
        <w:br/>
        <w:t xml:space="preserve"> "allowOutOfStockPurchases": true,</w:t>
        <w:br/>
        <w:t xml:space="preserve"> "sku": "sku_123"</w:t>
        <w:br/>
        <w:t xml:space="preserve">  }'</w:t>
      </w:r>
    </w:p>
    <w:p>
      <w:pPr>
        <w:pStyle w:val="Heading3"/>
      </w:pPr>
      <w:r>
        <w:t>Example Usage</w:t>
      </w:r>
    </w:p>
    <w:p>
      <w:pPr>
        <w:pStyle w:val="Heading3"/>
      </w:pPr>
      <w:r>
        <w:t>Example 1: Create a one-time price</w:t>
      </w:r>
    </w:p>
    <w:p>
      <w:r>
        <w:rPr>
          <w:b/>
          <w:color w:val="666666"/>
          <w:sz w:val="16"/>
        </w:rPr>
        <w:t>[bash]</w:t>
      </w:r>
    </w:p>
    <w:p>
      <w:pPr>
        <w:shd w:fill="F2F2F2" w:val="clear"/>
      </w:pPr>
      <w:r>
        <w:rPr>
          <w:rFonts w:ascii="Courier New" w:hAnsi="Courier New"/>
          <w:sz w:val="17"/>
        </w:rPr>
        <w:t>curl --request POST \</w:t>
        <w:br/>
        <w:t xml:space="preserve"> --url 'https://services.leadconnectorhq.com/products/prod_12345/price' \</w:t>
        <w:br/>
        <w:t xml:space="preserve"> --header 'Accept: application/json' \</w:t>
        <w:br/>
        <w:t xml:space="preserve"> --header 'Content-Type: application/json' \</w:t>
        <w:br/>
        <w:t xml:space="preserve"> --header 'Version: 2021-07-28' \</w:t>
        <w:br/>
        <w:t xml:space="preserve"> --data '{</w:t>
        <w:br/>
        <w:t xml:space="preserve"> "name": "One-time Purchase",</w:t>
        <w:br/>
        <w:t xml:space="preserve"> "type": "one_time",</w:t>
        <w:br/>
        <w:t xml:space="preserve"> "currency": "USD",</w:t>
        <w:br/>
        <w:t xml:space="preserve"> "amount": 49.99,</w:t>
        <w:br/>
        <w:t xml:space="preserve"> "locationId": "6578278e879ad2646715ba9c"</w:t>
        <w:br/>
        <w:t xml:space="preserve">  }'</w:t>
      </w:r>
    </w:p>
    <w:p>
      <w:pPr>
        <w:pStyle w:val="Heading3"/>
      </w:pPr>
      <w:r>
        <w:t>Example 2: Create a recurring price (monthly)</w:t>
      </w:r>
    </w:p>
    <w:p>
      <w:r>
        <w:rPr>
          <w:b/>
          <w:color w:val="666666"/>
          <w:sz w:val="16"/>
        </w:rPr>
        <w:t>[bash]</w:t>
      </w:r>
    </w:p>
    <w:p>
      <w:pPr>
        <w:shd w:fill="F2F2F2" w:val="clear"/>
      </w:pPr>
      <w:r>
        <w:rPr>
          <w:rFonts w:ascii="Courier New" w:hAnsi="Courier New"/>
          <w:sz w:val="17"/>
        </w:rPr>
        <w:t>curl --request POST \</w:t>
        <w:br/>
        <w:t xml:space="preserve"> --url 'https://services.leadconnectorhq.com/products/prod_12345/price' \</w:t>
        <w:br/>
        <w:t xml:space="preserve"> --header 'Accept: application/json' \</w:t>
        <w:br/>
        <w:t xml:space="preserve"> --header 'Content-Type: application/json' \</w:t>
        <w:br/>
        <w:t xml:space="preserve"> --header 'Version: 2021-07-28' \</w:t>
        <w:br/>
        <w:t xml:space="preserve"> --data '{</w:t>
        <w:br/>
        <w:t xml:space="preserve"> "name": "Monthly Subscription",</w:t>
        <w:br/>
        <w:t xml:space="preserve"> "type": "recurring",</w:t>
        <w:br/>
        <w:t xml:space="preserve"> "currency": "USD",</w:t>
        <w:br/>
        <w:t xml:space="preserve"> "amount": 29.99,</w:t>
        <w:br/>
        <w:t xml:space="preserve"> "locationId": "6578278e879ad2646715ba9c",</w:t>
        <w:br/>
        <w:t xml:space="preserve"> "recurring": {</w:t>
        <w:br/>
        <w:t xml:space="preserve"> "interval": "month",</w:t>
        <w:br/>
        <w:t xml:space="preserve"> "intervalCount": 1</w:t>
        <w:br/>
        <w:t xml:space="preserve">    },</w:t>
        <w:br/>
        <w:t xml:space="preserve"> "trialPeriod": 7,</w:t>
        <w:br/>
        <w:t xml:space="preserve"> "totalCycles": 12</w:t>
        <w:br/>
        <w:t xml:space="preserve">  }'</w:t>
      </w:r>
    </w:p>
    <w:p>
      <w:pPr>
        <w:pStyle w:val="Heading3"/>
      </w:pPr>
      <w:r>
        <w:t>Example 3: Create a price with membership offers</w:t>
      </w:r>
    </w:p>
    <w:p>
      <w:r>
        <w:rPr>
          <w:b/>
          <w:color w:val="666666"/>
          <w:sz w:val="16"/>
        </w:rPr>
        <w:t>[bash]</w:t>
      </w:r>
    </w:p>
    <w:p>
      <w:pPr>
        <w:shd w:fill="F2F2F2" w:val="clear"/>
      </w:pPr>
      <w:r>
        <w:rPr>
          <w:rFonts w:ascii="Courier New" w:hAnsi="Courier New"/>
          <w:sz w:val="17"/>
        </w:rPr>
        <w:t>curl --request POST \</w:t>
        <w:br/>
        <w:t xml:space="preserve"> --url 'https://services.leadconnectorhq.com/products/655b33a82209e60b6adb87a5/price' \</w:t>
        <w:br/>
        <w:t xml:space="preserve"> --header 'Accept: application/json' \</w:t>
        <w:br/>
        <w:t xml:space="preserve"> --header 'Content-Type: application/json' \</w:t>
        <w:br/>
        <w:t xml:space="preserve"> --header 'Version: 2021-07-28' \</w:t>
        <w:br/>
        <w:t xml:space="preserve"> --data '{</w:t>
        <w:br/>
        <w:t xml:space="preserve"> "name": "Membership Price",</w:t>
        <w:br/>
        <w:t xml:space="preserve"> "type": "one_time",</w:t>
        <w:br/>
        <w:t xml:space="preserve"> "currency": "USD",</w:t>
        <w:br/>
        <w:t xml:space="preserve"> "amount": 199.00,</w:t>
        <w:br/>
        <w:t xml:space="preserve"> "locationId": "6578278e879ad2646715ba9c",</w:t>
        <w:br/>
        <w:t xml:space="preserve"> "membershipOffers": [</w:t>
        <w:br/>
        <w:t xml:space="preserve">      {</w:t>
        <w:br/>
        <w:t xml:space="preserve"> "label": "Gold",</w:t>
        <w:br/>
        <w:t xml:space="preserve"> "value": "Gold",</w:t>
        <w:br/>
        <w:t xml:space="preserve"> "_id": "mem_01HXYZABC123"</w:t>
        <w:br/>
        <w:t xml:space="preserve">      }</w:t>
        <w:br/>
        <w:t xml:space="preserve">    ]</w:t>
        <w:br/>
        <w:t xml:space="preserve">  }'</w:t>
      </w:r>
    </w:p>
    <w:p>
      <w:pPr>
        <w:pStyle w:val="Heading3"/>
      </w:pPr>
      <w:r>
        <w:t>Behavior</w:t>
      </w:r>
    </w:p>
    <w:p>
      <w:pPr>
        <w:pStyle w:val="ListBullet"/>
      </w:pPr>
      <w:r>
        <w:t>Validates that productId is present in the URL and required body fields are provided.</w:t>
      </w:r>
    </w:p>
    <w:p>
      <w:pPr>
        <w:pStyle w:val="ListBullet"/>
      </w:pPr>
      <w:r>
        <w:t>Creates a new price record for the specified product.</w:t>
      </w:r>
    </w:p>
    <w:p>
      <w:pPr>
        <w:pStyle w:val="ListBullet"/>
      </w:pPr>
      <w:r>
        <w:t>Returns the created price object and its identifiers.</w:t>
      </w:r>
    </w:p>
    <w:p>
      <w:pPr>
        <w:pStyle w:val="Heading3"/>
      </w:pPr>
      <w:r>
        <w:t>Notes</w:t>
      </w:r>
    </w:p>
    <w:p>
      <w:pPr>
        <w:pStyle w:val="ListBullet"/>
      </w:pPr>
      <w:r>
        <w:t>Request body must be sent as application/json.</w:t>
      </w:r>
    </w:p>
    <w:p>
      <w:pPr>
        <w:pStyle w:val="ListBullet"/>
      </w:pPr>
      <w:r>
        <w:t>amount must be &gt;= 0.</w:t>
      </w:r>
    </w:p>
    <w:p>
      <w:pPr>
        <w:pStyle w:val="ListBullet"/>
      </w:pPr>
      <w:r>
        <w:t>For recurring prices, the recurring.interval and recurring.intervalCount fields are used to define the billing schedule.</w:t>
      </w:r>
    </w:p>
    <w:p>
      <w:pPr>
        <w:pStyle w:val="ListBullet"/>
      </w:pPr>
      <w:r>
        <w:t>The error schemas for 400, 401, and 422 were referenced but not expanded in the scraped content (&lt;unresolved:...&gt;), so only generic examples are shown.</w:t>
      </w:r>
    </w:p>
    <w:p>
      <w:pPr>
        <w:pStyle w:val="Heading3"/>
      </w:pPr>
      <w:r>
        <w:t>Error Handling</w:t>
      </w:r>
    </w:p>
    <w:p>
      <w:pPr>
        <w:pStyle w:val="ListBullet"/>
      </w:pPr>
      <w:r>
        <w:t>400 Bad Request: Invalid or missing required fields in the payload.</w:t>
      </w:r>
    </w:p>
    <w:p>
      <w:pPr>
        <w:pStyle w:val="ListBullet"/>
      </w:pPr>
      <w:r>
        <w:t>401 Unauthorized: Request is not authorized.</w:t>
      </w:r>
    </w:p>
    <w:p>
      <w:pPr>
        <w:pStyle w:val="ListBullet"/>
      </w:pPr>
      <w:r>
        <w:t>422 Unprocessable Entity: Payload is syntactically correct but semantically invalid (per API validation rules).</w:t>
      </w:r>
    </w:p>
    <w:p>
      <w:pPr>
        <w:pStyle w:val="Heading3"/>
      </w:pPr>
      <w:r>
        <w:t>Related prices actions</w:t>
      </w:r>
    </w:p>
    <w:p>
      <w:pPr>
        <w:pStyle w:val="ListBullet"/>
      </w:pPr>
      <w:r>
        <w:t>[GET] List Prices for a Product — /products/{{productId}}/price</w:t>
      </w:r>
    </w:p>
    <w:p>
      <w:r>
        <w:br w:type="page"/>
      </w:r>
    </w:p>
    <w:p>
      <w:pPr>
        <w:pStyle w:val="Heading2"/>
      </w:pPr>
      <w:r>
        <w:t>383. [DELETE] Delete a Product Price by ID</w:t>
      </w:r>
    </w:p>
    <w:p>
      <w:r>
        <w:rPr>
          <w:b/>
        </w:rPr>
        <w:t xml:space="preserve">Endpoint: </w:t>
      </w:r>
      <w:r>
        <w:rPr>
          <w:rFonts w:ascii="Courier New" w:hAnsi="Courier New"/>
          <w:sz w:val="18"/>
        </w:rPr>
        <w:t>/products/{{productId}}/price/{{priceId}}</w:t>
      </w:r>
    </w:p>
    <w:p>
      <w:pPr>
        <w:pStyle w:val="Heading3"/>
      </w:pPr>
      <w:r>
        <w:t>Prerequisites</w:t>
      </w:r>
    </w:p>
    <w:p>
      <w:pPr>
        <w:pStyle w:val="ListBullet"/>
      </w:pPr>
      <w:r>
        <w:t>You must have access to the Product and its Prices in the target location.</w:t>
      </w:r>
    </w:p>
    <w:p>
      <w:pPr>
        <w:pStyle w:val="Heading3"/>
      </w:pPr>
      <w:r>
        <w:t>Method</w:t>
      </w:r>
    </w:p>
    <w:p>
      <w:r>
        <w:t>DELETE</w:t>
      </w:r>
    </w:p>
    <w:p>
      <w:pPr>
        <w:pStyle w:val="Heading3"/>
      </w:pPr>
      <w:r>
        <w:t>URL</w:t>
      </w:r>
    </w:p>
    <w:p>
      <w:r>
        <w:t>https://services.leadconnectorhq.com/products/{{productId}}/price/{{priceId}}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specific price associated with a particular product. Use this endpoint to remove a price from the system by providing the product ID and price ID.</w:t>
      </w:r>
    </w:p>
    <w:p>
      <w:pPr>
        <w:pStyle w:val="Heading3"/>
      </w:pPr>
      <w:r>
        <w:t>Enforcement Rules</w:t>
      </w:r>
    </w:p>
    <w:p>
      <w:pPr>
        <w:pStyle w:val="ListBullet"/>
      </w:pPr>
      <w:r>
        <w:t>The productId path parameter must always be present and must be a non-empty string.</w:t>
      </w:r>
    </w:p>
    <w:p>
      <w:pPr>
        <w:pStyle w:val="ListBullet"/>
      </w:pPr>
      <w:r>
        <w:t>The priceId path parameter must always be present and must be a non-empty string.</w:t>
      </w:r>
    </w:p>
    <w:p>
      <w:pPr>
        <w:pStyle w:val="ListBullet"/>
      </w:pPr>
      <w:r>
        <w:t>Always construct the path as /products/{{productId}}/price/{{priceId}}.</w:t>
      </w:r>
    </w:p>
    <w:p>
      <w:pPr>
        <w:pStyle w:val="ListBullet"/>
      </w:pPr>
      <w:r>
        <w:t>Do not call the API with missing or empty path parameters (e.g., avoid /products//price/ or /products/{{productId}}/price/).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set to "2021-07-28".</w:t>
      </w:r>
    </w:p>
    <w:p>
      <w:pPr>
        <w:pStyle w:val="Heading3"/>
      </w:pPr>
      <w:r>
        <w:t>Valid Examples</w:t>
      </w:r>
    </w:p>
    <w:p>
      <w:r>
        <w:rPr>
          <w:b/>
          <w:color w:val="666666"/>
          <w:sz w:val="16"/>
        </w:rPr>
        <w:t>[http]</w:t>
      </w:r>
    </w:p>
    <w:p>
      <w:pPr>
        <w:shd w:fill="F2F2F2" w:val="clear"/>
      </w:pPr>
      <w:r>
        <w:rPr>
          <w:rFonts w:ascii="Courier New" w:hAnsi="Courier New"/>
          <w:sz w:val="17"/>
        </w:rPr>
        <w:t>/products/prod_123/price/price_456</w:t>
        <w:br/>
        <w:t>/products/5f7c9a/price/9a01bc</w:t>
      </w:r>
    </w:p>
    <w:p>
      <w:pPr>
        <w:pStyle w:val="Heading3"/>
      </w:pPr>
      <w:r>
        <w:t>Invalid Examples</w:t>
      </w:r>
    </w:p>
    <w:p>
      <w:r>
        <w:rPr>
          <w:b/>
          <w:color w:val="666666"/>
          <w:sz w:val="16"/>
        </w:rPr>
        <w:t>[http]</w:t>
      </w:r>
    </w:p>
    <w:p>
      <w:pPr>
        <w:shd w:fill="F2F2F2" w:val="clear"/>
      </w:pPr>
      <w:r>
        <w:rPr>
          <w:rFonts w:ascii="Courier New" w:hAnsi="Courier New"/>
          <w:sz w:val="17"/>
        </w:rPr>
        <w:t>/products//price/price_456</w:t>
        <w:br/>
        <w:t>/products/prod_123/price/</w:t>
        <w:br/>
        <w:t>/products/prod_123/price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ID of the product that needs to be used.</w:t>
            </w:r>
          </w:p>
        </w:tc>
      </w:tr>
      <w:tr>
        <w:tc>
          <w:tcPr>
            <w:tcW w:type="dxa" w:w="2880"/>
          </w:tcPr>
          <w:p>
            <w:r>
              <w:t>priceId</w:t>
            </w:r>
          </w:p>
        </w:tc>
        <w:tc>
          <w:tcPr>
            <w:tcW w:type="dxa" w:w="2880"/>
          </w:tcPr>
          <w:p>
            <w:r>
              <w:t>string</w:t>
            </w:r>
          </w:p>
        </w:tc>
        <w:tc>
          <w:tcPr>
            <w:tcW w:type="dxa" w:w="2880"/>
          </w:tcPr>
          <w:p>
            <w:r>
              <w:t>ID of the price that needs to be returned.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Returns true if the price is successfully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'https://services.leadconnectorhq.com/products/prod_123/price/price_456?locationId=loc_789' \</w:t>
        <w:br/>
        <w:t xml:space="preserve"> --header 'Accept: application/json' \</w:t>
        <w:br/>
        <w:t xml:space="preserve"> --header 'Version: 2021-07-28'</w:t>
      </w:r>
    </w:p>
    <w:p>
      <w:pPr>
        <w:pStyle w:val="Heading3"/>
      </w:pPr>
      <w:r>
        <w:t>Notes</w:t>
      </w:r>
    </w:p>
    <w:p>
      <w:pPr>
        <w:pStyle w:val="ListBullet"/>
      </w:pPr>
      <w:r>
        <w:t>This endpoint deletes a price record tied to the specified product and price identifiers.</w:t>
      </w:r>
    </w:p>
    <w:p>
      <w:pPr>
        <w:pStyle w:val="ListBullet"/>
      </w:pPr>
      <w:r>
        <w:t>No request body is documented for this endpoint.</w:t>
      </w:r>
    </w:p>
    <w:p>
      <w:pPr>
        <w:pStyle w:val="Heading3"/>
      </w:pPr>
      <w:r>
        <w:t>Error Handling</w:t>
      </w:r>
    </w:p>
    <w:p>
      <w:pPr>
        <w:pStyle w:val="ListBullet"/>
      </w:pPr>
      <w:r>
        <w:t>400 Bad Request: The request is invalid (details not provided in the scraped schema reference).</w:t>
      </w:r>
    </w:p>
    <w:p>
      <w:pPr>
        <w:pStyle w:val="ListBullet"/>
      </w:pPr>
      <w:r>
        <w:t>401 Unauthorized: Unauthorized (details not provided in the scraped schema reference).</w:t>
      </w:r>
    </w:p>
    <w:p>
      <w:pPr>
        <w:pStyle w:val="ListBullet"/>
      </w:pPr>
      <w:r>
        <w:t>422 Unprocessable Entity: The request could not be processed (details not provided in the scraped schema reference).</w:t>
      </w:r>
    </w:p>
    <w:p>
      <w:pPr>
        <w:pStyle w:val="Heading3"/>
      </w:pPr>
      <w:r>
        <w:t>Related productPrices actions</w:t>
      </w:r>
    </w:p>
    <w:p>
      <w:pPr>
        <w:pStyle w:val="ListBullet"/>
      </w:pPr>
      <w:r>
        <w:t>[GET] Get a Product Price by ID — /products/{{productId}}/price/{{priceId}}</w:t>
      </w:r>
    </w:p>
    <w:p>
      <w:pPr>
        <w:pStyle w:val="ListBullet"/>
      </w:pPr>
      <w:r>
        <w:t>[PUT] Update a Product’s Price by ID — /products/{{productId}}/price/{{priceId}}</w:t>
      </w:r>
    </w:p>
    <w:p>
      <w:r>
        <w:br w:type="page"/>
      </w:r>
    </w:p>
    <w:p>
      <w:pPr>
        <w:pStyle w:val="Heading2"/>
      </w:pPr>
      <w:r>
        <w:t>384. [DELETE] Delete Product by ID</w:t>
      </w:r>
    </w:p>
    <w:p>
      <w:r>
        <w:rPr>
          <w:b/>
        </w:rPr>
        <w:t xml:space="preserve">Endpoint: </w:t>
      </w:r>
      <w:r>
        <w:rPr>
          <w:rFonts w:ascii="Courier New" w:hAnsi="Courier New"/>
          <w:sz w:val="18"/>
        </w:rPr>
        <w:t>/products/{{productId}}</w:t>
      </w:r>
    </w:p>
    <w:p>
      <w:pPr>
        <w:pStyle w:val="Heading3"/>
      </w:pPr>
      <w:r>
        <w:t>Prerequisites</w:t>
      </w:r>
    </w:p>
    <w:p>
      <w:pPr>
        <w:pStyle w:val="ListBullet"/>
      </w:pPr>
      <w:r>
        <w:t>You must have access to the Products feature for the target location.</w:t>
      </w:r>
    </w:p>
    <w:p>
      <w:pPr>
        <w:pStyle w:val="Heading3"/>
      </w:pPr>
      <w:r>
        <w:t>Method</w:t>
      </w:r>
    </w:p>
    <w:p>
      <w:r>
        <w:t>DELETE</w:t>
      </w:r>
    </w:p>
    <w:p>
      <w:pPr>
        <w:pStyle w:val="Heading3"/>
      </w:pPr>
      <w:r>
        <w:t>URL</w:t>
      </w:r>
    </w:p>
    <w:p>
      <w:r>
        <w:t>https://services.leadconnectorhq.com/products/{{productId}}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specific product from the system using its unique identifier (ID or slug).</w:t>
      </w:r>
    </w:p>
    <w:p>
      <w:pPr>
        <w:pStyle w:val="Heading3"/>
      </w:pPr>
      <w:r>
        <w:t>Enforcement Rules</w:t>
      </w:r>
    </w:p>
    <w:p>
      <w:pPr>
        <w:pStyle w:val="ListBullet"/>
      </w:pPr>
      <w:r>
        <w:t>The productId path parameter must always be present.</w:t>
      </w:r>
    </w:p>
    <w:p>
      <w:pPr>
        <w:pStyle w:val="ListBullet"/>
      </w:pPr>
      <w:r>
        <w:t>If the user provides a productId, use that value directly.</w:t>
      </w:r>
    </w:p>
    <w:p>
      <w:pPr>
        <w:pStyle w:val="ListBullet"/>
      </w:pPr>
      <w:r>
        <w:t>Do not call the API with a missing or empty productId (e.g., avoid /products// or /products/).</w:t>
      </w:r>
    </w:p>
    <w:p>
      <w:pPr>
        <w:pStyle w:val="ListBullet"/>
      </w:pPr>
      <w:r>
        <w:t>Always construct the path as /products/{{productId}}, where {{productId}}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/products/abc123</w:t>
        <w:br/>
        <w:t>/products/my-product-slug</w:t>
      </w:r>
    </w:p>
    <w:p>
      <w:pPr>
        <w:pStyle w:val="Heading3"/>
      </w:pPr>
      <w:r>
        <w:t>Invalid Examples</w:t>
      </w:r>
    </w:p>
    <w:p>
      <w:r>
        <w:rPr>
          <w:b/>
          <w:color w:val="666666"/>
          <w:sz w:val="16"/>
        </w:rPr>
        <w:t>[http]</w:t>
      </w:r>
    </w:p>
    <w:p>
      <w:pPr>
        <w:shd w:fill="F2F2F2" w:val="clear"/>
      </w:pPr>
      <w:r>
        <w:rPr>
          <w:rFonts w:ascii="Courier New" w:hAnsi="Courier New"/>
          <w:sz w:val="17"/>
        </w:rPr>
        <w:t>/products//</w:t>
        <w:br/>
        <w:t>/products/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ID or the slug of the product. (Send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sendWishlistStatus</w:t>
            </w:r>
          </w:p>
        </w:tc>
        <w:tc>
          <w:tcPr>
            <w:tcW w:type="dxa" w:w="2880"/>
          </w:tcPr>
          <w:p>
            <w:r>
              <w:t>boolean</w:t>
            </w:r>
          </w:p>
        </w:tc>
        <w:tc>
          <w:tcPr>
            <w:tcW w:type="dxa" w:w="2880"/>
          </w:tcPr>
          <w:p>
            <w:r>
              <w:t>Parameter which will decide whether to show the wishlisting status of products.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Returns true if the product is successfully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'https://services.leadconnectorhq.com/products/prod_12345?locationId=loc_98765&amp;sendWishlistStatus=true' \</w:t>
        <w:br/>
        <w:t xml:space="preserve"> --header 'Accept: application/json' \</w:t>
        <w:br/>
        <w:t xml:space="preserve"> --header 'Version: 2021-07-28'</w:t>
      </w:r>
    </w:p>
    <w:p>
      <w:pPr>
        <w:pStyle w:val="Heading3"/>
      </w:pPr>
      <w:r>
        <w:t>Notes</w:t>
      </w:r>
    </w:p>
    <w:p>
      <w:pPr>
        <w:pStyle w:val="ListBullet"/>
      </w:pPr>
      <w:r>
        <w:t>The productId can be either a product ID or a slug, as supported by the API.</w:t>
      </w:r>
    </w:p>
    <w:p>
      <w:pPr>
        <w:pStyle w:val="ListBullet"/>
      </w:pPr>
      <w:r>
        <w:t>This endpoint returns JSON (application/json).</w:t>
      </w:r>
    </w:p>
    <w:p>
      <w:pPr>
        <w:pStyle w:val="Heading3"/>
      </w:pPr>
      <w:r>
        <w:t>Related products actions</w:t>
      </w:r>
    </w:p>
    <w:p>
      <w:pPr>
        <w:pStyle w:val="ListBullet"/>
      </w:pPr>
      <w:r>
        <w:t>[POST] Bulk Edit Products and Prices — /products/bulk-update/edit</w:t>
      </w:r>
    </w:p>
    <w:p>
      <w:pPr>
        <w:pStyle w:val="ListBullet"/>
      </w:pPr>
      <w:r>
        <w:t>[POST] Bulk Update Products — /products/bulk-update</w:t>
      </w:r>
    </w:p>
    <w:p>
      <w:pPr>
        <w:pStyle w:val="ListBullet"/>
      </w:pPr>
      <w:r>
        <w:t>[POST] Create Product — /products/</w:t>
      </w:r>
    </w:p>
    <w:p>
      <w:pPr>
        <w:pStyle w:val="ListBullet"/>
      </w:pPr>
      <w:r>
        <w:t>[GET] Get Product by ID — /products/{{productId}}</w:t>
      </w:r>
    </w:p>
    <w:p>
      <w:pPr>
        <w:pStyle w:val="ListBullet"/>
      </w:pPr>
      <w:r>
        <w:t>[GET] List Products — /products/</w:t>
      </w:r>
    </w:p>
    <w:p>
      <w:pPr>
        <w:pStyle w:val="ListBullet"/>
      </w:pPr>
      <w:r>
        <w:t>[PUT] Update a Product by ID — /products/{{productId}}</w:t>
      </w:r>
    </w:p>
    <w:p>
      <w:r>
        <w:br w:type="page"/>
      </w:r>
    </w:p>
    <w:p>
      <w:pPr>
        <w:pStyle w:val="Heading2"/>
      </w:pPr>
      <w:r>
        <w:t>385. [DELETE] Delete a Product Collection</w:t>
      </w:r>
    </w:p>
    <w:p>
      <w:r>
        <w:rPr>
          <w:b/>
        </w:rPr>
        <w:t xml:space="preserve">Endpoint: </w:t>
      </w:r>
      <w:r>
        <w:rPr>
          <w:rFonts w:ascii="Courier New" w:hAnsi="Courier New"/>
          <w:sz w:val="18"/>
        </w:rPr>
        <w:t>/products/collections/{{collectionId}}</w:t>
      </w:r>
    </w:p>
    <w:p>
      <w:pPr>
        <w:pStyle w:val="Heading3"/>
      </w:pPr>
      <w:r>
        <w:t>Prerequisites</w:t>
      </w:r>
    </w:p>
    <w:p>
      <w:pPr>
        <w:pStyle w:val="ListBullet"/>
      </w:pPr>
      <w:r>
        <w:t>You must have access to delete product collections for the specified Location.</w:t>
      </w:r>
    </w:p>
    <w:p>
      <w:pPr>
        <w:pStyle w:val="Heading3"/>
      </w:pPr>
      <w:r>
        <w:t>Method</w:t>
      </w:r>
    </w:p>
    <w:p>
      <w:r>
        <w:t>DELETE</w:t>
      </w:r>
    </w:p>
    <w:p>
      <w:pPr>
        <w:pStyle w:val="Heading3"/>
      </w:pPr>
      <w:r>
        <w:t>URL</w:t>
      </w:r>
    </w:p>
    <w:p>
      <w:r>
        <w:t>https://services.leadconnectorhq.com/products/collections/{{collectionId}}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specific product collection identified by collectionId.</w:t>
      </w:r>
    </w:p>
    <w:p>
      <w:pPr>
        <w:pStyle w:val="Heading3"/>
      </w:pPr>
      <w:r>
        <w:t>Enforcement Rules</w:t>
      </w:r>
    </w:p>
    <w:p>
      <w:pPr>
        <w:pStyle w:val="ListBullet"/>
      </w:pPr>
      <w:r>
        <w:t>The collectionId path parameter must always be present and must be a non-empty string.</w:t>
      </w:r>
    </w:p>
    <w:p>
      <w:pPr>
        <w:pStyle w:val="ListBullet"/>
      </w:pPr>
      <w:r>
        <w:t>Always construct the path as /products/collections/{{collectionId}}.</w:t>
      </w:r>
    </w:p>
    <w:p>
      <w:pPr>
        <w:pStyle w:val="ListBullet"/>
      </w:pPr>
      <w:r>
        <w:t>Do not call the API with a missing or empty collectionId (e.g., avoid /products/collections/).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/products/collections/64f1c2a9b7c3a12d34e56789</w:t>
      </w:r>
    </w:p>
    <w:p>
      <w:pPr>
        <w:pStyle w:val="Heading3"/>
      </w:pPr>
      <w:r>
        <w:t>Invalid Examples</w:t>
      </w:r>
    </w:p>
    <w:p>
      <w:r>
        <w:rPr>
          <w:b/>
          <w:color w:val="666666"/>
          <w:sz w:val="16"/>
        </w:rPr>
        <w:t>[http]</w:t>
      </w:r>
    </w:p>
    <w:p>
      <w:pPr>
        <w:shd w:fill="F2F2F2" w:val="clear"/>
      </w:pPr>
      <w:r>
        <w:rPr>
          <w:rFonts w:ascii="Courier New" w:hAnsi="Courier New"/>
          <w:sz w:val="17"/>
        </w:rPr>
        <w:t>/products/collections/</w:t>
        <w:br/>
        <w:t>/products/collections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string</w:t>
            </w:r>
          </w:p>
        </w:tc>
        <w:tc>
          <w:tcPr>
            <w:tcW w:type="dxa" w:w="2880"/>
          </w:tcPr>
          <w:p>
            <w:r>
              <w:t>MongoId of the collection.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w:t>
            </w:r>
          </w:p>
        </w:tc>
      </w:tr>
      <w:tr>
        <w:tc>
          <w:tcPr>
            <w:tcW w:type="dxa" w:w="2880"/>
          </w:tcPr>
          <w:p>
            <w:r>
              <w:t>altType</w:t>
            </w:r>
          </w:p>
        </w:tc>
        <w:tc>
          <w:tcPr>
            <w:tcW w:type="dxa" w:w="2880"/>
          </w:tcPr>
          <w:p>
            <w:r>
              <w:t>string</w:t>
            </w:r>
          </w:p>
        </w:tc>
        <w:tc>
          <w:tcPr>
            <w:tcW w:type="dxa" w:w="2880"/>
          </w:tcPr>
          <w:p>
            <w:r>
              <w:t>The type of alt. For now it is only location. Allowed values: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message</w:t>
            </w:r>
          </w:p>
        </w:tc>
        <w:tc>
          <w:tcPr>
            <w:tcW w:type="dxa" w:w="2880"/>
          </w:tcPr>
          <w:p>
            <w:r>
              <w:t>string</w:t>
            </w:r>
          </w:p>
        </w:tc>
        <w:tc>
          <w:tcPr>
            <w:tcW w:type="dxa" w:w="2880"/>
          </w:tcPr>
          <w:p>
            <w:r>
              <w:t>Success message. Example: "Successfully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'https://services.leadconnectorhq.com/products/collections/64f1c2a9b7c3a12d34e56789?altId=loc_1234567890&amp;altType=location' \</w:t>
        <w:br/>
        <w:t xml:space="preserve"> --header 'Accept: application/json' \</w:t>
        <w:br/>
        <w:t xml:space="preserve"> --header 'Version: 2021-07-28'</w:t>
      </w:r>
    </w:p>
    <w:p>
      <w:pPr>
        <w:pStyle w:val="Heading3"/>
      </w:pPr>
      <w:r>
        <w:t>Related productCollections actions</w:t>
      </w:r>
    </w:p>
    <w:p>
      <w:pPr>
        <w:pStyle w:val="ListBullet"/>
      </w:pPr>
      <w:r>
        <w:t>[POST] Create a Product Collection (Location) — /products/collections</w:t>
      </w:r>
    </w:p>
    <w:p>
      <w:pPr>
        <w:pStyle w:val="ListBullet"/>
      </w:pPr>
      <w:r>
        <w:t>[GET] List Product Collections (by Location) — /products/collections</w:t>
      </w:r>
    </w:p>
    <w:p>
      <w:pPr>
        <w:pStyle w:val="ListBullet"/>
      </w:pPr>
      <w:r>
        <w:t>[PUT] Update a Product Collection — /products/collections/{{collectionId}}</w:t>
      </w:r>
    </w:p>
    <w:p>
      <w:pPr>
        <w:pStyle w:val="ListBullet"/>
      </w:pPr>
      <w:r>
        <w:t>[GET] Get a Product Collection's Details — /products/collections/{{collectionId}}</w:t>
      </w:r>
    </w:p>
    <w:p>
      <w:r>
        <w:br w:type="page"/>
      </w:r>
    </w:p>
    <w:p>
      <w:pPr>
        <w:pStyle w:val="Heading2"/>
      </w:pPr>
      <w:r>
        <w:t>386. [GET] Fetch a Product Store’s Stats</w:t>
      </w:r>
    </w:p>
    <w:p>
      <w:r>
        <w:rPr>
          <w:b/>
        </w:rPr>
        <w:t xml:space="preserve">Endpoint: </w:t>
      </w:r>
      <w:r>
        <w:rPr>
          <w:rFonts w:ascii="Courier New" w:hAnsi="Courier New"/>
          <w:sz w:val="18"/>
        </w:rPr>
        <w:t>/products/store/{{storeId}}/stats</w:t>
      </w:r>
    </w:p>
    <w:p>
      <w:pPr>
        <w:pStyle w:val="Heading3"/>
      </w:pPr>
      <w:r>
        <w:t>Prerequisites</w:t>
      </w:r>
    </w:p>
    <w:p>
      <w:pPr>
        <w:pStyle w:val="ListBullet"/>
      </w:pPr>
      <w:r>
        <w:t>You must have access to the target product store and its stats.</w:t>
      </w:r>
    </w:p>
    <w:p>
      <w:pPr>
        <w:pStyle w:val="Heading3"/>
      </w:pPr>
      <w:r>
        <w:t>Method</w:t>
      </w:r>
    </w:p>
    <w:p>
      <w:r>
        <w:t>GET</w:t>
      </w:r>
    </w:p>
    <w:p>
      <w:pPr>
        <w:pStyle w:val="Heading3"/>
      </w:pPr>
      <w:r>
        <w:t>URL</w:t>
      </w:r>
    </w:p>
    <w:p>
      <w:r>
        <w:t>https://services.leadconnectorhq.com/products/store/{{storeId}}/stats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store-level product statistics, including total products, products included in the store, and products excluded from the store.</w:t>
      </w:r>
    </w:p>
    <w:p>
      <w:pPr>
        <w:pStyle w:val="Heading3"/>
      </w:pPr>
      <w:r>
        <w:t>Enforcement Rules</w:t>
      </w:r>
    </w:p>
    <w:p>
      <w:pPr>
        <w:pStyle w:val="ListBullet"/>
      </w:pPr>
      <w:r>
        <w:t>The storeId path parameter must always be present and non-empty.</w:t>
      </w:r>
    </w:p>
    <w:p>
      <w:pPr>
        <w:pStyle w:val="ListBullet"/>
      </w:pPr>
      <w:r>
        <w:t>Always construct the path as /products/store/{{storeId}}/stats, where {{storeId}} is a non-empty string.</w:t>
      </w:r>
    </w:p>
    <w:p>
      <w:pPr>
        <w:pStyle w:val="ListBullet"/>
      </w:pPr>
      <w:r>
        <w:t>Do not call the API with a missing or empty storeId (e.g., avoid /products/store//stats or /products/store/stats).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The Version header is required and must be set to exactly "2021-07-28".</w:t>
      </w:r>
    </w:p>
    <w:p>
      <w:pPr>
        <w:pStyle w:val="Heading3"/>
      </w:pPr>
      <w:r>
        <w:t>Valid Examples</w:t>
      </w:r>
    </w:p>
    <w:p>
      <w:r>
        <w:rPr>
          <w:b/>
          <w:color w:val="666666"/>
          <w:sz w:val="16"/>
        </w:rPr>
        <w:t>[http]</w:t>
      </w:r>
    </w:p>
    <w:p>
      <w:pPr>
        <w:shd w:fill="F2F2F2" w:val="clear"/>
      </w:pPr>
      <w:r>
        <w:rPr>
          <w:rFonts w:ascii="Courier New" w:hAnsi="Courier New"/>
          <w:sz w:val="17"/>
        </w:rPr>
        <w:t>/products/store/abc123/stats</w:t>
        <w:br/>
        <w:t>/products/store/store_987/stats</w:t>
      </w:r>
    </w:p>
    <w:p>
      <w:pPr>
        <w:pStyle w:val="Heading3"/>
      </w:pPr>
      <w:r>
        <w:t>Invalid Examples</w:t>
      </w:r>
    </w:p>
    <w:p>
      <w:r>
        <w:rPr>
          <w:b/>
          <w:color w:val="666666"/>
          <w:sz w:val="16"/>
        </w:rPr>
        <w:t>[http]</w:t>
      </w:r>
    </w:p>
    <w:p>
      <w:pPr>
        <w:shd w:fill="F2F2F2" w:val="clear"/>
      </w:pPr>
      <w:r>
        <w:rPr>
          <w:rFonts w:ascii="Courier New" w:hAnsi="Courier New"/>
          <w:sz w:val="17"/>
        </w:rPr>
        <w:t>/products/store//stats</w:t>
        <w:br/>
        <w:t>/products/store/stats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storeId</w:t>
            </w:r>
          </w:p>
        </w:tc>
        <w:tc>
          <w:tcPr>
            <w:tcW w:type="dxa" w:w="2880"/>
          </w:tcPr>
          <w:p>
            <w:r>
              <w:t>string</w:t>
            </w:r>
          </w:p>
        </w:tc>
        <w:tc>
          <w:tcPr>
            <w:tcW w:type="dxa" w:w="2880"/>
          </w:tcPr>
          <w:p>
            <w:r>
              <w:t>Store identifier whose product stats will be returned.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 Sent as a URL query parameter.</w:t>
            </w:r>
          </w:p>
        </w:tc>
      </w:tr>
      <w:tr>
        <w:tc>
          <w:tcPr>
            <w:tcW w:type="dxa" w:w="2880"/>
          </w:tcPr>
          <w:p>
            <w:r>
              <w:t>altType</w:t>
            </w:r>
          </w:p>
        </w:tc>
        <w:tc>
          <w:tcPr>
            <w:tcW w:type="dxa" w:w="2880"/>
          </w:tcPr>
          <w:p>
            <w:r>
              <w:t>string</w:t>
            </w:r>
          </w:p>
        </w:tc>
        <w:tc>
          <w:tcPr>
            <w:tcW w:type="dxa" w:w="2880"/>
          </w:tcPr>
          <w:p>
            <w:r>
              <w:t>Must be "location". Sent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Product name to search for.</w:t>
            </w:r>
          </w:p>
        </w:tc>
      </w:tr>
      <w:tr>
        <w:tc>
          <w:tcPr>
            <w:tcW w:type="dxa" w:w="2880"/>
          </w:tcPr>
          <w:p>
            <w:r>
              <w:t>collectionIds</w:t>
            </w:r>
          </w:p>
        </w:tc>
        <w:tc>
          <w:tcPr>
            <w:tcW w:type="dxa" w:w="2880"/>
          </w:tcPr>
          <w:p>
            <w:r>
              <w:t>string</w:t>
            </w:r>
          </w:p>
        </w:tc>
        <w:tc>
          <w:tcPr>
            <w:tcW w:type="dxa" w:w="2880"/>
          </w:tcPr>
          <w:p>
            <w:r>
              <w:t>Filter by product collection IDs. Supports comma-separated values (e.g., col1,col2).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"totalProducts": 100,</w:t>
        <w:br/>
        <w:t xml:space="preserve"> "includedInStore": 80,</w:t>
        <w:br/>
        <w:t xml:space="preserve"> "excludedFromStore": 20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totalProducts</w:t>
            </w:r>
          </w:p>
        </w:tc>
        <w:tc>
          <w:tcPr>
            <w:tcW w:type="dxa" w:w="2880"/>
          </w:tcPr>
          <w:p>
            <w:r>
              <w:t>number</w:t>
            </w:r>
          </w:p>
        </w:tc>
        <w:tc>
          <w:tcPr>
            <w:tcW w:type="dxa" w:w="2880"/>
          </w:tcPr>
          <w:p>
            <w:r>
              <w:t>Total number of products. Example: 100.</w:t>
            </w:r>
          </w:p>
        </w:tc>
      </w:tr>
      <w:tr>
        <w:tc>
          <w:tcPr>
            <w:tcW w:type="dxa" w:w="2880"/>
          </w:tcPr>
          <w:p>
            <w:r>
              <w:t>includedInStore</w:t>
            </w:r>
          </w:p>
        </w:tc>
        <w:tc>
          <w:tcPr>
            <w:tcW w:type="dxa" w:w="2880"/>
          </w:tcPr>
          <w:p>
            <w:r>
              <w:t>number</w:t>
            </w:r>
          </w:p>
        </w:tc>
        <w:tc>
          <w:tcPr>
            <w:tcW w:type="dxa" w:w="2880"/>
          </w:tcPr>
          <w:p>
            <w:r>
              <w:t>Number of products included in the store. Example: 80.</w:t>
            </w:r>
          </w:p>
        </w:tc>
      </w:tr>
      <w:tr>
        <w:tc>
          <w:tcPr>
            <w:tcW w:type="dxa" w:w="2880"/>
          </w:tcPr>
          <w:p>
            <w:r>
              <w:t>excludedFromStore</w:t>
            </w:r>
          </w:p>
        </w:tc>
        <w:tc>
          <w:tcPr>
            <w:tcW w:type="dxa" w:w="2880"/>
          </w:tcPr>
          <w:p>
            <w:r>
              <w:t>number</w:t>
            </w:r>
          </w:p>
        </w:tc>
        <w:tc>
          <w:tcPr>
            <w:tcW w:type="dxa" w:w="2880"/>
          </w:tcPr>
          <w:p>
            <w:r>
              <w:t>Number of products excluded from the store. Example: 20.</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'https://services.leadconnectorhq.com/products/store/store_123/stats?altId=loc_456&amp;altType=location&amp;search=Shampoo&amp;collectionIds=col_1,col_2' \</w:t>
        <w:br/>
        <w:t xml:space="preserve"> --header 'Accept: application/json' \</w:t>
        <w:br/>
        <w:t xml:space="preserve"> --header 'Version: 2021-07-28'</w:t>
      </w:r>
    </w:p>
    <w:p>
      <w:pPr>
        <w:pStyle w:val="Heading3"/>
      </w:pPr>
      <w:r>
        <w:t>Example Usage</w:t>
      </w:r>
    </w:p>
    <w:p>
      <w:pPr>
        <w:pStyle w:val="Heading3"/>
      </w:pPr>
      <w:r>
        <w:t>Example 1: Fetch stats for a store (required query params only)</w:t>
      </w:r>
    </w:p>
    <w:p>
      <w:r>
        <w:rPr>
          <w:b/>
          <w:color w:val="666666"/>
          <w:sz w:val="16"/>
        </w:rPr>
        <w:t>[bash]</w:t>
      </w:r>
    </w:p>
    <w:p>
      <w:pPr>
        <w:shd w:fill="F2F2F2" w:val="clear"/>
      </w:pPr>
      <w:r>
        <w:rPr>
          <w:rFonts w:ascii="Courier New" w:hAnsi="Courier New"/>
          <w:sz w:val="17"/>
        </w:rPr>
        <w:t>curl -sS --location \</w:t>
        <w:br/>
        <w:t xml:space="preserve"> 'https://services.leadconnectorhq.com/products/store/store_123/stats?altId=loc_456&amp;altType=location' \</w:t>
        <w:br/>
        <w:t xml:space="preserve"> --header 'Accept: application/json' \</w:t>
        <w:br/>
        <w:t xml:space="preserve"> --header 'Version: 2021-07-28'</w:t>
      </w:r>
    </w:p>
    <w:p>
      <w:pPr>
        <w:pStyle w:val="Heading3"/>
      </w:pPr>
      <w:r>
        <w:t>Example 2: Filter by product name</w:t>
      </w:r>
    </w:p>
    <w:p>
      <w:r>
        <w:rPr>
          <w:b/>
          <w:color w:val="666666"/>
          <w:sz w:val="16"/>
        </w:rPr>
        <w:t>[bash]</w:t>
      </w:r>
    </w:p>
    <w:p>
      <w:pPr>
        <w:shd w:fill="F2F2F2" w:val="clear"/>
      </w:pPr>
      <w:r>
        <w:rPr>
          <w:rFonts w:ascii="Courier New" w:hAnsi="Courier New"/>
          <w:sz w:val="17"/>
        </w:rPr>
        <w:t>curl -sS --location \</w:t>
        <w:br/>
        <w:t xml:space="preserve"> 'https://services.leadconnectorhq.com/products/store/store_123/stats?altId=loc_456&amp;altType=location&amp;search=Conditioner' \</w:t>
        <w:br/>
        <w:t xml:space="preserve"> --header 'Accept: application/json' \</w:t>
        <w:br/>
        <w:t xml:space="preserve"> --header 'Version: 2021-07-28'</w:t>
      </w:r>
    </w:p>
    <w:p>
      <w:pPr>
        <w:pStyle w:val="Heading3"/>
      </w:pPr>
      <w:r>
        <w:t>Example 3: Filter by collection IDs (comma-separated)</w:t>
      </w:r>
    </w:p>
    <w:p>
      <w:r>
        <w:rPr>
          <w:b/>
          <w:color w:val="666666"/>
          <w:sz w:val="16"/>
        </w:rPr>
        <w:t>[bash]</w:t>
      </w:r>
    </w:p>
    <w:p>
      <w:pPr>
        <w:shd w:fill="F2F2F2" w:val="clear"/>
      </w:pPr>
      <w:r>
        <w:rPr>
          <w:rFonts w:ascii="Courier New" w:hAnsi="Courier New"/>
          <w:sz w:val="17"/>
        </w:rPr>
        <w:t>curl -sS --location \</w:t>
        <w:br/>
        <w:t xml:space="preserve"> 'https://services.leadconnectorhq.com/products/store/store_123/stats?altId=loc_456&amp;altType=location&amp;collectionIds=col_A,col_B' \</w:t>
        <w:br/>
        <w:t xml:space="preserve"> --header 'Accept: application/json' \</w:t>
        <w:br/>
        <w:t xml:space="preserve"> --header 'Version: 2021-07-28'</w:t>
      </w:r>
    </w:p>
    <w:p>
      <w:pPr>
        <w:pStyle w:val="Heading3"/>
      </w:pPr>
      <w:r>
        <w:t>Notes</w:t>
      </w:r>
    </w:p>
    <w:p>
      <w:pPr>
        <w:pStyle w:val="ListBullet"/>
      </w:pPr>
      <w:r>
        <w:t>altType is constrained to the enum value "location".</w:t>
      </w:r>
    </w:p>
    <w:p>
      <w:pPr>
        <w:pStyle w:val="ListBullet"/>
      </w:pPr>
      <w:r>
        <w:t>collectionIds supports comma-separated values.</w:t>
      </w:r>
    </w:p>
    <w:p>
      <w:pPr>
        <w:pStyle w:val="Heading3"/>
      </w:pPr>
      <w:r>
        <w:t>Error Handling</w:t>
      </w:r>
    </w:p>
    <w:p>
      <w:pPr>
        <w:pStyle w:val="ListBullet"/>
      </w:pPr>
      <w:r>
        <w:t>400 Bad Request: Returned when request parameters are invalid.</w:t>
      </w:r>
    </w:p>
    <w:p>
      <w:pPr>
        <w:pStyle w:val="ListBullet"/>
      </w:pPr>
      <w:r>
        <w:t>401 Unauthorized: Returned when the request is not authorized.</w:t>
      </w:r>
    </w:p>
    <w:p>
      <w:pPr>
        <w:pStyle w:val="ListBullet"/>
      </w:pPr>
      <w:r>
        <w:t>422 Unprocessable Entity: Returned when the server cannot process the provided inputs.</w:t>
      </w:r>
    </w:p>
    <w:p>
      <w:r>
        <w:br w:type="page"/>
      </w:r>
    </w:p>
    <w:p>
      <w:pPr>
        <w:pStyle w:val="Heading2"/>
      </w:pPr>
      <w:r>
        <w:t>387. [GET] Fetch Review Count by Status (for a Location)</w:t>
      </w:r>
    </w:p>
    <w:p>
      <w:r>
        <w:rPr>
          <w:b/>
        </w:rPr>
        <w:t xml:space="preserve">Endpoint: </w:t>
      </w:r>
      <w:r>
        <w:rPr>
          <w:rFonts w:ascii="Courier New" w:hAnsi="Courier New"/>
          <w:sz w:val="18"/>
        </w:rPr>
        <w:t>/products/reviews/count</w:t>
      </w:r>
    </w:p>
    <w:p>
      <w:pPr>
        <w:pStyle w:val="Heading3"/>
      </w:pPr>
      <w:r>
        <w:t>Prerequisites</w:t>
      </w:r>
    </w:p>
    <w:p>
      <w:pPr>
        <w:pStyle w:val="ListBullet"/>
      </w:pPr>
      <w:r>
        <w:t>Access to the Reviews/Products module for the target location</w:t>
      </w:r>
    </w:p>
    <w:p>
      <w:pPr>
        <w:pStyle w:val="Heading3"/>
      </w:pPr>
      <w:r>
        <w:t>Method</w:t>
      </w:r>
    </w:p>
    <w:p>
      <w:r>
        <w:t>GET</w:t>
      </w:r>
    </w:p>
    <w:p>
      <w:pPr>
        <w:pStyle w:val="Heading3"/>
      </w:pPr>
      <w:r>
        <w:t>URL</w:t>
      </w:r>
    </w:p>
    <w:p>
      <w:r>
        <w:t>https://services.leadconnectorhq.com/products/reviews/count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review counts grouped by status, optionally filtered by rating, date range, product IDs, and store IDs. The counts are returned as an array in the data field.</w:t>
      </w:r>
    </w:p>
    <w:p>
      <w:pPr>
        <w:pStyle w:val="Heading3"/>
      </w:pPr>
      <w:r>
        <w:t>Enforcement Rules</w:t>
      </w:r>
    </w:p>
    <w:p>
      <w:pPr>
        <w:pStyle w:val="ListBullet"/>
      </w:pPr>
      <w:r>
        <w:t>The Version header must be included and set to "2021-07-28".</w:t>
      </w:r>
    </w:p>
    <w:p>
      <w:pPr>
        <w:pStyle w:val="ListBullet"/>
      </w:pPr>
      <w:r>
        <w:t>When executing the action, ensure to send Query Parameters in the URL query string, not in the body.</w:t>
      </w:r>
    </w:p>
    <w:p>
      <w:pPr>
        <w:pStyle w:val="ListBullet"/>
      </w:pPr>
      <w:r>
        <w:t>Do not send query parameters inside a JSON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Scope type. Allowed values: "location".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rating</w:t>
            </w:r>
          </w:p>
        </w:tc>
        <w:tc>
          <w:tcPr>
            <w:tcW w:type="dxa" w:w="2880"/>
          </w:tcPr>
          <w:p>
            <w:r>
              <w:t>number</w:t>
            </w:r>
          </w:p>
        </w:tc>
        <w:tc>
          <w:tcPr>
            <w:tcW w:type="dxa" w:w="2880"/>
          </w:tcPr>
          <w:p>
            <w:r>
              <w:t>Key to filter the ratings.</w:t>
            </w:r>
          </w:p>
        </w:tc>
      </w:tr>
      <w:tr>
        <w:tc>
          <w:tcPr>
            <w:tcW w:type="dxa" w:w="2880"/>
          </w:tcPr>
          <w:p>
            <w:r>
              <w:t>startDate</w:t>
            </w:r>
          </w:p>
        </w:tc>
        <w:tc>
          <w:tcPr>
            <w:tcW w:type="dxa" w:w="2880"/>
          </w:tcPr>
          <w:p>
            <w:r>
              <w:t>string</w:t>
            </w:r>
          </w:p>
        </w:tc>
        <w:tc>
          <w:tcPr>
            <w:tcW w:type="dxa" w:w="2880"/>
          </w:tcPr>
          <w:p>
            <w:r>
              <w:t>The start date for filtering reviews.</w:t>
            </w:r>
          </w:p>
        </w:tc>
      </w:tr>
      <w:tr>
        <w:tc>
          <w:tcPr>
            <w:tcW w:type="dxa" w:w="2880"/>
          </w:tcPr>
          <w:p>
            <w:r>
              <w:t>endDate</w:t>
            </w:r>
          </w:p>
        </w:tc>
        <w:tc>
          <w:tcPr>
            <w:tcW w:type="dxa" w:w="2880"/>
          </w:tcPr>
          <w:p>
            <w:r>
              <w:t>string</w:t>
            </w:r>
          </w:p>
        </w:tc>
        <w:tc>
          <w:tcPr>
            <w:tcW w:type="dxa" w:w="2880"/>
          </w:tcPr>
          <w:p>
            <w:r>
              <w:t>The end date for filtering reviews.</w:t>
            </w:r>
          </w:p>
        </w:tc>
      </w:tr>
      <w:tr>
        <w:tc>
          <w:tcPr>
            <w:tcW w:type="dxa" w:w="2880"/>
          </w:tcPr>
          <w:p>
            <w:r>
              <w:t>productId</w:t>
            </w:r>
          </w:p>
        </w:tc>
        <w:tc>
          <w:tcPr>
            <w:tcW w:type="dxa" w:w="2880"/>
          </w:tcPr>
          <w:p>
            <w:r>
              <w:t>string</w:t>
            </w:r>
          </w:p>
        </w:tc>
        <w:tc>
          <w:tcPr>
            <w:tcW w:type="dxa" w:w="2880"/>
          </w:tcPr>
          <w:p>
            <w:r>
              <w:t>Comma-separated list of product IDs.</w:t>
            </w:r>
          </w:p>
        </w:tc>
      </w:tr>
      <w:tr>
        <w:tc>
          <w:tcPr>
            <w:tcW w:type="dxa" w:w="2880"/>
          </w:tcPr>
          <w:p>
            <w:r>
              <w:t>storeId</w:t>
            </w:r>
          </w:p>
        </w:tc>
        <w:tc>
          <w:tcPr>
            <w:tcW w:type="dxa" w:w="2880"/>
          </w:tcPr>
          <w:p>
            <w:r>
              <w:t>string</w:t>
            </w:r>
          </w:p>
        </w:tc>
        <w:tc>
          <w:tcPr>
            <w:tcW w:type="dxa" w:w="2880"/>
          </w:tcPr>
          <w:p>
            <w:r>
              <w:t>Comma-separated list of store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"unresolved": "../common/common-schemas.jsonUnprocessableDTO"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review status counts.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'https://services.leadconnectorhq.com/products/reviews/count?altId=loc_12345&amp;altType=location&amp;rating=5&amp;startDate=2024-01-01&amp;endDate=2024-01-31&amp;productId=prod_1001,prod_1002&amp;storeId=store_2001' \</w:t>
        <w:br/>
        <w:t xml:space="preserve"> --header 'Accept: application/json' \</w:t>
        <w:br/>
        <w:t xml:space="preserve"> --header 'Version: 2021-07-28'</w:t>
      </w:r>
    </w:p>
    <w:p>
      <w:pPr>
        <w:pStyle w:val="Heading3"/>
      </w:pPr>
      <w:r>
        <w:t>Example Usage</w:t>
      </w:r>
    </w:p>
    <w:p>
      <w:pPr>
        <w:pStyle w:val="Heading3"/>
      </w:pPr>
      <w:r>
        <w:t>Example 1: Count review statuses for a location</w:t>
      </w:r>
    </w:p>
    <w:p>
      <w:r>
        <w:rPr>
          <w:b/>
          <w:color w:val="666666"/>
          <w:sz w:val="16"/>
        </w:rPr>
        <w:t>[bash]</w:t>
      </w:r>
    </w:p>
    <w:p>
      <w:pPr>
        <w:shd w:fill="F2F2F2" w:val="clear"/>
      </w:pPr>
      <w:r>
        <w:rPr>
          <w:rFonts w:ascii="Courier New" w:hAnsi="Courier New"/>
          <w:sz w:val="17"/>
        </w:rPr>
        <w:t>curl -sS \</w:t>
        <w:br/>
        <w:t xml:space="preserve"> 'https://services.leadconnectorhq.com/products/reviews/count?altId=loc_12345&amp;altType=location' \</w:t>
        <w:br/>
        <w:t xml:space="preserve"> -H 'Accept: application/json' \</w:t>
        <w:br/>
        <w:t xml:space="preserve"> -H 'Version: 2021-07-28'</w:t>
      </w:r>
    </w:p>
    <w:p>
      <w:pPr>
        <w:pStyle w:val="Heading3"/>
      </w:pPr>
      <w:r>
        <w:t>Example 2: Filter by date range and rating</w:t>
      </w:r>
    </w:p>
    <w:p>
      <w:r>
        <w:rPr>
          <w:b/>
          <w:color w:val="666666"/>
          <w:sz w:val="16"/>
        </w:rPr>
        <w:t>[bash]</w:t>
      </w:r>
    </w:p>
    <w:p>
      <w:pPr>
        <w:shd w:fill="F2F2F2" w:val="clear"/>
      </w:pPr>
      <w:r>
        <w:rPr>
          <w:rFonts w:ascii="Courier New" w:hAnsi="Courier New"/>
          <w:sz w:val="17"/>
        </w:rPr>
        <w:t>curl -sS \</w:t>
        <w:br/>
        <w:t xml:space="preserve"> 'https://services.leadconnectorhq.com/products/reviews/count?altId=loc_12345&amp;altType=location&amp;rating=4&amp;startDate=2024-02-01&amp;endDate=2024-02-29' \</w:t>
        <w:br/>
        <w:t xml:space="preserve"> -H 'Accept: application/json' \</w:t>
        <w:br/>
        <w:t xml:space="preserve"> -H 'Version: 2021-07-28'</w:t>
      </w:r>
    </w:p>
    <w:p>
      <w:pPr>
        <w:pStyle w:val="Heading3"/>
      </w:pPr>
      <w:r>
        <w:t>Example 3: Filter by product IDs and store IDs</w:t>
      </w:r>
    </w:p>
    <w:p>
      <w:r>
        <w:rPr>
          <w:b/>
          <w:color w:val="666666"/>
          <w:sz w:val="16"/>
        </w:rPr>
        <w:t>[bash]</w:t>
      </w:r>
    </w:p>
    <w:p>
      <w:pPr>
        <w:shd w:fill="F2F2F2" w:val="clear"/>
      </w:pPr>
      <w:r>
        <w:rPr>
          <w:rFonts w:ascii="Courier New" w:hAnsi="Courier New"/>
          <w:sz w:val="17"/>
        </w:rPr>
        <w:t>curl -sS \</w:t>
        <w:br/>
        <w:t xml:space="preserve"> 'https://services.leadconnectorhq.com/products/reviews/count?altId=loc_12345&amp;altType=location&amp;productId=prod_1001,prod_1002&amp;storeId=store_2001,store_2002' \</w:t>
        <w:br/>
        <w:t xml:space="preserve"> -H 'Accept: application/json' \</w:t>
        <w:br/>
        <w:t xml:space="preserve"> -H 'Version: 2021-07-28'</w:t>
      </w:r>
    </w:p>
    <w:p>
      <w:pPr>
        <w:pStyle w:val="Heading3"/>
      </w:pPr>
      <w:r>
        <w:t>Notes</w:t>
      </w:r>
    </w:p>
    <w:p>
      <w:pPr>
        <w:pStyle w:val="ListBullet"/>
      </w:pPr>
      <w:r>
        <w:t>productId and storeId accept comma-separated values (e.g., id1,id2,id3) as a single query parameter value.</w:t>
      </w:r>
    </w:p>
    <w:p>
      <w:pPr>
        <w:pStyle w:val="ListBullet"/>
      </w:pPr>
      <w:r>
        <w:t>This endpoint uses query-string filtering; there is no request body.</w:t>
      </w:r>
    </w:p>
    <w:p>
      <w:pPr>
        <w:pStyle w:val="Heading3"/>
      </w:pPr>
      <w:r>
        <w:t>Error Handling</w:t>
      </w:r>
    </w:p>
    <w:p>
      <w:pPr>
        <w:pStyle w:val="ListBullet"/>
      </w:pPr>
      <w:r>
        <w:t>400 Bad Request: Invalid or missing query parameters.</w:t>
      </w:r>
    </w:p>
    <w:p>
      <w:pPr>
        <w:pStyle w:val="ListBullet"/>
      </w:pPr>
      <w:r>
        <w:t>401 Unauthorized: Request is not authorized.</w:t>
      </w:r>
    </w:p>
    <w:p>
      <w:pPr>
        <w:pStyle w:val="ListBullet"/>
      </w:pPr>
      <w:r>
        <w:t>422 Unprocessable Entity: Parameters are syntactically correct but semantically invalid (as defined by the API).</w:t>
      </w:r>
    </w:p>
    <w:p>
      <w:r>
        <w:br w:type="page"/>
      </w:r>
    </w:p>
    <w:p>
      <w:pPr>
        <w:pStyle w:val="Heading2"/>
      </w:pPr>
      <w:r>
        <w:t>388. [POST] Send a Proposal Template to a Client</w:t>
      </w:r>
    </w:p>
    <w:p>
      <w:r>
        <w:rPr>
          <w:b/>
        </w:rPr>
        <w:t xml:space="preserve">Endpoint: </w:t>
      </w:r>
      <w:r>
        <w:rPr>
          <w:rFonts w:ascii="Courier New" w:hAnsi="Courier New"/>
          <w:sz w:val="18"/>
        </w:rPr>
        <w:t>/proposals/templates/send</w:t>
      </w:r>
    </w:p>
    <w:p>
      <w:pPr>
        <w:pStyle w:val="Heading3"/>
      </w:pPr>
      <w:r>
        <w:t>Prerequisites</w:t>
      </w:r>
    </w:p>
    <w:p>
      <w:pPr>
        <w:pStyle w:val="ListBullet"/>
      </w:pPr>
      <w:r>
        <w:t>Have access to a valid templateId, userId, locationId, and contactId</w:t>
      </w:r>
    </w:p>
    <w:p>
      <w:pPr>
        <w:pStyle w:val="Heading3"/>
      </w:pPr>
      <w:r>
        <w:t>Method</w:t>
      </w:r>
    </w:p>
    <w:p>
      <w:r>
        <w:t>POST</w:t>
      </w:r>
    </w:p>
    <w:p>
      <w:pPr>
        <w:pStyle w:val="Heading3"/>
      </w:pPr>
      <w:r>
        <w:t>URL</w:t>
      </w:r>
    </w:p>
    <w:p>
      <w:r>
        <w:t>https://services.leadconnectorhq.com/proposals/templates/send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Sends a proposal template to a client (contact). On success, the API returns a success flag and an array of recipient link objects containing document and recipient identifiers.</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Template Id. Example: hTlkh7t8gujsahgg93.</w:t>
            </w:r>
          </w:p>
        </w:tc>
      </w:tr>
      <w:tr>
        <w:tc>
          <w:tcPr>
            <w:tcW w:type="dxa" w:w="2880"/>
          </w:tcPr>
          <w:p>
            <w:r>
              <w:t>userId</w:t>
            </w:r>
          </w:p>
        </w:tc>
        <w:tc>
          <w:tcPr>
            <w:tcW w:type="dxa" w:w="2880"/>
          </w:tcPr>
          <w:p>
            <w:r>
              <w:t>string</w:t>
            </w:r>
          </w:p>
        </w:tc>
        <w:tc>
          <w:tcPr>
            <w:tcW w:type="dxa" w:w="2880"/>
          </w:tcPr>
          <w:p>
            <w:r>
              <w:t>User Id. Example: hTlkh7t8gujsahgg93.</w:t>
            </w:r>
          </w:p>
        </w:tc>
      </w:tr>
      <w:tr>
        <w:tc>
          <w:tcPr>
            <w:tcW w:type="dxa" w:w="2880"/>
          </w:tcPr>
          <w:p>
            <w:r>
              <w:t>locationId</w:t>
            </w:r>
          </w:p>
        </w:tc>
        <w:tc>
          <w:tcPr>
            <w:tcW w:type="dxa" w:w="2880"/>
          </w:tcPr>
          <w:p>
            <w:r>
              <w:t>string</w:t>
            </w:r>
          </w:p>
        </w:tc>
        <w:tc>
          <w:tcPr>
            <w:tcW w:type="dxa" w:w="2880"/>
          </w:tcPr>
          <w:p>
            <w:r>
              <w:t>Location Id. Example: hTlkh7t8gujsahgg93.</w:t>
            </w:r>
          </w:p>
        </w:tc>
      </w:tr>
      <w:tr>
        <w:tc>
          <w:tcPr>
            <w:tcW w:type="dxa" w:w="2880"/>
          </w:tcPr>
          <w:p>
            <w:r>
              <w:t>contactId</w:t>
            </w:r>
          </w:p>
        </w:tc>
        <w:tc>
          <w:tcPr>
            <w:tcW w:type="dxa" w:w="2880"/>
          </w:tcPr>
          <w:p>
            <w:r>
              <w:t>string</w:t>
            </w:r>
          </w:p>
        </w:tc>
        <w:tc>
          <w:tcPr>
            <w:tcW w:type="dxa" w:w="2880"/>
          </w:tcPr>
          <w:p>
            <w:r>
              <w:t>Contact Id. Example: hTlkh7t8gujsahgg93.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sendDocument</w:t>
            </w:r>
          </w:p>
        </w:tc>
        <w:tc>
          <w:tcPr>
            <w:tcW w:type="dxa" w:w="2880"/>
          </w:tcPr>
          <w:p>
            <w:r>
              <w:t>boolean</w:t>
            </w:r>
          </w:p>
        </w:tc>
        <w:tc>
          <w:tcPr>
            <w:tcW w:type="dxa" w:w="2880"/>
          </w:tcPr>
          <w:p>
            <w:r>
              <w:t>Send Document. Example: true.</w:t>
            </w:r>
          </w:p>
        </w:tc>
      </w:tr>
      <w:tr>
        <w:tc>
          <w:tcPr>
            <w:tcW w:type="dxa" w:w="2880"/>
          </w:tcPr>
          <w:p>
            <w:r>
              <w:t>opportunityId</w:t>
            </w:r>
          </w:p>
        </w:tc>
        <w:tc>
          <w:tcPr>
            <w:tcW w:type="dxa" w:w="2880"/>
          </w:tcPr>
          <w:p>
            <w:r>
              <w:t>string</w:t>
            </w:r>
          </w:p>
        </w:tc>
        <w:tc>
          <w:tcPr>
            <w:tcW w:type="dxa" w:w="2880"/>
          </w:tcPr>
          <w:p>
            <w:r>
              <w:t>Opportunity Id. Example: hTlkh7t8gujsahgg93.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"links": [</w:t>
        <w:br/>
        <w:t xml:space="preserve"> {</w:t>
        <w:br/>
        <w:t xml:space="preserve"> "referenceId": "ref_123456",</w:t>
        <w:br/>
        <w:t xml:space="preserve"> "documentId": "doc_123456",</w:t>
        <w:br/>
        <w:t xml:space="preserve"> "recipientId": "recip_123456",</w:t>
        <w:br/>
        <w:t xml:space="preserve"> "entityName": "contacts",</w:t>
        <w:br/>
        <w:t xml:space="preserve"> "recipientCategory": "recipient",</w:t>
        <w:br/>
        <w:t xml:space="preserve"> "documentRevision": 1,</w:t>
        <w:br/>
        <w:t xml:space="preserve"> "createdBy": "hTlkh7t8gujsahgg93",</w:t>
        <w:br/>
        <w:t xml:space="preserve"> "deleted": false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status.</w:t>
            </w:r>
          </w:p>
        </w:tc>
      </w:tr>
      <w:tr>
        <w:tc>
          <w:tcPr>
            <w:tcW w:type="dxa" w:w="2880"/>
          </w:tcPr>
          <w:p>
            <w:r>
              <w:t>links</w:t>
            </w:r>
          </w:p>
        </w:tc>
        <w:tc>
          <w:tcPr>
            <w:tcW w:type="dxa" w:w="2880"/>
          </w:tcPr>
          <w:p>
            <w:r>
              <w:t>array</w:t>
            </w:r>
          </w:p>
        </w:tc>
        <w:tc>
          <w:tcPr>
            <w:tcW w:type="dxa" w:w="2880"/>
          </w:tcPr>
          <w:p>
            <w:r>
              <w:t>Links for all recipients.</w:t>
            </w:r>
          </w:p>
        </w:tc>
      </w:tr>
      <w:tr>
        <w:tc>
          <w:tcPr>
            <w:tcW w:type="dxa" w:w="2880"/>
          </w:tcPr>
          <w:p>
            <w:r>
              <w:t>links[].referenceId</w:t>
            </w:r>
          </w:p>
        </w:tc>
        <w:tc>
          <w:tcPr>
            <w:tcW w:type="dxa" w:w="2880"/>
          </w:tcPr>
          <w:p>
            <w:r>
              <w:t>string</w:t>
            </w:r>
          </w:p>
        </w:tc>
        <w:tc>
          <w:tcPr>
            <w:tcW w:type="dxa" w:w="2880"/>
          </w:tcPr>
          <w:p>
            <w:r>
              <w:t>Reference ID.</w:t>
            </w:r>
          </w:p>
        </w:tc>
      </w:tr>
      <w:tr>
        <w:tc>
          <w:tcPr>
            <w:tcW w:type="dxa" w:w="2880"/>
          </w:tcPr>
          <w:p>
            <w:r>
              <w:t>links[].documentId</w:t>
            </w:r>
          </w:p>
        </w:tc>
        <w:tc>
          <w:tcPr>
            <w:tcW w:type="dxa" w:w="2880"/>
          </w:tcPr>
          <w:p>
            <w:r>
              <w:t>string</w:t>
            </w:r>
          </w:p>
        </w:tc>
        <w:tc>
          <w:tcPr>
            <w:tcW w:type="dxa" w:w="2880"/>
          </w:tcPr>
          <w:p>
            <w:r>
              <w:t>Document ID.</w:t>
            </w:r>
          </w:p>
        </w:tc>
      </w:tr>
      <w:tr>
        <w:tc>
          <w:tcPr>
            <w:tcW w:type="dxa" w:w="2880"/>
          </w:tcPr>
          <w:p>
            <w:r>
              <w:t>links[].recipientId</w:t>
            </w:r>
          </w:p>
        </w:tc>
        <w:tc>
          <w:tcPr>
            <w:tcW w:type="dxa" w:w="2880"/>
          </w:tcPr>
          <w:p>
            <w:r>
              <w:t>string</w:t>
            </w:r>
          </w:p>
        </w:tc>
        <w:tc>
          <w:tcPr>
            <w:tcW w:type="dxa" w:w="2880"/>
          </w:tcPr>
          <w:p>
            <w:r>
              <w:t>Recipient ID.</w:t>
            </w:r>
          </w:p>
        </w:tc>
      </w:tr>
      <w:tr>
        <w:tc>
          <w:tcPr>
            <w:tcW w:type="dxa" w:w="2880"/>
          </w:tcPr>
          <w:p>
            <w:r>
              <w:t>links[].entityName</w:t>
            </w:r>
          </w:p>
        </w:tc>
        <w:tc>
          <w:tcPr>
            <w:tcW w:type="dxa" w:w="2880"/>
          </w:tcPr>
          <w:p>
            <w:r>
              <w:t>string</w:t>
            </w:r>
          </w:p>
        </w:tc>
        <w:tc>
          <w:tcPr>
            <w:tcW w:type="dxa" w:w="2880"/>
          </w:tcPr>
          <w:p>
            <w:r>
              <w:t>Entity name that the recipient belongs to. Allowed values: contacts, users.</w:t>
            </w:r>
          </w:p>
        </w:tc>
      </w:tr>
      <w:tr>
        <w:tc>
          <w:tcPr>
            <w:tcW w:type="dxa" w:w="2880"/>
          </w:tcPr>
          <w:p>
            <w:r>
              <w:t>links[].recipientCategory</w:t>
            </w:r>
          </w:p>
        </w:tc>
        <w:tc>
          <w:tcPr>
            <w:tcW w:type="dxa" w:w="2880"/>
          </w:tcPr>
          <w:p>
            <w:r>
              <w:t>string</w:t>
            </w:r>
          </w:p>
        </w:tc>
        <w:tc>
          <w:tcPr>
            <w:tcW w:type="dxa" w:w="2880"/>
          </w:tcPr>
          <w:p>
            <w:r>
              <w:t>Recipient category. Allowed values: recipient, cc, bcc.</w:t>
            </w:r>
          </w:p>
        </w:tc>
      </w:tr>
      <w:tr>
        <w:tc>
          <w:tcPr>
            <w:tcW w:type="dxa" w:w="2880"/>
          </w:tcPr>
          <w:p>
            <w:r>
              <w:t>links[].documentRevision</w:t>
            </w:r>
          </w:p>
        </w:tc>
        <w:tc>
          <w:tcPr>
            <w:tcW w:type="dxa" w:w="2880"/>
          </w:tcPr>
          <w:p>
            <w:r>
              <w:t>number</w:t>
            </w:r>
          </w:p>
        </w:tc>
        <w:tc>
          <w:tcPr>
            <w:tcW w:type="dxa" w:w="2880"/>
          </w:tcPr>
          <w:p>
            <w:r>
              <w:t>Document revision number.</w:t>
            </w:r>
          </w:p>
        </w:tc>
      </w:tr>
      <w:tr>
        <w:tc>
          <w:tcPr>
            <w:tcW w:type="dxa" w:w="2880"/>
          </w:tcPr>
          <w:p>
            <w:r>
              <w:t>links[].createdBy</w:t>
            </w:r>
          </w:p>
        </w:tc>
        <w:tc>
          <w:tcPr>
            <w:tcW w:type="dxa" w:w="2880"/>
          </w:tcPr>
          <w:p>
            <w:r>
              <w:t>string</w:t>
            </w:r>
          </w:p>
        </w:tc>
        <w:tc>
          <w:tcPr>
            <w:tcW w:type="dxa" w:w="2880"/>
          </w:tcPr>
          <w:p>
            <w:r>
              <w:t>Created by user ID.</w:t>
            </w:r>
          </w:p>
        </w:tc>
      </w:tr>
      <w:tr>
        <w:tc>
          <w:tcPr>
            <w:tcW w:type="dxa" w:w="2880"/>
          </w:tcPr>
          <w:p>
            <w:r>
              <w:t>links[].deleted</w:t>
            </w:r>
          </w:p>
        </w:tc>
        <w:tc>
          <w:tcPr>
            <w:tcW w:type="dxa" w:w="2880"/>
          </w:tcPr>
          <w:p>
            <w:r>
              <w:t>boolean</w:t>
            </w:r>
          </w:p>
        </w:tc>
        <w:tc>
          <w:tcPr>
            <w:tcW w:type="dxa" w:w="2880"/>
          </w:tcPr>
          <w:p>
            <w:r>
              <w:t>Whether the document is deleted.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'https://services.leadconnectorhq.com/proposals/templates/send' \</w:t>
        <w:br/>
        <w:t xml:space="preserve"> --header 'Accept: application/json' \</w:t>
        <w:br/>
        <w:t xml:space="preserve"> --header 'Content-Type: application/json' \</w:t>
        <w:br/>
        <w:t xml:space="preserve"> --header 'Version: 2021-07-28' \</w:t>
        <w:br/>
        <w:t xml:space="preserve"> --data '{</w:t>
        <w:br/>
        <w:t xml:space="preserve"> "templateId": "hTlkh7t8gujsahgg93",</w:t>
        <w:br/>
        <w:t xml:space="preserve"> "userId": "hTlkh7t8gujsahgg93",</w:t>
        <w:br/>
        <w:t xml:space="preserve"> "locationId": "hTlkh7t8gujsahgg93",</w:t>
        <w:br/>
        <w:t xml:space="preserve"> "contactId": "hTlkh7t8gujsahgg93",</w:t>
        <w:br/>
        <w:t xml:space="preserve"> "sendDocument": true,</w:t>
        <w:br/>
        <w:t xml:space="preserve"> "opportunityId": "hTlkh7t8gujsahgg93"</w:t>
        <w:br/>
        <w:t xml:space="preserve">  }'</w:t>
      </w:r>
    </w:p>
    <w:p>
      <w:pPr>
        <w:pStyle w:val="Heading3"/>
      </w:pPr>
      <w:r>
        <w:t>Example Usage</w:t>
      </w:r>
    </w:p>
    <w:p>
      <w:pPr>
        <w:pStyle w:val="Heading3"/>
      </w:pPr>
      <w:r>
        <w:t>Example 1: Send a template (minimal required fields)</w:t>
      </w:r>
    </w:p>
    <w:p>
      <w:r>
        <w:rPr>
          <w:b/>
          <w:color w:val="666666"/>
          <w:sz w:val="16"/>
        </w:rPr>
        <w:t>[bash]</w:t>
      </w:r>
    </w:p>
    <w:p>
      <w:pPr>
        <w:shd w:fill="F2F2F2" w:val="clear"/>
      </w:pPr>
      <w:r>
        <w:rPr>
          <w:rFonts w:ascii="Courier New" w:hAnsi="Courier New"/>
          <w:sz w:val="17"/>
        </w:rPr>
        <w:t>curl --location 'https://services.leadconnectorhq.com/proposals/templates/send' \</w:t>
        <w:br/>
        <w:t xml:space="preserve"> --header 'Accept: application/json' \</w:t>
        <w:br/>
        <w:t xml:space="preserve"> --header 'Content-Type: application/json' \</w:t>
        <w:br/>
        <w:t xml:space="preserve"> --header 'Version: 2021-07-28' \</w:t>
        <w:br/>
        <w:t xml:space="preserve"> --data '{</w:t>
        <w:br/>
        <w:t xml:space="preserve"> "templateId": "hTlkh7t8gujsahgg93",</w:t>
        <w:br/>
        <w:t xml:space="preserve"> "userId": "hTlkh7t8gujsahgg93",</w:t>
        <w:br/>
        <w:t xml:space="preserve"> "locationId": "hTlkh7t8gujsahgg93",</w:t>
        <w:br/>
        <w:t xml:space="preserve"> "contactId": "hTlkh7t8gujsahgg93"</w:t>
        <w:br/>
        <w:t xml:space="preserve">  }'</w:t>
      </w:r>
    </w:p>
    <w:p>
      <w:pPr>
        <w:pStyle w:val="Heading3"/>
      </w:pPr>
      <w:r>
        <w:t>Example 2: Send and explicitly request document sending</w:t>
      </w:r>
    </w:p>
    <w:p>
      <w:r>
        <w:rPr>
          <w:b/>
          <w:color w:val="666666"/>
          <w:sz w:val="16"/>
        </w:rPr>
        <w:t>[bash]</w:t>
      </w:r>
    </w:p>
    <w:p>
      <w:pPr>
        <w:shd w:fill="F2F2F2" w:val="clear"/>
      </w:pPr>
      <w:r>
        <w:rPr>
          <w:rFonts w:ascii="Courier New" w:hAnsi="Courier New"/>
          <w:sz w:val="17"/>
        </w:rPr>
        <w:t>curl --location 'https://services.leadconnectorhq.com/proposals/templates/send' \</w:t>
        <w:br/>
        <w:t xml:space="preserve"> --header 'Accept: application/json' \</w:t>
        <w:br/>
        <w:t xml:space="preserve"> --header 'Content-Type: application/json' \</w:t>
        <w:br/>
        <w:t xml:space="preserve"> --header 'Version: 2021-07-28' \</w:t>
        <w:br/>
        <w:t xml:space="preserve"> --data '{</w:t>
        <w:br/>
        <w:t xml:space="preserve"> "templateId": "hTlkh7t8gujsahgg93",</w:t>
        <w:br/>
        <w:t xml:space="preserve"> "userId": "hTlkh7t8gujsahgg93",</w:t>
        <w:br/>
        <w:t xml:space="preserve"> "locationId": "hTlkh7t8gujsahgg93",</w:t>
        <w:br/>
        <w:t xml:space="preserve"> "contactId": "hTlkh7t8gujsahgg93",</w:t>
        <w:br/>
        <w:t xml:space="preserve"> "sendDocument": true</w:t>
        <w:br/>
        <w:t xml:space="preserve">  }'</w:t>
      </w:r>
    </w:p>
    <w:p>
      <w:pPr>
        <w:pStyle w:val="Heading3"/>
      </w:pPr>
      <w:r>
        <w:t>Example 3: Send associated with an opportunity</w:t>
      </w:r>
    </w:p>
    <w:p>
      <w:r>
        <w:rPr>
          <w:b/>
          <w:color w:val="666666"/>
          <w:sz w:val="16"/>
        </w:rPr>
        <w:t>[bash]</w:t>
      </w:r>
    </w:p>
    <w:p>
      <w:pPr>
        <w:shd w:fill="F2F2F2" w:val="clear"/>
      </w:pPr>
      <w:r>
        <w:rPr>
          <w:rFonts w:ascii="Courier New" w:hAnsi="Courier New"/>
          <w:sz w:val="17"/>
        </w:rPr>
        <w:t>curl --location 'https://services.leadconnectorhq.com/proposals/templates/send' \</w:t>
        <w:br/>
        <w:t xml:space="preserve"> --header 'Accept: application/json' \</w:t>
        <w:br/>
        <w:t xml:space="preserve"> --header 'Content-Type: application/json' \</w:t>
        <w:br/>
        <w:t xml:space="preserve"> --header 'Version: 2021-07-28' \</w:t>
        <w:br/>
        <w:t xml:space="preserve"> --data '{</w:t>
        <w:br/>
        <w:t xml:space="preserve"> "templateId": "hTlkh7t8gujsahgg93",</w:t>
        <w:br/>
        <w:t xml:space="preserve"> "userId": "hTlkh7t8gujsahgg93",</w:t>
        <w:br/>
        <w:t xml:space="preserve"> "locationId": "hTlkh7t8gujsahgg93",</w:t>
        <w:br/>
        <w:t xml:space="preserve"> "contactId": "hTlkh7t8gujsahgg93",</w:t>
        <w:br/>
        <w:t xml:space="preserve"> "opportunityId": "hTlkh7t8gujsahgg93"</w:t>
        <w:br/>
        <w:t xml:space="preserve">  }'</w:t>
      </w:r>
    </w:p>
    <w:p>
      <w:pPr>
        <w:pStyle w:val="Heading3"/>
      </w:pPr>
      <w:r>
        <w:t>Notes</w:t>
      </w:r>
    </w:p>
    <w:p>
      <w:pPr>
        <w:pStyle w:val="ListBullet"/>
      </w:pPr>
      <w:r>
        <w:t>The Version: 2021-07-28 header is required by this API.</w:t>
      </w:r>
    </w:p>
    <w:p>
      <w:pPr>
        <w:pStyle w:val="ListBullet"/>
      </w:pPr>
      <w:r>
        <w:t>This endpoint uses a JSON request body (Content-Type: application/json).</w:t>
      </w:r>
    </w:p>
    <w:p>
      <w:pPr>
        <w:pStyle w:val="Heading3"/>
      </w:pPr>
      <w:r>
        <w:t>Related proposals actions</w:t>
      </w:r>
    </w:p>
    <w:p>
      <w:pPr>
        <w:pStyle w:val="ListBullet"/>
      </w:pPr>
      <w:r>
        <w:t>[POST] Send a Proposal Document to a Client — /proposals/document/send</w:t>
      </w:r>
    </w:p>
    <w:p>
      <w:r>
        <w:br w:type="page"/>
      </w:r>
    </w:p>
    <w:p>
      <w:pPr>
        <w:pStyle w:val="Heading2"/>
      </w:pPr>
      <w:r>
        <w:t>389. [POST] Bulk Enable SaaS for a Company</w:t>
      </w:r>
    </w:p>
    <w:p>
      <w:r>
        <w:rPr>
          <w:b/>
        </w:rPr>
        <w:t xml:space="preserve">Endpoint: </w:t>
      </w:r>
      <w:r>
        <w:rPr>
          <w:rFonts w:ascii="Courier New" w:hAnsi="Courier New"/>
          <w:sz w:val="18"/>
        </w:rPr>
        <w:t>/saas/bulk-enable-saas/{{companyId}}</w:t>
      </w:r>
    </w:p>
    <w:p>
      <w:pPr>
        <w:pStyle w:val="Heading3"/>
      </w:pPr>
      <w:r>
        <w:t>Prerequisites</w:t>
      </w:r>
    </w:p>
    <w:p>
      <w:pPr>
        <w:pStyle w:val="ListBullet"/>
      </w:pPr>
      <w:r>
        <w:t>You must have access to the target company and its locations.</w:t>
      </w:r>
    </w:p>
    <w:p>
      <w:pPr>
        <w:pStyle w:val="ListBullet"/>
      </w:pPr>
      <w:r>
        <w:t>You must know the companyId, the set of locationIds, and the SaaS plan details required in actionPayload.</w:t>
      </w:r>
    </w:p>
    <w:p>
      <w:pPr>
        <w:pStyle w:val="Heading3"/>
      </w:pPr>
      <w:r>
        <w:t>Method</w:t>
      </w:r>
    </w:p>
    <w:p>
      <w:r>
        <w:t>POST</w:t>
      </w:r>
    </w:p>
    <w:p>
      <w:pPr>
        <w:pStyle w:val="Heading3"/>
      </w:pPr>
      <w:r>
        <w:t>URL</w:t>
      </w:r>
    </w:p>
    <w:p>
      <w:r>
        <w:t>https://services.leadconnectorhq.com/saas/bulk-enable-saas/{{companyId}}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Enables SaaS mode for multiple locations under a given company. Supports enabling SaaS for both SaaS v1 and SaaS v2 (controlled by isSaaSV2).</w:t>
      </w:r>
    </w:p>
    <w:p>
      <w:pPr>
        <w:pStyle w:val="Heading3"/>
      </w:pPr>
      <w:r>
        <w:t>Enforcement Rules</w:t>
      </w:r>
    </w:p>
    <w:p>
      <w:pPr>
        <w:pStyle w:val="ListBullet"/>
      </w:pPr>
      <w:r>
        <w:t>The companyId path parameter must always be present.</w:t>
      </w:r>
    </w:p>
    <w:p>
      <w:pPr>
        <w:pStyle w:val="ListBullet"/>
      </w:pPr>
      <w:r>
        <w:t>If the user provides a companyId, use that value directly.</w:t>
      </w:r>
    </w:p>
    <w:p>
      <w:pPr>
        <w:pStyle w:val="ListBullet"/>
      </w:pPr>
      <w:r>
        <w:t>Do not call the API with a missing or empty companyId (e.g., avoid /saas/bulk-enable-saas/).</w:t>
      </w:r>
    </w:p>
    <w:p>
      <w:pPr>
        <w:pStyle w:val="ListBullet"/>
      </w:pPr>
      <w:r>
        <w:t>Always construct the path as /saas/bulk-enable-saas/{{companyId}}, where {{companyId}}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/saas/bulk-enable-saas/comp_12345</w:t>
      </w:r>
    </w:p>
    <w:p>
      <w:pPr>
        <w:pStyle w:val="Heading3"/>
      </w:pPr>
      <w:r>
        <w:t>Invalid Examples</w:t>
      </w:r>
    </w:p>
    <w:p>
      <w:r>
        <w:rPr>
          <w:b/>
          <w:color w:val="666666"/>
          <w:sz w:val="16"/>
        </w:rPr>
        <w:t>[http]</w:t>
      </w:r>
    </w:p>
    <w:p>
      <w:pPr>
        <w:shd w:fill="F2F2F2" w:val="clear"/>
      </w:pPr>
      <w:r>
        <w:rPr>
          <w:rFonts w:ascii="Courier New" w:hAnsi="Courier New"/>
          <w:sz w:val="17"/>
        </w:rPr>
        <w:t>/saas/bulk-enable-saas/</w:t>
        <w:br/>
        <w:t>/saas/bulk-enable-saas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identifier to enable SaaS for across multiple locations.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locationIds</w:t>
            </w:r>
          </w:p>
        </w:tc>
        <w:tc>
          <w:tcPr>
            <w:tcW w:type="dxa" w:w="2880"/>
          </w:tcPr>
          <w:p>
            <w:r>
              <w:t>string[]</w:t>
            </w:r>
          </w:p>
        </w:tc>
        <w:tc>
          <w:tcPr>
            <w:tcW w:type="dxa" w:w="2880"/>
          </w:tcPr>
          <w:p>
            <w:r>
              <w:t>Array of location IDs to enable SaaS for.</w:t>
            </w:r>
          </w:p>
        </w:tc>
      </w:tr>
      <w:tr>
        <w:tc>
          <w:tcPr>
            <w:tcW w:type="dxa" w:w="2880"/>
          </w:tcPr>
          <w:p>
            <w:r>
              <w:t>isSaaSV2</w:t>
            </w:r>
          </w:p>
        </w:tc>
        <w:tc>
          <w:tcPr>
            <w:tcW w:type="dxa" w:w="2880"/>
          </w:tcPr>
          <w:p>
            <w:r>
              <w:t>boolean</w:t>
            </w:r>
          </w:p>
        </w:tc>
        <w:tc>
          <w:tcPr>
            <w:tcW w:type="dxa" w:w="2880"/>
          </w:tcPr>
          <w:p>
            <w:r>
              <w:t>Indicates whether SaaS is V2 (true) or not.</w:t>
            </w:r>
          </w:p>
        </w:tc>
      </w:tr>
      <w:tr>
        <w:tc>
          <w:tcPr>
            <w:tcW w:type="dxa" w:w="2880"/>
          </w:tcPr>
          <w:p>
            <w:r>
              <w:t>actionPayload</w:t>
            </w:r>
          </w:p>
        </w:tc>
        <w:tc>
          <w:tcPr>
            <w:tcW w:type="dxa" w:w="2880"/>
          </w:tcPr>
          <w:p>
            <w:r>
              <w:t>object</w:t>
            </w:r>
          </w:p>
        </w:tc>
        <w:tc>
          <w:tcPr>
            <w:tcW w:type="dxa" w:w="2880"/>
          </w:tcPr>
          <w:p>
            <w:r>
              <w:t>SaaS enablement payload.</w:t>
            </w:r>
          </w:p>
        </w:tc>
      </w:tr>
    </w:tbl>
    <w:p/>
    <w:p>
      <w:pPr>
        <w:pStyle w:val="Heading3"/>
      </w:pPr>
      <w:r>
        <w:t>actionPayload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priceId</w:t>
            </w:r>
          </w:p>
        </w:tc>
        <w:tc>
          <w:tcPr>
            <w:tcW w:type="dxa" w:w="2880"/>
          </w:tcPr>
          <w:p>
            <w:r>
              <w:t>string</w:t>
            </w:r>
          </w:p>
        </w:tc>
        <w:tc>
          <w:tcPr>
            <w:tcW w:type="dxa" w:w="2880"/>
          </w:tcPr>
          <w:p>
            <w:r>
              <w:t>Price ID for the SaaS plan.</w:t>
            </w:r>
          </w:p>
        </w:tc>
      </w:tr>
      <w:tr>
        <w:tc>
          <w:tcPr>
            <w:tcW w:type="dxa" w:w="2880"/>
          </w:tcPr>
          <w:p>
            <w:r>
              <w:t>stripeAccountId</w:t>
            </w:r>
          </w:p>
        </w:tc>
        <w:tc>
          <w:tcPr>
            <w:tcW w:type="dxa" w:w="2880"/>
          </w:tcPr>
          <w:p>
            <w:r>
              <w:t>string</w:t>
            </w:r>
          </w:p>
        </w:tc>
        <w:tc>
          <w:tcPr>
            <w:tcW w:type="dxa" w:w="2880"/>
          </w:tcPr>
          <w:p>
            <w:r>
              <w:t>Stripe account ID.</w:t>
            </w:r>
          </w:p>
        </w:tc>
      </w:tr>
      <w:tr>
        <w:tc>
          <w:tcPr>
            <w:tcW w:type="dxa" w:w="2880"/>
          </w:tcPr>
          <w:p>
            <w:r>
              <w:t>saasPlanId</w:t>
            </w:r>
          </w:p>
        </w:tc>
        <w:tc>
          <w:tcPr>
            <w:tcW w:type="dxa" w:w="2880"/>
          </w:tcPr>
          <w:p>
            <w:r>
              <w:t>string</w:t>
            </w:r>
          </w:p>
        </w:tc>
        <w:tc>
          <w:tcPr>
            <w:tcW w:type="dxa" w:w="2880"/>
          </w:tcPr>
          <w:p>
            <w:r>
              <w:t>Required. SaaS plan ID.</w:t>
            </w:r>
          </w:p>
        </w:tc>
      </w:tr>
      <w:tr>
        <w:tc>
          <w:tcPr>
            <w:tcW w:type="dxa" w:w="2880"/>
          </w:tcPr>
          <w:p>
            <w:r>
              <w:t>providerLocationId</w:t>
            </w:r>
          </w:p>
        </w:tc>
        <w:tc>
          <w:tcPr>
            <w:tcW w:type="dxa" w:w="2880"/>
          </w:tcPr>
          <w:p>
            <w:r>
              <w:t>string</w:t>
            </w:r>
          </w:p>
        </w:tc>
        <w:tc>
          <w:tcPr>
            <w:tcW w:type="dxa" w:w="2880"/>
          </w:tcPr>
          <w:p>
            <w:r>
              <w:t>Provider location ID.</w:t>
            </w:r>
          </w:p>
        </w:tc>
      </w:tr>
    </w:tbl>
    <w:p/>
    <w:p>
      <w:pPr>
        <w:pStyle w:val="Heading3"/>
      </w:pPr>
      <w:r>
        <w:t>Response</w:t>
      </w:r>
    </w:p>
    <w:p>
      <w:pPr>
        <w:pStyle w:val="Heading3"/>
      </w:pPr>
      <w:r>
        <w:t>Success Response (201 Created)</w:t>
      </w:r>
    </w:p>
    <w:p>
      <w:r>
        <w:t>(Body not provided in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'https://services.leadconnectorhq.com/saas/bulk-enable-saas/comp_12345' \</w:t>
        <w:br/>
        <w:t xml:space="preserve"> --header 'Accept: application/json' \</w:t>
        <w:br/>
        <w:t xml:space="preserve"> --header 'Content-Type: application/json' \</w:t>
        <w:br/>
        <w:t xml:space="preserve"> --header 'Version: 2021-04-15' \</w:t>
        <w:br/>
        <w:t xml:space="preserve"> --data '{</w:t>
        <w:br/>
        <w:t xml:space="preserve"> "locationIds": ["loc_1001", "loc_1002"],</w:t>
        <w:br/>
        <w:t xml:space="preserve"> "isSaaSV2": true,</w:t>
        <w:br/>
        <w:t xml:space="preserve"> "actionPayload": {</w:t>
        <w:br/>
        <w:t xml:space="preserve"> "priceId": "price_abc123",</w:t>
        <w:br/>
        <w:t xml:space="preserve"> "stripeAccountId": "acct_1ABCDEF234567",</w:t>
        <w:br/>
        <w:t xml:space="preserve"> "saasPlanId": "saasplan_001",</w:t>
        <w:br/>
        <w:t xml:space="preserve"> "providerLocationId": "loc_provider_01"</w:t>
        <w:br/>
        <w:t xml:space="preserve">    }</w:t>
        <w:br/>
        <w:t xml:space="preserve">  }'</w:t>
      </w:r>
    </w:p>
    <w:p>
      <w:pPr>
        <w:pStyle w:val="Heading3"/>
      </w:pPr>
      <w:r>
        <w:t>Notes</w:t>
      </w:r>
    </w:p>
    <w:p>
      <w:pPr>
        <w:pStyle w:val="ListBullet"/>
      </w:pPr>
      <w:r>
        <w:t>The Version header is required and must be set to 2021-04-15.</w:t>
      </w:r>
    </w:p>
    <w:p>
      <w:pPr>
        <w:pStyle w:val="ListBullet"/>
      </w:pPr>
      <w:r>
        <w:t>Authentication is required by the API, but authentication headers are omitted here by design.</w:t>
      </w:r>
    </w:p>
    <w:p>
      <w:pPr>
        <w:pStyle w:val="Heading3"/>
      </w:pPr>
      <w:r>
        <w:t>Related saas actions</w:t>
      </w:r>
    </w:p>
    <w:p>
      <w:pPr>
        <w:pStyle w:val="ListBullet"/>
      </w:pPr>
      <w:r>
        <w:t>[POST] Bulk Enable SaaS for a Company (Deprecated) — /saas-api/public-api/bulk-enable-saas/{{companyId}}</w:t>
      </w:r>
    </w:p>
    <w:p>
      <w:pPr>
        <w:pStyle w:val="ListBullet"/>
      </w:pPr>
      <w:r>
        <w:t>[POST] Bulk Disable SaaS for a Company’s Locations (Deprecated) — /saas-api/public-api/bulk-disable-saas/{{companyId}}</w:t>
      </w:r>
    </w:p>
    <w:p>
      <w:pPr>
        <w:pStyle w:val="ListBullet"/>
      </w:pPr>
      <w:r>
        <w:t>[POST] Enable SaaS for a Sub-Account (Location) — /saas-api/public-api/enable-saas/{{locationId}}</w:t>
      </w:r>
    </w:p>
    <w:p>
      <w:pPr>
        <w:pStyle w:val="ListBullet"/>
      </w:pPr>
      <w:r>
        <w:t>[POST] Enable SaaS for a Sub-Account (Location) — /saas/enable-saas/{{locationId}}</w:t>
      </w:r>
    </w:p>
    <w:p>
      <w:pPr>
        <w:pStyle w:val="ListBullet"/>
      </w:pPr>
      <w:r>
        <w:t>[POST] Bulk Disable SaaS for a Company’s Locations — /saas/bulk-disable-saas/{{companyId}}</w:t>
      </w:r>
    </w:p>
    <w:p>
      <w:pPr>
        <w:pStyle w:val="ListBullet"/>
      </w:pPr>
      <w:r>
        <w:t>[POST] Pause a Location (Sub-Account) — /saas/pause/{{locationId}}</w:t>
      </w:r>
    </w:p>
    <w:p>
      <w:r>
        <w:br w:type="page"/>
      </w:r>
    </w:p>
    <w:p>
      <w:pPr>
        <w:pStyle w:val="Heading2"/>
      </w:pPr>
      <w:r>
        <w:t>390. [POST] Bulk Disable SaaS for a Company’s Locations</w:t>
      </w:r>
    </w:p>
    <w:p>
      <w:r>
        <w:rPr>
          <w:b/>
        </w:rPr>
        <w:t xml:space="preserve">Endpoint: </w:t>
      </w:r>
      <w:r>
        <w:rPr>
          <w:rFonts w:ascii="Courier New" w:hAnsi="Courier New"/>
          <w:sz w:val="18"/>
        </w:rPr>
        <w:t>/saas/bulk-disable-saas/{{companyId}}</w:t>
      </w:r>
    </w:p>
    <w:p>
      <w:pPr>
        <w:pStyle w:val="Heading3"/>
      </w:pPr>
      <w:r>
        <w:t>Prerequisites</w:t>
      </w:r>
    </w:p>
    <w:p>
      <w:pPr>
        <w:pStyle w:val="ListBullet"/>
      </w:pPr>
      <w:r>
        <w:t>You must have access/permissions to disable SaaS for the target company’s locations.</w:t>
      </w:r>
    </w:p>
    <w:p>
      <w:pPr>
        <w:pStyle w:val="ListBullet"/>
      </w:pPr>
      <w:r>
        <w:t>You must know the target companyId and the list of locationIds to disable.</w:t>
      </w:r>
    </w:p>
    <w:p>
      <w:pPr>
        <w:pStyle w:val="Heading3"/>
      </w:pPr>
      <w:r>
        <w:t>Method</w:t>
      </w:r>
    </w:p>
    <w:p>
      <w:r>
        <w:t>POST</w:t>
      </w:r>
    </w:p>
    <w:p>
      <w:pPr>
        <w:pStyle w:val="Heading3"/>
      </w:pPr>
      <w:r>
        <w:t>URL</w:t>
      </w:r>
    </w:p>
    <w:p>
      <w:r>
        <w:t>https://services.leadconnectorhq.com/saas/bulk-disable-saas/{{companyId}}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Disables SaaS for multiple locations under a given company, based on the provided locationIds.</w:t>
      </w:r>
    </w:p>
    <w:p>
      <w:pPr>
        <w:pStyle w:val="Heading3"/>
      </w:pPr>
      <w:r>
        <w:t>Enforcement Rules</w:t>
      </w:r>
    </w:p>
    <w:p>
      <w:pPr>
        <w:pStyle w:val="ListBullet"/>
      </w:pPr>
      <w:r>
        <w:t>The companyId path parameter must always be present.</w:t>
      </w:r>
    </w:p>
    <w:p>
      <w:pPr>
        <w:pStyle w:val="ListBullet"/>
      </w:pPr>
      <w:r>
        <w:t>If the user provides a companyId, use that value directly.</w:t>
      </w:r>
    </w:p>
    <w:p>
      <w:pPr>
        <w:pStyle w:val="ListBullet"/>
      </w:pPr>
      <w:r>
        <w:t>Do not call the API with a missing or empty companyId (e.g., avoid /saas/bulk-disable-saas/).</w:t>
      </w:r>
    </w:p>
    <w:p>
      <w:pPr>
        <w:pStyle w:val="ListBullet"/>
      </w:pPr>
      <w:r>
        <w:t>Always construct the path as /saas/bulk-disable-saas/{{companyId}}, where {{companyId}} is a non-empty string.</w:t>
      </w:r>
    </w:p>
    <w:p>
      <w:pPr>
        <w:pStyle w:val="ListBullet"/>
      </w:pPr>
      <w:r>
        <w:t>Do not infer or guess the companyId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/saas/bulk-disable-saas/comp_12345</w:t>
      </w:r>
    </w:p>
    <w:p>
      <w:pPr>
        <w:pStyle w:val="Heading3"/>
      </w:pPr>
      <w:r>
        <w:t>Invalid Examples</w:t>
      </w:r>
    </w:p>
    <w:p>
      <w:r>
        <w:rPr>
          <w:b/>
          <w:color w:val="666666"/>
          <w:sz w:val="16"/>
        </w:rPr>
        <w:t>[http]</w:t>
      </w:r>
    </w:p>
    <w:p>
      <w:pPr>
        <w:shd w:fill="F2F2F2" w:val="clear"/>
      </w:pPr>
      <w:r>
        <w:rPr>
          <w:rFonts w:ascii="Courier New" w:hAnsi="Courier New"/>
          <w:sz w:val="17"/>
        </w:rPr>
        <w:t>/saas/bulk-disable-saas/</w:t>
        <w:br/>
        <w:t>/saas/bulk-disable-saas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identifier to disable SaaS under.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locationIds</w:t>
            </w:r>
          </w:p>
        </w:tc>
        <w:tc>
          <w:tcPr>
            <w:tcW w:type="dxa" w:w="2880"/>
          </w:tcPr>
          <w:p>
            <w:r>
              <w:t>string[]</w:t>
            </w:r>
          </w:p>
        </w:tc>
        <w:tc>
          <w:tcPr>
            <w:tcW w:type="dxa" w:w="2880"/>
          </w:tcPr>
          <w:p>
            <w:r>
              <w:t>Location IDs to disable SaaS for.</w:t>
            </w:r>
          </w:p>
        </w:tc>
      </w:tr>
    </w:tbl>
    <w:p/>
    <w:p>
      <w:pPr>
        <w:pStyle w:val="Heading3"/>
      </w:pPr>
      <w:r>
        <w:t>Response</w:t>
      </w:r>
    </w:p>
    <w:p>
      <w:pPr>
        <w:pStyle w:val="Heading3"/>
      </w:pPr>
      <w:r>
        <w:t>Success Response (201 Created)</w:t>
      </w:r>
    </w:p>
    <w:p>
      <w:r>
        <w:rPr>
          <w:b/>
        </w:rPr>
        <w:t>Note: Response body not provided in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'https://services.leadconnectorhq.com/saas/bulk-disable-saas/comp_12345' \</w:t>
        <w:br/>
        <w:t xml:space="preserve"> --header 'Accept: application/json' \</w:t>
        <w:br/>
        <w:t xml:space="preserve"> --header 'Content-Type: application/json' \</w:t>
        <w:br/>
        <w:t xml:space="preserve"> --header 'Version: 2021-04-15' \</w:t>
        <w:br/>
        <w:t xml:space="preserve"> --data '{</w:t>
        <w:br/>
        <w:t xml:space="preserve"> "locationIds": ["loc_001", "loc_002", "loc_003"]</w:t>
        <w:br/>
        <w:t xml:space="preserve">  }'</w:t>
      </w:r>
    </w:p>
    <w:p>
      <w:pPr>
        <w:pStyle w:val="Heading3"/>
      </w:pPr>
      <w:r>
        <w:t>Example Usage</w:t>
      </w:r>
    </w:p>
    <w:p>
      <w:pPr>
        <w:pStyle w:val="Heading3"/>
      </w:pPr>
      <w:r>
        <w:t>Example 1: Disable SaaS for Multiple Locations</w:t>
      </w:r>
    </w:p>
    <w:p>
      <w:r>
        <w:rPr>
          <w:b/>
          <w:color w:val="666666"/>
          <w:sz w:val="16"/>
        </w:rPr>
        <w:t>[bash]</w:t>
      </w:r>
    </w:p>
    <w:p>
      <w:pPr>
        <w:shd w:fill="F2F2F2" w:val="clear"/>
      </w:pPr>
      <w:r>
        <w:rPr>
          <w:rFonts w:ascii="Courier New" w:hAnsi="Courier New"/>
          <w:sz w:val="17"/>
        </w:rPr>
        <w:t>curl -i -X POST \</w:t>
        <w:br/>
        <w:t xml:space="preserve"> 'https://services.leadconnectorhq.com/saas/bulk-disable-saas/comp_12345' \</w:t>
        <w:br/>
        <w:t xml:space="preserve"> -H 'Accept: application/json' \</w:t>
        <w:br/>
        <w:t xml:space="preserve"> -H 'Content-Type: application/json' \</w:t>
        <w:br/>
        <w:t xml:space="preserve"> -H 'Version: 2021-04-15' \</w:t>
        <w:br/>
        <w:t xml:space="preserve"> -d '{</w:t>
        <w:br/>
        <w:t xml:space="preserve"> "locationIds": ["loc_1001", "loc_1002"]</w:t>
        <w:br/>
        <w:t xml:space="preserve">  }'</w:t>
      </w:r>
    </w:p>
    <w:p>
      <w:pPr>
        <w:pStyle w:val="Heading3"/>
      </w:pPr>
      <w:r>
        <w:t>Behavior</w:t>
      </w:r>
    </w:p>
    <w:p>
      <w:pPr>
        <w:pStyle w:val="ListBullet"/>
      </w:pPr>
      <w:r>
        <w:t>Validates the companyId path parameter and required locationIds array in the JSON body.</w:t>
      </w:r>
    </w:p>
    <w:p>
      <w:pPr>
        <w:pStyle w:val="ListBullet"/>
      </w:pPr>
      <w:r>
        <w:t>Disables SaaS for each location referenced in locationIds under the specified company.</w:t>
      </w:r>
    </w:p>
    <w:p>
      <w:pPr>
        <w:pStyle w:val="ListBullet"/>
      </w:pPr>
      <w:r>
        <w:t>Returns a 201 Created success status on completion.</w:t>
      </w:r>
    </w:p>
    <w:p>
      <w:pPr>
        <w:pStyle w:val="Heading3"/>
      </w:pPr>
      <w:r>
        <w:t>Notes</w:t>
      </w:r>
    </w:p>
    <w:p>
      <w:pPr>
        <w:pStyle w:val="ListBullet"/>
      </w:pPr>
      <w:r>
        <w:t>The request body must be sent as application/json.</w:t>
      </w:r>
    </w:p>
    <w:p>
      <w:pPr>
        <w:pStyle w:val="ListBullet"/>
      </w:pPr>
      <w:r>
        <w:t>The Version header is required and must be set to 2021-04-15.</w:t>
      </w:r>
    </w:p>
    <w:p>
      <w:pPr>
        <w:pStyle w:val="Heading3"/>
      </w:pPr>
      <w:r>
        <w:t>Error Handling</w:t>
      </w:r>
    </w:p>
    <w:p>
      <w:r>
        <w:rPr>
          <w:b/>
        </w:rPr>
        <w:t>Note: Error status codes and response bodies were not provided in the scraped content.</w:t>
      </w:r>
    </w:p>
    <w:p>
      <w:pPr>
        <w:pStyle w:val="Heading3"/>
      </w:pPr>
      <w:r>
        <w:t>Related saas actions</w:t>
      </w:r>
    </w:p>
    <w:p>
      <w:pPr>
        <w:pStyle w:val="ListBullet"/>
      </w:pPr>
      <w:r>
        <w:t>[POST] Bulk Enable SaaS for a Company (Deprecated) — /saas-api/public-api/bulk-enable-saas/{{companyId}}</w:t>
      </w:r>
    </w:p>
    <w:p>
      <w:pPr>
        <w:pStyle w:val="ListBullet"/>
      </w:pPr>
      <w:r>
        <w:t>[POST] Bulk Disable SaaS for a Company’s Locations (Deprecated) — /saas-api/public-api/bulk-disable-saas/{{companyId}}</w:t>
      </w:r>
    </w:p>
    <w:p>
      <w:pPr>
        <w:pStyle w:val="ListBullet"/>
      </w:pPr>
      <w:r>
        <w:t>[POST] Enable SaaS for a Sub-Account (Location) — /saas-api/public-api/enable-saas/{{locationId}}</w:t>
      </w:r>
    </w:p>
    <w:p>
      <w:pPr>
        <w:pStyle w:val="ListBullet"/>
      </w:pPr>
      <w:r>
        <w:t>[POST] Enable SaaS for a Sub-Account (Location) — /saas/enable-saas/{{locationId}}</w:t>
      </w:r>
    </w:p>
    <w:p>
      <w:pPr>
        <w:pStyle w:val="ListBullet"/>
      </w:pPr>
      <w:r>
        <w:t>[POST] Bulk Enable SaaS for a Company — /saas/bulk-enable-saas/{{companyId}}</w:t>
      </w:r>
    </w:p>
    <w:p>
      <w:pPr>
        <w:pStyle w:val="ListBullet"/>
      </w:pPr>
      <w:r>
        <w:t>[POST] Pause a Location (Sub-Account) — /saas/pause/{{locationId}}</w:t>
      </w:r>
    </w:p>
    <w:p>
      <w:r>
        <w:br w:type="page"/>
      </w:r>
    </w:p>
    <w:p>
      <w:pPr>
        <w:pStyle w:val="Heading2"/>
      </w:pPr>
      <w:r>
        <w:t>391. [GET] List a Company's Agency Plans</w:t>
      </w:r>
    </w:p>
    <w:p>
      <w:r>
        <w:rPr>
          <w:b/>
        </w:rPr>
        <w:t xml:space="preserve">Endpoint: </w:t>
      </w:r>
      <w:r>
        <w:rPr>
          <w:rFonts w:ascii="Courier New" w:hAnsi="Courier New"/>
          <w:sz w:val="18"/>
        </w:rPr>
        <w:t>/saas/agency-plans/{{companyId}}</w:t>
      </w:r>
    </w:p>
    <w:p>
      <w:pPr>
        <w:pStyle w:val="Heading3"/>
      </w:pPr>
      <w:r>
        <w:t>Prerequisites</w:t>
      </w:r>
    </w:p>
    <w:p>
      <w:pPr>
        <w:pStyle w:val="ListBullet"/>
      </w:pPr>
      <w:r>
        <w:t>You must have access to the target company’s SaaS/agency plans.</w:t>
      </w:r>
    </w:p>
    <w:p>
      <w:pPr>
        <w:pStyle w:val="Heading3"/>
      </w:pPr>
      <w:r>
        <w:t>Method</w:t>
      </w:r>
    </w:p>
    <w:p>
      <w:r>
        <w:t>GET</w:t>
      </w:r>
    </w:p>
    <w:p>
      <w:pPr>
        <w:pStyle w:val="Heading3"/>
      </w:pPr>
      <w:r>
        <w:t>URL</w:t>
      </w:r>
    </w:p>
    <w:p>
      <w:r>
        <w:t>https://services.leadconnectorhq.com/saas/agency-plans/{{companyId}}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Fetches all agency subscription plans for a given company ID.</w:t>
      </w:r>
    </w:p>
    <w:p>
      <w:pPr>
        <w:pStyle w:val="Heading3"/>
      </w:pPr>
      <w:r>
        <w:t>Enforcement Rules</w:t>
      </w:r>
    </w:p>
    <w:p>
      <w:pPr>
        <w:pStyle w:val="ListBullet"/>
      </w:pPr>
      <w:r>
        <w:t>The companyId path parameter must always be present.</w:t>
      </w:r>
    </w:p>
    <w:p>
      <w:pPr>
        <w:pStyle w:val="ListBullet"/>
      </w:pPr>
      <w:r>
        <w:t>If the user provides a companyId, use that value directly.</w:t>
      </w:r>
    </w:p>
    <w:p>
      <w:pPr>
        <w:pStyle w:val="ListBullet"/>
      </w:pPr>
      <w:r>
        <w:t>Do not call the API with a missing or empty companyId (e.g., avoid /saas/agency-plans/).</w:t>
      </w:r>
    </w:p>
    <w:p>
      <w:pPr>
        <w:pStyle w:val="ListBullet"/>
      </w:pPr>
      <w:r>
        <w:t>Always construct the path as /saas/agency-plans/{{companyId}}, where {{companyId}} is a non-empty string.</w:t>
      </w:r>
    </w:p>
    <w:p>
      <w:pPr>
        <w:pStyle w:val="ListBullet"/>
      </w:pPr>
      <w:r>
        <w:t>Do not infer or guess the companyId.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/saas/agency-plans/COMPANY_123</w:t>
        <w:br/>
        <w:t>/saas/agency-plans/5f7c1b2a3d4e5f6789012345</w:t>
      </w:r>
    </w:p>
    <w:p>
      <w:pPr>
        <w:pStyle w:val="Heading3"/>
      </w:pPr>
      <w:r>
        <w:t>Invalid Examples</w:t>
      </w:r>
    </w:p>
    <w:p>
      <w:r>
        <w:rPr>
          <w:b/>
          <w:color w:val="666666"/>
          <w:sz w:val="16"/>
        </w:rPr>
        <w:t>[http]</w:t>
      </w:r>
    </w:p>
    <w:p>
      <w:pPr>
        <w:shd w:fill="F2F2F2" w:val="clear"/>
      </w:pPr>
      <w:r>
        <w:rPr>
          <w:rFonts w:ascii="Courier New" w:hAnsi="Courier New"/>
          <w:sz w:val="17"/>
        </w:rPr>
        <w:t>/saas/agency-plans/</w:t>
        <w:br/>
        <w:t>/saas/agency-plans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 to fetch agency subscription plans for.</w:t>
            </w:r>
          </w:p>
        </w:tc>
      </w:tr>
    </w:tbl>
    <w:p/>
    <w:p>
      <w:pPr>
        <w:pStyle w:val="Heading3"/>
      </w:pPr>
      <w:r>
        <w:t>Response</w:t>
      </w:r>
    </w:p>
    <w:p>
      <w:pPr>
        <w:pStyle w:val="Heading3"/>
      </w:pPr>
      <w:r>
        <w:t>Success Response (200 OK)</w:t>
      </w:r>
    </w:p>
    <w:p>
      <w:r>
        <w:rPr>
          <w:b/>
        </w:rPr>
        <w:t>Note: Response body schema was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'https://services.leadconnectorhq.com/saas/agency-plans/{{companyId}}' \</w:t>
        <w:br/>
        <w:t xml:space="preserve"> --header 'Accept: application/json' \</w:t>
        <w:br/>
        <w:t xml:space="preserve"> --header 'Version: 2021-04-15'</w:t>
      </w:r>
    </w:p>
    <w:p>
      <w:pPr>
        <w:pStyle w:val="Heading3"/>
      </w:pPr>
      <w:r>
        <w:t>Error Handling</w:t>
      </w:r>
    </w:p>
    <w:p>
      <w:r>
        <w:rPr>
          <w:b/>
        </w:rPr>
        <w:t>Note: Error responses were not provided in the scraped content.</w:t>
      </w:r>
    </w:p>
    <w:p>
      <w:pPr>
        <w:pStyle w:val="Heading3"/>
      </w:pPr>
      <w:r>
        <w:t>Related agencyPlans actions</w:t>
      </w:r>
    </w:p>
    <w:p>
      <w:pPr>
        <w:pStyle w:val="ListBullet"/>
      </w:pPr>
      <w:r>
        <w:t>[GET] List a Company’s Agency Plans (Deprecated) — /saas-api/public-api/agency-plans/{{companyId}}</w:t>
      </w:r>
    </w:p>
    <w:p>
      <w:r>
        <w:br w:type="page"/>
      </w:r>
    </w:p>
    <w:p>
      <w:pPr>
        <w:pStyle w:val="Heading2"/>
      </w:pPr>
      <w:r>
        <w:t>392. [GET] Get a Location’s Subscription Details</w:t>
      </w:r>
    </w:p>
    <w:p>
      <w:r>
        <w:rPr>
          <w:b/>
        </w:rPr>
        <w:t xml:space="preserve">Endpoint: </w:t>
      </w:r>
      <w:r>
        <w:rPr>
          <w:rFonts w:ascii="Courier New" w:hAnsi="Courier New"/>
          <w:sz w:val="18"/>
        </w:rPr>
        <w:t>/saas/get-saas-subscription/{{locationId}}</w:t>
      </w:r>
    </w:p>
    <w:p>
      <w:pPr>
        <w:pStyle w:val="Heading3"/>
      </w:pPr>
      <w:r>
        <w:t>Prerequisites</w:t>
      </w:r>
    </w:p>
    <w:p>
      <w:pPr>
        <w:pStyle w:val="ListBullet"/>
      </w:pPr>
      <w:r>
        <w:t>You must have access to the target location’s metadata to fetch its subscription details.</w:t>
      </w:r>
    </w:p>
    <w:p>
      <w:pPr>
        <w:pStyle w:val="Heading3"/>
      </w:pPr>
      <w:r>
        <w:t>Method</w:t>
      </w:r>
    </w:p>
    <w:p>
      <w:r>
        <w:t>GET</w:t>
      </w:r>
    </w:p>
    <w:p>
      <w:pPr>
        <w:pStyle w:val="Heading3"/>
      </w:pPr>
      <w:r>
        <w:t>URL</w:t>
      </w:r>
    </w:p>
    <w:p>
      <w:r>
        <w:t>https://services.leadconnectorhq.com/saas/get-saas-subscription/{{locationId}}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Fetches subscription details for a specific location from location metadata.</w:t>
      </w:r>
    </w:p>
    <w:p>
      <w:pPr>
        <w:pStyle w:val="Heading3"/>
      </w:pPr>
      <w:r>
        <w:t>Enforcement Rules</w:t>
      </w:r>
    </w:p>
    <w:p>
      <w:pPr>
        <w:pStyle w:val="ListBullet"/>
      </w:pPr>
      <w:r>
        <w:t>The locationId path parameter must always be present.</w:t>
      </w:r>
    </w:p>
    <w:p>
      <w:pPr>
        <w:pStyle w:val="ListBullet"/>
      </w:pPr>
      <w:r>
        <w:t>Always construct the path as /saas/get-saas-subscription/{{locationId}}, where {{locationId}} is a non-empty string.</w:t>
      </w:r>
    </w:p>
    <w:p>
      <w:pPr>
        <w:pStyle w:val="ListBullet"/>
      </w:pPr>
      <w:r>
        <w:t>Do not call the API with a missing or empty locationId (e.g., avoid /saas/get-saas-subscription/).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/saas/get-saas-subscription/loc_123</w:t>
        <w:br/>
        <w:t>/saas/get-saas-subscription/9a8b7c6d5e</w:t>
      </w:r>
    </w:p>
    <w:p>
      <w:pPr>
        <w:pStyle w:val="Heading3"/>
      </w:pPr>
      <w:r>
        <w:t>Invalid Examples</w:t>
      </w:r>
    </w:p>
    <w:p>
      <w:r>
        <w:rPr>
          <w:b/>
          <w:color w:val="666666"/>
          <w:sz w:val="16"/>
        </w:rPr>
        <w:t>[http]</w:t>
      </w:r>
    </w:p>
    <w:p>
      <w:pPr>
        <w:shd w:fill="F2F2F2" w:val="clear"/>
      </w:pPr>
      <w:r>
        <w:rPr>
          <w:rFonts w:ascii="Courier New" w:hAnsi="Courier New"/>
          <w:sz w:val="17"/>
        </w:rPr>
        <w:t>/saas/get-saas-subscription/</w:t>
        <w:br/>
        <w:t>/saas/get-saas-subscription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The location ID to fetch subscription details for.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 to scope the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r>
        <w:rPr>
          <w:b/>
        </w:rPr>
        <w:t>Note: Note: The scraped documentation confirms a 200 (Success) response but does not provide the response schema/body. The example above is a placeholder and should be replaced with the actual response payload if available.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'https://services.leadconnectorhq.com/saas/get-saas-subscription/loc_123?companyId=comp_456' \</w:t>
        <w:br/>
        <w:t xml:space="preserve"> --header 'Accept: application/json' \</w:t>
        <w:br/>
        <w:t xml:space="preserve"> --header 'Version: 2021-04-15'</w:t>
      </w:r>
    </w:p>
    <w:p>
      <w:pPr>
        <w:pStyle w:val="Heading3"/>
      </w:pPr>
      <w:r>
        <w:t>Error Handling</w:t>
      </w:r>
    </w:p>
    <w:p>
      <w:pPr>
        <w:pStyle w:val="ListBullet"/>
      </w:pPr>
      <w:r>
        <w:t>Error responses are not documented in the scraped content (only 200 (Success) is specified).</w:t>
      </w:r>
    </w:p>
    <w:p>
      <w:pPr>
        <w:pStyle w:val="Heading3"/>
      </w:pPr>
      <w:r>
        <w:t>Related saasSubscriptions actions</w:t>
      </w:r>
    </w:p>
    <w:p>
      <w:pPr>
        <w:pStyle w:val="ListBullet"/>
      </w:pPr>
      <w:r>
        <w:t>[PUT] Update a Location’s SaaS Subscription (Deprecated) — /saas-api/public-api/update-saas-subscription/{{locationId}}</w:t>
      </w:r>
    </w:p>
    <w:p>
      <w:pPr>
        <w:pStyle w:val="ListBullet"/>
      </w:pPr>
      <w:r>
        <w:t>[PUT] Update a Location's SaaS Subscription — /saas/update-saas-subscription/{{locationId}}</w:t>
      </w:r>
    </w:p>
    <w:p>
      <w:r>
        <w:br w:type="page"/>
      </w:r>
    </w:p>
    <w:p>
      <w:pPr>
        <w:pStyle w:val="Heading2"/>
      </w:pPr>
      <w:r>
        <w:t>393. [GET] List Locations by Stripe Customer or Subscription (Company Scoped)</w:t>
      </w:r>
    </w:p>
    <w:p>
      <w:r>
        <w:rPr>
          <w:b/>
        </w:rPr>
        <w:t xml:space="preserve">Endpoint: </w:t>
      </w:r>
      <w:r>
        <w:rPr>
          <w:rFonts w:ascii="Courier New" w:hAnsi="Courier New"/>
          <w:sz w:val="18"/>
        </w:rPr>
        <w:t>/saas-api/public-api/locations</w:t>
      </w:r>
    </w:p>
    <w:p>
      <w:pPr>
        <w:pStyle w:val="Heading3"/>
      </w:pPr>
      <w:r>
        <w:t>Prerequisites</w:t>
      </w:r>
    </w:p>
    <w:p>
      <w:pPr>
        <w:pStyle w:val="ListBullet"/>
      </w:pPr>
      <w:r>
        <w:t>You must have the required permissions to access locations for the specified company.</w:t>
      </w:r>
    </w:p>
    <w:p>
      <w:pPr>
        <w:pStyle w:val="Heading3"/>
      </w:pPr>
      <w:r>
        <w:t>Method</w:t>
      </w:r>
    </w:p>
    <w:p>
      <w:r>
        <w:t>GET</w:t>
      </w:r>
    </w:p>
    <w:p>
      <w:pPr>
        <w:pStyle w:val="Heading3"/>
      </w:pPr>
      <w:r>
        <w:t>URL</w:t>
      </w:r>
    </w:p>
    <w:p>
      <w:r>
        <w:t>https://services.leadconnectorhq.com/saas-api/public-api/locations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Retrieves location IDs associated with a Stripe customer or subscription, filtered by a required companyId.</w:t>
      </w:r>
    </w:p>
    <w:p>
      <w:pPr>
        <w:pStyle w:val="Heading3"/>
      </w:pPr>
      <w:r>
        <w:t>Enforcement Rules</w:t>
      </w:r>
    </w:p>
    <w:p>
      <w:pPr>
        <w:pStyle w:val="ListBullet"/>
      </w:pPr>
      <w:r>
        <w:t>The Version header must be included and set to "2021-04-15".</w:t>
      </w:r>
    </w:p>
    <w:p>
      <w:pPr>
        <w:pStyle w:val="ListBullet"/>
      </w:pPr>
      <w:r>
        <w:t>companyId is required and must be sent as a query parameter.</w:t>
      </w:r>
    </w:p>
    <w:p>
      <w:pPr>
        <w:pStyle w:val="ListBullet"/>
      </w:pPr>
      <w:r>
        <w:t>customerId and subscriptionId are optional query parameters used to find locations by Stripe identifiers.</w:t>
      </w:r>
    </w:p>
    <w:p>
      <w:pPr>
        <w:pStyle w:val="ListBullet"/>
      </w:pPr>
      <w:r>
        <w:t>When executing the action, ensure to send Query Parameters in the URL as query parameters, not in the body.</w:t>
      </w:r>
    </w:p>
    <w:p>
      <w:pPr>
        <w:pStyle w:val="ListBullet"/>
      </w:pPr>
      <w:r>
        <w:t>This endpoint has no path parameters and no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 to filter locations. Example: 5DP4iH6HLkQsiKESj6rh.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Stripe customer ID to find locations for. Example: cus_OD2oBjRfKEF6FV.</w:t>
            </w:r>
          </w:p>
        </w:tc>
      </w:tr>
      <w:tr>
        <w:tc>
          <w:tcPr>
            <w:tcW w:type="dxa" w:w="2880"/>
          </w:tcPr>
          <w:p>
            <w:r>
              <w:t>subscriptionId</w:t>
            </w:r>
          </w:p>
        </w:tc>
        <w:tc>
          <w:tcPr>
            <w:tcW w:type="dxa" w:w="2880"/>
          </w:tcPr>
          <w:p>
            <w:r>
              <w:t>string</w:t>
            </w:r>
          </w:p>
        </w:tc>
        <w:tc>
          <w:tcPr>
            <w:tcW w:type="dxa" w:w="2880"/>
          </w:tcPr>
          <w:p>
            <w:r>
              <w:t>Stripe subscription ID to find locations for. Example: sub_1NVqlLByVlfITvRXgirIdpyc.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"string"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 access token is invalid",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w:t>
        <w:br/>
        <w:t xml:space="preserve"> "Contact not found",</w:t>
        <w:br/>
        <w:t xml:space="preserve"> "User not found",</w:t>
        <w:br/>
        <w:t xml:space="preserve"> "Group not found",</w:t>
        <w:br/>
        <w:t xml:space="preserve"> "Channel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An array of strings representing location identifiers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'https://services.leadconnectorhq.com/saas-api/public-api/locations?companyId=5DP4iH6HLkQsiKESj6rh&amp;customerId=cus_OD2oBjRfKEF6FV' \</w:t>
        <w:br/>
        <w:t xml:space="preserve"> --header 'Accept: application/json' \</w:t>
        <w:br/>
        <w:t xml:space="preserve"> --header 'Version: 2021-04-15'</w:t>
      </w:r>
    </w:p>
    <w:p>
      <w:pPr>
        <w:pStyle w:val="Heading3"/>
      </w:pPr>
      <w:r>
        <w:t>Example Usage</w:t>
      </w:r>
    </w:p>
    <w:p>
      <w:pPr>
        <w:pStyle w:val="Heading3"/>
      </w:pPr>
      <w:r>
        <w:t>Example 1: Get Locations by Stripe Customer ID</w:t>
      </w:r>
    </w:p>
    <w:p>
      <w:pPr>
        <w:pStyle w:val="Heading3"/>
      </w:pPr>
      <w:r>
        <w:t>Example 2: Get Locations by Stripe Subscription ID</w:t>
      </w:r>
    </w:p>
    <w:p>
      <w:r>
        <w:rPr>
          <w:b/>
          <w:color w:val="666666"/>
          <w:sz w:val="16"/>
        </w:rPr>
        <w:t>[bash]</w:t>
      </w:r>
    </w:p>
    <w:p>
      <w:pPr>
        <w:shd w:fill="F2F2F2" w:val="clear"/>
      </w:pPr>
      <w:r>
        <w:rPr>
          <w:rFonts w:ascii="Courier New" w:hAnsi="Courier New"/>
          <w:sz w:val="17"/>
        </w:rPr>
        <w:t>curl --location 'https://services.leadconnectorhq.com/saas-api/public-api/locations?companyId=5DP4iH6HLkQsiKESj6rh&amp;subscriptionId=sub_1NVqlLByVlfITvRXgirIdpyc' \</w:t>
        <w:br/>
        <w:t xml:space="preserve"> --header 'Accept: application/json' \</w:t>
        <w:br/>
        <w:t xml:space="preserve"> --header 'Version: 2021-04-15'</w:t>
      </w:r>
    </w:p>
    <w:p>
      <w:pPr>
        <w:pStyle w:val="Heading3"/>
      </w:pPr>
      <w:r>
        <w:t>Notes</w:t>
      </w:r>
    </w:p>
    <w:p>
      <w:pPr>
        <w:pStyle w:val="ListBullet"/>
      </w:pPr>
      <w:r>
        <w:t>Operation ID in the source documentation: locations-deprecated.</w:t>
      </w:r>
    </w:p>
    <w:p>
      <w:pPr>
        <w:pStyle w:val="ListBullet"/>
      </w:pPr>
      <w:r>
        <w:t>The response schema is documented as string[] (an array of strings).</w:t>
      </w:r>
    </w:p>
    <w:p>
      <w:pPr>
        <w:pStyle w:val="Heading3"/>
      </w:pPr>
      <w:r>
        <w:t>Related locations actions</w:t>
      </w:r>
    </w:p>
    <w:p>
      <w:pPr>
        <w:pStyle w:val="ListBullet"/>
      </w:pPr>
      <w:r>
        <w:t>[POST] Create a Sub-Account (Location) — /locations/</w:t>
      </w:r>
    </w:p>
    <w:p>
      <w:pPr>
        <w:pStyle w:val="ListBullet"/>
      </w:pPr>
      <w:r>
        <w:t>[GET] Get a Sub-Account (Location) by ID — /locations/{{locationId}}</w:t>
      </w:r>
    </w:p>
    <w:p>
      <w:pPr>
        <w:pStyle w:val="ListBullet"/>
      </w:pPr>
      <w:r>
        <w:t>[GET] Search Locations (Sub-Accounts) — /locations/search</w:t>
      </w:r>
    </w:p>
    <w:p>
      <w:pPr>
        <w:pStyle w:val="ListBullet"/>
      </w:pPr>
      <w:r>
        <w:t>[DELETE] Delete a Sub-Account (Location) — /locations/{{locationId}}</w:t>
      </w:r>
    </w:p>
    <w:p>
      <w:pPr>
        <w:pStyle w:val="ListBullet"/>
      </w:pPr>
      <w:r>
        <w:t>[PUT] Update a Sub-Account (Location) — /locations/{{locationId}}</w:t>
      </w:r>
    </w:p>
    <w:p>
      <w:pPr>
        <w:pStyle w:val="ListBullet"/>
      </w:pPr>
      <w:r>
        <w:t>[GET] Get Locations by Stripe Customer or Subscription ID (Company Scoped) — /saas/locations</w:t>
      </w:r>
    </w:p>
    <w:p>
      <w:r>
        <w:br w:type="page"/>
      </w:r>
    </w:p>
    <w:p>
      <w:pPr>
        <w:pStyle w:val="Heading2"/>
      </w:pPr>
      <w:r>
        <w:t>394. [GET] Get Locations by Stripe Customer or Subscription ID (Company Scoped)</w:t>
      </w:r>
    </w:p>
    <w:p>
      <w:r>
        <w:rPr>
          <w:b/>
        </w:rPr>
        <w:t xml:space="preserve">Endpoint: </w:t>
      </w:r>
      <w:r>
        <w:rPr>
          <w:rFonts w:ascii="Courier New" w:hAnsi="Courier New"/>
          <w:sz w:val="18"/>
        </w:rPr>
        <w:t>/saas/locations</w:t>
      </w:r>
    </w:p>
    <w:p>
      <w:pPr>
        <w:pStyle w:val="Heading3"/>
      </w:pPr>
      <w:r>
        <w:t>Prerequisites</w:t>
      </w:r>
    </w:p>
    <w:p>
      <w:pPr>
        <w:pStyle w:val="ListBullet"/>
      </w:pPr>
      <w:r>
        <w:t>You must know the target companyId</w:t>
      </w:r>
    </w:p>
    <w:p>
      <w:pPr>
        <w:pStyle w:val="ListBullet"/>
      </w:pPr>
      <w:r>
        <w:t>You must have the Stripe customerId and/or subscriptionId to search by</w:t>
      </w:r>
    </w:p>
    <w:p>
      <w:pPr>
        <w:pStyle w:val="Heading3"/>
      </w:pPr>
      <w:r>
        <w:t>Method</w:t>
      </w:r>
    </w:p>
    <w:p>
      <w:r>
        <w:t>GET</w:t>
      </w:r>
    </w:p>
    <w:p>
      <w:pPr>
        <w:pStyle w:val="Heading3"/>
      </w:pPr>
      <w:r>
        <w:t>URL</w:t>
      </w:r>
    </w:p>
    <w:p>
      <w:r>
        <w:t>https://services.leadconnectorhq.com/saas/locations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Retrieves locations associated with a given Stripe customer and/or subscription, scoped to a specific company via companyId.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Stripe customer ID to search by. Send as a query parameter in the URL.</w:t>
            </w:r>
          </w:p>
        </w:tc>
      </w:tr>
      <w:tr>
        <w:tc>
          <w:tcPr>
            <w:tcW w:type="dxa" w:w="2880"/>
          </w:tcPr>
          <w:p>
            <w:r>
              <w:t>subscriptionId</w:t>
            </w:r>
          </w:p>
        </w:tc>
        <w:tc>
          <w:tcPr>
            <w:tcW w:type="dxa" w:w="2880"/>
          </w:tcPr>
          <w:p>
            <w:r>
              <w:t>string</w:t>
            </w:r>
          </w:p>
        </w:tc>
        <w:tc>
          <w:tcPr>
            <w:tcW w:type="dxa" w:w="2880"/>
          </w:tcPr>
          <w:p>
            <w:r>
              <w:t>Stripe subscription ID to search by. Send as a query parameter in the URL.</w:t>
            </w:r>
          </w:p>
        </w:tc>
      </w:tr>
      <w:tr>
        <w:tc>
          <w:tcPr>
            <w:tcW w:type="dxa" w:w="2880"/>
          </w:tcPr>
          <w:p>
            <w:r>
              <w:t>companyId</w:t>
            </w:r>
          </w:p>
        </w:tc>
        <w:tc>
          <w:tcPr>
            <w:tcW w:type="dxa" w:w="2880"/>
          </w:tcPr>
          <w:p>
            <w:r>
              <w:t>string</w:t>
            </w:r>
          </w:p>
        </w:tc>
        <w:tc>
          <w:tcPr>
            <w:tcW w:type="dxa" w:w="2880"/>
          </w:tcPr>
          <w:p>
            <w:r>
              <w:t>Company ID used to scope the locations lookup.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'https://services.leadconnectorhq.com/saas/locations?customerId=cus_123456789&amp;subscriptionId=sub_123456789&amp;companyId=cmp_123456789' \</w:t>
        <w:br/>
        <w:t xml:space="preserve"> --header 'Accept: application/json' \</w:t>
        <w:br/>
        <w:t xml:space="preserve"> --header 'Version: 2021-04-15'</w:t>
      </w:r>
    </w:p>
    <w:p>
      <w:pPr>
        <w:pStyle w:val="Heading3"/>
      </w:pPr>
      <w:r>
        <w:t>Notes</w:t>
      </w:r>
    </w:p>
    <w:p>
      <w:pPr>
        <w:pStyle w:val="ListBullet"/>
      </w:pPr>
      <w:r>
        <w:t>When executing the action, ensure to send Query Parameters in the URL as query parameters and not in the body.</w:t>
      </w:r>
    </w:p>
    <w:p>
      <w:pPr>
        <w:pStyle w:val="ListBullet"/>
      </w:pPr>
      <w:r>
        <w:t>The documentation indicates customerId, subscriptionId, and companyId are required query parameters.</w:t>
      </w:r>
    </w:p>
    <w:p>
      <w:pPr>
        <w:pStyle w:val="Heading3"/>
      </w:pPr>
      <w:r>
        <w:t>Related locations actions</w:t>
      </w:r>
    </w:p>
    <w:p>
      <w:pPr>
        <w:pStyle w:val="ListBullet"/>
      </w:pPr>
      <w:r>
        <w:t>[POST] Create a Sub-Account (Location) — /locations/</w:t>
      </w:r>
    </w:p>
    <w:p>
      <w:pPr>
        <w:pStyle w:val="ListBullet"/>
      </w:pPr>
      <w:r>
        <w:t>[GET] Get a Sub-Account (Location) by ID — /locations/{{locationId}}</w:t>
      </w:r>
    </w:p>
    <w:p>
      <w:pPr>
        <w:pStyle w:val="ListBullet"/>
      </w:pPr>
      <w:r>
        <w:t>[GET] Search Locations (Sub-Accounts) — /locations/search</w:t>
      </w:r>
    </w:p>
    <w:p>
      <w:pPr>
        <w:pStyle w:val="ListBullet"/>
      </w:pPr>
      <w:r>
        <w:t>[DELETE] Delete a Sub-Account (Location) — /locations/{{locationId}}</w:t>
      </w:r>
    </w:p>
    <w:p>
      <w:pPr>
        <w:pStyle w:val="ListBullet"/>
      </w:pPr>
      <w:r>
        <w:t>[PUT] Update a Sub-Account (Location) — /locations/{{locationId}}</w:t>
      </w:r>
    </w:p>
    <w:p>
      <w:pPr>
        <w:pStyle w:val="ListBullet"/>
      </w:pPr>
      <w:r>
        <w:t>[GET] List Locations by Stripe Customer or Subscription (Company Scoped) — /saas-api/public-api/locations</w:t>
      </w:r>
    </w:p>
    <w:p>
      <w:r>
        <w:br w:type="page"/>
      </w:r>
    </w:p>
    <w:p>
      <w:pPr>
        <w:pStyle w:val="Heading2"/>
      </w:pPr>
      <w:r>
        <w:t>395. [GET] List a Company’s SaaS Locations</w:t>
      </w:r>
    </w:p>
    <w:p>
      <w:r>
        <w:rPr>
          <w:b/>
        </w:rPr>
        <w:t xml:space="preserve">Endpoint: </w:t>
      </w:r>
      <w:r>
        <w:rPr>
          <w:rFonts w:ascii="Courier New" w:hAnsi="Courier New"/>
          <w:sz w:val="18"/>
        </w:rPr>
        <w:t>/saas/saas-locations/{{companyId}}</w:t>
      </w:r>
    </w:p>
    <w:p>
      <w:pPr>
        <w:pStyle w:val="Heading3"/>
      </w:pPr>
      <w:r>
        <w:t>Prerequisites</w:t>
      </w:r>
    </w:p>
    <w:p>
      <w:pPr>
        <w:pStyle w:val="ListBullet"/>
      </w:pPr>
      <w:r>
        <w:t>The company must have SaaS enabled/activated locations available to fetch.</w:t>
      </w:r>
    </w:p>
    <w:p>
      <w:pPr>
        <w:pStyle w:val="Heading3"/>
      </w:pPr>
      <w:r>
        <w:t>Method</w:t>
      </w:r>
    </w:p>
    <w:p>
      <w:r>
        <w:t>GET</w:t>
      </w:r>
    </w:p>
    <w:p>
      <w:pPr>
        <w:pStyle w:val="Heading3"/>
      </w:pPr>
      <w:r>
        <w:t>URL</w:t>
      </w:r>
    </w:p>
    <w:p>
      <w:r>
        <w:t>https://services.leadconnectorhq.com/saas/saas-locations/{{companyId}}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Fetch all SaaS-activated locations for a company. Results are returned with pagination.</w:t>
      </w:r>
    </w:p>
    <w:p>
      <w:pPr>
        <w:pStyle w:val="Heading3"/>
      </w:pPr>
      <w:r>
        <w:t>Enforcement Rules</w:t>
      </w:r>
    </w:p>
    <w:p>
      <w:pPr>
        <w:pStyle w:val="ListBullet"/>
      </w:pPr>
      <w:r>
        <w:t>The companyId path parameter must always be present.</w:t>
      </w:r>
    </w:p>
    <w:p>
      <w:pPr>
        <w:pStyle w:val="ListBullet"/>
      </w:pPr>
      <w:r>
        <w:t>If the user provides a companyId, use that value directly.</w:t>
      </w:r>
    </w:p>
    <w:p>
      <w:pPr>
        <w:pStyle w:val="ListBullet"/>
      </w:pPr>
      <w:r>
        <w:t>Do not call the API with a missing or empty companyId (e.g., avoid /saas/saas-locations//).</w:t>
      </w:r>
    </w:p>
    <w:p>
      <w:pPr>
        <w:pStyle w:val="ListBullet"/>
      </w:pPr>
      <w:r>
        <w:t>Always construct the path as /saas/saas-locations/{{companyId}}, where {{companyId}}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/saas/saas-locations/comp_123</w:t>
        <w:br/>
        <w:t>/saas/saas-locations/5f7c2a1b9d3e4a0012345678</w:t>
      </w:r>
    </w:p>
    <w:p>
      <w:pPr>
        <w:pStyle w:val="Heading3"/>
      </w:pPr>
      <w:r>
        <w:t>Invalid Examples</w:t>
      </w:r>
    </w:p>
    <w:p>
      <w:r>
        <w:rPr>
          <w:b/>
          <w:color w:val="666666"/>
          <w:sz w:val="16"/>
        </w:rPr>
        <w:t>[http]</w:t>
      </w:r>
    </w:p>
    <w:p>
      <w:pPr>
        <w:shd w:fill="F2F2F2" w:val="clear"/>
      </w:pPr>
      <w:r>
        <w:rPr>
          <w:rFonts w:ascii="Courier New" w:hAnsi="Courier New"/>
          <w:sz w:val="17"/>
        </w:rPr>
        <w:t>/saas/saas-locations//</w:t>
        <w:br/>
        <w:t>/saas/saas-locations/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identifier.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Page number to fetch.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body not provided in scraped documentation."</w:t>
        <w:br/>
        <w:t>}</w:t>
      </w:r>
    </w:p>
    <w:p>
      <w:pPr>
        <w:pStyle w:val="Heading3"/>
      </w:pPr>
      <w:r>
        <w:t>Sample Request</w:t>
      </w:r>
    </w:p>
    <w:p>
      <w:r>
        <w:rPr>
          <w:b/>
          <w:color w:val="666666"/>
          <w:sz w:val="16"/>
        </w:rPr>
        <w:t>[bash]</w:t>
      </w:r>
    </w:p>
    <w:p>
      <w:pPr>
        <w:shd w:fill="F2F2F2" w:val="clear"/>
      </w:pPr>
      <w:r>
        <w:rPr>
          <w:rFonts w:ascii="Courier New" w:hAnsi="Courier New"/>
          <w:sz w:val="17"/>
        </w:rPr>
        <w:t>curl -i --location 'https://services.leadconnectorhq.com/saas/saas-locations/{{companyId}}?page=1' \</w:t>
        <w:br/>
        <w:t xml:space="preserve"> --header 'Accept: application/json' \</w:t>
        <w:br/>
        <w:t xml:space="preserve"> --header 'Version: 2021-04-15'</w:t>
      </w:r>
    </w:p>
    <w:p>
      <w:pPr>
        <w:pStyle w:val="Heading3"/>
      </w:pPr>
      <w:r>
        <w:t>Notes</w:t>
      </w:r>
    </w:p>
    <w:p>
      <w:pPr>
        <w:pStyle w:val="ListBullet"/>
      </w:pPr>
      <w:r>
        <w:t>The scraped documentation lists an Authorization header as required, but authentication headers are intentionally omitted from this knowledge file.</w:t>
      </w:r>
    </w:p>
    <w:p>
      <w:pPr>
        <w:pStyle w:val="ListBullet"/>
      </w:pPr>
      <w:r>
        <w:t>No response schema/body was provided in the scraped content, so the exact response fields cannot be documented here.</w:t>
      </w:r>
    </w:p>
    <w:p>
      <w:pPr>
        <w:pStyle w:val="Heading3"/>
      </w:pPr>
      <w:r>
        <w:t>Related saasLocations actions</w:t>
      </w:r>
    </w:p>
    <w:p>
      <w:pPr>
        <w:pStyle w:val="ListBullet"/>
      </w:pPr>
      <w:r>
        <w:t>[GET] List a Company’s SaaS Locations (Public API) (Deprecated) — /saas-api/public-api/saas-locations/{{companyId}}</w:t>
      </w:r>
    </w:p>
    <w:p>
      <w:r>
        <w:br w:type="page"/>
      </w:r>
    </w:p>
    <w:p>
      <w:pPr>
        <w:pStyle w:val="Heading2"/>
      </w:pPr>
      <w:r>
        <w:t>396. [POST] Pause a Location (Deprecated)</w:t>
      </w:r>
    </w:p>
    <w:p>
      <w:r>
        <w:rPr>
          <w:b/>
        </w:rPr>
        <w:t xml:space="preserve">Endpoint: </w:t>
      </w:r>
      <w:r>
        <w:rPr>
          <w:rFonts w:ascii="Courier New" w:hAnsi="Courier New"/>
          <w:sz w:val="18"/>
        </w:rPr>
        <w:t>/saas-api/public-api/pause/{{locationId}}</w:t>
      </w:r>
    </w:p>
    <w:p>
      <w:pPr>
        <w:pStyle w:val="Heading3"/>
      </w:pPr>
      <w:r>
        <w:t>Prerequisites</w:t>
      </w:r>
    </w:p>
    <w:p>
      <w:pPr>
        <w:pStyle w:val="ListBullet"/>
      </w:pPr>
      <w:r>
        <w:t>You must have access to pause/unpause the sub-account for the target location.</w:t>
      </w:r>
    </w:p>
    <w:p>
      <w:pPr>
        <w:pStyle w:val="Heading3"/>
      </w:pPr>
      <w:r>
        <w:t>Method</w:t>
      </w:r>
    </w:p>
    <w:p>
      <w:r>
        <w:t>POST</w:t>
      </w:r>
    </w:p>
    <w:p>
      <w:pPr>
        <w:pStyle w:val="Heading3"/>
      </w:pPr>
      <w:r>
        <w:t>URL</w:t>
      </w:r>
    </w:p>
    <w:p>
      <w:r>
        <w:t>https://services.leadconnectorhq.com/saas-api/public-api/pause/{{locationId}}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Pauses or unpauses the sub-account for the specified locationId, depending on the paused boolean provided in the request body.</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/pause/).</w:t>
      </w:r>
    </w:p>
    <w:p>
      <w:pPr>
        <w:pStyle w:val="ListBullet"/>
      </w:pPr>
      <w:r>
        <w:t>Always construct the path as /saas-api/public-api/pause/{{locationId}}, where {{locationId}} is a non-empty string.</w:t>
      </w:r>
    </w:p>
    <w:p>
      <w:pPr>
        <w:pStyle w:val="ListBullet"/>
      </w:pPr>
      <w:r>
        <w:t>When executing the action, ensure to send Path Parameters in the URL and not in the body.</w:t>
      </w:r>
    </w:p>
    <w:p>
      <w:pPr>
        <w:pStyle w:val="ListBullet"/>
      </w:pPr>
      <w:r>
        <w:t>This endpoint requires the Version header and it must be set to "2021-04-15".</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/saas-api/public-api/pause/AUKAtFVo0lWezBsBQ3FE</w:t>
      </w:r>
    </w:p>
    <w:p>
      <w:pPr>
        <w:pStyle w:val="Heading3"/>
      </w:pPr>
      <w:r>
        <w:t>Invalid Examples</w:t>
      </w:r>
    </w:p>
    <w:p>
      <w:r>
        <w:rPr>
          <w:b/>
          <w:color w:val="666666"/>
          <w:sz w:val="16"/>
        </w:rPr>
        <w:t>[http]</w:t>
      </w:r>
    </w:p>
    <w:p>
      <w:pPr>
        <w:shd w:fill="F2F2F2" w:val="clear"/>
      </w:pPr>
      <w:r>
        <w:rPr>
          <w:rFonts w:ascii="Courier New" w:hAnsi="Courier New"/>
          <w:sz w:val="17"/>
        </w:rPr>
        <w:t>/saas-api/public-api/pause/</w:t>
        <w:br/>
        <w:t>/saas-api/public-api/pause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to pause/unpause. Example: "AUKAtFVo0lWezBsBQ3FE"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paused</w:t>
            </w:r>
          </w:p>
        </w:tc>
        <w:tc>
          <w:tcPr>
            <w:tcW w:type="dxa" w:w="2880"/>
          </w:tcPr>
          <w:p>
            <w:r>
              <w:t>boolean</w:t>
            </w:r>
          </w:p>
        </w:tc>
        <w:tc>
          <w:tcPr>
            <w:tcW w:type="dxa" w:w="2880"/>
          </w:tcPr>
          <w:p>
            <w:r>
              <w:t>Whether the location should be paused. Example: true</w:t>
            </w:r>
          </w:p>
        </w:tc>
      </w:tr>
      <w:tr>
        <w:tc>
          <w:tcPr>
            <w:tcW w:type="dxa" w:w="2880"/>
          </w:tcPr>
          <w:p>
            <w:r>
              <w:t>companyId</w:t>
            </w:r>
          </w:p>
        </w:tc>
        <w:tc>
          <w:tcPr>
            <w:tcW w:type="dxa" w:w="2880"/>
          </w:tcPr>
          <w:p>
            <w:r>
              <w:t>string</w:t>
            </w:r>
          </w:p>
        </w:tc>
        <w:tc>
          <w:tcPr>
            <w:tcW w:type="dxa" w:w="2880"/>
          </w:tcPr>
          <w:p>
            <w:r>
              <w:t>Company ID. Example: "companyId1"</w:t>
            </w:r>
          </w:p>
        </w:tc>
      </w:tr>
    </w:tbl>
    <w:p/>
    <w:p>
      <w:pPr>
        <w:pStyle w:val="Heading3"/>
      </w:pPr>
      <w:r>
        <w:t>Response</w:t>
      </w:r>
    </w:p>
    <w:p>
      <w:pPr>
        <w:pStyle w:val="Heading3"/>
      </w:pPr>
      <w:r>
        <w:t>Success Response (200 OK)</w:t>
      </w:r>
    </w:p>
    <w:p>
      <w:r>
        <w:t>Returns a boolean indicating success.</w:t>
      </w:r>
    </w:p>
    <w:p>
      <w:r>
        <w:rPr>
          <w:b/>
          <w:color w:val="666666"/>
          <w:sz w:val="16"/>
        </w:rPr>
        <w:t>[json]</w:t>
      </w:r>
    </w:p>
    <w:p>
      <w:pPr>
        <w:shd w:fill="F2F2F2" w:val="clear"/>
      </w:pPr>
      <w:r>
        <w:rPr>
          <w:rFonts w:ascii="Courier New" w:hAnsi="Courier New"/>
          <w:sz w:val="17"/>
        </w:rPr>
        <w:t>true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token: access token is invalid",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w:t>
        <w:br/>
        <w:t xml:space="preserve"> "Contact not found",</w:t>
        <w:br/>
        <w:t xml:space="preserve"> "User not found",</w:t>
        <w:br/>
        <w:t xml:space="preserve"> "Group not found",</w:t>
        <w:br/>
        <w:t xml:space="preserve"> "Channel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boolean</w:t>
            </w:r>
          </w:p>
        </w:tc>
        <w:tc>
          <w:tcPr>
            <w:tcW w:type="dxa" w:w="2880"/>
          </w:tcPr>
          <w:p>
            <w:r>
              <w:t>true when the location pause/unpause operation succeeds.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'https://services.leadconnectorhq.com/saas-api/public-api/pause/AUKAtFVo0lWezBsBQ3FE' \</w:t>
        <w:br/>
        <w:t xml:space="preserve"> --header 'Accept: application/json' \</w:t>
        <w:br/>
        <w:t xml:space="preserve"> --header 'Content-Type: application/json' \</w:t>
        <w:br/>
        <w:t xml:space="preserve"> --header 'Version: 2021-04-15' \</w:t>
        <w:br/>
        <w:t xml:space="preserve"> --data '{</w:t>
        <w:br/>
        <w:t xml:space="preserve"> "paused": true,</w:t>
        <w:br/>
        <w:t xml:space="preserve"> "companyId": "companyId1"</w:t>
        <w:br/>
        <w:t xml:space="preserve">  }'</w:t>
      </w:r>
    </w:p>
    <w:p>
      <w:pPr>
        <w:pStyle w:val="Heading3"/>
      </w:pPr>
      <w:r>
        <w:t>Example Usage</w:t>
      </w:r>
    </w:p>
    <w:p>
      <w:pPr>
        <w:pStyle w:val="Heading3"/>
      </w:pPr>
      <w:r>
        <w:t>Example 1: Pause a Location</w:t>
      </w:r>
    </w:p>
    <w:p>
      <w:r>
        <w:rPr>
          <w:b/>
          <w:color w:val="666666"/>
          <w:sz w:val="16"/>
        </w:rPr>
        <w:t>[bash]</w:t>
      </w:r>
    </w:p>
    <w:p>
      <w:pPr>
        <w:shd w:fill="F2F2F2" w:val="clear"/>
      </w:pPr>
      <w:r>
        <w:rPr>
          <w:rFonts w:ascii="Courier New" w:hAnsi="Courier New"/>
          <w:sz w:val="17"/>
        </w:rPr>
        <w:t>curl --location --request POST \</w:t>
        <w:br/>
        <w:t xml:space="preserve"> 'https://services.leadconnectorhq.com/saas-api/public-api/pause/AUKAtFVo0lWezBsBQ3FE' \</w:t>
        <w:br/>
        <w:t xml:space="preserve"> --header 'Accept: application/json' \</w:t>
        <w:br/>
        <w:t xml:space="preserve"> --header 'Content-Type: application/json' \</w:t>
        <w:br/>
        <w:t xml:space="preserve"> --header 'Version: 2021-04-15' \</w:t>
        <w:br/>
        <w:t xml:space="preserve"> --data '{</w:t>
        <w:br/>
        <w:t xml:space="preserve"> "paused": true,</w:t>
        <w:br/>
        <w:t xml:space="preserve"> "companyId": "companyId1"</w:t>
        <w:br/>
        <w:t xml:space="preserve">  }'</w:t>
      </w:r>
    </w:p>
    <w:p>
      <w:pPr>
        <w:pStyle w:val="Heading3"/>
      </w:pPr>
      <w:r>
        <w:t>Example 2: Unpause a Location</w:t>
      </w:r>
    </w:p>
    <w:p>
      <w:r>
        <w:rPr>
          <w:b/>
          <w:color w:val="666666"/>
          <w:sz w:val="16"/>
        </w:rPr>
        <w:t>[bash]</w:t>
      </w:r>
    </w:p>
    <w:p>
      <w:pPr>
        <w:shd w:fill="F2F2F2" w:val="clear"/>
      </w:pPr>
      <w:r>
        <w:rPr>
          <w:rFonts w:ascii="Courier New" w:hAnsi="Courier New"/>
          <w:sz w:val="17"/>
        </w:rPr>
        <w:t>curl --location --request POST \</w:t>
        <w:br/>
        <w:t xml:space="preserve"> 'https://services.leadconnectorhq.com/saas-api/public-api/pause/AUKAtFVo0lWezBsBQ3FE' \</w:t>
        <w:br/>
        <w:t xml:space="preserve"> --header 'Accept: application/json' \</w:t>
        <w:br/>
        <w:t xml:space="preserve"> --header 'Content-Type: application/json' \</w:t>
        <w:br/>
        <w:t xml:space="preserve"> --header 'Version: 2021-04-15' \</w:t>
        <w:br/>
        <w:t xml:space="preserve"> --data '{</w:t>
        <w:br/>
        <w:t xml:space="preserve"> "paused": false,</w:t>
        <w:br/>
        <w:t xml:space="preserve"> "companyId": "companyId1"</w:t>
        <w:br/>
        <w:t xml:space="preserve">  }'</w:t>
      </w:r>
    </w:p>
    <w:p>
      <w:pPr>
        <w:pStyle w:val="Heading3"/>
      </w:pPr>
      <w:r>
        <w:t>Behavior</w:t>
      </w:r>
    </w:p>
    <w:p>
      <w:pPr>
        <w:pStyle w:val="ListBullet"/>
      </w:pPr>
      <w:r>
        <w:t>Validates the locationId path parameter and required body fields (paused, companyId).</w:t>
      </w:r>
    </w:p>
    <w:p>
      <w:pPr>
        <w:pStyle w:val="ListBullet"/>
      </w:pPr>
      <w:r>
        <w:t>Pauses the location sub-account if paused=true; unpauses it if paused=false.</w:t>
      </w:r>
    </w:p>
    <w:p>
      <w:pPr>
        <w:pStyle w:val="ListBullet"/>
      </w:pPr>
      <w:r>
        <w:t>Returns a boolean success indicator on 200 OK.</w:t>
      </w:r>
    </w:p>
    <w:p>
      <w:pPr>
        <w:pStyle w:val="Heading3"/>
      </w:pPr>
      <w:r>
        <w:t>Notes</w:t>
      </w:r>
    </w:p>
    <w:p>
      <w:pPr>
        <w:pStyle w:val="ListBullet"/>
      </w:pPr>
      <w:r>
        <w:t>The operation is marked as deprecated in the documentation (Operation ID: pause-location-deprecated).</w:t>
      </w:r>
    </w:p>
    <w:p>
      <w:pPr>
        <w:pStyle w:val="ListBullet"/>
      </w:pPr>
      <w:r>
        <w:t>Request body must be sent as application/json.</w:t>
      </w:r>
    </w:p>
    <w:p>
      <w:pPr>
        <w:pStyle w:val="Heading3"/>
      </w:pPr>
      <w:r>
        <w:t>Error Handling</w:t>
      </w:r>
    </w:p>
    <w:p>
      <w:pPr>
        <w:pStyle w:val="ListBullet"/>
      </w:pPr>
      <w:r>
        <w:t>400 Bad Request: Invalid input (e.g., missing required fields).</w:t>
      </w:r>
    </w:p>
    <w:p>
      <w:pPr>
        <w:pStyle w:val="ListBullet"/>
      </w:pPr>
      <w:r>
        <w:t>401 Unauthorized: Invalid token / unauthorized access.</w:t>
      </w:r>
    </w:p>
    <w:p>
      <w:pPr>
        <w:pStyle w:val="ListBullet"/>
      </w:pPr>
      <w:r>
        <w:t>404 Not Found: Referenced resource(s) not found.</w:t>
      </w:r>
    </w:p>
    <w:p>
      <w:pPr>
        <w:pStyle w:val="ListBullet"/>
      </w:pPr>
      <w:r>
        <w:t>500 Internal Server Error: Unexpected server-side failure.</w:t>
      </w:r>
    </w:p>
    <w:p>
      <w:pPr>
        <w:pStyle w:val="Heading3"/>
      </w:pPr>
      <w:r>
        <w:t>Related locations actions</w:t>
      </w:r>
    </w:p>
    <w:p>
      <w:pPr>
        <w:pStyle w:val="ListBullet"/>
      </w:pPr>
      <w:r>
        <w:t>[POST] Create a Sub-Account (Location) — /locations/</w:t>
      </w:r>
    </w:p>
    <w:p>
      <w:pPr>
        <w:pStyle w:val="ListBullet"/>
      </w:pPr>
      <w:r>
        <w:t>[GET] Get a Sub-Account (Location) by ID — /locations/{{locationId}}</w:t>
      </w:r>
    </w:p>
    <w:p>
      <w:pPr>
        <w:pStyle w:val="ListBullet"/>
      </w:pPr>
      <w:r>
        <w:t>[GET] Search Locations (Sub-Accounts) — /locations/search</w:t>
      </w:r>
    </w:p>
    <w:p>
      <w:pPr>
        <w:pStyle w:val="ListBullet"/>
      </w:pPr>
      <w:r>
        <w:t>[DELETE] Delete a Sub-Account (Location) — /locations/{{locationId}}</w:t>
      </w:r>
    </w:p>
    <w:p>
      <w:pPr>
        <w:pStyle w:val="ListBullet"/>
      </w:pPr>
      <w:r>
        <w:t>[PUT] Update a Sub-Account (Location) — /locations/{{locationId}}</w:t>
      </w:r>
    </w:p>
    <w:p>
      <w:pPr>
        <w:pStyle w:val="ListBullet"/>
      </w:pPr>
      <w:r>
        <w:t>[GET] List Locations by Stripe Customer or Subscription (Company Scoped) — /saas-api/public-api/locations</w:t>
      </w:r>
    </w:p>
    <w:p>
      <w:r>
        <w:br w:type="page"/>
      </w:r>
    </w:p>
    <w:p>
      <w:pPr>
        <w:pStyle w:val="Heading2"/>
      </w:pPr>
      <w:r>
        <w:t>397. [POST] Pause a Location (Sub-Account)</w:t>
      </w:r>
    </w:p>
    <w:p>
      <w:r>
        <w:rPr>
          <w:b/>
        </w:rPr>
        <w:t xml:space="preserve">Endpoint: </w:t>
      </w:r>
      <w:r>
        <w:rPr>
          <w:rFonts w:ascii="Courier New" w:hAnsi="Courier New"/>
          <w:sz w:val="18"/>
        </w:rPr>
        <w:t>/saas/pause/{{locationId}}</w:t>
      </w:r>
    </w:p>
    <w:p>
      <w:pPr>
        <w:pStyle w:val="Heading3"/>
      </w:pPr>
      <w:r>
        <w:t>Prerequisites</w:t>
      </w:r>
    </w:p>
    <w:p>
      <w:pPr>
        <w:pStyle w:val="ListBullet"/>
      </w:pPr>
      <w:r>
        <w:t>You must have access to pause the sub-account for the target location.</w:t>
      </w:r>
    </w:p>
    <w:p>
      <w:pPr>
        <w:pStyle w:val="Heading3"/>
      </w:pPr>
      <w:r>
        <w:t>Method</w:t>
      </w:r>
    </w:p>
    <w:p>
      <w:r>
        <w:t>POST</w:t>
      </w:r>
    </w:p>
    <w:p>
      <w:pPr>
        <w:pStyle w:val="Heading3"/>
      </w:pPr>
      <w:r>
        <w:t>URL</w:t>
      </w:r>
    </w:p>
    <w:p>
      <w:r>
        <w:t>https://services.leadconnectorhq.com/saas/pause/{{locationId}}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Pauses the sub-account associated with the specified locationId.</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/saas/pause/).</w:t>
      </w:r>
    </w:p>
    <w:p>
      <w:pPr>
        <w:pStyle w:val="ListBullet"/>
      </w:pPr>
      <w:r>
        <w:t>Always construct the path as /saas/pause/{{locationId}}, where {{locationId}} is a non-empty string.</w:t>
      </w:r>
    </w:p>
    <w:p>
      <w:pPr>
        <w:pStyle w:val="ListBullet"/>
      </w:pPr>
      <w:r>
        <w:t>Do not infer or guess the locationId.</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(if any are added in the future) and not in the body.</w:t>
      </w:r>
    </w:p>
    <w:p>
      <w:pPr>
        <w:pStyle w:val="Heading3"/>
      </w:pPr>
      <w:r>
        <w:t>Valid Examples</w:t>
      </w:r>
    </w:p>
    <w:p>
      <w:r>
        <w:rPr>
          <w:b/>
          <w:color w:val="666666"/>
          <w:sz w:val="16"/>
        </w:rPr>
        <w:t>[http]</w:t>
      </w:r>
    </w:p>
    <w:p>
      <w:pPr>
        <w:shd w:fill="F2F2F2" w:val="clear"/>
      </w:pPr>
      <w:r>
        <w:rPr>
          <w:rFonts w:ascii="Courier New" w:hAnsi="Courier New"/>
          <w:sz w:val="17"/>
        </w:rPr>
        <w:t>/saas/pause/loc_12345</w:t>
        <w:br/>
        <w:t>/saas/pause/NYC-Location-001</w:t>
      </w:r>
    </w:p>
    <w:p>
      <w:pPr>
        <w:pStyle w:val="Heading3"/>
      </w:pPr>
      <w:r>
        <w:t>Invalid Examples</w:t>
      </w:r>
    </w:p>
    <w:p>
      <w:r>
        <w:rPr>
          <w:b/>
          <w:color w:val="666666"/>
          <w:sz w:val="16"/>
        </w:rPr>
        <w:t>[http]</w:t>
      </w:r>
    </w:p>
    <w:p>
      <w:pPr>
        <w:shd w:fill="F2F2F2" w:val="clear"/>
      </w:pPr>
      <w:r>
        <w:rPr>
          <w:rFonts w:ascii="Courier New" w:hAnsi="Courier New"/>
          <w:sz w:val="17"/>
        </w:rPr>
        <w:t>/saas/pause/</w:t>
        <w:br/>
        <w:t>/saas/pause</w:t>
        <w:br/>
        <w:t>/saas/pause/{{locationId}} (if {{locationId}}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(sub-account) identifier to pause.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paused</w:t>
            </w:r>
          </w:p>
        </w:tc>
        <w:tc>
          <w:tcPr>
            <w:tcW w:type="dxa" w:w="2880"/>
          </w:tcPr>
          <w:p>
            <w:r>
              <w:t>boolean</w:t>
            </w:r>
          </w:p>
        </w:tc>
        <w:tc>
          <w:tcPr>
            <w:tcW w:type="dxa" w:w="2880"/>
          </w:tcPr>
          <w:p>
            <w:r>
              <w:t>Whether the location should be paused. Example: true.</w:t>
            </w:r>
          </w:p>
        </w:tc>
      </w:tr>
      <w:tr>
        <w:tc>
          <w:tcPr>
            <w:tcW w:type="dxa" w:w="2880"/>
          </w:tcPr>
          <w:p>
            <w:r>
              <w:t>companyId</w:t>
            </w:r>
          </w:p>
        </w:tc>
        <w:tc>
          <w:tcPr>
            <w:tcW w:type="dxa" w:w="2880"/>
          </w:tcPr>
          <w:p>
            <w:r>
              <w:t>string</w:t>
            </w:r>
          </w:p>
        </w:tc>
        <w:tc>
          <w:tcPr>
            <w:tcW w:type="dxa" w:w="2880"/>
          </w:tcPr>
          <w:p>
            <w:r>
              <w:t>Company ID. Example: "companyId1".</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'https://services.leadconnectorhq.com/saas/pause/loc_12345' \</w:t>
        <w:br/>
        <w:t xml:space="preserve"> --header 'Accept: application/json' \</w:t>
        <w:br/>
        <w:t xml:space="preserve"> --header 'Content-Type: application/json' \</w:t>
        <w:br/>
        <w:t xml:space="preserve"> --header 'Version: 2021-04-15' \</w:t>
        <w:br/>
        <w:t xml:space="preserve"> --data '{</w:t>
        <w:br/>
        <w:t xml:space="preserve"> "paused": true,</w:t>
        <w:br/>
        <w:t xml:space="preserve"> "companyId": "companyId1"</w:t>
        <w:br/>
        <w:t xml:space="preserve">  }'</w:t>
      </w:r>
    </w:p>
    <w:p>
      <w:pPr>
        <w:pStyle w:val="Heading3"/>
      </w:pPr>
      <w:r>
        <w:t>Notes</w:t>
      </w:r>
    </w:p>
    <w:p>
      <w:pPr>
        <w:pStyle w:val="ListBullet"/>
      </w:pPr>
      <w:r>
        <w:t>The documentation specifies a 201 success status but does not provide a response body schema.</w:t>
      </w:r>
    </w:p>
    <w:p>
      <w:pPr>
        <w:pStyle w:val="Heading3"/>
      </w:pPr>
      <w:r>
        <w:t>Error Handling</w:t>
      </w:r>
    </w:p>
    <w:p>
      <w:pPr>
        <w:pStyle w:val="ListBullet"/>
      </w:pPr>
      <w:r>
        <w:t>No error responses were provided in the scraped documentation.</w:t>
      </w:r>
    </w:p>
    <w:p>
      <w:pPr>
        <w:pStyle w:val="Heading3"/>
      </w:pPr>
      <w:r>
        <w:t>Related saas actions</w:t>
      </w:r>
    </w:p>
    <w:p>
      <w:pPr>
        <w:pStyle w:val="ListBullet"/>
      </w:pPr>
      <w:r>
        <w:t>[POST] Bulk Enable SaaS for a Company (Deprecated) — /saas-api/public-api/bulk-enable-saas/{{companyId}}</w:t>
      </w:r>
    </w:p>
    <w:p>
      <w:pPr>
        <w:pStyle w:val="ListBullet"/>
      </w:pPr>
      <w:r>
        <w:t>[POST] Bulk Disable SaaS for a Company’s Locations (Deprecated) — /saas-api/public-api/bulk-disable-saas/{{companyId}}</w:t>
      </w:r>
    </w:p>
    <w:p>
      <w:pPr>
        <w:pStyle w:val="ListBullet"/>
      </w:pPr>
      <w:r>
        <w:t>[POST] Enable SaaS for a Sub-Account (Location) — /saas-api/public-api/enable-saas/{{locationId}}</w:t>
      </w:r>
    </w:p>
    <w:p>
      <w:pPr>
        <w:pStyle w:val="ListBullet"/>
      </w:pPr>
      <w:r>
        <w:t>[POST] Enable SaaS for a Sub-Account (Location) — /saas/enable-saas/{{locationId}}</w:t>
      </w:r>
    </w:p>
    <w:p>
      <w:pPr>
        <w:pStyle w:val="ListBullet"/>
      </w:pPr>
      <w:r>
        <w:t>[POST] Bulk Enable SaaS for a Company — /saas/bulk-enable-saas/{{companyId}}</w:t>
      </w:r>
    </w:p>
    <w:p>
      <w:pPr>
        <w:pStyle w:val="ListBullet"/>
      </w:pPr>
      <w:r>
        <w:t>[POST] Bulk Disable SaaS for a Company’s Locations — /saas/bulk-disable-saas/{{companyId}}</w:t>
      </w:r>
    </w:p>
    <w:p>
      <w:r>
        <w:br w:type="page"/>
      </w:r>
    </w:p>
    <w:p>
      <w:pPr>
        <w:pStyle w:val="Heading2"/>
      </w:pPr>
      <w:r>
        <w:t>398. [PUT] Update a Location's SaaS Subscription</w:t>
      </w:r>
    </w:p>
    <w:p>
      <w:r>
        <w:rPr>
          <w:b/>
        </w:rPr>
        <w:t xml:space="preserve">Endpoint: </w:t>
      </w:r>
      <w:r>
        <w:rPr>
          <w:rFonts w:ascii="Courier New" w:hAnsi="Courier New"/>
          <w:sz w:val="18"/>
        </w:rPr>
        <w:t>/saas/update-saas-subscription/{{locationId}}</w:t>
      </w:r>
    </w:p>
    <w:p>
      <w:pPr>
        <w:pStyle w:val="Heading3"/>
      </w:pPr>
      <w:r>
        <w:t>Prerequisites</w:t>
      </w:r>
    </w:p>
    <w:p>
      <w:pPr>
        <w:pStyle w:val="ListBullet"/>
      </w:pPr>
      <w:r>
        <w:t>You must have access/permissions to update SaaS subscriptions for the specified location.</w:t>
      </w:r>
    </w:p>
    <w:p>
      <w:pPr>
        <w:pStyle w:val="Heading3"/>
      </w:pPr>
      <w:r>
        <w:t>Method</w:t>
      </w:r>
    </w:p>
    <w:p>
      <w:r>
        <w:t>PUT</w:t>
      </w:r>
    </w:p>
    <w:p>
      <w:pPr>
        <w:pStyle w:val="Heading3"/>
      </w:pPr>
      <w:r>
        <w:t>URL</w:t>
      </w:r>
    </w:p>
    <w:p>
      <w:r>
        <w:t>https://services.leadconnectorhq.com/saas/update-saas-subscription/{{locationId}}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"2021-04-15"</w:t>
        <w:br/>
        <w:t>}</w:t>
      </w:r>
    </w:p>
    <w:p>
      <w:pPr>
        <w:pStyle w:val="Heading3"/>
      </w:pPr>
      <w:r>
        <w:t>Description</w:t>
      </w:r>
    </w:p>
    <w:p>
      <w:r>
        <w:t>Updates the SaaS subscription for a given locationId using the provided subscription and customer details.</w:t>
      </w:r>
    </w:p>
    <w:p>
      <w:pPr>
        <w:pStyle w:val="Heading3"/>
      </w:pPr>
      <w:r>
        <w:t>Enforcement Rules</w:t>
      </w:r>
    </w:p>
    <w:p>
      <w:pPr>
        <w:pStyle w:val="ListBullet"/>
      </w:pPr>
      <w:r>
        <w:t>The locationId path parameter must always be present.</w:t>
      </w:r>
    </w:p>
    <w:p>
      <w:pPr>
        <w:pStyle w:val="ListBullet"/>
      </w:pPr>
      <w:r>
        <w:t>Always construct the path as /saas/update-saas-subscription/{{locationId}}, where {{locationId}} is a non-empty string.</w:t>
      </w:r>
    </w:p>
    <w:p>
      <w:pPr>
        <w:pStyle w:val="ListBullet"/>
      </w:pPr>
      <w:r>
        <w:t>Do not call the API with a missing or empty locationId (e.g., avoid /saas/update-saas-subscription/).</w:t>
      </w:r>
    </w:p>
    <w:p>
      <w:pPr>
        <w:pStyle w:val="ListBullet"/>
      </w:pPr>
      <w:r>
        <w:t>When executing the action, ensure to send Path Parameters in the URL and not in the body.</w:t>
      </w:r>
    </w:p>
    <w:p>
      <w:pPr>
        <w:pStyle w:val="ListBullet"/>
      </w:pPr>
      <w:r>
        <w:t>This endpoint requires the Version header and it must be exactly "2021-04-15".</w:t>
      </w:r>
    </w:p>
    <w:p>
      <w:pPr>
        <w:pStyle w:val="Heading3"/>
      </w:pPr>
      <w:r>
        <w:t>Valid Examples</w:t>
      </w:r>
    </w:p>
    <w:p>
      <w:r>
        <w:rPr>
          <w:b/>
          <w:color w:val="666666"/>
          <w:sz w:val="16"/>
        </w:rPr>
        <w:t>[http]</w:t>
      </w:r>
    </w:p>
    <w:p>
      <w:pPr>
        <w:shd w:fill="F2F2F2" w:val="clear"/>
      </w:pPr>
      <w:r>
        <w:rPr>
          <w:rFonts w:ascii="Courier New" w:hAnsi="Courier New"/>
          <w:sz w:val="17"/>
        </w:rPr>
        <w:t>/saas/update-saas-subscription/loc_123</w:t>
        <w:br/>
        <w:t>/saas/update-saas-subscription/NYC-001</w:t>
      </w:r>
    </w:p>
    <w:p>
      <w:pPr>
        <w:pStyle w:val="Heading3"/>
      </w:pPr>
      <w:r>
        <w:t>Invalid Examples</w:t>
      </w:r>
    </w:p>
    <w:p>
      <w:r>
        <w:rPr>
          <w:b/>
          <w:color w:val="666666"/>
          <w:sz w:val="16"/>
        </w:rPr>
        <w:t>[http]</w:t>
      </w:r>
    </w:p>
    <w:p>
      <w:pPr>
        <w:shd w:fill="F2F2F2" w:val="clear"/>
      </w:pPr>
      <w:r>
        <w:rPr>
          <w:rFonts w:ascii="Courier New" w:hAnsi="Courier New"/>
          <w:sz w:val="17"/>
        </w:rPr>
        <w:t>/saas/update-saas-subscription/</w:t>
        <w:br/>
        <w:t>/saas/update-saas-subscription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The location identifier whose SaaS subscription will be updated.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Subscription ID. Example: sub_1QDPY5FpU9DlKp7RQ8BXfywx</w:t>
            </w:r>
          </w:p>
        </w:tc>
      </w:tr>
      <w:tr>
        <w:tc>
          <w:tcPr>
            <w:tcW w:type="dxa" w:w="2880"/>
          </w:tcPr>
          <w:p>
            <w:r>
              <w:t>customerId</w:t>
            </w:r>
          </w:p>
        </w:tc>
        <w:tc>
          <w:tcPr>
            <w:tcW w:type="dxa" w:w="2880"/>
          </w:tcPr>
          <w:p>
            <w:r>
              <w:t>string</w:t>
            </w:r>
          </w:p>
        </w:tc>
        <w:tc>
          <w:tcPr>
            <w:tcW w:type="dxa" w:w="2880"/>
          </w:tcPr>
          <w:p>
            <w:r>
              <w:t>Customer ID. Example: cus_1QDPY5FpU9DlKp7RQ8BXfywx</w:t>
            </w:r>
          </w:p>
        </w:tc>
      </w:tr>
      <w:tr>
        <w:tc>
          <w:tcPr>
            <w:tcW w:type="dxa" w:w="2880"/>
          </w:tcPr>
          <w:p>
            <w:r>
              <w:t>companyId</w:t>
            </w:r>
          </w:p>
        </w:tc>
        <w:tc>
          <w:tcPr>
            <w:tcW w:type="dxa" w:w="2880"/>
          </w:tcPr>
          <w:p>
            <w:r>
              <w:t>string</w:t>
            </w:r>
          </w:p>
        </w:tc>
        <w:tc>
          <w:tcPr>
            <w:tcW w:type="dxa" w:w="2880"/>
          </w:tcPr>
          <w:p>
            <w:r>
              <w:t>Company ID. Example: companyId1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200 (Success) and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'https://services.leadconnectorhq.com/saas/update-saas-subscription/loc_123' \</w:t>
        <w:br/>
        <w:t xml:space="preserve"> --header 'Accept: application/json' \</w:t>
        <w:br/>
        <w:t xml:space="preserve"> --header 'Content-Type: application/json' \</w:t>
        <w:br/>
        <w:t xml:space="preserve"> --header 'Version: 2021-04-15' \</w:t>
        <w:br/>
        <w:t xml:space="preserve"> --data '{</w:t>
        <w:br/>
        <w:t xml:space="preserve"> "subscriptionId": "sub_1QDPY5FpU9DlKp7RQ8BXfywx",</w:t>
        <w:br/>
        <w:t xml:space="preserve"> "customerId": "cus_1QDPY5FpU9DlKp7RQ8BXfywx",</w:t>
        <w:br/>
        <w:t xml:space="preserve"> "companyId": "companyId1"</w:t>
        <w:br/>
        <w:t xml:space="preserve">  }'</w:t>
      </w:r>
    </w:p>
    <w:p>
      <w:pPr>
        <w:pStyle w:val="Heading3"/>
      </w:pPr>
      <w:r>
        <w:t>Notes</w:t>
      </w:r>
    </w:p>
    <w:p>
      <w:pPr>
        <w:pStyle w:val="ListBullet"/>
      </w:pPr>
      <w:r>
        <w:t>Authentication header requirements were present in the scraped content but are intentionally omitted here per documentation rules.</w:t>
      </w:r>
    </w:p>
    <w:p>
      <w:pPr>
        <w:pStyle w:val="ListBullet"/>
      </w:pPr>
      <w:r>
        <w:t>Operation ID in the scraped content is generate-payment-link even though the action is “Update SaaS subscription”; no additional behavior details were provided.</w:t>
      </w:r>
    </w:p>
    <w:p>
      <w:pPr>
        <w:pStyle w:val="Heading3"/>
      </w:pPr>
      <w:r>
        <w:t>Related saasSubscriptions actions</w:t>
      </w:r>
    </w:p>
    <w:p>
      <w:pPr>
        <w:pStyle w:val="ListBullet"/>
      </w:pPr>
      <w:r>
        <w:t>[PUT] Update a Location’s SaaS Subscription (Deprecated) — /saas-api/public-api/update-saas-subscription/{{locationId}}</w:t>
      </w:r>
    </w:p>
    <w:p>
      <w:pPr>
        <w:pStyle w:val="ListBullet"/>
      </w:pPr>
      <w:r>
        <w:t>[GET] Get a Location’s Subscription Details — /saas/get-saas-subscription/{{locationId}}</w:t>
      </w:r>
    </w:p>
    <w:p>
      <w:r>
        <w:br w:type="page"/>
      </w:r>
    </w:p>
    <w:p>
      <w:pPr>
        <w:pStyle w:val="Heading2"/>
      </w:pPr>
      <w:r>
        <w:t>399. [POST] Create Snapshot Share Link</w:t>
      </w:r>
    </w:p>
    <w:p>
      <w:r>
        <w:rPr>
          <w:b/>
        </w:rPr>
        <w:t xml:space="preserve">Endpoint: </w:t>
      </w:r>
      <w:r>
        <w:rPr>
          <w:rFonts w:ascii="Courier New" w:hAnsi="Courier New"/>
          <w:sz w:val="18"/>
        </w:rPr>
        <w:t>/snapshots/share/link</w:t>
      </w:r>
    </w:p>
    <w:p>
      <w:pPr>
        <w:pStyle w:val="Heading3"/>
      </w:pPr>
      <w:r>
        <w:t>Prerequisites</w:t>
      </w:r>
    </w:p>
    <w:p>
      <w:pPr>
        <w:pStyle w:val="ListBullet"/>
      </w:pPr>
      <w:r>
        <w:t>You must have access to the snapshot you want to share.</w:t>
      </w:r>
    </w:p>
    <w:p>
      <w:pPr>
        <w:pStyle w:val="ListBullet"/>
      </w:pPr>
      <w:r>
        <w:t>You must know the companyId for the request.</w:t>
      </w:r>
    </w:p>
    <w:p>
      <w:pPr>
        <w:pStyle w:val="Heading3"/>
      </w:pPr>
      <w:r>
        <w:t>Method</w:t>
      </w:r>
    </w:p>
    <w:p>
      <w:r>
        <w:t>POST</w:t>
      </w:r>
    </w:p>
    <w:p>
      <w:pPr>
        <w:pStyle w:val="Heading3"/>
      </w:pPr>
      <w:r>
        <w:t>URL</w:t>
      </w:r>
    </w:p>
    <w:p>
      <w:r>
        <w:t>https://services.leadconnectorhq.com/snapshots/share/link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Creates a share link for a snapshot. You can generate different types of share links (e.g., link, permanent link, agency link, location link) and optionally restrict access by agency relationship numbers or sub-account (location) IDs.</w:t>
      </w:r>
    </w:p>
    <w:p>
      <w:pPr>
        <w:pStyle w:val="Heading3"/>
      </w:pPr>
      <w:r>
        <w:t>Enforcement Rules</w:t>
      </w:r>
    </w:p>
    <w:p>
      <w:pPr>
        <w:pStyle w:val="ListBullet"/>
      </w:pPr>
      <w:r>
        <w:t>The companyId query parameter must be sent in the URL query string (not in the request body).</w:t>
      </w:r>
    </w:p>
    <w:p>
      <w:pPr>
        <w:pStyle w:val="ListBullet"/>
      </w:pPr>
      <w:r>
        <w:t>The Version header must be included and must be exactly "2021-07-28".</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 Required. Sent as a query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ID of the snapshot to be shared. Example: "1eM2UgkfaECOYyUdCo9Pa".</w:t>
            </w:r>
          </w:p>
        </w:tc>
      </w:tr>
      <w:tr>
        <w:tc>
          <w:tcPr>
            <w:tcW w:type="dxa" w:w="2880"/>
          </w:tcPr>
          <w:p>
            <w:r>
              <w:t>share_type</w:t>
            </w:r>
          </w:p>
        </w:tc>
        <w:tc>
          <w:tcPr>
            <w:tcW w:type="dxa" w:w="2880"/>
          </w:tcPr>
          <w:p>
            <w:r>
              <w:t>string</w:t>
            </w:r>
          </w:p>
        </w:tc>
        <w:tc>
          <w:tcPr>
            <w:tcW w:type="dxa" w:w="2880"/>
          </w:tcPr>
          <w:p>
            <w:r>
              <w:t>Type of share link to generate. Allowed values: link, permanent_link, agency_link, location_link. Example: "permanent_link".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relationship_number</w:t>
            </w:r>
          </w:p>
        </w:tc>
        <w:tc>
          <w:tcPr>
            <w:tcW w:type="dxa" w:w="2880"/>
          </w:tcPr>
          <w:p>
            <w:r>
              <w:t>string</w:t>
            </w:r>
          </w:p>
        </w:tc>
        <w:tc>
          <w:tcPr>
            <w:tcW w:type="dxa" w:w="2880"/>
          </w:tcPr>
          <w:p>
            <w:r>
              <w:t>Comma-separated relationship number(s) of agencies to create an agency-restricted share link. Example: "0-128-926,1-208-926,2-008-926".</w:t>
            </w:r>
          </w:p>
        </w:tc>
      </w:tr>
      <w:tr>
        <w:tc>
          <w:tcPr>
            <w:tcW w:type="dxa" w:w="2880"/>
          </w:tcPr>
          <w:p>
            <w:r>
              <w:t>share_location_id</w:t>
            </w:r>
          </w:p>
        </w:tc>
        <w:tc>
          <w:tcPr>
            <w:tcW w:type="dxa" w:w="2880"/>
          </w:tcPr>
          <w:p>
            <w:r>
              <w:t>string</w:t>
            </w:r>
          </w:p>
        </w:tc>
        <w:tc>
          <w:tcPr>
            <w:tcW w:type="dxa" w:w="2880"/>
          </w:tcPr>
          <w:p>
            <w:r>
              <w:t>Comma-separated sub-account (location) ID(s) to create a sub-account-restricted share link. Example: "l1C08ntBrFjLS0elLIYU,U1C08ntBrFjLS0elKIYP".</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"1eM2UgkfaECOYyUdCo9Pa",</w:t>
        <w:br/>
        <w:t xml:space="preserve"> "shareLink": "https://affiliates.gohighlevel.com/?share=1eM2UgkfaECOYyUdCo9Pa"</w:t>
        <w:br/>
        <w:t>}</w:t>
      </w:r>
    </w:p>
    <w:p>
      <w:pPr>
        <w:pStyle w:val="Heading3"/>
      </w:pPr>
      <w:r>
        <w:t>Error Response (400 Bad Request)</w:t>
      </w:r>
    </w:p>
    <w:p>
      <w:r>
        <w:t>Schema reference in source: ../common/common-schemas.jsonBadRequestDTO (unresolved)</w:t>
      </w:r>
    </w:p>
    <w:p>
      <w:pPr>
        <w:pStyle w:val="Heading3"/>
      </w:pPr>
      <w:r>
        <w:t>Error Response (401 Unauthorized)</w:t>
      </w:r>
    </w:p>
    <w:p>
      <w:r>
        <w:t>Schema reference in source: ../common/common-schemas.jsonUnauthorizedDTO (unresolved)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for the shared snapshot. Example: "1eM2UgkfaECOYyUdCo9Pa".</w:t>
            </w:r>
          </w:p>
        </w:tc>
      </w:tr>
      <w:tr>
        <w:tc>
          <w:tcPr>
            <w:tcW w:type="dxa" w:w="2880"/>
          </w:tcPr>
          <w:p>
            <w:r>
              <w:t>shareLink</w:t>
            </w:r>
          </w:p>
        </w:tc>
        <w:tc>
          <w:tcPr>
            <w:tcW w:type="dxa" w:w="2880"/>
          </w:tcPr>
          <w:p>
            <w:r>
              <w:t>string</w:t>
            </w:r>
          </w:p>
        </w:tc>
        <w:tc>
          <w:tcPr>
            <w:tcW w:type="dxa" w:w="2880"/>
          </w:tcPr>
          <w:p>
            <w:r>
              <w:t>Share link for the snapshot. Example: "https://affiliates.gohighlevel.com/?share=1eM2UgkfaECOYyUdCo9Pa".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'https://services.leadconnectorhq.com/snapshots/share/link?companyId=YOUR_COMPANY_ID' \</w:t>
        <w:br/>
        <w:t xml:space="preserve"> --header 'Accept: application/json' \</w:t>
        <w:br/>
        <w:t xml:space="preserve"> --header 'Content-Type: application/json' \</w:t>
        <w:br/>
        <w:t xml:space="preserve"> --header 'Version: 2021-07-28' \</w:t>
        <w:br/>
        <w:t xml:space="preserve"> --data '{</w:t>
        <w:br/>
        <w:t xml:space="preserve"> "snapshot_id": "1eM2UgkfaECOYyUdCo9Pa",</w:t>
        <w:br/>
        <w:t xml:space="preserve"> "share_type": "permanent_link"</w:t>
        <w:br/>
        <w:t xml:space="preserve">  }'</w:t>
      </w:r>
    </w:p>
    <w:p>
      <w:pPr>
        <w:pStyle w:val="Heading3"/>
      </w:pPr>
      <w:r>
        <w:t>Example Usage</w:t>
      </w:r>
    </w:p>
    <w:p>
      <w:pPr>
        <w:pStyle w:val="Heading3"/>
      </w:pPr>
      <w:r>
        <w:t>Example 1: Create a Permanent Share Link</w:t>
      </w:r>
    </w:p>
    <w:p>
      <w:pPr>
        <w:pStyle w:val="Heading3"/>
      </w:pPr>
      <w:r>
        <w:t>Example 2: Create an Agency-Restricted Share Link</w:t>
      </w:r>
    </w:p>
    <w:p>
      <w:r>
        <w:rPr>
          <w:b/>
          <w:color w:val="666666"/>
          <w:sz w:val="16"/>
        </w:rPr>
        <w:t>[bash]</w:t>
      </w:r>
    </w:p>
    <w:p>
      <w:pPr>
        <w:shd w:fill="F2F2F2" w:val="clear"/>
      </w:pPr>
      <w:r>
        <w:rPr>
          <w:rFonts w:ascii="Courier New" w:hAnsi="Courier New"/>
          <w:sz w:val="17"/>
        </w:rPr>
        <w:t>curl -i --request POST \</w:t>
        <w:br/>
        <w:t xml:space="preserve"> 'https://services.leadconnectorhq.com/snapshots/share/link?companyId=YOUR_COMPANY_ID' \</w:t>
        <w:br/>
        <w:t xml:space="preserve"> --header 'Accept: application/json' \</w:t>
        <w:br/>
        <w:t xml:space="preserve"> --header 'Content-Type: application/json' \</w:t>
        <w:br/>
        <w:t xml:space="preserve"> --header 'Version: 2021-07-28' \</w:t>
        <w:br/>
        <w:t xml:space="preserve"> --data '{</w:t>
        <w:br/>
        <w:t xml:space="preserve"> "snapshot_id": "1eM2UgkfaECOYyUdCo9Pa",</w:t>
        <w:br/>
        <w:t xml:space="preserve"> "share_type": "agency_link",</w:t>
        <w:br/>
        <w:t xml:space="preserve"> "relationship_number": "0-128-926,1-208-926,2-008-926"</w:t>
        <w:br/>
        <w:t xml:space="preserve">  }'</w:t>
      </w:r>
    </w:p>
    <w:p>
      <w:pPr>
        <w:pStyle w:val="Heading3"/>
      </w:pPr>
      <w:r>
        <w:t>Example 3: Create a Location-Restricted Share Link</w:t>
      </w:r>
    </w:p>
    <w:p>
      <w:r>
        <w:rPr>
          <w:b/>
          <w:color w:val="666666"/>
          <w:sz w:val="16"/>
        </w:rPr>
        <w:t>[bash]</w:t>
      </w:r>
    </w:p>
    <w:p>
      <w:pPr>
        <w:shd w:fill="F2F2F2" w:val="clear"/>
      </w:pPr>
      <w:r>
        <w:rPr>
          <w:rFonts w:ascii="Courier New" w:hAnsi="Courier New"/>
          <w:sz w:val="17"/>
        </w:rPr>
        <w:t>curl -i --request POST \</w:t>
        <w:br/>
        <w:t xml:space="preserve"> 'https://services.leadconnectorhq.com/snapshots/share/link?companyId=YOUR_COMPANY_ID' \</w:t>
        <w:br/>
        <w:t xml:space="preserve"> --header 'Accept: application/json' \</w:t>
        <w:br/>
        <w:t xml:space="preserve"> --header 'Content-Type: application/json' \</w:t>
        <w:br/>
        <w:t xml:space="preserve"> --header 'Version: 2021-07-28' \</w:t>
        <w:br/>
        <w:t xml:space="preserve"> --data '{</w:t>
        <w:br/>
        <w:t xml:space="preserve"> "snapshot_id": "1eM2UgkfaECOYyUdCo9Pa",</w:t>
        <w:br/>
        <w:t xml:space="preserve"> "share_type": "location_link",</w:t>
        <w:br/>
        <w:t xml:space="preserve"> "share_location_id": "l1C08ntBrFjLS0elLIYU,U1C08ntBrFjLS0elKIYP"</w:t>
        <w:br/>
        <w:t xml:space="preserve">  }'</w:t>
      </w:r>
    </w:p>
    <w:p>
      <w:pPr>
        <w:pStyle w:val="Heading3"/>
      </w:pPr>
      <w:r>
        <w:t>Related snapshots actions</w:t>
      </w:r>
    </w:p>
    <w:p>
      <w:pPr>
        <w:pStyle w:val="ListBullet"/>
      </w:pPr>
      <w:r>
        <w:t>[GET] List a Company’s Snapshots — /snapshots/</w:t>
      </w:r>
    </w:p>
    <w:p>
      <w:r>
        <w:br w:type="page"/>
      </w:r>
    </w:p>
    <w:p>
      <w:pPr>
        <w:pStyle w:val="Heading2"/>
      </w:pPr>
      <w:r>
        <w:t>400. [GET] Get a Location’s Latest Snapshot Push Status</w:t>
      </w:r>
    </w:p>
    <w:p>
      <w:r>
        <w:rPr>
          <w:b/>
        </w:rPr>
        <w:t xml:space="preserve">Endpoint: </w:t>
      </w:r>
      <w:r>
        <w:rPr>
          <w:rFonts w:ascii="Courier New" w:hAnsi="Courier New"/>
          <w:sz w:val="18"/>
        </w:rPr>
        <w:t>/snapshots/snapshot-status/{{snapshotId}}/location/{{locationId}}</w:t>
      </w:r>
    </w:p>
    <w:p>
      <w:pPr>
        <w:pStyle w:val="Heading3"/>
      </w:pPr>
      <w:r>
        <w:t>Prerequisites</w:t>
      </w:r>
    </w:p>
    <w:p>
      <w:pPr>
        <w:pStyle w:val="ListBullet"/>
      </w:pPr>
      <w:r>
        <w:t>You must have a valid snapshotId, locationId, and companyId.</w:t>
      </w:r>
    </w:p>
    <w:p>
      <w:pPr>
        <w:pStyle w:val="Heading3"/>
      </w:pPr>
      <w:r>
        <w:t>Method</w:t>
      </w:r>
    </w:p>
    <w:p>
      <w:r>
        <w:t>GET</w:t>
      </w:r>
    </w:p>
    <w:p>
      <w:pPr>
        <w:pStyle w:val="Heading3"/>
      </w:pPr>
      <w:r>
        <w:t>URL</w:t>
      </w:r>
    </w:p>
    <w:p>
      <w:r>
        <w:t>https://services.leadconnectorhq.com/snapshots/snapshot-status/{{snapshotId}}/location/{{locationId}}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Gets the latest snapshot push status for a specific location (sub-account) for the given snapshot.</w:t>
      </w:r>
    </w:p>
    <w:p>
      <w:pPr>
        <w:pStyle w:val="Heading3"/>
      </w:pPr>
      <w:r>
        <w:t>Enforcement Rules</w:t>
      </w:r>
    </w:p>
    <w:p>
      <w:pPr>
        <w:pStyle w:val="ListBullet"/>
      </w:pPr>
      <w:r>
        <w:t>The snapshotId path parameter must always be present and must be a non-empty string.</w:t>
      </w:r>
    </w:p>
    <w:p>
      <w:pPr>
        <w:pStyle w:val="ListBullet"/>
      </w:pPr>
      <w:r>
        <w:t>The locationId path parameter must always be present and must be a non-empty string.</w:t>
      </w:r>
    </w:p>
    <w:p>
      <w:pPr>
        <w:pStyle w:val="ListBullet"/>
      </w:pPr>
      <w:r>
        <w:t>Always construct the path as /snapshots/snapshot-status/{{snapshotId}}/location/{{locationId}}.</w:t>
      </w:r>
    </w:p>
    <w:p>
      <w:pPr>
        <w:pStyle w:val="ListBullet"/>
      </w:pPr>
      <w:r>
        <w:t>Do not call the API with missing or empty path parameters (e.g., avoid /snapshots/snapshot-status//location/).</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The companyId query parameter is required and must be sent in the query string.</w:t>
      </w:r>
    </w:p>
    <w:p>
      <w:pPr>
        <w:pStyle w:val="Heading3"/>
      </w:pPr>
      <w:r>
        <w:t>Valid Examples</w:t>
      </w:r>
    </w:p>
    <w:p>
      <w:r>
        <w:rPr>
          <w:b/>
          <w:color w:val="666666"/>
          <w:sz w:val="16"/>
        </w:rPr>
        <w:t>[http]</w:t>
      </w:r>
    </w:p>
    <w:p>
      <w:pPr>
        <w:shd w:fill="F2F2F2" w:val="clear"/>
      </w:pPr>
      <w:r>
        <w:rPr>
          <w:rFonts w:ascii="Courier New" w:hAnsi="Courier New"/>
          <w:sz w:val="17"/>
        </w:rPr>
        <w:t>/snapshots/snapshot-status/abc123/location/loc789</w:t>
        <w:br/>
        <w:t>/snapshots/snapshot-status/snapshot_001/location/location_002</w:t>
      </w:r>
    </w:p>
    <w:p>
      <w:pPr>
        <w:pStyle w:val="Heading3"/>
      </w:pPr>
      <w:r>
        <w:t>Invalid Examples</w:t>
      </w:r>
    </w:p>
    <w:p>
      <w:r>
        <w:rPr>
          <w:b/>
          <w:color w:val="666666"/>
          <w:sz w:val="16"/>
        </w:rPr>
        <w:t>[http]</w:t>
      </w:r>
    </w:p>
    <w:p>
      <w:pPr>
        <w:shd w:fill="F2F2F2" w:val="clear"/>
      </w:pPr>
      <w:r>
        <w:rPr>
          <w:rFonts w:ascii="Courier New" w:hAnsi="Courier New"/>
          <w:sz w:val="17"/>
        </w:rPr>
        <w:t>/snapshots/snapshot-status//location/loc789</w:t>
        <w:br/>
        <w:t>/snapshots/snapshot-status/abc123/location/</w:t>
        <w:br/>
        <w:t>/snapshots/snapshot-status/abc123/location/loc789  (missing required query parameter companyId)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snapshotId</w:t>
            </w:r>
          </w:p>
        </w:tc>
        <w:tc>
          <w:tcPr>
            <w:tcW w:type="dxa" w:w="2880"/>
          </w:tcPr>
          <w:p>
            <w:r>
              <w:t>string</w:t>
            </w:r>
          </w:p>
        </w:tc>
        <w:tc>
          <w:tcPr>
            <w:tcW w:type="dxa" w:w="2880"/>
          </w:tcPr>
          <w:p>
            <w:r>
              <w:t>Snapshot ID. Sent as a path parameter in the URL.</w:t>
            </w:r>
          </w:p>
        </w:tc>
      </w:tr>
      <w:tr>
        <w:tc>
          <w:tcPr>
            <w:tcW w:type="dxa" w:w="2880"/>
          </w:tcPr>
          <w:p>
            <w:r>
              <w:t>locationId</w:t>
            </w:r>
          </w:p>
        </w:tc>
        <w:tc>
          <w:tcPr>
            <w:tcW w:type="dxa" w:w="2880"/>
          </w:tcPr>
          <w:p>
            <w:r>
              <w:t>string</w:t>
            </w:r>
          </w:p>
        </w:tc>
        <w:tc>
          <w:tcPr>
            <w:tcW w:type="dxa" w:w="2880"/>
          </w:tcPr>
          <w:p>
            <w:r>
              <w:t>Location (sub-account) ID. Sent as a path parameter in the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"doc_123",</w:t>
        <w:br/>
        <w:t xml:space="preserve"> "locationId": "loc_789",</w:t>
        <w:br/>
        <w:t xml:space="preserve"> "status": "completed",</w:t>
        <w:br/>
        <w:t xml:space="preserve"> "completed": ["contacts", "pipelines"],</w:t>
        <w:br/>
        <w:t xml:space="preserve"> "pending": ["workflows"]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"unresolved": "../common/common-schemas.jsonBadRequestDTO"</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"unresolved": "../common/common-schemas.jsonUnauthorizedDTO"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data.id</w:t>
            </w:r>
          </w:p>
        </w:tc>
        <w:tc>
          <w:tcPr>
            <w:tcW w:type="dxa" w:w="2880"/>
          </w:tcPr>
          <w:p>
            <w:r>
              <w:t>string</w:t>
            </w:r>
          </w:p>
        </w:tc>
        <w:tc>
          <w:tcPr>
            <w:tcW w:type="dxa" w:w="2880"/>
          </w:tcPr>
          <w:p>
            <w:r>
              <w:t>Document id.</w:t>
            </w:r>
          </w:p>
        </w:tc>
      </w:tr>
      <w:tr>
        <w:tc>
          <w:tcPr>
            <w:tcW w:type="dxa" w:w="2880"/>
          </w:tcPr>
          <w:p>
            <w:r>
              <w:t>data.locationId</w:t>
            </w:r>
          </w:p>
        </w:tc>
        <w:tc>
          <w:tcPr>
            <w:tcW w:type="dxa" w:w="2880"/>
          </w:tcPr>
          <w:p>
            <w:r>
              <w:t>string</w:t>
            </w:r>
          </w:p>
        </w:tc>
        <w:tc>
          <w:tcPr>
            <w:tcW w:type="dxa" w:w="2880"/>
          </w:tcPr>
          <w:p>
            <w:r>
              <w:t>Sub-account id.</w:t>
            </w:r>
          </w:p>
        </w:tc>
      </w:tr>
      <w:tr>
        <w:tc>
          <w:tcPr>
            <w:tcW w:type="dxa" w:w="2880"/>
          </w:tcPr>
          <w:p>
            <w:r>
              <w:t>data.status</w:t>
            </w:r>
          </w:p>
        </w:tc>
        <w:tc>
          <w:tcPr>
            <w:tcW w:type="dxa" w:w="2880"/>
          </w:tcPr>
          <w:p>
            <w:r>
              <w:t>string</w:t>
            </w:r>
          </w:p>
        </w:tc>
        <w:tc>
          <w:tcPr>
            <w:tcW w:type="dxa" w:w="2880"/>
          </w:tcPr>
          <w:p>
            <w:r>
              <w:t>Status of snapshot push.</w:t>
            </w:r>
          </w:p>
        </w:tc>
      </w:tr>
      <w:tr>
        <w:tc>
          <w:tcPr>
            <w:tcW w:type="dxa" w:w="2880"/>
          </w:tcPr>
          <w:p>
            <w:r>
              <w:t>data.completed</w:t>
            </w:r>
          </w:p>
        </w:tc>
        <w:tc>
          <w:tcPr>
            <w:tcW w:type="dxa" w:w="2880"/>
          </w:tcPr>
          <w:p>
            <w:r>
              <w:t>string[]</w:t>
            </w:r>
          </w:p>
        </w:tc>
        <w:tc>
          <w:tcPr>
            <w:tcW w:type="dxa" w:w="2880"/>
          </w:tcPr>
          <w:p>
            <w:r>
              <w:t>List of completed assets.</w:t>
            </w:r>
          </w:p>
        </w:tc>
      </w:tr>
      <w:tr>
        <w:tc>
          <w:tcPr>
            <w:tcW w:type="dxa" w:w="2880"/>
          </w:tcPr>
          <w:p>
            <w:r>
              <w:t>data.pending</w:t>
            </w:r>
          </w:p>
        </w:tc>
        <w:tc>
          <w:tcPr>
            <w:tcW w:type="dxa" w:w="2880"/>
          </w:tcPr>
          <w:p>
            <w:r>
              <w:t>string[]</w:t>
            </w:r>
          </w:p>
        </w:tc>
        <w:tc>
          <w:tcPr>
            <w:tcW w:type="dxa" w:w="2880"/>
          </w:tcPr>
          <w:p>
            <w:r>
              <w:t>List of pending assets.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'https://services.leadconnectorhq.com/snapshots/snapshot-status/abc123/location/loc789?companyId=comp_456' \</w:t>
        <w:br/>
        <w:t xml:space="preserve"> --header 'Accept: application/json' \</w:t>
        <w:br/>
        <w:t xml:space="preserve"> --header 'Version: 2021-07-28'</w:t>
      </w:r>
    </w:p>
    <w:p>
      <w:pPr>
        <w:pStyle w:val="Heading3"/>
      </w:pPr>
      <w:r>
        <w:t>Example Usage</w:t>
      </w:r>
    </w:p>
    <w:p>
      <w:pPr>
        <w:pStyle w:val="Heading3"/>
      </w:pPr>
      <w:r>
        <w:t>Example 1: Check status for a location</w:t>
      </w:r>
    </w:p>
    <w:p>
      <w:r>
        <w:rPr>
          <w:b/>
          <w:color w:val="666666"/>
          <w:sz w:val="16"/>
        </w:rPr>
        <w:t>[bash]</w:t>
      </w:r>
    </w:p>
    <w:p>
      <w:pPr>
        <w:shd w:fill="F2F2F2" w:val="clear"/>
      </w:pPr>
      <w:r>
        <w:rPr>
          <w:rFonts w:ascii="Courier New" w:hAnsi="Courier New"/>
          <w:sz w:val="17"/>
        </w:rPr>
        <w:t>curl -X GET \</w:t>
        <w:br/>
        <w:t xml:space="preserve"> 'https://services.leadconnectorhq.com/snapshots/snapshot-status/snapshot_001/location/location_002?companyId=company_123' \</w:t>
        <w:br/>
        <w:t xml:space="preserve"> -H 'Accept: application/json' \</w:t>
        <w:br/>
        <w:t xml:space="preserve"> -H 'Version: 2021-07-28'</w:t>
      </w:r>
    </w:p>
    <w:p>
      <w:pPr>
        <w:pStyle w:val="Heading3"/>
      </w:pPr>
      <w:r>
        <w:t>Example 2: Using different snapshot/location IDs</w:t>
      </w:r>
    </w:p>
    <w:p>
      <w:r>
        <w:rPr>
          <w:b/>
          <w:color w:val="666666"/>
          <w:sz w:val="16"/>
        </w:rPr>
        <w:t>[bash]</w:t>
      </w:r>
    </w:p>
    <w:p>
      <w:pPr>
        <w:shd w:fill="F2F2F2" w:val="clear"/>
      </w:pPr>
      <w:r>
        <w:rPr>
          <w:rFonts w:ascii="Courier New" w:hAnsi="Courier New"/>
          <w:sz w:val="17"/>
        </w:rPr>
        <w:t>curl -X GET \</w:t>
        <w:br/>
        <w:t xml:space="preserve"> 'https://services.leadconnectorhq.com/snapshots/snapshot-status/snap_9f8e7/location/loc_a1b2c3?companyId=comp_z9y8x7' \</w:t>
        <w:br/>
        <w:t xml:space="preserve"> -H 'Accept: application/json' \</w:t>
        <w:br/>
        <w:t xml:space="preserve"> -H 'Version: 2021-07-28'</w:t>
      </w:r>
    </w:p>
    <w:p>
      <w:pPr>
        <w:pStyle w:val="Heading3"/>
      </w:pPr>
      <w:r>
        <w:t>Notes</w:t>
      </w:r>
    </w:p>
    <w:p>
      <w:pPr>
        <w:pStyle w:val="ListBullet"/>
      </w:pPr>
      <w:r>
        <w:t>The Version header is required and must be exactly 2021-07-28.</w:t>
      </w:r>
    </w:p>
    <w:p>
      <w:pPr>
        <w:pStyle w:val="ListBullet"/>
      </w:pPr>
      <w:r>
        <w:t>This endpoint returns JSON (application/json).</w:t>
      </w:r>
    </w:p>
    <w:p>
      <w:pPr>
        <w:pStyle w:val="Heading3"/>
      </w:pPr>
      <w:r>
        <w:t>Error Handling</w:t>
      </w:r>
    </w:p>
    <w:p>
      <w:pPr>
        <w:pStyle w:val="ListBullet"/>
      </w:pPr>
      <w:r>
        <w:t>400 Bad Request: The request is invalid (e.g., missing required parameters like companyId, malformed IDs). Response schema reference was provided but not resolved in the scraped content.</w:t>
      </w:r>
    </w:p>
    <w:p>
      <w:pPr>
        <w:pStyle w:val="ListBullet"/>
      </w:pPr>
      <w:r>
        <w:t>401 Unauthorized: Authentication/authorization failure. Response schema reference was provided but not resolved in the scraped content.</w:t>
      </w:r>
    </w:p>
    <w:p>
      <w:pPr>
        <w:pStyle w:val="Heading3"/>
      </w:pPr>
      <w:r>
        <w:t>Related snapshotStatus actions</w:t>
      </w:r>
    </w:p>
    <w:p>
      <w:pPr>
        <w:pStyle w:val="ListBullet"/>
      </w:pPr>
      <w:r>
        <w:t>[GET] Get Snapshot Pushes Between Dates for a Snapshot — /snapshots/snapshot-status/{{snapshotId}}</w:t>
      </w:r>
    </w:p>
    <w:p>
      <w:r>
        <w:br w:type="page"/>
      </w:r>
    </w:p>
    <w:p>
      <w:pPr>
        <w:pStyle w:val="Heading2"/>
      </w:pPr>
      <w:r>
        <w:t>401. [GET] List a Company’s Snapshots</w:t>
      </w:r>
    </w:p>
    <w:p>
      <w:r>
        <w:rPr>
          <w:b/>
        </w:rPr>
        <w:t xml:space="preserve">Endpoint: </w:t>
      </w:r>
      <w:r>
        <w:rPr>
          <w:rFonts w:ascii="Courier New" w:hAnsi="Courier New"/>
          <w:sz w:val="18"/>
        </w:rPr>
        <w:t>/snapshots/</w:t>
      </w:r>
    </w:p>
    <w:p>
      <w:pPr>
        <w:pStyle w:val="Heading3"/>
      </w:pPr>
      <w:r>
        <w:t>Prerequisites</w:t>
      </w:r>
    </w:p>
    <w:p>
      <w:pPr>
        <w:pStyle w:val="ListBullet"/>
      </w:pPr>
      <w:r>
        <w:t>You must have access to the target company’s snapshots (own and imported)</w:t>
      </w:r>
    </w:p>
    <w:p>
      <w:pPr>
        <w:pStyle w:val="Heading3"/>
      </w:pPr>
      <w:r>
        <w:t>Method</w:t>
      </w:r>
    </w:p>
    <w:p>
      <w:r>
        <w:t>GET</w:t>
      </w:r>
    </w:p>
    <w:p>
      <w:pPr>
        <w:pStyle w:val="Heading3"/>
      </w:pPr>
      <w:r>
        <w:t>URL</w:t>
      </w:r>
    </w:p>
    <w:p>
      <w:r>
        <w:t>https://services.leadconnectorhq.com/snapshots/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Gets a list of all snapshots for a company, including both own and imported snapshots.</w:t>
      </w:r>
    </w:p>
    <w:p>
      <w:pPr>
        <w:pStyle w:val="Heading3"/>
      </w:pPr>
      <w:r>
        <w:t>Enforcement Rules</w:t>
      </w:r>
    </w:p>
    <w:p>
      <w:pPr>
        <w:pStyle w:val="ListBullet"/>
      </w:pPr>
      <w:r>
        <w:t>The Version header must be included and set to "2021-07-28".</w:t>
      </w:r>
    </w:p>
    <w:p>
      <w:pPr>
        <w:pStyle w:val="ListBullet"/>
      </w:pPr>
      <w:r>
        <w:t>The companyId query parameter must be present and non-empty.</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 Example: "5D112kQsiKESj6rash"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"snapshots": [</w:t>
        <w:br/>
        <w:t xml:space="preserve"> {</w:t>
        <w:br/>
        <w:t xml:space="preserve"> "id": "string",</w:t>
        <w:br/>
        <w:t xml:space="preserve"> "name": "string",</w:t>
        <w:br/>
        <w:t xml:space="preserve"> "type":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r>
        <w:rPr>
          <w:b/>
        </w:rPr>
        <w:t>Note: Note: The documentation references BadRequestDTO from an unresolved schema (../common/common-schemas.json), so the exact response fields are not provided.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r>
        <w:rPr>
          <w:b/>
        </w:rPr>
        <w:t>Note: Note: The documentation references UnauthorizedDTO from an unresolved schema (../common/common-schemas.json), so the exact response fields are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snapshots</w:t>
            </w:r>
          </w:p>
        </w:tc>
        <w:tc>
          <w:tcPr>
            <w:tcW w:type="dxa" w:w="2880"/>
          </w:tcPr>
          <w:p>
            <w:r>
              <w:t>array</w:t>
            </w:r>
          </w:p>
        </w:tc>
        <w:tc>
          <w:tcPr>
            <w:tcW w:type="dxa" w:w="2880"/>
          </w:tcPr>
          <w:p>
            <w:r>
              <w:t>List of snapshots.</w:t>
            </w:r>
          </w:p>
        </w:tc>
      </w:tr>
      <w:tr>
        <w:tc>
          <w:tcPr>
            <w:tcW w:type="dxa" w:w="2880"/>
          </w:tcPr>
          <w:p>
            <w:r>
              <w:t>snapshots.id</w:t>
            </w:r>
          </w:p>
        </w:tc>
        <w:tc>
          <w:tcPr>
            <w:tcW w:type="dxa" w:w="2880"/>
          </w:tcPr>
          <w:p>
            <w:r>
              <w:t>string</w:t>
            </w:r>
          </w:p>
        </w:tc>
        <w:tc>
          <w:tcPr>
            <w:tcW w:type="dxa" w:w="2880"/>
          </w:tcPr>
          <w:p>
            <w:r>
              <w:t>Snapshot ID.</w:t>
            </w:r>
          </w:p>
        </w:tc>
      </w:tr>
      <w:tr>
        <w:tc>
          <w:tcPr>
            <w:tcW w:type="dxa" w:w="2880"/>
          </w:tcPr>
          <w:p>
            <w:r>
              <w:t>snapshots.name</w:t>
            </w:r>
          </w:p>
        </w:tc>
        <w:tc>
          <w:tcPr>
            <w:tcW w:type="dxa" w:w="2880"/>
          </w:tcPr>
          <w:p>
            <w:r>
              <w:t>string</w:t>
            </w:r>
          </w:p>
        </w:tc>
        <w:tc>
          <w:tcPr>
            <w:tcW w:type="dxa" w:w="2880"/>
          </w:tcPr>
          <w:p>
            <w:r>
              <w:t>Name of the snapshot.</w:t>
            </w:r>
          </w:p>
        </w:tc>
      </w:tr>
      <w:tr>
        <w:tc>
          <w:tcPr>
            <w:tcW w:type="dxa" w:w="2880"/>
          </w:tcPr>
          <w:p>
            <w:r>
              <w:t>snapshots.type</w:t>
            </w:r>
          </w:p>
        </w:tc>
        <w:tc>
          <w:tcPr>
            <w:tcW w:type="dxa" w:w="2880"/>
          </w:tcPr>
          <w:p>
            <w:r>
              <w:t>string</w:t>
            </w:r>
          </w:p>
        </w:tc>
        <w:tc>
          <w:tcPr>
            <w:tcW w:type="dxa" w:w="2880"/>
          </w:tcPr>
          <w:p>
            <w:r>
              <w:t>Type of snapshot (e.g., own or imported).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'https://services.leadconnectorhq.com/snapshots/?companyId=5D112kQsiKESj6rash' \</w:t>
        <w:br/>
        <w:t xml:space="preserve"> --header 'Accept: application/json' \</w:t>
        <w:br/>
        <w:t xml:space="preserve"> --header 'Version: 2021-07-28'</w:t>
      </w:r>
    </w:p>
    <w:p>
      <w:pPr>
        <w:pStyle w:val="Heading3"/>
      </w:pPr>
      <w:r>
        <w:t>Example Usage</w:t>
      </w:r>
    </w:p>
    <w:p>
      <w:pPr>
        <w:pStyle w:val="Heading3"/>
      </w:pPr>
      <w:r>
        <w:t>Example 1: List snapshots for a company</w:t>
      </w:r>
    </w:p>
    <w:p>
      <w:r>
        <w:rPr>
          <w:b/>
          <w:color w:val="666666"/>
          <w:sz w:val="16"/>
        </w:rPr>
        <w:t>[bash]</w:t>
      </w:r>
    </w:p>
    <w:p>
      <w:pPr>
        <w:shd w:fill="F2F2F2" w:val="clear"/>
      </w:pPr>
      <w:r>
        <w:rPr>
          <w:rFonts w:ascii="Courier New" w:hAnsi="Courier New"/>
          <w:sz w:val="17"/>
        </w:rPr>
        <w:t>curl -X GET 'https://services.leadconnectorhq.com/snapshots/?companyId=5D112kQsiKESj6rash' \</w:t>
        <w:br/>
        <w:t xml:space="preserve"> -H 'Accept: application/json' \</w:t>
        <w:br/>
        <w:t xml:space="preserve"> -H 'Version: 2021-07-28'</w:t>
      </w:r>
    </w:p>
    <w:p>
      <w:pPr>
        <w:pStyle w:val="Heading3"/>
      </w:pPr>
      <w:r>
        <w:t>Related snapshots actions</w:t>
      </w:r>
    </w:p>
    <w:p>
      <w:pPr>
        <w:pStyle w:val="ListBullet"/>
      </w:pPr>
      <w:r>
        <w:t>[POST] Create Snapshot Share Link — /snapshots/share/link</w:t>
      </w:r>
    </w:p>
    <w:p>
      <w:r>
        <w:br w:type="page"/>
      </w:r>
    </w:p>
    <w:p>
      <w:pPr>
        <w:pStyle w:val="Heading2"/>
      </w:pPr>
      <w:r>
        <w:t>402. [GET] Get a Location’s Facebook Pages (via OAuth Account)</w:t>
      </w:r>
    </w:p>
    <w:p>
      <w:r>
        <w:rPr>
          <w:b/>
        </w:rPr>
        <w:t xml:space="preserve">Endpoint: </w:t>
      </w:r>
      <w:r>
        <w:rPr>
          <w:rFonts w:ascii="Courier New" w:hAnsi="Courier New"/>
          <w:sz w:val="18"/>
        </w:rPr>
        <w:t>/social-media-posting/oauth/{{locationId}}/facebook/accounts/{{accountId}}</w:t>
      </w:r>
    </w:p>
    <w:p>
      <w:pPr>
        <w:pStyle w:val="Heading3"/>
      </w:pPr>
      <w:r>
        <w:t>Prerequisites</w:t>
      </w:r>
    </w:p>
    <w:p>
      <w:pPr>
        <w:pStyle w:val="ListBullet"/>
      </w:pPr>
      <w:r>
        <w:t>You must have a valid Location ID (locationId)</w:t>
      </w:r>
    </w:p>
    <w:p>
      <w:pPr>
        <w:pStyle w:val="ListBullet"/>
      </w:pPr>
      <w:r>
        <w:t>You must have a valid Facebook OAuth Account ID (accountId)</w:t>
      </w:r>
    </w:p>
    <w:p>
      <w:pPr>
        <w:pStyle w:val="Heading3"/>
      </w:pPr>
      <w:r>
        <w:t>Method</w:t>
      </w:r>
    </w:p>
    <w:p>
      <w:r>
        <w:t>GET</w:t>
      </w:r>
    </w:p>
    <w:p>
      <w:pPr>
        <w:pStyle w:val="Heading3"/>
      </w:pPr>
      <w:r>
        <w:t>URL</w:t>
      </w:r>
    </w:p>
    <w:p>
      <w:r>
        <w:t>https://services.leadconnectorhq.com/social-media-posting/oauth/{{locationId}}/facebook/accounts/{{accountId}}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Fetches Facebook pages associated with a specific Facebook OAuth account for a given location. The operation runs Facebook OAuth and returns page data (and may redirect to the application as part of the OAuth flow).</w:t>
      </w:r>
    </w:p>
    <w:p>
      <w:pPr>
        <w:pStyle w:val="Heading3"/>
      </w:pPr>
      <w:r>
        <w:t>Enforcement Rules</w:t>
      </w:r>
    </w:p>
    <w:p>
      <w:pPr>
        <w:pStyle w:val="ListBullet"/>
      </w:pPr>
      <w:r>
        <w:t>The locationId path parameter must always be present and must be a non-empty string.</w:t>
      </w:r>
    </w:p>
    <w:p>
      <w:pPr>
        <w:pStyle w:val="ListBullet"/>
      </w:pPr>
      <w:r>
        <w:t>The accountId path parameter must always be present and must be a non-empty string.</w:t>
      </w:r>
    </w:p>
    <w:p>
      <w:pPr>
        <w:pStyle w:val="ListBullet"/>
      </w:pPr>
      <w:r>
        <w:t>Always construct the path as /social-media-posting/oauth/{{locationId}}/facebook/accounts/{{accountId}}.</w:t>
      </w:r>
    </w:p>
    <w:p>
      <w:pPr>
        <w:pStyle w:val="ListBullet"/>
      </w:pPr>
      <w:r>
        <w:t>Do not call the API with missing or empty path parameters (e.g., avoid /oauth//facebook/accounts/).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/social-media-posting/oauth/w37swmmLbA02zgqKPpxITe2/facebook/accounts/w37swmmLbA02zgqKPpxITe</w:t>
      </w:r>
    </w:p>
    <w:p>
      <w:pPr>
        <w:pStyle w:val="Heading3"/>
      </w:pPr>
      <w:r>
        <w:t>Invalid Examples</w:t>
      </w:r>
    </w:p>
    <w:p>
      <w:r>
        <w:rPr>
          <w:b/>
          <w:color w:val="666666"/>
          <w:sz w:val="16"/>
        </w:rPr>
        <w:t>[http]</w:t>
      </w:r>
    </w:p>
    <w:p>
      <w:pPr>
        <w:shd w:fill="F2F2F2" w:val="clear"/>
      </w:pPr>
      <w:r>
        <w:rPr>
          <w:rFonts w:ascii="Courier New" w:hAnsi="Courier New"/>
          <w:sz w:val="17"/>
        </w:rPr>
        <w:t>/social-media-posting/oauth//facebook/accounts/w37swmmLbA02zgqKPpxITe</w:t>
        <w:br/>
        <w:t>/social-media-posting/oauth/w37swmmLbA02zgqKPpxITe2/facebook/accounts/</w:t>
        <w:br/>
        <w:t>/social-media-posting/oauth/w37swmmLbA02zgqKPpxITe2/facebook/accounts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Account Location ID. Example: w37swmmLbA02zgqKPpxITe2. Sent in the URL path.</w:t>
            </w:r>
          </w:p>
        </w:tc>
      </w:tr>
      <w:tr>
        <w:tc>
          <w:tcPr>
            <w:tcW w:type="dxa" w:w="2880"/>
          </w:tcPr>
          <w:p>
            <w:r>
              <w:t>accountId</w:t>
            </w:r>
          </w:p>
        </w:tc>
        <w:tc>
          <w:tcPr>
            <w:tcW w:type="dxa" w:w="2880"/>
          </w:tcPr>
          <w:p>
            <w:r>
              <w:t>string</w:t>
            </w:r>
          </w:p>
        </w:tc>
        <w:tc>
          <w:tcPr>
            <w:tcW w:type="dxa" w:w="2880"/>
          </w:tcPr>
          <w:p>
            <w:r>
              <w:t>Account ID. Example: w37swmmLbA02zgqKPpxITe.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"statusCode": 200,</w:t>
        <w:br/>
        <w:t xml:space="preserve"> "message": "Fetched Facebook Account",</w:t>
        <w:br/>
        <w:t xml:space="preserve"> "results": {</w:t>
        <w:br/>
        <w:t xml:space="preserve"> "pages": [</w:t>
        <w:br/>
        <w:t xml:space="preserve"> {</w:t>
        <w:br/>
        <w:t xml:space="preserve"> "id": "1234567890",</w:t>
        <w:br/>
        <w:t xml:space="preserve"> "name": "My Business Page",</w:t>
        <w:br/>
        <w:t xml:space="preserve"> "avatar": "https://example.com/avatar.png",</w:t>
        <w:br/>
        <w:t xml:space="preserve"> "isOwned": true,</w:t>
        <w:br/>
        <w:t xml:space="preserve"> "isConnected": true</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HTTP-like status code returned in the payload. Example: 200.</w:t>
            </w:r>
          </w:p>
        </w:tc>
      </w:tr>
      <w:tr>
        <w:tc>
          <w:tcPr>
            <w:tcW w:type="dxa" w:w="2880"/>
          </w:tcPr>
          <w:p>
            <w:r>
              <w:t>message</w:t>
            </w:r>
          </w:p>
        </w:tc>
        <w:tc>
          <w:tcPr>
            <w:tcW w:type="dxa" w:w="2880"/>
          </w:tcPr>
          <w:p>
            <w:r>
              <w:t>string</w:t>
            </w:r>
          </w:p>
        </w:tc>
        <w:tc>
          <w:tcPr>
            <w:tcW w:type="dxa" w:w="2880"/>
          </w:tcPr>
          <w:p>
            <w:r>
              <w:t>Human-readable message. Example: "Fetched Facebook Account".</w:t>
            </w:r>
          </w:p>
        </w:tc>
      </w:tr>
      <w:tr>
        <w:tc>
          <w:tcPr>
            <w:tcW w:type="dxa" w:w="2880"/>
          </w:tcPr>
          <w:p>
            <w:r>
              <w:t>results</w:t>
            </w:r>
          </w:p>
        </w:tc>
        <w:tc>
          <w:tcPr>
            <w:tcW w:type="dxa" w:w="2880"/>
          </w:tcPr>
          <w:p>
            <w:r>
              <w:t>object</w:t>
            </w:r>
          </w:p>
        </w:tc>
        <w:tc>
          <w:tcPr>
            <w:tcW w:type="dxa" w:w="2880"/>
          </w:tcPr>
          <w:p>
            <w:r>
              <w:t>Container for returned data (if any).</w:t>
            </w:r>
          </w:p>
        </w:tc>
      </w:tr>
      <w:tr>
        <w:tc>
          <w:tcPr>
            <w:tcW w:type="dxa" w:w="2880"/>
          </w:tcPr>
          <w:p>
            <w:r>
              <w:t>results.pages</w:t>
            </w:r>
          </w:p>
        </w:tc>
        <w:tc>
          <w:tcPr>
            <w:tcW w:type="dxa" w:w="2880"/>
          </w:tcPr>
          <w:p>
            <w:r>
              <w:t>array</w:t>
            </w:r>
          </w:p>
        </w:tc>
        <w:tc>
          <w:tcPr>
            <w:tcW w:type="dxa" w:w="2880"/>
          </w:tcPr>
          <w:p>
            <w:r>
              <w:t>List of Facebook pages.</w:t>
            </w:r>
          </w:p>
        </w:tc>
      </w:tr>
      <w:tr>
        <w:tc>
          <w:tcPr>
            <w:tcW w:type="dxa" w:w="2880"/>
          </w:tcPr>
          <w:p>
            <w:r>
              <w:t>results.pages[].id</w:t>
            </w:r>
          </w:p>
        </w:tc>
        <w:tc>
          <w:tcPr>
            <w:tcW w:type="dxa" w:w="2880"/>
          </w:tcPr>
          <w:p>
            <w:r>
              <w:t>string</w:t>
            </w:r>
          </w:p>
        </w:tc>
        <w:tc>
          <w:tcPr>
            <w:tcW w:type="dxa" w:w="2880"/>
          </w:tcPr>
          <w:p>
            <w:r>
              <w:t>Page ID.</w:t>
            </w:r>
          </w:p>
        </w:tc>
      </w:tr>
      <w:tr>
        <w:tc>
          <w:tcPr>
            <w:tcW w:type="dxa" w:w="2880"/>
          </w:tcPr>
          <w:p>
            <w:r>
              <w:t>results.pages[].name</w:t>
            </w:r>
          </w:p>
        </w:tc>
        <w:tc>
          <w:tcPr>
            <w:tcW w:type="dxa" w:w="2880"/>
          </w:tcPr>
          <w:p>
            <w:r>
              <w:t>string</w:t>
            </w:r>
          </w:p>
        </w:tc>
        <w:tc>
          <w:tcPr>
            <w:tcW w:type="dxa" w:w="2880"/>
          </w:tcPr>
          <w:p>
            <w:r>
              <w:t>Page name.</w:t>
            </w:r>
          </w:p>
        </w:tc>
      </w:tr>
      <w:tr>
        <w:tc>
          <w:tcPr>
            <w:tcW w:type="dxa" w:w="2880"/>
          </w:tcPr>
          <w:p>
            <w:r>
              <w:t>results.pages[].avatar</w:t>
            </w:r>
          </w:p>
        </w:tc>
        <w:tc>
          <w:tcPr>
            <w:tcW w:type="dxa" w:w="2880"/>
          </w:tcPr>
          <w:p>
            <w:r>
              <w:t>string</w:t>
            </w:r>
          </w:p>
        </w:tc>
        <w:tc>
          <w:tcPr>
            <w:tcW w:type="dxa" w:w="2880"/>
          </w:tcPr>
          <w:p>
            <w:r>
              <w:t>Page avatar URL.</w:t>
            </w:r>
          </w:p>
        </w:tc>
      </w:tr>
      <w:tr>
        <w:tc>
          <w:tcPr>
            <w:tcW w:type="dxa" w:w="2880"/>
          </w:tcPr>
          <w:p>
            <w:r>
              <w:t>results.pages[].isOwned</w:t>
            </w:r>
          </w:p>
        </w:tc>
        <w:tc>
          <w:tcPr>
            <w:tcW w:type="dxa" w:w="2880"/>
          </w:tcPr>
          <w:p>
            <w:r>
              <w:t>boolean</w:t>
            </w:r>
          </w:p>
        </w:tc>
        <w:tc>
          <w:tcPr>
            <w:tcW w:type="dxa" w:w="2880"/>
          </w:tcPr>
          <w:p>
            <w:r>
              <w:t>Whether the page is owned by the authenticated Facebook user/account.</w:t>
            </w:r>
          </w:p>
        </w:tc>
      </w:tr>
      <w:tr>
        <w:tc>
          <w:tcPr>
            <w:tcW w:type="dxa" w:w="2880"/>
          </w:tcPr>
          <w:p>
            <w:r>
              <w:t>results.pages[].isConnected</w:t>
            </w:r>
          </w:p>
        </w:tc>
        <w:tc>
          <w:tcPr>
            <w:tcW w:type="dxa" w:w="2880"/>
          </w:tcPr>
          <w:p>
            <w:r>
              <w:t>boolean</w:t>
            </w:r>
          </w:p>
        </w:tc>
        <w:tc>
          <w:tcPr>
            <w:tcW w:type="dxa" w:w="2880"/>
          </w:tcPr>
          <w:p>
            <w:r>
              <w:t>Whether the page is connected/linked in the system.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'https://services.leadconnectorhq.com/social-media-posting/oauth/w37swmmLbA02zgqKPpxITe2/facebook/accounts/w37swmmLbA02zgqKPpxITe' \</w:t>
        <w:br/>
        <w:t xml:space="preserve"> --header 'Accept: application/json' \</w:t>
        <w:br/>
        <w:t xml:space="preserve"> --header 'Version: 2021-07-28'</w:t>
      </w:r>
    </w:p>
    <w:p>
      <w:pPr>
        <w:pStyle w:val="Heading3"/>
      </w:pPr>
      <w:r>
        <w:t>Notes</w:t>
      </w:r>
    </w:p>
    <w:p>
      <w:pPr>
        <w:pStyle w:val="ListBullet"/>
      </w:pPr>
      <w:r>
        <w:t>The Version header is required and must be set to 2021-07-28.</w:t>
      </w:r>
    </w:p>
    <w:p>
      <w:pPr>
        <w:pStyle w:val="ListBullet"/>
      </w:pPr>
      <w:r>
        <w:t>The documentation indicates this call “runs Facebook OAuth and redirects to application”; ensure your client can handle redirects if they occur.</w:t>
      </w:r>
    </w:p>
    <w:p>
      <w:pPr>
        <w:pStyle w:val="Heading3"/>
      </w:pPr>
      <w:r>
        <w:t>Related socialMediaPosting actions</w:t>
      </w:r>
    </w:p>
    <w:p>
      <w:pPr>
        <w:pStyle w:val="ListBullet"/>
      </w:pPr>
      <w:r>
        <w:t>[POST] Attach a Facebook Page or Group to a Location (OAuth) — /social-media-posting/oauth/{{locationId}}/facebook/accounts/{{accountId}}</w:t>
      </w:r>
    </w:p>
    <w:p>
      <w:pPr>
        <w:pStyle w:val="ListBullet"/>
      </w:pPr>
      <w:r>
        <w:t>[POST] Attach a Twitter (X) Profile to a Location (Deprecated) — /social-media-posting/oauth/{{locationId}}/twitter/accounts/{{accountId}}</w:t>
      </w:r>
    </w:p>
    <w:p>
      <w:pPr>
        <w:pStyle w:val="ListBullet"/>
      </w:pPr>
      <w:r>
        <w:t>[POST] Set Social Media Posting Accounts for a Location — /social-media-posting/{{locationId}}/set-accounts</w:t>
      </w:r>
    </w:p>
    <w:p>
      <w:r>
        <w:br w:type="page"/>
      </w:r>
    </w:p>
    <w:p>
      <w:pPr>
        <w:pStyle w:val="Heading2"/>
      </w:pPr>
      <w:r>
        <w:t>403. [POST] Set a Location’s Google Business Locations</w:t>
      </w:r>
    </w:p>
    <w:p>
      <w:r>
        <w:rPr>
          <w:b/>
        </w:rPr>
        <w:t xml:space="preserve">Endpoint: </w:t>
      </w:r>
      <w:r>
        <w:rPr>
          <w:rFonts w:ascii="Courier New" w:hAnsi="Courier New"/>
          <w:sz w:val="18"/>
        </w:rPr>
        <w:t>/social-media-posting/oauth/{{locationId}}/google/locations/{{accountId}}</w:t>
      </w:r>
    </w:p>
    <w:p>
      <w:pPr>
        <w:pStyle w:val="Heading3"/>
      </w:pPr>
      <w:r>
        <w:t>Prerequisites</w:t>
      </w:r>
    </w:p>
    <w:p>
      <w:pPr>
        <w:pStyle w:val="ListBullet"/>
      </w:pPr>
      <w:r>
        <w:t>You must have a valid Account Location Id (locationId) and Account Id (accountId).</w:t>
      </w:r>
    </w:p>
    <w:p>
      <w:pPr>
        <w:pStyle w:val="ListBullet"/>
      </w:pPr>
      <w:r>
        <w:t>You must know the target Company ID (companyId) to associate with the Google Business account/location data.</w:t>
      </w:r>
    </w:p>
    <w:p>
      <w:pPr>
        <w:pStyle w:val="Heading3"/>
      </w:pPr>
      <w:r>
        <w:t>Method</w:t>
      </w:r>
    </w:p>
    <w:p>
      <w:r>
        <w:t>POST</w:t>
      </w:r>
    </w:p>
    <w:p>
      <w:pPr>
        <w:pStyle w:val="Heading3"/>
      </w:pPr>
      <w:r>
        <w:t>URL</w:t>
      </w:r>
    </w:p>
    <w:p>
      <w:r>
        <w:t>https://services.leadconnectorhq.com/social-media-posting/oauth/{{locationId}}/google/locations/{{accountId}}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Sets (adds) Google Business locations for the specified LeadConnector location/account context. On success, returns a record describing the connected Google Business account/location mapping.</w:t>
      </w:r>
    </w:p>
    <w:p>
      <w:pPr>
        <w:pStyle w:val="Heading3"/>
      </w:pPr>
      <w:r>
        <w:t>Enforcement Rules</w:t>
      </w:r>
    </w:p>
    <w:p>
      <w:pPr>
        <w:pStyle w:val="ListBullet"/>
      </w:pPr>
      <w:r>
        <w:t>The locationId path parameter must always be present and non-empty.</w:t>
      </w:r>
    </w:p>
    <w:p>
      <w:pPr>
        <w:pStyle w:val="ListBullet"/>
      </w:pPr>
      <w:r>
        <w:t>The accountId path parameter must always be present and non-empty.</w:t>
      </w:r>
    </w:p>
    <w:p>
      <w:pPr>
        <w:pStyle w:val="ListBullet"/>
      </w:pPr>
      <w:r>
        <w:t>Always construct the path as /social-media-posting/oauth/{{locationId}}/google/locations/{{accountId}}.</w:t>
      </w:r>
    </w:p>
    <w:p>
      <w:pPr>
        <w:pStyle w:val="ListBullet"/>
      </w:pPr>
      <w:r>
        <w:t>Do not call the API with missing or empty path parameters (e.g., avoid /oauth//google/locations/).</w:t>
      </w:r>
    </w:p>
    <w:p>
      <w:pPr>
        <w:pStyle w:val="ListBullet"/>
      </w:pPr>
      <w:r>
        <w:t>When executing the action, ensure to send Path Parameters in the URL and not in the body.</w:t>
      </w:r>
    </w:p>
    <w:p>
      <w:pPr>
        <w:pStyle w:val="ListBullet"/>
      </w:pPr>
      <w:r>
        <w:t>This endpoint requires a Version header and it must be set to "2021-07-28".</w:t>
      </w:r>
    </w:p>
    <w:p>
      <w:pPr>
        <w:pStyle w:val="Heading3"/>
      </w:pPr>
      <w:r>
        <w:t>Valid Examples</w:t>
      </w:r>
    </w:p>
    <w:p>
      <w:r>
        <w:rPr>
          <w:b/>
          <w:color w:val="666666"/>
          <w:sz w:val="16"/>
        </w:rPr>
        <w:t>[http]</w:t>
      </w:r>
    </w:p>
    <w:p>
      <w:pPr>
        <w:shd w:fill="F2F2F2" w:val="clear"/>
      </w:pPr>
      <w:r>
        <w:rPr>
          <w:rFonts w:ascii="Courier New" w:hAnsi="Courier New"/>
          <w:sz w:val="17"/>
        </w:rPr>
        <w:t>/social-media-posting/oauth/w37swmmLbA02zgqKPpxITe2/google/locations/w37swmmLbA02zgqKPpxITe</w:t>
      </w:r>
    </w:p>
    <w:p>
      <w:pPr>
        <w:pStyle w:val="Heading3"/>
      </w:pPr>
      <w:r>
        <w:t>Invalid Examples</w:t>
      </w:r>
    </w:p>
    <w:p>
      <w:r>
        <w:rPr>
          <w:b/>
          <w:color w:val="666666"/>
          <w:sz w:val="16"/>
        </w:rPr>
        <w:t>[http]</w:t>
      </w:r>
    </w:p>
    <w:p>
      <w:pPr>
        <w:shd w:fill="F2F2F2" w:val="clear"/>
      </w:pPr>
      <w:r>
        <w:rPr>
          <w:rFonts w:ascii="Courier New" w:hAnsi="Courier New"/>
          <w:sz w:val="17"/>
        </w:rPr>
        <w:t>/social-media-posting/oauth//google/locations/w37swmmLbA02zgqKPpxITe</w:t>
        <w:br/>
        <w:t>/social-media-posting/oauth/w37swmmLbA02zgqKPpxITe2/google/locations/</w:t>
        <w:br/>
        <w:t>/social-media-posting/oauth//google/locations/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Account Location Id. Example: w37swmmLbA02zgqKPpxITe2.</w:t>
            </w:r>
          </w:p>
        </w:tc>
      </w:tr>
      <w:tr>
        <w:tc>
          <w:tcPr>
            <w:tcW w:type="dxa" w:w="2880"/>
          </w:tcPr>
          <w:p>
            <w:r>
              <w:t>accountId</w:t>
            </w:r>
          </w:p>
        </w:tc>
        <w:tc>
          <w:tcPr>
            <w:tcW w:type="dxa" w:w="2880"/>
          </w:tcPr>
          <w:p>
            <w:r>
              <w:t>string</w:t>
            </w:r>
          </w:p>
        </w:tc>
        <w:tc>
          <w:tcPr>
            <w:tcW w:type="dxa" w:w="2880"/>
          </w:tcPr>
          <w:p>
            <w:r>
              <w:t>Account Id. Example: w37swmmLbA02zgqKPpxITe.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object</w:t>
            </w:r>
          </w:p>
        </w:tc>
        <w:tc>
          <w:tcPr>
            <w:tcW w:type="dxa" w:w="2880"/>
          </w:tcPr>
          <w:p>
            <w:r>
              <w:t>Location object payload (structure not specified in scraped content).</w:t>
            </w:r>
          </w:p>
        </w:tc>
      </w:tr>
      <w:tr>
        <w:tc>
          <w:tcPr>
            <w:tcW w:type="dxa" w:w="2880"/>
          </w:tcPr>
          <w:p>
            <w:r>
              <w:t>account</w:t>
            </w:r>
          </w:p>
        </w:tc>
        <w:tc>
          <w:tcPr>
            <w:tcW w:type="dxa" w:w="2880"/>
          </w:tcPr>
          <w:p>
            <w:r>
              <w:t>object</w:t>
            </w:r>
          </w:p>
        </w:tc>
        <w:tc>
          <w:tcPr>
            <w:tcW w:type="dxa" w:w="2880"/>
          </w:tcPr>
          <w:p>
            <w:r>
              <w:t>Account object payload (structure not specified in scraped content).</w:t>
            </w:r>
          </w:p>
        </w:tc>
      </w:tr>
      <w:tr>
        <w:tc>
          <w:tcPr>
            <w:tcW w:type="dxa" w:w="2880"/>
          </w:tcPr>
          <w:p>
            <w:r>
              <w:t>companyId</w:t>
            </w:r>
          </w:p>
        </w:tc>
        <w:tc>
          <w:tcPr>
            <w:tcW w:type="dxa" w:w="2880"/>
          </w:tcPr>
          <w:p>
            <w:r>
              <w:t>string</w:t>
            </w:r>
          </w:p>
        </w:tc>
        <w:tc>
          <w:tcPr>
            <w:tcW w:type="dxa" w:w="2880"/>
          </w:tcPr>
          <w:p>
            <w:r>
              <w:t>Company ID. Example: sdfdsfdsfEWEsdfsdsW32dd.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 xml:space="preserve"> "statusCode": 201,</w:t>
        <w:br/>
        <w:t xml:space="preserve"> "message": "Added Google Business Account",</w:t>
        <w:br/>
        <w:t xml:space="preserve"> "results": {</w:t>
        <w:br/>
        <w:t xml:space="preserve"> "_id": "64f1c2a0b7f34a0012345678",</w:t>
        <w:br/>
        <w:t xml:space="preserve"> "oAuthId": "oauth_987654321",</w:t>
        <w:br/>
        <w:t xml:space="preserve"> "oldId": "old_12345",</w:t>
        <w:br/>
        <w:t xml:space="preserve"> "locationId": "w37swmmLbA02zgqKPpxITe2",</w:t>
        <w:br/>
        <w:t xml:space="preserve"> "originId": "origin_12345",</w:t>
        <w:br/>
        <w:t xml:space="preserve"> "platform": {},</w:t>
        <w:br/>
        <w:t xml:space="preserve"> "type": {},</w:t>
        <w:br/>
        <w:t xml:space="preserve"> "name": "Example Business",</w:t>
        <w:br/>
        <w:t xml:space="preserve"> "avatar": "https://example.com/avatar.png",</w:t>
        <w:br/>
        <w:t xml:space="preserve"> "meta": {},</w:t>
        <w:br/>
        <w:t xml:space="preserve"> "active": true,</w:t>
        <w:br/>
        <w:t xml:space="preserve"> "deleted": false,</w:t>
        <w:br/>
        <w:t xml:space="preserve"> "createdAt": "2024-01-15T10:30:00Z",</w:t>
        <w:br/>
        <w:t xml:space="preserve"> "updatedAt": "2024-01-15T10:30:00Z"</w:t>
        <w:br/>
        <w:t xml:space="preserve"> }</w:t>
        <w:br/>
        <w:t>}</w:t>
      </w:r>
    </w:p>
    <w:p>
      <w:pPr>
        <w:pStyle w:val="Heading3"/>
      </w:pPr>
      <w:r>
        <w:t>Error Response (400 Bad Request)</w:t>
      </w:r>
    </w:p>
    <w:p>
      <w:r>
        <w:t>Schema reference was unresolved in the scraped content: BadRequestDTO.</w:t>
      </w:r>
    </w:p>
    <w:p>
      <w:pPr>
        <w:pStyle w:val="Heading3"/>
      </w:pPr>
      <w:r>
        <w:t>Error Response (401 Unauthorized)</w:t>
      </w:r>
    </w:p>
    <w:p>
      <w:r>
        <w:t>Schema reference was unresolved in the scraped content: UnauthorizedDTO.</w:t>
      </w:r>
    </w:p>
    <w:p>
      <w:pPr>
        <w:pStyle w:val="Heading3"/>
      </w:pPr>
      <w:r>
        <w:t>Error Response (422 Unprocessable Entity)</w:t>
      </w:r>
    </w:p>
    <w:p>
      <w:r>
        <w:t>Schema reference was unresolved in the scraped content: UnprocessableDTO.</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Status code. Example: 201.</w:t>
            </w:r>
          </w:p>
        </w:tc>
      </w:tr>
      <w:tr>
        <w:tc>
          <w:tcPr>
            <w:tcW w:type="dxa" w:w="2880"/>
          </w:tcPr>
          <w:p>
            <w:r>
              <w:t>message</w:t>
            </w:r>
          </w:p>
        </w:tc>
        <w:tc>
          <w:tcPr>
            <w:tcW w:type="dxa" w:w="2880"/>
          </w:tcPr>
          <w:p>
            <w:r>
              <w:t>string</w:t>
            </w:r>
          </w:p>
        </w:tc>
        <w:tc>
          <w:tcPr>
            <w:tcW w:type="dxa" w:w="2880"/>
          </w:tcPr>
          <w:p>
            <w:r>
              <w:t>Message. Example: "Added Google Business Account".</w:t>
            </w:r>
          </w:p>
        </w:tc>
      </w:tr>
      <w:tr>
        <w:tc>
          <w:tcPr>
            <w:tcW w:type="dxa" w:w="2880"/>
          </w:tcPr>
          <w:p>
            <w:r>
              <w:t>results</w:t>
            </w:r>
          </w:p>
        </w:tc>
        <w:tc>
          <w:tcPr>
            <w:tcW w:type="dxa" w:w="2880"/>
          </w:tcPr>
          <w:p>
            <w:r>
              <w:t>object</w:t>
            </w:r>
          </w:p>
        </w:tc>
        <w:tc>
          <w:tcPr>
            <w:tcW w:type="dxa" w:w="2880"/>
          </w:tcPr>
          <w:p>
            <w:r>
              <w:t>Result object containing the created/linked Google business record.</w:t>
            </w:r>
          </w:p>
        </w:tc>
      </w:tr>
      <w:tr>
        <w:tc>
          <w:tcPr>
            <w:tcW w:type="dxa" w:w="2880"/>
          </w:tcPr>
          <w:p>
            <w:r>
              <w:t>results._id</w:t>
            </w:r>
          </w:p>
        </w:tc>
        <w:tc>
          <w:tcPr>
            <w:tcW w:type="dxa" w:w="2880"/>
          </w:tcPr>
          <w:p>
            <w:r>
              <w:t>string</w:t>
            </w:r>
          </w:p>
        </w:tc>
        <w:tc>
          <w:tcPr>
            <w:tcW w:type="dxa" w:w="2880"/>
          </w:tcPr>
          <w:p>
            <w:r>
              <w:t>Record ID.</w:t>
            </w:r>
          </w:p>
        </w:tc>
      </w:tr>
      <w:tr>
        <w:tc>
          <w:tcPr>
            <w:tcW w:type="dxa" w:w="2880"/>
          </w:tcPr>
          <w:p>
            <w:r>
              <w:t>results.oAuthId</w:t>
            </w:r>
          </w:p>
        </w:tc>
        <w:tc>
          <w:tcPr>
            <w:tcW w:type="dxa" w:w="2880"/>
          </w:tcPr>
          <w:p>
            <w:r>
              <w:t>string</w:t>
            </w:r>
          </w:p>
        </w:tc>
        <w:tc>
          <w:tcPr>
            <w:tcW w:type="dxa" w:w="2880"/>
          </w:tcPr>
          <w:p>
            <w:r>
              <w:t>OAuth ID.</w:t>
            </w:r>
          </w:p>
        </w:tc>
      </w:tr>
      <w:tr>
        <w:tc>
          <w:tcPr>
            <w:tcW w:type="dxa" w:w="2880"/>
          </w:tcPr>
          <w:p>
            <w:r>
              <w:t>results.oldId</w:t>
            </w:r>
          </w:p>
        </w:tc>
        <w:tc>
          <w:tcPr>
            <w:tcW w:type="dxa" w:w="2880"/>
          </w:tcPr>
          <w:p>
            <w:r>
              <w:t>string</w:t>
            </w:r>
          </w:p>
        </w:tc>
        <w:tc>
          <w:tcPr>
            <w:tcW w:type="dxa" w:w="2880"/>
          </w:tcPr>
          <w:p>
            <w:r>
              <w:t>Old/previous ID.</w:t>
            </w:r>
          </w:p>
        </w:tc>
      </w:tr>
      <w:tr>
        <w:tc>
          <w:tcPr>
            <w:tcW w:type="dxa" w:w="2880"/>
          </w:tcPr>
          <w:p>
            <w:r>
              <w:t>results.locationId</w:t>
            </w:r>
          </w:p>
        </w:tc>
        <w:tc>
          <w:tcPr>
            <w:tcW w:type="dxa" w:w="2880"/>
          </w:tcPr>
          <w:p>
            <w:r>
              <w:t>string</w:t>
            </w:r>
          </w:p>
        </w:tc>
        <w:tc>
          <w:tcPr>
            <w:tcW w:type="dxa" w:w="2880"/>
          </w:tcPr>
          <w:p>
            <w:r>
              <w:t>Location ID associated with the record.</w:t>
            </w:r>
          </w:p>
        </w:tc>
      </w:tr>
      <w:tr>
        <w:tc>
          <w:tcPr>
            <w:tcW w:type="dxa" w:w="2880"/>
          </w:tcPr>
          <w:p>
            <w:r>
              <w:t>results.originId</w:t>
            </w:r>
          </w:p>
        </w:tc>
        <w:tc>
          <w:tcPr>
            <w:tcW w:type="dxa" w:w="2880"/>
          </w:tcPr>
          <w:p>
            <w:r>
              <w:t>string</w:t>
            </w:r>
          </w:p>
        </w:tc>
        <w:tc>
          <w:tcPr>
            <w:tcW w:type="dxa" w:w="2880"/>
          </w:tcPr>
          <w:p>
            <w:r>
              <w:t>Origin ID.</w:t>
            </w:r>
          </w:p>
        </w:tc>
      </w:tr>
      <w:tr>
        <w:tc>
          <w:tcPr>
            <w:tcW w:type="dxa" w:w="2880"/>
          </w:tcPr>
          <w:p>
            <w:r>
              <w:t>results.platform</w:t>
            </w:r>
          </w:p>
        </w:tc>
        <w:tc>
          <w:tcPr>
            <w:tcW w:type="dxa" w:w="2880"/>
          </w:tcPr>
          <w:p>
            <w:r>
              <w:t>object</w:t>
            </w:r>
          </w:p>
        </w:tc>
        <w:tc>
          <w:tcPr>
            <w:tcW w:type="dxa" w:w="2880"/>
          </w:tcPr>
          <w:p>
            <w:r>
              <w:t>Platform object (structure not specified).</w:t>
            </w:r>
          </w:p>
        </w:tc>
      </w:tr>
      <w:tr>
        <w:tc>
          <w:tcPr>
            <w:tcW w:type="dxa" w:w="2880"/>
          </w:tcPr>
          <w:p>
            <w:r>
              <w:t>results.type</w:t>
            </w:r>
          </w:p>
        </w:tc>
        <w:tc>
          <w:tcPr>
            <w:tcW w:type="dxa" w:w="2880"/>
          </w:tcPr>
          <w:p>
            <w:r>
              <w:t>object</w:t>
            </w:r>
          </w:p>
        </w:tc>
        <w:tc>
          <w:tcPr>
            <w:tcW w:type="dxa" w:w="2880"/>
          </w:tcPr>
          <w:p>
            <w:r>
              <w:t>Type object (structure not specified).</w:t>
            </w:r>
          </w:p>
        </w:tc>
      </w:tr>
      <w:tr>
        <w:tc>
          <w:tcPr>
            <w:tcW w:type="dxa" w:w="2880"/>
          </w:tcPr>
          <w:p>
            <w:r>
              <w:t>results.name</w:t>
            </w:r>
          </w:p>
        </w:tc>
        <w:tc>
          <w:tcPr>
            <w:tcW w:type="dxa" w:w="2880"/>
          </w:tcPr>
          <w:p>
            <w:r>
              <w:t>string</w:t>
            </w:r>
          </w:p>
        </w:tc>
        <w:tc>
          <w:tcPr>
            <w:tcW w:type="dxa" w:w="2880"/>
          </w:tcPr>
          <w:p>
            <w:r>
              <w:t>Name.</w:t>
            </w:r>
          </w:p>
        </w:tc>
      </w:tr>
      <w:tr>
        <w:tc>
          <w:tcPr>
            <w:tcW w:type="dxa" w:w="2880"/>
          </w:tcPr>
          <w:p>
            <w:r>
              <w:t>results.avatar</w:t>
            </w:r>
          </w:p>
        </w:tc>
        <w:tc>
          <w:tcPr>
            <w:tcW w:type="dxa" w:w="2880"/>
          </w:tcPr>
          <w:p>
            <w:r>
              <w:t>string</w:t>
            </w:r>
          </w:p>
        </w:tc>
        <w:tc>
          <w:tcPr>
            <w:tcW w:type="dxa" w:w="2880"/>
          </w:tcPr>
          <w:p>
            <w:r>
              <w:t>Avatar URL.</w:t>
            </w:r>
          </w:p>
        </w:tc>
      </w:tr>
      <w:tr>
        <w:tc>
          <w:tcPr>
            <w:tcW w:type="dxa" w:w="2880"/>
          </w:tcPr>
          <w:p>
            <w:r>
              <w:t>results.meta</w:t>
            </w:r>
          </w:p>
        </w:tc>
        <w:tc>
          <w:tcPr>
            <w:tcW w:type="dxa" w:w="2880"/>
          </w:tcPr>
          <w:p>
            <w:r>
              <w:t>object</w:t>
            </w:r>
          </w:p>
        </w:tc>
        <w:tc>
          <w:tcPr>
            <w:tcW w:type="dxa" w:w="2880"/>
          </w:tcPr>
          <w:p>
            <w:r>
              <w:t>Metadata object (structure not specified).</w:t>
            </w:r>
          </w:p>
        </w:tc>
      </w:tr>
      <w:tr>
        <w:tc>
          <w:tcPr>
            <w:tcW w:type="dxa" w:w="2880"/>
          </w:tcPr>
          <w:p>
            <w:r>
              <w:t>results.active</w:t>
            </w:r>
          </w:p>
        </w:tc>
        <w:tc>
          <w:tcPr>
            <w:tcW w:type="dxa" w:w="2880"/>
          </w:tcPr>
          <w:p>
            <w:r>
              <w:t>boolean</w:t>
            </w:r>
          </w:p>
        </w:tc>
        <w:tc>
          <w:tcPr>
            <w:tcW w:type="dxa" w:w="2880"/>
          </w:tcPr>
          <w:p>
            <w:r>
              <w:t>Whether the record is active.</w:t>
            </w:r>
          </w:p>
        </w:tc>
      </w:tr>
      <w:tr>
        <w:tc>
          <w:tcPr>
            <w:tcW w:type="dxa" w:w="2880"/>
          </w:tcPr>
          <w:p>
            <w:r>
              <w:t>results.deleted</w:t>
            </w:r>
          </w:p>
        </w:tc>
        <w:tc>
          <w:tcPr>
            <w:tcW w:type="dxa" w:w="2880"/>
          </w:tcPr>
          <w:p>
            <w:r>
              <w:t>boolean</w:t>
            </w:r>
          </w:p>
        </w:tc>
        <w:tc>
          <w:tcPr>
            <w:tcW w:type="dxa" w:w="2880"/>
          </w:tcPr>
          <w:p>
            <w:r>
              <w:t>Whether the record is deleted.</w:t>
            </w:r>
          </w:p>
        </w:tc>
      </w:tr>
      <w:tr>
        <w:tc>
          <w:tcPr>
            <w:tcW w:type="dxa" w:w="2880"/>
          </w:tcPr>
          <w:p>
            <w:r>
              <w:t>results.createdAt</w:t>
            </w:r>
          </w:p>
        </w:tc>
        <w:tc>
          <w:tcPr>
            <w:tcW w:type="dxa" w:w="2880"/>
          </w:tcPr>
          <w:p>
            <w:r>
              <w:t>string</w:t>
            </w:r>
          </w:p>
        </w:tc>
        <w:tc>
          <w:tcPr>
            <w:tcW w:type="dxa" w:w="2880"/>
          </w:tcPr>
          <w:p>
            <w:r>
              <w:t>Created date/time.</w:t>
            </w:r>
          </w:p>
        </w:tc>
      </w:tr>
      <w:tr>
        <w:tc>
          <w:tcPr>
            <w:tcW w:type="dxa" w:w="2880"/>
          </w:tcPr>
          <w:p>
            <w:r>
              <w:t>results.updatedAt</w:t>
            </w:r>
          </w:p>
        </w:tc>
        <w:tc>
          <w:tcPr>
            <w:tcW w:type="dxa" w:w="2880"/>
          </w:tcPr>
          <w:p>
            <w:r>
              <w:t>string</w:t>
            </w:r>
          </w:p>
        </w:tc>
        <w:tc>
          <w:tcPr>
            <w:tcW w:type="dxa" w:w="2880"/>
          </w:tcPr>
          <w:p>
            <w:r>
              <w:t>Updated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'https://services.leadconnectorhq.com/social-media-posting/oauth/w37swmmLbA02zgqKPpxITe2/google/locations/w37swmmLbA02zgqKPpxITe' \</w:t>
        <w:br/>
        <w:t xml:space="preserve"> --header 'Accept: application/json' \</w:t>
        <w:br/>
        <w:t xml:space="preserve"> --header 'Content-Type: application/json' \</w:t>
        <w:br/>
        <w:t xml:space="preserve"> --header 'Version: 2021-07-28' \</w:t>
        <w:br/>
        <w:t xml:space="preserve"> --data '{</w:t>
        <w:br/>
        <w:t xml:space="preserve"> "location": {},</w:t>
        <w:br/>
        <w:t xml:space="preserve"> "account": {},</w:t>
        <w:br/>
        <w:t xml:space="preserve"> "companyId": "sdfdsfdsfEWEsdfsdsW32dd"</w:t>
        <w:br/>
        <w:t xml:space="preserve">  }'</w:t>
      </w:r>
    </w:p>
    <w:p>
      <w:pPr>
        <w:pStyle w:val="Heading3"/>
      </w:pPr>
      <w:r>
        <w:t>Example Usage</w:t>
      </w:r>
    </w:p>
    <w:p>
      <w:pPr>
        <w:pStyle w:val="Heading3"/>
      </w:pPr>
      <w:r>
        <w:t>Example 1: Minimal payload (using placeholder objects)</w:t>
      </w:r>
    </w:p>
    <w:p>
      <w:r>
        <w:rPr>
          <w:b/>
          <w:color w:val="666666"/>
          <w:sz w:val="16"/>
        </w:rPr>
        <w:t>[bash]</w:t>
      </w:r>
    </w:p>
    <w:p>
      <w:pPr>
        <w:shd w:fill="F2F2F2" w:val="clear"/>
      </w:pPr>
      <w:r>
        <w:rPr>
          <w:rFonts w:ascii="Courier New" w:hAnsi="Courier New"/>
          <w:sz w:val="17"/>
        </w:rPr>
        <w:t>curl --location 'https://services.leadconnectorhq.com/social-media-posting/oauth/w37swmmLbA02zgqKPpxITe2/google/locations/w37swmmLbA02zgqKPpxITe' \</w:t>
        <w:br/>
        <w:t xml:space="preserve"> --header 'Accept: application/json' \</w:t>
        <w:br/>
        <w:t xml:space="preserve"> --header 'Content-Type: application/json' \</w:t>
        <w:br/>
        <w:t xml:space="preserve"> --header 'Version: 2021-07-28' \</w:t>
        <w:br/>
        <w:t xml:space="preserve"> --data '{</w:t>
        <w:br/>
        <w:t xml:space="preserve"> "location": {},</w:t>
        <w:br/>
        <w:t xml:space="preserve"> "account": {},</w:t>
        <w:br/>
        <w:t xml:space="preserve"> "companyId": "sdfdsfdsfEWEsdfsdsW32dd"</w:t>
        <w:br/>
        <w:t xml:space="preserve">  }'</w:t>
      </w:r>
    </w:p>
    <w:p>
      <w:pPr>
        <w:pStyle w:val="Heading3"/>
      </w:pPr>
      <w:r>
        <w:t>Example 2: With illustrative account/location objects (fields not specified by docs)</w:t>
      </w:r>
    </w:p>
    <w:p>
      <w:r>
        <w:rPr>
          <w:b/>
          <w:color w:val="666666"/>
          <w:sz w:val="16"/>
        </w:rPr>
        <w:t>[bash]</w:t>
      </w:r>
    </w:p>
    <w:p>
      <w:pPr>
        <w:shd w:fill="F2F2F2" w:val="clear"/>
      </w:pPr>
      <w:r>
        <w:rPr>
          <w:rFonts w:ascii="Courier New" w:hAnsi="Courier New"/>
          <w:sz w:val="17"/>
        </w:rPr>
        <w:t>curl --location 'https://services.leadconnectorhq.com/social-media-posting/oauth/w37swmmLbA02zgqKPpxITe2/google/locations/w37swmmLbAA02zgqKPpxITe' \</w:t>
        <w:br/>
        <w:t xml:space="preserve"> --header 'Accept: application/json' \</w:t>
        <w:br/>
        <w:t xml:space="preserve"> --header 'Content-Type: application/json' \</w:t>
        <w:br/>
        <w:t xml:space="preserve"> --header 'Version: 2021-07-28' \</w:t>
        <w:br/>
        <w:t xml:space="preserve"> --data '{</w:t>
        <w:br/>
        <w:t xml:space="preserve"> "location": {</w:t>
        <w:br/>
        <w:t xml:space="preserve"> "exampleField": "exampleValue"</w:t>
        <w:br/>
        <w:t xml:space="preserve">    },</w:t>
        <w:br/>
        <w:t xml:space="preserve"> "account": {</w:t>
        <w:br/>
        <w:t xml:space="preserve"> "exampleField": "exampleValue"</w:t>
        <w:br/>
        <w:t xml:space="preserve">    },</w:t>
        <w:br/>
        <w:t xml:space="preserve"> "companyId": "sdfdsfdsfEWEsdfsdsW32dd"</w:t>
        <w:br/>
        <w:t xml:space="preserve">  }'</w:t>
      </w:r>
    </w:p>
    <w:p>
      <w:pPr>
        <w:pStyle w:val="Heading3"/>
      </w:pPr>
      <w:r>
        <w:t>Notes</w:t>
      </w:r>
    </w:p>
    <w:p>
      <w:pPr>
        <w:pStyle w:val="ListBullet"/>
      </w:pPr>
      <w:r>
        <w:t>The request body requires location and account objects, but the scraped content does not define their internal schemas.</w:t>
      </w:r>
    </w:p>
    <w:p>
      <w:pPr>
        <w:pStyle w:val="ListBullet"/>
      </w:pPr>
      <w:r>
        <w:t>Error response bodies for 400/401/422 were referenced but not provided (unresolved common schemas).</w:t>
      </w:r>
    </w:p>
    <w:p>
      <w:pPr>
        <w:pStyle w:val="Heading3"/>
      </w:pPr>
      <w:r>
        <w:t>Related googleBusinessLocations actions</w:t>
      </w:r>
    </w:p>
    <w:p>
      <w:pPr>
        <w:pStyle w:val="ListBullet"/>
      </w:pPr>
      <w:r>
        <w:t>[GET] Get a Location’s Google Business Locations (OAuth) — /social-media-posting/oauth/{{locationId}}/google/locations/{{accountId}}</w:t>
      </w:r>
    </w:p>
    <w:p>
      <w:r>
        <w:br w:type="page"/>
      </w:r>
    </w:p>
    <w:p>
      <w:pPr>
        <w:pStyle w:val="Heading2"/>
      </w:pPr>
      <w:r>
        <w:t>404. [PATCH] Finalize a Social Media Posting CSV (Start CSV Finalize)</w:t>
      </w:r>
    </w:p>
    <w:p>
      <w:r>
        <w:rPr>
          <w:b/>
        </w:rPr>
        <w:t xml:space="preserve">Endpoint: </w:t>
      </w:r>
      <w:r>
        <w:rPr>
          <w:rFonts w:ascii="Courier New" w:hAnsi="Courier New"/>
          <w:sz w:val="18"/>
        </w:rPr>
        <w:t>/social-media-posting/{{locationId}}/csv/{{id}}</w:t>
      </w:r>
    </w:p>
    <w:p>
      <w:pPr>
        <w:pStyle w:val="Heading3"/>
      </w:pPr>
      <w:r>
        <w:t>Prerequisites</w:t>
      </w:r>
    </w:p>
    <w:p>
      <w:pPr>
        <w:pStyle w:val="ListBullet"/>
      </w:pPr>
      <w:r>
        <w:t>You must have access to the target locationId</w:t>
      </w:r>
    </w:p>
    <w:p>
      <w:pPr>
        <w:pStyle w:val="ListBullet"/>
      </w:pPr>
      <w:r>
        <w:t>You must know the CSV id you want to finalize</w:t>
      </w:r>
    </w:p>
    <w:p>
      <w:pPr>
        <w:pStyle w:val="Heading3"/>
      </w:pPr>
      <w:r>
        <w:t>Method</w:t>
      </w:r>
    </w:p>
    <w:p>
      <w:r>
        <w:t>PATCH</w:t>
      </w:r>
    </w:p>
    <w:p>
      <w:pPr>
        <w:pStyle w:val="Heading3"/>
      </w:pPr>
      <w:r>
        <w:t>URL</w:t>
      </w:r>
    </w:p>
    <w:p>
      <w:r>
        <w:t>https://services.leadconnectorhq.com/social-media-posting/{{locationId}}/csv/{{id}}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"Version": "2021-07-28"</w:t>
        <w:br/>
        <w:t>}</w:t>
      </w:r>
    </w:p>
    <w:p>
      <w:pPr>
        <w:pStyle w:val="Heading3"/>
      </w:pPr>
      <w:r>
        <w:t>Description</w:t>
      </w:r>
    </w:p>
    <w:p>
      <w:r>
        <w:t>Finalizes (starts the finalize step for) a social media posting CSV for a specific location and CSV ID.</w:t>
      </w:r>
    </w:p>
    <w:p>
      <w:pPr>
        <w:pStyle w:val="Heading3"/>
      </w:pPr>
      <w:r>
        <w:t>Enforcement Rules</w:t>
      </w:r>
    </w:p>
    <w:p>
      <w:pPr>
        <w:pStyle w:val="ListBullet"/>
      </w:pPr>
      <w:r>
        <w:t>The locationId path parameter must always be present and non-empty.</w:t>
      </w:r>
    </w:p>
    <w:p>
      <w:pPr>
        <w:pStyle w:val="ListBullet"/>
      </w:pPr>
      <w:r>
        <w:t>The id path parameter must always be present and non-empty.</w:t>
      </w:r>
    </w:p>
    <w:p>
      <w:pPr>
        <w:pStyle w:val="ListBullet"/>
      </w:pPr>
      <w:r>
        <w:t>Always construct the path as /social-media-posting/{{locationId}}/csv/{{id}}.</w:t>
      </w:r>
    </w:p>
    <w:p>
      <w:pPr>
        <w:pStyle w:val="ListBullet"/>
      </w:pPr>
      <w:r>
        <w:t>Do not call the API with missing or empty path parameters (e.g., avoid /social-media-posting//csv/).</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Version header is required and must be exactly "2021-07-28".</w:t>
      </w:r>
    </w:p>
    <w:p>
      <w:pPr>
        <w:pStyle w:val="Heading3"/>
      </w:pPr>
      <w:r>
        <w:t>Valid Examples</w:t>
      </w:r>
    </w:p>
    <w:p>
      <w:r>
        <w:rPr>
          <w:b/>
          <w:color w:val="666666"/>
          <w:sz w:val="16"/>
        </w:rPr>
        <w:t>[http]</w:t>
      </w:r>
    </w:p>
    <w:p>
      <w:pPr>
        <w:shd w:fill="F2F2F2" w:val="clear"/>
      </w:pPr>
      <w:r>
        <w:rPr>
          <w:rFonts w:ascii="Courier New" w:hAnsi="Courier New"/>
          <w:sz w:val="17"/>
        </w:rPr>
        <w:t>/social-media-posting/sdfdsfdsfEWEsdfsdsW32dd/csv/65f92e55cc884f0d0845e447</w:t>
      </w:r>
    </w:p>
    <w:p>
      <w:pPr>
        <w:pStyle w:val="Heading3"/>
      </w:pPr>
      <w:r>
        <w:t>Invalid Examples</w:t>
      </w:r>
    </w:p>
    <w:p>
      <w:r>
        <w:rPr>
          <w:b/>
          <w:color w:val="666666"/>
          <w:sz w:val="16"/>
        </w:rPr>
        <w:t>[http]</w:t>
      </w:r>
    </w:p>
    <w:p>
      <w:pPr>
        <w:shd w:fill="F2F2F2" w:val="clear"/>
      </w:pPr>
      <w:r>
        <w:rPr>
          <w:rFonts w:ascii="Courier New" w:hAnsi="Courier New"/>
          <w:sz w:val="17"/>
        </w:rPr>
        <w:t>/social-media-posting//csv/65f92e55cc884f0d0845e447</w:t>
        <w:br/>
        <w:t>/social-media-posting/sdfdsfdsfEWEsdfsdsW32dd/csv/</w:t>
        <w:br/>
        <w:t>/social-media-posting//csv/</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sdfdsfdsfEWEsdfsdsW32dd. Sent in the URL path.</w:t>
            </w:r>
          </w:p>
        </w:tc>
      </w:tr>
      <w:tr>
        <w:tc>
          <w:tcPr>
            <w:tcW w:type="dxa" w:w="2880"/>
          </w:tcPr>
          <w:p>
            <w:r>
              <w:t>id</w:t>
            </w:r>
          </w:p>
        </w:tc>
        <w:tc>
          <w:tcPr>
            <w:tcW w:type="dxa" w:w="2880"/>
          </w:tcPr>
          <w:p>
            <w:r>
              <w:t>string</w:t>
            </w:r>
          </w:p>
        </w:tc>
        <w:tc>
          <w:tcPr>
            <w:tcW w:type="dxa" w:w="2880"/>
          </w:tcPr>
          <w:p>
            <w:r>
              <w:t>CSV ID. Example: 65f92e55cc884f0d0845e447.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 Example: sdfdsfdsfEWEsdfsdsW32dd. Sent in the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"statusCode": 200,</w:t>
        <w:br/>
        <w:t xml:space="preserve"> "message": "Updated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"&lt;unresolved:../common/common-schemas.jsonBadRequestDTO&gt;"</w:t>
      </w:r>
    </w:p>
    <w:p>
      <w:pPr>
        <w:pStyle w:val="Heading3"/>
      </w:pPr>
      <w:r>
        <w:t>Error Response (401 Unauthorized)</w:t>
      </w:r>
    </w:p>
    <w:p>
      <w:r>
        <w:rPr>
          <w:b/>
          <w:color w:val="666666"/>
          <w:sz w:val="16"/>
        </w:rPr>
        <w:t>[json]</w:t>
      </w:r>
    </w:p>
    <w:p>
      <w:pPr>
        <w:shd w:fill="F2F2F2" w:val="clear"/>
      </w:pPr>
      <w:r>
        <w:rPr>
          <w:rFonts w:ascii="Courier New" w:hAnsi="Courier New"/>
          <w:sz w:val="17"/>
        </w:rPr>
        <w:t>"&lt;unresolved:../common/common-schemas.jsonUnauthorizedDTO&gt;"</w:t>
      </w:r>
    </w:p>
    <w:p>
      <w:pPr>
        <w:pStyle w:val="Heading3"/>
      </w:pPr>
      <w:r>
        <w:t>Error Response (422 Unprocessable Entity)</w:t>
      </w:r>
    </w:p>
    <w:p>
      <w:r>
        <w:rPr>
          <w:b/>
          <w:color w:val="666666"/>
          <w:sz w:val="16"/>
        </w:rPr>
        <w:t>[json]</w:t>
      </w:r>
    </w:p>
    <w:p>
      <w:pPr>
        <w:shd w:fill="F2F2F2" w:val="clear"/>
      </w:pPr>
      <w:r>
        <w:rPr>
          <w:rFonts w:ascii="Courier New" w:hAnsi="Courier New"/>
          <w:sz w:val="17"/>
        </w:rPr>
        <w:t>"&lt;unresolved:../common/common-schemas.jsonUnprocessableDTO&gt;"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Success or Failure. Example: true.</w:t>
            </w:r>
          </w:p>
        </w:tc>
      </w:tr>
      <w:tr>
        <w:tc>
          <w:tcPr>
            <w:tcW w:type="dxa" w:w="2880"/>
          </w:tcPr>
          <w:p>
            <w:r>
              <w:t>statusCode</w:t>
            </w:r>
          </w:p>
        </w:tc>
        <w:tc>
          <w:tcPr>
            <w:tcW w:type="dxa" w:w="2880"/>
          </w:tcPr>
          <w:p>
            <w:r>
              <w:t>number</w:t>
            </w:r>
          </w:p>
        </w:tc>
        <w:tc>
          <w:tcPr>
            <w:tcW w:type="dxa" w:w="2880"/>
          </w:tcPr>
          <w:p>
            <w:r>
              <w:t>Status code. Example: 200.</w:t>
            </w:r>
          </w:p>
        </w:tc>
      </w:tr>
      <w:tr>
        <w:tc>
          <w:tcPr>
            <w:tcW w:type="dxa" w:w="2880"/>
          </w:tcPr>
          <w:p>
            <w:r>
              <w:t>message</w:t>
            </w:r>
          </w:p>
        </w:tc>
        <w:tc>
          <w:tcPr>
            <w:tcW w:type="dxa" w:w="2880"/>
          </w:tcPr>
          <w:p>
            <w:r>
              <w:t>string</w:t>
            </w:r>
          </w:p>
        </w:tc>
        <w:tc>
          <w:tcPr>
            <w:tcW w:type="dxa" w:w="2880"/>
          </w:tcPr>
          <w:p>
            <w:r>
              <w:t>Message. Example: "Updated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w:t>
        <w:br/>
        <w:t xml:space="preserve"> 'https://services.leadconnectorhq.com/social-media-posting/sdfdsfdsfEWEsdfsdsW32dd/csv/65f92e55cc884f0d0845e447' \</w:t>
        <w:br/>
        <w:t xml:space="preserve"> --header 'Accept: application/json' \</w:t>
        <w:br/>
        <w:t xml:space="preserve"> --header 'Content-Type: application/json' \</w:t>
        <w:br/>
        <w:t xml:space="preserve"> --header 'Version: 2021-07-28' \</w:t>
        <w:br/>
        <w:t xml:space="preserve"> --data '{</w:t>
        <w:br/>
        <w:t xml:space="preserve"> "userId": "sdfdsfdsfEWEsdfsdsW32dd"</w:t>
        <w:br/>
        <w:t xml:space="preserve">  }'</w:t>
      </w:r>
    </w:p>
    <w:p>
      <w:pPr>
        <w:pStyle w:val="Heading3"/>
      </w:pPr>
      <w:r>
        <w:t>Example Usage</w:t>
      </w:r>
    </w:p>
    <w:p>
      <w:pPr>
        <w:pStyle w:val="Heading3"/>
      </w:pPr>
      <w:r>
        <w:t>Example 1: Finalize a CSV for a Location</w:t>
      </w:r>
    </w:p>
    <w:p>
      <w:pPr>
        <w:pStyle w:val="Heading3"/>
      </w:pPr>
      <w:r>
        <w:t>Behavior</w:t>
      </w:r>
    </w:p>
    <w:p>
      <w:pPr>
        <w:pStyle w:val="ListBullet"/>
      </w:pPr>
      <w:r>
        <w:t>Validates required headers and path parameters (Version, locationId, id).</w:t>
      </w:r>
    </w:p>
    <w:p>
      <w:pPr>
        <w:pStyle w:val="ListBullet"/>
      </w:pPr>
      <w:r>
        <w:t>Uses the provided userId to perform the finalize operation for the CSV.</w:t>
      </w:r>
    </w:p>
    <w:p>
      <w:pPr>
        <w:pStyle w:val="ListBullet"/>
      </w:pPr>
      <w:r>
        <w:t>Returns a success payload indicating whether the update/finalize step succeeded.</w:t>
      </w:r>
    </w:p>
    <w:p>
      <w:pPr>
        <w:pStyle w:val="Heading3"/>
      </w:pPr>
      <w:r>
        <w:t>Notes</w:t>
      </w:r>
    </w:p>
    <w:p>
      <w:pPr>
        <w:pStyle w:val="ListBullet"/>
      </w:pPr>
      <w:r>
        <w:t>No query parameters are documented for this endpoint.</w:t>
      </w:r>
    </w:p>
    <w:p>
      <w:pPr>
        <w:pStyle w:val="ListBullet"/>
      </w:pPr>
      <w:r>
        <w:t>Error schemas for 400/401/422 are referenced but not resolved in the scraped content, so their exact JSON structure is not available here.</w:t>
      </w:r>
    </w:p>
    <w:p>
      <w:pPr>
        <w:pStyle w:val="Heading3"/>
      </w:pPr>
      <w:r>
        <w:t>Related socialMediaPostingCsv actions</w:t>
      </w:r>
    </w:p>
    <w:p>
      <w:pPr>
        <w:pStyle w:val="ListBullet"/>
      </w:pPr>
      <w:r>
        <w:t>[DELETE] Delete a Social Media Posting CSV for a Location — /social-media-posting/{{locationId}}/csv/{{id}}</w:t>
      </w:r>
    </w:p>
    <w:p>
      <w:pPr>
        <w:pStyle w:val="ListBullet"/>
      </w:pPr>
      <w:r>
        <w:t>[GET] Get a CSV Post (by Location) — /social-media-posting/{{locationId}}/csv/{{id}}</w:t>
      </w:r>
    </w:p>
    <w:p>
      <w:pPr>
        <w:pStyle w:val="ListBullet"/>
      </w:pPr>
      <w:r>
        <w:t>[POST] Upload a CSV for Social Media Posting (Location) — /social-media-posting/{{locationId}}/csv</w:t>
      </w:r>
    </w:p>
    <w:p>
      <w:r>
        <w:br w:type="page"/>
      </w:r>
    </w:p>
    <w:p>
      <w:pPr>
        <w:pStyle w:val="Heading2"/>
      </w:pPr>
      <w:r>
        <w:t>405. [GET] Get Facebook OAuth Account Details (by Account ID)</w:t>
      </w:r>
    </w:p>
    <w:p>
      <w:r>
        <w:rPr>
          <w:b/>
        </w:rPr>
        <w:t xml:space="preserve">Endpoint: </w:t>
      </w:r>
      <w:r>
        <w:rPr>
          <w:rFonts w:ascii="Courier New" w:hAnsi="Courier New"/>
          <w:sz w:val="18"/>
        </w:rPr>
        <w:t>/social-media-posting/oauth/facebook/accounts/{{accountId}}</w:t>
      </w:r>
    </w:p>
    <w:p>
      <w:pPr>
        <w:pStyle w:val="Heading3"/>
      </w:pPr>
      <w:r>
        <w:t>Start Facebook OAuth for Social Media Posting</w:t>
      </w:r>
    </w:p>
    <w:p>
      <w:pPr>
        <w:pStyle w:val="Heading3"/>
      </w:pPr>
      <w:r>
        <w:t>Prerequisites</w:t>
      </w:r>
    </w:p>
    <w:p>
      <w:pPr>
        <w:pStyle w:val="ListBullet"/>
      </w:pPr>
      <w:r>
        <w:t>You must be able to open a new browser window/tab for the OAuth flow.</w:t>
      </w:r>
    </w:p>
    <w:p>
      <w:pPr>
        <w:pStyle w:val="ListBullet"/>
      </w:pPr>
      <w:r>
        <w:t>Your frontend must be able to listen for window.postMessage events from the OAuth window.</w:t>
      </w:r>
    </w:p>
    <w:p>
      <w:pPr>
        <w:pStyle w:val="Heading3"/>
      </w:pPr>
      <w:r>
        <w:t>Method</w:t>
      </w:r>
    </w:p>
    <w:p>
      <w:r>
        <w:t>GET</w:t>
      </w:r>
    </w:p>
    <w:p>
      <w:pPr>
        <w:pStyle w:val="Heading3"/>
      </w:pPr>
      <w:r>
        <w:t>URL</w:t>
      </w:r>
    </w:p>
    <w:p>
      <w:r>
        <w:t>https://services.leadconnectorhq.com/social-media-posting/oauth/facebook/start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Starts the Facebook OAuth flow for Social Media Posting by opening the endpoint in a browser window (not via curl). The user is redirected to Facebook’s login/authorization screen. After successful login, the OAuth window posts a message back to the opener window containing details such as accountId, which can be used to fetch connected account details.</w:t>
      </w:r>
    </w:p>
    <w:p>
      <w:pPr>
        <w:pStyle w:val="Heading3"/>
      </w:pPr>
      <w:r>
        <w:t>Enforcement Rules</w:t>
      </w:r>
    </w:p>
    <w:p>
      <w:pPr>
        <w:pStyle w:val="ListBullet"/>
      </w:pPr>
      <w:r>
        <w:t>This endpoint is intended to be opened in a browser window with appropriate params/headers rather than called via curl.</w:t>
      </w:r>
    </w:p>
    <w:p>
      <w:pPr>
        <w:pStyle w:val="ListBullet"/>
      </w:pPr>
      <w:r>
        <w:t>When executing the action, ensure to send Query Parameters in the URL as query parameters and not in the body.</w:t>
      </w:r>
    </w:p>
    <w:p>
      <w:pPr>
        <w:pStyle w:val="ListBullet"/>
      </w:pPr>
      <w:r>
        <w:t>No path parameters are used for this endpoint.</w:t>
      </w:r>
    </w:p>
    <w:p>
      <w:pPr>
        <w:pStyle w:val="Heading3"/>
      </w:pPr>
      <w:r>
        <w:t>Response</w:t>
      </w:r>
    </w:p>
    <w:p>
      <w:r>
        <w:t>The scraped documentation does not provide explicit response body schemas for this endpoint. The primary “output” is the browser message event posted to the opener window after successful login.</w:t>
      </w:r>
    </w:p>
    <w:p>
      <w:pPr>
        <w:pStyle w:val="Heading3"/>
      </w:pPr>
      <w:r>
        <w:t>Event Data (posted to window)</w:t>
      </w:r>
    </w:p>
    <w:p>
      <w:r>
        <w:t>Example structure:</w:t>
      </w:r>
    </w:p>
    <w:p>
      <w:r>
        <w:rPr>
          <w:b/>
          <w:color w:val="666666"/>
          <w:sz w:val="16"/>
        </w:rPr>
        <w:t>[json]</w:t>
      </w:r>
    </w:p>
    <w:p>
      <w:pPr>
        <w:shd w:fill="F2F2F2" w:val="clear"/>
      </w:pPr>
      <w:r>
        <w:rPr>
          <w:rFonts w:ascii="Courier New" w:hAnsi="Courier New"/>
          <w:sz w:val="17"/>
        </w:rPr>
        <w:t>{</w:t>
        <w:br/>
        <w:t xml:space="preserve"> "actionType": "close",</w:t>
        <w:br/>
        <w:t xml:space="preserve"> "page": "social-media-posting",</w:t>
        <w:br/>
        <w:t xml:space="preserve"> "platform": "facebook",</w:t>
        <w:br/>
        <w:t xml:space="preserve"> "placement": "placement",</w:t>
        <w:br/>
        <w:t xml:space="preserve"> "accountId": "658a9b6833b91e0ecb8f3958",</w:t>
        <w:br/>
        <w:t xml:space="preserve"> "reconnectAccounts": ["658a9b6833b91e0ecb834acd", "efd2daa9b6833b91e0ecb8f3511"]</w:t>
        <w:br/>
        <w:t>}</w:t>
      </w:r>
    </w:p>
    <w:p>
      <w:pPr>
        <w:pStyle w:val="Heading3"/>
      </w:pPr>
      <w:r>
        <w:t>Response Fields (Event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actionType</w:t>
            </w:r>
          </w:p>
        </w:tc>
        <w:tc>
          <w:tcPr>
            <w:tcW w:type="dxa" w:w="2880"/>
          </w:tcPr>
          <w:p>
            <w:r>
              <w:t>string</w:t>
            </w:r>
          </w:p>
        </w:tc>
        <w:tc>
          <w:tcPr>
            <w:tcW w:type="dxa" w:w="2880"/>
          </w:tcPr>
          <w:p>
            <w:r>
              <w:t>Action indicator from the OAuth window (example: "close").</w:t>
            </w:r>
          </w:p>
        </w:tc>
      </w:tr>
      <w:tr>
        <w:tc>
          <w:tcPr>
            <w:tcW w:type="dxa" w:w="2880"/>
          </w:tcPr>
          <w:p>
            <w:r>
              <w:t>page</w:t>
            </w:r>
          </w:p>
        </w:tc>
        <w:tc>
          <w:tcPr>
            <w:tcW w:type="dxa" w:w="2880"/>
          </w:tcPr>
          <w:p>
            <w:r>
              <w:t>string</w:t>
            </w:r>
          </w:p>
        </w:tc>
        <w:tc>
          <w:tcPr>
            <w:tcW w:type="dxa" w:w="2880"/>
          </w:tcPr>
          <w:p>
            <w:r>
              <w:t>Page identifier (example: "social-media-posting").</w:t>
            </w:r>
          </w:p>
        </w:tc>
      </w:tr>
      <w:tr>
        <w:tc>
          <w:tcPr>
            <w:tcW w:type="dxa" w:w="2880"/>
          </w:tcPr>
          <w:p>
            <w:r>
              <w:t>platform</w:t>
            </w:r>
          </w:p>
        </w:tc>
        <w:tc>
          <w:tcPr>
            <w:tcW w:type="dxa" w:w="2880"/>
          </w:tcPr>
          <w:p>
            <w:r>
              <w:t>string</w:t>
            </w:r>
          </w:p>
        </w:tc>
        <w:tc>
          <w:tcPr>
            <w:tcW w:type="dxa" w:w="2880"/>
          </w:tcPr>
          <w:p>
            <w:r>
              <w:t>Platform identifier (example: "facebook").</w:t>
            </w:r>
          </w:p>
        </w:tc>
      </w:tr>
      <w:tr>
        <w:tc>
          <w:tcPr>
            <w:tcW w:type="dxa" w:w="2880"/>
          </w:tcPr>
          <w:p>
            <w:r>
              <w:t>placement</w:t>
            </w:r>
          </w:p>
        </w:tc>
        <w:tc>
          <w:tcPr>
            <w:tcW w:type="dxa" w:w="2880"/>
          </w:tcPr>
          <w:p>
            <w:r>
              <w:t>string</w:t>
            </w:r>
          </w:p>
        </w:tc>
        <w:tc>
          <w:tcPr>
            <w:tcW w:type="dxa" w:w="2880"/>
          </w:tcPr>
          <w:p>
            <w:r>
              <w:t>Placement identifier (example: "placement").</w:t>
            </w:r>
          </w:p>
        </w:tc>
      </w:tr>
      <w:tr>
        <w:tc>
          <w:tcPr>
            <w:tcW w:type="dxa" w:w="2880"/>
          </w:tcPr>
          <w:p>
            <w:r>
              <w:t>accountId</w:t>
            </w:r>
          </w:p>
        </w:tc>
        <w:tc>
          <w:tcPr>
            <w:tcW w:type="dxa" w:w="2880"/>
          </w:tcPr>
          <w:p>
            <w:r>
              <w:t>string</w:t>
            </w:r>
          </w:p>
        </w:tc>
        <w:tc>
          <w:tcPr>
            <w:tcW w:type="dxa" w:w="2880"/>
          </w:tcPr>
          <w:p>
            <w:r>
              <w:t>Connected Facebook account identifier to use in the “Get Facebook OAuth Account Details” endpoint.</w:t>
            </w:r>
          </w:p>
        </w:tc>
      </w:tr>
      <w:tr>
        <w:tc>
          <w:tcPr>
            <w:tcW w:type="dxa" w:w="2880"/>
          </w:tcPr>
          <w:p>
            <w:r>
              <w:t>reconnectAccounts</w:t>
            </w:r>
          </w:p>
        </w:tc>
        <w:tc>
          <w:tcPr>
            <w:tcW w:type="dxa" w:w="2880"/>
          </w:tcPr>
          <w:p>
            <w:r>
              <w:t>string[]</w:t>
            </w:r>
          </w:p>
        </w:tc>
        <w:tc>
          <w:tcPr>
            <w:tcW w:type="dxa" w:w="2880"/>
          </w:tcPr>
          <w:p>
            <w:r>
              <w:t>List of account IDs that may need reconnecting (examples provided in scraped content).</w:t>
            </w:r>
          </w:p>
        </w:tc>
      </w:tr>
    </w:tbl>
    <w:p/>
    <w:p>
      <w:pPr>
        <w:pStyle w:val="Heading3"/>
      </w:pPr>
      <w:r>
        <w:t>Sample Code (Listening for OAuth Event Data)</w:t>
      </w:r>
    </w:p>
    <w:p>
      <w:pPr>
        <w:shd w:fill="F2F2F2" w:val="clear"/>
      </w:pPr>
      <w:r>
        <w:rPr>
          <w:rFonts w:ascii="Courier New" w:hAnsi="Courier New"/>
          <w:sz w:val="17"/>
        </w:rPr>
        <w:t>window.addEventListener(</w:t>
        <w:br/>
        <w:t xml:space="preserve"> 'message',</w:t>
        <w:br/>
        <w:t xml:space="preserve"> function (e) {</w:t>
        <w:br/>
        <w:t xml:space="preserve"> if (e.data &amp;&amp; e.data.page === 'social_media_posting') {</w:t>
        <w:br/>
        <w:t xml:space="preserve"> const { actionType, page, platform, placement, accountId, reconnectAccounts } = e.data</w:t>
        <w:br/>
        <w:t xml:space="preserve"> // use accountId, reconnectAccounts, etc.</w:t>
        <w:br/>
        <w:t xml:space="preserve"> }</w:t>
        <w:br/>
        <w:t xml:space="preserve"> },</w:t>
        <w:br/>
        <w:t xml:space="preserve"> false</w:t>
        <w:br/>
        <w:t>)</w:t>
      </w:r>
    </w:p>
    <w:p>
      <w:pPr>
        <w:pStyle w:val="Heading3"/>
      </w:pPr>
      <w:r>
        <w:t>Notes</w:t>
      </w:r>
    </w:p>
    <w:p>
      <w:pPr>
        <w:pStyle w:val="ListBullet"/>
      </w:pPr>
      <w:r>
        <w:t xml:space="preserve">The accountId returned in the event data can be used to fetch Facebook account details using: </w:t>
        <w:br/>
        <w:br/>
        <w:t>GET /social-media-posting/oauth/facebook/accounts/:accountId</w:t>
      </w:r>
    </w:p>
    <w:p>
      <w:pPr>
        <w:pStyle w:val="Heading3"/>
      </w:pPr>
      <w:r>
        <w:t>Prerequisites</w:t>
      </w:r>
    </w:p>
    <w:p>
      <w:pPr>
        <w:pStyle w:val="ListBullet"/>
      </w:pPr>
      <w:r>
        <w:t>You must have an accountId obtained from the Facebook OAuth start flow message event.</w:t>
      </w:r>
    </w:p>
    <w:p>
      <w:pPr>
        <w:pStyle w:val="Heading3"/>
      </w:pPr>
      <w:r>
        <w:t>Method</w:t>
      </w:r>
    </w:p>
    <w:p>
      <w:r>
        <w:t>GET</w:t>
      </w:r>
    </w:p>
    <w:p>
      <w:pPr>
        <w:pStyle w:val="Heading3"/>
      </w:pPr>
      <w:r>
        <w:t>URL</w:t>
      </w:r>
    </w:p>
    <w:p>
      <w:r>
        <w:t>https://services.leadconnectorhq.com/social-media-posting/oauth/facebook/accounts/{{accountId}}</w:t>
      </w:r>
    </w:p>
    <w:p>
      <w:pPr>
        <w:pStyle w:val="Heading3"/>
      </w:pPr>
      <w:r>
        <w:t>Headers</w:t>
      </w:r>
    </w:p>
    <w:p>
      <w:pPr>
        <w:pStyle w:val="Heading3"/>
      </w:pPr>
      <w:r>
        <w:t>Description</w:t>
      </w:r>
    </w:p>
    <w:p>
      <w:r>
        <w:t>Fetches details for a connected Facebook account using the accountId obtained after completing the OAuth flow.</w:t>
      </w:r>
    </w:p>
    <w:p>
      <w:pPr>
        <w:pStyle w:val="Heading3"/>
      </w:pPr>
      <w:r>
        <w:t>Enforcement Rules</w:t>
      </w:r>
    </w:p>
    <w:p>
      <w:pPr>
        <w:pStyle w:val="ListBullet"/>
      </w:pPr>
      <w:r>
        <w:t>The accountId path parameter must always be present and must be non-empty.</w:t>
      </w:r>
    </w:p>
    <w:p>
      <w:pPr>
        <w:pStyle w:val="ListBullet"/>
      </w:pPr>
      <w:r>
        <w:t>Always construct the path as /social-media-posting/oauth/facebook/accounts/{{accountId}}.</w:t>
      </w:r>
    </w:p>
    <w:p>
      <w:pPr>
        <w:pStyle w:val="ListBullet"/>
      </w:pPr>
      <w:r>
        <w:t>Do not call the API with a missing or empty accountId (e.g., avoid /accounts//).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/social-media-posting/oauth/facebook/accounts/658a9b6833b91e0ecb8f3958</w:t>
      </w:r>
    </w:p>
    <w:p>
      <w:pPr>
        <w:pStyle w:val="Heading3"/>
      </w:pPr>
      <w:r>
        <w:t>Invalid Examples</w:t>
      </w:r>
    </w:p>
    <w:p>
      <w:r>
        <w:rPr>
          <w:b/>
          <w:color w:val="666666"/>
          <w:sz w:val="16"/>
        </w:rPr>
        <w:t>[http]</w:t>
      </w:r>
    </w:p>
    <w:p>
      <w:pPr>
        <w:shd w:fill="F2F2F2" w:val="clear"/>
      </w:pPr>
      <w:r>
        <w:rPr>
          <w:rFonts w:ascii="Courier New" w:hAnsi="Courier New"/>
          <w:sz w:val="17"/>
        </w:rPr>
        <w:t>/social-media-posting/oauth/facebook/accounts/</w:t>
        <w:br/>
        <w:t>/social-media-posting/oauth/facebook/accounts//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Facebook connected account ID (obtained from the OAuth start flow event data).</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Account Location ID (example: "w37swmmLbA02zgqKPpxITe2").</w:t>
            </w:r>
          </w:p>
        </w:tc>
      </w:tr>
      <w:tr>
        <w:tc>
          <w:tcPr>
            <w:tcW w:type="dxa" w:w="2880"/>
          </w:tcPr>
          <w:p>
            <w:r>
              <w:t>userId</w:t>
            </w:r>
          </w:p>
        </w:tc>
        <w:tc>
          <w:tcPr>
            <w:tcW w:type="dxa" w:w="2880"/>
          </w:tcPr>
          <w:p>
            <w:r>
              <w:t>string</w:t>
            </w:r>
          </w:p>
        </w:tc>
        <w:tc>
          <w:tcPr>
            <w:tcW w:type="dxa" w:w="2880"/>
          </w:tcPr>
          <w:p>
            <w:r>
              <w:t>User ID (example: "u37swmmLbA02zgqKPpxITe2").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string</w:t>
            </w:r>
          </w:p>
        </w:tc>
        <w:tc>
          <w:tcPr>
            <w:tcW w:type="dxa" w:w="2880"/>
          </w:tcPr>
          <w:p>
            <w:r>
              <w:t>Facebook Page (example: "integration").</w:t>
            </w:r>
          </w:p>
        </w:tc>
      </w:tr>
      <w:tr>
        <w:tc>
          <w:tcPr>
            <w:tcW w:type="dxa" w:w="2880"/>
          </w:tcPr>
          <w:p>
            <w:r>
              <w:t>reconnect</w:t>
            </w:r>
          </w:p>
        </w:tc>
        <w:tc>
          <w:tcPr>
            <w:tcW w:type="dxa" w:w="2880"/>
          </w:tcPr>
          <w:p>
            <w:r>
              <w:t>string</w:t>
            </w:r>
          </w:p>
        </w:tc>
        <w:tc>
          <w:tcPr>
            <w:tcW w:type="dxa" w:w="2880"/>
          </w:tcPr>
          <w:p>
            <w:r>
              <w:t>Reconnect boolean as a string (example: "true").</w:t>
            </w:r>
          </w:p>
        </w:tc>
      </w:tr>
    </w:tbl>
    <w:p/>
    <w:p>
      <w:pPr>
        <w:pStyle w:val="Heading3"/>
      </w:pPr>
      <w:r>
        <w:t>Response</w:t>
      </w:r>
    </w:p>
    <w:p>
      <w:pPr>
        <w:pStyle w:val="Heading3"/>
      </w:pPr>
      <w:r>
        <w:t>Success Response (200 OK)</w:t>
      </w:r>
    </w:p>
    <w:p>
      <w:r>
        <w:t>The scraped documentation indicates a 200 success response but does not provide a schema/example payload.</w:t>
      </w:r>
    </w:p>
    <w:p>
      <w:pPr>
        <w:pStyle w:val="Heading3"/>
      </w:pPr>
      <w:r>
        <w:t>Error Response (400 Bad Request)</w:t>
      </w:r>
    </w:p>
    <w:p>
      <w:r>
        <w:t>application/json (schema reference unresolved in scraped content)</w:t>
      </w:r>
    </w:p>
    <w:p>
      <w:pPr>
        <w:pStyle w:val="Heading3"/>
      </w:pPr>
      <w:r>
        <w:t>Error Response (401 Unauthorized)</w:t>
      </w:r>
    </w:p>
    <w:p>
      <w:r>
        <w:t>application/json (schema reference unresolved in scraped content)</w:t>
      </w:r>
    </w:p>
    <w:p>
      <w:pPr>
        <w:pStyle w:val="Heading3"/>
      </w:pPr>
      <w:r>
        <w:t>Error Response (422 Unprocessable Entity)</w:t>
      </w:r>
    </w:p>
    <w:p>
      <w:r>
        <w:t>application/json (schema reference unresolved in scraped content)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'https://services.leadconnectorhq.com/social-media-posting/oauth/facebook/accounts/658a9b6833b91e0ecb8f3958?locationId=w37swmmLbA02zgqKPpxITe2&amp;userId=u37swmmLbA02zgqKPpxITe2&amp;page=integration&amp;reconnect=true' \</w:t>
        <w:br/>
        <w:t xml:space="preserve"> --header 'Accept: application/json' \</w:t>
        <w:br/>
        <w:t xml:space="preserve"> --header 'Version: 2021-07-28'</w:t>
      </w:r>
    </w:p>
    <w:p>
      <w:pPr>
        <w:pStyle w:val="Heading3"/>
      </w:pPr>
      <w:r>
        <w:t>Error Handling</w:t>
      </w:r>
    </w:p>
    <w:p>
      <w:pPr>
        <w:pStyle w:val="ListBullet"/>
      </w:pPr>
      <w:r>
        <w:t>400 Bad Request: The request is invalid (exact response fields not provided in scraped content).</w:t>
      </w:r>
    </w:p>
    <w:p>
      <w:pPr>
        <w:pStyle w:val="ListBullet"/>
      </w:pPr>
      <w:r>
        <w:t>401 Unauthorized: Unauthorized (exact response fields not provided in scraped content).</w:t>
      </w:r>
    </w:p>
    <w:p>
      <w:pPr>
        <w:pStyle w:val="ListBullet"/>
      </w:pPr>
      <w:r>
        <w:t>422 Unprocessable Entity: Validation/processing error (exact response fields not provided in scraped content).</w:t>
      </w:r>
    </w:p>
    <w:p>
      <w:r>
        <w:br w:type="page"/>
      </w:r>
    </w:p>
    <w:p>
      <w:pPr>
        <w:pStyle w:val="Heading2"/>
      </w:pPr>
      <w:r>
        <w:t>406. [GET] Start Google OAuth for Social Media Posting</w:t>
      </w:r>
    </w:p>
    <w:p>
      <w:r>
        <w:rPr>
          <w:b/>
        </w:rPr>
        <w:t xml:space="preserve">Endpoint: </w:t>
      </w:r>
      <w:r>
        <w:rPr>
          <w:rFonts w:ascii="Courier New" w:hAnsi="Courier New"/>
          <w:sz w:val="18"/>
        </w:rPr>
        <w:t>/social-media-posting/oauth/google/start</w:t>
      </w:r>
    </w:p>
    <w:p>
      <w:pPr>
        <w:pStyle w:val="Heading3"/>
      </w:pPr>
      <w:r>
        <w:t>Prerequisites</w:t>
      </w:r>
    </w:p>
    <w:p>
      <w:pPr>
        <w:pStyle w:val="ListBullet"/>
      </w:pPr>
      <w:r>
        <w:t>You must be able to open a browser window (or popup) from your application to complete the Google OAuth login flow.</w:t>
      </w:r>
    </w:p>
    <w:p>
      <w:pPr>
        <w:pStyle w:val="ListBullet"/>
      </w:pPr>
      <w:r>
        <w:t>Your frontend must be able to listen for window.postMessage events to receive the OAuth result.</w:t>
      </w:r>
    </w:p>
    <w:p>
      <w:pPr>
        <w:pStyle w:val="Heading3"/>
      </w:pPr>
      <w:r>
        <w:t>Method</w:t>
      </w:r>
    </w:p>
    <w:p>
      <w:r>
        <w:t>GET</w:t>
      </w:r>
    </w:p>
    <w:p>
      <w:pPr>
        <w:pStyle w:val="Heading3"/>
      </w:pPr>
      <w:r>
        <w:t>URL</w:t>
      </w:r>
    </w:p>
    <w:p>
      <w:r>
        <w:t>https://services.leadconnectorhq.com/social-media-posting/oauth/google/start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Opens the OAuth flow for connecting a Google account for Social Media Posting. The user is navigated to the Google login/OAuth screen. After a successful login, your app should listen for a message event on the window object to receive details such as accountId, which can then be used to fetch Google account details.</w:t>
      </w:r>
    </w:p>
    <w:p>
      <w:pPr>
        <w:pStyle w:val="Heading3"/>
      </w:pPr>
      <w:r>
        <w:t>Enforcement Rules</w:t>
      </w:r>
    </w:p>
    <w:p>
      <w:pPr>
        <w:pStyle w:val="ListBullet"/>
      </w:pPr>
      <w:r>
        <w:t>When executing, ensure you open this URL in a window with appropriate params and headers (not via curl), so the user can complete the Google login flow.</w:t>
      </w:r>
    </w:p>
    <w:p>
      <w:pPr>
        <w:pStyle w:val="ListBullet"/>
      </w:pPr>
      <w:r>
        <w:t>When executing, send Query Parameters in the URL as query parameters, not in the body.</w:t>
      </w:r>
    </w:p>
    <w:p>
      <w:pPr>
        <w:pStyle w:val="ListBullet"/>
      </w:pPr>
      <w:r>
        <w:t>Do not include authentication tokens/keys in headers or query parameters in this documentation (handled by your auth layer).</w:t>
      </w:r>
    </w:p>
    <w:p>
      <w:pPr>
        <w:pStyle w:val="Heading3"/>
      </w:pPr>
      <w:r>
        <w:t>Sample code to listen to event data</w:t>
      </w:r>
    </w:p>
    <w:p>
      <w:pPr>
        <w:shd w:fill="F2F2F2" w:val="clear"/>
      </w:pPr>
      <w:r>
        <w:rPr>
          <w:rFonts w:ascii="Courier New" w:hAnsi="Courier New"/>
          <w:sz w:val="17"/>
        </w:rPr>
        <w:t>window.addEventListener(</w:t>
        <w:br/>
        <w:t xml:space="preserve"> "message",</w:t>
        <w:br/>
        <w:t xml:space="preserve"> function (e) {</w:t>
        <w:br/>
        <w:t xml:space="preserve"> if (e.data &amp;&amp; e.data.page === "social_media_posting") {</w:t>
        <w:br/>
        <w:t xml:space="preserve"> const {</w:t>
        <w:br/>
        <w:t xml:space="preserve"> actionType,</w:t>
        <w:br/>
        <w:t xml:space="preserve"> page,</w:t>
        <w:br/>
        <w:t xml:space="preserve"> platform,</w:t>
        <w:br/>
        <w:t xml:space="preserve"> placement,</w:t>
        <w:br/>
        <w:t xml:space="preserve"> accountId,</w:t>
        <w:br/>
        <w:t xml:space="preserve"> reconnectAccounts,</w:t>
        <w:br/>
        <w:t xml:space="preserve"> } = e.data;</w:t>
        <w:br/>
        <w:t xml:space="preserve"> }</w:t>
        <w:br/>
        <w:t xml:space="preserve"> },</w:t>
        <w:br/>
        <w:t xml:space="preserve"> false</w:t>
        <w:br/>
        <w:t>);</w:t>
      </w:r>
    </w:p>
    <w:p>
      <w:pPr>
        <w:pStyle w:val="Heading3"/>
      </w:pPr>
      <w:r>
        <w:t>Response</w:t>
      </w:r>
    </w:p>
    <w:p>
      <w:pPr>
        <w:pStyle w:val="Heading3"/>
      </w:pPr>
      <w:r>
        <w:t>Success Behavior (Message Event Data)</w:t>
      </w:r>
    </w:p>
    <w:p>
      <w:r>
        <w:t>After successful login, a message is posted to the window. Example event data:</w:t>
      </w:r>
    </w:p>
    <w:p>
      <w:r>
        <w:rPr>
          <w:b/>
          <w:color w:val="666666"/>
          <w:sz w:val="16"/>
        </w:rPr>
        <w:t>[json]</w:t>
      </w:r>
    </w:p>
    <w:p>
      <w:pPr>
        <w:shd w:fill="F2F2F2" w:val="clear"/>
      </w:pPr>
      <w:r>
        <w:rPr>
          <w:rFonts w:ascii="Courier New" w:hAnsi="Courier New"/>
          <w:sz w:val="17"/>
        </w:rPr>
        <w:t>{</w:t>
        <w:br/>
        <w:t xml:space="preserve"> "actionType": "close",</w:t>
        <w:br/>
        <w:t xml:space="preserve"> "page": "social-media-posting",</w:t>
        <w:br/>
        <w:t xml:space="preserve"> "platform": "google",</w:t>
        <w:br/>
        <w:t xml:space="preserve"> "placement": "placement",</w:t>
        <w:br/>
        <w:t xml:space="preserve"> "accountId": "658a9b6833b91e0ecb8f3958",</w:t>
        <w:br/>
        <w:t xml:space="preserve"> "reconnectAccounts": [</w:t>
        <w:br/>
        <w:t xml:space="preserve"> "658a9b6833b91e0ecb834acd",</w:t>
        <w:br/>
        <w:t xml:space="preserve"> "efd2daa9b6833b91e0ecb8f3511"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actionType</w:t>
            </w:r>
          </w:p>
        </w:tc>
        <w:tc>
          <w:tcPr>
            <w:tcW w:type="dxa" w:w="2880"/>
          </w:tcPr>
          <w:p>
            <w:r>
              <w:t>string</w:t>
            </w:r>
          </w:p>
        </w:tc>
        <w:tc>
          <w:tcPr>
            <w:tcW w:type="dxa" w:w="2880"/>
          </w:tcPr>
          <w:p>
            <w:r>
              <w:t>Example: "close".</w:t>
            </w:r>
          </w:p>
        </w:tc>
      </w:tr>
      <w:tr>
        <w:tc>
          <w:tcPr>
            <w:tcW w:type="dxa" w:w="2880"/>
          </w:tcPr>
          <w:p>
            <w:r>
              <w:t>page</w:t>
            </w:r>
          </w:p>
        </w:tc>
        <w:tc>
          <w:tcPr>
            <w:tcW w:type="dxa" w:w="2880"/>
          </w:tcPr>
          <w:p>
            <w:r>
              <w:t>string</w:t>
            </w:r>
          </w:p>
        </w:tc>
        <w:tc>
          <w:tcPr>
            <w:tcW w:type="dxa" w:w="2880"/>
          </w:tcPr>
          <w:p>
            <w:r>
              <w:t>Example: "social-media-posting".</w:t>
            </w:r>
          </w:p>
        </w:tc>
      </w:tr>
      <w:tr>
        <w:tc>
          <w:tcPr>
            <w:tcW w:type="dxa" w:w="2880"/>
          </w:tcPr>
          <w:p>
            <w:r>
              <w:t>platform</w:t>
            </w:r>
          </w:p>
        </w:tc>
        <w:tc>
          <w:tcPr>
            <w:tcW w:type="dxa" w:w="2880"/>
          </w:tcPr>
          <w:p>
            <w:r>
              <w:t>string</w:t>
            </w:r>
          </w:p>
        </w:tc>
        <w:tc>
          <w:tcPr>
            <w:tcW w:type="dxa" w:w="2880"/>
          </w:tcPr>
          <w:p>
            <w:r>
              <w:t>Example: "google".</w:t>
            </w:r>
          </w:p>
        </w:tc>
      </w:tr>
      <w:tr>
        <w:tc>
          <w:tcPr>
            <w:tcW w:type="dxa" w:w="2880"/>
          </w:tcPr>
          <w:p>
            <w:r>
              <w:t>placement</w:t>
            </w:r>
          </w:p>
        </w:tc>
        <w:tc>
          <w:tcPr>
            <w:tcW w:type="dxa" w:w="2880"/>
          </w:tcPr>
          <w:p>
            <w:r>
              <w:t>string</w:t>
            </w:r>
          </w:p>
        </w:tc>
        <w:tc>
          <w:tcPr>
            <w:tcW w:type="dxa" w:w="2880"/>
          </w:tcPr>
          <w:p>
            <w:r>
              <w:t>Example: "placement".</w:t>
            </w:r>
          </w:p>
        </w:tc>
      </w:tr>
      <w:tr>
        <w:tc>
          <w:tcPr>
            <w:tcW w:type="dxa" w:w="2880"/>
          </w:tcPr>
          <w:p>
            <w:r>
              <w:t>accountId</w:t>
            </w:r>
          </w:p>
        </w:tc>
        <w:tc>
          <w:tcPr>
            <w:tcW w:type="dxa" w:w="2880"/>
          </w:tcPr>
          <w:p>
            <w:r>
              <w:t>string</w:t>
            </w:r>
          </w:p>
        </w:tc>
        <w:tc>
          <w:tcPr>
            <w:tcW w:type="dxa" w:w="2880"/>
          </w:tcPr>
          <w:p>
            <w:r>
              <w:t>Google account connection identifier. Can be used to fetch account details via the accounts endpoint. Example: "658a9b6833b91e0ecb8f3958".</w:t>
            </w:r>
          </w:p>
        </w:tc>
      </w:tr>
      <w:tr>
        <w:tc>
          <w:tcPr>
            <w:tcW w:type="dxa" w:w="2880"/>
          </w:tcPr>
          <w:p>
            <w:r>
              <w:t>reconnectAccounts</w:t>
            </w:r>
          </w:p>
        </w:tc>
        <w:tc>
          <w:tcPr>
            <w:tcW w:type="dxa" w:w="2880"/>
          </w:tcPr>
          <w:p>
            <w:r>
              <w:t>string[]</w:t>
            </w:r>
          </w:p>
        </w:tc>
        <w:tc>
          <w:tcPr>
            <w:tcW w:type="dxa" w:w="2880"/>
          </w:tcPr>
          <w:p>
            <w:r>
              <w:t>List of account IDs to reconnect. Example: ["658a9b...", "efd2..."].</w:t>
            </w:r>
          </w:p>
        </w:tc>
      </w:tr>
    </w:tbl>
    <w:p/>
    <w:p>
      <w:pPr>
        <w:pStyle w:val="Heading3"/>
      </w:pPr>
      <w:r>
        <w:t>Notes</w:t>
      </w:r>
    </w:p>
    <w:p>
      <w:pPr>
        <w:pStyle w:val="ListBullet"/>
      </w:pPr>
      <w:r>
        <w:t xml:space="preserve">The accountId returned in the window message can be used to fetch Google account details via: </w:t>
        <w:br/>
        <w:br/>
        <w:t>GET /social-media-posting/oauth/google/accounts/:accountId (documented separately in the scraped content).</w:t>
      </w:r>
    </w:p>
    <w:p>
      <w:r>
        <w:br w:type="page"/>
      </w:r>
    </w:p>
    <w:p>
      <w:pPr>
        <w:pStyle w:val="Heading2"/>
      </w:pPr>
      <w:r>
        <w:t>407. [GET] Start Twitter OAuth for Social Media Posting (Deprecated)</w:t>
      </w:r>
    </w:p>
    <w:p>
      <w:r>
        <w:rPr>
          <w:b/>
        </w:rPr>
        <w:t xml:space="preserve">Endpoint: </w:t>
      </w:r>
      <w:r>
        <w:rPr>
          <w:rFonts w:ascii="Courier New" w:hAnsi="Courier New"/>
          <w:sz w:val="18"/>
        </w:rPr>
        <w:t>/social-media-posting/oauth/twitter/start</w:t>
      </w:r>
    </w:p>
    <w:p>
      <w:pPr>
        <w:pStyle w:val="Heading3"/>
      </w:pPr>
      <w:r>
        <w:t>Prerequisites</w:t>
      </w:r>
    </w:p>
    <w:p>
      <w:pPr>
        <w:pStyle w:val="ListBullet"/>
      </w:pPr>
      <w:r>
        <w:t>You must have a valid Location ID (locationId) and User ID (userId) available to initiate the OAuth flow.</w:t>
      </w:r>
    </w:p>
    <w:p>
      <w:pPr>
        <w:pStyle w:val="Heading3"/>
      </w:pPr>
      <w:r>
        <w:t>Method</w:t>
      </w:r>
    </w:p>
    <w:p>
      <w:r>
        <w:t>GET</w:t>
      </w:r>
    </w:p>
    <w:p>
      <w:pPr>
        <w:pStyle w:val="Heading3"/>
      </w:pPr>
      <w:r>
        <w:t>URL</w:t>
      </w:r>
    </w:p>
    <w:p>
      <w:r>
        <w:t>https://services.leadconnectorhq.com/social-media-posting/oauth/twitter/start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Starts the OAuth connection flow for a Twitter/X account used for social media posting.</w:t>
      </w:r>
    </w:p>
    <w:p>
      <w:r>
        <w:rPr>
          <w:b/>
        </w:rPr>
        <w:t>Deprecation notice: As of December 4, 2024, X (formerly Twitter) is no longer supported.</w:t>
      </w:r>
    </w:p>
    <w:p>
      <w:pPr>
        <w:pStyle w:val="Heading3"/>
      </w:pPr>
      <w:r>
        <w:t>Enforcement Rules</w:t>
      </w:r>
    </w:p>
    <w:p>
      <w:pPr>
        <w:pStyle w:val="ListBullet"/>
      </w:pPr>
      <w:r>
        <w:t>The Version header must be provided and must be exactly "2021-07-28".</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Example: w37swmmLbA02zgqKPpxITe2. Sent in the URL query string.</w:t>
            </w:r>
          </w:p>
        </w:tc>
      </w:tr>
      <w:tr>
        <w:tc>
          <w:tcPr>
            <w:tcW w:type="dxa" w:w="2880"/>
          </w:tcPr>
          <w:p>
            <w:r>
              <w:t>userId</w:t>
            </w:r>
          </w:p>
        </w:tc>
        <w:tc>
          <w:tcPr>
            <w:tcW w:type="dxa" w:w="2880"/>
          </w:tcPr>
          <w:p>
            <w:r>
              <w:t>string</w:t>
            </w:r>
          </w:p>
        </w:tc>
        <w:tc>
          <w:tcPr>
            <w:tcW w:type="dxa" w:w="2880"/>
          </w:tcPr>
          <w:p>
            <w:r>
              <w:t>User ID. Example: u37swmmLbA02zgqKPpxITe2.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string</w:t>
            </w:r>
          </w:p>
        </w:tc>
        <w:tc>
          <w:tcPr>
            <w:tcW w:type="dxa" w:w="2880"/>
          </w:tcPr>
          <w:p>
            <w:r>
              <w:t>Page. Example: integration. Sent in the URL query string.</w:t>
            </w:r>
          </w:p>
        </w:tc>
      </w:tr>
      <w:tr>
        <w:tc>
          <w:tcPr>
            <w:tcW w:type="dxa" w:w="2880"/>
          </w:tcPr>
          <w:p>
            <w:r>
              <w:t>reconnect</w:t>
            </w:r>
          </w:p>
        </w:tc>
        <w:tc>
          <w:tcPr>
            <w:tcW w:type="dxa" w:w="2880"/>
          </w:tcPr>
          <w:p>
            <w:r>
              <w:t>string</w:t>
            </w:r>
          </w:p>
        </w:tc>
        <w:tc>
          <w:tcPr>
            <w:tcW w:type="dxa" w:w="2880"/>
          </w:tcPr>
          <w:p>
            <w:r>
              <w:t>Reconnect flag. Example: true.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(unknown)</w:t>
            </w:r>
          </w:p>
        </w:tc>
        <w:tc>
          <w:tcPr>
            <w:tcW w:type="dxa" w:w="2880"/>
          </w:tcPr>
          <w:p>
            <w:r>
              <w:t>The documentation references shared schemas (BadRequestDTO, UnauthorizedDTO, UnprocessableDTO) but does not include their resolved structure.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'https://services.leadconnectorhq.com/social-media-posting/oauth/twitter/start?locationId=w37swmmLbA02zgqKPpxITe2&amp;userId=u37swmmLbA02zgqKPpxITe2&amp;page=integration&amp;reconnect=true' \</w:t>
        <w:br/>
        <w:t xml:space="preserve"> --header 'Accept: application/json' \</w:t>
        <w:br/>
        <w:t xml:space="preserve"> --header 'Version: 2021-07-28'</w:t>
      </w:r>
    </w:p>
    <w:p>
      <w:pPr>
        <w:pStyle w:val="Heading3"/>
      </w:pPr>
      <w:r>
        <w:t>Example Usage</w:t>
      </w:r>
    </w:p>
    <w:p>
      <w:pPr>
        <w:pStyle w:val="Heading3"/>
      </w:pPr>
      <w:r>
        <w:t>Example 1: Start OAuth with required parameters only</w:t>
      </w:r>
    </w:p>
    <w:p>
      <w:r>
        <w:rPr>
          <w:b/>
          <w:color w:val="666666"/>
          <w:sz w:val="16"/>
        </w:rPr>
        <w:t>[bash]</w:t>
      </w:r>
    </w:p>
    <w:p>
      <w:pPr>
        <w:shd w:fill="F2F2F2" w:val="clear"/>
      </w:pPr>
      <w:r>
        <w:rPr>
          <w:rFonts w:ascii="Courier New" w:hAnsi="Courier New"/>
          <w:sz w:val="17"/>
        </w:rPr>
        <w:t>curl -i --location \</w:t>
        <w:br/>
        <w:t xml:space="preserve"> --request GET 'https://services.leadconnectorhq.com/social-media-posting/oauth/twitter/start?locationId=w37swmmLbA02zgqKPpxITe2&amp;userId=u37swmmLbA02zgqKPpxITe2' \</w:t>
        <w:br/>
        <w:t xml:space="preserve"> --header 'Accept: application/json' \</w:t>
        <w:br/>
        <w:t xml:space="preserve"> --header 'Version: 2021-07-28'</w:t>
      </w:r>
    </w:p>
    <w:p>
      <w:pPr>
        <w:pStyle w:val="Heading3"/>
      </w:pPr>
      <w:r>
        <w:t>Example 2: Start OAuth from the integration page</w:t>
      </w:r>
    </w:p>
    <w:p>
      <w:r>
        <w:rPr>
          <w:b/>
          <w:color w:val="666666"/>
          <w:sz w:val="16"/>
        </w:rPr>
        <w:t>[bash]</w:t>
      </w:r>
    </w:p>
    <w:p>
      <w:pPr>
        <w:shd w:fill="F2F2F2" w:val="clear"/>
      </w:pPr>
      <w:r>
        <w:rPr>
          <w:rFonts w:ascii="Courier New" w:hAnsi="Courier New"/>
          <w:sz w:val="17"/>
        </w:rPr>
        <w:t>curl -i --location \</w:t>
        <w:br/>
        <w:t xml:space="preserve"> --request GET 'https://services.leadconnectorhq.com/social-media-posting/oauth/twitter/start?locationId=w37swmmLbA02zgqKPpxITe2&amp;userId=u37swmmLbA02zgqKPpxITe2&amp;page=integration' \</w:t>
        <w:br/>
        <w:t xml:space="preserve"> --header 'Accept: application/json' \</w:t>
        <w:br/>
        <w:t xml:space="preserve"> --header 'Version: 2021-07-28'</w:t>
      </w:r>
    </w:p>
    <w:p>
      <w:pPr>
        <w:pStyle w:val="Heading3"/>
      </w:pPr>
      <w:r>
        <w:t>Example 3: Force reconnect</w:t>
      </w:r>
    </w:p>
    <w:p>
      <w:r>
        <w:rPr>
          <w:b/>
          <w:color w:val="666666"/>
          <w:sz w:val="16"/>
        </w:rPr>
        <w:t>[bash]</w:t>
      </w:r>
    </w:p>
    <w:p>
      <w:pPr>
        <w:shd w:fill="F2F2F2" w:val="clear"/>
      </w:pPr>
      <w:r>
        <w:rPr>
          <w:rFonts w:ascii="Courier New" w:hAnsi="Courier New"/>
          <w:sz w:val="17"/>
        </w:rPr>
        <w:t>curl -i --location \</w:t>
        <w:br/>
        <w:t xml:space="preserve"> --request GET 'https://services.leadconnectorhq.com/social-media-posting/oauth/twitter/start?locationId=w37swmmLbA02zgqKPpxITe2&amp;userId=u37swmmLbA02zgqKPpxITe2&amp;reconnect=true' \</w:t>
        <w:br/>
        <w:t xml:space="preserve"> --header 'Accept: application/json' \</w:t>
        <w:br/>
        <w:t xml:space="preserve"> --header 'Version: 2021-07-28'</w:t>
      </w:r>
    </w:p>
    <w:p>
      <w:pPr>
        <w:pStyle w:val="Heading3"/>
      </w:pPr>
      <w:r>
        <w:t>Notes</w:t>
      </w:r>
    </w:p>
    <w:p>
      <w:pPr>
        <w:pStyle w:val="ListBullet"/>
      </w:pPr>
      <w:r>
        <w:t>This endpoint initiates an OAuth flow; in many implementations, the server may respond with a redirect or an authorization URL (not explicitly documented here).</w:t>
      </w:r>
    </w:p>
    <w:p>
      <w:pPr>
        <w:pStyle w:val="ListBullet"/>
      </w:pPr>
      <w:r>
        <w:t>X/Twitter support is explicitly stated as discontinued as of Dec 4, 2024.</w:t>
      </w:r>
    </w:p>
    <w:p>
      <w:pPr>
        <w:pStyle w:val="Heading3"/>
      </w:pPr>
      <w:r>
        <w:t>Error Handling</w:t>
      </w:r>
    </w:p>
    <w:p>
      <w:pPr>
        <w:pStyle w:val="ListBullet"/>
      </w:pPr>
      <w:r>
        <w:t>400 Bad Request: The request is invalid (details not provided; schema unresolved in source).</w:t>
      </w:r>
    </w:p>
    <w:p>
      <w:pPr>
        <w:pStyle w:val="ListBullet"/>
      </w:pPr>
      <w:r>
        <w:t>401 Unauthorized: The caller is not authorized (details not provided; schema unresolved in source).</w:t>
      </w:r>
    </w:p>
    <w:p>
      <w:pPr>
        <w:pStyle w:val="ListBullet"/>
      </w:pPr>
      <w:r>
        <w:t>422 Unprocessable Entity: Validation/semantic error (details not provided; schema unresolved in source).</w:t>
      </w:r>
    </w:p>
    <w:p>
      <w:r>
        <w:br w:type="page"/>
      </w:r>
    </w:p>
    <w:p>
      <w:pPr>
        <w:pStyle w:val="Heading2"/>
      </w:pPr>
      <w:r>
        <w:t>408. [DELETE] Delete a Shipping Carrier</w:t>
      </w:r>
    </w:p>
    <w:p>
      <w:r>
        <w:rPr>
          <w:b/>
        </w:rPr>
        <w:t xml:space="preserve">Endpoint: </w:t>
      </w:r>
      <w:r>
        <w:rPr>
          <w:rFonts w:ascii="Courier New" w:hAnsi="Courier New"/>
          <w:sz w:val="18"/>
        </w:rPr>
        <w:t>/store/shipping-carrier/{{shippingCarrierId}}</w:t>
      </w:r>
    </w:p>
    <w:p>
      <w:pPr>
        <w:pStyle w:val="Heading3"/>
      </w:pPr>
      <w:r>
        <w:t>Prerequisites</w:t>
      </w:r>
    </w:p>
    <w:p>
      <w:pPr>
        <w:pStyle w:val="ListBullet"/>
      </w:pPr>
      <w:r>
        <w:t>You must have access to the Store feature and permission to delete shipping carriers.</w:t>
      </w:r>
    </w:p>
    <w:p>
      <w:pPr>
        <w:pStyle w:val="Heading3"/>
      </w:pPr>
      <w:r>
        <w:t>Method</w:t>
      </w:r>
    </w:p>
    <w:p>
      <w:r>
        <w:t>DELETE</w:t>
      </w:r>
    </w:p>
    <w:p>
      <w:pPr>
        <w:pStyle w:val="Heading3"/>
      </w:pPr>
      <w:r>
        <w:t>URL</w:t>
      </w:r>
    </w:p>
    <w:p>
      <w:r>
        <w:t>https://services.leadconnectorhq.com/store/shipping-carrier/{{shippingCarrierId}}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shipping carrier identified by shippingCarrierId.</w:t>
      </w:r>
    </w:p>
    <w:p>
      <w:pPr>
        <w:pStyle w:val="Heading3"/>
      </w:pPr>
      <w:r>
        <w:t>Enforcement Rules</w:t>
      </w:r>
    </w:p>
    <w:p>
      <w:pPr>
        <w:pStyle w:val="ListBullet"/>
      </w:pPr>
      <w:r>
        <w:t>The shippingCarrierId path parameter must always be present.</w:t>
      </w:r>
    </w:p>
    <w:p>
      <w:pPr>
        <w:pStyle w:val="ListBullet"/>
      </w:pPr>
      <w:r>
        <w:t>If the user provides a shippingCarrierId, use that value directly.</w:t>
      </w:r>
    </w:p>
    <w:p>
      <w:pPr>
        <w:pStyle w:val="ListBullet"/>
      </w:pPr>
      <w:r>
        <w:t>Do not call the API with a missing or empty shippingCarrierId (e.g., avoid /store/shipping-carrier/).</w:t>
      </w:r>
    </w:p>
    <w:p>
      <w:pPr>
        <w:pStyle w:val="ListBullet"/>
      </w:pPr>
      <w:r>
        <w:t>Always construct the path as /store/shipping-carrier/{{shippingCarrierId}}, where {{shippingCarrierId}}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/store/shipping-carrier/sc_123456</w:t>
      </w:r>
    </w:p>
    <w:p>
      <w:pPr>
        <w:pStyle w:val="Heading3"/>
      </w:pPr>
      <w:r>
        <w:t>Invalid Examples</w:t>
      </w:r>
    </w:p>
    <w:p>
      <w:r>
        <w:rPr>
          <w:b/>
          <w:color w:val="666666"/>
          <w:sz w:val="16"/>
        </w:rPr>
        <w:t>[http]</w:t>
      </w:r>
    </w:p>
    <w:p>
      <w:pPr>
        <w:shd w:fill="F2F2F2" w:val="clear"/>
      </w:pPr>
      <w:r>
        <w:rPr>
          <w:rFonts w:ascii="Courier New" w:hAnsi="Courier New"/>
          <w:sz w:val="17"/>
        </w:rPr>
        <w:t>/store/shipping-carrier/</w:t>
        <w:br/>
        <w:t>/store/shipping-carrier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shippingCarrierId</w:t>
            </w:r>
          </w:p>
        </w:tc>
        <w:tc>
          <w:tcPr>
            <w:tcW w:type="dxa" w:w="2880"/>
          </w:tcPr>
          <w:p>
            <w:r>
              <w:t>string</w:t>
            </w:r>
          </w:p>
        </w:tc>
        <w:tc>
          <w:tcPr>
            <w:tcW w:type="dxa" w:w="2880"/>
          </w:tcPr>
          <w:p>
            <w:r>
              <w:t>ID of the shipping carrier.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Must be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message</w:t>
            </w:r>
          </w:p>
        </w:tc>
        <w:tc>
          <w:tcPr>
            <w:tcW w:type="dxa" w:w="2880"/>
          </w:tcPr>
          <w:p>
            <w:r>
              <w:t>string</w:t>
            </w:r>
          </w:p>
        </w:tc>
        <w:tc>
          <w:tcPr>
            <w:tcW w:type="dxa" w:w="2880"/>
          </w:tcPr>
          <w:p>
            <w:r>
              <w:t>Success message. Example: "Successfully created".</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'https://services.leadconnectorhq.com/store/shipping-carrier/sc_123456?altId=loc_987654&amp;altType=location' \</w:t>
        <w:br/>
        <w:t xml:space="preserve"> --header 'Accept: application/json'</w:t>
      </w:r>
    </w:p>
    <w:p>
      <w:pPr>
        <w:pStyle w:val="Heading3"/>
      </w:pPr>
      <w:r>
        <w:t>Notes</w:t>
      </w:r>
    </w:p>
    <w:p>
      <w:pPr>
        <w:pStyle w:val="ListBullet"/>
      </w:pPr>
      <w:r>
        <w:t>This endpoint requires altType=location (enum value shown in the documentation).</w:t>
      </w:r>
    </w:p>
    <w:p>
      <w:pPr>
        <w:pStyle w:val="ListBullet"/>
      </w:pPr>
      <w:r>
        <w:t>No request body is documented for this endpoint.</w:t>
      </w:r>
    </w:p>
    <w:p>
      <w:pPr>
        <w:pStyle w:val="Heading3"/>
      </w:pPr>
      <w:r>
        <w:t>Related shippingCarriers actions</w:t>
      </w:r>
    </w:p>
    <w:p>
      <w:pPr>
        <w:pStyle w:val="ListBullet"/>
      </w:pPr>
      <w:r>
        <w:t>[POST] Create Shipping Carrier — /store/shipping-carrier</w:t>
      </w:r>
    </w:p>
    <w:p>
      <w:pPr>
        <w:pStyle w:val="ListBullet"/>
      </w:pPr>
      <w:r>
        <w:t>[GET] Get a Shipping Carrier — /store/shipping-carrier/{{shippingCarrierId}}</w:t>
      </w:r>
    </w:p>
    <w:p>
      <w:pPr>
        <w:pStyle w:val="ListBullet"/>
      </w:pPr>
      <w:r>
        <w:t>[PUT] Update a Shipping Carrier — /store/shipping-carrier/{{shippingCarrierId}}</w:t>
      </w:r>
    </w:p>
    <w:p>
      <w:pPr>
        <w:pStyle w:val="ListBullet"/>
      </w:pPr>
      <w:r>
        <w:t>[GET] List Shipping Carriers — /store/shipping-carrier</w:t>
      </w:r>
    </w:p>
    <w:p>
      <w:r>
        <w:br w:type="page"/>
      </w:r>
    </w:p>
    <w:p>
      <w:pPr>
        <w:pStyle w:val="Heading2"/>
      </w:pPr>
      <w:r>
        <w:t>409. [DELETE] Delete a Shipping Zone’s Shipping Rate</w:t>
      </w:r>
    </w:p>
    <w:p>
      <w:r>
        <w:rPr>
          <w:b/>
        </w:rPr>
        <w:t xml:space="preserve">Endpoint: </w:t>
      </w:r>
      <w:r>
        <w:rPr>
          <w:rFonts w:ascii="Courier New" w:hAnsi="Courier New"/>
          <w:sz w:val="18"/>
        </w:rPr>
        <w:t>/store/shipping-zone/{{shippingZoneId}}/shipping-rate/{{shippingRateId}}</w:t>
      </w:r>
    </w:p>
    <w:p>
      <w:pPr>
        <w:pStyle w:val="Heading3"/>
      </w:pPr>
      <w:r>
        <w:t>Prerequisites</w:t>
      </w:r>
    </w:p>
    <w:p>
      <w:pPr>
        <w:pStyle w:val="ListBullet"/>
      </w:pPr>
      <w:r>
        <w:t>You must have access to the target Store data (shipping zones and shipping rates) for the specified altId / altType scope.</w:t>
      </w:r>
    </w:p>
    <w:p>
      <w:pPr>
        <w:pStyle w:val="Heading3"/>
      </w:pPr>
      <w:r>
        <w:t>Method</w:t>
      </w:r>
    </w:p>
    <w:p>
      <w:r>
        <w:t>DELETE</w:t>
      </w:r>
    </w:p>
    <w:p>
      <w:pPr>
        <w:pStyle w:val="Heading3"/>
      </w:pPr>
      <w:r>
        <w:t>URL</w:t>
      </w:r>
    </w:p>
    <w:p>
      <w:r>
        <w:t>https://services.leadconnectorhq.com/store/shipping-zone/{{shippingZoneId}}/shipping-rate/{{shippingRateId}}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shipping rate (shippingRateId) that belongs to a given shipping zone (shippingZoneId).</w:t>
      </w:r>
    </w:p>
    <w:p>
      <w:pPr>
        <w:pStyle w:val="Heading3"/>
      </w:pPr>
      <w:r>
        <w:t>Enforcement Rules</w:t>
      </w:r>
    </w:p>
    <w:p>
      <w:pPr>
        <w:pStyle w:val="ListBullet"/>
      </w:pPr>
      <w:r>
        <w:t>The shippingZoneId path parameter must always be present.</w:t>
      </w:r>
    </w:p>
    <w:p>
      <w:pPr>
        <w:pStyle w:val="ListBullet"/>
      </w:pPr>
      <w:r>
        <w:t>The shippingRateId path parameter must always be present.</w:t>
      </w:r>
    </w:p>
    <w:p>
      <w:pPr>
        <w:pStyle w:val="ListBullet"/>
      </w:pPr>
      <w:r>
        <w:t>Always construct the path as /store/shipping-zone/{{shippingZoneId}}/shipping-rate/{{shippingRateId}}, where both path parameters are non-empty strings.</w:t>
      </w:r>
    </w:p>
    <w:p>
      <w:pPr>
        <w:pStyle w:val="ListBullet"/>
      </w:pPr>
      <w:r>
        <w:t>Do not call the API with a missing or empty shippingZoneId or shippingRateId (e.g., avoid /store/shipping-zone//shipping-rate/).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parameters altId and altType are required and must be included in the request URL.</w:t>
      </w:r>
    </w:p>
    <w:p>
      <w:pPr>
        <w:pStyle w:val="Heading3"/>
      </w:pPr>
      <w:r>
        <w:t>Valid Examples</w:t>
      </w:r>
    </w:p>
    <w:p>
      <w:r>
        <w:rPr>
          <w:b/>
          <w:color w:val="666666"/>
          <w:sz w:val="16"/>
        </w:rPr>
        <w:t>[http]</w:t>
      </w:r>
    </w:p>
    <w:p>
      <w:pPr>
        <w:shd w:fill="F2F2F2" w:val="clear"/>
      </w:pPr>
      <w:r>
        <w:rPr>
          <w:rFonts w:ascii="Courier New" w:hAnsi="Courier New"/>
          <w:sz w:val="17"/>
        </w:rPr>
        <w:t>/store/shipping-zone/shz_123/shipping-rate/sr_456?altId=loc_789&amp;altType=location</w:t>
        <w:br/>
        <w:t>/store/shipping-zone/ZONE_ID/shipping-rate/RATE_ID?altId=AGENCY_OR_LOCATION_ID&amp;altType=location</w:t>
      </w:r>
    </w:p>
    <w:p>
      <w:pPr>
        <w:pStyle w:val="Heading3"/>
      </w:pPr>
      <w:r>
        <w:t>Invalid Examples</w:t>
      </w:r>
    </w:p>
    <w:p>
      <w:r>
        <w:rPr>
          <w:b/>
          <w:color w:val="666666"/>
          <w:sz w:val="16"/>
        </w:rPr>
        <w:t>[http]</w:t>
      </w:r>
    </w:p>
    <w:p>
      <w:pPr>
        <w:shd w:fill="F2F2F2" w:val="clear"/>
      </w:pPr>
      <w:r>
        <w:rPr>
          <w:rFonts w:ascii="Courier New" w:hAnsi="Courier New"/>
          <w:sz w:val="17"/>
        </w:rPr>
        <w:t>/store/shipping-zone//shipping-rate/sr_456?altId=loc_789&amp;altType=location</w:t>
        <w:br/>
        <w:t>/store/shipping-zone/shz_123/shipping-rate/?altId=loc_789&amp;altType=location</w:t>
        <w:br/>
        <w:t>/store/shipping-zone/shz_123/shipping-rate/sr_456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shippingZoneId</w:t>
            </w:r>
          </w:p>
        </w:tc>
        <w:tc>
          <w:tcPr>
            <w:tcW w:type="dxa" w:w="2880"/>
          </w:tcPr>
          <w:p>
            <w:r>
              <w:t>string</w:t>
            </w:r>
          </w:p>
        </w:tc>
        <w:tc>
          <w:tcPr>
            <w:tcW w:type="dxa" w:w="2880"/>
          </w:tcPr>
          <w:p>
            <w:r>
              <w:t>ID of the shipping zone.</w:t>
            </w:r>
          </w:p>
        </w:tc>
      </w:tr>
      <w:tr>
        <w:tc>
          <w:tcPr>
            <w:tcW w:type="dxa" w:w="2880"/>
          </w:tcPr>
          <w:p>
            <w:r>
              <w:t>shippingRateId</w:t>
            </w:r>
          </w:p>
        </w:tc>
        <w:tc>
          <w:tcPr>
            <w:tcW w:type="dxa" w:w="2880"/>
          </w:tcPr>
          <w:p>
            <w:r>
              <w:t>string</w:t>
            </w:r>
          </w:p>
        </w:tc>
        <w:tc>
          <w:tcPr>
            <w:tcW w:type="dxa" w:w="2880"/>
          </w:tcPr>
          <w:p>
            <w:r>
              <w:t>ID of the shipping rate to delete.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altId</w:t>
            </w:r>
          </w:p>
        </w:tc>
        <w:tc>
          <w:tcPr>
            <w:tcW w:type="dxa" w:w="2880"/>
          </w:tcPr>
          <w:p>
            <w:r>
              <w:t>string</w:t>
            </w:r>
          </w:p>
        </w:tc>
        <w:tc>
          <w:tcPr>
            <w:tcW w:type="dxa" w:w="2880"/>
          </w:tcPr>
          <w:p>
            <w:r>
              <w:t>Location Id or Agency Id.</w:t>
            </w:r>
          </w:p>
        </w:tc>
      </w:tr>
      <w:tr>
        <w:tc>
          <w:tcPr>
            <w:tcW w:type="dxa" w:w="2880"/>
          </w:tcPr>
          <w:p>
            <w:r>
              <w:t>altType</w:t>
            </w:r>
          </w:p>
        </w:tc>
        <w:tc>
          <w:tcPr>
            <w:tcW w:type="dxa" w:w="2880"/>
          </w:tcPr>
          <w:p>
            <w:r>
              <w:t>string</w:t>
            </w:r>
          </w:p>
        </w:tc>
        <w:tc>
          <w:tcPr>
            <w:tcW w:type="dxa" w:w="2880"/>
          </w:tcPr>
          <w:p>
            <w:r>
              <w:t>Must be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true,</w:t>
        <w:br/>
        <w:t xml:space="preserve"> "message": "Successfully created"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Status of API action. Example: true.</w:t>
            </w:r>
          </w:p>
        </w:tc>
      </w:tr>
      <w:tr>
        <w:tc>
          <w:tcPr>
            <w:tcW w:type="dxa" w:w="2880"/>
          </w:tcPr>
          <w:p>
            <w:r>
              <w:t>message</w:t>
            </w:r>
          </w:p>
        </w:tc>
        <w:tc>
          <w:tcPr>
            <w:tcW w:type="dxa" w:w="2880"/>
          </w:tcPr>
          <w:p>
            <w:r>
              <w:t>string</w:t>
            </w:r>
          </w:p>
        </w:tc>
        <w:tc>
          <w:tcPr>
            <w:tcW w:type="dxa" w:w="2880"/>
          </w:tcPr>
          <w:p>
            <w:r>
              <w:t>Success message. Example: "Successfully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'https://services.leadconnectorhq.com/store/shipping-zone/shz_123/shipping-rate/sr_456?altId=loc_789&amp;altType=location' \</w:t>
        <w:br/>
        <w:t xml:space="preserve"> --header 'Accept: application/json'</w:t>
      </w:r>
    </w:p>
    <w:p>
      <w:pPr>
        <w:pStyle w:val="Heading3"/>
      </w:pPr>
      <w:r>
        <w:t>Notes</w:t>
      </w:r>
    </w:p>
    <w:p>
      <w:pPr>
        <w:pStyle w:val="ListBullet"/>
      </w:pPr>
      <w:r>
        <w:t>The documentation indicates altId can be a Location Id or Agency Id, but altType is constrained to location as provided.</w:t>
      </w:r>
    </w:p>
    <w:p>
      <w:pPr>
        <w:pStyle w:val="ListBullet"/>
      </w:pPr>
      <w:r>
        <w:t>This endpoint is identified as delete-shipping-rate (Operation ID).</w:t>
      </w:r>
    </w:p>
    <w:p>
      <w:pPr>
        <w:pStyle w:val="Heading3"/>
      </w:pPr>
      <w:r>
        <w:t>Related shippingRates actions</w:t>
      </w:r>
    </w:p>
    <w:p>
      <w:pPr>
        <w:pStyle w:val="ListBullet"/>
      </w:pPr>
      <w:r>
        <w:t>[POST] Create a Shipping Zone’s Shipping Rate — /store/shipping-zone/{{shippingZoneId}}/shipping-rate</w:t>
      </w:r>
    </w:p>
    <w:p>
      <w:pPr>
        <w:pStyle w:val="ListBullet"/>
      </w:pPr>
      <w:r>
        <w:t>[POST] Get Available Shipping Rates (by Country and Order Amount) — /store/shipping-zone/shipping-rates</w:t>
      </w:r>
    </w:p>
    <w:p>
      <w:pPr>
        <w:pStyle w:val="ListBullet"/>
      </w:pPr>
      <w:r>
        <w:t>[GET] Get a Shipping Zone’s Shipping Rate — /store/shipping-zone/{{shippingZoneId}}/shipping-rate/{{shippingRateId}}</w:t>
      </w:r>
    </w:p>
    <w:p>
      <w:pPr>
        <w:pStyle w:val="ListBullet"/>
      </w:pPr>
      <w:r>
        <w:t>[GET] List a Shipping Zone’s Shipping Rates — /store/shipping-zone/{{shippingZoneId}}/shipping-rate</w:t>
      </w:r>
    </w:p>
    <w:p>
      <w:pPr>
        <w:pStyle w:val="ListBullet"/>
      </w:pPr>
      <w:r>
        <w:t>[PUT] Update a Shipping Zone’s Shipping Rate — /store/shipping-zone/{{shippingZoneId}}/shipping-rate/{{shippingRateId}}</w:t>
      </w:r>
    </w:p>
    <w:p>
      <w:r>
        <w:br w:type="page"/>
      </w:r>
    </w:p>
    <w:p>
      <w:pPr>
        <w:pStyle w:val="Heading2"/>
      </w:pPr>
      <w:r>
        <w:t>410. [GET] Get Surveys</w:t>
      </w:r>
    </w:p>
    <w:p>
      <w:r>
        <w:rPr>
          <w:b/>
        </w:rPr>
        <w:t xml:space="preserve">Endpoint: </w:t>
      </w:r>
      <w:r>
        <w:rPr>
          <w:rFonts w:ascii="Courier New" w:hAnsi="Courier New"/>
          <w:sz w:val="18"/>
        </w:rPr>
        <w:t>/surveys/</w:t>
      </w:r>
    </w:p>
    <w:p>
      <w:pPr>
        <w:pStyle w:val="Heading3"/>
      </w:pPr>
      <w:r>
        <w:t>Prerequisites</w:t>
      </w:r>
    </w:p>
    <w:p>
      <w:pPr>
        <w:pStyle w:val="ListBullet"/>
      </w:pPr>
      <w:r>
        <w:t>You must have access to the specified location (to use the provided locationId).</w:t>
      </w:r>
    </w:p>
    <w:p>
      <w:pPr>
        <w:pStyle w:val="Heading3"/>
      </w:pPr>
      <w:r>
        <w:t>Method</w:t>
      </w:r>
    </w:p>
    <w:p>
      <w:r>
        <w:t>GET</w:t>
      </w:r>
    </w:p>
    <w:p>
      <w:pPr>
        <w:pStyle w:val="Heading3"/>
      </w:pPr>
      <w:r>
        <w:t>URL</w:t>
      </w:r>
    </w:p>
    <w:p>
      <w:r>
        <w:t>https://services.leadconnectorhq.com/surveys/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Retrieves a paginated list of surveys for a given location. Supports pagination via skip and limit, and can optionally filter by type.</w:t>
      </w:r>
    </w:p>
    <w:p>
      <w:pPr>
        <w:pStyle w:val="Heading3"/>
      </w:pPr>
      <w:r>
        <w:t>Enforcement Rules</w:t>
      </w:r>
    </w:p>
    <w:p>
      <w:pPr>
        <w:pStyle w:val="ListBullet"/>
      </w:pPr>
      <w:r>
        <w:t>The Version header must be included and set to "2021-07-28".</w:t>
      </w:r>
    </w:p>
    <w:p>
      <w:pPr>
        <w:pStyle w:val="ListBullet"/>
      </w:pPr>
      <w:r>
        <w:t>The locationId query parameter must always be present and must be non-empty.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/surveys/?locationId=ve9EPM428h8vShlRW1KT</w:t>
        <w:br/>
        <w:t>/surveys/?locationId=ve9EPM428h8vShlRW1KT&amp;skip=0&amp;limit=20</w:t>
        <w:br/>
        <w:t>/surveys/?locationId=ve9EPM428h8vShlRW1KT&amp;type=folder</w:t>
      </w:r>
    </w:p>
    <w:p>
      <w:pPr>
        <w:pStyle w:val="Heading3"/>
      </w:pPr>
      <w:r>
        <w:t>Invalid Examples</w:t>
      </w:r>
    </w:p>
    <w:p>
      <w:r>
        <w:rPr>
          <w:b/>
          <w:color w:val="666666"/>
          <w:sz w:val="16"/>
        </w:rPr>
        <w:t>[http]</w:t>
      </w:r>
    </w:p>
    <w:p>
      <w:pPr>
        <w:shd w:fill="F2F2F2" w:val="clear"/>
      </w:pPr>
      <w:r>
        <w:rPr>
          <w:rFonts w:ascii="Courier New" w:hAnsi="Courier New"/>
          <w:sz w:val="17"/>
        </w:rPr>
        <w:t>/surveys/</w:t>
        <w:br/>
        <w:t>/surveys/?locationId=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 to fetch surveys for. Example: ve9EPM428h8vShlRW1KT.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w:t>
            </w:r>
          </w:p>
        </w:tc>
        <w:tc>
          <w:tcPr>
            <w:tcW w:type="dxa" w:w="2880"/>
          </w:tcPr>
          <w:p>
            <w:r>
              <w:t>number</w:t>
            </w:r>
          </w:p>
        </w:tc>
        <w:tc>
          <w:tcPr>
            <w:tcW w:type="dxa" w:w="2880"/>
          </w:tcPr>
          <w:p>
            <w:r>
              <w:t>Number of records to skip for pagination. Example: 0. Sent in the URL query string.</w:t>
            </w:r>
          </w:p>
        </w:tc>
      </w:tr>
      <w:tr>
        <w:tc>
          <w:tcPr>
            <w:tcW w:type="dxa" w:w="2880"/>
          </w:tcPr>
          <w:p>
            <w:r>
              <w:t>limit</w:t>
            </w:r>
          </w:p>
        </w:tc>
        <w:tc>
          <w:tcPr>
            <w:tcW w:type="dxa" w:w="2880"/>
          </w:tcPr>
          <w:p>
            <w:r>
              <w:t>number</w:t>
            </w:r>
          </w:p>
        </w:tc>
        <w:tc>
          <w:tcPr>
            <w:tcW w:type="dxa" w:w="2880"/>
          </w:tcPr>
          <w:p>
            <w:r>
              <w:t>Limit per page. Default 10, maximum 50. Example: 20. Sent in the URL query string.</w:t>
            </w:r>
          </w:p>
        </w:tc>
      </w:tr>
      <w:tr>
        <w:tc>
          <w:tcPr>
            <w:tcW w:type="dxa" w:w="2880"/>
          </w:tcPr>
          <w:p>
            <w:r>
              <w:t>type</w:t>
            </w:r>
          </w:p>
        </w:tc>
        <w:tc>
          <w:tcPr>
            <w:tcW w:type="dxa" w:w="2880"/>
          </w:tcPr>
          <w:p>
            <w:r>
              <w:t>string</w:t>
            </w:r>
          </w:p>
        </w:tc>
        <w:tc>
          <w:tcPr>
            <w:tcW w:type="dxa" w:w="2880"/>
          </w:tcPr>
          <w:p>
            <w:r>
              <w:t>Filter type. Example: folder.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"surveys": [</w:t>
        <w:br/>
        <w:t xml:space="preserve"> {</w:t>
        <w:br/>
        <w:t xml:space="preserve"> "id": "suv_12345",</w:t>
        <w:br/>
        <w:t xml:space="preserve"> "name": "Customer Satisfaction Survey",</w:t>
        <w:br/>
        <w:t xml:space="preserve"> "locationId": "ve9EPM428h8vShlRW1KT"</w:t>
        <w:br/>
        <w:t xml:space="preserve"> }</w:t>
        <w:br/>
        <w:t xml:space="preserve"> ],</w:t>
        <w:br/>
        <w:t xml:space="preserve"> "total": 20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surveys</w:t>
            </w:r>
          </w:p>
        </w:tc>
        <w:tc>
          <w:tcPr>
            <w:tcW w:type="dxa" w:w="2880"/>
          </w:tcPr>
          <w:p>
            <w:r>
              <w:t>array</w:t>
            </w:r>
          </w:p>
        </w:tc>
        <w:tc>
          <w:tcPr>
            <w:tcW w:type="dxa" w:w="2880"/>
          </w:tcPr>
          <w:p>
            <w:r>
              <w:t>Array of surveys.</w:t>
            </w:r>
          </w:p>
        </w:tc>
      </w:tr>
      <w:tr>
        <w:tc>
          <w:tcPr>
            <w:tcW w:type="dxa" w:w="2880"/>
          </w:tcPr>
          <w:p>
            <w:r>
              <w:t>surveys.id</w:t>
            </w:r>
          </w:p>
        </w:tc>
        <w:tc>
          <w:tcPr>
            <w:tcW w:type="dxa" w:w="2880"/>
          </w:tcPr>
          <w:p>
            <w:r>
              <w:t>string</w:t>
            </w:r>
          </w:p>
        </w:tc>
        <w:tc>
          <w:tcPr>
            <w:tcW w:type="dxa" w:w="2880"/>
          </w:tcPr>
          <w:p>
            <w:r>
              <w:t>Survey ID.</w:t>
            </w:r>
          </w:p>
        </w:tc>
      </w:tr>
      <w:tr>
        <w:tc>
          <w:tcPr>
            <w:tcW w:type="dxa" w:w="2880"/>
          </w:tcPr>
          <w:p>
            <w:r>
              <w:t>surveys.name</w:t>
            </w:r>
          </w:p>
        </w:tc>
        <w:tc>
          <w:tcPr>
            <w:tcW w:type="dxa" w:w="2880"/>
          </w:tcPr>
          <w:p>
            <w:r>
              <w:t>string</w:t>
            </w:r>
          </w:p>
        </w:tc>
        <w:tc>
          <w:tcPr>
            <w:tcW w:type="dxa" w:w="2880"/>
          </w:tcPr>
          <w:p>
            <w:r>
              <w:t>Survey name.</w:t>
            </w:r>
          </w:p>
        </w:tc>
      </w:tr>
      <w:tr>
        <w:tc>
          <w:tcPr>
            <w:tcW w:type="dxa" w:w="2880"/>
          </w:tcPr>
          <w:p>
            <w:r>
              <w:t>surveys.locationId</w:t>
            </w:r>
          </w:p>
        </w:tc>
        <w:tc>
          <w:tcPr>
            <w:tcW w:type="dxa" w:w="2880"/>
          </w:tcPr>
          <w:p>
            <w:r>
              <w:t>string</w:t>
            </w:r>
          </w:p>
        </w:tc>
        <w:tc>
          <w:tcPr>
            <w:tcW w:type="dxa" w:w="2880"/>
          </w:tcPr>
          <w:p>
            <w:r>
              <w:t>Location ID the survey belongs to.</w:t>
            </w:r>
          </w:p>
        </w:tc>
      </w:tr>
      <w:tr>
        <w:tc>
          <w:tcPr>
            <w:tcW w:type="dxa" w:w="2880"/>
          </w:tcPr>
          <w:p>
            <w:r>
              <w:t>total</w:t>
            </w:r>
          </w:p>
        </w:tc>
        <w:tc>
          <w:tcPr>
            <w:tcW w:type="dxa" w:w="2880"/>
          </w:tcPr>
          <w:p>
            <w:r>
              <w:t>number</w:t>
            </w:r>
          </w:p>
        </w:tc>
        <w:tc>
          <w:tcPr>
            <w:tcW w:type="dxa" w:w="2880"/>
          </w:tcPr>
          <w:p>
            <w:r>
              <w:t>Number of surveys. Example: 20.</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'https://services.leadconnectorhq.com/surveys/?locationId=ve9EPM428h8vShlRW1KT&amp;skip=0&amp;limit=20' \</w:t>
        <w:br/>
        <w:t xml:space="preserve"> --header 'Accept: application/json' \</w:t>
        <w:br/>
        <w:t xml:space="preserve"> --header 'Version: 2021-07-28'</w:t>
      </w:r>
    </w:p>
    <w:p>
      <w:pPr>
        <w:pStyle w:val="Heading3"/>
      </w:pPr>
      <w:r>
        <w:t>Example Usage</w:t>
      </w:r>
    </w:p>
    <w:p>
      <w:pPr>
        <w:pStyle w:val="Heading3"/>
      </w:pPr>
      <w:r>
        <w:t>Example 1: Get surveys (defaults for pagination)</w:t>
      </w:r>
    </w:p>
    <w:p>
      <w:r>
        <w:rPr>
          <w:b/>
          <w:color w:val="666666"/>
          <w:sz w:val="16"/>
        </w:rPr>
        <w:t>[bash]</w:t>
      </w:r>
    </w:p>
    <w:p>
      <w:pPr>
        <w:shd w:fill="F2F2F2" w:val="clear"/>
      </w:pPr>
      <w:r>
        <w:rPr>
          <w:rFonts w:ascii="Courier New" w:hAnsi="Courier New"/>
          <w:sz w:val="17"/>
        </w:rPr>
        <w:t>curl --location 'https://services.leadconnectorhq.com/surveys/?locationId=ve9EPM428h8vShlRW1KT' \</w:t>
        <w:br/>
        <w:t xml:space="preserve"> --header 'Accept: application/json' \</w:t>
        <w:br/>
        <w:t xml:space="preserve"> --header 'Version: 2021-07-28'</w:t>
      </w:r>
    </w:p>
    <w:p>
      <w:pPr>
        <w:pStyle w:val="Heading3"/>
      </w:pPr>
      <w:r>
        <w:t>Example 2: Paginate results</w:t>
      </w:r>
    </w:p>
    <w:p>
      <w:r>
        <w:rPr>
          <w:b/>
          <w:color w:val="666666"/>
          <w:sz w:val="16"/>
        </w:rPr>
        <w:t>[bash]</w:t>
      </w:r>
    </w:p>
    <w:p>
      <w:pPr>
        <w:shd w:fill="F2F2F2" w:val="clear"/>
      </w:pPr>
      <w:r>
        <w:rPr>
          <w:rFonts w:ascii="Courier New" w:hAnsi="Courier New"/>
          <w:sz w:val="17"/>
        </w:rPr>
        <w:t>curl --location 'https://services.leadconnectorhq.com/surveys/?locationId=ve9EPM428h8vShlRW1KT&amp;skip=0&amp;limit=20' \</w:t>
        <w:br/>
        <w:t xml:space="preserve"> --header 'Accept: application/json' \</w:t>
        <w:br/>
        <w:t xml:space="preserve"> --header 'Version: 2021-07-28'</w:t>
      </w:r>
    </w:p>
    <w:p>
      <w:pPr>
        <w:pStyle w:val="Heading3"/>
      </w:pPr>
      <w:r>
        <w:t>Example 3: Filter by type</w:t>
      </w:r>
    </w:p>
    <w:p>
      <w:r>
        <w:rPr>
          <w:b/>
          <w:color w:val="666666"/>
          <w:sz w:val="16"/>
        </w:rPr>
        <w:t>[bash]</w:t>
      </w:r>
    </w:p>
    <w:p>
      <w:pPr>
        <w:shd w:fill="F2F2F2" w:val="clear"/>
      </w:pPr>
      <w:r>
        <w:rPr>
          <w:rFonts w:ascii="Courier New" w:hAnsi="Courier New"/>
          <w:sz w:val="17"/>
        </w:rPr>
        <w:t>curl --location 'https://services.leadconnectorhq.com/surveys/?locationId=ve9EPM428h8vShlRW1KT&amp;type=folder' \</w:t>
        <w:br/>
        <w:t xml:space="preserve"> --header 'Accept: application/json' \</w:t>
        <w:br/>
        <w:t xml:space="preserve"> --header 'Version: 2021-07-28'</w:t>
      </w:r>
    </w:p>
    <w:p>
      <w:pPr>
        <w:pStyle w:val="Heading3"/>
      </w:pPr>
      <w:r>
        <w:t>Notes</w:t>
      </w:r>
    </w:p>
    <w:p>
      <w:pPr>
        <w:pStyle w:val="ListBullet"/>
      </w:pPr>
      <w:r>
        <w:t>The response schemas for 400 and 401 are referenced but not fully provided in the scraped content (BadRequestDTO, UnauthorizedDTO), so only minimal placeholder examples are shown above.</w:t>
      </w:r>
    </w:p>
    <w:p>
      <w:pPr>
        <w:pStyle w:val="ListBullet"/>
      </w:pPr>
      <w:r>
        <w:t>limit is capped at 50 and defaults to 10 if not provided.</w:t>
      </w:r>
    </w:p>
    <w:p>
      <w:r>
        <w:br w:type="page"/>
      </w:r>
    </w:p>
    <w:p>
      <w:pPr>
        <w:pStyle w:val="Heading2"/>
      </w:pPr>
      <w:r>
        <w:t>411. [DELETE] Delete a User</w:t>
      </w:r>
    </w:p>
    <w:p>
      <w:r>
        <w:rPr>
          <w:b/>
        </w:rPr>
        <w:t xml:space="preserve">Endpoint: </w:t>
      </w:r>
      <w:r>
        <w:rPr>
          <w:rFonts w:ascii="Courier New" w:hAnsi="Courier New"/>
          <w:sz w:val="18"/>
        </w:rPr>
        <w:t>/users/{{userId}}</w:t>
      </w:r>
    </w:p>
    <w:p>
      <w:pPr>
        <w:pStyle w:val="Heading3"/>
      </w:pPr>
      <w:r>
        <w:t>Prerequisites</w:t>
      </w:r>
    </w:p>
    <w:p>
      <w:pPr>
        <w:pStyle w:val="ListBullet"/>
      </w:pPr>
      <w:r>
        <w:t>The target userId must be known.</w:t>
      </w:r>
    </w:p>
    <w:p>
      <w:pPr>
        <w:pStyle w:val="Heading3"/>
      </w:pPr>
      <w:r>
        <w:t>Method</w:t>
      </w:r>
    </w:p>
    <w:p>
      <w:r>
        <w:t>DELETE</w:t>
      </w:r>
    </w:p>
    <w:p>
      <w:pPr>
        <w:pStyle w:val="Heading3"/>
      </w:pPr>
      <w:r>
        <w:t>URL</w:t>
      </w:r>
    </w:p>
    <w:p>
      <w:r>
        <w:t>https://services.leadconnectorhq.com/users/{{userId}}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"2021-07-28"</w:t>
        <w:br/>
        <w:t>}</w:t>
      </w:r>
    </w:p>
    <w:p>
      <w:pPr>
        <w:pStyle w:val="Heading3"/>
      </w:pPr>
      <w:r>
        <w:t>Description</w:t>
      </w:r>
    </w:p>
    <w:p>
      <w:r>
        <w:t>Deletes a user identified by userId. A successful response indicates the deletion has been queued and may take a few minutes to take effect.</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 or /users for this action).</w:t>
      </w:r>
    </w:p>
    <w:p>
      <w:pPr>
        <w:pStyle w:val="ListBullet"/>
      </w:pPr>
      <w:r>
        <w:t>Always construct the path as /users/{{userId}}, where {{userId}} is a non-empty string.</w:t>
      </w:r>
    </w:p>
    <w:p>
      <w:pPr>
        <w:pStyle w:val="ListBullet"/>
      </w:pPr>
      <w:r>
        <w:t>Do not infer or guess the userId.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/users/abc123</w:t>
        <w:br/>
        <w:t>/users/9f8c7e6d5c4b</w:t>
      </w:r>
    </w:p>
    <w:p>
      <w:pPr>
        <w:pStyle w:val="Heading3"/>
      </w:pPr>
      <w:r>
        <w:t>Invalid Examples</w:t>
      </w:r>
    </w:p>
    <w:p>
      <w:r>
        <w:rPr>
          <w:b/>
          <w:color w:val="666666"/>
          <w:sz w:val="16"/>
        </w:rPr>
        <w:t>[http]</w:t>
      </w:r>
    </w:p>
    <w:p>
      <w:pPr>
        <w:shd w:fill="F2F2F2" w:val="clear"/>
      </w:pPr>
      <w:r>
        <w:rPr>
          <w:rFonts w:ascii="Courier New" w:hAnsi="Courier New"/>
          <w:sz w:val="17"/>
        </w:rPr>
        <w:t>/users/</w:t>
        <w:br/>
        <w:t>/users</w:t>
        <w:br/>
        <w:t>/users//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unique identifier of the user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"succeded": true,</w:t>
        <w:br/>
        <w:t xml:space="preserve"> "message": "Queued deleting user with e-mail john@deo.com and name John Deo. Will take effect in a few minutes."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succeded</w:t>
            </w:r>
          </w:p>
        </w:tc>
        <w:tc>
          <w:tcPr>
            <w:tcW w:type="dxa" w:w="2880"/>
          </w:tcPr>
          <w:p>
            <w:r>
              <w:t>boolean</w:t>
            </w:r>
          </w:p>
        </w:tc>
        <w:tc>
          <w:tcPr>
            <w:tcW w:type="dxa" w:w="2880"/>
          </w:tcPr>
          <w:p>
            <w:r>
              <w:t>Indicates whether the delete request was successfully queued.</w:t>
            </w:r>
          </w:p>
        </w:tc>
      </w:tr>
      <w:tr>
        <w:tc>
          <w:tcPr>
            <w:tcW w:type="dxa" w:w="2880"/>
          </w:tcPr>
          <w:p>
            <w:r>
              <w:t>message</w:t>
            </w:r>
          </w:p>
        </w:tc>
        <w:tc>
          <w:tcPr>
            <w:tcW w:type="dxa" w:w="2880"/>
          </w:tcPr>
          <w:p>
            <w:r>
              <w:t>string</w:t>
            </w:r>
          </w:p>
        </w:tc>
        <w:tc>
          <w:tcPr>
            <w:tcW w:type="dxa" w:w="2880"/>
          </w:tcPr>
          <w:p>
            <w:r>
              <w:t>Human-readable status message about the queued deletion.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'https://services.leadconnectorhq.com/users/abc123' \</w:t>
        <w:br/>
        <w:t xml:space="preserve"> --header 'Accept: application/json' \</w:t>
        <w:br/>
        <w:t xml:space="preserve"> --header 'Version: 2021-07-28'</w:t>
      </w:r>
    </w:p>
    <w:p>
      <w:pPr>
        <w:pStyle w:val="Heading3"/>
      </w:pPr>
      <w:r>
        <w:t>Behavior</w:t>
      </w:r>
    </w:p>
    <w:p>
      <w:pPr>
        <w:pStyle w:val="ListBullet"/>
      </w:pPr>
      <w:r>
        <w:t>The API receives a delete request for the specified userId.</w:t>
      </w:r>
    </w:p>
    <w:p>
      <w:pPr>
        <w:pStyle w:val="ListBullet"/>
      </w:pPr>
      <w:r>
        <w:t>If successful, the API queues the deletion.</w:t>
      </w:r>
    </w:p>
    <w:p>
      <w:pPr>
        <w:pStyle w:val="ListBullet"/>
      </w:pPr>
      <w:r>
        <w:t>The deletion may take effect after a few minutes (as indicated by the message).</w:t>
      </w:r>
    </w:p>
    <w:p>
      <w:pPr>
        <w:pStyle w:val="Heading3"/>
      </w:pPr>
      <w:r>
        <w:t>Error Handling</w:t>
      </w:r>
    </w:p>
    <w:p>
      <w:pPr>
        <w:pStyle w:val="ListBullet"/>
      </w:pPr>
      <w:r>
        <w:t>400 Bad Request: The request was invalid (details not provided in the scraped content).</w:t>
      </w:r>
    </w:p>
    <w:p>
      <w:pPr>
        <w:pStyle w:val="ListBullet"/>
      </w:pPr>
      <w:r>
        <w:t>401 Unauthorized: The request is not authorized (details not provided in the scraped content).</w:t>
      </w:r>
    </w:p>
    <w:p>
      <w:pPr>
        <w:pStyle w:val="ListBullet"/>
      </w:pPr>
      <w:r>
        <w:t>422 Unprocessable Entity: The request could not be processed (details not provided in the scraped content).</w:t>
      </w:r>
    </w:p>
    <w:p>
      <w:pPr>
        <w:pStyle w:val="Heading3"/>
      </w:pPr>
      <w:r>
        <w:t>Related users actions</w:t>
      </w:r>
    </w:p>
    <w:p>
      <w:pPr>
        <w:pStyle w:val="ListBullet"/>
      </w:pPr>
      <w:r>
        <w:t>[POST] Create User — /users/</w:t>
      </w:r>
    </w:p>
    <w:p>
      <w:pPr>
        <w:pStyle w:val="ListBullet"/>
      </w:pPr>
      <w:r>
        <w:t>[POST] Filter Users by Email (Company Scoped) — /users/search/filter-by-email</w:t>
      </w:r>
    </w:p>
    <w:p>
      <w:pPr>
        <w:pStyle w:val="ListBullet"/>
      </w:pPr>
      <w:r>
        <w:t>[GET] Get a User — /users/{{userId}}</w:t>
      </w:r>
    </w:p>
    <w:p>
      <w:pPr>
        <w:pStyle w:val="ListBullet"/>
      </w:pPr>
      <w:r>
        <w:t>[GET] Get Users by Location — /users/</w:t>
      </w:r>
    </w:p>
    <w:p>
      <w:pPr>
        <w:pStyle w:val="ListBullet"/>
      </w:pPr>
      <w:r>
        <w:t>[GET] Search Users (in a Company) — /users/search</w:t>
      </w:r>
    </w:p>
    <w:p>
      <w:pPr>
        <w:pStyle w:val="ListBullet"/>
      </w:pPr>
      <w:r>
        <w:t>[PUT] Update a User — /users/{{userId}}</w:t>
      </w:r>
    </w:p>
    <w:p>
      <w:r>
        <w:br w:type="page"/>
      </w:r>
    </w:p>
    <w:p>
      <w:pPr>
        <w:pStyle w:val="Heading2"/>
      </w:pPr>
      <w:r>
        <w:t>412. [DELETE] Delete a Voice AI Agent</w:t>
      </w:r>
    </w:p>
    <w:p>
      <w:r>
        <w:rPr>
          <w:b/>
        </w:rPr>
        <w:t xml:space="preserve">Endpoint: </w:t>
      </w:r>
      <w:r>
        <w:rPr>
          <w:rFonts w:ascii="Courier New" w:hAnsi="Courier New"/>
          <w:sz w:val="18"/>
        </w:rPr>
        <w:t>/voice-ai/agents/{{agentId}}</w:t>
      </w:r>
    </w:p>
    <w:p>
      <w:pPr>
        <w:pStyle w:val="Heading3"/>
      </w:pPr>
      <w:r>
        <w:t>Prerequisites</w:t>
      </w:r>
    </w:p>
    <w:p>
      <w:pPr>
        <w:pStyle w:val="ListBullet"/>
      </w:pPr>
      <w:r>
        <w:t>You must have access to the Voice AI feature for the specified location.</w:t>
      </w:r>
    </w:p>
    <w:p>
      <w:pPr>
        <w:pStyle w:val="ListBullet"/>
      </w:pPr>
      <w:r>
        <w:t>You must know the target agent’s unique identifier (agentId).</w:t>
      </w:r>
    </w:p>
    <w:p>
      <w:pPr>
        <w:pStyle w:val="ListBullet"/>
      </w:pPr>
      <w:r>
        <w:t>You must know the target locationId.</w:t>
      </w:r>
    </w:p>
    <w:p>
      <w:pPr>
        <w:pStyle w:val="Heading3"/>
      </w:pPr>
      <w:r>
        <w:t>Method</w:t>
      </w:r>
    </w:p>
    <w:p>
      <w:r>
        <w:t>DELETE</w:t>
      </w:r>
    </w:p>
    <w:p>
      <w:pPr>
        <w:pStyle w:val="Heading3"/>
      </w:pPr>
      <w:r>
        <w:t>URL</w:t>
      </w:r>
    </w:p>
    <w:p>
      <w:r>
        <w:t>https://services.leadconnectorhq.com/voice-ai/agents/{{agentId}}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Deletes a Voice AI agent and all of its configurations.</w:t>
      </w:r>
    </w:p>
    <w:p>
      <w:pPr>
        <w:pStyle w:val="Heading3"/>
      </w:pPr>
      <w:r>
        <w:t>Enforcement Rules</w:t>
      </w:r>
    </w:p>
    <w:p>
      <w:pPr>
        <w:pStyle w:val="ListBullet"/>
      </w:pPr>
      <w:r>
        <w:t>The agentId path parameter must always be present and must be a non-empty string.</w:t>
      </w:r>
    </w:p>
    <w:p>
      <w:pPr>
        <w:pStyle w:val="ListBullet"/>
      </w:pPr>
      <w:r>
        <w:t>Always construct the path as /voice-ai/agents/{{agentId}} (avoid missing or empty IDs).</w:t>
      </w:r>
    </w:p>
    <w:p>
      <w:pPr>
        <w:pStyle w:val="ListBullet"/>
      </w:pPr>
      <w:r>
        <w:t>Do not call the API with a missing or empty agentId (e.g., avoid /voice-ai/agents/).</w:t>
      </w:r>
    </w:p>
    <w:p>
      <w:pPr>
        <w:pStyle w:val="ListBullet"/>
      </w:pPr>
      <w:r>
        <w:t>The locationId query parameter must be sent in the URL query string, not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Version header is required and must be set to 2021-04-15.</w:t>
      </w:r>
    </w:p>
    <w:p>
      <w:pPr>
        <w:pStyle w:val="Heading3"/>
      </w:pPr>
      <w:r>
        <w:t>Valid Examples</w:t>
      </w:r>
    </w:p>
    <w:p>
      <w:r>
        <w:rPr>
          <w:b/>
          <w:color w:val="666666"/>
          <w:sz w:val="16"/>
        </w:rPr>
        <w:t>[http]</w:t>
      </w:r>
    </w:p>
    <w:p>
      <w:pPr>
        <w:shd w:fill="F2F2F2" w:val="clear"/>
      </w:pPr>
      <w:r>
        <w:rPr>
          <w:rFonts w:ascii="Courier New" w:hAnsi="Courier New"/>
          <w:sz w:val="17"/>
        </w:rPr>
        <w:t>/voice-ai/agents/agent_123</w:t>
        <w:br/>
        <w:t>/voice-ai/agents/9f2c1b7a-3a2b-4f1c-9b3c-2e7d8a1c0f11</w:t>
      </w:r>
    </w:p>
    <w:p>
      <w:pPr>
        <w:pStyle w:val="Heading3"/>
      </w:pPr>
      <w:r>
        <w:t>Invalid Examples</w:t>
      </w:r>
    </w:p>
    <w:p>
      <w:r>
        <w:rPr>
          <w:b/>
          <w:color w:val="666666"/>
          <w:sz w:val="16"/>
        </w:rPr>
        <w:t>[http]</w:t>
      </w:r>
    </w:p>
    <w:p>
      <w:pPr>
        <w:shd w:fill="F2F2F2" w:val="clear"/>
      </w:pPr>
      <w:r>
        <w:rPr>
          <w:rFonts w:ascii="Courier New" w:hAnsi="Courier New"/>
          <w:sz w:val="17"/>
        </w:rPr>
        <w:t>/voice-ai/agents/</w:t>
        <w:br/>
        <w:t>/voice-ai/agents</w:t>
        <w:br/>
        <w:t>/voice-ai/agents/{{agentId}} (if agentId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Unique agent identifier.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w:t>
            </w:r>
          </w:p>
        </w:tc>
      </w:tr>
    </w:tbl>
    <w:p/>
    <w:p>
      <w:pPr>
        <w:pStyle w:val="Heading3"/>
      </w:pPr>
      <w:r>
        <w:t>Response</w:t>
      </w:r>
    </w:p>
    <w:p>
      <w:pPr>
        <w:pStyle w:val="Heading3"/>
      </w:pPr>
      <w:r>
        <w:t>Success Response (204 No Content)</w:t>
      </w:r>
    </w:p>
    <w:p>
      <w:r>
        <w:t>Agent deleted successfully. (No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'https://services.leadconnectorhq.com/voice-ai/agents/agent_123?locationId=loc_456' \</w:t>
        <w:br/>
        <w:t xml:space="preserve"> --header 'Accept: application/json' \</w:t>
        <w:br/>
        <w:t xml:space="preserve"> --header 'Version: 2021-04-15'</w:t>
      </w:r>
    </w:p>
    <w:p>
      <w:pPr>
        <w:pStyle w:val="Heading3"/>
      </w:pPr>
      <w:r>
        <w:t>Error Handling</w:t>
      </w:r>
    </w:p>
    <w:p>
      <w:pPr>
        <w:pStyle w:val="ListBullet"/>
      </w:pPr>
      <w:r>
        <w:t>400 Bad Request: The request is invalid (e.g., missing/invalid parameters).</w:t>
      </w:r>
    </w:p>
    <w:p>
      <w:pPr>
        <w:pStyle w:val="ListBullet"/>
      </w:pPr>
      <w:r>
        <w:t>401 Unauthorized: Unauthorized to perform the deletion.</w:t>
      </w:r>
    </w:p>
    <w:p>
      <w:pPr>
        <w:pStyle w:val="ListBullet"/>
      </w:pPr>
      <w:r>
        <w:t>422 Unprocessable Entity: The request was well-formed but could not be processed (validation/business rule failure).</w:t>
      </w:r>
    </w:p>
    <w:p>
      <w:pPr>
        <w:pStyle w:val="Heading3"/>
      </w:pPr>
      <w:r>
        <w:t>Related voiceAiAgents actions</w:t>
      </w:r>
    </w:p>
    <w:p>
      <w:pPr>
        <w:pStyle w:val="ListBullet"/>
      </w:pPr>
      <w:r>
        <w:t>[POST] Create a Voice AI Agent — /voice-ai/agents</w:t>
      </w:r>
    </w:p>
    <w:p>
      <w:pPr>
        <w:pStyle w:val="ListBullet"/>
      </w:pPr>
      <w:r>
        <w:t>[GET] Get a Voice AI Agent — /voice-ai/agents/{{agentId}}</w:t>
      </w:r>
    </w:p>
    <w:p>
      <w:pPr>
        <w:pStyle w:val="ListBullet"/>
      </w:pPr>
      <w:r>
        <w:t>[GET] List a Location’s Voice AI Agents — /voice-ai/agents</w:t>
      </w:r>
    </w:p>
    <w:p>
      <w:pPr>
        <w:pStyle w:val="ListBullet"/>
      </w:pPr>
      <w:r>
        <w:t>[PATCH] Patch a Voice AI Agent — /voice-ai/agents/{{agentId}}</w:t>
      </w:r>
    </w:p>
    <w:p>
      <w:r>
        <w:br w:type="page"/>
      </w:r>
    </w:p>
    <w:p>
      <w:pPr>
        <w:pStyle w:val="Heading2"/>
      </w:pPr>
      <w:r>
        <w:t>413. [DELETE] Delete a Voice AI Agent Action</w:t>
      </w:r>
    </w:p>
    <w:p>
      <w:r>
        <w:rPr>
          <w:b/>
        </w:rPr>
        <w:t xml:space="preserve">Endpoint: </w:t>
      </w:r>
      <w:r>
        <w:rPr>
          <w:rFonts w:ascii="Courier New" w:hAnsi="Courier New"/>
          <w:sz w:val="18"/>
        </w:rPr>
        <w:t>/voice-ai/actions/{{actionId}}</w:t>
      </w:r>
    </w:p>
    <w:p>
      <w:pPr>
        <w:pStyle w:val="Heading3"/>
      </w:pPr>
      <w:r>
        <w:t>Prerequisites</w:t>
      </w:r>
    </w:p>
    <w:p>
      <w:pPr>
        <w:pStyle w:val="ListBullet"/>
      </w:pPr>
      <w:r>
        <w:t>You must have access to the target Voice AI agent and its actions.</w:t>
      </w:r>
    </w:p>
    <w:p>
      <w:pPr>
        <w:pStyle w:val="ListBullet"/>
      </w:pPr>
      <w:r>
        <w:t>You must know the actionId, locationId, and agentId for the action you want to delete.</w:t>
      </w:r>
    </w:p>
    <w:p>
      <w:pPr>
        <w:pStyle w:val="Heading3"/>
      </w:pPr>
      <w:r>
        <w:t>Method</w:t>
      </w:r>
    </w:p>
    <w:p>
      <w:r>
        <w:t>DELETE</w:t>
      </w:r>
    </w:p>
    <w:p>
      <w:pPr>
        <w:pStyle w:val="Heading3"/>
      </w:pPr>
      <w:r>
        <w:t>URL</w:t>
      </w:r>
    </w:p>
    <w:p>
      <w:r>
        <w:t>https://services.leadconnectorhq.com/voice-ai/actions/{{actionId}}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"Version": "2021-04-15"</w:t>
        <w:br/>
        <w:t>}</w:t>
      </w:r>
    </w:p>
    <w:p>
      <w:pPr>
        <w:pStyle w:val="Heading3"/>
      </w:pPr>
      <w:r>
        <w:t>Description</w:t>
      </w:r>
    </w:p>
    <w:p>
      <w:r>
        <w:t>Deletes an existing action from a Voice AI agent. This permanently removes the action and its configuration.</w:t>
      </w:r>
    </w:p>
    <w:p>
      <w:pPr>
        <w:pStyle w:val="Heading3"/>
      </w:pPr>
      <w:r>
        <w:t>Enforcement Rules</w:t>
      </w:r>
    </w:p>
    <w:p>
      <w:pPr>
        <w:pStyle w:val="ListBullet"/>
      </w:pPr>
      <w:r>
        <w:t>The actionId path parameter must always be present and non-empty.</w:t>
      </w:r>
    </w:p>
    <w:p>
      <w:pPr>
        <w:pStyle w:val="ListBullet"/>
      </w:pPr>
      <w:r>
        <w:t>Always construct the path as /voice-ai/actions/{{actionId}}, where {{actionId}} is a non-empty string.</w:t>
      </w:r>
    </w:p>
    <w:p>
      <w:pPr>
        <w:pStyle w:val="ListBullet"/>
      </w:pPr>
      <w:r>
        <w:t>Do not call the API with a missing or empty actionId (e.g., avoid /voice-ai/actions/).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/voice-ai/actions/act_123456</w:t>
        <w:br/>
        <w:t>/voice-ai/actions/63f1a9b2c0d44a1e9b7c1234</w:t>
      </w:r>
    </w:p>
    <w:p>
      <w:pPr>
        <w:pStyle w:val="Heading3"/>
      </w:pPr>
      <w:r>
        <w:t>Invalid Examples</w:t>
      </w:r>
    </w:p>
    <w:p>
      <w:r>
        <w:rPr>
          <w:b/>
          <w:color w:val="666666"/>
          <w:sz w:val="16"/>
        </w:rPr>
        <w:t>[http]</w:t>
      </w:r>
    </w:p>
    <w:p>
      <w:pPr>
        <w:shd w:fill="F2F2F2" w:val="clear"/>
      </w:pPr>
      <w:r>
        <w:rPr>
          <w:rFonts w:ascii="Courier New" w:hAnsi="Courier New"/>
          <w:sz w:val="17"/>
        </w:rPr>
        <w:t>/voice-ai/actions/</w:t>
        <w:br/>
        <w:t>/voice-ai/actions</w:t>
        <w:br/>
        <w:t>/voice-ai/actions/{{actionId}} (unresolved placeholder at execution 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actionId</w:t>
            </w:r>
          </w:p>
        </w:tc>
        <w:tc>
          <w:tcPr>
            <w:tcW w:type="dxa" w:w="2880"/>
          </w:tcPr>
          <w:p>
            <w:r>
              <w:t>string</w:t>
            </w:r>
          </w:p>
        </w:tc>
        <w:tc>
          <w:tcPr>
            <w:tcW w:type="dxa" w:w="2880"/>
          </w:tcPr>
          <w:p>
            <w:r>
              <w:t>Unique identifier for the action.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ID.</w:t>
            </w:r>
          </w:p>
        </w:tc>
      </w:tr>
      <w:tr>
        <w:tc>
          <w:tcPr>
            <w:tcW w:type="dxa" w:w="2880"/>
          </w:tcPr>
          <w:p>
            <w:r>
              <w:t>agentId</w:t>
            </w:r>
          </w:p>
        </w:tc>
        <w:tc>
          <w:tcPr>
            <w:tcW w:type="dxa" w:w="2880"/>
          </w:tcPr>
          <w:p>
            <w:r>
              <w:t>string</w:t>
            </w:r>
          </w:p>
        </w:tc>
        <w:tc>
          <w:tcPr>
            <w:tcW w:type="dxa" w:w="2880"/>
          </w:tcPr>
          <w:p>
            <w:r>
              <w:t>Agent ID the action is attached to.</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'https://services.leadconnectorhq.com/voice-ai/actions/63f1a9b2c0d44a1e9b7c1234?locationId=loc_12345&amp;agentId=agent_67890' \</w:t>
        <w:br/>
        <w:t xml:space="preserve"> --header 'Accept: application/json' \</w:t>
        <w:br/>
        <w:t xml:space="preserve"> --header 'Version: 2021-04-15'</w:t>
      </w:r>
    </w:p>
    <w:p>
      <w:pPr>
        <w:pStyle w:val="Heading3"/>
      </w:pPr>
      <w:r>
        <w:t>Notes</w:t>
      </w:r>
    </w:p>
    <w:p>
      <w:pPr>
        <w:pStyle w:val="ListBullet"/>
      </w:pPr>
      <w:r>
        <w:t>This operation is permanent and removes the action and its configuration.</w:t>
      </w:r>
    </w:p>
    <w:p>
      <w:pPr>
        <w:pStyle w:val="ListBullet"/>
      </w:pPr>
      <w:r>
        <w:t>The documentation references shared error schemas for 400/401/422, but the exact response fields were not provided in the scraped content.</w:t>
      </w:r>
    </w:p>
    <w:p>
      <w:pPr>
        <w:pStyle w:val="Heading3"/>
      </w:pPr>
      <w:r>
        <w:t>Related voiceAiActions actions</w:t>
      </w:r>
    </w:p>
    <w:p>
      <w:pPr>
        <w:pStyle w:val="ListBullet"/>
      </w:pPr>
      <w:r>
        <w:t>[POST] Create Voice AI Agent Action — /voice-ai/actions</w:t>
      </w:r>
    </w:p>
    <w:p>
      <w:pPr>
        <w:pStyle w:val="ListBullet"/>
      </w:pPr>
      <w:r>
        <w:t>[GET] Get a Voice AI Agent Action — /voice-ai/actions/{{actionId}}</w:t>
      </w:r>
    </w:p>
    <w:p>
      <w:pPr>
        <w:pStyle w:val="ListBullet"/>
      </w:pPr>
      <w:r>
        <w:t>[PUT] Update a Voice AI Agent Action — /voice-ai/actions/{{actionId}}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